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4C6" w:rsidRPr="00A664C6" w:rsidRDefault="00A664C6" w:rsidP="00A664C6">
      <w:pPr>
        <w:spacing w:after="0" w:line="240" w:lineRule="auto"/>
        <w:jc w:val="center"/>
        <w:rPr>
          <w:rFonts w:ascii="Times New Roman" w:eastAsia="Calibri" w:hAnsi="Times New Roman" w:cs="Times New Roman"/>
          <w:b/>
        </w:rPr>
      </w:pPr>
      <w:r w:rsidRPr="00A664C6">
        <w:rPr>
          <w:rFonts w:ascii="Times New Roman" w:eastAsia="Calibri" w:hAnsi="Times New Roman" w:cs="Times New Roman"/>
          <w:b/>
        </w:rPr>
        <w:t>PACIENTŲ DIETINIO MAITINIMO PASLAUGŲ SUTARTIS</w:t>
      </w:r>
    </w:p>
    <w:p w:rsidR="00A664C6" w:rsidRPr="00A664C6" w:rsidRDefault="00A664C6" w:rsidP="00A664C6">
      <w:pPr>
        <w:spacing w:after="0" w:line="240" w:lineRule="auto"/>
        <w:jc w:val="center"/>
        <w:rPr>
          <w:rFonts w:ascii="Times New Roman" w:eastAsia="Calibri" w:hAnsi="Times New Roman" w:cs="Times New Roman"/>
        </w:rPr>
      </w:pPr>
    </w:p>
    <w:p w:rsidR="00A664C6" w:rsidRPr="00A664C6" w:rsidRDefault="00A664C6" w:rsidP="00A664C6">
      <w:pPr>
        <w:spacing w:after="0" w:line="240" w:lineRule="auto"/>
        <w:jc w:val="center"/>
        <w:rPr>
          <w:rFonts w:ascii="Times New Roman" w:eastAsia="Calibri" w:hAnsi="Times New Roman" w:cs="Times New Roman"/>
        </w:rPr>
      </w:pPr>
      <w:r w:rsidRPr="00A664C6">
        <w:rPr>
          <w:rFonts w:ascii="Times New Roman" w:eastAsia="Calibri" w:hAnsi="Times New Roman" w:cs="Times New Roman"/>
        </w:rPr>
        <w:t>20</w:t>
      </w:r>
      <w:r w:rsidRPr="00F91438">
        <w:rPr>
          <w:rFonts w:ascii="Times New Roman" w:eastAsia="Calibri" w:hAnsi="Times New Roman" w:cs="Times New Roman"/>
          <w:lang w:val="en-US"/>
        </w:rPr>
        <w:t>21</w:t>
      </w:r>
      <w:r w:rsidRPr="00A664C6">
        <w:rPr>
          <w:rFonts w:ascii="Times New Roman" w:eastAsia="Calibri" w:hAnsi="Times New Roman" w:cs="Times New Roman"/>
        </w:rPr>
        <w:t>m.</w:t>
      </w:r>
      <w:r w:rsidRPr="00F91438">
        <w:rPr>
          <w:rFonts w:ascii="Times New Roman" w:eastAsia="Calibri" w:hAnsi="Times New Roman" w:cs="Times New Roman"/>
        </w:rPr>
        <w:t xml:space="preserve"> gegužės </w:t>
      </w:r>
      <w:r w:rsidR="007F3770">
        <w:rPr>
          <w:rFonts w:ascii="Times New Roman" w:eastAsia="Calibri" w:hAnsi="Times New Roman" w:cs="Times New Roman"/>
        </w:rPr>
        <w:t xml:space="preserve"> mėn.</w:t>
      </w:r>
      <w:r w:rsidRPr="00F91438">
        <w:rPr>
          <w:rFonts w:ascii="Times New Roman" w:eastAsia="Calibri" w:hAnsi="Times New Roman" w:cs="Times New Roman"/>
        </w:rPr>
        <w:t xml:space="preserve"> </w:t>
      </w:r>
      <w:r w:rsidR="00962534">
        <w:rPr>
          <w:rFonts w:ascii="Times New Roman" w:eastAsia="Calibri" w:hAnsi="Times New Roman" w:cs="Times New Roman"/>
        </w:rPr>
        <w:t xml:space="preserve">     </w:t>
      </w:r>
      <w:r w:rsidRPr="00F91438">
        <w:rPr>
          <w:rFonts w:ascii="Times New Roman" w:eastAsia="Calibri" w:hAnsi="Times New Roman" w:cs="Times New Roman"/>
        </w:rPr>
        <w:t xml:space="preserve"> </w:t>
      </w:r>
      <w:r w:rsidRPr="00A664C6">
        <w:rPr>
          <w:rFonts w:ascii="Times New Roman" w:eastAsia="Calibri" w:hAnsi="Times New Roman" w:cs="Times New Roman"/>
        </w:rPr>
        <w:t xml:space="preserve">d. Nr. </w:t>
      </w:r>
      <w:r w:rsidRPr="00F91438">
        <w:rPr>
          <w:rFonts w:ascii="Times New Roman" w:eastAsia="Calibri" w:hAnsi="Times New Roman" w:cs="Times New Roman"/>
        </w:rPr>
        <w:t>VP-61</w:t>
      </w:r>
    </w:p>
    <w:p w:rsidR="00A664C6" w:rsidRPr="00A664C6" w:rsidRDefault="00A664C6" w:rsidP="00A664C6">
      <w:pPr>
        <w:spacing w:after="0" w:line="240" w:lineRule="auto"/>
        <w:jc w:val="center"/>
        <w:rPr>
          <w:rFonts w:ascii="Times New Roman" w:eastAsia="Calibri" w:hAnsi="Times New Roman" w:cs="Times New Roman"/>
        </w:rPr>
      </w:pPr>
    </w:p>
    <w:p w:rsidR="00A664C6" w:rsidRPr="00A664C6" w:rsidRDefault="00A664C6" w:rsidP="00A664C6">
      <w:pPr>
        <w:spacing w:after="0" w:line="240" w:lineRule="auto"/>
        <w:jc w:val="center"/>
        <w:rPr>
          <w:rFonts w:ascii="Times New Roman" w:eastAsia="Calibri" w:hAnsi="Times New Roman" w:cs="Times New Roman"/>
        </w:rPr>
      </w:pPr>
      <w:r w:rsidRPr="00A664C6">
        <w:rPr>
          <w:rFonts w:ascii="Times New Roman" w:eastAsia="Calibri" w:hAnsi="Times New Roman" w:cs="Times New Roman"/>
        </w:rPr>
        <w:t>Joniškis</w:t>
      </w:r>
    </w:p>
    <w:p w:rsidR="00A664C6" w:rsidRPr="00A664C6" w:rsidRDefault="00A664C6" w:rsidP="00A664C6">
      <w:pPr>
        <w:spacing w:after="0" w:line="240" w:lineRule="auto"/>
        <w:rPr>
          <w:rFonts w:ascii="Times New Roman" w:eastAsia="Calibri" w:hAnsi="Times New Roman" w:cs="Times New Roman"/>
        </w:rPr>
      </w:pPr>
    </w:p>
    <w:p w:rsidR="00A664C6" w:rsidRPr="00A664C6" w:rsidRDefault="00A664C6" w:rsidP="00A664C6">
      <w:pPr>
        <w:spacing w:after="0" w:line="240" w:lineRule="auto"/>
        <w:jc w:val="both"/>
        <w:rPr>
          <w:rFonts w:ascii="Times New Roman" w:eastAsia="Calibri" w:hAnsi="Times New Roman" w:cs="Times New Roman"/>
        </w:rPr>
      </w:pPr>
      <w:r w:rsidRPr="00A664C6">
        <w:rPr>
          <w:rFonts w:ascii="Times New Roman" w:eastAsia="Calibri" w:hAnsi="Times New Roman" w:cs="Times New Roman"/>
          <w:b/>
        </w:rPr>
        <w:t xml:space="preserve">VšĮ Joniškio ligoninė </w:t>
      </w:r>
      <w:r w:rsidRPr="00A664C6">
        <w:rPr>
          <w:rFonts w:ascii="Times New Roman" w:eastAsia="Calibri" w:hAnsi="Times New Roman" w:cs="Times New Roman"/>
        </w:rPr>
        <w:t xml:space="preserve"> (juridinio asmens kodas 157659081, Pašvitinio g. 21, LT – 884152, Joniškis), atstovaujama</w:t>
      </w:r>
      <w:r w:rsidRPr="00F91438">
        <w:rPr>
          <w:rFonts w:ascii="Times New Roman" w:eastAsia="Calibri" w:hAnsi="Times New Roman" w:cs="Times New Roman"/>
        </w:rPr>
        <w:t xml:space="preserve"> vyriausiojo gydytojo pavaduotojo medicinai, laikinai einančio vyriausiojo gydytojo pareigas Martyno Gedmino</w:t>
      </w:r>
      <w:r w:rsidRPr="00A664C6">
        <w:rPr>
          <w:rFonts w:ascii="Times New Roman" w:eastAsia="Calibri" w:hAnsi="Times New Roman" w:cs="Times New Roman"/>
        </w:rPr>
        <w:t xml:space="preserve">, veikiančios pagal įstatus, toliau vadinama </w:t>
      </w:r>
      <w:r w:rsidRPr="00A664C6">
        <w:rPr>
          <w:rFonts w:ascii="Times New Roman" w:eastAsia="Calibri" w:hAnsi="Times New Roman" w:cs="Times New Roman"/>
          <w:b/>
        </w:rPr>
        <w:t>Užsakovu</w:t>
      </w:r>
      <w:r w:rsidRPr="00A664C6">
        <w:rPr>
          <w:rFonts w:ascii="Times New Roman" w:eastAsia="Calibri" w:hAnsi="Times New Roman" w:cs="Times New Roman"/>
        </w:rPr>
        <w:t xml:space="preserve">, iš vienos pusės ir </w:t>
      </w:r>
    </w:p>
    <w:p w:rsidR="00A664C6" w:rsidRPr="00A664C6" w:rsidRDefault="00FC68AC" w:rsidP="00A664C6">
      <w:pPr>
        <w:spacing w:after="0" w:line="240" w:lineRule="auto"/>
        <w:jc w:val="both"/>
        <w:rPr>
          <w:rFonts w:ascii="Times New Roman" w:eastAsia="Calibri" w:hAnsi="Times New Roman" w:cs="Times New Roman"/>
        </w:rPr>
      </w:pPr>
      <w:r>
        <w:rPr>
          <w:rFonts w:ascii="Times New Roman" w:eastAsia="Calibri" w:hAnsi="Times New Roman" w:cs="Times New Roman"/>
          <w:b/>
        </w:rPr>
        <w:t>VšĮ ,,</w:t>
      </w:r>
      <w:proofErr w:type="spellStart"/>
      <w:r>
        <w:rPr>
          <w:rFonts w:ascii="Times New Roman" w:eastAsia="Calibri" w:hAnsi="Times New Roman" w:cs="Times New Roman"/>
          <w:b/>
        </w:rPr>
        <w:t>Bruneros</w:t>
      </w:r>
      <w:proofErr w:type="spellEnd"/>
      <w:r>
        <w:rPr>
          <w:rFonts w:ascii="Times New Roman" w:eastAsia="Calibri" w:hAnsi="Times New Roman" w:cs="Times New Roman"/>
          <w:b/>
        </w:rPr>
        <w:t>“</w:t>
      </w:r>
      <w:r w:rsidR="00A664C6" w:rsidRPr="00FC68AC">
        <w:rPr>
          <w:rFonts w:ascii="Times New Roman" w:eastAsia="Calibri" w:hAnsi="Times New Roman" w:cs="Times New Roman"/>
        </w:rPr>
        <w:t xml:space="preserve"> </w:t>
      </w:r>
      <w:r>
        <w:rPr>
          <w:rFonts w:ascii="Times New Roman" w:eastAsia="Calibri" w:hAnsi="Times New Roman" w:cs="Times New Roman"/>
        </w:rPr>
        <w:t xml:space="preserve">(juridinio asmens kodas 164687871, adresas: Palangos g. 30 C, Lt-97123 Kretinga)), </w:t>
      </w:r>
      <w:r w:rsidR="00A664C6" w:rsidRPr="00FC68AC">
        <w:rPr>
          <w:rFonts w:ascii="Times New Roman" w:eastAsia="Calibri" w:hAnsi="Times New Roman" w:cs="Times New Roman"/>
        </w:rPr>
        <w:t xml:space="preserve">atstovaujama  </w:t>
      </w:r>
      <w:r>
        <w:rPr>
          <w:rFonts w:ascii="Times New Roman" w:eastAsia="Calibri" w:hAnsi="Times New Roman" w:cs="Times New Roman"/>
        </w:rPr>
        <w:t xml:space="preserve">viešųjų pirkimų specialistės Rositos </w:t>
      </w:r>
      <w:proofErr w:type="spellStart"/>
      <w:r>
        <w:rPr>
          <w:rFonts w:ascii="Times New Roman" w:eastAsia="Calibri" w:hAnsi="Times New Roman" w:cs="Times New Roman"/>
        </w:rPr>
        <w:t>Bėrontienės</w:t>
      </w:r>
      <w:proofErr w:type="spellEnd"/>
      <w:r>
        <w:rPr>
          <w:rFonts w:ascii="Times New Roman" w:eastAsia="Calibri" w:hAnsi="Times New Roman" w:cs="Times New Roman"/>
        </w:rPr>
        <w:t>,</w:t>
      </w:r>
      <w:r w:rsidR="00A664C6" w:rsidRPr="00A664C6">
        <w:rPr>
          <w:rFonts w:ascii="Times New Roman" w:eastAsia="Calibri" w:hAnsi="Times New Roman" w:cs="Times New Roman"/>
        </w:rPr>
        <w:t xml:space="preserve"> veikiančios pagal </w:t>
      </w:r>
      <w:r>
        <w:rPr>
          <w:rFonts w:ascii="Times New Roman" w:eastAsia="Calibri" w:hAnsi="Times New Roman" w:cs="Times New Roman"/>
        </w:rPr>
        <w:t>2020-09-23 d. įgaliojimą Nr.3862,</w:t>
      </w:r>
      <w:r w:rsidR="00A664C6" w:rsidRPr="00A664C6">
        <w:rPr>
          <w:rFonts w:ascii="Times New Roman" w:eastAsia="Calibri" w:hAnsi="Times New Roman" w:cs="Times New Roman"/>
        </w:rPr>
        <w:t xml:space="preserve">toliau vadinama </w:t>
      </w:r>
      <w:r w:rsidR="00A664C6" w:rsidRPr="00A664C6">
        <w:rPr>
          <w:rFonts w:ascii="Times New Roman" w:eastAsia="Calibri" w:hAnsi="Times New Roman" w:cs="Times New Roman"/>
          <w:b/>
        </w:rPr>
        <w:t>Tiekėju</w:t>
      </w:r>
      <w:r w:rsidR="00A664C6" w:rsidRPr="00A664C6">
        <w:rPr>
          <w:rFonts w:ascii="Times New Roman" w:eastAsia="Calibri" w:hAnsi="Times New Roman" w:cs="Times New Roman"/>
        </w:rPr>
        <w:t>, iš kitos pusės, sudarė šią Sutartį:</w:t>
      </w:r>
    </w:p>
    <w:p w:rsidR="00A664C6" w:rsidRPr="00A664C6" w:rsidRDefault="00A664C6" w:rsidP="00A664C6">
      <w:pPr>
        <w:spacing w:after="0" w:line="240" w:lineRule="auto"/>
        <w:jc w:val="both"/>
        <w:rPr>
          <w:rFonts w:ascii="Times New Roman" w:eastAsia="Calibri" w:hAnsi="Times New Roman" w:cs="Times New Roman"/>
          <w:b/>
        </w:rPr>
      </w:pPr>
    </w:p>
    <w:p w:rsidR="00A664C6" w:rsidRPr="00A664C6" w:rsidRDefault="00A664C6" w:rsidP="00A664C6">
      <w:pPr>
        <w:spacing w:after="0" w:line="240" w:lineRule="auto"/>
        <w:jc w:val="center"/>
        <w:rPr>
          <w:rFonts w:ascii="Times New Roman" w:eastAsia="Calibri" w:hAnsi="Times New Roman" w:cs="Times New Roman"/>
          <w:b/>
        </w:rPr>
      </w:pPr>
      <w:r w:rsidRPr="00A664C6">
        <w:rPr>
          <w:rFonts w:ascii="Times New Roman" w:eastAsia="Calibri" w:hAnsi="Times New Roman" w:cs="Times New Roman"/>
          <w:b/>
        </w:rPr>
        <w:t>I SKYRIUS</w:t>
      </w:r>
    </w:p>
    <w:p w:rsidR="00A664C6" w:rsidRPr="00A664C6" w:rsidRDefault="00A664C6" w:rsidP="00A664C6">
      <w:pPr>
        <w:spacing w:after="0" w:line="240" w:lineRule="auto"/>
        <w:jc w:val="center"/>
        <w:rPr>
          <w:rFonts w:ascii="Times New Roman" w:eastAsia="Calibri" w:hAnsi="Times New Roman" w:cs="Times New Roman"/>
          <w:b/>
        </w:rPr>
      </w:pPr>
      <w:r w:rsidRPr="00A664C6">
        <w:rPr>
          <w:rFonts w:ascii="Times New Roman" w:eastAsia="Calibri" w:hAnsi="Times New Roman" w:cs="Times New Roman"/>
          <w:b/>
        </w:rPr>
        <w:t>SUTARTIES OBJEKTAS IR DALYKAS</w:t>
      </w:r>
    </w:p>
    <w:p w:rsidR="00A664C6" w:rsidRPr="00A664C6" w:rsidRDefault="00A664C6" w:rsidP="00A664C6">
      <w:pPr>
        <w:spacing w:after="0" w:line="240" w:lineRule="auto"/>
        <w:jc w:val="both"/>
        <w:rPr>
          <w:rFonts w:ascii="Times New Roman" w:eastAsia="Calibri" w:hAnsi="Times New Roman" w:cs="Times New Roman"/>
        </w:rPr>
      </w:pPr>
    </w:p>
    <w:p w:rsidR="00A664C6" w:rsidRPr="00A664C6" w:rsidRDefault="00A664C6" w:rsidP="00A664C6">
      <w:pPr>
        <w:spacing w:after="0" w:line="240" w:lineRule="auto"/>
        <w:jc w:val="both"/>
        <w:rPr>
          <w:rFonts w:ascii="Times New Roman" w:eastAsia="Calibri" w:hAnsi="Times New Roman" w:cs="Times New Roman"/>
        </w:rPr>
      </w:pPr>
      <w:r w:rsidRPr="00F91438">
        <w:rPr>
          <w:rFonts w:ascii="Times New Roman" w:eastAsia="Calibri" w:hAnsi="Times New Roman" w:cs="Times New Roman"/>
        </w:rPr>
        <w:t xml:space="preserve">1.1. Vadovaujantis 2021 </w:t>
      </w:r>
      <w:r w:rsidRPr="00A664C6">
        <w:rPr>
          <w:rFonts w:ascii="Times New Roman" w:eastAsia="Calibri" w:hAnsi="Times New Roman" w:cs="Times New Roman"/>
        </w:rPr>
        <w:t xml:space="preserve">m. </w:t>
      </w:r>
      <w:r w:rsidRPr="00F91438">
        <w:rPr>
          <w:rFonts w:ascii="Times New Roman" w:eastAsia="Calibri" w:hAnsi="Times New Roman" w:cs="Times New Roman"/>
        </w:rPr>
        <w:t>balandžio 22 d.</w:t>
      </w:r>
      <w:r w:rsidRPr="00A664C6">
        <w:rPr>
          <w:rFonts w:ascii="Times New Roman" w:eastAsia="Calibri" w:hAnsi="Times New Roman" w:cs="Times New Roman"/>
        </w:rPr>
        <w:t xml:space="preserve"> skelbto  atviro (supaprastinto)  konkurso </w:t>
      </w:r>
      <w:r w:rsidRPr="00A664C6">
        <w:rPr>
          <w:rFonts w:ascii="Times New Roman" w:eastAsia="Calibri" w:hAnsi="Times New Roman" w:cs="Times New Roman"/>
          <w:i/>
        </w:rPr>
        <w:t>„Pacientų dietinio maitinimo paslaugų pirkimas “</w:t>
      </w:r>
      <w:r w:rsidRPr="00F91438">
        <w:rPr>
          <w:rFonts w:ascii="Times New Roman" w:eastAsia="Calibri" w:hAnsi="Times New Roman" w:cs="Times New Roman"/>
        </w:rPr>
        <w:t xml:space="preserve"> (pirkimo numeris 543129</w:t>
      </w:r>
      <w:r w:rsidRPr="00A664C6">
        <w:rPr>
          <w:rFonts w:ascii="Times New Roman" w:eastAsia="Calibri" w:hAnsi="Times New Roman" w:cs="Times New Roman"/>
        </w:rPr>
        <w:t xml:space="preserve">; toliau tekste – Konkursas) rezultatais, Užsakovas užsako, o Tiekėjas įsipareigoja organizuoti ir teikti pacientų (dietinio) maitinimo paslaugas pagal Konkurso sąlygų 1 priede pateiktą Techninę specifikaciją (Sutarties priedas Nr. 1) </w:t>
      </w:r>
    </w:p>
    <w:p w:rsidR="00A664C6" w:rsidRPr="00A664C6" w:rsidRDefault="00A664C6" w:rsidP="00A664C6">
      <w:pPr>
        <w:spacing w:after="0" w:line="240" w:lineRule="auto"/>
        <w:jc w:val="both"/>
        <w:rPr>
          <w:rFonts w:ascii="Times New Roman" w:eastAsia="Calibri" w:hAnsi="Times New Roman" w:cs="Times New Roman"/>
        </w:rPr>
      </w:pPr>
      <w:r w:rsidRPr="00A664C6">
        <w:rPr>
          <w:rFonts w:ascii="Times New Roman" w:eastAsia="Calibri" w:hAnsi="Times New Roman" w:cs="Times New Roman"/>
        </w:rPr>
        <w:t xml:space="preserve">1.2. Vidutinis maitinamų pacientų skaičius per </w:t>
      </w:r>
      <w:r w:rsidRPr="00A664C6">
        <w:rPr>
          <w:rFonts w:ascii="Times New Roman" w:eastAsia="Calibri" w:hAnsi="Times New Roman" w:cs="Times New Roman"/>
          <w:shd w:val="clear" w:color="auto" w:fill="FFFFFF"/>
        </w:rPr>
        <w:t>parą 100 asmenų,</w:t>
      </w:r>
      <w:r w:rsidRPr="00A664C6">
        <w:rPr>
          <w:rFonts w:ascii="Times New Roman" w:eastAsia="Calibri" w:hAnsi="Times New Roman" w:cs="Times New Roman"/>
        </w:rPr>
        <w:t xml:space="preserve"> esant maitinimo režimui 3 kartai per parą (pagal poreikį skiriama ir daugiau maitinimų vienam pacientui per parą – priklausomai nuo kiekvienam pacientui individualiai skirtos dietos). </w:t>
      </w:r>
    </w:p>
    <w:p w:rsidR="00A664C6" w:rsidRPr="00A664C6" w:rsidRDefault="00A664C6" w:rsidP="00A664C6">
      <w:pPr>
        <w:spacing w:after="0" w:line="240" w:lineRule="auto"/>
        <w:jc w:val="center"/>
        <w:rPr>
          <w:rFonts w:ascii="Times New Roman" w:eastAsia="Calibri" w:hAnsi="Times New Roman" w:cs="Times New Roman"/>
          <w:b/>
        </w:rPr>
      </w:pPr>
      <w:r w:rsidRPr="00A664C6">
        <w:rPr>
          <w:rFonts w:ascii="Times New Roman" w:eastAsia="Calibri" w:hAnsi="Times New Roman" w:cs="Times New Roman"/>
          <w:b/>
        </w:rPr>
        <w:t>II SKYRIUS</w:t>
      </w:r>
    </w:p>
    <w:p w:rsidR="00A664C6" w:rsidRPr="00A664C6" w:rsidRDefault="00A664C6" w:rsidP="00A664C6">
      <w:pPr>
        <w:spacing w:after="0" w:line="240" w:lineRule="auto"/>
        <w:jc w:val="center"/>
        <w:rPr>
          <w:rFonts w:ascii="Times New Roman" w:eastAsia="Calibri" w:hAnsi="Times New Roman" w:cs="Times New Roman"/>
        </w:rPr>
      </w:pPr>
      <w:r w:rsidRPr="00A664C6">
        <w:rPr>
          <w:rFonts w:ascii="Times New Roman" w:eastAsia="Calibri" w:hAnsi="Times New Roman" w:cs="Times New Roman"/>
          <w:b/>
        </w:rPr>
        <w:t>TEIKIAMŲ PASLAUGŲ KAINA IR KAINODAROS TAISYKLĖS</w:t>
      </w:r>
    </w:p>
    <w:p w:rsidR="00A664C6" w:rsidRPr="00A664C6" w:rsidRDefault="00A664C6" w:rsidP="00A664C6">
      <w:pPr>
        <w:spacing w:after="0" w:line="240" w:lineRule="auto"/>
        <w:jc w:val="both"/>
        <w:rPr>
          <w:rFonts w:ascii="Times New Roman" w:eastAsia="Calibri" w:hAnsi="Times New Roman" w:cs="Times New Roman"/>
          <w:b/>
        </w:rPr>
      </w:pPr>
    </w:p>
    <w:p w:rsidR="00A664C6" w:rsidRPr="00A664C6" w:rsidRDefault="00A664C6" w:rsidP="00A664C6">
      <w:pPr>
        <w:spacing w:after="0" w:line="240" w:lineRule="auto"/>
        <w:jc w:val="both"/>
        <w:rPr>
          <w:rFonts w:ascii="Times New Roman" w:eastAsia="Calibri" w:hAnsi="Times New Roman" w:cs="Times New Roman"/>
        </w:rPr>
      </w:pPr>
      <w:r w:rsidRPr="00A664C6">
        <w:rPr>
          <w:rFonts w:ascii="Times New Roman" w:eastAsia="Calibri" w:hAnsi="Times New Roman" w:cs="Times New Roman"/>
        </w:rPr>
        <w:t xml:space="preserve">2.1. Tiekėjas pacientų (dietinio) maitinimo paslaugas teikia už Konkursui pateiktame pasiūlyme nurodytą vieno paciento vienos paros maitinimo įkainį. Į Paslaugos kainą turi būti įskaičiuotos sąnaudos produktų pirkimui, saugojimui, maisto pagaminimui, jo pristatymas Užsakovui, Paslaugos tiekėjo personalo darbo užmokestis, patalpų išlaikymo išlaidos, </w:t>
      </w:r>
      <w:proofErr w:type="spellStart"/>
      <w:r w:rsidRPr="00A664C6">
        <w:rPr>
          <w:rFonts w:ascii="Times New Roman" w:eastAsia="Calibri" w:hAnsi="Times New Roman" w:cs="Times New Roman"/>
        </w:rPr>
        <w:t>e.s</w:t>
      </w:r>
      <w:r w:rsidRPr="00A664C6">
        <w:rPr>
          <w:rFonts w:ascii="Times New Roman" w:eastAsia="Calibri" w:hAnsi="Times New Roman" w:cs="Times New Roman"/>
          <w:lang w:val="en-US"/>
        </w:rPr>
        <w:t>ąskaita</w:t>
      </w:r>
      <w:proofErr w:type="spellEnd"/>
      <w:r w:rsidRPr="00A664C6">
        <w:rPr>
          <w:rFonts w:ascii="Times New Roman" w:eastAsia="Calibri" w:hAnsi="Times New Roman" w:cs="Times New Roman"/>
          <w:lang w:val="en-US"/>
        </w:rPr>
        <w:t>,</w:t>
      </w:r>
      <w:r w:rsidRPr="00A664C6">
        <w:rPr>
          <w:rFonts w:ascii="Times New Roman" w:eastAsia="Calibri" w:hAnsi="Times New Roman" w:cs="Times New Roman"/>
        </w:rPr>
        <w:t xml:space="preserve"> bei bet kurios kitos su šia Paslauga susijusios išlaidos (Sutarties priedas Nr. 1). Tiekėjas neturi teisės reikalauti padengti jokių išlaidų, viršijančių pasiūlytą Paslaugų kainą, jeigu dėl to nebuvo atskiro rašytinio Šalių susitarimo Sutartyje nustatyta tvarka.</w:t>
      </w:r>
    </w:p>
    <w:p w:rsidR="00A664C6" w:rsidRPr="00A664C6" w:rsidRDefault="00A664C6" w:rsidP="00A664C6">
      <w:pPr>
        <w:spacing w:after="0" w:line="240" w:lineRule="auto"/>
        <w:jc w:val="both"/>
        <w:rPr>
          <w:rFonts w:ascii="Times New Roman" w:eastAsia="Calibri" w:hAnsi="Times New Roman" w:cs="Times New Roman"/>
        </w:rPr>
      </w:pPr>
      <w:r w:rsidRPr="00A664C6">
        <w:rPr>
          <w:rFonts w:ascii="Times New Roman" w:eastAsia="Calibri" w:hAnsi="Times New Roman" w:cs="Times New Roman"/>
        </w:rPr>
        <w:t xml:space="preserve">2.2. Bendra </w:t>
      </w:r>
      <w:proofErr w:type="spellStart"/>
      <w:r w:rsidRPr="00A664C6">
        <w:rPr>
          <w:rFonts w:ascii="Times New Roman" w:eastAsia="Calibri" w:hAnsi="Times New Roman" w:cs="Times New Roman"/>
        </w:rPr>
        <w:t>orientacin</w:t>
      </w:r>
      <w:proofErr w:type="spellEnd"/>
      <w:r w:rsidRPr="00A664C6">
        <w:rPr>
          <w:rFonts w:ascii="Times New Roman" w:eastAsia="Calibri" w:hAnsi="Times New Roman" w:cs="Times New Roman"/>
          <w:lang w:val="en-US"/>
        </w:rPr>
        <w:t>ė</w:t>
      </w:r>
      <w:r w:rsidRPr="00A664C6">
        <w:rPr>
          <w:rFonts w:ascii="Times New Roman" w:eastAsia="Calibri" w:hAnsi="Times New Roman" w:cs="Times New Roman"/>
        </w:rPr>
        <w:t xml:space="preserve"> sutarties kaina yr</w:t>
      </w:r>
      <w:r w:rsidR="000447D8" w:rsidRPr="00F91438">
        <w:rPr>
          <w:rFonts w:ascii="Times New Roman" w:eastAsia="Calibri" w:hAnsi="Times New Roman" w:cs="Times New Roman"/>
        </w:rPr>
        <w:t xml:space="preserve">a 497 130,00 </w:t>
      </w:r>
      <w:proofErr w:type="spellStart"/>
      <w:r w:rsidRPr="00A664C6">
        <w:rPr>
          <w:rFonts w:ascii="Times New Roman" w:eastAsia="Calibri" w:hAnsi="Times New Roman" w:cs="Times New Roman"/>
        </w:rPr>
        <w:t>Eur</w:t>
      </w:r>
      <w:proofErr w:type="spellEnd"/>
      <w:r w:rsidRPr="00A664C6">
        <w:rPr>
          <w:rFonts w:ascii="Times New Roman" w:eastAsia="Calibri" w:hAnsi="Times New Roman" w:cs="Times New Roman"/>
        </w:rPr>
        <w:t xml:space="preserve"> be PVM (</w:t>
      </w:r>
      <w:r w:rsidR="000447D8" w:rsidRPr="00F91438">
        <w:rPr>
          <w:rFonts w:ascii="Times New Roman" w:eastAsia="Calibri" w:hAnsi="Times New Roman" w:cs="Times New Roman"/>
        </w:rPr>
        <w:t xml:space="preserve">Keturi šimtai devyniasdešimt septyni tūkstančiai šimtas trisdešimt </w:t>
      </w:r>
      <w:proofErr w:type="spellStart"/>
      <w:r w:rsidR="000447D8" w:rsidRPr="00F91438">
        <w:rPr>
          <w:rFonts w:ascii="Times New Roman" w:eastAsia="Calibri" w:hAnsi="Times New Roman" w:cs="Times New Roman"/>
        </w:rPr>
        <w:t>Eur</w:t>
      </w:r>
      <w:proofErr w:type="spellEnd"/>
      <w:r w:rsidR="000447D8" w:rsidRPr="00F91438">
        <w:rPr>
          <w:rFonts w:ascii="Times New Roman" w:eastAsia="Calibri" w:hAnsi="Times New Roman" w:cs="Times New Roman"/>
        </w:rPr>
        <w:t>, 00 ct</w:t>
      </w:r>
      <w:r w:rsidRPr="00A664C6">
        <w:rPr>
          <w:rFonts w:ascii="Times New Roman" w:eastAsia="Calibri" w:hAnsi="Times New Roman" w:cs="Times New Roman"/>
        </w:rPr>
        <w:t>)</w:t>
      </w:r>
      <w:r w:rsidR="000447D8" w:rsidRPr="00F91438">
        <w:rPr>
          <w:rFonts w:ascii="Times New Roman" w:eastAsia="Calibri" w:hAnsi="Times New Roman" w:cs="Times New Roman"/>
        </w:rPr>
        <w:t xml:space="preserve">, PVM sudaro  104 025,00 </w:t>
      </w:r>
      <w:proofErr w:type="spellStart"/>
      <w:r w:rsidR="000447D8" w:rsidRPr="00F91438">
        <w:rPr>
          <w:rFonts w:ascii="Times New Roman" w:eastAsia="Calibri" w:hAnsi="Times New Roman" w:cs="Times New Roman"/>
        </w:rPr>
        <w:t>Eur</w:t>
      </w:r>
      <w:proofErr w:type="spellEnd"/>
      <w:r w:rsidR="000447D8" w:rsidRPr="00F91438">
        <w:rPr>
          <w:rFonts w:ascii="Times New Roman" w:eastAsia="Calibri" w:hAnsi="Times New Roman" w:cs="Times New Roman"/>
        </w:rPr>
        <w:t xml:space="preserve"> </w:t>
      </w:r>
      <w:r w:rsidRPr="00A664C6">
        <w:rPr>
          <w:rFonts w:ascii="Times New Roman" w:eastAsia="Calibri" w:hAnsi="Times New Roman" w:cs="Times New Roman"/>
        </w:rPr>
        <w:t>(</w:t>
      </w:r>
      <w:r w:rsidR="000447D8" w:rsidRPr="00F91438">
        <w:rPr>
          <w:rFonts w:ascii="Times New Roman" w:eastAsia="Calibri" w:hAnsi="Times New Roman" w:cs="Times New Roman"/>
        </w:rPr>
        <w:t xml:space="preserve"> Vienas šimtas keturi  tūkstančiai dvidešimt penki </w:t>
      </w:r>
      <w:proofErr w:type="spellStart"/>
      <w:r w:rsidR="000447D8" w:rsidRPr="00F91438">
        <w:rPr>
          <w:rFonts w:ascii="Times New Roman" w:eastAsia="Calibri" w:hAnsi="Times New Roman" w:cs="Times New Roman"/>
        </w:rPr>
        <w:t>Eur</w:t>
      </w:r>
      <w:proofErr w:type="spellEnd"/>
      <w:r w:rsidR="000447D8" w:rsidRPr="00F91438">
        <w:rPr>
          <w:rFonts w:ascii="Times New Roman" w:eastAsia="Calibri" w:hAnsi="Times New Roman" w:cs="Times New Roman"/>
        </w:rPr>
        <w:t>, 00 ct</w:t>
      </w:r>
      <w:r w:rsidRPr="00A664C6">
        <w:rPr>
          <w:rFonts w:ascii="Times New Roman" w:eastAsia="Calibri" w:hAnsi="Times New Roman" w:cs="Times New Roman"/>
          <w:lang w:val="en-US"/>
        </w:rPr>
        <w:t>)</w:t>
      </w:r>
      <w:r w:rsidR="000447D8" w:rsidRPr="00F91438">
        <w:rPr>
          <w:rFonts w:ascii="Times New Roman" w:eastAsia="Calibri" w:hAnsi="Times New Roman" w:cs="Times New Roman"/>
        </w:rPr>
        <w:t xml:space="preserve">, viso kaina su PVM yra </w:t>
      </w:r>
      <w:r w:rsidR="000447D8" w:rsidRPr="00F91438">
        <w:rPr>
          <w:rFonts w:ascii="Times New Roman" w:eastAsia="Calibri" w:hAnsi="Times New Roman" w:cs="Times New Roman"/>
          <w:b/>
        </w:rPr>
        <w:t xml:space="preserve">601 155,00 </w:t>
      </w:r>
      <w:proofErr w:type="spellStart"/>
      <w:r w:rsidR="000447D8" w:rsidRPr="00F91438">
        <w:rPr>
          <w:rFonts w:ascii="Times New Roman" w:eastAsia="Calibri" w:hAnsi="Times New Roman" w:cs="Times New Roman"/>
          <w:b/>
        </w:rPr>
        <w:t>Eur</w:t>
      </w:r>
      <w:proofErr w:type="spellEnd"/>
      <w:r w:rsidR="000447D8" w:rsidRPr="00F91438">
        <w:rPr>
          <w:rFonts w:ascii="Times New Roman" w:eastAsia="Calibri" w:hAnsi="Times New Roman" w:cs="Times New Roman"/>
        </w:rPr>
        <w:t xml:space="preserve"> (Šeši šimtai vienas tūkstantis šimtas penkiasdešimt penki </w:t>
      </w:r>
      <w:proofErr w:type="spellStart"/>
      <w:r w:rsidR="000447D8" w:rsidRPr="00F91438">
        <w:rPr>
          <w:rFonts w:ascii="Times New Roman" w:eastAsia="Calibri" w:hAnsi="Times New Roman" w:cs="Times New Roman"/>
        </w:rPr>
        <w:t>Eur</w:t>
      </w:r>
      <w:proofErr w:type="spellEnd"/>
      <w:r w:rsidR="000447D8" w:rsidRPr="00F91438">
        <w:rPr>
          <w:rFonts w:ascii="Times New Roman" w:eastAsia="Calibri" w:hAnsi="Times New Roman" w:cs="Times New Roman"/>
        </w:rPr>
        <w:t>,</w:t>
      </w:r>
      <w:r w:rsidRPr="00A664C6">
        <w:rPr>
          <w:rFonts w:ascii="Times New Roman" w:eastAsia="Calibri" w:hAnsi="Times New Roman" w:cs="Times New Roman"/>
        </w:rPr>
        <w:t>):</w:t>
      </w:r>
    </w:p>
    <w:p w:rsidR="00A664C6" w:rsidRPr="00A664C6" w:rsidRDefault="00A664C6" w:rsidP="00A664C6">
      <w:pPr>
        <w:spacing w:after="0" w:line="240" w:lineRule="auto"/>
        <w:jc w:val="both"/>
        <w:rPr>
          <w:rFonts w:ascii="Times New Roman" w:eastAsia="Calibri" w:hAnsi="Times New Roman" w:cs="Times New Roman"/>
        </w:rPr>
      </w:pPr>
    </w:p>
    <w:tbl>
      <w:tblPr>
        <w:tblStyle w:val="Lentelstinklelis2"/>
        <w:tblW w:w="9467" w:type="dxa"/>
        <w:tblInd w:w="-3" w:type="dxa"/>
        <w:tblLook w:val="04A0" w:firstRow="1" w:lastRow="0" w:firstColumn="1" w:lastColumn="0" w:noHBand="0" w:noVBand="1"/>
      </w:tblPr>
      <w:tblGrid>
        <w:gridCol w:w="1306"/>
        <w:gridCol w:w="1339"/>
        <w:gridCol w:w="1296"/>
        <w:gridCol w:w="1194"/>
        <w:gridCol w:w="1006"/>
        <w:gridCol w:w="1194"/>
        <w:gridCol w:w="1066"/>
        <w:gridCol w:w="1066"/>
      </w:tblGrid>
      <w:tr w:rsidR="00F91438" w:rsidRPr="00A664C6" w:rsidTr="005F1528">
        <w:tc>
          <w:tcPr>
            <w:tcW w:w="1307" w:type="dxa"/>
            <w:tcBorders>
              <w:top w:val="single" w:sz="6" w:space="0" w:color="auto"/>
              <w:left w:val="single" w:sz="6" w:space="0" w:color="auto"/>
              <w:bottom w:val="single" w:sz="6" w:space="0" w:color="auto"/>
              <w:right w:val="single" w:sz="6" w:space="0" w:color="auto"/>
            </w:tcBorders>
            <w:vAlign w:val="center"/>
          </w:tcPr>
          <w:p w:rsidR="00A664C6" w:rsidRPr="00A664C6" w:rsidRDefault="00A664C6" w:rsidP="00A664C6">
            <w:pPr>
              <w:autoSpaceDE w:val="0"/>
              <w:autoSpaceDN w:val="0"/>
              <w:adjustRightInd w:val="0"/>
              <w:spacing w:line="238" w:lineRule="exact"/>
              <w:jc w:val="center"/>
              <w:rPr>
                <w:rFonts w:ascii="Times New Roman" w:eastAsia="Times New Roman" w:hAnsi="Times New Roman" w:cs="Times New Roman"/>
                <w:b/>
                <w:bCs/>
                <w:sz w:val="20"/>
                <w:szCs w:val="20"/>
                <w:lang w:eastAsia="lt-LT"/>
              </w:rPr>
            </w:pPr>
            <w:r w:rsidRPr="00A664C6">
              <w:rPr>
                <w:rFonts w:ascii="Times New Roman" w:eastAsia="Times New Roman" w:hAnsi="Times New Roman" w:cs="Times New Roman"/>
                <w:b/>
                <w:bCs/>
                <w:sz w:val="20"/>
                <w:szCs w:val="20"/>
                <w:lang w:eastAsia="lt-LT"/>
              </w:rPr>
              <w:t>Paslaugų pavadinimas</w:t>
            </w:r>
          </w:p>
        </w:tc>
        <w:tc>
          <w:tcPr>
            <w:tcW w:w="1339" w:type="dxa"/>
            <w:tcBorders>
              <w:top w:val="single" w:sz="6" w:space="0" w:color="auto"/>
              <w:left w:val="single" w:sz="6" w:space="0" w:color="auto"/>
              <w:bottom w:val="single" w:sz="6" w:space="0" w:color="auto"/>
              <w:right w:val="single" w:sz="6" w:space="0" w:color="auto"/>
            </w:tcBorders>
            <w:vAlign w:val="center"/>
          </w:tcPr>
          <w:p w:rsidR="00A664C6" w:rsidRPr="00A664C6" w:rsidRDefault="00A664C6" w:rsidP="00A664C6">
            <w:pPr>
              <w:autoSpaceDE w:val="0"/>
              <w:autoSpaceDN w:val="0"/>
              <w:adjustRightInd w:val="0"/>
              <w:spacing w:line="230" w:lineRule="exact"/>
              <w:jc w:val="center"/>
              <w:rPr>
                <w:rFonts w:ascii="Times New Roman" w:eastAsia="Times New Roman" w:hAnsi="Times New Roman" w:cs="Times New Roman"/>
                <w:b/>
                <w:bCs/>
                <w:sz w:val="20"/>
                <w:szCs w:val="20"/>
                <w:lang w:eastAsia="lt-LT"/>
              </w:rPr>
            </w:pPr>
            <w:r w:rsidRPr="00A664C6">
              <w:rPr>
                <w:rFonts w:ascii="Times New Roman" w:eastAsia="Times New Roman" w:hAnsi="Times New Roman" w:cs="Times New Roman"/>
                <w:b/>
                <w:bCs/>
                <w:sz w:val="20"/>
                <w:szCs w:val="20"/>
                <w:lang w:eastAsia="lt-LT"/>
              </w:rPr>
              <w:t xml:space="preserve">Preliminarus kiekis lovadienių per </w:t>
            </w:r>
          </w:p>
          <w:p w:rsidR="00A664C6" w:rsidRPr="00A664C6" w:rsidRDefault="00A664C6" w:rsidP="00A664C6">
            <w:pPr>
              <w:autoSpaceDE w:val="0"/>
              <w:autoSpaceDN w:val="0"/>
              <w:adjustRightInd w:val="0"/>
              <w:spacing w:line="230" w:lineRule="exact"/>
              <w:jc w:val="center"/>
              <w:rPr>
                <w:rFonts w:ascii="Times New Roman" w:eastAsia="Times New Roman" w:hAnsi="Times New Roman" w:cs="Times New Roman"/>
                <w:b/>
                <w:bCs/>
                <w:sz w:val="20"/>
                <w:szCs w:val="20"/>
                <w:highlight w:val="yellow"/>
                <w:lang w:eastAsia="lt-LT"/>
              </w:rPr>
            </w:pPr>
            <w:r w:rsidRPr="00A664C6">
              <w:rPr>
                <w:rFonts w:ascii="Times New Roman" w:eastAsia="Times New Roman" w:hAnsi="Times New Roman" w:cs="Times New Roman"/>
                <w:b/>
                <w:bCs/>
                <w:sz w:val="20"/>
                <w:szCs w:val="20"/>
                <w:lang w:eastAsia="lt-LT"/>
              </w:rPr>
              <w:t>36 mėn.</w:t>
            </w:r>
          </w:p>
        </w:tc>
        <w:tc>
          <w:tcPr>
            <w:tcW w:w="1296" w:type="dxa"/>
            <w:tcBorders>
              <w:top w:val="single" w:sz="6" w:space="0" w:color="auto"/>
              <w:left w:val="single" w:sz="6" w:space="0" w:color="auto"/>
              <w:bottom w:val="single" w:sz="6" w:space="0" w:color="auto"/>
              <w:right w:val="single" w:sz="6" w:space="0" w:color="auto"/>
            </w:tcBorders>
            <w:vAlign w:val="center"/>
          </w:tcPr>
          <w:p w:rsidR="00A664C6" w:rsidRPr="00A664C6" w:rsidRDefault="00A664C6" w:rsidP="00A664C6">
            <w:pPr>
              <w:autoSpaceDE w:val="0"/>
              <w:autoSpaceDN w:val="0"/>
              <w:adjustRightInd w:val="0"/>
              <w:spacing w:line="230" w:lineRule="exact"/>
              <w:ind w:left="202"/>
              <w:jc w:val="center"/>
              <w:rPr>
                <w:rFonts w:ascii="Times New Roman" w:eastAsia="Times New Roman" w:hAnsi="Times New Roman" w:cs="Times New Roman"/>
                <w:b/>
                <w:bCs/>
                <w:sz w:val="20"/>
                <w:szCs w:val="20"/>
                <w:lang w:eastAsia="lt-LT"/>
              </w:rPr>
            </w:pPr>
            <w:r w:rsidRPr="00A664C6">
              <w:rPr>
                <w:rFonts w:ascii="Times New Roman" w:eastAsia="Times New Roman" w:hAnsi="Times New Roman" w:cs="Times New Roman"/>
                <w:b/>
                <w:bCs/>
                <w:sz w:val="20"/>
                <w:szCs w:val="20"/>
                <w:lang w:eastAsia="lt-LT"/>
              </w:rPr>
              <w:t>Matavimo vnt.</w:t>
            </w:r>
          </w:p>
        </w:tc>
        <w:tc>
          <w:tcPr>
            <w:tcW w:w="1263" w:type="dxa"/>
            <w:tcBorders>
              <w:top w:val="single" w:sz="6" w:space="0" w:color="auto"/>
              <w:left w:val="single" w:sz="6" w:space="0" w:color="auto"/>
              <w:bottom w:val="single" w:sz="6" w:space="0" w:color="auto"/>
              <w:right w:val="single" w:sz="6" w:space="0" w:color="auto"/>
            </w:tcBorders>
            <w:vAlign w:val="center"/>
          </w:tcPr>
          <w:p w:rsidR="00A664C6" w:rsidRPr="00A664C6" w:rsidRDefault="00A664C6" w:rsidP="00A664C6">
            <w:pPr>
              <w:autoSpaceDE w:val="0"/>
              <w:autoSpaceDN w:val="0"/>
              <w:adjustRightInd w:val="0"/>
              <w:spacing w:line="230" w:lineRule="exact"/>
              <w:jc w:val="center"/>
              <w:rPr>
                <w:rFonts w:ascii="Times New Roman" w:eastAsia="Times New Roman" w:hAnsi="Times New Roman" w:cs="Times New Roman"/>
                <w:b/>
                <w:bCs/>
                <w:sz w:val="20"/>
                <w:szCs w:val="20"/>
                <w:lang w:eastAsia="lt-LT"/>
              </w:rPr>
            </w:pPr>
            <w:r w:rsidRPr="00A664C6">
              <w:rPr>
                <w:rFonts w:ascii="Times New Roman" w:eastAsia="Times New Roman" w:hAnsi="Times New Roman" w:cs="Times New Roman"/>
                <w:b/>
                <w:bCs/>
                <w:sz w:val="20"/>
                <w:szCs w:val="20"/>
                <w:lang w:eastAsia="lt-LT"/>
              </w:rPr>
              <w:t xml:space="preserve">1 paciento </w:t>
            </w:r>
          </w:p>
          <w:p w:rsidR="00A664C6" w:rsidRPr="00A664C6" w:rsidRDefault="00A664C6" w:rsidP="00A664C6">
            <w:pPr>
              <w:autoSpaceDE w:val="0"/>
              <w:autoSpaceDN w:val="0"/>
              <w:adjustRightInd w:val="0"/>
              <w:spacing w:line="230" w:lineRule="exact"/>
              <w:jc w:val="center"/>
              <w:rPr>
                <w:rFonts w:ascii="Times New Roman" w:eastAsia="Times New Roman" w:hAnsi="Times New Roman" w:cs="Times New Roman"/>
                <w:b/>
                <w:bCs/>
                <w:sz w:val="20"/>
                <w:szCs w:val="20"/>
                <w:lang w:eastAsia="lt-LT"/>
              </w:rPr>
            </w:pPr>
            <w:r w:rsidRPr="00A664C6">
              <w:rPr>
                <w:rFonts w:ascii="Times New Roman" w:eastAsia="Times New Roman" w:hAnsi="Times New Roman" w:cs="Times New Roman"/>
                <w:b/>
                <w:bCs/>
                <w:sz w:val="20"/>
                <w:szCs w:val="20"/>
                <w:lang w:eastAsia="lt-LT"/>
              </w:rPr>
              <w:t xml:space="preserve">1 paros dietinio maitinimo įkainis, </w:t>
            </w:r>
            <w:proofErr w:type="spellStart"/>
            <w:r w:rsidRPr="00A664C6">
              <w:rPr>
                <w:rFonts w:ascii="Times New Roman" w:eastAsia="Times New Roman" w:hAnsi="Times New Roman" w:cs="Times New Roman"/>
                <w:b/>
                <w:bCs/>
                <w:sz w:val="20"/>
                <w:szCs w:val="20"/>
                <w:lang w:eastAsia="lt-LT"/>
              </w:rPr>
              <w:t>Eur</w:t>
            </w:r>
            <w:proofErr w:type="spellEnd"/>
            <w:r w:rsidRPr="00A664C6">
              <w:rPr>
                <w:rFonts w:ascii="Times New Roman" w:eastAsia="Times New Roman" w:hAnsi="Times New Roman" w:cs="Times New Roman"/>
                <w:b/>
                <w:bCs/>
                <w:sz w:val="20"/>
                <w:szCs w:val="20"/>
                <w:lang w:eastAsia="lt-LT"/>
              </w:rPr>
              <w:t xml:space="preserve"> be PVM</w:t>
            </w:r>
          </w:p>
        </w:tc>
        <w:tc>
          <w:tcPr>
            <w:tcW w:w="1238" w:type="dxa"/>
            <w:tcBorders>
              <w:top w:val="single" w:sz="6" w:space="0" w:color="auto"/>
              <w:left w:val="single" w:sz="6" w:space="0" w:color="auto"/>
              <w:bottom w:val="single" w:sz="6" w:space="0" w:color="auto"/>
              <w:right w:val="single" w:sz="6" w:space="0" w:color="auto"/>
            </w:tcBorders>
            <w:vAlign w:val="center"/>
          </w:tcPr>
          <w:p w:rsidR="00A664C6" w:rsidRPr="00A664C6" w:rsidRDefault="00A664C6" w:rsidP="00A664C6">
            <w:pPr>
              <w:autoSpaceDE w:val="0"/>
              <w:autoSpaceDN w:val="0"/>
              <w:adjustRightInd w:val="0"/>
              <w:spacing w:line="238" w:lineRule="exact"/>
              <w:jc w:val="center"/>
              <w:rPr>
                <w:rFonts w:ascii="Times New Roman" w:eastAsia="Times New Roman" w:hAnsi="Times New Roman" w:cs="Times New Roman"/>
                <w:b/>
                <w:bCs/>
                <w:sz w:val="20"/>
                <w:szCs w:val="20"/>
                <w:lang w:eastAsia="lt-LT"/>
              </w:rPr>
            </w:pPr>
            <w:r w:rsidRPr="00A664C6">
              <w:rPr>
                <w:rFonts w:ascii="Times New Roman" w:eastAsia="Times New Roman" w:hAnsi="Times New Roman" w:cs="Times New Roman"/>
                <w:b/>
                <w:bCs/>
                <w:sz w:val="20"/>
                <w:szCs w:val="20"/>
                <w:lang w:eastAsia="lt-LT"/>
              </w:rPr>
              <w:t>PVM dydis</w:t>
            </w:r>
          </w:p>
        </w:tc>
        <w:tc>
          <w:tcPr>
            <w:tcW w:w="1264" w:type="dxa"/>
            <w:tcBorders>
              <w:top w:val="single" w:sz="6" w:space="0" w:color="auto"/>
              <w:left w:val="single" w:sz="6" w:space="0" w:color="auto"/>
              <w:bottom w:val="single" w:sz="6" w:space="0" w:color="auto"/>
              <w:right w:val="single" w:sz="6" w:space="0" w:color="auto"/>
            </w:tcBorders>
            <w:vAlign w:val="center"/>
          </w:tcPr>
          <w:p w:rsidR="00A664C6" w:rsidRPr="00A664C6" w:rsidRDefault="00A664C6" w:rsidP="00A664C6">
            <w:pPr>
              <w:autoSpaceDE w:val="0"/>
              <w:autoSpaceDN w:val="0"/>
              <w:adjustRightInd w:val="0"/>
              <w:spacing w:line="230" w:lineRule="exact"/>
              <w:jc w:val="center"/>
              <w:rPr>
                <w:rFonts w:ascii="Times New Roman" w:eastAsia="Times New Roman" w:hAnsi="Times New Roman" w:cs="Times New Roman"/>
                <w:b/>
                <w:bCs/>
                <w:sz w:val="20"/>
                <w:szCs w:val="20"/>
                <w:lang w:eastAsia="lt-LT"/>
              </w:rPr>
            </w:pPr>
            <w:r w:rsidRPr="00A664C6">
              <w:rPr>
                <w:rFonts w:ascii="Times New Roman" w:eastAsia="Times New Roman" w:hAnsi="Times New Roman" w:cs="Times New Roman"/>
                <w:b/>
                <w:bCs/>
                <w:sz w:val="20"/>
                <w:szCs w:val="20"/>
                <w:lang w:eastAsia="lt-LT"/>
              </w:rPr>
              <w:t xml:space="preserve">1 paciento </w:t>
            </w:r>
          </w:p>
          <w:p w:rsidR="00A664C6" w:rsidRPr="00A664C6" w:rsidRDefault="00A664C6" w:rsidP="00A664C6">
            <w:pPr>
              <w:autoSpaceDE w:val="0"/>
              <w:autoSpaceDN w:val="0"/>
              <w:adjustRightInd w:val="0"/>
              <w:spacing w:line="230" w:lineRule="exact"/>
              <w:jc w:val="center"/>
              <w:rPr>
                <w:rFonts w:ascii="Times New Roman" w:eastAsia="Times New Roman" w:hAnsi="Times New Roman" w:cs="Times New Roman"/>
                <w:b/>
                <w:bCs/>
                <w:sz w:val="20"/>
                <w:szCs w:val="20"/>
                <w:lang w:eastAsia="lt-LT"/>
              </w:rPr>
            </w:pPr>
            <w:r w:rsidRPr="00A664C6">
              <w:rPr>
                <w:rFonts w:ascii="Times New Roman" w:eastAsia="Times New Roman" w:hAnsi="Times New Roman" w:cs="Times New Roman"/>
                <w:b/>
                <w:bCs/>
                <w:sz w:val="20"/>
                <w:szCs w:val="20"/>
                <w:lang w:eastAsia="lt-LT"/>
              </w:rPr>
              <w:t>1 paros dietinio maitinimo</w:t>
            </w:r>
          </w:p>
          <w:p w:rsidR="00A664C6" w:rsidRPr="00A664C6" w:rsidRDefault="00A664C6" w:rsidP="00A664C6">
            <w:pPr>
              <w:autoSpaceDE w:val="0"/>
              <w:autoSpaceDN w:val="0"/>
              <w:adjustRightInd w:val="0"/>
              <w:spacing w:line="230" w:lineRule="exact"/>
              <w:jc w:val="center"/>
              <w:rPr>
                <w:rFonts w:ascii="Times New Roman" w:eastAsia="Times New Roman" w:hAnsi="Times New Roman" w:cs="Times New Roman"/>
                <w:b/>
                <w:bCs/>
                <w:sz w:val="20"/>
                <w:szCs w:val="20"/>
                <w:lang w:eastAsia="lt-LT"/>
              </w:rPr>
            </w:pPr>
            <w:r w:rsidRPr="00A664C6">
              <w:rPr>
                <w:rFonts w:ascii="Times New Roman" w:eastAsia="Times New Roman" w:hAnsi="Times New Roman" w:cs="Times New Roman"/>
                <w:b/>
                <w:bCs/>
                <w:sz w:val="20"/>
                <w:szCs w:val="20"/>
                <w:lang w:eastAsia="lt-LT"/>
              </w:rPr>
              <w:t xml:space="preserve">įkainis , </w:t>
            </w:r>
            <w:proofErr w:type="spellStart"/>
            <w:r w:rsidRPr="00A664C6">
              <w:rPr>
                <w:rFonts w:ascii="Times New Roman" w:eastAsia="Times New Roman" w:hAnsi="Times New Roman" w:cs="Times New Roman"/>
                <w:b/>
                <w:bCs/>
                <w:sz w:val="20"/>
                <w:szCs w:val="20"/>
                <w:lang w:eastAsia="lt-LT"/>
              </w:rPr>
              <w:t>Eur</w:t>
            </w:r>
            <w:proofErr w:type="spellEnd"/>
            <w:r w:rsidRPr="00A664C6">
              <w:rPr>
                <w:rFonts w:ascii="Times New Roman" w:eastAsia="Times New Roman" w:hAnsi="Times New Roman" w:cs="Times New Roman"/>
                <w:b/>
                <w:bCs/>
                <w:sz w:val="20"/>
                <w:szCs w:val="20"/>
                <w:lang w:eastAsia="lt-LT"/>
              </w:rPr>
              <w:t xml:space="preserve"> </w:t>
            </w:r>
          </w:p>
          <w:p w:rsidR="00A664C6" w:rsidRPr="00A664C6" w:rsidRDefault="00A664C6" w:rsidP="00A664C6">
            <w:pPr>
              <w:autoSpaceDE w:val="0"/>
              <w:autoSpaceDN w:val="0"/>
              <w:adjustRightInd w:val="0"/>
              <w:spacing w:line="230" w:lineRule="exact"/>
              <w:jc w:val="center"/>
              <w:rPr>
                <w:rFonts w:ascii="Times New Roman" w:eastAsia="Times New Roman" w:hAnsi="Times New Roman" w:cs="Times New Roman"/>
                <w:b/>
                <w:bCs/>
                <w:sz w:val="20"/>
                <w:szCs w:val="20"/>
                <w:lang w:eastAsia="lt-LT"/>
              </w:rPr>
            </w:pPr>
            <w:r w:rsidRPr="00A664C6">
              <w:rPr>
                <w:rFonts w:ascii="Times New Roman" w:eastAsia="Times New Roman" w:hAnsi="Times New Roman" w:cs="Times New Roman"/>
                <w:b/>
                <w:bCs/>
                <w:sz w:val="20"/>
                <w:szCs w:val="20"/>
                <w:lang w:eastAsia="lt-LT"/>
              </w:rPr>
              <w:t>su PVM</w:t>
            </w:r>
          </w:p>
        </w:tc>
        <w:tc>
          <w:tcPr>
            <w:tcW w:w="935" w:type="dxa"/>
            <w:tcBorders>
              <w:top w:val="single" w:sz="6" w:space="0" w:color="auto"/>
              <w:left w:val="single" w:sz="6" w:space="0" w:color="auto"/>
              <w:bottom w:val="single" w:sz="6" w:space="0" w:color="auto"/>
              <w:right w:val="single" w:sz="6" w:space="0" w:color="auto"/>
            </w:tcBorders>
            <w:vAlign w:val="center"/>
          </w:tcPr>
          <w:p w:rsidR="00A664C6" w:rsidRPr="00A664C6" w:rsidRDefault="00A664C6" w:rsidP="00A664C6">
            <w:pPr>
              <w:autoSpaceDE w:val="0"/>
              <w:autoSpaceDN w:val="0"/>
              <w:adjustRightInd w:val="0"/>
              <w:spacing w:line="230" w:lineRule="exact"/>
              <w:jc w:val="center"/>
              <w:rPr>
                <w:rFonts w:ascii="Times New Roman" w:eastAsia="Times New Roman" w:hAnsi="Times New Roman" w:cs="Times New Roman"/>
                <w:b/>
                <w:bCs/>
                <w:sz w:val="20"/>
                <w:szCs w:val="20"/>
                <w:lang w:eastAsia="lt-LT"/>
              </w:rPr>
            </w:pPr>
            <w:r w:rsidRPr="00A664C6">
              <w:rPr>
                <w:rFonts w:ascii="Times New Roman" w:eastAsia="Times New Roman" w:hAnsi="Times New Roman" w:cs="Times New Roman"/>
                <w:b/>
                <w:bCs/>
                <w:sz w:val="20"/>
                <w:szCs w:val="20"/>
                <w:lang w:eastAsia="lt-LT"/>
              </w:rPr>
              <w:t xml:space="preserve">Suma, </w:t>
            </w:r>
            <w:proofErr w:type="spellStart"/>
            <w:r w:rsidRPr="00A664C6">
              <w:rPr>
                <w:rFonts w:ascii="Times New Roman" w:eastAsia="Times New Roman" w:hAnsi="Times New Roman" w:cs="Times New Roman"/>
                <w:b/>
                <w:bCs/>
                <w:sz w:val="20"/>
                <w:szCs w:val="20"/>
                <w:lang w:eastAsia="lt-LT"/>
              </w:rPr>
              <w:t>Eur</w:t>
            </w:r>
            <w:proofErr w:type="spellEnd"/>
            <w:r w:rsidRPr="00A664C6">
              <w:rPr>
                <w:rFonts w:ascii="Times New Roman" w:eastAsia="Times New Roman" w:hAnsi="Times New Roman" w:cs="Times New Roman"/>
                <w:b/>
                <w:bCs/>
                <w:sz w:val="20"/>
                <w:szCs w:val="20"/>
                <w:lang w:eastAsia="lt-LT"/>
              </w:rPr>
              <w:t xml:space="preserve"> be PVM</w:t>
            </w:r>
          </w:p>
        </w:tc>
        <w:tc>
          <w:tcPr>
            <w:tcW w:w="825" w:type="dxa"/>
            <w:tcBorders>
              <w:top w:val="single" w:sz="6" w:space="0" w:color="auto"/>
              <w:left w:val="single" w:sz="6" w:space="0" w:color="auto"/>
              <w:bottom w:val="single" w:sz="6" w:space="0" w:color="auto"/>
              <w:right w:val="single" w:sz="6" w:space="0" w:color="auto"/>
            </w:tcBorders>
            <w:vAlign w:val="center"/>
          </w:tcPr>
          <w:p w:rsidR="00A664C6" w:rsidRPr="00A664C6" w:rsidRDefault="00A664C6" w:rsidP="00A664C6">
            <w:pPr>
              <w:autoSpaceDE w:val="0"/>
              <w:autoSpaceDN w:val="0"/>
              <w:adjustRightInd w:val="0"/>
              <w:spacing w:line="230" w:lineRule="exact"/>
              <w:jc w:val="center"/>
              <w:rPr>
                <w:rFonts w:ascii="Times New Roman" w:eastAsia="Times New Roman" w:hAnsi="Times New Roman" w:cs="Times New Roman"/>
                <w:b/>
                <w:bCs/>
                <w:sz w:val="20"/>
                <w:szCs w:val="20"/>
                <w:lang w:eastAsia="lt-LT"/>
              </w:rPr>
            </w:pPr>
            <w:r w:rsidRPr="00A664C6">
              <w:rPr>
                <w:rFonts w:ascii="Times New Roman" w:eastAsia="Times New Roman" w:hAnsi="Times New Roman" w:cs="Times New Roman"/>
                <w:b/>
                <w:bCs/>
                <w:sz w:val="20"/>
                <w:szCs w:val="20"/>
                <w:lang w:eastAsia="lt-LT"/>
              </w:rPr>
              <w:t xml:space="preserve">Suma, </w:t>
            </w:r>
            <w:proofErr w:type="spellStart"/>
            <w:r w:rsidRPr="00A664C6">
              <w:rPr>
                <w:rFonts w:ascii="Times New Roman" w:eastAsia="Times New Roman" w:hAnsi="Times New Roman" w:cs="Times New Roman"/>
                <w:b/>
                <w:bCs/>
                <w:sz w:val="20"/>
                <w:szCs w:val="20"/>
                <w:lang w:eastAsia="lt-LT"/>
              </w:rPr>
              <w:t>Eur</w:t>
            </w:r>
            <w:proofErr w:type="spellEnd"/>
            <w:r w:rsidRPr="00A664C6">
              <w:rPr>
                <w:rFonts w:ascii="Times New Roman" w:eastAsia="Times New Roman" w:hAnsi="Times New Roman" w:cs="Times New Roman"/>
                <w:b/>
                <w:bCs/>
                <w:sz w:val="20"/>
                <w:szCs w:val="20"/>
                <w:lang w:eastAsia="lt-LT"/>
              </w:rPr>
              <w:t xml:space="preserve"> su PVM</w:t>
            </w:r>
          </w:p>
        </w:tc>
      </w:tr>
      <w:tr w:rsidR="00F91438" w:rsidRPr="00A664C6" w:rsidTr="005F1528">
        <w:tc>
          <w:tcPr>
            <w:tcW w:w="1307" w:type="dxa"/>
            <w:tcBorders>
              <w:top w:val="single" w:sz="6" w:space="0" w:color="auto"/>
              <w:left w:val="single" w:sz="6" w:space="0" w:color="auto"/>
              <w:bottom w:val="single" w:sz="6" w:space="0" w:color="auto"/>
              <w:right w:val="single" w:sz="6" w:space="0" w:color="auto"/>
            </w:tcBorders>
          </w:tcPr>
          <w:p w:rsidR="00A664C6" w:rsidRPr="00A664C6" w:rsidRDefault="00A664C6" w:rsidP="00A664C6">
            <w:pPr>
              <w:autoSpaceDE w:val="0"/>
              <w:autoSpaceDN w:val="0"/>
              <w:adjustRightInd w:val="0"/>
              <w:jc w:val="center"/>
              <w:rPr>
                <w:rFonts w:ascii="Times New Roman" w:eastAsia="Times New Roman" w:hAnsi="Times New Roman" w:cs="Times New Roman"/>
                <w:sz w:val="20"/>
                <w:szCs w:val="20"/>
                <w:lang w:eastAsia="lt-LT"/>
              </w:rPr>
            </w:pPr>
            <w:r w:rsidRPr="00A664C6">
              <w:rPr>
                <w:rFonts w:ascii="Times New Roman" w:eastAsia="Times New Roman" w:hAnsi="Times New Roman" w:cs="Times New Roman"/>
                <w:sz w:val="20"/>
                <w:szCs w:val="20"/>
                <w:lang w:eastAsia="lt-LT"/>
              </w:rPr>
              <w:t>1</w:t>
            </w:r>
          </w:p>
        </w:tc>
        <w:tc>
          <w:tcPr>
            <w:tcW w:w="1339" w:type="dxa"/>
            <w:tcBorders>
              <w:top w:val="single" w:sz="6" w:space="0" w:color="auto"/>
              <w:left w:val="single" w:sz="6" w:space="0" w:color="auto"/>
              <w:bottom w:val="single" w:sz="6" w:space="0" w:color="auto"/>
              <w:right w:val="single" w:sz="6" w:space="0" w:color="auto"/>
            </w:tcBorders>
          </w:tcPr>
          <w:p w:rsidR="00A664C6" w:rsidRPr="00A664C6" w:rsidRDefault="00A664C6" w:rsidP="00A664C6">
            <w:pPr>
              <w:autoSpaceDE w:val="0"/>
              <w:autoSpaceDN w:val="0"/>
              <w:adjustRightInd w:val="0"/>
              <w:jc w:val="center"/>
              <w:rPr>
                <w:rFonts w:ascii="Times New Roman" w:eastAsia="Times New Roman" w:hAnsi="Times New Roman" w:cs="Times New Roman"/>
                <w:sz w:val="20"/>
                <w:szCs w:val="20"/>
                <w:lang w:eastAsia="lt-LT"/>
              </w:rPr>
            </w:pPr>
            <w:r w:rsidRPr="00A664C6">
              <w:rPr>
                <w:rFonts w:ascii="Times New Roman" w:eastAsia="Times New Roman" w:hAnsi="Times New Roman" w:cs="Times New Roman"/>
                <w:sz w:val="20"/>
                <w:szCs w:val="20"/>
                <w:lang w:eastAsia="lt-LT"/>
              </w:rPr>
              <w:t>2</w:t>
            </w:r>
          </w:p>
        </w:tc>
        <w:tc>
          <w:tcPr>
            <w:tcW w:w="1296" w:type="dxa"/>
            <w:tcBorders>
              <w:top w:val="single" w:sz="6" w:space="0" w:color="auto"/>
              <w:left w:val="single" w:sz="6" w:space="0" w:color="auto"/>
              <w:bottom w:val="single" w:sz="6" w:space="0" w:color="auto"/>
              <w:right w:val="single" w:sz="6" w:space="0" w:color="auto"/>
            </w:tcBorders>
          </w:tcPr>
          <w:p w:rsidR="00A664C6" w:rsidRPr="00A664C6" w:rsidRDefault="00A664C6" w:rsidP="00A664C6">
            <w:pPr>
              <w:autoSpaceDE w:val="0"/>
              <w:autoSpaceDN w:val="0"/>
              <w:adjustRightInd w:val="0"/>
              <w:ind w:left="583"/>
              <w:rPr>
                <w:rFonts w:ascii="Times New Roman" w:eastAsia="Times New Roman" w:hAnsi="Times New Roman" w:cs="Times New Roman"/>
                <w:sz w:val="20"/>
                <w:szCs w:val="20"/>
                <w:lang w:eastAsia="lt-LT"/>
              </w:rPr>
            </w:pPr>
            <w:r w:rsidRPr="00A664C6">
              <w:rPr>
                <w:rFonts w:ascii="Times New Roman" w:eastAsia="Times New Roman" w:hAnsi="Times New Roman" w:cs="Times New Roman"/>
                <w:sz w:val="20"/>
                <w:szCs w:val="20"/>
                <w:lang w:eastAsia="lt-LT"/>
              </w:rPr>
              <w:t>3</w:t>
            </w:r>
          </w:p>
        </w:tc>
        <w:tc>
          <w:tcPr>
            <w:tcW w:w="1263" w:type="dxa"/>
            <w:tcBorders>
              <w:top w:val="single" w:sz="6" w:space="0" w:color="auto"/>
              <w:left w:val="single" w:sz="6" w:space="0" w:color="auto"/>
              <w:bottom w:val="single" w:sz="6" w:space="0" w:color="auto"/>
              <w:right w:val="single" w:sz="6" w:space="0" w:color="auto"/>
            </w:tcBorders>
          </w:tcPr>
          <w:p w:rsidR="00A664C6" w:rsidRPr="00A664C6" w:rsidRDefault="00A664C6" w:rsidP="00A664C6">
            <w:pPr>
              <w:autoSpaceDE w:val="0"/>
              <w:autoSpaceDN w:val="0"/>
              <w:adjustRightInd w:val="0"/>
              <w:jc w:val="center"/>
              <w:rPr>
                <w:rFonts w:ascii="Times New Roman" w:eastAsia="Times New Roman" w:hAnsi="Times New Roman" w:cs="Times New Roman"/>
                <w:sz w:val="20"/>
                <w:szCs w:val="20"/>
                <w:lang w:eastAsia="lt-LT"/>
              </w:rPr>
            </w:pPr>
            <w:r w:rsidRPr="00A664C6">
              <w:rPr>
                <w:rFonts w:ascii="Times New Roman" w:eastAsia="Times New Roman" w:hAnsi="Times New Roman" w:cs="Times New Roman"/>
                <w:sz w:val="20"/>
                <w:szCs w:val="20"/>
                <w:lang w:eastAsia="lt-LT"/>
              </w:rPr>
              <w:t>4</w:t>
            </w:r>
          </w:p>
        </w:tc>
        <w:tc>
          <w:tcPr>
            <w:tcW w:w="1238" w:type="dxa"/>
            <w:tcBorders>
              <w:top w:val="single" w:sz="6" w:space="0" w:color="auto"/>
              <w:left w:val="single" w:sz="6" w:space="0" w:color="auto"/>
              <w:bottom w:val="single" w:sz="6" w:space="0" w:color="auto"/>
              <w:right w:val="single" w:sz="6" w:space="0" w:color="auto"/>
            </w:tcBorders>
          </w:tcPr>
          <w:p w:rsidR="00A664C6" w:rsidRPr="00A664C6" w:rsidRDefault="00A664C6" w:rsidP="00A664C6">
            <w:pPr>
              <w:autoSpaceDE w:val="0"/>
              <w:autoSpaceDN w:val="0"/>
              <w:adjustRightInd w:val="0"/>
              <w:jc w:val="center"/>
              <w:rPr>
                <w:rFonts w:ascii="Times New Roman" w:eastAsia="Times New Roman" w:hAnsi="Times New Roman" w:cs="Times New Roman"/>
                <w:sz w:val="20"/>
                <w:szCs w:val="20"/>
                <w:lang w:eastAsia="lt-LT"/>
              </w:rPr>
            </w:pPr>
            <w:r w:rsidRPr="00A664C6">
              <w:rPr>
                <w:rFonts w:ascii="Times New Roman" w:eastAsia="Times New Roman" w:hAnsi="Times New Roman" w:cs="Times New Roman"/>
                <w:sz w:val="20"/>
                <w:szCs w:val="20"/>
                <w:lang w:eastAsia="lt-LT"/>
              </w:rPr>
              <w:t>5</w:t>
            </w:r>
          </w:p>
        </w:tc>
        <w:tc>
          <w:tcPr>
            <w:tcW w:w="1264" w:type="dxa"/>
            <w:tcBorders>
              <w:top w:val="single" w:sz="6" w:space="0" w:color="auto"/>
              <w:left w:val="single" w:sz="6" w:space="0" w:color="auto"/>
              <w:bottom w:val="single" w:sz="6" w:space="0" w:color="auto"/>
              <w:right w:val="single" w:sz="6" w:space="0" w:color="auto"/>
            </w:tcBorders>
          </w:tcPr>
          <w:p w:rsidR="00A664C6" w:rsidRPr="00A664C6" w:rsidRDefault="00A664C6" w:rsidP="00A664C6">
            <w:pPr>
              <w:autoSpaceDE w:val="0"/>
              <w:autoSpaceDN w:val="0"/>
              <w:adjustRightInd w:val="0"/>
              <w:jc w:val="center"/>
              <w:rPr>
                <w:rFonts w:ascii="Times New Roman" w:eastAsia="Times New Roman" w:hAnsi="Times New Roman" w:cs="Times New Roman"/>
                <w:sz w:val="20"/>
                <w:szCs w:val="20"/>
                <w:lang w:eastAsia="lt-LT"/>
              </w:rPr>
            </w:pPr>
            <w:r w:rsidRPr="00A664C6">
              <w:rPr>
                <w:rFonts w:ascii="Times New Roman" w:eastAsia="Times New Roman" w:hAnsi="Times New Roman" w:cs="Times New Roman"/>
                <w:sz w:val="20"/>
                <w:szCs w:val="20"/>
                <w:lang w:eastAsia="lt-LT"/>
              </w:rPr>
              <w:t>6</w:t>
            </w:r>
          </w:p>
        </w:tc>
        <w:tc>
          <w:tcPr>
            <w:tcW w:w="935" w:type="dxa"/>
            <w:tcBorders>
              <w:top w:val="single" w:sz="6" w:space="0" w:color="auto"/>
              <w:left w:val="single" w:sz="6" w:space="0" w:color="auto"/>
              <w:bottom w:val="single" w:sz="6" w:space="0" w:color="auto"/>
              <w:right w:val="single" w:sz="6" w:space="0" w:color="auto"/>
            </w:tcBorders>
          </w:tcPr>
          <w:p w:rsidR="00A664C6" w:rsidRPr="00A664C6" w:rsidRDefault="00A664C6" w:rsidP="00A664C6">
            <w:pPr>
              <w:autoSpaceDE w:val="0"/>
              <w:autoSpaceDN w:val="0"/>
              <w:adjustRightInd w:val="0"/>
              <w:jc w:val="center"/>
              <w:rPr>
                <w:rFonts w:ascii="Times New Roman" w:eastAsia="Times New Roman" w:hAnsi="Times New Roman" w:cs="Times New Roman"/>
                <w:sz w:val="20"/>
                <w:szCs w:val="20"/>
                <w:lang w:eastAsia="lt-LT"/>
              </w:rPr>
            </w:pPr>
            <w:r w:rsidRPr="00A664C6">
              <w:rPr>
                <w:rFonts w:ascii="Times New Roman" w:eastAsia="Times New Roman" w:hAnsi="Times New Roman" w:cs="Times New Roman"/>
                <w:sz w:val="20"/>
                <w:szCs w:val="20"/>
                <w:lang w:eastAsia="lt-LT"/>
              </w:rPr>
              <w:t>7</w:t>
            </w:r>
          </w:p>
        </w:tc>
        <w:tc>
          <w:tcPr>
            <w:tcW w:w="825" w:type="dxa"/>
            <w:tcBorders>
              <w:top w:val="single" w:sz="6" w:space="0" w:color="auto"/>
              <w:left w:val="single" w:sz="6" w:space="0" w:color="auto"/>
              <w:bottom w:val="single" w:sz="6" w:space="0" w:color="auto"/>
              <w:right w:val="single" w:sz="6" w:space="0" w:color="auto"/>
            </w:tcBorders>
          </w:tcPr>
          <w:p w:rsidR="00A664C6" w:rsidRPr="00A664C6" w:rsidRDefault="00A664C6" w:rsidP="00A664C6">
            <w:pPr>
              <w:autoSpaceDE w:val="0"/>
              <w:autoSpaceDN w:val="0"/>
              <w:adjustRightInd w:val="0"/>
              <w:jc w:val="center"/>
              <w:rPr>
                <w:rFonts w:ascii="Times New Roman" w:eastAsia="Times New Roman" w:hAnsi="Times New Roman" w:cs="Times New Roman"/>
                <w:sz w:val="20"/>
                <w:szCs w:val="20"/>
                <w:lang w:eastAsia="lt-LT"/>
              </w:rPr>
            </w:pPr>
            <w:r w:rsidRPr="00A664C6">
              <w:rPr>
                <w:rFonts w:ascii="Times New Roman" w:eastAsia="Times New Roman" w:hAnsi="Times New Roman" w:cs="Times New Roman"/>
                <w:sz w:val="20"/>
                <w:szCs w:val="20"/>
                <w:lang w:eastAsia="lt-LT"/>
              </w:rPr>
              <w:t>8</w:t>
            </w:r>
          </w:p>
        </w:tc>
      </w:tr>
      <w:tr w:rsidR="00F91438" w:rsidRPr="00A664C6" w:rsidTr="00F91438">
        <w:tc>
          <w:tcPr>
            <w:tcW w:w="1307" w:type="dxa"/>
            <w:tcBorders>
              <w:top w:val="single" w:sz="6" w:space="0" w:color="auto"/>
              <w:left w:val="single" w:sz="6" w:space="0" w:color="auto"/>
              <w:right w:val="single" w:sz="6" w:space="0" w:color="auto"/>
            </w:tcBorders>
          </w:tcPr>
          <w:p w:rsidR="00A664C6" w:rsidRPr="00A664C6" w:rsidRDefault="00A664C6" w:rsidP="00A664C6">
            <w:pPr>
              <w:rPr>
                <w:rFonts w:ascii="Times New Roman" w:hAnsi="Times New Roman" w:cs="Times New Roman"/>
                <w:sz w:val="20"/>
                <w:szCs w:val="20"/>
                <w:lang w:eastAsia="lt-LT"/>
              </w:rPr>
            </w:pPr>
            <w:r w:rsidRPr="00A664C6">
              <w:rPr>
                <w:rFonts w:ascii="Times New Roman" w:hAnsi="Times New Roman" w:cs="Times New Roman"/>
                <w:sz w:val="20"/>
                <w:szCs w:val="20"/>
                <w:lang w:eastAsia="lt-LT"/>
              </w:rPr>
              <w:t>Pacientų dietinio maitinimo paslaugos</w:t>
            </w:r>
          </w:p>
        </w:tc>
        <w:tc>
          <w:tcPr>
            <w:tcW w:w="1339" w:type="dxa"/>
            <w:tcBorders>
              <w:top w:val="single" w:sz="6" w:space="0" w:color="auto"/>
              <w:left w:val="single" w:sz="6" w:space="0" w:color="auto"/>
              <w:right w:val="single" w:sz="6" w:space="0" w:color="auto"/>
            </w:tcBorders>
            <w:vAlign w:val="center"/>
          </w:tcPr>
          <w:p w:rsidR="00F91438" w:rsidRDefault="00F91438" w:rsidP="00F91438">
            <w:pPr>
              <w:jc w:val="center"/>
              <w:rPr>
                <w:rFonts w:ascii="Times New Roman" w:hAnsi="Times New Roman" w:cs="Times New Roman"/>
                <w:sz w:val="20"/>
                <w:szCs w:val="20"/>
                <w:lang w:eastAsia="lt-LT"/>
              </w:rPr>
            </w:pPr>
          </w:p>
          <w:p w:rsidR="00A664C6" w:rsidRPr="00A664C6" w:rsidRDefault="00A664C6" w:rsidP="00F91438">
            <w:pPr>
              <w:jc w:val="center"/>
              <w:rPr>
                <w:rFonts w:ascii="Times New Roman" w:hAnsi="Times New Roman" w:cs="Times New Roman"/>
                <w:sz w:val="20"/>
                <w:szCs w:val="20"/>
                <w:lang w:eastAsia="lt-LT"/>
              </w:rPr>
            </w:pPr>
            <w:r w:rsidRPr="00A664C6">
              <w:rPr>
                <w:rFonts w:ascii="Times New Roman" w:hAnsi="Times New Roman" w:cs="Times New Roman"/>
                <w:sz w:val="20"/>
                <w:szCs w:val="20"/>
                <w:lang w:eastAsia="lt-LT"/>
              </w:rPr>
              <w:t>109500 (100*365*3)</w:t>
            </w:r>
          </w:p>
          <w:p w:rsidR="00A664C6" w:rsidRPr="00A664C6" w:rsidRDefault="00A664C6" w:rsidP="00F91438">
            <w:pPr>
              <w:jc w:val="center"/>
              <w:rPr>
                <w:rFonts w:ascii="Times New Roman" w:hAnsi="Times New Roman" w:cs="Times New Roman"/>
                <w:sz w:val="20"/>
                <w:szCs w:val="20"/>
                <w:lang w:eastAsia="hi-IN"/>
              </w:rPr>
            </w:pPr>
          </w:p>
          <w:p w:rsidR="00A664C6" w:rsidRPr="00A664C6" w:rsidRDefault="00A664C6" w:rsidP="00F91438">
            <w:pPr>
              <w:jc w:val="center"/>
              <w:rPr>
                <w:rFonts w:ascii="Times New Roman" w:hAnsi="Times New Roman" w:cs="Times New Roman"/>
                <w:sz w:val="20"/>
                <w:szCs w:val="20"/>
                <w:lang w:eastAsia="hi-IN"/>
              </w:rPr>
            </w:pPr>
          </w:p>
          <w:p w:rsidR="00A664C6" w:rsidRPr="00A664C6" w:rsidRDefault="00A664C6" w:rsidP="00F91438">
            <w:pPr>
              <w:jc w:val="center"/>
              <w:rPr>
                <w:rFonts w:ascii="Times New Roman" w:hAnsi="Times New Roman" w:cs="Times New Roman"/>
                <w:sz w:val="20"/>
                <w:szCs w:val="20"/>
                <w:lang w:eastAsia="lt-LT"/>
              </w:rPr>
            </w:pPr>
          </w:p>
        </w:tc>
        <w:tc>
          <w:tcPr>
            <w:tcW w:w="1296" w:type="dxa"/>
            <w:tcBorders>
              <w:top w:val="single" w:sz="6" w:space="0" w:color="auto"/>
              <w:left w:val="single" w:sz="6" w:space="0" w:color="auto"/>
              <w:bottom w:val="single" w:sz="6" w:space="0" w:color="auto"/>
              <w:right w:val="single" w:sz="6" w:space="0" w:color="auto"/>
            </w:tcBorders>
          </w:tcPr>
          <w:p w:rsidR="00A664C6" w:rsidRPr="00A664C6" w:rsidRDefault="00A664C6" w:rsidP="00F91438">
            <w:pPr>
              <w:jc w:val="center"/>
              <w:rPr>
                <w:rFonts w:ascii="Times New Roman" w:hAnsi="Times New Roman" w:cs="Times New Roman"/>
                <w:sz w:val="20"/>
                <w:szCs w:val="20"/>
                <w:lang w:eastAsia="lt-LT"/>
              </w:rPr>
            </w:pPr>
            <w:r w:rsidRPr="00A664C6">
              <w:rPr>
                <w:rFonts w:ascii="Times New Roman" w:hAnsi="Times New Roman" w:cs="Times New Roman"/>
                <w:sz w:val="20"/>
                <w:szCs w:val="20"/>
                <w:lang w:eastAsia="lt-LT"/>
              </w:rPr>
              <w:t>Vieno ligonio maitinimas per parą</w:t>
            </w:r>
          </w:p>
        </w:tc>
        <w:tc>
          <w:tcPr>
            <w:tcW w:w="1263" w:type="dxa"/>
            <w:tcBorders>
              <w:top w:val="single" w:sz="6" w:space="0" w:color="auto"/>
              <w:left w:val="single" w:sz="6" w:space="0" w:color="auto"/>
              <w:bottom w:val="single" w:sz="6" w:space="0" w:color="auto"/>
              <w:right w:val="single" w:sz="6" w:space="0" w:color="auto"/>
            </w:tcBorders>
            <w:vAlign w:val="center"/>
          </w:tcPr>
          <w:p w:rsidR="00A664C6" w:rsidRPr="00A664C6" w:rsidRDefault="000447D8" w:rsidP="000447D8">
            <w:pPr>
              <w:jc w:val="center"/>
              <w:rPr>
                <w:rFonts w:ascii="Times New Roman" w:hAnsi="Times New Roman" w:cs="Times New Roman"/>
                <w:sz w:val="20"/>
                <w:szCs w:val="20"/>
                <w:lang w:eastAsia="lt-LT"/>
              </w:rPr>
            </w:pPr>
            <w:r w:rsidRPr="00F91438">
              <w:rPr>
                <w:rFonts w:ascii="Times New Roman" w:hAnsi="Times New Roman" w:cs="Times New Roman"/>
                <w:sz w:val="20"/>
                <w:szCs w:val="20"/>
                <w:lang w:eastAsia="lt-LT"/>
              </w:rPr>
              <w:t>4,54</w:t>
            </w:r>
          </w:p>
        </w:tc>
        <w:tc>
          <w:tcPr>
            <w:tcW w:w="1238" w:type="dxa"/>
            <w:tcBorders>
              <w:top w:val="single" w:sz="6" w:space="0" w:color="auto"/>
              <w:left w:val="single" w:sz="6" w:space="0" w:color="auto"/>
              <w:bottom w:val="single" w:sz="6" w:space="0" w:color="auto"/>
              <w:right w:val="single" w:sz="6" w:space="0" w:color="auto"/>
            </w:tcBorders>
            <w:vAlign w:val="center"/>
          </w:tcPr>
          <w:p w:rsidR="00A664C6" w:rsidRPr="00A664C6" w:rsidRDefault="000447D8" w:rsidP="00A664C6">
            <w:pPr>
              <w:rPr>
                <w:rFonts w:ascii="Times New Roman" w:hAnsi="Times New Roman" w:cs="Times New Roman"/>
                <w:sz w:val="20"/>
                <w:szCs w:val="20"/>
                <w:lang w:eastAsia="lt-LT"/>
              </w:rPr>
            </w:pPr>
            <w:r w:rsidRPr="00F91438">
              <w:rPr>
                <w:rFonts w:ascii="Times New Roman" w:hAnsi="Times New Roman" w:cs="Times New Roman"/>
                <w:sz w:val="20"/>
                <w:szCs w:val="20"/>
                <w:lang w:eastAsia="lt-LT"/>
              </w:rPr>
              <w:t>21 proc.</w:t>
            </w:r>
          </w:p>
        </w:tc>
        <w:tc>
          <w:tcPr>
            <w:tcW w:w="1264" w:type="dxa"/>
            <w:tcBorders>
              <w:top w:val="single" w:sz="6" w:space="0" w:color="auto"/>
              <w:left w:val="single" w:sz="6" w:space="0" w:color="auto"/>
              <w:bottom w:val="single" w:sz="6" w:space="0" w:color="auto"/>
              <w:right w:val="single" w:sz="6" w:space="0" w:color="auto"/>
            </w:tcBorders>
            <w:vAlign w:val="center"/>
          </w:tcPr>
          <w:p w:rsidR="00A664C6" w:rsidRPr="00A664C6" w:rsidRDefault="000447D8" w:rsidP="000447D8">
            <w:pPr>
              <w:jc w:val="center"/>
              <w:rPr>
                <w:rFonts w:ascii="Times New Roman" w:hAnsi="Times New Roman" w:cs="Times New Roman"/>
                <w:sz w:val="20"/>
                <w:szCs w:val="20"/>
                <w:lang w:eastAsia="lt-LT"/>
              </w:rPr>
            </w:pPr>
            <w:r w:rsidRPr="00F91438">
              <w:rPr>
                <w:rFonts w:ascii="Times New Roman" w:hAnsi="Times New Roman" w:cs="Times New Roman"/>
                <w:sz w:val="20"/>
                <w:szCs w:val="20"/>
                <w:lang w:eastAsia="lt-LT"/>
              </w:rPr>
              <w:t>5,49</w:t>
            </w:r>
          </w:p>
        </w:tc>
        <w:tc>
          <w:tcPr>
            <w:tcW w:w="935" w:type="dxa"/>
            <w:tcBorders>
              <w:top w:val="single" w:sz="6" w:space="0" w:color="auto"/>
              <w:left w:val="single" w:sz="6" w:space="0" w:color="auto"/>
              <w:bottom w:val="single" w:sz="6" w:space="0" w:color="auto"/>
              <w:right w:val="single" w:sz="6" w:space="0" w:color="auto"/>
            </w:tcBorders>
            <w:vAlign w:val="center"/>
          </w:tcPr>
          <w:p w:rsidR="00A664C6" w:rsidRPr="00A664C6" w:rsidRDefault="000447D8" w:rsidP="00A664C6">
            <w:pPr>
              <w:rPr>
                <w:rFonts w:ascii="Times New Roman" w:hAnsi="Times New Roman" w:cs="Times New Roman"/>
                <w:sz w:val="20"/>
                <w:szCs w:val="20"/>
                <w:lang w:eastAsia="lt-LT"/>
              </w:rPr>
            </w:pPr>
            <w:r w:rsidRPr="00F91438">
              <w:rPr>
                <w:rFonts w:ascii="Times New Roman" w:hAnsi="Times New Roman" w:cs="Times New Roman"/>
                <w:sz w:val="20"/>
                <w:szCs w:val="20"/>
                <w:lang w:eastAsia="lt-LT"/>
              </w:rPr>
              <w:t>497130,00</w:t>
            </w:r>
          </w:p>
        </w:tc>
        <w:tc>
          <w:tcPr>
            <w:tcW w:w="825" w:type="dxa"/>
            <w:tcBorders>
              <w:top w:val="single" w:sz="6" w:space="0" w:color="auto"/>
              <w:left w:val="single" w:sz="6" w:space="0" w:color="auto"/>
              <w:bottom w:val="single" w:sz="6" w:space="0" w:color="auto"/>
              <w:right w:val="single" w:sz="6" w:space="0" w:color="auto"/>
            </w:tcBorders>
            <w:vAlign w:val="center"/>
          </w:tcPr>
          <w:p w:rsidR="00A664C6" w:rsidRPr="00A664C6" w:rsidRDefault="000447D8" w:rsidP="00A664C6">
            <w:pPr>
              <w:rPr>
                <w:rFonts w:ascii="Times New Roman" w:hAnsi="Times New Roman" w:cs="Times New Roman"/>
                <w:sz w:val="20"/>
                <w:szCs w:val="20"/>
                <w:lang w:eastAsia="lt-LT"/>
              </w:rPr>
            </w:pPr>
            <w:r w:rsidRPr="00F91438">
              <w:rPr>
                <w:rFonts w:ascii="Times New Roman" w:hAnsi="Times New Roman" w:cs="Times New Roman"/>
                <w:sz w:val="20"/>
                <w:szCs w:val="20"/>
                <w:lang w:eastAsia="lt-LT"/>
              </w:rPr>
              <w:t>601155,00</w:t>
            </w:r>
          </w:p>
        </w:tc>
      </w:tr>
    </w:tbl>
    <w:p w:rsidR="00A664C6" w:rsidRPr="00A664C6" w:rsidRDefault="00A664C6" w:rsidP="00A664C6">
      <w:pPr>
        <w:widowControl w:val="0"/>
        <w:numPr>
          <w:ilvl w:val="2"/>
          <w:numId w:val="1"/>
        </w:numPr>
        <w:tabs>
          <w:tab w:val="clear" w:pos="360"/>
          <w:tab w:val="num" w:pos="540"/>
        </w:tabs>
        <w:suppressAutoHyphens/>
        <w:spacing w:after="0" w:line="240" w:lineRule="auto"/>
        <w:jc w:val="both"/>
        <w:textAlignment w:val="baseline"/>
        <w:rPr>
          <w:rFonts w:ascii="Times New Roman" w:eastAsia="SimSun" w:hAnsi="Times New Roman" w:cs="Times New Roman"/>
          <w:kern w:val="1"/>
          <w:lang w:eastAsia="zh-CN" w:bidi="hi-IN"/>
        </w:rPr>
      </w:pPr>
    </w:p>
    <w:p w:rsidR="00A664C6" w:rsidRPr="00A664C6" w:rsidRDefault="00A664C6" w:rsidP="00A664C6">
      <w:pPr>
        <w:widowControl w:val="0"/>
        <w:numPr>
          <w:ilvl w:val="2"/>
          <w:numId w:val="1"/>
        </w:numPr>
        <w:tabs>
          <w:tab w:val="clear" w:pos="360"/>
          <w:tab w:val="num" w:pos="540"/>
        </w:tabs>
        <w:suppressAutoHyphens/>
        <w:spacing w:after="0" w:line="240" w:lineRule="auto"/>
        <w:jc w:val="both"/>
        <w:textAlignment w:val="baseline"/>
        <w:rPr>
          <w:rFonts w:ascii="Times New Roman" w:eastAsia="SimSun" w:hAnsi="Times New Roman" w:cs="Times New Roman"/>
          <w:kern w:val="1"/>
          <w:lang w:eastAsia="zh-CN" w:bidi="hi-IN"/>
        </w:rPr>
      </w:pPr>
      <w:r w:rsidRPr="00A664C6">
        <w:rPr>
          <w:rFonts w:ascii="Times New Roman" w:eastAsia="SimSun" w:hAnsi="Times New Roman" w:cs="Times New Roman"/>
          <w:kern w:val="1"/>
          <w:lang w:eastAsia="zh-CN" w:bidi="hi-IN"/>
        </w:rPr>
        <w:t>2.2.2.Vadovaujantis laimėtojo pasiūlymu, paslaugos įkainio struktūra yra sekanti:</w:t>
      </w:r>
    </w:p>
    <w:p w:rsidR="00A664C6" w:rsidRPr="00A664C6" w:rsidRDefault="00A664C6" w:rsidP="00A664C6">
      <w:pPr>
        <w:widowControl w:val="0"/>
        <w:suppressAutoHyphens/>
        <w:spacing w:after="0" w:line="240" w:lineRule="auto"/>
        <w:ind w:left="1418" w:hanging="698"/>
        <w:jc w:val="both"/>
        <w:textAlignment w:val="baseline"/>
        <w:rPr>
          <w:rFonts w:ascii="Times New Roman" w:eastAsia="SimSun" w:hAnsi="Times New Roman" w:cs="Times New Roman"/>
          <w:kern w:val="1"/>
          <w:lang w:eastAsia="zh-CN" w:bidi="hi-IN"/>
        </w:rPr>
      </w:pPr>
      <w:r w:rsidRPr="00A664C6">
        <w:rPr>
          <w:rFonts w:ascii="Times New Roman" w:eastAsia="SimSun" w:hAnsi="Times New Roman" w:cs="Times New Roman"/>
          <w:kern w:val="1"/>
          <w:lang w:eastAsia="zh-CN" w:bidi="hi-IN"/>
        </w:rPr>
        <w:t xml:space="preserve">Pusryčiai ir priešpiečiai: </w:t>
      </w:r>
      <w:r w:rsidRPr="00A664C6">
        <w:rPr>
          <w:rFonts w:ascii="Times New Roman" w:eastAsia="SimSun" w:hAnsi="Times New Roman" w:cs="Times New Roman"/>
          <w:kern w:val="1"/>
          <w:lang w:eastAsia="zh-CN" w:bidi="hi-IN"/>
        </w:rPr>
        <w:tab/>
      </w:r>
      <w:r w:rsidR="000447D8" w:rsidRPr="00F91438">
        <w:rPr>
          <w:rFonts w:ascii="Times New Roman" w:eastAsia="SimSun" w:hAnsi="Times New Roman" w:cs="Times New Roman"/>
          <w:kern w:val="1"/>
          <w:lang w:eastAsia="zh-CN" w:bidi="hi-IN"/>
        </w:rPr>
        <w:t xml:space="preserve">30 proc. , </w:t>
      </w:r>
      <w:proofErr w:type="spellStart"/>
      <w:r w:rsidR="000447D8" w:rsidRPr="00F91438">
        <w:rPr>
          <w:rFonts w:ascii="Times New Roman" w:eastAsia="SimSun" w:hAnsi="Times New Roman" w:cs="Times New Roman"/>
          <w:kern w:val="1"/>
          <w:lang w:eastAsia="zh-CN" w:bidi="hi-IN"/>
        </w:rPr>
        <w:t>t.y</w:t>
      </w:r>
      <w:proofErr w:type="spellEnd"/>
      <w:r w:rsidR="000447D8" w:rsidRPr="00F91438">
        <w:rPr>
          <w:rFonts w:ascii="Times New Roman" w:eastAsia="SimSun" w:hAnsi="Times New Roman" w:cs="Times New Roman"/>
          <w:kern w:val="1"/>
          <w:lang w:eastAsia="zh-CN" w:bidi="hi-IN"/>
        </w:rPr>
        <w:t xml:space="preserve">. 1 </w:t>
      </w:r>
      <w:proofErr w:type="spellStart"/>
      <w:r w:rsidR="000447D8" w:rsidRPr="00F91438">
        <w:rPr>
          <w:rFonts w:ascii="Times New Roman" w:eastAsia="SimSun" w:hAnsi="Times New Roman" w:cs="Times New Roman"/>
          <w:kern w:val="1"/>
          <w:lang w:eastAsia="zh-CN" w:bidi="hi-IN"/>
        </w:rPr>
        <w:t>Eur</w:t>
      </w:r>
      <w:proofErr w:type="spellEnd"/>
      <w:r w:rsidR="000447D8" w:rsidRPr="00F91438">
        <w:rPr>
          <w:rFonts w:ascii="Times New Roman" w:eastAsia="SimSun" w:hAnsi="Times New Roman" w:cs="Times New Roman"/>
          <w:kern w:val="1"/>
          <w:lang w:eastAsia="zh-CN" w:bidi="hi-IN"/>
        </w:rPr>
        <w:t xml:space="preserve"> 65 </w:t>
      </w:r>
      <w:r w:rsidRPr="00A664C6">
        <w:rPr>
          <w:rFonts w:ascii="Times New Roman" w:eastAsia="SimSun" w:hAnsi="Times New Roman" w:cs="Times New Roman"/>
          <w:kern w:val="1"/>
          <w:lang w:eastAsia="zh-CN" w:bidi="hi-IN"/>
        </w:rPr>
        <w:t>ct.</w:t>
      </w:r>
    </w:p>
    <w:p w:rsidR="00A664C6" w:rsidRPr="00A664C6" w:rsidRDefault="000447D8" w:rsidP="00A664C6">
      <w:pPr>
        <w:widowControl w:val="0"/>
        <w:suppressAutoHyphens/>
        <w:spacing w:after="0" w:line="240" w:lineRule="auto"/>
        <w:ind w:left="1418" w:hanging="698"/>
        <w:jc w:val="both"/>
        <w:textAlignment w:val="baseline"/>
        <w:rPr>
          <w:rFonts w:ascii="Times New Roman" w:eastAsia="SimSun" w:hAnsi="Times New Roman" w:cs="Times New Roman"/>
          <w:kern w:val="1"/>
          <w:lang w:eastAsia="zh-CN" w:bidi="hi-IN"/>
        </w:rPr>
      </w:pPr>
      <w:r w:rsidRPr="00F91438">
        <w:rPr>
          <w:rFonts w:ascii="Times New Roman" w:eastAsia="SimSun" w:hAnsi="Times New Roman" w:cs="Times New Roman"/>
          <w:kern w:val="1"/>
          <w:lang w:eastAsia="zh-CN" w:bidi="hi-IN"/>
        </w:rPr>
        <w:t>Pi</w:t>
      </w:r>
      <w:r w:rsidR="00832642" w:rsidRPr="00F91438">
        <w:rPr>
          <w:rFonts w:ascii="Times New Roman" w:eastAsia="SimSun" w:hAnsi="Times New Roman" w:cs="Times New Roman"/>
          <w:kern w:val="1"/>
          <w:lang w:eastAsia="zh-CN" w:bidi="hi-IN"/>
        </w:rPr>
        <w:t xml:space="preserve">etūs ir pavakariai: </w:t>
      </w:r>
      <w:r w:rsidR="00F91438">
        <w:rPr>
          <w:rFonts w:ascii="Times New Roman" w:eastAsia="SimSun" w:hAnsi="Times New Roman" w:cs="Times New Roman"/>
          <w:kern w:val="1"/>
          <w:lang w:eastAsia="zh-CN" w:bidi="hi-IN"/>
        </w:rPr>
        <w:t xml:space="preserve">           </w:t>
      </w:r>
      <w:r w:rsidR="00832642" w:rsidRPr="00F91438">
        <w:rPr>
          <w:rFonts w:ascii="Times New Roman" w:eastAsia="SimSun" w:hAnsi="Times New Roman" w:cs="Times New Roman"/>
          <w:kern w:val="1"/>
          <w:lang w:eastAsia="zh-CN" w:bidi="hi-IN"/>
        </w:rPr>
        <w:tab/>
      </w:r>
      <w:r w:rsidRPr="00F91438">
        <w:rPr>
          <w:rFonts w:ascii="Times New Roman" w:eastAsia="SimSun" w:hAnsi="Times New Roman" w:cs="Times New Roman"/>
          <w:kern w:val="1"/>
          <w:lang w:eastAsia="zh-CN" w:bidi="hi-IN"/>
        </w:rPr>
        <w:t xml:space="preserve">45 proc. , </w:t>
      </w:r>
      <w:proofErr w:type="spellStart"/>
      <w:r w:rsidRPr="00F91438">
        <w:rPr>
          <w:rFonts w:ascii="Times New Roman" w:eastAsia="SimSun" w:hAnsi="Times New Roman" w:cs="Times New Roman"/>
          <w:kern w:val="1"/>
          <w:lang w:eastAsia="zh-CN" w:bidi="hi-IN"/>
        </w:rPr>
        <w:t>t.y</w:t>
      </w:r>
      <w:proofErr w:type="spellEnd"/>
      <w:r w:rsidRPr="00F91438">
        <w:rPr>
          <w:rFonts w:ascii="Times New Roman" w:eastAsia="SimSun" w:hAnsi="Times New Roman" w:cs="Times New Roman"/>
          <w:kern w:val="1"/>
          <w:lang w:eastAsia="zh-CN" w:bidi="hi-IN"/>
        </w:rPr>
        <w:t xml:space="preserve">. 2 </w:t>
      </w:r>
      <w:proofErr w:type="spellStart"/>
      <w:r w:rsidRPr="00F91438">
        <w:rPr>
          <w:rFonts w:ascii="Times New Roman" w:eastAsia="SimSun" w:hAnsi="Times New Roman" w:cs="Times New Roman"/>
          <w:kern w:val="1"/>
          <w:lang w:eastAsia="zh-CN" w:bidi="hi-IN"/>
        </w:rPr>
        <w:t>Eur</w:t>
      </w:r>
      <w:proofErr w:type="spellEnd"/>
      <w:r w:rsidRPr="00F91438">
        <w:rPr>
          <w:rFonts w:ascii="Times New Roman" w:eastAsia="SimSun" w:hAnsi="Times New Roman" w:cs="Times New Roman"/>
          <w:kern w:val="1"/>
          <w:lang w:eastAsia="zh-CN" w:bidi="hi-IN"/>
        </w:rPr>
        <w:t xml:space="preserve"> 47 </w:t>
      </w:r>
      <w:r w:rsidR="00A664C6" w:rsidRPr="00A664C6">
        <w:rPr>
          <w:rFonts w:ascii="Times New Roman" w:eastAsia="SimSun" w:hAnsi="Times New Roman" w:cs="Times New Roman"/>
          <w:kern w:val="1"/>
          <w:lang w:eastAsia="zh-CN" w:bidi="hi-IN"/>
        </w:rPr>
        <w:t>ct.</w:t>
      </w:r>
    </w:p>
    <w:p w:rsidR="00A664C6" w:rsidRPr="00A664C6" w:rsidRDefault="00A664C6" w:rsidP="00A664C6">
      <w:pPr>
        <w:widowControl w:val="0"/>
        <w:suppressAutoHyphens/>
        <w:spacing w:after="0" w:line="240" w:lineRule="auto"/>
        <w:ind w:left="1418" w:hanging="698"/>
        <w:jc w:val="both"/>
        <w:textAlignment w:val="baseline"/>
        <w:rPr>
          <w:rFonts w:ascii="Times New Roman" w:eastAsia="SimSun" w:hAnsi="Times New Roman" w:cs="Times New Roman"/>
          <w:kern w:val="1"/>
          <w:lang w:eastAsia="zh-CN" w:bidi="hi-IN"/>
        </w:rPr>
      </w:pPr>
      <w:r w:rsidRPr="00A664C6">
        <w:rPr>
          <w:rFonts w:ascii="Times New Roman" w:eastAsia="SimSun" w:hAnsi="Times New Roman" w:cs="Times New Roman"/>
          <w:kern w:val="1"/>
          <w:lang w:eastAsia="zh-CN" w:bidi="hi-IN"/>
        </w:rPr>
        <w:t>V</w:t>
      </w:r>
      <w:r w:rsidR="00832642" w:rsidRPr="00F91438">
        <w:rPr>
          <w:rFonts w:ascii="Times New Roman" w:eastAsia="SimSun" w:hAnsi="Times New Roman" w:cs="Times New Roman"/>
          <w:kern w:val="1"/>
          <w:lang w:eastAsia="zh-CN" w:bidi="hi-IN"/>
        </w:rPr>
        <w:t>akarienė ir naktipiečiai:</w:t>
      </w:r>
      <w:r w:rsidR="00832642" w:rsidRPr="00F91438">
        <w:rPr>
          <w:rFonts w:ascii="Times New Roman" w:eastAsia="SimSun" w:hAnsi="Times New Roman" w:cs="Times New Roman"/>
          <w:kern w:val="1"/>
          <w:lang w:eastAsia="zh-CN" w:bidi="hi-IN"/>
        </w:rPr>
        <w:tab/>
        <w:t>25</w:t>
      </w:r>
      <w:r w:rsidRPr="00A664C6">
        <w:rPr>
          <w:rFonts w:ascii="Times New Roman" w:eastAsia="SimSun" w:hAnsi="Times New Roman" w:cs="Times New Roman"/>
          <w:kern w:val="1"/>
          <w:lang w:eastAsia="zh-CN" w:bidi="hi-IN"/>
        </w:rPr>
        <w:t xml:space="preserve"> proc. , </w:t>
      </w:r>
      <w:proofErr w:type="spellStart"/>
      <w:r w:rsidRPr="00A664C6">
        <w:rPr>
          <w:rFonts w:ascii="Times New Roman" w:eastAsia="SimSun" w:hAnsi="Times New Roman" w:cs="Times New Roman"/>
          <w:kern w:val="1"/>
          <w:lang w:eastAsia="zh-CN" w:bidi="hi-IN"/>
        </w:rPr>
        <w:t>t.y</w:t>
      </w:r>
      <w:proofErr w:type="spellEnd"/>
      <w:r w:rsidRPr="00A664C6">
        <w:rPr>
          <w:rFonts w:ascii="Times New Roman" w:eastAsia="SimSun" w:hAnsi="Times New Roman" w:cs="Times New Roman"/>
          <w:kern w:val="1"/>
          <w:lang w:eastAsia="zh-CN" w:bidi="hi-IN"/>
        </w:rPr>
        <w:t xml:space="preserve">. </w:t>
      </w:r>
      <w:r w:rsidR="00832642" w:rsidRPr="00F91438">
        <w:rPr>
          <w:rFonts w:ascii="Times New Roman" w:eastAsia="SimSun" w:hAnsi="Times New Roman" w:cs="Times New Roman"/>
          <w:kern w:val="1"/>
          <w:lang w:eastAsia="zh-CN" w:bidi="hi-IN"/>
        </w:rPr>
        <w:t xml:space="preserve">1 </w:t>
      </w:r>
      <w:proofErr w:type="spellStart"/>
      <w:r w:rsidR="00832642" w:rsidRPr="00F91438">
        <w:rPr>
          <w:rFonts w:ascii="Times New Roman" w:eastAsia="SimSun" w:hAnsi="Times New Roman" w:cs="Times New Roman"/>
          <w:kern w:val="1"/>
          <w:lang w:eastAsia="zh-CN" w:bidi="hi-IN"/>
        </w:rPr>
        <w:t>Eur</w:t>
      </w:r>
      <w:proofErr w:type="spellEnd"/>
      <w:r w:rsidR="00832642" w:rsidRPr="00F91438">
        <w:rPr>
          <w:rFonts w:ascii="Times New Roman" w:eastAsia="SimSun" w:hAnsi="Times New Roman" w:cs="Times New Roman"/>
          <w:kern w:val="1"/>
          <w:lang w:eastAsia="zh-CN" w:bidi="hi-IN"/>
        </w:rPr>
        <w:t xml:space="preserve"> 37 </w:t>
      </w:r>
      <w:r w:rsidRPr="00A664C6">
        <w:rPr>
          <w:rFonts w:ascii="Times New Roman" w:eastAsia="SimSun" w:hAnsi="Times New Roman" w:cs="Times New Roman"/>
          <w:kern w:val="1"/>
          <w:lang w:eastAsia="zh-CN" w:bidi="hi-IN"/>
        </w:rPr>
        <w:t>ct.</w:t>
      </w:r>
    </w:p>
    <w:p w:rsidR="00A664C6" w:rsidRPr="00A664C6" w:rsidRDefault="00832642" w:rsidP="00A664C6">
      <w:pPr>
        <w:widowControl w:val="0"/>
        <w:suppressAutoHyphens/>
        <w:spacing w:after="0" w:line="240" w:lineRule="auto"/>
        <w:ind w:left="1418" w:hanging="698"/>
        <w:jc w:val="both"/>
        <w:textAlignment w:val="baseline"/>
        <w:rPr>
          <w:rFonts w:ascii="Times New Roman" w:eastAsia="SimSun" w:hAnsi="Times New Roman" w:cs="Times New Roman"/>
          <w:kern w:val="1"/>
          <w:lang w:eastAsia="zh-CN" w:bidi="hi-IN"/>
        </w:rPr>
      </w:pPr>
      <w:r w:rsidRPr="00F91438">
        <w:rPr>
          <w:rFonts w:ascii="Times New Roman" w:eastAsia="SimSun" w:hAnsi="Times New Roman" w:cs="Times New Roman"/>
          <w:kern w:val="1"/>
          <w:lang w:eastAsia="zh-CN" w:bidi="hi-IN"/>
        </w:rPr>
        <w:t>Iš viso*:</w:t>
      </w:r>
      <w:r w:rsidRPr="00F91438">
        <w:rPr>
          <w:rFonts w:ascii="Times New Roman" w:eastAsia="SimSun" w:hAnsi="Times New Roman" w:cs="Times New Roman"/>
          <w:kern w:val="1"/>
          <w:lang w:eastAsia="zh-CN" w:bidi="hi-IN"/>
        </w:rPr>
        <w:tab/>
      </w:r>
      <w:r w:rsidRPr="00F91438">
        <w:rPr>
          <w:rFonts w:ascii="Times New Roman" w:eastAsia="SimSun" w:hAnsi="Times New Roman" w:cs="Times New Roman"/>
          <w:kern w:val="1"/>
          <w:lang w:eastAsia="zh-CN" w:bidi="hi-IN"/>
        </w:rPr>
        <w:tab/>
      </w:r>
      <w:r w:rsidRPr="00F91438">
        <w:rPr>
          <w:rFonts w:ascii="Times New Roman" w:eastAsia="SimSun" w:hAnsi="Times New Roman" w:cs="Times New Roman"/>
          <w:kern w:val="1"/>
          <w:lang w:eastAsia="zh-CN" w:bidi="hi-IN"/>
        </w:rPr>
        <w:tab/>
        <w:t xml:space="preserve">100 proc. , </w:t>
      </w:r>
      <w:proofErr w:type="spellStart"/>
      <w:r w:rsidRPr="00F91438">
        <w:rPr>
          <w:rFonts w:ascii="Times New Roman" w:eastAsia="SimSun" w:hAnsi="Times New Roman" w:cs="Times New Roman"/>
          <w:kern w:val="1"/>
          <w:lang w:eastAsia="zh-CN" w:bidi="hi-IN"/>
        </w:rPr>
        <w:t>t.y</w:t>
      </w:r>
      <w:proofErr w:type="spellEnd"/>
      <w:r w:rsidRPr="00F91438">
        <w:rPr>
          <w:rFonts w:ascii="Times New Roman" w:eastAsia="SimSun" w:hAnsi="Times New Roman" w:cs="Times New Roman"/>
          <w:kern w:val="1"/>
          <w:lang w:eastAsia="zh-CN" w:bidi="hi-IN"/>
        </w:rPr>
        <w:t xml:space="preserve">. 5 </w:t>
      </w:r>
      <w:proofErr w:type="spellStart"/>
      <w:r w:rsidRPr="00F91438">
        <w:rPr>
          <w:rFonts w:ascii="Times New Roman" w:eastAsia="SimSun" w:hAnsi="Times New Roman" w:cs="Times New Roman"/>
          <w:kern w:val="1"/>
          <w:lang w:eastAsia="zh-CN" w:bidi="hi-IN"/>
        </w:rPr>
        <w:t>Eur</w:t>
      </w:r>
      <w:proofErr w:type="spellEnd"/>
      <w:r w:rsidRPr="00F91438">
        <w:rPr>
          <w:rFonts w:ascii="Times New Roman" w:eastAsia="SimSun" w:hAnsi="Times New Roman" w:cs="Times New Roman"/>
          <w:kern w:val="1"/>
          <w:lang w:eastAsia="zh-CN" w:bidi="hi-IN"/>
        </w:rPr>
        <w:t xml:space="preserve"> 49 </w:t>
      </w:r>
      <w:r w:rsidR="00A664C6" w:rsidRPr="00A664C6">
        <w:rPr>
          <w:rFonts w:ascii="Times New Roman" w:eastAsia="SimSun" w:hAnsi="Times New Roman" w:cs="Times New Roman"/>
          <w:kern w:val="1"/>
          <w:lang w:eastAsia="zh-CN" w:bidi="hi-IN"/>
        </w:rPr>
        <w:t xml:space="preserve">ct </w:t>
      </w:r>
    </w:p>
    <w:p w:rsidR="00A664C6" w:rsidRPr="00A664C6" w:rsidRDefault="00A664C6" w:rsidP="00A664C6">
      <w:pPr>
        <w:widowControl w:val="0"/>
        <w:numPr>
          <w:ilvl w:val="2"/>
          <w:numId w:val="1"/>
        </w:numPr>
        <w:tabs>
          <w:tab w:val="clear" w:pos="360"/>
          <w:tab w:val="num" w:pos="540"/>
        </w:tabs>
        <w:suppressAutoHyphens/>
        <w:spacing w:after="0" w:line="240" w:lineRule="auto"/>
        <w:jc w:val="both"/>
        <w:textAlignment w:val="baseline"/>
        <w:rPr>
          <w:rFonts w:ascii="Times New Roman" w:eastAsia="SimSun" w:hAnsi="Times New Roman" w:cs="Times New Roman"/>
          <w:kern w:val="1"/>
          <w:lang w:eastAsia="zh-CN" w:bidi="hi-IN"/>
        </w:rPr>
      </w:pPr>
      <w:r w:rsidRPr="00A664C6">
        <w:rPr>
          <w:rFonts w:ascii="Times New Roman" w:eastAsia="SimSun" w:hAnsi="Times New Roman" w:cs="Times New Roman"/>
          <w:kern w:val="1"/>
          <w:lang w:eastAsia="zh-CN" w:bidi="hi-IN"/>
        </w:rPr>
        <w:lastRenderedPageBreak/>
        <w:t xml:space="preserve">* – </w:t>
      </w:r>
      <w:r w:rsidRPr="00A664C6">
        <w:rPr>
          <w:rFonts w:ascii="Times New Roman" w:eastAsia="SimSun" w:hAnsi="Times New Roman" w:cs="Times New Roman"/>
          <w:i/>
          <w:kern w:val="1"/>
          <w:lang w:eastAsia="zh-CN" w:bidi="hi-IN"/>
        </w:rPr>
        <w:t>negali viršyti siūlomo 1 paciento 1 paros dietinio maitinimo įkainio su PVM</w:t>
      </w:r>
      <w:r w:rsidRPr="00A664C6">
        <w:rPr>
          <w:rFonts w:ascii="Times New Roman" w:eastAsia="SimSun" w:hAnsi="Times New Roman" w:cs="Times New Roman"/>
          <w:kern w:val="1"/>
          <w:lang w:eastAsia="zh-CN" w:bidi="hi-IN"/>
        </w:rPr>
        <w:t xml:space="preserve">. </w:t>
      </w:r>
      <w:r w:rsidRPr="00A664C6">
        <w:rPr>
          <w:rFonts w:ascii="Times New Roman" w:eastAsia="SimSun" w:hAnsi="Times New Roman" w:cs="Times New Roman"/>
          <w:i/>
          <w:kern w:val="1"/>
          <w:lang w:eastAsia="zh-CN" w:bidi="hi-IN"/>
        </w:rPr>
        <w:t>PVM sąskaitos faktūros bus išrašytos  už pusryčių ir priešpiečių, pietų ir pavakarių, vakarienės ir naktipiečių porcijas atskirai.</w:t>
      </w:r>
    </w:p>
    <w:p w:rsidR="00A664C6" w:rsidRPr="00A664C6" w:rsidRDefault="00A664C6" w:rsidP="00A664C6">
      <w:pPr>
        <w:spacing w:after="0" w:line="240" w:lineRule="auto"/>
        <w:jc w:val="both"/>
        <w:rPr>
          <w:rFonts w:ascii="Times New Roman" w:eastAsia="Calibri" w:hAnsi="Times New Roman" w:cs="Times New Roman"/>
        </w:rPr>
      </w:pPr>
    </w:p>
    <w:p w:rsidR="00A664C6" w:rsidRPr="00A664C6" w:rsidRDefault="00A664C6" w:rsidP="00A664C6">
      <w:pPr>
        <w:spacing w:after="0" w:line="240" w:lineRule="auto"/>
        <w:jc w:val="both"/>
        <w:rPr>
          <w:rFonts w:ascii="Times New Roman" w:eastAsia="Calibri" w:hAnsi="Times New Roman" w:cs="Times New Roman"/>
        </w:rPr>
      </w:pPr>
      <w:r w:rsidRPr="00A664C6">
        <w:rPr>
          <w:rFonts w:ascii="Times New Roman" w:eastAsia="Calibri" w:hAnsi="Times New Roman" w:cs="Times New Roman"/>
        </w:rPr>
        <w:t xml:space="preserve">2.3. Sutarties galiojimo metu sutarties kaina gali būti peržiūrima ne dažniau negu 2 kartus per metus Tiekėjo prašymu ar Užsakovo iniciatyva ir įforminama šalių susitarimu. Kainos peržiūrėjimo pagrindas – </w:t>
      </w:r>
      <w:r w:rsidRPr="00A664C6">
        <w:rPr>
          <w:rFonts w:ascii="Times New Roman" w:eastAsia="Calibri" w:hAnsi="Times New Roman" w:cs="Times New Roman"/>
          <w:color w:val="000000"/>
          <w:lang w:eastAsia="lt-LT"/>
        </w:rPr>
        <w:t xml:space="preserve">maisto gaminimo išlaidų perskaičiavimas. Maisto gaminimo išlaidų pasikeitimas pagrįstu laikomas dėl objektyvių ir šalių suderintų aplinkybių. Perskaičiavimas atliekamas maisto gaminimo išlaidas dauginant iš perskaičiavimo koeficiento, kuris apskaičiuojamas 6 paskutinių mėnesių vidutines faktines būtinąsias pagrįstas maisto gaminimo išlaidas, apskaičiuotas įvertinus faktiškai maitintų pacientų skaičių ir maitinimo dienų skaičių, lyginant su iki perskaičiavimo nustatytomis (galiojusiomis) maisto gaminimo išlaidomis, </w:t>
      </w:r>
      <w:proofErr w:type="spellStart"/>
      <w:r w:rsidRPr="00A664C6">
        <w:rPr>
          <w:rFonts w:ascii="Times New Roman" w:eastAsia="Calibri" w:hAnsi="Times New Roman" w:cs="Times New Roman"/>
          <w:color w:val="000000"/>
          <w:lang w:eastAsia="lt-LT"/>
        </w:rPr>
        <w:t>t.y</w:t>
      </w:r>
      <w:proofErr w:type="spellEnd"/>
      <w:r w:rsidRPr="00A664C6">
        <w:rPr>
          <w:rFonts w:ascii="Times New Roman" w:eastAsia="Calibri" w:hAnsi="Times New Roman" w:cs="Times New Roman"/>
          <w:color w:val="000000"/>
          <w:lang w:eastAsia="lt-LT"/>
        </w:rPr>
        <w:t>:</w:t>
      </w:r>
    </w:p>
    <w:p w:rsidR="00A664C6" w:rsidRPr="00A664C6" w:rsidRDefault="00A664C6" w:rsidP="00A664C6">
      <w:pPr>
        <w:spacing w:after="0" w:line="240" w:lineRule="auto"/>
        <w:jc w:val="center"/>
        <w:rPr>
          <w:rFonts w:ascii="Times New Roman" w:eastAsia="Calibri" w:hAnsi="Times New Roman" w:cs="Times New Roman"/>
          <w:color w:val="000000"/>
          <w:lang w:eastAsia="lt-LT"/>
        </w:rPr>
      </w:pPr>
      <w:r w:rsidRPr="00A664C6">
        <w:rPr>
          <w:rFonts w:ascii="Times New Roman" w:eastAsia="Calibri" w:hAnsi="Times New Roman" w:cs="Times New Roman"/>
          <w:noProof/>
          <w:color w:val="000000"/>
          <w:lang w:eastAsia="lt-LT"/>
        </w:rPr>
        <w:drawing>
          <wp:inline distT="0" distB="0" distL="0" distR="0" wp14:anchorId="1B8C8D98" wp14:editId="7A20C620">
            <wp:extent cx="1371600" cy="447675"/>
            <wp:effectExtent l="0" t="0" r="0" b="0"/>
            <wp:docPr id="1"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447675"/>
                    </a:xfrm>
                    <a:prstGeom prst="rect">
                      <a:avLst/>
                    </a:prstGeom>
                    <a:noFill/>
                    <a:ln>
                      <a:noFill/>
                    </a:ln>
                  </pic:spPr>
                </pic:pic>
              </a:graphicData>
            </a:graphic>
          </wp:inline>
        </w:drawing>
      </w:r>
    </w:p>
    <w:p w:rsidR="00A664C6" w:rsidRPr="00A664C6" w:rsidRDefault="00A664C6" w:rsidP="00A664C6">
      <w:pPr>
        <w:spacing w:after="0" w:line="240" w:lineRule="auto"/>
        <w:jc w:val="center"/>
        <w:rPr>
          <w:rFonts w:ascii="Times New Roman" w:eastAsia="Calibri" w:hAnsi="Times New Roman" w:cs="Times New Roman"/>
          <w:color w:val="000000"/>
          <w:lang w:eastAsia="lt-LT"/>
        </w:rPr>
      </w:pPr>
      <w:r w:rsidRPr="00A664C6">
        <w:rPr>
          <w:rFonts w:ascii="Times New Roman" w:eastAsia="Calibri" w:hAnsi="Times New Roman" w:cs="Times New Roman"/>
          <w:color w:val="000000"/>
          <w:lang w:eastAsia="lt-LT"/>
        </w:rPr>
        <w:t>kur:</w:t>
      </w:r>
    </w:p>
    <w:p w:rsidR="00A664C6" w:rsidRPr="00A664C6" w:rsidRDefault="00A664C6" w:rsidP="00A664C6">
      <w:pPr>
        <w:spacing w:after="0" w:line="240" w:lineRule="auto"/>
        <w:jc w:val="center"/>
        <w:rPr>
          <w:rFonts w:ascii="Times New Roman" w:eastAsia="Calibri" w:hAnsi="Times New Roman" w:cs="Times New Roman"/>
          <w:color w:val="000000"/>
          <w:lang w:eastAsia="lt-LT"/>
        </w:rPr>
      </w:pPr>
      <w:r w:rsidRPr="00A664C6">
        <w:rPr>
          <w:rFonts w:ascii="Times New Roman" w:eastAsia="Calibri" w:hAnsi="Times New Roman" w:cs="Times New Roman"/>
          <w:color w:val="000000"/>
          <w:lang w:eastAsia="lt-LT"/>
        </w:rPr>
        <w:t>P</w:t>
      </w:r>
      <w:r w:rsidRPr="00A664C6">
        <w:rPr>
          <w:rFonts w:ascii="Times New Roman" w:eastAsia="Calibri" w:hAnsi="Times New Roman" w:cs="Times New Roman"/>
          <w:color w:val="000000"/>
          <w:vertAlign w:val="subscript"/>
          <w:lang w:eastAsia="lt-LT"/>
        </w:rPr>
        <w:t xml:space="preserve">K </w:t>
      </w:r>
      <w:r w:rsidRPr="00A664C6">
        <w:rPr>
          <w:rFonts w:ascii="Times New Roman" w:eastAsia="Calibri" w:hAnsi="Times New Roman" w:cs="Times New Roman"/>
          <w:color w:val="000000"/>
          <w:lang w:eastAsia="lt-LT"/>
        </w:rPr>
        <w:t>– perskaičiavimo koeficientas;</w:t>
      </w:r>
    </w:p>
    <w:p w:rsidR="00A664C6" w:rsidRPr="00A664C6" w:rsidRDefault="00A664C6" w:rsidP="00A664C6">
      <w:pPr>
        <w:spacing w:after="0" w:line="240" w:lineRule="auto"/>
        <w:jc w:val="center"/>
        <w:rPr>
          <w:rFonts w:ascii="Times New Roman" w:eastAsia="Calibri" w:hAnsi="Times New Roman" w:cs="Times New Roman"/>
          <w:color w:val="000000"/>
          <w:lang w:eastAsia="lt-LT"/>
        </w:rPr>
      </w:pPr>
      <w:r w:rsidRPr="00A664C6">
        <w:rPr>
          <w:rFonts w:ascii="Times New Roman" w:eastAsia="Calibri" w:hAnsi="Times New Roman" w:cs="Times New Roman"/>
          <w:color w:val="000000"/>
          <w:lang w:eastAsia="lt-LT"/>
        </w:rPr>
        <w:t>M</w:t>
      </w:r>
      <w:r w:rsidRPr="00A664C6">
        <w:rPr>
          <w:rFonts w:ascii="Times New Roman" w:eastAsia="Calibri" w:hAnsi="Times New Roman" w:cs="Times New Roman"/>
          <w:color w:val="000000"/>
          <w:vertAlign w:val="subscript"/>
          <w:lang w:eastAsia="lt-LT"/>
        </w:rPr>
        <w:t>E</w:t>
      </w:r>
      <w:r w:rsidRPr="00A664C6">
        <w:rPr>
          <w:rFonts w:ascii="Times New Roman" w:eastAsia="Calibri" w:hAnsi="Times New Roman" w:cs="Times New Roman"/>
          <w:color w:val="000000"/>
          <w:lang w:eastAsia="lt-LT"/>
        </w:rPr>
        <w:t>- 6 paskutinių mėnesių vidutinės faktinės būtinosios pagrįstos maisto gaminimo išlaidos, apskaičiuotos įvertinus faktiškai maitintų pacientų ir maitinimo dienų skaičių,</w:t>
      </w:r>
    </w:p>
    <w:p w:rsidR="00A664C6" w:rsidRPr="00A664C6" w:rsidRDefault="00A664C6" w:rsidP="00A664C6">
      <w:pPr>
        <w:spacing w:after="0" w:line="240" w:lineRule="auto"/>
        <w:jc w:val="center"/>
        <w:rPr>
          <w:rFonts w:ascii="Times New Roman" w:eastAsia="Calibri" w:hAnsi="Times New Roman" w:cs="Times New Roman"/>
          <w:color w:val="000000"/>
          <w:lang w:eastAsia="lt-LT"/>
        </w:rPr>
      </w:pPr>
      <w:r w:rsidRPr="00A664C6">
        <w:rPr>
          <w:rFonts w:ascii="Times New Roman" w:eastAsia="Calibri" w:hAnsi="Times New Roman" w:cs="Times New Roman"/>
          <w:color w:val="000000"/>
          <w:lang w:eastAsia="lt-LT"/>
        </w:rPr>
        <w:t>M</w:t>
      </w:r>
      <w:r w:rsidRPr="00A664C6">
        <w:rPr>
          <w:rFonts w:ascii="Times New Roman" w:eastAsia="Calibri" w:hAnsi="Times New Roman" w:cs="Times New Roman"/>
          <w:color w:val="000000"/>
          <w:vertAlign w:val="subscript"/>
          <w:lang w:eastAsia="lt-LT"/>
        </w:rPr>
        <w:t>P</w:t>
      </w:r>
      <w:r w:rsidRPr="00A664C6">
        <w:rPr>
          <w:rFonts w:ascii="Times New Roman" w:eastAsia="Calibri" w:hAnsi="Times New Roman" w:cs="Times New Roman"/>
          <w:color w:val="000000"/>
          <w:lang w:eastAsia="lt-LT"/>
        </w:rPr>
        <w:t>-  iki perskaičiavimo nustatytos (galiojusios) maisto gaminimo išlaidos.</w:t>
      </w:r>
    </w:p>
    <w:p w:rsidR="00A664C6" w:rsidRPr="00A664C6" w:rsidRDefault="00A664C6" w:rsidP="00A664C6">
      <w:pPr>
        <w:spacing w:after="0" w:line="240" w:lineRule="auto"/>
        <w:jc w:val="both"/>
        <w:rPr>
          <w:rFonts w:ascii="Times New Roman" w:eastAsia="Calibri" w:hAnsi="Times New Roman" w:cs="Times New Roman"/>
        </w:rPr>
      </w:pPr>
      <w:r w:rsidRPr="00A664C6">
        <w:rPr>
          <w:rFonts w:ascii="Times New Roman" w:eastAsia="Calibri" w:hAnsi="Times New Roman" w:cs="Times New Roman"/>
        </w:rPr>
        <w:t>2.4. Sutarties kaina negali kisti visą Sutarties galiojimo laikotarpį, išskyrus Sutartyje numatytus atvejus:</w:t>
      </w:r>
    </w:p>
    <w:p w:rsidR="00A664C6" w:rsidRPr="00A664C6" w:rsidRDefault="00A664C6" w:rsidP="00A664C6">
      <w:pPr>
        <w:spacing w:after="0" w:line="240" w:lineRule="auto"/>
        <w:jc w:val="both"/>
        <w:rPr>
          <w:rFonts w:ascii="Times New Roman" w:eastAsia="Calibri" w:hAnsi="Times New Roman" w:cs="Times New Roman"/>
        </w:rPr>
      </w:pPr>
      <w:r w:rsidRPr="00A664C6">
        <w:rPr>
          <w:rFonts w:ascii="Times New Roman" w:eastAsia="Calibri" w:hAnsi="Times New Roman" w:cs="Times New Roman"/>
        </w:rPr>
        <w:t>2.4.1.dėl vartotojų kainų indekso pasikeitimo. Kaina, vadovaujantis pateiktais Statistikos departamento prie Lietuvos Respublikos Vyriausybės duomenimis bei oficialiai išduota pažyma, gali būti perskaičiuojama kiekvienų metų kovo pirmą dieną, jeigu vartotojų kainų indekso pokytis lyginant einamųjų metų sausio mėnesį su praėjusių metų sausio mėnesiu yra didesnis kaip 10 procentų. Perskaičiavimas atliekamas, sutarties kainą dauginant iš perskaičiavimo koeficiento, gauto einamųjų metų birželio mėnesio kainų indeksą dalijant iš praėjusių metų gruodžio mėnesio kainų indekso.</w:t>
      </w:r>
    </w:p>
    <w:p w:rsidR="00A664C6" w:rsidRPr="00A664C6" w:rsidRDefault="00A664C6" w:rsidP="00A664C6">
      <w:pPr>
        <w:spacing w:after="0" w:line="240" w:lineRule="auto"/>
        <w:jc w:val="both"/>
        <w:rPr>
          <w:rFonts w:ascii="Times New Roman" w:eastAsia="Calibri" w:hAnsi="Times New Roman" w:cs="Times New Roman"/>
          <w:iCs/>
        </w:rPr>
      </w:pPr>
      <w:r w:rsidRPr="00A664C6">
        <w:rPr>
          <w:rFonts w:ascii="Times New Roman" w:eastAsia="Calibri" w:hAnsi="Times New Roman" w:cs="Times New Roman"/>
        </w:rPr>
        <w:t xml:space="preserve">2.4.2. keičiantis pridėtinės vertės mokesčiui. Perskaičiavimas vykdomas po Lietuvos Respublikos pridėtinės vertės mokesčio įstatymo, kuriuo keičiasi mokesčio tarifas, įsigaliojimo. Pasikeitus PVM tarifo dydžiui, bendras Sutarties įkainis su PVM keičiamas (mažinamas ar didinamas) tiek procentų (proporcingai), kiek padidėja ar sumažėja PVM tarifo dydis. </w:t>
      </w:r>
      <w:r w:rsidRPr="00A664C6">
        <w:rPr>
          <w:rFonts w:ascii="Times New Roman" w:eastAsia="Calibri" w:hAnsi="Times New Roman" w:cs="Times New Roman"/>
          <w:iCs/>
        </w:rPr>
        <w:t>Sutarties vykdymo laikotarpiu (sąskaitos už prekes išrašymo dieną) pasikeitus PVM tarifui, sutarties kaina ir/ar atskirų išrašomų sąskaitų suma perskaičiuojama nekeičiant pasiūlymo kainoje nurodytos kainos be PVM dalies ir atitinkamai perskaičiuojant PVM dalį.</w:t>
      </w:r>
    </w:p>
    <w:p w:rsidR="00A664C6" w:rsidRPr="00A664C6" w:rsidRDefault="00A664C6" w:rsidP="00A664C6">
      <w:pPr>
        <w:spacing w:after="0" w:line="240" w:lineRule="auto"/>
        <w:jc w:val="both"/>
        <w:rPr>
          <w:rFonts w:ascii="Times New Roman" w:eastAsia="Calibri" w:hAnsi="Times New Roman" w:cs="Times New Roman"/>
          <w:iCs/>
        </w:rPr>
      </w:pPr>
      <w:r w:rsidRPr="00A664C6">
        <w:rPr>
          <w:rFonts w:ascii="Times New Roman" w:eastAsia="Calibri" w:hAnsi="Times New Roman" w:cs="Times New Roman"/>
          <w:iCs/>
        </w:rPr>
        <w:t xml:space="preserve">2.4.3. </w:t>
      </w:r>
      <w:r w:rsidRPr="00A664C6">
        <w:rPr>
          <w:rFonts w:ascii="Times New Roman" w:eastAsia="Times New Roman" w:hAnsi="Times New Roman" w:cs="Times New Roman"/>
          <w:iCs/>
          <w:lang w:eastAsia="lt-LT"/>
        </w:rPr>
        <w:t>Kainos perskaičiavimo formulė pasikeitus PVM tarifui:</w:t>
      </w:r>
    </w:p>
    <w:p w:rsidR="00A664C6" w:rsidRPr="00A664C6" w:rsidRDefault="00A664C6" w:rsidP="00A664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lt-LT"/>
        </w:rPr>
      </w:pPr>
      <w:r w:rsidRPr="00A664C6">
        <w:rPr>
          <w:rFonts w:ascii="Times New Roman" w:eastAsia="Times New Roman" w:hAnsi="Times New Roman" w:cs="Times New Roman"/>
          <w:lang w:eastAsia="lt-LT"/>
        </w:rPr>
        <w:tab/>
      </w:r>
      <w:r w:rsidRPr="00F91438">
        <w:rPr>
          <w:rFonts w:ascii="Times New Roman" w:eastAsia="Times New Roman" w:hAnsi="Times New Roman" w:cs="Times New Roman"/>
          <w:noProof/>
          <w:position w:val="-56"/>
          <w:lang w:eastAsia="lt-LT"/>
        </w:rPr>
        <w:drawing>
          <wp:inline distT="0" distB="0" distL="0" distR="0">
            <wp:extent cx="1866900" cy="609600"/>
            <wp:effectExtent l="0" t="0" r="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0" cy="609600"/>
                    </a:xfrm>
                    <a:prstGeom prst="rect">
                      <a:avLst/>
                    </a:prstGeom>
                    <a:noFill/>
                    <a:ln>
                      <a:noFill/>
                    </a:ln>
                  </pic:spPr>
                </pic:pic>
              </a:graphicData>
            </a:graphic>
          </wp:inline>
        </w:drawing>
      </w:r>
    </w:p>
    <w:p w:rsidR="00A664C6" w:rsidRPr="00A664C6" w:rsidRDefault="00A664C6" w:rsidP="00A664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0"/>
        <w:rPr>
          <w:rFonts w:ascii="Times New Roman" w:eastAsia="Times New Roman" w:hAnsi="Times New Roman" w:cs="Times New Roman"/>
          <w:lang w:eastAsia="lt-LT"/>
        </w:rPr>
      </w:pPr>
      <w:r w:rsidRPr="00A664C6">
        <w:rPr>
          <w:rFonts w:ascii="Times New Roman" w:eastAsia="Times New Roman" w:hAnsi="Times New Roman" w:cs="Times New Roman"/>
          <w:lang w:eastAsia="lt-LT"/>
        </w:rPr>
        <w:tab/>
      </w:r>
      <w:r w:rsidRPr="00F91438">
        <w:rPr>
          <w:rFonts w:ascii="Times New Roman" w:eastAsia="Times New Roman" w:hAnsi="Times New Roman" w:cs="Times New Roman"/>
          <w:noProof/>
          <w:position w:val="-12"/>
          <w:lang w:eastAsia="lt-LT"/>
        </w:rPr>
        <w:drawing>
          <wp:inline distT="0" distB="0" distL="0" distR="0">
            <wp:extent cx="219075" cy="228600"/>
            <wp:effectExtent l="0" t="0" r="9525"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sidRPr="00A664C6">
        <w:rPr>
          <w:rFonts w:ascii="Times New Roman" w:eastAsia="Times New Roman" w:hAnsi="Times New Roman" w:cs="Times New Roman"/>
          <w:lang w:eastAsia="lt-LT"/>
        </w:rPr>
        <w:t xml:space="preserve"> - Perskaičiuota Sutarties kaina (su PVM)</w:t>
      </w:r>
    </w:p>
    <w:p w:rsidR="00A664C6" w:rsidRPr="00A664C6" w:rsidRDefault="00A664C6" w:rsidP="00A664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0"/>
        <w:rPr>
          <w:rFonts w:ascii="Times New Roman" w:eastAsia="Times New Roman" w:hAnsi="Times New Roman" w:cs="Times New Roman"/>
          <w:iCs/>
          <w:lang w:eastAsia="lt-LT"/>
        </w:rPr>
      </w:pPr>
      <w:r w:rsidRPr="00A664C6">
        <w:rPr>
          <w:rFonts w:ascii="Times New Roman" w:eastAsia="Times New Roman" w:hAnsi="Times New Roman" w:cs="Times New Roman"/>
          <w:lang w:eastAsia="lt-LT"/>
        </w:rPr>
        <w:tab/>
      </w:r>
      <w:r w:rsidRPr="00F91438">
        <w:rPr>
          <w:rFonts w:ascii="Times New Roman" w:eastAsia="Times New Roman" w:hAnsi="Times New Roman" w:cs="Times New Roman"/>
          <w:noProof/>
          <w:position w:val="-12"/>
          <w:lang w:eastAsia="lt-LT"/>
        </w:rPr>
        <w:drawing>
          <wp:inline distT="0" distB="0" distL="0" distR="0">
            <wp:extent cx="190500" cy="22860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A664C6">
        <w:rPr>
          <w:rFonts w:ascii="Times New Roman" w:eastAsia="Times New Roman" w:hAnsi="Times New Roman" w:cs="Times New Roman"/>
          <w:lang w:eastAsia="lt-LT"/>
        </w:rPr>
        <w:t xml:space="preserve"> - </w:t>
      </w:r>
      <w:r w:rsidRPr="00A664C6">
        <w:rPr>
          <w:rFonts w:ascii="Times New Roman" w:eastAsia="Times New Roman" w:hAnsi="Times New Roman" w:cs="Times New Roman"/>
          <w:iCs/>
          <w:lang w:eastAsia="lt-LT"/>
        </w:rPr>
        <w:t>Sutarties kaina (su PVM) iki perskaičiavimo</w:t>
      </w:r>
    </w:p>
    <w:p w:rsidR="00A664C6" w:rsidRPr="00A664C6" w:rsidRDefault="00A664C6" w:rsidP="00A664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0"/>
        <w:rPr>
          <w:rFonts w:ascii="Times New Roman" w:eastAsia="Times New Roman" w:hAnsi="Times New Roman" w:cs="Times New Roman"/>
          <w:iCs/>
          <w:lang w:eastAsia="lt-LT"/>
        </w:rPr>
      </w:pPr>
      <w:r w:rsidRPr="00A664C6">
        <w:rPr>
          <w:rFonts w:ascii="Times New Roman" w:eastAsia="Times New Roman" w:hAnsi="Times New Roman" w:cs="Times New Roman"/>
          <w:iCs/>
          <w:lang w:eastAsia="lt-LT"/>
        </w:rPr>
        <w:tab/>
        <w:t>A – Suteiktų paslaugų kaina (su PVM) iki perskaičiavimo</w:t>
      </w:r>
    </w:p>
    <w:p w:rsidR="00A664C6" w:rsidRPr="00A664C6" w:rsidRDefault="00A664C6" w:rsidP="00A664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0"/>
        <w:rPr>
          <w:rFonts w:ascii="Times New Roman" w:eastAsia="Times New Roman" w:hAnsi="Times New Roman" w:cs="Times New Roman"/>
          <w:iCs/>
          <w:lang w:eastAsia="lt-LT"/>
        </w:rPr>
      </w:pPr>
      <w:r w:rsidRPr="00A664C6">
        <w:rPr>
          <w:rFonts w:ascii="Times New Roman" w:eastAsia="Times New Roman" w:hAnsi="Times New Roman" w:cs="Times New Roman"/>
          <w:lang w:eastAsia="lt-LT"/>
        </w:rPr>
        <w:tab/>
      </w:r>
      <w:r w:rsidRPr="00F91438">
        <w:rPr>
          <w:rFonts w:ascii="Times New Roman" w:eastAsia="Times New Roman" w:hAnsi="Times New Roman" w:cs="Times New Roman"/>
          <w:noProof/>
          <w:position w:val="-12"/>
          <w:lang w:eastAsia="lt-LT"/>
        </w:rPr>
        <w:drawing>
          <wp:inline distT="0" distB="0" distL="0" distR="0">
            <wp:extent cx="180975" cy="228600"/>
            <wp:effectExtent l="0" t="0" r="952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sidRPr="00A664C6">
        <w:rPr>
          <w:rFonts w:ascii="Times New Roman" w:eastAsia="Times New Roman" w:hAnsi="Times New Roman" w:cs="Times New Roman"/>
          <w:lang w:eastAsia="lt-LT"/>
        </w:rPr>
        <w:t xml:space="preserve"> - </w:t>
      </w:r>
      <w:r w:rsidRPr="00A664C6">
        <w:rPr>
          <w:rFonts w:ascii="Times New Roman" w:eastAsia="Times New Roman" w:hAnsi="Times New Roman" w:cs="Times New Roman"/>
          <w:iCs/>
          <w:lang w:eastAsia="lt-LT"/>
        </w:rPr>
        <w:t>senas PVM tarifas (procentais)</w:t>
      </w:r>
    </w:p>
    <w:p w:rsidR="00A664C6" w:rsidRPr="00A664C6" w:rsidRDefault="00A664C6" w:rsidP="00A664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0"/>
        <w:rPr>
          <w:rFonts w:ascii="Times New Roman" w:eastAsia="Times New Roman" w:hAnsi="Times New Roman" w:cs="Times New Roman"/>
          <w:iCs/>
          <w:lang w:eastAsia="lt-LT"/>
        </w:rPr>
      </w:pPr>
      <w:r w:rsidRPr="00A664C6">
        <w:rPr>
          <w:rFonts w:ascii="Times New Roman" w:eastAsia="Times New Roman" w:hAnsi="Times New Roman" w:cs="Times New Roman"/>
          <w:lang w:eastAsia="lt-LT"/>
        </w:rPr>
        <w:tab/>
      </w:r>
      <w:r w:rsidRPr="00F91438">
        <w:rPr>
          <w:rFonts w:ascii="Times New Roman" w:eastAsia="Times New Roman" w:hAnsi="Times New Roman" w:cs="Times New Roman"/>
          <w:noProof/>
          <w:position w:val="-12"/>
          <w:lang w:eastAsia="lt-LT"/>
        </w:rPr>
        <w:drawing>
          <wp:inline distT="0" distB="0" distL="0" distR="0">
            <wp:extent cx="200025" cy="2286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A664C6">
        <w:rPr>
          <w:rFonts w:ascii="Times New Roman" w:eastAsia="Times New Roman" w:hAnsi="Times New Roman" w:cs="Times New Roman"/>
          <w:lang w:eastAsia="lt-LT"/>
        </w:rPr>
        <w:t xml:space="preserve"> - </w:t>
      </w:r>
      <w:r w:rsidRPr="00A664C6">
        <w:rPr>
          <w:rFonts w:ascii="Times New Roman" w:eastAsia="Times New Roman" w:hAnsi="Times New Roman" w:cs="Times New Roman"/>
          <w:iCs/>
          <w:lang w:eastAsia="lt-LT"/>
        </w:rPr>
        <w:t>naujas PVM tarifas (procentais)</w:t>
      </w:r>
    </w:p>
    <w:p w:rsidR="00A664C6" w:rsidRPr="00A664C6" w:rsidRDefault="00A664C6" w:rsidP="00A664C6">
      <w:pPr>
        <w:spacing w:after="0" w:line="240" w:lineRule="auto"/>
        <w:jc w:val="both"/>
        <w:rPr>
          <w:rFonts w:ascii="Times New Roman" w:eastAsia="Calibri" w:hAnsi="Times New Roman" w:cs="Times New Roman"/>
          <w:iCs/>
        </w:rPr>
      </w:pPr>
    </w:p>
    <w:p w:rsidR="00A664C6" w:rsidRPr="00A664C6" w:rsidRDefault="00A664C6" w:rsidP="00A664C6">
      <w:pPr>
        <w:spacing w:after="0" w:line="240" w:lineRule="auto"/>
        <w:jc w:val="both"/>
        <w:rPr>
          <w:rFonts w:ascii="Times New Roman" w:eastAsia="Calibri" w:hAnsi="Times New Roman" w:cs="Times New Roman"/>
        </w:rPr>
      </w:pPr>
      <w:r w:rsidRPr="00A664C6">
        <w:rPr>
          <w:rFonts w:ascii="Times New Roman" w:eastAsia="Calibri" w:hAnsi="Times New Roman" w:cs="Times New Roman"/>
        </w:rPr>
        <w:t xml:space="preserve">2.5. </w:t>
      </w:r>
      <w:r w:rsidRPr="00A664C6">
        <w:rPr>
          <w:rFonts w:ascii="Times New Roman" w:eastAsia="Calibri" w:hAnsi="Times New Roman" w:cs="Times New Roman"/>
          <w:lang w:eastAsia="lt-LT"/>
        </w:rPr>
        <w:t>P</w:t>
      </w:r>
      <w:r w:rsidRPr="00A664C6">
        <w:rPr>
          <w:rFonts w:ascii="Times New Roman" w:eastAsia="Calibri" w:hAnsi="Times New Roman" w:cs="Times New Roman"/>
          <w:color w:val="000000"/>
          <w:lang w:eastAsia="lt-LT"/>
        </w:rPr>
        <w:t xml:space="preserve">erskaičiuota Sutarties kaina įforminama Sutarties Šalių atstovų pasirašomu papildomu susitarimu, kuris yra šios Sutarties neatskiriama dalis. </w:t>
      </w:r>
      <w:r w:rsidRPr="00A664C6">
        <w:rPr>
          <w:rFonts w:ascii="Times New Roman" w:eastAsia="Calibri" w:hAnsi="Times New Roman" w:cs="Times New Roman"/>
        </w:rPr>
        <w:t xml:space="preserve">Perskaičiuoti Paslaugų įkainiai taikomi tik toms Paslaugoms, kurios pradedamos teikti po šalių pasirašyto susitarimo įsigaliojimo dienos. </w:t>
      </w:r>
    </w:p>
    <w:p w:rsidR="00A664C6" w:rsidRPr="00A664C6" w:rsidRDefault="00A664C6" w:rsidP="00A664C6">
      <w:pPr>
        <w:spacing w:after="0" w:line="240" w:lineRule="auto"/>
        <w:jc w:val="both"/>
        <w:rPr>
          <w:rFonts w:ascii="Times New Roman" w:eastAsia="Calibri" w:hAnsi="Times New Roman" w:cs="Times New Roman"/>
        </w:rPr>
      </w:pPr>
      <w:r w:rsidRPr="00A664C6">
        <w:rPr>
          <w:rFonts w:ascii="Times New Roman" w:eastAsia="Calibri" w:hAnsi="Times New Roman" w:cs="Times New Roman"/>
        </w:rPr>
        <w:t>2.6. Pasikeitus kitiems mokesčiams ir dėl kainų lygio kitimo Sutarties įkainiai nebus perskaičiuojami.</w:t>
      </w:r>
    </w:p>
    <w:p w:rsidR="00A664C6" w:rsidRPr="00A664C6" w:rsidRDefault="00A664C6" w:rsidP="00832642">
      <w:pPr>
        <w:spacing w:after="0" w:line="240" w:lineRule="auto"/>
        <w:jc w:val="both"/>
        <w:rPr>
          <w:rFonts w:ascii="Times New Roman" w:eastAsia="Calibri" w:hAnsi="Times New Roman" w:cs="Times New Roman"/>
          <w:color w:val="000000"/>
          <w:lang w:eastAsia="lt-LT"/>
        </w:rPr>
      </w:pPr>
      <w:r w:rsidRPr="00A664C6">
        <w:rPr>
          <w:rFonts w:ascii="Times New Roman" w:eastAsia="Calibri" w:hAnsi="Times New Roman" w:cs="Times New Roman"/>
        </w:rPr>
        <w:t xml:space="preserve">  </w:t>
      </w:r>
    </w:p>
    <w:p w:rsidR="00A664C6" w:rsidRPr="00A664C6" w:rsidRDefault="00A664C6" w:rsidP="00AD1169">
      <w:pPr>
        <w:spacing w:after="0" w:line="240" w:lineRule="auto"/>
        <w:jc w:val="center"/>
        <w:rPr>
          <w:rFonts w:ascii="Times New Roman" w:eastAsia="Calibri" w:hAnsi="Times New Roman" w:cs="Times New Roman"/>
          <w:b/>
        </w:rPr>
      </w:pPr>
      <w:r w:rsidRPr="00A664C6">
        <w:rPr>
          <w:rFonts w:ascii="Times New Roman" w:eastAsia="Calibri" w:hAnsi="Times New Roman" w:cs="Times New Roman"/>
          <w:b/>
        </w:rPr>
        <w:t>III SKYRIUS</w:t>
      </w:r>
    </w:p>
    <w:p w:rsidR="00A664C6" w:rsidRPr="00A664C6" w:rsidRDefault="00A664C6" w:rsidP="00A664C6">
      <w:pPr>
        <w:tabs>
          <w:tab w:val="left" w:pos="426"/>
        </w:tabs>
        <w:spacing w:after="0" w:line="240" w:lineRule="auto"/>
        <w:jc w:val="center"/>
        <w:rPr>
          <w:rFonts w:ascii="Times New Roman" w:eastAsia="Calibri" w:hAnsi="Times New Roman" w:cs="Times New Roman"/>
        </w:rPr>
      </w:pPr>
      <w:r w:rsidRPr="00A664C6">
        <w:rPr>
          <w:rFonts w:ascii="Times New Roman" w:eastAsia="Calibri" w:hAnsi="Times New Roman" w:cs="Times New Roman"/>
          <w:b/>
        </w:rPr>
        <w:t>SUTARTIES ŠALIŲ ĮSIPAREIGOJIMAI</w:t>
      </w:r>
    </w:p>
    <w:p w:rsidR="00A664C6" w:rsidRPr="00A664C6" w:rsidRDefault="00A664C6" w:rsidP="00A664C6">
      <w:pPr>
        <w:spacing w:after="0" w:line="240" w:lineRule="auto"/>
        <w:jc w:val="both"/>
        <w:rPr>
          <w:rFonts w:ascii="Times New Roman" w:eastAsia="Calibri" w:hAnsi="Times New Roman" w:cs="Times New Roman"/>
        </w:rPr>
      </w:pPr>
    </w:p>
    <w:p w:rsidR="00A664C6" w:rsidRPr="00A664C6" w:rsidRDefault="00A664C6" w:rsidP="00A664C6">
      <w:pPr>
        <w:spacing w:after="0" w:line="240" w:lineRule="auto"/>
        <w:jc w:val="both"/>
        <w:rPr>
          <w:rFonts w:ascii="Times New Roman" w:eastAsia="Calibri" w:hAnsi="Times New Roman" w:cs="Times New Roman"/>
          <w:b/>
        </w:rPr>
      </w:pPr>
      <w:r w:rsidRPr="00A664C6">
        <w:rPr>
          <w:rFonts w:ascii="Times New Roman" w:eastAsia="Calibri" w:hAnsi="Times New Roman" w:cs="Times New Roman"/>
          <w:b/>
        </w:rPr>
        <w:t>3.1. Tiekėjas įsipareigoja:</w:t>
      </w:r>
    </w:p>
    <w:p w:rsidR="00A664C6" w:rsidRPr="00A664C6" w:rsidRDefault="00A664C6" w:rsidP="00A664C6">
      <w:pPr>
        <w:spacing w:after="0" w:line="240" w:lineRule="auto"/>
        <w:jc w:val="both"/>
        <w:rPr>
          <w:rFonts w:ascii="Times New Roman" w:eastAsia="Calibri" w:hAnsi="Times New Roman" w:cs="Times New Roman"/>
        </w:rPr>
      </w:pPr>
      <w:r w:rsidRPr="00A664C6">
        <w:rPr>
          <w:rFonts w:ascii="Times New Roman" w:eastAsia="Calibri" w:hAnsi="Times New Roman" w:cs="Times New Roman"/>
        </w:rPr>
        <w:t>3.1.1 paslaugų įkainiai, Sutarties  2.2.2 punktas.</w:t>
      </w:r>
    </w:p>
    <w:p w:rsidR="00A664C6" w:rsidRPr="00A664C6" w:rsidRDefault="00A664C6" w:rsidP="00A664C6">
      <w:pPr>
        <w:spacing w:after="0" w:line="240" w:lineRule="auto"/>
        <w:jc w:val="both"/>
        <w:rPr>
          <w:rFonts w:ascii="Times New Roman" w:eastAsia="Calibri" w:hAnsi="Times New Roman" w:cs="Times New Roman"/>
        </w:rPr>
      </w:pPr>
      <w:r w:rsidRPr="00A664C6">
        <w:rPr>
          <w:rFonts w:ascii="Times New Roman" w:eastAsia="Calibri" w:hAnsi="Times New Roman" w:cs="Times New Roman"/>
          <w:lang w:val="en-US"/>
        </w:rPr>
        <w:t xml:space="preserve">3.1.2. </w:t>
      </w:r>
      <w:r w:rsidRPr="00A664C6">
        <w:rPr>
          <w:rFonts w:ascii="Times New Roman" w:eastAsia="Calibri" w:hAnsi="Times New Roman" w:cs="Times New Roman"/>
        </w:rPr>
        <w:t xml:space="preserve">teikti paslaugas pagal techninę specifikaciją, sutarties priedas Nr. </w:t>
      </w:r>
      <w:r w:rsidRPr="00A664C6">
        <w:rPr>
          <w:rFonts w:ascii="Times New Roman" w:eastAsia="Calibri" w:hAnsi="Times New Roman" w:cs="Times New Roman"/>
          <w:lang w:val="en-US"/>
        </w:rPr>
        <w:t>1</w:t>
      </w:r>
      <w:r w:rsidRPr="00A664C6">
        <w:rPr>
          <w:rFonts w:ascii="Times New Roman" w:eastAsia="Calibri" w:hAnsi="Times New Roman" w:cs="Times New Roman"/>
        </w:rPr>
        <w:t>;</w:t>
      </w:r>
    </w:p>
    <w:p w:rsidR="00A664C6" w:rsidRPr="00A664C6" w:rsidRDefault="00A664C6" w:rsidP="00A664C6">
      <w:pPr>
        <w:spacing w:after="0" w:line="240" w:lineRule="auto"/>
        <w:jc w:val="both"/>
        <w:rPr>
          <w:rFonts w:ascii="Times New Roman" w:eastAsia="Calibri" w:hAnsi="Times New Roman" w:cs="Times New Roman"/>
        </w:rPr>
      </w:pPr>
      <w:r w:rsidRPr="00A664C6">
        <w:rPr>
          <w:rFonts w:ascii="Times New Roman" w:eastAsia="Calibri" w:hAnsi="Times New Roman" w:cs="Times New Roman"/>
        </w:rPr>
        <w:t xml:space="preserve">3.1.3. tiekėjas turi laikydamasis pažangiausių maisto gamybos technologijų bei galiojančių teisės aktų, pagal Užsakovo kiekvienos dienos užsakymą, kuriame nurodomas konkretus tą dieną esančių Užsakovo pacientų ir </w:t>
      </w:r>
      <w:r w:rsidRPr="00A664C6">
        <w:rPr>
          <w:rFonts w:ascii="Times New Roman" w:eastAsia="Calibri" w:hAnsi="Times New Roman" w:cs="Times New Roman"/>
        </w:rPr>
        <w:lastRenderedPageBreak/>
        <w:t>reikiamų porcijų skaičius, užtikrinti dietinio maisto gamybą iš kokybiškų maisto produktų bei kasdieninį, nepertraukiamą, pagal dietas, pacientų maitinimą.</w:t>
      </w:r>
    </w:p>
    <w:p w:rsidR="00A664C6" w:rsidRPr="00A664C6" w:rsidRDefault="00A664C6" w:rsidP="00A664C6">
      <w:pPr>
        <w:spacing w:after="0" w:line="240" w:lineRule="auto"/>
        <w:jc w:val="both"/>
        <w:rPr>
          <w:rFonts w:ascii="Times New Roman" w:eastAsia="Calibri" w:hAnsi="Times New Roman" w:cs="Times New Roman"/>
        </w:rPr>
      </w:pPr>
      <w:r w:rsidRPr="00A664C6">
        <w:rPr>
          <w:rFonts w:ascii="Times New Roman" w:eastAsia="Calibri" w:hAnsi="Times New Roman" w:cs="Times New Roman"/>
        </w:rPr>
        <w:t>3.1.4.  Dietinių patiekalų ruošimas turi atitikti dietinio gydymo reikalavimus nustatytus teisės aktuose.</w:t>
      </w:r>
    </w:p>
    <w:p w:rsidR="00A664C6" w:rsidRPr="00A664C6" w:rsidRDefault="00A664C6" w:rsidP="00A664C6">
      <w:pPr>
        <w:spacing w:after="0" w:line="240" w:lineRule="auto"/>
        <w:jc w:val="both"/>
        <w:rPr>
          <w:rFonts w:ascii="Times New Roman" w:eastAsia="Calibri" w:hAnsi="Times New Roman" w:cs="Times New Roman"/>
        </w:rPr>
      </w:pPr>
      <w:r w:rsidRPr="00A664C6">
        <w:rPr>
          <w:rFonts w:ascii="Times New Roman" w:eastAsia="Calibri" w:hAnsi="Times New Roman" w:cs="Times New Roman"/>
        </w:rPr>
        <w:t>3.1.5. Užtikrinti, kad Užsakovui ligonių (dietinio) maitinimo paslauga vyktų techninėje specifikacijoje nurodytoje apimtyje ir nurodytais terminais;</w:t>
      </w:r>
    </w:p>
    <w:p w:rsidR="00A664C6" w:rsidRPr="00A664C6" w:rsidRDefault="00A664C6" w:rsidP="00A664C6">
      <w:pPr>
        <w:spacing w:after="0" w:line="240" w:lineRule="auto"/>
        <w:jc w:val="both"/>
        <w:rPr>
          <w:rFonts w:ascii="Times New Roman" w:eastAsia="Calibri" w:hAnsi="Times New Roman" w:cs="Times New Roman"/>
        </w:rPr>
      </w:pPr>
      <w:r w:rsidRPr="00A664C6">
        <w:rPr>
          <w:rFonts w:ascii="Times New Roman" w:eastAsia="Calibri" w:hAnsi="Times New Roman" w:cs="Times New Roman"/>
        </w:rPr>
        <w:t>3.1.6. teikti paslaugas Užsakovui pagal Sutartį, užtikrinti paslaugų teikimą pagal geriausius visuotinai pripažįstamus profesinius standartus ir praktiką, panaudojant visus reikiamus įgūdžius, žinias, vadovautis veiklai taikomais standartais ir reikalavimais;</w:t>
      </w:r>
    </w:p>
    <w:p w:rsidR="00A664C6" w:rsidRPr="00A664C6" w:rsidRDefault="00A664C6" w:rsidP="00A664C6">
      <w:pPr>
        <w:spacing w:after="0" w:line="240" w:lineRule="auto"/>
        <w:jc w:val="both"/>
        <w:rPr>
          <w:rFonts w:ascii="Times New Roman" w:eastAsia="Calibri" w:hAnsi="Times New Roman" w:cs="Times New Roman"/>
        </w:rPr>
      </w:pPr>
      <w:r w:rsidRPr="00A664C6">
        <w:rPr>
          <w:rFonts w:ascii="Times New Roman" w:eastAsia="Calibri" w:hAnsi="Times New Roman" w:cs="Times New Roman"/>
        </w:rPr>
        <w:t>3.1.7.  nedelsiant raštu informuoti Užsakovą apie bet kurias aplinkybes, kurios trukdo ar gali sutrukdyti tiekėjui užtikrinti paslaugų teikimą nustatytais terminais;</w:t>
      </w:r>
    </w:p>
    <w:p w:rsidR="00A664C6" w:rsidRPr="00A664C6" w:rsidRDefault="00A664C6" w:rsidP="00A664C6">
      <w:pPr>
        <w:spacing w:after="0" w:line="240" w:lineRule="auto"/>
        <w:jc w:val="both"/>
        <w:rPr>
          <w:rFonts w:ascii="Times New Roman" w:eastAsia="Calibri" w:hAnsi="Times New Roman" w:cs="Times New Roman"/>
        </w:rPr>
      </w:pPr>
      <w:r w:rsidRPr="00A664C6">
        <w:rPr>
          <w:rFonts w:ascii="Times New Roman" w:eastAsia="Calibri" w:hAnsi="Times New Roman" w:cs="Times New Roman"/>
        </w:rPr>
        <w:t>3.1.8. užtikrinti iš Užsakovo sutarties vykdymo metu gautos ir su Sutarties vykdymu susijusios informacijos konfidencialumą bei apsaugą;</w:t>
      </w:r>
    </w:p>
    <w:p w:rsidR="00A664C6" w:rsidRPr="00A664C6" w:rsidRDefault="00A664C6" w:rsidP="00A664C6">
      <w:pPr>
        <w:spacing w:after="0" w:line="240" w:lineRule="auto"/>
        <w:jc w:val="both"/>
        <w:rPr>
          <w:rFonts w:ascii="Times New Roman" w:eastAsia="Calibri" w:hAnsi="Times New Roman" w:cs="Times New Roman"/>
        </w:rPr>
      </w:pPr>
      <w:r w:rsidRPr="00A664C6">
        <w:rPr>
          <w:rFonts w:ascii="Times New Roman" w:eastAsia="Calibri" w:hAnsi="Times New Roman" w:cs="Times New Roman"/>
        </w:rPr>
        <w:t>3.1.9. užtikrinti, kad Sutarties sudarymo momentu ir visą jos galiojimo laikotarpį Tiekėjo darbuotojai turėtų reikiamą kvalifikaciją ir patirtį, reikalingas paslaugų teikimui;</w:t>
      </w:r>
    </w:p>
    <w:p w:rsidR="00A664C6" w:rsidRPr="00A664C6" w:rsidRDefault="00A664C6" w:rsidP="00A664C6">
      <w:pPr>
        <w:spacing w:after="0" w:line="240" w:lineRule="auto"/>
        <w:jc w:val="both"/>
        <w:rPr>
          <w:rFonts w:ascii="Times New Roman" w:eastAsia="Calibri" w:hAnsi="Times New Roman" w:cs="Times New Roman"/>
        </w:rPr>
      </w:pPr>
      <w:r w:rsidRPr="00A664C6">
        <w:rPr>
          <w:rFonts w:ascii="Times New Roman" w:eastAsia="Calibri" w:hAnsi="Times New Roman" w:cs="Times New Roman"/>
        </w:rPr>
        <w:t xml:space="preserve">3.1.10. teikti maitinimo paslaugas pagal atnaujintus pacientų maitinimo žiniaraščius ir </w:t>
      </w:r>
      <w:proofErr w:type="spellStart"/>
      <w:r w:rsidRPr="00A664C6">
        <w:rPr>
          <w:rFonts w:ascii="Times New Roman" w:eastAsia="Calibri" w:hAnsi="Times New Roman" w:cs="Times New Roman"/>
        </w:rPr>
        <w:t>išminusuoti</w:t>
      </w:r>
      <w:proofErr w:type="spellEnd"/>
      <w:r w:rsidRPr="00A664C6">
        <w:rPr>
          <w:rFonts w:ascii="Times New Roman" w:eastAsia="Calibri" w:hAnsi="Times New Roman" w:cs="Times New Roman"/>
        </w:rPr>
        <w:t xml:space="preserve"> pietus ir / ar vakarienę pacientui, kai iš ligoninės skyriaus (skyrių) išvyksta ir (arba) miršta pacientas (-ai), tik tuo atveju, jei Užsakovas apie tokį pokytį tinkamai informavo Tiekėją:</w:t>
      </w:r>
    </w:p>
    <w:p w:rsidR="00A664C6" w:rsidRPr="00A664C6" w:rsidRDefault="00A664C6" w:rsidP="00A664C6">
      <w:pPr>
        <w:spacing w:after="0" w:line="240" w:lineRule="auto"/>
        <w:jc w:val="both"/>
        <w:rPr>
          <w:rFonts w:ascii="Times New Roman" w:eastAsia="Calibri" w:hAnsi="Times New Roman" w:cs="Times New Roman"/>
        </w:rPr>
      </w:pPr>
      <w:r w:rsidRPr="00A664C6">
        <w:rPr>
          <w:rFonts w:ascii="Times New Roman" w:eastAsia="Calibri" w:hAnsi="Times New Roman" w:cs="Times New Roman"/>
        </w:rPr>
        <w:t>3.1.10.1. ligoninės skyriai patikslina maitinamų pacientų skaičių telefonu ir atžymi mitybos raciono užsakymo žiniaraštyje 6.00 valandą arba 10.00 valandą.</w:t>
      </w:r>
    </w:p>
    <w:p w:rsidR="00A664C6" w:rsidRPr="00A664C6" w:rsidRDefault="00A664C6" w:rsidP="00A664C6">
      <w:pPr>
        <w:spacing w:after="0" w:line="240" w:lineRule="auto"/>
        <w:jc w:val="both"/>
        <w:rPr>
          <w:rFonts w:ascii="Times New Roman" w:eastAsia="Calibri" w:hAnsi="Times New Roman" w:cs="Times New Roman"/>
        </w:rPr>
      </w:pPr>
      <w:r w:rsidRPr="00A664C6">
        <w:rPr>
          <w:rFonts w:ascii="Times New Roman" w:eastAsia="Calibri" w:hAnsi="Times New Roman" w:cs="Times New Roman"/>
        </w:rPr>
        <w:t>3.1.10.2. reanimacijos ir intensyvios terapijos bei Priėmimo skubios pagalbos skyriai patikslina maitinamų pacientų skaičių telefonu ir atžymi mitybos raciono užsakymo žiniaraštyje 6.00 valandą, 10.00 valandą ir 12.30 valandą.</w:t>
      </w:r>
    </w:p>
    <w:p w:rsidR="00A664C6" w:rsidRPr="00A664C6" w:rsidRDefault="00A664C6" w:rsidP="00A664C6">
      <w:pPr>
        <w:spacing w:after="0" w:line="240" w:lineRule="auto"/>
        <w:jc w:val="both"/>
        <w:rPr>
          <w:rFonts w:ascii="Times New Roman" w:eastAsia="Calibri" w:hAnsi="Times New Roman" w:cs="Times New Roman"/>
        </w:rPr>
      </w:pPr>
      <w:r w:rsidRPr="00A664C6">
        <w:rPr>
          <w:rFonts w:ascii="Times New Roman" w:eastAsia="SimSun" w:hAnsi="Times New Roman" w:cs="Times New Roman"/>
          <w:kern w:val="1"/>
          <w:lang w:val="en-GB" w:eastAsia="lt-LT" w:bidi="hi-IN"/>
        </w:rPr>
        <w:t>3.1.10.3.</w:t>
      </w:r>
      <w:r w:rsidRPr="00A664C6">
        <w:rPr>
          <w:rFonts w:ascii="Times New Roman" w:eastAsia="SimSun" w:hAnsi="Times New Roman" w:cs="Times New Roman"/>
          <w:kern w:val="1"/>
          <w:lang w:eastAsia="lt-LT" w:bidi="hi-IN"/>
        </w:rPr>
        <w:t>kiekvienos savaitės ketvirtadienį privalo suderinti visos savaitės meniu su perkančiosios organizacijos atsakingu asmeniu elektroniniu paštu.</w:t>
      </w:r>
    </w:p>
    <w:p w:rsidR="00A664C6" w:rsidRPr="00A664C6" w:rsidRDefault="00A664C6" w:rsidP="00A664C6">
      <w:pPr>
        <w:spacing w:after="0" w:line="240" w:lineRule="auto"/>
        <w:jc w:val="both"/>
        <w:rPr>
          <w:rFonts w:ascii="Times New Roman" w:eastAsia="Calibri" w:hAnsi="Times New Roman" w:cs="Times New Roman"/>
        </w:rPr>
      </w:pPr>
      <w:r w:rsidRPr="00A664C6">
        <w:rPr>
          <w:rFonts w:ascii="Times New Roman" w:eastAsia="Calibri" w:hAnsi="Times New Roman" w:cs="Times New Roman"/>
        </w:rPr>
        <w:t>3.1.10.4. tinkamai vykdyti kitus įsipareigojimus, numatytus sutartyje ir galiojančiuose Lietuvos Respublikos teisės aktuose.</w:t>
      </w:r>
    </w:p>
    <w:p w:rsidR="00A664C6" w:rsidRPr="00A664C6" w:rsidRDefault="00A664C6" w:rsidP="00A664C6">
      <w:pPr>
        <w:spacing w:after="0" w:line="240" w:lineRule="auto"/>
        <w:jc w:val="both"/>
        <w:rPr>
          <w:rFonts w:ascii="Times New Roman" w:eastAsia="Calibri" w:hAnsi="Times New Roman" w:cs="Times New Roman"/>
        </w:rPr>
      </w:pPr>
      <w:r w:rsidRPr="00A664C6">
        <w:rPr>
          <w:rFonts w:ascii="Times New Roman" w:eastAsia="Calibri" w:hAnsi="Times New Roman" w:cs="Times New Roman"/>
        </w:rPr>
        <w:t xml:space="preserve">3.1.11. Tiekėjas sąskaitas išrašo kas mėnesį už per praėjusį mėnesį suteiktas paslaugas. E. sąskaitos pateikiamos naudojantis valstybės informacine sistema „E. sąskaita“ ir/arba </w:t>
      </w:r>
      <w:proofErr w:type="spellStart"/>
      <w:r w:rsidRPr="00A664C6">
        <w:rPr>
          <w:rFonts w:ascii="Times New Roman" w:eastAsia="Calibri" w:hAnsi="Times New Roman" w:cs="Times New Roman"/>
        </w:rPr>
        <w:t>el.paštu</w:t>
      </w:r>
      <w:proofErr w:type="spellEnd"/>
      <w:r w:rsidRPr="00A664C6">
        <w:rPr>
          <w:rFonts w:ascii="Times New Roman" w:eastAsia="Calibri" w:hAnsi="Times New Roman" w:cs="Times New Roman"/>
        </w:rPr>
        <w:t>.</w:t>
      </w:r>
    </w:p>
    <w:p w:rsidR="00A664C6" w:rsidRPr="00A664C6" w:rsidRDefault="00A664C6" w:rsidP="00A664C6">
      <w:pPr>
        <w:spacing w:after="0" w:line="240" w:lineRule="auto"/>
        <w:jc w:val="both"/>
        <w:rPr>
          <w:rFonts w:ascii="Times New Roman" w:eastAsia="Calibri" w:hAnsi="Times New Roman" w:cs="Times New Roman"/>
        </w:rPr>
      </w:pPr>
    </w:p>
    <w:p w:rsidR="00A664C6" w:rsidRPr="00A664C6" w:rsidRDefault="00A664C6" w:rsidP="00A664C6">
      <w:pPr>
        <w:spacing w:after="0" w:line="240" w:lineRule="auto"/>
        <w:jc w:val="both"/>
        <w:rPr>
          <w:rFonts w:ascii="Times New Roman" w:eastAsia="Calibri" w:hAnsi="Times New Roman" w:cs="Times New Roman"/>
          <w:b/>
        </w:rPr>
      </w:pPr>
      <w:r w:rsidRPr="00A664C6">
        <w:rPr>
          <w:rFonts w:ascii="Times New Roman" w:eastAsia="Calibri" w:hAnsi="Times New Roman" w:cs="Times New Roman"/>
          <w:b/>
        </w:rPr>
        <w:t>3.2. Užsakovas įsipareigoja:</w:t>
      </w:r>
    </w:p>
    <w:p w:rsidR="00A664C6" w:rsidRPr="00A664C6" w:rsidRDefault="00A664C6" w:rsidP="00A664C6">
      <w:pPr>
        <w:spacing w:after="0" w:line="240" w:lineRule="auto"/>
        <w:jc w:val="both"/>
        <w:rPr>
          <w:rFonts w:ascii="Times New Roman" w:eastAsia="Calibri" w:hAnsi="Times New Roman" w:cs="Times New Roman"/>
        </w:rPr>
      </w:pPr>
      <w:r w:rsidRPr="00A664C6">
        <w:rPr>
          <w:rFonts w:ascii="Times New Roman" w:eastAsia="Calibri" w:hAnsi="Times New Roman" w:cs="Times New Roman"/>
        </w:rPr>
        <w:t>3.2.1. sudaryti Tiekėjui visas sąlygas ir suteikti visą informaciją ir (ar) dokumentus, būtinus paslaugoms teikti.</w:t>
      </w:r>
    </w:p>
    <w:p w:rsidR="00A664C6" w:rsidRPr="00A664C6" w:rsidRDefault="00A664C6" w:rsidP="00A664C6">
      <w:pPr>
        <w:spacing w:after="0" w:line="240" w:lineRule="auto"/>
        <w:jc w:val="both"/>
        <w:rPr>
          <w:rFonts w:ascii="Times New Roman" w:eastAsia="Calibri" w:hAnsi="Times New Roman" w:cs="Times New Roman"/>
        </w:rPr>
      </w:pPr>
      <w:r w:rsidRPr="00A664C6">
        <w:rPr>
          <w:rFonts w:ascii="Times New Roman" w:eastAsia="Calibri" w:hAnsi="Times New Roman" w:cs="Times New Roman"/>
        </w:rPr>
        <w:t xml:space="preserve">3.2.2. </w:t>
      </w:r>
      <w:r w:rsidRPr="00A664C6">
        <w:rPr>
          <w:rFonts w:ascii="Times New Roman" w:eastAsia="Calibri" w:hAnsi="Times New Roman" w:cs="Times New Roman"/>
          <w:bCs/>
        </w:rPr>
        <w:t>atsiskaityti su Tiekėju S</w:t>
      </w:r>
      <w:r w:rsidRPr="00A664C6">
        <w:rPr>
          <w:rFonts w:ascii="Times New Roman" w:eastAsia="Calibri" w:hAnsi="Times New Roman" w:cs="Times New Roman"/>
        </w:rPr>
        <w:t>utartimi nustatytais įkainiais (Sutarties 2.2.2 punktas) už tinkamai pagal Sutarties sąlygas suteiktas paslaugas.</w:t>
      </w:r>
    </w:p>
    <w:p w:rsidR="00A664C6" w:rsidRPr="00A664C6" w:rsidRDefault="00A664C6" w:rsidP="00A664C6">
      <w:pPr>
        <w:spacing w:after="0" w:line="240" w:lineRule="auto"/>
        <w:jc w:val="both"/>
        <w:rPr>
          <w:rFonts w:ascii="Times New Roman" w:eastAsia="Calibri" w:hAnsi="Times New Roman" w:cs="Times New Roman"/>
        </w:rPr>
      </w:pPr>
      <w:r w:rsidRPr="00A664C6">
        <w:rPr>
          <w:rFonts w:ascii="Times New Roman" w:eastAsia="Calibri" w:hAnsi="Times New Roman" w:cs="Times New Roman"/>
        </w:rPr>
        <w:t>3.2.3. užtikrinti, kad išvykus iš ligoninės skyrių ir (ar) mirus pacientui, ligoninės skyriai bus laiku patikslintas maitinamų pacientų skaičius:</w:t>
      </w:r>
    </w:p>
    <w:p w:rsidR="00A664C6" w:rsidRPr="00A664C6" w:rsidRDefault="00A664C6" w:rsidP="00A664C6">
      <w:pPr>
        <w:spacing w:after="0" w:line="240" w:lineRule="auto"/>
        <w:jc w:val="both"/>
        <w:rPr>
          <w:rFonts w:ascii="Times New Roman" w:eastAsia="Calibri" w:hAnsi="Times New Roman" w:cs="Times New Roman"/>
        </w:rPr>
      </w:pPr>
      <w:r w:rsidRPr="00A664C6">
        <w:rPr>
          <w:rFonts w:ascii="Times New Roman" w:eastAsia="Calibri" w:hAnsi="Times New Roman" w:cs="Times New Roman"/>
        </w:rPr>
        <w:t>3.2.3.1. ligoninės skyriai patikslina maitinamų pacientų skaičių telefonu ir atžymi mitybos raciono užsakymo žiniaraštyje 6.00 valandą arba 10.00 valandą.</w:t>
      </w:r>
    </w:p>
    <w:p w:rsidR="00A664C6" w:rsidRPr="00A664C6" w:rsidRDefault="00A664C6" w:rsidP="00A664C6">
      <w:pPr>
        <w:spacing w:after="0" w:line="240" w:lineRule="auto"/>
        <w:jc w:val="both"/>
        <w:rPr>
          <w:rFonts w:ascii="Times New Roman" w:eastAsia="Calibri" w:hAnsi="Times New Roman" w:cs="Times New Roman"/>
        </w:rPr>
      </w:pPr>
      <w:r w:rsidRPr="00A664C6">
        <w:rPr>
          <w:rFonts w:ascii="Times New Roman" w:eastAsia="Calibri" w:hAnsi="Times New Roman" w:cs="Times New Roman"/>
        </w:rPr>
        <w:t>3.2.3.2. Reanimacijos ir intensyvios terapijos bei Priėmimo skubios pagalbos skyriai patikslina maitinamų pacientų skaičių telefonu ir atžymi mitybos raciono užsakymo žiniaraštyje 6.00 valandą, 10.00 valandą ir 12.30 valandą.</w:t>
      </w:r>
    </w:p>
    <w:p w:rsidR="00A664C6" w:rsidRPr="00A664C6" w:rsidRDefault="00A664C6" w:rsidP="00A664C6">
      <w:pPr>
        <w:spacing w:after="0" w:line="240" w:lineRule="auto"/>
        <w:jc w:val="both"/>
        <w:rPr>
          <w:rFonts w:ascii="Times New Roman" w:eastAsia="Calibri" w:hAnsi="Times New Roman" w:cs="Times New Roman"/>
        </w:rPr>
      </w:pPr>
      <w:r w:rsidRPr="00A664C6">
        <w:rPr>
          <w:rFonts w:ascii="Times New Roman" w:eastAsia="Calibri" w:hAnsi="Times New Roman" w:cs="Times New Roman"/>
        </w:rPr>
        <w:t>3.2.4. užtikrinti iš Tiekėjo Sutarties vykdymo metu gautos ir su Sutarties vykdymu susijusios informacijos konfidencialumą bei apsaugą;</w:t>
      </w:r>
    </w:p>
    <w:p w:rsidR="00A664C6" w:rsidRPr="00A664C6" w:rsidRDefault="00A664C6" w:rsidP="00A664C6">
      <w:pPr>
        <w:spacing w:after="0" w:line="240" w:lineRule="auto"/>
        <w:jc w:val="both"/>
        <w:rPr>
          <w:rFonts w:ascii="Times New Roman" w:eastAsia="Calibri" w:hAnsi="Times New Roman" w:cs="Times New Roman"/>
        </w:rPr>
      </w:pPr>
      <w:r w:rsidRPr="00A664C6">
        <w:rPr>
          <w:rFonts w:ascii="Times New Roman" w:eastAsia="Calibri" w:hAnsi="Times New Roman" w:cs="Times New Roman"/>
        </w:rPr>
        <w:t>3.2.5. Užsakovas privalo vykdyti kitus įsipareigojimus, numatytus sutartyje ir galiojančiuose Lietuvos Respublikos teisės aktuose.</w:t>
      </w:r>
    </w:p>
    <w:p w:rsidR="00A664C6" w:rsidRPr="00A664C6" w:rsidRDefault="00A664C6" w:rsidP="00A664C6">
      <w:pPr>
        <w:spacing w:after="0" w:line="240" w:lineRule="auto"/>
        <w:jc w:val="both"/>
        <w:rPr>
          <w:rFonts w:ascii="Times New Roman" w:eastAsia="Calibri" w:hAnsi="Times New Roman" w:cs="Times New Roman"/>
          <w:b/>
        </w:rPr>
      </w:pPr>
    </w:p>
    <w:p w:rsidR="00A664C6" w:rsidRPr="00A664C6" w:rsidRDefault="00A664C6" w:rsidP="00A664C6">
      <w:pPr>
        <w:spacing w:after="0" w:line="240" w:lineRule="auto"/>
        <w:jc w:val="center"/>
        <w:rPr>
          <w:rFonts w:ascii="Times New Roman" w:eastAsia="Calibri" w:hAnsi="Times New Roman" w:cs="Times New Roman"/>
        </w:rPr>
      </w:pPr>
      <w:r w:rsidRPr="00A664C6">
        <w:rPr>
          <w:rFonts w:ascii="Times New Roman" w:eastAsia="Calibri" w:hAnsi="Times New Roman" w:cs="Times New Roman"/>
          <w:b/>
        </w:rPr>
        <w:t>IV SKYRIUS</w:t>
      </w:r>
    </w:p>
    <w:p w:rsidR="00A664C6" w:rsidRPr="00A664C6" w:rsidRDefault="00A664C6" w:rsidP="00A664C6">
      <w:pPr>
        <w:tabs>
          <w:tab w:val="left" w:pos="426"/>
        </w:tabs>
        <w:spacing w:after="0" w:line="240" w:lineRule="auto"/>
        <w:jc w:val="center"/>
        <w:rPr>
          <w:rFonts w:ascii="Times New Roman" w:eastAsia="Calibri" w:hAnsi="Times New Roman" w:cs="Times New Roman"/>
        </w:rPr>
      </w:pPr>
      <w:r w:rsidRPr="00A664C6">
        <w:rPr>
          <w:rFonts w:ascii="Times New Roman" w:eastAsia="Calibri" w:hAnsi="Times New Roman" w:cs="Times New Roman"/>
          <w:b/>
        </w:rPr>
        <w:t>ATSISKAITYMŲ IR PASLAUGŲ APMOKĖJIMO TVARKA</w:t>
      </w:r>
    </w:p>
    <w:p w:rsidR="00A664C6" w:rsidRPr="00A664C6" w:rsidRDefault="00A664C6" w:rsidP="00A664C6">
      <w:pPr>
        <w:tabs>
          <w:tab w:val="left" w:pos="567"/>
        </w:tabs>
        <w:spacing w:after="0" w:line="240" w:lineRule="auto"/>
        <w:jc w:val="both"/>
        <w:rPr>
          <w:rFonts w:ascii="Times New Roman" w:eastAsia="Calibri" w:hAnsi="Times New Roman" w:cs="Times New Roman"/>
        </w:rPr>
      </w:pPr>
    </w:p>
    <w:p w:rsidR="00A664C6" w:rsidRPr="00A664C6" w:rsidRDefault="00A664C6" w:rsidP="00A664C6">
      <w:pPr>
        <w:spacing w:after="0" w:line="240" w:lineRule="auto"/>
        <w:jc w:val="both"/>
        <w:rPr>
          <w:rFonts w:ascii="Times New Roman" w:eastAsia="Calibri" w:hAnsi="Times New Roman" w:cs="Times New Roman"/>
          <w:i/>
        </w:rPr>
      </w:pPr>
      <w:r w:rsidRPr="00A664C6">
        <w:rPr>
          <w:rFonts w:ascii="Times New Roman" w:eastAsia="Calibri" w:hAnsi="Times New Roman" w:cs="Times New Roman"/>
        </w:rPr>
        <w:t>4.1. Mokėjimai atliekami eurais mokėjimo pavedimu pagal Tiekėjo išrašytą PVM sąskaitą faktūrą į Sutarties rekvizituose nurodytą Tiekėjo banko sąskaitą.</w:t>
      </w:r>
    </w:p>
    <w:p w:rsidR="00A664C6" w:rsidRPr="00A664C6" w:rsidRDefault="00A664C6" w:rsidP="00A664C6">
      <w:pPr>
        <w:spacing w:after="0" w:line="240" w:lineRule="auto"/>
        <w:jc w:val="both"/>
        <w:rPr>
          <w:rFonts w:ascii="Times New Roman" w:eastAsia="Calibri" w:hAnsi="Times New Roman" w:cs="Times New Roman"/>
          <w:i/>
        </w:rPr>
      </w:pPr>
      <w:r w:rsidRPr="00A664C6">
        <w:rPr>
          <w:rFonts w:ascii="Times New Roman" w:eastAsia="Calibri" w:hAnsi="Times New Roman" w:cs="Times New Roman"/>
          <w:iCs/>
        </w:rPr>
        <w:t xml:space="preserve">4.2. Už paslaugas apmokama per 30 kalendorinių dienų, bet ne vėliau, kaip per 60 dienų nuo sąskaitos – faktūros gavimo dienos. </w:t>
      </w:r>
      <w:r w:rsidRPr="00A664C6">
        <w:rPr>
          <w:rFonts w:ascii="Times New Roman" w:eastAsia="Calibri" w:hAnsi="Times New Roman" w:cs="Times New Roman"/>
        </w:rPr>
        <w:t>Jai mokėjimai per nurodytą terminą negali būti atlikti dėl objektyvių, nuo Užsakovo nepriklausančių aplinkybių, Užsakovas per 3 darbo dienas nuo tokių aplinkybių atsiradimo momento informuoja Tiekėją. Tokiu atveju delspinigiai Tiekėjo naudai neskaičiuojami.</w:t>
      </w:r>
    </w:p>
    <w:p w:rsidR="00A664C6" w:rsidRPr="00A664C6" w:rsidRDefault="00A664C6" w:rsidP="00A664C6">
      <w:pPr>
        <w:spacing w:after="0" w:line="240" w:lineRule="auto"/>
        <w:jc w:val="both"/>
        <w:rPr>
          <w:rFonts w:ascii="Times New Roman" w:eastAsia="Calibri" w:hAnsi="Times New Roman" w:cs="Times New Roman"/>
        </w:rPr>
      </w:pPr>
      <w:r w:rsidRPr="00A664C6">
        <w:rPr>
          <w:rFonts w:ascii="Times New Roman" w:eastAsia="Calibri" w:hAnsi="Times New Roman" w:cs="Times New Roman"/>
        </w:rPr>
        <w:t>4.3. Užsakovas turi teisę sulaikyti apmokėjimą, jei:</w:t>
      </w:r>
    </w:p>
    <w:p w:rsidR="00A664C6" w:rsidRPr="00A664C6" w:rsidRDefault="00A664C6" w:rsidP="00A664C6">
      <w:pPr>
        <w:spacing w:after="0" w:line="240" w:lineRule="auto"/>
        <w:jc w:val="both"/>
        <w:rPr>
          <w:rFonts w:ascii="Times New Roman" w:eastAsia="Calibri" w:hAnsi="Times New Roman" w:cs="Times New Roman"/>
        </w:rPr>
      </w:pPr>
      <w:r w:rsidRPr="00A664C6">
        <w:rPr>
          <w:rFonts w:ascii="Times New Roman" w:eastAsia="Calibri" w:hAnsi="Times New Roman" w:cs="Times New Roman"/>
        </w:rPr>
        <w:t>4.3.1. PVM sąskaitoje faktūroje nenurodytas sutarties numeris ir jos sudarymo data;</w:t>
      </w:r>
    </w:p>
    <w:p w:rsidR="00A664C6" w:rsidRPr="00A664C6" w:rsidRDefault="00A664C6" w:rsidP="00A664C6">
      <w:pPr>
        <w:spacing w:after="0" w:line="240" w:lineRule="auto"/>
        <w:jc w:val="both"/>
        <w:rPr>
          <w:rFonts w:ascii="Times New Roman" w:eastAsia="Calibri" w:hAnsi="Times New Roman" w:cs="Times New Roman"/>
        </w:rPr>
      </w:pPr>
      <w:r w:rsidRPr="00A664C6">
        <w:rPr>
          <w:rFonts w:ascii="Times New Roman" w:eastAsia="Calibri" w:hAnsi="Times New Roman" w:cs="Times New Roman"/>
        </w:rPr>
        <w:lastRenderedPageBreak/>
        <w:t>4.3.2. PVM sąskaitoje faktūroje nurodyta neteisinga (kitokia, nei mokėtina pagal pasirašytą aktą) suma;</w:t>
      </w:r>
    </w:p>
    <w:p w:rsidR="00A664C6" w:rsidRPr="00A664C6" w:rsidRDefault="00A664C6" w:rsidP="00A664C6">
      <w:pPr>
        <w:spacing w:after="0" w:line="240" w:lineRule="auto"/>
        <w:jc w:val="both"/>
        <w:rPr>
          <w:rFonts w:ascii="Times New Roman" w:eastAsia="Calibri" w:hAnsi="Times New Roman" w:cs="Times New Roman"/>
          <w:bCs/>
        </w:rPr>
      </w:pPr>
      <w:r w:rsidRPr="00A664C6">
        <w:rPr>
          <w:rFonts w:ascii="Times New Roman" w:eastAsia="Calibri" w:hAnsi="Times New Roman" w:cs="Times New Roman"/>
          <w:bCs/>
        </w:rPr>
        <w:t>4.3.3. paslaugos teikiamos nekokybiškai, apmokėjimas gali būti sulaikomas iki bus pašalinti visi Užsakovo nurodyti ir su Tiekėju suderinti trūkumai.</w:t>
      </w:r>
    </w:p>
    <w:p w:rsidR="00A664C6" w:rsidRPr="00A664C6" w:rsidRDefault="00A664C6" w:rsidP="00A664C6">
      <w:pPr>
        <w:widowControl w:val="0"/>
        <w:suppressAutoHyphens/>
        <w:snapToGrid w:val="0"/>
        <w:spacing w:after="0" w:line="240" w:lineRule="auto"/>
        <w:jc w:val="both"/>
        <w:textAlignment w:val="baseline"/>
        <w:rPr>
          <w:rFonts w:ascii="Times New Roman" w:eastAsia="Calibri" w:hAnsi="Times New Roman" w:cs="Times New Roman"/>
          <w:bCs/>
          <w:lang w:val="en-US"/>
        </w:rPr>
      </w:pPr>
      <w:r w:rsidRPr="00A664C6">
        <w:rPr>
          <w:rFonts w:ascii="Times New Roman" w:eastAsia="Calibri" w:hAnsi="Times New Roman" w:cs="Times New Roman"/>
          <w:bCs/>
          <w:lang w:val="en-US"/>
        </w:rPr>
        <w:t xml:space="preserve">4.4. </w:t>
      </w:r>
      <w:r w:rsidRPr="00A664C6">
        <w:rPr>
          <w:rFonts w:ascii="Times New Roman" w:eastAsia="Calibri" w:hAnsi="Times New Roman" w:cs="Times New Roman"/>
        </w:rPr>
        <w:t xml:space="preserve">Sutarties mokėjimų dokumentai teikiami vadovaujantis viešuosius pirkimus reglamentuojančių teisės aktų numatyta tvarka. </w:t>
      </w:r>
      <w:r w:rsidRPr="00A664C6">
        <w:rPr>
          <w:rFonts w:ascii="Times New Roman" w:eastAsia="Calibri" w:hAnsi="Times New Roman" w:cs="Times New Roman"/>
          <w:iCs/>
          <w:lang w:eastAsia="x-none"/>
        </w:rPr>
        <w:t>Pardavėjas mokėjimo</w:t>
      </w:r>
      <w:r w:rsidRPr="00A664C6">
        <w:rPr>
          <w:rFonts w:ascii="Times New Roman" w:eastAsia="Calibri" w:hAnsi="Times New Roman" w:cs="Times New Roman"/>
          <w:b/>
          <w:bCs/>
        </w:rPr>
        <w:t xml:space="preserve"> </w:t>
      </w:r>
      <w:r w:rsidRPr="00A664C6">
        <w:rPr>
          <w:rFonts w:ascii="Times New Roman" w:eastAsia="Calibri" w:hAnsi="Times New Roman" w:cs="Times New Roman"/>
          <w:bCs/>
        </w:rPr>
        <w:t>dokumentus (PVM sąskaitas faktūras, sąskaitas faktūras) teikia Pirkėjui naudodamasis</w:t>
      </w:r>
      <w:r w:rsidRPr="00A664C6">
        <w:rPr>
          <w:rFonts w:ascii="Times New Roman" w:eastAsia="Calibri" w:hAnsi="Times New Roman" w:cs="Times New Roman"/>
          <w:b/>
          <w:bCs/>
        </w:rPr>
        <w:t xml:space="preserve"> </w:t>
      </w:r>
      <w:r w:rsidRPr="00A664C6">
        <w:rPr>
          <w:rFonts w:ascii="Times New Roman" w:eastAsia="Calibri" w:hAnsi="Times New Roman" w:cs="Times New Roman"/>
        </w:rPr>
        <w:t>informacinės sistemos „</w:t>
      </w:r>
      <w:proofErr w:type="spellStart"/>
      <w:r w:rsidRPr="00A664C6">
        <w:rPr>
          <w:rFonts w:ascii="Times New Roman" w:eastAsia="Calibri" w:hAnsi="Times New Roman" w:cs="Times New Roman"/>
        </w:rPr>
        <w:t>E.sąskaita</w:t>
      </w:r>
      <w:proofErr w:type="spellEnd"/>
      <w:r w:rsidRPr="00A664C6">
        <w:rPr>
          <w:rFonts w:ascii="Times New Roman" w:eastAsia="Calibri" w:hAnsi="Times New Roman" w:cs="Times New Roman"/>
        </w:rPr>
        <w:t xml:space="preserve">“ priemonėmis (svetainė pasiekiama adresu </w:t>
      </w:r>
      <w:hyperlink r:id="rId13" w:history="1">
        <w:r w:rsidRPr="00A664C6">
          <w:rPr>
            <w:rFonts w:ascii="Times New Roman" w:eastAsia="Calibri" w:hAnsi="Times New Roman" w:cs="Times New Roman"/>
            <w:color w:val="0000FF"/>
            <w:u w:val="single"/>
          </w:rPr>
          <w:t>www.esaskaita.eu</w:t>
        </w:r>
      </w:hyperlink>
      <w:r w:rsidRPr="00A664C6">
        <w:rPr>
          <w:rFonts w:ascii="Times New Roman" w:eastAsia="Calibri" w:hAnsi="Times New Roman" w:cs="Times New Roman"/>
        </w:rPr>
        <w:t xml:space="preserve">). </w:t>
      </w:r>
      <w:r w:rsidRPr="00A664C6">
        <w:rPr>
          <w:rFonts w:ascii="Times New Roman" w:eastAsia="Calibri" w:hAnsi="Times New Roman" w:cs="Times New Roman"/>
          <w:bCs/>
        </w:rPr>
        <w:t>Nesant objektyvių galimybių mokėjimo dokumentus pateikti naudojantis informacine sistema „</w:t>
      </w:r>
      <w:proofErr w:type="spellStart"/>
      <w:r w:rsidRPr="00A664C6">
        <w:rPr>
          <w:rFonts w:ascii="Times New Roman" w:eastAsia="Calibri" w:hAnsi="Times New Roman" w:cs="Times New Roman"/>
          <w:bCs/>
        </w:rPr>
        <w:t>E.sąskaita</w:t>
      </w:r>
      <w:proofErr w:type="spellEnd"/>
      <w:r w:rsidRPr="00A664C6">
        <w:rPr>
          <w:rFonts w:ascii="Times New Roman" w:eastAsia="Calibri" w:hAnsi="Times New Roman" w:cs="Times New Roman"/>
          <w:bCs/>
        </w:rPr>
        <w:t>“,</w:t>
      </w:r>
      <w:r w:rsidRPr="00A664C6">
        <w:rPr>
          <w:rFonts w:ascii="Times New Roman" w:eastAsia="Calibri" w:hAnsi="Times New Roman" w:cs="Times New Roman"/>
          <w:b/>
          <w:bCs/>
        </w:rPr>
        <w:t xml:space="preserve"> </w:t>
      </w:r>
      <w:r w:rsidRPr="00A664C6">
        <w:rPr>
          <w:rFonts w:ascii="Times New Roman" w:eastAsia="Calibri" w:hAnsi="Times New Roman" w:cs="Times New Roman"/>
          <w:iCs/>
          <w:lang w:eastAsia="x-none"/>
        </w:rPr>
        <w:t xml:space="preserve">Pardavėjas mokėjimo </w:t>
      </w:r>
      <w:r w:rsidRPr="00A664C6">
        <w:rPr>
          <w:rFonts w:ascii="Times New Roman" w:eastAsia="Calibri" w:hAnsi="Times New Roman" w:cs="Times New Roman"/>
          <w:bCs/>
        </w:rPr>
        <w:t>dokumentus</w:t>
      </w:r>
      <w:r w:rsidRPr="00A664C6">
        <w:rPr>
          <w:rFonts w:ascii="Times New Roman" w:eastAsia="Calibri" w:hAnsi="Times New Roman" w:cs="Times New Roman"/>
          <w:b/>
          <w:bCs/>
        </w:rPr>
        <w:t xml:space="preserve"> </w:t>
      </w:r>
      <w:r w:rsidRPr="00A664C6">
        <w:rPr>
          <w:rFonts w:ascii="Times New Roman" w:eastAsia="Calibri" w:hAnsi="Times New Roman" w:cs="Times New Roman"/>
          <w:bCs/>
        </w:rPr>
        <w:t xml:space="preserve">teikia Pirkėjui elektroniniu paštu </w:t>
      </w:r>
      <w:hyperlink r:id="rId14" w:history="1">
        <w:r w:rsidRPr="00F91438">
          <w:rPr>
            <w:rFonts w:ascii="Times New Roman" w:eastAsia="Calibri" w:hAnsi="Times New Roman" w:cs="Times New Roman"/>
            <w:color w:val="0563C1"/>
            <w:u w:val="single"/>
          </w:rPr>
          <w:t>ruta@joniskiokioligonine.lt</w:t>
        </w:r>
      </w:hyperlink>
      <w:r w:rsidRPr="00A664C6">
        <w:rPr>
          <w:rFonts w:ascii="Times New Roman" w:eastAsia="Calibri" w:hAnsi="Times New Roman" w:cs="Times New Roman"/>
          <w:bCs/>
        </w:rPr>
        <w:t xml:space="preserve"> ar kitu su Pirkėju suderintu būdu.</w:t>
      </w:r>
    </w:p>
    <w:p w:rsidR="00A664C6" w:rsidRPr="00A664C6" w:rsidRDefault="00A664C6" w:rsidP="00A664C6">
      <w:pPr>
        <w:tabs>
          <w:tab w:val="left" w:pos="567"/>
        </w:tabs>
        <w:spacing w:after="0" w:line="240" w:lineRule="auto"/>
        <w:jc w:val="both"/>
        <w:rPr>
          <w:rFonts w:ascii="Times New Roman" w:eastAsia="Calibri" w:hAnsi="Times New Roman" w:cs="Times New Roman"/>
        </w:rPr>
      </w:pPr>
    </w:p>
    <w:p w:rsidR="00A664C6" w:rsidRPr="00A664C6" w:rsidRDefault="00A664C6" w:rsidP="00A664C6">
      <w:pPr>
        <w:tabs>
          <w:tab w:val="left" w:pos="567"/>
        </w:tabs>
        <w:spacing w:after="0" w:line="240" w:lineRule="auto"/>
        <w:jc w:val="center"/>
        <w:rPr>
          <w:rFonts w:ascii="Times New Roman" w:eastAsia="Calibri" w:hAnsi="Times New Roman" w:cs="Times New Roman"/>
          <w:b/>
        </w:rPr>
      </w:pPr>
      <w:r w:rsidRPr="00A664C6">
        <w:rPr>
          <w:rFonts w:ascii="Times New Roman" w:eastAsia="Calibri" w:hAnsi="Times New Roman" w:cs="Times New Roman"/>
          <w:b/>
        </w:rPr>
        <w:t>V SKYRIUS</w:t>
      </w:r>
    </w:p>
    <w:p w:rsidR="00A664C6" w:rsidRPr="00A664C6" w:rsidRDefault="00A664C6" w:rsidP="00A664C6">
      <w:pPr>
        <w:tabs>
          <w:tab w:val="left" w:pos="567"/>
        </w:tabs>
        <w:spacing w:after="0" w:line="240" w:lineRule="auto"/>
        <w:jc w:val="center"/>
        <w:rPr>
          <w:rFonts w:ascii="Times New Roman" w:eastAsia="Calibri" w:hAnsi="Times New Roman" w:cs="Times New Roman"/>
          <w:b/>
        </w:rPr>
      </w:pPr>
      <w:r w:rsidRPr="00A664C6">
        <w:rPr>
          <w:rFonts w:ascii="Times New Roman" w:eastAsia="Calibri" w:hAnsi="Times New Roman" w:cs="Times New Roman"/>
          <w:b/>
        </w:rPr>
        <w:t>SUTARTIES ŠALIŲ ATSAKOMYBĖ</w:t>
      </w:r>
    </w:p>
    <w:p w:rsidR="00A664C6" w:rsidRPr="00A664C6" w:rsidRDefault="00A664C6" w:rsidP="00A664C6">
      <w:pPr>
        <w:tabs>
          <w:tab w:val="left" w:pos="567"/>
        </w:tabs>
        <w:spacing w:after="0" w:line="240" w:lineRule="auto"/>
        <w:jc w:val="both"/>
        <w:rPr>
          <w:rFonts w:ascii="Times New Roman" w:eastAsia="Calibri" w:hAnsi="Times New Roman" w:cs="Times New Roman"/>
        </w:rPr>
      </w:pPr>
    </w:p>
    <w:p w:rsidR="00A664C6" w:rsidRPr="00A664C6" w:rsidRDefault="00A664C6" w:rsidP="00A664C6">
      <w:pPr>
        <w:spacing w:after="0" w:line="240" w:lineRule="auto"/>
        <w:jc w:val="both"/>
        <w:rPr>
          <w:rFonts w:ascii="Times New Roman" w:eastAsia="Calibri" w:hAnsi="Times New Roman" w:cs="Times New Roman"/>
        </w:rPr>
      </w:pPr>
      <w:r w:rsidRPr="00A664C6">
        <w:rPr>
          <w:rFonts w:ascii="Times New Roman" w:eastAsia="Calibri" w:hAnsi="Times New Roman" w:cs="Times New Roman"/>
        </w:rPr>
        <w:t xml:space="preserve">5.1. Už netinkamai ir nekokybiškai atliktas paslaugas, tiekėjas moka Užsakovui  0,02% dydžio delspinigius nuo neatlikto įsipareigojimo vertės už kiekvieną pavėluotą dieną. </w:t>
      </w:r>
    </w:p>
    <w:p w:rsidR="00A664C6" w:rsidRPr="00A664C6" w:rsidRDefault="00A664C6" w:rsidP="00A664C6">
      <w:pPr>
        <w:spacing w:after="0" w:line="240" w:lineRule="auto"/>
        <w:jc w:val="both"/>
        <w:rPr>
          <w:rFonts w:ascii="Times New Roman" w:eastAsia="Calibri" w:hAnsi="Times New Roman" w:cs="Times New Roman"/>
        </w:rPr>
      </w:pPr>
      <w:r w:rsidRPr="00A664C6">
        <w:rPr>
          <w:rFonts w:ascii="Times New Roman" w:eastAsia="Calibri" w:hAnsi="Times New Roman" w:cs="Times New Roman"/>
        </w:rPr>
        <w:t>5.2. Laiku neapmokėjęs už suteiktas paslaugas, Užsakovas moka 0,02% dydžio delspinigius už kiekvieną pavėluotą dieną nuo neapmokėtos prekių vertės.</w:t>
      </w:r>
    </w:p>
    <w:p w:rsidR="00A664C6" w:rsidRPr="00A664C6" w:rsidRDefault="00A664C6" w:rsidP="00A664C6">
      <w:pPr>
        <w:spacing w:after="0" w:line="240" w:lineRule="auto"/>
        <w:jc w:val="both"/>
        <w:rPr>
          <w:rFonts w:ascii="Times New Roman" w:eastAsia="Calibri" w:hAnsi="Times New Roman" w:cs="Times New Roman"/>
        </w:rPr>
      </w:pPr>
      <w:r w:rsidRPr="00A664C6">
        <w:rPr>
          <w:rFonts w:ascii="Times New Roman" w:eastAsia="Calibri" w:hAnsi="Times New Roman" w:cs="Times New Roman"/>
        </w:rPr>
        <w:t>5.3. Užsakovas paslaugų teikimo metu, pastebėjęs teikiamų paslaugų neatitikimus techninės specifikacijos reikalavimams, surašo pastabas ir jas pateikia Tiekėjui, reikalaudamas:</w:t>
      </w:r>
    </w:p>
    <w:p w:rsidR="00A664C6" w:rsidRPr="00A664C6" w:rsidRDefault="00A664C6" w:rsidP="00A664C6">
      <w:pPr>
        <w:spacing w:after="0" w:line="240" w:lineRule="auto"/>
        <w:jc w:val="both"/>
        <w:rPr>
          <w:rFonts w:ascii="Times New Roman" w:eastAsia="Calibri" w:hAnsi="Times New Roman" w:cs="Times New Roman"/>
        </w:rPr>
      </w:pPr>
      <w:r w:rsidRPr="00A664C6">
        <w:rPr>
          <w:rFonts w:ascii="Times New Roman" w:eastAsia="Calibri" w:hAnsi="Times New Roman" w:cs="Times New Roman"/>
        </w:rPr>
        <w:t>5.3.1. per nustatytą protingą terminą, ne mažiau kaip per 1 d. d., šiuos trūkumus pašalinti (neesminių neatitikimų atveju), arba</w:t>
      </w:r>
    </w:p>
    <w:p w:rsidR="00A664C6" w:rsidRPr="00A664C6" w:rsidRDefault="00A664C6" w:rsidP="00A664C6">
      <w:pPr>
        <w:spacing w:after="0" w:line="240" w:lineRule="auto"/>
        <w:jc w:val="both"/>
        <w:rPr>
          <w:rFonts w:ascii="Times New Roman" w:eastAsia="Calibri" w:hAnsi="Times New Roman" w:cs="Times New Roman"/>
        </w:rPr>
      </w:pPr>
      <w:r w:rsidRPr="00A664C6">
        <w:rPr>
          <w:rFonts w:ascii="Times New Roman" w:eastAsia="Calibri" w:hAnsi="Times New Roman" w:cs="Times New Roman"/>
        </w:rPr>
        <w:t>5.3.2. suderinti su Užsakovu paslaugų neatitikimo techninės specifikacijos reikalavimams aktą ir susitarti dėl protingo termino trūkumams pašalinti (kitų neatitikimų atveju).</w:t>
      </w:r>
    </w:p>
    <w:p w:rsidR="00A664C6" w:rsidRPr="00A664C6" w:rsidRDefault="00A664C6" w:rsidP="00A664C6">
      <w:pPr>
        <w:spacing w:after="0" w:line="240" w:lineRule="auto"/>
        <w:jc w:val="both"/>
        <w:rPr>
          <w:rFonts w:ascii="Times New Roman" w:eastAsia="Calibri" w:hAnsi="Times New Roman" w:cs="Times New Roman"/>
        </w:rPr>
      </w:pPr>
      <w:r w:rsidRPr="00A664C6">
        <w:rPr>
          <w:rFonts w:ascii="Times New Roman" w:eastAsia="Calibri" w:hAnsi="Times New Roman" w:cs="Times New Roman"/>
        </w:rPr>
        <w:t>5.4. Delspinigiai už Tiekėjo nekokybiškai atliktas paslaugas skaičiuojami pasibaigus 5.3.1 ir 5.3.2 punktų pagrindu nustatytiems terminams.</w:t>
      </w:r>
    </w:p>
    <w:p w:rsidR="00A664C6" w:rsidRPr="00A664C6" w:rsidRDefault="00A664C6" w:rsidP="00A664C6">
      <w:pPr>
        <w:tabs>
          <w:tab w:val="left" w:pos="1363"/>
          <w:tab w:val="left" w:pos="1701"/>
        </w:tabs>
        <w:spacing w:after="0" w:line="240" w:lineRule="auto"/>
        <w:jc w:val="both"/>
        <w:rPr>
          <w:rFonts w:ascii="Times New Roman" w:eastAsia="Calibri" w:hAnsi="Times New Roman" w:cs="Times New Roman"/>
        </w:rPr>
      </w:pPr>
      <w:r w:rsidRPr="00A664C6">
        <w:rPr>
          <w:rFonts w:ascii="Times New Roman" w:eastAsia="Calibri" w:hAnsi="Times New Roman" w:cs="Times New Roman"/>
        </w:rPr>
        <w:t>5.5. Sutarties vykdymui Š</w:t>
      </w:r>
      <w:r w:rsidRPr="00A664C6">
        <w:rPr>
          <w:rFonts w:ascii="Times New Roman" w:eastAsia="Calibri" w:hAnsi="Times New Roman" w:cs="Times New Roman"/>
          <w:color w:val="000000"/>
        </w:rPr>
        <w:t>alių paskiriami atsakingi kontaktiniai asmenys:</w:t>
      </w:r>
    </w:p>
    <w:p w:rsidR="00A664C6" w:rsidRPr="00A664C6" w:rsidRDefault="00A664C6" w:rsidP="00A664C6">
      <w:pPr>
        <w:tabs>
          <w:tab w:val="left" w:pos="1363"/>
          <w:tab w:val="left" w:pos="1701"/>
        </w:tabs>
        <w:spacing w:after="0" w:line="240" w:lineRule="auto"/>
        <w:ind w:left="709"/>
        <w:jc w:val="both"/>
        <w:rPr>
          <w:rFonts w:ascii="Times New Roman" w:eastAsia="Calibri" w:hAnsi="Times New Roman" w:cs="Times New Roman"/>
        </w:rPr>
      </w:pPr>
    </w:p>
    <w:tbl>
      <w:tblPr>
        <w:tblW w:w="9121" w:type="dxa"/>
        <w:tblInd w:w="577" w:type="dxa"/>
        <w:tblLayout w:type="fixed"/>
        <w:tblCellMar>
          <w:left w:w="10" w:type="dxa"/>
          <w:right w:w="10" w:type="dxa"/>
        </w:tblCellMar>
        <w:tblLook w:val="04A0" w:firstRow="1" w:lastRow="0" w:firstColumn="1" w:lastColumn="0" w:noHBand="0" w:noVBand="1"/>
      </w:tblPr>
      <w:tblGrid>
        <w:gridCol w:w="2977"/>
        <w:gridCol w:w="3387"/>
        <w:gridCol w:w="2757"/>
      </w:tblGrid>
      <w:tr w:rsidR="00A664C6" w:rsidRPr="00A664C6" w:rsidTr="00A664C6">
        <w:trPr>
          <w:trHeight w:val="533"/>
        </w:trPr>
        <w:tc>
          <w:tcPr>
            <w:tcW w:w="2977" w:type="dxa"/>
            <w:tcBorders>
              <w:top w:val="single" w:sz="4" w:space="0" w:color="auto"/>
              <w:left w:val="single" w:sz="4" w:space="0" w:color="auto"/>
              <w:bottom w:val="single" w:sz="4" w:space="0" w:color="auto"/>
              <w:right w:val="single" w:sz="4" w:space="0" w:color="auto"/>
            </w:tcBorders>
            <w:shd w:val="clear" w:color="auto" w:fill="FFFFFF"/>
          </w:tcPr>
          <w:p w:rsidR="00A664C6" w:rsidRPr="00A664C6" w:rsidRDefault="00A664C6" w:rsidP="00A664C6">
            <w:pPr>
              <w:widowControl w:val="0"/>
              <w:suppressAutoHyphens/>
              <w:spacing w:after="0" w:line="240" w:lineRule="auto"/>
              <w:rPr>
                <w:rFonts w:ascii="Times New Roman" w:eastAsia="SimSun" w:hAnsi="Times New Roman" w:cs="Times New Roman"/>
                <w:kern w:val="1"/>
                <w:lang w:eastAsia="hi-IN" w:bidi="hi-IN"/>
              </w:rPr>
            </w:pPr>
          </w:p>
        </w:tc>
        <w:tc>
          <w:tcPr>
            <w:tcW w:w="3387" w:type="dxa"/>
            <w:tcBorders>
              <w:top w:val="single" w:sz="4" w:space="0" w:color="auto"/>
              <w:left w:val="single" w:sz="4" w:space="0" w:color="auto"/>
              <w:bottom w:val="single" w:sz="4" w:space="0" w:color="auto"/>
              <w:right w:val="single" w:sz="4" w:space="0" w:color="auto"/>
            </w:tcBorders>
            <w:shd w:val="clear" w:color="auto" w:fill="FFFFFF"/>
          </w:tcPr>
          <w:p w:rsidR="00A664C6" w:rsidRPr="00A664C6" w:rsidRDefault="00A664C6" w:rsidP="00A664C6">
            <w:pPr>
              <w:spacing w:after="0" w:line="240" w:lineRule="auto"/>
              <w:jc w:val="center"/>
              <w:rPr>
                <w:rFonts w:ascii="Times New Roman" w:eastAsia="Book Antiqua" w:hAnsi="Times New Roman" w:cs="Times New Roman"/>
                <w:lang w:eastAsia="lt-LT"/>
              </w:rPr>
            </w:pPr>
            <w:r w:rsidRPr="00A664C6">
              <w:rPr>
                <w:rFonts w:ascii="Times New Roman" w:eastAsia="Book Antiqua" w:hAnsi="Times New Roman" w:cs="Times New Roman"/>
                <w:lang w:eastAsia="lt-LT"/>
              </w:rPr>
              <w:t xml:space="preserve">Pirkėjo atsakingas asmuo </w:t>
            </w:r>
          </w:p>
          <w:p w:rsidR="00A664C6" w:rsidRPr="00A664C6" w:rsidRDefault="00A664C6" w:rsidP="00A664C6">
            <w:pPr>
              <w:spacing w:after="0" w:line="240" w:lineRule="auto"/>
              <w:jc w:val="center"/>
              <w:rPr>
                <w:rFonts w:ascii="Times New Roman" w:eastAsia="Book Antiqua" w:hAnsi="Times New Roman" w:cs="Times New Roman"/>
                <w:lang w:eastAsia="lt-LT"/>
              </w:rPr>
            </w:pPr>
            <w:r w:rsidRPr="00A664C6">
              <w:rPr>
                <w:rFonts w:ascii="Times New Roman" w:eastAsia="Book Antiqua" w:hAnsi="Times New Roman" w:cs="Times New Roman"/>
                <w:lang w:eastAsia="lt-LT"/>
              </w:rPr>
              <w:t>už sutarties vykdymą</w:t>
            </w:r>
          </w:p>
        </w:tc>
        <w:tc>
          <w:tcPr>
            <w:tcW w:w="2757" w:type="dxa"/>
            <w:tcBorders>
              <w:top w:val="single" w:sz="4" w:space="0" w:color="auto"/>
              <w:left w:val="single" w:sz="4" w:space="0" w:color="auto"/>
              <w:bottom w:val="single" w:sz="4" w:space="0" w:color="auto"/>
              <w:right w:val="single" w:sz="4" w:space="0" w:color="auto"/>
            </w:tcBorders>
            <w:shd w:val="clear" w:color="auto" w:fill="FFFFFF"/>
          </w:tcPr>
          <w:p w:rsidR="00A664C6" w:rsidRPr="00FC68AC" w:rsidRDefault="00A664C6" w:rsidP="00A664C6">
            <w:pPr>
              <w:spacing w:after="0" w:line="240" w:lineRule="auto"/>
              <w:jc w:val="center"/>
              <w:rPr>
                <w:rFonts w:ascii="Times New Roman" w:eastAsia="Book Antiqua" w:hAnsi="Times New Roman" w:cs="Times New Roman"/>
                <w:lang w:eastAsia="lt-LT"/>
              </w:rPr>
            </w:pPr>
            <w:r w:rsidRPr="00FC68AC">
              <w:rPr>
                <w:rFonts w:ascii="Times New Roman" w:eastAsia="Book Antiqua" w:hAnsi="Times New Roman" w:cs="Times New Roman"/>
                <w:lang w:eastAsia="lt-LT"/>
              </w:rPr>
              <w:t xml:space="preserve">Tiekėjo atsakingas asmuo </w:t>
            </w:r>
          </w:p>
          <w:p w:rsidR="00A664C6" w:rsidRPr="00A664C6" w:rsidRDefault="00A664C6" w:rsidP="00A664C6">
            <w:pPr>
              <w:spacing w:after="0" w:line="240" w:lineRule="auto"/>
              <w:jc w:val="center"/>
              <w:rPr>
                <w:rFonts w:ascii="Times New Roman" w:eastAsia="Book Antiqua" w:hAnsi="Times New Roman" w:cs="Times New Roman"/>
                <w:lang w:eastAsia="lt-LT"/>
              </w:rPr>
            </w:pPr>
            <w:r w:rsidRPr="00FC68AC">
              <w:rPr>
                <w:rFonts w:ascii="Times New Roman" w:eastAsia="Book Antiqua" w:hAnsi="Times New Roman" w:cs="Times New Roman"/>
                <w:lang w:eastAsia="lt-LT"/>
              </w:rPr>
              <w:t>už sutarties vykdymą</w:t>
            </w:r>
          </w:p>
        </w:tc>
      </w:tr>
      <w:tr w:rsidR="00A664C6" w:rsidRPr="00A664C6" w:rsidTr="00A664C6">
        <w:trPr>
          <w:trHeight w:val="284"/>
        </w:trPr>
        <w:tc>
          <w:tcPr>
            <w:tcW w:w="2977" w:type="dxa"/>
            <w:tcBorders>
              <w:top w:val="single" w:sz="4" w:space="0" w:color="auto"/>
              <w:left w:val="single" w:sz="4" w:space="0" w:color="auto"/>
              <w:bottom w:val="single" w:sz="4" w:space="0" w:color="auto"/>
              <w:right w:val="single" w:sz="4" w:space="0" w:color="auto"/>
            </w:tcBorders>
            <w:shd w:val="clear" w:color="auto" w:fill="FFFFFF"/>
          </w:tcPr>
          <w:p w:rsidR="00A664C6" w:rsidRPr="00A664C6" w:rsidRDefault="00A664C6" w:rsidP="00A664C6">
            <w:pPr>
              <w:spacing w:after="0" w:line="240" w:lineRule="auto"/>
              <w:ind w:left="120"/>
              <w:rPr>
                <w:rFonts w:ascii="Times New Roman" w:eastAsia="Book Antiqua" w:hAnsi="Times New Roman" w:cs="Times New Roman"/>
                <w:highlight w:val="yellow"/>
                <w:lang w:eastAsia="lt-LT"/>
              </w:rPr>
            </w:pPr>
            <w:r w:rsidRPr="00A664C6">
              <w:rPr>
                <w:rFonts w:ascii="Times New Roman" w:eastAsia="Book Antiqua" w:hAnsi="Times New Roman" w:cs="Times New Roman"/>
                <w:lang w:eastAsia="lt-LT"/>
              </w:rPr>
              <w:t>Vardas, pavardė</w:t>
            </w:r>
          </w:p>
        </w:tc>
        <w:tc>
          <w:tcPr>
            <w:tcW w:w="3387" w:type="dxa"/>
            <w:tcBorders>
              <w:top w:val="single" w:sz="4" w:space="0" w:color="auto"/>
              <w:left w:val="single" w:sz="4" w:space="0" w:color="auto"/>
              <w:bottom w:val="single" w:sz="4" w:space="0" w:color="auto"/>
              <w:right w:val="single" w:sz="4" w:space="0" w:color="auto"/>
            </w:tcBorders>
            <w:shd w:val="clear" w:color="auto" w:fill="FFFFFF"/>
          </w:tcPr>
          <w:p w:rsidR="00A664C6" w:rsidRPr="00A664C6" w:rsidRDefault="00A664C6" w:rsidP="00A664C6">
            <w:pPr>
              <w:spacing w:after="0" w:line="240" w:lineRule="auto"/>
              <w:jc w:val="both"/>
              <w:rPr>
                <w:rFonts w:ascii="Times New Roman" w:eastAsia="Book Antiqua" w:hAnsi="Times New Roman" w:cs="Times New Roman"/>
                <w:highlight w:val="yellow"/>
                <w:lang w:eastAsia="lt-LT"/>
              </w:rPr>
            </w:pPr>
          </w:p>
        </w:tc>
        <w:tc>
          <w:tcPr>
            <w:tcW w:w="2757" w:type="dxa"/>
            <w:tcBorders>
              <w:top w:val="single" w:sz="4" w:space="0" w:color="auto"/>
              <w:left w:val="single" w:sz="4" w:space="0" w:color="auto"/>
              <w:bottom w:val="single" w:sz="4" w:space="0" w:color="auto"/>
              <w:right w:val="single" w:sz="4" w:space="0" w:color="auto"/>
            </w:tcBorders>
            <w:shd w:val="clear" w:color="auto" w:fill="FFFFFF"/>
          </w:tcPr>
          <w:p w:rsidR="00A664C6" w:rsidRPr="00A664C6" w:rsidRDefault="00A664C6" w:rsidP="00A664C6">
            <w:pPr>
              <w:spacing w:after="0" w:line="240" w:lineRule="auto"/>
              <w:jc w:val="both"/>
              <w:rPr>
                <w:rFonts w:ascii="Times New Roman" w:eastAsia="Book Antiqua" w:hAnsi="Times New Roman" w:cs="Times New Roman"/>
                <w:lang w:eastAsia="lt-LT"/>
              </w:rPr>
            </w:pPr>
          </w:p>
        </w:tc>
      </w:tr>
      <w:tr w:rsidR="00A664C6" w:rsidRPr="00A664C6" w:rsidTr="00A664C6">
        <w:trPr>
          <w:trHeight w:val="284"/>
        </w:trPr>
        <w:tc>
          <w:tcPr>
            <w:tcW w:w="2977" w:type="dxa"/>
            <w:tcBorders>
              <w:top w:val="single" w:sz="4" w:space="0" w:color="auto"/>
              <w:left w:val="single" w:sz="4" w:space="0" w:color="auto"/>
              <w:bottom w:val="single" w:sz="4" w:space="0" w:color="auto"/>
              <w:right w:val="single" w:sz="4" w:space="0" w:color="auto"/>
            </w:tcBorders>
            <w:shd w:val="clear" w:color="auto" w:fill="FFFFFF"/>
          </w:tcPr>
          <w:p w:rsidR="00A664C6" w:rsidRPr="00A664C6" w:rsidRDefault="00A664C6" w:rsidP="00A664C6">
            <w:pPr>
              <w:spacing w:after="0" w:line="240" w:lineRule="auto"/>
              <w:ind w:left="120"/>
              <w:rPr>
                <w:rFonts w:ascii="Times New Roman" w:eastAsia="Book Antiqua" w:hAnsi="Times New Roman" w:cs="Times New Roman"/>
                <w:lang w:eastAsia="lt-LT"/>
              </w:rPr>
            </w:pPr>
            <w:r w:rsidRPr="00A664C6">
              <w:rPr>
                <w:rFonts w:ascii="Times New Roman" w:eastAsia="Book Antiqua" w:hAnsi="Times New Roman" w:cs="Times New Roman"/>
                <w:lang w:eastAsia="lt-LT"/>
              </w:rPr>
              <w:t>Adresas</w:t>
            </w:r>
          </w:p>
        </w:tc>
        <w:tc>
          <w:tcPr>
            <w:tcW w:w="3387" w:type="dxa"/>
            <w:tcBorders>
              <w:top w:val="single" w:sz="4" w:space="0" w:color="auto"/>
              <w:left w:val="single" w:sz="4" w:space="0" w:color="auto"/>
              <w:bottom w:val="single" w:sz="4" w:space="0" w:color="auto"/>
              <w:right w:val="single" w:sz="4" w:space="0" w:color="auto"/>
            </w:tcBorders>
            <w:shd w:val="clear" w:color="auto" w:fill="FFFFFF"/>
          </w:tcPr>
          <w:p w:rsidR="00A664C6" w:rsidRPr="00A664C6" w:rsidRDefault="00A664C6" w:rsidP="00A664C6">
            <w:pPr>
              <w:spacing w:after="0" w:line="240" w:lineRule="auto"/>
              <w:jc w:val="both"/>
              <w:rPr>
                <w:rFonts w:ascii="Times New Roman" w:eastAsia="Book Antiqua" w:hAnsi="Times New Roman" w:cs="Times New Roman"/>
                <w:lang w:eastAsia="lt-LT"/>
              </w:rPr>
            </w:pPr>
          </w:p>
        </w:tc>
        <w:tc>
          <w:tcPr>
            <w:tcW w:w="2757" w:type="dxa"/>
            <w:tcBorders>
              <w:top w:val="single" w:sz="4" w:space="0" w:color="auto"/>
              <w:left w:val="single" w:sz="4" w:space="0" w:color="auto"/>
              <w:bottom w:val="single" w:sz="4" w:space="0" w:color="auto"/>
              <w:right w:val="single" w:sz="4" w:space="0" w:color="auto"/>
            </w:tcBorders>
            <w:shd w:val="clear" w:color="auto" w:fill="FFFFFF"/>
          </w:tcPr>
          <w:p w:rsidR="00A664C6" w:rsidRPr="00A664C6" w:rsidRDefault="00A664C6" w:rsidP="00A664C6">
            <w:pPr>
              <w:spacing w:after="0" w:line="240" w:lineRule="auto"/>
              <w:jc w:val="both"/>
              <w:rPr>
                <w:rFonts w:ascii="Times New Roman" w:eastAsia="Book Antiqua" w:hAnsi="Times New Roman" w:cs="Times New Roman"/>
                <w:lang w:eastAsia="lt-LT"/>
              </w:rPr>
            </w:pPr>
          </w:p>
        </w:tc>
      </w:tr>
      <w:tr w:rsidR="00A664C6" w:rsidRPr="00A664C6" w:rsidTr="00A664C6">
        <w:trPr>
          <w:trHeight w:val="284"/>
        </w:trPr>
        <w:tc>
          <w:tcPr>
            <w:tcW w:w="2977" w:type="dxa"/>
            <w:tcBorders>
              <w:top w:val="single" w:sz="4" w:space="0" w:color="auto"/>
              <w:left w:val="single" w:sz="4" w:space="0" w:color="auto"/>
              <w:bottom w:val="single" w:sz="4" w:space="0" w:color="auto"/>
              <w:right w:val="single" w:sz="4" w:space="0" w:color="auto"/>
            </w:tcBorders>
            <w:shd w:val="clear" w:color="auto" w:fill="FFFFFF"/>
          </w:tcPr>
          <w:p w:rsidR="00A664C6" w:rsidRPr="00A664C6" w:rsidRDefault="00A664C6" w:rsidP="00A664C6">
            <w:pPr>
              <w:spacing w:after="0" w:line="240" w:lineRule="auto"/>
              <w:ind w:left="120"/>
              <w:rPr>
                <w:rFonts w:ascii="Times New Roman" w:eastAsia="Book Antiqua" w:hAnsi="Times New Roman" w:cs="Times New Roman"/>
                <w:lang w:eastAsia="lt-LT"/>
              </w:rPr>
            </w:pPr>
            <w:r w:rsidRPr="00A664C6">
              <w:rPr>
                <w:rFonts w:ascii="Times New Roman" w:eastAsia="Book Antiqua" w:hAnsi="Times New Roman" w:cs="Times New Roman"/>
                <w:lang w:eastAsia="lt-LT"/>
              </w:rPr>
              <w:t>Telefonas</w:t>
            </w:r>
          </w:p>
        </w:tc>
        <w:tc>
          <w:tcPr>
            <w:tcW w:w="3387" w:type="dxa"/>
            <w:tcBorders>
              <w:top w:val="single" w:sz="4" w:space="0" w:color="auto"/>
              <w:left w:val="single" w:sz="4" w:space="0" w:color="auto"/>
              <w:bottom w:val="single" w:sz="4" w:space="0" w:color="auto"/>
              <w:right w:val="single" w:sz="4" w:space="0" w:color="auto"/>
            </w:tcBorders>
            <w:shd w:val="clear" w:color="auto" w:fill="FFFFFF"/>
          </w:tcPr>
          <w:p w:rsidR="00A664C6" w:rsidRPr="00A664C6" w:rsidRDefault="00A664C6" w:rsidP="00A664C6">
            <w:pPr>
              <w:spacing w:after="0" w:line="240" w:lineRule="auto"/>
              <w:jc w:val="both"/>
              <w:rPr>
                <w:rFonts w:ascii="Times New Roman" w:eastAsia="Book Antiqua" w:hAnsi="Times New Roman" w:cs="Times New Roman"/>
                <w:lang w:eastAsia="lt-LT"/>
              </w:rPr>
            </w:pPr>
          </w:p>
        </w:tc>
        <w:tc>
          <w:tcPr>
            <w:tcW w:w="2757" w:type="dxa"/>
            <w:tcBorders>
              <w:top w:val="single" w:sz="4" w:space="0" w:color="auto"/>
              <w:left w:val="single" w:sz="4" w:space="0" w:color="auto"/>
              <w:bottom w:val="single" w:sz="4" w:space="0" w:color="auto"/>
              <w:right w:val="single" w:sz="4" w:space="0" w:color="auto"/>
            </w:tcBorders>
            <w:shd w:val="clear" w:color="auto" w:fill="FFFFFF"/>
          </w:tcPr>
          <w:p w:rsidR="00A664C6" w:rsidRPr="00A664C6" w:rsidRDefault="00A664C6" w:rsidP="00A664C6">
            <w:pPr>
              <w:spacing w:after="0" w:line="240" w:lineRule="auto"/>
              <w:jc w:val="both"/>
              <w:rPr>
                <w:rFonts w:ascii="Times New Roman" w:eastAsia="Book Antiqua" w:hAnsi="Times New Roman" w:cs="Times New Roman"/>
                <w:lang w:eastAsia="lt-LT"/>
              </w:rPr>
            </w:pPr>
          </w:p>
        </w:tc>
      </w:tr>
      <w:tr w:rsidR="00A664C6" w:rsidRPr="00A664C6" w:rsidTr="00A664C6">
        <w:trPr>
          <w:trHeight w:val="284"/>
        </w:trPr>
        <w:tc>
          <w:tcPr>
            <w:tcW w:w="2977" w:type="dxa"/>
            <w:tcBorders>
              <w:top w:val="single" w:sz="4" w:space="0" w:color="auto"/>
              <w:left w:val="single" w:sz="4" w:space="0" w:color="auto"/>
              <w:bottom w:val="single" w:sz="4" w:space="0" w:color="auto"/>
              <w:right w:val="single" w:sz="4" w:space="0" w:color="auto"/>
            </w:tcBorders>
            <w:shd w:val="clear" w:color="auto" w:fill="FFFFFF"/>
          </w:tcPr>
          <w:p w:rsidR="00A664C6" w:rsidRPr="00A664C6" w:rsidRDefault="00A664C6" w:rsidP="00A664C6">
            <w:pPr>
              <w:spacing w:after="0" w:line="240" w:lineRule="auto"/>
              <w:ind w:left="120"/>
              <w:rPr>
                <w:rFonts w:ascii="Times New Roman" w:eastAsia="Book Antiqua" w:hAnsi="Times New Roman" w:cs="Times New Roman"/>
                <w:lang w:eastAsia="lt-LT"/>
              </w:rPr>
            </w:pPr>
            <w:r w:rsidRPr="00A664C6">
              <w:rPr>
                <w:rFonts w:ascii="Times New Roman" w:eastAsia="Book Antiqua" w:hAnsi="Times New Roman" w:cs="Times New Roman"/>
                <w:lang w:eastAsia="lt-LT"/>
              </w:rPr>
              <w:t>Faksas</w:t>
            </w:r>
          </w:p>
        </w:tc>
        <w:tc>
          <w:tcPr>
            <w:tcW w:w="3387" w:type="dxa"/>
            <w:tcBorders>
              <w:top w:val="single" w:sz="4" w:space="0" w:color="auto"/>
              <w:left w:val="single" w:sz="4" w:space="0" w:color="auto"/>
              <w:bottom w:val="single" w:sz="4" w:space="0" w:color="auto"/>
              <w:right w:val="single" w:sz="4" w:space="0" w:color="auto"/>
            </w:tcBorders>
            <w:shd w:val="clear" w:color="auto" w:fill="FFFFFF"/>
          </w:tcPr>
          <w:p w:rsidR="00A664C6" w:rsidRPr="00A664C6" w:rsidRDefault="00A664C6" w:rsidP="00A664C6">
            <w:pPr>
              <w:spacing w:after="0" w:line="240" w:lineRule="auto"/>
              <w:jc w:val="both"/>
              <w:rPr>
                <w:rFonts w:ascii="Times New Roman" w:eastAsia="Book Antiqua" w:hAnsi="Times New Roman" w:cs="Times New Roman"/>
                <w:lang w:eastAsia="lt-LT"/>
              </w:rPr>
            </w:pPr>
          </w:p>
        </w:tc>
        <w:tc>
          <w:tcPr>
            <w:tcW w:w="2757" w:type="dxa"/>
            <w:tcBorders>
              <w:top w:val="single" w:sz="4" w:space="0" w:color="auto"/>
              <w:left w:val="single" w:sz="4" w:space="0" w:color="auto"/>
              <w:bottom w:val="single" w:sz="4" w:space="0" w:color="auto"/>
              <w:right w:val="single" w:sz="4" w:space="0" w:color="auto"/>
            </w:tcBorders>
            <w:shd w:val="clear" w:color="auto" w:fill="FFFFFF"/>
          </w:tcPr>
          <w:p w:rsidR="00A664C6" w:rsidRPr="00A664C6" w:rsidRDefault="00A664C6" w:rsidP="00A664C6">
            <w:pPr>
              <w:spacing w:after="0" w:line="240" w:lineRule="auto"/>
              <w:jc w:val="both"/>
              <w:rPr>
                <w:rFonts w:ascii="Times New Roman" w:eastAsia="Book Antiqua" w:hAnsi="Times New Roman" w:cs="Times New Roman"/>
                <w:lang w:eastAsia="lt-LT"/>
              </w:rPr>
            </w:pPr>
          </w:p>
        </w:tc>
      </w:tr>
      <w:tr w:rsidR="00A664C6" w:rsidRPr="00A664C6" w:rsidTr="00A664C6">
        <w:trPr>
          <w:trHeight w:val="306"/>
        </w:trPr>
        <w:tc>
          <w:tcPr>
            <w:tcW w:w="2977" w:type="dxa"/>
            <w:tcBorders>
              <w:top w:val="single" w:sz="4" w:space="0" w:color="auto"/>
              <w:left w:val="single" w:sz="4" w:space="0" w:color="auto"/>
              <w:bottom w:val="single" w:sz="4" w:space="0" w:color="auto"/>
              <w:right w:val="single" w:sz="4" w:space="0" w:color="auto"/>
            </w:tcBorders>
            <w:shd w:val="clear" w:color="auto" w:fill="FFFFFF"/>
          </w:tcPr>
          <w:p w:rsidR="00A664C6" w:rsidRPr="00A664C6" w:rsidRDefault="00A664C6" w:rsidP="00A664C6">
            <w:pPr>
              <w:spacing w:after="0" w:line="240" w:lineRule="auto"/>
              <w:ind w:left="120"/>
              <w:rPr>
                <w:rFonts w:ascii="Times New Roman" w:eastAsia="Book Antiqua" w:hAnsi="Times New Roman" w:cs="Times New Roman"/>
                <w:lang w:eastAsia="lt-LT"/>
              </w:rPr>
            </w:pPr>
            <w:r w:rsidRPr="00A664C6">
              <w:rPr>
                <w:rFonts w:ascii="Times New Roman" w:eastAsia="Book Antiqua" w:hAnsi="Times New Roman" w:cs="Times New Roman"/>
                <w:lang w:eastAsia="lt-LT"/>
              </w:rPr>
              <w:t>EI. paštas</w:t>
            </w:r>
          </w:p>
        </w:tc>
        <w:tc>
          <w:tcPr>
            <w:tcW w:w="3387" w:type="dxa"/>
            <w:tcBorders>
              <w:top w:val="single" w:sz="4" w:space="0" w:color="auto"/>
              <w:left w:val="single" w:sz="4" w:space="0" w:color="auto"/>
              <w:bottom w:val="single" w:sz="4" w:space="0" w:color="auto"/>
              <w:right w:val="single" w:sz="4" w:space="0" w:color="auto"/>
            </w:tcBorders>
            <w:shd w:val="clear" w:color="auto" w:fill="FFFFFF"/>
          </w:tcPr>
          <w:p w:rsidR="00A664C6" w:rsidRPr="00A664C6" w:rsidRDefault="00A664C6" w:rsidP="00A664C6">
            <w:pPr>
              <w:spacing w:after="0" w:line="240" w:lineRule="auto"/>
              <w:jc w:val="both"/>
              <w:rPr>
                <w:rFonts w:ascii="Times New Roman" w:eastAsia="Book Antiqua" w:hAnsi="Times New Roman" w:cs="Times New Roman"/>
                <w:lang w:eastAsia="lt-LT"/>
              </w:rPr>
            </w:pPr>
          </w:p>
        </w:tc>
        <w:tc>
          <w:tcPr>
            <w:tcW w:w="2757" w:type="dxa"/>
            <w:tcBorders>
              <w:top w:val="single" w:sz="4" w:space="0" w:color="auto"/>
              <w:left w:val="single" w:sz="4" w:space="0" w:color="auto"/>
              <w:bottom w:val="single" w:sz="4" w:space="0" w:color="auto"/>
              <w:right w:val="single" w:sz="4" w:space="0" w:color="auto"/>
            </w:tcBorders>
            <w:shd w:val="clear" w:color="auto" w:fill="FFFFFF"/>
          </w:tcPr>
          <w:p w:rsidR="00A664C6" w:rsidRPr="00A664C6" w:rsidRDefault="00A664C6" w:rsidP="00A664C6">
            <w:pPr>
              <w:spacing w:after="0" w:line="240" w:lineRule="auto"/>
              <w:jc w:val="both"/>
              <w:rPr>
                <w:rFonts w:ascii="Times New Roman" w:eastAsia="Book Antiqua" w:hAnsi="Times New Roman" w:cs="Times New Roman"/>
                <w:lang w:eastAsia="lt-LT"/>
              </w:rPr>
            </w:pPr>
          </w:p>
        </w:tc>
      </w:tr>
    </w:tbl>
    <w:p w:rsidR="00A664C6" w:rsidRPr="00A664C6" w:rsidRDefault="00A664C6" w:rsidP="00A664C6">
      <w:pPr>
        <w:tabs>
          <w:tab w:val="left" w:pos="567"/>
        </w:tabs>
        <w:spacing w:after="0" w:line="240" w:lineRule="auto"/>
        <w:jc w:val="both"/>
        <w:rPr>
          <w:rFonts w:ascii="Times New Roman" w:eastAsia="Calibri" w:hAnsi="Times New Roman" w:cs="Times New Roman"/>
          <w:b/>
        </w:rPr>
      </w:pPr>
    </w:p>
    <w:p w:rsidR="00A664C6" w:rsidRPr="00A664C6" w:rsidRDefault="00A664C6" w:rsidP="00A664C6">
      <w:pPr>
        <w:tabs>
          <w:tab w:val="left" w:pos="567"/>
        </w:tabs>
        <w:spacing w:after="0" w:line="240" w:lineRule="auto"/>
        <w:jc w:val="center"/>
        <w:rPr>
          <w:rFonts w:ascii="Times New Roman" w:eastAsia="Calibri" w:hAnsi="Times New Roman" w:cs="Times New Roman"/>
          <w:b/>
        </w:rPr>
      </w:pPr>
    </w:p>
    <w:p w:rsidR="00A664C6" w:rsidRPr="00F91438" w:rsidRDefault="00A664C6" w:rsidP="00A664C6">
      <w:pPr>
        <w:tabs>
          <w:tab w:val="left" w:pos="567"/>
        </w:tabs>
        <w:spacing w:after="0" w:line="240" w:lineRule="auto"/>
        <w:jc w:val="center"/>
        <w:rPr>
          <w:rFonts w:ascii="Times New Roman" w:eastAsia="Calibri" w:hAnsi="Times New Roman" w:cs="Times New Roman"/>
          <w:b/>
        </w:rPr>
      </w:pPr>
    </w:p>
    <w:p w:rsidR="00A664C6" w:rsidRPr="00A664C6" w:rsidRDefault="00A664C6" w:rsidP="00A664C6">
      <w:pPr>
        <w:tabs>
          <w:tab w:val="left" w:pos="567"/>
        </w:tabs>
        <w:spacing w:after="0" w:line="240" w:lineRule="auto"/>
        <w:jc w:val="center"/>
        <w:rPr>
          <w:rFonts w:ascii="Times New Roman" w:eastAsia="Calibri" w:hAnsi="Times New Roman" w:cs="Times New Roman"/>
          <w:b/>
        </w:rPr>
      </w:pPr>
      <w:r w:rsidRPr="00A664C6">
        <w:rPr>
          <w:rFonts w:ascii="Times New Roman" w:eastAsia="Calibri" w:hAnsi="Times New Roman" w:cs="Times New Roman"/>
          <w:b/>
        </w:rPr>
        <w:t>VI SKYRIUS</w:t>
      </w:r>
    </w:p>
    <w:p w:rsidR="00A664C6" w:rsidRPr="00A664C6" w:rsidRDefault="00A664C6" w:rsidP="00A664C6">
      <w:pPr>
        <w:tabs>
          <w:tab w:val="left" w:pos="567"/>
        </w:tabs>
        <w:spacing w:after="0" w:line="240" w:lineRule="auto"/>
        <w:jc w:val="center"/>
        <w:rPr>
          <w:rFonts w:ascii="Times New Roman" w:eastAsia="Calibri" w:hAnsi="Times New Roman" w:cs="Times New Roman"/>
          <w:b/>
        </w:rPr>
      </w:pPr>
      <w:r w:rsidRPr="00A664C6">
        <w:rPr>
          <w:rFonts w:ascii="Times New Roman" w:eastAsia="Calibri" w:hAnsi="Times New Roman" w:cs="Times New Roman"/>
          <w:b/>
        </w:rPr>
        <w:t>NENUGALIMOS JĖGOS APLINKYBĖS (</w:t>
      </w:r>
      <w:r w:rsidRPr="00A664C6">
        <w:rPr>
          <w:rFonts w:ascii="Times New Roman" w:eastAsia="Calibri" w:hAnsi="Times New Roman" w:cs="Times New Roman"/>
          <w:b/>
          <w:i/>
        </w:rPr>
        <w:t>FORCE MAJEURE</w:t>
      </w:r>
      <w:r w:rsidRPr="00A664C6">
        <w:rPr>
          <w:rFonts w:ascii="Times New Roman" w:eastAsia="Calibri" w:hAnsi="Times New Roman" w:cs="Times New Roman"/>
          <w:b/>
        </w:rPr>
        <w:t>)</w:t>
      </w:r>
    </w:p>
    <w:p w:rsidR="00A664C6" w:rsidRPr="00A664C6" w:rsidRDefault="00A664C6" w:rsidP="00A664C6">
      <w:pPr>
        <w:tabs>
          <w:tab w:val="left" w:pos="567"/>
        </w:tabs>
        <w:spacing w:after="0" w:line="240" w:lineRule="auto"/>
        <w:jc w:val="both"/>
        <w:rPr>
          <w:rFonts w:ascii="Times New Roman" w:eastAsia="Calibri" w:hAnsi="Times New Roman" w:cs="Times New Roman"/>
        </w:rPr>
      </w:pPr>
    </w:p>
    <w:p w:rsidR="00A664C6" w:rsidRPr="00A664C6" w:rsidRDefault="00A664C6" w:rsidP="00A664C6">
      <w:pPr>
        <w:spacing w:after="0" w:line="240" w:lineRule="auto"/>
        <w:jc w:val="both"/>
        <w:rPr>
          <w:rFonts w:ascii="Times New Roman" w:eastAsia="Calibri" w:hAnsi="Times New Roman" w:cs="Times New Roman"/>
        </w:rPr>
      </w:pPr>
      <w:r w:rsidRPr="00A664C6">
        <w:rPr>
          <w:rFonts w:ascii="Times New Roman" w:eastAsia="Calibri" w:hAnsi="Times New Roman" w:cs="Times New Roman"/>
        </w:rPr>
        <w:t>6.1.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A664C6">
        <w:rPr>
          <w:rFonts w:ascii="Times New Roman" w:eastAsia="Calibri" w:hAnsi="Times New Roman" w:cs="Times New Roman"/>
          <w:i/>
        </w:rPr>
        <w:t>force majeure</w:t>
      </w:r>
      <w:r w:rsidRPr="00A664C6">
        <w:rPr>
          <w:rFonts w:ascii="Times New Roman" w:eastAsia="Calibri" w:hAnsi="Times New Roman" w:cs="Times New Roman"/>
        </w:rPr>
        <w:t xml:space="preserve">) aplinkybėms taisyklėse, patvirtintose Lietuvos Respublikos Vyriausybės </w:t>
      </w:r>
      <w:smartTag w:uri="schemas-tilde-lv/tildestengine" w:element="metric2">
        <w:smartTagPr>
          <w:attr w:name="metric_text" w:val="m"/>
          <w:attr w:name="metric_value" w:val="1996"/>
        </w:smartTagPr>
        <w:r w:rsidRPr="00A664C6">
          <w:rPr>
            <w:rFonts w:ascii="Times New Roman" w:eastAsia="Calibri" w:hAnsi="Times New Roman" w:cs="Times New Roman"/>
          </w:rPr>
          <w:t>1996 m</w:t>
        </w:r>
      </w:smartTag>
      <w:r w:rsidRPr="00A664C6">
        <w:rPr>
          <w:rFonts w:ascii="Times New Roman" w:eastAsia="Calibri" w:hAnsi="Times New Roman" w:cs="Times New Roman"/>
        </w:rPr>
        <w:t>. liepos 15 d. nutarimu Nr. 840.</w:t>
      </w:r>
    </w:p>
    <w:p w:rsidR="00A664C6" w:rsidRPr="00A664C6" w:rsidRDefault="00A664C6" w:rsidP="00A664C6">
      <w:pPr>
        <w:spacing w:after="0" w:line="240" w:lineRule="auto"/>
        <w:jc w:val="both"/>
        <w:rPr>
          <w:rFonts w:ascii="Times New Roman" w:eastAsia="Calibri" w:hAnsi="Times New Roman" w:cs="Times New Roman"/>
        </w:rPr>
      </w:pPr>
      <w:r w:rsidRPr="00A664C6">
        <w:rPr>
          <w:rFonts w:ascii="Times New Roman" w:eastAsia="Calibri" w:hAnsi="Times New Roman" w:cs="Times New Roman"/>
        </w:rPr>
        <w:t xml:space="preserve">6.2. Šalis, prašanti ją atleisti nuo atsakomybės, privalo pranešti kitai Šaliai raštu apie nenugalimos jėgos aplinkybes nedelsdama, bet ne vėliau kaip per 3 (tris) darbo dienas nuo tokių aplinkybių atsiradimo ar paaiškėjimo, pateikdama </w:t>
      </w:r>
      <w:proofErr w:type="spellStart"/>
      <w:r w:rsidRPr="00A664C6">
        <w:rPr>
          <w:rFonts w:ascii="Times New Roman" w:eastAsia="Calibri" w:hAnsi="Times New Roman" w:cs="Times New Roman"/>
        </w:rPr>
        <w:t>įrodymus</w:t>
      </w:r>
      <w:proofErr w:type="spellEnd"/>
      <w:r w:rsidRPr="00A664C6">
        <w:rPr>
          <w:rFonts w:ascii="Times New Roman" w:eastAsia="Calibri" w:hAnsi="Times New Roman" w:cs="Times New Roman"/>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A664C6" w:rsidRPr="00A664C6" w:rsidRDefault="00A664C6" w:rsidP="00A664C6">
      <w:pPr>
        <w:spacing w:after="0" w:line="240" w:lineRule="auto"/>
        <w:jc w:val="both"/>
        <w:rPr>
          <w:rFonts w:ascii="Times New Roman" w:eastAsia="Calibri" w:hAnsi="Times New Roman" w:cs="Times New Roman"/>
        </w:rPr>
      </w:pPr>
      <w:r w:rsidRPr="00A664C6">
        <w:rPr>
          <w:rFonts w:ascii="Times New Roman" w:eastAsia="Calibri" w:hAnsi="Times New Roman" w:cs="Times New Roman"/>
        </w:rPr>
        <w:t xml:space="preserve">6.3. Pagrindas atleisti Šalį nuo atsakomybės atsiranda nuo nenugalimos jėgos aplinkybių atsiradimo momento arba, jeigu laiku nebuvo pateiktas pranešimas, nuo pranešimo pateikimo momento. Jeigu Šalis laiku </w:t>
      </w:r>
      <w:r w:rsidRPr="00A664C6">
        <w:rPr>
          <w:rFonts w:ascii="Times New Roman" w:eastAsia="Calibri" w:hAnsi="Times New Roman" w:cs="Times New Roman"/>
        </w:rPr>
        <w:lastRenderedPageBreak/>
        <w:t>neišsiunčia pranešimo arba neinformuoja, ji privalo kompensuoti kitai Šaliai žalą, kurią ši patyrė dėl laiku nepateikto pranešimo arba dėl to, kad nebuvo jokio pranešimo.</w:t>
      </w:r>
    </w:p>
    <w:p w:rsidR="00A664C6" w:rsidRPr="00A664C6" w:rsidRDefault="00A664C6" w:rsidP="00A664C6">
      <w:pPr>
        <w:tabs>
          <w:tab w:val="left" w:pos="567"/>
        </w:tabs>
        <w:spacing w:after="0" w:line="240" w:lineRule="auto"/>
        <w:jc w:val="center"/>
        <w:rPr>
          <w:rFonts w:ascii="Times New Roman" w:eastAsia="Calibri" w:hAnsi="Times New Roman" w:cs="Times New Roman"/>
          <w:b/>
        </w:rPr>
      </w:pPr>
    </w:p>
    <w:p w:rsidR="00A664C6" w:rsidRPr="00A664C6" w:rsidRDefault="00A664C6" w:rsidP="00A664C6">
      <w:pPr>
        <w:tabs>
          <w:tab w:val="left" w:pos="567"/>
        </w:tabs>
        <w:spacing w:after="0" w:line="240" w:lineRule="auto"/>
        <w:jc w:val="center"/>
        <w:rPr>
          <w:rFonts w:ascii="Times New Roman" w:eastAsia="Calibri" w:hAnsi="Times New Roman" w:cs="Times New Roman"/>
          <w:b/>
        </w:rPr>
      </w:pPr>
      <w:r w:rsidRPr="00A664C6">
        <w:rPr>
          <w:rFonts w:ascii="Times New Roman" w:eastAsia="Calibri" w:hAnsi="Times New Roman" w:cs="Times New Roman"/>
          <w:b/>
        </w:rPr>
        <w:t>VII SKYRIUS</w:t>
      </w:r>
    </w:p>
    <w:p w:rsidR="00A664C6" w:rsidRPr="00A664C6" w:rsidRDefault="00A664C6" w:rsidP="00A664C6">
      <w:pPr>
        <w:tabs>
          <w:tab w:val="left" w:pos="567"/>
        </w:tabs>
        <w:spacing w:after="0" w:line="240" w:lineRule="auto"/>
        <w:jc w:val="center"/>
        <w:rPr>
          <w:rFonts w:ascii="Times New Roman" w:eastAsia="Calibri" w:hAnsi="Times New Roman" w:cs="Times New Roman"/>
        </w:rPr>
      </w:pPr>
      <w:r w:rsidRPr="00A664C6">
        <w:rPr>
          <w:rFonts w:ascii="Times New Roman" w:eastAsia="Calibri" w:hAnsi="Times New Roman" w:cs="Times New Roman"/>
          <w:b/>
        </w:rPr>
        <w:t>SUTARTIES ĮVYKDYMO UŽTIKRINIMAS</w:t>
      </w:r>
    </w:p>
    <w:p w:rsidR="00A664C6" w:rsidRPr="00A664C6" w:rsidRDefault="00A664C6" w:rsidP="00A664C6">
      <w:pPr>
        <w:tabs>
          <w:tab w:val="left" w:pos="567"/>
        </w:tabs>
        <w:spacing w:after="0" w:line="240" w:lineRule="auto"/>
        <w:ind w:left="495"/>
        <w:jc w:val="center"/>
        <w:rPr>
          <w:rFonts w:ascii="Times New Roman" w:eastAsia="Calibri" w:hAnsi="Times New Roman" w:cs="Times New Roman"/>
        </w:rPr>
      </w:pPr>
    </w:p>
    <w:p w:rsidR="00A664C6" w:rsidRPr="00A664C6" w:rsidRDefault="00A664C6" w:rsidP="00A664C6">
      <w:pPr>
        <w:spacing w:after="0" w:line="240" w:lineRule="auto"/>
        <w:jc w:val="both"/>
        <w:rPr>
          <w:rFonts w:ascii="Times New Roman" w:eastAsia="Calibri" w:hAnsi="Times New Roman" w:cs="Times New Roman"/>
        </w:rPr>
      </w:pPr>
      <w:r w:rsidRPr="00A664C6">
        <w:rPr>
          <w:rFonts w:ascii="Times New Roman" w:eastAsia="Calibri" w:hAnsi="Times New Roman" w:cs="Times New Roman"/>
        </w:rPr>
        <w:t xml:space="preserve">7.1. Tiekėjas per 5 darbo dienas nuo sutarties pasirašymo privalo pateikti Užsakovui  Sutarties įvykdymo užtikrinimą – Lietuvos Respublikoje ar užsienio valstybėje registruoto banko ar draudimo bendrovės išduotą sutarties įvykdymo užtikrinimo garantiją, draudimą arba laidavimo raštą (originalą) (toliau – užtikrinimas) ne mažesnį kaip 3 % bendros sutarties sumos be PVM. Užtikrinimas turi galioti visą sutarties laikotarpį. Užtikrinime negali būti nurodyta, kad išmokamos užtikrinimo sumos dydis priklauso nuo Paslaugos gavėjo  nuostolių dydžio, tiesioginių ar netiesioginių nuostolių, Paslaugų tiekėjo kaltės formų, kitų objektyvių ar subjektyvių aplinkybių, taip pat negali būti nurodyta, kad laidavimo (užtikrinimo) suma mažėja proporcingai Paslaugų tiekėjo parduotų prekių ar suteiktų paslaugų sumai. Įvykus bent vienai iš šių sąlygų – Paslaugų tiekėjas neįvykdė, dalinai įvykdė ar netinkamai vykdo (įvykdė) sutartinius įsipareigojimus, išmokama visa užtikrinimo suma. </w:t>
      </w:r>
    </w:p>
    <w:p w:rsidR="00A664C6" w:rsidRPr="00A664C6" w:rsidRDefault="00A664C6" w:rsidP="00A664C6">
      <w:pPr>
        <w:spacing w:after="0" w:line="240" w:lineRule="auto"/>
        <w:jc w:val="both"/>
        <w:rPr>
          <w:rFonts w:ascii="Times New Roman" w:eastAsia="Calibri" w:hAnsi="Times New Roman" w:cs="Times New Roman"/>
        </w:rPr>
      </w:pPr>
      <w:r w:rsidRPr="00A664C6">
        <w:rPr>
          <w:rFonts w:ascii="Times New Roman" w:eastAsia="Calibri" w:hAnsi="Times New Roman" w:cs="Times New Roman"/>
        </w:rPr>
        <w:t>7.2. Tiekėjui nevykdant savo sutartinių įsipareigojimų, Užsakovas turi teisę į baudas, netesybas, nuostolių atlyginimą bei teisę pasinaudoti Sutarties užtikrinimu.</w:t>
      </w:r>
    </w:p>
    <w:p w:rsidR="00A664C6" w:rsidRPr="00A664C6" w:rsidRDefault="00A664C6" w:rsidP="00A664C6">
      <w:pPr>
        <w:tabs>
          <w:tab w:val="left" w:pos="567"/>
        </w:tabs>
        <w:spacing w:after="0" w:line="240" w:lineRule="auto"/>
        <w:jc w:val="both"/>
        <w:rPr>
          <w:rFonts w:ascii="Times New Roman" w:eastAsia="Calibri" w:hAnsi="Times New Roman" w:cs="Times New Roman"/>
        </w:rPr>
      </w:pPr>
    </w:p>
    <w:p w:rsidR="00A664C6" w:rsidRPr="00A664C6" w:rsidRDefault="00A664C6" w:rsidP="00A664C6">
      <w:pPr>
        <w:widowControl w:val="0"/>
        <w:suppressAutoHyphens/>
        <w:spacing w:after="0" w:line="240" w:lineRule="auto"/>
        <w:jc w:val="center"/>
        <w:textAlignment w:val="baseline"/>
        <w:rPr>
          <w:rFonts w:ascii="Times New Roman" w:eastAsia="SimSun" w:hAnsi="Times New Roman" w:cs="Times New Roman"/>
          <w:b/>
        </w:rPr>
      </w:pPr>
      <w:r w:rsidRPr="00A664C6">
        <w:rPr>
          <w:rFonts w:ascii="Times New Roman" w:eastAsia="SimSun" w:hAnsi="Times New Roman" w:cs="Times New Roman"/>
          <w:b/>
        </w:rPr>
        <w:t>VIII SKYRIUS</w:t>
      </w:r>
    </w:p>
    <w:p w:rsidR="00A664C6" w:rsidRPr="00A664C6" w:rsidRDefault="00A664C6" w:rsidP="00A664C6">
      <w:pPr>
        <w:widowControl w:val="0"/>
        <w:suppressAutoHyphens/>
        <w:spacing w:after="0" w:line="240" w:lineRule="auto"/>
        <w:jc w:val="center"/>
        <w:textAlignment w:val="baseline"/>
        <w:rPr>
          <w:rFonts w:ascii="Times New Roman" w:eastAsia="SimSun" w:hAnsi="Times New Roman" w:cs="Times New Roman"/>
          <w:b/>
        </w:rPr>
      </w:pPr>
      <w:r w:rsidRPr="00A664C6">
        <w:rPr>
          <w:rFonts w:ascii="Times New Roman" w:eastAsia="SimSun" w:hAnsi="Times New Roman" w:cs="Times New Roman"/>
          <w:b/>
        </w:rPr>
        <w:t>SUTARTIES ĮSIGALIOJIMO, GALIOJIMO IR NUTRAUKIMO SĄLYGOS</w:t>
      </w:r>
    </w:p>
    <w:p w:rsidR="00A664C6" w:rsidRPr="00A664C6" w:rsidRDefault="00A664C6" w:rsidP="00A664C6">
      <w:pPr>
        <w:widowControl w:val="0"/>
        <w:suppressAutoHyphens/>
        <w:spacing w:after="0" w:line="240" w:lineRule="auto"/>
        <w:jc w:val="center"/>
        <w:textAlignment w:val="baseline"/>
        <w:rPr>
          <w:rFonts w:ascii="Times New Roman" w:eastAsia="SimSun" w:hAnsi="Times New Roman" w:cs="Times New Roman"/>
          <w:b/>
        </w:rPr>
      </w:pPr>
    </w:p>
    <w:p w:rsidR="00A664C6" w:rsidRPr="00A664C6" w:rsidRDefault="00A664C6" w:rsidP="00A664C6">
      <w:pPr>
        <w:spacing w:after="0" w:line="240" w:lineRule="auto"/>
        <w:jc w:val="both"/>
        <w:rPr>
          <w:rFonts w:ascii="Times New Roman" w:eastAsia="Calibri" w:hAnsi="Times New Roman" w:cs="Times New Roman"/>
        </w:rPr>
      </w:pPr>
      <w:r w:rsidRPr="00A664C6">
        <w:rPr>
          <w:rFonts w:ascii="Times New Roman" w:eastAsia="Calibri" w:hAnsi="Times New Roman" w:cs="Times New Roman"/>
        </w:rPr>
        <w:t>8.1. Sutartis įsigalioja ir paslaugos pradedamos teikti nuo 202</w:t>
      </w:r>
      <w:r w:rsidR="00832642" w:rsidRPr="00F91438">
        <w:rPr>
          <w:rFonts w:ascii="Times New Roman" w:eastAsia="Calibri" w:hAnsi="Times New Roman" w:cs="Times New Roman"/>
        </w:rPr>
        <w:t>1</w:t>
      </w:r>
      <w:r w:rsidRPr="00A664C6">
        <w:rPr>
          <w:rFonts w:ascii="Times New Roman" w:eastAsia="Calibri" w:hAnsi="Times New Roman" w:cs="Times New Roman"/>
        </w:rPr>
        <w:t xml:space="preserve"> </w:t>
      </w:r>
      <w:r w:rsidR="00823EE4" w:rsidRPr="00F91438">
        <w:rPr>
          <w:rFonts w:ascii="Times New Roman" w:eastAsia="Calibri" w:hAnsi="Times New Roman" w:cs="Times New Roman"/>
        </w:rPr>
        <w:t xml:space="preserve"> m. birželio 7</w:t>
      </w:r>
      <w:r w:rsidRPr="00A664C6">
        <w:rPr>
          <w:rFonts w:ascii="Times New Roman" w:eastAsia="Calibri" w:hAnsi="Times New Roman" w:cs="Times New Roman"/>
        </w:rPr>
        <w:t xml:space="preserve"> d.,</w:t>
      </w:r>
      <w:r w:rsidR="00832642" w:rsidRPr="00F91438">
        <w:rPr>
          <w:rFonts w:ascii="Times New Roman" w:eastAsia="Calibri" w:hAnsi="Times New Roman" w:cs="Times New Roman"/>
        </w:rPr>
        <w:t xml:space="preserve"> pateikus Tiekėjui Sutarties 7.1</w:t>
      </w:r>
      <w:r w:rsidRPr="00A664C6">
        <w:rPr>
          <w:rFonts w:ascii="Times New Roman" w:eastAsia="Calibri" w:hAnsi="Times New Roman" w:cs="Times New Roman"/>
        </w:rPr>
        <w:t xml:space="preserve"> punkte reikalaujamą Sutarties įvykdymo užtikrinimą.</w:t>
      </w:r>
    </w:p>
    <w:p w:rsidR="00A664C6" w:rsidRPr="00A664C6" w:rsidRDefault="00A664C6" w:rsidP="00A664C6">
      <w:pPr>
        <w:spacing w:after="0" w:line="240" w:lineRule="auto"/>
        <w:jc w:val="both"/>
        <w:rPr>
          <w:rFonts w:ascii="Times New Roman" w:eastAsia="Calibri" w:hAnsi="Times New Roman" w:cs="Times New Roman"/>
          <w:lang w:val="en-US"/>
        </w:rPr>
      </w:pPr>
      <w:r w:rsidRPr="00A664C6">
        <w:rPr>
          <w:rFonts w:ascii="Times New Roman" w:eastAsia="Calibri" w:hAnsi="Times New Roman" w:cs="Times New Roman"/>
        </w:rPr>
        <w:t xml:space="preserve">8.2. Sutartis sudaroma ir paslaugos teikiamos </w:t>
      </w:r>
      <w:r w:rsidRPr="00A664C6">
        <w:rPr>
          <w:rFonts w:ascii="Times New Roman" w:eastAsia="Calibri" w:hAnsi="Times New Roman" w:cs="Times New Roman"/>
          <w:lang w:val="en-US"/>
        </w:rPr>
        <w:t>36 (</w:t>
      </w:r>
      <w:r w:rsidRPr="00A664C6">
        <w:rPr>
          <w:rFonts w:ascii="Times New Roman" w:eastAsia="Calibri" w:hAnsi="Times New Roman" w:cs="Times New Roman"/>
        </w:rPr>
        <w:t>trisdešimt šešis)  mėnesius. Atsiskaitymas su Tiekėju į nurodytą terminą neįskaičiuotas.</w:t>
      </w:r>
    </w:p>
    <w:p w:rsidR="00A664C6" w:rsidRPr="00A664C6" w:rsidRDefault="00A664C6" w:rsidP="00A664C6">
      <w:pPr>
        <w:spacing w:after="0" w:line="240" w:lineRule="auto"/>
        <w:jc w:val="both"/>
        <w:rPr>
          <w:rFonts w:ascii="Times New Roman" w:eastAsia="Calibri" w:hAnsi="Times New Roman" w:cs="Times New Roman"/>
        </w:rPr>
      </w:pPr>
      <w:r w:rsidRPr="00A664C6">
        <w:rPr>
          <w:rFonts w:ascii="Times New Roman" w:eastAsia="Calibri" w:hAnsi="Times New Roman" w:cs="Times New Roman"/>
        </w:rPr>
        <w:t xml:space="preserve">8.3. </w:t>
      </w:r>
      <w:r w:rsidR="00823EE4" w:rsidRPr="00F91438">
        <w:rPr>
          <w:rFonts w:ascii="Times New Roman" w:eastAsia="Calibri" w:hAnsi="Times New Roman" w:cs="Times New Roman"/>
        </w:rPr>
        <w:t>Užsakovas</w:t>
      </w:r>
      <w:r w:rsidRPr="00A664C6">
        <w:rPr>
          <w:rFonts w:ascii="Times New Roman" w:eastAsia="Calibri" w:hAnsi="Times New Roman" w:cs="Times New Roman"/>
        </w:rPr>
        <w:t xml:space="preserve"> turi teisę vienašališkai nutraukti Sutartį prieš 30 d. raštu pranešęs </w:t>
      </w:r>
      <w:r w:rsidR="00823EE4" w:rsidRPr="00F91438">
        <w:rPr>
          <w:rFonts w:ascii="Times New Roman" w:eastAsia="Calibri" w:hAnsi="Times New Roman" w:cs="Times New Roman"/>
        </w:rPr>
        <w:t>Tiekėjui</w:t>
      </w:r>
      <w:r w:rsidRPr="00A664C6">
        <w:rPr>
          <w:rFonts w:ascii="Times New Roman" w:eastAsia="Calibri" w:hAnsi="Times New Roman" w:cs="Times New Roman"/>
        </w:rPr>
        <w:t xml:space="preserve"> ir pareikalauti iš jo atlyginti patirtus nuostolius, jeigu:</w:t>
      </w:r>
    </w:p>
    <w:p w:rsidR="00A664C6" w:rsidRPr="00A664C6" w:rsidRDefault="00A664C6" w:rsidP="00A664C6">
      <w:pPr>
        <w:spacing w:after="0" w:line="240" w:lineRule="auto"/>
        <w:jc w:val="both"/>
        <w:rPr>
          <w:rFonts w:ascii="Times New Roman" w:eastAsia="Calibri" w:hAnsi="Times New Roman" w:cs="Times New Roman"/>
        </w:rPr>
      </w:pPr>
      <w:r w:rsidRPr="00A664C6">
        <w:rPr>
          <w:rFonts w:ascii="Times New Roman" w:eastAsia="Calibri" w:hAnsi="Times New Roman" w:cs="Times New Roman"/>
        </w:rPr>
        <w:t xml:space="preserve">8.3.1. </w:t>
      </w:r>
      <w:r w:rsidR="00823EE4" w:rsidRPr="00F91438">
        <w:rPr>
          <w:rFonts w:ascii="Times New Roman" w:eastAsia="Calibri" w:hAnsi="Times New Roman" w:cs="Times New Roman"/>
        </w:rPr>
        <w:t>po raštiško įspėjimo T</w:t>
      </w:r>
      <w:r w:rsidRPr="00A664C6">
        <w:rPr>
          <w:rFonts w:ascii="Times New Roman" w:eastAsia="Calibri" w:hAnsi="Times New Roman" w:cs="Times New Roman"/>
        </w:rPr>
        <w:t>iekėjas nevykdo savo įsipareigojimų arba vykdo juos kitomis sąlygomis, negu yra numatyta Sutartyje;</w:t>
      </w:r>
    </w:p>
    <w:p w:rsidR="00A664C6" w:rsidRPr="00A664C6" w:rsidRDefault="00A664C6" w:rsidP="00A664C6">
      <w:pPr>
        <w:spacing w:after="0" w:line="240" w:lineRule="auto"/>
        <w:jc w:val="both"/>
        <w:rPr>
          <w:rFonts w:ascii="Times New Roman" w:eastAsia="Calibri" w:hAnsi="Times New Roman" w:cs="Times New Roman"/>
        </w:rPr>
      </w:pPr>
      <w:r w:rsidRPr="00A664C6">
        <w:rPr>
          <w:rFonts w:ascii="Times New Roman" w:eastAsia="Calibri" w:hAnsi="Times New Roman" w:cs="Times New Roman"/>
        </w:rPr>
        <w:t>8.3.2  atsiradus nenumatytų aplinkybių, dėl kurių Sutarties vykdymas taptų neįmanomas.</w:t>
      </w:r>
    </w:p>
    <w:p w:rsidR="00A664C6" w:rsidRPr="00A664C6" w:rsidRDefault="00A664C6" w:rsidP="00A664C6">
      <w:pPr>
        <w:spacing w:after="0" w:line="240" w:lineRule="auto"/>
        <w:jc w:val="both"/>
        <w:rPr>
          <w:rFonts w:ascii="Times New Roman" w:eastAsia="Calibri" w:hAnsi="Times New Roman" w:cs="Times New Roman"/>
        </w:rPr>
      </w:pPr>
      <w:r w:rsidRPr="00A664C6">
        <w:rPr>
          <w:rFonts w:ascii="Times New Roman" w:eastAsia="Calibri" w:hAnsi="Times New Roman" w:cs="Times New Roman"/>
        </w:rPr>
        <w:t>8.4. Jei Užsakovas nevykdys savo Sutartinių įsipareigojimų, Tiekėjas galės nutraukti Sutartį prieš 30 dienų raštu pranešęs apie tai Užsakovui.</w:t>
      </w:r>
    </w:p>
    <w:p w:rsidR="00A664C6" w:rsidRPr="00A664C6" w:rsidRDefault="00A664C6" w:rsidP="00A664C6">
      <w:pPr>
        <w:spacing w:after="0" w:line="240" w:lineRule="auto"/>
        <w:jc w:val="both"/>
        <w:rPr>
          <w:rFonts w:ascii="Times New Roman" w:eastAsia="Calibri" w:hAnsi="Times New Roman" w:cs="Times New Roman"/>
        </w:rPr>
      </w:pPr>
      <w:r w:rsidRPr="00A664C6">
        <w:rPr>
          <w:rFonts w:ascii="Times New Roman" w:eastAsia="Calibri" w:hAnsi="Times New Roman" w:cs="Times New Roman"/>
        </w:rPr>
        <w:t>8.5. Nei Užsakovas, nei Tiekėjas neturi teisės vienašališkai nutraukti Sutarties nesant pagrindo, nurodyto Sutartyje arba Lietuvos Respublikos įstatymuose.</w:t>
      </w:r>
    </w:p>
    <w:p w:rsidR="00A664C6" w:rsidRPr="00A664C6" w:rsidRDefault="00A664C6" w:rsidP="00A664C6">
      <w:pPr>
        <w:spacing w:after="0" w:line="240" w:lineRule="auto"/>
        <w:jc w:val="both"/>
        <w:rPr>
          <w:rFonts w:ascii="Times New Roman" w:eastAsia="Calibri" w:hAnsi="Times New Roman" w:cs="Times New Roman"/>
        </w:rPr>
      </w:pPr>
      <w:r w:rsidRPr="00A664C6">
        <w:rPr>
          <w:rFonts w:ascii="Times New Roman" w:eastAsia="Calibri" w:hAnsi="Times New Roman" w:cs="Times New Roman"/>
        </w:rPr>
        <w:t>8.6.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rsidR="00A664C6" w:rsidRPr="00A664C6" w:rsidRDefault="00A664C6" w:rsidP="00A664C6">
      <w:pPr>
        <w:spacing w:after="0" w:line="240" w:lineRule="auto"/>
        <w:jc w:val="both"/>
        <w:rPr>
          <w:rFonts w:ascii="Times New Roman" w:eastAsia="Calibri" w:hAnsi="Times New Roman" w:cs="Times New Roman"/>
        </w:rPr>
      </w:pPr>
      <w:r w:rsidRPr="00A664C6">
        <w:rPr>
          <w:rFonts w:ascii="Times New Roman" w:eastAsia="Calibri" w:hAnsi="Times New Roman" w:cs="Times New Roman"/>
        </w:rPr>
        <w:t>8.7. Jei bet kuri šios Sutarties nuostata tampa ar pripažįstama visiškai ar iš dalies negaliojančia, tai neturi įtakos kitų Sutarties nuostatų galiojimui.</w:t>
      </w:r>
    </w:p>
    <w:p w:rsidR="00A664C6" w:rsidRPr="00A664C6" w:rsidRDefault="00A664C6" w:rsidP="00A664C6">
      <w:pPr>
        <w:spacing w:after="0" w:line="240" w:lineRule="auto"/>
        <w:rPr>
          <w:rFonts w:ascii="Times New Roman" w:eastAsia="Calibri" w:hAnsi="Times New Roman" w:cs="Times New Roman"/>
          <w:lang w:eastAsia="lt-LT"/>
        </w:rPr>
      </w:pPr>
    </w:p>
    <w:p w:rsidR="00A664C6" w:rsidRPr="00A664C6" w:rsidRDefault="00A664C6" w:rsidP="00A664C6">
      <w:pPr>
        <w:spacing w:after="0" w:line="240" w:lineRule="auto"/>
        <w:jc w:val="center"/>
        <w:rPr>
          <w:rFonts w:ascii="Times New Roman" w:eastAsia="Calibri" w:hAnsi="Times New Roman" w:cs="Times New Roman"/>
          <w:b/>
        </w:rPr>
      </w:pPr>
      <w:r w:rsidRPr="00A664C6">
        <w:rPr>
          <w:rFonts w:ascii="Times New Roman" w:eastAsia="Calibri" w:hAnsi="Times New Roman" w:cs="Times New Roman"/>
          <w:b/>
        </w:rPr>
        <w:t>IX SKYRIUS</w:t>
      </w:r>
    </w:p>
    <w:p w:rsidR="00A664C6" w:rsidRPr="00A664C6" w:rsidRDefault="00A664C6" w:rsidP="00A664C6">
      <w:pPr>
        <w:spacing w:after="0" w:line="240" w:lineRule="auto"/>
        <w:jc w:val="center"/>
        <w:rPr>
          <w:rFonts w:ascii="Times New Roman" w:eastAsia="Calibri" w:hAnsi="Times New Roman" w:cs="Times New Roman"/>
          <w:b/>
        </w:rPr>
      </w:pPr>
      <w:r w:rsidRPr="00A664C6">
        <w:rPr>
          <w:rFonts w:ascii="Times New Roman" w:eastAsia="Calibri" w:hAnsi="Times New Roman" w:cs="Times New Roman"/>
          <w:b/>
        </w:rPr>
        <w:t>KITOS SUTARTIES SĄLYGOS</w:t>
      </w:r>
    </w:p>
    <w:p w:rsidR="00A664C6" w:rsidRPr="00A664C6" w:rsidRDefault="00A664C6" w:rsidP="00A664C6">
      <w:pPr>
        <w:spacing w:after="0" w:line="240" w:lineRule="auto"/>
        <w:ind w:left="495"/>
        <w:jc w:val="both"/>
        <w:rPr>
          <w:rFonts w:ascii="Times New Roman" w:eastAsia="Calibri" w:hAnsi="Times New Roman" w:cs="Times New Roman"/>
          <w:b/>
        </w:rPr>
      </w:pPr>
    </w:p>
    <w:p w:rsidR="00A664C6" w:rsidRPr="00A664C6" w:rsidRDefault="00A664C6" w:rsidP="00A664C6">
      <w:pPr>
        <w:spacing w:after="0" w:line="240" w:lineRule="auto"/>
        <w:jc w:val="both"/>
        <w:rPr>
          <w:rFonts w:ascii="Times New Roman" w:eastAsia="Calibri" w:hAnsi="Times New Roman" w:cs="Times New Roman"/>
          <w:b/>
        </w:rPr>
      </w:pPr>
      <w:r w:rsidRPr="00A664C6">
        <w:rPr>
          <w:rFonts w:ascii="Times New Roman" w:eastAsia="Calibri" w:hAnsi="Times New Roman" w:cs="Times New Roman"/>
        </w:rPr>
        <w:t>9.1.</w:t>
      </w:r>
      <w:r w:rsidRPr="00A664C6">
        <w:rPr>
          <w:rFonts w:ascii="Times New Roman" w:eastAsia="Calibri" w:hAnsi="Times New Roman" w:cs="Times New Roman"/>
          <w:b/>
        </w:rPr>
        <w:t xml:space="preserve"> </w:t>
      </w:r>
      <w:r w:rsidRPr="00A664C6">
        <w:rPr>
          <w:rFonts w:ascii="Times New Roman" w:eastAsia="Calibri" w:hAnsi="Times New Roman" w:cs="Times New Roman"/>
        </w:rPr>
        <w:t>Sutarties esminės sąlygos Sutarties galiojimo laikotarpiu negali būti keičiamos, išskyrus tokias Sutarties sąlygas, kurias pakeitus nebūtų pažeisti Viešųjų pirkimų įstatyme nustatyti principai ir tikslai bei tokiems pirkimo sutarties sąlygų pakeitimams yra gautas Viešųjų pirkimų tarnybos sutikimas. Sutarties sąlygų keitimu nebus laikomas Sutarties sąlygų koregavimas joje numatytomis aplinkybėmis, jei šios aplinkybės nustatytos aiškiai ir nedviprasmiškai bei buvo pateiktos Konkurso sąlygose.</w:t>
      </w:r>
      <w:r w:rsidRPr="00A664C6">
        <w:rPr>
          <w:rFonts w:ascii="Times New Roman" w:eastAsia="Calibri" w:hAnsi="Times New Roman" w:cs="Times New Roman"/>
          <w:b/>
        </w:rPr>
        <w:t xml:space="preserve"> </w:t>
      </w:r>
    </w:p>
    <w:p w:rsidR="00A664C6" w:rsidRPr="00A664C6" w:rsidRDefault="00A664C6" w:rsidP="00A664C6">
      <w:pPr>
        <w:spacing w:after="0" w:line="240" w:lineRule="auto"/>
        <w:jc w:val="both"/>
        <w:rPr>
          <w:rFonts w:ascii="Times New Roman" w:eastAsia="Calibri" w:hAnsi="Times New Roman" w:cs="Times New Roman"/>
        </w:rPr>
      </w:pPr>
      <w:r w:rsidRPr="00A664C6">
        <w:rPr>
          <w:rFonts w:ascii="Times New Roman" w:eastAsia="Calibri" w:hAnsi="Times New Roman" w:cs="Times New Roman"/>
        </w:rPr>
        <w:t>9.2. Iš sutarties kylantys ginčai sprendžiami derybų keliu. Jei derybų keliu ginčų išspręsti nepavyksta, jie bus nagrinėjami Lietuvos Respublikos civilinio proceso kodekso nustatyta tvarka teisme ar arbitraže.</w:t>
      </w:r>
    </w:p>
    <w:p w:rsidR="00A664C6" w:rsidRPr="00A664C6" w:rsidRDefault="00A664C6" w:rsidP="00A664C6">
      <w:pPr>
        <w:spacing w:after="0" w:line="240" w:lineRule="auto"/>
        <w:jc w:val="both"/>
        <w:rPr>
          <w:rFonts w:ascii="Times New Roman" w:eastAsia="Calibri" w:hAnsi="Times New Roman" w:cs="Times New Roman"/>
        </w:rPr>
      </w:pPr>
      <w:r w:rsidRPr="00A664C6">
        <w:rPr>
          <w:rFonts w:ascii="Times New Roman" w:eastAsia="Calibri" w:hAnsi="Times New Roman" w:cs="Times New Roman"/>
        </w:rPr>
        <w:t xml:space="preserve">9.3. </w:t>
      </w:r>
      <w:r w:rsidR="00AF70A7" w:rsidRPr="00F91438">
        <w:rPr>
          <w:rFonts w:ascii="Times New Roman" w:eastAsia="Calibri" w:hAnsi="Times New Roman" w:cs="Times New Roman"/>
        </w:rPr>
        <w:t>Užsakovui</w:t>
      </w:r>
      <w:r w:rsidRPr="00A664C6">
        <w:rPr>
          <w:rFonts w:ascii="Times New Roman" w:eastAsia="Calibri" w:hAnsi="Times New Roman" w:cs="Times New Roman"/>
        </w:rPr>
        <w:t xml:space="preserve"> pasirašius kitą maitinimo paslaugos pirkimo sutartį, nesudaryti kliūčių, nekenkti, bendradarbiauti ir dėti nuo jo priklausančias pastangas tam, kad naujas maitinimo paslaugos tiekėjas galėtų laiku ir tinkamai pasiruošti paslaugos teikimui ir iki naujam paslaugos tiekėjui pradedant teikti maitinimo paslaugą, užtikrinti Paslaugos teikimą, bet ne ilgiau, nei baigsis Sutarties terminas.</w:t>
      </w:r>
    </w:p>
    <w:p w:rsidR="00A664C6" w:rsidRPr="00A664C6" w:rsidRDefault="00A664C6" w:rsidP="00A664C6">
      <w:pPr>
        <w:spacing w:after="0" w:line="240" w:lineRule="auto"/>
        <w:jc w:val="both"/>
        <w:rPr>
          <w:rFonts w:ascii="Times New Roman" w:eastAsia="Calibri" w:hAnsi="Times New Roman" w:cs="Times New Roman"/>
        </w:rPr>
      </w:pPr>
      <w:r w:rsidRPr="00A664C6">
        <w:rPr>
          <w:rFonts w:ascii="Times New Roman" w:eastAsia="Calibri" w:hAnsi="Times New Roman" w:cs="Times New Roman"/>
        </w:rPr>
        <w:t>9.4. Šioje Sutartyje nurodyti ir ateityje sudaryti Sutarties priedai laikomi neatskiriama Sutarties dalimi.</w:t>
      </w:r>
    </w:p>
    <w:p w:rsidR="00A664C6" w:rsidRPr="00A664C6" w:rsidRDefault="00A664C6" w:rsidP="00A664C6">
      <w:pPr>
        <w:spacing w:after="0" w:line="240" w:lineRule="auto"/>
        <w:jc w:val="both"/>
        <w:rPr>
          <w:rFonts w:ascii="Times New Roman" w:eastAsia="Calibri" w:hAnsi="Times New Roman" w:cs="Times New Roman"/>
          <w:spacing w:val="-2"/>
        </w:rPr>
      </w:pPr>
      <w:r w:rsidRPr="00A664C6">
        <w:rPr>
          <w:rFonts w:ascii="Times New Roman" w:eastAsia="Calibri" w:hAnsi="Times New Roman" w:cs="Times New Roman"/>
        </w:rPr>
        <w:lastRenderedPageBreak/>
        <w:t xml:space="preserve">9.5. </w:t>
      </w:r>
      <w:r w:rsidRPr="00A664C6">
        <w:rPr>
          <w:rFonts w:ascii="Times New Roman" w:eastAsia="Calibri" w:hAnsi="Times New Roman" w:cs="Times New Roman"/>
          <w:spacing w:val="-1"/>
        </w:rPr>
        <w:t xml:space="preserve">Pasikeitus šalių adresams ar banko rekvizitams, šalys privalo raštu per 3 (tris) darbo dienas </w:t>
      </w:r>
      <w:r w:rsidRPr="00A664C6">
        <w:rPr>
          <w:rFonts w:ascii="Times New Roman" w:eastAsia="Calibri" w:hAnsi="Times New Roman" w:cs="Times New Roman"/>
          <w:spacing w:val="-2"/>
        </w:rPr>
        <w:t>nuo jų pasikeitimo momento</w:t>
      </w:r>
      <w:r w:rsidRPr="00A664C6">
        <w:rPr>
          <w:rFonts w:ascii="Times New Roman" w:eastAsia="Calibri" w:hAnsi="Times New Roman" w:cs="Times New Roman"/>
          <w:spacing w:val="-1"/>
        </w:rPr>
        <w:t xml:space="preserve"> apie tai </w:t>
      </w:r>
      <w:r w:rsidRPr="00A664C6">
        <w:rPr>
          <w:rFonts w:ascii="Times New Roman" w:eastAsia="Calibri" w:hAnsi="Times New Roman" w:cs="Times New Roman"/>
          <w:spacing w:val="-2"/>
        </w:rPr>
        <w:t>pranešti viena kitai.</w:t>
      </w:r>
    </w:p>
    <w:p w:rsidR="00A664C6" w:rsidRPr="00F91438" w:rsidRDefault="00A664C6" w:rsidP="00A664C6">
      <w:pPr>
        <w:spacing w:after="0" w:line="240" w:lineRule="auto"/>
        <w:jc w:val="both"/>
        <w:rPr>
          <w:rFonts w:ascii="Times New Roman" w:eastAsia="Calibri" w:hAnsi="Times New Roman" w:cs="Times New Roman"/>
        </w:rPr>
      </w:pPr>
      <w:r w:rsidRPr="00A664C6">
        <w:rPr>
          <w:rFonts w:ascii="Times New Roman" w:eastAsia="Calibri" w:hAnsi="Times New Roman" w:cs="Times New Roman"/>
        </w:rPr>
        <w:t xml:space="preserve">9.6. Sutartis pasirašyta 2 egzemplioriais, turinčiais vienodą juridinę galią, kiekvienai šaliai po vieną. </w:t>
      </w:r>
    </w:p>
    <w:p w:rsidR="00AD1169" w:rsidRPr="00A664C6" w:rsidRDefault="00AD1169" w:rsidP="00A664C6">
      <w:pPr>
        <w:spacing w:after="0" w:line="240" w:lineRule="auto"/>
        <w:jc w:val="both"/>
        <w:rPr>
          <w:rFonts w:ascii="Times New Roman" w:eastAsia="Calibri" w:hAnsi="Times New Roman" w:cs="Times New Roman"/>
        </w:rPr>
      </w:pPr>
    </w:p>
    <w:p w:rsidR="00A664C6" w:rsidRPr="00A664C6" w:rsidRDefault="00A664C6" w:rsidP="00A664C6">
      <w:pPr>
        <w:spacing w:after="0" w:line="240" w:lineRule="auto"/>
        <w:jc w:val="center"/>
        <w:rPr>
          <w:rFonts w:ascii="Times New Roman" w:eastAsia="Calibri" w:hAnsi="Times New Roman" w:cs="Times New Roman"/>
          <w:b/>
        </w:rPr>
      </w:pPr>
      <w:bookmarkStart w:id="0" w:name="_GoBack"/>
      <w:bookmarkEnd w:id="0"/>
      <w:r w:rsidRPr="00A664C6">
        <w:rPr>
          <w:rFonts w:ascii="Times New Roman" w:eastAsia="Calibri" w:hAnsi="Times New Roman" w:cs="Times New Roman"/>
          <w:b/>
        </w:rPr>
        <w:t>X SKYRIUS</w:t>
      </w:r>
    </w:p>
    <w:p w:rsidR="00A664C6" w:rsidRPr="00A664C6" w:rsidRDefault="00A664C6" w:rsidP="00A664C6">
      <w:pPr>
        <w:spacing w:after="0" w:line="240" w:lineRule="auto"/>
        <w:jc w:val="center"/>
        <w:rPr>
          <w:rFonts w:ascii="Times New Roman" w:eastAsia="Calibri" w:hAnsi="Times New Roman" w:cs="Times New Roman"/>
          <w:b/>
        </w:rPr>
      </w:pPr>
      <w:r w:rsidRPr="00A664C6">
        <w:rPr>
          <w:rFonts w:ascii="Times New Roman" w:eastAsia="Calibri" w:hAnsi="Times New Roman" w:cs="Times New Roman"/>
          <w:b/>
        </w:rPr>
        <w:t>SUTARTIES PRIEDAI</w:t>
      </w:r>
    </w:p>
    <w:p w:rsidR="00A664C6" w:rsidRPr="00A664C6" w:rsidRDefault="00A664C6" w:rsidP="00F91438">
      <w:pPr>
        <w:spacing w:after="0" w:line="240" w:lineRule="auto"/>
        <w:rPr>
          <w:rFonts w:ascii="Times New Roman" w:eastAsia="Calibri" w:hAnsi="Times New Roman" w:cs="Times New Roman"/>
          <w:b/>
        </w:rPr>
      </w:pPr>
    </w:p>
    <w:p w:rsidR="00A664C6" w:rsidRPr="00A664C6" w:rsidRDefault="00A664C6" w:rsidP="00A664C6">
      <w:pPr>
        <w:tabs>
          <w:tab w:val="left" w:pos="284"/>
        </w:tabs>
        <w:rPr>
          <w:rFonts w:ascii="Times New Roman" w:eastAsia="Calibri" w:hAnsi="Times New Roman" w:cs="Times New Roman"/>
        </w:rPr>
      </w:pPr>
      <w:r w:rsidRPr="00A664C6">
        <w:rPr>
          <w:rFonts w:ascii="Times New Roman" w:eastAsia="Calibri" w:hAnsi="Times New Roman" w:cs="Times New Roman"/>
        </w:rPr>
        <w:t>10.1. Techninė specifikacija, priedas Nr. 1.</w:t>
      </w:r>
    </w:p>
    <w:p w:rsidR="00A664C6" w:rsidRPr="00A664C6" w:rsidRDefault="00A664C6" w:rsidP="00A664C6">
      <w:pPr>
        <w:widowControl w:val="0"/>
        <w:suppressAutoHyphens/>
        <w:spacing w:after="0" w:line="240" w:lineRule="auto"/>
        <w:jc w:val="center"/>
        <w:textAlignment w:val="baseline"/>
        <w:rPr>
          <w:rFonts w:ascii="Times New Roman" w:eastAsia="SimSun" w:hAnsi="Times New Roman" w:cs="Times New Roman"/>
          <w:b/>
        </w:rPr>
      </w:pPr>
      <w:r w:rsidRPr="00A664C6">
        <w:rPr>
          <w:rFonts w:ascii="Times New Roman" w:eastAsia="SimSun" w:hAnsi="Times New Roman" w:cs="Times New Roman"/>
          <w:b/>
        </w:rPr>
        <w:t>XI SKYRIUS</w:t>
      </w:r>
    </w:p>
    <w:p w:rsidR="00A664C6" w:rsidRPr="00A664C6" w:rsidRDefault="00A664C6" w:rsidP="00A664C6">
      <w:pPr>
        <w:widowControl w:val="0"/>
        <w:suppressAutoHyphens/>
        <w:spacing w:after="0" w:line="240" w:lineRule="auto"/>
        <w:jc w:val="center"/>
        <w:textAlignment w:val="baseline"/>
        <w:rPr>
          <w:rFonts w:ascii="Times New Roman" w:eastAsia="SimSun" w:hAnsi="Times New Roman" w:cs="Times New Roman"/>
          <w:bCs/>
        </w:rPr>
      </w:pPr>
      <w:r w:rsidRPr="00A664C6">
        <w:rPr>
          <w:rFonts w:ascii="Times New Roman" w:eastAsia="SimSun" w:hAnsi="Times New Roman" w:cs="Times New Roman"/>
          <w:b/>
          <w:bCs/>
        </w:rPr>
        <w:t xml:space="preserve">ŠALIŲ REKVIZITAI </w:t>
      </w:r>
      <w:r w:rsidRPr="00A664C6">
        <w:rPr>
          <w:rFonts w:ascii="Times New Roman" w:eastAsia="SimSun" w:hAnsi="Times New Roman" w:cs="Times New Roman"/>
          <w:b/>
        </w:rPr>
        <w:t xml:space="preserve">IR </w:t>
      </w:r>
      <w:r w:rsidRPr="00A664C6">
        <w:rPr>
          <w:rFonts w:ascii="Times New Roman" w:eastAsia="SimSun" w:hAnsi="Times New Roman" w:cs="Times New Roman"/>
          <w:b/>
          <w:bCs/>
        </w:rPr>
        <w:t>PARAŠAI</w:t>
      </w:r>
    </w:p>
    <w:p w:rsidR="00A664C6" w:rsidRPr="00A664C6" w:rsidRDefault="00A664C6" w:rsidP="00A664C6">
      <w:pPr>
        <w:spacing w:after="0" w:line="240" w:lineRule="auto"/>
        <w:ind w:right="1477"/>
        <w:jc w:val="both"/>
        <w:rPr>
          <w:rFonts w:ascii="Times New Roman" w:eastAsia="Calibri" w:hAnsi="Times New Roman" w:cs="Times New Roman"/>
        </w:rPr>
      </w:pPr>
    </w:p>
    <w:p w:rsidR="00A664C6" w:rsidRPr="00A664C6" w:rsidRDefault="00A664C6" w:rsidP="00A664C6">
      <w:pPr>
        <w:spacing w:after="0" w:line="240" w:lineRule="auto"/>
        <w:ind w:right="1477"/>
        <w:jc w:val="both"/>
        <w:rPr>
          <w:rFonts w:ascii="Times New Roman" w:eastAsia="Calibri" w:hAnsi="Times New Roman" w:cs="Times New Roman"/>
        </w:rPr>
      </w:pPr>
    </w:p>
    <w:tbl>
      <w:tblPr>
        <w:tblW w:w="9747" w:type="dxa"/>
        <w:tblLook w:val="04A0" w:firstRow="1" w:lastRow="0" w:firstColumn="1" w:lastColumn="0" w:noHBand="0" w:noVBand="1"/>
      </w:tblPr>
      <w:tblGrid>
        <w:gridCol w:w="4928"/>
        <w:gridCol w:w="4819"/>
      </w:tblGrid>
      <w:tr w:rsidR="00AD1169" w:rsidRPr="00AD1169" w:rsidTr="005F1528">
        <w:trPr>
          <w:trHeight w:val="150"/>
        </w:trPr>
        <w:tc>
          <w:tcPr>
            <w:tcW w:w="4928" w:type="dxa"/>
            <w:hideMark/>
          </w:tcPr>
          <w:p w:rsidR="00AD1169" w:rsidRPr="00AD1169" w:rsidRDefault="0075608E" w:rsidP="00AD1169">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Užsakovas</w:t>
            </w:r>
            <w:r w:rsidR="00AD1169" w:rsidRPr="00AD1169">
              <w:rPr>
                <w:rFonts w:ascii="Times New Roman" w:eastAsia="Times New Roman" w:hAnsi="Times New Roman" w:cs="Times New Roman"/>
                <w:b/>
              </w:rPr>
              <w:t>:</w:t>
            </w:r>
          </w:p>
        </w:tc>
        <w:tc>
          <w:tcPr>
            <w:tcW w:w="4819" w:type="dxa"/>
            <w:hideMark/>
          </w:tcPr>
          <w:p w:rsidR="00AD1169" w:rsidRPr="00AD1169" w:rsidRDefault="0075608E" w:rsidP="00AD1169">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Tiekėjas</w:t>
            </w:r>
            <w:r w:rsidR="00AD1169" w:rsidRPr="00AD1169">
              <w:rPr>
                <w:rFonts w:ascii="Times New Roman" w:eastAsia="Times New Roman" w:hAnsi="Times New Roman" w:cs="Times New Roman"/>
                <w:b/>
              </w:rPr>
              <w:t>:</w:t>
            </w:r>
          </w:p>
        </w:tc>
      </w:tr>
      <w:tr w:rsidR="00AD1169" w:rsidRPr="00AD1169" w:rsidTr="005F1528">
        <w:tc>
          <w:tcPr>
            <w:tcW w:w="4928" w:type="dxa"/>
            <w:hideMark/>
          </w:tcPr>
          <w:p w:rsidR="00AD1169" w:rsidRPr="00AD1169" w:rsidRDefault="00AD1169" w:rsidP="00AD1169">
            <w:pPr>
              <w:spacing w:after="0" w:line="240" w:lineRule="auto"/>
              <w:jc w:val="both"/>
              <w:rPr>
                <w:rFonts w:ascii="Times New Roman" w:eastAsia="Arial Unicode MS" w:hAnsi="Times New Roman" w:cs="Times New Roman"/>
                <w:b/>
              </w:rPr>
            </w:pPr>
            <w:r w:rsidRPr="00AD1169">
              <w:rPr>
                <w:rFonts w:ascii="Times New Roman" w:eastAsia="Times New Roman" w:hAnsi="Times New Roman" w:cs="Times New Roman"/>
                <w:b/>
              </w:rPr>
              <w:t>VšĮ Joniškio  ligoninė</w:t>
            </w:r>
          </w:p>
          <w:p w:rsidR="00AD1169" w:rsidRPr="00AD1169" w:rsidRDefault="00AD1169" w:rsidP="00AD1169">
            <w:pPr>
              <w:spacing w:after="0" w:line="240" w:lineRule="auto"/>
              <w:jc w:val="both"/>
              <w:rPr>
                <w:rFonts w:ascii="Times New Roman" w:eastAsia="Times New Roman" w:hAnsi="Times New Roman" w:cs="Times New Roman"/>
              </w:rPr>
            </w:pPr>
            <w:r w:rsidRPr="00AD1169">
              <w:rPr>
                <w:rFonts w:ascii="Times New Roman" w:eastAsia="Times New Roman" w:hAnsi="Times New Roman" w:cs="Times New Roman"/>
              </w:rPr>
              <w:t>Pašvitinio g. 21, Joniškis LT-84152</w:t>
            </w:r>
          </w:p>
          <w:p w:rsidR="00AD1169" w:rsidRPr="00AD1169" w:rsidRDefault="00AD1169" w:rsidP="00AD1169">
            <w:pPr>
              <w:spacing w:after="0" w:line="240" w:lineRule="auto"/>
              <w:jc w:val="both"/>
              <w:rPr>
                <w:rFonts w:ascii="Times New Roman" w:eastAsia="Times New Roman" w:hAnsi="Times New Roman" w:cs="Times New Roman"/>
              </w:rPr>
            </w:pPr>
            <w:r w:rsidRPr="00AD1169">
              <w:rPr>
                <w:rFonts w:ascii="Times New Roman" w:eastAsia="Times New Roman" w:hAnsi="Times New Roman" w:cs="Times New Roman"/>
              </w:rPr>
              <w:t>Juridinio asmens kodas 157659081</w:t>
            </w:r>
          </w:p>
          <w:p w:rsidR="00AD1169" w:rsidRPr="00AD1169" w:rsidRDefault="00AD1169" w:rsidP="00AD1169">
            <w:pPr>
              <w:spacing w:after="0" w:line="240" w:lineRule="auto"/>
              <w:jc w:val="both"/>
              <w:rPr>
                <w:rFonts w:ascii="Times New Roman" w:eastAsia="Times New Roman" w:hAnsi="Times New Roman" w:cs="Times New Roman"/>
              </w:rPr>
            </w:pPr>
            <w:r w:rsidRPr="00AD1169">
              <w:rPr>
                <w:rFonts w:ascii="Times New Roman" w:eastAsia="Times New Roman" w:hAnsi="Times New Roman" w:cs="Times New Roman"/>
              </w:rPr>
              <w:t>Tel. (8 426) 51764, faksas (8 426) 51879</w:t>
            </w:r>
          </w:p>
          <w:p w:rsidR="00AD1169" w:rsidRPr="00AD1169" w:rsidRDefault="00AD1169" w:rsidP="00AD1169">
            <w:pPr>
              <w:spacing w:after="0" w:line="240" w:lineRule="auto"/>
              <w:rPr>
                <w:rFonts w:ascii="Times New Roman" w:eastAsia="Times New Roman" w:hAnsi="Times New Roman" w:cs="Times New Roman"/>
              </w:rPr>
            </w:pPr>
            <w:proofErr w:type="spellStart"/>
            <w:r w:rsidRPr="00AD1169">
              <w:rPr>
                <w:rFonts w:ascii="Times New Roman" w:eastAsia="Times New Roman" w:hAnsi="Times New Roman" w:cs="Times New Roman"/>
              </w:rPr>
              <w:t>A.s</w:t>
            </w:r>
            <w:proofErr w:type="spellEnd"/>
            <w:r w:rsidRPr="00AD1169">
              <w:rPr>
                <w:rFonts w:ascii="Times New Roman" w:eastAsia="Times New Roman" w:hAnsi="Times New Roman" w:cs="Times New Roman"/>
              </w:rPr>
              <w:t>.  LT83 4010 0404 0009 1393</w:t>
            </w:r>
          </w:p>
          <w:p w:rsidR="00AD1169" w:rsidRPr="00AD1169" w:rsidRDefault="00AD1169" w:rsidP="00AD1169">
            <w:pPr>
              <w:spacing w:after="0" w:line="240" w:lineRule="auto"/>
              <w:jc w:val="both"/>
              <w:rPr>
                <w:rFonts w:ascii="Times New Roman" w:eastAsia="Times New Roman" w:hAnsi="Times New Roman" w:cs="Times New Roman"/>
              </w:rPr>
            </w:pPr>
            <w:proofErr w:type="spellStart"/>
            <w:r w:rsidRPr="00AD1169">
              <w:rPr>
                <w:rFonts w:ascii="Times New Roman" w:eastAsia="Times New Roman" w:hAnsi="Times New Roman" w:cs="Times New Roman"/>
              </w:rPr>
              <w:t>Luminor</w:t>
            </w:r>
            <w:proofErr w:type="spellEnd"/>
            <w:r w:rsidRPr="00AD1169">
              <w:rPr>
                <w:rFonts w:ascii="Times New Roman" w:eastAsia="Times New Roman" w:hAnsi="Times New Roman" w:cs="Times New Roman"/>
              </w:rPr>
              <w:t xml:space="preserve"> bank, AB</w:t>
            </w:r>
            <w:r w:rsidRPr="00AD1169">
              <w:rPr>
                <w:rFonts w:ascii="Times New Roman" w:eastAsia="Times New Roman" w:hAnsi="Times New Roman" w:cs="Times New Roman"/>
              </w:rPr>
              <w:tab/>
            </w:r>
          </w:p>
        </w:tc>
        <w:tc>
          <w:tcPr>
            <w:tcW w:w="4819" w:type="dxa"/>
            <w:hideMark/>
          </w:tcPr>
          <w:p w:rsidR="00AD1169" w:rsidRPr="00FC68AC" w:rsidRDefault="00FC68AC" w:rsidP="00AD1169">
            <w:pPr>
              <w:spacing w:after="0" w:line="240" w:lineRule="auto"/>
              <w:jc w:val="both"/>
              <w:rPr>
                <w:rFonts w:ascii="Times New Roman" w:eastAsia="Times New Roman" w:hAnsi="Times New Roman" w:cs="Times New Roman"/>
                <w:b/>
              </w:rPr>
            </w:pPr>
            <w:r w:rsidRPr="00FC68AC">
              <w:rPr>
                <w:rFonts w:ascii="Times New Roman" w:eastAsia="Times New Roman" w:hAnsi="Times New Roman" w:cs="Times New Roman"/>
                <w:b/>
              </w:rPr>
              <w:t xml:space="preserve">VšĮ ,, </w:t>
            </w:r>
            <w:proofErr w:type="spellStart"/>
            <w:r w:rsidRPr="00FC68AC">
              <w:rPr>
                <w:rFonts w:ascii="Times New Roman" w:eastAsia="Times New Roman" w:hAnsi="Times New Roman" w:cs="Times New Roman"/>
                <w:b/>
              </w:rPr>
              <w:t>Bruneros</w:t>
            </w:r>
            <w:proofErr w:type="spellEnd"/>
            <w:r w:rsidRPr="00FC68AC">
              <w:rPr>
                <w:rFonts w:ascii="Times New Roman" w:eastAsia="Times New Roman" w:hAnsi="Times New Roman" w:cs="Times New Roman"/>
                <w:b/>
              </w:rPr>
              <w:t>“</w:t>
            </w:r>
          </w:p>
          <w:p w:rsidR="00AD1169" w:rsidRPr="00AD1169" w:rsidRDefault="00FC68AC" w:rsidP="00AD116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Palangos g. 30 C, Kretinga LT-97123</w:t>
            </w:r>
          </w:p>
          <w:p w:rsidR="00AD1169" w:rsidRPr="00AD1169" w:rsidRDefault="00FC68AC" w:rsidP="00AD116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Tel./faksas (8 445) 51132</w:t>
            </w:r>
          </w:p>
          <w:p w:rsidR="00AD1169" w:rsidRPr="00AD1169" w:rsidRDefault="00AD1169" w:rsidP="00AD1169">
            <w:pPr>
              <w:spacing w:after="0" w:line="240" w:lineRule="auto"/>
              <w:jc w:val="both"/>
              <w:rPr>
                <w:rFonts w:ascii="Times New Roman" w:eastAsia="Times New Roman" w:hAnsi="Times New Roman" w:cs="Times New Roman"/>
              </w:rPr>
            </w:pPr>
            <w:r w:rsidRPr="00AD1169">
              <w:rPr>
                <w:rFonts w:ascii="Times New Roman" w:eastAsia="Times New Roman" w:hAnsi="Times New Roman" w:cs="Times New Roman"/>
              </w:rPr>
              <w:t>Įstaigos koda</w:t>
            </w:r>
            <w:r w:rsidR="00FC68AC">
              <w:rPr>
                <w:rFonts w:ascii="Times New Roman" w:eastAsia="Times New Roman" w:hAnsi="Times New Roman" w:cs="Times New Roman"/>
              </w:rPr>
              <w:t>s 164687871</w:t>
            </w:r>
          </w:p>
          <w:p w:rsidR="00AD1169" w:rsidRPr="00AD1169" w:rsidRDefault="00FC68AC" w:rsidP="00AD116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PVM mokėtojo kodas</w:t>
            </w:r>
            <w:r w:rsidR="003155E6">
              <w:rPr>
                <w:rFonts w:ascii="Times New Roman" w:eastAsia="Times New Roman" w:hAnsi="Times New Roman" w:cs="Times New Roman"/>
              </w:rPr>
              <w:t xml:space="preserve"> 646878716</w:t>
            </w:r>
          </w:p>
          <w:p w:rsidR="00AD1169" w:rsidRPr="00AD1169" w:rsidRDefault="003155E6" w:rsidP="00AD1169">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A.s</w:t>
            </w:r>
            <w:proofErr w:type="spellEnd"/>
            <w:r>
              <w:rPr>
                <w:rFonts w:ascii="Times New Roman" w:eastAsia="Times New Roman" w:hAnsi="Times New Roman" w:cs="Times New Roman"/>
              </w:rPr>
              <w:t>. LT94 4010 0418 0009 2195</w:t>
            </w:r>
          </w:p>
        </w:tc>
      </w:tr>
      <w:tr w:rsidR="00AD1169" w:rsidRPr="00AD1169" w:rsidTr="005F1528">
        <w:tc>
          <w:tcPr>
            <w:tcW w:w="4928" w:type="dxa"/>
          </w:tcPr>
          <w:p w:rsidR="00AD1169" w:rsidRPr="00F91438" w:rsidRDefault="00AD1169" w:rsidP="00AD1169">
            <w:pPr>
              <w:spacing w:after="0" w:line="240" w:lineRule="auto"/>
              <w:jc w:val="both"/>
              <w:rPr>
                <w:rFonts w:ascii="Times New Roman" w:eastAsia="Times New Roman" w:hAnsi="Times New Roman" w:cs="Times New Roman"/>
              </w:rPr>
            </w:pPr>
          </w:p>
          <w:p w:rsidR="00AD1169" w:rsidRPr="00F91438" w:rsidRDefault="00AD1169" w:rsidP="00AD1169">
            <w:pPr>
              <w:spacing w:after="0" w:line="240" w:lineRule="auto"/>
              <w:jc w:val="both"/>
              <w:rPr>
                <w:rFonts w:ascii="Times New Roman" w:eastAsia="Times New Roman" w:hAnsi="Times New Roman" w:cs="Times New Roman"/>
              </w:rPr>
            </w:pPr>
            <w:r w:rsidRPr="00F91438">
              <w:rPr>
                <w:rFonts w:ascii="Times New Roman" w:eastAsia="Times New Roman" w:hAnsi="Times New Roman" w:cs="Times New Roman"/>
              </w:rPr>
              <w:t>Vyr. gydytojo pavaduotojas medicinai,</w:t>
            </w:r>
          </w:p>
          <w:p w:rsidR="00AD1169" w:rsidRPr="00F91438" w:rsidRDefault="00AD1169" w:rsidP="00AD1169">
            <w:pPr>
              <w:spacing w:after="0" w:line="240" w:lineRule="auto"/>
              <w:jc w:val="both"/>
              <w:rPr>
                <w:rFonts w:ascii="Times New Roman" w:eastAsia="Times New Roman" w:hAnsi="Times New Roman" w:cs="Times New Roman"/>
              </w:rPr>
            </w:pPr>
            <w:r w:rsidRPr="00F91438">
              <w:rPr>
                <w:rFonts w:ascii="Times New Roman" w:eastAsia="Times New Roman" w:hAnsi="Times New Roman" w:cs="Times New Roman"/>
              </w:rPr>
              <w:t>laikinai einantis vyr. gydytojo pareigas</w:t>
            </w:r>
          </w:p>
          <w:p w:rsidR="00AD1169" w:rsidRPr="00F91438" w:rsidRDefault="00AD1169" w:rsidP="00AD1169">
            <w:pPr>
              <w:spacing w:after="0" w:line="240" w:lineRule="auto"/>
              <w:jc w:val="both"/>
              <w:rPr>
                <w:rFonts w:ascii="Times New Roman" w:eastAsia="Times New Roman" w:hAnsi="Times New Roman" w:cs="Times New Roman"/>
              </w:rPr>
            </w:pPr>
          </w:p>
          <w:p w:rsidR="00AD1169" w:rsidRPr="00AD1169" w:rsidRDefault="00AD1169" w:rsidP="00AD1169">
            <w:pPr>
              <w:spacing w:after="0" w:line="240" w:lineRule="auto"/>
              <w:jc w:val="both"/>
              <w:rPr>
                <w:rFonts w:ascii="Times New Roman" w:eastAsia="Times New Roman" w:hAnsi="Times New Roman" w:cs="Times New Roman"/>
              </w:rPr>
            </w:pPr>
          </w:p>
          <w:p w:rsidR="00AD1169" w:rsidRPr="00F91438" w:rsidRDefault="00AD1169" w:rsidP="00AD1169">
            <w:pPr>
              <w:spacing w:after="0" w:line="240" w:lineRule="auto"/>
              <w:jc w:val="both"/>
              <w:rPr>
                <w:rFonts w:ascii="Times New Roman" w:eastAsia="Times New Roman" w:hAnsi="Times New Roman" w:cs="Times New Roman"/>
                <w:u w:val="single"/>
              </w:rPr>
            </w:pPr>
          </w:p>
          <w:p w:rsidR="00AD1169" w:rsidRPr="00F91438" w:rsidRDefault="00AD1169" w:rsidP="00AD1169">
            <w:pPr>
              <w:spacing w:after="0" w:line="240" w:lineRule="auto"/>
              <w:jc w:val="both"/>
              <w:rPr>
                <w:rFonts w:ascii="Times New Roman" w:eastAsia="Times New Roman" w:hAnsi="Times New Roman" w:cs="Times New Roman"/>
                <w:u w:val="single"/>
              </w:rPr>
            </w:pPr>
          </w:p>
          <w:p w:rsidR="00AD1169" w:rsidRPr="00AD1169" w:rsidRDefault="00AD1169" w:rsidP="00AD1169">
            <w:pPr>
              <w:spacing w:after="0" w:line="240" w:lineRule="auto"/>
              <w:jc w:val="both"/>
              <w:rPr>
                <w:rFonts w:ascii="Times New Roman" w:eastAsia="Times New Roman" w:hAnsi="Times New Roman" w:cs="Times New Roman"/>
                <w:color w:val="FFFFFF"/>
                <w:u w:val="single"/>
              </w:rPr>
            </w:pPr>
            <w:r w:rsidRPr="00AD1169">
              <w:rPr>
                <w:rFonts w:ascii="Times New Roman" w:eastAsia="Times New Roman" w:hAnsi="Times New Roman" w:cs="Times New Roman"/>
                <w:u w:val="single"/>
              </w:rPr>
              <w:t xml:space="preserve">                                                         </w:t>
            </w:r>
            <w:r w:rsidRPr="00AD1169">
              <w:rPr>
                <w:rFonts w:ascii="Times New Roman" w:eastAsia="Times New Roman" w:hAnsi="Times New Roman" w:cs="Times New Roman"/>
                <w:color w:val="FFFFFF"/>
                <w:u w:val="single"/>
              </w:rPr>
              <w:t>.</w:t>
            </w:r>
          </w:p>
          <w:p w:rsidR="00AD1169" w:rsidRPr="00AD1169" w:rsidRDefault="00AD1169" w:rsidP="00AD1169">
            <w:pPr>
              <w:spacing w:after="0" w:line="240" w:lineRule="auto"/>
              <w:jc w:val="both"/>
              <w:rPr>
                <w:rFonts w:ascii="Times New Roman" w:eastAsia="Times New Roman" w:hAnsi="Times New Roman" w:cs="Times New Roman"/>
              </w:rPr>
            </w:pPr>
            <w:r w:rsidRPr="00AD1169">
              <w:rPr>
                <w:rFonts w:ascii="Times New Roman" w:eastAsia="Times New Roman" w:hAnsi="Times New Roman" w:cs="Times New Roman"/>
              </w:rPr>
              <w:t>A. V.</w:t>
            </w:r>
          </w:p>
        </w:tc>
        <w:tc>
          <w:tcPr>
            <w:tcW w:w="4819" w:type="dxa"/>
            <w:hideMark/>
          </w:tcPr>
          <w:p w:rsidR="00AD1169" w:rsidRPr="00AD1169" w:rsidRDefault="003155E6" w:rsidP="00AD1169">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Luminor</w:t>
            </w:r>
            <w:proofErr w:type="spellEnd"/>
            <w:r>
              <w:rPr>
                <w:rFonts w:ascii="Times New Roman" w:eastAsia="Times New Roman" w:hAnsi="Times New Roman" w:cs="Times New Roman"/>
              </w:rPr>
              <w:t xml:space="preserve"> bank, AB</w:t>
            </w:r>
            <w:r w:rsidR="00AD1169" w:rsidRPr="00AD1169">
              <w:rPr>
                <w:rFonts w:ascii="Times New Roman" w:eastAsia="Times New Roman" w:hAnsi="Times New Roman" w:cs="Times New Roman"/>
              </w:rPr>
              <w:t xml:space="preserve"> </w:t>
            </w:r>
          </w:p>
          <w:p w:rsidR="00AD1169" w:rsidRPr="003155E6" w:rsidRDefault="003155E6" w:rsidP="00AD1169">
            <w:pPr>
              <w:spacing w:after="0" w:line="240" w:lineRule="auto"/>
              <w:jc w:val="both"/>
              <w:rPr>
                <w:rFonts w:ascii="Times New Roman" w:eastAsia="Times New Roman" w:hAnsi="Times New Roman" w:cs="Times New Roman"/>
              </w:rPr>
            </w:pPr>
            <w:r w:rsidRPr="003155E6">
              <w:rPr>
                <w:rFonts w:ascii="Times New Roman" w:eastAsia="Times New Roman" w:hAnsi="Times New Roman" w:cs="Times New Roman"/>
              </w:rPr>
              <w:t>Viešųjų pirkimų specialistė</w:t>
            </w:r>
          </w:p>
          <w:p w:rsidR="00F91438" w:rsidRPr="003155E6" w:rsidRDefault="003155E6" w:rsidP="00AD1169">
            <w:pPr>
              <w:spacing w:after="0" w:line="240" w:lineRule="auto"/>
              <w:jc w:val="both"/>
              <w:rPr>
                <w:rFonts w:ascii="Times New Roman" w:eastAsia="Times New Roman" w:hAnsi="Times New Roman" w:cs="Times New Roman"/>
              </w:rPr>
            </w:pPr>
            <w:r w:rsidRPr="003155E6">
              <w:rPr>
                <w:rFonts w:ascii="Times New Roman" w:eastAsia="Times New Roman" w:hAnsi="Times New Roman" w:cs="Times New Roman"/>
              </w:rPr>
              <w:t xml:space="preserve">Rosita </w:t>
            </w:r>
            <w:proofErr w:type="spellStart"/>
            <w:r w:rsidRPr="003155E6">
              <w:rPr>
                <w:rFonts w:ascii="Times New Roman" w:eastAsia="Times New Roman" w:hAnsi="Times New Roman" w:cs="Times New Roman"/>
              </w:rPr>
              <w:t>Bėrontienė</w:t>
            </w:r>
            <w:proofErr w:type="spellEnd"/>
          </w:p>
          <w:p w:rsidR="00F91438" w:rsidRDefault="00F91438" w:rsidP="00AD1169">
            <w:pPr>
              <w:spacing w:after="0" w:line="240" w:lineRule="auto"/>
              <w:jc w:val="both"/>
              <w:rPr>
                <w:rFonts w:ascii="Times New Roman" w:eastAsia="Times New Roman" w:hAnsi="Times New Roman" w:cs="Times New Roman"/>
                <w:u w:val="single"/>
              </w:rPr>
            </w:pPr>
          </w:p>
          <w:p w:rsidR="00F91438" w:rsidRDefault="00F91438" w:rsidP="00AD1169">
            <w:pPr>
              <w:spacing w:after="0" w:line="240" w:lineRule="auto"/>
              <w:jc w:val="both"/>
              <w:rPr>
                <w:rFonts w:ascii="Times New Roman" w:eastAsia="Times New Roman" w:hAnsi="Times New Roman" w:cs="Times New Roman"/>
                <w:u w:val="single"/>
              </w:rPr>
            </w:pPr>
          </w:p>
          <w:p w:rsidR="003155E6" w:rsidRDefault="003155E6" w:rsidP="00AD1169">
            <w:pPr>
              <w:spacing w:after="0" w:line="240" w:lineRule="auto"/>
              <w:jc w:val="both"/>
              <w:rPr>
                <w:rFonts w:ascii="Times New Roman" w:eastAsia="Times New Roman" w:hAnsi="Times New Roman" w:cs="Times New Roman"/>
                <w:u w:val="single"/>
              </w:rPr>
            </w:pPr>
          </w:p>
          <w:p w:rsidR="00F91438" w:rsidRPr="00AD1169" w:rsidRDefault="00F91438" w:rsidP="00AD1169">
            <w:pPr>
              <w:spacing w:after="0" w:line="240" w:lineRule="auto"/>
              <w:jc w:val="both"/>
              <w:rPr>
                <w:rFonts w:ascii="Times New Roman" w:eastAsia="Times New Roman" w:hAnsi="Times New Roman" w:cs="Times New Roman"/>
                <w:u w:val="single"/>
              </w:rPr>
            </w:pPr>
          </w:p>
          <w:p w:rsidR="00AD1169" w:rsidRPr="00AD1169" w:rsidRDefault="00AD1169" w:rsidP="00AD1169">
            <w:pPr>
              <w:spacing w:after="0" w:line="240" w:lineRule="auto"/>
              <w:jc w:val="both"/>
              <w:rPr>
                <w:rFonts w:ascii="Times New Roman" w:eastAsia="Times New Roman" w:hAnsi="Times New Roman" w:cs="Times New Roman"/>
                <w:color w:val="FFFFFF"/>
                <w:u w:val="single"/>
              </w:rPr>
            </w:pPr>
            <w:r w:rsidRPr="00AD1169">
              <w:rPr>
                <w:rFonts w:ascii="Times New Roman" w:eastAsia="Times New Roman" w:hAnsi="Times New Roman" w:cs="Times New Roman"/>
                <w:u w:val="single"/>
              </w:rPr>
              <w:t xml:space="preserve">                                                             </w:t>
            </w:r>
            <w:r w:rsidRPr="00AD1169">
              <w:rPr>
                <w:rFonts w:ascii="Times New Roman" w:eastAsia="Times New Roman" w:hAnsi="Times New Roman" w:cs="Times New Roman"/>
                <w:color w:val="FFFFFF"/>
                <w:u w:val="single"/>
              </w:rPr>
              <w:t>.</w:t>
            </w:r>
          </w:p>
          <w:p w:rsidR="00AD1169" w:rsidRPr="00AD1169" w:rsidRDefault="00AD1169" w:rsidP="00AD1169">
            <w:pPr>
              <w:spacing w:after="0" w:line="240" w:lineRule="auto"/>
              <w:jc w:val="both"/>
              <w:rPr>
                <w:rFonts w:ascii="Times New Roman" w:eastAsia="Times New Roman" w:hAnsi="Times New Roman" w:cs="Times New Roman"/>
              </w:rPr>
            </w:pPr>
            <w:r w:rsidRPr="00AD1169">
              <w:rPr>
                <w:rFonts w:ascii="Times New Roman" w:eastAsia="Times New Roman" w:hAnsi="Times New Roman" w:cs="Times New Roman"/>
              </w:rPr>
              <w:t>A.V.</w:t>
            </w:r>
          </w:p>
        </w:tc>
      </w:tr>
    </w:tbl>
    <w:p w:rsidR="00A664C6" w:rsidRPr="00F91438" w:rsidRDefault="00A664C6" w:rsidP="00A664C6">
      <w:pPr>
        <w:spacing w:after="0" w:line="240" w:lineRule="auto"/>
        <w:ind w:right="1477"/>
        <w:jc w:val="both"/>
        <w:rPr>
          <w:rFonts w:ascii="Times New Roman" w:eastAsia="Calibri" w:hAnsi="Times New Roman" w:cs="Times New Roman"/>
        </w:rPr>
      </w:pPr>
    </w:p>
    <w:p w:rsidR="00832642" w:rsidRPr="00F91438" w:rsidRDefault="00832642" w:rsidP="00A664C6">
      <w:pPr>
        <w:spacing w:after="0" w:line="240" w:lineRule="auto"/>
        <w:ind w:right="1477"/>
        <w:jc w:val="both"/>
        <w:rPr>
          <w:rFonts w:ascii="Times New Roman" w:eastAsia="Calibri" w:hAnsi="Times New Roman" w:cs="Times New Roman"/>
        </w:rPr>
      </w:pPr>
    </w:p>
    <w:p w:rsidR="00832642" w:rsidRPr="00F91438" w:rsidRDefault="00832642" w:rsidP="00A664C6">
      <w:pPr>
        <w:spacing w:after="0" w:line="240" w:lineRule="auto"/>
        <w:ind w:right="1477"/>
        <w:jc w:val="both"/>
        <w:rPr>
          <w:rFonts w:ascii="Times New Roman" w:eastAsia="Calibri" w:hAnsi="Times New Roman" w:cs="Times New Roman"/>
        </w:rPr>
      </w:pPr>
    </w:p>
    <w:p w:rsidR="00832642" w:rsidRPr="00F91438" w:rsidRDefault="00832642" w:rsidP="00A664C6">
      <w:pPr>
        <w:spacing w:after="0" w:line="240" w:lineRule="auto"/>
        <w:ind w:right="1477"/>
        <w:jc w:val="both"/>
        <w:rPr>
          <w:rFonts w:ascii="Times New Roman" w:eastAsia="Calibri" w:hAnsi="Times New Roman" w:cs="Times New Roman"/>
        </w:rPr>
      </w:pPr>
    </w:p>
    <w:p w:rsidR="00832642" w:rsidRPr="00F91438" w:rsidRDefault="00832642" w:rsidP="00A664C6">
      <w:pPr>
        <w:spacing w:after="0" w:line="240" w:lineRule="auto"/>
        <w:ind w:right="1477"/>
        <w:jc w:val="both"/>
        <w:rPr>
          <w:rFonts w:ascii="Times New Roman" w:eastAsia="Calibri" w:hAnsi="Times New Roman" w:cs="Times New Roman"/>
        </w:rPr>
      </w:pPr>
    </w:p>
    <w:p w:rsidR="00832642" w:rsidRPr="00A664C6" w:rsidRDefault="00832642" w:rsidP="00A664C6">
      <w:pPr>
        <w:spacing w:after="0" w:line="240" w:lineRule="auto"/>
        <w:ind w:right="1477"/>
        <w:jc w:val="both"/>
        <w:rPr>
          <w:rFonts w:ascii="Times New Roman" w:eastAsia="Calibri" w:hAnsi="Times New Roman" w:cs="Times New Roman"/>
        </w:rPr>
      </w:pPr>
    </w:p>
    <w:p w:rsidR="00A664C6" w:rsidRPr="00F91438" w:rsidRDefault="00A664C6" w:rsidP="00A664C6">
      <w:pPr>
        <w:spacing w:after="0" w:line="240" w:lineRule="auto"/>
        <w:ind w:right="1477"/>
        <w:jc w:val="both"/>
        <w:rPr>
          <w:rFonts w:ascii="Times New Roman" w:eastAsia="Calibri" w:hAnsi="Times New Roman" w:cs="Times New Roman"/>
        </w:rPr>
      </w:pPr>
    </w:p>
    <w:p w:rsidR="00AF70A7" w:rsidRDefault="00AF70A7" w:rsidP="00A664C6">
      <w:pPr>
        <w:spacing w:after="0" w:line="240" w:lineRule="auto"/>
        <w:ind w:right="1477"/>
        <w:jc w:val="both"/>
        <w:rPr>
          <w:rFonts w:ascii="Times New Roman" w:eastAsia="Calibri" w:hAnsi="Times New Roman" w:cs="Times New Roman"/>
        </w:rPr>
      </w:pPr>
    </w:p>
    <w:p w:rsidR="00F91438" w:rsidRDefault="00F91438" w:rsidP="00A664C6">
      <w:pPr>
        <w:spacing w:after="0" w:line="240" w:lineRule="auto"/>
        <w:ind w:right="1477"/>
        <w:jc w:val="both"/>
        <w:rPr>
          <w:rFonts w:ascii="Times New Roman" w:eastAsia="Calibri" w:hAnsi="Times New Roman" w:cs="Times New Roman"/>
        </w:rPr>
      </w:pPr>
    </w:p>
    <w:p w:rsidR="00F91438" w:rsidRDefault="00F91438" w:rsidP="00A664C6">
      <w:pPr>
        <w:spacing w:after="0" w:line="240" w:lineRule="auto"/>
        <w:ind w:right="1477"/>
        <w:jc w:val="both"/>
        <w:rPr>
          <w:rFonts w:ascii="Times New Roman" w:eastAsia="Calibri" w:hAnsi="Times New Roman" w:cs="Times New Roman"/>
        </w:rPr>
      </w:pPr>
    </w:p>
    <w:p w:rsidR="00F91438" w:rsidRDefault="00F91438" w:rsidP="00A664C6">
      <w:pPr>
        <w:spacing w:after="0" w:line="240" w:lineRule="auto"/>
        <w:ind w:right="1477"/>
        <w:jc w:val="both"/>
        <w:rPr>
          <w:rFonts w:ascii="Times New Roman" w:eastAsia="Calibri" w:hAnsi="Times New Roman" w:cs="Times New Roman"/>
        </w:rPr>
      </w:pPr>
    </w:p>
    <w:p w:rsidR="00F91438" w:rsidRDefault="00F91438" w:rsidP="00A664C6">
      <w:pPr>
        <w:spacing w:after="0" w:line="240" w:lineRule="auto"/>
        <w:ind w:right="1477"/>
        <w:jc w:val="both"/>
        <w:rPr>
          <w:rFonts w:ascii="Times New Roman" w:eastAsia="Calibri" w:hAnsi="Times New Roman" w:cs="Times New Roman"/>
        </w:rPr>
      </w:pPr>
    </w:p>
    <w:p w:rsidR="00F91438" w:rsidRDefault="00F91438" w:rsidP="00A664C6">
      <w:pPr>
        <w:spacing w:after="0" w:line="240" w:lineRule="auto"/>
        <w:ind w:right="1477"/>
        <w:jc w:val="both"/>
        <w:rPr>
          <w:rFonts w:ascii="Times New Roman" w:eastAsia="Calibri" w:hAnsi="Times New Roman" w:cs="Times New Roman"/>
        </w:rPr>
      </w:pPr>
    </w:p>
    <w:p w:rsidR="00F91438" w:rsidRDefault="00F91438" w:rsidP="00A664C6">
      <w:pPr>
        <w:spacing w:after="0" w:line="240" w:lineRule="auto"/>
        <w:ind w:right="1477"/>
        <w:jc w:val="both"/>
        <w:rPr>
          <w:rFonts w:ascii="Times New Roman" w:eastAsia="Calibri" w:hAnsi="Times New Roman" w:cs="Times New Roman"/>
        </w:rPr>
      </w:pPr>
    </w:p>
    <w:p w:rsidR="00F91438" w:rsidRDefault="00F91438" w:rsidP="00A664C6">
      <w:pPr>
        <w:spacing w:after="0" w:line="240" w:lineRule="auto"/>
        <w:ind w:right="1477"/>
        <w:jc w:val="both"/>
        <w:rPr>
          <w:rFonts w:ascii="Times New Roman" w:eastAsia="Calibri" w:hAnsi="Times New Roman" w:cs="Times New Roman"/>
        </w:rPr>
      </w:pPr>
    </w:p>
    <w:p w:rsidR="00F91438" w:rsidRDefault="00F91438" w:rsidP="00A664C6">
      <w:pPr>
        <w:spacing w:after="0" w:line="240" w:lineRule="auto"/>
        <w:ind w:right="1477"/>
        <w:jc w:val="both"/>
        <w:rPr>
          <w:rFonts w:ascii="Times New Roman" w:eastAsia="Calibri" w:hAnsi="Times New Roman" w:cs="Times New Roman"/>
        </w:rPr>
      </w:pPr>
    </w:p>
    <w:p w:rsidR="00F91438" w:rsidRDefault="00F91438" w:rsidP="00A664C6">
      <w:pPr>
        <w:spacing w:after="0" w:line="240" w:lineRule="auto"/>
        <w:ind w:right="1477"/>
        <w:jc w:val="both"/>
        <w:rPr>
          <w:rFonts w:ascii="Times New Roman" w:eastAsia="Calibri" w:hAnsi="Times New Roman" w:cs="Times New Roman"/>
        </w:rPr>
      </w:pPr>
    </w:p>
    <w:p w:rsidR="00F91438" w:rsidRDefault="00F91438" w:rsidP="00A664C6">
      <w:pPr>
        <w:spacing w:after="0" w:line="240" w:lineRule="auto"/>
        <w:ind w:right="1477"/>
        <w:jc w:val="both"/>
        <w:rPr>
          <w:rFonts w:ascii="Times New Roman" w:eastAsia="Calibri" w:hAnsi="Times New Roman" w:cs="Times New Roman"/>
        </w:rPr>
      </w:pPr>
    </w:p>
    <w:p w:rsidR="00F91438" w:rsidRDefault="00F91438" w:rsidP="00A664C6">
      <w:pPr>
        <w:spacing w:after="0" w:line="240" w:lineRule="auto"/>
        <w:ind w:right="1477"/>
        <w:jc w:val="both"/>
        <w:rPr>
          <w:rFonts w:ascii="Times New Roman" w:eastAsia="Calibri" w:hAnsi="Times New Roman" w:cs="Times New Roman"/>
        </w:rPr>
      </w:pPr>
    </w:p>
    <w:p w:rsidR="00F91438" w:rsidRDefault="00F91438" w:rsidP="00A664C6">
      <w:pPr>
        <w:spacing w:after="0" w:line="240" w:lineRule="auto"/>
        <w:ind w:right="1477"/>
        <w:jc w:val="both"/>
        <w:rPr>
          <w:rFonts w:ascii="Times New Roman" w:eastAsia="Calibri" w:hAnsi="Times New Roman" w:cs="Times New Roman"/>
        </w:rPr>
      </w:pPr>
    </w:p>
    <w:p w:rsidR="00F91438" w:rsidRDefault="00F91438" w:rsidP="00A664C6">
      <w:pPr>
        <w:spacing w:after="0" w:line="240" w:lineRule="auto"/>
        <w:ind w:right="1477"/>
        <w:jc w:val="both"/>
        <w:rPr>
          <w:rFonts w:ascii="Times New Roman" w:eastAsia="Calibri" w:hAnsi="Times New Roman" w:cs="Times New Roman"/>
        </w:rPr>
      </w:pPr>
    </w:p>
    <w:p w:rsidR="00F91438" w:rsidRDefault="00F91438" w:rsidP="00A664C6">
      <w:pPr>
        <w:spacing w:after="0" w:line="240" w:lineRule="auto"/>
        <w:ind w:right="1477"/>
        <w:jc w:val="both"/>
        <w:rPr>
          <w:rFonts w:ascii="Times New Roman" w:eastAsia="Calibri" w:hAnsi="Times New Roman" w:cs="Times New Roman"/>
        </w:rPr>
      </w:pPr>
    </w:p>
    <w:p w:rsidR="00F91438" w:rsidRDefault="00F91438" w:rsidP="00A664C6">
      <w:pPr>
        <w:spacing w:after="0" w:line="240" w:lineRule="auto"/>
        <w:ind w:right="1477"/>
        <w:jc w:val="both"/>
        <w:rPr>
          <w:rFonts w:ascii="Times New Roman" w:eastAsia="Calibri" w:hAnsi="Times New Roman" w:cs="Times New Roman"/>
        </w:rPr>
      </w:pPr>
    </w:p>
    <w:p w:rsidR="00F91438" w:rsidRDefault="00F91438" w:rsidP="00A664C6">
      <w:pPr>
        <w:spacing w:after="0" w:line="240" w:lineRule="auto"/>
        <w:ind w:right="1477"/>
        <w:jc w:val="both"/>
        <w:rPr>
          <w:rFonts w:ascii="Times New Roman" w:eastAsia="Calibri" w:hAnsi="Times New Roman" w:cs="Times New Roman"/>
        </w:rPr>
      </w:pPr>
    </w:p>
    <w:p w:rsidR="00F91438" w:rsidRDefault="00F91438" w:rsidP="00A664C6">
      <w:pPr>
        <w:spacing w:after="0" w:line="240" w:lineRule="auto"/>
        <w:ind w:right="1477"/>
        <w:jc w:val="both"/>
        <w:rPr>
          <w:rFonts w:ascii="Times New Roman" w:eastAsia="Calibri" w:hAnsi="Times New Roman" w:cs="Times New Roman"/>
        </w:rPr>
      </w:pPr>
    </w:p>
    <w:p w:rsidR="00A664C6" w:rsidRPr="00A664C6" w:rsidRDefault="00A664C6" w:rsidP="00A664C6">
      <w:pPr>
        <w:spacing w:after="0" w:line="240" w:lineRule="auto"/>
        <w:ind w:right="1477"/>
        <w:jc w:val="both"/>
        <w:rPr>
          <w:rFonts w:ascii="Times New Roman" w:eastAsia="Calibri" w:hAnsi="Times New Roman" w:cs="Times New Roman"/>
        </w:rPr>
      </w:pPr>
    </w:p>
    <w:p w:rsidR="00A664C6" w:rsidRPr="00A664C6" w:rsidRDefault="00A664C6" w:rsidP="00A664C6">
      <w:pPr>
        <w:spacing w:after="0" w:line="240" w:lineRule="auto"/>
        <w:ind w:right="1477"/>
        <w:jc w:val="both"/>
        <w:rPr>
          <w:rFonts w:ascii="Times New Roman" w:eastAsia="Calibri" w:hAnsi="Times New Roman" w:cs="Times New Roman"/>
        </w:rPr>
      </w:pPr>
    </w:p>
    <w:p w:rsidR="00A664C6" w:rsidRPr="00A664C6" w:rsidRDefault="00A664C6" w:rsidP="00A664C6">
      <w:pPr>
        <w:tabs>
          <w:tab w:val="left" w:pos="284"/>
        </w:tabs>
        <w:spacing w:after="0"/>
        <w:ind w:left="720"/>
        <w:rPr>
          <w:rFonts w:ascii="Times New Roman" w:eastAsia="Calibri" w:hAnsi="Times New Roman" w:cs="Times New Roman"/>
        </w:rPr>
      </w:pPr>
      <w:r w:rsidRPr="00A664C6">
        <w:rPr>
          <w:rFonts w:ascii="Times New Roman" w:eastAsia="Calibri" w:hAnsi="Times New Roman" w:cs="Times New Roman"/>
        </w:rPr>
        <w:lastRenderedPageBreak/>
        <w:t xml:space="preserve">                                                                                                                </w:t>
      </w:r>
      <w:r w:rsidR="00AF70A7" w:rsidRPr="00F91438">
        <w:rPr>
          <w:rFonts w:ascii="Times New Roman" w:eastAsia="Calibri" w:hAnsi="Times New Roman" w:cs="Times New Roman"/>
        </w:rPr>
        <w:t xml:space="preserve">                 Sutarties Nr. VP-61</w:t>
      </w:r>
      <w:r w:rsidRPr="00A664C6">
        <w:rPr>
          <w:rFonts w:ascii="Times New Roman" w:eastAsia="Calibri" w:hAnsi="Times New Roman" w:cs="Times New Roman"/>
        </w:rPr>
        <w:t xml:space="preserve">    </w:t>
      </w:r>
    </w:p>
    <w:p w:rsidR="00A664C6" w:rsidRPr="00A664C6" w:rsidRDefault="00A664C6" w:rsidP="00A664C6">
      <w:pPr>
        <w:tabs>
          <w:tab w:val="left" w:pos="284"/>
        </w:tabs>
        <w:spacing w:after="0"/>
        <w:ind w:left="720"/>
        <w:rPr>
          <w:rFonts w:ascii="Times New Roman" w:eastAsia="Calibri" w:hAnsi="Times New Roman" w:cs="Times New Roman"/>
        </w:rPr>
      </w:pPr>
      <w:r w:rsidRPr="00A664C6">
        <w:rPr>
          <w:rFonts w:ascii="Times New Roman" w:eastAsia="Calibri" w:hAnsi="Times New Roman" w:cs="Times New Roman"/>
        </w:rPr>
        <w:t xml:space="preserve">                                                                                                                                 1 priedas</w:t>
      </w:r>
    </w:p>
    <w:p w:rsidR="00A664C6" w:rsidRPr="00A664C6" w:rsidRDefault="00A664C6" w:rsidP="00A664C6">
      <w:pPr>
        <w:spacing w:after="0" w:line="240" w:lineRule="auto"/>
        <w:ind w:right="1477"/>
        <w:jc w:val="right"/>
        <w:rPr>
          <w:rFonts w:ascii="Times New Roman" w:eastAsia="Calibri" w:hAnsi="Times New Roman" w:cs="Times New Roman"/>
          <w:lang w:val="en-US"/>
        </w:rPr>
      </w:pPr>
      <w:r w:rsidRPr="00A664C6">
        <w:rPr>
          <w:rFonts w:ascii="Times New Roman" w:eastAsia="Calibri" w:hAnsi="Times New Roman" w:cs="Times New Roman"/>
          <w:lang w:val="en-US"/>
        </w:rPr>
        <w:t xml:space="preserve">                                                                                                </w:t>
      </w:r>
    </w:p>
    <w:p w:rsidR="00AF70A7" w:rsidRPr="00AF70A7" w:rsidRDefault="00AF70A7" w:rsidP="00AF70A7">
      <w:pPr>
        <w:widowControl w:val="0"/>
        <w:suppressAutoHyphens/>
        <w:spacing w:after="0" w:line="240" w:lineRule="auto"/>
        <w:jc w:val="center"/>
        <w:textAlignment w:val="baseline"/>
        <w:rPr>
          <w:rFonts w:ascii="Times New Roman" w:eastAsia="SimSun" w:hAnsi="Times New Roman" w:cs="Times New Roman"/>
          <w:b/>
          <w:kern w:val="1"/>
          <w:sz w:val="24"/>
          <w:szCs w:val="24"/>
          <w:lang w:val="en-GB" w:eastAsia="zh-CN" w:bidi="hi-IN"/>
        </w:rPr>
      </w:pPr>
      <w:r w:rsidRPr="00AF70A7">
        <w:rPr>
          <w:rFonts w:ascii="Times New Roman" w:eastAsia="SimSun" w:hAnsi="Times New Roman" w:cs="Times New Roman"/>
          <w:b/>
          <w:kern w:val="1"/>
          <w:sz w:val="24"/>
          <w:szCs w:val="24"/>
          <w:lang w:val="en-GB" w:eastAsia="zh-CN" w:bidi="hi-IN"/>
        </w:rPr>
        <w:t>TECHNINĖ SPECIFIKACIJA</w:t>
      </w:r>
    </w:p>
    <w:p w:rsidR="00AF70A7" w:rsidRPr="00AF70A7" w:rsidRDefault="00AF70A7" w:rsidP="00AF70A7">
      <w:pPr>
        <w:widowControl w:val="0"/>
        <w:suppressAutoHyphens/>
        <w:spacing w:after="0" w:line="240" w:lineRule="auto"/>
        <w:textAlignment w:val="baseline"/>
        <w:rPr>
          <w:rFonts w:ascii="Times New Roman" w:eastAsia="SimSun" w:hAnsi="Times New Roman" w:cs="Times New Roman"/>
          <w:kern w:val="1"/>
          <w:sz w:val="24"/>
          <w:szCs w:val="24"/>
          <w:lang w:val="en-GB" w:eastAsia="zh-CN" w:bidi="hi-IN"/>
        </w:rPr>
      </w:pPr>
    </w:p>
    <w:p w:rsidR="00AF70A7" w:rsidRPr="00AF70A7" w:rsidRDefault="00AF70A7" w:rsidP="00AF70A7">
      <w:pPr>
        <w:spacing w:after="0" w:line="240" w:lineRule="auto"/>
        <w:jc w:val="center"/>
        <w:rPr>
          <w:rFonts w:ascii="Times New Roman" w:eastAsia="Times New Roman" w:hAnsi="Times New Roman" w:cs="Times New Roman"/>
          <w:b/>
          <w:caps/>
          <w:sz w:val="24"/>
          <w:szCs w:val="24"/>
          <w:lang w:eastAsia="lt-LT"/>
        </w:rPr>
      </w:pPr>
      <w:r w:rsidRPr="00AF70A7">
        <w:rPr>
          <w:rFonts w:ascii="Times New Roman" w:eastAsia="Times New Roman" w:hAnsi="Times New Roman" w:cs="Times New Roman"/>
          <w:b/>
          <w:caps/>
          <w:sz w:val="24"/>
          <w:szCs w:val="24"/>
          <w:lang w:eastAsia="lt-LT"/>
        </w:rPr>
        <w:t>Pacientų dietinio maitinimo paslaugų</w:t>
      </w:r>
    </w:p>
    <w:p w:rsidR="00AF70A7" w:rsidRPr="00AF70A7" w:rsidRDefault="00AF70A7" w:rsidP="00AF70A7">
      <w:pPr>
        <w:spacing w:after="0" w:line="240" w:lineRule="auto"/>
        <w:jc w:val="center"/>
        <w:rPr>
          <w:rFonts w:ascii="Times New Roman" w:eastAsia="Times New Roman" w:hAnsi="Times New Roman" w:cs="Times New Roman"/>
          <w:b/>
          <w:caps/>
          <w:sz w:val="24"/>
          <w:szCs w:val="24"/>
          <w:lang w:eastAsia="lt-LT"/>
        </w:rPr>
      </w:pPr>
      <w:r w:rsidRPr="00AF70A7">
        <w:rPr>
          <w:rFonts w:ascii="Times New Roman" w:eastAsia="Times New Roman" w:hAnsi="Times New Roman" w:cs="Times New Roman"/>
          <w:b/>
          <w:caps/>
          <w:sz w:val="24"/>
          <w:szCs w:val="24"/>
          <w:lang w:eastAsia="lt-LT"/>
        </w:rPr>
        <w:t xml:space="preserve">techninė specifikacija </w:t>
      </w:r>
    </w:p>
    <w:p w:rsidR="00AF70A7" w:rsidRPr="00AF70A7" w:rsidRDefault="00AF70A7" w:rsidP="00AF70A7">
      <w:pPr>
        <w:spacing w:after="0" w:line="240" w:lineRule="auto"/>
        <w:rPr>
          <w:rFonts w:ascii="Times New Roman" w:eastAsia="Times New Roman" w:hAnsi="Times New Roman" w:cs="Times New Roman"/>
          <w:sz w:val="24"/>
          <w:szCs w:val="24"/>
          <w:lang w:eastAsia="lt-LT"/>
        </w:rPr>
      </w:pPr>
    </w:p>
    <w:p w:rsidR="00AF70A7" w:rsidRPr="00AF70A7" w:rsidRDefault="00AF70A7" w:rsidP="00AF70A7">
      <w:pPr>
        <w:autoSpaceDE w:val="0"/>
        <w:autoSpaceDN w:val="0"/>
        <w:adjustRightInd w:val="0"/>
        <w:spacing w:after="0" w:line="240" w:lineRule="auto"/>
        <w:ind w:firstLine="567"/>
        <w:jc w:val="both"/>
        <w:rPr>
          <w:rFonts w:ascii="Times New Roman" w:eastAsia="Calibri" w:hAnsi="Times New Roman" w:cs="Times New Roman"/>
          <w:sz w:val="24"/>
          <w:szCs w:val="24"/>
          <w:lang w:eastAsia="lt-LT"/>
        </w:rPr>
      </w:pPr>
      <w:r w:rsidRPr="00AF70A7">
        <w:rPr>
          <w:rFonts w:ascii="Times New Roman" w:eastAsia="Calibri" w:hAnsi="Times New Roman" w:cs="Times New Roman"/>
          <w:sz w:val="24"/>
          <w:szCs w:val="24"/>
          <w:lang w:val="en-US" w:eastAsia="lt-LT"/>
        </w:rPr>
        <w:t xml:space="preserve">1. </w:t>
      </w:r>
      <w:r w:rsidRPr="00AF70A7">
        <w:rPr>
          <w:rFonts w:ascii="Times New Roman" w:eastAsia="Calibri" w:hAnsi="Times New Roman" w:cs="Times New Roman"/>
          <w:sz w:val="24"/>
          <w:szCs w:val="24"/>
          <w:lang w:eastAsia="lt-LT"/>
        </w:rPr>
        <w:t xml:space="preserve">Perkančiosios organizacijos gydomų </w:t>
      </w:r>
      <w:r w:rsidRPr="00AF70A7">
        <w:rPr>
          <w:rFonts w:ascii="Times New Roman" w:eastAsia="Calibri" w:hAnsi="Times New Roman" w:cs="Times New Roman"/>
          <w:b/>
          <w:sz w:val="24"/>
          <w:szCs w:val="24"/>
          <w:lang w:eastAsia="lt-LT"/>
        </w:rPr>
        <w:t xml:space="preserve">pacientų dietinio maitinimo paslauga </w:t>
      </w:r>
      <w:r w:rsidRPr="00AF70A7">
        <w:rPr>
          <w:rFonts w:ascii="Times New Roman" w:eastAsia="Calibri" w:hAnsi="Times New Roman" w:cs="Times New Roman"/>
          <w:sz w:val="24"/>
          <w:szCs w:val="24"/>
          <w:lang w:eastAsia="lt-LT"/>
        </w:rPr>
        <w:t>pagal nurodytas dietas. Paslaugų kodas pagal Bendrąjį viešųjų pirkimų žodyną (BVPŽ) – 55320000-9 (Maisto tiekimo paslaugos).</w:t>
      </w:r>
    </w:p>
    <w:p w:rsidR="00AF70A7" w:rsidRPr="00AF70A7" w:rsidRDefault="00AF70A7" w:rsidP="00AF70A7">
      <w:pPr>
        <w:autoSpaceDE w:val="0"/>
        <w:autoSpaceDN w:val="0"/>
        <w:adjustRightInd w:val="0"/>
        <w:spacing w:after="0" w:line="240" w:lineRule="auto"/>
        <w:ind w:firstLine="567"/>
        <w:jc w:val="both"/>
        <w:rPr>
          <w:rFonts w:ascii="Times New Roman" w:eastAsia="Calibri" w:hAnsi="Times New Roman" w:cs="Times New Roman"/>
          <w:sz w:val="24"/>
          <w:szCs w:val="24"/>
          <w:lang w:eastAsia="lt-LT"/>
        </w:rPr>
      </w:pPr>
      <w:r w:rsidRPr="00AF70A7">
        <w:rPr>
          <w:rFonts w:ascii="Times New Roman" w:eastAsia="Calibri" w:hAnsi="Times New Roman" w:cs="Times New Roman"/>
          <w:sz w:val="24"/>
          <w:szCs w:val="24"/>
          <w:lang w:eastAsia="lt-LT"/>
        </w:rPr>
        <w:t xml:space="preserve">2. Paslaugos tiekėjas griežtai turi laikytis maisto gaminimo higienos normų, užtikrinti savo darbuotojų saugą ir sveikatą paslaugos vykdymo metu. Paslaugų tiekėjas turi turėti  maisto gamybai pritaikytas patalpas, kurios atitinka maisto tvarkymo subjekto reikalavimus ir turėti leidimą pagaminto maisto išvežimui. Maisto gamybos patalpas Tiekėjas gali pasitelkti nuomos, panaudos, ar kitais teisėtais pagrindais. Tiekėjas turi užtikrinti maisto kokybę bei išlaikytas maisto maistines savybes. Tiekėjas turi pristatyti maistą iki ligoninės padalinių ne vėliau kaip per 2 val. nuo maisto pagaminimo (važtaraštyje arba kitame patvirtintame dokumente nurodant išvežimo ir atvežimo datas ir laikus). Tiekėjas turi </w:t>
      </w:r>
      <w:r w:rsidRPr="00AF70A7">
        <w:rPr>
          <w:rFonts w:ascii="Times New Roman" w:eastAsia="Calibri" w:hAnsi="Times New Roman" w:cs="Times New Roman"/>
          <w:color w:val="FF0000"/>
          <w:sz w:val="24"/>
          <w:szCs w:val="24"/>
          <w:lang w:eastAsia="lt-LT"/>
        </w:rPr>
        <w:t xml:space="preserve"> </w:t>
      </w:r>
      <w:r w:rsidRPr="00AF70A7">
        <w:rPr>
          <w:rFonts w:ascii="Times New Roman" w:eastAsia="Calibri" w:hAnsi="Times New Roman" w:cs="Times New Roman"/>
          <w:sz w:val="24"/>
          <w:szCs w:val="24"/>
          <w:lang w:eastAsia="lt-LT"/>
        </w:rPr>
        <w:t>išlaikyti patiekalų</w:t>
      </w:r>
      <w:r w:rsidRPr="00AF70A7">
        <w:rPr>
          <w:rFonts w:ascii="Times New Roman" w:eastAsia="Calibri" w:hAnsi="Times New Roman" w:cs="Times New Roman"/>
          <w:b/>
          <w:sz w:val="24"/>
          <w:szCs w:val="24"/>
          <w:lang w:eastAsia="lt-LT"/>
        </w:rPr>
        <w:t xml:space="preserve"> </w:t>
      </w:r>
      <w:r w:rsidRPr="00AF70A7">
        <w:rPr>
          <w:rFonts w:ascii="Times New Roman" w:eastAsia="Calibri" w:hAnsi="Times New Roman" w:cs="Times New Roman"/>
          <w:sz w:val="24"/>
          <w:szCs w:val="24"/>
          <w:lang w:eastAsia="lt-LT"/>
        </w:rPr>
        <w:t>temperatūrinį rėžimą: 65</w:t>
      </w:r>
      <w:r w:rsidRPr="00AF70A7">
        <w:rPr>
          <w:rFonts w:ascii="Times New Roman" w:eastAsia="Calibri" w:hAnsi="Times New Roman" w:cs="Times New Roman"/>
          <w:sz w:val="24"/>
          <w:szCs w:val="24"/>
          <w:vertAlign w:val="superscript"/>
          <w:lang w:eastAsia="lt-LT"/>
        </w:rPr>
        <w:t>o</w:t>
      </w:r>
      <w:r w:rsidRPr="00AF70A7">
        <w:rPr>
          <w:rFonts w:ascii="Times New Roman" w:eastAsia="Calibri" w:hAnsi="Times New Roman" w:cs="Times New Roman"/>
          <w:sz w:val="24"/>
          <w:szCs w:val="24"/>
          <w:lang w:eastAsia="lt-LT"/>
        </w:rPr>
        <w:t>C – karštiems patiekalams ir gėrimams, 7-14</w:t>
      </w:r>
      <w:r w:rsidRPr="00AF70A7">
        <w:rPr>
          <w:rFonts w:ascii="Times New Roman" w:eastAsia="Calibri" w:hAnsi="Times New Roman" w:cs="Times New Roman"/>
          <w:sz w:val="24"/>
          <w:szCs w:val="24"/>
          <w:vertAlign w:val="superscript"/>
          <w:lang w:eastAsia="lt-LT"/>
        </w:rPr>
        <w:t>o</w:t>
      </w:r>
      <w:r w:rsidRPr="00AF70A7">
        <w:rPr>
          <w:rFonts w:ascii="Times New Roman" w:eastAsia="Calibri" w:hAnsi="Times New Roman" w:cs="Times New Roman"/>
          <w:sz w:val="24"/>
          <w:szCs w:val="24"/>
          <w:lang w:eastAsia="lt-LT"/>
        </w:rPr>
        <w:t>C – šaltiems patiekalams ir gėrimams.</w:t>
      </w:r>
    </w:p>
    <w:p w:rsidR="00AF70A7" w:rsidRPr="00AF70A7" w:rsidRDefault="00AF70A7" w:rsidP="00AF70A7">
      <w:pPr>
        <w:autoSpaceDE w:val="0"/>
        <w:autoSpaceDN w:val="0"/>
        <w:adjustRightInd w:val="0"/>
        <w:spacing w:after="0" w:line="240" w:lineRule="auto"/>
        <w:ind w:firstLine="567"/>
        <w:jc w:val="both"/>
        <w:rPr>
          <w:rFonts w:ascii="Times New Roman" w:eastAsia="Calibri" w:hAnsi="Times New Roman" w:cs="Times New Roman"/>
          <w:sz w:val="24"/>
          <w:szCs w:val="24"/>
          <w:lang w:eastAsia="lt-LT"/>
        </w:rPr>
      </w:pPr>
      <w:r w:rsidRPr="00AF70A7">
        <w:rPr>
          <w:rFonts w:ascii="Times New Roman" w:eastAsia="Calibri" w:hAnsi="Times New Roman" w:cs="Times New Roman"/>
          <w:sz w:val="24"/>
          <w:szCs w:val="24"/>
          <w:lang w:eastAsia="lt-LT"/>
        </w:rPr>
        <w:t xml:space="preserve">3. Paslaugos tiekėjas privalo maistą pateikti specialioje taroje (tam tikrose talpose, dėžėse ar konteineriuose), skirtoje maistui gabenti, užtikrinančioje reikalingą temperatūrinį režimą bei apsaugą nuo taršos (toliau – </w:t>
      </w:r>
      <w:r w:rsidRPr="00AF70A7">
        <w:rPr>
          <w:rFonts w:ascii="Times New Roman" w:eastAsia="Calibri" w:hAnsi="Times New Roman" w:cs="Times New Roman"/>
          <w:bCs/>
          <w:sz w:val="24"/>
          <w:szCs w:val="24"/>
          <w:lang w:eastAsia="lt-LT"/>
        </w:rPr>
        <w:t>Maisto transportavimo tara</w:t>
      </w:r>
      <w:r w:rsidRPr="00AF70A7">
        <w:rPr>
          <w:rFonts w:ascii="Times New Roman" w:eastAsia="Calibri" w:hAnsi="Times New Roman" w:cs="Times New Roman"/>
          <w:sz w:val="24"/>
          <w:szCs w:val="24"/>
          <w:lang w:eastAsia="lt-LT"/>
        </w:rPr>
        <w:t xml:space="preserve">). Pristatant maistą iki ligoninės padalinių, jis turi būti </w:t>
      </w:r>
      <w:proofErr w:type="spellStart"/>
      <w:r w:rsidRPr="00AF70A7">
        <w:rPr>
          <w:rFonts w:ascii="Times New Roman" w:eastAsia="Calibri" w:hAnsi="Times New Roman" w:cs="Times New Roman"/>
          <w:sz w:val="24"/>
          <w:szCs w:val="24"/>
          <w:lang w:eastAsia="lt-LT"/>
        </w:rPr>
        <w:t>sukirstytas</w:t>
      </w:r>
      <w:proofErr w:type="spellEnd"/>
      <w:r w:rsidRPr="00AF70A7">
        <w:rPr>
          <w:rFonts w:ascii="Times New Roman" w:eastAsia="Calibri" w:hAnsi="Times New Roman" w:cs="Times New Roman"/>
          <w:sz w:val="24"/>
          <w:szCs w:val="24"/>
          <w:lang w:eastAsia="lt-LT"/>
        </w:rPr>
        <w:t xml:space="preserve"> individualiomis porcijomis, kurias būtų galima tiekti pacientams be papildomo maisto perdėliojimo. Naudojama Maisto transportavimo tara privalo atitikti 2004 m. spalio 27 d. Europos Parlamento ir Tarybos reglamento (EB) Nr. 1935/2004 dėl žaliavų ir gaminių, skirtų liestis su maistu, ir panaikinančio Direktyvas 80/590/EEB ir 89/109/EEB, nustatytus reikalavimus ir Lietuvos higienos normą HN 16:2011 „Medžiagų ir gaminių, skirtų liestis su maistu, specialieji sveikatos saugos reikalavimai“. Naudojama Maisto transportavimo tara privalo turėti higieninį pažymėjimą patvirtinantį, kad ji atitinka Lietuvoje nustatytus nekenksmingumo ir kokybės reikalavimus.  </w:t>
      </w:r>
    </w:p>
    <w:p w:rsidR="00AF70A7" w:rsidRPr="00AF70A7" w:rsidRDefault="00AF70A7" w:rsidP="00AF70A7">
      <w:pPr>
        <w:autoSpaceDE w:val="0"/>
        <w:autoSpaceDN w:val="0"/>
        <w:adjustRightInd w:val="0"/>
        <w:spacing w:after="0" w:line="240" w:lineRule="auto"/>
        <w:ind w:firstLine="567"/>
        <w:jc w:val="both"/>
        <w:rPr>
          <w:rFonts w:ascii="Times New Roman" w:eastAsia="Calibri" w:hAnsi="Times New Roman" w:cs="Times New Roman"/>
          <w:sz w:val="24"/>
          <w:szCs w:val="24"/>
          <w:lang w:eastAsia="lt-LT"/>
        </w:rPr>
      </w:pPr>
      <w:r w:rsidRPr="00AF70A7">
        <w:rPr>
          <w:rFonts w:ascii="Times New Roman" w:eastAsia="Calibri" w:hAnsi="Times New Roman" w:cs="Times New Roman"/>
          <w:sz w:val="24"/>
          <w:szCs w:val="24"/>
          <w:lang w:eastAsia="lt-LT"/>
        </w:rPr>
        <w:t>4. Tiekėjas, gamindamas maistą, privalo laikytis Maisto ir patiekalų pacientams maitinti skiriant standartines dietas pateikimo reikalavimų nustatytų Pacientų maitinimo organizavimo asmens sveikatos priežiūros įstaigose tvarkos aprašo (2019 m. rugpjūčio 20 d. Lietuvos Respublikos sveikatos apsaugos ministro įsakymas Nr. V-1000) 6 priede bei higienos normų specialiųjų maisto ruošimo ir perdirbimo reikalavimų.</w:t>
      </w:r>
    </w:p>
    <w:p w:rsidR="00AF70A7" w:rsidRPr="00AF70A7" w:rsidRDefault="00AF70A7" w:rsidP="00AF70A7">
      <w:pPr>
        <w:autoSpaceDE w:val="0"/>
        <w:autoSpaceDN w:val="0"/>
        <w:adjustRightInd w:val="0"/>
        <w:spacing w:after="0" w:line="240" w:lineRule="auto"/>
        <w:ind w:firstLine="567"/>
        <w:jc w:val="both"/>
        <w:rPr>
          <w:rFonts w:ascii="Times New Roman" w:eastAsia="Calibri" w:hAnsi="Times New Roman" w:cs="Times New Roman"/>
          <w:sz w:val="24"/>
          <w:szCs w:val="24"/>
          <w:lang w:eastAsia="lt-LT"/>
        </w:rPr>
      </w:pPr>
      <w:r w:rsidRPr="00AF70A7">
        <w:rPr>
          <w:rFonts w:ascii="Times New Roman" w:eastAsia="Calibri" w:hAnsi="Times New Roman" w:cs="Times New Roman"/>
          <w:sz w:val="24"/>
          <w:szCs w:val="24"/>
          <w:lang w:eastAsia="lt-LT"/>
        </w:rPr>
        <w:t xml:space="preserve">5. Paslauga (dietinio maisto gamyba, </w:t>
      </w:r>
      <w:proofErr w:type="spellStart"/>
      <w:r w:rsidRPr="00AF70A7">
        <w:rPr>
          <w:rFonts w:ascii="Times New Roman" w:eastAsia="Calibri" w:hAnsi="Times New Roman" w:cs="Times New Roman"/>
          <w:sz w:val="24"/>
          <w:szCs w:val="24"/>
          <w:lang w:eastAsia="lt-LT"/>
        </w:rPr>
        <w:t>porcijavimas</w:t>
      </w:r>
      <w:proofErr w:type="spellEnd"/>
      <w:r w:rsidRPr="00AF70A7">
        <w:rPr>
          <w:rFonts w:ascii="Times New Roman" w:eastAsia="Calibri" w:hAnsi="Times New Roman" w:cs="Times New Roman"/>
          <w:sz w:val="24"/>
          <w:szCs w:val="24"/>
          <w:lang w:eastAsia="lt-LT"/>
        </w:rPr>
        <w:t>, pristatymas į ligoninės padalinius Maisto transportavimo taroje,</w:t>
      </w:r>
      <w:r w:rsidRPr="00AF70A7">
        <w:rPr>
          <w:rFonts w:ascii="Times New Roman" w:eastAsia="Calibri" w:hAnsi="Times New Roman" w:cs="Times New Roman"/>
          <w:b/>
          <w:sz w:val="24"/>
          <w:szCs w:val="24"/>
          <w:lang w:eastAsia="lt-LT"/>
        </w:rPr>
        <w:t xml:space="preserve"> </w:t>
      </w:r>
      <w:r w:rsidRPr="00AF70A7">
        <w:rPr>
          <w:rFonts w:ascii="Times New Roman" w:eastAsia="Calibri" w:hAnsi="Times New Roman" w:cs="Times New Roman"/>
          <w:bCs/>
          <w:sz w:val="24"/>
          <w:szCs w:val="24"/>
          <w:lang w:eastAsia="lt-LT"/>
        </w:rPr>
        <w:t xml:space="preserve">bei </w:t>
      </w:r>
      <w:proofErr w:type="spellStart"/>
      <w:r w:rsidRPr="00AF70A7">
        <w:rPr>
          <w:rFonts w:ascii="Times New Roman" w:eastAsia="Calibri" w:hAnsi="Times New Roman" w:cs="Times New Roman"/>
          <w:bCs/>
          <w:sz w:val="24"/>
          <w:szCs w:val="24"/>
          <w:lang w:eastAsia="lt-LT"/>
        </w:rPr>
        <w:t>panaudot</w:t>
      </w:r>
      <w:proofErr w:type="spellEnd"/>
      <w:r w:rsidRPr="00AF70A7">
        <w:rPr>
          <w:rFonts w:ascii="Times New Roman" w:eastAsia="Calibri" w:hAnsi="Times New Roman" w:cs="Times New Roman"/>
          <w:bCs/>
          <w:sz w:val="24"/>
          <w:szCs w:val="24"/>
          <w:lang w:val="en-GB" w:eastAsia="lt-LT"/>
        </w:rPr>
        <w:t xml:space="preserve">ų </w:t>
      </w:r>
      <w:proofErr w:type="spellStart"/>
      <w:r w:rsidRPr="00AF70A7">
        <w:rPr>
          <w:rFonts w:ascii="Times New Roman" w:eastAsia="Calibri" w:hAnsi="Times New Roman" w:cs="Times New Roman"/>
          <w:bCs/>
          <w:sz w:val="24"/>
          <w:szCs w:val="24"/>
          <w:lang w:val="en-GB" w:eastAsia="lt-LT"/>
        </w:rPr>
        <w:t>indų</w:t>
      </w:r>
      <w:proofErr w:type="spellEnd"/>
      <w:r w:rsidRPr="00AF70A7">
        <w:rPr>
          <w:rFonts w:ascii="Times New Roman" w:eastAsia="Calibri" w:hAnsi="Times New Roman" w:cs="Times New Roman"/>
          <w:bCs/>
          <w:sz w:val="24"/>
          <w:szCs w:val="24"/>
          <w:lang w:val="en-GB" w:eastAsia="lt-LT"/>
        </w:rPr>
        <w:t xml:space="preserve"> </w:t>
      </w:r>
      <w:proofErr w:type="spellStart"/>
      <w:r w:rsidRPr="00AF70A7">
        <w:rPr>
          <w:rFonts w:ascii="Times New Roman" w:eastAsia="Calibri" w:hAnsi="Times New Roman" w:cs="Times New Roman"/>
          <w:bCs/>
          <w:sz w:val="24"/>
          <w:szCs w:val="24"/>
          <w:lang w:val="en-GB" w:eastAsia="lt-LT"/>
        </w:rPr>
        <w:t>su</w:t>
      </w:r>
      <w:proofErr w:type="spellEnd"/>
      <w:r w:rsidRPr="00AF70A7">
        <w:rPr>
          <w:rFonts w:ascii="Times New Roman" w:eastAsia="Calibri" w:hAnsi="Times New Roman" w:cs="Times New Roman"/>
          <w:bCs/>
          <w:sz w:val="24"/>
          <w:szCs w:val="24"/>
          <w:lang w:val="en-GB" w:eastAsia="lt-LT"/>
        </w:rPr>
        <w:t xml:space="preserve"> </w:t>
      </w:r>
      <w:proofErr w:type="spellStart"/>
      <w:r w:rsidRPr="00AF70A7">
        <w:rPr>
          <w:rFonts w:ascii="Times New Roman" w:eastAsia="Calibri" w:hAnsi="Times New Roman" w:cs="Times New Roman"/>
          <w:bCs/>
          <w:sz w:val="24"/>
          <w:szCs w:val="24"/>
          <w:lang w:val="en-GB" w:eastAsia="lt-LT"/>
        </w:rPr>
        <w:t>maisto</w:t>
      </w:r>
      <w:proofErr w:type="spellEnd"/>
      <w:r w:rsidRPr="00AF70A7">
        <w:rPr>
          <w:rFonts w:ascii="Times New Roman" w:eastAsia="Calibri" w:hAnsi="Times New Roman" w:cs="Times New Roman"/>
          <w:bCs/>
          <w:sz w:val="24"/>
          <w:szCs w:val="24"/>
          <w:lang w:val="en-GB" w:eastAsia="lt-LT"/>
        </w:rPr>
        <w:t xml:space="preserve"> </w:t>
      </w:r>
      <w:proofErr w:type="spellStart"/>
      <w:r w:rsidRPr="00AF70A7">
        <w:rPr>
          <w:rFonts w:ascii="Times New Roman" w:eastAsia="Calibri" w:hAnsi="Times New Roman" w:cs="Times New Roman"/>
          <w:bCs/>
          <w:sz w:val="24"/>
          <w:szCs w:val="24"/>
          <w:lang w:val="en-GB" w:eastAsia="lt-LT"/>
        </w:rPr>
        <w:t>atliekomis</w:t>
      </w:r>
      <w:proofErr w:type="spellEnd"/>
      <w:r w:rsidRPr="00AF70A7">
        <w:rPr>
          <w:rFonts w:ascii="Times New Roman" w:eastAsia="Calibri" w:hAnsi="Times New Roman" w:cs="Times New Roman"/>
          <w:bCs/>
          <w:sz w:val="24"/>
          <w:szCs w:val="24"/>
          <w:lang w:val="en-GB" w:eastAsia="lt-LT"/>
        </w:rPr>
        <w:t xml:space="preserve"> </w:t>
      </w:r>
      <w:proofErr w:type="spellStart"/>
      <w:r w:rsidRPr="00AF70A7">
        <w:rPr>
          <w:rFonts w:ascii="Times New Roman" w:eastAsia="Calibri" w:hAnsi="Times New Roman" w:cs="Times New Roman"/>
          <w:bCs/>
          <w:sz w:val="24"/>
          <w:szCs w:val="24"/>
          <w:lang w:val="en-GB" w:eastAsia="lt-LT"/>
        </w:rPr>
        <w:t>ir</w:t>
      </w:r>
      <w:proofErr w:type="spellEnd"/>
      <w:r w:rsidRPr="00AF70A7">
        <w:rPr>
          <w:rFonts w:ascii="Times New Roman" w:eastAsia="Calibri" w:hAnsi="Times New Roman" w:cs="Times New Roman"/>
          <w:bCs/>
          <w:sz w:val="24"/>
          <w:szCs w:val="24"/>
          <w:lang w:val="en-GB" w:eastAsia="lt-LT"/>
        </w:rPr>
        <w:t xml:space="preserve"> </w:t>
      </w:r>
      <w:proofErr w:type="spellStart"/>
      <w:r w:rsidRPr="00AF70A7">
        <w:rPr>
          <w:rFonts w:ascii="Times New Roman" w:eastAsia="Calibri" w:hAnsi="Times New Roman" w:cs="Times New Roman"/>
          <w:bCs/>
          <w:sz w:val="24"/>
          <w:szCs w:val="24"/>
          <w:lang w:val="en-GB" w:eastAsia="lt-LT"/>
        </w:rPr>
        <w:t>įrankių</w:t>
      </w:r>
      <w:proofErr w:type="spellEnd"/>
      <w:r w:rsidRPr="00AF70A7">
        <w:rPr>
          <w:rFonts w:ascii="Times New Roman" w:eastAsia="Calibri" w:hAnsi="Times New Roman" w:cs="Times New Roman"/>
          <w:bCs/>
          <w:sz w:val="24"/>
          <w:szCs w:val="24"/>
          <w:lang w:val="en-GB" w:eastAsia="lt-LT"/>
        </w:rPr>
        <w:t xml:space="preserve"> </w:t>
      </w:r>
      <w:proofErr w:type="spellStart"/>
      <w:r w:rsidRPr="00AF70A7">
        <w:rPr>
          <w:rFonts w:ascii="Times New Roman" w:eastAsia="Calibri" w:hAnsi="Times New Roman" w:cs="Times New Roman"/>
          <w:bCs/>
          <w:sz w:val="24"/>
          <w:szCs w:val="24"/>
          <w:lang w:val="en-GB" w:eastAsia="lt-LT"/>
        </w:rPr>
        <w:t>surinkimas</w:t>
      </w:r>
      <w:proofErr w:type="spellEnd"/>
      <w:r w:rsidRPr="00AF70A7">
        <w:rPr>
          <w:rFonts w:ascii="Times New Roman" w:eastAsia="Calibri" w:hAnsi="Times New Roman" w:cs="Times New Roman"/>
          <w:bCs/>
          <w:sz w:val="24"/>
          <w:szCs w:val="24"/>
          <w:lang w:val="en-GB" w:eastAsia="lt-LT"/>
        </w:rPr>
        <w:t xml:space="preserve">) </w:t>
      </w:r>
      <w:r w:rsidRPr="00AF70A7">
        <w:rPr>
          <w:rFonts w:ascii="Times New Roman" w:eastAsia="Calibri" w:hAnsi="Times New Roman" w:cs="Times New Roman"/>
          <w:sz w:val="24"/>
          <w:szCs w:val="24"/>
          <w:lang w:eastAsia="lt-LT"/>
        </w:rPr>
        <w:t xml:space="preserve">turi būti teikiama vadovaujantis Lietuvos higienos norma HN 15:2005 ,,Maisto higiena“, patvirtinta Lietuvos Respublikos sveikatos apsaugos ministro 2005 m. rugsėjo 1 d. įsakymu Nr. V-675 (su visais šios normos pakeitimais); HN 47-1:2012 ,,Sveikatos priežiūros įstaigos. Infekcijų kontrolės reikalavimai“, patvirtintomis Lietuvos Respublikos sveikatos apsaugos ministro 2016 m. gruodžio 16 d. Nr. V-1435 „Maitinimo organizavimo asmens sveikatos priežiūros įstaigose rekomendacijomis“ ir specialistų (gydytojo dietologo, </w:t>
      </w:r>
      <w:proofErr w:type="spellStart"/>
      <w:r w:rsidRPr="00AF70A7">
        <w:rPr>
          <w:rFonts w:ascii="Times New Roman" w:eastAsia="Calibri" w:hAnsi="Times New Roman" w:cs="Times New Roman"/>
          <w:sz w:val="24"/>
          <w:szCs w:val="24"/>
          <w:lang w:eastAsia="lt-LT"/>
        </w:rPr>
        <w:t>dietisto</w:t>
      </w:r>
      <w:proofErr w:type="spellEnd"/>
      <w:r w:rsidRPr="00AF70A7">
        <w:rPr>
          <w:rFonts w:ascii="Times New Roman" w:eastAsia="Calibri" w:hAnsi="Times New Roman" w:cs="Times New Roman"/>
          <w:sz w:val="24"/>
          <w:szCs w:val="24"/>
          <w:lang w:eastAsia="lt-LT"/>
        </w:rPr>
        <w:t xml:space="preserve">, </w:t>
      </w:r>
      <w:proofErr w:type="spellStart"/>
      <w:r w:rsidRPr="00AF70A7">
        <w:rPr>
          <w:rFonts w:ascii="Times New Roman" w:eastAsia="Calibri" w:hAnsi="Times New Roman" w:cs="Times New Roman"/>
          <w:sz w:val="24"/>
          <w:szCs w:val="24"/>
          <w:lang w:eastAsia="lt-LT"/>
        </w:rPr>
        <w:t>dietikos</w:t>
      </w:r>
      <w:proofErr w:type="spellEnd"/>
      <w:r w:rsidRPr="00AF70A7">
        <w:rPr>
          <w:rFonts w:ascii="Times New Roman" w:eastAsia="Calibri" w:hAnsi="Times New Roman" w:cs="Times New Roman"/>
          <w:sz w:val="24"/>
          <w:szCs w:val="24"/>
          <w:lang w:eastAsia="lt-LT"/>
        </w:rPr>
        <w:t xml:space="preserve"> technologo ir dietinių patiekalų virėjo) darbą reglamentuojančių Lietuvos medicinos normų reikalavimais ir kitais teisės aktais, į kuriuos šioje higienos normoje pateikiamos nuorodos, Europos Parlamento ir Tarybos reglamentu (EB) 852-2004 „Dėl maisto produktų higienos“. </w:t>
      </w:r>
    </w:p>
    <w:p w:rsidR="00AF70A7" w:rsidRPr="00AF70A7" w:rsidRDefault="00AF70A7" w:rsidP="00AF70A7">
      <w:pPr>
        <w:autoSpaceDE w:val="0"/>
        <w:autoSpaceDN w:val="0"/>
        <w:adjustRightInd w:val="0"/>
        <w:spacing w:after="0" w:line="240" w:lineRule="auto"/>
        <w:ind w:firstLine="567"/>
        <w:jc w:val="both"/>
        <w:rPr>
          <w:rFonts w:ascii="Times New Roman" w:eastAsia="Calibri" w:hAnsi="Times New Roman" w:cs="Times New Roman"/>
          <w:sz w:val="24"/>
          <w:szCs w:val="24"/>
          <w:lang w:eastAsia="lt-LT"/>
        </w:rPr>
      </w:pPr>
      <w:r w:rsidRPr="00AF70A7">
        <w:rPr>
          <w:rFonts w:ascii="Times New Roman" w:eastAsia="Calibri" w:hAnsi="Times New Roman" w:cs="Times New Roman"/>
          <w:sz w:val="24"/>
          <w:szCs w:val="24"/>
          <w:lang w:eastAsia="lt-LT"/>
        </w:rPr>
        <w:t>6. Tiekėjas turi vadovautis:</w:t>
      </w:r>
    </w:p>
    <w:p w:rsidR="00AF70A7" w:rsidRPr="00AF70A7" w:rsidRDefault="00AF70A7" w:rsidP="00AF70A7">
      <w:pPr>
        <w:autoSpaceDE w:val="0"/>
        <w:autoSpaceDN w:val="0"/>
        <w:adjustRightInd w:val="0"/>
        <w:spacing w:after="0" w:line="240" w:lineRule="auto"/>
        <w:ind w:firstLine="567"/>
        <w:jc w:val="both"/>
        <w:rPr>
          <w:rFonts w:ascii="Times New Roman" w:eastAsia="Calibri" w:hAnsi="Times New Roman" w:cs="Times New Roman"/>
          <w:sz w:val="24"/>
          <w:szCs w:val="24"/>
          <w:lang w:eastAsia="lt-LT"/>
        </w:rPr>
      </w:pPr>
      <w:r w:rsidRPr="00AF70A7">
        <w:rPr>
          <w:rFonts w:ascii="Times New Roman" w:eastAsia="Calibri" w:hAnsi="Times New Roman" w:cs="Times New Roman"/>
          <w:sz w:val="24"/>
          <w:szCs w:val="24"/>
          <w:lang w:eastAsia="lt-LT"/>
        </w:rPr>
        <w:t>6.1. Lietuvos Respublikos sveikatos apsaugos ministro 2019 m. rugpjūčio 20 d. įsakymu Nr. V-1000 „Dėl pacientų maitinimo organizavimo asmens sveikatos priežiūros įstaigose tvarkos aprašo patvirtinimo“, patvirtintu Pacientų maitinimo organizavimo asmens sveikatos priežiūros įstaigose tvarkos aprašu;</w:t>
      </w:r>
    </w:p>
    <w:p w:rsidR="00AF70A7" w:rsidRPr="00AF70A7" w:rsidRDefault="00AF70A7" w:rsidP="00AF70A7">
      <w:pPr>
        <w:autoSpaceDE w:val="0"/>
        <w:autoSpaceDN w:val="0"/>
        <w:adjustRightInd w:val="0"/>
        <w:spacing w:after="0" w:line="240" w:lineRule="auto"/>
        <w:ind w:firstLine="567"/>
        <w:jc w:val="both"/>
        <w:rPr>
          <w:rFonts w:ascii="Times New Roman" w:eastAsia="Calibri" w:hAnsi="Times New Roman" w:cs="Times New Roman"/>
          <w:sz w:val="24"/>
          <w:szCs w:val="24"/>
          <w:lang w:eastAsia="lt-LT"/>
        </w:rPr>
      </w:pPr>
      <w:r w:rsidRPr="00AF70A7">
        <w:rPr>
          <w:rFonts w:ascii="Times New Roman" w:eastAsia="Calibri" w:hAnsi="Times New Roman" w:cs="Times New Roman"/>
          <w:sz w:val="24"/>
          <w:szCs w:val="24"/>
          <w:lang w:eastAsia="lt-LT"/>
        </w:rPr>
        <w:lastRenderedPageBreak/>
        <w:t>6.2. LR Sveikatos apsaugos ministerijos 2017 m. sausio 2 d. patvirtintomis „Pritaikyto maitinimo valgiaraščių sudarymo rekomendacijomis“;</w:t>
      </w:r>
    </w:p>
    <w:p w:rsidR="00AF70A7" w:rsidRPr="00AF70A7" w:rsidRDefault="00AF70A7" w:rsidP="00AF70A7">
      <w:pPr>
        <w:autoSpaceDE w:val="0"/>
        <w:autoSpaceDN w:val="0"/>
        <w:adjustRightInd w:val="0"/>
        <w:spacing w:after="0" w:line="240" w:lineRule="auto"/>
        <w:ind w:firstLine="567"/>
        <w:jc w:val="both"/>
        <w:rPr>
          <w:rFonts w:ascii="Times New Roman" w:eastAsia="Calibri" w:hAnsi="Times New Roman" w:cs="Times New Roman"/>
          <w:sz w:val="24"/>
          <w:szCs w:val="24"/>
          <w:lang w:eastAsia="lt-LT"/>
        </w:rPr>
      </w:pPr>
      <w:r w:rsidRPr="00AF70A7">
        <w:rPr>
          <w:rFonts w:ascii="Times New Roman" w:eastAsia="Calibri" w:hAnsi="Times New Roman" w:cs="Times New Roman"/>
          <w:sz w:val="24"/>
          <w:szCs w:val="24"/>
          <w:lang w:eastAsia="lt-LT"/>
        </w:rPr>
        <w:t>6.3. LR Sveikatos apsaugos ministerijos „Vegetarinių valgiaraščių sudarymo rekomendacijomis“;</w:t>
      </w:r>
    </w:p>
    <w:p w:rsidR="00AF70A7" w:rsidRPr="00AF70A7" w:rsidRDefault="00AF70A7" w:rsidP="00AF70A7">
      <w:pPr>
        <w:autoSpaceDE w:val="0"/>
        <w:autoSpaceDN w:val="0"/>
        <w:adjustRightInd w:val="0"/>
        <w:spacing w:after="0" w:line="240" w:lineRule="auto"/>
        <w:ind w:firstLine="567"/>
        <w:jc w:val="both"/>
        <w:rPr>
          <w:rFonts w:ascii="Times New Roman" w:eastAsia="Calibri" w:hAnsi="Times New Roman" w:cs="Times New Roman"/>
          <w:sz w:val="24"/>
          <w:szCs w:val="24"/>
          <w:lang w:eastAsia="lt-LT"/>
        </w:rPr>
      </w:pPr>
      <w:r w:rsidRPr="00AF70A7">
        <w:rPr>
          <w:rFonts w:ascii="Times New Roman" w:eastAsia="Calibri" w:hAnsi="Times New Roman" w:cs="Times New Roman"/>
          <w:sz w:val="24"/>
          <w:szCs w:val="24"/>
          <w:lang w:eastAsia="lt-LT"/>
        </w:rPr>
        <w:t xml:space="preserve">6.4. Lietuvos teisės aktų reikalavimais: Europos parlamento ir Tarybos reglamentu (EB) Nr. 852/2004 dėl maisto produktų higienos; </w:t>
      </w:r>
    </w:p>
    <w:p w:rsidR="00AF70A7" w:rsidRPr="00AF70A7" w:rsidRDefault="00AF70A7" w:rsidP="00AF70A7">
      <w:pPr>
        <w:autoSpaceDE w:val="0"/>
        <w:autoSpaceDN w:val="0"/>
        <w:adjustRightInd w:val="0"/>
        <w:spacing w:after="0" w:line="240" w:lineRule="auto"/>
        <w:ind w:firstLine="567"/>
        <w:jc w:val="both"/>
        <w:rPr>
          <w:rFonts w:ascii="Times New Roman" w:eastAsia="Calibri" w:hAnsi="Times New Roman" w:cs="Times New Roman"/>
          <w:sz w:val="24"/>
          <w:szCs w:val="24"/>
          <w:lang w:eastAsia="lt-LT"/>
        </w:rPr>
      </w:pPr>
      <w:r w:rsidRPr="00AF70A7">
        <w:rPr>
          <w:rFonts w:ascii="Times New Roman" w:eastAsia="Calibri" w:hAnsi="Times New Roman" w:cs="Times New Roman"/>
          <w:sz w:val="24"/>
          <w:szCs w:val="24"/>
          <w:lang w:eastAsia="lt-LT"/>
        </w:rPr>
        <w:t>6.5. Lietuvos higienos norma HN 15:2015 „Maisto higiena“ (su vėlesniais pakeitimais);</w:t>
      </w:r>
    </w:p>
    <w:p w:rsidR="00AF70A7" w:rsidRPr="00AF70A7" w:rsidRDefault="00AF70A7" w:rsidP="00AF70A7">
      <w:pPr>
        <w:autoSpaceDE w:val="0"/>
        <w:autoSpaceDN w:val="0"/>
        <w:adjustRightInd w:val="0"/>
        <w:spacing w:after="0" w:line="240" w:lineRule="auto"/>
        <w:ind w:firstLine="567"/>
        <w:jc w:val="both"/>
        <w:rPr>
          <w:rFonts w:ascii="Times New Roman" w:eastAsia="Calibri" w:hAnsi="Times New Roman" w:cs="Times New Roman"/>
          <w:sz w:val="24"/>
          <w:szCs w:val="24"/>
          <w:lang w:eastAsia="lt-LT"/>
        </w:rPr>
      </w:pPr>
      <w:r w:rsidRPr="00AF70A7">
        <w:rPr>
          <w:rFonts w:ascii="Times New Roman" w:eastAsia="Calibri" w:hAnsi="Times New Roman" w:cs="Times New Roman"/>
          <w:sz w:val="24"/>
          <w:szCs w:val="24"/>
          <w:lang w:eastAsia="lt-LT"/>
        </w:rPr>
        <w:t>6.6. Lietuvos higienos norma HN 47-1:2012 „Sveikatos priežiūros įstaigos. Infekcijų kontrolės reikalavimai“;</w:t>
      </w:r>
    </w:p>
    <w:p w:rsidR="00AF70A7" w:rsidRPr="00AF70A7" w:rsidRDefault="00AF70A7" w:rsidP="00AF70A7">
      <w:pPr>
        <w:autoSpaceDE w:val="0"/>
        <w:autoSpaceDN w:val="0"/>
        <w:adjustRightInd w:val="0"/>
        <w:spacing w:after="0" w:line="240" w:lineRule="auto"/>
        <w:ind w:firstLine="567"/>
        <w:jc w:val="both"/>
        <w:rPr>
          <w:rFonts w:ascii="Times New Roman" w:eastAsia="Calibri" w:hAnsi="Times New Roman" w:cs="Times New Roman"/>
          <w:sz w:val="24"/>
          <w:szCs w:val="24"/>
          <w:lang w:eastAsia="lt-LT"/>
        </w:rPr>
      </w:pPr>
      <w:r w:rsidRPr="00AF70A7">
        <w:rPr>
          <w:rFonts w:ascii="Times New Roman" w:eastAsia="Calibri" w:hAnsi="Times New Roman" w:cs="Times New Roman"/>
          <w:sz w:val="24"/>
          <w:szCs w:val="24"/>
          <w:lang w:eastAsia="lt-LT"/>
        </w:rPr>
        <w:t>6.7. Kitais teisės aktų, į kuriuos šioje higienos normoje pateikiamos nuorodos, reikalavimais bei kitais teisės aktais, kurie reglamentuoja maisto gaminimą, pristatymą ir pateikimą vartotojui.</w:t>
      </w:r>
    </w:p>
    <w:p w:rsidR="00AF70A7" w:rsidRPr="00AF70A7" w:rsidRDefault="00AF70A7" w:rsidP="00AF70A7">
      <w:pPr>
        <w:autoSpaceDE w:val="0"/>
        <w:autoSpaceDN w:val="0"/>
        <w:adjustRightInd w:val="0"/>
        <w:spacing w:after="0" w:line="240" w:lineRule="auto"/>
        <w:ind w:firstLine="567"/>
        <w:jc w:val="both"/>
        <w:rPr>
          <w:rFonts w:ascii="Times New Roman" w:eastAsia="Calibri" w:hAnsi="Times New Roman" w:cs="Times New Roman"/>
          <w:sz w:val="24"/>
          <w:szCs w:val="24"/>
          <w:lang w:eastAsia="lt-LT"/>
        </w:rPr>
      </w:pPr>
      <w:r w:rsidRPr="00AF70A7">
        <w:rPr>
          <w:rFonts w:ascii="Times New Roman" w:eastAsia="Calibri" w:hAnsi="Times New Roman" w:cs="Times New Roman"/>
          <w:sz w:val="24"/>
          <w:szCs w:val="24"/>
          <w:lang w:eastAsia="lt-LT"/>
        </w:rPr>
        <w:t>6.8. Maistas turi būti gaminamas iš šviežių ir kokybiškų produktų, atitinkančių LR galiojančius standartus ir techninių sąlygų (technologinių kortelių / kalkuliacijų) reikalavimus. Būtina, kad patiekalų kokybė, maistinė ir energetinė vertė atitiktų LR Sveikatos apsaugos ministerijos patvirtintas normas, vieno paciento paros energijos ir maistinių medžiagų norma turi atitikti LR sveikatos apsaugos ministro 2016 m. birželio 23 d. įsakymu Nr. V-836 „Dėl rekomenduojamų paros maistinių medžiagų ir energijos normų patvirtinimo“ ir jo pakeitimais patvirtintus dydžius.</w:t>
      </w:r>
      <w:r w:rsidRPr="00AF70A7">
        <w:rPr>
          <w:rFonts w:ascii="Times New Roman" w:eastAsia="Calibri" w:hAnsi="Times New Roman" w:cs="Times New Roman"/>
          <w:color w:val="00B0F0"/>
          <w:sz w:val="24"/>
          <w:szCs w:val="24"/>
          <w:lang w:eastAsia="lt-LT"/>
        </w:rPr>
        <w:t xml:space="preserve"> </w:t>
      </w:r>
      <w:r w:rsidRPr="00AF70A7">
        <w:rPr>
          <w:rFonts w:ascii="Times New Roman" w:eastAsia="Calibri" w:hAnsi="Times New Roman" w:cs="Times New Roman"/>
          <w:sz w:val="24"/>
          <w:szCs w:val="24"/>
          <w:lang w:eastAsia="lt-LT"/>
        </w:rPr>
        <w:t xml:space="preserve">Pirmenybė teikiama šviežiems prieskoniams, gaminiams be </w:t>
      </w:r>
      <w:proofErr w:type="spellStart"/>
      <w:r w:rsidRPr="00AF70A7">
        <w:rPr>
          <w:rFonts w:ascii="Times New Roman" w:eastAsia="Calibri" w:hAnsi="Times New Roman" w:cs="Times New Roman"/>
          <w:sz w:val="24"/>
          <w:szCs w:val="24"/>
          <w:lang w:eastAsia="lt-LT"/>
        </w:rPr>
        <w:t>mononatrio</w:t>
      </w:r>
      <w:proofErr w:type="spellEnd"/>
      <w:r w:rsidRPr="00AF70A7">
        <w:rPr>
          <w:rFonts w:ascii="Times New Roman" w:eastAsia="Calibri" w:hAnsi="Times New Roman" w:cs="Times New Roman"/>
          <w:sz w:val="24"/>
          <w:szCs w:val="24"/>
          <w:lang w:eastAsia="lt-LT"/>
        </w:rPr>
        <w:t xml:space="preserve"> </w:t>
      </w:r>
      <w:proofErr w:type="spellStart"/>
      <w:r w:rsidRPr="00AF70A7">
        <w:rPr>
          <w:rFonts w:ascii="Times New Roman" w:eastAsia="Calibri" w:hAnsi="Times New Roman" w:cs="Times New Roman"/>
          <w:sz w:val="24"/>
          <w:szCs w:val="24"/>
          <w:lang w:eastAsia="lt-LT"/>
        </w:rPr>
        <w:t>gliutamato</w:t>
      </w:r>
      <w:proofErr w:type="spellEnd"/>
      <w:r w:rsidRPr="00AF70A7">
        <w:rPr>
          <w:rFonts w:ascii="Times New Roman" w:eastAsia="Calibri" w:hAnsi="Times New Roman" w:cs="Times New Roman"/>
          <w:sz w:val="24"/>
          <w:szCs w:val="24"/>
          <w:lang w:eastAsia="lt-LT"/>
        </w:rPr>
        <w:t xml:space="preserve"> (E 621). Gėrimai tiekiami nesaldinti. Draudžiama tiekti riebaluose skrudintus gaminius. Mėsos gaminyje negali būti mechaniškai atskirtos mėsos. Subproduktų tiekti neleidžiama. Mėsos gaminiai turi būti aukščiausios rūšies. Per dieną pacientui turi būti patiekta bent vienas vaisius ar daržovė.</w:t>
      </w:r>
    </w:p>
    <w:p w:rsidR="00AF70A7" w:rsidRPr="00AF70A7" w:rsidRDefault="00AF70A7" w:rsidP="00AF70A7">
      <w:pPr>
        <w:autoSpaceDE w:val="0"/>
        <w:autoSpaceDN w:val="0"/>
        <w:adjustRightInd w:val="0"/>
        <w:spacing w:after="0" w:line="240" w:lineRule="auto"/>
        <w:ind w:firstLine="567"/>
        <w:jc w:val="both"/>
        <w:rPr>
          <w:rFonts w:ascii="Times New Roman" w:eastAsia="Calibri" w:hAnsi="Times New Roman" w:cs="Times New Roman"/>
          <w:sz w:val="24"/>
          <w:szCs w:val="24"/>
          <w:lang w:eastAsia="lt-LT"/>
        </w:rPr>
      </w:pPr>
      <w:r w:rsidRPr="00AF70A7">
        <w:rPr>
          <w:rFonts w:ascii="Times New Roman" w:eastAsia="Calibri" w:hAnsi="Times New Roman" w:cs="Times New Roman"/>
          <w:sz w:val="24"/>
          <w:szCs w:val="24"/>
          <w:lang w:eastAsia="lt-LT"/>
        </w:rPr>
        <w:t>6.9. Paslaugos tiekėjas įsipareigoja maisto produktus (žaliavas) pirkti iš įmonių, kurios veiklą vykdo turėdamos maisto tvarkymo subjekto patvirtinimo pažymėjimą.</w:t>
      </w:r>
    </w:p>
    <w:p w:rsidR="00AF70A7" w:rsidRPr="00AF70A7" w:rsidRDefault="00AF70A7" w:rsidP="00AF70A7">
      <w:pPr>
        <w:autoSpaceDE w:val="0"/>
        <w:autoSpaceDN w:val="0"/>
        <w:adjustRightInd w:val="0"/>
        <w:spacing w:after="0" w:line="240" w:lineRule="auto"/>
        <w:ind w:firstLine="567"/>
        <w:jc w:val="both"/>
        <w:rPr>
          <w:rFonts w:ascii="Times New Roman" w:eastAsia="Calibri" w:hAnsi="Times New Roman" w:cs="Times New Roman"/>
          <w:sz w:val="24"/>
          <w:szCs w:val="24"/>
          <w:lang w:eastAsia="lt-LT"/>
        </w:rPr>
      </w:pPr>
      <w:r w:rsidRPr="00AF70A7">
        <w:rPr>
          <w:rFonts w:ascii="Times New Roman" w:eastAsia="Calibri" w:hAnsi="Times New Roman" w:cs="Times New Roman"/>
          <w:sz w:val="24"/>
          <w:szCs w:val="24"/>
          <w:lang w:eastAsia="lt-LT"/>
        </w:rPr>
        <w:t>6.10. Paslaugos tiekėjas prisiima visišką atsakomybę už tiekimą maisto produktų, neatitinkančių Pacientų maitinimo organizavimo asmens sveikatos priežiūros įstaigose tvarkos aprašo (2019 m. rugpjūčio 20 d. Lietuvos Respublikos sveikatos apsaugos ministro įsakymas Nr. V-1000) reikalavimų.</w:t>
      </w:r>
    </w:p>
    <w:p w:rsidR="00AF70A7" w:rsidRPr="00AF70A7" w:rsidRDefault="00AF70A7" w:rsidP="00AF70A7">
      <w:pPr>
        <w:autoSpaceDE w:val="0"/>
        <w:autoSpaceDN w:val="0"/>
        <w:adjustRightInd w:val="0"/>
        <w:spacing w:after="0" w:line="240" w:lineRule="auto"/>
        <w:ind w:firstLine="567"/>
        <w:jc w:val="both"/>
        <w:rPr>
          <w:rFonts w:ascii="Times New Roman" w:eastAsia="Calibri" w:hAnsi="Times New Roman" w:cs="Times New Roman"/>
          <w:sz w:val="24"/>
          <w:szCs w:val="24"/>
          <w:lang w:eastAsia="lt-LT"/>
        </w:rPr>
      </w:pPr>
      <w:r w:rsidRPr="00AF70A7">
        <w:rPr>
          <w:rFonts w:ascii="Times New Roman" w:eastAsia="Calibri" w:hAnsi="Times New Roman" w:cs="Times New Roman"/>
          <w:sz w:val="24"/>
          <w:szCs w:val="24"/>
          <w:lang w:eastAsia="lt-LT"/>
        </w:rPr>
        <w:t>6.11. Pasikeitus teisės aktams ar patvirtinus naujus teisės aktus bei rekomendacijas, paslaugos tiekėjas privalo vadovautis aktualia redakcija.</w:t>
      </w:r>
    </w:p>
    <w:p w:rsidR="00AF70A7" w:rsidRPr="00AF70A7" w:rsidRDefault="00AF70A7" w:rsidP="00AF70A7">
      <w:pPr>
        <w:autoSpaceDE w:val="0"/>
        <w:autoSpaceDN w:val="0"/>
        <w:adjustRightInd w:val="0"/>
        <w:spacing w:after="0" w:line="240" w:lineRule="auto"/>
        <w:ind w:firstLine="567"/>
        <w:jc w:val="both"/>
        <w:rPr>
          <w:rFonts w:ascii="Times New Roman" w:eastAsia="Calibri" w:hAnsi="Times New Roman" w:cs="Times New Roman"/>
          <w:sz w:val="24"/>
          <w:szCs w:val="24"/>
          <w:lang w:eastAsia="lt-LT"/>
        </w:rPr>
      </w:pPr>
      <w:r w:rsidRPr="00AF70A7">
        <w:rPr>
          <w:rFonts w:ascii="Times New Roman" w:eastAsia="Calibri" w:hAnsi="Times New Roman" w:cs="Times New Roman"/>
          <w:sz w:val="24"/>
          <w:szCs w:val="24"/>
          <w:lang w:eastAsia="lt-LT"/>
        </w:rPr>
        <w:t>6.12.</w:t>
      </w:r>
      <w:r w:rsidRPr="00AF70A7">
        <w:rPr>
          <w:rFonts w:ascii="Times New Roman" w:eastAsia="Calibri" w:hAnsi="Times New Roman" w:cs="Times New Roman"/>
          <w:i/>
          <w:sz w:val="24"/>
          <w:szCs w:val="24"/>
          <w:lang w:eastAsia="lt-LT"/>
        </w:rPr>
        <w:t xml:space="preserve"> </w:t>
      </w:r>
      <w:r w:rsidRPr="00AF70A7">
        <w:rPr>
          <w:rFonts w:ascii="Times New Roman" w:eastAsia="Calibri" w:hAnsi="Times New Roman" w:cs="Times New Roman"/>
          <w:sz w:val="24"/>
          <w:szCs w:val="24"/>
          <w:lang w:eastAsia="lt-LT"/>
        </w:rPr>
        <w:t xml:space="preserve">Paslaugos teikimo metu paslaugos tiekėjas privalo užtikrinti savo darbuotojų saugos ir sveikatos reikalavimų vykdymą tuo garantuodami pacientų saugą. </w:t>
      </w:r>
    </w:p>
    <w:p w:rsidR="00AF70A7" w:rsidRPr="00AF70A7" w:rsidRDefault="00AF70A7" w:rsidP="00AF70A7">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lt-LT"/>
        </w:rPr>
      </w:pPr>
      <w:r w:rsidRPr="00AF70A7">
        <w:rPr>
          <w:rFonts w:ascii="Times New Roman" w:eastAsia="Calibri" w:hAnsi="Times New Roman" w:cs="Times New Roman"/>
          <w:color w:val="000000"/>
          <w:sz w:val="24"/>
          <w:szCs w:val="24"/>
          <w:lang w:eastAsia="lt-LT"/>
        </w:rPr>
        <w:t xml:space="preserve">7. Dietinis maitinimas turi būti vykdomas pagal šias dietas: </w:t>
      </w:r>
    </w:p>
    <w:p w:rsidR="00AF70A7" w:rsidRPr="00AF70A7" w:rsidRDefault="00AF70A7" w:rsidP="00AF70A7">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lt-LT"/>
        </w:rPr>
      </w:pPr>
      <w:r w:rsidRPr="00AF70A7">
        <w:rPr>
          <w:rFonts w:ascii="Times New Roman" w:eastAsia="Calibri" w:hAnsi="Times New Roman" w:cs="Times New Roman"/>
          <w:color w:val="000000"/>
          <w:sz w:val="24"/>
          <w:szCs w:val="24"/>
          <w:lang w:eastAsia="lt-LT"/>
        </w:rPr>
        <w:t>7.1. Pagrindinė dieta P1 su jos galimų modifikacijų atmainomis;</w:t>
      </w:r>
    </w:p>
    <w:p w:rsidR="00AF70A7" w:rsidRPr="00AF70A7" w:rsidRDefault="00AF70A7" w:rsidP="00AF70A7">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lt-LT"/>
        </w:rPr>
      </w:pPr>
      <w:r w:rsidRPr="00AF70A7">
        <w:rPr>
          <w:rFonts w:ascii="Times New Roman" w:eastAsia="Calibri" w:hAnsi="Times New Roman" w:cs="Times New Roman"/>
          <w:color w:val="000000"/>
          <w:sz w:val="24"/>
          <w:szCs w:val="24"/>
          <w:lang w:eastAsia="lt-LT"/>
        </w:rPr>
        <w:t xml:space="preserve">7.2. Gydomosios standartinės, specifinės dietos P3, P4, </w:t>
      </w:r>
      <w:proofErr w:type="spellStart"/>
      <w:r w:rsidRPr="00AF70A7">
        <w:rPr>
          <w:rFonts w:ascii="Times New Roman" w:eastAsia="Calibri" w:hAnsi="Times New Roman" w:cs="Times New Roman"/>
          <w:color w:val="000000"/>
          <w:sz w:val="24"/>
          <w:szCs w:val="24"/>
          <w:lang w:eastAsia="lt-LT"/>
        </w:rPr>
        <w:t>Sk</w:t>
      </w:r>
      <w:proofErr w:type="spellEnd"/>
      <w:r w:rsidRPr="00AF70A7">
        <w:rPr>
          <w:rFonts w:ascii="Times New Roman" w:eastAsia="Calibri" w:hAnsi="Times New Roman" w:cs="Times New Roman"/>
          <w:color w:val="000000"/>
          <w:sz w:val="24"/>
          <w:szCs w:val="24"/>
          <w:lang w:eastAsia="lt-LT"/>
        </w:rPr>
        <w:t xml:space="preserve">↓, Na↓, R↓, CD, </w:t>
      </w:r>
      <w:proofErr w:type="spellStart"/>
      <w:r w:rsidRPr="00AF70A7">
        <w:rPr>
          <w:rFonts w:ascii="Times New Roman" w:eastAsia="Calibri" w:hAnsi="Times New Roman" w:cs="Times New Roman"/>
          <w:color w:val="000000"/>
          <w:sz w:val="24"/>
          <w:szCs w:val="24"/>
          <w:lang w:eastAsia="lt-LT"/>
        </w:rPr>
        <w:t>Pur</w:t>
      </w:r>
      <w:proofErr w:type="spellEnd"/>
      <w:r w:rsidRPr="00AF70A7">
        <w:rPr>
          <w:rFonts w:ascii="Times New Roman" w:eastAsia="Calibri" w:hAnsi="Times New Roman" w:cs="Times New Roman"/>
          <w:color w:val="000000"/>
          <w:sz w:val="24"/>
          <w:szCs w:val="24"/>
          <w:lang w:eastAsia="lt-LT"/>
        </w:rPr>
        <w:t xml:space="preserve">↓, B↓, </w:t>
      </w:r>
      <w:proofErr w:type="spellStart"/>
      <w:r w:rsidRPr="00AF70A7">
        <w:rPr>
          <w:rFonts w:ascii="Times New Roman" w:eastAsia="Calibri" w:hAnsi="Times New Roman" w:cs="Times New Roman"/>
          <w:color w:val="000000"/>
          <w:sz w:val="24"/>
          <w:szCs w:val="24"/>
          <w:lang w:eastAsia="lt-LT"/>
        </w:rPr>
        <w:t>Tm</w:t>
      </w:r>
      <w:proofErr w:type="spellEnd"/>
      <w:r w:rsidRPr="00AF70A7">
        <w:rPr>
          <w:rFonts w:ascii="Times New Roman" w:eastAsia="Calibri" w:hAnsi="Times New Roman" w:cs="Times New Roman"/>
          <w:color w:val="000000"/>
          <w:sz w:val="24"/>
          <w:szCs w:val="24"/>
          <w:lang w:eastAsia="lt-LT"/>
        </w:rPr>
        <w:t xml:space="preserve">, </w:t>
      </w:r>
      <w:proofErr w:type="spellStart"/>
      <w:r w:rsidRPr="00AF70A7">
        <w:rPr>
          <w:rFonts w:ascii="Times New Roman" w:eastAsia="Calibri" w:hAnsi="Times New Roman" w:cs="Times New Roman"/>
          <w:color w:val="000000"/>
          <w:sz w:val="24"/>
          <w:szCs w:val="24"/>
          <w:lang w:eastAsia="lt-LT"/>
        </w:rPr>
        <w:t>Sm</w:t>
      </w:r>
      <w:proofErr w:type="spellEnd"/>
      <w:r w:rsidRPr="00AF70A7">
        <w:rPr>
          <w:rFonts w:ascii="Times New Roman" w:eastAsia="Calibri" w:hAnsi="Times New Roman" w:cs="Times New Roman"/>
          <w:color w:val="000000"/>
          <w:sz w:val="24"/>
          <w:szCs w:val="24"/>
          <w:lang w:eastAsia="lt-LT"/>
        </w:rPr>
        <w:t xml:space="preserve">, </w:t>
      </w:r>
      <w:proofErr w:type="spellStart"/>
      <w:r w:rsidRPr="00AF70A7">
        <w:rPr>
          <w:rFonts w:ascii="Times New Roman" w:eastAsia="Calibri" w:hAnsi="Times New Roman" w:cs="Times New Roman"/>
          <w:color w:val="000000"/>
          <w:sz w:val="24"/>
          <w:szCs w:val="24"/>
          <w:lang w:eastAsia="lt-LT"/>
        </w:rPr>
        <w:t>Ptm</w:t>
      </w:r>
      <w:proofErr w:type="spellEnd"/>
      <w:r w:rsidRPr="00AF70A7">
        <w:rPr>
          <w:rFonts w:ascii="Times New Roman" w:eastAsia="Calibri" w:hAnsi="Times New Roman" w:cs="Times New Roman"/>
          <w:color w:val="000000"/>
          <w:sz w:val="24"/>
          <w:szCs w:val="24"/>
          <w:lang w:eastAsia="lt-LT"/>
        </w:rPr>
        <w:t>, Pa su galimų modifikacijų atmainomis.</w:t>
      </w:r>
    </w:p>
    <w:p w:rsidR="00AF70A7" w:rsidRPr="00AF70A7" w:rsidRDefault="00AF70A7" w:rsidP="00AF70A7">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lt-LT"/>
        </w:rPr>
      </w:pPr>
      <w:r w:rsidRPr="00AF70A7">
        <w:rPr>
          <w:rFonts w:ascii="Times New Roman" w:eastAsia="Calibri" w:hAnsi="Times New Roman" w:cs="Times New Roman"/>
          <w:color w:val="000000"/>
          <w:sz w:val="24"/>
          <w:szCs w:val="24"/>
          <w:lang w:eastAsia="lt-LT"/>
        </w:rPr>
        <w:t xml:space="preserve">8. Orientacinis maitinamų pacientų skaičius per parą vidutiniškai 100 asmenų, esant vidutiniškam maitinimo režimui 3 kartai (pagal poreikį skiriama ir daugiau maitinimų vienam pacientui per parą – priklausomai nuo kiekvienam pacientui individualiai skirtos dietos). Perkančioji organizacija neįsipareigoja nupirkti viso paslaugų kiekio: </w:t>
      </w:r>
    </w:p>
    <w:p w:rsidR="00AF70A7" w:rsidRPr="00AF70A7" w:rsidRDefault="00AF70A7" w:rsidP="00AF70A7">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lt-LT"/>
        </w:rPr>
      </w:pPr>
      <w:r w:rsidRPr="00AF70A7">
        <w:rPr>
          <w:rFonts w:ascii="Times New Roman" w:eastAsia="Calibri" w:hAnsi="Times New Roman" w:cs="Times New Roman"/>
          <w:color w:val="000000"/>
          <w:sz w:val="24"/>
          <w:szCs w:val="24"/>
          <w:lang w:eastAsia="lt-LT"/>
        </w:rPr>
        <w:t>8.1. Pacientų maitinimai skirstomi į pagrindinius ‒ pusryčiai, pietūs, vakarienė – ir papildomus ‒ priešpiečiai, pavakariai, naktipiečiai.  Tikslus maitinimų skaičius priklauso nuo individualios paskirtos dietos.</w:t>
      </w:r>
    </w:p>
    <w:p w:rsidR="00AF70A7" w:rsidRPr="00AF70A7" w:rsidRDefault="00AF70A7" w:rsidP="00AF70A7">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lt-LT"/>
        </w:rPr>
      </w:pPr>
      <w:r w:rsidRPr="00AF70A7">
        <w:rPr>
          <w:rFonts w:ascii="Times New Roman" w:eastAsia="Calibri" w:hAnsi="Times New Roman" w:cs="Times New Roman"/>
          <w:color w:val="000000"/>
          <w:sz w:val="24"/>
          <w:szCs w:val="24"/>
          <w:lang w:eastAsia="lt-LT"/>
        </w:rPr>
        <w:t xml:space="preserve">9. Tiekėjas turi pateikti ir taikyti 2-jų savaičių paros racioną. </w:t>
      </w:r>
      <w:r w:rsidRPr="00AF70A7">
        <w:rPr>
          <w:rFonts w:ascii="Times New Roman" w:eastAsia="Calibri" w:hAnsi="Times New Roman" w:cs="Times New Roman"/>
          <w:sz w:val="24"/>
          <w:szCs w:val="24"/>
          <w:lang w:eastAsia="lt-LT"/>
        </w:rPr>
        <w:t>Valgiaraščių keitimas privalomas ne rečiau kaip 2 kartus per 12 mėnesių.</w:t>
      </w:r>
      <w:r w:rsidRPr="00AF70A7">
        <w:rPr>
          <w:rFonts w:ascii="Times New Roman" w:eastAsia="SimSun" w:hAnsi="Times New Roman" w:cs="Times New Roman"/>
          <w:kern w:val="1"/>
          <w:sz w:val="24"/>
          <w:szCs w:val="24"/>
          <w:lang w:val="en-GB" w:eastAsia="zh-CN" w:bidi="hi-IN"/>
        </w:rPr>
        <w:t xml:space="preserve"> </w:t>
      </w:r>
      <w:r w:rsidRPr="00AF70A7">
        <w:rPr>
          <w:rFonts w:ascii="Times New Roman" w:eastAsia="Calibri" w:hAnsi="Times New Roman" w:cs="Times New Roman"/>
          <w:sz w:val="24"/>
          <w:szCs w:val="24"/>
          <w:u w:val="single"/>
          <w:lang w:eastAsia="lt-LT"/>
        </w:rPr>
        <w:t>Pavyzdinius 14 dienų valgiaraščius pagal dietas P1, P3, CD (nurodomi  visų dienų  patiekalų pavadinimai, sudedamosios dalys (produktų pavadinimas), baltymų, riebalų ir angliavandenių kiekis (g), energetinė vertė (kcal), druskos kiekis (g), skysčių kiekis (g))  privalės pateikti tik tas dalyvis, kurio pasiūlymas galimai bus pripažintas laimėjusiu.</w:t>
      </w:r>
    </w:p>
    <w:p w:rsidR="00AF70A7" w:rsidRPr="00AF70A7" w:rsidRDefault="00AF70A7" w:rsidP="00AF70A7">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lt-LT"/>
        </w:rPr>
      </w:pPr>
      <w:r w:rsidRPr="00AF70A7">
        <w:rPr>
          <w:rFonts w:ascii="Times New Roman" w:eastAsia="Calibri" w:hAnsi="Times New Roman" w:cs="Times New Roman"/>
          <w:color w:val="000000"/>
          <w:sz w:val="24"/>
          <w:szCs w:val="24"/>
          <w:lang w:eastAsia="lt-LT"/>
        </w:rPr>
        <w:t xml:space="preserve">10. Maitinimo paslaugos turi būti pradėtos teikti įsigaliojus pirkimo sutarčiai,. ir turi būti teikiamos 36 mėn. </w:t>
      </w:r>
    </w:p>
    <w:p w:rsidR="00AF70A7" w:rsidRPr="00AF70A7" w:rsidRDefault="00AF70A7" w:rsidP="00AF70A7">
      <w:pPr>
        <w:autoSpaceDE w:val="0"/>
        <w:autoSpaceDN w:val="0"/>
        <w:adjustRightInd w:val="0"/>
        <w:spacing w:after="0" w:line="240" w:lineRule="auto"/>
        <w:ind w:firstLine="567"/>
        <w:jc w:val="both"/>
        <w:rPr>
          <w:rFonts w:ascii="Times New Roman" w:eastAsia="Calibri" w:hAnsi="Times New Roman" w:cs="Times New Roman"/>
          <w:color w:val="000000"/>
          <w:sz w:val="24"/>
          <w:szCs w:val="24"/>
          <w:u w:val="single"/>
          <w:lang w:eastAsia="lt-LT"/>
        </w:rPr>
      </w:pPr>
      <w:r w:rsidRPr="00AF70A7">
        <w:rPr>
          <w:rFonts w:ascii="Times New Roman" w:eastAsia="Calibri" w:hAnsi="Times New Roman" w:cs="Times New Roman"/>
          <w:color w:val="000000"/>
          <w:sz w:val="24"/>
          <w:szCs w:val="24"/>
          <w:lang w:eastAsia="lt-LT"/>
        </w:rPr>
        <w:t xml:space="preserve">11. Valgiaraštį sudaro paslaugos tiekėjo </w:t>
      </w:r>
      <w:proofErr w:type="spellStart"/>
      <w:r w:rsidRPr="00AF70A7">
        <w:rPr>
          <w:rFonts w:ascii="Times New Roman" w:eastAsia="Calibri" w:hAnsi="Times New Roman" w:cs="Times New Roman"/>
          <w:color w:val="000000"/>
          <w:sz w:val="24"/>
          <w:szCs w:val="24"/>
          <w:lang w:eastAsia="lt-LT"/>
        </w:rPr>
        <w:t>dietistas</w:t>
      </w:r>
      <w:proofErr w:type="spellEnd"/>
      <w:r w:rsidRPr="00AF70A7">
        <w:rPr>
          <w:rFonts w:ascii="Times New Roman" w:eastAsia="Calibri" w:hAnsi="Times New Roman" w:cs="Times New Roman"/>
          <w:color w:val="000000"/>
          <w:sz w:val="24"/>
          <w:szCs w:val="24"/>
          <w:lang w:eastAsia="lt-LT"/>
        </w:rPr>
        <w:t xml:space="preserve"> ir </w:t>
      </w:r>
      <w:r w:rsidRPr="00AF70A7">
        <w:rPr>
          <w:rFonts w:ascii="Times New Roman" w:eastAsia="Calibri" w:hAnsi="Times New Roman" w:cs="Times New Roman"/>
          <w:color w:val="000000"/>
          <w:sz w:val="24"/>
          <w:szCs w:val="24"/>
          <w:u w:val="single"/>
          <w:lang w:eastAsia="lt-LT"/>
        </w:rPr>
        <w:t>kiekvienos savaitės ketvirtadienį privalo suderinti visos savaitės meniu su perkančiosios organizacijos atsakingu asmeniu elektroniniu paštu.</w:t>
      </w:r>
    </w:p>
    <w:p w:rsidR="00AF70A7" w:rsidRPr="00AF70A7" w:rsidRDefault="00AF70A7" w:rsidP="00AF70A7">
      <w:pPr>
        <w:autoSpaceDE w:val="0"/>
        <w:autoSpaceDN w:val="0"/>
        <w:adjustRightInd w:val="0"/>
        <w:spacing w:after="0" w:line="240" w:lineRule="auto"/>
        <w:ind w:firstLine="567"/>
        <w:jc w:val="both"/>
        <w:rPr>
          <w:rFonts w:ascii="Times New Roman" w:eastAsia="Calibri" w:hAnsi="Times New Roman" w:cs="Times New Roman"/>
          <w:sz w:val="24"/>
          <w:szCs w:val="24"/>
          <w:lang w:eastAsia="lt-LT"/>
        </w:rPr>
      </w:pPr>
      <w:r w:rsidRPr="00AF70A7">
        <w:rPr>
          <w:rFonts w:ascii="Times New Roman" w:eastAsia="Calibri" w:hAnsi="Times New Roman" w:cs="Times New Roman"/>
          <w:color w:val="000000"/>
          <w:sz w:val="24"/>
          <w:szCs w:val="24"/>
          <w:lang w:eastAsia="lt-LT"/>
        </w:rPr>
        <w:lastRenderedPageBreak/>
        <w:t xml:space="preserve">12. Laikantis pažangiausių maisto gamybos technologijų bei galiojančių teisės aktų, pagal </w:t>
      </w:r>
      <w:r w:rsidRPr="00AF70A7">
        <w:rPr>
          <w:rFonts w:ascii="Times New Roman" w:eastAsia="Times New Roman" w:hAnsi="Times New Roman" w:cs="Times New Roman"/>
          <w:sz w:val="24"/>
          <w:szCs w:val="24"/>
          <w:lang w:eastAsia="lt-LT"/>
        </w:rPr>
        <w:t xml:space="preserve">Užsakovo kiekvienos dienos užsakymą (žiniaraščius), kuriame nurodomas konkretus pacientų, esančių pas Užsakovą porcijų skaičius, tiekėjas turi užtikrinti dietinio maisto gamybą iš kokybiškų maisto produktų ir kasdieninį, </w:t>
      </w:r>
      <w:proofErr w:type="spellStart"/>
      <w:r w:rsidRPr="00AF70A7">
        <w:rPr>
          <w:rFonts w:ascii="Times New Roman" w:eastAsia="Times New Roman" w:hAnsi="Times New Roman" w:cs="Times New Roman"/>
          <w:sz w:val="24"/>
          <w:szCs w:val="24"/>
          <w:lang w:eastAsia="lt-LT"/>
        </w:rPr>
        <w:t>porcijuotą</w:t>
      </w:r>
      <w:proofErr w:type="spellEnd"/>
      <w:r w:rsidRPr="00AF70A7">
        <w:rPr>
          <w:rFonts w:ascii="Times New Roman" w:eastAsia="Times New Roman" w:hAnsi="Times New Roman" w:cs="Times New Roman"/>
          <w:sz w:val="24"/>
          <w:szCs w:val="24"/>
          <w:lang w:eastAsia="lt-LT"/>
        </w:rPr>
        <w:t xml:space="preserve">, nepertraukiamą, iki 5 (penkių) kartų per parą vidutiniškai 100 pacientų maitinimą, atvežant ir pateikiant </w:t>
      </w:r>
      <w:proofErr w:type="spellStart"/>
      <w:r w:rsidRPr="00AF70A7">
        <w:rPr>
          <w:rFonts w:ascii="Times New Roman" w:eastAsia="Times New Roman" w:hAnsi="Times New Roman" w:cs="Times New Roman"/>
          <w:sz w:val="24"/>
          <w:szCs w:val="24"/>
          <w:lang w:eastAsia="lt-LT"/>
        </w:rPr>
        <w:t>porcijuotą</w:t>
      </w:r>
      <w:proofErr w:type="spellEnd"/>
      <w:r w:rsidRPr="00AF70A7">
        <w:rPr>
          <w:rFonts w:ascii="Times New Roman" w:eastAsia="Times New Roman" w:hAnsi="Times New Roman" w:cs="Times New Roman"/>
          <w:sz w:val="24"/>
          <w:szCs w:val="24"/>
          <w:lang w:eastAsia="lt-LT"/>
        </w:rPr>
        <w:t xml:space="preserve"> maistą į atitinkamus ligoninės padalinius Maisto transportavimo tarose.</w:t>
      </w:r>
    </w:p>
    <w:p w:rsidR="00AF70A7" w:rsidRPr="00AF70A7" w:rsidRDefault="00AF70A7" w:rsidP="00AF70A7">
      <w:pPr>
        <w:tabs>
          <w:tab w:val="left" w:pos="567"/>
        </w:tabs>
        <w:spacing w:after="0" w:line="240" w:lineRule="auto"/>
        <w:ind w:firstLine="567"/>
        <w:jc w:val="both"/>
        <w:rPr>
          <w:rFonts w:ascii="Times New Roman" w:eastAsia="Times New Roman" w:hAnsi="Times New Roman" w:cs="Times New Roman"/>
          <w:sz w:val="24"/>
          <w:szCs w:val="24"/>
          <w:lang w:eastAsia="lt-LT"/>
        </w:rPr>
      </w:pPr>
      <w:r w:rsidRPr="00AF70A7">
        <w:rPr>
          <w:rFonts w:ascii="Times New Roman" w:eastAsia="Times New Roman" w:hAnsi="Times New Roman" w:cs="Times New Roman"/>
          <w:sz w:val="24"/>
          <w:szCs w:val="24"/>
          <w:lang w:eastAsia="lt-LT"/>
        </w:rPr>
        <w:t>13. Pirkimo sutarties vykdymo metu maitinimų skaičius gali mažėti ir/ar didėti iki 30 procentų nuo nurodyto maksimalaus 36 mėn. sutarties vykdymo laikotarpio maitinimų skaičiaus.</w:t>
      </w:r>
    </w:p>
    <w:p w:rsidR="00AF70A7" w:rsidRPr="00AF70A7" w:rsidRDefault="00AF70A7" w:rsidP="00AF70A7">
      <w:pPr>
        <w:tabs>
          <w:tab w:val="left" w:pos="567"/>
        </w:tabs>
        <w:spacing w:after="0" w:line="240" w:lineRule="auto"/>
        <w:ind w:firstLine="567"/>
        <w:jc w:val="both"/>
        <w:rPr>
          <w:rFonts w:ascii="Times New Roman" w:eastAsia="Times New Roman" w:hAnsi="Times New Roman" w:cs="Times New Roman"/>
          <w:sz w:val="24"/>
          <w:szCs w:val="24"/>
          <w:lang w:eastAsia="lt-LT"/>
        </w:rPr>
      </w:pPr>
      <w:r w:rsidRPr="00AF70A7">
        <w:rPr>
          <w:rFonts w:ascii="Times New Roman" w:eastAsia="Times New Roman" w:hAnsi="Times New Roman" w:cs="Times New Roman"/>
          <w:sz w:val="24"/>
          <w:szCs w:val="24"/>
          <w:lang w:eastAsia="lt-LT"/>
        </w:rPr>
        <w:t>14. Maistas pristatomas į Perkančiąją organizaciją ir perduodamas atsakingiems atitinkamų padalinių darbuotojams kiekviename skyriuje pagal keliamus reikalavimus:</w:t>
      </w:r>
    </w:p>
    <w:p w:rsidR="00AF70A7" w:rsidRPr="00AF70A7" w:rsidRDefault="00AF70A7" w:rsidP="00AF70A7">
      <w:pPr>
        <w:tabs>
          <w:tab w:val="left" w:pos="567"/>
        </w:tabs>
        <w:spacing w:after="0" w:line="240" w:lineRule="auto"/>
        <w:ind w:firstLine="567"/>
        <w:jc w:val="both"/>
        <w:rPr>
          <w:rFonts w:ascii="Times New Roman" w:eastAsia="Times New Roman" w:hAnsi="Times New Roman" w:cs="Times New Roman"/>
          <w:sz w:val="24"/>
          <w:szCs w:val="24"/>
          <w:lang w:eastAsia="lt-LT"/>
        </w:rPr>
      </w:pPr>
      <w:r w:rsidRPr="00AF70A7">
        <w:rPr>
          <w:rFonts w:ascii="Times New Roman" w:eastAsia="Times New Roman" w:hAnsi="Times New Roman" w:cs="Times New Roman"/>
          <w:sz w:val="24"/>
          <w:szCs w:val="24"/>
          <w:lang w:eastAsia="lt-LT"/>
        </w:rPr>
        <w:t xml:space="preserve">14.1. Maitinimo paslaugą sudaro maisto pagaminimas, </w:t>
      </w:r>
      <w:proofErr w:type="spellStart"/>
      <w:r w:rsidRPr="00AF70A7">
        <w:rPr>
          <w:rFonts w:ascii="Times New Roman" w:eastAsia="Times New Roman" w:hAnsi="Times New Roman" w:cs="Times New Roman"/>
          <w:sz w:val="24"/>
          <w:szCs w:val="24"/>
          <w:lang w:eastAsia="lt-LT"/>
        </w:rPr>
        <w:t>porcijavimas</w:t>
      </w:r>
      <w:proofErr w:type="spellEnd"/>
      <w:r w:rsidRPr="00AF70A7">
        <w:rPr>
          <w:rFonts w:ascii="Times New Roman" w:eastAsia="Times New Roman" w:hAnsi="Times New Roman" w:cs="Times New Roman"/>
          <w:sz w:val="24"/>
          <w:szCs w:val="24"/>
          <w:lang w:eastAsia="lt-LT"/>
        </w:rPr>
        <w:t xml:space="preserve"> induose, tinkamuose naudoti asmens sveikatos priežiūros įstaigose,  bei jo pristatymas ir pateikimas Maisto transportavimo tarose kartu su reikalingais valgymo įrankiais ir vienkartinėmis </w:t>
      </w:r>
      <w:proofErr w:type="spellStart"/>
      <w:r w:rsidRPr="00AF70A7">
        <w:rPr>
          <w:rFonts w:ascii="Times New Roman" w:eastAsia="Times New Roman" w:hAnsi="Times New Roman" w:cs="Times New Roman"/>
          <w:sz w:val="24"/>
          <w:szCs w:val="24"/>
          <w:lang w:eastAsia="lt-LT"/>
        </w:rPr>
        <w:t>servėtėlėmis</w:t>
      </w:r>
      <w:proofErr w:type="spellEnd"/>
      <w:r w:rsidRPr="00AF70A7">
        <w:rPr>
          <w:rFonts w:ascii="Times New Roman" w:eastAsia="Times New Roman" w:hAnsi="Times New Roman" w:cs="Times New Roman"/>
          <w:sz w:val="24"/>
          <w:szCs w:val="24"/>
          <w:lang w:eastAsia="lt-LT"/>
        </w:rPr>
        <w:t>. Maistas pristatomas iki atitinkamų padalinių ne vėliau kaip per 2 valandas nuo jo pagaminimo.</w:t>
      </w:r>
    </w:p>
    <w:p w:rsidR="00AF70A7" w:rsidRPr="00AF70A7" w:rsidRDefault="00AF70A7" w:rsidP="00AF70A7">
      <w:pPr>
        <w:tabs>
          <w:tab w:val="left" w:pos="567"/>
        </w:tabs>
        <w:spacing w:after="0" w:line="240" w:lineRule="auto"/>
        <w:ind w:firstLine="567"/>
        <w:jc w:val="both"/>
        <w:rPr>
          <w:rFonts w:ascii="Times New Roman" w:eastAsia="Times New Roman" w:hAnsi="Times New Roman" w:cs="Times New Roman"/>
          <w:sz w:val="24"/>
          <w:szCs w:val="24"/>
          <w:lang w:eastAsia="lt-LT"/>
        </w:rPr>
      </w:pPr>
      <w:r w:rsidRPr="00AF70A7">
        <w:rPr>
          <w:rFonts w:ascii="Times New Roman" w:eastAsia="Times New Roman" w:hAnsi="Times New Roman" w:cs="Times New Roman"/>
          <w:sz w:val="24"/>
          <w:szCs w:val="24"/>
          <w:lang w:eastAsia="lt-LT"/>
        </w:rPr>
        <w:t>14.2. Ant Maisto transportavimo tarų pažymimas ligoninės padalinio pavadinimas, o ant indų su individualiomis pacientų porcijomis pažymimas dietos pavadinimas.</w:t>
      </w:r>
    </w:p>
    <w:p w:rsidR="00AF70A7" w:rsidRPr="00AF70A7" w:rsidRDefault="00AF70A7" w:rsidP="00AF70A7">
      <w:pPr>
        <w:tabs>
          <w:tab w:val="left" w:pos="567"/>
        </w:tabs>
        <w:spacing w:after="0" w:line="240" w:lineRule="auto"/>
        <w:ind w:firstLine="567"/>
        <w:jc w:val="both"/>
        <w:rPr>
          <w:rFonts w:ascii="Times New Roman" w:eastAsia="Calibri" w:hAnsi="Times New Roman" w:cs="Times New Roman"/>
          <w:sz w:val="24"/>
          <w:szCs w:val="24"/>
        </w:rPr>
      </w:pPr>
      <w:r w:rsidRPr="00AF70A7">
        <w:rPr>
          <w:rFonts w:ascii="Times New Roman" w:eastAsia="Times New Roman" w:hAnsi="Times New Roman" w:cs="Times New Roman"/>
          <w:sz w:val="24"/>
          <w:szCs w:val="24"/>
          <w:lang w:eastAsia="lt-LT"/>
        </w:rPr>
        <w:t xml:space="preserve">14.3. Maisto transportavimo taros ar kiti konteineriai paliekami atitinkamuose padaliniuose, į kuriuos ligoninės darbuotojai po pacientų maitinimo surenka panaudotus indus su maisto atliekomis ir valgymo įrankius. Šie konteineriai su panaudotais indais, maisto </w:t>
      </w:r>
      <w:proofErr w:type="spellStart"/>
      <w:r w:rsidRPr="00AF70A7">
        <w:rPr>
          <w:rFonts w:ascii="Times New Roman" w:eastAsia="Times New Roman" w:hAnsi="Times New Roman" w:cs="Times New Roman"/>
          <w:sz w:val="24"/>
          <w:szCs w:val="24"/>
          <w:lang w:eastAsia="lt-LT"/>
        </w:rPr>
        <w:t>altiekomis</w:t>
      </w:r>
      <w:proofErr w:type="spellEnd"/>
      <w:r w:rsidRPr="00AF70A7">
        <w:rPr>
          <w:rFonts w:ascii="Times New Roman" w:eastAsia="Times New Roman" w:hAnsi="Times New Roman" w:cs="Times New Roman"/>
          <w:sz w:val="24"/>
          <w:szCs w:val="24"/>
          <w:lang w:eastAsia="lt-LT"/>
        </w:rPr>
        <w:t xml:space="preserve"> ir valgymo įrankiais tiekėjo surenkami iš atitinkamų ligoninės padalinių ne vėliau kaip sekančio maisto pristatymo metu. Konteinerių su panaudotais indais, maisto </w:t>
      </w:r>
      <w:proofErr w:type="spellStart"/>
      <w:r w:rsidRPr="00AF70A7">
        <w:rPr>
          <w:rFonts w:ascii="Times New Roman" w:eastAsia="Times New Roman" w:hAnsi="Times New Roman" w:cs="Times New Roman"/>
          <w:sz w:val="24"/>
          <w:szCs w:val="24"/>
          <w:lang w:eastAsia="lt-LT"/>
        </w:rPr>
        <w:t>altiekomis</w:t>
      </w:r>
      <w:proofErr w:type="spellEnd"/>
      <w:r w:rsidRPr="00AF70A7">
        <w:rPr>
          <w:rFonts w:ascii="Times New Roman" w:eastAsia="Times New Roman" w:hAnsi="Times New Roman" w:cs="Times New Roman"/>
          <w:sz w:val="24"/>
          <w:szCs w:val="24"/>
          <w:lang w:eastAsia="lt-LT"/>
        </w:rPr>
        <w:t xml:space="preserve"> ir valgymo įrankiais, išvežimas, </w:t>
      </w:r>
      <w:r w:rsidRPr="00AF70A7">
        <w:rPr>
          <w:rFonts w:ascii="Times New Roman" w:eastAsia="Calibri" w:hAnsi="Times New Roman" w:cs="Times New Roman"/>
          <w:sz w:val="24"/>
          <w:szCs w:val="24"/>
        </w:rPr>
        <w:t xml:space="preserve">indų ir stalo įrankių plovimas, dezinfekavimas, džiovinimas ir maisto atliekų utilizavimas yra vykdomi tiekėjo sąnaudomis.  </w:t>
      </w:r>
    </w:p>
    <w:p w:rsidR="00AF70A7" w:rsidRPr="00AF70A7" w:rsidRDefault="00AF70A7" w:rsidP="00AF70A7">
      <w:pPr>
        <w:tabs>
          <w:tab w:val="left" w:pos="567"/>
        </w:tabs>
        <w:spacing w:after="0" w:line="240" w:lineRule="auto"/>
        <w:ind w:firstLine="567"/>
        <w:jc w:val="both"/>
        <w:rPr>
          <w:rFonts w:ascii="Times New Roman" w:eastAsia="Times New Roman" w:hAnsi="Times New Roman" w:cs="Times New Roman"/>
          <w:sz w:val="24"/>
          <w:szCs w:val="24"/>
          <w:u w:val="single"/>
          <w:lang w:eastAsia="lt-LT"/>
        </w:rPr>
      </w:pPr>
      <w:r w:rsidRPr="00AF70A7">
        <w:rPr>
          <w:rFonts w:ascii="Times New Roman" w:eastAsia="Times New Roman" w:hAnsi="Times New Roman" w:cs="Times New Roman"/>
          <w:sz w:val="24"/>
          <w:szCs w:val="24"/>
          <w:lang w:eastAsia="lt-LT"/>
        </w:rPr>
        <w:t xml:space="preserve">14.4. </w:t>
      </w:r>
      <w:r w:rsidRPr="00AF70A7">
        <w:rPr>
          <w:rFonts w:ascii="Times New Roman" w:eastAsia="Times New Roman" w:hAnsi="Times New Roman" w:cs="Times New Roman"/>
          <w:sz w:val="24"/>
          <w:szCs w:val="24"/>
          <w:u w:val="single"/>
          <w:lang w:eastAsia="lt-LT"/>
        </w:rPr>
        <w:t>Maitinimo paslaugos turi būti teikiamos kiekvieną kalendorinę dieną be išeiginių ar švenčių dienų.</w:t>
      </w:r>
    </w:p>
    <w:p w:rsidR="00AF70A7" w:rsidRPr="00AF70A7" w:rsidRDefault="00AF70A7" w:rsidP="00AF70A7">
      <w:pPr>
        <w:tabs>
          <w:tab w:val="num" w:pos="567"/>
          <w:tab w:val="left" w:pos="1980"/>
        </w:tabs>
        <w:spacing w:after="0" w:line="240" w:lineRule="auto"/>
        <w:ind w:firstLine="567"/>
        <w:jc w:val="both"/>
        <w:rPr>
          <w:rFonts w:ascii="Times New Roman" w:eastAsia="Times New Roman" w:hAnsi="Times New Roman" w:cs="Times New Roman"/>
          <w:sz w:val="24"/>
          <w:szCs w:val="24"/>
          <w:lang w:eastAsia="lt-LT"/>
        </w:rPr>
      </w:pPr>
      <w:r w:rsidRPr="00AF70A7">
        <w:rPr>
          <w:rFonts w:ascii="Times New Roman" w:eastAsia="Times New Roman" w:hAnsi="Times New Roman" w:cs="Times New Roman"/>
          <w:sz w:val="24"/>
          <w:szCs w:val="24"/>
          <w:lang w:eastAsia="lt-LT"/>
        </w:rPr>
        <w:t>15. Maisto tiekimo skyriams grafikas</w:t>
      </w:r>
    </w:p>
    <w:p w:rsidR="00AF70A7" w:rsidRPr="00AF70A7" w:rsidRDefault="00AF70A7" w:rsidP="00AF70A7">
      <w:pPr>
        <w:tabs>
          <w:tab w:val="num" w:pos="567"/>
        </w:tabs>
        <w:spacing w:after="0" w:line="240" w:lineRule="auto"/>
        <w:ind w:firstLine="1276"/>
        <w:jc w:val="both"/>
        <w:rPr>
          <w:rFonts w:ascii="Times New Roman" w:eastAsia="Times New Roman" w:hAnsi="Times New Roman" w:cs="Times New Roman"/>
          <w:sz w:val="24"/>
          <w:szCs w:val="24"/>
          <w:lang w:eastAsia="lt-LT"/>
        </w:rPr>
      </w:pPr>
      <w:r w:rsidRPr="00AF70A7">
        <w:rPr>
          <w:rFonts w:ascii="Times New Roman" w:eastAsia="Times New Roman" w:hAnsi="Times New Roman" w:cs="Times New Roman"/>
          <w:sz w:val="24"/>
          <w:szCs w:val="24"/>
          <w:lang w:eastAsia="lt-LT"/>
        </w:rPr>
        <w:t>a) Pusryčiai nuo 7.30 val. iki 7.45 val.,</w:t>
      </w:r>
    </w:p>
    <w:p w:rsidR="00AF70A7" w:rsidRPr="00AF70A7" w:rsidRDefault="00AF70A7" w:rsidP="00AF70A7">
      <w:pPr>
        <w:spacing w:after="0" w:line="240" w:lineRule="auto"/>
        <w:ind w:firstLine="1276"/>
        <w:jc w:val="both"/>
        <w:rPr>
          <w:rFonts w:ascii="Times New Roman" w:eastAsia="Times New Roman" w:hAnsi="Times New Roman" w:cs="Times New Roman"/>
          <w:sz w:val="24"/>
          <w:szCs w:val="24"/>
          <w:lang w:eastAsia="lt-LT"/>
        </w:rPr>
      </w:pPr>
      <w:r w:rsidRPr="00AF70A7">
        <w:rPr>
          <w:rFonts w:ascii="Times New Roman" w:eastAsia="Times New Roman" w:hAnsi="Times New Roman" w:cs="Times New Roman"/>
          <w:sz w:val="24"/>
          <w:szCs w:val="24"/>
          <w:lang w:eastAsia="lt-LT"/>
        </w:rPr>
        <w:t>b) Priešpiečiai nuo 10.00 val. iki 10.30 val.,</w:t>
      </w:r>
    </w:p>
    <w:p w:rsidR="00AF70A7" w:rsidRPr="00AF70A7" w:rsidRDefault="00AF70A7" w:rsidP="00AF70A7">
      <w:pPr>
        <w:spacing w:after="0" w:line="240" w:lineRule="auto"/>
        <w:ind w:firstLine="1276"/>
        <w:jc w:val="both"/>
        <w:rPr>
          <w:rFonts w:ascii="Times New Roman" w:eastAsia="Times New Roman" w:hAnsi="Times New Roman" w:cs="Times New Roman"/>
          <w:sz w:val="24"/>
          <w:szCs w:val="24"/>
          <w:lang w:eastAsia="lt-LT"/>
        </w:rPr>
      </w:pPr>
      <w:r w:rsidRPr="00AF70A7">
        <w:rPr>
          <w:rFonts w:ascii="Times New Roman" w:eastAsia="Times New Roman" w:hAnsi="Times New Roman" w:cs="Times New Roman"/>
          <w:sz w:val="24"/>
          <w:szCs w:val="24"/>
          <w:lang w:eastAsia="lt-LT"/>
        </w:rPr>
        <w:t>c) Pietūs nuo 12.30 val. iki 12.45 val.,</w:t>
      </w:r>
    </w:p>
    <w:p w:rsidR="00AF70A7" w:rsidRPr="00AF70A7" w:rsidRDefault="00AF70A7" w:rsidP="00AF70A7">
      <w:pPr>
        <w:spacing w:after="0" w:line="240" w:lineRule="auto"/>
        <w:ind w:firstLine="1276"/>
        <w:jc w:val="both"/>
        <w:rPr>
          <w:rFonts w:ascii="Times New Roman" w:eastAsia="Times New Roman" w:hAnsi="Times New Roman" w:cs="Times New Roman"/>
          <w:sz w:val="24"/>
          <w:szCs w:val="24"/>
          <w:lang w:eastAsia="lt-LT"/>
        </w:rPr>
      </w:pPr>
      <w:r w:rsidRPr="00AF70A7">
        <w:rPr>
          <w:rFonts w:ascii="Times New Roman" w:eastAsia="Times New Roman" w:hAnsi="Times New Roman" w:cs="Times New Roman"/>
          <w:sz w:val="24"/>
          <w:szCs w:val="24"/>
          <w:lang w:eastAsia="lt-LT"/>
        </w:rPr>
        <w:t>d) Pavakariai nuo 16.00 iki 16.15 val.,</w:t>
      </w:r>
    </w:p>
    <w:p w:rsidR="00AF70A7" w:rsidRPr="00AF70A7" w:rsidRDefault="00AF70A7" w:rsidP="00AF70A7">
      <w:pPr>
        <w:spacing w:after="0" w:line="240" w:lineRule="auto"/>
        <w:ind w:firstLine="1276"/>
        <w:jc w:val="both"/>
        <w:rPr>
          <w:rFonts w:ascii="Times New Roman" w:eastAsia="Times New Roman" w:hAnsi="Times New Roman" w:cs="Times New Roman"/>
          <w:sz w:val="24"/>
          <w:szCs w:val="24"/>
          <w:lang w:eastAsia="lt-LT"/>
        </w:rPr>
      </w:pPr>
      <w:r w:rsidRPr="00AF70A7">
        <w:rPr>
          <w:rFonts w:ascii="Times New Roman" w:eastAsia="Times New Roman" w:hAnsi="Times New Roman" w:cs="Times New Roman"/>
          <w:sz w:val="24"/>
          <w:szCs w:val="24"/>
          <w:lang w:eastAsia="lt-LT"/>
        </w:rPr>
        <w:t>d) Vakarienė nuo 17.30 val. iki 18.00 val.</w:t>
      </w:r>
    </w:p>
    <w:p w:rsidR="00AF70A7" w:rsidRPr="00AF70A7" w:rsidRDefault="00AF70A7" w:rsidP="00AF70A7">
      <w:pPr>
        <w:spacing w:after="0" w:line="240" w:lineRule="auto"/>
        <w:ind w:firstLine="1276"/>
        <w:jc w:val="both"/>
        <w:rPr>
          <w:rFonts w:ascii="Times New Roman" w:eastAsia="Times New Roman" w:hAnsi="Times New Roman" w:cs="Times New Roman"/>
          <w:sz w:val="24"/>
          <w:szCs w:val="24"/>
          <w:lang w:eastAsia="lt-LT"/>
        </w:rPr>
      </w:pPr>
      <w:r w:rsidRPr="00AF70A7">
        <w:rPr>
          <w:rFonts w:ascii="Times New Roman" w:eastAsia="Times New Roman" w:hAnsi="Times New Roman" w:cs="Times New Roman"/>
          <w:sz w:val="24"/>
          <w:szCs w:val="24"/>
          <w:lang w:eastAsia="lt-LT"/>
        </w:rPr>
        <w:t>e) Naktipiečiai nuo 20.00 val. iki 20.10 val.</w:t>
      </w:r>
    </w:p>
    <w:p w:rsidR="00AF70A7" w:rsidRPr="00AF70A7" w:rsidRDefault="00AF70A7" w:rsidP="00AF70A7">
      <w:pPr>
        <w:tabs>
          <w:tab w:val="left" w:pos="1134"/>
          <w:tab w:val="left" w:pos="1560"/>
        </w:tabs>
        <w:spacing w:after="0" w:line="240" w:lineRule="auto"/>
        <w:ind w:firstLine="567"/>
        <w:jc w:val="both"/>
        <w:rPr>
          <w:rFonts w:ascii="Times New Roman" w:eastAsia="Calibri" w:hAnsi="Times New Roman" w:cs="Times New Roman"/>
          <w:sz w:val="24"/>
          <w:szCs w:val="24"/>
        </w:rPr>
      </w:pPr>
      <w:r w:rsidRPr="00AF70A7">
        <w:rPr>
          <w:rFonts w:ascii="Times New Roman" w:eastAsia="Calibri" w:hAnsi="Times New Roman" w:cs="Times New Roman"/>
          <w:sz w:val="24"/>
          <w:szCs w:val="24"/>
          <w:lang w:val="en-US"/>
        </w:rPr>
        <w:t xml:space="preserve">            PASTABA</w:t>
      </w:r>
      <w:r w:rsidRPr="00AF70A7">
        <w:rPr>
          <w:rFonts w:ascii="Times New Roman" w:eastAsia="Calibri" w:hAnsi="Times New Roman" w:cs="Times New Roman"/>
          <w:sz w:val="24"/>
          <w:szCs w:val="24"/>
        </w:rPr>
        <w:t xml:space="preserve"> Maistas pristatomas į kiekvieno padalinio patalpas Maisto transportavimo tarose kasdien vienodu laiku. Naktipiečiai pristatomi kartu su vakarienės porcijomis.</w:t>
      </w:r>
    </w:p>
    <w:p w:rsidR="00AF70A7" w:rsidRPr="00AF70A7" w:rsidRDefault="00AF70A7" w:rsidP="00AF70A7">
      <w:pPr>
        <w:tabs>
          <w:tab w:val="left" w:pos="1134"/>
          <w:tab w:val="left" w:pos="1560"/>
        </w:tabs>
        <w:spacing w:after="0" w:line="240" w:lineRule="auto"/>
        <w:ind w:firstLine="567"/>
        <w:jc w:val="both"/>
        <w:rPr>
          <w:rFonts w:ascii="Times New Roman" w:eastAsia="Times New Roman" w:hAnsi="Times New Roman" w:cs="Times New Roman"/>
          <w:sz w:val="24"/>
          <w:szCs w:val="24"/>
          <w:lang w:eastAsia="lt-LT"/>
        </w:rPr>
      </w:pPr>
      <w:r w:rsidRPr="00AF70A7">
        <w:rPr>
          <w:rFonts w:ascii="Times New Roman" w:eastAsia="Times New Roman" w:hAnsi="Times New Roman" w:cs="Times New Roman"/>
          <w:sz w:val="24"/>
          <w:szCs w:val="24"/>
          <w:lang w:eastAsia="lt-LT"/>
        </w:rPr>
        <w:t>16. Jei tiekėjas pristatė / pateikė mažiau porcijų pacientų maitinimui, nei buvo užsakyta Sutartyje nustatyta tvarka, trūkumas turi būti pašalintas per 30 minučių.</w:t>
      </w:r>
    </w:p>
    <w:p w:rsidR="00AF70A7" w:rsidRPr="00AF70A7" w:rsidRDefault="00AF70A7" w:rsidP="00AF70A7">
      <w:pPr>
        <w:tabs>
          <w:tab w:val="left" w:pos="1134"/>
          <w:tab w:val="left" w:pos="1560"/>
        </w:tabs>
        <w:spacing w:after="0" w:line="240" w:lineRule="auto"/>
        <w:ind w:firstLine="567"/>
        <w:jc w:val="both"/>
        <w:rPr>
          <w:rFonts w:ascii="Times New Roman" w:eastAsia="Times New Roman" w:hAnsi="Times New Roman" w:cs="Times New Roman"/>
          <w:sz w:val="24"/>
          <w:szCs w:val="24"/>
          <w:lang w:eastAsia="lt-LT"/>
        </w:rPr>
      </w:pPr>
      <w:r w:rsidRPr="00AF70A7">
        <w:rPr>
          <w:rFonts w:ascii="Times New Roman" w:eastAsia="Times New Roman" w:hAnsi="Times New Roman" w:cs="Times New Roman"/>
          <w:sz w:val="24"/>
          <w:szCs w:val="24"/>
          <w:lang w:eastAsia="lt-LT"/>
        </w:rPr>
        <w:t xml:space="preserve"> 17. Tiekėjas kiekvieno pagaminto maisto pristatymo metu pateikia P1 ir PTM patiekalų pavyzdžius degustavimui Perkančiosios organizacijos asmeniui, atsakingam už paslaugos teikimo priežiūrą.</w:t>
      </w:r>
    </w:p>
    <w:p w:rsidR="00AF70A7" w:rsidRPr="00AF70A7" w:rsidRDefault="00AF70A7" w:rsidP="00AF70A7">
      <w:pPr>
        <w:tabs>
          <w:tab w:val="left" w:pos="1134"/>
          <w:tab w:val="left" w:pos="1560"/>
        </w:tabs>
        <w:spacing w:after="0" w:line="240" w:lineRule="auto"/>
        <w:ind w:firstLine="567"/>
        <w:jc w:val="both"/>
        <w:rPr>
          <w:rFonts w:ascii="Times New Roman" w:eastAsia="Times New Roman" w:hAnsi="Times New Roman" w:cs="Times New Roman"/>
          <w:sz w:val="24"/>
          <w:szCs w:val="24"/>
          <w:lang w:eastAsia="lt-LT"/>
        </w:rPr>
      </w:pPr>
      <w:r w:rsidRPr="00AF70A7">
        <w:rPr>
          <w:rFonts w:ascii="Times New Roman" w:eastAsia="Times New Roman" w:hAnsi="Times New Roman" w:cs="Times New Roman"/>
          <w:sz w:val="24"/>
          <w:szCs w:val="24"/>
          <w:lang w:eastAsia="lt-LT"/>
        </w:rPr>
        <w:t xml:space="preserve">18. Maisto tiekėjas turi užtikrinti, jog pacientams pateikiamos maisto porcijos atitiktų valgiaraštyje numatytą patiekalo svorį.  </w:t>
      </w:r>
    </w:p>
    <w:p w:rsidR="00AF70A7" w:rsidRPr="00AF70A7" w:rsidRDefault="00AF70A7" w:rsidP="00AF70A7">
      <w:pPr>
        <w:tabs>
          <w:tab w:val="left" w:pos="1134"/>
          <w:tab w:val="left" w:pos="1560"/>
        </w:tabs>
        <w:spacing w:after="0" w:line="240" w:lineRule="auto"/>
        <w:ind w:firstLine="567"/>
        <w:jc w:val="both"/>
        <w:rPr>
          <w:rFonts w:ascii="Times New Roman" w:eastAsia="Times New Roman" w:hAnsi="Times New Roman" w:cs="Times New Roman"/>
          <w:sz w:val="24"/>
          <w:szCs w:val="24"/>
          <w:lang w:eastAsia="lt-LT"/>
        </w:rPr>
      </w:pPr>
      <w:r w:rsidRPr="00AF70A7">
        <w:rPr>
          <w:rFonts w:ascii="Times New Roman" w:eastAsia="Times New Roman" w:hAnsi="Times New Roman" w:cs="Times New Roman"/>
          <w:sz w:val="24"/>
          <w:szCs w:val="24"/>
          <w:lang w:eastAsia="lt-LT"/>
        </w:rPr>
        <w:t>19. Tiekėjas kiekvieno maisto pristatymo metu turi pristatyti Perkančiajai organizacijai „Maisto produktų perdavimo važtaraštį“, kuriame privalo būti nurodyta: maisto davinių pavadinimas, davinių kiekis ir viso tiekiamo maisto kiekis.</w:t>
      </w:r>
    </w:p>
    <w:p w:rsidR="00AF70A7" w:rsidRPr="00AF70A7" w:rsidRDefault="00AF70A7" w:rsidP="00AF70A7">
      <w:pPr>
        <w:tabs>
          <w:tab w:val="left" w:pos="1134"/>
          <w:tab w:val="left" w:pos="1560"/>
        </w:tabs>
        <w:spacing w:after="0" w:line="240" w:lineRule="auto"/>
        <w:ind w:firstLine="567"/>
        <w:jc w:val="both"/>
        <w:rPr>
          <w:rFonts w:ascii="Times New Roman" w:eastAsia="Times New Roman" w:hAnsi="Times New Roman" w:cs="Times New Roman"/>
          <w:sz w:val="24"/>
          <w:szCs w:val="24"/>
          <w:lang w:eastAsia="lt-LT"/>
        </w:rPr>
      </w:pPr>
      <w:r w:rsidRPr="00AF70A7">
        <w:rPr>
          <w:rFonts w:ascii="Times New Roman" w:eastAsia="Times New Roman" w:hAnsi="Times New Roman" w:cs="Times New Roman"/>
          <w:sz w:val="24"/>
          <w:szCs w:val="24"/>
          <w:lang w:eastAsia="lt-LT"/>
        </w:rPr>
        <w:t>20. Tiekėjas turi paskirti atsakingą asmenį, kuris kiekvieną dieną telefonu ir/arba elektroniniu paštu iki 14.00 val. iš Užsakovo priima sekančios dienos užsakymą (žiniaraščius).</w:t>
      </w:r>
    </w:p>
    <w:p w:rsidR="00AF70A7" w:rsidRPr="00AF70A7" w:rsidRDefault="00AF70A7" w:rsidP="00AF70A7">
      <w:pPr>
        <w:tabs>
          <w:tab w:val="left" w:pos="1134"/>
          <w:tab w:val="left" w:pos="1560"/>
        </w:tabs>
        <w:spacing w:after="0" w:line="240" w:lineRule="auto"/>
        <w:ind w:firstLine="567"/>
        <w:jc w:val="both"/>
        <w:rPr>
          <w:rFonts w:ascii="Times New Roman" w:eastAsia="Times New Roman" w:hAnsi="Times New Roman" w:cs="Times New Roman"/>
          <w:sz w:val="24"/>
          <w:szCs w:val="24"/>
          <w:lang w:eastAsia="lt-LT"/>
        </w:rPr>
      </w:pPr>
      <w:r w:rsidRPr="00AF70A7">
        <w:rPr>
          <w:rFonts w:ascii="Times New Roman" w:eastAsia="Times New Roman" w:hAnsi="Times New Roman" w:cs="Times New Roman"/>
          <w:sz w:val="24"/>
          <w:szCs w:val="24"/>
          <w:lang w:eastAsia="lt-LT"/>
        </w:rPr>
        <w:t>21. Pacientui išvykus ar dėl kitų priežasčių pasikeitus pacientų kiekiui, einamąją dieną ligoninės padaliniai gali patikslinti maitinamų pacientų skaičių Tiekėjo paskirtu atsakingu asmeniu telefonu ir atžymi tai mitybos raciono užsakymo žiniaraštyje 6.00 valandą (pusryčiams), 10.00 valandą (pietums) ir 14.00 valandą (vakarienei). Tiekėjas įsipareigoja pritaikyti porcijų skaičių atitinkamai pusryčiams, pietums ir vakarienei, priėmus einamosios dienos papildomus užsakymus (žiniaraščius).</w:t>
      </w:r>
    </w:p>
    <w:p w:rsidR="00AF70A7" w:rsidRPr="00AF70A7" w:rsidRDefault="00AF70A7" w:rsidP="00AF70A7">
      <w:pPr>
        <w:spacing w:after="0" w:line="240" w:lineRule="auto"/>
        <w:ind w:firstLine="567"/>
        <w:jc w:val="both"/>
        <w:rPr>
          <w:rFonts w:ascii="Times New Roman" w:eastAsia="Times New Roman" w:hAnsi="Times New Roman" w:cs="Times New Roman"/>
          <w:sz w:val="24"/>
          <w:szCs w:val="24"/>
          <w:lang w:eastAsia="lt-LT"/>
        </w:rPr>
      </w:pPr>
      <w:r w:rsidRPr="00AF70A7">
        <w:rPr>
          <w:rFonts w:ascii="Times New Roman" w:eastAsia="Times New Roman" w:hAnsi="Times New Roman" w:cs="Times New Roman"/>
          <w:sz w:val="24"/>
          <w:szCs w:val="24"/>
          <w:lang w:eastAsia="lt-LT"/>
        </w:rPr>
        <w:lastRenderedPageBreak/>
        <w:t>22. Tiekėjas griežtai turi laikytis maisto gaminimo higienos normų, užtikrinti savo darbuotojų saugą ir sveikatą paslaugos vykdymo ligoninėje metu.</w:t>
      </w:r>
    </w:p>
    <w:p w:rsidR="00AF70A7" w:rsidRPr="00AF70A7" w:rsidRDefault="00AF70A7" w:rsidP="00AF70A7">
      <w:pPr>
        <w:spacing w:after="0" w:line="240" w:lineRule="auto"/>
        <w:ind w:firstLine="567"/>
        <w:jc w:val="both"/>
        <w:rPr>
          <w:rFonts w:ascii="Times New Roman" w:eastAsia="Times New Roman" w:hAnsi="Times New Roman" w:cs="Times New Roman"/>
          <w:sz w:val="24"/>
          <w:szCs w:val="24"/>
          <w:lang w:eastAsia="lt-LT"/>
        </w:rPr>
      </w:pPr>
      <w:r w:rsidRPr="00AF70A7">
        <w:rPr>
          <w:rFonts w:ascii="Times New Roman" w:eastAsia="Times New Roman" w:hAnsi="Times New Roman" w:cs="Times New Roman"/>
          <w:sz w:val="24"/>
          <w:szCs w:val="24"/>
          <w:lang w:eastAsia="lt-LT"/>
        </w:rPr>
        <w:t xml:space="preserve">23. </w:t>
      </w:r>
      <w:r w:rsidRPr="00AF70A7">
        <w:rPr>
          <w:rFonts w:ascii="Times New Roman" w:eastAsia="Calibri" w:hAnsi="Times New Roman" w:cs="Times New Roman"/>
          <w:sz w:val="24"/>
          <w:szCs w:val="24"/>
        </w:rPr>
        <w:t>Maistas ir gėrimai turi būti patiekiami, naudojant Tiekėjo daugkartinio naudojimo indus ir stalo įrankius, tinkančius naudoti asmens sveikatos priežiūros įstaigose. Plastikiniai indai nerekomenduojami. Aliuminiai indai ir įrankiai nenaudojami.</w:t>
      </w:r>
    </w:p>
    <w:p w:rsidR="00AF70A7" w:rsidRPr="00AF70A7" w:rsidRDefault="00AF70A7" w:rsidP="00AF70A7">
      <w:pPr>
        <w:tabs>
          <w:tab w:val="left" w:pos="426"/>
        </w:tabs>
        <w:spacing w:after="0" w:line="240" w:lineRule="auto"/>
        <w:ind w:firstLine="567"/>
        <w:jc w:val="both"/>
        <w:rPr>
          <w:rFonts w:ascii="Times New Roman" w:eastAsia="Calibri" w:hAnsi="Times New Roman" w:cs="Times New Roman"/>
          <w:sz w:val="24"/>
          <w:szCs w:val="24"/>
        </w:rPr>
      </w:pPr>
      <w:r w:rsidRPr="00AF70A7">
        <w:rPr>
          <w:rFonts w:ascii="Times New Roman" w:eastAsia="Calibri" w:hAnsi="Times New Roman" w:cs="Times New Roman"/>
          <w:sz w:val="24"/>
          <w:szCs w:val="24"/>
        </w:rPr>
        <w:t xml:space="preserve">24. </w:t>
      </w:r>
      <w:r w:rsidRPr="00AF70A7">
        <w:rPr>
          <w:rFonts w:ascii="Times New Roman" w:eastAsia="Calibri" w:hAnsi="Times New Roman" w:cs="Times New Roman"/>
          <w:sz w:val="24"/>
          <w:szCs w:val="24"/>
          <w:u w:val="single"/>
        </w:rPr>
        <w:t>Susidarius sudėtingai epidemiologinei situacijai ligoninėje maistas tiekiamas vienkartiniuose induose. Apie tai tiekėjui praneša maitinimo paslaugą ligoninėje koordinuojantis asmuo.</w:t>
      </w:r>
    </w:p>
    <w:p w:rsidR="00AF70A7" w:rsidRPr="00AF70A7" w:rsidRDefault="00AF70A7" w:rsidP="00AF70A7">
      <w:pPr>
        <w:tabs>
          <w:tab w:val="left" w:pos="426"/>
        </w:tabs>
        <w:spacing w:after="0" w:line="240" w:lineRule="auto"/>
        <w:ind w:firstLine="567"/>
        <w:jc w:val="both"/>
        <w:rPr>
          <w:rFonts w:ascii="Times New Roman" w:eastAsia="Calibri" w:hAnsi="Times New Roman" w:cs="Times New Roman"/>
          <w:sz w:val="24"/>
          <w:szCs w:val="24"/>
        </w:rPr>
      </w:pPr>
      <w:r w:rsidRPr="00AF70A7">
        <w:rPr>
          <w:rFonts w:ascii="Times New Roman" w:eastAsia="Calibri" w:hAnsi="Times New Roman" w:cs="Times New Roman"/>
          <w:sz w:val="24"/>
          <w:szCs w:val="24"/>
        </w:rPr>
        <w:t xml:space="preserve">25. Patiekalai, indai ir patiekiamas maistas turi atitikti higienos reikalavimus ir būti estetiški. Patiekalus atitinkantys valgomieji įrankiai pateikiami suvynioti į servetėlę. Pacientams pateikiama papildomų servetėlių. Tiekėjas aprūpina kiekvieną </w:t>
      </w:r>
      <w:r w:rsidRPr="00AF70A7">
        <w:rPr>
          <w:rFonts w:ascii="Times New Roman" w:eastAsia="Times New Roman" w:hAnsi="Times New Roman" w:cs="Times New Roman"/>
          <w:sz w:val="24"/>
          <w:szCs w:val="24"/>
          <w:lang w:eastAsia="lt-LT"/>
        </w:rPr>
        <w:t>Perkančiosios organizacijos padalinį, kuriame vykdomas pacientų maitinimas, geriamu vandeniu pacientams.</w:t>
      </w:r>
    </w:p>
    <w:p w:rsidR="00AF70A7" w:rsidRPr="00AF70A7" w:rsidRDefault="00AF70A7" w:rsidP="00AF70A7">
      <w:pPr>
        <w:tabs>
          <w:tab w:val="left" w:pos="426"/>
        </w:tabs>
        <w:spacing w:after="0" w:line="240" w:lineRule="auto"/>
        <w:ind w:firstLine="567"/>
        <w:jc w:val="both"/>
        <w:rPr>
          <w:rFonts w:ascii="Times New Roman" w:eastAsia="Calibri" w:hAnsi="Times New Roman" w:cs="Times New Roman"/>
          <w:sz w:val="24"/>
          <w:szCs w:val="24"/>
        </w:rPr>
      </w:pPr>
      <w:r w:rsidRPr="00AF70A7">
        <w:rPr>
          <w:rFonts w:ascii="Times New Roman" w:eastAsia="Calibri" w:hAnsi="Times New Roman" w:cs="Times New Roman"/>
          <w:sz w:val="24"/>
          <w:szCs w:val="24"/>
        </w:rPr>
        <w:t>26. Po to, kai pacientai pavalgo, ligoninės padalinio darbuotojai surenka Tiekėjo indus su maisto atliekomis, stalo įrankius ir sudeda į Maisto transportavimo tarą ar kitą šioms priemonėms tiekėjo skirtą talpą (</w:t>
      </w:r>
      <w:proofErr w:type="spellStart"/>
      <w:r w:rsidRPr="00AF70A7">
        <w:rPr>
          <w:rFonts w:ascii="Times New Roman" w:eastAsia="Calibri" w:hAnsi="Times New Roman" w:cs="Times New Roman"/>
          <w:sz w:val="24"/>
          <w:szCs w:val="24"/>
        </w:rPr>
        <w:t>kontenterį</w:t>
      </w:r>
      <w:proofErr w:type="spellEnd"/>
      <w:r w:rsidRPr="00AF70A7">
        <w:rPr>
          <w:rFonts w:ascii="Times New Roman" w:eastAsia="Calibri" w:hAnsi="Times New Roman" w:cs="Times New Roman"/>
          <w:sz w:val="24"/>
          <w:szCs w:val="24"/>
        </w:rPr>
        <w:t>). Tiekėjas pasiima surinktus reikmenis iš  padalinių ne vėliau nei sekančio maisto pristatymo metu.</w:t>
      </w:r>
    </w:p>
    <w:p w:rsidR="00AF70A7" w:rsidRPr="00AF70A7" w:rsidRDefault="00AF70A7" w:rsidP="00AF70A7">
      <w:pPr>
        <w:spacing w:after="0" w:line="240" w:lineRule="auto"/>
        <w:ind w:firstLine="567"/>
        <w:jc w:val="both"/>
        <w:outlineLvl w:val="1"/>
        <w:rPr>
          <w:rFonts w:ascii="Times New Roman" w:eastAsia="Times New Roman" w:hAnsi="Times New Roman" w:cs="Times New Roman"/>
          <w:sz w:val="24"/>
          <w:szCs w:val="24"/>
          <w:lang w:eastAsia="lt-LT"/>
        </w:rPr>
      </w:pPr>
      <w:r w:rsidRPr="00AF70A7">
        <w:rPr>
          <w:rFonts w:ascii="Times New Roman" w:eastAsia="Times New Roman" w:hAnsi="Times New Roman" w:cs="Times New Roman"/>
          <w:sz w:val="24"/>
          <w:szCs w:val="24"/>
          <w:lang w:eastAsia="lt-LT"/>
        </w:rPr>
        <w:t>27. Tiekėjas įsipareigoja:</w:t>
      </w:r>
    </w:p>
    <w:p w:rsidR="00AF70A7" w:rsidRPr="00AF70A7" w:rsidRDefault="00AF70A7" w:rsidP="00AF70A7">
      <w:pPr>
        <w:spacing w:after="0" w:line="240" w:lineRule="auto"/>
        <w:ind w:firstLine="567"/>
        <w:jc w:val="both"/>
        <w:outlineLvl w:val="1"/>
        <w:rPr>
          <w:rFonts w:ascii="Times New Roman" w:eastAsia="Times New Roman" w:hAnsi="Times New Roman" w:cs="Times New Roman"/>
          <w:sz w:val="24"/>
          <w:szCs w:val="24"/>
          <w:lang w:eastAsia="lt-LT"/>
        </w:rPr>
      </w:pPr>
      <w:r w:rsidRPr="00AF70A7">
        <w:rPr>
          <w:rFonts w:ascii="Times New Roman" w:eastAsia="Times New Roman" w:hAnsi="Times New Roman" w:cs="Times New Roman"/>
          <w:sz w:val="24"/>
          <w:szCs w:val="24"/>
          <w:lang w:eastAsia="lt-LT"/>
        </w:rPr>
        <w:t xml:space="preserve">27.1. apsirūpinti Maisto transportavimo tara, individualiam </w:t>
      </w:r>
      <w:proofErr w:type="spellStart"/>
      <w:r w:rsidRPr="00AF70A7">
        <w:rPr>
          <w:rFonts w:ascii="Times New Roman" w:eastAsia="Times New Roman" w:hAnsi="Times New Roman" w:cs="Times New Roman"/>
          <w:sz w:val="24"/>
          <w:szCs w:val="24"/>
          <w:lang w:eastAsia="lt-LT"/>
        </w:rPr>
        <w:t>porcijavimui</w:t>
      </w:r>
      <w:proofErr w:type="spellEnd"/>
      <w:r w:rsidRPr="00AF70A7">
        <w:rPr>
          <w:rFonts w:ascii="Times New Roman" w:eastAsia="Times New Roman" w:hAnsi="Times New Roman" w:cs="Times New Roman"/>
          <w:sz w:val="24"/>
          <w:szCs w:val="24"/>
          <w:lang w:eastAsia="lt-LT"/>
        </w:rPr>
        <w:t xml:space="preserve"> skirtais indais, tinkančiais naudoti asmens sveikatos priežiūros įstaigose, stalo įrankiais, geriamo vandens talpomis ir vežimėliais jų pristatymui į ligoninės padalinius;</w:t>
      </w:r>
    </w:p>
    <w:p w:rsidR="00AF70A7" w:rsidRPr="00AF70A7" w:rsidRDefault="00AF70A7" w:rsidP="00AF70A7">
      <w:pPr>
        <w:tabs>
          <w:tab w:val="left" w:pos="426"/>
        </w:tabs>
        <w:spacing w:after="0" w:line="240" w:lineRule="auto"/>
        <w:ind w:firstLine="567"/>
        <w:jc w:val="both"/>
        <w:rPr>
          <w:rFonts w:ascii="Times New Roman" w:eastAsia="Calibri" w:hAnsi="Times New Roman" w:cs="Times New Roman"/>
          <w:sz w:val="24"/>
          <w:szCs w:val="24"/>
        </w:rPr>
      </w:pPr>
      <w:r w:rsidRPr="00AF70A7">
        <w:rPr>
          <w:rFonts w:ascii="Times New Roman" w:eastAsia="Times New Roman" w:hAnsi="Times New Roman" w:cs="Times New Roman"/>
          <w:sz w:val="24"/>
          <w:szCs w:val="24"/>
          <w:lang w:eastAsia="lt-LT"/>
        </w:rPr>
        <w:t xml:space="preserve">27.2. maisto transportavimo tarą, </w:t>
      </w:r>
      <w:r w:rsidRPr="00AF70A7">
        <w:rPr>
          <w:rFonts w:ascii="Times New Roman" w:eastAsia="Calibri" w:hAnsi="Times New Roman" w:cs="Times New Roman"/>
          <w:sz w:val="24"/>
          <w:szCs w:val="24"/>
        </w:rPr>
        <w:t xml:space="preserve">indus ir stalo įrankius plauti, dezinfekuoti, džiovinti savo sąnaudomis, naudojant </w:t>
      </w:r>
      <w:proofErr w:type="spellStart"/>
      <w:r w:rsidRPr="00AF70A7">
        <w:rPr>
          <w:rFonts w:ascii="Times New Roman" w:eastAsia="Calibri" w:hAnsi="Times New Roman" w:cs="Times New Roman"/>
          <w:sz w:val="24"/>
          <w:szCs w:val="24"/>
        </w:rPr>
        <w:t>nuriebalinimo</w:t>
      </w:r>
      <w:proofErr w:type="spellEnd"/>
      <w:r w:rsidRPr="00AF70A7">
        <w:rPr>
          <w:rFonts w:ascii="Times New Roman" w:eastAsia="Calibri" w:hAnsi="Times New Roman" w:cs="Times New Roman"/>
          <w:sz w:val="24"/>
          <w:szCs w:val="24"/>
        </w:rPr>
        <w:t xml:space="preserve">, plovimo ir dezinfekcijos priemones tik originaliose pakuotėse, su aiškiai parašytu priemonės pavadinimu, turinčias darbo instrukcijas, saugos duomenų lapus bei, jei naudojama dezinfekcinė priemonė, </w:t>
      </w:r>
      <w:proofErr w:type="spellStart"/>
      <w:r w:rsidRPr="00AF70A7">
        <w:rPr>
          <w:rFonts w:ascii="Times New Roman" w:eastAsia="Calibri" w:hAnsi="Times New Roman" w:cs="Times New Roman"/>
          <w:sz w:val="24"/>
          <w:szCs w:val="24"/>
        </w:rPr>
        <w:t>biocido</w:t>
      </w:r>
      <w:proofErr w:type="spellEnd"/>
      <w:r w:rsidRPr="00AF70A7">
        <w:rPr>
          <w:rFonts w:ascii="Times New Roman" w:eastAsia="Calibri" w:hAnsi="Times New Roman" w:cs="Times New Roman"/>
          <w:sz w:val="24"/>
          <w:szCs w:val="24"/>
        </w:rPr>
        <w:t xml:space="preserve"> (2/4 tipo liudijimą) autorizacijos liudijimą.</w:t>
      </w:r>
    </w:p>
    <w:p w:rsidR="00AF70A7" w:rsidRPr="00AF70A7" w:rsidRDefault="00AF70A7" w:rsidP="00AF70A7">
      <w:pPr>
        <w:tabs>
          <w:tab w:val="left" w:pos="709"/>
        </w:tabs>
        <w:spacing w:after="0" w:line="240" w:lineRule="auto"/>
        <w:jc w:val="both"/>
        <w:outlineLvl w:val="1"/>
        <w:rPr>
          <w:rFonts w:ascii="Times New Roman" w:eastAsia="Times New Roman" w:hAnsi="Times New Roman" w:cs="Times New Roman"/>
          <w:sz w:val="24"/>
          <w:szCs w:val="24"/>
          <w:lang w:eastAsia="lt-LT"/>
        </w:rPr>
      </w:pPr>
      <w:r w:rsidRPr="00AF70A7">
        <w:rPr>
          <w:rFonts w:ascii="Times New Roman" w:eastAsia="Times New Roman" w:hAnsi="Times New Roman" w:cs="Times New Roman"/>
          <w:sz w:val="24"/>
          <w:szCs w:val="24"/>
          <w:lang w:eastAsia="lt-LT"/>
        </w:rPr>
        <w:tab/>
        <w:t>27.3. organizuoti Maitinimo paslaugų teikimo metu susidariusių infekuotų ir neinfekuotų atliekų tvarkymą bei šalinimą. Susidariusios perdirbamos atliekos (stiklas, popierius, plastikas, organinės atliekos) turi būti išrūšiuotos ir perduotos atliekas tvarkančioms organizacijoms. Visos susidariusios atliekos šalinamos teisės aktų nustatyta tvarka.</w:t>
      </w:r>
    </w:p>
    <w:p w:rsidR="00AF70A7" w:rsidRPr="00AF70A7" w:rsidRDefault="00AF70A7" w:rsidP="00AF70A7">
      <w:pPr>
        <w:tabs>
          <w:tab w:val="left" w:pos="709"/>
        </w:tabs>
        <w:spacing w:after="0" w:line="240" w:lineRule="auto"/>
        <w:jc w:val="both"/>
        <w:outlineLvl w:val="1"/>
        <w:rPr>
          <w:rFonts w:ascii="Times New Roman" w:eastAsia="Times New Roman" w:hAnsi="Times New Roman" w:cs="Times New Roman"/>
          <w:sz w:val="24"/>
          <w:szCs w:val="24"/>
          <w:lang w:eastAsia="lt-LT"/>
        </w:rPr>
      </w:pPr>
      <w:r w:rsidRPr="00AF70A7">
        <w:rPr>
          <w:rFonts w:ascii="Times New Roman" w:eastAsia="Times New Roman" w:hAnsi="Times New Roman" w:cs="Times New Roman"/>
          <w:sz w:val="24"/>
          <w:szCs w:val="24"/>
          <w:lang w:eastAsia="lt-LT"/>
        </w:rPr>
        <w:tab/>
        <w:t xml:space="preserve">27.4. </w:t>
      </w:r>
      <w:proofErr w:type="spellStart"/>
      <w:r w:rsidRPr="00AF70A7">
        <w:rPr>
          <w:rFonts w:ascii="Times New Roman" w:eastAsia="Times New Roman" w:hAnsi="Times New Roman" w:cs="Times New Roman"/>
          <w:sz w:val="24"/>
          <w:szCs w:val="24"/>
          <w:lang w:eastAsia="lt-LT"/>
        </w:rPr>
        <w:t>laikytisi</w:t>
      </w:r>
      <w:proofErr w:type="spellEnd"/>
      <w:r w:rsidRPr="00AF70A7">
        <w:rPr>
          <w:rFonts w:ascii="Times New Roman" w:eastAsia="Times New Roman" w:hAnsi="Times New Roman" w:cs="Times New Roman"/>
          <w:sz w:val="24"/>
          <w:szCs w:val="24"/>
          <w:lang w:eastAsia="lt-LT"/>
        </w:rPr>
        <w:t xml:space="preserve"> atliekų prevencijos ir tvarkymo prioritetų eiliškumo (prevencija, paruošimas naudoti pakartotinai, perdirbimas, kitoks naudojimas, šalinimas);</w:t>
      </w:r>
    </w:p>
    <w:p w:rsidR="00AF70A7" w:rsidRPr="00AF70A7" w:rsidRDefault="00AF70A7" w:rsidP="00AF70A7">
      <w:pPr>
        <w:tabs>
          <w:tab w:val="left" w:pos="709"/>
        </w:tabs>
        <w:spacing w:after="0" w:line="240" w:lineRule="auto"/>
        <w:jc w:val="both"/>
        <w:outlineLvl w:val="1"/>
        <w:rPr>
          <w:rFonts w:ascii="Times New Roman" w:eastAsia="Times New Roman" w:hAnsi="Times New Roman" w:cs="Times New Roman"/>
          <w:sz w:val="24"/>
          <w:szCs w:val="24"/>
          <w:lang w:eastAsia="lt-LT"/>
        </w:rPr>
      </w:pPr>
      <w:r w:rsidRPr="00AF70A7">
        <w:rPr>
          <w:rFonts w:ascii="Times New Roman" w:eastAsia="Times New Roman" w:hAnsi="Times New Roman" w:cs="Times New Roman"/>
          <w:sz w:val="24"/>
          <w:szCs w:val="24"/>
          <w:lang w:eastAsia="lt-LT"/>
        </w:rPr>
        <w:tab/>
        <w:t>27.5. maisto tiekimą, iškrovimą, panaudotų Maisto transportavimo tarų surinkimą organizuoti taip, kad tai kuo mažiau trukdytų perkančiosios organizacijos veiklai;</w:t>
      </w:r>
    </w:p>
    <w:p w:rsidR="00AF70A7" w:rsidRPr="00AF70A7" w:rsidRDefault="00AF70A7" w:rsidP="00AF70A7">
      <w:pPr>
        <w:tabs>
          <w:tab w:val="left" w:pos="709"/>
        </w:tabs>
        <w:spacing w:after="0" w:line="240" w:lineRule="auto"/>
        <w:jc w:val="both"/>
        <w:outlineLvl w:val="1"/>
        <w:rPr>
          <w:rFonts w:ascii="Times New Roman" w:eastAsia="Times New Roman" w:hAnsi="Times New Roman" w:cs="Times New Roman"/>
          <w:sz w:val="24"/>
          <w:szCs w:val="24"/>
          <w:lang w:eastAsia="lt-LT"/>
        </w:rPr>
      </w:pPr>
      <w:r w:rsidRPr="00AF70A7">
        <w:rPr>
          <w:rFonts w:ascii="Times New Roman" w:eastAsia="Times New Roman" w:hAnsi="Times New Roman" w:cs="Times New Roman"/>
          <w:sz w:val="24"/>
          <w:szCs w:val="24"/>
          <w:lang w:eastAsia="lt-LT"/>
        </w:rPr>
        <w:t xml:space="preserve">         27.6. maisto gaminimo patalpose turėti visus reikalingus dokumentus (technologines korteles su technologiniais aprašymais ir kt.), nurodytus paskelbtose Geros higienos praktikos taisyklėse ir kituose maitinimo paslaugų teikimą reglamentuojančiuose teisės aktuose; </w:t>
      </w:r>
    </w:p>
    <w:p w:rsidR="00AF70A7" w:rsidRPr="00AF70A7" w:rsidRDefault="00AF70A7" w:rsidP="00AF70A7">
      <w:pPr>
        <w:tabs>
          <w:tab w:val="left" w:pos="709"/>
        </w:tabs>
        <w:spacing w:after="0" w:line="240" w:lineRule="auto"/>
        <w:jc w:val="both"/>
        <w:outlineLvl w:val="1"/>
        <w:rPr>
          <w:rFonts w:ascii="Times New Roman" w:eastAsia="Times New Roman" w:hAnsi="Times New Roman" w:cs="Times New Roman"/>
          <w:sz w:val="24"/>
          <w:szCs w:val="24"/>
          <w:lang w:eastAsia="lt-LT"/>
        </w:rPr>
      </w:pPr>
      <w:r w:rsidRPr="00AF70A7">
        <w:rPr>
          <w:rFonts w:ascii="Times New Roman" w:eastAsia="Times New Roman" w:hAnsi="Times New Roman" w:cs="Times New Roman"/>
          <w:sz w:val="24"/>
          <w:szCs w:val="24"/>
          <w:lang w:eastAsia="lt-LT"/>
        </w:rPr>
        <w:t xml:space="preserve">         27.7. sudaryti galimybę perkančiosios organizacijos darbuotojams, atsakingiems už maitinimo kontrolę, kontroliuoti paslaugos kokybę (produktų kokybę, pagamintą produkciją, pateikimą ir pan.), bendradarbiauti su įstaigos bendruomene maitinimo gerinimo klausimais, atlikti išmetamų produktų analizę;</w:t>
      </w:r>
    </w:p>
    <w:p w:rsidR="00AF70A7" w:rsidRPr="00AF70A7" w:rsidRDefault="00AF70A7" w:rsidP="00AF70A7">
      <w:pPr>
        <w:tabs>
          <w:tab w:val="left" w:pos="567"/>
          <w:tab w:val="left" w:pos="709"/>
        </w:tabs>
        <w:spacing w:after="0" w:line="240" w:lineRule="auto"/>
        <w:jc w:val="both"/>
        <w:outlineLvl w:val="1"/>
        <w:rPr>
          <w:rFonts w:ascii="Times New Roman" w:eastAsia="Times New Roman" w:hAnsi="Times New Roman" w:cs="Times New Roman"/>
          <w:sz w:val="24"/>
          <w:szCs w:val="24"/>
          <w:lang w:eastAsia="lt-LT"/>
        </w:rPr>
      </w:pPr>
      <w:r w:rsidRPr="00AF70A7">
        <w:rPr>
          <w:rFonts w:ascii="Times New Roman" w:eastAsia="Times New Roman" w:hAnsi="Times New Roman" w:cs="Times New Roman"/>
          <w:sz w:val="24"/>
          <w:szCs w:val="24"/>
          <w:lang w:eastAsia="lt-LT"/>
        </w:rPr>
        <w:tab/>
        <w:t>27.8. tvarkyti maisto atliekas ir atsakyti už jų utilizaciją pagal teisės aktų reikalavimus;</w:t>
      </w:r>
    </w:p>
    <w:p w:rsidR="00AF70A7" w:rsidRPr="00AF70A7" w:rsidRDefault="00AF70A7" w:rsidP="00AF70A7">
      <w:pPr>
        <w:tabs>
          <w:tab w:val="left" w:pos="567"/>
          <w:tab w:val="left" w:pos="709"/>
        </w:tabs>
        <w:spacing w:after="0" w:line="240" w:lineRule="auto"/>
        <w:jc w:val="both"/>
        <w:outlineLvl w:val="1"/>
        <w:rPr>
          <w:rFonts w:ascii="Times New Roman" w:eastAsia="Times New Roman" w:hAnsi="Times New Roman" w:cs="Times New Roman"/>
          <w:sz w:val="24"/>
          <w:szCs w:val="24"/>
          <w:lang w:eastAsia="lt-LT"/>
        </w:rPr>
      </w:pPr>
      <w:r w:rsidRPr="00AF70A7">
        <w:rPr>
          <w:rFonts w:ascii="Times New Roman" w:eastAsia="Times New Roman" w:hAnsi="Times New Roman" w:cs="Times New Roman"/>
          <w:sz w:val="24"/>
          <w:szCs w:val="24"/>
          <w:lang w:eastAsia="lt-LT"/>
        </w:rPr>
        <w:tab/>
        <w:t>27.9. vykdyti graužikų ir vabzdžių kontrolę pagal HN 90:2011 „Dezinfekcijos, dezinsekcijos ir deratizacijos bendrieji reikalavimai“;</w:t>
      </w:r>
    </w:p>
    <w:p w:rsidR="00AF70A7" w:rsidRPr="00AF70A7" w:rsidRDefault="00AF70A7" w:rsidP="00AF70A7">
      <w:pPr>
        <w:tabs>
          <w:tab w:val="left" w:pos="709"/>
        </w:tabs>
        <w:spacing w:after="0" w:line="240" w:lineRule="auto"/>
        <w:jc w:val="both"/>
        <w:outlineLvl w:val="1"/>
        <w:rPr>
          <w:rFonts w:ascii="Times New Roman" w:eastAsia="Times New Roman" w:hAnsi="Times New Roman" w:cs="Times New Roman"/>
          <w:sz w:val="24"/>
          <w:szCs w:val="24"/>
          <w:lang w:eastAsia="lt-LT"/>
        </w:rPr>
      </w:pPr>
      <w:r w:rsidRPr="00AF70A7">
        <w:rPr>
          <w:rFonts w:ascii="Times New Roman" w:eastAsia="Times New Roman" w:hAnsi="Times New Roman" w:cs="Times New Roman"/>
          <w:sz w:val="24"/>
          <w:szCs w:val="24"/>
          <w:lang w:eastAsia="lt-LT"/>
        </w:rPr>
        <w:t xml:space="preserve">         27.10. užteršus Ligoninės koridorius, patalpas, organizuoti skubų maisto taršos pašalinimą valymo – dezinfekcijos būdu. Valant paviršius naudoti įspėjančiuosius informacinius užrašus. Naudojamos plovimo, dezinfekavimo priemonės turi būti originaliose pakuotėse, aiškiai įskaitomu pavadinimu.</w:t>
      </w:r>
    </w:p>
    <w:p w:rsidR="00AF70A7" w:rsidRPr="00AF70A7" w:rsidRDefault="00AF70A7" w:rsidP="00AF70A7">
      <w:pPr>
        <w:tabs>
          <w:tab w:val="left" w:pos="709"/>
        </w:tabs>
        <w:spacing w:after="0" w:line="240" w:lineRule="auto"/>
        <w:ind w:firstLine="567"/>
        <w:jc w:val="both"/>
        <w:rPr>
          <w:rFonts w:ascii="Times New Roman" w:eastAsia="Calibri" w:hAnsi="Times New Roman" w:cs="Times New Roman"/>
          <w:sz w:val="24"/>
          <w:szCs w:val="24"/>
        </w:rPr>
      </w:pPr>
      <w:r w:rsidRPr="00AF70A7">
        <w:rPr>
          <w:rFonts w:ascii="Times New Roman" w:eastAsia="Calibri" w:hAnsi="Times New Roman" w:cs="Times New Roman"/>
          <w:sz w:val="24"/>
          <w:szCs w:val="24"/>
        </w:rPr>
        <w:t xml:space="preserve">28. Paslaugos tiekėjo darbuotojas, pastebėjęs gedimus ar techninius trūkumus, privalo apie tai pranešti Ligoninės atsakingam asmeniui. </w:t>
      </w:r>
    </w:p>
    <w:p w:rsidR="00AF70A7" w:rsidRPr="00AF70A7" w:rsidRDefault="00AF70A7" w:rsidP="00AF70A7">
      <w:pPr>
        <w:tabs>
          <w:tab w:val="left" w:pos="709"/>
        </w:tabs>
        <w:spacing w:after="0" w:line="240" w:lineRule="auto"/>
        <w:ind w:firstLine="567"/>
        <w:jc w:val="both"/>
        <w:rPr>
          <w:rFonts w:ascii="Times New Roman" w:eastAsia="Calibri" w:hAnsi="Times New Roman" w:cs="Times New Roman"/>
          <w:sz w:val="24"/>
          <w:szCs w:val="24"/>
        </w:rPr>
      </w:pPr>
      <w:r w:rsidRPr="00AF70A7">
        <w:rPr>
          <w:rFonts w:ascii="Times New Roman" w:eastAsia="Calibri" w:hAnsi="Times New Roman" w:cs="Times New Roman"/>
          <w:sz w:val="24"/>
          <w:szCs w:val="24"/>
        </w:rPr>
        <w:t>29.</w:t>
      </w:r>
      <w:r w:rsidRPr="00AF70A7">
        <w:rPr>
          <w:rFonts w:ascii="Times New Roman" w:eastAsia="SimSun" w:hAnsi="Times New Roman" w:cs="Times New Roman"/>
          <w:kern w:val="1"/>
          <w:sz w:val="24"/>
          <w:szCs w:val="24"/>
          <w:lang w:val="en-GB" w:eastAsia="zh-CN" w:bidi="hi-IN"/>
        </w:rPr>
        <w:t xml:space="preserve"> </w:t>
      </w:r>
      <w:r w:rsidRPr="00AF70A7">
        <w:rPr>
          <w:rFonts w:ascii="Times New Roman" w:eastAsia="Calibri" w:hAnsi="Times New Roman" w:cs="Times New Roman"/>
          <w:sz w:val="24"/>
          <w:szCs w:val="24"/>
        </w:rPr>
        <w:t>Konkursą laimėjusiam Tiekėjui, esant poreikiui, suteikiama galimybė išsinuomoti patalpas maisto gaminimui, paskirstymui, indų plovimui, džiovinimui, dezinfekavimui ir sandėliavimui  VšĮ Joniškio ligoninėje.</w:t>
      </w:r>
      <w:r w:rsidRPr="00AF70A7">
        <w:rPr>
          <w:rFonts w:ascii="Times New Roman" w:eastAsia="SimSun" w:hAnsi="Times New Roman" w:cs="Times New Roman"/>
          <w:kern w:val="1"/>
          <w:sz w:val="24"/>
          <w:szCs w:val="24"/>
          <w:lang w:val="en-GB" w:eastAsia="zh-CN" w:bidi="hi-IN"/>
        </w:rPr>
        <w:t xml:space="preserve"> </w:t>
      </w:r>
      <w:proofErr w:type="spellStart"/>
      <w:r w:rsidRPr="00AF70A7">
        <w:rPr>
          <w:rFonts w:ascii="Times New Roman" w:eastAsia="SimSun" w:hAnsi="Times New Roman" w:cs="Times New Roman"/>
          <w:kern w:val="1"/>
          <w:sz w:val="24"/>
          <w:szCs w:val="24"/>
          <w:lang w:val="en-GB" w:eastAsia="zh-CN" w:bidi="hi-IN"/>
        </w:rPr>
        <w:t>Patalpos</w:t>
      </w:r>
      <w:proofErr w:type="spellEnd"/>
      <w:r w:rsidRPr="00AF70A7">
        <w:rPr>
          <w:rFonts w:ascii="Times New Roman" w:eastAsia="SimSun" w:hAnsi="Times New Roman" w:cs="Times New Roman"/>
          <w:kern w:val="1"/>
          <w:sz w:val="24"/>
          <w:szCs w:val="24"/>
          <w:lang w:val="en-GB" w:eastAsia="zh-CN" w:bidi="hi-IN"/>
        </w:rPr>
        <w:t xml:space="preserve"> </w:t>
      </w:r>
      <w:r w:rsidRPr="00AF70A7">
        <w:rPr>
          <w:rFonts w:ascii="Times New Roman" w:eastAsia="Calibri" w:hAnsi="Times New Roman" w:cs="Times New Roman"/>
          <w:sz w:val="24"/>
          <w:szCs w:val="24"/>
        </w:rPr>
        <w:t xml:space="preserve">bus perduodamos naudojimui pagal nuomos sutartį, 1 </w:t>
      </w:r>
      <w:proofErr w:type="spellStart"/>
      <w:r w:rsidRPr="00AF70A7">
        <w:rPr>
          <w:rFonts w:ascii="Times New Roman" w:eastAsia="Calibri" w:hAnsi="Times New Roman" w:cs="Times New Roman"/>
          <w:sz w:val="24"/>
          <w:szCs w:val="24"/>
        </w:rPr>
        <w:t>kv.m</w:t>
      </w:r>
      <w:proofErr w:type="spellEnd"/>
      <w:r w:rsidRPr="00AF70A7">
        <w:rPr>
          <w:rFonts w:ascii="Times New Roman" w:eastAsia="Calibri" w:hAnsi="Times New Roman" w:cs="Times New Roman"/>
          <w:sz w:val="24"/>
          <w:szCs w:val="24"/>
        </w:rPr>
        <w:t xml:space="preserve">. kaina  1,00 </w:t>
      </w:r>
      <w:proofErr w:type="spellStart"/>
      <w:r w:rsidRPr="00AF70A7">
        <w:rPr>
          <w:rFonts w:ascii="Times New Roman" w:eastAsia="Calibri" w:hAnsi="Times New Roman" w:cs="Times New Roman"/>
          <w:sz w:val="24"/>
          <w:szCs w:val="24"/>
        </w:rPr>
        <w:lastRenderedPageBreak/>
        <w:t>Eur</w:t>
      </w:r>
      <w:proofErr w:type="spellEnd"/>
      <w:r w:rsidRPr="00AF70A7">
        <w:rPr>
          <w:rFonts w:ascii="Times New Roman" w:eastAsia="Calibri" w:hAnsi="Times New Roman" w:cs="Times New Roman"/>
          <w:sz w:val="24"/>
          <w:szCs w:val="24"/>
        </w:rPr>
        <w:t xml:space="preserve">. Tiekėjas privalo savo lėšomis (neatlygintinai) užtikrinti jam suteiktų patalpų atitikimą teisės aktuose numatytiems reikalavimas susijusį su paslaugų tiekimu, įskaitant epidemiologinę saugą, reikalingą technologinę įrangą ir </w:t>
      </w:r>
      <w:proofErr w:type="spellStart"/>
      <w:r w:rsidRPr="00AF70A7">
        <w:rPr>
          <w:rFonts w:ascii="Times New Roman" w:eastAsia="Calibri" w:hAnsi="Times New Roman" w:cs="Times New Roman"/>
          <w:sz w:val="24"/>
          <w:szCs w:val="24"/>
        </w:rPr>
        <w:t>įrengimus</w:t>
      </w:r>
      <w:proofErr w:type="spellEnd"/>
      <w:r w:rsidRPr="00AF70A7">
        <w:rPr>
          <w:rFonts w:ascii="Times New Roman" w:eastAsia="Calibri" w:hAnsi="Times New Roman" w:cs="Times New Roman"/>
          <w:sz w:val="24"/>
          <w:szCs w:val="24"/>
        </w:rPr>
        <w:t>, jų priežiūrą. Apmokėti visas patalpų išlaikymo ir eksploatavimo išlaidas (šildymas, elektra, vanduo, santechnikos darbai, šiukšlių išvežimas ir kt.). Tiekėjas esant būtinybei, savo lėšomis  įsipareigoja atlikti ir jam suteiktų patalpų remontą, kai nustatomi trūkumai ir/ar neatitikimai, kuriuos būtina šalinti.</w:t>
      </w:r>
    </w:p>
    <w:p w:rsidR="00AF70A7" w:rsidRPr="00AF70A7" w:rsidRDefault="00AF70A7" w:rsidP="00AF70A7">
      <w:pPr>
        <w:tabs>
          <w:tab w:val="left" w:pos="426"/>
          <w:tab w:val="left" w:pos="709"/>
        </w:tabs>
        <w:spacing w:after="0" w:line="240" w:lineRule="auto"/>
        <w:ind w:firstLine="567"/>
        <w:jc w:val="both"/>
        <w:rPr>
          <w:rFonts w:ascii="Times New Roman" w:eastAsia="Calibri" w:hAnsi="Times New Roman" w:cs="Times New Roman"/>
          <w:sz w:val="24"/>
          <w:szCs w:val="24"/>
        </w:rPr>
      </w:pPr>
      <w:r w:rsidRPr="00AF70A7">
        <w:rPr>
          <w:rFonts w:ascii="Times New Roman" w:eastAsia="Calibri" w:hAnsi="Times New Roman" w:cs="Times New Roman"/>
          <w:sz w:val="24"/>
          <w:szCs w:val="24"/>
        </w:rPr>
        <w:t xml:space="preserve">30. Sutartimi paslaugų tiekėjas įsipareigoja perimti visas su pacientų maitinimu susijusias išlaidas: maisto produktų įsigijimo, saugojimo, maisto pagaminimo, maisto </w:t>
      </w:r>
      <w:proofErr w:type="spellStart"/>
      <w:r w:rsidRPr="00AF70A7">
        <w:rPr>
          <w:rFonts w:ascii="Times New Roman" w:eastAsia="Calibri" w:hAnsi="Times New Roman" w:cs="Times New Roman"/>
          <w:sz w:val="24"/>
          <w:szCs w:val="24"/>
        </w:rPr>
        <w:t>porcijavimo</w:t>
      </w:r>
      <w:proofErr w:type="spellEnd"/>
      <w:r w:rsidRPr="00AF70A7">
        <w:rPr>
          <w:rFonts w:ascii="Times New Roman" w:eastAsia="Calibri" w:hAnsi="Times New Roman" w:cs="Times New Roman"/>
          <w:sz w:val="24"/>
          <w:szCs w:val="24"/>
        </w:rPr>
        <w:t xml:space="preserve">, maisto pristatymo pacientams į ligoninės padalinius specialiose, užtikrinančiose reikalingą temperatūros režimą ir apsaugą nuo taršos Maisto transportavimo tarose, indų, tinkančių naudoti asmens sveikatos priežiūros įstaigose, vienkartinių indų (esant sudėtingai epidemiologiniai situacijai), stalo įrankių, servetėlių, geriamo vandens pacientams ir įrangos įsigijimo ir plovimo-dezinfekavimo išlaidas, virtuvės personalo darbo užmokesčio, elektros energijos, vandens, šilumos, ryšių, buitinių atliekų utilizavimo, maisto atliekų šalinimo, kitų, su maisto tiekimo paslauga susijusių </w:t>
      </w:r>
      <w:r w:rsidRPr="00AF70A7">
        <w:rPr>
          <w:rFonts w:ascii="Times New Roman" w:eastAsia="Times New Roman" w:hAnsi="Times New Roman" w:cs="Times New Roman"/>
          <w:sz w:val="24"/>
          <w:szCs w:val="24"/>
          <w:lang w:eastAsia="lt-LT"/>
        </w:rPr>
        <w:t>infekuotų ir neinfekuotų atliekų tvarkymą</w:t>
      </w:r>
      <w:r w:rsidRPr="00AF70A7">
        <w:rPr>
          <w:rFonts w:ascii="Times New Roman" w:eastAsia="Calibri" w:hAnsi="Times New Roman" w:cs="Times New Roman"/>
          <w:sz w:val="24"/>
          <w:szCs w:val="24"/>
        </w:rPr>
        <w:t xml:space="preserve"> (susidarius sudėtingai epidemiologinei situacijai ligoninėje), kitas ūkines išlaidas (patalpų švaros palaikymas ir dezinfekcija ir kt.), taip pat visus mokesčius (įskaitant PVM) ir kitas su paslaugų teikimu susijusias išlaidas, kurias paslaugų tiekėjas gali patirti.</w:t>
      </w:r>
    </w:p>
    <w:p w:rsidR="00AF70A7" w:rsidRPr="00AF70A7" w:rsidRDefault="00AF70A7" w:rsidP="00AF70A7">
      <w:pPr>
        <w:tabs>
          <w:tab w:val="left" w:pos="426"/>
          <w:tab w:val="left" w:pos="709"/>
        </w:tabs>
        <w:spacing w:after="0" w:line="240" w:lineRule="auto"/>
        <w:ind w:firstLine="567"/>
        <w:jc w:val="both"/>
        <w:rPr>
          <w:rFonts w:ascii="Times New Roman" w:eastAsia="Calibri" w:hAnsi="Times New Roman" w:cs="Times New Roman"/>
          <w:sz w:val="24"/>
          <w:szCs w:val="24"/>
        </w:rPr>
      </w:pPr>
      <w:r w:rsidRPr="00AF70A7">
        <w:rPr>
          <w:rFonts w:ascii="Times New Roman" w:eastAsia="Calibri" w:hAnsi="Times New Roman" w:cs="Times New Roman"/>
          <w:sz w:val="24"/>
          <w:szCs w:val="24"/>
        </w:rPr>
        <w:t xml:space="preserve">31. Paslaugų tiekėjas užtikrina, kad maitinimo paslaugas teikiantys darbuotojai, prieš pradėdami dirbti ir vėliau, tęsdami darbą, pasitikrintų sveikatą Lietuvos Respublikos Vyriausybės 1999 m. gegužės 7 d. nutarimo Nr.544 „Dėl darbų ir veiklos sričių, kuriose leidžiama dirbti darbuotojams, tik iš anksto pasitikrinus ir vėliau periodiškai besitikrinantiems, ar neserga užkrečiamosiomis ligomis, sąrašo ir šių darbuotojų sveikatos </w:t>
      </w:r>
      <w:proofErr w:type="spellStart"/>
      <w:r w:rsidRPr="00AF70A7">
        <w:rPr>
          <w:rFonts w:ascii="Times New Roman" w:eastAsia="Calibri" w:hAnsi="Times New Roman" w:cs="Times New Roman"/>
          <w:sz w:val="24"/>
          <w:szCs w:val="24"/>
        </w:rPr>
        <w:t>tikrinimosi</w:t>
      </w:r>
      <w:proofErr w:type="spellEnd"/>
      <w:r w:rsidRPr="00AF70A7">
        <w:rPr>
          <w:rFonts w:ascii="Times New Roman" w:eastAsia="Calibri" w:hAnsi="Times New Roman" w:cs="Times New Roman"/>
          <w:sz w:val="24"/>
          <w:szCs w:val="24"/>
        </w:rPr>
        <w:t xml:space="preserve"> tvarkos patvirtinimo“ (Lietuvos Respublikos Vyriausybės 2002 m. liepos 16 d. nutarimo  Nr. 1145 ir 2010 m. birželio 21 d. nutarimo Nr.865 redakcijoje) nustatyta tvarka.</w:t>
      </w:r>
    </w:p>
    <w:p w:rsidR="00AF70A7" w:rsidRPr="00AF70A7" w:rsidRDefault="00AF70A7" w:rsidP="00AF70A7">
      <w:pPr>
        <w:tabs>
          <w:tab w:val="left" w:pos="567"/>
          <w:tab w:val="left" w:pos="709"/>
        </w:tabs>
        <w:spacing w:after="0" w:line="240" w:lineRule="auto"/>
        <w:ind w:firstLine="567"/>
        <w:jc w:val="both"/>
        <w:rPr>
          <w:rFonts w:ascii="Times New Roman" w:eastAsia="Calibri" w:hAnsi="Times New Roman" w:cs="Times New Roman"/>
          <w:color w:val="FF0000"/>
          <w:sz w:val="24"/>
          <w:szCs w:val="24"/>
        </w:rPr>
      </w:pPr>
      <w:r w:rsidRPr="00AF70A7">
        <w:rPr>
          <w:rFonts w:ascii="Times New Roman" w:eastAsia="Calibri" w:hAnsi="Times New Roman" w:cs="Times New Roman"/>
          <w:sz w:val="24"/>
          <w:szCs w:val="24"/>
        </w:rPr>
        <w:t>32. Už suteiktas paslaugas atsiskaitoma pirkimo sutartyje nustatyta tvarka pagal PVM sąskaitą-faktūrą, kurioje nurodoma:</w:t>
      </w:r>
    </w:p>
    <w:p w:rsidR="00AF70A7" w:rsidRPr="00AF70A7" w:rsidRDefault="00AF70A7" w:rsidP="00AF70A7">
      <w:pPr>
        <w:tabs>
          <w:tab w:val="num" w:pos="-142"/>
        </w:tabs>
        <w:spacing w:after="0" w:line="240" w:lineRule="auto"/>
        <w:ind w:left="567"/>
        <w:contextualSpacing/>
        <w:jc w:val="both"/>
        <w:rPr>
          <w:rFonts w:ascii="Times New Roman" w:eastAsia="Calibri" w:hAnsi="Times New Roman" w:cs="Times New Roman"/>
          <w:sz w:val="24"/>
          <w:szCs w:val="24"/>
        </w:rPr>
      </w:pPr>
      <w:r w:rsidRPr="00AF70A7">
        <w:rPr>
          <w:rFonts w:ascii="Times New Roman" w:eastAsia="Calibri" w:hAnsi="Times New Roman" w:cs="Times New Roman"/>
          <w:sz w:val="24"/>
          <w:szCs w:val="24"/>
        </w:rPr>
        <w:t>32.1. pusryčių ir priešpiečių porcijų, pateiktų ligoniams per atsiskaitomą laikotarpį, skaičius;</w:t>
      </w:r>
    </w:p>
    <w:p w:rsidR="00AF70A7" w:rsidRPr="00AF70A7" w:rsidRDefault="00AF70A7" w:rsidP="00AF70A7">
      <w:pPr>
        <w:tabs>
          <w:tab w:val="num" w:pos="-142"/>
        </w:tabs>
        <w:spacing w:after="0" w:line="240" w:lineRule="auto"/>
        <w:ind w:left="567"/>
        <w:contextualSpacing/>
        <w:jc w:val="both"/>
        <w:rPr>
          <w:rFonts w:ascii="Times New Roman" w:eastAsia="Calibri" w:hAnsi="Times New Roman" w:cs="Times New Roman"/>
          <w:sz w:val="24"/>
          <w:szCs w:val="24"/>
        </w:rPr>
      </w:pPr>
      <w:r w:rsidRPr="00AF70A7">
        <w:rPr>
          <w:rFonts w:ascii="Times New Roman" w:eastAsia="Calibri" w:hAnsi="Times New Roman" w:cs="Times New Roman"/>
          <w:sz w:val="24"/>
          <w:szCs w:val="24"/>
        </w:rPr>
        <w:t>32.2. pietų porcijų, pateiktų ligoniams per atsiskaitomą laikotarpį, skaičius;</w:t>
      </w:r>
    </w:p>
    <w:p w:rsidR="00AF70A7" w:rsidRPr="00AF70A7" w:rsidRDefault="00AF70A7" w:rsidP="00AF70A7">
      <w:pPr>
        <w:tabs>
          <w:tab w:val="num" w:pos="-142"/>
        </w:tabs>
        <w:spacing w:after="0" w:line="240" w:lineRule="auto"/>
        <w:ind w:left="567"/>
        <w:contextualSpacing/>
        <w:jc w:val="both"/>
        <w:rPr>
          <w:rFonts w:ascii="Times New Roman" w:eastAsia="Calibri" w:hAnsi="Times New Roman" w:cs="Times New Roman"/>
          <w:sz w:val="24"/>
          <w:szCs w:val="24"/>
        </w:rPr>
      </w:pPr>
      <w:r w:rsidRPr="00AF70A7">
        <w:rPr>
          <w:rFonts w:ascii="Times New Roman" w:eastAsia="Calibri" w:hAnsi="Times New Roman" w:cs="Times New Roman"/>
          <w:sz w:val="24"/>
          <w:szCs w:val="24"/>
        </w:rPr>
        <w:t>32.3. vakarienės ir naktipiečių porcijų, pateiktų ligoniams per atsiskaitomą laikotarpį, skaičius;</w:t>
      </w:r>
    </w:p>
    <w:p w:rsidR="00AF70A7" w:rsidRPr="00AF70A7" w:rsidRDefault="00AF70A7" w:rsidP="00AF70A7">
      <w:pPr>
        <w:tabs>
          <w:tab w:val="num" w:pos="-142"/>
          <w:tab w:val="left" w:pos="0"/>
        </w:tabs>
        <w:spacing w:after="0" w:line="240" w:lineRule="auto"/>
        <w:ind w:firstLine="567"/>
        <w:contextualSpacing/>
        <w:jc w:val="both"/>
        <w:rPr>
          <w:rFonts w:ascii="Times New Roman" w:eastAsia="Calibri" w:hAnsi="Times New Roman" w:cs="Times New Roman"/>
          <w:sz w:val="24"/>
          <w:szCs w:val="24"/>
        </w:rPr>
      </w:pPr>
      <w:r w:rsidRPr="00AF70A7">
        <w:rPr>
          <w:rFonts w:ascii="Times New Roman" w:eastAsia="Calibri" w:hAnsi="Times New Roman" w:cs="Times New Roman"/>
          <w:sz w:val="24"/>
          <w:szCs w:val="24"/>
        </w:rPr>
        <w:t>33. Perkančioji organizacija pasilieka sau teisę vieną kartą į ketvirtį vykdyti maisto kokybės kontrolę.</w:t>
      </w:r>
    </w:p>
    <w:p w:rsidR="00AF70A7" w:rsidRPr="00AF70A7" w:rsidRDefault="00AF70A7" w:rsidP="00AF70A7">
      <w:pPr>
        <w:tabs>
          <w:tab w:val="left" w:pos="426"/>
          <w:tab w:val="left" w:pos="709"/>
        </w:tabs>
        <w:spacing w:after="0" w:line="240" w:lineRule="auto"/>
        <w:ind w:firstLine="567"/>
        <w:jc w:val="both"/>
        <w:rPr>
          <w:rFonts w:ascii="Times New Roman" w:eastAsia="Calibri" w:hAnsi="Times New Roman" w:cs="Times New Roman"/>
          <w:sz w:val="24"/>
          <w:szCs w:val="24"/>
        </w:rPr>
      </w:pPr>
      <w:r w:rsidRPr="00AF70A7">
        <w:rPr>
          <w:rFonts w:ascii="Times New Roman" w:eastAsia="Calibri" w:hAnsi="Times New Roman" w:cs="Times New Roman"/>
          <w:sz w:val="24"/>
          <w:szCs w:val="24"/>
        </w:rPr>
        <w:t>34. Prie PVM sąskaitos-faktūros pridedama užsakymų žiniaraščių suvestinė. Sąskaitos teikiamos per ,,E. sąskaita“ ir/arba elektroniniu paštu.</w:t>
      </w:r>
    </w:p>
    <w:p w:rsidR="00AF70A7" w:rsidRPr="00AF70A7" w:rsidRDefault="00AF70A7" w:rsidP="00AF70A7">
      <w:pPr>
        <w:tabs>
          <w:tab w:val="left" w:pos="426"/>
          <w:tab w:val="left" w:pos="709"/>
        </w:tabs>
        <w:spacing w:after="0" w:line="240" w:lineRule="auto"/>
        <w:ind w:firstLine="567"/>
        <w:jc w:val="both"/>
        <w:rPr>
          <w:rFonts w:ascii="Times New Roman" w:eastAsia="Calibri" w:hAnsi="Times New Roman" w:cs="Times New Roman"/>
          <w:sz w:val="24"/>
          <w:szCs w:val="24"/>
          <w:lang w:val="en-US"/>
        </w:rPr>
      </w:pPr>
      <w:r w:rsidRPr="00AF70A7">
        <w:rPr>
          <w:rFonts w:ascii="Times New Roman" w:eastAsia="Calibri" w:hAnsi="Times New Roman" w:cs="Times New Roman"/>
          <w:sz w:val="24"/>
          <w:szCs w:val="24"/>
          <w:lang w:val="en-US"/>
        </w:rPr>
        <w:t xml:space="preserve">35. </w:t>
      </w:r>
      <w:r w:rsidRPr="00AF70A7">
        <w:rPr>
          <w:rFonts w:ascii="Times New Roman" w:eastAsia="Calibri" w:hAnsi="Times New Roman" w:cs="Times New Roman"/>
          <w:sz w:val="24"/>
          <w:szCs w:val="24"/>
        </w:rPr>
        <w:t>Sutartis dėl pacientų maitinimo paslaugos teikimo nutraukiama, jei nevykdomi Lietuvos Respublikos sveikatos apsaugos ministro 2019 m. rugpjūčio 20 d. įsakymu Nr. V-1000 „Dėl pacientų maitinimo organizavimo asmens sveikatos priežiūros įstaigose tvarkos aprašo patvirtinimo“, patvirtintame Pacientų maitinimo organizavimo asmens sveikatos priežiūros įstaigose tvarkos apraše numatyti reikalavimai.</w:t>
      </w:r>
    </w:p>
    <w:p w:rsidR="00AF70A7" w:rsidRPr="00AF70A7" w:rsidRDefault="00AF70A7" w:rsidP="00AF70A7">
      <w:pPr>
        <w:tabs>
          <w:tab w:val="left" w:pos="426"/>
          <w:tab w:val="left" w:pos="709"/>
        </w:tabs>
        <w:spacing w:after="0" w:line="240" w:lineRule="auto"/>
        <w:ind w:firstLine="567"/>
        <w:jc w:val="both"/>
        <w:rPr>
          <w:rFonts w:ascii="Times New Roman" w:eastAsia="Calibri" w:hAnsi="Times New Roman" w:cs="Times New Roman"/>
          <w:sz w:val="24"/>
          <w:szCs w:val="24"/>
        </w:rPr>
      </w:pPr>
    </w:p>
    <w:p w:rsidR="00A664C6" w:rsidRPr="00A664C6" w:rsidRDefault="00A664C6" w:rsidP="00A664C6">
      <w:pPr>
        <w:spacing w:after="0" w:line="240" w:lineRule="auto"/>
        <w:ind w:right="1477"/>
        <w:jc w:val="both"/>
        <w:rPr>
          <w:rFonts w:ascii="Times New Roman" w:eastAsia="Calibri" w:hAnsi="Times New Roman" w:cs="Times New Roman"/>
          <w:sz w:val="24"/>
          <w:szCs w:val="24"/>
        </w:rPr>
      </w:pPr>
    </w:p>
    <w:tbl>
      <w:tblPr>
        <w:tblW w:w="9747" w:type="dxa"/>
        <w:tblLook w:val="04A0" w:firstRow="1" w:lastRow="0" w:firstColumn="1" w:lastColumn="0" w:noHBand="0" w:noVBand="1"/>
      </w:tblPr>
      <w:tblGrid>
        <w:gridCol w:w="4928"/>
        <w:gridCol w:w="4819"/>
      </w:tblGrid>
      <w:tr w:rsidR="0075608E" w:rsidRPr="0075608E" w:rsidTr="005F1528">
        <w:tc>
          <w:tcPr>
            <w:tcW w:w="4928" w:type="dxa"/>
          </w:tcPr>
          <w:p w:rsidR="0075608E" w:rsidRPr="0075608E" w:rsidRDefault="0075608E" w:rsidP="0075608E">
            <w:pPr>
              <w:spacing w:after="0" w:line="240" w:lineRule="auto"/>
              <w:jc w:val="both"/>
              <w:rPr>
                <w:rFonts w:ascii="Times New Roman" w:eastAsia="Times New Roman" w:hAnsi="Times New Roman" w:cs="Times New Roman"/>
                <w:sz w:val="24"/>
                <w:szCs w:val="24"/>
              </w:rPr>
            </w:pPr>
            <w:r w:rsidRPr="0075608E">
              <w:rPr>
                <w:rFonts w:ascii="Times New Roman" w:eastAsia="Times New Roman" w:hAnsi="Times New Roman" w:cs="Times New Roman"/>
                <w:sz w:val="24"/>
                <w:szCs w:val="24"/>
              </w:rPr>
              <w:t>Vyr. gydytojo pavaduotojas medicinai,</w:t>
            </w:r>
          </w:p>
          <w:p w:rsidR="0075608E" w:rsidRPr="0075608E" w:rsidRDefault="0075608E" w:rsidP="0075608E">
            <w:pPr>
              <w:spacing w:after="0" w:line="240" w:lineRule="auto"/>
              <w:jc w:val="both"/>
              <w:rPr>
                <w:rFonts w:ascii="Times New Roman" w:eastAsia="Times New Roman" w:hAnsi="Times New Roman" w:cs="Times New Roman"/>
                <w:sz w:val="24"/>
                <w:szCs w:val="24"/>
              </w:rPr>
            </w:pPr>
            <w:r w:rsidRPr="0075608E">
              <w:rPr>
                <w:rFonts w:ascii="Times New Roman" w:eastAsia="Times New Roman" w:hAnsi="Times New Roman" w:cs="Times New Roman"/>
                <w:sz w:val="24"/>
                <w:szCs w:val="24"/>
              </w:rPr>
              <w:t>laikinai einantis vyr. gydytojo pareigas</w:t>
            </w:r>
          </w:p>
          <w:p w:rsidR="0075608E" w:rsidRPr="0075608E" w:rsidRDefault="0075608E" w:rsidP="0075608E">
            <w:pPr>
              <w:spacing w:after="0" w:line="240" w:lineRule="auto"/>
              <w:jc w:val="both"/>
              <w:rPr>
                <w:rFonts w:ascii="Times New Roman" w:eastAsia="Times New Roman" w:hAnsi="Times New Roman" w:cs="Times New Roman"/>
                <w:sz w:val="24"/>
                <w:szCs w:val="24"/>
                <w:u w:val="single"/>
              </w:rPr>
            </w:pPr>
          </w:p>
          <w:p w:rsidR="0075608E" w:rsidRPr="0075608E" w:rsidRDefault="0075608E" w:rsidP="0075608E">
            <w:pPr>
              <w:spacing w:after="0" w:line="240" w:lineRule="auto"/>
              <w:jc w:val="both"/>
              <w:rPr>
                <w:rFonts w:ascii="Times New Roman" w:eastAsia="Times New Roman" w:hAnsi="Times New Roman" w:cs="Times New Roman"/>
                <w:color w:val="FFFFFF"/>
                <w:sz w:val="24"/>
                <w:szCs w:val="24"/>
                <w:u w:val="single"/>
              </w:rPr>
            </w:pPr>
            <w:r w:rsidRPr="0075608E">
              <w:rPr>
                <w:rFonts w:ascii="Times New Roman" w:eastAsia="Times New Roman" w:hAnsi="Times New Roman" w:cs="Times New Roman"/>
                <w:sz w:val="24"/>
                <w:szCs w:val="24"/>
                <w:u w:val="single"/>
              </w:rPr>
              <w:t xml:space="preserve">                                                         </w:t>
            </w:r>
            <w:r w:rsidRPr="0075608E">
              <w:rPr>
                <w:rFonts w:ascii="Times New Roman" w:eastAsia="Times New Roman" w:hAnsi="Times New Roman" w:cs="Times New Roman"/>
                <w:color w:val="FFFFFF"/>
                <w:sz w:val="24"/>
                <w:szCs w:val="24"/>
                <w:u w:val="single"/>
              </w:rPr>
              <w:t>.</w:t>
            </w:r>
          </w:p>
          <w:p w:rsidR="0075608E" w:rsidRPr="0075608E" w:rsidRDefault="0075608E" w:rsidP="0075608E">
            <w:pPr>
              <w:spacing w:after="0" w:line="240" w:lineRule="auto"/>
              <w:jc w:val="both"/>
              <w:rPr>
                <w:rFonts w:ascii="Times New Roman" w:eastAsia="Times New Roman" w:hAnsi="Times New Roman" w:cs="Times New Roman"/>
                <w:sz w:val="24"/>
                <w:szCs w:val="24"/>
              </w:rPr>
            </w:pPr>
            <w:r w:rsidRPr="0075608E">
              <w:rPr>
                <w:rFonts w:ascii="Times New Roman" w:eastAsia="Times New Roman" w:hAnsi="Times New Roman" w:cs="Times New Roman"/>
                <w:sz w:val="24"/>
                <w:szCs w:val="24"/>
              </w:rPr>
              <w:t>A. V.</w:t>
            </w:r>
          </w:p>
        </w:tc>
        <w:tc>
          <w:tcPr>
            <w:tcW w:w="4819" w:type="dxa"/>
            <w:hideMark/>
          </w:tcPr>
          <w:p w:rsidR="003155E6" w:rsidRPr="003155E6" w:rsidRDefault="003155E6" w:rsidP="003155E6">
            <w:pPr>
              <w:spacing w:after="0" w:line="240" w:lineRule="auto"/>
              <w:jc w:val="both"/>
              <w:rPr>
                <w:rFonts w:ascii="Times New Roman" w:eastAsia="Times New Roman" w:hAnsi="Times New Roman" w:cs="Times New Roman"/>
              </w:rPr>
            </w:pPr>
            <w:r w:rsidRPr="003155E6">
              <w:rPr>
                <w:rFonts w:ascii="Times New Roman" w:eastAsia="Times New Roman" w:hAnsi="Times New Roman" w:cs="Times New Roman"/>
              </w:rPr>
              <w:t>Viešųjų pirkimų specialistė</w:t>
            </w:r>
          </w:p>
          <w:p w:rsidR="003155E6" w:rsidRPr="003155E6" w:rsidRDefault="003155E6" w:rsidP="003155E6">
            <w:pPr>
              <w:spacing w:after="0" w:line="240" w:lineRule="auto"/>
              <w:jc w:val="both"/>
              <w:rPr>
                <w:rFonts w:ascii="Times New Roman" w:eastAsia="Times New Roman" w:hAnsi="Times New Roman" w:cs="Times New Roman"/>
              </w:rPr>
            </w:pPr>
            <w:r w:rsidRPr="003155E6">
              <w:rPr>
                <w:rFonts w:ascii="Times New Roman" w:eastAsia="Times New Roman" w:hAnsi="Times New Roman" w:cs="Times New Roman"/>
              </w:rPr>
              <w:t xml:space="preserve">Rosita </w:t>
            </w:r>
            <w:proofErr w:type="spellStart"/>
            <w:r w:rsidRPr="003155E6">
              <w:rPr>
                <w:rFonts w:ascii="Times New Roman" w:eastAsia="Times New Roman" w:hAnsi="Times New Roman" w:cs="Times New Roman"/>
              </w:rPr>
              <w:t>Bėrontienė</w:t>
            </w:r>
            <w:proofErr w:type="spellEnd"/>
          </w:p>
          <w:p w:rsidR="0075608E" w:rsidRPr="0075608E" w:rsidRDefault="0075608E" w:rsidP="0075608E">
            <w:pPr>
              <w:spacing w:after="0" w:line="240" w:lineRule="auto"/>
              <w:jc w:val="both"/>
              <w:rPr>
                <w:rFonts w:ascii="Times New Roman" w:eastAsia="Times New Roman" w:hAnsi="Times New Roman" w:cs="Times New Roman"/>
                <w:sz w:val="24"/>
                <w:szCs w:val="24"/>
                <w:u w:val="single"/>
              </w:rPr>
            </w:pPr>
          </w:p>
          <w:p w:rsidR="0075608E" w:rsidRPr="0075608E" w:rsidRDefault="0075608E" w:rsidP="0075608E">
            <w:pPr>
              <w:spacing w:after="0" w:line="240" w:lineRule="auto"/>
              <w:jc w:val="both"/>
              <w:rPr>
                <w:rFonts w:ascii="Times New Roman" w:eastAsia="Times New Roman" w:hAnsi="Times New Roman" w:cs="Times New Roman"/>
                <w:color w:val="FFFFFF"/>
                <w:sz w:val="24"/>
                <w:szCs w:val="24"/>
                <w:u w:val="single"/>
              </w:rPr>
            </w:pPr>
            <w:r w:rsidRPr="0075608E">
              <w:rPr>
                <w:rFonts w:ascii="Times New Roman" w:eastAsia="Times New Roman" w:hAnsi="Times New Roman" w:cs="Times New Roman"/>
                <w:sz w:val="24"/>
                <w:szCs w:val="24"/>
                <w:u w:val="single"/>
              </w:rPr>
              <w:t xml:space="preserve">                                                             </w:t>
            </w:r>
            <w:r w:rsidRPr="0075608E">
              <w:rPr>
                <w:rFonts w:ascii="Times New Roman" w:eastAsia="Times New Roman" w:hAnsi="Times New Roman" w:cs="Times New Roman"/>
                <w:color w:val="FFFFFF"/>
                <w:sz w:val="24"/>
                <w:szCs w:val="24"/>
                <w:u w:val="single"/>
              </w:rPr>
              <w:t>.</w:t>
            </w:r>
          </w:p>
          <w:p w:rsidR="0075608E" w:rsidRPr="0075608E" w:rsidRDefault="0075608E" w:rsidP="0075608E">
            <w:pPr>
              <w:spacing w:after="0" w:line="240" w:lineRule="auto"/>
              <w:jc w:val="both"/>
              <w:rPr>
                <w:rFonts w:ascii="Times New Roman" w:eastAsia="Times New Roman" w:hAnsi="Times New Roman" w:cs="Times New Roman"/>
                <w:sz w:val="24"/>
                <w:szCs w:val="24"/>
              </w:rPr>
            </w:pPr>
            <w:r w:rsidRPr="0075608E">
              <w:rPr>
                <w:rFonts w:ascii="Times New Roman" w:eastAsia="Times New Roman" w:hAnsi="Times New Roman" w:cs="Times New Roman"/>
                <w:sz w:val="24"/>
                <w:szCs w:val="24"/>
              </w:rPr>
              <w:t>A.V.</w:t>
            </w:r>
          </w:p>
        </w:tc>
      </w:tr>
    </w:tbl>
    <w:p w:rsidR="00A664C6" w:rsidRPr="00A664C6" w:rsidRDefault="00A664C6" w:rsidP="00A664C6">
      <w:pPr>
        <w:spacing w:after="0" w:line="240" w:lineRule="auto"/>
        <w:ind w:right="1477"/>
        <w:jc w:val="both"/>
        <w:rPr>
          <w:rFonts w:ascii="Times New Roman" w:eastAsia="Calibri" w:hAnsi="Times New Roman" w:cs="Times New Roman"/>
        </w:rPr>
      </w:pPr>
    </w:p>
    <w:p w:rsidR="00A664C6" w:rsidRPr="00A664C6" w:rsidRDefault="00A664C6" w:rsidP="00A664C6">
      <w:pPr>
        <w:spacing w:after="0" w:line="240" w:lineRule="auto"/>
        <w:ind w:right="1477"/>
        <w:jc w:val="both"/>
        <w:rPr>
          <w:rFonts w:ascii="Times New Roman" w:eastAsia="Calibri" w:hAnsi="Times New Roman" w:cs="Times New Roman"/>
        </w:rPr>
      </w:pPr>
    </w:p>
    <w:p w:rsidR="00A664C6" w:rsidRPr="00A664C6" w:rsidRDefault="00A664C6" w:rsidP="00A664C6">
      <w:pPr>
        <w:spacing w:after="0" w:line="240" w:lineRule="auto"/>
        <w:ind w:right="1477" w:firstLine="851"/>
        <w:jc w:val="both"/>
        <w:rPr>
          <w:rFonts w:ascii="Times New Roman" w:eastAsia="SimSun" w:hAnsi="Times New Roman" w:cs="Times New Roman"/>
          <w:kern w:val="1"/>
          <w:lang w:val="en-US" w:eastAsia="zh-CN" w:bidi="hi-IN"/>
        </w:rPr>
      </w:pPr>
      <w:r w:rsidRPr="00A664C6">
        <w:rPr>
          <w:rFonts w:ascii="Times New Roman" w:eastAsia="Calibri" w:hAnsi="Times New Roman" w:cs="Times New Roman"/>
        </w:rPr>
        <w:tab/>
      </w:r>
      <w:r w:rsidRPr="00A664C6">
        <w:rPr>
          <w:rFonts w:ascii="Times New Roman" w:eastAsia="Calibri" w:hAnsi="Times New Roman" w:cs="Times New Roman"/>
        </w:rPr>
        <w:tab/>
      </w:r>
      <w:r w:rsidRPr="00A664C6">
        <w:rPr>
          <w:rFonts w:ascii="Times New Roman" w:eastAsia="Calibri" w:hAnsi="Times New Roman" w:cs="Times New Roman"/>
        </w:rPr>
        <w:tab/>
      </w:r>
      <w:r w:rsidRPr="00A664C6">
        <w:rPr>
          <w:rFonts w:ascii="Times New Roman" w:eastAsia="Calibri" w:hAnsi="Times New Roman" w:cs="Times New Roman"/>
        </w:rPr>
        <w:tab/>
      </w:r>
      <w:r w:rsidRPr="00A664C6">
        <w:rPr>
          <w:rFonts w:ascii="Times New Roman" w:eastAsia="Calibri" w:hAnsi="Times New Roman" w:cs="Times New Roman"/>
        </w:rPr>
        <w:tab/>
      </w:r>
    </w:p>
    <w:p w:rsidR="00A664C6" w:rsidRPr="00A664C6" w:rsidRDefault="00A664C6" w:rsidP="00A664C6">
      <w:pPr>
        <w:widowControl w:val="0"/>
        <w:tabs>
          <w:tab w:val="left" w:pos="180"/>
          <w:tab w:val="left" w:pos="360"/>
        </w:tabs>
        <w:spacing w:after="0" w:line="240" w:lineRule="auto"/>
        <w:ind w:left="-180"/>
        <w:jc w:val="center"/>
        <w:textAlignment w:val="baseline"/>
        <w:rPr>
          <w:rFonts w:ascii="Times New Roman" w:eastAsia="SimSun" w:hAnsi="Times New Roman" w:cs="Times New Roman"/>
          <w:kern w:val="1"/>
          <w:lang w:val="en-GB" w:eastAsia="zh-CN" w:bidi="hi-IN"/>
        </w:rPr>
      </w:pPr>
    </w:p>
    <w:p w:rsidR="00A664C6" w:rsidRPr="00A664C6" w:rsidRDefault="00A664C6" w:rsidP="00A664C6">
      <w:pPr>
        <w:widowControl w:val="0"/>
        <w:tabs>
          <w:tab w:val="left" w:pos="180"/>
          <w:tab w:val="left" w:pos="360"/>
        </w:tabs>
        <w:spacing w:after="0" w:line="240" w:lineRule="auto"/>
        <w:ind w:left="-180"/>
        <w:jc w:val="center"/>
        <w:textAlignment w:val="baseline"/>
        <w:rPr>
          <w:rFonts w:ascii="Times New Roman" w:eastAsia="SimSun" w:hAnsi="Times New Roman" w:cs="Times New Roman"/>
          <w:kern w:val="1"/>
          <w:lang w:val="en-GB" w:eastAsia="zh-CN" w:bidi="hi-IN"/>
        </w:rPr>
      </w:pPr>
    </w:p>
    <w:p w:rsidR="002451EE" w:rsidRPr="00F91438" w:rsidRDefault="00B50343">
      <w:pPr>
        <w:rPr>
          <w:rFonts w:ascii="Times New Roman" w:hAnsi="Times New Roman" w:cs="Times New Roman"/>
        </w:rPr>
      </w:pPr>
    </w:p>
    <w:sectPr w:rsidR="002451EE" w:rsidRPr="00F91438" w:rsidSect="00AD1169">
      <w:headerReference w:type="default" r:id="rId15"/>
      <w:footerReference w:type="default" r:id="rId16"/>
      <w:headerReference w:type="first" r:id="rId17"/>
      <w:pgSz w:w="11906" w:h="16838"/>
      <w:pgMar w:top="1418" w:right="567" w:bottom="1134" w:left="1701" w:header="68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343" w:rsidRDefault="00B50343">
      <w:pPr>
        <w:spacing w:after="0" w:line="240" w:lineRule="auto"/>
      </w:pPr>
      <w:r>
        <w:separator/>
      </w:r>
    </w:p>
  </w:endnote>
  <w:endnote w:type="continuationSeparator" w:id="0">
    <w:p w:rsidR="00B50343" w:rsidRDefault="00B50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2B1" w:rsidRDefault="00962534">
    <w:pPr>
      <w:pStyle w:val="Porat"/>
      <w:jc w:val="center"/>
    </w:pPr>
    <w:r>
      <w:fldChar w:fldCharType="begin"/>
    </w:r>
    <w:r>
      <w:instrText>PAGE   \* MERGEFORMAT</w:instrText>
    </w:r>
    <w:r>
      <w:fldChar w:fldCharType="separate"/>
    </w:r>
    <w:r w:rsidR="00F26684">
      <w:rPr>
        <w:noProof/>
      </w:rPr>
      <w:t>2</w:t>
    </w:r>
    <w:r>
      <w:fldChar w:fldCharType="end"/>
    </w:r>
  </w:p>
  <w:p w:rsidR="00CE52B1" w:rsidRDefault="00B50343">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343" w:rsidRDefault="00B50343">
      <w:pPr>
        <w:spacing w:after="0" w:line="240" w:lineRule="auto"/>
      </w:pPr>
      <w:r>
        <w:separator/>
      </w:r>
    </w:p>
  </w:footnote>
  <w:footnote w:type="continuationSeparator" w:id="0">
    <w:p w:rsidR="00B50343" w:rsidRDefault="00B50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2B1" w:rsidRDefault="00F26684" w:rsidP="00F26684">
    <w:pPr>
      <w:pStyle w:val="Antrats"/>
      <w:jc w:val="right"/>
    </w:pPr>
    <w:r>
      <w:t xml:space="preserve">Pasirašyta </w:t>
    </w:r>
    <w:proofErr w:type="spellStart"/>
    <w:r>
      <w:t>el.parašu</w:t>
    </w:r>
    <w:proofErr w:type="spellEnd"/>
  </w:p>
  <w:p w:rsidR="00CE52B1" w:rsidRDefault="00962534">
    <w:pPr>
      <w:pStyle w:val="Antrats"/>
    </w:pPr>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8AC" w:rsidRDefault="00FC68AC" w:rsidP="00FC68AC">
    <w:pPr>
      <w:pStyle w:val="Antrats"/>
      <w:jc w:val="right"/>
    </w:pPr>
    <w:r>
      <w:t xml:space="preserve">Pasirašyta </w:t>
    </w:r>
    <w:proofErr w:type="spellStart"/>
    <w:r>
      <w:t>el.parašu</w:t>
    </w:r>
    <w:proofErr w:type="spellEnd"/>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94550"/>
    <w:multiLevelType w:val="hybridMultilevel"/>
    <w:tmpl w:val="791A5996"/>
    <w:lvl w:ilvl="0" w:tplc="4C0E470E">
      <w:start w:val="2"/>
      <w:numFmt w:val="decimal"/>
      <w:lvlText w:val="%1."/>
      <w:lvlJc w:val="left"/>
      <w:pPr>
        <w:tabs>
          <w:tab w:val="num" w:pos="1080"/>
        </w:tabs>
        <w:ind w:left="1080" w:hanging="360"/>
      </w:pPr>
      <w:rPr>
        <w:rFonts w:cs="Times New Roman" w:hint="default"/>
      </w:rPr>
    </w:lvl>
    <w:lvl w:ilvl="1" w:tplc="60B80C76">
      <w:numFmt w:val="none"/>
      <w:lvlText w:val=""/>
      <w:lvlJc w:val="left"/>
      <w:pPr>
        <w:tabs>
          <w:tab w:val="num" w:pos="360"/>
        </w:tabs>
      </w:pPr>
      <w:rPr>
        <w:rFonts w:cs="Times New Roman"/>
      </w:rPr>
    </w:lvl>
    <w:lvl w:ilvl="2" w:tplc="8AE04736">
      <w:numFmt w:val="none"/>
      <w:lvlText w:val=""/>
      <w:lvlJc w:val="left"/>
      <w:pPr>
        <w:tabs>
          <w:tab w:val="num" w:pos="360"/>
        </w:tabs>
      </w:pPr>
      <w:rPr>
        <w:rFonts w:cs="Times New Roman"/>
      </w:rPr>
    </w:lvl>
    <w:lvl w:ilvl="3" w:tplc="75D01E42">
      <w:numFmt w:val="none"/>
      <w:lvlText w:val=""/>
      <w:lvlJc w:val="left"/>
      <w:pPr>
        <w:tabs>
          <w:tab w:val="num" w:pos="360"/>
        </w:tabs>
      </w:pPr>
      <w:rPr>
        <w:rFonts w:cs="Times New Roman"/>
      </w:rPr>
    </w:lvl>
    <w:lvl w:ilvl="4" w:tplc="34C86228">
      <w:numFmt w:val="none"/>
      <w:lvlText w:val=""/>
      <w:lvlJc w:val="left"/>
      <w:pPr>
        <w:tabs>
          <w:tab w:val="num" w:pos="360"/>
        </w:tabs>
      </w:pPr>
      <w:rPr>
        <w:rFonts w:cs="Times New Roman"/>
      </w:rPr>
    </w:lvl>
    <w:lvl w:ilvl="5" w:tplc="EC56676C">
      <w:numFmt w:val="none"/>
      <w:lvlText w:val=""/>
      <w:lvlJc w:val="left"/>
      <w:pPr>
        <w:tabs>
          <w:tab w:val="num" w:pos="360"/>
        </w:tabs>
      </w:pPr>
      <w:rPr>
        <w:rFonts w:cs="Times New Roman"/>
      </w:rPr>
    </w:lvl>
    <w:lvl w:ilvl="6" w:tplc="1A90521E">
      <w:numFmt w:val="none"/>
      <w:lvlText w:val=""/>
      <w:lvlJc w:val="left"/>
      <w:pPr>
        <w:tabs>
          <w:tab w:val="num" w:pos="360"/>
        </w:tabs>
      </w:pPr>
      <w:rPr>
        <w:rFonts w:cs="Times New Roman"/>
      </w:rPr>
    </w:lvl>
    <w:lvl w:ilvl="7" w:tplc="C7581472">
      <w:numFmt w:val="none"/>
      <w:lvlText w:val=""/>
      <w:lvlJc w:val="left"/>
      <w:pPr>
        <w:tabs>
          <w:tab w:val="num" w:pos="360"/>
        </w:tabs>
      </w:pPr>
      <w:rPr>
        <w:rFonts w:cs="Times New Roman"/>
      </w:rPr>
    </w:lvl>
    <w:lvl w:ilvl="8" w:tplc="D5605A52">
      <w:numFmt w:val="none"/>
      <w:lvlText w:val=""/>
      <w:lvlJc w:val="left"/>
      <w:pPr>
        <w:tabs>
          <w:tab w:val="num" w:pos="360"/>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4C6"/>
    <w:rsid w:val="000447D8"/>
    <w:rsid w:val="003155E6"/>
    <w:rsid w:val="00350A44"/>
    <w:rsid w:val="006A64CE"/>
    <w:rsid w:val="006D64A4"/>
    <w:rsid w:val="0075608E"/>
    <w:rsid w:val="007F3770"/>
    <w:rsid w:val="00823EE4"/>
    <w:rsid w:val="00832642"/>
    <w:rsid w:val="00915D38"/>
    <w:rsid w:val="00962534"/>
    <w:rsid w:val="00A309C1"/>
    <w:rsid w:val="00A664C6"/>
    <w:rsid w:val="00AD1169"/>
    <w:rsid w:val="00AF70A7"/>
    <w:rsid w:val="00B50343"/>
    <w:rsid w:val="00C37024"/>
    <w:rsid w:val="00CA0F71"/>
    <w:rsid w:val="00D63B46"/>
    <w:rsid w:val="00F26684"/>
    <w:rsid w:val="00F91438"/>
    <w:rsid w:val="00FC68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6E692C62"/>
  <w15:chartTrackingRefBased/>
  <w15:docId w15:val="{5C66E641-6D67-4671-AF8D-E50AD4CFC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5608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A664C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664C6"/>
  </w:style>
  <w:style w:type="paragraph" w:styleId="Antrats">
    <w:name w:val="header"/>
    <w:basedOn w:val="prastasis"/>
    <w:link w:val="AntratsDiagrama"/>
    <w:uiPriority w:val="99"/>
    <w:unhideWhenUsed/>
    <w:rsid w:val="00A664C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664C6"/>
  </w:style>
  <w:style w:type="table" w:customStyle="1" w:styleId="Lentelstinklelis2">
    <w:name w:val="Lentelės tinklelis2"/>
    <w:basedOn w:val="prastojilentel"/>
    <w:next w:val="Lentelstinklelis"/>
    <w:uiPriority w:val="39"/>
    <w:rsid w:val="00A66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A66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A664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www.esaskaita.e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mailto:ruta@joniskiokio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11</Pages>
  <Words>25216</Words>
  <Characters>14374</Characters>
  <Application>Microsoft Office Word</Application>
  <DocSecurity>0</DocSecurity>
  <Lines>119</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Budriene</dc:creator>
  <cp:keywords/>
  <dc:description/>
  <cp:lastModifiedBy>Inesa Budriene</cp:lastModifiedBy>
  <cp:revision>8</cp:revision>
  <dcterms:created xsi:type="dcterms:W3CDTF">2021-05-28T07:37:00Z</dcterms:created>
  <dcterms:modified xsi:type="dcterms:W3CDTF">2021-10-25T07:58:00Z</dcterms:modified>
</cp:coreProperties>
</file>