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D81A0" w14:textId="77777777" w:rsidR="00CB6929" w:rsidRPr="00CE1652" w:rsidRDefault="00CB6929" w:rsidP="00CB6929">
      <w:pPr>
        <w:pStyle w:val="Antrats"/>
        <w:tabs>
          <w:tab w:val="clear" w:pos="4153"/>
          <w:tab w:val="clear" w:pos="8306"/>
        </w:tabs>
        <w:jc w:val="center"/>
        <w:rPr>
          <w:color w:val="000000" w:themeColor="text1"/>
          <w:szCs w:val="24"/>
        </w:rPr>
      </w:pPr>
    </w:p>
    <w:p w14:paraId="631D59BF" w14:textId="77777777" w:rsidR="00CB6929" w:rsidRPr="00CE1652" w:rsidRDefault="00CB6929" w:rsidP="00CB6929">
      <w:pPr>
        <w:pStyle w:val="Antrats"/>
        <w:tabs>
          <w:tab w:val="clear" w:pos="4153"/>
          <w:tab w:val="clear" w:pos="8306"/>
        </w:tabs>
        <w:rPr>
          <w:color w:val="000000" w:themeColor="text1"/>
          <w:szCs w:val="24"/>
        </w:rPr>
      </w:pPr>
    </w:p>
    <w:p w14:paraId="7D23E570" w14:textId="358F521C" w:rsidR="0036756A" w:rsidRDefault="00CB6929" w:rsidP="00076BCA">
      <w:pPr>
        <w:rPr>
          <w:rFonts w:ascii="Times New Roman" w:hAnsi="Times New Roman" w:cs="Times New Roman"/>
          <w:color w:val="000000"/>
          <w:sz w:val="24"/>
          <w:szCs w:val="24"/>
        </w:rPr>
      </w:pPr>
      <w:r w:rsidRPr="00CE1652">
        <w:rPr>
          <w:rFonts w:ascii="Times New Roman" w:hAnsi="Times New Roman" w:cs="Times New Roman"/>
          <w:color w:val="000000" w:themeColor="text1"/>
          <w:sz w:val="24"/>
          <w:szCs w:val="24"/>
        </w:rPr>
        <w:t xml:space="preserve">      </w:t>
      </w:r>
    </w:p>
    <w:p w14:paraId="2F4212CE" w14:textId="1FBA5966" w:rsidR="009A7209" w:rsidRPr="003E2814" w:rsidRDefault="009A7209" w:rsidP="009A7209">
      <w:pPr>
        <w:spacing w:after="0" w:line="240" w:lineRule="auto"/>
        <w:jc w:val="center"/>
        <w:rPr>
          <w:rFonts w:ascii="Times New Roman" w:eastAsia="Calibri" w:hAnsi="Times New Roman" w:cs="Times New Roman"/>
          <w:b/>
          <w:sz w:val="24"/>
          <w:szCs w:val="24"/>
        </w:rPr>
      </w:pPr>
      <w:r w:rsidRPr="003E2814">
        <w:rPr>
          <w:rFonts w:ascii="Times New Roman" w:eastAsia="Calibri" w:hAnsi="Times New Roman" w:cs="Times New Roman"/>
          <w:b/>
          <w:sz w:val="24"/>
          <w:szCs w:val="24"/>
        </w:rPr>
        <w:t xml:space="preserve">PREKIŲ VIEŠOJO </w:t>
      </w:r>
      <w:r w:rsidRPr="003E2814">
        <w:rPr>
          <w:rFonts w:ascii="Times New Roman" w:eastAsia="Calibri" w:hAnsi="Times New Roman" w:cs="Times New Roman"/>
          <w:b/>
          <w:caps/>
          <w:sz w:val="24"/>
          <w:szCs w:val="24"/>
        </w:rPr>
        <w:t>pirkimo</w:t>
      </w:r>
      <w:r w:rsidRPr="003E2814">
        <w:rPr>
          <w:rFonts w:ascii="Times New Roman" w:eastAsia="Calibri" w:hAnsi="Times New Roman" w:cs="Times New Roman"/>
          <w:b/>
          <w:sz w:val="24"/>
          <w:szCs w:val="24"/>
        </w:rPr>
        <w:t xml:space="preserve">–PARDAVIMO SUTARTIS Nr. </w:t>
      </w:r>
      <w:r w:rsidR="00D05548">
        <w:rPr>
          <w:rFonts w:ascii="Times New Roman" w:eastAsia="Calibri" w:hAnsi="Times New Roman" w:cs="Times New Roman"/>
          <w:b/>
          <w:sz w:val="24"/>
          <w:szCs w:val="24"/>
        </w:rPr>
        <w:t xml:space="preserve"> T2-124</w:t>
      </w:r>
    </w:p>
    <w:p w14:paraId="14D8308C" w14:textId="77777777" w:rsidR="009A7209" w:rsidRPr="003E2814" w:rsidRDefault="009A7209" w:rsidP="009A7209">
      <w:pPr>
        <w:spacing w:after="0" w:line="240" w:lineRule="auto"/>
        <w:jc w:val="center"/>
        <w:rPr>
          <w:rFonts w:ascii="Times New Roman" w:eastAsia="Calibri" w:hAnsi="Times New Roman" w:cs="Times New Roman"/>
          <w:sz w:val="24"/>
          <w:szCs w:val="24"/>
        </w:rPr>
      </w:pPr>
    </w:p>
    <w:p w14:paraId="3E5D862A" w14:textId="0126FD6F" w:rsidR="009A7209" w:rsidRPr="003E2814" w:rsidRDefault="009A7209" w:rsidP="009A7209">
      <w:pPr>
        <w:spacing w:after="0" w:line="240" w:lineRule="auto"/>
        <w:jc w:val="center"/>
        <w:rPr>
          <w:rFonts w:ascii="Times New Roman" w:eastAsia="Calibri" w:hAnsi="Times New Roman" w:cs="Times New Roman"/>
          <w:sz w:val="24"/>
          <w:szCs w:val="24"/>
        </w:rPr>
      </w:pPr>
      <w:r w:rsidRPr="003E2814">
        <w:rPr>
          <w:rFonts w:ascii="Times New Roman" w:eastAsia="Calibri" w:hAnsi="Times New Roman" w:cs="Times New Roman"/>
          <w:sz w:val="24"/>
          <w:szCs w:val="24"/>
        </w:rPr>
        <w:t>202</w:t>
      </w:r>
      <w:r>
        <w:rPr>
          <w:rFonts w:ascii="Times New Roman" w:eastAsia="Calibri" w:hAnsi="Times New Roman" w:cs="Times New Roman"/>
          <w:sz w:val="24"/>
          <w:szCs w:val="24"/>
        </w:rPr>
        <w:t>1</w:t>
      </w:r>
      <w:r w:rsidRPr="003E2814">
        <w:rPr>
          <w:rFonts w:ascii="Times New Roman" w:eastAsia="Calibri" w:hAnsi="Times New Roman" w:cs="Times New Roman"/>
          <w:sz w:val="24"/>
          <w:szCs w:val="24"/>
        </w:rPr>
        <w:t xml:space="preserve"> m. </w:t>
      </w:r>
      <w:r w:rsidR="00076BCA">
        <w:rPr>
          <w:rFonts w:ascii="Times New Roman" w:eastAsia="Calibri" w:hAnsi="Times New Roman" w:cs="Times New Roman"/>
          <w:sz w:val="24"/>
          <w:szCs w:val="24"/>
        </w:rPr>
        <w:t>spalio 22</w:t>
      </w:r>
    </w:p>
    <w:p w14:paraId="24F0DFE9" w14:textId="77777777" w:rsidR="009A7209" w:rsidRPr="003E2814" w:rsidRDefault="009A7209" w:rsidP="009A7209">
      <w:pPr>
        <w:spacing w:after="0" w:line="240" w:lineRule="auto"/>
        <w:ind w:right="639"/>
        <w:jc w:val="center"/>
        <w:rPr>
          <w:rFonts w:ascii="Times New Roman" w:eastAsia="Calibri" w:hAnsi="Times New Roman" w:cs="Times New Roman"/>
          <w:sz w:val="24"/>
          <w:szCs w:val="24"/>
        </w:rPr>
      </w:pPr>
    </w:p>
    <w:p w14:paraId="47CAC1A4" w14:textId="77777777" w:rsidR="009A7209" w:rsidRPr="00076BCA" w:rsidRDefault="009A7209" w:rsidP="009A7209">
      <w:pPr>
        <w:spacing w:after="0" w:line="240" w:lineRule="auto"/>
        <w:ind w:firstLine="720"/>
        <w:jc w:val="both"/>
        <w:rPr>
          <w:rFonts w:ascii="Times New Roman" w:eastAsia="Calibri" w:hAnsi="Times New Roman" w:cs="Times New Roman"/>
          <w:sz w:val="24"/>
          <w:szCs w:val="24"/>
        </w:rPr>
      </w:pPr>
      <w:r w:rsidRPr="003E2814">
        <w:rPr>
          <w:rFonts w:ascii="Times New Roman" w:eastAsia="Calibri" w:hAnsi="Times New Roman" w:cs="Times New Roman"/>
          <w:b/>
          <w:sz w:val="24"/>
          <w:szCs w:val="24"/>
        </w:rPr>
        <w:t>Valstybinė maisto ir veterinarijos tarnyba,</w:t>
      </w:r>
      <w:r w:rsidRPr="003E2814">
        <w:rPr>
          <w:rFonts w:ascii="Times New Roman" w:eastAsia="Calibri" w:hAnsi="Times New Roman" w:cs="Times New Roman"/>
          <w:sz w:val="24"/>
          <w:szCs w:val="24"/>
        </w:rPr>
        <w:t xml:space="preserve"> viešojo juridinio asmens kodas 188601279, kurios registruota buveinė yra Siesikų g. 19, LT-07170 Vilnius, duomenys apie įstaigą kaupiami ir saugomi </w:t>
      </w:r>
      <w:r w:rsidRPr="00076BCA">
        <w:rPr>
          <w:rFonts w:ascii="Times New Roman" w:eastAsia="Calibri" w:hAnsi="Times New Roman" w:cs="Times New Roman"/>
          <w:sz w:val="24"/>
          <w:szCs w:val="24"/>
        </w:rPr>
        <w:t xml:space="preserve">Lietuvos Respublikos juridinių asmenų registre, atstovaujama direktoriaus Dariaus Remeikos, veikiančio pagal įstaigos nuostatus, (toliau vadinama – Pirkėjas) </w:t>
      </w:r>
    </w:p>
    <w:p w14:paraId="48737BCE" w14:textId="6A0D37D3" w:rsidR="009A7209" w:rsidRPr="003E2814" w:rsidRDefault="009A7209" w:rsidP="009A7209">
      <w:pPr>
        <w:spacing w:after="0" w:line="240" w:lineRule="auto"/>
        <w:ind w:firstLine="720"/>
        <w:jc w:val="both"/>
        <w:rPr>
          <w:rFonts w:ascii="Times New Roman" w:eastAsia="Calibri" w:hAnsi="Times New Roman" w:cs="Times New Roman"/>
          <w:sz w:val="24"/>
          <w:szCs w:val="24"/>
        </w:rPr>
      </w:pPr>
      <w:r w:rsidRPr="00076BCA">
        <w:rPr>
          <w:rFonts w:ascii="Times New Roman" w:eastAsia="Calibri" w:hAnsi="Times New Roman" w:cs="Times New Roman"/>
          <w:sz w:val="24"/>
          <w:szCs w:val="24"/>
        </w:rPr>
        <w:t xml:space="preserve">ir </w:t>
      </w:r>
      <w:r w:rsidR="00076BCA" w:rsidRPr="00076BCA">
        <w:rPr>
          <w:rFonts w:ascii="Times New Roman" w:hAnsi="Times New Roman" w:cs="Times New Roman"/>
          <w:b/>
          <w:bCs/>
          <w:sz w:val="24"/>
          <w:szCs w:val="24"/>
          <w:shd w:val="clear" w:color="auto" w:fill="FFFFFF"/>
        </w:rPr>
        <w:t>UAB „EIT Sprendimai</w:t>
      </w:r>
      <w:r w:rsidR="00076BCA" w:rsidRPr="00076BCA">
        <w:rPr>
          <w:rFonts w:ascii="Times New Roman" w:hAnsi="Times New Roman" w:cs="Times New Roman"/>
          <w:b/>
          <w:bCs/>
          <w:sz w:val="24"/>
          <w:szCs w:val="24"/>
          <w:shd w:val="clear" w:color="auto" w:fill="FFFFFF"/>
        </w:rPr>
        <w:t>“</w:t>
      </w:r>
      <w:r w:rsidRPr="00076BCA">
        <w:rPr>
          <w:rFonts w:ascii="Times New Roman" w:eastAsia="Calibri" w:hAnsi="Times New Roman" w:cs="Times New Roman"/>
          <w:sz w:val="24"/>
          <w:szCs w:val="24"/>
        </w:rPr>
        <w:t xml:space="preserve"> (toliau vadinama – Pardavėjas)</w:t>
      </w:r>
      <w:r w:rsidR="00076BCA" w:rsidRPr="00076BCA">
        <w:rPr>
          <w:rFonts w:ascii="Times New Roman" w:hAnsi="Times New Roman" w:cs="Times New Roman"/>
          <w:sz w:val="24"/>
          <w:szCs w:val="24"/>
          <w:shd w:val="clear" w:color="auto" w:fill="FFFFFF"/>
        </w:rPr>
        <w:t>, atstovaujama Svarbių klientų skyriaus projektų vadybininko Vykinto Čibiro, veikiančio pagal Bendrovės įgaliojimą Nr. IG-01 (2021-01-04)</w:t>
      </w:r>
      <w:r w:rsidRPr="00076BCA">
        <w:rPr>
          <w:rFonts w:ascii="Times New Roman" w:eastAsia="Calibri" w:hAnsi="Times New Roman" w:cs="Times New Roman"/>
          <w:sz w:val="24"/>
          <w:szCs w:val="24"/>
        </w:rPr>
        <w:t>, toliau abi pusės vadinamos Šalimis, o bet kuri iš jų atskirai – Šalimi, sudarė šią prekių viešojo pirkimo-pardavimo sutartį (toliau vadinama – Sutartimi</w:t>
      </w:r>
      <w:r w:rsidRPr="003E2814">
        <w:rPr>
          <w:rFonts w:ascii="Times New Roman" w:eastAsia="Calibri" w:hAnsi="Times New Roman" w:cs="Times New Roman"/>
          <w:sz w:val="24"/>
          <w:szCs w:val="24"/>
        </w:rPr>
        <w:t>) ir susitarė dėl toliau išvardytų sąlygų.</w:t>
      </w:r>
    </w:p>
    <w:p w14:paraId="116175C4" w14:textId="77777777" w:rsidR="009A7209" w:rsidRPr="003E2814" w:rsidRDefault="009A7209" w:rsidP="009A7209">
      <w:pPr>
        <w:spacing w:after="0" w:line="240" w:lineRule="auto"/>
        <w:jc w:val="both"/>
        <w:rPr>
          <w:rFonts w:ascii="Times New Roman" w:eastAsia="Calibri" w:hAnsi="Times New Roman" w:cs="Times New Roman"/>
          <w:sz w:val="24"/>
          <w:szCs w:val="24"/>
        </w:rPr>
      </w:pPr>
    </w:p>
    <w:p w14:paraId="62EF9134" w14:textId="77777777" w:rsidR="009A7209" w:rsidRPr="003E2814" w:rsidRDefault="009A7209" w:rsidP="009A7209">
      <w:pPr>
        <w:spacing w:after="0" w:line="240" w:lineRule="auto"/>
        <w:ind w:right="641"/>
        <w:jc w:val="center"/>
        <w:rPr>
          <w:rFonts w:ascii="Times New Roman" w:eastAsia="Calibri" w:hAnsi="Times New Roman" w:cs="Times New Roman"/>
          <w:sz w:val="24"/>
          <w:szCs w:val="24"/>
        </w:rPr>
      </w:pPr>
      <w:r w:rsidRPr="003E2814">
        <w:rPr>
          <w:rFonts w:ascii="Times New Roman" w:eastAsia="Calibri" w:hAnsi="Times New Roman" w:cs="Times New Roman"/>
          <w:sz w:val="24"/>
          <w:szCs w:val="24"/>
        </w:rPr>
        <w:t>I. SUTARTIES DALYKAS</w:t>
      </w:r>
    </w:p>
    <w:p w14:paraId="1BA27027" w14:textId="77777777" w:rsidR="009A7209" w:rsidRPr="003E2814" w:rsidRDefault="009A7209" w:rsidP="009A7209">
      <w:pPr>
        <w:tabs>
          <w:tab w:val="left" w:pos="0"/>
        </w:tabs>
        <w:spacing w:after="0" w:line="240" w:lineRule="auto"/>
        <w:ind w:firstLine="567"/>
        <w:jc w:val="both"/>
        <w:rPr>
          <w:rFonts w:ascii="Times New Roman" w:eastAsia="Calibri" w:hAnsi="Times New Roman" w:cs="Times New Roman"/>
          <w:sz w:val="24"/>
          <w:szCs w:val="24"/>
        </w:rPr>
      </w:pPr>
    </w:p>
    <w:p w14:paraId="41B55019" w14:textId="5E807E8E" w:rsidR="009A7209" w:rsidRPr="003E2814" w:rsidRDefault="009A7209" w:rsidP="009A7209">
      <w:pPr>
        <w:tabs>
          <w:tab w:val="left" w:pos="0"/>
        </w:tabs>
        <w:spacing w:after="0" w:line="240" w:lineRule="auto"/>
        <w:ind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 xml:space="preserve">1.1. Šia Sutartimi Pardavėjas įsipareigoja Sutartyje aptartomis sąlygomis parduoti </w:t>
      </w:r>
      <w:r>
        <w:rPr>
          <w:rFonts w:ascii="Times New Roman" w:hAnsi="Times New Roman" w:cs="Times New Roman"/>
          <w:b/>
          <w:sz w:val="24"/>
          <w:szCs w:val="24"/>
        </w:rPr>
        <w:t>programinę įrangą</w:t>
      </w:r>
      <w:r w:rsidRPr="009E57CB">
        <w:rPr>
          <w:rFonts w:ascii="Times New Roman" w:hAnsi="Times New Roman" w:cs="Times New Roman"/>
          <w:b/>
          <w:sz w:val="24"/>
          <w:szCs w:val="24"/>
        </w:rPr>
        <w:t xml:space="preserve"> </w:t>
      </w:r>
      <w:r w:rsidRPr="003E2814">
        <w:rPr>
          <w:rFonts w:ascii="Times New Roman" w:eastAsia="Calibri" w:hAnsi="Times New Roman" w:cs="Times New Roman"/>
          <w:sz w:val="24"/>
          <w:szCs w:val="24"/>
        </w:rPr>
        <w:t>apibrėžt</w:t>
      </w:r>
      <w:r w:rsidR="00822F84">
        <w:rPr>
          <w:rFonts w:ascii="Times New Roman" w:eastAsia="Calibri" w:hAnsi="Times New Roman" w:cs="Times New Roman"/>
          <w:sz w:val="24"/>
          <w:szCs w:val="24"/>
        </w:rPr>
        <w:t>ą</w:t>
      </w:r>
      <w:r w:rsidRPr="003E2814">
        <w:rPr>
          <w:rFonts w:ascii="Times New Roman" w:eastAsia="Calibri" w:hAnsi="Times New Roman" w:cs="Times New Roman"/>
          <w:sz w:val="24"/>
          <w:szCs w:val="24"/>
        </w:rPr>
        <w:t xml:space="preserve"> viešojo pirkimo techninėje specifikacijoje (toliau – Techninė specifikacija) ir atitinkančius Pardavėjo pateiktą pasiūlymą (toliau vadinama – Prekėmis), Pirkėjui, o Pirkėjas įsipareigoja priimti tinkamai ir laiku pristatytas Prekes iš Pardavėjo ir už jas sumokėti Sutartyje nustatytais terminais ir tvarka.</w:t>
      </w:r>
    </w:p>
    <w:p w14:paraId="63CEB74E" w14:textId="77777777" w:rsidR="009A7209" w:rsidRPr="003E2814" w:rsidRDefault="009A7209" w:rsidP="009A7209">
      <w:pPr>
        <w:tabs>
          <w:tab w:val="left" w:pos="0"/>
        </w:tabs>
        <w:spacing w:after="0" w:line="240" w:lineRule="auto"/>
        <w:ind w:firstLine="567"/>
        <w:jc w:val="both"/>
        <w:rPr>
          <w:rFonts w:ascii="Times New Roman" w:eastAsia="Calibri" w:hAnsi="Times New Roman" w:cs="Times New Roman"/>
          <w:sz w:val="24"/>
          <w:szCs w:val="24"/>
        </w:rPr>
      </w:pPr>
    </w:p>
    <w:p w14:paraId="0C5B1E94" w14:textId="77777777" w:rsidR="009A7209" w:rsidRPr="003E2814" w:rsidRDefault="009A7209" w:rsidP="009A7209">
      <w:pPr>
        <w:spacing w:after="0" w:line="240" w:lineRule="auto"/>
        <w:ind w:right="641"/>
        <w:jc w:val="center"/>
        <w:rPr>
          <w:rFonts w:ascii="Times New Roman" w:eastAsia="Calibri" w:hAnsi="Times New Roman" w:cs="Times New Roman"/>
          <w:sz w:val="24"/>
          <w:szCs w:val="24"/>
        </w:rPr>
      </w:pPr>
      <w:r w:rsidRPr="003E2814">
        <w:rPr>
          <w:rFonts w:ascii="Times New Roman" w:eastAsia="Calibri" w:hAnsi="Times New Roman" w:cs="Times New Roman"/>
          <w:sz w:val="24"/>
          <w:szCs w:val="24"/>
        </w:rPr>
        <w:t>II. SUTARTINIAI ĮSIPAREIGOJIMAI</w:t>
      </w:r>
    </w:p>
    <w:p w14:paraId="1EB0D52E" w14:textId="77777777" w:rsidR="009A7209" w:rsidRPr="003E2814" w:rsidRDefault="009A7209" w:rsidP="009A7209">
      <w:pPr>
        <w:spacing w:after="0" w:line="240" w:lineRule="auto"/>
        <w:ind w:right="-1" w:firstLine="567"/>
        <w:rPr>
          <w:rFonts w:ascii="Times New Roman" w:eastAsia="Calibri" w:hAnsi="Times New Roman" w:cs="Times New Roman"/>
          <w:sz w:val="24"/>
          <w:szCs w:val="24"/>
        </w:rPr>
      </w:pPr>
    </w:p>
    <w:p w14:paraId="00EF0F25" w14:textId="77777777" w:rsidR="009A7209" w:rsidRPr="003E2814" w:rsidRDefault="009A7209" w:rsidP="009A7209">
      <w:pPr>
        <w:tabs>
          <w:tab w:val="left" w:pos="0"/>
        </w:tabs>
        <w:spacing w:after="0" w:line="240" w:lineRule="auto"/>
        <w:ind w:right="-1"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2.1. Pardavėjas įsipareigoja:</w:t>
      </w:r>
    </w:p>
    <w:p w14:paraId="6E24B237" w14:textId="77777777" w:rsidR="009A7209" w:rsidRPr="003E2814" w:rsidRDefault="009A7209" w:rsidP="009A7209">
      <w:pPr>
        <w:spacing w:after="0" w:line="240" w:lineRule="auto"/>
        <w:ind w:right="-1"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2.1.1. Per Techninėje specifikacijoje nurodytą terminą parduoti ir pristatyti Pirkėjui Prekes, kurios atitinka Techninės specifikacijos reikalavimus ir Pardavėjo pateiktą pasiūlymą. Prekių pristatymo vieta nurodyta Techninėje specifikacijoje;</w:t>
      </w:r>
    </w:p>
    <w:p w14:paraId="10D5D588" w14:textId="77777777" w:rsidR="009A7209" w:rsidRPr="003E2814" w:rsidRDefault="009A7209" w:rsidP="009A7209">
      <w:pPr>
        <w:spacing w:after="0" w:line="240" w:lineRule="auto"/>
        <w:ind w:right="-1"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2.1.2. Nedelsiant raštu informuoti Pirkėją apie bet kokias aplinkybes, kurios trukdo ar gali sutrukdyti Pardavėjui Prekes pristatyti nustatytais terminais;</w:t>
      </w:r>
    </w:p>
    <w:p w14:paraId="766D707C" w14:textId="77777777" w:rsidR="009A7209" w:rsidRPr="003E2814" w:rsidRDefault="009A7209" w:rsidP="009A7209">
      <w:pPr>
        <w:spacing w:after="0" w:line="240" w:lineRule="auto"/>
        <w:ind w:right="-1"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2.1.3. U</w:t>
      </w:r>
      <w:r w:rsidRPr="003E2814">
        <w:rPr>
          <w:rFonts w:ascii="Times New Roman" w:hAnsi="Times New Roman" w:cs="Times New Roman"/>
          <w:sz w:val="24"/>
          <w:szCs w:val="24"/>
        </w:rPr>
        <w:t xml:space="preserve">žtikrinti Sutarties vykdymo metu gautos informacijos konfidencialumą ir saugumą, </w:t>
      </w:r>
      <w:proofErr w:type="spellStart"/>
      <w:r w:rsidRPr="003E2814">
        <w:rPr>
          <w:rFonts w:ascii="Times New Roman" w:hAnsi="Times New Roman" w:cs="Times New Roman"/>
          <w:sz w:val="24"/>
          <w:szCs w:val="24"/>
        </w:rPr>
        <w:t>t.y</w:t>
      </w:r>
      <w:proofErr w:type="spellEnd"/>
      <w:r w:rsidRPr="003E2814">
        <w:rPr>
          <w:rFonts w:ascii="Times New Roman" w:hAnsi="Times New Roman" w:cs="Times New Roman"/>
          <w:sz w:val="24"/>
          <w:szCs w:val="24"/>
        </w:rPr>
        <w:t>. su Sutarties vykdymu susiję dokumentai ar žodinė informacija turi būti apsaugota nuo pateikimo tretiesiems asmenims, išskyrus, kai to reikalauja teisės aktai. Be išankstinio raštiško Pirkėjo leidimo Pardavėjas neskelbia ir neatskleidžia jokių su Sutarties vykdymu susijusių nuostatų, išskyrus atvejus, kai tai būtina vykdant Sutartį. Jei Pardavėjas ir Pirkėjas nesutaria, ar būtina skelbti ar atskleisti kokias nors Sutarties nuostatas, galutinį sprendimą priima Pirkėjas</w:t>
      </w:r>
      <w:r w:rsidRPr="003E2814">
        <w:rPr>
          <w:rFonts w:ascii="Times New Roman" w:hAnsi="Times New Roman" w:cs="Times New Roman"/>
          <w:bCs/>
          <w:sz w:val="24"/>
          <w:szCs w:val="24"/>
        </w:rPr>
        <w:t>;</w:t>
      </w:r>
    </w:p>
    <w:p w14:paraId="5F813A15" w14:textId="77777777" w:rsidR="009A7209" w:rsidRPr="003E2814" w:rsidRDefault="009A7209" w:rsidP="009A7209">
      <w:pPr>
        <w:spacing w:after="0" w:line="240" w:lineRule="auto"/>
        <w:ind w:right="-1"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2.1.4. Nekokybiškas prekes per 5 darbo dienas nuo Pirkėjo pareikštos pretenzijos, privalo pakeisti naujomis, kokybiškomis Prekėmis.</w:t>
      </w:r>
    </w:p>
    <w:p w14:paraId="7B9E2D57" w14:textId="77777777" w:rsidR="009A7209" w:rsidRPr="003E2814" w:rsidRDefault="009A7209" w:rsidP="009A7209">
      <w:pPr>
        <w:spacing w:after="0" w:line="240" w:lineRule="auto"/>
        <w:ind w:right="-1" w:firstLine="567"/>
        <w:jc w:val="both"/>
        <w:rPr>
          <w:rFonts w:ascii="Times New Roman" w:eastAsia="Calibri" w:hAnsi="Times New Roman" w:cs="Times New Roman"/>
          <w:sz w:val="24"/>
          <w:szCs w:val="24"/>
        </w:rPr>
      </w:pPr>
      <w:r w:rsidRPr="003E2814">
        <w:rPr>
          <w:rFonts w:ascii="Times New Roman" w:hAnsi="Times New Roman" w:cs="Times New Roman"/>
          <w:sz w:val="24"/>
          <w:szCs w:val="24"/>
        </w:rPr>
        <w:t>2.1.5. Pardavėjas negali pasitelkti sutarties ar jos dalies vykdymui subrangovus (subtiekėjus), jei trečioji šalis arba subrangovai (subtiekėjai) nebuvo nurodyti Pardavėjo pasiūlyme. Subrangovai (subtiekėjai) gali būti keičiami tik raštišku Pirkėjo sutikimu, esant sąlygai, jei naujas subrangovas (subtiekėjas) bus ne žemesnės kvalifikacijos nei nurodytas pasiūlyme. Apie tai Pardavėjas turi raštu informuoti Pirkėją, nurodydamas subrangovo (subtiekėjo) pakeitimo priežastis. Pardavėjo pranešimas apie subrangovo (subtiekėjo) pakeitimą ir Pirkėjo raštiškas sutikimas yra neatskiriama Sutarties dalis;</w:t>
      </w:r>
    </w:p>
    <w:p w14:paraId="7E3E4A27" w14:textId="77777777" w:rsidR="009A7209" w:rsidRPr="003E2814" w:rsidRDefault="009A7209" w:rsidP="009A7209">
      <w:pPr>
        <w:tabs>
          <w:tab w:val="left" w:pos="0"/>
        </w:tabs>
        <w:spacing w:after="0" w:line="240" w:lineRule="auto"/>
        <w:ind w:right="-1"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2.2. Pardavėjo teisės:</w:t>
      </w:r>
    </w:p>
    <w:p w14:paraId="36AFBB92" w14:textId="77777777" w:rsidR="009A7209" w:rsidRPr="003E2814" w:rsidRDefault="009A7209" w:rsidP="009A7209">
      <w:pPr>
        <w:tabs>
          <w:tab w:val="left" w:pos="1571"/>
        </w:tabs>
        <w:spacing w:after="0" w:line="240" w:lineRule="auto"/>
        <w:ind w:right="-1" w:firstLine="567"/>
        <w:jc w:val="both"/>
        <w:rPr>
          <w:rFonts w:ascii="Times New Roman" w:hAnsi="Times New Roman" w:cs="Times New Roman"/>
          <w:sz w:val="24"/>
          <w:szCs w:val="24"/>
        </w:rPr>
      </w:pPr>
      <w:r w:rsidRPr="003E2814">
        <w:rPr>
          <w:rFonts w:ascii="Times New Roman" w:hAnsi="Times New Roman" w:cs="Times New Roman"/>
          <w:sz w:val="24"/>
          <w:szCs w:val="24"/>
        </w:rPr>
        <w:t>2.2.1. Pardavėjas turi teisę gauti informaciją, reikalingą Sutarties įvykdymui;</w:t>
      </w:r>
    </w:p>
    <w:p w14:paraId="0EBB9E31" w14:textId="77777777" w:rsidR="009A7209" w:rsidRPr="003E2814" w:rsidRDefault="009A7209" w:rsidP="009A7209">
      <w:pPr>
        <w:tabs>
          <w:tab w:val="left" w:pos="1571"/>
        </w:tabs>
        <w:spacing w:after="0" w:line="240" w:lineRule="auto"/>
        <w:ind w:right="-1" w:firstLine="567"/>
        <w:jc w:val="both"/>
        <w:rPr>
          <w:rFonts w:ascii="Times New Roman" w:hAnsi="Times New Roman" w:cs="Times New Roman"/>
          <w:sz w:val="24"/>
          <w:szCs w:val="24"/>
        </w:rPr>
      </w:pPr>
      <w:r w:rsidRPr="003E2814">
        <w:rPr>
          <w:rFonts w:ascii="Times New Roman" w:hAnsi="Times New Roman" w:cs="Times New Roman"/>
          <w:sz w:val="24"/>
          <w:szCs w:val="24"/>
        </w:rPr>
        <w:t>2.2.2. Pardavėjas gali turėti kitų teisių ir pareigų, numatytų Sutartyje ir kituose Lietuvos Respublikos teisės aktuose.</w:t>
      </w:r>
    </w:p>
    <w:p w14:paraId="4EB08296" w14:textId="77777777" w:rsidR="009A7209" w:rsidRPr="003E2814" w:rsidRDefault="009A7209" w:rsidP="009A7209">
      <w:pPr>
        <w:tabs>
          <w:tab w:val="left" w:pos="0"/>
        </w:tabs>
        <w:spacing w:after="0" w:line="240" w:lineRule="auto"/>
        <w:ind w:right="-1"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2.3. Pirkėjas įsipareigoja:</w:t>
      </w:r>
    </w:p>
    <w:p w14:paraId="648E8497" w14:textId="77777777" w:rsidR="009A7209" w:rsidRPr="003E2814" w:rsidRDefault="009A7209" w:rsidP="009A7209">
      <w:pPr>
        <w:tabs>
          <w:tab w:val="left" w:pos="1560"/>
        </w:tabs>
        <w:spacing w:after="0" w:line="240" w:lineRule="auto"/>
        <w:ind w:right="-1" w:firstLine="567"/>
        <w:jc w:val="both"/>
        <w:rPr>
          <w:rFonts w:ascii="Times New Roman" w:hAnsi="Times New Roman" w:cs="Times New Roman"/>
          <w:sz w:val="24"/>
          <w:szCs w:val="24"/>
        </w:rPr>
      </w:pPr>
      <w:r w:rsidRPr="003E2814">
        <w:rPr>
          <w:rFonts w:ascii="Times New Roman" w:hAnsi="Times New Roman" w:cs="Times New Roman"/>
          <w:sz w:val="24"/>
          <w:szCs w:val="24"/>
        </w:rPr>
        <w:t>2.3.1. Teikti su Sutarties vykdymu susijusią informacinę medžiagą, neprieštaraujančią Lietuvos Respublikos teisės aktams;</w:t>
      </w:r>
    </w:p>
    <w:p w14:paraId="4A81755D" w14:textId="77777777" w:rsidR="009A7209" w:rsidRPr="003E2814" w:rsidRDefault="009A7209" w:rsidP="009A7209">
      <w:pPr>
        <w:spacing w:after="0" w:line="240" w:lineRule="auto"/>
        <w:ind w:firstLine="567"/>
        <w:jc w:val="both"/>
        <w:rPr>
          <w:rFonts w:ascii="Times New Roman" w:hAnsi="Times New Roman" w:cs="Times New Roman"/>
          <w:sz w:val="24"/>
          <w:szCs w:val="24"/>
          <w:lang w:eastAsia="lt-LT"/>
        </w:rPr>
      </w:pPr>
      <w:r w:rsidRPr="003E2814">
        <w:rPr>
          <w:rFonts w:ascii="Times New Roman" w:eastAsia="Calibri" w:hAnsi="Times New Roman" w:cs="Times New Roman"/>
          <w:sz w:val="24"/>
          <w:szCs w:val="24"/>
        </w:rPr>
        <w:lastRenderedPageBreak/>
        <w:t>2.3.2.  priimti Techninės specifikacijos reikalavimus atitinkančias prekes</w:t>
      </w:r>
      <w:r w:rsidRPr="003E2814">
        <w:rPr>
          <w:rFonts w:ascii="Times New Roman" w:hAnsi="Times New Roman" w:cs="Times New Roman"/>
          <w:sz w:val="24"/>
          <w:szCs w:val="24"/>
          <w:lang w:eastAsia="en-GB"/>
        </w:rPr>
        <w:t xml:space="preserve"> ir </w:t>
      </w:r>
      <w:r w:rsidRPr="003E2814">
        <w:rPr>
          <w:rFonts w:ascii="Times New Roman" w:hAnsi="Times New Roman" w:cs="Times New Roman"/>
          <w:sz w:val="24"/>
          <w:szCs w:val="24"/>
          <w:lang w:eastAsia="lt-LT"/>
        </w:rPr>
        <w:t>už jas apmokėti Sutartyje nurodytomis sąlygomis.</w:t>
      </w:r>
    </w:p>
    <w:p w14:paraId="638048D3" w14:textId="77777777" w:rsidR="009A7209" w:rsidRPr="003E2814" w:rsidRDefault="009A7209" w:rsidP="009A7209">
      <w:pPr>
        <w:tabs>
          <w:tab w:val="left" w:pos="0"/>
        </w:tabs>
        <w:spacing w:after="0" w:line="240" w:lineRule="auto"/>
        <w:ind w:right="-1"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2.4. Pirkėjo teisės:</w:t>
      </w:r>
    </w:p>
    <w:p w14:paraId="4B76B0E6" w14:textId="77777777" w:rsidR="009A7209" w:rsidRPr="003E2814" w:rsidRDefault="009A7209" w:rsidP="009A7209">
      <w:pPr>
        <w:tabs>
          <w:tab w:val="left" w:pos="993"/>
          <w:tab w:val="left" w:pos="1560"/>
        </w:tabs>
        <w:spacing w:after="0" w:line="240" w:lineRule="auto"/>
        <w:ind w:right="-1" w:firstLine="567"/>
        <w:jc w:val="both"/>
        <w:rPr>
          <w:rFonts w:ascii="Times New Roman" w:hAnsi="Times New Roman" w:cs="Times New Roman"/>
          <w:sz w:val="24"/>
          <w:szCs w:val="24"/>
        </w:rPr>
      </w:pPr>
      <w:r w:rsidRPr="003E2814">
        <w:rPr>
          <w:rFonts w:ascii="Times New Roman" w:hAnsi="Times New Roman" w:cs="Times New Roman"/>
          <w:sz w:val="24"/>
          <w:szCs w:val="24"/>
        </w:rPr>
        <w:t>2.4.1. Pirkėjas turi teisę reikalauti Pardavėjo pakeisti nekokybiškas Prekes per Sutartyje nustatytą terminą;</w:t>
      </w:r>
    </w:p>
    <w:p w14:paraId="236D5720" w14:textId="77777777" w:rsidR="009A7209" w:rsidRPr="003E2814" w:rsidRDefault="009A7209" w:rsidP="009A7209">
      <w:pPr>
        <w:tabs>
          <w:tab w:val="left" w:pos="993"/>
          <w:tab w:val="left" w:pos="1560"/>
        </w:tabs>
        <w:spacing w:after="0" w:line="240" w:lineRule="auto"/>
        <w:ind w:right="-1" w:firstLine="567"/>
        <w:jc w:val="both"/>
        <w:rPr>
          <w:rFonts w:ascii="Times New Roman" w:hAnsi="Times New Roman" w:cs="Times New Roman"/>
          <w:sz w:val="24"/>
          <w:szCs w:val="24"/>
        </w:rPr>
      </w:pPr>
      <w:r w:rsidRPr="003E2814">
        <w:rPr>
          <w:rFonts w:ascii="Times New Roman" w:hAnsi="Times New Roman" w:cs="Times New Roman"/>
          <w:sz w:val="24"/>
          <w:szCs w:val="24"/>
        </w:rPr>
        <w:t xml:space="preserve">2.4.2. Pirkėjas turi teisę sulaikyti apmokėjimą už Prekes, jei: </w:t>
      </w:r>
    </w:p>
    <w:p w14:paraId="34B42BDC" w14:textId="77777777" w:rsidR="009A7209" w:rsidRPr="003E2814" w:rsidRDefault="009A7209" w:rsidP="009A7209">
      <w:pPr>
        <w:tabs>
          <w:tab w:val="left" w:pos="993"/>
          <w:tab w:val="left" w:pos="1560"/>
        </w:tabs>
        <w:spacing w:after="0" w:line="240" w:lineRule="auto"/>
        <w:ind w:right="-1" w:firstLine="567"/>
        <w:jc w:val="both"/>
        <w:rPr>
          <w:rFonts w:ascii="Times New Roman" w:hAnsi="Times New Roman" w:cs="Times New Roman"/>
          <w:sz w:val="24"/>
          <w:szCs w:val="24"/>
        </w:rPr>
      </w:pPr>
      <w:r w:rsidRPr="003E2814">
        <w:rPr>
          <w:rFonts w:ascii="Times New Roman" w:hAnsi="Times New Roman" w:cs="Times New Roman"/>
          <w:sz w:val="24"/>
          <w:szCs w:val="24"/>
        </w:rPr>
        <w:t xml:space="preserve">2.4.2.1. PVM sąskaitoje – faktūroje nenurodytas Sutarties numeris; </w:t>
      </w:r>
    </w:p>
    <w:p w14:paraId="7F036A77" w14:textId="77777777" w:rsidR="009A7209" w:rsidRPr="003E2814" w:rsidRDefault="009A7209" w:rsidP="009A7209">
      <w:pPr>
        <w:tabs>
          <w:tab w:val="left" w:pos="993"/>
          <w:tab w:val="left" w:pos="1560"/>
        </w:tabs>
        <w:spacing w:after="0" w:line="240" w:lineRule="auto"/>
        <w:ind w:right="-1" w:firstLine="567"/>
        <w:jc w:val="both"/>
        <w:rPr>
          <w:rFonts w:ascii="Times New Roman" w:hAnsi="Times New Roman" w:cs="Times New Roman"/>
          <w:sz w:val="24"/>
          <w:szCs w:val="24"/>
        </w:rPr>
      </w:pPr>
      <w:r w:rsidRPr="003E2814">
        <w:rPr>
          <w:rFonts w:ascii="Times New Roman" w:hAnsi="Times New Roman" w:cs="Times New Roman"/>
          <w:sz w:val="24"/>
          <w:szCs w:val="24"/>
        </w:rPr>
        <w:t>2.4.2.2. PVM sąskaitoje – faktūroje nurodyta neteisinga Prekių kaina;</w:t>
      </w:r>
    </w:p>
    <w:p w14:paraId="41184560" w14:textId="77777777" w:rsidR="009A7209" w:rsidRPr="003E2814" w:rsidRDefault="009A7209" w:rsidP="009A7209">
      <w:pPr>
        <w:spacing w:after="0" w:line="240" w:lineRule="auto"/>
        <w:ind w:right="-1" w:firstLine="567"/>
        <w:jc w:val="both"/>
        <w:rPr>
          <w:rFonts w:ascii="Times New Roman" w:hAnsi="Times New Roman" w:cs="Times New Roman"/>
          <w:sz w:val="24"/>
          <w:szCs w:val="24"/>
        </w:rPr>
      </w:pPr>
      <w:r w:rsidRPr="003E2814">
        <w:rPr>
          <w:rFonts w:ascii="Times New Roman" w:hAnsi="Times New Roman" w:cs="Times New Roman"/>
          <w:sz w:val="24"/>
          <w:szCs w:val="24"/>
        </w:rPr>
        <w:t>2.4.3. Pirkėjas gali turėti kitų teisių ir pareigų, numatytų šioje Sutartyje ir kituose Lietuvos Respublikos teisės aktuose.</w:t>
      </w:r>
    </w:p>
    <w:p w14:paraId="5B2A4E50" w14:textId="77777777" w:rsidR="009A7209" w:rsidRPr="003E2814" w:rsidRDefault="009A7209" w:rsidP="009A7209">
      <w:pPr>
        <w:spacing w:after="0" w:line="240" w:lineRule="auto"/>
        <w:ind w:right="641"/>
        <w:jc w:val="center"/>
        <w:rPr>
          <w:rFonts w:ascii="Times New Roman" w:eastAsia="Calibri" w:hAnsi="Times New Roman" w:cs="Times New Roman"/>
          <w:sz w:val="24"/>
          <w:szCs w:val="24"/>
        </w:rPr>
      </w:pPr>
    </w:p>
    <w:p w14:paraId="010B361F" w14:textId="77777777" w:rsidR="009A7209" w:rsidRPr="003E2814" w:rsidRDefault="009A7209" w:rsidP="009A7209">
      <w:pPr>
        <w:spacing w:after="0" w:line="240" w:lineRule="auto"/>
        <w:ind w:right="641"/>
        <w:jc w:val="center"/>
        <w:rPr>
          <w:rFonts w:ascii="Times New Roman" w:eastAsia="Calibri" w:hAnsi="Times New Roman" w:cs="Times New Roman"/>
          <w:sz w:val="24"/>
          <w:szCs w:val="24"/>
        </w:rPr>
      </w:pPr>
      <w:r w:rsidRPr="003E2814">
        <w:rPr>
          <w:rFonts w:ascii="Times New Roman" w:eastAsia="Calibri" w:hAnsi="Times New Roman" w:cs="Times New Roman"/>
          <w:sz w:val="24"/>
          <w:szCs w:val="24"/>
        </w:rPr>
        <w:t>III. PREKIŲ PERDAVIMAS IR PRIĖMIMAS</w:t>
      </w:r>
    </w:p>
    <w:p w14:paraId="2627FBAF" w14:textId="77777777" w:rsidR="009A7209" w:rsidRPr="003E2814" w:rsidRDefault="009A7209" w:rsidP="009A7209">
      <w:pPr>
        <w:spacing w:after="0" w:line="240" w:lineRule="auto"/>
        <w:ind w:right="641"/>
        <w:rPr>
          <w:rFonts w:ascii="Times New Roman" w:eastAsia="Calibri" w:hAnsi="Times New Roman" w:cs="Times New Roman"/>
          <w:sz w:val="24"/>
          <w:szCs w:val="24"/>
        </w:rPr>
      </w:pPr>
    </w:p>
    <w:p w14:paraId="66EF39CC" w14:textId="77777777" w:rsidR="009A7209" w:rsidRPr="003E2814" w:rsidRDefault="009A7209" w:rsidP="009A7209">
      <w:pPr>
        <w:tabs>
          <w:tab w:val="left" w:pos="0"/>
        </w:tabs>
        <w:spacing w:after="0" w:line="240" w:lineRule="auto"/>
        <w:ind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 xml:space="preserve">3.1. </w:t>
      </w:r>
      <w:r w:rsidRPr="003E2814">
        <w:rPr>
          <w:rFonts w:ascii="Times New Roman" w:eastAsia="Calibri" w:hAnsi="Times New Roman" w:cs="Times New Roman"/>
          <w:b/>
          <w:sz w:val="24"/>
          <w:szCs w:val="24"/>
        </w:rPr>
        <w:t>Prekių perdavimas ir priėmimas įforminamas prekių priėmimo – perdavimo aktu</w:t>
      </w:r>
      <w:r w:rsidRPr="003E2814">
        <w:rPr>
          <w:rFonts w:ascii="Times New Roman" w:eastAsia="Calibri" w:hAnsi="Times New Roman" w:cs="Times New Roman"/>
          <w:sz w:val="24"/>
          <w:szCs w:val="24"/>
        </w:rPr>
        <w:t>. Jeigu Pirkėjas nustato Prekių trūkumus ir atsisako priimti prekes, jis surašo motyvuotą pretenziją Pardavėjui, kurioje nurodo prekių trūkumus ir terminą, per kurį Pardavėjas privalo pakeisti naujomis, kokybiškomis Prekėmis.</w:t>
      </w:r>
    </w:p>
    <w:p w14:paraId="0289288F" w14:textId="77777777" w:rsidR="009A7209" w:rsidRPr="003E2814" w:rsidRDefault="009A7209" w:rsidP="009A7209">
      <w:pPr>
        <w:tabs>
          <w:tab w:val="left" w:pos="0"/>
        </w:tabs>
        <w:spacing w:after="0" w:line="240" w:lineRule="auto"/>
        <w:ind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3.2. Jeigu Pirkėjas per 14 (keturiolika) kalendorinių dienų nuo Prekių priėmimo nustato Prekių trūkumus jis surašo motyvuotą pretenziją Pardavėjui, kurioje nurodo prekių trūkumus ir terminą, per kurį Pardavėjas privalo pakeisti naujomis, kokybiškomis Prekėmis.</w:t>
      </w:r>
    </w:p>
    <w:p w14:paraId="62E59EDC" w14:textId="77777777" w:rsidR="009A7209" w:rsidRPr="003E2814" w:rsidRDefault="009A7209" w:rsidP="009A7209">
      <w:pPr>
        <w:tabs>
          <w:tab w:val="left" w:pos="0"/>
        </w:tabs>
        <w:spacing w:after="0" w:line="240" w:lineRule="auto"/>
        <w:ind w:firstLine="567"/>
        <w:jc w:val="both"/>
        <w:rPr>
          <w:rFonts w:ascii="Times New Roman" w:eastAsia="Calibri" w:hAnsi="Times New Roman" w:cs="Times New Roman"/>
          <w:sz w:val="24"/>
          <w:szCs w:val="24"/>
        </w:rPr>
      </w:pPr>
    </w:p>
    <w:p w14:paraId="1E0C3E82" w14:textId="77777777" w:rsidR="009A7209" w:rsidRPr="003E2814" w:rsidRDefault="009A7209" w:rsidP="009A7209">
      <w:pPr>
        <w:tabs>
          <w:tab w:val="left" w:pos="0"/>
        </w:tabs>
        <w:spacing w:after="0" w:line="240" w:lineRule="auto"/>
        <w:ind w:right="641"/>
        <w:jc w:val="center"/>
        <w:rPr>
          <w:rFonts w:ascii="Times New Roman" w:eastAsia="Calibri" w:hAnsi="Times New Roman" w:cs="Times New Roman"/>
          <w:sz w:val="24"/>
          <w:szCs w:val="24"/>
        </w:rPr>
      </w:pPr>
      <w:r w:rsidRPr="003E2814">
        <w:rPr>
          <w:rFonts w:ascii="Times New Roman" w:eastAsia="Calibri" w:hAnsi="Times New Roman" w:cs="Times New Roman"/>
          <w:sz w:val="24"/>
          <w:szCs w:val="24"/>
        </w:rPr>
        <w:t>IV. KAINA IR ATSISKAITYMAS</w:t>
      </w:r>
    </w:p>
    <w:p w14:paraId="56C6D0E0" w14:textId="77777777" w:rsidR="009A7209" w:rsidRPr="00F3019D" w:rsidRDefault="009A7209" w:rsidP="009A7209">
      <w:pPr>
        <w:tabs>
          <w:tab w:val="left" w:pos="0"/>
        </w:tabs>
        <w:spacing w:after="0" w:line="240" w:lineRule="auto"/>
        <w:ind w:right="641"/>
        <w:rPr>
          <w:rFonts w:ascii="Times New Roman" w:eastAsia="Calibri" w:hAnsi="Times New Roman" w:cs="Times New Roman"/>
          <w:sz w:val="24"/>
          <w:szCs w:val="24"/>
        </w:rPr>
      </w:pPr>
    </w:p>
    <w:p w14:paraId="2447FE70" w14:textId="323A41BF" w:rsidR="009A7209" w:rsidRPr="00F3019D" w:rsidRDefault="009A7209" w:rsidP="009A7209">
      <w:pPr>
        <w:tabs>
          <w:tab w:val="left" w:pos="0"/>
          <w:tab w:val="left" w:pos="9638"/>
        </w:tabs>
        <w:spacing w:after="0" w:line="240" w:lineRule="auto"/>
        <w:ind w:right="-1" w:firstLine="567"/>
        <w:rPr>
          <w:rFonts w:ascii="Times New Roman" w:eastAsia="Calibri" w:hAnsi="Times New Roman" w:cs="Times New Roman"/>
          <w:sz w:val="24"/>
          <w:szCs w:val="24"/>
        </w:rPr>
      </w:pPr>
      <w:r w:rsidRPr="00F3019D">
        <w:rPr>
          <w:rFonts w:ascii="Times New Roman" w:eastAsia="Calibri" w:hAnsi="Times New Roman" w:cs="Times New Roman"/>
          <w:sz w:val="24"/>
          <w:szCs w:val="24"/>
        </w:rPr>
        <w:t xml:space="preserve">4.1. </w:t>
      </w:r>
      <w:r w:rsidRPr="00F3019D">
        <w:rPr>
          <w:rFonts w:ascii="Times New Roman" w:eastAsia="Calibri" w:hAnsi="Times New Roman" w:cs="Times New Roman"/>
          <w:b/>
          <w:sz w:val="24"/>
          <w:szCs w:val="24"/>
        </w:rPr>
        <w:t>Šios Sutarties vertė –</w:t>
      </w:r>
      <w:r w:rsidR="00F3019D" w:rsidRPr="00F3019D">
        <w:rPr>
          <w:rFonts w:ascii="Times New Roman" w:hAnsi="Times New Roman" w:cs="Times New Roman"/>
          <w:sz w:val="24"/>
          <w:szCs w:val="24"/>
        </w:rPr>
        <w:t xml:space="preserve"> </w:t>
      </w:r>
      <w:r w:rsidR="00F3019D" w:rsidRPr="00F3019D">
        <w:rPr>
          <w:rFonts w:ascii="Times New Roman" w:hAnsi="Times New Roman" w:cs="Times New Roman"/>
          <w:b/>
          <w:bCs/>
          <w:sz w:val="24"/>
          <w:szCs w:val="24"/>
        </w:rPr>
        <w:t>33033</w:t>
      </w:r>
      <w:r w:rsidRPr="00F3019D">
        <w:rPr>
          <w:rFonts w:ascii="Times New Roman" w:eastAsia="Calibri" w:hAnsi="Times New Roman" w:cs="Times New Roman"/>
          <w:b/>
          <w:bCs/>
          <w:sz w:val="24"/>
          <w:szCs w:val="24"/>
        </w:rPr>
        <w:t xml:space="preserve"> e</w:t>
      </w:r>
      <w:proofErr w:type="spellStart"/>
      <w:r w:rsidRPr="00F3019D">
        <w:rPr>
          <w:rFonts w:ascii="Times New Roman" w:eastAsia="Calibri" w:hAnsi="Times New Roman" w:cs="Times New Roman"/>
          <w:b/>
          <w:bCs/>
          <w:sz w:val="24"/>
          <w:szCs w:val="24"/>
        </w:rPr>
        <w:t>ur</w:t>
      </w:r>
      <w:proofErr w:type="spellEnd"/>
      <w:r w:rsidRPr="00F3019D">
        <w:rPr>
          <w:rFonts w:ascii="Times New Roman" w:eastAsia="Calibri" w:hAnsi="Times New Roman" w:cs="Times New Roman"/>
          <w:b/>
          <w:bCs/>
          <w:sz w:val="24"/>
          <w:szCs w:val="24"/>
        </w:rPr>
        <w:t xml:space="preserve"> su PVM</w:t>
      </w:r>
      <w:r w:rsidRPr="00F3019D">
        <w:rPr>
          <w:rFonts w:ascii="Times New Roman" w:eastAsia="Calibri" w:hAnsi="Times New Roman" w:cs="Times New Roman"/>
          <w:b/>
          <w:sz w:val="24"/>
          <w:szCs w:val="24"/>
        </w:rPr>
        <w:t>.</w:t>
      </w:r>
    </w:p>
    <w:p w14:paraId="78F8D917" w14:textId="7AC8F415" w:rsidR="009A7209" w:rsidRPr="003E2814" w:rsidRDefault="009A7209" w:rsidP="009A7209">
      <w:pPr>
        <w:tabs>
          <w:tab w:val="left" w:pos="0"/>
          <w:tab w:val="left" w:pos="9638"/>
        </w:tabs>
        <w:spacing w:after="0" w:line="240" w:lineRule="auto"/>
        <w:ind w:right="-1"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 xml:space="preserve">4.2. Sutarčiai taikoma fiksuoto kainos su peržiūra kainodara. </w:t>
      </w:r>
      <w:r w:rsidRPr="003E2814">
        <w:rPr>
          <w:rFonts w:ascii="Times New Roman" w:hAnsi="Times New Roman" w:cs="Times New Roman"/>
          <w:b/>
          <w:sz w:val="24"/>
          <w:szCs w:val="24"/>
          <w:lang w:eastAsia="lt-LT"/>
        </w:rPr>
        <w:t>Pirkėjas</w:t>
      </w:r>
      <w:r w:rsidRPr="003E2814">
        <w:rPr>
          <w:rFonts w:ascii="Times New Roman" w:eastAsia="Calibri" w:hAnsi="Times New Roman" w:cs="Times New Roman"/>
          <w:b/>
          <w:sz w:val="24"/>
          <w:szCs w:val="24"/>
        </w:rPr>
        <w:t xml:space="preserve"> atsiskaitys su Pardavėju pagal pasiūlyme pateiktą Prekių </w:t>
      </w:r>
      <w:r w:rsidR="00822F84">
        <w:rPr>
          <w:rFonts w:ascii="Times New Roman" w:eastAsia="Calibri" w:hAnsi="Times New Roman" w:cs="Times New Roman"/>
          <w:b/>
          <w:sz w:val="24"/>
          <w:szCs w:val="24"/>
        </w:rPr>
        <w:t>kainą (</w:t>
      </w:r>
      <w:r w:rsidRPr="003E2814">
        <w:rPr>
          <w:rFonts w:ascii="Times New Roman" w:eastAsia="Calibri" w:hAnsi="Times New Roman" w:cs="Times New Roman"/>
          <w:b/>
          <w:sz w:val="24"/>
          <w:szCs w:val="24"/>
        </w:rPr>
        <w:t>įkainį</w:t>
      </w:r>
      <w:r w:rsidR="00822F84">
        <w:rPr>
          <w:rFonts w:ascii="Times New Roman" w:eastAsia="Calibri" w:hAnsi="Times New Roman" w:cs="Times New Roman"/>
          <w:b/>
          <w:sz w:val="24"/>
          <w:szCs w:val="24"/>
        </w:rPr>
        <w:t>)</w:t>
      </w:r>
      <w:r w:rsidRPr="003E2814">
        <w:rPr>
          <w:rFonts w:ascii="Times New Roman" w:eastAsia="Calibri" w:hAnsi="Times New Roman" w:cs="Times New Roman"/>
          <w:b/>
          <w:sz w:val="24"/>
          <w:szCs w:val="24"/>
        </w:rPr>
        <w:t>.</w:t>
      </w:r>
      <w:r w:rsidRPr="003E2814">
        <w:rPr>
          <w:rFonts w:ascii="Times New Roman" w:eastAsia="Calibri" w:hAnsi="Times New Roman" w:cs="Times New Roman"/>
          <w:sz w:val="24"/>
          <w:szCs w:val="24"/>
        </w:rPr>
        <w:t xml:space="preserve"> Prekių kaina (įkainis) nebus keičiamas visą Sutarties galiojimo laikotarpį, išskyrus atvejus, kai teisės aktais pakeičiamas Prekėms taikomas pridėtinės vertės mokesčio (toliau – PVM) tarifo dydis. Teisės aktais pakeitus PVM tarifo dydį, Prekių kaina (įkainis) perskaičiuojamas nekeičiant Prekių kainų (įkainių) be PVM, atitinkamai perskaičiuojant tik PVM dalį. Kaina (įkainis) su perskaičiuota PVM dalimi įforminama Šalių pasirašomu susitarimu, kuris tampa neatsiejama Sutarties dalimi ir taikoma Prekėms, kurios bus teikiamos po Šalių pasirašyto susitarimo įsigaliojimo.</w:t>
      </w:r>
    </w:p>
    <w:p w14:paraId="7DAD2F5A" w14:textId="77777777" w:rsidR="009A7209" w:rsidRPr="003E2814" w:rsidRDefault="009A7209" w:rsidP="009A7209">
      <w:pPr>
        <w:tabs>
          <w:tab w:val="left" w:pos="0"/>
          <w:tab w:val="left" w:pos="9638"/>
        </w:tabs>
        <w:spacing w:after="0" w:line="240" w:lineRule="auto"/>
        <w:ind w:right="-1"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4.3. Atsiskaitymo sąlygos:</w:t>
      </w:r>
    </w:p>
    <w:p w14:paraId="77FE9464" w14:textId="2A9FB853" w:rsidR="009A7209" w:rsidRPr="003E2814" w:rsidRDefault="009A7209" w:rsidP="009A7209">
      <w:pPr>
        <w:tabs>
          <w:tab w:val="left" w:pos="9638"/>
        </w:tabs>
        <w:spacing w:after="0" w:line="240" w:lineRule="auto"/>
        <w:ind w:right="-1" w:firstLine="567"/>
        <w:jc w:val="both"/>
        <w:rPr>
          <w:rFonts w:ascii="Times New Roman" w:eastAsia="Calibri" w:hAnsi="Times New Roman" w:cs="Times New Roman"/>
          <w:b/>
          <w:sz w:val="24"/>
          <w:szCs w:val="24"/>
        </w:rPr>
      </w:pPr>
      <w:r w:rsidRPr="003E2814">
        <w:rPr>
          <w:rFonts w:ascii="Times New Roman" w:eastAsia="Calibri" w:hAnsi="Times New Roman" w:cs="Times New Roman"/>
          <w:sz w:val="24"/>
          <w:szCs w:val="24"/>
        </w:rPr>
        <w:t xml:space="preserve">4.3.1. </w:t>
      </w:r>
      <w:r w:rsidRPr="003E2814">
        <w:rPr>
          <w:rFonts w:ascii="Times New Roman" w:hAnsi="Times New Roman" w:cs="Times New Roman"/>
          <w:sz w:val="24"/>
          <w:szCs w:val="24"/>
        </w:rPr>
        <w:t>Pardavėjas, laiku pristatęs Techninės specifikacijos reikalavimus atitinkančias prekes turės</w:t>
      </w:r>
      <w:r w:rsidRPr="003E2814">
        <w:rPr>
          <w:rFonts w:ascii="Times New Roman" w:hAnsi="Times New Roman" w:cs="Times New Roman"/>
          <w:sz w:val="24"/>
          <w:szCs w:val="24"/>
          <w:lang w:eastAsia="lt-LT"/>
        </w:rPr>
        <w:t xml:space="preserve"> pateikti Pirkėjui sąskaitą faktūrą apmokėjimui: vieną egzempliorių „E. sąskaita“ priemonėmis, kitą - el. paštu</w:t>
      </w:r>
      <w:r w:rsidRPr="003E2814">
        <w:rPr>
          <w:rFonts w:ascii="Times New Roman" w:hAnsi="Times New Roman" w:cs="Times New Roman"/>
          <w:sz w:val="24"/>
          <w:szCs w:val="24"/>
        </w:rPr>
        <w:t xml:space="preserve"> </w:t>
      </w:r>
      <w:hyperlink r:id="rId6" w:history="1">
        <w:r w:rsidR="00822F84" w:rsidRPr="005D4F0B">
          <w:rPr>
            <w:rStyle w:val="Hipersaitas"/>
            <w:rFonts w:ascii="Times New Roman" w:hAnsi="Times New Roman" w:cs="Times New Roman"/>
            <w:sz w:val="24"/>
            <w:szCs w:val="24"/>
          </w:rPr>
          <w:t>iss@vmvt.lt</w:t>
        </w:r>
      </w:hyperlink>
      <w:r w:rsidRPr="003E2814">
        <w:rPr>
          <w:rFonts w:ascii="Times New Roman" w:eastAsia="Calibri" w:hAnsi="Times New Roman" w:cs="Times New Roman"/>
          <w:sz w:val="24"/>
          <w:szCs w:val="24"/>
        </w:rPr>
        <w:t xml:space="preserve"> arba popierinį variantą, kurią </w:t>
      </w:r>
      <w:r w:rsidRPr="00822F84">
        <w:rPr>
          <w:rFonts w:ascii="Times New Roman" w:eastAsia="Calibri" w:hAnsi="Times New Roman" w:cs="Times New Roman"/>
          <w:bCs/>
          <w:sz w:val="24"/>
          <w:szCs w:val="24"/>
        </w:rPr>
        <w:t xml:space="preserve">Pirkėjas apmokės ne vėliau kaip per </w:t>
      </w:r>
      <w:r w:rsidR="00822F84" w:rsidRPr="00822F84">
        <w:rPr>
          <w:rFonts w:ascii="Times New Roman" w:eastAsia="Calibri" w:hAnsi="Times New Roman" w:cs="Times New Roman"/>
          <w:bCs/>
          <w:sz w:val="24"/>
          <w:szCs w:val="24"/>
        </w:rPr>
        <w:t>30</w:t>
      </w:r>
      <w:r w:rsidRPr="00822F84">
        <w:rPr>
          <w:rFonts w:ascii="Times New Roman" w:eastAsia="Calibri" w:hAnsi="Times New Roman" w:cs="Times New Roman"/>
          <w:bCs/>
          <w:sz w:val="24"/>
          <w:szCs w:val="24"/>
        </w:rPr>
        <w:t xml:space="preserve"> dien</w:t>
      </w:r>
      <w:r w:rsidR="00822F84" w:rsidRPr="00822F84">
        <w:rPr>
          <w:rFonts w:ascii="Times New Roman" w:eastAsia="Calibri" w:hAnsi="Times New Roman" w:cs="Times New Roman"/>
          <w:bCs/>
          <w:sz w:val="24"/>
          <w:szCs w:val="24"/>
        </w:rPr>
        <w:t>ų</w:t>
      </w:r>
      <w:r w:rsidRPr="00822F84">
        <w:rPr>
          <w:rFonts w:ascii="Times New Roman" w:eastAsia="Calibri" w:hAnsi="Times New Roman" w:cs="Times New Roman"/>
          <w:bCs/>
          <w:sz w:val="24"/>
          <w:szCs w:val="24"/>
        </w:rPr>
        <w:t xml:space="preserve"> nuo sąskaitos faktūros pateikimo dienos. </w:t>
      </w:r>
    </w:p>
    <w:p w14:paraId="7C8FB48A" w14:textId="77777777" w:rsidR="009A7209" w:rsidRPr="003E2814" w:rsidRDefault="009A7209" w:rsidP="009A7209">
      <w:pPr>
        <w:spacing w:after="0" w:line="240" w:lineRule="auto"/>
        <w:ind w:right="639"/>
        <w:jc w:val="both"/>
        <w:rPr>
          <w:rFonts w:ascii="Times New Roman" w:eastAsia="Calibri" w:hAnsi="Times New Roman" w:cs="Times New Roman"/>
          <w:sz w:val="24"/>
          <w:szCs w:val="24"/>
        </w:rPr>
      </w:pPr>
    </w:p>
    <w:p w14:paraId="300E07D9" w14:textId="77777777" w:rsidR="009A7209" w:rsidRPr="003E2814" w:rsidRDefault="009A7209" w:rsidP="009A7209">
      <w:pPr>
        <w:spacing w:after="0" w:line="240" w:lineRule="auto"/>
        <w:ind w:right="641"/>
        <w:jc w:val="center"/>
        <w:rPr>
          <w:rFonts w:ascii="Times New Roman" w:eastAsia="Calibri" w:hAnsi="Times New Roman" w:cs="Times New Roman"/>
          <w:sz w:val="24"/>
          <w:szCs w:val="24"/>
        </w:rPr>
      </w:pPr>
      <w:r w:rsidRPr="003E2814">
        <w:rPr>
          <w:rFonts w:ascii="Times New Roman" w:eastAsia="Calibri" w:hAnsi="Times New Roman" w:cs="Times New Roman"/>
          <w:sz w:val="24"/>
          <w:szCs w:val="24"/>
        </w:rPr>
        <w:t>V. ŠALIŲ ATSAKOMYBĖ</w:t>
      </w:r>
    </w:p>
    <w:p w14:paraId="254FD119" w14:textId="77777777" w:rsidR="009A7209" w:rsidRPr="003E2814" w:rsidRDefault="009A7209" w:rsidP="009A7209">
      <w:pPr>
        <w:tabs>
          <w:tab w:val="left" w:pos="0"/>
        </w:tabs>
        <w:spacing w:after="0" w:line="240" w:lineRule="auto"/>
        <w:ind w:firstLine="567"/>
        <w:jc w:val="both"/>
        <w:rPr>
          <w:rFonts w:ascii="Times New Roman" w:eastAsia="Calibri" w:hAnsi="Times New Roman" w:cs="Times New Roman"/>
          <w:sz w:val="24"/>
          <w:szCs w:val="24"/>
        </w:rPr>
      </w:pPr>
    </w:p>
    <w:p w14:paraId="02156794" w14:textId="77777777" w:rsidR="009A7209" w:rsidRPr="003E2814" w:rsidRDefault="009A7209" w:rsidP="009A7209">
      <w:pPr>
        <w:tabs>
          <w:tab w:val="left" w:pos="0"/>
        </w:tabs>
        <w:spacing w:after="0" w:line="240" w:lineRule="auto"/>
        <w:ind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5.1. Šalių atsakomybės sąlygos:</w:t>
      </w:r>
    </w:p>
    <w:p w14:paraId="0A3354C9" w14:textId="77777777" w:rsidR="009A7209" w:rsidRPr="003E2814" w:rsidRDefault="009A7209" w:rsidP="009A7209">
      <w:pPr>
        <w:tabs>
          <w:tab w:val="left" w:pos="0"/>
          <w:tab w:val="left" w:pos="1418"/>
          <w:tab w:val="left" w:pos="1560"/>
        </w:tabs>
        <w:spacing w:after="0" w:line="240" w:lineRule="auto"/>
        <w:ind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5.1.1. jeigu Sutarties vykdymo metu Pardavėjas susiduria su nuo Pardavėjo nepriklausančiomis aplinkybėmis, trukdančiomis laiku pristatyti Prekes, apie tai turi būti nedelsiant pranešta Pirkėjui raštu nurodant vėlavimo faktą, numatomą vėlavimo trukmę ir priežastis;</w:t>
      </w:r>
    </w:p>
    <w:p w14:paraId="6E486974" w14:textId="77777777" w:rsidR="009A7209" w:rsidRPr="003E2814" w:rsidRDefault="009A7209" w:rsidP="009A7209">
      <w:pPr>
        <w:tabs>
          <w:tab w:val="left" w:pos="0"/>
        </w:tabs>
        <w:spacing w:after="0" w:line="240" w:lineRule="auto"/>
        <w:ind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5.1.2. laiku neįvykdęs prisiimtų pagal šią Sutartį įsipareigojimų ir Pirkėjui pareikalavus, Pardavėjas moka Pirkėjui delspinigius – po 0,02 procentus nuo laiku neįvykdytų užsakymų vertės už kiekvieną pavėluotą dieną;</w:t>
      </w:r>
    </w:p>
    <w:p w14:paraId="6B026E15" w14:textId="77777777" w:rsidR="009A7209" w:rsidRPr="003E2814" w:rsidRDefault="009A7209" w:rsidP="009A7209">
      <w:pPr>
        <w:tabs>
          <w:tab w:val="left" w:pos="0"/>
        </w:tabs>
        <w:spacing w:after="0" w:line="240" w:lineRule="auto"/>
        <w:ind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5.1.3. Pirkėjas, laiku neįvykdęs savo mokėjimo įsipareigojimų pagal šią Sutartį ir Pardavėjui pareikalavus, moka Pardavėjui delspinigius – po 0,02 procentus už kiekvieną mokėjimo vėlavimo dieną.</w:t>
      </w:r>
    </w:p>
    <w:p w14:paraId="5745FC5C" w14:textId="77777777" w:rsidR="009A7209" w:rsidRPr="003E2814" w:rsidRDefault="009A7209" w:rsidP="009A7209">
      <w:pPr>
        <w:tabs>
          <w:tab w:val="left" w:pos="0"/>
          <w:tab w:val="left" w:pos="1418"/>
          <w:tab w:val="left" w:pos="1560"/>
        </w:tabs>
        <w:spacing w:after="0" w:line="240" w:lineRule="auto"/>
        <w:ind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5.1.4. už Sutarties nevykdymą ar netinkamą vykdymą Sutarties Šalys atsako Lietuvos Respublikos įstatymų ir kitų teisės aktų nustatyta tvarka. Sutarties Šalis, nevykdanti Sutarties ar netinkamai ją vykdanti, atlygina su tuo susijusius visus kitos Sutarties Šalies patirtus nuostolius.</w:t>
      </w:r>
    </w:p>
    <w:p w14:paraId="32EF4272" w14:textId="77777777" w:rsidR="009A7209" w:rsidRPr="003E2814" w:rsidRDefault="009A7209" w:rsidP="009A7209">
      <w:pPr>
        <w:tabs>
          <w:tab w:val="left" w:pos="0"/>
          <w:tab w:val="left" w:pos="1418"/>
          <w:tab w:val="left" w:pos="1560"/>
        </w:tabs>
        <w:spacing w:after="0" w:line="240" w:lineRule="auto"/>
        <w:ind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lastRenderedPageBreak/>
        <w:t>5.1.5. Jeigu Pardavėjas nevykdo Sutartimi prisiimtų įsipareigojimų, Pirkėjas turi teisę reikalauti 5 (penkių) procentų dydžio baudos nuo šios Sutarties vertės.</w:t>
      </w:r>
    </w:p>
    <w:p w14:paraId="1FD4CDE8" w14:textId="77777777" w:rsidR="009A7209" w:rsidRPr="003E2814" w:rsidRDefault="009A7209" w:rsidP="009A7209">
      <w:pPr>
        <w:spacing w:after="0" w:line="240" w:lineRule="auto"/>
        <w:ind w:left="720" w:right="641" w:hanging="720"/>
        <w:rPr>
          <w:rFonts w:ascii="Times New Roman" w:eastAsia="Calibri" w:hAnsi="Times New Roman" w:cs="Times New Roman"/>
          <w:sz w:val="24"/>
          <w:szCs w:val="24"/>
        </w:rPr>
      </w:pPr>
    </w:p>
    <w:p w14:paraId="41EC037D" w14:textId="77777777" w:rsidR="009A7209" w:rsidRPr="003E2814" w:rsidRDefault="009A7209" w:rsidP="009A7209">
      <w:pPr>
        <w:spacing w:after="0" w:line="240" w:lineRule="auto"/>
        <w:ind w:left="720" w:right="641" w:hanging="720"/>
        <w:jc w:val="center"/>
        <w:rPr>
          <w:rFonts w:ascii="Times New Roman" w:eastAsia="Calibri" w:hAnsi="Times New Roman" w:cs="Times New Roman"/>
          <w:sz w:val="24"/>
          <w:szCs w:val="24"/>
        </w:rPr>
      </w:pPr>
      <w:r w:rsidRPr="003E2814">
        <w:rPr>
          <w:rFonts w:ascii="Times New Roman" w:eastAsia="Calibri" w:hAnsi="Times New Roman" w:cs="Times New Roman"/>
          <w:sz w:val="24"/>
          <w:szCs w:val="24"/>
        </w:rPr>
        <w:t>VI. NENUGALIMOS JĖGOS (</w:t>
      </w:r>
      <w:r w:rsidRPr="003E2814">
        <w:rPr>
          <w:rFonts w:ascii="Times New Roman" w:eastAsia="Calibri" w:hAnsi="Times New Roman" w:cs="Times New Roman"/>
          <w:iCs/>
          <w:sz w:val="24"/>
          <w:szCs w:val="24"/>
        </w:rPr>
        <w:t>FORCE MAJEURE</w:t>
      </w:r>
      <w:r w:rsidRPr="003E2814">
        <w:rPr>
          <w:rFonts w:ascii="Times New Roman" w:eastAsia="Calibri" w:hAnsi="Times New Roman" w:cs="Times New Roman"/>
          <w:sz w:val="24"/>
          <w:szCs w:val="24"/>
        </w:rPr>
        <w:t>) APLINKYBĖS</w:t>
      </w:r>
    </w:p>
    <w:p w14:paraId="164EB3D2" w14:textId="77777777" w:rsidR="009A7209" w:rsidRPr="003E2814" w:rsidRDefault="009A7209" w:rsidP="009A7209">
      <w:pPr>
        <w:spacing w:after="0" w:line="240" w:lineRule="auto"/>
        <w:ind w:left="720" w:right="641" w:hanging="720"/>
        <w:rPr>
          <w:rFonts w:ascii="Times New Roman" w:eastAsia="Calibri" w:hAnsi="Times New Roman" w:cs="Times New Roman"/>
          <w:sz w:val="24"/>
          <w:szCs w:val="24"/>
        </w:rPr>
      </w:pPr>
    </w:p>
    <w:p w14:paraId="645537DC" w14:textId="77777777" w:rsidR="009A7209" w:rsidRPr="003E2814" w:rsidRDefault="009A7209" w:rsidP="009A7209">
      <w:pPr>
        <w:tabs>
          <w:tab w:val="left" w:pos="0"/>
        </w:tabs>
        <w:spacing w:after="0" w:line="240" w:lineRule="auto"/>
        <w:ind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6.1. Nenugalimos jėgos aplinkybės:</w:t>
      </w:r>
    </w:p>
    <w:p w14:paraId="344CD215" w14:textId="77777777" w:rsidR="009A7209" w:rsidRPr="003E2814" w:rsidRDefault="009A7209" w:rsidP="009A7209">
      <w:pPr>
        <w:tabs>
          <w:tab w:val="left" w:pos="0"/>
          <w:tab w:val="left" w:pos="1418"/>
          <w:tab w:val="left" w:pos="1560"/>
        </w:tabs>
        <w:spacing w:after="0" w:line="240" w:lineRule="auto"/>
        <w:ind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6.1.1. Šalis atleidžiama nuo atsakomybės už Sutarties neįvykdymą, jeigu ji įrodo, kad Sutartis neįvykdyta dėl nenugalimos jėgos aplinkybių (force majeure);</w:t>
      </w:r>
    </w:p>
    <w:p w14:paraId="02243D55" w14:textId="77777777" w:rsidR="009A7209" w:rsidRPr="003E2814" w:rsidRDefault="009A7209" w:rsidP="009A7209">
      <w:pPr>
        <w:tabs>
          <w:tab w:val="left" w:pos="0"/>
          <w:tab w:val="left" w:pos="1418"/>
          <w:tab w:val="left" w:pos="1560"/>
        </w:tabs>
        <w:spacing w:after="0" w:line="240" w:lineRule="auto"/>
        <w:ind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6.1.2. Šalis, negalinti vykdyti savo įsipareigojimų pagal šią Sutartį dėl nenugalimos jėgos aplinkybių veikimo, privalo raštu apie tai pranešti kitai Šaliai per 5 (penkias) dienas nuo tokių aplinkybių atsiradimo pradžios;</w:t>
      </w:r>
    </w:p>
    <w:p w14:paraId="4351A737" w14:textId="77777777" w:rsidR="009A7209" w:rsidRPr="003E2814" w:rsidRDefault="009A7209" w:rsidP="009A7209">
      <w:pPr>
        <w:tabs>
          <w:tab w:val="left" w:pos="0"/>
          <w:tab w:val="left" w:pos="1418"/>
          <w:tab w:val="left" w:pos="1560"/>
        </w:tabs>
        <w:spacing w:after="0" w:line="240" w:lineRule="auto"/>
        <w:ind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6.1.3. nenugalimos jėgos aplinkybės nustatomos vadovaujantis Lietuvos Respublikos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2E88D1CF" w14:textId="77777777" w:rsidR="009A7209" w:rsidRPr="003E2814" w:rsidRDefault="009A7209" w:rsidP="009A7209">
      <w:pPr>
        <w:tabs>
          <w:tab w:val="left" w:pos="0"/>
          <w:tab w:val="left" w:pos="1418"/>
          <w:tab w:val="left" w:pos="1560"/>
        </w:tabs>
        <w:spacing w:after="0" w:line="240" w:lineRule="auto"/>
        <w:ind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6.1.4. nenugalimos jėgos aplinkybėms pasibaigus, toliau vykdomi Sutartyje numatyti Šalių įsipareigojimai;</w:t>
      </w:r>
    </w:p>
    <w:p w14:paraId="51E5C119" w14:textId="77777777" w:rsidR="009A7209" w:rsidRPr="003E2814" w:rsidRDefault="009A7209" w:rsidP="009A7209">
      <w:pPr>
        <w:tabs>
          <w:tab w:val="left" w:pos="0"/>
          <w:tab w:val="left" w:pos="1418"/>
          <w:tab w:val="left" w:pos="1560"/>
        </w:tabs>
        <w:spacing w:after="0" w:line="240" w:lineRule="auto"/>
        <w:ind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6.1.5. jeigu nenugalimos jėgos aplinkybės tęsiasi ilgiau negu 6 (šešis) mėnesius, kiekviena Šalis turi teisę atsisakyti vykdyti savo įsipareigojimus ir nutraukti Sutartį. Šiuo atveju nė viena iš Šalių negali reikalauti atlyginti jos patirtus turtinius nuostolius.</w:t>
      </w:r>
    </w:p>
    <w:p w14:paraId="762DC02F" w14:textId="77777777" w:rsidR="009A7209" w:rsidRPr="003E2814" w:rsidRDefault="009A7209" w:rsidP="009A7209">
      <w:pPr>
        <w:spacing w:after="0" w:line="240" w:lineRule="auto"/>
        <w:jc w:val="both"/>
        <w:rPr>
          <w:rFonts w:ascii="Times New Roman" w:eastAsia="Calibri" w:hAnsi="Times New Roman" w:cs="Times New Roman"/>
          <w:sz w:val="24"/>
          <w:szCs w:val="24"/>
        </w:rPr>
      </w:pPr>
    </w:p>
    <w:p w14:paraId="5432BEB0" w14:textId="77777777" w:rsidR="009A7209" w:rsidRPr="003E2814" w:rsidRDefault="009A7209" w:rsidP="009A7209">
      <w:pPr>
        <w:tabs>
          <w:tab w:val="left" w:pos="1418"/>
          <w:tab w:val="left" w:pos="1560"/>
        </w:tabs>
        <w:spacing w:after="0" w:line="240" w:lineRule="auto"/>
        <w:ind w:firstLine="851"/>
        <w:jc w:val="center"/>
        <w:rPr>
          <w:rFonts w:ascii="Times New Roman" w:eastAsia="Calibri" w:hAnsi="Times New Roman" w:cs="Times New Roman"/>
          <w:sz w:val="24"/>
          <w:szCs w:val="24"/>
        </w:rPr>
      </w:pPr>
      <w:r w:rsidRPr="003E2814">
        <w:rPr>
          <w:rFonts w:ascii="Times New Roman" w:eastAsia="Calibri" w:hAnsi="Times New Roman" w:cs="Times New Roman"/>
          <w:sz w:val="24"/>
          <w:szCs w:val="24"/>
        </w:rPr>
        <w:t>VII. SUTARTIES GALIOJIMAS IR NUTRAUKIMAS</w:t>
      </w:r>
    </w:p>
    <w:p w14:paraId="39CA4A44" w14:textId="77777777" w:rsidR="009A7209" w:rsidRPr="003E2814" w:rsidRDefault="009A7209" w:rsidP="009A7209">
      <w:pPr>
        <w:tabs>
          <w:tab w:val="left" w:pos="1418"/>
          <w:tab w:val="left" w:pos="1560"/>
        </w:tabs>
        <w:spacing w:after="0" w:line="240" w:lineRule="auto"/>
        <w:ind w:firstLine="851"/>
        <w:jc w:val="both"/>
        <w:rPr>
          <w:rFonts w:ascii="Times New Roman" w:eastAsia="Calibri" w:hAnsi="Times New Roman" w:cs="Times New Roman"/>
          <w:sz w:val="24"/>
          <w:szCs w:val="24"/>
        </w:rPr>
      </w:pPr>
    </w:p>
    <w:p w14:paraId="208FF4DD" w14:textId="56268FCA" w:rsidR="009A7209" w:rsidRPr="003E2814" w:rsidRDefault="009A7209" w:rsidP="009A7209">
      <w:pPr>
        <w:pStyle w:val="Sraopastraipa"/>
        <w:widowControl w:val="0"/>
        <w:tabs>
          <w:tab w:val="left" w:pos="0"/>
          <w:tab w:val="left" w:pos="1134"/>
          <w:tab w:val="left" w:pos="1276"/>
          <w:tab w:val="left" w:pos="1418"/>
          <w:tab w:val="left" w:pos="1843"/>
        </w:tabs>
        <w:spacing w:line="240" w:lineRule="auto"/>
        <w:ind w:left="0" w:firstLine="567"/>
        <w:contextualSpacing w:val="0"/>
        <w:jc w:val="both"/>
        <w:rPr>
          <w:rFonts w:ascii="Times New Roman" w:eastAsia="Calibri" w:hAnsi="Times New Roman" w:cs="Times New Roman"/>
          <w:color w:val="auto"/>
          <w:sz w:val="24"/>
          <w:szCs w:val="24"/>
        </w:rPr>
      </w:pPr>
      <w:r w:rsidRPr="003E2814">
        <w:rPr>
          <w:rFonts w:ascii="Times New Roman" w:hAnsi="Times New Roman" w:cs="Times New Roman"/>
          <w:color w:val="auto"/>
          <w:sz w:val="24"/>
          <w:szCs w:val="24"/>
        </w:rPr>
        <w:t xml:space="preserve">7.1. Sutartis įsigalioja nuo tos dienos, kai Sutartį pasirašo abi Sutarties šalys ir </w:t>
      </w:r>
      <w:r w:rsidRPr="003E2814">
        <w:rPr>
          <w:rFonts w:ascii="Times New Roman" w:hAnsi="Times New Roman" w:cs="Times New Roman"/>
          <w:b/>
          <w:color w:val="auto"/>
          <w:sz w:val="24"/>
          <w:szCs w:val="24"/>
        </w:rPr>
        <w:t xml:space="preserve">galioja </w:t>
      </w:r>
      <w:r w:rsidR="00822F84">
        <w:rPr>
          <w:rFonts w:ascii="Times New Roman" w:hAnsi="Times New Roman" w:cs="Times New Roman"/>
          <w:b/>
          <w:color w:val="auto"/>
          <w:sz w:val="24"/>
          <w:szCs w:val="24"/>
        </w:rPr>
        <w:t>24</w:t>
      </w:r>
      <w:r w:rsidRPr="003E2814">
        <w:rPr>
          <w:rFonts w:ascii="Times New Roman" w:hAnsi="Times New Roman" w:cs="Times New Roman"/>
          <w:b/>
          <w:color w:val="auto"/>
          <w:sz w:val="24"/>
          <w:szCs w:val="24"/>
        </w:rPr>
        <w:t xml:space="preserve"> mėnesi</w:t>
      </w:r>
      <w:r w:rsidR="00822F84">
        <w:rPr>
          <w:rFonts w:ascii="Times New Roman" w:hAnsi="Times New Roman" w:cs="Times New Roman"/>
          <w:b/>
          <w:color w:val="auto"/>
          <w:sz w:val="24"/>
          <w:szCs w:val="24"/>
        </w:rPr>
        <w:t>us</w:t>
      </w:r>
      <w:r w:rsidRPr="003E2814">
        <w:rPr>
          <w:rFonts w:ascii="Times New Roman" w:hAnsi="Times New Roman" w:cs="Times New Roman"/>
          <w:b/>
          <w:color w:val="auto"/>
          <w:sz w:val="24"/>
          <w:szCs w:val="24"/>
        </w:rPr>
        <w:t>.</w:t>
      </w:r>
    </w:p>
    <w:p w14:paraId="4DB173D0" w14:textId="77777777" w:rsidR="009A7209" w:rsidRPr="003E2814" w:rsidRDefault="009A7209" w:rsidP="009A7209">
      <w:pPr>
        <w:tabs>
          <w:tab w:val="left" w:pos="0"/>
          <w:tab w:val="left" w:pos="1418"/>
          <w:tab w:val="left" w:pos="1560"/>
        </w:tabs>
        <w:spacing w:after="0" w:line="240" w:lineRule="auto"/>
        <w:ind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7.2. Šalis gali sustabdyti sutarties vykdymą, jeigu kita Šalis nevykdo savo įsipareigojimų. Apie tai turi būti informuota kita šalis raštu prieš 14 (keturiolika) kalendorinių dienų.</w:t>
      </w:r>
    </w:p>
    <w:p w14:paraId="2BB4CEE0" w14:textId="77777777" w:rsidR="009A7209" w:rsidRPr="003E2814" w:rsidRDefault="009A7209" w:rsidP="009A7209">
      <w:pPr>
        <w:tabs>
          <w:tab w:val="left" w:pos="0"/>
          <w:tab w:val="left" w:pos="1418"/>
          <w:tab w:val="left" w:pos="1560"/>
        </w:tabs>
        <w:spacing w:after="0" w:line="240" w:lineRule="auto"/>
        <w:ind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7.3. Pirkėjas, įspėjęs Pardavėją prieš 14 (keturiolika) kalendorinių dienų, gali nutraukti sutartį šiais atvejais:</w:t>
      </w:r>
    </w:p>
    <w:p w14:paraId="527138D2" w14:textId="77777777" w:rsidR="009A7209" w:rsidRPr="003E2814" w:rsidRDefault="009A7209" w:rsidP="009A7209">
      <w:pPr>
        <w:tabs>
          <w:tab w:val="left" w:pos="0"/>
          <w:tab w:val="left" w:pos="1418"/>
          <w:tab w:val="left" w:pos="1560"/>
        </w:tabs>
        <w:spacing w:after="0" w:line="240" w:lineRule="auto"/>
        <w:ind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7.3.1. kai Pardavėjas nevykdo savo įsipareigojimų pagal Sutartį;</w:t>
      </w:r>
    </w:p>
    <w:p w14:paraId="5C9DBB23" w14:textId="77777777" w:rsidR="009A7209" w:rsidRPr="003E2814" w:rsidRDefault="009A7209" w:rsidP="009A7209">
      <w:pPr>
        <w:tabs>
          <w:tab w:val="left" w:pos="0"/>
          <w:tab w:val="left" w:pos="1418"/>
          <w:tab w:val="left" w:pos="1560"/>
        </w:tabs>
        <w:spacing w:after="0" w:line="240" w:lineRule="auto"/>
        <w:ind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7.3.2. kai Pardavėjas per pagrįstai nustatytą laikotarpį neįvykdo Pirkėjo nurodymo ištaisyti netinkamai įvykdytus arba neįvykdytus sutartinius įsipareigojimus;</w:t>
      </w:r>
    </w:p>
    <w:p w14:paraId="2A21084E" w14:textId="77777777" w:rsidR="009A7209" w:rsidRPr="003E2814" w:rsidRDefault="009A7209" w:rsidP="009A7209">
      <w:pPr>
        <w:tabs>
          <w:tab w:val="left" w:pos="0"/>
          <w:tab w:val="left" w:pos="1418"/>
          <w:tab w:val="left" w:pos="1560"/>
        </w:tabs>
        <w:spacing w:after="0" w:line="240" w:lineRule="auto"/>
        <w:ind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 xml:space="preserve">7.3.3. kai Pardavėjas perleidžia sutartį be Pirkėjo leidimo; </w:t>
      </w:r>
    </w:p>
    <w:p w14:paraId="504862F7" w14:textId="77777777" w:rsidR="009A7209" w:rsidRPr="003E2814" w:rsidRDefault="009A7209" w:rsidP="009A7209">
      <w:pPr>
        <w:tabs>
          <w:tab w:val="left" w:pos="0"/>
          <w:tab w:val="left" w:pos="1418"/>
          <w:tab w:val="left" w:pos="1560"/>
        </w:tabs>
        <w:spacing w:after="0" w:line="240" w:lineRule="auto"/>
        <w:ind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 xml:space="preserve">7.3.4. kai Pardavėjas bankrutuoja, yra reorganizuojamas arba likviduojamas, sustabdo ūkinę veiklą arba įstatymuose ir kituose teisės aktuose numatyta tvarka susidaro analogiška situacija; </w:t>
      </w:r>
    </w:p>
    <w:p w14:paraId="04097447" w14:textId="77777777" w:rsidR="009A7209" w:rsidRPr="003E2814" w:rsidRDefault="009A7209" w:rsidP="009A7209">
      <w:pPr>
        <w:tabs>
          <w:tab w:val="left" w:pos="0"/>
          <w:tab w:val="left" w:pos="1418"/>
          <w:tab w:val="left" w:pos="1560"/>
        </w:tabs>
        <w:spacing w:after="0" w:line="240" w:lineRule="auto"/>
        <w:ind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 xml:space="preserve">7.3.5. kai Pardavėjas galutiniu kompetentingos institucijos arba teismo sprendimu pripažintas kaltu dėl profesinės etikos pažeidimo;  </w:t>
      </w:r>
    </w:p>
    <w:p w14:paraId="79BE7366" w14:textId="77777777" w:rsidR="009A7209" w:rsidRPr="003E2814" w:rsidRDefault="009A7209" w:rsidP="009A7209">
      <w:pPr>
        <w:tabs>
          <w:tab w:val="left" w:pos="0"/>
          <w:tab w:val="left" w:pos="1418"/>
          <w:tab w:val="left" w:pos="1560"/>
        </w:tabs>
        <w:spacing w:after="0" w:line="240" w:lineRule="auto"/>
        <w:ind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7.3.6. kai keičiasi Pardavėjo organizacinė struktūra – juridinis statusas, pobūdis ar valdymo struktūra ir tai gali turėti įtakos tinkamam Sutarties įvykdymui;</w:t>
      </w:r>
    </w:p>
    <w:p w14:paraId="1A5E0552" w14:textId="77777777" w:rsidR="009A7209" w:rsidRPr="003E2814" w:rsidRDefault="009A7209" w:rsidP="009A7209">
      <w:pPr>
        <w:tabs>
          <w:tab w:val="left" w:pos="0"/>
          <w:tab w:val="left" w:pos="1418"/>
          <w:tab w:val="left" w:pos="1560"/>
        </w:tabs>
        <w:spacing w:after="0" w:line="240" w:lineRule="auto"/>
        <w:ind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7.3.7. jeigu Pardavėjas netenka funkcijų, kurioms atlikti buvo sudaryta ši Sutartis.</w:t>
      </w:r>
    </w:p>
    <w:p w14:paraId="23FED89B" w14:textId="77777777" w:rsidR="009A7209" w:rsidRPr="003E2814" w:rsidRDefault="009A7209" w:rsidP="009A7209">
      <w:pPr>
        <w:tabs>
          <w:tab w:val="left" w:pos="0"/>
          <w:tab w:val="left" w:pos="1418"/>
          <w:tab w:val="left" w:pos="1560"/>
        </w:tabs>
        <w:spacing w:after="0" w:line="240" w:lineRule="auto"/>
        <w:ind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7.4. Sutartis gali būti nutraukta vienašališkai Pirkėjo iniciatyva, įspėjus Pardavėją ne vėliau kaip prieš 30 (trisdešimt) kalendorinių dienų iki numatomos Sutarties nutraukimo dienos, jeigu:</w:t>
      </w:r>
    </w:p>
    <w:p w14:paraId="02C88688" w14:textId="77777777" w:rsidR="009A7209" w:rsidRPr="003E2814" w:rsidRDefault="009A7209" w:rsidP="009A7209">
      <w:pPr>
        <w:tabs>
          <w:tab w:val="left" w:pos="0"/>
          <w:tab w:val="left" w:pos="1418"/>
          <w:tab w:val="left" w:pos="1560"/>
        </w:tabs>
        <w:spacing w:after="0" w:line="240" w:lineRule="auto"/>
        <w:ind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 xml:space="preserve">7.4.1. Sutartis buvo pakeista pažeidžiant Viešųjų pirkimų įstatymo 89 straipsnį; </w:t>
      </w:r>
    </w:p>
    <w:p w14:paraId="61DDC92D" w14:textId="77777777" w:rsidR="009A7209" w:rsidRPr="003E2814" w:rsidRDefault="009A7209" w:rsidP="009A7209">
      <w:pPr>
        <w:tabs>
          <w:tab w:val="left" w:pos="0"/>
          <w:tab w:val="left" w:pos="1418"/>
          <w:tab w:val="left" w:pos="1560"/>
        </w:tabs>
        <w:spacing w:after="0" w:line="240" w:lineRule="auto"/>
        <w:ind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 xml:space="preserve">7.4.2. paaiškėjo, kad Pardavėjas turėjo būti pašalintas iš pirkimo procedūros pagal Viešųjų pirkimų įstatymo 46 straipsnio 1 dalį; </w:t>
      </w:r>
    </w:p>
    <w:p w14:paraId="147B9EEA" w14:textId="77777777" w:rsidR="009A7209" w:rsidRPr="003E2814" w:rsidRDefault="009A7209" w:rsidP="009A7209">
      <w:pPr>
        <w:tabs>
          <w:tab w:val="left" w:pos="0"/>
          <w:tab w:val="left" w:pos="1418"/>
          <w:tab w:val="left" w:pos="1560"/>
        </w:tabs>
        <w:spacing w:after="0" w:line="240" w:lineRule="auto"/>
        <w:ind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7.4.3. paaiškėjo, kad su Pardavėju neturėjo būti sudaryta Sutartis dėl to, kad Europos Sąjungos Teisingumo Teismas procese pagal Europos Sąjungos sutarties dėl Europos Sąjungos veikimo 258 straipsnį pripažino, kad nebuvo įvykdyti įsipareigojimai pagal Europos Sąjungos steigiamąsias sutartis ir Europos Parlamento ir Tarybos Direktyvą 2014/24/ES dėl viešųjų pirkimų, kuria panaikinama Direktyva 2004/18/EB.</w:t>
      </w:r>
    </w:p>
    <w:p w14:paraId="658C4023" w14:textId="77777777" w:rsidR="009A7209" w:rsidRPr="003E2814" w:rsidRDefault="009A7209" w:rsidP="009A7209">
      <w:pPr>
        <w:tabs>
          <w:tab w:val="left" w:pos="0"/>
          <w:tab w:val="left" w:pos="1418"/>
          <w:tab w:val="left" w:pos="1560"/>
        </w:tabs>
        <w:spacing w:after="0" w:line="240" w:lineRule="auto"/>
        <w:ind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7.5. Nutraukiant Sutartį Sutarties 7.4 punkte nurodytais pagrindais, laikomasi šių reikalavimų:</w:t>
      </w:r>
    </w:p>
    <w:p w14:paraId="50856358" w14:textId="77777777" w:rsidR="009A7209" w:rsidRPr="003E2814" w:rsidRDefault="009A7209" w:rsidP="009A7209">
      <w:pPr>
        <w:tabs>
          <w:tab w:val="left" w:pos="0"/>
          <w:tab w:val="left" w:pos="1418"/>
          <w:tab w:val="left" w:pos="1560"/>
        </w:tabs>
        <w:spacing w:after="0" w:line="240" w:lineRule="auto"/>
        <w:ind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7.5.1. Sutarties nutraukimas atleidžia Pardavėją ir Pirkėją nuo Sutarties vykdymo;</w:t>
      </w:r>
    </w:p>
    <w:p w14:paraId="2840FEA3" w14:textId="77777777" w:rsidR="009A7209" w:rsidRPr="003E2814" w:rsidRDefault="009A7209" w:rsidP="009A7209">
      <w:pPr>
        <w:tabs>
          <w:tab w:val="left" w:pos="0"/>
          <w:tab w:val="left" w:pos="1418"/>
          <w:tab w:val="left" w:pos="1560"/>
        </w:tabs>
        <w:spacing w:after="0" w:line="240" w:lineRule="auto"/>
        <w:ind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lastRenderedPageBreak/>
        <w:t>7.5.2. Sutarties nutraukimas neturi įtakos ginčų nagrinėjimo tvarką nustatančių Sutarties sąlygų ir kitų Sutarties sąlygų galiojimui, jeigu šios sąlygos pagal savo esmę lieka galioti ir po Sutarties nutraukimo;</w:t>
      </w:r>
    </w:p>
    <w:p w14:paraId="60757A9F" w14:textId="77777777" w:rsidR="009A7209" w:rsidRPr="003E2814" w:rsidRDefault="009A7209" w:rsidP="009A7209">
      <w:pPr>
        <w:tabs>
          <w:tab w:val="left" w:pos="0"/>
          <w:tab w:val="left" w:pos="1418"/>
          <w:tab w:val="left" w:pos="1560"/>
        </w:tabs>
        <w:spacing w:after="0" w:line="240" w:lineRule="auto"/>
        <w:ind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7.5.3.  kai Sutartis nutraukta, Pardavėjas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5EE0393" w14:textId="77777777" w:rsidR="009A7209" w:rsidRPr="003E2814" w:rsidRDefault="009A7209" w:rsidP="009A7209">
      <w:pPr>
        <w:tabs>
          <w:tab w:val="left" w:pos="0"/>
          <w:tab w:val="left" w:pos="1418"/>
          <w:tab w:val="left" w:pos="1560"/>
        </w:tabs>
        <w:spacing w:after="0" w:line="240" w:lineRule="auto"/>
        <w:ind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7.6. Nutraukiant Sutartį, parengiama ataskaita apie Sutarties nutraukimo dieną esančią Pardavėjo skolą Pirkėjui ir Pirkėjo skolą Pardavėjui.</w:t>
      </w:r>
    </w:p>
    <w:p w14:paraId="670BE1C3" w14:textId="77777777" w:rsidR="009A7209" w:rsidRPr="003E2814" w:rsidRDefault="009A7209" w:rsidP="009A7209">
      <w:pPr>
        <w:tabs>
          <w:tab w:val="left" w:pos="0"/>
          <w:tab w:val="left" w:pos="1418"/>
          <w:tab w:val="left" w:pos="1560"/>
        </w:tabs>
        <w:spacing w:after="0" w:line="240" w:lineRule="auto"/>
        <w:ind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7.7. Kiekviena iš Šalių, pilnai atsiskaičiusi pagal šią Sutartį su kita Šalimi, turi teisę nutraukti Sutartį, pranešusi apie tai kitai Šaliai prieš 30 (trisdešimt) kalendorinių dienų iki jos nutraukimo.</w:t>
      </w:r>
    </w:p>
    <w:p w14:paraId="4DE0DAFE" w14:textId="77777777" w:rsidR="009A7209" w:rsidRPr="003E2814" w:rsidRDefault="009A7209" w:rsidP="009A7209">
      <w:pPr>
        <w:tabs>
          <w:tab w:val="left" w:pos="0"/>
          <w:tab w:val="left" w:pos="1418"/>
          <w:tab w:val="left" w:pos="1560"/>
        </w:tabs>
        <w:spacing w:after="0" w:line="240" w:lineRule="auto"/>
        <w:ind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7.8. Sutartis nutraukiama nesuėjus Sutartyje numatytam terminui tuo atveju, jeigu Pardavėjas netenka funkcijų, kurioms atlikti buvo sudaryta ši Sutartis.</w:t>
      </w:r>
    </w:p>
    <w:p w14:paraId="463E245B" w14:textId="77777777" w:rsidR="009A7209" w:rsidRPr="003E2814" w:rsidRDefault="009A7209" w:rsidP="009A7209">
      <w:pPr>
        <w:tabs>
          <w:tab w:val="left" w:pos="0"/>
          <w:tab w:val="left" w:pos="1418"/>
          <w:tab w:val="left" w:pos="1560"/>
        </w:tabs>
        <w:spacing w:after="0" w:line="240" w:lineRule="auto"/>
        <w:ind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7.9. Pardavėjas, prieš 14 (keturiolika) kalendorinių dienų įspėjęs Pirkėją, gali nutraukti Sutartį, jei Pardavėjas negali toliau vykdyti savo sutartinių įsipareigojimų.</w:t>
      </w:r>
    </w:p>
    <w:p w14:paraId="590587FB" w14:textId="77777777" w:rsidR="009A7209" w:rsidRPr="003E2814" w:rsidRDefault="009A7209" w:rsidP="009A7209">
      <w:pPr>
        <w:tabs>
          <w:tab w:val="left" w:pos="0"/>
          <w:tab w:val="left" w:pos="1418"/>
          <w:tab w:val="left" w:pos="1560"/>
        </w:tabs>
        <w:spacing w:after="0" w:line="240" w:lineRule="auto"/>
        <w:ind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 xml:space="preserve">7.10. </w:t>
      </w:r>
      <w:r w:rsidRPr="003E2814">
        <w:rPr>
          <w:rFonts w:ascii="Times New Roman" w:hAnsi="Times New Roman" w:cs="Times New Roman"/>
          <w:sz w:val="24"/>
          <w:szCs w:val="24"/>
        </w:rPr>
        <w:t>Jei Sutartis nutraukiama Pirkėjo iniciatyva Pardavėjui netinkamai vykdant Sutartį, nuostoliai, delspinigiai ar kitos išlaidos išieškomi išskaičiuojant juos iš Pardavėjui mokėtinų sumų arba teisės aktų nustatyta tvarka.</w:t>
      </w:r>
    </w:p>
    <w:p w14:paraId="443E889E" w14:textId="77777777" w:rsidR="009A7209" w:rsidRPr="003E2814" w:rsidRDefault="009A7209" w:rsidP="009A7209">
      <w:pPr>
        <w:tabs>
          <w:tab w:val="left" w:pos="0"/>
          <w:tab w:val="left" w:pos="1418"/>
          <w:tab w:val="left" w:pos="1560"/>
        </w:tabs>
        <w:spacing w:after="0" w:line="240" w:lineRule="auto"/>
        <w:ind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7.11. Jeigu viena Sutarties Šalis neįvykdo ar netinkamai įvykdo šia Sutartimi prisiimtus įsipareigojimus ir tai, vadovaujantis Lietuvos Respublikos civilinio kodekso 6.217 straipsniu, yra esminis Sutarties pažeidimas, kita Sutarties Šalis gali vienašališkai nutraukti Sutartį apie tai pranešusi Sutartį pažeidusiai Šaliai prieš 14 (keturiolika) kalendorinių dienų.</w:t>
      </w:r>
    </w:p>
    <w:p w14:paraId="2E0BE679" w14:textId="77777777" w:rsidR="009A7209" w:rsidRPr="003E2814" w:rsidRDefault="009A7209" w:rsidP="009A7209">
      <w:pPr>
        <w:tabs>
          <w:tab w:val="left" w:pos="1418"/>
          <w:tab w:val="left" w:pos="1560"/>
        </w:tabs>
        <w:spacing w:after="0" w:line="240" w:lineRule="auto"/>
        <w:ind w:firstLine="851"/>
        <w:jc w:val="both"/>
        <w:rPr>
          <w:rFonts w:ascii="Times New Roman" w:eastAsia="Calibri" w:hAnsi="Times New Roman" w:cs="Times New Roman"/>
          <w:sz w:val="24"/>
          <w:szCs w:val="24"/>
        </w:rPr>
      </w:pPr>
    </w:p>
    <w:p w14:paraId="199577F7" w14:textId="77777777" w:rsidR="009A7209" w:rsidRPr="003E2814" w:rsidRDefault="009A7209" w:rsidP="009A7209">
      <w:pPr>
        <w:spacing w:after="0" w:line="240" w:lineRule="auto"/>
        <w:ind w:right="641"/>
        <w:jc w:val="center"/>
        <w:rPr>
          <w:rFonts w:ascii="Times New Roman" w:eastAsia="Calibri" w:hAnsi="Times New Roman" w:cs="Times New Roman"/>
          <w:sz w:val="24"/>
          <w:szCs w:val="24"/>
        </w:rPr>
      </w:pPr>
      <w:r w:rsidRPr="003E2814">
        <w:rPr>
          <w:rFonts w:ascii="Times New Roman" w:eastAsia="Calibri" w:hAnsi="Times New Roman" w:cs="Times New Roman"/>
          <w:sz w:val="24"/>
          <w:szCs w:val="24"/>
        </w:rPr>
        <w:t>VIII. GINČŲ SPRENDIMO TVARKA</w:t>
      </w:r>
    </w:p>
    <w:p w14:paraId="16280790" w14:textId="77777777" w:rsidR="009A7209" w:rsidRPr="003E2814" w:rsidRDefault="009A7209" w:rsidP="009A7209">
      <w:pPr>
        <w:spacing w:after="0" w:line="240" w:lineRule="auto"/>
        <w:ind w:right="641"/>
        <w:rPr>
          <w:rFonts w:ascii="Times New Roman" w:eastAsia="Calibri" w:hAnsi="Times New Roman" w:cs="Times New Roman"/>
          <w:sz w:val="24"/>
          <w:szCs w:val="24"/>
        </w:rPr>
      </w:pPr>
    </w:p>
    <w:p w14:paraId="18B6E812" w14:textId="77777777" w:rsidR="009A7209" w:rsidRPr="003E2814" w:rsidRDefault="009A7209" w:rsidP="009A7209">
      <w:pPr>
        <w:tabs>
          <w:tab w:val="left" w:pos="7920"/>
        </w:tabs>
        <w:spacing w:after="0" w:line="240" w:lineRule="auto"/>
        <w:ind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8.1. Visi Pardavėjo ir Pirkėjo tarpusavio ginčai sprendžiami tarpusavio derybų keliu, remiantis sąžiningumo, protingumo, teisingumo principais, o nepasiekus susitarimo – Lietuvos Respublikos įstatymų nustatyta tvarka.</w:t>
      </w:r>
    </w:p>
    <w:p w14:paraId="3BF1BC54" w14:textId="77777777" w:rsidR="009A7209" w:rsidRPr="003E2814" w:rsidRDefault="009A7209" w:rsidP="009A7209">
      <w:pPr>
        <w:spacing w:after="0" w:line="240" w:lineRule="auto"/>
        <w:ind w:left="720" w:right="641" w:hanging="720"/>
        <w:jc w:val="center"/>
        <w:rPr>
          <w:rFonts w:ascii="Times New Roman" w:eastAsia="Calibri" w:hAnsi="Times New Roman" w:cs="Times New Roman"/>
          <w:sz w:val="24"/>
          <w:szCs w:val="24"/>
        </w:rPr>
      </w:pPr>
    </w:p>
    <w:p w14:paraId="43D2A86C" w14:textId="77777777" w:rsidR="009A7209" w:rsidRPr="003E2814" w:rsidRDefault="009A7209" w:rsidP="009A7209">
      <w:pPr>
        <w:spacing w:after="0" w:line="240" w:lineRule="auto"/>
        <w:ind w:left="720" w:right="641" w:hanging="720"/>
        <w:jc w:val="center"/>
        <w:rPr>
          <w:rFonts w:ascii="Times New Roman" w:eastAsia="Calibri" w:hAnsi="Times New Roman" w:cs="Times New Roman"/>
          <w:sz w:val="24"/>
          <w:szCs w:val="24"/>
        </w:rPr>
      </w:pPr>
      <w:r w:rsidRPr="003E2814">
        <w:rPr>
          <w:rFonts w:ascii="Times New Roman" w:eastAsia="Calibri" w:hAnsi="Times New Roman" w:cs="Times New Roman"/>
          <w:sz w:val="24"/>
          <w:szCs w:val="24"/>
        </w:rPr>
        <w:t>IX. KITOS SĄLYGOS</w:t>
      </w:r>
    </w:p>
    <w:p w14:paraId="03942323" w14:textId="77777777" w:rsidR="009A7209" w:rsidRPr="003E2814" w:rsidRDefault="009A7209" w:rsidP="009A7209">
      <w:pPr>
        <w:spacing w:after="0" w:line="240" w:lineRule="auto"/>
        <w:ind w:left="720" w:right="641" w:hanging="720"/>
        <w:jc w:val="both"/>
        <w:rPr>
          <w:rFonts w:ascii="Times New Roman" w:eastAsia="Calibri" w:hAnsi="Times New Roman" w:cs="Times New Roman"/>
          <w:sz w:val="24"/>
          <w:szCs w:val="24"/>
        </w:rPr>
      </w:pPr>
    </w:p>
    <w:p w14:paraId="65149868" w14:textId="77777777" w:rsidR="009A7209" w:rsidRPr="003E2814" w:rsidRDefault="009A7209" w:rsidP="009A7209">
      <w:pPr>
        <w:pStyle w:val="Pagrindinistekstas"/>
        <w:spacing w:after="0"/>
        <w:ind w:firstLine="567"/>
        <w:jc w:val="both"/>
        <w:rPr>
          <w:szCs w:val="24"/>
        </w:rPr>
      </w:pPr>
      <w:r w:rsidRPr="003E2814">
        <w:rPr>
          <w:rFonts w:eastAsia="Calibri"/>
          <w:szCs w:val="24"/>
        </w:rPr>
        <w:t xml:space="preserve">9.1. </w:t>
      </w:r>
      <w:r w:rsidRPr="003E2814">
        <w:rPr>
          <w:szCs w:val="24"/>
        </w:rPr>
        <w:t>Sutarties sąlygos Sutarties galiojimo laikotarpiu gali būti keičiamos Viešųjų pirkimų įstatymo 89 straipsnyje nustatytais atvejais.</w:t>
      </w:r>
    </w:p>
    <w:p w14:paraId="6227AB71" w14:textId="77777777" w:rsidR="009A7209" w:rsidRPr="003E2814" w:rsidRDefault="009A7209" w:rsidP="009A7209">
      <w:pPr>
        <w:spacing w:after="0" w:line="240" w:lineRule="auto"/>
        <w:ind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9.2. Sutartį sudaro šie eilės tvarka pagal pirmumą išvardinti dokumentai:</w:t>
      </w:r>
    </w:p>
    <w:p w14:paraId="26E8E9D7" w14:textId="77777777" w:rsidR="009A7209" w:rsidRPr="003E2814" w:rsidRDefault="009A7209" w:rsidP="009A7209">
      <w:pPr>
        <w:spacing w:after="0" w:line="240" w:lineRule="auto"/>
        <w:ind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9.2.1. Sutarties sąlygos;</w:t>
      </w:r>
    </w:p>
    <w:p w14:paraId="505FA423" w14:textId="77777777" w:rsidR="009A7209" w:rsidRPr="003E2814" w:rsidRDefault="009A7209" w:rsidP="009A7209">
      <w:pPr>
        <w:spacing w:after="0" w:line="240" w:lineRule="auto"/>
        <w:ind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9.2.2. Techninė specifikacija ir Pirkėjo iki pasiūlymų pateikimo termino išsiųsti paaiškinimai;</w:t>
      </w:r>
    </w:p>
    <w:p w14:paraId="0028B40D" w14:textId="77777777" w:rsidR="009A7209" w:rsidRPr="003E2814" w:rsidRDefault="009A7209" w:rsidP="009A7209">
      <w:pPr>
        <w:spacing w:after="0" w:line="240" w:lineRule="auto"/>
        <w:ind w:firstLine="567"/>
        <w:jc w:val="both"/>
        <w:rPr>
          <w:rFonts w:ascii="Times New Roman" w:eastAsia="Calibri" w:hAnsi="Times New Roman" w:cs="Times New Roman"/>
          <w:sz w:val="24"/>
          <w:szCs w:val="24"/>
          <w:lang w:val="pt-BR"/>
        </w:rPr>
      </w:pPr>
      <w:r w:rsidRPr="003E2814">
        <w:rPr>
          <w:rFonts w:ascii="Times New Roman" w:eastAsia="Calibri" w:hAnsi="Times New Roman" w:cs="Times New Roman"/>
          <w:sz w:val="24"/>
          <w:szCs w:val="24"/>
          <w:lang w:val="pt-BR"/>
        </w:rPr>
        <w:t>9.2.3. Pardavėjo pasiūlymas su priedais ir paaiškinimais, pateiktais pirkimo procedūros metu (jei jų bus);</w:t>
      </w:r>
    </w:p>
    <w:p w14:paraId="34900854" w14:textId="77777777" w:rsidR="009A7209" w:rsidRPr="003E2814" w:rsidRDefault="009A7209" w:rsidP="009A7209">
      <w:pPr>
        <w:spacing w:after="0" w:line="240" w:lineRule="auto"/>
        <w:ind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9.2.4. Kiti pirkimo dokumentuose numatyti dokumentai.</w:t>
      </w:r>
    </w:p>
    <w:p w14:paraId="149C3B70" w14:textId="77777777" w:rsidR="009A7209" w:rsidRPr="003E2814" w:rsidRDefault="009A7209" w:rsidP="009A7209">
      <w:pPr>
        <w:tabs>
          <w:tab w:val="left" w:pos="1134"/>
        </w:tabs>
        <w:spacing w:after="0" w:line="240" w:lineRule="auto"/>
        <w:ind w:firstLine="567"/>
        <w:jc w:val="both"/>
        <w:rPr>
          <w:rFonts w:ascii="Times New Roman" w:eastAsia="Calibri" w:hAnsi="Times New Roman" w:cs="Times New Roman"/>
          <w:sz w:val="24"/>
          <w:szCs w:val="24"/>
        </w:rPr>
      </w:pPr>
      <w:r w:rsidRPr="003E2814">
        <w:rPr>
          <w:rFonts w:ascii="Times New Roman" w:eastAsia="Calibri" w:hAnsi="Times New Roman" w:cs="Times New Roman"/>
          <w:sz w:val="24"/>
          <w:szCs w:val="24"/>
        </w:rPr>
        <w:t xml:space="preserve">9.3. Laikoma, kad Sutartį sudarantys dokumentai vienas kitą paaiškina. Kiekvienas paskesnis eilės dokumentas turi žemesnę juridinę galią nei prieš jį nurodytas dokumentas. Neaiškumo ar prieštaravimo atveju jais vadovaujamasi aukščiau nurodyta eilės tvarka. </w:t>
      </w:r>
    </w:p>
    <w:p w14:paraId="48A0ED09" w14:textId="77777777" w:rsidR="009A7209" w:rsidRPr="003E2814" w:rsidRDefault="009A7209" w:rsidP="009A7209">
      <w:pPr>
        <w:tabs>
          <w:tab w:val="left" w:pos="1134"/>
        </w:tabs>
        <w:spacing w:after="0" w:line="240" w:lineRule="auto"/>
        <w:ind w:firstLine="567"/>
        <w:jc w:val="both"/>
        <w:rPr>
          <w:rFonts w:ascii="Times New Roman" w:eastAsia="Calibri" w:hAnsi="Times New Roman" w:cs="Times New Roman"/>
          <w:sz w:val="24"/>
          <w:szCs w:val="24"/>
        </w:rPr>
      </w:pPr>
      <w:r w:rsidRPr="003E2814">
        <w:rPr>
          <w:rFonts w:ascii="Times New Roman" w:hAnsi="Times New Roman" w:cs="Times New Roman"/>
          <w:sz w:val="24"/>
          <w:szCs w:val="24"/>
        </w:rPr>
        <w:t>9.4. Šalys susitaria, kad ši Sutartis, vadovaujantis Lietuvos Respublikos viešųjų pirkimų įstatymo 86 straipsnio 9 dalimi bus skelbiama viešai.</w:t>
      </w:r>
    </w:p>
    <w:p w14:paraId="494CE4F1" w14:textId="77777777" w:rsidR="00822F84" w:rsidRPr="00076BCA" w:rsidRDefault="009A7209" w:rsidP="009A7209">
      <w:pPr>
        <w:spacing w:after="0" w:line="240" w:lineRule="auto"/>
        <w:ind w:firstLine="567"/>
        <w:jc w:val="both"/>
        <w:rPr>
          <w:rFonts w:ascii="Times New Roman" w:hAnsi="Times New Roman" w:cs="Times New Roman"/>
          <w:sz w:val="24"/>
          <w:szCs w:val="24"/>
        </w:rPr>
      </w:pPr>
      <w:r w:rsidRPr="00822F84">
        <w:rPr>
          <w:rFonts w:ascii="Times New Roman" w:eastAsia="Calibri" w:hAnsi="Times New Roman" w:cs="Times New Roman"/>
          <w:sz w:val="24"/>
          <w:szCs w:val="24"/>
        </w:rPr>
        <w:t xml:space="preserve">9.5. </w:t>
      </w:r>
      <w:r w:rsidRPr="00822F84">
        <w:rPr>
          <w:rFonts w:ascii="Times New Roman" w:hAnsi="Times New Roman" w:cs="Times New Roman"/>
          <w:sz w:val="24"/>
          <w:szCs w:val="24"/>
        </w:rPr>
        <w:t xml:space="preserve">Už </w:t>
      </w:r>
      <w:r w:rsidRPr="00076BCA">
        <w:rPr>
          <w:rFonts w:ascii="Times New Roman" w:hAnsi="Times New Roman" w:cs="Times New Roman"/>
          <w:sz w:val="24"/>
          <w:szCs w:val="24"/>
        </w:rPr>
        <w:t>Sutarties vykdymą atsaking</w:t>
      </w:r>
      <w:r w:rsidR="00822F84" w:rsidRPr="00076BCA">
        <w:rPr>
          <w:rFonts w:ascii="Times New Roman" w:hAnsi="Times New Roman" w:cs="Times New Roman"/>
          <w:sz w:val="24"/>
          <w:szCs w:val="24"/>
        </w:rPr>
        <w:t>i</w:t>
      </w:r>
      <w:r w:rsidRPr="00076BCA">
        <w:rPr>
          <w:rFonts w:ascii="Times New Roman" w:hAnsi="Times New Roman" w:cs="Times New Roman"/>
          <w:sz w:val="24"/>
          <w:szCs w:val="24"/>
        </w:rPr>
        <w:t xml:space="preserve"> asm</w:t>
      </w:r>
      <w:r w:rsidR="00822F84" w:rsidRPr="00076BCA">
        <w:rPr>
          <w:rFonts w:ascii="Times New Roman" w:hAnsi="Times New Roman" w:cs="Times New Roman"/>
          <w:sz w:val="24"/>
          <w:szCs w:val="24"/>
        </w:rPr>
        <w:t>enys</w:t>
      </w:r>
    </w:p>
    <w:p w14:paraId="795BEDCB" w14:textId="6736D76D" w:rsidR="00822F84" w:rsidRPr="00076BCA" w:rsidRDefault="00822F84" w:rsidP="00076BCA">
      <w:pPr>
        <w:spacing w:after="0" w:line="240" w:lineRule="auto"/>
        <w:ind w:firstLine="567"/>
        <w:jc w:val="both"/>
        <w:rPr>
          <w:rFonts w:ascii="Times New Roman" w:hAnsi="Times New Roman" w:cs="Times New Roman"/>
          <w:sz w:val="24"/>
          <w:szCs w:val="24"/>
        </w:rPr>
      </w:pPr>
      <w:r w:rsidRPr="00076BCA">
        <w:rPr>
          <w:rFonts w:ascii="Times New Roman" w:hAnsi="Times New Roman" w:cs="Times New Roman"/>
          <w:sz w:val="24"/>
          <w:szCs w:val="24"/>
        </w:rPr>
        <w:t xml:space="preserve">9.5.1. Iš Pirkėjo pusės </w:t>
      </w:r>
      <w:r w:rsidR="00076BCA" w:rsidRPr="00076BCA">
        <w:rPr>
          <w:rFonts w:ascii="Times New Roman" w:hAnsi="Times New Roman" w:cs="Times New Roman"/>
          <w:b/>
          <w:bCs/>
          <w:sz w:val="24"/>
          <w:szCs w:val="24"/>
        </w:rPr>
        <w:t xml:space="preserve">Informacinių sistemų skyriaus vedėja Jelena </w:t>
      </w:r>
      <w:proofErr w:type="spellStart"/>
      <w:r w:rsidR="00076BCA" w:rsidRPr="00076BCA">
        <w:rPr>
          <w:rFonts w:ascii="Times New Roman" w:hAnsi="Times New Roman" w:cs="Times New Roman"/>
          <w:b/>
          <w:bCs/>
          <w:sz w:val="24"/>
          <w:szCs w:val="24"/>
        </w:rPr>
        <w:t>Nalivaikienė</w:t>
      </w:r>
      <w:proofErr w:type="spellEnd"/>
      <w:r w:rsidR="00076BCA" w:rsidRPr="00076BCA">
        <w:rPr>
          <w:rFonts w:ascii="Times New Roman" w:hAnsi="Times New Roman" w:cs="Times New Roman"/>
          <w:sz w:val="24"/>
          <w:szCs w:val="24"/>
        </w:rPr>
        <w:t xml:space="preserve">, tel. 85249 1673, el. p. </w:t>
      </w:r>
      <w:proofErr w:type="spellStart"/>
      <w:r w:rsidR="00076BCA" w:rsidRPr="00076BCA">
        <w:rPr>
          <w:rFonts w:ascii="Times New Roman" w:hAnsi="Times New Roman" w:cs="Times New Roman"/>
          <w:sz w:val="24"/>
          <w:szCs w:val="24"/>
        </w:rPr>
        <w:t>jelena.nalivaikiene</w:t>
      </w:r>
      <w:proofErr w:type="spellEnd"/>
      <w:r w:rsidR="00076BCA" w:rsidRPr="00076BCA">
        <w:rPr>
          <w:rFonts w:ascii="Times New Roman" w:hAnsi="Times New Roman" w:cs="Times New Roman"/>
          <w:sz w:val="24"/>
          <w:szCs w:val="24"/>
          <w:lang w:val="en-US"/>
        </w:rPr>
        <w:t>@vmvt.lt</w:t>
      </w:r>
    </w:p>
    <w:p w14:paraId="48016C41" w14:textId="3682E73E" w:rsidR="00822F84" w:rsidRPr="00076BCA" w:rsidRDefault="00822F84" w:rsidP="009A7209">
      <w:pPr>
        <w:spacing w:after="0" w:line="240" w:lineRule="auto"/>
        <w:ind w:firstLine="567"/>
        <w:jc w:val="both"/>
        <w:rPr>
          <w:rFonts w:ascii="Times New Roman" w:hAnsi="Times New Roman" w:cs="Times New Roman"/>
          <w:sz w:val="24"/>
          <w:szCs w:val="24"/>
        </w:rPr>
      </w:pPr>
      <w:r w:rsidRPr="00076BCA">
        <w:rPr>
          <w:rFonts w:ascii="Times New Roman" w:hAnsi="Times New Roman" w:cs="Times New Roman"/>
          <w:sz w:val="24"/>
          <w:szCs w:val="24"/>
        </w:rPr>
        <w:t>9.5.2. Iš Pardavėjo pusės</w:t>
      </w:r>
      <w:r w:rsidR="00076BCA" w:rsidRPr="00076BCA">
        <w:rPr>
          <w:rFonts w:ascii="Times New Roman" w:hAnsi="Times New Roman" w:cs="Times New Roman"/>
          <w:sz w:val="24"/>
          <w:szCs w:val="24"/>
        </w:rPr>
        <w:t xml:space="preserve"> </w:t>
      </w:r>
      <w:r w:rsidR="00076BCA" w:rsidRPr="00076BCA">
        <w:rPr>
          <w:rFonts w:ascii="Times New Roman" w:hAnsi="Times New Roman" w:cs="Times New Roman"/>
          <w:b/>
          <w:bCs/>
          <w:sz w:val="24"/>
          <w:szCs w:val="24"/>
          <w:shd w:val="clear" w:color="auto" w:fill="FFFFFF"/>
        </w:rPr>
        <w:t>Denisas Kolesnikovas</w:t>
      </w:r>
      <w:r w:rsidR="00076BCA" w:rsidRPr="00076BCA">
        <w:rPr>
          <w:rFonts w:ascii="Times New Roman" w:hAnsi="Times New Roman" w:cs="Times New Roman"/>
          <w:sz w:val="24"/>
          <w:szCs w:val="24"/>
          <w:shd w:val="clear" w:color="auto" w:fill="FFFFFF"/>
        </w:rPr>
        <w:t xml:space="preserve">, </w:t>
      </w:r>
      <w:r w:rsidR="00076BCA" w:rsidRPr="00076BCA">
        <w:rPr>
          <w:rFonts w:ascii="Times New Roman" w:hAnsi="Times New Roman" w:cs="Times New Roman"/>
          <w:sz w:val="24"/>
          <w:szCs w:val="24"/>
          <w:shd w:val="clear" w:color="auto" w:fill="FFFFFF"/>
        </w:rPr>
        <w:t xml:space="preserve">  </w:t>
      </w:r>
      <w:r w:rsidR="00076BCA" w:rsidRPr="00076BCA">
        <w:rPr>
          <w:rFonts w:ascii="Times New Roman" w:hAnsi="Times New Roman" w:cs="Times New Roman"/>
          <w:sz w:val="24"/>
          <w:szCs w:val="24"/>
        </w:rPr>
        <w:t>tel.</w:t>
      </w:r>
      <w:r w:rsidR="00076BCA" w:rsidRPr="00076BCA">
        <w:rPr>
          <w:rFonts w:ascii="Times New Roman" w:hAnsi="Times New Roman" w:cs="Times New Roman"/>
          <w:sz w:val="24"/>
          <w:szCs w:val="24"/>
        </w:rPr>
        <w:t xml:space="preserve"> </w:t>
      </w:r>
      <w:r w:rsidR="00076BCA" w:rsidRPr="00076BCA">
        <w:rPr>
          <w:rFonts w:ascii="Times New Roman" w:hAnsi="Times New Roman" w:cs="Times New Roman"/>
          <w:sz w:val="24"/>
          <w:szCs w:val="24"/>
          <w:shd w:val="clear" w:color="auto" w:fill="FFFFFF"/>
        </w:rPr>
        <w:t>+370 5 2688111</w:t>
      </w:r>
      <w:r w:rsidR="00076BCA" w:rsidRPr="00076BCA">
        <w:rPr>
          <w:rFonts w:ascii="Times New Roman" w:hAnsi="Times New Roman" w:cs="Times New Roman"/>
          <w:sz w:val="24"/>
          <w:szCs w:val="24"/>
          <w:shd w:val="clear" w:color="auto" w:fill="FFFFFF"/>
        </w:rPr>
        <w:t xml:space="preserve">, </w:t>
      </w:r>
      <w:r w:rsidR="00076BCA" w:rsidRPr="00076BCA">
        <w:rPr>
          <w:rFonts w:ascii="Times New Roman" w:hAnsi="Times New Roman" w:cs="Times New Roman"/>
          <w:sz w:val="24"/>
          <w:szCs w:val="24"/>
          <w:shd w:val="clear" w:color="auto" w:fill="FFFFFF"/>
        </w:rPr>
        <w:t> </w:t>
      </w:r>
      <w:r w:rsidR="00076BCA" w:rsidRPr="00076BCA">
        <w:rPr>
          <w:rFonts w:ascii="Times New Roman" w:hAnsi="Times New Roman" w:cs="Times New Roman"/>
          <w:sz w:val="24"/>
          <w:szCs w:val="24"/>
        </w:rPr>
        <w:t xml:space="preserve">el. p. </w:t>
      </w:r>
      <w:proofErr w:type="spellStart"/>
      <w:r w:rsidR="00076BCA" w:rsidRPr="00076BCA">
        <w:rPr>
          <w:rFonts w:ascii="Times New Roman" w:hAnsi="Times New Roman" w:cs="Times New Roman"/>
          <w:sz w:val="24"/>
          <w:szCs w:val="24"/>
          <w:shd w:val="clear" w:color="auto" w:fill="FFFFFF"/>
        </w:rPr>
        <w:t>denisas.kolesnikovas@eit.lt</w:t>
      </w:r>
      <w:proofErr w:type="spellEnd"/>
      <w:r w:rsidRPr="00076BCA">
        <w:rPr>
          <w:rFonts w:ascii="Times New Roman" w:hAnsi="Times New Roman" w:cs="Times New Roman"/>
          <w:sz w:val="24"/>
          <w:szCs w:val="24"/>
        </w:rPr>
        <w:t>;</w:t>
      </w:r>
    </w:p>
    <w:p w14:paraId="60B258B2" w14:textId="428B8F3C" w:rsidR="009A7209" w:rsidRPr="003E2814" w:rsidRDefault="00822F84" w:rsidP="009A720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9.6. </w:t>
      </w:r>
      <w:r w:rsidR="009A7209" w:rsidRPr="003E2814">
        <w:rPr>
          <w:rFonts w:ascii="Times New Roman" w:hAnsi="Times New Roman" w:cs="Times New Roman"/>
          <w:sz w:val="24"/>
          <w:szCs w:val="24"/>
        </w:rPr>
        <w:t xml:space="preserve">Už Sutarties ir jos pakeitimų paskelbimą atsakingas asmuo: Valstybinės maisto ir veterinarijos tarnybos Viešųjų pirkimų skyriaus vyriausioji specialistė, l. e. p. patarėja Agnė </w:t>
      </w:r>
      <w:proofErr w:type="spellStart"/>
      <w:r w:rsidR="009A7209" w:rsidRPr="003E2814">
        <w:rPr>
          <w:rFonts w:ascii="Times New Roman" w:hAnsi="Times New Roman" w:cs="Times New Roman"/>
          <w:sz w:val="24"/>
          <w:szCs w:val="24"/>
        </w:rPr>
        <w:t>Prokopovičiūtė</w:t>
      </w:r>
      <w:proofErr w:type="spellEnd"/>
      <w:r w:rsidR="009A7209" w:rsidRPr="003E2814">
        <w:rPr>
          <w:rFonts w:ascii="Times New Roman" w:hAnsi="Times New Roman" w:cs="Times New Roman"/>
          <w:sz w:val="24"/>
          <w:szCs w:val="24"/>
        </w:rPr>
        <w:t xml:space="preserve">, tel. (8 5) 249 1654, el. p. </w:t>
      </w:r>
      <w:hyperlink r:id="rId7" w:history="1">
        <w:r w:rsidR="009A7209" w:rsidRPr="003E2814">
          <w:rPr>
            <w:rStyle w:val="Hipersaitas"/>
            <w:rFonts w:ascii="Times New Roman" w:hAnsi="Times New Roman" w:cs="Times New Roman"/>
            <w:color w:val="auto"/>
            <w:sz w:val="24"/>
            <w:szCs w:val="24"/>
            <w:lang w:val="en-GB"/>
          </w:rPr>
          <w:t>agne.prokopoviciute@vmvt.lt</w:t>
        </w:r>
      </w:hyperlink>
      <w:r>
        <w:rPr>
          <w:rFonts w:ascii="Times New Roman" w:hAnsi="Times New Roman" w:cs="Times New Roman"/>
          <w:sz w:val="24"/>
          <w:szCs w:val="24"/>
          <w:lang w:val="en-GB"/>
        </w:rPr>
        <w:t>.</w:t>
      </w:r>
    </w:p>
    <w:p w14:paraId="35018A1E" w14:textId="26BA9CB2" w:rsidR="009A7209" w:rsidRPr="003E2814" w:rsidRDefault="009A7209" w:rsidP="009A7209">
      <w:pPr>
        <w:spacing w:after="0" w:line="240" w:lineRule="auto"/>
        <w:ind w:right="141" w:firstLine="567"/>
        <w:jc w:val="both"/>
        <w:rPr>
          <w:rFonts w:ascii="Times New Roman" w:hAnsi="Times New Roman" w:cs="Times New Roman"/>
          <w:sz w:val="24"/>
          <w:szCs w:val="24"/>
        </w:rPr>
      </w:pPr>
      <w:r w:rsidRPr="003E2814">
        <w:rPr>
          <w:rFonts w:ascii="Times New Roman" w:hAnsi="Times New Roman" w:cs="Times New Roman"/>
          <w:sz w:val="24"/>
          <w:szCs w:val="24"/>
          <w:lang w:eastAsia="lt-LT"/>
        </w:rPr>
        <w:t>9.</w:t>
      </w:r>
      <w:r w:rsidR="00822F84">
        <w:rPr>
          <w:rFonts w:ascii="Times New Roman" w:hAnsi="Times New Roman" w:cs="Times New Roman"/>
          <w:sz w:val="24"/>
          <w:szCs w:val="24"/>
          <w:lang w:eastAsia="lt-LT"/>
        </w:rPr>
        <w:t>7</w:t>
      </w:r>
      <w:r w:rsidRPr="003E2814">
        <w:rPr>
          <w:rFonts w:ascii="Times New Roman" w:hAnsi="Times New Roman" w:cs="Times New Roman"/>
          <w:sz w:val="24"/>
          <w:szCs w:val="24"/>
          <w:lang w:eastAsia="lt-LT"/>
        </w:rPr>
        <w:t xml:space="preserve">. </w:t>
      </w:r>
      <w:r w:rsidRPr="003E2814">
        <w:rPr>
          <w:rFonts w:ascii="Times New Roman" w:hAnsi="Times New Roman" w:cs="Times New Roman"/>
          <w:sz w:val="24"/>
          <w:szCs w:val="24"/>
        </w:rPr>
        <w:t>Šalys susitaria, kad ši Sutartis, vadovaujantis Lietuvos Respublikos viešųjų pirkimų įstatymo 86 straipsnio 9 dalimi bus skelbiama viešai.</w:t>
      </w:r>
    </w:p>
    <w:p w14:paraId="171C787E" w14:textId="77777777" w:rsidR="009A7209" w:rsidRPr="003E2814" w:rsidRDefault="009A7209" w:rsidP="009A7209">
      <w:pPr>
        <w:tabs>
          <w:tab w:val="left" w:pos="426"/>
          <w:tab w:val="left" w:pos="567"/>
          <w:tab w:val="num" w:pos="2520"/>
        </w:tabs>
        <w:spacing w:after="0" w:line="240" w:lineRule="auto"/>
        <w:jc w:val="center"/>
        <w:rPr>
          <w:rFonts w:ascii="Times New Roman" w:hAnsi="Times New Roman" w:cs="Times New Roman"/>
          <w:b/>
          <w:caps/>
          <w:sz w:val="24"/>
          <w:szCs w:val="24"/>
        </w:rPr>
      </w:pPr>
    </w:p>
    <w:p w14:paraId="3A473A36" w14:textId="03A2A689" w:rsidR="009A7209" w:rsidRDefault="009A7209" w:rsidP="009A7209">
      <w:pPr>
        <w:tabs>
          <w:tab w:val="left" w:pos="426"/>
          <w:tab w:val="left" w:pos="567"/>
          <w:tab w:val="num" w:pos="2520"/>
        </w:tabs>
        <w:spacing w:after="0" w:line="240" w:lineRule="auto"/>
        <w:jc w:val="center"/>
        <w:rPr>
          <w:rFonts w:ascii="Times New Roman" w:hAnsi="Times New Roman" w:cs="Times New Roman"/>
          <w:caps/>
          <w:sz w:val="24"/>
          <w:szCs w:val="24"/>
        </w:rPr>
      </w:pPr>
      <w:r w:rsidRPr="003E2814">
        <w:rPr>
          <w:rFonts w:ascii="Times New Roman" w:hAnsi="Times New Roman" w:cs="Times New Roman"/>
          <w:caps/>
          <w:sz w:val="24"/>
          <w:szCs w:val="24"/>
        </w:rPr>
        <w:t>XI. ŠALIŲ REKVIZITAI IR PARAŠAI</w:t>
      </w:r>
    </w:p>
    <w:p w14:paraId="11DB76D1" w14:textId="2B69E760" w:rsidR="00076BCA" w:rsidRDefault="00076BCA" w:rsidP="009A7209">
      <w:pPr>
        <w:tabs>
          <w:tab w:val="left" w:pos="426"/>
          <w:tab w:val="left" w:pos="567"/>
          <w:tab w:val="num" w:pos="2520"/>
        </w:tabs>
        <w:spacing w:after="0" w:line="240" w:lineRule="auto"/>
        <w:jc w:val="center"/>
        <w:rPr>
          <w:rFonts w:ascii="Times New Roman" w:hAnsi="Times New Roman" w:cs="Times New Roman"/>
          <w:caps/>
          <w:sz w:val="24"/>
          <w:szCs w:val="24"/>
        </w:rPr>
      </w:pPr>
    </w:p>
    <w:tbl>
      <w:tblPr>
        <w:tblW w:w="0" w:type="auto"/>
        <w:tblLayout w:type="fixed"/>
        <w:tblLook w:val="0000" w:firstRow="0" w:lastRow="0" w:firstColumn="0" w:lastColumn="0" w:noHBand="0" w:noVBand="0"/>
      </w:tblPr>
      <w:tblGrid>
        <w:gridCol w:w="4644"/>
        <w:gridCol w:w="284"/>
        <w:gridCol w:w="4678"/>
      </w:tblGrid>
      <w:tr w:rsidR="00076BCA" w:rsidRPr="003E2814" w14:paraId="71977DE0" w14:textId="77777777" w:rsidTr="00256E5F">
        <w:trPr>
          <w:trHeight w:val="4155"/>
        </w:trPr>
        <w:tc>
          <w:tcPr>
            <w:tcW w:w="4644" w:type="dxa"/>
          </w:tcPr>
          <w:p w14:paraId="1A480FF4" w14:textId="77777777" w:rsidR="00076BCA" w:rsidRPr="00076BCA" w:rsidRDefault="00076BCA" w:rsidP="00256E5F">
            <w:pPr>
              <w:snapToGrid w:val="0"/>
              <w:spacing w:after="0" w:line="240" w:lineRule="auto"/>
              <w:rPr>
                <w:rFonts w:ascii="Times New Roman" w:eastAsia="Calibri" w:hAnsi="Times New Roman" w:cs="Times New Roman"/>
                <w:b/>
                <w:sz w:val="24"/>
                <w:szCs w:val="24"/>
              </w:rPr>
            </w:pPr>
            <w:r w:rsidRPr="00076BCA">
              <w:rPr>
                <w:rFonts w:ascii="Times New Roman" w:eastAsia="Calibri" w:hAnsi="Times New Roman" w:cs="Times New Roman"/>
                <w:b/>
                <w:sz w:val="24"/>
                <w:szCs w:val="24"/>
              </w:rPr>
              <w:t>Pirkėjas</w:t>
            </w:r>
          </w:p>
          <w:p w14:paraId="5998BF5B" w14:textId="77777777" w:rsidR="00076BCA" w:rsidRPr="00076BCA" w:rsidRDefault="00076BCA" w:rsidP="00256E5F">
            <w:pPr>
              <w:snapToGrid w:val="0"/>
              <w:spacing w:after="0" w:line="240" w:lineRule="auto"/>
              <w:rPr>
                <w:rFonts w:ascii="Times New Roman" w:eastAsia="Calibri" w:hAnsi="Times New Roman" w:cs="Times New Roman"/>
                <w:b/>
                <w:sz w:val="24"/>
                <w:szCs w:val="24"/>
              </w:rPr>
            </w:pPr>
          </w:p>
          <w:p w14:paraId="53F1FD58" w14:textId="77777777" w:rsidR="00076BCA" w:rsidRPr="00076BCA" w:rsidRDefault="00076BCA" w:rsidP="00256E5F">
            <w:pPr>
              <w:spacing w:after="0" w:line="240" w:lineRule="auto"/>
              <w:rPr>
                <w:rFonts w:ascii="Times New Roman" w:eastAsia="Calibri" w:hAnsi="Times New Roman" w:cs="Times New Roman"/>
                <w:sz w:val="24"/>
                <w:szCs w:val="24"/>
              </w:rPr>
            </w:pPr>
            <w:r w:rsidRPr="00076BCA">
              <w:rPr>
                <w:rFonts w:ascii="Times New Roman" w:eastAsia="Calibri" w:hAnsi="Times New Roman" w:cs="Times New Roman"/>
                <w:sz w:val="24"/>
                <w:szCs w:val="24"/>
              </w:rPr>
              <w:t>Valstybinė maisto ir veterinarijos tarnyba</w:t>
            </w:r>
          </w:p>
          <w:p w14:paraId="0590F968" w14:textId="77777777" w:rsidR="00076BCA" w:rsidRPr="00076BCA" w:rsidRDefault="00076BCA" w:rsidP="00256E5F">
            <w:pPr>
              <w:spacing w:after="0" w:line="240" w:lineRule="auto"/>
              <w:rPr>
                <w:rFonts w:ascii="Times New Roman" w:eastAsia="Calibri" w:hAnsi="Times New Roman" w:cs="Times New Roman"/>
                <w:sz w:val="24"/>
                <w:szCs w:val="24"/>
              </w:rPr>
            </w:pPr>
            <w:r w:rsidRPr="00076BCA">
              <w:rPr>
                <w:rFonts w:ascii="Times New Roman" w:eastAsia="Calibri" w:hAnsi="Times New Roman" w:cs="Times New Roman"/>
                <w:sz w:val="24"/>
                <w:szCs w:val="24"/>
              </w:rPr>
              <w:t>Siesikų g. 19, LT-07170 Vilnius</w:t>
            </w:r>
          </w:p>
          <w:p w14:paraId="25BCB57E" w14:textId="77777777" w:rsidR="00076BCA" w:rsidRPr="00076BCA" w:rsidRDefault="00076BCA" w:rsidP="00256E5F">
            <w:pPr>
              <w:spacing w:after="0" w:line="240" w:lineRule="auto"/>
              <w:rPr>
                <w:rFonts w:ascii="Times New Roman" w:eastAsia="Calibri" w:hAnsi="Times New Roman" w:cs="Times New Roman"/>
                <w:sz w:val="24"/>
                <w:szCs w:val="24"/>
              </w:rPr>
            </w:pPr>
            <w:r w:rsidRPr="00076BCA">
              <w:rPr>
                <w:rFonts w:ascii="Times New Roman" w:eastAsia="Calibri" w:hAnsi="Times New Roman" w:cs="Times New Roman"/>
                <w:sz w:val="24"/>
                <w:szCs w:val="24"/>
              </w:rPr>
              <w:t>Kodas 188601279</w:t>
            </w:r>
            <w:r w:rsidRPr="00076BCA">
              <w:rPr>
                <w:rFonts w:ascii="Times New Roman" w:eastAsia="Calibri" w:hAnsi="Times New Roman" w:cs="Times New Roman"/>
                <w:sz w:val="24"/>
                <w:szCs w:val="24"/>
              </w:rPr>
              <w:tab/>
            </w:r>
          </w:p>
          <w:p w14:paraId="538B6AC7" w14:textId="77777777" w:rsidR="00076BCA" w:rsidRPr="00076BCA" w:rsidRDefault="00076BCA" w:rsidP="00256E5F">
            <w:pPr>
              <w:spacing w:after="0" w:line="240" w:lineRule="auto"/>
              <w:rPr>
                <w:rFonts w:ascii="Times New Roman" w:eastAsia="Calibri" w:hAnsi="Times New Roman" w:cs="Times New Roman"/>
                <w:sz w:val="24"/>
                <w:szCs w:val="24"/>
              </w:rPr>
            </w:pPr>
            <w:r w:rsidRPr="00076BCA">
              <w:rPr>
                <w:rFonts w:ascii="Times New Roman" w:eastAsia="Calibri" w:hAnsi="Times New Roman" w:cs="Times New Roman"/>
                <w:sz w:val="24"/>
                <w:szCs w:val="24"/>
              </w:rPr>
              <w:t>A. s. LT724010042402079926</w:t>
            </w:r>
          </w:p>
          <w:p w14:paraId="268C437D" w14:textId="77777777" w:rsidR="00076BCA" w:rsidRPr="00076BCA" w:rsidRDefault="00076BCA" w:rsidP="00256E5F">
            <w:pPr>
              <w:spacing w:after="0" w:line="240" w:lineRule="auto"/>
              <w:rPr>
                <w:rFonts w:ascii="Times New Roman" w:eastAsia="Calibri" w:hAnsi="Times New Roman" w:cs="Times New Roman"/>
                <w:sz w:val="24"/>
                <w:szCs w:val="24"/>
              </w:rPr>
            </w:pPr>
            <w:proofErr w:type="spellStart"/>
            <w:r w:rsidRPr="00076BCA">
              <w:rPr>
                <w:rFonts w:ascii="Times New Roman" w:eastAsia="Calibri" w:hAnsi="Times New Roman" w:cs="Times New Roman"/>
                <w:sz w:val="24"/>
                <w:szCs w:val="24"/>
              </w:rPr>
              <w:t>Luminor</w:t>
            </w:r>
            <w:proofErr w:type="spellEnd"/>
            <w:r w:rsidRPr="00076BCA">
              <w:rPr>
                <w:rFonts w:ascii="Times New Roman" w:eastAsia="Calibri" w:hAnsi="Times New Roman" w:cs="Times New Roman"/>
                <w:sz w:val="24"/>
                <w:szCs w:val="24"/>
              </w:rPr>
              <w:t xml:space="preserve"> Bank AB </w:t>
            </w:r>
          </w:p>
          <w:p w14:paraId="6E05DB2A" w14:textId="77777777" w:rsidR="00076BCA" w:rsidRPr="00076BCA" w:rsidRDefault="00076BCA" w:rsidP="00256E5F">
            <w:pPr>
              <w:spacing w:after="0" w:line="240" w:lineRule="auto"/>
              <w:rPr>
                <w:rFonts w:ascii="Times New Roman" w:eastAsia="Calibri" w:hAnsi="Times New Roman" w:cs="Times New Roman"/>
                <w:sz w:val="24"/>
                <w:szCs w:val="24"/>
              </w:rPr>
            </w:pPr>
            <w:r w:rsidRPr="00076BCA">
              <w:rPr>
                <w:rFonts w:ascii="Times New Roman" w:eastAsia="Calibri" w:hAnsi="Times New Roman" w:cs="Times New Roman"/>
                <w:sz w:val="24"/>
                <w:szCs w:val="24"/>
              </w:rPr>
              <w:t>Banko kodas 40100</w:t>
            </w:r>
            <w:r w:rsidRPr="00076BCA">
              <w:rPr>
                <w:rFonts w:ascii="Times New Roman" w:eastAsia="Calibri" w:hAnsi="Times New Roman" w:cs="Times New Roman"/>
                <w:sz w:val="24"/>
                <w:szCs w:val="24"/>
              </w:rPr>
              <w:tab/>
              <w:t xml:space="preserve"> </w:t>
            </w:r>
          </w:p>
          <w:p w14:paraId="71B5C268" w14:textId="77777777" w:rsidR="00076BCA" w:rsidRPr="00076BCA" w:rsidRDefault="00076BCA" w:rsidP="00256E5F">
            <w:pPr>
              <w:spacing w:after="0" w:line="240" w:lineRule="auto"/>
              <w:rPr>
                <w:rFonts w:ascii="Times New Roman" w:eastAsia="Calibri" w:hAnsi="Times New Roman" w:cs="Times New Roman"/>
                <w:sz w:val="24"/>
                <w:szCs w:val="24"/>
              </w:rPr>
            </w:pPr>
            <w:r w:rsidRPr="00076BCA">
              <w:rPr>
                <w:rFonts w:ascii="Times New Roman" w:eastAsia="Calibri" w:hAnsi="Times New Roman" w:cs="Times New Roman"/>
                <w:sz w:val="24"/>
                <w:szCs w:val="24"/>
              </w:rPr>
              <w:t>Tel. (8 5) 240 4361</w:t>
            </w:r>
            <w:r w:rsidRPr="00076BCA">
              <w:rPr>
                <w:rFonts w:ascii="Times New Roman" w:eastAsia="Calibri" w:hAnsi="Times New Roman" w:cs="Times New Roman"/>
                <w:sz w:val="24"/>
                <w:szCs w:val="24"/>
              </w:rPr>
              <w:tab/>
            </w:r>
          </w:p>
          <w:p w14:paraId="64EFFC33" w14:textId="77777777" w:rsidR="00076BCA" w:rsidRPr="00076BCA" w:rsidRDefault="00076BCA" w:rsidP="00256E5F">
            <w:pPr>
              <w:spacing w:after="0" w:line="240" w:lineRule="auto"/>
              <w:rPr>
                <w:rFonts w:ascii="Times New Roman" w:eastAsia="Calibri" w:hAnsi="Times New Roman" w:cs="Times New Roman"/>
                <w:sz w:val="24"/>
                <w:szCs w:val="24"/>
              </w:rPr>
            </w:pPr>
            <w:r w:rsidRPr="00076BCA">
              <w:rPr>
                <w:rFonts w:ascii="Times New Roman" w:eastAsia="Calibri" w:hAnsi="Times New Roman" w:cs="Times New Roman"/>
                <w:sz w:val="24"/>
                <w:szCs w:val="24"/>
              </w:rPr>
              <w:t xml:space="preserve">El. p. </w:t>
            </w:r>
            <w:r w:rsidRPr="00076BCA">
              <w:rPr>
                <w:rFonts w:ascii="Times New Roman" w:hAnsi="Times New Roman" w:cs="Times New Roman"/>
                <w:sz w:val="24"/>
                <w:szCs w:val="24"/>
              </w:rPr>
              <w:fldChar w:fldCharType="begin"/>
            </w:r>
            <w:r w:rsidRPr="00076BCA">
              <w:rPr>
                <w:rFonts w:ascii="Times New Roman" w:hAnsi="Times New Roman" w:cs="Times New Roman"/>
                <w:sz w:val="24"/>
                <w:szCs w:val="24"/>
              </w:rPr>
              <w:instrText xml:space="preserve"> HYPERLINK "mailto:info@vmvt.lt" </w:instrText>
            </w:r>
            <w:r w:rsidRPr="00076BCA">
              <w:rPr>
                <w:rFonts w:ascii="Times New Roman" w:hAnsi="Times New Roman" w:cs="Times New Roman"/>
                <w:sz w:val="24"/>
                <w:szCs w:val="24"/>
              </w:rPr>
              <w:fldChar w:fldCharType="separate"/>
            </w:r>
            <w:r w:rsidRPr="00076BCA">
              <w:rPr>
                <w:rStyle w:val="Hipersaitas"/>
                <w:rFonts w:ascii="Times New Roman" w:eastAsia="Calibri" w:hAnsi="Times New Roman" w:cs="Times New Roman"/>
                <w:color w:val="auto"/>
                <w:sz w:val="24"/>
                <w:szCs w:val="24"/>
                <w:u w:val="none"/>
              </w:rPr>
              <w:t>info@vmvt.lt</w:t>
            </w:r>
            <w:r w:rsidRPr="00076BCA">
              <w:rPr>
                <w:rStyle w:val="Hipersaitas"/>
                <w:rFonts w:ascii="Times New Roman" w:eastAsia="Calibri" w:hAnsi="Times New Roman" w:cs="Times New Roman"/>
                <w:color w:val="auto"/>
                <w:sz w:val="24"/>
                <w:szCs w:val="24"/>
                <w:u w:val="none"/>
              </w:rPr>
              <w:fldChar w:fldCharType="end"/>
            </w:r>
            <w:r w:rsidRPr="00076BCA">
              <w:rPr>
                <w:rFonts w:ascii="Times New Roman" w:eastAsia="Calibri" w:hAnsi="Times New Roman" w:cs="Times New Roman"/>
                <w:sz w:val="24"/>
                <w:szCs w:val="24"/>
              </w:rPr>
              <w:t xml:space="preserve"> </w:t>
            </w:r>
          </w:p>
          <w:p w14:paraId="65AB2A6F" w14:textId="77777777" w:rsidR="00076BCA" w:rsidRPr="00076BCA" w:rsidRDefault="00076BCA" w:rsidP="00256E5F">
            <w:pPr>
              <w:spacing w:after="0" w:line="240" w:lineRule="auto"/>
              <w:rPr>
                <w:rFonts w:ascii="Times New Roman" w:eastAsia="Calibri" w:hAnsi="Times New Roman" w:cs="Times New Roman"/>
                <w:sz w:val="24"/>
                <w:szCs w:val="24"/>
              </w:rPr>
            </w:pPr>
          </w:p>
          <w:p w14:paraId="7287D277" w14:textId="77777777" w:rsidR="00076BCA" w:rsidRPr="00076BCA" w:rsidRDefault="00076BCA" w:rsidP="00256E5F">
            <w:pPr>
              <w:spacing w:after="0" w:line="240" w:lineRule="auto"/>
              <w:rPr>
                <w:rFonts w:ascii="Times New Roman" w:eastAsia="Calibri" w:hAnsi="Times New Roman" w:cs="Times New Roman"/>
                <w:sz w:val="24"/>
                <w:szCs w:val="24"/>
              </w:rPr>
            </w:pPr>
          </w:p>
          <w:p w14:paraId="5FA21FE1" w14:textId="77777777" w:rsidR="00076BCA" w:rsidRPr="00076BCA" w:rsidRDefault="00076BCA" w:rsidP="00256E5F">
            <w:pPr>
              <w:spacing w:after="0" w:line="240" w:lineRule="auto"/>
              <w:rPr>
                <w:rFonts w:ascii="Times New Roman" w:eastAsia="Calibri" w:hAnsi="Times New Roman" w:cs="Times New Roman"/>
                <w:sz w:val="24"/>
                <w:szCs w:val="24"/>
              </w:rPr>
            </w:pPr>
          </w:p>
          <w:p w14:paraId="69ADF64B" w14:textId="77777777" w:rsidR="00076BCA" w:rsidRPr="00076BCA" w:rsidRDefault="00076BCA" w:rsidP="00256E5F">
            <w:pPr>
              <w:spacing w:after="0" w:line="240" w:lineRule="auto"/>
              <w:rPr>
                <w:rFonts w:ascii="Times New Roman" w:eastAsia="Calibri" w:hAnsi="Times New Roman" w:cs="Times New Roman"/>
                <w:sz w:val="24"/>
                <w:szCs w:val="24"/>
              </w:rPr>
            </w:pPr>
          </w:p>
          <w:p w14:paraId="51CE893D" w14:textId="5F844130" w:rsidR="00076BCA" w:rsidRDefault="00076BCA" w:rsidP="00256E5F">
            <w:pPr>
              <w:spacing w:after="0" w:line="240" w:lineRule="auto"/>
              <w:rPr>
                <w:rFonts w:ascii="Times New Roman" w:eastAsia="Calibri" w:hAnsi="Times New Roman" w:cs="Times New Roman"/>
                <w:sz w:val="24"/>
                <w:szCs w:val="24"/>
              </w:rPr>
            </w:pPr>
            <w:r w:rsidRPr="00076BCA">
              <w:rPr>
                <w:rFonts w:ascii="Times New Roman" w:eastAsia="Calibri" w:hAnsi="Times New Roman" w:cs="Times New Roman"/>
                <w:sz w:val="24"/>
                <w:szCs w:val="24"/>
              </w:rPr>
              <w:t xml:space="preserve">Direktorius </w:t>
            </w:r>
          </w:p>
          <w:p w14:paraId="6FC5B4C9" w14:textId="0EB587DF" w:rsidR="00076BCA" w:rsidRDefault="00076BCA" w:rsidP="00256E5F">
            <w:pPr>
              <w:spacing w:after="0" w:line="240" w:lineRule="auto"/>
              <w:rPr>
                <w:rFonts w:ascii="Times New Roman" w:eastAsia="Calibri" w:hAnsi="Times New Roman" w:cs="Times New Roman"/>
                <w:sz w:val="24"/>
                <w:szCs w:val="24"/>
              </w:rPr>
            </w:pPr>
          </w:p>
          <w:p w14:paraId="652A2B6F" w14:textId="17FCD312" w:rsidR="00076BCA" w:rsidRPr="00076BCA" w:rsidRDefault="00076BCA" w:rsidP="00256E5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Mantas Staškevičius</w:t>
            </w:r>
          </w:p>
          <w:p w14:paraId="7B73DBDF" w14:textId="77777777" w:rsidR="00076BCA" w:rsidRPr="00076BCA" w:rsidRDefault="00076BCA" w:rsidP="00256E5F">
            <w:pPr>
              <w:spacing w:after="0" w:line="240" w:lineRule="auto"/>
              <w:rPr>
                <w:rFonts w:ascii="Times New Roman" w:eastAsia="Calibri" w:hAnsi="Times New Roman" w:cs="Times New Roman"/>
                <w:sz w:val="24"/>
                <w:szCs w:val="24"/>
              </w:rPr>
            </w:pPr>
          </w:p>
          <w:p w14:paraId="26C6FDBD" w14:textId="77777777" w:rsidR="00076BCA" w:rsidRPr="00076BCA" w:rsidRDefault="00076BCA" w:rsidP="00256E5F">
            <w:pPr>
              <w:spacing w:after="0" w:line="240" w:lineRule="auto"/>
              <w:ind w:firstLine="720"/>
              <w:rPr>
                <w:rFonts w:ascii="Times New Roman" w:eastAsia="Calibri" w:hAnsi="Times New Roman" w:cs="Times New Roman"/>
                <w:sz w:val="24"/>
                <w:szCs w:val="24"/>
              </w:rPr>
            </w:pPr>
          </w:p>
          <w:p w14:paraId="1FD30647" w14:textId="77777777" w:rsidR="00076BCA" w:rsidRDefault="00076BCA" w:rsidP="00256E5F">
            <w:pPr>
              <w:spacing w:after="0" w:line="240" w:lineRule="auto"/>
              <w:jc w:val="center"/>
              <w:rPr>
                <w:rFonts w:ascii="Times New Roman" w:eastAsia="Calibri" w:hAnsi="Times New Roman" w:cs="Times New Roman"/>
                <w:sz w:val="24"/>
                <w:szCs w:val="24"/>
              </w:rPr>
            </w:pPr>
          </w:p>
          <w:p w14:paraId="308A40D6" w14:textId="77777777" w:rsidR="00D05548" w:rsidRDefault="00D05548" w:rsidP="00256E5F">
            <w:pPr>
              <w:spacing w:after="0" w:line="240" w:lineRule="auto"/>
              <w:jc w:val="center"/>
              <w:rPr>
                <w:rFonts w:ascii="Times New Roman" w:eastAsia="Calibri" w:hAnsi="Times New Roman" w:cs="Times New Roman"/>
                <w:sz w:val="24"/>
                <w:szCs w:val="24"/>
              </w:rPr>
            </w:pPr>
          </w:p>
          <w:p w14:paraId="119056E9" w14:textId="77777777" w:rsidR="00D05548" w:rsidRDefault="00D05548" w:rsidP="00256E5F">
            <w:pPr>
              <w:spacing w:after="0" w:line="240" w:lineRule="auto"/>
              <w:jc w:val="center"/>
              <w:rPr>
                <w:rFonts w:ascii="Times New Roman" w:eastAsia="Calibri" w:hAnsi="Times New Roman" w:cs="Times New Roman"/>
                <w:sz w:val="24"/>
                <w:szCs w:val="24"/>
              </w:rPr>
            </w:pPr>
          </w:p>
          <w:p w14:paraId="10CBA120" w14:textId="77777777" w:rsidR="00D05548" w:rsidRDefault="00D05548" w:rsidP="00256E5F">
            <w:pPr>
              <w:spacing w:after="0" w:line="240" w:lineRule="auto"/>
              <w:jc w:val="center"/>
              <w:rPr>
                <w:rFonts w:ascii="Times New Roman" w:eastAsia="Calibri" w:hAnsi="Times New Roman" w:cs="Times New Roman"/>
                <w:sz w:val="24"/>
                <w:szCs w:val="24"/>
              </w:rPr>
            </w:pPr>
          </w:p>
          <w:p w14:paraId="30CD230C" w14:textId="77777777" w:rsidR="00D05548" w:rsidRDefault="00D05548" w:rsidP="00256E5F">
            <w:pPr>
              <w:spacing w:after="0" w:line="240" w:lineRule="auto"/>
              <w:jc w:val="center"/>
              <w:rPr>
                <w:rFonts w:ascii="Times New Roman" w:eastAsia="Calibri" w:hAnsi="Times New Roman" w:cs="Times New Roman"/>
                <w:sz w:val="24"/>
                <w:szCs w:val="24"/>
              </w:rPr>
            </w:pPr>
          </w:p>
          <w:p w14:paraId="7937EA22" w14:textId="77777777" w:rsidR="00D05548" w:rsidRDefault="00D05548" w:rsidP="00256E5F">
            <w:pPr>
              <w:spacing w:after="0" w:line="240" w:lineRule="auto"/>
              <w:jc w:val="center"/>
              <w:rPr>
                <w:rFonts w:ascii="Times New Roman" w:eastAsia="Calibri" w:hAnsi="Times New Roman" w:cs="Times New Roman"/>
                <w:sz w:val="24"/>
                <w:szCs w:val="24"/>
              </w:rPr>
            </w:pPr>
          </w:p>
          <w:p w14:paraId="28EDE25B" w14:textId="77777777" w:rsidR="00D05548" w:rsidRDefault="00D05548" w:rsidP="00256E5F">
            <w:pPr>
              <w:spacing w:after="0" w:line="240" w:lineRule="auto"/>
              <w:jc w:val="center"/>
              <w:rPr>
                <w:rFonts w:ascii="Times New Roman" w:eastAsia="Calibri" w:hAnsi="Times New Roman" w:cs="Times New Roman"/>
                <w:sz w:val="24"/>
                <w:szCs w:val="24"/>
              </w:rPr>
            </w:pPr>
          </w:p>
          <w:p w14:paraId="3EC6360B" w14:textId="77777777" w:rsidR="00D05548" w:rsidRDefault="00D05548" w:rsidP="00256E5F">
            <w:pPr>
              <w:spacing w:after="0" w:line="240" w:lineRule="auto"/>
              <w:jc w:val="center"/>
              <w:rPr>
                <w:rFonts w:ascii="Times New Roman" w:eastAsia="Calibri" w:hAnsi="Times New Roman" w:cs="Times New Roman"/>
                <w:sz w:val="24"/>
                <w:szCs w:val="24"/>
              </w:rPr>
            </w:pPr>
          </w:p>
          <w:p w14:paraId="7F1174B0" w14:textId="77777777" w:rsidR="00D05548" w:rsidRDefault="00D05548" w:rsidP="00256E5F">
            <w:pPr>
              <w:spacing w:after="0" w:line="240" w:lineRule="auto"/>
              <w:jc w:val="center"/>
              <w:rPr>
                <w:rFonts w:ascii="Times New Roman" w:eastAsia="Calibri" w:hAnsi="Times New Roman" w:cs="Times New Roman"/>
                <w:sz w:val="24"/>
                <w:szCs w:val="24"/>
              </w:rPr>
            </w:pPr>
          </w:p>
          <w:p w14:paraId="032EF3E2" w14:textId="77777777" w:rsidR="00D05548" w:rsidRDefault="00D05548" w:rsidP="00256E5F">
            <w:pPr>
              <w:spacing w:after="0" w:line="240" w:lineRule="auto"/>
              <w:jc w:val="center"/>
              <w:rPr>
                <w:rFonts w:ascii="Times New Roman" w:eastAsia="Calibri" w:hAnsi="Times New Roman" w:cs="Times New Roman"/>
                <w:sz w:val="24"/>
                <w:szCs w:val="24"/>
              </w:rPr>
            </w:pPr>
          </w:p>
          <w:p w14:paraId="590E6C00" w14:textId="77777777" w:rsidR="00D05548" w:rsidRDefault="00D05548" w:rsidP="00256E5F">
            <w:pPr>
              <w:spacing w:after="0" w:line="240" w:lineRule="auto"/>
              <w:jc w:val="center"/>
              <w:rPr>
                <w:rFonts w:ascii="Times New Roman" w:eastAsia="Calibri" w:hAnsi="Times New Roman" w:cs="Times New Roman"/>
                <w:sz w:val="24"/>
                <w:szCs w:val="24"/>
              </w:rPr>
            </w:pPr>
          </w:p>
          <w:p w14:paraId="00F3BE8D" w14:textId="77777777" w:rsidR="00D05548" w:rsidRDefault="00D05548" w:rsidP="00256E5F">
            <w:pPr>
              <w:spacing w:after="0" w:line="240" w:lineRule="auto"/>
              <w:jc w:val="center"/>
              <w:rPr>
                <w:rFonts w:ascii="Times New Roman" w:eastAsia="Calibri" w:hAnsi="Times New Roman" w:cs="Times New Roman"/>
                <w:sz w:val="24"/>
                <w:szCs w:val="24"/>
              </w:rPr>
            </w:pPr>
          </w:p>
          <w:p w14:paraId="71FFC625" w14:textId="77777777" w:rsidR="00D05548" w:rsidRDefault="00D05548" w:rsidP="00256E5F">
            <w:pPr>
              <w:spacing w:after="0" w:line="240" w:lineRule="auto"/>
              <w:jc w:val="center"/>
              <w:rPr>
                <w:rFonts w:ascii="Times New Roman" w:eastAsia="Calibri" w:hAnsi="Times New Roman" w:cs="Times New Roman"/>
                <w:sz w:val="24"/>
                <w:szCs w:val="24"/>
              </w:rPr>
            </w:pPr>
          </w:p>
          <w:p w14:paraId="3FDCAF50" w14:textId="77777777" w:rsidR="00D05548" w:rsidRDefault="00D05548" w:rsidP="00256E5F">
            <w:pPr>
              <w:spacing w:after="0" w:line="240" w:lineRule="auto"/>
              <w:jc w:val="center"/>
              <w:rPr>
                <w:rFonts w:ascii="Times New Roman" w:eastAsia="Calibri" w:hAnsi="Times New Roman" w:cs="Times New Roman"/>
                <w:sz w:val="24"/>
                <w:szCs w:val="24"/>
              </w:rPr>
            </w:pPr>
          </w:p>
          <w:p w14:paraId="4388EA93" w14:textId="77777777" w:rsidR="00D05548" w:rsidRDefault="00D05548" w:rsidP="00256E5F">
            <w:pPr>
              <w:spacing w:after="0" w:line="240" w:lineRule="auto"/>
              <w:jc w:val="center"/>
              <w:rPr>
                <w:rFonts w:ascii="Times New Roman" w:eastAsia="Calibri" w:hAnsi="Times New Roman" w:cs="Times New Roman"/>
                <w:sz w:val="24"/>
                <w:szCs w:val="24"/>
              </w:rPr>
            </w:pPr>
          </w:p>
          <w:p w14:paraId="56D982A4" w14:textId="77777777" w:rsidR="00D05548" w:rsidRDefault="00D05548" w:rsidP="00256E5F">
            <w:pPr>
              <w:spacing w:after="0" w:line="240" w:lineRule="auto"/>
              <w:jc w:val="center"/>
              <w:rPr>
                <w:rFonts w:ascii="Times New Roman" w:eastAsia="Calibri" w:hAnsi="Times New Roman" w:cs="Times New Roman"/>
                <w:sz w:val="24"/>
                <w:szCs w:val="24"/>
              </w:rPr>
            </w:pPr>
          </w:p>
          <w:p w14:paraId="4B08F582" w14:textId="77777777" w:rsidR="00D05548" w:rsidRDefault="00D05548" w:rsidP="00256E5F">
            <w:pPr>
              <w:spacing w:after="0" w:line="240" w:lineRule="auto"/>
              <w:jc w:val="center"/>
              <w:rPr>
                <w:rFonts w:ascii="Times New Roman" w:eastAsia="Calibri" w:hAnsi="Times New Roman" w:cs="Times New Roman"/>
                <w:sz w:val="24"/>
                <w:szCs w:val="24"/>
              </w:rPr>
            </w:pPr>
          </w:p>
          <w:p w14:paraId="1272B194" w14:textId="77777777" w:rsidR="00D05548" w:rsidRDefault="00D05548" w:rsidP="00256E5F">
            <w:pPr>
              <w:spacing w:after="0" w:line="240" w:lineRule="auto"/>
              <w:jc w:val="center"/>
              <w:rPr>
                <w:rFonts w:ascii="Times New Roman" w:eastAsia="Calibri" w:hAnsi="Times New Roman" w:cs="Times New Roman"/>
                <w:sz w:val="24"/>
                <w:szCs w:val="24"/>
              </w:rPr>
            </w:pPr>
          </w:p>
          <w:p w14:paraId="5C158FDE" w14:textId="77777777" w:rsidR="00D05548" w:rsidRDefault="00D05548" w:rsidP="00256E5F">
            <w:pPr>
              <w:spacing w:after="0" w:line="240" w:lineRule="auto"/>
              <w:jc w:val="center"/>
              <w:rPr>
                <w:rFonts w:ascii="Times New Roman" w:eastAsia="Calibri" w:hAnsi="Times New Roman" w:cs="Times New Roman"/>
                <w:sz w:val="24"/>
                <w:szCs w:val="24"/>
              </w:rPr>
            </w:pPr>
          </w:p>
          <w:p w14:paraId="3C253676" w14:textId="77777777" w:rsidR="00D05548" w:rsidRDefault="00D05548" w:rsidP="00256E5F">
            <w:pPr>
              <w:spacing w:after="0" w:line="240" w:lineRule="auto"/>
              <w:jc w:val="center"/>
              <w:rPr>
                <w:rFonts w:ascii="Times New Roman" w:eastAsia="Calibri" w:hAnsi="Times New Roman" w:cs="Times New Roman"/>
                <w:sz w:val="24"/>
                <w:szCs w:val="24"/>
              </w:rPr>
            </w:pPr>
          </w:p>
          <w:p w14:paraId="3D231E49" w14:textId="423D1396" w:rsidR="00D05548" w:rsidRPr="00076BCA" w:rsidRDefault="00D05548" w:rsidP="00256E5F">
            <w:pPr>
              <w:spacing w:after="0" w:line="240" w:lineRule="auto"/>
              <w:jc w:val="center"/>
              <w:rPr>
                <w:rFonts w:ascii="Times New Roman" w:eastAsia="Calibri" w:hAnsi="Times New Roman" w:cs="Times New Roman"/>
                <w:sz w:val="24"/>
                <w:szCs w:val="24"/>
              </w:rPr>
            </w:pPr>
          </w:p>
        </w:tc>
        <w:tc>
          <w:tcPr>
            <w:tcW w:w="284" w:type="dxa"/>
          </w:tcPr>
          <w:p w14:paraId="074DB169" w14:textId="77777777" w:rsidR="00076BCA" w:rsidRPr="00076BCA" w:rsidRDefault="00076BCA" w:rsidP="00256E5F">
            <w:pPr>
              <w:snapToGrid w:val="0"/>
              <w:spacing w:after="0" w:line="240" w:lineRule="auto"/>
              <w:rPr>
                <w:rFonts w:ascii="Times New Roman" w:eastAsia="Calibri" w:hAnsi="Times New Roman" w:cs="Times New Roman"/>
                <w:sz w:val="24"/>
                <w:szCs w:val="24"/>
              </w:rPr>
            </w:pPr>
          </w:p>
        </w:tc>
        <w:tc>
          <w:tcPr>
            <w:tcW w:w="4678" w:type="dxa"/>
          </w:tcPr>
          <w:p w14:paraId="4A9BC948" w14:textId="77777777" w:rsidR="00076BCA" w:rsidRPr="00076BCA" w:rsidRDefault="00076BCA" w:rsidP="00256E5F">
            <w:pPr>
              <w:snapToGrid w:val="0"/>
              <w:spacing w:after="0" w:line="240" w:lineRule="auto"/>
              <w:rPr>
                <w:rFonts w:ascii="Times New Roman" w:eastAsia="Calibri" w:hAnsi="Times New Roman" w:cs="Times New Roman"/>
                <w:b/>
                <w:sz w:val="24"/>
                <w:szCs w:val="24"/>
              </w:rPr>
            </w:pPr>
            <w:r w:rsidRPr="00076BCA">
              <w:rPr>
                <w:rFonts w:ascii="Times New Roman" w:eastAsia="Calibri" w:hAnsi="Times New Roman" w:cs="Times New Roman"/>
                <w:b/>
                <w:sz w:val="24"/>
                <w:szCs w:val="24"/>
              </w:rPr>
              <w:t>Pardavėjas</w:t>
            </w:r>
          </w:p>
          <w:p w14:paraId="5585BB94" w14:textId="77777777" w:rsidR="00076BCA" w:rsidRPr="00076BCA" w:rsidRDefault="00076BCA" w:rsidP="00076BCA">
            <w:pPr>
              <w:spacing w:after="0" w:line="240" w:lineRule="auto"/>
              <w:rPr>
                <w:rFonts w:ascii="Times New Roman" w:eastAsia="Calibri" w:hAnsi="Times New Roman" w:cs="Times New Roman"/>
                <w:sz w:val="24"/>
                <w:szCs w:val="24"/>
              </w:rPr>
            </w:pPr>
          </w:p>
          <w:p w14:paraId="175A510D" w14:textId="77777777" w:rsidR="00076BCA" w:rsidRPr="00076BCA" w:rsidRDefault="00076BCA" w:rsidP="00076BCA">
            <w:pPr>
              <w:shd w:val="clear" w:color="auto" w:fill="FFFFFF"/>
              <w:spacing w:after="0" w:line="240" w:lineRule="auto"/>
              <w:rPr>
                <w:rFonts w:ascii="Times New Roman" w:eastAsia="Times New Roman" w:hAnsi="Times New Roman" w:cs="Times New Roman"/>
                <w:sz w:val="24"/>
                <w:szCs w:val="24"/>
                <w:lang w:eastAsia="lt-LT"/>
              </w:rPr>
            </w:pPr>
            <w:r w:rsidRPr="00076BCA">
              <w:rPr>
                <w:rFonts w:ascii="Times New Roman" w:eastAsia="Times New Roman" w:hAnsi="Times New Roman" w:cs="Times New Roman"/>
                <w:sz w:val="24"/>
                <w:szCs w:val="24"/>
                <w:lang w:eastAsia="lt-LT"/>
              </w:rPr>
              <w:t>UAB “EIT Sprendimai”</w:t>
            </w:r>
          </w:p>
          <w:p w14:paraId="327E9CF6" w14:textId="77777777" w:rsidR="00076BCA" w:rsidRPr="00076BCA" w:rsidRDefault="00076BCA" w:rsidP="00076BCA">
            <w:pPr>
              <w:shd w:val="clear" w:color="auto" w:fill="FFFFFF"/>
              <w:spacing w:after="0" w:line="240" w:lineRule="auto"/>
              <w:rPr>
                <w:rFonts w:ascii="Times New Roman" w:eastAsia="Times New Roman" w:hAnsi="Times New Roman" w:cs="Times New Roman"/>
                <w:sz w:val="24"/>
                <w:szCs w:val="24"/>
                <w:lang w:eastAsia="lt-LT"/>
              </w:rPr>
            </w:pPr>
            <w:r w:rsidRPr="00076BCA">
              <w:rPr>
                <w:rFonts w:ascii="Times New Roman" w:eastAsia="Times New Roman" w:hAnsi="Times New Roman" w:cs="Times New Roman"/>
                <w:sz w:val="24"/>
                <w:szCs w:val="24"/>
                <w:lang w:eastAsia="lt-LT"/>
              </w:rPr>
              <w:t>Rutkausko g. 6, LT-05132, Vilnius</w:t>
            </w:r>
          </w:p>
          <w:p w14:paraId="51B8CB95" w14:textId="77777777" w:rsidR="00076BCA" w:rsidRPr="00076BCA" w:rsidRDefault="00076BCA" w:rsidP="00076BCA">
            <w:pPr>
              <w:shd w:val="clear" w:color="auto" w:fill="FFFFFF"/>
              <w:spacing w:after="0" w:line="240" w:lineRule="auto"/>
              <w:rPr>
                <w:rFonts w:ascii="Times New Roman" w:eastAsia="Times New Roman" w:hAnsi="Times New Roman" w:cs="Times New Roman"/>
                <w:sz w:val="24"/>
                <w:szCs w:val="24"/>
                <w:lang w:eastAsia="lt-LT"/>
              </w:rPr>
            </w:pPr>
            <w:r w:rsidRPr="00076BCA">
              <w:rPr>
                <w:rFonts w:ascii="Times New Roman" w:eastAsia="Times New Roman" w:hAnsi="Times New Roman" w:cs="Times New Roman"/>
                <w:sz w:val="24"/>
                <w:szCs w:val="24"/>
                <w:lang w:eastAsia="lt-LT"/>
              </w:rPr>
              <w:t>Juridinio asmens kodas: 226107940</w:t>
            </w:r>
          </w:p>
          <w:p w14:paraId="18D6D41B" w14:textId="0640DD08" w:rsidR="00076BCA" w:rsidRPr="00076BCA" w:rsidRDefault="00076BCA" w:rsidP="00076BCA">
            <w:pPr>
              <w:shd w:val="clear" w:color="auto" w:fill="FFFFFF"/>
              <w:spacing w:after="0" w:line="240" w:lineRule="auto"/>
              <w:rPr>
                <w:rFonts w:ascii="Times New Roman" w:eastAsia="Times New Roman" w:hAnsi="Times New Roman" w:cs="Times New Roman"/>
                <w:sz w:val="24"/>
                <w:szCs w:val="24"/>
                <w:lang w:eastAsia="lt-LT"/>
              </w:rPr>
            </w:pPr>
            <w:r w:rsidRPr="00076BCA">
              <w:rPr>
                <w:rFonts w:ascii="Times New Roman" w:eastAsia="Times New Roman" w:hAnsi="Times New Roman" w:cs="Times New Roman"/>
                <w:sz w:val="24"/>
                <w:szCs w:val="24"/>
                <w:lang w:eastAsia="lt-LT"/>
              </w:rPr>
              <w:t>PVM mokėtojo kodas: LT261079416</w:t>
            </w:r>
          </w:p>
          <w:p w14:paraId="36A5D770" w14:textId="2CC4A6E6" w:rsidR="00076BCA" w:rsidRPr="00076BCA" w:rsidRDefault="00076BCA" w:rsidP="00076BCA">
            <w:pPr>
              <w:shd w:val="clear" w:color="auto" w:fill="FFFFFF"/>
              <w:spacing w:after="0" w:line="240" w:lineRule="auto"/>
              <w:rPr>
                <w:rFonts w:ascii="Times New Roman" w:eastAsia="Times New Roman" w:hAnsi="Times New Roman" w:cs="Times New Roman"/>
                <w:sz w:val="24"/>
                <w:szCs w:val="24"/>
                <w:lang w:eastAsia="lt-LT"/>
              </w:rPr>
            </w:pPr>
            <w:proofErr w:type="spellStart"/>
            <w:r w:rsidRPr="00076BCA">
              <w:rPr>
                <w:rFonts w:ascii="Times New Roman" w:eastAsia="Times New Roman" w:hAnsi="Times New Roman" w:cs="Times New Roman"/>
                <w:sz w:val="24"/>
                <w:szCs w:val="24"/>
                <w:lang w:eastAsia="lt-LT"/>
              </w:rPr>
              <w:t>A.s</w:t>
            </w:r>
            <w:proofErr w:type="spellEnd"/>
            <w:r w:rsidRPr="00076BCA">
              <w:rPr>
                <w:rFonts w:ascii="Times New Roman" w:eastAsia="Times New Roman" w:hAnsi="Times New Roman" w:cs="Times New Roman"/>
                <w:sz w:val="24"/>
                <w:szCs w:val="24"/>
                <w:lang w:eastAsia="lt-LT"/>
              </w:rPr>
              <w:t>. Nr. LT087044060001781165</w:t>
            </w:r>
          </w:p>
          <w:p w14:paraId="1B99D8F3" w14:textId="2D27A6D2" w:rsidR="00076BCA" w:rsidRPr="00076BCA" w:rsidRDefault="00076BCA" w:rsidP="00076BCA">
            <w:pPr>
              <w:shd w:val="clear" w:color="auto" w:fill="FFFFFF"/>
              <w:spacing w:after="0" w:line="240" w:lineRule="auto"/>
              <w:rPr>
                <w:rFonts w:ascii="Times New Roman" w:eastAsia="Times New Roman" w:hAnsi="Times New Roman" w:cs="Times New Roman"/>
                <w:sz w:val="24"/>
                <w:szCs w:val="24"/>
                <w:lang w:eastAsia="lt-LT"/>
              </w:rPr>
            </w:pPr>
            <w:r w:rsidRPr="00076BCA">
              <w:rPr>
                <w:rFonts w:ascii="Times New Roman" w:eastAsia="Times New Roman" w:hAnsi="Times New Roman" w:cs="Times New Roman"/>
                <w:sz w:val="24"/>
                <w:szCs w:val="24"/>
                <w:lang w:eastAsia="lt-LT"/>
              </w:rPr>
              <w:t>AB SEB bankas</w:t>
            </w:r>
          </w:p>
          <w:p w14:paraId="3271922B" w14:textId="1D9EA66C" w:rsidR="00076BCA" w:rsidRPr="00076BCA" w:rsidRDefault="00076BCA" w:rsidP="00076BCA">
            <w:pPr>
              <w:shd w:val="clear" w:color="auto" w:fill="FFFFFF"/>
              <w:spacing w:after="0" w:line="240" w:lineRule="auto"/>
              <w:rPr>
                <w:rFonts w:ascii="Times New Roman" w:eastAsia="Times New Roman" w:hAnsi="Times New Roman" w:cs="Times New Roman"/>
                <w:sz w:val="24"/>
                <w:szCs w:val="24"/>
                <w:lang w:eastAsia="lt-LT"/>
              </w:rPr>
            </w:pPr>
            <w:r w:rsidRPr="00076BCA">
              <w:rPr>
                <w:rFonts w:ascii="Times New Roman" w:eastAsia="Times New Roman" w:hAnsi="Times New Roman" w:cs="Times New Roman"/>
                <w:sz w:val="24"/>
                <w:szCs w:val="24"/>
                <w:lang w:eastAsia="lt-LT"/>
              </w:rPr>
              <w:t>Banko kodas 70440</w:t>
            </w:r>
          </w:p>
          <w:p w14:paraId="4A0152C3" w14:textId="77777777" w:rsidR="00076BCA" w:rsidRPr="00076BCA" w:rsidRDefault="00076BCA" w:rsidP="00076BCA">
            <w:pPr>
              <w:shd w:val="clear" w:color="auto" w:fill="FFFFFF"/>
              <w:spacing w:after="0" w:line="240" w:lineRule="auto"/>
              <w:rPr>
                <w:rFonts w:ascii="Times New Roman" w:eastAsia="Times New Roman" w:hAnsi="Times New Roman" w:cs="Times New Roman"/>
                <w:sz w:val="24"/>
                <w:szCs w:val="24"/>
                <w:lang w:eastAsia="lt-LT"/>
              </w:rPr>
            </w:pPr>
            <w:r w:rsidRPr="00076BCA">
              <w:rPr>
                <w:rFonts w:ascii="Times New Roman" w:eastAsia="Times New Roman" w:hAnsi="Times New Roman" w:cs="Times New Roman"/>
                <w:sz w:val="24"/>
                <w:szCs w:val="24"/>
                <w:lang w:eastAsia="lt-LT"/>
              </w:rPr>
              <w:t>Tel. +370 5 2688111</w:t>
            </w:r>
          </w:p>
          <w:p w14:paraId="1FEF44C1" w14:textId="7E0DBCB8" w:rsidR="00076BCA" w:rsidRPr="00076BCA" w:rsidRDefault="00076BCA" w:rsidP="00076BCA">
            <w:pPr>
              <w:shd w:val="clear" w:color="auto" w:fill="FFFFFF"/>
              <w:spacing w:after="0" w:line="240" w:lineRule="auto"/>
              <w:rPr>
                <w:rFonts w:ascii="Times New Roman" w:eastAsia="Times New Roman" w:hAnsi="Times New Roman" w:cs="Times New Roman"/>
                <w:sz w:val="24"/>
                <w:szCs w:val="24"/>
                <w:lang w:eastAsia="lt-LT"/>
              </w:rPr>
            </w:pPr>
            <w:r w:rsidRPr="00076BCA">
              <w:rPr>
                <w:rFonts w:ascii="Times New Roman" w:eastAsia="Times New Roman" w:hAnsi="Times New Roman" w:cs="Times New Roman"/>
                <w:sz w:val="24"/>
                <w:szCs w:val="24"/>
                <w:lang w:eastAsia="lt-LT"/>
              </w:rPr>
              <w:t xml:space="preserve">El. p. </w:t>
            </w:r>
            <w:proofErr w:type="spellStart"/>
            <w:r w:rsidRPr="00076BCA">
              <w:rPr>
                <w:rFonts w:ascii="Times New Roman" w:eastAsia="Times New Roman" w:hAnsi="Times New Roman" w:cs="Times New Roman"/>
                <w:sz w:val="24"/>
                <w:szCs w:val="24"/>
                <w:lang w:eastAsia="lt-LT"/>
              </w:rPr>
              <w:t>info@eit.lt</w:t>
            </w:r>
            <w:proofErr w:type="spellEnd"/>
            <w:r w:rsidRPr="00076BCA">
              <w:rPr>
                <w:rFonts w:ascii="Times New Roman" w:eastAsia="Times New Roman" w:hAnsi="Times New Roman" w:cs="Times New Roman"/>
                <w:sz w:val="24"/>
                <w:szCs w:val="24"/>
                <w:lang w:eastAsia="lt-LT"/>
              </w:rPr>
              <w:t xml:space="preserve"> </w:t>
            </w:r>
          </w:p>
          <w:p w14:paraId="0679F03D" w14:textId="77777777" w:rsidR="00076BCA" w:rsidRPr="00F3019D" w:rsidRDefault="00076BCA" w:rsidP="00256E5F">
            <w:pPr>
              <w:spacing w:after="0" w:line="240" w:lineRule="auto"/>
              <w:rPr>
                <w:rFonts w:ascii="Times New Roman" w:eastAsia="Calibri" w:hAnsi="Times New Roman" w:cs="Times New Roman"/>
                <w:sz w:val="24"/>
                <w:szCs w:val="24"/>
              </w:rPr>
            </w:pPr>
          </w:p>
          <w:p w14:paraId="0F0214FA" w14:textId="77777777" w:rsidR="00076BCA" w:rsidRPr="00F3019D" w:rsidRDefault="00076BCA" w:rsidP="00256E5F">
            <w:pPr>
              <w:spacing w:after="0" w:line="240" w:lineRule="auto"/>
              <w:rPr>
                <w:rFonts w:ascii="Times New Roman" w:eastAsia="Calibri" w:hAnsi="Times New Roman" w:cs="Times New Roman"/>
                <w:sz w:val="24"/>
                <w:szCs w:val="24"/>
              </w:rPr>
            </w:pPr>
          </w:p>
          <w:p w14:paraId="173F5364" w14:textId="6BFD5589" w:rsidR="00F3019D" w:rsidRPr="00F3019D" w:rsidRDefault="00F3019D" w:rsidP="00F3019D">
            <w:pPr>
              <w:spacing w:after="0" w:line="240" w:lineRule="auto"/>
              <w:rPr>
                <w:rFonts w:ascii="Times New Roman" w:hAnsi="Times New Roman" w:cs="Times New Roman"/>
                <w:sz w:val="24"/>
                <w:szCs w:val="24"/>
                <w:shd w:val="clear" w:color="auto" w:fill="FFFFFF"/>
              </w:rPr>
            </w:pPr>
            <w:r w:rsidRPr="00F3019D">
              <w:rPr>
                <w:rFonts w:ascii="Times New Roman" w:hAnsi="Times New Roman" w:cs="Times New Roman"/>
                <w:sz w:val="24"/>
                <w:szCs w:val="24"/>
                <w:shd w:val="clear" w:color="auto" w:fill="FFFFFF"/>
              </w:rPr>
              <w:t>Svarbių klientų skyriaus projektų vadybinink</w:t>
            </w:r>
            <w:r>
              <w:rPr>
                <w:rFonts w:ascii="Times New Roman" w:hAnsi="Times New Roman" w:cs="Times New Roman"/>
                <w:sz w:val="24"/>
                <w:szCs w:val="24"/>
                <w:shd w:val="clear" w:color="auto" w:fill="FFFFFF"/>
              </w:rPr>
              <w:t>as</w:t>
            </w:r>
            <w:r w:rsidRPr="00F3019D">
              <w:rPr>
                <w:rFonts w:ascii="Times New Roman" w:hAnsi="Times New Roman" w:cs="Times New Roman"/>
                <w:sz w:val="24"/>
                <w:szCs w:val="24"/>
                <w:shd w:val="clear" w:color="auto" w:fill="FFFFFF"/>
              </w:rPr>
              <w:t xml:space="preserve"> </w:t>
            </w:r>
          </w:p>
          <w:p w14:paraId="02919C34" w14:textId="77777777" w:rsidR="00F3019D" w:rsidRPr="00F3019D" w:rsidRDefault="00F3019D" w:rsidP="00F3019D">
            <w:pPr>
              <w:spacing w:after="0" w:line="240" w:lineRule="auto"/>
              <w:rPr>
                <w:rFonts w:ascii="Times New Roman" w:hAnsi="Times New Roman" w:cs="Times New Roman"/>
                <w:sz w:val="24"/>
                <w:szCs w:val="24"/>
                <w:shd w:val="clear" w:color="auto" w:fill="FFFFFF"/>
              </w:rPr>
            </w:pPr>
          </w:p>
          <w:p w14:paraId="2CA28365" w14:textId="1EC1A184" w:rsidR="00076BCA" w:rsidRPr="00076BCA" w:rsidRDefault="00F3019D" w:rsidP="00F3019D">
            <w:pPr>
              <w:spacing w:after="0" w:line="240" w:lineRule="auto"/>
              <w:rPr>
                <w:rFonts w:ascii="Times New Roman" w:eastAsia="Calibri" w:hAnsi="Times New Roman" w:cs="Times New Roman"/>
                <w:sz w:val="24"/>
                <w:szCs w:val="24"/>
              </w:rPr>
            </w:pPr>
            <w:r w:rsidRPr="00F3019D">
              <w:rPr>
                <w:rFonts w:ascii="Times New Roman" w:hAnsi="Times New Roman" w:cs="Times New Roman"/>
                <w:sz w:val="24"/>
                <w:szCs w:val="24"/>
                <w:shd w:val="clear" w:color="auto" w:fill="FFFFFF"/>
              </w:rPr>
              <w:t>Vykint</w:t>
            </w:r>
            <w:r w:rsidRPr="00F3019D">
              <w:rPr>
                <w:rFonts w:ascii="Times New Roman" w:hAnsi="Times New Roman" w:cs="Times New Roman"/>
                <w:sz w:val="24"/>
                <w:szCs w:val="24"/>
                <w:shd w:val="clear" w:color="auto" w:fill="FFFFFF"/>
              </w:rPr>
              <w:t>as</w:t>
            </w:r>
            <w:r w:rsidRPr="00F3019D">
              <w:rPr>
                <w:rFonts w:ascii="Times New Roman" w:hAnsi="Times New Roman" w:cs="Times New Roman"/>
                <w:sz w:val="24"/>
                <w:szCs w:val="24"/>
                <w:shd w:val="clear" w:color="auto" w:fill="FFFFFF"/>
              </w:rPr>
              <w:t xml:space="preserve"> Čibir</w:t>
            </w:r>
            <w:r w:rsidRPr="00F3019D">
              <w:rPr>
                <w:rFonts w:ascii="Times New Roman" w:hAnsi="Times New Roman" w:cs="Times New Roman"/>
                <w:sz w:val="24"/>
                <w:szCs w:val="24"/>
                <w:shd w:val="clear" w:color="auto" w:fill="FFFFFF"/>
              </w:rPr>
              <w:t>as</w:t>
            </w:r>
          </w:p>
        </w:tc>
      </w:tr>
    </w:tbl>
    <w:p w14:paraId="08D58367" w14:textId="77777777" w:rsidR="00D05548" w:rsidRDefault="00D05548" w:rsidP="00D05548">
      <w:pPr>
        <w:spacing w:after="0" w:line="240" w:lineRule="auto"/>
        <w:jc w:val="center"/>
        <w:rPr>
          <w:rFonts w:ascii="Times New Roman" w:hAnsi="Times New Roman" w:cs="Times New Roman"/>
          <w:b/>
          <w:sz w:val="28"/>
          <w:szCs w:val="28"/>
          <w:lang w:eastAsia="lt-LT"/>
        </w:rPr>
      </w:pPr>
    </w:p>
    <w:p w14:paraId="6E1C4B64" w14:textId="77777777" w:rsidR="00D05548" w:rsidRDefault="00D05548" w:rsidP="00D05548">
      <w:pPr>
        <w:spacing w:after="0" w:line="240" w:lineRule="auto"/>
        <w:jc w:val="center"/>
        <w:rPr>
          <w:rFonts w:ascii="Times New Roman" w:hAnsi="Times New Roman" w:cs="Times New Roman"/>
          <w:b/>
          <w:sz w:val="28"/>
          <w:szCs w:val="28"/>
          <w:lang w:eastAsia="lt-LT"/>
        </w:rPr>
      </w:pPr>
    </w:p>
    <w:p w14:paraId="63BD8D88" w14:textId="77777777" w:rsidR="00D05548" w:rsidRDefault="00D05548" w:rsidP="00D05548">
      <w:pPr>
        <w:spacing w:after="0" w:line="240" w:lineRule="auto"/>
        <w:jc w:val="center"/>
        <w:rPr>
          <w:rFonts w:ascii="Times New Roman" w:hAnsi="Times New Roman" w:cs="Times New Roman"/>
          <w:b/>
          <w:sz w:val="28"/>
          <w:szCs w:val="28"/>
          <w:lang w:eastAsia="lt-LT"/>
        </w:rPr>
      </w:pPr>
    </w:p>
    <w:p w14:paraId="5B5E2975" w14:textId="77777777" w:rsidR="00D05548" w:rsidRDefault="00D05548" w:rsidP="00D05548">
      <w:pPr>
        <w:spacing w:after="0" w:line="240" w:lineRule="auto"/>
        <w:jc w:val="center"/>
        <w:rPr>
          <w:rFonts w:ascii="Times New Roman" w:hAnsi="Times New Roman" w:cs="Times New Roman"/>
          <w:b/>
          <w:sz w:val="28"/>
          <w:szCs w:val="28"/>
          <w:lang w:eastAsia="lt-LT"/>
        </w:rPr>
      </w:pPr>
    </w:p>
    <w:p w14:paraId="35684FEA" w14:textId="79EB851A" w:rsidR="00076BCA" w:rsidRPr="00D05548" w:rsidRDefault="00076BCA" w:rsidP="00D05548">
      <w:pPr>
        <w:spacing w:after="0" w:line="240" w:lineRule="auto"/>
        <w:jc w:val="center"/>
        <w:rPr>
          <w:rFonts w:ascii="Times New Roman" w:hAnsi="Times New Roman" w:cs="Times New Roman"/>
          <w:b/>
          <w:sz w:val="28"/>
          <w:szCs w:val="28"/>
          <w:lang w:eastAsia="lt-LT"/>
        </w:rPr>
      </w:pPr>
      <w:r w:rsidRPr="00D05548">
        <w:rPr>
          <w:rFonts w:ascii="Times New Roman" w:hAnsi="Times New Roman" w:cs="Times New Roman"/>
          <w:b/>
          <w:sz w:val="28"/>
          <w:szCs w:val="28"/>
          <w:lang w:eastAsia="lt-LT"/>
        </w:rPr>
        <w:lastRenderedPageBreak/>
        <w:t>KIBERNETINIŲ GRĖSMIŲ APTIKIMO IR UŽKARDYMO PROGRAMINĖS ĮRANGOS SPECIFIKACIJA</w:t>
      </w:r>
    </w:p>
    <w:p w14:paraId="7DCEA509" w14:textId="77777777" w:rsidR="00076BCA" w:rsidRPr="0036756A" w:rsidRDefault="00076BCA" w:rsidP="00076BCA">
      <w:pPr>
        <w:spacing w:after="0" w:line="240" w:lineRule="auto"/>
        <w:jc w:val="center"/>
        <w:rPr>
          <w:rFonts w:ascii="Times New Roman" w:hAnsi="Times New Roman" w:cs="Times New Roman"/>
          <w:b/>
          <w:lang w:eastAsia="lt-LT"/>
        </w:rPr>
      </w:pPr>
      <w:r w:rsidRPr="0036756A">
        <w:rPr>
          <w:rFonts w:ascii="Times New Roman" w:hAnsi="Times New Roman" w:cs="Times New Roman"/>
          <w:b/>
          <w:lang w:eastAsia="lt-LT"/>
        </w:rPr>
        <w:t xml:space="preserve"> </w:t>
      </w:r>
    </w:p>
    <w:tbl>
      <w:tblPr>
        <w:tblW w:w="98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155"/>
        <w:gridCol w:w="2550"/>
        <w:gridCol w:w="6176"/>
      </w:tblGrid>
      <w:tr w:rsidR="00076BCA" w:rsidRPr="0036756A" w14:paraId="0F459438" w14:textId="77777777" w:rsidTr="00256E5F">
        <w:trPr>
          <w:trHeight w:val="24"/>
        </w:trPr>
        <w:tc>
          <w:tcPr>
            <w:tcW w:w="1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9E5316" w14:textId="77777777" w:rsidR="00076BCA" w:rsidRPr="0036756A" w:rsidRDefault="00076BCA" w:rsidP="00256E5F">
            <w:pPr>
              <w:spacing w:after="0" w:line="240" w:lineRule="auto"/>
              <w:jc w:val="center"/>
              <w:rPr>
                <w:rFonts w:ascii="Times New Roman" w:hAnsi="Times New Roman" w:cs="Times New Roman"/>
                <w:b/>
                <w:bCs/>
                <w:lang w:val="en-GB" w:eastAsia="lt-LT"/>
              </w:rPr>
            </w:pPr>
            <w:proofErr w:type="spellStart"/>
            <w:r w:rsidRPr="0036756A">
              <w:rPr>
                <w:rFonts w:ascii="Times New Roman" w:hAnsi="Times New Roman" w:cs="Times New Roman"/>
                <w:b/>
                <w:bCs/>
                <w:lang w:val="en-GB" w:eastAsia="lt-LT"/>
              </w:rPr>
              <w:t>Eil</w:t>
            </w:r>
            <w:proofErr w:type="spellEnd"/>
            <w:r w:rsidRPr="0036756A">
              <w:rPr>
                <w:rFonts w:ascii="Times New Roman" w:hAnsi="Times New Roman" w:cs="Times New Roman"/>
                <w:b/>
                <w:bCs/>
                <w:lang w:val="en-GB" w:eastAsia="lt-LT"/>
              </w:rPr>
              <w:t>.</w:t>
            </w:r>
          </w:p>
          <w:p w14:paraId="03E666E9" w14:textId="77777777" w:rsidR="00076BCA" w:rsidRPr="0036756A" w:rsidRDefault="00076BCA" w:rsidP="00256E5F">
            <w:pPr>
              <w:spacing w:after="0" w:line="240" w:lineRule="auto"/>
              <w:jc w:val="center"/>
              <w:rPr>
                <w:rFonts w:ascii="Times New Roman" w:hAnsi="Times New Roman" w:cs="Times New Roman"/>
                <w:b/>
                <w:bCs/>
                <w:lang w:val="en-GB" w:eastAsia="lt-LT"/>
              </w:rPr>
            </w:pPr>
            <w:r w:rsidRPr="0036756A">
              <w:rPr>
                <w:rFonts w:ascii="Times New Roman" w:hAnsi="Times New Roman" w:cs="Times New Roman"/>
                <w:b/>
                <w:bCs/>
                <w:lang w:val="en-GB" w:eastAsia="lt-LT"/>
              </w:rPr>
              <w:t>Nr.</w:t>
            </w:r>
          </w:p>
        </w:tc>
        <w:tc>
          <w:tcPr>
            <w:tcW w:w="255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906AC1F" w14:textId="77777777" w:rsidR="00076BCA" w:rsidRPr="0036756A" w:rsidRDefault="00076BCA" w:rsidP="00256E5F">
            <w:pPr>
              <w:spacing w:after="0" w:line="240" w:lineRule="auto"/>
              <w:jc w:val="center"/>
              <w:rPr>
                <w:rFonts w:ascii="Times New Roman" w:hAnsi="Times New Roman" w:cs="Times New Roman"/>
                <w:b/>
                <w:bCs/>
                <w:lang w:val="en-GB" w:eastAsia="lt-LT"/>
              </w:rPr>
            </w:pPr>
            <w:proofErr w:type="spellStart"/>
            <w:r w:rsidRPr="0036756A">
              <w:rPr>
                <w:rFonts w:ascii="Times New Roman" w:hAnsi="Times New Roman" w:cs="Times New Roman"/>
                <w:b/>
                <w:bCs/>
                <w:lang w:val="en-GB" w:eastAsia="lt-LT"/>
              </w:rPr>
              <w:t>Parametras</w:t>
            </w:r>
            <w:proofErr w:type="spellEnd"/>
          </w:p>
        </w:tc>
        <w:tc>
          <w:tcPr>
            <w:tcW w:w="6176"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005F2EF" w14:textId="77777777" w:rsidR="00076BCA" w:rsidRPr="0036756A" w:rsidRDefault="00076BCA" w:rsidP="00256E5F">
            <w:pPr>
              <w:spacing w:after="0" w:line="240" w:lineRule="auto"/>
              <w:jc w:val="center"/>
              <w:rPr>
                <w:rFonts w:ascii="Times New Roman" w:hAnsi="Times New Roman" w:cs="Times New Roman"/>
                <w:b/>
                <w:bCs/>
                <w:lang w:val="en-GB" w:eastAsia="lt-LT"/>
              </w:rPr>
            </w:pPr>
            <w:proofErr w:type="spellStart"/>
            <w:r w:rsidRPr="0036756A">
              <w:rPr>
                <w:rFonts w:ascii="Times New Roman" w:hAnsi="Times New Roman" w:cs="Times New Roman"/>
                <w:b/>
                <w:bCs/>
                <w:lang w:val="en-GB" w:eastAsia="lt-LT"/>
              </w:rPr>
              <w:t>Reikalavimai</w:t>
            </w:r>
            <w:proofErr w:type="spellEnd"/>
          </w:p>
        </w:tc>
      </w:tr>
      <w:tr w:rsidR="00076BCA" w:rsidRPr="0036756A" w14:paraId="4970E725" w14:textId="77777777" w:rsidTr="00256E5F">
        <w:trPr>
          <w:trHeight w:val="21"/>
        </w:trPr>
        <w:tc>
          <w:tcPr>
            <w:tcW w:w="11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B53D034" w14:textId="77777777" w:rsidR="00076BCA" w:rsidRPr="0036756A" w:rsidRDefault="00076BCA" w:rsidP="00256E5F">
            <w:pPr>
              <w:spacing w:after="0" w:line="240" w:lineRule="auto"/>
              <w:jc w:val="both"/>
              <w:rPr>
                <w:rFonts w:ascii="Times New Roman" w:hAnsi="Times New Roman" w:cs="Times New Roman"/>
                <w:lang w:val="en-GB" w:eastAsia="lt-LT"/>
              </w:rPr>
            </w:pPr>
            <w:r w:rsidRPr="0036756A">
              <w:rPr>
                <w:rFonts w:ascii="Times New Roman" w:hAnsi="Times New Roman" w:cs="Times New Roman"/>
                <w:lang w:val="en-GB" w:eastAsia="lt-LT"/>
              </w:rPr>
              <w:t>1.</w:t>
            </w:r>
          </w:p>
        </w:tc>
        <w:tc>
          <w:tcPr>
            <w:tcW w:w="2550" w:type="dxa"/>
            <w:tcBorders>
              <w:bottom w:val="single" w:sz="8" w:space="0" w:color="000000"/>
              <w:right w:val="single" w:sz="8" w:space="0" w:color="000000"/>
            </w:tcBorders>
            <w:tcMar>
              <w:top w:w="100" w:type="dxa"/>
              <w:left w:w="100" w:type="dxa"/>
              <w:bottom w:w="100" w:type="dxa"/>
              <w:right w:w="100" w:type="dxa"/>
            </w:tcMar>
          </w:tcPr>
          <w:p w14:paraId="59674D01" w14:textId="77777777" w:rsidR="00076BCA" w:rsidRPr="0036756A" w:rsidRDefault="00076BCA" w:rsidP="00256E5F">
            <w:pPr>
              <w:spacing w:after="0" w:line="240" w:lineRule="auto"/>
              <w:rPr>
                <w:rFonts w:ascii="Times New Roman" w:hAnsi="Times New Roman" w:cs="Times New Roman"/>
                <w:lang w:val="en-GB" w:eastAsia="lt-LT"/>
              </w:rPr>
            </w:pPr>
            <w:proofErr w:type="spellStart"/>
            <w:r w:rsidRPr="0036756A">
              <w:rPr>
                <w:rFonts w:ascii="Times New Roman" w:hAnsi="Times New Roman" w:cs="Times New Roman"/>
                <w:lang w:val="en-GB" w:eastAsia="lt-LT"/>
              </w:rPr>
              <w:t>Licencijų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skaičius</w:t>
            </w:r>
            <w:proofErr w:type="spellEnd"/>
          </w:p>
        </w:tc>
        <w:tc>
          <w:tcPr>
            <w:tcW w:w="6176" w:type="dxa"/>
            <w:tcBorders>
              <w:bottom w:val="single" w:sz="8" w:space="0" w:color="000000"/>
              <w:right w:val="single" w:sz="8" w:space="0" w:color="000000"/>
            </w:tcBorders>
            <w:tcMar>
              <w:top w:w="100" w:type="dxa"/>
              <w:left w:w="100" w:type="dxa"/>
              <w:bottom w:w="100" w:type="dxa"/>
              <w:right w:w="100" w:type="dxa"/>
            </w:tcMar>
          </w:tcPr>
          <w:p w14:paraId="6B0211C7" w14:textId="77777777" w:rsidR="00076BCA" w:rsidRPr="0036756A" w:rsidRDefault="00076BCA" w:rsidP="00256E5F">
            <w:pPr>
              <w:spacing w:after="0" w:line="240" w:lineRule="auto"/>
              <w:rPr>
                <w:rFonts w:ascii="Times New Roman" w:hAnsi="Times New Roman" w:cs="Times New Roman"/>
                <w:lang w:val="en-GB" w:eastAsia="lt-LT"/>
              </w:rPr>
            </w:pPr>
            <w:r w:rsidRPr="0036756A">
              <w:rPr>
                <w:rFonts w:ascii="Times New Roman" w:hAnsi="Times New Roman" w:cs="Times New Roman"/>
                <w:b/>
                <w:bCs/>
                <w:lang w:val="en-GB" w:eastAsia="lt-LT"/>
              </w:rPr>
              <w:t xml:space="preserve">100 </w:t>
            </w:r>
            <w:proofErr w:type="spellStart"/>
            <w:r w:rsidRPr="0036756A">
              <w:rPr>
                <w:rFonts w:ascii="Times New Roman" w:hAnsi="Times New Roman" w:cs="Times New Roman"/>
                <w:b/>
                <w:bCs/>
                <w:lang w:val="en-GB" w:eastAsia="lt-LT"/>
              </w:rPr>
              <w:t>vnt</w:t>
            </w:r>
            <w:proofErr w:type="spellEnd"/>
            <w:r w:rsidRPr="0036756A">
              <w:rPr>
                <w:rFonts w:ascii="Times New Roman" w:hAnsi="Times New Roman" w:cs="Times New Roman"/>
                <w:b/>
                <w:bCs/>
                <w:lang w:val="en-GB" w:eastAsia="lt-LT"/>
              </w:rPr>
              <w:t>.</w:t>
            </w:r>
            <w:r w:rsidRPr="0036756A">
              <w:rPr>
                <w:rFonts w:ascii="Times New Roman" w:hAnsi="Times New Roman" w:cs="Times New Roman"/>
                <w:lang w:val="en-GB" w:eastAsia="lt-LT"/>
              </w:rPr>
              <w:t xml:space="preserve"> (</w:t>
            </w:r>
            <w:proofErr w:type="spellStart"/>
            <w:proofErr w:type="gramStart"/>
            <w:r w:rsidRPr="0036756A">
              <w:rPr>
                <w:rFonts w:ascii="Times New Roman" w:hAnsi="Times New Roman" w:cs="Times New Roman"/>
                <w:lang w:val="en-GB" w:eastAsia="lt-LT"/>
              </w:rPr>
              <w:t>perkama</w:t>
            </w:r>
            <w:proofErr w:type="spellEnd"/>
            <w:proofErr w:type="gram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pagal</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poreiki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neisipareigojant</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išpirkti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viso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numatyto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kiekio</w:t>
            </w:r>
            <w:proofErr w:type="spellEnd"/>
            <w:r w:rsidRPr="0036756A">
              <w:rPr>
                <w:rFonts w:ascii="Times New Roman" w:hAnsi="Times New Roman" w:cs="Times New Roman"/>
                <w:lang w:val="en-GB" w:eastAsia="lt-LT"/>
              </w:rPr>
              <w:t>)</w:t>
            </w:r>
          </w:p>
        </w:tc>
      </w:tr>
      <w:tr w:rsidR="00076BCA" w:rsidRPr="0036756A" w14:paraId="615A7FB9" w14:textId="77777777" w:rsidTr="00256E5F">
        <w:trPr>
          <w:trHeight w:val="807"/>
        </w:trPr>
        <w:tc>
          <w:tcPr>
            <w:tcW w:w="11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B6046FE" w14:textId="77777777" w:rsidR="00076BCA" w:rsidRPr="0036756A" w:rsidRDefault="00076BCA" w:rsidP="00256E5F">
            <w:pPr>
              <w:spacing w:after="0" w:line="240" w:lineRule="auto"/>
              <w:jc w:val="both"/>
              <w:rPr>
                <w:rFonts w:ascii="Times New Roman" w:hAnsi="Times New Roman" w:cs="Times New Roman"/>
                <w:lang w:val="en-GB" w:eastAsia="lt-LT"/>
              </w:rPr>
            </w:pPr>
            <w:r w:rsidRPr="0036756A">
              <w:rPr>
                <w:rFonts w:ascii="Times New Roman" w:hAnsi="Times New Roman" w:cs="Times New Roman"/>
                <w:lang w:val="en-GB" w:eastAsia="lt-LT"/>
              </w:rPr>
              <w:t>2.</w:t>
            </w:r>
          </w:p>
        </w:tc>
        <w:tc>
          <w:tcPr>
            <w:tcW w:w="2550" w:type="dxa"/>
            <w:tcBorders>
              <w:bottom w:val="single" w:sz="8" w:space="0" w:color="000000"/>
              <w:right w:val="single" w:sz="8" w:space="0" w:color="000000"/>
            </w:tcBorders>
            <w:tcMar>
              <w:top w:w="100" w:type="dxa"/>
              <w:left w:w="100" w:type="dxa"/>
              <w:bottom w:w="100" w:type="dxa"/>
              <w:right w:w="100" w:type="dxa"/>
            </w:tcMar>
          </w:tcPr>
          <w:p w14:paraId="07903BDE" w14:textId="77777777" w:rsidR="00076BCA" w:rsidRPr="0036756A" w:rsidRDefault="00076BCA" w:rsidP="00256E5F">
            <w:pPr>
              <w:spacing w:after="0" w:line="240" w:lineRule="auto"/>
              <w:rPr>
                <w:rFonts w:ascii="Times New Roman" w:hAnsi="Times New Roman" w:cs="Times New Roman"/>
                <w:lang w:val="en-GB" w:eastAsia="lt-LT"/>
              </w:rPr>
            </w:pPr>
            <w:proofErr w:type="spellStart"/>
            <w:r w:rsidRPr="0036756A">
              <w:rPr>
                <w:rFonts w:ascii="Times New Roman" w:hAnsi="Times New Roman" w:cs="Times New Roman"/>
                <w:lang w:val="en-GB" w:eastAsia="lt-LT"/>
              </w:rPr>
              <w:t>Programinės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įrangos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tipas</w:t>
            </w:r>
            <w:proofErr w:type="spellEnd"/>
          </w:p>
        </w:tc>
        <w:tc>
          <w:tcPr>
            <w:tcW w:w="6176" w:type="dxa"/>
            <w:tcBorders>
              <w:bottom w:val="single" w:sz="8" w:space="0" w:color="000000"/>
              <w:right w:val="single" w:sz="8" w:space="0" w:color="000000"/>
            </w:tcBorders>
            <w:tcMar>
              <w:top w:w="100" w:type="dxa"/>
              <w:left w:w="100" w:type="dxa"/>
              <w:bottom w:w="100" w:type="dxa"/>
              <w:right w:w="100" w:type="dxa"/>
            </w:tcMar>
          </w:tcPr>
          <w:p w14:paraId="435572F7" w14:textId="77777777" w:rsidR="00076BCA" w:rsidRPr="0036756A" w:rsidRDefault="00076BCA" w:rsidP="00256E5F">
            <w:pPr>
              <w:spacing w:after="0" w:line="240" w:lineRule="auto"/>
              <w:jc w:val="both"/>
              <w:rPr>
                <w:rFonts w:ascii="Times New Roman" w:hAnsi="Times New Roman" w:cs="Times New Roman"/>
                <w:lang w:val="en-GB" w:eastAsia="lt-LT"/>
              </w:rPr>
            </w:pPr>
            <w:proofErr w:type="spellStart"/>
            <w:r w:rsidRPr="0036756A">
              <w:rPr>
                <w:rFonts w:ascii="Times New Roman" w:hAnsi="Times New Roman" w:cs="Times New Roman"/>
                <w:lang w:val="en-GB" w:eastAsia="lt-LT"/>
              </w:rPr>
              <w:t>Kompiuterinių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darbo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vietų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ir</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serverių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ankstyvojo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kibernetinių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grėsmių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aptikimo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ir</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užkardymo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programinė</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įranga</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valdoma</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su</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centralizuota</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administravimo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konsole</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suderinama</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su</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naudojama</w:t>
            </w:r>
            <w:proofErr w:type="spellEnd"/>
            <w:r w:rsidRPr="0036756A">
              <w:rPr>
                <w:rFonts w:ascii="Times New Roman" w:eastAsia="Calibri" w:hAnsi="Times New Roman" w:cs="Times New Roman"/>
              </w:rPr>
              <w:t xml:space="preserve"> </w:t>
            </w:r>
          </w:p>
          <w:p w14:paraId="402833DD" w14:textId="77777777" w:rsidR="00076BCA" w:rsidRPr="0036756A" w:rsidRDefault="00076BCA" w:rsidP="00256E5F">
            <w:pPr>
              <w:spacing w:after="0" w:line="240" w:lineRule="auto"/>
              <w:jc w:val="both"/>
              <w:rPr>
                <w:rFonts w:ascii="Times New Roman" w:hAnsi="Times New Roman" w:cs="Times New Roman"/>
                <w:lang w:val="en-GB" w:eastAsia="lt-LT"/>
              </w:rPr>
            </w:pPr>
            <w:r w:rsidRPr="0036756A">
              <w:rPr>
                <w:rFonts w:ascii="Times New Roman" w:hAnsi="Times New Roman" w:cs="Times New Roman"/>
                <w:lang w:val="en-GB" w:eastAsia="lt-LT"/>
              </w:rPr>
              <w:t xml:space="preserve">ESET Endpoint </w:t>
            </w:r>
            <w:proofErr w:type="spellStart"/>
            <w:r w:rsidRPr="0036756A">
              <w:rPr>
                <w:rFonts w:ascii="Times New Roman" w:hAnsi="Times New Roman" w:cs="Times New Roman"/>
                <w:lang w:val="en-GB" w:eastAsia="lt-LT"/>
              </w:rPr>
              <w:t>antivirusinės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programos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valdymo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konsole</w:t>
            </w:r>
            <w:proofErr w:type="spellEnd"/>
            <w:r w:rsidRPr="0036756A">
              <w:rPr>
                <w:rFonts w:ascii="Times New Roman" w:hAnsi="Times New Roman" w:cs="Times New Roman"/>
                <w:lang w:val="en-GB" w:eastAsia="lt-LT"/>
              </w:rPr>
              <w:t>.</w:t>
            </w:r>
          </w:p>
        </w:tc>
      </w:tr>
      <w:tr w:rsidR="00076BCA" w:rsidRPr="0036756A" w14:paraId="2D62B2C7" w14:textId="77777777" w:rsidTr="00256E5F">
        <w:trPr>
          <w:trHeight w:val="1292"/>
        </w:trPr>
        <w:tc>
          <w:tcPr>
            <w:tcW w:w="11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7E2BF43" w14:textId="77777777" w:rsidR="00076BCA" w:rsidRPr="0036756A" w:rsidRDefault="00076BCA" w:rsidP="00256E5F">
            <w:pPr>
              <w:spacing w:after="0" w:line="240" w:lineRule="auto"/>
              <w:jc w:val="both"/>
              <w:rPr>
                <w:rFonts w:ascii="Times New Roman" w:hAnsi="Times New Roman" w:cs="Times New Roman"/>
                <w:lang w:val="en-GB" w:eastAsia="lt-LT"/>
              </w:rPr>
            </w:pPr>
            <w:r w:rsidRPr="0036756A">
              <w:rPr>
                <w:rFonts w:ascii="Times New Roman" w:hAnsi="Times New Roman" w:cs="Times New Roman"/>
                <w:lang w:val="en-GB" w:eastAsia="lt-LT"/>
              </w:rPr>
              <w:t>3.</w:t>
            </w:r>
          </w:p>
        </w:tc>
        <w:tc>
          <w:tcPr>
            <w:tcW w:w="2550" w:type="dxa"/>
            <w:tcBorders>
              <w:bottom w:val="single" w:sz="8" w:space="0" w:color="000000"/>
              <w:right w:val="single" w:sz="8" w:space="0" w:color="000000"/>
            </w:tcBorders>
            <w:tcMar>
              <w:top w:w="100" w:type="dxa"/>
              <w:left w:w="100" w:type="dxa"/>
              <w:bottom w:w="100" w:type="dxa"/>
              <w:right w:w="100" w:type="dxa"/>
            </w:tcMar>
          </w:tcPr>
          <w:p w14:paraId="00D04C21" w14:textId="77777777" w:rsidR="00076BCA" w:rsidRPr="0036756A" w:rsidRDefault="00076BCA" w:rsidP="00256E5F">
            <w:pPr>
              <w:spacing w:after="0" w:line="240" w:lineRule="auto"/>
              <w:rPr>
                <w:rFonts w:ascii="Times New Roman" w:hAnsi="Times New Roman" w:cs="Times New Roman"/>
                <w:lang w:val="en-GB" w:eastAsia="lt-LT"/>
              </w:rPr>
            </w:pPr>
            <w:proofErr w:type="spellStart"/>
            <w:r w:rsidRPr="0036756A">
              <w:rPr>
                <w:rFonts w:ascii="Times New Roman" w:hAnsi="Times New Roman" w:cs="Times New Roman"/>
                <w:lang w:val="en-GB" w:eastAsia="lt-LT"/>
              </w:rPr>
              <w:t>Programinės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įrangos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gamintojas</w:t>
            </w:r>
            <w:proofErr w:type="spellEnd"/>
          </w:p>
        </w:tc>
        <w:tc>
          <w:tcPr>
            <w:tcW w:w="6176" w:type="dxa"/>
            <w:tcBorders>
              <w:bottom w:val="single" w:sz="8" w:space="0" w:color="000000"/>
              <w:right w:val="single" w:sz="8" w:space="0" w:color="000000"/>
            </w:tcBorders>
            <w:tcMar>
              <w:top w:w="100" w:type="dxa"/>
              <w:left w:w="100" w:type="dxa"/>
              <w:bottom w:w="100" w:type="dxa"/>
              <w:right w:w="100" w:type="dxa"/>
            </w:tcMar>
          </w:tcPr>
          <w:p w14:paraId="520538D9" w14:textId="77777777" w:rsidR="00076BCA" w:rsidRPr="0036756A" w:rsidRDefault="00076BCA" w:rsidP="00256E5F">
            <w:pPr>
              <w:spacing w:after="0" w:line="240" w:lineRule="auto"/>
              <w:jc w:val="both"/>
              <w:rPr>
                <w:rFonts w:ascii="Times New Roman" w:hAnsi="Times New Roman" w:cs="Times New Roman"/>
                <w:lang w:val="en-GB" w:eastAsia="lt-LT"/>
              </w:rPr>
            </w:pPr>
            <w:proofErr w:type="spellStart"/>
            <w:r w:rsidRPr="0036756A">
              <w:rPr>
                <w:rFonts w:ascii="Times New Roman" w:hAnsi="Times New Roman" w:cs="Times New Roman"/>
                <w:lang w:val="en-GB" w:eastAsia="lt-LT"/>
              </w:rPr>
              <w:t>Turi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nurodytas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Siekiant</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visapusiško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suderinamumo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vykdant</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centralizuotą</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stebėseną</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ir</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valdant</w:t>
            </w:r>
            <w:proofErr w:type="spellEnd"/>
            <w:r w:rsidRPr="0036756A">
              <w:rPr>
                <w:rFonts w:ascii="Times New Roman" w:hAnsi="Times New Roman" w:cs="Times New Roman"/>
                <w:lang w:val="en-GB" w:eastAsia="lt-LT"/>
              </w:rPr>
              <w:t xml:space="preserve"> visas </w:t>
            </w:r>
            <w:proofErr w:type="spellStart"/>
            <w:r w:rsidRPr="0036756A">
              <w:rPr>
                <w:rFonts w:ascii="Times New Roman" w:hAnsi="Times New Roman" w:cs="Times New Roman"/>
                <w:lang w:val="en-GB" w:eastAsia="lt-LT"/>
              </w:rPr>
              <w:t>išsišakojusias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antivirusines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infrastruktūros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apsaugos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sistemas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įrenginių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ankstyvojo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kibernetinių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grėsmių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aptikimo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ir</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užkardymo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programinė</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įranga</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turi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būti</w:t>
            </w:r>
            <w:proofErr w:type="spellEnd"/>
            <w:r w:rsidRPr="0036756A">
              <w:rPr>
                <w:rFonts w:ascii="Times New Roman" w:hAnsi="Times New Roman" w:cs="Times New Roman"/>
                <w:lang w:val="en-GB" w:eastAsia="lt-LT"/>
              </w:rPr>
              <w:t xml:space="preserve"> to </w:t>
            </w:r>
            <w:proofErr w:type="spellStart"/>
            <w:r w:rsidRPr="0036756A">
              <w:rPr>
                <w:rFonts w:ascii="Times New Roman" w:hAnsi="Times New Roman" w:cs="Times New Roman"/>
                <w:lang w:val="en-GB" w:eastAsia="lt-LT"/>
              </w:rPr>
              <w:t>paties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gamintojo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kaip</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ir</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perkančiosios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organizacijos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naudojama</w:t>
            </w:r>
            <w:proofErr w:type="spellEnd"/>
            <w:r w:rsidRPr="0036756A">
              <w:rPr>
                <w:rFonts w:ascii="Times New Roman" w:hAnsi="Times New Roman" w:cs="Times New Roman"/>
                <w:lang w:val="en-GB" w:eastAsia="lt-LT"/>
              </w:rPr>
              <w:t xml:space="preserve"> ESET Endpoint </w:t>
            </w:r>
            <w:proofErr w:type="spellStart"/>
            <w:r w:rsidRPr="0036756A">
              <w:rPr>
                <w:rFonts w:ascii="Times New Roman" w:hAnsi="Times New Roman" w:cs="Times New Roman"/>
                <w:lang w:val="en-GB" w:eastAsia="lt-LT"/>
              </w:rPr>
              <w:t>antivirusinė</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programa</w:t>
            </w:r>
            <w:proofErr w:type="spellEnd"/>
            <w:r w:rsidRPr="0036756A">
              <w:rPr>
                <w:rFonts w:ascii="Times New Roman" w:hAnsi="Times New Roman" w:cs="Times New Roman"/>
                <w:lang w:val="en-GB" w:eastAsia="lt-LT"/>
              </w:rPr>
              <w:t>.</w:t>
            </w:r>
          </w:p>
        </w:tc>
      </w:tr>
      <w:tr w:rsidR="00076BCA" w:rsidRPr="0036756A" w14:paraId="1B276741" w14:textId="77777777" w:rsidTr="00256E5F">
        <w:trPr>
          <w:trHeight w:val="875"/>
        </w:trPr>
        <w:tc>
          <w:tcPr>
            <w:tcW w:w="11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E714858" w14:textId="77777777" w:rsidR="00076BCA" w:rsidRPr="0036756A" w:rsidRDefault="00076BCA" w:rsidP="00256E5F">
            <w:pPr>
              <w:spacing w:after="0" w:line="240" w:lineRule="auto"/>
              <w:jc w:val="both"/>
              <w:rPr>
                <w:rFonts w:ascii="Times New Roman" w:hAnsi="Times New Roman" w:cs="Times New Roman"/>
                <w:lang w:val="en-GB" w:eastAsia="lt-LT"/>
              </w:rPr>
            </w:pPr>
            <w:r w:rsidRPr="0036756A">
              <w:rPr>
                <w:rFonts w:ascii="Times New Roman" w:hAnsi="Times New Roman" w:cs="Times New Roman"/>
                <w:lang w:val="en-GB" w:eastAsia="lt-LT"/>
              </w:rPr>
              <w:t>5.</w:t>
            </w:r>
          </w:p>
        </w:tc>
        <w:tc>
          <w:tcPr>
            <w:tcW w:w="2550" w:type="dxa"/>
            <w:tcBorders>
              <w:bottom w:val="single" w:sz="8" w:space="0" w:color="000000"/>
              <w:right w:val="single" w:sz="8" w:space="0" w:color="000000"/>
            </w:tcBorders>
            <w:tcMar>
              <w:top w:w="100" w:type="dxa"/>
              <w:left w:w="100" w:type="dxa"/>
              <w:bottom w:w="100" w:type="dxa"/>
              <w:right w:w="100" w:type="dxa"/>
            </w:tcMar>
          </w:tcPr>
          <w:p w14:paraId="1AF13FD2" w14:textId="77777777" w:rsidR="00076BCA" w:rsidRPr="0036756A" w:rsidRDefault="00076BCA" w:rsidP="00256E5F">
            <w:pPr>
              <w:spacing w:after="0" w:line="240" w:lineRule="auto"/>
              <w:rPr>
                <w:rFonts w:ascii="Times New Roman" w:hAnsi="Times New Roman" w:cs="Times New Roman"/>
                <w:lang w:val="en-GB" w:eastAsia="lt-LT"/>
              </w:rPr>
            </w:pPr>
            <w:proofErr w:type="spellStart"/>
            <w:r w:rsidRPr="0036756A">
              <w:rPr>
                <w:rFonts w:ascii="Times New Roman" w:hAnsi="Times New Roman" w:cs="Times New Roman"/>
                <w:lang w:val="en-GB" w:eastAsia="lt-LT"/>
              </w:rPr>
              <w:t>Palaikomos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operacinės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sistemos</w:t>
            </w:r>
            <w:proofErr w:type="spellEnd"/>
          </w:p>
        </w:tc>
        <w:tc>
          <w:tcPr>
            <w:tcW w:w="6176" w:type="dxa"/>
            <w:tcBorders>
              <w:bottom w:val="single" w:sz="8" w:space="0" w:color="000000"/>
              <w:right w:val="single" w:sz="8" w:space="0" w:color="000000"/>
            </w:tcBorders>
            <w:tcMar>
              <w:top w:w="100" w:type="dxa"/>
              <w:left w:w="100" w:type="dxa"/>
              <w:bottom w:w="100" w:type="dxa"/>
              <w:right w:w="100" w:type="dxa"/>
            </w:tcMar>
          </w:tcPr>
          <w:p w14:paraId="342A2BB0" w14:textId="77777777" w:rsidR="00076BCA" w:rsidRPr="0036756A" w:rsidRDefault="00076BCA" w:rsidP="00256E5F">
            <w:pPr>
              <w:spacing w:after="0" w:line="240" w:lineRule="auto"/>
              <w:rPr>
                <w:rFonts w:ascii="Times New Roman" w:hAnsi="Times New Roman" w:cs="Times New Roman"/>
                <w:lang w:val="en-GB" w:eastAsia="lt-LT"/>
              </w:rPr>
            </w:pPr>
            <w:proofErr w:type="spellStart"/>
            <w:r w:rsidRPr="0036756A">
              <w:rPr>
                <w:rFonts w:ascii="Times New Roman" w:hAnsi="Times New Roman" w:cs="Times New Roman"/>
                <w:lang w:val="en-GB" w:eastAsia="lt-LT"/>
              </w:rPr>
              <w:t>Kompiuterinės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darbo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vietos</w:t>
            </w:r>
            <w:proofErr w:type="spellEnd"/>
            <w:r w:rsidRPr="0036756A">
              <w:rPr>
                <w:rFonts w:ascii="Times New Roman" w:hAnsi="Times New Roman" w:cs="Times New Roman"/>
                <w:lang w:val="en-GB" w:eastAsia="lt-LT"/>
              </w:rPr>
              <w:t>:</w:t>
            </w:r>
          </w:p>
          <w:p w14:paraId="50DAD4F4" w14:textId="77777777" w:rsidR="00076BCA" w:rsidRPr="0036756A" w:rsidRDefault="00076BCA" w:rsidP="00256E5F">
            <w:pPr>
              <w:spacing w:after="0" w:line="240" w:lineRule="auto"/>
              <w:rPr>
                <w:rFonts w:ascii="Times New Roman" w:hAnsi="Times New Roman" w:cs="Times New Roman"/>
                <w:i/>
                <w:lang w:val="en-GB" w:eastAsia="lt-LT"/>
              </w:rPr>
            </w:pPr>
            <w:r w:rsidRPr="0036756A">
              <w:rPr>
                <w:rFonts w:ascii="Times New Roman" w:hAnsi="Times New Roman" w:cs="Times New Roman"/>
                <w:i/>
                <w:lang w:val="en-GB" w:eastAsia="lt-LT"/>
              </w:rPr>
              <w:t xml:space="preserve">Microsoft Windows 8.1 32-bitų </w:t>
            </w:r>
            <w:proofErr w:type="spellStart"/>
            <w:r w:rsidRPr="0036756A">
              <w:rPr>
                <w:rFonts w:ascii="Times New Roman" w:hAnsi="Times New Roman" w:cs="Times New Roman"/>
                <w:i/>
                <w:lang w:val="en-GB" w:eastAsia="lt-LT"/>
              </w:rPr>
              <w:t>ir</w:t>
            </w:r>
            <w:proofErr w:type="spellEnd"/>
            <w:r w:rsidRPr="0036756A">
              <w:rPr>
                <w:rFonts w:ascii="Times New Roman" w:hAnsi="Times New Roman" w:cs="Times New Roman"/>
                <w:i/>
                <w:lang w:val="en-GB" w:eastAsia="lt-LT"/>
              </w:rPr>
              <w:t xml:space="preserve"> 64-bitų.</w:t>
            </w:r>
          </w:p>
          <w:p w14:paraId="7628828F" w14:textId="77777777" w:rsidR="00076BCA" w:rsidRPr="0036756A" w:rsidRDefault="00076BCA" w:rsidP="00256E5F">
            <w:pPr>
              <w:spacing w:after="0" w:line="240" w:lineRule="auto"/>
              <w:rPr>
                <w:rFonts w:ascii="Times New Roman" w:hAnsi="Times New Roman" w:cs="Times New Roman"/>
                <w:i/>
                <w:lang w:val="en-GB" w:eastAsia="lt-LT"/>
              </w:rPr>
            </w:pPr>
            <w:r w:rsidRPr="0036756A">
              <w:rPr>
                <w:rFonts w:ascii="Times New Roman" w:hAnsi="Times New Roman" w:cs="Times New Roman"/>
                <w:i/>
                <w:lang w:val="en-GB" w:eastAsia="lt-LT"/>
              </w:rPr>
              <w:t xml:space="preserve">Microsoft Windows 10 32-bitų </w:t>
            </w:r>
            <w:proofErr w:type="spellStart"/>
            <w:r w:rsidRPr="0036756A">
              <w:rPr>
                <w:rFonts w:ascii="Times New Roman" w:hAnsi="Times New Roman" w:cs="Times New Roman"/>
                <w:i/>
                <w:lang w:val="en-GB" w:eastAsia="lt-LT"/>
              </w:rPr>
              <w:t>ir</w:t>
            </w:r>
            <w:proofErr w:type="spellEnd"/>
            <w:r w:rsidRPr="0036756A">
              <w:rPr>
                <w:rFonts w:ascii="Times New Roman" w:hAnsi="Times New Roman" w:cs="Times New Roman"/>
                <w:i/>
                <w:lang w:val="en-GB" w:eastAsia="lt-LT"/>
              </w:rPr>
              <w:t xml:space="preserve"> 64-bitų.</w:t>
            </w:r>
          </w:p>
          <w:p w14:paraId="0B2593B3" w14:textId="77777777" w:rsidR="00076BCA" w:rsidRPr="0036756A" w:rsidRDefault="00076BCA" w:rsidP="00256E5F">
            <w:pPr>
              <w:spacing w:after="0" w:line="240" w:lineRule="auto"/>
              <w:rPr>
                <w:rFonts w:ascii="Times New Roman" w:hAnsi="Times New Roman" w:cs="Times New Roman"/>
                <w:i/>
                <w:lang w:val="en-GB" w:eastAsia="lt-LT"/>
              </w:rPr>
            </w:pPr>
            <w:r w:rsidRPr="0036756A">
              <w:rPr>
                <w:rFonts w:ascii="Times New Roman" w:hAnsi="Times New Roman" w:cs="Times New Roman"/>
                <w:i/>
                <w:lang w:val="en-GB" w:eastAsia="lt-LT"/>
              </w:rPr>
              <w:t xml:space="preserve">macOS 10.12 (Sierra) </w:t>
            </w:r>
            <w:proofErr w:type="spellStart"/>
            <w:r w:rsidRPr="0036756A">
              <w:rPr>
                <w:rFonts w:ascii="Times New Roman" w:hAnsi="Times New Roman" w:cs="Times New Roman"/>
                <w:i/>
                <w:lang w:val="en-GB" w:eastAsia="lt-LT"/>
              </w:rPr>
              <w:t>ir</w:t>
            </w:r>
            <w:proofErr w:type="spellEnd"/>
            <w:r w:rsidRPr="0036756A">
              <w:rPr>
                <w:rFonts w:ascii="Times New Roman" w:hAnsi="Times New Roman" w:cs="Times New Roman"/>
                <w:i/>
                <w:lang w:val="en-GB" w:eastAsia="lt-LT"/>
              </w:rPr>
              <w:t xml:space="preserve"> </w:t>
            </w:r>
            <w:proofErr w:type="spellStart"/>
            <w:r w:rsidRPr="0036756A">
              <w:rPr>
                <w:rFonts w:ascii="Times New Roman" w:hAnsi="Times New Roman" w:cs="Times New Roman"/>
                <w:i/>
                <w:lang w:val="en-GB" w:eastAsia="lt-LT"/>
              </w:rPr>
              <w:t>naujesnės</w:t>
            </w:r>
            <w:proofErr w:type="spellEnd"/>
            <w:r w:rsidRPr="0036756A">
              <w:rPr>
                <w:rFonts w:ascii="Times New Roman" w:hAnsi="Times New Roman" w:cs="Times New Roman"/>
                <w:i/>
                <w:lang w:val="en-GB" w:eastAsia="lt-LT"/>
              </w:rPr>
              <w:t>.</w:t>
            </w:r>
          </w:p>
          <w:p w14:paraId="3B9FF54C" w14:textId="77777777" w:rsidR="00076BCA" w:rsidRPr="0036756A" w:rsidRDefault="00076BCA" w:rsidP="00256E5F">
            <w:pPr>
              <w:spacing w:after="0" w:line="240" w:lineRule="auto"/>
              <w:rPr>
                <w:rFonts w:ascii="Times New Roman" w:hAnsi="Times New Roman" w:cs="Times New Roman"/>
                <w:i/>
                <w:lang w:val="en-GB" w:eastAsia="lt-LT"/>
              </w:rPr>
            </w:pPr>
            <w:r w:rsidRPr="0036756A">
              <w:rPr>
                <w:rFonts w:ascii="Times New Roman" w:hAnsi="Times New Roman" w:cs="Times New Roman"/>
                <w:i/>
                <w:lang w:val="en-GB" w:eastAsia="lt-LT"/>
              </w:rPr>
              <w:t xml:space="preserve"> </w:t>
            </w:r>
          </w:p>
          <w:p w14:paraId="02923217" w14:textId="77777777" w:rsidR="00076BCA" w:rsidRPr="0036756A" w:rsidRDefault="00076BCA" w:rsidP="00256E5F">
            <w:pPr>
              <w:spacing w:after="0" w:line="240" w:lineRule="auto"/>
              <w:rPr>
                <w:rFonts w:ascii="Times New Roman" w:hAnsi="Times New Roman" w:cs="Times New Roman"/>
                <w:lang w:val="en-GB" w:eastAsia="lt-LT"/>
              </w:rPr>
            </w:pPr>
            <w:proofErr w:type="spellStart"/>
            <w:r w:rsidRPr="0036756A">
              <w:rPr>
                <w:rFonts w:ascii="Times New Roman" w:hAnsi="Times New Roman" w:cs="Times New Roman"/>
                <w:lang w:val="en-GB" w:eastAsia="lt-LT"/>
              </w:rPr>
              <w:t>Serveriai</w:t>
            </w:r>
            <w:proofErr w:type="spellEnd"/>
            <w:r w:rsidRPr="0036756A">
              <w:rPr>
                <w:rFonts w:ascii="Times New Roman" w:hAnsi="Times New Roman" w:cs="Times New Roman"/>
                <w:lang w:val="en-GB" w:eastAsia="lt-LT"/>
              </w:rPr>
              <w:t>:</w:t>
            </w:r>
          </w:p>
          <w:p w14:paraId="3D9848CA" w14:textId="77777777" w:rsidR="00076BCA" w:rsidRPr="0036756A" w:rsidRDefault="00076BCA" w:rsidP="00256E5F">
            <w:pPr>
              <w:spacing w:after="0" w:line="240" w:lineRule="auto"/>
              <w:rPr>
                <w:rFonts w:ascii="Times New Roman" w:hAnsi="Times New Roman" w:cs="Times New Roman"/>
                <w:i/>
                <w:lang w:val="en-GB" w:eastAsia="lt-LT"/>
              </w:rPr>
            </w:pPr>
            <w:r w:rsidRPr="0036756A">
              <w:rPr>
                <w:rFonts w:ascii="Times New Roman" w:hAnsi="Times New Roman" w:cs="Times New Roman"/>
                <w:i/>
                <w:lang w:val="en-GB" w:eastAsia="lt-LT"/>
              </w:rPr>
              <w:t xml:space="preserve">Microsoft Windows Server 2008 R2 SP1 64-bitų. </w:t>
            </w:r>
          </w:p>
          <w:p w14:paraId="162D3C36" w14:textId="77777777" w:rsidR="00076BCA" w:rsidRPr="0036756A" w:rsidRDefault="00076BCA" w:rsidP="00256E5F">
            <w:pPr>
              <w:spacing w:after="0" w:line="240" w:lineRule="auto"/>
              <w:rPr>
                <w:rFonts w:ascii="Times New Roman" w:hAnsi="Times New Roman" w:cs="Times New Roman"/>
                <w:i/>
                <w:lang w:val="en-GB" w:eastAsia="lt-LT"/>
              </w:rPr>
            </w:pPr>
            <w:r w:rsidRPr="0036756A">
              <w:rPr>
                <w:rFonts w:ascii="Times New Roman" w:hAnsi="Times New Roman" w:cs="Times New Roman"/>
                <w:i/>
                <w:lang w:val="en-GB" w:eastAsia="lt-LT"/>
              </w:rPr>
              <w:t>Microsoft Windows Server 2012 64-bitų.</w:t>
            </w:r>
          </w:p>
          <w:p w14:paraId="606BB164" w14:textId="77777777" w:rsidR="00076BCA" w:rsidRPr="0036756A" w:rsidRDefault="00076BCA" w:rsidP="00256E5F">
            <w:pPr>
              <w:spacing w:after="0" w:line="240" w:lineRule="auto"/>
              <w:rPr>
                <w:rFonts w:ascii="Times New Roman" w:hAnsi="Times New Roman" w:cs="Times New Roman"/>
                <w:i/>
                <w:lang w:val="en-GB" w:eastAsia="lt-LT"/>
              </w:rPr>
            </w:pPr>
            <w:r w:rsidRPr="0036756A">
              <w:rPr>
                <w:rFonts w:ascii="Times New Roman" w:hAnsi="Times New Roman" w:cs="Times New Roman"/>
                <w:i/>
                <w:lang w:val="en-GB" w:eastAsia="lt-LT"/>
              </w:rPr>
              <w:t>Microsoft Windows Server 2012 R2 64-bitų.</w:t>
            </w:r>
          </w:p>
          <w:p w14:paraId="1E813800" w14:textId="77777777" w:rsidR="00076BCA" w:rsidRPr="0036756A" w:rsidRDefault="00076BCA" w:rsidP="00256E5F">
            <w:pPr>
              <w:spacing w:after="0" w:line="240" w:lineRule="auto"/>
              <w:rPr>
                <w:rFonts w:ascii="Times New Roman" w:hAnsi="Times New Roman" w:cs="Times New Roman"/>
                <w:i/>
                <w:lang w:val="en-GB" w:eastAsia="lt-LT"/>
              </w:rPr>
            </w:pPr>
            <w:r w:rsidRPr="0036756A">
              <w:rPr>
                <w:rFonts w:ascii="Times New Roman" w:hAnsi="Times New Roman" w:cs="Times New Roman"/>
                <w:i/>
                <w:lang w:val="en-GB" w:eastAsia="lt-LT"/>
              </w:rPr>
              <w:t>Microsoft Windows Server 2016 64-bitų.</w:t>
            </w:r>
          </w:p>
          <w:p w14:paraId="5E4E1657" w14:textId="77777777" w:rsidR="00076BCA" w:rsidRPr="0036756A" w:rsidRDefault="00076BCA" w:rsidP="00256E5F">
            <w:pPr>
              <w:spacing w:after="0" w:line="240" w:lineRule="auto"/>
              <w:rPr>
                <w:rFonts w:ascii="Times New Roman" w:hAnsi="Times New Roman" w:cs="Times New Roman"/>
                <w:i/>
                <w:lang w:val="en-GB" w:eastAsia="lt-LT"/>
              </w:rPr>
            </w:pPr>
            <w:r w:rsidRPr="0036756A">
              <w:rPr>
                <w:rFonts w:ascii="Times New Roman" w:hAnsi="Times New Roman" w:cs="Times New Roman"/>
                <w:i/>
                <w:lang w:val="en-GB" w:eastAsia="lt-LT"/>
              </w:rPr>
              <w:t>Microsoft Windows Server 2019 64-bitų.</w:t>
            </w:r>
          </w:p>
          <w:p w14:paraId="74BBE63D" w14:textId="77777777" w:rsidR="00076BCA" w:rsidRPr="0036756A" w:rsidRDefault="00076BCA" w:rsidP="00256E5F">
            <w:pPr>
              <w:spacing w:after="0" w:line="240" w:lineRule="auto"/>
              <w:rPr>
                <w:rFonts w:ascii="Times New Roman" w:hAnsi="Times New Roman" w:cs="Times New Roman"/>
                <w:i/>
                <w:lang w:val="en-GB" w:eastAsia="lt-LT"/>
              </w:rPr>
            </w:pPr>
            <w:r w:rsidRPr="0036756A">
              <w:rPr>
                <w:rFonts w:ascii="Times New Roman" w:hAnsi="Times New Roman" w:cs="Times New Roman"/>
                <w:i/>
                <w:lang w:val="en-GB" w:eastAsia="lt-LT"/>
              </w:rPr>
              <w:t xml:space="preserve"> </w:t>
            </w:r>
          </w:p>
          <w:p w14:paraId="677C9BCF" w14:textId="77777777" w:rsidR="00076BCA" w:rsidRPr="0036756A" w:rsidRDefault="00076BCA" w:rsidP="00256E5F">
            <w:pPr>
              <w:spacing w:after="0" w:line="240" w:lineRule="auto"/>
              <w:rPr>
                <w:rFonts w:ascii="Times New Roman" w:hAnsi="Times New Roman" w:cs="Times New Roman"/>
                <w:lang w:val="en-GB" w:eastAsia="lt-LT"/>
              </w:rPr>
            </w:pPr>
            <w:proofErr w:type="spellStart"/>
            <w:r w:rsidRPr="0036756A">
              <w:rPr>
                <w:rFonts w:ascii="Times New Roman" w:hAnsi="Times New Roman" w:cs="Times New Roman"/>
                <w:lang w:val="en-GB" w:eastAsia="lt-LT"/>
              </w:rPr>
              <w:t>Nuotolinio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administravimo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konsolė</w:t>
            </w:r>
            <w:proofErr w:type="spellEnd"/>
            <w:r w:rsidRPr="0036756A">
              <w:rPr>
                <w:rFonts w:ascii="Times New Roman" w:hAnsi="Times New Roman" w:cs="Times New Roman"/>
                <w:lang w:val="en-GB" w:eastAsia="lt-LT"/>
              </w:rPr>
              <w:t>:</w:t>
            </w:r>
          </w:p>
          <w:p w14:paraId="32723289" w14:textId="77777777" w:rsidR="00076BCA" w:rsidRPr="0036756A" w:rsidRDefault="00076BCA" w:rsidP="00256E5F">
            <w:pPr>
              <w:spacing w:after="0" w:line="240" w:lineRule="auto"/>
              <w:rPr>
                <w:rFonts w:ascii="Times New Roman" w:hAnsi="Times New Roman" w:cs="Times New Roman"/>
                <w:i/>
                <w:lang w:val="en-GB" w:eastAsia="lt-LT"/>
              </w:rPr>
            </w:pPr>
            <w:r w:rsidRPr="0036756A">
              <w:rPr>
                <w:rFonts w:ascii="Times New Roman" w:hAnsi="Times New Roman" w:cs="Times New Roman"/>
                <w:i/>
                <w:lang w:val="en-GB" w:eastAsia="lt-LT"/>
              </w:rPr>
              <w:t xml:space="preserve">Microsoft Windows Server 2012 64-bitų. </w:t>
            </w:r>
          </w:p>
          <w:p w14:paraId="62097F8B" w14:textId="77777777" w:rsidR="00076BCA" w:rsidRPr="0036756A" w:rsidRDefault="00076BCA" w:rsidP="00256E5F">
            <w:pPr>
              <w:spacing w:after="0" w:line="240" w:lineRule="auto"/>
              <w:rPr>
                <w:rFonts w:ascii="Times New Roman" w:hAnsi="Times New Roman" w:cs="Times New Roman"/>
                <w:i/>
                <w:lang w:val="en-GB" w:eastAsia="lt-LT"/>
              </w:rPr>
            </w:pPr>
            <w:r w:rsidRPr="0036756A">
              <w:rPr>
                <w:rFonts w:ascii="Times New Roman" w:hAnsi="Times New Roman" w:cs="Times New Roman"/>
                <w:i/>
                <w:lang w:val="en-GB" w:eastAsia="lt-LT"/>
              </w:rPr>
              <w:t xml:space="preserve">Microsoft Windows Server 2012 R2 64-bitų. </w:t>
            </w:r>
          </w:p>
          <w:p w14:paraId="216EE62B" w14:textId="77777777" w:rsidR="00076BCA" w:rsidRPr="0036756A" w:rsidRDefault="00076BCA" w:rsidP="00256E5F">
            <w:pPr>
              <w:spacing w:after="0" w:line="240" w:lineRule="auto"/>
              <w:rPr>
                <w:rFonts w:ascii="Times New Roman" w:hAnsi="Times New Roman" w:cs="Times New Roman"/>
                <w:i/>
                <w:lang w:val="en-GB" w:eastAsia="lt-LT"/>
              </w:rPr>
            </w:pPr>
            <w:r w:rsidRPr="0036756A">
              <w:rPr>
                <w:rFonts w:ascii="Times New Roman" w:hAnsi="Times New Roman" w:cs="Times New Roman"/>
                <w:i/>
                <w:lang w:val="en-GB" w:eastAsia="lt-LT"/>
              </w:rPr>
              <w:t>Microsoft Windows Server 2016 64-bitų.</w:t>
            </w:r>
          </w:p>
          <w:p w14:paraId="3680BDF6" w14:textId="77777777" w:rsidR="00076BCA" w:rsidRPr="0036756A" w:rsidRDefault="00076BCA" w:rsidP="00256E5F">
            <w:pPr>
              <w:spacing w:after="0" w:line="240" w:lineRule="auto"/>
              <w:rPr>
                <w:rFonts w:ascii="Times New Roman" w:hAnsi="Times New Roman" w:cs="Times New Roman"/>
                <w:i/>
                <w:lang w:val="en-GB" w:eastAsia="lt-LT"/>
              </w:rPr>
            </w:pPr>
            <w:r w:rsidRPr="0036756A">
              <w:rPr>
                <w:rFonts w:ascii="Times New Roman" w:hAnsi="Times New Roman" w:cs="Times New Roman"/>
                <w:i/>
                <w:lang w:val="en-GB" w:eastAsia="lt-LT"/>
              </w:rPr>
              <w:t>Microsoft Windows Server 2019 64-bitų.</w:t>
            </w:r>
          </w:p>
          <w:p w14:paraId="04046501" w14:textId="77777777" w:rsidR="00076BCA" w:rsidRPr="0036756A" w:rsidRDefault="00076BCA" w:rsidP="00256E5F">
            <w:pPr>
              <w:spacing w:after="0" w:line="240" w:lineRule="auto"/>
              <w:rPr>
                <w:rFonts w:ascii="Times New Roman" w:hAnsi="Times New Roman" w:cs="Times New Roman"/>
                <w:lang w:val="en-GB" w:eastAsia="lt-LT"/>
              </w:rPr>
            </w:pPr>
            <w:r w:rsidRPr="0036756A">
              <w:rPr>
                <w:rFonts w:ascii="Times New Roman" w:hAnsi="Times New Roman" w:cs="Times New Roman"/>
                <w:lang w:val="en-GB" w:eastAsia="lt-LT"/>
              </w:rPr>
              <w:t xml:space="preserve"> </w:t>
            </w:r>
          </w:p>
          <w:p w14:paraId="37A39AA6" w14:textId="77777777" w:rsidR="00076BCA" w:rsidRPr="0036756A" w:rsidRDefault="00076BCA" w:rsidP="00256E5F">
            <w:pPr>
              <w:spacing w:after="0" w:line="240" w:lineRule="auto"/>
              <w:rPr>
                <w:rFonts w:ascii="Times New Roman" w:hAnsi="Times New Roman" w:cs="Times New Roman"/>
                <w:lang w:val="en-GB" w:eastAsia="lt-LT"/>
              </w:rPr>
            </w:pPr>
            <w:r w:rsidRPr="0036756A">
              <w:rPr>
                <w:rFonts w:ascii="Times New Roman" w:hAnsi="Times New Roman" w:cs="Times New Roman"/>
                <w:lang w:val="en-GB" w:eastAsia="lt-LT"/>
              </w:rPr>
              <w:t xml:space="preserve">Web </w:t>
            </w:r>
            <w:proofErr w:type="spellStart"/>
            <w:r w:rsidRPr="0036756A">
              <w:rPr>
                <w:rFonts w:ascii="Times New Roman" w:hAnsi="Times New Roman" w:cs="Times New Roman"/>
                <w:lang w:val="en-GB" w:eastAsia="lt-LT"/>
              </w:rPr>
              <w:t>administravimo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konsolė</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suderinta</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su</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naršyklėmis</w:t>
            </w:r>
            <w:proofErr w:type="spellEnd"/>
            <w:r w:rsidRPr="0036756A">
              <w:rPr>
                <w:rFonts w:ascii="Times New Roman" w:hAnsi="Times New Roman" w:cs="Times New Roman"/>
                <w:lang w:val="en-GB" w:eastAsia="lt-LT"/>
              </w:rPr>
              <w:t>:</w:t>
            </w:r>
          </w:p>
          <w:p w14:paraId="1A70B07E" w14:textId="77777777" w:rsidR="00076BCA" w:rsidRPr="0036756A" w:rsidRDefault="00076BCA" w:rsidP="00256E5F">
            <w:pPr>
              <w:spacing w:after="0" w:line="240" w:lineRule="auto"/>
              <w:rPr>
                <w:rFonts w:ascii="Times New Roman" w:hAnsi="Times New Roman" w:cs="Times New Roman"/>
                <w:i/>
                <w:lang w:val="en-GB" w:eastAsia="lt-LT"/>
              </w:rPr>
            </w:pPr>
            <w:r w:rsidRPr="0036756A">
              <w:rPr>
                <w:rFonts w:ascii="Times New Roman" w:hAnsi="Times New Roman" w:cs="Times New Roman"/>
                <w:i/>
                <w:lang w:val="en-GB" w:eastAsia="lt-LT"/>
              </w:rPr>
              <w:t>Mozilla Firefox.</w:t>
            </w:r>
          </w:p>
          <w:p w14:paraId="702F919C" w14:textId="77777777" w:rsidR="00076BCA" w:rsidRPr="0036756A" w:rsidRDefault="00076BCA" w:rsidP="00256E5F">
            <w:pPr>
              <w:spacing w:after="0" w:line="240" w:lineRule="auto"/>
              <w:rPr>
                <w:rFonts w:ascii="Times New Roman" w:hAnsi="Times New Roman" w:cs="Times New Roman"/>
                <w:i/>
                <w:lang w:val="en-GB" w:eastAsia="lt-LT"/>
              </w:rPr>
            </w:pPr>
            <w:r w:rsidRPr="0036756A">
              <w:rPr>
                <w:rFonts w:ascii="Times New Roman" w:hAnsi="Times New Roman" w:cs="Times New Roman"/>
                <w:i/>
                <w:lang w:val="en-GB" w:eastAsia="lt-LT"/>
              </w:rPr>
              <w:t>Google Chrome.</w:t>
            </w:r>
          </w:p>
          <w:p w14:paraId="6BF20495" w14:textId="77777777" w:rsidR="00076BCA" w:rsidRPr="0036756A" w:rsidRDefault="00076BCA" w:rsidP="00256E5F">
            <w:pPr>
              <w:spacing w:after="0" w:line="240" w:lineRule="auto"/>
              <w:rPr>
                <w:rFonts w:ascii="Times New Roman" w:hAnsi="Times New Roman" w:cs="Times New Roman"/>
                <w:i/>
                <w:lang w:val="en-GB" w:eastAsia="lt-LT"/>
              </w:rPr>
            </w:pPr>
            <w:r w:rsidRPr="0036756A">
              <w:rPr>
                <w:rFonts w:ascii="Times New Roman" w:hAnsi="Times New Roman" w:cs="Times New Roman"/>
                <w:i/>
                <w:lang w:val="en-GB" w:eastAsia="lt-LT"/>
              </w:rPr>
              <w:t>Safari.</w:t>
            </w:r>
          </w:p>
          <w:p w14:paraId="3EA6AC29" w14:textId="77777777" w:rsidR="00076BCA" w:rsidRPr="0036756A" w:rsidRDefault="00076BCA" w:rsidP="00256E5F">
            <w:pPr>
              <w:spacing w:after="0" w:line="240" w:lineRule="auto"/>
              <w:rPr>
                <w:rFonts w:ascii="Times New Roman" w:hAnsi="Times New Roman" w:cs="Times New Roman"/>
                <w:lang w:val="en-GB" w:eastAsia="lt-LT"/>
              </w:rPr>
            </w:pPr>
            <w:r w:rsidRPr="0036756A">
              <w:rPr>
                <w:rFonts w:ascii="Times New Roman" w:hAnsi="Times New Roman" w:cs="Times New Roman"/>
                <w:i/>
                <w:lang w:val="en-GB" w:eastAsia="lt-LT"/>
              </w:rPr>
              <w:t xml:space="preserve">Microsoft Edge 83 </w:t>
            </w:r>
            <w:proofErr w:type="spellStart"/>
            <w:r w:rsidRPr="0036756A">
              <w:rPr>
                <w:rFonts w:ascii="Times New Roman" w:hAnsi="Times New Roman" w:cs="Times New Roman"/>
                <w:i/>
                <w:lang w:val="en-GB" w:eastAsia="lt-LT"/>
              </w:rPr>
              <w:t>ir</w:t>
            </w:r>
            <w:proofErr w:type="spellEnd"/>
            <w:r w:rsidRPr="0036756A">
              <w:rPr>
                <w:rFonts w:ascii="Times New Roman" w:hAnsi="Times New Roman" w:cs="Times New Roman"/>
                <w:i/>
                <w:lang w:val="en-GB" w:eastAsia="lt-LT"/>
              </w:rPr>
              <w:t xml:space="preserve"> </w:t>
            </w:r>
            <w:proofErr w:type="spellStart"/>
            <w:r w:rsidRPr="0036756A">
              <w:rPr>
                <w:rFonts w:ascii="Times New Roman" w:hAnsi="Times New Roman" w:cs="Times New Roman"/>
                <w:i/>
                <w:lang w:val="en-GB" w:eastAsia="lt-LT"/>
              </w:rPr>
              <w:t>naujesne</w:t>
            </w:r>
            <w:proofErr w:type="spellEnd"/>
            <w:r w:rsidRPr="0036756A">
              <w:rPr>
                <w:rFonts w:ascii="Times New Roman" w:hAnsi="Times New Roman" w:cs="Times New Roman"/>
                <w:i/>
                <w:lang w:val="en-GB" w:eastAsia="lt-LT"/>
              </w:rPr>
              <w:t>.</w:t>
            </w:r>
          </w:p>
        </w:tc>
      </w:tr>
      <w:tr w:rsidR="00076BCA" w:rsidRPr="0036756A" w14:paraId="78FF9C71" w14:textId="77777777" w:rsidTr="00256E5F">
        <w:trPr>
          <w:trHeight w:val="1535"/>
        </w:trPr>
        <w:tc>
          <w:tcPr>
            <w:tcW w:w="11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1B0F198" w14:textId="77777777" w:rsidR="00076BCA" w:rsidRPr="0036756A" w:rsidRDefault="00076BCA" w:rsidP="00256E5F">
            <w:pPr>
              <w:spacing w:after="0" w:line="240" w:lineRule="auto"/>
              <w:jc w:val="both"/>
              <w:rPr>
                <w:rFonts w:ascii="Times New Roman" w:hAnsi="Times New Roman" w:cs="Times New Roman"/>
                <w:lang w:val="en-GB" w:eastAsia="lt-LT"/>
              </w:rPr>
            </w:pPr>
            <w:r w:rsidRPr="0036756A">
              <w:rPr>
                <w:rFonts w:ascii="Times New Roman" w:hAnsi="Times New Roman" w:cs="Times New Roman"/>
                <w:lang w:val="en-GB" w:eastAsia="lt-LT"/>
              </w:rPr>
              <w:t>6.</w:t>
            </w:r>
          </w:p>
        </w:tc>
        <w:tc>
          <w:tcPr>
            <w:tcW w:w="2550" w:type="dxa"/>
            <w:tcBorders>
              <w:bottom w:val="single" w:sz="8" w:space="0" w:color="000000"/>
              <w:right w:val="single" w:sz="8" w:space="0" w:color="000000"/>
            </w:tcBorders>
            <w:tcMar>
              <w:top w:w="100" w:type="dxa"/>
              <w:left w:w="100" w:type="dxa"/>
              <w:bottom w:w="100" w:type="dxa"/>
              <w:right w:w="100" w:type="dxa"/>
            </w:tcMar>
          </w:tcPr>
          <w:p w14:paraId="0C312AEA" w14:textId="77777777" w:rsidR="00076BCA" w:rsidRPr="0036756A" w:rsidRDefault="00076BCA" w:rsidP="00256E5F">
            <w:pPr>
              <w:spacing w:after="0" w:line="240" w:lineRule="auto"/>
              <w:rPr>
                <w:rFonts w:ascii="Times New Roman" w:hAnsi="Times New Roman" w:cs="Times New Roman"/>
                <w:lang w:val="en-GB" w:eastAsia="lt-LT"/>
              </w:rPr>
            </w:pPr>
            <w:proofErr w:type="spellStart"/>
            <w:r w:rsidRPr="0036756A">
              <w:rPr>
                <w:rFonts w:ascii="Times New Roman" w:hAnsi="Times New Roman" w:cs="Times New Roman"/>
                <w:lang w:val="en-GB" w:eastAsia="lt-LT"/>
              </w:rPr>
              <w:t>Nuotolinio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administravimo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konsolės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palaikomos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duomenų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bazės</w:t>
            </w:r>
            <w:proofErr w:type="spellEnd"/>
          </w:p>
        </w:tc>
        <w:tc>
          <w:tcPr>
            <w:tcW w:w="6176" w:type="dxa"/>
            <w:tcBorders>
              <w:bottom w:val="single" w:sz="8" w:space="0" w:color="000000"/>
              <w:right w:val="single" w:sz="8" w:space="0" w:color="000000"/>
            </w:tcBorders>
            <w:tcMar>
              <w:top w:w="100" w:type="dxa"/>
              <w:left w:w="100" w:type="dxa"/>
              <w:bottom w:w="100" w:type="dxa"/>
              <w:right w:w="100" w:type="dxa"/>
            </w:tcMar>
          </w:tcPr>
          <w:p w14:paraId="55480C8D" w14:textId="77777777" w:rsidR="00076BCA" w:rsidRPr="0036756A" w:rsidRDefault="00076BCA" w:rsidP="00256E5F">
            <w:pPr>
              <w:spacing w:after="0" w:line="240" w:lineRule="auto"/>
              <w:rPr>
                <w:rFonts w:ascii="Times New Roman" w:hAnsi="Times New Roman" w:cs="Times New Roman"/>
                <w:i/>
                <w:lang w:val="en-GB" w:eastAsia="lt-LT"/>
              </w:rPr>
            </w:pPr>
            <w:r w:rsidRPr="0036756A">
              <w:rPr>
                <w:rFonts w:ascii="Times New Roman" w:hAnsi="Times New Roman" w:cs="Times New Roman"/>
                <w:i/>
                <w:lang w:val="en-GB" w:eastAsia="lt-LT"/>
              </w:rPr>
              <w:t xml:space="preserve">MySQL </w:t>
            </w:r>
            <w:proofErr w:type="gramStart"/>
            <w:r w:rsidRPr="0036756A">
              <w:rPr>
                <w:rFonts w:ascii="Times New Roman" w:hAnsi="Times New Roman" w:cs="Times New Roman"/>
                <w:i/>
                <w:lang w:val="en-GB" w:eastAsia="lt-LT"/>
              </w:rPr>
              <w:t xml:space="preserve">5.7.33  </w:t>
            </w:r>
            <w:proofErr w:type="spellStart"/>
            <w:r w:rsidRPr="0036756A">
              <w:rPr>
                <w:rFonts w:ascii="Times New Roman" w:hAnsi="Times New Roman" w:cs="Times New Roman"/>
                <w:i/>
                <w:lang w:val="en-GB" w:eastAsia="lt-LT"/>
              </w:rPr>
              <w:t>ir</w:t>
            </w:r>
            <w:proofErr w:type="spellEnd"/>
            <w:proofErr w:type="gramEnd"/>
            <w:r w:rsidRPr="0036756A">
              <w:rPr>
                <w:rFonts w:ascii="Times New Roman" w:hAnsi="Times New Roman" w:cs="Times New Roman"/>
                <w:i/>
                <w:lang w:val="en-GB" w:eastAsia="lt-LT"/>
              </w:rPr>
              <w:t xml:space="preserve"> </w:t>
            </w:r>
            <w:proofErr w:type="spellStart"/>
            <w:r w:rsidRPr="0036756A">
              <w:rPr>
                <w:rFonts w:ascii="Times New Roman" w:hAnsi="Times New Roman" w:cs="Times New Roman"/>
                <w:i/>
                <w:lang w:val="en-GB" w:eastAsia="lt-LT"/>
              </w:rPr>
              <w:t>naujesnės</w:t>
            </w:r>
            <w:proofErr w:type="spellEnd"/>
            <w:r w:rsidRPr="0036756A">
              <w:rPr>
                <w:rFonts w:ascii="Times New Roman" w:hAnsi="Times New Roman" w:cs="Times New Roman"/>
                <w:i/>
                <w:lang w:val="en-GB" w:eastAsia="lt-LT"/>
              </w:rPr>
              <w:t>.</w:t>
            </w:r>
          </w:p>
          <w:p w14:paraId="48166A3E" w14:textId="77777777" w:rsidR="00076BCA" w:rsidRPr="0036756A" w:rsidRDefault="00076BCA" w:rsidP="00256E5F">
            <w:pPr>
              <w:spacing w:after="0" w:line="240" w:lineRule="auto"/>
              <w:rPr>
                <w:rFonts w:ascii="Times New Roman" w:hAnsi="Times New Roman" w:cs="Times New Roman"/>
                <w:i/>
                <w:lang w:val="en-GB" w:eastAsia="lt-LT"/>
              </w:rPr>
            </w:pPr>
            <w:r w:rsidRPr="0036756A">
              <w:rPr>
                <w:rFonts w:ascii="Times New Roman" w:hAnsi="Times New Roman" w:cs="Times New Roman"/>
                <w:i/>
                <w:lang w:val="en-GB" w:eastAsia="lt-LT"/>
              </w:rPr>
              <w:t xml:space="preserve">MySQL 8.0.25 </w:t>
            </w:r>
            <w:proofErr w:type="spellStart"/>
            <w:r w:rsidRPr="0036756A">
              <w:rPr>
                <w:rFonts w:ascii="Times New Roman" w:hAnsi="Times New Roman" w:cs="Times New Roman"/>
                <w:i/>
                <w:lang w:val="en-GB" w:eastAsia="lt-LT"/>
              </w:rPr>
              <w:t>ir</w:t>
            </w:r>
            <w:proofErr w:type="spellEnd"/>
            <w:r w:rsidRPr="0036756A">
              <w:rPr>
                <w:rFonts w:ascii="Times New Roman" w:hAnsi="Times New Roman" w:cs="Times New Roman"/>
                <w:i/>
                <w:lang w:val="en-GB" w:eastAsia="lt-LT"/>
              </w:rPr>
              <w:t xml:space="preserve"> </w:t>
            </w:r>
            <w:proofErr w:type="spellStart"/>
            <w:r w:rsidRPr="0036756A">
              <w:rPr>
                <w:rFonts w:ascii="Times New Roman" w:hAnsi="Times New Roman" w:cs="Times New Roman"/>
                <w:i/>
                <w:lang w:val="en-GB" w:eastAsia="lt-LT"/>
              </w:rPr>
              <w:t>naujesnės</w:t>
            </w:r>
            <w:proofErr w:type="spellEnd"/>
            <w:r w:rsidRPr="0036756A">
              <w:rPr>
                <w:rFonts w:ascii="Times New Roman" w:hAnsi="Times New Roman" w:cs="Times New Roman"/>
                <w:i/>
                <w:lang w:val="en-GB" w:eastAsia="lt-LT"/>
              </w:rPr>
              <w:t>.</w:t>
            </w:r>
          </w:p>
          <w:p w14:paraId="1EF6B161" w14:textId="77777777" w:rsidR="00076BCA" w:rsidRPr="0036756A" w:rsidRDefault="00076BCA" w:rsidP="00256E5F">
            <w:pPr>
              <w:spacing w:after="0" w:line="240" w:lineRule="auto"/>
              <w:rPr>
                <w:rFonts w:ascii="Times New Roman" w:hAnsi="Times New Roman" w:cs="Times New Roman"/>
                <w:lang w:val="en-GB" w:eastAsia="lt-LT"/>
              </w:rPr>
            </w:pPr>
            <w:r w:rsidRPr="0036756A">
              <w:rPr>
                <w:rFonts w:ascii="Times New Roman" w:hAnsi="Times New Roman" w:cs="Times New Roman"/>
                <w:i/>
                <w:lang w:val="en-GB" w:eastAsia="lt-LT"/>
              </w:rPr>
              <w:t xml:space="preserve">Microsoft SQL Server 2017 </w:t>
            </w:r>
            <w:proofErr w:type="spellStart"/>
            <w:r w:rsidRPr="0036756A">
              <w:rPr>
                <w:rFonts w:ascii="Times New Roman" w:hAnsi="Times New Roman" w:cs="Times New Roman"/>
                <w:i/>
                <w:lang w:val="en-GB" w:eastAsia="lt-LT"/>
              </w:rPr>
              <w:t>ir</w:t>
            </w:r>
            <w:proofErr w:type="spellEnd"/>
            <w:r w:rsidRPr="0036756A">
              <w:rPr>
                <w:rFonts w:ascii="Times New Roman" w:hAnsi="Times New Roman" w:cs="Times New Roman"/>
                <w:i/>
                <w:lang w:val="en-GB" w:eastAsia="lt-LT"/>
              </w:rPr>
              <w:t xml:space="preserve"> </w:t>
            </w:r>
            <w:proofErr w:type="spellStart"/>
            <w:r w:rsidRPr="0036756A">
              <w:rPr>
                <w:rFonts w:ascii="Times New Roman" w:hAnsi="Times New Roman" w:cs="Times New Roman"/>
                <w:i/>
                <w:lang w:val="en-GB" w:eastAsia="lt-LT"/>
              </w:rPr>
              <w:t>naujesnės</w:t>
            </w:r>
            <w:proofErr w:type="spellEnd"/>
            <w:r w:rsidRPr="0036756A">
              <w:rPr>
                <w:rFonts w:ascii="Times New Roman" w:hAnsi="Times New Roman" w:cs="Times New Roman"/>
                <w:i/>
                <w:lang w:val="en-GB" w:eastAsia="lt-LT"/>
              </w:rPr>
              <w:t>.</w:t>
            </w:r>
          </w:p>
        </w:tc>
      </w:tr>
      <w:tr w:rsidR="00076BCA" w:rsidRPr="0036756A" w14:paraId="6CCEBBD9" w14:textId="77777777" w:rsidTr="00256E5F">
        <w:trPr>
          <w:trHeight w:val="882"/>
        </w:trPr>
        <w:tc>
          <w:tcPr>
            <w:tcW w:w="11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121A2D3" w14:textId="77777777" w:rsidR="00076BCA" w:rsidRPr="0036756A" w:rsidRDefault="00076BCA" w:rsidP="00256E5F">
            <w:pPr>
              <w:spacing w:after="0" w:line="240" w:lineRule="auto"/>
              <w:jc w:val="both"/>
              <w:rPr>
                <w:rFonts w:ascii="Times New Roman" w:hAnsi="Times New Roman" w:cs="Times New Roman"/>
                <w:lang w:val="en-GB" w:eastAsia="lt-LT"/>
              </w:rPr>
            </w:pPr>
            <w:r w:rsidRPr="0036756A">
              <w:rPr>
                <w:rFonts w:ascii="Times New Roman" w:hAnsi="Times New Roman" w:cs="Times New Roman"/>
                <w:lang w:val="en-GB" w:eastAsia="lt-LT"/>
              </w:rPr>
              <w:t>7.</w:t>
            </w:r>
          </w:p>
        </w:tc>
        <w:tc>
          <w:tcPr>
            <w:tcW w:w="2550" w:type="dxa"/>
            <w:tcBorders>
              <w:bottom w:val="single" w:sz="8" w:space="0" w:color="000000"/>
              <w:right w:val="single" w:sz="8" w:space="0" w:color="000000"/>
            </w:tcBorders>
            <w:tcMar>
              <w:top w:w="100" w:type="dxa"/>
              <w:left w:w="100" w:type="dxa"/>
              <w:bottom w:w="100" w:type="dxa"/>
              <w:right w:w="100" w:type="dxa"/>
            </w:tcMar>
          </w:tcPr>
          <w:p w14:paraId="0270313A" w14:textId="77777777" w:rsidR="00076BCA" w:rsidRPr="0036756A" w:rsidRDefault="00076BCA" w:rsidP="00256E5F">
            <w:pPr>
              <w:spacing w:after="0" w:line="240" w:lineRule="auto"/>
              <w:rPr>
                <w:rFonts w:ascii="Times New Roman" w:hAnsi="Times New Roman" w:cs="Times New Roman"/>
                <w:lang w:val="en-GB" w:eastAsia="lt-LT"/>
              </w:rPr>
            </w:pPr>
            <w:proofErr w:type="spellStart"/>
            <w:r w:rsidRPr="0036756A">
              <w:rPr>
                <w:rFonts w:ascii="Times New Roman" w:hAnsi="Times New Roman" w:cs="Times New Roman"/>
                <w:lang w:val="en-GB" w:eastAsia="lt-LT"/>
              </w:rPr>
              <w:t>Veikimo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kokybės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reikalavimai</w:t>
            </w:r>
            <w:proofErr w:type="spellEnd"/>
          </w:p>
        </w:tc>
        <w:tc>
          <w:tcPr>
            <w:tcW w:w="6176" w:type="dxa"/>
            <w:tcBorders>
              <w:bottom w:val="single" w:sz="8" w:space="0" w:color="000000"/>
              <w:right w:val="single" w:sz="8" w:space="0" w:color="000000"/>
            </w:tcBorders>
            <w:tcMar>
              <w:top w:w="100" w:type="dxa"/>
              <w:left w:w="100" w:type="dxa"/>
              <w:bottom w:w="100" w:type="dxa"/>
              <w:right w:w="100" w:type="dxa"/>
            </w:tcMar>
          </w:tcPr>
          <w:p w14:paraId="251D36DE" w14:textId="77777777" w:rsidR="00076BCA" w:rsidRPr="0036756A" w:rsidRDefault="00076BCA" w:rsidP="00256E5F">
            <w:pPr>
              <w:spacing w:after="0" w:line="240" w:lineRule="auto"/>
              <w:jc w:val="both"/>
              <w:rPr>
                <w:rFonts w:ascii="Times New Roman" w:hAnsi="Times New Roman" w:cs="Times New Roman"/>
                <w:lang w:val="en-GB" w:eastAsia="lt-LT"/>
              </w:rPr>
            </w:pPr>
            <w:proofErr w:type="spellStart"/>
            <w:r w:rsidRPr="0036756A">
              <w:rPr>
                <w:rFonts w:ascii="Times New Roman" w:hAnsi="Times New Roman" w:cs="Times New Roman"/>
                <w:lang w:val="en-GB" w:eastAsia="lt-LT"/>
              </w:rPr>
              <w:t>Kibernetinių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grėsmių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aptikimo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analizė</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turi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pagrįsta</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pagal</w:t>
            </w:r>
            <w:proofErr w:type="spellEnd"/>
            <w:r w:rsidRPr="0036756A">
              <w:rPr>
                <w:rFonts w:ascii="Times New Roman" w:hAnsi="Times New Roman" w:cs="Times New Roman"/>
                <w:lang w:val="en-GB" w:eastAsia="lt-LT"/>
              </w:rPr>
              <w:t xml:space="preserve"> MITRE ATT&amp;CK® </w:t>
            </w:r>
            <w:proofErr w:type="spellStart"/>
            <w:r w:rsidRPr="0036756A">
              <w:rPr>
                <w:rFonts w:ascii="Times New Roman" w:hAnsi="Times New Roman" w:cs="Times New Roman"/>
                <w:lang w:val="en-GB" w:eastAsia="lt-LT"/>
              </w:rPr>
              <w:t>metodologiją</w:t>
            </w:r>
            <w:proofErr w:type="spellEnd"/>
            <w:r w:rsidRPr="0036756A">
              <w:rPr>
                <w:rFonts w:ascii="Times New Roman" w:hAnsi="Times New Roman" w:cs="Times New Roman"/>
                <w:lang w:val="en-GB" w:eastAsia="lt-LT"/>
              </w:rPr>
              <w:t>.</w:t>
            </w:r>
          </w:p>
        </w:tc>
      </w:tr>
      <w:tr w:rsidR="00076BCA" w:rsidRPr="0036756A" w14:paraId="6B41EDC1" w14:textId="77777777" w:rsidTr="00256E5F">
        <w:trPr>
          <w:trHeight w:val="1023"/>
        </w:trPr>
        <w:tc>
          <w:tcPr>
            <w:tcW w:w="11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209532D" w14:textId="77777777" w:rsidR="00076BCA" w:rsidRPr="0036756A" w:rsidRDefault="00076BCA" w:rsidP="00256E5F">
            <w:pPr>
              <w:spacing w:after="0" w:line="240" w:lineRule="auto"/>
              <w:jc w:val="both"/>
              <w:rPr>
                <w:rFonts w:ascii="Times New Roman" w:hAnsi="Times New Roman" w:cs="Times New Roman"/>
                <w:lang w:val="en-GB" w:eastAsia="lt-LT"/>
              </w:rPr>
            </w:pPr>
            <w:r w:rsidRPr="0036756A">
              <w:rPr>
                <w:rFonts w:ascii="Times New Roman" w:hAnsi="Times New Roman" w:cs="Times New Roman"/>
                <w:lang w:val="en-GB" w:eastAsia="lt-LT"/>
              </w:rPr>
              <w:lastRenderedPageBreak/>
              <w:t>8.</w:t>
            </w:r>
          </w:p>
        </w:tc>
        <w:tc>
          <w:tcPr>
            <w:tcW w:w="2550" w:type="dxa"/>
            <w:tcBorders>
              <w:bottom w:val="single" w:sz="8" w:space="0" w:color="000000"/>
              <w:right w:val="single" w:sz="8" w:space="0" w:color="000000"/>
            </w:tcBorders>
            <w:tcMar>
              <w:top w:w="100" w:type="dxa"/>
              <w:left w:w="100" w:type="dxa"/>
              <w:bottom w:w="100" w:type="dxa"/>
              <w:right w:w="100" w:type="dxa"/>
            </w:tcMar>
          </w:tcPr>
          <w:p w14:paraId="4AC8D7C3" w14:textId="77777777" w:rsidR="00076BCA" w:rsidRPr="0036756A" w:rsidRDefault="00076BCA" w:rsidP="00256E5F">
            <w:pPr>
              <w:spacing w:after="0" w:line="240" w:lineRule="auto"/>
              <w:rPr>
                <w:rFonts w:ascii="Times New Roman" w:hAnsi="Times New Roman" w:cs="Times New Roman"/>
                <w:lang w:val="en-GB" w:eastAsia="lt-LT"/>
              </w:rPr>
            </w:pPr>
            <w:proofErr w:type="spellStart"/>
            <w:r w:rsidRPr="0036756A">
              <w:rPr>
                <w:rFonts w:ascii="Times New Roman" w:hAnsi="Times New Roman" w:cs="Times New Roman"/>
                <w:lang w:val="en-GB" w:eastAsia="lt-LT"/>
              </w:rPr>
              <w:t>Diegimo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metodai</w:t>
            </w:r>
            <w:proofErr w:type="spellEnd"/>
          </w:p>
        </w:tc>
        <w:tc>
          <w:tcPr>
            <w:tcW w:w="6176" w:type="dxa"/>
            <w:tcBorders>
              <w:bottom w:val="single" w:sz="8" w:space="0" w:color="000000"/>
              <w:right w:val="single" w:sz="8" w:space="0" w:color="000000"/>
            </w:tcBorders>
            <w:tcMar>
              <w:top w:w="100" w:type="dxa"/>
              <w:left w:w="100" w:type="dxa"/>
              <w:bottom w:w="100" w:type="dxa"/>
              <w:right w:w="100" w:type="dxa"/>
            </w:tcMar>
          </w:tcPr>
          <w:p w14:paraId="160A3BB1" w14:textId="77777777" w:rsidR="00076BCA" w:rsidRPr="0036756A" w:rsidRDefault="00076BCA" w:rsidP="00256E5F">
            <w:pPr>
              <w:spacing w:after="0" w:line="240" w:lineRule="auto"/>
              <w:jc w:val="both"/>
              <w:rPr>
                <w:rFonts w:ascii="Times New Roman" w:hAnsi="Times New Roman" w:cs="Times New Roman"/>
                <w:lang w:val="en-GB" w:eastAsia="lt-LT"/>
              </w:rPr>
            </w:pPr>
            <w:proofErr w:type="spellStart"/>
            <w:r w:rsidRPr="0036756A">
              <w:rPr>
                <w:rFonts w:ascii="Times New Roman" w:hAnsi="Times New Roman" w:cs="Times New Roman"/>
                <w:lang w:val="en-GB" w:eastAsia="lt-LT"/>
              </w:rPr>
              <w:t>Kompiuterinėms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darbo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vietoms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turi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galimybės</w:t>
            </w:r>
            <w:proofErr w:type="spellEnd"/>
            <w:r w:rsidRPr="0036756A">
              <w:rPr>
                <w:rFonts w:ascii="Times New Roman" w:hAnsi="Times New Roman" w:cs="Times New Roman"/>
                <w:lang w:val="en-GB" w:eastAsia="lt-LT"/>
              </w:rPr>
              <w:t>:</w:t>
            </w:r>
          </w:p>
          <w:p w14:paraId="21A0C5B3" w14:textId="77777777" w:rsidR="00076BCA" w:rsidRPr="0036756A" w:rsidRDefault="00076BCA" w:rsidP="00256E5F">
            <w:pPr>
              <w:spacing w:after="0" w:line="240" w:lineRule="auto"/>
              <w:jc w:val="both"/>
              <w:rPr>
                <w:rFonts w:ascii="Times New Roman" w:hAnsi="Times New Roman" w:cs="Times New Roman"/>
                <w:lang w:val="en-GB" w:eastAsia="lt-LT"/>
              </w:rPr>
            </w:pPr>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diegti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programinę</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įrangą</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centralizuotai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iš</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administravimo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konsolės</w:t>
            </w:r>
            <w:proofErr w:type="spellEnd"/>
            <w:r w:rsidRPr="0036756A">
              <w:rPr>
                <w:rFonts w:ascii="Times New Roman" w:hAnsi="Times New Roman" w:cs="Times New Roman"/>
                <w:lang w:val="en-GB" w:eastAsia="lt-LT"/>
              </w:rPr>
              <w:t>;</w:t>
            </w:r>
          </w:p>
          <w:p w14:paraId="2FCD3A0C" w14:textId="77777777" w:rsidR="00076BCA" w:rsidRPr="0036756A" w:rsidRDefault="00076BCA" w:rsidP="00256E5F">
            <w:pPr>
              <w:spacing w:after="0" w:line="240" w:lineRule="auto"/>
              <w:jc w:val="both"/>
              <w:rPr>
                <w:rFonts w:ascii="Times New Roman" w:hAnsi="Times New Roman" w:cs="Times New Roman"/>
                <w:lang w:val="en-GB" w:eastAsia="lt-LT"/>
              </w:rPr>
            </w:pPr>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diegti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programinę</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įrangą</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lokaliai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iš</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diegimo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laikmenos</w:t>
            </w:r>
            <w:proofErr w:type="spellEnd"/>
            <w:r w:rsidRPr="0036756A">
              <w:rPr>
                <w:rFonts w:ascii="Times New Roman" w:hAnsi="Times New Roman" w:cs="Times New Roman"/>
                <w:lang w:val="en-GB" w:eastAsia="lt-LT"/>
              </w:rPr>
              <w:t>;</w:t>
            </w:r>
          </w:p>
          <w:p w14:paraId="6F38A5EA" w14:textId="77777777" w:rsidR="00076BCA" w:rsidRPr="0036756A" w:rsidRDefault="00076BCA" w:rsidP="00256E5F">
            <w:pPr>
              <w:spacing w:after="0" w:line="240" w:lineRule="auto"/>
              <w:jc w:val="both"/>
              <w:rPr>
                <w:rFonts w:ascii="Times New Roman" w:hAnsi="Times New Roman" w:cs="Times New Roman"/>
                <w:lang w:val="en-GB" w:eastAsia="lt-LT"/>
              </w:rPr>
            </w:pPr>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diegti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programinę</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įrangą</w:t>
            </w:r>
            <w:proofErr w:type="spellEnd"/>
            <w:r w:rsidRPr="0036756A">
              <w:rPr>
                <w:rFonts w:ascii="Times New Roman" w:hAnsi="Times New Roman" w:cs="Times New Roman"/>
                <w:lang w:val="en-GB" w:eastAsia="lt-LT"/>
              </w:rPr>
              <w:t xml:space="preserve"> per </w:t>
            </w:r>
            <w:proofErr w:type="spellStart"/>
            <w:r w:rsidRPr="0036756A">
              <w:rPr>
                <w:rFonts w:ascii="Times New Roman" w:hAnsi="Times New Roman" w:cs="Times New Roman"/>
                <w:lang w:val="en-GB" w:eastAsia="lt-LT"/>
              </w:rPr>
              <w:t>komandinę</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eilutę</w:t>
            </w:r>
            <w:proofErr w:type="spellEnd"/>
            <w:r w:rsidRPr="0036756A">
              <w:rPr>
                <w:rFonts w:ascii="Times New Roman" w:hAnsi="Times New Roman" w:cs="Times New Roman"/>
                <w:lang w:val="en-GB" w:eastAsia="lt-LT"/>
              </w:rPr>
              <w:t>.</w:t>
            </w:r>
          </w:p>
        </w:tc>
      </w:tr>
      <w:tr w:rsidR="00076BCA" w:rsidRPr="0036756A" w14:paraId="7FEF2038" w14:textId="77777777" w:rsidTr="00256E5F">
        <w:trPr>
          <w:trHeight w:val="10233"/>
        </w:trPr>
        <w:tc>
          <w:tcPr>
            <w:tcW w:w="11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4AE6BE" w14:textId="77777777" w:rsidR="00076BCA" w:rsidRPr="0036756A" w:rsidRDefault="00076BCA" w:rsidP="00256E5F">
            <w:pPr>
              <w:spacing w:after="0" w:line="240" w:lineRule="auto"/>
              <w:jc w:val="both"/>
              <w:rPr>
                <w:rFonts w:ascii="Times New Roman" w:hAnsi="Times New Roman" w:cs="Times New Roman"/>
                <w:lang w:val="en-GB" w:eastAsia="lt-LT"/>
              </w:rPr>
            </w:pPr>
            <w:r w:rsidRPr="0036756A">
              <w:rPr>
                <w:rFonts w:ascii="Times New Roman" w:hAnsi="Times New Roman" w:cs="Times New Roman"/>
                <w:lang w:val="en-GB" w:eastAsia="lt-LT"/>
              </w:rPr>
              <w:t>9.</w:t>
            </w:r>
          </w:p>
        </w:tc>
        <w:tc>
          <w:tcPr>
            <w:tcW w:w="2550" w:type="dxa"/>
            <w:tcBorders>
              <w:bottom w:val="single" w:sz="8" w:space="0" w:color="000000"/>
              <w:right w:val="single" w:sz="8" w:space="0" w:color="000000"/>
            </w:tcBorders>
            <w:tcMar>
              <w:top w:w="100" w:type="dxa"/>
              <w:left w:w="100" w:type="dxa"/>
              <w:bottom w:w="100" w:type="dxa"/>
              <w:right w:w="100" w:type="dxa"/>
            </w:tcMar>
          </w:tcPr>
          <w:p w14:paraId="6382FAF0" w14:textId="77777777" w:rsidR="00076BCA" w:rsidRPr="0036756A" w:rsidRDefault="00076BCA" w:rsidP="00256E5F">
            <w:pPr>
              <w:spacing w:after="0" w:line="240" w:lineRule="auto"/>
              <w:rPr>
                <w:rFonts w:ascii="Times New Roman" w:hAnsi="Times New Roman" w:cs="Times New Roman"/>
                <w:lang w:val="en-GB" w:eastAsia="lt-LT"/>
              </w:rPr>
            </w:pPr>
            <w:proofErr w:type="spellStart"/>
            <w:r w:rsidRPr="0036756A">
              <w:rPr>
                <w:rFonts w:ascii="Times New Roman" w:hAnsi="Times New Roman" w:cs="Times New Roman"/>
                <w:lang w:val="en-GB" w:eastAsia="lt-LT"/>
              </w:rPr>
              <w:t>Funkciniai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reikalavimai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valdymo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konsolei</w:t>
            </w:r>
            <w:proofErr w:type="spellEnd"/>
          </w:p>
        </w:tc>
        <w:tc>
          <w:tcPr>
            <w:tcW w:w="6176" w:type="dxa"/>
            <w:tcBorders>
              <w:bottom w:val="single" w:sz="8" w:space="0" w:color="000000"/>
              <w:right w:val="single" w:sz="8" w:space="0" w:color="000000"/>
            </w:tcBorders>
            <w:tcMar>
              <w:top w:w="100" w:type="dxa"/>
              <w:left w:w="100" w:type="dxa"/>
              <w:bottom w:w="100" w:type="dxa"/>
              <w:right w:w="100" w:type="dxa"/>
            </w:tcMar>
          </w:tcPr>
          <w:p w14:paraId="32E1A2F4" w14:textId="77777777" w:rsidR="00076BCA" w:rsidRPr="0036756A" w:rsidRDefault="00076BCA" w:rsidP="00256E5F">
            <w:pPr>
              <w:spacing w:after="0" w:line="240" w:lineRule="auto"/>
              <w:jc w:val="both"/>
              <w:rPr>
                <w:rFonts w:ascii="Times New Roman" w:hAnsi="Times New Roman" w:cs="Times New Roman"/>
                <w:lang w:val="en-GB" w:eastAsia="lt-LT"/>
              </w:rPr>
            </w:pPr>
            <w:proofErr w:type="spellStart"/>
            <w:r w:rsidRPr="0036756A">
              <w:rPr>
                <w:rFonts w:ascii="Times New Roman" w:hAnsi="Times New Roman" w:cs="Times New Roman"/>
                <w:lang w:val="en-GB" w:eastAsia="lt-LT"/>
              </w:rPr>
              <w:t>Turi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palaikyti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centralizuotą</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administravimą</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nuotoliniu</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būdu</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Serveris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turi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komunikuoti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su</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galiniais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įrenginiais</w:t>
            </w:r>
            <w:proofErr w:type="spellEnd"/>
            <w:r w:rsidRPr="0036756A">
              <w:rPr>
                <w:rFonts w:ascii="Times New Roman" w:hAnsi="Times New Roman" w:cs="Times New Roman"/>
                <w:lang w:val="en-GB" w:eastAsia="lt-LT"/>
              </w:rPr>
              <w:t xml:space="preserve"> per </w:t>
            </w:r>
            <w:proofErr w:type="spellStart"/>
            <w:r w:rsidRPr="0036756A">
              <w:rPr>
                <w:rFonts w:ascii="Times New Roman" w:hAnsi="Times New Roman" w:cs="Times New Roman"/>
                <w:lang w:val="en-GB" w:eastAsia="lt-LT"/>
              </w:rPr>
              <w:t>agentą</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kuris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gali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saugoti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politiką</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ir</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kaupti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žurnalinius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įrašus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kol</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įrenginys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yra</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neprisijungęs</w:t>
            </w:r>
            <w:proofErr w:type="spellEnd"/>
            <w:r w:rsidRPr="0036756A">
              <w:rPr>
                <w:rFonts w:ascii="Times New Roman" w:hAnsi="Times New Roman" w:cs="Times New Roman"/>
                <w:lang w:val="en-GB" w:eastAsia="lt-LT"/>
              </w:rPr>
              <w:t>.</w:t>
            </w:r>
          </w:p>
          <w:p w14:paraId="15353559" w14:textId="77777777" w:rsidR="00076BCA" w:rsidRPr="0036756A" w:rsidRDefault="00076BCA" w:rsidP="00256E5F">
            <w:pPr>
              <w:spacing w:after="0" w:line="240" w:lineRule="auto"/>
              <w:ind w:right="100"/>
              <w:jc w:val="both"/>
              <w:rPr>
                <w:rFonts w:ascii="Times New Roman" w:hAnsi="Times New Roman" w:cs="Times New Roman"/>
                <w:lang w:val="en-GB" w:eastAsia="lt-LT"/>
              </w:rPr>
            </w:pPr>
            <w:proofErr w:type="spellStart"/>
            <w:r w:rsidRPr="0036756A">
              <w:rPr>
                <w:rFonts w:ascii="Times New Roman" w:hAnsi="Times New Roman" w:cs="Times New Roman"/>
                <w:lang w:val="en-GB" w:eastAsia="lt-LT"/>
              </w:rPr>
              <w:t>Interneto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konsolės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sąsaja</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turi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dirbti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su</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informacijos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skydais</w:t>
            </w:r>
            <w:proofErr w:type="spellEnd"/>
            <w:r w:rsidRPr="0036756A">
              <w:rPr>
                <w:rFonts w:ascii="Times New Roman" w:hAnsi="Times New Roman" w:cs="Times New Roman"/>
                <w:lang w:val="en-GB" w:eastAsia="lt-LT"/>
              </w:rPr>
              <w:t>.</w:t>
            </w:r>
          </w:p>
          <w:p w14:paraId="354C4E7B" w14:textId="77777777" w:rsidR="00076BCA" w:rsidRPr="0036756A" w:rsidRDefault="00076BCA" w:rsidP="00256E5F">
            <w:pPr>
              <w:spacing w:after="0" w:line="240" w:lineRule="auto"/>
              <w:jc w:val="both"/>
              <w:rPr>
                <w:rFonts w:ascii="Times New Roman" w:hAnsi="Times New Roman" w:cs="Times New Roman"/>
                <w:lang w:val="en-GB" w:eastAsia="lt-LT"/>
              </w:rPr>
            </w:pPr>
            <w:proofErr w:type="spellStart"/>
            <w:r w:rsidRPr="0036756A">
              <w:rPr>
                <w:rFonts w:ascii="Times New Roman" w:hAnsi="Times New Roman" w:cs="Times New Roman"/>
                <w:lang w:val="en-GB" w:eastAsia="lt-LT"/>
              </w:rPr>
              <w:t>Turi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stebėsenos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skydelis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kuriame</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galima</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stebėti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naujausią</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informaciją</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apie</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įmonės</w:t>
            </w:r>
            <w:proofErr w:type="spellEnd"/>
            <w:r w:rsidRPr="0036756A">
              <w:rPr>
                <w:rFonts w:ascii="Times New Roman" w:hAnsi="Times New Roman" w:cs="Times New Roman"/>
                <w:lang w:val="en-GB" w:eastAsia="lt-LT"/>
              </w:rPr>
              <w:t xml:space="preserve"> tinkle </w:t>
            </w:r>
            <w:proofErr w:type="spellStart"/>
            <w:r w:rsidRPr="0036756A">
              <w:rPr>
                <w:rFonts w:ascii="Times New Roman" w:hAnsi="Times New Roman" w:cs="Times New Roman"/>
                <w:lang w:val="en-GB" w:eastAsia="lt-LT"/>
              </w:rPr>
              <w:t>įvykusius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įtartinus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įvykius</w:t>
            </w:r>
            <w:proofErr w:type="spellEnd"/>
            <w:r w:rsidRPr="0036756A">
              <w:rPr>
                <w:rFonts w:ascii="Times New Roman" w:hAnsi="Times New Roman" w:cs="Times New Roman"/>
                <w:lang w:val="en-GB" w:eastAsia="lt-LT"/>
              </w:rPr>
              <w:t>.</w:t>
            </w:r>
          </w:p>
          <w:p w14:paraId="4B6B9289" w14:textId="77777777" w:rsidR="00076BCA" w:rsidRPr="0036756A" w:rsidRDefault="00076BCA" w:rsidP="00256E5F">
            <w:pPr>
              <w:spacing w:after="0" w:line="240" w:lineRule="auto"/>
              <w:jc w:val="both"/>
              <w:rPr>
                <w:rFonts w:ascii="Times New Roman" w:hAnsi="Times New Roman" w:cs="Times New Roman"/>
                <w:lang w:val="en-GB" w:eastAsia="lt-LT"/>
              </w:rPr>
            </w:pPr>
            <w:proofErr w:type="spellStart"/>
            <w:r w:rsidRPr="0036756A">
              <w:rPr>
                <w:rFonts w:ascii="Times New Roman" w:hAnsi="Times New Roman" w:cs="Times New Roman"/>
                <w:lang w:val="en-GB" w:eastAsia="lt-LT"/>
              </w:rPr>
              <w:t>Turi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interaktyviai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atvaizduojami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įspėjimai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teikiami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pagal</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taisykles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apie</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įtartinus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įvykius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kurie</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įvyko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veikiant</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programinei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įrangai</w:t>
            </w:r>
            <w:proofErr w:type="spellEnd"/>
            <w:r w:rsidRPr="0036756A">
              <w:rPr>
                <w:rFonts w:ascii="Times New Roman" w:hAnsi="Times New Roman" w:cs="Times New Roman"/>
                <w:lang w:val="en-GB" w:eastAsia="lt-LT"/>
              </w:rPr>
              <w:t>.</w:t>
            </w:r>
          </w:p>
          <w:p w14:paraId="78E1610A" w14:textId="77777777" w:rsidR="00076BCA" w:rsidRPr="0036756A" w:rsidRDefault="00076BCA" w:rsidP="00256E5F">
            <w:pPr>
              <w:spacing w:after="0" w:line="240" w:lineRule="auto"/>
              <w:jc w:val="both"/>
              <w:rPr>
                <w:rFonts w:ascii="Times New Roman" w:hAnsi="Times New Roman" w:cs="Times New Roman"/>
                <w:lang w:val="en-GB" w:eastAsia="lt-LT"/>
              </w:rPr>
            </w:pPr>
            <w:proofErr w:type="spellStart"/>
            <w:r w:rsidRPr="0036756A">
              <w:rPr>
                <w:rFonts w:ascii="Times New Roman" w:hAnsi="Times New Roman" w:cs="Times New Roman"/>
                <w:lang w:val="en-GB" w:eastAsia="lt-LT"/>
              </w:rPr>
              <w:t>Turi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numatytųjų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taisyklių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sąrašas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ir</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galimybė</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parengti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savo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taisykles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kuriomis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būtų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apibūdinamas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įtartinas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programinės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įrangos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veikimas</w:t>
            </w:r>
            <w:proofErr w:type="spellEnd"/>
            <w:r w:rsidRPr="0036756A">
              <w:rPr>
                <w:rFonts w:ascii="Times New Roman" w:hAnsi="Times New Roman" w:cs="Times New Roman"/>
                <w:lang w:val="en-GB" w:eastAsia="lt-LT"/>
              </w:rPr>
              <w:t>.</w:t>
            </w:r>
          </w:p>
          <w:p w14:paraId="7954C393" w14:textId="77777777" w:rsidR="00076BCA" w:rsidRPr="0036756A" w:rsidRDefault="00076BCA" w:rsidP="00256E5F">
            <w:pPr>
              <w:spacing w:after="0" w:line="240" w:lineRule="auto"/>
              <w:jc w:val="both"/>
              <w:rPr>
                <w:rFonts w:ascii="Times New Roman" w:hAnsi="Times New Roman" w:cs="Times New Roman"/>
                <w:lang w:val="en-GB" w:eastAsia="lt-LT"/>
              </w:rPr>
            </w:pPr>
            <w:proofErr w:type="spellStart"/>
            <w:r w:rsidRPr="0036756A">
              <w:rPr>
                <w:rFonts w:ascii="Times New Roman" w:hAnsi="Times New Roman" w:cs="Times New Roman"/>
                <w:lang w:val="en-GB" w:eastAsia="lt-LT"/>
              </w:rPr>
              <w:t>Turi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automatiškai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vykdomas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įspėjimų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paskirstymas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pagal</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kritiškumo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lygį</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leidžiant</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greitai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nustatyti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ir</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reaguoti</w:t>
            </w:r>
            <w:proofErr w:type="spellEnd"/>
            <w:r w:rsidRPr="0036756A">
              <w:rPr>
                <w:rFonts w:ascii="Times New Roman" w:hAnsi="Times New Roman" w:cs="Times New Roman"/>
                <w:lang w:val="en-GB" w:eastAsia="lt-LT"/>
              </w:rPr>
              <w:t xml:space="preserve"> į </w:t>
            </w:r>
            <w:proofErr w:type="spellStart"/>
            <w:r w:rsidRPr="0036756A">
              <w:rPr>
                <w:rFonts w:ascii="Times New Roman" w:hAnsi="Times New Roman" w:cs="Times New Roman"/>
                <w:lang w:val="en-GB" w:eastAsia="lt-LT"/>
              </w:rPr>
              <w:t>kritinius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įvykius</w:t>
            </w:r>
            <w:proofErr w:type="spellEnd"/>
            <w:r w:rsidRPr="0036756A">
              <w:rPr>
                <w:rFonts w:ascii="Times New Roman" w:hAnsi="Times New Roman" w:cs="Times New Roman"/>
                <w:lang w:val="en-GB" w:eastAsia="lt-LT"/>
              </w:rPr>
              <w:t>.</w:t>
            </w:r>
          </w:p>
          <w:p w14:paraId="43DFE3DA" w14:textId="77777777" w:rsidR="00076BCA" w:rsidRPr="0036756A" w:rsidRDefault="00076BCA" w:rsidP="00256E5F">
            <w:pPr>
              <w:spacing w:after="0" w:line="240" w:lineRule="auto"/>
              <w:jc w:val="both"/>
              <w:rPr>
                <w:rFonts w:ascii="Times New Roman" w:hAnsi="Times New Roman" w:cs="Times New Roman"/>
                <w:lang w:val="en-GB" w:eastAsia="lt-LT"/>
              </w:rPr>
            </w:pPr>
            <w:proofErr w:type="spellStart"/>
            <w:r w:rsidRPr="0036756A">
              <w:rPr>
                <w:rFonts w:ascii="Times New Roman" w:hAnsi="Times New Roman" w:cs="Times New Roman"/>
                <w:lang w:val="en-GB" w:eastAsia="lt-LT"/>
              </w:rPr>
              <w:t>Turi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galimybė</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nustatyti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prioritetinius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įspėjimus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kad</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būtų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lanksčiau</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rūšiuojami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ir</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filtruojami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įvykiai</w:t>
            </w:r>
            <w:proofErr w:type="spellEnd"/>
            <w:r w:rsidRPr="0036756A">
              <w:rPr>
                <w:rFonts w:ascii="Times New Roman" w:hAnsi="Times New Roman" w:cs="Times New Roman"/>
                <w:lang w:val="en-GB" w:eastAsia="lt-LT"/>
              </w:rPr>
              <w:t>.</w:t>
            </w:r>
          </w:p>
          <w:p w14:paraId="7F34E900" w14:textId="77777777" w:rsidR="00076BCA" w:rsidRPr="0036756A" w:rsidRDefault="00076BCA" w:rsidP="00256E5F">
            <w:pPr>
              <w:spacing w:after="0" w:line="240" w:lineRule="auto"/>
              <w:jc w:val="both"/>
              <w:rPr>
                <w:rFonts w:ascii="Times New Roman" w:hAnsi="Times New Roman" w:cs="Times New Roman"/>
                <w:lang w:val="en-GB" w:eastAsia="lt-LT"/>
              </w:rPr>
            </w:pPr>
            <w:proofErr w:type="spellStart"/>
            <w:r w:rsidRPr="0036756A">
              <w:rPr>
                <w:rFonts w:ascii="Times New Roman" w:hAnsi="Times New Roman" w:cs="Times New Roman"/>
                <w:lang w:val="en-GB" w:eastAsia="lt-LT"/>
              </w:rPr>
              <w:t>Turi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galimybė</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grupuoti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įspėjimus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pagal</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skirtingus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kriterijus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pvz</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tipą</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kompiuterį</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taisyklę</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procesą</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rinkmeną</w:t>
            </w:r>
            <w:proofErr w:type="spellEnd"/>
            <w:r w:rsidRPr="0036756A">
              <w:rPr>
                <w:rFonts w:ascii="Times New Roman" w:hAnsi="Times New Roman" w:cs="Times New Roman"/>
                <w:lang w:val="en-GB" w:eastAsia="lt-LT"/>
              </w:rPr>
              <w:t>.</w:t>
            </w:r>
          </w:p>
          <w:p w14:paraId="2BDB97CB" w14:textId="77777777" w:rsidR="00076BCA" w:rsidRPr="0036756A" w:rsidRDefault="00076BCA" w:rsidP="00256E5F">
            <w:pPr>
              <w:spacing w:after="0" w:line="240" w:lineRule="auto"/>
              <w:jc w:val="both"/>
              <w:rPr>
                <w:rFonts w:ascii="Times New Roman" w:hAnsi="Times New Roman" w:cs="Times New Roman"/>
                <w:lang w:val="en-GB" w:eastAsia="lt-LT"/>
              </w:rPr>
            </w:pPr>
            <w:proofErr w:type="spellStart"/>
            <w:r w:rsidRPr="0036756A">
              <w:rPr>
                <w:rFonts w:ascii="Times New Roman" w:hAnsi="Times New Roman" w:cs="Times New Roman"/>
                <w:lang w:val="en-GB" w:eastAsia="lt-LT"/>
              </w:rPr>
              <w:t>Turi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galimybė</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užfiksuoti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su</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informacijos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saugumu</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susijusius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incidentus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sudarant</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įtartinus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aptikimus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kuriuose</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būtų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pateikta</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informacijos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apie</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įvykį</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santrauka</w:t>
            </w:r>
            <w:proofErr w:type="spellEnd"/>
            <w:r w:rsidRPr="0036756A">
              <w:rPr>
                <w:rFonts w:ascii="Times New Roman" w:hAnsi="Times New Roman" w:cs="Times New Roman"/>
                <w:lang w:val="en-GB" w:eastAsia="lt-LT"/>
              </w:rPr>
              <w:t xml:space="preserve"> (data, </w:t>
            </w:r>
            <w:proofErr w:type="spellStart"/>
            <w:r w:rsidRPr="0036756A">
              <w:rPr>
                <w:rFonts w:ascii="Times New Roman" w:hAnsi="Times New Roman" w:cs="Times New Roman"/>
                <w:lang w:val="en-GB" w:eastAsia="lt-LT"/>
              </w:rPr>
              <w:t>laikas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ir</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kur</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įvykis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įvyko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kompiuteris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kuris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vartotojas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paleido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vykdomąjį</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failą</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ir</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koks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konkretus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procesas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sukėlė</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paleidimą</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ir</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išsami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informacija</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apie</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kiekvieną</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iš</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išvardytų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parametrų</w:t>
            </w:r>
            <w:proofErr w:type="spellEnd"/>
            <w:r w:rsidRPr="0036756A">
              <w:rPr>
                <w:rFonts w:ascii="Times New Roman" w:hAnsi="Times New Roman" w:cs="Times New Roman"/>
                <w:lang w:val="en-GB" w:eastAsia="lt-LT"/>
              </w:rPr>
              <w:t>.</w:t>
            </w:r>
          </w:p>
          <w:p w14:paraId="225B04B7" w14:textId="77777777" w:rsidR="00076BCA" w:rsidRPr="0036756A" w:rsidRDefault="00076BCA" w:rsidP="00256E5F">
            <w:pPr>
              <w:spacing w:after="0" w:line="240" w:lineRule="auto"/>
              <w:jc w:val="both"/>
              <w:rPr>
                <w:rFonts w:ascii="Times New Roman" w:hAnsi="Times New Roman" w:cs="Times New Roman"/>
                <w:lang w:val="en-GB" w:eastAsia="lt-LT"/>
              </w:rPr>
            </w:pPr>
            <w:proofErr w:type="spellStart"/>
            <w:r w:rsidRPr="0036756A">
              <w:rPr>
                <w:rFonts w:ascii="Times New Roman" w:hAnsi="Times New Roman" w:cs="Times New Roman"/>
                <w:lang w:val="en-GB" w:eastAsia="lt-LT"/>
              </w:rPr>
              <w:t>Kiekviename</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įtartiname</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aptikime</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turi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numatytas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specialus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informacijos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skyrius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kuriame</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pateiktas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išsamus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taisyklę</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suaktyvinusio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įvykio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aprašymas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galimų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priežasčių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pavojų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ir</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pasekmių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sąrašas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bei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rekomendacijos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dėl</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būtinų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veiksmų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tolesnei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įvykio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analizei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vykdyti</w:t>
            </w:r>
            <w:proofErr w:type="spellEnd"/>
            <w:r w:rsidRPr="0036756A">
              <w:rPr>
                <w:rFonts w:ascii="Times New Roman" w:hAnsi="Times New Roman" w:cs="Times New Roman"/>
                <w:lang w:val="en-GB" w:eastAsia="lt-LT"/>
              </w:rPr>
              <w:t>.</w:t>
            </w:r>
          </w:p>
          <w:p w14:paraId="18D09C47" w14:textId="77777777" w:rsidR="00076BCA" w:rsidRPr="0036756A" w:rsidRDefault="00076BCA" w:rsidP="00256E5F">
            <w:pPr>
              <w:spacing w:after="0" w:line="240" w:lineRule="auto"/>
              <w:jc w:val="both"/>
              <w:rPr>
                <w:rFonts w:ascii="Times New Roman" w:hAnsi="Times New Roman" w:cs="Times New Roman"/>
                <w:lang w:val="en-GB" w:eastAsia="lt-LT"/>
              </w:rPr>
            </w:pPr>
            <w:proofErr w:type="spellStart"/>
            <w:r w:rsidRPr="0036756A">
              <w:rPr>
                <w:rFonts w:ascii="Times New Roman" w:hAnsi="Times New Roman" w:cs="Times New Roman"/>
                <w:lang w:val="en-GB" w:eastAsia="lt-LT"/>
              </w:rPr>
              <w:t>Aptikus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kritinius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incidentus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turi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galimybė</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gauti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informaciją</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apie</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žinomų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būdų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ir</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priemonių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kurias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anksčiau</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naudojo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įsilaužėliai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panašiose</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situacijose</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sąrašą</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su</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nuorodomis</w:t>
            </w:r>
            <w:proofErr w:type="spellEnd"/>
            <w:r w:rsidRPr="0036756A">
              <w:rPr>
                <w:rFonts w:ascii="Times New Roman" w:hAnsi="Times New Roman" w:cs="Times New Roman"/>
                <w:lang w:val="en-GB" w:eastAsia="lt-LT"/>
              </w:rPr>
              <w:t xml:space="preserve"> į </w:t>
            </w:r>
            <w:proofErr w:type="spellStart"/>
            <w:r w:rsidRPr="0036756A">
              <w:rPr>
                <w:rFonts w:ascii="Times New Roman" w:hAnsi="Times New Roman" w:cs="Times New Roman"/>
                <w:lang w:val="en-GB" w:eastAsia="lt-LT"/>
              </w:rPr>
              <w:t>atitinkamas</w:t>
            </w:r>
            <w:proofErr w:type="spellEnd"/>
            <w:r w:rsidRPr="0036756A">
              <w:rPr>
                <w:rFonts w:ascii="Times New Roman" w:hAnsi="Times New Roman" w:cs="Times New Roman"/>
                <w:lang w:val="en-GB" w:eastAsia="lt-LT"/>
              </w:rPr>
              <w:t xml:space="preserve"> MITRE ATT&amp;CK® </w:t>
            </w:r>
            <w:proofErr w:type="spellStart"/>
            <w:r w:rsidRPr="0036756A">
              <w:rPr>
                <w:rFonts w:ascii="Times New Roman" w:hAnsi="Times New Roman" w:cs="Times New Roman"/>
                <w:lang w:val="en-GB" w:eastAsia="lt-LT"/>
              </w:rPr>
              <w:t>šaltinio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nuorodas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kur</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galima</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rasti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išsamesnės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informacijos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apie</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įsilaužimų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taktikas</w:t>
            </w:r>
            <w:proofErr w:type="spellEnd"/>
            <w:r w:rsidRPr="0036756A">
              <w:rPr>
                <w:rFonts w:ascii="Times New Roman" w:hAnsi="Times New Roman" w:cs="Times New Roman"/>
                <w:lang w:val="en-GB" w:eastAsia="lt-LT"/>
              </w:rPr>
              <w:t>.</w:t>
            </w:r>
          </w:p>
          <w:p w14:paraId="16080153" w14:textId="77777777" w:rsidR="00076BCA" w:rsidRPr="0036756A" w:rsidRDefault="00076BCA" w:rsidP="00256E5F">
            <w:pPr>
              <w:spacing w:after="0" w:line="240" w:lineRule="auto"/>
              <w:jc w:val="both"/>
              <w:rPr>
                <w:rFonts w:ascii="Times New Roman" w:hAnsi="Times New Roman" w:cs="Times New Roman"/>
                <w:lang w:val="en-GB" w:eastAsia="lt-LT"/>
              </w:rPr>
            </w:pPr>
            <w:proofErr w:type="spellStart"/>
            <w:r w:rsidRPr="0036756A">
              <w:rPr>
                <w:rFonts w:ascii="Times New Roman" w:hAnsi="Times New Roman" w:cs="Times New Roman"/>
                <w:lang w:val="en-GB" w:eastAsia="lt-LT"/>
              </w:rPr>
              <w:t>Turi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įtartinų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aptikimų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interaktyvioji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sąsaja</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leidžianti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išsamiau</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išnagrinėti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su</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informacijos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saugumu</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susijusį</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incidentą</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naudojant</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pagrindinius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parametrus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kurie</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yra</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prieinami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bendrajame</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įtartiname</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aptikime</w:t>
            </w:r>
            <w:proofErr w:type="spellEnd"/>
            <w:r w:rsidRPr="0036756A">
              <w:rPr>
                <w:rFonts w:ascii="Times New Roman" w:hAnsi="Times New Roman" w:cs="Times New Roman"/>
                <w:lang w:val="en-GB" w:eastAsia="lt-LT"/>
              </w:rPr>
              <w:t>.</w:t>
            </w:r>
          </w:p>
          <w:p w14:paraId="4C27831A" w14:textId="77777777" w:rsidR="00076BCA" w:rsidRPr="0036756A" w:rsidRDefault="00076BCA" w:rsidP="00256E5F">
            <w:pPr>
              <w:spacing w:after="0" w:line="240" w:lineRule="auto"/>
              <w:jc w:val="both"/>
              <w:rPr>
                <w:rFonts w:ascii="Times New Roman" w:hAnsi="Times New Roman" w:cs="Times New Roman"/>
                <w:lang w:val="en-GB" w:eastAsia="lt-LT"/>
              </w:rPr>
            </w:pPr>
            <w:proofErr w:type="spellStart"/>
            <w:r w:rsidRPr="0036756A">
              <w:rPr>
                <w:rFonts w:ascii="Times New Roman" w:hAnsi="Times New Roman" w:cs="Times New Roman"/>
                <w:lang w:val="en-GB" w:eastAsia="lt-LT"/>
              </w:rPr>
              <w:t>Turi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pateikiama</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išsami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informacija</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apie</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taisyklę</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suaktyvinusį</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procesą</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pvz</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procesų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medis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failų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sistemos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ir</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operacinės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sistemos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registro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pakeitimai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tinklo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veikla</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ryšiai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su</w:t>
            </w:r>
            <w:proofErr w:type="spellEnd"/>
            <w:r w:rsidRPr="0036756A">
              <w:rPr>
                <w:rFonts w:ascii="Times New Roman" w:hAnsi="Times New Roman" w:cs="Times New Roman"/>
                <w:lang w:val="en-GB" w:eastAsia="lt-LT"/>
              </w:rPr>
              <w:t xml:space="preserve"> URL </w:t>
            </w:r>
            <w:proofErr w:type="spellStart"/>
            <w:r w:rsidRPr="0036756A">
              <w:rPr>
                <w:rFonts w:ascii="Times New Roman" w:hAnsi="Times New Roman" w:cs="Times New Roman"/>
                <w:lang w:val="en-GB" w:eastAsia="lt-LT"/>
              </w:rPr>
              <w:t>adresais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papildomai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atsisiųsti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vykdomieji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failai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ir</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išsamus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operacinės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sistemos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įvykių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žurnalas</w:t>
            </w:r>
            <w:proofErr w:type="spellEnd"/>
            <w:r w:rsidRPr="0036756A">
              <w:rPr>
                <w:rFonts w:ascii="Times New Roman" w:hAnsi="Times New Roman" w:cs="Times New Roman"/>
                <w:lang w:val="en-GB" w:eastAsia="lt-LT"/>
              </w:rPr>
              <w:t>.</w:t>
            </w:r>
          </w:p>
          <w:p w14:paraId="22DD4DE5" w14:textId="77777777" w:rsidR="00076BCA" w:rsidRPr="0036756A" w:rsidRDefault="00076BCA" w:rsidP="00256E5F">
            <w:pPr>
              <w:spacing w:after="0" w:line="240" w:lineRule="auto"/>
              <w:jc w:val="both"/>
              <w:rPr>
                <w:rFonts w:ascii="Times New Roman" w:hAnsi="Times New Roman" w:cs="Times New Roman"/>
                <w:lang w:val="en-GB" w:eastAsia="lt-LT"/>
              </w:rPr>
            </w:pPr>
            <w:proofErr w:type="spellStart"/>
            <w:r w:rsidRPr="0036756A">
              <w:rPr>
                <w:rFonts w:ascii="Times New Roman" w:hAnsi="Times New Roman" w:cs="Times New Roman"/>
                <w:lang w:val="en-GB" w:eastAsia="lt-LT"/>
              </w:rPr>
              <w:t>Turi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galimybė</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sukurti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išsamias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atskirų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įvykių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išimtis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kurios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turėtų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apimti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informaciją</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apie</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vykdomųjų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failų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kontrolines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sumas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angl.</w:t>
            </w:r>
            <w:proofErr w:type="spellEnd"/>
            <w:r w:rsidRPr="0036756A">
              <w:rPr>
                <w:rFonts w:ascii="Times New Roman" w:hAnsi="Times New Roman" w:cs="Times New Roman"/>
                <w:i/>
                <w:lang w:val="en-GB" w:eastAsia="lt-LT"/>
              </w:rPr>
              <w:t xml:space="preserve"> hash checksum</w:t>
            </w:r>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jų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buvimo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vietą</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skaitmeninį</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parašą</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angl</w:t>
            </w:r>
            <w:proofErr w:type="spellEnd"/>
            <w:r w:rsidRPr="0036756A">
              <w:rPr>
                <w:rFonts w:ascii="Times New Roman" w:hAnsi="Times New Roman" w:cs="Times New Roman"/>
                <w:i/>
                <w:lang w:val="en-GB" w:eastAsia="lt-LT"/>
              </w:rPr>
              <w:t xml:space="preserve"> signature</w:t>
            </w:r>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ir</w:t>
            </w:r>
            <w:proofErr w:type="spellEnd"/>
            <w:r w:rsidRPr="0036756A">
              <w:rPr>
                <w:rFonts w:ascii="Times New Roman" w:hAnsi="Times New Roman" w:cs="Times New Roman"/>
                <w:lang w:val="en-GB" w:eastAsia="lt-LT"/>
              </w:rPr>
              <w:t xml:space="preserve"> kt.</w:t>
            </w:r>
          </w:p>
          <w:p w14:paraId="1F020EAE" w14:textId="77777777" w:rsidR="00076BCA" w:rsidRPr="0036756A" w:rsidRDefault="00076BCA" w:rsidP="00256E5F">
            <w:pPr>
              <w:spacing w:after="0" w:line="240" w:lineRule="auto"/>
              <w:jc w:val="both"/>
              <w:rPr>
                <w:rFonts w:ascii="Times New Roman" w:hAnsi="Times New Roman" w:cs="Times New Roman"/>
                <w:lang w:val="en-GB" w:eastAsia="lt-LT"/>
              </w:rPr>
            </w:pPr>
            <w:proofErr w:type="spellStart"/>
            <w:r w:rsidRPr="0036756A">
              <w:rPr>
                <w:rFonts w:ascii="Times New Roman" w:hAnsi="Times New Roman" w:cs="Times New Roman"/>
                <w:lang w:val="en-GB" w:eastAsia="lt-LT"/>
              </w:rPr>
              <w:lastRenderedPageBreak/>
              <w:t>Turi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galimybė</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įtraukti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pasirinktus</w:t>
            </w:r>
            <w:proofErr w:type="spellEnd"/>
            <w:r w:rsidRPr="0036756A">
              <w:rPr>
                <w:rFonts w:ascii="Times New Roman" w:hAnsi="Times New Roman" w:cs="Times New Roman"/>
                <w:lang w:val="en-GB" w:eastAsia="lt-LT"/>
              </w:rPr>
              <w:t xml:space="preserve"> EXE / DLL </w:t>
            </w:r>
            <w:proofErr w:type="spellStart"/>
            <w:r w:rsidRPr="0036756A">
              <w:rPr>
                <w:rFonts w:ascii="Times New Roman" w:hAnsi="Times New Roman" w:cs="Times New Roman"/>
                <w:lang w:val="en-GB" w:eastAsia="lt-LT"/>
              </w:rPr>
              <w:t>failus</w:t>
            </w:r>
            <w:proofErr w:type="spellEnd"/>
            <w:r w:rsidRPr="0036756A">
              <w:rPr>
                <w:rFonts w:ascii="Times New Roman" w:hAnsi="Times New Roman" w:cs="Times New Roman"/>
                <w:lang w:val="en-GB" w:eastAsia="lt-LT"/>
              </w:rPr>
              <w:t xml:space="preserve"> į </w:t>
            </w:r>
            <w:proofErr w:type="spellStart"/>
            <w:r w:rsidRPr="0036756A">
              <w:rPr>
                <w:rFonts w:ascii="Times New Roman" w:hAnsi="Times New Roman" w:cs="Times New Roman"/>
                <w:lang w:val="en-GB" w:eastAsia="lt-LT"/>
              </w:rPr>
              <w:t>užblokuotųjų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sąrašą</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remiantis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kontroline</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suma</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tokiu</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būdu</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inicijuojant</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blokavimą</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darbo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vietose</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ir</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serveriuose</w:t>
            </w:r>
            <w:proofErr w:type="spellEnd"/>
            <w:r w:rsidRPr="0036756A">
              <w:rPr>
                <w:rFonts w:ascii="Times New Roman" w:hAnsi="Times New Roman" w:cs="Times New Roman"/>
                <w:lang w:val="en-GB" w:eastAsia="lt-LT"/>
              </w:rPr>
              <w:t>.</w:t>
            </w:r>
          </w:p>
          <w:p w14:paraId="2CF9DD70" w14:textId="77777777" w:rsidR="00076BCA" w:rsidRPr="0036756A" w:rsidRDefault="00076BCA" w:rsidP="00256E5F">
            <w:pPr>
              <w:spacing w:after="0" w:line="240" w:lineRule="auto"/>
              <w:jc w:val="both"/>
              <w:rPr>
                <w:rFonts w:ascii="Times New Roman" w:hAnsi="Times New Roman" w:cs="Times New Roman"/>
                <w:lang w:val="en-GB" w:eastAsia="lt-LT"/>
              </w:rPr>
            </w:pPr>
            <w:proofErr w:type="spellStart"/>
            <w:r w:rsidRPr="0036756A">
              <w:rPr>
                <w:rFonts w:ascii="Times New Roman" w:hAnsi="Times New Roman" w:cs="Times New Roman"/>
                <w:lang w:val="en-GB" w:eastAsia="lt-LT"/>
              </w:rPr>
              <w:t>Turi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galimybė</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nuotoliniu</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būdu</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ištrinti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visus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įtartinus</w:t>
            </w:r>
            <w:proofErr w:type="spellEnd"/>
            <w:r w:rsidRPr="0036756A">
              <w:rPr>
                <w:rFonts w:ascii="Times New Roman" w:hAnsi="Times New Roman" w:cs="Times New Roman"/>
                <w:lang w:val="en-GB" w:eastAsia="lt-LT"/>
              </w:rPr>
              <w:t xml:space="preserve"> EXE / DLL </w:t>
            </w:r>
            <w:proofErr w:type="spellStart"/>
            <w:r w:rsidRPr="0036756A">
              <w:rPr>
                <w:rFonts w:ascii="Times New Roman" w:hAnsi="Times New Roman" w:cs="Times New Roman"/>
                <w:lang w:val="en-GB" w:eastAsia="lt-LT"/>
              </w:rPr>
              <w:t>failus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ir</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perkelti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juos</w:t>
            </w:r>
            <w:proofErr w:type="spellEnd"/>
            <w:r w:rsidRPr="0036756A">
              <w:rPr>
                <w:rFonts w:ascii="Times New Roman" w:hAnsi="Times New Roman" w:cs="Times New Roman"/>
                <w:lang w:val="en-GB" w:eastAsia="lt-LT"/>
              </w:rPr>
              <w:t xml:space="preserve"> į </w:t>
            </w:r>
            <w:proofErr w:type="spellStart"/>
            <w:r w:rsidRPr="0036756A">
              <w:rPr>
                <w:rFonts w:ascii="Times New Roman" w:hAnsi="Times New Roman" w:cs="Times New Roman"/>
                <w:lang w:val="en-GB" w:eastAsia="lt-LT"/>
              </w:rPr>
              <w:t>karantiną</w:t>
            </w:r>
            <w:proofErr w:type="spellEnd"/>
            <w:r w:rsidRPr="0036756A">
              <w:rPr>
                <w:rFonts w:ascii="Times New Roman" w:hAnsi="Times New Roman" w:cs="Times New Roman"/>
                <w:lang w:val="en-GB" w:eastAsia="lt-LT"/>
              </w:rPr>
              <w:t>.</w:t>
            </w:r>
          </w:p>
          <w:p w14:paraId="08B0DC52" w14:textId="77777777" w:rsidR="00076BCA" w:rsidRPr="0036756A" w:rsidRDefault="00076BCA" w:rsidP="00256E5F">
            <w:pPr>
              <w:spacing w:after="0" w:line="240" w:lineRule="auto"/>
              <w:jc w:val="both"/>
              <w:rPr>
                <w:rFonts w:ascii="Times New Roman" w:hAnsi="Times New Roman" w:cs="Times New Roman"/>
                <w:lang w:val="en-GB" w:eastAsia="lt-LT"/>
              </w:rPr>
            </w:pPr>
            <w:proofErr w:type="spellStart"/>
            <w:r w:rsidRPr="0036756A">
              <w:rPr>
                <w:rFonts w:ascii="Times New Roman" w:hAnsi="Times New Roman" w:cs="Times New Roman"/>
                <w:lang w:val="en-GB" w:eastAsia="lt-LT"/>
              </w:rPr>
              <w:t>Turi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galimybė</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atsisiųsti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įtartinus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failus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iš</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darbo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vietų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ir</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serverių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tolesnės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analizės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vykdymui</w:t>
            </w:r>
            <w:proofErr w:type="spellEnd"/>
            <w:r w:rsidRPr="0036756A">
              <w:rPr>
                <w:rFonts w:ascii="Times New Roman" w:hAnsi="Times New Roman" w:cs="Times New Roman"/>
                <w:lang w:val="en-GB" w:eastAsia="lt-LT"/>
              </w:rPr>
              <w:t>.</w:t>
            </w:r>
          </w:p>
          <w:p w14:paraId="0400E5F9" w14:textId="77777777" w:rsidR="00076BCA" w:rsidRPr="0036756A" w:rsidRDefault="00076BCA" w:rsidP="00256E5F">
            <w:pPr>
              <w:spacing w:after="0" w:line="240" w:lineRule="auto"/>
              <w:jc w:val="both"/>
              <w:rPr>
                <w:rFonts w:ascii="Times New Roman" w:hAnsi="Times New Roman" w:cs="Times New Roman"/>
                <w:lang w:val="en-GB" w:eastAsia="lt-LT"/>
              </w:rPr>
            </w:pPr>
            <w:proofErr w:type="spellStart"/>
            <w:r w:rsidRPr="0036756A">
              <w:rPr>
                <w:rFonts w:ascii="Times New Roman" w:hAnsi="Times New Roman" w:cs="Times New Roman"/>
                <w:lang w:val="en-GB" w:eastAsia="lt-LT"/>
              </w:rPr>
              <w:t>Turi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galimybė</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parengti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visų</w:t>
            </w:r>
            <w:proofErr w:type="spellEnd"/>
            <w:r w:rsidRPr="0036756A">
              <w:rPr>
                <w:rFonts w:ascii="Times New Roman" w:hAnsi="Times New Roman" w:cs="Times New Roman"/>
                <w:lang w:val="en-GB" w:eastAsia="lt-LT"/>
              </w:rPr>
              <w:t xml:space="preserve"> EXE / DLL </w:t>
            </w:r>
            <w:proofErr w:type="spellStart"/>
            <w:r w:rsidRPr="0036756A">
              <w:rPr>
                <w:rFonts w:ascii="Times New Roman" w:hAnsi="Times New Roman" w:cs="Times New Roman"/>
                <w:lang w:val="en-GB" w:eastAsia="lt-LT"/>
              </w:rPr>
              <w:t>failų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esančių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darbo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vietose</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ir</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serveriuose</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sąrašą</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tolesnės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analizės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vykdymui</w:t>
            </w:r>
            <w:proofErr w:type="spellEnd"/>
            <w:r w:rsidRPr="0036756A">
              <w:rPr>
                <w:rFonts w:ascii="Times New Roman" w:hAnsi="Times New Roman" w:cs="Times New Roman"/>
                <w:lang w:val="en-GB" w:eastAsia="lt-LT"/>
              </w:rPr>
              <w:t xml:space="preserve">. </w:t>
            </w:r>
          </w:p>
          <w:p w14:paraId="31832D11" w14:textId="77777777" w:rsidR="00076BCA" w:rsidRPr="0036756A" w:rsidRDefault="00076BCA" w:rsidP="00256E5F">
            <w:pPr>
              <w:spacing w:after="0" w:line="240" w:lineRule="auto"/>
              <w:jc w:val="both"/>
              <w:rPr>
                <w:rFonts w:ascii="Times New Roman" w:hAnsi="Times New Roman" w:cs="Times New Roman"/>
                <w:lang w:val="en-GB" w:eastAsia="lt-LT"/>
              </w:rPr>
            </w:pPr>
            <w:proofErr w:type="spellStart"/>
            <w:r w:rsidRPr="0036756A">
              <w:rPr>
                <w:rFonts w:ascii="Times New Roman" w:hAnsi="Times New Roman" w:cs="Times New Roman"/>
                <w:lang w:val="en-GB" w:eastAsia="lt-LT"/>
              </w:rPr>
              <w:t>Turi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galimybė</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parengti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baltuosius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angl.</w:t>
            </w:r>
            <w:proofErr w:type="spellEnd"/>
            <w:r w:rsidRPr="0036756A">
              <w:rPr>
                <w:rFonts w:ascii="Times New Roman" w:hAnsi="Times New Roman" w:cs="Times New Roman"/>
                <w:i/>
                <w:lang w:val="en-GB" w:eastAsia="lt-LT"/>
              </w:rPr>
              <w:t xml:space="preserve"> whitelist</w:t>
            </w:r>
            <w:r w:rsidRPr="0036756A">
              <w:rPr>
                <w:rFonts w:ascii="Times New Roman" w:hAnsi="Times New Roman" w:cs="Times New Roman"/>
                <w:lang w:val="en-GB" w:eastAsia="lt-LT"/>
              </w:rPr>
              <w:t xml:space="preserve">) / </w:t>
            </w:r>
            <w:proofErr w:type="spellStart"/>
            <w:r w:rsidRPr="0036756A">
              <w:rPr>
                <w:rFonts w:ascii="Times New Roman" w:hAnsi="Times New Roman" w:cs="Times New Roman"/>
                <w:lang w:val="en-GB" w:eastAsia="lt-LT"/>
              </w:rPr>
              <w:t>juoduosius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angl.</w:t>
            </w:r>
            <w:proofErr w:type="spellEnd"/>
            <w:r w:rsidRPr="0036756A">
              <w:rPr>
                <w:rFonts w:ascii="Times New Roman" w:hAnsi="Times New Roman" w:cs="Times New Roman"/>
                <w:i/>
                <w:lang w:val="en-GB" w:eastAsia="lt-LT"/>
              </w:rPr>
              <w:t xml:space="preserve"> blacklist</w:t>
            </w:r>
            <w:r w:rsidRPr="0036756A">
              <w:rPr>
                <w:rFonts w:ascii="Times New Roman" w:hAnsi="Times New Roman" w:cs="Times New Roman"/>
                <w:lang w:val="en-GB" w:eastAsia="lt-LT"/>
              </w:rPr>
              <w:t xml:space="preserve">) EXE / DLL </w:t>
            </w:r>
            <w:proofErr w:type="spellStart"/>
            <w:r w:rsidRPr="0036756A">
              <w:rPr>
                <w:rFonts w:ascii="Times New Roman" w:hAnsi="Times New Roman" w:cs="Times New Roman"/>
                <w:lang w:val="en-GB" w:eastAsia="lt-LT"/>
              </w:rPr>
              <w:t>failų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sąrašus</w:t>
            </w:r>
            <w:proofErr w:type="spellEnd"/>
            <w:r w:rsidRPr="0036756A">
              <w:rPr>
                <w:rFonts w:ascii="Times New Roman" w:hAnsi="Times New Roman" w:cs="Times New Roman"/>
                <w:lang w:val="en-GB" w:eastAsia="lt-LT"/>
              </w:rPr>
              <w:t>.</w:t>
            </w:r>
          </w:p>
          <w:p w14:paraId="1064B414" w14:textId="77777777" w:rsidR="00076BCA" w:rsidRPr="0036756A" w:rsidRDefault="00076BCA" w:rsidP="00256E5F">
            <w:pPr>
              <w:spacing w:after="0" w:line="240" w:lineRule="auto"/>
              <w:jc w:val="both"/>
              <w:rPr>
                <w:rFonts w:ascii="Times New Roman" w:hAnsi="Times New Roman" w:cs="Times New Roman"/>
                <w:lang w:val="en-GB" w:eastAsia="lt-LT"/>
              </w:rPr>
            </w:pPr>
            <w:proofErr w:type="spellStart"/>
            <w:r w:rsidRPr="0036756A">
              <w:rPr>
                <w:rFonts w:ascii="Times New Roman" w:hAnsi="Times New Roman" w:cs="Times New Roman"/>
                <w:lang w:val="en-GB" w:eastAsia="lt-LT"/>
              </w:rPr>
              <w:t>Turi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galimybė</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peržiūrėti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išsamią</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informaciją</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apie</w:t>
            </w:r>
            <w:proofErr w:type="spellEnd"/>
            <w:r w:rsidRPr="0036756A">
              <w:rPr>
                <w:rFonts w:ascii="Times New Roman" w:hAnsi="Times New Roman" w:cs="Times New Roman"/>
                <w:lang w:val="en-GB" w:eastAsia="lt-LT"/>
              </w:rPr>
              <w:t xml:space="preserve"> EXE / DLL </w:t>
            </w:r>
            <w:proofErr w:type="spellStart"/>
            <w:r w:rsidRPr="0036756A">
              <w:rPr>
                <w:rFonts w:ascii="Times New Roman" w:hAnsi="Times New Roman" w:cs="Times New Roman"/>
                <w:lang w:val="en-GB" w:eastAsia="lt-LT"/>
              </w:rPr>
              <w:t>failus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su</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jais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susijusius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įspėjimus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naudojimo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statistiką</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failų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pakeitimus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registrą</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sukurtus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tinklo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ryšius</w:t>
            </w:r>
            <w:proofErr w:type="spellEnd"/>
            <w:r w:rsidRPr="0036756A">
              <w:rPr>
                <w:rFonts w:ascii="Times New Roman" w:hAnsi="Times New Roman" w:cs="Times New Roman"/>
                <w:lang w:val="en-GB" w:eastAsia="lt-LT"/>
              </w:rPr>
              <w:t xml:space="preserve">. </w:t>
            </w:r>
          </w:p>
          <w:p w14:paraId="025D2103" w14:textId="77777777" w:rsidR="00076BCA" w:rsidRPr="0036756A" w:rsidRDefault="00076BCA" w:rsidP="00256E5F">
            <w:pPr>
              <w:spacing w:after="0" w:line="240" w:lineRule="auto"/>
              <w:jc w:val="both"/>
              <w:rPr>
                <w:rFonts w:ascii="Times New Roman" w:hAnsi="Times New Roman" w:cs="Times New Roman"/>
                <w:lang w:val="en-GB" w:eastAsia="lt-LT"/>
              </w:rPr>
            </w:pPr>
            <w:proofErr w:type="spellStart"/>
            <w:r w:rsidRPr="0036756A">
              <w:rPr>
                <w:rFonts w:ascii="Times New Roman" w:hAnsi="Times New Roman" w:cs="Times New Roman"/>
                <w:lang w:val="en-GB" w:eastAsia="lt-LT"/>
              </w:rPr>
              <w:t>Turi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galimybė</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esant</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poreikiui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atkurti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ištrinti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ir</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atsisiųsti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užblokuotų</w:t>
            </w:r>
            <w:proofErr w:type="spellEnd"/>
            <w:r w:rsidRPr="0036756A">
              <w:rPr>
                <w:rFonts w:ascii="Times New Roman" w:hAnsi="Times New Roman" w:cs="Times New Roman"/>
                <w:lang w:val="en-GB" w:eastAsia="lt-LT"/>
              </w:rPr>
              <w:t xml:space="preserve"> EXE / DLL </w:t>
            </w:r>
            <w:proofErr w:type="spellStart"/>
            <w:r w:rsidRPr="0036756A">
              <w:rPr>
                <w:rFonts w:ascii="Times New Roman" w:hAnsi="Times New Roman" w:cs="Times New Roman"/>
                <w:lang w:val="en-GB" w:eastAsia="lt-LT"/>
              </w:rPr>
              <w:t>failų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sąrašą</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išsamesnės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analizės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vykdymui</w:t>
            </w:r>
            <w:proofErr w:type="spellEnd"/>
            <w:r w:rsidRPr="0036756A">
              <w:rPr>
                <w:rFonts w:ascii="Times New Roman" w:hAnsi="Times New Roman" w:cs="Times New Roman"/>
                <w:lang w:val="en-GB" w:eastAsia="lt-LT"/>
              </w:rPr>
              <w:t>.</w:t>
            </w:r>
          </w:p>
          <w:p w14:paraId="49C816FA" w14:textId="77777777" w:rsidR="00076BCA" w:rsidRPr="0036756A" w:rsidRDefault="00076BCA" w:rsidP="00256E5F">
            <w:pPr>
              <w:spacing w:after="0" w:line="240" w:lineRule="auto"/>
              <w:jc w:val="both"/>
              <w:rPr>
                <w:rFonts w:ascii="Times New Roman" w:hAnsi="Times New Roman" w:cs="Times New Roman"/>
                <w:lang w:val="en-GB" w:eastAsia="lt-LT"/>
              </w:rPr>
            </w:pPr>
            <w:proofErr w:type="spellStart"/>
            <w:r w:rsidRPr="0036756A">
              <w:rPr>
                <w:rFonts w:ascii="Times New Roman" w:hAnsi="Times New Roman" w:cs="Times New Roman"/>
                <w:lang w:val="en-GB" w:eastAsia="lt-LT"/>
              </w:rPr>
              <w:t>Turi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automatiškai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vykdomas</w:t>
            </w:r>
            <w:proofErr w:type="spellEnd"/>
            <w:r w:rsidRPr="0036756A">
              <w:rPr>
                <w:rFonts w:ascii="Times New Roman" w:hAnsi="Times New Roman" w:cs="Times New Roman"/>
                <w:lang w:val="en-GB" w:eastAsia="lt-LT"/>
              </w:rPr>
              <w:t xml:space="preserve"> EXE / DLL </w:t>
            </w:r>
            <w:proofErr w:type="spellStart"/>
            <w:r w:rsidRPr="0036756A">
              <w:rPr>
                <w:rFonts w:ascii="Times New Roman" w:hAnsi="Times New Roman" w:cs="Times New Roman"/>
                <w:lang w:val="en-GB" w:eastAsia="lt-LT"/>
              </w:rPr>
              <w:t>failų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paskirstymas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pagal</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kritiškumo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lygį</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leidžiant</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greitai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nustatyti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ir</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reaguoti</w:t>
            </w:r>
            <w:proofErr w:type="spellEnd"/>
            <w:r w:rsidRPr="0036756A">
              <w:rPr>
                <w:rFonts w:ascii="Times New Roman" w:hAnsi="Times New Roman" w:cs="Times New Roman"/>
                <w:lang w:val="en-GB" w:eastAsia="lt-LT"/>
              </w:rPr>
              <w:t xml:space="preserve"> į </w:t>
            </w:r>
            <w:proofErr w:type="spellStart"/>
            <w:r w:rsidRPr="0036756A">
              <w:rPr>
                <w:rFonts w:ascii="Times New Roman" w:hAnsi="Times New Roman" w:cs="Times New Roman"/>
                <w:lang w:val="en-GB" w:eastAsia="lt-LT"/>
              </w:rPr>
              <w:t>įtartiną</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failų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elgesį</w:t>
            </w:r>
            <w:proofErr w:type="spellEnd"/>
            <w:r w:rsidRPr="0036756A">
              <w:rPr>
                <w:rFonts w:ascii="Times New Roman" w:hAnsi="Times New Roman" w:cs="Times New Roman"/>
                <w:lang w:val="en-GB" w:eastAsia="lt-LT"/>
              </w:rPr>
              <w:t>.</w:t>
            </w:r>
          </w:p>
          <w:p w14:paraId="1C265914" w14:textId="77777777" w:rsidR="00076BCA" w:rsidRPr="0036756A" w:rsidRDefault="00076BCA" w:rsidP="00256E5F">
            <w:pPr>
              <w:spacing w:after="0" w:line="240" w:lineRule="auto"/>
              <w:jc w:val="both"/>
              <w:rPr>
                <w:rFonts w:ascii="Times New Roman" w:hAnsi="Times New Roman" w:cs="Times New Roman"/>
                <w:lang w:val="en-GB" w:eastAsia="lt-LT"/>
              </w:rPr>
            </w:pPr>
            <w:proofErr w:type="spellStart"/>
            <w:r w:rsidRPr="0036756A">
              <w:rPr>
                <w:rFonts w:ascii="Times New Roman" w:hAnsi="Times New Roman" w:cs="Times New Roman"/>
                <w:lang w:val="en-GB" w:eastAsia="lt-LT"/>
              </w:rPr>
              <w:t>Turi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galimybė</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žymėti</w:t>
            </w:r>
            <w:proofErr w:type="spellEnd"/>
            <w:r w:rsidRPr="0036756A">
              <w:rPr>
                <w:rFonts w:ascii="Times New Roman" w:hAnsi="Times New Roman" w:cs="Times New Roman"/>
                <w:lang w:val="en-GB" w:eastAsia="lt-LT"/>
              </w:rPr>
              <w:t xml:space="preserve"> EXE / DLL </w:t>
            </w:r>
            <w:proofErr w:type="spellStart"/>
            <w:r w:rsidRPr="0036756A">
              <w:rPr>
                <w:rFonts w:ascii="Times New Roman" w:hAnsi="Times New Roman" w:cs="Times New Roman"/>
                <w:lang w:val="en-GB" w:eastAsia="lt-LT"/>
              </w:rPr>
              <w:t>failus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kaip</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patikimus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ar</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saugius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ir</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kaip</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patikrintus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bei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išanalizuotus</w:t>
            </w:r>
            <w:proofErr w:type="spellEnd"/>
            <w:r w:rsidRPr="0036756A">
              <w:rPr>
                <w:rFonts w:ascii="Times New Roman" w:hAnsi="Times New Roman" w:cs="Times New Roman"/>
                <w:lang w:val="en-GB" w:eastAsia="lt-LT"/>
              </w:rPr>
              <w:t>.</w:t>
            </w:r>
          </w:p>
          <w:p w14:paraId="06342019" w14:textId="77777777" w:rsidR="00076BCA" w:rsidRPr="0036756A" w:rsidRDefault="00076BCA" w:rsidP="00256E5F">
            <w:pPr>
              <w:spacing w:after="0" w:line="240" w:lineRule="auto"/>
              <w:jc w:val="both"/>
              <w:rPr>
                <w:rFonts w:ascii="Times New Roman" w:hAnsi="Times New Roman" w:cs="Times New Roman"/>
                <w:lang w:val="en-GB" w:eastAsia="lt-LT"/>
              </w:rPr>
            </w:pPr>
            <w:proofErr w:type="spellStart"/>
            <w:r w:rsidRPr="0036756A">
              <w:rPr>
                <w:rFonts w:ascii="Times New Roman" w:hAnsi="Times New Roman" w:cs="Times New Roman"/>
                <w:lang w:val="en-GB" w:eastAsia="lt-LT"/>
              </w:rPr>
              <w:t>Turi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galimybė</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tiesiogiai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iš</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konsolės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vykdyti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papildomos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informacijos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apie</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failus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sparčiąją</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paiešką</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trečiųjų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šalių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ištekliuose</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tokiuose</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kaip</w:t>
            </w:r>
            <w:proofErr w:type="spellEnd"/>
            <w:r w:rsidRPr="0036756A">
              <w:rPr>
                <w:rFonts w:ascii="Times New Roman" w:hAnsi="Times New Roman" w:cs="Times New Roman"/>
                <w:lang w:val="en-GB" w:eastAsia="lt-LT"/>
              </w:rPr>
              <w:t xml:space="preserve"> „Virus </w:t>
            </w:r>
            <w:proofErr w:type="gramStart"/>
            <w:r w:rsidRPr="0036756A">
              <w:rPr>
                <w:rFonts w:ascii="Times New Roman" w:hAnsi="Times New Roman" w:cs="Times New Roman"/>
                <w:lang w:val="en-GB" w:eastAsia="lt-LT"/>
              </w:rPr>
              <w:t xml:space="preserve">Total“ </w:t>
            </w:r>
            <w:proofErr w:type="spellStart"/>
            <w:r w:rsidRPr="0036756A">
              <w:rPr>
                <w:rFonts w:ascii="Times New Roman" w:hAnsi="Times New Roman" w:cs="Times New Roman"/>
                <w:lang w:val="en-GB" w:eastAsia="lt-LT"/>
              </w:rPr>
              <w:t>arba</w:t>
            </w:r>
            <w:proofErr w:type="spellEnd"/>
            <w:proofErr w:type="gram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lygiaverčiuose</w:t>
            </w:r>
            <w:proofErr w:type="spellEnd"/>
            <w:r w:rsidRPr="0036756A">
              <w:rPr>
                <w:rFonts w:ascii="Times New Roman" w:hAnsi="Times New Roman" w:cs="Times New Roman"/>
                <w:lang w:val="en-GB" w:eastAsia="lt-LT"/>
              </w:rPr>
              <w:t>.</w:t>
            </w:r>
          </w:p>
          <w:p w14:paraId="18C00BAB" w14:textId="77777777" w:rsidR="00076BCA" w:rsidRPr="0036756A" w:rsidRDefault="00076BCA" w:rsidP="00256E5F">
            <w:pPr>
              <w:spacing w:after="0" w:line="240" w:lineRule="auto"/>
              <w:jc w:val="both"/>
              <w:rPr>
                <w:rFonts w:ascii="Times New Roman" w:hAnsi="Times New Roman" w:cs="Times New Roman"/>
                <w:lang w:val="en-GB" w:eastAsia="lt-LT"/>
              </w:rPr>
            </w:pPr>
            <w:proofErr w:type="spellStart"/>
            <w:r w:rsidRPr="0036756A">
              <w:rPr>
                <w:rFonts w:ascii="Times New Roman" w:hAnsi="Times New Roman" w:cs="Times New Roman"/>
                <w:lang w:val="en-GB" w:eastAsia="lt-LT"/>
              </w:rPr>
              <w:t>Turi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galimybė</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parengti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visų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skriptų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kurie</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buvo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vykdomi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darbo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vietose</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ir</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serveriuose</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sąrašą</w:t>
            </w:r>
            <w:proofErr w:type="spellEnd"/>
            <w:r w:rsidRPr="0036756A">
              <w:rPr>
                <w:rFonts w:ascii="Times New Roman" w:hAnsi="Times New Roman" w:cs="Times New Roman"/>
                <w:lang w:val="en-GB" w:eastAsia="lt-LT"/>
              </w:rPr>
              <w:t>.</w:t>
            </w:r>
          </w:p>
          <w:p w14:paraId="1A8C5586" w14:textId="77777777" w:rsidR="00076BCA" w:rsidRPr="0036756A" w:rsidRDefault="00076BCA" w:rsidP="00256E5F">
            <w:pPr>
              <w:spacing w:after="0" w:line="240" w:lineRule="auto"/>
              <w:jc w:val="both"/>
              <w:rPr>
                <w:rFonts w:ascii="Times New Roman" w:hAnsi="Times New Roman" w:cs="Times New Roman"/>
                <w:lang w:val="en-GB" w:eastAsia="lt-LT"/>
              </w:rPr>
            </w:pPr>
            <w:proofErr w:type="spellStart"/>
            <w:r w:rsidRPr="0036756A">
              <w:rPr>
                <w:rFonts w:ascii="Times New Roman" w:hAnsi="Times New Roman" w:cs="Times New Roman"/>
                <w:lang w:val="en-GB" w:eastAsia="lt-LT"/>
              </w:rPr>
              <w:t>Turi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galimybė</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grupuoti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skriptus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pagal</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skirtingus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kriterijus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tokius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kaip</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pirminis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procesas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pirmasis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antrinis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procesas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komandinė</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eilutė</w:t>
            </w:r>
            <w:proofErr w:type="spellEnd"/>
            <w:r w:rsidRPr="0036756A">
              <w:rPr>
                <w:rFonts w:ascii="Times New Roman" w:hAnsi="Times New Roman" w:cs="Times New Roman"/>
                <w:lang w:val="en-GB" w:eastAsia="lt-LT"/>
              </w:rPr>
              <w:t>.</w:t>
            </w:r>
          </w:p>
          <w:p w14:paraId="14B9A437" w14:textId="77777777" w:rsidR="00076BCA" w:rsidRPr="0036756A" w:rsidRDefault="00076BCA" w:rsidP="00256E5F">
            <w:pPr>
              <w:spacing w:after="0" w:line="240" w:lineRule="auto"/>
              <w:jc w:val="both"/>
              <w:rPr>
                <w:rFonts w:ascii="Times New Roman" w:hAnsi="Times New Roman" w:cs="Times New Roman"/>
                <w:lang w:val="en-GB" w:eastAsia="lt-LT"/>
              </w:rPr>
            </w:pPr>
            <w:proofErr w:type="spellStart"/>
            <w:r w:rsidRPr="0036756A">
              <w:rPr>
                <w:rFonts w:ascii="Times New Roman" w:hAnsi="Times New Roman" w:cs="Times New Roman"/>
                <w:lang w:val="en-GB" w:eastAsia="lt-LT"/>
              </w:rPr>
              <w:t>Turi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galimybė</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žymėti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patikrintus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skriptus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kaip</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patikimus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ar</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saugius</w:t>
            </w:r>
            <w:proofErr w:type="spellEnd"/>
            <w:r w:rsidRPr="0036756A">
              <w:rPr>
                <w:rFonts w:ascii="Times New Roman" w:hAnsi="Times New Roman" w:cs="Times New Roman"/>
                <w:lang w:val="en-GB" w:eastAsia="lt-LT"/>
              </w:rPr>
              <w:t>.</w:t>
            </w:r>
          </w:p>
          <w:p w14:paraId="30DD7DBD" w14:textId="77777777" w:rsidR="00076BCA" w:rsidRPr="0036756A" w:rsidRDefault="00076BCA" w:rsidP="00256E5F">
            <w:pPr>
              <w:spacing w:after="0" w:line="240" w:lineRule="auto"/>
              <w:jc w:val="both"/>
              <w:rPr>
                <w:rFonts w:ascii="Times New Roman" w:hAnsi="Times New Roman" w:cs="Times New Roman"/>
                <w:lang w:val="en-GB" w:eastAsia="lt-LT"/>
              </w:rPr>
            </w:pPr>
            <w:proofErr w:type="spellStart"/>
            <w:r w:rsidRPr="0036756A">
              <w:rPr>
                <w:rFonts w:ascii="Times New Roman" w:hAnsi="Times New Roman" w:cs="Times New Roman"/>
                <w:lang w:val="en-GB" w:eastAsia="lt-LT"/>
              </w:rPr>
              <w:t>Turi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galimybė</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gauti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su</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skripto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turiniu</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susijusią</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informaciją</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apie</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pasitelktus</w:t>
            </w:r>
            <w:proofErr w:type="spellEnd"/>
            <w:r w:rsidRPr="0036756A">
              <w:rPr>
                <w:rFonts w:ascii="Times New Roman" w:hAnsi="Times New Roman" w:cs="Times New Roman"/>
                <w:lang w:val="en-GB" w:eastAsia="lt-LT"/>
              </w:rPr>
              <w:t xml:space="preserve"> EXE / DLL </w:t>
            </w:r>
            <w:proofErr w:type="spellStart"/>
            <w:r w:rsidRPr="0036756A">
              <w:rPr>
                <w:rFonts w:ascii="Times New Roman" w:hAnsi="Times New Roman" w:cs="Times New Roman"/>
                <w:lang w:val="en-GB" w:eastAsia="lt-LT"/>
              </w:rPr>
              <w:t>failus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procesus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sugeneruotus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antrinių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procesų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sąrašus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failų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pakeitimus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registrus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užmegztus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tinklo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ryšius</w:t>
            </w:r>
            <w:proofErr w:type="spellEnd"/>
            <w:r w:rsidRPr="0036756A">
              <w:rPr>
                <w:rFonts w:ascii="Times New Roman" w:hAnsi="Times New Roman" w:cs="Times New Roman"/>
                <w:lang w:val="en-GB" w:eastAsia="lt-LT"/>
              </w:rPr>
              <w:t>.</w:t>
            </w:r>
          </w:p>
          <w:p w14:paraId="3C2D987F" w14:textId="77777777" w:rsidR="00076BCA" w:rsidRPr="0036756A" w:rsidRDefault="00076BCA" w:rsidP="00256E5F">
            <w:pPr>
              <w:spacing w:after="0" w:line="240" w:lineRule="auto"/>
              <w:jc w:val="both"/>
              <w:rPr>
                <w:rFonts w:ascii="Times New Roman" w:hAnsi="Times New Roman" w:cs="Times New Roman"/>
                <w:lang w:val="en-GB" w:eastAsia="lt-LT"/>
              </w:rPr>
            </w:pPr>
            <w:proofErr w:type="spellStart"/>
            <w:r w:rsidRPr="0036756A">
              <w:rPr>
                <w:rFonts w:ascii="Times New Roman" w:hAnsi="Times New Roman" w:cs="Times New Roman"/>
                <w:lang w:val="en-GB" w:eastAsia="lt-LT"/>
              </w:rPr>
              <w:t>Turi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automatiškai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vykdomas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skriptų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paskirstymas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pagal</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kritiškumo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lygį</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leidžiant</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greitai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nustatyti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ir</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reaguoti</w:t>
            </w:r>
            <w:proofErr w:type="spellEnd"/>
            <w:r w:rsidRPr="0036756A">
              <w:rPr>
                <w:rFonts w:ascii="Times New Roman" w:hAnsi="Times New Roman" w:cs="Times New Roman"/>
                <w:lang w:val="en-GB" w:eastAsia="lt-LT"/>
              </w:rPr>
              <w:t xml:space="preserve"> į </w:t>
            </w:r>
            <w:proofErr w:type="spellStart"/>
            <w:r w:rsidRPr="0036756A">
              <w:rPr>
                <w:rFonts w:ascii="Times New Roman" w:hAnsi="Times New Roman" w:cs="Times New Roman"/>
                <w:lang w:val="en-GB" w:eastAsia="lt-LT"/>
              </w:rPr>
              <w:t>įtartiną</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elgesį</w:t>
            </w:r>
            <w:proofErr w:type="spellEnd"/>
            <w:r w:rsidRPr="0036756A">
              <w:rPr>
                <w:rFonts w:ascii="Times New Roman" w:hAnsi="Times New Roman" w:cs="Times New Roman"/>
                <w:lang w:val="en-GB" w:eastAsia="lt-LT"/>
              </w:rPr>
              <w:t xml:space="preserve">. </w:t>
            </w:r>
          </w:p>
          <w:p w14:paraId="3C401C00" w14:textId="77777777" w:rsidR="00076BCA" w:rsidRPr="0036756A" w:rsidRDefault="00076BCA" w:rsidP="00256E5F">
            <w:pPr>
              <w:spacing w:after="0" w:line="240" w:lineRule="auto"/>
              <w:jc w:val="both"/>
              <w:rPr>
                <w:rFonts w:ascii="Times New Roman" w:hAnsi="Times New Roman" w:cs="Times New Roman"/>
                <w:lang w:val="en-GB" w:eastAsia="lt-LT"/>
              </w:rPr>
            </w:pPr>
            <w:proofErr w:type="spellStart"/>
            <w:r w:rsidRPr="0036756A">
              <w:rPr>
                <w:rFonts w:ascii="Times New Roman" w:hAnsi="Times New Roman" w:cs="Times New Roman"/>
                <w:lang w:val="en-GB" w:eastAsia="lt-LT"/>
              </w:rPr>
              <w:t>Turi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galimybė</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atvaizduoti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kompiuterių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sąrašą</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ir</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išsamią</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informaciją</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apie</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veiksmus</w:t>
            </w:r>
            <w:proofErr w:type="spellEnd"/>
            <w:r w:rsidRPr="0036756A">
              <w:rPr>
                <w:rFonts w:ascii="Times New Roman" w:hAnsi="Times New Roman" w:cs="Times New Roman"/>
                <w:lang w:val="en-GB" w:eastAsia="lt-LT"/>
              </w:rPr>
              <w:t xml:space="preserve">, EXE / DLL </w:t>
            </w:r>
            <w:proofErr w:type="spellStart"/>
            <w:r w:rsidRPr="0036756A">
              <w:rPr>
                <w:rFonts w:ascii="Times New Roman" w:hAnsi="Times New Roman" w:cs="Times New Roman"/>
                <w:lang w:val="en-GB" w:eastAsia="lt-LT"/>
              </w:rPr>
              <w:t>failus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ir</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skriptus</w:t>
            </w:r>
            <w:proofErr w:type="spellEnd"/>
            <w:r w:rsidRPr="0036756A">
              <w:rPr>
                <w:rFonts w:ascii="Times New Roman" w:hAnsi="Times New Roman" w:cs="Times New Roman"/>
                <w:lang w:val="en-GB" w:eastAsia="lt-LT"/>
              </w:rPr>
              <w:t>.</w:t>
            </w:r>
          </w:p>
          <w:p w14:paraId="027EFA01" w14:textId="77777777" w:rsidR="00076BCA" w:rsidRPr="0036756A" w:rsidRDefault="00076BCA" w:rsidP="00256E5F">
            <w:pPr>
              <w:spacing w:after="0" w:line="240" w:lineRule="auto"/>
              <w:jc w:val="both"/>
              <w:rPr>
                <w:rFonts w:ascii="Times New Roman" w:hAnsi="Times New Roman" w:cs="Times New Roman"/>
                <w:lang w:val="en-GB" w:eastAsia="lt-LT"/>
              </w:rPr>
            </w:pPr>
            <w:proofErr w:type="spellStart"/>
            <w:r w:rsidRPr="0036756A">
              <w:rPr>
                <w:rFonts w:ascii="Times New Roman" w:hAnsi="Times New Roman" w:cs="Times New Roman"/>
                <w:lang w:val="en-GB" w:eastAsia="lt-LT"/>
              </w:rPr>
              <w:t>Turi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galimybė</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nuotoliniu</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būdu</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atlikti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darbo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vietos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perkrovimą</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arba</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visiškai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ją</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išjungti</w:t>
            </w:r>
            <w:proofErr w:type="spellEnd"/>
            <w:r w:rsidRPr="0036756A">
              <w:rPr>
                <w:rFonts w:ascii="Times New Roman" w:hAnsi="Times New Roman" w:cs="Times New Roman"/>
                <w:lang w:val="en-GB" w:eastAsia="lt-LT"/>
              </w:rPr>
              <w:t>.</w:t>
            </w:r>
          </w:p>
          <w:p w14:paraId="5C49AF36" w14:textId="77777777" w:rsidR="00076BCA" w:rsidRPr="0036756A" w:rsidRDefault="00076BCA" w:rsidP="00256E5F">
            <w:pPr>
              <w:spacing w:after="0" w:line="240" w:lineRule="auto"/>
              <w:jc w:val="both"/>
              <w:rPr>
                <w:rFonts w:ascii="Times New Roman" w:hAnsi="Times New Roman" w:cs="Times New Roman"/>
                <w:lang w:val="en-GB" w:eastAsia="lt-LT"/>
              </w:rPr>
            </w:pPr>
            <w:proofErr w:type="spellStart"/>
            <w:r w:rsidRPr="0036756A">
              <w:rPr>
                <w:rFonts w:ascii="Times New Roman" w:hAnsi="Times New Roman" w:cs="Times New Roman"/>
                <w:lang w:val="en-GB" w:eastAsia="lt-LT"/>
              </w:rPr>
              <w:t>Turi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galimybė</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iš</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nuotolinės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valdymo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konsolės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darbo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vietai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paleisti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antivirusinės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programos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greitąjį</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skenavimą</w:t>
            </w:r>
            <w:proofErr w:type="spellEnd"/>
            <w:r w:rsidRPr="0036756A">
              <w:rPr>
                <w:rFonts w:ascii="Times New Roman" w:hAnsi="Times New Roman" w:cs="Times New Roman"/>
                <w:lang w:val="en-GB" w:eastAsia="lt-LT"/>
              </w:rPr>
              <w:t xml:space="preserve">. </w:t>
            </w:r>
          </w:p>
          <w:p w14:paraId="11D382F7" w14:textId="77777777" w:rsidR="00076BCA" w:rsidRPr="0036756A" w:rsidRDefault="00076BCA" w:rsidP="00256E5F">
            <w:pPr>
              <w:spacing w:after="0" w:line="240" w:lineRule="auto"/>
              <w:jc w:val="both"/>
              <w:rPr>
                <w:rFonts w:ascii="Times New Roman" w:hAnsi="Times New Roman" w:cs="Times New Roman"/>
                <w:lang w:val="en-GB" w:eastAsia="lt-LT"/>
              </w:rPr>
            </w:pPr>
            <w:proofErr w:type="spellStart"/>
            <w:r w:rsidRPr="0036756A">
              <w:rPr>
                <w:rFonts w:ascii="Times New Roman" w:hAnsi="Times New Roman" w:cs="Times New Roman"/>
                <w:lang w:val="en-GB" w:eastAsia="lt-LT"/>
              </w:rPr>
              <w:t>Turi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galimybė</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iš</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nuotolinės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valdymo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konsolės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atlikti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darbo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vietos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operacinės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sistemos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būsenos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momentinę</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nuotrauką</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kurioje</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būtų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užfiksuota</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informacija</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apie</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visus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tuo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metu</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vykstančius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procesus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ir</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tinklo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ryšius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bei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pateikiama</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informacija</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apie</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kritinį</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operacinės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sistemos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registro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turinį</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operacinės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sistemos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planavimo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priemonės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užduotis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operacinės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sistemos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vartotojus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ir</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jų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privilegijas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operacinės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sistemos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kritinių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failų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pvz</w:t>
            </w:r>
            <w:proofErr w:type="spellEnd"/>
            <w:r w:rsidRPr="0036756A">
              <w:rPr>
                <w:rFonts w:ascii="Times New Roman" w:hAnsi="Times New Roman" w:cs="Times New Roman"/>
                <w:lang w:val="en-GB" w:eastAsia="lt-LT"/>
              </w:rPr>
              <w:t xml:space="preserve">., „hosts“, „win.ini“ </w:t>
            </w:r>
            <w:proofErr w:type="spellStart"/>
            <w:r w:rsidRPr="0036756A">
              <w:rPr>
                <w:rFonts w:ascii="Times New Roman" w:hAnsi="Times New Roman" w:cs="Times New Roman"/>
                <w:lang w:val="en-GB" w:eastAsia="lt-LT"/>
              </w:rPr>
              <w:t>ir</w:t>
            </w:r>
            <w:proofErr w:type="spellEnd"/>
            <w:r w:rsidRPr="0036756A">
              <w:rPr>
                <w:rFonts w:ascii="Times New Roman" w:hAnsi="Times New Roman" w:cs="Times New Roman"/>
                <w:lang w:val="en-GB" w:eastAsia="lt-LT"/>
              </w:rPr>
              <w:t xml:space="preserve"> kt., </w:t>
            </w:r>
            <w:proofErr w:type="spellStart"/>
            <w:r w:rsidRPr="0036756A">
              <w:rPr>
                <w:rFonts w:ascii="Times New Roman" w:hAnsi="Times New Roman" w:cs="Times New Roman"/>
                <w:lang w:val="en-GB" w:eastAsia="lt-LT"/>
              </w:rPr>
              <w:t>turinį</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bei</w:t>
            </w:r>
            <w:proofErr w:type="spellEnd"/>
            <w:r w:rsidRPr="0036756A">
              <w:rPr>
                <w:rFonts w:ascii="Times New Roman" w:hAnsi="Times New Roman" w:cs="Times New Roman"/>
                <w:lang w:val="en-GB" w:eastAsia="lt-LT"/>
              </w:rPr>
              <w:t xml:space="preserve"> visa </w:t>
            </w:r>
            <w:proofErr w:type="spellStart"/>
            <w:r w:rsidRPr="0036756A">
              <w:rPr>
                <w:rFonts w:ascii="Times New Roman" w:hAnsi="Times New Roman" w:cs="Times New Roman"/>
                <w:lang w:val="en-GB" w:eastAsia="lt-LT"/>
              </w:rPr>
              <w:t>išsami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informacija</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apie</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operacinę</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sistemą</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ir</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įdiegtą</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programinę</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įrangą</w:t>
            </w:r>
            <w:proofErr w:type="spellEnd"/>
            <w:r w:rsidRPr="0036756A">
              <w:rPr>
                <w:rFonts w:ascii="Times New Roman" w:hAnsi="Times New Roman" w:cs="Times New Roman"/>
                <w:lang w:val="en-GB" w:eastAsia="lt-LT"/>
              </w:rPr>
              <w:t>.</w:t>
            </w:r>
          </w:p>
          <w:p w14:paraId="7A53E7C3" w14:textId="77777777" w:rsidR="00076BCA" w:rsidRPr="0036756A" w:rsidRDefault="00076BCA" w:rsidP="00256E5F">
            <w:pPr>
              <w:spacing w:after="0" w:line="240" w:lineRule="auto"/>
              <w:jc w:val="both"/>
              <w:rPr>
                <w:rFonts w:ascii="Times New Roman" w:hAnsi="Times New Roman" w:cs="Times New Roman"/>
                <w:lang w:val="en-GB" w:eastAsia="lt-LT"/>
              </w:rPr>
            </w:pPr>
            <w:proofErr w:type="spellStart"/>
            <w:r w:rsidRPr="0036756A">
              <w:rPr>
                <w:rFonts w:ascii="Times New Roman" w:hAnsi="Times New Roman" w:cs="Times New Roman"/>
                <w:lang w:val="en-GB" w:eastAsia="lt-LT"/>
              </w:rPr>
              <w:t>Turi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galimybė</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kurti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ir</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išsaugoti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paieškos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užduotis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visoje</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duomenų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bazėje</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kurioje</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renkami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duomenys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iš</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visų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valdomų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kompiuterių</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įskaitant</w:t>
            </w:r>
            <w:proofErr w:type="spellEnd"/>
            <w:r w:rsidRPr="0036756A">
              <w:rPr>
                <w:rFonts w:ascii="Times New Roman" w:hAnsi="Times New Roman" w:cs="Times New Roman"/>
                <w:lang w:val="en-GB" w:eastAsia="lt-LT"/>
              </w:rPr>
              <w:t xml:space="preserve"> bet </w:t>
            </w:r>
            <w:proofErr w:type="spellStart"/>
            <w:r w:rsidRPr="0036756A">
              <w:rPr>
                <w:rFonts w:ascii="Times New Roman" w:hAnsi="Times New Roman" w:cs="Times New Roman"/>
                <w:lang w:val="en-GB" w:eastAsia="lt-LT"/>
              </w:rPr>
              <w:t>kokius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parametrus</w:t>
            </w:r>
            <w:proofErr w:type="spellEnd"/>
            <w:r w:rsidRPr="0036756A">
              <w:rPr>
                <w:rFonts w:ascii="Times New Roman" w:hAnsi="Times New Roman" w:cs="Times New Roman"/>
                <w:lang w:val="en-GB" w:eastAsia="lt-LT"/>
              </w:rPr>
              <w:t xml:space="preserve"> (net </w:t>
            </w:r>
            <w:proofErr w:type="spellStart"/>
            <w:r w:rsidRPr="0036756A">
              <w:rPr>
                <w:rFonts w:ascii="Times New Roman" w:hAnsi="Times New Roman" w:cs="Times New Roman"/>
                <w:lang w:val="en-GB" w:eastAsia="lt-LT"/>
              </w:rPr>
              <w:t>kelis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simbolius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iš</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vykdomosios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komandinės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eilutės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ir</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naudojant</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įvairius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filtrus</w:t>
            </w:r>
            <w:proofErr w:type="spellEnd"/>
            <w:r w:rsidRPr="0036756A">
              <w:rPr>
                <w:rFonts w:ascii="Times New Roman" w:hAnsi="Times New Roman" w:cs="Times New Roman"/>
                <w:lang w:val="en-GB" w:eastAsia="lt-LT"/>
              </w:rPr>
              <w:t>.</w:t>
            </w:r>
          </w:p>
        </w:tc>
      </w:tr>
      <w:tr w:rsidR="00076BCA" w:rsidRPr="0036756A" w14:paraId="752CAAE6" w14:textId="77777777" w:rsidTr="00256E5F">
        <w:trPr>
          <w:trHeight w:val="736"/>
        </w:trPr>
        <w:tc>
          <w:tcPr>
            <w:tcW w:w="11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3B3F244" w14:textId="77777777" w:rsidR="00076BCA" w:rsidRPr="0036756A" w:rsidRDefault="00076BCA" w:rsidP="00256E5F">
            <w:pPr>
              <w:spacing w:after="0" w:line="240" w:lineRule="auto"/>
              <w:jc w:val="both"/>
              <w:rPr>
                <w:rFonts w:ascii="Times New Roman" w:hAnsi="Times New Roman" w:cs="Times New Roman"/>
                <w:lang w:val="en-GB" w:eastAsia="lt-LT"/>
              </w:rPr>
            </w:pPr>
            <w:r w:rsidRPr="0036756A">
              <w:rPr>
                <w:rFonts w:ascii="Times New Roman" w:hAnsi="Times New Roman" w:cs="Times New Roman"/>
                <w:lang w:val="en-GB" w:eastAsia="lt-LT"/>
              </w:rPr>
              <w:lastRenderedPageBreak/>
              <w:t>10.</w:t>
            </w:r>
          </w:p>
        </w:tc>
        <w:tc>
          <w:tcPr>
            <w:tcW w:w="2550" w:type="dxa"/>
            <w:tcBorders>
              <w:bottom w:val="single" w:sz="8" w:space="0" w:color="000000"/>
              <w:right w:val="single" w:sz="8" w:space="0" w:color="000000"/>
            </w:tcBorders>
            <w:tcMar>
              <w:top w:w="100" w:type="dxa"/>
              <w:left w:w="100" w:type="dxa"/>
              <w:bottom w:w="100" w:type="dxa"/>
              <w:right w:w="100" w:type="dxa"/>
            </w:tcMar>
          </w:tcPr>
          <w:p w14:paraId="7961E029" w14:textId="77777777" w:rsidR="00076BCA" w:rsidRPr="0036756A" w:rsidRDefault="00076BCA" w:rsidP="00256E5F">
            <w:pPr>
              <w:spacing w:after="0" w:line="240" w:lineRule="auto"/>
              <w:rPr>
                <w:rFonts w:ascii="Times New Roman" w:hAnsi="Times New Roman" w:cs="Times New Roman"/>
                <w:lang w:val="en-GB" w:eastAsia="lt-LT"/>
              </w:rPr>
            </w:pPr>
            <w:proofErr w:type="spellStart"/>
            <w:r w:rsidRPr="0036756A">
              <w:rPr>
                <w:rFonts w:ascii="Times New Roman" w:hAnsi="Times New Roman" w:cs="Times New Roman"/>
                <w:lang w:val="en-GB" w:eastAsia="lt-LT"/>
              </w:rPr>
              <w:t>Aktualumo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reikalavimas</w:t>
            </w:r>
            <w:proofErr w:type="spellEnd"/>
          </w:p>
        </w:tc>
        <w:tc>
          <w:tcPr>
            <w:tcW w:w="6176" w:type="dxa"/>
            <w:tcBorders>
              <w:bottom w:val="single" w:sz="8" w:space="0" w:color="000000"/>
              <w:right w:val="single" w:sz="8" w:space="0" w:color="000000"/>
            </w:tcBorders>
            <w:tcMar>
              <w:top w:w="100" w:type="dxa"/>
              <w:left w:w="100" w:type="dxa"/>
              <w:bottom w:w="100" w:type="dxa"/>
              <w:right w:w="100" w:type="dxa"/>
            </w:tcMar>
          </w:tcPr>
          <w:p w14:paraId="3AE16D58" w14:textId="77777777" w:rsidR="00076BCA" w:rsidRPr="0036756A" w:rsidRDefault="00076BCA" w:rsidP="00256E5F">
            <w:pPr>
              <w:spacing w:after="0" w:line="240" w:lineRule="auto"/>
              <w:jc w:val="both"/>
              <w:rPr>
                <w:rFonts w:ascii="Times New Roman" w:hAnsi="Times New Roman" w:cs="Times New Roman"/>
                <w:lang w:val="en-GB" w:eastAsia="lt-LT"/>
              </w:rPr>
            </w:pPr>
            <w:proofErr w:type="spellStart"/>
            <w:r w:rsidRPr="0036756A">
              <w:rPr>
                <w:rFonts w:ascii="Times New Roman" w:hAnsi="Times New Roman" w:cs="Times New Roman"/>
                <w:lang w:val="en-GB" w:eastAsia="lt-LT"/>
              </w:rPr>
              <w:t>Pateikiamoms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licencijoms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turi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užtikrinamas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gamintojo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palaikymas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sutarties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galiojimo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laikotarpiu</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užtikrinantis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teisę</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šiuo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laikotarpiu</w:t>
            </w:r>
            <w:proofErr w:type="spellEnd"/>
            <w:r w:rsidRPr="0036756A">
              <w:rPr>
                <w:rFonts w:ascii="Times New Roman" w:hAnsi="Times New Roman" w:cs="Times New Roman"/>
                <w:lang w:val="en-GB" w:eastAsia="lt-LT"/>
              </w:rPr>
              <w:t xml:space="preserve"> be </w:t>
            </w:r>
            <w:proofErr w:type="spellStart"/>
            <w:r w:rsidRPr="0036756A">
              <w:rPr>
                <w:rFonts w:ascii="Times New Roman" w:hAnsi="Times New Roman" w:cs="Times New Roman"/>
                <w:lang w:val="en-GB" w:eastAsia="lt-LT"/>
              </w:rPr>
              <w:t>papildomo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mokesčio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operatyviai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gauti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naujausias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programinės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įrangos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versijas</w:t>
            </w:r>
            <w:proofErr w:type="spellEnd"/>
            <w:r w:rsidRPr="0036756A">
              <w:rPr>
                <w:rFonts w:ascii="Times New Roman" w:hAnsi="Times New Roman" w:cs="Times New Roman"/>
                <w:lang w:val="en-GB" w:eastAsia="lt-LT"/>
              </w:rPr>
              <w:t>.</w:t>
            </w:r>
          </w:p>
        </w:tc>
      </w:tr>
      <w:tr w:rsidR="00076BCA" w:rsidRPr="0036756A" w14:paraId="110E3254" w14:textId="77777777" w:rsidTr="00256E5F">
        <w:trPr>
          <w:trHeight w:val="736"/>
        </w:trPr>
        <w:tc>
          <w:tcPr>
            <w:tcW w:w="11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DA522E7" w14:textId="77777777" w:rsidR="00076BCA" w:rsidRPr="0036756A" w:rsidRDefault="00076BCA" w:rsidP="00256E5F">
            <w:pPr>
              <w:spacing w:after="0" w:line="240" w:lineRule="auto"/>
              <w:jc w:val="both"/>
              <w:rPr>
                <w:rFonts w:ascii="Times New Roman" w:hAnsi="Times New Roman" w:cs="Times New Roman"/>
                <w:lang w:val="en-GB" w:eastAsia="lt-LT"/>
              </w:rPr>
            </w:pPr>
            <w:r w:rsidRPr="0036756A">
              <w:rPr>
                <w:rFonts w:ascii="Times New Roman" w:hAnsi="Times New Roman" w:cs="Times New Roman"/>
                <w:lang w:val="en-GB" w:eastAsia="lt-LT"/>
              </w:rPr>
              <w:t>11.</w:t>
            </w:r>
          </w:p>
        </w:tc>
        <w:tc>
          <w:tcPr>
            <w:tcW w:w="2550" w:type="dxa"/>
            <w:tcBorders>
              <w:bottom w:val="single" w:sz="8" w:space="0" w:color="000000"/>
              <w:right w:val="single" w:sz="8" w:space="0" w:color="000000"/>
            </w:tcBorders>
            <w:tcMar>
              <w:top w:w="100" w:type="dxa"/>
              <w:left w:w="100" w:type="dxa"/>
              <w:bottom w:w="100" w:type="dxa"/>
              <w:right w:w="100" w:type="dxa"/>
            </w:tcMar>
          </w:tcPr>
          <w:p w14:paraId="5338E0BE" w14:textId="77777777" w:rsidR="00076BCA" w:rsidRPr="0036756A" w:rsidRDefault="00076BCA" w:rsidP="00256E5F">
            <w:pPr>
              <w:spacing w:after="0" w:line="240" w:lineRule="auto"/>
              <w:rPr>
                <w:rFonts w:ascii="Times New Roman" w:hAnsi="Times New Roman" w:cs="Times New Roman"/>
                <w:lang w:val="en-GB" w:eastAsia="lt-LT"/>
              </w:rPr>
            </w:pPr>
            <w:proofErr w:type="spellStart"/>
            <w:r w:rsidRPr="0036756A">
              <w:rPr>
                <w:rFonts w:ascii="Times New Roman" w:hAnsi="Times New Roman" w:cs="Times New Roman"/>
                <w:lang w:val="en-GB" w:eastAsia="lt-LT"/>
              </w:rPr>
              <w:t>Versija</w:t>
            </w:r>
            <w:proofErr w:type="spellEnd"/>
          </w:p>
        </w:tc>
        <w:tc>
          <w:tcPr>
            <w:tcW w:w="6176" w:type="dxa"/>
            <w:tcBorders>
              <w:bottom w:val="single" w:sz="8" w:space="0" w:color="000000"/>
              <w:right w:val="single" w:sz="8" w:space="0" w:color="000000"/>
            </w:tcBorders>
            <w:tcMar>
              <w:top w:w="100" w:type="dxa"/>
              <w:left w:w="100" w:type="dxa"/>
              <w:bottom w:w="100" w:type="dxa"/>
              <w:right w:w="100" w:type="dxa"/>
            </w:tcMar>
          </w:tcPr>
          <w:p w14:paraId="4812B748" w14:textId="77777777" w:rsidR="00076BCA" w:rsidRPr="0036756A" w:rsidRDefault="00076BCA" w:rsidP="00256E5F">
            <w:pPr>
              <w:spacing w:after="0" w:line="240" w:lineRule="auto"/>
              <w:jc w:val="both"/>
              <w:rPr>
                <w:rFonts w:ascii="Times New Roman" w:hAnsi="Times New Roman" w:cs="Times New Roman"/>
                <w:lang w:val="en-GB" w:eastAsia="lt-LT"/>
              </w:rPr>
            </w:pPr>
            <w:proofErr w:type="spellStart"/>
            <w:r w:rsidRPr="0036756A">
              <w:rPr>
                <w:rFonts w:ascii="Times New Roman" w:hAnsi="Times New Roman" w:cs="Times New Roman"/>
                <w:lang w:val="en-GB" w:eastAsia="lt-LT"/>
              </w:rPr>
              <w:t>Turi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siūloma</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naujausia</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stabili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programinės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įrangos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versija</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oficialiai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gamintojo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paskelbta</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internete</w:t>
            </w:r>
            <w:proofErr w:type="spellEnd"/>
            <w:r w:rsidRPr="0036756A">
              <w:rPr>
                <w:rFonts w:ascii="Times New Roman" w:hAnsi="Times New Roman" w:cs="Times New Roman"/>
                <w:lang w:val="en-GB" w:eastAsia="lt-LT"/>
              </w:rPr>
              <w:t>.</w:t>
            </w:r>
          </w:p>
        </w:tc>
      </w:tr>
      <w:tr w:rsidR="00076BCA" w:rsidRPr="0036756A" w14:paraId="30CD4315" w14:textId="77777777" w:rsidTr="00256E5F">
        <w:trPr>
          <w:trHeight w:val="1020"/>
        </w:trPr>
        <w:tc>
          <w:tcPr>
            <w:tcW w:w="11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8AD8CF1" w14:textId="77777777" w:rsidR="00076BCA" w:rsidRPr="0036756A" w:rsidRDefault="00076BCA" w:rsidP="00256E5F">
            <w:pPr>
              <w:spacing w:after="0" w:line="240" w:lineRule="auto"/>
              <w:jc w:val="both"/>
              <w:rPr>
                <w:rFonts w:ascii="Times New Roman" w:hAnsi="Times New Roman" w:cs="Times New Roman"/>
                <w:lang w:val="en-GB" w:eastAsia="lt-LT"/>
              </w:rPr>
            </w:pPr>
            <w:r w:rsidRPr="0036756A">
              <w:rPr>
                <w:rFonts w:ascii="Times New Roman" w:hAnsi="Times New Roman" w:cs="Times New Roman"/>
                <w:lang w:val="en-GB" w:eastAsia="lt-LT"/>
              </w:rPr>
              <w:t>12.</w:t>
            </w:r>
          </w:p>
        </w:tc>
        <w:tc>
          <w:tcPr>
            <w:tcW w:w="2550" w:type="dxa"/>
            <w:tcBorders>
              <w:bottom w:val="single" w:sz="8" w:space="0" w:color="000000"/>
              <w:right w:val="single" w:sz="8" w:space="0" w:color="000000"/>
            </w:tcBorders>
            <w:tcMar>
              <w:top w:w="100" w:type="dxa"/>
              <w:left w:w="100" w:type="dxa"/>
              <w:bottom w:w="100" w:type="dxa"/>
              <w:right w:w="100" w:type="dxa"/>
            </w:tcMar>
          </w:tcPr>
          <w:p w14:paraId="6504DDE1" w14:textId="77777777" w:rsidR="00076BCA" w:rsidRPr="0036756A" w:rsidRDefault="00076BCA" w:rsidP="00256E5F">
            <w:pPr>
              <w:spacing w:after="0" w:line="240" w:lineRule="auto"/>
              <w:rPr>
                <w:rFonts w:ascii="Times New Roman" w:hAnsi="Times New Roman" w:cs="Times New Roman"/>
                <w:lang w:val="en-GB" w:eastAsia="lt-LT"/>
              </w:rPr>
            </w:pPr>
            <w:proofErr w:type="spellStart"/>
            <w:r w:rsidRPr="0036756A">
              <w:rPr>
                <w:rFonts w:ascii="Times New Roman" w:hAnsi="Times New Roman" w:cs="Times New Roman"/>
                <w:lang w:val="en-GB" w:eastAsia="lt-LT"/>
              </w:rPr>
              <w:t>Dokumentacija</w:t>
            </w:r>
            <w:proofErr w:type="spellEnd"/>
          </w:p>
        </w:tc>
        <w:tc>
          <w:tcPr>
            <w:tcW w:w="6176" w:type="dxa"/>
            <w:tcBorders>
              <w:bottom w:val="single" w:sz="8" w:space="0" w:color="000000"/>
              <w:right w:val="single" w:sz="8" w:space="0" w:color="000000"/>
            </w:tcBorders>
            <w:tcMar>
              <w:top w:w="100" w:type="dxa"/>
              <w:left w:w="100" w:type="dxa"/>
              <w:bottom w:w="100" w:type="dxa"/>
              <w:right w:w="100" w:type="dxa"/>
            </w:tcMar>
          </w:tcPr>
          <w:p w14:paraId="06C0E2E6" w14:textId="77777777" w:rsidR="00076BCA" w:rsidRPr="0036756A" w:rsidRDefault="00076BCA" w:rsidP="00256E5F">
            <w:pPr>
              <w:spacing w:after="0" w:line="240" w:lineRule="auto"/>
              <w:jc w:val="both"/>
              <w:rPr>
                <w:rFonts w:ascii="Times New Roman" w:hAnsi="Times New Roman" w:cs="Times New Roman"/>
                <w:lang w:val="en-GB" w:eastAsia="lt-LT"/>
              </w:rPr>
            </w:pPr>
            <w:proofErr w:type="spellStart"/>
            <w:r w:rsidRPr="0036756A">
              <w:rPr>
                <w:rFonts w:ascii="Times New Roman" w:hAnsi="Times New Roman" w:cs="Times New Roman"/>
                <w:lang w:val="en-GB" w:eastAsia="lt-LT"/>
              </w:rPr>
              <w:t>Turi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pateikta</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aktuali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dokumentacija</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apimanti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programinės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įrangos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įdiegimo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bendro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naudojimo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administravimo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sistemos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atstatymo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procedūras</w:t>
            </w:r>
            <w:proofErr w:type="spellEnd"/>
            <w:r w:rsidRPr="0036756A">
              <w:rPr>
                <w:rFonts w:ascii="Times New Roman" w:hAnsi="Times New Roman" w:cs="Times New Roman"/>
                <w:lang w:val="en-GB" w:eastAsia="lt-LT"/>
              </w:rPr>
              <w:t>.</w:t>
            </w:r>
          </w:p>
        </w:tc>
      </w:tr>
      <w:tr w:rsidR="00076BCA" w:rsidRPr="0036756A" w14:paraId="6323F1D7" w14:textId="77777777" w:rsidTr="00256E5F">
        <w:trPr>
          <w:trHeight w:val="1150"/>
        </w:trPr>
        <w:tc>
          <w:tcPr>
            <w:tcW w:w="11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D9358F1" w14:textId="77777777" w:rsidR="00076BCA" w:rsidRPr="0036756A" w:rsidRDefault="00076BCA" w:rsidP="00256E5F">
            <w:pPr>
              <w:spacing w:after="0" w:line="240" w:lineRule="auto"/>
              <w:jc w:val="both"/>
              <w:rPr>
                <w:rFonts w:ascii="Times New Roman" w:hAnsi="Times New Roman" w:cs="Times New Roman"/>
                <w:lang w:val="en-GB" w:eastAsia="lt-LT"/>
              </w:rPr>
            </w:pPr>
            <w:r w:rsidRPr="0036756A">
              <w:rPr>
                <w:rFonts w:ascii="Times New Roman" w:hAnsi="Times New Roman" w:cs="Times New Roman"/>
                <w:lang w:val="en-GB" w:eastAsia="lt-LT"/>
              </w:rPr>
              <w:t>13.</w:t>
            </w:r>
          </w:p>
        </w:tc>
        <w:tc>
          <w:tcPr>
            <w:tcW w:w="2550" w:type="dxa"/>
            <w:tcBorders>
              <w:bottom w:val="single" w:sz="8" w:space="0" w:color="000000"/>
              <w:right w:val="single" w:sz="8" w:space="0" w:color="000000"/>
            </w:tcBorders>
            <w:tcMar>
              <w:top w:w="100" w:type="dxa"/>
              <w:left w:w="100" w:type="dxa"/>
              <w:bottom w:w="100" w:type="dxa"/>
              <w:right w:w="100" w:type="dxa"/>
            </w:tcMar>
          </w:tcPr>
          <w:p w14:paraId="28C7E700" w14:textId="77777777" w:rsidR="00076BCA" w:rsidRPr="0036756A" w:rsidRDefault="00076BCA" w:rsidP="00256E5F">
            <w:pPr>
              <w:spacing w:after="0" w:line="240" w:lineRule="auto"/>
              <w:ind w:left="-20" w:right="420"/>
              <w:rPr>
                <w:rFonts w:ascii="Times New Roman" w:hAnsi="Times New Roman" w:cs="Times New Roman"/>
                <w:lang w:val="en-GB" w:eastAsia="lt-LT"/>
              </w:rPr>
            </w:pPr>
            <w:proofErr w:type="spellStart"/>
            <w:r w:rsidRPr="0036756A">
              <w:rPr>
                <w:rFonts w:ascii="Times New Roman" w:hAnsi="Times New Roman" w:cs="Times New Roman"/>
                <w:lang w:val="en-GB" w:eastAsia="lt-LT"/>
              </w:rPr>
              <w:t>Gamintojo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aptarnavimo</w:t>
            </w:r>
            <w:proofErr w:type="spellEnd"/>
            <w:r w:rsidRPr="0036756A">
              <w:rPr>
                <w:rFonts w:ascii="Times New Roman" w:hAnsi="Times New Roman" w:cs="Times New Roman"/>
                <w:lang w:val="en-GB" w:eastAsia="lt-LT"/>
              </w:rPr>
              <w:t xml:space="preserve"> </w:t>
            </w:r>
          </w:p>
          <w:p w14:paraId="17F5AF7D" w14:textId="77777777" w:rsidR="00076BCA" w:rsidRPr="0036756A" w:rsidRDefault="00076BCA" w:rsidP="00256E5F">
            <w:pPr>
              <w:spacing w:after="0" w:line="240" w:lineRule="auto"/>
              <w:rPr>
                <w:rFonts w:ascii="Times New Roman" w:hAnsi="Times New Roman" w:cs="Times New Roman"/>
                <w:lang w:val="en-GB" w:eastAsia="lt-LT"/>
              </w:rPr>
            </w:pPr>
            <w:r w:rsidRPr="0036756A">
              <w:rPr>
                <w:rFonts w:ascii="Times New Roman" w:hAnsi="Times New Roman" w:cs="Times New Roman"/>
                <w:lang w:val="en-GB" w:eastAsia="lt-LT"/>
              </w:rPr>
              <w:t>(</w:t>
            </w:r>
            <w:proofErr w:type="spellStart"/>
            <w:proofErr w:type="gramStart"/>
            <w:r w:rsidRPr="0036756A">
              <w:rPr>
                <w:rFonts w:ascii="Times New Roman" w:hAnsi="Times New Roman" w:cs="Times New Roman"/>
                <w:lang w:val="en-GB" w:eastAsia="lt-LT"/>
              </w:rPr>
              <w:t>angl</w:t>
            </w:r>
            <w:proofErr w:type="gramEnd"/>
            <w:r w:rsidRPr="0036756A">
              <w:rPr>
                <w:rFonts w:ascii="Times New Roman" w:hAnsi="Times New Roman" w:cs="Times New Roman"/>
                <w:lang w:val="en-GB" w:eastAsia="lt-LT"/>
              </w:rPr>
              <w:t>.</w:t>
            </w:r>
            <w:proofErr w:type="spellEnd"/>
            <w:r w:rsidRPr="0036756A">
              <w:rPr>
                <w:rFonts w:ascii="Times New Roman" w:hAnsi="Times New Roman" w:cs="Times New Roman"/>
                <w:lang w:val="en-GB" w:eastAsia="lt-LT"/>
              </w:rPr>
              <w:t xml:space="preserve"> </w:t>
            </w:r>
            <w:r w:rsidRPr="0036756A">
              <w:rPr>
                <w:rFonts w:ascii="Times New Roman" w:hAnsi="Times New Roman" w:cs="Times New Roman"/>
                <w:i/>
                <w:lang w:val="en-GB" w:eastAsia="lt-LT"/>
              </w:rPr>
              <w:t>support</w:t>
            </w:r>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sąlygos</w:t>
            </w:r>
            <w:proofErr w:type="spellEnd"/>
          </w:p>
        </w:tc>
        <w:tc>
          <w:tcPr>
            <w:tcW w:w="6176" w:type="dxa"/>
            <w:tcBorders>
              <w:bottom w:val="single" w:sz="8" w:space="0" w:color="000000"/>
              <w:right w:val="single" w:sz="8" w:space="0" w:color="000000"/>
            </w:tcBorders>
            <w:tcMar>
              <w:top w:w="100" w:type="dxa"/>
              <w:left w:w="100" w:type="dxa"/>
              <w:bottom w:w="100" w:type="dxa"/>
              <w:right w:w="100" w:type="dxa"/>
            </w:tcMar>
          </w:tcPr>
          <w:p w14:paraId="475A02A3" w14:textId="77777777" w:rsidR="00076BCA" w:rsidRPr="0036756A" w:rsidRDefault="00076BCA" w:rsidP="00256E5F">
            <w:pPr>
              <w:spacing w:after="0" w:line="240" w:lineRule="auto"/>
              <w:jc w:val="both"/>
              <w:rPr>
                <w:rFonts w:ascii="Times New Roman" w:hAnsi="Times New Roman" w:cs="Times New Roman"/>
                <w:lang w:val="en-GB" w:eastAsia="lt-LT"/>
              </w:rPr>
            </w:pPr>
            <w:proofErr w:type="spellStart"/>
            <w:r w:rsidRPr="0036756A">
              <w:rPr>
                <w:rFonts w:ascii="Times New Roman" w:hAnsi="Times New Roman" w:cs="Times New Roman"/>
                <w:lang w:val="en-GB" w:eastAsia="lt-LT"/>
              </w:rPr>
              <w:t>Gamintojo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atstovas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turi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teikti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nemokamą</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pagalbą</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konsultacijas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telefonu</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kreipiantis</w:t>
            </w:r>
            <w:proofErr w:type="spellEnd"/>
            <w:r w:rsidRPr="0036756A">
              <w:rPr>
                <w:rFonts w:ascii="Times New Roman" w:hAnsi="Times New Roman" w:cs="Times New Roman"/>
                <w:lang w:val="en-GB" w:eastAsia="lt-LT"/>
              </w:rPr>
              <w:t xml:space="preserve"> į </w:t>
            </w:r>
            <w:proofErr w:type="spellStart"/>
            <w:r w:rsidRPr="0036756A">
              <w:rPr>
                <w:rFonts w:ascii="Times New Roman" w:hAnsi="Times New Roman" w:cs="Times New Roman"/>
                <w:lang w:val="en-GB" w:eastAsia="lt-LT"/>
              </w:rPr>
              <w:t>pagalbos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centrą</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darbo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dienomis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darbo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valandomis</w:t>
            </w:r>
            <w:proofErr w:type="spellEnd"/>
            <w:r w:rsidRPr="0036756A">
              <w:rPr>
                <w:rFonts w:ascii="Times New Roman" w:hAnsi="Times New Roman" w:cs="Times New Roman"/>
                <w:lang w:val="en-GB" w:eastAsia="lt-LT"/>
              </w:rPr>
              <w:t xml:space="preserve"> </w:t>
            </w:r>
            <w:proofErr w:type="spellStart"/>
            <w:proofErr w:type="gramStart"/>
            <w:r w:rsidRPr="0036756A">
              <w:rPr>
                <w:rFonts w:ascii="Times New Roman" w:hAnsi="Times New Roman" w:cs="Times New Roman"/>
                <w:lang w:val="en-GB" w:eastAsia="lt-LT"/>
              </w:rPr>
              <w:t>lietuvių,kalba</w:t>
            </w:r>
            <w:proofErr w:type="spellEnd"/>
            <w:proofErr w:type="gramEnd"/>
            <w:r w:rsidRPr="0036756A">
              <w:rPr>
                <w:rFonts w:ascii="Times New Roman" w:hAnsi="Times New Roman" w:cs="Times New Roman"/>
                <w:lang w:val="en-GB" w:eastAsia="lt-LT"/>
              </w:rPr>
              <w:t>.</w:t>
            </w:r>
          </w:p>
        </w:tc>
      </w:tr>
      <w:tr w:rsidR="00076BCA" w:rsidRPr="0036756A" w14:paraId="4460C4F6" w14:textId="77777777" w:rsidTr="00256E5F">
        <w:trPr>
          <w:trHeight w:val="1150"/>
        </w:trPr>
        <w:tc>
          <w:tcPr>
            <w:tcW w:w="1155" w:type="dxa"/>
            <w:tcBorders>
              <w:left w:val="single" w:sz="8" w:space="0" w:color="000000"/>
              <w:right w:val="single" w:sz="8" w:space="0" w:color="000000"/>
            </w:tcBorders>
            <w:tcMar>
              <w:top w:w="100" w:type="dxa"/>
              <w:left w:w="100" w:type="dxa"/>
              <w:bottom w:w="100" w:type="dxa"/>
              <w:right w:w="100" w:type="dxa"/>
            </w:tcMar>
          </w:tcPr>
          <w:p w14:paraId="7501C202" w14:textId="77777777" w:rsidR="00076BCA" w:rsidRPr="0036756A" w:rsidRDefault="00076BCA" w:rsidP="00256E5F">
            <w:pPr>
              <w:spacing w:after="0" w:line="240" w:lineRule="auto"/>
              <w:jc w:val="both"/>
              <w:rPr>
                <w:rFonts w:ascii="Times New Roman" w:hAnsi="Times New Roman" w:cs="Times New Roman"/>
                <w:lang w:val="en-GB" w:eastAsia="lt-LT"/>
              </w:rPr>
            </w:pPr>
            <w:r w:rsidRPr="0036756A">
              <w:rPr>
                <w:rFonts w:ascii="Times New Roman" w:hAnsi="Times New Roman" w:cs="Times New Roman"/>
                <w:lang w:val="en-GB" w:eastAsia="lt-LT"/>
              </w:rPr>
              <w:t>14.</w:t>
            </w:r>
          </w:p>
        </w:tc>
        <w:tc>
          <w:tcPr>
            <w:tcW w:w="2550" w:type="dxa"/>
            <w:tcBorders>
              <w:right w:val="single" w:sz="8" w:space="0" w:color="000000"/>
            </w:tcBorders>
            <w:tcMar>
              <w:top w:w="100" w:type="dxa"/>
              <w:left w:w="100" w:type="dxa"/>
              <w:bottom w:w="100" w:type="dxa"/>
              <w:right w:w="100" w:type="dxa"/>
            </w:tcMar>
          </w:tcPr>
          <w:p w14:paraId="5F7CBF0F" w14:textId="77777777" w:rsidR="00076BCA" w:rsidRPr="0036756A" w:rsidRDefault="00076BCA" w:rsidP="00256E5F">
            <w:pPr>
              <w:spacing w:after="0" w:line="240" w:lineRule="auto"/>
              <w:ind w:left="-20" w:right="420"/>
              <w:rPr>
                <w:rFonts w:ascii="Times New Roman" w:hAnsi="Times New Roman" w:cs="Times New Roman"/>
                <w:lang w:val="en-GB" w:eastAsia="lt-LT"/>
              </w:rPr>
            </w:pPr>
            <w:proofErr w:type="spellStart"/>
            <w:r w:rsidRPr="0036756A">
              <w:rPr>
                <w:rFonts w:ascii="Times New Roman" w:hAnsi="Times New Roman" w:cs="Times New Roman"/>
                <w:lang w:val="en-GB" w:eastAsia="lt-LT"/>
              </w:rPr>
              <w:t>Reikalavimai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programinės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įrangos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naudojimo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taisyklėms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licencijavimui</w:t>
            </w:r>
            <w:proofErr w:type="spellEnd"/>
            <w:r w:rsidRPr="0036756A">
              <w:rPr>
                <w:rFonts w:ascii="Times New Roman" w:hAnsi="Times New Roman" w:cs="Times New Roman"/>
                <w:lang w:val="en-GB" w:eastAsia="lt-LT"/>
              </w:rPr>
              <w:t>)</w:t>
            </w:r>
          </w:p>
        </w:tc>
        <w:tc>
          <w:tcPr>
            <w:tcW w:w="6176" w:type="dxa"/>
            <w:tcBorders>
              <w:right w:val="single" w:sz="8" w:space="0" w:color="000000"/>
            </w:tcBorders>
            <w:tcMar>
              <w:top w:w="100" w:type="dxa"/>
              <w:left w:w="100" w:type="dxa"/>
              <w:bottom w:w="100" w:type="dxa"/>
              <w:right w:w="100" w:type="dxa"/>
            </w:tcMar>
          </w:tcPr>
          <w:p w14:paraId="4FBA97DC" w14:textId="77777777" w:rsidR="00076BCA" w:rsidRPr="0036756A" w:rsidRDefault="00076BCA" w:rsidP="00256E5F">
            <w:pPr>
              <w:spacing w:after="0" w:line="240" w:lineRule="auto"/>
              <w:jc w:val="both"/>
              <w:rPr>
                <w:rFonts w:ascii="Times New Roman" w:hAnsi="Times New Roman" w:cs="Times New Roman"/>
                <w:lang w:val="en-GB" w:eastAsia="lt-LT"/>
              </w:rPr>
            </w:pPr>
            <w:proofErr w:type="spellStart"/>
            <w:r w:rsidRPr="0036756A">
              <w:rPr>
                <w:rFonts w:ascii="Times New Roman" w:hAnsi="Times New Roman" w:cs="Times New Roman"/>
                <w:lang w:val="en-GB" w:eastAsia="lt-LT"/>
              </w:rPr>
              <w:t>Licencija</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turi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suteikti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teisę</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pakartotinai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įdiegti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siūlomą</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programinę</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įrangą</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neišnaudojant</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papildomos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licencijos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Programinės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įrangos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licencijavimo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taisyklėse</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licencija</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turi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nepririšama</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prie</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aparatūrinės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įrangos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Licencijos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įsigijimo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metu</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turi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būti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pateiktas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vienas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licencijos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raktas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tinkantis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visiems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įrenginiams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nepriklausomai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nuo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licencijos</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įsigijimo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kiekio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bei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įrenginio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tipo</w:t>
            </w:r>
            <w:proofErr w:type="spellEnd"/>
            <w:r w:rsidRPr="0036756A">
              <w:rPr>
                <w:rFonts w:ascii="Times New Roman" w:hAnsi="Times New Roman" w:cs="Times New Roman"/>
                <w:lang w:val="en-GB" w:eastAsia="lt-LT"/>
              </w:rPr>
              <w:t>.</w:t>
            </w:r>
          </w:p>
        </w:tc>
      </w:tr>
      <w:tr w:rsidR="00076BCA" w:rsidRPr="0036756A" w14:paraId="724B844F" w14:textId="77777777" w:rsidTr="00256E5F">
        <w:trPr>
          <w:trHeight w:val="1150"/>
        </w:trPr>
        <w:tc>
          <w:tcPr>
            <w:tcW w:w="11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F70FCBD" w14:textId="77777777" w:rsidR="00076BCA" w:rsidRPr="009A7209" w:rsidRDefault="00076BCA" w:rsidP="00256E5F">
            <w:pPr>
              <w:spacing w:after="0" w:line="240" w:lineRule="auto"/>
              <w:rPr>
                <w:rFonts w:ascii="Times New Roman" w:hAnsi="Times New Roman" w:cs="Times New Roman"/>
                <w:lang w:val="en-GB" w:eastAsia="lt-LT"/>
              </w:rPr>
            </w:pPr>
            <w:r w:rsidRPr="009A7209">
              <w:rPr>
                <w:rFonts w:ascii="Times New Roman" w:hAnsi="Times New Roman" w:cs="Times New Roman"/>
                <w:lang w:val="en-GB" w:eastAsia="lt-LT"/>
              </w:rPr>
              <w:t>15.</w:t>
            </w:r>
          </w:p>
        </w:tc>
        <w:tc>
          <w:tcPr>
            <w:tcW w:w="2550" w:type="dxa"/>
            <w:tcBorders>
              <w:bottom w:val="single" w:sz="8" w:space="0" w:color="000000"/>
              <w:right w:val="single" w:sz="8" w:space="0" w:color="000000"/>
            </w:tcBorders>
            <w:tcMar>
              <w:top w:w="100" w:type="dxa"/>
              <w:left w:w="100" w:type="dxa"/>
              <w:bottom w:w="100" w:type="dxa"/>
              <w:right w:w="100" w:type="dxa"/>
            </w:tcMar>
          </w:tcPr>
          <w:p w14:paraId="3C9CC3AA" w14:textId="77777777" w:rsidR="00076BCA" w:rsidRPr="009A7209" w:rsidRDefault="00076BCA" w:rsidP="00256E5F">
            <w:pPr>
              <w:spacing w:after="0" w:line="240" w:lineRule="auto"/>
              <w:ind w:left="-20" w:right="420"/>
              <w:rPr>
                <w:rFonts w:ascii="Times New Roman" w:hAnsi="Times New Roman" w:cs="Times New Roman"/>
                <w:lang w:val="en-GB" w:eastAsia="lt-LT"/>
              </w:rPr>
            </w:pPr>
            <w:proofErr w:type="spellStart"/>
            <w:r w:rsidRPr="009A7209">
              <w:rPr>
                <w:rFonts w:ascii="Times New Roman" w:hAnsi="Times New Roman" w:cs="Times New Roman"/>
                <w:lang w:val="en-GB" w:eastAsia="lt-LT"/>
              </w:rPr>
              <w:t>Reikalavimai</w:t>
            </w:r>
            <w:proofErr w:type="spellEnd"/>
            <w:r w:rsidRPr="009A7209">
              <w:rPr>
                <w:rFonts w:ascii="Times New Roman" w:hAnsi="Times New Roman" w:cs="Times New Roman"/>
                <w:lang w:val="en-GB" w:eastAsia="lt-LT"/>
              </w:rPr>
              <w:t xml:space="preserve"> </w:t>
            </w:r>
            <w:proofErr w:type="spellStart"/>
            <w:r w:rsidRPr="009A7209">
              <w:rPr>
                <w:rFonts w:ascii="Times New Roman" w:hAnsi="Times New Roman" w:cs="Times New Roman"/>
                <w:lang w:val="en-GB" w:eastAsia="lt-LT"/>
              </w:rPr>
              <w:t>pristatymui</w:t>
            </w:r>
            <w:proofErr w:type="spellEnd"/>
          </w:p>
        </w:tc>
        <w:tc>
          <w:tcPr>
            <w:tcW w:w="6176" w:type="dxa"/>
            <w:tcBorders>
              <w:bottom w:val="single" w:sz="8" w:space="0" w:color="000000"/>
              <w:right w:val="single" w:sz="8" w:space="0" w:color="000000"/>
            </w:tcBorders>
            <w:tcMar>
              <w:top w:w="100" w:type="dxa"/>
              <w:left w:w="100" w:type="dxa"/>
              <w:bottom w:w="100" w:type="dxa"/>
              <w:right w:w="100" w:type="dxa"/>
            </w:tcMar>
          </w:tcPr>
          <w:p w14:paraId="650B24E6" w14:textId="77777777" w:rsidR="00076BCA" w:rsidRPr="009A7209" w:rsidRDefault="00076BCA" w:rsidP="00256E5F">
            <w:pPr>
              <w:contextualSpacing/>
              <w:rPr>
                <w:rFonts w:ascii="Times New Roman" w:hAnsi="Times New Roman" w:cs="Times New Roman"/>
              </w:rPr>
            </w:pPr>
            <w:r w:rsidRPr="009A7209">
              <w:rPr>
                <w:rFonts w:ascii="Times New Roman" w:hAnsi="Times New Roman" w:cs="Times New Roman"/>
              </w:rPr>
              <w:t>Prekės turi būti pristatomos ne ilgiau kaip per 10 darbo dienų nuo užsakymo pateikimo.</w:t>
            </w:r>
          </w:p>
          <w:p w14:paraId="77938B14" w14:textId="77777777" w:rsidR="00076BCA" w:rsidRPr="009A7209" w:rsidRDefault="00076BCA" w:rsidP="00256E5F">
            <w:pPr>
              <w:spacing w:after="0" w:line="240" w:lineRule="auto"/>
              <w:rPr>
                <w:rFonts w:ascii="Times New Roman" w:hAnsi="Times New Roman" w:cs="Times New Roman"/>
                <w:lang w:val="en-GB" w:eastAsia="lt-LT"/>
              </w:rPr>
            </w:pPr>
            <w:r w:rsidRPr="009A7209">
              <w:rPr>
                <w:rFonts w:ascii="Times New Roman" w:hAnsi="Times New Roman" w:cs="Times New Roman"/>
              </w:rPr>
              <w:t>Siesiku g. 19 Vilnius</w:t>
            </w:r>
          </w:p>
        </w:tc>
      </w:tr>
    </w:tbl>
    <w:p w14:paraId="561FC941" w14:textId="77777777" w:rsidR="00076BCA" w:rsidRPr="0036756A" w:rsidRDefault="00076BCA" w:rsidP="00076BCA">
      <w:pPr>
        <w:spacing w:after="0" w:line="240" w:lineRule="auto"/>
        <w:rPr>
          <w:rFonts w:ascii="Times New Roman" w:eastAsia="Arial" w:hAnsi="Times New Roman" w:cs="Times New Roman"/>
          <w:lang w:val="en-GB" w:eastAsia="lt-LT"/>
        </w:rPr>
      </w:pPr>
    </w:p>
    <w:p w14:paraId="1C789483" w14:textId="77777777" w:rsidR="00076BCA" w:rsidRDefault="00076BCA" w:rsidP="00076BCA">
      <w:pPr>
        <w:pBdr>
          <w:top w:val="nil"/>
          <w:left w:val="nil"/>
          <w:bottom w:val="nil"/>
          <w:right w:val="nil"/>
          <w:between w:val="nil"/>
        </w:pBdr>
        <w:spacing w:after="0" w:line="240" w:lineRule="auto"/>
        <w:jc w:val="center"/>
        <w:rPr>
          <w:rFonts w:ascii="Times New Roman" w:hAnsi="Times New Roman" w:cs="Times New Roman"/>
          <w:b/>
          <w:smallCaps/>
          <w:highlight w:val="white"/>
        </w:rPr>
      </w:pPr>
      <w:r w:rsidRPr="0036756A">
        <w:rPr>
          <w:rFonts w:ascii="Times New Roman" w:hAnsi="Times New Roman" w:cs="Times New Roman"/>
          <w:b/>
          <w:smallCaps/>
          <w:highlight w:val="white"/>
        </w:rPr>
        <w:t>ANTIVIRUSINĖS PROGRAMINĖS ĮRANGOS SPECIFIKACIJA</w:t>
      </w:r>
    </w:p>
    <w:p w14:paraId="58E62D85" w14:textId="77777777" w:rsidR="00076BCA" w:rsidRPr="0036756A" w:rsidRDefault="00076BCA" w:rsidP="00076BCA">
      <w:pPr>
        <w:pBdr>
          <w:top w:val="nil"/>
          <w:left w:val="nil"/>
          <w:bottom w:val="nil"/>
          <w:right w:val="nil"/>
          <w:between w:val="nil"/>
        </w:pBdr>
        <w:spacing w:after="0" w:line="240" w:lineRule="auto"/>
        <w:jc w:val="center"/>
        <w:rPr>
          <w:rFonts w:ascii="Times New Roman" w:eastAsia="Calibri" w:hAnsi="Times New Roman" w:cs="Times New Roman"/>
          <w:highlight w:val="white"/>
        </w:rPr>
      </w:pPr>
    </w:p>
    <w:tbl>
      <w:tblPr>
        <w:tblW w:w="10394"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
        <w:gridCol w:w="2235"/>
        <w:gridCol w:w="7454"/>
      </w:tblGrid>
      <w:tr w:rsidR="00076BCA" w:rsidRPr="0036756A" w14:paraId="1C6A4851" w14:textId="77777777" w:rsidTr="00256E5F">
        <w:tc>
          <w:tcPr>
            <w:tcW w:w="705" w:type="dxa"/>
            <w:vAlign w:val="center"/>
          </w:tcPr>
          <w:p w14:paraId="116D2F8B" w14:textId="77777777" w:rsidR="00076BCA" w:rsidRPr="0036756A" w:rsidRDefault="00076BCA" w:rsidP="00256E5F">
            <w:pPr>
              <w:pBdr>
                <w:top w:val="nil"/>
                <w:left w:val="nil"/>
                <w:bottom w:val="nil"/>
                <w:right w:val="nil"/>
                <w:between w:val="nil"/>
              </w:pBdr>
              <w:spacing w:after="0" w:line="240" w:lineRule="auto"/>
              <w:jc w:val="center"/>
              <w:rPr>
                <w:rFonts w:ascii="Times New Roman" w:eastAsia="Calibri" w:hAnsi="Times New Roman" w:cs="Times New Roman"/>
                <w:highlight w:val="white"/>
              </w:rPr>
            </w:pPr>
            <w:r w:rsidRPr="0036756A">
              <w:rPr>
                <w:rFonts w:ascii="Times New Roman" w:hAnsi="Times New Roman" w:cs="Times New Roman"/>
                <w:b/>
                <w:highlight w:val="white"/>
              </w:rPr>
              <w:t>Eil. Nr.</w:t>
            </w:r>
          </w:p>
        </w:tc>
        <w:tc>
          <w:tcPr>
            <w:tcW w:w="2235" w:type="dxa"/>
            <w:vAlign w:val="center"/>
          </w:tcPr>
          <w:p w14:paraId="24C5B460" w14:textId="77777777" w:rsidR="00076BCA" w:rsidRPr="0036756A" w:rsidRDefault="00076BCA" w:rsidP="00256E5F">
            <w:pPr>
              <w:pBdr>
                <w:top w:val="nil"/>
                <w:left w:val="nil"/>
                <w:bottom w:val="nil"/>
                <w:right w:val="nil"/>
                <w:between w:val="nil"/>
              </w:pBdr>
              <w:spacing w:after="0" w:line="240" w:lineRule="auto"/>
              <w:jc w:val="center"/>
              <w:rPr>
                <w:rFonts w:ascii="Times New Roman" w:eastAsia="Calibri" w:hAnsi="Times New Roman" w:cs="Times New Roman"/>
                <w:highlight w:val="white"/>
              </w:rPr>
            </w:pPr>
            <w:r w:rsidRPr="0036756A">
              <w:rPr>
                <w:rFonts w:ascii="Times New Roman" w:hAnsi="Times New Roman" w:cs="Times New Roman"/>
                <w:b/>
                <w:highlight w:val="white"/>
              </w:rPr>
              <w:t>Parametras</w:t>
            </w:r>
          </w:p>
        </w:tc>
        <w:tc>
          <w:tcPr>
            <w:tcW w:w="7454" w:type="dxa"/>
            <w:vAlign w:val="center"/>
          </w:tcPr>
          <w:p w14:paraId="4FA58849" w14:textId="77777777" w:rsidR="00076BCA" w:rsidRPr="0036756A" w:rsidRDefault="00076BCA" w:rsidP="00256E5F">
            <w:pPr>
              <w:pBdr>
                <w:top w:val="nil"/>
                <w:left w:val="nil"/>
                <w:bottom w:val="nil"/>
                <w:right w:val="nil"/>
                <w:between w:val="nil"/>
              </w:pBdr>
              <w:spacing w:after="0" w:line="240" w:lineRule="auto"/>
              <w:jc w:val="center"/>
              <w:rPr>
                <w:rFonts w:ascii="Times New Roman" w:eastAsia="Calibri" w:hAnsi="Times New Roman" w:cs="Times New Roman"/>
                <w:b/>
                <w:highlight w:val="white"/>
              </w:rPr>
            </w:pPr>
            <w:proofErr w:type="spellStart"/>
            <w:r w:rsidRPr="0036756A">
              <w:rPr>
                <w:rFonts w:ascii="Times New Roman" w:hAnsi="Times New Roman" w:cs="Times New Roman"/>
                <w:b/>
                <w:lang w:val="en-GB" w:eastAsia="lt-LT"/>
              </w:rPr>
              <w:t>Reikalavimai</w:t>
            </w:r>
            <w:proofErr w:type="spellEnd"/>
          </w:p>
        </w:tc>
      </w:tr>
      <w:tr w:rsidR="00076BCA" w:rsidRPr="0036756A" w14:paraId="3CE0EEEC" w14:textId="77777777" w:rsidTr="00256E5F">
        <w:trPr>
          <w:trHeight w:val="400"/>
        </w:trPr>
        <w:tc>
          <w:tcPr>
            <w:tcW w:w="705" w:type="dxa"/>
          </w:tcPr>
          <w:p w14:paraId="3464FF34" w14:textId="77777777" w:rsidR="00076BCA" w:rsidRPr="0036756A" w:rsidRDefault="00076BCA" w:rsidP="00256E5F">
            <w:pPr>
              <w:widowControl w:val="0"/>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1.</w:t>
            </w:r>
          </w:p>
        </w:tc>
        <w:tc>
          <w:tcPr>
            <w:tcW w:w="2235" w:type="dxa"/>
          </w:tcPr>
          <w:p w14:paraId="219F3513" w14:textId="77777777" w:rsidR="00076BCA" w:rsidRPr="0036756A" w:rsidRDefault="00076BCA" w:rsidP="00256E5F">
            <w:pPr>
              <w:pBdr>
                <w:top w:val="nil"/>
                <w:left w:val="nil"/>
                <w:bottom w:val="nil"/>
                <w:right w:val="nil"/>
                <w:between w:val="nil"/>
              </w:pBdr>
              <w:spacing w:after="0" w:line="240" w:lineRule="auto"/>
              <w:rPr>
                <w:rFonts w:ascii="Times New Roman" w:eastAsia="Calibri" w:hAnsi="Times New Roman" w:cs="Times New Roman"/>
                <w:highlight w:val="white"/>
              </w:rPr>
            </w:pPr>
            <w:r w:rsidRPr="0036756A">
              <w:rPr>
                <w:rFonts w:ascii="Times New Roman" w:hAnsi="Times New Roman" w:cs="Times New Roman"/>
                <w:highlight w:val="white"/>
              </w:rPr>
              <w:t>Licencijų skaičius</w:t>
            </w:r>
          </w:p>
        </w:tc>
        <w:tc>
          <w:tcPr>
            <w:tcW w:w="7454" w:type="dxa"/>
          </w:tcPr>
          <w:p w14:paraId="73C3E2CE" w14:textId="77777777" w:rsidR="00076BCA" w:rsidRPr="0036756A" w:rsidRDefault="00076BCA" w:rsidP="00256E5F">
            <w:pPr>
              <w:pBdr>
                <w:top w:val="nil"/>
                <w:left w:val="nil"/>
                <w:bottom w:val="nil"/>
                <w:right w:val="nil"/>
                <w:between w:val="nil"/>
              </w:pBdr>
              <w:spacing w:after="0" w:line="240" w:lineRule="auto"/>
              <w:rPr>
                <w:rFonts w:ascii="Times New Roman" w:eastAsia="Calibri" w:hAnsi="Times New Roman" w:cs="Times New Roman"/>
                <w:highlight w:val="white"/>
              </w:rPr>
            </w:pPr>
            <w:r w:rsidRPr="00822F84">
              <w:rPr>
                <w:rFonts w:ascii="Times New Roman" w:hAnsi="Times New Roman" w:cs="Times New Roman"/>
                <w:b/>
                <w:bCs/>
              </w:rPr>
              <w:t>1700</w:t>
            </w:r>
            <w:r>
              <w:rPr>
                <w:rFonts w:ascii="Times New Roman" w:hAnsi="Times New Roman" w:cs="Times New Roman"/>
                <w:b/>
                <w:bCs/>
              </w:rPr>
              <w:t xml:space="preserve"> </w:t>
            </w:r>
            <w:r w:rsidRPr="00822F84">
              <w:rPr>
                <w:rFonts w:ascii="Times New Roman" w:hAnsi="Times New Roman" w:cs="Times New Roman"/>
                <w:b/>
                <w:bCs/>
              </w:rPr>
              <w:t>vnt.</w:t>
            </w:r>
            <w:r w:rsidRPr="0036756A">
              <w:rPr>
                <w:rFonts w:ascii="Times New Roman" w:hAnsi="Times New Roman" w:cs="Times New Roman"/>
              </w:rPr>
              <w:t xml:space="preserve"> </w:t>
            </w:r>
            <w:r w:rsidRPr="0036756A">
              <w:rPr>
                <w:rFonts w:ascii="Times New Roman" w:hAnsi="Times New Roman" w:cs="Times New Roman"/>
                <w:lang w:val="en-GB" w:eastAsia="lt-LT"/>
              </w:rPr>
              <w:t>(</w:t>
            </w:r>
            <w:proofErr w:type="spellStart"/>
            <w:proofErr w:type="gramStart"/>
            <w:r w:rsidRPr="0036756A">
              <w:rPr>
                <w:rFonts w:ascii="Times New Roman" w:hAnsi="Times New Roman" w:cs="Times New Roman"/>
                <w:lang w:val="en-GB" w:eastAsia="lt-LT"/>
              </w:rPr>
              <w:t>perkama</w:t>
            </w:r>
            <w:proofErr w:type="spellEnd"/>
            <w:proofErr w:type="gram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pagal</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poreiki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neisipareigojant</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išpirkti</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viso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numatyto</w:t>
            </w:r>
            <w:proofErr w:type="spellEnd"/>
            <w:r w:rsidRPr="0036756A">
              <w:rPr>
                <w:rFonts w:ascii="Times New Roman" w:hAnsi="Times New Roman" w:cs="Times New Roman"/>
                <w:lang w:val="en-GB" w:eastAsia="lt-LT"/>
              </w:rPr>
              <w:t xml:space="preserve"> </w:t>
            </w:r>
            <w:proofErr w:type="spellStart"/>
            <w:r w:rsidRPr="0036756A">
              <w:rPr>
                <w:rFonts w:ascii="Times New Roman" w:hAnsi="Times New Roman" w:cs="Times New Roman"/>
                <w:lang w:val="en-GB" w:eastAsia="lt-LT"/>
              </w:rPr>
              <w:t>kiekio</w:t>
            </w:r>
            <w:proofErr w:type="spellEnd"/>
            <w:r w:rsidRPr="0036756A">
              <w:rPr>
                <w:rFonts w:ascii="Times New Roman" w:hAnsi="Times New Roman" w:cs="Times New Roman"/>
                <w:lang w:val="en-GB" w:eastAsia="lt-LT"/>
              </w:rPr>
              <w:t>)</w:t>
            </w:r>
          </w:p>
        </w:tc>
      </w:tr>
      <w:tr w:rsidR="00076BCA" w:rsidRPr="0036756A" w14:paraId="6FA1130B" w14:textId="77777777" w:rsidTr="00256E5F">
        <w:tc>
          <w:tcPr>
            <w:tcW w:w="705" w:type="dxa"/>
          </w:tcPr>
          <w:p w14:paraId="1C3AB7C4" w14:textId="77777777" w:rsidR="00076BCA" w:rsidRPr="0036756A" w:rsidRDefault="00076BCA" w:rsidP="00256E5F">
            <w:pPr>
              <w:widowControl w:val="0"/>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2.</w:t>
            </w:r>
          </w:p>
        </w:tc>
        <w:tc>
          <w:tcPr>
            <w:tcW w:w="2235" w:type="dxa"/>
          </w:tcPr>
          <w:p w14:paraId="13A8A07D" w14:textId="77777777" w:rsidR="00076BCA" w:rsidRPr="0036756A" w:rsidRDefault="00076BCA" w:rsidP="00256E5F">
            <w:pPr>
              <w:pBdr>
                <w:top w:val="nil"/>
                <w:left w:val="nil"/>
                <w:bottom w:val="nil"/>
                <w:right w:val="nil"/>
                <w:between w:val="nil"/>
              </w:pBdr>
              <w:spacing w:after="0" w:line="240" w:lineRule="auto"/>
              <w:rPr>
                <w:rFonts w:ascii="Times New Roman" w:eastAsia="Calibri" w:hAnsi="Times New Roman" w:cs="Times New Roman"/>
                <w:highlight w:val="white"/>
              </w:rPr>
            </w:pPr>
            <w:r w:rsidRPr="0036756A">
              <w:rPr>
                <w:rFonts w:ascii="Times New Roman" w:hAnsi="Times New Roman" w:cs="Times New Roman"/>
                <w:highlight w:val="white"/>
              </w:rPr>
              <w:t>Programinės įrangos tipas</w:t>
            </w:r>
          </w:p>
        </w:tc>
        <w:tc>
          <w:tcPr>
            <w:tcW w:w="7454" w:type="dxa"/>
          </w:tcPr>
          <w:p w14:paraId="47219D6C" w14:textId="77777777" w:rsidR="00076BCA" w:rsidRPr="0036756A" w:rsidRDefault="00076BCA" w:rsidP="00256E5F">
            <w:pPr>
              <w:pBdr>
                <w:top w:val="nil"/>
                <w:left w:val="nil"/>
                <w:bottom w:val="nil"/>
                <w:right w:val="nil"/>
                <w:between w:val="nil"/>
              </w:pBdr>
              <w:spacing w:after="0" w:line="240" w:lineRule="auto"/>
              <w:rPr>
                <w:rFonts w:ascii="Times New Roman" w:eastAsia="Calibri" w:hAnsi="Times New Roman" w:cs="Times New Roman"/>
                <w:highlight w:val="white"/>
              </w:rPr>
            </w:pPr>
            <w:r w:rsidRPr="0036756A">
              <w:rPr>
                <w:rFonts w:ascii="Times New Roman" w:hAnsi="Times New Roman" w:cs="Times New Roman"/>
                <w:highlight w:val="white"/>
              </w:rPr>
              <w:t xml:space="preserve">Kompiuterinių darbo vietų, serverių, mobiliųjų ir planšetinių įrenginių, apsauga nuo virusų ir šnipinėjimo programų, su ugniasiene ir pašto apsauga. Centralizuotas darbo vietų kietųjų diskų šifravimas. Papildoma apsauga nuo išpirkos reikalaujančių kenkėjų ir nulinės dienos atakų su debesyje valdoma </w:t>
            </w:r>
            <w:proofErr w:type="spellStart"/>
            <w:r w:rsidRPr="0036756A">
              <w:rPr>
                <w:rFonts w:ascii="Times New Roman" w:hAnsi="Times New Roman" w:cs="Times New Roman"/>
                <w:highlight w:val="white"/>
              </w:rPr>
              <w:t>smėliadėžės</w:t>
            </w:r>
            <w:proofErr w:type="spellEnd"/>
            <w:r w:rsidRPr="0036756A">
              <w:rPr>
                <w:rFonts w:ascii="Times New Roman" w:hAnsi="Times New Roman" w:cs="Times New Roman"/>
                <w:highlight w:val="white"/>
              </w:rPr>
              <w:t xml:space="preserve"> technologija. Visi programinės įrangos sprendimai privalo būti valdomi iš vienos administravimo konsolės.</w:t>
            </w:r>
          </w:p>
        </w:tc>
      </w:tr>
      <w:tr w:rsidR="00076BCA" w:rsidRPr="0036756A" w14:paraId="696B0EE5" w14:textId="77777777" w:rsidTr="00256E5F">
        <w:tc>
          <w:tcPr>
            <w:tcW w:w="705" w:type="dxa"/>
          </w:tcPr>
          <w:p w14:paraId="116492E5" w14:textId="77777777" w:rsidR="00076BCA" w:rsidRPr="0036756A" w:rsidRDefault="00076BCA" w:rsidP="00256E5F">
            <w:pPr>
              <w:widowControl w:val="0"/>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3.</w:t>
            </w:r>
          </w:p>
        </w:tc>
        <w:tc>
          <w:tcPr>
            <w:tcW w:w="2235" w:type="dxa"/>
          </w:tcPr>
          <w:p w14:paraId="5A642572" w14:textId="77777777" w:rsidR="00076BCA" w:rsidRPr="0036756A" w:rsidRDefault="00076BCA" w:rsidP="00256E5F">
            <w:pPr>
              <w:pBdr>
                <w:top w:val="nil"/>
                <w:left w:val="nil"/>
                <w:bottom w:val="nil"/>
                <w:right w:val="nil"/>
                <w:between w:val="nil"/>
              </w:pBdr>
              <w:spacing w:after="0" w:line="240" w:lineRule="auto"/>
              <w:rPr>
                <w:rFonts w:ascii="Times New Roman" w:eastAsia="Calibri" w:hAnsi="Times New Roman" w:cs="Times New Roman"/>
                <w:highlight w:val="white"/>
              </w:rPr>
            </w:pPr>
            <w:r w:rsidRPr="0036756A">
              <w:rPr>
                <w:rFonts w:ascii="Times New Roman" w:hAnsi="Times New Roman" w:cs="Times New Roman"/>
                <w:highlight w:val="white"/>
              </w:rPr>
              <w:t>Programinės įrangos gamintojas</w:t>
            </w:r>
          </w:p>
        </w:tc>
        <w:tc>
          <w:tcPr>
            <w:tcW w:w="7454" w:type="dxa"/>
          </w:tcPr>
          <w:p w14:paraId="4EFD607A" w14:textId="77777777" w:rsidR="00076BCA" w:rsidRPr="0036756A" w:rsidRDefault="00076BCA" w:rsidP="00256E5F">
            <w:pPr>
              <w:pBdr>
                <w:top w:val="nil"/>
                <w:left w:val="nil"/>
                <w:bottom w:val="nil"/>
                <w:right w:val="nil"/>
                <w:between w:val="nil"/>
              </w:pBdr>
              <w:spacing w:after="0" w:line="240" w:lineRule="auto"/>
              <w:rPr>
                <w:rFonts w:ascii="Times New Roman" w:eastAsia="Calibri" w:hAnsi="Times New Roman" w:cs="Times New Roman"/>
                <w:highlight w:val="white"/>
              </w:rPr>
            </w:pPr>
            <w:r w:rsidRPr="0036756A">
              <w:rPr>
                <w:rFonts w:ascii="Times New Roman" w:hAnsi="Times New Roman" w:cs="Times New Roman"/>
                <w:highlight w:val="white"/>
              </w:rPr>
              <w:t xml:space="preserve">Turi būti nurodytas. Visi pateikti apsaugos nuo virusų, apsaugos nuo el. šiukšlių ir kietųjų diskų šifravimo produktai bei </w:t>
            </w:r>
            <w:proofErr w:type="spellStart"/>
            <w:r w:rsidRPr="0036756A">
              <w:rPr>
                <w:rFonts w:ascii="Times New Roman" w:hAnsi="Times New Roman" w:cs="Times New Roman"/>
                <w:highlight w:val="white"/>
              </w:rPr>
              <w:t>smėliadėžė</w:t>
            </w:r>
            <w:proofErr w:type="spellEnd"/>
            <w:r w:rsidRPr="0036756A">
              <w:rPr>
                <w:rFonts w:ascii="Times New Roman" w:hAnsi="Times New Roman" w:cs="Times New Roman"/>
                <w:highlight w:val="white"/>
              </w:rPr>
              <w:t xml:space="preserve"> debesyje turi būti pagaminti to paties gamintojo.</w:t>
            </w:r>
          </w:p>
        </w:tc>
      </w:tr>
      <w:tr w:rsidR="00076BCA" w:rsidRPr="0036756A" w14:paraId="5A03DF00" w14:textId="77777777" w:rsidTr="00256E5F">
        <w:tc>
          <w:tcPr>
            <w:tcW w:w="705" w:type="dxa"/>
          </w:tcPr>
          <w:p w14:paraId="4B275A95" w14:textId="77777777" w:rsidR="00076BCA" w:rsidRPr="0036756A" w:rsidRDefault="00076BCA" w:rsidP="00256E5F">
            <w:pPr>
              <w:widowControl w:val="0"/>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5.</w:t>
            </w:r>
          </w:p>
        </w:tc>
        <w:tc>
          <w:tcPr>
            <w:tcW w:w="2235" w:type="dxa"/>
          </w:tcPr>
          <w:p w14:paraId="3FCAD57A" w14:textId="77777777" w:rsidR="00076BCA" w:rsidRPr="0036756A" w:rsidRDefault="00076BCA" w:rsidP="00256E5F">
            <w:pPr>
              <w:pBdr>
                <w:top w:val="nil"/>
                <w:left w:val="nil"/>
                <w:bottom w:val="nil"/>
                <w:right w:val="nil"/>
                <w:between w:val="nil"/>
              </w:pBdr>
              <w:spacing w:after="0" w:line="240" w:lineRule="auto"/>
              <w:rPr>
                <w:rFonts w:ascii="Times New Roman" w:eastAsia="Calibri" w:hAnsi="Times New Roman" w:cs="Times New Roman"/>
                <w:highlight w:val="white"/>
              </w:rPr>
            </w:pPr>
            <w:r w:rsidRPr="0036756A">
              <w:rPr>
                <w:rFonts w:ascii="Times New Roman" w:hAnsi="Times New Roman" w:cs="Times New Roman"/>
                <w:highlight w:val="white"/>
              </w:rPr>
              <w:t>Palaikomos operacinės sistemos</w:t>
            </w:r>
          </w:p>
        </w:tc>
        <w:tc>
          <w:tcPr>
            <w:tcW w:w="7454" w:type="dxa"/>
            <w:shd w:val="clear" w:color="auto" w:fill="FFFFFF"/>
          </w:tcPr>
          <w:p w14:paraId="636C90DF" w14:textId="77777777" w:rsidR="00076BCA" w:rsidRPr="0036756A" w:rsidRDefault="00076BCA" w:rsidP="00256E5F">
            <w:pPr>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Kompiuterinės darbo vietos:</w:t>
            </w:r>
          </w:p>
          <w:p w14:paraId="56FE95E6" w14:textId="77777777" w:rsidR="00076BCA" w:rsidRPr="0036756A" w:rsidRDefault="00076BCA" w:rsidP="00256E5F">
            <w:pPr>
              <w:spacing w:after="0" w:line="240" w:lineRule="auto"/>
              <w:rPr>
                <w:rFonts w:ascii="Times New Roman" w:hAnsi="Times New Roman" w:cs="Times New Roman"/>
                <w:lang w:val="en-US"/>
              </w:rPr>
            </w:pPr>
            <w:r w:rsidRPr="0036756A">
              <w:rPr>
                <w:rFonts w:ascii="Times New Roman" w:hAnsi="Times New Roman" w:cs="Times New Roman"/>
                <w:i/>
                <w:iCs/>
                <w:color w:val="000000"/>
                <w:lang w:val="en-US"/>
              </w:rPr>
              <w:t xml:space="preserve">Microsoft Windows 10 32-bitų </w:t>
            </w:r>
            <w:proofErr w:type="spellStart"/>
            <w:r w:rsidRPr="0036756A">
              <w:rPr>
                <w:rFonts w:ascii="Times New Roman" w:hAnsi="Times New Roman" w:cs="Times New Roman"/>
                <w:i/>
                <w:iCs/>
                <w:color w:val="000000"/>
                <w:lang w:val="en-US"/>
              </w:rPr>
              <w:t>ir</w:t>
            </w:r>
            <w:proofErr w:type="spellEnd"/>
            <w:r w:rsidRPr="0036756A">
              <w:rPr>
                <w:rFonts w:ascii="Times New Roman" w:hAnsi="Times New Roman" w:cs="Times New Roman"/>
                <w:i/>
                <w:iCs/>
                <w:color w:val="000000"/>
                <w:lang w:val="en-US"/>
              </w:rPr>
              <w:t xml:space="preserve"> 64-bitų.</w:t>
            </w:r>
          </w:p>
          <w:p w14:paraId="7FC97F0E" w14:textId="77777777" w:rsidR="00076BCA" w:rsidRPr="0036756A" w:rsidRDefault="00076BCA" w:rsidP="00256E5F">
            <w:pPr>
              <w:spacing w:after="0" w:line="240" w:lineRule="auto"/>
              <w:rPr>
                <w:rFonts w:ascii="Times New Roman" w:hAnsi="Times New Roman" w:cs="Times New Roman"/>
                <w:lang w:val="en-US"/>
              </w:rPr>
            </w:pPr>
            <w:r w:rsidRPr="0036756A">
              <w:rPr>
                <w:rFonts w:ascii="Times New Roman" w:hAnsi="Times New Roman" w:cs="Times New Roman"/>
                <w:i/>
                <w:iCs/>
                <w:color w:val="000000"/>
                <w:lang w:val="en-US"/>
              </w:rPr>
              <w:t xml:space="preserve">Microsoft Windows 8.1 32-bitų </w:t>
            </w:r>
            <w:proofErr w:type="spellStart"/>
            <w:r w:rsidRPr="0036756A">
              <w:rPr>
                <w:rFonts w:ascii="Times New Roman" w:hAnsi="Times New Roman" w:cs="Times New Roman"/>
                <w:i/>
                <w:iCs/>
                <w:color w:val="000000"/>
                <w:lang w:val="en-US"/>
              </w:rPr>
              <w:t>ir</w:t>
            </w:r>
            <w:proofErr w:type="spellEnd"/>
            <w:r w:rsidRPr="0036756A">
              <w:rPr>
                <w:rFonts w:ascii="Times New Roman" w:hAnsi="Times New Roman" w:cs="Times New Roman"/>
                <w:i/>
                <w:iCs/>
                <w:color w:val="000000"/>
                <w:lang w:val="en-US"/>
              </w:rPr>
              <w:t xml:space="preserve"> 64-bitų.</w:t>
            </w:r>
          </w:p>
          <w:p w14:paraId="701C2881" w14:textId="77777777" w:rsidR="00076BCA" w:rsidRPr="0036756A" w:rsidRDefault="00076BCA" w:rsidP="00256E5F">
            <w:pPr>
              <w:spacing w:after="0" w:line="240" w:lineRule="auto"/>
              <w:rPr>
                <w:rFonts w:ascii="Times New Roman" w:hAnsi="Times New Roman" w:cs="Times New Roman"/>
                <w:lang w:val="en-US"/>
              </w:rPr>
            </w:pPr>
            <w:r w:rsidRPr="0036756A">
              <w:rPr>
                <w:rFonts w:ascii="Times New Roman" w:hAnsi="Times New Roman" w:cs="Times New Roman"/>
                <w:i/>
                <w:iCs/>
                <w:color w:val="000000"/>
                <w:lang w:val="en-US"/>
              </w:rPr>
              <w:t xml:space="preserve">Microsoft Windows 8 32-bitų </w:t>
            </w:r>
            <w:proofErr w:type="spellStart"/>
            <w:r w:rsidRPr="0036756A">
              <w:rPr>
                <w:rFonts w:ascii="Times New Roman" w:hAnsi="Times New Roman" w:cs="Times New Roman"/>
                <w:i/>
                <w:iCs/>
                <w:color w:val="000000"/>
                <w:lang w:val="en-US"/>
              </w:rPr>
              <w:t>ir</w:t>
            </w:r>
            <w:proofErr w:type="spellEnd"/>
            <w:r w:rsidRPr="0036756A">
              <w:rPr>
                <w:rFonts w:ascii="Times New Roman" w:hAnsi="Times New Roman" w:cs="Times New Roman"/>
                <w:i/>
                <w:iCs/>
                <w:color w:val="000000"/>
                <w:lang w:val="en-US"/>
              </w:rPr>
              <w:t xml:space="preserve"> 64-bitų.</w:t>
            </w:r>
          </w:p>
          <w:p w14:paraId="034AD6C7" w14:textId="77777777" w:rsidR="00076BCA" w:rsidRPr="0036756A" w:rsidRDefault="00076BCA" w:rsidP="00256E5F">
            <w:pPr>
              <w:pBdr>
                <w:top w:val="nil"/>
                <w:left w:val="nil"/>
                <w:bottom w:val="nil"/>
                <w:right w:val="nil"/>
                <w:between w:val="nil"/>
              </w:pBdr>
              <w:spacing w:after="0" w:line="240" w:lineRule="auto"/>
              <w:rPr>
                <w:rFonts w:ascii="Times New Roman" w:hAnsi="Times New Roman" w:cs="Times New Roman"/>
                <w:i/>
              </w:rPr>
            </w:pPr>
            <w:proofErr w:type="spellStart"/>
            <w:r w:rsidRPr="0036756A">
              <w:rPr>
                <w:rFonts w:ascii="Times New Roman" w:hAnsi="Times New Roman" w:cs="Times New Roman"/>
                <w:i/>
              </w:rPr>
              <w:t>macOS</w:t>
            </w:r>
            <w:proofErr w:type="spellEnd"/>
            <w:r w:rsidRPr="0036756A">
              <w:rPr>
                <w:rFonts w:ascii="Times New Roman" w:hAnsi="Times New Roman" w:cs="Times New Roman"/>
                <w:i/>
              </w:rPr>
              <w:t xml:space="preserve"> 10.12 ir naujesnės.</w:t>
            </w:r>
          </w:p>
          <w:p w14:paraId="691E31C9" w14:textId="77777777" w:rsidR="00076BCA" w:rsidRPr="0036756A" w:rsidRDefault="00076BCA" w:rsidP="00256E5F">
            <w:pPr>
              <w:pBdr>
                <w:top w:val="nil"/>
                <w:left w:val="nil"/>
                <w:bottom w:val="nil"/>
                <w:right w:val="nil"/>
                <w:between w:val="nil"/>
              </w:pBdr>
              <w:spacing w:after="0" w:line="240" w:lineRule="auto"/>
              <w:rPr>
                <w:rFonts w:ascii="Times New Roman" w:hAnsi="Times New Roman" w:cs="Times New Roman"/>
                <w:i/>
              </w:rPr>
            </w:pPr>
            <w:proofErr w:type="spellStart"/>
            <w:r w:rsidRPr="0036756A">
              <w:rPr>
                <w:rFonts w:ascii="Times New Roman" w:hAnsi="Times New Roman" w:cs="Times New Roman"/>
                <w:i/>
              </w:rPr>
              <w:t>Ubuntu</w:t>
            </w:r>
            <w:proofErr w:type="spellEnd"/>
            <w:r w:rsidRPr="0036756A">
              <w:rPr>
                <w:rFonts w:ascii="Times New Roman" w:hAnsi="Times New Roman" w:cs="Times New Roman"/>
                <w:i/>
              </w:rPr>
              <w:t xml:space="preserve"> </w:t>
            </w:r>
            <w:proofErr w:type="spellStart"/>
            <w:r w:rsidRPr="0036756A">
              <w:rPr>
                <w:rFonts w:ascii="Times New Roman" w:hAnsi="Times New Roman" w:cs="Times New Roman"/>
                <w:i/>
              </w:rPr>
              <w:t>Desktop</w:t>
            </w:r>
            <w:proofErr w:type="spellEnd"/>
            <w:r w:rsidRPr="0036756A">
              <w:rPr>
                <w:rFonts w:ascii="Times New Roman" w:hAnsi="Times New Roman" w:cs="Times New Roman"/>
                <w:i/>
              </w:rPr>
              <w:t xml:space="preserve"> 18.04 LTS 64-bitų.</w:t>
            </w:r>
          </w:p>
          <w:p w14:paraId="4668CD47" w14:textId="77777777" w:rsidR="00076BCA" w:rsidRPr="0036756A" w:rsidRDefault="00076BCA" w:rsidP="00256E5F">
            <w:pPr>
              <w:pBdr>
                <w:top w:val="nil"/>
                <w:left w:val="nil"/>
                <w:bottom w:val="nil"/>
                <w:right w:val="nil"/>
                <w:between w:val="nil"/>
              </w:pBdr>
              <w:spacing w:after="0" w:line="240" w:lineRule="auto"/>
              <w:rPr>
                <w:rFonts w:ascii="Times New Roman" w:hAnsi="Times New Roman" w:cs="Times New Roman"/>
                <w:i/>
              </w:rPr>
            </w:pPr>
            <w:proofErr w:type="spellStart"/>
            <w:r w:rsidRPr="0036756A">
              <w:rPr>
                <w:rFonts w:ascii="Times New Roman" w:hAnsi="Times New Roman" w:cs="Times New Roman"/>
                <w:i/>
              </w:rPr>
              <w:t>Ubuntu</w:t>
            </w:r>
            <w:proofErr w:type="spellEnd"/>
            <w:r w:rsidRPr="0036756A">
              <w:rPr>
                <w:rFonts w:ascii="Times New Roman" w:hAnsi="Times New Roman" w:cs="Times New Roman"/>
                <w:i/>
              </w:rPr>
              <w:t xml:space="preserve"> </w:t>
            </w:r>
            <w:proofErr w:type="spellStart"/>
            <w:r w:rsidRPr="0036756A">
              <w:rPr>
                <w:rFonts w:ascii="Times New Roman" w:hAnsi="Times New Roman" w:cs="Times New Roman"/>
                <w:i/>
              </w:rPr>
              <w:t>Desktop</w:t>
            </w:r>
            <w:proofErr w:type="spellEnd"/>
            <w:r w:rsidRPr="0036756A">
              <w:rPr>
                <w:rFonts w:ascii="Times New Roman" w:hAnsi="Times New Roman" w:cs="Times New Roman"/>
                <w:i/>
              </w:rPr>
              <w:t xml:space="preserve"> 20.04 LTS.</w:t>
            </w:r>
          </w:p>
          <w:p w14:paraId="3D9804CB" w14:textId="77777777" w:rsidR="00076BCA" w:rsidRPr="0036756A" w:rsidRDefault="00076BCA" w:rsidP="00256E5F">
            <w:pPr>
              <w:pBdr>
                <w:top w:val="nil"/>
                <w:left w:val="nil"/>
                <w:bottom w:val="nil"/>
                <w:right w:val="nil"/>
                <w:between w:val="nil"/>
              </w:pBdr>
              <w:spacing w:after="0" w:line="240" w:lineRule="auto"/>
              <w:rPr>
                <w:rFonts w:ascii="Times New Roman" w:hAnsi="Times New Roman" w:cs="Times New Roman"/>
                <w:i/>
              </w:rPr>
            </w:pPr>
            <w:proofErr w:type="spellStart"/>
            <w:r w:rsidRPr="0036756A">
              <w:rPr>
                <w:rFonts w:ascii="Times New Roman" w:hAnsi="Times New Roman" w:cs="Times New Roman"/>
                <w:i/>
              </w:rPr>
              <w:t>Red</w:t>
            </w:r>
            <w:proofErr w:type="spellEnd"/>
            <w:r w:rsidRPr="0036756A">
              <w:rPr>
                <w:rFonts w:ascii="Times New Roman" w:hAnsi="Times New Roman" w:cs="Times New Roman"/>
                <w:i/>
              </w:rPr>
              <w:t xml:space="preserve"> </w:t>
            </w:r>
            <w:proofErr w:type="spellStart"/>
            <w:r w:rsidRPr="0036756A">
              <w:rPr>
                <w:rFonts w:ascii="Times New Roman" w:hAnsi="Times New Roman" w:cs="Times New Roman"/>
                <w:i/>
              </w:rPr>
              <w:t>Hat</w:t>
            </w:r>
            <w:proofErr w:type="spellEnd"/>
            <w:r w:rsidRPr="0036756A">
              <w:rPr>
                <w:rFonts w:ascii="Times New Roman" w:hAnsi="Times New Roman" w:cs="Times New Roman"/>
                <w:i/>
              </w:rPr>
              <w:t xml:space="preserve"> </w:t>
            </w:r>
            <w:proofErr w:type="spellStart"/>
            <w:r w:rsidRPr="0036756A">
              <w:rPr>
                <w:rFonts w:ascii="Times New Roman" w:hAnsi="Times New Roman" w:cs="Times New Roman"/>
                <w:i/>
              </w:rPr>
              <w:t>Enterprise</w:t>
            </w:r>
            <w:proofErr w:type="spellEnd"/>
            <w:r w:rsidRPr="0036756A">
              <w:rPr>
                <w:rFonts w:ascii="Times New Roman" w:hAnsi="Times New Roman" w:cs="Times New Roman"/>
                <w:i/>
              </w:rPr>
              <w:t xml:space="preserve"> Linux 7, 8 su įdiegta palaikoma darbalaukio aplinka.</w:t>
            </w:r>
          </w:p>
          <w:p w14:paraId="0BFCBE16" w14:textId="77777777" w:rsidR="00076BCA" w:rsidRPr="0036756A" w:rsidRDefault="00076BCA" w:rsidP="00256E5F">
            <w:pPr>
              <w:pBdr>
                <w:top w:val="nil"/>
                <w:left w:val="nil"/>
                <w:bottom w:val="nil"/>
                <w:right w:val="nil"/>
                <w:between w:val="nil"/>
              </w:pBdr>
              <w:spacing w:after="0" w:line="240" w:lineRule="auto"/>
              <w:rPr>
                <w:rFonts w:ascii="Times New Roman" w:hAnsi="Times New Roman" w:cs="Times New Roman"/>
                <w:i/>
              </w:rPr>
            </w:pPr>
            <w:r w:rsidRPr="0036756A">
              <w:rPr>
                <w:rFonts w:ascii="Times New Roman" w:hAnsi="Times New Roman" w:cs="Times New Roman"/>
                <w:i/>
              </w:rPr>
              <w:t xml:space="preserve">SUSE Linux </w:t>
            </w:r>
            <w:proofErr w:type="spellStart"/>
            <w:r w:rsidRPr="0036756A">
              <w:rPr>
                <w:rFonts w:ascii="Times New Roman" w:hAnsi="Times New Roman" w:cs="Times New Roman"/>
                <w:i/>
              </w:rPr>
              <w:t>Enterprise</w:t>
            </w:r>
            <w:proofErr w:type="spellEnd"/>
            <w:r w:rsidRPr="0036756A">
              <w:rPr>
                <w:rFonts w:ascii="Times New Roman" w:hAnsi="Times New Roman" w:cs="Times New Roman"/>
                <w:i/>
              </w:rPr>
              <w:t xml:space="preserve"> </w:t>
            </w:r>
            <w:proofErr w:type="spellStart"/>
            <w:r w:rsidRPr="0036756A">
              <w:rPr>
                <w:rFonts w:ascii="Times New Roman" w:hAnsi="Times New Roman" w:cs="Times New Roman"/>
                <w:i/>
              </w:rPr>
              <w:t>Desktop</w:t>
            </w:r>
            <w:proofErr w:type="spellEnd"/>
            <w:r w:rsidRPr="0036756A">
              <w:rPr>
                <w:rFonts w:ascii="Times New Roman" w:hAnsi="Times New Roman" w:cs="Times New Roman"/>
                <w:i/>
              </w:rPr>
              <w:t xml:space="preserve"> 15.</w:t>
            </w:r>
          </w:p>
          <w:p w14:paraId="7A14F967" w14:textId="77777777" w:rsidR="00076BCA" w:rsidRPr="0036756A" w:rsidRDefault="00076BCA" w:rsidP="00256E5F">
            <w:pPr>
              <w:pBdr>
                <w:top w:val="nil"/>
                <w:left w:val="nil"/>
                <w:bottom w:val="nil"/>
                <w:right w:val="nil"/>
                <w:between w:val="nil"/>
              </w:pBdr>
              <w:spacing w:after="0" w:line="240" w:lineRule="auto"/>
              <w:rPr>
                <w:rFonts w:ascii="Times New Roman" w:hAnsi="Times New Roman" w:cs="Times New Roman"/>
              </w:rPr>
            </w:pPr>
          </w:p>
          <w:p w14:paraId="11B0D317" w14:textId="77777777" w:rsidR="00076BCA" w:rsidRPr="0036756A" w:rsidRDefault="00076BCA" w:rsidP="00256E5F">
            <w:pPr>
              <w:pBdr>
                <w:top w:val="nil"/>
                <w:left w:val="nil"/>
                <w:bottom w:val="nil"/>
                <w:right w:val="nil"/>
                <w:between w:val="nil"/>
              </w:pBdr>
              <w:spacing w:after="0" w:line="240" w:lineRule="auto"/>
              <w:rPr>
                <w:rFonts w:ascii="Times New Roman" w:hAnsi="Times New Roman" w:cs="Times New Roman"/>
                <w:i/>
              </w:rPr>
            </w:pPr>
            <w:r w:rsidRPr="0036756A">
              <w:rPr>
                <w:rFonts w:ascii="Times New Roman" w:hAnsi="Times New Roman" w:cs="Times New Roman"/>
              </w:rPr>
              <w:lastRenderedPageBreak/>
              <w:t>Mobilieji įrenginiai:</w:t>
            </w:r>
            <w:r w:rsidRPr="0036756A">
              <w:rPr>
                <w:rFonts w:ascii="Times New Roman" w:eastAsia="Calibri" w:hAnsi="Times New Roman" w:cs="Times New Roman"/>
              </w:rPr>
              <w:br/>
            </w:r>
            <w:r w:rsidRPr="0036756A">
              <w:rPr>
                <w:rFonts w:ascii="Times New Roman" w:hAnsi="Times New Roman" w:cs="Times New Roman"/>
                <w:i/>
              </w:rPr>
              <w:t>Android 5 (</w:t>
            </w:r>
            <w:proofErr w:type="spellStart"/>
            <w:r w:rsidRPr="0036756A">
              <w:rPr>
                <w:rFonts w:ascii="Times New Roman" w:hAnsi="Times New Roman" w:cs="Times New Roman"/>
                <w:i/>
              </w:rPr>
              <w:t>Lollipop</w:t>
            </w:r>
            <w:proofErr w:type="spellEnd"/>
            <w:r w:rsidRPr="0036756A">
              <w:rPr>
                <w:rFonts w:ascii="Times New Roman" w:hAnsi="Times New Roman" w:cs="Times New Roman"/>
                <w:i/>
              </w:rPr>
              <w:t>) ir naujesnės.</w:t>
            </w:r>
          </w:p>
          <w:p w14:paraId="479ED7C5" w14:textId="77777777" w:rsidR="00076BCA" w:rsidRPr="0036756A" w:rsidRDefault="00076BCA" w:rsidP="00256E5F">
            <w:pPr>
              <w:pBdr>
                <w:top w:val="nil"/>
                <w:left w:val="nil"/>
                <w:bottom w:val="nil"/>
                <w:right w:val="nil"/>
                <w:between w:val="nil"/>
              </w:pBdr>
              <w:spacing w:after="0" w:line="240" w:lineRule="auto"/>
              <w:rPr>
                <w:rFonts w:ascii="Times New Roman" w:hAnsi="Times New Roman" w:cs="Times New Roman"/>
                <w:i/>
              </w:rPr>
            </w:pPr>
            <w:r w:rsidRPr="0036756A">
              <w:rPr>
                <w:rFonts w:ascii="Times New Roman" w:hAnsi="Times New Roman" w:cs="Times New Roman"/>
                <w:i/>
              </w:rPr>
              <w:t>iOS 8 ir naujesnės.</w:t>
            </w:r>
          </w:p>
          <w:p w14:paraId="33C8862C" w14:textId="77777777" w:rsidR="00076BCA" w:rsidRPr="0036756A" w:rsidRDefault="00076BCA" w:rsidP="00256E5F">
            <w:pPr>
              <w:pBdr>
                <w:top w:val="nil"/>
                <w:left w:val="nil"/>
                <w:bottom w:val="nil"/>
                <w:right w:val="nil"/>
                <w:between w:val="nil"/>
              </w:pBdr>
              <w:spacing w:after="0" w:line="240" w:lineRule="auto"/>
              <w:rPr>
                <w:rFonts w:ascii="Times New Roman" w:hAnsi="Times New Roman" w:cs="Times New Roman"/>
                <w:highlight w:val="white"/>
              </w:rPr>
            </w:pPr>
          </w:p>
          <w:p w14:paraId="2ED00526" w14:textId="77777777" w:rsidR="00076BCA" w:rsidRPr="0036756A" w:rsidRDefault="00076BCA" w:rsidP="00256E5F">
            <w:pPr>
              <w:pBdr>
                <w:top w:val="nil"/>
                <w:left w:val="nil"/>
                <w:bottom w:val="nil"/>
                <w:right w:val="nil"/>
                <w:between w:val="nil"/>
              </w:pBdr>
              <w:spacing w:after="0" w:line="240" w:lineRule="auto"/>
              <w:rPr>
                <w:rFonts w:ascii="Times New Roman" w:eastAsia="Calibri" w:hAnsi="Times New Roman" w:cs="Times New Roman"/>
                <w:highlight w:val="white"/>
              </w:rPr>
            </w:pPr>
            <w:r w:rsidRPr="0036756A">
              <w:rPr>
                <w:rFonts w:ascii="Times New Roman" w:hAnsi="Times New Roman" w:cs="Times New Roman"/>
                <w:highlight w:val="white"/>
              </w:rPr>
              <w:t>Windows serveriai:</w:t>
            </w:r>
          </w:p>
          <w:p w14:paraId="7D62615C" w14:textId="77777777" w:rsidR="00076BCA" w:rsidRPr="0036756A" w:rsidRDefault="00076BCA" w:rsidP="00256E5F">
            <w:pPr>
              <w:spacing w:after="0" w:line="240" w:lineRule="auto"/>
              <w:rPr>
                <w:rFonts w:ascii="Times New Roman" w:hAnsi="Times New Roman" w:cs="Times New Roman"/>
                <w:i/>
                <w:highlight w:val="white"/>
              </w:rPr>
            </w:pPr>
            <w:r w:rsidRPr="0036756A">
              <w:rPr>
                <w:rFonts w:ascii="Times New Roman" w:hAnsi="Times New Roman" w:cs="Times New Roman"/>
                <w:i/>
                <w:highlight w:val="white"/>
              </w:rPr>
              <w:t xml:space="preserve">Microsoft Windows Server 2019 (įskaitant Server </w:t>
            </w:r>
            <w:proofErr w:type="spellStart"/>
            <w:r w:rsidRPr="0036756A">
              <w:rPr>
                <w:rFonts w:ascii="Times New Roman" w:hAnsi="Times New Roman" w:cs="Times New Roman"/>
                <w:i/>
                <w:highlight w:val="white"/>
              </w:rPr>
              <w:t>Core</w:t>
            </w:r>
            <w:proofErr w:type="spellEnd"/>
            <w:r w:rsidRPr="0036756A">
              <w:rPr>
                <w:rFonts w:ascii="Times New Roman" w:hAnsi="Times New Roman" w:cs="Times New Roman"/>
                <w:i/>
                <w:highlight w:val="white"/>
              </w:rPr>
              <w:t xml:space="preserve">, </w:t>
            </w:r>
            <w:proofErr w:type="spellStart"/>
            <w:r w:rsidRPr="0036756A">
              <w:rPr>
                <w:rFonts w:ascii="Times New Roman" w:hAnsi="Times New Roman" w:cs="Times New Roman"/>
                <w:i/>
                <w:highlight w:val="white"/>
              </w:rPr>
              <w:t>Desktop</w:t>
            </w:r>
            <w:proofErr w:type="spellEnd"/>
            <w:r w:rsidRPr="0036756A">
              <w:rPr>
                <w:rFonts w:ascii="Times New Roman" w:hAnsi="Times New Roman" w:cs="Times New Roman"/>
                <w:i/>
                <w:highlight w:val="white"/>
              </w:rPr>
              <w:t xml:space="preserve"> </w:t>
            </w:r>
            <w:proofErr w:type="spellStart"/>
            <w:r w:rsidRPr="0036756A">
              <w:rPr>
                <w:rFonts w:ascii="Times New Roman" w:hAnsi="Times New Roman" w:cs="Times New Roman"/>
                <w:i/>
                <w:highlight w:val="white"/>
              </w:rPr>
              <w:t>Experience</w:t>
            </w:r>
            <w:proofErr w:type="spellEnd"/>
            <w:r w:rsidRPr="0036756A">
              <w:rPr>
                <w:rFonts w:ascii="Times New Roman" w:hAnsi="Times New Roman" w:cs="Times New Roman"/>
                <w:i/>
                <w:highlight w:val="white"/>
              </w:rPr>
              <w:t xml:space="preserve"> ir Essentials).</w:t>
            </w:r>
          </w:p>
          <w:p w14:paraId="423E0F77" w14:textId="77777777" w:rsidR="00076BCA" w:rsidRPr="0036756A" w:rsidRDefault="00076BCA" w:rsidP="00256E5F">
            <w:pPr>
              <w:spacing w:after="0" w:line="240" w:lineRule="auto"/>
              <w:rPr>
                <w:rFonts w:ascii="Times New Roman" w:hAnsi="Times New Roman" w:cs="Times New Roman"/>
                <w:i/>
                <w:highlight w:val="white"/>
              </w:rPr>
            </w:pPr>
            <w:r w:rsidRPr="0036756A">
              <w:rPr>
                <w:rFonts w:ascii="Times New Roman" w:hAnsi="Times New Roman" w:cs="Times New Roman"/>
                <w:i/>
                <w:highlight w:val="white"/>
              </w:rPr>
              <w:t xml:space="preserve">Microsoft Windows Server 2016 (įskaitant Server </w:t>
            </w:r>
            <w:proofErr w:type="spellStart"/>
            <w:r w:rsidRPr="0036756A">
              <w:rPr>
                <w:rFonts w:ascii="Times New Roman" w:hAnsi="Times New Roman" w:cs="Times New Roman"/>
                <w:i/>
                <w:highlight w:val="white"/>
              </w:rPr>
              <w:t>Core</w:t>
            </w:r>
            <w:proofErr w:type="spellEnd"/>
            <w:r w:rsidRPr="0036756A">
              <w:rPr>
                <w:rFonts w:ascii="Times New Roman" w:hAnsi="Times New Roman" w:cs="Times New Roman"/>
                <w:i/>
                <w:highlight w:val="white"/>
              </w:rPr>
              <w:t xml:space="preserve">, </w:t>
            </w:r>
            <w:proofErr w:type="spellStart"/>
            <w:r w:rsidRPr="0036756A">
              <w:rPr>
                <w:rFonts w:ascii="Times New Roman" w:hAnsi="Times New Roman" w:cs="Times New Roman"/>
                <w:i/>
                <w:highlight w:val="white"/>
              </w:rPr>
              <w:t>Desktop</w:t>
            </w:r>
            <w:proofErr w:type="spellEnd"/>
            <w:r w:rsidRPr="0036756A">
              <w:rPr>
                <w:rFonts w:ascii="Times New Roman" w:hAnsi="Times New Roman" w:cs="Times New Roman"/>
                <w:i/>
                <w:highlight w:val="white"/>
              </w:rPr>
              <w:t xml:space="preserve"> </w:t>
            </w:r>
            <w:proofErr w:type="spellStart"/>
            <w:r w:rsidRPr="0036756A">
              <w:rPr>
                <w:rFonts w:ascii="Times New Roman" w:hAnsi="Times New Roman" w:cs="Times New Roman"/>
                <w:i/>
                <w:highlight w:val="white"/>
              </w:rPr>
              <w:t>Experience</w:t>
            </w:r>
            <w:proofErr w:type="spellEnd"/>
            <w:r w:rsidRPr="0036756A">
              <w:rPr>
                <w:rFonts w:ascii="Times New Roman" w:hAnsi="Times New Roman" w:cs="Times New Roman"/>
                <w:i/>
                <w:highlight w:val="white"/>
              </w:rPr>
              <w:t xml:space="preserve">, </w:t>
            </w:r>
            <w:proofErr w:type="spellStart"/>
            <w:r w:rsidRPr="0036756A">
              <w:rPr>
                <w:rFonts w:ascii="Times New Roman" w:hAnsi="Times New Roman" w:cs="Times New Roman"/>
                <w:i/>
                <w:highlight w:val="white"/>
              </w:rPr>
              <w:t>Storage</w:t>
            </w:r>
            <w:proofErr w:type="spellEnd"/>
            <w:r w:rsidRPr="0036756A">
              <w:rPr>
                <w:rFonts w:ascii="Times New Roman" w:hAnsi="Times New Roman" w:cs="Times New Roman"/>
                <w:i/>
                <w:highlight w:val="white"/>
              </w:rPr>
              <w:t xml:space="preserve"> Server ir Essentials).</w:t>
            </w:r>
          </w:p>
          <w:p w14:paraId="61E42A9C" w14:textId="77777777" w:rsidR="00076BCA" w:rsidRPr="0036756A" w:rsidRDefault="00076BCA" w:rsidP="00256E5F">
            <w:pPr>
              <w:spacing w:after="0" w:line="240" w:lineRule="auto"/>
              <w:rPr>
                <w:rFonts w:ascii="Times New Roman" w:hAnsi="Times New Roman" w:cs="Times New Roman"/>
                <w:i/>
                <w:highlight w:val="white"/>
              </w:rPr>
            </w:pPr>
            <w:r w:rsidRPr="0036756A">
              <w:rPr>
                <w:rFonts w:ascii="Times New Roman" w:hAnsi="Times New Roman" w:cs="Times New Roman"/>
                <w:i/>
                <w:highlight w:val="white"/>
              </w:rPr>
              <w:t xml:space="preserve">Microsoft Windows Server 2012 R2 (įskaitant </w:t>
            </w:r>
            <w:proofErr w:type="spellStart"/>
            <w:r w:rsidRPr="0036756A">
              <w:rPr>
                <w:rFonts w:ascii="Times New Roman" w:hAnsi="Times New Roman" w:cs="Times New Roman"/>
                <w:i/>
                <w:highlight w:val="white"/>
              </w:rPr>
              <w:t>Storage</w:t>
            </w:r>
            <w:proofErr w:type="spellEnd"/>
            <w:r w:rsidRPr="0036756A">
              <w:rPr>
                <w:rFonts w:ascii="Times New Roman" w:hAnsi="Times New Roman" w:cs="Times New Roman"/>
                <w:i/>
                <w:highlight w:val="white"/>
              </w:rPr>
              <w:t xml:space="preserve"> Server ir Essentials).</w:t>
            </w:r>
          </w:p>
          <w:p w14:paraId="09438F79" w14:textId="77777777" w:rsidR="00076BCA" w:rsidRPr="0036756A" w:rsidRDefault="00076BCA" w:rsidP="00256E5F">
            <w:pPr>
              <w:spacing w:after="0" w:line="240" w:lineRule="auto"/>
              <w:rPr>
                <w:rFonts w:ascii="Times New Roman" w:hAnsi="Times New Roman" w:cs="Times New Roman"/>
                <w:i/>
                <w:highlight w:val="white"/>
              </w:rPr>
            </w:pPr>
            <w:r w:rsidRPr="0036756A">
              <w:rPr>
                <w:rFonts w:ascii="Times New Roman" w:hAnsi="Times New Roman" w:cs="Times New Roman"/>
                <w:i/>
                <w:highlight w:val="white"/>
              </w:rPr>
              <w:t xml:space="preserve">Microsoft Windows Server 2012 (įskaitant </w:t>
            </w:r>
            <w:proofErr w:type="spellStart"/>
            <w:r w:rsidRPr="0036756A">
              <w:rPr>
                <w:rFonts w:ascii="Times New Roman" w:hAnsi="Times New Roman" w:cs="Times New Roman"/>
                <w:i/>
                <w:highlight w:val="white"/>
              </w:rPr>
              <w:t>Storage</w:t>
            </w:r>
            <w:proofErr w:type="spellEnd"/>
            <w:r w:rsidRPr="0036756A">
              <w:rPr>
                <w:rFonts w:ascii="Times New Roman" w:hAnsi="Times New Roman" w:cs="Times New Roman"/>
                <w:i/>
                <w:highlight w:val="white"/>
              </w:rPr>
              <w:t xml:space="preserve"> Server, Essentials, </w:t>
            </w:r>
            <w:proofErr w:type="spellStart"/>
            <w:r w:rsidRPr="0036756A">
              <w:rPr>
                <w:rFonts w:ascii="Times New Roman" w:hAnsi="Times New Roman" w:cs="Times New Roman"/>
                <w:i/>
                <w:highlight w:val="white"/>
              </w:rPr>
              <w:t>Foundation</w:t>
            </w:r>
            <w:proofErr w:type="spellEnd"/>
            <w:r w:rsidRPr="0036756A">
              <w:rPr>
                <w:rFonts w:ascii="Times New Roman" w:hAnsi="Times New Roman" w:cs="Times New Roman"/>
                <w:i/>
                <w:highlight w:val="white"/>
              </w:rPr>
              <w:t xml:space="preserve"> ir </w:t>
            </w:r>
            <w:proofErr w:type="spellStart"/>
            <w:r w:rsidRPr="0036756A">
              <w:rPr>
                <w:rFonts w:ascii="Times New Roman" w:hAnsi="Times New Roman" w:cs="Times New Roman"/>
                <w:i/>
                <w:highlight w:val="white"/>
              </w:rPr>
              <w:t>MultiPoint</w:t>
            </w:r>
            <w:proofErr w:type="spellEnd"/>
            <w:r w:rsidRPr="0036756A">
              <w:rPr>
                <w:rFonts w:ascii="Times New Roman" w:hAnsi="Times New Roman" w:cs="Times New Roman"/>
                <w:i/>
                <w:highlight w:val="white"/>
              </w:rPr>
              <w:t>).</w:t>
            </w:r>
          </w:p>
          <w:p w14:paraId="7FE3BE8A" w14:textId="77777777" w:rsidR="00076BCA" w:rsidRPr="0036756A" w:rsidRDefault="00076BCA" w:rsidP="00256E5F">
            <w:pPr>
              <w:spacing w:after="0" w:line="240" w:lineRule="auto"/>
              <w:rPr>
                <w:rFonts w:ascii="Times New Roman" w:hAnsi="Times New Roman" w:cs="Times New Roman"/>
                <w:i/>
                <w:highlight w:val="white"/>
              </w:rPr>
            </w:pPr>
            <w:r w:rsidRPr="0036756A">
              <w:rPr>
                <w:rFonts w:ascii="Times New Roman" w:hAnsi="Times New Roman" w:cs="Times New Roman"/>
                <w:i/>
                <w:highlight w:val="white"/>
              </w:rPr>
              <w:t>Microsoft Windows Server 2008 R2 SP1.</w:t>
            </w:r>
          </w:p>
          <w:p w14:paraId="5F11AD11" w14:textId="77777777" w:rsidR="00076BCA" w:rsidRPr="0036756A" w:rsidRDefault="00076BCA" w:rsidP="00256E5F">
            <w:pPr>
              <w:spacing w:after="0" w:line="240" w:lineRule="auto"/>
              <w:rPr>
                <w:rFonts w:ascii="Times New Roman" w:hAnsi="Times New Roman" w:cs="Times New Roman"/>
                <w:i/>
                <w:highlight w:val="white"/>
              </w:rPr>
            </w:pPr>
            <w:r w:rsidRPr="0036756A">
              <w:rPr>
                <w:rFonts w:ascii="Times New Roman" w:hAnsi="Times New Roman" w:cs="Times New Roman"/>
                <w:i/>
                <w:highlight w:val="white"/>
              </w:rPr>
              <w:t xml:space="preserve">Server </w:t>
            </w:r>
            <w:proofErr w:type="spellStart"/>
            <w:r w:rsidRPr="0036756A">
              <w:rPr>
                <w:rFonts w:ascii="Times New Roman" w:hAnsi="Times New Roman" w:cs="Times New Roman"/>
                <w:i/>
                <w:highlight w:val="white"/>
              </w:rPr>
              <w:t>Core</w:t>
            </w:r>
            <w:proofErr w:type="spellEnd"/>
            <w:r w:rsidRPr="0036756A">
              <w:rPr>
                <w:rFonts w:ascii="Times New Roman" w:hAnsi="Times New Roman" w:cs="Times New Roman"/>
                <w:i/>
                <w:highlight w:val="white"/>
              </w:rPr>
              <w:t xml:space="preserve"> (Microsoft Windows Server 2008 R2 SP1, 2012, 2012 R2).</w:t>
            </w:r>
          </w:p>
          <w:p w14:paraId="4429459C" w14:textId="77777777" w:rsidR="00076BCA" w:rsidRPr="0036756A" w:rsidRDefault="00076BCA" w:rsidP="00256E5F">
            <w:pPr>
              <w:spacing w:after="0" w:line="240" w:lineRule="auto"/>
              <w:rPr>
                <w:rFonts w:ascii="Times New Roman" w:hAnsi="Times New Roman" w:cs="Times New Roman"/>
                <w:i/>
                <w:highlight w:val="white"/>
              </w:rPr>
            </w:pPr>
            <w:r w:rsidRPr="0036756A">
              <w:rPr>
                <w:rFonts w:ascii="Times New Roman" w:hAnsi="Times New Roman" w:cs="Times New Roman"/>
                <w:i/>
                <w:highlight w:val="white"/>
              </w:rPr>
              <w:t xml:space="preserve">Microsoft Windows </w:t>
            </w:r>
            <w:proofErr w:type="spellStart"/>
            <w:r w:rsidRPr="0036756A">
              <w:rPr>
                <w:rFonts w:ascii="Times New Roman" w:hAnsi="Times New Roman" w:cs="Times New Roman"/>
                <w:i/>
                <w:highlight w:val="white"/>
              </w:rPr>
              <w:t>MultiPoint</w:t>
            </w:r>
            <w:proofErr w:type="spellEnd"/>
            <w:r w:rsidRPr="0036756A">
              <w:rPr>
                <w:rFonts w:ascii="Times New Roman" w:hAnsi="Times New Roman" w:cs="Times New Roman"/>
                <w:i/>
                <w:highlight w:val="white"/>
              </w:rPr>
              <w:t xml:space="preserve"> Server 2011.</w:t>
            </w:r>
          </w:p>
          <w:p w14:paraId="7E6042BE" w14:textId="77777777" w:rsidR="00076BCA" w:rsidRPr="0036756A" w:rsidRDefault="00076BCA" w:rsidP="00256E5F">
            <w:pPr>
              <w:spacing w:after="0" w:line="240" w:lineRule="auto"/>
              <w:rPr>
                <w:rFonts w:ascii="Times New Roman" w:hAnsi="Times New Roman" w:cs="Times New Roman"/>
                <w:i/>
                <w:highlight w:val="white"/>
              </w:rPr>
            </w:pPr>
            <w:r w:rsidRPr="0036756A">
              <w:rPr>
                <w:rFonts w:ascii="Times New Roman" w:hAnsi="Times New Roman" w:cs="Times New Roman"/>
                <w:i/>
                <w:highlight w:val="white"/>
              </w:rPr>
              <w:t xml:space="preserve">Microsoft Windows </w:t>
            </w:r>
            <w:proofErr w:type="spellStart"/>
            <w:r w:rsidRPr="0036756A">
              <w:rPr>
                <w:rFonts w:ascii="Times New Roman" w:hAnsi="Times New Roman" w:cs="Times New Roman"/>
                <w:i/>
                <w:highlight w:val="white"/>
              </w:rPr>
              <w:t>MultiPoint</w:t>
            </w:r>
            <w:proofErr w:type="spellEnd"/>
            <w:r w:rsidRPr="0036756A">
              <w:rPr>
                <w:rFonts w:ascii="Times New Roman" w:hAnsi="Times New Roman" w:cs="Times New Roman"/>
                <w:i/>
                <w:highlight w:val="white"/>
              </w:rPr>
              <w:t xml:space="preserve"> Server 2010.</w:t>
            </w:r>
          </w:p>
          <w:p w14:paraId="4DED6164" w14:textId="77777777" w:rsidR="00076BCA" w:rsidRPr="0036756A" w:rsidRDefault="00076BCA" w:rsidP="00256E5F">
            <w:pPr>
              <w:spacing w:after="0" w:line="240" w:lineRule="auto"/>
              <w:rPr>
                <w:rFonts w:ascii="Times New Roman" w:hAnsi="Times New Roman" w:cs="Times New Roman"/>
                <w:highlight w:val="white"/>
              </w:rPr>
            </w:pPr>
          </w:p>
          <w:p w14:paraId="26BE2899" w14:textId="77777777" w:rsidR="00076BCA" w:rsidRPr="0036756A" w:rsidRDefault="00076BCA" w:rsidP="00256E5F">
            <w:pPr>
              <w:spacing w:after="0" w:line="240" w:lineRule="auto"/>
              <w:rPr>
                <w:rFonts w:ascii="Times New Roman" w:hAnsi="Times New Roman" w:cs="Times New Roman"/>
                <w:highlight w:val="white"/>
              </w:rPr>
            </w:pPr>
            <w:r w:rsidRPr="0036756A">
              <w:rPr>
                <w:rFonts w:ascii="Times New Roman" w:hAnsi="Times New Roman" w:cs="Times New Roman"/>
                <w:highlight w:val="white"/>
              </w:rPr>
              <w:t>Linux serveriai:</w:t>
            </w:r>
          </w:p>
          <w:p w14:paraId="6828454E" w14:textId="77777777" w:rsidR="00076BCA" w:rsidRPr="0036756A" w:rsidRDefault="00076BCA" w:rsidP="00256E5F">
            <w:pPr>
              <w:spacing w:after="0" w:line="240" w:lineRule="auto"/>
              <w:rPr>
                <w:rFonts w:ascii="Times New Roman" w:hAnsi="Times New Roman" w:cs="Times New Roman"/>
                <w:i/>
                <w:highlight w:val="white"/>
              </w:rPr>
            </w:pPr>
            <w:r w:rsidRPr="0036756A">
              <w:rPr>
                <w:rFonts w:ascii="Times New Roman" w:hAnsi="Times New Roman" w:cs="Times New Roman"/>
                <w:i/>
                <w:highlight w:val="white"/>
              </w:rPr>
              <w:t xml:space="preserve">RedHat </w:t>
            </w:r>
            <w:proofErr w:type="spellStart"/>
            <w:r w:rsidRPr="0036756A">
              <w:rPr>
                <w:rFonts w:ascii="Times New Roman" w:hAnsi="Times New Roman" w:cs="Times New Roman"/>
                <w:i/>
                <w:highlight w:val="white"/>
              </w:rPr>
              <w:t>Enterprise</w:t>
            </w:r>
            <w:proofErr w:type="spellEnd"/>
            <w:r w:rsidRPr="0036756A">
              <w:rPr>
                <w:rFonts w:ascii="Times New Roman" w:hAnsi="Times New Roman" w:cs="Times New Roman"/>
                <w:i/>
                <w:highlight w:val="white"/>
              </w:rPr>
              <w:t xml:space="preserve"> Linux (RHEL) 7 ir 8 versijos.</w:t>
            </w:r>
          </w:p>
          <w:p w14:paraId="6BF7A55D" w14:textId="77777777" w:rsidR="00076BCA" w:rsidRPr="0036756A" w:rsidRDefault="00076BCA" w:rsidP="00256E5F">
            <w:pPr>
              <w:spacing w:after="0" w:line="240" w:lineRule="auto"/>
              <w:rPr>
                <w:rFonts w:ascii="Times New Roman" w:hAnsi="Times New Roman" w:cs="Times New Roman"/>
                <w:i/>
                <w:highlight w:val="white"/>
              </w:rPr>
            </w:pPr>
            <w:proofErr w:type="spellStart"/>
            <w:r w:rsidRPr="0036756A">
              <w:rPr>
                <w:rFonts w:ascii="Times New Roman" w:hAnsi="Times New Roman" w:cs="Times New Roman"/>
                <w:i/>
                <w:highlight w:val="white"/>
              </w:rPr>
              <w:t>CentOS</w:t>
            </w:r>
            <w:proofErr w:type="spellEnd"/>
            <w:r w:rsidRPr="0036756A">
              <w:rPr>
                <w:rFonts w:ascii="Times New Roman" w:hAnsi="Times New Roman" w:cs="Times New Roman"/>
                <w:i/>
                <w:highlight w:val="white"/>
              </w:rPr>
              <w:t xml:space="preserve"> 7 ir 8 versijos.</w:t>
            </w:r>
          </w:p>
          <w:p w14:paraId="168FCD6F" w14:textId="77777777" w:rsidR="00076BCA" w:rsidRPr="0036756A" w:rsidRDefault="00076BCA" w:rsidP="00256E5F">
            <w:pPr>
              <w:spacing w:after="0" w:line="240" w:lineRule="auto"/>
              <w:rPr>
                <w:rFonts w:ascii="Times New Roman" w:hAnsi="Times New Roman" w:cs="Times New Roman"/>
                <w:i/>
                <w:highlight w:val="white"/>
              </w:rPr>
            </w:pPr>
            <w:proofErr w:type="spellStart"/>
            <w:r w:rsidRPr="0036756A">
              <w:rPr>
                <w:rFonts w:ascii="Times New Roman" w:hAnsi="Times New Roman" w:cs="Times New Roman"/>
                <w:i/>
                <w:highlight w:val="white"/>
              </w:rPr>
              <w:t>Ubuntu</w:t>
            </w:r>
            <w:proofErr w:type="spellEnd"/>
            <w:r w:rsidRPr="0036756A">
              <w:rPr>
                <w:rFonts w:ascii="Times New Roman" w:hAnsi="Times New Roman" w:cs="Times New Roman"/>
                <w:i/>
                <w:highlight w:val="white"/>
              </w:rPr>
              <w:t xml:space="preserve"> Server 16.04/18.04/20.04/ LTS.</w:t>
            </w:r>
          </w:p>
          <w:p w14:paraId="25C8DD7D" w14:textId="77777777" w:rsidR="00076BCA" w:rsidRPr="0036756A" w:rsidRDefault="00076BCA" w:rsidP="00256E5F">
            <w:pPr>
              <w:spacing w:after="0" w:line="240" w:lineRule="auto"/>
              <w:rPr>
                <w:rFonts w:ascii="Times New Roman" w:hAnsi="Times New Roman" w:cs="Times New Roman"/>
                <w:i/>
                <w:highlight w:val="white"/>
              </w:rPr>
            </w:pPr>
            <w:proofErr w:type="spellStart"/>
            <w:r w:rsidRPr="0036756A">
              <w:rPr>
                <w:rFonts w:ascii="Times New Roman" w:hAnsi="Times New Roman" w:cs="Times New Roman"/>
                <w:i/>
                <w:highlight w:val="white"/>
              </w:rPr>
              <w:t>Debian</w:t>
            </w:r>
            <w:proofErr w:type="spellEnd"/>
            <w:r w:rsidRPr="0036756A">
              <w:rPr>
                <w:rFonts w:ascii="Times New Roman" w:hAnsi="Times New Roman" w:cs="Times New Roman"/>
                <w:i/>
                <w:highlight w:val="white"/>
              </w:rPr>
              <w:t xml:space="preserve"> 9 ir 10 versijos.</w:t>
            </w:r>
          </w:p>
          <w:p w14:paraId="25E5C6CC" w14:textId="77777777" w:rsidR="00076BCA" w:rsidRPr="0036756A" w:rsidRDefault="00076BCA" w:rsidP="00256E5F">
            <w:pPr>
              <w:spacing w:after="0" w:line="240" w:lineRule="auto"/>
              <w:rPr>
                <w:rFonts w:ascii="Times New Roman" w:hAnsi="Times New Roman" w:cs="Times New Roman"/>
                <w:i/>
                <w:highlight w:val="white"/>
              </w:rPr>
            </w:pPr>
            <w:r w:rsidRPr="0036756A">
              <w:rPr>
                <w:rFonts w:ascii="Times New Roman" w:hAnsi="Times New Roman" w:cs="Times New Roman"/>
                <w:i/>
                <w:highlight w:val="white"/>
              </w:rPr>
              <w:t xml:space="preserve">SUSE Linux </w:t>
            </w:r>
            <w:proofErr w:type="spellStart"/>
            <w:r w:rsidRPr="0036756A">
              <w:rPr>
                <w:rFonts w:ascii="Times New Roman" w:hAnsi="Times New Roman" w:cs="Times New Roman"/>
                <w:i/>
                <w:highlight w:val="white"/>
              </w:rPr>
              <w:t>Enterprise</w:t>
            </w:r>
            <w:proofErr w:type="spellEnd"/>
            <w:r w:rsidRPr="0036756A">
              <w:rPr>
                <w:rFonts w:ascii="Times New Roman" w:hAnsi="Times New Roman" w:cs="Times New Roman"/>
                <w:i/>
                <w:highlight w:val="white"/>
              </w:rPr>
              <w:t xml:space="preserve"> Server (SLES) 12 ir 15 versijos.</w:t>
            </w:r>
          </w:p>
          <w:p w14:paraId="7B085766" w14:textId="77777777" w:rsidR="00076BCA" w:rsidRPr="0036756A" w:rsidRDefault="00076BCA" w:rsidP="00256E5F">
            <w:pPr>
              <w:spacing w:after="0" w:line="240" w:lineRule="auto"/>
              <w:rPr>
                <w:rFonts w:ascii="Times New Roman" w:hAnsi="Times New Roman" w:cs="Times New Roman"/>
                <w:i/>
                <w:highlight w:val="white"/>
              </w:rPr>
            </w:pPr>
            <w:proofErr w:type="spellStart"/>
            <w:r w:rsidRPr="0036756A">
              <w:rPr>
                <w:rFonts w:ascii="Times New Roman" w:hAnsi="Times New Roman" w:cs="Times New Roman"/>
                <w:i/>
                <w:highlight w:val="white"/>
              </w:rPr>
              <w:t>Oracle</w:t>
            </w:r>
            <w:proofErr w:type="spellEnd"/>
            <w:r w:rsidRPr="0036756A">
              <w:rPr>
                <w:rFonts w:ascii="Times New Roman" w:hAnsi="Times New Roman" w:cs="Times New Roman"/>
                <w:i/>
                <w:highlight w:val="white"/>
              </w:rPr>
              <w:t xml:space="preserve"> Linux 8.</w:t>
            </w:r>
          </w:p>
          <w:p w14:paraId="0A0DD55A" w14:textId="77777777" w:rsidR="00076BCA" w:rsidRPr="0036756A" w:rsidRDefault="00076BCA" w:rsidP="00256E5F">
            <w:pPr>
              <w:spacing w:after="0" w:line="240" w:lineRule="auto"/>
              <w:rPr>
                <w:rFonts w:ascii="Times New Roman" w:hAnsi="Times New Roman" w:cs="Times New Roman"/>
                <w:i/>
                <w:highlight w:val="white"/>
              </w:rPr>
            </w:pPr>
            <w:r w:rsidRPr="0036756A">
              <w:rPr>
                <w:rFonts w:ascii="Times New Roman" w:hAnsi="Times New Roman" w:cs="Times New Roman"/>
                <w:i/>
                <w:highlight w:val="white"/>
              </w:rPr>
              <w:t>Amazon Linux 2.</w:t>
            </w:r>
          </w:p>
          <w:p w14:paraId="4FBE8362" w14:textId="77777777" w:rsidR="00076BCA" w:rsidRPr="0036756A" w:rsidRDefault="00076BCA" w:rsidP="00256E5F">
            <w:pPr>
              <w:spacing w:after="0" w:line="240" w:lineRule="auto"/>
              <w:rPr>
                <w:rFonts w:ascii="Times New Roman" w:hAnsi="Times New Roman" w:cs="Times New Roman"/>
                <w:i/>
                <w:highlight w:val="white"/>
              </w:rPr>
            </w:pPr>
          </w:p>
          <w:p w14:paraId="5AC32E73" w14:textId="77777777" w:rsidR="00076BCA" w:rsidRPr="0036756A" w:rsidRDefault="00076BCA" w:rsidP="00256E5F">
            <w:pPr>
              <w:widowControl w:val="0"/>
              <w:spacing w:after="0" w:line="240" w:lineRule="auto"/>
              <w:ind w:right="2211"/>
              <w:rPr>
                <w:rFonts w:ascii="Times New Roman" w:eastAsia="Calibri" w:hAnsi="Times New Roman" w:cs="Times New Roman"/>
              </w:rPr>
            </w:pPr>
            <w:r w:rsidRPr="0036756A">
              <w:rPr>
                <w:rFonts w:ascii="Times New Roman" w:hAnsi="Times New Roman" w:cs="Times New Roman"/>
              </w:rPr>
              <w:t>Turi būti palaikomos virtualios aplinkos:</w:t>
            </w:r>
          </w:p>
          <w:p w14:paraId="0CD9E88B" w14:textId="77777777" w:rsidR="00076BCA" w:rsidRPr="0036756A" w:rsidRDefault="00076BCA" w:rsidP="00256E5F">
            <w:pPr>
              <w:widowControl w:val="0"/>
              <w:spacing w:after="0" w:line="240" w:lineRule="auto"/>
              <w:ind w:right="1361"/>
              <w:rPr>
                <w:rFonts w:ascii="Times New Roman" w:eastAsia="Calibri" w:hAnsi="Times New Roman" w:cs="Times New Roman"/>
              </w:rPr>
            </w:pPr>
            <w:r w:rsidRPr="0036756A">
              <w:rPr>
                <w:rFonts w:ascii="Times New Roman" w:hAnsi="Times New Roman" w:cs="Times New Roman"/>
                <w:i/>
              </w:rPr>
              <w:t xml:space="preserve">Microsoft </w:t>
            </w:r>
            <w:proofErr w:type="spellStart"/>
            <w:r w:rsidRPr="0036756A">
              <w:rPr>
                <w:rFonts w:ascii="Times New Roman" w:hAnsi="Times New Roman" w:cs="Times New Roman"/>
                <w:i/>
              </w:rPr>
              <w:t>Hyper</w:t>
            </w:r>
            <w:proofErr w:type="spellEnd"/>
            <w:r w:rsidRPr="0036756A">
              <w:rPr>
                <w:rFonts w:ascii="Times New Roman" w:hAnsi="Times New Roman" w:cs="Times New Roman"/>
                <w:i/>
              </w:rPr>
              <w:t>-V Server 2012 ir naujesnė.</w:t>
            </w:r>
          </w:p>
          <w:p w14:paraId="1EBACC27" w14:textId="77777777" w:rsidR="00076BCA" w:rsidRPr="0036756A" w:rsidRDefault="00076BCA" w:rsidP="00256E5F">
            <w:pPr>
              <w:widowControl w:val="0"/>
              <w:spacing w:after="0" w:line="240" w:lineRule="auto"/>
              <w:ind w:right="1701"/>
              <w:rPr>
                <w:rFonts w:ascii="Times New Roman" w:eastAsia="Calibri" w:hAnsi="Times New Roman" w:cs="Times New Roman"/>
              </w:rPr>
            </w:pPr>
            <w:proofErr w:type="spellStart"/>
            <w:r w:rsidRPr="0036756A">
              <w:rPr>
                <w:rFonts w:ascii="Times New Roman" w:hAnsi="Times New Roman" w:cs="Times New Roman"/>
                <w:i/>
              </w:rPr>
              <w:t>VMware</w:t>
            </w:r>
            <w:proofErr w:type="spellEnd"/>
            <w:r w:rsidRPr="0036756A">
              <w:rPr>
                <w:rFonts w:ascii="Times New Roman" w:hAnsi="Times New Roman" w:cs="Times New Roman"/>
                <w:i/>
              </w:rPr>
              <w:t xml:space="preserve"> </w:t>
            </w:r>
            <w:proofErr w:type="spellStart"/>
            <w:r w:rsidRPr="0036756A">
              <w:rPr>
                <w:rFonts w:ascii="Times New Roman" w:hAnsi="Times New Roman" w:cs="Times New Roman"/>
                <w:i/>
              </w:rPr>
              <w:t>vSphere</w:t>
            </w:r>
            <w:proofErr w:type="spellEnd"/>
            <w:r w:rsidRPr="0036756A">
              <w:rPr>
                <w:rFonts w:ascii="Times New Roman" w:hAnsi="Times New Roman" w:cs="Times New Roman"/>
                <w:i/>
              </w:rPr>
              <w:t>/</w:t>
            </w:r>
            <w:proofErr w:type="spellStart"/>
            <w:r w:rsidRPr="0036756A">
              <w:rPr>
                <w:rFonts w:ascii="Times New Roman" w:hAnsi="Times New Roman" w:cs="Times New Roman"/>
                <w:i/>
              </w:rPr>
              <w:t>ESXi</w:t>
            </w:r>
            <w:proofErr w:type="spellEnd"/>
            <w:r w:rsidRPr="0036756A">
              <w:rPr>
                <w:rFonts w:ascii="Times New Roman" w:hAnsi="Times New Roman" w:cs="Times New Roman"/>
                <w:i/>
              </w:rPr>
              <w:t xml:space="preserve"> 6.5 ir naujesnė.</w:t>
            </w:r>
          </w:p>
          <w:p w14:paraId="7F36BBB9" w14:textId="77777777" w:rsidR="00076BCA" w:rsidRPr="0036756A" w:rsidRDefault="00076BCA" w:rsidP="00256E5F">
            <w:pPr>
              <w:widowControl w:val="0"/>
              <w:spacing w:after="0" w:line="240" w:lineRule="auto"/>
              <w:ind w:right="2806"/>
              <w:rPr>
                <w:rFonts w:ascii="Times New Roman" w:hAnsi="Times New Roman" w:cs="Times New Roman"/>
                <w:i/>
              </w:rPr>
            </w:pPr>
            <w:proofErr w:type="spellStart"/>
            <w:r w:rsidRPr="0036756A">
              <w:rPr>
                <w:rFonts w:ascii="Times New Roman" w:hAnsi="Times New Roman" w:cs="Times New Roman"/>
                <w:i/>
              </w:rPr>
              <w:t>VMware</w:t>
            </w:r>
            <w:proofErr w:type="spellEnd"/>
            <w:r w:rsidRPr="0036756A">
              <w:rPr>
                <w:rFonts w:ascii="Times New Roman" w:hAnsi="Times New Roman" w:cs="Times New Roman"/>
                <w:i/>
              </w:rPr>
              <w:t xml:space="preserve"> Workstation 9 ir naujesnė.</w:t>
            </w:r>
          </w:p>
          <w:p w14:paraId="71CC93F4" w14:textId="77777777" w:rsidR="00076BCA" w:rsidRPr="0036756A" w:rsidRDefault="00076BCA" w:rsidP="00256E5F">
            <w:pPr>
              <w:widowControl w:val="0"/>
              <w:spacing w:after="0" w:line="240" w:lineRule="auto"/>
              <w:ind w:right="2806"/>
              <w:rPr>
                <w:rFonts w:ascii="Times New Roman" w:eastAsia="Calibri" w:hAnsi="Times New Roman" w:cs="Times New Roman"/>
              </w:rPr>
            </w:pPr>
            <w:proofErr w:type="spellStart"/>
            <w:r w:rsidRPr="0036756A">
              <w:rPr>
                <w:rFonts w:ascii="Times New Roman" w:hAnsi="Times New Roman" w:cs="Times New Roman"/>
                <w:i/>
              </w:rPr>
              <w:t>VMware</w:t>
            </w:r>
            <w:proofErr w:type="spellEnd"/>
            <w:r w:rsidRPr="0036756A">
              <w:rPr>
                <w:rFonts w:ascii="Times New Roman" w:hAnsi="Times New Roman" w:cs="Times New Roman"/>
                <w:i/>
              </w:rPr>
              <w:t xml:space="preserve"> </w:t>
            </w:r>
            <w:proofErr w:type="spellStart"/>
            <w:r w:rsidRPr="0036756A">
              <w:rPr>
                <w:rFonts w:ascii="Times New Roman" w:hAnsi="Times New Roman" w:cs="Times New Roman"/>
                <w:i/>
              </w:rPr>
              <w:t>Player</w:t>
            </w:r>
            <w:proofErr w:type="spellEnd"/>
            <w:r w:rsidRPr="0036756A">
              <w:rPr>
                <w:rFonts w:ascii="Times New Roman" w:hAnsi="Times New Roman" w:cs="Times New Roman"/>
                <w:i/>
              </w:rPr>
              <w:t xml:space="preserve"> 7 ir naujesnė.</w:t>
            </w:r>
          </w:p>
          <w:p w14:paraId="5054D946" w14:textId="77777777" w:rsidR="00076BCA" w:rsidRPr="0036756A" w:rsidRDefault="00076BCA" w:rsidP="00256E5F">
            <w:pPr>
              <w:widowControl w:val="0"/>
              <w:spacing w:after="0" w:line="240" w:lineRule="auto"/>
              <w:ind w:right="2324"/>
              <w:rPr>
                <w:rFonts w:ascii="Times New Roman" w:eastAsia="Calibri" w:hAnsi="Times New Roman" w:cs="Times New Roman"/>
              </w:rPr>
            </w:pPr>
            <w:proofErr w:type="spellStart"/>
            <w:r w:rsidRPr="0036756A">
              <w:rPr>
                <w:rFonts w:ascii="Times New Roman" w:hAnsi="Times New Roman" w:cs="Times New Roman"/>
                <w:i/>
              </w:rPr>
              <w:t>Oracle</w:t>
            </w:r>
            <w:proofErr w:type="spellEnd"/>
            <w:r w:rsidRPr="0036756A">
              <w:rPr>
                <w:rFonts w:ascii="Times New Roman" w:hAnsi="Times New Roman" w:cs="Times New Roman"/>
                <w:i/>
              </w:rPr>
              <w:t xml:space="preserve"> </w:t>
            </w:r>
            <w:proofErr w:type="spellStart"/>
            <w:r w:rsidRPr="0036756A">
              <w:rPr>
                <w:rFonts w:ascii="Times New Roman" w:hAnsi="Times New Roman" w:cs="Times New Roman"/>
                <w:i/>
              </w:rPr>
              <w:t>VirtualBox</w:t>
            </w:r>
            <w:proofErr w:type="spellEnd"/>
            <w:r w:rsidRPr="0036756A">
              <w:rPr>
                <w:rFonts w:ascii="Times New Roman" w:hAnsi="Times New Roman" w:cs="Times New Roman"/>
                <w:i/>
              </w:rPr>
              <w:t xml:space="preserve"> 6.0 ir naujesnė.</w:t>
            </w:r>
          </w:p>
          <w:p w14:paraId="62201FFB" w14:textId="77777777" w:rsidR="00076BCA" w:rsidRPr="0036756A" w:rsidRDefault="00076BCA" w:rsidP="00256E5F">
            <w:pPr>
              <w:widowControl w:val="0"/>
              <w:spacing w:after="0" w:line="240" w:lineRule="auto"/>
              <w:ind w:right="4111"/>
              <w:rPr>
                <w:rFonts w:ascii="Times New Roman" w:eastAsia="Calibri" w:hAnsi="Times New Roman" w:cs="Times New Roman"/>
              </w:rPr>
            </w:pPr>
            <w:proofErr w:type="spellStart"/>
            <w:r w:rsidRPr="0036756A">
              <w:rPr>
                <w:rFonts w:ascii="Times New Roman" w:hAnsi="Times New Roman" w:cs="Times New Roman"/>
                <w:i/>
              </w:rPr>
              <w:t>Citrix</w:t>
            </w:r>
            <w:proofErr w:type="spellEnd"/>
            <w:r w:rsidRPr="0036756A">
              <w:rPr>
                <w:rFonts w:ascii="Times New Roman" w:hAnsi="Times New Roman" w:cs="Times New Roman"/>
                <w:i/>
              </w:rPr>
              <w:t xml:space="preserve"> 7 ir naujesnė.</w:t>
            </w:r>
          </w:p>
          <w:p w14:paraId="0577B9F4" w14:textId="77777777" w:rsidR="00076BCA" w:rsidRPr="0036756A" w:rsidRDefault="00076BCA" w:rsidP="00256E5F">
            <w:pPr>
              <w:widowControl w:val="0"/>
              <w:tabs>
                <w:tab w:val="left" w:pos="170"/>
              </w:tabs>
              <w:spacing w:after="0" w:line="240" w:lineRule="auto"/>
              <w:rPr>
                <w:rFonts w:ascii="Times New Roman" w:eastAsia="Calibri" w:hAnsi="Times New Roman" w:cs="Times New Roman"/>
              </w:rPr>
            </w:pPr>
            <w:r w:rsidRPr="0036756A">
              <w:rPr>
                <w:rFonts w:ascii="Times New Roman" w:hAnsi="Times New Roman" w:cs="Times New Roman"/>
                <w:highlight w:val="white"/>
              </w:rPr>
              <w:t xml:space="preserve">Sprendimas turi palaikyti </w:t>
            </w:r>
            <w:proofErr w:type="spellStart"/>
            <w:r w:rsidRPr="0036756A">
              <w:rPr>
                <w:rFonts w:ascii="Times New Roman" w:hAnsi="Times New Roman" w:cs="Times New Roman"/>
                <w:i/>
                <w:iCs/>
                <w:highlight w:val="white"/>
              </w:rPr>
              <w:t>VMware</w:t>
            </w:r>
            <w:proofErr w:type="spellEnd"/>
            <w:r w:rsidRPr="0036756A">
              <w:rPr>
                <w:rFonts w:ascii="Times New Roman" w:hAnsi="Times New Roman" w:cs="Times New Roman"/>
                <w:i/>
                <w:iCs/>
                <w:highlight w:val="white"/>
              </w:rPr>
              <w:t xml:space="preserve"> </w:t>
            </w:r>
            <w:proofErr w:type="spellStart"/>
            <w:r w:rsidRPr="0036756A">
              <w:rPr>
                <w:rFonts w:ascii="Times New Roman" w:hAnsi="Times New Roman" w:cs="Times New Roman"/>
                <w:i/>
                <w:iCs/>
                <w:highlight w:val="white"/>
              </w:rPr>
              <w:t>vMotion</w:t>
            </w:r>
            <w:proofErr w:type="spellEnd"/>
            <w:r w:rsidRPr="0036756A">
              <w:rPr>
                <w:rFonts w:ascii="Times New Roman" w:hAnsi="Times New Roman" w:cs="Times New Roman"/>
                <w:highlight w:val="white"/>
              </w:rPr>
              <w:t xml:space="preserve"> ir </w:t>
            </w:r>
            <w:proofErr w:type="spellStart"/>
            <w:r w:rsidRPr="0036756A">
              <w:rPr>
                <w:rFonts w:ascii="Times New Roman" w:hAnsi="Times New Roman" w:cs="Times New Roman"/>
                <w:i/>
                <w:iCs/>
                <w:highlight w:val="white"/>
              </w:rPr>
              <w:t>vCenter</w:t>
            </w:r>
            <w:proofErr w:type="spellEnd"/>
            <w:r w:rsidRPr="0036756A">
              <w:rPr>
                <w:rFonts w:ascii="Times New Roman" w:hAnsi="Times New Roman" w:cs="Times New Roman"/>
                <w:highlight w:val="white"/>
              </w:rPr>
              <w:t xml:space="preserve"> technologijas.</w:t>
            </w:r>
          </w:p>
          <w:p w14:paraId="5D2569FB" w14:textId="77777777" w:rsidR="00076BCA" w:rsidRPr="0036756A" w:rsidRDefault="00076BCA" w:rsidP="00256E5F">
            <w:pPr>
              <w:widowControl w:val="0"/>
              <w:spacing w:after="0" w:line="240" w:lineRule="auto"/>
              <w:rPr>
                <w:rFonts w:ascii="Times New Roman" w:eastAsia="Calibri" w:hAnsi="Times New Roman" w:cs="Times New Roman"/>
                <w:highlight w:val="white"/>
              </w:rPr>
            </w:pPr>
          </w:p>
          <w:p w14:paraId="7F5F9FB1" w14:textId="77777777" w:rsidR="00076BCA" w:rsidRPr="0036756A" w:rsidRDefault="00076BCA" w:rsidP="00256E5F">
            <w:pPr>
              <w:widowControl w:val="0"/>
              <w:spacing w:after="0" w:line="240" w:lineRule="auto"/>
              <w:rPr>
                <w:rFonts w:ascii="Times New Roman" w:eastAsia="Calibri" w:hAnsi="Times New Roman" w:cs="Times New Roman"/>
              </w:rPr>
            </w:pPr>
            <w:r w:rsidRPr="0036756A">
              <w:rPr>
                <w:rFonts w:ascii="Times New Roman" w:hAnsi="Times New Roman" w:cs="Times New Roman"/>
              </w:rPr>
              <w:t>Nuotolinio administravimo konsolė turi veikti:</w:t>
            </w:r>
          </w:p>
          <w:p w14:paraId="127E3D85" w14:textId="77777777" w:rsidR="00076BCA" w:rsidRPr="0036756A" w:rsidRDefault="00076BCA" w:rsidP="00256E5F">
            <w:pPr>
              <w:widowControl w:val="0"/>
              <w:spacing w:after="0" w:line="240" w:lineRule="auto"/>
              <w:ind w:left="109"/>
              <w:rPr>
                <w:rFonts w:ascii="Times New Roman" w:hAnsi="Times New Roman" w:cs="Times New Roman"/>
              </w:rPr>
            </w:pPr>
          </w:p>
          <w:p w14:paraId="100AC04E" w14:textId="77777777" w:rsidR="00076BCA" w:rsidRPr="0036756A" w:rsidRDefault="00076BCA" w:rsidP="00256E5F">
            <w:pPr>
              <w:widowControl w:val="0"/>
              <w:tabs>
                <w:tab w:val="left" w:pos="4486"/>
              </w:tabs>
              <w:spacing w:after="0" w:line="240" w:lineRule="auto"/>
              <w:ind w:right="1996"/>
              <w:rPr>
                <w:rFonts w:ascii="Times New Roman" w:hAnsi="Times New Roman" w:cs="Times New Roman"/>
                <w:i/>
              </w:rPr>
            </w:pPr>
            <w:r w:rsidRPr="0036756A">
              <w:rPr>
                <w:rFonts w:ascii="Times New Roman" w:hAnsi="Times New Roman" w:cs="Times New Roman"/>
                <w:i/>
              </w:rPr>
              <w:t>Microsoft Windows Server 2012 x64.</w:t>
            </w:r>
          </w:p>
          <w:p w14:paraId="07803187" w14:textId="77777777" w:rsidR="00076BCA" w:rsidRPr="0036756A" w:rsidRDefault="00076BCA" w:rsidP="00256E5F">
            <w:pPr>
              <w:widowControl w:val="0"/>
              <w:spacing w:after="0" w:line="240" w:lineRule="auto"/>
              <w:ind w:hanging="109"/>
              <w:rPr>
                <w:rFonts w:ascii="Times New Roman" w:hAnsi="Times New Roman" w:cs="Times New Roman"/>
                <w:i/>
              </w:rPr>
            </w:pPr>
            <w:r w:rsidRPr="0036756A">
              <w:rPr>
                <w:rFonts w:ascii="Times New Roman" w:hAnsi="Times New Roman" w:cs="Times New Roman"/>
                <w:i/>
              </w:rPr>
              <w:t xml:space="preserve">  Microsoft Windows Server 2012 </w:t>
            </w:r>
            <w:proofErr w:type="spellStart"/>
            <w:r w:rsidRPr="0036756A">
              <w:rPr>
                <w:rFonts w:ascii="Times New Roman" w:hAnsi="Times New Roman" w:cs="Times New Roman"/>
                <w:i/>
              </w:rPr>
              <w:t>Core</w:t>
            </w:r>
            <w:proofErr w:type="spellEnd"/>
            <w:r w:rsidRPr="0036756A">
              <w:rPr>
                <w:rFonts w:ascii="Times New Roman" w:hAnsi="Times New Roman" w:cs="Times New Roman"/>
                <w:i/>
              </w:rPr>
              <w:t xml:space="preserve"> x64.</w:t>
            </w:r>
          </w:p>
          <w:p w14:paraId="5BF8BC91" w14:textId="77777777" w:rsidR="00076BCA" w:rsidRPr="0036756A" w:rsidRDefault="00076BCA" w:rsidP="00256E5F">
            <w:pPr>
              <w:widowControl w:val="0"/>
              <w:spacing w:after="0" w:line="240" w:lineRule="auto"/>
              <w:ind w:hanging="109"/>
              <w:rPr>
                <w:rFonts w:ascii="Times New Roman" w:hAnsi="Times New Roman" w:cs="Times New Roman"/>
                <w:i/>
              </w:rPr>
            </w:pPr>
            <w:r w:rsidRPr="0036756A">
              <w:rPr>
                <w:rFonts w:ascii="Times New Roman" w:hAnsi="Times New Roman" w:cs="Times New Roman"/>
                <w:i/>
              </w:rPr>
              <w:t xml:space="preserve">  Microsoft Windows Server 2012 R2 x64.</w:t>
            </w:r>
          </w:p>
          <w:p w14:paraId="7066ED2D" w14:textId="77777777" w:rsidR="00076BCA" w:rsidRPr="0036756A" w:rsidRDefault="00076BCA" w:rsidP="00256E5F">
            <w:pPr>
              <w:widowControl w:val="0"/>
              <w:spacing w:after="0" w:line="240" w:lineRule="auto"/>
              <w:ind w:hanging="109"/>
              <w:rPr>
                <w:rFonts w:ascii="Times New Roman" w:hAnsi="Times New Roman" w:cs="Times New Roman"/>
                <w:i/>
              </w:rPr>
            </w:pPr>
            <w:r w:rsidRPr="0036756A">
              <w:rPr>
                <w:rFonts w:ascii="Times New Roman" w:hAnsi="Times New Roman" w:cs="Times New Roman"/>
                <w:i/>
              </w:rPr>
              <w:t xml:space="preserve">  Microsoft Windows </w:t>
            </w:r>
            <w:proofErr w:type="spellStart"/>
            <w:r w:rsidRPr="0036756A">
              <w:rPr>
                <w:rFonts w:ascii="Times New Roman" w:hAnsi="Times New Roman" w:cs="Times New Roman"/>
                <w:i/>
              </w:rPr>
              <w:t>Storage</w:t>
            </w:r>
            <w:proofErr w:type="spellEnd"/>
            <w:r w:rsidRPr="0036756A">
              <w:rPr>
                <w:rFonts w:ascii="Times New Roman" w:hAnsi="Times New Roman" w:cs="Times New Roman"/>
                <w:i/>
              </w:rPr>
              <w:t xml:space="preserve"> Server 2012 R2 x64.</w:t>
            </w:r>
          </w:p>
          <w:p w14:paraId="37A5C3C5" w14:textId="77777777" w:rsidR="00076BCA" w:rsidRPr="0036756A" w:rsidRDefault="00076BCA" w:rsidP="00256E5F">
            <w:pPr>
              <w:widowControl w:val="0"/>
              <w:spacing w:after="0" w:line="240" w:lineRule="auto"/>
              <w:ind w:hanging="109"/>
              <w:rPr>
                <w:rFonts w:ascii="Times New Roman" w:hAnsi="Times New Roman" w:cs="Times New Roman"/>
                <w:i/>
              </w:rPr>
            </w:pPr>
            <w:r w:rsidRPr="0036756A">
              <w:rPr>
                <w:rFonts w:ascii="Times New Roman" w:hAnsi="Times New Roman" w:cs="Times New Roman"/>
                <w:i/>
              </w:rPr>
              <w:t xml:space="preserve">  Microsoft Windows Server 2012 R2 </w:t>
            </w:r>
            <w:proofErr w:type="spellStart"/>
            <w:r w:rsidRPr="0036756A">
              <w:rPr>
                <w:rFonts w:ascii="Times New Roman" w:hAnsi="Times New Roman" w:cs="Times New Roman"/>
                <w:i/>
              </w:rPr>
              <w:t>Core</w:t>
            </w:r>
            <w:proofErr w:type="spellEnd"/>
            <w:r w:rsidRPr="0036756A">
              <w:rPr>
                <w:rFonts w:ascii="Times New Roman" w:hAnsi="Times New Roman" w:cs="Times New Roman"/>
                <w:i/>
              </w:rPr>
              <w:t xml:space="preserve"> x64.</w:t>
            </w:r>
          </w:p>
          <w:p w14:paraId="6D54301C" w14:textId="77777777" w:rsidR="00076BCA" w:rsidRPr="0036756A" w:rsidRDefault="00076BCA" w:rsidP="00256E5F">
            <w:pPr>
              <w:widowControl w:val="0"/>
              <w:spacing w:after="0" w:line="240" w:lineRule="auto"/>
              <w:ind w:right="1996" w:hanging="109"/>
              <w:rPr>
                <w:rFonts w:ascii="Times New Roman" w:hAnsi="Times New Roman" w:cs="Times New Roman"/>
                <w:i/>
              </w:rPr>
            </w:pPr>
            <w:r w:rsidRPr="0036756A">
              <w:rPr>
                <w:rFonts w:ascii="Times New Roman" w:hAnsi="Times New Roman" w:cs="Times New Roman"/>
                <w:i/>
              </w:rPr>
              <w:t xml:space="preserve">  Microsoft Windows Server 2016 x64.</w:t>
            </w:r>
          </w:p>
          <w:p w14:paraId="51C69051" w14:textId="77777777" w:rsidR="00076BCA" w:rsidRPr="0036756A" w:rsidRDefault="00076BCA" w:rsidP="00256E5F">
            <w:pPr>
              <w:widowControl w:val="0"/>
              <w:spacing w:after="0" w:line="240" w:lineRule="auto"/>
              <w:ind w:right="1996" w:hanging="109"/>
              <w:rPr>
                <w:rFonts w:ascii="Times New Roman" w:hAnsi="Times New Roman" w:cs="Times New Roman"/>
                <w:i/>
              </w:rPr>
            </w:pPr>
            <w:r w:rsidRPr="0036756A">
              <w:rPr>
                <w:rFonts w:ascii="Times New Roman" w:hAnsi="Times New Roman" w:cs="Times New Roman"/>
                <w:i/>
              </w:rPr>
              <w:t xml:space="preserve">  Microsoft Windows </w:t>
            </w:r>
            <w:proofErr w:type="spellStart"/>
            <w:r w:rsidRPr="0036756A">
              <w:rPr>
                <w:rFonts w:ascii="Times New Roman" w:hAnsi="Times New Roman" w:cs="Times New Roman"/>
                <w:i/>
              </w:rPr>
              <w:t>Storage</w:t>
            </w:r>
            <w:proofErr w:type="spellEnd"/>
            <w:r w:rsidRPr="0036756A">
              <w:rPr>
                <w:rFonts w:ascii="Times New Roman" w:hAnsi="Times New Roman" w:cs="Times New Roman"/>
                <w:i/>
              </w:rPr>
              <w:t xml:space="preserve"> Server 2016 x64.</w:t>
            </w:r>
          </w:p>
          <w:p w14:paraId="499B4DDD" w14:textId="77777777" w:rsidR="00076BCA" w:rsidRPr="0036756A" w:rsidRDefault="00076BCA" w:rsidP="00256E5F">
            <w:pPr>
              <w:widowControl w:val="0"/>
              <w:spacing w:after="0" w:line="240" w:lineRule="auto"/>
              <w:ind w:right="1996" w:hanging="109"/>
              <w:rPr>
                <w:rFonts w:ascii="Times New Roman" w:hAnsi="Times New Roman" w:cs="Times New Roman"/>
                <w:i/>
              </w:rPr>
            </w:pPr>
            <w:r w:rsidRPr="0036756A">
              <w:rPr>
                <w:rFonts w:ascii="Times New Roman" w:hAnsi="Times New Roman" w:cs="Times New Roman"/>
                <w:i/>
              </w:rPr>
              <w:t xml:space="preserve">  Microsoft Windows Server 2019 x64.</w:t>
            </w:r>
          </w:p>
          <w:p w14:paraId="6606FA57" w14:textId="77777777" w:rsidR="00076BCA" w:rsidRPr="0036756A" w:rsidRDefault="00076BCA" w:rsidP="00256E5F">
            <w:pPr>
              <w:widowControl w:val="0"/>
              <w:spacing w:after="0" w:line="240" w:lineRule="auto"/>
              <w:ind w:right="556" w:hanging="109"/>
              <w:rPr>
                <w:rFonts w:ascii="Times New Roman" w:hAnsi="Times New Roman" w:cs="Times New Roman"/>
                <w:i/>
              </w:rPr>
            </w:pPr>
            <w:r w:rsidRPr="0036756A">
              <w:rPr>
                <w:rFonts w:ascii="Times New Roman" w:hAnsi="Times New Roman" w:cs="Times New Roman"/>
                <w:i/>
              </w:rPr>
              <w:t xml:space="preserve">  Microsoft Windows </w:t>
            </w:r>
            <w:proofErr w:type="spellStart"/>
            <w:r w:rsidRPr="0036756A">
              <w:rPr>
                <w:rFonts w:ascii="Times New Roman" w:hAnsi="Times New Roman" w:cs="Times New Roman"/>
                <w:i/>
              </w:rPr>
              <w:t>Small</w:t>
            </w:r>
            <w:proofErr w:type="spellEnd"/>
            <w:r w:rsidRPr="0036756A">
              <w:rPr>
                <w:rFonts w:ascii="Times New Roman" w:hAnsi="Times New Roman" w:cs="Times New Roman"/>
                <w:i/>
              </w:rPr>
              <w:t xml:space="preserve"> </w:t>
            </w:r>
            <w:proofErr w:type="spellStart"/>
            <w:r w:rsidRPr="0036756A">
              <w:rPr>
                <w:rFonts w:ascii="Times New Roman" w:hAnsi="Times New Roman" w:cs="Times New Roman"/>
                <w:i/>
              </w:rPr>
              <w:t>Business</w:t>
            </w:r>
            <w:proofErr w:type="spellEnd"/>
            <w:r w:rsidRPr="0036756A">
              <w:rPr>
                <w:rFonts w:ascii="Times New Roman" w:hAnsi="Times New Roman" w:cs="Times New Roman"/>
                <w:i/>
              </w:rPr>
              <w:t xml:space="preserve"> Server 2011 Standard (x64).</w:t>
            </w:r>
          </w:p>
          <w:p w14:paraId="34BEBA64" w14:textId="77777777" w:rsidR="00076BCA" w:rsidRPr="0036756A" w:rsidRDefault="00076BCA" w:rsidP="00256E5F">
            <w:pPr>
              <w:widowControl w:val="0"/>
              <w:spacing w:after="0" w:line="240" w:lineRule="auto"/>
              <w:ind w:right="466" w:hanging="109"/>
              <w:jc w:val="both"/>
              <w:rPr>
                <w:rFonts w:ascii="Times New Roman" w:hAnsi="Times New Roman" w:cs="Times New Roman"/>
                <w:i/>
              </w:rPr>
            </w:pPr>
            <w:r w:rsidRPr="0036756A">
              <w:rPr>
                <w:rFonts w:ascii="Times New Roman" w:hAnsi="Times New Roman" w:cs="Times New Roman"/>
                <w:i/>
              </w:rPr>
              <w:t xml:space="preserve">  Microsoft Windows </w:t>
            </w:r>
            <w:proofErr w:type="spellStart"/>
            <w:r w:rsidRPr="0036756A">
              <w:rPr>
                <w:rFonts w:ascii="Times New Roman" w:hAnsi="Times New Roman" w:cs="Times New Roman"/>
                <w:i/>
              </w:rPr>
              <w:t>Small</w:t>
            </w:r>
            <w:proofErr w:type="spellEnd"/>
            <w:r w:rsidRPr="0036756A">
              <w:rPr>
                <w:rFonts w:ascii="Times New Roman" w:hAnsi="Times New Roman" w:cs="Times New Roman"/>
                <w:i/>
              </w:rPr>
              <w:t xml:space="preserve"> </w:t>
            </w:r>
            <w:proofErr w:type="spellStart"/>
            <w:r w:rsidRPr="0036756A">
              <w:rPr>
                <w:rFonts w:ascii="Times New Roman" w:hAnsi="Times New Roman" w:cs="Times New Roman"/>
                <w:i/>
              </w:rPr>
              <w:t>Business</w:t>
            </w:r>
            <w:proofErr w:type="spellEnd"/>
            <w:r w:rsidRPr="0036756A">
              <w:rPr>
                <w:rFonts w:ascii="Times New Roman" w:hAnsi="Times New Roman" w:cs="Times New Roman"/>
                <w:i/>
              </w:rPr>
              <w:t xml:space="preserve"> Server 2011 Essentials (x64).</w:t>
            </w:r>
          </w:p>
          <w:p w14:paraId="14015F8E" w14:textId="77777777" w:rsidR="00076BCA" w:rsidRPr="0036756A" w:rsidRDefault="00076BCA" w:rsidP="00256E5F">
            <w:pPr>
              <w:widowControl w:val="0"/>
              <w:spacing w:after="0" w:line="240" w:lineRule="auto"/>
              <w:ind w:left="109" w:right="704"/>
              <w:jc w:val="both"/>
              <w:rPr>
                <w:rFonts w:ascii="Times New Roman" w:hAnsi="Times New Roman" w:cs="Times New Roman"/>
                <w:i/>
              </w:rPr>
            </w:pPr>
          </w:p>
          <w:p w14:paraId="13BB7A2B" w14:textId="77777777" w:rsidR="00076BCA" w:rsidRPr="0036756A" w:rsidRDefault="00076BCA" w:rsidP="00256E5F">
            <w:pPr>
              <w:widowControl w:val="0"/>
              <w:spacing w:after="0" w:line="240" w:lineRule="auto"/>
              <w:ind w:right="704"/>
              <w:jc w:val="both"/>
              <w:rPr>
                <w:rFonts w:ascii="Times New Roman" w:hAnsi="Times New Roman" w:cs="Times New Roman"/>
                <w:i/>
              </w:rPr>
            </w:pPr>
            <w:r w:rsidRPr="0036756A">
              <w:rPr>
                <w:rFonts w:ascii="Times New Roman" w:hAnsi="Times New Roman" w:cs="Times New Roman"/>
                <w:i/>
              </w:rPr>
              <w:t xml:space="preserve">Linux: RHEL, </w:t>
            </w:r>
            <w:proofErr w:type="spellStart"/>
            <w:r w:rsidRPr="0036756A">
              <w:rPr>
                <w:rFonts w:ascii="Times New Roman" w:hAnsi="Times New Roman" w:cs="Times New Roman"/>
                <w:i/>
              </w:rPr>
              <w:t>Debian</w:t>
            </w:r>
            <w:proofErr w:type="spellEnd"/>
            <w:r w:rsidRPr="0036756A">
              <w:rPr>
                <w:rFonts w:ascii="Times New Roman" w:hAnsi="Times New Roman" w:cs="Times New Roman"/>
                <w:i/>
              </w:rPr>
              <w:t xml:space="preserve">, </w:t>
            </w:r>
            <w:proofErr w:type="spellStart"/>
            <w:r w:rsidRPr="0036756A">
              <w:rPr>
                <w:rFonts w:ascii="Times New Roman" w:hAnsi="Times New Roman" w:cs="Times New Roman"/>
                <w:i/>
              </w:rPr>
              <w:t>Ubuntu</w:t>
            </w:r>
            <w:proofErr w:type="spellEnd"/>
            <w:r w:rsidRPr="0036756A">
              <w:rPr>
                <w:rFonts w:ascii="Times New Roman" w:hAnsi="Times New Roman" w:cs="Times New Roman"/>
                <w:i/>
              </w:rPr>
              <w:t xml:space="preserve">, SLED, SLES, </w:t>
            </w:r>
            <w:proofErr w:type="spellStart"/>
            <w:r w:rsidRPr="0036756A">
              <w:rPr>
                <w:rFonts w:ascii="Times New Roman" w:hAnsi="Times New Roman" w:cs="Times New Roman"/>
                <w:i/>
              </w:rPr>
              <w:t>OpenSUSE</w:t>
            </w:r>
            <w:proofErr w:type="spellEnd"/>
            <w:r w:rsidRPr="0036756A">
              <w:rPr>
                <w:rFonts w:ascii="Times New Roman" w:hAnsi="Times New Roman" w:cs="Times New Roman"/>
                <w:i/>
              </w:rPr>
              <w:t xml:space="preserve">, Fedora ir </w:t>
            </w:r>
            <w:proofErr w:type="spellStart"/>
            <w:r w:rsidRPr="0036756A">
              <w:rPr>
                <w:rFonts w:ascii="Times New Roman" w:hAnsi="Times New Roman" w:cs="Times New Roman"/>
                <w:i/>
              </w:rPr>
              <w:t>CentOS</w:t>
            </w:r>
            <w:proofErr w:type="spellEnd"/>
            <w:r w:rsidRPr="0036756A">
              <w:rPr>
                <w:rFonts w:ascii="Times New Roman" w:hAnsi="Times New Roman" w:cs="Times New Roman"/>
                <w:i/>
              </w:rPr>
              <w:t xml:space="preserve"> bei dauguma kitų RPM ir DEB paketų valdymu pagrįstų platinamų programų.</w:t>
            </w:r>
          </w:p>
          <w:p w14:paraId="1A4A8436" w14:textId="77777777" w:rsidR="00076BCA" w:rsidRPr="0036756A" w:rsidRDefault="00076BCA" w:rsidP="00256E5F">
            <w:pPr>
              <w:pBdr>
                <w:top w:val="nil"/>
                <w:left w:val="nil"/>
                <w:bottom w:val="nil"/>
                <w:right w:val="nil"/>
                <w:between w:val="nil"/>
              </w:pBdr>
              <w:spacing w:after="0" w:line="240" w:lineRule="auto"/>
              <w:rPr>
                <w:rFonts w:ascii="Times New Roman" w:hAnsi="Times New Roman" w:cs="Times New Roman"/>
              </w:rPr>
            </w:pPr>
          </w:p>
          <w:p w14:paraId="37BED51F" w14:textId="77777777" w:rsidR="00076BCA" w:rsidRPr="0036756A" w:rsidRDefault="00076BCA" w:rsidP="00256E5F">
            <w:pPr>
              <w:pBdr>
                <w:top w:val="nil"/>
                <w:left w:val="nil"/>
                <w:bottom w:val="nil"/>
                <w:right w:val="nil"/>
                <w:between w:val="nil"/>
              </w:pBdr>
              <w:spacing w:after="0" w:line="240" w:lineRule="auto"/>
              <w:rPr>
                <w:rFonts w:ascii="Times New Roman" w:hAnsi="Times New Roman" w:cs="Times New Roman"/>
              </w:rPr>
            </w:pPr>
            <w:r w:rsidRPr="0036756A">
              <w:rPr>
                <w:rFonts w:ascii="Times New Roman" w:hAnsi="Times New Roman" w:cs="Times New Roman"/>
              </w:rPr>
              <w:t>Nuotolinė administravimo konsolė suderinta su naršyklėmis:</w:t>
            </w:r>
          </w:p>
          <w:p w14:paraId="2F02E75F" w14:textId="77777777" w:rsidR="00076BCA" w:rsidRPr="0036756A" w:rsidRDefault="00076BCA" w:rsidP="00256E5F">
            <w:pPr>
              <w:spacing w:after="0" w:line="240" w:lineRule="auto"/>
              <w:rPr>
                <w:rFonts w:ascii="Times New Roman" w:hAnsi="Times New Roman" w:cs="Times New Roman"/>
                <w:i/>
                <w:iCs/>
              </w:rPr>
            </w:pPr>
            <w:r w:rsidRPr="0036756A">
              <w:rPr>
                <w:rFonts w:ascii="Times New Roman" w:hAnsi="Times New Roman" w:cs="Times New Roman"/>
                <w:i/>
                <w:iCs/>
              </w:rPr>
              <w:t>• Mozilla Firefox 69 ir naujesnės versijos.</w:t>
            </w:r>
          </w:p>
          <w:p w14:paraId="1D72EA93" w14:textId="77777777" w:rsidR="00076BCA" w:rsidRPr="0036756A" w:rsidRDefault="00076BCA" w:rsidP="00256E5F">
            <w:pPr>
              <w:spacing w:after="0" w:line="240" w:lineRule="auto"/>
              <w:rPr>
                <w:rFonts w:ascii="Times New Roman" w:hAnsi="Times New Roman" w:cs="Times New Roman"/>
                <w:i/>
                <w:iCs/>
              </w:rPr>
            </w:pPr>
            <w:r w:rsidRPr="0036756A">
              <w:rPr>
                <w:rFonts w:ascii="Times New Roman" w:hAnsi="Times New Roman" w:cs="Times New Roman"/>
                <w:i/>
                <w:iCs/>
              </w:rPr>
              <w:t xml:space="preserve">• Microsoft </w:t>
            </w:r>
            <w:proofErr w:type="spellStart"/>
            <w:r w:rsidRPr="0036756A">
              <w:rPr>
                <w:rFonts w:ascii="Times New Roman" w:hAnsi="Times New Roman" w:cs="Times New Roman"/>
                <w:i/>
                <w:iCs/>
              </w:rPr>
              <w:t>Edge</w:t>
            </w:r>
            <w:proofErr w:type="spellEnd"/>
            <w:r w:rsidRPr="0036756A">
              <w:rPr>
                <w:rFonts w:ascii="Times New Roman" w:hAnsi="Times New Roman" w:cs="Times New Roman"/>
                <w:i/>
                <w:iCs/>
              </w:rPr>
              <w:t xml:space="preserve"> 44 ir naujesnės versijos.</w:t>
            </w:r>
          </w:p>
          <w:p w14:paraId="5C9DD2AE" w14:textId="77777777" w:rsidR="00076BCA" w:rsidRPr="0036756A" w:rsidRDefault="00076BCA" w:rsidP="00256E5F">
            <w:pPr>
              <w:spacing w:after="0" w:line="240" w:lineRule="auto"/>
              <w:rPr>
                <w:rFonts w:ascii="Times New Roman" w:hAnsi="Times New Roman" w:cs="Times New Roman"/>
                <w:i/>
                <w:iCs/>
              </w:rPr>
            </w:pPr>
            <w:r w:rsidRPr="0036756A">
              <w:rPr>
                <w:rFonts w:ascii="Times New Roman" w:hAnsi="Times New Roman" w:cs="Times New Roman"/>
                <w:i/>
                <w:iCs/>
              </w:rPr>
              <w:t>• Google Chrome 77 ir naujesnės versijos.</w:t>
            </w:r>
          </w:p>
          <w:p w14:paraId="2DA84FC7" w14:textId="77777777" w:rsidR="00076BCA" w:rsidRPr="0036756A" w:rsidRDefault="00076BCA" w:rsidP="00256E5F">
            <w:pPr>
              <w:spacing w:after="0" w:line="240" w:lineRule="auto"/>
              <w:rPr>
                <w:rFonts w:ascii="Times New Roman" w:hAnsi="Times New Roman" w:cs="Times New Roman"/>
                <w:i/>
                <w:iCs/>
              </w:rPr>
            </w:pPr>
            <w:r w:rsidRPr="0036756A">
              <w:rPr>
                <w:rFonts w:ascii="Times New Roman" w:hAnsi="Times New Roman" w:cs="Times New Roman"/>
                <w:i/>
                <w:iCs/>
              </w:rPr>
              <w:t>• Opera 63 ir naujesnė.</w:t>
            </w:r>
          </w:p>
          <w:p w14:paraId="2D0954B8" w14:textId="77777777" w:rsidR="00076BCA" w:rsidRPr="0036756A" w:rsidRDefault="00076BCA" w:rsidP="00256E5F">
            <w:pPr>
              <w:spacing w:after="0" w:line="240" w:lineRule="auto"/>
              <w:rPr>
                <w:rFonts w:ascii="Times New Roman" w:hAnsi="Times New Roman" w:cs="Times New Roman"/>
                <w:i/>
              </w:rPr>
            </w:pPr>
            <w:r w:rsidRPr="0036756A">
              <w:rPr>
                <w:rFonts w:ascii="Times New Roman" w:hAnsi="Times New Roman" w:cs="Times New Roman"/>
                <w:i/>
                <w:iCs/>
              </w:rPr>
              <w:t>• Safari 13.x ir naujesnės versijos.</w:t>
            </w:r>
          </w:p>
        </w:tc>
      </w:tr>
      <w:tr w:rsidR="00076BCA" w:rsidRPr="0036756A" w14:paraId="6C7BAB7C" w14:textId="77777777" w:rsidTr="00256E5F">
        <w:tc>
          <w:tcPr>
            <w:tcW w:w="705" w:type="dxa"/>
          </w:tcPr>
          <w:p w14:paraId="618ED9C4" w14:textId="77777777" w:rsidR="00076BCA" w:rsidRPr="0036756A" w:rsidRDefault="00076BCA" w:rsidP="00256E5F">
            <w:pPr>
              <w:widowControl w:val="0"/>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lastRenderedPageBreak/>
              <w:t>7.</w:t>
            </w:r>
          </w:p>
        </w:tc>
        <w:tc>
          <w:tcPr>
            <w:tcW w:w="2235" w:type="dxa"/>
          </w:tcPr>
          <w:p w14:paraId="40451B14" w14:textId="77777777" w:rsidR="00076BCA" w:rsidRPr="0036756A" w:rsidRDefault="00076BCA" w:rsidP="00256E5F">
            <w:pPr>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Administravimo konsolės diegimas</w:t>
            </w:r>
          </w:p>
        </w:tc>
        <w:tc>
          <w:tcPr>
            <w:tcW w:w="7454" w:type="dxa"/>
          </w:tcPr>
          <w:p w14:paraId="362CB72B" w14:textId="77777777" w:rsidR="00076BCA" w:rsidRPr="0036756A" w:rsidRDefault="00076BCA" w:rsidP="00256E5F">
            <w:pPr>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Administravimo konsolė turi būti pateikiama kaip virtuali mašina. Jai neturi būti reikalingos operacinės sistemos licencijos.</w:t>
            </w:r>
          </w:p>
        </w:tc>
      </w:tr>
      <w:tr w:rsidR="00076BCA" w:rsidRPr="0036756A" w14:paraId="16173896" w14:textId="77777777" w:rsidTr="00256E5F">
        <w:tc>
          <w:tcPr>
            <w:tcW w:w="705" w:type="dxa"/>
          </w:tcPr>
          <w:p w14:paraId="5F6E9D18" w14:textId="77777777" w:rsidR="00076BCA" w:rsidRPr="0036756A" w:rsidRDefault="00076BCA" w:rsidP="00256E5F">
            <w:pPr>
              <w:widowControl w:val="0"/>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8.</w:t>
            </w:r>
          </w:p>
        </w:tc>
        <w:tc>
          <w:tcPr>
            <w:tcW w:w="2235" w:type="dxa"/>
          </w:tcPr>
          <w:p w14:paraId="318D9509" w14:textId="77777777" w:rsidR="00076BCA" w:rsidRPr="0036756A" w:rsidRDefault="00076BCA" w:rsidP="00256E5F">
            <w:pPr>
              <w:pBdr>
                <w:top w:val="nil"/>
                <w:left w:val="nil"/>
                <w:bottom w:val="nil"/>
                <w:right w:val="nil"/>
                <w:between w:val="nil"/>
              </w:pBdr>
              <w:spacing w:after="0" w:line="240" w:lineRule="auto"/>
              <w:rPr>
                <w:rFonts w:ascii="Times New Roman" w:eastAsia="Calibri" w:hAnsi="Times New Roman" w:cs="Times New Roman"/>
                <w:highlight w:val="white"/>
              </w:rPr>
            </w:pPr>
            <w:r w:rsidRPr="0036756A">
              <w:rPr>
                <w:rFonts w:ascii="Times New Roman" w:hAnsi="Times New Roman" w:cs="Times New Roman"/>
                <w:highlight w:val="white"/>
              </w:rPr>
              <w:t>Diegimo metodai</w:t>
            </w:r>
          </w:p>
        </w:tc>
        <w:tc>
          <w:tcPr>
            <w:tcW w:w="7454" w:type="dxa"/>
          </w:tcPr>
          <w:p w14:paraId="1F9B42A7" w14:textId="77777777" w:rsidR="00076BCA" w:rsidRPr="0036756A" w:rsidRDefault="00076BCA" w:rsidP="00256E5F">
            <w:pPr>
              <w:pBdr>
                <w:top w:val="nil"/>
                <w:left w:val="nil"/>
                <w:bottom w:val="nil"/>
                <w:right w:val="nil"/>
                <w:between w:val="nil"/>
              </w:pBdr>
              <w:spacing w:after="0" w:line="240" w:lineRule="auto"/>
              <w:rPr>
                <w:rFonts w:ascii="Times New Roman" w:eastAsia="Calibri" w:hAnsi="Times New Roman" w:cs="Times New Roman"/>
                <w:highlight w:val="white"/>
              </w:rPr>
            </w:pPr>
            <w:r w:rsidRPr="0036756A">
              <w:rPr>
                <w:rFonts w:ascii="Times New Roman" w:hAnsi="Times New Roman" w:cs="Times New Roman"/>
                <w:highlight w:val="white"/>
              </w:rPr>
              <w:t>Kompiuterinėms darbo vietoms turi būti galimybės:</w:t>
            </w:r>
          </w:p>
          <w:p w14:paraId="2258C5FB" w14:textId="77777777" w:rsidR="00076BCA" w:rsidRPr="0036756A" w:rsidRDefault="00076BCA" w:rsidP="00256E5F">
            <w:pPr>
              <w:pBdr>
                <w:top w:val="nil"/>
                <w:left w:val="nil"/>
                <w:bottom w:val="nil"/>
                <w:right w:val="nil"/>
                <w:between w:val="nil"/>
              </w:pBdr>
              <w:spacing w:after="0" w:line="240" w:lineRule="auto"/>
              <w:rPr>
                <w:rFonts w:ascii="Times New Roman" w:eastAsia="Calibri" w:hAnsi="Times New Roman" w:cs="Times New Roman"/>
                <w:highlight w:val="white"/>
              </w:rPr>
            </w:pPr>
            <w:r w:rsidRPr="0036756A">
              <w:rPr>
                <w:rFonts w:ascii="Times New Roman" w:hAnsi="Times New Roman" w:cs="Times New Roman"/>
                <w:highlight w:val="white"/>
              </w:rPr>
              <w:t>- diegti programinę įrangą centralizuotai iš valdymo konsolės.</w:t>
            </w:r>
          </w:p>
          <w:p w14:paraId="42AFE255" w14:textId="77777777" w:rsidR="00076BCA" w:rsidRPr="0036756A" w:rsidRDefault="00076BCA" w:rsidP="00256E5F">
            <w:pPr>
              <w:pBdr>
                <w:top w:val="nil"/>
                <w:left w:val="nil"/>
                <w:bottom w:val="nil"/>
                <w:right w:val="nil"/>
                <w:between w:val="nil"/>
              </w:pBdr>
              <w:spacing w:after="0" w:line="240" w:lineRule="auto"/>
              <w:rPr>
                <w:rFonts w:ascii="Times New Roman" w:eastAsia="Calibri" w:hAnsi="Times New Roman" w:cs="Times New Roman"/>
                <w:highlight w:val="white"/>
              </w:rPr>
            </w:pPr>
            <w:r w:rsidRPr="0036756A">
              <w:rPr>
                <w:rFonts w:ascii="Times New Roman" w:hAnsi="Times New Roman" w:cs="Times New Roman"/>
                <w:highlight w:val="white"/>
              </w:rPr>
              <w:t>- diegti programinę įrangą lokaliai iš diegimo laikmenos.</w:t>
            </w:r>
          </w:p>
          <w:p w14:paraId="708AC0E6" w14:textId="77777777" w:rsidR="00076BCA" w:rsidRPr="0036756A" w:rsidRDefault="00076BCA" w:rsidP="00256E5F">
            <w:pPr>
              <w:pBdr>
                <w:top w:val="nil"/>
                <w:left w:val="nil"/>
                <w:bottom w:val="nil"/>
                <w:right w:val="nil"/>
                <w:between w:val="nil"/>
              </w:pBdr>
              <w:spacing w:after="0" w:line="240" w:lineRule="auto"/>
              <w:rPr>
                <w:rFonts w:ascii="Times New Roman" w:eastAsia="Calibri" w:hAnsi="Times New Roman" w:cs="Times New Roman"/>
                <w:highlight w:val="white"/>
              </w:rPr>
            </w:pPr>
            <w:r w:rsidRPr="0036756A">
              <w:rPr>
                <w:rFonts w:ascii="Times New Roman" w:hAnsi="Times New Roman" w:cs="Times New Roman"/>
                <w:highlight w:val="white"/>
              </w:rPr>
              <w:t xml:space="preserve">- diegti programinę įrangą per </w:t>
            </w:r>
            <w:proofErr w:type="spellStart"/>
            <w:r w:rsidRPr="0036756A">
              <w:rPr>
                <w:rFonts w:ascii="Times New Roman" w:hAnsi="Times New Roman" w:cs="Times New Roman"/>
                <w:i/>
                <w:highlight w:val="white"/>
              </w:rPr>
              <w:t>Active</w:t>
            </w:r>
            <w:proofErr w:type="spellEnd"/>
            <w:r w:rsidRPr="0036756A">
              <w:rPr>
                <w:rFonts w:ascii="Times New Roman" w:hAnsi="Times New Roman" w:cs="Times New Roman"/>
                <w:i/>
                <w:highlight w:val="white"/>
              </w:rPr>
              <w:t xml:space="preserve"> </w:t>
            </w:r>
            <w:proofErr w:type="spellStart"/>
            <w:r w:rsidRPr="0036756A">
              <w:rPr>
                <w:rFonts w:ascii="Times New Roman" w:hAnsi="Times New Roman" w:cs="Times New Roman"/>
                <w:i/>
                <w:highlight w:val="white"/>
              </w:rPr>
              <w:t>Directory</w:t>
            </w:r>
            <w:proofErr w:type="spellEnd"/>
            <w:r w:rsidRPr="0036756A">
              <w:rPr>
                <w:rFonts w:ascii="Times New Roman" w:hAnsi="Times New Roman" w:cs="Times New Roman"/>
                <w:i/>
                <w:highlight w:val="white"/>
              </w:rPr>
              <w:t xml:space="preserve"> Group </w:t>
            </w:r>
            <w:proofErr w:type="spellStart"/>
            <w:r w:rsidRPr="0036756A">
              <w:rPr>
                <w:rFonts w:ascii="Times New Roman" w:hAnsi="Times New Roman" w:cs="Times New Roman"/>
                <w:i/>
                <w:highlight w:val="white"/>
              </w:rPr>
              <w:t>Policy</w:t>
            </w:r>
            <w:proofErr w:type="spellEnd"/>
            <w:r w:rsidRPr="0036756A">
              <w:rPr>
                <w:rFonts w:ascii="Times New Roman" w:hAnsi="Times New Roman" w:cs="Times New Roman"/>
                <w:highlight w:val="white"/>
              </w:rPr>
              <w:t xml:space="preserve"> nustatymus.</w:t>
            </w:r>
          </w:p>
        </w:tc>
      </w:tr>
      <w:tr w:rsidR="00076BCA" w:rsidRPr="0036756A" w14:paraId="2173C68B" w14:textId="77777777" w:rsidTr="00256E5F">
        <w:tc>
          <w:tcPr>
            <w:tcW w:w="705" w:type="dxa"/>
          </w:tcPr>
          <w:p w14:paraId="13E27DE1" w14:textId="77777777" w:rsidR="00076BCA" w:rsidRPr="0036756A" w:rsidRDefault="00076BCA" w:rsidP="00256E5F">
            <w:pPr>
              <w:widowControl w:val="0"/>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9.</w:t>
            </w:r>
          </w:p>
        </w:tc>
        <w:tc>
          <w:tcPr>
            <w:tcW w:w="2235" w:type="dxa"/>
          </w:tcPr>
          <w:p w14:paraId="7303DABB" w14:textId="77777777" w:rsidR="00076BCA" w:rsidRPr="0036756A" w:rsidRDefault="00076BCA" w:rsidP="00256E5F">
            <w:pPr>
              <w:pBdr>
                <w:top w:val="nil"/>
                <w:left w:val="nil"/>
                <w:bottom w:val="nil"/>
                <w:right w:val="nil"/>
                <w:between w:val="nil"/>
              </w:pBdr>
              <w:spacing w:after="0" w:line="240" w:lineRule="auto"/>
              <w:rPr>
                <w:rFonts w:ascii="Times New Roman" w:eastAsia="Calibri" w:hAnsi="Times New Roman" w:cs="Times New Roman"/>
                <w:highlight w:val="white"/>
              </w:rPr>
            </w:pPr>
            <w:r w:rsidRPr="0036756A">
              <w:rPr>
                <w:rFonts w:ascii="Times New Roman" w:hAnsi="Times New Roman" w:cs="Times New Roman"/>
                <w:highlight w:val="white"/>
              </w:rPr>
              <w:t>Būtini kompiuterinių darbo vietų apsaugos funkciniai moduliai</w:t>
            </w:r>
          </w:p>
        </w:tc>
        <w:tc>
          <w:tcPr>
            <w:tcW w:w="7454" w:type="dxa"/>
          </w:tcPr>
          <w:p w14:paraId="75EB2866" w14:textId="77777777" w:rsidR="00076BCA" w:rsidRPr="0036756A" w:rsidRDefault="00076BCA" w:rsidP="00256E5F">
            <w:pPr>
              <w:pBdr>
                <w:top w:val="nil"/>
                <w:left w:val="nil"/>
                <w:bottom w:val="nil"/>
                <w:right w:val="nil"/>
                <w:between w:val="nil"/>
              </w:pBdr>
              <w:spacing w:after="0" w:line="240" w:lineRule="auto"/>
              <w:rPr>
                <w:rFonts w:ascii="Times New Roman" w:eastAsia="Calibri" w:hAnsi="Times New Roman" w:cs="Times New Roman"/>
                <w:highlight w:val="white"/>
              </w:rPr>
            </w:pPr>
            <w:proofErr w:type="spellStart"/>
            <w:r w:rsidRPr="0036756A">
              <w:rPr>
                <w:rFonts w:ascii="Times New Roman" w:hAnsi="Times New Roman" w:cs="Times New Roman"/>
                <w:highlight w:val="white"/>
              </w:rPr>
              <w:t>Antiviruso</w:t>
            </w:r>
            <w:proofErr w:type="spellEnd"/>
            <w:r w:rsidRPr="0036756A">
              <w:rPr>
                <w:rFonts w:ascii="Times New Roman" w:hAnsi="Times New Roman" w:cs="Times New Roman"/>
                <w:highlight w:val="white"/>
              </w:rPr>
              <w:t xml:space="preserve"> modulis – programinė įranga, sauganti nuo virusų, šnipinėjimo programų, grėsmių.</w:t>
            </w:r>
          </w:p>
          <w:p w14:paraId="5979C39E" w14:textId="77777777" w:rsidR="00076BCA" w:rsidRPr="0036756A" w:rsidRDefault="00076BCA" w:rsidP="00256E5F">
            <w:pPr>
              <w:pBdr>
                <w:top w:val="nil"/>
                <w:left w:val="nil"/>
                <w:bottom w:val="nil"/>
                <w:right w:val="nil"/>
                <w:between w:val="nil"/>
              </w:pBdr>
              <w:spacing w:after="0" w:line="240" w:lineRule="auto"/>
              <w:rPr>
                <w:rFonts w:ascii="Times New Roman" w:eastAsia="Calibri" w:hAnsi="Times New Roman" w:cs="Times New Roman"/>
                <w:highlight w:val="white"/>
              </w:rPr>
            </w:pPr>
            <w:r w:rsidRPr="0036756A">
              <w:rPr>
                <w:rFonts w:ascii="Times New Roman" w:hAnsi="Times New Roman" w:cs="Times New Roman"/>
                <w:highlight w:val="white"/>
              </w:rPr>
              <w:t>Įsilaužimų prevencijos modulis (HIPS).</w:t>
            </w:r>
          </w:p>
          <w:p w14:paraId="2F527A43" w14:textId="77777777" w:rsidR="00076BCA" w:rsidRPr="0036756A" w:rsidRDefault="00076BCA" w:rsidP="00256E5F">
            <w:pPr>
              <w:pBdr>
                <w:top w:val="nil"/>
                <w:left w:val="nil"/>
                <w:bottom w:val="nil"/>
                <w:right w:val="nil"/>
                <w:between w:val="nil"/>
              </w:pBdr>
              <w:spacing w:after="0" w:line="240" w:lineRule="auto"/>
              <w:rPr>
                <w:rFonts w:ascii="Times New Roman" w:eastAsia="Calibri" w:hAnsi="Times New Roman" w:cs="Times New Roman"/>
                <w:highlight w:val="white"/>
              </w:rPr>
            </w:pPr>
            <w:r w:rsidRPr="0036756A">
              <w:rPr>
                <w:rFonts w:ascii="Times New Roman" w:hAnsi="Times New Roman" w:cs="Times New Roman"/>
                <w:highlight w:val="white"/>
              </w:rPr>
              <w:t>Išorinių laikmenų apsaugos modulis.</w:t>
            </w:r>
          </w:p>
          <w:p w14:paraId="0A292B78" w14:textId="77777777" w:rsidR="00076BCA" w:rsidRPr="0036756A" w:rsidRDefault="00076BCA" w:rsidP="00256E5F">
            <w:pPr>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Galimybė atstatyti užkrėstą kompiuterį į ankstesnę būseną.</w:t>
            </w:r>
          </w:p>
          <w:p w14:paraId="687546E0" w14:textId="77777777" w:rsidR="00076BCA" w:rsidRPr="0036756A" w:rsidRDefault="00076BCA" w:rsidP="00256E5F">
            <w:pPr>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Įsilaužimų blokatorius.</w:t>
            </w:r>
          </w:p>
          <w:p w14:paraId="762CE6A0" w14:textId="77777777" w:rsidR="00076BCA" w:rsidRPr="0036756A" w:rsidRDefault="00076BCA" w:rsidP="00256E5F">
            <w:pPr>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Ugniasienė.</w:t>
            </w:r>
          </w:p>
          <w:p w14:paraId="33986D81" w14:textId="77777777" w:rsidR="00076BCA" w:rsidRPr="0036756A" w:rsidRDefault="00076BCA" w:rsidP="00256E5F">
            <w:pPr>
              <w:spacing w:after="0" w:line="240" w:lineRule="auto"/>
              <w:rPr>
                <w:rFonts w:ascii="Times New Roman" w:hAnsi="Times New Roman" w:cs="Times New Roman"/>
                <w:color w:val="000000"/>
              </w:rPr>
            </w:pPr>
            <w:r w:rsidRPr="0036756A">
              <w:rPr>
                <w:rFonts w:ascii="Times New Roman" w:hAnsi="Times New Roman" w:cs="Times New Roman"/>
                <w:color w:val="000000"/>
              </w:rPr>
              <w:t>Kietųjų diskų šifravimo modulis.</w:t>
            </w:r>
          </w:p>
          <w:p w14:paraId="79ADBE8F" w14:textId="77777777" w:rsidR="00076BCA" w:rsidRPr="0036756A" w:rsidRDefault="00076BCA" w:rsidP="00256E5F">
            <w:pPr>
              <w:spacing w:after="0" w:line="240" w:lineRule="auto"/>
              <w:rPr>
                <w:rFonts w:ascii="Times New Roman" w:hAnsi="Times New Roman" w:cs="Times New Roman"/>
                <w:lang w:val="en-US"/>
              </w:rPr>
            </w:pPr>
            <w:proofErr w:type="spellStart"/>
            <w:r w:rsidRPr="0036756A">
              <w:rPr>
                <w:rFonts w:ascii="Times New Roman" w:hAnsi="Times New Roman" w:cs="Times New Roman"/>
                <w:color w:val="000000"/>
                <w:lang w:val="en-US"/>
              </w:rPr>
              <w:t>Saugios</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naršyklės</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modulis</w:t>
            </w:r>
            <w:proofErr w:type="spellEnd"/>
            <w:r w:rsidRPr="0036756A">
              <w:rPr>
                <w:rFonts w:ascii="Times New Roman" w:hAnsi="Times New Roman" w:cs="Times New Roman"/>
                <w:color w:val="000000"/>
                <w:lang w:val="en-US"/>
              </w:rPr>
              <w:t>.</w:t>
            </w:r>
          </w:p>
          <w:p w14:paraId="197465D8" w14:textId="77777777" w:rsidR="00076BCA" w:rsidRPr="0036756A" w:rsidRDefault="00076BCA" w:rsidP="00256E5F">
            <w:pPr>
              <w:spacing w:after="0" w:line="240" w:lineRule="auto"/>
              <w:rPr>
                <w:rFonts w:ascii="Times New Roman" w:hAnsi="Times New Roman" w:cs="Times New Roman"/>
                <w:highlight w:val="white"/>
              </w:rPr>
            </w:pPr>
            <w:r w:rsidRPr="0036756A">
              <w:rPr>
                <w:rFonts w:ascii="Times New Roman" w:hAnsi="Times New Roman" w:cs="Times New Roman"/>
                <w:highlight w:val="white"/>
              </w:rPr>
              <w:t>Sprendimas turi leisti pasirinkti, kuriuos apsaugos modulius aktyvuoti.</w:t>
            </w:r>
          </w:p>
        </w:tc>
      </w:tr>
      <w:tr w:rsidR="00076BCA" w:rsidRPr="0036756A" w14:paraId="3C73F662" w14:textId="77777777" w:rsidTr="00256E5F">
        <w:tc>
          <w:tcPr>
            <w:tcW w:w="705" w:type="dxa"/>
          </w:tcPr>
          <w:p w14:paraId="71948960" w14:textId="77777777" w:rsidR="00076BCA" w:rsidRPr="0036756A" w:rsidRDefault="00076BCA" w:rsidP="00256E5F">
            <w:pPr>
              <w:widowControl w:val="0"/>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10.</w:t>
            </w:r>
          </w:p>
        </w:tc>
        <w:tc>
          <w:tcPr>
            <w:tcW w:w="2235" w:type="dxa"/>
          </w:tcPr>
          <w:p w14:paraId="6A6721A2" w14:textId="77777777" w:rsidR="00076BCA" w:rsidRPr="0036756A" w:rsidRDefault="00076BCA" w:rsidP="00256E5F">
            <w:pPr>
              <w:pBdr>
                <w:top w:val="nil"/>
                <w:left w:val="nil"/>
                <w:bottom w:val="nil"/>
                <w:right w:val="nil"/>
                <w:between w:val="nil"/>
              </w:pBdr>
              <w:spacing w:after="0" w:line="240" w:lineRule="auto"/>
              <w:rPr>
                <w:rFonts w:ascii="Times New Roman" w:eastAsia="Calibri" w:hAnsi="Times New Roman" w:cs="Times New Roman"/>
                <w:highlight w:val="white"/>
              </w:rPr>
            </w:pPr>
            <w:r w:rsidRPr="0036756A">
              <w:rPr>
                <w:rFonts w:ascii="Times New Roman" w:hAnsi="Times New Roman" w:cs="Times New Roman"/>
                <w:highlight w:val="white"/>
              </w:rPr>
              <w:t xml:space="preserve">Funkciniai reikalavimai kompiuterinių darbo vietų </w:t>
            </w:r>
            <w:proofErr w:type="spellStart"/>
            <w:r w:rsidRPr="0036756A">
              <w:rPr>
                <w:rFonts w:ascii="Times New Roman" w:hAnsi="Times New Roman" w:cs="Times New Roman"/>
                <w:highlight w:val="white"/>
              </w:rPr>
              <w:t>antiviruso</w:t>
            </w:r>
            <w:proofErr w:type="spellEnd"/>
            <w:r w:rsidRPr="0036756A">
              <w:rPr>
                <w:rFonts w:ascii="Times New Roman" w:hAnsi="Times New Roman" w:cs="Times New Roman"/>
                <w:highlight w:val="white"/>
              </w:rPr>
              <w:t xml:space="preserve"> moduliui</w:t>
            </w:r>
          </w:p>
        </w:tc>
        <w:tc>
          <w:tcPr>
            <w:tcW w:w="7454" w:type="dxa"/>
          </w:tcPr>
          <w:p w14:paraId="11822423" w14:textId="77777777" w:rsidR="00076BCA" w:rsidRPr="0036756A" w:rsidRDefault="00076BCA" w:rsidP="00256E5F">
            <w:pPr>
              <w:pBdr>
                <w:top w:val="nil"/>
                <w:left w:val="nil"/>
                <w:bottom w:val="nil"/>
                <w:right w:val="nil"/>
                <w:between w:val="nil"/>
              </w:pBdr>
              <w:spacing w:after="0" w:line="240" w:lineRule="auto"/>
              <w:rPr>
                <w:rFonts w:ascii="Times New Roman" w:hAnsi="Times New Roman" w:cs="Times New Roman"/>
                <w:highlight w:val="white"/>
              </w:rPr>
            </w:pPr>
            <w:proofErr w:type="spellStart"/>
            <w:r w:rsidRPr="0036756A">
              <w:rPr>
                <w:rFonts w:ascii="Times New Roman" w:hAnsi="Times New Roman" w:cs="Times New Roman"/>
                <w:highlight w:val="white"/>
              </w:rPr>
              <w:t>Antiviruso</w:t>
            </w:r>
            <w:proofErr w:type="spellEnd"/>
            <w:r w:rsidRPr="0036756A">
              <w:rPr>
                <w:rFonts w:ascii="Times New Roman" w:hAnsi="Times New Roman" w:cs="Times New Roman"/>
                <w:highlight w:val="white"/>
              </w:rPr>
              <w:t xml:space="preserve"> modulis – programinė įranga, sauganti nuo virusų, šnipinėjimo programų;</w:t>
            </w:r>
          </w:p>
          <w:p w14:paraId="48B115DA" w14:textId="77777777" w:rsidR="00076BCA" w:rsidRPr="0036756A" w:rsidRDefault="00076BCA" w:rsidP="00256E5F">
            <w:pPr>
              <w:spacing w:after="0" w:line="240" w:lineRule="auto"/>
              <w:rPr>
                <w:rFonts w:ascii="Times New Roman" w:hAnsi="Times New Roman" w:cs="Times New Roman"/>
                <w:highlight w:val="white"/>
              </w:rPr>
            </w:pPr>
            <w:r w:rsidRPr="0036756A">
              <w:rPr>
                <w:rFonts w:ascii="Times New Roman" w:hAnsi="Times New Roman" w:cs="Times New Roman"/>
                <w:highlight w:val="white"/>
              </w:rPr>
              <w:t>Sprendime turi turėti tokias nuskaitymo parinktis:</w:t>
            </w:r>
          </w:p>
          <w:p w14:paraId="4CA01C71" w14:textId="77777777" w:rsidR="00076BCA" w:rsidRPr="0036756A" w:rsidRDefault="00076BCA" w:rsidP="00256E5F">
            <w:pPr>
              <w:spacing w:after="0" w:line="240" w:lineRule="auto"/>
              <w:rPr>
                <w:rFonts w:ascii="Times New Roman" w:hAnsi="Times New Roman" w:cs="Times New Roman"/>
                <w:highlight w:val="white"/>
              </w:rPr>
            </w:pPr>
            <w:r w:rsidRPr="0036756A">
              <w:rPr>
                <w:rFonts w:ascii="Times New Roman" w:hAnsi="Times New Roman" w:cs="Times New Roman"/>
                <w:highlight w:val="white"/>
              </w:rPr>
              <w:t>- Išmanusis nuskaitymas.</w:t>
            </w:r>
          </w:p>
          <w:p w14:paraId="3570097F" w14:textId="77777777" w:rsidR="00076BCA" w:rsidRPr="0036756A" w:rsidRDefault="00076BCA" w:rsidP="00256E5F">
            <w:pPr>
              <w:spacing w:after="0" w:line="240" w:lineRule="auto"/>
              <w:rPr>
                <w:rFonts w:ascii="Times New Roman" w:hAnsi="Times New Roman" w:cs="Times New Roman"/>
                <w:highlight w:val="white"/>
              </w:rPr>
            </w:pPr>
            <w:r w:rsidRPr="0036756A">
              <w:rPr>
                <w:rFonts w:ascii="Times New Roman" w:hAnsi="Times New Roman" w:cs="Times New Roman"/>
                <w:highlight w:val="white"/>
              </w:rPr>
              <w:t>- Kontekstinio meniu nuskaitymas.</w:t>
            </w:r>
          </w:p>
          <w:p w14:paraId="26291CF0" w14:textId="77777777" w:rsidR="00076BCA" w:rsidRPr="0036756A" w:rsidRDefault="00076BCA" w:rsidP="00256E5F">
            <w:pPr>
              <w:spacing w:after="0" w:line="240" w:lineRule="auto"/>
              <w:rPr>
                <w:rFonts w:ascii="Times New Roman" w:hAnsi="Times New Roman" w:cs="Times New Roman"/>
                <w:highlight w:val="white"/>
              </w:rPr>
            </w:pPr>
            <w:r w:rsidRPr="0036756A">
              <w:rPr>
                <w:rFonts w:ascii="Times New Roman" w:hAnsi="Times New Roman" w:cs="Times New Roman"/>
                <w:highlight w:val="white"/>
              </w:rPr>
              <w:t>- Giluminis nuskaitymas.</w:t>
            </w:r>
          </w:p>
          <w:p w14:paraId="1247E7D3" w14:textId="77777777" w:rsidR="00076BCA" w:rsidRPr="0036756A" w:rsidRDefault="00076BCA" w:rsidP="00256E5F">
            <w:pPr>
              <w:spacing w:after="0" w:line="240" w:lineRule="auto"/>
              <w:rPr>
                <w:rFonts w:ascii="Times New Roman" w:hAnsi="Times New Roman" w:cs="Times New Roman"/>
                <w:highlight w:val="white"/>
              </w:rPr>
            </w:pPr>
            <w:r w:rsidRPr="0036756A">
              <w:rPr>
                <w:rFonts w:ascii="Times New Roman" w:hAnsi="Times New Roman" w:cs="Times New Roman"/>
                <w:highlight w:val="white"/>
              </w:rPr>
              <w:t>- Prie kompiuterio prijungtų išorinių laikmenų  nuskaitymas (pvz. CD/DVD/USB).</w:t>
            </w:r>
          </w:p>
          <w:p w14:paraId="6B954BD0" w14:textId="77777777" w:rsidR="00076BCA" w:rsidRPr="0036756A" w:rsidRDefault="00076BCA" w:rsidP="00256E5F">
            <w:pPr>
              <w:pBdr>
                <w:top w:val="nil"/>
                <w:left w:val="nil"/>
                <w:bottom w:val="nil"/>
                <w:right w:val="nil"/>
                <w:between w:val="nil"/>
              </w:pBdr>
              <w:spacing w:after="0" w:line="240" w:lineRule="auto"/>
              <w:rPr>
                <w:rFonts w:ascii="Times New Roman" w:eastAsia="Calibri" w:hAnsi="Times New Roman" w:cs="Times New Roman"/>
                <w:highlight w:val="white"/>
              </w:rPr>
            </w:pPr>
            <w:r w:rsidRPr="0036756A">
              <w:rPr>
                <w:rFonts w:ascii="Times New Roman" w:hAnsi="Times New Roman" w:cs="Times New Roman"/>
                <w:highlight w:val="white"/>
              </w:rPr>
              <w:t xml:space="preserve">Galimybė vykdyti euristinį (angl. </w:t>
            </w:r>
            <w:proofErr w:type="spellStart"/>
            <w:r w:rsidRPr="0036756A">
              <w:rPr>
                <w:rFonts w:ascii="Times New Roman" w:hAnsi="Times New Roman" w:cs="Times New Roman"/>
                <w:i/>
                <w:iCs/>
                <w:highlight w:val="white"/>
              </w:rPr>
              <w:t>heuristic</w:t>
            </w:r>
            <w:proofErr w:type="spellEnd"/>
            <w:r w:rsidRPr="0036756A">
              <w:rPr>
                <w:rFonts w:ascii="Times New Roman" w:hAnsi="Times New Roman" w:cs="Times New Roman"/>
                <w:highlight w:val="white"/>
              </w:rPr>
              <w:t>) nežinomų failų skenavimą.</w:t>
            </w:r>
          </w:p>
          <w:p w14:paraId="598A5350" w14:textId="77777777" w:rsidR="00076BCA" w:rsidRPr="0036756A" w:rsidRDefault="00076BCA" w:rsidP="00256E5F">
            <w:pPr>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Galimybė slaptažodžiu apsaugoti nuo antivirusinės programinės įrangos nustatymų pakeitimo bei išdiegimo.</w:t>
            </w:r>
          </w:p>
          <w:p w14:paraId="2AAAFB81" w14:textId="77777777" w:rsidR="00076BCA" w:rsidRPr="0036756A" w:rsidRDefault="00076BCA" w:rsidP="00256E5F">
            <w:pPr>
              <w:pBdr>
                <w:top w:val="nil"/>
                <w:left w:val="nil"/>
                <w:bottom w:val="nil"/>
                <w:right w:val="nil"/>
                <w:between w:val="nil"/>
              </w:pBdr>
              <w:spacing w:after="0" w:line="240" w:lineRule="auto"/>
              <w:rPr>
                <w:rFonts w:ascii="Times New Roman" w:eastAsia="Calibri" w:hAnsi="Times New Roman" w:cs="Times New Roman"/>
                <w:highlight w:val="white"/>
              </w:rPr>
            </w:pPr>
            <w:r w:rsidRPr="0036756A">
              <w:rPr>
                <w:rFonts w:ascii="Times New Roman" w:hAnsi="Times New Roman" w:cs="Times New Roman"/>
                <w:highlight w:val="white"/>
              </w:rPr>
              <w:t>Ugniasienės modulis – programinė įranga, sauganti nuo įsilaužimų.</w:t>
            </w:r>
          </w:p>
          <w:p w14:paraId="7C7F5CBA" w14:textId="77777777" w:rsidR="00076BCA" w:rsidRPr="0036756A" w:rsidRDefault="00076BCA" w:rsidP="00256E5F">
            <w:pPr>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Apsaugos nuo elektroninių šiukšlių modulis (</w:t>
            </w:r>
            <w:proofErr w:type="spellStart"/>
            <w:r w:rsidRPr="0036756A">
              <w:rPr>
                <w:rFonts w:ascii="Times New Roman" w:hAnsi="Times New Roman" w:cs="Times New Roman"/>
                <w:i/>
                <w:iCs/>
                <w:highlight w:val="white"/>
              </w:rPr>
              <w:t>Anti</w:t>
            </w:r>
            <w:proofErr w:type="spellEnd"/>
            <w:r w:rsidRPr="0036756A">
              <w:rPr>
                <w:rFonts w:ascii="Times New Roman" w:hAnsi="Times New Roman" w:cs="Times New Roman"/>
                <w:i/>
                <w:iCs/>
                <w:highlight w:val="white"/>
              </w:rPr>
              <w:t>-SPAM</w:t>
            </w:r>
            <w:r w:rsidRPr="0036756A">
              <w:rPr>
                <w:rFonts w:ascii="Times New Roman" w:hAnsi="Times New Roman" w:cs="Times New Roman"/>
                <w:highlight w:val="white"/>
              </w:rPr>
              <w:t>).</w:t>
            </w:r>
          </w:p>
          <w:p w14:paraId="3D1535BF" w14:textId="77777777" w:rsidR="00076BCA" w:rsidRPr="0036756A" w:rsidRDefault="00076BCA" w:rsidP="00256E5F">
            <w:pPr>
              <w:spacing w:after="0" w:line="240" w:lineRule="auto"/>
              <w:rPr>
                <w:rFonts w:ascii="Times New Roman" w:hAnsi="Times New Roman" w:cs="Times New Roman"/>
                <w:highlight w:val="white"/>
              </w:rPr>
            </w:pPr>
            <w:r w:rsidRPr="0036756A">
              <w:rPr>
                <w:rFonts w:ascii="Times New Roman" w:hAnsi="Times New Roman" w:cs="Times New Roman"/>
                <w:highlight w:val="white"/>
              </w:rPr>
              <w:t xml:space="preserve">Turi būti galimybė valdyti šiuos įrenginius: disko atminties įrenginius, CD/DVD, USB spausdintuvus, </w:t>
            </w:r>
            <w:proofErr w:type="spellStart"/>
            <w:r w:rsidRPr="0036756A">
              <w:rPr>
                <w:rFonts w:ascii="Times New Roman" w:hAnsi="Times New Roman" w:cs="Times New Roman"/>
                <w:i/>
                <w:iCs/>
                <w:highlight w:val="white"/>
              </w:rPr>
              <w:t>FireWire</w:t>
            </w:r>
            <w:proofErr w:type="spellEnd"/>
            <w:r w:rsidRPr="0036756A">
              <w:rPr>
                <w:rFonts w:ascii="Times New Roman" w:hAnsi="Times New Roman" w:cs="Times New Roman"/>
                <w:highlight w:val="white"/>
              </w:rPr>
              <w:t xml:space="preserve"> saugyklas, </w:t>
            </w:r>
            <w:r w:rsidRPr="0036756A">
              <w:rPr>
                <w:rFonts w:ascii="Times New Roman" w:hAnsi="Times New Roman" w:cs="Times New Roman"/>
                <w:i/>
                <w:iCs/>
                <w:highlight w:val="white"/>
              </w:rPr>
              <w:t>Bluetooth</w:t>
            </w:r>
            <w:r w:rsidRPr="0036756A">
              <w:rPr>
                <w:rFonts w:ascii="Times New Roman" w:hAnsi="Times New Roman" w:cs="Times New Roman"/>
                <w:highlight w:val="white"/>
              </w:rPr>
              <w:t xml:space="preserve"> įrenginius, lustinių kortelių skaitytuvus, vaizdavimo įrenginius,  modemus, LPT/COM prievadus, nešiojamuosius įrenginius. </w:t>
            </w:r>
          </w:p>
          <w:p w14:paraId="71BBA2B2" w14:textId="77777777" w:rsidR="00076BCA" w:rsidRPr="0036756A" w:rsidRDefault="00076BCA" w:rsidP="00256E5F">
            <w:pPr>
              <w:spacing w:after="0" w:line="240" w:lineRule="auto"/>
              <w:rPr>
                <w:rFonts w:ascii="Times New Roman" w:hAnsi="Times New Roman" w:cs="Times New Roman"/>
                <w:highlight w:val="white"/>
              </w:rPr>
            </w:pPr>
            <w:r w:rsidRPr="0036756A">
              <w:rPr>
                <w:rFonts w:ascii="Times New Roman" w:hAnsi="Times New Roman" w:cs="Times New Roman"/>
                <w:highlight w:val="white"/>
              </w:rPr>
              <w:t>Sprendimas turi leisti/neleisti naudoti įrenginius pagal šiuos kriterijus: tiekėjas, modelis, serijinis numeris.</w:t>
            </w:r>
          </w:p>
          <w:p w14:paraId="465D7D5A" w14:textId="77777777" w:rsidR="00076BCA" w:rsidRPr="0036756A" w:rsidRDefault="00076BCA" w:rsidP="00256E5F">
            <w:pPr>
              <w:spacing w:after="0" w:line="240" w:lineRule="auto"/>
              <w:rPr>
                <w:rFonts w:ascii="Times New Roman" w:hAnsi="Times New Roman" w:cs="Times New Roman"/>
                <w:highlight w:val="white"/>
              </w:rPr>
            </w:pPr>
            <w:r w:rsidRPr="0036756A">
              <w:rPr>
                <w:rFonts w:ascii="Times New Roman" w:hAnsi="Times New Roman" w:cs="Times New Roman"/>
                <w:highlight w:val="white"/>
              </w:rPr>
              <w:t>Saugojimo įrenginiams sprendimas turi leisti nustatyti šiuos naudojimo leidimus: skaityti/rašyti, blokuoti, tik skaityti, įspėti.</w:t>
            </w:r>
          </w:p>
          <w:p w14:paraId="0B9EB4C0" w14:textId="77777777" w:rsidR="00076BCA" w:rsidRPr="0036756A" w:rsidRDefault="00076BCA" w:rsidP="00256E5F">
            <w:pPr>
              <w:spacing w:after="0" w:line="240" w:lineRule="auto"/>
              <w:rPr>
                <w:rFonts w:ascii="Times New Roman" w:hAnsi="Times New Roman" w:cs="Times New Roman"/>
                <w:highlight w:val="white"/>
              </w:rPr>
            </w:pPr>
            <w:r w:rsidRPr="0036756A">
              <w:rPr>
                <w:rFonts w:ascii="Times New Roman" w:hAnsi="Times New Roman" w:cs="Times New Roman"/>
                <w:highlight w:val="white"/>
              </w:rPr>
              <w:t>Įsilaužimų prevencijos modulis (HIPS) turi turėti šiuos režimus: automatinis, išsamusis, interaktyvusis, politika pagrįstas, mokymosi.</w:t>
            </w:r>
          </w:p>
          <w:p w14:paraId="6288CF10" w14:textId="77777777" w:rsidR="00076BCA" w:rsidRPr="0036756A" w:rsidRDefault="00076BCA" w:rsidP="00256E5F">
            <w:pPr>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Galimybė riboti prieigą prie internetinių šaltinių.</w:t>
            </w:r>
          </w:p>
          <w:p w14:paraId="357C8430" w14:textId="77777777" w:rsidR="00076BCA" w:rsidRPr="0036756A" w:rsidRDefault="00076BCA" w:rsidP="00256E5F">
            <w:pPr>
              <w:pBdr>
                <w:top w:val="nil"/>
                <w:left w:val="nil"/>
                <w:bottom w:val="nil"/>
                <w:right w:val="nil"/>
                <w:between w:val="nil"/>
              </w:pBdr>
              <w:spacing w:after="0" w:line="240" w:lineRule="auto"/>
              <w:rPr>
                <w:rFonts w:ascii="Times New Roman" w:eastAsia="Calibri" w:hAnsi="Times New Roman" w:cs="Times New Roman"/>
                <w:highlight w:val="white"/>
              </w:rPr>
            </w:pPr>
            <w:r w:rsidRPr="0036756A">
              <w:rPr>
                <w:rFonts w:ascii="Times New Roman" w:hAnsi="Times New Roman" w:cs="Times New Roman"/>
                <w:highlight w:val="white"/>
              </w:rPr>
              <w:t>Turi būti galimybė grafinę vartotojo sąsają pasirinkti lietuvių kalba.</w:t>
            </w:r>
          </w:p>
          <w:p w14:paraId="04E7E415" w14:textId="77777777" w:rsidR="00076BCA" w:rsidRPr="0036756A" w:rsidRDefault="00076BCA" w:rsidP="00256E5F">
            <w:pPr>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Kompiuterinių darbo vietų antivirusinės programos dokumentacija turi būti pateikta lietuvių kalba.</w:t>
            </w:r>
          </w:p>
          <w:p w14:paraId="4F25A769" w14:textId="77777777" w:rsidR="00076BCA" w:rsidRPr="0036756A" w:rsidRDefault="00076BCA" w:rsidP="00256E5F">
            <w:pPr>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Turi būti integruota saugi naršyklė.</w:t>
            </w:r>
          </w:p>
          <w:p w14:paraId="7294404E" w14:textId="77777777" w:rsidR="00076BCA" w:rsidRPr="0036756A" w:rsidRDefault="00076BCA" w:rsidP="00256E5F">
            <w:pPr>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Turi būti WMI ir viso registro nuskaitymas.</w:t>
            </w:r>
          </w:p>
        </w:tc>
      </w:tr>
      <w:tr w:rsidR="00076BCA" w:rsidRPr="0036756A" w14:paraId="7F0074BF" w14:textId="77777777" w:rsidTr="00256E5F">
        <w:tc>
          <w:tcPr>
            <w:tcW w:w="705" w:type="dxa"/>
          </w:tcPr>
          <w:p w14:paraId="47BFE5CB" w14:textId="77777777" w:rsidR="00076BCA" w:rsidRPr="0036756A" w:rsidRDefault="00076BCA" w:rsidP="00256E5F">
            <w:pPr>
              <w:widowControl w:val="0"/>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11.</w:t>
            </w:r>
          </w:p>
        </w:tc>
        <w:tc>
          <w:tcPr>
            <w:tcW w:w="2235" w:type="dxa"/>
          </w:tcPr>
          <w:p w14:paraId="27DF6E92" w14:textId="77777777" w:rsidR="00076BCA" w:rsidRPr="0036756A" w:rsidRDefault="00076BCA" w:rsidP="00256E5F">
            <w:pPr>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Funkciniai reikalavimai darbo vietų ugniasienei</w:t>
            </w:r>
          </w:p>
        </w:tc>
        <w:tc>
          <w:tcPr>
            <w:tcW w:w="7454" w:type="dxa"/>
          </w:tcPr>
          <w:p w14:paraId="41A19801" w14:textId="77777777" w:rsidR="00076BCA" w:rsidRPr="0036756A" w:rsidRDefault="00076BCA" w:rsidP="00256E5F">
            <w:pPr>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 xml:space="preserve">Turi apsaugoti nuo nepageidaujamų tinklo išorinių atakų, pagal nustatytus kriterijus (pagal prievadus (angl. </w:t>
            </w:r>
            <w:proofErr w:type="spellStart"/>
            <w:r w:rsidRPr="0036756A">
              <w:rPr>
                <w:rFonts w:ascii="Times New Roman" w:hAnsi="Times New Roman" w:cs="Times New Roman"/>
                <w:i/>
                <w:highlight w:val="white"/>
              </w:rPr>
              <w:t>port</w:t>
            </w:r>
            <w:proofErr w:type="spellEnd"/>
            <w:r w:rsidRPr="0036756A">
              <w:rPr>
                <w:rFonts w:ascii="Times New Roman" w:hAnsi="Times New Roman" w:cs="Times New Roman"/>
                <w:highlight w:val="white"/>
              </w:rPr>
              <w:t>), programas) ribojant atakos šaltinio prieigą.</w:t>
            </w:r>
          </w:p>
          <w:p w14:paraId="6F512458" w14:textId="77777777" w:rsidR="00076BCA" w:rsidRPr="0036756A" w:rsidRDefault="00076BCA" w:rsidP="00256E5F">
            <w:pPr>
              <w:spacing w:after="0" w:line="240" w:lineRule="auto"/>
              <w:rPr>
                <w:rFonts w:ascii="Times New Roman" w:hAnsi="Times New Roman" w:cs="Times New Roman"/>
                <w:highlight w:val="white"/>
              </w:rPr>
            </w:pPr>
            <w:r w:rsidRPr="0036756A">
              <w:rPr>
                <w:rFonts w:ascii="Times New Roman" w:hAnsi="Times New Roman" w:cs="Times New Roman"/>
                <w:highlight w:val="white"/>
              </w:rPr>
              <w:t>Ugniasienė turi leisti/neleisti prisijungti, remiantis bet kuriuo iš šių režimų: automatinis, interaktyvus, politika pagrįstas, mokymosi.</w:t>
            </w:r>
          </w:p>
          <w:p w14:paraId="16EC36D6" w14:textId="77777777" w:rsidR="00076BCA" w:rsidRPr="0036756A" w:rsidRDefault="00076BCA" w:rsidP="00256E5F">
            <w:pPr>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Darbo vietų ugniasienės valdymas turi būti atliekamas centralizuotai administravimo konsolės pagalba.</w:t>
            </w:r>
          </w:p>
        </w:tc>
      </w:tr>
      <w:tr w:rsidR="00076BCA" w:rsidRPr="0036756A" w14:paraId="1829803F" w14:textId="77777777" w:rsidTr="00256E5F">
        <w:tc>
          <w:tcPr>
            <w:tcW w:w="705" w:type="dxa"/>
          </w:tcPr>
          <w:p w14:paraId="4F8BCEC1" w14:textId="77777777" w:rsidR="00076BCA" w:rsidRPr="0036756A" w:rsidRDefault="00076BCA" w:rsidP="00256E5F">
            <w:pPr>
              <w:widowControl w:val="0"/>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12.</w:t>
            </w:r>
          </w:p>
        </w:tc>
        <w:tc>
          <w:tcPr>
            <w:tcW w:w="2235" w:type="dxa"/>
          </w:tcPr>
          <w:p w14:paraId="41879642" w14:textId="77777777" w:rsidR="00076BCA" w:rsidRPr="0036756A" w:rsidRDefault="00076BCA" w:rsidP="00256E5F">
            <w:pPr>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 xml:space="preserve">Funkciniai reikalavimai mobiliųjų telefonų ir planšetinių kompiuterių </w:t>
            </w:r>
            <w:proofErr w:type="spellStart"/>
            <w:r w:rsidRPr="0036756A">
              <w:rPr>
                <w:rFonts w:ascii="Times New Roman" w:hAnsi="Times New Roman" w:cs="Times New Roman"/>
                <w:highlight w:val="white"/>
              </w:rPr>
              <w:t>antiviruso</w:t>
            </w:r>
            <w:proofErr w:type="spellEnd"/>
            <w:r w:rsidRPr="0036756A">
              <w:rPr>
                <w:rFonts w:ascii="Times New Roman" w:hAnsi="Times New Roman" w:cs="Times New Roman"/>
                <w:highlight w:val="white"/>
              </w:rPr>
              <w:t xml:space="preserve"> moduliui</w:t>
            </w:r>
          </w:p>
        </w:tc>
        <w:tc>
          <w:tcPr>
            <w:tcW w:w="7454" w:type="dxa"/>
          </w:tcPr>
          <w:p w14:paraId="099C3B25" w14:textId="77777777" w:rsidR="00076BCA" w:rsidRPr="0036756A" w:rsidRDefault="00076BCA" w:rsidP="00256E5F">
            <w:pPr>
              <w:widowControl w:val="0"/>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Turi užtikrinti apsaugą nuo virusų ir kitų kenkėjiškų programų.</w:t>
            </w:r>
          </w:p>
          <w:p w14:paraId="4995B3C3" w14:textId="77777777" w:rsidR="00076BCA" w:rsidRPr="0036756A" w:rsidRDefault="00076BCA" w:rsidP="00256E5F">
            <w:pPr>
              <w:widowControl w:val="0"/>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Turi turėti galimybę skenuoti tiek vidinę, tiek išorinę (</w:t>
            </w:r>
            <w:proofErr w:type="spellStart"/>
            <w:r w:rsidRPr="0036756A">
              <w:rPr>
                <w:rFonts w:ascii="Times New Roman" w:hAnsi="Times New Roman" w:cs="Times New Roman"/>
                <w:i/>
                <w:highlight w:val="white"/>
              </w:rPr>
              <w:t>micro</w:t>
            </w:r>
            <w:proofErr w:type="spellEnd"/>
            <w:r w:rsidRPr="0036756A">
              <w:rPr>
                <w:rFonts w:ascii="Times New Roman" w:hAnsi="Times New Roman" w:cs="Times New Roman"/>
                <w:i/>
                <w:highlight w:val="white"/>
              </w:rPr>
              <w:t xml:space="preserve"> SD</w:t>
            </w:r>
            <w:r w:rsidRPr="0036756A">
              <w:rPr>
                <w:rFonts w:ascii="Times New Roman" w:hAnsi="Times New Roman" w:cs="Times New Roman"/>
                <w:highlight w:val="white"/>
              </w:rPr>
              <w:t xml:space="preserve"> kortelių) įrenginio atmintį. Skenuoti tam tikrus nustatytus aplankus.</w:t>
            </w:r>
          </w:p>
          <w:p w14:paraId="0F1E17F5" w14:textId="77777777" w:rsidR="00076BCA" w:rsidRPr="0036756A" w:rsidRDefault="00076BCA" w:rsidP="00256E5F">
            <w:pPr>
              <w:widowControl w:val="0"/>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 xml:space="preserve">Praradus įrenginį, turi būti galimybė nuotoliniu būdu gauti įrenginio buvimo koordinates, užrakinti ir apsaugoti nuo galimybės nesankcionuotai naudotis įrenginiu, saugiai ištrinti kontaktus, žinutes ir duomenis išorinėje laikmenoje </w:t>
            </w:r>
            <w:r w:rsidRPr="0036756A">
              <w:rPr>
                <w:rFonts w:ascii="Times New Roman" w:hAnsi="Times New Roman" w:cs="Times New Roman"/>
                <w:highlight w:val="white"/>
              </w:rPr>
              <w:lastRenderedPageBreak/>
              <w:t>(</w:t>
            </w:r>
            <w:proofErr w:type="spellStart"/>
            <w:r w:rsidRPr="0036756A">
              <w:rPr>
                <w:rFonts w:ascii="Times New Roman" w:hAnsi="Times New Roman" w:cs="Times New Roman"/>
                <w:i/>
                <w:highlight w:val="white"/>
              </w:rPr>
              <w:t>micro</w:t>
            </w:r>
            <w:proofErr w:type="spellEnd"/>
            <w:r w:rsidRPr="0036756A">
              <w:rPr>
                <w:rFonts w:ascii="Times New Roman" w:hAnsi="Times New Roman" w:cs="Times New Roman"/>
                <w:i/>
                <w:highlight w:val="white"/>
              </w:rPr>
              <w:t xml:space="preserve"> SD</w:t>
            </w:r>
            <w:r w:rsidRPr="0036756A">
              <w:rPr>
                <w:rFonts w:ascii="Times New Roman" w:hAnsi="Times New Roman" w:cs="Times New Roman"/>
                <w:highlight w:val="white"/>
              </w:rPr>
              <w:t>).</w:t>
            </w:r>
          </w:p>
          <w:p w14:paraId="1089DCDC" w14:textId="77777777" w:rsidR="00076BCA" w:rsidRPr="0036756A" w:rsidRDefault="00076BCA" w:rsidP="00256E5F">
            <w:pPr>
              <w:widowControl w:val="0"/>
              <w:spacing w:after="0" w:line="240" w:lineRule="auto"/>
              <w:rPr>
                <w:rFonts w:ascii="Times New Roman" w:hAnsi="Times New Roman" w:cs="Times New Roman"/>
                <w:highlight w:val="white"/>
              </w:rPr>
            </w:pPr>
            <w:r w:rsidRPr="0036756A">
              <w:rPr>
                <w:rFonts w:ascii="Times New Roman" w:hAnsi="Times New Roman" w:cs="Times New Roman"/>
                <w:highlight w:val="white"/>
              </w:rPr>
              <w:t xml:space="preserve">Turi būti galimybė apsaugoti įrenginį sukčiavimo atveju. </w:t>
            </w:r>
          </w:p>
          <w:p w14:paraId="13EAA902" w14:textId="77777777" w:rsidR="00076BCA" w:rsidRPr="0036756A" w:rsidRDefault="00076BCA" w:rsidP="00256E5F">
            <w:pPr>
              <w:widowControl w:val="0"/>
              <w:spacing w:after="0" w:line="240" w:lineRule="auto"/>
              <w:rPr>
                <w:rFonts w:ascii="Times New Roman" w:hAnsi="Times New Roman" w:cs="Times New Roman"/>
                <w:highlight w:val="white"/>
              </w:rPr>
            </w:pPr>
            <w:r w:rsidRPr="0036756A">
              <w:rPr>
                <w:rFonts w:ascii="Times New Roman" w:hAnsi="Times New Roman" w:cs="Times New Roman"/>
                <w:highlight w:val="white"/>
              </w:rPr>
              <w:t>Turi būti galimybė nuotoliniu būdu įrenginyje paleisti sireną.</w:t>
            </w:r>
          </w:p>
          <w:p w14:paraId="2C627756" w14:textId="77777777" w:rsidR="00076BCA" w:rsidRPr="0036756A" w:rsidRDefault="00076BCA" w:rsidP="00256E5F">
            <w:pPr>
              <w:widowControl w:val="0"/>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Turi turėti apsaugos modulį nuo brukalų, leidžiantį apsaugoti įrenginį nuo nepageidaujamų skambučių ar SMS/MMS žinučių.</w:t>
            </w:r>
          </w:p>
          <w:p w14:paraId="5888EE44" w14:textId="77777777" w:rsidR="00076BCA" w:rsidRPr="0036756A" w:rsidRDefault="00076BCA" w:rsidP="00256E5F">
            <w:pPr>
              <w:widowControl w:val="0"/>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Turi būti galimybė slaptažodžiu apsaugoti nuo antivirusinės programinės įrangos nustatymų pakeitimo bei išdiegimo.</w:t>
            </w:r>
          </w:p>
        </w:tc>
      </w:tr>
      <w:tr w:rsidR="00076BCA" w:rsidRPr="0036756A" w14:paraId="707E6EA5" w14:textId="77777777" w:rsidTr="00256E5F">
        <w:tc>
          <w:tcPr>
            <w:tcW w:w="705" w:type="dxa"/>
          </w:tcPr>
          <w:p w14:paraId="0B29A6B0" w14:textId="77777777" w:rsidR="00076BCA" w:rsidRPr="0036756A" w:rsidRDefault="00076BCA" w:rsidP="00256E5F">
            <w:pPr>
              <w:widowControl w:val="0"/>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lastRenderedPageBreak/>
              <w:t>13.</w:t>
            </w:r>
          </w:p>
        </w:tc>
        <w:tc>
          <w:tcPr>
            <w:tcW w:w="2235" w:type="dxa"/>
          </w:tcPr>
          <w:p w14:paraId="57EC7172" w14:textId="77777777" w:rsidR="00076BCA" w:rsidRPr="0036756A" w:rsidRDefault="00076BCA" w:rsidP="00256E5F">
            <w:pPr>
              <w:spacing w:after="0" w:line="240" w:lineRule="auto"/>
              <w:ind w:left="-33"/>
              <w:rPr>
                <w:rFonts w:ascii="Times New Roman" w:hAnsi="Times New Roman" w:cs="Times New Roman"/>
                <w:highlight w:val="white"/>
              </w:rPr>
            </w:pPr>
            <w:r w:rsidRPr="0036756A">
              <w:rPr>
                <w:rFonts w:ascii="Times New Roman" w:hAnsi="Times New Roman" w:cs="Times New Roman"/>
                <w:highlight w:val="white"/>
              </w:rPr>
              <w:t xml:space="preserve">Funkciniai reikalavimai </w:t>
            </w:r>
            <w:proofErr w:type="spellStart"/>
            <w:r w:rsidRPr="0036756A">
              <w:rPr>
                <w:rFonts w:ascii="Times New Roman" w:hAnsi="Times New Roman" w:cs="Times New Roman"/>
                <w:highlight w:val="white"/>
              </w:rPr>
              <w:t>smėliadėžės</w:t>
            </w:r>
            <w:proofErr w:type="spellEnd"/>
            <w:r w:rsidRPr="0036756A">
              <w:rPr>
                <w:rFonts w:ascii="Times New Roman" w:hAnsi="Times New Roman" w:cs="Times New Roman"/>
                <w:highlight w:val="white"/>
              </w:rPr>
              <w:t xml:space="preserve"> debesyje paslaugai</w:t>
            </w:r>
          </w:p>
        </w:tc>
        <w:tc>
          <w:tcPr>
            <w:tcW w:w="7454" w:type="dxa"/>
          </w:tcPr>
          <w:p w14:paraId="24C91582" w14:textId="77777777" w:rsidR="00076BCA" w:rsidRPr="0036756A" w:rsidRDefault="00076BCA" w:rsidP="00256E5F">
            <w:pPr>
              <w:spacing w:after="0" w:line="240" w:lineRule="auto"/>
              <w:rPr>
                <w:rFonts w:ascii="Times New Roman" w:hAnsi="Times New Roman" w:cs="Times New Roman"/>
                <w:highlight w:val="white"/>
                <w:lang w:val="en"/>
              </w:rPr>
            </w:pPr>
            <w:proofErr w:type="spellStart"/>
            <w:r w:rsidRPr="0036756A">
              <w:rPr>
                <w:rFonts w:ascii="Times New Roman" w:hAnsi="Times New Roman" w:cs="Times New Roman"/>
                <w:highlight w:val="white"/>
                <w:lang w:val="en"/>
              </w:rPr>
              <w:t>Galiniuose</w:t>
            </w:r>
            <w:proofErr w:type="spellEnd"/>
            <w:r w:rsidRPr="0036756A">
              <w:rPr>
                <w:rFonts w:ascii="Times New Roman" w:hAnsi="Times New Roman" w:cs="Times New Roman"/>
                <w:highlight w:val="white"/>
                <w:lang w:val="en"/>
              </w:rPr>
              <w:t xml:space="preserve"> </w:t>
            </w:r>
            <w:proofErr w:type="spellStart"/>
            <w:r w:rsidRPr="0036756A">
              <w:rPr>
                <w:rFonts w:ascii="Times New Roman" w:hAnsi="Times New Roman" w:cs="Times New Roman"/>
                <w:highlight w:val="white"/>
                <w:lang w:val="en"/>
              </w:rPr>
              <w:t>įrenginiuose</w:t>
            </w:r>
            <w:proofErr w:type="spellEnd"/>
            <w:r w:rsidRPr="0036756A">
              <w:rPr>
                <w:rFonts w:ascii="Times New Roman" w:hAnsi="Times New Roman" w:cs="Times New Roman"/>
                <w:highlight w:val="white"/>
                <w:lang w:val="en"/>
              </w:rPr>
              <w:t xml:space="preserve"> </w:t>
            </w:r>
            <w:proofErr w:type="spellStart"/>
            <w:r w:rsidRPr="0036756A">
              <w:rPr>
                <w:rFonts w:ascii="Times New Roman" w:hAnsi="Times New Roman" w:cs="Times New Roman"/>
                <w:highlight w:val="white"/>
                <w:lang w:val="en"/>
              </w:rPr>
              <w:t>turi</w:t>
            </w:r>
            <w:proofErr w:type="spellEnd"/>
            <w:r w:rsidRPr="0036756A">
              <w:rPr>
                <w:rFonts w:ascii="Times New Roman" w:hAnsi="Times New Roman" w:cs="Times New Roman"/>
                <w:highlight w:val="white"/>
                <w:lang w:val="en"/>
              </w:rPr>
              <w:t xml:space="preserve"> </w:t>
            </w:r>
            <w:proofErr w:type="spellStart"/>
            <w:r w:rsidRPr="0036756A">
              <w:rPr>
                <w:rFonts w:ascii="Times New Roman" w:hAnsi="Times New Roman" w:cs="Times New Roman"/>
                <w:highlight w:val="white"/>
                <w:lang w:val="en"/>
              </w:rPr>
              <w:t>būti</w:t>
            </w:r>
            <w:proofErr w:type="spellEnd"/>
            <w:r w:rsidRPr="0036756A">
              <w:rPr>
                <w:rFonts w:ascii="Times New Roman" w:hAnsi="Times New Roman" w:cs="Times New Roman"/>
                <w:highlight w:val="white"/>
                <w:lang w:val="en"/>
              </w:rPr>
              <w:t xml:space="preserve"> </w:t>
            </w:r>
            <w:proofErr w:type="spellStart"/>
            <w:r w:rsidRPr="0036756A">
              <w:rPr>
                <w:rFonts w:ascii="Times New Roman" w:hAnsi="Times New Roman" w:cs="Times New Roman"/>
                <w:highlight w:val="white"/>
                <w:lang w:val="en"/>
              </w:rPr>
              <w:t>aktyvuojama</w:t>
            </w:r>
            <w:proofErr w:type="spellEnd"/>
            <w:r w:rsidRPr="0036756A">
              <w:rPr>
                <w:rFonts w:ascii="Times New Roman" w:hAnsi="Times New Roman" w:cs="Times New Roman"/>
                <w:highlight w:val="white"/>
                <w:lang w:val="en"/>
              </w:rPr>
              <w:t xml:space="preserve"> </w:t>
            </w:r>
            <w:proofErr w:type="spellStart"/>
            <w:r w:rsidRPr="0036756A">
              <w:rPr>
                <w:rFonts w:ascii="Times New Roman" w:hAnsi="Times New Roman" w:cs="Times New Roman"/>
                <w:highlight w:val="white"/>
                <w:lang w:val="en"/>
              </w:rPr>
              <w:t>nuotoliniu</w:t>
            </w:r>
            <w:proofErr w:type="spellEnd"/>
            <w:r w:rsidRPr="0036756A">
              <w:rPr>
                <w:rFonts w:ascii="Times New Roman" w:hAnsi="Times New Roman" w:cs="Times New Roman"/>
                <w:highlight w:val="white"/>
                <w:lang w:val="en"/>
              </w:rPr>
              <w:t xml:space="preserve"> </w:t>
            </w:r>
            <w:proofErr w:type="spellStart"/>
            <w:r w:rsidRPr="0036756A">
              <w:rPr>
                <w:rFonts w:ascii="Times New Roman" w:hAnsi="Times New Roman" w:cs="Times New Roman"/>
                <w:highlight w:val="white"/>
                <w:lang w:val="en"/>
              </w:rPr>
              <w:t>būdu</w:t>
            </w:r>
            <w:proofErr w:type="spellEnd"/>
            <w:r w:rsidRPr="0036756A">
              <w:rPr>
                <w:rFonts w:ascii="Times New Roman" w:hAnsi="Times New Roman" w:cs="Times New Roman"/>
                <w:highlight w:val="white"/>
                <w:lang w:val="en"/>
              </w:rPr>
              <w:t xml:space="preserve"> </w:t>
            </w:r>
            <w:proofErr w:type="spellStart"/>
            <w:r w:rsidRPr="0036756A">
              <w:rPr>
                <w:rFonts w:ascii="Times New Roman" w:hAnsi="Times New Roman" w:cs="Times New Roman"/>
                <w:highlight w:val="white"/>
                <w:lang w:val="en"/>
              </w:rPr>
              <w:t>naudojant</w:t>
            </w:r>
            <w:proofErr w:type="spellEnd"/>
            <w:r w:rsidRPr="0036756A">
              <w:rPr>
                <w:rFonts w:ascii="Times New Roman" w:hAnsi="Times New Roman" w:cs="Times New Roman"/>
                <w:highlight w:val="white"/>
                <w:lang w:val="en"/>
              </w:rPr>
              <w:t xml:space="preserve"> </w:t>
            </w:r>
            <w:proofErr w:type="spellStart"/>
            <w:r w:rsidRPr="0036756A">
              <w:rPr>
                <w:rFonts w:ascii="Times New Roman" w:hAnsi="Times New Roman" w:cs="Times New Roman"/>
                <w:highlight w:val="white"/>
                <w:lang w:val="en"/>
              </w:rPr>
              <w:t>administravimo</w:t>
            </w:r>
            <w:proofErr w:type="spellEnd"/>
            <w:r w:rsidRPr="0036756A">
              <w:rPr>
                <w:rFonts w:ascii="Times New Roman" w:hAnsi="Times New Roman" w:cs="Times New Roman"/>
                <w:highlight w:val="white"/>
                <w:lang w:val="en"/>
              </w:rPr>
              <w:t xml:space="preserve"> </w:t>
            </w:r>
            <w:proofErr w:type="spellStart"/>
            <w:r w:rsidRPr="0036756A">
              <w:rPr>
                <w:rFonts w:ascii="Times New Roman" w:hAnsi="Times New Roman" w:cs="Times New Roman"/>
                <w:highlight w:val="white"/>
                <w:lang w:val="en"/>
              </w:rPr>
              <w:t>konsolę</w:t>
            </w:r>
            <w:proofErr w:type="spellEnd"/>
            <w:r w:rsidRPr="0036756A">
              <w:rPr>
                <w:rFonts w:ascii="Times New Roman" w:hAnsi="Times New Roman" w:cs="Times New Roman"/>
                <w:highlight w:val="white"/>
                <w:lang w:val="en"/>
              </w:rPr>
              <w:t>.</w:t>
            </w:r>
          </w:p>
          <w:p w14:paraId="514ACFB4" w14:textId="77777777" w:rsidR="00076BCA" w:rsidRPr="0036756A" w:rsidRDefault="00076BCA" w:rsidP="00256E5F">
            <w:pPr>
              <w:spacing w:after="0" w:line="240" w:lineRule="auto"/>
              <w:rPr>
                <w:rFonts w:ascii="Times New Roman" w:hAnsi="Times New Roman" w:cs="Times New Roman"/>
                <w:highlight w:val="white"/>
                <w:lang w:val="en"/>
              </w:rPr>
            </w:pPr>
            <w:proofErr w:type="spellStart"/>
            <w:r w:rsidRPr="0036756A">
              <w:rPr>
                <w:rFonts w:ascii="Times New Roman" w:hAnsi="Times New Roman" w:cs="Times New Roman"/>
                <w:highlight w:val="white"/>
                <w:lang w:val="en"/>
              </w:rPr>
              <w:t>Turi</w:t>
            </w:r>
            <w:proofErr w:type="spellEnd"/>
            <w:r w:rsidRPr="0036756A">
              <w:rPr>
                <w:rFonts w:ascii="Times New Roman" w:hAnsi="Times New Roman" w:cs="Times New Roman"/>
                <w:highlight w:val="white"/>
                <w:lang w:val="en"/>
              </w:rPr>
              <w:t xml:space="preserve"> </w:t>
            </w:r>
            <w:proofErr w:type="spellStart"/>
            <w:r w:rsidRPr="0036756A">
              <w:rPr>
                <w:rFonts w:ascii="Times New Roman" w:hAnsi="Times New Roman" w:cs="Times New Roman"/>
                <w:highlight w:val="white"/>
                <w:lang w:val="en"/>
              </w:rPr>
              <w:t>būti</w:t>
            </w:r>
            <w:proofErr w:type="spellEnd"/>
            <w:r w:rsidRPr="0036756A">
              <w:rPr>
                <w:rFonts w:ascii="Times New Roman" w:hAnsi="Times New Roman" w:cs="Times New Roman"/>
                <w:highlight w:val="white"/>
                <w:lang w:val="en"/>
              </w:rPr>
              <w:t xml:space="preserve"> </w:t>
            </w:r>
            <w:proofErr w:type="spellStart"/>
            <w:r w:rsidRPr="0036756A">
              <w:rPr>
                <w:rFonts w:ascii="Times New Roman" w:hAnsi="Times New Roman" w:cs="Times New Roman"/>
                <w:highlight w:val="white"/>
                <w:lang w:val="en"/>
              </w:rPr>
              <w:t>galimybė</w:t>
            </w:r>
            <w:proofErr w:type="spellEnd"/>
            <w:r w:rsidRPr="0036756A">
              <w:rPr>
                <w:rFonts w:ascii="Times New Roman" w:hAnsi="Times New Roman" w:cs="Times New Roman"/>
                <w:highlight w:val="white"/>
                <w:lang w:val="en"/>
              </w:rPr>
              <w:t xml:space="preserve"> </w:t>
            </w:r>
            <w:proofErr w:type="spellStart"/>
            <w:r w:rsidRPr="0036756A">
              <w:rPr>
                <w:rFonts w:ascii="Times New Roman" w:hAnsi="Times New Roman" w:cs="Times New Roman"/>
                <w:highlight w:val="white"/>
                <w:lang w:val="en"/>
              </w:rPr>
              <w:t>įtartinus</w:t>
            </w:r>
            <w:proofErr w:type="spellEnd"/>
            <w:r w:rsidRPr="0036756A">
              <w:rPr>
                <w:rFonts w:ascii="Times New Roman" w:hAnsi="Times New Roman" w:cs="Times New Roman"/>
                <w:highlight w:val="white"/>
                <w:lang w:val="en"/>
              </w:rPr>
              <w:t xml:space="preserve"> </w:t>
            </w:r>
            <w:proofErr w:type="spellStart"/>
            <w:r w:rsidRPr="0036756A">
              <w:rPr>
                <w:rFonts w:ascii="Times New Roman" w:hAnsi="Times New Roman" w:cs="Times New Roman"/>
                <w:highlight w:val="white"/>
                <w:lang w:val="en"/>
              </w:rPr>
              <w:t>failus</w:t>
            </w:r>
            <w:proofErr w:type="spellEnd"/>
            <w:r w:rsidRPr="0036756A">
              <w:rPr>
                <w:rFonts w:ascii="Times New Roman" w:hAnsi="Times New Roman" w:cs="Times New Roman"/>
                <w:highlight w:val="white"/>
                <w:lang w:val="en"/>
              </w:rPr>
              <w:t xml:space="preserve"> į </w:t>
            </w:r>
            <w:proofErr w:type="spellStart"/>
            <w:r w:rsidRPr="0036756A">
              <w:rPr>
                <w:rFonts w:ascii="Times New Roman" w:hAnsi="Times New Roman" w:cs="Times New Roman"/>
                <w:highlight w:val="white"/>
                <w:lang w:val="en"/>
              </w:rPr>
              <w:t>smėliadėžę</w:t>
            </w:r>
            <w:proofErr w:type="spellEnd"/>
            <w:r w:rsidRPr="0036756A">
              <w:rPr>
                <w:rFonts w:ascii="Times New Roman" w:hAnsi="Times New Roman" w:cs="Times New Roman"/>
                <w:highlight w:val="white"/>
                <w:lang w:val="en"/>
              </w:rPr>
              <w:t xml:space="preserve"> </w:t>
            </w:r>
            <w:proofErr w:type="spellStart"/>
            <w:r w:rsidRPr="0036756A">
              <w:rPr>
                <w:rFonts w:ascii="Times New Roman" w:hAnsi="Times New Roman" w:cs="Times New Roman"/>
                <w:highlight w:val="white"/>
                <w:lang w:val="en"/>
              </w:rPr>
              <w:t>debesyje</w:t>
            </w:r>
            <w:proofErr w:type="spellEnd"/>
            <w:r w:rsidRPr="0036756A">
              <w:rPr>
                <w:rFonts w:ascii="Times New Roman" w:hAnsi="Times New Roman" w:cs="Times New Roman"/>
                <w:highlight w:val="white"/>
                <w:lang w:val="en"/>
              </w:rPr>
              <w:t xml:space="preserve"> </w:t>
            </w:r>
            <w:proofErr w:type="spellStart"/>
            <w:r w:rsidRPr="0036756A">
              <w:rPr>
                <w:rFonts w:ascii="Times New Roman" w:hAnsi="Times New Roman" w:cs="Times New Roman"/>
                <w:highlight w:val="white"/>
                <w:lang w:val="en"/>
              </w:rPr>
              <w:t>teikti</w:t>
            </w:r>
            <w:proofErr w:type="spellEnd"/>
            <w:r w:rsidRPr="0036756A">
              <w:rPr>
                <w:rFonts w:ascii="Times New Roman" w:hAnsi="Times New Roman" w:cs="Times New Roman"/>
                <w:highlight w:val="white"/>
                <w:lang w:val="en"/>
              </w:rPr>
              <w:t xml:space="preserve"> </w:t>
            </w:r>
            <w:proofErr w:type="spellStart"/>
            <w:r w:rsidRPr="0036756A">
              <w:rPr>
                <w:rFonts w:ascii="Times New Roman" w:hAnsi="Times New Roman" w:cs="Times New Roman"/>
                <w:highlight w:val="white"/>
                <w:lang w:val="en"/>
              </w:rPr>
              <w:t>tiek</w:t>
            </w:r>
            <w:proofErr w:type="spellEnd"/>
            <w:r w:rsidRPr="0036756A">
              <w:rPr>
                <w:rFonts w:ascii="Times New Roman" w:hAnsi="Times New Roman" w:cs="Times New Roman"/>
                <w:highlight w:val="white"/>
                <w:lang w:val="en"/>
              </w:rPr>
              <w:t xml:space="preserve"> </w:t>
            </w:r>
            <w:proofErr w:type="spellStart"/>
            <w:r w:rsidRPr="0036756A">
              <w:rPr>
                <w:rFonts w:ascii="Times New Roman" w:hAnsi="Times New Roman" w:cs="Times New Roman"/>
                <w:highlight w:val="white"/>
                <w:lang w:val="en"/>
              </w:rPr>
              <w:t>rankiniu</w:t>
            </w:r>
            <w:proofErr w:type="spellEnd"/>
            <w:r w:rsidRPr="0036756A">
              <w:rPr>
                <w:rFonts w:ascii="Times New Roman" w:hAnsi="Times New Roman" w:cs="Times New Roman"/>
                <w:highlight w:val="white"/>
                <w:lang w:val="en"/>
              </w:rPr>
              <w:t xml:space="preserve">, </w:t>
            </w:r>
            <w:proofErr w:type="spellStart"/>
            <w:r w:rsidRPr="0036756A">
              <w:rPr>
                <w:rFonts w:ascii="Times New Roman" w:hAnsi="Times New Roman" w:cs="Times New Roman"/>
                <w:highlight w:val="white"/>
                <w:lang w:val="en"/>
              </w:rPr>
              <w:t>tiek</w:t>
            </w:r>
            <w:proofErr w:type="spellEnd"/>
            <w:r w:rsidRPr="0036756A">
              <w:rPr>
                <w:rFonts w:ascii="Times New Roman" w:hAnsi="Times New Roman" w:cs="Times New Roman"/>
                <w:highlight w:val="white"/>
                <w:lang w:val="en"/>
              </w:rPr>
              <w:t xml:space="preserve"> </w:t>
            </w:r>
            <w:proofErr w:type="spellStart"/>
            <w:r w:rsidRPr="0036756A">
              <w:rPr>
                <w:rFonts w:ascii="Times New Roman" w:hAnsi="Times New Roman" w:cs="Times New Roman"/>
                <w:highlight w:val="white"/>
                <w:lang w:val="en"/>
              </w:rPr>
              <w:t>automatiniu</w:t>
            </w:r>
            <w:proofErr w:type="spellEnd"/>
            <w:r w:rsidRPr="0036756A">
              <w:rPr>
                <w:rFonts w:ascii="Times New Roman" w:hAnsi="Times New Roman" w:cs="Times New Roman"/>
                <w:highlight w:val="white"/>
                <w:lang w:val="en"/>
              </w:rPr>
              <w:t xml:space="preserve"> </w:t>
            </w:r>
            <w:proofErr w:type="spellStart"/>
            <w:r w:rsidRPr="0036756A">
              <w:rPr>
                <w:rFonts w:ascii="Times New Roman" w:hAnsi="Times New Roman" w:cs="Times New Roman"/>
                <w:highlight w:val="white"/>
                <w:lang w:val="en"/>
              </w:rPr>
              <w:t>būdu</w:t>
            </w:r>
            <w:proofErr w:type="spellEnd"/>
            <w:r w:rsidRPr="0036756A">
              <w:rPr>
                <w:rFonts w:ascii="Times New Roman" w:hAnsi="Times New Roman" w:cs="Times New Roman"/>
                <w:highlight w:val="white"/>
                <w:lang w:val="en"/>
              </w:rPr>
              <w:t>.</w:t>
            </w:r>
          </w:p>
          <w:p w14:paraId="3E0EFE10" w14:textId="77777777" w:rsidR="00076BCA" w:rsidRPr="0036756A" w:rsidRDefault="00076BCA" w:rsidP="00256E5F">
            <w:pPr>
              <w:spacing w:after="0" w:line="240" w:lineRule="auto"/>
              <w:rPr>
                <w:rFonts w:ascii="Times New Roman" w:hAnsi="Times New Roman" w:cs="Times New Roman"/>
                <w:highlight w:val="white"/>
                <w:lang w:val="en"/>
              </w:rPr>
            </w:pPr>
            <w:proofErr w:type="spellStart"/>
            <w:r w:rsidRPr="0036756A">
              <w:rPr>
                <w:rFonts w:ascii="Times New Roman" w:hAnsi="Times New Roman" w:cs="Times New Roman"/>
                <w:highlight w:val="white"/>
                <w:lang w:val="en"/>
              </w:rPr>
              <w:t>Visi</w:t>
            </w:r>
            <w:proofErr w:type="spellEnd"/>
            <w:r w:rsidRPr="0036756A">
              <w:rPr>
                <w:rFonts w:ascii="Times New Roman" w:hAnsi="Times New Roman" w:cs="Times New Roman"/>
                <w:highlight w:val="white"/>
                <w:lang w:val="en"/>
              </w:rPr>
              <w:t xml:space="preserve"> į </w:t>
            </w:r>
            <w:proofErr w:type="spellStart"/>
            <w:r w:rsidRPr="0036756A">
              <w:rPr>
                <w:rFonts w:ascii="Times New Roman" w:hAnsi="Times New Roman" w:cs="Times New Roman"/>
                <w:highlight w:val="white"/>
                <w:lang w:val="en"/>
              </w:rPr>
              <w:t>smėliadėžę</w:t>
            </w:r>
            <w:proofErr w:type="spellEnd"/>
            <w:r w:rsidRPr="0036756A">
              <w:rPr>
                <w:rFonts w:ascii="Times New Roman" w:hAnsi="Times New Roman" w:cs="Times New Roman"/>
                <w:highlight w:val="white"/>
                <w:lang w:val="en"/>
              </w:rPr>
              <w:t xml:space="preserve"> </w:t>
            </w:r>
            <w:proofErr w:type="spellStart"/>
            <w:r w:rsidRPr="0036756A">
              <w:rPr>
                <w:rFonts w:ascii="Times New Roman" w:hAnsi="Times New Roman" w:cs="Times New Roman"/>
                <w:highlight w:val="white"/>
                <w:lang w:val="en"/>
              </w:rPr>
              <w:t>išsiųsti</w:t>
            </w:r>
            <w:proofErr w:type="spellEnd"/>
            <w:r w:rsidRPr="0036756A">
              <w:rPr>
                <w:rFonts w:ascii="Times New Roman" w:hAnsi="Times New Roman" w:cs="Times New Roman"/>
                <w:highlight w:val="white"/>
                <w:lang w:val="en"/>
              </w:rPr>
              <w:t xml:space="preserve"> </w:t>
            </w:r>
            <w:proofErr w:type="spellStart"/>
            <w:r w:rsidRPr="0036756A">
              <w:rPr>
                <w:rFonts w:ascii="Times New Roman" w:hAnsi="Times New Roman" w:cs="Times New Roman"/>
                <w:highlight w:val="white"/>
                <w:lang w:val="en"/>
              </w:rPr>
              <w:t>failai</w:t>
            </w:r>
            <w:proofErr w:type="spellEnd"/>
            <w:r w:rsidRPr="0036756A">
              <w:rPr>
                <w:rFonts w:ascii="Times New Roman" w:hAnsi="Times New Roman" w:cs="Times New Roman"/>
                <w:highlight w:val="white"/>
                <w:lang w:val="en"/>
              </w:rPr>
              <w:t xml:space="preserve"> </w:t>
            </w:r>
            <w:proofErr w:type="spellStart"/>
            <w:r w:rsidRPr="0036756A">
              <w:rPr>
                <w:rFonts w:ascii="Times New Roman" w:hAnsi="Times New Roman" w:cs="Times New Roman"/>
                <w:highlight w:val="white"/>
                <w:lang w:val="en"/>
              </w:rPr>
              <w:t>turi</w:t>
            </w:r>
            <w:proofErr w:type="spellEnd"/>
            <w:r w:rsidRPr="0036756A">
              <w:rPr>
                <w:rFonts w:ascii="Times New Roman" w:hAnsi="Times New Roman" w:cs="Times New Roman"/>
                <w:highlight w:val="white"/>
                <w:lang w:val="en"/>
              </w:rPr>
              <w:t xml:space="preserve"> </w:t>
            </w:r>
            <w:proofErr w:type="spellStart"/>
            <w:r w:rsidRPr="0036756A">
              <w:rPr>
                <w:rFonts w:ascii="Times New Roman" w:hAnsi="Times New Roman" w:cs="Times New Roman"/>
                <w:highlight w:val="white"/>
                <w:lang w:val="en"/>
              </w:rPr>
              <w:t>būti</w:t>
            </w:r>
            <w:proofErr w:type="spellEnd"/>
            <w:r w:rsidRPr="0036756A">
              <w:rPr>
                <w:rFonts w:ascii="Times New Roman" w:hAnsi="Times New Roman" w:cs="Times New Roman"/>
                <w:highlight w:val="white"/>
                <w:lang w:val="en"/>
              </w:rPr>
              <w:t xml:space="preserve"> </w:t>
            </w:r>
            <w:proofErr w:type="spellStart"/>
            <w:r w:rsidRPr="0036756A">
              <w:rPr>
                <w:rFonts w:ascii="Times New Roman" w:hAnsi="Times New Roman" w:cs="Times New Roman"/>
                <w:highlight w:val="white"/>
                <w:lang w:val="en"/>
              </w:rPr>
              <w:t>fiksuojami</w:t>
            </w:r>
            <w:proofErr w:type="spellEnd"/>
            <w:r w:rsidRPr="0036756A">
              <w:rPr>
                <w:rFonts w:ascii="Times New Roman" w:hAnsi="Times New Roman" w:cs="Times New Roman"/>
                <w:highlight w:val="white"/>
                <w:lang w:val="en"/>
              </w:rPr>
              <w:t xml:space="preserve"> </w:t>
            </w:r>
            <w:proofErr w:type="spellStart"/>
            <w:r w:rsidRPr="0036756A">
              <w:rPr>
                <w:rFonts w:ascii="Times New Roman" w:hAnsi="Times New Roman" w:cs="Times New Roman"/>
                <w:highlight w:val="white"/>
                <w:lang w:val="en"/>
              </w:rPr>
              <w:t>administravimo</w:t>
            </w:r>
            <w:proofErr w:type="spellEnd"/>
            <w:r w:rsidRPr="0036756A">
              <w:rPr>
                <w:rFonts w:ascii="Times New Roman" w:hAnsi="Times New Roman" w:cs="Times New Roman"/>
                <w:highlight w:val="white"/>
                <w:lang w:val="en"/>
              </w:rPr>
              <w:t xml:space="preserve"> </w:t>
            </w:r>
            <w:proofErr w:type="spellStart"/>
            <w:r w:rsidRPr="0036756A">
              <w:rPr>
                <w:rFonts w:ascii="Times New Roman" w:hAnsi="Times New Roman" w:cs="Times New Roman"/>
                <w:highlight w:val="white"/>
                <w:lang w:val="en"/>
              </w:rPr>
              <w:t>konsolėje</w:t>
            </w:r>
            <w:proofErr w:type="spellEnd"/>
            <w:r w:rsidRPr="0036756A">
              <w:rPr>
                <w:rFonts w:ascii="Times New Roman" w:hAnsi="Times New Roman" w:cs="Times New Roman"/>
                <w:highlight w:val="white"/>
                <w:lang w:val="en"/>
              </w:rPr>
              <w:t>.</w:t>
            </w:r>
          </w:p>
          <w:p w14:paraId="60358533" w14:textId="77777777" w:rsidR="00076BCA" w:rsidRPr="0036756A" w:rsidRDefault="00076BCA" w:rsidP="00256E5F">
            <w:pPr>
              <w:spacing w:after="0" w:line="240" w:lineRule="auto"/>
              <w:rPr>
                <w:rFonts w:ascii="Times New Roman" w:hAnsi="Times New Roman" w:cs="Times New Roman"/>
                <w:highlight w:val="white"/>
                <w:lang w:val="en"/>
              </w:rPr>
            </w:pPr>
            <w:proofErr w:type="spellStart"/>
            <w:r w:rsidRPr="0036756A">
              <w:rPr>
                <w:rFonts w:ascii="Times New Roman" w:hAnsi="Times New Roman" w:cs="Times New Roman"/>
                <w:highlight w:val="white"/>
                <w:lang w:val="en"/>
              </w:rPr>
              <w:t>Turi</w:t>
            </w:r>
            <w:proofErr w:type="spellEnd"/>
            <w:r w:rsidRPr="0036756A">
              <w:rPr>
                <w:rFonts w:ascii="Times New Roman" w:hAnsi="Times New Roman" w:cs="Times New Roman"/>
                <w:highlight w:val="white"/>
                <w:lang w:val="en"/>
              </w:rPr>
              <w:t xml:space="preserve"> </w:t>
            </w:r>
            <w:proofErr w:type="spellStart"/>
            <w:r w:rsidRPr="0036756A">
              <w:rPr>
                <w:rFonts w:ascii="Times New Roman" w:hAnsi="Times New Roman" w:cs="Times New Roman"/>
                <w:highlight w:val="white"/>
                <w:lang w:val="en"/>
              </w:rPr>
              <w:t>būti</w:t>
            </w:r>
            <w:proofErr w:type="spellEnd"/>
            <w:r w:rsidRPr="0036756A">
              <w:rPr>
                <w:rFonts w:ascii="Times New Roman" w:hAnsi="Times New Roman" w:cs="Times New Roman"/>
                <w:highlight w:val="white"/>
                <w:lang w:val="en"/>
              </w:rPr>
              <w:t xml:space="preserve"> </w:t>
            </w:r>
            <w:proofErr w:type="spellStart"/>
            <w:r w:rsidRPr="0036756A">
              <w:rPr>
                <w:rFonts w:ascii="Times New Roman" w:hAnsi="Times New Roman" w:cs="Times New Roman"/>
                <w:highlight w:val="white"/>
                <w:lang w:val="en"/>
              </w:rPr>
              <w:t>galimybė</w:t>
            </w:r>
            <w:proofErr w:type="spellEnd"/>
            <w:r w:rsidRPr="0036756A">
              <w:rPr>
                <w:rFonts w:ascii="Times New Roman" w:hAnsi="Times New Roman" w:cs="Times New Roman"/>
                <w:highlight w:val="white"/>
                <w:lang w:val="en"/>
              </w:rPr>
              <w:t xml:space="preserve"> </w:t>
            </w:r>
            <w:proofErr w:type="spellStart"/>
            <w:r w:rsidRPr="0036756A">
              <w:rPr>
                <w:rFonts w:ascii="Times New Roman" w:hAnsi="Times New Roman" w:cs="Times New Roman"/>
                <w:highlight w:val="white"/>
                <w:lang w:val="en"/>
              </w:rPr>
              <w:t>gauti</w:t>
            </w:r>
            <w:proofErr w:type="spellEnd"/>
            <w:r w:rsidRPr="0036756A">
              <w:rPr>
                <w:rFonts w:ascii="Times New Roman" w:hAnsi="Times New Roman" w:cs="Times New Roman"/>
                <w:highlight w:val="white"/>
                <w:lang w:val="en"/>
              </w:rPr>
              <w:t xml:space="preserve"> </w:t>
            </w:r>
            <w:proofErr w:type="spellStart"/>
            <w:r w:rsidRPr="0036756A">
              <w:rPr>
                <w:rFonts w:ascii="Times New Roman" w:hAnsi="Times New Roman" w:cs="Times New Roman"/>
                <w:highlight w:val="white"/>
                <w:lang w:val="en"/>
              </w:rPr>
              <w:t>ataskaitas</w:t>
            </w:r>
            <w:proofErr w:type="spellEnd"/>
            <w:r w:rsidRPr="0036756A">
              <w:rPr>
                <w:rFonts w:ascii="Times New Roman" w:hAnsi="Times New Roman" w:cs="Times New Roman"/>
                <w:highlight w:val="white"/>
                <w:lang w:val="en"/>
              </w:rPr>
              <w:t xml:space="preserve"> </w:t>
            </w:r>
            <w:proofErr w:type="spellStart"/>
            <w:r w:rsidRPr="0036756A">
              <w:rPr>
                <w:rFonts w:ascii="Times New Roman" w:hAnsi="Times New Roman" w:cs="Times New Roman"/>
                <w:highlight w:val="white"/>
                <w:lang w:val="en"/>
              </w:rPr>
              <w:t>apie</w:t>
            </w:r>
            <w:proofErr w:type="spellEnd"/>
            <w:r w:rsidRPr="0036756A">
              <w:rPr>
                <w:rFonts w:ascii="Times New Roman" w:hAnsi="Times New Roman" w:cs="Times New Roman"/>
                <w:highlight w:val="white"/>
                <w:lang w:val="en"/>
              </w:rPr>
              <w:t xml:space="preserve"> </w:t>
            </w:r>
            <w:proofErr w:type="spellStart"/>
            <w:r w:rsidRPr="0036756A">
              <w:rPr>
                <w:rFonts w:ascii="Times New Roman" w:hAnsi="Times New Roman" w:cs="Times New Roman"/>
                <w:highlight w:val="white"/>
                <w:lang w:val="en"/>
              </w:rPr>
              <w:t>išsiųstus</w:t>
            </w:r>
            <w:proofErr w:type="spellEnd"/>
            <w:r w:rsidRPr="0036756A">
              <w:rPr>
                <w:rFonts w:ascii="Times New Roman" w:hAnsi="Times New Roman" w:cs="Times New Roman"/>
                <w:highlight w:val="white"/>
                <w:lang w:val="en"/>
              </w:rPr>
              <w:t xml:space="preserve"> </w:t>
            </w:r>
            <w:proofErr w:type="spellStart"/>
            <w:r w:rsidRPr="0036756A">
              <w:rPr>
                <w:rFonts w:ascii="Times New Roman" w:hAnsi="Times New Roman" w:cs="Times New Roman"/>
                <w:highlight w:val="white"/>
                <w:lang w:val="en"/>
              </w:rPr>
              <w:t>įtartinus</w:t>
            </w:r>
            <w:proofErr w:type="spellEnd"/>
            <w:r w:rsidRPr="0036756A">
              <w:rPr>
                <w:rFonts w:ascii="Times New Roman" w:hAnsi="Times New Roman" w:cs="Times New Roman"/>
                <w:highlight w:val="white"/>
                <w:lang w:val="en"/>
              </w:rPr>
              <w:t xml:space="preserve"> </w:t>
            </w:r>
            <w:proofErr w:type="spellStart"/>
            <w:r w:rsidRPr="0036756A">
              <w:rPr>
                <w:rFonts w:ascii="Times New Roman" w:hAnsi="Times New Roman" w:cs="Times New Roman"/>
                <w:highlight w:val="white"/>
                <w:lang w:val="en"/>
              </w:rPr>
              <w:t>failus</w:t>
            </w:r>
            <w:proofErr w:type="spellEnd"/>
            <w:r w:rsidRPr="0036756A">
              <w:rPr>
                <w:rFonts w:ascii="Times New Roman" w:hAnsi="Times New Roman" w:cs="Times New Roman"/>
                <w:highlight w:val="white"/>
                <w:lang w:val="en"/>
              </w:rPr>
              <w:t>.</w:t>
            </w:r>
          </w:p>
          <w:p w14:paraId="0043EA1F" w14:textId="77777777" w:rsidR="00076BCA" w:rsidRPr="0036756A" w:rsidRDefault="00076BCA" w:rsidP="00256E5F">
            <w:pPr>
              <w:spacing w:after="0" w:line="240" w:lineRule="auto"/>
              <w:rPr>
                <w:rFonts w:ascii="Times New Roman" w:hAnsi="Times New Roman" w:cs="Times New Roman"/>
                <w:highlight w:val="white"/>
                <w:lang w:val="en"/>
              </w:rPr>
            </w:pPr>
            <w:proofErr w:type="spellStart"/>
            <w:r w:rsidRPr="0036756A">
              <w:rPr>
                <w:rFonts w:ascii="Times New Roman" w:hAnsi="Times New Roman" w:cs="Times New Roman"/>
                <w:highlight w:val="white"/>
                <w:lang w:val="en"/>
              </w:rPr>
              <w:t>Turi</w:t>
            </w:r>
            <w:proofErr w:type="spellEnd"/>
            <w:r w:rsidRPr="0036756A">
              <w:rPr>
                <w:rFonts w:ascii="Times New Roman" w:hAnsi="Times New Roman" w:cs="Times New Roman"/>
                <w:highlight w:val="white"/>
                <w:lang w:val="en"/>
              </w:rPr>
              <w:t xml:space="preserve"> </w:t>
            </w:r>
            <w:proofErr w:type="spellStart"/>
            <w:r w:rsidRPr="0036756A">
              <w:rPr>
                <w:rFonts w:ascii="Times New Roman" w:hAnsi="Times New Roman" w:cs="Times New Roman"/>
                <w:highlight w:val="white"/>
                <w:lang w:val="en"/>
              </w:rPr>
              <w:t>būti</w:t>
            </w:r>
            <w:proofErr w:type="spellEnd"/>
            <w:r w:rsidRPr="0036756A">
              <w:rPr>
                <w:rFonts w:ascii="Times New Roman" w:hAnsi="Times New Roman" w:cs="Times New Roman"/>
                <w:highlight w:val="white"/>
                <w:lang w:val="en"/>
              </w:rPr>
              <w:t xml:space="preserve"> </w:t>
            </w:r>
            <w:proofErr w:type="spellStart"/>
            <w:r w:rsidRPr="0036756A">
              <w:rPr>
                <w:rFonts w:ascii="Times New Roman" w:hAnsi="Times New Roman" w:cs="Times New Roman"/>
                <w:highlight w:val="white"/>
                <w:lang w:val="en"/>
              </w:rPr>
              <w:t>galimybė</w:t>
            </w:r>
            <w:proofErr w:type="spellEnd"/>
            <w:r w:rsidRPr="0036756A">
              <w:rPr>
                <w:rFonts w:ascii="Times New Roman" w:hAnsi="Times New Roman" w:cs="Times New Roman"/>
                <w:highlight w:val="white"/>
                <w:lang w:val="en"/>
              </w:rPr>
              <w:t xml:space="preserve"> </w:t>
            </w:r>
            <w:proofErr w:type="spellStart"/>
            <w:r w:rsidRPr="0036756A">
              <w:rPr>
                <w:rFonts w:ascii="Times New Roman" w:hAnsi="Times New Roman" w:cs="Times New Roman"/>
                <w:highlight w:val="white"/>
                <w:lang w:val="en"/>
              </w:rPr>
              <w:t>nustatyti</w:t>
            </w:r>
            <w:proofErr w:type="spellEnd"/>
            <w:r w:rsidRPr="0036756A">
              <w:rPr>
                <w:rFonts w:ascii="Times New Roman" w:hAnsi="Times New Roman" w:cs="Times New Roman"/>
                <w:highlight w:val="white"/>
                <w:lang w:val="en"/>
              </w:rPr>
              <w:t xml:space="preserve"> </w:t>
            </w:r>
            <w:proofErr w:type="spellStart"/>
            <w:r w:rsidRPr="0036756A">
              <w:rPr>
                <w:rFonts w:ascii="Times New Roman" w:hAnsi="Times New Roman" w:cs="Times New Roman"/>
                <w:highlight w:val="white"/>
                <w:lang w:val="en"/>
              </w:rPr>
              <w:t>terminą</w:t>
            </w:r>
            <w:proofErr w:type="spellEnd"/>
            <w:r w:rsidRPr="0036756A">
              <w:rPr>
                <w:rFonts w:ascii="Times New Roman" w:hAnsi="Times New Roman" w:cs="Times New Roman"/>
                <w:highlight w:val="white"/>
                <w:lang w:val="en"/>
              </w:rPr>
              <w:t xml:space="preserve">, </w:t>
            </w:r>
            <w:proofErr w:type="spellStart"/>
            <w:r w:rsidRPr="0036756A">
              <w:rPr>
                <w:rFonts w:ascii="Times New Roman" w:hAnsi="Times New Roman" w:cs="Times New Roman"/>
                <w:highlight w:val="white"/>
                <w:lang w:val="en"/>
              </w:rPr>
              <w:t>kiek</w:t>
            </w:r>
            <w:proofErr w:type="spellEnd"/>
            <w:r w:rsidRPr="0036756A">
              <w:rPr>
                <w:rFonts w:ascii="Times New Roman" w:hAnsi="Times New Roman" w:cs="Times New Roman"/>
                <w:highlight w:val="white"/>
                <w:lang w:val="en"/>
              </w:rPr>
              <w:t xml:space="preserve"> </w:t>
            </w:r>
            <w:proofErr w:type="spellStart"/>
            <w:r w:rsidRPr="0036756A">
              <w:rPr>
                <w:rFonts w:ascii="Times New Roman" w:hAnsi="Times New Roman" w:cs="Times New Roman"/>
                <w:highlight w:val="white"/>
                <w:lang w:val="en"/>
              </w:rPr>
              <w:t>dienų</w:t>
            </w:r>
            <w:proofErr w:type="spellEnd"/>
            <w:r w:rsidRPr="0036756A">
              <w:rPr>
                <w:rFonts w:ascii="Times New Roman" w:hAnsi="Times New Roman" w:cs="Times New Roman"/>
                <w:highlight w:val="white"/>
                <w:lang w:val="en"/>
              </w:rPr>
              <w:t xml:space="preserve"> </w:t>
            </w:r>
            <w:proofErr w:type="spellStart"/>
            <w:r w:rsidRPr="0036756A">
              <w:rPr>
                <w:rFonts w:ascii="Times New Roman" w:hAnsi="Times New Roman" w:cs="Times New Roman"/>
                <w:highlight w:val="white"/>
                <w:lang w:val="en"/>
              </w:rPr>
              <w:t>gali</w:t>
            </w:r>
            <w:proofErr w:type="spellEnd"/>
            <w:r w:rsidRPr="0036756A">
              <w:rPr>
                <w:rFonts w:ascii="Times New Roman" w:hAnsi="Times New Roman" w:cs="Times New Roman"/>
                <w:highlight w:val="white"/>
                <w:lang w:val="en"/>
              </w:rPr>
              <w:t xml:space="preserve"> </w:t>
            </w:r>
            <w:proofErr w:type="spellStart"/>
            <w:r w:rsidRPr="0036756A">
              <w:rPr>
                <w:rFonts w:ascii="Times New Roman" w:hAnsi="Times New Roman" w:cs="Times New Roman"/>
                <w:highlight w:val="white"/>
                <w:lang w:val="en"/>
              </w:rPr>
              <w:t>būti</w:t>
            </w:r>
            <w:proofErr w:type="spellEnd"/>
            <w:r w:rsidRPr="0036756A">
              <w:rPr>
                <w:rFonts w:ascii="Times New Roman" w:hAnsi="Times New Roman" w:cs="Times New Roman"/>
                <w:highlight w:val="white"/>
                <w:lang w:val="en"/>
              </w:rPr>
              <w:t xml:space="preserve"> </w:t>
            </w:r>
            <w:proofErr w:type="spellStart"/>
            <w:r w:rsidRPr="0036756A">
              <w:rPr>
                <w:rFonts w:ascii="Times New Roman" w:hAnsi="Times New Roman" w:cs="Times New Roman"/>
                <w:highlight w:val="white"/>
                <w:lang w:val="en"/>
              </w:rPr>
              <w:t>saugomi</w:t>
            </w:r>
            <w:proofErr w:type="spellEnd"/>
            <w:r w:rsidRPr="0036756A">
              <w:rPr>
                <w:rFonts w:ascii="Times New Roman" w:hAnsi="Times New Roman" w:cs="Times New Roman"/>
                <w:highlight w:val="white"/>
                <w:lang w:val="en"/>
              </w:rPr>
              <w:t xml:space="preserve"> </w:t>
            </w:r>
            <w:proofErr w:type="spellStart"/>
            <w:r w:rsidRPr="0036756A">
              <w:rPr>
                <w:rFonts w:ascii="Times New Roman" w:hAnsi="Times New Roman" w:cs="Times New Roman"/>
                <w:highlight w:val="white"/>
                <w:lang w:val="en"/>
              </w:rPr>
              <w:t>įtartini</w:t>
            </w:r>
            <w:proofErr w:type="spellEnd"/>
            <w:r w:rsidRPr="0036756A">
              <w:rPr>
                <w:rFonts w:ascii="Times New Roman" w:hAnsi="Times New Roman" w:cs="Times New Roman"/>
                <w:highlight w:val="white"/>
                <w:lang w:val="en"/>
              </w:rPr>
              <w:t xml:space="preserve"> </w:t>
            </w:r>
            <w:proofErr w:type="spellStart"/>
            <w:r w:rsidRPr="0036756A">
              <w:rPr>
                <w:rFonts w:ascii="Times New Roman" w:hAnsi="Times New Roman" w:cs="Times New Roman"/>
                <w:highlight w:val="white"/>
                <w:lang w:val="en"/>
              </w:rPr>
              <w:t>failai</w:t>
            </w:r>
            <w:proofErr w:type="spellEnd"/>
            <w:r w:rsidRPr="0036756A">
              <w:rPr>
                <w:rFonts w:ascii="Times New Roman" w:hAnsi="Times New Roman" w:cs="Times New Roman"/>
                <w:highlight w:val="white"/>
                <w:lang w:val="en"/>
              </w:rPr>
              <w:t xml:space="preserve"> </w:t>
            </w:r>
            <w:proofErr w:type="spellStart"/>
            <w:r w:rsidRPr="0036756A">
              <w:rPr>
                <w:rFonts w:ascii="Times New Roman" w:hAnsi="Times New Roman" w:cs="Times New Roman"/>
                <w:highlight w:val="white"/>
                <w:lang w:val="en"/>
              </w:rPr>
              <w:t>smėliadėžėje</w:t>
            </w:r>
            <w:proofErr w:type="spellEnd"/>
            <w:r w:rsidRPr="0036756A">
              <w:rPr>
                <w:rFonts w:ascii="Times New Roman" w:hAnsi="Times New Roman" w:cs="Times New Roman"/>
                <w:highlight w:val="white"/>
                <w:lang w:val="en"/>
              </w:rPr>
              <w:t>.</w:t>
            </w:r>
          </w:p>
          <w:p w14:paraId="48794CA7" w14:textId="77777777" w:rsidR="00076BCA" w:rsidRPr="0036756A" w:rsidRDefault="00076BCA" w:rsidP="00256E5F">
            <w:pPr>
              <w:widowControl w:val="0"/>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 xml:space="preserve">Turi būti galimybė drausti/leisti dokumentų siuntimą į </w:t>
            </w:r>
            <w:proofErr w:type="spellStart"/>
            <w:r w:rsidRPr="0036756A">
              <w:rPr>
                <w:rFonts w:ascii="Times New Roman" w:hAnsi="Times New Roman" w:cs="Times New Roman"/>
                <w:highlight w:val="white"/>
              </w:rPr>
              <w:t>smėliadėžę</w:t>
            </w:r>
            <w:proofErr w:type="spellEnd"/>
            <w:r w:rsidRPr="0036756A">
              <w:rPr>
                <w:rFonts w:ascii="Times New Roman" w:hAnsi="Times New Roman" w:cs="Times New Roman"/>
                <w:highlight w:val="white"/>
              </w:rPr>
              <w:t>.</w:t>
            </w:r>
          </w:p>
        </w:tc>
      </w:tr>
      <w:tr w:rsidR="00076BCA" w:rsidRPr="0036756A" w14:paraId="1AA967EA" w14:textId="77777777" w:rsidTr="00256E5F">
        <w:tc>
          <w:tcPr>
            <w:tcW w:w="705" w:type="dxa"/>
          </w:tcPr>
          <w:p w14:paraId="3D679F36" w14:textId="77777777" w:rsidR="00076BCA" w:rsidRPr="0036756A" w:rsidRDefault="00076BCA" w:rsidP="00256E5F">
            <w:pPr>
              <w:widowControl w:val="0"/>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14.</w:t>
            </w:r>
          </w:p>
        </w:tc>
        <w:tc>
          <w:tcPr>
            <w:tcW w:w="2235" w:type="dxa"/>
          </w:tcPr>
          <w:p w14:paraId="4B53AA6A" w14:textId="77777777" w:rsidR="00076BCA" w:rsidRPr="0036756A" w:rsidRDefault="00076BCA" w:rsidP="00256E5F">
            <w:pPr>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 xml:space="preserve">Funkciniai reikalavimai </w:t>
            </w:r>
            <w:proofErr w:type="spellStart"/>
            <w:r w:rsidRPr="0036756A">
              <w:rPr>
                <w:rFonts w:ascii="Times New Roman" w:hAnsi="Times New Roman" w:cs="Times New Roman"/>
                <w:highlight w:val="white"/>
              </w:rPr>
              <w:t>virtualizuotų</w:t>
            </w:r>
            <w:proofErr w:type="spellEnd"/>
            <w:r w:rsidRPr="0036756A">
              <w:rPr>
                <w:rFonts w:ascii="Times New Roman" w:hAnsi="Times New Roman" w:cs="Times New Roman"/>
                <w:highlight w:val="white"/>
              </w:rPr>
              <w:t xml:space="preserve"> aplinkų </w:t>
            </w:r>
            <w:proofErr w:type="spellStart"/>
            <w:r w:rsidRPr="0036756A">
              <w:rPr>
                <w:rFonts w:ascii="Times New Roman" w:hAnsi="Times New Roman" w:cs="Times New Roman"/>
                <w:highlight w:val="white"/>
              </w:rPr>
              <w:t>antiviruso</w:t>
            </w:r>
            <w:proofErr w:type="spellEnd"/>
            <w:r w:rsidRPr="0036756A">
              <w:rPr>
                <w:rFonts w:ascii="Times New Roman" w:hAnsi="Times New Roman" w:cs="Times New Roman"/>
                <w:highlight w:val="white"/>
              </w:rPr>
              <w:t xml:space="preserve"> moduliui</w:t>
            </w:r>
          </w:p>
        </w:tc>
        <w:tc>
          <w:tcPr>
            <w:tcW w:w="7454" w:type="dxa"/>
          </w:tcPr>
          <w:p w14:paraId="63BD8F81" w14:textId="77777777" w:rsidR="00076BCA" w:rsidRPr="0036756A" w:rsidRDefault="00076BCA" w:rsidP="00256E5F">
            <w:pPr>
              <w:widowControl w:val="0"/>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Sprendimas turi būti valdomas per administravimo konsolę.</w:t>
            </w:r>
          </w:p>
          <w:p w14:paraId="7A373063" w14:textId="77777777" w:rsidR="00076BCA" w:rsidRPr="0036756A" w:rsidRDefault="00076BCA" w:rsidP="00256E5F">
            <w:pPr>
              <w:widowControl w:val="0"/>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 xml:space="preserve">Turi gebėti atlikti </w:t>
            </w:r>
            <w:proofErr w:type="spellStart"/>
            <w:r w:rsidRPr="0036756A">
              <w:rPr>
                <w:rFonts w:ascii="Times New Roman" w:hAnsi="Times New Roman" w:cs="Times New Roman"/>
                <w:i/>
                <w:iCs/>
                <w:highlight w:val="white"/>
              </w:rPr>
              <w:t>on-access</w:t>
            </w:r>
            <w:proofErr w:type="spellEnd"/>
            <w:r w:rsidRPr="0036756A">
              <w:rPr>
                <w:rFonts w:ascii="Times New Roman" w:hAnsi="Times New Roman" w:cs="Times New Roman"/>
                <w:i/>
                <w:iCs/>
                <w:highlight w:val="white"/>
              </w:rPr>
              <w:t xml:space="preserve"> </w:t>
            </w:r>
            <w:r w:rsidRPr="0036756A">
              <w:rPr>
                <w:rFonts w:ascii="Times New Roman" w:hAnsi="Times New Roman" w:cs="Times New Roman"/>
                <w:highlight w:val="white"/>
              </w:rPr>
              <w:t xml:space="preserve">ir </w:t>
            </w:r>
            <w:proofErr w:type="spellStart"/>
            <w:r w:rsidRPr="0036756A">
              <w:rPr>
                <w:rFonts w:ascii="Times New Roman" w:hAnsi="Times New Roman" w:cs="Times New Roman"/>
                <w:i/>
                <w:iCs/>
                <w:highlight w:val="white"/>
              </w:rPr>
              <w:t>on-demand</w:t>
            </w:r>
            <w:proofErr w:type="spellEnd"/>
            <w:r w:rsidRPr="0036756A">
              <w:rPr>
                <w:rFonts w:ascii="Times New Roman" w:hAnsi="Times New Roman" w:cs="Times New Roman"/>
                <w:highlight w:val="white"/>
              </w:rPr>
              <w:t xml:space="preserve"> skenavimo užduotis.</w:t>
            </w:r>
          </w:p>
          <w:p w14:paraId="32482EB7" w14:textId="77777777" w:rsidR="00076BCA" w:rsidRPr="0036756A" w:rsidRDefault="00076BCA" w:rsidP="00256E5F">
            <w:pPr>
              <w:widowControl w:val="0"/>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 xml:space="preserve">Turi gebėti atskirti jau nuskaitytus failus vienoje virtualioje mašinoje ir pakartotinai jų nenuskaityti nuo kitų virtualių mašinų per tą patį </w:t>
            </w:r>
            <w:proofErr w:type="spellStart"/>
            <w:r w:rsidRPr="0036756A">
              <w:rPr>
                <w:rFonts w:ascii="Times New Roman" w:hAnsi="Times New Roman" w:cs="Times New Roman"/>
                <w:highlight w:val="white"/>
              </w:rPr>
              <w:t>hypervizorių</w:t>
            </w:r>
            <w:proofErr w:type="spellEnd"/>
            <w:r w:rsidRPr="0036756A">
              <w:rPr>
                <w:rFonts w:ascii="Times New Roman" w:hAnsi="Times New Roman" w:cs="Times New Roman"/>
                <w:highlight w:val="white"/>
              </w:rPr>
              <w:t>.</w:t>
            </w:r>
          </w:p>
          <w:p w14:paraId="1634F9ED" w14:textId="77777777" w:rsidR="00076BCA" w:rsidRPr="0036756A" w:rsidRDefault="00076BCA" w:rsidP="00256E5F">
            <w:pPr>
              <w:widowControl w:val="0"/>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Turi turėti galimybę nustatyti proceso išimtis.</w:t>
            </w:r>
          </w:p>
          <w:p w14:paraId="0964AB9A" w14:textId="77777777" w:rsidR="00076BCA" w:rsidRPr="0036756A" w:rsidRDefault="00076BCA" w:rsidP="00256E5F">
            <w:pPr>
              <w:widowControl w:val="0"/>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 xml:space="preserve">Turi turėti galimybę siūlomo sprendimo atnaujinimus ir modulius talpinti už virtualių mašinų ribų, kad grąžinant sistemas į ankstesnę momentinę kopiją atnaujinimai nebūtų parsiųsti pakartotinai ir atstatymo laikas būtų trumpesnis. </w:t>
            </w:r>
          </w:p>
          <w:p w14:paraId="7617F6C1" w14:textId="77777777" w:rsidR="00076BCA" w:rsidRPr="0036756A" w:rsidRDefault="00076BCA" w:rsidP="00256E5F">
            <w:pPr>
              <w:widowControl w:val="0"/>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Turi būti įgyvendinta galimybė skenuoti išjungtas virtualias mašinas.</w:t>
            </w:r>
          </w:p>
          <w:p w14:paraId="106232B7" w14:textId="77777777" w:rsidR="00076BCA" w:rsidRPr="0036756A" w:rsidRDefault="00076BCA" w:rsidP="00256E5F">
            <w:pPr>
              <w:widowControl w:val="0"/>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Jei sprendimas įdiegiamas klasterinėje aplinkoje, turi būti galimybė sukonfigūruoti taip, kad automatiškai dubliuotų savo nustatymus bei būtų valdomas lyg vienas, tuo pačiu išvengiant rankinio nustatymų replikavimo tarp virtualių mazgų klasteryje.</w:t>
            </w:r>
          </w:p>
          <w:p w14:paraId="22405FD6" w14:textId="77777777" w:rsidR="00076BCA" w:rsidRPr="0036756A" w:rsidRDefault="00076BCA" w:rsidP="00256E5F">
            <w:pPr>
              <w:widowControl w:val="0"/>
              <w:spacing w:after="0" w:line="240" w:lineRule="auto"/>
              <w:rPr>
                <w:rFonts w:ascii="Times New Roman" w:hAnsi="Times New Roman" w:cs="Times New Roman"/>
                <w:highlight w:val="white"/>
              </w:rPr>
            </w:pPr>
            <w:r w:rsidRPr="0036756A">
              <w:rPr>
                <w:rFonts w:ascii="Times New Roman" w:hAnsi="Times New Roman" w:cs="Times New Roman"/>
                <w:highlight w:val="white"/>
              </w:rPr>
              <w:t xml:space="preserve">Privalo gebėti užtikrinti virtualių mašinų, įdiegtų </w:t>
            </w:r>
            <w:r w:rsidRPr="0036756A">
              <w:rPr>
                <w:rFonts w:ascii="Times New Roman" w:hAnsi="Times New Roman" w:cs="Times New Roman"/>
                <w:i/>
                <w:iCs/>
                <w:highlight w:val="white"/>
              </w:rPr>
              <w:t xml:space="preserve">Microsoft </w:t>
            </w:r>
            <w:proofErr w:type="spellStart"/>
            <w:r w:rsidRPr="0036756A">
              <w:rPr>
                <w:rFonts w:ascii="Times New Roman" w:hAnsi="Times New Roman" w:cs="Times New Roman"/>
                <w:i/>
                <w:iCs/>
                <w:highlight w:val="white"/>
              </w:rPr>
              <w:t>Azure</w:t>
            </w:r>
            <w:proofErr w:type="spellEnd"/>
            <w:r w:rsidRPr="0036756A">
              <w:rPr>
                <w:rFonts w:ascii="Times New Roman" w:hAnsi="Times New Roman" w:cs="Times New Roman"/>
                <w:highlight w:val="white"/>
              </w:rPr>
              <w:t xml:space="preserve"> aplinkoje, apsaugą.</w:t>
            </w:r>
          </w:p>
        </w:tc>
      </w:tr>
      <w:tr w:rsidR="00076BCA" w:rsidRPr="0036756A" w14:paraId="05BA0B81" w14:textId="77777777" w:rsidTr="00256E5F">
        <w:tc>
          <w:tcPr>
            <w:tcW w:w="705" w:type="dxa"/>
          </w:tcPr>
          <w:p w14:paraId="7004474F" w14:textId="77777777" w:rsidR="00076BCA" w:rsidRPr="0036756A" w:rsidRDefault="00076BCA" w:rsidP="00256E5F">
            <w:pPr>
              <w:widowControl w:val="0"/>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15.</w:t>
            </w:r>
          </w:p>
        </w:tc>
        <w:tc>
          <w:tcPr>
            <w:tcW w:w="2235" w:type="dxa"/>
          </w:tcPr>
          <w:p w14:paraId="6F309097" w14:textId="77777777" w:rsidR="00076BCA" w:rsidRPr="0036756A" w:rsidRDefault="00076BCA" w:rsidP="00256E5F">
            <w:pPr>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Funkciniai reikalavimai mobiliųjų įrenginių valdymo moduliui</w:t>
            </w:r>
          </w:p>
        </w:tc>
        <w:tc>
          <w:tcPr>
            <w:tcW w:w="7454" w:type="dxa"/>
          </w:tcPr>
          <w:p w14:paraId="3527EA77" w14:textId="77777777" w:rsidR="00076BCA" w:rsidRPr="0036756A" w:rsidRDefault="00076BCA" w:rsidP="00256E5F">
            <w:pPr>
              <w:widowControl w:val="0"/>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Turi palaikyti centralizuotą administravimą nuotoliniu būdu.</w:t>
            </w:r>
          </w:p>
          <w:p w14:paraId="575AA993" w14:textId="77777777" w:rsidR="00076BCA" w:rsidRPr="0036756A" w:rsidRDefault="00076BCA" w:rsidP="00256E5F">
            <w:pPr>
              <w:widowControl w:val="0"/>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Valdymas turi būti įgyvendintas kuriant politikas, kurias galima priskirti įrenginiams ar įrenginių grupėms.</w:t>
            </w:r>
          </w:p>
          <w:p w14:paraId="4C285E25" w14:textId="77777777" w:rsidR="00076BCA" w:rsidRPr="0036756A" w:rsidRDefault="00076BCA" w:rsidP="00256E5F">
            <w:pPr>
              <w:widowControl w:val="0"/>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Turi būti įgyvendinta galimybė užblokuoti mobiliąsias programėles arba jų kategorijas.</w:t>
            </w:r>
          </w:p>
          <w:p w14:paraId="43B080F1" w14:textId="77777777" w:rsidR="00076BCA" w:rsidRPr="0036756A" w:rsidRDefault="00076BCA" w:rsidP="00256E5F">
            <w:pPr>
              <w:widowControl w:val="0"/>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Galimybė riboti programų naujinimąsi.</w:t>
            </w:r>
          </w:p>
          <w:p w14:paraId="654F6CAC" w14:textId="77777777" w:rsidR="00076BCA" w:rsidRPr="0036756A" w:rsidRDefault="00076BCA" w:rsidP="00256E5F">
            <w:pPr>
              <w:widowControl w:val="0"/>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Turi turėti galimybę uždrausti atstatyti įrenginio gamyklinius parametrus.</w:t>
            </w:r>
          </w:p>
          <w:p w14:paraId="3308FB7F" w14:textId="77777777" w:rsidR="00076BCA" w:rsidRPr="0036756A" w:rsidRDefault="00076BCA" w:rsidP="00256E5F">
            <w:pPr>
              <w:widowControl w:val="0"/>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Turi turėti galimybę uždrausti keisti įrenginio sisteminius parametrus.</w:t>
            </w:r>
          </w:p>
          <w:p w14:paraId="7AA4F805" w14:textId="77777777" w:rsidR="00076BCA" w:rsidRPr="0036756A" w:rsidRDefault="00076BCA" w:rsidP="00256E5F">
            <w:pPr>
              <w:widowControl w:val="0"/>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Turi turėti galimybę uždrausti pašalinti tam tikras mobiliąsias programėles.</w:t>
            </w:r>
          </w:p>
          <w:p w14:paraId="25CBE38F" w14:textId="77777777" w:rsidR="00076BCA" w:rsidRPr="0036756A" w:rsidRDefault="00076BCA" w:rsidP="00256E5F">
            <w:pPr>
              <w:widowControl w:val="0"/>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 xml:space="preserve">Turi turėti galimybę stebėti WI-FI, GPS, </w:t>
            </w:r>
            <w:proofErr w:type="spellStart"/>
            <w:r w:rsidRPr="0036756A">
              <w:rPr>
                <w:rFonts w:ascii="Times New Roman" w:hAnsi="Times New Roman" w:cs="Times New Roman"/>
                <w:i/>
                <w:iCs/>
                <w:highlight w:val="white"/>
              </w:rPr>
              <w:t>Roaming</w:t>
            </w:r>
            <w:proofErr w:type="spellEnd"/>
            <w:r w:rsidRPr="0036756A">
              <w:rPr>
                <w:rFonts w:ascii="Times New Roman" w:hAnsi="Times New Roman" w:cs="Times New Roman"/>
                <w:highlight w:val="white"/>
              </w:rPr>
              <w:t xml:space="preserve"> duomenis.</w:t>
            </w:r>
          </w:p>
          <w:p w14:paraId="19E5B5A6" w14:textId="77777777" w:rsidR="00076BCA" w:rsidRPr="0036756A" w:rsidRDefault="00076BCA" w:rsidP="00256E5F">
            <w:pPr>
              <w:widowControl w:val="0"/>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Turi turėti galimybę masiškai visiems telefonams siusti informacinį pranešimą tiesiai į ekraną.</w:t>
            </w:r>
          </w:p>
          <w:p w14:paraId="1C766CD6" w14:textId="77777777" w:rsidR="00076BCA" w:rsidRPr="0036756A" w:rsidRDefault="00076BCA" w:rsidP="00256E5F">
            <w:pPr>
              <w:widowControl w:val="0"/>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Turi turėti galimybę atvaizduoti įrenginyje sudiegtas mobiliąsias programėles ir jų versijas bei jas valdyti.</w:t>
            </w:r>
          </w:p>
          <w:p w14:paraId="063A04D1" w14:textId="77777777" w:rsidR="00076BCA" w:rsidRPr="0036756A" w:rsidRDefault="00076BCA" w:rsidP="00256E5F">
            <w:pPr>
              <w:widowControl w:val="0"/>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Turi turėti galimybę užrakinti/atrakinti mobilųjį įrenginį per nuotolį be vartotojo pagalbos.</w:t>
            </w:r>
          </w:p>
          <w:p w14:paraId="7AD78CCE" w14:textId="77777777" w:rsidR="00076BCA" w:rsidRPr="0036756A" w:rsidRDefault="00076BCA" w:rsidP="00256E5F">
            <w:pPr>
              <w:spacing w:after="0" w:line="240" w:lineRule="auto"/>
              <w:rPr>
                <w:rFonts w:ascii="Times New Roman" w:hAnsi="Times New Roman" w:cs="Times New Roman"/>
                <w:lang w:val="en-US"/>
              </w:rPr>
            </w:pPr>
            <w:proofErr w:type="spellStart"/>
            <w:r w:rsidRPr="0036756A">
              <w:rPr>
                <w:rFonts w:ascii="Times New Roman" w:hAnsi="Times New Roman" w:cs="Times New Roman"/>
                <w:color w:val="000000"/>
                <w:lang w:val="en-US"/>
              </w:rPr>
              <w:t>Turi</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būti</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galimybė</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aktyvuoti</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patikimos</w:t>
            </w:r>
            <w:proofErr w:type="spellEnd"/>
            <w:r w:rsidRPr="0036756A">
              <w:rPr>
                <w:rFonts w:ascii="Times New Roman" w:hAnsi="Times New Roman" w:cs="Times New Roman"/>
                <w:color w:val="000000"/>
                <w:lang w:val="en-US"/>
              </w:rPr>
              <w:t xml:space="preserve"> SIM </w:t>
            </w:r>
            <w:proofErr w:type="spellStart"/>
            <w:r w:rsidRPr="0036756A">
              <w:rPr>
                <w:rFonts w:ascii="Times New Roman" w:hAnsi="Times New Roman" w:cs="Times New Roman"/>
                <w:color w:val="000000"/>
                <w:lang w:val="en-US"/>
              </w:rPr>
              <w:t>kortelės</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autentifikaciją</w:t>
            </w:r>
            <w:proofErr w:type="spellEnd"/>
            <w:r w:rsidRPr="0036756A">
              <w:rPr>
                <w:rFonts w:ascii="Times New Roman" w:hAnsi="Times New Roman" w:cs="Times New Roman"/>
                <w:color w:val="000000"/>
                <w:lang w:val="en-US"/>
              </w:rPr>
              <w:t>.</w:t>
            </w:r>
          </w:p>
          <w:p w14:paraId="3A41B498" w14:textId="77777777" w:rsidR="00076BCA" w:rsidRPr="0036756A" w:rsidRDefault="00076BCA" w:rsidP="00256E5F">
            <w:pPr>
              <w:spacing w:after="0" w:line="240" w:lineRule="auto"/>
              <w:rPr>
                <w:rFonts w:ascii="Times New Roman" w:hAnsi="Times New Roman" w:cs="Times New Roman"/>
                <w:lang w:val="en-US"/>
              </w:rPr>
            </w:pPr>
            <w:proofErr w:type="spellStart"/>
            <w:r w:rsidRPr="0036756A">
              <w:rPr>
                <w:rFonts w:ascii="Times New Roman" w:hAnsi="Times New Roman" w:cs="Times New Roman"/>
                <w:color w:val="000000"/>
                <w:lang w:val="en-US"/>
              </w:rPr>
              <w:t>Turi</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būti</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galimybė</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įgalinti</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įrenginio</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šifravimą</w:t>
            </w:r>
            <w:proofErr w:type="spellEnd"/>
            <w:r w:rsidRPr="0036756A">
              <w:rPr>
                <w:rFonts w:ascii="Times New Roman" w:hAnsi="Times New Roman" w:cs="Times New Roman"/>
                <w:color w:val="000000"/>
                <w:lang w:val="en-US"/>
              </w:rPr>
              <w:t>.</w:t>
            </w:r>
          </w:p>
        </w:tc>
      </w:tr>
      <w:tr w:rsidR="00076BCA" w:rsidRPr="0036756A" w14:paraId="06ADB4AD" w14:textId="77777777" w:rsidTr="00256E5F">
        <w:tc>
          <w:tcPr>
            <w:tcW w:w="705" w:type="dxa"/>
          </w:tcPr>
          <w:p w14:paraId="4D581700" w14:textId="77777777" w:rsidR="00076BCA" w:rsidRPr="0036756A" w:rsidRDefault="00076BCA" w:rsidP="00256E5F">
            <w:pPr>
              <w:widowControl w:val="0"/>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16.</w:t>
            </w:r>
          </w:p>
        </w:tc>
        <w:tc>
          <w:tcPr>
            <w:tcW w:w="2235" w:type="dxa"/>
          </w:tcPr>
          <w:p w14:paraId="47772B40" w14:textId="77777777" w:rsidR="00076BCA" w:rsidRPr="0036756A" w:rsidRDefault="00076BCA" w:rsidP="00256E5F">
            <w:pPr>
              <w:spacing w:after="0" w:line="240" w:lineRule="auto"/>
              <w:ind w:hanging="109"/>
              <w:rPr>
                <w:rFonts w:ascii="Times New Roman" w:hAnsi="Times New Roman" w:cs="Times New Roman"/>
                <w:lang w:val="en-US"/>
              </w:rPr>
            </w:pPr>
            <w:proofErr w:type="spellStart"/>
            <w:r w:rsidRPr="0036756A">
              <w:rPr>
                <w:rFonts w:ascii="Times New Roman" w:hAnsi="Times New Roman" w:cs="Times New Roman"/>
                <w:color w:val="000000"/>
                <w:lang w:val="en-US"/>
              </w:rPr>
              <w:t>Funkciniai</w:t>
            </w:r>
            <w:proofErr w:type="spellEnd"/>
          </w:p>
          <w:p w14:paraId="41C2FE55" w14:textId="77777777" w:rsidR="00076BCA" w:rsidRPr="0036756A" w:rsidRDefault="00076BCA" w:rsidP="00256E5F">
            <w:pPr>
              <w:spacing w:after="0" w:line="240" w:lineRule="auto"/>
              <w:ind w:hanging="109"/>
              <w:rPr>
                <w:rFonts w:ascii="Times New Roman" w:hAnsi="Times New Roman" w:cs="Times New Roman"/>
                <w:lang w:val="en-US"/>
              </w:rPr>
            </w:pPr>
            <w:proofErr w:type="spellStart"/>
            <w:r w:rsidRPr="0036756A">
              <w:rPr>
                <w:rFonts w:ascii="Times New Roman" w:hAnsi="Times New Roman" w:cs="Times New Roman"/>
                <w:color w:val="000000"/>
                <w:lang w:val="en-US"/>
              </w:rPr>
              <w:t>reikalavimai</w:t>
            </w:r>
            <w:proofErr w:type="spellEnd"/>
          </w:p>
          <w:p w14:paraId="70A3D2AD" w14:textId="77777777" w:rsidR="00076BCA" w:rsidRPr="0036756A" w:rsidRDefault="00076BCA" w:rsidP="00256E5F">
            <w:pPr>
              <w:spacing w:after="0" w:line="240" w:lineRule="auto"/>
              <w:ind w:hanging="109"/>
              <w:rPr>
                <w:rFonts w:ascii="Times New Roman" w:hAnsi="Times New Roman" w:cs="Times New Roman"/>
                <w:lang w:val="en-US"/>
              </w:rPr>
            </w:pPr>
            <w:proofErr w:type="spellStart"/>
            <w:r w:rsidRPr="0036756A">
              <w:rPr>
                <w:rFonts w:ascii="Times New Roman" w:hAnsi="Times New Roman" w:cs="Times New Roman"/>
                <w:color w:val="000000"/>
                <w:lang w:val="en-US"/>
              </w:rPr>
              <w:t>darbo</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vietų</w:t>
            </w:r>
            <w:proofErr w:type="spellEnd"/>
          </w:p>
          <w:p w14:paraId="57D621D8" w14:textId="77777777" w:rsidR="00076BCA" w:rsidRPr="0036756A" w:rsidRDefault="00076BCA" w:rsidP="00256E5F">
            <w:pPr>
              <w:spacing w:after="0" w:line="240" w:lineRule="auto"/>
              <w:ind w:hanging="109"/>
              <w:rPr>
                <w:rFonts w:ascii="Times New Roman" w:hAnsi="Times New Roman" w:cs="Times New Roman"/>
                <w:lang w:val="en-US"/>
              </w:rPr>
            </w:pPr>
            <w:proofErr w:type="spellStart"/>
            <w:r w:rsidRPr="0036756A">
              <w:rPr>
                <w:rFonts w:ascii="Times New Roman" w:hAnsi="Times New Roman" w:cs="Times New Roman"/>
                <w:color w:val="000000"/>
                <w:lang w:val="en-US"/>
              </w:rPr>
              <w:t>šifravimo</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moduliui</w:t>
            </w:r>
            <w:proofErr w:type="spellEnd"/>
          </w:p>
          <w:p w14:paraId="4CDD43FE" w14:textId="77777777" w:rsidR="00076BCA" w:rsidRPr="0036756A" w:rsidRDefault="00076BCA" w:rsidP="00256E5F">
            <w:pPr>
              <w:pBdr>
                <w:top w:val="nil"/>
                <w:left w:val="nil"/>
                <w:bottom w:val="nil"/>
                <w:right w:val="nil"/>
                <w:between w:val="nil"/>
              </w:pBdr>
              <w:spacing w:after="0" w:line="240" w:lineRule="auto"/>
              <w:rPr>
                <w:rFonts w:ascii="Times New Roman" w:hAnsi="Times New Roman" w:cs="Times New Roman"/>
                <w:highlight w:val="white"/>
              </w:rPr>
            </w:pPr>
          </w:p>
        </w:tc>
        <w:tc>
          <w:tcPr>
            <w:tcW w:w="7454" w:type="dxa"/>
          </w:tcPr>
          <w:p w14:paraId="5F865006" w14:textId="77777777" w:rsidR="00076BCA" w:rsidRPr="0036756A" w:rsidRDefault="00076BCA" w:rsidP="00256E5F">
            <w:pPr>
              <w:spacing w:after="0" w:line="240" w:lineRule="auto"/>
              <w:rPr>
                <w:rFonts w:ascii="Times New Roman" w:hAnsi="Times New Roman" w:cs="Times New Roman"/>
                <w:lang w:val="en-US"/>
              </w:rPr>
            </w:pPr>
            <w:proofErr w:type="spellStart"/>
            <w:r w:rsidRPr="0036756A">
              <w:rPr>
                <w:rFonts w:ascii="Times New Roman" w:hAnsi="Times New Roman" w:cs="Times New Roman"/>
                <w:color w:val="000000"/>
                <w:lang w:val="en-US"/>
              </w:rPr>
              <w:t>Turi</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palaikyti</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centralizuotą</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administravimą</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nuotoliniu</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būdu</w:t>
            </w:r>
            <w:proofErr w:type="spellEnd"/>
            <w:r w:rsidRPr="0036756A">
              <w:rPr>
                <w:rFonts w:ascii="Times New Roman" w:hAnsi="Times New Roman" w:cs="Times New Roman"/>
                <w:color w:val="000000"/>
                <w:lang w:val="en-US"/>
              </w:rPr>
              <w:t>.</w:t>
            </w:r>
          </w:p>
          <w:p w14:paraId="3EB8CD79" w14:textId="77777777" w:rsidR="00076BCA" w:rsidRPr="0036756A" w:rsidRDefault="00076BCA" w:rsidP="00256E5F">
            <w:pPr>
              <w:spacing w:after="0" w:line="240" w:lineRule="auto"/>
              <w:rPr>
                <w:rFonts w:ascii="Times New Roman" w:hAnsi="Times New Roman" w:cs="Times New Roman"/>
                <w:lang w:val="en-US"/>
              </w:rPr>
            </w:pPr>
            <w:proofErr w:type="spellStart"/>
            <w:r w:rsidRPr="0036756A">
              <w:rPr>
                <w:rFonts w:ascii="Times New Roman" w:hAnsi="Times New Roman" w:cs="Times New Roman"/>
                <w:color w:val="000000"/>
                <w:lang w:val="en-US"/>
              </w:rPr>
              <w:t>Valdymas</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turi</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būti</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įgyvendintas</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kuriant</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politikas</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kurias</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galima</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priskirti</w:t>
            </w:r>
            <w:proofErr w:type="spellEnd"/>
          </w:p>
          <w:p w14:paraId="52AF65E2" w14:textId="77777777" w:rsidR="00076BCA" w:rsidRPr="0036756A" w:rsidRDefault="00076BCA" w:rsidP="00256E5F">
            <w:pPr>
              <w:spacing w:after="0" w:line="240" w:lineRule="auto"/>
              <w:rPr>
                <w:rFonts w:ascii="Times New Roman" w:hAnsi="Times New Roman" w:cs="Times New Roman"/>
                <w:lang w:val="en-US"/>
              </w:rPr>
            </w:pPr>
            <w:proofErr w:type="spellStart"/>
            <w:r w:rsidRPr="0036756A">
              <w:rPr>
                <w:rFonts w:ascii="Times New Roman" w:hAnsi="Times New Roman" w:cs="Times New Roman"/>
                <w:color w:val="000000"/>
                <w:lang w:val="en-US"/>
              </w:rPr>
              <w:t>įrenginiams</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ar</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įrenginių</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grupėms</w:t>
            </w:r>
            <w:proofErr w:type="spellEnd"/>
            <w:r w:rsidRPr="0036756A">
              <w:rPr>
                <w:rFonts w:ascii="Times New Roman" w:hAnsi="Times New Roman" w:cs="Times New Roman"/>
                <w:color w:val="000000"/>
                <w:lang w:val="en-US"/>
              </w:rPr>
              <w:t>.</w:t>
            </w:r>
          </w:p>
          <w:p w14:paraId="2DE48185" w14:textId="77777777" w:rsidR="00076BCA" w:rsidRPr="0036756A" w:rsidRDefault="00076BCA" w:rsidP="00256E5F">
            <w:pPr>
              <w:spacing w:after="0" w:line="240" w:lineRule="auto"/>
              <w:ind w:right="1546"/>
              <w:rPr>
                <w:rFonts w:ascii="Times New Roman" w:hAnsi="Times New Roman" w:cs="Times New Roman"/>
                <w:lang w:val="en-US"/>
              </w:rPr>
            </w:pPr>
            <w:proofErr w:type="spellStart"/>
            <w:r w:rsidRPr="0036756A">
              <w:rPr>
                <w:rFonts w:ascii="Times New Roman" w:hAnsi="Times New Roman" w:cs="Times New Roman"/>
                <w:color w:val="000000"/>
                <w:lang w:val="en-US"/>
              </w:rPr>
              <w:t>Turi</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būti</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suderinamumas</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su</w:t>
            </w:r>
            <w:proofErr w:type="spellEnd"/>
            <w:r w:rsidRPr="0036756A">
              <w:rPr>
                <w:rFonts w:ascii="Times New Roman" w:hAnsi="Times New Roman" w:cs="Times New Roman"/>
                <w:color w:val="000000"/>
                <w:lang w:val="en-US"/>
              </w:rPr>
              <w:t xml:space="preserve"> Microsoft </w:t>
            </w:r>
            <w:proofErr w:type="gramStart"/>
            <w:r w:rsidRPr="0036756A">
              <w:rPr>
                <w:rFonts w:ascii="Times New Roman" w:hAnsi="Times New Roman" w:cs="Times New Roman"/>
                <w:color w:val="000000"/>
                <w:lang w:val="en-US"/>
              </w:rPr>
              <w:t>Windows  8</w:t>
            </w:r>
            <w:proofErr w:type="gramEnd"/>
            <w:r w:rsidRPr="0036756A">
              <w:rPr>
                <w:rFonts w:ascii="Times New Roman" w:hAnsi="Times New Roman" w:cs="Times New Roman"/>
                <w:color w:val="000000"/>
                <w:lang w:val="en-US"/>
              </w:rPr>
              <w:t xml:space="preserve"> / 8.1 /10 </w:t>
            </w:r>
            <w:proofErr w:type="spellStart"/>
            <w:r w:rsidRPr="0036756A">
              <w:rPr>
                <w:rFonts w:ascii="Times New Roman" w:hAnsi="Times New Roman" w:cs="Times New Roman"/>
                <w:color w:val="000000"/>
                <w:lang w:val="en-US"/>
              </w:rPr>
              <w:t>operacinėmis</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sistemomis</w:t>
            </w:r>
            <w:proofErr w:type="spellEnd"/>
            <w:r w:rsidRPr="0036756A">
              <w:rPr>
                <w:rFonts w:ascii="Times New Roman" w:hAnsi="Times New Roman" w:cs="Times New Roman"/>
                <w:color w:val="000000"/>
                <w:lang w:val="en-US"/>
              </w:rPr>
              <w:t>.</w:t>
            </w:r>
          </w:p>
          <w:p w14:paraId="32498CCE" w14:textId="77777777" w:rsidR="00076BCA" w:rsidRPr="0036756A" w:rsidRDefault="00076BCA" w:rsidP="00256E5F">
            <w:pPr>
              <w:spacing w:after="0" w:line="240" w:lineRule="auto"/>
              <w:ind w:right="1335"/>
              <w:rPr>
                <w:rFonts w:ascii="Times New Roman" w:hAnsi="Times New Roman" w:cs="Times New Roman"/>
                <w:lang w:val="en-US"/>
              </w:rPr>
            </w:pPr>
            <w:proofErr w:type="spellStart"/>
            <w:r w:rsidRPr="0036756A">
              <w:rPr>
                <w:rFonts w:ascii="Times New Roman" w:hAnsi="Times New Roman" w:cs="Times New Roman"/>
                <w:color w:val="000000"/>
                <w:lang w:val="en-US"/>
              </w:rPr>
              <w:t>Turi</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būti</w:t>
            </w:r>
            <w:proofErr w:type="spellEnd"/>
            <w:r w:rsidRPr="0036756A">
              <w:rPr>
                <w:rFonts w:ascii="Times New Roman" w:hAnsi="Times New Roman" w:cs="Times New Roman"/>
                <w:color w:val="000000"/>
                <w:lang w:val="en-US"/>
              </w:rPr>
              <w:t xml:space="preserve"> UEFI </w:t>
            </w:r>
            <w:proofErr w:type="spellStart"/>
            <w:r w:rsidRPr="0036756A">
              <w:rPr>
                <w:rFonts w:ascii="Times New Roman" w:hAnsi="Times New Roman" w:cs="Times New Roman"/>
                <w:color w:val="000000"/>
                <w:lang w:val="en-US"/>
              </w:rPr>
              <w:t>mikroprogramos</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angl.</w:t>
            </w:r>
            <w:proofErr w:type="spellEnd"/>
            <w:r w:rsidRPr="0036756A">
              <w:rPr>
                <w:rFonts w:ascii="Times New Roman" w:hAnsi="Times New Roman" w:cs="Times New Roman"/>
                <w:color w:val="000000"/>
                <w:lang w:val="en-US"/>
              </w:rPr>
              <w:t xml:space="preserve"> </w:t>
            </w:r>
            <w:r w:rsidRPr="0036756A">
              <w:rPr>
                <w:rFonts w:ascii="Times New Roman" w:hAnsi="Times New Roman" w:cs="Times New Roman"/>
                <w:i/>
                <w:iCs/>
                <w:color w:val="000000"/>
                <w:lang w:val="en-US"/>
              </w:rPr>
              <w:t>firmware</w:t>
            </w:r>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palaikymas</w:t>
            </w:r>
            <w:proofErr w:type="spellEnd"/>
            <w:r w:rsidRPr="0036756A">
              <w:rPr>
                <w:rFonts w:ascii="Times New Roman" w:hAnsi="Times New Roman" w:cs="Times New Roman"/>
                <w:color w:val="000000"/>
                <w:lang w:val="en-US"/>
              </w:rPr>
              <w:t>.</w:t>
            </w:r>
          </w:p>
          <w:p w14:paraId="4AAB8B3C" w14:textId="77777777" w:rsidR="00076BCA" w:rsidRPr="0036756A" w:rsidRDefault="00076BCA" w:rsidP="00256E5F">
            <w:pPr>
              <w:spacing w:after="0" w:line="240" w:lineRule="auto"/>
              <w:ind w:right="1546"/>
              <w:rPr>
                <w:rFonts w:ascii="Times New Roman" w:hAnsi="Times New Roman" w:cs="Times New Roman"/>
                <w:lang w:val="en-US"/>
              </w:rPr>
            </w:pPr>
            <w:proofErr w:type="spellStart"/>
            <w:r w:rsidRPr="0036756A">
              <w:rPr>
                <w:rFonts w:ascii="Times New Roman" w:hAnsi="Times New Roman" w:cs="Times New Roman"/>
                <w:color w:val="000000"/>
                <w:lang w:val="en-US"/>
              </w:rPr>
              <w:t>Turi</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būti</w:t>
            </w:r>
            <w:proofErr w:type="spellEnd"/>
            <w:r w:rsidRPr="0036756A">
              <w:rPr>
                <w:rFonts w:ascii="Times New Roman" w:hAnsi="Times New Roman" w:cs="Times New Roman"/>
                <w:color w:val="000000"/>
                <w:lang w:val="en-US"/>
              </w:rPr>
              <w:t xml:space="preserve"> TPM (</w:t>
            </w:r>
            <w:proofErr w:type="spellStart"/>
            <w:r w:rsidRPr="0036756A">
              <w:rPr>
                <w:rFonts w:ascii="Times New Roman" w:hAnsi="Times New Roman" w:cs="Times New Roman"/>
                <w:color w:val="000000"/>
                <w:lang w:val="en-US"/>
              </w:rPr>
              <w:t>angl.</w:t>
            </w:r>
            <w:proofErr w:type="spellEnd"/>
            <w:r w:rsidRPr="0036756A">
              <w:rPr>
                <w:rFonts w:ascii="Times New Roman" w:hAnsi="Times New Roman" w:cs="Times New Roman"/>
                <w:color w:val="000000"/>
                <w:lang w:val="en-US"/>
              </w:rPr>
              <w:t xml:space="preserve"> </w:t>
            </w:r>
            <w:r w:rsidRPr="0036756A">
              <w:rPr>
                <w:rFonts w:ascii="Times New Roman" w:hAnsi="Times New Roman" w:cs="Times New Roman"/>
                <w:i/>
                <w:iCs/>
                <w:color w:val="000000"/>
                <w:lang w:val="en-US"/>
              </w:rPr>
              <w:t>Trusted Platform Module</w:t>
            </w:r>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palaikymas</w:t>
            </w:r>
            <w:proofErr w:type="spellEnd"/>
          </w:p>
          <w:p w14:paraId="320952D1" w14:textId="77777777" w:rsidR="00076BCA" w:rsidRPr="0036756A" w:rsidRDefault="00076BCA" w:rsidP="00256E5F">
            <w:pPr>
              <w:spacing w:after="0" w:line="240" w:lineRule="auto"/>
              <w:ind w:right="1546"/>
              <w:rPr>
                <w:rFonts w:ascii="Times New Roman" w:hAnsi="Times New Roman" w:cs="Times New Roman"/>
                <w:lang w:val="en-US"/>
              </w:rPr>
            </w:pPr>
            <w:proofErr w:type="spellStart"/>
            <w:r w:rsidRPr="0036756A">
              <w:rPr>
                <w:rFonts w:ascii="Times New Roman" w:hAnsi="Times New Roman" w:cs="Times New Roman"/>
                <w:color w:val="000000"/>
                <w:lang w:val="en-US"/>
              </w:rPr>
              <w:t>Turi</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būti</w:t>
            </w:r>
            <w:proofErr w:type="spellEnd"/>
            <w:r w:rsidRPr="0036756A">
              <w:rPr>
                <w:rFonts w:ascii="Times New Roman" w:hAnsi="Times New Roman" w:cs="Times New Roman"/>
                <w:color w:val="000000"/>
                <w:lang w:val="en-US"/>
              </w:rPr>
              <w:t xml:space="preserve"> OPAL </w:t>
            </w:r>
            <w:proofErr w:type="spellStart"/>
            <w:r w:rsidRPr="0036756A">
              <w:rPr>
                <w:rFonts w:ascii="Times New Roman" w:hAnsi="Times New Roman" w:cs="Times New Roman"/>
                <w:color w:val="000000"/>
                <w:lang w:val="en-US"/>
              </w:rPr>
              <w:t>diskų</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palaikymas</w:t>
            </w:r>
            <w:proofErr w:type="spellEnd"/>
            <w:r w:rsidRPr="0036756A">
              <w:rPr>
                <w:rFonts w:ascii="Times New Roman" w:hAnsi="Times New Roman" w:cs="Times New Roman"/>
                <w:color w:val="000000"/>
                <w:lang w:val="en-US"/>
              </w:rPr>
              <w:t>.</w:t>
            </w:r>
          </w:p>
          <w:p w14:paraId="2ABAE37C" w14:textId="77777777" w:rsidR="00076BCA" w:rsidRPr="0036756A" w:rsidRDefault="00076BCA" w:rsidP="00256E5F">
            <w:pPr>
              <w:spacing w:after="0" w:line="240" w:lineRule="auto"/>
              <w:ind w:right="1546"/>
              <w:rPr>
                <w:rFonts w:ascii="Times New Roman" w:hAnsi="Times New Roman" w:cs="Times New Roman"/>
                <w:lang w:val="en-US"/>
              </w:rPr>
            </w:pPr>
            <w:proofErr w:type="spellStart"/>
            <w:r w:rsidRPr="0036756A">
              <w:rPr>
                <w:rFonts w:ascii="Times New Roman" w:hAnsi="Times New Roman" w:cs="Times New Roman"/>
                <w:color w:val="000000"/>
                <w:lang w:val="en-US"/>
              </w:rPr>
              <w:lastRenderedPageBreak/>
              <w:t>Turi</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turėti</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galimybę</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šifruoti</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visus</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diskus</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arba</w:t>
            </w:r>
            <w:proofErr w:type="spellEnd"/>
            <w:r w:rsidRPr="0036756A">
              <w:rPr>
                <w:rFonts w:ascii="Times New Roman" w:hAnsi="Times New Roman" w:cs="Times New Roman"/>
                <w:color w:val="000000"/>
                <w:lang w:val="en-US"/>
              </w:rPr>
              <w:t xml:space="preserve"> tik </w:t>
            </w:r>
            <w:proofErr w:type="spellStart"/>
            <w:r w:rsidRPr="0036756A">
              <w:rPr>
                <w:rFonts w:ascii="Times New Roman" w:hAnsi="Times New Roman" w:cs="Times New Roman"/>
                <w:color w:val="000000"/>
                <w:lang w:val="en-US"/>
              </w:rPr>
              <w:t>krovimosi</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diską</w:t>
            </w:r>
            <w:proofErr w:type="spellEnd"/>
            <w:r w:rsidRPr="0036756A">
              <w:rPr>
                <w:rFonts w:ascii="Times New Roman" w:hAnsi="Times New Roman" w:cs="Times New Roman"/>
                <w:color w:val="000000"/>
                <w:lang w:val="en-US"/>
              </w:rPr>
              <w:t>.</w:t>
            </w:r>
          </w:p>
          <w:p w14:paraId="5EB5D16E" w14:textId="77777777" w:rsidR="00076BCA" w:rsidRPr="0036756A" w:rsidRDefault="00076BCA" w:rsidP="00256E5F">
            <w:pPr>
              <w:spacing w:after="0" w:line="240" w:lineRule="auto"/>
              <w:ind w:right="1546"/>
              <w:rPr>
                <w:rFonts w:ascii="Times New Roman" w:hAnsi="Times New Roman" w:cs="Times New Roman"/>
                <w:color w:val="000000"/>
                <w:lang w:val="en-US"/>
              </w:rPr>
            </w:pPr>
            <w:proofErr w:type="spellStart"/>
            <w:r w:rsidRPr="0036756A">
              <w:rPr>
                <w:rFonts w:ascii="Times New Roman" w:hAnsi="Times New Roman" w:cs="Times New Roman"/>
                <w:color w:val="000000"/>
                <w:lang w:val="en-US"/>
              </w:rPr>
              <w:t>Turi</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turėti</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galimybę</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centralizuotai</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nustatyti</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šifravimo</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slaptažodžio</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politiką</w:t>
            </w:r>
            <w:proofErr w:type="spellEnd"/>
            <w:r w:rsidRPr="0036756A">
              <w:rPr>
                <w:rFonts w:ascii="Times New Roman" w:hAnsi="Times New Roman" w:cs="Times New Roman"/>
                <w:color w:val="000000"/>
                <w:lang w:val="en-US"/>
              </w:rPr>
              <w:t>.</w:t>
            </w:r>
          </w:p>
          <w:p w14:paraId="00304A72" w14:textId="77777777" w:rsidR="00076BCA" w:rsidRPr="0036756A" w:rsidRDefault="00076BCA" w:rsidP="00256E5F">
            <w:pPr>
              <w:spacing w:after="0" w:line="240" w:lineRule="auto"/>
              <w:ind w:right="1546"/>
              <w:rPr>
                <w:rFonts w:ascii="Times New Roman" w:hAnsi="Times New Roman" w:cs="Times New Roman"/>
                <w:lang w:val="en-US"/>
              </w:rPr>
            </w:pPr>
            <w:proofErr w:type="spellStart"/>
            <w:r w:rsidRPr="0036756A">
              <w:rPr>
                <w:rFonts w:ascii="Times New Roman" w:hAnsi="Times New Roman" w:cs="Times New Roman"/>
                <w:color w:val="000000"/>
                <w:lang w:val="en-US"/>
              </w:rPr>
              <w:t>Turi</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būti</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galimybė</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centralizuotai</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politikoje</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laikinai</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atjungti</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šifravimo</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slaptažodžio</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reikalavimą</w:t>
            </w:r>
            <w:proofErr w:type="spellEnd"/>
            <w:r w:rsidRPr="0036756A">
              <w:rPr>
                <w:rFonts w:ascii="Times New Roman" w:hAnsi="Times New Roman" w:cs="Times New Roman"/>
                <w:color w:val="000000"/>
                <w:lang w:val="en-US"/>
              </w:rPr>
              <w:t>.</w:t>
            </w:r>
          </w:p>
          <w:p w14:paraId="57A4B6F4" w14:textId="77777777" w:rsidR="00076BCA" w:rsidRPr="0036756A" w:rsidRDefault="00076BCA" w:rsidP="00256E5F">
            <w:pPr>
              <w:spacing w:after="0" w:line="240" w:lineRule="auto"/>
              <w:ind w:right="1546"/>
              <w:rPr>
                <w:rFonts w:ascii="Times New Roman" w:hAnsi="Times New Roman" w:cs="Times New Roman"/>
                <w:lang w:val="en-US"/>
              </w:rPr>
            </w:pPr>
            <w:proofErr w:type="spellStart"/>
            <w:r w:rsidRPr="0036756A">
              <w:rPr>
                <w:rFonts w:ascii="Times New Roman" w:hAnsi="Times New Roman" w:cs="Times New Roman"/>
                <w:color w:val="000000"/>
                <w:lang w:val="en-US"/>
              </w:rPr>
              <w:t>Turi</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turėti</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galimybę</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administratoriui</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nuotoliniu</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būdu</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inicijuoti</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šifravimo</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slaptažodžio</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atkūrimą</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blokavimą</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ir</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ištrynimą</w:t>
            </w:r>
            <w:proofErr w:type="spellEnd"/>
            <w:r w:rsidRPr="0036756A">
              <w:rPr>
                <w:rFonts w:ascii="Times New Roman" w:hAnsi="Times New Roman" w:cs="Times New Roman"/>
                <w:color w:val="000000"/>
                <w:lang w:val="en-US"/>
              </w:rPr>
              <w:t>.</w:t>
            </w:r>
          </w:p>
          <w:p w14:paraId="650B89AE" w14:textId="77777777" w:rsidR="00076BCA" w:rsidRPr="0036756A" w:rsidRDefault="00076BCA" w:rsidP="00256E5F">
            <w:pPr>
              <w:spacing w:after="0" w:line="240" w:lineRule="auto"/>
              <w:ind w:right="1546"/>
              <w:rPr>
                <w:rFonts w:ascii="Times New Roman" w:hAnsi="Times New Roman" w:cs="Times New Roman"/>
                <w:color w:val="000000"/>
                <w:lang w:val="en-US"/>
              </w:rPr>
            </w:pPr>
            <w:proofErr w:type="spellStart"/>
            <w:r w:rsidRPr="0036756A">
              <w:rPr>
                <w:rFonts w:ascii="Times New Roman" w:hAnsi="Times New Roman" w:cs="Times New Roman"/>
                <w:color w:val="000000"/>
                <w:lang w:val="en-US"/>
              </w:rPr>
              <w:t>Turi</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būti</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galimybė</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administratoriui</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iššifruoti</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kietąjį</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diską</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su</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gamintojo</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numatyta</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atkūrimo</w:t>
            </w:r>
            <w:proofErr w:type="spellEnd"/>
            <w:r w:rsidRPr="0036756A">
              <w:rPr>
                <w:rFonts w:ascii="Times New Roman" w:hAnsi="Times New Roman" w:cs="Times New Roman"/>
                <w:color w:val="000000"/>
                <w:lang w:val="en-US"/>
              </w:rPr>
              <w:t xml:space="preserve"> </w:t>
            </w:r>
            <w:proofErr w:type="spellStart"/>
            <w:r w:rsidRPr="0036756A">
              <w:rPr>
                <w:rFonts w:ascii="Times New Roman" w:hAnsi="Times New Roman" w:cs="Times New Roman"/>
                <w:color w:val="000000"/>
                <w:lang w:val="en-US"/>
              </w:rPr>
              <w:t>programa</w:t>
            </w:r>
            <w:proofErr w:type="spellEnd"/>
            <w:r w:rsidRPr="0036756A">
              <w:rPr>
                <w:rFonts w:ascii="Times New Roman" w:hAnsi="Times New Roman" w:cs="Times New Roman"/>
                <w:color w:val="000000"/>
                <w:lang w:val="en-US"/>
              </w:rPr>
              <w:t>.</w:t>
            </w:r>
          </w:p>
        </w:tc>
      </w:tr>
      <w:tr w:rsidR="00076BCA" w:rsidRPr="0036756A" w14:paraId="62711E53" w14:textId="77777777" w:rsidTr="00256E5F">
        <w:tc>
          <w:tcPr>
            <w:tcW w:w="705" w:type="dxa"/>
          </w:tcPr>
          <w:p w14:paraId="50F909DE" w14:textId="77777777" w:rsidR="00076BCA" w:rsidRPr="0036756A" w:rsidRDefault="00076BCA" w:rsidP="00256E5F">
            <w:pPr>
              <w:widowControl w:val="0"/>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lastRenderedPageBreak/>
              <w:t>17.</w:t>
            </w:r>
          </w:p>
        </w:tc>
        <w:tc>
          <w:tcPr>
            <w:tcW w:w="2235" w:type="dxa"/>
          </w:tcPr>
          <w:p w14:paraId="7CFC6C40" w14:textId="77777777" w:rsidR="00076BCA" w:rsidRPr="0036756A" w:rsidRDefault="00076BCA" w:rsidP="00256E5F">
            <w:pPr>
              <w:pBdr>
                <w:top w:val="nil"/>
                <w:left w:val="nil"/>
                <w:bottom w:val="nil"/>
                <w:right w:val="nil"/>
                <w:between w:val="nil"/>
              </w:pBdr>
              <w:spacing w:after="0" w:line="240" w:lineRule="auto"/>
              <w:rPr>
                <w:rFonts w:ascii="Times New Roman" w:eastAsia="Calibri" w:hAnsi="Times New Roman" w:cs="Times New Roman"/>
                <w:highlight w:val="white"/>
              </w:rPr>
            </w:pPr>
            <w:r w:rsidRPr="0036756A">
              <w:rPr>
                <w:rFonts w:ascii="Times New Roman" w:hAnsi="Times New Roman" w:cs="Times New Roman"/>
                <w:highlight w:val="white"/>
              </w:rPr>
              <w:t>Funkciniai reikalavimai valdymo konsolei</w:t>
            </w:r>
          </w:p>
        </w:tc>
        <w:tc>
          <w:tcPr>
            <w:tcW w:w="7454" w:type="dxa"/>
          </w:tcPr>
          <w:p w14:paraId="7AD1D4F3" w14:textId="77777777" w:rsidR="00076BCA" w:rsidRPr="0036756A" w:rsidRDefault="00076BCA" w:rsidP="00256E5F">
            <w:pPr>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Turi palaikyti centralizuotą administravimą nuotoliniu būdu.</w:t>
            </w:r>
          </w:p>
          <w:p w14:paraId="5EE3584D" w14:textId="77777777" w:rsidR="00076BCA" w:rsidRPr="0036756A" w:rsidRDefault="00076BCA" w:rsidP="00256E5F">
            <w:pPr>
              <w:spacing w:after="0" w:line="240" w:lineRule="auto"/>
              <w:rPr>
                <w:rFonts w:ascii="Times New Roman" w:hAnsi="Times New Roman" w:cs="Times New Roman"/>
                <w:highlight w:val="white"/>
              </w:rPr>
            </w:pPr>
            <w:r w:rsidRPr="0036756A">
              <w:rPr>
                <w:rFonts w:ascii="Times New Roman" w:hAnsi="Times New Roman" w:cs="Times New Roman"/>
                <w:highlight w:val="white"/>
              </w:rPr>
              <w:t>Serveris turi bendrauti su galiniais įrenginiais per agentą, kuris gali saugoti politiką ir vykdyti užduotis, kol įrenginys yra neprisijungęs.</w:t>
            </w:r>
          </w:p>
          <w:p w14:paraId="52BF5CB6" w14:textId="77777777" w:rsidR="00076BCA" w:rsidRPr="0036756A" w:rsidRDefault="00076BCA" w:rsidP="00256E5F">
            <w:pPr>
              <w:spacing w:after="0" w:line="240" w:lineRule="auto"/>
              <w:rPr>
                <w:rFonts w:ascii="Times New Roman" w:hAnsi="Times New Roman" w:cs="Times New Roman"/>
                <w:highlight w:val="white"/>
              </w:rPr>
            </w:pPr>
            <w:r w:rsidRPr="0036756A">
              <w:rPr>
                <w:rFonts w:ascii="Times New Roman" w:hAnsi="Times New Roman" w:cs="Times New Roman"/>
                <w:highlight w:val="white"/>
              </w:rPr>
              <w:t>Serveris turi leisti pridėti įrenginius prie valdymo konsolės naudojant šiuos metodus:</w:t>
            </w:r>
          </w:p>
          <w:p w14:paraId="12548AAF" w14:textId="77777777" w:rsidR="00076BCA" w:rsidRPr="0036756A" w:rsidRDefault="00076BCA" w:rsidP="00256E5F">
            <w:pPr>
              <w:spacing w:after="0" w:line="240" w:lineRule="auto"/>
              <w:rPr>
                <w:rFonts w:ascii="Times New Roman" w:hAnsi="Times New Roman" w:cs="Times New Roman"/>
                <w:highlight w:val="white"/>
              </w:rPr>
            </w:pPr>
            <w:r w:rsidRPr="0036756A">
              <w:rPr>
                <w:rFonts w:ascii="Times New Roman" w:hAnsi="Times New Roman" w:cs="Times New Roman"/>
                <w:highlight w:val="white"/>
              </w:rPr>
              <w:t xml:space="preserve">- sinchronizavimas su </w:t>
            </w:r>
            <w:proofErr w:type="spellStart"/>
            <w:r w:rsidRPr="0036756A">
              <w:rPr>
                <w:rFonts w:ascii="Times New Roman" w:hAnsi="Times New Roman" w:cs="Times New Roman"/>
                <w:i/>
                <w:iCs/>
                <w:highlight w:val="white"/>
              </w:rPr>
              <w:t>Active</w:t>
            </w:r>
            <w:proofErr w:type="spellEnd"/>
            <w:r w:rsidRPr="0036756A">
              <w:rPr>
                <w:rFonts w:ascii="Times New Roman" w:hAnsi="Times New Roman" w:cs="Times New Roman"/>
                <w:i/>
                <w:iCs/>
                <w:highlight w:val="white"/>
              </w:rPr>
              <w:t xml:space="preserve"> </w:t>
            </w:r>
            <w:proofErr w:type="spellStart"/>
            <w:r w:rsidRPr="0036756A">
              <w:rPr>
                <w:rFonts w:ascii="Times New Roman" w:hAnsi="Times New Roman" w:cs="Times New Roman"/>
                <w:i/>
                <w:iCs/>
                <w:highlight w:val="white"/>
              </w:rPr>
              <w:t>Directory</w:t>
            </w:r>
            <w:proofErr w:type="spellEnd"/>
            <w:r w:rsidRPr="0036756A">
              <w:rPr>
                <w:rFonts w:ascii="Times New Roman" w:hAnsi="Times New Roman" w:cs="Times New Roman"/>
                <w:highlight w:val="white"/>
              </w:rPr>
              <w:t>;</w:t>
            </w:r>
          </w:p>
          <w:p w14:paraId="505929E0" w14:textId="77777777" w:rsidR="00076BCA" w:rsidRPr="0036756A" w:rsidRDefault="00076BCA" w:rsidP="00256E5F">
            <w:pPr>
              <w:spacing w:after="0" w:line="240" w:lineRule="auto"/>
              <w:rPr>
                <w:rFonts w:ascii="Times New Roman" w:hAnsi="Times New Roman" w:cs="Times New Roman"/>
                <w:highlight w:val="white"/>
              </w:rPr>
            </w:pPr>
            <w:r w:rsidRPr="0036756A">
              <w:rPr>
                <w:rFonts w:ascii="Times New Roman" w:hAnsi="Times New Roman" w:cs="Times New Roman"/>
                <w:highlight w:val="white"/>
              </w:rPr>
              <w:t>- rankiniu būdu įvedus įrenginio vardą arba IP adresą;</w:t>
            </w:r>
          </w:p>
          <w:p w14:paraId="07A84919" w14:textId="77777777" w:rsidR="00076BCA" w:rsidRPr="0036756A" w:rsidRDefault="00076BCA" w:rsidP="00256E5F">
            <w:pPr>
              <w:spacing w:after="0" w:line="240" w:lineRule="auto"/>
              <w:rPr>
                <w:rFonts w:ascii="Times New Roman" w:hAnsi="Times New Roman" w:cs="Times New Roman"/>
                <w:highlight w:val="white"/>
              </w:rPr>
            </w:pPr>
            <w:r w:rsidRPr="0036756A">
              <w:rPr>
                <w:rFonts w:ascii="Times New Roman" w:hAnsi="Times New Roman" w:cs="Times New Roman"/>
                <w:highlight w:val="white"/>
              </w:rPr>
              <w:t>- patentuota technologija, gebanti aptikti įrenginius tinkle;</w:t>
            </w:r>
          </w:p>
          <w:p w14:paraId="5E090BF0" w14:textId="77777777" w:rsidR="00076BCA" w:rsidRPr="0036756A" w:rsidRDefault="00076BCA" w:rsidP="00256E5F">
            <w:pPr>
              <w:spacing w:after="0" w:line="240" w:lineRule="auto"/>
              <w:rPr>
                <w:rFonts w:ascii="Times New Roman" w:hAnsi="Times New Roman" w:cs="Times New Roman"/>
                <w:highlight w:val="white"/>
              </w:rPr>
            </w:pPr>
            <w:r w:rsidRPr="0036756A">
              <w:rPr>
                <w:rFonts w:ascii="Times New Roman" w:hAnsi="Times New Roman" w:cs="Times New Roman"/>
                <w:highlight w:val="white"/>
              </w:rPr>
              <w:t>Serveris turi leisti įdiegti saugumo sprendimus nuotoliniu būdu ir be vartotojo įsikišimo.</w:t>
            </w:r>
          </w:p>
          <w:p w14:paraId="1C1BD772" w14:textId="77777777" w:rsidR="00076BCA" w:rsidRPr="0036756A" w:rsidRDefault="00076BCA" w:rsidP="00256E5F">
            <w:pPr>
              <w:spacing w:after="0" w:line="240" w:lineRule="auto"/>
              <w:rPr>
                <w:rFonts w:ascii="Times New Roman" w:hAnsi="Times New Roman" w:cs="Times New Roman"/>
                <w:highlight w:val="white"/>
              </w:rPr>
            </w:pPr>
            <w:r w:rsidRPr="0036756A">
              <w:rPr>
                <w:rFonts w:ascii="Times New Roman" w:hAnsi="Times New Roman" w:cs="Times New Roman"/>
                <w:highlight w:val="white"/>
              </w:rPr>
              <w:t>Serveris turi leisti kurti statines ir dinamines grupes paprastesniam įrenginių administravimui.</w:t>
            </w:r>
          </w:p>
          <w:p w14:paraId="73250169" w14:textId="77777777" w:rsidR="00076BCA" w:rsidRPr="0036756A" w:rsidRDefault="00076BCA" w:rsidP="00256E5F">
            <w:pPr>
              <w:spacing w:after="0" w:line="240" w:lineRule="auto"/>
              <w:rPr>
                <w:rFonts w:ascii="Times New Roman" w:hAnsi="Times New Roman" w:cs="Times New Roman"/>
                <w:highlight w:val="white"/>
              </w:rPr>
            </w:pPr>
            <w:r w:rsidRPr="0036756A">
              <w:rPr>
                <w:rFonts w:ascii="Times New Roman" w:hAnsi="Times New Roman" w:cs="Times New Roman"/>
                <w:highlight w:val="white"/>
              </w:rPr>
              <w:t>Serveris turi leisti nuotoliniu būdu vizualizuoti šią įrenginių informaciją:</w:t>
            </w:r>
          </w:p>
          <w:p w14:paraId="6DB4008B" w14:textId="77777777" w:rsidR="00076BCA" w:rsidRPr="0036756A" w:rsidRDefault="00076BCA" w:rsidP="00256E5F">
            <w:pPr>
              <w:spacing w:after="0" w:line="240" w:lineRule="auto"/>
              <w:rPr>
                <w:rFonts w:ascii="Times New Roman" w:hAnsi="Times New Roman" w:cs="Times New Roman"/>
                <w:highlight w:val="white"/>
              </w:rPr>
            </w:pPr>
            <w:r w:rsidRPr="0036756A">
              <w:rPr>
                <w:rFonts w:ascii="Times New Roman" w:hAnsi="Times New Roman" w:cs="Times New Roman"/>
                <w:highlight w:val="white"/>
              </w:rPr>
              <w:t>- pagrindinė informacija;</w:t>
            </w:r>
          </w:p>
          <w:p w14:paraId="2D85C7D0" w14:textId="77777777" w:rsidR="00076BCA" w:rsidRPr="0036756A" w:rsidRDefault="00076BCA" w:rsidP="00256E5F">
            <w:pPr>
              <w:spacing w:after="0" w:line="240" w:lineRule="auto"/>
              <w:rPr>
                <w:rFonts w:ascii="Times New Roman" w:hAnsi="Times New Roman" w:cs="Times New Roman"/>
                <w:highlight w:val="white"/>
              </w:rPr>
            </w:pPr>
            <w:r w:rsidRPr="0036756A">
              <w:rPr>
                <w:rFonts w:ascii="Times New Roman" w:hAnsi="Times New Roman" w:cs="Times New Roman"/>
                <w:highlight w:val="white"/>
              </w:rPr>
              <w:t>- konfigūracija;</w:t>
            </w:r>
          </w:p>
          <w:p w14:paraId="004F3F06" w14:textId="77777777" w:rsidR="00076BCA" w:rsidRPr="0036756A" w:rsidRDefault="00076BCA" w:rsidP="00256E5F">
            <w:pPr>
              <w:spacing w:after="0" w:line="240" w:lineRule="auto"/>
              <w:rPr>
                <w:rFonts w:ascii="Times New Roman" w:hAnsi="Times New Roman" w:cs="Times New Roman"/>
                <w:highlight w:val="white"/>
              </w:rPr>
            </w:pPr>
            <w:r w:rsidRPr="0036756A">
              <w:rPr>
                <w:rFonts w:ascii="Times New Roman" w:hAnsi="Times New Roman" w:cs="Times New Roman"/>
                <w:highlight w:val="white"/>
              </w:rPr>
              <w:t>- atliktos užduotys;</w:t>
            </w:r>
          </w:p>
          <w:p w14:paraId="7B316F17" w14:textId="77777777" w:rsidR="00076BCA" w:rsidRPr="0036756A" w:rsidRDefault="00076BCA" w:rsidP="00256E5F">
            <w:pPr>
              <w:spacing w:after="0" w:line="240" w:lineRule="auto"/>
              <w:rPr>
                <w:rFonts w:ascii="Times New Roman" w:hAnsi="Times New Roman" w:cs="Times New Roman"/>
                <w:highlight w:val="white"/>
              </w:rPr>
            </w:pPr>
            <w:r w:rsidRPr="0036756A">
              <w:rPr>
                <w:rFonts w:ascii="Times New Roman" w:hAnsi="Times New Roman" w:cs="Times New Roman"/>
                <w:highlight w:val="white"/>
              </w:rPr>
              <w:t>- įdiegtos programos;</w:t>
            </w:r>
          </w:p>
          <w:p w14:paraId="327FC21D" w14:textId="77777777" w:rsidR="00076BCA" w:rsidRPr="0036756A" w:rsidRDefault="00076BCA" w:rsidP="00256E5F">
            <w:pPr>
              <w:spacing w:after="0" w:line="240" w:lineRule="auto"/>
              <w:rPr>
                <w:rFonts w:ascii="Times New Roman" w:hAnsi="Times New Roman" w:cs="Times New Roman"/>
                <w:highlight w:val="white"/>
              </w:rPr>
            </w:pPr>
            <w:r w:rsidRPr="0036756A">
              <w:rPr>
                <w:rFonts w:ascii="Times New Roman" w:hAnsi="Times New Roman" w:cs="Times New Roman"/>
                <w:highlight w:val="white"/>
              </w:rPr>
              <w:t>- perspėjimai;</w:t>
            </w:r>
          </w:p>
          <w:p w14:paraId="6A46A507" w14:textId="77777777" w:rsidR="00076BCA" w:rsidRPr="0036756A" w:rsidRDefault="00076BCA" w:rsidP="00256E5F">
            <w:pPr>
              <w:spacing w:after="0" w:line="240" w:lineRule="auto"/>
              <w:rPr>
                <w:rFonts w:ascii="Times New Roman" w:hAnsi="Times New Roman" w:cs="Times New Roman"/>
                <w:highlight w:val="white"/>
              </w:rPr>
            </w:pPr>
            <w:r w:rsidRPr="0036756A">
              <w:rPr>
                <w:rFonts w:ascii="Times New Roman" w:hAnsi="Times New Roman" w:cs="Times New Roman"/>
                <w:highlight w:val="white"/>
              </w:rPr>
              <w:t>- karantinas.</w:t>
            </w:r>
          </w:p>
          <w:p w14:paraId="3335FD39" w14:textId="77777777" w:rsidR="00076BCA" w:rsidRPr="0036756A" w:rsidRDefault="00076BCA" w:rsidP="00256E5F">
            <w:pPr>
              <w:pBdr>
                <w:top w:val="nil"/>
                <w:left w:val="nil"/>
                <w:bottom w:val="nil"/>
                <w:right w:val="nil"/>
                <w:between w:val="nil"/>
              </w:pBdr>
              <w:spacing w:after="0" w:line="240" w:lineRule="auto"/>
              <w:rPr>
                <w:rFonts w:ascii="Times New Roman" w:eastAsia="Calibri" w:hAnsi="Times New Roman" w:cs="Times New Roman"/>
                <w:highlight w:val="white"/>
              </w:rPr>
            </w:pPr>
            <w:r w:rsidRPr="0036756A">
              <w:rPr>
                <w:rFonts w:ascii="Times New Roman" w:hAnsi="Times New Roman" w:cs="Times New Roman"/>
                <w:highlight w:val="white"/>
              </w:rPr>
              <w:t>Turi turėti centralizuotą bendros politikos (politikų) nustatymą visiems programinės įrangos klientams.</w:t>
            </w:r>
          </w:p>
          <w:p w14:paraId="39403AF7" w14:textId="77777777" w:rsidR="00076BCA" w:rsidRPr="0036756A" w:rsidRDefault="00076BCA" w:rsidP="00256E5F">
            <w:pPr>
              <w:pBdr>
                <w:top w:val="nil"/>
                <w:left w:val="nil"/>
                <w:bottom w:val="nil"/>
                <w:right w:val="nil"/>
                <w:between w:val="nil"/>
              </w:pBdr>
              <w:spacing w:after="0" w:line="240" w:lineRule="auto"/>
              <w:rPr>
                <w:rFonts w:ascii="Times New Roman" w:eastAsia="Calibri" w:hAnsi="Times New Roman" w:cs="Times New Roman"/>
                <w:highlight w:val="white"/>
              </w:rPr>
            </w:pPr>
            <w:r w:rsidRPr="0036756A">
              <w:rPr>
                <w:rFonts w:ascii="Times New Roman" w:hAnsi="Times New Roman" w:cs="Times New Roman"/>
                <w:highlight w:val="white"/>
              </w:rPr>
              <w:t>Turi būti centralizuotai ir automatiškai atnaujinama klientų programinės dalies ir virusų parašų bazė, nereikalaujant sistemos įkrovimo iš naujo.</w:t>
            </w:r>
          </w:p>
          <w:p w14:paraId="7022E59A" w14:textId="77777777" w:rsidR="00076BCA" w:rsidRPr="0036756A" w:rsidRDefault="00076BCA" w:rsidP="00256E5F">
            <w:pPr>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 xml:space="preserve">Turi turėti funkcionalumą vartotojų grupėms nustatyti skirtingus </w:t>
            </w:r>
            <w:proofErr w:type="spellStart"/>
            <w:r w:rsidRPr="0036756A">
              <w:rPr>
                <w:rFonts w:ascii="Times New Roman" w:hAnsi="Times New Roman" w:cs="Times New Roman"/>
                <w:highlight w:val="white"/>
              </w:rPr>
              <w:t>klientinės</w:t>
            </w:r>
            <w:proofErr w:type="spellEnd"/>
            <w:r w:rsidRPr="0036756A">
              <w:rPr>
                <w:rFonts w:ascii="Times New Roman" w:hAnsi="Times New Roman" w:cs="Times New Roman"/>
                <w:highlight w:val="white"/>
              </w:rPr>
              <w:t xml:space="preserve"> dalies </w:t>
            </w:r>
            <w:proofErr w:type="spellStart"/>
            <w:r w:rsidRPr="0036756A">
              <w:rPr>
                <w:rFonts w:ascii="Times New Roman" w:hAnsi="Times New Roman" w:cs="Times New Roman"/>
                <w:highlight w:val="white"/>
              </w:rPr>
              <w:t>konfigūracinius</w:t>
            </w:r>
            <w:proofErr w:type="spellEnd"/>
            <w:r w:rsidRPr="0036756A">
              <w:rPr>
                <w:rFonts w:ascii="Times New Roman" w:hAnsi="Times New Roman" w:cs="Times New Roman"/>
                <w:highlight w:val="white"/>
              </w:rPr>
              <w:t xml:space="preserve"> nustatymus, taip kuriant pasirinktai grupei bendrą saugumo taisyklių rinkinį.</w:t>
            </w:r>
            <w:r w:rsidRPr="0036756A">
              <w:rPr>
                <w:rFonts w:ascii="Times New Roman" w:hAnsi="Times New Roman" w:cs="Times New Roman"/>
                <w:highlight w:val="white"/>
              </w:rPr>
              <w:br/>
              <w:t xml:space="preserve">Turi turėti antrinio nuotolinio administravimo serverio nustatymo galimybę – nustojus veikti vienam nuotolinio administravimo serveriui, administravimas automatiškai turi pereiti kitam nuotolinio administravimo serveriui. </w:t>
            </w:r>
          </w:p>
          <w:p w14:paraId="05CF36EA" w14:textId="77777777" w:rsidR="00076BCA" w:rsidRPr="0036756A" w:rsidRDefault="00076BCA" w:rsidP="00256E5F">
            <w:pPr>
              <w:spacing w:after="0" w:line="240" w:lineRule="auto"/>
              <w:rPr>
                <w:rFonts w:ascii="Times New Roman" w:hAnsi="Times New Roman" w:cs="Times New Roman"/>
                <w:highlight w:val="white"/>
              </w:rPr>
            </w:pPr>
            <w:r w:rsidRPr="0036756A">
              <w:rPr>
                <w:rFonts w:ascii="Times New Roman" w:hAnsi="Times New Roman" w:cs="Times New Roman"/>
                <w:highlight w:val="white"/>
              </w:rPr>
              <w:t>Serveris turi turėti mobiliųjų įrenginių valdymo modulį, kuris leidžia prijungti ir valdyti mobiliuosius įrenginius.</w:t>
            </w:r>
          </w:p>
          <w:p w14:paraId="797A6D1F" w14:textId="77777777" w:rsidR="00076BCA" w:rsidRPr="0036756A" w:rsidRDefault="00076BCA" w:rsidP="00256E5F">
            <w:pPr>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 xml:space="preserve">Turi turėti galimybę paveldėti taisykles (angl. </w:t>
            </w:r>
            <w:proofErr w:type="spellStart"/>
            <w:r w:rsidRPr="0036756A">
              <w:rPr>
                <w:rFonts w:ascii="Times New Roman" w:hAnsi="Times New Roman" w:cs="Times New Roman"/>
                <w:i/>
                <w:iCs/>
                <w:highlight w:val="white"/>
              </w:rPr>
              <w:t>policies</w:t>
            </w:r>
            <w:proofErr w:type="spellEnd"/>
            <w:r w:rsidRPr="0036756A">
              <w:rPr>
                <w:rFonts w:ascii="Times New Roman" w:hAnsi="Times New Roman" w:cs="Times New Roman"/>
                <w:highlight w:val="white"/>
              </w:rPr>
              <w:t>) iš aukštesnio lygio nuotolinio administravimo serverio.</w:t>
            </w:r>
          </w:p>
          <w:p w14:paraId="68B92E5A" w14:textId="77777777" w:rsidR="00076BCA" w:rsidRPr="0036756A" w:rsidRDefault="00076BCA" w:rsidP="00256E5F">
            <w:pPr>
              <w:spacing w:after="0" w:line="240" w:lineRule="auto"/>
              <w:rPr>
                <w:rFonts w:ascii="Times New Roman" w:hAnsi="Times New Roman" w:cs="Times New Roman"/>
                <w:highlight w:val="white"/>
              </w:rPr>
            </w:pPr>
            <w:r w:rsidRPr="0036756A">
              <w:rPr>
                <w:rFonts w:ascii="Times New Roman" w:hAnsi="Times New Roman" w:cs="Times New Roman"/>
                <w:highlight w:val="white"/>
              </w:rPr>
              <w:t>Turi būti užtikrinta galimybė siųsti informacinius pranešimus į visų rūšių įrenginius, įskaitant stalinius kompiuterius, mobiliuosius įrenginius ar planšetinius kompiuterius.</w:t>
            </w:r>
          </w:p>
          <w:p w14:paraId="233428B6" w14:textId="77777777" w:rsidR="00076BCA" w:rsidRPr="0036756A" w:rsidRDefault="00076BCA" w:rsidP="00256E5F">
            <w:pPr>
              <w:spacing w:after="0" w:line="240" w:lineRule="auto"/>
              <w:rPr>
                <w:rFonts w:ascii="Times New Roman" w:hAnsi="Times New Roman" w:cs="Times New Roman"/>
                <w:highlight w:val="white"/>
              </w:rPr>
            </w:pPr>
            <w:r w:rsidRPr="0036756A">
              <w:rPr>
                <w:rFonts w:ascii="Times New Roman" w:hAnsi="Times New Roman" w:cs="Times New Roman"/>
                <w:highlight w:val="white"/>
              </w:rPr>
              <w:t xml:space="preserve">Serveris turi leisti apibrėžti </w:t>
            </w:r>
            <w:proofErr w:type="spellStart"/>
            <w:r w:rsidRPr="0036756A">
              <w:rPr>
                <w:rFonts w:ascii="Times New Roman" w:hAnsi="Times New Roman" w:cs="Times New Roman"/>
                <w:highlight w:val="white"/>
              </w:rPr>
              <w:t>aktyviklį</w:t>
            </w:r>
            <w:proofErr w:type="spellEnd"/>
            <w:r w:rsidRPr="0036756A">
              <w:rPr>
                <w:rFonts w:ascii="Times New Roman" w:hAnsi="Times New Roman" w:cs="Times New Roman"/>
                <w:highlight w:val="white"/>
              </w:rPr>
              <w:t>, kuris įvykdytų numatytą veiksmą, kai tam tikras įvykis įvyksta tinkle.</w:t>
            </w:r>
          </w:p>
          <w:p w14:paraId="230A84D1" w14:textId="77777777" w:rsidR="00076BCA" w:rsidRPr="0036756A" w:rsidRDefault="00076BCA" w:rsidP="00256E5F">
            <w:pPr>
              <w:spacing w:after="0" w:line="240" w:lineRule="auto"/>
              <w:rPr>
                <w:rFonts w:ascii="Times New Roman" w:hAnsi="Times New Roman" w:cs="Times New Roman"/>
                <w:highlight w:val="white"/>
              </w:rPr>
            </w:pPr>
            <w:r w:rsidRPr="0036756A">
              <w:rPr>
                <w:rFonts w:ascii="Times New Roman" w:hAnsi="Times New Roman" w:cs="Times New Roman"/>
                <w:highlight w:val="white"/>
              </w:rPr>
              <w:t>Pagal numatytuosius nustatymus serveris turi pateikti keletą standartinių ataskaitų bei leisti kurti naujus ataskaitų šablonus.</w:t>
            </w:r>
          </w:p>
          <w:p w14:paraId="65961054" w14:textId="77777777" w:rsidR="00076BCA" w:rsidRPr="0036756A" w:rsidRDefault="00076BCA" w:rsidP="00256E5F">
            <w:pPr>
              <w:spacing w:after="0" w:line="240" w:lineRule="auto"/>
              <w:rPr>
                <w:rFonts w:ascii="Times New Roman" w:hAnsi="Times New Roman" w:cs="Times New Roman"/>
                <w:highlight w:val="white"/>
              </w:rPr>
            </w:pPr>
            <w:r w:rsidRPr="0036756A">
              <w:rPr>
                <w:rFonts w:ascii="Times New Roman" w:hAnsi="Times New Roman" w:cs="Times New Roman"/>
                <w:highlight w:val="white"/>
              </w:rPr>
              <w:t xml:space="preserve">Turi būti galimybė ataskaitas automatiškai gauti el. paštu arba generuoti valdymo konsolėje. </w:t>
            </w:r>
          </w:p>
          <w:p w14:paraId="48FD4E84" w14:textId="77777777" w:rsidR="00076BCA" w:rsidRPr="0036756A" w:rsidRDefault="00076BCA" w:rsidP="00256E5F">
            <w:pPr>
              <w:spacing w:after="0" w:line="240" w:lineRule="auto"/>
              <w:rPr>
                <w:rFonts w:ascii="Times New Roman" w:hAnsi="Times New Roman" w:cs="Times New Roman"/>
                <w:highlight w:val="white"/>
              </w:rPr>
            </w:pPr>
            <w:r w:rsidRPr="0036756A">
              <w:rPr>
                <w:rFonts w:ascii="Times New Roman" w:hAnsi="Times New Roman" w:cs="Times New Roman"/>
                <w:highlight w:val="white"/>
              </w:rPr>
              <w:t>Interneto konsolės sąsaja turi dirbti su informacijos skydais. Jie turi būti visiškai interaktyvūs ir leisti atlikti reikiamas užduotis iš kelių sekcijų.</w:t>
            </w:r>
          </w:p>
          <w:p w14:paraId="38B9FC4A" w14:textId="77777777" w:rsidR="00076BCA" w:rsidRPr="0036756A" w:rsidRDefault="00076BCA" w:rsidP="00256E5F">
            <w:pPr>
              <w:spacing w:after="0" w:line="240" w:lineRule="auto"/>
              <w:rPr>
                <w:rFonts w:ascii="Times New Roman" w:hAnsi="Times New Roman" w:cs="Times New Roman"/>
                <w:highlight w:val="white"/>
              </w:rPr>
            </w:pPr>
            <w:r w:rsidRPr="0036756A">
              <w:rPr>
                <w:rFonts w:ascii="Times New Roman" w:hAnsi="Times New Roman" w:cs="Times New Roman"/>
                <w:highlight w:val="white"/>
              </w:rPr>
              <w:t>Turi būti realizuota galimybė keisti grafines naudotojo informacijos juostas realiuoju laiku.</w:t>
            </w:r>
          </w:p>
          <w:p w14:paraId="521070A8" w14:textId="77777777" w:rsidR="00076BCA" w:rsidRPr="0036756A" w:rsidRDefault="00076BCA" w:rsidP="00256E5F">
            <w:pPr>
              <w:spacing w:after="0" w:line="240" w:lineRule="auto"/>
              <w:rPr>
                <w:rFonts w:ascii="Times New Roman" w:hAnsi="Times New Roman" w:cs="Times New Roman"/>
                <w:highlight w:val="white"/>
              </w:rPr>
            </w:pPr>
            <w:r w:rsidRPr="0036756A">
              <w:rPr>
                <w:rFonts w:ascii="Times New Roman" w:hAnsi="Times New Roman" w:cs="Times New Roman"/>
                <w:highlight w:val="white"/>
              </w:rPr>
              <w:lastRenderedPageBreak/>
              <w:t xml:space="preserve">Turi būti galimybė prieigos profilius konfigūruoti naudojant skirtingus leidimus skirtingoms užduotims, </w:t>
            </w:r>
            <w:proofErr w:type="spellStart"/>
            <w:r w:rsidRPr="0036756A">
              <w:rPr>
                <w:rFonts w:ascii="Times New Roman" w:hAnsi="Times New Roman" w:cs="Times New Roman"/>
                <w:highlight w:val="white"/>
              </w:rPr>
              <w:t>pvz</w:t>
            </w:r>
            <w:proofErr w:type="spellEnd"/>
            <w:r w:rsidRPr="0036756A">
              <w:rPr>
                <w:rFonts w:ascii="Times New Roman" w:hAnsi="Times New Roman" w:cs="Times New Roman"/>
                <w:highlight w:val="white"/>
              </w:rPr>
              <w:t xml:space="preserve"> .: administratorius, ataskaitų kūrėjas, operatorius ir kita.</w:t>
            </w:r>
          </w:p>
          <w:p w14:paraId="5BBECBB3" w14:textId="77777777" w:rsidR="00076BCA" w:rsidRPr="0036756A" w:rsidRDefault="00076BCA" w:rsidP="00256E5F">
            <w:pPr>
              <w:spacing w:after="0" w:line="240" w:lineRule="auto"/>
              <w:rPr>
                <w:rFonts w:ascii="Times New Roman" w:hAnsi="Times New Roman" w:cs="Times New Roman"/>
                <w:highlight w:val="white"/>
              </w:rPr>
            </w:pPr>
            <w:r w:rsidRPr="0036756A">
              <w:rPr>
                <w:rFonts w:ascii="Times New Roman" w:hAnsi="Times New Roman" w:cs="Times New Roman"/>
                <w:highlight w:val="white"/>
              </w:rPr>
              <w:t>Po 10 nesėkmingų bandymų prisijungti iš to paties IP adreso, serveris turi laikinai blokuoti tolesnius bandymus prisijungti iš šio IP adreso.</w:t>
            </w:r>
          </w:p>
          <w:p w14:paraId="419976BB" w14:textId="77777777" w:rsidR="00076BCA" w:rsidRPr="0036756A" w:rsidRDefault="00076BCA" w:rsidP="00256E5F">
            <w:pPr>
              <w:spacing w:after="0" w:line="240" w:lineRule="auto"/>
              <w:rPr>
                <w:rFonts w:ascii="Times New Roman" w:hAnsi="Times New Roman" w:cs="Times New Roman"/>
                <w:highlight w:val="white"/>
              </w:rPr>
            </w:pPr>
            <w:r w:rsidRPr="0036756A">
              <w:rPr>
                <w:rFonts w:ascii="Times New Roman" w:hAnsi="Times New Roman" w:cs="Times New Roman"/>
                <w:highlight w:val="white"/>
              </w:rPr>
              <w:t>Po 15 nesėkmingų bandymų vedant netinkamą seanso ID iš to paties IP adreso, serveris turi laikinai blokuoti tolesnius bandymus prisijungti iš šio IP adreso.</w:t>
            </w:r>
          </w:p>
          <w:p w14:paraId="376CC292" w14:textId="77777777" w:rsidR="00076BCA" w:rsidRPr="0036756A" w:rsidRDefault="00076BCA" w:rsidP="00256E5F">
            <w:pPr>
              <w:spacing w:after="0" w:line="240" w:lineRule="auto"/>
              <w:rPr>
                <w:rFonts w:ascii="Times New Roman" w:hAnsi="Times New Roman" w:cs="Times New Roman"/>
                <w:highlight w:val="white"/>
              </w:rPr>
            </w:pPr>
            <w:r w:rsidRPr="0036756A">
              <w:rPr>
                <w:rFonts w:ascii="Times New Roman" w:hAnsi="Times New Roman" w:cs="Times New Roman"/>
                <w:highlight w:val="white"/>
              </w:rPr>
              <w:t>Turi būti galimybė nustatyti automatinę agento atnaujinimo funkciją.</w:t>
            </w:r>
          </w:p>
        </w:tc>
      </w:tr>
      <w:tr w:rsidR="00076BCA" w:rsidRPr="0036756A" w14:paraId="712974CA" w14:textId="77777777" w:rsidTr="00256E5F">
        <w:tc>
          <w:tcPr>
            <w:tcW w:w="705" w:type="dxa"/>
          </w:tcPr>
          <w:p w14:paraId="28A53457" w14:textId="77777777" w:rsidR="00076BCA" w:rsidRPr="0036756A" w:rsidRDefault="00076BCA" w:rsidP="00256E5F">
            <w:pPr>
              <w:widowControl w:val="0"/>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lastRenderedPageBreak/>
              <w:t>18.</w:t>
            </w:r>
          </w:p>
        </w:tc>
        <w:tc>
          <w:tcPr>
            <w:tcW w:w="2235" w:type="dxa"/>
          </w:tcPr>
          <w:p w14:paraId="64D5AD71" w14:textId="77777777" w:rsidR="00076BCA" w:rsidRPr="0036756A" w:rsidRDefault="00076BCA" w:rsidP="00256E5F">
            <w:pPr>
              <w:spacing w:after="0" w:line="240" w:lineRule="auto"/>
              <w:rPr>
                <w:rFonts w:ascii="Times New Roman" w:hAnsi="Times New Roman" w:cs="Times New Roman"/>
                <w:highlight w:val="white"/>
              </w:rPr>
            </w:pPr>
            <w:r w:rsidRPr="0036756A">
              <w:rPr>
                <w:rFonts w:ascii="Times New Roman" w:hAnsi="Times New Roman" w:cs="Times New Roman"/>
                <w:highlight w:val="white"/>
              </w:rPr>
              <w:t>Kiti reikalavimai</w:t>
            </w:r>
          </w:p>
        </w:tc>
        <w:tc>
          <w:tcPr>
            <w:tcW w:w="7454" w:type="dxa"/>
          </w:tcPr>
          <w:p w14:paraId="746BBEF6" w14:textId="77777777" w:rsidR="00076BCA" w:rsidRPr="0036756A" w:rsidRDefault="00076BCA" w:rsidP="00256E5F">
            <w:pPr>
              <w:spacing w:after="0" w:line="240" w:lineRule="auto"/>
              <w:rPr>
                <w:rFonts w:ascii="Times New Roman" w:hAnsi="Times New Roman" w:cs="Times New Roman"/>
                <w:highlight w:val="white"/>
              </w:rPr>
            </w:pPr>
            <w:r w:rsidRPr="0036756A">
              <w:rPr>
                <w:rFonts w:ascii="Times New Roman" w:hAnsi="Times New Roman" w:cs="Times New Roman"/>
                <w:highlight w:val="white"/>
              </w:rPr>
              <w:t>Sprendimas turi turėti mechanizmą, kuris leidžia pašalinti bet kurį kitą saugumo sprendimą, esantį galiniame įrenginyje. Šis mechanizmas turi būti:</w:t>
            </w:r>
          </w:p>
          <w:p w14:paraId="6489C752" w14:textId="77777777" w:rsidR="00076BCA" w:rsidRPr="0036756A" w:rsidRDefault="00076BCA" w:rsidP="00256E5F">
            <w:pPr>
              <w:spacing w:after="0" w:line="240" w:lineRule="auto"/>
              <w:rPr>
                <w:rFonts w:ascii="Times New Roman" w:hAnsi="Times New Roman" w:cs="Times New Roman"/>
                <w:highlight w:val="white"/>
              </w:rPr>
            </w:pPr>
            <w:r w:rsidRPr="0036756A">
              <w:rPr>
                <w:rFonts w:ascii="Times New Roman" w:hAnsi="Times New Roman" w:cs="Times New Roman"/>
                <w:highlight w:val="white"/>
              </w:rPr>
              <w:t>- Integruotas į saugumo sprendimą.</w:t>
            </w:r>
          </w:p>
          <w:p w14:paraId="14B07A9F" w14:textId="77777777" w:rsidR="00076BCA" w:rsidRPr="0036756A" w:rsidRDefault="00076BCA" w:rsidP="00256E5F">
            <w:pPr>
              <w:spacing w:after="0" w:line="240" w:lineRule="auto"/>
              <w:rPr>
                <w:rFonts w:ascii="Times New Roman" w:hAnsi="Times New Roman" w:cs="Times New Roman"/>
                <w:highlight w:val="white"/>
              </w:rPr>
            </w:pPr>
            <w:r w:rsidRPr="0036756A">
              <w:rPr>
                <w:rFonts w:ascii="Times New Roman" w:hAnsi="Times New Roman" w:cs="Times New Roman"/>
                <w:highlight w:val="white"/>
              </w:rPr>
              <w:t>- Pateiktas kaip atskiras įrankis.</w:t>
            </w:r>
          </w:p>
          <w:p w14:paraId="515CD378" w14:textId="77777777" w:rsidR="00076BCA" w:rsidRPr="0036756A" w:rsidRDefault="00076BCA" w:rsidP="00256E5F">
            <w:pPr>
              <w:spacing w:after="0" w:line="240" w:lineRule="auto"/>
              <w:rPr>
                <w:rFonts w:ascii="Times New Roman" w:hAnsi="Times New Roman" w:cs="Times New Roman"/>
                <w:highlight w:val="white"/>
              </w:rPr>
            </w:pPr>
            <w:r w:rsidRPr="0036756A">
              <w:rPr>
                <w:rFonts w:ascii="Times New Roman" w:hAnsi="Times New Roman" w:cs="Times New Roman"/>
                <w:highlight w:val="white"/>
              </w:rPr>
              <w:t>- Pasiekiamas per centralizuotą administravimo konsolę.</w:t>
            </w:r>
          </w:p>
        </w:tc>
      </w:tr>
      <w:tr w:rsidR="00076BCA" w:rsidRPr="0036756A" w14:paraId="2E28DE8D" w14:textId="77777777" w:rsidTr="00256E5F">
        <w:tc>
          <w:tcPr>
            <w:tcW w:w="705" w:type="dxa"/>
          </w:tcPr>
          <w:p w14:paraId="5E724D30" w14:textId="77777777" w:rsidR="00076BCA" w:rsidRPr="0036756A" w:rsidRDefault="00076BCA" w:rsidP="00256E5F">
            <w:pPr>
              <w:widowControl w:val="0"/>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19.</w:t>
            </w:r>
          </w:p>
        </w:tc>
        <w:tc>
          <w:tcPr>
            <w:tcW w:w="2235" w:type="dxa"/>
          </w:tcPr>
          <w:p w14:paraId="6208022D" w14:textId="77777777" w:rsidR="00076BCA" w:rsidRPr="0036756A" w:rsidRDefault="00076BCA" w:rsidP="00256E5F">
            <w:pPr>
              <w:pBdr>
                <w:top w:val="nil"/>
                <w:left w:val="nil"/>
                <w:bottom w:val="nil"/>
                <w:right w:val="nil"/>
                <w:between w:val="nil"/>
              </w:pBdr>
              <w:spacing w:after="0" w:line="240" w:lineRule="auto"/>
              <w:rPr>
                <w:rFonts w:ascii="Times New Roman" w:eastAsia="Calibri" w:hAnsi="Times New Roman" w:cs="Times New Roman"/>
                <w:highlight w:val="white"/>
              </w:rPr>
            </w:pPr>
            <w:r w:rsidRPr="0036756A">
              <w:rPr>
                <w:rFonts w:ascii="Times New Roman" w:hAnsi="Times New Roman" w:cs="Times New Roman"/>
                <w:highlight w:val="white"/>
              </w:rPr>
              <w:t>Atnaujinimai</w:t>
            </w:r>
          </w:p>
        </w:tc>
        <w:tc>
          <w:tcPr>
            <w:tcW w:w="7454" w:type="dxa"/>
          </w:tcPr>
          <w:p w14:paraId="68486D15" w14:textId="77777777" w:rsidR="00076BCA" w:rsidRPr="0036756A" w:rsidRDefault="00076BCA" w:rsidP="00256E5F">
            <w:pPr>
              <w:pBdr>
                <w:top w:val="nil"/>
                <w:left w:val="nil"/>
                <w:bottom w:val="nil"/>
                <w:right w:val="nil"/>
                <w:between w:val="nil"/>
              </w:pBdr>
              <w:spacing w:after="0" w:line="240" w:lineRule="auto"/>
              <w:rPr>
                <w:rFonts w:ascii="Times New Roman" w:eastAsia="Calibri" w:hAnsi="Times New Roman" w:cs="Times New Roman"/>
                <w:highlight w:val="white"/>
              </w:rPr>
            </w:pPr>
            <w:proofErr w:type="spellStart"/>
            <w:r w:rsidRPr="0036756A">
              <w:rPr>
                <w:rFonts w:ascii="Times New Roman" w:hAnsi="Times New Roman" w:cs="Times New Roman"/>
                <w:highlight w:val="white"/>
              </w:rPr>
              <w:t>Klientinės</w:t>
            </w:r>
            <w:proofErr w:type="spellEnd"/>
            <w:r w:rsidRPr="0036756A">
              <w:rPr>
                <w:rFonts w:ascii="Times New Roman" w:hAnsi="Times New Roman" w:cs="Times New Roman"/>
                <w:highlight w:val="white"/>
              </w:rPr>
              <w:t xml:space="preserve"> dalies programinė įranga privalo turėti funkcionalumą parsisiųsti atnaujinimus tiesiai iš:</w:t>
            </w:r>
          </w:p>
          <w:p w14:paraId="3D8DBEAF" w14:textId="77777777" w:rsidR="00076BCA" w:rsidRPr="0036756A" w:rsidRDefault="00076BCA" w:rsidP="00256E5F">
            <w:pPr>
              <w:pBdr>
                <w:top w:val="nil"/>
                <w:left w:val="nil"/>
                <w:bottom w:val="nil"/>
                <w:right w:val="nil"/>
                <w:between w:val="nil"/>
              </w:pBdr>
              <w:spacing w:after="0" w:line="240" w:lineRule="auto"/>
              <w:rPr>
                <w:rFonts w:ascii="Times New Roman" w:eastAsia="Calibri" w:hAnsi="Times New Roman" w:cs="Times New Roman"/>
                <w:highlight w:val="white"/>
              </w:rPr>
            </w:pPr>
            <w:r w:rsidRPr="0036756A">
              <w:rPr>
                <w:rFonts w:ascii="Times New Roman" w:hAnsi="Times New Roman" w:cs="Times New Roman"/>
                <w:highlight w:val="white"/>
              </w:rPr>
              <w:t>- Gamintojo atnaujinimų serverio,</w:t>
            </w:r>
          </w:p>
          <w:p w14:paraId="01D90350" w14:textId="77777777" w:rsidR="00076BCA" w:rsidRPr="0036756A" w:rsidRDefault="00076BCA" w:rsidP="00256E5F">
            <w:pPr>
              <w:pBdr>
                <w:top w:val="nil"/>
                <w:left w:val="nil"/>
                <w:bottom w:val="nil"/>
                <w:right w:val="nil"/>
                <w:between w:val="nil"/>
              </w:pBdr>
              <w:spacing w:after="0" w:line="240" w:lineRule="auto"/>
              <w:rPr>
                <w:rFonts w:ascii="Times New Roman" w:eastAsia="Calibri" w:hAnsi="Times New Roman" w:cs="Times New Roman"/>
                <w:highlight w:val="white"/>
              </w:rPr>
            </w:pPr>
            <w:r w:rsidRPr="0036756A">
              <w:rPr>
                <w:rFonts w:ascii="Times New Roman" w:hAnsi="Times New Roman" w:cs="Times New Roman"/>
                <w:highlight w:val="white"/>
              </w:rPr>
              <w:t>- Centralizuoto valdymo serverio,</w:t>
            </w:r>
          </w:p>
          <w:p w14:paraId="7D60CF54" w14:textId="77777777" w:rsidR="00076BCA" w:rsidRPr="0036756A" w:rsidRDefault="00076BCA" w:rsidP="00256E5F">
            <w:pPr>
              <w:pBdr>
                <w:top w:val="nil"/>
                <w:left w:val="nil"/>
                <w:bottom w:val="nil"/>
                <w:right w:val="nil"/>
                <w:between w:val="nil"/>
              </w:pBdr>
              <w:spacing w:after="0" w:line="240" w:lineRule="auto"/>
              <w:rPr>
                <w:rFonts w:ascii="Times New Roman" w:eastAsia="Calibri" w:hAnsi="Times New Roman" w:cs="Times New Roman"/>
                <w:highlight w:val="white"/>
              </w:rPr>
            </w:pPr>
            <w:r w:rsidRPr="0036756A">
              <w:rPr>
                <w:rFonts w:ascii="Times New Roman" w:hAnsi="Times New Roman" w:cs="Times New Roman"/>
                <w:highlight w:val="white"/>
              </w:rPr>
              <w:t>- Kitų klientų.</w:t>
            </w:r>
          </w:p>
          <w:p w14:paraId="05FEBD5C" w14:textId="77777777" w:rsidR="00076BCA" w:rsidRPr="0036756A" w:rsidRDefault="00076BCA" w:rsidP="00256E5F">
            <w:pPr>
              <w:pBdr>
                <w:top w:val="nil"/>
                <w:left w:val="nil"/>
                <w:bottom w:val="nil"/>
                <w:right w:val="nil"/>
                <w:between w:val="nil"/>
              </w:pBdr>
              <w:spacing w:after="0" w:line="240" w:lineRule="auto"/>
              <w:rPr>
                <w:rFonts w:ascii="Times New Roman" w:hAnsi="Times New Roman" w:cs="Times New Roman"/>
                <w:highlight w:val="white"/>
              </w:rPr>
            </w:pPr>
            <w:proofErr w:type="spellStart"/>
            <w:r w:rsidRPr="0036756A">
              <w:rPr>
                <w:rFonts w:ascii="Times New Roman" w:hAnsi="Times New Roman" w:cs="Times New Roman"/>
                <w:highlight w:val="white"/>
              </w:rPr>
              <w:t>Klientinės</w:t>
            </w:r>
            <w:proofErr w:type="spellEnd"/>
            <w:r w:rsidRPr="0036756A">
              <w:rPr>
                <w:rFonts w:ascii="Times New Roman" w:hAnsi="Times New Roman" w:cs="Times New Roman"/>
                <w:highlight w:val="white"/>
              </w:rPr>
              <w:t xml:space="preserve"> dalies programinė įranga privalo turėti funkcionalumą veikti kaip atnaujinimų serveris kitiems klientams tam, kad būtų galima taupyti tinklo pralaidumo resursus.</w:t>
            </w:r>
          </w:p>
          <w:p w14:paraId="18B335EF" w14:textId="77777777" w:rsidR="00076BCA" w:rsidRPr="0036756A" w:rsidRDefault="00076BCA" w:rsidP="00256E5F">
            <w:pPr>
              <w:spacing w:after="0" w:line="240" w:lineRule="auto"/>
              <w:rPr>
                <w:rFonts w:ascii="Times New Roman" w:hAnsi="Times New Roman" w:cs="Times New Roman"/>
                <w:highlight w:val="white"/>
              </w:rPr>
            </w:pPr>
            <w:r w:rsidRPr="0036756A">
              <w:rPr>
                <w:rFonts w:ascii="Times New Roman" w:hAnsi="Times New Roman" w:cs="Times New Roman"/>
                <w:highlight w:val="white"/>
              </w:rPr>
              <w:t>Turi būti galimybė nustatyti automatinę saugumo produkto atnaujinimo funkciją.</w:t>
            </w:r>
          </w:p>
        </w:tc>
      </w:tr>
      <w:tr w:rsidR="00076BCA" w:rsidRPr="0036756A" w14:paraId="78E0A0A7" w14:textId="77777777" w:rsidTr="00256E5F">
        <w:tc>
          <w:tcPr>
            <w:tcW w:w="705" w:type="dxa"/>
          </w:tcPr>
          <w:p w14:paraId="70EEA10F" w14:textId="77777777" w:rsidR="00076BCA" w:rsidRPr="0036756A" w:rsidRDefault="00076BCA" w:rsidP="00256E5F">
            <w:pPr>
              <w:widowControl w:val="0"/>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20.</w:t>
            </w:r>
          </w:p>
        </w:tc>
        <w:tc>
          <w:tcPr>
            <w:tcW w:w="2235" w:type="dxa"/>
          </w:tcPr>
          <w:p w14:paraId="0DA5B47D" w14:textId="77777777" w:rsidR="00076BCA" w:rsidRPr="0036756A" w:rsidRDefault="00076BCA" w:rsidP="00256E5F">
            <w:pPr>
              <w:pBdr>
                <w:top w:val="nil"/>
                <w:left w:val="nil"/>
                <w:bottom w:val="nil"/>
                <w:right w:val="nil"/>
                <w:between w:val="nil"/>
              </w:pBdr>
              <w:spacing w:after="0" w:line="240" w:lineRule="auto"/>
              <w:rPr>
                <w:rFonts w:ascii="Times New Roman" w:eastAsia="Calibri" w:hAnsi="Times New Roman" w:cs="Times New Roman"/>
                <w:highlight w:val="white"/>
              </w:rPr>
            </w:pPr>
            <w:r w:rsidRPr="0036756A">
              <w:rPr>
                <w:rFonts w:ascii="Times New Roman" w:hAnsi="Times New Roman" w:cs="Times New Roman"/>
                <w:highlight w:val="white"/>
              </w:rPr>
              <w:t>Aktualumo reikalavimas</w:t>
            </w:r>
          </w:p>
        </w:tc>
        <w:tc>
          <w:tcPr>
            <w:tcW w:w="7454" w:type="dxa"/>
          </w:tcPr>
          <w:p w14:paraId="2909D297" w14:textId="77777777" w:rsidR="00076BCA" w:rsidRPr="0036756A" w:rsidRDefault="00076BCA" w:rsidP="00256E5F">
            <w:pPr>
              <w:pBdr>
                <w:top w:val="nil"/>
                <w:left w:val="nil"/>
                <w:bottom w:val="nil"/>
                <w:right w:val="nil"/>
                <w:between w:val="nil"/>
              </w:pBdr>
              <w:spacing w:after="0" w:line="240" w:lineRule="auto"/>
              <w:rPr>
                <w:rFonts w:ascii="Times New Roman" w:eastAsia="Calibri" w:hAnsi="Times New Roman" w:cs="Times New Roman"/>
                <w:highlight w:val="white"/>
              </w:rPr>
            </w:pPr>
            <w:r w:rsidRPr="0036756A">
              <w:rPr>
                <w:rFonts w:ascii="Times New Roman" w:hAnsi="Times New Roman" w:cs="Times New Roman"/>
                <w:highlight w:val="white"/>
              </w:rPr>
              <w:t xml:space="preserve">Pateikiamoms licencijoms turi būti užtikrinamas gamintojo palaikymas sutarties galiojimo laikotarpiu, užtikrinantis teisę šiuo laikotarpiu be papildomo mokesčio operatyviai gauti naujausius virusų aprašus (angl. </w:t>
            </w:r>
            <w:proofErr w:type="spellStart"/>
            <w:r w:rsidRPr="0036756A">
              <w:rPr>
                <w:rFonts w:ascii="Times New Roman" w:hAnsi="Times New Roman" w:cs="Times New Roman"/>
                <w:i/>
                <w:highlight w:val="white"/>
              </w:rPr>
              <w:t>signature</w:t>
            </w:r>
            <w:proofErr w:type="spellEnd"/>
            <w:r w:rsidRPr="0036756A">
              <w:rPr>
                <w:rFonts w:ascii="Times New Roman" w:hAnsi="Times New Roman" w:cs="Times New Roman"/>
                <w:highlight w:val="white"/>
              </w:rPr>
              <w:t xml:space="preserve">), virusų paieškos mechanizmo (angl. </w:t>
            </w:r>
            <w:proofErr w:type="spellStart"/>
            <w:r w:rsidRPr="0036756A">
              <w:rPr>
                <w:rFonts w:ascii="Times New Roman" w:hAnsi="Times New Roman" w:cs="Times New Roman"/>
                <w:i/>
                <w:highlight w:val="white"/>
              </w:rPr>
              <w:t>engine</w:t>
            </w:r>
            <w:proofErr w:type="spellEnd"/>
            <w:r w:rsidRPr="0036756A">
              <w:rPr>
                <w:rFonts w:ascii="Times New Roman" w:hAnsi="Times New Roman" w:cs="Times New Roman"/>
                <w:highlight w:val="white"/>
              </w:rPr>
              <w:t>) atnaujinimus bei atsisiųsti ir diegtis naujausias programinės įrangos versijas.</w:t>
            </w:r>
          </w:p>
        </w:tc>
      </w:tr>
      <w:tr w:rsidR="00076BCA" w:rsidRPr="0036756A" w14:paraId="584A436C" w14:textId="77777777" w:rsidTr="00256E5F">
        <w:tc>
          <w:tcPr>
            <w:tcW w:w="705" w:type="dxa"/>
          </w:tcPr>
          <w:p w14:paraId="5C80108A" w14:textId="77777777" w:rsidR="00076BCA" w:rsidRPr="0036756A" w:rsidRDefault="00076BCA" w:rsidP="00256E5F">
            <w:pPr>
              <w:widowControl w:val="0"/>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21.</w:t>
            </w:r>
          </w:p>
        </w:tc>
        <w:tc>
          <w:tcPr>
            <w:tcW w:w="2235" w:type="dxa"/>
          </w:tcPr>
          <w:p w14:paraId="3807714C" w14:textId="77777777" w:rsidR="00076BCA" w:rsidRPr="0036756A" w:rsidRDefault="00076BCA" w:rsidP="00256E5F">
            <w:pPr>
              <w:pBdr>
                <w:top w:val="nil"/>
                <w:left w:val="nil"/>
                <w:bottom w:val="nil"/>
                <w:right w:val="nil"/>
                <w:between w:val="nil"/>
              </w:pBdr>
              <w:spacing w:after="0" w:line="240" w:lineRule="auto"/>
              <w:rPr>
                <w:rFonts w:ascii="Times New Roman" w:eastAsia="Calibri" w:hAnsi="Times New Roman" w:cs="Times New Roman"/>
                <w:highlight w:val="white"/>
              </w:rPr>
            </w:pPr>
            <w:r w:rsidRPr="0036756A">
              <w:rPr>
                <w:rFonts w:ascii="Times New Roman" w:hAnsi="Times New Roman" w:cs="Times New Roman"/>
                <w:highlight w:val="white"/>
              </w:rPr>
              <w:t>Versija</w:t>
            </w:r>
          </w:p>
        </w:tc>
        <w:tc>
          <w:tcPr>
            <w:tcW w:w="7454" w:type="dxa"/>
          </w:tcPr>
          <w:p w14:paraId="1092516C" w14:textId="77777777" w:rsidR="00076BCA" w:rsidRPr="0036756A" w:rsidRDefault="00076BCA" w:rsidP="00256E5F">
            <w:pPr>
              <w:pBdr>
                <w:top w:val="nil"/>
                <w:left w:val="nil"/>
                <w:bottom w:val="nil"/>
                <w:right w:val="nil"/>
                <w:between w:val="nil"/>
              </w:pBdr>
              <w:spacing w:after="0" w:line="240" w:lineRule="auto"/>
              <w:rPr>
                <w:rFonts w:ascii="Times New Roman" w:eastAsia="Calibri" w:hAnsi="Times New Roman" w:cs="Times New Roman"/>
                <w:highlight w:val="white"/>
              </w:rPr>
            </w:pPr>
            <w:r w:rsidRPr="0036756A">
              <w:rPr>
                <w:rFonts w:ascii="Times New Roman" w:hAnsi="Times New Roman" w:cs="Times New Roman"/>
                <w:highlight w:val="white"/>
              </w:rPr>
              <w:t>Turi būti siūloma naujausia stabili programinės įrangos versija, oficialiai gamintojo paskelbta internete.</w:t>
            </w:r>
          </w:p>
        </w:tc>
      </w:tr>
      <w:tr w:rsidR="00076BCA" w:rsidRPr="0036756A" w14:paraId="4CCB3F0A" w14:textId="77777777" w:rsidTr="00256E5F">
        <w:tc>
          <w:tcPr>
            <w:tcW w:w="705" w:type="dxa"/>
          </w:tcPr>
          <w:p w14:paraId="34096000" w14:textId="77777777" w:rsidR="00076BCA" w:rsidRPr="0036756A" w:rsidRDefault="00076BCA" w:rsidP="00256E5F">
            <w:pPr>
              <w:widowControl w:val="0"/>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22.</w:t>
            </w:r>
          </w:p>
        </w:tc>
        <w:tc>
          <w:tcPr>
            <w:tcW w:w="2235" w:type="dxa"/>
          </w:tcPr>
          <w:p w14:paraId="66B4AAB4" w14:textId="77777777" w:rsidR="00076BCA" w:rsidRPr="0036756A" w:rsidRDefault="00076BCA" w:rsidP="00256E5F">
            <w:pPr>
              <w:pBdr>
                <w:top w:val="nil"/>
                <w:left w:val="nil"/>
                <w:bottom w:val="nil"/>
                <w:right w:val="nil"/>
                <w:between w:val="nil"/>
              </w:pBdr>
              <w:spacing w:after="0" w:line="240" w:lineRule="auto"/>
              <w:rPr>
                <w:rFonts w:ascii="Times New Roman" w:eastAsia="Calibri" w:hAnsi="Times New Roman" w:cs="Times New Roman"/>
                <w:highlight w:val="white"/>
              </w:rPr>
            </w:pPr>
            <w:r w:rsidRPr="0036756A">
              <w:rPr>
                <w:rFonts w:ascii="Times New Roman" w:hAnsi="Times New Roman" w:cs="Times New Roman"/>
                <w:highlight w:val="white"/>
              </w:rPr>
              <w:t>Diegimo failas</w:t>
            </w:r>
          </w:p>
        </w:tc>
        <w:tc>
          <w:tcPr>
            <w:tcW w:w="7454" w:type="dxa"/>
          </w:tcPr>
          <w:p w14:paraId="3C0598E7" w14:textId="77777777" w:rsidR="00076BCA" w:rsidRPr="0036756A" w:rsidRDefault="00076BCA" w:rsidP="00256E5F">
            <w:pPr>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Turi būti galimybė diegimo failą atsisiųsti internetu.</w:t>
            </w:r>
          </w:p>
          <w:p w14:paraId="3DC7A3C5" w14:textId="77777777" w:rsidR="00076BCA" w:rsidRPr="0036756A" w:rsidRDefault="00076BCA" w:rsidP="00256E5F">
            <w:pPr>
              <w:spacing w:after="0" w:line="240" w:lineRule="auto"/>
              <w:rPr>
                <w:rFonts w:ascii="Times New Roman" w:hAnsi="Times New Roman" w:cs="Times New Roman"/>
                <w:highlight w:val="white"/>
              </w:rPr>
            </w:pPr>
            <w:r w:rsidRPr="0036756A">
              <w:rPr>
                <w:rFonts w:ascii="Times New Roman" w:hAnsi="Times New Roman" w:cs="Times New Roman"/>
                <w:highlight w:val="white"/>
              </w:rPr>
              <w:t>Tiekėjas turi pateikti bent tris skirtingus valdymo serverio diegimo formatus:</w:t>
            </w:r>
          </w:p>
          <w:p w14:paraId="2EE28BD8" w14:textId="77777777" w:rsidR="00076BCA" w:rsidRPr="0036756A" w:rsidRDefault="00076BCA" w:rsidP="00256E5F">
            <w:pPr>
              <w:spacing w:after="0" w:line="240" w:lineRule="auto"/>
              <w:rPr>
                <w:rFonts w:ascii="Times New Roman" w:hAnsi="Times New Roman" w:cs="Times New Roman"/>
                <w:highlight w:val="white"/>
              </w:rPr>
            </w:pPr>
            <w:r w:rsidRPr="0036756A">
              <w:rPr>
                <w:rFonts w:ascii="Times New Roman" w:hAnsi="Times New Roman" w:cs="Times New Roman"/>
                <w:highlight w:val="white"/>
              </w:rPr>
              <w:t>- Viskas viename.</w:t>
            </w:r>
          </w:p>
          <w:p w14:paraId="441B97B0" w14:textId="77777777" w:rsidR="00076BCA" w:rsidRPr="0036756A" w:rsidRDefault="00076BCA" w:rsidP="00256E5F">
            <w:pPr>
              <w:spacing w:after="0" w:line="240" w:lineRule="auto"/>
              <w:rPr>
                <w:rFonts w:ascii="Times New Roman" w:hAnsi="Times New Roman" w:cs="Times New Roman"/>
                <w:highlight w:val="white"/>
              </w:rPr>
            </w:pPr>
            <w:r w:rsidRPr="0036756A">
              <w:rPr>
                <w:rFonts w:ascii="Times New Roman" w:hAnsi="Times New Roman" w:cs="Times New Roman"/>
                <w:highlight w:val="white"/>
              </w:rPr>
              <w:t>- Įdiegimas pagal programos komponentus.</w:t>
            </w:r>
          </w:p>
          <w:p w14:paraId="719719F2" w14:textId="77777777" w:rsidR="00076BCA" w:rsidRPr="0036756A" w:rsidRDefault="00076BCA" w:rsidP="00256E5F">
            <w:pPr>
              <w:spacing w:after="0" w:line="240" w:lineRule="auto"/>
              <w:rPr>
                <w:rFonts w:ascii="Times New Roman" w:hAnsi="Times New Roman" w:cs="Times New Roman"/>
                <w:highlight w:val="white"/>
              </w:rPr>
            </w:pPr>
            <w:r w:rsidRPr="0036756A">
              <w:rPr>
                <w:rFonts w:ascii="Times New Roman" w:hAnsi="Times New Roman" w:cs="Times New Roman"/>
                <w:highlight w:val="white"/>
              </w:rPr>
              <w:t>- Virtuali mašina.</w:t>
            </w:r>
          </w:p>
        </w:tc>
      </w:tr>
      <w:tr w:rsidR="00076BCA" w:rsidRPr="0036756A" w14:paraId="269AAE0F" w14:textId="77777777" w:rsidTr="00256E5F">
        <w:tc>
          <w:tcPr>
            <w:tcW w:w="705" w:type="dxa"/>
          </w:tcPr>
          <w:p w14:paraId="2C3E52A7" w14:textId="77777777" w:rsidR="00076BCA" w:rsidRPr="0036756A" w:rsidRDefault="00076BCA" w:rsidP="00256E5F">
            <w:pPr>
              <w:widowControl w:val="0"/>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23.</w:t>
            </w:r>
          </w:p>
        </w:tc>
        <w:tc>
          <w:tcPr>
            <w:tcW w:w="2235" w:type="dxa"/>
          </w:tcPr>
          <w:p w14:paraId="6DF59959" w14:textId="77777777" w:rsidR="00076BCA" w:rsidRPr="0036756A" w:rsidRDefault="00076BCA" w:rsidP="00256E5F">
            <w:pPr>
              <w:pBdr>
                <w:top w:val="nil"/>
                <w:left w:val="nil"/>
                <w:bottom w:val="nil"/>
                <w:right w:val="nil"/>
                <w:between w:val="nil"/>
              </w:pBdr>
              <w:spacing w:after="0" w:line="240" w:lineRule="auto"/>
              <w:rPr>
                <w:rFonts w:ascii="Times New Roman" w:eastAsia="Calibri" w:hAnsi="Times New Roman" w:cs="Times New Roman"/>
                <w:highlight w:val="white"/>
              </w:rPr>
            </w:pPr>
            <w:r w:rsidRPr="0036756A">
              <w:rPr>
                <w:rFonts w:ascii="Times New Roman" w:hAnsi="Times New Roman" w:cs="Times New Roman"/>
                <w:highlight w:val="white"/>
              </w:rPr>
              <w:t>Dokumentacija</w:t>
            </w:r>
          </w:p>
        </w:tc>
        <w:tc>
          <w:tcPr>
            <w:tcW w:w="7454" w:type="dxa"/>
          </w:tcPr>
          <w:p w14:paraId="0208CC85" w14:textId="77777777" w:rsidR="00076BCA" w:rsidRPr="0036756A" w:rsidRDefault="00076BCA" w:rsidP="00256E5F">
            <w:pPr>
              <w:pBdr>
                <w:top w:val="nil"/>
                <w:left w:val="nil"/>
                <w:bottom w:val="nil"/>
                <w:right w:val="nil"/>
                <w:between w:val="nil"/>
              </w:pBdr>
              <w:spacing w:after="0" w:line="240" w:lineRule="auto"/>
              <w:rPr>
                <w:rFonts w:ascii="Times New Roman" w:eastAsia="Calibri" w:hAnsi="Times New Roman" w:cs="Times New Roman"/>
                <w:highlight w:val="white"/>
              </w:rPr>
            </w:pPr>
            <w:r w:rsidRPr="0036756A">
              <w:rPr>
                <w:rFonts w:ascii="Times New Roman" w:hAnsi="Times New Roman" w:cs="Times New Roman"/>
                <w:highlight w:val="white"/>
              </w:rPr>
              <w:t>Turi būti pateikta aktuali dokumentacija, apimanti programinės įrangos įdiegimo, bendro naudojimo, administravimo, sistemos atstatymo procedūras.</w:t>
            </w:r>
          </w:p>
        </w:tc>
      </w:tr>
      <w:tr w:rsidR="00076BCA" w:rsidRPr="0036756A" w14:paraId="5C663F72" w14:textId="77777777" w:rsidTr="00256E5F">
        <w:tc>
          <w:tcPr>
            <w:tcW w:w="705" w:type="dxa"/>
          </w:tcPr>
          <w:p w14:paraId="17144195" w14:textId="77777777" w:rsidR="00076BCA" w:rsidRPr="0036756A" w:rsidRDefault="00076BCA" w:rsidP="00256E5F">
            <w:pPr>
              <w:widowControl w:val="0"/>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24.</w:t>
            </w:r>
          </w:p>
        </w:tc>
        <w:tc>
          <w:tcPr>
            <w:tcW w:w="2235" w:type="dxa"/>
          </w:tcPr>
          <w:p w14:paraId="7F24AA39" w14:textId="77777777" w:rsidR="00076BCA" w:rsidRPr="0036756A" w:rsidRDefault="00076BCA" w:rsidP="00256E5F">
            <w:pPr>
              <w:pBdr>
                <w:top w:val="nil"/>
                <w:left w:val="nil"/>
                <w:bottom w:val="nil"/>
                <w:right w:val="nil"/>
                <w:between w:val="nil"/>
              </w:pBdr>
              <w:spacing w:after="0" w:line="240" w:lineRule="auto"/>
              <w:rPr>
                <w:rFonts w:ascii="Times New Roman" w:eastAsia="Calibri" w:hAnsi="Times New Roman" w:cs="Times New Roman"/>
                <w:highlight w:val="white"/>
              </w:rPr>
            </w:pPr>
            <w:r w:rsidRPr="0036756A">
              <w:rPr>
                <w:rFonts w:ascii="Times New Roman" w:hAnsi="Times New Roman" w:cs="Times New Roman"/>
                <w:highlight w:val="white"/>
              </w:rPr>
              <w:t xml:space="preserve">Gamintojo aptarnavimo (angl. </w:t>
            </w:r>
            <w:proofErr w:type="spellStart"/>
            <w:r w:rsidRPr="0036756A">
              <w:rPr>
                <w:rFonts w:ascii="Times New Roman" w:hAnsi="Times New Roman" w:cs="Times New Roman"/>
                <w:i/>
                <w:iCs/>
                <w:highlight w:val="white"/>
              </w:rPr>
              <w:t>support</w:t>
            </w:r>
            <w:proofErr w:type="spellEnd"/>
            <w:r w:rsidRPr="0036756A">
              <w:rPr>
                <w:rFonts w:ascii="Times New Roman" w:hAnsi="Times New Roman" w:cs="Times New Roman"/>
                <w:highlight w:val="white"/>
              </w:rPr>
              <w:t>) sąlygos</w:t>
            </w:r>
          </w:p>
        </w:tc>
        <w:tc>
          <w:tcPr>
            <w:tcW w:w="7454" w:type="dxa"/>
          </w:tcPr>
          <w:p w14:paraId="3CA33648" w14:textId="77777777" w:rsidR="00076BCA" w:rsidRPr="0036756A" w:rsidRDefault="00076BCA" w:rsidP="00256E5F">
            <w:pPr>
              <w:pBdr>
                <w:top w:val="nil"/>
                <w:left w:val="nil"/>
                <w:bottom w:val="nil"/>
                <w:right w:val="nil"/>
                <w:between w:val="nil"/>
              </w:pBdr>
              <w:spacing w:after="0" w:line="240" w:lineRule="auto"/>
              <w:rPr>
                <w:rFonts w:ascii="Times New Roman" w:eastAsia="Calibri" w:hAnsi="Times New Roman" w:cs="Times New Roman"/>
                <w:highlight w:val="white"/>
              </w:rPr>
            </w:pPr>
            <w:r w:rsidRPr="0036756A">
              <w:rPr>
                <w:rFonts w:ascii="Times New Roman" w:hAnsi="Times New Roman" w:cs="Times New Roman"/>
                <w:highlight w:val="white"/>
              </w:rPr>
              <w:t xml:space="preserve">Gamintojo atstovas turi teikti nemokamą pagalbą, konsultacijas telefonu, kreipiantis į pagalbos centrą darbo dienomis darbo valandomis lietuvių, rusų ir anglų kalbomis. </w:t>
            </w:r>
          </w:p>
        </w:tc>
      </w:tr>
      <w:tr w:rsidR="00076BCA" w:rsidRPr="0036756A" w14:paraId="7A612E7B" w14:textId="77777777" w:rsidTr="00256E5F">
        <w:trPr>
          <w:trHeight w:val="1420"/>
        </w:trPr>
        <w:tc>
          <w:tcPr>
            <w:tcW w:w="705" w:type="dxa"/>
          </w:tcPr>
          <w:p w14:paraId="599CE9B4" w14:textId="77777777" w:rsidR="00076BCA" w:rsidRPr="0036756A" w:rsidRDefault="00076BCA" w:rsidP="00256E5F">
            <w:pPr>
              <w:widowControl w:val="0"/>
              <w:pBdr>
                <w:top w:val="nil"/>
                <w:left w:val="nil"/>
                <w:bottom w:val="nil"/>
                <w:right w:val="nil"/>
                <w:between w:val="nil"/>
              </w:pBdr>
              <w:spacing w:after="0" w:line="240" w:lineRule="auto"/>
              <w:rPr>
                <w:rFonts w:ascii="Times New Roman" w:hAnsi="Times New Roman" w:cs="Times New Roman"/>
                <w:highlight w:val="white"/>
              </w:rPr>
            </w:pPr>
            <w:r w:rsidRPr="0036756A">
              <w:rPr>
                <w:rFonts w:ascii="Times New Roman" w:hAnsi="Times New Roman" w:cs="Times New Roman"/>
                <w:highlight w:val="white"/>
              </w:rPr>
              <w:t>25.</w:t>
            </w:r>
          </w:p>
        </w:tc>
        <w:tc>
          <w:tcPr>
            <w:tcW w:w="2235" w:type="dxa"/>
          </w:tcPr>
          <w:p w14:paraId="73BE90CE" w14:textId="77777777" w:rsidR="00076BCA" w:rsidRPr="0036756A" w:rsidRDefault="00076BCA" w:rsidP="00256E5F">
            <w:pPr>
              <w:pBdr>
                <w:top w:val="nil"/>
                <w:left w:val="nil"/>
                <w:bottom w:val="nil"/>
                <w:right w:val="nil"/>
                <w:between w:val="nil"/>
              </w:pBdr>
              <w:spacing w:after="0" w:line="240" w:lineRule="auto"/>
              <w:rPr>
                <w:rFonts w:ascii="Times New Roman" w:eastAsia="Calibri" w:hAnsi="Times New Roman" w:cs="Times New Roman"/>
                <w:highlight w:val="white"/>
              </w:rPr>
            </w:pPr>
            <w:r w:rsidRPr="0036756A">
              <w:rPr>
                <w:rFonts w:ascii="Times New Roman" w:hAnsi="Times New Roman" w:cs="Times New Roman"/>
                <w:highlight w:val="white"/>
              </w:rPr>
              <w:t>Reikalavimai programinės įrangos naudojimo taisyklėms (licencijavimui)</w:t>
            </w:r>
          </w:p>
        </w:tc>
        <w:tc>
          <w:tcPr>
            <w:tcW w:w="7454" w:type="dxa"/>
          </w:tcPr>
          <w:p w14:paraId="70C616AF" w14:textId="77777777" w:rsidR="00076BCA" w:rsidRPr="0036756A" w:rsidRDefault="00076BCA" w:rsidP="00256E5F">
            <w:pPr>
              <w:pBdr>
                <w:top w:val="nil"/>
                <w:left w:val="nil"/>
                <w:bottom w:val="nil"/>
                <w:right w:val="nil"/>
                <w:between w:val="nil"/>
              </w:pBdr>
              <w:spacing w:after="0" w:line="240" w:lineRule="auto"/>
              <w:rPr>
                <w:rFonts w:ascii="Times New Roman" w:hAnsi="Times New Roman" w:cs="Times New Roman"/>
                <w:highlight w:val="white"/>
              </w:rPr>
            </w:pPr>
            <w:bookmarkStart w:id="0" w:name="_e4iexeh4k6n" w:colFirst="0" w:colLast="0"/>
            <w:bookmarkEnd w:id="0"/>
            <w:r w:rsidRPr="0036756A">
              <w:rPr>
                <w:rFonts w:ascii="Times New Roman" w:hAnsi="Times New Roman" w:cs="Times New Roman"/>
                <w:highlight w:val="white"/>
              </w:rPr>
              <w:t>Licencija turi suteikti teisę pakartotinai diegti siūlomą programinę įrangą neišnaudojant papildomos licencijos. Programinės įrangos licencijavimo taisyklėse licencija turi būti nepririšama prie aparatūrinės įrangos. Licencijos įsigijimo metu turi būti pateiktas vienas licencijos raktas, tinkantis visiems įrenginiams, nepriklausomai nuo licencijos įsigijimo kiekio bei įrenginio tipo.</w:t>
            </w:r>
          </w:p>
        </w:tc>
      </w:tr>
      <w:tr w:rsidR="00076BCA" w:rsidRPr="0036756A" w14:paraId="6731315F" w14:textId="77777777" w:rsidTr="00256E5F">
        <w:trPr>
          <w:trHeight w:val="1420"/>
        </w:trPr>
        <w:tc>
          <w:tcPr>
            <w:tcW w:w="705" w:type="dxa"/>
          </w:tcPr>
          <w:p w14:paraId="7D412F13" w14:textId="77777777" w:rsidR="00076BCA" w:rsidRPr="0036756A" w:rsidRDefault="00076BCA" w:rsidP="00256E5F">
            <w:pPr>
              <w:widowControl w:val="0"/>
              <w:pBdr>
                <w:top w:val="nil"/>
                <w:left w:val="nil"/>
                <w:bottom w:val="nil"/>
                <w:right w:val="nil"/>
                <w:between w:val="nil"/>
              </w:pBdr>
              <w:spacing w:after="0" w:line="240" w:lineRule="auto"/>
              <w:rPr>
                <w:rFonts w:ascii="Times New Roman" w:hAnsi="Times New Roman" w:cs="Times New Roman"/>
                <w:highlight w:val="white"/>
              </w:rPr>
            </w:pPr>
            <w:r>
              <w:rPr>
                <w:rFonts w:ascii="Times New Roman" w:hAnsi="Times New Roman" w:cs="Times New Roman"/>
                <w:lang w:val="en-GB" w:eastAsia="lt-LT"/>
              </w:rPr>
              <w:t>26</w:t>
            </w:r>
            <w:r w:rsidRPr="009A7209">
              <w:rPr>
                <w:rFonts w:ascii="Times New Roman" w:hAnsi="Times New Roman" w:cs="Times New Roman"/>
                <w:lang w:val="en-GB" w:eastAsia="lt-LT"/>
              </w:rPr>
              <w:t>.</w:t>
            </w:r>
          </w:p>
        </w:tc>
        <w:tc>
          <w:tcPr>
            <w:tcW w:w="2235" w:type="dxa"/>
          </w:tcPr>
          <w:p w14:paraId="48B7D8A0" w14:textId="77777777" w:rsidR="00076BCA" w:rsidRPr="0036756A" w:rsidRDefault="00076BCA" w:rsidP="00256E5F">
            <w:pPr>
              <w:pBdr>
                <w:top w:val="nil"/>
                <w:left w:val="nil"/>
                <w:bottom w:val="nil"/>
                <w:right w:val="nil"/>
                <w:between w:val="nil"/>
              </w:pBdr>
              <w:spacing w:after="0" w:line="240" w:lineRule="auto"/>
              <w:rPr>
                <w:rFonts w:ascii="Times New Roman" w:hAnsi="Times New Roman" w:cs="Times New Roman"/>
                <w:highlight w:val="white"/>
              </w:rPr>
            </w:pPr>
            <w:proofErr w:type="spellStart"/>
            <w:r w:rsidRPr="009A7209">
              <w:rPr>
                <w:rFonts w:ascii="Times New Roman" w:hAnsi="Times New Roman" w:cs="Times New Roman"/>
                <w:lang w:val="en-GB" w:eastAsia="lt-LT"/>
              </w:rPr>
              <w:t>Reikalavimai</w:t>
            </w:r>
            <w:proofErr w:type="spellEnd"/>
            <w:r w:rsidRPr="009A7209">
              <w:rPr>
                <w:rFonts w:ascii="Times New Roman" w:hAnsi="Times New Roman" w:cs="Times New Roman"/>
                <w:lang w:val="en-GB" w:eastAsia="lt-LT"/>
              </w:rPr>
              <w:t xml:space="preserve"> </w:t>
            </w:r>
            <w:proofErr w:type="spellStart"/>
            <w:r w:rsidRPr="009A7209">
              <w:rPr>
                <w:rFonts w:ascii="Times New Roman" w:hAnsi="Times New Roman" w:cs="Times New Roman"/>
                <w:lang w:val="en-GB" w:eastAsia="lt-LT"/>
              </w:rPr>
              <w:t>pristatymui</w:t>
            </w:r>
            <w:proofErr w:type="spellEnd"/>
          </w:p>
        </w:tc>
        <w:tc>
          <w:tcPr>
            <w:tcW w:w="7454" w:type="dxa"/>
          </w:tcPr>
          <w:p w14:paraId="4FFE3B2E" w14:textId="77777777" w:rsidR="00076BCA" w:rsidRPr="009A7209" w:rsidRDefault="00076BCA" w:rsidP="00256E5F">
            <w:pPr>
              <w:contextualSpacing/>
              <w:rPr>
                <w:rFonts w:ascii="Times New Roman" w:hAnsi="Times New Roman" w:cs="Times New Roman"/>
              </w:rPr>
            </w:pPr>
            <w:r w:rsidRPr="009A7209">
              <w:rPr>
                <w:rFonts w:ascii="Times New Roman" w:hAnsi="Times New Roman" w:cs="Times New Roman"/>
              </w:rPr>
              <w:t>Prekės turi būti pristatomos ne ilgiau kaip per 10 darbo dienų nuo užsakymo pateikimo</w:t>
            </w:r>
            <w:r>
              <w:rPr>
                <w:rFonts w:ascii="Times New Roman" w:hAnsi="Times New Roman" w:cs="Times New Roman"/>
              </w:rPr>
              <w:t xml:space="preserve">. </w:t>
            </w:r>
            <w:r w:rsidRPr="009A7209">
              <w:rPr>
                <w:rFonts w:ascii="Times New Roman" w:hAnsi="Times New Roman" w:cs="Times New Roman"/>
              </w:rPr>
              <w:t>Siesiku g. 19 Vilnius</w:t>
            </w:r>
          </w:p>
        </w:tc>
      </w:tr>
    </w:tbl>
    <w:p w14:paraId="653FE54C" w14:textId="77777777" w:rsidR="00076BCA" w:rsidRDefault="00076BCA" w:rsidP="00076BCA">
      <w:pPr>
        <w:pBdr>
          <w:top w:val="nil"/>
          <w:left w:val="nil"/>
          <w:bottom w:val="nil"/>
          <w:right w:val="nil"/>
          <w:between w:val="nil"/>
        </w:pBdr>
        <w:spacing w:after="200" w:line="276" w:lineRule="auto"/>
        <w:rPr>
          <w:rFonts w:ascii="Calibri" w:eastAsia="Calibri" w:hAnsi="Calibri"/>
          <w:highlight w:val="white"/>
        </w:rPr>
      </w:pPr>
    </w:p>
    <w:p w14:paraId="5F4C8201" w14:textId="77777777" w:rsidR="00076BCA" w:rsidRPr="00CE1652" w:rsidRDefault="00076BCA" w:rsidP="00F3019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w:t>
      </w:r>
    </w:p>
    <w:p w14:paraId="152441B3" w14:textId="77777777" w:rsidR="00076BCA" w:rsidRDefault="00076BCA" w:rsidP="00076BCA">
      <w:pPr>
        <w:spacing w:after="0" w:line="240" w:lineRule="auto"/>
        <w:rPr>
          <w:rFonts w:ascii="Times New Roman" w:hAnsi="Times New Roman" w:cs="Times New Roman"/>
          <w:color w:val="000000"/>
          <w:sz w:val="24"/>
          <w:szCs w:val="24"/>
        </w:rPr>
      </w:pPr>
      <w:r w:rsidRPr="00CE1652">
        <w:rPr>
          <w:rFonts w:ascii="Times New Roman" w:hAnsi="Times New Roman" w:cs="Times New Roman"/>
          <w:color w:val="000000"/>
          <w:sz w:val="24"/>
          <w:szCs w:val="24"/>
        </w:rPr>
        <w:tab/>
      </w:r>
      <w:r w:rsidRPr="00CE1652">
        <w:rPr>
          <w:rFonts w:ascii="Times New Roman" w:hAnsi="Times New Roman" w:cs="Times New Roman"/>
          <w:color w:val="000000"/>
          <w:sz w:val="24"/>
          <w:szCs w:val="24"/>
        </w:rPr>
        <w:tab/>
      </w:r>
    </w:p>
    <w:p w14:paraId="2AF921A2" w14:textId="77777777" w:rsidR="00076BCA" w:rsidRDefault="00076BCA" w:rsidP="00076BCA">
      <w:pPr>
        <w:spacing w:after="0" w:line="240" w:lineRule="auto"/>
        <w:rPr>
          <w:rFonts w:ascii="Times New Roman" w:hAnsi="Times New Roman" w:cs="Times New Roman"/>
          <w:color w:val="000000"/>
          <w:sz w:val="24"/>
          <w:szCs w:val="24"/>
        </w:rPr>
      </w:pPr>
    </w:p>
    <w:p w14:paraId="328C00C5" w14:textId="77777777" w:rsidR="00076BCA" w:rsidRDefault="00076BCA" w:rsidP="00076BCA">
      <w:pPr>
        <w:spacing w:after="0" w:line="240" w:lineRule="auto"/>
        <w:rPr>
          <w:rFonts w:ascii="Times New Roman" w:hAnsi="Times New Roman" w:cs="Times New Roman"/>
          <w:color w:val="000000"/>
          <w:sz w:val="24"/>
          <w:szCs w:val="24"/>
        </w:rPr>
      </w:pPr>
    </w:p>
    <w:p w14:paraId="400652E5" w14:textId="77777777" w:rsidR="00076BCA" w:rsidRDefault="00076BCA" w:rsidP="00076BCA">
      <w:pPr>
        <w:spacing w:after="0" w:line="240" w:lineRule="auto"/>
        <w:rPr>
          <w:rFonts w:ascii="Times New Roman" w:hAnsi="Times New Roman" w:cs="Times New Roman"/>
          <w:color w:val="000000"/>
          <w:sz w:val="24"/>
          <w:szCs w:val="24"/>
        </w:rPr>
      </w:pPr>
    </w:p>
    <w:p w14:paraId="4DA6E00D" w14:textId="77777777" w:rsidR="00076BCA" w:rsidRDefault="00076BCA" w:rsidP="00076BCA">
      <w:pPr>
        <w:spacing w:after="0" w:line="240" w:lineRule="auto"/>
        <w:rPr>
          <w:rFonts w:ascii="Times New Roman" w:hAnsi="Times New Roman" w:cs="Times New Roman"/>
          <w:color w:val="000000"/>
          <w:sz w:val="24"/>
          <w:szCs w:val="24"/>
        </w:rPr>
      </w:pPr>
    </w:p>
    <w:p w14:paraId="15EE29CB" w14:textId="77777777" w:rsidR="00076BCA" w:rsidRDefault="00076BCA" w:rsidP="00076BCA">
      <w:pPr>
        <w:spacing w:after="0" w:line="240" w:lineRule="auto"/>
        <w:rPr>
          <w:rFonts w:ascii="Times New Roman" w:hAnsi="Times New Roman" w:cs="Times New Roman"/>
          <w:color w:val="000000"/>
          <w:sz w:val="24"/>
          <w:szCs w:val="24"/>
        </w:rPr>
      </w:pPr>
    </w:p>
    <w:p w14:paraId="6CC606C4" w14:textId="77777777" w:rsidR="00076BCA" w:rsidRDefault="00076BCA" w:rsidP="00076BCA">
      <w:pPr>
        <w:spacing w:after="0" w:line="240" w:lineRule="auto"/>
        <w:rPr>
          <w:rFonts w:ascii="Times New Roman" w:hAnsi="Times New Roman" w:cs="Times New Roman"/>
          <w:color w:val="000000"/>
          <w:sz w:val="24"/>
          <w:szCs w:val="24"/>
        </w:rPr>
      </w:pPr>
    </w:p>
    <w:p w14:paraId="03FE8BFC" w14:textId="77777777" w:rsidR="00076BCA" w:rsidRDefault="00076BCA" w:rsidP="00076BCA">
      <w:pPr>
        <w:spacing w:after="0" w:line="240" w:lineRule="auto"/>
        <w:rPr>
          <w:rFonts w:ascii="Times New Roman" w:hAnsi="Times New Roman" w:cs="Times New Roman"/>
          <w:color w:val="000000"/>
          <w:sz w:val="24"/>
          <w:szCs w:val="24"/>
        </w:rPr>
      </w:pPr>
    </w:p>
    <w:p w14:paraId="574D02E9" w14:textId="77777777" w:rsidR="00076BCA" w:rsidRDefault="00076BCA" w:rsidP="00076BCA">
      <w:pPr>
        <w:spacing w:after="0" w:line="240" w:lineRule="auto"/>
        <w:rPr>
          <w:rFonts w:ascii="Times New Roman" w:hAnsi="Times New Roman" w:cs="Times New Roman"/>
          <w:color w:val="000000"/>
          <w:sz w:val="24"/>
          <w:szCs w:val="24"/>
        </w:rPr>
      </w:pPr>
    </w:p>
    <w:p w14:paraId="40757F9C" w14:textId="77777777" w:rsidR="00076BCA" w:rsidRDefault="00076BCA" w:rsidP="00076BCA">
      <w:pPr>
        <w:spacing w:after="0" w:line="240" w:lineRule="auto"/>
        <w:rPr>
          <w:rFonts w:ascii="Times New Roman" w:hAnsi="Times New Roman" w:cs="Times New Roman"/>
          <w:color w:val="000000"/>
          <w:sz w:val="24"/>
          <w:szCs w:val="24"/>
        </w:rPr>
      </w:pPr>
    </w:p>
    <w:p w14:paraId="76AD4AC7" w14:textId="77777777" w:rsidR="00076BCA" w:rsidRDefault="00076BCA" w:rsidP="00076BCA">
      <w:pPr>
        <w:spacing w:after="0" w:line="240" w:lineRule="auto"/>
        <w:rPr>
          <w:rFonts w:ascii="Times New Roman" w:hAnsi="Times New Roman" w:cs="Times New Roman"/>
          <w:color w:val="000000"/>
          <w:sz w:val="24"/>
          <w:szCs w:val="24"/>
        </w:rPr>
      </w:pPr>
    </w:p>
    <w:p w14:paraId="711A9C97" w14:textId="77777777" w:rsidR="00076BCA" w:rsidRDefault="00076BCA" w:rsidP="00076BCA">
      <w:pPr>
        <w:spacing w:after="0" w:line="240" w:lineRule="auto"/>
        <w:rPr>
          <w:rFonts w:ascii="Times New Roman" w:hAnsi="Times New Roman" w:cs="Times New Roman"/>
          <w:color w:val="000000"/>
          <w:sz w:val="24"/>
          <w:szCs w:val="24"/>
        </w:rPr>
      </w:pPr>
    </w:p>
    <w:p w14:paraId="24F64711" w14:textId="77777777" w:rsidR="00076BCA" w:rsidRDefault="00076BCA" w:rsidP="00076BCA">
      <w:pPr>
        <w:spacing w:after="0" w:line="240" w:lineRule="auto"/>
        <w:rPr>
          <w:rFonts w:ascii="Times New Roman" w:hAnsi="Times New Roman" w:cs="Times New Roman"/>
          <w:color w:val="000000"/>
          <w:sz w:val="24"/>
          <w:szCs w:val="24"/>
        </w:rPr>
      </w:pPr>
    </w:p>
    <w:p w14:paraId="1711148B" w14:textId="77777777" w:rsidR="00076BCA" w:rsidRDefault="00076BCA" w:rsidP="00076BCA">
      <w:pPr>
        <w:spacing w:after="0" w:line="240" w:lineRule="auto"/>
        <w:rPr>
          <w:rFonts w:ascii="Times New Roman" w:hAnsi="Times New Roman" w:cs="Times New Roman"/>
          <w:color w:val="000000"/>
          <w:sz w:val="24"/>
          <w:szCs w:val="24"/>
        </w:rPr>
      </w:pPr>
    </w:p>
    <w:p w14:paraId="054DE946" w14:textId="77777777" w:rsidR="00076BCA" w:rsidRDefault="00076BCA" w:rsidP="00076BCA">
      <w:pPr>
        <w:spacing w:after="0" w:line="240" w:lineRule="auto"/>
        <w:rPr>
          <w:rFonts w:ascii="Times New Roman" w:hAnsi="Times New Roman" w:cs="Times New Roman"/>
          <w:color w:val="000000"/>
          <w:sz w:val="24"/>
          <w:szCs w:val="24"/>
        </w:rPr>
      </w:pPr>
    </w:p>
    <w:p w14:paraId="46BF568E" w14:textId="18FACE91" w:rsidR="00076BCA" w:rsidRDefault="00076BCA"/>
    <w:p w14:paraId="7C36AF19" w14:textId="77777777" w:rsidR="00C65758" w:rsidRPr="00CE1652" w:rsidRDefault="00C65758" w:rsidP="00C65758">
      <w:pPr>
        <w:spacing w:after="0" w:line="240" w:lineRule="auto"/>
        <w:jc w:val="center"/>
        <w:rPr>
          <w:rFonts w:ascii="Times New Roman" w:eastAsia="Times New Roman" w:hAnsi="Times New Roman" w:cs="Times New Roman"/>
          <w:color w:val="000000" w:themeColor="text1"/>
          <w:lang w:eastAsia="lt-LT"/>
        </w:rPr>
      </w:pPr>
    </w:p>
    <w:p w14:paraId="58E84CBD" w14:textId="77777777" w:rsidR="00C65758" w:rsidRPr="00CE1652" w:rsidRDefault="00C65758" w:rsidP="00C65758">
      <w:pPr>
        <w:rPr>
          <w:rFonts w:ascii="Times New Roman" w:hAnsi="Times New Roman" w:cs="Times New Roman"/>
        </w:rPr>
      </w:pPr>
    </w:p>
    <w:p w14:paraId="62D4D5D6" w14:textId="36B6231F" w:rsidR="005D73FD" w:rsidRDefault="00D05548" w:rsidP="001007F1">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w:lastRenderedPageBreak/>
        <w:drawing>
          <wp:inline distT="0" distB="0" distL="0" distR="0" wp14:anchorId="27988EBE" wp14:editId="49DC49BE">
            <wp:extent cx="6299835" cy="8168005"/>
            <wp:effectExtent l="0" t="0" r="5715" b="444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6299835" cy="8168005"/>
                    </a:xfrm>
                    <a:prstGeom prst="rect">
                      <a:avLst/>
                    </a:prstGeom>
                  </pic:spPr>
                </pic:pic>
              </a:graphicData>
            </a:graphic>
          </wp:inline>
        </w:drawing>
      </w:r>
    </w:p>
    <w:p w14:paraId="046E1AFB" w14:textId="36ADC81D" w:rsidR="00D05548" w:rsidRDefault="00D05548" w:rsidP="001007F1">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w:lastRenderedPageBreak/>
        <w:drawing>
          <wp:inline distT="0" distB="0" distL="0" distR="0" wp14:anchorId="2C1D30B5" wp14:editId="4C821D60">
            <wp:extent cx="6299835" cy="8207375"/>
            <wp:effectExtent l="0" t="0" r="5715" b="317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a:blip r:embed="rId9">
                      <a:extLst>
                        <a:ext uri="{28A0092B-C50C-407E-A947-70E740481C1C}">
                          <a14:useLocalDpi xmlns:a14="http://schemas.microsoft.com/office/drawing/2010/main" val="0"/>
                        </a:ext>
                      </a:extLst>
                    </a:blip>
                    <a:stretch>
                      <a:fillRect/>
                    </a:stretch>
                  </pic:blipFill>
                  <pic:spPr>
                    <a:xfrm>
                      <a:off x="0" y="0"/>
                      <a:ext cx="6299835" cy="8207375"/>
                    </a:xfrm>
                    <a:prstGeom prst="rect">
                      <a:avLst/>
                    </a:prstGeom>
                  </pic:spPr>
                </pic:pic>
              </a:graphicData>
            </a:graphic>
          </wp:inline>
        </w:drawing>
      </w:r>
    </w:p>
    <w:p w14:paraId="43E2CB04" w14:textId="38004466" w:rsidR="00D05548" w:rsidRDefault="00D05548" w:rsidP="001007F1">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w:lastRenderedPageBreak/>
        <w:drawing>
          <wp:inline distT="0" distB="0" distL="0" distR="0" wp14:anchorId="02AA7C09" wp14:editId="78ED05B1">
            <wp:extent cx="6299835" cy="8297545"/>
            <wp:effectExtent l="0" t="0" r="5715" b="825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pic:cNvPicPr/>
                  </pic:nvPicPr>
                  <pic:blipFill>
                    <a:blip r:embed="rId10">
                      <a:extLst>
                        <a:ext uri="{28A0092B-C50C-407E-A947-70E740481C1C}">
                          <a14:useLocalDpi xmlns:a14="http://schemas.microsoft.com/office/drawing/2010/main" val="0"/>
                        </a:ext>
                      </a:extLst>
                    </a:blip>
                    <a:stretch>
                      <a:fillRect/>
                    </a:stretch>
                  </pic:blipFill>
                  <pic:spPr>
                    <a:xfrm>
                      <a:off x="0" y="0"/>
                      <a:ext cx="6299835" cy="8297545"/>
                    </a:xfrm>
                    <a:prstGeom prst="rect">
                      <a:avLst/>
                    </a:prstGeom>
                  </pic:spPr>
                </pic:pic>
              </a:graphicData>
            </a:graphic>
          </wp:inline>
        </w:drawing>
      </w:r>
    </w:p>
    <w:p w14:paraId="7D4CC283" w14:textId="19E69CDD" w:rsidR="00D05548" w:rsidRPr="00CE1652" w:rsidRDefault="00D05548" w:rsidP="001007F1">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w:lastRenderedPageBreak/>
        <w:drawing>
          <wp:inline distT="0" distB="0" distL="0" distR="0" wp14:anchorId="3F1C9956" wp14:editId="064607B1">
            <wp:extent cx="6299835" cy="9257030"/>
            <wp:effectExtent l="0" t="0" r="5715" b="127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5"/>
                    <pic:cNvPicPr/>
                  </pic:nvPicPr>
                  <pic:blipFill>
                    <a:blip r:embed="rId11">
                      <a:extLst>
                        <a:ext uri="{28A0092B-C50C-407E-A947-70E740481C1C}">
                          <a14:useLocalDpi xmlns:a14="http://schemas.microsoft.com/office/drawing/2010/main" val="0"/>
                        </a:ext>
                      </a:extLst>
                    </a:blip>
                    <a:stretch>
                      <a:fillRect/>
                    </a:stretch>
                  </pic:blipFill>
                  <pic:spPr>
                    <a:xfrm>
                      <a:off x="0" y="0"/>
                      <a:ext cx="6299835" cy="9257030"/>
                    </a:xfrm>
                    <a:prstGeom prst="rect">
                      <a:avLst/>
                    </a:prstGeom>
                  </pic:spPr>
                </pic:pic>
              </a:graphicData>
            </a:graphic>
          </wp:inline>
        </w:drawing>
      </w:r>
    </w:p>
    <w:sectPr w:rsidR="00D05548" w:rsidRPr="00CE1652" w:rsidSect="00F3019D">
      <w:pgSz w:w="11906" w:h="16838"/>
      <w:pgMar w:top="709" w:right="567" w:bottom="127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F1638"/>
    <w:multiLevelType w:val="multilevel"/>
    <w:tmpl w:val="43D82CC2"/>
    <w:lvl w:ilvl="0">
      <w:start w:val="3"/>
      <w:numFmt w:val="decimal"/>
      <w:lvlText w:val="%1."/>
      <w:lvlJc w:val="left"/>
      <w:pPr>
        <w:ind w:left="360" w:hanging="360"/>
      </w:pPr>
      <w:rPr>
        <w:rFonts w:hint="default"/>
      </w:rPr>
    </w:lvl>
    <w:lvl w:ilvl="1">
      <w:start w:val="4"/>
      <w:numFmt w:val="decimal"/>
      <w:lvlText w:val="%1.%2."/>
      <w:lvlJc w:val="left"/>
      <w:pPr>
        <w:ind w:left="393" w:hanging="360"/>
      </w:pPr>
      <w:rPr>
        <w:rFonts w:ascii="Times New Roman" w:hAnsi="Times New Roman" w:cs="Times New Roman" w:hint="default"/>
        <w:b w:val="0"/>
        <w:i w:val="0"/>
        <w:color w:val="000000" w:themeColor="text1"/>
        <w:sz w:val="22"/>
        <w:szCs w:val="22"/>
      </w:rPr>
    </w:lvl>
    <w:lvl w:ilvl="2">
      <w:start w:val="1"/>
      <w:numFmt w:val="decimal"/>
      <w:lvlText w:val="%1.%2.%3."/>
      <w:lvlJc w:val="left"/>
      <w:pPr>
        <w:ind w:left="786" w:hanging="720"/>
      </w:pPr>
      <w:rPr>
        <w:rFonts w:hint="default"/>
        <w:sz w:val="22"/>
        <w:szCs w:val="22"/>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 w15:restartNumberingAfterBreak="0">
    <w:nsid w:val="0A1C04CD"/>
    <w:multiLevelType w:val="multilevel"/>
    <w:tmpl w:val="3BF6D5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192EB1"/>
    <w:multiLevelType w:val="hybridMultilevel"/>
    <w:tmpl w:val="06A686F6"/>
    <w:lvl w:ilvl="0" w:tplc="1F66E8DE">
      <w:start w:val="1"/>
      <w:numFmt w:val="decimal"/>
      <w:lvlText w:val="%1."/>
      <w:lvlJc w:val="left"/>
      <w:pPr>
        <w:ind w:left="1407" w:hanging="840"/>
      </w:pPr>
      <w:rPr>
        <w:rFonts w:hint="default"/>
      </w:rPr>
    </w:lvl>
    <w:lvl w:ilvl="1" w:tplc="AC748326">
      <w:numFmt w:val="bullet"/>
      <w:lvlText w:val="-"/>
      <w:lvlJc w:val="left"/>
      <w:pPr>
        <w:ind w:left="1647" w:hanging="360"/>
      </w:pPr>
      <w:rPr>
        <w:rFonts w:ascii="Calibri" w:eastAsia="Calibri" w:hAnsi="Calibri" w:cs="Times New Roman" w:hint="default"/>
      </w:rPr>
    </w:lvl>
    <w:lvl w:ilvl="2" w:tplc="04270001">
      <w:start w:val="1"/>
      <w:numFmt w:val="bullet"/>
      <w:lvlText w:val=""/>
      <w:lvlJc w:val="left"/>
      <w:pPr>
        <w:ind w:left="2367" w:hanging="180"/>
      </w:pPr>
      <w:rPr>
        <w:rFonts w:ascii="Symbol" w:hAnsi="Symbol" w:hint="default"/>
      </w:r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5B008E3"/>
    <w:multiLevelType w:val="hybridMultilevel"/>
    <w:tmpl w:val="B4D0363C"/>
    <w:lvl w:ilvl="0" w:tplc="1F66E8DE">
      <w:start w:val="1"/>
      <w:numFmt w:val="decimal"/>
      <w:lvlText w:val="%1."/>
      <w:lvlJc w:val="left"/>
      <w:pPr>
        <w:ind w:left="1407" w:hanging="840"/>
      </w:pPr>
      <w:rPr>
        <w:rFonts w:hint="default"/>
      </w:rPr>
    </w:lvl>
    <w:lvl w:ilvl="1" w:tplc="AC748326">
      <w:numFmt w:val="bullet"/>
      <w:lvlText w:val="-"/>
      <w:lvlJc w:val="left"/>
      <w:pPr>
        <w:ind w:left="1647" w:hanging="360"/>
      </w:pPr>
      <w:rPr>
        <w:rFonts w:ascii="Calibri" w:eastAsia="Calibri" w:hAnsi="Calibri" w:cs="Times New Roman" w:hint="default"/>
      </w:r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85908D6"/>
    <w:multiLevelType w:val="multilevel"/>
    <w:tmpl w:val="CBFE5094"/>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ascii="Times New Roman" w:hAnsi="Times New Roman" w:cs="Times New Roman" w:hint="default"/>
        <w:b w:val="0"/>
        <w:color w:val="000000" w:themeColor="text1"/>
        <w:sz w:val="22"/>
        <w:szCs w:val="22"/>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5" w15:restartNumberingAfterBreak="0">
    <w:nsid w:val="28DF3BCA"/>
    <w:multiLevelType w:val="multilevel"/>
    <w:tmpl w:val="D03E5D68"/>
    <w:lvl w:ilvl="0">
      <w:start w:val="1"/>
      <w:numFmt w:val="decimal"/>
      <w:lvlText w:val="%1."/>
      <w:lvlJc w:val="left"/>
      <w:pPr>
        <w:ind w:left="450" w:hanging="450"/>
      </w:pPr>
      <w:rPr>
        <w:rFonts w:hint="default"/>
      </w:rPr>
    </w:lvl>
    <w:lvl w:ilvl="1">
      <w:start w:val="1"/>
      <w:numFmt w:val="decimal"/>
      <w:lvlText w:val="%1.%2."/>
      <w:lvlJc w:val="left"/>
      <w:pPr>
        <w:ind w:left="1710" w:hanging="450"/>
      </w:pPr>
      <w:rPr>
        <w:rFonts w:hint="default"/>
      </w:rPr>
    </w:lvl>
    <w:lvl w:ilvl="2">
      <w:start w:val="1"/>
      <w:numFmt w:val="decimal"/>
      <w:lvlText w:val="%1.%2.%3."/>
      <w:lvlJc w:val="left"/>
      <w:pPr>
        <w:ind w:left="441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96B387F"/>
    <w:multiLevelType w:val="multilevel"/>
    <w:tmpl w:val="49B61B64"/>
    <w:lvl w:ilvl="0">
      <w:start w:val="3"/>
      <w:numFmt w:val="decimal"/>
      <w:lvlText w:val="%1."/>
      <w:lvlJc w:val="left"/>
      <w:pPr>
        <w:ind w:left="360" w:hanging="360"/>
      </w:pPr>
      <w:rPr>
        <w:rFonts w:hint="default"/>
      </w:rPr>
    </w:lvl>
    <w:lvl w:ilvl="1">
      <w:start w:val="2"/>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7" w15:restartNumberingAfterBreak="0">
    <w:nsid w:val="2BD83630"/>
    <w:multiLevelType w:val="hybridMultilevel"/>
    <w:tmpl w:val="DFC8B972"/>
    <w:lvl w:ilvl="0" w:tplc="CF5A292C">
      <w:start w:val="1"/>
      <w:numFmt w:val="decimal"/>
      <w:lvlText w:val="%1."/>
      <w:lvlJc w:val="left"/>
      <w:pPr>
        <w:ind w:left="76" w:hanging="360"/>
      </w:pPr>
      <w:rPr>
        <w:rFonts w:hint="default"/>
        <w:b w:val="0"/>
        <w:color w:val="000000" w:themeColor="text1"/>
      </w:rPr>
    </w:lvl>
    <w:lvl w:ilvl="1" w:tplc="04270019" w:tentative="1">
      <w:start w:val="1"/>
      <w:numFmt w:val="lowerLetter"/>
      <w:lvlText w:val="%2."/>
      <w:lvlJc w:val="left"/>
      <w:pPr>
        <w:ind w:left="796" w:hanging="360"/>
      </w:pPr>
    </w:lvl>
    <w:lvl w:ilvl="2" w:tplc="0427001B" w:tentative="1">
      <w:start w:val="1"/>
      <w:numFmt w:val="lowerRoman"/>
      <w:lvlText w:val="%3."/>
      <w:lvlJc w:val="right"/>
      <w:pPr>
        <w:ind w:left="1516" w:hanging="180"/>
      </w:pPr>
    </w:lvl>
    <w:lvl w:ilvl="3" w:tplc="0427000F" w:tentative="1">
      <w:start w:val="1"/>
      <w:numFmt w:val="decimal"/>
      <w:lvlText w:val="%4."/>
      <w:lvlJc w:val="left"/>
      <w:pPr>
        <w:ind w:left="2236" w:hanging="360"/>
      </w:pPr>
    </w:lvl>
    <w:lvl w:ilvl="4" w:tplc="04270019" w:tentative="1">
      <w:start w:val="1"/>
      <w:numFmt w:val="lowerLetter"/>
      <w:lvlText w:val="%5."/>
      <w:lvlJc w:val="left"/>
      <w:pPr>
        <w:ind w:left="2956" w:hanging="360"/>
      </w:pPr>
    </w:lvl>
    <w:lvl w:ilvl="5" w:tplc="0427001B" w:tentative="1">
      <w:start w:val="1"/>
      <w:numFmt w:val="lowerRoman"/>
      <w:lvlText w:val="%6."/>
      <w:lvlJc w:val="right"/>
      <w:pPr>
        <w:ind w:left="3676" w:hanging="180"/>
      </w:pPr>
    </w:lvl>
    <w:lvl w:ilvl="6" w:tplc="0427000F" w:tentative="1">
      <w:start w:val="1"/>
      <w:numFmt w:val="decimal"/>
      <w:lvlText w:val="%7."/>
      <w:lvlJc w:val="left"/>
      <w:pPr>
        <w:ind w:left="4396" w:hanging="360"/>
      </w:pPr>
    </w:lvl>
    <w:lvl w:ilvl="7" w:tplc="04270019" w:tentative="1">
      <w:start w:val="1"/>
      <w:numFmt w:val="lowerLetter"/>
      <w:lvlText w:val="%8."/>
      <w:lvlJc w:val="left"/>
      <w:pPr>
        <w:ind w:left="5116" w:hanging="360"/>
      </w:pPr>
    </w:lvl>
    <w:lvl w:ilvl="8" w:tplc="0427001B" w:tentative="1">
      <w:start w:val="1"/>
      <w:numFmt w:val="lowerRoman"/>
      <w:lvlText w:val="%9."/>
      <w:lvlJc w:val="right"/>
      <w:pPr>
        <w:ind w:left="5836" w:hanging="180"/>
      </w:pPr>
    </w:lvl>
  </w:abstractNum>
  <w:abstractNum w:abstractNumId="8" w15:restartNumberingAfterBreak="0">
    <w:nsid w:val="30C53AFA"/>
    <w:multiLevelType w:val="multilevel"/>
    <w:tmpl w:val="8E5A852E"/>
    <w:lvl w:ilvl="0">
      <w:start w:val="1"/>
      <w:numFmt w:val="decimal"/>
      <w:pStyle w:val="AgreementHeading1"/>
      <w:lvlText w:val="%1."/>
      <w:lvlJc w:val="left"/>
      <w:pPr>
        <w:tabs>
          <w:tab w:val="num" w:pos="360"/>
        </w:tabs>
        <w:ind w:left="360" w:hanging="360"/>
      </w:pPr>
      <w:rPr>
        <w:rFonts w:hint="default"/>
      </w:rPr>
    </w:lvl>
    <w:lvl w:ilvl="1">
      <w:start w:val="1"/>
      <w:numFmt w:val="decimal"/>
      <w:pStyle w:val="AgreementHeading2"/>
      <w:lvlText w:val="%1.%2."/>
      <w:lvlJc w:val="left"/>
      <w:pPr>
        <w:tabs>
          <w:tab w:val="num" w:pos="792"/>
        </w:tabs>
        <w:ind w:left="792" w:hanging="432"/>
      </w:pPr>
      <w:rPr>
        <w:rFonts w:hint="default"/>
        <w:b w:val="0"/>
        <w:i w:val="0"/>
        <w:strike w:val="0"/>
      </w:rPr>
    </w:lvl>
    <w:lvl w:ilvl="2">
      <w:start w:val="1"/>
      <w:numFmt w:val="decimal"/>
      <w:pStyle w:val="AgreementHeading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384C0833"/>
    <w:multiLevelType w:val="hybridMultilevel"/>
    <w:tmpl w:val="60BEB68E"/>
    <w:lvl w:ilvl="0" w:tplc="86A259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0554D1E"/>
    <w:multiLevelType w:val="hybridMultilevel"/>
    <w:tmpl w:val="8FC87E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D29636B"/>
    <w:multiLevelType w:val="multilevel"/>
    <w:tmpl w:val="742E7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6017FA"/>
    <w:multiLevelType w:val="multilevel"/>
    <w:tmpl w:val="109A523A"/>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FB48C8"/>
    <w:multiLevelType w:val="hybridMultilevel"/>
    <w:tmpl w:val="C2D4E4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06C0808"/>
    <w:multiLevelType w:val="hybridMultilevel"/>
    <w:tmpl w:val="B3C4050C"/>
    <w:lvl w:ilvl="0" w:tplc="04270005">
      <w:start w:val="1"/>
      <w:numFmt w:val="bullet"/>
      <w:lvlText w:val=""/>
      <w:lvlJc w:val="left"/>
      <w:pPr>
        <w:ind w:left="2907" w:hanging="360"/>
      </w:pPr>
      <w:rPr>
        <w:rFonts w:ascii="Wingdings" w:hAnsi="Wingdings"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5" w15:restartNumberingAfterBreak="0">
    <w:nsid w:val="53523F89"/>
    <w:multiLevelType w:val="multilevel"/>
    <w:tmpl w:val="CBFE5094"/>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ascii="Times New Roman" w:hAnsi="Times New Roman" w:cs="Times New Roman" w:hint="default"/>
        <w:b w:val="0"/>
        <w:color w:val="000000" w:themeColor="text1"/>
        <w:sz w:val="22"/>
        <w:szCs w:val="22"/>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6" w15:restartNumberingAfterBreak="0">
    <w:nsid w:val="55BD052A"/>
    <w:multiLevelType w:val="hybridMultilevel"/>
    <w:tmpl w:val="D53AAE9A"/>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3B1276A"/>
    <w:multiLevelType w:val="multilevel"/>
    <w:tmpl w:val="93A488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E9670B"/>
    <w:multiLevelType w:val="multilevel"/>
    <w:tmpl w:val="CB5C2908"/>
    <w:lvl w:ilvl="0">
      <w:start w:val="9"/>
      <w:numFmt w:val="decimal"/>
      <w:lvlText w:val="%1"/>
      <w:lvlJc w:val="left"/>
      <w:pPr>
        <w:ind w:left="444" w:hanging="444"/>
      </w:pPr>
      <w:rPr>
        <w:rFonts w:hint="default"/>
      </w:rPr>
    </w:lvl>
    <w:lvl w:ilvl="1">
      <w:start w:val="1"/>
      <w:numFmt w:val="decimal"/>
      <w:lvlText w:val="%1.%2"/>
      <w:lvlJc w:val="left"/>
      <w:pPr>
        <w:ind w:left="460" w:hanging="444"/>
      </w:pPr>
      <w:rPr>
        <w:rFonts w:hint="default"/>
      </w:rPr>
    </w:lvl>
    <w:lvl w:ilvl="2">
      <w:start w:val="1"/>
      <w:numFmt w:val="decimal"/>
      <w:lvlText w:val="%1.%2.%3"/>
      <w:lvlJc w:val="left"/>
      <w:pPr>
        <w:ind w:left="752" w:hanging="720"/>
      </w:pPr>
      <w:rPr>
        <w:rFonts w:hint="default"/>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568" w:hanging="1440"/>
      </w:pPr>
      <w:rPr>
        <w:rFonts w:hint="default"/>
      </w:rPr>
    </w:lvl>
  </w:abstractNum>
  <w:abstractNum w:abstractNumId="19" w15:restartNumberingAfterBreak="0">
    <w:nsid w:val="757716D6"/>
    <w:multiLevelType w:val="multilevel"/>
    <w:tmpl w:val="99C223B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96D0B68"/>
    <w:multiLevelType w:val="multilevel"/>
    <w:tmpl w:val="3D00847C"/>
    <w:lvl w:ilvl="0">
      <w:start w:val="1"/>
      <w:numFmt w:val="decimal"/>
      <w:pStyle w:val="Antrat1"/>
      <w:suff w:val="space"/>
      <w:lvlText w:val="%1."/>
      <w:lvlJc w:val="left"/>
      <w:pPr>
        <w:ind w:left="1152" w:hanging="432"/>
      </w:pPr>
      <w:rPr>
        <w:rFonts w:hint="default"/>
        <w:b/>
        <w:sz w:val="24"/>
        <w:szCs w:val="24"/>
      </w:rPr>
    </w:lvl>
    <w:lvl w:ilvl="1">
      <w:start w:val="1"/>
      <w:numFmt w:val="decimal"/>
      <w:pStyle w:val="Antrat2"/>
      <w:suff w:val="space"/>
      <w:lvlText w:val="%1.%2."/>
      <w:lvlJc w:val="left"/>
      <w:pPr>
        <w:ind w:left="131" w:firstLine="720"/>
      </w:pPr>
      <w:rPr>
        <w:rFonts w:hint="default"/>
        <w:b w:val="0"/>
        <w:i w:val="0"/>
      </w:rPr>
    </w:lvl>
    <w:lvl w:ilvl="2">
      <w:start w:val="1"/>
      <w:numFmt w:val="decimal"/>
      <w:pStyle w:val="Antrat3"/>
      <w:suff w:val="space"/>
      <w:lvlText w:val="%1.%2.%3."/>
      <w:lvlJc w:val="left"/>
      <w:pPr>
        <w:ind w:left="-152" w:firstLine="720"/>
      </w:pPr>
      <w:rPr>
        <w:rFonts w:ascii="Times New Roman" w:hAnsi="Times New Roman" w:cs="Times New Roman"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4"/>
  </w:num>
  <w:num w:numId="2">
    <w:abstractNumId w:val="20"/>
  </w:num>
  <w:num w:numId="3">
    <w:abstractNumId w:val="18"/>
  </w:num>
  <w:num w:numId="4">
    <w:abstractNumId w:val="6"/>
  </w:num>
  <w:num w:numId="5">
    <w:abstractNumId w:val="0"/>
  </w:num>
  <w:num w:numId="6">
    <w:abstractNumId w:val="8"/>
  </w:num>
  <w:num w:numId="7">
    <w:abstractNumId w:val="13"/>
  </w:num>
  <w:num w:numId="8">
    <w:abstractNumId w:val="12"/>
  </w:num>
  <w:num w:numId="9">
    <w:abstractNumId w:val="16"/>
  </w:num>
  <w:num w:numId="10">
    <w:abstractNumId w:val="10"/>
  </w:num>
  <w:num w:numId="11">
    <w:abstractNumId w:val="2"/>
  </w:num>
  <w:num w:numId="12">
    <w:abstractNumId w:val="3"/>
  </w:num>
  <w:num w:numId="13">
    <w:abstractNumId w:val="14"/>
  </w:num>
  <w:num w:numId="14">
    <w:abstractNumId w:val="1"/>
  </w:num>
  <w:num w:numId="15">
    <w:abstractNumId w:val="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bullet"/>
        <w:lvlText w:val=""/>
        <w:lvlJc w:val="left"/>
        <w:pPr>
          <w:ind w:left="1728" w:hanging="648"/>
        </w:pPr>
        <w:rPr>
          <w:rFonts w:ascii="Symbol" w:hAnsi="Symbol" w:hint="default"/>
          <w:color w:val="auto"/>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bullet"/>
        <w:lvlText w:val=""/>
        <w:lvlJc w:val="left"/>
        <w:pPr>
          <w:ind w:left="1224" w:hanging="504"/>
        </w:pPr>
        <w:rPr>
          <w:rFonts w:ascii="Symbol" w:hAnsi="Symbol" w:hint="default"/>
          <w:b w:val="0"/>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19"/>
  </w:num>
  <w:num w:numId="18">
    <w:abstractNumId w:val="19"/>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5"/>
        <w:numFmt w:val="decimal"/>
        <w:lvlText w:val="%1.%2.%3."/>
        <w:lvlJc w:val="left"/>
        <w:pPr>
          <w:ind w:left="1224" w:hanging="504"/>
        </w:pPr>
        <w:rPr>
          <w:rFonts w:hint="default"/>
          <w:b w:val="0"/>
        </w:rPr>
      </w:lvl>
    </w:lvlOverride>
    <w:lvlOverride w:ilvl="3">
      <w:lvl w:ilvl="3">
        <w:start w:val="1"/>
        <w:numFmt w:val="bullet"/>
        <w:lvlText w:val=""/>
        <w:lvlJc w:val="left"/>
        <w:pPr>
          <w:ind w:left="1728" w:hanging="648"/>
        </w:pPr>
        <w:rPr>
          <w:rFonts w:ascii="Symbol" w:hAnsi="Symbol" w:hint="default"/>
          <w:color w:val="auto"/>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abstractNumId w:val="15"/>
  </w:num>
  <w:num w:numId="20">
    <w:abstractNumId w:val="7"/>
  </w:num>
  <w:num w:numId="21">
    <w:abstractNumId w:val="17"/>
  </w:num>
  <w:num w:numId="22">
    <w:abstractNumId w:val="9"/>
  </w:num>
  <w:num w:numId="23">
    <w:abstractNumId w:val="17"/>
  </w:num>
  <w:num w:numId="24">
    <w:abstractNumId w:val="5"/>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2F5"/>
    <w:rsid w:val="00002ABB"/>
    <w:rsid w:val="0004716A"/>
    <w:rsid w:val="0005161D"/>
    <w:rsid w:val="0006061E"/>
    <w:rsid w:val="00060E38"/>
    <w:rsid w:val="000657FC"/>
    <w:rsid w:val="00071702"/>
    <w:rsid w:val="00076BCA"/>
    <w:rsid w:val="00082871"/>
    <w:rsid w:val="0009208B"/>
    <w:rsid w:val="00092700"/>
    <w:rsid w:val="00092712"/>
    <w:rsid w:val="000937E8"/>
    <w:rsid w:val="000947D0"/>
    <w:rsid w:val="000A1528"/>
    <w:rsid w:val="000B4628"/>
    <w:rsid w:val="000B6540"/>
    <w:rsid w:val="000B7597"/>
    <w:rsid w:val="000C1416"/>
    <w:rsid w:val="000C1540"/>
    <w:rsid w:val="000C2088"/>
    <w:rsid w:val="000C4099"/>
    <w:rsid w:val="000D4C80"/>
    <w:rsid w:val="000D6979"/>
    <w:rsid w:val="000E2A1F"/>
    <w:rsid w:val="000E4AA0"/>
    <w:rsid w:val="000E6CA1"/>
    <w:rsid w:val="000F2327"/>
    <w:rsid w:val="000F7E2B"/>
    <w:rsid w:val="001007F1"/>
    <w:rsid w:val="00100E35"/>
    <w:rsid w:val="00105767"/>
    <w:rsid w:val="001100A3"/>
    <w:rsid w:val="00112E72"/>
    <w:rsid w:val="00114052"/>
    <w:rsid w:val="0012486F"/>
    <w:rsid w:val="0013367E"/>
    <w:rsid w:val="001337F5"/>
    <w:rsid w:val="00135B30"/>
    <w:rsid w:val="0013600B"/>
    <w:rsid w:val="00140083"/>
    <w:rsid w:val="00140862"/>
    <w:rsid w:val="00146A1F"/>
    <w:rsid w:val="00151B5E"/>
    <w:rsid w:val="00152F6C"/>
    <w:rsid w:val="00156A28"/>
    <w:rsid w:val="00164DD9"/>
    <w:rsid w:val="00165B1D"/>
    <w:rsid w:val="001737B3"/>
    <w:rsid w:val="00184011"/>
    <w:rsid w:val="001931A0"/>
    <w:rsid w:val="001933C5"/>
    <w:rsid w:val="001A7D64"/>
    <w:rsid w:val="001B59F2"/>
    <w:rsid w:val="001B6FC8"/>
    <w:rsid w:val="001D6CF9"/>
    <w:rsid w:val="001D7A5F"/>
    <w:rsid w:val="001D7CAB"/>
    <w:rsid w:val="001E19DD"/>
    <w:rsid w:val="001E3261"/>
    <w:rsid w:val="001E485B"/>
    <w:rsid w:val="00203124"/>
    <w:rsid w:val="002116AF"/>
    <w:rsid w:val="00222C95"/>
    <w:rsid w:val="00231637"/>
    <w:rsid w:val="00244C9A"/>
    <w:rsid w:val="00265996"/>
    <w:rsid w:val="00266A0C"/>
    <w:rsid w:val="002735B7"/>
    <w:rsid w:val="00282917"/>
    <w:rsid w:val="002935F3"/>
    <w:rsid w:val="0029464F"/>
    <w:rsid w:val="002B3F4F"/>
    <w:rsid w:val="002B47BD"/>
    <w:rsid w:val="002D2876"/>
    <w:rsid w:val="002D6D87"/>
    <w:rsid w:val="002E1660"/>
    <w:rsid w:val="002E21D8"/>
    <w:rsid w:val="002E4B4D"/>
    <w:rsid w:val="003007A8"/>
    <w:rsid w:val="00301842"/>
    <w:rsid w:val="00310682"/>
    <w:rsid w:val="00320E34"/>
    <w:rsid w:val="00323798"/>
    <w:rsid w:val="00324754"/>
    <w:rsid w:val="00324F95"/>
    <w:rsid w:val="0032736A"/>
    <w:rsid w:val="003364B6"/>
    <w:rsid w:val="00340492"/>
    <w:rsid w:val="003424F8"/>
    <w:rsid w:val="00351B0F"/>
    <w:rsid w:val="0036756A"/>
    <w:rsid w:val="00370E0D"/>
    <w:rsid w:val="00371AD7"/>
    <w:rsid w:val="00372981"/>
    <w:rsid w:val="00377166"/>
    <w:rsid w:val="00377D93"/>
    <w:rsid w:val="00385F20"/>
    <w:rsid w:val="00387936"/>
    <w:rsid w:val="003A2E01"/>
    <w:rsid w:val="003A3263"/>
    <w:rsid w:val="003B2A16"/>
    <w:rsid w:val="003B3AFE"/>
    <w:rsid w:val="003D2101"/>
    <w:rsid w:val="003D4F91"/>
    <w:rsid w:val="003D7383"/>
    <w:rsid w:val="003D77C0"/>
    <w:rsid w:val="003E0B20"/>
    <w:rsid w:val="003E7069"/>
    <w:rsid w:val="0040136F"/>
    <w:rsid w:val="0040563F"/>
    <w:rsid w:val="00407120"/>
    <w:rsid w:val="0041571F"/>
    <w:rsid w:val="00423702"/>
    <w:rsid w:val="00432C4E"/>
    <w:rsid w:val="00433696"/>
    <w:rsid w:val="004346DF"/>
    <w:rsid w:val="00437C35"/>
    <w:rsid w:val="00444C72"/>
    <w:rsid w:val="004478DF"/>
    <w:rsid w:val="00447CAE"/>
    <w:rsid w:val="00453A72"/>
    <w:rsid w:val="0045551C"/>
    <w:rsid w:val="004555D5"/>
    <w:rsid w:val="004571A0"/>
    <w:rsid w:val="0045730B"/>
    <w:rsid w:val="0046062B"/>
    <w:rsid w:val="0046392A"/>
    <w:rsid w:val="00463BD9"/>
    <w:rsid w:val="0047270A"/>
    <w:rsid w:val="0047766C"/>
    <w:rsid w:val="00484889"/>
    <w:rsid w:val="00492EBE"/>
    <w:rsid w:val="004B154D"/>
    <w:rsid w:val="004B2073"/>
    <w:rsid w:val="004B2312"/>
    <w:rsid w:val="004B25CD"/>
    <w:rsid w:val="004B44B5"/>
    <w:rsid w:val="004B50AC"/>
    <w:rsid w:val="004C5D2C"/>
    <w:rsid w:val="004E70EC"/>
    <w:rsid w:val="004F5653"/>
    <w:rsid w:val="0051008B"/>
    <w:rsid w:val="00512B47"/>
    <w:rsid w:val="00517824"/>
    <w:rsid w:val="00525E98"/>
    <w:rsid w:val="005273BC"/>
    <w:rsid w:val="005321C8"/>
    <w:rsid w:val="0053269A"/>
    <w:rsid w:val="00533C48"/>
    <w:rsid w:val="00534126"/>
    <w:rsid w:val="005410A8"/>
    <w:rsid w:val="00546345"/>
    <w:rsid w:val="00553190"/>
    <w:rsid w:val="005558CF"/>
    <w:rsid w:val="0056032A"/>
    <w:rsid w:val="00561396"/>
    <w:rsid w:val="00563129"/>
    <w:rsid w:val="00570165"/>
    <w:rsid w:val="00570357"/>
    <w:rsid w:val="00574A00"/>
    <w:rsid w:val="00585DBF"/>
    <w:rsid w:val="0058606D"/>
    <w:rsid w:val="00592AAB"/>
    <w:rsid w:val="00596D28"/>
    <w:rsid w:val="00597424"/>
    <w:rsid w:val="005A46EA"/>
    <w:rsid w:val="005A7E8A"/>
    <w:rsid w:val="005C3279"/>
    <w:rsid w:val="005D0929"/>
    <w:rsid w:val="005D6983"/>
    <w:rsid w:val="005D73FD"/>
    <w:rsid w:val="005E033F"/>
    <w:rsid w:val="005E5606"/>
    <w:rsid w:val="005E6F3D"/>
    <w:rsid w:val="005F0803"/>
    <w:rsid w:val="005F23D1"/>
    <w:rsid w:val="005F4187"/>
    <w:rsid w:val="005F7092"/>
    <w:rsid w:val="00603776"/>
    <w:rsid w:val="0061356C"/>
    <w:rsid w:val="006233FD"/>
    <w:rsid w:val="00631D22"/>
    <w:rsid w:val="00632CBA"/>
    <w:rsid w:val="00640BD9"/>
    <w:rsid w:val="006423D8"/>
    <w:rsid w:val="00642DCA"/>
    <w:rsid w:val="00646DBE"/>
    <w:rsid w:val="006513F0"/>
    <w:rsid w:val="006626FE"/>
    <w:rsid w:val="0067719E"/>
    <w:rsid w:val="00692025"/>
    <w:rsid w:val="006941E3"/>
    <w:rsid w:val="00694DD5"/>
    <w:rsid w:val="0069585F"/>
    <w:rsid w:val="006A03BC"/>
    <w:rsid w:val="006A04F4"/>
    <w:rsid w:val="006A09EA"/>
    <w:rsid w:val="006A2637"/>
    <w:rsid w:val="006A48AE"/>
    <w:rsid w:val="006A7026"/>
    <w:rsid w:val="006B320E"/>
    <w:rsid w:val="006C1A3E"/>
    <w:rsid w:val="006C33B5"/>
    <w:rsid w:val="006D194E"/>
    <w:rsid w:val="006F2E6A"/>
    <w:rsid w:val="006F4580"/>
    <w:rsid w:val="006F4E92"/>
    <w:rsid w:val="00704438"/>
    <w:rsid w:val="00707524"/>
    <w:rsid w:val="0072028F"/>
    <w:rsid w:val="007214F2"/>
    <w:rsid w:val="00744122"/>
    <w:rsid w:val="007467D2"/>
    <w:rsid w:val="00760A24"/>
    <w:rsid w:val="00762E81"/>
    <w:rsid w:val="00773B29"/>
    <w:rsid w:val="00774DB7"/>
    <w:rsid w:val="00783ABF"/>
    <w:rsid w:val="00787A35"/>
    <w:rsid w:val="00790A18"/>
    <w:rsid w:val="0079185E"/>
    <w:rsid w:val="007929DD"/>
    <w:rsid w:val="007959F8"/>
    <w:rsid w:val="007A0234"/>
    <w:rsid w:val="007A7541"/>
    <w:rsid w:val="007B0C7C"/>
    <w:rsid w:val="007B1139"/>
    <w:rsid w:val="007B653C"/>
    <w:rsid w:val="007D104D"/>
    <w:rsid w:val="007D23EA"/>
    <w:rsid w:val="007D39A9"/>
    <w:rsid w:val="007E1DB0"/>
    <w:rsid w:val="007E20F7"/>
    <w:rsid w:val="007E5E47"/>
    <w:rsid w:val="007E7BED"/>
    <w:rsid w:val="007F0B58"/>
    <w:rsid w:val="00802E56"/>
    <w:rsid w:val="0081294F"/>
    <w:rsid w:val="00813300"/>
    <w:rsid w:val="008174A5"/>
    <w:rsid w:val="00821B47"/>
    <w:rsid w:val="00822F84"/>
    <w:rsid w:val="00824B7E"/>
    <w:rsid w:val="00825215"/>
    <w:rsid w:val="00827EE9"/>
    <w:rsid w:val="0084570F"/>
    <w:rsid w:val="0085607D"/>
    <w:rsid w:val="00861E5E"/>
    <w:rsid w:val="00862049"/>
    <w:rsid w:val="008645CC"/>
    <w:rsid w:val="00866458"/>
    <w:rsid w:val="00866B00"/>
    <w:rsid w:val="00873E2B"/>
    <w:rsid w:val="008805F1"/>
    <w:rsid w:val="008814B1"/>
    <w:rsid w:val="00885554"/>
    <w:rsid w:val="00886234"/>
    <w:rsid w:val="008902AF"/>
    <w:rsid w:val="008926B5"/>
    <w:rsid w:val="00896B91"/>
    <w:rsid w:val="008A03F2"/>
    <w:rsid w:val="008A34A2"/>
    <w:rsid w:val="008A45CF"/>
    <w:rsid w:val="008B01D3"/>
    <w:rsid w:val="008B04CC"/>
    <w:rsid w:val="008B2842"/>
    <w:rsid w:val="008B6DBE"/>
    <w:rsid w:val="008C2766"/>
    <w:rsid w:val="008C2EBB"/>
    <w:rsid w:val="008D4A3A"/>
    <w:rsid w:val="008D4C32"/>
    <w:rsid w:val="008F2E11"/>
    <w:rsid w:val="008F346D"/>
    <w:rsid w:val="008F6722"/>
    <w:rsid w:val="008F7EE5"/>
    <w:rsid w:val="00913751"/>
    <w:rsid w:val="009162BE"/>
    <w:rsid w:val="00916762"/>
    <w:rsid w:val="00916BCA"/>
    <w:rsid w:val="0092650D"/>
    <w:rsid w:val="00940C0D"/>
    <w:rsid w:val="00960A7D"/>
    <w:rsid w:val="00977059"/>
    <w:rsid w:val="00977CBF"/>
    <w:rsid w:val="00994A09"/>
    <w:rsid w:val="009A1DFB"/>
    <w:rsid w:val="009A4121"/>
    <w:rsid w:val="009A7209"/>
    <w:rsid w:val="009B2D5E"/>
    <w:rsid w:val="009B64F5"/>
    <w:rsid w:val="009B6684"/>
    <w:rsid w:val="009C6060"/>
    <w:rsid w:val="009D1889"/>
    <w:rsid w:val="009F6511"/>
    <w:rsid w:val="00A01C5B"/>
    <w:rsid w:val="00A10665"/>
    <w:rsid w:val="00A11AB2"/>
    <w:rsid w:val="00A136D5"/>
    <w:rsid w:val="00A407E9"/>
    <w:rsid w:val="00A51AD2"/>
    <w:rsid w:val="00A51D93"/>
    <w:rsid w:val="00A5220E"/>
    <w:rsid w:val="00A558BA"/>
    <w:rsid w:val="00A561F9"/>
    <w:rsid w:val="00A57A63"/>
    <w:rsid w:val="00A61183"/>
    <w:rsid w:val="00A61521"/>
    <w:rsid w:val="00A6434C"/>
    <w:rsid w:val="00A65305"/>
    <w:rsid w:val="00A70222"/>
    <w:rsid w:val="00A73353"/>
    <w:rsid w:val="00A77B5E"/>
    <w:rsid w:val="00A86DF6"/>
    <w:rsid w:val="00A92644"/>
    <w:rsid w:val="00A93594"/>
    <w:rsid w:val="00AA68A0"/>
    <w:rsid w:val="00AB62F5"/>
    <w:rsid w:val="00AC54D6"/>
    <w:rsid w:val="00AC5EC1"/>
    <w:rsid w:val="00AD5FB5"/>
    <w:rsid w:val="00AD6108"/>
    <w:rsid w:val="00AF197E"/>
    <w:rsid w:val="00AF1DE1"/>
    <w:rsid w:val="00B00526"/>
    <w:rsid w:val="00B00FA4"/>
    <w:rsid w:val="00B069A0"/>
    <w:rsid w:val="00B11525"/>
    <w:rsid w:val="00B2266B"/>
    <w:rsid w:val="00B25448"/>
    <w:rsid w:val="00B37160"/>
    <w:rsid w:val="00B379DD"/>
    <w:rsid w:val="00B51E27"/>
    <w:rsid w:val="00B5311A"/>
    <w:rsid w:val="00B56BC5"/>
    <w:rsid w:val="00B57FA0"/>
    <w:rsid w:val="00B6337D"/>
    <w:rsid w:val="00B64CDC"/>
    <w:rsid w:val="00B701C3"/>
    <w:rsid w:val="00B73F69"/>
    <w:rsid w:val="00B75353"/>
    <w:rsid w:val="00B8023F"/>
    <w:rsid w:val="00B83B29"/>
    <w:rsid w:val="00B93246"/>
    <w:rsid w:val="00B95423"/>
    <w:rsid w:val="00BA23B5"/>
    <w:rsid w:val="00BA3F00"/>
    <w:rsid w:val="00BB01E0"/>
    <w:rsid w:val="00BB1C8C"/>
    <w:rsid w:val="00BB68B1"/>
    <w:rsid w:val="00BC4F55"/>
    <w:rsid w:val="00BD64DD"/>
    <w:rsid w:val="00BE535C"/>
    <w:rsid w:val="00BE598C"/>
    <w:rsid w:val="00BE6AD4"/>
    <w:rsid w:val="00BE715A"/>
    <w:rsid w:val="00BF60BB"/>
    <w:rsid w:val="00BF777E"/>
    <w:rsid w:val="00C01FD3"/>
    <w:rsid w:val="00C204BF"/>
    <w:rsid w:val="00C2166C"/>
    <w:rsid w:val="00C227FA"/>
    <w:rsid w:val="00C32758"/>
    <w:rsid w:val="00C361CB"/>
    <w:rsid w:val="00C40B41"/>
    <w:rsid w:val="00C50645"/>
    <w:rsid w:val="00C5298F"/>
    <w:rsid w:val="00C56B5D"/>
    <w:rsid w:val="00C57C2A"/>
    <w:rsid w:val="00C57EF9"/>
    <w:rsid w:val="00C62805"/>
    <w:rsid w:val="00C65758"/>
    <w:rsid w:val="00C71F73"/>
    <w:rsid w:val="00C82DF1"/>
    <w:rsid w:val="00C85869"/>
    <w:rsid w:val="00C86B05"/>
    <w:rsid w:val="00CA2C9E"/>
    <w:rsid w:val="00CB284D"/>
    <w:rsid w:val="00CB6929"/>
    <w:rsid w:val="00CC0184"/>
    <w:rsid w:val="00CC051D"/>
    <w:rsid w:val="00CC7F66"/>
    <w:rsid w:val="00CD0EBB"/>
    <w:rsid w:val="00CD4766"/>
    <w:rsid w:val="00CD5BA2"/>
    <w:rsid w:val="00CE09E7"/>
    <w:rsid w:val="00CE1652"/>
    <w:rsid w:val="00CE486E"/>
    <w:rsid w:val="00CF0130"/>
    <w:rsid w:val="00CF5C0C"/>
    <w:rsid w:val="00D03346"/>
    <w:rsid w:val="00D05548"/>
    <w:rsid w:val="00D069E6"/>
    <w:rsid w:val="00D15268"/>
    <w:rsid w:val="00D21AE8"/>
    <w:rsid w:val="00D21FD2"/>
    <w:rsid w:val="00D25359"/>
    <w:rsid w:val="00D26A60"/>
    <w:rsid w:val="00D41B74"/>
    <w:rsid w:val="00D42F71"/>
    <w:rsid w:val="00D46584"/>
    <w:rsid w:val="00D53CD2"/>
    <w:rsid w:val="00D67282"/>
    <w:rsid w:val="00D7310D"/>
    <w:rsid w:val="00D8341C"/>
    <w:rsid w:val="00D85D61"/>
    <w:rsid w:val="00D90208"/>
    <w:rsid w:val="00D915E5"/>
    <w:rsid w:val="00D92547"/>
    <w:rsid w:val="00D93B2B"/>
    <w:rsid w:val="00D977CC"/>
    <w:rsid w:val="00DA1DF9"/>
    <w:rsid w:val="00DA67F9"/>
    <w:rsid w:val="00DB1A99"/>
    <w:rsid w:val="00DB1B94"/>
    <w:rsid w:val="00DD45DE"/>
    <w:rsid w:val="00DE3571"/>
    <w:rsid w:val="00DF371A"/>
    <w:rsid w:val="00E00BDA"/>
    <w:rsid w:val="00E10E79"/>
    <w:rsid w:val="00E11A57"/>
    <w:rsid w:val="00E14BCC"/>
    <w:rsid w:val="00E16173"/>
    <w:rsid w:val="00E16E61"/>
    <w:rsid w:val="00E22767"/>
    <w:rsid w:val="00E234C8"/>
    <w:rsid w:val="00E27455"/>
    <w:rsid w:val="00E302E0"/>
    <w:rsid w:val="00E408BB"/>
    <w:rsid w:val="00E41525"/>
    <w:rsid w:val="00E41580"/>
    <w:rsid w:val="00E43E62"/>
    <w:rsid w:val="00E4460D"/>
    <w:rsid w:val="00E4477B"/>
    <w:rsid w:val="00E44C5A"/>
    <w:rsid w:val="00E56086"/>
    <w:rsid w:val="00E60A96"/>
    <w:rsid w:val="00E61A91"/>
    <w:rsid w:val="00E62A72"/>
    <w:rsid w:val="00E63B19"/>
    <w:rsid w:val="00E63B27"/>
    <w:rsid w:val="00E65251"/>
    <w:rsid w:val="00E65C77"/>
    <w:rsid w:val="00E672B9"/>
    <w:rsid w:val="00E676A1"/>
    <w:rsid w:val="00E80116"/>
    <w:rsid w:val="00E87330"/>
    <w:rsid w:val="00E9495C"/>
    <w:rsid w:val="00E958EB"/>
    <w:rsid w:val="00EA6EBB"/>
    <w:rsid w:val="00EB0331"/>
    <w:rsid w:val="00EB138D"/>
    <w:rsid w:val="00EB4EFE"/>
    <w:rsid w:val="00EB5A09"/>
    <w:rsid w:val="00EC20BA"/>
    <w:rsid w:val="00EC30BA"/>
    <w:rsid w:val="00EC5537"/>
    <w:rsid w:val="00ED54AD"/>
    <w:rsid w:val="00ED557F"/>
    <w:rsid w:val="00EE3F51"/>
    <w:rsid w:val="00EF0A5B"/>
    <w:rsid w:val="00EF1F44"/>
    <w:rsid w:val="00EF2C38"/>
    <w:rsid w:val="00F02F2D"/>
    <w:rsid w:val="00F04A16"/>
    <w:rsid w:val="00F04B58"/>
    <w:rsid w:val="00F155D6"/>
    <w:rsid w:val="00F21060"/>
    <w:rsid w:val="00F21731"/>
    <w:rsid w:val="00F24244"/>
    <w:rsid w:val="00F25C1B"/>
    <w:rsid w:val="00F3019D"/>
    <w:rsid w:val="00F31AB8"/>
    <w:rsid w:val="00F4131D"/>
    <w:rsid w:val="00F413B5"/>
    <w:rsid w:val="00F44208"/>
    <w:rsid w:val="00F45228"/>
    <w:rsid w:val="00F576A4"/>
    <w:rsid w:val="00F93CA1"/>
    <w:rsid w:val="00F953B9"/>
    <w:rsid w:val="00FC0249"/>
    <w:rsid w:val="00FC0373"/>
    <w:rsid w:val="00FC3EEA"/>
    <w:rsid w:val="00FC694D"/>
    <w:rsid w:val="00FD3288"/>
    <w:rsid w:val="00FD3C74"/>
    <w:rsid w:val="00FD42A4"/>
    <w:rsid w:val="00FD53A4"/>
    <w:rsid w:val="00FF4B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0383C"/>
  <w15:docId w15:val="{868FD274-4907-4861-9692-D48C29F9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5C77"/>
  </w:style>
  <w:style w:type="paragraph" w:styleId="Antrat1">
    <w:name w:val="heading 1"/>
    <w:aliases w:val=" Char Diagrama,Appendix,H11,H12,H13,H14,H111,H121,H15,H112,H122,H16,H113,H123,H17,H114,H124,H18,H115,H125,H19,H110,H116,H126,H117,H127,H118,H128,H131,H141,H1111,H1211,H151,H1121,H1221,H161,H1131,H1231,H171,H1141,H1241,H181,H1151,H1251,H191"/>
    <w:basedOn w:val="prastasis"/>
    <w:next w:val="prastasis"/>
    <w:link w:val="Antrat1Diagrama"/>
    <w:qFormat/>
    <w:rsid w:val="005D73FD"/>
    <w:pPr>
      <w:keepNext/>
      <w:numPr>
        <w:numId w:val="2"/>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Diagrama Char,Diagrama Char"/>
    <w:basedOn w:val="prastasis"/>
    <w:next w:val="prastasis"/>
    <w:link w:val="Antrat2Diagrama"/>
    <w:qFormat/>
    <w:rsid w:val="005D73FD"/>
    <w:pPr>
      <w:numPr>
        <w:ilvl w:val="1"/>
        <w:numId w:val="2"/>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Antraste 3,Antraste 31,Antraste 32,Antraste 33,Antraste 34,Antraste 35,Antraste 36,Antraste 37,H3,Section Header3,Sub-Clause Paragraph"/>
    <w:basedOn w:val="prastasis"/>
    <w:next w:val="prastasis"/>
    <w:link w:val="Antrat3Diagrama"/>
    <w:qFormat/>
    <w:rsid w:val="005D73FD"/>
    <w:pPr>
      <w:keepNext/>
      <w:numPr>
        <w:ilvl w:val="2"/>
        <w:numId w:val="2"/>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5D73FD"/>
    <w:pPr>
      <w:keepNext/>
      <w:numPr>
        <w:ilvl w:val="3"/>
        <w:numId w:val="2"/>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aliases w:val=" Char12,Char12"/>
    <w:basedOn w:val="prastasis"/>
    <w:next w:val="prastasis"/>
    <w:link w:val="Antrat5Diagrama"/>
    <w:qFormat/>
    <w:rsid w:val="005D73FD"/>
    <w:pPr>
      <w:keepNext/>
      <w:numPr>
        <w:ilvl w:val="4"/>
        <w:numId w:val="2"/>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5D73FD"/>
    <w:pPr>
      <w:keepNext/>
      <w:numPr>
        <w:ilvl w:val="5"/>
        <w:numId w:val="2"/>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5D73FD"/>
    <w:pPr>
      <w:keepNext/>
      <w:numPr>
        <w:ilvl w:val="6"/>
        <w:numId w:val="2"/>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5D73FD"/>
    <w:pPr>
      <w:keepNext/>
      <w:numPr>
        <w:ilvl w:val="7"/>
        <w:numId w:val="2"/>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5D73FD"/>
    <w:pPr>
      <w:keepNext/>
      <w:numPr>
        <w:ilvl w:val="8"/>
        <w:numId w:val="2"/>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Bullet EY,List Paragraph21,List Paragraph1,List Paragraph2,lp1,Bullet 1,Use Case List Paragraph,Numbering,ERP-List Paragraph,List Paragraph11,List Paragraph111,Paragraph,Table of contents numbered"/>
    <w:basedOn w:val="prastasis"/>
    <w:link w:val="SraopastraipaDiagrama"/>
    <w:uiPriority w:val="34"/>
    <w:qFormat/>
    <w:rsid w:val="001007F1"/>
    <w:pPr>
      <w:spacing w:after="0" w:line="276" w:lineRule="auto"/>
      <w:ind w:left="720"/>
      <w:contextualSpacing/>
    </w:pPr>
    <w:rPr>
      <w:rFonts w:ascii="Arial" w:eastAsia="Arial" w:hAnsi="Arial" w:cs="Arial"/>
      <w:color w:val="000000"/>
      <w:lang w:eastAsia="lt-LT"/>
    </w:rPr>
  </w:style>
  <w:style w:type="character" w:styleId="Hipersaitas">
    <w:name w:val="Hyperlink"/>
    <w:basedOn w:val="Numatytasispastraiposriftas"/>
    <w:uiPriority w:val="99"/>
    <w:unhideWhenUsed/>
    <w:rsid w:val="001007F1"/>
    <w:rPr>
      <w:color w:val="0563C1" w:themeColor="hyperlink"/>
      <w:u w:val="single"/>
    </w:rPr>
  </w:style>
  <w:style w:type="paragraph" w:styleId="prastasiniatinklio">
    <w:name w:val="Normal (Web)"/>
    <w:basedOn w:val="prastasis"/>
    <w:uiPriority w:val="99"/>
    <w:rsid w:val="001007F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1007F1"/>
    <w:rPr>
      <w:rFonts w:ascii="Arial" w:eastAsia="Arial" w:hAnsi="Arial" w:cs="Arial"/>
      <w:color w:val="000000"/>
      <w:lang w:eastAsia="lt-LT"/>
    </w:rPr>
  </w:style>
  <w:style w:type="table" w:styleId="Lentelstinklelis">
    <w:name w:val="Table Grid"/>
    <w:basedOn w:val="prastojilentel"/>
    <w:uiPriority w:val="39"/>
    <w:rsid w:val="00100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 Char Diagrama Diagrama,Appendix Diagrama,H11 Diagrama,H12 Diagrama,H13 Diagrama,H14 Diagrama,H111 Diagrama,H121 Diagrama,H15 Diagrama,H112 Diagrama,H122 Diagrama,H16 Diagrama,H113 Diagrama,H123 Diagrama,H17 Diagrama,H114 Diagrama"/>
    <w:basedOn w:val="Numatytasispastraiposriftas"/>
    <w:link w:val="Antrat1"/>
    <w:rsid w:val="005D73FD"/>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Diagrama Char Diagrama,Diagrama Char Diagrama"/>
    <w:basedOn w:val="Numatytasispastraiposriftas"/>
    <w:link w:val="Antrat2"/>
    <w:rsid w:val="005D73FD"/>
    <w:rPr>
      <w:rFonts w:ascii="Times New Roman" w:eastAsia="Times New Roman" w:hAnsi="Times New Roman" w:cs="Times New Roman"/>
      <w:sz w:val="24"/>
      <w:szCs w:val="20"/>
      <w:lang w:eastAsia="lt-LT"/>
    </w:rPr>
  </w:style>
  <w:style w:type="character" w:customStyle="1" w:styleId="Antrat3Diagrama">
    <w:name w:val="Antraštė 3 Diagrama"/>
    <w:aliases w:val="Antraste 3 Diagrama,Antraste 31 Diagrama,Antraste 32 Diagrama,Antraste 33 Diagrama,Antraste 34 Diagrama,Antraste 35 Diagrama,Antraste 36 Diagrama,Antraste 37 Diagrama,H3 Diagrama,Section Header3 Diagrama,Sub-Clause Paragraph Diagrama"/>
    <w:basedOn w:val="Numatytasispastraiposriftas"/>
    <w:link w:val="Antrat3"/>
    <w:rsid w:val="005D73FD"/>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5D73FD"/>
    <w:rPr>
      <w:rFonts w:ascii="Times New Roman" w:eastAsia="Times New Roman" w:hAnsi="Times New Roman" w:cs="Times New Roman"/>
      <w:b/>
      <w:sz w:val="44"/>
      <w:szCs w:val="20"/>
      <w:lang w:eastAsia="lt-LT"/>
    </w:rPr>
  </w:style>
  <w:style w:type="character" w:customStyle="1" w:styleId="Antrat5Diagrama">
    <w:name w:val="Antraštė 5 Diagrama"/>
    <w:aliases w:val=" Char12 Diagrama,Char12 Diagrama"/>
    <w:basedOn w:val="Numatytasispastraiposriftas"/>
    <w:link w:val="Antrat5"/>
    <w:rsid w:val="005D73FD"/>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5D73FD"/>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5D73FD"/>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5D73FD"/>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5D73FD"/>
    <w:rPr>
      <w:rFonts w:ascii="Times New Roman" w:eastAsia="Times New Roman" w:hAnsi="Times New Roman" w:cs="Times New Roman"/>
      <w:sz w:val="40"/>
      <w:szCs w:val="20"/>
      <w:lang w:eastAsia="lt-LT"/>
    </w:rPr>
  </w:style>
  <w:style w:type="paragraph" w:styleId="Antrats">
    <w:name w:val="header"/>
    <w:aliases w:val="En-tête-1,En-tête-2,hd,Header 2,Char"/>
    <w:basedOn w:val="prastasis"/>
    <w:link w:val="AntratsDiagrama"/>
    <w:uiPriority w:val="99"/>
    <w:rsid w:val="005D73FD"/>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AntratsDiagrama">
    <w:name w:val="Antraštės Diagrama"/>
    <w:aliases w:val="En-tête-1 Diagrama,En-tête-2 Diagrama,hd Diagrama,Header 2 Diagrama,Char Diagrama"/>
    <w:basedOn w:val="Numatytasispastraiposriftas"/>
    <w:link w:val="Antrats"/>
    <w:uiPriority w:val="99"/>
    <w:rsid w:val="005D73FD"/>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0947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947D0"/>
    <w:rPr>
      <w:rFonts w:ascii="Tahoma" w:hAnsi="Tahoma" w:cs="Tahoma"/>
      <w:sz w:val="16"/>
      <w:szCs w:val="16"/>
    </w:rPr>
  </w:style>
  <w:style w:type="paragraph" w:customStyle="1" w:styleId="Paveikslas">
    <w:name w:val="Paveikslas"/>
    <w:basedOn w:val="prastasis"/>
    <w:rsid w:val="00CB6929"/>
    <w:pPr>
      <w:framePr w:hSpace="180" w:wrap="around" w:vAnchor="text" w:hAnchor="page" w:x="2881" w:y="-271"/>
      <w:spacing w:after="0" w:line="240" w:lineRule="auto"/>
    </w:pPr>
    <w:rPr>
      <w:rFonts w:ascii="TimesLT" w:eastAsia="Times New Roman" w:hAnsi="TimesLT" w:cs="Times New Roman"/>
      <w:sz w:val="8"/>
      <w:szCs w:val="20"/>
    </w:rPr>
  </w:style>
  <w:style w:type="paragraph" w:customStyle="1" w:styleId="BodyText2">
    <w:name w:val="Body Text2"/>
    <w:uiPriority w:val="99"/>
    <w:rsid w:val="006D194E"/>
    <w:pPr>
      <w:snapToGrid w:val="0"/>
      <w:spacing w:after="0" w:line="240" w:lineRule="auto"/>
      <w:ind w:firstLine="312"/>
      <w:jc w:val="both"/>
    </w:pPr>
    <w:rPr>
      <w:rFonts w:ascii="TimesLT" w:eastAsia="Times New Roman" w:hAnsi="TimesLT" w:cs="Times New Roman"/>
      <w:sz w:val="20"/>
      <w:szCs w:val="20"/>
      <w:lang w:val="en-US"/>
    </w:rPr>
  </w:style>
  <w:style w:type="paragraph" w:styleId="Betarp">
    <w:name w:val="No Spacing"/>
    <w:uiPriority w:val="1"/>
    <w:qFormat/>
    <w:rsid w:val="006D194E"/>
    <w:pPr>
      <w:spacing w:after="0" w:line="240" w:lineRule="auto"/>
    </w:pPr>
    <w:rPr>
      <w:rFonts w:ascii="Times New Roman" w:eastAsia="Calibri" w:hAnsi="Times New Roman" w:cs="Times New Roman"/>
      <w:sz w:val="24"/>
    </w:rPr>
  </w:style>
  <w:style w:type="paragraph" w:styleId="Pagrindinistekstas">
    <w:name w:val="Body Text"/>
    <w:basedOn w:val="prastasis"/>
    <w:link w:val="PagrindinistekstasDiagrama"/>
    <w:uiPriority w:val="99"/>
    <w:unhideWhenUsed/>
    <w:rsid w:val="00C82DF1"/>
    <w:pPr>
      <w:spacing w:after="120" w:line="240" w:lineRule="auto"/>
    </w:pPr>
    <w:rPr>
      <w:rFonts w:ascii="Times New Roman" w:eastAsia="Times New Roman" w:hAnsi="Times New Roman" w:cs="Times New Roman"/>
      <w:sz w:val="24"/>
      <w:szCs w:val="20"/>
      <w:lang w:eastAsia="lt-LT"/>
    </w:rPr>
  </w:style>
  <w:style w:type="character" w:customStyle="1" w:styleId="PagrindinistekstasDiagrama">
    <w:name w:val="Pagrindinis tekstas Diagrama"/>
    <w:basedOn w:val="Numatytasispastraiposriftas"/>
    <w:link w:val="Pagrindinistekstas"/>
    <w:uiPriority w:val="99"/>
    <w:rsid w:val="00C82DF1"/>
    <w:rPr>
      <w:rFonts w:ascii="Times New Roman" w:eastAsia="Times New Roman" w:hAnsi="Times New Roman" w:cs="Times New Roman"/>
      <w:sz w:val="24"/>
      <w:szCs w:val="20"/>
      <w:lang w:eastAsia="lt-LT"/>
    </w:rPr>
  </w:style>
  <w:style w:type="paragraph" w:customStyle="1" w:styleId="tin">
    <w:name w:val="tin"/>
    <w:basedOn w:val="prastasis"/>
    <w:rsid w:val="0053269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oint1">
    <w:name w:val="Point 1"/>
    <w:basedOn w:val="prastasis"/>
    <w:rsid w:val="004571A0"/>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styleId="Komentarotekstas">
    <w:name w:val="annotation text"/>
    <w:basedOn w:val="prastasis"/>
    <w:link w:val="KomentarotekstasDiagrama"/>
    <w:uiPriority w:val="99"/>
    <w:rsid w:val="004571A0"/>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4571A0"/>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F413B5"/>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basedOn w:val="Numatytasispastraiposriftas"/>
    <w:link w:val="Porat"/>
    <w:uiPriority w:val="99"/>
    <w:rsid w:val="00F413B5"/>
    <w:rPr>
      <w:rFonts w:ascii="Times New Roman" w:eastAsia="Times New Roman" w:hAnsi="Times New Roman" w:cs="Times New Roman"/>
      <w:sz w:val="24"/>
      <w:szCs w:val="20"/>
      <w:lang w:eastAsia="lt-LT"/>
    </w:rPr>
  </w:style>
  <w:style w:type="paragraph" w:customStyle="1" w:styleId="NormalLent">
    <w:name w:val="Normal Lent"/>
    <w:basedOn w:val="prastasis"/>
    <w:rsid w:val="004B2073"/>
    <w:pPr>
      <w:spacing w:after="0" w:line="240" w:lineRule="auto"/>
      <w:jc w:val="both"/>
    </w:pPr>
    <w:rPr>
      <w:rFonts w:ascii="Times New Roman" w:eastAsia="Times New Roman" w:hAnsi="Times New Roman" w:cs="Times New Roman"/>
      <w:sz w:val="24"/>
      <w:szCs w:val="20"/>
    </w:rPr>
  </w:style>
  <w:style w:type="paragraph" w:customStyle="1" w:styleId="linija">
    <w:name w:val="linija"/>
    <w:basedOn w:val="prastasis"/>
    <w:rsid w:val="004B20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1">
    <w:name w:val="Body Text1"/>
    <w:rsid w:val="004B2073"/>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4B20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styleId="Pagrindiniotekstotrauka2">
    <w:name w:val="Body Text Indent 2"/>
    <w:basedOn w:val="prastasis"/>
    <w:link w:val="Pagrindiniotekstotrauka2Diagrama"/>
    <w:uiPriority w:val="99"/>
    <w:semiHidden/>
    <w:unhideWhenUsed/>
    <w:rsid w:val="0032379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23798"/>
  </w:style>
  <w:style w:type="paragraph" w:customStyle="1" w:styleId="Default">
    <w:name w:val="Default"/>
    <w:rsid w:val="00323798"/>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ISkyriai">
    <w:name w:val="I. Skyriai"/>
    <w:basedOn w:val="prastasis"/>
    <w:qFormat/>
    <w:rsid w:val="00323798"/>
    <w:pPr>
      <w:widowControl w:val="0"/>
      <w:tabs>
        <w:tab w:val="left" w:pos="284"/>
        <w:tab w:val="left" w:pos="426"/>
        <w:tab w:val="left" w:pos="567"/>
        <w:tab w:val="left" w:pos="2520"/>
      </w:tabs>
      <w:suppressAutoHyphens/>
      <w:spacing w:before="240" w:after="240" w:line="360" w:lineRule="auto"/>
      <w:ind w:left="1800"/>
      <w:jc w:val="center"/>
    </w:pPr>
    <w:rPr>
      <w:rFonts w:ascii="Times New Roman" w:eastAsia="Calibri" w:hAnsi="Times New Roman" w:cs="Times New Roman"/>
      <w:b/>
      <w:caps/>
      <w:sz w:val="24"/>
      <w:szCs w:val="23"/>
      <w:lang w:eastAsia="lt-LT"/>
    </w:rPr>
  </w:style>
  <w:style w:type="paragraph" w:customStyle="1" w:styleId="AgreementHeading1">
    <w:name w:val="Agreement_Heading1"/>
    <w:basedOn w:val="prastasis"/>
    <w:rsid w:val="00323798"/>
    <w:pPr>
      <w:numPr>
        <w:numId w:val="6"/>
      </w:numPr>
      <w:spacing w:before="240" w:after="240" w:line="240" w:lineRule="auto"/>
      <w:ind w:left="357" w:hanging="357"/>
      <w:jc w:val="center"/>
    </w:pPr>
    <w:rPr>
      <w:rFonts w:ascii="Times New Roman Bold" w:eastAsia="Calibri" w:hAnsi="Times New Roman Bold" w:cs="Times New Roman"/>
      <w:b/>
      <w:caps/>
      <w:sz w:val="24"/>
    </w:rPr>
  </w:style>
  <w:style w:type="paragraph" w:customStyle="1" w:styleId="AgreementHeading2">
    <w:name w:val="Agreement_Heading2"/>
    <w:basedOn w:val="AgreementHeading1"/>
    <w:link w:val="AgreementHeading2Char"/>
    <w:rsid w:val="00323798"/>
    <w:pPr>
      <w:numPr>
        <w:ilvl w:val="1"/>
      </w:numPr>
      <w:tabs>
        <w:tab w:val="clear" w:pos="792"/>
        <w:tab w:val="num" w:pos="360"/>
        <w:tab w:val="num" w:pos="540"/>
      </w:tabs>
      <w:spacing w:before="0" w:after="0"/>
      <w:ind w:left="540" w:hanging="540"/>
      <w:jc w:val="both"/>
    </w:pPr>
    <w:rPr>
      <w:rFonts w:ascii="Times New Roman" w:hAnsi="Times New Roman"/>
      <w:b w:val="0"/>
      <w:caps w:val="0"/>
    </w:rPr>
  </w:style>
  <w:style w:type="paragraph" w:customStyle="1" w:styleId="AgreementHeading3">
    <w:name w:val="Agreement_Heading3"/>
    <w:basedOn w:val="AgreementHeading2"/>
    <w:rsid w:val="00323798"/>
    <w:pPr>
      <w:numPr>
        <w:ilvl w:val="2"/>
      </w:numPr>
      <w:tabs>
        <w:tab w:val="num" w:pos="360"/>
        <w:tab w:val="num" w:pos="540"/>
        <w:tab w:val="num" w:pos="1980"/>
      </w:tabs>
      <w:ind w:left="-294" w:hanging="684"/>
    </w:pPr>
  </w:style>
  <w:style w:type="character" w:customStyle="1" w:styleId="AgreementHeading2Char">
    <w:name w:val="Agreement_Heading2 Char"/>
    <w:link w:val="AgreementHeading2"/>
    <w:rsid w:val="00323798"/>
    <w:rPr>
      <w:rFonts w:ascii="Times New Roman" w:eastAsia="Calibri" w:hAnsi="Times New Roman" w:cs="Times New Roman"/>
      <w:sz w:val="24"/>
    </w:rPr>
  </w:style>
  <w:style w:type="character" w:styleId="Komentaronuoroda">
    <w:name w:val="annotation reference"/>
    <w:semiHidden/>
    <w:unhideWhenUsed/>
    <w:rsid w:val="009A1DFB"/>
    <w:rPr>
      <w:sz w:val="16"/>
      <w:szCs w:val="16"/>
    </w:rPr>
  </w:style>
  <w:style w:type="table" w:customStyle="1" w:styleId="TableGrid1">
    <w:name w:val="Table Grid1"/>
    <w:basedOn w:val="prastojilentel"/>
    <w:next w:val="Lentelstinklelis"/>
    <w:uiPriority w:val="59"/>
    <w:rsid w:val="00342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semiHidden/>
    <w:unhideWhenUsed/>
    <w:rsid w:val="005E033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5E033F"/>
    <w:rPr>
      <w:sz w:val="16"/>
      <w:szCs w:val="16"/>
    </w:rPr>
  </w:style>
  <w:style w:type="table" w:customStyle="1" w:styleId="TableGrid2">
    <w:name w:val="Table Grid2"/>
    <w:basedOn w:val="prastojilentel"/>
    <w:next w:val="Lentelstinklelis"/>
    <w:uiPriority w:val="59"/>
    <w:rsid w:val="00821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82521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E676A1"/>
    <w:pPr>
      <w:spacing w:after="160"/>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E676A1"/>
    <w:rPr>
      <w:rFonts w:ascii="Times New Roman" w:eastAsia="Times New Roman" w:hAnsi="Times New Roman" w:cs="Times New Roman"/>
      <w:b/>
      <w:bCs/>
      <w:sz w:val="20"/>
      <w:szCs w:val="20"/>
      <w:lang w:eastAsia="lt-LT"/>
    </w:rPr>
  </w:style>
  <w:style w:type="paragraph" w:styleId="Pagrindinistekstas3">
    <w:name w:val="Body Text 3"/>
    <w:basedOn w:val="prastasis"/>
    <w:link w:val="Pagrindinistekstas3Diagrama"/>
    <w:uiPriority w:val="99"/>
    <w:semiHidden/>
    <w:unhideWhenUsed/>
    <w:rsid w:val="00C65758"/>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C65758"/>
    <w:rPr>
      <w:sz w:val="16"/>
      <w:szCs w:val="16"/>
    </w:rPr>
  </w:style>
  <w:style w:type="character" w:customStyle="1" w:styleId="FontStyle13">
    <w:name w:val="Font Style13"/>
    <w:basedOn w:val="Numatytasispastraiposriftas"/>
    <w:uiPriority w:val="99"/>
    <w:rsid w:val="00C65758"/>
    <w:rPr>
      <w:rFonts w:ascii="Times New Roman" w:hAnsi="Times New Roman" w:cs="Times New Roman"/>
      <w:sz w:val="22"/>
      <w:szCs w:val="22"/>
    </w:rPr>
  </w:style>
  <w:style w:type="character" w:styleId="Perirtashipersaitas">
    <w:name w:val="FollowedHyperlink"/>
    <w:basedOn w:val="Numatytasispastraiposriftas"/>
    <w:uiPriority w:val="99"/>
    <w:semiHidden/>
    <w:unhideWhenUsed/>
    <w:rsid w:val="0067719E"/>
    <w:rPr>
      <w:color w:val="954F72" w:themeColor="followedHyperlink"/>
      <w:u w:val="single"/>
    </w:rPr>
  </w:style>
  <w:style w:type="character" w:styleId="Neapdorotaspaminjimas">
    <w:name w:val="Unresolved Mention"/>
    <w:basedOn w:val="Numatytasispastraiposriftas"/>
    <w:uiPriority w:val="99"/>
    <w:semiHidden/>
    <w:unhideWhenUsed/>
    <w:rsid w:val="00926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59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gne.prokopoviciute@vmvt.l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ss@vmvt.lt" TargetMode="Externa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3E964-A59B-4C77-B357-767F42F10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25995</Words>
  <Characters>14818</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Jakubauskas</dc:creator>
  <cp:lastModifiedBy>Artūras Jakubauskas</cp:lastModifiedBy>
  <cp:revision>2</cp:revision>
  <cp:lastPrinted>2020-03-05T11:51:00Z</cp:lastPrinted>
  <dcterms:created xsi:type="dcterms:W3CDTF">2021-10-21T13:45:00Z</dcterms:created>
  <dcterms:modified xsi:type="dcterms:W3CDTF">2021-10-21T13:45:00Z</dcterms:modified>
</cp:coreProperties>
</file>