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92EC1" w14:textId="65DF9F10" w:rsidR="00B868D1" w:rsidRDefault="00970DF0">
      <w:r>
        <w:rPr>
          <w:noProof/>
        </w:rPr>
        <w:drawing>
          <wp:inline distT="0" distB="0" distL="0" distR="0" wp14:anchorId="00C4D976" wp14:editId="23B15A3D">
            <wp:extent cx="8229600" cy="5636260"/>
            <wp:effectExtent l="0" t="0" r="0" b="254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3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1EE6" w14:textId="7D904F60" w:rsidR="00970DF0" w:rsidRDefault="00970DF0">
      <w:r>
        <w:rPr>
          <w:noProof/>
        </w:rPr>
        <w:lastRenderedPageBreak/>
        <w:drawing>
          <wp:inline distT="0" distB="0" distL="0" distR="0" wp14:anchorId="64FB8ECA" wp14:editId="754545B6">
            <wp:extent cx="8229600" cy="581596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2043F" w14:textId="59FACE8F" w:rsidR="00970DF0" w:rsidRDefault="00970DF0">
      <w:r>
        <w:rPr>
          <w:noProof/>
        </w:rPr>
        <w:lastRenderedPageBreak/>
        <w:drawing>
          <wp:inline distT="0" distB="0" distL="0" distR="0" wp14:anchorId="2A562E55" wp14:editId="06C8A1FB">
            <wp:extent cx="8229600" cy="585597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5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31C85" w14:textId="56A524FB" w:rsidR="00970DF0" w:rsidRDefault="00970DF0">
      <w:r>
        <w:rPr>
          <w:noProof/>
        </w:rPr>
        <w:lastRenderedPageBreak/>
        <w:drawing>
          <wp:inline distT="0" distB="0" distL="0" distR="0" wp14:anchorId="2DF047FD" wp14:editId="7A3ECF57">
            <wp:extent cx="8229600" cy="5888990"/>
            <wp:effectExtent l="0" t="0" r="0" b="0"/>
            <wp:docPr id="4" name="Picture 4" descr="Text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Wo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8C13" w14:textId="29522327" w:rsidR="00970DF0" w:rsidRDefault="00970DF0">
      <w:r>
        <w:rPr>
          <w:noProof/>
        </w:rPr>
        <w:lastRenderedPageBreak/>
        <w:drawing>
          <wp:inline distT="0" distB="0" distL="0" distR="0" wp14:anchorId="59F0AF86" wp14:editId="5D6C930C">
            <wp:extent cx="8229600" cy="5801995"/>
            <wp:effectExtent l="0" t="0" r="0" b="8255"/>
            <wp:docPr id="5" name="Picture 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694E" w14:textId="4D770223" w:rsidR="00970DF0" w:rsidRDefault="00970DF0">
      <w:r>
        <w:rPr>
          <w:noProof/>
        </w:rPr>
        <w:lastRenderedPageBreak/>
        <w:drawing>
          <wp:inline distT="0" distB="0" distL="0" distR="0" wp14:anchorId="0B710D43" wp14:editId="0A28AA7E">
            <wp:extent cx="8229600" cy="582993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CE0E" w14:textId="55215BF8" w:rsidR="00970DF0" w:rsidRDefault="00970DF0">
      <w:r w:rsidRPr="00970DF0">
        <w:lastRenderedPageBreak/>
        <w:drawing>
          <wp:inline distT="0" distB="0" distL="0" distR="0" wp14:anchorId="449506CB" wp14:editId="759D40F5">
            <wp:extent cx="8229600" cy="5633085"/>
            <wp:effectExtent l="0" t="0" r="0" b="571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2760" w:type="dxa"/>
        <w:tblInd w:w="6948" w:type="dxa"/>
        <w:tblLook w:val="01E0" w:firstRow="1" w:lastRow="1" w:firstColumn="1" w:lastColumn="1" w:noHBand="0" w:noVBand="0"/>
      </w:tblPr>
      <w:tblGrid>
        <w:gridCol w:w="2760"/>
      </w:tblGrid>
      <w:tr w:rsidR="00970DF0" w:rsidRPr="00092CC8" w14:paraId="7067B810" w14:textId="77777777" w:rsidTr="0069689A">
        <w:tc>
          <w:tcPr>
            <w:tcW w:w="2760" w:type="dxa"/>
            <w:shd w:val="clear" w:color="auto" w:fill="auto"/>
          </w:tcPr>
          <w:p w14:paraId="7EDBB442" w14:textId="77777777" w:rsidR="00970DF0" w:rsidRPr="004E32A6" w:rsidRDefault="00970DF0" w:rsidP="0069689A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bCs/>
                <w:color w:val="000000"/>
                <w:sz w:val="24"/>
              </w:rPr>
              <w:lastRenderedPageBreak/>
              <w:t>Sutarties</w:t>
            </w:r>
            <w:proofErr w:type="spellEnd"/>
            <w:r>
              <w:rPr>
                <w:rFonts w:ascii="Times New Roman" w:eastAsia="Calibri" w:hAnsi="Times New Roman"/>
                <w:bCs/>
                <w:color w:val="000000"/>
                <w:sz w:val="24"/>
              </w:rPr>
              <w:t xml:space="preserve"> 1</w:t>
            </w:r>
            <w:r w:rsidRPr="004E32A6">
              <w:rPr>
                <w:rFonts w:ascii="Times New Roman" w:eastAsia="Calibri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4E32A6">
              <w:rPr>
                <w:rFonts w:ascii="Times New Roman" w:eastAsia="Calibri" w:hAnsi="Times New Roman"/>
                <w:bCs/>
                <w:color w:val="000000"/>
                <w:sz w:val="24"/>
              </w:rPr>
              <w:t>priedas</w:t>
            </w:r>
            <w:proofErr w:type="spellEnd"/>
            <w:r w:rsidRPr="004E32A6">
              <w:rPr>
                <w:rFonts w:ascii="Times New Roman" w:eastAsia="Calibri" w:hAnsi="Times New Roman"/>
                <w:bCs/>
                <w:color w:val="000000"/>
                <w:sz w:val="24"/>
              </w:rPr>
              <w:t xml:space="preserve"> </w:t>
            </w:r>
            <w:r w:rsidRPr="004E32A6">
              <w:rPr>
                <w:rFonts w:ascii="Times New Roman" w:eastAsia="Calibri" w:hAnsi="Times New Roman"/>
                <w:bCs/>
                <w:color w:val="000000"/>
                <w:sz w:val="24"/>
              </w:rPr>
              <w:br w:type="page"/>
            </w:r>
          </w:p>
          <w:p w14:paraId="4D9F3958" w14:textId="77777777" w:rsidR="00970DF0" w:rsidRPr="00092CC8" w:rsidRDefault="00970DF0" w:rsidP="0069689A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970DF0" w:rsidRPr="00092CC8" w14:paraId="51D7F63E" w14:textId="77777777" w:rsidTr="0069689A">
        <w:tc>
          <w:tcPr>
            <w:tcW w:w="2760" w:type="dxa"/>
            <w:shd w:val="clear" w:color="auto" w:fill="auto"/>
          </w:tcPr>
          <w:p w14:paraId="560D2882" w14:textId="77777777" w:rsidR="00970DF0" w:rsidRPr="00092CC8" w:rsidRDefault="00970DF0" w:rsidP="0069689A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14:paraId="650E7B64" w14:textId="77777777" w:rsidR="00970DF0" w:rsidRPr="00893FDE" w:rsidRDefault="00970DF0" w:rsidP="00970DF0">
      <w:pPr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893FDE">
        <w:rPr>
          <w:rFonts w:ascii="Times New Roman" w:hAnsi="Times New Roman"/>
          <w:b/>
          <w:sz w:val="24"/>
          <w:szCs w:val="24"/>
        </w:rPr>
        <w:t>TECHNINĖ SPECIFIKACIJA</w:t>
      </w:r>
    </w:p>
    <w:p w14:paraId="77A0A77B" w14:textId="77777777" w:rsidR="00970DF0" w:rsidRPr="00893FDE" w:rsidRDefault="00970DF0" w:rsidP="00970DF0">
      <w:pPr>
        <w:ind w:firstLine="720"/>
        <w:rPr>
          <w:rFonts w:ascii="Times New Roman" w:hAnsi="Times New Roman"/>
          <w:color w:val="000000"/>
          <w:sz w:val="24"/>
          <w:szCs w:val="24"/>
        </w:rPr>
      </w:pPr>
    </w:p>
    <w:p w14:paraId="6946190F" w14:textId="77777777" w:rsidR="00970DF0" w:rsidRPr="00893FDE" w:rsidRDefault="00970DF0" w:rsidP="00970DF0">
      <w:pPr>
        <w:numPr>
          <w:ilvl w:val="0"/>
          <w:numId w:val="1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893FDE">
        <w:rPr>
          <w:rFonts w:ascii="Times New Roman" w:hAnsi="Times New Roman"/>
          <w:b/>
          <w:sz w:val="24"/>
          <w:szCs w:val="24"/>
        </w:rPr>
        <w:t>Bendrosios</w:t>
      </w:r>
      <w:proofErr w:type="spellEnd"/>
      <w:r w:rsidRPr="00893FD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b/>
          <w:sz w:val="24"/>
          <w:szCs w:val="24"/>
        </w:rPr>
        <w:t>nuostatos</w:t>
      </w:r>
      <w:proofErr w:type="spellEnd"/>
    </w:p>
    <w:p w14:paraId="413C4C8F" w14:textId="77777777" w:rsidR="00970DF0" w:rsidRPr="00893FDE" w:rsidRDefault="00970DF0" w:rsidP="00970DF0">
      <w:pPr>
        <w:widowControl w:val="0"/>
        <w:numPr>
          <w:ilvl w:val="1"/>
          <w:numId w:val="1"/>
        </w:numPr>
        <w:tabs>
          <w:tab w:val="left" w:pos="567"/>
        </w:tabs>
        <w:snapToGrid w:val="0"/>
        <w:spacing w:after="0" w:line="240" w:lineRule="auto"/>
        <w:ind w:left="0" w:firstLine="0"/>
        <w:jc w:val="both"/>
        <w:outlineLvl w:val="1"/>
        <w:rPr>
          <w:rFonts w:ascii="Times New Roman" w:hAnsi="Times New Roman"/>
          <w:sz w:val="24"/>
          <w:szCs w:val="24"/>
        </w:rPr>
      </w:pPr>
      <w:proofErr w:type="spellStart"/>
      <w:r w:rsidRPr="00893FDE">
        <w:rPr>
          <w:rFonts w:ascii="Times New Roman" w:hAnsi="Times New Roman"/>
          <w:sz w:val="24"/>
          <w:szCs w:val="24"/>
        </w:rPr>
        <w:t>Perkančioji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organizacija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893FDE">
        <w:rPr>
          <w:rFonts w:ascii="Times New Roman" w:hAnsi="Times New Roman"/>
          <w:sz w:val="24"/>
          <w:szCs w:val="24"/>
        </w:rPr>
        <w:t>Lietuvos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standartizacijos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departamentas</w:t>
      </w:r>
      <w:proofErr w:type="spellEnd"/>
      <w:r w:rsidRPr="00893FDE">
        <w:rPr>
          <w:rFonts w:ascii="Times New Roman" w:hAnsi="Times New Roman"/>
          <w:sz w:val="24"/>
          <w:szCs w:val="24"/>
        </w:rPr>
        <w:t>.</w:t>
      </w:r>
    </w:p>
    <w:p w14:paraId="4151EA4F" w14:textId="77777777" w:rsidR="00970DF0" w:rsidRPr="00893FDE" w:rsidRDefault="00970DF0" w:rsidP="00970DF0">
      <w:pPr>
        <w:widowControl w:val="0"/>
        <w:numPr>
          <w:ilvl w:val="1"/>
          <w:numId w:val="1"/>
        </w:numPr>
        <w:tabs>
          <w:tab w:val="left" w:pos="567"/>
        </w:tabs>
        <w:snapToGrid w:val="0"/>
        <w:spacing w:after="0" w:line="240" w:lineRule="auto"/>
        <w:ind w:left="0" w:firstLine="0"/>
        <w:jc w:val="both"/>
        <w:outlineLvl w:val="1"/>
        <w:rPr>
          <w:rFonts w:ascii="Times New Roman" w:hAnsi="Times New Roman"/>
          <w:sz w:val="24"/>
          <w:szCs w:val="24"/>
        </w:rPr>
      </w:pPr>
      <w:proofErr w:type="spellStart"/>
      <w:r w:rsidRPr="00893FDE">
        <w:rPr>
          <w:rFonts w:ascii="Times New Roman" w:hAnsi="Times New Roman"/>
          <w:sz w:val="24"/>
          <w:szCs w:val="24"/>
        </w:rPr>
        <w:t>Techninėje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specifikacijoje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išdėstyti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minimalūs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DVS</w:t>
      </w:r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ir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PVS „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Webparner</w:t>
      </w:r>
      <w:proofErr w:type="spellEnd"/>
      <w:r>
        <w:rPr>
          <w:rFonts w:ascii="Times New Roman" w:hAnsi="Times New Roman"/>
          <w:sz w:val="24"/>
          <w:szCs w:val="24"/>
        </w:rPr>
        <w:t xml:space="preserve">“ </w:t>
      </w:r>
      <w:proofErr w:type="spellStart"/>
      <w:r w:rsidRPr="00893FDE">
        <w:rPr>
          <w:rFonts w:ascii="Times New Roman" w:hAnsi="Times New Roman"/>
          <w:sz w:val="24"/>
          <w:szCs w:val="24"/>
        </w:rPr>
        <w:t>priežiūros</w:t>
      </w:r>
      <w:proofErr w:type="spellEnd"/>
      <w:proofErr w:type="gram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ir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konsultavimo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paslaugom</w:t>
      </w:r>
      <w:r w:rsidRPr="00893FDE">
        <w:rPr>
          <w:rFonts w:ascii="Times New Roman" w:hAnsi="Times New Roman"/>
          <w:spacing w:val="3"/>
          <w:sz w:val="24"/>
          <w:szCs w:val="24"/>
        </w:rPr>
        <w:t>s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keliami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reikalavimai</w:t>
      </w:r>
      <w:proofErr w:type="spellEnd"/>
      <w:r w:rsidRPr="00893FD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E96A2CD" w14:textId="77777777" w:rsidR="00970DF0" w:rsidRPr="00AB23F8" w:rsidRDefault="00970DF0" w:rsidP="00970DF0">
      <w:pPr>
        <w:tabs>
          <w:tab w:val="left" w:pos="567"/>
        </w:tabs>
        <w:rPr>
          <w:rFonts w:ascii="Times New Roman" w:hAnsi="Times New Roman"/>
          <w:sz w:val="24"/>
          <w:szCs w:val="24"/>
          <w:lang w:eastAsia="lt-LT"/>
        </w:rPr>
      </w:pPr>
      <w:r w:rsidRPr="00AB23F8">
        <w:rPr>
          <w:rFonts w:ascii="Times New Roman" w:hAnsi="Times New Roman"/>
          <w:sz w:val="24"/>
          <w:szCs w:val="24"/>
          <w:lang w:eastAsia="lt-LT"/>
        </w:rPr>
        <w:t xml:space="preserve">1.3. </w:t>
      </w:r>
      <w:proofErr w:type="spellStart"/>
      <w:r w:rsidRPr="00AB23F8">
        <w:rPr>
          <w:rFonts w:ascii="Times New Roman" w:hAnsi="Times New Roman"/>
          <w:sz w:val="24"/>
          <w:szCs w:val="24"/>
          <w:lang w:eastAsia="lt-LT"/>
        </w:rPr>
        <w:t>Perkančiosios</w:t>
      </w:r>
      <w:proofErr w:type="spellEnd"/>
      <w:r w:rsidRPr="00AB23F8">
        <w:rPr>
          <w:rFonts w:ascii="Times New Roman" w:hAnsi="Times New Roman"/>
          <w:sz w:val="24"/>
          <w:szCs w:val="24"/>
          <w:lang w:eastAsia="lt-LT"/>
        </w:rPr>
        <w:t xml:space="preserve"> </w:t>
      </w:r>
      <w:proofErr w:type="spellStart"/>
      <w:r w:rsidRPr="00AB23F8">
        <w:rPr>
          <w:rFonts w:ascii="Times New Roman" w:hAnsi="Times New Roman"/>
          <w:sz w:val="24"/>
          <w:szCs w:val="24"/>
          <w:lang w:eastAsia="lt-LT"/>
        </w:rPr>
        <w:t>organizacijos</w:t>
      </w:r>
      <w:proofErr w:type="spellEnd"/>
      <w:r w:rsidRPr="00AB23F8">
        <w:rPr>
          <w:rFonts w:ascii="Times New Roman" w:hAnsi="Times New Roman"/>
          <w:sz w:val="24"/>
          <w:szCs w:val="24"/>
          <w:lang w:eastAsia="lt-LT"/>
        </w:rPr>
        <w:t xml:space="preserve"> </w:t>
      </w:r>
      <w:proofErr w:type="spellStart"/>
      <w:r w:rsidRPr="00AB23F8">
        <w:rPr>
          <w:rFonts w:ascii="Times New Roman" w:hAnsi="Times New Roman"/>
          <w:sz w:val="24"/>
          <w:szCs w:val="24"/>
          <w:lang w:eastAsia="lt-LT"/>
        </w:rPr>
        <w:t>preliminarus</w:t>
      </w:r>
      <w:proofErr w:type="spellEnd"/>
      <w:r w:rsidRPr="00AB23F8">
        <w:rPr>
          <w:rFonts w:ascii="Times New Roman" w:hAnsi="Times New Roman"/>
          <w:sz w:val="24"/>
          <w:szCs w:val="24"/>
          <w:lang w:eastAsia="lt-LT"/>
        </w:rPr>
        <w:t xml:space="preserve"> </w:t>
      </w:r>
      <w:proofErr w:type="spellStart"/>
      <w:r w:rsidRPr="00AB23F8">
        <w:rPr>
          <w:rFonts w:ascii="Times New Roman" w:hAnsi="Times New Roman"/>
          <w:sz w:val="24"/>
          <w:szCs w:val="24"/>
          <w:lang w:eastAsia="lt-LT"/>
        </w:rPr>
        <w:t>e</w:t>
      </w:r>
      <w:r w:rsidRPr="00AB23F8">
        <w:t>lektroninio</w:t>
      </w:r>
      <w:proofErr w:type="spellEnd"/>
      <w:r w:rsidRPr="00AB23F8">
        <w:t xml:space="preserve"> </w:t>
      </w:r>
      <w:proofErr w:type="spellStart"/>
      <w:r w:rsidRPr="00AB23F8">
        <w:t>parašo</w:t>
      </w:r>
      <w:proofErr w:type="spellEnd"/>
      <w:r w:rsidRPr="00AB23F8">
        <w:t xml:space="preserve"> </w:t>
      </w:r>
      <w:proofErr w:type="spellStart"/>
      <w:r w:rsidRPr="00AB23F8">
        <w:t>suformavimo</w:t>
      </w:r>
      <w:proofErr w:type="spellEnd"/>
      <w:r w:rsidRPr="00AB23F8">
        <w:t xml:space="preserve"> </w:t>
      </w:r>
      <w:proofErr w:type="spellStart"/>
      <w:r w:rsidRPr="00AB23F8">
        <w:t>paslaugos</w:t>
      </w:r>
      <w:proofErr w:type="spellEnd"/>
      <w:r w:rsidRPr="00AB23F8">
        <w:t xml:space="preserve"> </w:t>
      </w:r>
      <w:proofErr w:type="spellStart"/>
      <w:r w:rsidRPr="00AB23F8">
        <w:t>poreikis</w:t>
      </w:r>
      <w:proofErr w:type="spellEnd"/>
      <w:r w:rsidRPr="00AB23F8">
        <w:t xml:space="preserve"> per </w:t>
      </w:r>
      <w:proofErr w:type="spellStart"/>
      <w:r w:rsidRPr="00AB23F8">
        <w:t>metus</w:t>
      </w:r>
      <w:proofErr w:type="spellEnd"/>
      <w:r w:rsidRPr="00AB23F8">
        <w:t xml:space="preserve"> </w:t>
      </w:r>
      <w:proofErr w:type="spellStart"/>
      <w:r w:rsidRPr="00AB23F8">
        <w:t>yra</w:t>
      </w:r>
      <w:proofErr w:type="spellEnd"/>
      <w:r w:rsidRPr="00AB23F8">
        <w:t xml:space="preserve"> 1200 </w:t>
      </w:r>
      <w:proofErr w:type="spellStart"/>
      <w:r w:rsidRPr="00AB23F8">
        <w:t>vnt</w:t>
      </w:r>
      <w:proofErr w:type="spellEnd"/>
      <w:r w:rsidRPr="00AB23F8">
        <w:t xml:space="preserve">., </w:t>
      </w:r>
      <w:proofErr w:type="spellStart"/>
      <w:r w:rsidRPr="00AB23F8">
        <w:t>laiko</w:t>
      </w:r>
      <w:proofErr w:type="spellEnd"/>
      <w:r w:rsidRPr="00AB23F8">
        <w:t xml:space="preserve"> </w:t>
      </w:r>
      <w:proofErr w:type="spellStart"/>
      <w:r w:rsidRPr="00AB23F8">
        <w:t>žymų</w:t>
      </w:r>
      <w:proofErr w:type="spellEnd"/>
      <w:r w:rsidRPr="00AB23F8">
        <w:t xml:space="preserve"> </w:t>
      </w:r>
      <w:proofErr w:type="spellStart"/>
      <w:r w:rsidRPr="00AB23F8">
        <w:t>automatinio</w:t>
      </w:r>
      <w:proofErr w:type="spellEnd"/>
      <w:r w:rsidRPr="00AB23F8">
        <w:t xml:space="preserve"> </w:t>
      </w:r>
      <w:proofErr w:type="spellStart"/>
      <w:r w:rsidRPr="00AB23F8">
        <w:t>uždėjimo</w:t>
      </w:r>
      <w:proofErr w:type="spellEnd"/>
      <w:r w:rsidRPr="00AB23F8">
        <w:t xml:space="preserve"> </w:t>
      </w:r>
      <w:proofErr w:type="spellStart"/>
      <w:r w:rsidRPr="00AB23F8">
        <w:t>paslaugos</w:t>
      </w:r>
      <w:proofErr w:type="spellEnd"/>
      <w:r w:rsidRPr="00AB23F8">
        <w:t xml:space="preserve"> </w:t>
      </w:r>
      <w:proofErr w:type="spellStart"/>
      <w:r w:rsidRPr="00AB23F8">
        <w:t>poreikis</w:t>
      </w:r>
      <w:proofErr w:type="spellEnd"/>
      <w:r w:rsidRPr="00AB23F8">
        <w:t xml:space="preserve"> per </w:t>
      </w:r>
      <w:proofErr w:type="spellStart"/>
      <w:r w:rsidRPr="00AB23F8">
        <w:t>metus</w:t>
      </w:r>
      <w:proofErr w:type="spellEnd"/>
      <w:r w:rsidRPr="00AB23F8">
        <w:t xml:space="preserve"> </w:t>
      </w:r>
      <w:proofErr w:type="spellStart"/>
      <w:r w:rsidRPr="00AB23F8">
        <w:t>yra</w:t>
      </w:r>
      <w:proofErr w:type="spellEnd"/>
      <w:r w:rsidRPr="00AB23F8">
        <w:t xml:space="preserve"> 2400 </w:t>
      </w:r>
      <w:proofErr w:type="spellStart"/>
      <w:r w:rsidRPr="00AB23F8">
        <w:t>vnt</w:t>
      </w:r>
      <w:proofErr w:type="spellEnd"/>
      <w:r w:rsidRPr="00AB23F8">
        <w:t xml:space="preserve">. </w:t>
      </w:r>
      <w:proofErr w:type="spellStart"/>
      <w:r w:rsidRPr="00AB23F8">
        <w:t>Perkančioji</w:t>
      </w:r>
      <w:proofErr w:type="spellEnd"/>
      <w:r w:rsidRPr="00AB23F8">
        <w:t xml:space="preserve"> </w:t>
      </w:r>
      <w:proofErr w:type="spellStart"/>
      <w:r w:rsidRPr="00AB23F8">
        <w:t>organizacija</w:t>
      </w:r>
      <w:proofErr w:type="spellEnd"/>
      <w:r w:rsidRPr="00AB23F8">
        <w:t xml:space="preserve"> </w:t>
      </w:r>
      <w:proofErr w:type="spellStart"/>
      <w:r w:rsidRPr="00AB23F8">
        <w:t>neįsipareigoja</w:t>
      </w:r>
      <w:proofErr w:type="spellEnd"/>
      <w:r w:rsidRPr="00AB23F8">
        <w:t xml:space="preserve"> </w:t>
      </w:r>
      <w:proofErr w:type="spellStart"/>
      <w:r w:rsidRPr="00AB23F8">
        <w:t>naudojantis</w:t>
      </w:r>
      <w:proofErr w:type="spellEnd"/>
      <w:r w:rsidRPr="00AB23F8">
        <w:t xml:space="preserve"> </w:t>
      </w:r>
      <w:proofErr w:type="spellStart"/>
      <w:r w:rsidRPr="00AB23F8">
        <w:t>paslaugomis</w:t>
      </w:r>
      <w:proofErr w:type="spellEnd"/>
      <w:r w:rsidRPr="00AB23F8">
        <w:t xml:space="preserve"> </w:t>
      </w:r>
      <w:proofErr w:type="spellStart"/>
      <w:r w:rsidRPr="00AB23F8">
        <w:t>nupirkti</w:t>
      </w:r>
      <w:proofErr w:type="spellEnd"/>
      <w:r w:rsidRPr="00AB23F8">
        <w:t xml:space="preserve"> </w:t>
      </w:r>
      <w:proofErr w:type="spellStart"/>
      <w:r w:rsidRPr="00AB23F8">
        <w:t>nurodytą</w:t>
      </w:r>
      <w:proofErr w:type="spellEnd"/>
      <w:r w:rsidRPr="00AB23F8">
        <w:t xml:space="preserve"> </w:t>
      </w:r>
      <w:proofErr w:type="spellStart"/>
      <w:r w:rsidRPr="00AB23F8">
        <w:t>paslaugų</w:t>
      </w:r>
      <w:proofErr w:type="spellEnd"/>
      <w:r w:rsidRPr="00AB23F8">
        <w:t xml:space="preserve"> </w:t>
      </w:r>
      <w:proofErr w:type="spellStart"/>
      <w:r w:rsidRPr="00AB23F8">
        <w:t>kiekį</w:t>
      </w:r>
      <w:proofErr w:type="spellEnd"/>
      <w:r w:rsidRPr="00AB23F8">
        <w:t xml:space="preserve">. </w:t>
      </w:r>
      <w:proofErr w:type="spellStart"/>
      <w:r w:rsidRPr="00AB23F8">
        <w:t>Perkančioji</w:t>
      </w:r>
      <w:proofErr w:type="spellEnd"/>
      <w:r w:rsidRPr="00AB23F8">
        <w:t xml:space="preserve"> </w:t>
      </w:r>
      <w:proofErr w:type="spellStart"/>
      <w:r w:rsidRPr="00AB23F8">
        <w:t>organizacija</w:t>
      </w:r>
      <w:proofErr w:type="spellEnd"/>
      <w:r w:rsidRPr="00AB23F8">
        <w:t xml:space="preserve"> </w:t>
      </w:r>
      <w:proofErr w:type="spellStart"/>
      <w:r w:rsidRPr="00AB23F8">
        <w:t>naudojasi</w:t>
      </w:r>
      <w:proofErr w:type="spellEnd"/>
      <w:r w:rsidRPr="00AB23F8">
        <w:t xml:space="preserve"> </w:t>
      </w:r>
      <w:proofErr w:type="spellStart"/>
      <w:r w:rsidRPr="00AB23F8">
        <w:t>minėtomis</w:t>
      </w:r>
      <w:proofErr w:type="spellEnd"/>
      <w:r w:rsidRPr="00AB23F8">
        <w:t xml:space="preserve"> </w:t>
      </w:r>
      <w:proofErr w:type="spellStart"/>
      <w:r w:rsidRPr="00AB23F8">
        <w:t>paslaugomis</w:t>
      </w:r>
      <w:proofErr w:type="spellEnd"/>
      <w:r w:rsidRPr="00AB23F8">
        <w:t xml:space="preserve"> </w:t>
      </w:r>
      <w:proofErr w:type="spellStart"/>
      <w:r w:rsidRPr="00AB23F8">
        <w:t>ir</w:t>
      </w:r>
      <w:proofErr w:type="spellEnd"/>
      <w:r w:rsidRPr="00AB23F8">
        <w:t xml:space="preserve"> </w:t>
      </w:r>
      <w:proofErr w:type="spellStart"/>
      <w:r w:rsidRPr="00AB23F8">
        <w:t>moka</w:t>
      </w:r>
      <w:proofErr w:type="spellEnd"/>
      <w:r w:rsidRPr="00AB23F8">
        <w:t xml:space="preserve"> </w:t>
      </w:r>
      <w:proofErr w:type="spellStart"/>
      <w:r w:rsidRPr="00AB23F8">
        <w:t>už</w:t>
      </w:r>
      <w:proofErr w:type="spellEnd"/>
      <w:r w:rsidRPr="00AB23F8">
        <w:t xml:space="preserve"> </w:t>
      </w:r>
      <w:proofErr w:type="spellStart"/>
      <w:r w:rsidRPr="00AB23F8">
        <w:t>faktiškai</w:t>
      </w:r>
      <w:proofErr w:type="spellEnd"/>
      <w:r w:rsidRPr="00AB23F8">
        <w:t xml:space="preserve"> </w:t>
      </w:r>
      <w:proofErr w:type="spellStart"/>
      <w:r w:rsidRPr="00AB23F8">
        <w:t>išnaudotą</w:t>
      </w:r>
      <w:proofErr w:type="spellEnd"/>
      <w:r w:rsidRPr="00AB23F8">
        <w:t xml:space="preserve"> </w:t>
      </w:r>
      <w:proofErr w:type="spellStart"/>
      <w:r w:rsidRPr="00AB23F8">
        <w:t>paslaugų</w:t>
      </w:r>
      <w:proofErr w:type="spellEnd"/>
      <w:r w:rsidRPr="00AB23F8">
        <w:t xml:space="preserve"> </w:t>
      </w:r>
      <w:proofErr w:type="spellStart"/>
      <w:r w:rsidRPr="00AB23F8">
        <w:t>kiekį</w:t>
      </w:r>
      <w:proofErr w:type="spellEnd"/>
      <w:r w:rsidRPr="00AB23F8">
        <w:t>.</w:t>
      </w:r>
    </w:p>
    <w:p w14:paraId="73F084F6" w14:textId="77777777" w:rsidR="00970DF0" w:rsidRPr="00893FDE" w:rsidRDefault="00970DF0" w:rsidP="00970DF0">
      <w:pPr>
        <w:numPr>
          <w:ilvl w:val="0"/>
          <w:numId w:val="1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893FDE">
        <w:rPr>
          <w:rFonts w:ascii="Times New Roman" w:hAnsi="Times New Roman"/>
          <w:b/>
          <w:sz w:val="24"/>
          <w:szCs w:val="24"/>
        </w:rPr>
        <w:t>Pirkimo</w:t>
      </w:r>
      <w:proofErr w:type="spellEnd"/>
      <w:r w:rsidRPr="00893FD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b/>
          <w:sz w:val="24"/>
          <w:szCs w:val="24"/>
        </w:rPr>
        <w:t>objekto</w:t>
      </w:r>
      <w:proofErr w:type="spellEnd"/>
      <w:r w:rsidRPr="00893FD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b/>
          <w:sz w:val="24"/>
          <w:szCs w:val="24"/>
        </w:rPr>
        <w:t>aprašymas</w:t>
      </w:r>
      <w:proofErr w:type="spellEnd"/>
    </w:p>
    <w:p w14:paraId="6D29C02F" w14:textId="77777777" w:rsidR="00970DF0" w:rsidRPr="005B75A5" w:rsidRDefault="00970DF0" w:rsidP="00970DF0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93FDE">
        <w:rPr>
          <w:rFonts w:ascii="Times New Roman" w:eastAsia="Calibri" w:hAnsi="Times New Roman"/>
          <w:sz w:val="24"/>
          <w:szCs w:val="24"/>
        </w:rPr>
        <w:t>Pirkimo</w:t>
      </w:r>
      <w:proofErr w:type="spellEnd"/>
      <w:r w:rsidRPr="00893FDE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eastAsia="Calibri" w:hAnsi="Times New Roman"/>
          <w:sz w:val="24"/>
          <w:szCs w:val="24"/>
        </w:rPr>
        <w:t>objektą</w:t>
      </w:r>
      <w:proofErr w:type="spellEnd"/>
      <w:r w:rsidRPr="00893FDE"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eastAsia="Calibri" w:hAnsi="Times New Roman"/>
          <w:sz w:val="24"/>
          <w:szCs w:val="24"/>
        </w:rPr>
        <w:t>sudaro</w:t>
      </w:r>
      <w:proofErr w:type="spellEnd"/>
      <w:r>
        <w:rPr>
          <w:rFonts w:ascii="Times New Roman" w:eastAsia="Calibri" w:hAnsi="Times New Roman"/>
          <w:sz w:val="24"/>
          <w:szCs w:val="24"/>
        </w:rPr>
        <w:t>:</w:t>
      </w:r>
    </w:p>
    <w:p w14:paraId="75BEBDC9" w14:textId="77777777" w:rsidR="00970DF0" w:rsidRPr="005B75A5" w:rsidRDefault="00970DF0" w:rsidP="00970DF0">
      <w:pPr>
        <w:numPr>
          <w:ilvl w:val="2"/>
          <w:numId w:val="1"/>
        </w:numPr>
        <w:tabs>
          <w:tab w:val="left" w:pos="567"/>
        </w:tabs>
        <w:spacing w:after="0" w:line="240" w:lineRule="auto"/>
        <w:ind w:hanging="2160"/>
        <w:jc w:val="both"/>
        <w:rPr>
          <w:rFonts w:ascii="Times New Roman" w:hAnsi="Times New Roman"/>
          <w:sz w:val="24"/>
          <w:szCs w:val="24"/>
        </w:rPr>
      </w:pPr>
      <w:r w:rsidRPr="00893FDE">
        <w:rPr>
          <w:rFonts w:ascii="Times New Roman" w:hAnsi="Times New Roman"/>
          <w:sz w:val="24"/>
          <w:szCs w:val="24"/>
        </w:rPr>
        <w:t>DVS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ir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PVS</w:t>
      </w:r>
      <w:r>
        <w:rPr>
          <w:rFonts w:ascii="Times New Roman" w:hAnsi="Times New Roman"/>
          <w:sz w:val="24"/>
          <w:szCs w:val="24"/>
        </w:rPr>
        <w:t xml:space="preserve"> „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WebPartner</w:t>
      </w:r>
      <w:proofErr w:type="spellEnd"/>
      <w:r>
        <w:rPr>
          <w:rFonts w:ascii="Times New Roman" w:hAnsi="Times New Roman"/>
          <w:sz w:val="24"/>
          <w:szCs w:val="24"/>
        </w:rPr>
        <w:t xml:space="preserve">“ </w:t>
      </w:r>
      <w:proofErr w:type="spellStart"/>
      <w:r w:rsidRPr="00893FDE">
        <w:rPr>
          <w:rFonts w:ascii="Times New Roman" w:hAnsi="Times New Roman"/>
          <w:spacing w:val="3"/>
          <w:sz w:val="24"/>
          <w:szCs w:val="24"/>
        </w:rPr>
        <w:t>priežiūros</w:t>
      </w:r>
      <w:proofErr w:type="spellEnd"/>
      <w:proofErr w:type="gramEnd"/>
      <w:r w:rsidRPr="00893FDE"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pacing w:val="3"/>
          <w:sz w:val="24"/>
          <w:szCs w:val="24"/>
        </w:rPr>
        <w:t>ir</w:t>
      </w:r>
      <w:proofErr w:type="spellEnd"/>
      <w:r w:rsidRPr="00893FDE"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pacing w:val="3"/>
          <w:sz w:val="24"/>
          <w:szCs w:val="24"/>
        </w:rPr>
        <w:t>konsultavimo</w:t>
      </w:r>
      <w:proofErr w:type="spellEnd"/>
      <w:r w:rsidRPr="00893FDE"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pacing w:val="3"/>
          <w:sz w:val="24"/>
          <w:szCs w:val="24"/>
        </w:rPr>
        <w:t>paslaugos</w:t>
      </w:r>
      <w:proofErr w:type="spellEnd"/>
      <w:r>
        <w:rPr>
          <w:rFonts w:ascii="Times New Roman" w:hAnsi="Times New Roman"/>
          <w:spacing w:val="3"/>
          <w:sz w:val="24"/>
          <w:szCs w:val="24"/>
        </w:rPr>
        <w:t>.</w:t>
      </w:r>
    </w:p>
    <w:p w14:paraId="3183CBD2" w14:textId="77777777" w:rsidR="00970DF0" w:rsidRDefault="00970DF0" w:rsidP="00970DF0">
      <w:pPr>
        <w:numPr>
          <w:ilvl w:val="2"/>
          <w:numId w:val="1"/>
        </w:numPr>
        <w:tabs>
          <w:tab w:val="clear" w:pos="216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40974">
        <w:rPr>
          <w:rFonts w:ascii="Times New Roman" w:hAnsi="Times New Roman"/>
          <w:sz w:val="24"/>
          <w:szCs w:val="24"/>
        </w:rPr>
        <w:t>Elektronini</w:t>
      </w:r>
      <w:r>
        <w:rPr>
          <w:rFonts w:ascii="Times New Roman" w:hAnsi="Times New Roman"/>
          <w:sz w:val="24"/>
          <w:szCs w:val="24"/>
        </w:rPr>
        <w:t>o</w:t>
      </w:r>
      <w:proofErr w:type="spellEnd"/>
      <w:r w:rsidRPr="00C409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0974">
        <w:rPr>
          <w:rFonts w:ascii="Times New Roman" w:hAnsi="Times New Roman"/>
          <w:sz w:val="24"/>
          <w:szCs w:val="24"/>
        </w:rPr>
        <w:t>paraš</w:t>
      </w:r>
      <w:r>
        <w:rPr>
          <w:rFonts w:ascii="Times New Roman" w:hAnsi="Times New Roman"/>
          <w:sz w:val="24"/>
          <w:szCs w:val="24"/>
        </w:rPr>
        <w:t>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0974">
        <w:rPr>
          <w:rFonts w:ascii="Times New Roman" w:hAnsi="Times New Roman"/>
          <w:sz w:val="24"/>
          <w:szCs w:val="24"/>
        </w:rPr>
        <w:t>suformavimo</w:t>
      </w:r>
      <w:proofErr w:type="spellEnd"/>
      <w:r w:rsidRPr="00C409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0974">
        <w:rPr>
          <w:rFonts w:ascii="Times New Roman" w:hAnsi="Times New Roman"/>
          <w:sz w:val="24"/>
          <w:szCs w:val="24"/>
        </w:rPr>
        <w:t>paslaug</w:t>
      </w:r>
      <w:r>
        <w:rPr>
          <w:rFonts w:ascii="Times New Roman" w:hAnsi="Times New Roman"/>
          <w:sz w:val="24"/>
          <w:szCs w:val="24"/>
        </w:rPr>
        <w:t>o</w:t>
      </w:r>
      <w:r w:rsidRPr="00C40974">
        <w:rPr>
          <w:rFonts w:ascii="Times New Roman" w:hAnsi="Times New Roman"/>
          <w:sz w:val="24"/>
          <w:szCs w:val="24"/>
        </w:rPr>
        <w:t>s</w:t>
      </w:r>
      <w:proofErr w:type="spellEnd"/>
      <w:r w:rsidRPr="00C409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DVS</w:t>
      </w:r>
      <w:r w:rsidRPr="00C40974">
        <w:rPr>
          <w:rFonts w:ascii="Times New Roman" w:hAnsi="Times New Roman"/>
          <w:sz w:val="24"/>
          <w:szCs w:val="24"/>
        </w:rPr>
        <w:t xml:space="preserve"> "</w:t>
      </w:r>
      <w:proofErr w:type="spellStart"/>
      <w:r w:rsidRPr="00C40974">
        <w:rPr>
          <w:rFonts w:ascii="Times New Roman" w:hAnsi="Times New Roman"/>
          <w:sz w:val="24"/>
          <w:szCs w:val="24"/>
        </w:rPr>
        <w:t>WebPartner</w:t>
      </w:r>
      <w:proofErr w:type="spellEnd"/>
      <w:r w:rsidRPr="00C40974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.</w:t>
      </w:r>
    </w:p>
    <w:p w14:paraId="282EFE3F" w14:textId="77777777" w:rsidR="00970DF0" w:rsidRPr="00C40974" w:rsidRDefault="00970DF0" w:rsidP="00970DF0">
      <w:pPr>
        <w:numPr>
          <w:ilvl w:val="2"/>
          <w:numId w:val="1"/>
        </w:numPr>
        <w:tabs>
          <w:tab w:val="left" w:pos="567"/>
        </w:tabs>
        <w:spacing w:after="0" w:line="240" w:lineRule="auto"/>
        <w:ind w:hanging="21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40974">
        <w:rPr>
          <w:rFonts w:ascii="Times New Roman" w:hAnsi="Times New Roman"/>
          <w:sz w:val="24"/>
          <w:szCs w:val="24"/>
        </w:rPr>
        <w:t>Laiko</w:t>
      </w:r>
      <w:proofErr w:type="spellEnd"/>
      <w:r w:rsidRPr="00C409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0974">
        <w:rPr>
          <w:rFonts w:ascii="Times New Roman" w:hAnsi="Times New Roman"/>
          <w:sz w:val="24"/>
          <w:szCs w:val="24"/>
        </w:rPr>
        <w:t>žymų</w:t>
      </w:r>
      <w:proofErr w:type="spellEnd"/>
      <w:r w:rsidRPr="00C409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0974">
        <w:rPr>
          <w:rFonts w:ascii="Times New Roman" w:hAnsi="Times New Roman"/>
          <w:sz w:val="24"/>
          <w:szCs w:val="24"/>
        </w:rPr>
        <w:t>automatinio</w:t>
      </w:r>
      <w:proofErr w:type="spellEnd"/>
      <w:r w:rsidRPr="00C409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0974">
        <w:rPr>
          <w:rFonts w:ascii="Times New Roman" w:hAnsi="Times New Roman"/>
          <w:sz w:val="24"/>
          <w:szCs w:val="24"/>
        </w:rPr>
        <w:t>uždėjimo</w:t>
      </w:r>
      <w:proofErr w:type="spellEnd"/>
      <w:r w:rsidRPr="00C409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0974">
        <w:rPr>
          <w:rFonts w:ascii="Times New Roman" w:hAnsi="Times New Roman"/>
          <w:sz w:val="24"/>
          <w:szCs w:val="24"/>
        </w:rPr>
        <w:t>paslaug</w:t>
      </w:r>
      <w:r>
        <w:rPr>
          <w:rFonts w:ascii="Times New Roman" w:hAnsi="Times New Roman"/>
          <w:sz w:val="24"/>
          <w:szCs w:val="24"/>
        </w:rPr>
        <w:t>o</w:t>
      </w:r>
      <w:r w:rsidRPr="00C40974">
        <w:rPr>
          <w:rFonts w:ascii="Times New Roman" w:hAnsi="Times New Roman"/>
          <w:sz w:val="24"/>
          <w:szCs w:val="24"/>
        </w:rPr>
        <w:t>s</w:t>
      </w:r>
      <w:proofErr w:type="spellEnd"/>
      <w:r w:rsidRPr="00C409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DVS </w:t>
      </w:r>
      <w:r w:rsidRPr="00C40974">
        <w:rPr>
          <w:rFonts w:ascii="Times New Roman" w:hAnsi="Times New Roman"/>
          <w:sz w:val="24"/>
          <w:szCs w:val="24"/>
        </w:rPr>
        <w:t>"</w:t>
      </w:r>
      <w:proofErr w:type="spellStart"/>
      <w:r w:rsidRPr="00C40974">
        <w:rPr>
          <w:rFonts w:ascii="Times New Roman" w:hAnsi="Times New Roman"/>
          <w:sz w:val="24"/>
          <w:szCs w:val="24"/>
        </w:rPr>
        <w:t>WebPartner</w:t>
      </w:r>
      <w:proofErr w:type="spellEnd"/>
      <w:r w:rsidRPr="00C40974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.</w:t>
      </w:r>
    </w:p>
    <w:p w14:paraId="2DDC9140" w14:textId="77777777" w:rsidR="00970DF0" w:rsidRPr="00893FDE" w:rsidRDefault="00970DF0" w:rsidP="00970DF0">
      <w:pPr>
        <w:rPr>
          <w:rFonts w:ascii="Times New Roman" w:eastAsia="Calibri" w:hAnsi="Times New Roman"/>
          <w:sz w:val="24"/>
          <w:szCs w:val="24"/>
        </w:rPr>
      </w:pPr>
    </w:p>
    <w:p w14:paraId="01BD2057" w14:textId="77777777" w:rsidR="00970DF0" w:rsidRPr="00893FDE" w:rsidRDefault="00970DF0" w:rsidP="00970DF0">
      <w:pPr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  <w:r w:rsidRPr="00893FDE">
        <w:rPr>
          <w:rFonts w:ascii="Times New Roman" w:hAnsi="Times New Roman"/>
          <w:b/>
          <w:bCs/>
          <w:caps/>
          <w:color w:val="000000"/>
          <w:sz w:val="24"/>
          <w:szCs w:val="24"/>
        </w:rPr>
        <w:t xml:space="preserve">REIKALAVIMAI </w:t>
      </w:r>
      <w:r>
        <w:rPr>
          <w:rFonts w:ascii="Times New Roman" w:hAnsi="Times New Roman"/>
          <w:b/>
          <w:sz w:val="24"/>
          <w:szCs w:val="24"/>
        </w:rPr>
        <w:t>DVS „</w:t>
      </w:r>
      <w:proofErr w:type="gramStart"/>
      <w:r>
        <w:rPr>
          <w:rFonts w:ascii="Times New Roman" w:hAnsi="Times New Roman"/>
          <w:b/>
          <w:sz w:val="24"/>
          <w:szCs w:val="24"/>
        </w:rPr>
        <w:t>WEBPARTNER“ IR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PVS“ WEBPARTNER“ </w:t>
      </w:r>
      <w:r w:rsidRPr="00893FDE">
        <w:rPr>
          <w:rFonts w:ascii="Times New Roman" w:hAnsi="Times New Roman"/>
          <w:b/>
          <w:bCs/>
          <w:caps/>
          <w:color w:val="000000"/>
          <w:sz w:val="24"/>
          <w:szCs w:val="24"/>
        </w:rPr>
        <w:t>PRIEŽIŪRAI</w:t>
      </w:r>
    </w:p>
    <w:p w14:paraId="4F8E6626" w14:textId="77777777" w:rsidR="00970DF0" w:rsidRPr="00893FDE" w:rsidRDefault="00970DF0" w:rsidP="00970DF0">
      <w:pPr>
        <w:jc w:val="center"/>
        <w:rPr>
          <w:rFonts w:ascii="Times New Roman" w:eastAsia="Calibri" w:hAnsi="Times New Roman"/>
          <w:sz w:val="24"/>
          <w:szCs w:val="24"/>
        </w:rPr>
      </w:pPr>
    </w:p>
    <w:tbl>
      <w:tblPr>
        <w:tblW w:w="91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4"/>
        <w:gridCol w:w="8406"/>
      </w:tblGrid>
      <w:tr w:rsidR="00970DF0" w:rsidRPr="00893FDE" w14:paraId="609887EC" w14:textId="77777777" w:rsidTr="0069689A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190A8" w14:textId="77777777" w:rsidR="00970DF0" w:rsidRPr="00893FDE" w:rsidRDefault="00970DF0" w:rsidP="0069689A">
            <w:pPr>
              <w:widowControl w:val="0"/>
              <w:suppressLineNumbers/>
              <w:snapToGrid w:val="0"/>
              <w:spacing w:line="256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893FDE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>Eil</w:t>
            </w:r>
            <w:proofErr w:type="spellEnd"/>
            <w:r w:rsidRPr="00893FDE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>.</w:t>
            </w:r>
          </w:p>
          <w:p w14:paraId="62474722" w14:textId="77777777" w:rsidR="00970DF0" w:rsidRPr="00893FDE" w:rsidRDefault="00970DF0" w:rsidP="0069689A">
            <w:pPr>
              <w:widowControl w:val="0"/>
              <w:suppressLineNumbers/>
              <w:snapToGrid w:val="0"/>
              <w:spacing w:line="256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</w:pPr>
            <w:r w:rsidRPr="00893FDE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>Nr.</w:t>
            </w:r>
          </w:p>
        </w:tc>
        <w:tc>
          <w:tcPr>
            <w:tcW w:w="8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0D5D7" w14:textId="77777777" w:rsidR="00970DF0" w:rsidRPr="00893FDE" w:rsidRDefault="00970DF0" w:rsidP="0069689A">
            <w:pPr>
              <w:spacing w:line="256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893FDE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Reikalaujamo</w:t>
            </w:r>
            <w:proofErr w:type="spellEnd"/>
            <w:r w:rsidRPr="00893FDE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funkcionalumo</w:t>
            </w:r>
            <w:proofErr w:type="spellEnd"/>
            <w:r w:rsidRPr="00893FDE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aprašymas</w:t>
            </w:r>
            <w:proofErr w:type="spellEnd"/>
          </w:p>
        </w:tc>
      </w:tr>
      <w:tr w:rsidR="00970DF0" w:rsidRPr="00893FDE" w14:paraId="26870D21" w14:textId="77777777" w:rsidTr="0069689A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35B60" w14:textId="77777777" w:rsidR="00970DF0" w:rsidRPr="00893FDE" w:rsidRDefault="00970DF0" w:rsidP="0069689A">
            <w:pPr>
              <w:widowControl w:val="0"/>
              <w:suppressLineNumbers/>
              <w:snapToGrid w:val="0"/>
              <w:spacing w:line="256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8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54844" w14:textId="77777777" w:rsidR="00970DF0" w:rsidRPr="00893FDE" w:rsidRDefault="00970DF0" w:rsidP="0069689A">
            <w:pPr>
              <w:autoSpaceDE w:val="0"/>
              <w:snapToGrid w:val="0"/>
              <w:spacing w:line="256" w:lineRule="auto"/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</w:pPr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DVS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ir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PVS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turi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būti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nepriklausoma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nuo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platformos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(Windows, Linux, Unix,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ir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t.t.),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bei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veikti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be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klaidų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ir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atvaizdavimo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iškraipymų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išlaikant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visą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funkcionalumą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administruojama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su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šiomis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naršyklėmis</w:t>
            </w:r>
            <w:proofErr w:type="spellEnd"/>
            <w:r w:rsidRPr="00893FDE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:</w:t>
            </w:r>
          </w:p>
          <w:p w14:paraId="03E2431B" w14:textId="77777777" w:rsidR="00970DF0" w:rsidRPr="00893FDE" w:rsidRDefault="00970DF0" w:rsidP="00970DF0">
            <w:pPr>
              <w:widowControl w:val="0"/>
              <w:numPr>
                <w:ilvl w:val="0"/>
                <w:numId w:val="2"/>
              </w:numPr>
              <w:autoSpaceDE w:val="0"/>
              <w:spacing w:after="0" w:line="256" w:lineRule="auto"/>
              <w:ind w:left="0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lastRenderedPageBreak/>
              <w:t xml:space="preserve">Microsoft Internet Explorer </w:t>
            </w:r>
            <w:proofErr w:type="spellStart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versija</w:t>
            </w:r>
            <w:proofErr w:type="spellEnd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: ne </w:t>
            </w:r>
            <w:proofErr w:type="spellStart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mažiau</w:t>
            </w:r>
            <w:proofErr w:type="spellEnd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kaip</w:t>
            </w:r>
            <w:proofErr w:type="spellEnd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11.0;</w:t>
            </w:r>
            <w:proofErr w:type="gramEnd"/>
          </w:p>
          <w:p w14:paraId="1A351397" w14:textId="77777777" w:rsidR="00970DF0" w:rsidRPr="00893FDE" w:rsidRDefault="00970DF0" w:rsidP="00970DF0">
            <w:pPr>
              <w:widowControl w:val="0"/>
              <w:numPr>
                <w:ilvl w:val="0"/>
                <w:numId w:val="2"/>
              </w:numPr>
              <w:autoSpaceDE w:val="0"/>
              <w:spacing w:after="0" w:line="256" w:lineRule="auto"/>
              <w:ind w:left="0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Mozilla Firefox </w:t>
            </w:r>
            <w:proofErr w:type="spellStart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versija</w:t>
            </w:r>
            <w:proofErr w:type="spellEnd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: ne </w:t>
            </w:r>
            <w:proofErr w:type="spellStart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mažiau</w:t>
            </w:r>
            <w:proofErr w:type="spellEnd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kaip</w:t>
            </w:r>
            <w:proofErr w:type="spellEnd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61</w:t>
            </w:r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.0;</w:t>
            </w:r>
            <w:proofErr w:type="gramEnd"/>
          </w:p>
          <w:p w14:paraId="013D44DA" w14:textId="77777777" w:rsidR="00970DF0" w:rsidRPr="00893FDE" w:rsidRDefault="00970DF0" w:rsidP="0069689A">
            <w:pPr>
              <w:spacing w:line="256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Google Chrome </w:t>
            </w:r>
            <w:proofErr w:type="spellStart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versija</w:t>
            </w:r>
            <w:proofErr w:type="spellEnd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: ne </w:t>
            </w:r>
            <w:proofErr w:type="spellStart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mažiau</w:t>
            </w:r>
            <w:proofErr w:type="spellEnd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kaip</w:t>
            </w:r>
            <w:proofErr w:type="spellEnd"/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6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7</w:t>
            </w:r>
            <w:r w:rsidRPr="00893FDE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.0.</w:t>
            </w:r>
          </w:p>
        </w:tc>
      </w:tr>
      <w:tr w:rsidR="00970DF0" w:rsidRPr="00893FDE" w14:paraId="1ED5061B" w14:textId="77777777" w:rsidTr="0069689A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F6BBB" w14:textId="77777777" w:rsidR="00970DF0" w:rsidRPr="00893FDE" w:rsidRDefault="00970DF0" w:rsidP="0069689A">
            <w:pPr>
              <w:widowControl w:val="0"/>
              <w:suppressLineNumbers/>
              <w:snapToGrid w:val="0"/>
              <w:spacing w:line="256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lastRenderedPageBreak/>
              <w:t>2.</w:t>
            </w:r>
          </w:p>
        </w:tc>
        <w:tc>
          <w:tcPr>
            <w:tcW w:w="8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A184" w14:textId="77777777" w:rsidR="00970DF0" w:rsidRPr="00893FDE" w:rsidRDefault="00970DF0" w:rsidP="0069689A">
            <w:pPr>
              <w:spacing w:line="256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Teikėjas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turi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būti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„</w:t>
            </w:r>
            <w:proofErr w:type="spellStart"/>
            <w:proofErr w:type="gram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WebPartner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“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programinės</w:t>
            </w:r>
            <w:proofErr w:type="spellEnd"/>
            <w:proofErr w:type="gram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įrangos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gamintojas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arba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turėti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„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WebPartner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“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programinės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įrangos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gamintojo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leidimą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diegti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programinės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įrangos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atnaujinimus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ir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modifikacijas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970DF0" w:rsidRPr="00AB23F8" w14:paraId="1FD9FDE3" w14:textId="77777777" w:rsidTr="0069689A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7FDFE" w14:textId="77777777" w:rsidR="00970DF0" w:rsidRPr="00AB23F8" w:rsidRDefault="00970DF0" w:rsidP="0069689A">
            <w:pPr>
              <w:widowControl w:val="0"/>
              <w:suppressLineNumbers/>
              <w:snapToGrid w:val="0"/>
              <w:spacing w:line="256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8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7DE5A" w14:textId="77777777" w:rsidR="00970DF0" w:rsidRPr="00AB23F8" w:rsidRDefault="00970DF0" w:rsidP="00970DF0">
            <w:pPr>
              <w:widowControl w:val="0"/>
              <w:numPr>
                <w:ilvl w:val="0"/>
                <w:numId w:val="3"/>
              </w:numPr>
              <w:suppressLineNumbers/>
              <w:spacing w:after="0" w:line="256" w:lineRule="auto"/>
              <w:ind w:left="0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Priežiūra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turi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apimti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:</w:t>
            </w:r>
          </w:p>
        </w:tc>
      </w:tr>
      <w:tr w:rsidR="00970DF0" w:rsidRPr="00AB23F8" w14:paraId="7AD5BE2F" w14:textId="77777777" w:rsidTr="0069689A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DA31E" w14:textId="77777777" w:rsidR="00970DF0" w:rsidRPr="00AB23F8" w:rsidRDefault="00970DF0" w:rsidP="0069689A">
            <w:pPr>
              <w:widowControl w:val="0"/>
              <w:suppressLineNumbers/>
              <w:snapToGrid w:val="0"/>
              <w:spacing w:line="256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3.1.</w:t>
            </w:r>
          </w:p>
        </w:tc>
        <w:tc>
          <w:tcPr>
            <w:tcW w:w="8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76B79" w14:textId="77777777" w:rsidR="00970DF0" w:rsidRPr="00AB23F8" w:rsidRDefault="00970DF0" w:rsidP="00970DF0">
            <w:pPr>
              <w:widowControl w:val="0"/>
              <w:numPr>
                <w:ilvl w:val="0"/>
                <w:numId w:val="3"/>
              </w:numPr>
              <w:suppressLineNumbers/>
              <w:spacing w:after="0" w:line="256" w:lineRule="auto"/>
              <w:ind w:left="0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DVS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ir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PVS „</w:t>
            </w:r>
            <w:proofErr w:type="spellStart"/>
            <w:proofErr w:type="gram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WebPartner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“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klaidų</w:t>
            </w:r>
            <w:proofErr w:type="spellEnd"/>
            <w:proofErr w:type="gram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ar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netikslumų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registravimą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taisymą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ir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testavimą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;</w:t>
            </w:r>
          </w:p>
          <w:p w14:paraId="0F02D5EE" w14:textId="77777777" w:rsidR="00970DF0" w:rsidRPr="00AB23F8" w:rsidRDefault="00970DF0" w:rsidP="0069689A">
            <w:pPr>
              <w:widowControl w:val="0"/>
              <w:suppressLineNumbers/>
              <w:snapToGrid w:val="0"/>
              <w:spacing w:line="256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Perkančiosios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organizacijos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atstovų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(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administratorių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)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nemokamą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konsultavimą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ir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instruktavimą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sistemos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naudojimo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bei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administravimo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klausimais</w:t>
            </w:r>
            <w:proofErr w:type="spellEnd"/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.</w:t>
            </w:r>
          </w:p>
        </w:tc>
      </w:tr>
      <w:tr w:rsidR="00970DF0" w:rsidRPr="00AB23F8" w14:paraId="385A5456" w14:textId="77777777" w:rsidTr="0069689A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E1026" w14:textId="77777777" w:rsidR="00970DF0" w:rsidRPr="00AB23F8" w:rsidRDefault="00970DF0" w:rsidP="0069689A">
            <w:pPr>
              <w:widowControl w:val="0"/>
              <w:suppressLineNumbers/>
              <w:snapToGrid w:val="0"/>
              <w:spacing w:line="256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3.2.</w:t>
            </w:r>
          </w:p>
        </w:tc>
        <w:tc>
          <w:tcPr>
            <w:tcW w:w="8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E8467" w14:textId="77777777" w:rsidR="00970DF0" w:rsidRPr="00AB23F8" w:rsidRDefault="00970DF0" w:rsidP="0069689A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proofErr w:type="spellStart"/>
            <w:r w:rsidRPr="00AB23F8">
              <w:t>Elektroninio</w:t>
            </w:r>
            <w:proofErr w:type="spellEnd"/>
            <w:r w:rsidRPr="00AB23F8">
              <w:t xml:space="preserve"> </w:t>
            </w:r>
            <w:proofErr w:type="spellStart"/>
            <w:r w:rsidRPr="00AB23F8">
              <w:t>parašo</w:t>
            </w:r>
            <w:proofErr w:type="spellEnd"/>
            <w:r w:rsidRPr="00AB23F8">
              <w:t xml:space="preserve"> </w:t>
            </w:r>
            <w:proofErr w:type="spellStart"/>
            <w:r w:rsidRPr="00AB23F8">
              <w:t>suformavimo</w:t>
            </w:r>
            <w:proofErr w:type="spellEnd"/>
            <w:r w:rsidRPr="00AB23F8">
              <w:t xml:space="preserve"> </w:t>
            </w:r>
            <w:proofErr w:type="spellStart"/>
            <w:r w:rsidRPr="00AB23F8">
              <w:t>paslaugas</w:t>
            </w:r>
            <w:proofErr w:type="spellEnd"/>
            <w:r w:rsidRPr="00AB23F8">
              <w:t xml:space="preserve"> DVS "</w:t>
            </w:r>
            <w:proofErr w:type="spellStart"/>
            <w:r w:rsidRPr="00AB23F8">
              <w:t>WebPartner</w:t>
            </w:r>
            <w:proofErr w:type="spellEnd"/>
            <w:r w:rsidRPr="00AB23F8">
              <w:t>".</w:t>
            </w:r>
          </w:p>
        </w:tc>
      </w:tr>
      <w:tr w:rsidR="00970DF0" w:rsidRPr="00893FDE" w14:paraId="6B48E661" w14:textId="77777777" w:rsidTr="0069689A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36E3" w14:textId="77777777" w:rsidR="00970DF0" w:rsidRPr="00AB23F8" w:rsidRDefault="00970DF0" w:rsidP="0069689A">
            <w:pPr>
              <w:widowControl w:val="0"/>
              <w:suppressLineNumbers/>
              <w:snapToGrid w:val="0"/>
              <w:spacing w:line="256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AB23F8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3.3.</w:t>
            </w:r>
          </w:p>
        </w:tc>
        <w:tc>
          <w:tcPr>
            <w:tcW w:w="8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0A5E3" w14:textId="77777777" w:rsidR="00970DF0" w:rsidRPr="00AB23F8" w:rsidRDefault="00970DF0" w:rsidP="0069689A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proofErr w:type="spellStart"/>
            <w:r w:rsidRPr="00AB23F8">
              <w:t>Laiko</w:t>
            </w:r>
            <w:proofErr w:type="spellEnd"/>
            <w:r w:rsidRPr="00AB23F8">
              <w:t xml:space="preserve"> </w:t>
            </w:r>
            <w:proofErr w:type="spellStart"/>
            <w:r w:rsidRPr="00AB23F8">
              <w:t>žymų</w:t>
            </w:r>
            <w:proofErr w:type="spellEnd"/>
            <w:r w:rsidRPr="00AB23F8">
              <w:t xml:space="preserve"> </w:t>
            </w:r>
            <w:proofErr w:type="spellStart"/>
            <w:r w:rsidRPr="00AB23F8">
              <w:t>automatinio</w:t>
            </w:r>
            <w:proofErr w:type="spellEnd"/>
            <w:r w:rsidRPr="00AB23F8">
              <w:t xml:space="preserve"> </w:t>
            </w:r>
            <w:proofErr w:type="spellStart"/>
            <w:r w:rsidRPr="00AB23F8">
              <w:t>uždėjimo</w:t>
            </w:r>
            <w:proofErr w:type="spellEnd"/>
            <w:r w:rsidRPr="00AB23F8">
              <w:t xml:space="preserve"> </w:t>
            </w:r>
            <w:proofErr w:type="spellStart"/>
            <w:r w:rsidRPr="00AB23F8">
              <w:t>paslaugas</w:t>
            </w:r>
            <w:proofErr w:type="spellEnd"/>
            <w:r w:rsidRPr="00AB23F8">
              <w:t xml:space="preserve"> DVS "</w:t>
            </w:r>
            <w:proofErr w:type="spellStart"/>
            <w:r w:rsidRPr="00AB23F8">
              <w:t>WebPartner</w:t>
            </w:r>
            <w:proofErr w:type="spellEnd"/>
            <w:r w:rsidRPr="00AB23F8">
              <w:t>".</w:t>
            </w:r>
          </w:p>
        </w:tc>
      </w:tr>
      <w:tr w:rsidR="00970DF0" w:rsidRPr="00893FDE" w14:paraId="238AD303" w14:textId="77777777" w:rsidTr="0069689A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B0D2C" w14:textId="77777777" w:rsidR="00970DF0" w:rsidRPr="00893FDE" w:rsidRDefault="00970DF0" w:rsidP="0069689A">
            <w:pPr>
              <w:spacing w:line="25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93FDE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8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54D97" w14:textId="77777777" w:rsidR="00970DF0" w:rsidRPr="00893FDE" w:rsidRDefault="00970DF0" w:rsidP="0069689A">
            <w:pPr>
              <w:spacing w:line="25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Teikėjas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priežiūros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metu</w:t>
            </w:r>
            <w:proofErr w:type="spellEnd"/>
            <w:r w:rsidRPr="00C40974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proofErr w:type="spellStart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nuo</w:t>
            </w:r>
            <w:proofErr w:type="spellEnd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pranešimo</w:t>
            </w:r>
            <w:proofErr w:type="spellEnd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apie</w:t>
            </w:r>
            <w:proofErr w:type="spellEnd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gedimą</w:t>
            </w:r>
            <w:proofErr w:type="spellEnd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gavimo</w:t>
            </w:r>
            <w:proofErr w:type="spellEnd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elektroniniu</w:t>
            </w:r>
            <w:proofErr w:type="spellEnd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paštu</w:t>
            </w:r>
            <w:proofErr w:type="spellEnd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arba</w:t>
            </w:r>
            <w:proofErr w:type="spellEnd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gedimo</w:t>
            </w:r>
            <w:proofErr w:type="spellEnd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registravimo</w:t>
            </w:r>
            <w:proofErr w:type="spellEnd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Teikėjo</w:t>
            </w:r>
            <w:proofErr w:type="spellEnd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klaidų</w:t>
            </w:r>
            <w:proofErr w:type="spellEnd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registravimo</w:t>
            </w:r>
            <w:proofErr w:type="spellEnd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097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sistemoje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,</w:t>
            </w:r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turi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užtikrinti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šiuos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reakcijos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laikus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:</w:t>
            </w:r>
          </w:p>
          <w:p w14:paraId="4DAE7651" w14:textId="77777777" w:rsidR="00970DF0" w:rsidRPr="00893FDE" w:rsidRDefault="00970DF0" w:rsidP="0069689A">
            <w:pPr>
              <w:spacing w:line="25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proofErr w:type="spellStart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>Kritiniai</w:t>
            </w:r>
            <w:proofErr w:type="spellEnd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>funkcionalumo</w:t>
            </w:r>
            <w:proofErr w:type="spellEnd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>sutrikimai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(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sistemos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funkcionavimą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blokuojantis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gedimas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)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padaro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operacijos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užbaigimą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neįmanomą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Reagavimo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laikas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(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problemos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sprendimo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pradžia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)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iki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1 val.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Sprendimas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iki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8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darbo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valandų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38FDE0CF" w14:textId="77777777" w:rsidR="00970DF0" w:rsidRPr="00893FDE" w:rsidRDefault="00970DF0" w:rsidP="0069689A">
            <w:pPr>
              <w:spacing w:line="25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proofErr w:type="spellStart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>Kritinės</w:t>
            </w:r>
            <w:proofErr w:type="spellEnd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>klaidos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–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defektas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dėl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kurio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neįmanoma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užbaigti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operacijos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Reagavimo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laikas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iki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4 val.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Sprendimas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iki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16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darbo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valandų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7EA647CD" w14:textId="77777777" w:rsidR="00970DF0" w:rsidRPr="00893FDE" w:rsidRDefault="00970DF0" w:rsidP="0069689A">
            <w:pPr>
              <w:spacing w:line="25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proofErr w:type="spellStart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>Svarbios</w:t>
            </w:r>
            <w:proofErr w:type="spellEnd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>klaidos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–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neblokuojantys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ir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defektai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trukdantys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tinkamai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atlikti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veiklos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procesus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Reagavimo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laikas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iki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8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darbo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val.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Sprendimas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iki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32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darbo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valandų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;</w:t>
            </w:r>
            <w:proofErr w:type="gram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4C1D852C" w14:textId="77777777" w:rsidR="00970DF0" w:rsidRPr="00893FDE" w:rsidRDefault="00970DF0" w:rsidP="0069689A">
            <w:pPr>
              <w:spacing w:line="25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proofErr w:type="spellStart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>Nekritinės</w:t>
            </w:r>
            <w:proofErr w:type="spellEnd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>klaidos</w:t>
            </w:r>
            <w:proofErr w:type="spellEnd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>trukdžiai</w:t>
            </w:r>
            <w:proofErr w:type="spellEnd"/>
            <w:r w:rsidRPr="00893FDE">
              <w:rPr>
                <w:rFonts w:ascii="Times New Roman" w:eastAsia="Calibri" w:hAnsi="Times New Roman"/>
                <w:b/>
                <w:sz w:val="24"/>
                <w:szCs w:val="24"/>
              </w:rPr>
              <w:t>)</w:t>
            </w:r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–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suteikia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minimalų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neatitikimą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ir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nedaro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įtakos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veiklos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procesams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kaip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visumai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Reagavimo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laikas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iki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16</w:t>
            </w:r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darbo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valandų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Sprendimas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iki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64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darbo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valandų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970DF0" w:rsidRPr="00893FDE" w14:paraId="1C95F9AA" w14:textId="77777777" w:rsidTr="0069689A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DCE64" w14:textId="77777777" w:rsidR="00970DF0" w:rsidRPr="00893FDE" w:rsidRDefault="00970DF0" w:rsidP="0069689A">
            <w:pPr>
              <w:spacing w:line="25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93FDE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3A3ED" w14:textId="77777777" w:rsidR="00970DF0" w:rsidRPr="00893FDE" w:rsidRDefault="00970DF0" w:rsidP="0069689A">
            <w:pPr>
              <w:widowControl w:val="0"/>
              <w:suppressLineNumbers/>
              <w:snapToGrid w:val="0"/>
              <w:spacing w:line="256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Sistema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turi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veikti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24/7 (24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valandos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per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parą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, 7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dienos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per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savaitę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)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režimu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. </w:t>
            </w:r>
          </w:p>
          <w:p w14:paraId="30648D85" w14:textId="77777777" w:rsidR="00970DF0" w:rsidRPr="00893FDE" w:rsidRDefault="00970DF0" w:rsidP="0069689A">
            <w:pPr>
              <w:widowControl w:val="0"/>
              <w:suppressLineNumbers/>
              <w:snapToGrid w:val="0"/>
              <w:spacing w:line="256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Sistemos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pasiekiamumas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(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prieinamumas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) –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turi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būti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ne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mažiau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kaip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95 %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laiko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per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metus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.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Teikėjas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turi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užtikrinti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nenutrūkstamą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veikimą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priklausanti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nuo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programinio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kodo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duomenų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bazės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ir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kitų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programinių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modulių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taip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pat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talpinimo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PT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tarnybinės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stoties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nenutrūkstamą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veikimą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(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iki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operacinių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sistemų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lygio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).</w:t>
            </w:r>
          </w:p>
        </w:tc>
      </w:tr>
      <w:tr w:rsidR="00970DF0" w:rsidRPr="00893FDE" w14:paraId="202B2D1B" w14:textId="77777777" w:rsidTr="0069689A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7BA23" w14:textId="77777777" w:rsidR="00970DF0" w:rsidRPr="00893FDE" w:rsidRDefault="00970DF0" w:rsidP="0069689A">
            <w:pPr>
              <w:spacing w:line="25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93FDE">
              <w:rPr>
                <w:rFonts w:ascii="Times New Roman" w:eastAsia="Calibri" w:hAnsi="Times New Roman"/>
                <w:sz w:val="24"/>
                <w:szCs w:val="24"/>
              </w:rPr>
              <w:t>6.</w:t>
            </w:r>
          </w:p>
        </w:tc>
        <w:tc>
          <w:tcPr>
            <w:tcW w:w="8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CA037" w14:textId="77777777" w:rsidR="00970DF0" w:rsidRPr="00893FDE" w:rsidRDefault="00970DF0" w:rsidP="0069689A">
            <w:pPr>
              <w:widowControl w:val="0"/>
              <w:suppressLineNumbers/>
              <w:snapToGrid w:val="0"/>
              <w:spacing w:line="256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Visi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neatitikimai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ir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klaidos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turi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būti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fiksuojami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tiekėjo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pasiūlytoje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pagalbos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tarnybos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sistemoje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ir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sprendžiami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atsižvelgiant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į 4</w:t>
            </w: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punkte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nurodytus</w:t>
            </w:r>
            <w:proofErr w:type="spellEnd"/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terminus.</w:t>
            </w:r>
          </w:p>
        </w:tc>
      </w:tr>
    </w:tbl>
    <w:p w14:paraId="336E3775" w14:textId="77777777" w:rsidR="00970DF0" w:rsidRPr="00893FDE" w:rsidRDefault="00970DF0" w:rsidP="00970DF0">
      <w:pPr>
        <w:rPr>
          <w:rFonts w:ascii="Times New Roman" w:eastAsia="Calibri" w:hAnsi="Times New Roman"/>
          <w:sz w:val="24"/>
          <w:szCs w:val="24"/>
        </w:rPr>
      </w:pPr>
    </w:p>
    <w:p w14:paraId="26524465" w14:textId="77777777" w:rsidR="00970DF0" w:rsidRPr="00893FDE" w:rsidRDefault="00970DF0" w:rsidP="00970DF0">
      <w:pPr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  <w:r w:rsidRPr="00893FDE">
        <w:rPr>
          <w:rFonts w:ascii="Times New Roman" w:hAnsi="Times New Roman"/>
          <w:b/>
          <w:bCs/>
          <w:caps/>
          <w:color w:val="000000"/>
          <w:sz w:val="24"/>
          <w:szCs w:val="24"/>
        </w:rPr>
        <w:t>Kiti reikalavimai</w:t>
      </w:r>
    </w:p>
    <w:p w14:paraId="3D1695B5" w14:textId="77777777" w:rsidR="00970DF0" w:rsidRPr="00893FDE" w:rsidRDefault="00970DF0" w:rsidP="00970DF0">
      <w:pPr>
        <w:jc w:val="center"/>
        <w:rPr>
          <w:rFonts w:ascii="Times New Roman" w:eastAsia="Calibri" w:hAnsi="Times New Roman"/>
          <w:sz w:val="24"/>
          <w:szCs w:val="24"/>
        </w:rPr>
      </w:pPr>
    </w:p>
    <w:tbl>
      <w:tblPr>
        <w:tblW w:w="9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8"/>
        <w:gridCol w:w="8437"/>
      </w:tblGrid>
      <w:tr w:rsidR="00970DF0" w:rsidRPr="00893FDE" w14:paraId="04E8C5AC" w14:textId="77777777" w:rsidTr="0069689A">
        <w:trPr>
          <w:trHeight w:val="473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A1161" w14:textId="77777777" w:rsidR="00970DF0" w:rsidRPr="00893FDE" w:rsidRDefault="00970DF0" w:rsidP="0069689A">
            <w:pPr>
              <w:widowControl w:val="0"/>
              <w:suppressLineNumbers/>
              <w:snapToGrid w:val="0"/>
              <w:spacing w:line="256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893FDE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>Eil</w:t>
            </w:r>
            <w:proofErr w:type="spellEnd"/>
            <w:r w:rsidRPr="00893FDE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>. Nr.</w:t>
            </w:r>
          </w:p>
        </w:tc>
        <w:tc>
          <w:tcPr>
            <w:tcW w:w="8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97ACC" w14:textId="77777777" w:rsidR="00970DF0" w:rsidRPr="00893FDE" w:rsidRDefault="00970DF0" w:rsidP="0069689A">
            <w:pPr>
              <w:spacing w:line="256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893FDE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Reikalaujamo</w:t>
            </w:r>
            <w:proofErr w:type="spellEnd"/>
            <w:r w:rsidRPr="00893FDE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funkcionalumo</w:t>
            </w:r>
            <w:proofErr w:type="spellEnd"/>
            <w:r w:rsidRPr="00893FDE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aprašymas</w:t>
            </w:r>
            <w:proofErr w:type="spellEnd"/>
          </w:p>
        </w:tc>
      </w:tr>
      <w:tr w:rsidR="00970DF0" w:rsidRPr="00893FDE" w14:paraId="0A1C0E3C" w14:textId="77777777" w:rsidTr="0069689A">
        <w:trPr>
          <w:trHeight w:val="473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3F7A0" w14:textId="77777777" w:rsidR="00970DF0" w:rsidRPr="00893FDE" w:rsidRDefault="00970DF0" w:rsidP="0069689A">
            <w:pPr>
              <w:widowControl w:val="0"/>
              <w:suppressLineNumbers/>
              <w:snapToGrid w:val="0"/>
              <w:spacing w:line="256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8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FB267" w14:textId="77777777" w:rsidR="00970DF0" w:rsidRPr="00893FDE" w:rsidRDefault="00970DF0" w:rsidP="0069689A">
            <w:pPr>
              <w:spacing w:line="256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Teikėjas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Paslaugas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įsipareigoja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pradėti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teikti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D258F6">
              <w:rPr>
                <w:rFonts w:ascii="Times New Roman" w:eastAsia="Calibri" w:hAnsi="Times New Roman"/>
                <w:b/>
                <w:sz w:val="24"/>
                <w:szCs w:val="24"/>
              </w:rPr>
              <w:t>nuo</w:t>
            </w:r>
            <w:proofErr w:type="spellEnd"/>
            <w:r w:rsidRPr="00D258F6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2021 m. </w:t>
            </w:r>
            <w:proofErr w:type="spellStart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lapkričio</w:t>
            </w:r>
            <w:proofErr w:type="spellEnd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7</w:t>
            </w:r>
            <w:r w:rsidRPr="00D258F6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d..</w:t>
            </w:r>
          </w:p>
        </w:tc>
      </w:tr>
      <w:tr w:rsidR="00970DF0" w:rsidRPr="00893FDE" w14:paraId="197B54F6" w14:textId="77777777" w:rsidTr="0069689A">
        <w:trPr>
          <w:trHeight w:val="702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ACE17" w14:textId="77777777" w:rsidR="00970DF0" w:rsidRPr="00893FDE" w:rsidRDefault="00970DF0" w:rsidP="0069689A">
            <w:pPr>
              <w:widowControl w:val="0"/>
              <w:suppressLineNumbers/>
              <w:snapToGrid w:val="0"/>
              <w:spacing w:line="256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8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12E55" w14:textId="77777777" w:rsidR="00970DF0" w:rsidRPr="00893FDE" w:rsidRDefault="00970DF0" w:rsidP="0069689A">
            <w:pPr>
              <w:spacing w:line="256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Priežiūros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aptarnavimas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turi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būti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atliekamas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visiems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„</w:t>
            </w:r>
            <w:proofErr w:type="spellStart"/>
            <w:proofErr w:type="gram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WebPartner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“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programinės</w:t>
            </w:r>
            <w:proofErr w:type="spellEnd"/>
            <w:proofErr w:type="gram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įrangos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funkcionalumams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ir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komponentams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970DF0" w:rsidRPr="00893FDE" w14:paraId="6FF7F17F" w14:textId="77777777" w:rsidTr="0069689A">
        <w:trPr>
          <w:trHeight w:val="702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7324B" w14:textId="77777777" w:rsidR="00970DF0" w:rsidRPr="00893FDE" w:rsidRDefault="00970DF0" w:rsidP="0069689A">
            <w:pPr>
              <w:widowControl w:val="0"/>
              <w:suppressLineNumbers/>
              <w:snapToGrid w:val="0"/>
              <w:spacing w:line="256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893FDE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8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12152" w14:textId="77777777" w:rsidR="00970DF0" w:rsidRPr="00893FDE" w:rsidRDefault="00970DF0" w:rsidP="0069689A">
            <w:pPr>
              <w:spacing w:line="256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Teikėjas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įsipareigoja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Paslaugų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teikimo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laikotarpiu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teikti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nemokamas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konsultacijas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telefonu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ir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 xml:space="preserve"> el. </w:t>
            </w:r>
            <w:proofErr w:type="spellStart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paštu</w:t>
            </w:r>
            <w:proofErr w:type="spellEnd"/>
            <w:r w:rsidRPr="00893FD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</w:tbl>
    <w:p w14:paraId="15F88382" w14:textId="77777777" w:rsidR="00970DF0" w:rsidRPr="00893FDE" w:rsidRDefault="00970DF0" w:rsidP="00970DF0">
      <w:pPr>
        <w:jc w:val="center"/>
        <w:rPr>
          <w:rFonts w:ascii="Times New Roman" w:hAnsi="Times New Roman"/>
          <w:sz w:val="24"/>
          <w:szCs w:val="24"/>
        </w:rPr>
      </w:pPr>
    </w:p>
    <w:p w14:paraId="79D9DB21" w14:textId="77777777" w:rsidR="00970DF0" w:rsidRPr="00893FDE" w:rsidRDefault="00970DF0" w:rsidP="00970DF0">
      <w:pPr>
        <w:pStyle w:val="ListParagraph"/>
        <w:widowControl w:val="0"/>
        <w:numPr>
          <w:ilvl w:val="0"/>
          <w:numId w:val="4"/>
        </w:numPr>
        <w:tabs>
          <w:tab w:val="left" w:pos="567"/>
          <w:tab w:val="left" w:pos="1246"/>
        </w:tabs>
        <w:autoSpaceDN w:val="0"/>
        <w:snapToGrid w:val="0"/>
        <w:ind w:left="0" w:firstLine="0"/>
        <w:contextualSpacing/>
        <w:rPr>
          <w:rFonts w:ascii="Times New Roman" w:hAnsi="Times New Roman"/>
          <w:b/>
          <w:sz w:val="24"/>
          <w:szCs w:val="24"/>
        </w:rPr>
      </w:pPr>
      <w:r w:rsidRPr="00893FDE">
        <w:rPr>
          <w:rFonts w:ascii="Times New Roman" w:hAnsi="Times New Roman"/>
          <w:b/>
          <w:sz w:val="24"/>
          <w:szCs w:val="24"/>
        </w:rPr>
        <w:t>Baigiamosios nuostatos.</w:t>
      </w:r>
    </w:p>
    <w:p w14:paraId="35B87714" w14:textId="77777777" w:rsidR="00970DF0" w:rsidRPr="00893FDE" w:rsidRDefault="00970DF0" w:rsidP="00970DF0">
      <w:pPr>
        <w:pStyle w:val="ListParagraph"/>
        <w:widowControl w:val="0"/>
        <w:numPr>
          <w:ilvl w:val="1"/>
          <w:numId w:val="4"/>
        </w:numPr>
        <w:tabs>
          <w:tab w:val="left" w:pos="567"/>
          <w:tab w:val="left" w:pos="993"/>
          <w:tab w:val="left" w:pos="1246"/>
          <w:tab w:val="left" w:pos="1276"/>
        </w:tabs>
        <w:autoSpaceDN w:val="0"/>
        <w:snapToGrid w:val="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893FDE">
        <w:rPr>
          <w:rFonts w:ascii="Times New Roman" w:hAnsi="Times New Roman"/>
          <w:sz w:val="24"/>
          <w:szCs w:val="24"/>
        </w:rPr>
        <w:t>Siūlomų Paslaugų charakteristikos turi atitikti Techninėje specifikacijoje išdėstytus reikalavimus arba</w:t>
      </w:r>
      <w:r>
        <w:rPr>
          <w:rFonts w:ascii="Times New Roman" w:hAnsi="Times New Roman"/>
          <w:sz w:val="24"/>
          <w:szCs w:val="24"/>
        </w:rPr>
        <w:t xml:space="preserve"> turi</w:t>
      </w:r>
      <w:r w:rsidRPr="00893FDE">
        <w:rPr>
          <w:rFonts w:ascii="Times New Roman" w:hAnsi="Times New Roman"/>
          <w:sz w:val="24"/>
          <w:szCs w:val="24"/>
        </w:rPr>
        <w:t xml:space="preserve"> būti lygiavertės.</w:t>
      </w:r>
    </w:p>
    <w:p w14:paraId="00BCF7F0" w14:textId="77777777" w:rsidR="00970DF0" w:rsidRPr="00893FDE" w:rsidRDefault="00970DF0" w:rsidP="00970DF0">
      <w:pPr>
        <w:numPr>
          <w:ilvl w:val="1"/>
          <w:numId w:val="4"/>
        </w:numPr>
        <w:tabs>
          <w:tab w:val="left" w:pos="-426"/>
          <w:tab w:val="left" w:pos="567"/>
          <w:tab w:val="left" w:pos="709"/>
          <w:tab w:val="left" w:pos="1260"/>
          <w:tab w:val="left" w:pos="144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93FDE">
        <w:rPr>
          <w:rFonts w:ascii="Times New Roman" w:hAnsi="Times New Roman"/>
          <w:sz w:val="24"/>
          <w:szCs w:val="24"/>
        </w:rPr>
        <w:t xml:space="preserve">Į </w:t>
      </w:r>
      <w:proofErr w:type="spellStart"/>
      <w:r w:rsidRPr="00893FDE">
        <w:rPr>
          <w:rFonts w:ascii="Times New Roman" w:hAnsi="Times New Roman"/>
          <w:sz w:val="24"/>
          <w:szCs w:val="24"/>
        </w:rPr>
        <w:t>Paslaugų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įkainį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turi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būti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įtrauktos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visos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tiekėjo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patiriamos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išlaidos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bei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mokesčiai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93FDE">
        <w:rPr>
          <w:rFonts w:ascii="Times New Roman" w:hAnsi="Times New Roman"/>
          <w:sz w:val="24"/>
          <w:szCs w:val="24"/>
        </w:rPr>
        <w:t>susiję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su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Paslaugų</w:t>
      </w:r>
      <w:proofErr w:type="spellEnd"/>
      <w:r w:rsidRPr="00893FD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FDE">
        <w:rPr>
          <w:rFonts w:ascii="Times New Roman" w:hAnsi="Times New Roman"/>
          <w:sz w:val="24"/>
          <w:szCs w:val="24"/>
        </w:rPr>
        <w:t>teikimu</w:t>
      </w:r>
      <w:proofErr w:type="spellEnd"/>
      <w:r w:rsidRPr="00893FDE">
        <w:rPr>
          <w:rFonts w:ascii="Times New Roman" w:hAnsi="Times New Roman"/>
          <w:sz w:val="24"/>
          <w:szCs w:val="24"/>
        </w:rPr>
        <w:t>.</w:t>
      </w:r>
    </w:p>
    <w:p w14:paraId="6C80521B" w14:textId="77777777" w:rsidR="00970DF0" w:rsidRPr="00893FDE" w:rsidRDefault="00970DF0" w:rsidP="00970DF0">
      <w:pPr>
        <w:widowControl w:val="0"/>
        <w:tabs>
          <w:tab w:val="left" w:pos="588"/>
          <w:tab w:val="left" w:pos="1260"/>
        </w:tabs>
        <w:snapToGrid w:val="0"/>
        <w:rPr>
          <w:rFonts w:ascii="Times New Roman" w:hAnsi="Times New Roman"/>
          <w:sz w:val="24"/>
          <w:szCs w:val="24"/>
        </w:rPr>
      </w:pPr>
    </w:p>
    <w:p w14:paraId="11DABE30" w14:textId="77777777" w:rsidR="00970DF0" w:rsidRPr="00893FDE" w:rsidRDefault="00970DF0" w:rsidP="00970DF0">
      <w:pPr>
        <w:tabs>
          <w:tab w:val="left" w:pos="1260"/>
        </w:tabs>
        <w:snapToGrid w:val="0"/>
        <w:spacing w:line="254" w:lineRule="auto"/>
        <w:jc w:val="center"/>
        <w:rPr>
          <w:rFonts w:ascii="Times New Roman" w:hAnsi="Times New Roman"/>
          <w:sz w:val="24"/>
          <w:szCs w:val="24"/>
        </w:rPr>
      </w:pPr>
      <w:r w:rsidRPr="00893FDE">
        <w:rPr>
          <w:rFonts w:ascii="Times New Roman" w:hAnsi="Times New Roman"/>
          <w:sz w:val="24"/>
          <w:szCs w:val="24"/>
        </w:rPr>
        <w:t>___________</w:t>
      </w:r>
    </w:p>
    <w:p w14:paraId="2C29CEF4" w14:textId="77777777" w:rsidR="00970DF0" w:rsidRDefault="00970DF0" w:rsidP="00970DF0"/>
    <w:p w14:paraId="7BD21BC5" w14:textId="497B7FDD" w:rsidR="00970DF0" w:rsidRDefault="00A1239D">
      <w:r>
        <w:rPr>
          <w:noProof/>
        </w:rPr>
        <w:lastRenderedPageBreak/>
        <w:drawing>
          <wp:inline distT="0" distB="0" distL="0" distR="0" wp14:anchorId="21E52DA2" wp14:editId="70146C5A">
            <wp:extent cx="7769860" cy="5943600"/>
            <wp:effectExtent l="0" t="0" r="2540" b="0"/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72FEC" w14:textId="77777777" w:rsidR="00970DF0" w:rsidRDefault="00970DF0"/>
    <w:sectPr w:rsidR="00970DF0" w:rsidSect="00970DF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L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C5B9B"/>
    <w:multiLevelType w:val="hybridMultilevel"/>
    <w:tmpl w:val="1E563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775D7"/>
    <w:multiLevelType w:val="multilevel"/>
    <w:tmpl w:val="F6C2015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283D57F7"/>
    <w:multiLevelType w:val="multilevel"/>
    <w:tmpl w:val="EDF687C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54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3" w15:restartNumberingAfterBreak="0">
    <w:nsid w:val="755D4697"/>
    <w:multiLevelType w:val="hybridMultilevel"/>
    <w:tmpl w:val="BCF20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DF0"/>
    <w:rsid w:val="00970DF0"/>
    <w:rsid w:val="00A1239D"/>
    <w:rsid w:val="00B8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7D429"/>
  <w15:chartTrackingRefBased/>
  <w15:docId w15:val="{7730B4D2-5B78-4B4B-A740-7A860BC35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0DF0"/>
    <w:pPr>
      <w:spacing w:after="0" w:line="240" w:lineRule="auto"/>
      <w:ind w:left="1296"/>
      <w:jc w:val="both"/>
    </w:pPr>
    <w:rPr>
      <w:rFonts w:ascii="TimesLT" w:eastAsia="Times New Roman" w:hAnsi="TimesLT" w:cs="Times New Roman"/>
      <w:szCs w:val="20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Vilmantė Nausėdaitė</dc:creator>
  <cp:keywords/>
  <dc:description/>
  <cp:lastModifiedBy>Vilmantė Nausėdaitė</cp:lastModifiedBy>
  <cp:revision>1</cp:revision>
  <dcterms:created xsi:type="dcterms:W3CDTF">2021-11-16T10:43:00Z</dcterms:created>
  <dcterms:modified xsi:type="dcterms:W3CDTF">2021-11-16T10:54:00Z</dcterms:modified>
</cp:coreProperties>
</file>