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F8004" w14:textId="77777777" w:rsidR="00570694" w:rsidRPr="0026040E" w:rsidRDefault="00570694" w:rsidP="00570694">
      <w:pPr>
        <w:jc w:val="right"/>
        <w:rPr>
          <w:rFonts w:ascii="Arial" w:hAnsi="Arial" w:cs="Arial"/>
          <w:bCs/>
        </w:rPr>
      </w:pPr>
      <w:r w:rsidRPr="0026040E">
        <w:rPr>
          <w:rFonts w:ascii="Arial" w:hAnsi="Arial" w:cs="Arial"/>
          <w:bCs/>
        </w:rPr>
        <w:t xml:space="preserve">Sutarties </w:t>
      </w:r>
      <w:r>
        <w:rPr>
          <w:rFonts w:ascii="Arial" w:hAnsi="Arial" w:cs="Arial"/>
          <w:bCs/>
        </w:rPr>
        <w:t xml:space="preserve">priedas Nr. </w:t>
      </w:r>
      <w:r w:rsidRPr="0026040E">
        <w:rPr>
          <w:rFonts w:ascii="Arial" w:hAnsi="Arial" w:cs="Arial"/>
          <w:bCs/>
        </w:rPr>
        <w:t xml:space="preserve">8 </w:t>
      </w:r>
    </w:p>
    <w:p w14:paraId="7ACEDA6A" w14:textId="77777777" w:rsidR="00570694" w:rsidRDefault="00570694" w:rsidP="00570694">
      <w:pPr>
        <w:jc w:val="center"/>
        <w:rPr>
          <w:rFonts w:ascii="Arial" w:hAnsi="Arial" w:cs="Arial"/>
          <w:bCs/>
        </w:rPr>
      </w:pPr>
    </w:p>
    <w:p w14:paraId="6C9E00DA" w14:textId="77777777" w:rsidR="00570694" w:rsidRPr="00EB160D" w:rsidRDefault="00570694" w:rsidP="00570694">
      <w:pPr>
        <w:jc w:val="center"/>
        <w:rPr>
          <w:rFonts w:ascii="Arial" w:hAnsi="Arial" w:cs="Arial"/>
          <w:bCs/>
        </w:rPr>
      </w:pPr>
      <w:r w:rsidRPr="00EB160D">
        <w:rPr>
          <w:rFonts w:ascii="Arial" w:hAnsi="Arial" w:cs="Arial"/>
          <w:bCs/>
        </w:rPr>
        <w:t xml:space="preserve">(projektas) </w:t>
      </w:r>
    </w:p>
    <w:p w14:paraId="04939E37" w14:textId="77777777" w:rsidR="00570694" w:rsidRPr="00EB160D" w:rsidRDefault="00570694" w:rsidP="00570694">
      <w:pPr>
        <w:jc w:val="center"/>
        <w:rPr>
          <w:rFonts w:ascii="Arial" w:hAnsi="Arial" w:cs="Arial"/>
          <w:b/>
        </w:rPr>
      </w:pPr>
    </w:p>
    <w:p w14:paraId="2E295090" w14:textId="77777777" w:rsidR="00570694" w:rsidRPr="00EB160D" w:rsidRDefault="00570694" w:rsidP="00570694">
      <w:pPr>
        <w:jc w:val="center"/>
        <w:rPr>
          <w:rFonts w:ascii="Arial" w:hAnsi="Arial" w:cs="Arial"/>
          <w:b/>
        </w:rPr>
      </w:pPr>
      <w:r w:rsidRPr="00EB160D">
        <w:rPr>
          <w:rFonts w:ascii="Arial" w:hAnsi="Arial" w:cs="Arial"/>
          <w:b/>
        </w:rPr>
        <w:t>TRIŠALĖ ATSISKAITYMO SUTARTIS</w:t>
      </w:r>
    </w:p>
    <w:p w14:paraId="02048114" w14:textId="77777777" w:rsidR="00570694" w:rsidRPr="00EB160D" w:rsidRDefault="00570694" w:rsidP="00570694">
      <w:pPr>
        <w:jc w:val="center"/>
        <w:rPr>
          <w:rFonts w:ascii="Arial" w:hAnsi="Arial" w:cs="Arial"/>
          <w:i/>
          <w:color w:val="00B0F0"/>
        </w:rPr>
      </w:pPr>
      <w:r w:rsidRPr="00EB160D">
        <w:rPr>
          <w:rFonts w:ascii="Arial" w:hAnsi="Arial" w:cs="Arial"/>
          <w:i/>
          <w:color w:val="00B0F0"/>
        </w:rPr>
        <w:t>(nurodyti datą) (nurodyti numerį)</w:t>
      </w:r>
    </w:p>
    <w:p w14:paraId="01D88ACD" w14:textId="77777777" w:rsidR="00570694" w:rsidRPr="00EB160D" w:rsidRDefault="00570694" w:rsidP="00570694">
      <w:pPr>
        <w:jc w:val="center"/>
        <w:rPr>
          <w:rFonts w:ascii="Arial" w:hAnsi="Arial" w:cs="Arial"/>
          <w:i/>
          <w:color w:val="00B0F0"/>
        </w:rPr>
      </w:pPr>
      <w:r w:rsidRPr="00EB160D">
        <w:rPr>
          <w:rFonts w:ascii="Arial" w:hAnsi="Arial" w:cs="Arial"/>
          <w:i/>
          <w:color w:val="00B0F0"/>
        </w:rPr>
        <w:t>(nurodyti vietą)</w:t>
      </w:r>
    </w:p>
    <w:p w14:paraId="6B51863B" w14:textId="77777777" w:rsidR="00570694" w:rsidRPr="00EB160D" w:rsidRDefault="00570694" w:rsidP="00570694">
      <w:pPr>
        <w:jc w:val="center"/>
        <w:rPr>
          <w:rFonts w:ascii="Arial" w:hAnsi="Arial" w:cs="Arial"/>
        </w:rPr>
      </w:pPr>
      <w:r w:rsidRPr="00EB160D">
        <w:rPr>
          <w:rFonts w:ascii="Arial" w:hAnsi="Arial" w:cs="Arial"/>
        </w:rPr>
        <w:t xml:space="preserve">.    </w:t>
      </w:r>
    </w:p>
    <w:p w14:paraId="31977945" w14:textId="77777777" w:rsidR="00570694" w:rsidRPr="00EB160D" w:rsidRDefault="00570694" w:rsidP="00570694">
      <w:pPr>
        <w:jc w:val="center"/>
        <w:rPr>
          <w:rFonts w:ascii="Arial" w:hAnsi="Arial" w:cs="Arial"/>
        </w:rPr>
      </w:pPr>
    </w:p>
    <w:p w14:paraId="1B14175F" w14:textId="77777777" w:rsidR="00570694" w:rsidRPr="00EB160D" w:rsidRDefault="00570694" w:rsidP="00570694">
      <w:pPr>
        <w:tabs>
          <w:tab w:val="left" w:pos="720"/>
        </w:tabs>
        <w:ind w:firstLine="720"/>
        <w:jc w:val="both"/>
        <w:rPr>
          <w:rFonts w:ascii="Arial" w:hAnsi="Arial" w:cs="Arial"/>
        </w:rPr>
      </w:pPr>
      <w:r w:rsidRPr="00EB160D">
        <w:rPr>
          <w:rFonts w:ascii="Arial" w:hAnsi="Arial" w:cs="Arial"/>
          <w:b/>
          <w:i/>
          <w:color w:val="00B0F0"/>
        </w:rPr>
        <w:t>(nurodyti juridinio asmens pavadinimą</w:t>
      </w:r>
      <w:r w:rsidRPr="00EB160D">
        <w:rPr>
          <w:rFonts w:ascii="Arial" w:hAnsi="Arial" w:cs="Arial"/>
          <w:b/>
          <w:color w:val="00B0F0"/>
        </w:rPr>
        <w:t>)</w:t>
      </w:r>
      <w:r w:rsidRPr="00EB160D">
        <w:rPr>
          <w:rFonts w:ascii="Arial" w:hAnsi="Arial" w:cs="Arial"/>
        </w:rPr>
        <w:t>,</w:t>
      </w:r>
      <w:r w:rsidRPr="00EB160D">
        <w:rPr>
          <w:rFonts w:ascii="Arial" w:hAnsi="Arial" w:cs="Arial"/>
          <w:b/>
          <w:color w:val="4472C4"/>
        </w:rPr>
        <w:t xml:space="preserve"> </w:t>
      </w:r>
      <w:r w:rsidRPr="00EB160D">
        <w:rPr>
          <w:rFonts w:ascii="Arial" w:hAnsi="Arial" w:cs="Arial"/>
        </w:rPr>
        <w:t xml:space="preserve">juridinio asmens kodas </w:t>
      </w:r>
      <w:r w:rsidRPr="00EB160D">
        <w:rPr>
          <w:rFonts w:ascii="Arial" w:hAnsi="Arial" w:cs="Arial"/>
          <w:i/>
          <w:color w:val="00B0F0"/>
        </w:rPr>
        <w:t>(nurodyti juridinio asmens kodą</w:t>
      </w:r>
      <w:r w:rsidRPr="00EB160D">
        <w:rPr>
          <w:rFonts w:ascii="Arial" w:hAnsi="Arial" w:cs="Arial"/>
          <w:color w:val="00B0F0"/>
        </w:rPr>
        <w:t>)</w:t>
      </w:r>
      <w:r w:rsidRPr="00EB160D">
        <w:rPr>
          <w:rFonts w:ascii="Arial" w:hAnsi="Arial" w:cs="Arial"/>
        </w:rPr>
        <w:t>,</w:t>
      </w:r>
      <w:r w:rsidRPr="00EB160D">
        <w:rPr>
          <w:rFonts w:ascii="Arial" w:hAnsi="Arial" w:cs="Arial"/>
          <w:b/>
        </w:rPr>
        <w:t xml:space="preserve"> </w:t>
      </w:r>
      <w:r w:rsidRPr="00EB160D">
        <w:rPr>
          <w:rFonts w:ascii="Arial" w:hAnsi="Arial" w:cs="Arial"/>
        </w:rPr>
        <w:t xml:space="preserve">atstovaujama </w:t>
      </w:r>
      <w:r w:rsidRPr="00EB160D">
        <w:rPr>
          <w:rFonts w:ascii="Arial" w:hAnsi="Arial" w:cs="Arial"/>
          <w:i/>
          <w:color w:val="00B0F0"/>
        </w:rPr>
        <w:t>(nurodyti atstovaujančio asmens pareigas, vardą, pavardę</w:t>
      </w:r>
      <w:r w:rsidRPr="00EB160D">
        <w:rPr>
          <w:rFonts w:ascii="Arial" w:hAnsi="Arial" w:cs="Arial"/>
          <w:color w:val="00B0F0"/>
        </w:rPr>
        <w:t>)</w:t>
      </w:r>
      <w:r w:rsidRPr="00EB160D">
        <w:rPr>
          <w:rFonts w:ascii="Arial" w:hAnsi="Arial" w:cs="Arial"/>
        </w:rPr>
        <w:t xml:space="preserve">, </w:t>
      </w:r>
      <w:r w:rsidRPr="00EB160D">
        <w:rPr>
          <w:rFonts w:ascii="Arial" w:eastAsia="Times New Roman" w:hAnsi="Arial" w:cs="Arial"/>
        </w:rPr>
        <w:t>veikiančio (-</w:t>
      </w:r>
      <w:proofErr w:type="spellStart"/>
      <w:r w:rsidRPr="00EB160D">
        <w:rPr>
          <w:rFonts w:ascii="Arial" w:eastAsia="Times New Roman" w:hAnsi="Arial" w:cs="Arial"/>
        </w:rPr>
        <w:t>ios</w:t>
      </w:r>
      <w:proofErr w:type="spellEnd"/>
      <w:r w:rsidRPr="00EB160D">
        <w:rPr>
          <w:rFonts w:ascii="Arial" w:eastAsia="Times New Roman" w:hAnsi="Arial" w:cs="Arial"/>
        </w:rPr>
        <w:t xml:space="preserve">) pagal </w:t>
      </w:r>
      <w:r w:rsidRPr="00EB160D">
        <w:rPr>
          <w:rFonts w:ascii="Arial" w:hAnsi="Arial" w:cs="Arial"/>
          <w:i/>
          <w:color w:val="00B0F0"/>
        </w:rPr>
        <w:t>(nurodyti kokio dokumento pagrindu asmuo veikia)</w:t>
      </w:r>
      <w:r w:rsidRPr="00EB160D">
        <w:rPr>
          <w:rFonts w:ascii="Arial" w:hAnsi="Arial" w:cs="Arial"/>
          <w:i/>
          <w:color w:val="4472C4"/>
        </w:rPr>
        <w:t xml:space="preserve"> </w:t>
      </w:r>
      <w:r w:rsidRPr="00EB160D">
        <w:rPr>
          <w:rFonts w:ascii="Arial" w:hAnsi="Arial" w:cs="Arial"/>
        </w:rPr>
        <w:t xml:space="preserve">(toliau – </w:t>
      </w:r>
      <w:r w:rsidRPr="00EB160D">
        <w:rPr>
          <w:rFonts w:ascii="Arial" w:hAnsi="Arial" w:cs="Arial"/>
          <w:b/>
        </w:rPr>
        <w:t>Užsakovas)</w:t>
      </w:r>
      <w:r w:rsidRPr="00EB160D">
        <w:rPr>
          <w:rFonts w:ascii="Arial" w:hAnsi="Arial" w:cs="Arial"/>
        </w:rPr>
        <w:t>,</w:t>
      </w:r>
    </w:p>
    <w:p w14:paraId="6CD1600A" w14:textId="77777777" w:rsidR="00570694" w:rsidRPr="00EB160D" w:rsidRDefault="00570694" w:rsidP="00570694">
      <w:pPr>
        <w:tabs>
          <w:tab w:val="left" w:pos="720"/>
        </w:tabs>
        <w:ind w:firstLine="720"/>
        <w:jc w:val="both"/>
        <w:rPr>
          <w:rFonts w:ascii="Arial" w:hAnsi="Arial" w:cs="Arial"/>
        </w:rPr>
      </w:pPr>
      <w:r w:rsidRPr="00EB160D">
        <w:rPr>
          <w:rFonts w:ascii="Arial" w:hAnsi="Arial" w:cs="Arial"/>
          <w:b/>
          <w:i/>
          <w:color w:val="00B0F0"/>
        </w:rPr>
        <w:t>(nurodyti juridinio asmens pavadinimą</w:t>
      </w:r>
      <w:r w:rsidRPr="00EB160D">
        <w:rPr>
          <w:rFonts w:ascii="Arial" w:hAnsi="Arial" w:cs="Arial"/>
          <w:b/>
          <w:color w:val="00B0F0"/>
        </w:rPr>
        <w:t>)</w:t>
      </w:r>
      <w:r w:rsidRPr="00EB160D">
        <w:rPr>
          <w:rFonts w:ascii="Arial" w:hAnsi="Arial" w:cs="Arial"/>
        </w:rPr>
        <w:t xml:space="preserve">, juridinio asmens kodas </w:t>
      </w:r>
      <w:r w:rsidRPr="00EB160D">
        <w:rPr>
          <w:rFonts w:ascii="Arial" w:hAnsi="Arial" w:cs="Arial"/>
          <w:i/>
          <w:color w:val="00B0F0"/>
        </w:rPr>
        <w:t>(nurodyti juridinio asmens kodą</w:t>
      </w:r>
      <w:r w:rsidRPr="00EB160D">
        <w:rPr>
          <w:rFonts w:ascii="Arial" w:hAnsi="Arial" w:cs="Arial"/>
          <w:color w:val="00B0F0"/>
        </w:rPr>
        <w:t>)</w:t>
      </w:r>
      <w:r w:rsidRPr="00EB160D">
        <w:rPr>
          <w:rFonts w:ascii="Arial" w:hAnsi="Arial" w:cs="Arial"/>
        </w:rPr>
        <w:t xml:space="preserve">, atstovaujama </w:t>
      </w:r>
      <w:r w:rsidRPr="00EB160D">
        <w:rPr>
          <w:rFonts w:ascii="Arial" w:hAnsi="Arial" w:cs="Arial"/>
          <w:i/>
          <w:color w:val="00B0F0"/>
        </w:rPr>
        <w:t>(nurodyti atstovaujančio asmens pareigas, vardą, pavardę</w:t>
      </w:r>
      <w:r w:rsidRPr="00EB160D">
        <w:rPr>
          <w:rFonts w:ascii="Arial" w:hAnsi="Arial" w:cs="Arial"/>
          <w:color w:val="00B0F0"/>
        </w:rPr>
        <w:t>)</w:t>
      </w:r>
      <w:r w:rsidRPr="00EB160D">
        <w:rPr>
          <w:rFonts w:ascii="Arial" w:hAnsi="Arial" w:cs="Arial"/>
        </w:rPr>
        <w:t xml:space="preserve">, </w:t>
      </w:r>
      <w:r w:rsidRPr="00EB160D">
        <w:rPr>
          <w:rFonts w:ascii="Arial" w:eastAsia="Times New Roman" w:hAnsi="Arial" w:cs="Arial"/>
        </w:rPr>
        <w:t>veikiančio (-</w:t>
      </w:r>
      <w:proofErr w:type="spellStart"/>
      <w:r w:rsidRPr="00EB160D">
        <w:rPr>
          <w:rFonts w:ascii="Arial" w:eastAsia="Times New Roman" w:hAnsi="Arial" w:cs="Arial"/>
        </w:rPr>
        <w:t>ios</w:t>
      </w:r>
      <w:proofErr w:type="spellEnd"/>
      <w:r w:rsidRPr="00EB160D">
        <w:rPr>
          <w:rFonts w:ascii="Arial" w:eastAsia="Times New Roman" w:hAnsi="Arial" w:cs="Arial"/>
        </w:rPr>
        <w:t xml:space="preserve">) pagal </w:t>
      </w:r>
      <w:r w:rsidRPr="00EB160D">
        <w:rPr>
          <w:rFonts w:ascii="Arial" w:hAnsi="Arial" w:cs="Arial"/>
          <w:i/>
          <w:color w:val="4472C4"/>
        </w:rPr>
        <w:t>(</w:t>
      </w:r>
      <w:r w:rsidRPr="00EB160D">
        <w:rPr>
          <w:rFonts w:ascii="Arial" w:hAnsi="Arial" w:cs="Arial"/>
          <w:i/>
          <w:color w:val="00B0F0"/>
        </w:rPr>
        <w:t>nurodyti kokio dokumento pagrindu asmuo veikia)</w:t>
      </w:r>
      <w:r w:rsidRPr="00EB160D">
        <w:rPr>
          <w:rFonts w:ascii="Arial" w:hAnsi="Arial" w:cs="Arial"/>
          <w:i/>
          <w:color w:val="4472C4"/>
        </w:rPr>
        <w:t xml:space="preserve"> </w:t>
      </w:r>
      <w:r w:rsidRPr="00EB160D">
        <w:rPr>
          <w:rFonts w:ascii="Arial" w:hAnsi="Arial" w:cs="Arial"/>
        </w:rPr>
        <w:t xml:space="preserve">(toliau – </w:t>
      </w:r>
      <w:r w:rsidRPr="00EB160D">
        <w:rPr>
          <w:rFonts w:ascii="Arial" w:hAnsi="Arial" w:cs="Arial"/>
          <w:b/>
        </w:rPr>
        <w:t>Rangovas</w:t>
      </w:r>
      <w:r w:rsidRPr="00EB160D">
        <w:rPr>
          <w:rFonts w:ascii="Arial" w:hAnsi="Arial" w:cs="Arial"/>
        </w:rPr>
        <w:t>)</w:t>
      </w:r>
      <w:r w:rsidRPr="00EB160D">
        <w:rPr>
          <w:rFonts w:ascii="Arial" w:hAnsi="Arial" w:cs="Arial"/>
          <w:b/>
        </w:rPr>
        <w:t xml:space="preserve"> </w:t>
      </w:r>
      <w:sdt>
        <w:sdtPr>
          <w:rPr>
            <w:rFonts w:ascii="Arial" w:hAnsi="Arial" w:cs="Arial"/>
            <w:i/>
            <w:color w:val="FF0000"/>
          </w:rPr>
          <w:id w:val="1212919628"/>
          <w:placeholder>
            <w:docPart w:val="5D8F42D74333E1428654C94972636927"/>
          </w:placeholder>
          <w:text/>
        </w:sdtPr>
        <w:sdtContent>
          <w:r w:rsidRPr="00EB160D">
            <w:rPr>
              <w:rFonts w:ascii="Arial" w:hAnsi="Arial" w:cs="Arial"/>
              <w:i/>
              <w:color w:val="FF0000"/>
            </w:rPr>
            <w:t>[Jeigu pirkimo laimėtojas yra tiekėjų grupė, nurodomi visi tiekėjų grupės partneriai]</w:t>
          </w:r>
        </w:sdtContent>
      </w:sdt>
      <w:r w:rsidRPr="00EB160D">
        <w:rPr>
          <w:rFonts w:ascii="Arial" w:hAnsi="Arial" w:cs="Arial"/>
        </w:rPr>
        <w:t>,</w:t>
      </w:r>
    </w:p>
    <w:p w14:paraId="375E593E" w14:textId="77777777" w:rsidR="00570694" w:rsidRPr="00EB160D" w:rsidRDefault="00570694" w:rsidP="00570694">
      <w:pPr>
        <w:ind w:firstLine="720"/>
        <w:jc w:val="both"/>
        <w:rPr>
          <w:rFonts w:ascii="Arial" w:hAnsi="Arial" w:cs="Arial"/>
        </w:rPr>
      </w:pPr>
      <w:r w:rsidRPr="00EB160D">
        <w:rPr>
          <w:rFonts w:ascii="Arial" w:hAnsi="Arial" w:cs="Arial"/>
        </w:rPr>
        <w:t>ir</w:t>
      </w:r>
    </w:p>
    <w:p w14:paraId="399271DF" w14:textId="77777777" w:rsidR="00570694" w:rsidRPr="00EB160D" w:rsidRDefault="00570694" w:rsidP="00570694">
      <w:pPr>
        <w:ind w:firstLine="720"/>
        <w:jc w:val="both"/>
        <w:rPr>
          <w:rFonts w:ascii="Arial" w:hAnsi="Arial" w:cs="Arial"/>
        </w:rPr>
      </w:pPr>
      <w:r w:rsidRPr="00EB160D">
        <w:rPr>
          <w:rFonts w:ascii="Arial" w:hAnsi="Arial" w:cs="Arial"/>
          <w:b/>
          <w:i/>
          <w:color w:val="00B0F0"/>
        </w:rPr>
        <w:t>(nurodyti juridinio asmens pavadinimą</w:t>
      </w:r>
      <w:r w:rsidRPr="00EB160D">
        <w:rPr>
          <w:rFonts w:ascii="Arial" w:hAnsi="Arial" w:cs="Arial"/>
          <w:b/>
          <w:color w:val="00B0F0"/>
        </w:rPr>
        <w:t>)</w:t>
      </w:r>
      <w:r w:rsidRPr="00EB160D">
        <w:rPr>
          <w:rFonts w:ascii="Arial" w:hAnsi="Arial" w:cs="Arial"/>
        </w:rPr>
        <w:t xml:space="preserve">, juridinio asmens kodas </w:t>
      </w:r>
      <w:r w:rsidRPr="00EB160D">
        <w:rPr>
          <w:rFonts w:ascii="Arial" w:hAnsi="Arial" w:cs="Arial"/>
          <w:i/>
          <w:color w:val="00B0F0"/>
        </w:rPr>
        <w:t>(nurodyti juridinio asmens kodą</w:t>
      </w:r>
      <w:r w:rsidRPr="00EB160D">
        <w:rPr>
          <w:rFonts w:ascii="Arial" w:hAnsi="Arial" w:cs="Arial"/>
          <w:color w:val="00B0F0"/>
        </w:rPr>
        <w:t>)</w:t>
      </w:r>
      <w:r w:rsidRPr="00EB160D">
        <w:rPr>
          <w:rFonts w:ascii="Arial" w:hAnsi="Arial" w:cs="Arial"/>
        </w:rPr>
        <w:t xml:space="preserve">, atstovaujama </w:t>
      </w:r>
      <w:r w:rsidRPr="00EB160D">
        <w:rPr>
          <w:rFonts w:ascii="Arial" w:hAnsi="Arial" w:cs="Arial"/>
          <w:i/>
          <w:color w:val="00B0F0"/>
        </w:rPr>
        <w:t>(nurodyti atstovaujančio asmens pareigas, vardą, pavardę</w:t>
      </w:r>
      <w:r w:rsidRPr="00EB160D">
        <w:rPr>
          <w:rFonts w:ascii="Arial" w:hAnsi="Arial" w:cs="Arial"/>
          <w:color w:val="00B0F0"/>
        </w:rPr>
        <w:t>)</w:t>
      </w:r>
      <w:r w:rsidRPr="00EB160D">
        <w:rPr>
          <w:rFonts w:ascii="Arial" w:hAnsi="Arial" w:cs="Arial"/>
        </w:rPr>
        <w:t xml:space="preserve">, </w:t>
      </w:r>
      <w:r w:rsidRPr="00EB160D">
        <w:rPr>
          <w:rFonts w:ascii="Arial" w:eastAsia="Times New Roman" w:hAnsi="Arial" w:cs="Arial"/>
        </w:rPr>
        <w:t>veikiančio (-</w:t>
      </w:r>
      <w:proofErr w:type="spellStart"/>
      <w:r w:rsidRPr="00EB160D">
        <w:rPr>
          <w:rFonts w:ascii="Arial" w:eastAsia="Times New Roman" w:hAnsi="Arial" w:cs="Arial"/>
        </w:rPr>
        <w:t>ios</w:t>
      </w:r>
      <w:proofErr w:type="spellEnd"/>
      <w:r w:rsidRPr="00EB160D">
        <w:rPr>
          <w:rFonts w:ascii="Arial" w:eastAsia="Times New Roman" w:hAnsi="Arial" w:cs="Arial"/>
        </w:rPr>
        <w:t xml:space="preserve">) pagal </w:t>
      </w:r>
      <w:r w:rsidRPr="00EB160D">
        <w:rPr>
          <w:rFonts w:ascii="Arial" w:hAnsi="Arial" w:cs="Arial"/>
          <w:i/>
          <w:color w:val="4472C4"/>
        </w:rPr>
        <w:t>(</w:t>
      </w:r>
      <w:r w:rsidRPr="00EB160D">
        <w:rPr>
          <w:rFonts w:ascii="Arial" w:hAnsi="Arial" w:cs="Arial"/>
          <w:i/>
          <w:color w:val="00B0F0"/>
        </w:rPr>
        <w:t>nurodyti kokio dokumento pagrindu asmuo veikia)</w:t>
      </w:r>
      <w:r w:rsidRPr="00EB160D">
        <w:rPr>
          <w:rFonts w:ascii="Arial" w:hAnsi="Arial" w:cs="Arial"/>
          <w:i/>
          <w:color w:val="4472C4"/>
        </w:rPr>
        <w:t xml:space="preserve"> </w:t>
      </w:r>
      <w:r w:rsidRPr="00EB160D">
        <w:rPr>
          <w:rFonts w:ascii="Arial" w:hAnsi="Arial" w:cs="Arial"/>
        </w:rPr>
        <w:t xml:space="preserve">(toliau – </w:t>
      </w:r>
      <w:r w:rsidRPr="00EB160D">
        <w:rPr>
          <w:rFonts w:ascii="Arial" w:hAnsi="Arial" w:cs="Arial"/>
          <w:b/>
          <w:bCs/>
        </w:rPr>
        <w:t>Subrangovas</w:t>
      </w:r>
      <w:r w:rsidRPr="00EB160D">
        <w:rPr>
          <w:rFonts w:ascii="Arial" w:hAnsi="Arial" w:cs="Arial"/>
        </w:rPr>
        <w:t>),</w:t>
      </w:r>
    </w:p>
    <w:p w14:paraId="42274364" w14:textId="77777777" w:rsidR="00570694" w:rsidRPr="00EB160D" w:rsidRDefault="00570694" w:rsidP="00570694">
      <w:pPr>
        <w:ind w:firstLine="720"/>
        <w:jc w:val="both"/>
        <w:rPr>
          <w:rFonts w:ascii="Arial" w:hAnsi="Arial" w:cs="Arial"/>
        </w:rPr>
      </w:pPr>
      <w:r w:rsidRPr="00EB160D">
        <w:rPr>
          <w:rFonts w:ascii="Arial" w:hAnsi="Arial" w:cs="Arial"/>
        </w:rPr>
        <w:t>toliau Užsakovas, Rangovas ir Subrangovas kartu vadinami „Šalimis“, o kiekvienas atskirai – „Šalimi“,</w:t>
      </w:r>
    </w:p>
    <w:p w14:paraId="775122D3" w14:textId="77777777" w:rsidR="00570694" w:rsidRPr="00EB160D" w:rsidRDefault="00570694" w:rsidP="00570694">
      <w:pPr>
        <w:ind w:firstLine="720"/>
        <w:jc w:val="both"/>
        <w:rPr>
          <w:rFonts w:ascii="Arial" w:hAnsi="Arial" w:cs="Arial"/>
        </w:rPr>
      </w:pPr>
      <w:r w:rsidRPr="00EB160D">
        <w:rPr>
          <w:rFonts w:ascii="Arial" w:hAnsi="Arial" w:cs="Arial"/>
        </w:rPr>
        <w:t>atsižvelgdamos į tai, kad:</w:t>
      </w:r>
    </w:p>
    <w:p w14:paraId="7EB1EE23"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rPr>
        <w:t xml:space="preserve">Užsakovas ir Rangovas </w:t>
      </w:r>
      <w:r w:rsidRPr="00EB160D">
        <w:rPr>
          <w:rFonts w:ascii="Arial" w:hAnsi="Arial" w:cs="Arial"/>
          <w:i/>
          <w:color w:val="00B0F0"/>
        </w:rPr>
        <w:t xml:space="preserve">(nurodyti datą) </w:t>
      </w:r>
      <w:r w:rsidRPr="00EB160D">
        <w:rPr>
          <w:rFonts w:ascii="Arial" w:hAnsi="Arial" w:cs="Arial"/>
        </w:rPr>
        <w:t xml:space="preserve">sudarė sutartį Nr. </w:t>
      </w:r>
      <w:r w:rsidRPr="00EB160D">
        <w:rPr>
          <w:rFonts w:ascii="Arial" w:hAnsi="Arial" w:cs="Arial"/>
          <w:i/>
          <w:color w:val="00B0F0"/>
        </w:rPr>
        <w:t xml:space="preserve">(nurodyti numerį) </w:t>
      </w:r>
      <w:r w:rsidRPr="00EB160D">
        <w:rPr>
          <w:rFonts w:ascii="Arial" w:hAnsi="Arial" w:cs="Arial"/>
        </w:rPr>
        <w:t xml:space="preserve">dėl </w:t>
      </w:r>
      <w:r w:rsidRPr="00EB160D">
        <w:rPr>
          <w:rFonts w:ascii="Arial" w:hAnsi="Arial" w:cs="Arial"/>
          <w:i/>
          <w:color w:val="00B0F0"/>
        </w:rPr>
        <w:t>(nurodyti objektą)</w:t>
      </w:r>
      <w:r w:rsidRPr="00EB160D">
        <w:rPr>
          <w:rFonts w:ascii="Arial" w:hAnsi="Arial" w:cs="Arial"/>
        </w:rPr>
        <w:t xml:space="preserve"> (toliau – </w:t>
      </w:r>
      <w:r w:rsidRPr="00EB160D">
        <w:rPr>
          <w:rFonts w:ascii="Arial" w:hAnsi="Arial" w:cs="Arial"/>
          <w:b/>
          <w:bCs/>
        </w:rPr>
        <w:t>Sutartis</w:t>
      </w:r>
      <w:r w:rsidRPr="00EB160D">
        <w:rPr>
          <w:rFonts w:ascii="Arial" w:hAnsi="Arial" w:cs="Arial"/>
        </w:rPr>
        <w:t>);</w:t>
      </w:r>
    </w:p>
    <w:p w14:paraId="0B09ADBA"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rPr>
        <w:t xml:space="preserve">Sutarties </w:t>
      </w:r>
      <w:r w:rsidRPr="00EB160D">
        <w:rPr>
          <w:rFonts w:ascii="Arial" w:hAnsi="Arial" w:cs="Arial"/>
          <w:i/>
          <w:color w:val="00B0F0"/>
        </w:rPr>
        <w:t xml:space="preserve">(nurodyti punktus) </w:t>
      </w:r>
      <w:r w:rsidRPr="00EB160D">
        <w:rPr>
          <w:rFonts w:ascii="Arial" w:hAnsi="Arial" w:cs="Arial"/>
        </w:rPr>
        <w:t>punktuose numatytos tiesioginio atsiskaitymo su subrangovais sąlygos ir tvarka;</w:t>
      </w:r>
    </w:p>
    <w:p w14:paraId="0D5A7989"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rPr>
        <w:t xml:space="preserve">Rangovas ir Subrangovas </w:t>
      </w:r>
      <w:r w:rsidRPr="00EB160D">
        <w:rPr>
          <w:rFonts w:ascii="Arial" w:hAnsi="Arial" w:cs="Arial"/>
          <w:i/>
          <w:color w:val="00B0F0"/>
        </w:rPr>
        <w:t>(nurodyti datą)</w:t>
      </w:r>
      <w:r w:rsidRPr="00EB160D">
        <w:rPr>
          <w:rFonts w:ascii="Arial" w:hAnsi="Arial" w:cs="Arial"/>
        </w:rPr>
        <w:t xml:space="preserve"> sudarė sutartį Nr. </w:t>
      </w:r>
      <w:r w:rsidRPr="00EB160D">
        <w:rPr>
          <w:rFonts w:ascii="Arial" w:hAnsi="Arial" w:cs="Arial"/>
          <w:i/>
          <w:color w:val="00B0F0"/>
        </w:rPr>
        <w:t>(nurodyti numerį)</w:t>
      </w:r>
      <w:r w:rsidRPr="00EB160D">
        <w:rPr>
          <w:rFonts w:ascii="Arial" w:hAnsi="Arial" w:cs="Arial"/>
        </w:rPr>
        <w:t xml:space="preserve"> (toliau – </w:t>
      </w:r>
      <w:r w:rsidRPr="00EB160D">
        <w:rPr>
          <w:rFonts w:ascii="Arial" w:hAnsi="Arial" w:cs="Arial"/>
          <w:b/>
          <w:bCs/>
        </w:rPr>
        <w:t>Subrangos sutartis</w:t>
      </w:r>
      <w:r w:rsidRPr="00EB160D">
        <w:rPr>
          <w:rFonts w:ascii="Arial" w:hAnsi="Arial" w:cs="Arial"/>
        </w:rPr>
        <w:t>);</w:t>
      </w:r>
    </w:p>
    <w:p w14:paraId="62F542C0"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i/>
          <w:color w:val="00B0F0"/>
        </w:rPr>
        <w:t>(nurodyti datą)</w:t>
      </w:r>
      <w:r w:rsidRPr="00EB160D">
        <w:rPr>
          <w:rFonts w:ascii="Arial" w:hAnsi="Arial" w:cs="Arial"/>
        </w:rPr>
        <w:t xml:space="preserve"> tarp Užsakovo ir Rangovo buvo sudarytas susitarimas dėl Sutarties papildymo Subrangovu;</w:t>
      </w:r>
    </w:p>
    <w:p w14:paraId="760EB29D"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i/>
          <w:color w:val="00B0F0"/>
        </w:rPr>
        <w:t xml:space="preserve">(nurodyti datą) </w:t>
      </w:r>
      <w:r w:rsidRPr="00EB160D">
        <w:rPr>
          <w:rFonts w:ascii="Arial" w:hAnsi="Arial" w:cs="Arial"/>
        </w:rPr>
        <w:t xml:space="preserve">raštu Nr. </w:t>
      </w:r>
      <w:r w:rsidRPr="00EB160D">
        <w:rPr>
          <w:rFonts w:ascii="Arial" w:hAnsi="Arial" w:cs="Arial"/>
          <w:i/>
          <w:color w:val="00B0F0"/>
        </w:rPr>
        <w:t xml:space="preserve">(nurodyti numerį) </w:t>
      </w:r>
      <w:r w:rsidRPr="00EB160D">
        <w:rPr>
          <w:rFonts w:ascii="Arial" w:hAnsi="Arial" w:cs="Arial"/>
        </w:rPr>
        <w:t>Subrangovas buvo informuotas apie tiesioginio atsiskaitymo galimybę;</w:t>
      </w:r>
    </w:p>
    <w:p w14:paraId="2CE71C55"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rPr>
        <w:t xml:space="preserve">Subrangovas </w:t>
      </w:r>
      <w:r w:rsidRPr="00EB160D">
        <w:rPr>
          <w:rFonts w:ascii="Arial" w:hAnsi="Arial" w:cs="Arial"/>
          <w:i/>
          <w:color w:val="00B0F0"/>
        </w:rPr>
        <w:t xml:space="preserve">(nurodyti datą) </w:t>
      </w:r>
      <w:r w:rsidRPr="00EB160D">
        <w:rPr>
          <w:rFonts w:ascii="Arial" w:hAnsi="Arial" w:cs="Arial"/>
        </w:rPr>
        <w:t xml:space="preserve">raštu Nr. </w:t>
      </w:r>
      <w:r w:rsidRPr="00EB160D">
        <w:rPr>
          <w:rFonts w:ascii="Arial" w:hAnsi="Arial" w:cs="Arial"/>
          <w:i/>
          <w:color w:val="00B0F0"/>
        </w:rPr>
        <w:t xml:space="preserve">(nurodyti numerį) </w:t>
      </w:r>
      <w:r w:rsidRPr="00EB160D">
        <w:rPr>
          <w:rFonts w:ascii="Arial" w:hAnsi="Arial" w:cs="Arial"/>
        </w:rPr>
        <w:t>informavo Užsakovą, kad pageidauja, jog už atliktus darbus pagal Subrangos sutartį tiesiogiai sumokėtų Užsakovas;</w:t>
      </w:r>
    </w:p>
    <w:p w14:paraId="3936C6EA" w14:textId="77777777" w:rsidR="00570694" w:rsidRPr="00EB160D" w:rsidRDefault="00570694" w:rsidP="00570694">
      <w:pPr>
        <w:numPr>
          <w:ilvl w:val="0"/>
          <w:numId w:val="1"/>
        </w:numPr>
        <w:spacing w:line="259" w:lineRule="auto"/>
        <w:ind w:left="0" w:firstLine="720"/>
        <w:contextualSpacing/>
        <w:jc w:val="both"/>
        <w:rPr>
          <w:rFonts w:ascii="Arial" w:hAnsi="Arial" w:cs="Arial"/>
        </w:rPr>
      </w:pPr>
      <w:r w:rsidRPr="00EB160D">
        <w:rPr>
          <w:rFonts w:ascii="Arial" w:hAnsi="Arial" w:cs="Arial"/>
        </w:rPr>
        <w:t>Užsakovas sutinka tiesiogiai sumokėti Subrangovui,</w:t>
      </w:r>
    </w:p>
    <w:p w14:paraId="0579D747" w14:textId="77777777" w:rsidR="00570694" w:rsidRPr="00EB160D" w:rsidRDefault="00570694" w:rsidP="00570694">
      <w:pPr>
        <w:ind w:firstLine="720"/>
        <w:jc w:val="both"/>
        <w:rPr>
          <w:rFonts w:ascii="Arial" w:hAnsi="Arial" w:cs="Arial"/>
        </w:rPr>
      </w:pPr>
      <w:r w:rsidRPr="00EB160D">
        <w:rPr>
          <w:rFonts w:ascii="Arial" w:hAnsi="Arial" w:cs="Arial"/>
        </w:rPr>
        <w:t xml:space="preserve">Šalys, siekdamos nustatyti tiesioginio atsiskaitymo tvarką už Subrangovo atliktus darbus pagal Subrangos sutartį, sudarė šią trišalę atsiskaitymo sutartį (toliau – </w:t>
      </w:r>
      <w:r w:rsidRPr="00EB160D">
        <w:rPr>
          <w:rFonts w:ascii="Arial" w:hAnsi="Arial" w:cs="Arial"/>
          <w:b/>
          <w:bCs/>
        </w:rPr>
        <w:t>Trišalė sutartis</w:t>
      </w:r>
      <w:r w:rsidRPr="00EB160D">
        <w:rPr>
          <w:rFonts w:ascii="Arial" w:hAnsi="Arial" w:cs="Arial"/>
        </w:rPr>
        <w:t>):</w:t>
      </w:r>
    </w:p>
    <w:p w14:paraId="2E447139" w14:textId="77777777" w:rsidR="00570694" w:rsidRPr="00EB160D" w:rsidRDefault="00570694" w:rsidP="00570694">
      <w:pPr>
        <w:ind w:firstLine="720"/>
        <w:jc w:val="both"/>
        <w:rPr>
          <w:rFonts w:ascii="Arial" w:hAnsi="Arial" w:cs="Arial"/>
        </w:rPr>
      </w:pPr>
    </w:p>
    <w:p w14:paraId="12B8548D" w14:textId="77777777" w:rsidR="00570694" w:rsidRPr="00EB160D" w:rsidRDefault="00570694" w:rsidP="00570694">
      <w:pPr>
        <w:numPr>
          <w:ilvl w:val="0"/>
          <w:numId w:val="3"/>
        </w:numPr>
        <w:spacing w:line="259" w:lineRule="auto"/>
        <w:ind w:left="0" w:firstLine="720"/>
        <w:jc w:val="center"/>
        <w:rPr>
          <w:rFonts w:ascii="Arial" w:hAnsi="Arial" w:cs="Arial"/>
          <w:b/>
        </w:rPr>
      </w:pPr>
      <w:r w:rsidRPr="00EB160D">
        <w:rPr>
          <w:rFonts w:ascii="Arial" w:hAnsi="Arial" w:cs="Arial"/>
          <w:b/>
        </w:rPr>
        <w:t>ATSISKAITYMO TVARKA</w:t>
      </w:r>
    </w:p>
    <w:p w14:paraId="44906B95"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Užsakovas už Subrangovo pagal Subrangos sutartį atliktus Darbus su Subrangovu atsiskaito per 30 (trisdešimt) dienų nuo Rangovo PVM sąskaitos faktūros, atliktų darbų akto (F-2), atliktų darbų ir išlaidų apmokėjimo pažymos (F-3) suderintų Trišalėje sutartyje nurodyta tvarka, gavimo dienos. Dėl Sutarties pobūdžio 30 (trisdešimties) dienų terminas gali būti pratęsiamas, bet ne ilgesniam kaip 60 (šešiasdešimt) dienų laikotarpiui.</w:t>
      </w:r>
    </w:p>
    <w:p w14:paraId="737BFC1B"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Šalys susitaria, kad Rangovas kartu su Užsakovui teikiamais atliktų darbų aktais (F2), atliktų darbų ir išlaidų apmokėjimo pažymomis (F-3), turi pateikti Užsakovui:</w:t>
      </w:r>
    </w:p>
    <w:p w14:paraId="768394DC" w14:textId="77777777" w:rsidR="00570694" w:rsidRPr="00EB160D" w:rsidRDefault="00570694" w:rsidP="00570694">
      <w:pPr>
        <w:numPr>
          <w:ilvl w:val="1"/>
          <w:numId w:val="2"/>
        </w:numPr>
        <w:spacing w:line="259" w:lineRule="auto"/>
        <w:ind w:left="0" w:firstLine="720"/>
        <w:jc w:val="both"/>
        <w:rPr>
          <w:rFonts w:ascii="Arial" w:hAnsi="Arial" w:cs="Arial"/>
          <w:bCs/>
        </w:rPr>
      </w:pPr>
      <w:r w:rsidRPr="00EB160D">
        <w:rPr>
          <w:rFonts w:ascii="Arial" w:hAnsi="Arial" w:cs="Arial"/>
          <w:bCs/>
        </w:rPr>
        <w:t xml:space="preserve"> Subrangovo prašymą tiesiogiai apmokėti Subrangovui pagal Subrangos sutartį, kuriame turi būti nurodyta tiesiogiai Subrangovui pagal Subrangos sutartį mokėtina suma ir banko sąskaita, į kurią turi būti tiesiogiai pervedamas mokėjimas Subrangovui;</w:t>
      </w:r>
    </w:p>
    <w:p w14:paraId="30F2C245" w14:textId="77777777" w:rsidR="00570694" w:rsidRPr="00EB160D" w:rsidRDefault="00570694" w:rsidP="00570694">
      <w:pPr>
        <w:numPr>
          <w:ilvl w:val="1"/>
          <w:numId w:val="2"/>
        </w:numPr>
        <w:spacing w:line="259" w:lineRule="auto"/>
        <w:ind w:left="0" w:firstLine="720"/>
        <w:jc w:val="both"/>
        <w:rPr>
          <w:rFonts w:ascii="Arial" w:hAnsi="Arial" w:cs="Arial"/>
          <w:bCs/>
        </w:rPr>
      </w:pPr>
      <w:r w:rsidRPr="00EB160D">
        <w:rPr>
          <w:rFonts w:ascii="Arial" w:hAnsi="Arial" w:cs="Arial"/>
          <w:bCs/>
        </w:rPr>
        <w:lastRenderedPageBreak/>
        <w:t xml:space="preserve"> Rangovo ir Subrangovo pasirašytus atliktų darbų aktus</w:t>
      </w:r>
      <w:r w:rsidRPr="00EB160D">
        <w:rPr>
          <w:rFonts w:ascii="Arial" w:hAnsi="Arial" w:cs="Arial"/>
          <w:bCs/>
          <w:vertAlign w:val="superscript"/>
        </w:rPr>
        <w:footnoteReference w:id="1"/>
      </w:r>
      <w:r w:rsidRPr="00EB160D">
        <w:rPr>
          <w:rFonts w:ascii="Arial" w:hAnsi="Arial" w:cs="Arial"/>
          <w:bCs/>
        </w:rPr>
        <w:t xml:space="preserve">, kuriais Subrangovas atliktus darbus yra perdavęs Rangovui ir Rangovas yra juos priėmęs (2.1 ir 2.2 punktuose nurodyti dokumentai toliau visi kartu – Aktai).  </w:t>
      </w:r>
    </w:p>
    <w:p w14:paraId="6C139EC4"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Jeigu Užsakovas, gavęs Rangovo Aktus, nustato, kad Aktai yra netinkamai įforminti arba pateikti ne visi Sutarties vykdymo išlaidas pagrindžiantys dokumentai</w:t>
      </w:r>
      <w:r w:rsidRPr="00EB160D">
        <w:rPr>
          <w:rFonts w:ascii="Arial" w:hAnsi="Arial" w:cs="Arial"/>
        </w:rPr>
        <w:t xml:space="preserve"> </w:t>
      </w:r>
      <w:r w:rsidRPr="00EB160D">
        <w:rPr>
          <w:rFonts w:ascii="Arial" w:hAnsi="Arial" w:cs="Arial"/>
          <w:bCs/>
        </w:rPr>
        <w:t xml:space="preserve">arba atliktų darbų akte ir / ar kituose dokumentuose, kuriuos buvo reikalaujama pridėti, pateikta informacija apie atliktus darbus yra neteisinga, atlikti darbai neatitinka Sutarties sąlygų ar esant kitiems </w:t>
      </w:r>
      <w:proofErr w:type="spellStart"/>
      <w:r w:rsidRPr="00EB160D">
        <w:rPr>
          <w:rFonts w:ascii="Arial" w:hAnsi="Arial" w:cs="Arial"/>
          <w:bCs/>
        </w:rPr>
        <w:t>neatitikimams</w:t>
      </w:r>
      <w:proofErr w:type="spellEnd"/>
      <w:r w:rsidRPr="00EB160D">
        <w:rPr>
          <w:rFonts w:ascii="Arial" w:hAnsi="Arial" w:cs="Arial"/>
          <w:bCs/>
        </w:rPr>
        <w:t>, Sutartyje nustatyta tvarka informuoja Rangovą, nurodydamas trūkumus ir nustatydamas terminą trūkumams pašalinti.</w:t>
      </w:r>
    </w:p>
    <w:p w14:paraId="47BEACE7"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 xml:space="preserve">Užsakovo ir Rangovo suderintų atliktų darbų aktų (F-2) ir atliktų darbų ir išlaidų apmokėjimo pažymų (F-3) pagrindu Rangovas suformuoja </w:t>
      </w:r>
      <w:r w:rsidRPr="00EB160D">
        <w:rPr>
          <w:rFonts w:ascii="Arial" w:hAnsi="Arial" w:cs="Arial"/>
        </w:rPr>
        <w:t>PVM</w:t>
      </w:r>
      <w:r w:rsidRPr="00EB160D">
        <w:rPr>
          <w:rFonts w:ascii="Arial" w:hAnsi="Arial" w:cs="Arial"/>
          <w:bCs/>
        </w:rPr>
        <w:t xml:space="preserve"> sąskaitą faktūrą, kurioje nurodo Subrangovą ir tiesiogiai jam mokėtiną sumą, kuri turi sutapti su Subrangovo prašyme prašoma tiesiogiai mokėti suma ir ją pateikia Užsakovui;</w:t>
      </w:r>
    </w:p>
    <w:p w14:paraId="78FC02BD" w14:textId="77777777" w:rsidR="00570694" w:rsidRPr="00EB160D" w:rsidRDefault="00570694" w:rsidP="00570694">
      <w:pPr>
        <w:numPr>
          <w:ilvl w:val="0"/>
          <w:numId w:val="2"/>
        </w:numPr>
        <w:spacing w:line="259" w:lineRule="auto"/>
        <w:ind w:left="0" w:firstLine="720"/>
        <w:contextualSpacing/>
        <w:jc w:val="both"/>
        <w:rPr>
          <w:rFonts w:ascii="Arial" w:hAnsi="Arial" w:cs="Arial"/>
          <w:bCs/>
        </w:rPr>
      </w:pPr>
      <w:r w:rsidRPr="00EB160D">
        <w:rPr>
          <w:rFonts w:ascii="Arial" w:hAnsi="Arial" w:cs="Arial"/>
          <w:bCs/>
        </w:rPr>
        <w:t>Subrangovo prašymas dėl tiesioginio atsiskaitymo, Subrangovo ir Rangovo pasirašyti atliktų darbų aktai laikytini neatskiriamu PVM sąskaitos faktūros priedu ir tinkamai su Rangovu suderintais,</w:t>
      </w:r>
    </w:p>
    <w:p w14:paraId="77021148"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Pasirašius</w:t>
      </w:r>
      <w:r w:rsidRPr="00EB160D">
        <w:rPr>
          <w:rFonts w:ascii="Arial" w:hAnsi="Arial" w:cs="Arial"/>
          <w:bCs/>
        </w:rPr>
        <w:t xml:space="preserve"> šią Trišalę sutartį, Užsakovo Rangovui pagal Rangos sutartį mokama suma iš karto mažinama ta suma, kurią Užsakovas tiesiogiai sumokėjo Subrangovui.</w:t>
      </w:r>
    </w:p>
    <w:p w14:paraId="255DE47B"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Rangovui</w:t>
      </w:r>
      <w:r w:rsidRPr="00EB160D">
        <w:rPr>
          <w:rFonts w:ascii="Arial" w:hAnsi="Arial" w:cs="Arial"/>
          <w:bCs/>
        </w:rPr>
        <w:t xml:space="preserve"> išlieka pareiga patikrinti ir priimti Subrangovo atliktus darbus ir Rangovas lieka atsakingas už Subrangovo sutarties vykdymą ir Subrangovo veiksmus ar neveikimą, įskaitant terminų laikymąsi ir / ar padarytus nuostolius.</w:t>
      </w:r>
    </w:p>
    <w:p w14:paraId="1E12F6C3"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Užsakovas</w:t>
      </w:r>
      <w:r w:rsidRPr="00EB160D">
        <w:rPr>
          <w:rFonts w:ascii="Arial" w:hAnsi="Arial" w:cs="Arial"/>
          <w:bCs/>
        </w:rPr>
        <w:t xml:space="preserve"> sumoka Subrangovui mokėjimo pavedimu į šioje Sutartyje nurodytą ir Subrangovo prašyme nurodomą Subrangovo banko sąskaitą. Jeigu Subrangovo banko sąskaitoje nėra laiku gautas mokėjimas, bet Užsakovo bankas pateikia patvirtinimą, kad Užsakovas laiku atliko pavedimą, mokėjimas yra laikomas atliktas tinkamai ir laiku.</w:t>
      </w:r>
    </w:p>
    <w:p w14:paraId="58915388"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Rangovas pareiškia, kad atlikus apmokėjimą Trišalėje sutartyje aptarta tvarka, tai bus laikoma tinkamu atsiskaitymu pagal Sutartį. Rangovas patvirtina, kad tiesioginis atsiskaitymas Subrangovui pagal Trišalę sutartį nepažeidžia jokių Rangovo kreditorių interesų.</w:t>
      </w:r>
    </w:p>
    <w:p w14:paraId="5A3E6730" w14:textId="77777777" w:rsidR="00570694" w:rsidRPr="00EB160D" w:rsidRDefault="00570694" w:rsidP="00570694">
      <w:pPr>
        <w:ind w:firstLine="720"/>
        <w:jc w:val="both"/>
        <w:rPr>
          <w:rFonts w:ascii="Arial" w:hAnsi="Arial" w:cs="Arial"/>
          <w:bCs/>
        </w:rPr>
      </w:pPr>
    </w:p>
    <w:p w14:paraId="27099406" w14:textId="77777777" w:rsidR="00570694" w:rsidRPr="00EB160D" w:rsidRDefault="00570694" w:rsidP="00570694">
      <w:pPr>
        <w:numPr>
          <w:ilvl w:val="0"/>
          <w:numId w:val="3"/>
        </w:numPr>
        <w:spacing w:line="259" w:lineRule="auto"/>
        <w:ind w:left="0" w:firstLine="720"/>
        <w:jc w:val="center"/>
        <w:rPr>
          <w:rFonts w:ascii="Arial" w:hAnsi="Arial" w:cs="Arial"/>
          <w:b/>
        </w:rPr>
      </w:pPr>
      <w:r w:rsidRPr="00EB160D">
        <w:rPr>
          <w:rFonts w:ascii="Arial" w:hAnsi="Arial" w:cs="Arial"/>
          <w:b/>
        </w:rPr>
        <w:t>ŠALIŲ ATSAKOMYBĖ</w:t>
      </w:r>
    </w:p>
    <w:p w14:paraId="35808020"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 xml:space="preserve">Šalių atsakomybė yra nustatoma pagal galiojančius Lietuvos Respublikos teisės aktus, šią Trišalę </w:t>
      </w:r>
      <w:r w:rsidRPr="00EB160D">
        <w:rPr>
          <w:rFonts w:ascii="Arial" w:hAnsi="Arial" w:cs="Arial"/>
        </w:rPr>
        <w:t>sutartį</w:t>
      </w:r>
      <w:r w:rsidRPr="00EB160D">
        <w:rPr>
          <w:rFonts w:ascii="Arial" w:hAnsi="Arial" w:cs="Arial"/>
          <w:bCs/>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1DC00C37"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 xml:space="preserve">Užsakovas ir Subrangovas neturi teisės reikšti vienas kitam piniginių reikalavimų, susijusių su Sutarties ir / ar Subrangos sutarties pažeidimu. </w:t>
      </w:r>
    </w:p>
    <w:p w14:paraId="6BA1637C" w14:textId="77777777" w:rsidR="00570694" w:rsidRPr="00EB160D" w:rsidRDefault="00570694" w:rsidP="00570694">
      <w:pPr>
        <w:ind w:firstLine="720"/>
        <w:jc w:val="both"/>
        <w:rPr>
          <w:rFonts w:ascii="Arial" w:hAnsi="Arial" w:cs="Arial"/>
          <w:bCs/>
        </w:rPr>
      </w:pPr>
    </w:p>
    <w:p w14:paraId="29726D28" w14:textId="77777777" w:rsidR="00570694" w:rsidRPr="00EB160D" w:rsidRDefault="00570694" w:rsidP="00570694">
      <w:pPr>
        <w:numPr>
          <w:ilvl w:val="0"/>
          <w:numId w:val="3"/>
        </w:numPr>
        <w:spacing w:line="259" w:lineRule="auto"/>
        <w:ind w:left="0" w:firstLine="720"/>
        <w:jc w:val="center"/>
        <w:rPr>
          <w:rFonts w:ascii="Arial" w:hAnsi="Arial" w:cs="Arial"/>
          <w:b/>
        </w:rPr>
      </w:pPr>
      <w:r w:rsidRPr="00EB160D">
        <w:rPr>
          <w:rFonts w:ascii="Arial" w:hAnsi="Arial" w:cs="Arial"/>
          <w:b/>
        </w:rPr>
        <w:t>BAIGIAMOSIOS NUOSTATOS</w:t>
      </w:r>
    </w:p>
    <w:p w14:paraId="25D25A98"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Nė viena Šalis neturi teisės be kitų Šalių išankstinio rašytinio sutikimo perleisti visų arba dalies teisių ir pareigų pagal šią Trišalę sutartį.</w:t>
      </w:r>
    </w:p>
    <w:p w14:paraId="11EA4280"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 xml:space="preserve">Bet kokios Trišalės sutarties nuostatos negaliojimas ar prieštaravimas Lietuvos Respublikos </w:t>
      </w:r>
      <w:r w:rsidRPr="00EB160D">
        <w:rPr>
          <w:rFonts w:ascii="Arial" w:hAnsi="Arial" w:cs="Arial"/>
        </w:rPr>
        <w:t>įstatymams</w:t>
      </w:r>
      <w:r w:rsidRPr="00EB160D">
        <w:rPr>
          <w:rFonts w:ascii="Arial" w:hAnsi="Arial" w:cs="Arial"/>
          <w:bCs/>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6305F4B3"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lastRenderedPageBreak/>
        <w:t>Šalys susitaria, kad šios Trišalės sutarties pasirašymo faktas ir visa joje esanti informacija yra konfidenciali ir be raštiško kitos Šalies sutikimo negali būti atskleista tretiesiems asmenims, išskyrus įstatymų numatytas išimtis.</w:t>
      </w:r>
    </w:p>
    <w:p w14:paraId="76896CD0"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Visi Trišalės sutarties pakeitimai galioja tik tada, kai jie sudaryti raštu ir pasirašyti Šalių įgaliotų atstovų. Tokie Trišalės sutarties pakeitimai yra neatskiriama Trišalės sutarties dalis.</w:t>
      </w:r>
    </w:p>
    <w:p w14:paraId="11205616"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Sutartis laikoma sudaryta ir įsigalioja ją pasirašius įgaliotiems Šalių atstovams.</w:t>
      </w:r>
    </w:p>
    <w:p w14:paraId="20933A79"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rPr>
        <w:t>Trišalė</w:t>
      </w:r>
      <w:r w:rsidRPr="00EB160D">
        <w:rPr>
          <w:rFonts w:ascii="Arial" w:hAnsi="Arial" w:cs="Arial"/>
          <w:bCs/>
        </w:rPr>
        <w:t xml:space="preserve"> sutartis sudaryta trimis egzemplioriais lietuvių kalba, turinčiais vienodą teisinę galią, kiekvienai Šaliai po vieną egzempliorių.</w:t>
      </w:r>
    </w:p>
    <w:p w14:paraId="4B36FB70" w14:textId="77777777" w:rsidR="00570694" w:rsidRPr="00EB160D" w:rsidRDefault="00570694" w:rsidP="00570694">
      <w:pPr>
        <w:numPr>
          <w:ilvl w:val="0"/>
          <w:numId w:val="2"/>
        </w:numPr>
        <w:spacing w:line="259" w:lineRule="auto"/>
        <w:ind w:left="0" w:firstLine="720"/>
        <w:jc w:val="both"/>
        <w:rPr>
          <w:rFonts w:ascii="Arial" w:hAnsi="Arial" w:cs="Arial"/>
          <w:bCs/>
        </w:rPr>
      </w:pPr>
      <w:r w:rsidRPr="00EB160D">
        <w:rPr>
          <w:rFonts w:ascii="Arial" w:hAnsi="Arial" w:cs="Arial"/>
          <w:bCs/>
        </w:rPr>
        <w:t>Trišalės sutarties priedai:</w:t>
      </w:r>
    </w:p>
    <w:p w14:paraId="1758DC78" w14:textId="77777777" w:rsidR="00570694" w:rsidRPr="00EB160D" w:rsidRDefault="00570694" w:rsidP="00570694">
      <w:pPr>
        <w:numPr>
          <w:ilvl w:val="1"/>
          <w:numId w:val="2"/>
        </w:numPr>
        <w:spacing w:line="259" w:lineRule="auto"/>
        <w:ind w:left="0" w:firstLine="720"/>
        <w:contextualSpacing/>
        <w:jc w:val="both"/>
        <w:rPr>
          <w:rFonts w:ascii="Arial" w:hAnsi="Arial" w:cs="Arial"/>
        </w:rPr>
      </w:pPr>
      <w:r w:rsidRPr="00EB160D">
        <w:rPr>
          <w:rFonts w:ascii="Arial" w:hAnsi="Arial" w:cs="Arial"/>
        </w:rPr>
        <w:t xml:space="preserve"> </w:t>
      </w:r>
      <w:r w:rsidRPr="00EB160D">
        <w:rPr>
          <w:rFonts w:ascii="Arial" w:hAnsi="Arial" w:cs="Arial"/>
          <w:i/>
          <w:color w:val="00B0F0"/>
        </w:rPr>
        <w:t>(nurodyti priedus)</w:t>
      </w:r>
      <w:r w:rsidRPr="00EB160D">
        <w:rPr>
          <w:rFonts w:ascii="Arial" w:hAnsi="Arial" w:cs="Arial"/>
        </w:rPr>
        <w:t>;</w:t>
      </w:r>
    </w:p>
    <w:p w14:paraId="470EA6D5" w14:textId="77777777" w:rsidR="00570694" w:rsidRPr="00EB160D" w:rsidRDefault="00570694" w:rsidP="00570694">
      <w:pPr>
        <w:numPr>
          <w:ilvl w:val="1"/>
          <w:numId w:val="2"/>
        </w:numPr>
        <w:spacing w:line="259" w:lineRule="auto"/>
        <w:ind w:left="0" w:firstLine="720"/>
        <w:contextualSpacing/>
        <w:rPr>
          <w:rFonts w:ascii="Arial" w:hAnsi="Arial" w:cs="Arial"/>
        </w:rPr>
      </w:pPr>
      <w:r w:rsidRPr="00EB160D">
        <w:rPr>
          <w:rFonts w:ascii="Arial" w:hAnsi="Arial" w:cs="Arial"/>
          <w:i/>
          <w:color w:val="00B0F0"/>
        </w:rPr>
        <w:t>(nurodyti priedus)</w:t>
      </w:r>
      <w:r w:rsidRPr="00EB160D">
        <w:rPr>
          <w:rFonts w:ascii="Arial" w:hAnsi="Arial" w:cs="Arial"/>
        </w:rPr>
        <w:t>.</w:t>
      </w:r>
    </w:p>
    <w:p w14:paraId="18231EE9" w14:textId="77777777" w:rsidR="00570694" w:rsidRPr="00EB160D" w:rsidRDefault="00570694" w:rsidP="00570694">
      <w:pPr>
        <w:ind w:firstLine="720"/>
        <w:contextualSpacing/>
        <w:rPr>
          <w:rFonts w:ascii="Arial" w:hAnsi="Arial" w:cs="Arial"/>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2940"/>
        <w:gridCol w:w="2986"/>
      </w:tblGrid>
      <w:tr w:rsidR="00570694" w:rsidRPr="00EB160D" w14:paraId="50325D2B" w14:textId="77777777" w:rsidTr="0087792B">
        <w:tc>
          <w:tcPr>
            <w:tcW w:w="3365" w:type="dxa"/>
          </w:tcPr>
          <w:p w14:paraId="166588D8" w14:textId="77777777" w:rsidR="00570694" w:rsidRPr="00EB160D" w:rsidRDefault="00570694" w:rsidP="0087792B">
            <w:pPr>
              <w:rPr>
                <w:rFonts w:ascii="Arial" w:hAnsi="Arial" w:cs="Arial"/>
                <w:b/>
              </w:rPr>
            </w:pPr>
            <w:r w:rsidRPr="00EB160D">
              <w:rPr>
                <w:rFonts w:ascii="Arial" w:hAnsi="Arial" w:cs="Arial"/>
                <w:b/>
              </w:rPr>
              <w:t>Užsakovas:</w:t>
            </w:r>
          </w:p>
          <w:p w14:paraId="503F82C9" w14:textId="77777777" w:rsidR="00570694" w:rsidRPr="00EB160D" w:rsidRDefault="00570694" w:rsidP="0087792B">
            <w:pPr>
              <w:rPr>
                <w:rFonts w:ascii="Arial" w:eastAsia="Arial" w:hAnsi="Arial" w:cs="Arial"/>
              </w:rPr>
            </w:pPr>
            <w:r w:rsidRPr="00EB160D">
              <w:rPr>
                <w:rFonts w:ascii="Arial" w:hAnsi="Arial" w:cs="Arial"/>
                <w:i/>
                <w:color w:val="00B0F0"/>
              </w:rPr>
              <w:t>(nurodyti pavadinimą)</w:t>
            </w:r>
          </w:p>
          <w:p w14:paraId="2F893B54" w14:textId="77777777" w:rsidR="00570694" w:rsidRPr="00EB160D" w:rsidRDefault="00570694" w:rsidP="0087792B">
            <w:pPr>
              <w:rPr>
                <w:rFonts w:ascii="Arial" w:hAnsi="Arial" w:cs="Arial"/>
                <w:i/>
                <w:color w:val="00B0F0"/>
              </w:rPr>
            </w:pPr>
            <w:r w:rsidRPr="00EB160D">
              <w:rPr>
                <w:rFonts w:ascii="Arial" w:eastAsia="Arial" w:hAnsi="Arial" w:cs="Arial"/>
              </w:rPr>
              <w:t xml:space="preserve">Juridinio asmens kodas </w:t>
            </w:r>
            <w:r w:rsidRPr="00EB160D">
              <w:rPr>
                <w:rFonts w:ascii="Arial" w:hAnsi="Arial" w:cs="Arial"/>
                <w:i/>
                <w:color w:val="00B0F0"/>
              </w:rPr>
              <w:t>(nurodyti į. k.)</w:t>
            </w:r>
          </w:p>
          <w:p w14:paraId="3EB5C4FB" w14:textId="77777777" w:rsidR="00570694" w:rsidRPr="00EB160D" w:rsidRDefault="00570694" w:rsidP="0087792B">
            <w:pPr>
              <w:rPr>
                <w:rFonts w:ascii="Arial" w:eastAsia="Arial" w:hAnsi="Arial" w:cs="Arial"/>
                <w:iCs/>
              </w:rPr>
            </w:pPr>
            <w:r w:rsidRPr="00EB160D">
              <w:rPr>
                <w:rFonts w:ascii="Arial" w:hAnsi="Arial" w:cs="Arial"/>
                <w:iCs/>
              </w:rPr>
              <w:t xml:space="preserve">PVM mokėtojo kodas: </w:t>
            </w:r>
            <w:r w:rsidRPr="00EB160D">
              <w:rPr>
                <w:rFonts w:ascii="Arial" w:hAnsi="Arial" w:cs="Arial"/>
                <w:i/>
                <w:color w:val="00B0F0"/>
              </w:rPr>
              <w:t>(nurodyti kodą)</w:t>
            </w:r>
          </w:p>
          <w:p w14:paraId="5E52A540" w14:textId="77777777" w:rsidR="00570694" w:rsidRPr="00EB160D" w:rsidRDefault="00570694" w:rsidP="0087792B">
            <w:pPr>
              <w:rPr>
                <w:rFonts w:ascii="Arial" w:eastAsia="Arial" w:hAnsi="Arial" w:cs="Arial"/>
              </w:rPr>
            </w:pPr>
            <w:r w:rsidRPr="00EB160D">
              <w:rPr>
                <w:rFonts w:ascii="Arial" w:eastAsia="Arial" w:hAnsi="Arial" w:cs="Arial"/>
              </w:rPr>
              <w:t xml:space="preserve">Adresas </w:t>
            </w:r>
            <w:r w:rsidRPr="00EB160D">
              <w:rPr>
                <w:rFonts w:ascii="Arial" w:eastAsia="Arial" w:hAnsi="Arial" w:cs="Arial"/>
                <w:i/>
                <w:color w:val="00B0F0"/>
              </w:rPr>
              <w:t>(nurodyti adresą)</w:t>
            </w:r>
          </w:p>
          <w:p w14:paraId="239A80D0" w14:textId="77777777" w:rsidR="00570694" w:rsidRPr="00EB160D" w:rsidRDefault="00570694" w:rsidP="0087792B">
            <w:pPr>
              <w:rPr>
                <w:rFonts w:ascii="Arial" w:eastAsia="Arial" w:hAnsi="Arial" w:cs="Arial"/>
              </w:rPr>
            </w:pPr>
            <w:r w:rsidRPr="00EB160D">
              <w:rPr>
                <w:rFonts w:ascii="Arial" w:eastAsia="Arial" w:hAnsi="Arial" w:cs="Arial"/>
              </w:rPr>
              <w:t xml:space="preserve">Tel. Nr. </w:t>
            </w:r>
            <w:r w:rsidRPr="00EB160D">
              <w:rPr>
                <w:rFonts w:ascii="Arial" w:eastAsia="Arial" w:hAnsi="Arial" w:cs="Arial"/>
                <w:i/>
                <w:color w:val="00B0F0"/>
              </w:rPr>
              <w:t>(nurodyti telefono numerį)</w:t>
            </w:r>
          </w:p>
          <w:p w14:paraId="794C6900" w14:textId="77777777" w:rsidR="00570694" w:rsidRPr="00EB160D" w:rsidRDefault="00570694" w:rsidP="0087792B">
            <w:pPr>
              <w:rPr>
                <w:rFonts w:ascii="Arial" w:eastAsia="Arial" w:hAnsi="Arial" w:cs="Arial"/>
              </w:rPr>
            </w:pPr>
            <w:r w:rsidRPr="00EB160D">
              <w:rPr>
                <w:rFonts w:ascii="Arial" w:eastAsia="Arial" w:hAnsi="Arial" w:cs="Arial"/>
              </w:rPr>
              <w:t xml:space="preserve">El. p. </w:t>
            </w:r>
            <w:r w:rsidRPr="00EB160D">
              <w:rPr>
                <w:rFonts w:ascii="Arial" w:eastAsia="Arial" w:hAnsi="Arial" w:cs="Arial"/>
                <w:i/>
                <w:color w:val="00B0F0"/>
              </w:rPr>
              <w:t>(nurodyti el. p. adresą)</w:t>
            </w:r>
          </w:p>
          <w:p w14:paraId="0365231C" w14:textId="77777777" w:rsidR="00570694" w:rsidRPr="00EB160D" w:rsidRDefault="00570694" w:rsidP="0087792B">
            <w:pPr>
              <w:rPr>
                <w:rFonts w:ascii="Arial" w:eastAsia="Arial" w:hAnsi="Arial" w:cs="Arial"/>
              </w:rPr>
            </w:pPr>
            <w:proofErr w:type="spellStart"/>
            <w:r w:rsidRPr="00EB160D">
              <w:rPr>
                <w:rFonts w:ascii="Arial" w:eastAsia="Arial" w:hAnsi="Arial" w:cs="Arial"/>
              </w:rPr>
              <w:t>A.s</w:t>
            </w:r>
            <w:proofErr w:type="spellEnd"/>
            <w:r w:rsidRPr="00EB160D">
              <w:rPr>
                <w:rFonts w:ascii="Arial" w:eastAsia="Arial" w:hAnsi="Arial" w:cs="Arial"/>
              </w:rPr>
              <w:t xml:space="preserve">. Nr. </w:t>
            </w:r>
            <w:r w:rsidRPr="00EB160D">
              <w:rPr>
                <w:rFonts w:ascii="Arial" w:eastAsia="Arial" w:hAnsi="Arial" w:cs="Arial"/>
                <w:i/>
                <w:color w:val="00B0F0"/>
              </w:rPr>
              <w:t>(nurodyti sąskaitos Nr.)</w:t>
            </w:r>
          </w:p>
          <w:p w14:paraId="5A009142" w14:textId="77777777" w:rsidR="00570694" w:rsidRPr="00EB160D" w:rsidRDefault="00570694" w:rsidP="0087792B">
            <w:pPr>
              <w:rPr>
                <w:rFonts w:ascii="Arial" w:eastAsia="Arial" w:hAnsi="Arial" w:cs="Arial"/>
              </w:rPr>
            </w:pPr>
            <w:r w:rsidRPr="00EB160D">
              <w:rPr>
                <w:rFonts w:ascii="Arial" w:eastAsia="Arial" w:hAnsi="Arial" w:cs="Arial"/>
                <w:i/>
                <w:color w:val="00B0F0"/>
              </w:rPr>
              <w:t>(nurodyti banko pavadinimą)</w:t>
            </w:r>
          </w:p>
          <w:p w14:paraId="62D171A2" w14:textId="77777777" w:rsidR="00570694" w:rsidRPr="00EB160D" w:rsidRDefault="00570694" w:rsidP="0087792B">
            <w:pPr>
              <w:rPr>
                <w:rFonts w:ascii="Arial" w:eastAsia="Arial" w:hAnsi="Arial" w:cs="Arial"/>
              </w:rPr>
            </w:pPr>
          </w:p>
          <w:p w14:paraId="180139D5" w14:textId="77777777" w:rsidR="00570694" w:rsidRPr="00EB160D" w:rsidRDefault="00570694" w:rsidP="0087792B">
            <w:pPr>
              <w:rPr>
                <w:rFonts w:ascii="Arial" w:eastAsia="Arial" w:hAnsi="Arial" w:cs="Arial"/>
                <w:i/>
                <w:color w:val="00B0F0"/>
              </w:rPr>
            </w:pPr>
            <w:r w:rsidRPr="00EB160D">
              <w:rPr>
                <w:rFonts w:ascii="Arial" w:eastAsia="Arial" w:hAnsi="Arial" w:cs="Arial"/>
                <w:i/>
                <w:color w:val="00B0F0"/>
              </w:rPr>
              <w:t>(nurodyti pasirašančio asmens pareigas)</w:t>
            </w:r>
          </w:p>
          <w:p w14:paraId="02145C07" w14:textId="77777777" w:rsidR="00570694" w:rsidRPr="00EB160D" w:rsidRDefault="00570694" w:rsidP="0087792B">
            <w:pPr>
              <w:rPr>
                <w:rFonts w:ascii="Arial" w:eastAsia="Arial" w:hAnsi="Arial" w:cs="Arial"/>
                <w:i/>
                <w:color w:val="00B0F0"/>
              </w:rPr>
            </w:pPr>
            <w:r w:rsidRPr="00EB160D">
              <w:rPr>
                <w:rFonts w:ascii="Arial" w:eastAsia="Arial" w:hAnsi="Arial" w:cs="Arial"/>
                <w:i/>
                <w:color w:val="00B0F0"/>
              </w:rPr>
              <w:t>(nurodyti pasirašančio asmens vardą, pavardę)</w:t>
            </w:r>
          </w:p>
          <w:p w14:paraId="621B1C22" w14:textId="77777777" w:rsidR="00570694" w:rsidRPr="00EB160D" w:rsidRDefault="00570694" w:rsidP="0087792B">
            <w:pPr>
              <w:rPr>
                <w:rFonts w:ascii="Arial" w:eastAsia="Arial" w:hAnsi="Arial" w:cs="Arial"/>
                <w:i/>
                <w:color w:val="00B0F0"/>
              </w:rPr>
            </w:pPr>
          </w:p>
          <w:p w14:paraId="451328E8" w14:textId="77777777" w:rsidR="00570694" w:rsidRPr="00EB160D" w:rsidRDefault="00570694" w:rsidP="0087792B">
            <w:pPr>
              <w:rPr>
                <w:rFonts w:ascii="Arial" w:eastAsia="Arial" w:hAnsi="Arial" w:cs="Arial"/>
              </w:rPr>
            </w:pPr>
            <w:r w:rsidRPr="00EB160D">
              <w:rPr>
                <w:rFonts w:ascii="Arial" w:eastAsia="Arial" w:hAnsi="Arial" w:cs="Arial"/>
              </w:rPr>
              <w:t xml:space="preserve">      ____________________</w:t>
            </w:r>
          </w:p>
          <w:p w14:paraId="0B1533FC" w14:textId="77777777" w:rsidR="00570694" w:rsidRPr="00EB160D" w:rsidRDefault="00570694" w:rsidP="0087792B">
            <w:pPr>
              <w:rPr>
                <w:rFonts w:ascii="Arial" w:eastAsia="Arial" w:hAnsi="Arial" w:cs="Arial"/>
                <w:bCs/>
                <w:i/>
              </w:rPr>
            </w:pPr>
            <w:r w:rsidRPr="00EB160D">
              <w:rPr>
                <w:rFonts w:ascii="Arial" w:eastAsia="Arial" w:hAnsi="Arial" w:cs="Arial"/>
                <w:bCs/>
                <w:i/>
              </w:rPr>
              <w:t xml:space="preserve">                    (parašas)</w:t>
            </w:r>
          </w:p>
          <w:p w14:paraId="47780D02" w14:textId="77777777" w:rsidR="00570694" w:rsidRPr="00EB160D" w:rsidRDefault="00570694" w:rsidP="0087792B">
            <w:pPr>
              <w:rPr>
                <w:rFonts w:ascii="Arial" w:eastAsia="Arial" w:hAnsi="Arial" w:cs="Arial"/>
                <w:bCs/>
                <w:i/>
              </w:rPr>
            </w:pPr>
          </w:p>
          <w:p w14:paraId="6397E3FC" w14:textId="77777777" w:rsidR="00570694" w:rsidRPr="00EB160D" w:rsidRDefault="00570694" w:rsidP="0087792B">
            <w:pPr>
              <w:rPr>
                <w:rFonts w:ascii="Arial" w:hAnsi="Arial" w:cs="Arial"/>
                <w:b/>
              </w:rPr>
            </w:pPr>
            <w:r w:rsidRPr="00EB160D">
              <w:rPr>
                <w:rFonts w:ascii="Arial" w:hAnsi="Arial" w:cs="Arial"/>
                <w:b/>
              </w:rPr>
              <w:t xml:space="preserve"> </w:t>
            </w:r>
          </w:p>
        </w:tc>
        <w:tc>
          <w:tcPr>
            <w:tcW w:w="3108" w:type="dxa"/>
          </w:tcPr>
          <w:p w14:paraId="551227B7" w14:textId="77777777" w:rsidR="00570694" w:rsidRPr="00EB160D" w:rsidRDefault="00570694" w:rsidP="0087792B">
            <w:pPr>
              <w:rPr>
                <w:rFonts w:ascii="Arial" w:hAnsi="Arial" w:cs="Arial"/>
                <w:b/>
              </w:rPr>
            </w:pPr>
            <w:r w:rsidRPr="00EB160D">
              <w:rPr>
                <w:rFonts w:ascii="Arial" w:hAnsi="Arial" w:cs="Arial"/>
                <w:b/>
              </w:rPr>
              <w:t>Rangovas:</w:t>
            </w:r>
          </w:p>
          <w:p w14:paraId="348A8A46" w14:textId="77777777" w:rsidR="00570694" w:rsidRPr="00EB160D" w:rsidRDefault="00570694" w:rsidP="0087792B">
            <w:pPr>
              <w:rPr>
                <w:rFonts w:ascii="Arial" w:eastAsia="Arial" w:hAnsi="Arial" w:cs="Arial"/>
              </w:rPr>
            </w:pPr>
            <w:r w:rsidRPr="00EB160D">
              <w:rPr>
                <w:rFonts w:ascii="Arial" w:hAnsi="Arial" w:cs="Arial"/>
                <w:i/>
                <w:color w:val="00B0F0"/>
              </w:rPr>
              <w:t>(nurodyti pavadinimą)</w:t>
            </w:r>
          </w:p>
          <w:p w14:paraId="41E75D65" w14:textId="77777777" w:rsidR="00570694" w:rsidRPr="00EB160D" w:rsidRDefault="00570694" w:rsidP="0087792B">
            <w:pPr>
              <w:rPr>
                <w:rFonts w:ascii="Arial" w:hAnsi="Arial" w:cs="Arial"/>
                <w:i/>
                <w:color w:val="00B0F0"/>
              </w:rPr>
            </w:pPr>
            <w:r w:rsidRPr="00EB160D">
              <w:rPr>
                <w:rFonts w:ascii="Arial" w:eastAsia="Arial" w:hAnsi="Arial" w:cs="Arial"/>
              </w:rPr>
              <w:t xml:space="preserve">Juridinio asmens kodas </w:t>
            </w:r>
            <w:r w:rsidRPr="00EB160D">
              <w:rPr>
                <w:rFonts w:ascii="Arial" w:hAnsi="Arial" w:cs="Arial"/>
                <w:i/>
                <w:color w:val="00B0F0"/>
              </w:rPr>
              <w:t>(nurodyti į. k.)</w:t>
            </w:r>
          </w:p>
          <w:p w14:paraId="63F6CDD8" w14:textId="77777777" w:rsidR="00570694" w:rsidRPr="00EB160D" w:rsidRDefault="00570694" w:rsidP="0087792B">
            <w:pPr>
              <w:rPr>
                <w:rFonts w:ascii="Arial" w:eastAsia="Arial" w:hAnsi="Arial" w:cs="Arial"/>
                <w:iCs/>
              </w:rPr>
            </w:pPr>
            <w:r w:rsidRPr="00EB160D">
              <w:rPr>
                <w:rFonts w:ascii="Arial" w:hAnsi="Arial" w:cs="Arial"/>
                <w:iCs/>
              </w:rPr>
              <w:t xml:space="preserve">PVM mokėtojo kodas: </w:t>
            </w:r>
            <w:r w:rsidRPr="00EB160D">
              <w:rPr>
                <w:rFonts w:ascii="Arial" w:hAnsi="Arial" w:cs="Arial"/>
                <w:i/>
                <w:color w:val="00B0F0"/>
              </w:rPr>
              <w:t>(nurodyti kodą)</w:t>
            </w:r>
          </w:p>
          <w:p w14:paraId="0E43D5BA" w14:textId="77777777" w:rsidR="00570694" w:rsidRPr="00EB160D" w:rsidRDefault="00570694" w:rsidP="0087792B">
            <w:pPr>
              <w:rPr>
                <w:rFonts w:ascii="Arial" w:eastAsia="Arial" w:hAnsi="Arial" w:cs="Arial"/>
              </w:rPr>
            </w:pPr>
            <w:r w:rsidRPr="00EB160D">
              <w:rPr>
                <w:rFonts w:ascii="Arial" w:eastAsia="Arial" w:hAnsi="Arial" w:cs="Arial"/>
              </w:rPr>
              <w:t xml:space="preserve">Adresas </w:t>
            </w:r>
            <w:r w:rsidRPr="00EB160D">
              <w:rPr>
                <w:rFonts w:ascii="Arial" w:eastAsia="Arial" w:hAnsi="Arial" w:cs="Arial"/>
                <w:i/>
                <w:color w:val="00B0F0"/>
              </w:rPr>
              <w:t>(nurodyti adresą)</w:t>
            </w:r>
          </w:p>
          <w:p w14:paraId="5B6AF684" w14:textId="77777777" w:rsidR="00570694" w:rsidRPr="00EB160D" w:rsidRDefault="00570694" w:rsidP="0087792B">
            <w:pPr>
              <w:rPr>
                <w:rFonts w:ascii="Arial" w:eastAsia="Arial" w:hAnsi="Arial" w:cs="Arial"/>
              </w:rPr>
            </w:pPr>
            <w:r w:rsidRPr="00EB160D">
              <w:rPr>
                <w:rFonts w:ascii="Arial" w:eastAsia="Arial" w:hAnsi="Arial" w:cs="Arial"/>
              </w:rPr>
              <w:t xml:space="preserve">Tel. Nr. </w:t>
            </w:r>
            <w:r w:rsidRPr="00EB160D">
              <w:rPr>
                <w:rFonts w:ascii="Arial" w:eastAsia="Arial" w:hAnsi="Arial" w:cs="Arial"/>
                <w:i/>
                <w:color w:val="00B0F0"/>
              </w:rPr>
              <w:t>(nurodyti telefono numerį)</w:t>
            </w:r>
          </w:p>
          <w:p w14:paraId="31801DC4" w14:textId="77777777" w:rsidR="00570694" w:rsidRPr="00EB160D" w:rsidRDefault="00570694" w:rsidP="0087792B">
            <w:pPr>
              <w:rPr>
                <w:rFonts w:ascii="Arial" w:eastAsia="Arial" w:hAnsi="Arial" w:cs="Arial"/>
              </w:rPr>
            </w:pPr>
            <w:r w:rsidRPr="00EB160D">
              <w:rPr>
                <w:rFonts w:ascii="Arial" w:eastAsia="Arial" w:hAnsi="Arial" w:cs="Arial"/>
              </w:rPr>
              <w:t xml:space="preserve">El. p. </w:t>
            </w:r>
            <w:r w:rsidRPr="00EB160D">
              <w:rPr>
                <w:rFonts w:ascii="Arial" w:eastAsia="Arial" w:hAnsi="Arial" w:cs="Arial"/>
                <w:i/>
                <w:color w:val="00B0F0"/>
              </w:rPr>
              <w:t>(nurodyti el. p. adresą)</w:t>
            </w:r>
          </w:p>
          <w:p w14:paraId="1B02ACB1" w14:textId="77777777" w:rsidR="00570694" w:rsidRPr="00EB160D" w:rsidRDefault="00570694" w:rsidP="0087792B">
            <w:pPr>
              <w:rPr>
                <w:rFonts w:ascii="Arial" w:eastAsia="Arial" w:hAnsi="Arial" w:cs="Arial"/>
              </w:rPr>
            </w:pPr>
            <w:proofErr w:type="spellStart"/>
            <w:r w:rsidRPr="00EB160D">
              <w:rPr>
                <w:rFonts w:ascii="Arial" w:eastAsia="Arial" w:hAnsi="Arial" w:cs="Arial"/>
              </w:rPr>
              <w:t>A.s</w:t>
            </w:r>
            <w:proofErr w:type="spellEnd"/>
            <w:r w:rsidRPr="00EB160D">
              <w:rPr>
                <w:rFonts w:ascii="Arial" w:eastAsia="Arial" w:hAnsi="Arial" w:cs="Arial"/>
              </w:rPr>
              <w:t xml:space="preserve">. Nr. </w:t>
            </w:r>
            <w:r w:rsidRPr="00EB160D">
              <w:rPr>
                <w:rFonts w:ascii="Arial" w:eastAsia="Arial" w:hAnsi="Arial" w:cs="Arial"/>
                <w:i/>
                <w:color w:val="00B0F0"/>
              </w:rPr>
              <w:t>(nurodyti sąskaitos Nr.)</w:t>
            </w:r>
          </w:p>
          <w:p w14:paraId="50A7B686" w14:textId="77777777" w:rsidR="00570694" w:rsidRPr="00EB160D" w:rsidRDefault="00570694" w:rsidP="0087792B">
            <w:pPr>
              <w:rPr>
                <w:rFonts w:ascii="Arial" w:eastAsia="Arial" w:hAnsi="Arial" w:cs="Arial"/>
              </w:rPr>
            </w:pPr>
            <w:r w:rsidRPr="00EB160D">
              <w:rPr>
                <w:rFonts w:ascii="Arial" w:eastAsia="Arial" w:hAnsi="Arial" w:cs="Arial"/>
                <w:i/>
                <w:color w:val="00B0F0"/>
              </w:rPr>
              <w:t>(nurodyti banko pavadinimą)</w:t>
            </w:r>
          </w:p>
          <w:p w14:paraId="4D1223AC" w14:textId="77777777" w:rsidR="00570694" w:rsidRPr="00EB160D" w:rsidRDefault="00570694" w:rsidP="0087792B">
            <w:pPr>
              <w:rPr>
                <w:rFonts w:ascii="Arial" w:eastAsia="Arial" w:hAnsi="Arial" w:cs="Arial"/>
              </w:rPr>
            </w:pPr>
          </w:p>
          <w:p w14:paraId="4BEF5407" w14:textId="77777777" w:rsidR="00570694" w:rsidRPr="00EB160D" w:rsidRDefault="00570694" w:rsidP="0087792B">
            <w:pPr>
              <w:rPr>
                <w:rFonts w:ascii="Arial" w:eastAsia="Arial" w:hAnsi="Arial" w:cs="Arial"/>
                <w:i/>
                <w:color w:val="00B0F0"/>
              </w:rPr>
            </w:pPr>
            <w:r w:rsidRPr="00EB160D">
              <w:rPr>
                <w:rFonts w:ascii="Arial" w:eastAsia="Arial" w:hAnsi="Arial" w:cs="Arial"/>
                <w:i/>
                <w:color w:val="00B0F0"/>
              </w:rPr>
              <w:t>(nurodyti pasirašančio asmens pareigas)</w:t>
            </w:r>
          </w:p>
          <w:p w14:paraId="37776284" w14:textId="77777777" w:rsidR="00570694" w:rsidRPr="00EB160D" w:rsidRDefault="00570694" w:rsidP="0087792B">
            <w:pPr>
              <w:rPr>
                <w:rFonts w:ascii="Arial" w:eastAsia="Arial" w:hAnsi="Arial" w:cs="Arial"/>
                <w:i/>
                <w:color w:val="00B0F0"/>
              </w:rPr>
            </w:pPr>
            <w:r w:rsidRPr="00EB160D">
              <w:rPr>
                <w:rFonts w:ascii="Arial" w:eastAsia="Arial" w:hAnsi="Arial" w:cs="Arial"/>
                <w:i/>
                <w:color w:val="00B0F0"/>
              </w:rPr>
              <w:t>(nurodyti pasirašančio asmens vardą, pavardę)</w:t>
            </w:r>
          </w:p>
          <w:p w14:paraId="7A0B30D9" w14:textId="77777777" w:rsidR="00570694" w:rsidRPr="00EB160D" w:rsidRDefault="00570694" w:rsidP="0087792B">
            <w:pPr>
              <w:rPr>
                <w:rFonts w:ascii="Arial" w:eastAsia="Arial" w:hAnsi="Arial" w:cs="Arial"/>
                <w:i/>
                <w:color w:val="00B0F0"/>
              </w:rPr>
            </w:pPr>
          </w:p>
          <w:p w14:paraId="1A5DFF4D" w14:textId="77777777" w:rsidR="00570694" w:rsidRPr="00EB160D" w:rsidRDefault="00570694" w:rsidP="0087792B">
            <w:pPr>
              <w:rPr>
                <w:rFonts w:ascii="Arial" w:eastAsia="Arial" w:hAnsi="Arial" w:cs="Arial"/>
              </w:rPr>
            </w:pPr>
            <w:r w:rsidRPr="00EB160D">
              <w:rPr>
                <w:rFonts w:ascii="Arial" w:eastAsia="Arial" w:hAnsi="Arial" w:cs="Arial"/>
              </w:rPr>
              <w:t xml:space="preserve">      ____________________</w:t>
            </w:r>
          </w:p>
          <w:p w14:paraId="2317FA3A" w14:textId="77777777" w:rsidR="00570694" w:rsidRPr="00EB160D" w:rsidRDefault="00570694" w:rsidP="0087792B">
            <w:pPr>
              <w:rPr>
                <w:rFonts w:ascii="Arial" w:eastAsia="Arial" w:hAnsi="Arial" w:cs="Arial"/>
                <w:bCs/>
                <w:i/>
              </w:rPr>
            </w:pPr>
            <w:r w:rsidRPr="00EB160D">
              <w:rPr>
                <w:rFonts w:ascii="Arial" w:eastAsia="Arial" w:hAnsi="Arial" w:cs="Arial"/>
                <w:bCs/>
                <w:i/>
              </w:rPr>
              <w:t xml:space="preserve">                    (parašas)</w:t>
            </w:r>
          </w:p>
          <w:p w14:paraId="69E740F5" w14:textId="77777777" w:rsidR="00570694" w:rsidRPr="00EB160D" w:rsidRDefault="00570694" w:rsidP="0087792B">
            <w:pPr>
              <w:rPr>
                <w:rFonts w:ascii="Arial" w:eastAsia="Arial" w:hAnsi="Arial" w:cs="Arial"/>
                <w:bCs/>
                <w:i/>
              </w:rPr>
            </w:pPr>
          </w:p>
          <w:p w14:paraId="67B3F88E" w14:textId="77777777" w:rsidR="00570694" w:rsidRPr="00EB160D" w:rsidRDefault="00570694" w:rsidP="0087792B">
            <w:pPr>
              <w:rPr>
                <w:rFonts w:ascii="Arial" w:hAnsi="Arial" w:cs="Arial"/>
                <w:bCs/>
              </w:rPr>
            </w:pPr>
          </w:p>
        </w:tc>
        <w:tc>
          <w:tcPr>
            <w:tcW w:w="3108" w:type="dxa"/>
          </w:tcPr>
          <w:p w14:paraId="7E533B98" w14:textId="77777777" w:rsidR="00570694" w:rsidRPr="00EB160D" w:rsidRDefault="00570694" w:rsidP="0087792B">
            <w:pPr>
              <w:rPr>
                <w:rFonts w:ascii="Arial" w:hAnsi="Arial" w:cs="Arial"/>
                <w:b/>
              </w:rPr>
            </w:pPr>
            <w:r w:rsidRPr="00EB160D">
              <w:rPr>
                <w:rFonts w:ascii="Arial" w:hAnsi="Arial" w:cs="Arial"/>
                <w:b/>
              </w:rPr>
              <w:t xml:space="preserve">Subrangovas: </w:t>
            </w:r>
          </w:p>
          <w:p w14:paraId="5A223885" w14:textId="77777777" w:rsidR="00570694" w:rsidRPr="00EB160D" w:rsidRDefault="00570694" w:rsidP="0087792B">
            <w:pPr>
              <w:rPr>
                <w:rFonts w:ascii="Arial" w:eastAsia="Arial" w:hAnsi="Arial" w:cs="Arial"/>
              </w:rPr>
            </w:pPr>
            <w:r w:rsidRPr="00EB160D">
              <w:rPr>
                <w:rFonts w:ascii="Arial" w:hAnsi="Arial" w:cs="Arial"/>
                <w:i/>
                <w:color w:val="00B0F0"/>
              </w:rPr>
              <w:t>(nurodyti pavadinimą)</w:t>
            </w:r>
          </w:p>
          <w:p w14:paraId="6DDF1B5C" w14:textId="77777777" w:rsidR="00570694" w:rsidRPr="00EB160D" w:rsidRDefault="00570694" w:rsidP="0087792B">
            <w:pPr>
              <w:rPr>
                <w:rFonts w:ascii="Arial" w:hAnsi="Arial" w:cs="Arial"/>
                <w:i/>
                <w:color w:val="00B0F0"/>
              </w:rPr>
            </w:pPr>
            <w:r w:rsidRPr="00EB160D">
              <w:rPr>
                <w:rFonts w:ascii="Arial" w:eastAsia="Arial" w:hAnsi="Arial" w:cs="Arial"/>
              </w:rPr>
              <w:t xml:space="preserve">Juridinio asmens kodas </w:t>
            </w:r>
            <w:r w:rsidRPr="00EB160D">
              <w:rPr>
                <w:rFonts w:ascii="Arial" w:hAnsi="Arial" w:cs="Arial"/>
                <w:i/>
                <w:color w:val="00B0F0"/>
              </w:rPr>
              <w:t>(nurodyti į. k.)</w:t>
            </w:r>
          </w:p>
          <w:p w14:paraId="2329787B" w14:textId="77777777" w:rsidR="00570694" w:rsidRPr="00EB160D" w:rsidRDefault="00570694" w:rsidP="0087792B">
            <w:pPr>
              <w:rPr>
                <w:rFonts w:ascii="Arial" w:eastAsia="Arial" w:hAnsi="Arial" w:cs="Arial"/>
                <w:iCs/>
              </w:rPr>
            </w:pPr>
            <w:r w:rsidRPr="00EB160D">
              <w:rPr>
                <w:rFonts w:ascii="Arial" w:hAnsi="Arial" w:cs="Arial"/>
                <w:iCs/>
              </w:rPr>
              <w:t xml:space="preserve">PVM mokėtojo kodas: </w:t>
            </w:r>
            <w:r w:rsidRPr="00EB160D">
              <w:rPr>
                <w:rFonts w:ascii="Arial" w:hAnsi="Arial" w:cs="Arial"/>
                <w:i/>
                <w:color w:val="00B0F0"/>
              </w:rPr>
              <w:t>(nurodyti kodą)</w:t>
            </w:r>
          </w:p>
          <w:p w14:paraId="08FFDB6E" w14:textId="77777777" w:rsidR="00570694" w:rsidRPr="00EB160D" w:rsidRDefault="00570694" w:rsidP="0087792B">
            <w:pPr>
              <w:rPr>
                <w:rFonts w:ascii="Arial" w:eastAsia="Arial" w:hAnsi="Arial" w:cs="Arial"/>
              </w:rPr>
            </w:pPr>
            <w:r w:rsidRPr="00EB160D">
              <w:rPr>
                <w:rFonts w:ascii="Arial" w:eastAsia="Arial" w:hAnsi="Arial" w:cs="Arial"/>
              </w:rPr>
              <w:t xml:space="preserve">Adresas </w:t>
            </w:r>
            <w:r w:rsidRPr="00EB160D">
              <w:rPr>
                <w:rFonts w:ascii="Arial" w:eastAsia="Arial" w:hAnsi="Arial" w:cs="Arial"/>
                <w:i/>
                <w:color w:val="00B0F0"/>
              </w:rPr>
              <w:t>(nurodyti adresą)</w:t>
            </w:r>
          </w:p>
          <w:p w14:paraId="5A91CF25" w14:textId="77777777" w:rsidR="00570694" w:rsidRPr="00EB160D" w:rsidRDefault="00570694" w:rsidP="0087792B">
            <w:pPr>
              <w:rPr>
                <w:rFonts w:ascii="Arial" w:eastAsia="Arial" w:hAnsi="Arial" w:cs="Arial"/>
              </w:rPr>
            </w:pPr>
            <w:r w:rsidRPr="00EB160D">
              <w:rPr>
                <w:rFonts w:ascii="Arial" w:eastAsia="Arial" w:hAnsi="Arial" w:cs="Arial"/>
              </w:rPr>
              <w:t xml:space="preserve">Tel. Nr. </w:t>
            </w:r>
            <w:r w:rsidRPr="00EB160D">
              <w:rPr>
                <w:rFonts w:ascii="Arial" w:eastAsia="Arial" w:hAnsi="Arial" w:cs="Arial"/>
                <w:i/>
                <w:color w:val="00B0F0"/>
              </w:rPr>
              <w:t>(nurodyti telefono numerį)</w:t>
            </w:r>
          </w:p>
          <w:p w14:paraId="26C4A386" w14:textId="77777777" w:rsidR="00570694" w:rsidRPr="00EB160D" w:rsidRDefault="00570694" w:rsidP="0087792B">
            <w:pPr>
              <w:rPr>
                <w:rFonts w:ascii="Arial" w:eastAsia="Arial" w:hAnsi="Arial" w:cs="Arial"/>
              </w:rPr>
            </w:pPr>
            <w:r w:rsidRPr="00EB160D">
              <w:rPr>
                <w:rFonts w:ascii="Arial" w:eastAsia="Arial" w:hAnsi="Arial" w:cs="Arial"/>
              </w:rPr>
              <w:t xml:space="preserve">El. p. </w:t>
            </w:r>
            <w:r w:rsidRPr="00EB160D">
              <w:rPr>
                <w:rFonts w:ascii="Arial" w:eastAsia="Arial" w:hAnsi="Arial" w:cs="Arial"/>
                <w:i/>
                <w:color w:val="00B0F0"/>
              </w:rPr>
              <w:t>(nurodyti el. p. adresą)</w:t>
            </w:r>
          </w:p>
          <w:p w14:paraId="60C2006D" w14:textId="77777777" w:rsidR="00570694" w:rsidRPr="00EB160D" w:rsidRDefault="00570694" w:rsidP="0087792B">
            <w:pPr>
              <w:rPr>
                <w:rFonts w:ascii="Arial" w:eastAsia="Arial" w:hAnsi="Arial" w:cs="Arial"/>
              </w:rPr>
            </w:pPr>
            <w:proofErr w:type="spellStart"/>
            <w:r w:rsidRPr="00EB160D">
              <w:rPr>
                <w:rFonts w:ascii="Arial" w:eastAsia="Arial" w:hAnsi="Arial" w:cs="Arial"/>
              </w:rPr>
              <w:t>A.s</w:t>
            </w:r>
            <w:proofErr w:type="spellEnd"/>
            <w:r w:rsidRPr="00EB160D">
              <w:rPr>
                <w:rFonts w:ascii="Arial" w:eastAsia="Arial" w:hAnsi="Arial" w:cs="Arial"/>
              </w:rPr>
              <w:t xml:space="preserve">. Nr. </w:t>
            </w:r>
            <w:r w:rsidRPr="00EB160D">
              <w:rPr>
                <w:rFonts w:ascii="Arial" w:eastAsia="Arial" w:hAnsi="Arial" w:cs="Arial"/>
                <w:i/>
                <w:color w:val="00B0F0"/>
              </w:rPr>
              <w:t>(nurodyti sąskaitos Nr.)</w:t>
            </w:r>
          </w:p>
          <w:p w14:paraId="0D975102" w14:textId="77777777" w:rsidR="00570694" w:rsidRPr="00EB160D" w:rsidRDefault="00570694" w:rsidP="0087792B">
            <w:pPr>
              <w:rPr>
                <w:rFonts w:ascii="Arial" w:eastAsia="Arial" w:hAnsi="Arial" w:cs="Arial"/>
              </w:rPr>
            </w:pPr>
            <w:r w:rsidRPr="00EB160D">
              <w:rPr>
                <w:rFonts w:ascii="Arial" w:eastAsia="Arial" w:hAnsi="Arial" w:cs="Arial"/>
                <w:i/>
                <w:color w:val="00B0F0"/>
              </w:rPr>
              <w:t>(nurodyti banko pavadinimą)</w:t>
            </w:r>
          </w:p>
          <w:p w14:paraId="010B736D" w14:textId="77777777" w:rsidR="00570694" w:rsidRPr="00EB160D" w:rsidRDefault="00570694" w:rsidP="0087792B">
            <w:pPr>
              <w:rPr>
                <w:rFonts w:ascii="Arial" w:eastAsia="Arial" w:hAnsi="Arial" w:cs="Arial"/>
              </w:rPr>
            </w:pPr>
          </w:p>
          <w:p w14:paraId="2F57CAD4" w14:textId="77777777" w:rsidR="00570694" w:rsidRPr="00EB160D" w:rsidRDefault="00570694" w:rsidP="0087792B">
            <w:pPr>
              <w:rPr>
                <w:rFonts w:ascii="Arial" w:eastAsia="Arial" w:hAnsi="Arial" w:cs="Arial"/>
                <w:i/>
                <w:color w:val="00B0F0"/>
              </w:rPr>
            </w:pPr>
            <w:r w:rsidRPr="00EB160D">
              <w:rPr>
                <w:rFonts w:ascii="Arial" w:eastAsia="Arial" w:hAnsi="Arial" w:cs="Arial"/>
                <w:i/>
                <w:color w:val="00B0F0"/>
              </w:rPr>
              <w:t>(nurodyti pasirašančio asmens pareigas)</w:t>
            </w:r>
          </w:p>
          <w:p w14:paraId="560D03A1" w14:textId="77777777" w:rsidR="00570694" w:rsidRPr="00EB160D" w:rsidRDefault="00570694" w:rsidP="0087792B">
            <w:pPr>
              <w:rPr>
                <w:rFonts w:ascii="Arial" w:eastAsia="Arial" w:hAnsi="Arial" w:cs="Arial"/>
                <w:i/>
                <w:color w:val="00B0F0"/>
              </w:rPr>
            </w:pPr>
            <w:r w:rsidRPr="00EB160D">
              <w:rPr>
                <w:rFonts w:ascii="Arial" w:eastAsia="Arial" w:hAnsi="Arial" w:cs="Arial"/>
                <w:i/>
                <w:color w:val="00B0F0"/>
              </w:rPr>
              <w:t>(nurodyti pasirašančio asmens vardą, pavardę)</w:t>
            </w:r>
          </w:p>
          <w:p w14:paraId="4C5109F2" w14:textId="77777777" w:rsidR="00570694" w:rsidRPr="00EB160D" w:rsidRDefault="00570694" w:rsidP="0087792B">
            <w:pPr>
              <w:rPr>
                <w:rFonts w:ascii="Arial" w:eastAsia="Arial" w:hAnsi="Arial" w:cs="Arial"/>
                <w:i/>
                <w:color w:val="00B0F0"/>
              </w:rPr>
            </w:pPr>
          </w:p>
          <w:p w14:paraId="5BF771F6" w14:textId="77777777" w:rsidR="00570694" w:rsidRPr="00EB160D" w:rsidRDefault="00570694" w:rsidP="0087792B">
            <w:pPr>
              <w:rPr>
                <w:rFonts w:ascii="Arial" w:eastAsia="Arial" w:hAnsi="Arial" w:cs="Arial"/>
              </w:rPr>
            </w:pPr>
            <w:r w:rsidRPr="00EB160D">
              <w:rPr>
                <w:rFonts w:ascii="Arial" w:eastAsia="Arial" w:hAnsi="Arial" w:cs="Arial"/>
              </w:rPr>
              <w:t xml:space="preserve">     _____________________</w:t>
            </w:r>
          </w:p>
          <w:p w14:paraId="3EDBDD88" w14:textId="77777777" w:rsidR="00570694" w:rsidRPr="00EB160D" w:rsidRDefault="00570694" w:rsidP="0087792B">
            <w:pPr>
              <w:rPr>
                <w:rFonts w:ascii="Arial" w:eastAsia="Arial" w:hAnsi="Arial" w:cs="Arial"/>
                <w:bCs/>
                <w:i/>
              </w:rPr>
            </w:pPr>
            <w:r w:rsidRPr="00EB160D">
              <w:rPr>
                <w:rFonts w:ascii="Arial" w:eastAsia="Arial" w:hAnsi="Arial" w:cs="Arial"/>
                <w:bCs/>
                <w:i/>
              </w:rPr>
              <w:t xml:space="preserve">                    (parašas)</w:t>
            </w:r>
          </w:p>
          <w:p w14:paraId="13CE8B37" w14:textId="77777777" w:rsidR="00570694" w:rsidRPr="00EB160D" w:rsidRDefault="00570694" w:rsidP="0087792B">
            <w:pPr>
              <w:rPr>
                <w:rFonts w:ascii="Arial" w:eastAsia="Arial" w:hAnsi="Arial" w:cs="Arial"/>
                <w:bCs/>
                <w:i/>
              </w:rPr>
            </w:pPr>
          </w:p>
          <w:p w14:paraId="75BF8A87" w14:textId="77777777" w:rsidR="00570694" w:rsidRPr="00EB160D" w:rsidRDefault="00570694" w:rsidP="0087792B">
            <w:pPr>
              <w:rPr>
                <w:rFonts w:ascii="Arial" w:hAnsi="Arial" w:cs="Arial"/>
                <w:bCs/>
              </w:rPr>
            </w:pPr>
          </w:p>
        </w:tc>
      </w:tr>
    </w:tbl>
    <w:p w14:paraId="1789F8EE" w14:textId="77777777" w:rsidR="001C4C22" w:rsidRDefault="001C4C22"/>
    <w:sectPr w:rsidR="001C4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F9FF1" w14:textId="77777777" w:rsidR="00570694" w:rsidRDefault="00570694" w:rsidP="00570694">
      <w:r>
        <w:separator/>
      </w:r>
    </w:p>
  </w:endnote>
  <w:endnote w:type="continuationSeparator" w:id="0">
    <w:p w14:paraId="2C2201E5" w14:textId="77777777" w:rsidR="00570694" w:rsidRDefault="00570694" w:rsidP="0057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046E2" w14:textId="77777777" w:rsidR="00570694" w:rsidRDefault="00570694" w:rsidP="00570694">
      <w:r>
        <w:separator/>
      </w:r>
    </w:p>
  </w:footnote>
  <w:footnote w:type="continuationSeparator" w:id="0">
    <w:p w14:paraId="54A4E278" w14:textId="77777777" w:rsidR="00570694" w:rsidRDefault="00570694" w:rsidP="00570694">
      <w:r>
        <w:continuationSeparator/>
      </w:r>
    </w:p>
  </w:footnote>
  <w:footnote w:id="1">
    <w:p w14:paraId="372D2BD7" w14:textId="77777777" w:rsidR="00570694" w:rsidRPr="0059228B" w:rsidRDefault="00570694" w:rsidP="00570694">
      <w:pPr>
        <w:pStyle w:val="FootnoteText"/>
        <w:jc w:val="both"/>
        <w:rPr>
          <w:rFonts w:ascii="Arial" w:hAnsi="Arial" w:cs="Arial"/>
        </w:rPr>
      </w:pPr>
      <w:r w:rsidRPr="0059228B">
        <w:rPr>
          <w:rStyle w:val="FootnoteReference"/>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94"/>
    <w:rsid w:val="001C4C22"/>
    <w:rsid w:val="0057069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0A695970"/>
  <w15:chartTrackingRefBased/>
  <w15:docId w15:val="{CD67CC36-359F-6D4C-9F0C-3B902999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694"/>
    <w:rPr>
      <w:rFonts w:ascii="Calibri" w:eastAsia="Calibri" w:hAnsi="Calibri" w:cs="Times New Roman"/>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Diagrama1,Diagrama1"/>
    <w:basedOn w:val="Normal"/>
    <w:link w:val="FootnoteTextChar"/>
    <w:uiPriority w:val="99"/>
    <w:unhideWhenUsed/>
    <w:rsid w:val="00570694"/>
    <w:rPr>
      <w:sz w:val="20"/>
      <w:szCs w:val="20"/>
      <w:lang w:eastAsia="x-none"/>
    </w:rPr>
  </w:style>
  <w:style w:type="character" w:customStyle="1" w:styleId="FootnoteTextChar">
    <w:name w:val="Footnote Text Char"/>
    <w:aliases w:val=" Diagrama1 Char,Diagrama1 Char"/>
    <w:basedOn w:val="DefaultParagraphFont"/>
    <w:link w:val="FootnoteText"/>
    <w:uiPriority w:val="99"/>
    <w:rsid w:val="00570694"/>
    <w:rPr>
      <w:rFonts w:ascii="Calibri" w:eastAsia="Calibri" w:hAnsi="Calibri" w:cs="Times New Roman"/>
      <w:sz w:val="20"/>
      <w:szCs w:val="20"/>
      <w:lang w:val="lt-LT" w:eastAsia="x-none"/>
    </w:rPr>
  </w:style>
  <w:style w:type="character" w:styleId="FootnoteReference">
    <w:name w:val="footnote reference"/>
    <w:uiPriority w:val="99"/>
    <w:unhideWhenUsed/>
    <w:rsid w:val="00570694"/>
    <w:rPr>
      <w:vertAlign w:val="superscript"/>
    </w:rPr>
  </w:style>
  <w:style w:type="table" w:customStyle="1" w:styleId="Lentelstinklelis1">
    <w:name w:val="Lentelės tinklelis1"/>
    <w:basedOn w:val="TableNormal"/>
    <w:next w:val="TableGrid"/>
    <w:uiPriority w:val="39"/>
    <w:rsid w:val="00570694"/>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0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D8F42D74333E1428654C94972636927"/>
        <w:category>
          <w:name w:val="General"/>
          <w:gallery w:val="placeholder"/>
        </w:category>
        <w:types>
          <w:type w:val="bbPlcHdr"/>
        </w:types>
        <w:behaviors>
          <w:behavior w:val="content"/>
        </w:behaviors>
        <w:guid w:val="{E8880EAC-76A4-C64E-902D-5E52310A1E8C}"/>
      </w:docPartPr>
      <w:docPartBody>
        <w:p w:rsidR="00000000" w:rsidRDefault="0071660D" w:rsidP="0071660D">
          <w:pPr>
            <w:pStyle w:val="5D8F42D74333E1428654C9497263692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0D"/>
    <w:rsid w:val="0071660D"/>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60D"/>
  </w:style>
  <w:style w:type="paragraph" w:customStyle="1" w:styleId="5D8F42D74333E1428654C94972636927">
    <w:name w:val="5D8F42D74333E1428654C94972636927"/>
    <w:rsid w:val="00716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7040</Characters>
  <Application>Microsoft Office Word</Application>
  <DocSecurity>0</DocSecurity>
  <Lines>58</Lines>
  <Paragraphs>16</Paragraphs>
  <ScaleCrop>false</ScaleCrop>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Česlava Vaznienė</cp:lastModifiedBy>
  <cp:revision>1</cp:revision>
  <dcterms:created xsi:type="dcterms:W3CDTF">2021-05-20T07:29:00Z</dcterms:created>
  <dcterms:modified xsi:type="dcterms:W3CDTF">2021-05-20T07:30:00Z</dcterms:modified>
</cp:coreProperties>
</file>