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FB9F1" w14:textId="4EB21688" w:rsidR="00671B9C" w:rsidRPr="007438A1" w:rsidRDefault="00671B9C" w:rsidP="00671B9C">
      <w:pPr>
        <w:ind w:left="3888" w:right="305" w:firstLine="1296"/>
        <w:jc w:val="right"/>
        <w:rPr>
          <w:lang w:eastAsia="lt-LT"/>
        </w:rPr>
      </w:pPr>
      <w:r>
        <w:rPr>
          <w:lang w:eastAsia="lt-LT"/>
        </w:rPr>
        <w:t xml:space="preserve">        </w:t>
      </w:r>
      <w:r w:rsidRPr="00354F20">
        <w:rPr>
          <w:lang w:eastAsia="lt-LT"/>
        </w:rPr>
        <w:t>priedas Nr.1</w:t>
      </w:r>
    </w:p>
    <w:p w14:paraId="6FC79F98" w14:textId="77777777" w:rsidR="00A61855" w:rsidRPr="00B836F8" w:rsidRDefault="00A61855" w:rsidP="00632FCB">
      <w:pPr>
        <w:jc w:val="center"/>
        <w:rPr>
          <w:b/>
          <w:bCs/>
          <w:sz w:val="16"/>
          <w:szCs w:val="16"/>
        </w:rPr>
      </w:pPr>
    </w:p>
    <w:p w14:paraId="20F4389B" w14:textId="4349ED00" w:rsidR="00AC45B7" w:rsidRDefault="00AC45B7" w:rsidP="00AC45B7">
      <w:pPr>
        <w:jc w:val="center"/>
        <w:rPr>
          <w:b/>
        </w:rPr>
      </w:pPr>
      <w:r>
        <w:rPr>
          <w:b/>
        </w:rPr>
        <w:t>PROGRAMINĖS ĮRANGOS</w:t>
      </w:r>
      <w:r w:rsidRPr="007438A1">
        <w:rPr>
          <w:b/>
        </w:rPr>
        <w:t>, PERKAMŲ ĮGYVENDINANT INVESTICIJŲ PROJEKTĄ „</w:t>
      </w:r>
      <w:r w:rsidRPr="0078426D">
        <w:rPr>
          <w:b/>
          <w:i/>
          <w:iCs/>
        </w:rPr>
        <w:t>INFORMACINIŲ TECHNOLOGIJŲ STUDIJŲ IR INOVACIJŲ CENTRO ĮSTEIGIMAS</w:t>
      </w:r>
      <w:r w:rsidRPr="007438A1">
        <w:rPr>
          <w:b/>
        </w:rPr>
        <w:t>“</w:t>
      </w:r>
    </w:p>
    <w:p w14:paraId="3C90AF14" w14:textId="186D1537" w:rsidR="0026038F" w:rsidRDefault="00AC45B7" w:rsidP="00257060">
      <w:pPr>
        <w:jc w:val="center"/>
        <w:rPr>
          <w:b/>
        </w:rPr>
      </w:pPr>
      <w:r>
        <w:rPr>
          <w:b/>
        </w:rPr>
        <w:t>TECHNINĖ SPECIFIKACIJA</w:t>
      </w:r>
    </w:p>
    <w:p w14:paraId="7C6CC06F" w14:textId="77777777" w:rsidR="00A8154A" w:rsidRDefault="00A8154A" w:rsidP="00D73EF2">
      <w:pPr>
        <w:jc w:val="both"/>
        <w:rPr>
          <w:b/>
        </w:rPr>
      </w:pPr>
    </w:p>
    <w:p w14:paraId="5A74E684" w14:textId="64CBA1AD" w:rsidR="00EE4F2B" w:rsidRPr="00354F20" w:rsidRDefault="008F7926" w:rsidP="00EE4F2B">
      <w:pPr>
        <w:jc w:val="both"/>
        <w:rPr>
          <w:b/>
          <w:noProof/>
        </w:rPr>
      </w:pPr>
      <w:r>
        <w:rPr>
          <w:b/>
        </w:rPr>
        <w:t>II</w:t>
      </w:r>
      <w:r w:rsidR="00EE4F2B" w:rsidRPr="00354F20">
        <w:rPr>
          <w:b/>
        </w:rPr>
        <w:t xml:space="preserve"> pirkimo objekto dalis. </w:t>
      </w:r>
    </w:p>
    <w:p w14:paraId="51BC473E" w14:textId="77777777" w:rsidR="00EE4F2B" w:rsidRPr="00CF4ADF" w:rsidRDefault="00EE4F2B" w:rsidP="00EE4F2B">
      <w:pPr>
        <w:tabs>
          <w:tab w:val="left" w:pos="0"/>
        </w:tabs>
        <w:jc w:val="both"/>
        <w:rPr>
          <w:b/>
          <w:bCs/>
        </w:rPr>
      </w:pPr>
      <w:r w:rsidRPr="00354F20">
        <w:rPr>
          <w:rFonts w:eastAsia="Times New Roman"/>
          <w:b/>
          <w:bCs/>
          <w:lang w:eastAsia="lt-LT"/>
        </w:rPr>
        <w:t xml:space="preserve">Programinė įranga </w:t>
      </w:r>
      <w:r w:rsidRPr="00354F20">
        <w:rPr>
          <w:rFonts w:eastAsia="Times New Roman"/>
          <w:bCs/>
          <w:lang w:eastAsia="lt-LT"/>
        </w:rPr>
        <w:t>-</w:t>
      </w:r>
      <w:r w:rsidRPr="00354F20">
        <w:rPr>
          <w:rFonts w:eastAsia="Times New Roman"/>
          <w:b/>
          <w:bCs/>
          <w:lang w:eastAsia="lt-LT"/>
        </w:rPr>
        <w:t xml:space="preserve"> „</w:t>
      </w:r>
      <w:proofErr w:type="spellStart"/>
      <w:r w:rsidRPr="00354F20">
        <w:rPr>
          <w:rFonts w:eastAsia="Times New Roman"/>
          <w:b/>
          <w:bCs/>
          <w:lang w:eastAsia="lt-LT"/>
        </w:rPr>
        <w:t>Robotika</w:t>
      </w:r>
      <w:proofErr w:type="spellEnd"/>
      <w:r w:rsidRPr="00354F20">
        <w:rPr>
          <w:b/>
          <w:bCs/>
        </w:rPr>
        <w:t>“</w:t>
      </w:r>
    </w:p>
    <w:tbl>
      <w:tblPr>
        <w:tblpPr w:leftFromText="180" w:rightFromText="180" w:vertAnchor="text" w:horzAnchor="margin" w:tblpXSpec="center" w:tblpY="173"/>
        <w:tblW w:w="5000" w:type="pct"/>
        <w:tblLook w:val="0000" w:firstRow="0" w:lastRow="0" w:firstColumn="0" w:lastColumn="0" w:noHBand="0" w:noVBand="0"/>
      </w:tblPr>
      <w:tblGrid>
        <w:gridCol w:w="550"/>
        <w:gridCol w:w="1772"/>
        <w:gridCol w:w="3652"/>
        <w:gridCol w:w="3655"/>
      </w:tblGrid>
      <w:tr w:rsidR="000073A6" w:rsidRPr="006A2940" w14:paraId="13B952ED" w14:textId="48A99DCC" w:rsidTr="000073A6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607F0" w14:textId="77777777" w:rsidR="000073A6" w:rsidRPr="006A2940" w:rsidRDefault="000073A6" w:rsidP="00111059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  <w:r w:rsidRPr="006A2940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B6A09" w14:textId="77777777" w:rsidR="000073A6" w:rsidRPr="006A2940" w:rsidRDefault="000073A6" w:rsidP="00111059">
            <w:pPr>
              <w:snapToGrid w:val="0"/>
              <w:jc w:val="center"/>
              <w:rPr>
                <w:sz w:val="20"/>
                <w:szCs w:val="20"/>
              </w:rPr>
            </w:pPr>
            <w:r w:rsidRPr="006A2940">
              <w:rPr>
                <w:b/>
                <w:sz w:val="20"/>
                <w:szCs w:val="20"/>
              </w:rPr>
              <w:t>Prekės pavadinimas, komponentai, savybės/techniniai rodikliai</w:t>
            </w:r>
          </w:p>
        </w:tc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CFD207" w14:textId="77777777" w:rsidR="000073A6" w:rsidRPr="006A2940" w:rsidRDefault="000073A6" w:rsidP="00111059">
            <w:pPr>
              <w:snapToGrid w:val="0"/>
              <w:ind w:firstLine="51"/>
              <w:jc w:val="center"/>
              <w:rPr>
                <w:b/>
                <w:sz w:val="20"/>
                <w:szCs w:val="20"/>
              </w:rPr>
            </w:pPr>
            <w:r w:rsidRPr="006A2940">
              <w:rPr>
                <w:b/>
                <w:sz w:val="20"/>
                <w:szCs w:val="20"/>
              </w:rPr>
              <w:t>Reikalaujami rodikliai</w:t>
            </w:r>
          </w:p>
        </w:tc>
        <w:tc>
          <w:tcPr>
            <w:tcW w:w="1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17667D" w14:textId="226F7D91" w:rsidR="000073A6" w:rsidRPr="006A2940" w:rsidRDefault="000073A6" w:rsidP="000073A6">
            <w:pPr>
              <w:snapToGrid w:val="0"/>
              <w:spacing w:before="360"/>
              <w:ind w:firstLine="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Siūlomos prekės rodikliai</w:t>
            </w:r>
          </w:p>
        </w:tc>
      </w:tr>
      <w:tr w:rsidR="000073A6" w:rsidRPr="00E6349C" w14:paraId="4FCA2AFD" w14:textId="52C398E9" w:rsidTr="000073A6">
        <w:trPr>
          <w:trHeight w:val="70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F15A7" w14:textId="77777777" w:rsidR="000073A6" w:rsidRPr="006A2940" w:rsidRDefault="000073A6" w:rsidP="00111059">
            <w:pPr>
              <w:ind w:firstLine="34"/>
              <w:jc w:val="center"/>
              <w:rPr>
                <w:b/>
                <w:bCs/>
                <w:sz w:val="20"/>
                <w:szCs w:val="20"/>
              </w:rPr>
            </w:pPr>
            <w:r w:rsidRPr="00EE4F2B">
              <w:rPr>
                <w:b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CDF1C5" w14:textId="43700143" w:rsidR="000073A6" w:rsidRDefault="000073A6" w:rsidP="0011105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</w:t>
            </w:r>
            <w:r w:rsidRPr="006A2940">
              <w:rPr>
                <w:b/>
                <w:color w:val="000000"/>
                <w:sz w:val="20"/>
                <w:szCs w:val="20"/>
              </w:rPr>
              <w:t>rograminės įrang</w:t>
            </w:r>
            <w:r>
              <w:rPr>
                <w:b/>
                <w:color w:val="000000"/>
                <w:sz w:val="20"/>
                <w:szCs w:val="20"/>
              </w:rPr>
              <w:t>os paketas</w:t>
            </w:r>
            <w:r>
              <w:rPr>
                <w:b/>
                <w:bCs/>
                <w:sz w:val="20"/>
                <w:szCs w:val="20"/>
              </w:rPr>
              <w:t xml:space="preserve"> darbui su Kuka robotu</w:t>
            </w:r>
            <w:r w:rsidRPr="00497280">
              <w:rPr>
                <w:b/>
                <w:bCs/>
                <w:sz w:val="20"/>
                <w:szCs w:val="20"/>
              </w:rPr>
              <w:t>(naujausia gamintojo paskelbta versija)</w:t>
            </w:r>
          </w:p>
        </w:tc>
      </w:tr>
      <w:tr w:rsidR="000073A6" w14:paraId="2C49C8FF" w14:textId="5BC0E536" w:rsidTr="00D46618">
        <w:trPr>
          <w:trHeight w:val="577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011D1" w14:textId="77777777" w:rsidR="000073A6" w:rsidRDefault="000073A6" w:rsidP="00111059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8339A" w14:textId="77777777" w:rsidR="000073A6" w:rsidRPr="006A2940" w:rsidRDefault="000073A6" w:rsidP="0011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Gamintojas</w:t>
            </w:r>
          </w:p>
        </w:tc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806905" w14:textId="77777777" w:rsidR="000073A6" w:rsidRDefault="000073A6" w:rsidP="00111059">
            <w:pPr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color w:val="000000" w:themeColor="text1"/>
                <w:sz w:val="20"/>
                <w:szCs w:val="20"/>
              </w:rPr>
              <w:t>Nurodyti programinės įrangos gamintoją.</w:t>
            </w:r>
          </w:p>
        </w:tc>
        <w:tc>
          <w:tcPr>
            <w:tcW w:w="1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262FDF" w14:textId="63BE6DDE" w:rsidR="000073A6" w:rsidRDefault="00D46618" w:rsidP="0011105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KUKA</w:t>
            </w:r>
          </w:p>
        </w:tc>
      </w:tr>
      <w:tr w:rsidR="00D46618" w:rsidRPr="00D46618" w14:paraId="733EF6FA" w14:textId="5E073D06" w:rsidTr="000073A6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0B2EF" w14:textId="77777777" w:rsidR="00D46618" w:rsidRPr="006A2940" w:rsidRDefault="00D46618" w:rsidP="00D46618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D3B91" w14:textId="77777777" w:rsidR="00D46618" w:rsidRPr="006A2940" w:rsidRDefault="00D46618" w:rsidP="00D46618">
            <w:pPr>
              <w:rPr>
                <w:sz w:val="20"/>
                <w:szCs w:val="20"/>
              </w:rPr>
            </w:pPr>
            <w:r w:rsidRPr="006A2940">
              <w:rPr>
                <w:sz w:val="20"/>
                <w:szCs w:val="20"/>
              </w:rPr>
              <w:t>Programinės įrangos paskirtis</w:t>
            </w:r>
          </w:p>
        </w:tc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72DAC2" w14:textId="77777777" w:rsidR="00D46618" w:rsidRPr="003A06FB" w:rsidRDefault="00D46618" w:rsidP="00D46618">
            <w:pPr>
              <w:pStyle w:val="Pagrindinistekstas30"/>
              <w:ind w:firstLine="0"/>
              <w:jc w:val="left"/>
              <w:outlineLvl w:val="0"/>
              <w:rPr>
                <w:rFonts w:ascii="Times New Roman" w:hAnsi="Times New Roman"/>
                <w:color w:val="222222"/>
                <w:lang w:val="lt-LT"/>
              </w:rPr>
            </w:pPr>
            <w:r w:rsidRPr="003A06FB">
              <w:rPr>
                <w:rFonts w:ascii="Times New Roman" w:hAnsi="Times New Roman"/>
                <w:color w:val="222222"/>
                <w:lang w:val="lt-LT"/>
              </w:rPr>
              <w:t xml:space="preserve">Programinė įranga, skirta </w:t>
            </w:r>
            <w:r>
              <w:rPr>
                <w:rFonts w:ascii="Times New Roman" w:hAnsi="Times New Roman"/>
                <w:color w:val="222222"/>
                <w:lang w:val="lt-LT"/>
              </w:rPr>
              <w:t>kolegijoje studijų procesui naudojamo Kuka KR 3 R540 roboto funkcinėms galimybėms praplėsti.</w:t>
            </w:r>
          </w:p>
        </w:tc>
        <w:tc>
          <w:tcPr>
            <w:tcW w:w="1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BD062A" w14:textId="07829BDF" w:rsidR="00D46618" w:rsidRPr="003A06FB" w:rsidRDefault="00D46618" w:rsidP="00D46618">
            <w:pPr>
              <w:pStyle w:val="Pagrindinistekstas30"/>
              <w:ind w:firstLine="0"/>
              <w:jc w:val="left"/>
              <w:outlineLvl w:val="0"/>
              <w:rPr>
                <w:rFonts w:ascii="Times New Roman" w:hAnsi="Times New Roman"/>
                <w:color w:val="222222"/>
                <w:lang w:val="lt-LT"/>
              </w:rPr>
            </w:pPr>
            <w:r w:rsidRPr="003A06FB">
              <w:rPr>
                <w:rFonts w:ascii="Times New Roman" w:hAnsi="Times New Roman"/>
                <w:color w:val="222222"/>
                <w:lang w:val="lt-LT"/>
              </w:rPr>
              <w:t xml:space="preserve">Programinė įranga, skirta </w:t>
            </w:r>
            <w:r>
              <w:rPr>
                <w:rFonts w:ascii="Times New Roman" w:hAnsi="Times New Roman"/>
                <w:color w:val="222222"/>
                <w:lang w:val="lt-LT"/>
              </w:rPr>
              <w:t>kolegijoje studijų procesui naudojamo Kuka KR 3 R540 roboto funkcinėms galimybėms praplėsti.</w:t>
            </w:r>
          </w:p>
        </w:tc>
      </w:tr>
      <w:tr w:rsidR="00D46618" w:rsidRPr="006A2940" w14:paraId="799E63C0" w14:textId="2CA2642F" w:rsidTr="000073A6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5BEFE" w14:textId="77777777" w:rsidR="00D46618" w:rsidRDefault="00D46618" w:rsidP="00D46618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CFEF2" w14:textId="77777777" w:rsidR="00D46618" w:rsidRPr="00EC2004" w:rsidRDefault="00D46618" w:rsidP="00D46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Vykdymo licencijos (</w:t>
            </w:r>
            <w:proofErr w:type="spellStart"/>
            <w:r w:rsidRPr="00EC2004">
              <w:rPr>
                <w:sz w:val="20"/>
                <w:szCs w:val="20"/>
              </w:rPr>
              <w:t>Runtime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5D8099" w14:textId="77777777" w:rsidR="00D46618" w:rsidRPr="00EC2004" w:rsidRDefault="00D46618" w:rsidP="00D46618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C2004">
              <w:rPr>
                <w:b/>
                <w:bCs/>
                <w:color w:val="000000" w:themeColor="text1"/>
                <w:sz w:val="20"/>
                <w:szCs w:val="20"/>
              </w:rPr>
              <w:t>Būtini programiniai paketai:</w:t>
            </w:r>
          </w:p>
          <w:p w14:paraId="7D1B62FE" w14:textId="77777777" w:rsidR="00D46618" w:rsidRPr="00EC2004" w:rsidRDefault="00D46618" w:rsidP="00D46618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72"/>
              <w:jc w:val="both"/>
              <w:rPr>
                <w:color w:val="000000" w:themeColor="text1"/>
                <w:sz w:val="20"/>
                <w:szCs w:val="20"/>
              </w:rPr>
            </w:pPr>
            <w:r w:rsidRPr="00EC2004">
              <w:rPr>
                <w:color w:val="000000" w:themeColor="text1"/>
                <w:sz w:val="20"/>
                <w:szCs w:val="20"/>
              </w:rPr>
              <w:t xml:space="preserve">KUKA.HMI zenon7.60 </w:t>
            </w:r>
            <w:proofErr w:type="spellStart"/>
            <w:r w:rsidRPr="00EC2004">
              <w:rPr>
                <w:color w:val="000000" w:themeColor="text1"/>
                <w:sz w:val="20"/>
                <w:szCs w:val="20"/>
              </w:rPr>
              <w:t>Plugin</w:t>
            </w:r>
            <w:proofErr w:type="spellEnd"/>
            <w:r w:rsidRPr="00EC2004">
              <w:rPr>
                <w:color w:val="000000" w:themeColor="text1"/>
                <w:sz w:val="20"/>
                <w:szCs w:val="20"/>
              </w:rPr>
              <w:t xml:space="preserve"> 512 RT 4.1 – 1 vnt. </w:t>
            </w:r>
            <w:r w:rsidRPr="00EC2004">
              <w:rPr>
                <w:sz w:val="20"/>
                <w:szCs w:val="20"/>
              </w:rPr>
              <w:t>(</w:t>
            </w:r>
            <w:r w:rsidRPr="00EC2004">
              <w:rPr>
                <w:sz w:val="20"/>
                <w:szCs w:val="20"/>
                <w:shd w:val="clear" w:color="auto" w:fill="FFFFFF"/>
              </w:rPr>
              <w:t>Programinė įranga skirta, vietoje standartinio KUKA roboto valdymo panelės operatorius sąsajos, naudotis savo suprojektuota.)</w:t>
            </w:r>
            <w:r w:rsidRPr="00EC2004">
              <w:rPr>
                <w:sz w:val="20"/>
                <w:szCs w:val="20"/>
              </w:rPr>
              <w:t>;</w:t>
            </w:r>
          </w:p>
          <w:p w14:paraId="1EB19C64" w14:textId="77777777" w:rsidR="00D46618" w:rsidRPr="00072CCC" w:rsidRDefault="00D46618" w:rsidP="00D46618">
            <w:pPr>
              <w:numPr>
                <w:ilvl w:val="0"/>
                <w:numId w:val="33"/>
              </w:numPr>
              <w:ind w:left="472"/>
              <w:jc w:val="both"/>
              <w:rPr>
                <w:color w:val="000000" w:themeColor="text1"/>
                <w:sz w:val="20"/>
                <w:szCs w:val="20"/>
              </w:rPr>
            </w:pPr>
            <w:r w:rsidRPr="00072CCC">
              <w:rPr>
                <w:color w:val="000000" w:themeColor="text1"/>
                <w:sz w:val="20"/>
                <w:szCs w:val="20"/>
              </w:rPr>
              <w:t xml:space="preserve">KUKA.PLC </w:t>
            </w:r>
            <w:proofErr w:type="spellStart"/>
            <w:r w:rsidRPr="00072CCC">
              <w:rPr>
                <w:color w:val="000000" w:themeColor="text1"/>
                <w:sz w:val="20"/>
                <w:szCs w:val="20"/>
              </w:rPr>
              <w:t>ProConOS</w:t>
            </w:r>
            <w:proofErr w:type="spellEnd"/>
            <w:r w:rsidRPr="00072CCC">
              <w:rPr>
                <w:color w:val="000000" w:themeColor="text1"/>
                <w:sz w:val="20"/>
                <w:szCs w:val="20"/>
              </w:rPr>
              <w:t xml:space="preserve"> 4-1 6.0</w:t>
            </w:r>
            <w:r>
              <w:rPr>
                <w:color w:val="000000" w:themeColor="text1"/>
                <w:sz w:val="20"/>
                <w:szCs w:val="20"/>
              </w:rPr>
              <w:t xml:space="preserve"> – 1 vnt. </w:t>
            </w:r>
            <w:r w:rsidRPr="00EC2004">
              <w:rPr>
                <w:sz w:val="20"/>
                <w:szCs w:val="20"/>
              </w:rPr>
              <w:t>(</w:t>
            </w:r>
            <w:r w:rsidRPr="00EC2004">
              <w:rPr>
                <w:sz w:val="20"/>
                <w:szCs w:val="20"/>
                <w:shd w:val="clear" w:color="auto" w:fill="FFFFFF"/>
              </w:rPr>
              <w:t>Programinė įranga - realaus laiko branduolys, leidžiantis roboto kompiuteriui veikti kaip programuojamam loginiam valdikliui.)</w:t>
            </w:r>
            <w:r w:rsidRPr="00EC2004">
              <w:rPr>
                <w:sz w:val="20"/>
                <w:szCs w:val="20"/>
              </w:rPr>
              <w:t>;</w:t>
            </w:r>
          </w:p>
          <w:p w14:paraId="1EC97462" w14:textId="77777777" w:rsidR="00D46618" w:rsidRPr="00072CCC" w:rsidRDefault="00D46618" w:rsidP="00D46618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72"/>
              <w:jc w:val="both"/>
              <w:rPr>
                <w:rFonts w:eastAsia="Times New Roman"/>
                <w:color w:val="222222"/>
                <w:sz w:val="20"/>
                <w:szCs w:val="20"/>
                <w:bdr w:val="none" w:sz="0" w:space="0" w:color="auto"/>
              </w:rPr>
            </w:pPr>
            <w:r w:rsidRPr="00072CCC">
              <w:rPr>
                <w:color w:val="222222"/>
                <w:sz w:val="20"/>
                <w:szCs w:val="20"/>
              </w:rPr>
              <w:t xml:space="preserve">KUKA.PLC </w:t>
            </w:r>
            <w:proofErr w:type="spellStart"/>
            <w:r w:rsidRPr="00072CCC">
              <w:rPr>
                <w:color w:val="222222"/>
                <w:sz w:val="20"/>
                <w:szCs w:val="20"/>
              </w:rPr>
              <w:t>mxAutomation</w:t>
            </w:r>
            <w:proofErr w:type="spellEnd"/>
            <w:r w:rsidRPr="00072CCC">
              <w:rPr>
                <w:color w:val="222222"/>
                <w:sz w:val="20"/>
                <w:szCs w:val="20"/>
              </w:rPr>
              <w:t xml:space="preserve"> 3.2</w:t>
            </w:r>
            <w:r>
              <w:rPr>
                <w:color w:val="000000" w:themeColor="text1"/>
                <w:sz w:val="20"/>
                <w:szCs w:val="20"/>
              </w:rPr>
              <w:t xml:space="preserve"> – 1 vnt. </w:t>
            </w:r>
            <w:r w:rsidRPr="00EC2004">
              <w:rPr>
                <w:sz w:val="20"/>
                <w:szCs w:val="20"/>
              </w:rPr>
              <w:t>(</w:t>
            </w:r>
            <w:r w:rsidRPr="00EC2004">
              <w:rPr>
                <w:sz w:val="20"/>
                <w:szCs w:val="20"/>
                <w:shd w:val="clear" w:color="auto" w:fill="FFFFFF"/>
              </w:rPr>
              <w:t>Programinė įranga leidžia</w:t>
            </w:r>
            <w:r>
              <w:rPr>
                <w:sz w:val="20"/>
                <w:szCs w:val="20"/>
                <w:shd w:val="clear" w:color="auto" w:fill="FFFFFF"/>
              </w:rPr>
              <w:t>nti</w:t>
            </w:r>
            <w:r w:rsidRPr="00EC2004">
              <w:rPr>
                <w:sz w:val="20"/>
                <w:szCs w:val="20"/>
                <w:shd w:val="clear" w:color="auto" w:fill="FFFFFF"/>
              </w:rPr>
              <w:t xml:space="preserve"> sukonfigūravus duomenų struktūras, realaus laiko komunikacijų kanalais</w:t>
            </w:r>
            <w:r>
              <w:rPr>
                <w:sz w:val="20"/>
                <w:szCs w:val="20"/>
                <w:shd w:val="clear" w:color="auto" w:fill="FFFFFF"/>
              </w:rPr>
              <w:t>,</w:t>
            </w:r>
            <w:r w:rsidRPr="00EC2004">
              <w:rPr>
                <w:sz w:val="20"/>
                <w:szCs w:val="20"/>
                <w:shd w:val="clear" w:color="auto" w:fill="FFFFFF"/>
              </w:rPr>
              <w:t xml:space="preserve"> pilnai valdyti robotą iš Siemens, </w:t>
            </w:r>
            <w:proofErr w:type="spellStart"/>
            <w:r w:rsidRPr="00EC2004">
              <w:rPr>
                <w:sz w:val="20"/>
                <w:szCs w:val="20"/>
                <w:shd w:val="clear" w:color="auto" w:fill="FFFFFF"/>
              </w:rPr>
              <w:t>Beckhoff</w:t>
            </w:r>
            <w:proofErr w:type="spellEnd"/>
            <w:r w:rsidRPr="00EC2004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C2004">
              <w:rPr>
                <w:sz w:val="20"/>
                <w:szCs w:val="20"/>
                <w:shd w:val="clear" w:color="auto" w:fill="FFFFFF"/>
              </w:rPr>
              <w:t>Rexroth</w:t>
            </w:r>
            <w:proofErr w:type="spellEnd"/>
            <w:r w:rsidRPr="00EC2004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C2004">
              <w:rPr>
                <w:sz w:val="20"/>
                <w:szCs w:val="20"/>
                <w:shd w:val="clear" w:color="auto" w:fill="FFFFFF"/>
              </w:rPr>
              <w:t>Schneider</w:t>
            </w:r>
            <w:proofErr w:type="spellEnd"/>
            <w:r w:rsidRPr="00EC2004">
              <w:rPr>
                <w:sz w:val="20"/>
                <w:szCs w:val="20"/>
                <w:shd w:val="clear" w:color="auto" w:fill="FFFFFF"/>
              </w:rPr>
              <w:t xml:space="preserve"> ir </w:t>
            </w:r>
            <w:r>
              <w:rPr>
                <w:sz w:val="20"/>
                <w:szCs w:val="20"/>
                <w:shd w:val="clear" w:color="auto" w:fill="FFFFFF"/>
              </w:rPr>
              <w:t>kitų</w:t>
            </w:r>
            <w:r w:rsidRPr="00EC2004">
              <w:rPr>
                <w:sz w:val="20"/>
                <w:szCs w:val="20"/>
                <w:shd w:val="clear" w:color="auto" w:fill="FFFFFF"/>
              </w:rPr>
              <w:t xml:space="preserve"> valdiklių.)</w:t>
            </w:r>
            <w:r w:rsidRPr="00EC2004">
              <w:rPr>
                <w:sz w:val="20"/>
                <w:szCs w:val="20"/>
              </w:rPr>
              <w:t>;</w:t>
            </w:r>
          </w:p>
          <w:p w14:paraId="31829517" w14:textId="77777777" w:rsidR="00D46618" w:rsidRPr="00072CCC" w:rsidRDefault="00D46618" w:rsidP="00D46618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72"/>
              <w:jc w:val="both"/>
              <w:rPr>
                <w:rFonts w:eastAsia="Times New Roman"/>
                <w:color w:val="222222"/>
                <w:sz w:val="20"/>
                <w:szCs w:val="20"/>
                <w:bdr w:val="none" w:sz="0" w:space="0" w:color="auto"/>
              </w:rPr>
            </w:pPr>
            <w:proofErr w:type="spellStart"/>
            <w:r w:rsidRPr="00072CCC">
              <w:rPr>
                <w:color w:val="222222"/>
                <w:sz w:val="20"/>
                <w:szCs w:val="20"/>
              </w:rPr>
              <w:t>KUKA.Ethernet</w:t>
            </w:r>
            <w:proofErr w:type="spellEnd"/>
            <w:r w:rsidRPr="00072CCC">
              <w:rPr>
                <w:color w:val="222222"/>
                <w:sz w:val="20"/>
                <w:szCs w:val="20"/>
              </w:rPr>
              <w:t xml:space="preserve"> KRL 3.1</w:t>
            </w:r>
            <w:r>
              <w:rPr>
                <w:color w:val="000000" w:themeColor="text1"/>
                <w:sz w:val="20"/>
                <w:szCs w:val="20"/>
              </w:rPr>
              <w:t xml:space="preserve"> – 1 vnt. </w:t>
            </w:r>
            <w:r w:rsidRPr="00EC2004">
              <w:rPr>
                <w:sz w:val="20"/>
                <w:szCs w:val="20"/>
              </w:rPr>
              <w:t>(</w:t>
            </w:r>
            <w:r w:rsidRPr="00EC2004">
              <w:rPr>
                <w:sz w:val="20"/>
                <w:szCs w:val="20"/>
                <w:shd w:val="clear" w:color="auto" w:fill="FFFFFF"/>
              </w:rPr>
              <w:t>Programinė įranga leidžia</w:t>
            </w:r>
            <w:r>
              <w:rPr>
                <w:sz w:val="20"/>
                <w:szCs w:val="20"/>
                <w:shd w:val="clear" w:color="auto" w:fill="FFFFFF"/>
              </w:rPr>
              <w:t>nti</w:t>
            </w:r>
            <w:r w:rsidRPr="00EC2004">
              <w:rPr>
                <w:sz w:val="20"/>
                <w:szCs w:val="20"/>
                <w:shd w:val="clear" w:color="auto" w:fill="FFFFFF"/>
              </w:rPr>
              <w:t xml:space="preserve"> į roboto interpretatoriaus branduolį siųsti komandas per TCP/IP kanalą, </w:t>
            </w:r>
            <w:r>
              <w:rPr>
                <w:sz w:val="20"/>
                <w:szCs w:val="20"/>
                <w:shd w:val="clear" w:color="auto" w:fill="FFFFFF"/>
              </w:rPr>
              <w:t>su</w:t>
            </w:r>
            <w:r w:rsidRPr="00EC2004">
              <w:rPr>
                <w:sz w:val="20"/>
                <w:szCs w:val="20"/>
                <w:shd w:val="clear" w:color="auto" w:fill="FFFFFF"/>
              </w:rPr>
              <w:t xml:space="preserve"> gali</w:t>
            </w:r>
            <w:r>
              <w:rPr>
                <w:sz w:val="20"/>
                <w:szCs w:val="20"/>
                <w:shd w:val="clear" w:color="auto" w:fill="FFFFFF"/>
              </w:rPr>
              <w:t>mybe</w:t>
            </w:r>
            <w:r w:rsidRPr="00EC2004">
              <w:rPr>
                <w:sz w:val="20"/>
                <w:szCs w:val="20"/>
                <w:shd w:val="clear" w:color="auto" w:fill="FFFFFF"/>
              </w:rPr>
              <w:t xml:space="preserve"> sukurti aplikacijas kompiuteryje valdančias</w:t>
            </w:r>
            <w:r>
              <w:rPr>
                <w:sz w:val="20"/>
                <w:szCs w:val="20"/>
                <w:shd w:val="clear" w:color="auto" w:fill="FFFFFF"/>
              </w:rPr>
              <w:t xml:space="preserve"> patį</w:t>
            </w:r>
            <w:r w:rsidRPr="00EC2004">
              <w:rPr>
                <w:sz w:val="20"/>
                <w:szCs w:val="20"/>
                <w:shd w:val="clear" w:color="auto" w:fill="FFFFFF"/>
              </w:rPr>
              <w:t xml:space="preserve"> robotą.).</w:t>
            </w:r>
          </w:p>
        </w:tc>
        <w:tc>
          <w:tcPr>
            <w:tcW w:w="1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269120" w14:textId="77777777" w:rsidR="00D46618" w:rsidRPr="00EC2004" w:rsidRDefault="00D46618" w:rsidP="00D46618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C2004">
              <w:rPr>
                <w:b/>
                <w:bCs/>
                <w:color w:val="000000" w:themeColor="text1"/>
                <w:sz w:val="20"/>
                <w:szCs w:val="20"/>
              </w:rPr>
              <w:t>Būtini programiniai paketai:</w:t>
            </w:r>
          </w:p>
          <w:p w14:paraId="579A74A1" w14:textId="77777777" w:rsidR="00D46618" w:rsidRPr="00EC2004" w:rsidRDefault="00D46618" w:rsidP="00D46618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72"/>
              <w:jc w:val="both"/>
              <w:rPr>
                <w:color w:val="000000" w:themeColor="text1"/>
                <w:sz w:val="20"/>
                <w:szCs w:val="20"/>
              </w:rPr>
            </w:pPr>
            <w:r w:rsidRPr="00EC2004">
              <w:rPr>
                <w:color w:val="000000" w:themeColor="text1"/>
                <w:sz w:val="20"/>
                <w:szCs w:val="20"/>
              </w:rPr>
              <w:t xml:space="preserve">KUKA.HMI zenon7.60 </w:t>
            </w:r>
            <w:proofErr w:type="spellStart"/>
            <w:r w:rsidRPr="00EC2004">
              <w:rPr>
                <w:color w:val="000000" w:themeColor="text1"/>
                <w:sz w:val="20"/>
                <w:szCs w:val="20"/>
              </w:rPr>
              <w:t>Plugin</w:t>
            </w:r>
            <w:proofErr w:type="spellEnd"/>
            <w:r w:rsidRPr="00EC2004">
              <w:rPr>
                <w:color w:val="000000" w:themeColor="text1"/>
                <w:sz w:val="20"/>
                <w:szCs w:val="20"/>
              </w:rPr>
              <w:t xml:space="preserve"> 512 RT 4.1 – 1 vnt. </w:t>
            </w:r>
            <w:r w:rsidRPr="00EC2004">
              <w:rPr>
                <w:sz w:val="20"/>
                <w:szCs w:val="20"/>
              </w:rPr>
              <w:t>(</w:t>
            </w:r>
            <w:r w:rsidRPr="00EC2004">
              <w:rPr>
                <w:sz w:val="20"/>
                <w:szCs w:val="20"/>
                <w:shd w:val="clear" w:color="auto" w:fill="FFFFFF"/>
              </w:rPr>
              <w:t>Programinė įranga skirta, vietoje standartinio KUKA roboto valdymo panelės operatorius sąsajos, naudotis savo suprojektuota.)</w:t>
            </w:r>
            <w:r w:rsidRPr="00EC2004">
              <w:rPr>
                <w:sz w:val="20"/>
                <w:szCs w:val="20"/>
              </w:rPr>
              <w:t>;</w:t>
            </w:r>
          </w:p>
          <w:p w14:paraId="5B793601" w14:textId="77777777" w:rsidR="00D46618" w:rsidRPr="00072CCC" w:rsidRDefault="00D46618" w:rsidP="00D46618">
            <w:pPr>
              <w:numPr>
                <w:ilvl w:val="0"/>
                <w:numId w:val="33"/>
              </w:numPr>
              <w:ind w:left="472"/>
              <w:jc w:val="both"/>
              <w:rPr>
                <w:color w:val="000000" w:themeColor="text1"/>
                <w:sz w:val="20"/>
                <w:szCs w:val="20"/>
              </w:rPr>
            </w:pPr>
            <w:r w:rsidRPr="00072CCC">
              <w:rPr>
                <w:color w:val="000000" w:themeColor="text1"/>
                <w:sz w:val="20"/>
                <w:szCs w:val="20"/>
              </w:rPr>
              <w:t xml:space="preserve">KUKA.PLC </w:t>
            </w:r>
            <w:proofErr w:type="spellStart"/>
            <w:r w:rsidRPr="00072CCC">
              <w:rPr>
                <w:color w:val="000000" w:themeColor="text1"/>
                <w:sz w:val="20"/>
                <w:szCs w:val="20"/>
              </w:rPr>
              <w:t>ProConOS</w:t>
            </w:r>
            <w:proofErr w:type="spellEnd"/>
            <w:r w:rsidRPr="00072CCC">
              <w:rPr>
                <w:color w:val="000000" w:themeColor="text1"/>
                <w:sz w:val="20"/>
                <w:szCs w:val="20"/>
              </w:rPr>
              <w:t xml:space="preserve"> 4-1 6.0</w:t>
            </w:r>
            <w:r>
              <w:rPr>
                <w:color w:val="000000" w:themeColor="text1"/>
                <w:sz w:val="20"/>
                <w:szCs w:val="20"/>
              </w:rPr>
              <w:t xml:space="preserve"> – 1 vnt. </w:t>
            </w:r>
            <w:r w:rsidRPr="00EC2004">
              <w:rPr>
                <w:sz w:val="20"/>
                <w:szCs w:val="20"/>
              </w:rPr>
              <w:t>(</w:t>
            </w:r>
            <w:r w:rsidRPr="00EC2004">
              <w:rPr>
                <w:sz w:val="20"/>
                <w:szCs w:val="20"/>
                <w:shd w:val="clear" w:color="auto" w:fill="FFFFFF"/>
              </w:rPr>
              <w:t>Programinė įranga - realaus laiko branduolys, leidžiantis roboto kompiuteriui veikti kaip programuojamam loginiam valdikliui.)</w:t>
            </w:r>
            <w:r w:rsidRPr="00EC2004">
              <w:rPr>
                <w:sz w:val="20"/>
                <w:szCs w:val="20"/>
              </w:rPr>
              <w:t>;</w:t>
            </w:r>
          </w:p>
          <w:p w14:paraId="14713249" w14:textId="77777777" w:rsidR="00146242" w:rsidRPr="00146242" w:rsidRDefault="00D46618" w:rsidP="00D46618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72"/>
              <w:jc w:val="both"/>
              <w:rPr>
                <w:rFonts w:eastAsia="Times New Roman"/>
                <w:color w:val="222222"/>
                <w:sz w:val="20"/>
                <w:szCs w:val="20"/>
                <w:bdr w:val="none" w:sz="0" w:space="0" w:color="auto"/>
              </w:rPr>
            </w:pPr>
            <w:r w:rsidRPr="00072CCC">
              <w:rPr>
                <w:color w:val="222222"/>
                <w:sz w:val="20"/>
                <w:szCs w:val="20"/>
              </w:rPr>
              <w:t xml:space="preserve">KUKA.PLC </w:t>
            </w:r>
            <w:proofErr w:type="spellStart"/>
            <w:r w:rsidRPr="00072CCC">
              <w:rPr>
                <w:color w:val="222222"/>
                <w:sz w:val="20"/>
                <w:szCs w:val="20"/>
              </w:rPr>
              <w:t>mxAutomation</w:t>
            </w:r>
            <w:proofErr w:type="spellEnd"/>
            <w:r w:rsidRPr="00072CCC">
              <w:rPr>
                <w:color w:val="222222"/>
                <w:sz w:val="20"/>
                <w:szCs w:val="20"/>
              </w:rPr>
              <w:t xml:space="preserve"> 3.2</w:t>
            </w:r>
            <w:r>
              <w:rPr>
                <w:color w:val="000000" w:themeColor="text1"/>
                <w:sz w:val="20"/>
                <w:szCs w:val="20"/>
              </w:rPr>
              <w:t xml:space="preserve"> – 1 vnt. </w:t>
            </w:r>
            <w:r w:rsidRPr="00EC2004">
              <w:rPr>
                <w:sz w:val="20"/>
                <w:szCs w:val="20"/>
              </w:rPr>
              <w:t>(</w:t>
            </w:r>
            <w:r w:rsidRPr="00EC2004">
              <w:rPr>
                <w:sz w:val="20"/>
                <w:szCs w:val="20"/>
                <w:shd w:val="clear" w:color="auto" w:fill="FFFFFF"/>
              </w:rPr>
              <w:t>Programinė įranga leidžia</w:t>
            </w:r>
            <w:r>
              <w:rPr>
                <w:sz w:val="20"/>
                <w:szCs w:val="20"/>
                <w:shd w:val="clear" w:color="auto" w:fill="FFFFFF"/>
              </w:rPr>
              <w:t>nti</w:t>
            </w:r>
            <w:r w:rsidRPr="00EC2004">
              <w:rPr>
                <w:sz w:val="20"/>
                <w:szCs w:val="20"/>
                <w:shd w:val="clear" w:color="auto" w:fill="FFFFFF"/>
              </w:rPr>
              <w:t xml:space="preserve"> sukonfigūravus duomenų struktūras, realaus laiko komunikacijų kanalais</w:t>
            </w:r>
            <w:r>
              <w:rPr>
                <w:sz w:val="20"/>
                <w:szCs w:val="20"/>
                <w:shd w:val="clear" w:color="auto" w:fill="FFFFFF"/>
              </w:rPr>
              <w:t>,</w:t>
            </w:r>
            <w:r w:rsidRPr="00EC2004">
              <w:rPr>
                <w:sz w:val="20"/>
                <w:szCs w:val="20"/>
                <w:shd w:val="clear" w:color="auto" w:fill="FFFFFF"/>
              </w:rPr>
              <w:t xml:space="preserve"> pilnai valdyti robotą iš Siemens, </w:t>
            </w:r>
            <w:proofErr w:type="spellStart"/>
            <w:r w:rsidRPr="00EC2004">
              <w:rPr>
                <w:sz w:val="20"/>
                <w:szCs w:val="20"/>
                <w:shd w:val="clear" w:color="auto" w:fill="FFFFFF"/>
              </w:rPr>
              <w:t>Beckhoff</w:t>
            </w:r>
            <w:proofErr w:type="spellEnd"/>
            <w:r w:rsidRPr="00EC2004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C2004">
              <w:rPr>
                <w:sz w:val="20"/>
                <w:szCs w:val="20"/>
                <w:shd w:val="clear" w:color="auto" w:fill="FFFFFF"/>
              </w:rPr>
              <w:t>Rexroth</w:t>
            </w:r>
            <w:proofErr w:type="spellEnd"/>
            <w:r w:rsidRPr="00EC2004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C2004">
              <w:rPr>
                <w:sz w:val="20"/>
                <w:szCs w:val="20"/>
                <w:shd w:val="clear" w:color="auto" w:fill="FFFFFF"/>
              </w:rPr>
              <w:t>Schneider</w:t>
            </w:r>
            <w:proofErr w:type="spellEnd"/>
            <w:r w:rsidRPr="00EC2004">
              <w:rPr>
                <w:sz w:val="20"/>
                <w:szCs w:val="20"/>
                <w:shd w:val="clear" w:color="auto" w:fill="FFFFFF"/>
              </w:rPr>
              <w:t xml:space="preserve"> ir </w:t>
            </w:r>
            <w:r>
              <w:rPr>
                <w:sz w:val="20"/>
                <w:szCs w:val="20"/>
                <w:shd w:val="clear" w:color="auto" w:fill="FFFFFF"/>
              </w:rPr>
              <w:t>kitų</w:t>
            </w:r>
            <w:r w:rsidRPr="00EC2004">
              <w:rPr>
                <w:sz w:val="20"/>
                <w:szCs w:val="20"/>
                <w:shd w:val="clear" w:color="auto" w:fill="FFFFFF"/>
              </w:rPr>
              <w:t xml:space="preserve"> valdiklių.)</w:t>
            </w:r>
            <w:r w:rsidRPr="00EC2004">
              <w:rPr>
                <w:sz w:val="20"/>
                <w:szCs w:val="20"/>
              </w:rPr>
              <w:t>;</w:t>
            </w:r>
          </w:p>
          <w:p w14:paraId="6CEA1A44" w14:textId="40ABA8A2" w:rsidR="00D46618" w:rsidRPr="00146242" w:rsidRDefault="00D46618" w:rsidP="00D46618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72"/>
              <w:jc w:val="both"/>
              <w:rPr>
                <w:rFonts w:eastAsia="Times New Roman"/>
                <w:color w:val="222222"/>
                <w:sz w:val="20"/>
                <w:szCs w:val="20"/>
                <w:bdr w:val="none" w:sz="0" w:space="0" w:color="auto"/>
              </w:rPr>
            </w:pPr>
            <w:proofErr w:type="spellStart"/>
            <w:r w:rsidRPr="00146242">
              <w:rPr>
                <w:color w:val="222222"/>
                <w:sz w:val="20"/>
                <w:szCs w:val="20"/>
              </w:rPr>
              <w:t>KUKA.Ethernet</w:t>
            </w:r>
            <w:proofErr w:type="spellEnd"/>
            <w:r w:rsidRPr="00146242">
              <w:rPr>
                <w:color w:val="222222"/>
                <w:sz w:val="20"/>
                <w:szCs w:val="20"/>
              </w:rPr>
              <w:t xml:space="preserve"> KRL 3.1</w:t>
            </w:r>
            <w:r w:rsidRPr="00146242">
              <w:rPr>
                <w:color w:val="000000" w:themeColor="text1"/>
                <w:sz w:val="20"/>
                <w:szCs w:val="20"/>
              </w:rPr>
              <w:t xml:space="preserve"> – 1 vnt. </w:t>
            </w:r>
            <w:r w:rsidRPr="00146242">
              <w:rPr>
                <w:sz w:val="20"/>
                <w:szCs w:val="20"/>
              </w:rPr>
              <w:t>(</w:t>
            </w:r>
            <w:r w:rsidRPr="00146242">
              <w:rPr>
                <w:sz w:val="20"/>
                <w:szCs w:val="20"/>
                <w:shd w:val="clear" w:color="auto" w:fill="FFFFFF"/>
              </w:rPr>
              <w:t>Programinė įranga leidžianti į roboto interpretatoriaus branduolį siųsti komandas per TCP/IP kanalą, su galimybe sukurti aplikacijas kompiuteryje valdančias patį robotą.).</w:t>
            </w:r>
          </w:p>
        </w:tc>
      </w:tr>
      <w:tr w:rsidR="00D46618" w:rsidRPr="006A2940" w14:paraId="20549273" w14:textId="6BFE8F92" w:rsidTr="000073A6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5B921" w14:textId="77777777" w:rsidR="00D46618" w:rsidRDefault="00D46618" w:rsidP="00D46618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C14E8" w14:textId="77777777" w:rsidR="00D46618" w:rsidRPr="00EC2004" w:rsidRDefault="00D46618" w:rsidP="00D466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222222"/>
                <w:sz w:val="20"/>
                <w:szCs w:val="20"/>
                <w:bdr w:val="none" w:sz="0" w:space="0" w:color="auto"/>
              </w:rPr>
            </w:pPr>
            <w:r>
              <w:rPr>
                <w:color w:val="222222"/>
                <w:sz w:val="20"/>
                <w:szCs w:val="20"/>
              </w:rPr>
              <w:t>Kūrimo</w:t>
            </w:r>
            <w:r w:rsidRPr="00EC2004">
              <w:rPr>
                <w:color w:val="222222"/>
                <w:sz w:val="20"/>
                <w:szCs w:val="20"/>
              </w:rPr>
              <w:t xml:space="preserve"> aplinkų licencij</w:t>
            </w:r>
            <w:r>
              <w:rPr>
                <w:color w:val="222222"/>
                <w:sz w:val="20"/>
                <w:szCs w:val="20"/>
              </w:rPr>
              <w:t>os (</w:t>
            </w:r>
            <w:proofErr w:type="spellStart"/>
            <w:r w:rsidRPr="0097567E">
              <w:rPr>
                <w:color w:val="222222"/>
                <w:sz w:val="20"/>
                <w:szCs w:val="20"/>
              </w:rPr>
              <w:t>Development</w:t>
            </w:r>
            <w:proofErr w:type="spellEnd"/>
            <w:r>
              <w:rPr>
                <w:color w:val="222222"/>
                <w:sz w:val="20"/>
                <w:szCs w:val="20"/>
              </w:rPr>
              <w:t>)</w:t>
            </w:r>
          </w:p>
        </w:tc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3AF407" w14:textId="77777777" w:rsidR="00D46618" w:rsidRPr="00EC2004" w:rsidRDefault="00D46618" w:rsidP="00D46618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C2004">
              <w:rPr>
                <w:b/>
                <w:bCs/>
                <w:color w:val="000000" w:themeColor="text1"/>
                <w:sz w:val="20"/>
                <w:szCs w:val="20"/>
              </w:rPr>
              <w:t>Būtini programiniai paketai:</w:t>
            </w:r>
          </w:p>
          <w:p w14:paraId="54B0922C" w14:textId="5C77204A" w:rsidR="00D46618" w:rsidRPr="0097567E" w:rsidRDefault="00D46618" w:rsidP="00D46618">
            <w:pPr>
              <w:numPr>
                <w:ilvl w:val="0"/>
                <w:numId w:val="33"/>
              </w:numPr>
              <w:ind w:left="472"/>
              <w:jc w:val="both"/>
              <w:rPr>
                <w:sz w:val="20"/>
                <w:szCs w:val="20"/>
              </w:rPr>
            </w:pPr>
            <w:r w:rsidRPr="00072CCC">
              <w:rPr>
                <w:color w:val="000000" w:themeColor="text1"/>
                <w:sz w:val="20"/>
                <w:szCs w:val="20"/>
              </w:rPr>
              <w:t>KUKA.HMI zenon7.60 512 DEV 4.0 MK USB</w:t>
            </w:r>
            <w:r>
              <w:rPr>
                <w:color w:val="000000" w:themeColor="text1"/>
                <w:sz w:val="20"/>
                <w:szCs w:val="20"/>
              </w:rPr>
              <w:t xml:space="preserve"> – </w:t>
            </w:r>
            <w:r w:rsidRPr="00354F20">
              <w:rPr>
                <w:color w:val="000000" w:themeColor="text1"/>
                <w:sz w:val="20"/>
                <w:szCs w:val="20"/>
              </w:rPr>
              <w:t>5 vnt.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7567E">
              <w:rPr>
                <w:sz w:val="20"/>
                <w:szCs w:val="20"/>
              </w:rPr>
              <w:t>(</w:t>
            </w:r>
            <w:r w:rsidRPr="0097567E">
              <w:rPr>
                <w:sz w:val="20"/>
                <w:szCs w:val="20"/>
                <w:shd w:val="clear" w:color="auto" w:fill="FFFFFF"/>
              </w:rPr>
              <w:t xml:space="preserve">Programinė įranga </w:t>
            </w:r>
            <w:r>
              <w:rPr>
                <w:sz w:val="20"/>
                <w:szCs w:val="20"/>
                <w:shd w:val="clear" w:color="auto" w:fill="FFFFFF"/>
              </w:rPr>
              <w:t xml:space="preserve">skirta </w:t>
            </w:r>
            <w:r w:rsidRPr="0097567E">
              <w:rPr>
                <w:sz w:val="20"/>
                <w:szCs w:val="20"/>
                <w:shd w:val="clear" w:color="auto" w:fill="FFFFFF"/>
              </w:rPr>
              <w:t xml:space="preserve">projektuoti </w:t>
            </w:r>
            <w:proofErr w:type="spellStart"/>
            <w:r w:rsidRPr="0097567E">
              <w:rPr>
                <w:sz w:val="20"/>
                <w:szCs w:val="20"/>
                <w:shd w:val="clear" w:color="auto" w:fill="FFFFFF"/>
              </w:rPr>
              <w:t>zenon</w:t>
            </w:r>
            <w:proofErr w:type="spellEnd"/>
            <w:r w:rsidRPr="0097567E">
              <w:rPr>
                <w:sz w:val="20"/>
                <w:szCs w:val="20"/>
                <w:shd w:val="clear" w:color="auto" w:fill="FFFFFF"/>
              </w:rPr>
              <w:t xml:space="preserve"> HMI vizualizacijas)</w:t>
            </w:r>
            <w:r w:rsidRPr="0097567E">
              <w:rPr>
                <w:sz w:val="20"/>
                <w:szCs w:val="20"/>
              </w:rPr>
              <w:t>;</w:t>
            </w:r>
          </w:p>
          <w:p w14:paraId="14E495D4" w14:textId="1571FB4F" w:rsidR="00D46618" w:rsidRPr="00072CCC" w:rsidRDefault="00D46618" w:rsidP="00D46618">
            <w:pPr>
              <w:numPr>
                <w:ilvl w:val="0"/>
                <w:numId w:val="33"/>
              </w:numPr>
              <w:ind w:left="472"/>
              <w:jc w:val="both"/>
              <w:rPr>
                <w:color w:val="000000" w:themeColor="text1"/>
                <w:sz w:val="20"/>
                <w:szCs w:val="20"/>
              </w:rPr>
            </w:pPr>
            <w:r w:rsidRPr="00072CCC">
              <w:rPr>
                <w:color w:val="000000" w:themeColor="text1"/>
                <w:sz w:val="20"/>
                <w:szCs w:val="20"/>
              </w:rPr>
              <w:t>KUKA.PLC Multiprog5-51 6.0 MK USB</w:t>
            </w:r>
            <w:r>
              <w:rPr>
                <w:color w:val="000000" w:themeColor="text1"/>
                <w:sz w:val="20"/>
                <w:szCs w:val="20"/>
              </w:rPr>
              <w:t xml:space="preserve"> – </w:t>
            </w:r>
            <w:r w:rsidRPr="00354F20">
              <w:rPr>
                <w:color w:val="000000" w:themeColor="text1"/>
                <w:sz w:val="20"/>
                <w:szCs w:val="20"/>
              </w:rPr>
              <w:t>5 vnt.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7567E">
              <w:rPr>
                <w:sz w:val="20"/>
                <w:szCs w:val="20"/>
              </w:rPr>
              <w:t>(</w:t>
            </w:r>
            <w:r w:rsidRPr="0097567E">
              <w:rPr>
                <w:sz w:val="20"/>
                <w:szCs w:val="20"/>
                <w:shd w:val="clear" w:color="auto" w:fill="FFFFFF"/>
              </w:rPr>
              <w:t xml:space="preserve">Programinė įranga - </w:t>
            </w:r>
            <w:r>
              <w:rPr>
                <w:sz w:val="20"/>
                <w:szCs w:val="20"/>
                <w:shd w:val="clear" w:color="auto" w:fill="FFFFFF"/>
              </w:rPr>
              <w:t>kūrimo</w:t>
            </w:r>
            <w:r w:rsidRPr="0097567E">
              <w:rPr>
                <w:sz w:val="20"/>
                <w:szCs w:val="20"/>
                <w:shd w:val="clear" w:color="auto" w:fill="FFFFFF"/>
              </w:rPr>
              <w:t xml:space="preserve"> aplinka</w:t>
            </w:r>
            <w:r>
              <w:rPr>
                <w:sz w:val="20"/>
                <w:szCs w:val="20"/>
                <w:shd w:val="clear" w:color="auto" w:fill="FFFFFF"/>
              </w:rPr>
              <w:t xml:space="preserve"> skirta</w:t>
            </w:r>
            <w:r w:rsidRPr="0097567E">
              <w:rPr>
                <w:sz w:val="20"/>
                <w:szCs w:val="20"/>
                <w:shd w:val="clear" w:color="auto" w:fill="FFFFFF"/>
              </w:rPr>
              <w:t xml:space="preserve"> rašyti programoms </w:t>
            </w:r>
            <w:r>
              <w:rPr>
                <w:sz w:val="20"/>
                <w:szCs w:val="20"/>
                <w:shd w:val="clear" w:color="auto" w:fill="FFFFFF"/>
              </w:rPr>
              <w:t>„</w:t>
            </w:r>
            <w:proofErr w:type="spellStart"/>
            <w:r w:rsidRPr="0097567E">
              <w:rPr>
                <w:sz w:val="20"/>
                <w:szCs w:val="20"/>
                <w:shd w:val="clear" w:color="auto" w:fill="FFFFFF"/>
              </w:rPr>
              <w:t>ProConOS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“</w:t>
            </w:r>
            <w:r w:rsidRPr="0097567E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7567E">
              <w:rPr>
                <w:sz w:val="20"/>
                <w:szCs w:val="20"/>
                <w:shd w:val="clear" w:color="auto" w:fill="FFFFFF"/>
              </w:rPr>
              <w:t>runtime'ui</w:t>
            </w:r>
            <w:proofErr w:type="spellEnd"/>
            <w:r w:rsidRPr="0097567E">
              <w:rPr>
                <w:sz w:val="20"/>
                <w:szCs w:val="20"/>
                <w:shd w:val="clear" w:color="auto" w:fill="FFFFFF"/>
              </w:rPr>
              <w:t>.)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8C6F42" w14:textId="77777777" w:rsidR="00D46618" w:rsidRPr="00EC2004" w:rsidRDefault="00D46618" w:rsidP="00D46618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C2004">
              <w:rPr>
                <w:b/>
                <w:bCs/>
                <w:color w:val="000000" w:themeColor="text1"/>
                <w:sz w:val="20"/>
                <w:szCs w:val="20"/>
              </w:rPr>
              <w:t>Būtini programiniai paketai:</w:t>
            </w:r>
          </w:p>
          <w:p w14:paraId="068699DE" w14:textId="77777777" w:rsidR="00146242" w:rsidRDefault="00D46618" w:rsidP="00D46618">
            <w:pPr>
              <w:numPr>
                <w:ilvl w:val="0"/>
                <w:numId w:val="33"/>
              </w:numPr>
              <w:ind w:left="472"/>
              <w:jc w:val="both"/>
              <w:rPr>
                <w:sz w:val="20"/>
                <w:szCs w:val="20"/>
              </w:rPr>
            </w:pPr>
            <w:r w:rsidRPr="00072CCC">
              <w:rPr>
                <w:color w:val="000000" w:themeColor="text1"/>
                <w:sz w:val="20"/>
                <w:szCs w:val="20"/>
              </w:rPr>
              <w:t>KUKA.HMI zenon7.60 512 DEV 4.0 MK USB</w:t>
            </w:r>
            <w:r>
              <w:rPr>
                <w:color w:val="000000" w:themeColor="text1"/>
                <w:sz w:val="20"/>
                <w:szCs w:val="20"/>
              </w:rPr>
              <w:t xml:space="preserve"> – </w:t>
            </w:r>
            <w:r w:rsidRPr="00354F20">
              <w:rPr>
                <w:color w:val="000000" w:themeColor="text1"/>
                <w:sz w:val="20"/>
                <w:szCs w:val="20"/>
              </w:rPr>
              <w:t>5 vnt.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7567E">
              <w:rPr>
                <w:sz w:val="20"/>
                <w:szCs w:val="20"/>
              </w:rPr>
              <w:t>(</w:t>
            </w:r>
            <w:r w:rsidRPr="0097567E">
              <w:rPr>
                <w:sz w:val="20"/>
                <w:szCs w:val="20"/>
                <w:shd w:val="clear" w:color="auto" w:fill="FFFFFF"/>
              </w:rPr>
              <w:t xml:space="preserve">Programinė įranga </w:t>
            </w:r>
            <w:r>
              <w:rPr>
                <w:sz w:val="20"/>
                <w:szCs w:val="20"/>
                <w:shd w:val="clear" w:color="auto" w:fill="FFFFFF"/>
              </w:rPr>
              <w:t xml:space="preserve">skirta </w:t>
            </w:r>
            <w:r w:rsidRPr="0097567E">
              <w:rPr>
                <w:sz w:val="20"/>
                <w:szCs w:val="20"/>
                <w:shd w:val="clear" w:color="auto" w:fill="FFFFFF"/>
              </w:rPr>
              <w:t xml:space="preserve">projektuoti </w:t>
            </w:r>
            <w:proofErr w:type="spellStart"/>
            <w:r w:rsidRPr="0097567E">
              <w:rPr>
                <w:sz w:val="20"/>
                <w:szCs w:val="20"/>
                <w:shd w:val="clear" w:color="auto" w:fill="FFFFFF"/>
              </w:rPr>
              <w:t>zenon</w:t>
            </w:r>
            <w:proofErr w:type="spellEnd"/>
            <w:r w:rsidRPr="0097567E">
              <w:rPr>
                <w:sz w:val="20"/>
                <w:szCs w:val="20"/>
                <w:shd w:val="clear" w:color="auto" w:fill="FFFFFF"/>
              </w:rPr>
              <w:t xml:space="preserve"> HMI vizualizacijas)</w:t>
            </w:r>
            <w:r w:rsidRPr="0097567E">
              <w:rPr>
                <w:sz w:val="20"/>
                <w:szCs w:val="20"/>
              </w:rPr>
              <w:t>;</w:t>
            </w:r>
          </w:p>
          <w:p w14:paraId="1FD6D165" w14:textId="2C1D9916" w:rsidR="00D46618" w:rsidRPr="00146242" w:rsidRDefault="00D46618" w:rsidP="00D46618">
            <w:pPr>
              <w:numPr>
                <w:ilvl w:val="0"/>
                <w:numId w:val="33"/>
              </w:numPr>
              <w:ind w:left="472"/>
              <w:jc w:val="both"/>
              <w:rPr>
                <w:sz w:val="20"/>
                <w:szCs w:val="20"/>
              </w:rPr>
            </w:pPr>
            <w:r w:rsidRPr="00146242">
              <w:rPr>
                <w:color w:val="000000" w:themeColor="text1"/>
                <w:sz w:val="20"/>
                <w:szCs w:val="20"/>
              </w:rPr>
              <w:t xml:space="preserve">KUKA.PLC Multiprog5-51 6.0 MK USB – 5 vnt. </w:t>
            </w:r>
            <w:r w:rsidRPr="00146242">
              <w:rPr>
                <w:sz w:val="20"/>
                <w:szCs w:val="20"/>
              </w:rPr>
              <w:t>(</w:t>
            </w:r>
            <w:r w:rsidRPr="00146242">
              <w:rPr>
                <w:sz w:val="20"/>
                <w:szCs w:val="20"/>
                <w:shd w:val="clear" w:color="auto" w:fill="FFFFFF"/>
              </w:rPr>
              <w:t>Programinė įranga - kūrimo aplinka skirta rašyti programoms „</w:t>
            </w:r>
            <w:proofErr w:type="spellStart"/>
            <w:r w:rsidRPr="00146242">
              <w:rPr>
                <w:sz w:val="20"/>
                <w:szCs w:val="20"/>
                <w:shd w:val="clear" w:color="auto" w:fill="FFFFFF"/>
              </w:rPr>
              <w:t>ProConOS</w:t>
            </w:r>
            <w:proofErr w:type="spellEnd"/>
            <w:r w:rsidRPr="00146242">
              <w:rPr>
                <w:sz w:val="20"/>
                <w:szCs w:val="20"/>
                <w:shd w:val="clear" w:color="auto" w:fill="FFFFFF"/>
              </w:rPr>
              <w:t xml:space="preserve">“ </w:t>
            </w:r>
            <w:proofErr w:type="spellStart"/>
            <w:r w:rsidRPr="00146242">
              <w:rPr>
                <w:sz w:val="20"/>
                <w:szCs w:val="20"/>
                <w:shd w:val="clear" w:color="auto" w:fill="FFFFFF"/>
              </w:rPr>
              <w:t>runtime'ui</w:t>
            </w:r>
            <w:proofErr w:type="spellEnd"/>
            <w:r w:rsidRPr="00146242">
              <w:rPr>
                <w:sz w:val="20"/>
                <w:szCs w:val="20"/>
                <w:shd w:val="clear" w:color="auto" w:fill="FFFFFF"/>
              </w:rPr>
              <w:t>.).</w:t>
            </w:r>
          </w:p>
        </w:tc>
      </w:tr>
      <w:tr w:rsidR="00D46618" w:rsidRPr="006A2940" w14:paraId="5ED83BE1" w14:textId="0F2BE530" w:rsidTr="000073A6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3149A" w14:textId="77777777" w:rsidR="00D46618" w:rsidRPr="006A2940" w:rsidRDefault="00D46618" w:rsidP="00D46618">
            <w:pPr>
              <w:tabs>
                <w:tab w:val="left" w:pos="0"/>
              </w:tabs>
              <w:snapToGri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A3515" w14:textId="77777777" w:rsidR="00D46618" w:rsidRPr="006A2940" w:rsidRDefault="00D46618" w:rsidP="00D46618">
            <w:pPr>
              <w:rPr>
                <w:bCs/>
                <w:sz w:val="20"/>
                <w:szCs w:val="20"/>
              </w:rPr>
            </w:pPr>
            <w:r w:rsidRPr="006A2940">
              <w:rPr>
                <w:bCs/>
                <w:sz w:val="20"/>
                <w:szCs w:val="20"/>
              </w:rPr>
              <w:t>Licencijų pateikimo terminas</w:t>
            </w:r>
          </w:p>
        </w:tc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933800" w14:textId="77777777" w:rsidR="00D46618" w:rsidRPr="006A2940" w:rsidRDefault="00D46618" w:rsidP="00D46618">
            <w:pPr>
              <w:jc w:val="both"/>
              <w:rPr>
                <w:sz w:val="20"/>
                <w:szCs w:val="20"/>
              </w:rPr>
            </w:pPr>
            <w:r w:rsidRPr="006A2940">
              <w:rPr>
                <w:sz w:val="20"/>
                <w:szCs w:val="20"/>
              </w:rPr>
              <w:t>Programos licencija turi būti pristatyta per 30 kalendorinių dienų po sutarties pasirašymo datos.</w:t>
            </w:r>
          </w:p>
        </w:tc>
        <w:tc>
          <w:tcPr>
            <w:tcW w:w="1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041F95" w14:textId="6624A4CD" w:rsidR="00D46618" w:rsidRPr="006A2940" w:rsidRDefault="00D46618" w:rsidP="00D46618">
            <w:pPr>
              <w:jc w:val="both"/>
              <w:rPr>
                <w:sz w:val="20"/>
                <w:szCs w:val="20"/>
              </w:rPr>
            </w:pPr>
            <w:r w:rsidRPr="006A2940">
              <w:rPr>
                <w:sz w:val="20"/>
                <w:szCs w:val="20"/>
              </w:rPr>
              <w:t xml:space="preserve">Programos licencija </w:t>
            </w:r>
            <w:r w:rsidR="00146242">
              <w:rPr>
                <w:sz w:val="20"/>
                <w:szCs w:val="20"/>
              </w:rPr>
              <w:t>pristatoma</w:t>
            </w:r>
            <w:r w:rsidRPr="006A2940">
              <w:rPr>
                <w:sz w:val="20"/>
                <w:szCs w:val="20"/>
              </w:rPr>
              <w:t xml:space="preserve"> per 30 kalendorinių dienų po sutarties pasirašymo datos.</w:t>
            </w:r>
          </w:p>
        </w:tc>
      </w:tr>
      <w:tr w:rsidR="00D46618" w:rsidRPr="006A2940" w14:paraId="6C088AA0" w14:textId="133C5300" w:rsidTr="000073A6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E0573" w14:textId="77777777" w:rsidR="00D46618" w:rsidRPr="006A2940" w:rsidRDefault="00D46618" w:rsidP="00D46618">
            <w:pPr>
              <w:tabs>
                <w:tab w:val="left" w:pos="0"/>
              </w:tabs>
              <w:snapToGrid w:val="0"/>
              <w:ind w:firstLine="34"/>
              <w:jc w:val="center"/>
              <w:rPr>
                <w:sz w:val="20"/>
                <w:szCs w:val="20"/>
              </w:rPr>
            </w:pPr>
            <w:r w:rsidRPr="006A294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6</w:t>
            </w:r>
            <w:r w:rsidRPr="006A2940">
              <w:rPr>
                <w:sz w:val="20"/>
                <w:szCs w:val="20"/>
              </w:rPr>
              <w:t>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3D709" w14:textId="77777777" w:rsidR="00D46618" w:rsidRPr="006A2940" w:rsidRDefault="00D46618" w:rsidP="00D46618">
            <w:pPr>
              <w:rPr>
                <w:bCs/>
                <w:sz w:val="20"/>
                <w:szCs w:val="20"/>
              </w:rPr>
            </w:pPr>
            <w:r w:rsidRPr="006A2940">
              <w:rPr>
                <w:rFonts w:eastAsia="Times New Roman"/>
                <w:sz w:val="20"/>
                <w:szCs w:val="20"/>
                <w:lang w:eastAsia="lt-LT"/>
              </w:rPr>
              <w:t xml:space="preserve">Garantija </w:t>
            </w:r>
            <w:r>
              <w:rPr>
                <w:rFonts w:eastAsia="Times New Roman"/>
                <w:sz w:val="20"/>
                <w:szCs w:val="20"/>
                <w:lang w:eastAsia="lt-LT"/>
              </w:rPr>
              <w:t xml:space="preserve">ir techninis </w:t>
            </w:r>
            <w:r w:rsidRPr="006A2940">
              <w:rPr>
                <w:rFonts w:eastAsia="Times New Roman"/>
                <w:sz w:val="20"/>
                <w:szCs w:val="20"/>
                <w:lang w:eastAsia="lt-LT"/>
              </w:rPr>
              <w:lastRenderedPageBreak/>
              <w:t>programin</w:t>
            </w:r>
            <w:r>
              <w:rPr>
                <w:rFonts w:eastAsia="Times New Roman"/>
                <w:sz w:val="20"/>
                <w:szCs w:val="20"/>
                <w:lang w:eastAsia="lt-LT"/>
              </w:rPr>
              <w:t>ės</w:t>
            </w:r>
            <w:r w:rsidRPr="006A2940">
              <w:rPr>
                <w:rFonts w:eastAsia="Times New Roman"/>
                <w:sz w:val="20"/>
                <w:szCs w:val="20"/>
                <w:lang w:eastAsia="lt-LT"/>
              </w:rPr>
              <w:t xml:space="preserve"> įrang</w:t>
            </w:r>
            <w:r>
              <w:rPr>
                <w:rFonts w:eastAsia="Times New Roman"/>
                <w:sz w:val="20"/>
                <w:szCs w:val="20"/>
                <w:lang w:eastAsia="lt-LT"/>
              </w:rPr>
              <w:t>os palaikymas</w:t>
            </w:r>
          </w:p>
        </w:tc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7D27F8" w14:textId="77777777" w:rsidR="00D46618" w:rsidRPr="00A17659" w:rsidRDefault="00D46618" w:rsidP="00D46618">
            <w:pPr>
              <w:jc w:val="both"/>
              <w:rPr>
                <w:sz w:val="20"/>
                <w:szCs w:val="20"/>
                <w:lang w:eastAsia="lt-LT"/>
              </w:rPr>
            </w:pPr>
            <w:r w:rsidRPr="00A17659">
              <w:rPr>
                <w:sz w:val="20"/>
                <w:szCs w:val="20"/>
                <w:lang w:eastAsia="lt-LT"/>
              </w:rPr>
              <w:lastRenderedPageBreak/>
              <w:t xml:space="preserve">Licencijos turi būti pateiktos su techninio aptarnavimo ir naujinimo paslaugomis teikiamomis ne trumpiau kaip </w:t>
            </w:r>
            <w:r>
              <w:rPr>
                <w:sz w:val="20"/>
                <w:szCs w:val="20"/>
                <w:lang w:eastAsia="lt-LT"/>
              </w:rPr>
              <w:t>12</w:t>
            </w:r>
            <w:r w:rsidRPr="00A17659">
              <w:rPr>
                <w:sz w:val="20"/>
                <w:szCs w:val="20"/>
                <w:lang w:eastAsia="lt-LT"/>
              </w:rPr>
              <w:t xml:space="preserve"> mėnesi</w:t>
            </w:r>
            <w:r>
              <w:rPr>
                <w:sz w:val="20"/>
                <w:szCs w:val="20"/>
                <w:lang w:eastAsia="lt-LT"/>
              </w:rPr>
              <w:t>ų</w:t>
            </w:r>
            <w:r w:rsidRPr="00A17659">
              <w:rPr>
                <w:sz w:val="20"/>
                <w:szCs w:val="20"/>
                <w:lang w:eastAsia="lt-LT"/>
              </w:rPr>
              <w:t xml:space="preserve"> </w:t>
            </w:r>
            <w:r w:rsidRPr="00A17659">
              <w:rPr>
                <w:color w:val="000000"/>
                <w:sz w:val="20"/>
                <w:szCs w:val="20"/>
              </w:rPr>
              <w:lastRenderedPageBreak/>
              <w:t>po sistemos įvedimo į eksploataciją pradžios.</w:t>
            </w:r>
          </w:p>
          <w:p w14:paraId="51733BAB" w14:textId="77777777" w:rsidR="00D46618" w:rsidRPr="00A17659" w:rsidRDefault="00D46618" w:rsidP="00D46618">
            <w:pPr>
              <w:jc w:val="both"/>
              <w:rPr>
                <w:sz w:val="20"/>
                <w:szCs w:val="20"/>
                <w:lang w:eastAsia="lt-LT"/>
              </w:rPr>
            </w:pPr>
            <w:r w:rsidRPr="00A17659">
              <w:rPr>
                <w:sz w:val="20"/>
                <w:szCs w:val="20"/>
                <w:lang w:eastAsia="lt-LT"/>
              </w:rPr>
              <w:t>Programinės įrangos techninio aptarnavimo ir naujinimo paslaugos suprantamos kaip:</w:t>
            </w:r>
          </w:p>
          <w:p w14:paraId="4CC50296" w14:textId="77777777" w:rsidR="00D46618" w:rsidRPr="00A17659" w:rsidRDefault="00D46618" w:rsidP="00D46618">
            <w:pPr>
              <w:numPr>
                <w:ilvl w:val="0"/>
                <w:numId w:val="33"/>
              </w:numPr>
              <w:ind w:left="472"/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2D6CFA16">
              <w:rPr>
                <w:rFonts w:eastAsia="Times New Roman"/>
                <w:sz w:val="20"/>
                <w:szCs w:val="20"/>
                <w:lang w:eastAsia="lt-LT"/>
              </w:rPr>
              <w:t>programinės įrangos užtikrinta naujų versijų teikimo garantija nurodytai programinei įrangai – turi būti galima gauti programinės įrangos klaidų pataisymus bei gamintojo išleidžiamas naujausias programinės įrangos versijas be papildomo mokesčio visą paslaugų teikimo periodą;</w:t>
            </w:r>
          </w:p>
          <w:p w14:paraId="3D010ACF" w14:textId="77777777" w:rsidR="00D46618" w:rsidRPr="006A2940" w:rsidRDefault="00D46618" w:rsidP="00D46618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72"/>
              <w:jc w:val="both"/>
              <w:rPr>
                <w:sz w:val="20"/>
                <w:szCs w:val="20"/>
              </w:rPr>
            </w:pPr>
            <w:r w:rsidRPr="2D6CFA16">
              <w:rPr>
                <w:rFonts w:eastAsia="Times New Roman"/>
                <w:sz w:val="20"/>
                <w:szCs w:val="20"/>
                <w:lang w:eastAsia="lt-LT"/>
              </w:rPr>
              <w:t>turi būti teikiamos specialistų konsultacijos bei pagalba aptarnaujamos programinės įrangos naudojimo, konfigūravimo klausimais</w:t>
            </w:r>
            <w:r>
              <w:rPr>
                <w:rFonts w:eastAsia="Times New Roman"/>
                <w:sz w:val="20"/>
                <w:szCs w:val="20"/>
                <w:lang w:eastAsia="lt-LT"/>
              </w:rPr>
              <w:t>,</w:t>
            </w:r>
            <w:r w:rsidRPr="2D6CFA16">
              <w:rPr>
                <w:rFonts w:eastAsia="Times New Roman"/>
                <w:sz w:val="20"/>
                <w:szCs w:val="20"/>
                <w:lang w:eastAsia="lt-LT"/>
              </w:rPr>
              <w:t xml:space="preserve"> elektroninio komunikavimo priemonėmis ir telefonu.</w:t>
            </w:r>
          </w:p>
        </w:tc>
        <w:tc>
          <w:tcPr>
            <w:tcW w:w="1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8A91F8" w14:textId="1D001143" w:rsidR="00D46618" w:rsidRPr="00A17659" w:rsidRDefault="00D46618" w:rsidP="00D46618">
            <w:pPr>
              <w:jc w:val="both"/>
              <w:rPr>
                <w:sz w:val="20"/>
                <w:szCs w:val="20"/>
                <w:lang w:eastAsia="lt-LT"/>
              </w:rPr>
            </w:pPr>
            <w:r w:rsidRPr="00A17659">
              <w:rPr>
                <w:sz w:val="20"/>
                <w:szCs w:val="20"/>
                <w:lang w:eastAsia="lt-LT"/>
              </w:rPr>
              <w:lastRenderedPageBreak/>
              <w:t xml:space="preserve">Licencijos </w:t>
            </w:r>
            <w:r w:rsidR="00146242">
              <w:rPr>
                <w:sz w:val="20"/>
                <w:szCs w:val="20"/>
                <w:lang w:eastAsia="lt-LT"/>
              </w:rPr>
              <w:t>pateikiamos</w:t>
            </w:r>
            <w:r w:rsidRPr="00A17659">
              <w:rPr>
                <w:sz w:val="20"/>
                <w:szCs w:val="20"/>
                <w:lang w:eastAsia="lt-LT"/>
              </w:rPr>
              <w:t xml:space="preserve"> su techninio aptarnavimo ir naujinimo paslaugomis teikiamomis ne trumpiau kaip </w:t>
            </w:r>
            <w:r>
              <w:rPr>
                <w:sz w:val="20"/>
                <w:szCs w:val="20"/>
                <w:lang w:eastAsia="lt-LT"/>
              </w:rPr>
              <w:t>12</w:t>
            </w:r>
            <w:r w:rsidRPr="00A17659">
              <w:rPr>
                <w:sz w:val="20"/>
                <w:szCs w:val="20"/>
                <w:lang w:eastAsia="lt-LT"/>
              </w:rPr>
              <w:t xml:space="preserve"> mėnesi</w:t>
            </w:r>
            <w:r>
              <w:rPr>
                <w:sz w:val="20"/>
                <w:szCs w:val="20"/>
                <w:lang w:eastAsia="lt-LT"/>
              </w:rPr>
              <w:t>ų</w:t>
            </w:r>
            <w:r w:rsidRPr="00A17659">
              <w:rPr>
                <w:sz w:val="20"/>
                <w:szCs w:val="20"/>
                <w:lang w:eastAsia="lt-LT"/>
              </w:rPr>
              <w:t xml:space="preserve"> </w:t>
            </w:r>
            <w:r w:rsidRPr="00A17659">
              <w:rPr>
                <w:color w:val="000000"/>
                <w:sz w:val="20"/>
                <w:szCs w:val="20"/>
              </w:rPr>
              <w:lastRenderedPageBreak/>
              <w:t>po sistemos įvedimo į eksploataciją pradžios.</w:t>
            </w:r>
          </w:p>
          <w:p w14:paraId="140EB655" w14:textId="77777777" w:rsidR="00D46618" w:rsidRPr="00A17659" w:rsidRDefault="00D46618" w:rsidP="00D46618">
            <w:pPr>
              <w:jc w:val="both"/>
              <w:rPr>
                <w:sz w:val="20"/>
                <w:szCs w:val="20"/>
                <w:lang w:eastAsia="lt-LT"/>
              </w:rPr>
            </w:pPr>
            <w:r w:rsidRPr="00A17659">
              <w:rPr>
                <w:sz w:val="20"/>
                <w:szCs w:val="20"/>
                <w:lang w:eastAsia="lt-LT"/>
              </w:rPr>
              <w:t>Programinės įrangos techninio aptarnavimo ir naujinimo paslaugos suprantamos kaip:</w:t>
            </w:r>
          </w:p>
          <w:p w14:paraId="54021B49" w14:textId="77777777" w:rsidR="00146242" w:rsidRDefault="00D46618" w:rsidP="00D46618">
            <w:pPr>
              <w:numPr>
                <w:ilvl w:val="0"/>
                <w:numId w:val="33"/>
              </w:numPr>
              <w:ind w:left="472"/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2D6CFA16">
              <w:rPr>
                <w:rFonts w:eastAsia="Times New Roman"/>
                <w:sz w:val="20"/>
                <w:szCs w:val="20"/>
                <w:lang w:eastAsia="lt-LT"/>
              </w:rPr>
              <w:t>programinės įrangos užtikrinta naujų versijų teikimo garantija nurodytai programinei įrangai – turi būti galima gauti programinės įrangos klaidų pataisymus bei gamintojo išleidžiamas naujausias programinės įrangos versijas be papildomo mokesčio visą paslaugų teikimo periodą;</w:t>
            </w:r>
          </w:p>
          <w:p w14:paraId="0C48DF80" w14:textId="37690C1A" w:rsidR="00D46618" w:rsidRPr="00146242" w:rsidRDefault="00146242" w:rsidP="00D46618">
            <w:pPr>
              <w:numPr>
                <w:ilvl w:val="0"/>
                <w:numId w:val="33"/>
              </w:numPr>
              <w:ind w:left="472"/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146242">
              <w:rPr>
                <w:rFonts w:eastAsia="Times New Roman"/>
                <w:sz w:val="20"/>
                <w:szCs w:val="20"/>
                <w:lang w:eastAsia="lt-LT"/>
              </w:rPr>
              <w:t>T</w:t>
            </w:r>
            <w:r w:rsidRPr="00146242">
              <w:rPr>
                <w:rFonts w:eastAsia="Times New Roman"/>
                <w:sz w:val="20"/>
                <w:szCs w:val="20"/>
                <w:lang w:eastAsia="lt-LT"/>
              </w:rPr>
              <w:t>eikiamos specialistų konsultacijos bei pagalba aptarnaujamos programinės įrangos naudojimo, konfigūravimo klausimais, elektroninio komunikavimo priemonėmis ir telefonu.</w:t>
            </w:r>
          </w:p>
        </w:tc>
      </w:tr>
    </w:tbl>
    <w:p w14:paraId="523F742F" w14:textId="77777777" w:rsidR="00D96946" w:rsidRDefault="00D969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</w:p>
    <w:p w14:paraId="6759040A" w14:textId="77777777" w:rsidR="00D96946" w:rsidRDefault="00D969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</w:p>
    <w:p w14:paraId="0B7131E2" w14:textId="77777777" w:rsidR="00EE4F2B" w:rsidRDefault="00EE4F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</w:p>
    <w:p w14:paraId="10936A7E" w14:textId="77777777" w:rsidR="00EE4F2B" w:rsidRDefault="00EE4F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</w:p>
    <w:p w14:paraId="026930E1" w14:textId="77777777" w:rsidR="00EE4F2B" w:rsidRDefault="00EE4F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</w:p>
    <w:sectPr w:rsidR="00EE4F2B" w:rsidSect="000D2B04">
      <w:headerReference w:type="default" r:id="rId8"/>
      <w:pgSz w:w="11907" w:h="16840" w:code="9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7B8BF" w14:textId="77777777" w:rsidR="00967958" w:rsidRDefault="00967958" w:rsidP="002B5901">
      <w:r>
        <w:separator/>
      </w:r>
    </w:p>
  </w:endnote>
  <w:endnote w:type="continuationSeparator" w:id="0">
    <w:p w14:paraId="65A2E22D" w14:textId="77777777" w:rsidR="00967958" w:rsidRDefault="00967958" w:rsidP="002B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1444B" w14:textId="77777777" w:rsidR="00967958" w:rsidRDefault="00967958" w:rsidP="002B5901">
      <w:r>
        <w:separator/>
      </w:r>
    </w:p>
  </w:footnote>
  <w:footnote w:type="continuationSeparator" w:id="0">
    <w:p w14:paraId="50E474DD" w14:textId="77777777" w:rsidR="00967958" w:rsidRDefault="00967958" w:rsidP="002B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18867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DEAF99" w14:textId="336398EE" w:rsidR="00111059" w:rsidRDefault="00111059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9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1C38"/>
    <w:multiLevelType w:val="multilevel"/>
    <w:tmpl w:val="8C762BDE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hint="default"/>
      </w:rPr>
    </w:lvl>
    <w:lvl w:ilvl="2">
      <w:start w:val="1"/>
      <w:numFmt w:val="decimal"/>
      <w:lvlText w:val="3.6.%3."/>
      <w:lvlJc w:val="left"/>
      <w:pPr>
        <w:tabs>
          <w:tab w:val="num" w:pos="0"/>
        </w:tabs>
        <w:ind w:left="144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1" w15:restartNumberingAfterBreak="0">
    <w:nsid w:val="0571703C"/>
    <w:multiLevelType w:val="multilevel"/>
    <w:tmpl w:val="0B6A3176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60" w:hanging="540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hint="default"/>
      </w:rPr>
    </w:lvl>
  </w:abstractNum>
  <w:abstractNum w:abstractNumId="2" w15:restartNumberingAfterBreak="0">
    <w:nsid w:val="0C901E86"/>
    <w:multiLevelType w:val="hybridMultilevel"/>
    <w:tmpl w:val="654A5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377D5"/>
    <w:multiLevelType w:val="hybridMultilevel"/>
    <w:tmpl w:val="05529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C357E"/>
    <w:multiLevelType w:val="hybridMultilevel"/>
    <w:tmpl w:val="E2DA8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36DDB"/>
    <w:multiLevelType w:val="multilevel"/>
    <w:tmpl w:val="81D6870A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hint="default"/>
      </w:rPr>
    </w:lvl>
    <w:lvl w:ilvl="2">
      <w:start w:val="1"/>
      <w:numFmt w:val="decimal"/>
      <w:lvlText w:val="3.12.%3."/>
      <w:lvlJc w:val="left"/>
      <w:pPr>
        <w:tabs>
          <w:tab w:val="num" w:pos="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6" w15:restartNumberingAfterBreak="0">
    <w:nsid w:val="1BD568E8"/>
    <w:multiLevelType w:val="hybridMultilevel"/>
    <w:tmpl w:val="C9E857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133F8"/>
    <w:multiLevelType w:val="hybridMultilevel"/>
    <w:tmpl w:val="E44249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4238F"/>
    <w:multiLevelType w:val="hybridMultilevel"/>
    <w:tmpl w:val="48C401AC"/>
    <w:lvl w:ilvl="0" w:tplc="0AC81E36">
      <w:start w:val="1"/>
      <w:numFmt w:val="decimal"/>
      <w:lvlText w:val="1.4.%1.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91196"/>
    <w:multiLevelType w:val="multilevel"/>
    <w:tmpl w:val="6E0A1858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hint="default"/>
      </w:rPr>
    </w:lvl>
    <w:lvl w:ilvl="2">
      <w:start w:val="1"/>
      <w:numFmt w:val="decimal"/>
      <w:lvlText w:val="3.8.%3."/>
      <w:lvlJc w:val="left"/>
      <w:pPr>
        <w:tabs>
          <w:tab w:val="num" w:pos="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10" w15:restartNumberingAfterBreak="0">
    <w:nsid w:val="248E17DB"/>
    <w:multiLevelType w:val="hybridMultilevel"/>
    <w:tmpl w:val="B35A0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6569C"/>
    <w:multiLevelType w:val="hybridMultilevel"/>
    <w:tmpl w:val="F0B27072"/>
    <w:lvl w:ilvl="0" w:tplc="046E330A">
      <w:start w:val="1"/>
      <w:numFmt w:val="decimal"/>
      <w:lvlText w:val="1.4.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F2426"/>
    <w:multiLevelType w:val="multilevel"/>
    <w:tmpl w:val="8552352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3.1.%3.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b/>
        <w:i w:val="0"/>
      </w:rPr>
    </w:lvl>
  </w:abstractNum>
  <w:abstractNum w:abstractNumId="13" w15:restartNumberingAfterBreak="0">
    <w:nsid w:val="29862A29"/>
    <w:multiLevelType w:val="hybridMultilevel"/>
    <w:tmpl w:val="DBF01C66"/>
    <w:lvl w:ilvl="0" w:tplc="B99296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C323B6"/>
    <w:multiLevelType w:val="multilevel"/>
    <w:tmpl w:val="0B6A3176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60" w:hanging="540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hint="default"/>
      </w:rPr>
    </w:lvl>
  </w:abstractNum>
  <w:abstractNum w:abstractNumId="15" w15:restartNumberingAfterBreak="0">
    <w:nsid w:val="30196548"/>
    <w:multiLevelType w:val="hybridMultilevel"/>
    <w:tmpl w:val="895069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44677"/>
    <w:multiLevelType w:val="multilevel"/>
    <w:tmpl w:val="8AA8F1DE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  <w:rPr>
        <w:rFonts w:hint="default"/>
      </w:rPr>
    </w:lvl>
  </w:abstractNum>
  <w:abstractNum w:abstractNumId="17" w15:restartNumberingAfterBreak="0">
    <w:nsid w:val="34E14F9C"/>
    <w:multiLevelType w:val="hybridMultilevel"/>
    <w:tmpl w:val="FCA020E8"/>
    <w:lvl w:ilvl="0" w:tplc="0AC81E36">
      <w:start w:val="1"/>
      <w:numFmt w:val="decimal"/>
      <w:lvlText w:val="1.4.%1.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A02F8"/>
    <w:multiLevelType w:val="multilevel"/>
    <w:tmpl w:val="1BB676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9" w15:restartNumberingAfterBreak="0">
    <w:nsid w:val="4140077F"/>
    <w:multiLevelType w:val="hybridMultilevel"/>
    <w:tmpl w:val="EF92321E"/>
    <w:lvl w:ilvl="0" w:tplc="88104E48">
      <w:start w:val="1"/>
      <w:numFmt w:val="decimal"/>
      <w:lvlText w:val="1.5.%1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92FA7"/>
    <w:multiLevelType w:val="hybridMultilevel"/>
    <w:tmpl w:val="C2A82D62"/>
    <w:lvl w:ilvl="0" w:tplc="046E330A">
      <w:start w:val="1"/>
      <w:numFmt w:val="decimal"/>
      <w:lvlText w:val="1.4.%1."/>
      <w:lvlJc w:val="left"/>
      <w:pPr>
        <w:ind w:left="734" w:hanging="360"/>
      </w:pPr>
      <w:rPr>
        <w:rFonts w:hint="default"/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97A8F"/>
    <w:multiLevelType w:val="hybridMultilevel"/>
    <w:tmpl w:val="364C7C76"/>
    <w:lvl w:ilvl="0" w:tplc="E3F2446E">
      <w:start w:val="1"/>
      <w:numFmt w:val="decimal"/>
      <w:lvlText w:val="1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703CD"/>
    <w:multiLevelType w:val="multilevel"/>
    <w:tmpl w:val="1C6CA44C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hint="default"/>
      </w:rPr>
    </w:lvl>
    <w:lvl w:ilvl="2">
      <w:start w:val="1"/>
      <w:numFmt w:val="decimal"/>
      <w:lvlText w:val="3.10.%3."/>
      <w:lvlJc w:val="left"/>
      <w:pPr>
        <w:tabs>
          <w:tab w:val="num" w:pos="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3" w15:restartNumberingAfterBreak="0">
    <w:nsid w:val="55795D98"/>
    <w:multiLevelType w:val="hybridMultilevel"/>
    <w:tmpl w:val="D040C6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01946"/>
    <w:multiLevelType w:val="hybridMultilevel"/>
    <w:tmpl w:val="89608CBE"/>
    <w:lvl w:ilvl="0" w:tplc="0AC81E36">
      <w:start w:val="1"/>
      <w:numFmt w:val="decimal"/>
      <w:lvlText w:val="1.4.%1."/>
      <w:lvlJc w:val="left"/>
      <w:pPr>
        <w:ind w:left="592" w:hanging="360"/>
      </w:pPr>
      <w:rPr>
        <w:rFonts w:hint="default"/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312" w:hanging="360"/>
      </w:pPr>
    </w:lvl>
    <w:lvl w:ilvl="2" w:tplc="0427001B" w:tentative="1">
      <w:start w:val="1"/>
      <w:numFmt w:val="lowerRoman"/>
      <w:lvlText w:val="%3."/>
      <w:lvlJc w:val="right"/>
      <w:pPr>
        <w:ind w:left="2032" w:hanging="180"/>
      </w:pPr>
    </w:lvl>
    <w:lvl w:ilvl="3" w:tplc="0427000F" w:tentative="1">
      <w:start w:val="1"/>
      <w:numFmt w:val="decimal"/>
      <w:lvlText w:val="%4."/>
      <w:lvlJc w:val="left"/>
      <w:pPr>
        <w:ind w:left="2752" w:hanging="360"/>
      </w:pPr>
    </w:lvl>
    <w:lvl w:ilvl="4" w:tplc="04270019" w:tentative="1">
      <w:start w:val="1"/>
      <w:numFmt w:val="lowerLetter"/>
      <w:lvlText w:val="%5."/>
      <w:lvlJc w:val="left"/>
      <w:pPr>
        <w:ind w:left="3472" w:hanging="360"/>
      </w:pPr>
    </w:lvl>
    <w:lvl w:ilvl="5" w:tplc="0427001B" w:tentative="1">
      <w:start w:val="1"/>
      <w:numFmt w:val="lowerRoman"/>
      <w:lvlText w:val="%6."/>
      <w:lvlJc w:val="right"/>
      <w:pPr>
        <w:ind w:left="4192" w:hanging="180"/>
      </w:pPr>
    </w:lvl>
    <w:lvl w:ilvl="6" w:tplc="0427000F" w:tentative="1">
      <w:start w:val="1"/>
      <w:numFmt w:val="decimal"/>
      <w:lvlText w:val="%7."/>
      <w:lvlJc w:val="left"/>
      <w:pPr>
        <w:ind w:left="4912" w:hanging="360"/>
      </w:pPr>
    </w:lvl>
    <w:lvl w:ilvl="7" w:tplc="04270019" w:tentative="1">
      <w:start w:val="1"/>
      <w:numFmt w:val="lowerLetter"/>
      <w:lvlText w:val="%8."/>
      <w:lvlJc w:val="left"/>
      <w:pPr>
        <w:ind w:left="5632" w:hanging="360"/>
      </w:pPr>
    </w:lvl>
    <w:lvl w:ilvl="8" w:tplc="0427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5" w15:restartNumberingAfterBreak="0">
    <w:nsid w:val="576E7028"/>
    <w:multiLevelType w:val="hybridMultilevel"/>
    <w:tmpl w:val="708E52DA"/>
    <w:lvl w:ilvl="0" w:tplc="0AC81E36">
      <w:start w:val="1"/>
      <w:numFmt w:val="decimal"/>
      <w:lvlText w:val="1.4.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834E4"/>
    <w:multiLevelType w:val="multilevel"/>
    <w:tmpl w:val="DA84A5F2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hint="default"/>
      </w:rPr>
    </w:lvl>
    <w:lvl w:ilvl="2">
      <w:start w:val="1"/>
      <w:numFmt w:val="decimal"/>
      <w:lvlText w:val="3.11.%3."/>
      <w:lvlJc w:val="left"/>
      <w:pPr>
        <w:tabs>
          <w:tab w:val="num" w:pos="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 w15:restartNumberingAfterBreak="0">
    <w:nsid w:val="5AE605C0"/>
    <w:multiLevelType w:val="hybridMultilevel"/>
    <w:tmpl w:val="73E47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85A53"/>
    <w:multiLevelType w:val="multilevel"/>
    <w:tmpl w:val="D0A4CA86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hint="default"/>
      </w:rPr>
    </w:lvl>
    <w:lvl w:ilvl="2">
      <w:start w:val="1"/>
      <w:numFmt w:val="decimal"/>
      <w:lvlText w:val="3.5.%3."/>
      <w:lvlJc w:val="left"/>
      <w:pPr>
        <w:tabs>
          <w:tab w:val="num" w:pos="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9" w15:restartNumberingAfterBreak="0">
    <w:nsid w:val="65192F29"/>
    <w:multiLevelType w:val="hybridMultilevel"/>
    <w:tmpl w:val="6E30ADA4"/>
    <w:lvl w:ilvl="0" w:tplc="4BA09848">
      <w:start w:val="1"/>
      <w:numFmt w:val="decimal"/>
      <w:lvlText w:val="1.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31DFB"/>
    <w:multiLevelType w:val="multilevel"/>
    <w:tmpl w:val="926E20F6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60" w:hanging="540"/>
      </w:pPr>
      <w:rPr>
        <w:rFonts w:hint="default"/>
      </w:rPr>
    </w:lvl>
    <w:lvl w:ilvl="2">
      <w:start w:val="1"/>
      <w:numFmt w:val="decimal"/>
      <w:lvlText w:val="3.4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hint="default"/>
      </w:rPr>
    </w:lvl>
  </w:abstractNum>
  <w:abstractNum w:abstractNumId="31" w15:restartNumberingAfterBreak="0">
    <w:nsid w:val="69F64545"/>
    <w:multiLevelType w:val="hybridMultilevel"/>
    <w:tmpl w:val="507E5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61519"/>
    <w:multiLevelType w:val="hybridMultilevel"/>
    <w:tmpl w:val="36C450EC"/>
    <w:lvl w:ilvl="0" w:tplc="D0DE7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2"/>
      </w:rPr>
    </w:lvl>
    <w:lvl w:ilvl="1" w:tplc="E68C4E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774E5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9A03D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75E6E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160FE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85EFB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04A8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3D0A2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 w15:restartNumberingAfterBreak="0">
    <w:nsid w:val="72DF271C"/>
    <w:multiLevelType w:val="multilevel"/>
    <w:tmpl w:val="B1688D3A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hint="default"/>
      </w:rPr>
    </w:lvl>
    <w:lvl w:ilvl="2">
      <w:start w:val="1"/>
      <w:numFmt w:val="decimal"/>
      <w:lvlText w:val="3.7.%3."/>
      <w:lvlJc w:val="left"/>
      <w:pPr>
        <w:tabs>
          <w:tab w:val="num" w:pos="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34" w15:restartNumberingAfterBreak="0">
    <w:nsid w:val="7489791A"/>
    <w:multiLevelType w:val="multilevel"/>
    <w:tmpl w:val="B276CF00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hint="default"/>
      </w:rPr>
    </w:lvl>
    <w:lvl w:ilvl="2">
      <w:start w:val="1"/>
      <w:numFmt w:val="decimal"/>
      <w:lvlText w:val="3.9.%3."/>
      <w:lvlJc w:val="left"/>
      <w:pPr>
        <w:tabs>
          <w:tab w:val="num" w:pos="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35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36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6" w15:restartNumberingAfterBreak="0">
    <w:nsid w:val="7F177452"/>
    <w:multiLevelType w:val="hybridMultilevel"/>
    <w:tmpl w:val="7CA8C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24"/>
  </w:num>
  <w:num w:numId="4">
    <w:abstractNumId w:val="29"/>
  </w:num>
  <w:num w:numId="5">
    <w:abstractNumId w:val="32"/>
  </w:num>
  <w:num w:numId="6">
    <w:abstractNumId w:val="18"/>
  </w:num>
  <w:num w:numId="7">
    <w:abstractNumId w:val="35"/>
  </w:num>
  <w:num w:numId="8">
    <w:abstractNumId w:val="10"/>
  </w:num>
  <w:num w:numId="9">
    <w:abstractNumId w:val="12"/>
  </w:num>
  <w:num w:numId="10">
    <w:abstractNumId w:val="13"/>
  </w:num>
  <w:num w:numId="11">
    <w:abstractNumId w:val="7"/>
  </w:num>
  <w:num w:numId="12">
    <w:abstractNumId w:val="1"/>
  </w:num>
  <w:num w:numId="13">
    <w:abstractNumId w:val="6"/>
  </w:num>
  <w:num w:numId="14">
    <w:abstractNumId w:val="15"/>
  </w:num>
  <w:num w:numId="15">
    <w:abstractNumId w:val="3"/>
  </w:num>
  <w:num w:numId="16">
    <w:abstractNumId w:val="2"/>
  </w:num>
  <w:num w:numId="17">
    <w:abstractNumId w:val="27"/>
  </w:num>
  <w:num w:numId="18">
    <w:abstractNumId w:val="36"/>
  </w:num>
  <w:num w:numId="19">
    <w:abstractNumId w:val="16"/>
  </w:num>
  <w:num w:numId="20">
    <w:abstractNumId w:val="28"/>
  </w:num>
  <w:num w:numId="21">
    <w:abstractNumId w:val="0"/>
  </w:num>
  <w:num w:numId="22">
    <w:abstractNumId w:val="33"/>
  </w:num>
  <w:num w:numId="23">
    <w:abstractNumId w:val="9"/>
  </w:num>
  <w:num w:numId="24">
    <w:abstractNumId w:val="34"/>
  </w:num>
  <w:num w:numId="25">
    <w:abstractNumId w:val="22"/>
  </w:num>
  <w:num w:numId="26">
    <w:abstractNumId w:val="26"/>
  </w:num>
  <w:num w:numId="27">
    <w:abstractNumId w:val="4"/>
  </w:num>
  <w:num w:numId="28">
    <w:abstractNumId w:val="31"/>
  </w:num>
  <w:num w:numId="29">
    <w:abstractNumId w:val="5"/>
  </w:num>
  <w:num w:numId="30">
    <w:abstractNumId w:val="14"/>
  </w:num>
  <w:num w:numId="31">
    <w:abstractNumId w:val="30"/>
  </w:num>
  <w:num w:numId="32">
    <w:abstractNumId w:val="21"/>
  </w:num>
  <w:num w:numId="33">
    <w:abstractNumId w:val="23"/>
  </w:num>
  <w:num w:numId="34">
    <w:abstractNumId w:val="19"/>
  </w:num>
  <w:num w:numId="35">
    <w:abstractNumId w:val="17"/>
  </w:num>
  <w:num w:numId="36">
    <w:abstractNumId w:val="20"/>
  </w:num>
  <w:num w:numId="37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59"/>
    <w:rsid w:val="000073A6"/>
    <w:rsid w:val="00012513"/>
    <w:rsid w:val="00021EE0"/>
    <w:rsid w:val="00052A33"/>
    <w:rsid w:val="00063C58"/>
    <w:rsid w:val="000D2B04"/>
    <w:rsid w:val="00111059"/>
    <w:rsid w:val="0012291D"/>
    <w:rsid w:val="00123A25"/>
    <w:rsid w:val="00124068"/>
    <w:rsid w:val="001333FE"/>
    <w:rsid w:val="00145C06"/>
    <w:rsid w:val="00146242"/>
    <w:rsid w:val="00170D46"/>
    <w:rsid w:val="00177A07"/>
    <w:rsid w:val="00197293"/>
    <w:rsid w:val="001C569A"/>
    <w:rsid w:val="001F7E6F"/>
    <w:rsid w:val="0024314E"/>
    <w:rsid w:val="00257060"/>
    <w:rsid w:val="0026038F"/>
    <w:rsid w:val="0027419D"/>
    <w:rsid w:val="002A70BD"/>
    <w:rsid w:val="002B5901"/>
    <w:rsid w:val="003430ED"/>
    <w:rsid w:val="00345E8D"/>
    <w:rsid w:val="00354F20"/>
    <w:rsid w:val="00356EE5"/>
    <w:rsid w:val="003726E8"/>
    <w:rsid w:val="00380CB5"/>
    <w:rsid w:val="003947E0"/>
    <w:rsid w:val="003C09E8"/>
    <w:rsid w:val="003C11DB"/>
    <w:rsid w:val="003C3F15"/>
    <w:rsid w:val="003D22EF"/>
    <w:rsid w:val="00441A92"/>
    <w:rsid w:val="00441BFA"/>
    <w:rsid w:val="0044575D"/>
    <w:rsid w:val="00497280"/>
    <w:rsid w:val="004A217D"/>
    <w:rsid w:val="004B047D"/>
    <w:rsid w:val="004B3EC0"/>
    <w:rsid w:val="004C211E"/>
    <w:rsid w:val="00504AAA"/>
    <w:rsid w:val="005051CC"/>
    <w:rsid w:val="0055612D"/>
    <w:rsid w:val="005739EA"/>
    <w:rsid w:val="005A5BE1"/>
    <w:rsid w:val="005A73A3"/>
    <w:rsid w:val="005C087D"/>
    <w:rsid w:val="005F2BD4"/>
    <w:rsid w:val="00601076"/>
    <w:rsid w:val="00617F15"/>
    <w:rsid w:val="006241D7"/>
    <w:rsid w:val="00632FCB"/>
    <w:rsid w:val="00643BA7"/>
    <w:rsid w:val="00671B9C"/>
    <w:rsid w:val="0068700B"/>
    <w:rsid w:val="006A2940"/>
    <w:rsid w:val="006D20A5"/>
    <w:rsid w:val="007009F7"/>
    <w:rsid w:val="0070322A"/>
    <w:rsid w:val="00711748"/>
    <w:rsid w:val="00721E73"/>
    <w:rsid w:val="00725F0A"/>
    <w:rsid w:val="00727975"/>
    <w:rsid w:val="007B6659"/>
    <w:rsid w:val="007D4BDD"/>
    <w:rsid w:val="008549C7"/>
    <w:rsid w:val="008550E8"/>
    <w:rsid w:val="00872642"/>
    <w:rsid w:val="008E2465"/>
    <w:rsid w:val="008E50EE"/>
    <w:rsid w:val="008F3E56"/>
    <w:rsid w:val="008F7926"/>
    <w:rsid w:val="009202C4"/>
    <w:rsid w:val="009245EB"/>
    <w:rsid w:val="00961AA8"/>
    <w:rsid w:val="00967958"/>
    <w:rsid w:val="00983C5A"/>
    <w:rsid w:val="009A7D7F"/>
    <w:rsid w:val="009B287E"/>
    <w:rsid w:val="009D3873"/>
    <w:rsid w:val="00A03A99"/>
    <w:rsid w:val="00A61855"/>
    <w:rsid w:val="00A8154A"/>
    <w:rsid w:val="00A84EDB"/>
    <w:rsid w:val="00AA12BB"/>
    <w:rsid w:val="00AB4548"/>
    <w:rsid w:val="00AC45B7"/>
    <w:rsid w:val="00AE7CC5"/>
    <w:rsid w:val="00B13F2C"/>
    <w:rsid w:val="00B22AB5"/>
    <w:rsid w:val="00B305E2"/>
    <w:rsid w:val="00B31038"/>
    <w:rsid w:val="00B360F5"/>
    <w:rsid w:val="00B67B17"/>
    <w:rsid w:val="00B75350"/>
    <w:rsid w:val="00B836F8"/>
    <w:rsid w:val="00C411FB"/>
    <w:rsid w:val="00C975C1"/>
    <w:rsid w:val="00CC497B"/>
    <w:rsid w:val="00CE2D73"/>
    <w:rsid w:val="00CF4ADF"/>
    <w:rsid w:val="00CF6D3E"/>
    <w:rsid w:val="00D05330"/>
    <w:rsid w:val="00D17462"/>
    <w:rsid w:val="00D46618"/>
    <w:rsid w:val="00D73EF2"/>
    <w:rsid w:val="00D96946"/>
    <w:rsid w:val="00DB2A2A"/>
    <w:rsid w:val="00DC6585"/>
    <w:rsid w:val="00DD7B81"/>
    <w:rsid w:val="00E240AF"/>
    <w:rsid w:val="00E52C8D"/>
    <w:rsid w:val="00E6349C"/>
    <w:rsid w:val="00E77A91"/>
    <w:rsid w:val="00EB6473"/>
    <w:rsid w:val="00EC31B4"/>
    <w:rsid w:val="00ED0304"/>
    <w:rsid w:val="00EE4F2B"/>
    <w:rsid w:val="00EF777C"/>
    <w:rsid w:val="00F24686"/>
    <w:rsid w:val="00F30F93"/>
    <w:rsid w:val="00F41161"/>
    <w:rsid w:val="00F41CA5"/>
    <w:rsid w:val="00F44EAE"/>
    <w:rsid w:val="00F52FFA"/>
    <w:rsid w:val="00F7507F"/>
    <w:rsid w:val="00F8510C"/>
    <w:rsid w:val="00FE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1DD5"/>
  <w15:docId w15:val="{3AAA1D7C-6834-4C9B-AA01-2803CF90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D466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lt-LT"/>
    </w:rPr>
  </w:style>
  <w:style w:type="paragraph" w:styleId="Antrat1">
    <w:name w:val="heading 1"/>
    <w:aliases w:val="H1,Heading 1 Char1,Heading 1 Char Char,Titre 11,t1.T1.Titre 1,t1,TITRE1,heading 1,Titre 1ed,t1.T1.Titre 1Annexe,t1.T1,l1,H,GSA1,Titre 1:,T1,Chapitre 1,1,Level 1,Heading 1 Colored,Chapter title,ch,MIGHeading 1,ch1,Bold 18,H11,H12"/>
    <w:basedOn w:val="prastasis"/>
    <w:next w:val="prastasis"/>
    <w:link w:val="Antrat1Diagrama"/>
    <w:qFormat/>
    <w:rsid w:val="00617F15"/>
    <w:pPr>
      <w:keepNext/>
      <w:numPr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2"/>
      <w:bdr w:val="none" w:sz="0" w:space="0" w:color="auto"/>
      <w:lang w:eastAsia="lt-LT"/>
    </w:rPr>
  </w:style>
  <w:style w:type="paragraph" w:styleId="Antrat2">
    <w:name w:val="heading 2"/>
    <w:aliases w:val="Title Header2 Char,Title Header2, Char,H2,Heading 2 Char1,Heading 2 Char Char,T2,h2,L2,Punt 2,l2,2,Titre 21,t2.T2,t2,Contrat 2,Ctt,t2.T2.Titre 2,TITRE 2,Titre 2ed,Heading 2 Hidden,heading 2,Chapter Number/Appendix Letter,chn"/>
    <w:basedOn w:val="prastasis"/>
    <w:next w:val="prastasis"/>
    <w:link w:val="Antrat2Diagrama"/>
    <w:qFormat/>
    <w:rsid w:val="00617F15"/>
    <w:pPr>
      <w:numPr>
        <w:ilvl w:val="1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eastAsia="lt-LT"/>
    </w:rPr>
  </w:style>
  <w:style w:type="paragraph" w:styleId="Antrat3">
    <w:name w:val="heading 3"/>
    <w:aliases w:val="Section Header3,Sub-Clause Paragraph,l3,3,h3,H3,3heading,heading 3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617F15"/>
    <w:pPr>
      <w:keepNext/>
      <w:numPr>
        <w:ilvl w:val="2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eastAsia="lt-LT"/>
    </w:rPr>
  </w:style>
  <w:style w:type="paragraph" w:styleId="Antrat4">
    <w:name w:val="heading 4"/>
    <w:aliases w:val="Sub-Clause Sub-paragraph,Heading 4 Char Char Char Char, Sub-Clause Sub-paragraph,Heading 4 Char Char Char Char Char,I4,4,l4,heading4,I41,41,l41,heading41,h4,4heading,H4,4 dash,d,Ref Heading 1,rh1,Unterunterabschnitt,Heading4,H4-Heading 4,a."/>
    <w:basedOn w:val="prastasis"/>
    <w:next w:val="prastasis"/>
    <w:link w:val="Antrat4Diagrama"/>
    <w:qFormat/>
    <w:rsid w:val="00617F15"/>
    <w:pPr>
      <w:keepNext/>
      <w:numPr>
        <w:ilvl w:val="3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sz w:val="44"/>
      <w:szCs w:val="20"/>
      <w:bdr w:val="none" w:sz="0" w:space="0" w:color="auto"/>
      <w:lang w:eastAsia="lt-LT"/>
    </w:rPr>
  </w:style>
  <w:style w:type="paragraph" w:styleId="Antrat5">
    <w:name w:val="heading 5"/>
    <w:aliases w:val="H5,PIM 5,5,Chapitre 1.1.1.1.,Ref Heading 2,rh2,h5,Second Subheading,heading 5,Heading 5 CFMU,Para 5,(Shift Ctrl 5),Appendix A to X,Heading 5   Appendix A to X,Roman list,Roman list1,Roman list2,Roman list11,Roman list3,Roman list12"/>
    <w:basedOn w:val="prastasis"/>
    <w:next w:val="prastasis"/>
    <w:link w:val="Antrat5Diagrama"/>
    <w:qFormat/>
    <w:rsid w:val="00617F15"/>
    <w:pPr>
      <w:keepNext/>
      <w:numPr>
        <w:ilvl w:val="4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eastAsia="lt-LT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qFormat/>
    <w:rsid w:val="00617F15"/>
    <w:pPr>
      <w:keepNext/>
      <w:numPr>
        <w:ilvl w:val="5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eastAsia="lt-LT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617F15"/>
    <w:pPr>
      <w:keepNext/>
      <w:numPr>
        <w:ilvl w:val="6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617F15"/>
    <w:pPr>
      <w:keepNext/>
      <w:numPr>
        <w:ilvl w:val="7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eastAsia="lt-LT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617F15"/>
    <w:pPr>
      <w:keepNext/>
      <w:numPr>
        <w:ilvl w:val="8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nhideWhenUsed/>
    <w:rsid w:val="007B66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lt-LT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List Paragraph111,List Paragr1,Buletai,Bullet EY,List Paragraph1,Paragraph"/>
    <w:basedOn w:val="prastasis"/>
    <w:link w:val="SraopastraipaDiagrama"/>
    <w:uiPriority w:val="34"/>
    <w:qFormat/>
    <w:rsid w:val="007B66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="Calibri"/>
      <w:szCs w:val="22"/>
      <w:bdr w:val="none" w:sz="0" w:space="0" w:color="auto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qFormat/>
    <w:locked/>
    <w:rsid w:val="007B6659"/>
    <w:rPr>
      <w:rFonts w:ascii="Times New Roman" w:eastAsia="Calibri" w:hAnsi="Times New Roman" w:cs="Times New Roman"/>
      <w:sz w:val="24"/>
      <w:lang w:val="lt-LT"/>
    </w:rPr>
  </w:style>
  <w:style w:type="character" w:styleId="Hipersaitas">
    <w:name w:val="Hyperlink"/>
    <w:aliases w:val="Alna"/>
    <w:basedOn w:val="Numatytasispastraiposriftas"/>
    <w:uiPriority w:val="99"/>
    <w:unhideWhenUsed/>
    <w:rsid w:val="00EC31B4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nhideWhenUsed/>
    <w:rsid w:val="002B590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rsid w:val="002B5901"/>
    <w:rPr>
      <w:rFonts w:ascii="Times New Roman" w:eastAsia="Arial Unicode MS" w:hAnsi="Times New Roman" w:cs="Times New Roman"/>
      <w:sz w:val="24"/>
      <w:szCs w:val="24"/>
      <w:bdr w:val="nil"/>
      <w:lang w:val="lt-LT"/>
    </w:rPr>
  </w:style>
  <w:style w:type="paragraph" w:styleId="Porat">
    <w:name w:val="footer"/>
    <w:basedOn w:val="prastasis"/>
    <w:link w:val="PoratDiagrama"/>
    <w:unhideWhenUsed/>
    <w:rsid w:val="002B590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2B5901"/>
    <w:rPr>
      <w:rFonts w:ascii="Times New Roman" w:eastAsia="Arial Unicode MS" w:hAnsi="Times New Roman" w:cs="Times New Roman"/>
      <w:sz w:val="24"/>
      <w:szCs w:val="24"/>
      <w:bdr w:val="nil"/>
      <w:lang w:val="lt-LT"/>
    </w:rPr>
  </w:style>
  <w:style w:type="paragraph" w:styleId="Betarp">
    <w:name w:val="No Spacing"/>
    <w:uiPriority w:val="1"/>
    <w:qFormat/>
    <w:rsid w:val="001972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lt-LT"/>
    </w:rPr>
  </w:style>
  <w:style w:type="table" w:styleId="Lentelstinklelis">
    <w:name w:val="Table Grid"/>
    <w:basedOn w:val="prastojilentel"/>
    <w:uiPriority w:val="59"/>
    <w:rsid w:val="0049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Numatytasispastraiposriftas"/>
    <w:uiPriority w:val="9"/>
    <w:rsid w:val="00617F15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lt-LT"/>
    </w:rPr>
  </w:style>
  <w:style w:type="character" w:customStyle="1" w:styleId="Heading2Char">
    <w:name w:val="Heading 2 Char"/>
    <w:basedOn w:val="Numatytasispastraiposriftas"/>
    <w:uiPriority w:val="9"/>
    <w:semiHidden/>
    <w:rsid w:val="00617F15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  <w:lang w:val="lt-LT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heading 3 Diagrama,3 bullet Diagrama,b Diagrama,bullet Diagrama,SECOND Diagrama,Second Diagrama,BLANK2 Diagrama"/>
    <w:basedOn w:val="Numatytasispastraiposriftas"/>
    <w:link w:val="Antrat3"/>
    <w:rsid w:val="00617F1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4Diagrama">
    <w:name w:val="Antraštė 4 Diagrama"/>
    <w:aliases w:val="Sub-Clause Sub-paragraph Diagrama,Heading 4 Char Char Char Char Diagrama, Sub-Clause Sub-paragraph Diagrama,Heading 4 Char Char Char Char Char Diagrama,I4 Diagrama,4 Diagrama,l4 Diagrama,heading4 Diagrama,I41 Diagrama,41 Diagrama"/>
    <w:basedOn w:val="Numatytasispastraiposriftas"/>
    <w:link w:val="Antrat4"/>
    <w:rsid w:val="00617F15"/>
    <w:rPr>
      <w:rFonts w:ascii="Times New Roman" w:eastAsia="Times New Roman" w:hAnsi="Times New Roman" w:cs="Times New Roman"/>
      <w:sz w:val="44"/>
      <w:szCs w:val="20"/>
      <w:lang w:val="lt-LT" w:eastAsia="lt-LT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Diagrama,Heading 5 CFMU Diagrama,Para 5 Diagrama,(Shift Ctrl 5) Diagrama"/>
    <w:basedOn w:val="Numatytasispastraiposriftas"/>
    <w:link w:val="Antrat5"/>
    <w:rsid w:val="00617F15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617F15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617F15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617F15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617F15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heading 1 Diagrama,Titre 1ed Diagrama,t1.T1.Titre 1Annexe Diagrama,t1.T1 Diagrama,l1 Diagrama"/>
    <w:basedOn w:val="Numatytasispastraiposriftas"/>
    <w:link w:val="Antrat1"/>
    <w:rsid w:val="00617F15"/>
    <w:rPr>
      <w:rFonts w:ascii="Times New Roman" w:eastAsia="Times New Roman" w:hAnsi="Times New Roman" w:cs="Times New Roman"/>
      <w:sz w:val="28"/>
      <w:lang w:val="lt-LT" w:eastAsia="lt-LT"/>
    </w:rPr>
  </w:style>
  <w:style w:type="character" w:customStyle="1" w:styleId="Antrat2Diagrama">
    <w:name w:val="Antraštė 2 Diagrama"/>
    <w:aliases w:val="Title Header2 Char Diagrama,Title Header2 Diagrama, Char Diagrama,H2 Diagrama,Heading 2 Char1 Diagrama,Heading 2 Char Char Diagrama,T2 Diagrama,h2 Diagrama,L2 Diagrama,Punt 2 Diagrama,l2 Diagrama,2 Diagrama,Titre 21 Diagrama"/>
    <w:basedOn w:val="Numatytasispastraiposriftas"/>
    <w:link w:val="Antrat2"/>
    <w:rsid w:val="00617F1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agrindinistekstas">
    <w:name w:val="Body Text"/>
    <w:aliases w:val="body text,contents,bt,Corps de texte,body tesx,heading_txt,bodytxy2...,Char Char"/>
    <w:basedOn w:val="prastasis"/>
    <w:link w:val="PagrindinistekstasDiagrama"/>
    <w:unhideWhenUsed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eastAsia="Calibri"/>
      <w:szCs w:val="22"/>
      <w:bdr w:val="none" w:sz="0" w:space="0" w:color="auto"/>
    </w:rPr>
  </w:style>
  <w:style w:type="character" w:customStyle="1" w:styleId="PagrindinistekstasDiagrama">
    <w:name w:val="Pagrindinis tekstas Diagrama"/>
    <w:aliases w:val="body text Diagrama,contents Diagrama,bt Diagrama,Corps de texte Diagrama,body tesx Diagrama,heading_txt Diagrama,bodytxy2... Diagrama,Char Char Diagrama"/>
    <w:basedOn w:val="Numatytasispastraiposriftas"/>
    <w:link w:val="Pagrindinistekstas"/>
    <w:rsid w:val="00617F15"/>
    <w:rPr>
      <w:rFonts w:ascii="Times New Roman" w:eastAsia="Calibri" w:hAnsi="Times New Roman" w:cs="Times New Roman"/>
      <w:sz w:val="24"/>
      <w:lang w:val="lt-LT"/>
    </w:rPr>
  </w:style>
  <w:style w:type="paragraph" w:customStyle="1" w:styleId="SSutSkyrius">
    <w:name w:val="SSutSkyrius"/>
    <w:basedOn w:val="prastasis"/>
    <w:next w:val="SSutPunktas"/>
    <w:rsid w:val="00617F1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13" w:after="57"/>
      <w:outlineLvl w:val="0"/>
    </w:pPr>
    <w:rPr>
      <w:rFonts w:eastAsia="HG Mincho Light J"/>
      <w:b/>
      <w:color w:val="000000"/>
      <w:sz w:val="20"/>
      <w:bdr w:val="none" w:sz="0" w:space="0" w:color="auto"/>
      <w:lang w:eastAsia="lt-LT"/>
    </w:rPr>
  </w:style>
  <w:style w:type="paragraph" w:customStyle="1" w:styleId="SSutPunktas">
    <w:name w:val="SSutPunktas"/>
    <w:basedOn w:val="prastasis"/>
    <w:link w:val="SSutPunktasDiagrama"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57"/>
      <w:jc w:val="both"/>
      <w:outlineLvl w:val="1"/>
    </w:pPr>
    <w:rPr>
      <w:rFonts w:eastAsia="HG Mincho Light J"/>
      <w:color w:val="000000"/>
      <w:sz w:val="20"/>
      <w:bdr w:val="none" w:sz="0" w:space="0" w:color="auto"/>
      <w:lang w:val="x-none" w:eastAsia="x-none"/>
    </w:rPr>
  </w:style>
  <w:style w:type="character" w:customStyle="1" w:styleId="SSutPunktasDiagrama">
    <w:name w:val="SSutPunktas Diagrama"/>
    <w:link w:val="SSutPunktas"/>
    <w:rsid w:val="00617F15"/>
    <w:rPr>
      <w:rFonts w:ascii="Times New Roman" w:eastAsia="HG Mincho Light J" w:hAnsi="Times New Roman" w:cs="Times New Roman"/>
      <w:color w:val="000000"/>
      <w:sz w:val="20"/>
      <w:szCs w:val="24"/>
      <w:lang w:val="x-none" w:eastAsia="x-none"/>
    </w:rPr>
  </w:style>
  <w:style w:type="paragraph" w:customStyle="1" w:styleId="Sraopastraipa2">
    <w:name w:val="Sąrašo pastraipa2"/>
    <w:basedOn w:val="prastasis"/>
    <w:qFormat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Calibri" w:hAnsi="Tahoma" w:cs="Tahoma"/>
      <w:sz w:val="16"/>
      <w:szCs w:val="16"/>
      <w:bdr w:val="none" w:sz="0" w:space="0" w:color="auto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17F15"/>
    <w:rPr>
      <w:rFonts w:ascii="Tahoma" w:eastAsia="Calibri" w:hAnsi="Tahoma" w:cs="Tahoma"/>
      <w:sz w:val="16"/>
      <w:szCs w:val="16"/>
      <w:lang w:val="lt-LT"/>
    </w:rPr>
  </w:style>
  <w:style w:type="paragraph" w:customStyle="1" w:styleId="paiekosnuoroda">
    <w:name w:val="paieškos nuoroda"/>
    <w:basedOn w:val="prastasis"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right"/>
    </w:pPr>
    <w:rPr>
      <w:rFonts w:eastAsia="Times New Roman"/>
      <w:sz w:val="20"/>
      <w:bdr w:val="none" w:sz="0" w:space="0" w:color="auto"/>
      <w:lang w:val="en-GB"/>
    </w:rPr>
  </w:style>
  <w:style w:type="paragraph" w:customStyle="1" w:styleId="paieskoanuoroda">
    <w:name w:val="paieskoa nuoroda"/>
    <w:basedOn w:val="paiekosnuoroda"/>
    <w:rsid w:val="00617F15"/>
    <w:rPr>
      <w:i/>
    </w:rPr>
  </w:style>
  <w:style w:type="paragraph" w:customStyle="1" w:styleId="mazas">
    <w:name w:val="mazas"/>
    <w:basedOn w:val="prastasis"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lt-LT"/>
    </w:rPr>
  </w:style>
  <w:style w:type="paragraph" w:customStyle="1" w:styleId="centrbold">
    <w:name w:val="centrbold"/>
    <w:basedOn w:val="prastasis"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17F15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styleId="Grietas">
    <w:name w:val="Strong"/>
    <w:qFormat/>
    <w:rsid w:val="00617F15"/>
    <w:rPr>
      <w:b/>
      <w:bCs/>
    </w:rPr>
  </w:style>
  <w:style w:type="paragraph" w:styleId="Pagrindiniotekstotrauka">
    <w:name w:val="Body Text Indent"/>
    <w:basedOn w:val="prastasis"/>
    <w:link w:val="PagrindiniotekstotraukaDiagrama"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80" w:lineRule="auto"/>
      <w:ind w:firstLine="720"/>
      <w:jc w:val="both"/>
    </w:pPr>
    <w:rPr>
      <w:rFonts w:eastAsia="Times New Roman"/>
      <w:bdr w:val="none" w:sz="0" w:space="0" w:color="auto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17F15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Char">
    <w:name w:val="Char"/>
    <w:basedOn w:val="prastasis"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eastAsia="Times New Roman"/>
      <w:szCs w:val="20"/>
      <w:bdr w:val="none" w:sz="0" w:space="0" w:color="auto"/>
      <w:lang w:val="en-US"/>
    </w:rPr>
  </w:style>
  <w:style w:type="paragraph" w:styleId="Paantrat">
    <w:name w:val="Subtitle"/>
    <w:basedOn w:val="prastasis"/>
    <w:link w:val="PaantratDiagrama"/>
    <w:qFormat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8"/>
      <w:szCs w:val="20"/>
      <w:bdr w:val="none" w:sz="0" w:space="0" w:color="auto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617F15"/>
    <w:rPr>
      <w:rFonts w:ascii="Times New Roman" w:eastAsia="Times New Roman" w:hAnsi="Times New Roman" w:cs="Times New Roman"/>
      <w:sz w:val="28"/>
      <w:szCs w:val="20"/>
    </w:rPr>
  </w:style>
  <w:style w:type="paragraph" w:styleId="Pagrindiniotekstotrauka2">
    <w:name w:val="Body Text Indent 2"/>
    <w:basedOn w:val="prastasis"/>
    <w:link w:val="Pagrindiniotekstotrauka2Diagrama"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eastAsia="Times New Roman"/>
      <w:bdr w:val="none" w:sz="0" w:space="0" w:color="auto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17F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oint1">
    <w:name w:val="Point 1"/>
    <w:basedOn w:val="prastasis"/>
    <w:uiPriority w:val="99"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 w:eastAsia="lt-LT"/>
    </w:rPr>
  </w:style>
  <w:style w:type="paragraph" w:customStyle="1" w:styleId="BodyText1">
    <w:name w:val="Body Text1"/>
    <w:link w:val="BodytextChar"/>
    <w:rsid w:val="00617F15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DiagramaCharCharDiagrama">
    <w:name w:val="Diagrama Char Char Diagrama"/>
    <w:basedOn w:val="prastasis"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Tahoma" w:eastAsia="Times New Roman" w:hAnsi="Tahoma"/>
      <w:sz w:val="20"/>
      <w:szCs w:val="20"/>
      <w:bdr w:val="none" w:sz="0" w:space="0" w:color="auto"/>
      <w:lang w:val="en-US"/>
    </w:rPr>
  </w:style>
  <w:style w:type="paragraph" w:customStyle="1" w:styleId="msonormalcxspmiddle">
    <w:name w:val="msonormalcxspmiddle"/>
    <w:basedOn w:val="prastasis"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lt-LT"/>
    </w:rPr>
  </w:style>
  <w:style w:type="character" w:customStyle="1" w:styleId="BalloonTextChar1">
    <w:name w:val="Balloon Text Char1"/>
    <w:semiHidden/>
    <w:rsid w:val="00617F15"/>
    <w:rPr>
      <w:rFonts w:ascii="Tahoma" w:hAnsi="Tahoma" w:cs="Tahoma"/>
      <w:sz w:val="16"/>
      <w:szCs w:val="16"/>
      <w:lang w:val="en-GB" w:eastAsia="en-US"/>
    </w:rPr>
  </w:style>
  <w:style w:type="paragraph" w:customStyle="1" w:styleId="CentrBoldm">
    <w:name w:val="CentrBoldm"/>
    <w:basedOn w:val="prastasis"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</w:pPr>
    <w:rPr>
      <w:rFonts w:ascii="TimesLT" w:eastAsia="Calibri" w:hAnsi="TimesLT"/>
      <w:b/>
      <w:bCs/>
      <w:sz w:val="20"/>
      <w:szCs w:val="20"/>
      <w:bdr w:val="none" w:sz="0" w:space="0" w:color="auto"/>
      <w:lang w:val="en-US"/>
    </w:rPr>
  </w:style>
  <w:style w:type="paragraph" w:customStyle="1" w:styleId="Patvirtinta">
    <w:name w:val="Patvirtinta"/>
    <w:rsid w:val="00617F1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</w:rPr>
  </w:style>
  <w:style w:type="paragraph" w:customStyle="1" w:styleId="MAZAS0">
    <w:name w:val="MAZAS"/>
    <w:rsid w:val="00617F1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</w:rPr>
  </w:style>
  <w:style w:type="character" w:customStyle="1" w:styleId="HeaderChar1">
    <w:name w:val="Header Char1"/>
    <w:rsid w:val="00617F15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link w:val="BodyText1"/>
    <w:locked/>
    <w:rsid w:val="00617F15"/>
    <w:rPr>
      <w:rFonts w:ascii="TimesLT" w:eastAsia="Times New Roman" w:hAnsi="TimesLT" w:cs="Times New Roman"/>
      <w:sz w:val="20"/>
      <w:szCs w:val="20"/>
    </w:rPr>
  </w:style>
  <w:style w:type="character" w:customStyle="1" w:styleId="KomentarotemaDiagrama">
    <w:name w:val="Komentaro tema Diagrama"/>
    <w:link w:val="Komentarotema"/>
    <w:rsid w:val="00617F15"/>
    <w:rPr>
      <w:rFonts w:ascii="Arial" w:hAnsi="Arial" w:cs="Arial"/>
      <w:b/>
      <w:bCs/>
      <w:sz w:val="26"/>
      <w:szCs w:val="26"/>
    </w:rPr>
  </w:style>
  <w:style w:type="paragraph" w:styleId="Komentarotekstas">
    <w:name w:val="annotation text"/>
    <w:basedOn w:val="prastasis"/>
    <w:link w:val="KomentarotekstasDiagrama"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rsid w:val="00617F1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617F15"/>
    <w:pPr>
      <w:spacing w:after="200" w:line="276" w:lineRule="auto"/>
    </w:pPr>
    <w:rPr>
      <w:rFonts w:ascii="Arial" w:eastAsiaTheme="minorHAnsi" w:hAnsi="Arial" w:cs="Arial"/>
      <w:b/>
      <w:bCs/>
      <w:sz w:val="26"/>
      <w:szCs w:val="26"/>
      <w:lang w:val="en-US"/>
    </w:rPr>
  </w:style>
  <w:style w:type="character" w:customStyle="1" w:styleId="CommentSubjectChar1">
    <w:name w:val="Comment Subject Char1"/>
    <w:basedOn w:val="KomentarotekstasDiagrama"/>
    <w:rsid w:val="00617F1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Punktai">
    <w:name w:val="Punktai"/>
    <w:basedOn w:val="prastasis"/>
    <w:uiPriority w:val="99"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152" w:hanging="432"/>
    </w:pPr>
    <w:rPr>
      <w:rFonts w:eastAsia="Times New Roman"/>
      <w:bdr w:val="none" w:sz="0" w:space="0" w:color="auto"/>
      <w:lang w:val="en-US"/>
    </w:rPr>
  </w:style>
  <w:style w:type="character" w:customStyle="1" w:styleId="Pagrindiniotekstotrauka3Diagrama">
    <w:name w:val="Pagrindinio teksto įtrauka 3 Diagrama"/>
    <w:link w:val="Pagrindiniotekstotrauka3"/>
    <w:rsid w:val="00617F15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536"/>
      </w:tabs>
      <w:ind w:firstLine="2268"/>
      <w:jc w:val="both"/>
    </w:pPr>
    <w:rPr>
      <w:rFonts w:asciiTheme="minorHAnsi" w:eastAsia="Calibri" w:hAnsiTheme="minorHAnsi" w:cstheme="minorBidi"/>
      <w:sz w:val="22"/>
      <w:szCs w:val="22"/>
      <w:bdr w:val="none" w:sz="0" w:space="0" w:color="auto"/>
      <w:lang w:val="en-US"/>
    </w:rPr>
  </w:style>
  <w:style w:type="character" w:customStyle="1" w:styleId="BodyTextIndent3Char1">
    <w:name w:val="Body Text Indent 3 Char1"/>
    <w:basedOn w:val="Numatytasispastraiposriftas"/>
    <w:rsid w:val="00617F15"/>
    <w:rPr>
      <w:rFonts w:ascii="Times New Roman" w:eastAsia="Arial Unicode MS" w:hAnsi="Times New Roman" w:cs="Times New Roman"/>
      <w:sz w:val="16"/>
      <w:szCs w:val="16"/>
      <w:bdr w:val="nil"/>
      <w:lang w:val="lt-LT"/>
    </w:rPr>
  </w:style>
  <w:style w:type="character" w:customStyle="1" w:styleId="PaprastasistekstasDiagrama">
    <w:name w:val="Paprastasis tekstas Diagrama"/>
    <w:link w:val="Paprastasistekstas"/>
    <w:rsid w:val="00617F15"/>
    <w:rPr>
      <w:rFonts w:ascii="Courier New" w:eastAsia="Calibri" w:hAnsi="Courier New"/>
    </w:rPr>
  </w:style>
  <w:style w:type="paragraph" w:styleId="Paprastasistekstas">
    <w:name w:val="Plain Text"/>
    <w:basedOn w:val="prastasis"/>
    <w:link w:val="PaprastasistekstasDiagrama"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Calibri" w:hAnsi="Courier New" w:cstheme="minorBidi"/>
      <w:sz w:val="22"/>
      <w:szCs w:val="22"/>
      <w:bdr w:val="none" w:sz="0" w:space="0" w:color="auto"/>
      <w:lang w:val="en-US"/>
    </w:rPr>
  </w:style>
  <w:style w:type="character" w:customStyle="1" w:styleId="PlainTextChar1">
    <w:name w:val="Plain Text Char1"/>
    <w:basedOn w:val="Numatytasispastraiposriftas"/>
    <w:rsid w:val="00617F15"/>
    <w:rPr>
      <w:rFonts w:ascii="Consolas" w:eastAsia="Arial Unicode MS" w:hAnsi="Consolas" w:cs="Times New Roman"/>
      <w:sz w:val="21"/>
      <w:szCs w:val="21"/>
      <w:bdr w:val="nil"/>
      <w:lang w:val="lt-LT"/>
    </w:rPr>
  </w:style>
  <w:style w:type="character" w:customStyle="1" w:styleId="CharChar2">
    <w:name w:val="Char Char2"/>
    <w:rsid w:val="00617F15"/>
    <w:rPr>
      <w:rFonts w:ascii="Tahoma" w:eastAsia="Calibri" w:hAnsi="Tahoma" w:cs="Tahoma"/>
      <w:sz w:val="16"/>
      <w:szCs w:val="16"/>
    </w:rPr>
  </w:style>
  <w:style w:type="paragraph" w:customStyle="1" w:styleId="linija">
    <w:name w:val="linija"/>
    <w:basedOn w:val="prastasis"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lt-LT"/>
    </w:rPr>
  </w:style>
  <w:style w:type="paragraph" w:customStyle="1" w:styleId="numeracija">
    <w:name w:val="numeracija"/>
    <w:basedOn w:val="Sraas"/>
    <w:autoRedefine/>
    <w:rsid w:val="00617F15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0" w:firstLine="0"/>
      <w:contextualSpacing w:val="0"/>
      <w:jc w:val="both"/>
    </w:pPr>
    <w:rPr>
      <w:rFonts w:eastAsia="Times New Roman"/>
      <w:szCs w:val="24"/>
    </w:rPr>
  </w:style>
  <w:style w:type="paragraph" w:styleId="Sraas">
    <w:name w:val="List"/>
    <w:basedOn w:val="prastasis"/>
    <w:unhideWhenUsed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283" w:hanging="283"/>
      <w:contextualSpacing/>
    </w:pPr>
    <w:rPr>
      <w:rFonts w:eastAsia="Calibri"/>
      <w:szCs w:val="22"/>
      <w:bdr w:val="none" w:sz="0" w:space="0" w:color="auto"/>
    </w:rPr>
  </w:style>
  <w:style w:type="character" w:styleId="Perirtashipersaitas">
    <w:name w:val="FollowedHyperlink"/>
    <w:rsid w:val="00617F15"/>
    <w:rPr>
      <w:color w:val="800080"/>
      <w:u w:val="single"/>
    </w:rPr>
  </w:style>
  <w:style w:type="paragraph" w:customStyle="1" w:styleId="xl24">
    <w:name w:val="xl24"/>
    <w:basedOn w:val="prastasis"/>
    <w:rsid w:val="0061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16"/>
      <w:szCs w:val="16"/>
      <w:bdr w:val="none" w:sz="0" w:space="0" w:color="auto"/>
      <w:lang w:eastAsia="lt-LT"/>
    </w:rPr>
  </w:style>
  <w:style w:type="paragraph" w:customStyle="1" w:styleId="xl25">
    <w:name w:val="xl25"/>
    <w:basedOn w:val="prastasis"/>
    <w:rsid w:val="0061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bdr w:val="none" w:sz="0" w:space="0" w:color="auto"/>
      <w:lang w:eastAsia="lt-LT"/>
    </w:rPr>
  </w:style>
  <w:style w:type="paragraph" w:customStyle="1" w:styleId="xl26">
    <w:name w:val="xl26"/>
    <w:basedOn w:val="prastasis"/>
    <w:rsid w:val="00617F15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  <w:bdr w:val="none" w:sz="0" w:space="0" w:color="auto"/>
      <w:lang w:eastAsia="lt-LT"/>
    </w:rPr>
  </w:style>
  <w:style w:type="paragraph" w:customStyle="1" w:styleId="xl27">
    <w:name w:val="xl27"/>
    <w:basedOn w:val="prastasis"/>
    <w:rsid w:val="0061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  <w:bdr w:val="none" w:sz="0" w:space="0" w:color="auto"/>
      <w:lang w:eastAsia="lt-LT"/>
    </w:rPr>
  </w:style>
  <w:style w:type="paragraph" w:customStyle="1" w:styleId="xl28">
    <w:name w:val="xl28"/>
    <w:basedOn w:val="prastasis"/>
    <w:rsid w:val="00617F15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  <w:bdr w:val="none" w:sz="0" w:space="0" w:color="auto"/>
      <w:lang w:eastAsia="lt-LT"/>
    </w:rPr>
  </w:style>
  <w:style w:type="paragraph" w:customStyle="1" w:styleId="xl29">
    <w:name w:val="xl29"/>
    <w:basedOn w:val="prastasis"/>
    <w:rsid w:val="0061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bdr w:val="none" w:sz="0" w:space="0" w:color="auto"/>
      <w:lang w:eastAsia="lt-LT"/>
    </w:rPr>
  </w:style>
  <w:style w:type="paragraph" w:customStyle="1" w:styleId="xl30">
    <w:name w:val="xl30"/>
    <w:basedOn w:val="prastasis"/>
    <w:rsid w:val="0061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  <w:bdr w:val="none" w:sz="0" w:space="0" w:color="auto"/>
      <w:lang w:eastAsia="lt-LT"/>
    </w:rPr>
  </w:style>
  <w:style w:type="paragraph" w:customStyle="1" w:styleId="xl31">
    <w:name w:val="xl31"/>
    <w:basedOn w:val="prastasis"/>
    <w:rsid w:val="0061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bdr w:val="none" w:sz="0" w:space="0" w:color="auto"/>
      <w:lang w:eastAsia="lt-LT"/>
    </w:rPr>
  </w:style>
  <w:style w:type="paragraph" w:customStyle="1" w:styleId="xl32">
    <w:name w:val="xl32"/>
    <w:basedOn w:val="prastasis"/>
    <w:rsid w:val="00617F15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  <w:bdr w:val="none" w:sz="0" w:space="0" w:color="auto"/>
      <w:lang w:eastAsia="lt-LT"/>
    </w:rPr>
  </w:style>
  <w:style w:type="paragraph" w:customStyle="1" w:styleId="xl33">
    <w:name w:val="xl33"/>
    <w:basedOn w:val="prastasis"/>
    <w:rsid w:val="0061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bdr w:val="none" w:sz="0" w:space="0" w:color="auto"/>
      <w:lang w:eastAsia="lt-LT"/>
    </w:rPr>
  </w:style>
  <w:style w:type="paragraph" w:customStyle="1" w:styleId="xl34">
    <w:name w:val="xl34"/>
    <w:basedOn w:val="prastasis"/>
    <w:rsid w:val="0061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16"/>
      <w:szCs w:val="16"/>
      <w:bdr w:val="none" w:sz="0" w:space="0" w:color="auto"/>
      <w:lang w:eastAsia="lt-LT"/>
    </w:rPr>
  </w:style>
  <w:style w:type="paragraph" w:customStyle="1" w:styleId="xl35">
    <w:name w:val="xl35"/>
    <w:basedOn w:val="prastasis"/>
    <w:rsid w:val="00617F15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bdr w:val="none" w:sz="0" w:space="0" w:color="auto"/>
      <w:lang w:eastAsia="lt-LT"/>
    </w:rPr>
  </w:style>
  <w:style w:type="paragraph" w:customStyle="1" w:styleId="xl36">
    <w:name w:val="xl36"/>
    <w:basedOn w:val="prastasis"/>
    <w:rsid w:val="00617F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  <w:bdr w:val="none" w:sz="0" w:space="0" w:color="auto"/>
      <w:lang w:eastAsia="lt-LT"/>
    </w:rPr>
  </w:style>
  <w:style w:type="paragraph" w:customStyle="1" w:styleId="xl37">
    <w:name w:val="xl37"/>
    <w:basedOn w:val="prastasis"/>
    <w:rsid w:val="00617F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  <w:bdr w:val="none" w:sz="0" w:space="0" w:color="auto"/>
      <w:lang w:eastAsia="lt-LT"/>
    </w:rPr>
  </w:style>
  <w:style w:type="paragraph" w:customStyle="1" w:styleId="xl38">
    <w:name w:val="xl38"/>
    <w:basedOn w:val="prastasis"/>
    <w:rsid w:val="00617F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bdr w:val="none" w:sz="0" w:space="0" w:color="auto"/>
      <w:lang w:eastAsia="lt-LT"/>
    </w:rPr>
  </w:style>
  <w:style w:type="character" w:styleId="Puslapionumeris">
    <w:name w:val="page number"/>
    <w:rsid w:val="00617F15"/>
  </w:style>
  <w:style w:type="paragraph" w:customStyle="1" w:styleId="WW-TableContents111111111">
    <w:name w:val="WW-Table Contents111111111"/>
    <w:basedOn w:val="Pagrindinistekstas"/>
    <w:rsid w:val="00617F15"/>
    <w:pPr>
      <w:widowControl w:val="0"/>
      <w:suppressLineNumbers/>
      <w:suppressAutoHyphens/>
      <w:spacing w:line="240" w:lineRule="auto"/>
    </w:pPr>
    <w:rPr>
      <w:rFonts w:eastAsia="Tahoma"/>
      <w:szCs w:val="24"/>
      <w:lang w:val="en-US"/>
    </w:rPr>
  </w:style>
  <w:style w:type="paragraph" w:customStyle="1" w:styleId="WW-TableHeading111111111">
    <w:name w:val="WW-Table Heading111111111"/>
    <w:basedOn w:val="WW-TableContents111111111"/>
    <w:rsid w:val="00617F15"/>
    <w:pPr>
      <w:jc w:val="center"/>
    </w:pPr>
    <w:rPr>
      <w:b/>
      <w:bCs/>
      <w:i/>
      <w:iCs/>
    </w:rPr>
  </w:style>
  <w:style w:type="paragraph" w:styleId="Pagrindinistekstas2">
    <w:name w:val="Body Text 2"/>
    <w:basedOn w:val="prastasis"/>
    <w:link w:val="Pagrindinistekstas2Diagrama"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jc w:val="center"/>
    </w:pPr>
    <w:rPr>
      <w:rFonts w:eastAsia="Times New Roman"/>
      <w:bdr w:val="none" w:sz="0" w:space="0" w:color="auto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17F15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grindinistekstas3">
    <w:name w:val="Body Text 3"/>
    <w:basedOn w:val="prastasis"/>
    <w:link w:val="Pagrindinistekstas3Diagrama"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0000"/>
      <w:spacing w:after="200" w:line="276" w:lineRule="auto"/>
      <w:jc w:val="both"/>
    </w:pPr>
    <w:rPr>
      <w:rFonts w:eastAsia="Times New Roman"/>
      <w:bdr w:val="none" w:sz="0" w:space="0" w:color="auto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17F15"/>
    <w:rPr>
      <w:rFonts w:ascii="Times New Roman" w:eastAsia="Times New Roman" w:hAnsi="Times New Roman" w:cs="Times New Roman"/>
      <w:sz w:val="24"/>
      <w:szCs w:val="24"/>
      <w:shd w:val="clear" w:color="auto" w:fill="FF0000"/>
      <w:lang w:val="lt-LT" w:eastAsia="lt-LT"/>
    </w:rPr>
  </w:style>
  <w:style w:type="paragraph" w:customStyle="1" w:styleId="LentaCENTR">
    <w:name w:val="Lenta CENTR"/>
    <w:basedOn w:val="BodyText1"/>
    <w:rsid w:val="00617F15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617F15"/>
  </w:style>
  <w:style w:type="paragraph" w:styleId="Antrat">
    <w:name w:val="caption"/>
    <w:basedOn w:val="prastasis"/>
    <w:next w:val="prastasis"/>
    <w:qFormat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eastAsia="Times New Roman"/>
      <w:b/>
      <w:bCs/>
      <w:bdr w:val="none" w:sz="0" w:space="0" w:color="auto"/>
    </w:rPr>
  </w:style>
  <w:style w:type="paragraph" w:customStyle="1" w:styleId="bt-emeasmca">
    <w:name w:val="bt-emeasmca"/>
    <w:basedOn w:val="prastasis"/>
    <w:uiPriority w:val="99"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Calibri"/>
      <w:bdr w:val="none" w:sz="0" w:space="0" w:color="auto"/>
      <w:lang w:val="en-US"/>
    </w:rPr>
  </w:style>
  <w:style w:type="paragraph" w:customStyle="1" w:styleId="Default">
    <w:name w:val="Default"/>
    <w:rsid w:val="00617F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character" w:customStyle="1" w:styleId="Temosantrat2">
    <w:name w:val="Temos antraštė #2_"/>
    <w:link w:val="Temosantrat20"/>
    <w:uiPriority w:val="99"/>
    <w:locked/>
    <w:rsid w:val="00617F15"/>
    <w:rPr>
      <w:rFonts w:ascii="Arial" w:hAnsi="Arial"/>
      <w:sz w:val="19"/>
      <w:shd w:val="clear" w:color="auto" w:fill="FFFFFF"/>
    </w:rPr>
  </w:style>
  <w:style w:type="paragraph" w:customStyle="1" w:styleId="Temosantrat20">
    <w:name w:val="Temos antraštė #2"/>
    <w:basedOn w:val="prastasis"/>
    <w:link w:val="Temosantrat2"/>
    <w:uiPriority w:val="99"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300" w:line="230" w:lineRule="exact"/>
      <w:jc w:val="center"/>
      <w:outlineLvl w:val="1"/>
    </w:pPr>
    <w:rPr>
      <w:rFonts w:ascii="Arial" w:eastAsiaTheme="minorHAnsi" w:hAnsi="Arial" w:cstheme="minorBidi"/>
      <w:sz w:val="19"/>
      <w:szCs w:val="22"/>
      <w:bdr w:val="none" w:sz="0" w:space="0" w:color="auto"/>
      <w:lang w:val="en-US"/>
    </w:rPr>
  </w:style>
  <w:style w:type="character" w:styleId="Komentaronuoroda">
    <w:name w:val="annotation reference"/>
    <w:rsid w:val="00617F15"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8"/>
        <w:tab w:val="left" w:pos="2126"/>
        <w:tab w:val="right" w:pos="9356"/>
      </w:tabs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="Times New Roman"/>
      <w:szCs w:val="20"/>
      <w:bdr w:val="none" w:sz="0" w:space="0" w:color="auto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617F15"/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BodyTextIndent1">
    <w:name w:val="Body Text Indent1"/>
    <w:basedOn w:val="prastasis"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120"/>
      <w:ind w:left="283"/>
    </w:pPr>
    <w:rPr>
      <w:rFonts w:eastAsia="Times New Roman"/>
      <w:bdr w:val="none" w:sz="0" w:space="0" w:color="auto"/>
      <w:lang w:val="en-US"/>
    </w:rPr>
  </w:style>
  <w:style w:type="paragraph" w:customStyle="1" w:styleId="Lentelestekstas">
    <w:name w:val="Lenteles tekstas"/>
    <w:basedOn w:val="prastasis"/>
    <w:rsid w:val="00617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</w:pPr>
    <w:rPr>
      <w:rFonts w:eastAsia="Times New Roman"/>
      <w:bdr w:val="none" w:sz="0" w:space="0" w:color="auto"/>
      <w:lang w:val="en-US"/>
    </w:rPr>
  </w:style>
  <w:style w:type="paragraph" w:customStyle="1" w:styleId="Pagrindinistekstas30">
    <w:name w:val="Pagrindinis tekstas3"/>
    <w:uiPriority w:val="99"/>
    <w:rsid w:val="001C569A"/>
    <w:pPr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58633-4283-4F0D-9362-60055039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2973</Words>
  <Characters>1696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</dc:creator>
  <cp:keywords/>
  <dc:description/>
  <cp:lastModifiedBy>virginija sterlina</cp:lastModifiedBy>
  <cp:revision>3</cp:revision>
  <dcterms:created xsi:type="dcterms:W3CDTF">2021-11-08T04:15:00Z</dcterms:created>
  <dcterms:modified xsi:type="dcterms:W3CDTF">2021-11-16T12:02:00Z</dcterms:modified>
</cp:coreProperties>
</file>