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03DD5" w14:textId="31B2B9F3" w:rsidR="007D45E8" w:rsidRDefault="008C415E" w:rsidP="00A01421">
      <w:pPr>
        <w:jc w:val="center"/>
        <w:rPr>
          <w:b/>
          <w:szCs w:val="24"/>
        </w:rPr>
      </w:pPr>
      <w:bookmarkStart w:id="0" w:name="_GoBack"/>
      <w:bookmarkEnd w:id="0"/>
      <w:r w:rsidRPr="00302115">
        <w:rPr>
          <w:b/>
          <w:szCs w:val="24"/>
        </w:rPr>
        <w:t>PAPILDOMAS</w:t>
      </w:r>
      <w:r w:rsidR="007D45E8" w:rsidRPr="00302115">
        <w:rPr>
          <w:b/>
          <w:szCs w:val="24"/>
        </w:rPr>
        <w:t xml:space="preserve"> SUSITARIMAS</w:t>
      </w:r>
    </w:p>
    <w:p w14:paraId="3094791E" w14:textId="77777777" w:rsidR="00C17BE8" w:rsidRPr="00302115" w:rsidRDefault="00C17BE8" w:rsidP="00A01421">
      <w:pPr>
        <w:jc w:val="center"/>
        <w:rPr>
          <w:b/>
          <w:szCs w:val="24"/>
        </w:rPr>
      </w:pPr>
    </w:p>
    <w:p w14:paraId="1510E06F" w14:textId="1F575A29" w:rsidR="0064721B" w:rsidRPr="00302115" w:rsidRDefault="007D45E8" w:rsidP="00A01421">
      <w:pPr>
        <w:jc w:val="center"/>
        <w:rPr>
          <w:b/>
          <w:caps/>
          <w:noProof/>
          <w:szCs w:val="24"/>
        </w:rPr>
      </w:pPr>
      <w:r w:rsidRPr="00302115">
        <w:rPr>
          <w:b/>
          <w:szCs w:val="24"/>
        </w:rPr>
        <w:t>PRIE 20</w:t>
      </w:r>
      <w:r w:rsidR="00FA6D06">
        <w:rPr>
          <w:b/>
          <w:szCs w:val="24"/>
        </w:rPr>
        <w:t>2</w:t>
      </w:r>
      <w:r w:rsidR="00C17BE8">
        <w:rPr>
          <w:b/>
          <w:szCs w:val="24"/>
        </w:rPr>
        <w:t>1</w:t>
      </w:r>
      <w:r w:rsidRPr="00302115">
        <w:rPr>
          <w:b/>
          <w:szCs w:val="24"/>
        </w:rPr>
        <w:t xml:space="preserve"> M. </w:t>
      </w:r>
      <w:r w:rsidR="00C17BE8">
        <w:rPr>
          <w:b/>
          <w:szCs w:val="24"/>
        </w:rPr>
        <w:t xml:space="preserve">SPALIO </w:t>
      </w:r>
      <w:r w:rsidR="00FA6D06">
        <w:rPr>
          <w:b/>
          <w:szCs w:val="24"/>
        </w:rPr>
        <w:t xml:space="preserve"> </w:t>
      </w:r>
      <w:r w:rsidR="00C17BE8">
        <w:rPr>
          <w:b/>
          <w:szCs w:val="24"/>
        </w:rPr>
        <w:t>7</w:t>
      </w:r>
      <w:r w:rsidR="00B25A34" w:rsidRPr="00302115">
        <w:rPr>
          <w:b/>
          <w:szCs w:val="24"/>
        </w:rPr>
        <w:t xml:space="preserve"> </w:t>
      </w:r>
      <w:r w:rsidRPr="00302115">
        <w:rPr>
          <w:b/>
          <w:szCs w:val="24"/>
        </w:rPr>
        <w:t>D. SUTARTIES NR. S-</w:t>
      </w:r>
      <w:r w:rsidR="00FA6D06">
        <w:rPr>
          <w:b/>
          <w:szCs w:val="24"/>
        </w:rPr>
        <w:t>1</w:t>
      </w:r>
      <w:r w:rsidR="00C17BE8">
        <w:rPr>
          <w:b/>
          <w:szCs w:val="24"/>
        </w:rPr>
        <w:t>197</w:t>
      </w:r>
      <w:r w:rsidR="000F5974" w:rsidRPr="00302115">
        <w:rPr>
          <w:b/>
          <w:szCs w:val="24"/>
        </w:rPr>
        <w:t xml:space="preserve"> „</w:t>
      </w:r>
      <w:r w:rsidR="00C17BE8" w:rsidRPr="00C17BE8">
        <w:rPr>
          <w:b/>
          <w:iCs/>
          <w:szCs w:val="24"/>
        </w:rPr>
        <w:t>KLAIPĖDOS APSKRITYJE ESANČIŲ RAJONINIŲ KELIŲ SU ŽVYRO DANGA PAPRASTOJO REMONTO DARBAI</w:t>
      </w:r>
      <w:r w:rsidR="00C17BE8">
        <w:rPr>
          <w:szCs w:val="24"/>
        </w:rPr>
        <w:t xml:space="preserve"> </w:t>
      </w:r>
      <w:r w:rsidR="00F03CC5" w:rsidRPr="00095A89">
        <w:rPr>
          <w:b/>
          <w:szCs w:val="24"/>
          <w:lang w:eastAsia="en-US"/>
        </w:rPr>
        <w:t>(I</w:t>
      </w:r>
      <w:r w:rsidR="0052493A">
        <w:rPr>
          <w:b/>
          <w:szCs w:val="24"/>
          <w:lang w:eastAsia="en-US"/>
        </w:rPr>
        <w:t>V</w:t>
      </w:r>
      <w:r w:rsidR="00F03CC5" w:rsidRPr="00095A89">
        <w:rPr>
          <w:b/>
          <w:szCs w:val="24"/>
          <w:lang w:eastAsia="en-US"/>
        </w:rPr>
        <w:t xml:space="preserve"> PIRKIMO DALIS – </w:t>
      </w:r>
      <w:r w:rsidR="00D64B8A" w:rsidRPr="00D64B8A">
        <w:rPr>
          <w:b/>
          <w:szCs w:val="24"/>
        </w:rPr>
        <w:t>RAJONINIO KELIO NR. 3704 LENKIMAI–DAUKŠIAI–MOSĖDIS, RUOŽO NUO 7,46 IKI 10,8 KM, ŽVYRO DANGOS PAPRASTOJO REMONTO DARBAI</w:t>
      </w:r>
      <w:r w:rsidR="00FA6D06" w:rsidRPr="00A317BA">
        <w:rPr>
          <w:b/>
          <w:bCs/>
          <w:szCs w:val="24"/>
          <w:lang w:eastAsia="en-US"/>
        </w:rPr>
        <w:t>)</w:t>
      </w:r>
      <w:r w:rsidR="00FA6D06" w:rsidRPr="00FA6D06">
        <w:rPr>
          <w:b/>
          <w:bCs/>
          <w:szCs w:val="24"/>
        </w:rPr>
        <w:t>“</w:t>
      </w:r>
    </w:p>
    <w:p w14:paraId="437EC3D0" w14:textId="77777777" w:rsidR="007D45E8" w:rsidRPr="00302115" w:rsidRDefault="007D45E8" w:rsidP="00A01421">
      <w:pPr>
        <w:jc w:val="center"/>
        <w:rPr>
          <w:szCs w:val="24"/>
        </w:rPr>
      </w:pPr>
    </w:p>
    <w:p w14:paraId="712AD2F5" w14:textId="0A240839" w:rsidR="007D45E8" w:rsidRPr="00302115" w:rsidRDefault="007D45E8" w:rsidP="00A01421">
      <w:pPr>
        <w:pStyle w:val="Pagrindinistekstas3"/>
        <w:spacing w:after="0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20</w:t>
      </w:r>
      <w:r w:rsidR="00C64641">
        <w:rPr>
          <w:sz w:val="24"/>
          <w:szCs w:val="24"/>
        </w:rPr>
        <w:t>2</w:t>
      </w:r>
      <w:r w:rsidR="009A11A5">
        <w:rPr>
          <w:sz w:val="24"/>
          <w:szCs w:val="24"/>
        </w:rPr>
        <w:t>1</w:t>
      </w:r>
      <w:r w:rsidRPr="00302115">
        <w:rPr>
          <w:sz w:val="24"/>
          <w:szCs w:val="24"/>
        </w:rPr>
        <w:t xml:space="preserve"> m. </w:t>
      </w:r>
      <w:r w:rsidR="005E4561" w:rsidRPr="00302115">
        <w:rPr>
          <w:sz w:val="24"/>
          <w:szCs w:val="24"/>
        </w:rPr>
        <w:t>___________</w:t>
      </w:r>
      <w:r w:rsidRPr="00302115">
        <w:rPr>
          <w:sz w:val="24"/>
          <w:szCs w:val="24"/>
        </w:rPr>
        <w:t xml:space="preserve"> </w:t>
      </w:r>
      <w:r w:rsidR="005E4561" w:rsidRPr="00302115">
        <w:rPr>
          <w:sz w:val="24"/>
          <w:szCs w:val="24"/>
        </w:rPr>
        <w:t>___</w:t>
      </w:r>
      <w:r w:rsidR="00001E1D" w:rsidRPr="00302115">
        <w:rPr>
          <w:sz w:val="24"/>
          <w:szCs w:val="24"/>
        </w:rPr>
        <w:t xml:space="preserve"> d.  Nr. </w:t>
      </w:r>
      <w:r w:rsidR="00F42FF4" w:rsidRPr="00302115">
        <w:rPr>
          <w:sz w:val="24"/>
          <w:szCs w:val="24"/>
        </w:rPr>
        <w:t>___</w:t>
      </w:r>
    </w:p>
    <w:p w14:paraId="12EBFD63" w14:textId="77777777" w:rsidR="007D45E8" w:rsidRPr="00302115" w:rsidRDefault="007D45E8" w:rsidP="00A01421">
      <w:pPr>
        <w:pStyle w:val="Pagrindinistekstas3"/>
        <w:spacing w:after="0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Vilnius</w:t>
      </w:r>
    </w:p>
    <w:p w14:paraId="02648687" w14:textId="77777777" w:rsidR="0064721B" w:rsidRPr="00302115" w:rsidRDefault="0064721B" w:rsidP="00B94B6C">
      <w:pPr>
        <w:jc w:val="center"/>
        <w:rPr>
          <w:szCs w:val="24"/>
        </w:rPr>
      </w:pPr>
    </w:p>
    <w:p w14:paraId="65898810" w14:textId="0944118D" w:rsidR="009C55CF" w:rsidRPr="00FA6D06" w:rsidRDefault="009A11A5" w:rsidP="00B94B6C">
      <w:pPr>
        <w:suppressAutoHyphens/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Valstybės įmonė </w:t>
      </w:r>
      <w:r w:rsidR="009C55CF" w:rsidRPr="00FA6D06">
        <w:rPr>
          <w:szCs w:val="24"/>
          <w:lang w:eastAsia="en-US"/>
        </w:rPr>
        <w:t xml:space="preserve">Lietuvos automobilių kelių direkcija, juridinio asmens kodas 188710638, kurios registruota buveinė yra J. Basanavičiaus g. 36, Vilnius, duomenys apie </w:t>
      </w:r>
      <w:r w:rsidR="005A2489">
        <w:rPr>
          <w:szCs w:val="24"/>
          <w:lang w:eastAsia="en-US"/>
        </w:rPr>
        <w:t>įmonę</w:t>
      </w:r>
      <w:r w:rsidR="009C55CF" w:rsidRPr="00FA6D06">
        <w:rPr>
          <w:szCs w:val="24"/>
          <w:lang w:eastAsia="en-US"/>
        </w:rPr>
        <w:t xml:space="preserve"> kaupiami ir saugomi Lietuvos Respublikos juridinių asmenų registre, atstovauj</w:t>
      </w:r>
      <w:r w:rsidR="0012553D" w:rsidRPr="00FA6D06">
        <w:rPr>
          <w:szCs w:val="24"/>
          <w:lang w:eastAsia="en-US"/>
        </w:rPr>
        <w:t xml:space="preserve">ama </w:t>
      </w:r>
      <w:r w:rsidR="00FE458F" w:rsidRPr="00FA6D06">
        <w:rPr>
          <w:szCs w:val="24"/>
          <w:lang w:eastAsia="en-US"/>
        </w:rPr>
        <w:t xml:space="preserve">direktoriaus </w:t>
      </w:r>
      <w:r w:rsidR="00833C5F" w:rsidRPr="00FA6D06">
        <w:rPr>
          <w:szCs w:val="24"/>
          <w:lang w:eastAsia="en-US"/>
        </w:rPr>
        <w:t xml:space="preserve">Remigijaus </w:t>
      </w:r>
      <w:proofErr w:type="spellStart"/>
      <w:r w:rsidR="00833C5F" w:rsidRPr="00FA6D06">
        <w:rPr>
          <w:szCs w:val="24"/>
          <w:lang w:eastAsia="en-US"/>
        </w:rPr>
        <w:t>Lipkevičiaus</w:t>
      </w:r>
      <w:proofErr w:type="spellEnd"/>
      <w:r w:rsidR="00F41A86" w:rsidRPr="00FA6D06">
        <w:rPr>
          <w:szCs w:val="24"/>
          <w:lang w:eastAsia="en-US"/>
        </w:rPr>
        <w:t xml:space="preserve">, </w:t>
      </w:r>
      <w:bookmarkStart w:id="1" w:name="_Hlk49852758"/>
      <w:r w:rsidR="005A2489" w:rsidRPr="001A6C27">
        <w:rPr>
          <w:szCs w:val="24"/>
        </w:rPr>
        <w:t>veikiančio pagal valstybės įmonės Lietuvos automobilių kelių direkcijos įstatus</w:t>
      </w:r>
      <w:r w:rsidR="005A2489" w:rsidRPr="001A6C27">
        <w:rPr>
          <w:kern w:val="28"/>
          <w:szCs w:val="24"/>
        </w:rPr>
        <w:t>,</w:t>
      </w:r>
      <w:bookmarkEnd w:id="1"/>
      <w:r w:rsidR="005A2489" w:rsidRPr="001A6C27">
        <w:rPr>
          <w:kern w:val="28"/>
          <w:szCs w:val="24"/>
        </w:rPr>
        <w:t xml:space="preserve"> toliau vadinama </w:t>
      </w:r>
      <w:r w:rsidR="005A2489" w:rsidRPr="001A6C27">
        <w:rPr>
          <w:bCs/>
          <w:kern w:val="28"/>
          <w:szCs w:val="24"/>
        </w:rPr>
        <w:t>Užsakovu</w:t>
      </w:r>
      <w:r w:rsidR="009C55CF" w:rsidRPr="00FA6D06">
        <w:rPr>
          <w:szCs w:val="24"/>
          <w:lang w:eastAsia="en-US"/>
        </w:rPr>
        <w:t>,</w:t>
      </w:r>
    </w:p>
    <w:p w14:paraId="6835AF4B" w14:textId="77777777" w:rsidR="007178FF" w:rsidRPr="00FA6D06" w:rsidRDefault="00005B8B" w:rsidP="00B94B6C">
      <w:pPr>
        <w:suppressAutoHyphens/>
        <w:ind w:firstLine="567"/>
        <w:jc w:val="both"/>
        <w:rPr>
          <w:szCs w:val="24"/>
          <w:lang w:eastAsia="en-US"/>
        </w:rPr>
      </w:pPr>
      <w:r w:rsidRPr="00FA6D06">
        <w:rPr>
          <w:szCs w:val="24"/>
          <w:lang w:eastAsia="en-US"/>
        </w:rPr>
        <w:t>ir</w:t>
      </w:r>
    </w:p>
    <w:p w14:paraId="10D52325" w14:textId="51139D1F" w:rsidR="00005B8B" w:rsidRPr="00FA6D06" w:rsidRDefault="00FA6D06" w:rsidP="00B94B6C">
      <w:pPr>
        <w:suppressAutoHyphens/>
        <w:ind w:firstLine="567"/>
        <w:jc w:val="both"/>
        <w:rPr>
          <w:szCs w:val="24"/>
          <w:lang w:eastAsia="en-US"/>
        </w:rPr>
      </w:pPr>
      <w:r w:rsidRPr="00FA6D06">
        <w:rPr>
          <w:iCs/>
          <w:szCs w:val="24"/>
        </w:rPr>
        <w:t>UAB „</w:t>
      </w:r>
      <w:r w:rsidR="009A11A5">
        <w:rPr>
          <w:iCs/>
          <w:szCs w:val="24"/>
        </w:rPr>
        <w:t>Kuršasta</w:t>
      </w:r>
      <w:r w:rsidRPr="00FA6D06">
        <w:rPr>
          <w:iCs/>
          <w:szCs w:val="24"/>
        </w:rPr>
        <w:t xml:space="preserve">“, juridinio asmens kodas </w:t>
      </w:r>
      <w:r w:rsidR="0029153C">
        <w:rPr>
          <w:kern w:val="28"/>
          <w:szCs w:val="24"/>
        </w:rPr>
        <w:t>173852489</w:t>
      </w:r>
      <w:r w:rsidRPr="00FA6D06">
        <w:rPr>
          <w:iCs/>
          <w:szCs w:val="24"/>
        </w:rPr>
        <w:t xml:space="preserve">, kurios registruota buveinė yra Savanorių pr. 219, LT-02300 Vilnius duomenys apie įmonę kaupiami ir saugomi Lietuvos Respublikos juridinių asmenų registre, atstovaujama </w:t>
      </w:r>
      <w:r w:rsidR="005A2489">
        <w:rPr>
          <w:iCs/>
          <w:szCs w:val="24"/>
        </w:rPr>
        <w:t xml:space="preserve">generalinio </w:t>
      </w:r>
      <w:r w:rsidRPr="00FA6D06">
        <w:rPr>
          <w:iCs/>
          <w:szCs w:val="24"/>
        </w:rPr>
        <w:t xml:space="preserve">direktoriaus </w:t>
      </w:r>
      <w:r w:rsidR="005A2489">
        <w:rPr>
          <w:iCs/>
          <w:szCs w:val="24"/>
        </w:rPr>
        <w:t>Daumanto Daukšio</w:t>
      </w:r>
      <w:r w:rsidRPr="00FA6D06">
        <w:rPr>
          <w:iCs/>
          <w:szCs w:val="24"/>
        </w:rPr>
        <w:t>, veikiančio pagal bendrovės įstatus, toliau vadinama Rangovu,</w:t>
      </w:r>
    </w:p>
    <w:p w14:paraId="5BB1EB20" w14:textId="77777777" w:rsidR="00667763" w:rsidRPr="00FA6D06" w:rsidRDefault="00005B8B" w:rsidP="00B94B6C">
      <w:pPr>
        <w:suppressAutoHyphens/>
        <w:ind w:firstLine="567"/>
        <w:jc w:val="both"/>
        <w:rPr>
          <w:szCs w:val="24"/>
          <w:lang w:eastAsia="en-US"/>
        </w:rPr>
      </w:pPr>
      <w:r w:rsidRPr="00FA6D06">
        <w:rPr>
          <w:szCs w:val="24"/>
          <w:lang w:eastAsia="en-US"/>
        </w:rPr>
        <w:t>toliau kartu sutartyje vadinamos Šalimis, o kiekviena atskirai – Šalimi,</w:t>
      </w:r>
    </w:p>
    <w:p w14:paraId="53961CAA" w14:textId="77777777" w:rsidR="00005B8B" w:rsidRPr="00991172" w:rsidRDefault="00005B8B" w:rsidP="00B94B6C">
      <w:pPr>
        <w:suppressAutoHyphens/>
        <w:jc w:val="both"/>
        <w:rPr>
          <w:szCs w:val="24"/>
        </w:rPr>
      </w:pPr>
    </w:p>
    <w:p w14:paraId="40D69121" w14:textId="28167261" w:rsidR="0025296E" w:rsidRPr="00B94B6C" w:rsidRDefault="0025296E" w:rsidP="00B94B6C">
      <w:pPr>
        <w:ind w:firstLine="567"/>
        <w:jc w:val="both"/>
        <w:rPr>
          <w:szCs w:val="24"/>
        </w:rPr>
      </w:pPr>
      <w:r w:rsidRPr="00991172">
        <w:rPr>
          <w:spacing w:val="40"/>
          <w:szCs w:val="24"/>
        </w:rPr>
        <w:t>vadovaudamosi</w:t>
      </w:r>
      <w:r w:rsidRPr="00991172">
        <w:rPr>
          <w:szCs w:val="24"/>
        </w:rPr>
        <w:t xml:space="preserve"> </w:t>
      </w:r>
      <w:r w:rsidR="00282433">
        <w:rPr>
          <w:szCs w:val="24"/>
        </w:rPr>
        <w:t>20</w:t>
      </w:r>
      <w:r w:rsidR="00FA6D06">
        <w:rPr>
          <w:szCs w:val="24"/>
        </w:rPr>
        <w:t>2</w:t>
      </w:r>
      <w:r w:rsidR="005A2489">
        <w:rPr>
          <w:szCs w:val="24"/>
        </w:rPr>
        <w:t>1</w:t>
      </w:r>
      <w:r w:rsidR="00282433">
        <w:rPr>
          <w:szCs w:val="24"/>
        </w:rPr>
        <w:t xml:space="preserve"> m. </w:t>
      </w:r>
      <w:r w:rsidR="005A2489">
        <w:rPr>
          <w:szCs w:val="24"/>
        </w:rPr>
        <w:t>spalio</w:t>
      </w:r>
      <w:r w:rsidR="00FA6D06">
        <w:rPr>
          <w:szCs w:val="24"/>
        </w:rPr>
        <w:t xml:space="preserve"> </w:t>
      </w:r>
      <w:r w:rsidR="005A2489">
        <w:rPr>
          <w:szCs w:val="24"/>
        </w:rPr>
        <w:t>7</w:t>
      </w:r>
      <w:r w:rsidR="00282433">
        <w:rPr>
          <w:szCs w:val="24"/>
        </w:rPr>
        <w:t xml:space="preserve"> d. pirkimo sutarties Nr. S-</w:t>
      </w:r>
      <w:r w:rsidR="005A2489">
        <w:rPr>
          <w:szCs w:val="24"/>
        </w:rPr>
        <w:t>1197</w:t>
      </w:r>
      <w:r w:rsidR="00282433">
        <w:rPr>
          <w:szCs w:val="24"/>
        </w:rPr>
        <w:t xml:space="preserve"> „</w:t>
      </w:r>
      <w:r w:rsidR="0029153C">
        <w:rPr>
          <w:bCs/>
          <w:iCs/>
          <w:szCs w:val="24"/>
        </w:rPr>
        <w:t>Klaipėdos</w:t>
      </w:r>
      <w:r w:rsidR="0029153C" w:rsidRPr="004C66C9">
        <w:rPr>
          <w:bCs/>
          <w:iCs/>
          <w:szCs w:val="24"/>
        </w:rPr>
        <w:t xml:space="preserve"> apskrityje esančių rajoninių kelių su žvyro danga paprastojo remonto darbai</w:t>
      </w:r>
      <w:r w:rsidR="0029153C">
        <w:rPr>
          <w:szCs w:val="24"/>
        </w:rPr>
        <w:t xml:space="preserve"> </w:t>
      </w:r>
      <w:r w:rsidR="004F1976">
        <w:rPr>
          <w:szCs w:val="24"/>
        </w:rPr>
        <w:t xml:space="preserve">(I pirkimo dalis – </w:t>
      </w:r>
      <w:r w:rsidR="0029153C" w:rsidRPr="004B3884">
        <w:rPr>
          <w:bCs/>
          <w:szCs w:val="24"/>
        </w:rPr>
        <w:t>Rajoninio kelio Nr. 3704 Lenkimai–Daukšiai–Mosėdis, ruožo nuo 7,46 iki 10,8 km, žvyro dangos paprastojo remonto darbai</w:t>
      </w:r>
      <w:r w:rsidR="004F1976">
        <w:rPr>
          <w:szCs w:val="24"/>
        </w:rPr>
        <w:t>)</w:t>
      </w:r>
      <w:r w:rsidR="00282433">
        <w:rPr>
          <w:szCs w:val="24"/>
        </w:rPr>
        <w:t>“</w:t>
      </w:r>
      <w:r w:rsidR="00164BE1">
        <w:rPr>
          <w:szCs w:val="24"/>
        </w:rPr>
        <w:t xml:space="preserve"> (toliau – </w:t>
      </w:r>
      <w:r w:rsidR="00481051">
        <w:rPr>
          <w:szCs w:val="24"/>
        </w:rPr>
        <w:t>S</w:t>
      </w:r>
      <w:r w:rsidR="00164BE1">
        <w:rPr>
          <w:szCs w:val="24"/>
        </w:rPr>
        <w:t xml:space="preserve">utartis) sąlygų </w:t>
      </w:r>
      <w:r w:rsidR="004609AF">
        <w:rPr>
          <w:szCs w:val="24"/>
        </w:rPr>
        <w:t>131</w:t>
      </w:r>
      <w:r w:rsidR="00164BE1">
        <w:rPr>
          <w:szCs w:val="24"/>
        </w:rPr>
        <w:t xml:space="preserve"> punktu</w:t>
      </w:r>
      <w:r w:rsidR="00282433">
        <w:rPr>
          <w:szCs w:val="24"/>
        </w:rPr>
        <w:t xml:space="preserve">, </w:t>
      </w:r>
      <w:r w:rsidR="007E4DE2">
        <w:rPr>
          <w:szCs w:val="24"/>
        </w:rPr>
        <w:t xml:space="preserve">Lietuvos Respublikos </w:t>
      </w:r>
      <w:r w:rsidR="007E4DE2" w:rsidRPr="0052493A">
        <w:rPr>
          <w:szCs w:val="24"/>
        </w:rPr>
        <w:t xml:space="preserve">viešųjų pirkimų įstatymo 89 straipsnio </w:t>
      </w:r>
      <w:r w:rsidR="00C31166" w:rsidRPr="0052493A">
        <w:rPr>
          <w:szCs w:val="24"/>
        </w:rPr>
        <w:t>1</w:t>
      </w:r>
      <w:r w:rsidR="007E4DE2" w:rsidRPr="0052493A">
        <w:rPr>
          <w:szCs w:val="24"/>
        </w:rPr>
        <w:t xml:space="preserve"> dali</w:t>
      </w:r>
      <w:r w:rsidR="00C31166" w:rsidRPr="0052493A">
        <w:rPr>
          <w:szCs w:val="24"/>
        </w:rPr>
        <w:t>es 5 punktu</w:t>
      </w:r>
      <w:r w:rsidR="004806EB" w:rsidRPr="0052493A">
        <w:rPr>
          <w:color w:val="FF0000"/>
          <w:szCs w:val="24"/>
        </w:rPr>
        <w:t>,</w:t>
      </w:r>
      <w:r w:rsidR="00E9587F" w:rsidRPr="0052493A">
        <w:rPr>
          <w:color w:val="FF0000"/>
          <w:szCs w:val="24"/>
        </w:rPr>
        <w:t xml:space="preserve"> </w:t>
      </w:r>
      <w:r w:rsidR="00E9587F" w:rsidRPr="0052493A">
        <w:rPr>
          <w:szCs w:val="24"/>
        </w:rPr>
        <w:t>sudarė šį Papildomą susitarimą (toliau –</w:t>
      </w:r>
      <w:r w:rsidR="00E9587F" w:rsidRPr="00B94B6C">
        <w:rPr>
          <w:szCs w:val="24"/>
        </w:rPr>
        <w:t xml:space="preserve"> Susitarimas), kuriuo</w:t>
      </w:r>
    </w:p>
    <w:p w14:paraId="028A83FF" w14:textId="77777777" w:rsidR="00F25A5D" w:rsidRPr="00991172" w:rsidRDefault="00F25A5D" w:rsidP="00B94B6C">
      <w:pPr>
        <w:jc w:val="both"/>
        <w:rPr>
          <w:szCs w:val="24"/>
        </w:rPr>
      </w:pPr>
    </w:p>
    <w:p w14:paraId="16F67B6C" w14:textId="77777777" w:rsidR="00F7429F" w:rsidRPr="00B94B6C" w:rsidRDefault="00F25A5D" w:rsidP="00B94B6C">
      <w:pPr>
        <w:ind w:firstLine="567"/>
        <w:jc w:val="both"/>
        <w:rPr>
          <w:spacing w:val="40"/>
          <w:szCs w:val="24"/>
        </w:rPr>
      </w:pPr>
      <w:r w:rsidRPr="00B94B6C">
        <w:rPr>
          <w:spacing w:val="40"/>
          <w:szCs w:val="24"/>
        </w:rPr>
        <w:t>susitar</w:t>
      </w:r>
      <w:r w:rsidR="00FE35D9" w:rsidRPr="00B94B6C">
        <w:rPr>
          <w:spacing w:val="40"/>
          <w:szCs w:val="24"/>
        </w:rPr>
        <w:t>ė</w:t>
      </w:r>
      <w:r w:rsidRPr="00B94B6C">
        <w:rPr>
          <w:spacing w:val="40"/>
          <w:szCs w:val="24"/>
        </w:rPr>
        <w:t>:</w:t>
      </w:r>
    </w:p>
    <w:p w14:paraId="287D3CF4" w14:textId="6E19C65D" w:rsidR="00662EDA" w:rsidRDefault="00B94B6C" w:rsidP="00662EDA">
      <w:pPr>
        <w:pStyle w:val="Pagrindinistekstas"/>
        <w:numPr>
          <w:ilvl w:val="0"/>
          <w:numId w:val="14"/>
        </w:numPr>
        <w:tabs>
          <w:tab w:val="left" w:pos="1134"/>
        </w:tabs>
        <w:spacing w:after="0"/>
        <w:jc w:val="both"/>
        <w:rPr>
          <w:szCs w:val="24"/>
        </w:rPr>
      </w:pPr>
      <w:r w:rsidRPr="0052493A">
        <w:rPr>
          <w:szCs w:val="24"/>
        </w:rPr>
        <w:t>ištaisyti technin</w:t>
      </w:r>
      <w:r w:rsidR="00BC4F94">
        <w:rPr>
          <w:szCs w:val="24"/>
        </w:rPr>
        <w:t>es</w:t>
      </w:r>
      <w:r w:rsidRPr="0052493A">
        <w:rPr>
          <w:szCs w:val="24"/>
        </w:rPr>
        <w:t xml:space="preserve"> klaid</w:t>
      </w:r>
      <w:r w:rsidR="00BC4F94">
        <w:rPr>
          <w:szCs w:val="24"/>
        </w:rPr>
        <w:t>as</w:t>
      </w:r>
      <w:r w:rsidRPr="0052493A">
        <w:rPr>
          <w:szCs w:val="24"/>
        </w:rPr>
        <w:t xml:space="preserve"> ir</w:t>
      </w:r>
      <w:r w:rsidRPr="0052493A">
        <w:rPr>
          <w:spacing w:val="40"/>
          <w:szCs w:val="24"/>
        </w:rPr>
        <w:t xml:space="preserve"> </w:t>
      </w:r>
      <w:r w:rsidR="00A351CC" w:rsidRPr="0052493A">
        <w:rPr>
          <w:szCs w:val="24"/>
        </w:rPr>
        <w:t>pakeisti</w:t>
      </w:r>
      <w:r w:rsidR="00662EDA">
        <w:rPr>
          <w:szCs w:val="24"/>
        </w:rPr>
        <w:t>:</w:t>
      </w:r>
    </w:p>
    <w:p w14:paraId="08E9910B" w14:textId="47674A94" w:rsidR="00A351CC" w:rsidRPr="00B94B6C" w:rsidRDefault="00662EDA" w:rsidP="00662EDA">
      <w:pPr>
        <w:pStyle w:val="Pagrindinistekstas"/>
        <w:numPr>
          <w:ilvl w:val="1"/>
          <w:numId w:val="14"/>
        </w:numPr>
        <w:tabs>
          <w:tab w:val="left" w:pos="1134"/>
        </w:tabs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481051" w:rsidRPr="0052493A">
        <w:rPr>
          <w:szCs w:val="24"/>
        </w:rPr>
        <w:t>S</w:t>
      </w:r>
      <w:r w:rsidR="00A351CC" w:rsidRPr="0052493A">
        <w:rPr>
          <w:szCs w:val="24"/>
        </w:rPr>
        <w:t xml:space="preserve">utarties </w:t>
      </w:r>
      <w:r w:rsidR="00A03626">
        <w:rPr>
          <w:szCs w:val="24"/>
        </w:rPr>
        <w:t>10.2</w:t>
      </w:r>
      <w:r w:rsidR="00233C5E" w:rsidRPr="0052493A">
        <w:rPr>
          <w:szCs w:val="24"/>
        </w:rPr>
        <w:t xml:space="preserve"> punktą</w:t>
      </w:r>
      <w:r w:rsidR="00C31166" w:rsidRPr="0052493A">
        <w:rPr>
          <w:szCs w:val="24"/>
        </w:rPr>
        <w:t>:</w:t>
      </w:r>
    </w:p>
    <w:p w14:paraId="6010B50B" w14:textId="77777777" w:rsidR="00C17BE8" w:rsidRPr="00BC4F94" w:rsidRDefault="00A03626" w:rsidP="00A03626">
      <w:pPr>
        <w:pStyle w:val="Sraopastraipa"/>
        <w:numPr>
          <w:ilvl w:val="1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i/>
          <w:iCs/>
          <w:szCs w:val="24"/>
        </w:rPr>
      </w:pPr>
      <w:r>
        <w:rPr>
          <w:szCs w:val="24"/>
        </w:rPr>
        <w:t xml:space="preserve"> </w:t>
      </w:r>
      <w:r w:rsidR="00A351CC" w:rsidRPr="00BC4F94">
        <w:rPr>
          <w:i/>
          <w:iCs/>
          <w:szCs w:val="24"/>
        </w:rPr>
        <w:t>„</w:t>
      </w:r>
      <w:bookmarkStart w:id="2" w:name="_Ref49853019"/>
      <w:r w:rsidRPr="00BC4F94">
        <w:rPr>
          <w:i/>
          <w:iCs/>
          <w:szCs w:val="24"/>
        </w:rPr>
        <w:t xml:space="preserve">statybos darbų kaina be PVM </w:t>
      </w:r>
      <w:r w:rsidRPr="00BC4F94">
        <w:rPr>
          <w:b/>
          <w:bCs/>
          <w:i/>
          <w:iCs/>
          <w:szCs w:val="24"/>
        </w:rPr>
        <w:t>258 477,00</w:t>
      </w:r>
      <w:r w:rsidRPr="00BC4F94">
        <w:rPr>
          <w:i/>
          <w:iCs/>
          <w:szCs w:val="24"/>
        </w:rPr>
        <w:t xml:space="preserve"> eurai (du šimtai penkiasdešimt </w:t>
      </w:r>
      <w:r w:rsidR="00C17BE8" w:rsidRPr="00BC4F94">
        <w:rPr>
          <w:i/>
          <w:iCs/>
          <w:szCs w:val="24"/>
        </w:rPr>
        <w:t xml:space="preserve">aštuoni </w:t>
      </w:r>
    </w:p>
    <w:p w14:paraId="2585B943" w14:textId="7F01D6E0" w:rsidR="00A03626" w:rsidRDefault="00A03626" w:rsidP="00C17BE8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 w:rsidRPr="00BC4F94">
        <w:rPr>
          <w:i/>
          <w:iCs/>
          <w:szCs w:val="24"/>
        </w:rPr>
        <w:t xml:space="preserve">tūkstančiai </w:t>
      </w:r>
      <w:r w:rsidR="00C17BE8" w:rsidRPr="00BC4F94">
        <w:rPr>
          <w:i/>
          <w:iCs/>
          <w:szCs w:val="24"/>
        </w:rPr>
        <w:t>keturi</w:t>
      </w:r>
      <w:r w:rsidRPr="00BC4F94">
        <w:rPr>
          <w:i/>
          <w:iCs/>
          <w:szCs w:val="24"/>
        </w:rPr>
        <w:t xml:space="preserve"> šimtai septyniasdešimt septyni eurai</w:t>
      </w:r>
      <w:r w:rsidR="00C17BE8" w:rsidRPr="00BC4F94">
        <w:rPr>
          <w:i/>
          <w:iCs/>
          <w:szCs w:val="24"/>
        </w:rPr>
        <w:t>, 00 ct</w:t>
      </w:r>
      <w:r w:rsidRPr="00BC4F94">
        <w:rPr>
          <w:i/>
          <w:iCs/>
          <w:szCs w:val="24"/>
        </w:rPr>
        <w:t>)</w:t>
      </w:r>
      <w:bookmarkEnd w:id="2"/>
      <w:r w:rsidRPr="00BC4F94">
        <w:rPr>
          <w:i/>
          <w:iCs/>
          <w:szCs w:val="24"/>
        </w:rPr>
        <w:t>“</w:t>
      </w:r>
      <w:r w:rsidR="00BC4F94">
        <w:rPr>
          <w:szCs w:val="24"/>
        </w:rPr>
        <w:t>;</w:t>
      </w:r>
    </w:p>
    <w:p w14:paraId="049D3DD3" w14:textId="239EFE5A" w:rsidR="00BC4F94" w:rsidRDefault="00BC4F94" w:rsidP="00C17BE8">
      <w:p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          1.2. UAB „Kuršasta“ rekvizitus:</w:t>
      </w:r>
    </w:p>
    <w:p w14:paraId="506FF4CF" w14:textId="54282D65" w:rsidR="00BC4F94" w:rsidRP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  <w:r>
        <w:rPr>
          <w:szCs w:val="24"/>
        </w:rPr>
        <w:t xml:space="preserve">          </w:t>
      </w:r>
      <w:r w:rsidRPr="00BC4F94">
        <w:rPr>
          <w:i/>
          <w:iCs/>
          <w:szCs w:val="24"/>
        </w:rPr>
        <w:t>Šaulių g. 30, LT-98121 Skuodas</w:t>
      </w:r>
    </w:p>
    <w:p w14:paraId="720F8223" w14:textId="5A03C0FB" w:rsidR="00BC4F94" w:rsidRP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  <w:r w:rsidRPr="00BC4F94">
        <w:rPr>
          <w:i/>
          <w:iCs/>
          <w:szCs w:val="24"/>
        </w:rPr>
        <w:t xml:space="preserve">          </w:t>
      </w:r>
      <w:r w:rsidR="00CB6333" w:rsidRPr="00BC4F94">
        <w:rPr>
          <w:i/>
          <w:iCs/>
          <w:szCs w:val="24"/>
        </w:rPr>
        <w:t xml:space="preserve">Įmonės kodas </w:t>
      </w:r>
      <w:r w:rsidR="00CB6333" w:rsidRPr="00BC4F94">
        <w:rPr>
          <w:i/>
          <w:iCs/>
          <w:kern w:val="28"/>
          <w:szCs w:val="24"/>
        </w:rPr>
        <w:t>173852489</w:t>
      </w:r>
    </w:p>
    <w:p w14:paraId="580069DB" w14:textId="1158A1C1" w:rsidR="00BC4F94" w:rsidRP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  <w:r w:rsidRPr="00BC4F94">
        <w:rPr>
          <w:i/>
          <w:iCs/>
          <w:szCs w:val="24"/>
        </w:rPr>
        <w:t xml:space="preserve">         Telefonas 8</w:t>
      </w:r>
      <w:r w:rsidR="00CB6333"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>698</w:t>
      </w:r>
      <w:r w:rsidR="00CB6333"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>39358</w:t>
      </w:r>
    </w:p>
    <w:p w14:paraId="22E9DB30" w14:textId="7393914F" w:rsidR="00BC4F94" w:rsidRPr="00BC4F94" w:rsidRDefault="00BC4F94" w:rsidP="00BC4F94">
      <w:pPr>
        <w:tabs>
          <w:tab w:val="left" w:pos="0"/>
        </w:tabs>
        <w:suppressAutoHyphens/>
        <w:rPr>
          <w:i/>
          <w:iCs/>
          <w:szCs w:val="24"/>
        </w:rPr>
      </w:pPr>
      <w:r w:rsidRPr="00BC4F94">
        <w:rPr>
          <w:i/>
          <w:iCs/>
          <w:szCs w:val="24"/>
        </w:rPr>
        <w:t xml:space="preserve">         El. paštas kursasta@kursasta.lt</w:t>
      </w:r>
    </w:p>
    <w:p w14:paraId="008A981C" w14:textId="41341E3A" w:rsidR="00BC4F94" w:rsidRP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  <w:r w:rsidRPr="00BC4F94">
        <w:rPr>
          <w:i/>
          <w:iCs/>
          <w:szCs w:val="24"/>
        </w:rPr>
        <w:t xml:space="preserve">         A. s. Nr. LT76</w:t>
      </w:r>
      <w:r w:rsidR="00CB6333"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>4010</w:t>
      </w:r>
      <w:r w:rsidR="00CB6333"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>0447</w:t>
      </w:r>
      <w:r w:rsidR="00CB6333"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>0004</w:t>
      </w:r>
      <w:r w:rsidR="00CB6333"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>0215</w:t>
      </w:r>
    </w:p>
    <w:p w14:paraId="5FFA0B37" w14:textId="4B369CF3" w:rsidR="00BC4F94" w:rsidRP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  <w:r w:rsidRPr="00BC4F94">
        <w:rPr>
          <w:i/>
          <w:iCs/>
          <w:szCs w:val="24"/>
        </w:rPr>
        <w:t xml:space="preserve">        </w:t>
      </w:r>
      <w:r>
        <w:rPr>
          <w:i/>
          <w:iCs/>
          <w:szCs w:val="24"/>
        </w:rPr>
        <w:t xml:space="preserve"> </w:t>
      </w:r>
      <w:r w:rsidRPr="00BC4F94">
        <w:rPr>
          <w:i/>
          <w:iCs/>
          <w:szCs w:val="24"/>
        </w:rPr>
        <w:t xml:space="preserve">AB </w:t>
      </w:r>
      <w:proofErr w:type="spellStart"/>
      <w:r w:rsidRPr="00BC4F94">
        <w:rPr>
          <w:i/>
          <w:iCs/>
          <w:szCs w:val="24"/>
        </w:rPr>
        <w:t>Luminor</w:t>
      </w:r>
      <w:proofErr w:type="spellEnd"/>
      <w:r w:rsidRPr="00BC4F94">
        <w:rPr>
          <w:i/>
          <w:iCs/>
          <w:szCs w:val="24"/>
        </w:rPr>
        <w:t xml:space="preserve"> Bank</w:t>
      </w:r>
    </w:p>
    <w:p w14:paraId="168D1ACB" w14:textId="092FF6CA" w:rsid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  <w:r w:rsidRPr="00BC4F94">
        <w:rPr>
          <w:i/>
          <w:iCs/>
          <w:szCs w:val="24"/>
        </w:rPr>
        <w:t xml:space="preserve">        Banko kodas 40100</w:t>
      </w:r>
    </w:p>
    <w:p w14:paraId="101B5510" w14:textId="77777777" w:rsidR="00BC4F94" w:rsidRPr="00BC4F94" w:rsidRDefault="00BC4F94" w:rsidP="00BC4F94">
      <w:pPr>
        <w:tabs>
          <w:tab w:val="left" w:pos="459"/>
          <w:tab w:val="num" w:pos="567"/>
        </w:tabs>
        <w:suppressAutoHyphens/>
        <w:rPr>
          <w:i/>
          <w:iCs/>
          <w:szCs w:val="24"/>
        </w:rPr>
      </w:pPr>
    </w:p>
    <w:p w14:paraId="76AF4318" w14:textId="5CDBD981" w:rsidR="00090203" w:rsidRPr="00EA7C8E" w:rsidRDefault="00BC4F94" w:rsidP="00EA7C8E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A03626">
        <w:rPr>
          <w:szCs w:val="24"/>
        </w:rPr>
        <w:t>2</w:t>
      </w:r>
      <w:r w:rsidR="00090203" w:rsidRPr="00EA7C8E">
        <w:rPr>
          <w:szCs w:val="24"/>
        </w:rPr>
        <w:t>.</w:t>
      </w:r>
      <w:r w:rsidR="00090203" w:rsidRPr="00EA7C8E">
        <w:rPr>
          <w:szCs w:val="24"/>
        </w:rPr>
        <w:tab/>
      </w:r>
      <w:r w:rsidR="00FE35D9" w:rsidRPr="00EA7C8E">
        <w:rPr>
          <w:szCs w:val="24"/>
        </w:rPr>
        <w:t xml:space="preserve">Žodžiai ir sąvokos šiame susitarime turės tas pačias reikšmes kaip ir </w:t>
      </w:r>
      <w:r w:rsidR="00E9587F">
        <w:rPr>
          <w:szCs w:val="24"/>
        </w:rPr>
        <w:t>S</w:t>
      </w:r>
      <w:r w:rsidR="00FE35D9" w:rsidRPr="00EA7C8E">
        <w:rPr>
          <w:szCs w:val="24"/>
        </w:rPr>
        <w:t>utartyje.</w:t>
      </w:r>
    </w:p>
    <w:p w14:paraId="3CADEE33" w14:textId="79340FC3" w:rsidR="00090203" w:rsidRPr="00EA7C8E" w:rsidRDefault="00BC4F94" w:rsidP="00090203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A03626">
        <w:rPr>
          <w:szCs w:val="24"/>
        </w:rPr>
        <w:t>3</w:t>
      </w:r>
      <w:r w:rsidR="00090203" w:rsidRPr="00EA7C8E">
        <w:rPr>
          <w:szCs w:val="24"/>
        </w:rPr>
        <w:t>.</w:t>
      </w:r>
      <w:r w:rsidR="00090203" w:rsidRPr="00EA7C8E">
        <w:rPr>
          <w:szCs w:val="24"/>
        </w:rPr>
        <w:tab/>
      </w:r>
      <w:r w:rsidR="00FE35D9" w:rsidRPr="00EA7C8E">
        <w:rPr>
          <w:szCs w:val="24"/>
        </w:rPr>
        <w:t xml:space="preserve">Šis susitarimas yra neatskiriama </w:t>
      </w:r>
      <w:r w:rsidR="00E9587F">
        <w:rPr>
          <w:szCs w:val="24"/>
        </w:rPr>
        <w:t>S</w:t>
      </w:r>
      <w:r w:rsidR="00FE35D9" w:rsidRPr="00EA7C8E">
        <w:rPr>
          <w:szCs w:val="24"/>
        </w:rPr>
        <w:t>utarties dalis.</w:t>
      </w:r>
    </w:p>
    <w:p w14:paraId="7797E561" w14:textId="5D4DAD3D" w:rsidR="00147585" w:rsidRPr="00EA7C8E" w:rsidRDefault="00BC4F94" w:rsidP="00147585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A03626">
        <w:rPr>
          <w:szCs w:val="24"/>
        </w:rPr>
        <w:t>4</w:t>
      </w:r>
      <w:r w:rsidR="00090203" w:rsidRPr="00EA7C8E">
        <w:rPr>
          <w:szCs w:val="24"/>
        </w:rPr>
        <w:t>.</w:t>
      </w:r>
      <w:r w:rsidR="00090203" w:rsidRPr="00EA7C8E">
        <w:rPr>
          <w:szCs w:val="24"/>
        </w:rPr>
        <w:tab/>
      </w:r>
      <w:r w:rsidR="00FE35D9" w:rsidRPr="00EA7C8E">
        <w:rPr>
          <w:szCs w:val="24"/>
        </w:rPr>
        <w:t xml:space="preserve">Šis susitarimas sudarytas dviem vienodą juridinę galią turinčiais egzemplioriais </w:t>
      </w:r>
      <w:r w:rsidR="00FE35D9" w:rsidRPr="00EA7C8E">
        <w:rPr>
          <w:spacing w:val="-8"/>
          <w:szCs w:val="24"/>
        </w:rPr>
        <w:t>–</w:t>
      </w:r>
      <w:r w:rsidR="00FE35D9" w:rsidRPr="00EA7C8E">
        <w:rPr>
          <w:szCs w:val="24"/>
        </w:rPr>
        <w:t xml:space="preserve"> po vieną kiekvienai Šaliai.</w:t>
      </w:r>
    </w:p>
    <w:p w14:paraId="1947A5B0" w14:textId="07FBF1AD" w:rsidR="00147585" w:rsidRPr="00EA7C8E" w:rsidRDefault="00BC4F94" w:rsidP="00147585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A03626">
        <w:rPr>
          <w:szCs w:val="24"/>
        </w:rPr>
        <w:t>5</w:t>
      </w:r>
      <w:r w:rsidR="00147585" w:rsidRPr="00EA7C8E">
        <w:rPr>
          <w:szCs w:val="24"/>
        </w:rPr>
        <w:t>.</w:t>
      </w:r>
      <w:r w:rsidR="00147585" w:rsidRPr="00EA7C8E">
        <w:rPr>
          <w:szCs w:val="24"/>
        </w:rPr>
        <w:tab/>
      </w:r>
      <w:r w:rsidR="00FE35D9" w:rsidRPr="00EA7C8E">
        <w:rPr>
          <w:szCs w:val="24"/>
        </w:rPr>
        <w:t>Šis susitarimas įsigalioja nuo Šalių pasirašymo dienos ir galioja iki sutartinių įsipareigojimų įvykdymo pagal paslaugų sutartį</w:t>
      </w:r>
      <w:r w:rsidR="001A2B67" w:rsidRPr="00EA7C8E">
        <w:rPr>
          <w:szCs w:val="24"/>
        </w:rPr>
        <w:t xml:space="preserve"> ir šį susitarimą</w:t>
      </w:r>
      <w:r w:rsidR="00FE35D9" w:rsidRPr="00EA7C8E">
        <w:rPr>
          <w:szCs w:val="24"/>
        </w:rPr>
        <w:t>.</w:t>
      </w:r>
    </w:p>
    <w:p w14:paraId="6CAC16B1" w14:textId="67733EA1" w:rsidR="009A59B2" w:rsidRPr="00EA7C8E" w:rsidRDefault="00BC4F94" w:rsidP="00147585">
      <w:pPr>
        <w:tabs>
          <w:tab w:val="left" w:pos="1134"/>
        </w:tabs>
        <w:ind w:firstLine="567"/>
        <w:jc w:val="both"/>
        <w:rPr>
          <w:szCs w:val="24"/>
        </w:rPr>
      </w:pPr>
      <w:r>
        <w:rPr>
          <w:szCs w:val="24"/>
        </w:rPr>
        <w:t xml:space="preserve"> </w:t>
      </w:r>
      <w:r w:rsidR="00A03626">
        <w:rPr>
          <w:szCs w:val="24"/>
        </w:rPr>
        <w:t>6</w:t>
      </w:r>
      <w:r w:rsidR="00147585" w:rsidRPr="00EA7C8E">
        <w:rPr>
          <w:szCs w:val="24"/>
        </w:rPr>
        <w:t>.</w:t>
      </w:r>
      <w:r w:rsidR="00147585" w:rsidRPr="00EA7C8E">
        <w:rPr>
          <w:szCs w:val="24"/>
        </w:rPr>
        <w:tab/>
      </w:r>
      <w:r w:rsidR="00FE35D9" w:rsidRPr="00EA7C8E">
        <w:rPr>
          <w:szCs w:val="24"/>
        </w:rPr>
        <w:t>Šalių rekvizitai ir parašai:</w:t>
      </w:r>
    </w:p>
    <w:p w14:paraId="20EF88A0" w14:textId="24625322" w:rsidR="0038730C" w:rsidRDefault="0038730C">
      <w:pPr>
        <w:rPr>
          <w:szCs w:val="24"/>
          <w:lang w:eastAsia="en-US"/>
        </w:rPr>
      </w:pPr>
    </w:p>
    <w:p w14:paraId="6B1C1837" w14:textId="77777777" w:rsidR="00CB6333" w:rsidRDefault="00CB6333">
      <w:pPr>
        <w:rPr>
          <w:szCs w:val="24"/>
          <w:lang w:eastAsia="en-US"/>
        </w:rPr>
      </w:pPr>
    </w:p>
    <w:p w14:paraId="20593393" w14:textId="77777777" w:rsidR="00C66339" w:rsidRPr="00EA7C8E" w:rsidRDefault="00C66339">
      <w:pPr>
        <w:rPr>
          <w:szCs w:val="24"/>
          <w:lang w:eastAsia="en-US"/>
        </w:rPr>
      </w:pPr>
    </w:p>
    <w:tbl>
      <w:tblPr>
        <w:tblW w:w="9217" w:type="dxa"/>
        <w:tblLook w:val="01E0" w:firstRow="1" w:lastRow="1" w:firstColumn="1" w:lastColumn="1" w:noHBand="0" w:noVBand="0"/>
      </w:tblPr>
      <w:tblGrid>
        <w:gridCol w:w="4678"/>
        <w:gridCol w:w="4539"/>
      </w:tblGrid>
      <w:tr w:rsidR="00EA7C8E" w:rsidRPr="00EA7C8E" w14:paraId="65172992" w14:textId="77777777" w:rsidTr="00CA5D47">
        <w:tc>
          <w:tcPr>
            <w:tcW w:w="4678" w:type="dxa"/>
          </w:tcPr>
          <w:p w14:paraId="191C52E4" w14:textId="2B8A114B" w:rsidR="00C4506D" w:rsidRPr="00EA7C8E" w:rsidRDefault="00646CA1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 </w:t>
            </w:r>
            <w:r w:rsidR="00C4506D" w:rsidRPr="00EA7C8E">
              <w:rPr>
                <w:b/>
                <w:szCs w:val="24"/>
                <w:lang w:eastAsia="en-US"/>
              </w:rPr>
              <w:t>Užsakovas</w:t>
            </w:r>
          </w:p>
          <w:p w14:paraId="7BDD41E3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>Valstybės įmonė</w:t>
            </w:r>
          </w:p>
          <w:p w14:paraId="7235996C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 xml:space="preserve">Lietuvos automobilių kelių direkcija </w:t>
            </w:r>
          </w:p>
          <w:p w14:paraId="0D4BBD19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>J. Basanavičiaus g. 36</w:t>
            </w:r>
          </w:p>
          <w:p w14:paraId="2DA21B1C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>LT–03109 Vilnius</w:t>
            </w:r>
          </w:p>
          <w:p w14:paraId="3EF6CF66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>Įmonės kodas 188710638</w:t>
            </w:r>
          </w:p>
          <w:p w14:paraId="1D7F47CF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 xml:space="preserve">Telefonas  (8 5)  232 9600 </w:t>
            </w:r>
          </w:p>
          <w:p w14:paraId="36F29C2D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>El. paštas lakd@lakd.lt</w:t>
            </w:r>
          </w:p>
          <w:p w14:paraId="145E4B3C" w14:textId="77777777" w:rsidR="00646CA1" w:rsidRPr="001A6C27" w:rsidRDefault="00646CA1" w:rsidP="00646CA1">
            <w:pPr>
              <w:tabs>
                <w:tab w:val="left" w:pos="0"/>
              </w:tabs>
              <w:suppressAutoHyphens/>
              <w:ind w:firstLine="709"/>
              <w:rPr>
                <w:szCs w:val="24"/>
              </w:rPr>
            </w:pPr>
            <w:proofErr w:type="spellStart"/>
            <w:r w:rsidRPr="001A6C27">
              <w:rPr>
                <w:szCs w:val="24"/>
              </w:rPr>
              <w:t>A.s</w:t>
            </w:r>
            <w:proofErr w:type="spellEnd"/>
            <w:r w:rsidRPr="001A6C27">
              <w:rPr>
                <w:szCs w:val="24"/>
              </w:rPr>
              <w:t>. LT37 7300 0100 0245 6303</w:t>
            </w:r>
          </w:p>
          <w:p w14:paraId="0078EAF5" w14:textId="77777777" w:rsidR="00646CA1" w:rsidRPr="001A6C27" w:rsidRDefault="00646CA1" w:rsidP="00646CA1">
            <w:pPr>
              <w:ind w:firstLine="709"/>
              <w:rPr>
                <w:szCs w:val="24"/>
              </w:rPr>
            </w:pPr>
            <w:r w:rsidRPr="001A6C27">
              <w:rPr>
                <w:szCs w:val="24"/>
              </w:rPr>
              <w:t>AB „Swedbank“</w:t>
            </w:r>
          </w:p>
          <w:p w14:paraId="07938A77" w14:textId="77777777" w:rsidR="00646CA1" w:rsidRDefault="00646CA1" w:rsidP="00810D87">
            <w:pPr>
              <w:suppressAutoHyphens/>
              <w:rPr>
                <w:szCs w:val="24"/>
                <w:lang w:eastAsia="en-US"/>
              </w:rPr>
            </w:pPr>
          </w:p>
          <w:p w14:paraId="4E71C83D" w14:textId="63F5D687" w:rsidR="00646CA1" w:rsidRDefault="00646CA1" w:rsidP="00810D87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Valstybės įmonės</w:t>
            </w:r>
          </w:p>
          <w:p w14:paraId="2889ED28" w14:textId="5C078C00" w:rsidR="00810D87" w:rsidRDefault="00646CA1" w:rsidP="00810D87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</w:t>
            </w:r>
            <w:r w:rsidR="00810D87">
              <w:rPr>
                <w:szCs w:val="24"/>
                <w:lang w:eastAsia="en-US"/>
              </w:rPr>
              <w:t>Lietuvos automobilių kelių direkcij</w:t>
            </w:r>
            <w:r>
              <w:rPr>
                <w:szCs w:val="24"/>
                <w:lang w:eastAsia="en-US"/>
              </w:rPr>
              <w:t>a</w:t>
            </w:r>
            <w:r w:rsidR="00810D87">
              <w:rPr>
                <w:szCs w:val="24"/>
                <w:lang w:eastAsia="en-US"/>
              </w:rPr>
              <w:t xml:space="preserve"> </w:t>
            </w:r>
          </w:p>
          <w:p w14:paraId="4E5BE66E" w14:textId="033247F8" w:rsidR="00810D87" w:rsidRDefault="00646CA1" w:rsidP="00810D87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Direktorius</w:t>
            </w:r>
          </w:p>
          <w:p w14:paraId="36A3EE11" w14:textId="7B175300" w:rsidR="00810D87" w:rsidRDefault="00646CA1" w:rsidP="00810D87">
            <w:pPr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</w:t>
            </w:r>
            <w:r w:rsidR="00810D87">
              <w:rPr>
                <w:szCs w:val="24"/>
                <w:lang w:eastAsia="en-US"/>
              </w:rPr>
              <w:t xml:space="preserve">Remigijus </w:t>
            </w:r>
            <w:proofErr w:type="spellStart"/>
            <w:r w:rsidR="00810D87">
              <w:rPr>
                <w:szCs w:val="24"/>
                <w:lang w:eastAsia="en-US"/>
              </w:rPr>
              <w:t>Lipkevičius</w:t>
            </w:r>
            <w:proofErr w:type="spellEnd"/>
          </w:p>
          <w:p w14:paraId="394F2546" w14:textId="77777777" w:rsidR="00646CA1" w:rsidRDefault="00646CA1" w:rsidP="000C4AE3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</w:t>
            </w:r>
          </w:p>
          <w:p w14:paraId="48AFC465" w14:textId="1B8BDCD2" w:rsidR="000C4AE3" w:rsidRPr="00EA7C8E" w:rsidRDefault="00646CA1" w:rsidP="000C4AE3">
            <w:pPr>
              <w:suppressAutoHyphens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</w:t>
            </w:r>
            <w:r w:rsidR="000C4AE3" w:rsidRPr="00EA7C8E">
              <w:rPr>
                <w:b/>
                <w:szCs w:val="24"/>
              </w:rPr>
              <w:t>....................................................</w:t>
            </w:r>
          </w:p>
          <w:p w14:paraId="1A0E30E8" w14:textId="56CF12A6" w:rsidR="00E46E1C" w:rsidRPr="00EA7C8E" w:rsidRDefault="00646CA1" w:rsidP="00E46E1C">
            <w:pPr>
              <w:tabs>
                <w:tab w:val="left" w:pos="459"/>
                <w:tab w:val="num" w:pos="567"/>
              </w:tabs>
              <w:suppressAutoHyphens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   </w:t>
            </w:r>
            <w:r w:rsidR="00E46E1C" w:rsidRPr="00EA7C8E">
              <w:rPr>
                <w:i/>
                <w:szCs w:val="24"/>
              </w:rPr>
              <w:t>(pareigos, vardas, pavardė, parašas)</w:t>
            </w:r>
          </w:p>
          <w:p w14:paraId="2D77026F" w14:textId="77777777" w:rsidR="008C0D0E" w:rsidRPr="00EA7C8E" w:rsidRDefault="00E46E1C" w:rsidP="00E46E1C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  <w:r w:rsidRPr="00EA7C8E">
              <w:rPr>
                <w:b/>
                <w:szCs w:val="24"/>
              </w:rPr>
              <w:t>A.V.</w:t>
            </w:r>
          </w:p>
        </w:tc>
        <w:tc>
          <w:tcPr>
            <w:tcW w:w="4539" w:type="dxa"/>
          </w:tcPr>
          <w:p w14:paraId="49A5211C" w14:textId="709F3BB4" w:rsidR="00C4506D" w:rsidRDefault="00646CA1" w:rsidP="00C4506D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</w:t>
            </w:r>
            <w:r w:rsidR="00672A55">
              <w:rPr>
                <w:b/>
                <w:szCs w:val="24"/>
                <w:lang w:eastAsia="en-US"/>
              </w:rPr>
              <w:t>Rangovas</w:t>
            </w:r>
          </w:p>
          <w:p w14:paraId="27C24D8C" w14:textId="73E0D962" w:rsid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   </w:t>
            </w:r>
            <w:r w:rsidRPr="002A2468">
              <w:rPr>
                <w:bCs/>
                <w:szCs w:val="24"/>
                <w:lang w:eastAsia="en-US"/>
              </w:rPr>
              <w:t>UAB „Kuršasta“</w:t>
            </w:r>
          </w:p>
          <w:p w14:paraId="03BAF7FC" w14:textId="77777777" w:rsid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          </w:t>
            </w:r>
          </w:p>
          <w:p w14:paraId="140070F3" w14:textId="2FD9E028" w:rsidR="002A2468" w:rsidRP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           Šaulių g. 30, LT-98121 Skuodas</w:t>
            </w:r>
          </w:p>
          <w:p w14:paraId="6CED9375" w14:textId="37A8B189" w:rsid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kern w:val="28"/>
                <w:szCs w:val="24"/>
              </w:rPr>
            </w:pPr>
            <w:r>
              <w:rPr>
                <w:szCs w:val="24"/>
                <w:lang w:eastAsia="en-US"/>
              </w:rPr>
              <w:t xml:space="preserve">            Įmonės kodas </w:t>
            </w:r>
            <w:r>
              <w:rPr>
                <w:kern w:val="28"/>
                <w:szCs w:val="24"/>
              </w:rPr>
              <w:t>173852489</w:t>
            </w:r>
          </w:p>
          <w:p w14:paraId="5DAFB700" w14:textId="4CC47B25" w:rsid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Telefonas 8 698 39358</w:t>
            </w:r>
          </w:p>
          <w:p w14:paraId="28B51EB2" w14:textId="47444996" w:rsid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            El. paštas </w:t>
            </w:r>
            <w:hyperlink r:id="rId8" w:history="1">
              <w:r w:rsidRPr="001D7F68">
                <w:rPr>
                  <w:rStyle w:val="Hipersaitas"/>
                  <w:szCs w:val="24"/>
                  <w:lang w:eastAsia="en-US"/>
                </w:rPr>
                <w:t>kursasta</w:t>
              </w:r>
              <w:r w:rsidRPr="001D7F68">
                <w:rPr>
                  <w:rStyle w:val="Hipersaitas"/>
                  <w:szCs w:val="24"/>
                </w:rPr>
                <w:t>@kursasta.lt</w:t>
              </w:r>
            </w:hyperlink>
          </w:p>
          <w:p w14:paraId="557F742C" w14:textId="35C95613" w:rsidR="002A2468" w:rsidRDefault="002A2468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proofErr w:type="spellStart"/>
            <w:r>
              <w:rPr>
                <w:szCs w:val="24"/>
              </w:rPr>
              <w:t>A.s</w:t>
            </w:r>
            <w:proofErr w:type="spellEnd"/>
            <w:r>
              <w:rPr>
                <w:szCs w:val="24"/>
              </w:rPr>
              <w:t xml:space="preserve">. LT </w:t>
            </w:r>
            <w:r w:rsidR="00CB6333">
              <w:rPr>
                <w:szCs w:val="24"/>
              </w:rPr>
              <w:t>7</w:t>
            </w:r>
            <w:r w:rsidR="00CB6333" w:rsidRPr="00151E93">
              <w:rPr>
                <w:szCs w:val="24"/>
              </w:rPr>
              <w:t>6</w:t>
            </w:r>
            <w:r w:rsidR="00CB6333">
              <w:rPr>
                <w:szCs w:val="24"/>
              </w:rPr>
              <w:t xml:space="preserve"> </w:t>
            </w:r>
            <w:r w:rsidR="00CB6333" w:rsidRPr="00151E93">
              <w:rPr>
                <w:szCs w:val="24"/>
              </w:rPr>
              <w:t>4010</w:t>
            </w:r>
            <w:r w:rsidR="00CB6333">
              <w:rPr>
                <w:szCs w:val="24"/>
              </w:rPr>
              <w:t xml:space="preserve"> </w:t>
            </w:r>
            <w:r w:rsidR="00CB6333" w:rsidRPr="00151E93">
              <w:rPr>
                <w:szCs w:val="24"/>
              </w:rPr>
              <w:t>0447</w:t>
            </w:r>
            <w:r w:rsidR="00CB6333">
              <w:rPr>
                <w:szCs w:val="24"/>
              </w:rPr>
              <w:t xml:space="preserve"> </w:t>
            </w:r>
            <w:r w:rsidR="00CB6333" w:rsidRPr="00151E93">
              <w:rPr>
                <w:szCs w:val="24"/>
              </w:rPr>
              <w:t>0004</w:t>
            </w:r>
            <w:r w:rsidR="00CB6333">
              <w:rPr>
                <w:szCs w:val="24"/>
              </w:rPr>
              <w:t xml:space="preserve"> </w:t>
            </w:r>
            <w:r w:rsidR="00CB6333" w:rsidRPr="00151E93">
              <w:rPr>
                <w:szCs w:val="24"/>
              </w:rPr>
              <w:t>0215</w:t>
            </w:r>
          </w:p>
          <w:p w14:paraId="07F7F817" w14:textId="444A049B" w:rsidR="00CB6333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            AB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</w:t>
            </w:r>
          </w:p>
          <w:p w14:paraId="669F9303" w14:textId="19397106" w:rsidR="00CB6333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            Banko kodas 40100</w:t>
            </w:r>
          </w:p>
          <w:p w14:paraId="4BB1A6A8" w14:textId="5289D808" w:rsidR="00CB6333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</w:p>
          <w:p w14:paraId="0D3199BB" w14:textId="547920D8" w:rsidR="00CB6333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UAB „Kuršasta“</w:t>
            </w:r>
          </w:p>
          <w:p w14:paraId="233B9B3A" w14:textId="1AEEB67B" w:rsidR="00CB6333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</w:p>
          <w:p w14:paraId="52DB5EA8" w14:textId="45EDCECB" w:rsidR="00CB6333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Generalinis direktorius</w:t>
            </w:r>
          </w:p>
          <w:p w14:paraId="77756239" w14:textId="4F2310CB" w:rsidR="00CB6333" w:rsidRPr="00EA7C8E" w:rsidRDefault="00CB6333" w:rsidP="00C4506D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Daumantas Daukšys</w:t>
            </w:r>
          </w:p>
          <w:p w14:paraId="6FE97CF6" w14:textId="77777777" w:rsidR="00646CA1" w:rsidRDefault="00646CA1" w:rsidP="000C4AE3">
            <w:pPr>
              <w:suppressAutoHyphens/>
              <w:rPr>
                <w:b/>
                <w:szCs w:val="24"/>
              </w:rPr>
            </w:pPr>
          </w:p>
          <w:p w14:paraId="02B4DB7C" w14:textId="63C8D637" w:rsidR="000C4AE3" w:rsidRPr="00EA7C8E" w:rsidRDefault="00646CA1" w:rsidP="000C4AE3">
            <w:pPr>
              <w:suppressAutoHyphens/>
              <w:rPr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0C4AE3" w:rsidRPr="00EA7C8E">
              <w:rPr>
                <w:b/>
                <w:szCs w:val="24"/>
              </w:rPr>
              <w:t>......................................................</w:t>
            </w:r>
          </w:p>
          <w:p w14:paraId="6F54DAAB" w14:textId="77777777" w:rsidR="000C4AE3" w:rsidRPr="00EA7C8E" w:rsidRDefault="000C4AE3" w:rsidP="000C4AE3">
            <w:pPr>
              <w:tabs>
                <w:tab w:val="left" w:pos="459"/>
                <w:tab w:val="num" w:pos="567"/>
              </w:tabs>
              <w:suppressAutoHyphens/>
              <w:rPr>
                <w:i/>
                <w:szCs w:val="24"/>
              </w:rPr>
            </w:pPr>
            <w:r w:rsidRPr="00EA7C8E">
              <w:rPr>
                <w:i/>
                <w:szCs w:val="24"/>
              </w:rPr>
              <w:t>(pareigos, vardas, pavardė, parašas)</w:t>
            </w:r>
          </w:p>
          <w:p w14:paraId="2555BBED" w14:textId="77777777" w:rsidR="008C0D0E" w:rsidRPr="00EA7C8E" w:rsidRDefault="000C4AE3" w:rsidP="000C4AE3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  <w:r w:rsidRPr="00EA7C8E">
              <w:rPr>
                <w:b/>
                <w:szCs w:val="24"/>
              </w:rPr>
              <w:t>A.V.</w:t>
            </w:r>
          </w:p>
        </w:tc>
      </w:tr>
    </w:tbl>
    <w:p w14:paraId="44A2A1E7" w14:textId="77777777" w:rsidR="00D82ADC" w:rsidRPr="00EA7C8E" w:rsidRDefault="00D82ADC" w:rsidP="008C0D0E">
      <w:pPr>
        <w:jc w:val="both"/>
        <w:rPr>
          <w:szCs w:val="24"/>
        </w:rPr>
      </w:pPr>
    </w:p>
    <w:sectPr w:rsidR="00D82ADC" w:rsidRPr="00EA7C8E" w:rsidSect="00C64641">
      <w:headerReference w:type="default" r:id="rId9"/>
      <w:pgSz w:w="11906" w:h="16838" w:code="9"/>
      <w:pgMar w:top="1134" w:right="567" w:bottom="1134" w:left="1701" w:header="567" w:footer="567" w:gutter="0"/>
      <w:paperSrc w:first="258" w:other="258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983FD0" w14:textId="77777777" w:rsidR="0062219E" w:rsidRDefault="0062219E" w:rsidP="000B1B4E">
      <w:r>
        <w:separator/>
      </w:r>
    </w:p>
  </w:endnote>
  <w:endnote w:type="continuationSeparator" w:id="0">
    <w:p w14:paraId="35A2408E" w14:textId="77777777" w:rsidR="0062219E" w:rsidRDefault="0062219E" w:rsidP="000B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DE663" w14:textId="77777777" w:rsidR="0062219E" w:rsidRDefault="0062219E" w:rsidP="000B1B4E">
      <w:r>
        <w:separator/>
      </w:r>
    </w:p>
  </w:footnote>
  <w:footnote w:type="continuationSeparator" w:id="0">
    <w:p w14:paraId="4CC5F282" w14:textId="77777777" w:rsidR="0062219E" w:rsidRDefault="0062219E" w:rsidP="000B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431580"/>
      <w:docPartObj>
        <w:docPartGallery w:val="Page Numbers (Top of Page)"/>
        <w:docPartUnique/>
      </w:docPartObj>
    </w:sdtPr>
    <w:sdtEndPr/>
    <w:sdtContent>
      <w:p w14:paraId="690D8E5F" w14:textId="77777777" w:rsidR="000B1B4E" w:rsidRDefault="000B1B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B1A"/>
    <w:multiLevelType w:val="hybridMultilevel"/>
    <w:tmpl w:val="09D0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4AC"/>
    <w:multiLevelType w:val="multilevel"/>
    <w:tmpl w:val="936067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4E83C3E"/>
    <w:multiLevelType w:val="hybridMultilevel"/>
    <w:tmpl w:val="889060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" w15:restartNumberingAfterBreak="0">
    <w:nsid w:val="30765464"/>
    <w:multiLevelType w:val="multilevel"/>
    <w:tmpl w:val="A26CAA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8A4015E"/>
    <w:multiLevelType w:val="multilevel"/>
    <w:tmpl w:val="074E88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442A3"/>
    <w:multiLevelType w:val="hybridMultilevel"/>
    <w:tmpl w:val="78607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B1EAE"/>
    <w:multiLevelType w:val="hybridMultilevel"/>
    <w:tmpl w:val="523414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3A54F0"/>
    <w:multiLevelType w:val="multilevel"/>
    <w:tmpl w:val="5DB20804"/>
    <w:lvl w:ilvl="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2492FC6"/>
    <w:multiLevelType w:val="hybridMultilevel"/>
    <w:tmpl w:val="DDD26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77E905B4"/>
    <w:multiLevelType w:val="hybridMultilevel"/>
    <w:tmpl w:val="F62A6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274D6"/>
    <w:multiLevelType w:val="hybridMultilevel"/>
    <w:tmpl w:val="265AA85A"/>
    <w:lvl w:ilvl="0" w:tplc="B41874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C522E75"/>
    <w:multiLevelType w:val="hybridMultilevel"/>
    <w:tmpl w:val="E280ED98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13"/>
  </w:num>
  <w:num w:numId="8">
    <w:abstractNumId w:val="9"/>
  </w:num>
  <w:num w:numId="9">
    <w:abstractNumId w:val="11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87"/>
    <w:rsid w:val="00001E1D"/>
    <w:rsid w:val="00005B8B"/>
    <w:rsid w:val="000115B7"/>
    <w:rsid w:val="00012D88"/>
    <w:rsid w:val="00023686"/>
    <w:rsid w:val="000340F6"/>
    <w:rsid w:val="00035662"/>
    <w:rsid w:val="00035F56"/>
    <w:rsid w:val="000405E6"/>
    <w:rsid w:val="000416EF"/>
    <w:rsid w:val="00042B66"/>
    <w:rsid w:val="00055C6B"/>
    <w:rsid w:val="00064076"/>
    <w:rsid w:val="00064D9C"/>
    <w:rsid w:val="00073712"/>
    <w:rsid w:val="000846EE"/>
    <w:rsid w:val="00086A5F"/>
    <w:rsid w:val="00090203"/>
    <w:rsid w:val="00090427"/>
    <w:rsid w:val="0009050D"/>
    <w:rsid w:val="00090911"/>
    <w:rsid w:val="00093A90"/>
    <w:rsid w:val="00095A89"/>
    <w:rsid w:val="000B1B4E"/>
    <w:rsid w:val="000C4AE3"/>
    <w:rsid w:val="000E6B92"/>
    <w:rsid w:val="000F4A0F"/>
    <w:rsid w:val="000F55E1"/>
    <w:rsid w:val="000F5974"/>
    <w:rsid w:val="00103BA9"/>
    <w:rsid w:val="001041FE"/>
    <w:rsid w:val="0012278C"/>
    <w:rsid w:val="00122C5F"/>
    <w:rsid w:val="001247B7"/>
    <w:rsid w:val="0012553D"/>
    <w:rsid w:val="0012720C"/>
    <w:rsid w:val="0013008F"/>
    <w:rsid w:val="00133E89"/>
    <w:rsid w:val="001406D0"/>
    <w:rsid w:val="0014681E"/>
    <w:rsid w:val="00147585"/>
    <w:rsid w:val="00160B8F"/>
    <w:rsid w:val="00164BE1"/>
    <w:rsid w:val="001656E4"/>
    <w:rsid w:val="00183681"/>
    <w:rsid w:val="00186019"/>
    <w:rsid w:val="00190EEB"/>
    <w:rsid w:val="001A2B67"/>
    <w:rsid w:val="001A399F"/>
    <w:rsid w:val="001A5B39"/>
    <w:rsid w:val="001B1A19"/>
    <w:rsid w:val="001B4F16"/>
    <w:rsid w:val="001B5103"/>
    <w:rsid w:val="001C7EC6"/>
    <w:rsid w:val="001D64D4"/>
    <w:rsid w:val="001E2AF4"/>
    <w:rsid w:val="001E6DED"/>
    <w:rsid w:val="001F10AC"/>
    <w:rsid w:val="001F452C"/>
    <w:rsid w:val="00204168"/>
    <w:rsid w:val="00212420"/>
    <w:rsid w:val="0021254B"/>
    <w:rsid w:val="00213B60"/>
    <w:rsid w:val="002161B9"/>
    <w:rsid w:val="0021752B"/>
    <w:rsid w:val="002272F2"/>
    <w:rsid w:val="00227A39"/>
    <w:rsid w:val="00233C5E"/>
    <w:rsid w:val="002343A2"/>
    <w:rsid w:val="00242635"/>
    <w:rsid w:val="00245A4E"/>
    <w:rsid w:val="0025296E"/>
    <w:rsid w:val="00256313"/>
    <w:rsid w:val="00262714"/>
    <w:rsid w:val="002631AE"/>
    <w:rsid w:val="0027752F"/>
    <w:rsid w:val="00277F04"/>
    <w:rsid w:val="00282433"/>
    <w:rsid w:val="00282466"/>
    <w:rsid w:val="0029040E"/>
    <w:rsid w:val="0029153C"/>
    <w:rsid w:val="002924B3"/>
    <w:rsid w:val="0029644B"/>
    <w:rsid w:val="002A2468"/>
    <w:rsid w:val="002B6724"/>
    <w:rsid w:val="002C1527"/>
    <w:rsid w:val="002F1E77"/>
    <w:rsid w:val="00302115"/>
    <w:rsid w:val="00312190"/>
    <w:rsid w:val="00312726"/>
    <w:rsid w:val="00316049"/>
    <w:rsid w:val="003479AD"/>
    <w:rsid w:val="00353B60"/>
    <w:rsid w:val="00354880"/>
    <w:rsid w:val="00355AB4"/>
    <w:rsid w:val="00355B59"/>
    <w:rsid w:val="00372D86"/>
    <w:rsid w:val="00377629"/>
    <w:rsid w:val="003844A0"/>
    <w:rsid w:val="0038730C"/>
    <w:rsid w:val="00392A87"/>
    <w:rsid w:val="00397622"/>
    <w:rsid w:val="003B5782"/>
    <w:rsid w:val="003B7AB5"/>
    <w:rsid w:val="003C162F"/>
    <w:rsid w:val="003C23EE"/>
    <w:rsid w:val="003C5AF6"/>
    <w:rsid w:val="003E0A0E"/>
    <w:rsid w:val="00401AE6"/>
    <w:rsid w:val="0041282A"/>
    <w:rsid w:val="00421A9F"/>
    <w:rsid w:val="004270F8"/>
    <w:rsid w:val="004609AF"/>
    <w:rsid w:val="0046112E"/>
    <w:rsid w:val="00466A26"/>
    <w:rsid w:val="004806EB"/>
    <w:rsid w:val="00481051"/>
    <w:rsid w:val="004A14F0"/>
    <w:rsid w:val="004B37B7"/>
    <w:rsid w:val="004B3FB1"/>
    <w:rsid w:val="004B5279"/>
    <w:rsid w:val="004D077C"/>
    <w:rsid w:val="004D3287"/>
    <w:rsid w:val="004D5407"/>
    <w:rsid w:val="004E03BE"/>
    <w:rsid w:val="004F1976"/>
    <w:rsid w:val="005023F7"/>
    <w:rsid w:val="00512394"/>
    <w:rsid w:val="0052493A"/>
    <w:rsid w:val="00536290"/>
    <w:rsid w:val="005466B7"/>
    <w:rsid w:val="00566AE9"/>
    <w:rsid w:val="0058066C"/>
    <w:rsid w:val="005849BC"/>
    <w:rsid w:val="00586C15"/>
    <w:rsid w:val="00590E6D"/>
    <w:rsid w:val="005A1CB7"/>
    <w:rsid w:val="005A2489"/>
    <w:rsid w:val="005A50E0"/>
    <w:rsid w:val="005A5DFC"/>
    <w:rsid w:val="005A6352"/>
    <w:rsid w:val="005B0531"/>
    <w:rsid w:val="005B3951"/>
    <w:rsid w:val="005B49EF"/>
    <w:rsid w:val="005B5042"/>
    <w:rsid w:val="005C7921"/>
    <w:rsid w:val="005E263F"/>
    <w:rsid w:val="005E42F0"/>
    <w:rsid w:val="005E4561"/>
    <w:rsid w:val="005E49CA"/>
    <w:rsid w:val="00604049"/>
    <w:rsid w:val="00615C3F"/>
    <w:rsid w:val="0062219E"/>
    <w:rsid w:val="0062288D"/>
    <w:rsid w:val="00623363"/>
    <w:rsid w:val="0063360E"/>
    <w:rsid w:val="00642FD5"/>
    <w:rsid w:val="006441FC"/>
    <w:rsid w:val="00644F31"/>
    <w:rsid w:val="00646CA1"/>
    <w:rsid w:val="0064721B"/>
    <w:rsid w:val="006573A6"/>
    <w:rsid w:val="00657A40"/>
    <w:rsid w:val="00662EDA"/>
    <w:rsid w:val="006673A3"/>
    <w:rsid w:val="00667763"/>
    <w:rsid w:val="0067196B"/>
    <w:rsid w:val="00672233"/>
    <w:rsid w:val="00672A55"/>
    <w:rsid w:val="00673B04"/>
    <w:rsid w:val="006A1D07"/>
    <w:rsid w:val="006B0571"/>
    <w:rsid w:val="006B068C"/>
    <w:rsid w:val="006B4A0F"/>
    <w:rsid w:val="006C30EB"/>
    <w:rsid w:val="006C66FF"/>
    <w:rsid w:val="006D0458"/>
    <w:rsid w:val="006D49F6"/>
    <w:rsid w:val="006F4471"/>
    <w:rsid w:val="007033E3"/>
    <w:rsid w:val="00715B13"/>
    <w:rsid w:val="0071752C"/>
    <w:rsid w:val="007178FF"/>
    <w:rsid w:val="00740D6D"/>
    <w:rsid w:val="007420EF"/>
    <w:rsid w:val="00745215"/>
    <w:rsid w:val="007557E1"/>
    <w:rsid w:val="00761FA4"/>
    <w:rsid w:val="00771A0A"/>
    <w:rsid w:val="007744BB"/>
    <w:rsid w:val="0077458D"/>
    <w:rsid w:val="007767FD"/>
    <w:rsid w:val="00776964"/>
    <w:rsid w:val="007834BB"/>
    <w:rsid w:val="0078367D"/>
    <w:rsid w:val="00791F34"/>
    <w:rsid w:val="007A2EBA"/>
    <w:rsid w:val="007D297C"/>
    <w:rsid w:val="007D45E8"/>
    <w:rsid w:val="007E4DE2"/>
    <w:rsid w:val="007F65C5"/>
    <w:rsid w:val="007F7B61"/>
    <w:rsid w:val="00802B72"/>
    <w:rsid w:val="00803D08"/>
    <w:rsid w:val="00810D87"/>
    <w:rsid w:val="008117FE"/>
    <w:rsid w:val="00817BF1"/>
    <w:rsid w:val="008222ED"/>
    <w:rsid w:val="008249D9"/>
    <w:rsid w:val="00833C5F"/>
    <w:rsid w:val="0083729A"/>
    <w:rsid w:val="0084165F"/>
    <w:rsid w:val="00845F5A"/>
    <w:rsid w:val="00853457"/>
    <w:rsid w:val="00856ECB"/>
    <w:rsid w:val="00870387"/>
    <w:rsid w:val="0087413F"/>
    <w:rsid w:val="00875D60"/>
    <w:rsid w:val="008761C1"/>
    <w:rsid w:val="008811F3"/>
    <w:rsid w:val="008919FF"/>
    <w:rsid w:val="008922FC"/>
    <w:rsid w:val="00893384"/>
    <w:rsid w:val="008B3C68"/>
    <w:rsid w:val="008B6F51"/>
    <w:rsid w:val="008B786F"/>
    <w:rsid w:val="008C0D0E"/>
    <w:rsid w:val="008C415E"/>
    <w:rsid w:val="008D0F3D"/>
    <w:rsid w:val="008D3B95"/>
    <w:rsid w:val="008D5C27"/>
    <w:rsid w:val="008F7602"/>
    <w:rsid w:val="00907759"/>
    <w:rsid w:val="00912BC4"/>
    <w:rsid w:val="009265DF"/>
    <w:rsid w:val="00943F56"/>
    <w:rsid w:val="00945B4F"/>
    <w:rsid w:val="0097076B"/>
    <w:rsid w:val="00973F3C"/>
    <w:rsid w:val="009813DE"/>
    <w:rsid w:val="00982B4F"/>
    <w:rsid w:val="00986042"/>
    <w:rsid w:val="00991172"/>
    <w:rsid w:val="00991B9C"/>
    <w:rsid w:val="00995417"/>
    <w:rsid w:val="009A11A5"/>
    <w:rsid w:val="009A59B2"/>
    <w:rsid w:val="009A624E"/>
    <w:rsid w:val="009C0EFC"/>
    <w:rsid w:val="009C5193"/>
    <w:rsid w:val="009C55CF"/>
    <w:rsid w:val="009D063E"/>
    <w:rsid w:val="009D6CDE"/>
    <w:rsid w:val="009D717D"/>
    <w:rsid w:val="009E2D3C"/>
    <w:rsid w:val="009E772A"/>
    <w:rsid w:val="00A01421"/>
    <w:rsid w:val="00A03626"/>
    <w:rsid w:val="00A17954"/>
    <w:rsid w:val="00A25B12"/>
    <w:rsid w:val="00A317BA"/>
    <w:rsid w:val="00A351CC"/>
    <w:rsid w:val="00A370EB"/>
    <w:rsid w:val="00A5297A"/>
    <w:rsid w:val="00A571BB"/>
    <w:rsid w:val="00A630E7"/>
    <w:rsid w:val="00A959CB"/>
    <w:rsid w:val="00AB09D2"/>
    <w:rsid w:val="00AB79A8"/>
    <w:rsid w:val="00AD5F8A"/>
    <w:rsid w:val="00AE0AE1"/>
    <w:rsid w:val="00AE5C4F"/>
    <w:rsid w:val="00AF518E"/>
    <w:rsid w:val="00AF5888"/>
    <w:rsid w:val="00B246DE"/>
    <w:rsid w:val="00B25A34"/>
    <w:rsid w:val="00B7264D"/>
    <w:rsid w:val="00B86217"/>
    <w:rsid w:val="00B8705F"/>
    <w:rsid w:val="00B91D77"/>
    <w:rsid w:val="00B94B6C"/>
    <w:rsid w:val="00BA0458"/>
    <w:rsid w:val="00BB1982"/>
    <w:rsid w:val="00BB59BF"/>
    <w:rsid w:val="00BC4F94"/>
    <w:rsid w:val="00BD002E"/>
    <w:rsid w:val="00BD0801"/>
    <w:rsid w:val="00BD0872"/>
    <w:rsid w:val="00BD0DF8"/>
    <w:rsid w:val="00BD54BE"/>
    <w:rsid w:val="00BE4031"/>
    <w:rsid w:val="00BF02E3"/>
    <w:rsid w:val="00BF0F32"/>
    <w:rsid w:val="00BF5FFC"/>
    <w:rsid w:val="00C03ED9"/>
    <w:rsid w:val="00C17BE8"/>
    <w:rsid w:val="00C20BA6"/>
    <w:rsid w:val="00C265B2"/>
    <w:rsid w:val="00C31166"/>
    <w:rsid w:val="00C44B23"/>
    <w:rsid w:val="00C44E34"/>
    <w:rsid w:val="00C4506D"/>
    <w:rsid w:val="00C507AD"/>
    <w:rsid w:val="00C5569D"/>
    <w:rsid w:val="00C64641"/>
    <w:rsid w:val="00C66339"/>
    <w:rsid w:val="00C950D5"/>
    <w:rsid w:val="00CA0FEA"/>
    <w:rsid w:val="00CA5D47"/>
    <w:rsid w:val="00CA64D9"/>
    <w:rsid w:val="00CA6679"/>
    <w:rsid w:val="00CB6333"/>
    <w:rsid w:val="00CC19AC"/>
    <w:rsid w:val="00CE3447"/>
    <w:rsid w:val="00CF2B07"/>
    <w:rsid w:val="00D015EF"/>
    <w:rsid w:val="00D10036"/>
    <w:rsid w:val="00D11F98"/>
    <w:rsid w:val="00D1566F"/>
    <w:rsid w:val="00D323DE"/>
    <w:rsid w:val="00D465DB"/>
    <w:rsid w:val="00D477CC"/>
    <w:rsid w:val="00D579C4"/>
    <w:rsid w:val="00D64B8A"/>
    <w:rsid w:val="00D65AA8"/>
    <w:rsid w:val="00D748B3"/>
    <w:rsid w:val="00D75AD3"/>
    <w:rsid w:val="00D82ADC"/>
    <w:rsid w:val="00DA20A5"/>
    <w:rsid w:val="00DA389A"/>
    <w:rsid w:val="00DA51CB"/>
    <w:rsid w:val="00DA5739"/>
    <w:rsid w:val="00DA7185"/>
    <w:rsid w:val="00DB40F6"/>
    <w:rsid w:val="00DB6C35"/>
    <w:rsid w:val="00DC59E7"/>
    <w:rsid w:val="00DC65B5"/>
    <w:rsid w:val="00DD728A"/>
    <w:rsid w:val="00DE0D6E"/>
    <w:rsid w:val="00DE3B9E"/>
    <w:rsid w:val="00DF1763"/>
    <w:rsid w:val="00DF2C12"/>
    <w:rsid w:val="00DF4A3D"/>
    <w:rsid w:val="00DF795A"/>
    <w:rsid w:val="00E00723"/>
    <w:rsid w:val="00E41D06"/>
    <w:rsid w:val="00E437B1"/>
    <w:rsid w:val="00E46E1C"/>
    <w:rsid w:val="00E60257"/>
    <w:rsid w:val="00E7136D"/>
    <w:rsid w:val="00E87FE7"/>
    <w:rsid w:val="00E95557"/>
    <w:rsid w:val="00E9587F"/>
    <w:rsid w:val="00E96122"/>
    <w:rsid w:val="00EA7C8E"/>
    <w:rsid w:val="00EB2435"/>
    <w:rsid w:val="00EB5A05"/>
    <w:rsid w:val="00EC1255"/>
    <w:rsid w:val="00EC2BBC"/>
    <w:rsid w:val="00EC525E"/>
    <w:rsid w:val="00ED23E0"/>
    <w:rsid w:val="00EE3144"/>
    <w:rsid w:val="00EE79BA"/>
    <w:rsid w:val="00EF61F4"/>
    <w:rsid w:val="00F03CC5"/>
    <w:rsid w:val="00F10A6F"/>
    <w:rsid w:val="00F25A5D"/>
    <w:rsid w:val="00F3131F"/>
    <w:rsid w:val="00F331A4"/>
    <w:rsid w:val="00F3648C"/>
    <w:rsid w:val="00F41A86"/>
    <w:rsid w:val="00F42289"/>
    <w:rsid w:val="00F42FF4"/>
    <w:rsid w:val="00F560E1"/>
    <w:rsid w:val="00F7429F"/>
    <w:rsid w:val="00F807C6"/>
    <w:rsid w:val="00F81540"/>
    <w:rsid w:val="00F81E7C"/>
    <w:rsid w:val="00F87AA0"/>
    <w:rsid w:val="00F915DD"/>
    <w:rsid w:val="00F937B8"/>
    <w:rsid w:val="00F937BC"/>
    <w:rsid w:val="00FA1741"/>
    <w:rsid w:val="00FA4E51"/>
    <w:rsid w:val="00FA6D06"/>
    <w:rsid w:val="00FB0445"/>
    <w:rsid w:val="00FC08DF"/>
    <w:rsid w:val="00FC21E3"/>
    <w:rsid w:val="00FC3269"/>
    <w:rsid w:val="00FD0D2D"/>
    <w:rsid w:val="00FE35D9"/>
    <w:rsid w:val="00FE458F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E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basedOn w:val="prastasis"/>
    <w:link w:val="SraopastraipaDiagrama"/>
    <w:uiPriority w:val="34"/>
    <w:qFormat/>
    <w:rsid w:val="00982B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B4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B4E"/>
    <w:rPr>
      <w:sz w:val="24"/>
    </w:rPr>
  </w:style>
  <w:style w:type="character" w:customStyle="1" w:styleId="SraopastraipaDiagrama">
    <w:name w:val="Sąrašo pastraipa Diagrama"/>
    <w:link w:val="Sraopastraipa"/>
    <w:uiPriority w:val="34"/>
    <w:locked/>
    <w:rsid w:val="00C31166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2A2468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A2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asta@kursast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77B9-90FA-47CE-B236-EFD0D9FC1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2021-11-23T07:28:00Z</dcterms:created>
  <dcterms:modified xsi:type="dcterms:W3CDTF">2021-11-23T07:28:00Z</dcterms:modified>
</cp:coreProperties>
</file>