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AF17" w14:textId="19D83196" w:rsidR="00500A5E" w:rsidRPr="00C633F8" w:rsidRDefault="00CF2946" w:rsidP="00C96680">
      <w:pPr>
        <w:spacing w:after="0" w:line="240" w:lineRule="auto"/>
        <w:ind w:right="8"/>
        <w:jc w:val="center"/>
        <w:rPr>
          <w:rFonts w:ascii="Times New Roman" w:hAnsi="Times New Roman" w:cs="Times New Roman"/>
          <w:b/>
          <w:sz w:val="24"/>
          <w:szCs w:val="24"/>
          <w:u w:val="single"/>
        </w:rPr>
      </w:pPr>
      <w:r w:rsidRPr="00C633F8">
        <w:rPr>
          <w:rFonts w:ascii="Times New Roman" w:hAnsi="Times New Roman" w:cs="Times New Roman"/>
          <w:b/>
          <w:sz w:val="24"/>
          <w:szCs w:val="24"/>
        </w:rPr>
        <w:t>SUSITARIMAS NR</w:t>
      </w:r>
      <w:r w:rsidR="00543DE2" w:rsidRPr="00C633F8">
        <w:rPr>
          <w:rFonts w:ascii="Times New Roman" w:hAnsi="Times New Roman" w:cs="Times New Roman"/>
          <w:b/>
          <w:sz w:val="24"/>
          <w:szCs w:val="24"/>
        </w:rPr>
        <w:t xml:space="preserve">. </w:t>
      </w:r>
      <w:r w:rsidR="00543DE2" w:rsidRPr="00C633F8">
        <w:rPr>
          <w:rFonts w:ascii="Times New Roman" w:hAnsi="Times New Roman" w:cs="Times New Roman"/>
          <w:b/>
          <w:sz w:val="24"/>
          <w:szCs w:val="24"/>
          <w:u w:val="single"/>
        </w:rPr>
        <w:t xml:space="preserve"> </w:t>
      </w:r>
      <w:r w:rsidR="00030774" w:rsidRPr="00C633F8">
        <w:rPr>
          <w:rFonts w:ascii="Times New Roman" w:hAnsi="Times New Roman" w:cs="Times New Roman"/>
          <w:b/>
          <w:sz w:val="24"/>
          <w:szCs w:val="24"/>
          <w:u w:val="single"/>
        </w:rPr>
        <w:t xml:space="preserve">                           </w:t>
      </w:r>
      <w:r w:rsidR="0063496E" w:rsidRPr="00C633F8">
        <w:rPr>
          <w:rFonts w:ascii="Times New Roman" w:hAnsi="Times New Roman" w:cs="Times New Roman"/>
          <w:b/>
          <w:sz w:val="24"/>
          <w:szCs w:val="24"/>
          <w:u w:val="single"/>
        </w:rPr>
        <w:t xml:space="preserve">    </w:t>
      </w:r>
      <w:r w:rsidR="0063496E" w:rsidRPr="00C633F8">
        <w:rPr>
          <w:rFonts w:ascii="Times New Roman" w:hAnsi="Times New Roman" w:cs="Times New Roman"/>
          <w:b/>
          <w:color w:val="FFFFFF" w:themeColor="background1"/>
          <w:sz w:val="24"/>
          <w:szCs w:val="24"/>
          <w:u w:val="single"/>
        </w:rPr>
        <w:t>9</w:t>
      </w:r>
    </w:p>
    <w:p w14:paraId="75B37586" w14:textId="0AC3070E" w:rsidR="00E55B11" w:rsidRDefault="00416E9B" w:rsidP="00C96680">
      <w:pPr>
        <w:spacing w:after="0" w:line="240" w:lineRule="auto"/>
        <w:jc w:val="center"/>
        <w:rPr>
          <w:rFonts w:ascii="Times New Roman" w:eastAsia="Times New Roman" w:hAnsi="Times New Roman" w:cs="Times New Roman"/>
          <w:b/>
          <w:bCs/>
          <w:sz w:val="24"/>
          <w:szCs w:val="24"/>
          <w:lang w:eastAsia="ar-SA"/>
        </w:rPr>
      </w:pPr>
      <w:r w:rsidRPr="00C633F8">
        <w:rPr>
          <w:rFonts w:ascii="Times New Roman" w:hAnsi="Times New Roman" w:cs="Times New Roman"/>
          <w:b/>
          <w:sz w:val="24"/>
          <w:szCs w:val="24"/>
        </w:rPr>
        <w:t xml:space="preserve">DĖL </w:t>
      </w:r>
      <w:r w:rsidR="00F4756D" w:rsidRPr="00C633F8">
        <w:rPr>
          <w:rFonts w:ascii="Times New Roman" w:hAnsi="Times New Roman" w:cs="Times New Roman"/>
          <w:b/>
          <w:sz w:val="24"/>
          <w:szCs w:val="24"/>
        </w:rPr>
        <w:t>20</w:t>
      </w:r>
      <w:r w:rsidR="004E5B3A" w:rsidRPr="00C633F8">
        <w:rPr>
          <w:rFonts w:ascii="Times New Roman" w:hAnsi="Times New Roman" w:cs="Times New Roman"/>
          <w:b/>
          <w:sz w:val="24"/>
          <w:szCs w:val="24"/>
        </w:rPr>
        <w:t>21</w:t>
      </w:r>
      <w:r w:rsidR="00F4756D" w:rsidRPr="00C633F8">
        <w:rPr>
          <w:rFonts w:ascii="Times New Roman" w:hAnsi="Times New Roman" w:cs="Times New Roman"/>
          <w:b/>
          <w:sz w:val="24"/>
          <w:szCs w:val="24"/>
        </w:rPr>
        <w:t xml:space="preserve"> M. </w:t>
      </w:r>
      <w:r w:rsidR="006E7E24">
        <w:rPr>
          <w:rFonts w:ascii="Times New Roman" w:hAnsi="Times New Roman" w:cs="Times New Roman"/>
          <w:b/>
          <w:sz w:val="24"/>
          <w:szCs w:val="24"/>
        </w:rPr>
        <w:t>VASARIO</w:t>
      </w:r>
      <w:r w:rsidR="00F4756D" w:rsidRPr="00C633F8">
        <w:rPr>
          <w:rFonts w:ascii="Times New Roman" w:hAnsi="Times New Roman" w:cs="Times New Roman"/>
          <w:b/>
          <w:sz w:val="24"/>
          <w:szCs w:val="24"/>
        </w:rPr>
        <w:t xml:space="preserve"> </w:t>
      </w:r>
      <w:r w:rsidR="00B17FB5" w:rsidRPr="00C633F8">
        <w:rPr>
          <w:rFonts w:ascii="Times New Roman" w:hAnsi="Times New Roman" w:cs="Times New Roman"/>
          <w:b/>
          <w:sz w:val="24"/>
          <w:szCs w:val="24"/>
        </w:rPr>
        <w:t>2</w:t>
      </w:r>
      <w:r w:rsidR="006E7E24">
        <w:rPr>
          <w:rFonts w:ascii="Times New Roman" w:hAnsi="Times New Roman" w:cs="Times New Roman"/>
          <w:b/>
          <w:sz w:val="24"/>
          <w:szCs w:val="24"/>
        </w:rPr>
        <w:t>4</w:t>
      </w:r>
      <w:r w:rsidR="00543DE2" w:rsidRPr="00C633F8">
        <w:rPr>
          <w:rFonts w:ascii="Times New Roman" w:hAnsi="Times New Roman" w:cs="Times New Roman"/>
          <w:b/>
          <w:sz w:val="24"/>
          <w:szCs w:val="24"/>
        </w:rPr>
        <w:t xml:space="preserve"> D. </w:t>
      </w:r>
      <w:r w:rsidR="00F7718E">
        <w:fldChar w:fldCharType="begin"/>
      </w:r>
      <w:r w:rsidR="00F7718E">
        <w:instrText xml:space="preserve"> HYPERLINK "https://vdvis.am.lt/cs/idcplg?IdcService=EGO_DOC_INFO_OR_REVIEW&amp;dDocName=AM_4062345" </w:instrText>
      </w:r>
      <w:r w:rsidR="00F7718E">
        <w:fldChar w:fldCharType="separate"/>
      </w:r>
      <w:r w:rsidR="00946A21" w:rsidRPr="00C633F8">
        <w:rPr>
          <w:rFonts w:ascii="Times New Roman" w:hAnsi="Times New Roman" w:cs="Times New Roman"/>
          <w:b/>
          <w:sz w:val="24"/>
          <w:szCs w:val="24"/>
        </w:rPr>
        <w:t xml:space="preserve"> </w:t>
      </w:r>
      <w:r w:rsidR="00E55B11" w:rsidRPr="00846EFC">
        <w:rPr>
          <w:rFonts w:ascii="Times New Roman" w:eastAsia="Times New Roman" w:hAnsi="Times New Roman" w:cs="Times New Roman"/>
          <w:b/>
          <w:sz w:val="24"/>
          <w:szCs w:val="24"/>
        </w:rPr>
        <w:t>DOKUMENTŲ, REIKALINGŲ PARENGTI TREČIUOSIUS NEMUNO, LIELUPĖS, VENTOS IR DAUGUVOS UPIŲ BASEINŲ RAJONŲ VALDYMO PLANUS</w:t>
      </w:r>
      <w:r w:rsidR="00FC4D45">
        <w:rPr>
          <w:rFonts w:ascii="Times New Roman" w:eastAsia="Times New Roman" w:hAnsi="Times New Roman" w:cs="Times New Roman"/>
          <w:b/>
          <w:sz w:val="24"/>
          <w:szCs w:val="24"/>
        </w:rPr>
        <w:t xml:space="preserve"> </w:t>
      </w:r>
      <w:r w:rsidR="00E55B11" w:rsidRPr="00846EFC">
        <w:rPr>
          <w:rFonts w:ascii="Times New Roman" w:eastAsia="Times New Roman" w:hAnsi="Times New Roman" w:cs="Times New Roman"/>
          <w:b/>
          <w:sz w:val="24"/>
          <w:szCs w:val="24"/>
        </w:rPr>
        <w:t>/ PRIEMONIŲ PROGRAMAS IR ATASKAITAS EUROPOS KOMISIJAI, ĮSIGIJIMO PASLAUGŲ</w:t>
      </w:r>
      <w:r w:rsidR="00E55B11">
        <w:rPr>
          <w:rFonts w:ascii="Times New Roman" w:eastAsia="Lucida Sans Unicode" w:hAnsi="Times New Roman"/>
          <w:b/>
          <w:bCs/>
          <w:iCs/>
          <w:kern w:val="1"/>
          <w:sz w:val="24"/>
          <w:szCs w:val="24"/>
        </w:rPr>
        <w:t xml:space="preserve"> VIEŠOJO</w:t>
      </w:r>
      <w:r w:rsidR="00E55B11">
        <w:rPr>
          <w:rFonts w:ascii="Times New Roman" w:eastAsia="Times New Roman" w:hAnsi="Times New Roman" w:cs="Times New Roman"/>
          <w:b/>
          <w:sz w:val="24"/>
          <w:szCs w:val="24"/>
        </w:rPr>
        <w:t xml:space="preserve"> </w:t>
      </w:r>
      <w:r w:rsidR="00E55B11" w:rsidRPr="005153DD">
        <w:rPr>
          <w:rFonts w:ascii="Times New Roman" w:eastAsia="Times New Roman" w:hAnsi="Times New Roman" w:cs="Times New Roman"/>
          <w:b/>
          <w:bCs/>
          <w:kern w:val="2"/>
          <w:sz w:val="24"/>
          <w:szCs w:val="24"/>
          <w:lang w:eastAsia="zh-CN"/>
        </w:rPr>
        <w:t xml:space="preserve">PIRKIMO </w:t>
      </w:r>
      <w:r w:rsidR="00E55B11" w:rsidRPr="005153DD">
        <w:rPr>
          <w:rFonts w:ascii="Times New Roman" w:eastAsia="Times New Roman" w:hAnsi="Times New Roman" w:cs="Times New Roman"/>
          <w:b/>
          <w:bCs/>
          <w:sz w:val="24"/>
          <w:szCs w:val="24"/>
          <w:lang w:eastAsia="ar-SA"/>
        </w:rPr>
        <w:t xml:space="preserve">– PARDAVIMO </w:t>
      </w:r>
    </w:p>
    <w:p w14:paraId="6EFAB322" w14:textId="5548F644" w:rsidR="00CF2946" w:rsidRDefault="00E55B11" w:rsidP="00C96680">
      <w:pPr>
        <w:spacing w:after="0" w:line="240" w:lineRule="auto"/>
        <w:jc w:val="center"/>
        <w:rPr>
          <w:rFonts w:ascii="Times New Roman" w:hAnsi="Times New Roman" w:cs="Times New Roman"/>
          <w:b/>
          <w:sz w:val="24"/>
          <w:szCs w:val="24"/>
        </w:rPr>
      </w:pPr>
      <w:r w:rsidRPr="005153DD">
        <w:rPr>
          <w:rFonts w:ascii="Times New Roman" w:eastAsia="Times New Roman" w:hAnsi="Times New Roman" w:cs="Times New Roman"/>
          <w:b/>
          <w:bCs/>
          <w:sz w:val="24"/>
          <w:szCs w:val="24"/>
          <w:lang w:eastAsia="ar-SA"/>
        </w:rPr>
        <w:t>SUTARTI</w:t>
      </w:r>
      <w:r>
        <w:rPr>
          <w:rFonts w:ascii="Times New Roman" w:eastAsia="Times New Roman" w:hAnsi="Times New Roman" w:cs="Times New Roman"/>
          <w:b/>
          <w:bCs/>
          <w:sz w:val="24"/>
          <w:szCs w:val="24"/>
          <w:lang w:eastAsia="ar-SA"/>
        </w:rPr>
        <w:t>E</w:t>
      </w:r>
      <w:r w:rsidRPr="005153DD">
        <w:rPr>
          <w:rFonts w:ascii="Times New Roman" w:eastAsia="Times New Roman" w:hAnsi="Times New Roman" w:cs="Times New Roman"/>
          <w:b/>
          <w:bCs/>
          <w:sz w:val="24"/>
          <w:szCs w:val="24"/>
          <w:lang w:eastAsia="ar-SA"/>
        </w:rPr>
        <w:t xml:space="preserve">S NR. </w:t>
      </w:r>
      <w:r w:rsidR="00F7718E">
        <w:rPr>
          <w:rStyle w:val="Hipersaitas"/>
          <w:rFonts w:ascii="Times New Roman" w:hAnsi="Times New Roman" w:cs="Times New Roman"/>
          <w:b/>
          <w:color w:val="auto"/>
          <w:sz w:val="24"/>
          <w:szCs w:val="24"/>
          <w:u w:val="none"/>
        </w:rPr>
        <w:fldChar w:fldCharType="end"/>
      </w:r>
      <w:r w:rsidR="006E7E24">
        <w:rPr>
          <w:rStyle w:val="Hipersaitas"/>
          <w:rFonts w:ascii="Times New Roman" w:hAnsi="Times New Roman" w:cs="Times New Roman"/>
          <w:b/>
          <w:color w:val="auto"/>
          <w:sz w:val="24"/>
          <w:szCs w:val="24"/>
          <w:u w:val="none"/>
        </w:rPr>
        <w:t>28T-2021-18</w:t>
      </w:r>
      <w:r w:rsidR="00913B2C" w:rsidRPr="00C633F8">
        <w:rPr>
          <w:rFonts w:ascii="Times New Roman" w:hAnsi="Times New Roman" w:cs="Times New Roman"/>
          <w:b/>
          <w:sz w:val="24"/>
          <w:szCs w:val="24"/>
        </w:rPr>
        <w:t>,</w:t>
      </w:r>
      <w:r w:rsidR="00C67540" w:rsidRPr="00C633F8">
        <w:rPr>
          <w:rFonts w:ascii="Times New Roman" w:hAnsi="Times New Roman" w:cs="Times New Roman"/>
          <w:b/>
          <w:sz w:val="24"/>
          <w:szCs w:val="24"/>
        </w:rPr>
        <w:t xml:space="preserve"> </w:t>
      </w:r>
      <w:r w:rsidR="00416E9B" w:rsidRPr="00C633F8">
        <w:rPr>
          <w:rFonts w:ascii="Times New Roman" w:hAnsi="Times New Roman" w:cs="Times New Roman"/>
          <w:b/>
          <w:sz w:val="24"/>
          <w:szCs w:val="24"/>
        </w:rPr>
        <w:t>SUDARYT</w:t>
      </w:r>
      <w:r w:rsidR="00CC7A81" w:rsidRPr="00C633F8">
        <w:rPr>
          <w:rFonts w:ascii="Times New Roman" w:hAnsi="Times New Roman" w:cs="Times New Roman"/>
          <w:b/>
          <w:sz w:val="24"/>
          <w:szCs w:val="24"/>
        </w:rPr>
        <w:t>OS</w:t>
      </w:r>
      <w:r w:rsidR="00416E9B" w:rsidRPr="00C633F8">
        <w:rPr>
          <w:rFonts w:ascii="Times New Roman" w:hAnsi="Times New Roman" w:cs="Times New Roman"/>
          <w:b/>
          <w:sz w:val="24"/>
          <w:szCs w:val="24"/>
        </w:rPr>
        <w:t xml:space="preserve"> TARP </w:t>
      </w:r>
      <w:r>
        <w:rPr>
          <w:rFonts w:ascii="Times New Roman" w:hAnsi="Times New Roman" w:cs="Times New Roman"/>
          <w:b/>
          <w:sz w:val="24"/>
          <w:szCs w:val="24"/>
        </w:rPr>
        <w:t>VŠĮ APLINKOS APSAUGOS POLITIKOS CENTRO</w:t>
      </w:r>
      <w:r w:rsidRPr="00C633F8">
        <w:rPr>
          <w:rFonts w:ascii="Times New Roman" w:hAnsi="Times New Roman" w:cs="Times New Roman"/>
          <w:b/>
          <w:sz w:val="24"/>
          <w:szCs w:val="24"/>
        </w:rPr>
        <w:t xml:space="preserve"> </w:t>
      </w:r>
      <w:r w:rsidR="00416E9B" w:rsidRPr="00C633F8">
        <w:rPr>
          <w:rFonts w:ascii="Times New Roman" w:hAnsi="Times New Roman" w:cs="Times New Roman"/>
          <w:b/>
          <w:sz w:val="24"/>
          <w:szCs w:val="24"/>
        </w:rPr>
        <w:t xml:space="preserve">IR APLINKOS APSAUGOS AGENTŪROS, </w:t>
      </w:r>
      <w:r w:rsidR="00036B15">
        <w:rPr>
          <w:rFonts w:ascii="Times New Roman" w:hAnsi="Times New Roman" w:cs="Times New Roman"/>
          <w:b/>
          <w:sz w:val="24"/>
          <w:szCs w:val="24"/>
        </w:rPr>
        <w:t xml:space="preserve">1 PRIEDO 13.2.4.2 </w:t>
      </w:r>
      <w:r w:rsidR="005A0B16">
        <w:rPr>
          <w:rFonts w:ascii="Times New Roman" w:hAnsi="Times New Roman" w:cs="Times New Roman"/>
          <w:b/>
          <w:sz w:val="24"/>
          <w:szCs w:val="24"/>
        </w:rPr>
        <w:t xml:space="preserve">IR 13.2.4.3 </w:t>
      </w:r>
      <w:r w:rsidR="00036B15">
        <w:rPr>
          <w:rFonts w:ascii="Times New Roman" w:hAnsi="Times New Roman" w:cs="Times New Roman"/>
          <w:b/>
          <w:sz w:val="24"/>
          <w:szCs w:val="24"/>
        </w:rPr>
        <w:t>PAPUNK</w:t>
      </w:r>
      <w:r w:rsidR="005A0B16">
        <w:rPr>
          <w:rFonts w:ascii="Times New Roman" w:hAnsi="Times New Roman" w:cs="Times New Roman"/>
          <w:b/>
          <w:sz w:val="24"/>
          <w:szCs w:val="24"/>
        </w:rPr>
        <w:t xml:space="preserve">ČIŲ  </w:t>
      </w:r>
      <w:r w:rsidR="00036B15">
        <w:rPr>
          <w:rFonts w:ascii="Times New Roman" w:hAnsi="Times New Roman" w:cs="Times New Roman"/>
          <w:b/>
          <w:sz w:val="24"/>
          <w:szCs w:val="24"/>
        </w:rPr>
        <w:t>PAKEITIMO</w:t>
      </w:r>
    </w:p>
    <w:p w14:paraId="6B97AD19" w14:textId="77777777" w:rsidR="0026428C" w:rsidRPr="00C633F8" w:rsidRDefault="0026428C" w:rsidP="00D95741">
      <w:pPr>
        <w:spacing w:after="0"/>
        <w:ind w:right="8"/>
        <w:jc w:val="center"/>
        <w:rPr>
          <w:rFonts w:ascii="Times New Roman" w:hAnsi="Times New Roman" w:cs="Times New Roman"/>
          <w:b/>
          <w:sz w:val="24"/>
          <w:szCs w:val="24"/>
        </w:rPr>
      </w:pPr>
    </w:p>
    <w:p w14:paraId="66287D92" w14:textId="33CDB010" w:rsidR="00CF2946" w:rsidRPr="00C633F8" w:rsidRDefault="005A0E02" w:rsidP="00F75807">
      <w:pPr>
        <w:spacing w:before="120" w:after="0"/>
        <w:ind w:right="14"/>
        <w:jc w:val="center"/>
        <w:rPr>
          <w:rFonts w:ascii="Times New Roman" w:hAnsi="Times New Roman" w:cs="Times New Roman"/>
          <w:sz w:val="24"/>
          <w:szCs w:val="24"/>
        </w:rPr>
      </w:pPr>
      <w:r w:rsidRPr="00C633F8">
        <w:rPr>
          <w:rFonts w:ascii="Times New Roman" w:hAnsi="Times New Roman" w:cs="Times New Roman"/>
          <w:sz w:val="24"/>
          <w:szCs w:val="24"/>
        </w:rPr>
        <w:t>20</w:t>
      </w:r>
      <w:r w:rsidR="00B97236" w:rsidRPr="00C633F8">
        <w:rPr>
          <w:rFonts w:ascii="Times New Roman" w:hAnsi="Times New Roman" w:cs="Times New Roman"/>
          <w:sz w:val="24"/>
          <w:szCs w:val="24"/>
        </w:rPr>
        <w:t>2</w:t>
      </w:r>
      <w:r w:rsidR="00A37E9C" w:rsidRPr="00C633F8">
        <w:rPr>
          <w:rFonts w:ascii="Times New Roman" w:hAnsi="Times New Roman" w:cs="Times New Roman"/>
          <w:sz w:val="24"/>
          <w:szCs w:val="24"/>
        </w:rPr>
        <w:t>1</w:t>
      </w:r>
      <w:r w:rsidRPr="00C633F8">
        <w:rPr>
          <w:rFonts w:ascii="Times New Roman" w:hAnsi="Times New Roman" w:cs="Times New Roman"/>
          <w:sz w:val="24"/>
          <w:szCs w:val="24"/>
        </w:rPr>
        <w:t xml:space="preserve"> m.</w:t>
      </w:r>
      <w:r w:rsidR="00543DE2" w:rsidRPr="00C633F8">
        <w:rPr>
          <w:rFonts w:ascii="Times New Roman" w:hAnsi="Times New Roman" w:cs="Times New Roman"/>
          <w:sz w:val="24"/>
          <w:szCs w:val="24"/>
          <w:u w:val="single"/>
        </w:rPr>
        <w:t xml:space="preserve">               </w:t>
      </w:r>
      <w:r w:rsidR="00C94BDF" w:rsidRPr="00C633F8">
        <w:rPr>
          <w:rFonts w:ascii="Times New Roman" w:hAnsi="Times New Roman" w:cs="Times New Roman"/>
          <w:sz w:val="24"/>
          <w:szCs w:val="24"/>
          <w:u w:val="single"/>
        </w:rPr>
        <w:t xml:space="preserve">    </w:t>
      </w:r>
      <w:r w:rsidR="00543DE2" w:rsidRPr="00C633F8">
        <w:rPr>
          <w:rFonts w:ascii="Times New Roman" w:hAnsi="Times New Roman" w:cs="Times New Roman"/>
          <w:sz w:val="24"/>
          <w:szCs w:val="24"/>
          <w:u w:val="single"/>
        </w:rPr>
        <w:t xml:space="preserve">            </w:t>
      </w:r>
      <w:r w:rsidR="007F03AA" w:rsidRPr="00C633F8">
        <w:rPr>
          <w:rFonts w:ascii="Times New Roman" w:hAnsi="Times New Roman" w:cs="Times New Roman"/>
          <w:sz w:val="24"/>
          <w:szCs w:val="24"/>
          <w:u w:val="single"/>
        </w:rPr>
        <w:t xml:space="preserve">   </w:t>
      </w:r>
      <w:r w:rsidR="00543DE2" w:rsidRPr="00C633F8">
        <w:rPr>
          <w:rFonts w:ascii="Times New Roman" w:hAnsi="Times New Roman" w:cs="Times New Roman"/>
          <w:sz w:val="24"/>
          <w:szCs w:val="24"/>
        </w:rPr>
        <w:t>d.</w:t>
      </w:r>
    </w:p>
    <w:p w14:paraId="3A663018" w14:textId="34D8810F" w:rsidR="00CF2946" w:rsidRDefault="00D95741" w:rsidP="00D95741">
      <w:pPr>
        <w:tabs>
          <w:tab w:val="center" w:pos="4882"/>
        </w:tabs>
        <w:spacing w:after="0"/>
        <w:ind w:right="8"/>
        <w:rPr>
          <w:rFonts w:ascii="Times New Roman" w:hAnsi="Times New Roman" w:cs="Times New Roman"/>
          <w:sz w:val="24"/>
          <w:szCs w:val="24"/>
        </w:rPr>
      </w:pPr>
      <w:r w:rsidRPr="00C633F8">
        <w:rPr>
          <w:rFonts w:ascii="Times New Roman" w:hAnsi="Times New Roman" w:cs="Times New Roman"/>
          <w:sz w:val="24"/>
          <w:szCs w:val="24"/>
        </w:rPr>
        <w:tab/>
      </w:r>
      <w:r w:rsidR="00CF2946" w:rsidRPr="00C633F8">
        <w:rPr>
          <w:rFonts w:ascii="Times New Roman" w:hAnsi="Times New Roman" w:cs="Times New Roman"/>
          <w:sz w:val="24"/>
          <w:szCs w:val="24"/>
        </w:rPr>
        <w:t>Vilnius</w:t>
      </w:r>
    </w:p>
    <w:p w14:paraId="70DBE25B" w14:textId="77777777" w:rsidR="0026428C" w:rsidRPr="00C633F8" w:rsidRDefault="0026428C" w:rsidP="00D95741">
      <w:pPr>
        <w:tabs>
          <w:tab w:val="center" w:pos="4882"/>
        </w:tabs>
        <w:spacing w:after="0"/>
        <w:ind w:right="8"/>
        <w:rPr>
          <w:rFonts w:ascii="Times New Roman" w:hAnsi="Times New Roman" w:cs="Times New Roman"/>
          <w:sz w:val="24"/>
          <w:szCs w:val="24"/>
        </w:rPr>
      </w:pPr>
    </w:p>
    <w:p w14:paraId="4B0B30FC" w14:textId="04DE8EF3" w:rsidR="00D67345" w:rsidRPr="00475F27" w:rsidRDefault="00D67345" w:rsidP="00BB698F">
      <w:pPr>
        <w:suppressAutoHyphens/>
        <w:spacing w:after="0"/>
        <w:ind w:left="-181" w:right="6" w:firstLine="567"/>
        <w:jc w:val="both"/>
        <w:rPr>
          <w:rFonts w:ascii="Times New Roman" w:eastAsia="Times New Roman" w:hAnsi="Times New Roman" w:cs="Times New Roman"/>
          <w:sz w:val="24"/>
          <w:szCs w:val="24"/>
          <w:lang w:eastAsia="ar-SA"/>
        </w:rPr>
      </w:pPr>
      <w:r w:rsidRPr="00475F27">
        <w:rPr>
          <w:rFonts w:ascii="Times New Roman" w:eastAsia="Times New Roman" w:hAnsi="Times New Roman" w:cs="Times New Roman"/>
          <w:sz w:val="24"/>
          <w:szCs w:val="24"/>
          <w:lang w:eastAsia="ar-SA"/>
        </w:rPr>
        <w:t>Aplinkos apsaugos agentūra, juridinio asmens kodas 188784898, kurios registruota buveinė A. Juozapavičiaus g. 9, 09311 Vilnius, duomenys apie įstaigą kaupiami ir saugomi Lietuvos Respublikos juridinių asmenų registre, atstovaujama direktorės Mildos Račienės, veikiančios pagal Aplinkos apsaugos agentūros nuostatus, patvirtintus Lietuvos Respublikos aplinkos ministro 2004 m. liepos 14 d. įsakymu Nr. D1-385 „Dėl Aplinkos apsaugos agentūros nuostatų patvirtinimo“ (toliau – Užsakovas), ir</w:t>
      </w:r>
      <w:r w:rsidR="001F199A">
        <w:rPr>
          <w:rFonts w:ascii="Times New Roman" w:eastAsia="Times New Roman" w:hAnsi="Times New Roman" w:cs="Times New Roman"/>
          <w:sz w:val="24"/>
          <w:szCs w:val="24"/>
          <w:lang w:eastAsia="ar-SA"/>
        </w:rPr>
        <w:t xml:space="preserve"> </w:t>
      </w:r>
    </w:p>
    <w:p w14:paraId="4E4E8BF2" w14:textId="577BCD97" w:rsidR="009F74D1" w:rsidRDefault="00D67345" w:rsidP="00BB698F">
      <w:pPr>
        <w:suppressAutoHyphens/>
        <w:spacing w:after="0"/>
        <w:ind w:left="-181" w:right="6" w:firstLine="567"/>
        <w:jc w:val="both"/>
        <w:rPr>
          <w:rFonts w:ascii="Times New Roman" w:eastAsia="Times New Roman" w:hAnsi="Times New Roman" w:cs="Times New Roman"/>
          <w:sz w:val="24"/>
          <w:szCs w:val="24"/>
          <w:lang w:eastAsia="ar-SA"/>
        </w:rPr>
      </w:pPr>
      <w:r w:rsidRPr="00475F27">
        <w:rPr>
          <w:rFonts w:ascii="Times New Roman" w:eastAsia="Times New Roman" w:hAnsi="Times New Roman" w:cs="Times New Roman"/>
          <w:sz w:val="24"/>
          <w:szCs w:val="24"/>
          <w:lang w:eastAsia="lt-LT"/>
        </w:rPr>
        <w:t xml:space="preserve">VšĮ Aplinkos apsaugos politikos centras, </w:t>
      </w:r>
      <w:r w:rsidRPr="00475F27">
        <w:rPr>
          <w:rFonts w:ascii="Times New Roman" w:eastAsia="Times New Roman" w:hAnsi="Times New Roman" w:cs="Times New Roman"/>
          <w:sz w:val="24"/>
          <w:szCs w:val="24"/>
          <w:lang w:eastAsia="ar-SA"/>
        </w:rPr>
        <w:t>juridinio asmens kodas 223823870, kurio registruota buveinė yra A. Juozapavičiaus g. 9-409, 09310 Vilnius, duomenys apie įstaigą kaupiami ir saugomi Lietuvos Respublikos juridinių asmenų registre, atstovaujama direktorės Daivos Semėnienės, VšĮ Klaipėdos universitetas, juridinio asmens kodas 211951150, kurio registruota buveinė yra H</w:t>
      </w:r>
      <w:r w:rsidR="00531E3E" w:rsidRPr="00475F27">
        <w:rPr>
          <w:rFonts w:ascii="Times New Roman" w:eastAsia="Times New Roman" w:hAnsi="Times New Roman" w:cs="Times New Roman"/>
          <w:sz w:val="24"/>
          <w:szCs w:val="24"/>
          <w:lang w:eastAsia="ar-SA"/>
        </w:rPr>
        <w:t xml:space="preserve">. </w:t>
      </w:r>
      <w:r w:rsidRPr="00475F27">
        <w:rPr>
          <w:rFonts w:ascii="Times New Roman" w:eastAsia="Times New Roman" w:hAnsi="Times New Roman" w:cs="Times New Roman"/>
          <w:sz w:val="24"/>
          <w:szCs w:val="24"/>
          <w:lang w:eastAsia="ar-SA"/>
        </w:rPr>
        <w:t xml:space="preserve">Manto </w:t>
      </w:r>
      <w:r w:rsidR="002B163B">
        <w:rPr>
          <w:rFonts w:ascii="Times New Roman" w:eastAsia="Times New Roman" w:hAnsi="Times New Roman" w:cs="Times New Roman"/>
          <w:sz w:val="24"/>
          <w:szCs w:val="24"/>
          <w:lang w:eastAsia="ar-SA"/>
        </w:rPr>
        <w:t xml:space="preserve">g. </w:t>
      </w:r>
      <w:r w:rsidRPr="00475F27">
        <w:rPr>
          <w:rFonts w:ascii="Times New Roman" w:eastAsia="Times New Roman" w:hAnsi="Times New Roman" w:cs="Times New Roman"/>
          <w:sz w:val="24"/>
          <w:szCs w:val="24"/>
          <w:lang w:eastAsia="ar-SA"/>
        </w:rPr>
        <w:t>84, 92294 Klaipėda, duomenys apie įmonę kaupiami ir saugomi Lietuvos Respublikos juridinių asmenų registre, atstovaujama rektoriaus Artūro Razbadausko, veikiančio pagal įstaigos įstatus, veikiantys pagal 2020</w:t>
      </w:r>
      <w:r w:rsidR="009F74D1">
        <w:rPr>
          <w:rFonts w:ascii="Times New Roman" w:eastAsia="Times New Roman" w:hAnsi="Times New Roman" w:cs="Times New Roman"/>
          <w:sz w:val="24"/>
          <w:szCs w:val="24"/>
          <w:lang w:eastAsia="ar-SA"/>
        </w:rPr>
        <w:t xml:space="preserve"> m. lapkričio 18 d.</w:t>
      </w:r>
      <w:r w:rsidRPr="00475F27">
        <w:rPr>
          <w:rFonts w:ascii="Times New Roman" w:eastAsia="Times New Roman" w:hAnsi="Times New Roman" w:cs="Times New Roman"/>
          <w:i/>
          <w:sz w:val="24"/>
          <w:szCs w:val="24"/>
          <w:lang w:eastAsia="ar-SA"/>
        </w:rPr>
        <w:t xml:space="preserve"> </w:t>
      </w:r>
      <w:r w:rsidRPr="00475F27">
        <w:rPr>
          <w:rFonts w:ascii="Times New Roman" w:eastAsia="Times New Roman" w:hAnsi="Times New Roman" w:cs="Times New Roman"/>
          <w:sz w:val="24"/>
          <w:szCs w:val="24"/>
          <w:lang w:eastAsia="ar-SA"/>
        </w:rPr>
        <w:t xml:space="preserve">Jungtinės veiklos sutartį, atstovaujami pirmojo partnerio </w:t>
      </w:r>
      <w:r w:rsidR="002055FE" w:rsidRPr="00475F27">
        <w:rPr>
          <w:rFonts w:ascii="Times New Roman" w:eastAsia="Times New Roman" w:hAnsi="Times New Roman" w:cs="Times New Roman"/>
          <w:sz w:val="24"/>
          <w:szCs w:val="24"/>
          <w:lang w:eastAsia="lt-LT"/>
        </w:rPr>
        <w:t>VšĮ Aplinkos apsaugos politikos centras</w:t>
      </w:r>
      <w:r w:rsidR="002055FE" w:rsidRPr="00475F27">
        <w:rPr>
          <w:rFonts w:ascii="Times New Roman" w:eastAsia="Times New Roman" w:hAnsi="Times New Roman" w:cs="Times New Roman"/>
          <w:sz w:val="24"/>
          <w:szCs w:val="24"/>
          <w:lang w:eastAsia="ar-SA"/>
        </w:rPr>
        <w:t xml:space="preserve"> </w:t>
      </w:r>
      <w:r w:rsidRPr="00475F27">
        <w:rPr>
          <w:rFonts w:ascii="Times New Roman" w:eastAsia="Times New Roman" w:hAnsi="Times New Roman" w:cs="Times New Roman"/>
          <w:sz w:val="24"/>
          <w:szCs w:val="24"/>
          <w:lang w:eastAsia="ar-SA"/>
        </w:rPr>
        <w:t>direktorės Daivos Semėnienės, veikiančios 2020</w:t>
      </w:r>
      <w:r w:rsidR="009F74D1">
        <w:rPr>
          <w:rFonts w:ascii="Times New Roman" w:eastAsia="Times New Roman" w:hAnsi="Times New Roman" w:cs="Times New Roman"/>
          <w:sz w:val="24"/>
          <w:szCs w:val="24"/>
          <w:lang w:eastAsia="ar-SA"/>
        </w:rPr>
        <w:t xml:space="preserve"> m. lapkričio 18 d.</w:t>
      </w:r>
      <w:r w:rsidRPr="00475F27">
        <w:rPr>
          <w:rFonts w:ascii="Times New Roman" w:eastAsia="Times New Roman" w:hAnsi="Times New Roman" w:cs="Times New Roman"/>
          <w:i/>
          <w:sz w:val="24"/>
          <w:szCs w:val="24"/>
          <w:lang w:eastAsia="ar-SA"/>
        </w:rPr>
        <w:t xml:space="preserve"> </w:t>
      </w:r>
      <w:r w:rsidRPr="00475F27">
        <w:rPr>
          <w:rFonts w:ascii="Times New Roman" w:eastAsia="Times New Roman" w:hAnsi="Times New Roman" w:cs="Times New Roman"/>
          <w:sz w:val="24"/>
          <w:szCs w:val="24"/>
          <w:lang w:eastAsia="ar-SA"/>
        </w:rPr>
        <w:t>Jungtinės veiklos sutarties pagrindu</w:t>
      </w:r>
      <w:r w:rsidRPr="00475F27">
        <w:rPr>
          <w:rFonts w:ascii="Times New Roman" w:eastAsia="Times New Roman" w:hAnsi="Times New Roman" w:cs="Times New Roman"/>
          <w:i/>
          <w:sz w:val="24"/>
          <w:szCs w:val="24"/>
          <w:lang w:eastAsia="ar-SA"/>
        </w:rPr>
        <w:t xml:space="preserve"> </w:t>
      </w:r>
      <w:r w:rsidRPr="00475F27">
        <w:rPr>
          <w:rFonts w:ascii="Times New Roman" w:eastAsia="Times New Roman" w:hAnsi="Times New Roman" w:cs="Times New Roman"/>
          <w:sz w:val="24"/>
          <w:szCs w:val="24"/>
          <w:lang w:eastAsia="ar-SA"/>
        </w:rPr>
        <w:t>(toliau – Teikėjas),</w:t>
      </w:r>
    </w:p>
    <w:p w14:paraId="7E3DC80B" w14:textId="691EA4FD" w:rsidR="00A36391" w:rsidRPr="00475F27" w:rsidRDefault="00330093" w:rsidP="00BB698F">
      <w:pPr>
        <w:suppressAutoHyphens/>
        <w:spacing w:after="0"/>
        <w:ind w:left="-181" w:right="6" w:firstLine="567"/>
        <w:jc w:val="both"/>
        <w:rPr>
          <w:rFonts w:ascii="Times New Roman" w:hAnsi="Times New Roman" w:cs="Times New Roman"/>
          <w:sz w:val="24"/>
          <w:szCs w:val="24"/>
        </w:rPr>
      </w:pPr>
      <w:r w:rsidRPr="00475F27">
        <w:rPr>
          <w:rFonts w:ascii="Times New Roman" w:hAnsi="Times New Roman" w:cs="Times New Roman"/>
          <w:sz w:val="24"/>
          <w:szCs w:val="24"/>
        </w:rPr>
        <w:t xml:space="preserve">toliau kartu vadinamos Šalimis, kiekviena atskirai </w:t>
      </w:r>
      <w:r w:rsidR="00D22520" w:rsidRPr="00475F27">
        <w:rPr>
          <w:rFonts w:ascii="Times New Roman" w:hAnsi="Times New Roman" w:cs="Times New Roman"/>
          <w:sz w:val="24"/>
          <w:szCs w:val="24"/>
        </w:rPr>
        <w:t xml:space="preserve">vadinama </w:t>
      </w:r>
      <w:r w:rsidRPr="00475F27">
        <w:rPr>
          <w:rFonts w:ascii="Times New Roman" w:hAnsi="Times New Roman" w:cs="Times New Roman"/>
          <w:sz w:val="24"/>
          <w:szCs w:val="24"/>
        </w:rPr>
        <w:t>Šalimi,</w:t>
      </w:r>
      <w:r w:rsidR="00416E9B" w:rsidRPr="00475F27">
        <w:rPr>
          <w:rFonts w:ascii="Times New Roman" w:hAnsi="Times New Roman" w:cs="Times New Roman"/>
          <w:sz w:val="24"/>
          <w:szCs w:val="24"/>
        </w:rPr>
        <w:t xml:space="preserve"> </w:t>
      </w:r>
    </w:p>
    <w:p w14:paraId="2330419D" w14:textId="58D4A9CB" w:rsidR="00B50BAD" w:rsidRPr="00475F27" w:rsidRDefault="00A36391" w:rsidP="00D95741">
      <w:pPr>
        <w:spacing w:after="0"/>
        <w:ind w:left="-180" w:right="8" w:firstLine="567"/>
        <w:jc w:val="both"/>
        <w:rPr>
          <w:rFonts w:ascii="Times New Roman" w:hAnsi="Times New Roman" w:cs="Times New Roman"/>
          <w:sz w:val="24"/>
          <w:szCs w:val="24"/>
        </w:rPr>
      </w:pPr>
      <w:r w:rsidRPr="00475F27">
        <w:rPr>
          <w:rFonts w:ascii="Times New Roman" w:hAnsi="Times New Roman" w:cs="Times New Roman"/>
          <w:sz w:val="24"/>
          <w:szCs w:val="24"/>
        </w:rPr>
        <w:t xml:space="preserve">vadovaudamiesi </w:t>
      </w:r>
      <w:r w:rsidR="001A0859" w:rsidRPr="00475F27">
        <w:rPr>
          <w:rFonts w:ascii="Times New Roman" w:hAnsi="Times New Roman" w:cs="Times New Roman"/>
          <w:sz w:val="24"/>
          <w:szCs w:val="24"/>
        </w:rPr>
        <w:t>Šalių sudaryto</w:t>
      </w:r>
      <w:r w:rsidR="00B82D29" w:rsidRPr="00475F27">
        <w:rPr>
          <w:rFonts w:ascii="Times New Roman" w:hAnsi="Times New Roman" w:cs="Times New Roman"/>
          <w:sz w:val="24"/>
          <w:szCs w:val="24"/>
        </w:rPr>
        <w:t xml:space="preserve">s </w:t>
      </w:r>
      <w:r w:rsidRPr="00475F27">
        <w:rPr>
          <w:rFonts w:ascii="Times New Roman" w:hAnsi="Times New Roman" w:cs="Times New Roman"/>
          <w:sz w:val="24"/>
          <w:szCs w:val="24"/>
        </w:rPr>
        <w:t>20</w:t>
      </w:r>
      <w:r w:rsidR="009103A3" w:rsidRPr="00475F27">
        <w:rPr>
          <w:rFonts w:ascii="Times New Roman" w:hAnsi="Times New Roman" w:cs="Times New Roman"/>
          <w:sz w:val="24"/>
          <w:szCs w:val="24"/>
        </w:rPr>
        <w:t>21</w:t>
      </w:r>
      <w:r w:rsidRPr="00475F27">
        <w:rPr>
          <w:rFonts w:ascii="Times New Roman" w:hAnsi="Times New Roman" w:cs="Times New Roman"/>
          <w:sz w:val="24"/>
          <w:szCs w:val="24"/>
        </w:rPr>
        <w:t xml:space="preserve"> m. </w:t>
      </w:r>
      <w:r w:rsidR="00803853" w:rsidRPr="00475F27">
        <w:rPr>
          <w:rFonts w:ascii="Times New Roman" w:hAnsi="Times New Roman" w:cs="Times New Roman"/>
          <w:sz w:val="24"/>
          <w:szCs w:val="24"/>
        </w:rPr>
        <w:t>vasario</w:t>
      </w:r>
      <w:r w:rsidRPr="00475F27">
        <w:rPr>
          <w:rFonts w:ascii="Times New Roman" w:hAnsi="Times New Roman" w:cs="Times New Roman"/>
          <w:sz w:val="24"/>
          <w:szCs w:val="24"/>
        </w:rPr>
        <w:t xml:space="preserve"> </w:t>
      </w:r>
      <w:r w:rsidR="005E24EF" w:rsidRPr="00475F27">
        <w:rPr>
          <w:rFonts w:ascii="Times New Roman" w:hAnsi="Times New Roman" w:cs="Times New Roman"/>
          <w:sz w:val="24"/>
          <w:szCs w:val="24"/>
        </w:rPr>
        <w:t>2</w:t>
      </w:r>
      <w:r w:rsidR="00803853" w:rsidRPr="00475F27">
        <w:rPr>
          <w:rFonts w:ascii="Times New Roman" w:hAnsi="Times New Roman" w:cs="Times New Roman"/>
          <w:sz w:val="24"/>
          <w:szCs w:val="24"/>
        </w:rPr>
        <w:t>4</w:t>
      </w:r>
      <w:r w:rsidR="005E24EF" w:rsidRPr="00475F27">
        <w:rPr>
          <w:rFonts w:ascii="Times New Roman" w:hAnsi="Times New Roman" w:cs="Times New Roman"/>
          <w:sz w:val="24"/>
          <w:szCs w:val="24"/>
        </w:rPr>
        <w:t xml:space="preserve"> </w:t>
      </w:r>
      <w:r w:rsidRPr="00475F27">
        <w:rPr>
          <w:rFonts w:ascii="Times New Roman" w:hAnsi="Times New Roman" w:cs="Times New Roman"/>
          <w:sz w:val="24"/>
          <w:szCs w:val="24"/>
        </w:rPr>
        <w:t>d.</w:t>
      </w:r>
      <w:hyperlink r:id="rId8" w:history="1">
        <w:r w:rsidR="00D67345" w:rsidRPr="00F156ED">
          <w:rPr>
            <w:rFonts w:ascii="Times New Roman" w:hAnsi="Times New Roman" w:cs="Times New Roman"/>
            <w:iCs/>
            <w:color w:val="000000" w:themeColor="text1"/>
            <w:sz w:val="24"/>
            <w:szCs w:val="24"/>
            <w:lang w:eastAsia="lt-LT"/>
          </w:rPr>
          <w:t xml:space="preserve"> „Dokumentų, reikalingų parengti trečiuosius Nemuno, Lielupės, Ventos ir Dauguvos upių baseinų rajonų valdymo planus</w:t>
        </w:r>
        <w:r w:rsidR="00FC4D45" w:rsidRPr="00F156ED">
          <w:rPr>
            <w:rFonts w:ascii="Times New Roman" w:hAnsi="Times New Roman" w:cs="Times New Roman"/>
            <w:iCs/>
            <w:color w:val="000000" w:themeColor="text1"/>
            <w:sz w:val="24"/>
            <w:szCs w:val="24"/>
            <w:lang w:eastAsia="lt-LT"/>
          </w:rPr>
          <w:t xml:space="preserve"> </w:t>
        </w:r>
        <w:r w:rsidR="00D67345" w:rsidRPr="00F156ED">
          <w:rPr>
            <w:rFonts w:ascii="Times New Roman" w:hAnsi="Times New Roman" w:cs="Times New Roman"/>
            <w:iCs/>
            <w:color w:val="000000" w:themeColor="text1"/>
            <w:sz w:val="24"/>
            <w:szCs w:val="24"/>
            <w:lang w:eastAsia="lt-LT"/>
          </w:rPr>
          <w:t>/</w:t>
        </w:r>
        <w:r w:rsidR="00FC4D45" w:rsidRPr="00F156ED">
          <w:rPr>
            <w:rFonts w:ascii="Times New Roman" w:hAnsi="Times New Roman" w:cs="Times New Roman"/>
            <w:iCs/>
            <w:color w:val="000000" w:themeColor="text1"/>
            <w:sz w:val="24"/>
            <w:szCs w:val="24"/>
            <w:lang w:eastAsia="lt-LT"/>
          </w:rPr>
          <w:t xml:space="preserve"> </w:t>
        </w:r>
        <w:r w:rsidR="00D67345" w:rsidRPr="00F156ED">
          <w:rPr>
            <w:rFonts w:ascii="Times New Roman" w:hAnsi="Times New Roman" w:cs="Times New Roman"/>
            <w:iCs/>
            <w:color w:val="000000" w:themeColor="text1"/>
            <w:sz w:val="24"/>
            <w:szCs w:val="24"/>
            <w:lang w:eastAsia="lt-LT"/>
          </w:rPr>
          <w:t>priemonių programas ir antrąją priemonių programą gerai Baltijos jūros būklei pasiekti, įsigijimas“</w:t>
        </w:r>
        <w:r w:rsidR="007D3CE1" w:rsidRPr="00F156ED">
          <w:rPr>
            <w:rFonts w:ascii="Times New Roman" w:hAnsi="Times New Roman" w:cs="Times New Roman"/>
            <w:iCs/>
            <w:sz w:val="24"/>
            <w:szCs w:val="24"/>
            <w:lang w:eastAsia="lt-LT"/>
          </w:rPr>
          <w:t xml:space="preserve"> viešojo pirkimo</w:t>
        </w:r>
        <w:r w:rsidR="008452F3">
          <w:rPr>
            <w:rFonts w:ascii="Times New Roman" w:hAnsi="Times New Roman" w:cs="Times New Roman"/>
            <w:sz w:val="24"/>
            <w:szCs w:val="24"/>
          </w:rPr>
          <w:t xml:space="preserve"> </w:t>
        </w:r>
        <w:r w:rsidR="008452F3" w:rsidRPr="00475F27">
          <w:rPr>
            <w:rFonts w:ascii="Times New Roman" w:hAnsi="Times New Roman" w:cs="Times New Roman"/>
            <w:sz w:val="24"/>
            <w:szCs w:val="24"/>
          </w:rPr>
          <w:t>–</w:t>
        </w:r>
        <w:r w:rsidR="008452F3">
          <w:rPr>
            <w:rFonts w:ascii="Times New Roman" w:hAnsi="Times New Roman" w:cs="Times New Roman"/>
            <w:sz w:val="24"/>
            <w:szCs w:val="24"/>
          </w:rPr>
          <w:t xml:space="preserve"> </w:t>
        </w:r>
        <w:r w:rsidR="007D3CE1" w:rsidRPr="00F156ED">
          <w:rPr>
            <w:rFonts w:ascii="Times New Roman" w:hAnsi="Times New Roman" w:cs="Times New Roman"/>
            <w:iCs/>
            <w:sz w:val="24"/>
            <w:szCs w:val="24"/>
            <w:lang w:eastAsia="lt-LT"/>
          </w:rPr>
          <w:t xml:space="preserve">pardavimo </w:t>
        </w:r>
      </w:hyperlink>
      <w:r w:rsidR="007D3CE1" w:rsidRPr="00F156ED">
        <w:rPr>
          <w:rFonts w:ascii="Times New Roman" w:hAnsi="Times New Roman" w:cs="Times New Roman"/>
          <w:iCs/>
          <w:color w:val="000000" w:themeColor="text1"/>
          <w:sz w:val="24"/>
          <w:szCs w:val="24"/>
          <w:lang w:eastAsia="lt-LT"/>
        </w:rPr>
        <w:t>suta</w:t>
      </w:r>
      <w:r w:rsidR="007D3CE1" w:rsidRPr="00475F27">
        <w:rPr>
          <w:rFonts w:ascii="Times New Roman" w:hAnsi="Times New Roman" w:cs="Times New Roman"/>
          <w:bCs/>
          <w:sz w:val="24"/>
          <w:szCs w:val="24"/>
        </w:rPr>
        <w:t xml:space="preserve">rties </w:t>
      </w:r>
      <w:r w:rsidR="00943ECE" w:rsidRPr="00475F27">
        <w:rPr>
          <w:rFonts w:ascii="Times New Roman" w:hAnsi="Times New Roman" w:cs="Times New Roman"/>
          <w:bCs/>
          <w:sz w:val="24"/>
          <w:szCs w:val="24"/>
        </w:rPr>
        <w:t>N</w:t>
      </w:r>
      <w:r w:rsidR="007D3CE1" w:rsidRPr="00475F27">
        <w:rPr>
          <w:rFonts w:ascii="Times New Roman" w:hAnsi="Times New Roman" w:cs="Times New Roman"/>
          <w:bCs/>
          <w:sz w:val="24"/>
          <w:szCs w:val="24"/>
        </w:rPr>
        <w:t>r. 28</w:t>
      </w:r>
      <w:r w:rsidR="00830C81" w:rsidRPr="00475F27">
        <w:rPr>
          <w:rFonts w:ascii="Times New Roman" w:hAnsi="Times New Roman" w:cs="Times New Roman"/>
          <w:bCs/>
          <w:sz w:val="24"/>
          <w:szCs w:val="24"/>
        </w:rPr>
        <w:t>T</w:t>
      </w:r>
      <w:r w:rsidR="007D3CE1" w:rsidRPr="00475F27">
        <w:rPr>
          <w:rFonts w:ascii="Times New Roman" w:hAnsi="Times New Roman" w:cs="Times New Roman"/>
          <w:bCs/>
          <w:sz w:val="24"/>
          <w:szCs w:val="24"/>
        </w:rPr>
        <w:t>-2021-</w:t>
      </w:r>
      <w:r w:rsidR="00803853" w:rsidRPr="00475F27">
        <w:rPr>
          <w:rFonts w:ascii="Times New Roman" w:hAnsi="Times New Roman" w:cs="Times New Roman"/>
          <w:bCs/>
          <w:sz w:val="24"/>
          <w:szCs w:val="24"/>
        </w:rPr>
        <w:t>18</w:t>
      </w:r>
      <w:r w:rsidR="007D3CE1" w:rsidRPr="00475F27">
        <w:rPr>
          <w:rFonts w:ascii="Times New Roman" w:hAnsi="Times New Roman" w:cs="Times New Roman"/>
          <w:bCs/>
          <w:sz w:val="24"/>
          <w:szCs w:val="24"/>
        </w:rPr>
        <w:t xml:space="preserve"> </w:t>
      </w:r>
      <w:r w:rsidRPr="00475F27">
        <w:rPr>
          <w:rFonts w:ascii="Times New Roman" w:hAnsi="Times New Roman" w:cs="Times New Roman"/>
          <w:sz w:val="24"/>
          <w:szCs w:val="24"/>
        </w:rPr>
        <w:t xml:space="preserve">(toliau – Sutartis) </w:t>
      </w:r>
      <w:r w:rsidR="005A0B16">
        <w:rPr>
          <w:rFonts w:ascii="Times New Roman" w:hAnsi="Times New Roman" w:cs="Times New Roman"/>
          <w:sz w:val="24"/>
          <w:szCs w:val="24"/>
        </w:rPr>
        <w:t>9.4</w:t>
      </w:r>
      <w:r w:rsidRPr="00475F27">
        <w:rPr>
          <w:rFonts w:ascii="Times New Roman" w:hAnsi="Times New Roman" w:cs="Times New Roman"/>
          <w:sz w:val="24"/>
          <w:szCs w:val="24"/>
        </w:rPr>
        <w:t xml:space="preserve"> </w:t>
      </w:r>
      <w:r w:rsidR="00A023B9" w:rsidRPr="00475F27">
        <w:rPr>
          <w:rFonts w:ascii="Times New Roman" w:hAnsi="Times New Roman" w:cs="Times New Roman"/>
          <w:sz w:val="24"/>
          <w:szCs w:val="24"/>
        </w:rPr>
        <w:t>punkto</w:t>
      </w:r>
      <w:r w:rsidR="00531E3E" w:rsidRPr="00475F27">
        <w:rPr>
          <w:rFonts w:ascii="Times New Roman" w:hAnsi="Times New Roman" w:cs="Times New Roman"/>
          <w:sz w:val="24"/>
          <w:szCs w:val="24"/>
        </w:rPr>
        <w:t xml:space="preserve"> </w:t>
      </w:r>
      <w:r w:rsidR="00A023B9" w:rsidRPr="00475F27">
        <w:rPr>
          <w:rFonts w:ascii="Times New Roman" w:hAnsi="Times New Roman" w:cs="Times New Roman"/>
          <w:sz w:val="24"/>
          <w:szCs w:val="24"/>
        </w:rPr>
        <w:t>nuostatomis</w:t>
      </w:r>
      <w:r w:rsidR="006D7205">
        <w:rPr>
          <w:rFonts w:ascii="Times New Roman" w:hAnsi="Times New Roman" w:cs="Times New Roman"/>
          <w:sz w:val="24"/>
          <w:szCs w:val="24"/>
        </w:rPr>
        <w:t>,</w:t>
      </w:r>
      <w:r w:rsidR="00373449" w:rsidRPr="00475F27">
        <w:rPr>
          <w:rFonts w:ascii="Times New Roman" w:hAnsi="Times New Roman" w:cs="Times New Roman"/>
          <w:sz w:val="24"/>
          <w:szCs w:val="24"/>
        </w:rPr>
        <w:t xml:space="preserve"> </w:t>
      </w:r>
      <w:r w:rsidR="00373449" w:rsidRPr="000A295A">
        <w:rPr>
          <w:rFonts w:ascii="Times New Roman" w:hAnsi="Times New Roman" w:cs="Times New Roman"/>
          <w:sz w:val="24"/>
          <w:szCs w:val="24"/>
        </w:rPr>
        <w:t>atsižvelg</w:t>
      </w:r>
      <w:r w:rsidR="00645710" w:rsidRPr="000A295A">
        <w:rPr>
          <w:rFonts w:ascii="Times New Roman" w:hAnsi="Times New Roman" w:cs="Times New Roman"/>
          <w:sz w:val="24"/>
          <w:szCs w:val="24"/>
        </w:rPr>
        <w:t>dami</w:t>
      </w:r>
      <w:r w:rsidR="00373449" w:rsidRPr="000A295A">
        <w:rPr>
          <w:rFonts w:ascii="Times New Roman" w:hAnsi="Times New Roman" w:cs="Times New Roman"/>
          <w:sz w:val="24"/>
          <w:szCs w:val="24"/>
        </w:rPr>
        <w:t xml:space="preserve"> į </w:t>
      </w:r>
      <w:r w:rsidR="009739B9" w:rsidRPr="000A295A">
        <w:rPr>
          <w:rFonts w:ascii="Times New Roman" w:hAnsi="Times New Roman" w:cs="Times New Roman"/>
          <w:sz w:val="24"/>
          <w:szCs w:val="24"/>
        </w:rPr>
        <w:t>20</w:t>
      </w:r>
      <w:r w:rsidR="00943ECE" w:rsidRPr="000A295A">
        <w:rPr>
          <w:rFonts w:ascii="Times New Roman" w:hAnsi="Times New Roman" w:cs="Times New Roman"/>
          <w:sz w:val="24"/>
          <w:szCs w:val="24"/>
        </w:rPr>
        <w:t>21</w:t>
      </w:r>
      <w:r w:rsidR="009739B9" w:rsidRPr="000A295A">
        <w:rPr>
          <w:rFonts w:ascii="Times New Roman" w:hAnsi="Times New Roman" w:cs="Times New Roman"/>
          <w:sz w:val="24"/>
          <w:szCs w:val="24"/>
        </w:rPr>
        <w:t xml:space="preserve"> </w:t>
      </w:r>
      <w:r w:rsidR="00373449" w:rsidRPr="000A295A">
        <w:rPr>
          <w:rFonts w:ascii="Times New Roman" w:hAnsi="Times New Roman" w:cs="Times New Roman"/>
          <w:sz w:val="24"/>
          <w:szCs w:val="24"/>
        </w:rPr>
        <w:t xml:space="preserve">m. </w:t>
      </w:r>
      <w:r w:rsidR="00803853" w:rsidRPr="000A295A">
        <w:rPr>
          <w:rFonts w:ascii="Times New Roman" w:hAnsi="Times New Roman" w:cs="Times New Roman"/>
          <w:sz w:val="24"/>
          <w:szCs w:val="24"/>
        </w:rPr>
        <w:t>lapkričio</w:t>
      </w:r>
      <w:r w:rsidR="00CB600A" w:rsidRPr="000A295A">
        <w:rPr>
          <w:rFonts w:ascii="Times New Roman" w:hAnsi="Times New Roman" w:cs="Times New Roman"/>
          <w:sz w:val="24"/>
          <w:szCs w:val="24"/>
        </w:rPr>
        <w:t xml:space="preserve"> </w:t>
      </w:r>
      <w:r w:rsidR="00803853" w:rsidRPr="000A295A">
        <w:rPr>
          <w:rFonts w:ascii="Times New Roman" w:hAnsi="Times New Roman" w:cs="Times New Roman"/>
          <w:sz w:val="24"/>
          <w:szCs w:val="24"/>
        </w:rPr>
        <w:t xml:space="preserve">18 </w:t>
      </w:r>
      <w:r w:rsidR="00373449" w:rsidRPr="000A295A">
        <w:rPr>
          <w:rFonts w:ascii="Times New Roman" w:hAnsi="Times New Roman" w:cs="Times New Roman"/>
          <w:sz w:val="24"/>
          <w:szCs w:val="24"/>
        </w:rPr>
        <w:t xml:space="preserve">d. </w:t>
      </w:r>
      <w:r w:rsidR="00645710" w:rsidRPr="000A295A">
        <w:rPr>
          <w:rFonts w:ascii="Times New Roman" w:hAnsi="Times New Roman" w:cs="Times New Roman"/>
          <w:sz w:val="24"/>
          <w:szCs w:val="24"/>
        </w:rPr>
        <w:t xml:space="preserve">Lietuvos Respublikos </w:t>
      </w:r>
      <w:r w:rsidR="00803853" w:rsidRPr="000A295A">
        <w:rPr>
          <w:rFonts w:ascii="Times New Roman" w:hAnsi="Times New Roman" w:cs="Times New Roman"/>
          <w:sz w:val="24"/>
          <w:szCs w:val="24"/>
        </w:rPr>
        <w:t>aplinkos ministerijos</w:t>
      </w:r>
      <w:r w:rsidR="00373449" w:rsidRPr="000A295A">
        <w:rPr>
          <w:rFonts w:ascii="Times New Roman" w:hAnsi="Times New Roman" w:cs="Times New Roman"/>
          <w:sz w:val="24"/>
          <w:szCs w:val="24"/>
        </w:rPr>
        <w:t xml:space="preserve"> </w:t>
      </w:r>
      <w:r w:rsidR="00645710" w:rsidRPr="000A295A">
        <w:rPr>
          <w:rFonts w:ascii="Times New Roman" w:hAnsi="Times New Roman" w:cs="Times New Roman"/>
          <w:sz w:val="24"/>
          <w:szCs w:val="24"/>
        </w:rPr>
        <w:t xml:space="preserve">elektroniniu laišku </w:t>
      </w:r>
      <w:r w:rsidR="000248EA" w:rsidRPr="000A295A">
        <w:rPr>
          <w:rFonts w:ascii="Times New Roman" w:hAnsi="Times New Roman" w:cs="Times New Roman"/>
          <w:sz w:val="24"/>
          <w:szCs w:val="24"/>
        </w:rPr>
        <w:t>pateiktą prašymą</w:t>
      </w:r>
      <w:r w:rsidR="00766733" w:rsidRPr="000A295A">
        <w:rPr>
          <w:rFonts w:ascii="Times New Roman" w:hAnsi="Times New Roman" w:cs="Times New Roman"/>
          <w:sz w:val="24"/>
          <w:szCs w:val="24"/>
        </w:rPr>
        <w:t xml:space="preserve">, užregistruotą </w:t>
      </w:r>
      <w:r w:rsidR="00E6432F" w:rsidRPr="000A295A">
        <w:rPr>
          <w:rFonts w:ascii="Times New Roman" w:hAnsi="Times New Roman" w:cs="Times New Roman"/>
          <w:sz w:val="24"/>
          <w:szCs w:val="24"/>
        </w:rPr>
        <w:t>Vieningoje dokumentų valdymo informacinės sistemos (</w:t>
      </w:r>
      <w:r w:rsidR="000A295A">
        <w:rPr>
          <w:rFonts w:ascii="Times New Roman" w:hAnsi="Times New Roman" w:cs="Times New Roman"/>
          <w:sz w:val="24"/>
          <w:szCs w:val="24"/>
        </w:rPr>
        <w:t xml:space="preserve">toliau </w:t>
      </w:r>
      <w:r w:rsidR="000A295A" w:rsidRPr="00475F27">
        <w:rPr>
          <w:rFonts w:ascii="Times New Roman" w:hAnsi="Times New Roman" w:cs="Times New Roman"/>
          <w:sz w:val="24"/>
          <w:szCs w:val="24"/>
        </w:rPr>
        <w:t>–</w:t>
      </w:r>
      <w:r w:rsidR="000A295A">
        <w:rPr>
          <w:rFonts w:ascii="Times New Roman" w:hAnsi="Times New Roman" w:cs="Times New Roman"/>
          <w:sz w:val="24"/>
          <w:szCs w:val="24"/>
        </w:rPr>
        <w:t xml:space="preserve"> </w:t>
      </w:r>
      <w:r w:rsidR="00E6432F" w:rsidRPr="000A295A">
        <w:rPr>
          <w:rFonts w:ascii="Times New Roman" w:hAnsi="Times New Roman" w:cs="Times New Roman"/>
          <w:sz w:val="24"/>
          <w:szCs w:val="24"/>
        </w:rPr>
        <w:t>VDVIS)</w:t>
      </w:r>
      <w:r w:rsidR="006D7205">
        <w:rPr>
          <w:rFonts w:ascii="Times New Roman" w:hAnsi="Times New Roman" w:cs="Times New Roman"/>
          <w:sz w:val="24"/>
          <w:szCs w:val="24"/>
        </w:rPr>
        <w:t>,</w:t>
      </w:r>
      <w:r w:rsidR="000248EA" w:rsidRPr="000A295A">
        <w:rPr>
          <w:rFonts w:ascii="Times New Roman" w:hAnsi="Times New Roman" w:cs="Times New Roman"/>
          <w:sz w:val="24"/>
          <w:szCs w:val="24"/>
        </w:rPr>
        <w:t xml:space="preserve"> </w:t>
      </w:r>
      <w:r w:rsidR="00B930D6">
        <w:rPr>
          <w:rFonts w:ascii="Times New Roman" w:hAnsi="Times New Roman" w:cs="Times New Roman"/>
          <w:sz w:val="24"/>
          <w:szCs w:val="24"/>
        </w:rPr>
        <w:t xml:space="preserve">Nr. </w:t>
      </w:r>
      <w:r w:rsidR="00AD0173">
        <w:rPr>
          <w:rFonts w:ascii="Times New Roman" w:hAnsi="Times New Roman" w:cs="Times New Roman"/>
          <w:sz w:val="24"/>
          <w:szCs w:val="24"/>
        </w:rPr>
        <w:t xml:space="preserve">A3-8100 </w:t>
      </w:r>
      <w:r w:rsidR="00803853" w:rsidRPr="000A295A">
        <w:rPr>
          <w:rFonts w:ascii="Times New Roman" w:hAnsi="Times New Roman" w:cs="Times New Roman"/>
          <w:sz w:val="24"/>
          <w:szCs w:val="24"/>
        </w:rPr>
        <w:t xml:space="preserve">dėl </w:t>
      </w:r>
      <w:r w:rsidR="009F74D1" w:rsidRPr="000A295A">
        <w:rPr>
          <w:rFonts w:ascii="Times New Roman" w:hAnsi="Times New Roman" w:cs="Times New Roman"/>
          <w:sz w:val="24"/>
          <w:szCs w:val="24"/>
        </w:rPr>
        <w:t>Sutarties 1 priedo 10 uždavinio veiklų</w:t>
      </w:r>
      <w:r w:rsidR="001A6F42">
        <w:rPr>
          <w:rFonts w:ascii="Times New Roman" w:hAnsi="Times New Roman" w:cs="Times New Roman"/>
          <w:sz w:val="24"/>
          <w:szCs w:val="24"/>
        </w:rPr>
        <w:t xml:space="preserve"> (toliau – veikla)</w:t>
      </w:r>
      <w:r w:rsidR="009F74D1" w:rsidRPr="000A295A">
        <w:rPr>
          <w:rFonts w:ascii="Times New Roman" w:hAnsi="Times New Roman" w:cs="Times New Roman"/>
          <w:sz w:val="24"/>
          <w:szCs w:val="24"/>
        </w:rPr>
        <w:t xml:space="preserve"> </w:t>
      </w:r>
      <w:r w:rsidR="00803853" w:rsidRPr="000A295A">
        <w:rPr>
          <w:rFonts w:ascii="Times New Roman" w:hAnsi="Times New Roman" w:cs="Times New Roman"/>
          <w:sz w:val="24"/>
          <w:szCs w:val="24"/>
        </w:rPr>
        <w:t xml:space="preserve">atskaitomybės reikalavimų, nurodytų Sutarties 1 priedo 13.2.4.2 </w:t>
      </w:r>
      <w:r w:rsidR="00645710" w:rsidRPr="000A295A">
        <w:rPr>
          <w:rFonts w:ascii="Times New Roman" w:hAnsi="Times New Roman" w:cs="Times New Roman"/>
          <w:sz w:val="24"/>
          <w:szCs w:val="24"/>
        </w:rPr>
        <w:t xml:space="preserve">papunktyje, termino </w:t>
      </w:r>
      <w:r w:rsidR="001A6F42">
        <w:rPr>
          <w:rFonts w:ascii="Times New Roman" w:hAnsi="Times New Roman" w:cs="Times New Roman"/>
          <w:sz w:val="24"/>
          <w:szCs w:val="24"/>
        </w:rPr>
        <w:t>nukėlimo</w:t>
      </w:r>
      <w:r w:rsidRPr="000A295A">
        <w:rPr>
          <w:rFonts w:ascii="Times New Roman" w:hAnsi="Times New Roman" w:cs="Times New Roman"/>
          <w:sz w:val="24"/>
          <w:szCs w:val="24"/>
        </w:rPr>
        <w:t xml:space="preserve">, </w:t>
      </w:r>
      <w:r w:rsidR="00645710" w:rsidRPr="000A295A">
        <w:rPr>
          <w:rFonts w:ascii="Times New Roman" w:hAnsi="Times New Roman" w:cs="Times New Roman"/>
          <w:sz w:val="24"/>
          <w:szCs w:val="24"/>
        </w:rPr>
        <w:t xml:space="preserve">į </w:t>
      </w:r>
      <w:r w:rsidR="00645710" w:rsidRPr="000A295A">
        <w:rPr>
          <w:rFonts w:ascii="Times New Roman" w:eastAsia="Times New Roman" w:hAnsi="Times New Roman" w:cs="Times New Roman"/>
          <w:sz w:val="24"/>
          <w:szCs w:val="24"/>
          <w:lang w:eastAsia="lt-LT"/>
        </w:rPr>
        <w:t>VšĮ Aplinkos apsaugos politikos centr</w:t>
      </w:r>
      <w:r w:rsidR="00DC0F8F" w:rsidRPr="000A295A">
        <w:rPr>
          <w:rFonts w:ascii="Times New Roman" w:eastAsia="Times New Roman" w:hAnsi="Times New Roman" w:cs="Times New Roman"/>
          <w:sz w:val="24"/>
          <w:szCs w:val="24"/>
          <w:lang w:eastAsia="lt-LT"/>
        </w:rPr>
        <w:t xml:space="preserve">o </w:t>
      </w:r>
      <w:r w:rsidR="00FC4D45" w:rsidRPr="000A295A">
        <w:rPr>
          <w:rFonts w:ascii="Times New Roman" w:eastAsia="Times New Roman" w:hAnsi="Times New Roman" w:cs="Times New Roman"/>
          <w:sz w:val="24"/>
          <w:szCs w:val="24"/>
          <w:lang w:eastAsia="lt-LT"/>
        </w:rPr>
        <w:t>2021 m. lapkričio</w:t>
      </w:r>
      <w:r w:rsidR="00DE1A15" w:rsidRPr="000A295A">
        <w:rPr>
          <w:rFonts w:ascii="Times New Roman" w:eastAsia="Times New Roman" w:hAnsi="Times New Roman" w:cs="Times New Roman"/>
          <w:sz w:val="24"/>
          <w:szCs w:val="24"/>
          <w:lang w:eastAsia="lt-LT"/>
        </w:rPr>
        <w:t xml:space="preserve"> 22 </w:t>
      </w:r>
      <w:r w:rsidR="00FC4D45" w:rsidRPr="000A295A">
        <w:rPr>
          <w:rFonts w:ascii="Times New Roman" w:eastAsia="Times New Roman" w:hAnsi="Times New Roman" w:cs="Times New Roman"/>
          <w:sz w:val="24"/>
          <w:szCs w:val="24"/>
          <w:lang w:eastAsia="lt-LT"/>
        </w:rPr>
        <w:t xml:space="preserve">d. </w:t>
      </w:r>
      <w:r w:rsidR="00BD7514" w:rsidRPr="000A295A">
        <w:rPr>
          <w:rFonts w:ascii="Times New Roman" w:eastAsia="Times New Roman" w:hAnsi="Times New Roman" w:cs="Times New Roman"/>
          <w:sz w:val="24"/>
          <w:szCs w:val="24"/>
          <w:lang w:eastAsia="lt-LT"/>
        </w:rPr>
        <w:t>elektroninį laišką</w:t>
      </w:r>
      <w:r w:rsidR="006D7205">
        <w:rPr>
          <w:rFonts w:ascii="Times New Roman" w:eastAsia="Times New Roman" w:hAnsi="Times New Roman" w:cs="Times New Roman"/>
          <w:sz w:val="24"/>
          <w:szCs w:val="24"/>
          <w:lang w:eastAsia="lt-LT"/>
        </w:rPr>
        <w:t>,</w:t>
      </w:r>
      <w:r w:rsidR="00DC0F8F" w:rsidRPr="000A295A">
        <w:rPr>
          <w:rFonts w:ascii="Times New Roman" w:eastAsia="Times New Roman" w:hAnsi="Times New Roman" w:cs="Times New Roman"/>
          <w:sz w:val="24"/>
          <w:szCs w:val="24"/>
          <w:lang w:eastAsia="lt-LT"/>
        </w:rPr>
        <w:t xml:space="preserve"> </w:t>
      </w:r>
      <w:r w:rsidR="00727E90" w:rsidRPr="000A295A">
        <w:rPr>
          <w:rFonts w:ascii="Times New Roman" w:hAnsi="Times New Roman" w:cs="Times New Roman"/>
          <w:sz w:val="24"/>
          <w:szCs w:val="24"/>
        </w:rPr>
        <w:t>užregistruotą VDVIS</w:t>
      </w:r>
      <w:r w:rsidR="0049022A" w:rsidRPr="000A295A">
        <w:rPr>
          <w:rFonts w:ascii="Times New Roman" w:hAnsi="Times New Roman" w:cs="Times New Roman"/>
          <w:sz w:val="24"/>
          <w:szCs w:val="24"/>
        </w:rPr>
        <w:t xml:space="preserve"> Nr. A3-</w:t>
      </w:r>
      <w:r w:rsidR="00EE174F">
        <w:rPr>
          <w:rFonts w:ascii="Times New Roman" w:hAnsi="Times New Roman" w:cs="Times New Roman"/>
          <w:sz w:val="24"/>
          <w:szCs w:val="24"/>
        </w:rPr>
        <w:t>8</w:t>
      </w:r>
      <w:r w:rsidR="006D45DC">
        <w:rPr>
          <w:rFonts w:ascii="Times New Roman" w:hAnsi="Times New Roman" w:cs="Times New Roman"/>
          <w:sz w:val="24"/>
          <w:szCs w:val="24"/>
        </w:rPr>
        <w:t>183</w:t>
      </w:r>
      <w:r w:rsidR="006D7205">
        <w:rPr>
          <w:rFonts w:ascii="Times New Roman" w:hAnsi="Times New Roman" w:cs="Times New Roman"/>
          <w:sz w:val="24"/>
          <w:szCs w:val="24"/>
        </w:rPr>
        <w:t>,</w:t>
      </w:r>
      <w:r w:rsidR="0049022A" w:rsidRPr="000A295A">
        <w:rPr>
          <w:rFonts w:ascii="Times New Roman" w:hAnsi="Times New Roman" w:cs="Times New Roman"/>
          <w:sz w:val="24"/>
          <w:szCs w:val="24"/>
        </w:rPr>
        <w:t xml:space="preserve"> </w:t>
      </w:r>
      <w:r w:rsidR="00DC0F8F" w:rsidRPr="000A295A">
        <w:rPr>
          <w:rFonts w:ascii="Times New Roman" w:eastAsia="Times New Roman" w:hAnsi="Times New Roman" w:cs="Times New Roman"/>
          <w:sz w:val="24"/>
          <w:szCs w:val="24"/>
          <w:lang w:eastAsia="lt-LT"/>
        </w:rPr>
        <w:t>dėl sutikimo pakeisti</w:t>
      </w:r>
      <w:r w:rsidR="00AD4729">
        <w:rPr>
          <w:rFonts w:ascii="Times New Roman" w:eastAsia="Times New Roman" w:hAnsi="Times New Roman" w:cs="Times New Roman"/>
          <w:sz w:val="24"/>
          <w:szCs w:val="24"/>
          <w:lang w:eastAsia="lt-LT"/>
        </w:rPr>
        <w:t xml:space="preserve"> 10 uždavinio veiklų galutinių rezultatų pateikimo</w:t>
      </w:r>
      <w:r w:rsidR="00DC0F8F" w:rsidRPr="00475F27">
        <w:rPr>
          <w:rFonts w:ascii="Times New Roman" w:eastAsia="Times New Roman" w:hAnsi="Times New Roman" w:cs="Times New Roman"/>
          <w:sz w:val="24"/>
          <w:szCs w:val="24"/>
          <w:lang w:eastAsia="lt-LT"/>
        </w:rPr>
        <w:t xml:space="preserve"> terminą</w:t>
      </w:r>
      <w:r w:rsidR="00FC4D45" w:rsidRPr="00475F27">
        <w:rPr>
          <w:rFonts w:ascii="Times New Roman" w:eastAsia="Times New Roman" w:hAnsi="Times New Roman" w:cs="Times New Roman"/>
          <w:sz w:val="24"/>
          <w:szCs w:val="24"/>
          <w:lang w:eastAsia="lt-LT"/>
        </w:rPr>
        <w:t xml:space="preserve">, </w:t>
      </w:r>
      <w:r w:rsidR="00D21859" w:rsidRPr="00475F27">
        <w:rPr>
          <w:rFonts w:ascii="Times New Roman" w:eastAsia="Times New Roman" w:hAnsi="Times New Roman" w:cs="Times New Roman"/>
          <w:sz w:val="24"/>
          <w:szCs w:val="24"/>
          <w:lang w:eastAsia="lt-LT"/>
        </w:rPr>
        <w:t>atsižvelgdami į COVID</w:t>
      </w:r>
      <w:r w:rsidR="002055FE">
        <w:rPr>
          <w:rFonts w:ascii="Times New Roman" w:eastAsia="Times New Roman" w:hAnsi="Times New Roman" w:cs="Times New Roman"/>
          <w:sz w:val="24"/>
          <w:szCs w:val="24"/>
          <w:lang w:eastAsia="lt-LT"/>
        </w:rPr>
        <w:t>-19 valdymo priemones</w:t>
      </w:r>
      <w:r w:rsidR="000E1203">
        <w:rPr>
          <w:rFonts w:ascii="Times New Roman" w:eastAsia="Times New Roman" w:hAnsi="Times New Roman" w:cs="Times New Roman"/>
          <w:sz w:val="24"/>
          <w:szCs w:val="24"/>
          <w:lang w:eastAsia="lt-LT"/>
        </w:rPr>
        <w:t xml:space="preserve"> </w:t>
      </w:r>
      <w:r w:rsidR="006D7205">
        <w:rPr>
          <w:rFonts w:ascii="Times New Roman" w:eastAsia="Times New Roman" w:hAnsi="Times New Roman" w:cs="Times New Roman"/>
          <w:sz w:val="24"/>
          <w:szCs w:val="24"/>
          <w:lang w:eastAsia="lt-LT"/>
        </w:rPr>
        <w:t xml:space="preserve">ir </w:t>
      </w:r>
      <w:r w:rsidR="000E1203">
        <w:rPr>
          <w:rFonts w:ascii="Times New Roman" w:eastAsia="Times New Roman" w:hAnsi="Times New Roman" w:cs="Times New Roman"/>
          <w:sz w:val="24"/>
          <w:szCs w:val="24"/>
          <w:lang w:eastAsia="lt-LT"/>
        </w:rPr>
        <w:t xml:space="preserve">paskelbtą valstybės lygio ekstremaliąją situaciją </w:t>
      </w:r>
      <w:r w:rsidR="00D21859" w:rsidRPr="00475F27">
        <w:rPr>
          <w:rFonts w:ascii="Times New Roman" w:eastAsia="Times New Roman" w:hAnsi="Times New Roman" w:cs="Times New Roman"/>
          <w:sz w:val="24"/>
          <w:szCs w:val="24"/>
          <w:lang w:eastAsia="lt-LT"/>
        </w:rPr>
        <w:t>ir su tuo susijus</w:t>
      </w:r>
      <w:r w:rsidR="00FC4D45" w:rsidRPr="00475F27">
        <w:rPr>
          <w:rFonts w:ascii="Times New Roman" w:eastAsia="Times New Roman" w:hAnsi="Times New Roman" w:cs="Times New Roman"/>
          <w:sz w:val="24"/>
          <w:szCs w:val="24"/>
          <w:lang w:eastAsia="lt-LT"/>
        </w:rPr>
        <w:t>ias</w:t>
      </w:r>
      <w:r w:rsidR="00D21859" w:rsidRPr="00475F27">
        <w:rPr>
          <w:rFonts w:ascii="Times New Roman" w:eastAsia="Times New Roman" w:hAnsi="Times New Roman" w:cs="Times New Roman"/>
          <w:sz w:val="24"/>
          <w:szCs w:val="24"/>
          <w:lang w:eastAsia="lt-LT"/>
        </w:rPr>
        <w:t xml:space="preserve"> paslaugų teikimo terminų </w:t>
      </w:r>
      <w:r w:rsidR="00FC4D45" w:rsidRPr="00475F27">
        <w:rPr>
          <w:rFonts w:ascii="Times New Roman" w:eastAsia="Times New Roman" w:hAnsi="Times New Roman" w:cs="Times New Roman"/>
          <w:sz w:val="24"/>
          <w:szCs w:val="24"/>
          <w:lang w:eastAsia="lt-LT"/>
        </w:rPr>
        <w:t>problemas</w:t>
      </w:r>
      <w:r w:rsidR="001A6F42">
        <w:rPr>
          <w:rFonts w:ascii="Times New Roman" w:eastAsia="Times New Roman" w:hAnsi="Times New Roman" w:cs="Times New Roman"/>
          <w:sz w:val="24"/>
          <w:szCs w:val="24"/>
          <w:lang w:eastAsia="lt-LT"/>
        </w:rPr>
        <w:t xml:space="preserve"> bei tai, kad tokios veiklos nukėlimas iš esmės nepakeis Sutarties pobūdžio ir šalims yra leidžiama pagal Sutarties 2.5 ir 9.3.5 pakeisti paslaugų teikimo terminus</w:t>
      </w:r>
      <w:r w:rsidR="006D7205">
        <w:rPr>
          <w:rFonts w:ascii="Times New Roman" w:eastAsia="Times New Roman" w:hAnsi="Times New Roman" w:cs="Times New Roman"/>
          <w:sz w:val="24"/>
          <w:szCs w:val="24"/>
          <w:lang w:eastAsia="lt-LT"/>
        </w:rPr>
        <w:t>,</w:t>
      </w:r>
      <w:r w:rsidR="00D21859" w:rsidRPr="00475F27">
        <w:rPr>
          <w:rFonts w:ascii="Times New Roman" w:eastAsia="Times New Roman" w:hAnsi="Times New Roman" w:cs="Times New Roman"/>
          <w:sz w:val="24"/>
          <w:szCs w:val="24"/>
          <w:lang w:eastAsia="lt-LT"/>
        </w:rPr>
        <w:t xml:space="preserve"> </w:t>
      </w:r>
      <w:r w:rsidR="00416E9B" w:rsidRPr="00475F27">
        <w:rPr>
          <w:rFonts w:ascii="Times New Roman" w:hAnsi="Times New Roman" w:cs="Times New Roman"/>
          <w:sz w:val="24"/>
          <w:szCs w:val="24"/>
        </w:rPr>
        <w:t>sudaro šį susitarimą (toliau – Susitarimas), kuriuo susitaria:</w:t>
      </w:r>
    </w:p>
    <w:p w14:paraId="62476059" w14:textId="58B2FBCC" w:rsidR="003644C4" w:rsidRPr="00D004FE" w:rsidRDefault="00600AE4" w:rsidP="0043642A">
      <w:pPr>
        <w:pStyle w:val="Sraopastraipa"/>
        <w:numPr>
          <w:ilvl w:val="0"/>
          <w:numId w:val="8"/>
        </w:numPr>
        <w:tabs>
          <w:tab w:val="left" w:pos="709"/>
        </w:tabs>
        <w:spacing w:after="0"/>
        <w:ind w:left="-142" w:right="6" w:firstLine="633"/>
        <w:jc w:val="both"/>
        <w:rPr>
          <w:rFonts w:ascii="Times New Roman" w:hAnsi="Times New Roman" w:cs="Times New Roman"/>
          <w:sz w:val="24"/>
          <w:szCs w:val="24"/>
        </w:rPr>
      </w:pPr>
      <w:r w:rsidRPr="00D004FE">
        <w:rPr>
          <w:rFonts w:ascii="Times New Roman" w:hAnsi="Times New Roman" w:cs="Times New Roman"/>
          <w:sz w:val="24"/>
          <w:szCs w:val="24"/>
        </w:rPr>
        <w:lastRenderedPageBreak/>
        <w:t>P</w:t>
      </w:r>
      <w:r w:rsidR="00AE3500" w:rsidRPr="00D004FE">
        <w:rPr>
          <w:rFonts w:ascii="Times New Roman" w:hAnsi="Times New Roman" w:cs="Times New Roman"/>
          <w:sz w:val="24"/>
          <w:szCs w:val="24"/>
        </w:rPr>
        <w:t>akeisti S</w:t>
      </w:r>
      <w:r w:rsidR="00492273" w:rsidRPr="00D004FE">
        <w:rPr>
          <w:rFonts w:ascii="Times New Roman" w:hAnsi="Times New Roman" w:cs="Times New Roman"/>
          <w:sz w:val="24"/>
          <w:szCs w:val="24"/>
        </w:rPr>
        <w:t xml:space="preserve">utarties 1 priedo </w:t>
      </w:r>
      <w:r w:rsidR="00350791" w:rsidRPr="00D004FE">
        <w:rPr>
          <w:rFonts w:ascii="Times New Roman" w:hAnsi="Times New Roman" w:cs="Times New Roman"/>
          <w:sz w:val="24"/>
          <w:szCs w:val="24"/>
        </w:rPr>
        <w:t>13.2.4.2 papunkt</w:t>
      </w:r>
      <w:r w:rsidR="003644C4" w:rsidRPr="00D004FE">
        <w:rPr>
          <w:rFonts w:ascii="Times New Roman" w:hAnsi="Times New Roman" w:cs="Times New Roman"/>
          <w:sz w:val="24"/>
          <w:szCs w:val="24"/>
        </w:rPr>
        <w:t>į ir jį išdėstyti taip:</w:t>
      </w:r>
      <w:r w:rsidR="003644C4">
        <w:rPr>
          <w:rFonts w:ascii="Times New Roman" w:hAnsi="Times New Roman" w:cs="Times New Roman"/>
          <w:sz w:val="24"/>
          <w:szCs w:val="24"/>
        </w:rPr>
        <w:t xml:space="preserve"> “13.2.4.2. </w:t>
      </w:r>
      <w:r w:rsidR="003644C4" w:rsidRPr="0065458F">
        <w:rPr>
          <w:rFonts w:ascii="Times New Roman" w:hAnsi="Times New Roman" w:cs="Times New Roman"/>
          <w:color w:val="000000"/>
          <w:sz w:val="24"/>
          <w:szCs w:val="24"/>
        </w:rPr>
        <w:t>Pirma tarpinė ataskaita turi būti pateikta ne vėliau kaip po 9 mėnesių nuo sutarties įsigaliojimo dienos. Ataskaitoje turi būti pateikti: 1 uždavinio 1.2-1.5 veiklų, 3 uždavinio 3.1, 3.2, 3.3, 3.5 veiklų; 2, 5, 6, 7, 8, 9 visų veiklų galutiniai rezultatai; 3 uždavinio 3.4 veiklos, 4 uždavinio visų veiklų tarpiniai rezultatai. Erdvinė informacija, nurodyta 11 uždavinyje, pateikiama tik ta, kuri atitinka veiklų, už kurias atsiskaitoma, rezultatus.</w:t>
      </w:r>
      <w:r w:rsidR="003644C4">
        <w:rPr>
          <w:rFonts w:ascii="Times New Roman" w:hAnsi="Times New Roman" w:cs="Times New Roman"/>
          <w:color w:val="000000"/>
          <w:sz w:val="24"/>
          <w:szCs w:val="24"/>
        </w:rPr>
        <w:t>“.</w:t>
      </w:r>
    </w:p>
    <w:p w14:paraId="115139F6" w14:textId="676F1D2E" w:rsidR="003644C4" w:rsidRPr="00D004FE" w:rsidRDefault="003644C4" w:rsidP="0043642A">
      <w:pPr>
        <w:pStyle w:val="Sraopastraipa"/>
        <w:numPr>
          <w:ilvl w:val="0"/>
          <w:numId w:val="8"/>
        </w:numPr>
        <w:tabs>
          <w:tab w:val="left" w:pos="851"/>
        </w:tabs>
        <w:spacing w:after="0"/>
        <w:ind w:left="-142" w:right="6" w:firstLine="709"/>
        <w:jc w:val="both"/>
        <w:rPr>
          <w:rFonts w:ascii="Times New Roman" w:hAnsi="Times New Roman" w:cs="Times New Roman"/>
          <w:sz w:val="24"/>
          <w:szCs w:val="24"/>
        </w:rPr>
      </w:pPr>
      <w:r w:rsidRPr="002F6976">
        <w:rPr>
          <w:rFonts w:ascii="Times New Roman" w:hAnsi="Times New Roman" w:cs="Times New Roman"/>
          <w:sz w:val="24"/>
          <w:szCs w:val="24"/>
        </w:rPr>
        <w:t>Pakeisti Sutarties 1 priedo 13.2.4.</w:t>
      </w:r>
      <w:r>
        <w:rPr>
          <w:rFonts w:ascii="Times New Roman" w:hAnsi="Times New Roman" w:cs="Times New Roman"/>
          <w:sz w:val="24"/>
          <w:szCs w:val="24"/>
        </w:rPr>
        <w:t>3</w:t>
      </w:r>
      <w:r w:rsidRPr="002F6976">
        <w:rPr>
          <w:rFonts w:ascii="Times New Roman" w:hAnsi="Times New Roman" w:cs="Times New Roman"/>
          <w:sz w:val="24"/>
          <w:szCs w:val="24"/>
        </w:rPr>
        <w:t xml:space="preserve"> papunktį ir jį išdėstyti taip:</w:t>
      </w:r>
      <w:r>
        <w:rPr>
          <w:rFonts w:ascii="Times New Roman" w:hAnsi="Times New Roman" w:cs="Times New Roman"/>
          <w:sz w:val="24"/>
          <w:szCs w:val="24"/>
        </w:rPr>
        <w:t xml:space="preserve"> „ 13.2.4.3. </w:t>
      </w:r>
      <w:r w:rsidRPr="0016529A">
        <w:rPr>
          <w:rFonts w:ascii="Times New Roman" w:hAnsi="Times New Roman" w:cs="Times New Roman"/>
          <w:sz w:val="24"/>
          <w:szCs w:val="24"/>
        </w:rPr>
        <w:t>Antra tarpinė ataskaita turi būti pateikta ne vėliau kaip po 14 mėnesių nuo sutarties įsigaliojimo dienos. Ataskaitoje turi būti pateikti 12 ir 10 uždavini</w:t>
      </w:r>
      <w:r w:rsidR="005B0435">
        <w:rPr>
          <w:rFonts w:ascii="Times New Roman" w:hAnsi="Times New Roman" w:cs="Times New Roman"/>
          <w:sz w:val="24"/>
          <w:szCs w:val="24"/>
        </w:rPr>
        <w:t>ų</w:t>
      </w:r>
      <w:r w:rsidRPr="0016529A">
        <w:rPr>
          <w:rFonts w:ascii="Times New Roman" w:hAnsi="Times New Roman" w:cs="Times New Roman"/>
          <w:sz w:val="24"/>
          <w:szCs w:val="24"/>
        </w:rPr>
        <w:t xml:space="preserve"> visų veiklų galutiniai rezultatai; 1 uždavinio 1.1 veiklos, 3 uždavinio 3.4 veiklos, 4 uždavinio visų veiklų tarpiniai rezultatai. Erdvinė informacija, nurodyta 11 uždavinyje, pateikiama tik ta, kuri atitinka veiklų, už kurias atsiskaitoma, rezultatus. Ataskaitoje taip pat turi būti pateikti pakoreguoti pirmoje tarpinėje ataskaitoje pateiktų veiklų rezultatai pagal derinimo su Europos Komisija, nacionalinėmis ir kaimyninių valstybių institucijomis, visuomene rezultatus bei galutines nustatyta tvarka tvirtinamas UBR priemonių programas.“.</w:t>
      </w:r>
    </w:p>
    <w:p w14:paraId="37CCD3D4" w14:textId="6AD89797" w:rsidR="004C6A65" w:rsidRDefault="003644C4" w:rsidP="00FB649A">
      <w:pPr>
        <w:pStyle w:val="Sraopastraipa"/>
        <w:spacing w:after="0"/>
        <w:ind w:left="0" w:right="6" w:firstLine="567"/>
        <w:jc w:val="both"/>
        <w:rPr>
          <w:rFonts w:ascii="Times New Roman" w:hAnsi="Times New Roman" w:cs="Times New Roman"/>
          <w:sz w:val="24"/>
          <w:szCs w:val="24"/>
        </w:rPr>
      </w:pPr>
      <w:r>
        <w:rPr>
          <w:rFonts w:ascii="Times New Roman" w:hAnsi="Times New Roman" w:cs="Times New Roman"/>
          <w:sz w:val="24"/>
          <w:szCs w:val="24"/>
        </w:rPr>
        <w:t>3</w:t>
      </w:r>
      <w:r w:rsidR="00600AE4">
        <w:rPr>
          <w:rFonts w:ascii="Times New Roman" w:hAnsi="Times New Roman" w:cs="Times New Roman"/>
          <w:sz w:val="24"/>
          <w:szCs w:val="24"/>
        </w:rPr>
        <w:t xml:space="preserve">. </w:t>
      </w:r>
      <w:r w:rsidR="000711CF" w:rsidRPr="004C6A65">
        <w:rPr>
          <w:rFonts w:ascii="Times New Roman" w:hAnsi="Times New Roman" w:cs="Times New Roman"/>
          <w:sz w:val="24"/>
          <w:szCs w:val="24"/>
        </w:rPr>
        <w:t>Teikėjas</w:t>
      </w:r>
      <w:r w:rsidR="005F15AA" w:rsidRPr="004C6A65">
        <w:rPr>
          <w:rFonts w:ascii="Times New Roman" w:hAnsi="Times New Roman" w:cs="Times New Roman"/>
          <w:sz w:val="24"/>
          <w:szCs w:val="24"/>
        </w:rPr>
        <w:t xml:space="preserve"> </w:t>
      </w:r>
      <w:r w:rsidR="00AB48C3" w:rsidRPr="004C6A65">
        <w:rPr>
          <w:rFonts w:ascii="Times New Roman" w:hAnsi="Times New Roman" w:cs="Times New Roman"/>
          <w:sz w:val="24"/>
          <w:szCs w:val="24"/>
        </w:rPr>
        <w:t>įsipareigoja</w:t>
      </w:r>
      <w:r w:rsidR="006D7205">
        <w:rPr>
          <w:rFonts w:ascii="Times New Roman" w:hAnsi="Times New Roman" w:cs="Times New Roman"/>
          <w:sz w:val="24"/>
          <w:szCs w:val="24"/>
        </w:rPr>
        <w:t>,</w:t>
      </w:r>
      <w:r w:rsidR="00654130">
        <w:rPr>
          <w:rFonts w:ascii="Times New Roman" w:hAnsi="Times New Roman" w:cs="Times New Roman"/>
          <w:sz w:val="24"/>
          <w:szCs w:val="24"/>
        </w:rPr>
        <w:t xml:space="preserve"> pateikus </w:t>
      </w:r>
      <w:r w:rsidR="00654130" w:rsidRPr="004C6A65">
        <w:rPr>
          <w:rFonts w:ascii="Times New Roman" w:hAnsi="Times New Roman" w:cs="Times New Roman"/>
          <w:sz w:val="24"/>
          <w:szCs w:val="24"/>
        </w:rPr>
        <w:t>antr</w:t>
      </w:r>
      <w:r w:rsidR="00654130">
        <w:rPr>
          <w:rFonts w:ascii="Times New Roman" w:hAnsi="Times New Roman" w:cs="Times New Roman"/>
          <w:sz w:val="24"/>
          <w:szCs w:val="24"/>
        </w:rPr>
        <w:t>ąją</w:t>
      </w:r>
      <w:r w:rsidR="00654130" w:rsidRPr="004C6A65">
        <w:rPr>
          <w:rFonts w:ascii="Times New Roman" w:hAnsi="Times New Roman" w:cs="Times New Roman"/>
          <w:sz w:val="24"/>
          <w:szCs w:val="24"/>
        </w:rPr>
        <w:t xml:space="preserve"> tarpin</w:t>
      </w:r>
      <w:r w:rsidR="00654130">
        <w:rPr>
          <w:rFonts w:ascii="Times New Roman" w:hAnsi="Times New Roman" w:cs="Times New Roman"/>
          <w:sz w:val="24"/>
          <w:szCs w:val="24"/>
        </w:rPr>
        <w:t>ę</w:t>
      </w:r>
      <w:r w:rsidR="00654130" w:rsidRPr="004C6A65">
        <w:rPr>
          <w:rFonts w:ascii="Times New Roman" w:hAnsi="Times New Roman" w:cs="Times New Roman"/>
          <w:sz w:val="24"/>
          <w:szCs w:val="24"/>
        </w:rPr>
        <w:t xml:space="preserve"> ataskait</w:t>
      </w:r>
      <w:r w:rsidR="00654130">
        <w:rPr>
          <w:rFonts w:ascii="Times New Roman" w:hAnsi="Times New Roman" w:cs="Times New Roman"/>
          <w:sz w:val="24"/>
          <w:szCs w:val="24"/>
        </w:rPr>
        <w:t>ą</w:t>
      </w:r>
      <w:r w:rsidR="006D7205">
        <w:rPr>
          <w:rFonts w:ascii="Times New Roman" w:hAnsi="Times New Roman" w:cs="Times New Roman"/>
          <w:sz w:val="24"/>
          <w:szCs w:val="24"/>
        </w:rPr>
        <w:t>,</w:t>
      </w:r>
      <w:r w:rsidR="00654130">
        <w:rPr>
          <w:rFonts w:ascii="Times New Roman" w:hAnsi="Times New Roman" w:cs="Times New Roman"/>
          <w:sz w:val="24"/>
          <w:szCs w:val="24"/>
        </w:rPr>
        <w:t xml:space="preserve"> kartu pateikti</w:t>
      </w:r>
      <w:r w:rsidR="00AB48C3" w:rsidRPr="004C6A65">
        <w:rPr>
          <w:rFonts w:ascii="Times New Roman" w:hAnsi="Times New Roman" w:cs="Times New Roman"/>
          <w:sz w:val="24"/>
          <w:szCs w:val="24"/>
        </w:rPr>
        <w:t xml:space="preserve"> </w:t>
      </w:r>
      <w:r w:rsidR="00654130" w:rsidRPr="004C6A65">
        <w:rPr>
          <w:rFonts w:ascii="Times New Roman" w:hAnsi="Times New Roman" w:cs="Times New Roman"/>
          <w:sz w:val="24"/>
          <w:szCs w:val="24"/>
        </w:rPr>
        <w:t xml:space="preserve">Užsakovui </w:t>
      </w:r>
      <w:r w:rsidR="00AB48C3" w:rsidRPr="004C6A65">
        <w:rPr>
          <w:rFonts w:ascii="Times New Roman" w:hAnsi="Times New Roman" w:cs="Times New Roman"/>
          <w:sz w:val="24"/>
          <w:szCs w:val="24"/>
        </w:rPr>
        <w:t>iki 202</w:t>
      </w:r>
      <w:r w:rsidR="000711CF" w:rsidRPr="004C6A65">
        <w:rPr>
          <w:rFonts w:ascii="Times New Roman" w:hAnsi="Times New Roman" w:cs="Times New Roman"/>
          <w:sz w:val="24"/>
          <w:szCs w:val="24"/>
        </w:rPr>
        <w:t xml:space="preserve">2 m. balandžio 24 d. </w:t>
      </w:r>
      <w:r w:rsidR="00F21804" w:rsidRPr="004C6A65">
        <w:rPr>
          <w:rFonts w:ascii="Times New Roman" w:hAnsi="Times New Roman" w:cs="Times New Roman"/>
          <w:sz w:val="24"/>
          <w:szCs w:val="24"/>
        </w:rPr>
        <w:t xml:space="preserve">Sutarties 1 priedo 10 uždavinio „Padėti suderinti upių baseinų rajonų valdymo planus su nacionalinėmis ir kaimyninių šalių institucijomis bei visuomene“ veiklų galutinius rezultatus. </w:t>
      </w:r>
    </w:p>
    <w:p w14:paraId="5F71626C" w14:textId="341A0C83" w:rsidR="00DF79E4" w:rsidRPr="004C6A65" w:rsidRDefault="003644C4" w:rsidP="00FB649A">
      <w:pPr>
        <w:pStyle w:val="Sraopastraipa"/>
        <w:spacing w:after="0"/>
        <w:ind w:left="0" w:right="6" w:firstLine="567"/>
        <w:jc w:val="both"/>
        <w:rPr>
          <w:rFonts w:ascii="Times New Roman" w:hAnsi="Times New Roman" w:cs="Times New Roman"/>
          <w:sz w:val="24"/>
          <w:szCs w:val="24"/>
        </w:rPr>
      </w:pPr>
      <w:r>
        <w:rPr>
          <w:rFonts w:ascii="Times New Roman" w:hAnsi="Times New Roman" w:cs="Times New Roman"/>
          <w:sz w:val="24"/>
          <w:szCs w:val="24"/>
        </w:rPr>
        <w:t>4</w:t>
      </w:r>
      <w:r w:rsidR="004D458F" w:rsidRPr="004C6A65">
        <w:rPr>
          <w:rFonts w:ascii="Times New Roman" w:hAnsi="Times New Roman" w:cs="Times New Roman"/>
          <w:sz w:val="24"/>
          <w:szCs w:val="24"/>
        </w:rPr>
        <w:t>. S</w:t>
      </w:r>
      <w:r w:rsidR="002505C4" w:rsidRPr="004C6A65">
        <w:rPr>
          <w:rFonts w:ascii="Times New Roman" w:hAnsi="Times New Roman" w:cs="Times New Roman"/>
          <w:sz w:val="24"/>
          <w:szCs w:val="24"/>
        </w:rPr>
        <w:t>usitarimas yra sudėtinė ir neatskiriama Sutarties</w:t>
      </w:r>
      <w:r w:rsidR="00496CF2" w:rsidRPr="004C6A65">
        <w:rPr>
          <w:rFonts w:ascii="Times New Roman" w:hAnsi="Times New Roman" w:cs="Times New Roman"/>
          <w:sz w:val="24"/>
          <w:szCs w:val="24"/>
        </w:rPr>
        <w:t xml:space="preserve"> </w:t>
      </w:r>
      <w:r w:rsidR="002505C4" w:rsidRPr="004C6A65">
        <w:rPr>
          <w:rFonts w:ascii="Times New Roman" w:hAnsi="Times New Roman" w:cs="Times New Roman"/>
          <w:sz w:val="24"/>
          <w:szCs w:val="24"/>
        </w:rPr>
        <w:t>dalis.</w:t>
      </w:r>
      <w:r w:rsidR="00654130">
        <w:rPr>
          <w:rFonts w:ascii="Times New Roman" w:hAnsi="Times New Roman" w:cs="Times New Roman"/>
          <w:sz w:val="24"/>
          <w:szCs w:val="24"/>
        </w:rPr>
        <w:t xml:space="preserve"> Kitos Sutarties ir jo priedų sąlygos nekeičiamos ir šalims </w:t>
      </w:r>
      <w:r w:rsidR="006D7205">
        <w:rPr>
          <w:rFonts w:ascii="Times New Roman" w:hAnsi="Times New Roman" w:cs="Times New Roman"/>
          <w:sz w:val="24"/>
          <w:szCs w:val="24"/>
        </w:rPr>
        <w:t>galioja</w:t>
      </w:r>
      <w:r w:rsidR="00654130">
        <w:rPr>
          <w:rFonts w:ascii="Times New Roman" w:hAnsi="Times New Roman" w:cs="Times New Roman"/>
          <w:sz w:val="24"/>
          <w:szCs w:val="24"/>
        </w:rPr>
        <w:t>.</w:t>
      </w:r>
    </w:p>
    <w:p w14:paraId="6C9608BE" w14:textId="665ECEA9" w:rsidR="00087A89" w:rsidRPr="00475F27" w:rsidRDefault="003644C4" w:rsidP="00FB649A">
      <w:pPr>
        <w:spacing w:after="0"/>
        <w:ind w:right="6" w:firstLine="567"/>
        <w:jc w:val="both"/>
        <w:rPr>
          <w:rFonts w:ascii="Times New Roman" w:hAnsi="Times New Roman" w:cs="Times New Roman"/>
          <w:sz w:val="24"/>
          <w:szCs w:val="24"/>
        </w:rPr>
      </w:pPr>
      <w:r>
        <w:rPr>
          <w:rFonts w:ascii="Times New Roman" w:hAnsi="Times New Roman" w:cs="Times New Roman"/>
          <w:sz w:val="24"/>
          <w:szCs w:val="24"/>
        </w:rPr>
        <w:t>5</w:t>
      </w:r>
      <w:r w:rsidR="00496CF2" w:rsidRPr="00475F27">
        <w:rPr>
          <w:rFonts w:ascii="Times New Roman" w:hAnsi="Times New Roman" w:cs="Times New Roman"/>
          <w:sz w:val="24"/>
          <w:szCs w:val="24"/>
        </w:rPr>
        <w:t>. Susitarimas keičiamas, pildomas arba nutraukiamas tik raštišku Šalių atskiru susitarimu.</w:t>
      </w:r>
    </w:p>
    <w:p w14:paraId="07B0BD4F" w14:textId="5E2B17C3" w:rsidR="002505C4" w:rsidRPr="00475F27" w:rsidRDefault="003644C4" w:rsidP="00FB649A">
      <w:pPr>
        <w:spacing w:after="0"/>
        <w:ind w:right="6" w:firstLine="567"/>
        <w:jc w:val="both"/>
        <w:rPr>
          <w:rFonts w:ascii="Times New Roman" w:hAnsi="Times New Roman" w:cs="Times New Roman"/>
          <w:sz w:val="24"/>
          <w:szCs w:val="24"/>
        </w:rPr>
      </w:pPr>
      <w:r>
        <w:rPr>
          <w:rFonts w:ascii="Times New Roman" w:hAnsi="Times New Roman" w:cs="Times New Roman"/>
          <w:sz w:val="24"/>
          <w:szCs w:val="24"/>
        </w:rPr>
        <w:t>6</w:t>
      </w:r>
      <w:r w:rsidR="00496CF2" w:rsidRPr="00475F27">
        <w:rPr>
          <w:rFonts w:ascii="Times New Roman" w:hAnsi="Times New Roman" w:cs="Times New Roman"/>
          <w:sz w:val="24"/>
          <w:szCs w:val="24"/>
        </w:rPr>
        <w:t>.</w:t>
      </w:r>
      <w:r w:rsidR="001C28DD">
        <w:rPr>
          <w:rFonts w:ascii="Times New Roman" w:hAnsi="Times New Roman" w:cs="Times New Roman"/>
          <w:sz w:val="24"/>
          <w:szCs w:val="24"/>
        </w:rPr>
        <w:t xml:space="preserve"> </w:t>
      </w:r>
      <w:r w:rsidR="00EA44F1" w:rsidRPr="00475F27">
        <w:rPr>
          <w:rFonts w:ascii="Times New Roman" w:hAnsi="Times New Roman" w:cs="Times New Roman"/>
          <w:sz w:val="24"/>
          <w:szCs w:val="24"/>
        </w:rPr>
        <w:t>Susitarimas sudarytas dviem egzemplioriais, turinčiais vienodą teisinę galią, po vieną kiekvienai Šaliai.</w:t>
      </w:r>
    </w:p>
    <w:p w14:paraId="225B4430" w14:textId="363B8309" w:rsidR="00930193" w:rsidRPr="00475F27" w:rsidRDefault="003644C4" w:rsidP="00FB649A">
      <w:pPr>
        <w:spacing w:after="0"/>
        <w:ind w:right="6" w:firstLine="567"/>
        <w:jc w:val="both"/>
        <w:rPr>
          <w:rFonts w:ascii="Times New Roman" w:hAnsi="Times New Roman" w:cs="Times New Roman"/>
          <w:sz w:val="24"/>
          <w:szCs w:val="24"/>
        </w:rPr>
      </w:pPr>
      <w:r>
        <w:rPr>
          <w:rFonts w:ascii="Times New Roman" w:hAnsi="Times New Roman" w:cs="Times New Roman"/>
          <w:sz w:val="24"/>
          <w:szCs w:val="24"/>
        </w:rPr>
        <w:t>7</w:t>
      </w:r>
      <w:r w:rsidR="00496CF2" w:rsidRPr="00475F27">
        <w:rPr>
          <w:rFonts w:ascii="Times New Roman" w:hAnsi="Times New Roman" w:cs="Times New Roman"/>
          <w:sz w:val="24"/>
          <w:szCs w:val="24"/>
        </w:rPr>
        <w:t>.</w:t>
      </w:r>
      <w:r w:rsidR="00600AE4">
        <w:rPr>
          <w:rFonts w:ascii="Times New Roman" w:hAnsi="Times New Roman" w:cs="Times New Roman"/>
          <w:sz w:val="24"/>
          <w:szCs w:val="24"/>
        </w:rPr>
        <w:t xml:space="preserve"> </w:t>
      </w:r>
      <w:r w:rsidR="00EA44F1" w:rsidRPr="00475F27">
        <w:rPr>
          <w:rFonts w:ascii="Times New Roman" w:hAnsi="Times New Roman" w:cs="Times New Roman"/>
          <w:sz w:val="24"/>
          <w:szCs w:val="24"/>
        </w:rPr>
        <w:t>Šalių rekvizitai ir jų atstovų parašai:</w:t>
      </w:r>
    </w:p>
    <w:p w14:paraId="5DDE669E" w14:textId="77777777" w:rsidR="00D95741" w:rsidRPr="00C633F8" w:rsidRDefault="00D95741" w:rsidP="00D95741">
      <w:pPr>
        <w:spacing w:after="0"/>
        <w:ind w:right="8" w:firstLine="567"/>
        <w:jc w:val="both"/>
        <w:rPr>
          <w:rFonts w:ascii="Times New Roman" w:hAnsi="Times New Roman" w:cs="Times New Roman"/>
          <w:sz w:val="24"/>
          <w:szCs w:val="24"/>
        </w:rPr>
      </w:pPr>
    </w:p>
    <w:tbl>
      <w:tblPr>
        <w:tblStyle w:val="Lentelstinklelis"/>
        <w:tblW w:w="10548"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5809"/>
      </w:tblGrid>
      <w:tr w:rsidR="007120C0" w:rsidRPr="00C633F8" w14:paraId="551BC02F" w14:textId="77777777" w:rsidTr="00745195">
        <w:tc>
          <w:tcPr>
            <w:tcW w:w="4739" w:type="dxa"/>
          </w:tcPr>
          <w:p w14:paraId="5B897334" w14:textId="38C13E9D" w:rsidR="007120C0" w:rsidRPr="00C633F8" w:rsidRDefault="001F199A" w:rsidP="001F199A">
            <w:pPr>
              <w:ind w:right="8"/>
              <w:rPr>
                <w:rFonts w:ascii="Times New Roman" w:hAnsi="Times New Roman" w:cs="Times New Roman"/>
                <w:sz w:val="24"/>
                <w:szCs w:val="24"/>
              </w:rPr>
            </w:pPr>
            <w:r w:rsidRPr="00C633F8">
              <w:rPr>
                <w:rFonts w:ascii="Times New Roman" w:hAnsi="Times New Roman" w:cs="Times New Roman"/>
                <w:b/>
                <w:sz w:val="24"/>
                <w:szCs w:val="24"/>
              </w:rPr>
              <w:t>UŽSAKOV</w:t>
            </w:r>
            <w:r w:rsidR="001C28DD">
              <w:rPr>
                <w:rFonts w:ascii="Times New Roman" w:hAnsi="Times New Roman" w:cs="Times New Roman"/>
                <w:b/>
                <w:sz w:val="24"/>
                <w:szCs w:val="24"/>
              </w:rPr>
              <w:t>AS</w:t>
            </w:r>
            <w:r w:rsidRPr="00C633F8">
              <w:rPr>
                <w:rFonts w:ascii="Times New Roman" w:hAnsi="Times New Roman" w:cs="Times New Roman"/>
                <w:b/>
                <w:sz w:val="24"/>
                <w:szCs w:val="24"/>
              </w:rPr>
              <w:t xml:space="preserve"> </w:t>
            </w:r>
          </w:p>
        </w:tc>
        <w:tc>
          <w:tcPr>
            <w:tcW w:w="5809" w:type="dxa"/>
          </w:tcPr>
          <w:p w14:paraId="43157BFE" w14:textId="02099DDE" w:rsidR="007120C0" w:rsidRPr="00C633F8" w:rsidRDefault="001F199A" w:rsidP="00D95741">
            <w:pPr>
              <w:ind w:right="8"/>
              <w:rPr>
                <w:rFonts w:ascii="Times New Roman" w:hAnsi="Times New Roman" w:cs="Times New Roman"/>
                <w:b/>
                <w:sz w:val="24"/>
                <w:szCs w:val="24"/>
              </w:rPr>
            </w:pPr>
            <w:r w:rsidRPr="00C633F8">
              <w:rPr>
                <w:rFonts w:ascii="Times New Roman" w:hAnsi="Times New Roman" w:cs="Times New Roman"/>
                <w:b/>
                <w:sz w:val="24"/>
                <w:szCs w:val="24"/>
              </w:rPr>
              <w:t>TEIKĖJ</w:t>
            </w:r>
            <w:r w:rsidR="001C28DD">
              <w:rPr>
                <w:rFonts w:ascii="Times New Roman" w:hAnsi="Times New Roman" w:cs="Times New Roman"/>
                <w:b/>
                <w:sz w:val="24"/>
                <w:szCs w:val="24"/>
              </w:rPr>
              <w:t>AS</w:t>
            </w:r>
          </w:p>
          <w:p w14:paraId="2A428602" w14:textId="77777777" w:rsidR="007120C0" w:rsidRPr="00C633F8" w:rsidRDefault="007120C0" w:rsidP="00D95741">
            <w:pPr>
              <w:ind w:right="8"/>
              <w:rPr>
                <w:rFonts w:ascii="Times New Roman" w:hAnsi="Times New Roman" w:cs="Times New Roman"/>
                <w:sz w:val="24"/>
                <w:szCs w:val="24"/>
              </w:rPr>
            </w:pPr>
          </w:p>
        </w:tc>
      </w:tr>
      <w:tr w:rsidR="007120C0" w:rsidRPr="00C633F8" w14:paraId="3C377348" w14:textId="77777777" w:rsidTr="00745195">
        <w:tc>
          <w:tcPr>
            <w:tcW w:w="4739" w:type="dxa"/>
          </w:tcPr>
          <w:p w14:paraId="24A8B387" w14:textId="62D0A11A" w:rsidR="007120C0" w:rsidRPr="00C633F8" w:rsidRDefault="007120C0" w:rsidP="00D95741">
            <w:pPr>
              <w:ind w:right="8"/>
              <w:rPr>
                <w:rFonts w:ascii="Times New Roman" w:hAnsi="Times New Roman" w:cs="Times New Roman"/>
                <w:sz w:val="24"/>
                <w:szCs w:val="24"/>
              </w:rPr>
            </w:pPr>
          </w:p>
        </w:tc>
        <w:tc>
          <w:tcPr>
            <w:tcW w:w="5809" w:type="dxa"/>
          </w:tcPr>
          <w:p w14:paraId="76FBFD75" w14:textId="78C13AEF" w:rsidR="007120C0" w:rsidRPr="00C633F8" w:rsidRDefault="007120C0" w:rsidP="00D95741">
            <w:pPr>
              <w:ind w:right="8"/>
              <w:rPr>
                <w:rFonts w:ascii="Times New Roman" w:hAnsi="Times New Roman" w:cs="Times New Roman"/>
                <w:sz w:val="24"/>
                <w:szCs w:val="24"/>
              </w:rPr>
            </w:pPr>
          </w:p>
        </w:tc>
      </w:tr>
      <w:tr w:rsidR="007120C0" w:rsidRPr="00C633F8" w14:paraId="4D897065" w14:textId="77777777" w:rsidTr="00745195">
        <w:tc>
          <w:tcPr>
            <w:tcW w:w="4739" w:type="dxa"/>
          </w:tcPr>
          <w:p w14:paraId="364E5BB6" w14:textId="75925528" w:rsidR="007120C0" w:rsidRPr="00C633F8" w:rsidRDefault="007120C0" w:rsidP="00D95741">
            <w:pPr>
              <w:ind w:right="8"/>
              <w:rPr>
                <w:rFonts w:ascii="Times New Roman" w:hAnsi="Times New Roman" w:cs="Times New Roman"/>
                <w:sz w:val="24"/>
                <w:szCs w:val="24"/>
              </w:rPr>
            </w:pPr>
          </w:p>
        </w:tc>
        <w:tc>
          <w:tcPr>
            <w:tcW w:w="5809" w:type="dxa"/>
          </w:tcPr>
          <w:p w14:paraId="772124B0" w14:textId="03A8C0CF" w:rsidR="007120C0" w:rsidRPr="00C633F8" w:rsidRDefault="007120C0" w:rsidP="00D95741">
            <w:pPr>
              <w:ind w:right="8"/>
              <w:rPr>
                <w:rFonts w:ascii="Times New Roman" w:hAnsi="Times New Roman" w:cs="Times New Roman"/>
                <w:sz w:val="24"/>
                <w:szCs w:val="24"/>
              </w:rPr>
            </w:pPr>
          </w:p>
        </w:tc>
      </w:tr>
      <w:tr w:rsidR="007120C0" w:rsidRPr="00C633F8" w14:paraId="6FA3600E" w14:textId="77777777" w:rsidTr="00745195">
        <w:tc>
          <w:tcPr>
            <w:tcW w:w="4739" w:type="dxa"/>
          </w:tcPr>
          <w:p w14:paraId="2CA9A14B" w14:textId="77777777" w:rsidR="007120C0" w:rsidRPr="00C633F8" w:rsidRDefault="007120C0" w:rsidP="00D95741">
            <w:pPr>
              <w:ind w:right="8"/>
              <w:rPr>
                <w:rFonts w:ascii="Times New Roman" w:hAnsi="Times New Roman" w:cs="Times New Roman"/>
                <w:b/>
                <w:sz w:val="24"/>
                <w:szCs w:val="24"/>
              </w:rPr>
            </w:pPr>
            <w:r w:rsidRPr="00C633F8">
              <w:rPr>
                <w:rFonts w:ascii="Times New Roman" w:hAnsi="Times New Roman" w:cs="Times New Roman"/>
                <w:sz w:val="24"/>
                <w:szCs w:val="24"/>
              </w:rPr>
              <w:t>Aplinkos apsaugos agentūra</w:t>
            </w:r>
          </w:p>
        </w:tc>
        <w:tc>
          <w:tcPr>
            <w:tcW w:w="5809" w:type="dxa"/>
          </w:tcPr>
          <w:p w14:paraId="029D827B" w14:textId="070C093F" w:rsidR="007120C0" w:rsidRPr="00C633F8" w:rsidRDefault="00125B23" w:rsidP="00D95741">
            <w:pPr>
              <w:ind w:right="8"/>
              <w:rPr>
                <w:rFonts w:ascii="Times New Roman" w:hAnsi="Times New Roman" w:cs="Times New Roman"/>
                <w:sz w:val="24"/>
                <w:szCs w:val="24"/>
              </w:rPr>
            </w:pPr>
            <w:r w:rsidRPr="00475F27">
              <w:rPr>
                <w:rFonts w:ascii="Times New Roman" w:eastAsia="Times New Roman" w:hAnsi="Times New Roman" w:cs="Times New Roman"/>
                <w:sz w:val="24"/>
                <w:szCs w:val="24"/>
                <w:lang w:eastAsia="lt-LT"/>
              </w:rPr>
              <w:t>VšĮ Aplinkos apsaugos politikos centras</w:t>
            </w:r>
          </w:p>
        </w:tc>
      </w:tr>
      <w:tr w:rsidR="007120C0" w:rsidRPr="00C633F8" w14:paraId="351EB31D" w14:textId="77777777" w:rsidTr="00745195">
        <w:tc>
          <w:tcPr>
            <w:tcW w:w="4739" w:type="dxa"/>
          </w:tcPr>
          <w:p w14:paraId="69A8DBD7" w14:textId="77777777" w:rsidR="007120C0" w:rsidRPr="00C633F8" w:rsidRDefault="007120C0" w:rsidP="00D95741">
            <w:pPr>
              <w:ind w:right="8"/>
              <w:rPr>
                <w:rFonts w:ascii="Times New Roman" w:hAnsi="Times New Roman" w:cs="Times New Roman"/>
                <w:b/>
                <w:sz w:val="24"/>
                <w:szCs w:val="24"/>
              </w:rPr>
            </w:pPr>
            <w:r w:rsidRPr="00C633F8">
              <w:rPr>
                <w:rFonts w:ascii="Times New Roman" w:hAnsi="Times New Roman" w:cs="Times New Roman"/>
                <w:sz w:val="24"/>
                <w:szCs w:val="24"/>
              </w:rPr>
              <w:t>A. Juozapavičiaus g. 9, LT-09331 Vilnius</w:t>
            </w:r>
          </w:p>
        </w:tc>
        <w:tc>
          <w:tcPr>
            <w:tcW w:w="5809" w:type="dxa"/>
          </w:tcPr>
          <w:p w14:paraId="0E06C776" w14:textId="7BF96C02" w:rsidR="007120C0" w:rsidRPr="00C633F8" w:rsidRDefault="00AE2156" w:rsidP="006D7205">
            <w:pPr>
              <w:ind w:right="8"/>
              <w:rPr>
                <w:rFonts w:ascii="Times New Roman" w:hAnsi="Times New Roman" w:cs="Times New Roman"/>
                <w:sz w:val="24"/>
                <w:szCs w:val="24"/>
              </w:rPr>
            </w:pPr>
            <w:r>
              <w:rPr>
                <w:rFonts w:ascii="Times New Roman" w:eastAsia="Times New Roman" w:hAnsi="Times New Roman" w:cs="Times New Roman"/>
                <w:sz w:val="24"/>
                <w:szCs w:val="24"/>
                <w:lang w:eastAsia="zh-CN"/>
              </w:rPr>
              <w:t>A. Juozapavičiaus g. 6/2</w:t>
            </w:r>
            <w:r w:rsidRPr="009E565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09310</w:t>
            </w:r>
            <w:r w:rsidRPr="009E5655">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eastAsia="zh-CN"/>
              </w:rPr>
              <w:t>Vilnius</w:t>
            </w:r>
          </w:p>
        </w:tc>
      </w:tr>
      <w:tr w:rsidR="007120C0" w:rsidRPr="00C633F8" w14:paraId="0337E238" w14:textId="77777777" w:rsidTr="00745195">
        <w:tc>
          <w:tcPr>
            <w:tcW w:w="4739" w:type="dxa"/>
          </w:tcPr>
          <w:p w14:paraId="6B84C2B1" w14:textId="77777777" w:rsidR="007120C0" w:rsidRPr="00C633F8" w:rsidRDefault="007120C0" w:rsidP="00D95741">
            <w:pPr>
              <w:ind w:right="8"/>
              <w:rPr>
                <w:rFonts w:ascii="Times New Roman" w:hAnsi="Times New Roman" w:cs="Times New Roman"/>
                <w:b/>
                <w:sz w:val="24"/>
                <w:szCs w:val="24"/>
              </w:rPr>
            </w:pPr>
            <w:r w:rsidRPr="00C633F8">
              <w:rPr>
                <w:rFonts w:ascii="Times New Roman" w:hAnsi="Times New Roman" w:cs="Times New Roman"/>
                <w:sz w:val="24"/>
                <w:szCs w:val="24"/>
              </w:rPr>
              <w:t>Juridinio asmens kodas 188784898</w:t>
            </w:r>
          </w:p>
        </w:tc>
        <w:tc>
          <w:tcPr>
            <w:tcW w:w="5809" w:type="dxa"/>
          </w:tcPr>
          <w:p w14:paraId="5F2E030D" w14:textId="775EE349" w:rsidR="007120C0" w:rsidRPr="00C633F8" w:rsidRDefault="007120C0" w:rsidP="00D95741">
            <w:pPr>
              <w:ind w:right="8"/>
              <w:rPr>
                <w:rFonts w:ascii="Times New Roman" w:hAnsi="Times New Roman" w:cs="Times New Roman"/>
                <w:sz w:val="24"/>
                <w:szCs w:val="24"/>
              </w:rPr>
            </w:pPr>
            <w:r w:rsidRPr="00C633F8">
              <w:rPr>
                <w:rFonts w:ascii="Times New Roman" w:hAnsi="Times New Roman" w:cs="Times New Roman"/>
                <w:sz w:val="24"/>
                <w:szCs w:val="24"/>
              </w:rPr>
              <w:t xml:space="preserve">Juridinio asmens kodas </w:t>
            </w:r>
            <w:r w:rsidR="00AE2156">
              <w:rPr>
                <w:rFonts w:ascii="Times New Roman" w:eastAsia="Times New Roman" w:hAnsi="Times New Roman" w:cs="Times New Roman"/>
                <w:sz w:val="24"/>
                <w:szCs w:val="24"/>
                <w:lang w:val="en-US" w:eastAsia="zh-CN"/>
              </w:rPr>
              <w:t>223823870</w:t>
            </w:r>
          </w:p>
        </w:tc>
      </w:tr>
      <w:tr w:rsidR="007120C0" w:rsidRPr="00C633F8" w14:paraId="245FA0C5" w14:textId="77777777" w:rsidTr="00745195">
        <w:tc>
          <w:tcPr>
            <w:tcW w:w="4739" w:type="dxa"/>
          </w:tcPr>
          <w:p w14:paraId="11EE1F51" w14:textId="2AB18C61" w:rsidR="007120C0" w:rsidRPr="00C633F8" w:rsidRDefault="007120C0" w:rsidP="00D95741">
            <w:pPr>
              <w:ind w:right="8"/>
              <w:rPr>
                <w:rFonts w:ascii="Times New Roman" w:hAnsi="Times New Roman" w:cs="Times New Roman"/>
                <w:b/>
                <w:sz w:val="24"/>
                <w:szCs w:val="24"/>
              </w:rPr>
            </w:pPr>
            <w:r w:rsidRPr="00C633F8">
              <w:rPr>
                <w:rFonts w:ascii="Times New Roman" w:hAnsi="Times New Roman" w:cs="Times New Roman"/>
                <w:sz w:val="24"/>
                <w:szCs w:val="24"/>
              </w:rPr>
              <w:t>Ne PVM mokėtojas</w:t>
            </w:r>
          </w:p>
        </w:tc>
        <w:tc>
          <w:tcPr>
            <w:tcW w:w="5809" w:type="dxa"/>
          </w:tcPr>
          <w:p w14:paraId="773416E7" w14:textId="3BD41735" w:rsidR="007120C0" w:rsidRPr="00C633F8" w:rsidRDefault="007120C0" w:rsidP="00D95741">
            <w:pPr>
              <w:ind w:right="8"/>
              <w:rPr>
                <w:rFonts w:ascii="Times New Roman" w:hAnsi="Times New Roman" w:cs="Times New Roman"/>
                <w:sz w:val="24"/>
                <w:szCs w:val="24"/>
              </w:rPr>
            </w:pPr>
            <w:r w:rsidRPr="00C633F8">
              <w:rPr>
                <w:rFonts w:ascii="Times New Roman" w:hAnsi="Times New Roman" w:cs="Times New Roman"/>
                <w:sz w:val="24"/>
                <w:szCs w:val="24"/>
              </w:rPr>
              <w:t xml:space="preserve">PVM mokėtojo kodas </w:t>
            </w:r>
            <w:r w:rsidR="009A1BE1">
              <w:rPr>
                <w:rFonts w:ascii="Times New Roman" w:eastAsia="Times New Roman" w:hAnsi="Times New Roman" w:cs="Times New Roman"/>
                <w:sz w:val="24"/>
                <w:szCs w:val="24"/>
                <w:shd w:val="clear" w:color="auto" w:fill="FFFFFF"/>
                <w:lang w:eastAsia="ar-SA"/>
              </w:rPr>
              <w:t>LT238238716</w:t>
            </w:r>
          </w:p>
        </w:tc>
      </w:tr>
      <w:tr w:rsidR="007120C0" w:rsidRPr="00C633F8" w14:paraId="1A5256AC" w14:textId="77777777" w:rsidTr="00745195">
        <w:tc>
          <w:tcPr>
            <w:tcW w:w="4739" w:type="dxa"/>
          </w:tcPr>
          <w:p w14:paraId="03A75AFF" w14:textId="78631E41" w:rsidR="007120C0" w:rsidRPr="00C633F8" w:rsidRDefault="007120C0" w:rsidP="001F199A">
            <w:pPr>
              <w:ind w:right="8"/>
              <w:rPr>
                <w:rFonts w:ascii="Times New Roman" w:hAnsi="Times New Roman" w:cs="Times New Roman"/>
                <w:b/>
                <w:sz w:val="24"/>
                <w:szCs w:val="24"/>
              </w:rPr>
            </w:pPr>
            <w:r w:rsidRPr="00C633F8">
              <w:rPr>
                <w:rFonts w:ascii="Times New Roman" w:hAnsi="Times New Roman" w:cs="Times New Roman"/>
                <w:sz w:val="24"/>
                <w:szCs w:val="24"/>
              </w:rPr>
              <w:t xml:space="preserve">A. s. </w:t>
            </w:r>
            <w:r w:rsidR="00AD5BEE" w:rsidRPr="00C633F8">
              <w:rPr>
                <w:rFonts w:ascii="Times New Roman" w:hAnsi="Times New Roman" w:cs="Times New Roman"/>
                <w:sz w:val="24"/>
                <w:szCs w:val="24"/>
              </w:rPr>
              <w:t>LT344010051003962913</w:t>
            </w:r>
          </w:p>
        </w:tc>
        <w:tc>
          <w:tcPr>
            <w:tcW w:w="5809" w:type="dxa"/>
          </w:tcPr>
          <w:p w14:paraId="465A894E" w14:textId="0D8CAC96" w:rsidR="007120C0" w:rsidRPr="00C633F8" w:rsidRDefault="007120C0" w:rsidP="001F199A">
            <w:pPr>
              <w:ind w:right="8"/>
              <w:rPr>
                <w:rFonts w:ascii="Times New Roman" w:hAnsi="Times New Roman" w:cs="Times New Roman"/>
                <w:sz w:val="24"/>
                <w:szCs w:val="24"/>
              </w:rPr>
            </w:pPr>
            <w:r w:rsidRPr="00C633F8">
              <w:rPr>
                <w:rFonts w:ascii="Times New Roman" w:hAnsi="Times New Roman" w:cs="Times New Roman"/>
                <w:sz w:val="24"/>
                <w:szCs w:val="24"/>
              </w:rPr>
              <w:t xml:space="preserve">A. s. </w:t>
            </w:r>
            <w:r w:rsidR="009A1BE1" w:rsidRPr="009D6210">
              <w:rPr>
                <w:rFonts w:ascii="Times New Roman" w:eastAsia="Times New Roman" w:hAnsi="Times New Roman" w:cs="Times New Roman"/>
                <w:sz w:val="24"/>
                <w:szCs w:val="24"/>
                <w:shd w:val="clear" w:color="auto" w:fill="FFFFFF"/>
                <w:lang w:eastAsia="zh-CN"/>
              </w:rPr>
              <w:t>LT577044060001225443</w:t>
            </w:r>
          </w:p>
        </w:tc>
      </w:tr>
      <w:tr w:rsidR="007120C0" w:rsidRPr="00C633F8" w14:paraId="4F8A43C1" w14:textId="77777777" w:rsidTr="00745195">
        <w:tc>
          <w:tcPr>
            <w:tcW w:w="4739" w:type="dxa"/>
          </w:tcPr>
          <w:p w14:paraId="63D3B616" w14:textId="7E26A584" w:rsidR="007120C0" w:rsidRPr="00C633F8" w:rsidRDefault="007120C0" w:rsidP="00D95741">
            <w:pPr>
              <w:ind w:right="8"/>
              <w:rPr>
                <w:rFonts w:ascii="Times New Roman" w:hAnsi="Times New Roman" w:cs="Times New Roman"/>
                <w:sz w:val="24"/>
                <w:szCs w:val="24"/>
              </w:rPr>
            </w:pPr>
            <w:r w:rsidRPr="00C633F8">
              <w:rPr>
                <w:rFonts w:ascii="Times New Roman" w:hAnsi="Times New Roman" w:cs="Times New Roman"/>
                <w:color w:val="000000" w:themeColor="text1"/>
                <w:sz w:val="24"/>
                <w:szCs w:val="24"/>
              </w:rPr>
              <w:t>Luminor</w:t>
            </w:r>
            <w:r w:rsidRPr="00C633F8">
              <w:rPr>
                <w:rFonts w:ascii="Times New Roman" w:hAnsi="Times New Roman" w:cs="Times New Roman"/>
                <w:sz w:val="24"/>
                <w:szCs w:val="24"/>
              </w:rPr>
              <w:t xml:space="preserve"> Bank</w:t>
            </w:r>
            <w:r w:rsidR="006D7205">
              <w:rPr>
                <w:rFonts w:ascii="Times New Roman" w:hAnsi="Times New Roman" w:cs="Times New Roman"/>
                <w:sz w:val="24"/>
                <w:szCs w:val="24"/>
              </w:rPr>
              <w:t>,</w:t>
            </w:r>
            <w:r w:rsidRPr="00C633F8">
              <w:rPr>
                <w:rFonts w:ascii="Times New Roman" w:hAnsi="Times New Roman" w:cs="Times New Roman"/>
                <w:sz w:val="24"/>
                <w:szCs w:val="24"/>
              </w:rPr>
              <w:t xml:space="preserve"> AB</w:t>
            </w:r>
          </w:p>
        </w:tc>
        <w:tc>
          <w:tcPr>
            <w:tcW w:w="5809" w:type="dxa"/>
          </w:tcPr>
          <w:p w14:paraId="4BFD4D46" w14:textId="14503F09" w:rsidR="007120C0" w:rsidRPr="00C633F8" w:rsidRDefault="001940BA" w:rsidP="001940BA">
            <w:pPr>
              <w:suppressAutoHyphens/>
              <w:jc w:val="both"/>
              <w:rPr>
                <w:rFonts w:ascii="Times New Roman" w:hAnsi="Times New Roman" w:cs="Times New Roman"/>
                <w:sz w:val="24"/>
                <w:szCs w:val="24"/>
              </w:rPr>
            </w:pPr>
            <w:r w:rsidRPr="00C633F8">
              <w:rPr>
                <w:rFonts w:ascii="Times New Roman" w:eastAsia="Times New Roman" w:hAnsi="Times New Roman" w:cs="Times New Roman"/>
                <w:sz w:val="24"/>
                <w:szCs w:val="24"/>
                <w:shd w:val="clear" w:color="auto" w:fill="FFFFFF"/>
                <w:lang w:eastAsia="ar-SA"/>
              </w:rPr>
              <w:t>AB SEB bankas</w:t>
            </w:r>
          </w:p>
        </w:tc>
      </w:tr>
      <w:tr w:rsidR="007120C0" w:rsidRPr="00C633F8" w14:paraId="30AD6316" w14:textId="77777777" w:rsidTr="00745195">
        <w:tc>
          <w:tcPr>
            <w:tcW w:w="4739" w:type="dxa"/>
          </w:tcPr>
          <w:p w14:paraId="06562E57" w14:textId="77777777" w:rsidR="007120C0" w:rsidRPr="00C633F8" w:rsidRDefault="007120C0" w:rsidP="00D95741">
            <w:pPr>
              <w:ind w:right="8"/>
              <w:rPr>
                <w:rFonts w:ascii="Times New Roman" w:hAnsi="Times New Roman" w:cs="Times New Roman"/>
                <w:b/>
                <w:sz w:val="24"/>
                <w:szCs w:val="24"/>
              </w:rPr>
            </w:pPr>
            <w:r w:rsidRPr="00C633F8">
              <w:rPr>
                <w:rFonts w:ascii="Times New Roman" w:hAnsi="Times New Roman" w:cs="Times New Roman"/>
                <w:sz w:val="24"/>
                <w:szCs w:val="24"/>
              </w:rPr>
              <w:t>Banko kodas 40100</w:t>
            </w:r>
          </w:p>
        </w:tc>
        <w:tc>
          <w:tcPr>
            <w:tcW w:w="5809" w:type="dxa"/>
          </w:tcPr>
          <w:p w14:paraId="333C704F" w14:textId="336FD06A" w:rsidR="007120C0" w:rsidRPr="00C633F8" w:rsidRDefault="007120C0" w:rsidP="00D95741">
            <w:pPr>
              <w:ind w:right="8"/>
              <w:rPr>
                <w:rFonts w:ascii="Times New Roman" w:hAnsi="Times New Roman" w:cs="Times New Roman"/>
                <w:sz w:val="24"/>
                <w:szCs w:val="24"/>
              </w:rPr>
            </w:pPr>
            <w:r w:rsidRPr="00C633F8">
              <w:rPr>
                <w:rFonts w:ascii="Times New Roman" w:hAnsi="Times New Roman" w:cs="Times New Roman"/>
                <w:sz w:val="24"/>
                <w:szCs w:val="24"/>
              </w:rPr>
              <w:t xml:space="preserve">Banko kodas </w:t>
            </w:r>
            <w:r w:rsidR="00D30338" w:rsidRPr="00C633F8">
              <w:rPr>
                <w:rFonts w:ascii="Times New Roman" w:eastAsia="Times New Roman" w:hAnsi="Times New Roman" w:cs="Times New Roman"/>
                <w:sz w:val="24"/>
                <w:szCs w:val="24"/>
                <w:shd w:val="clear" w:color="auto" w:fill="FFFFFF"/>
                <w:lang w:eastAsia="ar-SA"/>
              </w:rPr>
              <w:t>70440</w:t>
            </w:r>
          </w:p>
        </w:tc>
      </w:tr>
      <w:tr w:rsidR="007120C0" w:rsidRPr="00C633F8" w14:paraId="36DC9531" w14:textId="77777777" w:rsidTr="00745195">
        <w:tc>
          <w:tcPr>
            <w:tcW w:w="4739" w:type="dxa"/>
          </w:tcPr>
          <w:p w14:paraId="79001B1D" w14:textId="77777777" w:rsidR="006D7205" w:rsidRDefault="006D7205" w:rsidP="00D95741">
            <w:pPr>
              <w:ind w:right="8"/>
              <w:rPr>
                <w:rFonts w:ascii="Times New Roman" w:hAnsi="Times New Roman" w:cs="Times New Roman"/>
                <w:sz w:val="24"/>
                <w:szCs w:val="24"/>
              </w:rPr>
            </w:pPr>
          </w:p>
          <w:p w14:paraId="06BF1B69" w14:textId="28DB1D4F" w:rsidR="007120C0" w:rsidRPr="00C633F8" w:rsidRDefault="006D7205" w:rsidP="00D95741">
            <w:pPr>
              <w:ind w:right="8"/>
              <w:rPr>
                <w:rFonts w:ascii="Times New Roman" w:hAnsi="Times New Roman" w:cs="Times New Roman"/>
                <w:b/>
                <w:sz w:val="24"/>
                <w:szCs w:val="24"/>
              </w:rPr>
            </w:pPr>
            <w:r w:rsidRPr="00C633F8">
              <w:rPr>
                <w:rFonts w:ascii="Times New Roman" w:hAnsi="Times New Roman" w:cs="Times New Roman"/>
                <w:sz w:val="24"/>
                <w:szCs w:val="24"/>
              </w:rPr>
              <w:t>Direktor</w:t>
            </w:r>
            <w:r>
              <w:rPr>
                <w:rFonts w:ascii="Times New Roman" w:hAnsi="Times New Roman" w:cs="Times New Roman"/>
                <w:sz w:val="24"/>
                <w:szCs w:val="24"/>
              </w:rPr>
              <w:t>ė</w:t>
            </w:r>
          </w:p>
        </w:tc>
        <w:tc>
          <w:tcPr>
            <w:tcW w:w="5809" w:type="dxa"/>
          </w:tcPr>
          <w:p w14:paraId="4B286DA6" w14:textId="77777777" w:rsidR="006D7205" w:rsidRDefault="006D7205" w:rsidP="00D95741">
            <w:pPr>
              <w:ind w:right="8"/>
              <w:rPr>
                <w:rFonts w:ascii="Times New Roman" w:hAnsi="Times New Roman" w:cs="Times New Roman"/>
                <w:sz w:val="24"/>
                <w:szCs w:val="24"/>
              </w:rPr>
            </w:pPr>
          </w:p>
          <w:p w14:paraId="6C8B4B81" w14:textId="293AADC0" w:rsidR="007120C0" w:rsidRPr="00C633F8" w:rsidRDefault="006D7205" w:rsidP="00D95741">
            <w:pPr>
              <w:ind w:right="8"/>
              <w:rPr>
                <w:rFonts w:ascii="Times New Roman" w:hAnsi="Times New Roman" w:cs="Times New Roman"/>
                <w:sz w:val="24"/>
                <w:szCs w:val="24"/>
              </w:rPr>
            </w:pPr>
            <w:r w:rsidRPr="00C633F8">
              <w:rPr>
                <w:rFonts w:ascii="Times New Roman" w:hAnsi="Times New Roman" w:cs="Times New Roman"/>
                <w:sz w:val="24"/>
                <w:szCs w:val="24"/>
              </w:rPr>
              <w:t>Direktor</w:t>
            </w:r>
            <w:r>
              <w:rPr>
                <w:rFonts w:ascii="Times New Roman" w:hAnsi="Times New Roman" w:cs="Times New Roman"/>
                <w:sz w:val="24"/>
                <w:szCs w:val="24"/>
              </w:rPr>
              <w:t>ė</w:t>
            </w:r>
          </w:p>
        </w:tc>
      </w:tr>
      <w:tr w:rsidR="007120C0" w:rsidRPr="00C633F8" w14:paraId="6CD55F92" w14:textId="77777777" w:rsidTr="00745195">
        <w:tc>
          <w:tcPr>
            <w:tcW w:w="4739" w:type="dxa"/>
          </w:tcPr>
          <w:p w14:paraId="6BE4556C" w14:textId="77777777" w:rsidR="006D7205" w:rsidRDefault="006D7205" w:rsidP="00D95741">
            <w:pPr>
              <w:ind w:right="8"/>
              <w:rPr>
                <w:rFonts w:ascii="Times New Roman" w:hAnsi="Times New Roman" w:cs="Times New Roman"/>
                <w:sz w:val="24"/>
                <w:szCs w:val="24"/>
              </w:rPr>
            </w:pPr>
          </w:p>
          <w:p w14:paraId="4754400F" w14:textId="7A4D07D0" w:rsidR="007120C0" w:rsidRDefault="007120C0" w:rsidP="00D95741">
            <w:pPr>
              <w:ind w:right="8"/>
              <w:rPr>
                <w:rFonts w:ascii="Times New Roman" w:hAnsi="Times New Roman" w:cs="Times New Roman"/>
                <w:sz w:val="22"/>
                <w:szCs w:val="22"/>
              </w:rPr>
            </w:pPr>
          </w:p>
          <w:p w14:paraId="7831B171" w14:textId="77777777" w:rsidR="001C28DD" w:rsidRPr="00C96680" w:rsidRDefault="001C28DD" w:rsidP="00D95741">
            <w:pPr>
              <w:ind w:right="8"/>
              <w:rPr>
                <w:rFonts w:ascii="Times New Roman" w:hAnsi="Times New Roman" w:cs="Times New Roman"/>
                <w:sz w:val="22"/>
                <w:szCs w:val="22"/>
              </w:rPr>
            </w:pPr>
          </w:p>
          <w:p w14:paraId="141D2950" w14:textId="56B76CC8" w:rsidR="006D7205" w:rsidRDefault="006D7205" w:rsidP="00D95741">
            <w:pPr>
              <w:ind w:right="8"/>
              <w:rPr>
                <w:rFonts w:ascii="Times New Roman" w:hAnsi="Times New Roman" w:cs="Times New Roman"/>
                <w:sz w:val="24"/>
                <w:szCs w:val="24"/>
              </w:rPr>
            </w:pPr>
            <w:r w:rsidRPr="00C633F8">
              <w:rPr>
                <w:rFonts w:ascii="Times New Roman" w:hAnsi="Times New Roman" w:cs="Times New Roman"/>
                <w:sz w:val="24"/>
                <w:szCs w:val="24"/>
              </w:rPr>
              <w:t>Milda Račienė</w:t>
            </w:r>
          </w:p>
          <w:p w14:paraId="3DC6AC9E" w14:textId="77777777" w:rsidR="006D7205" w:rsidRDefault="006D7205" w:rsidP="00D95741">
            <w:pPr>
              <w:ind w:right="8"/>
              <w:rPr>
                <w:rFonts w:ascii="Times New Roman" w:hAnsi="Times New Roman" w:cs="Times New Roman"/>
                <w:sz w:val="24"/>
                <w:szCs w:val="24"/>
              </w:rPr>
            </w:pPr>
          </w:p>
          <w:p w14:paraId="062A4F54" w14:textId="77777777" w:rsidR="007120C0" w:rsidRPr="00C633F8" w:rsidRDefault="007120C0" w:rsidP="00D95741">
            <w:pPr>
              <w:ind w:right="8"/>
              <w:rPr>
                <w:rFonts w:ascii="Times New Roman" w:hAnsi="Times New Roman" w:cs="Times New Roman"/>
                <w:sz w:val="24"/>
                <w:szCs w:val="24"/>
              </w:rPr>
            </w:pPr>
            <w:r w:rsidRPr="00C633F8">
              <w:rPr>
                <w:rFonts w:ascii="Times New Roman" w:hAnsi="Times New Roman" w:cs="Times New Roman"/>
                <w:sz w:val="24"/>
                <w:szCs w:val="24"/>
              </w:rPr>
              <w:t>Data</w:t>
            </w:r>
          </w:p>
          <w:p w14:paraId="36A14685" w14:textId="77777777" w:rsidR="007120C0" w:rsidRPr="00C633F8" w:rsidRDefault="007120C0" w:rsidP="00D95741">
            <w:pPr>
              <w:ind w:right="8"/>
              <w:rPr>
                <w:rFonts w:ascii="Times New Roman" w:hAnsi="Times New Roman" w:cs="Times New Roman"/>
                <w:b/>
                <w:sz w:val="24"/>
                <w:szCs w:val="24"/>
              </w:rPr>
            </w:pPr>
            <w:r w:rsidRPr="00C633F8">
              <w:rPr>
                <w:rFonts w:ascii="Times New Roman" w:hAnsi="Times New Roman" w:cs="Times New Roman"/>
                <w:sz w:val="24"/>
                <w:szCs w:val="24"/>
              </w:rPr>
              <w:t>A.V.</w:t>
            </w:r>
          </w:p>
        </w:tc>
        <w:tc>
          <w:tcPr>
            <w:tcW w:w="5809" w:type="dxa"/>
          </w:tcPr>
          <w:p w14:paraId="418B768D" w14:textId="77777777" w:rsidR="006D7205" w:rsidRDefault="006D7205" w:rsidP="00D95741">
            <w:pPr>
              <w:ind w:right="8"/>
              <w:rPr>
                <w:rFonts w:ascii="Times New Roman" w:hAnsi="Times New Roman" w:cs="Times New Roman"/>
                <w:sz w:val="24"/>
                <w:szCs w:val="24"/>
              </w:rPr>
            </w:pPr>
          </w:p>
          <w:p w14:paraId="0380629B" w14:textId="77777777" w:rsidR="001C28DD" w:rsidRDefault="001C28DD" w:rsidP="00D95741">
            <w:pPr>
              <w:ind w:right="8"/>
              <w:rPr>
                <w:rFonts w:ascii="Times New Roman" w:hAnsi="Times New Roman" w:cs="Times New Roman"/>
                <w:sz w:val="22"/>
                <w:szCs w:val="22"/>
              </w:rPr>
            </w:pPr>
          </w:p>
          <w:p w14:paraId="739E0F67" w14:textId="77777777" w:rsidR="001C28DD" w:rsidRDefault="001C28DD" w:rsidP="00D95741">
            <w:pPr>
              <w:ind w:right="8"/>
              <w:rPr>
                <w:rFonts w:ascii="Times New Roman" w:eastAsia="Times New Roman" w:hAnsi="Times New Roman" w:cs="Times New Roman"/>
                <w:sz w:val="22"/>
                <w:szCs w:val="22"/>
                <w:lang w:eastAsia="zh-CN"/>
              </w:rPr>
            </w:pPr>
          </w:p>
          <w:p w14:paraId="69035D68" w14:textId="6F538EE6" w:rsidR="006D7205" w:rsidRDefault="006D7205" w:rsidP="00D95741">
            <w:pPr>
              <w:ind w:right="8"/>
              <w:rPr>
                <w:rFonts w:ascii="Times New Roman" w:hAnsi="Times New Roman" w:cs="Times New Roman"/>
                <w:sz w:val="24"/>
                <w:szCs w:val="24"/>
              </w:rPr>
            </w:pPr>
            <w:r>
              <w:rPr>
                <w:rFonts w:ascii="Times New Roman" w:eastAsia="Times New Roman" w:hAnsi="Times New Roman" w:cs="Times New Roman"/>
                <w:sz w:val="24"/>
                <w:szCs w:val="24"/>
                <w:lang w:eastAsia="zh-CN"/>
              </w:rPr>
              <w:t>Daiva Semėnienė</w:t>
            </w:r>
          </w:p>
          <w:p w14:paraId="41235265" w14:textId="77777777" w:rsidR="006D7205" w:rsidRDefault="006D7205" w:rsidP="00D95741">
            <w:pPr>
              <w:ind w:right="8"/>
              <w:rPr>
                <w:rFonts w:ascii="Times New Roman" w:hAnsi="Times New Roman" w:cs="Times New Roman"/>
                <w:sz w:val="24"/>
                <w:szCs w:val="24"/>
              </w:rPr>
            </w:pPr>
          </w:p>
          <w:p w14:paraId="7F841608" w14:textId="77777777" w:rsidR="007120C0" w:rsidRPr="00C633F8" w:rsidRDefault="007120C0" w:rsidP="00D95741">
            <w:pPr>
              <w:ind w:right="8"/>
              <w:rPr>
                <w:rFonts w:ascii="Times New Roman" w:hAnsi="Times New Roman" w:cs="Times New Roman"/>
                <w:sz w:val="24"/>
                <w:szCs w:val="24"/>
              </w:rPr>
            </w:pPr>
            <w:r w:rsidRPr="00C633F8">
              <w:rPr>
                <w:rFonts w:ascii="Times New Roman" w:hAnsi="Times New Roman" w:cs="Times New Roman"/>
                <w:sz w:val="24"/>
                <w:szCs w:val="24"/>
              </w:rPr>
              <w:t>Data</w:t>
            </w:r>
          </w:p>
          <w:p w14:paraId="182C0C02" w14:textId="77777777" w:rsidR="007120C0" w:rsidRPr="00C633F8" w:rsidRDefault="007120C0" w:rsidP="00D95741">
            <w:pPr>
              <w:ind w:right="8"/>
              <w:rPr>
                <w:rFonts w:ascii="Times New Roman" w:hAnsi="Times New Roman" w:cs="Times New Roman"/>
                <w:sz w:val="24"/>
                <w:szCs w:val="24"/>
              </w:rPr>
            </w:pPr>
            <w:r w:rsidRPr="00C633F8">
              <w:rPr>
                <w:rFonts w:ascii="Times New Roman" w:hAnsi="Times New Roman" w:cs="Times New Roman"/>
                <w:sz w:val="24"/>
                <w:szCs w:val="24"/>
              </w:rPr>
              <w:t>A.V.</w:t>
            </w:r>
          </w:p>
        </w:tc>
      </w:tr>
    </w:tbl>
    <w:p w14:paraId="070EA219" w14:textId="77777777" w:rsidR="00F106AD" w:rsidRPr="00C633F8" w:rsidRDefault="00F106AD" w:rsidP="00183E4E">
      <w:pPr>
        <w:spacing w:after="0" w:line="240" w:lineRule="auto"/>
        <w:ind w:right="8"/>
        <w:rPr>
          <w:rFonts w:ascii="Times New Roman" w:hAnsi="Times New Roman" w:cs="Times New Roman"/>
          <w:sz w:val="24"/>
          <w:szCs w:val="24"/>
        </w:rPr>
      </w:pPr>
    </w:p>
    <w:sectPr w:rsidR="00F106AD" w:rsidRPr="00C633F8" w:rsidSect="001C28DD">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701" w:left="1701"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3747" w14:textId="77777777" w:rsidR="00752A04" w:rsidRDefault="00752A04" w:rsidP="00747A4B">
      <w:pPr>
        <w:spacing w:after="0" w:line="240" w:lineRule="auto"/>
      </w:pPr>
      <w:r>
        <w:separator/>
      </w:r>
    </w:p>
  </w:endnote>
  <w:endnote w:type="continuationSeparator" w:id="0">
    <w:p w14:paraId="76A79267" w14:textId="77777777" w:rsidR="00752A04" w:rsidRDefault="00752A04" w:rsidP="0074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AC0B" w14:textId="77777777" w:rsidR="00747A4B" w:rsidRDefault="00747A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9935" w14:textId="77777777" w:rsidR="00747A4B" w:rsidRDefault="00747A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5D9E" w14:textId="77777777" w:rsidR="00747A4B" w:rsidRDefault="00747A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589E" w14:textId="77777777" w:rsidR="00752A04" w:rsidRDefault="00752A04" w:rsidP="00747A4B">
      <w:pPr>
        <w:spacing w:after="0" w:line="240" w:lineRule="auto"/>
      </w:pPr>
      <w:r>
        <w:separator/>
      </w:r>
    </w:p>
  </w:footnote>
  <w:footnote w:type="continuationSeparator" w:id="0">
    <w:p w14:paraId="197B5E44" w14:textId="77777777" w:rsidR="00752A04" w:rsidRDefault="00752A04" w:rsidP="0074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5337" w14:textId="77777777" w:rsidR="00747A4B" w:rsidRDefault="00747A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B60B" w14:textId="77777777" w:rsidR="00747A4B" w:rsidRPr="00E90023" w:rsidRDefault="00747A4B" w:rsidP="00E900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F239" w14:textId="77777777" w:rsidR="00747A4B" w:rsidRDefault="00747A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6D6"/>
    <w:multiLevelType w:val="hybridMultilevel"/>
    <w:tmpl w:val="15F475A8"/>
    <w:lvl w:ilvl="0" w:tplc="6A8854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C787A7C"/>
    <w:multiLevelType w:val="hybridMultilevel"/>
    <w:tmpl w:val="69207E8C"/>
    <w:lvl w:ilvl="0" w:tplc="B30EA6F6">
      <w:start w:val="1"/>
      <w:numFmt w:val="decimal"/>
      <w:lvlText w:val="%1."/>
      <w:lvlJc w:val="left"/>
      <w:pPr>
        <w:ind w:left="2940" w:hanging="360"/>
      </w:pPr>
      <w:rPr>
        <w:rFonts w:hint="default"/>
      </w:r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2" w15:restartNumberingAfterBreak="0">
    <w:nsid w:val="1C830B04"/>
    <w:multiLevelType w:val="hybridMultilevel"/>
    <w:tmpl w:val="29D88A54"/>
    <w:lvl w:ilvl="0" w:tplc="31AAC73C">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C722DA"/>
    <w:multiLevelType w:val="hybridMultilevel"/>
    <w:tmpl w:val="D9984CAE"/>
    <w:lvl w:ilvl="0" w:tplc="B30EA6F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39290D97"/>
    <w:multiLevelType w:val="hybridMultilevel"/>
    <w:tmpl w:val="42701978"/>
    <w:lvl w:ilvl="0" w:tplc="5D12CF68">
      <w:start w:val="1"/>
      <w:numFmt w:val="decimal"/>
      <w:lvlText w:val="%1."/>
      <w:lvlJc w:val="left"/>
      <w:pPr>
        <w:ind w:left="451" w:hanging="360"/>
      </w:pPr>
      <w:rPr>
        <w:rFonts w:hint="default"/>
      </w:rPr>
    </w:lvl>
    <w:lvl w:ilvl="1" w:tplc="04270019" w:tentative="1">
      <w:start w:val="1"/>
      <w:numFmt w:val="lowerLetter"/>
      <w:lvlText w:val="%2."/>
      <w:lvlJc w:val="left"/>
      <w:pPr>
        <w:ind w:left="1171" w:hanging="360"/>
      </w:pPr>
    </w:lvl>
    <w:lvl w:ilvl="2" w:tplc="0427001B" w:tentative="1">
      <w:start w:val="1"/>
      <w:numFmt w:val="lowerRoman"/>
      <w:lvlText w:val="%3."/>
      <w:lvlJc w:val="right"/>
      <w:pPr>
        <w:ind w:left="1891" w:hanging="180"/>
      </w:pPr>
    </w:lvl>
    <w:lvl w:ilvl="3" w:tplc="0427000F" w:tentative="1">
      <w:start w:val="1"/>
      <w:numFmt w:val="decimal"/>
      <w:lvlText w:val="%4."/>
      <w:lvlJc w:val="left"/>
      <w:pPr>
        <w:ind w:left="2611" w:hanging="360"/>
      </w:pPr>
    </w:lvl>
    <w:lvl w:ilvl="4" w:tplc="04270019" w:tentative="1">
      <w:start w:val="1"/>
      <w:numFmt w:val="lowerLetter"/>
      <w:lvlText w:val="%5."/>
      <w:lvlJc w:val="left"/>
      <w:pPr>
        <w:ind w:left="3331" w:hanging="360"/>
      </w:pPr>
    </w:lvl>
    <w:lvl w:ilvl="5" w:tplc="0427001B" w:tentative="1">
      <w:start w:val="1"/>
      <w:numFmt w:val="lowerRoman"/>
      <w:lvlText w:val="%6."/>
      <w:lvlJc w:val="right"/>
      <w:pPr>
        <w:ind w:left="4051" w:hanging="180"/>
      </w:pPr>
    </w:lvl>
    <w:lvl w:ilvl="6" w:tplc="0427000F" w:tentative="1">
      <w:start w:val="1"/>
      <w:numFmt w:val="decimal"/>
      <w:lvlText w:val="%7."/>
      <w:lvlJc w:val="left"/>
      <w:pPr>
        <w:ind w:left="4771" w:hanging="360"/>
      </w:pPr>
    </w:lvl>
    <w:lvl w:ilvl="7" w:tplc="04270019" w:tentative="1">
      <w:start w:val="1"/>
      <w:numFmt w:val="lowerLetter"/>
      <w:lvlText w:val="%8."/>
      <w:lvlJc w:val="left"/>
      <w:pPr>
        <w:ind w:left="5491" w:hanging="360"/>
      </w:pPr>
    </w:lvl>
    <w:lvl w:ilvl="8" w:tplc="0427001B" w:tentative="1">
      <w:start w:val="1"/>
      <w:numFmt w:val="lowerRoman"/>
      <w:lvlText w:val="%9."/>
      <w:lvlJc w:val="right"/>
      <w:pPr>
        <w:ind w:left="6211" w:hanging="180"/>
      </w:pPr>
    </w:lvl>
  </w:abstractNum>
  <w:abstractNum w:abstractNumId="5" w15:restartNumberingAfterBreak="0">
    <w:nsid w:val="461C52E5"/>
    <w:multiLevelType w:val="multilevel"/>
    <w:tmpl w:val="72CED116"/>
    <w:lvl w:ilvl="0">
      <w:start w:val="1"/>
      <w:numFmt w:val="decimal"/>
      <w:lvlText w:val="%1."/>
      <w:lvlJc w:val="left"/>
      <w:pPr>
        <w:ind w:left="927" w:hanging="360"/>
      </w:pPr>
      <w:rPr>
        <w:rFonts w:hint="default"/>
        <w:b w:val="0"/>
      </w:rPr>
    </w:lvl>
    <w:lvl w:ilvl="1">
      <w:start w:val="1"/>
      <w:numFmt w:val="decimal"/>
      <w:isLgl/>
      <w:lvlText w:val="%2."/>
      <w:lvlJc w:val="left"/>
      <w:pPr>
        <w:ind w:left="643" w:hanging="360"/>
      </w:pPr>
      <w:rPr>
        <w:rFonts w:ascii="Times New Roman" w:eastAsiaTheme="minorHAnsi" w:hAnsi="Times New Roman" w:cs="Times New Roman"/>
        <w:b w:val="0"/>
        <w:color w:val="000000" w:themeColor="text1"/>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4F2A547B"/>
    <w:multiLevelType w:val="hybridMultilevel"/>
    <w:tmpl w:val="962EE3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773349"/>
    <w:multiLevelType w:val="hybridMultilevel"/>
    <w:tmpl w:val="8FCE36C0"/>
    <w:lvl w:ilvl="0" w:tplc="E4BA3E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46"/>
    <w:rsid w:val="00016A90"/>
    <w:rsid w:val="000248EA"/>
    <w:rsid w:val="00030774"/>
    <w:rsid w:val="00036B15"/>
    <w:rsid w:val="0004626D"/>
    <w:rsid w:val="00047CE3"/>
    <w:rsid w:val="00064022"/>
    <w:rsid w:val="00070D1C"/>
    <w:rsid w:val="000711CF"/>
    <w:rsid w:val="000726C2"/>
    <w:rsid w:val="00087A89"/>
    <w:rsid w:val="000964D0"/>
    <w:rsid w:val="000A295A"/>
    <w:rsid w:val="000A4989"/>
    <w:rsid w:val="000B1730"/>
    <w:rsid w:val="000B37FB"/>
    <w:rsid w:val="000C3418"/>
    <w:rsid w:val="000C5940"/>
    <w:rsid w:val="000C7351"/>
    <w:rsid w:val="000D4760"/>
    <w:rsid w:val="000D574B"/>
    <w:rsid w:val="000E1203"/>
    <w:rsid w:val="000E1600"/>
    <w:rsid w:val="000F266B"/>
    <w:rsid w:val="000F7A77"/>
    <w:rsid w:val="0010298F"/>
    <w:rsid w:val="00102D5B"/>
    <w:rsid w:val="001067D5"/>
    <w:rsid w:val="00110540"/>
    <w:rsid w:val="00122D81"/>
    <w:rsid w:val="00125B23"/>
    <w:rsid w:val="00130647"/>
    <w:rsid w:val="00147975"/>
    <w:rsid w:val="00162DFF"/>
    <w:rsid w:val="0016529A"/>
    <w:rsid w:val="00177455"/>
    <w:rsid w:val="00183E4E"/>
    <w:rsid w:val="00184696"/>
    <w:rsid w:val="0018473F"/>
    <w:rsid w:val="001850EF"/>
    <w:rsid w:val="00187B5F"/>
    <w:rsid w:val="00190F3D"/>
    <w:rsid w:val="001940BA"/>
    <w:rsid w:val="001A0859"/>
    <w:rsid w:val="001A6F42"/>
    <w:rsid w:val="001B1228"/>
    <w:rsid w:val="001C28DD"/>
    <w:rsid w:val="001D703E"/>
    <w:rsid w:val="001E77AE"/>
    <w:rsid w:val="001F199A"/>
    <w:rsid w:val="001F4E22"/>
    <w:rsid w:val="002055FE"/>
    <w:rsid w:val="00210500"/>
    <w:rsid w:val="0022682E"/>
    <w:rsid w:val="00235899"/>
    <w:rsid w:val="00237235"/>
    <w:rsid w:val="002505C4"/>
    <w:rsid w:val="0026428C"/>
    <w:rsid w:val="002720AF"/>
    <w:rsid w:val="00273244"/>
    <w:rsid w:val="002861B5"/>
    <w:rsid w:val="002A1FDE"/>
    <w:rsid w:val="002B09A0"/>
    <w:rsid w:val="002B163B"/>
    <w:rsid w:val="002D0D29"/>
    <w:rsid w:val="002D7C25"/>
    <w:rsid w:val="00301955"/>
    <w:rsid w:val="0030785E"/>
    <w:rsid w:val="00314909"/>
    <w:rsid w:val="003152E1"/>
    <w:rsid w:val="00317F62"/>
    <w:rsid w:val="00321778"/>
    <w:rsid w:val="003259E5"/>
    <w:rsid w:val="00330093"/>
    <w:rsid w:val="00350075"/>
    <w:rsid w:val="00350791"/>
    <w:rsid w:val="003524D0"/>
    <w:rsid w:val="003644C4"/>
    <w:rsid w:val="0036468F"/>
    <w:rsid w:val="00373449"/>
    <w:rsid w:val="003A2931"/>
    <w:rsid w:val="003A397E"/>
    <w:rsid w:val="003B6116"/>
    <w:rsid w:val="003C3BDC"/>
    <w:rsid w:val="003C4772"/>
    <w:rsid w:val="003D4E5D"/>
    <w:rsid w:val="003F4A18"/>
    <w:rsid w:val="003F754D"/>
    <w:rsid w:val="00407A46"/>
    <w:rsid w:val="004126B4"/>
    <w:rsid w:val="00416E9B"/>
    <w:rsid w:val="004256F8"/>
    <w:rsid w:val="00433D4C"/>
    <w:rsid w:val="0043642A"/>
    <w:rsid w:val="00440EA9"/>
    <w:rsid w:val="004448F5"/>
    <w:rsid w:val="0045707B"/>
    <w:rsid w:val="00461AEF"/>
    <w:rsid w:val="00475F27"/>
    <w:rsid w:val="0048483F"/>
    <w:rsid w:val="0049022A"/>
    <w:rsid w:val="00492273"/>
    <w:rsid w:val="00496CF2"/>
    <w:rsid w:val="0049768D"/>
    <w:rsid w:val="004A172D"/>
    <w:rsid w:val="004C3CDB"/>
    <w:rsid w:val="004C6A65"/>
    <w:rsid w:val="004D458F"/>
    <w:rsid w:val="004D772A"/>
    <w:rsid w:val="004E5B3A"/>
    <w:rsid w:val="004F45FE"/>
    <w:rsid w:val="00500A5E"/>
    <w:rsid w:val="00507002"/>
    <w:rsid w:val="00510553"/>
    <w:rsid w:val="00513D75"/>
    <w:rsid w:val="00523152"/>
    <w:rsid w:val="00525D4D"/>
    <w:rsid w:val="00531E3E"/>
    <w:rsid w:val="00543DE2"/>
    <w:rsid w:val="005446B7"/>
    <w:rsid w:val="0055611C"/>
    <w:rsid w:val="00557B8E"/>
    <w:rsid w:val="00565793"/>
    <w:rsid w:val="00571840"/>
    <w:rsid w:val="005A0B16"/>
    <w:rsid w:val="005A0E02"/>
    <w:rsid w:val="005A2FBA"/>
    <w:rsid w:val="005B0435"/>
    <w:rsid w:val="005B1910"/>
    <w:rsid w:val="005D6A41"/>
    <w:rsid w:val="005D7698"/>
    <w:rsid w:val="005E24EF"/>
    <w:rsid w:val="005E424C"/>
    <w:rsid w:val="005F0C7F"/>
    <w:rsid w:val="005F15AA"/>
    <w:rsid w:val="00600AE4"/>
    <w:rsid w:val="00603518"/>
    <w:rsid w:val="00607A38"/>
    <w:rsid w:val="00610172"/>
    <w:rsid w:val="00624FA3"/>
    <w:rsid w:val="0063496E"/>
    <w:rsid w:val="00645710"/>
    <w:rsid w:val="00647D98"/>
    <w:rsid w:val="0065389D"/>
    <w:rsid w:val="00654130"/>
    <w:rsid w:val="0066280E"/>
    <w:rsid w:val="006651EA"/>
    <w:rsid w:val="006C0544"/>
    <w:rsid w:val="006C3DDD"/>
    <w:rsid w:val="006D09DD"/>
    <w:rsid w:val="006D3E55"/>
    <w:rsid w:val="006D45DC"/>
    <w:rsid w:val="006D542A"/>
    <w:rsid w:val="006D7205"/>
    <w:rsid w:val="006E0318"/>
    <w:rsid w:val="006E7E24"/>
    <w:rsid w:val="006F0B46"/>
    <w:rsid w:val="006F28EE"/>
    <w:rsid w:val="006F6610"/>
    <w:rsid w:val="00704C76"/>
    <w:rsid w:val="0070652F"/>
    <w:rsid w:val="007120C0"/>
    <w:rsid w:val="007161CC"/>
    <w:rsid w:val="00726D7B"/>
    <w:rsid w:val="00727B92"/>
    <w:rsid w:val="00727E90"/>
    <w:rsid w:val="0074060B"/>
    <w:rsid w:val="00743C6C"/>
    <w:rsid w:val="00745195"/>
    <w:rsid w:val="00746EFE"/>
    <w:rsid w:val="00747A4B"/>
    <w:rsid w:val="00752A04"/>
    <w:rsid w:val="00756F41"/>
    <w:rsid w:val="007655DF"/>
    <w:rsid w:val="00766733"/>
    <w:rsid w:val="0077750D"/>
    <w:rsid w:val="00793E47"/>
    <w:rsid w:val="007C37EA"/>
    <w:rsid w:val="007D131B"/>
    <w:rsid w:val="007D3CE1"/>
    <w:rsid w:val="007E2CD9"/>
    <w:rsid w:val="007F0074"/>
    <w:rsid w:val="007F03AA"/>
    <w:rsid w:val="007F26B2"/>
    <w:rsid w:val="00802913"/>
    <w:rsid w:val="00803853"/>
    <w:rsid w:val="00803AD7"/>
    <w:rsid w:val="00810398"/>
    <w:rsid w:val="0081333B"/>
    <w:rsid w:val="008167F1"/>
    <w:rsid w:val="00824A2B"/>
    <w:rsid w:val="00830C81"/>
    <w:rsid w:val="008452F3"/>
    <w:rsid w:val="008454A3"/>
    <w:rsid w:val="00847F4F"/>
    <w:rsid w:val="0085791B"/>
    <w:rsid w:val="00874081"/>
    <w:rsid w:val="00874B27"/>
    <w:rsid w:val="00886BFF"/>
    <w:rsid w:val="0089116D"/>
    <w:rsid w:val="00891364"/>
    <w:rsid w:val="008920B8"/>
    <w:rsid w:val="008B7C86"/>
    <w:rsid w:val="008E03EE"/>
    <w:rsid w:val="008E5128"/>
    <w:rsid w:val="00903C51"/>
    <w:rsid w:val="009103A3"/>
    <w:rsid w:val="00911FD0"/>
    <w:rsid w:val="00912CD7"/>
    <w:rsid w:val="00913B2C"/>
    <w:rsid w:val="00916EA4"/>
    <w:rsid w:val="00930193"/>
    <w:rsid w:val="00930481"/>
    <w:rsid w:val="00934D76"/>
    <w:rsid w:val="00937AED"/>
    <w:rsid w:val="009434BD"/>
    <w:rsid w:val="00943ECE"/>
    <w:rsid w:val="00946A21"/>
    <w:rsid w:val="00946C63"/>
    <w:rsid w:val="009709EF"/>
    <w:rsid w:val="009739B9"/>
    <w:rsid w:val="009753E6"/>
    <w:rsid w:val="00980B66"/>
    <w:rsid w:val="00983C5E"/>
    <w:rsid w:val="00996A69"/>
    <w:rsid w:val="009A1BE1"/>
    <w:rsid w:val="009C7896"/>
    <w:rsid w:val="009D5D3A"/>
    <w:rsid w:val="009F74D1"/>
    <w:rsid w:val="009F7735"/>
    <w:rsid w:val="00A023B9"/>
    <w:rsid w:val="00A11B11"/>
    <w:rsid w:val="00A1264D"/>
    <w:rsid w:val="00A2166E"/>
    <w:rsid w:val="00A344ED"/>
    <w:rsid w:val="00A36391"/>
    <w:rsid w:val="00A37E9C"/>
    <w:rsid w:val="00A5199F"/>
    <w:rsid w:val="00A54202"/>
    <w:rsid w:val="00A92AD4"/>
    <w:rsid w:val="00A95E39"/>
    <w:rsid w:val="00AA4C04"/>
    <w:rsid w:val="00AB48C3"/>
    <w:rsid w:val="00AB6BF1"/>
    <w:rsid w:val="00AB7385"/>
    <w:rsid w:val="00AC2EF4"/>
    <w:rsid w:val="00AD0173"/>
    <w:rsid w:val="00AD4729"/>
    <w:rsid w:val="00AD5BEE"/>
    <w:rsid w:val="00AE2156"/>
    <w:rsid w:val="00AE3500"/>
    <w:rsid w:val="00B01A2C"/>
    <w:rsid w:val="00B13B57"/>
    <w:rsid w:val="00B17FB5"/>
    <w:rsid w:val="00B36786"/>
    <w:rsid w:val="00B44A4D"/>
    <w:rsid w:val="00B50BAD"/>
    <w:rsid w:val="00B50FFD"/>
    <w:rsid w:val="00B62EBC"/>
    <w:rsid w:val="00B66F46"/>
    <w:rsid w:val="00B80048"/>
    <w:rsid w:val="00B806C7"/>
    <w:rsid w:val="00B82D29"/>
    <w:rsid w:val="00B842A2"/>
    <w:rsid w:val="00B87341"/>
    <w:rsid w:val="00B930D6"/>
    <w:rsid w:val="00B97236"/>
    <w:rsid w:val="00BB698F"/>
    <w:rsid w:val="00BB7B47"/>
    <w:rsid w:val="00BC7967"/>
    <w:rsid w:val="00BD21D2"/>
    <w:rsid w:val="00BD7514"/>
    <w:rsid w:val="00BE1E01"/>
    <w:rsid w:val="00BE525A"/>
    <w:rsid w:val="00BE7A55"/>
    <w:rsid w:val="00BF74F4"/>
    <w:rsid w:val="00C00980"/>
    <w:rsid w:val="00C02B39"/>
    <w:rsid w:val="00C0314D"/>
    <w:rsid w:val="00C07D48"/>
    <w:rsid w:val="00C412D6"/>
    <w:rsid w:val="00C45FB8"/>
    <w:rsid w:val="00C633F8"/>
    <w:rsid w:val="00C67540"/>
    <w:rsid w:val="00C771D2"/>
    <w:rsid w:val="00C819AD"/>
    <w:rsid w:val="00C900A9"/>
    <w:rsid w:val="00C91CAD"/>
    <w:rsid w:val="00C94BDF"/>
    <w:rsid w:val="00C96680"/>
    <w:rsid w:val="00CA51C2"/>
    <w:rsid w:val="00CB600A"/>
    <w:rsid w:val="00CB6A2A"/>
    <w:rsid w:val="00CC768A"/>
    <w:rsid w:val="00CC7A81"/>
    <w:rsid w:val="00CE179C"/>
    <w:rsid w:val="00CF2946"/>
    <w:rsid w:val="00CF2F2F"/>
    <w:rsid w:val="00D004FE"/>
    <w:rsid w:val="00D016CF"/>
    <w:rsid w:val="00D10FEF"/>
    <w:rsid w:val="00D14A48"/>
    <w:rsid w:val="00D21859"/>
    <w:rsid w:val="00D22520"/>
    <w:rsid w:val="00D30338"/>
    <w:rsid w:val="00D3688F"/>
    <w:rsid w:val="00D602E8"/>
    <w:rsid w:val="00D67345"/>
    <w:rsid w:val="00D70506"/>
    <w:rsid w:val="00D75B88"/>
    <w:rsid w:val="00D77F7E"/>
    <w:rsid w:val="00D82005"/>
    <w:rsid w:val="00D82FED"/>
    <w:rsid w:val="00D84FAA"/>
    <w:rsid w:val="00D95741"/>
    <w:rsid w:val="00DA18AD"/>
    <w:rsid w:val="00DC0F8F"/>
    <w:rsid w:val="00DE1A15"/>
    <w:rsid w:val="00DF79E4"/>
    <w:rsid w:val="00E11D89"/>
    <w:rsid w:val="00E20EDF"/>
    <w:rsid w:val="00E37610"/>
    <w:rsid w:val="00E40828"/>
    <w:rsid w:val="00E4781D"/>
    <w:rsid w:val="00E55B11"/>
    <w:rsid w:val="00E6432F"/>
    <w:rsid w:val="00E724FA"/>
    <w:rsid w:val="00E90023"/>
    <w:rsid w:val="00E96514"/>
    <w:rsid w:val="00EA44F1"/>
    <w:rsid w:val="00EB35FF"/>
    <w:rsid w:val="00EB59EE"/>
    <w:rsid w:val="00EC485B"/>
    <w:rsid w:val="00ED37E8"/>
    <w:rsid w:val="00EE0780"/>
    <w:rsid w:val="00EE174F"/>
    <w:rsid w:val="00EE68E1"/>
    <w:rsid w:val="00EF5BC8"/>
    <w:rsid w:val="00F0191E"/>
    <w:rsid w:val="00F106AD"/>
    <w:rsid w:val="00F1507B"/>
    <w:rsid w:val="00F156ED"/>
    <w:rsid w:val="00F16537"/>
    <w:rsid w:val="00F20E6F"/>
    <w:rsid w:val="00F21804"/>
    <w:rsid w:val="00F25939"/>
    <w:rsid w:val="00F259F5"/>
    <w:rsid w:val="00F33106"/>
    <w:rsid w:val="00F43B14"/>
    <w:rsid w:val="00F4756D"/>
    <w:rsid w:val="00F55E50"/>
    <w:rsid w:val="00F57DBD"/>
    <w:rsid w:val="00F67FAD"/>
    <w:rsid w:val="00F708BD"/>
    <w:rsid w:val="00F71E7E"/>
    <w:rsid w:val="00F75807"/>
    <w:rsid w:val="00F7718E"/>
    <w:rsid w:val="00F95571"/>
    <w:rsid w:val="00FA092F"/>
    <w:rsid w:val="00FB649A"/>
    <w:rsid w:val="00FC4D45"/>
    <w:rsid w:val="00FE6D82"/>
    <w:rsid w:val="00FF2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3099"/>
  <w15:docId w15:val="{974C0802-4B3C-419B-B1AE-C82C01A3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60B"/>
  </w:style>
  <w:style w:type="paragraph" w:styleId="Antrat1">
    <w:name w:val="heading 1"/>
    <w:basedOn w:val="prastasis"/>
    <w:next w:val="prastasis"/>
    <w:link w:val="Antrat1Diagrama"/>
    <w:uiPriority w:val="9"/>
    <w:qFormat/>
    <w:rsid w:val="0074060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Antrat2">
    <w:name w:val="heading 2"/>
    <w:basedOn w:val="prastasis"/>
    <w:next w:val="prastasis"/>
    <w:link w:val="Antrat2Diagrama"/>
    <w:uiPriority w:val="9"/>
    <w:semiHidden/>
    <w:unhideWhenUsed/>
    <w:qFormat/>
    <w:rsid w:val="0074060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Antrat3">
    <w:name w:val="heading 3"/>
    <w:basedOn w:val="prastasis"/>
    <w:next w:val="prastasis"/>
    <w:link w:val="Antrat3Diagrama"/>
    <w:uiPriority w:val="9"/>
    <w:semiHidden/>
    <w:unhideWhenUsed/>
    <w:qFormat/>
    <w:rsid w:val="0074060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Antrat4">
    <w:name w:val="heading 4"/>
    <w:basedOn w:val="prastasis"/>
    <w:next w:val="prastasis"/>
    <w:link w:val="Antrat4Diagrama"/>
    <w:uiPriority w:val="9"/>
    <w:semiHidden/>
    <w:unhideWhenUsed/>
    <w:qFormat/>
    <w:rsid w:val="0074060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Antrat5">
    <w:name w:val="heading 5"/>
    <w:basedOn w:val="prastasis"/>
    <w:next w:val="prastasis"/>
    <w:link w:val="Antrat5Diagrama"/>
    <w:uiPriority w:val="9"/>
    <w:semiHidden/>
    <w:unhideWhenUsed/>
    <w:qFormat/>
    <w:rsid w:val="0074060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Antrat6">
    <w:name w:val="heading 6"/>
    <w:basedOn w:val="prastasis"/>
    <w:next w:val="prastasis"/>
    <w:link w:val="Antrat6Diagrama"/>
    <w:uiPriority w:val="9"/>
    <w:semiHidden/>
    <w:unhideWhenUsed/>
    <w:qFormat/>
    <w:rsid w:val="0074060B"/>
    <w:pPr>
      <w:keepNext/>
      <w:keepLines/>
      <w:spacing w:before="40" w:after="0"/>
      <w:outlineLvl w:val="5"/>
    </w:pPr>
    <w:rPr>
      <w:rFonts w:asciiTheme="majorHAnsi" w:eastAsiaTheme="majorEastAsia" w:hAnsiTheme="majorHAnsi" w:cstheme="majorBidi"/>
      <w:color w:val="F79646" w:themeColor="accent6"/>
    </w:rPr>
  </w:style>
  <w:style w:type="paragraph" w:styleId="Antrat7">
    <w:name w:val="heading 7"/>
    <w:basedOn w:val="prastasis"/>
    <w:next w:val="prastasis"/>
    <w:link w:val="Antrat7Diagrama"/>
    <w:uiPriority w:val="9"/>
    <w:semiHidden/>
    <w:unhideWhenUsed/>
    <w:qFormat/>
    <w:rsid w:val="0074060B"/>
    <w:pPr>
      <w:keepNext/>
      <w:keepLines/>
      <w:spacing w:before="40" w:after="0"/>
      <w:outlineLvl w:val="6"/>
    </w:pPr>
    <w:rPr>
      <w:rFonts w:asciiTheme="majorHAnsi" w:eastAsiaTheme="majorEastAsia" w:hAnsiTheme="majorHAnsi" w:cstheme="majorBidi"/>
      <w:b/>
      <w:bCs/>
      <w:color w:val="F79646" w:themeColor="accent6"/>
    </w:rPr>
  </w:style>
  <w:style w:type="paragraph" w:styleId="Antrat8">
    <w:name w:val="heading 8"/>
    <w:basedOn w:val="prastasis"/>
    <w:next w:val="prastasis"/>
    <w:link w:val="Antrat8Diagrama"/>
    <w:uiPriority w:val="9"/>
    <w:semiHidden/>
    <w:unhideWhenUsed/>
    <w:qFormat/>
    <w:rsid w:val="0074060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Antrat9">
    <w:name w:val="heading 9"/>
    <w:basedOn w:val="prastasis"/>
    <w:next w:val="prastasis"/>
    <w:link w:val="Antrat9Diagrama"/>
    <w:uiPriority w:val="9"/>
    <w:semiHidden/>
    <w:unhideWhenUsed/>
    <w:qFormat/>
    <w:rsid w:val="0074060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0193"/>
    <w:pPr>
      <w:ind w:left="720"/>
      <w:contextualSpacing/>
    </w:pPr>
  </w:style>
  <w:style w:type="paragraph" w:styleId="Debesliotekstas">
    <w:name w:val="Balloon Text"/>
    <w:basedOn w:val="prastasis"/>
    <w:link w:val="DebesliotekstasDiagrama"/>
    <w:uiPriority w:val="99"/>
    <w:semiHidden/>
    <w:unhideWhenUsed/>
    <w:rsid w:val="00D75B8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5B88"/>
    <w:rPr>
      <w:rFonts w:ascii="Tahoma" w:hAnsi="Tahoma" w:cs="Tahoma"/>
      <w:sz w:val="16"/>
      <w:szCs w:val="16"/>
    </w:rPr>
  </w:style>
  <w:style w:type="character" w:styleId="Komentaronuoroda">
    <w:name w:val="annotation reference"/>
    <w:basedOn w:val="Numatytasispastraiposriftas"/>
    <w:uiPriority w:val="99"/>
    <w:semiHidden/>
    <w:unhideWhenUsed/>
    <w:rsid w:val="00416E9B"/>
    <w:rPr>
      <w:sz w:val="16"/>
      <w:szCs w:val="16"/>
    </w:rPr>
  </w:style>
  <w:style w:type="paragraph" w:styleId="Komentarotekstas">
    <w:name w:val="annotation text"/>
    <w:basedOn w:val="prastasis"/>
    <w:link w:val="KomentarotekstasDiagrama"/>
    <w:uiPriority w:val="99"/>
    <w:semiHidden/>
    <w:unhideWhenUsed/>
    <w:rsid w:val="00416E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6E9B"/>
    <w:rPr>
      <w:sz w:val="20"/>
      <w:szCs w:val="20"/>
    </w:rPr>
  </w:style>
  <w:style w:type="paragraph" w:styleId="Komentarotema">
    <w:name w:val="annotation subject"/>
    <w:basedOn w:val="Komentarotekstas"/>
    <w:next w:val="Komentarotekstas"/>
    <w:link w:val="KomentarotemaDiagrama"/>
    <w:uiPriority w:val="99"/>
    <w:semiHidden/>
    <w:unhideWhenUsed/>
    <w:rsid w:val="00416E9B"/>
    <w:rPr>
      <w:b/>
      <w:bCs/>
    </w:rPr>
  </w:style>
  <w:style w:type="character" w:customStyle="1" w:styleId="KomentarotemaDiagrama">
    <w:name w:val="Komentaro tema Diagrama"/>
    <w:basedOn w:val="KomentarotekstasDiagrama"/>
    <w:link w:val="Komentarotema"/>
    <w:uiPriority w:val="99"/>
    <w:semiHidden/>
    <w:rsid w:val="00416E9B"/>
    <w:rPr>
      <w:b/>
      <w:bCs/>
      <w:sz w:val="20"/>
      <w:szCs w:val="20"/>
    </w:rPr>
  </w:style>
  <w:style w:type="table" w:styleId="Lentelstinklelis">
    <w:name w:val="Table Grid"/>
    <w:basedOn w:val="prastojilentel"/>
    <w:uiPriority w:val="59"/>
    <w:rsid w:val="006F6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7161CC"/>
    <w:rPr>
      <w:color w:val="0000FF"/>
      <w:u w:val="single"/>
    </w:rPr>
  </w:style>
  <w:style w:type="character" w:customStyle="1" w:styleId="tableentry">
    <w:name w:val="tableentry"/>
    <w:basedOn w:val="Numatytasispastraiposriftas"/>
    <w:rsid w:val="00946A21"/>
  </w:style>
  <w:style w:type="character" w:customStyle="1" w:styleId="Antrat1Diagrama">
    <w:name w:val="Antraštė 1 Diagrama"/>
    <w:basedOn w:val="Numatytasispastraiposriftas"/>
    <w:link w:val="Antrat1"/>
    <w:uiPriority w:val="9"/>
    <w:rsid w:val="0074060B"/>
    <w:rPr>
      <w:rFonts w:asciiTheme="majorHAnsi" w:eastAsiaTheme="majorEastAsia" w:hAnsiTheme="majorHAnsi" w:cstheme="majorBidi"/>
      <w:color w:val="E36C0A" w:themeColor="accent6" w:themeShade="BF"/>
      <w:sz w:val="40"/>
      <w:szCs w:val="40"/>
    </w:rPr>
  </w:style>
  <w:style w:type="character" w:customStyle="1" w:styleId="Antrat2Diagrama">
    <w:name w:val="Antraštė 2 Diagrama"/>
    <w:basedOn w:val="Numatytasispastraiposriftas"/>
    <w:link w:val="Antrat2"/>
    <w:uiPriority w:val="9"/>
    <w:semiHidden/>
    <w:rsid w:val="0074060B"/>
    <w:rPr>
      <w:rFonts w:asciiTheme="majorHAnsi" w:eastAsiaTheme="majorEastAsia" w:hAnsiTheme="majorHAnsi" w:cstheme="majorBidi"/>
      <w:color w:val="E36C0A" w:themeColor="accent6" w:themeShade="BF"/>
      <w:sz w:val="28"/>
      <w:szCs w:val="28"/>
    </w:rPr>
  </w:style>
  <w:style w:type="character" w:customStyle="1" w:styleId="Antrat3Diagrama">
    <w:name w:val="Antraštė 3 Diagrama"/>
    <w:basedOn w:val="Numatytasispastraiposriftas"/>
    <w:link w:val="Antrat3"/>
    <w:uiPriority w:val="9"/>
    <w:semiHidden/>
    <w:rsid w:val="0074060B"/>
    <w:rPr>
      <w:rFonts w:asciiTheme="majorHAnsi" w:eastAsiaTheme="majorEastAsia" w:hAnsiTheme="majorHAnsi" w:cstheme="majorBidi"/>
      <w:color w:val="E36C0A" w:themeColor="accent6" w:themeShade="BF"/>
      <w:sz w:val="24"/>
      <w:szCs w:val="24"/>
    </w:rPr>
  </w:style>
  <w:style w:type="character" w:customStyle="1" w:styleId="Antrat4Diagrama">
    <w:name w:val="Antraštė 4 Diagrama"/>
    <w:basedOn w:val="Numatytasispastraiposriftas"/>
    <w:link w:val="Antrat4"/>
    <w:uiPriority w:val="9"/>
    <w:semiHidden/>
    <w:rsid w:val="0074060B"/>
    <w:rPr>
      <w:rFonts w:asciiTheme="majorHAnsi" w:eastAsiaTheme="majorEastAsia" w:hAnsiTheme="majorHAnsi" w:cstheme="majorBidi"/>
      <w:color w:val="F79646" w:themeColor="accent6"/>
      <w:sz w:val="22"/>
      <w:szCs w:val="22"/>
    </w:rPr>
  </w:style>
  <w:style w:type="character" w:customStyle="1" w:styleId="Antrat5Diagrama">
    <w:name w:val="Antraštė 5 Diagrama"/>
    <w:basedOn w:val="Numatytasispastraiposriftas"/>
    <w:link w:val="Antrat5"/>
    <w:uiPriority w:val="9"/>
    <w:semiHidden/>
    <w:rsid w:val="0074060B"/>
    <w:rPr>
      <w:rFonts w:asciiTheme="majorHAnsi" w:eastAsiaTheme="majorEastAsia" w:hAnsiTheme="majorHAnsi" w:cstheme="majorBidi"/>
      <w:i/>
      <w:iCs/>
      <w:color w:val="F79646" w:themeColor="accent6"/>
      <w:sz w:val="22"/>
      <w:szCs w:val="22"/>
    </w:rPr>
  </w:style>
  <w:style w:type="character" w:customStyle="1" w:styleId="Antrat6Diagrama">
    <w:name w:val="Antraštė 6 Diagrama"/>
    <w:basedOn w:val="Numatytasispastraiposriftas"/>
    <w:link w:val="Antrat6"/>
    <w:uiPriority w:val="9"/>
    <w:semiHidden/>
    <w:rsid w:val="0074060B"/>
    <w:rPr>
      <w:rFonts w:asciiTheme="majorHAnsi" w:eastAsiaTheme="majorEastAsia" w:hAnsiTheme="majorHAnsi" w:cstheme="majorBidi"/>
      <w:color w:val="F79646" w:themeColor="accent6"/>
    </w:rPr>
  </w:style>
  <w:style w:type="character" w:customStyle="1" w:styleId="Antrat7Diagrama">
    <w:name w:val="Antraštė 7 Diagrama"/>
    <w:basedOn w:val="Numatytasispastraiposriftas"/>
    <w:link w:val="Antrat7"/>
    <w:uiPriority w:val="9"/>
    <w:semiHidden/>
    <w:rsid w:val="0074060B"/>
    <w:rPr>
      <w:rFonts w:asciiTheme="majorHAnsi" w:eastAsiaTheme="majorEastAsia" w:hAnsiTheme="majorHAnsi" w:cstheme="majorBidi"/>
      <w:b/>
      <w:bCs/>
      <w:color w:val="F79646" w:themeColor="accent6"/>
    </w:rPr>
  </w:style>
  <w:style w:type="character" w:customStyle="1" w:styleId="Antrat8Diagrama">
    <w:name w:val="Antraštė 8 Diagrama"/>
    <w:basedOn w:val="Numatytasispastraiposriftas"/>
    <w:link w:val="Antrat8"/>
    <w:uiPriority w:val="9"/>
    <w:semiHidden/>
    <w:rsid w:val="0074060B"/>
    <w:rPr>
      <w:rFonts w:asciiTheme="majorHAnsi" w:eastAsiaTheme="majorEastAsia" w:hAnsiTheme="majorHAnsi" w:cstheme="majorBidi"/>
      <w:b/>
      <w:bCs/>
      <w:i/>
      <w:iCs/>
      <w:color w:val="F79646" w:themeColor="accent6"/>
      <w:sz w:val="20"/>
      <w:szCs w:val="20"/>
    </w:rPr>
  </w:style>
  <w:style w:type="character" w:customStyle="1" w:styleId="Antrat9Diagrama">
    <w:name w:val="Antraštė 9 Diagrama"/>
    <w:basedOn w:val="Numatytasispastraiposriftas"/>
    <w:link w:val="Antrat9"/>
    <w:uiPriority w:val="9"/>
    <w:semiHidden/>
    <w:rsid w:val="0074060B"/>
    <w:rPr>
      <w:rFonts w:asciiTheme="majorHAnsi" w:eastAsiaTheme="majorEastAsia" w:hAnsiTheme="majorHAnsi" w:cstheme="majorBidi"/>
      <w:i/>
      <w:iCs/>
      <w:color w:val="F79646" w:themeColor="accent6"/>
      <w:sz w:val="20"/>
      <w:szCs w:val="20"/>
    </w:rPr>
  </w:style>
  <w:style w:type="paragraph" w:styleId="Antrat">
    <w:name w:val="caption"/>
    <w:basedOn w:val="prastasis"/>
    <w:next w:val="prastasis"/>
    <w:uiPriority w:val="35"/>
    <w:semiHidden/>
    <w:unhideWhenUsed/>
    <w:qFormat/>
    <w:rsid w:val="0074060B"/>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74060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avadinimasDiagrama">
    <w:name w:val="Pavadinimas Diagrama"/>
    <w:basedOn w:val="Numatytasispastraiposriftas"/>
    <w:link w:val="Pavadinimas"/>
    <w:uiPriority w:val="10"/>
    <w:rsid w:val="0074060B"/>
    <w:rPr>
      <w:rFonts w:asciiTheme="majorHAnsi" w:eastAsiaTheme="majorEastAsia" w:hAnsiTheme="majorHAnsi" w:cstheme="majorBidi"/>
      <w:color w:val="262626" w:themeColor="text1" w:themeTint="D9"/>
      <w:spacing w:val="-15"/>
      <w:sz w:val="96"/>
      <w:szCs w:val="96"/>
    </w:rPr>
  </w:style>
  <w:style w:type="paragraph" w:styleId="Paantrat">
    <w:name w:val="Subtitle"/>
    <w:basedOn w:val="prastasis"/>
    <w:next w:val="prastasis"/>
    <w:link w:val="PaantratDiagrama"/>
    <w:uiPriority w:val="11"/>
    <w:qFormat/>
    <w:rsid w:val="0074060B"/>
    <w:pPr>
      <w:numPr>
        <w:ilvl w:val="1"/>
      </w:numPr>
      <w:spacing w:line="240" w:lineRule="auto"/>
    </w:pPr>
    <w:rPr>
      <w:rFonts w:asciiTheme="majorHAnsi" w:eastAsiaTheme="majorEastAsia" w:hAnsiTheme="majorHAnsi" w:cstheme="majorBidi"/>
      <w:sz w:val="30"/>
      <w:szCs w:val="30"/>
    </w:rPr>
  </w:style>
  <w:style w:type="character" w:customStyle="1" w:styleId="PaantratDiagrama">
    <w:name w:val="Paantraštė Diagrama"/>
    <w:basedOn w:val="Numatytasispastraiposriftas"/>
    <w:link w:val="Paantrat"/>
    <w:uiPriority w:val="11"/>
    <w:rsid w:val="0074060B"/>
    <w:rPr>
      <w:rFonts w:asciiTheme="majorHAnsi" w:eastAsiaTheme="majorEastAsia" w:hAnsiTheme="majorHAnsi" w:cstheme="majorBidi"/>
      <w:sz w:val="30"/>
      <w:szCs w:val="30"/>
    </w:rPr>
  </w:style>
  <w:style w:type="character" w:styleId="Grietas">
    <w:name w:val="Strong"/>
    <w:basedOn w:val="Numatytasispastraiposriftas"/>
    <w:uiPriority w:val="22"/>
    <w:qFormat/>
    <w:rsid w:val="0074060B"/>
    <w:rPr>
      <w:b/>
      <w:bCs/>
    </w:rPr>
  </w:style>
  <w:style w:type="character" w:styleId="Emfaz">
    <w:name w:val="Emphasis"/>
    <w:basedOn w:val="Numatytasispastraiposriftas"/>
    <w:uiPriority w:val="20"/>
    <w:qFormat/>
    <w:rsid w:val="0074060B"/>
    <w:rPr>
      <w:i/>
      <w:iCs/>
      <w:color w:val="F79646" w:themeColor="accent6"/>
    </w:rPr>
  </w:style>
  <w:style w:type="paragraph" w:styleId="Betarp">
    <w:name w:val="No Spacing"/>
    <w:uiPriority w:val="1"/>
    <w:qFormat/>
    <w:rsid w:val="0074060B"/>
    <w:pPr>
      <w:spacing w:after="0" w:line="240" w:lineRule="auto"/>
    </w:pPr>
  </w:style>
  <w:style w:type="paragraph" w:styleId="Citata">
    <w:name w:val="Quote"/>
    <w:basedOn w:val="prastasis"/>
    <w:next w:val="prastasis"/>
    <w:link w:val="CitataDiagrama"/>
    <w:uiPriority w:val="29"/>
    <w:qFormat/>
    <w:rsid w:val="0074060B"/>
    <w:pPr>
      <w:spacing w:before="160"/>
      <w:ind w:left="720" w:right="720"/>
      <w:jc w:val="center"/>
    </w:pPr>
    <w:rPr>
      <w:i/>
      <w:iCs/>
      <w:color w:val="262626" w:themeColor="text1" w:themeTint="D9"/>
    </w:rPr>
  </w:style>
  <w:style w:type="character" w:customStyle="1" w:styleId="CitataDiagrama">
    <w:name w:val="Citata Diagrama"/>
    <w:basedOn w:val="Numatytasispastraiposriftas"/>
    <w:link w:val="Citata"/>
    <w:uiPriority w:val="29"/>
    <w:rsid w:val="0074060B"/>
    <w:rPr>
      <w:i/>
      <w:iCs/>
      <w:color w:val="262626" w:themeColor="text1" w:themeTint="D9"/>
    </w:rPr>
  </w:style>
  <w:style w:type="paragraph" w:styleId="Iskirtacitata">
    <w:name w:val="Intense Quote"/>
    <w:basedOn w:val="prastasis"/>
    <w:next w:val="prastasis"/>
    <w:link w:val="IskirtacitataDiagrama"/>
    <w:uiPriority w:val="30"/>
    <w:qFormat/>
    <w:rsid w:val="0074060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skirtacitataDiagrama">
    <w:name w:val="Išskirta citata Diagrama"/>
    <w:basedOn w:val="Numatytasispastraiposriftas"/>
    <w:link w:val="Iskirtacitata"/>
    <w:uiPriority w:val="30"/>
    <w:rsid w:val="0074060B"/>
    <w:rPr>
      <w:rFonts w:asciiTheme="majorHAnsi" w:eastAsiaTheme="majorEastAsia" w:hAnsiTheme="majorHAnsi" w:cstheme="majorBidi"/>
      <w:i/>
      <w:iCs/>
      <w:color w:val="F79646" w:themeColor="accent6"/>
      <w:sz w:val="32"/>
      <w:szCs w:val="32"/>
    </w:rPr>
  </w:style>
  <w:style w:type="character" w:styleId="Nerykuspabraukimas">
    <w:name w:val="Subtle Emphasis"/>
    <w:basedOn w:val="Numatytasispastraiposriftas"/>
    <w:uiPriority w:val="19"/>
    <w:qFormat/>
    <w:rsid w:val="0074060B"/>
    <w:rPr>
      <w:i/>
      <w:iCs/>
    </w:rPr>
  </w:style>
  <w:style w:type="character" w:styleId="Rykuspabraukimas">
    <w:name w:val="Intense Emphasis"/>
    <w:basedOn w:val="Numatytasispastraiposriftas"/>
    <w:uiPriority w:val="21"/>
    <w:qFormat/>
    <w:rsid w:val="0074060B"/>
    <w:rPr>
      <w:b/>
      <w:bCs/>
      <w:i/>
      <w:iCs/>
    </w:rPr>
  </w:style>
  <w:style w:type="character" w:styleId="Nerykinuoroda">
    <w:name w:val="Subtle Reference"/>
    <w:basedOn w:val="Numatytasispastraiposriftas"/>
    <w:uiPriority w:val="31"/>
    <w:qFormat/>
    <w:rsid w:val="0074060B"/>
    <w:rPr>
      <w:smallCaps/>
      <w:color w:val="595959" w:themeColor="text1" w:themeTint="A6"/>
    </w:rPr>
  </w:style>
  <w:style w:type="character" w:styleId="Rykinuoroda">
    <w:name w:val="Intense Reference"/>
    <w:basedOn w:val="Numatytasispastraiposriftas"/>
    <w:uiPriority w:val="32"/>
    <w:qFormat/>
    <w:rsid w:val="0074060B"/>
    <w:rPr>
      <w:b/>
      <w:bCs/>
      <w:smallCaps/>
      <w:color w:val="F79646" w:themeColor="accent6"/>
    </w:rPr>
  </w:style>
  <w:style w:type="character" w:styleId="Knygospavadinimas">
    <w:name w:val="Book Title"/>
    <w:basedOn w:val="Numatytasispastraiposriftas"/>
    <w:uiPriority w:val="33"/>
    <w:qFormat/>
    <w:rsid w:val="0074060B"/>
    <w:rPr>
      <w:b/>
      <w:bCs/>
      <w:caps w:val="0"/>
      <w:smallCaps/>
      <w:spacing w:val="7"/>
      <w:sz w:val="21"/>
      <w:szCs w:val="21"/>
    </w:rPr>
  </w:style>
  <w:style w:type="paragraph" w:styleId="Turinioantrat">
    <w:name w:val="TOC Heading"/>
    <w:basedOn w:val="Antrat1"/>
    <w:next w:val="prastasis"/>
    <w:uiPriority w:val="39"/>
    <w:semiHidden/>
    <w:unhideWhenUsed/>
    <w:qFormat/>
    <w:rsid w:val="0074060B"/>
    <w:pPr>
      <w:outlineLvl w:val="9"/>
    </w:pPr>
  </w:style>
  <w:style w:type="paragraph" w:styleId="Pataisymai">
    <w:name w:val="Revision"/>
    <w:hidden/>
    <w:uiPriority w:val="99"/>
    <w:semiHidden/>
    <w:rsid w:val="00122D81"/>
    <w:pPr>
      <w:spacing w:after="0" w:line="240" w:lineRule="auto"/>
    </w:pPr>
  </w:style>
  <w:style w:type="character" w:styleId="Perirtashipersaitas">
    <w:name w:val="FollowedHyperlink"/>
    <w:basedOn w:val="Numatytasispastraiposriftas"/>
    <w:uiPriority w:val="99"/>
    <w:semiHidden/>
    <w:unhideWhenUsed/>
    <w:rsid w:val="00BD21D2"/>
    <w:rPr>
      <w:color w:val="800080" w:themeColor="followedHyperlink"/>
      <w:u w:val="single"/>
    </w:rPr>
  </w:style>
  <w:style w:type="paragraph" w:styleId="Antrats">
    <w:name w:val="header"/>
    <w:basedOn w:val="prastasis"/>
    <w:link w:val="AntratsDiagrama"/>
    <w:uiPriority w:val="99"/>
    <w:unhideWhenUsed/>
    <w:rsid w:val="00747A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7A4B"/>
  </w:style>
  <w:style w:type="paragraph" w:styleId="Porat">
    <w:name w:val="footer"/>
    <w:basedOn w:val="prastasis"/>
    <w:link w:val="PoratDiagrama"/>
    <w:uiPriority w:val="99"/>
    <w:unhideWhenUsed/>
    <w:rsid w:val="00747A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7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23891">
      <w:bodyDiv w:val="1"/>
      <w:marLeft w:val="0"/>
      <w:marRight w:val="0"/>
      <w:marTop w:val="0"/>
      <w:marBottom w:val="0"/>
      <w:divBdr>
        <w:top w:val="none" w:sz="0" w:space="0" w:color="auto"/>
        <w:left w:val="none" w:sz="0" w:space="0" w:color="auto"/>
        <w:bottom w:val="none" w:sz="0" w:space="0" w:color="auto"/>
        <w:right w:val="none" w:sz="0" w:space="0" w:color="auto"/>
      </w:divBdr>
    </w:div>
    <w:div w:id="142294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vis.am.lt/cs/idcplg?IdcService=EGO_DOC_INFO_OR_REVIEW&amp;dDocName=AM_406234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2499F-D110-4C27-8624-8D95A3A5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5031</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Anželika N.</dc:creator>
  <cp:lastModifiedBy>Anzelika Naruseviciene</cp:lastModifiedBy>
  <cp:revision>3</cp:revision>
  <cp:lastPrinted>2018-05-25T12:25:00Z</cp:lastPrinted>
  <dcterms:created xsi:type="dcterms:W3CDTF">2021-12-15T12:18:00Z</dcterms:created>
  <dcterms:modified xsi:type="dcterms:W3CDTF">2021-12-15T12:18:00Z</dcterms:modified>
</cp:coreProperties>
</file>