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26BF8" w14:textId="748CFC80" w:rsidR="00645182" w:rsidRPr="001B3484" w:rsidRDefault="00553A81" w:rsidP="00553A81">
      <w:pPr>
        <w:pStyle w:val="Body2"/>
        <w:jc w:val="center"/>
        <w:rPr>
          <w:b/>
          <w:bCs/>
        </w:rPr>
      </w:pPr>
      <w:r w:rsidRPr="001B3484">
        <w:rPr>
          <w:b/>
          <w:bCs/>
        </w:rPr>
        <w:t>PIRKIMO SĄLYGŲ PRIEDAS NR. 4</w:t>
      </w:r>
    </w:p>
    <w:p w14:paraId="5FBFC318" w14:textId="77777777" w:rsidR="00553A81" w:rsidRPr="001B3484" w:rsidRDefault="00553A81" w:rsidP="00553A81">
      <w:pPr>
        <w:pStyle w:val="Body2"/>
        <w:jc w:val="center"/>
        <w:rPr>
          <w:b/>
          <w:bCs/>
        </w:rPr>
      </w:pPr>
    </w:p>
    <w:p w14:paraId="6EB1276B" w14:textId="77777777" w:rsidR="00DD2D5B" w:rsidRPr="001B3484" w:rsidRDefault="008C4691" w:rsidP="00011BC9">
      <w:pPr>
        <w:pStyle w:val="Heading"/>
        <w:jc w:val="center"/>
        <w:rPr>
          <w:rFonts w:cs="Times New Roman"/>
          <w:color w:val="auto"/>
        </w:rPr>
      </w:pPr>
      <w:r w:rsidRPr="001B3484">
        <w:rPr>
          <w:rFonts w:cs="Times New Roman"/>
          <w:color w:val="auto"/>
        </w:rPr>
        <w:t>VIEŠOJO PREKIŲ PIRKIMO-PARDAVIMO SUTARTIS Nr. ________</w:t>
      </w:r>
    </w:p>
    <w:p w14:paraId="6EB1276C" w14:textId="77777777" w:rsidR="00DD2D5B" w:rsidRPr="001B3484" w:rsidRDefault="00DD2D5B" w:rsidP="00011BC9">
      <w:pPr>
        <w:pStyle w:val="Heading"/>
        <w:jc w:val="center"/>
        <w:rPr>
          <w:rFonts w:cs="Times New Roman"/>
          <w:color w:val="C03A2A"/>
        </w:rPr>
      </w:pPr>
    </w:p>
    <w:p w14:paraId="5F3FD3AE" w14:textId="067867F2" w:rsidR="007210CA" w:rsidRPr="001B3484" w:rsidRDefault="00923F7A" w:rsidP="00011BC9">
      <w:pPr>
        <w:spacing w:after="200"/>
        <w:jc w:val="center"/>
        <w:rPr>
          <w:rFonts w:eastAsia="Calibri"/>
          <w:b/>
          <w:sz w:val="22"/>
          <w:szCs w:val="22"/>
        </w:rPr>
      </w:pPr>
      <w:r w:rsidRPr="001B3484">
        <w:rPr>
          <w:rFonts w:eastAsia="Calibri"/>
          <w:b/>
          <w:color w:val="000000"/>
          <w:sz w:val="22"/>
          <w:szCs w:val="22"/>
          <w:shd w:val="clear" w:color="auto" w:fill="FFFFFF"/>
        </w:rPr>
        <w:t>BALDŲ KOMPLEKTŲ VILKIŠKIŲ DVARO RŪMAMS</w:t>
      </w:r>
      <w:r w:rsidR="004E37D4" w:rsidRPr="001B3484">
        <w:rPr>
          <w:rFonts w:eastAsia="Calibri"/>
          <w:b/>
          <w:color w:val="000000"/>
          <w:sz w:val="22"/>
          <w:szCs w:val="22"/>
          <w:shd w:val="clear" w:color="auto" w:fill="FFFFFF"/>
        </w:rPr>
        <w:t xml:space="preserve"> PIRKIMAS</w:t>
      </w:r>
      <w:r w:rsidR="00FF0ADB">
        <w:rPr>
          <w:rFonts w:eastAsia="Calibri"/>
          <w:b/>
          <w:color w:val="000000"/>
          <w:sz w:val="22"/>
          <w:szCs w:val="22"/>
          <w:shd w:val="clear" w:color="auto" w:fill="FFFFFF"/>
        </w:rPr>
        <w:t xml:space="preserve"> (I DALIS)</w:t>
      </w:r>
    </w:p>
    <w:p w14:paraId="6EB1276E" w14:textId="77777777" w:rsidR="00DD2D5B" w:rsidRPr="001B3484" w:rsidRDefault="00DD2D5B" w:rsidP="00011BC9">
      <w:pPr>
        <w:pStyle w:val="Body2"/>
        <w:jc w:val="center"/>
      </w:pPr>
    </w:p>
    <w:p w14:paraId="6EB1276F" w14:textId="61063AFC" w:rsidR="00DD2D5B" w:rsidRPr="001B3484" w:rsidRDefault="008C4691" w:rsidP="00011BC9">
      <w:pPr>
        <w:pStyle w:val="Body2"/>
        <w:jc w:val="center"/>
      </w:pPr>
      <w:r w:rsidRPr="001B3484">
        <w:t>20</w:t>
      </w:r>
      <w:r w:rsidR="003D78AF" w:rsidRPr="001B3484">
        <w:t>2</w:t>
      </w:r>
      <w:r w:rsidR="00923F7A" w:rsidRPr="001B3484">
        <w:t>1</w:t>
      </w:r>
      <w:r w:rsidRPr="001B3484">
        <w:t xml:space="preserve"> m.</w:t>
      </w:r>
      <w:r w:rsidR="003D78AF" w:rsidRPr="001B3484">
        <w:t>___________</w:t>
      </w:r>
      <w:r w:rsidR="00FB34DE" w:rsidRPr="001B3484">
        <w:t xml:space="preserve">  mėn. </w:t>
      </w:r>
      <w:r w:rsidR="003D78AF" w:rsidRPr="001B3484">
        <w:t>___</w:t>
      </w:r>
      <w:r w:rsidR="00FB34DE" w:rsidRPr="001B3484">
        <w:t xml:space="preserve"> </w:t>
      </w:r>
      <w:r w:rsidRPr="001B3484">
        <w:t>d.</w:t>
      </w:r>
    </w:p>
    <w:p w14:paraId="6EB12770" w14:textId="30C8BEF4" w:rsidR="00DD2D5B" w:rsidRPr="001B3484" w:rsidRDefault="00CF0B57" w:rsidP="00011BC9">
      <w:pPr>
        <w:pStyle w:val="Body2"/>
        <w:jc w:val="center"/>
      </w:pPr>
      <w:r w:rsidRPr="001B3484">
        <w:t>Šalčininkai</w:t>
      </w:r>
    </w:p>
    <w:p w14:paraId="6EB12771" w14:textId="77777777" w:rsidR="00DD2D5B" w:rsidRPr="001B3484" w:rsidRDefault="00DD2D5B" w:rsidP="00011BC9">
      <w:pPr>
        <w:pStyle w:val="Body2"/>
      </w:pPr>
    </w:p>
    <w:p w14:paraId="6EB12772" w14:textId="71B7B9E1" w:rsidR="00DD2D5B" w:rsidRPr="001B3484" w:rsidRDefault="008C4691" w:rsidP="00011BC9">
      <w:pPr>
        <w:pStyle w:val="Body2"/>
      </w:pPr>
      <w:r w:rsidRPr="001B3484">
        <w:tab/>
      </w:r>
      <w:r w:rsidR="004B4845">
        <w:rPr>
          <w:rFonts w:eastAsia="Arial Unicode MS"/>
          <w:color w:val="000000" w:themeColor="text1"/>
        </w:rPr>
        <w:t>UAB Alsotana</w:t>
      </w:r>
      <w:r w:rsidRPr="001B3484">
        <w:rPr>
          <w:rFonts w:eastAsia="Arial Unicode MS"/>
          <w:color w:val="000000" w:themeColor="text1"/>
        </w:rPr>
        <w:t xml:space="preserve"> </w:t>
      </w:r>
      <w:r w:rsidRPr="001B3484">
        <w:rPr>
          <w:rFonts w:eastAsia="Arial Unicode MS"/>
        </w:rPr>
        <w:t>(toli</w:t>
      </w:r>
      <w:r w:rsidR="000F7DBF" w:rsidRPr="001B3484">
        <w:rPr>
          <w:rFonts w:eastAsia="Arial Unicode MS"/>
        </w:rPr>
        <w:t>au - Pardavėjas), atstovaujama</w:t>
      </w:r>
      <w:r w:rsidR="004B4845">
        <w:rPr>
          <w:rFonts w:eastAsia="Arial Unicode MS"/>
        </w:rPr>
        <w:t xml:space="preserve"> projektų vadovės Astos </w:t>
      </w:r>
      <w:proofErr w:type="spellStart"/>
      <w:r w:rsidR="004B4845">
        <w:rPr>
          <w:rFonts w:eastAsia="Arial Unicode MS"/>
        </w:rPr>
        <w:t>Poderytės</w:t>
      </w:r>
      <w:proofErr w:type="spellEnd"/>
      <w:r w:rsidR="00E73C5F">
        <w:rPr>
          <w:rFonts w:eastAsia="Arial Unicode MS"/>
        </w:rPr>
        <w:t>.</w:t>
      </w:r>
      <w:r w:rsidR="004B4845">
        <w:rPr>
          <w:rFonts w:eastAsia="Arial Unicode MS"/>
        </w:rPr>
        <w:t xml:space="preserve"> </w:t>
      </w:r>
      <w:r w:rsidR="000F7DBF" w:rsidRPr="001B3484">
        <w:rPr>
          <w:rFonts w:eastAsia="Arial Unicode MS"/>
        </w:rPr>
        <w:t>veikiančio</w:t>
      </w:r>
      <w:r w:rsidR="004B4845">
        <w:rPr>
          <w:rFonts w:eastAsia="Arial Unicode MS"/>
        </w:rPr>
        <w:t>s</w:t>
      </w:r>
      <w:r w:rsidR="000F7DBF" w:rsidRPr="001B3484">
        <w:rPr>
          <w:rFonts w:eastAsia="Arial Unicode MS"/>
        </w:rPr>
        <w:t xml:space="preserve"> pagal į</w:t>
      </w:r>
      <w:r w:rsidR="004B4845">
        <w:rPr>
          <w:rFonts w:eastAsia="Arial Unicode MS"/>
        </w:rPr>
        <w:t>galiojimą  Nr. ALS176</w:t>
      </w:r>
      <w:r w:rsidR="000F7DBF" w:rsidRPr="001B3484">
        <w:rPr>
          <w:rFonts w:eastAsia="Arial Unicode MS"/>
        </w:rPr>
        <w:t>,</w:t>
      </w:r>
      <w:r w:rsidRPr="001B3484">
        <w:rPr>
          <w:rFonts w:eastAsia="Arial Unicode MS"/>
        </w:rPr>
        <w:t xml:space="preserve"> </w:t>
      </w:r>
    </w:p>
    <w:p w14:paraId="6EB12773" w14:textId="77777777" w:rsidR="00DD2D5B" w:rsidRPr="001B3484" w:rsidRDefault="008C4691" w:rsidP="00011BC9">
      <w:pPr>
        <w:pStyle w:val="Body2"/>
      </w:pPr>
      <w:r w:rsidRPr="001B3484">
        <w:tab/>
      </w:r>
      <w:r w:rsidRPr="001B3484">
        <w:rPr>
          <w:rFonts w:eastAsia="Arial Unicode MS"/>
        </w:rPr>
        <w:t>ir</w:t>
      </w:r>
    </w:p>
    <w:p w14:paraId="6EB12774" w14:textId="77777777" w:rsidR="00243E32" w:rsidRPr="001B3484" w:rsidRDefault="008C4691" w:rsidP="00011BC9">
      <w:pPr>
        <w:ind w:firstLine="567"/>
        <w:jc w:val="both"/>
        <w:rPr>
          <w:sz w:val="22"/>
          <w:szCs w:val="22"/>
        </w:rPr>
      </w:pPr>
      <w:r w:rsidRPr="001B3484">
        <w:rPr>
          <w:sz w:val="22"/>
          <w:szCs w:val="22"/>
        </w:rPr>
        <w:tab/>
      </w:r>
      <w:r w:rsidR="00243E32" w:rsidRPr="001B3484">
        <w:rPr>
          <w:sz w:val="22"/>
          <w:szCs w:val="22"/>
        </w:rPr>
        <w:t>Šalčininkų rajono savivaldybės administracija (toliau - Užsakovas), atstovaujama savivaldybės administracijos direktoriaus Josif Rybak, veikiančio pagal Šalčininkų rajono savivaldybės administracijos veiklos nuostatus, </w:t>
      </w:r>
    </w:p>
    <w:p w14:paraId="6EB12775" w14:textId="24C8F629" w:rsidR="00DD2D5B" w:rsidRPr="001B3484" w:rsidRDefault="008C4691" w:rsidP="00011BC9">
      <w:pPr>
        <w:pStyle w:val="Body2"/>
      </w:pPr>
      <w:r w:rsidRPr="001B3484">
        <w:tab/>
      </w:r>
      <w:proofErr w:type="spellStart"/>
      <w:proofErr w:type="gramStart"/>
      <w:r w:rsidRPr="001B3484">
        <w:rPr>
          <w:rFonts w:eastAsia="Arial Unicode MS"/>
          <w:lang w:val="fr-FR"/>
        </w:rPr>
        <w:t>toliau</w:t>
      </w:r>
      <w:proofErr w:type="spellEnd"/>
      <w:proofErr w:type="gramEnd"/>
      <w:r w:rsidRPr="001B3484">
        <w:rPr>
          <w:rFonts w:eastAsia="Arial Unicode MS"/>
          <w:lang w:val="fr-FR"/>
        </w:rPr>
        <w:t xml:space="preserve"> </w:t>
      </w:r>
      <w:proofErr w:type="spellStart"/>
      <w:r w:rsidRPr="001B3484">
        <w:rPr>
          <w:rFonts w:eastAsia="Arial Unicode MS"/>
          <w:lang w:val="fr-FR"/>
        </w:rPr>
        <w:t>Pardav</w:t>
      </w:r>
      <w:proofErr w:type="spellEnd"/>
      <w:r w:rsidRPr="001B3484">
        <w:rPr>
          <w:rFonts w:eastAsia="Arial Unicode MS"/>
        </w:rPr>
        <w:t>ė</w:t>
      </w:r>
      <w:proofErr w:type="spellStart"/>
      <w:r w:rsidRPr="001B3484">
        <w:rPr>
          <w:rFonts w:eastAsia="Arial Unicode MS"/>
          <w:lang w:val="es-ES_tradnl"/>
        </w:rPr>
        <w:t>jas</w:t>
      </w:r>
      <w:proofErr w:type="spellEnd"/>
      <w:r w:rsidRPr="001B3484">
        <w:rPr>
          <w:rFonts w:eastAsia="Arial Unicode MS"/>
          <w:lang w:val="es-ES_tradnl"/>
        </w:rPr>
        <w:t xml:space="preserve"> ir </w:t>
      </w:r>
      <w:r w:rsidRPr="001B3484">
        <w:rPr>
          <w:rFonts w:eastAsia="Arial Unicode MS"/>
        </w:rPr>
        <w:t xml:space="preserve">Pirkėjas kiekvienas atskirai gali </w:t>
      </w:r>
      <w:proofErr w:type="spellStart"/>
      <w:r w:rsidRPr="001B3484">
        <w:rPr>
          <w:rFonts w:eastAsia="Arial Unicode MS"/>
        </w:rPr>
        <w:t>bū</w:t>
      </w:r>
      <w:proofErr w:type="spellEnd"/>
      <w:r w:rsidRPr="001B3484">
        <w:rPr>
          <w:rFonts w:eastAsia="Arial Unicode MS"/>
          <w:lang w:val="it-IT"/>
        </w:rPr>
        <w:t xml:space="preserve">ti vadinami </w:t>
      </w:r>
      <w:r w:rsidRPr="001B3484">
        <w:rPr>
          <w:rFonts w:eastAsia="Arial Unicode MS"/>
        </w:rPr>
        <w:t>„Š</w:t>
      </w:r>
      <w:proofErr w:type="spellStart"/>
      <w:r w:rsidRPr="001B3484">
        <w:rPr>
          <w:rFonts w:eastAsia="Arial Unicode MS"/>
          <w:lang w:val="fr-FR"/>
        </w:rPr>
        <w:t>alimi</w:t>
      </w:r>
      <w:proofErr w:type="spellEnd"/>
      <w:r w:rsidRPr="001B3484">
        <w:rPr>
          <w:rFonts w:eastAsia="Arial Unicode MS"/>
        </w:rPr>
        <w:t>“, o abu kartu – „Š</w:t>
      </w:r>
      <w:proofErr w:type="spellStart"/>
      <w:r w:rsidRPr="001B3484">
        <w:rPr>
          <w:rFonts w:eastAsia="Arial Unicode MS"/>
          <w:lang w:val="fr-FR"/>
        </w:rPr>
        <w:t>alimis</w:t>
      </w:r>
      <w:proofErr w:type="spellEnd"/>
      <w:r w:rsidRPr="001B3484">
        <w:rPr>
          <w:rFonts w:eastAsia="Arial Unicode MS"/>
        </w:rPr>
        <w:t xml:space="preserve">“, sudarė šią sutartį (toliau – Sutartis), </w:t>
      </w:r>
      <w:r w:rsidRPr="001B3484">
        <w:rPr>
          <w:rFonts w:eastAsia="Arial Unicode MS"/>
          <w:lang w:val="es-ES_tradnl"/>
        </w:rPr>
        <w:t xml:space="preserve">ir </w:t>
      </w:r>
      <w:proofErr w:type="spellStart"/>
      <w:r w:rsidRPr="001B3484">
        <w:rPr>
          <w:rFonts w:eastAsia="Arial Unicode MS"/>
          <w:lang w:val="es-ES_tradnl"/>
        </w:rPr>
        <w:t>susitar</w:t>
      </w:r>
      <w:proofErr w:type="spellEnd"/>
      <w:r w:rsidRPr="001B3484">
        <w:rPr>
          <w:rFonts w:eastAsia="Arial Unicode MS"/>
        </w:rPr>
        <w:t>ė dėl toliau išvardytų sąlygų.</w:t>
      </w:r>
    </w:p>
    <w:p w14:paraId="6EB12776" w14:textId="77777777" w:rsidR="00DD2D5B" w:rsidRPr="001B3484" w:rsidRDefault="00DD2D5B" w:rsidP="00011BC9">
      <w:pPr>
        <w:pStyle w:val="Body2"/>
      </w:pPr>
    </w:p>
    <w:p w14:paraId="6EB12777" w14:textId="77777777" w:rsidR="00DD2D5B" w:rsidRPr="001B3484" w:rsidRDefault="008C4691" w:rsidP="00011BC9">
      <w:pPr>
        <w:pStyle w:val="Heading"/>
        <w:rPr>
          <w:rFonts w:cs="Times New Roman"/>
          <w:color w:val="auto"/>
        </w:rPr>
      </w:pPr>
      <w:r w:rsidRPr="001B3484">
        <w:rPr>
          <w:rFonts w:cs="Times New Roman"/>
          <w:color w:val="auto"/>
        </w:rPr>
        <w:tab/>
        <w:t xml:space="preserve">1. SUTARTIES OBJEKTAS </w:t>
      </w:r>
    </w:p>
    <w:p w14:paraId="6EB12778" w14:textId="77777777" w:rsidR="00DD2D5B" w:rsidRPr="001B3484" w:rsidRDefault="00DD2D5B" w:rsidP="00011BC9">
      <w:pPr>
        <w:pStyle w:val="Body2"/>
        <w:rPr>
          <w:b/>
          <w:bCs/>
          <w:caps/>
        </w:rPr>
      </w:pPr>
    </w:p>
    <w:p w14:paraId="6EB12779" w14:textId="0B52034E" w:rsidR="00DD2D5B" w:rsidRPr="001B3484" w:rsidRDefault="008C4691" w:rsidP="00011BC9">
      <w:pPr>
        <w:pStyle w:val="Body2"/>
      </w:pPr>
      <w:r w:rsidRPr="001B3484">
        <w:tab/>
      </w:r>
      <w:r w:rsidRPr="001B3484">
        <w:rPr>
          <w:rFonts w:eastAsia="Arial Unicode MS"/>
        </w:rPr>
        <w:t xml:space="preserve">1.1. Pardavėjas įsipareigoja Pirkėjui </w:t>
      </w:r>
      <w:r w:rsidRPr="001B3484">
        <w:rPr>
          <w:rFonts w:eastAsia="Arial Unicode MS"/>
          <w:lang w:val="it-IT"/>
        </w:rPr>
        <w:t>parduo</w:t>
      </w:r>
      <w:proofErr w:type="spellStart"/>
      <w:r w:rsidRPr="001B3484">
        <w:rPr>
          <w:rFonts w:eastAsia="Arial Unicode MS"/>
        </w:rPr>
        <w:t>ti</w:t>
      </w:r>
      <w:proofErr w:type="spellEnd"/>
      <w:r w:rsidRPr="001B3484">
        <w:rPr>
          <w:rFonts w:eastAsia="Arial Unicode MS"/>
        </w:rPr>
        <w:t xml:space="preserve"> ir neatlygintinai pristatyti prie Sutarties pridėtame Pardavėjo pasiūlyme nurodytas prekes (toliau - prekės) </w:t>
      </w:r>
      <w:r w:rsidR="00B539B7" w:rsidRPr="001B3484">
        <w:rPr>
          <w:rFonts w:eastAsia="Arial Unicode MS"/>
          <w:color w:val="000000" w:themeColor="text1"/>
        </w:rPr>
        <w:t>bei sumontuoti</w:t>
      </w:r>
      <w:r w:rsidRPr="001B3484">
        <w:rPr>
          <w:rFonts w:eastAsia="Arial Unicode MS"/>
          <w:color w:val="000000" w:themeColor="text1"/>
          <w:lang w:val="pt-PT"/>
        </w:rPr>
        <w:t xml:space="preserve">, </w:t>
      </w:r>
      <w:r w:rsidRPr="001B3484">
        <w:rPr>
          <w:rFonts w:eastAsia="Arial Unicode MS"/>
          <w:lang w:val="pt-PT"/>
        </w:rPr>
        <w:t>o Pirk</w:t>
      </w:r>
      <w:r w:rsidRPr="001B3484">
        <w:rPr>
          <w:rFonts w:eastAsia="Arial Unicode MS"/>
        </w:rPr>
        <w:t>ė</w:t>
      </w:r>
      <w:proofErr w:type="spellStart"/>
      <w:r w:rsidRPr="001B3484">
        <w:rPr>
          <w:rFonts w:eastAsia="Arial Unicode MS"/>
          <w:lang w:val="es-ES_tradnl"/>
        </w:rPr>
        <w:t>jas</w:t>
      </w:r>
      <w:proofErr w:type="spellEnd"/>
      <w:r w:rsidRPr="001B3484">
        <w:rPr>
          <w:rFonts w:eastAsia="Arial Unicode MS"/>
          <w:lang w:val="es-ES_tradnl"/>
        </w:rPr>
        <w:t xml:space="preserve"> </w:t>
      </w:r>
      <w:r w:rsidRPr="001B3484">
        <w:rPr>
          <w:rFonts w:eastAsia="Arial Unicode MS"/>
        </w:rPr>
        <w:t>įsipareigoja priimti prekes ir už jas sumokė</w:t>
      </w:r>
      <w:proofErr w:type="spellStart"/>
      <w:r w:rsidRPr="001B3484">
        <w:rPr>
          <w:rFonts w:eastAsia="Arial Unicode MS"/>
          <w:lang w:val="de-DE"/>
        </w:rPr>
        <w:t>ti</w:t>
      </w:r>
      <w:proofErr w:type="spellEnd"/>
      <w:r w:rsidRPr="001B3484">
        <w:rPr>
          <w:rFonts w:eastAsia="Arial Unicode MS"/>
          <w:lang w:val="de-DE"/>
        </w:rPr>
        <w:t xml:space="preserve"> </w:t>
      </w:r>
      <w:proofErr w:type="spellStart"/>
      <w:r w:rsidRPr="001B3484">
        <w:rPr>
          <w:rFonts w:eastAsia="Arial Unicode MS"/>
          <w:lang w:val="de-DE"/>
        </w:rPr>
        <w:t>Sutarties</w:t>
      </w:r>
      <w:proofErr w:type="spellEnd"/>
      <w:r w:rsidRPr="001B3484">
        <w:rPr>
          <w:rFonts w:eastAsia="Arial Unicode MS"/>
          <w:lang w:val="de-DE"/>
        </w:rPr>
        <w:t xml:space="preserve"> </w:t>
      </w:r>
      <w:proofErr w:type="spellStart"/>
      <w:r w:rsidRPr="001B3484">
        <w:rPr>
          <w:rFonts w:eastAsia="Arial Unicode MS"/>
          <w:lang w:val="de-DE"/>
        </w:rPr>
        <w:t>priede</w:t>
      </w:r>
      <w:proofErr w:type="spellEnd"/>
      <w:r w:rsidRPr="001B3484">
        <w:rPr>
          <w:rFonts w:eastAsia="Arial Unicode MS"/>
          <w:lang w:val="de-DE"/>
        </w:rPr>
        <w:t xml:space="preserve"> </w:t>
      </w:r>
      <w:proofErr w:type="spellStart"/>
      <w:r w:rsidRPr="001B3484">
        <w:rPr>
          <w:rFonts w:eastAsia="Arial Unicode MS"/>
          <w:lang w:val="de-DE"/>
        </w:rPr>
        <w:t>nurodyt</w:t>
      </w:r>
      <w:proofErr w:type="spellEnd"/>
      <w:r w:rsidRPr="001B3484">
        <w:rPr>
          <w:rFonts w:eastAsia="Arial Unicode MS"/>
        </w:rPr>
        <w:t>ą kainą.</w:t>
      </w:r>
    </w:p>
    <w:p w14:paraId="6EB1277C" w14:textId="78E21BAB" w:rsidR="00DD2D5B" w:rsidRPr="001B3484" w:rsidRDefault="008C4691" w:rsidP="00011BC9">
      <w:pPr>
        <w:pStyle w:val="Body2"/>
        <w:rPr>
          <w:color w:val="000000" w:themeColor="text1"/>
        </w:rPr>
      </w:pPr>
      <w:r w:rsidRPr="001B3484">
        <w:tab/>
      </w:r>
      <w:r w:rsidRPr="001B3484">
        <w:rPr>
          <w:rFonts w:eastAsia="Arial Unicode MS"/>
        </w:rPr>
        <w:t xml:space="preserve">1.2. </w:t>
      </w:r>
      <w:r w:rsidRPr="001B3484">
        <w:rPr>
          <w:rFonts w:eastAsia="Arial Unicode MS"/>
          <w:color w:val="000000" w:themeColor="text1"/>
        </w:rPr>
        <w:t>Prekės turi atitikti prie Sutarties pridėtą pirkimo sąlygų techninę specifikaciją.</w:t>
      </w:r>
    </w:p>
    <w:p w14:paraId="6EB1277D" w14:textId="64556DF6" w:rsidR="00DD2D5B" w:rsidRPr="001B3484" w:rsidRDefault="008C4691" w:rsidP="00011BC9">
      <w:pPr>
        <w:pStyle w:val="Body2"/>
        <w:rPr>
          <w:color w:val="000000" w:themeColor="text1"/>
        </w:rPr>
      </w:pPr>
      <w:r w:rsidRPr="001B3484">
        <w:rPr>
          <w:color w:val="000000" w:themeColor="text1"/>
        </w:rPr>
        <w:tab/>
      </w:r>
      <w:r w:rsidRPr="001B3484">
        <w:rPr>
          <w:rFonts w:eastAsia="Arial Unicode MS"/>
          <w:color w:val="000000" w:themeColor="text1"/>
        </w:rPr>
        <w:t>1.3</w:t>
      </w:r>
      <w:r w:rsidRPr="001B3484">
        <w:rPr>
          <w:rFonts w:eastAsia="Arial Unicode MS"/>
          <w:color w:val="000000" w:themeColor="text1"/>
          <w:lang w:val="de-DE"/>
        </w:rPr>
        <w:t xml:space="preserve">. </w:t>
      </w:r>
      <w:proofErr w:type="spellStart"/>
      <w:r w:rsidRPr="001B3484">
        <w:rPr>
          <w:rFonts w:eastAsia="Arial Unicode MS"/>
          <w:color w:val="000000" w:themeColor="text1"/>
          <w:lang w:val="de-DE"/>
        </w:rPr>
        <w:t>Jei</w:t>
      </w:r>
      <w:proofErr w:type="spellEnd"/>
      <w:r w:rsidRPr="001B3484">
        <w:rPr>
          <w:rFonts w:eastAsia="Arial Unicode MS"/>
          <w:color w:val="000000" w:themeColor="text1"/>
          <w:lang w:val="de-DE"/>
        </w:rPr>
        <w:t xml:space="preserve"> </w:t>
      </w:r>
      <w:r w:rsidRPr="001B3484">
        <w:rPr>
          <w:rFonts w:eastAsia="Arial Unicode MS"/>
          <w:color w:val="000000" w:themeColor="text1"/>
        </w:rPr>
        <w:t>prekė</w:t>
      </w:r>
      <w:r w:rsidRPr="001B3484">
        <w:rPr>
          <w:rFonts w:eastAsia="Arial Unicode MS"/>
          <w:color w:val="000000" w:themeColor="text1"/>
          <w:lang w:val="de-DE"/>
        </w:rPr>
        <w:t xml:space="preserve">s </w:t>
      </w:r>
      <w:proofErr w:type="spellStart"/>
      <w:r w:rsidRPr="001B3484">
        <w:rPr>
          <w:rFonts w:eastAsia="Arial Unicode MS"/>
          <w:color w:val="000000" w:themeColor="text1"/>
          <w:lang w:val="de-DE"/>
        </w:rPr>
        <w:t>gamintojas</w:t>
      </w:r>
      <w:proofErr w:type="spellEnd"/>
      <w:r w:rsidRPr="001B3484">
        <w:rPr>
          <w:rFonts w:eastAsia="Arial Unicode MS"/>
          <w:color w:val="000000" w:themeColor="text1"/>
          <w:lang w:val="de-DE"/>
        </w:rPr>
        <w:t xml:space="preserve"> </w:t>
      </w:r>
      <w:proofErr w:type="spellStart"/>
      <w:r w:rsidRPr="001B3484">
        <w:rPr>
          <w:rFonts w:eastAsia="Arial Unicode MS"/>
          <w:color w:val="000000" w:themeColor="text1"/>
          <w:lang w:val="de-DE"/>
        </w:rPr>
        <w:t>nebegamina</w:t>
      </w:r>
      <w:proofErr w:type="spellEnd"/>
      <w:r w:rsidRPr="001B3484">
        <w:rPr>
          <w:rFonts w:eastAsia="Arial Unicode MS"/>
          <w:color w:val="000000" w:themeColor="text1"/>
          <w:lang w:val="de-DE"/>
        </w:rPr>
        <w:t xml:space="preserve"> </w:t>
      </w:r>
      <w:proofErr w:type="spellStart"/>
      <w:r w:rsidRPr="001B3484">
        <w:rPr>
          <w:rFonts w:eastAsia="Arial Unicode MS"/>
          <w:color w:val="000000" w:themeColor="text1"/>
          <w:lang w:val="de-DE"/>
        </w:rPr>
        <w:t>Sutarties</w:t>
      </w:r>
      <w:proofErr w:type="spellEnd"/>
      <w:r w:rsidRPr="001B3484">
        <w:rPr>
          <w:rFonts w:eastAsia="Arial Unicode MS"/>
          <w:color w:val="000000" w:themeColor="text1"/>
          <w:lang w:val="de-DE"/>
        </w:rPr>
        <w:t xml:space="preserve"> </w:t>
      </w:r>
      <w:proofErr w:type="spellStart"/>
      <w:r w:rsidRPr="001B3484">
        <w:rPr>
          <w:rFonts w:eastAsia="Arial Unicode MS"/>
          <w:color w:val="000000" w:themeColor="text1"/>
          <w:lang w:val="de-DE"/>
        </w:rPr>
        <w:t>priede</w:t>
      </w:r>
      <w:proofErr w:type="spellEnd"/>
      <w:r w:rsidRPr="001B3484">
        <w:rPr>
          <w:rFonts w:eastAsia="Arial Unicode MS"/>
          <w:color w:val="000000" w:themeColor="text1"/>
          <w:lang w:val="de-DE"/>
        </w:rPr>
        <w:t xml:space="preserve"> </w:t>
      </w:r>
      <w:proofErr w:type="spellStart"/>
      <w:r w:rsidRPr="001B3484">
        <w:rPr>
          <w:rFonts w:eastAsia="Arial Unicode MS"/>
          <w:color w:val="000000" w:themeColor="text1"/>
          <w:lang w:val="de-DE"/>
        </w:rPr>
        <w:t>nurodyto</w:t>
      </w:r>
      <w:proofErr w:type="spellEnd"/>
      <w:r w:rsidRPr="001B3484">
        <w:rPr>
          <w:rFonts w:eastAsia="Arial Unicode MS"/>
          <w:color w:val="000000" w:themeColor="text1"/>
        </w:rPr>
        <w:t xml:space="preserve"> modelio prekių ir Pardavėjas pateikia Pirkėjui tai patvirtinantį gamintojo raštą, Pardavėjas gali pristatyti Pirkėjui</w:t>
      </w:r>
      <w:r w:rsidRPr="001B3484">
        <w:rPr>
          <w:rFonts w:eastAsia="Arial Unicode MS"/>
          <w:color w:val="000000" w:themeColor="text1"/>
          <w:lang w:val="nl-NL"/>
        </w:rPr>
        <w:t xml:space="preserve"> to paties </w:t>
      </w:r>
      <w:r w:rsidRPr="001B3484">
        <w:rPr>
          <w:rFonts w:eastAsia="Arial Unicode MS"/>
          <w:color w:val="000000" w:themeColor="text1"/>
        </w:rPr>
        <w:t xml:space="preserve">prekės gamintojo kito modelio prekę nei nurodyta </w:t>
      </w:r>
      <w:r w:rsidRPr="001B3484">
        <w:rPr>
          <w:rFonts w:eastAsia="Arial Unicode MS"/>
          <w:color w:val="000000" w:themeColor="text1"/>
          <w:lang w:val="pt-PT"/>
        </w:rPr>
        <w:t>Sutarties priede, atitinkan</w:t>
      </w:r>
      <w:proofErr w:type="spellStart"/>
      <w:r w:rsidRPr="001B3484">
        <w:rPr>
          <w:rFonts w:eastAsia="Arial Unicode MS"/>
          <w:color w:val="000000" w:themeColor="text1"/>
        </w:rPr>
        <w:t>čią</w:t>
      </w:r>
      <w:proofErr w:type="spellEnd"/>
      <w:r w:rsidRPr="001B3484">
        <w:rPr>
          <w:rFonts w:eastAsia="Arial Unicode MS"/>
          <w:color w:val="000000" w:themeColor="text1"/>
        </w:rPr>
        <w:t xml:space="preserve"> </w:t>
      </w:r>
      <w:proofErr w:type="spellStart"/>
      <w:r w:rsidRPr="001B3484">
        <w:rPr>
          <w:rFonts w:eastAsia="Arial Unicode MS"/>
          <w:color w:val="000000" w:themeColor="text1"/>
          <w:lang w:val="de-DE"/>
        </w:rPr>
        <w:t>Sutarties</w:t>
      </w:r>
      <w:proofErr w:type="spellEnd"/>
      <w:r w:rsidRPr="001B3484">
        <w:rPr>
          <w:rFonts w:eastAsia="Arial Unicode MS"/>
          <w:color w:val="000000" w:themeColor="text1"/>
          <w:lang w:val="de-DE"/>
        </w:rPr>
        <w:t xml:space="preserve"> </w:t>
      </w:r>
      <w:proofErr w:type="spellStart"/>
      <w:r w:rsidRPr="001B3484">
        <w:rPr>
          <w:rFonts w:eastAsia="Arial Unicode MS"/>
          <w:color w:val="000000" w:themeColor="text1"/>
          <w:lang w:val="de-DE"/>
        </w:rPr>
        <w:t>priede</w:t>
      </w:r>
      <w:proofErr w:type="spellEnd"/>
      <w:r w:rsidRPr="001B3484">
        <w:rPr>
          <w:rFonts w:eastAsia="Arial Unicode MS"/>
          <w:color w:val="000000" w:themeColor="text1"/>
          <w:lang w:val="de-DE"/>
        </w:rPr>
        <w:t xml:space="preserve"> nu</w:t>
      </w:r>
      <w:r w:rsidRPr="001B3484">
        <w:rPr>
          <w:rFonts w:eastAsia="Arial Unicode MS"/>
          <w:color w:val="000000" w:themeColor="text1"/>
        </w:rPr>
        <w:t>rodytą</w:t>
      </w:r>
      <w:r w:rsidRPr="001B3484">
        <w:rPr>
          <w:rFonts w:eastAsia="Arial Unicode MS"/>
          <w:color w:val="000000" w:themeColor="text1"/>
          <w:lang w:val="de-DE"/>
        </w:rPr>
        <w:t xml:space="preserve"> </w:t>
      </w:r>
      <w:proofErr w:type="spellStart"/>
      <w:r w:rsidRPr="001B3484">
        <w:rPr>
          <w:rFonts w:eastAsia="Arial Unicode MS"/>
          <w:color w:val="000000" w:themeColor="text1"/>
          <w:lang w:val="de-DE"/>
        </w:rPr>
        <w:t>technin</w:t>
      </w:r>
      <w:proofErr w:type="spellEnd"/>
      <w:r w:rsidRPr="001B3484">
        <w:rPr>
          <w:rFonts w:eastAsia="Arial Unicode MS"/>
          <w:color w:val="000000" w:themeColor="text1"/>
        </w:rPr>
        <w:t xml:space="preserve">ę specifikaciją. </w:t>
      </w:r>
    </w:p>
    <w:p w14:paraId="6EB1277E" w14:textId="607DD241" w:rsidR="00DD2D5B" w:rsidRPr="001B3484" w:rsidRDefault="008C4691" w:rsidP="00011BC9">
      <w:pPr>
        <w:pStyle w:val="Body2"/>
        <w:rPr>
          <w:color w:val="000000" w:themeColor="text1"/>
        </w:rPr>
      </w:pPr>
      <w:r w:rsidRPr="001B3484">
        <w:rPr>
          <w:color w:val="000000" w:themeColor="text1"/>
        </w:rPr>
        <w:tab/>
      </w:r>
      <w:r w:rsidRPr="001B3484">
        <w:rPr>
          <w:rFonts w:eastAsia="Arial Unicode MS"/>
          <w:color w:val="000000" w:themeColor="text1"/>
        </w:rPr>
        <w:t>1.4</w:t>
      </w:r>
      <w:r w:rsidRPr="001B3484">
        <w:rPr>
          <w:rFonts w:eastAsia="Arial Unicode MS"/>
          <w:color w:val="000000" w:themeColor="text1"/>
          <w:lang w:val="de-DE"/>
        </w:rPr>
        <w:t xml:space="preserve">. </w:t>
      </w:r>
      <w:proofErr w:type="spellStart"/>
      <w:r w:rsidRPr="001B3484">
        <w:rPr>
          <w:rFonts w:eastAsia="Arial Unicode MS"/>
          <w:color w:val="000000" w:themeColor="text1"/>
          <w:lang w:val="de-DE"/>
        </w:rPr>
        <w:t>Jei</w:t>
      </w:r>
      <w:proofErr w:type="spellEnd"/>
      <w:r w:rsidRPr="001B3484">
        <w:rPr>
          <w:rFonts w:eastAsia="Arial Unicode MS"/>
          <w:color w:val="000000" w:themeColor="text1"/>
          <w:lang w:val="de-DE"/>
        </w:rPr>
        <w:t xml:space="preserve"> </w:t>
      </w:r>
      <w:r w:rsidRPr="001B3484">
        <w:rPr>
          <w:rFonts w:eastAsia="Arial Unicode MS"/>
          <w:color w:val="000000" w:themeColor="text1"/>
        </w:rPr>
        <w:t>prekė</w:t>
      </w:r>
      <w:r w:rsidRPr="001B3484">
        <w:rPr>
          <w:rFonts w:eastAsia="Arial Unicode MS"/>
          <w:color w:val="000000" w:themeColor="text1"/>
          <w:lang w:val="de-DE"/>
        </w:rPr>
        <w:t xml:space="preserve">s </w:t>
      </w:r>
      <w:proofErr w:type="spellStart"/>
      <w:r w:rsidRPr="001B3484">
        <w:rPr>
          <w:rFonts w:eastAsia="Arial Unicode MS"/>
          <w:color w:val="000000" w:themeColor="text1"/>
          <w:lang w:val="de-DE"/>
        </w:rPr>
        <w:t>gamintojas</w:t>
      </w:r>
      <w:proofErr w:type="spellEnd"/>
      <w:r w:rsidRPr="001B3484">
        <w:rPr>
          <w:rFonts w:eastAsia="Arial Unicode MS"/>
          <w:color w:val="000000" w:themeColor="text1"/>
          <w:lang w:val="de-DE"/>
        </w:rPr>
        <w:t xml:space="preserve"> </w:t>
      </w:r>
      <w:proofErr w:type="spellStart"/>
      <w:r w:rsidRPr="001B3484">
        <w:rPr>
          <w:rFonts w:eastAsia="Arial Unicode MS"/>
          <w:color w:val="000000" w:themeColor="text1"/>
          <w:lang w:val="de-DE"/>
        </w:rPr>
        <w:t>nebegamina</w:t>
      </w:r>
      <w:proofErr w:type="spellEnd"/>
      <w:r w:rsidRPr="001B3484">
        <w:rPr>
          <w:rFonts w:eastAsia="Arial Unicode MS"/>
          <w:color w:val="000000" w:themeColor="text1"/>
          <w:lang w:val="de-DE"/>
        </w:rPr>
        <w:t xml:space="preserve"> </w:t>
      </w:r>
      <w:proofErr w:type="spellStart"/>
      <w:r w:rsidRPr="001B3484">
        <w:rPr>
          <w:rFonts w:eastAsia="Arial Unicode MS"/>
          <w:color w:val="000000" w:themeColor="text1"/>
          <w:lang w:val="de-DE"/>
        </w:rPr>
        <w:t>Sutarties</w:t>
      </w:r>
      <w:proofErr w:type="spellEnd"/>
      <w:r w:rsidRPr="001B3484">
        <w:rPr>
          <w:rFonts w:eastAsia="Arial Unicode MS"/>
          <w:color w:val="000000" w:themeColor="text1"/>
          <w:lang w:val="de-DE"/>
        </w:rPr>
        <w:t xml:space="preserve"> </w:t>
      </w:r>
      <w:proofErr w:type="spellStart"/>
      <w:r w:rsidRPr="001B3484">
        <w:rPr>
          <w:rFonts w:eastAsia="Arial Unicode MS"/>
          <w:color w:val="000000" w:themeColor="text1"/>
          <w:lang w:val="de-DE"/>
        </w:rPr>
        <w:t>priede</w:t>
      </w:r>
      <w:proofErr w:type="spellEnd"/>
      <w:r w:rsidRPr="001B3484">
        <w:rPr>
          <w:rFonts w:eastAsia="Arial Unicode MS"/>
          <w:color w:val="000000" w:themeColor="text1"/>
          <w:lang w:val="de-DE"/>
        </w:rPr>
        <w:t xml:space="preserve"> </w:t>
      </w:r>
      <w:proofErr w:type="spellStart"/>
      <w:r w:rsidRPr="001B3484">
        <w:rPr>
          <w:rFonts w:eastAsia="Arial Unicode MS"/>
          <w:color w:val="000000" w:themeColor="text1"/>
          <w:lang w:val="de-DE"/>
        </w:rPr>
        <w:t>nurodyt</w:t>
      </w:r>
      <w:proofErr w:type="spellEnd"/>
      <w:r w:rsidRPr="001B3484">
        <w:rPr>
          <w:rFonts w:eastAsia="Arial Unicode MS"/>
          <w:color w:val="000000" w:themeColor="text1"/>
        </w:rPr>
        <w:t xml:space="preserve">ą techninę specifikaciją atitinkančių prekių ir Pardavėjas pateikia Pirkėjui tai patvirtinantį gamintojo raštą, Pardavėjas gali pristatyti Pirkėjui kito gamintojo prekę nei nurodyta </w:t>
      </w:r>
      <w:r w:rsidRPr="001B3484">
        <w:rPr>
          <w:rFonts w:eastAsia="Arial Unicode MS"/>
          <w:color w:val="000000" w:themeColor="text1"/>
          <w:lang w:val="pt-PT"/>
        </w:rPr>
        <w:t>Sutarties priede, atitinkan</w:t>
      </w:r>
      <w:proofErr w:type="spellStart"/>
      <w:r w:rsidRPr="001B3484">
        <w:rPr>
          <w:rFonts w:eastAsia="Arial Unicode MS"/>
          <w:color w:val="000000" w:themeColor="text1"/>
        </w:rPr>
        <w:t>čią</w:t>
      </w:r>
      <w:proofErr w:type="spellEnd"/>
      <w:r w:rsidRPr="001B3484">
        <w:rPr>
          <w:rFonts w:eastAsia="Arial Unicode MS"/>
          <w:color w:val="000000" w:themeColor="text1"/>
        </w:rPr>
        <w:t xml:space="preserve"> </w:t>
      </w:r>
      <w:proofErr w:type="spellStart"/>
      <w:r w:rsidRPr="001B3484">
        <w:rPr>
          <w:rFonts w:eastAsia="Arial Unicode MS"/>
          <w:color w:val="000000" w:themeColor="text1"/>
          <w:lang w:val="de-DE"/>
        </w:rPr>
        <w:t>Sutarties</w:t>
      </w:r>
      <w:proofErr w:type="spellEnd"/>
      <w:r w:rsidRPr="001B3484">
        <w:rPr>
          <w:rFonts w:eastAsia="Arial Unicode MS"/>
          <w:color w:val="000000" w:themeColor="text1"/>
          <w:lang w:val="de-DE"/>
        </w:rPr>
        <w:t xml:space="preserve"> </w:t>
      </w:r>
      <w:proofErr w:type="spellStart"/>
      <w:r w:rsidRPr="001B3484">
        <w:rPr>
          <w:rFonts w:eastAsia="Arial Unicode MS"/>
          <w:color w:val="000000" w:themeColor="text1"/>
          <w:lang w:val="de-DE"/>
        </w:rPr>
        <w:t>priede</w:t>
      </w:r>
      <w:proofErr w:type="spellEnd"/>
      <w:r w:rsidRPr="001B3484">
        <w:rPr>
          <w:rFonts w:eastAsia="Arial Unicode MS"/>
          <w:color w:val="000000" w:themeColor="text1"/>
          <w:lang w:val="de-DE"/>
        </w:rPr>
        <w:t xml:space="preserve"> nu</w:t>
      </w:r>
      <w:r w:rsidRPr="001B3484">
        <w:rPr>
          <w:rFonts w:eastAsia="Arial Unicode MS"/>
          <w:color w:val="000000" w:themeColor="text1"/>
        </w:rPr>
        <w:t>rodytą</w:t>
      </w:r>
      <w:r w:rsidRPr="001B3484">
        <w:rPr>
          <w:rFonts w:eastAsia="Arial Unicode MS"/>
          <w:color w:val="000000" w:themeColor="text1"/>
          <w:lang w:val="de-DE"/>
        </w:rPr>
        <w:t xml:space="preserve"> </w:t>
      </w:r>
      <w:proofErr w:type="spellStart"/>
      <w:r w:rsidRPr="001B3484">
        <w:rPr>
          <w:rFonts w:eastAsia="Arial Unicode MS"/>
          <w:color w:val="000000" w:themeColor="text1"/>
          <w:lang w:val="de-DE"/>
        </w:rPr>
        <w:t>technin</w:t>
      </w:r>
      <w:proofErr w:type="spellEnd"/>
      <w:r w:rsidR="0032223B" w:rsidRPr="001B3484">
        <w:rPr>
          <w:rFonts w:eastAsia="Arial Unicode MS"/>
          <w:color w:val="000000" w:themeColor="text1"/>
        </w:rPr>
        <w:t>ę specifikaciją.</w:t>
      </w:r>
    </w:p>
    <w:p w14:paraId="6EB1277F" w14:textId="77777777" w:rsidR="00DD2D5B" w:rsidRPr="001B3484" w:rsidRDefault="00DD2D5B" w:rsidP="00011BC9">
      <w:pPr>
        <w:pStyle w:val="Body2"/>
      </w:pPr>
    </w:p>
    <w:p w14:paraId="6EB12780" w14:textId="77777777" w:rsidR="00DD2D5B" w:rsidRPr="001B3484" w:rsidRDefault="008C4691" w:rsidP="00011BC9">
      <w:pPr>
        <w:pStyle w:val="Heading"/>
        <w:rPr>
          <w:rFonts w:cs="Times New Roman"/>
          <w:color w:val="auto"/>
        </w:rPr>
      </w:pPr>
      <w:r w:rsidRPr="001B3484">
        <w:rPr>
          <w:rFonts w:cs="Times New Roman"/>
          <w:color w:val="auto"/>
        </w:rPr>
        <w:tab/>
        <w:t xml:space="preserve">2. PREKIŲ </w:t>
      </w:r>
      <w:r w:rsidRPr="001B3484">
        <w:rPr>
          <w:rFonts w:cs="Times New Roman"/>
          <w:color w:val="auto"/>
          <w:lang w:val="pt-PT"/>
        </w:rPr>
        <w:t>TIEKIMO IR PRI</w:t>
      </w:r>
      <w:r w:rsidRPr="001B3484">
        <w:rPr>
          <w:rFonts w:cs="Times New Roman"/>
          <w:color w:val="auto"/>
        </w:rPr>
        <w:t>ĖMIMO TVARKA</w:t>
      </w:r>
    </w:p>
    <w:p w14:paraId="6EB12781" w14:textId="77777777" w:rsidR="00DD2D5B" w:rsidRPr="001B3484" w:rsidRDefault="00DD2D5B" w:rsidP="00011BC9">
      <w:pPr>
        <w:pStyle w:val="Body2"/>
        <w:rPr>
          <w:b/>
          <w:bCs/>
          <w:caps/>
        </w:rPr>
      </w:pPr>
    </w:p>
    <w:p w14:paraId="6EB12782" w14:textId="219EB476" w:rsidR="00DD2D5B" w:rsidRPr="001B3484" w:rsidRDefault="008C4691" w:rsidP="00011BC9">
      <w:pPr>
        <w:pStyle w:val="Body2"/>
        <w:rPr>
          <w:color w:val="000000" w:themeColor="text1"/>
        </w:rPr>
      </w:pPr>
      <w:r w:rsidRPr="001B3484">
        <w:tab/>
      </w:r>
      <w:r w:rsidRPr="001B3484">
        <w:rPr>
          <w:rFonts w:eastAsia="Arial Unicode MS"/>
        </w:rPr>
        <w:t>2.1. Pardavė</w:t>
      </w:r>
      <w:proofErr w:type="spellStart"/>
      <w:r w:rsidRPr="001B3484">
        <w:rPr>
          <w:rFonts w:eastAsia="Arial Unicode MS"/>
          <w:lang w:val="es-ES_tradnl"/>
        </w:rPr>
        <w:t>jas</w:t>
      </w:r>
      <w:proofErr w:type="spellEnd"/>
      <w:r w:rsidRPr="001B3484">
        <w:rPr>
          <w:rFonts w:eastAsia="Arial Unicode MS"/>
          <w:lang w:val="es-ES_tradnl"/>
        </w:rPr>
        <w:t xml:space="preserve"> </w:t>
      </w:r>
      <w:r w:rsidRPr="001B3484">
        <w:rPr>
          <w:rFonts w:eastAsia="Arial Unicode MS"/>
        </w:rPr>
        <w:t xml:space="preserve">savo įsipareigojimus, nurodytus Sutarties 1.1 punkte įvykdo ne vėliau kaip per </w:t>
      </w:r>
      <w:r w:rsidR="008F458A" w:rsidRPr="001B3484">
        <w:rPr>
          <w:rFonts w:eastAsia="Arial Unicode MS"/>
          <w:color w:val="000000" w:themeColor="text1"/>
        </w:rPr>
        <w:t>4</w:t>
      </w:r>
      <w:r w:rsidR="0032223B" w:rsidRPr="001B3484">
        <w:rPr>
          <w:rFonts w:eastAsia="Arial Unicode MS"/>
          <w:color w:val="000000" w:themeColor="text1"/>
        </w:rPr>
        <w:t xml:space="preserve"> mėnesius</w:t>
      </w:r>
      <w:r w:rsidRPr="001B3484">
        <w:rPr>
          <w:rFonts w:eastAsia="Arial Unicode MS"/>
          <w:color w:val="000000" w:themeColor="text1"/>
        </w:rPr>
        <w:t xml:space="preserve"> nuo Sutarties įsigaliojimo dienos.</w:t>
      </w:r>
      <w:r w:rsidR="00923F7A" w:rsidRPr="001B3484">
        <w:rPr>
          <w:rFonts w:eastAsia="Arial Unicode MS"/>
          <w:color w:val="000000" w:themeColor="text1"/>
        </w:rPr>
        <w:t xml:space="preserve"> </w:t>
      </w:r>
    </w:p>
    <w:p w14:paraId="6EB12783" w14:textId="77777777" w:rsidR="00DD2D5B" w:rsidRPr="001B3484" w:rsidRDefault="008C4691" w:rsidP="00011BC9">
      <w:pPr>
        <w:pStyle w:val="Body2"/>
      </w:pPr>
      <w:r w:rsidRPr="001B3484">
        <w:tab/>
      </w:r>
      <w:r w:rsidRPr="001B3484">
        <w:rPr>
          <w:rFonts w:eastAsia="Arial Unicode MS"/>
        </w:rPr>
        <w:t>2.2. Pirkėjas pasirašo Pardavėjo pateiktą perdavimo-priėmimo aktą arba kitą prekių pristatymą patvirtinantį dokumentą, jei prekė</w:t>
      </w:r>
      <w:r w:rsidRPr="001B3484">
        <w:rPr>
          <w:rFonts w:eastAsia="Arial Unicode MS"/>
          <w:lang w:val="pt-PT"/>
        </w:rPr>
        <w:t xml:space="preserve">s atitinka </w:t>
      </w:r>
      <w:r w:rsidRPr="001B3484">
        <w:rPr>
          <w:rFonts w:eastAsia="Arial Unicode MS"/>
        </w:rPr>
        <w:t>Sutarties reikalavimus ir yra tinkamai pristatytos.</w:t>
      </w:r>
      <w:r w:rsidRPr="001B3484">
        <w:tab/>
      </w:r>
    </w:p>
    <w:p w14:paraId="6EB12784" w14:textId="77777777" w:rsidR="00DD2D5B" w:rsidRPr="001B3484" w:rsidRDefault="00DD2D5B" w:rsidP="00011BC9">
      <w:pPr>
        <w:pStyle w:val="Body2"/>
      </w:pPr>
    </w:p>
    <w:p w14:paraId="6EB12785" w14:textId="77777777" w:rsidR="00DD2D5B" w:rsidRPr="001B3484" w:rsidRDefault="008C4691" w:rsidP="00011BC9">
      <w:pPr>
        <w:pStyle w:val="Heading"/>
        <w:rPr>
          <w:rFonts w:cs="Times New Roman"/>
          <w:color w:val="auto"/>
        </w:rPr>
      </w:pPr>
      <w:r w:rsidRPr="001B3484">
        <w:rPr>
          <w:rFonts w:cs="Times New Roman"/>
          <w:color w:val="auto"/>
        </w:rPr>
        <w:tab/>
        <w:t>3. SUBTIEKIMAS</w:t>
      </w:r>
    </w:p>
    <w:p w14:paraId="6EB12786" w14:textId="77777777" w:rsidR="00DD2D5B" w:rsidRPr="001B3484" w:rsidRDefault="00DD2D5B" w:rsidP="00011BC9">
      <w:pPr>
        <w:pStyle w:val="Body2"/>
        <w:rPr>
          <w:color w:val="auto"/>
        </w:rPr>
      </w:pPr>
    </w:p>
    <w:p w14:paraId="6EB12787" w14:textId="77777777" w:rsidR="00DD2D5B" w:rsidRPr="001B3484" w:rsidRDefault="008C4691" w:rsidP="00011BC9">
      <w:pPr>
        <w:pStyle w:val="Body2"/>
      </w:pPr>
      <w:r w:rsidRPr="001B3484">
        <w:tab/>
      </w:r>
      <w:r w:rsidRPr="001B3484">
        <w:rPr>
          <w:rFonts w:eastAsia="Arial Unicode MS"/>
        </w:rPr>
        <w:t>3.1. S</w:t>
      </w:r>
      <w:r w:rsidRPr="001B3484">
        <w:rPr>
          <w:rFonts w:eastAsia="Arial Unicode MS"/>
          <w:lang w:val="it-IT"/>
        </w:rPr>
        <w:t xml:space="preserve">udarius </w:t>
      </w:r>
      <w:r w:rsidRPr="001B3484">
        <w:rPr>
          <w:rFonts w:eastAsia="Arial Unicode MS"/>
        </w:rPr>
        <w:t>Sutartį, tačiau ne vėliau negu Sutartis pradedama vykdyti, Pardavėjas įsipareigoja Pirkėjui pranešti tuo metu žinomų s</w:t>
      </w:r>
      <w:r w:rsidRPr="001B3484">
        <w:rPr>
          <w:rFonts w:eastAsia="Arial Unicode MS"/>
          <w:lang w:val="nl-NL"/>
        </w:rPr>
        <w:t>ubtiek</w:t>
      </w:r>
      <w:r w:rsidRPr="001B3484">
        <w:rPr>
          <w:rFonts w:eastAsia="Arial Unicode MS"/>
        </w:rPr>
        <w:t>ėjų pavadinimus, kontaktinius duomenis ir jų atstovus. Pirkėjas taip pat reikalauja, kad Pardavėjas informuotų apie minėtos informacijos pasikeitimus visu Sutarties vykdymo metu, taip pat apie naujus s</w:t>
      </w:r>
      <w:r w:rsidRPr="001B3484">
        <w:rPr>
          <w:rFonts w:eastAsia="Arial Unicode MS"/>
          <w:lang w:val="nl-NL"/>
        </w:rPr>
        <w:t>ubtiek</w:t>
      </w:r>
      <w:r w:rsidRPr="001B3484">
        <w:rPr>
          <w:rFonts w:eastAsia="Arial Unicode MS"/>
        </w:rPr>
        <w:t xml:space="preserve">ėjus, kuriuos jis ketina pasitelkti vėliau. </w:t>
      </w:r>
    </w:p>
    <w:p w14:paraId="6EB12788" w14:textId="46610E33" w:rsidR="00DD2D5B" w:rsidRPr="001B3484" w:rsidRDefault="008C4691" w:rsidP="00011BC9">
      <w:pPr>
        <w:pStyle w:val="Body2"/>
      </w:pPr>
      <w:r w:rsidRPr="001B3484">
        <w:tab/>
      </w:r>
      <w:r w:rsidRPr="001B3484">
        <w:rPr>
          <w:rFonts w:eastAsia="Arial Unicode MS"/>
        </w:rPr>
        <w:t>3.2. Pardavėjas gali keisti Sutarties priede nurodytus s</w:t>
      </w:r>
      <w:r w:rsidRPr="001B3484">
        <w:rPr>
          <w:rFonts w:eastAsia="Arial Unicode MS"/>
          <w:lang w:val="nl-NL"/>
        </w:rPr>
        <w:t>ubtiek</w:t>
      </w:r>
      <w:r w:rsidRPr="001B3484">
        <w:rPr>
          <w:rFonts w:eastAsia="Arial Unicode MS"/>
        </w:rPr>
        <w:t xml:space="preserve">ėjus tik prieš tai raštu pranešęs Pirkėjui apie tokio keitimo būtinybę ir gavęs jo raštišką sutikimą. </w:t>
      </w:r>
    </w:p>
    <w:p w14:paraId="6EB12789" w14:textId="77777777" w:rsidR="00DD2D5B" w:rsidRPr="001B3484" w:rsidRDefault="008C4691" w:rsidP="00011BC9">
      <w:pPr>
        <w:pStyle w:val="Body2"/>
      </w:pPr>
      <w:r w:rsidRPr="001B3484">
        <w:tab/>
      </w:r>
      <w:r w:rsidRPr="001B3484">
        <w:rPr>
          <w:rFonts w:eastAsia="Arial Unicode MS"/>
        </w:rPr>
        <w:t>3.3. Pardavėjas Sutarties vykdymo metu gali inicijuoti s</w:t>
      </w:r>
      <w:r w:rsidRPr="001B3484">
        <w:rPr>
          <w:rFonts w:eastAsia="Arial Unicode MS"/>
          <w:lang w:val="nl-NL"/>
        </w:rPr>
        <w:t>ubtiek</w:t>
      </w:r>
      <w:r w:rsidRPr="001B3484">
        <w:rPr>
          <w:rFonts w:eastAsia="Arial Unicode MS"/>
        </w:rPr>
        <w:t>ėjo, numatyto Sutarties priede, pakeitimą, nurodydamas tokio keitimo motyvus.</w:t>
      </w:r>
    </w:p>
    <w:p w14:paraId="6EB1278A" w14:textId="77777777" w:rsidR="00DD2D5B" w:rsidRPr="001B3484" w:rsidRDefault="008C4691" w:rsidP="00011BC9">
      <w:pPr>
        <w:pStyle w:val="Body2"/>
      </w:pPr>
      <w:r w:rsidRPr="001B3484">
        <w:tab/>
      </w:r>
      <w:r w:rsidRPr="001B3484">
        <w:rPr>
          <w:rFonts w:eastAsia="Arial Unicode MS"/>
        </w:rPr>
        <w:t>3.4</w:t>
      </w:r>
      <w:r w:rsidRPr="001B3484">
        <w:rPr>
          <w:rFonts w:eastAsia="Arial Unicode MS"/>
          <w:lang w:val="de-DE"/>
        </w:rPr>
        <w:t xml:space="preserve">. </w:t>
      </w:r>
      <w:proofErr w:type="spellStart"/>
      <w:r w:rsidRPr="001B3484">
        <w:rPr>
          <w:rFonts w:eastAsia="Arial Unicode MS"/>
          <w:lang w:val="de-DE"/>
        </w:rPr>
        <w:t>Jei</w:t>
      </w:r>
      <w:proofErr w:type="spellEnd"/>
      <w:r w:rsidRPr="001B3484">
        <w:rPr>
          <w:rFonts w:eastAsia="Arial Unicode MS"/>
          <w:lang w:val="de-DE"/>
        </w:rPr>
        <w:t xml:space="preserve"> </w:t>
      </w:r>
      <w:r w:rsidRPr="001B3484">
        <w:rPr>
          <w:rFonts w:eastAsia="Arial Unicode MS"/>
        </w:rPr>
        <w:t>s</w:t>
      </w:r>
      <w:r w:rsidRPr="001B3484">
        <w:rPr>
          <w:rFonts w:eastAsia="Arial Unicode MS"/>
          <w:lang w:val="nl-NL"/>
        </w:rPr>
        <w:t>ubtiek</w:t>
      </w:r>
      <w:proofErr w:type="spellStart"/>
      <w:r w:rsidRPr="001B3484">
        <w:rPr>
          <w:rFonts w:eastAsia="Arial Unicode MS"/>
        </w:rPr>
        <w:t>ėjui</w:t>
      </w:r>
      <w:proofErr w:type="spellEnd"/>
      <w:r w:rsidRPr="001B3484">
        <w:rPr>
          <w:rFonts w:eastAsia="Arial Unicode MS"/>
        </w:rPr>
        <w:t xml:space="preserve"> Pirkimo dokumentuose buvo keliami kvalifikaciniai reikalavimai arba s</w:t>
      </w:r>
      <w:r w:rsidRPr="001B3484">
        <w:rPr>
          <w:rFonts w:eastAsia="Arial Unicode MS"/>
          <w:lang w:val="nl-NL"/>
        </w:rPr>
        <w:t>ubtiek</w:t>
      </w:r>
      <w:r w:rsidRPr="001B3484">
        <w:rPr>
          <w:rFonts w:eastAsia="Arial Unicode MS"/>
        </w:rPr>
        <w:t>ė</w:t>
      </w:r>
      <w:proofErr w:type="spellStart"/>
      <w:r w:rsidRPr="001B3484">
        <w:rPr>
          <w:rFonts w:eastAsia="Arial Unicode MS"/>
          <w:lang w:val="es-ES_tradnl"/>
        </w:rPr>
        <w:t>jas</w:t>
      </w:r>
      <w:proofErr w:type="spellEnd"/>
      <w:r w:rsidRPr="001B3484">
        <w:rPr>
          <w:rFonts w:eastAsia="Arial Unicode MS"/>
          <w:lang w:val="es-ES_tradnl"/>
        </w:rPr>
        <w:t xml:space="preserve"> </w:t>
      </w:r>
      <w:proofErr w:type="spellStart"/>
      <w:r w:rsidRPr="001B3484">
        <w:rPr>
          <w:rFonts w:eastAsia="Arial Unicode MS"/>
          <w:lang w:val="es-ES_tradnl"/>
        </w:rPr>
        <w:t>buvo</w:t>
      </w:r>
      <w:proofErr w:type="spellEnd"/>
      <w:r w:rsidRPr="001B3484">
        <w:rPr>
          <w:rFonts w:eastAsia="Arial Unicode MS"/>
          <w:lang w:val="es-ES_tradnl"/>
        </w:rPr>
        <w:t xml:space="preserve"> </w:t>
      </w:r>
      <w:proofErr w:type="spellStart"/>
      <w:r w:rsidRPr="001B3484">
        <w:rPr>
          <w:rFonts w:eastAsia="Arial Unicode MS"/>
          <w:lang w:val="es-ES_tradnl"/>
        </w:rPr>
        <w:t>pasitelktas</w:t>
      </w:r>
      <w:proofErr w:type="spellEnd"/>
      <w:r w:rsidRPr="001B3484">
        <w:rPr>
          <w:rFonts w:eastAsia="Arial Unicode MS"/>
          <w:lang w:val="es-ES_tradnl"/>
        </w:rPr>
        <w:t xml:space="preserve"> </w:t>
      </w:r>
      <w:proofErr w:type="spellStart"/>
      <w:r w:rsidRPr="001B3484">
        <w:rPr>
          <w:rFonts w:eastAsia="Arial Unicode MS"/>
          <w:lang w:val="es-ES_tradnl"/>
        </w:rPr>
        <w:t>pagrind</w:t>
      </w:r>
      <w:proofErr w:type="spellEnd"/>
      <w:r w:rsidRPr="001B3484">
        <w:rPr>
          <w:rFonts w:eastAsia="Arial Unicode MS"/>
        </w:rPr>
        <w:t>ž</w:t>
      </w:r>
      <w:r w:rsidRPr="001B3484">
        <w:rPr>
          <w:rFonts w:eastAsia="Arial Unicode MS"/>
          <w:lang w:val="nl-NL"/>
        </w:rPr>
        <w:t>iant tiek</w:t>
      </w:r>
      <w:r w:rsidRPr="001B3484">
        <w:rPr>
          <w:rFonts w:eastAsia="Arial Unicode MS"/>
        </w:rPr>
        <w:t>ė</w:t>
      </w:r>
      <w:proofErr w:type="spellStart"/>
      <w:r w:rsidRPr="001B3484">
        <w:rPr>
          <w:rFonts w:eastAsia="Arial Unicode MS"/>
          <w:lang w:val="es-ES_tradnl"/>
        </w:rPr>
        <w:t>jo</w:t>
      </w:r>
      <w:proofErr w:type="spellEnd"/>
      <w:r w:rsidRPr="001B3484">
        <w:rPr>
          <w:rFonts w:eastAsia="Arial Unicode MS"/>
          <w:lang w:val="es-ES_tradnl"/>
        </w:rPr>
        <w:t xml:space="preserve"> </w:t>
      </w:r>
      <w:proofErr w:type="spellStart"/>
      <w:r w:rsidRPr="001B3484">
        <w:rPr>
          <w:rFonts w:eastAsia="Arial Unicode MS"/>
          <w:lang w:val="es-ES_tradnl"/>
        </w:rPr>
        <w:t>pasi</w:t>
      </w:r>
      <w:proofErr w:type="spellEnd"/>
      <w:r w:rsidRPr="001B3484">
        <w:rPr>
          <w:rFonts w:eastAsia="Arial Unicode MS"/>
        </w:rPr>
        <w:t>ū</w:t>
      </w:r>
      <w:r w:rsidRPr="001B3484">
        <w:rPr>
          <w:rFonts w:eastAsia="Arial Unicode MS"/>
          <w:lang w:val="pt-PT"/>
        </w:rPr>
        <w:t>lymo atitikim</w:t>
      </w:r>
      <w:r w:rsidRPr="001B3484">
        <w:rPr>
          <w:rFonts w:eastAsia="Arial Unicode MS"/>
        </w:rPr>
        <w:t xml:space="preserve">ą Pirkimo dokumentuose nustatytiems kvalifikaciniams reikalavimams, </w:t>
      </w:r>
      <w:proofErr w:type="spellStart"/>
      <w:r w:rsidRPr="001B3484">
        <w:rPr>
          <w:rFonts w:eastAsia="Arial Unicode MS"/>
        </w:rPr>
        <w:t>keič</w:t>
      </w:r>
      <w:proofErr w:type="spellEnd"/>
      <w:r w:rsidRPr="001B3484">
        <w:rPr>
          <w:rFonts w:eastAsia="Arial Unicode MS"/>
          <w:lang w:val="it-IT"/>
        </w:rPr>
        <w:t xml:space="preserve">iamas </w:t>
      </w:r>
      <w:r w:rsidRPr="001B3484">
        <w:rPr>
          <w:rFonts w:eastAsia="Arial Unicode MS"/>
        </w:rPr>
        <w:t>s</w:t>
      </w:r>
      <w:r w:rsidRPr="001B3484">
        <w:rPr>
          <w:rFonts w:eastAsia="Arial Unicode MS"/>
          <w:lang w:val="nl-NL"/>
        </w:rPr>
        <w:t>ubtiek</w:t>
      </w:r>
      <w:r w:rsidRPr="001B3484">
        <w:rPr>
          <w:rFonts w:eastAsia="Arial Unicode MS"/>
        </w:rPr>
        <w:t xml:space="preserve">ėjas turi atitikti atitinkamus Pirkimo dokumentuose nustatytus kvalifikacinius reikalavimus ir neturi būti Viešųjų pirkimų įstatyme numatytų pašalinimo pagrindų. Tokiu atveju, jeigu </w:t>
      </w:r>
      <w:proofErr w:type="spellStart"/>
      <w:r w:rsidRPr="001B3484">
        <w:rPr>
          <w:rFonts w:eastAsia="Arial Unicode MS"/>
        </w:rPr>
        <w:t>subtiekė</w:t>
      </w:r>
      <w:r w:rsidRPr="001B3484">
        <w:rPr>
          <w:rFonts w:eastAsia="Arial Unicode MS"/>
          <w:lang w:val="es-ES_tradnl"/>
        </w:rPr>
        <w:t>jo</w:t>
      </w:r>
      <w:proofErr w:type="spellEnd"/>
      <w:r w:rsidRPr="001B3484">
        <w:rPr>
          <w:rFonts w:eastAsia="Arial Unicode MS"/>
          <w:lang w:val="es-ES_tradnl"/>
        </w:rPr>
        <w:t xml:space="preserve"> </w:t>
      </w:r>
      <w:proofErr w:type="spellStart"/>
      <w:r w:rsidRPr="001B3484">
        <w:rPr>
          <w:rFonts w:eastAsia="Arial Unicode MS"/>
          <w:lang w:val="es-ES_tradnl"/>
        </w:rPr>
        <w:t>pad</w:t>
      </w:r>
      <w:proofErr w:type="spellEnd"/>
      <w:r w:rsidRPr="001B3484">
        <w:rPr>
          <w:rFonts w:eastAsia="Arial Unicode MS"/>
        </w:rPr>
        <w:t>ė</w:t>
      </w:r>
      <w:r w:rsidRPr="001B3484">
        <w:rPr>
          <w:rFonts w:eastAsia="Arial Unicode MS"/>
          <w:lang w:val="pt-PT"/>
        </w:rPr>
        <w:t>tis atitinka bent vien</w:t>
      </w:r>
      <w:r w:rsidRPr="001B3484">
        <w:rPr>
          <w:rFonts w:eastAsia="Arial Unicode MS"/>
        </w:rPr>
        <w:t xml:space="preserve">ą </w:t>
      </w:r>
      <w:r w:rsidRPr="001B3484">
        <w:rPr>
          <w:rFonts w:eastAsia="Arial Unicode MS"/>
          <w:lang w:val="pt-PT"/>
        </w:rPr>
        <w:t>pagal Vie</w:t>
      </w:r>
      <w:proofErr w:type="spellStart"/>
      <w:r w:rsidRPr="001B3484">
        <w:rPr>
          <w:rFonts w:eastAsia="Arial Unicode MS"/>
        </w:rPr>
        <w:t>šųjų</w:t>
      </w:r>
      <w:proofErr w:type="spellEnd"/>
      <w:r w:rsidRPr="001B3484">
        <w:rPr>
          <w:rFonts w:eastAsia="Arial Unicode MS"/>
        </w:rPr>
        <w:t xml:space="preserve"> pirkimų įstatymo 46 straipsnį nustatytą </w:t>
      </w:r>
      <w:proofErr w:type="spellStart"/>
      <w:r w:rsidRPr="001B3484">
        <w:rPr>
          <w:rFonts w:eastAsia="Arial Unicode MS"/>
        </w:rPr>
        <w:t>paš</w:t>
      </w:r>
      <w:proofErr w:type="spellEnd"/>
      <w:r w:rsidRPr="001B3484">
        <w:rPr>
          <w:rFonts w:eastAsia="Arial Unicode MS"/>
          <w:lang w:val="it-IT"/>
        </w:rPr>
        <w:t>alinimo pagrind</w:t>
      </w:r>
      <w:r w:rsidRPr="001B3484">
        <w:rPr>
          <w:rFonts w:eastAsia="Arial Unicode MS"/>
        </w:rPr>
        <w:t xml:space="preserve">ą, Pirkėjas </w:t>
      </w:r>
      <w:r w:rsidRPr="001B3484">
        <w:rPr>
          <w:rFonts w:eastAsia="Arial Unicode MS"/>
        </w:rPr>
        <w:lastRenderedPageBreak/>
        <w:t xml:space="preserve">reikalauja, kad Pardavėjas per Pirkėjo nustatytą terminą pakeistų minėtą </w:t>
      </w:r>
      <w:r w:rsidRPr="001B3484">
        <w:rPr>
          <w:rFonts w:eastAsia="Arial Unicode MS"/>
          <w:lang w:val="nl-NL"/>
        </w:rPr>
        <w:t>subtiek</w:t>
      </w:r>
      <w:r w:rsidRPr="001B3484">
        <w:rPr>
          <w:rFonts w:eastAsia="Arial Unicode MS"/>
        </w:rPr>
        <w:t>ėją reikalavimus atitinkančiu subtiekėju.</w:t>
      </w:r>
    </w:p>
    <w:p w14:paraId="6EB1278B" w14:textId="77777777" w:rsidR="00DD2D5B" w:rsidRPr="001B3484" w:rsidRDefault="008C4691" w:rsidP="00011BC9">
      <w:pPr>
        <w:pStyle w:val="Body2"/>
      </w:pPr>
      <w:r w:rsidRPr="001B3484">
        <w:tab/>
      </w:r>
      <w:r w:rsidRPr="001B3484">
        <w:rPr>
          <w:rFonts w:eastAsia="Arial Unicode MS"/>
        </w:rPr>
        <w:t>3.5. Pirkėjui sutikus su s</w:t>
      </w:r>
      <w:r w:rsidRPr="001B3484">
        <w:rPr>
          <w:rFonts w:eastAsia="Arial Unicode MS"/>
          <w:lang w:val="nl-NL"/>
        </w:rPr>
        <w:t>ubtiek</w:t>
      </w:r>
      <w:r w:rsidRPr="001B3484">
        <w:rPr>
          <w:rFonts w:eastAsia="Arial Unicode MS"/>
        </w:rPr>
        <w:t>ėjo pakeitimu, Pirkėjas kartu su Pardavėju raštu sudaro susitarimą dėl s</w:t>
      </w:r>
      <w:r w:rsidRPr="001B3484">
        <w:rPr>
          <w:rFonts w:eastAsia="Arial Unicode MS"/>
          <w:lang w:val="nl-NL"/>
        </w:rPr>
        <w:t>ubtiek</w:t>
      </w:r>
      <w:r w:rsidRPr="001B3484">
        <w:rPr>
          <w:rFonts w:eastAsia="Arial Unicode MS"/>
        </w:rPr>
        <w:t>ėjo pakeitimo, kurį pasirašo Šalys. Šis susitarimas yra neatskiriama Sutarties dalis.</w:t>
      </w:r>
    </w:p>
    <w:p w14:paraId="6EB1278C" w14:textId="77777777" w:rsidR="00DD2D5B" w:rsidRPr="001B3484" w:rsidRDefault="00DD2D5B" w:rsidP="00011BC9">
      <w:pPr>
        <w:pStyle w:val="Heading"/>
        <w:rPr>
          <w:rFonts w:cs="Times New Roman"/>
        </w:rPr>
      </w:pPr>
    </w:p>
    <w:p w14:paraId="6EB1278D" w14:textId="77777777" w:rsidR="00DD2D5B" w:rsidRPr="001B3484" w:rsidRDefault="008C4691" w:rsidP="00011BC9">
      <w:pPr>
        <w:pStyle w:val="Heading"/>
        <w:rPr>
          <w:rFonts w:cs="Times New Roman"/>
          <w:color w:val="auto"/>
        </w:rPr>
      </w:pPr>
      <w:r w:rsidRPr="001B3484">
        <w:rPr>
          <w:rFonts w:cs="Times New Roman"/>
          <w:color w:val="auto"/>
        </w:rPr>
        <w:tab/>
        <w:t xml:space="preserve">4. PREKIŲ </w:t>
      </w:r>
      <w:r w:rsidRPr="001B3484">
        <w:rPr>
          <w:rFonts w:cs="Times New Roman"/>
          <w:color w:val="auto"/>
          <w:lang w:val="de-DE"/>
        </w:rPr>
        <w:t>KAINA IR APMOK</w:t>
      </w:r>
      <w:r w:rsidRPr="001B3484">
        <w:rPr>
          <w:rFonts w:cs="Times New Roman"/>
          <w:color w:val="auto"/>
        </w:rPr>
        <w:t>ĖJIMO TVARKA</w:t>
      </w:r>
    </w:p>
    <w:p w14:paraId="6EB1278E" w14:textId="77777777" w:rsidR="00DD2D5B" w:rsidRPr="001B3484" w:rsidRDefault="00DD2D5B" w:rsidP="00011BC9">
      <w:pPr>
        <w:pStyle w:val="Body2"/>
        <w:rPr>
          <w:b/>
          <w:bCs/>
          <w:caps/>
        </w:rPr>
      </w:pPr>
    </w:p>
    <w:p w14:paraId="6EB1278F" w14:textId="77777777" w:rsidR="00DD2D5B" w:rsidRPr="001B3484" w:rsidRDefault="008C4691" w:rsidP="00011BC9">
      <w:pPr>
        <w:pStyle w:val="Body2"/>
      </w:pPr>
      <w:r w:rsidRPr="001B3484">
        <w:tab/>
      </w:r>
      <w:r w:rsidRPr="001B3484">
        <w:rPr>
          <w:rFonts w:eastAsia="Arial Unicode MS"/>
        </w:rPr>
        <w:t xml:space="preserve">4.1. Į </w:t>
      </w:r>
      <w:proofErr w:type="spellStart"/>
      <w:r w:rsidRPr="001B3484">
        <w:rPr>
          <w:rFonts w:eastAsia="Arial Unicode MS"/>
          <w:lang w:val="de-DE"/>
        </w:rPr>
        <w:t>Sutarties</w:t>
      </w:r>
      <w:proofErr w:type="spellEnd"/>
      <w:r w:rsidRPr="001B3484">
        <w:rPr>
          <w:rFonts w:eastAsia="Arial Unicode MS"/>
          <w:lang w:val="de-DE"/>
        </w:rPr>
        <w:t xml:space="preserve"> </w:t>
      </w:r>
      <w:proofErr w:type="spellStart"/>
      <w:r w:rsidRPr="001B3484">
        <w:rPr>
          <w:rFonts w:eastAsia="Arial Unicode MS"/>
          <w:lang w:val="de-DE"/>
        </w:rPr>
        <w:t>priede</w:t>
      </w:r>
      <w:proofErr w:type="spellEnd"/>
      <w:r w:rsidRPr="001B3484">
        <w:rPr>
          <w:rFonts w:eastAsia="Arial Unicode MS"/>
          <w:lang w:val="de-DE"/>
        </w:rPr>
        <w:t xml:space="preserve"> </w:t>
      </w:r>
      <w:r w:rsidRPr="001B3484">
        <w:rPr>
          <w:rFonts w:eastAsia="Arial Unicode MS"/>
        </w:rPr>
        <w:t xml:space="preserve">nurodytą kainą įtraukti visi Pardavėjui privalomi mokėti </w:t>
      </w:r>
      <w:proofErr w:type="spellStart"/>
      <w:r w:rsidRPr="001B3484">
        <w:rPr>
          <w:rFonts w:eastAsia="Arial Unicode MS"/>
        </w:rPr>
        <w:t>mokesč</w:t>
      </w:r>
      <w:proofErr w:type="spellEnd"/>
      <w:r w:rsidRPr="001B3484">
        <w:rPr>
          <w:rFonts w:eastAsia="Arial Unicode MS"/>
          <w:lang w:val="pt-PT"/>
        </w:rPr>
        <w:t>iai</w:t>
      </w:r>
      <w:r w:rsidRPr="001B3484">
        <w:rPr>
          <w:rFonts w:eastAsia="Arial Unicode MS"/>
        </w:rPr>
        <w:t xml:space="preserve"> ir visos su prekių tiekimu susijusios išlaidos.</w:t>
      </w:r>
    </w:p>
    <w:p w14:paraId="6EB12790" w14:textId="77777777" w:rsidR="00DD2D5B" w:rsidRPr="001B3484" w:rsidRDefault="008C4691" w:rsidP="00011BC9">
      <w:pPr>
        <w:pStyle w:val="Body2"/>
      </w:pPr>
      <w:r w:rsidRPr="001B3484">
        <w:tab/>
      </w:r>
      <w:r w:rsidRPr="001B3484">
        <w:rPr>
          <w:rFonts w:eastAsia="Arial Unicode MS"/>
        </w:rPr>
        <w:t>4.2. Sutartyje nurodyta kaina</w:t>
      </w:r>
      <w:r w:rsidRPr="001B3484">
        <w:rPr>
          <w:rFonts w:eastAsia="Arial Unicode MS"/>
          <w:lang w:val="de-DE"/>
        </w:rPr>
        <w:t xml:space="preserve"> </w:t>
      </w:r>
      <w:proofErr w:type="spellStart"/>
      <w:r w:rsidRPr="001B3484">
        <w:rPr>
          <w:rFonts w:eastAsia="Arial Unicode MS"/>
          <w:lang w:val="de-DE"/>
        </w:rPr>
        <w:t>nebus</w:t>
      </w:r>
      <w:proofErr w:type="spellEnd"/>
      <w:r w:rsidRPr="001B3484">
        <w:rPr>
          <w:rFonts w:eastAsia="Arial Unicode MS"/>
          <w:lang w:val="de-DE"/>
        </w:rPr>
        <w:t xml:space="preserve"> </w:t>
      </w:r>
      <w:proofErr w:type="spellStart"/>
      <w:r w:rsidRPr="001B3484">
        <w:rPr>
          <w:rFonts w:eastAsia="Arial Unicode MS"/>
          <w:lang w:val="de-DE"/>
        </w:rPr>
        <w:t>kei</w:t>
      </w:r>
      <w:proofErr w:type="spellEnd"/>
      <w:r w:rsidRPr="001B3484">
        <w:rPr>
          <w:rFonts w:eastAsia="Arial Unicode MS"/>
        </w:rPr>
        <w:t>č</w:t>
      </w:r>
      <w:r w:rsidRPr="001B3484">
        <w:rPr>
          <w:rFonts w:eastAsia="Arial Unicode MS"/>
          <w:lang w:val="it-IT"/>
        </w:rPr>
        <w:t>iam</w:t>
      </w:r>
      <w:r w:rsidRPr="001B3484">
        <w:rPr>
          <w:rFonts w:eastAsia="Arial Unicode MS"/>
        </w:rPr>
        <w:t>a, iš</w:t>
      </w:r>
      <w:r w:rsidRPr="001B3484">
        <w:rPr>
          <w:rFonts w:eastAsia="Arial Unicode MS"/>
          <w:lang w:val="sv-SE"/>
        </w:rPr>
        <w:t>skyrus</w:t>
      </w:r>
      <w:r w:rsidRPr="001B3484">
        <w:rPr>
          <w:rFonts w:eastAsia="Arial Unicode MS"/>
        </w:rPr>
        <w:t xml:space="preserve">, kai </w:t>
      </w:r>
      <w:r w:rsidRPr="001B3484">
        <w:rPr>
          <w:rFonts w:eastAsia="Arial Unicode MS"/>
          <w:lang w:val="it-IT"/>
        </w:rPr>
        <w:t>Sutarties galiojimo laikotarpiu pasikei</w:t>
      </w:r>
      <w:r w:rsidRPr="001B3484">
        <w:rPr>
          <w:rFonts w:eastAsia="Arial Unicode MS"/>
        </w:rPr>
        <w:t>čia pridėtinė</w:t>
      </w:r>
      <w:r w:rsidRPr="001B3484">
        <w:rPr>
          <w:rFonts w:eastAsia="Arial Unicode MS"/>
          <w:lang w:val="nl-NL"/>
        </w:rPr>
        <w:t>s vert</w:t>
      </w:r>
      <w:r w:rsidRPr="001B3484">
        <w:rPr>
          <w:rFonts w:eastAsia="Arial Unicode MS"/>
        </w:rPr>
        <w:t xml:space="preserve">ės mokestis (toliau – PVM). Pasikeitus PVM, už prekes, pristatytas po naujo PVM tarifo įsigaliojimo, atsiskaitoma taikant naują </w:t>
      </w:r>
      <w:r w:rsidRPr="001B3484">
        <w:rPr>
          <w:rFonts w:eastAsia="Arial Unicode MS"/>
          <w:lang w:val="nl-NL"/>
        </w:rPr>
        <w:t xml:space="preserve">PVM </w:t>
      </w:r>
      <w:r w:rsidRPr="001B3484">
        <w:rPr>
          <w:rFonts w:eastAsia="Arial Unicode MS"/>
        </w:rPr>
        <w:t>tarifą.</w:t>
      </w:r>
    </w:p>
    <w:p w14:paraId="6EB12792" w14:textId="1B5DB2C3" w:rsidR="00DD2D5B" w:rsidRPr="001B3484" w:rsidRDefault="008C4691" w:rsidP="00011BC9">
      <w:pPr>
        <w:pStyle w:val="Body2"/>
      </w:pPr>
      <w:r w:rsidRPr="001B3484">
        <w:tab/>
      </w:r>
      <w:r w:rsidRPr="001B3484">
        <w:rPr>
          <w:rFonts w:eastAsia="Arial Unicode MS"/>
          <w:color w:val="000000" w:themeColor="text1"/>
        </w:rPr>
        <w:t xml:space="preserve">4.3. Pirkėjas apmoka Pardavėjui už prekes ne vėliau kaip per </w:t>
      </w:r>
      <w:r w:rsidR="00296482" w:rsidRPr="001B3484">
        <w:rPr>
          <w:rFonts w:eastAsia="Arial Unicode MS"/>
          <w:color w:val="000000" w:themeColor="text1"/>
        </w:rPr>
        <w:t>30</w:t>
      </w:r>
      <w:r w:rsidRPr="001B3484">
        <w:rPr>
          <w:rFonts w:eastAsia="Arial Unicode MS"/>
          <w:color w:val="000000" w:themeColor="text1"/>
        </w:rPr>
        <w:t xml:space="preserve"> </w:t>
      </w:r>
      <w:r w:rsidRPr="001B3484">
        <w:rPr>
          <w:rFonts w:eastAsia="Arial Unicode MS"/>
          <w:color w:val="000000" w:themeColor="text1"/>
          <w:lang w:val="it-IT"/>
        </w:rPr>
        <w:t>kalendorini</w:t>
      </w:r>
      <w:r w:rsidRPr="001B3484">
        <w:rPr>
          <w:rFonts w:eastAsia="Arial Unicode MS"/>
          <w:color w:val="000000" w:themeColor="text1"/>
        </w:rPr>
        <w:t xml:space="preserve">ų </w:t>
      </w:r>
      <w:r w:rsidRPr="001B3484">
        <w:rPr>
          <w:rFonts w:eastAsia="Arial Unicode MS"/>
          <w:color w:val="000000" w:themeColor="text1"/>
          <w:lang w:val="de-DE"/>
        </w:rPr>
        <w:t>dien</w:t>
      </w:r>
      <w:r w:rsidRPr="001B3484">
        <w:rPr>
          <w:rFonts w:eastAsia="Arial Unicode MS"/>
          <w:color w:val="000000" w:themeColor="text1"/>
        </w:rPr>
        <w:t xml:space="preserve">ų </w:t>
      </w:r>
      <w:r w:rsidRPr="001B3484">
        <w:rPr>
          <w:rFonts w:eastAsia="Arial Unicode MS"/>
          <w:color w:val="000000" w:themeColor="text1"/>
          <w:lang w:val="it-IT"/>
        </w:rPr>
        <w:t>nuo s</w:t>
      </w:r>
      <w:proofErr w:type="spellStart"/>
      <w:r w:rsidRPr="001B3484">
        <w:rPr>
          <w:rFonts w:eastAsia="Arial Unicode MS"/>
          <w:color w:val="000000" w:themeColor="text1"/>
        </w:rPr>
        <w:t>ąskaitos</w:t>
      </w:r>
      <w:proofErr w:type="spellEnd"/>
      <w:r w:rsidRPr="001B3484">
        <w:rPr>
          <w:rFonts w:eastAsia="Arial Unicode MS"/>
          <w:color w:val="000000" w:themeColor="text1"/>
        </w:rPr>
        <w:t xml:space="preserve"> </w:t>
      </w:r>
      <w:proofErr w:type="spellStart"/>
      <w:r w:rsidRPr="001B3484">
        <w:rPr>
          <w:rFonts w:eastAsia="Arial Unicode MS"/>
          <w:color w:val="000000" w:themeColor="text1"/>
        </w:rPr>
        <w:t>faktū</w:t>
      </w:r>
      <w:proofErr w:type="spellEnd"/>
      <w:r w:rsidRPr="001B3484">
        <w:rPr>
          <w:rFonts w:eastAsia="Arial Unicode MS"/>
          <w:color w:val="000000" w:themeColor="text1"/>
          <w:lang w:val="es-ES_tradnl"/>
        </w:rPr>
        <w:t xml:space="preserve">ros </w:t>
      </w:r>
      <w:r w:rsidRPr="001B3484">
        <w:rPr>
          <w:rFonts w:eastAsia="Arial Unicode MS"/>
          <w:color w:val="000000" w:themeColor="text1"/>
        </w:rPr>
        <w:t xml:space="preserve">ir Šalių pasirašyto prekių </w:t>
      </w:r>
      <w:r w:rsidRPr="001B3484">
        <w:rPr>
          <w:rFonts w:eastAsia="Arial Unicode MS"/>
          <w:color w:val="000000" w:themeColor="text1"/>
          <w:lang w:val="pt-PT"/>
        </w:rPr>
        <w:t>perdavimo-pri</w:t>
      </w:r>
      <w:r w:rsidRPr="001B3484">
        <w:rPr>
          <w:rFonts w:eastAsia="Arial Unicode MS"/>
          <w:color w:val="000000" w:themeColor="text1"/>
        </w:rPr>
        <w:t xml:space="preserve">ėmimo akto arba kito prekių pristatymą [ir kitų Pardavėjo įsipareigojimų nurodytų Sutarties 1.1 punkte įvykdymą] patvirtinančio dokumento </w:t>
      </w:r>
      <w:r w:rsidRPr="001B3484">
        <w:rPr>
          <w:rFonts w:eastAsia="Arial Unicode MS"/>
          <w:color w:val="000000" w:themeColor="text1"/>
          <w:lang w:val="pt-PT"/>
        </w:rPr>
        <w:t>gavimo dienos. Pardav</w:t>
      </w:r>
      <w:r w:rsidRPr="001B3484">
        <w:rPr>
          <w:rFonts w:eastAsia="Arial Unicode MS"/>
          <w:color w:val="000000" w:themeColor="text1"/>
        </w:rPr>
        <w:t xml:space="preserve">ėjo pateiktoje sąskaitoje-faktūroje turi </w:t>
      </w:r>
      <w:proofErr w:type="spellStart"/>
      <w:r w:rsidRPr="001B3484">
        <w:rPr>
          <w:rFonts w:eastAsia="Arial Unicode MS"/>
          <w:color w:val="000000" w:themeColor="text1"/>
        </w:rPr>
        <w:t>bū</w:t>
      </w:r>
      <w:r w:rsidRPr="001B3484">
        <w:rPr>
          <w:rFonts w:eastAsia="Arial Unicode MS"/>
          <w:color w:val="000000" w:themeColor="text1"/>
          <w:lang w:val="de-DE"/>
        </w:rPr>
        <w:t>ti</w:t>
      </w:r>
      <w:proofErr w:type="spellEnd"/>
      <w:r w:rsidRPr="001B3484">
        <w:rPr>
          <w:rFonts w:eastAsia="Arial Unicode MS"/>
          <w:color w:val="000000" w:themeColor="text1"/>
          <w:lang w:val="de-DE"/>
        </w:rPr>
        <w:t xml:space="preserve"> </w:t>
      </w:r>
      <w:proofErr w:type="spellStart"/>
      <w:r w:rsidRPr="001B3484">
        <w:rPr>
          <w:rFonts w:eastAsia="Arial Unicode MS"/>
          <w:color w:val="000000" w:themeColor="text1"/>
          <w:lang w:val="de-DE"/>
        </w:rPr>
        <w:t>nurodoma</w:t>
      </w:r>
      <w:proofErr w:type="spellEnd"/>
      <w:r w:rsidRPr="001B3484">
        <w:rPr>
          <w:rFonts w:eastAsia="Arial Unicode MS"/>
          <w:color w:val="000000" w:themeColor="text1"/>
          <w:lang w:val="de-DE"/>
        </w:rPr>
        <w:t xml:space="preserve"> </w:t>
      </w:r>
      <w:r w:rsidRPr="001B3484">
        <w:rPr>
          <w:rFonts w:eastAsia="Arial Unicode MS"/>
          <w:color w:val="000000" w:themeColor="text1"/>
          <w:lang w:val="pt-PT"/>
        </w:rPr>
        <w:t>Sutarties data ir numeris.</w:t>
      </w:r>
    </w:p>
    <w:p w14:paraId="6EB12795" w14:textId="26058555" w:rsidR="00DD2D5B" w:rsidRPr="001B3484" w:rsidRDefault="008C4691" w:rsidP="00011BC9">
      <w:pPr>
        <w:pStyle w:val="Body2"/>
      </w:pPr>
      <w:r w:rsidRPr="001B3484">
        <w:tab/>
      </w:r>
      <w:r w:rsidRPr="001B3484">
        <w:rPr>
          <w:rFonts w:eastAsia="Arial Unicode MS"/>
        </w:rPr>
        <w:t>4.4. Pardavė</w:t>
      </w:r>
      <w:r w:rsidRPr="001B3484">
        <w:rPr>
          <w:rFonts w:eastAsia="Arial Unicode MS"/>
          <w:lang w:val="pt-PT"/>
        </w:rPr>
        <w:t>jas PVM s</w:t>
      </w:r>
      <w:proofErr w:type="spellStart"/>
      <w:r w:rsidRPr="001B3484">
        <w:rPr>
          <w:rFonts w:eastAsia="Arial Unicode MS"/>
        </w:rPr>
        <w:t>ąskaitą</w:t>
      </w:r>
      <w:proofErr w:type="spellEnd"/>
      <w:r w:rsidRPr="001B3484">
        <w:rPr>
          <w:rFonts w:eastAsia="Arial Unicode MS"/>
        </w:rPr>
        <w:t>–</w:t>
      </w:r>
      <w:r w:rsidRPr="001B3484">
        <w:rPr>
          <w:rFonts w:eastAsia="Arial Unicode MS"/>
          <w:lang w:val="da-DK"/>
        </w:rPr>
        <w:t>fakt</w:t>
      </w:r>
      <w:proofErr w:type="spellStart"/>
      <w:r w:rsidRPr="001B3484">
        <w:rPr>
          <w:rFonts w:eastAsia="Arial Unicode MS"/>
        </w:rPr>
        <w:t>ūrą</w:t>
      </w:r>
      <w:proofErr w:type="spellEnd"/>
      <w:r w:rsidRPr="001B3484">
        <w:rPr>
          <w:rFonts w:eastAsia="Arial Unicode MS"/>
        </w:rPr>
        <w:t xml:space="preserve"> / sąskaitą–</w:t>
      </w:r>
      <w:r w:rsidRPr="001B3484">
        <w:rPr>
          <w:rFonts w:eastAsia="Arial Unicode MS"/>
          <w:lang w:val="da-DK"/>
        </w:rPr>
        <w:t>fakt</w:t>
      </w:r>
      <w:proofErr w:type="spellStart"/>
      <w:r w:rsidRPr="001B3484">
        <w:rPr>
          <w:rFonts w:eastAsia="Arial Unicode MS"/>
        </w:rPr>
        <w:t>ūrą</w:t>
      </w:r>
      <w:proofErr w:type="spellEnd"/>
      <w:r w:rsidRPr="001B3484">
        <w:rPr>
          <w:rFonts w:eastAsia="Arial Unicode MS"/>
        </w:rPr>
        <w:t xml:space="preserve"> </w:t>
      </w:r>
      <w:r w:rsidR="00581523" w:rsidRPr="001B3484">
        <w:rPr>
          <w:rFonts w:eastAsia="Arial Unicode MS"/>
        </w:rPr>
        <w:t>gali</w:t>
      </w:r>
      <w:r w:rsidRPr="001B3484">
        <w:rPr>
          <w:rFonts w:eastAsia="Arial Unicode MS"/>
        </w:rPr>
        <w:t xml:space="preserve"> pateikti naudojantis VĮ </w:t>
      </w:r>
      <w:proofErr w:type="spellStart"/>
      <w:r w:rsidRPr="001B3484">
        <w:rPr>
          <w:rFonts w:eastAsia="Arial Unicode MS"/>
          <w:lang w:val="de-DE"/>
        </w:rPr>
        <w:t>Registr</w:t>
      </w:r>
      <w:proofErr w:type="spellEnd"/>
      <w:r w:rsidRPr="001B3484">
        <w:rPr>
          <w:rFonts w:eastAsia="Arial Unicode MS"/>
        </w:rPr>
        <w:t>ų centro administruojama elektronine paslauga „E. sąskaita“. </w:t>
      </w:r>
      <w:r w:rsidRPr="001B3484">
        <w:rPr>
          <w:rFonts w:eastAsia="Arial Unicode MS"/>
          <w:lang w:val="nl-NL"/>
        </w:rPr>
        <w:t>Elektronin</w:t>
      </w:r>
      <w:r w:rsidRPr="001B3484">
        <w:rPr>
          <w:rFonts w:eastAsia="Arial Unicode MS"/>
        </w:rPr>
        <w:t>ė</w:t>
      </w:r>
      <w:r w:rsidRPr="001B3484">
        <w:rPr>
          <w:rFonts w:eastAsia="Arial Unicode MS"/>
          <w:lang w:val="es-ES_tradnl"/>
        </w:rPr>
        <w:t xml:space="preserve">s paslaugos </w:t>
      </w:r>
      <w:r w:rsidRPr="001B3484">
        <w:rPr>
          <w:rFonts w:eastAsia="Arial Unicode MS"/>
        </w:rPr>
        <w:t>„E. sąskaita“ svetainė pasiekiama adresu www.esaskaita.eu. Paslauga yra apmokama Lietuvos Respublikos finansų ministro nustatyta tvarka.</w:t>
      </w:r>
    </w:p>
    <w:p w14:paraId="6EB12796" w14:textId="77777777" w:rsidR="00DD2D5B" w:rsidRPr="001B3484" w:rsidRDefault="008C4691" w:rsidP="00011BC9">
      <w:pPr>
        <w:pStyle w:val="Body2"/>
      </w:pPr>
      <w:r w:rsidRPr="001B3484">
        <w:rPr>
          <w:rFonts w:eastAsia="Arial Unicode MS"/>
        </w:rPr>
        <w:tab/>
        <w:t xml:space="preserve">4.5. </w:t>
      </w:r>
      <w:proofErr w:type="spellStart"/>
      <w:r w:rsidRPr="001B3484">
        <w:rPr>
          <w:rFonts w:eastAsia="Arial Unicode MS"/>
        </w:rPr>
        <w:t>Pirkė</w:t>
      </w:r>
      <w:r w:rsidRPr="001B3484">
        <w:rPr>
          <w:rFonts w:eastAsia="Arial Unicode MS"/>
          <w:lang w:val="es-ES_tradnl"/>
        </w:rPr>
        <w:t>jas</w:t>
      </w:r>
      <w:proofErr w:type="spellEnd"/>
      <w:r w:rsidRPr="001B3484">
        <w:rPr>
          <w:rFonts w:eastAsia="Arial Unicode MS"/>
          <w:lang w:val="es-ES_tradnl"/>
        </w:rPr>
        <w:t xml:space="preserve"> </w:t>
      </w:r>
      <w:r w:rsidRPr="001B3484">
        <w:rPr>
          <w:rFonts w:eastAsia="Arial Unicode MS"/>
        </w:rPr>
        <w:t>numato tiesioginio atsiskaitymo su s</w:t>
      </w:r>
      <w:r w:rsidRPr="001B3484">
        <w:rPr>
          <w:rFonts w:eastAsia="Arial Unicode MS"/>
          <w:lang w:val="nl-NL"/>
        </w:rPr>
        <w:t>ubtiek</w:t>
      </w:r>
      <w:r w:rsidRPr="001B3484">
        <w:rPr>
          <w:rFonts w:eastAsia="Arial Unicode MS"/>
        </w:rPr>
        <w:t>ė</w:t>
      </w:r>
      <w:r w:rsidRPr="001B3484">
        <w:rPr>
          <w:rFonts w:eastAsia="Arial Unicode MS"/>
          <w:lang w:val="pt-PT"/>
        </w:rPr>
        <w:t>jais galimyb</w:t>
      </w:r>
      <w:r w:rsidRPr="001B3484">
        <w:rPr>
          <w:rFonts w:eastAsia="Arial Unicode MS"/>
        </w:rPr>
        <w:t xml:space="preserve">ę, vadovaujantis šiame punkte nustatyta tvarka. Pirkėjas ne </w:t>
      </w:r>
      <w:proofErr w:type="spellStart"/>
      <w:r w:rsidRPr="001B3484">
        <w:rPr>
          <w:rFonts w:eastAsia="Arial Unicode MS"/>
        </w:rPr>
        <w:t>vė</w:t>
      </w:r>
      <w:proofErr w:type="spellEnd"/>
      <w:r w:rsidRPr="001B3484">
        <w:rPr>
          <w:rFonts w:eastAsia="Arial Unicode MS"/>
          <w:lang w:val="it-IT"/>
        </w:rPr>
        <w:t xml:space="preserve">liau kaip per 3 darbo dienas nuo </w:t>
      </w:r>
      <w:r w:rsidRPr="001B3484">
        <w:rPr>
          <w:rFonts w:eastAsia="Arial Unicode MS"/>
        </w:rPr>
        <w:t>šios Sutarties 3.1 punkte nurodytos informacijos gavimo raštu informuoja subtiekėjus apie tiesioginio atsiskaitymo galimybę</w:t>
      </w:r>
      <w:r w:rsidRPr="001B3484">
        <w:rPr>
          <w:rFonts w:eastAsia="Arial Unicode MS"/>
          <w:lang w:val="pt-PT"/>
        </w:rPr>
        <w:t>, o subtiek</w:t>
      </w:r>
      <w:r w:rsidRPr="001B3484">
        <w:rPr>
          <w:rFonts w:eastAsia="Arial Unicode MS"/>
        </w:rPr>
        <w:t>ė</w:t>
      </w:r>
      <w:r w:rsidRPr="001B3484">
        <w:rPr>
          <w:rFonts w:eastAsia="Arial Unicode MS"/>
          <w:lang w:val="pt-PT"/>
        </w:rPr>
        <w:t>jas, nor</w:t>
      </w:r>
      <w:r w:rsidRPr="001B3484">
        <w:rPr>
          <w:rFonts w:eastAsia="Arial Unicode MS"/>
        </w:rPr>
        <w:t xml:space="preserve">ėdamas pasinaudoti tokia galimybe, raštu pateikia prašymą Pirkėjui. Tais atvejais, kai </w:t>
      </w:r>
      <w:proofErr w:type="spellStart"/>
      <w:r w:rsidRPr="001B3484">
        <w:rPr>
          <w:rFonts w:eastAsia="Arial Unicode MS"/>
        </w:rPr>
        <w:t>subtiekė</w:t>
      </w:r>
      <w:r w:rsidRPr="001B3484">
        <w:rPr>
          <w:rFonts w:eastAsia="Arial Unicode MS"/>
          <w:lang w:val="es-ES_tradnl"/>
        </w:rPr>
        <w:t>jas</w:t>
      </w:r>
      <w:proofErr w:type="spellEnd"/>
      <w:r w:rsidRPr="001B3484">
        <w:rPr>
          <w:rFonts w:eastAsia="Arial Unicode MS"/>
          <w:lang w:val="es-ES_tradnl"/>
        </w:rPr>
        <w:t xml:space="preserve"> i</w:t>
      </w:r>
      <w:r w:rsidRPr="001B3484">
        <w:rPr>
          <w:rFonts w:eastAsia="Arial Unicode MS"/>
        </w:rPr>
        <w:t>š</w:t>
      </w:r>
      <w:proofErr w:type="spellStart"/>
      <w:r w:rsidRPr="001B3484">
        <w:rPr>
          <w:rFonts w:eastAsia="Arial Unicode MS"/>
          <w:lang w:val="de-DE"/>
        </w:rPr>
        <w:t>rei</w:t>
      </w:r>
      <w:proofErr w:type="spellEnd"/>
      <w:r w:rsidRPr="001B3484">
        <w:rPr>
          <w:rFonts w:eastAsia="Arial Unicode MS"/>
        </w:rPr>
        <w:t>š</w:t>
      </w:r>
      <w:r w:rsidRPr="001B3484">
        <w:rPr>
          <w:rFonts w:eastAsia="Arial Unicode MS"/>
          <w:lang w:val="it-IT"/>
        </w:rPr>
        <w:t>kia nor</w:t>
      </w:r>
      <w:r w:rsidRPr="001B3484">
        <w:rPr>
          <w:rFonts w:eastAsia="Arial Unicode MS"/>
        </w:rPr>
        <w:t xml:space="preserve">ą pasinaudoti tiesioginio atsiskaitymo galimybe, turi būti sudaroma trišalė sutartis tarp Pirkėjo, Pardavėjo ir jo subtiekėjo, kurioje aprašoma tiesioginio atsiskaitymo su subtiekėju tvarka, kurioje numatoma teisė Pardavėjui prieštarauti </w:t>
      </w:r>
      <w:proofErr w:type="spellStart"/>
      <w:r w:rsidRPr="001B3484">
        <w:rPr>
          <w:rFonts w:eastAsia="Arial Unicode MS"/>
        </w:rPr>
        <w:t>nepagrį</w:t>
      </w:r>
      <w:proofErr w:type="spellEnd"/>
      <w:r w:rsidRPr="001B3484">
        <w:rPr>
          <w:rFonts w:eastAsia="Arial Unicode MS"/>
          <w:lang w:val="nl-NL"/>
        </w:rPr>
        <w:t>stiems mok</w:t>
      </w:r>
      <w:r w:rsidRPr="001B3484">
        <w:rPr>
          <w:rFonts w:eastAsia="Arial Unicode MS"/>
        </w:rPr>
        <w:t xml:space="preserve">ėjimams </w:t>
      </w:r>
      <w:r w:rsidRPr="001B3484">
        <w:rPr>
          <w:rFonts w:eastAsia="Arial Unicode MS"/>
          <w:lang w:val="nl-NL"/>
        </w:rPr>
        <w:t>subtiek</w:t>
      </w:r>
      <w:proofErr w:type="spellStart"/>
      <w:r w:rsidRPr="001B3484">
        <w:rPr>
          <w:rFonts w:eastAsia="Arial Unicode MS"/>
        </w:rPr>
        <w:t>ėjui</w:t>
      </w:r>
      <w:proofErr w:type="spellEnd"/>
      <w:r w:rsidRPr="001B3484">
        <w:rPr>
          <w:rFonts w:eastAsia="Arial Unicode MS"/>
        </w:rPr>
        <w:t>.</w:t>
      </w:r>
    </w:p>
    <w:p w14:paraId="6EB12797" w14:textId="77777777" w:rsidR="00DD2D5B" w:rsidRPr="001B3484" w:rsidRDefault="00DD2D5B" w:rsidP="00011BC9">
      <w:pPr>
        <w:pStyle w:val="Body2"/>
      </w:pPr>
    </w:p>
    <w:p w14:paraId="6EB12798" w14:textId="77777777" w:rsidR="00DD2D5B" w:rsidRPr="001B3484" w:rsidRDefault="008C4691" w:rsidP="00011BC9">
      <w:pPr>
        <w:pStyle w:val="Heading"/>
        <w:rPr>
          <w:rFonts w:cs="Times New Roman"/>
          <w:color w:val="auto"/>
        </w:rPr>
      </w:pPr>
      <w:r w:rsidRPr="001B3484">
        <w:rPr>
          <w:rFonts w:cs="Times New Roman"/>
          <w:color w:val="auto"/>
        </w:rPr>
        <w:tab/>
        <w:t>5. PREKIŲ KOKYBĖ IR GARANTIJA</w:t>
      </w:r>
    </w:p>
    <w:p w14:paraId="6EB12799" w14:textId="77777777" w:rsidR="00DD2D5B" w:rsidRPr="001B3484" w:rsidRDefault="00DD2D5B" w:rsidP="00011BC9">
      <w:pPr>
        <w:pStyle w:val="Body2"/>
        <w:rPr>
          <w:b/>
          <w:bCs/>
          <w:caps/>
        </w:rPr>
      </w:pPr>
    </w:p>
    <w:p w14:paraId="6EB1279A" w14:textId="77777777" w:rsidR="00DD2D5B" w:rsidRPr="001B3484" w:rsidRDefault="008C4691" w:rsidP="00011BC9">
      <w:pPr>
        <w:pStyle w:val="Body2"/>
      </w:pPr>
      <w:r w:rsidRPr="001B3484">
        <w:tab/>
      </w:r>
      <w:r w:rsidRPr="001B3484">
        <w:rPr>
          <w:rFonts w:eastAsia="Arial Unicode MS"/>
        </w:rPr>
        <w:t>5.1. Pardavėjas garantuoja parduodamų prekių kokybę. Prekių kokybė, ž</w:t>
      </w:r>
      <w:r w:rsidRPr="001B3484">
        <w:rPr>
          <w:rFonts w:eastAsia="Arial Unicode MS"/>
          <w:lang w:val="pt-PT"/>
        </w:rPr>
        <w:t xml:space="preserve">enklinimas ir </w:t>
      </w:r>
      <w:r w:rsidRPr="001B3484">
        <w:rPr>
          <w:rFonts w:eastAsia="Arial Unicode MS"/>
        </w:rPr>
        <w:t xml:space="preserve">įpakavimas turi atitikti Lietuvos Respublikos standartus. </w:t>
      </w:r>
    </w:p>
    <w:p w14:paraId="6EB1279B" w14:textId="77777777" w:rsidR="00DD2D5B" w:rsidRPr="001B3484" w:rsidRDefault="008C4691" w:rsidP="00011BC9">
      <w:pPr>
        <w:pStyle w:val="Body2"/>
      </w:pPr>
      <w:r w:rsidRPr="001B3484">
        <w:rPr>
          <w:rFonts w:eastAsia="Arial Unicode MS"/>
        </w:rPr>
        <w:tab/>
        <w:t>5.2. Prekėms suteikiama gamintojo garantija, kurios terminas negali būti trumpesnis, nei reikalaujama pagal Lietuvos Respublikos teisės aktus. Jei Sutarties priede pateiktoje pirkimo sąlygų t</w:t>
      </w:r>
      <w:proofErr w:type="spellStart"/>
      <w:r w:rsidRPr="001B3484">
        <w:rPr>
          <w:rFonts w:eastAsia="Arial Unicode MS"/>
          <w:lang w:val="de-DE"/>
        </w:rPr>
        <w:t>echnin</w:t>
      </w:r>
      <w:r w:rsidRPr="001B3484">
        <w:rPr>
          <w:rFonts w:eastAsia="Arial Unicode MS"/>
        </w:rPr>
        <w:t>ėje</w:t>
      </w:r>
      <w:proofErr w:type="spellEnd"/>
      <w:r w:rsidRPr="001B3484">
        <w:rPr>
          <w:rFonts w:eastAsia="Arial Unicode MS"/>
        </w:rPr>
        <w:t xml:space="preserve"> specifikacijoje nurodytas ilgesnis reikalaujamas prekės minimalus garantijos terminas, prekei taikomas ne trumpesnis garantijos terminas nei nurodyta Sutarties priede pateiktoje pirkimo sąlygų </w:t>
      </w:r>
      <w:proofErr w:type="spellStart"/>
      <w:r w:rsidRPr="001B3484">
        <w:rPr>
          <w:rFonts w:eastAsia="Arial Unicode MS"/>
          <w:lang w:val="de-DE"/>
        </w:rPr>
        <w:t>technin</w:t>
      </w:r>
      <w:r w:rsidRPr="001B3484">
        <w:rPr>
          <w:rFonts w:eastAsia="Arial Unicode MS"/>
        </w:rPr>
        <w:t>ėje</w:t>
      </w:r>
      <w:proofErr w:type="spellEnd"/>
      <w:r w:rsidRPr="001B3484">
        <w:rPr>
          <w:rFonts w:eastAsia="Arial Unicode MS"/>
        </w:rPr>
        <w:t xml:space="preserve"> specifikacijoje.</w:t>
      </w:r>
    </w:p>
    <w:p w14:paraId="6EB1279C" w14:textId="77777777" w:rsidR="00DD2D5B" w:rsidRPr="001B3484" w:rsidRDefault="008C4691" w:rsidP="00011BC9">
      <w:pPr>
        <w:pStyle w:val="Body2"/>
        <w:rPr>
          <w:lang w:val="pt-PT"/>
        </w:rPr>
      </w:pPr>
      <w:r w:rsidRPr="001B3484">
        <w:rPr>
          <w:rFonts w:eastAsia="Arial Unicode MS"/>
        </w:rPr>
        <w:tab/>
        <w:t xml:space="preserve">5.3. Garantinis laikotarpis pradedamas </w:t>
      </w:r>
      <w:proofErr w:type="spellStart"/>
      <w:r w:rsidRPr="001B3484">
        <w:rPr>
          <w:rFonts w:eastAsia="Arial Unicode MS"/>
        </w:rPr>
        <w:t>skaič</w:t>
      </w:r>
      <w:proofErr w:type="spellEnd"/>
      <w:r w:rsidRPr="001B3484">
        <w:rPr>
          <w:rFonts w:eastAsia="Arial Unicode MS"/>
          <w:lang w:val="it-IT"/>
        </w:rPr>
        <w:t>iuoti nuo preki</w:t>
      </w:r>
      <w:r w:rsidRPr="001B3484">
        <w:rPr>
          <w:rFonts w:eastAsia="Arial Unicode MS"/>
        </w:rPr>
        <w:t xml:space="preserve">ų </w:t>
      </w:r>
      <w:r w:rsidRPr="001B3484">
        <w:rPr>
          <w:rFonts w:eastAsia="Arial Unicode MS"/>
          <w:lang w:val="pt-PT"/>
        </w:rPr>
        <w:t>perdavimo - pri</w:t>
      </w:r>
      <w:r w:rsidRPr="001B3484">
        <w:rPr>
          <w:rFonts w:eastAsia="Arial Unicode MS"/>
        </w:rPr>
        <w:t xml:space="preserve">ėmimo akto ar lygiaverčio dokumento </w:t>
      </w:r>
      <w:proofErr w:type="spellStart"/>
      <w:r w:rsidRPr="001B3484">
        <w:rPr>
          <w:rFonts w:eastAsia="Arial Unicode MS"/>
        </w:rPr>
        <w:t>pasiraš</w:t>
      </w:r>
      <w:proofErr w:type="spellEnd"/>
      <w:r w:rsidRPr="001B3484">
        <w:rPr>
          <w:rFonts w:eastAsia="Arial Unicode MS"/>
          <w:lang w:val="pt-PT"/>
        </w:rPr>
        <w:t>ymo dienos.</w:t>
      </w:r>
    </w:p>
    <w:p w14:paraId="6EB1279E" w14:textId="57B850E3" w:rsidR="00DD2D5B" w:rsidRPr="001B3484" w:rsidRDefault="008C4691" w:rsidP="00011BC9">
      <w:pPr>
        <w:pStyle w:val="Body2"/>
        <w:rPr>
          <w:color w:val="000000" w:themeColor="text1"/>
        </w:rPr>
      </w:pPr>
      <w:r w:rsidRPr="001B3484">
        <w:rPr>
          <w:color w:val="000000" w:themeColor="text1"/>
        </w:rPr>
        <w:tab/>
      </w:r>
      <w:r w:rsidRPr="001B3484">
        <w:rPr>
          <w:rFonts w:eastAsia="Arial Unicode MS"/>
          <w:color w:val="000000" w:themeColor="text1"/>
        </w:rPr>
        <w:t>5.4. Pardavėjas kartu su prekėmis privalo pateikti Pirkėjui pristatytų prekių laisvos formos garantinį raštą</w:t>
      </w:r>
      <w:r w:rsidRPr="001B3484">
        <w:rPr>
          <w:rFonts w:eastAsia="Arial Unicode MS"/>
          <w:color w:val="000000" w:themeColor="text1"/>
          <w:lang w:val="es-ES_tradnl"/>
        </w:rPr>
        <w:t xml:space="preserve">, </w:t>
      </w:r>
      <w:proofErr w:type="spellStart"/>
      <w:r w:rsidRPr="001B3484">
        <w:rPr>
          <w:rFonts w:eastAsia="Arial Unicode MS"/>
          <w:color w:val="000000" w:themeColor="text1"/>
          <w:lang w:val="es-ES_tradnl"/>
        </w:rPr>
        <w:t>kuriame</w:t>
      </w:r>
      <w:proofErr w:type="spellEnd"/>
      <w:r w:rsidRPr="001B3484">
        <w:rPr>
          <w:rFonts w:eastAsia="Arial Unicode MS"/>
          <w:color w:val="000000" w:themeColor="text1"/>
          <w:lang w:val="es-ES_tradnl"/>
        </w:rPr>
        <w:t xml:space="preserve"> </w:t>
      </w:r>
      <w:proofErr w:type="spellStart"/>
      <w:r w:rsidRPr="001B3484">
        <w:rPr>
          <w:rFonts w:eastAsia="Arial Unicode MS"/>
          <w:color w:val="000000" w:themeColor="text1"/>
          <w:lang w:val="es-ES_tradnl"/>
        </w:rPr>
        <w:t>nurodoma</w:t>
      </w:r>
      <w:proofErr w:type="spellEnd"/>
      <w:r w:rsidRPr="001B3484">
        <w:rPr>
          <w:rFonts w:eastAsia="Arial Unicode MS"/>
          <w:color w:val="000000" w:themeColor="text1"/>
          <w:lang w:val="es-ES_tradnl"/>
        </w:rPr>
        <w:t xml:space="preserve"> </w:t>
      </w:r>
      <w:proofErr w:type="spellStart"/>
      <w:r w:rsidRPr="001B3484">
        <w:rPr>
          <w:rFonts w:eastAsia="Arial Unicode MS"/>
          <w:color w:val="000000" w:themeColor="text1"/>
          <w:lang w:val="es-ES_tradnl"/>
        </w:rPr>
        <w:t>garantijos</w:t>
      </w:r>
      <w:proofErr w:type="spellEnd"/>
      <w:r w:rsidRPr="001B3484">
        <w:rPr>
          <w:rFonts w:eastAsia="Arial Unicode MS"/>
          <w:color w:val="000000" w:themeColor="text1"/>
          <w:lang w:val="es-ES_tradnl"/>
        </w:rPr>
        <w:t xml:space="preserve"> </w:t>
      </w:r>
      <w:proofErr w:type="spellStart"/>
      <w:r w:rsidRPr="001B3484">
        <w:rPr>
          <w:rFonts w:eastAsia="Arial Unicode MS"/>
          <w:color w:val="000000" w:themeColor="text1"/>
          <w:lang w:val="es-ES_tradnl"/>
        </w:rPr>
        <w:t>trukm</w:t>
      </w:r>
      <w:proofErr w:type="spellEnd"/>
      <w:r w:rsidRPr="001B3484">
        <w:rPr>
          <w:rFonts w:eastAsia="Arial Unicode MS"/>
          <w:color w:val="000000" w:themeColor="text1"/>
        </w:rPr>
        <w:t xml:space="preserve">ė, sudėtinių </w:t>
      </w:r>
      <w:r w:rsidRPr="001B3484">
        <w:rPr>
          <w:rFonts w:eastAsia="Arial Unicode MS"/>
          <w:color w:val="000000" w:themeColor="text1"/>
          <w:lang w:val="it-IT"/>
        </w:rPr>
        <w:t>dali</w:t>
      </w:r>
      <w:r w:rsidRPr="001B3484">
        <w:rPr>
          <w:rFonts w:eastAsia="Arial Unicode MS"/>
          <w:color w:val="000000" w:themeColor="text1"/>
        </w:rPr>
        <w:t>ų gamintojo suteikti</w:t>
      </w:r>
      <w:r w:rsidRPr="001B3484">
        <w:rPr>
          <w:rFonts w:eastAsia="Arial Unicode MS"/>
          <w:color w:val="000000" w:themeColor="text1"/>
          <w:lang w:val="pt-PT"/>
        </w:rPr>
        <w:t xml:space="preserve"> numeriai</w:t>
      </w:r>
      <w:r w:rsidRPr="001B3484">
        <w:rPr>
          <w:rFonts w:eastAsia="Arial Unicode MS"/>
          <w:color w:val="000000" w:themeColor="text1"/>
        </w:rPr>
        <w:t xml:space="preserve"> (jei yra), gamintojo nustatytos prekės eksploatacijos sąlygos arba nurodyta informacija surašoma prekių </w:t>
      </w:r>
      <w:r w:rsidRPr="001B3484">
        <w:rPr>
          <w:rFonts w:eastAsia="Arial Unicode MS"/>
          <w:color w:val="000000" w:themeColor="text1"/>
          <w:lang w:val="pt-PT"/>
        </w:rPr>
        <w:t>perdavimo-pri</w:t>
      </w:r>
      <w:r w:rsidRPr="001B3484">
        <w:rPr>
          <w:rFonts w:eastAsia="Arial Unicode MS"/>
          <w:color w:val="000000" w:themeColor="text1"/>
        </w:rPr>
        <w:t>ėmimo akte. </w:t>
      </w:r>
    </w:p>
    <w:p w14:paraId="6EB1279F" w14:textId="77777777" w:rsidR="00DD2D5B" w:rsidRPr="001B3484" w:rsidRDefault="008C4691" w:rsidP="00011BC9">
      <w:pPr>
        <w:pStyle w:val="Body2"/>
        <w:rPr>
          <w:color w:val="000000" w:themeColor="text1"/>
        </w:rPr>
      </w:pPr>
      <w:r w:rsidRPr="001B3484">
        <w:rPr>
          <w:color w:val="000000" w:themeColor="text1"/>
        </w:rPr>
        <w:tab/>
        <w:t>5.5. Pardavėjas garantuoja, kad visos pristatytos prekė</w:t>
      </w:r>
      <w:r w:rsidRPr="001B3484">
        <w:rPr>
          <w:color w:val="000000" w:themeColor="text1"/>
          <w:lang w:val="fr-FR"/>
        </w:rPr>
        <w:t xml:space="preserve">s </w:t>
      </w:r>
      <w:proofErr w:type="spellStart"/>
      <w:r w:rsidRPr="001B3484">
        <w:rPr>
          <w:color w:val="000000" w:themeColor="text1"/>
          <w:lang w:val="fr-FR"/>
        </w:rPr>
        <w:t>yra</w:t>
      </w:r>
      <w:proofErr w:type="spellEnd"/>
      <w:r w:rsidRPr="001B3484">
        <w:rPr>
          <w:color w:val="000000" w:themeColor="text1"/>
          <w:lang w:val="fr-FR"/>
        </w:rPr>
        <w:t xml:space="preserve"> </w:t>
      </w:r>
      <w:proofErr w:type="spellStart"/>
      <w:r w:rsidRPr="001B3484">
        <w:rPr>
          <w:color w:val="000000" w:themeColor="text1"/>
          <w:lang w:val="fr-FR"/>
        </w:rPr>
        <w:t>naujos</w:t>
      </w:r>
      <w:proofErr w:type="spellEnd"/>
      <w:r w:rsidRPr="001B3484">
        <w:rPr>
          <w:color w:val="000000" w:themeColor="text1"/>
          <w:lang w:val="fr-FR"/>
        </w:rPr>
        <w:t xml:space="preserve">, </w:t>
      </w:r>
      <w:proofErr w:type="spellStart"/>
      <w:r w:rsidRPr="001B3484">
        <w:rPr>
          <w:color w:val="000000" w:themeColor="text1"/>
          <w:lang w:val="fr-FR"/>
        </w:rPr>
        <w:t>nenaudotos</w:t>
      </w:r>
      <w:proofErr w:type="spellEnd"/>
      <w:r w:rsidRPr="001B3484">
        <w:rPr>
          <w:color w:val="000000" w:themeColor="text1"/>
        </w:rPr>
        <w:t xml:space="preserve"> ir be defektų.</w:t>
      </w:r>
    </w:p>
    <w:p w14:paraId="6EB127A0" w14:textId="77777777" w:rsidR="00DD2D5B" w:rsidRPr="001B3484" w:rsidRDefault="008C4691" w:rsidP="00011BC9">
      <w:pPr>
        <w:pStyle w:val="Body2"/>
        <w:rPr>
          <w:color w:val="000000" w:themeColor="text1"/>
        </w:rPr>
      </w:pPr>
      <w:r w:rsidRPr="001B3484">
        <w:rPr>
          <w:color w:val="000000" w:themeColor="text1"/>
        </w:rPr>
        <w:tab/>
        <w:t>5.6. Garantinio laikotarpio metu Pardavėjas Pirkėjo patalpose privalo nemokamai š</w:t>
      </w:r>
      <w:r w:rsidRPr="001B3484">
        <w:rPr>
          <w:color w:val="000000" w:themeColor="text1"/>
          <w:lang w:val="it-IT"/>
        </w:rPr>
        <w:t>alinti gedim</w:t>
      </w:r>
      <w:proofErr w:type="spellStart"/>
      <w:r w:rsidRPr="001B3484">
        <w:rPr>
          <w:color w:val="000000" w:themeColor="text1"/>
        </w:rPr>
        <w:t>us</w:t>
      </w:r>
      <w:proofErr w:type="spellEnd"/>
      <w:r w:rsidRPr="001B3484">
        <w:rPr>
          <w:color w:val="000000" w:themeColor="text1"/>
        </w:rPr>
        <w:t xml:space="preserve"> arba sugedusias prekes ar jų dalis pakeisti ekvivalentiškomis</w:t>
      </w:r>
      <w:r w:rsidRPr="001B3484">
        <w:rPr>
          <w:color w:val="000000" w:themeColor="text1"/>
          <w:lang w:val="fr-FR"/>
        </w:rPr>
        <w:t xml:space="preserve"> ne v</w:t>
      </w:r>
      <w:r w:rsidRPr="001B3484">
        <w:rPr>
          <w:color w:val="000000" w:themeColor="text1"/>
        </w:rPr>
        <w:t>ė</w:t>
      </w:r>
      <w:r w:rsidRPr="001B3484">
        <w:rPr>
          <w:color w:val="000000" w:themeColor="text1"/>
          <w:lang w:val="it-IT"/>
        </w:rPr>
        <w:t>liau kaip per 5 darbo dienas nuo prane</w:t>
      </w:r>
      <w:r w:rsidRPr="001B3484">
        <w:rPr>
          <w:color w:val="000000" w:themeColor="text1"/>
        </w:rPr>
        <w:t>š</w:t>
      </w:r>
      <w:proofErr w:type="spellStart"/>
      <w:r w:rsidRPr="001B3484">
        <w:rPr>
          <w:color w:val="000000" w:themeColor="text1"/>
          <w:lang w:val="de-DE"/>
        </w:rPr>
        <w:t>imo</w:t>
      </w:r>
      <w:proofErr w:type="spellEnd"/>
      <w:r w:rsidRPr="001B3484">
        <w:rPr>
          <w:color w:val="000000" w:themeColor="text1"/>
          <w:lang w:val="de-DE"/>
        </w:rPr>
        <w:t xml:space="preserve"> </w:t>
      </w:r>
      <w:proofErr w:type="spellStart"/>
      <w:r w:rsidRPr="001B3484">
        <w:rPr>
          <w:color w:val="000000" w:themeColor="text1"/>
          <w:lang w:val="de-DE"/>
        </w:rPr>
        <w:t>apie</w:t>
      </w:r>
      <w:proofErr w:type="spellEnd"/>
      <w:r w:rsidRPr="001B3484">
        <w:rPr>
          <w:color w:val="000000" w:themeColor="text1"/>
          <w:lang w:val="de-DE"/>
        </w:rPr>
        <w:t xml:space="preserve"> </w:t>
      </w:r>
      <w:proofErr w:type="spellStart"/>
      <w:r w:rsidRPr="001B3484">
        <w:rPr>
          <w:color w:val="000000" w:themeColor="text1"/>
          <w:lang w:val="de-DE"/>
        </w:rPr>
        <w:t>gedim</w:t>
      </w:r>
      <w:proofErr w:type="spellEnd"/>
      <w:r w:rsidRPr="001B3484">
        <w:rPr>
          <w:color w:val="000000" w:themeColor="text1"/>
        </w:rPr>
        <w:t xml:space="preserve">ą </w:t>
      </w:r>
      <w:r w:rsidRPr="001B3484">
        <w:rPr>
          <w:color w:val="000000" w:themeColor="text1"/>
          <w:lang w:val="pt-PT"/>
        </w:rPr>
        <w:t>gavimo momento. Pardav</w:t>
      </w:r>
      <w:r w:rsidRPr="001B3484">
        <w:rPr>
          <w:color w:val="000000" w:themeColor="text1"/>
        </w:rPr>
        <w:t>ėjas apmoka visas su garantiniu remontu susijusias iš</w:t>
      </w:r>
      <w:r w:rsidRPr="001B3484">
        <w:rPr>
          <w:color w:val="000000" w:themeColor="text1"/>
          <w:lang w:val="pt-PT"/>
        </w:rPr>
        <w:t>laidas.</w:t>
      </w:r>
    </w:p>
    <w:p w14:paraId="6EB127A2" w14:textId="48399997" w:rsidR="00DD2D5B" w:rsidRPr="001B3484" w:rsidRDefault="008C4691" w:rsidP="00011BC9">
      <w:pPr>
        <w:pStyle w:val="Body2"/>
        <w:rPr>
          <w:color w:val="000000" w:themeColor="text1"/>
        </w:rPr>
      </w:pPr>
      <w:r w:rsidRPr="001B3484">
        <w:rPr>
          <w:color w:val="000000" w:themeColor="text1"/>
        </w:rPr>
        <w:tab/>
        <w:t>5.</w:t>
      </w:r>
      <w:r w:rsidR="001500A0" w:rsidRPr="001B3484">
        <w:rPr>
          <w:color w:val="000000" w:themeColor="text1"/>
        </w:rPr>
        <w:t>7</w:t>
      </w:r>
      <w:r w:rsidRPr="001B3484">
        <w:rPr>
          <w:color w:val="000000" w:themeColor="text1"/>
        </w:rPr>
        <w:t>. Garantinis laikotarpis visoms pakeistoms ar sutaisytoms prekėms galioja likusį prekės garantinį terminą.</w:t>
      </w:r>
    </w:p>
    <w:p w14:paraId="6EB127A3" w14:textId="1B56B842" w:rsidR="00DD2D5B" w:rsidRPr="001B3484" w:rsidRDefault="008C4691" w:rsidP="00011BC9">
      <w:pPr>
        <w:pStyle w:val="Body2"/>
        <w:rPr>
          <w:color w:val="000000" w:themeColor="text1"/>
        </w:rPr>
      </w:pPr>
      <w:r w:rsidRPr="001B3484">
        <w:rPr>
          <w:color w:val="000000" w:themeColor="text1"/>
        </w:rPr>
        <w:tab/>
        <w:t>5.</w:t>
      </w:r>
      <w:r w:rsidR="001500A0" w:rsidRPr="001B3484">
        <w:rPr>
          <w:color w:val="000000" w:themeColor="text1"/>
        </w:rPr>
        <w:t>8</w:t>
      </w:r>
      <w:r w:rsidRPr="001B3484">
        <w:rPr>
          <w:color w:val="000000" w:themeColor="text1"/>
        </w:rPr>
        <w:t>. Garantija netaikoma gedimams, atsiradusiems Pirkėjui pažeidus gamintojo nustatytas prekės eksploatacijos sąlygas nurodytas Pardavėjo pateiktame prekės garantiniame rašte.</w:t>
      </w:r>
    </w:p>
    <w:p w14:paraId="6EB127A4" w14:textId="3B6C40EC" w:rsidR="00DD2D5B" w:rsidRPr="001B3484" w:rsidRDefault="001500A0" w:rsidP="00011BC9">
      <w:pPr>
        <w:pStyle w:val="Body2"/>
        <w:rPr>
          <w:color w:val="000000" w:themeColor="text1"/>
        </w:rPr>
      </w:pPr>
      <w:r w:rsidRPr="001B3484">
        <w:rPr>
          <w:color w:val="000000" w:themeColor="text1"/>
        </w:rPr>
        <w:tab/>
        <w:t>5.9</w:t>
      </w:r>
      <w:r w:rsidR="008C4691" w:rsidRPr="001B3484">
        <w:rPr>
          <w:color w:val="000000" w:themeColor="text1"/>
        </w:rPr>
        <w:t>. Pardavėjui nustačius gamintojo nustatytą prekės eksploatacijos sąlygų pažeidimą, Pardavėjas  surašo ir perduoda Pirkėjui įrangos eksploatacijos sąlygų pažeidimo aktą.</w:t>
      </w:r>
    </w:p>
    <w:p w14:paraId="6EB127A5" w14:textId="5503F3EC" w:rsidR="00DD2D5B" w:rsidRPr="001B3484" w:rsidRDefault="008C4691" w:rsidP="00011BC9">
      <w:pPr>
        <w:pStyle w:val="Body2"/>
        <w:rPr>
          <w:color w:val="000000" w:themeColor="text1"/>
        </w:rPr>
      </w:pPr>
      <w:r w:rsidRPr="001B3484">
        <w:rPr>
          <w:color w:val="000000" w:themeColor="text1"/>
        </w:rPr>
        <w:tab/>
        <w:t>5.</w:t>
      </w:r>
      <w:r w:rsidR="001500A0" w:rsidRPr="001B3484">
        <w:rPr>
          <w:color w:val="000000" w:themeColor="text1"/>
        </w:rPr>
        <w:t>10</w:t>
      </w:r>
      <w:r w:rsidRPr="001B3484">
        <w:rPr>
          <w:color w:val="000000" w:themeColor="text1"/>
        </w:rPr>
        <w:t>. Jeigu Pardavė</w:t>
      </w:r>
      <w:proofErr w:type="spellStart"/>
      <w:r w:rsidRPr="001B3484">
        <w:rPr>
          <w:color w:val="000000" w:themeColor="text1"/>
          <w:lang w:val="de-DE"/>
        </w:rPr>
        <w:t>jas</w:t>
      </w:r>
      <w:proofErr w:type="spellEnd"/>
      <w:r w:rsidRPr="001B3484">
        <w:rPr>
          <w:color w:val="000000" w:themeColor="text1"/>
          <w:lang w:val="de-DE"/>
        </w:rPr>
        <w:t xml:space="preserve"> per </w:t>
      </w:r>
      <w:proofErr w:type="spellStart"/>
      <w:r w:rsidRPr="001B3484">
        <w:rPr>
          <w:color w:val="000000" w:themeColor="text1"/>
          <w:lang w:val="de-DE"/>
        </w:rPr>
        <w:t>nurodyt</w:t>
      </w:r>
      <w:proofErr w:type="spellEnd"/>
      <w:r w:rsidRPr="001B3484">
        <w:rPr>
          <w:color w:val="000000" w:themeColor="text1"/>
        </w:rPr>
        <w:t xml:space="preserve">ą terminą nepašalina gedimų arba nepakeičia sugedusių prekių, Pirkėjas turi teisę pašalinti prekių trūkumus savo </w:t>
      </w:r>
      <w:proofErr w:type="spellStart"/>
      <w:r w:rsidRPr="001B3484">
        <w:rPr>
          <w:color w:val="000000" w:themeColor="text1"/>
        </w:rPr>
        <w:t>jė</w:t>
      </w:r>
      <w:r w:rsidRPr="001B3484">
        <w:rPr>
          <w:color w:val="000000" w:themeColor="text1"/>
          <w:lang w:val="fr-FR"/>
        </w:rPr>
        <w:t>gomis</w:t>
      </w:r>
      <w:proofErr w:type="spellEnd"/>
      <w:r w:rsidRPr="001B3484">
        <w:rPr>
          <w:color w:val="000000" w:themeColor="text1"/>
          <w:lang w:val="fr-FR"/>
        </w:rPr>
        <w:t xml:space="preserve"> </w:t>
      </w:r>
      <w:proofErr w:type="spellStart"/>
      <w:r w:rsidRPr="001B3484">
        <w:rPr>
          <w:color w:val="000000" w:themeColor="text1"/>
          <w:lang w:val="fr-FR"/>
        </w:rPr>
        <w:t>ir</w:t>
      </w:r>
      <w:proofErr w:type="spellEnd"/>
      <w:r w:rsidRPr="001B3484">
        <w:rPr>
          <w:color w:val="000000" w:themeColor="text1"/>
          <w:lang w:val="fr-FR"/>
        </w:rPr>
        <w:t xml:space="preserve"> </w:t>
      </w:r>
      <w:proofErr w:type="spellStart"/>
      <w:r w:rsidRPr="001B3484">
        <w:rPr>
          <w:color w:val="000000" w:themeColor="text1"/>
          <w:lang w:val="fr-FR"/>
        </w:rPr>
        <w:t>savo</w:t>
      </w:r>
      <w:proofErr w:type="spellEnd"/>
      <w:r w:rsidRPr="001B3484">
        <w:rPr>
          <w:color w:val="000000" w:themeColor="text1"/>
          <w:lang w:val="fr-FR"/>
        </w:rPr>
        <w:t xml:space="preserve"> s</w:t>
      </w:r>
      <w:r w:rsidRPr="001B3484">
        <w:rPr>
          <w:color w:val="000000" w:themeColor="text1"/>
        </w:rPr>
        <w:t>ą</w:t>
      </w:r>
      <w:r w:rsidRPr="001B3484">
        <w:rPr>
          <w:color w:val="000000" w:themeColor="text1"/>
          <w:lang w:val="pt-PT"/>
        </w:rPr>
        <w:t>skaita, o Pardav</w:t>
      </w:r>
      <w:r w:rsidRPr="001B3484">
        <w:rPr>
          <w:color w:val="000000" w:themeColor="text1"/>
        </w:rPr>
        <w:t>ė</w:t>
      </w:r>
      <w:proofErr w:type="spellStart"/>
      <w:r w:rsidRPr="001B3484">
        <w:rPr>
          <w:color w:val="000000" w:themeColor="text1"/>
          <w:lang w:val="es-ES_tradnl"/>
        </w:rPr>
        <w:t>jas</w:t>
      </w:r>
      <w:proofErr w:type="spellEnd"/>
      <w:r w:rsidRPr="001B3484">
        <w:rPr>
          <w:color w:val="000000" w:themeColor="text1"/>
          <w:lang w:val="es-ES_tradnl"/>
        </w:rPr>
        <w:t xml:space="preserve"> </w:t>
      </w:r>
      <w:r w:rsidRPr="001B3484">
        <w:rPr>
          <w:color w:val="000000" w:themeColor="text1"/>
        </w:rPr>
        <w:t xml:space="preserve">įsipareigoja atlyginti visas </w:t>
      </w:r>
      <w:proofErr w:type="spellStart"/>
      <w:r w:rsidRPr="001B3484">
        <w:rPr>
          <w:color w:val="000000" w:themeColor="text1"/>
        </w:rPr>
        <w:t>Pirkė</w:t>
      </w:r>
      <w:r w:rsidRPr="001B3484">
        <w:rPr>
          <w:color w:val="000000" w:themeColor="text1"/>
          <w:lang w:val="es-ES_tradnl"/>
        </w:rPr>
        <w:t>jo</w:t>
      </w:r>
      <w:proofErr w:type="spellEnd"/>
      <w:r w:rsidRPr="001B3484">
        <w:rPr>
          <w:color w:val="000000" w:themeColor="text1"/>
          <w:lang w:val="es-ES_tradnl"/>
        </w:rPr>
        <w:t xml:space="preserve"> d</w:t>
      </w:r>
      <w:r w:rsidRPr="001B3484">
        <w:rPr>
          <w:color w:val="000000" w:themeColor="text1"/>
        </w:rPr>
        <w:t>ė</w:t>
      </w:r>
      <w:r w:rsidRPr="001B3484">
        <w:rPr>
          <w:color w:val="000000" w:themeColor="text1"/>
          <w:lang w:val="es-ES_tradnl"/>
        </w:rPr>
        <w:t xml:space="preserve">l </w:t>
      </w:r>
      <w:proofErr w:type="spellStart"/>
      <w:r w:rsidRPr="001B3484">
        <w:rPr>
          <w:color w:val="000000" w:themeColor="text1"/>
          <w:lang w:val="es-ES_tradnl"/>
        </w:rPr>
        <w:t>to</w:t>
      </w:r>
      <w:proofErr w:type="spellEnd"/>
      <w:r w:rsidRPr="001B3484">
        <w:rPr>
          <w:color w:val="000000" w:themeColor="text1"/>
          <w:lang w:val="es-ES_tradnl"/>
        </w:rPr>
        <w:t xml:space="preserve"> </w:t>
      </w:r>
      <w:proofErr w:type="spellStart"/>
      <w:r w:rsidRPr="001B3484">
        <w:rPr>
          <w:color w:val="000000" w:themeColor="text1"/>
          <w:lang w:val="es-ES_tradnl"/>
        </w:rPr>
        <w:t>patirtas</w:t>
      </w:r>
      <w:proofErr w:type="spellEnd"/>
      <w:r w:rsidRPr="001B3484">
        <w:rPr>
          <w:color w:val="000000" w:themeColor="text1"/>
          <w:lang w:val="es-ES_tradnl"/>
        </w:rPr>
        <w:t xml:space="preserve"> i</w:t>
      </w:r>
      <w:r w:rsidRPr="001B3484">
        <w:rPr>
          <w:color w:val="000000" w:themeColor="text1"/>
        </w:rPr>
        <w:t>š</w:t>
      </w:r>
      <w:proofErr w:type="spellStart"/>
      <w:r w:rsidRPr="001B3484">
        <w:rPr>
          <w:color w:val="000000" w:themeColor="text1"/>
          <w:lang w:val="de-DE"/>
        </w:rPr>
        <w:t>laidas</w:t>
      </w:r>
      <w:proofErr w:type="spellEnd"/>
      <w:r w:rsidRPr="001B3484">
        <w:rPr>
          <w:color w:val="000000" w:themeColor="text1"/>
          <w:lang w:val="de-DE"/>
        </w:rPr>
        <w:t xml:space="preserve"> bei </w:t>
      </w:r>
      <w:proofErr w:type="spellStart"/>
      <w:r w:rsidRPr="001B3484">
        <w:rPr>
          <w:color w:val="000000" w:themeColor="text1"/>
          <w:lang w:val="de-DE"/>
        </w:rPr>
        <w:t>nuostolius</w:t>
      </w:r>
      <w:proofErr w:type="spellEnd"/>
      <w:r w:rsidRPr="001B3484">
        <w:rPr>
          <w:color w:val="000000" w:themeColor="text1"/>
        </w:rPr>
        <w:t>.</w:t>
      </w:r>
    </w:p>
    <w:p w14:paraId="6EB127A6" w14:textId="77777777" w:rsidR="00DD2D5B" w:rsidRPr="001B3484" w:rsidRDefault="00DD2D5B" w:rsidP="00011BC9">
      <w:pPr>
        <w:pStyle w:val="Body2"/>
      </w:pPr>
    </w:p>
    <w:p w14:paraId="6EB127A7" w14:textId="77777777" w:rsidR="00DD2D5B" w:rsidRPr="001B3484" w:rsidRDefault="008C4691" w:rsidP="00011BC9">
      <w:pPr>
        <w:pStyle w:val="Heading"/>
        <w:rPr>
          <w:rFonts w:cs="Times New Roman"/>
          <w:color w:val="auto"/>
        </w:rPr>
      </w:pPr>
      <w:r w:rsidRPr="001B3484">
        <w:rPr>
          <w:rFonts w:cs="Times New Roman"/>
          <w:color w:val="auto"/>
        </w:rPr>
        <w:tab/>
        <w:t>6</w:t>
      </w:r>
      <w:r w:rsidRPr="001B3484">
        <w:rPr>
          <w:rFonts w:cs="Times New Roman"/>
          <w:color w:val="auto"/>
          <w:lang w:val="de-DE"/>
        </w:rPr>
        <w:t>. SUSIRA</w:t>
      </w:r>
      <w:r w:rsidRPr="001B3484">
        <w:rPr>
          <w:rFonts w:cs="Times New Roman"/>
          <w:color w:val="auto"/>
        </w:rPr>
        <w:t>Š</w:t>
      </w:r>
      <w:r w:rsidRPr="001B3484">
        <w:rPr>
          <w:rFonts w:cs="Times New Roman"/>
          <w:color w:val="auto"/>
          <w:lang w:val="de-DE"/>
        </w:rPr>
        <w:t>IN</w:t>
      </w:r>
      <w:r w:rsidRPr="001B3484">
        <w:rPr>
          <w:rFonts w:cs="Times New Roman"/>
          <w:color w:val="auto"/>
        </w:rPr>
        <w:t>ĖJIMAS</w:t>
      </w:r>
    </w:p>
    <w:p w14:paraId="6EB127A8" w14:textId="77777777" w:rsidR="00DD2D5B" w:rsidRPr="001B3484" w:rsidRDefault="00DD2D5B" w:rsidP="00011BC9">
      <w:pPr>
        <w:pStyle w:val="Body2"/>
      </w:pPr>
    </w:p>
    <w:p w14:paraId="6EB127A9" w14:textId="77777777" w:rsidR="00DD2D5B" w:rsidRPr="001B3484" w:rsidRDefault="008C4691" w:rsidP="00011BC9">
      <w:pPr>
        <w:pStyle w:val="Body2"/>
      </w:pPr>
      <w:r w:rsidRPr="001B3484">
        <w:tab/>
      </w:r>
      <w:r w:rsidRPr="001B3484">
        <w:rPr>
          <w:rFonts w:eastAsia="Arial Unicode MS"/>
        </w:rPr>
        <w:t>6.1. Pirkėjo</w:t>
      </w:r>
      <w:r w:rsidRPr="001B3484">
        <w:rPr>
          <w:rFonts w:eastAsia="Arial Unicode MS"/>
          <w:lang w:val="es-ES_tradnl"/>
        </w:rPr>
        <w:t xml:space="preserve"> ir </w:t>
      </w:r>
      <w:proofErr w:type="spellStart"/>
      <w:r w:rsidRPr="001B3484">
        <w:rPr>
          <w:rFonts w:eastAsia="Arial Unicode MS"/>
          <w:lang w:val="es-ES_tradnl"/>
        </w:rPr>
        <w:t>Pardav</w:t>
      </w:r>
      <w:proofErr w:type="spellEnd"/>
      <w:r w:rsidRPr="001B3484">
        <w:rPr>
          <w:rFonts w:eastAsia="Arial Unicode MS"/>
        </w:rPr>
        <w:t xml:space="preserve">ėjo vienas kitam siunčiami pranešimai turi būti raštiški. Siunčiami pranešimai turi būti siunčiami paštu, elektroniniu paštu, faksu arba įteikiami asmeniškai Sutartyje Šalių </w:t>
      </w:r>
      <w:r w:rsidRPr="001B3484">
        <w:rPr>
          <w:rFonts w:eastAsia="Arial Unicode MS"/>
          <w:lang w:val="pt-PT"/>
        </w:rPr>
        <w:t>nurodytais adresais. Jei adresatas ra</w:t>
      </w:r>
      <w:proofErr w:type="spellStart"/>
      <w:r w:rsidRPr="001B3484">
        <w:rPr>
          <w:rFonts w:eastAsia="Arial Unicode MS"/>
        </w:rPr>
        <w:t>štu</w:t>
      </w:r>
      <w:proofErr w:type="spellEnd"/>
      <w:r w:rsidRPr="001B3484">
        <w:rPr>
          <w:rFonts w:eastAsia="Arial Unicode MS"/>
        </w:rPr>
        <w:t xml:space="preserve"> praneša kitą adresą, tai dokumentai privalo būti pristatomi naujuoju adresu.</w:t>
      </w:r>
    </w:p>
    <w:p w14:paraId="6EB127AA" w14:textId="77777777" w:rsidR="00DD2D5B" w:rsidRPr="001B3484" w:rsidRDefault="008C4691" w:rsidP="00011BC9">
      <w:pPr>
        <w:pStyle w:val="Body2"/>
      </w:pPr>
      <w:r w:rsidRPr="001B3484">
        <w:tab/>
      </w:r>
      <w:r w:rsidRPr="001B3484">
        <w:rPr>
          <w:rFonts w:eastAsia="Arial Unicode MS"/>
        </w:rPr>
        <w:t xml:space="preserve">6.2. Jei siuntėjui reikia gavimo patvirtinimo, jis nurodo tokį reikalavimą pranešime. Jei yra nustatytas atsakymo į raštišką pranešimą </w:t>
      </w:r>
      <w:r w:rsidRPr="001B3484">
        <w:rPr>
          <w:rFonts w:eastAsia="Arial Unicode MS"/>
          <w:lang w:val="it-IT"/>
        </w:rPr>
        <w:t>gavimo terminas, siunt</w:t>
      </w:r>
      <w:r w:rsidRPr="001B3484">
        <w:rPr>
          <w:rFonts w:eastAsia="Arial Unicode MS"/>
        </w:rPr>
        <w:t>ė</w:t>
      </w:r>
      <w:r w:rsidRPr="001B3484">
        <w:rPr>
          <w:rFonts w:eastAsia="Arial Unicode MS"/>
          <w:lang w:val="pt-PT"/>
        </w:rPr>
        <w:t>jas prane</w:t>
      </w:r>
      <w:proofErr w:type="spellStart"/>
      <w:r w:rsidRPr="001B3484">
        <w:rPr>
          <w:rFonts w:eastAsia="Arial Unicode MS"/>
        </w:rPr>
        <w:t>šime</w:t>
      </w:r>
      <w:proofErr w:type="spellEnd"/>
      <w:r w:rsidRPr="001B3484">
        <w:rPr>
          <w:rFonts w:eastAsia="Arial Unicode MS"/>
        </w:rPr>
        <w:t xml:space="preserve"> turi nurodyti reikalavimą patvirtinti raštiško praneš</w:t>
      </w:r>
      <w:r w:rsidRPr="001B3484">
        <w:rPr>
          <w:rFonts w:eastAsia="Arial Unicode MS"/>
          <w:lang w:val="it-IT"/>
        </w:rPr>
        <w:t>imo gavim</w:t>
      </w:r>
      <w:r w:rsidRPr="001B3484">
        <w:rPr>
          <w:rFonts w:eastAsia="Arial Unicode MS"/>
        </w:rPr>
        <w:t xml:space="preserve">ą. Bet kuriuo atveju siuntėjas imasi priemonių, būtinų </w:t>
      </w:r>
      <w:r w:rsidRPr="001B3484">
        <w:rPr>
          <w:rFonts w:eastAsia="Arial Unicode MS"/>
          <w:lang w:val="pt-PT"/>
        </w:rPr>
        <w:t>jo prane</w:t>
      </w:r>
      <w:r w:rsidRPr="001B3484">
        <w:rPr>
          <w:rFonts w:eastAsia="Arial Unicode MS"/>
        </w:rPr>
        <w:t>š</w:t>
      </w:r>
      <w:r w:rsidRPr="001B3484">
        <w:rPr>
          <w:rFonts w:eastAsia="Arial Unicode MS"/>
          <w:lang w:val="pt-PT"/>
        </w:rPr>
        <w:t>imo gavimui u</w:t>
      </w:r>
      <w:proofErr w:type="spellStart"/>
      <w:r w:rsidRPr="001B3484">
        <w:rPr>
          <w:rFonts w:eastAsia="Arial Unicode MS"/>
        </w:rPr>
        <w:t>žtikrinti</w:t>
      </w:r>
      <w:proofErr w:type="spellEnd"/>
      <w:r w:rsidRPr="001B3484">
        <w:rPr>
          <w:rFonts w:eastAsia="Arial Unicode MS"/>
        </w:rPr>
        <w:t>.</w:t>
      </w:r>
    </w:p>
    <w:p w14:paraId="6EB127AB" w14:textId="77777777" w:rsidR="00DD2D5B" w:rsidRPr="001B3484" w:rsidRDefault="00DD2D5B" w:rsidP="00011BC9">
      <w:pPr>
        <w:pStyle w:val="Heading"/>
        <w:rPr>
          <w:rFonts w:cs="Times New Roman"/>
        </w:rPr>
      </w:pPr>
    </w:p>
    <w:p w14:paraId="6EB127AC" w14:textId="77777777" w:rsidR="00DD2D5B" w:rsidRPr="001B3484" w:rsidRDefault="008C4691" w:rsidP="00011BC9">
      <w:pPr>
        <w:pStyle w:val="Heading"/>
        <w:rPr>
          <w:rFonts w:cs="Times New Roman"/>
          <w:color w:val="auto"/>
        </w:rPr>
      </w:pPr>
      <w:r w:rsidRPr="001B3484">
        <w:rPr>
          <w:rFonts w:cs="Times New Roman"/>
          <w:color w:val="auto"/>
        </w:rPr>
        <w:tab/>
        <w:t>7. ŠALIŲ ATSAKOMYBĖ</w:t>
      </w:r>
    </w:p>
    <w:p w14:paraId="6EB127AD" w14:textId="77777777" w:rsidR="00DD2D5B" w:rsidRPr="001B3484" w:rsidRDefault="00DD2D5B" w:rsidP="00011BC9">
      <w:pPr>
        <w:pStyle w:val="Body2"/>
        <w:rPr>
          <w:b/>
          <w:bCs/>
          <w:caps/>
        </w:rPr>
      </w:pPr>
    </w:p>
    <w:p w14:paraId="6EB127AF" w14:textId="244D7BA3" w:rsidR="00DD2D5B" w:rsidRPr="001B3484" w:rsidRDefault="008C4691" w:rsidP="00EA70EC">
      <w:pPr>
        <w:pStyle w:val="Body2"/>
      </w:pPr>
      <w:r w:rsidRPr="001B3484">
        <w:tab/>
      </w:r>
      <w:r w:rsidRPr="001B3484">
        <w:rPr>
          <w:rFonts w:eastAsia="Arial Unicode MS"/>
        </w:rPr>
        <w:t>7.</w:t>
      </w:r>
      <w:r w:rsidR="0093741C" w:rsidRPr="001B3484">
        <w:rPr>
          <w:rFonts w:eastAsia="Arial Unicode MS"/>
        </w:rPr>
        <w:t>1</w:t>
      </w:r>
      <w:r w:rsidRPr="001B3484">
        <w:rPr>
          <w:rFonts w:eastAsia="Arial Unicode MS"/>
        </w:rPr>
        <w:t>. Pardavė</w:t>
      </w:r>
      <w:proofErr w:type="spellStart"/>
      <w:r w:rsidRPr="001B3484">
        <w:rPr>
          <w:rFonts w:eastAsia="Arial Unicode MS"/>
          <w:lang w:val="es-ES_tradnl"/>
        </w:rPr>
        <w:t>jas</w:t>
      </w:r>
      <w:proofErr w:type="spellEnd"/>
      <w:r w:rsidRPr="001B3484">
        <w:rPr>
          <w:rFonts w:eastAsia="Arial Unicode MS"/>
          <w:lang w:val="es-ES_tradnl"/>
        </w:rPr>
        <w:t>, u</w:t>
      </w:r>
      <w:proofErr w:type="spellStart"/>
      <w:r w:rsidRPr="001B3484">
        <w:rPr>
          <w:rFonts w:eastAsia="Arial Unicode MS"/>
        </w:rPr>
        <w:t>ždelsęs</w:t>
      </w:r>
      <w:proofErr w:type="spellEnd"/>
      <w:r w:rsidRPr="001B3484">
        <w:rPr>
          <w:rFonts w:eastAsia="Arial Unicode MS"/>
        </w:rPr>
        <w:t xml:space="preserve"> </w:t>
      </w:r>
      <w:r w:rsidRPr="001B3484">
        <w:rPr>
          <w:rFonts w:eastAsia="Arial Unicode MS"/>
          <w:color w:val="000000" w:themeColor="text1"/>
        </w:rPr>
        <w:t>pristatyti Prekes arba įvykdyti garantinius įsipareigojimus Sutartyje numatytais terminais, moka Pirkėjui 0,02</w:t>
      </w:r>
      <w:r w:rsidRPr="001B3484">
        <w:rPr>
          <w:rFonts w:eastAsia="Arial Unicode MS"/>
          <w:color w:val="000000" w:themeColor="text1"/>
          <w:lang w:val="it-IT"/>
        </w:rPr>
        <w:t xml:space="preserve"> % delspinigius </w:t>
      </w:r>
      <w:r w:rsidRPr="001B3484">
        <w:rPr>
          <w:rFonts w:eastAsia="Arial Unicode MS"/>
          <w:color w:val="000000" w:themeColor="text1"/>
        </w:rPr>
        <w:t xml:space="preserve">nuo nepristatytų / nepataisytų prekių vertės už kiekvieną uždelstą </w:t>
      </w:r>
      <w:r w:rsidRPr="001B3484">
        <w:rPr>
          <w:rFonts w:eastAsia="Arial Unicode MS"/>
          <w:color w:val="000000" w:themeColor="text1"/>
          <w:lang w:val="de-DE"/>
        </w:rPr>
        <w:t>dien</w:t>
      </w:r>
      <w:r w:rsidRPr="001B3484">
        <w:rPr>
          <w:rFonts w:eastAsia="Arial Unicode MS"/>
          <w:color w:val="000000" w:themeColor="text1"/>
        </w:rPr>
        <w:t>ą.</w:t>
      </w:r>
    </w:p>
    <w:p w14:paraId="6EB127B1" w14:textId="73029B36" w:rsidR="00DD2D5B" w:rsidRPr="001B3484" w:rsidRDefault="008C4691" w:rsidP="00EA70EC">
      <w:pPr>
        <w:pStyle w:val="Body2"/>
        <w:rPr>
          <w:rFonts w:eastAsia="Arial Unicode MS"/>
          <w:color w:val="000000" w:themeColor="text1"/>
        </w:rPr>
      </w:pPr>
      <w:r w:rsidRPr="001B3484">
        <w:tab/>
      </w:r>
      <w:r w:rsidRPr="001B3484">
        <w:rPr>
          <w:rFonts w:eastAsia="Arial Unicode MS"/>
          <w:color w:val="000000" w:themeColor="text1"/>
        </w:rPr>
        <w:t>7.</w:t>
      </w:r>
      <w:r w:rsidR="0093741C" w:rsidRPr="001B3484">
        <w:rPr>
          <w:rFonts w:eastAsia="Arial Unicode MS"/>
          <w:color w:val="000000" w:themeColor="text1"/>
        </w:rPr>
        <w:t>2</w:t>
      </w:r>
      <w:r w:rsidRPr="001B3484">
        <w:rPr>
          <w:rFonts w:eastAsia="Arial Unicode MS"/>
          <w:color w:val="000000" w:themeColor="text1"/>
        </w:rPr>
        <w:t xml:space="preserve">. Pirkėjui nutraukus Sutartį </w:t>
      </w:r>
      <w:proofErr w:type="spellStart"/>
      <w:r w:rsidRPr="001B3484">
        <w:rPr>
          <w:rFonts w:eastAsia="Arial Unicode MS"/>
          <w:color w:val="000000" w:themeColor="text1"/>
        </w:rPr>
        <w:t>dė</w:t>
      </w:r>
      <w:proofErr w:type="spellEnd"/>
      <w:r w:rsidRPr="001B3484">
        <w:rPr>
          <w:rFonts w:eastAsia="Arial Unicode MS"/>
          <w:color w:val="000000" w:themeColor="text1"/>
          <w:lang w:val="nl-NL"/>
        </w:rPr>
        <w:t xml:space="preserve">l esminio Sutarties </w:t>
      </w:r>
      <w:r w:rsidRPr="001B3484">
        <w:rPr>
          <w:rFonts w:eastAsia="Arial Unicode MS"/>
          <w:color w:val="000000" w:themeColor="text1"/>
        </w:rPr>
        <w:t xml:space="preserve">pažeidimo, Pardavėjas įsipareigoja sumokėti </w:t>
      </w:r>
      <w:proofErr w:type="spellStart"/>
      <w:r w:rsidRPr="001B3484">
        <w:rPr>
          <w:rFonts w:eastAsia="Arial Unicode MS"/>
          <w:color w:val="000000" w:themeColor="text1"/>
        </w:rPr>
        <w:t>Pirkė</w:t>
      </w:r>
      <w:r w:rsidRPr="001B3484">
        <w:rPr>
          <w:rFonts w:eastAsia="Arial Unicode MS"/>
          <w:color w:val="000000" w:themeColor="text1"/>
          <w:lang w:val="fr-FR"/>
        </w:rPr>
        <w:t>jui</w:t>
      </w:r>
      <w:proofErr w:type="spellEnd"/>
      <w:r w:rsidRPr="001B3484">
        <w:rPr>
          <w:rFonts w:eastAsia="Arial Unicode MS"/>
          <w:color w:val="000000" w:themeColor="text1"/>
        </w:rPr>
        <w:t xml:space="preserve"> 10 % </w:t>
      </w:r>
      <w:proofErr w:type="spellStart"/>
      <w:r w:rsidRPr="001B3484">
        <w:rPr>
          <w:rFonts w:eastAsia="Arial Unicode MS"/>
          <w:color w:val="000000" w:themeColor="text1"/>
        </w:rPr>
        <w:t>dydž</w:t>
      </w:r>
      <w:proofErr w:type="spellEnd"/>
      <w:r w:rsidRPr="001B3484">
        <w:rPr>
          <w:rFonts w:eastAsia="Arial Unicode MS"/>
          <w:color w:val="000000" w:themeColor="text1"/>
          <w:lang w:val="pt-PT"/>
        </w:rPr>
        <w:t>io netesybas (baud</w:t>
      </w:r>
      <w:r w:rsidRPr="001B3484">
        <w:rPr>
          <w:rFonts w:eastAsia="Arial Unicode MS"/>
          <w:color w:val="000000" w:themeColor="text1"/>
        </w:rPr>
        <w:t xml:space="preserve">ą) nuo bendros Sutarties kainos be </w:t>
      </w:r>
      <w:r w:rsidR="0019618E" w:rsidRPr="001B3484">
        <w:rPr>
          <w:rFonts w:eastAsia="Arial Unicode MS"/>
          <w:color w:val="000000" w:themeColor="text1"/>
        </w:rPr>
        <w:t>PVM nurodytos Sutarties priede.</w:t>
      </w:r>
    </w:p>
    <w:p w14:paraId="7F7B373D" w14:textId="77777777" w:rsidR="004B292F" w:rsidRPr="001B3484" w:rsidRDefault="004B292F" w:rsidP="00EA70EC">
      <w:pPr>
        <w:pStyle w:val="Body2"/>
        <w:rPr>
          <w:color w:val="000000" w:themeColor="text1"/>
        </w:rPr>
      </w:pPr>
      <w:r w:rsidRPr="001B3484">
        <w:rPr>
          <w:rFonts w:eastAsia="Arial Unicode MS"/>
          <w:color w:val="000000" w:themeColor="text1"/>
        </w:rPr>
        <w:tab/>
        <w:t>7.3. Pardavėjas per 5 darbo dienas nuo Sutarties pasirašymo dienos pateikia Pirkėjui Sutarties įvykdymo užtikrinimą ne mažesnei sumai nei 10 % nuo Sutarties priede nurodytos bendros galutinės Sutarties kainos be PVM.</w:t>
      </w:r>
    </w:p>
    <w:p w14:paraId="35031865" w14:textId="530EABCA" w:rsidR="004B292F" w:rsidRPr="001B3484" w:rsidRDefault="004B292F" w:rsidP="00EA70EC">
      <w:pPr>
        <w:jc w:val="both"/>
        <w:rPr>
          <w:sz w:val="22"/>
          <w:szCs w:val="22"/>
        </w:rPr>
      </w:pPr>
      <w:r w:rsidRPr="001B3484">
        <w:rPr>
          <w:color w:val="000000" w:themeColor="text1"/>
          <w:sz w:val="22"/>
          <w:szCs w:val="22"/>
        </w:rPr>
        <w:tab/>
      </w:r>
      <w:r w:rsidRPr="001B3484">
        <w:rPr>
          <w:rFonts w:eastAsia="Arial Unicode MS"/>
          <w:color w:val="000000" w:themeColor="text1"/>
          <w:sz w:val="22"/>
          <w:szCs w:val="22"/>
        </w:rPr>
        <w:t>7.4. Sutarties įvykdymo užtikrinimui pateikiamas Lietuvos Respublikoje ar užsienyje registruoto banko iš</w:t>
      </w:r>
      <w:proofErr w:type="spellStart"/>
      <w:r w:rsidRPr="001B3484">
        <w:rPr>
          <w:rFonts w:eastAsia="Arial Unicode MS"/>
          <w:color w:val="000000" w:themeColor="text1"/>
          <w:sz w:val="22"/>
          <w:szCs w:val="22"/>
          <w:lang w:val="es-ES_tradnl"/>
        </w:rPr>
        <w:t>duoto</w:t>
      </w:r>
      <w:proofErr w:type="spellEnd"/>
      <w:r w:rsidRPr="001B3484">
        <w:rPr>
          <w:rFonts w:eastAsia="Arial Unicode MS"/>
          <w:color w:val="000000" w:themeColor="text1"/>
          <w:sz w:val="22"/>
          <w:szCs w:val="22"/>
          <w:lang w:val="es-ES_tradnl"/>
        </w:rPr>
        <w:t xml:space="preserve"> </w:t>
      </w:r>
      <w:proofErr w:type="spellStart"/>
      <w:r w:rsidRPr="001B3484">
        <w:rPr>
          <w:rFonts w:eastAsia="Arial Unicode MS"/>
          <w:color w:val="000000" w:themeColor="text1"/>
          <w:sz w:val="22"/>
          <w:szCs w:val="22"/>
          <w:lang w:val="es-ES_tradnl"/>
        </w:rPr>
        <w:t>banko</w:t>
      </w:r>
      <w:proofErr w:type="spellEnd"/>
      <w:r w:rsidRPr="001B3484">
        <w:rPr>
          <w:rFonts w:eastAsia="Arial Unicode MS"/>
          <w:color w:val="000000" w:themeColor="text1"/>
          <w:sz w:val="22"/>
          <w:szCs w:val="22"/>
          <w:lang w:val="es-ES_tradnl"/>
        </w:rPr>
        <w:t xml:space="preserve"> </w:t>
      </w:r>
      <w:proofErr w:type="spellStart"/>
      <w:r w:rsidRPr="001B3484">
        <w:rPr>
          <w:rFonts w:eastAsia="Arial Unicode MS"/>
          <w:color w:val="000000" w:themeColor="text1"/>
          <w:sz w:val="22"/>
          <w:szCs w:val="22"/>
          <w:lang w:val="es-ES_tradnl"/>
        </w:rPr>
        <w:t>garantijos</w:t>
      </w:r>
      <w:proofErr w:type="spellEnd"/>
      <w:r w:rsidRPr="001B3484">
        <w:rPr>
          <w:rFonts w:eastAsia="Arial Unicode MS"/>
          <w:color w:val="000000" w:themeColor="text1"/>
          <w:sz w:val="22"/>
          <w:szCs w:val="22"/>
          <w:lang w:val="es-ES_tradnl"/>
        </w:rPr>
        <w:t xml:space="preserve"> </w:t>
      </w:r>
      <w:proofErr w:type="spellStart"/>
      <w:r w:rsidRPr="001B3484">
        <w:rPr>
          <w:rFonts w:eastAsia="Arial Unicode MS"/>
          <w:color w:val="000000" w:themeColor="text1"/>
          <w:sz w:val="22"/>
          <w:szCs w:val="22"/>
          <w:lang w:val="es-ES_tradnl"/>
        </w:rPr>
        <w:t>ra</w:t>
      </w:r>
      <w:r w:rsidRPr="001B3484">
        <w:rPr>
          <w:rFonts w:eastAsia="Arial Unicode MS"/>
          <w:color w:val="000000" w:themeColor="text1"/>
          <w:sz w:val="22"/>
          <w:szCs w:val="22"/>
        </w:rPr>
        <w:t>što</w:t>
      </w:r>
      <w:proofErr w:type="spellEnd"/>
      <w:r w:rsidRPr="001B3484">
        <w:rPr>
          <w:rFonts w:eastAsia="Arial Unicode MS"/>
          <w:color w:val="000000" w:themeColor="text1"/>
          <w:sz w:val="22"/>
          <w:szCs w:val="22"/>
        </w:rPr>
        <w:t xml:space="preserve"> originalas arba draudimo bendrovės laidavimo draudimo rašto ir poliso originalas arba pervedama Sutarties įvykdymo užtikrinimo suma į Pirkėjo banko sąskaitą </w:t>
      </w:r>
      <w:r w:rsidRPr="001B3484">
        <w:rPr>
          <w:color w:val="000000" w:themeColor="text1"/>
          <w:sz w:val="22"/>
          <w:szCs w:val="22"/>
        </w:rPr>
        <w:t>A</w:t>
      </w:r>
      <w:r w:rsidRPr="00E73C5F">
        <w:rPr>
          <w:color w:val="000000" w:themeColor="text1"/>
          <w:sz w:val="22"/>
          <w:szCs w:val="22"/>
        </w:rPr>
        <w:t xml:space="preserve">/S </w:t>
      </w:r>
      <w:r w:rsidR="00EA70EC" w:rsidRPr="001B3484">
        <w:rPr>
          <w:sz w:val="22"/>
          <w:szCs w:val="22"/>
        </w:rPr>
        <w:t>LT974010044400020098</w:t>
      </w:r>
      <w:r w:rsidRPr="001B3484">
        <w:rPr>
          <w:rFonts w:eastAsia="Arial Unicode MS"/>
          <w:color w:val="000000" w:themeColor="text1"/>
          <w:sz w:val="22"/>
          <w:szCs w:val="22"/>
        </w:rPr>
        <w:t>.</w:t>
      </w:r>
    </w:p>
    <w:p w14:paraId="52CBB0A2" w14:textId="77777777" w:rsidR="004B292F" w:rsidRPr="001B3484" w:rsidRDefault="004B292F" w:rsidP="00EA70EC">
      <w:pPr>
        <w:pStyle w:val="Body2"/>
        <w:rPr>
          <w:color w:val="000000" w:themeColor="text1"/>
        </w:rPr>
      </w:pPr>
      <w:r w:rsidRPr="001B3484">
        <w:rPr>
          <w:color w:val="000000" w:themeColor="text1"/>
        </w:rPr>
        <w:tab/>
      </w:r>
      <w:r w:rsidRPr="001B3484">
        <w:rPr>
          <w:rFonts w:eastAsia="Arial Unicode MS"/>
          <w:color w:val="000000" w:themeColor="text1"/>
        </w:rPr>
        <w:t xml:space="preserve">7.5. Sutarties įvykdymo užtikrinimas turi </w:t>
      </w:r>
      <w:proofErr w:type="spellStart"/>
      <w:r w:rsidRPr="001B3484">
        <w:rPr>
          <w:rFonts w:eastAsia="Arial Unicode MS"/>
          <w:color w:val="000000" w:themeColor="text1"/>
        </w:rPr>
        <w:t>bū</w:t>
      </w:r>
      <w:proofErr w:type="spellEnd"/>
      <w:r w:rsidRPr="001B3484">
        <w:rPr>
          <w:rFonts w:eastAsia="Arial Unicode MS"/>
          <w:color w:val="000000" w:themeColor="text1"/>
          <w:lang w:val="it-IT"/>
        </w:rPr>
        <w:t>ti i</w:t>
      </w:r>
      <w:r w:rsidRPr="001B3484">
        <w:rPr>
          <w:rFonts w:eastAsia="Arial Unicode MS"/>
          <w:color w:val="000000" w:themeColor="text1"/>
        </w:rPr>
        <w:t>š</w:t>
      </w:r>
      <w:r w:rsidRPr="001B3484">
        <w:rPr>
          <w:rFonts w:eastAsia="Arial Unicode MS"/>
          <w:color w:val="000000" w:themeColor="text1"/>
          <w:lang w:val="pt-PT"/>
        </w:rPr>
        <w:t>duotas banko</w:t>
      </w:r>
      <w:r w:rsidRPr="001B3484">
        <w:rPr>
          <w:rFonts w:eastAsia="Arial Unicode MS"/>
          <w:color w:val="000000" w:themeColor="text1"/>
        </w:rPr>
        <w:t xml:space="preserve"> arba draudimo bendrovės bet kurioje šalyje tiekėjo pasirinkimu. Jei pasiūlymą užtikrinanti institucija yra ne Lietuvos Respublikoje, tiekėjas privalo įsitikinti, kad ji priimtina perkančiajai organizacijai.</w:t>
      </w:r>
    </w:p>
    <w:p w14:paraId="6B441DCD" w14:textId="77777777" w:rsidR="004B292F" w:rsidRPr="001B3484" w:rsidRDefault="004B292F" w:rsidP="00EA70EC">
      <w:pPr>
        <w:pStyle w:val="Body2"/>
        <w:rPr>
          <w:color w:val="000000" w:themeColor="text1"/>
        </w:rPr>
      </w:pPr>
      <w:r w:rsidRPr="001B3484">
        <w:rPr>
          <w:color w:val="000000" w:themeColor="text1"/>
        </w:rPr>
        <w:tab/>
      </w:r>
      <w:r w:rsidRPr="001B3484">
        <w:rPr>
          <w:rFonts w:eastAsia="Arial Unicode MS"/>
          <w:color w:val="000000" w:themeColor="text1"/>
        </w:rPr>
        <w:t xml:space="preserve">7.6. Sutarties įvykdymo užtikrinime turi būti numatyta, kad užtikrinimo suma turi </w:t>
      </w:r>
      <w:proofErr w:type="spellStart"/>
      <w:r w:rsidRPr="001B3484">
        <w:rPr>
          <w:rFonts w:eastAsia="Arial Unicode MS"/>
          <w:color w:val="000000" w:themeColor="text1"/>
        </w:rPr>
        <w:t>bū</w:t>
      </w:r>
      <w:proofErr w:type="spellEnd"/>
      <w:r w:rsidRPr="001B3484">
        <w:rPr>
          <w:rFonts w:eastAsia="Arial Unicode MS"/>
          <w:color w:val="000000" w:themeColor="text1"/>
          <w:lang w:val="it-IT"/>
        </w:rPr>
        <w:t>ti i</w:t>
      </w:r>
      <w:proofErr w:type="spellStart"/>
      <w:r w:rsidRPr="001B3484">
        <w:rPr>
          <w:rFonts w:eastAsia="Arial Unicode MS"/>
          <w:color w:val="000000" w:themeColor="text1"/>
        </w:rPr>
        <w:t>šmokama</w:t>
      </w:r>
      <w:proofErr w:type="spellEnd"/>
      <w:r w:rsidRPr="001B3484">
        <w:rPr>
          <w:rFonts w:eastAsia="Arial Unicode MS"/>
          <w:color w:val="000000" w:themeColor="text1"/>
        </w:rPr>
        <w:t xml:space="preserve"> Pirkėjui</w:t>
      </w:r>
      <w:r w:rsidRPr="001B3484">
        <w:rPr>
          <w:rFonts w:eastAsia="Arial Unicode MS"/>
          <w:color w:val="000000" w:themeColor="text1"/>
          <w:lang w:val="fr-FR"/>
        </w:rPr>
        <w:t xml:space="preserve"> ne v</w:t>
      </w:r>
      <w:proofErr w:type="spellStart"/>
      <w:r w:rsidRPr="001B3484">
        <w:rPr>
          <w:rFonts w:eastAsia="Arial Unicode MS"/>
          <w:color w:val="000000" w:themeColor="text1"/>
        </w:rPr>
        <w:t>ėliau</w:t>
      </w:r>
      <w:proofErr w:type="spellEnd"/>
      <w:r w:rsidRPr="001B3484">
        <w:rPr>
          <w:rFonts w:eastAsia="Arial Unicode MS"/>
          <w:color w:val="000000" w:themeColor="text1"/>
        </w:rPr>
        <w:t xml:space="preserve">, kaip per 15 (penkiolika) kalendorinių </w:t>
      </w:r>
      <w:r w:rsidRPr="001B3484">
        <w:rPr>
          <w:rFonts w:eastAsia="Arial Unicode MS"/>
          <w:color w:val="000000" w:themeColor="text1"/>
          <w:lang w:val="de-DE"/>
        </w:rPr>
        <w:t>dien</w:t>
      </w:r>
      <w:r w:rsidRPr="001B3484">
        <w:rPr>
          <w:rFonts w:eastAsia="Arial Unicode MS"/>
          <w:color w:val="000000" w:themeColor="text1"/>
        </w:rPr>
        <w:t xml:space="preserve">ų </w:t>
      </w:r>
      <w:r w:rsidRPr="001B3484">
        <w:rPr>
          <w:rFonts w:eastAsia="Arial Unicode MS"/>
          <w:color w:val="000000" w:themeColor="text1"/>
          <w:lang w:val="it-IT"/>
        </w:rPr>
        <w:t>nuo pirmo ra</w:t>
      </w:r>
      <w:proofErr w:type="spellStart"/>
      <w:r w:rsidRPr="001B3484">
        <w:rPr>
          <w:rFonts w:eastAsia="Arial Unicode MS"/>
          <w:color w:val="000000" w:themeColor="text1"/>
        </w:rPr>
        <w:t>štiško</w:t>
      </w:r>
      <w:proofErr w:type="spellEnd"/>
      <w:r w:rsidRPr="001B3484">
        <w:rPr>
          <w:rFonts w:eastAsia="Arial Unicode MS"/>
          <w:color w:val="000000" w:themeColor="text1"/>
        </w:rPr>
        <w:t xml:space="preserve"> Pirkėjo praneš</w:t>
      </w:r>
      <w:r w:rsidRPr="001B3484">
        <w:rPr>
          <w:rFonts w:eastAsia="Arial Unicode MS"/>
          <w:color w:val="000000" w:themeColor="text1"/>
          <w:lang w:val="it-IT"/>
        </w:rPr>
        <w:t>imo u</w:t>
      </w:r>
      <w:proofErr w:type="spellStart"/>
      <w:r w:rsidRPr="001B3484">
        <w:rPr>
          <w:rFonts w:eastAsia="Arial Unicode MS"/>
          <w:color w:val="000000" w:themeColor="text1"/>
        </w:rPr>
        <w:t>žtikrintojui</w:t>
      </w:r>
      <w:proofErr w:type="spellEnd"/>
      <w:r w:rsidRPr="001B3484">
        <w:rPr>
          <w:rFonts w:eastAsia="Arial Unicode MS"/>
          <w:color w:val="000000" w:themeColor="text1"/>
        </w:rPr>
        <w:t>, kad Pardavėjas nevykdo arba netinkamai vykdo Sutartyje numatytus savo įsipareigojimus ir Sutartis yra nutraukiama.</w:t>
      </w:r>
      <w:r w:rsidRPr="001B3484">
        <w:rPr>
          <w:rFonts w:eastAsia="Arial Unicode MS"/>
          <w:color w:val="000000" w:themeColor="text1"/>
        </w:rPr>
        <w:br/>
      </w:r>
      <w:r w:rsidRPr="001B3484">
        <w:rPr>
          <w:color w:val="000000" w:themeColor="text1"/>
        </w:rPr>
        <w:tab/>
      </w:r>
      <w:r w:rsidRPr="001B3484">
        <w:rPr>
          <w:rFonts w:eastAsia="Arial Unicode MS"/>
          <w:color w:val="000000" w:themeColor="text1"/>
        </w:rPr>
        <w:t xml:space="preserve">7.7. Sutarties įvykdymo užtikrinime turi būti numatyta, kad </w:t>
      </w:r>
      <w:proofErr w:type="spellStart"/>
      <w:r w:rsidRPr="001B3484">
        <w:rPr>
          <w:rFonts w:eastAsia="Arial Unicode MS"/>
          <w:color w:val="000000" w:themeColor="text1"/>
        </w:rPr>
        <w:t>užtikrintojas</w:t>
      </w:r>
      <w:proofErr w:type="spellEnd"/>
      <w:r w:rsidRPr="001B3484">
        <w:rPr>
          <w:rFonts w:eastAsia="Arial Unicode MS"/>
          <w:color w:val="000000" w:themeColor="text1"/>
        </w:rPr>
        <w:t xml:space="preserve"> neturi teisės reikalauti, kad Pirkėjas</w:t>
      </w:r>
      <w:r w:rsidRPr="001B3484">
        <w:rPr>
          <w:rFonts w:eastAsia="Arial Unicode MS"/>
          <w:color w:val="000000" w:themeColor="text1"/>
          <w:lang w:val="pt-PT"/>
        </w:rPr>
        <w:t xml:space="preserve"> pagr</w:t>
      </w:r>
      <w:proofErr w:type="spellStart"/>
      <w:r w:rsidRPr="001B3484">
        <w:rPr>
          <w:rFonts w:eastAsia="Arial Unicode MS"/>
          <w:color w:val="000000" w:themeColor="text1"/>
        </w:rPr>
        <w:t>įstų</w:t>
      </w:r>
      <w:proofErr w:type="spellEnd"/>
      <w:r w:rsidRPr="001B3484">
        <w:rPr>
          <w:rFonts w:eastAsia="Arial Unicode MS"/>
          <w:color w:val="000000" w:themeColor="text1"/>
        </w:rPr>
        <w:t xml:space="preserve"> savo reikalavimą. Pirkėjas pranešime </w:t>
      </w:r>
      <w:proofErr w:type="spellStart"/>
      <w:r w:rsidRPr="001B3484">
        <w:rPr>
          <w:rFonts w:eastAsia="Arial Unicode MS"/>
          <w:color w:val="000000" w:themeColor="text1"/>
        </w:rPr>
        <w:t>užtikrintojui</w:t>
      </w:r>
      <w:proofErr w:type="spellEnd"/>
      <w:r w:rsidRPr="001B3484">
        <w:rPr>
          <w:rFonts w:eastAsia="Arial Unicode MS"/>
          <w:color w:val="000000" w:themeColor="text1"/>
        </w:rPr>
        <w:t xml:space="preserve"> nurodys </w:t>
      </w:r>
      <w:proofErr w:type="spellStart"/>
      <w:r w:rsidRPr="001B3484">
        <w:rPr>
          <w:rFonts w:eastAsia="Arial Unicode MS"/>
          <w:color w:val="000000" w:themeColor="text1"/>
        </w:rPr>
        <w:t>dė</w:t>
      </w:r>
      <w:proofErr w:type="spellEnd"/>
      <w:r w:rsidRPr="001B3484">
        <w:rPr>
          <w:rFonts w:eastAsia="Arial Unicode MS"/>
          <w:color w:val="000000" w:themeColor="text1"/>
          <w:lang w:val="de-DE"/>
        </w:rPr>
        <w:t>l kurios i</w:t>
      </w:r>
      <w:r w:rsidRPr="001B3484">
        <w:rPr>
          <w:rFonts w:eastAsia="Arial Unicode MS"/>
          <w:color w:val="000000" w:themeColor="text1"/>
        </w:rPr>
        <w:t xml:space="preserve">š aukščiau išvardintų aplinkybių jai priklauso Sutarties įvykdymo užtikrinimo suma. </w:t>
      </w:r>
    </w:p>
    <w:p w14:paraId="2F383158" w14:textId="77777777" w:rsidR="004B292F" w:rsidRPr="001B3484" w:rsidRDefault="004B292F" w:rsidP="004B292F">
      <w:pPr>
        <w:pStyle w:val="Body2"/>
        <w:rPr>
          <w:color w:val="000000" w:themeColor="text1"/>
        </w:rPr>
      </w:pPr>
      <w:r w:rsidRPr="001B3484">
        <w:rPr>
          <w:color w:val="000000" w:themeColor="text1"/>
        </w:rPr>
        <w:tab/>
      </w:r>
      <w:r w:rsidRPr="001B3484">
        <w:rPr>
          <w:rFonts w:eastAsia="Arial Unicode MS"/>
          <w:color w:val="000000" w:themeColor="text1"/>
        </w:rPr>
        <w:t xml:space="preserve">7.8. Sutarties įvykdymo užtikrinimo trukmė turi būti tokia pat kaip ir Sutarties galiojimo trukmė. Jei Sutarties galiojimo trukmė yra ilgesnė nei (vieneri) metai, Pardavėjas gali pateikti Sutarties įvykdymo užtikrinimą galiojantį </w:t>
      </w:r>
      <w:r w:rsidRPr="001B3484">
        <w:rPr>
          <w:rFonts w:eastAsia="Arial Unicode MS"/>
          <w:color w:val="000000" w:themeColor="text1"/>
          <w:lang w:val="it-IT"/>
        </w:rPr>
        <w:t>1 (vieneri</w:t>
      </w:r>
      <w:proofErr w:type="spellStart"/>
      <w:r w:rsidRPr="001B3484">
        <w:rPr>
          <w:rFonts w:eastAsia="Arial Unicode MS"/>
          <w:color w:val="000000" w:themeColor="text1"/>
        </w:rPr>
        <w:t>us</w:t>
      </w:r>
      <w:proofErr w:type="spellEnd"/>
      <w:r w:rsidRPr="001B3484">
        <w:rPr>
          <w:rFonts w:eastAsia="Arial Unicode MS"/>
          <w:color w:val="000000" w:themeColor="text1"/>
        </w:rPr>
        <w:t>) metus, jei likus ne daugiau, kaip 30 (trisdešimt) kalendorinių dienų iki pateikto Sutarties įvykdymo užtikrinimo galiojimo pabaigos bus pateikiamas naujas arba pratęstas Sutarties įvykdymo užtikrinimas sekantiems Sutarties galiojimo metams. Šiuo atveju Pardavėjui iki nurodyto termino nepateikus naujo arba pratęsto Sutarties įvykdymo užtikrinimo, Pirkėjas pareikalauja užtikrintojo sumokėti pagal galiojantį Sutarties įvykdymo užtikrinimą, kadangi Pardavėjas laikomas neįvykdžiusiu šiame punkte nurodyto savo įsipareigojimo.</w:t>
      </w:r>
    </w:p>
    <w:p w14:paraId="19C9B7CA" w14:textId="77777777" w:rsidR="004B292F" w:rsidRPr="001B3484" w:rsidRDefault="004B292F" w:rsidP="004B292F">
      <w:pPr>
        <w:pStyle w:val="Body2"/>
        <w:rPr>
          <w:color w:val="000000" w:themeColor="text1"/>
        </w:rPr>
      </w:pPr>
      <w:r w:rsidRPr="001B3484">
        <w:rPr>
          <w:color w:val="000000" w:themeColor="text1"/>
        </w:rPr>
        <w:tab/>
      </w:r>
      <w:r w:rsidRPr="001B3484">
        <w:rPr>
          <w:rFonts w:eastAsia="Arial Unicode MS"/>
          <w:color w:val="000000" w:themeColor="text1"/>
        </w:rPr>
        <w:t xml:space="preserve">7.9. Sutarties įvykdymo užtikrinimas taikomas, jeigu Pardavėjas nevykdo arba netinkamai vykdo Sutartyje numatytus savo įsipareigojimus ir Sutartis yra nutraukiama. </w:t>
      </w:r>
    </w:p>
    <w:p w14:paraId="460957D5" w14:textId="50DA2398" w:rsidR="004B292F" w:rsidRPr="001B3484" w:rsidRDefault="004B292F" w:rsidP="004B292F">
      <w:pPr>
        <w:pStyle w:val="Body2"/>
        <w:rPr>
          <w:color w:val="000000" w:themeColor="text1"/>
        </w:rPr>
      </w:pPr>
      <w:r w:rsidRPr="001B3484">
        <w:rPr>
          <w:color w:val="000000" w:themeColor="text1"/>
        </w:rPr>
        <w:tab/>
        <w:t>7.10. Sutarties įvykdymo užtikrinimas grąžinamas (arba atsisakoma teisių į jį), kai Pardavėjas įvykdo visus savo įsipareigojimus pagal Sutartį arba Sutartis nutraukiama Šalių susitarimu.</w:t>
      </w:r>
    </w:p>
    <w:p w14:paraId="6EB127B6" w14:textId="4E64C192" w:rsidR="00DD2D5B" w:rsidRPr="001B3484" w:rsidRDefault="008C4691" w:rsidP="00011BC9">
      <w:pPr>
        <w:pStyle w:val="Body2"/>
        <w:rPr>
          <w:color w:val="357CA2"/>
        </w:rPr>
      </w:pPr>
      <w:r w:rsidRPr="001B3484">
        <w:tab/>
      </w:r>
      <w:r w:rsidRPr="001B3484">
        <w:rPr>
          <w:rFonts w:eastAsia="Arial Unicode MS"/>
          <w:color w:val="357CA2"/>
        </w:rPr>
        <w:t xml:space="preserve"> </w:t>
      </w:r>
    </w:p>
    <w:p w14:paraId="6EB127BB" w14:textId="7893DEA4" w:rsidR="00DD2D5B" w:rsidRPr="001B3484" w:rsidRDefault="008C4691" w:rsidP="00011BC9">
      <w:pPr>
        <w:pStyle w:val="Body2"/>
        <w:rPr>
          <w:b/>
          <w:color w:val="auto"/>
        </w:rPr>
      </w:pPr>
      <w:r w:rsidRPr="001B3484">
        <w:rPr>
          <w:b/>
          <w:color w:val="auto"/>
        </w:rPr>
        <w:tab/>
        <w:t>8. SUTARTIES GALIOJIMAS IR SUSTABDYMAS</w:t>
      </w:r>
    </w:p>
    <w:p w14:paraId="6EB127BC" w14:textId="77777777" w:rsidR="00243E32" w:rsidRPr="001B3484" w:rsidRDefault="00243E32" w:rsidP="00011BC9">
      <w:pPr>
        <w:pStyle w:val="Body2"/>
        <w:ind w:firstLine="709"/>
        <w:rPr>
          <w:rFonts w:eastAsia="Arial Unicode MS"/>
          <w:b/>
          <w:bCs/>
          <w:color w:val="587A3C"/>
        </w:rPr>
      </w:pPr>
    </w:p>
    <w:p w14:paraId="6EB127BD" w14:textId="25680496" w:rsidR="00DD2D5B" w:rsidRPr="001B3484" w:rsidRDefault="008C4691" w:rsidP="00011BC9">
      <w:pPr>
        <w:pStyle w:val="Body2"/>
        <w:ind w:firstLine="709"/>
        <w:rPr>
          <w:lang w:val="it-IT"/>
        </w:rPr>
      </w:pPr>
      <w:r w:rsidRPr="001B3484">
        <w:rPr>
          <w:rFonts w:eastAsia="Arial Unicode MS"/>
          <w:color w:val="auto"/>
        </w:rPr>
        <w:t xml:space="preserve">8.1. </w:t>
      </w:r>
      <w:r w:rsidR="00C513D7" w:rsidRPr="001B3484">
        <w:rPr>
          <w:shd w:val="clear" w:color="auto" w:fill="FFFFFF"/>
        </w:rPr>
        <w:t xml:space="preserve">Sutarties įvykdymo terminas </w:t>
      </w:r>
      <w:r w:rsidR="008F458A" w:rsidRPr="001B3484">
        <w:rPr>
          <w:shd w:val="clear" w:color="auto" w:fill="FFFFFF"/>
          <w:lang w:val="en-US"/>
        </w:rPr>
        <w:t>5</w:t>
      </w:r>
      <w:r w:rsidR="00C513D7" w:rsidRPr="001B3484">
        <w:rPr>
          <w:shd w:val="clear" w:color="auto" w:fill="FFFFFF"/>
        </w:rPr>
        <w:t xml:space="preserve"> mėn</w:t>
      </w:r>
      <w:r w:rsidR="00296482" w:rsidRPr="001B3484">
        <w:rPr>
          <w:shd w:val="clear" w:color="auto" w:fill="FFFFFF"/>
        </w:rPr>
        <w:t>esiai</w:t>
      </w:r>
      <w:r w:rsidR="00C513D7" w:rsidRPr="001B3484">
        <w:rPr>
          <w:shd w:val="clear" w:color="auto" w:fill="FFFFFF"/>
        </w:rPr>
        <w:t xml:space="preserve">. </w:t>
      </w:r>
      <w:r w:rsidR="00C400CB" w:rsidRPr="001B3484">
        <w:rPr>
          <w:shd w:val="clear" w:color="auto" w:fill="FFFFFF"/>
        </w:rPr>
        <w:t>Esant objektyvioms priežastims,</w:t>
      </w:r>
      <w:r w:rsidR="00923F7A" w:rsidRPr="001B3484">
        <w:rPr>
          <w:shd w:val="clear" w:color="auto" w:fill="FFFFFF"/>
        </w:rPr>
        <w:t xml:space="preserve"> numatytas </w:t>
      </w:r>
      <w:r w:rsidR="00B9190F" w:rsidRPr="001B3484">
        <w:rPr>
          <w:shd w:val="clear" w:color="auto" w:fill="FFFFFF"/>
        </w:rPr>
        <w:t xml:space="preserve">sutarties </w:t>
      </w:r>
      <w:r w:rsidR="00923F7A" w:rsidRPr="001B3484">
        <w:rPr>
          <w:shd w:val="clear" w:color="auto" w:fill="FFFFFF"/>
        </w:rPr>
        <w:t xml:space="preserve">pratęsimas </w:t>
      </w:r>
      <w:r w:rsidR="00923F7A" w:rsidRPr="001B3484">
        <w:rPr>
          <w:shd w:val="clear" w:color="auto" w:fill="FFFFFF"/>
          <w:lang w:val="en-US"/>
        </w:rPr>
        <w:t>1 kart</w:t>
      </w:r>
      <w:r w:rsidR="00923F7A" w:rsidRPr="001B3484">
        <w:rPr>
          <w:shd w:val="clear" w:color="auto" w:fill="FFFFFF"/>
        </w:rPr>
        <w:t xml:space="preserve">ą </w:t>
      </w:r>
      <w:r w:rsidR="00923F7A" w:rsidRPr="001B3484">
        <w:rPr>
          <w:shd w:val="clear" w:color="auto" w:fill="FFFFFF"/>
          <w:lang w:val="en-US"/>
        </w:rPr>
        <w:t xml:space="preserve">1 </w:t>
      </w:r>
      <w:r w:rsidR="00923F7A" w:rsidRPr="001B3484">
        <w:rPr>
          <w:shd w:val="clear" w:color="auto" w:fill="FFFFFF"/>
        </w:rPr>
        <w:t>mėnes</w:t>
      </w:r>
      <w:r w:rsidR="00C323F2" w:rsidRPr="001B3484">
        <w:rPr>
          <w:shd w:val="clear" w:color="auto" w:fill="FFFFFF"/>
        </w:rPr>
        <w:t>i</w:t>
      </w:r>
      <w:r w:rsidR="00E5773A" w:rsidRPr="001B3484">
        <w:rPr>
          <w:shd w:val="clear" w:color="auto" w:fill="FFFFFF"/>
        </w:rPr>
        <w:t>ui</w:t>
      </w:r>
      <w:r w:rsidR="00C513D7" w:rsidRPr="001B3484">
        <w:rPr>
          <w:shd w:val="clear" w:color="auto" w:fill="FFFFFF"/>
        </w:rPr>
        <w:t>.</w:t>
      </w:r>
    </w:p>
    <w:p w14:paraId="6EB127BE" w14:textId="77777777" w:rsidR="00DD2D5B" w:rsidRPr="001B3484" w:rsidRDefault="008C4691" w:rsidP="00011BC9">
      <w:pPr>
        <w:pStyle w:val="Body2"/>
      </w:pPr>
      <w:r w:rsidRPr="001B3484">
        <w:tab/>
      </w:r>
      <w:r w:rsidRPr="001B3484">
        <w:rPr>
          <w:rFonts w:eastAsia="Arial Unicode MS"/>
        </w:rPr>
        <w:t>8.2</w:t>
      </w:r>
      <w:r w:rsidRPr="001B3484">
        <w:rPr>
          <w:rFonts w:eastAsia="Arial Unicode MS"/>
          <w:lang w:val="it-IT"/>
        </w:rPr>
        <w:t xml:space="preserve">. Esant nuo </w:t>
      </w:r>
      <w:r w:rsidRPr="001B3484">
        <w:rPr>
          <w:rFonts w:eastAsia="Arial Unicode MS"/>
        </w:rPr>
        <w:t xml:space="preserve">Pirkėjo nepriklausančioms aplinkybėms dėl kurių Pirkėjas </w:t>
      </w:r>
      <w:r w:rsidRPr="001B3484">
        <w:rPr>
          <w:rFonts w:eastAsia="Arial Unicode MS"/>
          <w:lang w:val="it-IT"/>
        </w:rPr>
        <w:t xml:space="preserve">negali </w:t>
      </w:r>
      <w:r w:rsidRPr="001B3484">
        <w:rPr>
          <w:rFonts w:eastAsia="Arial Unicode MS"/>
        </w:rPr>
        <w:t xml:space="preserve">priimti Prekių, Pirkėjas turi teisę reikalauti sustabdyti Prekių pristatymą (įskaitant instaliavimą, diegimą, personalo apmokymą ar kt.) iki atitinkamų aplinkybių </w:t>
      </w:r>
      <w:r w:rsidRPr="001B3484">
        <w:rPr>
          <w:rFonts w:eastAsia="Arial Unicode MS"/>
          <w:lang w:val="it-IT"/>
        </w:rPr>
        <w:t>pasibaigimo.</w:t>
      </w:r>
      <w:r w:rsidRPr="001B3484">
        <w:rPr>
          <w:rFonts w:eastAsia="Arial Unicode MS"/>
        </w:rPr>
        <w:t xml:space="preserve"> Pirkėjas nekompensuoja Pardavėjui dėl tokio sustabdymo kilusių Pardavėjo išlaidų.</w:t>
      </w:r>
      <w:r w:rsidRPr="001B3484">
        <w:rPr>
          <w:rFonts w:eastAsia="Arial Unicode MS"/>
          <w:lang w:val="de-DE"/>
        </w:rPr>
        <w:t xml:space="preserve"> </w:t>
      </w:r>
      <w:proofErr w:type="spellStart"/>
      <w:r w:rsidRPr="001B3484">
        <w:rPr>
          <w:rFonts w:eastAsia="Arial Unicode MS"/>
          <w:lang w:val="de-DE"/>
        </w:rPr>
        <w:t>Jei</w:t>
      </w:r>
      <w:proofErr w:type="spellEnd"/>
      <w:r w:rsidRPr="001B3484">
        <w:rPr>
          <w:rFonts w:eastAsia="Arial Unicode MS"/>
          <w:lang w:val="de-DE"/>
        </w:rPr>
        <w:t xml:space="preserve"> </w:t>
      </w:r>
      <w:r w:rsidRPr="001B3484">
        <w:rPr>
          <w:rFonts w:eastAsia="Arial Unicode MS"/>
        </w:rPr>
        <w:t>Prekių pristatymo sustabdymas trunka ilgiau, kaip 90 dienų, Pardavėjas turi teisę nutraukti Sutartį.</w:t>
      </w:r>
    </w:p>
    <w:p w14:paraId="6EB127BF" w14:textId="77777777" w:rsidR="00DD2D5B" w:rsidRPr="001B3484" w:rsidRDefault="008C4691" w:rsidP="00011BC9">
      <w:pPr>
        <w:pStyle w:val="Body2"/>
      </w:pPr>
      <w:r w:rsidRPr="001B3484">
        <w:tab/>
      </w:r>
      <w:r w:rsidRPr="001B3484">
        <w:rPr>
          <w:rFonts w:eastAsia="Arial Unicode MS"/>
        </w:rPr>
        <w:t>8.3. Jei bet kuri Sutarties nuostata tampa ar pripažįstama visiškai ar iš dalies negaliojančia, tai neturi įtakos kitų Sutarties nuostatų galiojimui.</w:t>
      </w:r>
    </w:p>
    <w:p w14:paraId="6EB127C0" w14:textId="77777777" w:rsidR="00DD2D5B" w:rsidRPr="001B3484" w:rsidRDefault="008C4691" w:rsidP="00011BC9">
      <w:pPr>
        <w:pStyle w:val="Body2"/>
      </w:pPr>
      <w:r w:rsidRPr="001B3484">
        <w:tab/>
      </w:r>
      <w:r w:rsidRPr="001B3484">
        <w:tab/>
      </w:r>
    </w:p>
    <w:p w14:paraId="6EB127C1" w14:textId="77777777" w:rsidR="00DD2D5B" w:rsidRPr="001B3484" w:rsidRDefault="008C4691" w:rsidP="00011BC9">
      <w:pPr>
        <w:pStyle w:val="Heading"/>
        <w:rPr>
          <w:rFonts w:cs="Times New Roman"/>
          <w:color w:val="auto"/>
        </w:rPr>
      </w:pPr>
      <w:r w:rsidRPr="001B3484">
        <w:rPr>
          <w:rFonts w:cs="Times New Roman"/>
          <w:color w:val="auto"/>
        </w:rPr>
        <w:tab/>
      </w:r>
      <w:r w:rsidRPr="001B3484">
        <w:rPr>
          <w:rFonts w:cs="Times New Roman"/>
          <w:color w:val="auto"/>
          <w:lang w:val="en-US"/>
        </w:rPr>
        <w:t>9</w:t>
      </w:r>
      <w:r w:rsidRPr="001B3484">
        <w:rPr>
          <w:rFonts w:cs="Times New Roman"/>
          <w:color w:val="auto"/>
          <w:lang w:val="de-DE"/>
        </w:rPr>
        <w:t>. SUTARTIES NUTRAUKIMAS</w:t>
      </w:r>
    </w:p>
    <w:p w14:paraId="6EB127C2" w14:textId="77777777" w:rsidR="00DD2D5B" w:rsidRPr="001B3484" w:rsidRDefault="00DD2D5B" w:rsidP="00011BC9">
      <w:pPr>
        <w:pStyle w:val="Body2"/>
        <w:rPr>
          <w:b/>
          <w:bCs/>
        </w:rPr>
      </w:pPr>
    </w:p>
    <w:p w14:paraId="6EB127C3" w14:textId="77777777" w:rsidR="00DD2D5B" w:rsidRPr="001B3484" w:rsidRDefault="008C4691" w:rsidP="00011BC9">
      <w:pPr>
        <w:pStyle w:val="Body2"/>
      </w:pPr>
      <w:r w:rsidRPr="001B3484">
        <w:rPr>
          <w:rFonts w:eastAsia="Arial Unicode MS"/>
          <w:lang w:val="en-US"/>
        </w:rPr>
        <w:tab/>
        <w:t>9</w:t>
      </w:r>
      <w:r w:rsidRPr="001B3484">
        <w:rPr>
          <w:rFonts w:eastAsia="Arial Unicode MS"/>
        </w:rPr>
        <w:t>.</w:t>
      </w:r>
      <w:r w:rsidRPr="001B3484">
        <w:rPr>
          <w:rFonts w:eastAsia="Arial Unicode MS"/>
          <w:lang w:val="en-US"/>
        </w:rPr>
        <w:t>1</w:t>
      </w:r>
      <w:r w:rsidRPr="001B3484">
        <w:rPr>
          <w:rFonts w:eastAsia="Arial Unicode MS"/>
        </w:rPr>
        <w:t>. Sutartį galima nutraukti š</w:t>
      </w:r>
      <w:r w:rsidRPr="001B3484">
        <w:rPr>
          <w:rFonts w:eastAsia="Arial Unicode MS"/>
          <w:lang w:val="pt-PT"/>
        </w:rPr>
        <w:t>iais atvejais:</w:t>
      </w:r>
    </w:p>
    <w:p w14:paraId="6EB127C4" w14:textId="77777777" w:rsidR="00DD2D5B" w:rsidRPr="001B3484" w:rsidRDefault="008C4691" w:rsidP="00011BC9">
      <w:pPr>
        <w:pStyle w:val="Body2"/>
      </w:pPr>
      <w:r w:rsidRPr="001B3484">
        <w:rPr>
          <w:rFonts w:eastAsia="Arial Unicode MS"/>
          <w:lang w:val="en-US"/>
        </w:rPr>
        <w:lastRenderedPageBreak/>
        <w:tab/>
        <w:t>9</w:t>
      </w:r>
      <w:r w:rsidRPr="001B3484">
        <w:rPr>
          <w:rFonts w:eastAsia="Arial Unicode MS"/>
        </w:rPr>
        <w:t>.</w:t>
      </w:r>
      <w:r w:rsidRPr="001B3484">
        <w:rPr>
          <w:rFonts w:eastAsia="Arial Unicode MS"/>
          <w:lang w:val="en-US"/>
        </w:rPr>
        <w:t>1</w:t>
      </w:r>
      <w:r w:rsidRPr="001B3484">
        <w:rPr>
          <w:rFonts w:eastAsia="Arial Unicode MS"/>
          <w:lang w:val="es-ES_tradnl"/>
        </w:rPr>
        <w:t xml:space="preserve">.1. </w:t>
      </w:r>
      <w:proofErr w:type="spellStart"/>
      <w:r w:rsidRPr="001B3484">
        <w:rPr>
          <w:rFonts w:eastAsia="Arial Unicode MS"/>
          <w:lang w:val="es-ES_tradnl"/>
        </w:rPr>
        <w:t>vienos</w:t>
      </w:r>
      <w:proofErr w:type="spellEnd"/>
      <w:r w:rsidRPr="001B3484">
        <w:rPr>
          <w:rFonts w:eastAsia="Arial Unicode MS"/>
          <w:lang w:val="es-ES_tradnl"/>
        </w:rPr>
        <w:t xml:space="preserve"> </w:t>
      </w:r>
      <w:r w:rsidRPr="001B3484">
        <w:rPr>
          <w:rFonts w:eastAsia="Arial Unicode MS"/>
        </w:rPr>
        <w:t xml:space="preserve">Šalies sprendimu prieš </w:t>
      </w:r>
      <w:r w:rsidRPr="001B3484">
        <w:rPr>
          <w:rFonts w:eastAsia="Arial Unicode MS"/>
          <w:lang w:val="en-US"/>
        </w:rPr>
        <w:t>10</w:t>
      </w:r>
      <w:r w:rsidRPr="001B3484">
        <w:rPr>
          <w:rFonts w:eastAsia="Arial Unicode MS"/>
        </w:rPr>
        <w:t xml:space="preserve"> </w:t>
      </w:r>
      <w:proofErr w:type="spellStart"/>
      <w:r w:rsidRPr="001B3484">
        <w:rPr>
          <w:rFonts w:eastAsia="Arial Unicode MS"/>
          <w:lang w:val="en-US"/>
        </w:rPr>
        <w:t>kalendorini</w:t>
      </w:r>
      <w:proofErr w:type="spellEnd"/>
      <w:r w:rsidRPr="001B3484">
        <w:rPr>
          <w:rFonts w:eastAsia="Arial Unicode MS"/>
        </w:rPr>
        <w:t>ų</w:t>
      </w:r>
      <w:r w:rsidRPr="001B3484">
        <w:rPr>
          <w:rFonts w:eastAsia="Arial Unicode MS"/>
          <w:lang w:val="en-US"/>
        </w:rPr>
        <w:t xml:space="preserve"> </w:t>
      </w:r>
      <w:proofErr w:type="spellStart"/>
      <w:r w:rsidRPr="001B3484">
        <w:rPr>
          <w:rFonts w:eastAsia="Arial Unicode MS"/>
          <w:lang w:val="en-US"/>
        </w:rPr>
        <w:t>dien</w:t>
      </w:r>
      <w:proofErr w:type="spellEnd"/>
      <w:r w:rsidRPr="001B3484">
        <w:rPr>
          <w:rFonts w:eastAsia="Arial Unicode MS"/>
        </w:rPr>
        <w:t xml:space="preserve">ų raštu įspėjus kitą Šalį, jeigu ji nevykdo ar netinkamai vykdo savo įsipareigojimus ir tai yra esminis sutarties </w:t>
      </w:r>
      <w:proofErr w:type="spellStart"/>
      <w:r w:rsidRPr="001B3484">
        <w:rPr>
          <w:rFonts w:eastAsia="Arial Unicode MS"/>
        </w:rPr>
        <w:t>paž</w:t>
      </w:r>
      <w:proofErr w:type="spellEnd"/>
      <w:r w:rsidRPr="001B3484">
        <w:rPr>
          <w:rFonts w:eastAsia="Arial Unicode MS"/>
          <w:lang w:val="pt-PT"/>
        </w:rPr>
        <w:t>eidimas. Nustatydamos esmin</w:t>
      </w:r>
      <w:r w:rsidRPr="001B3484">
        <w:rPr>
          <w:rFonts w:eastAsia="Arial Unicode MS"/>
        </w:rPr>
        <w:t xml:space="preserve">į </w:t>
      </w:r>
      <w:proofErr w:type="spellStart"/>
      <w:r w:rsidRPr="001B3484">
        <w:rPr>
          <w:rFonts w:eastAsia="Arial Unicode MS"/>
          <w:lang w:val="fr-FR"/>
        </w:rPr>
        <w:t>sutarties</w:t>
      </w:r>
      <w:proofErr w:type="spellEnd"/>
      <w:r w:rsidRPr="001B3484">
        <w:rPr>
          <w:rFonts w:eastAsia="Arial Unicode MS"/>
          <w:lang w:val="fr-FR"/>
        </w:rPr>
        <w:t xml:space="preserve"> </w:t>
      </w:r>
      <w:proofErr w:type="spellStart"/>
      <w:r w:rsidRPr="001B3484">
        <w:rPr>
          <w:rFonts w:eastAsia="Arial Unicode MS"/>
          <w:lang w:val="fr-FR"/>
        </w:rPr>
        <w:t>pa</w:t>
      </w:r>
      <w:proofErr w:type="spellEnd"/>
      <w:r w:rsidRPr="001B3484">
        <w:rPr>
          <w:rFonts w:eastAsia="Arial Unicode MS"/>
        </w:rPr>
        <w:t>ž</w:t>
      </w:r>
      <w:proofErr w:type="spellStart"/>
      <w:r w:rsidRPr="001B3484">
        <w:rPr>
          <w:rFonts w:eastAsia="Arial Unicode MS"/>
          <w:lang w:val="de-DE"/>
        </w:rPr>
        <w:t>eidim</w:t>
      </w:r>
      <w:proofErr w:type="spellEnd"/>
      <w:r w:rsidRPr="001B3484">
        <w:rPr>
          <w:rFonts w:eastAsia="Arial Unicode MS"/>
        </w:rPr>
        <w:t>ą Šalys privalo vadovautis Lietuvos Respublikos civilinio kodekso 6.217 str. nuostatomis.</w:t>
      </w:r>
    </w:p>
    <w:p w14:paraId="6EB127C5" w14:textId="77777777" w:rsidR="00DD2D5B" w:rsidRPr="001B3484" w:rsidRDefault="008C4691" w:rsidP="00011BC9">
      <w:pPr>
        <w:pStyle w:val="Body2"/>
      </w:pPr>
      <w:r w:rsidRPr="001B3484">
        <w:tab/>
      </w:r>
      <w:r w:rsidRPr="001B3484">
        <w:rPr>
          <w:rFonts w:eastAsia="Arial Unicode MS"/>
          <w:lang w:val="es-ES_tradnl"/>
        </w:rPr>
        <w:t xml:space="preserve">9.1.2.  </w:t>
      </w:r>
      <w:proofErr w:type="spellStart"/>
      <w:r w:rsidRPr="001B3484">
        <w:rPr>
          <w:rFonts w:eastAsia="Arial Unicode MS"/>
          <w:lang w:val="es-ES_tradnl"/>
        </w:rPr>
        <w:t>abiej</w:t>
      </w:r>
      <w:proofErr w:type="spellEnd"/>
      <w:r w:rsidRPr="001B3484">
        <w:rPr>
          <w:rFonts w:eastAsia="Arial Unicode MS"/>
        </w:rPr>
        <w:t xml:space="preserve">ų Šalių rašytiniu susitarimu. </w:t>
      </w:r>
    </w:p>
    <w:p w14:paraId="6EB127C6" w14:textId="77777777" w:rsidR="00DD2D5B" w:rsidRPr="001B3484" w:rsidRDefault="008C4691" w:rsidP="00011BC9">
      <w:pPr>
        <w:pStyle w:val="Body2"/>
      </w:pPr>
      <w:r w:rsidRPr="001B3484">
        <w:rPr>
          <w:rFonts w:eastAsia="Arial Unicode MS"/>
        </w:rPr>
        <w:tab/>
        <w:t>9.2</w:t>
      </w:r>
      <w:r w:rsidRPr="001B3484">
        <w:rPr>
          <w:rFonts w:eastAsia="Arial Unicode MS"/>
          <w:lang w:val="de-DE"/>
        </w:rPr>
        <w:t xml:space="preserve">. </w:t>
      </w:r>
      <w:proofErr w:type="spellStart"/>
      <w:r w:rsidRPr="001B3484">
        <w:rPr>
          <w:rFonts w:eastAsia="Arial Unicode MS"/>
          <w:lang w:val="de-DE"/>
        </w:rPr>
        <w:t>Nutraukus</w:t>
      </w:r>
      <w:proofErr w:type="spellEnd"/>
      <w:r w:rsidRPr="001B3484">
        <w:rPr>
          <w:rFonts w:eastAsia="Arial Unicode MS"/>
          <w:lang w:val="de-DE"/>
        </w:rPr>
        <w:t xml:space="preserve"> </w:t>
      </w:r>
      <w:proofErr w:type="spellStart"/>
      <w:r w:rsidRPr="001B3484">
        <w:rPr>
          <w:rFonts w:eastAsia="Arial Unicode MS"/>
          <w:lang w:val="de-DE"/>
        </w:rPr>
        <w:t>Sutart</w:t>
      </w:r>
      <w:proofErr w:type="spellEnd"/>
      <w:r w:rsidRPr="001B3484">
        <w:rPr>
          <w:rFonts w:eastAsia="Arial Unicode MS"/>
        </w:rPr>
        <w:t xml:space="preserve">į ar jai pasibaigus, lieka galioti Sutarties nuostatos, susijusios su atsakomybe bei atsiskaitymais tarp Šalių </w:t>
      </w:r>
      <w:r w:rsidRPr="001B3484">
        <w:rPr>
          <w:rFonts w:eastAsia="Arial Unicode MS"/>
          <w:lang w:val="pt-PT"/>
        </w:rPr>
        <w:t>pagal Sutart</w:t>
      </w:r>
      <w:r w:rsidRPr="001B3484">
        <w:rPr>
          <w:rFonts w:eastAsia="Arial Unicode MS"/>
        </w:rPr>
        <w:t>į, taip pat visos kitos Sutarties nuostatos, kurios, kaip aiškiai nurodyta, išlieka galioti po Sutarties nutraukimo arba turi išlikti galioti, kad būtų visiškai įvykdyta Sutartis.</w:t>
      </w:r>
    </w:p>
    <w:p w14:paraId="6EB127C7" w14:textId="77777777" w:rsidR="00DD2D5B" w:rsidRPr="001B3484" w:rsidRDefault="00DD2D5B" w:rsidP="00011BC9">
      <w:pPr>
        <w:pStyle w:val="Body2"/>
      </w:pPr>
    </w:p>
    <w:p w14:paraId="6EB127C8" w14:textId="77777777" w:rsidR="00DD2D5B" w:rsidRPr="001B3484" w:rsidRDefault="008C4691" w:rsidP="00011BC9">
      <w:pPr>
        <w:pStyle w:val="Heading"/>
        <w:rPr>
          <w:rFonts w:cs="Times New Roman"/>
          <w:color w:val="auto"/>
        </w:rPr>
      </w:pPr>
      <w:r w:rsidRPr="001B3484">
        <w:rPr>
          <w:rFonts w:cs="Times New Roman"/>
          <w:color w:val="auto"/>
        </w:rPr>
        <w:tab/>
      </w:r>
      <w:r w:rsidRPr="001B3484">
        <w:rPr>
          <w:rFonts w:cs="Times New Roman"/>
          <w:color w:val="auto"/>
          <w:lang w:val="en-US"/>
        </w:rPr>
        <w:t>10</w:t>
      </w:r>
      <w:r w:rsidRPr="001B3484">
        <w:rPr>
          <w:rFonts w:cs="Times New Roman"/>
          <w:color w:val="auto"/>
        </w:rPr>
        <w:t xml:space="preserve">. </w:t>
      </w:r>
      <w:r w:rsidRPr="001B3484">
        <w:rPr>
          <w:rFonts w:cs="Times New Roman"/>
          <w:color w:val="auto"/>
          <w:lang w:val="de-DE"/>
        </w:rPr>
        <w:t>NENUGALIMOS J</w:t>
      </w:r>
      <w:r w:rsidRPr="001B3484">
        <w:rPr>
          <w:rFonts w:cs="Times New Roman"/>
          <w:color w:val="auto"/>
        </w:rPr>
        <w:t>Ė</w:t>
      </w:r>
      <w:r w:rsidRPr="001B3484">
        <w:rPr>
          <w:rFonts w:cs="Times New Roman"/>
          <w:color w:val="auto"/>
          <w:lang w:val="de-DE"/>
        </w:rPr>
        <w:t>GOS (FORCE MAJEURE) APLINKYB</w:t>
      </w:r>
      <w:r w:rsidRPr="001B3484">
        <w:rPr>
          <w:rFonts w:cs="Times New Roman"/>
          <w:color w:val="auto"/>
        </w:rPr>
        <w:t>ĖS</w:t>
      </w:r>
    </w:p>
    <w:p w14:paraId="6EB127C9" w14:textId="77777777" w:rsidR="00DD2D5B" w:rsidRPr="001B3484" w:rsidRDefault="00DD2D5B" w:rsidP="00011BC9">
      <w:pPr>
        <w:pStyle w:val="Body2"/>
        <w:rPr>
          <w:b/>
          <w:bCs/>
          <w:caps/>
        </w:rPr>
      </w:pPr>
    </w:p>
    <w:p w14:paraId="6EB127CA" w14:textId="77777777" w:rsidR="00DD2D5B" w:rsidRPr="001B3484" w:rsidRDefault="008C4691" w:rsidP="00011BC9">
      <w:pPr>
        <w:pStyle w:val="Body2"/>
      </w:pPr>
      <w:r w:rsidRPr="001B3484">
        <w:tab/>
      </w:r>
      <w:r w:rsidRPr="001B3484">
        <w:rPr>
          <w:rFonts w:eastAsia="Arial Unicode MS"/>
          <w:lang w:val="en-US"/>
        </w:rPr>
        <w:t>10</w:t>
      </w:r>
      <w:r w:rsidRPr="001B3484">
        <w:rPr>
          <w:rFonts w:eastAsia="Arial Unicode MS"/>
        </w:rPr>
        <w:t>.1. Taikomos Lietuvos Respublikos civilinio kodekso 6.212 str. nuostatos.</w:t>
      </w:r>
    </w:p>
    <w:p w14:paraId="6EB127CB" w14:textId="77777777" w:rsidR="00DD2D5B" w:rsidRPr="001B3484" w:rsidRDefault="00DD2D5B" w:rsidP="00011BC9">
      <w:pPr>
        <w:pStyle w:val="Body2"/>
      </w:pPr>
    </w:p>
    <w:p w14:paraId="6EB127CC" w14:textId="77777777" w:rsidR="00DD2D5B" w:rsidRPr="001B3484" w:rsidRDefault="008C4691" w:rsidP="00011BC9">
      <w:pPr>
        <w:pStyle w:val="Heading"/>
        <w:rPr>
          <w:rFonts w:cs="Times New Roman"/>
          <w:color w:val="auto"/>
        </w:rPr>
      </w:pPr>
      <w:r w:rsidRPr="001B3484">
        <w:rPr>
          <w:rFonts w:cs="Times New Roman"/>
          <w:color w:val="auto"/>
        </w:rPr>
        <w:tab/>
        <w:t>11. TAIKYTINA TEISĖ</w:t>
      </w:r>
    </w:p>
    <w:p w14:paraId="6EB127CD" w14:textId="77777777" w:rsidR="00DD2D5B" w:rsidRPr="001B3484" w:rsidRDefault="00DD2D5B" w:rsidP="00011BC9">
      <w:pPr>
        <w:pStyle w:val="Body2"/>
        <w:rPr>
          <w:b/>
          <w:bCs/>
        </w:rPr>
      </w:pPr>
    </w:p>
    <w:p w14:paraId="6EB127CE" w14:textId="77777777" w:rsidR="00DD2D5B" w:rsidRPr="001B3484" w:rsidRDefault="008C4691" w:rsidP="00011BC9">
      <w:pPr>
        <w:pStyle w:val="Body2"/>
      </w:pPr>
      <w:r w:rsidRPr="001B3484">
        <w:tab/>
      </w:r>
      <w:r w:rsidRPr="001B3484">
        <w:rPr>
          <w:rFonts w:eastAsia="Arial Unicode MS"/>
        </w:rPr>
        <w:t xml:space="preserve">11.1. Sutarčiai taikoma ir ji </w:t>
      </w:r>
      <w:proofErr w:type="spellStart"/>
      <w:r w:rsidRPr="001B3484">
        <w:rPr>
          <w:rFonts w:eastAsia="Arial Unicode MS"/>
        </w:rPr>
        <w:t>aiš</w:t>
      </w:r>
      <w:r w:rsidRPr="001B3484">
        <w:rPr>
          <w:rFonts w:eastAsia="Arial Unicode MS"/>
          <w:lang w:val="es-ES_tradnl"/>
        </w:rPr>
        <w:t>kinama</w:t>
      </w:r>
      <w:proofErr w:type="spellEnd"/>
      <w:r w:rsidRPr="001B3484">
        <w:rPr>
          <w:rFonts w:eastAsia="Arial Unicode MS"/>
          <w:lang w:val="es-ES_tradnl"/>
        </w:rPr>
        <w:t xml:space="preserve"> </w:t>
      </w:r>
      <w:proofErr w:type="spellStart"/>
      <w:r w:rsidRPr="001B3484">
        <w:rPr>
          <w:rFonts w:eastAsia="Arial Unicode MS"/>
          <w:lang w:val="es-ES_tradnl"/>
        </w:rPr>
        <w:t>pagal</w:t>
      </w:r>
      <w:proofErr w:type="spellEnd"/>
      <w:r w:rsidRPr="001B3484">
        <w:rPr>
          <w:rFonts w:eastAsia="Arial Unicode MS"/>
          <w:lang w:val="es-ES_tradnl"/>
        </w:rPr>
        <w:t xml:space="preserve"> </w:t>
      </w:r>
      <w:proofErr w:type="spellStart"/>
      <w:r w:rsidRPr="001B3484">
        <w:rPr>
          <w:rFonts w:eastAsia="Arial Unicode MS"/>
          <w:lang w:val="es-ES_tradnl"/>
        </w:rPr>
        <w:t>Lietuvos</w:t>
      </w:r>
      <w:proofErr w:type="spellEnd"/>
      <w:r w:rsidRPr="001B3484">
        <w:rPr>
          <w:rFonts w:eastAsia="Arial Unicode MS"/>
          <w:lang w:val="es-ES_tradnl"/>
        </w:rPr>
        <w:t xml:space="preserve"> </w:t>
      </w:r>
      <w:proofErr w:type="spellStart"/>
      <w:r w:rsidRPr="001B3484">
        <w:rPr>
          <w:rFonts w:eastAsia="Arial Unicode MS"/>
          <w:lang w:val="es-ES_tradnl"/>
        </w:rPr>
        <w:t>Respublikos</w:t>
      </w:r>
      <w:proofErr w:type="spellEnd"/>
      <w:r w:rsidRPr="001B3484">
        <w:rPr>
          <w:rFonts w:eastAsia="Arial Unicode MS"/>
          <w:lang w:val="es-ES_tradnl"/>
        </w:rPr>
        <w:t xml:space="preserve"> </w:t>
      </w:r>
      <w:proofErr w:type="spellStart"/>
      <w:r w:rsidRPr="001B3484">
        <w:rPr>
          <w:rFonts w:eastAsia="Arial Unicode MS"/>
          <w:lang w:val="es-ES_tradnl"/>
        </w:rPr>
        <w:t>teis</w:t>
      </w:r>
      <w:proofErr w:type="spellEnd"/>
      <w:r w:rsidRPr="001B3484">
        <w:rPr>
          <w:rFonts w:eastAsia="Arial Unicode MS"/>
        </w:rPr>
        <w:t>ę.</w:t>
      </w:r>
    </w:p>
    <w:p w14:paraId="6EB127CF" w14:textId="77777777" w:rsidR="00DD2D5B" w:rsidRPr="001B3484" w:rsidRDefault="00DD2D5B" w:rsidP="00011BC9">
      <w:pPr>
        <w:pStyle w:val="Heading"/>
        <w:rPr>
          <w:rFonts w:cs="Times New Roman"/>
        </w:rPr>
      </w:pPr>
    </w:p>
    <w:p w14:paraId="6EB127D0" w14:textId="77777777" w:rsidR="00DD2D5B" w:rsidRPr="001B3484" w:rsidRDefault="008C4691" w:rsidP="00011BC9">
      <w:pPr>
        <w:pStyle w:val="Heading"/>
        <w:rPr>
          <w:rFonts w:cs="Times New Roman"/>
          <w:color w:val="auto"/>
        </w:rPr>
      </w:pPr>
      <w:r w:rsidRPr="001B3484">
        <w:rPr>
          <w:rFonts w:cs="Times New Roman"/>
          <w:color w:val="auto"/>
        </w:rPr>
        <w:tab/>
        <w:t>12</w:t>
      </w:r>
      <w:r w:rsidRPr="001B3484">
        <w:rPr>
          <w:rFonts w:cs="Times New Roman"/>
          <w:color w:val="auto"/>
          <w:lang w:val="de-DE"/>
        </w:rPr>
        <w:t>. GIN</w:t>
      </w:r>
      <w:r w:rsidRPr="001B3484">
        <w:rPr>
          <w:rFonts w:cs="Times New Roman"/>
          <w:color w:val="auto"/>
        </w:rPr>
        <w:t>ČŲ SPRENDIMO TVARKA</w:t>
      </w:r>
    </w:p>
    <w:p w14:paraId="6EB127D1" w14:textId="77777777" w:rsidR="00DD2D5B" w:rsidRPr="001B3484" w:rsidRDefault="00DD2D5B" w:rsidP="00011BC9">
      <w:pPr>
        <w:pStyle w:val="Body2"/>
        <w:rPr>
          <w:b/>
          <w:bCs/>
        </w:rPr>
      </w:pPr>
    </w:p>
    <w:p w14:paraId="6EB127D2" w14:textId="77777777" w:rsidR="00DD2D5B" w:rsidRPr="001B3484" w:rsidRDefault="008C4691" w:rsidP="00011BC9">
      <w:pPr>
        <w:pStyle w:val="Body2"/>
      </w:pPr>
      <w:r w:rsidRPr="001B3484">
        <w:tab/>
      </w:r>
      <w:r w:rsidRPr="001B3484">
        <w:rPr>
          <w:rFonts w:eastAsia="Arial Unicode MS"/>
        </w:rPr>
        <w:t>12.1. Šalių tarpusavio prieštaravimai ir nesutarimai sprendžiami derybomis. Prieštaravimai ir nesutarimai, kurių nepavyksta iš</w:t>
      </w:r>
      <w:proofErr w:type="spellStart"/>
      <w:r w:rsidRPr="001B3484">
        <w:rPr>
          <w:rFonts w:eastAsia="Arial Unicode MS"/>
          <w:lang w:val="de-DE"/>
        </w:rPr>
        <w:t>spr</w:t>
      </w:r>
      <w:r w:rsidRPr="001B3484">
        <w:rPr>
          <w:rFonts w:eastAsia="Arial Unicode MS"/>
        </w:rPr>
        <w:t>ęsti</w:t>
      </w:r>
      <w:proofErr w:type="spellEnd"/>
      <w:r w:rsidRPr="001B3484">
        <w:rPr>
          <w:rFonts w:eastAsia="Arial Unicode MS"/>
        </w:rPr>
        <w:t xml:space="preserve"> derybomis per 20 dienų terminą</w:t>
      </w:r>
      <w:r w:rsidRPr="001B3484">
        <w:rPr>
          <w:rFonts w:eastAsia="Arial Unicode MS"/>
          <w:lang w:val="it-IT"/>
        </w:rPr>
        <w:t>, sprend</w:t>
      </w:r>
      <w:r w:rsidRPr="001B3484">
        <w:rPr>
          <w:rFonts w:eastAsia="Arial Unicode MS"/>
        </w:rPr>
        <w:t>ž</w:t>
      </w:r>
      <w:proofErr w:type="spellStart"/>
      <w:r w:rsidRPr="001B3484">
        <w:rPr>
          <w:rFonts w:eastAsia="Arial Unicode MS"/>
          <w:lang w:val="es-ES_tradnl"/>
        </w:rPr>
        <w:t>iami</w:t>
      </w:r>
      <w:proofErr w:type="spellEnd"/>
      <w:r w:rsidRPr="001B3484">
        <w:rPr>
          <w:rFonts w:eastAsia="Arial Unicode MS"/>
          <w:lang w:val="es-ES_tradnl"/>
        </w:rPr>
        <w:t xml:space="preserve"> </w:t>
      </w:r>
      <w:proofErr w:type="spellStart"/>
      <w:r w:rsidRPr="001B3484">
        <w:rPr>
          <w:rFonts w:eastAsia="Arial Unicode MS"/>
          <w:lang w:val="es-ES_tradnl"/>
        </w:rPr>
        <w:t>Lietuvos</w:t>
      </w:r>
      <w:proofErr w:type="spellEnd"/>
      <w:r w:rsidRPr="001B3484">
        <w:rPr>
          <w:rFonts w:eastAsia="Arial Unicode MS"/>
          <w:lang w:val="es-ES_tradnl"/>
        </w:rPr>
        <w:t xml:space="preserve"> </w:t>
      </w:r>
      <w:proofErr w:type="spellStart"/>
      <w:r w:rsidRPr="001B3484">
        <w:rPr>
          <w:rFonts w:eastAsia="Arial Unicode MS"/>
          <w:lang w:val="es-ES_tradnl"/>
        </w:rPr>
        <w:t>Respublikos</w:t>
      </w:r>
      <w:proofErr w:type="spellEnd"/>
      <w:r w:rsidRPr="001B3484">
        <w:rPr>
          <w:rFonts w:eastAsia="Arial Unicode MS"/>
          <w:lang w:val="es-ES_tradnl"/>
        </w:rPr>
        <w:t xml:space="preserve"> </w:t>
      </w:r>
      <w:proofErr w:type="spellStart"/>
      <w:r w:rsidRPr="001B3484">
        <w:rPr>
          <w:rFonts w:eastAsia="Arial Unicode MS"/>
          <w:lang w:val="es-ES_tradnl"/>
        </w:rPr>
        <w:t>teis</w:t>
      </w:r>
      <w:proofErr w:type="spellEnd"/>
      <w:r w:rsidRPr="001B3484">
        <w:rPr>
          <w:rFonts w:eastAsia="Arial Unicode MS"/>
        </w:rPr>
        <w:t xml:space="preserve">ės aktų nustatyta tvarka Lietuvos Respublikos teismuose. </w:t>
      </w:r>
    </w:p>
    <w:p w14:paraId="6EB127D3" w14:textId="77777777" w:rsidR="00DD2D5B" w:rsidRPr="001B3484" w:rsidRDefault="00DD2D5B" w:rsidP="00011BC9">
      <w:pPr>
        <w:pStyle w:val="Heading"/>
        <w:rPr>
          <w:rFonts w:cs="Times New Roman"/>
        </w:rPr>
      </w:pPr>
    </w:p>
    <w:p w14:paraId="6EB127D4" w14:textId="77777777" w:rsidR="00DD2D5B" w:rsidRPr="001B3484" w:rsidRDefault="008C4691" w:rsidP="00011BC9">
      <w:pPr>
        <w:pStyle w:val="Heading"/>
        <w:rPr>
          <w:rFonts w:cs="Times New Roman"/>
          <w:color w:val="auto"/>
        </w:rPr>
      </w:pPr>
      <w:r w:rsidRPr="001B3484">
        <w:rPr>
          <w:rFonts w:cs="Times New Roman"/>
          <w:color w:val="auto"/>
        </w:rPr>
        <w:tab/>
        <w:t>13. KITOS NUOSTATOS</w:t>
      </w:r>
    </w:p>
    <w:p w14:paraId="6EB127D5" w14:textId="77777777" w:rsidR="00DD2D5B" w:rsidRPr="001B3484" w:rsidRDefault="00DD2D5B" w:rsidP="00011BC9">
      <w:pPr>
        <w:pStyle w:val="Body2"/>
        <w:rPr>
          <w:color w:val="auto"/>
        </w:rPr>
      </w:pPr>
    </w:p>
    <w:p w14:paraId="6EB127D6" w14:textId="77777777" w:rsidR="00DD2D5B" w:rsidRPr="001B3484" w:rsidRDefault="008C4691" w:rsidP="00011BC9">
      <w:pPr>
        <w:pStyle w:val="Body2"/>
      </w:pPr>
      <w:r w:rsidRPr="001B3484">
        <w:tab/>
      </w:r>
      <w:r w:rsidRPr="001B3484">
        <w:rPr>
          <w:rFonts w:eastAsia="Arial Unicode MS"/>
        </w:rPr>
        <w:t xml:space="preserve">13.1. Sutarties sąlygos gali būti </w:t>
      </w:r>
      <w:proofErr w:type="spellStart"/>
      <w:r w:rsidRPr="001B3484">
        <w:rPr>
          <w:rFonts w:eastAsia="Arial Unicode MS"/>
        </w:rPr>
        <w:t>keič</w:t>
      </w:r>
      <w:proofErr w:type="spellEnd"/>
      <w:r w:rsidRPr="001B3484">
        <w:rPr>
          <w:rFonts w:eastAsia="Arial Unicode MS"/>
          <w:lang w:val="it-IT"/>
        </w:rPr>
        <w:t>iamos</w:t>
      </w:r>
      <w:r w:rsidRPr="001B3484">
        <w:rPr>
          <w:rFonts w:eastAsia="Arial Unicode MS"/>
        </w:rPr>
        <w:t xml:space="preserve"> tik vadovaujantis Viešųjų pirkimų įstatymo 89 straipsnio nuostatomis.</w:t>
      </w:r>
    </w:p>
    <w:p w14:paraId="6EB127D7" w14:textId="77777777" w:rsidR="00DD2D5B" w:rsidRPr="001B3484" w:rsidRDefault="008C4691" w:rsidP="00011BC9">
      <w:pPr>
        <w:pStyle w:val="Body2"/>
      </w:pPr>
      <w:r w:rsidRPr="001B3484">
        <w:tab/>
      </w:r>
      <w:r w:rsidRPr="001B3484">
        <w:rPr>
          <w:rFonts w:eastAsia="Arial Unicode MS"/>
        </w:rPr>
        <w:t>13.2. Sutarties sąlygų keitimu nebus laikomas Sutarties sąlygų koregavimas joje numatytomis aplinkybėmis, jeigu š</w:t>
      </w:r>
      <w:r w:rsidRPr="001B3484">
        <w:rPr>
          <w:rFonts w:eastAsia="Arial Unicode MS"/>
          <w:lang w:val="pt-PT"/>
        </w:rPr>
        <w:t>ios aplinkyb</w:t>
      </w:r>
      <w:r w:rsidRPr="001B3484">
        <w:rPr>
          <w:rFonts w:eastAsia="Arial Unicode MS"/>
        </w:rPr>
        <w:t>ės nustatytos aiškiai ir</w:t>
      </w:r>
      <w:r w:rsidRPr="001B3484">
        <w:rPr>
          <w:rFonts w:eastAsia="Arial Unicode MS"/>
          <w:lang w:val="fr-FR"/>
        </w:rPr>
        <w:t xml:space="preserve"> </w:t>
      </w:r>
      <w:proofErr w:type="spellStart"/>
      <w:r w:rsidRPr="001B3484">
        <w:rPr>
          <w:rFonts w:eastAsia="Arial Unicode MS"/>
          <w:lang w:val="fr-FR"/>
        </w:rPr>
        <w:t>nedviprasmi</w:t>
      </w:r>
      <w:r w:rsidRPr="001B3484">
        <w:rPr>
          <w:rFonts w:eastAsia="Arial Unicode MS"/>
        </w:rPr>
        <w:t>škai</w:t>
      </w:r>
      <w:proofErr w:type="spellEnd"/>
      <w:r w:rsidRPr="001B3484">
        <w:rPr>
          <w:rFonts w:eastAsia="Arial Unicode MS"/>
        </w:rPr>
        <w:t xml:space="preserve"> bei</w:t>
      </w:r>
      <w:r w:rsidRPr="001B3484">
        <w:rPr>
          <w:rFonts w:eastAsia="Arial Unicode MS"/>
          <w:lang w:val="es-ES_tradnl"/>
        </w:rPr>
        <w:t xml:space="preserve"> </w:t>
      </w:r>
      <w:proofErr w:type="spellStart"/>
      <w:r w:rsidRPr="001B3484">
        <w:rPr>
          <w:rFonts w:eastAsia="Arial Unicode MS"/>
          <w:lang w:val="es-ES_tradnl"/>
        </w:rPr>
        <w:t>buvo</w:t>
      </w:r>
      <w:proofErr w:type="spellEnd"/>
      <w:r w:rsidRPr="001B3484">
        <w:rPr>
          <w:rFonts w:eastAsia="Arial Unicode MS"/>
          <w:lang w:val="es-ES_tradnl"/>
        </w:rPr>
        <w:t xml:space="preserve"> </w:t>
      </w:r>
      <w:proofErr w:type="spellStart"/>
      <w:r w:rsidRPr="001B3484">
        <w:rPr>
          <w:rFonts w:eastAsia="Arial Unicode MS"/>
          <w:lang w:val="es-ES_tradnl"/>
        </w:rPr>
        <w:t>pateiktos</w:t>
      </w:r>
      <w:proofErr w:type="spellEnd"/>
      <w:r w:rsidRPr="001B3484">
        <w:rPr>
          <w:rFonts w:eastAsia="Arial Unicode MS"/>
          <w:lang w:val="es-ES_tradnl"/>
        </w:rPr>
        <w:t xml:space="preserve"> </w:t>
      </w:r>
      <w:r w:rsidRPr="001B3484">
        <w:rPr>
          <w:rFonts w:eastAsia="Arial Unicode MS"/>
        </w:rPr>
        <w:t>pirkimo sąlygose.</w:t>
      </w:r>
    </w:p>
    <w:p w14:paraId="6EB127D8" w14:textId="19DBAC5D" w:rsidR="00DD2D5B" w:rsidRPr="001B3484" w:rsidRDefault="008C4691" w:rsidP="00011BC9">
      <w:pPr>
        <w:pStyle w:val="Body2"/>
      </w:pPr>
      <w:r w:rsidRPr="001B3484">
        <w:tab/>
      </w:r>
      <w:r w:rsidRPr="001B3484">
        <w:rPr>
          <w:rFonts w:eastAsia="Arial Unicode MS"/>
        </w:rPr>
        <w:t xml:space="preserve">13.3. Pirkėjo paskirtas asmuo, atsakingas už Sutarties vykdymą yra </w:t>
      </w:r>
      <w:r w:rsidR="00316820" w:rsidRPr="001B3484">
        <w:rPr>
          <w:rFonts w:eastAsia="Arial Unicode MS"/>
          <w:color w:val="000000" w:themeColor="text1"/>
        </w:rPr>
        <w:t xml:space="preserve">Violeta Zdanovičienė, investicijų ir strateginio planavimo skyriaus vyr. specialistė. </w:t>
      </w:r>
      <w:proofErr w:type="spellStart"/>
      <w:r w:rsidRPr="001B3484">
        <w:rPr>
          <w:rFonts w:eastAsia="Arial Unicode MS"/>
        </w:rPr>
        <w:t>Pirkė</w:t>
      </w:r>
      <w:proofErr w:type="spellEnd"/>
      <w:r w:rsidRPr="001B3484">
        <w:rPr>
          <w:rFonts w:eastAsia="Arial Unicode MS"/>
          <w:lang w:val="pt-PT"/>
        </w:rPr>
        <w:t>jo paskirtas asmuo, atsakingas u</w:t>
      </w:r>
      <w:r w:rsidRPr="001B3484">
        <w:rPr>
          <w:rFonts w:eastAsia="Arial Unicode MS"/>
        </w:rPr>
        <w:t>ž S</w:t>
      </w:r>
      <w:proofErr w:type="spellStart"/>
      <w:r w:rsidRPr="001B3484">
        <w:rPr>
          <w:rFonts w:eastAsia="Arial Unicode MS"/>
          <w:lang w:val="de-DE"/>
        </w:rPr>
        <w:t>utarties</w:t>
      </w:r>
      <w:proofErr w:type="spellEnd"/>
      <w:r w:rsidRPr="001B3484">
        <w:rPr>
          <w:rFonts w:eastAsia="Arial Unicode MS"/>
          <w:lang w:val="de-DE"/>
        </w:rPr>
        <w:t xml:space="preserve"> </w:t>
      </w:r>
      <w:proofErr w:type="spellStart"/>
      <w:r w:rsidRPr="001B3484">
        <w:rPr>
          <w:rFonts w:eastAsia="Arial Unicode MS"/>
          <w:lang w:val="de-DE"/>
        </w:rPr>
        <w:t>ir</w:t>
      </w:r>
      <w:proofErr w:type="spellEnd"/>
      <w:r w:rsidRPr="001B3484">
        <w:rPr>
          <w:rFonts w:eastAsia="Arial Unicode MS"/>
          <w:lang w:val="de-DE"/>
        </w:rPr>
        <w:t xml:space="preserve"> </w:t>
      </w:r>
      <w:proofErr w:type="spellStart"/>
      <w:r w:rsidRPr="001B3484">
        <w:rPr>
          <w:rFonts w:eastAsia="Arial Unicode MS"/>
          <w:lang w:val="de-DE"/>
        </w:rPr>
        <w:t>pakeitim</w:t>
      </w:r>
      <w:proofErr w:type="spellEnd"/>
      <w:r w:rsidRPr="001B3484">
        <w:rPr>
          <w:rFonts w:eastAsia="Arial Unicode MS"/>
        </w:rPr>
        <w:t xml:space="preserve">ų paskelbimą </w:t>
      </w:r>
      <w:r w:rsidRPr="001B3484">
        <w:rPr>
          <w:rFonts w:eastAsia="Arial Unicode MS"/>
          <w:lang w:val="pt-PT"/>
        </w:rPr>
        <w:t xml:space="preserve">pagal </w:t>
      </w:r>
      <w:r w:rsidRPr="001B3484">
        <w:rPr>
          <w:rFonts w:eastAsia="Arial Unicode MS"/>
        </w:rPr>
        <w:t xml:space="preserve">Viešųjų pirkimų įstatymo 86 straipsnio 9 dalies nuostatas yra </w:t>
      </w:r>
      <w:r w:rsidR="00316820" w:rsidRPr="001B3484">
        <w:rPr>
          <w:rFonts w:eastAsia="Arial Unicode MS"/>
          <w:color w:val="000000" w:themeColor="text1"/>
        </w:rPr>
        <w:t>Violeta Tomaševič, Viešųjų pirkimų skyriaus vyr. specialistė.</w:t>
      </w:r>
    </w:p>
    <w:p w14:paraId="6EB127D9" w14:textId="77777777" w:rsidR="00DD2D5B" w:rsidRPr="001B3484" w:rsidRDefault="008C4691" w:rsidP="00011BC9">
      <w:pPr>
        <w:pStyle w:val="Body2"/>
      </w:pPr>
      <w:r w:rsidRPr="001B3484">
        <w:tab/>
      </w:r>
      <w:r w:rsidRPr="001B3484">
        <w:rPr>
          <w:rFonts w:eastAsia="Arial Unicode MS"/>
        </w:rPr>
        <w:t>13.4. Jeigu pirkimo vykdymo metu nebuvo tikrinama Pardavėjo kvalifikacija dėl teisės verstis atitinkama veikla arba buvo tikrinama ne visa apimtimi, Pardavėjas įsipareigoja Pirkėjui, kad Sutartį vykdys tik tokią teisę turintys asmenys.</w:t>
      </w:r>
    </w:p>
    <w:p w14:paraId="6EB127DA" w14:textId="77777777" w:rsidR="00DD2D5B" w:rsidRPr="001B3484" w:rsidRDefault="008C4691" w:rsidP="00011BC9">
      <w:pPr>
        <w:pStyle w:val="Body2"/>
      </w:pPr>
      <w:r w:rsidRPr="001B3484">
        <w:tab/>
      </w:r>
      <w:r w:rsidRPr="001B3484">
        <w:rPr>
          <w:rFonts w:eastAsia="Arial Unicode MS"/>
        </w:rPr>
        <w:t>13.5. Vykdant Sutartį turi būti</w:t>
      </w:r>
      <w:r w:rsidRPr="001B3484">
        <w:rPr>
          <w:rFonts w:eastAsia="Arial Unicode MS"/>
          <w:lang w:val="es-ES_tradnl"/>
        </w:rPr>
        <w:t xml:space="preserve"> </w:t>
      </w:r>
      <w:proofErr w:type="spellStart"/>
      <w:r w:rsidRPr="001B3484">
        <w:rPr>
          <w:rFonts w:eastAsia="Arial Unicode MS"/>
          <w:lang w:val="es-ES_tradnl"/>
        </w:rPr>
        <w:t>laikomasi</w:t>
      </w:r>
      <w:proofErr w:type="spellEnd"/>
      <w:r w:rsidRPr="001B3484">
        <w:rPr>
          <w:rFonts w:eastAsia="Arial Unicode MS"/>
          <w:lang w:val="es-ES_tradnl"/>
        </w:rPr>
        <w:t xml:space="preserve"> </w:t>
      </w:r>
      <w:proofErr w:type="spellStart"/>
      <w:r w:rsidRPr="001B3484">
        <w:rPr>
          <w:rFonts w:eastAsia="Arial Unicode MS"/>
          <w:lang w:val="es-ES_tradnl"/>
        </w:rPr>
        <w:t>aplinkos</w:t>
      </w:r>
      <w:proofErr w:type="spellEnd"/>
      <w:r w:rsidRPr="001B3484">
        <w:rPr>
          <w:rFonts w:eastAsia="Arial Unicode MS"/>
          <w:lang w:val="es-ES_tradnl"/>
        </w:rPr>
        <w:t xml:space="preserve"> </w:t>
      </w:r>
      <w:proofErr w:type="spellStart"/>
      <w:r w:rsidRPr="001B3484">
        <w:rPr>
          <w:rFonts w:eastAsia="Arial Unicode MS"/>
          <w:lang w:val="es-ES_tradnl"/>
        </w:rPr>
        <w:t>apsaugos</w:t>
      </w:r>
      <w:proofErr w:type="spellEnd"/>
      <w:r w:rsidRPr="001B3484">
        <w:rPr>
          <w:rFonts w:eastAsia="Arial Unicode MS"/>
          <w:lang w:val="es-ES_tradnl"/>
        </w:rPr>
        <w:t xml:space="preserve">, </w:t>
      </w:r>
      <w:proofErr w:type="spellStart"/>
      <w:r w:rsidRPr="001B3484">
        <w:rPr>
          <w:rFonts w:eastAsia="Arial Unicode MS"/>
          <w:lang w:val="es-ES_tradnl"/>
        </w:rPr>
        <w:t>socialin</w:t>
      </w:r>
      <w:proofErr w:type="spellEnd"/>
      <w:r w:rsidRPr="001B3484">
        <w:rPr>
          <w:rFonts w:eastAsia="Arial Unicode MS"/>
        </w:rPr>
        <w:t>ė</w:t>
      </w:r>
      <w:r w:rsidRPr="001B3484">
        <w:rPr>
          <w:rFonts w:eastAsia="Arial Unicode MS"/>
          <w:lang w:val="pt-PT"/>
        </w:rPr>
        <w:t>s ir darbo teis</w:t>
      </w:r>
      <w:r w:rsidRPr="001B3484">
        <w:rPr>
          <w:rFonts w:eastAsia="Arial Unicode MS"/>
        </w:rPr>
        <w:t xml:space="preserve">ės įpareigojimų, nustatytų </w:t>
      </w:r>
      <w:proofErr w:type="spellStart"/>
      <w:r w:rsidRPr="001B3484">
        <w:rPr>
          <w:rFonts w:eastAsia="Arial Unicode MS"/>
          <w:lang w:val="fr-FR"/>
        </w:rPr>
        <w:t>Europos</w:t>
      </w:r>
      <w:proofErr w:type="spellEnd"/>
      <w:r w:rsidRPr="001B3484">
        <w:rPr>
          <w:rFonts w:eastAsia="Arial Unicode MS"/>
          <w:lang w:val="fr-FR"/>
        </w:rPr>
        <w:t xml:space="preserve"> S</w:t>
      </w:r>
      <w:r w:rsidRPr="001B3484">
        <w:rPr>
          <w:rFonts w:eastAsia="Arial Unicode MS"/>
        </w:rPr>
        <w:t>ą</w:t>
      </w:r>
      <w:r w:rsidRPr="001B3484">
        <w:rPr>
          <w:rFonts w:eastAsia="Arial Unicode MS"/>
          <w:lang w:val="pt-PT"/>
        </w:rPr>
        <w:t xml:space="preserve">jungos ir </w:t>
      </w:r>
      <w:r w:rsidRPr="001B3484">
        <w:rPr>
          <w:rFonts w:eastAsia="Arial Unicode MS"/>
        </w:rPr>
        <w:t>Lietuvos Respublikos teisės aktuose, kolektyvinė</w:t>
      </w:r>
      <w:r w:rsidRPr="001B3484">
        <w:rPr>
          <w:rFonts w:eastAsia="Arial Unicode MS"/>
          <w:lang w:val="es-ES_tradnl"/>
        </w:rPr>
        <w:t xml:space="preserve">se </w:t>
      </w:r>
      <w:proofErr w:type="spellStart"/>
      <w:r w:rsidRPr="001B3484">
        <w:rPr>
          <w:rFonts w:eastAsia="Arial Unicode MS"/>
          <w:lang w:val="es-ES_tradnl"/>
        </w:rPr>
        <w:t>sutartyse</w:t>
      </w:r>
      <w:proofErr w:type="spellEnd"/>
      <w:r w:rsidRPr="001B3484">
        <w:rPr>
          <w:rFonts w:eastAsia="Arial Unicode MS"/>
          <w:lang w:val="es-ES_tradnl"/>
        </w:rPr>
        <w:t xml:space="preserve"> ir </w:t>
      </w:r>
      <w:r w:rsidRPr="001B3484">
        <w:rPr>
          <w:rFonts w:eastAsia="Arial Unicode MS"/>
        </w:rPr>
        <w:t>Viešųjų pirkimų įstatymo 5 priede nurodytose tarptautinėse konvencijose.</w:t>
      </w:r>
    </w:p>
    <w:p w14:paraId="6EB127DB" w14:textId="77777777" w:rsidR="00DD2D5B" w:rsidRPr="001B3484" w:rsidRDefault="008C4691" w:rsidP="00011BC9">
      <w:pPr>
        <w:pStyle w:val="Body2"/>
      </w:pPr>
      <w:r w:rsidRPr="001B3484">
        <w:tab/>
      </w:r>
      <w:r w:rsidRPr="001B3484">
        <w:rPr>
          <w:rFonts w:eastAsia="Arial Unicode MS"/>
        </w:rPr>
        <w:t xml:space="preserve">13.6. </w:t>
      </w:r>
      <w:r w:rsidRPr="001B3484">
        <w:rPr>
          <w:rFonts w:eastAsia="Arial Unicode MS"/>
          <w:lang w:val="it-IT"/>
        </w:rPr>
        <w:t>Sutartis sudaroma lietuvi</w:t>
      </w:r>
      <w:r w:rsidRPr="001B3484">
        <w:rPr>
          <w:rFonts w:eastAsia="Arial Unicode MS"/>
        </w:rPr>
        <w:t>ų kalba.</w:t>
      </w:r>
    </w:p>
    <w:p w14:paraId="6EB127DC" w14:textId="77777777" w:rsidR="00DD2D5B" w:rsidRPr="001B3484" w:rsidRDefault="008C4691" w:rsidP="00011BC9">
      <w:pPr>
        <w:pStyle w:val="Body2"/>
      </w:pPr>
      <w:r w:rsidRPr="001B3484">
        <w:tab/>
      </w:r>
      <w:r w:rsidRPr="001B3484">
        <w:rPr>
          <w:rFonts w:eastAsia="Arial Unicode MS"/>
        </w:rPr>
        <w:t>13.7</w:t>
      </w:r>
      <w:r w:rsidRPr="001B3484">
        <w:rPr>
          <w:rFonts w:eastAsia="Arial Unicode MS"/>
          <w:lang w:val="fr-FR"/>
        </w:rPr>
        <w:t xml:space="preserve">. </w:t>
      </w:r>
      <w:proofErr w:type="spellStart"/>
      <w:r w:rsidRPr="001B3484">
        <w:rPr>
          <w:rFonts w:eastAsia="Arial Unicode MS"/>
          <w:lang w:val="fr-FR"/>
        </w:rPr>
        <w:t>Sutartis</w:t>
      </w:r>
      <w:proofErr w:type="spellEnd"/>
      <w:r w:rsidRPr="001B3484">
        <w:rPr>
          <w:rFonts w:eastAsia="Arial Unicode MS"/>
          <w:lang w:val="fr-FR"/>
        </w:rPr>
        <w:t xml:space="preserve"> </w:t>
      </w:r>
      <w:proofErr w:type="spellStart"/>
      <w:r w:rsidRPr="001B3484">
        <w:rPr>
          <w:rFonts w:eastAsia="Arial Unicode MS"/>
          <w:lang w:val="fr-FR"/>
        </w:rPr>
        <w:t>sura</w:t>
      </w:r>
      <w:r w:rsidRPr="001B3484">
        <w:rPr>
          <w:rFonts w:eastAsia="Arial Unicode MS"/>
        </w:rPr>
        <w:t>šoma</w:t>
      </w:r>
      <w:proofErr w:type="spellEnd"/>
      <w:r w:rsidRPr="001B3484">
        <w:rPr>
          <w:rFonts w:eastAsia="Arial Unicode MS"/>
        </w:rPr>
        <w:t xml:space="preserve"> dviem </w:t>
      </w:r>
      <w:proofErr w:type="spellStart"/>
      <w:r w:rsidRPr="001B3484">
        <w:rPr>
          <w:rFonts w:eastAsia="Arial Unicode MS"/>
        </w:rPr>
        <w:t>turinč</w:t>
      </w:r>
      <w:proofErr w:type="spellEnd"/>
      <w:r w:rsidRPr="001B3484">
        <w:rPr>
          <w:rFonts w:eastAsia="Arial Unicode MS"/>
          <w:lang w:val="pt-PT"/>
        </w:rPr>
        <w:t>iais vienod</w:t>
      </w:r>
      <w:r w:rsidRPr="001B3484">
        <w:rPr>
          <w:rFonts w:eastAsia="Arial Unicode MS"/>
        </w:rPr>
        <w:t xml:space="preserve">ą </w:t>
      </w:r>
      <w:r w:rsidRPr="001B3484">
        <w:rPr>
          <w:rFonts w:eastAsia="Arial Unicode MS"/>
          <w:lang w:val="nl-NL"/>
        </w:rPr>
        <w:t>juridin</w:t>
      </w:r>
      <w:r w:rsidRPr="001B3484">
        <w:rPr>
          <w:rFonts w:eastAsia="Arial Unicode MS"/>
        </w:rPr>
        <w:t xml:space="preserve">ę </w:t>
      </w:r>
      <w:proofErr w:type="spellStart"/>
      <w:r w:rsidRPr="001B3484">
        <w:rPr>
          <w:rFonts w:eastAsia="Arial Unicode MS"/>
          <w:lang w:val="fr-FR"/>
        </w:rPr>
        <w:t>gali</w:t>
      </w:r>
      <w:proofErr w:type="spellEnd"/>
      <w:r w:rsidRPr="001B3484">
        <w:rPr>
          <w:rFonts w:eastAsia="Arial Unicode MS"/>
        </w:rPr>
        <w:t>ą egzemplioriais, kiekvienai Š</w:t>
      </w:r>
      <w:r w:rsidRPr="001B3484">
        <w:rPr>
          <w:rFonts w:eastAsia="Arial Unicode MS"/>
          <w:lang w:val="it-IT"/>
        </w:rPr>
        <w:t>aliai po vien</w:t>
      </w:r>
      <w:r w:rsidRPr="001B3484">
        <w:rPr>
          <w:rFonts w:eastAsia="Arial Unicode MS"/>
        </w:rPr>
        <w:t>ą.</w:t>
      </w:r>
    </w:p>
    <w:p w14:paraId="6EB127DD" w14:textId="77777777" w:rsidR="00DD2D5B" w:rsidRPr="001B3484" w:rsidRDefault="00DD2D5B" w:rsidP="00011BC9">
      <w:pPr>
        <w:pStyle w:val="Body2"/>
      </w:pPr>
    </w:p>
    <w:p w14:paraId="6EB127DE" w14:textId="77777777" w:rsidR="00DD2D5B" w:rsidRPr="001B3484" w:rsidRDefault="008C4691" w:rsidP="00011BC9">
      <w:pPr>
        <w:pStyle w:val="Heading"/>
        <w:rPr>
          <w:rFonts w:cs="Times New Roman"/>
          <w:color w:val="auto"/>
        </w:rPr>
      </w:pPr>
      <w:r w:rsidRPr="001B3484">
        <w:rPr>
          <w:rFonts w:cs="Times New Roman"/>
          <w:color w:val="auto"/>
        </w:rPr>
        <w:tab/>
        <w:t>14</w:t>
      </w:r>
      <w:r w:rsidRPr="001B3484">
        <w:rPr>
          <w:rFonts w:cs="Times New Roman"/>
          <w:color w:val="auto"/>
          <w:lang w:val="pt-PT"/>
        </w:rPr>
        <w:t>. SUTARTIES PRIEDAS</w:t>
      </w:r>
    </w:p>
    <w:p w14:paraId="6EB127DF" w14:textId="77777777" w:rsidR="00DD2D5B" w:rsidRPr="001B3484" w:rsidRDefault="00DD2D5B" w:rsidP="00011BC9">
      <w:pPr>
        <w:pStyle w:val="Body2"/>
      </w:pPr>
    </w:p>
    <w:p w14:paraId="6EB127E0" w14:textId="77777777" w:rsidR="00DD2D5B" w:rsidRPr="001B3484" w:rsidRDefault="008C4691" w:rsidP="00011BC9">
      <w:pPr>
        <w:pStyle w:val="Body2"/>
      </w:pPr>
      <w:r w:rsidRPr="001B3484">
        <w:tab/>
      </w:r>
      <w:r w:rsidRPr="001B3484">
        <w:rPr>
          <w:rFonts w:eastAsia="Arial Unicode MS"/>
        </w:rPr>
        <w:t>14.1. Sutarties priedas yra pirkimo sąlygų t</w:t>
      </w:r>
      <w:proofErr w:type="spellStart"/>
      <w:r w:rsidRPr="001B3484">
        <w:rPr>
          <w:rFonts w:eastAsia="Arial Unicode MS"/>
          <w:lang w:val="de-DE"/>
        </w:rPr>
        <w:t>echnin</w:t>
      </w:r>
      <w:proofErr w:type="spellEnd"/>
      <w:r w:rsidRPr="001B3484">
        <w:rPr>
          <w:rFonts w:eastAsia="Arial Unicode MS"/>
        </w:rPr>
        <w:t>ė specifikacija ir Pardavėjo pasiūlymas.</w:t>
      </w:r>
    </w:p>
    <w:p w14:paraId="6EB127E1" w14:textId="2604C46C" w:rsidR="00DD2D5B" w:rsidRDefault="00DD2D5B" w:rsidP="00011BC9">
      <w:pPr>
        <w:pStyle w:val="Body2"/>
      </w:pPr>
    </w:p>
    <w:p w14:paraId="1FF02420" w14:textId="5AA69EA3" w:rsidR="004B4845" w:rsidRDefault="004B4845" w:rsidP="00011BC9">
      <w:pPr>
        <w:pStyle w:val="Body2"/>
      </w:pPr>
    </w:p>
    <w:p w14:paraId="4520CA33" w14:textId="15F9F174" w:rsidR="004B4845" w:rsidRDefault="004B4845" w:rsidP="00011BC9">
      <w:pPr>
        <w:pStyle w:val="Body2"/>
      </w:pPr>
    </w:p>
    <w:p w14:paraId="30B0AA56" w14:textId="04836BC1" w:rsidR="004B4845" w:rsidRDefault="004B4845" w:rsidP="00011BC9">
      <w:pPr>
        <w:pStyle w:val="Body2"/>
      </w:pPr>
    </w:p>
    <w:p w14:paraId="40C97BAB" w14:textId="0C9A1D93" w:rsidR="004B4845" w:rsidRDefault="004B4845" w:rsidP="00011BC9">
      <w:pPr>
        <w:pStyle w:val="Body2"/>
      </w:pPr>
    </w:p>
    <w:p w14:paraId="0F6D4AB3" w14:textId="6ED774A4" w:rsidR="004B4845" w:rsidRDefault="004B4845" w:rsidP="00011BC9">
      <w:pPr>
        <w:pStyle w:val="Body2"/>
      </w:pPr>
    </w:p>
    <w:p w14:paraId="5AA29995" w14:textId="2AEAD973" w:rsidR="004B4845" w:rsidRDefault="004B4845" w:rsidP="00011BC9">
      <w:pPr>
        <w:pStyle w:val="Body2"/>
      </w:pPr>
    </w:p>
    <w:p w14:paraId="0EA4CEF9" w14:textId="63A4D0CA" w:rsidR="004B4845" w:rsidRDefault="004B4845" w:rsidP="00011BC9">
      <w:pPr>
        <w:pStyle w:val="Body2"/>
      </w:pPr>
    </w:p>
    <w:p w14:paraId="44EAC746" w14:textId="7DEBA5DD" w:rsidR="004B4845" w:rsidRDefault="004B4845" w:rsidP="00011BC9">
      <w:pPr>
        <w:pStyle w:val="Body2"/>
      </w:pPr>
    </w:p>
    <w:p w14:paraId="5446FC88" w14:textId="4252C0F4" w:rsidR="004B4845" w:rsidRDefault="004B4845" w:rsidP="00011BC9">
      <w:pPr>
        <w:pStyle w:val="Body2"/>
      </w:pPr>
    </w:p>
    <w:p w14:paraId="7BC1186B" w14:textId="39D2C186" w:rsidR="004B4845" w:rsidRDefault="004B4845" w:rsidP="00011BC9">
      <w:pPr>
        <w:pStyle w:val="Body2"/>
      </w:pPr>
    </w:p>
    <w:p w14:paraId="655706DF" w14:textId="77777777" w:rsidR="004B4845" w:rsidRPr="001B3484" w:rsidRDefault="004B4845" w:rsidP="00011BC9">
      <w:pPr>
        <w:pStyle w:val="Body2"/>
      </w:pPr>
    </w:p>
    <w:p w14:paraId="6EB127E2" w14:textId="77777777" w:rsidR="00DD2D5B" w:rsidRPr="001B3484" w:rsidRDefault="008C4691" w:rsidP="00011BC9">
      <w:pPr>
        <w:pStyle w:val="Heading"/>
        <w:rPr>
          <w:rFonts w:cs="Times New Roman"/>
          <w:color w:val="auto"/>
        </w:rPr>
      </w:pPr>
      <w:r w:rsidRPr="001B3484">
        <w:rPr>
          <w:rFonts w:cs="Times New Roman"/>
          <w:color w:val="auto"/>
        </w:rPr>
        <w:tab/>
        <w:t>15. ŠALIŲ JURIDINIAI ADRESAI, REKVIZITAI IR PARAŠAI</w:t>
      </w:r>
    </w:p>
    <w:p w14:paraId="4643B37A" w14:textId="77777777" w:rsidR="003F7796" w:rsidRPr="001B3484" w:rsidRDefault="003F7796" w:rsidP="00011BC9">
      <w:pPr>
        <w:pStyle w:val="Body2"/>
        <w:rPr>
          <w:color w:val="auto"/>
        </w:rPr>
      </w:pPr>
    </w:p>
    <w:p w14:paraId="2E492AF6" w14:textId="2EF3DCF0" w:rsidR="003F7796" w:rsidRPr="001B3484" w:rsidRDefault="003F7796" w:rsidP="00011BC9">
      <w:pPr>
        <w:pStyle w:val="Heading"/>
        <w:rPr>
          <w:rFonts w:cs="Times New Roman"/>
          <w:color w:val="auto"/>
        </w:rPr>
      </w:pPr>
      <w:r w:rsidRPr="001B3484">
        <w:rPr>
          <w:rFonts w:cs="Times New Roman"/>
          <w:color w:val="auto"/>
        </w:rPr>
        <w:tab/>
        <w:t>P</w:t>
      </w:r>
      <w:r w:rsidR="004B292F" w:rsidRPr="001B3484">
        <w:rPr>
          <w:rFonts w:cs="Times New Roman"/>
          <w:color w:val="auto"/>
        </w:rPr>
        <w:t>irkėjas</w:t>
      </w:r>
      <w:r w:rsidRPr="001B3484">
        <w:rPr>
          <w:rFonts w:cs="Times New Roman"/>
          <w:color w:val="auto"/>
        </w:rPr>
        <w:tab/>
      </w:r>
      <w:r w:rsidRPr="001B3484">
        <w:rPr>
          <w:rFonts w:cs="Times New Roman"/>
          <w:color w:val="auto"/>
        </w:rPr>
        <w:tab/>
      </w:r>
      <w:r w:rsidRPr="001B3484">
        <w:rPr>
          <w:rFonts w:cs="Times New Roman"/>
          <w:color w:val="auto"/>
        </w:rPr>
        <w:tab/>
      </w:r>
      <w:r w:rsidRPr="001B3484">
        <w:rPr>
          <w:rFonts w:cs="Times New Roman"/>
          <w:color w:val="auto"/>
        </w:rPr>
        <w:tab/>
      </w:r>
      <w:r w:rsidRPr="001B3484">
        <w:rPr>
          <w:rFonts w:cs="Times New Roman"/>
          <w:color w:val="auto"/>
        </w:rPr>
        <w:tab/>
      </w:r>
      <w:r w:rsidR="004B292F" w:rsidRPr="001B3484">
        <w:rPr>
          <w:rFonts w:cs="Times New Roman"/>
          <w:color w:val="auto"/>
        </w:rPr>
        <w:tab/>
      </w:r>
      <w:r w:rsidR="004B292F" w:rsidRPr="001B3484">
        <w:rPr>
          <w:rFonts w:cs="Times New Roman"/>
          <w:color w:val="auto"/>
          <w:lang w:val="de-DE"/>
        </w:rPr>
        <w:t>pardavėjas</w:t>
      </w:r>
    </w:p>
    <w:p w14:paraId="32C6C7F1" w14:textId="62876367" w:rsidR="00923F7A" w:rsidRPr="001B3484" w:rsidRDefault="003F7796" w:rsidP="00923F7A">
      <w:pPr>
        <w:pStyle w:val="Body2"/>
      </w:pPr>
      <w:r w:rsidRPr="001B3484">
        <w:rPr>
          <w:color w:val="auto"/>
        </w:rPr>
        <w:tab/>
      </w:r>
      <w:r w:rsidR="00923F7A" w:rsidRPr="001B3484">
        <w:t>Šalčininkų rajono savivaldybės administracija</w:t>
      </w:r>
      <w:r w:rsidR="00923F7A" w:rsidRPr="001B3484">
        <w:tab/>
      </w:r>
      <w:r w:rsidR="00923F7A" w:rsidRPr="001B3484">
        <w:tab/>
      </w:r>
      <w:r w:rsidR="001B3484" w:rsidRPr="001B3484">
        <w:t>UAB „Alsotana“</w:t>
      </w:r>
    </w:p>
    <w:p w14:paraId="0EF140E5" w14:textId="65761102" w:rsidR="00923F7A" w:rsidRPr="001B3484" w:rsidRDefault="00923F7A" w:rsidP="00923F7A">
      <w:pPr>
        <w:pStyle w:val="Body2"/>
      </w:pPr>
      <w:r w:rsidRPr="001B3484">
        <w:tab/>
        <w:t>Vilniaus g. 49, LT-17116 Šalčininkai</w:t>
      </w:r>
      <w:r w:rsidRPr="001B3484">
        <w:tab/>
      </w:r>
      <w:r w:rsidRPr="001B3484">
        <w:tab/>
      </w:r>
      <w:r w:rsidRPr="001B3484">
        <w:tab/>
      </w:r>
      <w:r w:rsidR="001B3484" w:rsidRPr="001B3484">
        <w:t>Pramonės g. 35c, LT-62175 Alytus</w:t>
      </w:r>
    </w:p>
    <w:p w14:paraId="58534A96" w14:textId="6726A3D4" w:rsidR="00923F7A" w:rsidRPr="001B3484" w:rsidRDefault="00923F7A" w:rsidP="00923F7A">
      <w:pPr>
        <w:pStyle w:val="Body2"/>
      </w:pPr>
      <w:r w:rsidRPr="001B3484">
        <w:tab/>
        <w:t>Juridinio asmens kodas 188718713</w:t>
      </w:r>
      <w:r w:rsidRPr="001B3484">
        <w:tab/>
      </w:r>
      <w:r w:rsidRPr="001B3484">
        <w:tab/>
      </w:r>
      <w:r w:rsidRPr="001B3484">
        <w:tab/>
        <w:t xml:space="preserve">Juridinio asmens kodas </w:t>
      </w:r>
      <w:r w:rsidR="001B3484" w:rsidRPr="001B3484">
        <w:t>150163314</w:t>
      </w:r>
    </w:p>
    <w:p w14:paraId="0E613B94" w14:textId="68216F5A" w:rsidR="00923F7A" w:rsidRPr="001B3484" w:rsidRDefault="00923F7A" w:rsidP="00923F7A">
      <w:pPr>
        <w:pStyle w:val="Body2"/>
      </w:pPr>
      <w:r w:rsidRPr="001B3484">
        <w:tab/>
        <w:t>A/S LT074010044400050042</w:t>
      </w:r>
      <w:r w:rsidRPr="001B3484">
        <w:tab/>
      </w:r>
      <w:r w:rsidRPr="001B3484">
        <w:tab/>
      </w:r>
      <w:r w:rsidRPr="001B3484">
        <w:tab/>
      </w:r>
      <w:r w:rsidRPr="001B3484">
        <w:tab/>
      </w:r>
      <w:r w:rsidR="001B3484" w:rsidRPr="001B3484">
        <w:t>A/S LT 117181200042467015</w:t>
      </w:r>
      <w:r w:rsidRPr="001B3484">
        <w:tab/>
      </w:r>
    </w:p>
    <w:p w14:paraId="3EF0EAF5" w14:textId="09CAFD6F" w:rsidR="00923F7A" w:rsidRPr="001B3484" w:rsidRDefault="00923F7A" w:rsidP="00923F7A">
      <w:pPr>
        <w:pStyle w:val="Body2"/>
      </w:pPr>
      <w:r w:rsidRPr="001B3484">
        <w:tab/>
      </w:r>
      <w:proofErr w:type="spellStart"/>
      <w:r w:rsidRPr="001B3484">
        <w:t>Luminor</w:t>
      </w:r>
      <w:proofErr w:type="spellEnd"/>
      <w:r w:rsidRPr="001B3484">
        <w:t xml:space="preserve"> Bank AS</w:t>
      </w:r>
      <w:r w:rsidRPr="001B3484">
        <w:tab/>
      </w:r>
      <w:r w:rsidRPr="001B3484">
        <w:tab/>
      </w:r>
      <w:r w:rsidRPr="001B3484">
        <w:tab/>
      </w:r>
      <w:r w:rsidRPr="001B3484">
        <w:tab/>
      </w:r>
      <w:r w:rsidRPr="001B3484">
        <w:tab/>
      </w:r>
      <w:r w:rsidR="001B3484" w:rsidRPr="001B3484">
        <w:t>Bankas</w:t>
      </w:r>
      <w:r w:rsidR="001B3484" w:rsidRPr="001B3484">
        <w:tab/>
        <w:t>AB Šiaulių banko Alytaus filialas</w:t>
      </w:r>
      <w:r w:rsidRPr="001B3484">
        <w:tab/>
        <w:t>Banko kodas 40100</w:t>
      </w:r>
      <w:r w:rsidRPr="001B3484">
        <w:tab/>
      </w:r>
      <w:r w:rsidRPr="001B3484">
        <w:tab/>
      </w:r>
      <w:r w:rsidRPr="001B3484">
        <w:tab/>
      </w:r>
      <w:r w:rsidRPr="001B3484">
        <w:tab/>
      </w:r>
      <w:r w:rsidRPr="001B3484">
        <w:tab/>
        <w:t>Banko kodas</w:t>
      </w:r>
      <w:r w:rsidR="001B3484" w:rsidRPr="001B3484">
        <w:t xml:space="preserve"> 72900</w:t>
      </w:r>
    </w:p>
    <w:p w14:paraId="3B72A174" w14:textId="3E3A610D" w:rsidR="00923F7A" w:rsidRPr="001B3484" w:rsidRDefault="00923F7A" w:rsidP="00923F7A">
      <w:pPr>
        <w:pStyle w:val="Body2"/>
        <w:rPr>
          <w:lang w:val="en-US"/>
        </w:rPr>
      </w:pPr>
      <w:r w:rsidRPr="001B3484">
        <w:tab/>
        <w:t>Tel. (8 380) 51 233</w:t>
      </w:r>
      <w:r w:rsidRPr="001B3484">
        <w:tab/>
      </w:r>
      <w:r w:rsidRPr="001B3484">
        <w:tab/>
      </w:r>
      <w:r w:rsidRPr="001B3484">
        <w:tab/>
      </w:r>
      <w:r w:rsidRPr="001B3484">
        <w:tab/>
      </w:r>
      <w:r w:rsidRPr="001B3484">
        <w:tab/>
        <w:t xml:space="preserve">PVM mokėtojo kodas </w:t>
      </w:r>
      <w:r w:rsidR="001B3484" w:rsidRPr="001B3484">
        <w:t>LT501633113</w:t>
      </w:r>
    </w:p>
    <w:p w14:paraId="37A8C0EC" w14:textId="37BBF1E8" w:rsidR="00923F7A" w:rsidRPr="001B3484" w:rsidRDefault="00923F7A" w:rsidP="00923F7A">
      <w:pPr>
        <w:pStyle w:val="Body2"/>
      </w:pPr>
      <w:r w:rsidRPr="001B3484">
        <w:tab/>
      </w:r>
      <w:r w:rsidRPr="001B3484">
        <w:rPr>
          <w:lang w:val="pt-PT"/>
        </w:rPr>
        <w:t>El. p. priimamasis@salcininkai.lt</w:t>
      </w:r>
      <w:r w:rsidRPr="001B3484">
        <w:tab/>
      </w:r>
      <w:r w:rsidRPr="001B3484">
        <w:tab/>
      </w:r>
      <w:r w:rsidRPr="001B3484">
        <w:tab/>
        <w:t xml:space="preserve">Tel. </w:t>
      </w:r>
      <w:proofErr w:type="spellStart"/>
      <w:r w:rsidRPr="001B3484">
        <w:t>nr.</w:t>
      </w:r>
      <w:proofErr w:type="spellEnd"/>
      <w:r w:rsidR="001B3484" w:rsidRPr="001B3484">
        <w:t xml:space="preserve"> + 370 670 88841</w:t>
      </w:r>
      <w:r w:rsidRPr="001B3484">
        <w:tab/>
      </w:r>
      <w:r w:rsidRPr="001B3484">
        <w:tab/>
      </w:r>
      <w:r w:rsidRPr="001B3484">
        <w:tab/>
      </w:r>
    </w:p>
    <w:p w14:paraId="2D4BF15C" w14:textId="316A1DFC" w:rsidR="00923F7A" w:rsidRPr="001B3484" w:rsidRDefault="00923F7A" w:rsidP="00923F7A">
      <w:pPr>
        <w:pStyle w:val="Body2"/>
      </w:pPr>
      <w:r w:rsidRPr="001B3484">
        <w:tab/>
      </w:r>
      <w:r w:rsidRPr="001B3484">
        <w:tab/>
      </w:r>
      <w:r w:rsidRPr="001B3484">
        <w:tab/>
      </w:r>
      <w:r w:rsidRPr="001B3484">
        <w:tab/>
      </w:r>
      <w:r w:rsidRPr="001B3484">
        <w:tab/>
      </w:r>
      <w:r w:rsidRPr="001B3484">
        <w:tab/>
      </w:r>
      <w:r w:rsidRPr="001B3484">
        <w:tab/>
      </w:r>
      <w:r w:rsidRPr="001B3484">
        <w:tab/>
        <w:t xml:space="preserve">El. p. </w:t>
      </w:r>
      <w:hyperlink r:id="rId6" w:history="1">
        <w:r w:rsidR="001B3484" w:rsidRPr="001B3484">
          <w:rPr>
            <w:rStyle w:val="Hyperlink"/>
          </w:rPr>
          <w:t>asta@alsotana.lt</w:t>
        </w:r>
      </w:hyperlink>
    </w:p>
    <w:p w14:paraId="0BFF6D6D" w14:textId="77777777" w:rsidR="001B3484" w:rsidRPr="001B3484" w:rsidRDefault="001B3484" w:rsidP="00923F7A">
      <w:pPr>
        <w:pStyle w:val="Body2"/>
      </w:pPr>
    </w:p>
    <w:p w14:paraId="557725FF" w14:textId="7CF57667" w:rsidR="00923F7A" w:rsidRPr="001B3484" w:rsidRDefault="00923F7A" w:rsidP="00923F7A">
      <w:pPr>
        <w:pStyle w:val="Body2"/>
      </w:pPr>
      <w:r w:rsidRPr="001B3484">
        <w:tab/>
        <w:t>Direktorius</w:t>
      </w:r>
      <w:r w:rsidRPr="001B3484">
        <w:tab/>
      </w:r>
      <w:r w:rsidRPr="001B3484">
        <w:tab/>
      </w:r>
      <w:r w:rsidRPr="001B3484">
        <w:tab/>
      </w:r>
      <w:r w:rsidRPr="001B3484">
        <w:tab/>
      </w:r>
      <w:r w:rsidRPr="001B3484">
        <w:tab/>
      </w:r>
      <w:r w:rsidRPr="001B3484">
        <w:tab/>
      </w:r>
      <w:r w:rsidR="0012338D">
        <w:t>Projektų vadovė</w:t>
      </w:r>
      <w:r w:rsidRPr="001B3484">
        <w:tab/>
      </w:r>
    </w:p>
    <w:p w14:paraId="56F97DBA" w14:textId="79247C82" w:rsidR="00923F7A" w:rsidRPr="001B3484" w:rsidRDefault="00923F7A" w:rsidP="00923F7A">
      <w:pPr>
        <w:pStyle w:val="Body2"/>
      </w:pPr>
      <w:r w:rsidRPr="001B3484">
        <w:tab/>
      </w:r>
      <w:r w:rsidRPr="001B3484">
        <w:rPr>
          <w:lang w:val="pt-PT"/>
        </w:rPr>
        <w:t>Josif Rybak</w:t>
      </w:r>
      <w:r w:rsidRPr="001B3484">
        <w:rPr>
          <w:lang w:val="pt-PT"/>
        </w:rPr>
        <w:tab/>
      </w:r>
      <w:r w:rsidRPr="001B3484">
        <w:tab/>
      </w:r>
      <w:r w:rsidRPr="001B3484">
        <w:tab/>
      </w:r>
      <w:r w:rsidRPr="001B3484">
        <w:tab/>
      </w:r>
      <w:r w:rsidRPr="001B3484">
        <w:tab/>
      </w:r>
      <w:r w:rsidRPr="001B3484">
        <w:tab/>
      </w:r>
      <w:r w:rsidR="0012338D">
        <w:rPr>
          <w:lang w:val="pt-PT"/>
        </w:rPr>
        <w:t>Asta Poderytė</w:t>
      </w:r>
    </w:p>
    <w:p w14:paraId="3C593D76" w14:textId="77777777" w:rsidR="00923F7A" w:rsidRPr="001B3484" w:rsidRDefault="00923F7A" w:rsidP="00923F7A">
      <w:pPr>
        <w:pStyle w:val="Body2"/>
      </w:pPr>
      <w:r w:rsidRPr="001B3484">
        <w:tab/>
      </w:r>
      <w:r w:rsidRPr="001B3484">
        <w:rPr>
          <w:lang w:val="en-US"/>
        </w:rPr>
        <w:t>______________</w:t>
      </w:r>
      <w:r w:rsidRPr="001B3484">
        <w:tab/>
      </w:r>
      <w:r w:rsidRPr="001B3484">
        <w:tab/>
      </w:r>
      <w:r w:rsidRPr="001B3484">
        <w:tab/>
      </w:r>
      <w:r w:rsidRPr="001B3484">
        <w:tab/>
      </w:r>
      <w:r w:rsidRPr="001B3484">
        <w:tab/>
      </w:r>
      <w:r w:rsidRPr="001B3484">
        <w:rPr>
          <w:lang w:val="en-US"/>
        </w:rPr>
        <w:t>______________</w:t>
      </w:r>
    </w:p>
    <w:p w14:paraId="46979921" w14:textId="77777777" w:rsidR="00923F7A" w:rsidRPr="001B3484" w:rsidRDefault="00923F7A" w:rsidP="00923F7A">
      <w:pPr>
        <w:pStyle w:val="Body2"/>
      </w:pPr>
      <w:r w:rsidRPr="001B3484">
        <w:tab/>
      </w:r>
      <w:r w:rsidRPr="001B3484">
        <w:rPr>
          <w:i/>
          <w:iCs/>
        </w:rPr>
        <w:t>(parašas)</w:t>
      </w:r>
      <w:r w:rsidRPr="001B3484">
        <w:tab/>
      </w:r>
      <w:r w:rsidRPr="001B3484">
        <w:tab/>
      </w:r>
      <w:r w:rsidRPr="001B3484">
        <w:tab/>
      </w:r>
      <w:r w:rsidRPr="001B3484">
        <w:tab/>
      </w:r>
      <w:r w:rsidRPr="001B3484">
        <w:tab/>
      </w:r>
      <w:r w:rsidRPr="001B3484">
        <w:tab/>
      </w:r>
      <w:r w:rsidRPr="001B3484">
        <w:rPr>
          <w:i/>
          <w:iCs/>
        </w:rPr>
        <w:t>(parašas)</w:t>
      </w:r>
    </w:p>
    <w:p w14:paraId="40DA68D8" w14:textId="77777777" w:rsidR="00923F7A" w:rsidRPr="001B3484" w:rsidRDefault="00923F7A" w:rsidP="00923F7A">
      <w:pPr>
        <w:pStyle w:val="Body2"/>
      </w:pPr>
      <w:r w:rsidRPr="001B3484">
        <w:tab/>
      </w:r>
      <w:r w:rsidRPr="001B3484">
        <w:rPr>
          <w:lang w:val="en-US"/>
        </w:rPr>
        <w:t>______________</w:t>
      </w:r>
      <w:r w:rsidRPr="001B3484">
        <w:tab/>
      </w:r>
      <w:r w:rsidRPr="001B3484">
        <w:tab/>
      </w:r>
      <w:r w:rsidRPr="001B3484">
        <w:tab/>
      </w:r>
      <w:r w:rsidRPr="001B3484">
        <w:tab/>
      </w:r>
      <w:r w:rsidRPr="001B3484">
        <w:tab/>
      </w:r>
      <w:r w:rsidRPr="001B3484">
        <w:rPr>
          <w:lang w:val="en-US"/>
        </w:rPr>
        <w:t>______________</w:t>
      </w:r>
    </w:p>
    <w:p w14:paraId="15F508DA" w14:textId="77777777" w:rsidR="00923F7A" w:rsidRPr="001B3484" w:rsidRDefault="00923F7A" w:rsidP="00923F7A">
      <w:pPr>
        <w:pStyle w:val="Body2"/>
      </w:pPr>
      <w:r w:rsidRPr="001B3484">
        <w:tab/>
      </w:r>
      <w:r w:rsidRPr="001B3484">
        <w:rPr>
          <w:i/>
          <w:iCs/>
        </w:rPr>
        <w:t>(data)</w:t>
      </w:r>
      <w:r w:rsidRPr="001B3484">
        <w:rPr>
          <w:i/>
          <w:iCs/>
        </w:rPr>
        <w:tab/>
      </w:r>
      <w:r w:rsidRPr="001B3484">
        <w:rPr>
          <w:i/>
          <w:iCs/>
        </w:rPr>
        <w:tab/>
      </w:r>
      <w:r w:rsidRPr="001B3484">
        <w:rPr>
          <w:i/>
          <w:iCs/>
        </w:rPr>
        <w:tab/>
      </w:r>
      <w:r w:rsidRPr="001B3484">
        <w:rPr>
          <w:i/>
          <w:iCs/>
        </w:rPr>
        <w:tab/>
      </w:r>
      <w:r w:rsidRPr="001B3484">
        <w:rPr>
          <w:i/>
          <w:iCs/>
        </w:rPr>
        <w:tab/>
      </w:r>
      <w:r w:rsidRPr="001B3484">
        <w:rPr>
          <w:i/>
          <w:iCs/>
        </w:rPr>
        <w:tab/>
      </w:r>
      <w:r w:rsidRPr="001B3484">
        <w:rPr>
          <w:i/>
          <w:iCs/>
        </w:rPr>
        <w:tab/>
        <w:t>(data)</w:t>
      </w:r>
    </w:p>
    <w:p w14:paraId="56E1D0DD" w14:textId="746159A0" w:rsidR="003F7796" w:rsidRPr="001B3484" w:rsidRDefault="003F7796" w:rsidP="00923F7A">
      <w:pPr>
        <w:pStyle w:val="Body2"/>
        <w:jc w:val="left"/>
        <w:rPr>
          <w:color w:val="auto"/>
        </w:rPr>
      </w:pPr>
    </w:p>
    <w:p w14:paraId="301697B6" w14:textId="131A14DD" w:rsidR="003F7796" w:rsidRPr="001B3484" w:rsidRDefault="003F7796" w:rsidP="00923F7A">
      <w:pPr>
        <w:pStyle w:val="Body2"/>
        <w:rPr>
          <w:color w:val="auto"/>
        </w:rPr>
      </w:pPr>
      <w:r w:rsidRPr="001B3484">
        <w:rPr>
          <w:rFonts w:eastAsia="Arial Unicode MS"/>
          <w:color w:val="auto"/>
        </w:rPr>
        <w:t xml:space="preserve"> </w:t>
      </w:r>
    </w:p>
    <w:p w14:paraId="6EB127F7" w14:textId="77777777" w:rsidR="00DD2D5B" w:rsidRPr="001B3484" w:rsidRDefault="00DD2D5B" w:rsidP="00011BC9">
      <w:pPr>
        <w:pStyle w:val="Body2"/>
      </w:pPr>
    </w:p>
    <w:p w14:paraId="6EB127F8" w14:textId="77777777" w:rsidR="00DD2D5B" w:rsidRPr="001B3484" w:rsidRDefault="008C4691" w:rsidP="00011BC9">
      <w:pPr>
        <w:pStyle w:val="Body2"/>
      </w:pPr>
      <w:r w:rsidRPr="001B3484">
        <w:rPr>
          <w:rFonts w:eastAsia="Arial Unicode MS"/>
        </w:rPr>
        <w:t xml:space="preserve"> </w:t>
      </w:r>
    </w:p>
    <w:sectPr w:rsidR="00DD2D5B" w:rsidRPr="001B3484" w:rsidSect="003F7796">
      <w:footerReference w:type="default" r:id="rId7"/>
      <w:pgSz w:w="11900" w:h="16840"/>
      <w:pgMar w:top="709" w:right="843" w:bottom="1440" w:left="85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B7B4F" w14:textId="77777777" w:rsidR="000873C0" w:rsidRDefault="000873C0">
      <w:r>
        <w:separator/>
      </w:r>
    </w:p>
  </w:endnote>
  <w:endnote w:type="continuationSeparator" w:id="0">
    <w:p w14:paraId="30920903" w14:textId="77777777" w:rsidR="000873C0" w:rsidRDefault="00087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Helvetica Neue Ultra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27FD" w14:textId="77777777" w:rsidR="00DD2D5B" w:rsidRDefault="00DD2D5B">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64915" w14:textId="77777777" w:rsidR="000873C0" w:rsidRDefault="000873C0">
      <w:r>
        <w:separator/>
      </w:r>
    </w:p>
  </w:footnote>
  <w:footnote w:type="continuationSeparator" w:id="0">
    <w:p w14:paraId="68B726E2" w14:textId="77777777" w:rsidR="000873C0" w:rsidRDefault="00087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D5B"/>
    <w:rsid w:val="00002827"/>
    <w:rsid w:val="00011BC9"/>
    <w:rsid w:val="000873C0"/>
    <w:rsid w:val="000F7DBF"/>
    <w:rsid w:val="0012338D"/>
    <w:rsid w:val="001500A0"/>
    <w:rsid w:val="001638BF"/>
    <w:rsid w:val="00174456"/>
    <w:rsid w:val="0019618E"/>
    <w:rsid w:val="001B3484"/>
    <w:rsid w:val="001F4837"/>
    <w:rsid w:val="00243E32"/>
    <w:rsid w:val="00274EF7"/>
    <w:rsid w:val="00296482"/>
    <w:rsid w:val="002D1B6A"/>
    <w:rsid w:val="00316820"/>
    <w:rsid w:val="0032223B"/>
    <w:rsid w:val="00350C03"/>
    <w:rsid w:val="003923C9"/>
    <w:rsid w:val="00395F3A"/>
    <w:rsid w:val="003A1F4B"/>
    <w:rsid w:val="003C2DD2"/>
    <w:rsid w:val="003C3779"/>
    <w:rsid w:val="003D56C4"/>
    <w:rsid w:val="003D78AF"/>
    <w:rsid w:val="003F2A61"/>
    <w:rsid w:val="003F7796"/>
    <w:rsid w:val="004864E6"/>
    <w:rsid w:val="004B292F"/>
    <w:rsid w:val="004B4845"/>
    <w:rsid w:val="004E37D4"/>
    <w:rsid w:val="004F50FC"/>
    <w:rsid w:val="005144FF"/>
    <w:rsid w:val="00553A81"/>
    <w:rsid w:val="00581523"/>
    <w:rsid w:val="005B4045"/>
    <w:rsid w:val="005C5765"/>
    <w:rsid w:val="005D02AE"/>
    <w:rsid w:val="0060134A"/>
    <w:rsid w:val="00645182"/>
    <w:rsid w:val="00654779"/>
    <w:rsid w:val="0067450F"/>
    <w:rsid w:val="007117AA"/>
    <w:rsid w:val="007210CA"/>
    <w:rsid w:val="007D07F4"/>
    <w:rsid w:val="00806454"/>
    <w:rsid w:val="008C4691"/>
    <w:rsid w:val="008E391A"/>
    <w:rsid w:val="008F024F"/>
    <w:rsid w:val="008F458A"/>
    <w:rsid w:val="009111EA"/>
    <w:rsid w:val="00923F7A"/>
    <w:rsid w:val="0093741C"/>
    <w:rsid w:val="00997D67"/>
    <w:rsid w:val="00A33CDA"/>
    <w:rsid w:val="00A80924"/>
    <w:rsid w:val="00AD5E3C"/>
    <w:rsid w:val="00B0781F"/>
    <w:rsid w:val="00B34CA9"/>
    <w:rsid w:val="00B35F2B"/>
    <w:rsid w:val="00B539B7"/>
    <w:rsid w:val="00B9190F"/>
    <w:rsid w:val="00C01C73"/>
    <w:rsid w:val="00C244BD"/>
    <w:rsid w:val="00C323F2"/>
    <w:rsid w:val="00C400CB"/>
    <w:rsid w:val="00C513D7"/>
    <w:rsid w:val="00C80D3B"/>
    <w:rsid w:val="00CB191D"/>
    <w:rsid w:val="00CC522E"/>
    <w:rsid w:val="00CC7EC0"/>
    <w:rsid w:val="00CD55FA"/>
    <w:rsid w:val="00CF0B57"/>
    <w:rsid w:val="00CF6EA9"/>
    <w:rsid w:val="00D4699E"/>
    <w:rsid w:val="00D74C22"/>
    <w:rsid w:val="00DA34C4"/>
    <w:rsid w:val="00DC637D"/>
    <w:rsid w:val="00DD2D5B"/>
    <w:rsid w:val="00E12768"/>
    <w:rsid w:val="00E47E5F"/>
    <w:rsid w:val="00E5773A"/>
    <w:rsid w:val="00E73C5F"/>
    <w:rsid w:val="00E818B9"/>
    <w:rsid w:val="00EA70EC"/>
    <w:rsid w:val="00EB030C"/>
    <w:rsid w:val="00EB13CE"/>
    <w:rsid w:val="00EF3A1B"/>
    <w:rsid w:val="00F447F0"/>
    <w:rsid w:val="00F778C5"/>
    <w:rsid w:val="00FA5BFF"/>
    <w:rsid w:val="00FB34DE"/>
    <w:rsid w:val="00FB6B49"/>
    <w:rsid w:val="00FF0A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B1276A"/>
  <w15:docId w15:val="{034D2DAB-174C-4191-BF5B-6F9FDD89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0E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Body2">
    <w:name w:val="Body 2"/>
    <w:pPr>
      <w:suppressAutoHyphens/>
      <w:spacing w:after="40"/>
      <w:jc w:val="both"/>
    </w:pPr>
    <w:rPr>
      <w:rFonts w:eastAsia="Times New Roman"/>
      <w:color w:val="000000"/>
      <w:sz w:val="22"/>
      <w:szCs w:val="22"/>
    </w:rPr>
  </w:style>
  <w:style w:type="paragraph" w:customStyle="1" w:styleId="Heading">
    <w:name w:val="Heading"/>
    <w:next w:val="Body2"/>
    <w:pPr>
      <w:outlineLvl w:val="0"/>
    </w:pPr>
    <w:rPr>
      <w:rFonts w:cs="Arial Unicode MS"/>
      <w:b/>
      <w:bCs/>
      <w:caps/>
      <w:color w:val="434343"/>
      <w:spacing w:val="4"/>
      <w:sz w:val="22"/>
      <w:szCs w:val="22"/>
    </w:rPr>
  </w:style>
  <w:style w:type="paragraph" w:styleId="Header">
    <w:name w:val="header"/>
    <w:basedOn w:val="Normal"/>
    <w:link w:val="HeaderChar"/>
    <w:uiPriority w:val="99"/>
    <w:unhideWhenUsed/>
    <w:rsid w:val="003F2A61"/>
    <w:pPr>
      <w:pBdr>
        <w:top w:val="nil"/>
        <w:left w:val="nil"/>
        <w:bottom w:val="nil"/>
        <w:right w:val="nil"/>
        <w:between w:val="nil"/>
        <w:bar w:val="nil"/>
      </w:pBdr>
      <w:tabs>
        <w:tab w:val="center" w:pos="4819"/>
        <w:tab w:val="right" w:pos="9638"/>
      </w:tabs>
    </w:pPr>
    <w:rPr>
      <w:rFonts w:eastAsia="Arial Unicode MS"/>
      <w:bdr w:val="nil"/>
      <w:lang w:val="en-US" w:eastAsia="en-US"/>
    </w:rPr>
  </w:style>
  <w:style w:type="character" w:customStyle="1" w:styleId="HeaderChar">
    <w:name w:val="Header Char"/>
    <w:basedOn w:val="DefaultParagraphFont"/>
    <w:link w:val="Header"/>
    <w:uiPriority w:val="99"/>
    <w:rsid w:val="003F2A61"/>
    <w:rPr>
      <w:sz w:val="24"/>
      <w:szCs w:val="24"/>
      <w:lang w:val="en-US" w:eastAsia="en-US"/>
    </w:rPr>
  </w:style>
  <w:style w:type="paragraph" w:styleId="Footer">
    <w:name w:val="footer"/>
    <w:basedOn w:val="Normal"/>
    <w:link w:val="FooterChar"/>
    <w:uiPriority w:val="99"/>
    <w:unhideWhenUsed/>
    <w:rsid w:val="003F2A61"/>
    <w:pPr>
      <w:pBdr>
        <w:top w:val="nil"/>
        <w:left w:val="nil"/>
        <w:bottom w:val="nil"/>
        <w:right w:val="nil"/>
        <w:between w:val="nil"/>
        <w:bar w:val="nil"/>
      </w:pBdr>
      <w:tabs>
        <w:tab w:val="center" w:pos="4819"/>
        <w:tab w:val="right" w:pos="9638"/>
      </w:tabs>
    </w:pPr>
    <w:rPr>
      <w:rFonts w:eastAsia="Arial Unicode MS"/>
      <w:bdr w:val="nil"/>
      <w:lang w:val="en-US" w:eastAsia="en-US"/>
    </w:rPr>
  </w:style>
  <w:style w:type="character" w:customStyle="1" w:styleId="FooterChar">
    <w:name w:val="Footer Char"/>
    <w:basedOn w:val="DefaultParagraphFont"/>
    <w:link w:val="Footer"/>
    <w:uiPriority w:val="99"/>
    <w:rsid w:val="003F2A61"/>
    <w:rPr>
      <w:sz w:val="24"/>
      <w:szCs w:val="24"/>
      <w:lang w:val="en-US" w:eastAsia="en-US"/>
    </w:rPr>
  </w:style>
  <w:style w:type="paragraph" w:styleId="NormalWeb">
    <w:name w:val="Normal (Web)"/>
    <w:basedOn w:val="Normal"/>
    <w:uiPriority w:val="99"/>
    <w:unhideWhenUsed/>
    <w:rsid w:val="003F7796"/>
    <w:pPr>
      <w:pBdr>
        <w:top w:val="nil"/>
        <w:left w:val="nil"/>
        <w:bottom w:val="nil"/>
        <w:right w:val="nil"/>
        <w:between w:val="nil"/>
        <w:bar w:val="nil"/>
      </w:pBdr>
    </w:pPr>
    <w:rPr>
      <w:rFonts w:eastAsia="Arial Unicode MS"/>
      <w:bdr w:val="nil"/>
      <w:lang w:val="en-US" w:eastAsia="en-US"/>
    </w:rPr>
  </w:style>
  <w:style w:type="character" w:styleId="UnresolvedMention">
    <w:name w:val="Unresolved Mention"/>
    <w:basedOn w:val="DefaultParagraphFont"/>
    <w:uiPriority w:val="99"/>
    <w:semiHidden/>
    <w:unhideWhenUsed/>
    <w:rsid w:val="001B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353891">
      <w:bodyDiv w:val="1"/>
      <w:marLeft w:val="0"/>
      <w:marRight w:val="0"/>
      <w:marTop w:val="0"/>
      <w:marBottom w:val="0"/>
      <w:divBdr>
        <w:top w:val="none" w:sz="0" w:space="0" w:color="auto"/>
        <w:left w:val="none" w:sz="0" w:space="0" w:color="auto"/>
        <w:bottom w:val="none" w:sz="0" w:space="0" w:color="auto"/>
        <w:right w:val="none" w:sz="0" w:space="0" w:color="auto"/>
      </w:divBdr>
    </w:div>
    <w:div w:id="1445810722">
      <w:bodyDiv w:val="1"/>
      <w:marLeft w:val="0"/>
      <w:marRight w:val="0"/>
      <w:marTop w:val="0"/>
      <w:marBottom w:val="0"/>
      <w:divBdr>
        <w:top w:val="none" w:sz="0" w:space="0" w:color="auto"/>
        <w:left w:val="none" w:sz="0" w:space="0" w:color="auto"/>
        <w:bottom w:val="none" w:sz="0" w:space="0" w:color="auto"/>
        <w:right w:val="none" w:sz="0" w:space="0" w:color="auto"/>
      </w:divBdr>
      <w:divsChild>
        <w:div w:id="1944219975">
          <w:marLeft w:val="0"/>
          <w:marRight w:val="0"/>
          <w:marTop w:val="0"/>
          <w:marBottom w:val="0"/>
          <w:divBdr>
            <w:top w:val="none" w:sz="0" w:space="0" w:color="auto"/>
            <w:left w:val="none" w:sz="0" w:space="0" w:color="auto"/>
            <w:bottom w:val="none" w:sz="0" w:space="0" w:color="auto"/>
            <w:right w:val="none" w:sz="0" w:space="0" w:color="auto"/>
          </w:divBdr>
        </w:div>
      </w:divsChild>
    </w:div>
    <w:div w:id="1598563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ta@alsotan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10021</Words>
  <Characters>5713</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 Godovščikova</dc:creator>
  <cp:lastModifiedBy>Erika Sudnicka</cp:lastModifiedBy>
  <cp:revision>11</cp:revision>
  <dcterms:created xsi:type="dcterms:W3CDTF">2021-12-20T21:54:00Z</dcterms:created>
  <dcterms:modified xsi:type="dcterms:W3CDTF">2021-12-21T06:26:00Z</dcterms:modified>
</cp:coreProperties>
</file>