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7AE3" w14:textId="77777777" w:rsidR="00594166" w:rsidRDefault="002E198F">
      <w:r>
        <w:t>Mobilių įrenginių pirkimo techninė specifikacija</w:t>
      </w:r>
    </w:p>
    <w:p w14:paraId="0BB934A7" w14:textId="77777777" w:rsidR="002E198F" w:rsidRDefault="002E19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3260"/>
        <w:gridCol w:w="4957"/>
      </w:tblGrid>
      <w:tr w:rsidR="002E198F" w14:paraId="3624EBC8" w14:textId="77777777" w:rsidTr="00346DC4">
        <w:tc>
          <w:tcPr>
            <w:tcW w:w="850" w:type="dxa"/>
          </w:tcPr>
          <w:p w14:paraId="5B25AA81" w14:textId="77777777" w:rsidR="002E198F" w:rsidRPr="002E198F" w:rsidRDefault="00CA7BFF">
            <w:pPr>
              <w:rPr>
                <w:b/>
              </w:rPr>
            </w:pPr>
            <w:r>
              <w:rPr>
                <w:b/>
              </w:rPr>
              <w:t>Eil. N</w:t>
            </w:r>
            <w:r w:rsidR="002E198F" w:rsidRPr="002E198F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  <w:tc>
          <w:tcPr>
            <w:tcW w:w="3260" w:type="dxa"/>
          </w:tcPr>
          <w:p w14:paraId="4F0B0DC6" w14:textId="77777777" w:rsidR="002E198F" w:rsidRPr="002E198F" w:rsidRDefault="002E198F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957" w:type="dxa"/>
          </w:tcPr>
          <w:p w14:paraId="761C48E2" w14:textId="77777777" w:rsidR="002E198F" w:rsidRPr="002E198F" w:rsidRDefault="002E198F" w:rsidP="002E198F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5B36AD" w14:paraId="53BA5608" w14:textId="77777777" w:rsidTr="00346DC4">
        <w:tc>
          <w:tcPr>
            <w:tcW w:w="850" w:type="dxa"/>
          </w:tcPr>
          <w:p w14:paraId="41761DDD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6B6488B1" w14:textId="77777777" w:rsidR="005B36AD" w:rsidRDefault="005B36AD" w:rsidP="005B36AD">
            <w:r>
              <w:t>Kiekis</w:t>
            </w:r>
          </w:p>
        </w:tc>
        <w:tc>
          <w:tcPr>
            <w:tcW w:w="4957" w:type="dxa"/>
          </w:tcPr>
          <w:p w14:paraId="0ADCCD3D" w14:textId="77777777" w:rsidR="005B36AD" w:rsidRDefault="00F77B76" w:rsidP="005B36AD">
            <w:r>
              <w:t xml:space="preserve">6 </w:t>
            </w:r>
            <w:r w:rsidR="005B36AD">
              <w:t>vnt.</w:t>
            </w:r>
          </w:p>
        </w:tc>
      </w:tr>
      <w:tr w:rsidR="005B36AD" w14:paraId="7CFE4B56" w14:textId="77777777" w:rsidTr="00346DC4">
        <w:tc>
          <w:tcPr>
            <w:tcW w:w="850" w:type="dxa"/>
          </w:tcPr>
          <w:p w14:paraId="2E834594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7D10FBFB" w14:textId="77777777" w:rsidR="005B36AD" w:rsidRDefault="00137ADF" w:rsidP="005B36AD">
            <w:r>
              <w:t>Ope</w:t>
            </w:r>
            <w:r w:rsidR="005B36AD">
              <w:t>racinė sistema</w:t>
            </w:r>
          </w:p>
        </w:tc>
        <w:tc>
          <w:tcPr>
            <w:tcW w:w="4957" w:type="dxa"/>
          </w:tcPr>
          <w:p w14:paraId="0F9FB563" w14:textId="77777777" w:rsidR="005B36AD" w:rsidRDefault="005775A7" w:rsidP="005B36AD">
            <w:proofErr w:type="spellStart"/>
            <w:r w:rsidRPr="005775A7">
              <w:t>Android</w:t>
            </w:r>
            <w:proofErr w:type="spellEnd"/>
            <w:r w:rsidRPr="005775A7">
              <w:t>; OS versija: v11.0 + One UI 3.1</w:t>
            </w:r>
          </w:p>
        </w:tc>
      </w:tr>
      <w:tr w:rsidR="005B36AD" w14:paraId="46997829" w14:textId="77777777" w:rsidTr="00346DC4">
        <w:tc>
          <w:tcPr>
            <w:tcW w:w="850" w:type="dxa"/>
          </w:tcPr>
          <w:p w14:paraId="429D212C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210E6370" w14:textId="77777777" w:rsidR="005B36AD" w:rsidRDefault="005775A7" w:rsidP="005775A7">
            <w:r>
              <w:t>Ekranas</w:t>
            </w:r>
          </w:p>
        </w:tc>
        <w:tc>
          <w:tcPr>
            <w:tcW w:w="4957" w:type="dxa"/>
          </w:tcPr>
          <w:p w14:paraId="400979FB" w14:textId="77777777" w:rsidR="005B36AD" w:rsidRDefault="005775A7" w:rsidP="00987BB2">
            <w:r w:rsidRPr="005775A7">
              <w:t>S</w:t>
            </w:r>
            <w:r w:rsidR="00987BB2">
              <w:t>palvos: 16 mln. spalvų; Apsauga</w:t>
            </w:r>
            <w:r w:rsidRPr="005775A7">
              <w:t xml:space="preserve">; Raiška: 1080 x 2400; Įstrižainė: 6.5 "; Tipas(technologija): </w:t>
            </w:r>
            <w:proofErr w:type="spellStart"/>
            <w:r w:rsidRPr="005775A7">
              <w:t>Super</w:t>
            </w:r>
            <w:proofErr w:type="spellEnd"/>
            <w:r w:rsidRPr="005775A7">
              <w:t xml:space="preserve"> AMOLED; </w:t>
            </w:r>
          </w:p>
        </w:tc>
      </w:tr>
      <w:tr w:rsidR="00987BB2" w14:paraId="43943360" w14:textId="77777777" w:rsidTr="00346DC4">
        <w:tc>
          <w:tcPr>
            <w:tcW w:w="850" w:type="dxa"/>
          </w:tcPr>
          <w:p w14:paraId="08A39EE8" w14:textId="77777777" w:rsidR="00987BB2" w:rsidRPr="001D3950" w:rsidRDefault="00987BB2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0813CDE0" w14:textId="77777777" w:rsidR="00987BB2" w:rsidRDefault="00987BB2" w:rsidP="005775A7">
            <w:r>
              <w:t>Ekrano apsauga</w:t>
            </w:r>
          </w:p>
        </w:tc>
        <w:tc>
          <w:tcPr>
            <w:tcW w:w="4957" w:type="dxa"/>
          </w:tcPr>
          <w:p w14:paraId="7ACDC890" w14:textId="77777777" w:rsidR="00987BB2" w:rsidRPr="005775A7" w:rsidRDefault="00987BB2" w:rsidP="005B36AD">
            <w:r>
              <w:t xml:space="preserve">Ne mažiau </w:t>
            </w:r>
            <w:proofErr w:type="spellStart"/>
            <w:r w:rsidRPr="005775A7">
              <w:t>Corning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Gorilla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Glass</w:t>
            </w:r>
            <w:proofErr w:type="spellEnd"/>
            <w:r w:rsidRPr="005775A7">
              <w:t xml:space="preserve"> 5</w:t>
            </w:r>
          </w:p>
        </w:tc>
      </w:tr>
      <w:tr w:rsidR="005B36AD" w14:paraId="7DD87FA6" w14:textId="77777777" w:rsidTr="00346DC4">
        <w:tc>
          <w:tcPr>
            <w:tcW w:w="850" w:type="dxa"/>
          </w:tcPr>
          <w:p w14:paraId="2783B57B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02D5EDBA" w14:textId="77777777" w:rsidR="005B36AD" w:rsidRDefault="005B36AD" w:rsidP="005B36AD">
            <w:r>
              <w:t xml:space="preserve">Spalva </w:t>
            </w:r>
          </w:p>
        </w:tc>
        <w:tc>
          <w:tcPr>
            <w:tcW w:w="4957" w:type="dxa"/>
          </w:tcPr>
          <w:p w14:paraId="640DBB54" w14:textId="77777777" w:rsidR="005B36AD" w:rsidRDefault="004A4FED" w:rsidP="005B36AD">
            <w:r>
              <w:t>Juoda</w:t>
            </w:r>
            <w:r w:rsidR="00285EFB">
              <w:t xml:space="preserve"> arba kita pasirinktina</w:t>
            </w:r>
          </w:p>
        </w:tc>
      </w:tr>
      <w:tr w:rsidR="005B36AD" w14:paraId="2A896B39" w14:textId="77777777" w:rsidTr="00346DC4">
        <w:tc>
          <w:tcPr>
            <w:tcW w:w="850" w:type="dxa"/>
          </w:tcPr>
          <w:p w14:paraId="75A5F6FE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7B01597E" w14:textId="77777777" w:rsidR="005B36AD" w:rsidRDefault="005B36AD" w:rsidP="005B36AD">
            <w:r>
              <w:t>Krovimo jungtis</w:t>
            </w:r>
          </w:p>
        </w:tc>
        <w:tc>
          <w:tcPr>
            <w:tcW w:w="4957" w:type="dxa"/>
          </w:tcPr>
          <w:p w14:paraId="7DD33446" w14:textId="77777777" w:rsidR="005B36AD" w:rsidRDefault="005775A7" w:rsidP="005B36AD">
            <w:r w:rsidRPr="005775A7">
              <w:t>Type-C</w:t>
            </w:r>
          </w:p>
        </w:tc>
      </w:tr>
      <w:tr w:rsidR="005B36AD" w14:paraId="29C2F122" w14:textId="77777777" w:rsidTr="00346DC4">
        <w:tc>
          <w:tcPr>
            <w:tcW w:w="850" w:type="dxa"/>
          </w:tcPr>
          <w:p w14:paraId="74E3450B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4DDCA0F2" w14:textId="77777777" w:rsidR="005B36AD" w:rsidRDefault="005B36AD" w:rsidP="005B36AD">
            <w:r>
              <w:t>Atmintis RAM</w:t>
            </w:r>
          </w:p>
        </w:tc>
        <w:tc>
          <w:tcPr>
            <w:tcW w:w="4957" w:type="dxa"/>
          </w:tcPr>
          <w:p w14:paraId="241737C3" w14:textId="77777777" w:rsidR="005B36AD" w:rsidRDefault="00987BB2" w:rsidP="005B36AD">
            <w:r>
              <w:t xml:space="preserve">Ne mažiau </w:t>
            </w:r>
            <w:r w:rsidR="005B36AD">
              <w:t>6 GB</w:t>
            </w:r>
          </w:p>
        </w:tc>
      </w:tr>
      <w:tr w:rsidR="005B36AD" w14:paraId="3272F42B" w14:textId="77777777" w:rsidTr="00346DC4">
        <w:tc>
          <w:tcPr>
            <w:tcW w:w="850" w:type="dxa"/>
          </w:tcPr>
          <w:p w14:paraId="36A96F28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1D1A2827" w14:textId="77777777" w:rsidR="005B36AD" w:rsidRDefault="005B36AD" w:rsidP="005B36AD">
            <w:r>
              <w:t xml:space="preserve">Vidinė atmintis </w:t>
            </w:r>
          </w:p>
        </w:tc>
        <w:tc>
          <w:tcPr>
            <w:tcW w:w="4957" w:type="dxa"/>
          </w:tcPr>
          <w:p w14:paraId="0F8312BF" w14:textId="77777777" w:rsidR="005B36AD" w:rsidRDefault="00987BB2" w:rsidP="005B36AD">
            <w:r>
              <w:t xml:space="preserve">Ne mažiau </w:t>
            </w:r>
            <w:r w:rsidR="005B36AD">
              <w:t>128 GB</w:t>
            </w:r>
          </w:p>
        </w:tc>
      </w:tr>
      <w:tr w:rsidR="005B36AD" w14:paraId="567D2DE1" w14:textId="77777777" w:rsidTr="00346DC4">
        <w:tc>
          <w:tcPr>
            <w:tcW w:w="850" w:type="dxa"/>
          </w:tcPr>
          <w:p w14:paraId="7F0DD3BC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5080C364" w14:textId="77777777" w:rsidR="005B36AD" w:rsidRDefault="005B36AD" w:rsidP="005B36AD">
            <w:r>
              <w:t>Procesorius</w:t>
            </w:r>
          </w:p>
        </w:tc>
        <w:tc>
          <w:tcPr>
            <w:tcW w:w="4957" w:type="dxa"/>
          </w:tcPr>
          <w:p w14:paraId="76D4A2F9" w14:textId="77777777" w:rsidR="005B36AD" w:rsidRDefault="005775A7" w:rsidP="005B36AD">
            <w:r w:rsidRPr="005775A7">
              <w:t xml:space="preserve">Aštuonių branduolių 2 x 2.3 </w:t>
            </w:r>
            <w:proofErr w:type="spellStart"/>
            <w:r w:rsidRPr="005775A7">
              <w:t>GHz</w:t>
            </w:r>
            <w:proofErr w:type="spellEnd"/>
            <w:r w:rsidRPr="005775A7">
              <w:t xml:space="preserve"> + 6 x 1.8 </w:t>
            </w:r>
            <w:proofErr w:type="spellStart"/>
            <w:r w:rsidRPr="005775A7">
              <w:t>GHz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Qualcomm</w:t>
            </w:r>
            <w:proofErr w:type="spellEnd"/>
            <w:r w:rsidRPr="005775A7">
              <w:t xml:space="preserve"> SM7125</w:t>
            </w:r>
          </w:p>
        </w:tc>
      </w:tr>
      <w:tr w:rsidR="005B36AD" w14:paraId="3DEAEEF1" w14:textId="77777777" w:rsidTr="00346DC4">
        <w:tc>
          <w:tcPr>
            <w:tcW w:w="850" w:type="dxa"/>
          </w:tcPr>
          <w:p w14:paraId="1B5601A8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4D8A599B" w14:textId="77777777" w:rsidR="005B36AD" w:rsidRDefault="005B36AD" w:rsidP="005B36AD">
            <w:r>
              <w:t>Pagrindinė kamera</w:t>
            </w:r>
          </w:p>
        </w:tc>
        <w:tc>
          <w:tcPr>
            <w:tcW w:w="4957" w:type="dxa"/>
          </w:tcPr>
          <w:p w14:paraId="4F9C6567" w14:textId="77777777" w:rsidR="005B36AD" w:rsidRDefault="005775A7" w:rsidP="005B36AD">
            <w:r w:rsidRPr="005775A7">
              <w:t>Automatinis fokusavimas, f/1.8 + f/2.2 + f/2.4 + f/2.4, FOV 120°, 10x skaitmeninis artinimas, HDR, panorama; Raiška: 64 MP + 12 MP + 5 MP + 5 MP</w:t>
            </w:r>
          </w:p>
        </w:tc>
      </w:tr>
      <w:tr w:rsidR="005B36AD" w14:paraId="6841E39A" w14:textId="77777777" w:rsidTr="00346DC4">
        <w:tc>
          <w:tcPr>
            <w:tcW w:w="850" w:type="dxa"/>
          </w:tcPr>
          <w:p w14:paraId="78DD7B2C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63CB4F34" w14:textId="77777777" w:rsidR="005B36AD" w:rsidRDefault="005B36AD" w:rsidP="005B36AD">
            <w:r>
              <w:t xml:space="preserve">Priekinė kamera </w:t>
            </w:r>
          </w:p>
        </w:tc>
        <w:tc>
          <w:tcPr>
            <w:tcW w:w="4957" w:type="dxa"/>
          </w:tcPr>
          <w:p w14:paraId="09AA606D" w14:textId="77777777" w:rsidR="005B36AD" w:rsidRDefault="005775A7" w:rsidP="005B36AD">
            <w:r w:rsidRPr="005775A7">
              <w:t>32 MP</w:t>
            </w:r>
          </w:p>
        </w:tc>
      </w:tr>
      <w:tr w:rsidR="005B36AD" w14:paraId="52ECD246" w14:textId="77777777" w:rsidTr="00346DC4">
        <w:tc>
          <w:tcPr>
            <w:tcW w:w="850" w:type="dxa"/>
          </w:tcPr>
          <w:p w14:paraId="42C57904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2CC061C6" w14:textId="77777777" w:rsidR="005B36AD" w:rsidRDefault="005B36AD" w:rsidP="005B36AD">
            <w:r>
              <w:t>Filmavimas</w:t>
            </w:r>
          </w:p>
        </w:tc>
        <w:tc>
          <w:tcPr>
            <w:tcW w:w="4957" w:type="dxa"/>
          </w:tcPr>
          <w:p w14:paraId="6B73C22B" w14:textId="77777777" w:rsidR="005B36AD" w:rsidRPr="00E247B1" w:rsidRDefault="005775A7" w:rsidP="005B36AD">
            <w:pPr>
              <w:rPr>
                <w:lang w:val="en-US"/>
              </w:rPr>
            </w:pPr>
            <w:r w:rsidRPr="005775A7">
              <w:t>2160p@30fps, 720p@240fps</w:t>
            </w:r>
          </w:p>
        </w:tc>
      </w:tr>
      <w:tr w:rsidR="005B36AD" w14:paraId="04DC7A8B" w14:textId="77777777" w:rsidTr="00346DC4">
        <w:tc>
          <w:tcPr>
            <w:tcW w:w="850" w:type="dxa"/>
          </w:tcPr>
          <w:p w14:paraId="624B9B93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099C2F92" w14:textId="77777777" w:rsidR="005B36AD" w:rsidRDefault="005B36AD" w:rsidP="005B36AD">
            <w:r>
              <w:t>Baterijos talpa</w:t>
            </w:r>
          </w:p>
        </w:tc>
        <w:tc>
          <w:tcPr>
            <w:tcW w:w="4957" w:type="dxa"/>
          </w:tcPr>
          <w:p w14:paraId="47D9AD5C" w14:textId="77777777" w:rsidR="005B36AD" w:rsidRDefault="00F77B76" w:rsidP="005B36AD">
            <w:r>
              <w:t xml:space="preserve">Ne mažiau kaip  </w:t>
            </w:r>
            <w:r w:rsidR="005775A7" w:rsidRPr="005775A7">
              <w:t xml:space="preserve">4500 </w:t>
            </w:r>
            <w:proofErr w:type="spellStart"/>
            <w:r w:rsidR="005775A7" w:rsidRPr="005775A7">
              <w:t>mAh</w:t>
            </w:r>
            <w:proofErr w:type="spellEnd"/>
          </w:p>
        </w:tc>
      </w:tr>
      <w:tr w:rsidR="005B36AD" w14:paraId="27C15CE9" w14:textId="77777777" w:rsidTr="00346DC4">
        <w:tc>
          <w:tcPr>
            <w:tcW w:w="850" w:type="dxa"/>
          </w:tcPr>
          <w:p w14:paraId="1955CAFD" w14:textId="77777777" w:rsidR="005B36AD" w:rsidRPr="001D3950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0B5910FF" w14:textId="77777777" w:rsidR="005B36AD" w:rsidRDefault="00CA7BFF" w:rsidP="005B36AD">
            <w:r>
              <w:t>SIM kortelė</w:t>
            </w:r>
          </w:p>
        </w:tc>
        <w:tc>
          <w:tcPr>
            <w:tcW w:w="4957" w:type="dxa"/>
          </w:tcPr>
          <w:p w14:paraId="72EDCC3E" w14:textId="77777777" w:rsidR="005B36AD" w:rsidRDefault="005775A7" w:rsidP="005775A7">
            <w:r w:rsidRPr="005775A7">
              <w:t xml:space="preserve">2 x </w:t>
            </w:r>
            <w:proofErr w:type="spellStart"/>
            <w:r w:rsidRPr="005775A7">
              <w:t>nanoSIM</w:t>
            </w:r>
            <w:proofErr w:type="spellEnd"/>
          </w:p>
        </w:tc>
      </w:tr>
      <w:tr w:rsidR="005B36AD" w14:paraId="257FCD37" w14:textId="77777777" w:rsidTr="00346DC4">
        <w:tc>
          <w:tcPr>
            <w:tcW w:w="850" w:type="dxa"/>
          </w:tcPr>
          <w:p w14:paraId="4016302F" w14:textId="77777777" w:rsidR="005B36AD" w:rsidRDefault="005B36AD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2E43573D" w14:textId="77777777" w:rsidR="005B36AD" w:rsidRDefault="005B36AD" w:rsidP="005B36AD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957" w:type="dxa"/>
          </w:tcPr>
          <w:p w14:paraId="687682AB" w14:textId="77777777" w:rsidR="005B36AD" w:rsidRDefault="005B36AD" w:rsidP="005775A7">
            <w:r>
              <w:t>Ne ankščiau kaip 20</w:t>
            </w:r>
            <w:r w:rsidR="00F77B76">
              <w:rPr>
                <w:lang w:val="en-US"/>
              </w:rPr>
              <w:t>21</w:t>
            </w:r>
            <w:r>
              <w:t xml:space="preserve"> metais </w:t>
            </w:r>
          </w:p>
        </w:tc>
      </w:tr>
      <w:tr w:rsidR="004E323F" w14:paraId="6279B7E2" w14:textId="77777777" w:rsidTr="00346DC4">
        <w:tc>
          <w:tcPr>
            <w:tcW w:w="850" w:type="dxa"/>
          </w:tcPr>
          <w:p w14:paraId="32F06A75" w14:textId="77777777" w:rsidR="004E323F" w:rsidRDefault="004E323F" w:rsidP="00CA7BFF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3260" w:type="dxa"/>
          </w:tcPr>
          <w:p w14:paraId="4C30DC2D" w14:textId="77777777" w:rsidR="004E323F" w:rsidRDefault="004E323F" w:rsidP="004E323F">
            <w:r>
              <w:t>Svoris</w:t>
            </w:r>
          </w:p>
        </w:tc>
        <w:tc>
          <w:tcPr>
            <w:tcW w:w="4957" w:type="dxa"/>
          </w:tcPr>
          <w:p w14:paraId="097B83BE" w14:textId="77777777" w:rsidR="004E323F" w:rsidRDefault="005775A7" w:rsidP="00925E2C">
            <w:r>
              <w:t>Iki 200 g</w:t>
            </w:r>
            <w:r w:rsidR="004E323F">
              <w:t>.</w:t>
            </w:r>
          </w:p>
        </w:tc>
      </w:tr>
      <w:tr w:rsidR="00346DC4" w14:paraId="3008C3BF" w14:textId="77777777" w:rsidTr="00346DC4">
        <w:tc>
          <w:tcPr>
            <w:tcW w:w="850" w:type="dxa"/>
          </w:tcPr>
          <w:p w14:paraId="72904B37" w14:textId="77777777" w:rsidR="00346DC4" w:rsidRPr="00346DC4" w:rsidRDefault="00346DC4" w:rsidP="003C7EF9">
            <w:r>
              <w:t xml:space="preserve">       17.</w:t>
            </w:r>
          </w:p>
        </w:tc>
        <w:tc>
          <w:tcPr>
            <w:tcW w:w="3260" w:type="dxa"/>
          </w:tcPr>
          <w:p w14:paraId="24A26F53" w14:textId="77777777" w:rsidR="00346DC4" w:rsidRPr="00C34853" w:rsidRDefault="00346DC4" w:rsidP="00346DC4">
            <w:pPr>
              <w:ind w:left="532"/>
              <w:rPr>
                <w:b/>
                <w:i/>
              </w:rPr>
            </w:pPr>
            <w:r w:rsidRPr="00C34853">
              <w:rPr>
                <w:b/>
                <w:i/>
              </w:rPr>
              <w:t>Mobiliojo telefono modelis</w:t>
            </w:r>
          </w:p>
        </w:tc>
        <w:tc>
          <w:tcPr>
            <w:tcW w:w="4957" w:type="dxa"/>
          </w:tcPr>
          <w:p w14:paraId="06957DD3" w14:textId="300CEC8C" w:rsidR="00346DC4" w:rsidRPr="00B46EFD" w:rsidRDefault="00B46EFD" w:rsidP="00B46EFD">
            <w:pPr>
              <w:shd w:val="clear" w:color="auto" w:fill="FFFFFF"/>
              <w:spacing w:before="100" w:beforeAutospacing="1" w:line="600" w:lineRule="atLeast"/>
              <w:outlineLvl w:val="0"/>
              <w:rPr>
                <w:rFonts w:eastAsia="Times New Roman" w:cstheme="minorHAnsi"/>
                <w:caps/>
                <w:color w:val="222222"/>
                <w:kern w:val="36"/>
                <w:lang w:eastAsia="lt-LT"/>
              </w:rPr>
            </w:pPr>
            <w:r w:rsidRPr="00B46EFD">
              <w:rPr>
                <w:rFonts w:eastAsia="Times New Roman" w:cstheme="minorHAnsi"/>
                <w:caps/>
                <w:color w:val="222222"/>
                <w:kern w:val="36"/>
                <w:lang w:eastAsia="lt-LT"/>
              </w:rPr>
              <w:t>SAMSUNG GALAXY A52S 5G 128GB</w:t>
            </w:r>
          </w:p>
        </w:tc>
      </w:tr>
      <w:tr w:rsidR="00346DC4" w14:paraId="61A01B12" w14:textId="77777777" w:rsidTr="00346DC4">
        <w:tc>
          <w:tcPr>
            <w:tcW w:w="850" w:type="dxa"/>
          </w:tcPr>
          <w:p w14:paraId="5B4A43C9" w14:textId="77777777" w:rsidR="00346DC4" w:rsidRPr="00346DC4" w:rsidRDefault="00346DC4" w:rsidP="003C7EF9">
            <w:r>
              <w:t xml:space="preserve">       </w:t>
            </w:r>
            <w:r w:rsidRPr="00346DC4">
              <w:t>18.</w:t>
            </w:r>
          </w:p>
        </w:tc>
        <w:tc>
          <w:tcPr>
            <w:tcW w:w="3260" w:type="dxa"/>
          </w:tcPr>
          <w:p w14:paraId="4B176836" w14:textId="77777777" w:rsidR="00346DC4" w:rsidRPr="00E60C1A" w:rsidRDefault="00346DC4" w:rsidP="00346DC4">
            <w:pPr>
              <w:ind w:left="732"/>
              <w:rPr>
                <w:b/>
                <w:i/>
              </w:rPr>
            </w:pPr>
            <w:r>
              <w:rPr>
                <w:b/>
                <w:i/>
              </w:rPr>
              <w:t>1 vnt. k</w:t>
            </w:r>
            <w:r w:rsidRPr="00C34853">
              <w:rPr>
                <w:b/>
                <w:i/>
              </w:rPr>
              <w:t xml:space="preserve">aina </w:t>
            </w:r>
            <w:proofErr w:type="spellStart"/>
            <w:r w:rsidRPr="00C34853">
              <w:rPr>
                <w:b/>
                <w:i/>
              </w:rPr>
              <w:t>Eur</w:t>
            </w:r>
            <w:proofErr w:type="spellEnd"/>
            <w:r w:rsidRPr="00C34853">
              <w:rPr>
                <w:b/>
                <w:i/>
              </w:rPr>
              <w:t xml:space="preserve"> be PVM</w:t>
            </w:r>
            <w:r>
              <w:rPr>
                <w:b/>
                <w:i/>
              </w:rPr>
              <w:t>*</w:t>
            </w:r>
          </w:p>
        </w:tc>
        <w:tc>
          <w:tcPr>
            <w:tcW w:w="4957" w:type="dxa"/>
          </w:tcPr>
          <w:p w14:paraId="5C05B290" w14:textId="5AD1557E" w:rsidR="00346DC4" w:rsidRPr="00B46EFD" w:rsidRDefault="002A344A" w:rsidP="003C7EF9">
            <w:pPr>
              <w:rPr>
                <w:rFonts w:cstheme="minorHAnsi"/>
              </w:rPr>
            </w:pPr>
            <w:r w:rsidRPr="00B46EFD">
              <w:rPr>
                <w:rFonts w:cstheme="minorHAnsi"/>
              </w:rPr>
              <w:t>294.34</w:t>
            </w:r>
          </w:p>
        </w:tc>
      </w:tr>
      <w:tr w:rsidR="00346DC4" w14:paraId="00A086EF" w14:textId="77777777" w:rsidTr="00346DC4">
        <w:tc>
          <w:tcPr>
            <w:tcW w:w="850" w:type="dxa"/>
          </w:tcPr>
          <w:p w14:paraId="563B7CCC" w14:textId="77777777" w:rsidR="00346DC4" w:rsidRPr="00346DC4" w:rsidRDefault="00346DC4" w:rsidP="003C7EF9">
            <w:r>
              <w:t xml:space="preserve">       </w:t>
            </w:r>
            <w:r w:rsidRPr="00346DC4">
              <w:t>19.</w:t>
            </w:r>
          </w:p>
        </w:tc>
        <w:tc>
          <w:tcPr>
            <w:tcW w:w="3260" w:type="dxa"/>
          </w:tcPr>
          <w:p w14:paraId="432F703B" w14:textId="77777777" w:rsidR="00346DC4" w:rsidRPr="00C34853" w:rsidRDefault="00346DC4" w:rsidP="00346DC4">
            <w:pPr>
              <w:ind w:left="2572"/>
              <w:rPr>
                <w:b/>
                <w:i/>
              </w:rPr>
            </w:pPr>
            <w:r w:rsidRPr="00C34853">
              <w:rPr>
                <w:b/>
                <w:i/>
              </w:rPr>
              <w:t>PVM</w:t>
            </w:r>
          </w:p>
        </w:tc>
        <w:tc>
          <w:tcPr>
            <w:tcW w:w="4957" w:type="dxa"/>
          </w:tcPr>
          <w:p w14:paraId="0DF16446" w14:textId="328AB600" w:rsidR="00346DC4" w:rsidRPr="00B46EFD" w:rsidRDefault="002A344A" w:rsidP="003C7EF9">
            <w:pPr>
              <w:rPr>
                <w:rFonts w:cstheme="minorHAnsi"/>
              </w:rPr>
            </w:pPr>
            <w:r w:rsidRPr="00B46EFD">
              <w:rPr>
                <w:rFonts w:cstheme="minorHAnsi"/>
              </w:rPr>
              <w:t>61.81</w:t>
            </w:r>
          </w:p>
        </w:tc>
      </w:tr>
      <w:tr w:rsidR="00346DC4" w14:paraId="3E8A1B37" w14:textId="77777777" w:rsidTr="00346DC4">
        <w:tc>
          <w:tcPr>
            <w:tcW w:w="850" w:type="dxa"/>
          </w:tcPr>
          <w:p w14:paraId="29652677" w14:textId="77777777" w:rsidR="00346DC4" w:rsidRPr="00346DC4" w:rsidRDefault="00346DC4" w:rsidP="003C7EF9">
            <w:r>
              <w:t xml:space="preserve">       </w:t>
            </w:r>
            <w:r w:rsidRPr="00346DC4">
              <w:t>20.</w:t>
            </w:r>
          </w:p>
        </w:tc>
        <w:tc>
          <w:tcPr>
            <w:tcW w:w="3260" w:type="dxa"/>
          </w:tcPr>
          <w:p w14:paraId="28815A15" w14:textId="77777777" w:rsidR="00346DC4" w:rsidRPr="00C34853" w:rsidRDefault="00346DC4" w:rsidP="00346DC4">
            <w:pPr>
              <w:ind w:left="832"/>
              <w:rPr>
                <w:b/>
                <w:i/>
              </w:rPr>
            </w:pPr>
            <w:r>
              <w:rPr>
                <w:b/>
                <w:i/>
              </w:rPr>
              <w:t>1 vnt. k</w:t>
            </w:r>
            <w:r w:rsidRPr="00C34853">
              <w:rPr>
                <w:b/>
                <w:i/>
              </w:rPr>
              <w:t xml:space="preserve">aina </w:t>
            </w:r>
            <w:proofErr w:type="spellStart"/>
            <w:r w:rsidRPr="00C34853">
              <w:rPr>
                <w:b/>
                <w:i/>
              </w:rPr>
              <w:t>Eur</w:t>
            </w:r>
            <w:proofErr w:type="spellEnd"/>
            <w:r w:rsidRPr="00C34853">
              <w:rPr>
                <w:b/>
                <w:i/>
              </w:rPr>
              <w:t xml:space="preserve"> su PVM</w:t>
            </w:r>
          </w:p>
        </w:tc>
        <w:tc>
          <w:tcPr>
            <w:tcW w:w="4957" w:type="dxa"/>
          </w:tcPr>
          <w:p w14:paraId="0569951D" w14:textId="724CE2E4" w:rsidR="00346DC4" w:rsidRPr="00B46EFD" w:rsidRDefault="002A344A" w:rsidP="003C7EF9">
            <w:pPr>
              <w:rPr>
                <w:rFonts w:cstheme="minorHAnsi"/>
              </w:rPr>
            </w:pPr>
            <w:r w:rsidRPr="00B46EFD">
              <w:rPr>
                <w:rFonts w:cstheme="minorHAnsi"/>
              </w:rPr>
              <w:t>356.15</w:t>
            </w:r>
          </w:p>
        </w:tc>
      </w:tr>
      <w:tr w:rsidR="00346DC4" w14:paraId="420AA9F5" w14:textId="77777777" w:rsidTr="00346DC4">
        <w:tc>
          <w:tcPr>
            <w:tcW w:w="850" w:type="dxa"/>
          </w:tcPr>
          <w:p w14:paraId="5342EC7A" w14:textId="77777777" w:rsidR="00346DC4" w:rsidRPr="00346DC4" w:rsidRDefault="00346DC4" w:rsidP="003C7EF9">
            <w:r>
              <w:t xml:space="preserve">       </w:t>
            </w:r>
            <w:r w:rsidRPr="00346DC4">
              <w:t>21.</w:t>
            </w:r>
          </w:p>
        </w:tc>
        <w:tc>
          <w:tcPr>
            <w:tcW w:w="3260" w:type="dxa"/>
          </w:tcPr>
          <w:p w14:paraId="4976DE3C" w14:textId="77777777" w:rsidR="00346DC4" w:rsidRDefault="00346DC4" w:rsidP="00346DC4">
            <w:pPr>
              <w:ind w:left="232"/>
              <w:rPr>
                <w:b/>
                <w:i/>
              </w:rPr>
            </w:pPr>
            <w:r>
              <w:rPr>
                <w:b/>
                <w:i/>
              </w:rPr>
              <w:t xml:space="preserve">Viso (6vnt. kaina </w:t>
            </w:r>
            <w:proofErr w:type="spellStart"/>
            <w:r>
              <w:rPr>
                <w:b/>
                <w:i/>
              </w:rPr>
              <w:t>Eur</w:t>
            </w:r>
            <w:proofErr w:type="spellEnd"/>
            <w:r>
              <w:rPr>
                <w:b/>
                <w:i/>
              </w:rPr>
              <w:t xml:space="preserve"> be PVM)                  </w:t>
            </w:r>
          </w:p>
        </w:tc>
        <w:tc>
          <w:tcPr>
            <w:tcW w:w="4957" w:type="dxa"/>
          </w:tcPr>
          <w:p w14:paraId="70387C6F" w14:textId="01981357" w:rsidR="00346DC4" w:rsidRPr="00B46EFD" w:rsidRDefault="002A344A" w:rsidP="003C7EF9">
            <w:pPr>
              <w:rPr>
                <w:rFonts w:cstheme="minorHAnsi"/>
              </w:rPr>
            </w:pPr>
            <w:r w:rsidRPr="00B46EFD">
              <w:rPr>
                <w:rFonts w:cstheme="minorHAnsi"/>
              </w:rPr>
              <w:t>1,766.04</w:t>
            </w:r>
          </w:p>
        </w:tc>
      </w:tr>
      <w:tr w:rsidR="00346DC4" w14:paraId="05EA6AD0" w14:textId="77777777" w:rsidTr="00346DC4">
        <w:tc>
          <w:tcPr>
            <w:tcW w:w="850" w:type="dxa"/>
          </w:tcPr>
          <w:p w14:paraId="2E26EAC1" w14:textId="77777777" w:rsidR="00346DC4" w:rsidRPr="00346DC4" w:rsidRDefault="00346DC4" w:rsidP="003C7EF9">
            <w:r>
              <w:t xml:space="preserve">       </w:t>
            </w:r>
            <w:r w:rsidRPr="00346DC4">
              <w:t>22.</w:t>
            </w:r>
          </w:p>
        </w:tc>
        <w:tc>
          <w:tcPr>
            <w:tcW w:w="3260" w:type="dxa"/>
          </w:tcPr>
          <w:p w14:paraId="2608C448" w14:textId="77777777" w:rsidR="00346DC4" w:rsidRDefault="00346DC4" w:rsidP="00346DC4">
            <w:pPr>
              <w:ind w:left="232"/>
              <w:rPr>
                <w:b/>
                <w:i/>
              </w:rPr>
            </w:pPr>
            <w:r>
              <w:rPr>
                <w:b/>
                <w:i/>
              </w:rPr>
              <w:t xml:space="preserve">Viso (6vnt. kaina </w:t>
            </w:r>
            <w:proofErr w:type="spellStart"/>
            <w:r>
              <w:rPr>
                <w:b/>
                <w:i/>
              </w:rPr>
              <w:t>Eur</w:t>
            </w:r>
            <w:proofErr w:type="spellEnd"/>
            <w:r>
              <w:rPr>
                <w:b/>
                <w:i/>
              </w:rPr>
              <w:t xml:space="preserve"> su PVM)                  </w:t>
            </w:r>
          </w:p>
        </w:tc>
        <w:tc>
          <w:tcPr>
            <w:tcW w:w="4957" w:type="dxa"/>
          </w:tcPr>
          <w:p w14:paraId="395ED3A6" w14:textId="2DFA3371" w:rsidR="00346DC4" w:rsidRDefault="002A344A" w:rsidP="003C7EF9">
            <w:r>
              <w:t>2,136.91</w:t>
            </w:r>
          </w:p>
        </w:tc>
      </w:tr>
    </w:tbl>
    <w:p w14:paraId="0D10696F" w14:textId="77777777" w:rsidR="00636107" w:rsidRDefault="00636107" w:rsidP="00636107"/>
    <w:p w14:paraId="49A97FD2" w14:textId="77777777" w:rsidR="00636107" w:rsidRDefault="00636107" w:rsidP="00636107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636107">
        <w:rPr>
          <w:rFonts w:cstheme="minorHAnsi"/>
          <w:i/>
          <w:color w:val="000000"/>
        </w:rPr>
        <w:t>* 1 vnt</w:t>
      </w:r>
      <w:r>
        <w:rPr>
          <w:rFonts w:cstheme="minorHAnsi"/>
          <w:i/>
          <w:color w:val="000000"/>
        </w:rPr>
        <w:t>.</w:t>
      </w:r>
      <w:r w:rsidRPr="00636107">
        <w:rPr>
          <w:rFonts w:cstheme="minorHAnsi"/>
          <w:i/>
          <w:color w:val="000000"/>
        </w:rPr>
        <w:t xml:space="preserve"> Mobiliojo telefono kaina turi būti ne didesnė nei 299,34 EUR be PVM. Tiekėjui pateikus didesnę kainą nei 299,34 EUR be PVM</w:t>
      </w:r>
      <w:r>
        <w:rPr>
          <w:rFonts w:cstheme="minorHAnsi"/>
          <w:i/>
          <w:color w:val="000000"/>
        </w:rPr>
        <w:t>, perkančioji organizacija laikys, kad tiekėjo siūloma kaina yra per didelė ir nepriimtina perkančiajai organizacijai.</w:t>
      </w:r>
    </w:p>
    <w:p w14:paraId="0699737C" w14:textId="77777777" w:rsidR="002E198F" w:rsidRDefault="002E198F"/>
    <w:sectPr w:rsidR="002E1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66833"/>
    <w:multiLevelType w:val="hybridMultilevel"/>
    <w:tmpl w:val="721C3E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70A39"/>
    <w:multiLevelType w:val="hybridMultilevel"/>
    <w:tmpl w:val="A98CCB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8F"/>
    <w:rsid w:val="00137ADF"/>
    <w:rsid w:val="00285EFB"/>
    <w:rsid w:val="002A344A"/>
    <w:rsid w:val="002E198F"/>
    <w:rsid w:val="00346DC4"/>
    <w:rsid w:val="004A4FED"/>
    <w:rsid w:val="004E323F"/>
    <w:rsid w:val="005775A7"/>
    <w:rsid w:val="00594166"/>
    <w:rsid w:val="005B36AD"/>
    <w:rsid w:val="00611E51"/>
    <w:rsid w:val="00636107"/>
    <w:rsid w:val="00655E07"/>
    <w:rsid w:val="00925E2C"/>
    <w:rsid w:val="00987BB2"/>
    <w:rsid w:val="00B46EFD"/>
    <w:rsid w:val="00CA7BFF"/>
    <w:rsid w:val="00D002FC"/>
    <w:rsid w:val="00E247B1"/>
    <w:rsid w:val="00E4585E"/>
    <w:rsid w:val="00F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CC730"/>
  <w15:chartTrackingRefBased/>
  <w15:docId w15:val="{8186249F-362C-4AF9-B9AF-61746C1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link w:val="Heading1Char"/>
    <w:uiPriority w:val="9"/>
    <w:qFormat/>
    <w:rsid w:val="00B46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6EFD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Kasparas Matulevicius</dc:creator>
  <cp:keywords/>
  <dc:description/>
  <cp:lastModifiedBy>Ausra Jasukaitiene</cp:lastModifiedBy>
  <cp:revision>3</cp:revision>
  <dcterms:created xsi:type="dcterms:W3CDTF">2021-10-13T17:58:00Z</dcterms:created>
  <dcterms:modified xsi:type="dcterms:W3CDTF">2021-10-14T07:59:00Z</dcterms:modified>
</cp:coreProperties>
</file>