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CED55" w14:textId="77BD0C1C" w:rsidR="005D7CEA" w:rsidRPr="004F2959" w:rsidRDefault="00715D5D" w:rsidP="009D64CA">
      <w:pPr>
        <w:pStyle w:val="AssecoSubjectLineLeft"/>
        <w:jc w:val="both"/>
      </w:pPr>
      <w:sdt>
        <w:sdtPr>
          <w:tag w:val="tekstoAntraste"/>
          <w:id w:val="895467292"/>
          <w:placeholder>
            <w:docPart w:val="B3C9EA5D02614AAE81CC04C10D6B7927"/>
          </w:placeholder>
        </w:sdtPr>
        <w:sdtEndPr/>
        <w:sdtContent>
          <w:r>
            <w:t>DĖL IBPS SSL SERTIFIKATO</w:t>
          </w:r>
        </w:sdtContent>
      </w:sdt>
    </w:p>
    <w:p w14:paraId="0B8CED56" w14:textId="5F4DE7C0" w:rsidR="005D7CEA" w:rsidRPr="00415D46" w:rsidRDefault="00415D46" w:rsidP="00415D46">
      <w:pPr>
        <w:pStyle w:val="AssecoSubjectLineLeft"/>
        <w:tabs>
          <w:tab w:val="left" w:pos="3765"/>
        </w:tabs>
        <w:rPr>
          <w:b w:val="0"/>
          <w:caps w:val="0"/>
        </w:rPr>
      </w:pPr>
      <w:r>
        <w:tab/>
      </w:r>
      <w:r w:rsidRPr="00415D46">
        <w:rPr>
          <w:b w:val="0"/>
          <w:caps w:val="0"/>
        </w:rPr>
        <w:t>2021 m</w:t>
      </w:r>
      <w:r>
        <w:rPr>
          <w:b w:val="0"/>
          <w:caps w:val="0"/>
        </w:rPr>
        <w:t xml:space="preserve">. gruodžio 23 d. </w:t>
      </w:r>
    </w:p>
    <w:p w14:paraId="0B8CED57" w14:textId="77777777" w:rsidR="005D7CEA" w:rsidRPr="004F2959" w:rsidRDefault="005D7CEA" w:rsidP="00BC7A59"/>
    <w:p w14:paraId="4D0DF551" w14:textId="6B457BE4" w:rsidR="00DC2670" w:rsidRPr="00DC2670" w:rsidRDefault="00DC2670" w:rsidP="00993C55">
      <w:pPr>
        <w:ind w:firstLine="851"/>
      </w:pPr>
      <w:r w:rsidRPr="00DC2670">
        <w:rPr>
          <w:szCs w:val="22"/>
        </w:rPr>
        <w:t xml:space="preserve">Informatikos ir ryšių departamentas prie Lietuvos Respublikos vidaus reikalų ministerijos </w:t>
      </w:r>
      <w:r w:rsidRPr="00DC2670">
        <w:t>ir UAB</w:t>
      </w:r>
      <w:r w:rsidR="007C1AC9">
        <w:t> </w:t>
      </w:r>
      <w:r w:rsidRPr="00DC2670">
        <w:t>„Asseco Lietuva“, atsižvelgdami</w:t>
      </w:r>
      <w:r w:rsidR="009D64CA" w:rsidRPr="00DC2670">
        <w:t xml:space="preserve"> į </w:t>
      </w:r>
    </w:p>
    <w:p w14:paraId="5E438199" w14:textId="127080E2" w:rsidR="00DC2670" w:rsidRPr="00DC2670" w:rsidRDefault="00E40717" w:rsidP="00DC2670">
      <w:pPr>
        <w:pStyle w:val="Sraopastraipa"/>
        <w:numPr>
          <w:ilvl w:val="0"/>
          <w:numId w:val="38"/>
        </w:numPr>
        <w:tabs>
          <w:tab w:val="left" w:pos="1134"/>
          <w:tab w:val="left" w:pos="1418"/>
        </w:tabs>
        <w:ind w:left="0" w:firstLine="851"/>
      </w:pPr>
      <w:r w:rsidRPr="00DC2670">
        <w:t>2019 m. sausio 5 d. Paslaugų viešojo pirkimo-pardavimo sutarties Nr. 5R-370 5 priedo techninės specifikacij</w:t>
      </w:r>
      <w:r w:rsidR="00DC2670" w:rsidRPr="00DC2670">
        <w:t>os</w:t>
      </w:r>
      <w:r w:rsidRPr="00DC2670">
        <w:t xml:space="preserve"> reikalavimus, susijusius su </w:t>
      </w:r>
      <w:r w:rsidR="00DC2670" w:rsidRPr="00DC2670">
        <w:t xml:space="preserve">SSL (angl. </w:t>
      </w:r>
      <w:r w:rsidR="00DC2670" w:rsidRPr="00DC2670">
        <w:rPr>
          <w:i/>
        </w:rPr>
        <w:t>Secure Socket Layer</w:t>
      </w:r>
      <w:r w:rsidR="00DC2670" w:rsidRPr="00DC2670">
        <w:t>) arba kit</w:t>
      </w:r>
      <w:r w:rsidR="001070DB">
        <w:t>ų</w:t>
      </w:r>
      <w:r w:rsidR="00DC2670" w:rsidRPr="00DC2670">
        <w:t xml:space="preserve">  lygiaver</w:t>
      </w:r>
      <w:r w:rsidR="001070DB">
        <w:t>čių</w:t>
      </w:r>
      <w:r w:rsidR="00DC2670" w:rsidRPr="00DC2670">
        <w:t xml:space="preserve"> šifravimo priemon</w:t>
      </w:r>
      <w:r w:rsidR="001070DB">
        <w:t xml:space="preserve">ių </w:t>
      </w:r>
      <w:r w:rsidR="00757620">
        <w:t xml:space="preserve">naudojimu, </w:t>
      </w:r>
      <w:r w:rsidR="00415D46">
        <w:t>sertifikato</w:t>
      </w:r>
      <w:r w:rsidR="00757620">
        <w:t xml:space="preserve"> diegimu</w:t>
      </w:r>
      <w:r w:rsidR="009D64CA" w:rsidRPr="00DC2670">
        <w:t xml:space="preserve"> ir</w:t>
      </w:r>
      <w:r w:rsidR="00415D46">
        <w:t xml:space="preserve"> jo</w:t>
      </w:r>
      <w:r w:rsidR="00757620">
        <w:t xml:space="preserve"> galiojimu du metus, </w:t>
      </w:r>
      <w:r w:rsidR="009D64CA" w:rsidRPr="00DC2670">
        <w:t xml:space="preserve"> </w:t>
      </w:r>
    </w:p>
    <w:p w14:paraId="600E8774" w14:textId="44909404" w:rsidR="00DC2670" w:rsidRPr="00DC2670" w:rsidRDefault="009D64CA" w:rsidP="00DC2670">
      <w:pPr>
        <w:pStyle w:val="Sraopastraipa"/>
        <w:numPr>
          <w:ilvl w:val="0"/>
          <w:numId w:val="38"/>
        </w:numPr>
        <w:tabs>
          <w:tab w:val="left" w:pos="1134"/>
          <w:tab w:val="left" w:pos="1418"/>
        </w:tabs>
        <w:ind w:left="0" w:firstLine="851"/>
      </w:pPr>
      <w:r w:rsidRPr="00DC2670">
        <w:rPr>
          <w:lang w:val="en-US"/>
        </w:rPr>
        <w:t xml:space="preserve">2021-04-15 </w:t>
      </w:r>
      <w:r w:rsidRPr="00DC2670">
        <w:t>Darbo grupės susitikimo metu priimtą sprendimą</w:t>
      </w:r>
      <w:r w:rsidR="00993C55" w:rsidRPr="00DC2670">
        <w:t xml:space="preserve"> (pridedamas)</w:t>
      </w:r>
    </w:p>
    <w:p w14:paraId="26CC0E36" w14:textId="77777777" w:rsidR="00DC2670" w:rsidRDefault="00DC2670" w:rsidP="00DC2670">
      <w:pPr>
        <w:rPr>
          <w:szCs w:val="22"/>
        </w:rPr>
      </w:pPr>
    </w:p>
    <w:p w14:paraId="110C3C9E" w14:textId="2A8684C9" w:rsidR="009D64CA" w:rsidRPr="00DC2670" w:rsidRDefault="00993C55" w:rsidP="00DC2670">
      <w:pPr>
        <w:rPr>
          <w:szCs w:val="22"/>
        </w:rPr>
      </w:pPr>
      <w:r w:rsidRPr="00DC2670">
        <w:rPr>
          <w:b/>
          <w:bCs/>
          <w:szCs w:val="22"/>
        </w:rPr>
        <w:t>su</w:t>
      </w:r>
      <w:r w:rsidR="00D607DE">
        <w:rPr>
          <w:b/>
          <w:bCs/>
          <w:szCs w:val="22"/>
        </w:rPr>
        <w:t>si</w:t>
      </w:r>
      <w:r w:rsidRPr="00DC2670">
        <w:rPr>
          <w:b/>
          <w:bCs/>
          <w:szCs w:val="22"/>
        </w:rPr>
        <w:t>taria</w:t>
      </w:r>
      <w:r w:rsidRPr="00DC2670">
        <w:rPr>
          <w:szCs w:val="22"/>
        </w:rPr>
        <w:t xml:space="preserve">, kad </w:t>
      </w:r>
      <w:r w:rsidR="007207F9">
        <w:rPr>
          <w:szCs w:val="22"/>
        </w:rPr>
        <w:t xml:space="preserve">Paslaugų teikimo metu </w:t>
      </w:r>
      <w:r w:rsidRPr="00DC2670">
        <w:rPr>
          <w:szCs w:val="22"/>
        </w:rPr>
        <w:t>pateiktą Let's Encrypt sertifikatą Paslaugų tiekėjas įsipareigoja nemokamai pratęsti ir užtikrinti jo garantinį aptarnavimą 2 metams.</w:t>
      </w:r>
    </w:p>
    <w:p w14:paraId="102FB526" w14:textId="77777777" w:rsidR="009D64CA" w:rsidRDefault="009D64CA" w:rsidP="00993C55">
      <w:pPr>
        <w:ind w:firstLine="851"/>
      </w:pPr>
    </w:p>
    <w:p w14:paraId="5F47E4C1" w14:textId="46829847" w:rsidR="009D64CA" w:rsidRDefault="00993C55" w:rsidP="00993C55">
      <w:pPr>
        <w:pStyle w:val="AssecoParagraphNormalFirstLine"/>
        <w:ind w:firstLine="851"/>
        <w:rPr>
          <w:b/>
          <w:bCs/>
          <w:szCs w:val="22"/>
        </w:rPr>
      </w:pPr>
      <w:r>
        <w:rPr>
          <w:b/>
          <w:bCs/>
          <w:szCs w:val="22"/>
        </w:rPr>
        <w:t>Pridedama</w:t>
      </w:r>
      <w:r w:rsidR="007207F9">
        <w:rPr>
          <w:b/>
          <w:bCs/>
          <w:szCs w:val="22"/>
        </w:rPr>
        <w:t>.</w:t>
      </w:r>
    </w:p>
    <w:p w14:paraId="375617F6" w14:textId="3E9BA961" w:rsidR="00993C55" w:rsidRPr="00D841F2" w:rsidRDefault="00993C55" w:rsidP="00993C55">
      <w:pPr>
        <w:ind w:firstLine="851"/>
      </w:pPr>
      <w:r w:rsidRPr="00993C55">
        <w:t xml:space="preserve">2021-04-15 </w:t>
      </w:r>
      <w:r w:rsidR="00E40717">
        <w:t>D</w:t>
      </w:r>
      <w:r w:rsidR="00E40717" w:rsidRPr="00993C55">
        <w:t>arbo grupės susitikimo protokolo išrašas</w:t>
      </w:r>
      <w:r>
        <w:t xml:space="preserve"> </w:t>
      </w:r>
      <w:r w:rsidR="00E40717">
        <w:t>Nr. 27.</w:t>
      </w:r>
    </w:p>
    <w:p w14:paraId="48C6FF02" w14:textId="7CE1FAAD" w:rsidR="00993C55" w:rsidRPr="00993C55" w:rsidRDefault="00993C55" w:rsidP="003B77C3">
      <w:pPr>
        <w:pStyle w:val="AssecoParagraphNormalFirstLine"/>
        <w:rPr>
          <w:szCs w:val="22"/>
          <w:lang w:val="en-US"/>
        </w:rPr>
      </w:pPr>
    </w:p>
    <w:p w14:paraId="081CB8B8" w14:textId="1B18C67E" w:rsidR="00CF0335" w:rsidRDefault="00CF0335" w:rsidP="00651A39">
      <w:pPr>
        <w:pStyle w:val="AssecoParagraphNormalFirstLine"/>
        <w:ind w:firstLine="0"/>
        <w:rPr>
          <w:szCs w:val="22"/>
        </w:rPr>
      </w:pPr>
    </w:p>
    <w:p w14:paraId="20839C6D" w14:textId="77777777" w:rsidR="007207F9" w:rsidRPr="004F2959" w:rsidRDefault="007207F9" w:rsidP="00651A39">
      <w:pPr>
        <w:pStyle w:val="AssecoParagraphNormalFirstLine"/>
        <w:ind w:firstLine="0"/>
        <w:rPr>
          <w:szCs w:val="22"/>
        </w:rPr>
      </w:pPr>
      <w:bookmarkStart w:id="0" w:name="_GoBack"/>
      <w:bookmarkEnd w:id="0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8"/>
        <w:gridCol w:w="4525"/>
      </w:tblGrid>
      <w:tr w:rsidR="0036329E" w:rsidRPr="004F2959" w14:paraId="43A9ABB6" w14:textId="77777777" w:rsidTr="00CF0335">
        <w:tc>
          <w:tcPr>
            <w:tcW w:w="4395" w:type="dxa"/>
          </w:tcPr>
          <w:p w14:paraId="3D4C8E1D" w14:textId="77777777" w:rsidR="00CF0335" w:rsidRPr="004F2959" w:rsidRDefault="00CF0335" w:rsidP="00CF0335">
            <w:pPr>
              <w:pStyle w:val="AssecoParagraphNormalFirstLine"/>
              <w:ind w:firstLine="0"/>
              <w:rPr>
                <w:b/>
                <w:bCs/>
                <w:szCs w:val="22"/>
              </w:rPr>
            </w:pPr>
            <w:r w:rsidRPr="004F2959">
              <w:rPr>
                <w:b/>
                <w:bCs/>
                <w:szCs w:val="22"/>
              </w:rPr>
              <w:t>Užsakovo (kliento) atstovas</w:t>
            </w:r>
          </w:p>
          <w:p w14:paraId="3CF4D410" w14:textId="77777777" w:rsidR="00CF0335" w:rsidRPr="004F2959" w:rsidRDefault="00CF0335" w:rsidP="00CF0335">
            <w:pPr>
              <w:pStyle w:val="AssecoParagraphNormalFirstLine"/>
              <w:ind w:firstLine="0"/>
              <w:rPr>
                <w:b/>
                <w:bCs/>
                <w:szCs w:val="22"/>
              </w:rPr>
            </w:pPr>
          </w:p>
          <w:p w14:paraId="7C7D4730" w14:textId="77777777" w:rsidR="00CF0335" w:rsidRPr="004F2959" w:rsidRDefault="00CF0335" w:rsidP="00CF0335">
            <w:pPr>
              <w:pStyle w:val="AssecoParagraphNormalFirstLine"/>
              <w:ind w:firstLine="0"/>
              <w:rPr>
                <w:b/>
                <w:bCs/>
                <w:szCs w:val="22"/>
              </w:rPr>
            </w:pPr>
            <w:r w:rsidRPr="004F2959">
              <w:rPr>
                <w:b/>
                <w:bCs/>
                <w:szCs w:val="22"/>
              </w:rPr>
              <w:t>Alvyda Pupkovienė</w:t>
            </w:r>
          </w:p>
          <w:p w14:paraId="6D21051B" w14:textId="4437E7DD" w:rsidR="00CF0335" w:rsidRPr="004F2959" w:rsidRDefault="00CF0335" w:rsidP="00CF0335">
            <w:pPr>
              <w:pStyle w:val="AssecoParagraphNormalFirstLine"/>
              <w:ind w:firstLine="0"/>
              <w:rPr>
                <w:szCs w:val="22"/>
              </w:rPr>
            </w:pPr>
            <w:r w:rsidRPr="004F2959">
              <w:rPr>
                <w:szCs w:val="22"/>
              </w:rPr>
              <w:t>Informatikos ir ryšių departamento prie Lietuvos Respublikos vidaus reikalų ministerijos direktoriaus pavaduotoja</w:t>
            </w:r>
          </w:p>
          <w:p w14:paraId="33901381" w14:textId="77777777" w:rsidR="00CF0335" w:rsidRPr="004F2959" w:rsidRDefault="00CF0335" w:rsidP="00651A39">
            <w:pPr>
              <w:pStyle w:val="AssecoParagraphNormalFirstLine"/>
              <w:ind w:firstLine="0"/>
              <w:rPr>
                <w:szCs w:val="22"/>
              </w:rPr>
            </w:pPr>
          </w:p>
          <w:p w14:paraId="4143098D" w14:textId="77777777" w:rsidR="004F2959" w:rsidRPr="004F2959" w:rsidRDefault="004F2959" w:rsidP="00651A39">
            <w:pPr>
              <w:pStyle w:val="AssecoParagraphNormalFirstLine"/>
              <w:ind w:firstLine="0"/>
              <w:rPr>
                <w:szCs w:val="22"/>
              </w:rPr>
            </w:pPr>
          </w:p>
          <w:p w14:paraId="2EBFCD17" w14:textId="3949049F" w:rsidR="004F2959" w:rsidRPr="004F2959" w:rsidRDefault="004F2959" w:rsidP="00651A39">
            <w:pPr>
              <w:pStyle w:val="AssecoParagraphNormalFirstLine"/>
              <w:ind w:firstLine="0"/>
              <w:rPr>
                <w:szCs w:val="22"/>
              </w:rPr>
            </w:pPr>
          </w:p>
        </w:tc>
        <w:tc>
          <w:tcPr>
            <w:tcW w:w="708" w:type="dxa"/>
          </w:tcPr>
          <w:p w14:paraId="0F2BC62C" w14:textId="77777777" w:rsidR="00CF0335" w:rsidRPr="004F2959" w:rsidRDefault="00CF0335" w:rsidP="00651A39">
            <w:pPr>
              <w:pStyle w:val="AssecoParagraphNormalFirstLine"/>
              <w:ind w:firstLine="0"/>
              <w:rPr>
                <w:szCs w:val="22"/>
              </w:rPr>
            </w:pPr>
          </w:p>
        </w:tc>
        <w:tc>
          <w:tcPr>
            <w:tcW w:w="4525" w:type="dxa"/>
          </w:tcPr>
          <w:p w14:paraId="6D4E9D15" w14:textId="77777777" w:rsidR="00CF0335" w:rsidRPr="004F2959" w:rsidRDefault="00CF0335" w:rsidP="00CF0335">
            <w:pPr>
              <w:pStyle w:val="AssecoParagraphNormalFirstLine"/>
              <w:ind w:firstLine="0"/>
              <w:rPr>
                <w:b/>
                <w:bCs/>
                <w:szCs w:val="22"/>
              </w:rPr>
            </w:pPr>
            <w:r w:rsidRPr="004F2959">
              <w:rPr>
                <w:b/>
                <w:bCs/>
                <w:szCs w:val="22"/>
              </w:rPr>
              <w:t>Tiekėjo atstovas</w:t>
            </w:r>
          </w:p>
          <w:p w14:paraId="7BED1A26" w14:textId="77777777" w:rsidR="00CF0335" w:rsidRPr="004F2959" w:rsidRDefault="00CF0335" w:rsidP="00CF0335">
            <w:pPr>
              <w:pStyle w:val="AssecoParagraphNormalFirstLine"/>
              <w:ind w:firstLine="0"/>
              <w:rPr>
                <w:szCs w:val="22"/>
              </w:rPr>
            </w:pPr>
          </w:p>
          <w:p w14:paraId="74A5493B" w14:textId="77777777" w:rsidR="00CF0335" w:rsidRPr="004F2959" w:rsidRDefault="00CF0335" w:rsidP="00CF0335">
            <w:pPr>
              <w:pStyle w:val="AssecoParagraphNormalFirstLine"/>
              <w:ind w:firstLine="0"/>
              <w:rPr>
                <w:b/>
                <w:bCs/>
                <w:szCs w:val="22"/>
              </w:rPr>
            </w:pPr>
            <w:r w:rsidRPr="004F2959">
              <w:rPr>
                <w:b/>
                <w:bCs/>
                <w:szCs w:val="22"/>
              </w:rPr>
              <w:t>Tadas Savičius</w:t>
            </w:r>
          </w:p>
          <w:p w14:paraId="03F75F90" w14:textId="6A1BB78E" w:rsidR="00CF0335" w:rsidRPr="004F2959" w:rsidRDefault="00CF0335" w:rsidP="00CF0335">
            <w:pPr>
              <w:pStyle w:val="AssecoParagraphNormalFirstLine"/>
              <w:ind w:firstLine="0"/>
              <w:rPr>
                <w:szCs w:val="22"/>
              </w:rPr>
            </w:pPr>
            <w:r w:rsidRPr="004F2959">
              <w:rPr>
                <w:szCs w:val="22"/>
              </w:rPr>
              <w:t>UAB „Asseco Lietuva“ Sistemų integravimo departamento vadovas</w:t>
            </w:r>
          </w:p>
          <w:p w14:paraId="5A06E813" w14:textId="61127526" w:rsidR="00CF0335" w:rsidRPr="004F2959" w:rsidRDefault="00CF0335" w:rsidP="00CF0335">
            <w:pPr>
              <w:pStyle w:val="AssecoParagraphNormalFirstLine"/>
              <w:ind w:firstLine="0"/>
              <w:rPr>
                <w:szCs w:val="22"/>
              </w:rPr>
            </w:pPr>
            <w:r w:rsidRPr="004F2959">
              <w:rPr>
                <w:szCs w:val="22"/>
              </w:rPr>
              <w:t>(pagal 2021-02-05 Įgaliojimą Nr. 01-03S-40)</w:t>
            </w:r>
          </w:p>
          <w:p w14:paraId="445DB573" w14:textId="1158108C" w:rsidR="00CF0335" w:rsidRPr="004F2959" w:rsidRDefault="00CF0335" w:rsidP="00CF0335">
            <w:pPr>
              <w:pStyle w:val="AssecoParagraphNormalFirstLine"/>
              <w:ind w:firstLine="0"/>
              <w:rPr>
                <w:szCs w:val="22"/>
              </w:rPr>
            </w:pPr>
          </w:p>
          <w:p w14:paraId="1D5E3F28" w14:textId="1A28951F" w:rsidR="00CF0335" w:rsidRPr="004F2959" w:rsidRDefault="00CF0335" w:rsidP="0036329E">
            <w:pPr>
              <w:pStyle w:val="AssecoParagraphNormalFirstLine"/>
              <w:ind w:firstLine="0"/>
              <w:rPr>
                <w:szCs w:val="22"/>
              </w:rPr>
            </w:pPr>
          </w:p>
        </w:tc>
      </w:tr>
    </w:tbl>
    <w:p w14:paraId="502F22AE" w14:textId="77777777" w:rsidR="00CF0335" w:rsidRPr="004F2959" w:rsidRDefault="00CF0335" w:rsidP="00651A39">
      <w:pPr>
        <w:pStyle w:val="AssecoParagraphNormalFirstLine"/>
        <w:ind w:firstLine="0"/>
        <w:rPr>
          <w:szCs w:val="22"/>
        </w:rPr>
      </w:pPr>
    </w:p>
    <w:sectPr w:rsidR="00CF0335" w:rsidRPr="004F2959" w:rsidSect="009B348F">
      <w:headerReference w:type="first" r:id="rId7"/>
      <w:pgSz w:w="11906" w:h="16838" w:code="9"/>
      <w:pgMar w:top="2098" w:right="680" w:bottom="1418" w:left="1588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2B38C" w14:textId="77777777" w:rsidR="00715D5D" w:rsidRDefault="00715D5D">
      <w:r>
        <w:separator/>
      </w:r>
    </w:p>
  </w:endnote>
  <w:endnote w:type="continuationSeparator" w:id="0">
    <w:p w14:paraId="67226ED7" w14:textId="77777777" w:rsidR="00715D5D" w:rsidRDefault="0071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F2032" w14:textId="77777777" w:rsidR="00715D5D" w:rsidRDefault="00715D5D">
      <w:r>
        <w:separator/>
      </w:r>
    </w:p>
  </w:footnote>
  <w:footnote w:type="continuationSeparator" w:id="0">
    <w:p w14:paraId="26C9FA84" w14:textId="77777777" w:rsidR="00715D5D" w:rsidRDefault="0071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CED78" w14:textId="1118C73E" w:rsidR="00C807E1" w:rsidRDefault="00D607DE" w:rsidP="00D607DE">
    <w:pPr>
      <w:tabs>
        <w:tab w:val="left" w:pos="0"/>
      </w:tabs>
    </w:pPr>
    <w:r>
      <w:rPr>
        <w:noProof/>
        <w:lang w:eastAsia="lt-LT"/>
      </w:rPr>
      <w:drawing>
        <wp:anchor distT="0" distB="0" distL="114300" distR="114300" simplePos="0" relativeHeight="251659264" behindDoc="1" locked="0" layoutInCell="1" allowOverlap="1" wp14:anchorId="0B8CED7E" wp14:editId="6F686BEB">
          <wp:simplePos x="0" y="0"/>
          <wp:positionH relativeFrom="column">
            <wp:posOffset>-16920</wp:posOffset>
          </wp:positionH>
          <wp:positionV relativeFrom="paragraph">
            <wp:posOffset>100330</wp:posOffset>
          </wp:positionV>
          <wp:extent cx="1800000" cy="417637"/>
          <wp:effectExtent l="0" t="0" r="0" b="0"/>
          <wp:wrapTight wrapText="bothSides">
            <wp:wrapPolygon edited="0">
              <wp:start x="0" y="0"/>
              <wp:lineTo x="0" y="20712"/>
              <wp:lineTo x="21265" y="20712"/>
              <wp:lineTo x="2126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17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 Light" w:hAnsi="Segoe UI Light" w:cs="Segoe UI Light"/>
        <w:noProof/>
        <w:color w:val="000000"/>
        <w:sz w:val="20"/>
        <w:lang w:eastAsia="lt-LT"/>
      </w:rPr>
      <w:t xml:space="preserve">                                         </w:t>
    </w:r>
    <w:r>
      <w:rPr>
        <w:rFonts w:ascii="Segoe UI Light" w:hAnsi="Segoe UI Light" w:cs="Segoe UI Light"/>
        <w:noProof/>
        <w:color w:val="000000"/>
        <w:sz w:val="20"/>
        <w:lang w:eastAsia="lt-LT"/>
      </w:rPr>
      <w:drawing>
        <wp:inline distT="0" distB="0" distL="0" distR="0" wp14:anchorId="7EE17718" wp14:editId="3C3D06AC">
          <wp:extent cx="2390775" cy="641427"/>
          <wp:effectExtent l="0" t="0" r="0" b="6350"/>
          <wp:docPr id="2" name="Paveikslėlis 2" descr="IRD - Informatikos ir ryšių departamentas prie Lietuvos Respublikos vidaus reikalų ministerij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D - Informatikos ir ryšių departamentas prie Lietuvos Respublikos vidaus reikalų ministerijos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428" cy="642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7E1">
      <w:tab/>
    </w:r>
    <w:r w:rsidR="00C807E1">
      <w:tab/>
    </w:r>
    <w:r w:rsidR="00C807E1">
      <w:tab/>
    </w:r>
    <w:r w:rsidR="00C807E1">
      <w:tab/>
    </w:r>
    <w:r w:rsidR="00C807E1">
      <w:tab/>
    </w:r>
  </w:p>
  <w:p w14:paraId="0B8CED79" w14:textId="77777777" w:rsidR="00C807E1" w:rsidRDefault="00C807E1"/>
  <w:p w14:paraId="0B8CED7A" w14:textId="77777777" w:rsidR="00C807E1" w:rsidRPr="002637A4" w:rsidRDefault="00C807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C022064"/>
    <w:lvl w:ilvl="0">
      <w:start w:val="1"/>
      <w:numFmt w:val="decimal"/>
      <w:pStyle w:val="Antrat9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8" w15:restartNumberingAfterBreak="0">
    <w:nsid w:val="01471FD4"/>
    <w:multiLevelType w:val="multilevel"/>
    <w:tmpl w:val="D2A2371C"/>
    <w:lvl w:ilvl="0">
      <w:start w:val="1"/>
      <w:numFmt w:val="ordinal"/>
      <w:lvlText w:val="%1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43"/>
        </w:tabs>
        <w:ind w:firstLine="283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513"/>
        </w:tabs>
        <w:ind w:left="1156" w:hanging="36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cs="Times New Roman" w:hint="default"/>
      </w:rPr>
    </w:lvl>
  </w:abstractNum>
  <w:abstractNum w:abstractNumId="9" w15:restartNumberingAfterBreak="0">
    <w:nsid w:val="0D9E20B2"/>
    <w:multiLevelType w:val="multilevel"/>
    <w:tmpl w:val="18BADE0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BF0000"/>
        <w:sz w:val="28"/>
      </w:rPr>
    </w:lvl>
    <w:lvl w:ilvl="1">
      <w:start w:val="1"/>
      <w:numFmt w:val="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808080"/>
        <w:sz w:val="28"/>
      </w:rPr>
    </w:lvl>
    <w:lvl w:ilvl="2">
      <w:start w:val="1"/>
      <w:numFmt w:val="bullet"/>
      <w:lvlText w:val=""/>
      <w:lvlJc w:val="left"/>
      <w:pPr>
        <w:tabs>
          <w:tab w:val="num" w:pos="1074"/>
        </w:tabs>
        <w:ind w:left="828" w:hanging="114"/>
      </w:pPr>
      <w:rPr>
        <w:rFonts w:ascii="Wingdings" w:hAnsi="Wingdings" w:hint="default"/>
        <w:color w:val="808080"/>
        <w:sz w:val="1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</w:abstractNum>
  <w:abstractNum w:abstractNumId="10" w15:restartNumberingAfterBreak="0">
    <w:nsid w:val="156E5DF6"/>
    <w:multiLevelType w:val="hybridMultilevel"/>
    <w:tmpl w:val="56BE3176"/>
    <w:lvl w:ilvl="0" w:tplc="F81A93C0">
      <w:start w:val="1"/>
      <w:numFmt w:val="decimal"/>
      <w:pStyle w:val="AssecoList11-2-3"/>
      <w:lvlText w:val="%1."/>
      <w:lvlJc w:val="left"/>
      <w:pPr>
        <w:ind w:left="360" w:hanging="360"/>
      </w:pPr>
      <w:rPr>
        <w:rFonts w:hint="default"/>
        <w:spacing w:val="34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01755F"/>
    <w:multiLevelType w:val="multilevel"/>
    <w:tmpl w:val="023E647A"/>
    <w:lvl w:ilvl="0">
      <w:start w:val="1"/>
      <w:numFmt w:val="decimal"/>
      <w:pStyle w:val="AssecoTableList11-2-3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742BA3"/>
    <w:multiLevelType w:val="hybridMultilevel"/>
    <w:tmpl w:val="43D48B9A"/>
    <w:lvl w:ilvl="0" w:tplc="AD9E1664">
      <w:start w:val="1"/>
      <w:numFmt w:val="decimal"/>
      <w:pStyle w:val="AssecoFigureTitle"/>
      <w:lvlText w:val="Paveikslas  %1."/>
      <w:lvlJc w:val="left"/>
      <w:pPr>
        <w:ind w:left="360" w:hanging="360"/>
      </w:pPr>
      <w:rPr>
        <w:rFonts w:ascii="Calibri" w:hAnsi="Calibri" w:hint="default"/>
        <w:b/>
        <w:i/>
        <w:color w:val="00A4E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70F8B"/>
    <w:multiLevelType w:val="hybridMultilevel"/>
    <w:tmpl w:val="0EF2A6C4"/>
    <w:lvl w:ilvl="0" w:tplc="291C5C2C">
      <w:start w:val="1"/>
      <w:numFmt w:val="none"/>
      <w:lvlRestart w:val="0"/>
      <w:lvlText w:val="Uwaga: "/>
      <w:lvlJc w:val="left"/>
      <w:pPr>
        <w:tabs>
          <w:tab w:val="num" w:pos="1080"/>
        </w:tabs>
        <w:ind w:left="340" w:hanging="340"/>
      </w:pPr>
      <w:rPr>
        <w:rFonts w:ascii="Arial" w:hAnsi="Arial" w:cs="Times New Roman" w:hint="default"/>
        <w:b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5246E5"/>
    <w:multiLevelType w:val="hybridMultilevel"/>
    <w:tmpl w:val="C98E053A"/>
    <w:lvl w:ilvl="0" w:tplc="BBF8A53E">
      <w:start w:val="1"/>
      <w:numFmt w:val="upperLetter"/>
      <w:pStyle w:val="AssecoList2A-B-C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olor w:val="00A4E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08B781E"/>
    <w:multiLevelType w:val="hybridMultilevel"/>
    <w:tmpl w:val="A8BCD200"/>
    <w:lvl w:ilvl="0" w:tplc="E8861656">
      <w:start w:val="1"/>
      <w:numFmt w:val="upperLetter"/>
      <w:pStyle w:val="AssecoListHighlighted1A-B-C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666F4"/>
    <w:multiLevelType w:val="hybridMultilevel"/>
    <w:tmpl w:val="F98AA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2C563D"/>
    <w:multiLevelType w:val="singleLevel"/>
    <w:tmpl w:val="649AD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3277C70"/>
    <w:multiLevelType w:val="hybridMultilevel"/>
    <w:tmpl w:val="FDE6061E"/>
    <w:lvl w:ilvl="0" w:tplc="CCBA9EEA">
      <w:start w:val="1"/>
      <w:numFmt w:val="decimal"/>
      <w:pStyle w:val="AssecoTableTitle"/>
      <w:lvlText w:val="Lentelė %1."/>
      <w:lvlJc w:val="left"/>
      <w:pPr>
        <w:ind w:left="360" w:hanging="360"/>
      </w:pPr>
      <w:rPr>
        <w:rFonts w:ascii="Calibri" w:hAnsi="Calibri" w:hint="default"/>
        <w:b/>
        <w:i/>
        <w:color w:val="00A4E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A73AF"/>
    <w:multiLevelType w:val="hybridMultilevel"/>
    <w:tmpl w:val="F872AE26"/>
    <w:lvl w:ilvl="0" w:tplc="F02EBCAC">
      <w:start w:val="1"/>
      <w:numFmt w:val="bullet"/>
      <w:pStyle w:val="AssecoListBulleted2gray"/>
      <w:lvlText w:val=""/>
      <w:lvlJc w:val="left"/>
      <w:pPr>
        <w:ind w:left="1009" w:hanging="360"/>
      </w:pPr>
      <w:rPr>
        <w:rFonts w:ascii="Wingdings" w:hAnsi="Wingdings" w:hint="default"/>
        <w:b w:val="0"/>
        <w:i w:val="0"/>
        <w:color w:val="6A737B"/>
        <w:sz w:val="16"/>
      </w:rPr>
    </w:lvl>
    <w:lvl w:ilvl="1" w:tplc="0415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7DA46CCE">
      <w:start w:val="1"/>
      <w:numFmt w:val="bullet"/>
      <w:lvlText w:val="–"/>
      <w:lvlJc w:val="left"/>
      <w:pPr>
        <w:ind w:left="2449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0" w15:restartNumberingAfterBreak="0">
    <w:nsid w:val="47A95EC2"/>
    <w:multiLevelType w:val="hybridMultilevel"/>
    <w:tmpl w:val="2A123A9E"/>
    <w:lvl w:ilvl="0" w:tplc="F8F0C6D2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E58831E0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1" w15:restartNumberingAfterBreak="0">
    <w:nsid w:val="4C0C360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513823AF"/>
    <w:multiLevelType w:val="hybridMultilevel"/>
    <w:tmpl w:val="ED8010AE"/>
    <w:lvl w:ilvl="0" w:tplc="24D2D6D2">
      <w:start w:val="1"/>
      <w:numFmt w:val="lowerLetter"/>
      <w:pStyle w:val="AssecoList2a-b-c0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3A2C218E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927409"/>
    <w:multiLevelType w:val="hybridMultilevel"/>
    <w:tmpl w:val="57C6E29A"/>
    <w:lvl w:ilvl="0" w:tplc="414C929A">
      <w:start w:val="1"/>
      <w:numFmt w:val="bullet"/>
      <w:pStyle w:val="AssecoListBulleted3outline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4" w15:restartNumberingAfterBreak="0">
    <w:nsid w:val="580342DD"/>
    <w:multiLevelType w:val="multilevel"/>
    <w:tmpl w:val="042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BCA0D4E"/>
    <w:multiLevelType w:val="hybridMultilevel"/>
    <w:tmpl w:val="C0503F96"/>
    <w:lvl w:ilvl="0" w:tplc="8C88D68C">
      <w:start w:val="1"/>
      <w:numFmt w:val="lowerRoman"/>
      <w:lvlRestart w:val="0"/>
      <w:lvlText w:val="%1."/>
      <w:lvlJc w:val="left"/>
      <w:pPr>
        <w:tabs>
          <w:tab w:val="num" w:pos="1457"/>
        </w:tabs>
        <w:ind w:left="1071" w:hanging="33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  <w:rPr>
        <w:rFonts w:cs="Times New Roman"/>
      </w:rPr>
    </w:lvl>
  </w:abstractNum>
  <w:abstractNum w:abstractNumId="26" w15:restartNumberingAfterBreak="0">
    <w:nsid w:val="5CC94906"/>
    <w:multiLevelType w:val="hybridMultilevel"/>
    <w:tmpl w:val="E9C6FDB8"/>
    <w:lvl w:ilvl="0" w:tplc="AB72D5C8">
      <w:start w:val="1"/>
      <w:numFmt w:val="lowerRoman"/>
      <w:pStyle w:val="AssecoList3i-ii-iii"/>
      <w:lvlText w:val="%1."/>
      <w:lvlJc w:val="center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F5944"/>
    <w:multiLevelType w:val="hybridMultilevel"/>
    <w:tmpl w:val="B9A6BD1C"/>
    <w:lvl w:ilvl="0" w:tplc="AB7678BA">
      <w:start w:val="1"/>
      <w:numFmt w:val="decimal"/>
      <w:pStyle w:val="AssecoNotenumbered"/>
      <w:lvlText w:val="%1 pastaba."/>
      <w:lvlJc w:val="left"/>
      <w:pPr>
        <w:ind w:left="360" w:hanging="360"/>
      </w:pPr>
      <w:rPr>
        <w:rFonts w:ascii="Calibri" w:hAnsi="Calibri" w:hint="default"/>
        <w:b/>
        <w:i w:val="0"/>
        <w:color w:val="00A4E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D5A38"/>
    <w:multiLevelType w:val="multilevel"/>
    <w:tmpl w:val="3E22FB5E"/>
    <w:lvl w:ilvl="0">
      <w:start w:val="1"/>
      <w:numFmt w:val="decimal"/>
      <w:lvlText w:val="%1"/>
      <w:lvlJc w:val="left"/>
      <w:pPr>
        <w:tabs>
          <w:tab w:val="num" w:pos="369"/>
        </w:tabs>
        <w:ind w:left="369" w:hanging="36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07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0"/>
        </w:tabs>
        <w:ind w:left="240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84"/>
        </w:tabs>
        <w:ind w:left="38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8"/>
        </w:tabs>
        <w:ind w:left="5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"/>
        </w:tabs>
        <w:ind w:left="672" w:hanging="1584"/>
      </w:pPr>
      <w:rPr>
        <w:rFonts w:cs="Times New Roman" w:hint="default"/>
      </w:rPr>
    </w:lvl>
  </w:abstractNum>
  <w:abstractNum w:abstractNumId="29" w15:restartNumberingAfterBreak="0">
    <w:nsid w:val="63A44949"/>
    <w:multiLevelType w:val="hybridMultilevel"/>
    <w:tmpl w:val="F390954E"/>
    <w:lvl w:ilvl="0" w:tplc="656E8918">
      <w:start w:val="1"/>
      <w:numFmt w:val="bullet"/>
      <w:pStyle w:val="AssecoListBulleted1blue"/>
      <w:lvlText w:val=""/>
      <w:lvlJc w:val="left"/>
      <w:pPr>
        <w:ind w:left="295" w:hanging="360"/>
      </w:pPr>
      <w:rPr>
        <w:rFonts w:ascii="Symbol" w:hAnsi="Symbol" w:hint="default"/>
        <w:b/>
        <w:color w:val="00A4E0"/>
        <w:sz w:val="22"/>
        <w:szCs w:val="32"/>
        <w:u w:color="00A4E0"/>
      </w:rPr>
    </w:lvl>
    <w:lvl w:ilvl="1" w:tplc="0415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0" w15:restartNumberingAfterBreak="0">
    <w:nsid w:val="64224406"/>
    <w:multiLevelType w:val="hybridMultilevel"/>
    <w:tmpl w:val="27F2BD24"/>
    <w:lvl w:ilvl="0" w:tplc="A836B4C4">
      <w:start w:val="1"/>
      <w:numFmt w:val="bullet"/>
      <w:pStyle w:val="AssecoListBulleted4arrow"/>
      <w:lvlText w:val="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6D8A072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714F470F"/>
    <w:multiLevelType w:val="hybridMultilevel"/>
    <w:tmpl w:val="E21E3A1C"/>
    <w:lvl w:ilvl="0" w:tplc="9586D3AC">
      <w:start w:val="1"/>
      <w:numFmt w:val="lowerLetter"/>
      <w:pStyle w:val="AssecoListHighlighted2a-b-c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129DCD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02384"/>
    <w:multiLevelType w:val="multilevel"/>
    <w:tmpl w:val="D2F8F90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4B85"/>
        <w:sz w:val="28"/>
      </w:rPr>
    </w:lvl>
    <w:lvl w:ilvl="1">
      <w:start w:val="1"/>
      <w:numFmt w:val="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808080"/>
        <w:sz w:val="28"/>
      </w:rPr>
    </w:lvl>
    <w:lvl w:ilvl="2">
      <w:start w:val="1"/>
      <w:numFmt w:val="bullet"/>
      <w:lvlText w:val=""/>
      <w:lvlJc w:val="left"/>
      <w:pPr>
        <w:tabs>
          <w:tab w:val="num" w:pos="1074"/>
        </w:tabs>
        <w:ind w:left="828" w:hanging="114"/>
      </w:pPr>
      <w:rPr>
        <w:rFonts w:ascii="Wingdings" w:hAnsi="Wingdings" w:hint="default"/>
        <w:color w:val="808080"/>
        <w:sz w:val="1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4">
      <w:start w:val="1"/>
      <w:numFmt w:val="bullet"/>
      <w:lvlText w:val="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tabs>
          <w:tab w:val="num" w:pos="1593"/>
        </w:tabs>
        <w:ind w:left="1593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</w:abstractNum>
  <w:abstractNum w:abstractNumId="34" w15:restartNumberingAfterBreak="0">
    <w:nsid w:val="73AF3EE5"/>
    <w:multiLevelType w:val="multilevel"/>
    <w:tmpl w:val="D0DE5BBE"/>
    <w:lvl w:ilvl="0">
      <w:start w:val="1"/>
      <w:numFmt w:val="decimal"/>
      <w:lvlText w:val="%1"/>
      <w:lvlJc w:val="left"/>
      <w:pPr>
        <w:tabs>
          <w:tab w:val="num" w:pos="482"/>
        </w:tabs>
        <w:ind w:left="482" w:hanging="48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35" w:hanging="3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1" w:hanging="56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-48" w:firstLine="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96" w:hanging="96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0"/>
        </w:tabs>
        <w:ind w:left="240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84"/>
        </w:tabs>
        <w:ind w:left="38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8"/>
        </w:tabs>
        <w:ind w:left="5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"/>
        </w:tabs>
        <w:ind w:left="672" w:hanging="1584"/>
      </w:pPr>
      <w:rPr>
        <w:rFonts w:cs="Times New Roman" w:hint="default"/>
      </w:rPr>
    </w:lvl>
  </w:abstractNum>
  <w:abstractNum w:abstractNumId="35" w15:restartNumberingAfterBreak="0">
    <w:nsid w:val="7C4B22FD"/>
    <w:multiLevelType w:val="hybridMultilevel"/>
    <w:tmpl w:val="D278D218"/>
    <w:lvl w:ilvl="0" w:tplc="93ACB9AE">
      <w:start w:val="2021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8"/>
  </w:num>
  <w:num w:numId="5">
    <w:abstractNumId w:val="17"/>
  </w:num>
  <w:num w:numId="6">
    <w:abstractNumId w:val="28"/>
  </w:num>
  <w:num w:numId="7">
    <w:abstractNumId w:val="13"/>
  </w:num>
  <w:num w:numId="8">
    <w:abstractNumId w:val="20"/>
  </w:num>
  <w:num w:numId="9">
    <w:abstractNumId w:val="25"/>
  </w:num>
  <w:num w:numId="10">
    <w:abstractNumId w:val="33"/>
  </w:num>
  <w:num w:numId="11">
    <w:abstractNumId w:val="0"/>
  </w:num>
  <w:num w:numId="12">
    <w:abstractNumId w:val="34"/>
  </w:num>
  <w:num w:numId="13">
    <w:abstractNumId w:val="34"/>
  </w:num>
  <w:num w:numId="14">
    <w:abstractNumId w:val="16"/>
  </w:num>
  <w:num w:numId="15">
    <w:abstractNumId w:val="34"/>
  </w:num>
  <w:num w:numId="16">
    <w:abstractNumId w:val="34"/>
  </w:num>
  <w:num w:numId="17">
    <w:abstractNumId w:val="9"/>
  </w:num>
  <w:num w:numId="18">
    <w:abstractNumId w:val="31"/>
  </w:num>
  <w:num w:numId="19">
    <w:abstractNumId w:val="21"/>
  </w:num>
  <w:num w:numId="20">
    <w:abstractNumId w:val="24"/>
  </w:num>
  <w:num w:numId="21">
    <w:abstractNumId w:val="10"/>
  </w:num>
  <w:num w:numId="22">
    <w:abstractNumId w:val="14"/>
  </w:num>
  <w:num w:numId="23">
    <w:abstractNumId w:val="26"/>
  </w:num>
  <w:num w:numId="24">
    <w:abstractNumId w:val="29"/>
  </w:num>
  <w:num w:numId="25">
    <w:abstractNumId w:val="19"/>
  </w:num>
  <w:num w:numId="26">
    <w:abstractNumId w:val="23"/>
  </w:num>
  <w:num w:numId="27">
    <w:abstractNumId w:val="30"/>
  </w:num>
  <w:num w:numId="28">
    <w:abstractNumId w:val="19"/>
  </w:num>
  <w:num w:numId="29">
    <w:abstractNumId w:val="15"/>
  </w:num>
  <w:num w:numId="30">
    <w:abstractNumId w:val="32"/>
  </w:num>
  <w:num w:numId="31">
    <w:abstractNumId w:val="22"/>
  </w:num>
  <w:num w:numId="32">
    <w:abstractNumId w:val="27"/>
  </w:num>
  <w:num w:numId="33">
    <w:abstractNumId w:val="29"/>
  </w:num>
  <w:num w:numId="34">
    <w:abstractNumId w:val="23"/>
  </w:num>
  <w:num w:numId="35">
    <w:abstractNumId w:val="11"/>
  </w:num>
  <w:num w:numId="36">
    <w:abstractNumId w:val="18"/>
  </w:num>
  <w:num w:numId="37">
    <w:abstractNumId w:val="12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D9"/>
    <w:rsid w:val="0000798F"/>
    <w:rsid w:val="000130F6"/>
    <w:rsid w:val="000139BB"/>
    <w:rsid w:val="000315E2"/>
    <w:rsid w:val="00036443"/>
    <w:rsid w:val="00042E22"/>
    <w:rsid w:val="000669ED"/>
    <w:rsid w:val="00077A6B"/>
    <w:rsid w:val="00080B1B"/>
    <w:rsid w:val="00084544"/>
    <w:rsid w:val="00086C3E"/>
    <w:rsid w:val="00090830"/>
    <w:rsid w:val="000A27BD"/>
    <w:rsid w:val="000B02B7"/>
    <w:rsid w:val="000B5775"/>
    <w:rsid w:val="000C784C"/>
    <w:rsid w:val="000D515A"/>
    <w:rsid w:val="000D7911"/>
    <w:rsid w:val="000F07B4"/>
    <w:rsid w:val="00100400"/>
    <w:rsid w:val="001070DB"/>
    <w:rsid w:val="0011737B"/>
    <w:rsid w:val="00144B2E"/>
    <w:rsid w:val="00147B43"/>
    <w:rsid w:val="00161574"/>
    <w:rsid w:val="001710A5"/>
    <w:rsid w:val="001727E9"/>
    <w:rsid w:val="00173E3F"/>
    <w:rsid w:val="00176A6F"/>
    <w:rsid w:val="001B0E6F"/>
    <w:rsid w:val="001D363C"/>
    <w:rsid w:val="001F51A6"/>
    <w:rsid w:val="001F5D5C"/>
    <w:rsid w:val="00200521"/>
    <w:rsid w:val="00236772"/>
    <w:rsid w:val="0024699D"/>
    <w:rsid w:val="002533CF"/>
    <w:rsid w:val="002556CE"/>
    <w:rsid w:val="00257526"/>
    <w:rsid w:val="00260288"/>
    <w:rsid w:val="002637A4"/>
    <w:rsid w:val="002730D0"/>
    <w:rsid w:val="00276106"/>
    <w:rsid w:val="002A0F24"/>
    <w:rsid w:val="002A1325"/>
    <w:rsid w:val="002A21CD"/>
    <w:rsid w:val="002A4882"/>
    <w:rsid w:val="002B68C8"/>
    <w:rsid w:val="002C3292"/>
    <w:rsid w:val="002D33D7"/>
    <w:rsid w:val="002E1432"/>
    <w:rsid w:val="002F4054"/>
    <w:rsid w:val="00314022"/>
    <w:rsid w:val="00316B9E"/>
    <w:rsid w:val="003171FA"/>
    <w:rsid w:val="0033230C"/>
    <w:rsid w:val="003367C8"/>
    <w:rsid w:val="00343B60"/>
    <w:rsid w:val="00352FFE"/>
    <w:rsid w:val="00354EDC"/>
    <w:rsid w:val="0036329E"/>
    <w:rsid w:val="00363668"/>
    <w:rsid w:val="003663BD"/>
    <w:rsid w:val="00382019"/>
    <w:rsid w:val="003A2091"/>
    <w:rsid w:val="003A6580"/>
    <w:rsid w:val="003B77C3"/>
    <w:rsid w:val="003C4016"/>
    <w:rsid w:val="003D66D4"/>
    <w:rsid w:val="003E0882"/>
    <w:rsid w:val="003F30EB"/>
    <w:rsid w:val="00400E13"/>
    <w:rsid w:val="00405697"/>
    <w:rsid w:val="00406AEC"/>
    <w:rsid w:val="004108C0"/>
    <w:rsid w:val="00415D46"/>
    <w:rsid w:val="00417EF0"/>
    <w:rsid w:val="00426DC0"/>
    <w:rsid w:val="0043295C"/>
    <w:rsid w:val="00432FD4"/>
    <w:rsid w:val="004414F3"/>
    <w:rsid w:val="004628B9"/>
    <w:rsid w:val="00466C79"/>
    <w:rsid w:val="00471D64"/>
    <w:rsid w:val="00484477"/>
    <w:rsid w:val="00484B5E"/>
    <w:rsid w:val="0049711B"/>
    <w:rsid w:val="004A0D87"/>
    <w:rsid w:val="004A33C6"/>
    <w:rsid w:val="004B31E0"/>
    <w:rsid w:val="004B4AAB"/>
    <w:rsid w:val="004C2ED7"/>
    <w:rsid w:val="004C4155"/>
    <w:rsid w:val="004C763B"/>
    <w:rsid w:val="004E0D75"/>
    <w:rsid w:val="004E1B48"/>
    <w:rsid w:val="004E45C2"/>
    <w:rsid w:val="004F2959"/>
    <w:rsid w:val="005115BD"/>
    <w:rsid w:val="005168A8"/>
    <w:rsid w:val="00537138"/>
    <w:rsid w:val="00540C45"/>
    <w:rsid w:val="00580118"/>
    <w:rsid w:val="005801D6"/>
    <w:rsid w:val="005813CD"/>
    <w:rsid w:val="00591427"/>
    <w:rsid w:val="005952EA"/>
    <w:rsid w:val="00597680"/>
    <w:rsid w:val="005B0B30"/>
    <w:rsid w:val="005B7320"/>
    <w:rsid w:val="005D2733"/>
    <w:rsid w:val="005D5776"/>
    <w:rsid w:val="005D6909"/>
    <w:rsid w:val="005D7CEA"/>
    <w:rsid w:val="005F4DB6"/>
    <w:rsid w:val="00605502"/>
    <w:rsid w:val="006059A6"/>
    <w:rsid w:val="0060750E"/>
    <w:rsid w:val="00612C4D"/>
    <w:rsid w:val="00620AF1"/>
    <w:rsid w:val="00643C4F"/>
    <w:rsid w:val="00651A39"/>
    <w:rsid w:val="00652361"/>
    <w:rsid w:val="00656D4D"/>
    <w:rsid w:val="00657C1F"/>
    <w:rsid w:val="0066050F"/>
    <w:rsid w:val="006818C7"/>
    <w:rsid w:val="006851BC"/>
    <w:rsid w:val="0069442A"/>
    <w:rsid w:val="006A1C93"/>
    <w:rsid w:val="006B3967"/>
    <w:rsid w:val="006B541F"/>
    <w:rsid w:val="006C626A"/>
    <w:rsid w:val="006D7993"/>
    <w:rsid w:val="006D7D9A"/>
    <w:rsid w:val="006E5A27"/>
    <w:rsid w:val="0070365A"/>
    <w:rsid w:val="00715D5D"/>
    <w:rsid w:val="007207F9"/>
    <w:rsid w:val="00723D54"/>
    <w:rsid w:val="00724A51"/>
    <w:rsid w:val="00727014"/>
    <w:rsid w:val="0073276C"/>
    <w:rsid w:val="00744218"/>
    <w:rsid w:val="00744CF3"/>
    <w:rsid w:val="007457E0"/>
    <w:rsid w:val="00757620"/>
    <w:rsid w:val="007614E6"/>
    <w:rsid w:val="0076259E"/>
    <w:rsid w:val="00765EC9"/>
    <w:rsid w:val="00765FDF"/>
    <w:rsid w:val="00771C43"/>
    <w:rsid w:val="00787919"/>
    <w:rsid w:val="007933E8"/>
    <w:rsid w:val="007B510D"/>
    <w:rsid w:val="007B6C14"/>
    <w:rsid w:val="007C1AC9"/>
    <w:rsid w:val="007C7216"/>
    <w:rsid w:val="007D2D82"/>
    <w:rsid w:val="007E3E81"/>
    <w:rsid w:val="007F0B0C"/>
    <w:rsid w:val="008058B7"/>
    <w:rsid w:val="00806F90"/>
    <w:rsid w:val="00814D78"/>
    <w:rsid w:val="00814F31"/>
    <w:rsid w:val="00815BA2"/>
    <w:rsid w:val="00833908"/>
    <w:rsid w:val="008440AB"/>
    <w:rsid w:val="00844E9A"/>
    <w:rsid w:val="008459D8"/>
    <w:rsid w:val="0085473D"/>
    <w:rsid w:val="008578E7"/>
    <w:rsid w:val="00857A3A"/>
    <w:rsid w:val="008644F4"/>
    <w:rsid w:val="00883824"/>
    <w:rsid w:val="00891B5B"/>
    <w:rsid w:val="008B0FDE"/>
    <w:rsid w:val="00905131"/>
    <w:rsid w:val="00905162"/>
    <w:rsid w:val="00915BD9"/>
    <w:rsid w:val="00943381"/>
    <w:rsid w:val="009460E6"/>
    <w:rsid w:val="00960F5A"/>
    <w:rsid w:val="00983847"/>
    <w:rsid w:val="009848F3"/>
    <w:rsid w:val="00993C55"/>
    <w:rsid w:val="009A2BD5"/>
    <w:rsid w:val="009A356B"/>
    <w:rsid w:val="009A63D2"/>
    <w:rsid w:val="009B348F"/>
    <w:rsid w:val="009B40EF"/>
    <w:rsid w:val="009C0447"/>
    <w:rsid w:val="009C5F27"/>
    <w:rsid w:val="009C6493"/>
    <w:rsid w:val="009D26E3"/>
    <w:rsid w:val="009D331F"/>
    <w:rsid w:val="009D372E"/>
    <w:rsid w:val="009D64CA"/>
    <w:rsid w:val="009F20F7"/>
    <w:rsid w:val="009F3613"/>
    <w:rsid w:val="009F64BF"/>
    <w:rsid w:val="00A0367A"/>
    <w:rsid w:val="00A23266"/>
    <w:rsid w:val="00A3120E"/>
    <w:rsid w:val="00A40D42"/>
    <w:rsid w:val="00A5130A"/>
    <w:rsid w:val="00A53547"/>
    <w:rsid w:val="00A562B0"/>
    <w:rsid w:val="00A673BC"/>
    <w:rsid w:val="00A95322"/>
    <w:rsid w:val="00AA4A7D"/>
    <w:rsid w:val="00AA79D3"/>
    <w:rsid w:val="00AB2EE9"/>
    <w:rsid w:val="00AB3111"/>
    <w:rsid w:val="00AC670A"/>
    <w:rsid w:val="00AD2C51"/>
    <w:rsid w:val="00AE58DF"/>
    <w:rsid w:val="00AF4CD5"/>
    <w:rsid w:val="00B061D7"/>
    <w:rsid w:val="00B175CC"/>
    <w:rsid w:val="00B20D03"/>
    <w:rsid w:val="00B249D6"/>
    <w:rsid w:val="00B26C26"/>
    <w:rsid w:val="00B27D89"/>
    <w:rsid w:val="00B34A8E"/>
    <w:rsid w:val="00B435DD"/>
    <w:rsid w:val="00B50680"/>
    <w:rsid w:val="00B53309"/>
    <w:rsid w:val="00B5725D"/>
    <w:rsid w:val="00B61B8A"/>
    <w:rsid w:val="00B76647"/>
    <w:rsid w:val="00B84531"/>
    <w:rsid w:val="00B8579A"/>
    <w:rsid w:val="00BB2911"/>
    <w:rsid w:val="00BB5AC6"/>
    <w:rsid w:val="00BC659B"/>
    <w:rsid w:val="00BC7A59"/>
    <w:rsid w:val="00BD014D"/>
    <w:rsid w:val="00BD2B0B"/>
    <w:rsid w:val="00BD58E0"/>
    <w:rsid w:val="00BD74DB"/>
    <w:rsid w:val="00C04DFC"/>
    <w:rsid w:val="00C0638B"/>
    <w:rsid w:val="00C10350"/>
    <w:rsid w:val="00C26D4E"/>
    <w:rsid w:val="00C328BE"/>
    <w:rsid w:val="00C466EA"/>
    <w:rsid w:val="00C50B64"/>
    <w:rsid w:val="00C557B3"/>
    <w:rsid w:val="00C7081B"/>
    <w:rsid w:val="00C75F55"/>
    <w:rsid w:val="00C807E1"/>
    <w:rsid w:val="00C83631"/>
    <w:rsid w:val="00C87161"/>
    <w:rsid w:val="00C923AD"/>
    <w:rsid w:val="00C92D41"/>
    <w:rsid w:val="00C9433F"/>
    <w:rsid w:val="00C95EEE"/>
    <w:rsid w:val="00CB6826"/>
    <w:rsid w:val="00CD6C7D"/>
    <w:rsid w:val="00CE1E4F"/>
    <w:rsid w:val="00CE7ADF"/>
    <w:rsid w:val="00CF0318"/>
    <w:rsid w:val="00CF0335"/>
    <w:rsid w:val="00CF49C0"/>
    <w:rsid w:val="00D02771"/>
    <w:rsid w:val="00D12543"/>
    <w:rsid w:val="00D25704"/>
    <w:rsid w:val="00D2648E"/>
    <w:rsid w:val="00D54F07"/>
    <w:rsid w:val="00D607DE"/>
    <w:rsid w:val="00D76F32"/>
    <w:rsid w:val="00D82951"/>
    <w:rsid w:val="00D85F52"/>
    <w:rsid w:val="00D92BC7"/>
    <w:rsid w:val="00DB7B6A"/>
    <w:rsid w:val="00DC17A9"/>
    <w:rsid w:val="00DC2670"/>
    <w:rsid w:val="00DC708A"/>
    <w:rsid w:val="00DD292B"/>
    <w:rsid w:val="00DD3AE8"/>
    <w:rsid w:val="00DF0609"/>
    <w:rsid w:val="00E05696"/>
    <w:rsid w:val="00E0588D"/>
    <w:rsid w:val="00E0696F"/>
    <w:rsid w:val="00E06A9D"/>
    <w:rsid w:val="00E14ACD"/>
    <w:rsid w:val="00E3009B"/>
    <w:rsid w:val="00E33870"/>
    <w:rsid w:val="00E40717"/>
    <w:rsid w:val="00E40E6F"/>
    <w:rsid w:val="00E44AF5"/>
    <w:rsid w:val="00E70818"/>
    <w:rsid w:val="00E7621C"/>
    <w:rsid w:val="00E97028"/>
    <w:rsid w:val="00EA2E5F"/>
    <w:rsid w:val="00EB182C"/>
    <w:rsid w:val="00EB66B6"/>
    <w:rsid w:val="00EC2DC9"/>
    <w:rsid w:val="00ED092A"/>
    <w:rsid w:val="00ED68B2"/>
    <w:rsid w:val="00EE6C2B"/>
    <w:rsid w:val="00EE74D9"/>
    <w:rsid w:val="00EF69AF"/>
    <w:rsid w:val="00F14211"/>
    <w:rsid w:val="00F17534"/>
    <w:rsid w:val="00F35D97"/>
    <w:rsid w:val="00F445C4"/>
    <w:rsid w:val="00F60D76"/>
    <w:rsid w:val="00F77E6F"/>
    <w:rsid w:val="00F80457"/>
    <w:rsid w:val="00F85E70"/>
    <w:rsid w:val="00FA0FED"/>
    <w:rsid w:val="00FA165A"/>
    <w:rsid w:val="00FA23CB"/>
    <w:rsid w:val="00FB3A35"/>
    <w:rsid w:val="00FC04FA"/>
    <w:rsid w:val="00FC521A"/>
    <w:rsid w:val="00FC5ACA"/>
    <w:rsid w:val="00FE1C98"/>
    <w:rsid w:val="00FE47AD"/>
    <w:rsid w:val="00FF01BC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8CED4A"/>
  <w15:docId w15:val="{32414DF6-5B1B-460E-A74B-D5D78197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3547"/>
    <w:pPr>
      <w:jc w:val="both"/>
    </w:pPr>
    <w:rPr>
      <w:rFonts w:ascii="Calibri" w:hAnsi="Calibri"/>
      <w:sz w:val="22"/>
      <w:lang w:eastAsia="pl-PL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44E9A"/>
    <w:pPr>
      <w:keepNext/>
      <w:pageBreakBefore/>
      <w:spacing w:after="200" w:line="260" w:lineRule="atLeast"/>
      <w:jc w:val="left"/>
      <w:outlineLvl w:val="0"/>
    </w:pPr>
    <w:rPr>
      <w:rFonts w:cs="Arial"/>
      <w:b/>
      <w:bCs/>
      <w:color w:val="000000"/>
      <w:kern w:val="32"/>
      <w:sz w:val="28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44E9A"/>
    <w:pPr>
      <w:keepNext/>
      <w:spacing w:before="240" w:after="160" w:line="260" w:lineRule="atLeast"/>
      <w:jc w:val="left"/>
      <w:outlineLvl w:val="1"/>
    </w:pPr>
    <w:rPr>
      <w:rFonts w:cs="Arial"/>
      <w:b/>
      <w:iCs/>
      <w:color w:val="000000"/>
      <w:sz w:val="24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semiHidden/>
    <w:qFormat/>
    <w:rsid w:val="00C95EEE"/>
    <w:pPr>
      <w:keepNext/>
      <w:spacing w:before="480" w:after="120" w:line="280" w:lineRule="atLeast"/>
      <w:outlineLvl w:val="2"/>
    </w:pPr>
    <w:rPr>
      <w:rFonts w:cs="Arial"/>
      <w:b/>
      <w:color w:val="000000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semiHidden/>
    <w:qFormat/>
    <w:rsid w:val="00C95EEE"/>
    <w:pPr>
      <w:keepNext/>
      <w:spacing w:before="480" w:after="120" w:line="280" w:lineRule="atLeast"/>
      <w:outlineLvl w:val="3"/>
    </w:pPr>
    <w:rPr>
      <w:b/>
      <w:bCs/>
      <w:color w:val="000000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semiHidden/>
    <w:qFormat/>
    <w:rsid w:val="00C95EEE"/>
    <w:pPr>
      <w:spacing w:before="480" w:after="120" w:line="280" w:lineRule="atLeast"/>
      <w:outlineLvl w:val="4"/>
    </w:pPr>
    <w:rPr>
      <w:b/>
      <w:bCs/>
      <w:iCs/>
      <w:color w:val="000000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semiHidden/>
    <w:qFormat/>
    <w:rsid w:val="00EB66B6"/>
    <w:pPr>
      <w:numPr>
        <w:ilvl w:val="5"/>
        <w:numId w:val="11"/>
      </w:numPr>
      <w:tabs>
        <w:tab w:val="clear" w:pos="360"/>
        <w:tab w:val="num" w:pos="240"/>
      </w:tabs>
      <w:spacing w:before="240" w:after="60" w:line="280" w:lineRule="atLeast"/>
      <w:ind w:left="240" w:hanging="1152"/>
      <w:outlineLvl w:val="5"/>
    </w:pPr>
    <w:rPr>
      <w:b/>
      <w:bCs/>
      <w:szCs w:val="22"/>
    </w:rPr>
  </w:style>
  <w:style w:type="paragraph" w:styleId="Antrat7">
    <w:name w:val="heading 7"/>
    <w:basedOn w:val="prastasis"/>
    <w:next w:val="prastasis"/>
    <w:link w:val="Antrat7Diagrama"/>
    <w:uiPriority w:val="99"/>
    <w:semiHidden/>
    <w:qFormat/>
    <w:rsid w:val="00EB66B6"/>
    <w:pPr>
      <w:numPr>
        <w:ilvl w:val="6"/>
        <w:numId w:val="11"/>
      </w:numPr>
      <w:tabs>
        <w:tab w:val="clear" w:pos="360"/>
        <w:tab w:val="num" w:pos="384"/>
      </w:tabs>
      <w:spacing w:before="240" w:after="60" w:line="280" w:lineRule="atLeast"/>
      <w:ind w:left="384" w:hanging="1296"/>
      <w:outlineLvl w:val="6"/>
    </w:pPr>
    <w:rPr>
      <w:szCs w:val="24"/>
    </w:rPr>
  </w:style>
  <w:style w:type="paragraph" w:styleId="Antrat8">
    <w:name w:val="heading 8"/>
    <w:basedOn w:val="prastasis"/>
    <w:next w:val="prastasis"/>
    <w:link w:val="Antrat8Diagrama"/>
    <w:uiPriority w:val="99"/>
    <w:semiHidden/>
    <w:qFormat/>
    <w:rsid w:val="00EB66B6"/>
    <w:pPr>
      <w:numPr>
        <w:ilvl w:val="7"/>
        <w:numId w:val="11"/>
      </w:numPr>
      <w:tabs>
        <w:tab w:val="clear" w:pos="360"/>
        <w:tab w:val="num" w:pos="528"/>
      </w:tabs>
      <w:spacing w:before="240" w:after="60" w:line="280" w:lineRule="atLeast"/>
      <w:ind w:left="528" w:hanging="144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link w:val="Antrat9Diagrama"/>
    <w:uiPriority w:val="99"/>
    <w:semiHidden/>
    <w:qFormat/>
    <w:rsid w:val="00EB66B6"/>
    <w:pPr>
      <w:numPr>
        <w:ilvl w:val="8"/>
        <w:numId w:val="11"/>
      </w:numPr>
      <w:tabs>
        <w:tab w:val="clear" w:pos="360"/>
        <w:tab w:val="num" w:pos="672"/>
      </w:tabs>
      <w:spacing w:before="240" w:after="60" w:line="280" w:lineRule="atLeast"/>
      <w:ind w:left="672" w:hanging="1584"/>
      <w:outlineLvl w:val="8"/>
    </w:pPr>
    <w:rPr>
      <w:rFonts w:cs="Arial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844E9A"/>
    <w:rPr>
      <w:rFonts w:ascii="Calibri" w:hAnsi="Calibri" w:cs="Arial"/>
      <w:b/>
      <w:bCs/>
      <w:color w:val="000000"/>
      <w:kern w:val="32"/>
      <w:sz w:val="28"/>
      <w:szCs w:val="32"/>
      <w:lang w:val="pl-PL" w:eastAsia="pl-PL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844E9A"/>
    <w:rPr>
      <w:rFonts w:ascii="Calibri" w:hAnsi="Calibri" w:cs="Arial"/>
      <w:b/>
      <w:iCs/>
      <w:color w:val="000000"/>
      <w:sz w:val="24"/>
      <w:szCs w:val="28"/>
      <w:lang w:val="pl-PL" w:eastAsia="pl-PL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844E9A"/>
    <w:rPr>
      <w:rFonts w:ascii="Calibri" w:hAnsi="Calibri" w:cs="Arial"/>
      <w:b/>
      <w:color w:val="000000"/>
      <w:sz w:val="22"/>
      <w:szCs w:val="26"/>
      <w:lang w:val="pl-PL" w:eastAsia="pl-PL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C95EEE"/>
    <w:rPr>
      <w:rFonts w:ascii="Calibri" w:hAnsi="Calibri"/>
      <w:b/>
      <w:bCs/>
      <w:color w:val="000000"/>
      <w:sz w:val="22"/>
      <w:szCs w:val="28"/>
      <w:lang w:val="pl-PL" w:eastAsia="pl-PL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C95EEE"/>
    <w:rPr>
      <w:rFonts w:ascii="Calibri" w:hAnsi="Calibri"/>
      <w:b/>
      <w:bCs/>
      <w:iCs/>
      <w:color w:val="000000"/>
      <w:sz w:val="22"/>
      <w:szCs w:val="26"/>
      <w:lang w:val="pl-PL" w:eastAsia="pl-PL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C95EEE"/>
    <w:rPr>
      <w:rFonts w:ascii="Calibri" w:hAnsi="Calibri"/>
      <w:b/>
      <w:bCs/>
      <w:sz w:val="22"/>
      <w:szCs w:val="22"/>
      <w:lang w:val="pl-PL" w:eastAsia="pl-PL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C95EEE"/>
    <w:rPr>
      <w:rFonts w:ascii="Calibri" w:hAnsi="Calibri"/>
      <w:sz w:val="22"/>
      <w:szCs w:val="24"/>
      <w:lang w:val="pl-PL" w:eastAsia="pl-PL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C95EEE"/>
    <w:rPr>
      <w:rFonts w:ascii="Calibri" w:hAnsi="Calibri"/>
      <w:i/>
      <w:iCs/>
      <w:sz w:val="22"/>
      <w:szCs w:val="24"/>
      <w:lang w:val="pl-PL" w:eastAsia="pl-PL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C95EEE"/>
    <w:rPr>
      <w:rFonts w:ascii="Calibri" w:hAnsi="Calibri" w:cs="Arial"/>
      <w:sz w:val="22"/>
      <w:szCs w:val="22"/>
      <w:lang w:val="pl-PL" w:eastAsia="pl-PL"/>
    </w:rPr>
  </w:style>
  <w:style w:type="paragraph" w:customStyle="1" w:styleId="AssecoParagraphNormal">
    <w:name w:val="Asseco Paragraph Normal"/>
    <w:basedOn w:val="prastasis"/>
    <w:qFormat/>
    <w:rsid w:val="00DD292B"/>
  </w:style>
  <w:style w:type="paragraph" w:customStyle="1" w:styleId="AssecoParagraphNormalFirstLine">
    <w:name w:val="Asseco Paragraph Normal First Line"/>
    <w:basedOn w:val="AssecoParagraphNormal"/>
    <w:qFormat/>
    <w:rsid w:val="00DD292B"/>
    <w:pPr>
      <w:ind w:firstLine="709"/>
    </w:pPr>
  </w:style>
  <w:style w:type="paragraph" w:customStyle="1" w:styleId="AssecoSubjectLineLeft">
    <w:name w:val="Asseco Subject Line Left"/>
    <w:basedOn w:val="prastasis"/>
    <w:qFormat/>
    <w:rsid w:val="00C807E1"/>
    <w:pPr>
      <w:jc w:val="left"/>
    </w:pPr>
    <w:rPr>
      <w:b/>
      <w:caps/>
      <w:szCs w:val="22"/>
    </w:rPr>
  </w:style>
  <w:style w:type="paragraph" w:styleId="Porat">
    <w:name w:val="footer"/>
    <w:basedOn w:val="prastasis"/>
    <w:link w:val="PoratDiagrama"/>
    <w:uiPriority w:val="99"/>
    <w:semiHidden/>
    <w:rsid w:val="00D25704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56D4C"/>
    <w:rPr>
      <w:rFonts w:ascii="Verdana" w:hAnsi="Verdana"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D25704"/>
    <w:rPr>
      <w:rFonts w:ascii="Courier New" w:hAnsi="Courier New" w:cs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56D4C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rsid w:val="00D25704"/>
    <w:rPr>
      <w:rFonts w:cs="Times New Roman"/>
      <w:color w:val="0000FF"/>
      <w:u w:val="single"/>
    </w:rPr>
  </w:style>
  <w:style w:type="paragraph" w:styleId="Turinys1">
    <w:name w:val="toc 1"/>
    <w:aliases w:val="ABG Spis treści 1"/>
    <w:basedOn w:val="prastasis"/>
    <w:next w:val="prastasis"/>
    <w:autoRedefine/>
    <w:uiPriority w:val="99"/>
    <w:semiHidden/>
    <w:rsid w:val="00C95EEE"/>
    <w:pPr>
      <w:tabs>
        <w:tab w:val="right" w:leader="dot" w:pos="9072"/>
      </w:tabs>
      <w:spacing w:before="240" w:after="60" w:line="280" w:lineRule="atLeast"/>
      <w:ind w:left="284" w:hanging="284"/>
      <w:jc w:val="left"/>
    </w:pPr>
    <w:rPr>
      <w:rFonts w:cs="Arial"/>
      <w:bCs/>
      <w:noProof/>
      <w:color w:val="000000"/>
      <w:szCs w:val="22"/>
    </w:rPr>
  </w:style>
  <w:style w:type="paragraph" w:styleId="Turinys6">
    <w:name w:val="toc 6"/>
    <w:basedOn w:val="prastasis"/>
    <w:next w:val="prastasis"/>
    <w:autoRedefine/>
    <w:uiPriority w:val="99"/>
    <w:semiHidden/>
    <w:rsid w:val="00D25704"/>
    <w:pPr>
      <w:ind w:left="1200"/>
    </w:pPr>
    <w:rPr>
      <w:noProof/>
      <w:szCs w:val="21"/>
    </w:rPr>
  </w:style>
  <w:style w:type="paragraph" w:styleId="Turinys7">
    <w:name w:val="toc 7"/>
    <w:basedOn w:val="prastasis"/>
    <w:next w:val="prastasis"/>
    <w:autoRedefine/>
    <w:uiPriority w:val="99"/>
    <w:semiHidden/>
    <w:rsid w:val="00D25704"/>
    <w:pPr>
      <w:ind w:left="1440"/>
    </w:pPr>
    <w:rPr>
      <w:szCs w:val="21"/>
    </w:rPr>
  </w:style>
  <w:style w:type="paragraph" w:styleId="Turinys8">
    <w:name w:val="toc 8"/>
    <w:basedOn w:val="prastasis"/>
    <w:next w:val="prastasis"/>
    <w:autoRedefine/>
    <w:uiPriority w:val="99"/>
    <w:semiHidden/>
    <w:rsid w:val="00D25704"/>
    <w:pPr>
      <w:ind w:left="1680"/>
    </w:pPr>
    <w:rPr>
      <w:szCs w:val="21"/>
    </w:rPr>
  </w:style>
  <w:style w:type="paragraph" w:styleId="Turinys9">
    <w:name w:val="toc 9"/>
    <w:basedOn w:val="prastasis"/>
    <w:next w:val="prastasis"/>
    <w:autoRedefine/>
    <w:uiPriority w:val="99"/>
    <w:semiHidden/>
    <w:rsid w:val="00D25704"/>
    <w:pPr>
      <w:ind w:left="1920"/>
    </w:pPr>
    <w:rPr>
      <w:szCs w:val="21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D25704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A56D4C"/>
    <w:rPr>
      <w:sz w:val="0"/>
      <w:szCs w:val="0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rsid w:val="00D25704"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  <w:rsid w:val="00A56D4C"/>
    <w:rPr>
      <w:rFonts w:ascii="Verdana" w:hAnsi="Verdana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rsid w:val="00D25704"/>
    <w:rPr>
      <w:rFonts w:cs="Times New Roman"/>
      <w:color w:val="800080"/>
      <w:u w:val="single"/>
    </w:rPr>
  </w:style>
  <w:style w:type="character" w:styleId="Puslapionumeris">
    <w:name w:val="page number"/>
    <w:basedOn w:val="Numatytasispastraiposriftas"/>
    <w:uiPriority w:val="99"/>
    <w:semiHidden/>
    <w:rsid w:val="00D25704"/>
    <w:rPr>
      <w:rFonts w:cs="Times New Roman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D25704"/>
    <w:pPr>
      <w:jc w:val="center"/>
    </w:pPr>
    <w:rPr>
      <w:rFonts w:ascii="Arial" w:hAnsi="Arial"/>
      <w:b/>
      <w:caps/>
      <w:sz w:val="3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A56D4C"/>
    <w:rPr>
      <w:rFonts w:ascii="Verdana" w:hAnsi="Verdana"/>
      <w:sz w:val="16"/>
      <w:szCs w:val="16"/>
    </w:rPr>
  </w:style>
  <w:style w:type="paragraph" w:styleId="Sraassunumeriais">
    <w:name w:val="List Number"/>
    <w:basedOn w:val="prastasis"/>
    <w:uiPriority w:val="99"/>
    <w:semiHidden/>
    <w:rsid w:val="00D25704"/>
    <w:pPr>
      <w:tabs>
        <w:tab w:val="num" w:pos="360"/>
      </w:tabs>
      <w:spacing w:after="120" w:line="280" w:lineRule="atLeast"/>
      <w:ind w:left="360" w:hanging="360"/>
    </w:pPr>
    <w:rPr>
      <w:rFonts w:ascii="Arial" w:hAnsi="Arial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D25704"/>
    <w:pPr>
      <w:autoSpaceDE w:val="0"/>
      <w:autoSpaceDN w:val="0"/>
      <w:adjustRightInd w:val="0"/>
      <w:spacing w:line="240" w:lineRule="atLeast"/>
    </w:pPr>
    <w:rPr>
      <w:i/>
      <w:iCs/>
      <w:color w:val="000000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56D4C"/>
    <w:rPr>
      <w:rFonts w:ascii="Verdana" w:hAnsi="Verdana"/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D25704"/>
    <w:pPr>
      <w:keepLines/>
      <w:spacing w:after="240" w:line="200" w:lineRule="atLeast"/>
    </w:pPr>
    <w:rPr>
      <w:noProof/>
      <w:sz w:val="18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56D4C"/>
    <w:rPr>
      <w:rFonts w:ascii="Verdana" w:hAnsi="Verdana"/>
      <w:sz w:val="20"/>
      <w:szCs w:val="20"/>
    </w:rPr>
  </w:style>
  <w:style w:type="paragraph" w:styleId="Sraas">
    <w:name w:val="List"/>
    <w:basedOn w:val="prastasis"/>
    <w:uiPriority w:val="99"/>
    <w:semiHidden/>
    <w:rsid w:val="00C95EEE"/>
    <w:pPr>
      <w:spacing w:after="60" w:line="280" w:lineRule="atLeast"/>
    </w:pPr>
    <w:rPr>
      <w:color w:val="000000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rsid w:val="00D25704"/>
    <w:pPr>
      <w:spacing w:after="120" w:line="280" w:lineRule="atLeast"/>
    </w:pPr>
    <w:rPr>
      <w:color w:val="FF000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56D4C"/>
    <w:rPr>
      <w:rFonts w:ascii="Verdana" w:hAnsi="Verdana"/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D25704"/>
    <w:pPr>
      <w:spacing w:after="120" w:line="280" w:lineRule="atLeast"/>
      <w:ind w:left="851" w:hanging="425"/>
    </w:pPr>
    <w:rPr>
      <w:kern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A56D4C"/>
    <w:rPr>
      <w:rFonts w:ascii="Verdana" w:hAnsi="Verdana"/>
      <w:sz w:val="16"/>
      <w:szCs w:val="16"/>
    </w:rPr>
  </w:style>
  <w:style w:type="paragraph" w:styleId="Adresasantvoko">
    <w:name w:val="envelope address"/>
    <w:basedOn w:val="prastasis"/>
    <w:uiPriority w:val="99"/>
    <w:semiHidden/>
    <w:rsid w:val="00C95EEE"/>
    <w:pPr>
      <w:framePr w:w="7920" w:h="1980" w:hRule="exact" w:hSpace="141" w:wrap="auto" w:hAnchor="page" w:xAlign="center" w:yAlign="bottom"/>
      <w:spacing w:after="120" w:line="280" w:lineRule="atLeast"/>
      <w:ind w:left="2880"/>
    </w:pPr>
    <w:rPr>
      <w:rFonts w:cs="Arial"/>
      <w:szCs w:val="24"/>
    </w:rPr>
  </w:style>
  <w:style w:type="paragraph" w:styleId="Vokoatgalinisadresas">
    <w:name w:val="envelope return"/>
    <w:basedOn w:val="prastasis"/>
    <w:uiPriority w:val="99"/>
    <w:semiHidden/>
    <w:rsid w:val="00C95EEE"/>
    <w:pPr>
      <w:spacing w:after="120" w:line="280" w:lineRule="atLeast"/>
    </w:pPr>
    <w:rPr>
      <w:rFonts w:cs="Arial"/>
    </w:rPr>
  </w:style>
  <w:style w:type="paragraph" w:styleId="Data">
    <w:name w:val="Date"/>
    <w:basedOn w:val="prastasis"/>
    <w:next w:val="prastasis"/>
    <w:link w:val="DataDiagrama"/>
    <w:uiPriority w:val="99"/>
    <w:semiHidden/>
    <w:rsid w:val="00C95EEE"/>
    <w:pPr>
      <w:spacing w:after="120" w:line="280" w:lineRule="atLeast"/>
    </w:pPr>
    <w:rPr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semiHidden/>
    <w:rsid w:val="00A56D4C"/>
    <w:rPr>
      <w:rFonts w:ascii="Verdana" w:hAnsi="Verdana"/>
      <w:sz w:val="20"/>
      <w:szCs w:val="20"/>
    </w:rPr>
  </w:style>
  <w:style w:type="paragraph" w:styleId="HTMLadresas">
    <w:name w:val="HTML Address"/>
    <w:basedOn w:val="prastasis"/>
    <w:link w:val="HTMLadresasDiagrama"/>
    <w:uiPriority w:val="99"/>
    <w:semiHidden/>
    <w:rsid w:val="00C95EEE"/>
    <w:pPr>
      <w:spacing w:after="120" w:line="280" w:lineRule="atLeast"/>
    </w:pPr>
    <w:rPr>
      <w:i/>
      <w:iCs/>
      <w:szCs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A56D4C"/>
    <w:rPr>
      <w:rFonts w:ascii="Verdana" w:hAnsi="Verdana"/>
      <w:i/>
      <w:i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rsid w:val="00C95EEE"/>
    <w:pPr>
      <w:spacing w:after="120" w:line="280" w:lineRule="atLeast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56D4C"/>
    <w:rPr>
      <w:rFonts w:ascii="Courier New" w:hAnsi="Courier New" w:cs="Courier New"/>
      <w:sz w:val="20"/>
      <w:szCs w:val="20"/>
    </w:rPr>
  </w:style>
  <w:style w:type="paragraph" w:styleId="Indeksas1">
    <w:name w:val="index 1"/>
    <w:basedOn w:val="prastasis"/>
    <w:next w:val="prastasis"/>
    <w:autoRedefine/>
    <w:uiPriority w:val="99"/>
    <w:semiHidden/>
    <w:rsid w:val="00C95EEE"/>
    <w:pPr>
      <w:spacing w:after="120" w:line="280" w:lineRule="atLeast"/>
      <w:ind w:left="180" w:hanging="180"/>
    </w:pPr>
    <w:rPr>
      <w:szCs w:val="24"/>
    </w:rPr>
  </w:style>
  <w:style w:type="paragraph" w:styleId="Indeksas2">
    <w:name w:val="index 2"/>
    <w:basedOn w:val="prastasis"/>
    <w:next w:val="prastasis"/>
    <w:autoRedefine/>
    <w:uiPriority w:val="99"/>
    <w:semiHidden/>
    <w:rsid w:val="00C95EEE"/>
    <w:pPr>
      <w:spacing w:after="120" w:line="280" w:lineRule="atLeast"/>
      <w:ind w:left="360" w:hanging="180"/>
    </w:pPr>
    <w:rPr>
      <w:szCs w:val="24"/>
    </w:rPr>
  </w:style>
  <w:style w:type="paragraph" w:styleId="Indeksas3">
    <w:name w:val="index 3"/>
    <w:basedOn w:val="prastasis"/>
    <w:next w:val="prastasis"/>
    <w:autoRedefine/>
    <w:uiPriority w:val="99"/>
    <w:semiHidden/>
    <w:rsid w:val="00C95EEE"/>
    <w:pPr>
      <w:spacing w:after="120" w:line="280" w:lineRule="atLeast"/>
      <w:ind w:left="540" w:hanging="180"/>
    </w:pPr>
    <w:rPr>
      <w:szCs w:val="24"/>
    </w:rPr>
  </w:style>
  <w:style w:type="paragraph" w:styleId="Indeksas4">
    <w:name w:val="index 4"/>
    <w:basedOn w:val="prastasis"/>
    <w:next w:val="prastasis"/>
    <w:autoRedefine/>
    <w:uiPriority w:val="99"/>
    <w:semiHidden/>
    <w:rsid w:val="00C95EEE"/>
    <w:pPr>
      <w:spacing w:after="120" w:line="280" w:lineRule="atLeast"/>
      <w:ind w:left="720" w:hanging="180"/>
    </w:pPr>
    <w:rPr>
      <w:szCs w:val="24"/>
    </w:rPr>
  </w:style>
  <w:style w:type="paragraph" w:styleId="Indeksas5">
    <w:name w:val="index 5"/>
    <w:basedOn w:val="prastasis"/>
    <w:next w:val="prastasis"/>
    <w:autoRedefine/>
    <w:uiPriority w:val="99"/>
    <w:semiHidden/>
    <w:rsid w:val="00C95EEE"/>
    <w:pPr>
      <w:spacing w:after="120" w:line="280" w:lineRule="atLeast"/>
      <w:ind w:left="900" w:hanging="180"/>
    </w:pPr>
    <w:rPr>
      <w:szCs w:val="24"/>
    </w:rPr>
  </w:style>
  <w:style w:type="paragraph" w:styleId="Indeksas6">
    <w:name w:val="index 6"/>
    <w:basedOn w:val="prastasis"/>
    <w:next w:val="prastasis"/>
    <w:autoRedefine/>
    <w:uiPriority w:val="99"/>
    <w:semiHidden/>
    <w:rsid w:val="00C95EEE"/>
    <w:pPr>
      <w:spacing w:after="120" w:line="280" w:lineRule="atLeast"/>
      <w:ind w:left="1080" w:hanging="180"/>
    </w:pPr>
    <w:rPr>
      <w:szCs w:val="24"/>
    </w:rPr>
  </w:style>
  <w:style w:type="paragraph" w:styleId="Indeksas7">
    <w:name w:val="index 7"/>
    <w:basedOn w:val="prastasis"/>
    <w:next w:val="prastasis"/>
    <w:autoRedefine/>
    <w:uiPriority w:val="99"/>
    <w:semiHidden/>
    <w:rsid w:val="00C95EEE"/>
    <w:pPr>
      <w:spacing w:after="120" w:line="280" w:lineRule="atLeast"/>
      <w:ind w:left="1260" w:hanging="180"/>
    </w:pPr>
    <w:rPr>
      <w:szCs w:val="24"/>
    </w:rPr>
  </w:style>
  <w:style w:type="paragraph" w:styleId="Indeksas8">
    <w:name w:val="index 8"/>
    <w:basedOn w:val="prastasis"/>
    <w:next w:val="prastasis"/>
    <w:autoRedefine/>
    <w:uiPriority w:val="99"/>
    <w:semiHidden/>
    <w:rsid w:val="00C95EEE"/>
    <w:pPr>
      <w:spacing w:after="120" w:line="280" w:lineRule="atLeast"/>
      <w:ind w:left="1440" w:hanging="180"/>
    </w:pPr>
    <w:rPr>
      <w:szCs w:val="24"/>
    </w:rPr>
  </w:style>
  <w:style w:type="paragraph" w:styleId="Indeksas9">
    <w:name w:val="index 9"/>
    <w:basedOn w:val="prastasis"/>
    <w:next w:val="prastasis"/>
    <w:autoRedefine/>
    <w:uiPriority w:val="99"/>
    <w:semiHidden/>
    <w:rsid w:val="00C95EEE"/>
    <w:pPr>
      <w:spacing w:after="120" w:line="280" w:lineRule="atLeast"/>
      <w:ind w:left="1620" w:hanging="180"/>
    </w:pPr>
    <w:rPr>
      <w:szCs w:val="24"/>
    </w:rPr>
  </w:style>
  <w:style w:type="paragraph" w:styleId="Iliustracijsraas">
    <w:name w:val="table of figures"/>
    <w:basedOn w:val="prastasis"/>
    <w:next w:val="prastasis"/>
    <w:uiPriority w:val="99"/>
    <w:semiHidden/>
    <w:rsid w:val="00D25704"/>
    <w:pPr>
      <w:spacing w:before="120" w:after="120"/>
      <w:ind w:left="482" w:hanging="482"/>
    </w:pPr>
    <w:rPr>
      <w:rFonts w:ascii="Arial" w:hAnsi="Arial"/>
    </w:rPr>
  </w:style>
  <w:style w:type="paragraph" w:styleId="Debesliotekstas">
    <w:name w:val="Balloon Text"/>
    <w:basedOn w:val="prastasis"/>
    <w:link w:val="DebesliotekstasDiagrama"/>
    <w:uiPriority w:val="99"/>
    <w:semiHidden/>
    <w:rsid w:val="00D257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6D4C"/>
    <w:rPr>
      <w:sz w:val="0"/>
      <w:szCs w:val="0"/>
    </w:rPr>
  </w:style>
  <w:style w:type="character" w:styleId="Komentaronuoroda">
    <w:name w:val="annotation reference"/>
    <w:basedOn w:val="Numatytasispastraiposriftas"/>
    <w:uiPriority w:val="99"/>
    <w:semiHidden/>
    <w:rsid w:val="00D25704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2570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6D4C"/>
    <w:rPr>
      <w:rFonts w:ascii="Verdana" w:hAnsi="Verdan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257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6D4C"/>
    <w:rPr>
      <w:rFonts w:ascii="Verdana" w:hAnsi="Verdana"/>
      <w:b/>
      <w:bCs/>
      <w:sz w:val="20"/>
      <w:szCs w:val="20"/>
    </w:rPr>
  </w:style>
  <w:style w:type="paragraph" w:customStyle="1" w:styleId="AssecoList11-2-3">
    <w:name w:val="Asseco List 1: 1-2-3"/>
    <w:basedOn w:val="prastasis"/>
    <w:qFormat/>
    <w:rsid w:val="00AF4CD5"/>
    <w:pPr>
      <w:numPr>
        <w:numId w:val="21"/>
      </w:numPr>
      <w:spacing w:after="120" w:line="260" w:lineRule="atLeast"/>
    </w:pPr>
    <w:rPr>
      <w:bCs/>
      <w:iCs/>
      <w:color w:val="000000"/>
      <w:szCs w:val="22"/>
    </w:rPr>
  </w:style>
  <w:style w:type="paragraph" w:customStyle="1" w:styleId="AssecoList2a-b-c0">
    <w:name w:val="Asseco List 2: a-b-c"/>
    <w:basedOn w:val="prastasis"/>
    <w:qFormat/>
    <w:rsid w:val="00F60D76"/>
    <w:pPr>
      <w:widowControl w:val="0"/>
      <w:numPr>
        <w:numId w:val="31"/>
      </w:numPr>
      <w:autoSpaceDE w:val="0"/>
      <w:autoSpaceDN w:val="0"/>
      <w:adjustRightInd w:val="0"/>
      <w:spacing w:after="120" w:line="260" w:lineRule="atLeast"/>
      <w:textAlignment w:val="center"/>
    </w:pPr>
    <w:rPr>
      <w:rFonts w:cs="MyriadPro-Regular"/>
      <w:color w:val="000000"/>
      <w:szCs w:val="22"/>
    </w:rPr>
  </w:style>
  <w:style w:type="paragraph" w:customStyle="1" w:styleId="AssecoList2A-B-C">
    <w:name w:val="Asseco List 2: A-B-C"/>
    <w:basedOn w:val="AssecoList2a-b-c0"/>
    <w:qFormat/>
    <w:rsid w:val="00AF4CD5"/>
    <w:pPr>
      <w:numPr>
        <w:numId w:val="22"/>
      </w:numPr>
    </w:pPr>
  </w:style>
  <w:style w:type="paragraph" w:customStyle="1" w:styleId="AssecoList3i-ii-iii">
    <w:name w:val="Asseco List 3: i-ii-iii"/>
    <w:basedOn w:val="prastasis"/>
    <w:qFormat/>
    <w:rsid w:val="00AF4CD5"/>
    <w:pPr>
      <w:numPr>
        <w:numId w:val="23"/>
      </w:numPr>
      <w:spacing w:after="120" w:line="260" w:lineRule="atLeast"/>
    </w:pPr>
    <w:rPr>
      <w:bCs/>
      <w:iCs/>
      <w:color w:val="000000"/>
      <w:szCs w:val="22"/>
    </w:rPr>
  </w:style>
  <w:style w:type="paragraph" w:customStyle="1" w:styleId="AssecoListBulleted1blue">
    <w:name w:val="Asseco List Bulleted 1: blue"/>
    <w:basedOn w:val="prastasis"/>
    <w:qFormat/>
    <w:rsid w:val="00AF4CD5"/>
    <w:pPr>
      <w:numPr>
        <w:numId w:val="33"/>
      </w:numPr>
      <w:spacing w:after="120" w:line="260" w:lineRule="atLeast"/>
    </w:pPr>
    <w:rPr>
      <w:bCs/>
      <w:color w:val="000000"/>
      <w:szCs w:val="22"/>
    </w:rPr>
  </w:style>
  <w:style w:type="paragraph" w:customStyle="1" w:styleId="AssecoListBulleted2gray">
    <w:name w:val="Asseco List Bulleted 2: gray"/>
    <w:basedOn w:val="prastasis"/>
    <w:link w:val="AssecoListBulleted2grayChar"/>
    <w:rsid w:val="001710A5"/>
    <w:pPr>
      <w:numPr>
        <w:numId w:val="28"/>
      </w:numPr>
      <w:tabs>
        <w:tab w:val="left" w:pos="993"/>
      </w:tabs>
      <w:spacing w:after="120" w:line="280" w:lineRule="atLeast"/>
    </w:pPr>
    <w:rPr>
      <w:rFonts w:eastAsia="MS Mincho"/>
      <w:color w:val="000000"/>
    </w:rPr>
  </w:style>
  <w:style w:type="character" w:customStyle="1" w:styleId="AssecoListBulleted2grayChar">
    <w:name w:val="Asseco List Bulleted 2: gray Char"/>
    <w:link w:val="AssecoListBulleted2gray"/>
    <w:rsid w:val="001710A5"/>
    <w:rPr>
      <w:rFonts w:ascii="Calibri" w:eastAsia="MS Mincho" w:hAnsi="Calibri"/>
      <w:color w:val="000000"/>
      <w:sz w:val="22"/>
      <w:lang w:val="pl-PL" w:eastAsia="pl-PL"/>
    </w:rPr>
  </w:style>
  <w:style w:type="paragraph" w:customStyle="1" w:styleId="AssecoListBulleted3outline">
    <w:name w:val="Asseco List Bulleted 3: outline"/>
    <w:basedOn w:val="AssecoListBulleted1blue"/>
    <w:link w:val="AssecoListBulleted3outlineChar"/>
    <w:rsid w:val="00AF4CD5"/>
    <w:pPr>
      <w:numPr>
        <w:numId w:val="34"/>
      </w:numPr>
    </w:pPr>
  </w:style>
  <w:style w:type="character" w:customStyle="1" w:styleId="AssecoListBulleted3outlineChar">
    <w:name w:val="Asseco List Bulleted 3: outline Char"/>
    <w:link w:val="AssecoListBulleted3outline"/>
    <w:rsid w:val="00AF4CD5"/>
    <w:rPr>
      <w:rFonts w:ascii="Calibri" w:hAnsi="Calibri"/>
      <w:bCs/>
      <w:color w:val="000000"/>
      <w:sz w:val="22"/>
      <w:szCs w:val="22"/>
      <w:lang w:val="pl-PL" w:eastAsia="pl-PL"/>
    </w:rPr>
  </w:style>
  <w:style w:type="paragraph" w:customStyle="1" w:styleId="AssecoListBulleted4arrow">
    <w:name w:val="Asseco List Bulleted 4: arrow"/>
    <w:basedOn w:val="prastasis"/>
    <w:qFormat/>
    <w:rsid w:val="00AF4CD5"/>
    <w:pPr>
      <w:numPr>
        <w:numId w:val="27"/>
      </w:numPr>
      <w:tabs>
        <w:tab w:val="left" w:pos="1985"/>
      </w:tabs>
      <w:spacing w:after="120" w:line="280" w:lineRule="atLeast"/>
      <w:contextualSpacing/>
    </w:pPr>
    <w:rPr>
      <w:rFonts w:cs="Arial"/>
      <w:color w:val="000000"/>
      <w:szCs w:val="24"/>
    </w:rPr>
  </w:style>
  <w:style w:type="paragraph" w:customStyle="1" w:styleId="AssecoNotenumbered">
    <w:name w:val="Asseco Note: numbered"/>
    <w:basedOn w:val="prastasis"/>
    <w:next w:val="prastasis"/>
    <w:qFormat/>
    <w:rsid w:val="009F20F7"/>
    <w:pPr>
      <w:keepNext/>
      <w:numPr>
        <w:numId w:val="32"/>
      </w:numPr>
      <w:shd w:val="clear" w:color="auto" w:fill="E6E6E6"/>
      <w:spacing w:before="240" w:after="240" w:line="260" w:lineRule="atLeast"/>
      <w:ind w:left="0" w:firstLine="0"/>
    </w:pPr>
    <w:rPr>
      <w:color w:val="000000"/>
      <w:lang w:eastAsia="en-US"/>
    </w:rPr>
  </w:style>
  <w:style w:type="paragraph" w:customStyle="1" w:styleId="AssecoListHighlighted1A-B-C">
    <w:name w:val="Asseco List Highlighted 1: A-B-C"/>
    <w:basedOn w:val="prastasis"/>
    <w:qFormat/>
    <w:rsid w:val="00AF4CD5"/>
    <w:pPr>
      <w:numPr>
        <w:numId w:val="29"/>
      </w:numPr>
      <w:spacing w:before="160" w:after="80" w:line="260" w:lineRule="atLeast"/>
    </w:pPr>
    <w:rPr>
      <w:bCs/>
      <w:iCs/>
      <w:color w:val="00A4E0"/>
      <w:szCs w:val="22"/>
    </w:rPr>
  </w:style>
  <w:style w:type="paragraph" w:customStyle="1" w:styleId="AssecoListHighlighted2a-b-c">
    <w:name w:val="Asseco List Highlighted 2: a-b-c"/>
    <w:basedOn w:val="AssecoListHighlighted1A-B-C"/>
    <w:qFormat/>
    <w:rsid w:val="00AF4CD5"/>
    <w:pPr>
      <w:numPr>
        <w:numId w:val="30"/>
      </w:numPr>
    </w:pPr>
  </w:style>
  <w:style w:type="paragraph" w:customStyle="1" w:styleId="AssecoNotestandard">
    <w:name w:val="Asseco Note: standard"/>
    <w:basedOn w:val="prastasis"/>
    <w:qFormat/>
    <w:rsid w:val="00F60D76"/>
    <w:pPr>
      <w:shd w:val="clear" w:color="auto" w:fill="E6E6E6"/>
      <w:spacing w:before="240" w:after="240" w:line="260" w:lineRule="atLeast"/>
    </w:pPr>
    <w:rPr>
      <w:color w:val="000000"/>
      <w:szCs w:val="22"/>
    </w:rPr>
  </w:style>
  <w:style w:type="paragraph" w:customStyle="1" w:styleId="AssecoParagraphBold">
    <w:name w:val="Asseco Paragraph Bold"/>
    <w:basedOn w:val="prastasis"/>
    <w:qFormat/>
    <w:rsid w:val="00F60D76"/>
    <w:pPr>
      <w:spacing w:after="120" w:line="260" w:lineRule="atLeast"/>
      <w:contextualSpacing/>
    </w:pPr>
    <w:rPr>
      <w:b/>
      <w:color w:val="000000"/>
      <w:szCs w:val="22"/>
    </w:rPr>
  </w:style>
  <w:style w:type="paragraph" w:customStyle="1" w:styleId="AssecoParagraphTitleBlue">
    <w:name w:val="Asseco Paragraph Title Blue"/>
    <w:basedOn w:val="prastasis"/>
    <w:next w:val="prastasis"/>
    <w:qFormat/>
    <w:rsid w:val="005B7320"/>
    <w:pPr>
      <w:keepNext/>
      <w:tabs>
        <w:tab w:val="left" w:pos="3544"/>
      </w:tabs>
      <w:spacing w:before="160" w:after="120" w:line="280" w:lineRule="atLeast"/>
    </w:pPr>
    <w:rPr>
      <w:b/>
      <w:color w:val="00A4E0"/>
      <w:lang w:eastAsia="en-US"/>
    </w:rPr>
  </w:style>
  <w:style w:type="paragraph" w:customStyle="1" w:styleId="AssecoParagraphTitleBlack">
    <w:name w:val="Asseco Paragraph Title Black"/>
    <w:basedOn w:val="AssecoParagraphTitleBlue"/>
    <w:qFormat/>
    <w:rsid w:val="005B7320"/>
    <w:rPr>
      <w:color w:val="000000" w:themeColor="text1"/>
    </w:rPr>
  </w:style>
  <w:style w:type="paragraph" w:customStyle="1" w:styleId="AssecoParagraphTitleItalic">
    <w:name w:val="Asseco Paragraph Title Italic"/>
    <w:basedOn w:val="AssecoParagraphTitleBlack"/>
    <w:qFormat/>
    <w:rsid w:val="00F60D76"/>
    <w:rPr>
      <w:i/>
      <w:color w:val="00A4E0"/>
    </w:rPr>
  </w:style>
  <w:style w:type="paragraph" w:customStyle="1" w:styleId="AssecoTableBulletedList1blue">
    <w:name w:val="Asseco Table Bulleted List 1: blue"/>
    <w:basedOn w:val="AssecoListBulleted1blue"/>
    <w:qFormat/>
    <w:rsid w:val="00F60D76"/>
    <w:pPr>
      <w:spacing w:before="40" w:after="40"/>
      <w:ind w:left="227" w:hanging="227"/>
    </w:pPr>
  </w:style>
  <w:style w:type="paragraph" w:customStyle="1" w:styleId="AssecoTableBulletedList2outline">
    <w:name w:val="Asseco Table Bulleted List 2: outline"/>
    <w:basedOn w:val="AssecoListBulleted3outline"/>
    <w:qFormat/>
    <w:rsid w:val="00F60D76"/>
    <w:pPr>
      <w:spacing w:before="40" w:after="40"/>
      <w:ind w:left="454" w:hanging="227"/>
    </w:pPr>
  </w:style>
  <w:style w:type="paragraph" w:customStyle="1" w:styleId="AssecoTableHeadercentered">
    <w:name w:val="Asseco Table Header: centered"/>
    <w:basedOn w:val="prastasis"/>
    <w:qFormat/>
    <w:rsid w:val="00F60D76"/>
    <w:pPr>
      <w:spacing w:before="40" w:after="40" w:line="260" w:lineRule="atLeast"/>
      <w:jc w:val="center"/>
    </w:pPr>
    <w:rPr>
      <w:b/>
      <w:color w:val="00A4E0"/>
      <w:szCs w:val="22"/>
      <w:lang w:val="en-GB"/>
    </w:rPr>
  </w:style>
  <w:style w:type="paragraph" w:customStyle="1" w:styleId="AssecoTableHeaderjustified">
    <w:name w:val="Asseco Table Header: justified"/>
    <w:basedOn w:val="AssecoListBulleted3outline"/>
    <w:qFormat/>
    <w:rsid w:val="001710A5"/>
    <w:pPr>
      <w:numPr>
        <w:numId w:val="0"/>
      </w:numPr>
      <w:spacing w:before="40" w:after="40"/>
    </w:pPr>
    <w:rPr>
      <w:b/>
      <w:color w:val="00A4E0"/>
    </w:rPr>
  </w:style>
  <w:style w:type="paragraph" w:customStyle="1" w:styleId="AssecoTableList11-2-3">
    <w:name w:val="Asseco Table List 1: 1-2-3"/>
    <w:basedOn w:val="prastasis"/>
    <w:qFormat/>
    <w:rsid w:val="00F60D76"/>
    <w:pPr>
      <w:numPr>
        <w:numId w:val="35"/>
      </w:numPr>
      <w:spacing w:before="40" w:after="40" w:line="260" w:lineRule="atLeast"/>
    </w:pPr>
    <w:rPr>
      <w:color w:val="000000"/>
      <w:szCs w:val="22"/>
    </w:rPr>
  </w:style>
  <w:style w:type="paragraph" w:customStyle="1" w:styleId="AssecoTableTextJustified">
    <w:name w:val="Asseco Table Text Justified"/>
    <w:basedOn w:val="prastasis"/>
    <w:qFormat/>
    <w:rsid w:val="00F60D76"/>
    <w:pPr>
      <w:spacing w:before="40" w:after="40" w:line="260" w:lineRule="atLeast"/>
    </w:pPr>
    <w:rPr>
      <w:bCs/>
      <w:iCs/>
      <w:color w:val="000000"/>
      <w:szCs w:val="22"/>
    </w:rPr>
  </w:style>
  <w:style w:type="paragraph" w:customStyle="1" w:styleId="AssecoTableTextCentered">
    <w:name w:val="Asseco Table Text Centered"/>
    <w:basedOn w:val="AssecoTableTextJustified"/>
    <w:qFormat/>
    <w:rsid w:val="00F60D76"/>
    <w:pPr>
      <w:jc w:val="center"/>
    </w:pPr>
    <w:rPr>
      <w:rFonts w:eastAsia="Calibri"/>
      <w:lang w:eastAsia="en-US"/>
    </w:rPr>
  </w:style>
  <w:style w:type="paragraph" w:customStyle="1" w:styleId="AssecoTableTitle">
    <w:name w:val="Asseco Table Title"/>
    <w:basedOn w:val="prastasis"/>
    <w:next w:val="prastasis"/>
    <w:qFormat/>
    <w:rsid w:val="00F60D76"/>
    <w:pPr>
      <w:keepNext/>
      <w:numPr>
        <w:numId w:val="36"/>
      </w:numPr>
      <w:spacing w:before="240" w:after="120"/>
      <w:jc w:val="center"/>
    </w:pPr>
    <w:rPr>
      <w:i/>
      <w:color w:val="000000"/>
    </w:rPr>
  </w:style>
  <w:style w:type="character" w:customStyle="1" w:styleId="AssecoTextBoldBlue">
    <w:name w:val="Asseco Text Bold Blue"/>
    <w:qFormat/>
    <w:rsid w:val="00F60D76"/>
    <w:rPr>
      <w:rFonts w:ascii="Calibri" w:hAnsi="Calibri"/>
      <w:b/>
      <w:bCs/>
      <w:iCs/>
      <w:color w:val="00A4E0"/>
      <w:sz w:val="22"/>
      <w:lang w:val="lt-LT"/>
    </w:rPr>
  </w:style>
  <w:style w:type="paragraph" w:customStyle="1" w:styleId="AssecoFooterDoc">
    <w:name w:val="Asseco Footer Doc"/>
    <w:basedOn w:val="Porat"/>
    <w:qFormat/>
    <w:rsid w:val="003C4016"/>
    <w:pPr>
      <w:tabs>
        <w:tab w:val="clear" w:pos="4536"/>
        <w:tab w:val="clear" w:pos="9072"/>
      </w:tabs>
      <w:spacing w:line="200" w:lineRule="atLeast"/>
      <w:jc w:val="left"/>
    </w:pPr>
    <w:rPr>
      <w:noProof/>
      <w:color w:val="000000"/>
      <w:sz w:val="16"/>
      <w:szCs w:val="22"/>
    </w:rPr>
  </w:style>
  <w:style w:type="character" w:customStyle="1" w:styleId="AssecoTextBlue">
    <w:name w:val="Asseco Text Blue"/>
    <w:uiPriority w:val="1"/>
    <w:qFormat/>
    <w:rsid w:val="001710A5"/>
    <w:rPr>
      <w:rFonts w:ascii="Calibri" w:hAnsi="Calibri"/>
      <w:color w:val="00A4E0"/>
      <w:sz w:val="22"/>
      <w:szCs w:val="22"/>
      <w:lang w:val="lt-LT"/>
    </w:rPr>
  </w:style>
  <w:style w:type="paragraph" w:customStyle="1" w:styleId="AssecoFigureTitle">
    <w:name w:val="Asseco Figure Title"/>
    <w:basedOn w:val="prastasis"/>
    <w:next w:val="prastasis"/>
    <w:qFormat/>
    <w:rsid w:val="00484B5E"/>
    <w:pPr>
      <w:numPr>
        <w:numId w:val="37"/>
      </w:numPr>
      <w:spacing w:before="120" w:after="240"/>
      <w:jc w:val="center"/>
    </w:pPr>
    <w:rPr>
      <w:i/>
      <w:color w:val="000000"/>
      <w:lang w:eastAsia="en-US"/>
    </w:rPr>
  </w:style>
  <w:style w:type="paragraph" w:customStyle="1" w:styleId="Right">
    <w:name w:val="Right"/>
    <w:basedOn w:val="prastasis"/>
    <w:qFormat/>
    <w:rsid w:val="00A53547"/>
    <w:pPr>
      <w:jc w:val="right"/>
    </w:pPr>
  </w:style>
  <w:style w:type="paragraph" w:customStyle="1" w:styleId="AssecoSubjectLineCentered">
    <w:name w:val="Asseco Subject Line Centered"/>
    <w:basedOn w:val="AssecoSubjectLineLeft"/>
    <w:qFormat/>
    <w:rsid w:val="00814F31"/>
  </w:style>
  <w:style w:type="paragraph" w:customStyle="1" w:styleId="Left">
    <w:name w:val="Left"/>
    <w:basedOn w:val="prastasis"/>
    <w:qFormat/>
    <w:rsid w:val="002B68C8"/>
    <w:pPr>
      <w:jc w:val="left"/>
    </w:pPr>
  </w:style>
  <w:style w:type="paragraph" w:styleId="Antrats">
    <w:name w:val="header"/>
    <w:basedOn w:val="prastasis"/>
    <w:link w:val="AntratsDiagrama"/>
    <w:uiPriority w:val="99"/>
    <w:unhideWhenUsed/>
    <w:rsid w:val="00EC2D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2DC9"/>
    <w:rPr>
      <w:rFonts w:ascii="Calibri" w:hAnsi="Calibri"/>
      <w:sz w:val="22"/>
      <w:lang w:eastAsia="pl-PL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4699D"/>
    <w:rPr>
      <w:color w:val="605E5C"/>
      <w:shd w:val="clear" w:color="auto" w:fill="E1DFDD"/>
    </w:rPr>
  </w:style>
  <w:style w:type="table" w:styleId="Lentelstinklelis">
    <w:name w:val="Table Grid"/>
    <w:basedOn w:val="prastojilentel"/>
    <w:locked/>
    <w:rsid w:val="00651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2">
    <w:name w:val="toc 2"/>
    <w:basedOn w:val="prastasis"/>
    <w:next w:val="prastasis"/>
    <w:autoRedefine/>
    <w:unhideWhenUsed/>
    <w:locked/>
    <w:rsid w:val="009D64CA"/>
    <w:pPr>
      <w:spacing w:after="100"/>
      <w:ind w:left="220"/>
    </w:pPr>
  </w:style>
  <w:style w:type="paragraph" w:styleId="Sraopastraipa">
    <w:name w:val="List Paragraph"/>
    <w:basedOn w:val="prastasis"/>
    <w:uiPriority w:val="34"/>
    <w:qFormat/>
    <w:rsid w:val="00DC2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glossary/document.xml"
                 Type="http://schemas.openxmlformats.org/officeDocument/2006/relationships/glossaryDocument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edia/image2.png"
                 Type="http://schemas.openxmlformats.org/officeDocument/2006/relationships/image"/>
   <Relationship Id="rId3" Target="cid:image001.png@01D7F7E9.09B7A570" TargetMode="External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D:/My%20Documents/Corporate%20documents/Asseco%20Lietuva/Marketing/Marketing%20material/Asseco%20Lietuva/Asseco%20Lietuva_blankas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C9EA5D02614AAE81CC04C10D6B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20D6D-BC53-461F-AD31-9264DB1549E6}"/>
      </w:docPartPr>
      <w:docPartBody>
        <w:p w:rsidR="007C529C" w:rsidRDefault="008C03D6" w:rsidP="008C03D6">
          <w:pPr>
            <w:pStyle w:val="B3C9EA5D02614AAE81CC04C10D6B7927"/>
          </w:pPr>
          <w:r>
            <w:rPr>
              <w:rStyle w:val="AntrasteVerdana10"/>
              <w:specVanish w:val="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D6"/>
    <w:rsid w:val="00022479"/>
    <w:rsid w:val="001A2B42"/>
    <w:rsid w:val="005F0C91"/>
    <w:rsid w:val="006C2294"/>
    <w:rsid w:val="007C529C"/>
    <w:rsid w:val="007D33E2"/>
    <w:rsid w:val="008C03D6"/>
    <w:rsid w:val="00A216B9"/>
    <w:rsid w:val="00A26B96"/>
    <w:rsid w:val="00A97774"/>
    <w:rsid w:val="00AA640C"/>
    <w:rsid w:val="00D46981"/>
    <w:rsid w:val="00E27999"/>
    <w:rsid w:val="00E32483"/>
    <w:rsid w:val="00E65204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steVerdana10">
    <w:name w:val="Antraste Verdana 10"/>
    <w:basedOn w:val="Numatytasispastraiposriftas"/>
    <w:uiPriority w:val="1"/>
    <w:qFormat/>
    <w:rsid w:val="008C03D6"/>
    <w:rPr>
      <w:rFonts w:ascii="Verdana" w:hAnsi="Verdana" w:cs="Arial" w:hint="default"/>
      <w:b/>
      <w:bCs/>
      <w:caps/>
      <w:smallCaps w:val="0"/>
      <w:vanish w:val="0"/>
      <w:webHidden w:val="0"/>
      <w:color w:val="auto"/>
      <w:sz w:val="20"/>
      <w:specVanish w:val="0"/>
    </w:rPr>
  </w:style>
  <w:style w:type="paragraph" w:customStyle="1" w:styleId="B3C9EA5D02614AAE81CC04C10D6B7927">
    <w:name w:val="B3C9EA5D02614AAE81CC04C10D6B7927"/>
    <w:rsid w:val="008C03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Asseco Lietuva_blankas.dot</Template>
  <TotalTime>5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ASSECO_rastas</vt:lpstr>
      <vt:lpstr>ASSECO_rastas</vt:lpstr>
      <vt:lpstr>ASSECO_papier_firmowy_2003</vt:lpstr>
    </vt:vector>
  </TitlesOfParts>
  <Company>Asseco Lietuva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2021-12-23T10:38:00Z</dcterms:created>
  <dc:creator>audrav</dc:creator>
  <cp:lastModifiedBy>Alvyda Pupkovienė</cp:lastModifiedBy>
  <cp:lastPrinted>2011-07-19T06:52:00Z</cp:lastPrinted>
  <dcterms:modified xsi:type="dcterms:W3CDTF">2021-12-23T10:41:00Z</dcterms:modified>
  <cp:revision>4</cp:revision>
  <dc:title>ASSECO_rastas</dc:title>
</cp:coreProperties>
</file>