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6988C2F3" w:rsidR="00F75225" w:rsidRPr="00185F73" w:rsidRDefault="008E4B93">
      <w:pPr>
        <w:jc w:val="center"/>
        <w:rPr>
          <w:sz w:val="22"/>
          <w:szCs w:val="22"/>
          <w:lang w:val="lt-LT"/>
        </w:rPr>
      </w:pPr>
      <w:r w:rsidRPr="00185F73">
        <w:rPr>
          <w:b/>
          <w:sz w:val="22"/>
          <w:szCs w:val="22"/>
          <w:lang w:val="lt-LT"/>
        </w:rPr>
        <w:t>PIRKIMO – PARDAVIMO SUTARTIS Nr. S1-</w:t>
      </w:r>
      <w:r w:rsidR="004412C8">
        <w:rPr>
          <w:bCs/>
          <w:sz w:val="22"/>
          <w:szCs w:val="22"/>
          <w:lang w:val="lt-LT"/>
        </w:rPr>
        <w:t>497/21</w:t>
      </w:r>
    </w:p>
    <w:p w14:paraId="19E0DD32" w14:textId="77777777" w:rsidR="00F75225" w:rsidRPr="00185F73" w:rsidRDefault="00F75225">
      <w:pPr>
        <w:jc w:val="center"/>
        <w:rPr>
          <w:sz w:val="22"/>
          <w:szCs w:val="22"/>
          <w:lang w:val="lt-LT"/>
        </w:rPr>
      </w:pPr>
    </w:p>
    <w:p w14:paraId="62929995" w14:textId="6F20036B"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4412C8">
        <w:rPr>
          <w:rFonts w:cs="Times New Roman"/>
          <w:color w:val="000000"/>
          <w:sz w:val="22"/>
          <w:szCs w:val="22"/>
        </w:rPr>
        <w:t xml:space="preserve">29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25F6244B"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FD5D5D">
        <w:rPr>
          <w:b/>
          <w:bCs/>
          <w:sz w:val="22"/>
          <w:szCs w:val="22"/>
          <w:lang w:val="lt-LT"/>
        </w:rPr>
        <w:t>UAB Mediq Lietuva</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FD5D5D">
        <w:rPr>
          <w:sz w:val="22"/>
          <w:szCs w:val="22"/>
          <w:lang w:val="lt-LT"/>
        </w:rPr>
        <w:t xml:space="preserve">generalinio direktoriaus Giedriaus </w:t>
      </w:r>
      <w:proofErr w:type="spellStart"/>
      <w:r w:rsidR="00FD5D5D">
        <w:rPr>
          <w:sz w:val="22"/>
          <w:szCs w:val="22"/>
          <w:lang w:val="lt-LT"/>
        </w:rPr>
        <w:t>Marcinkonio</w:t>
      </w:r>
      <w:proofErr w:type="spellEnd"/>
      <w:r w:rsidRPr="00297604">
        <w:rPr>
          <w:sz w:val="22"/>
          <w:szCs w:val="22"/>
          <w:lang w:val="lt-LT"/>
        </w:rPr>
        <w:t xml:space="preserve">, veikiančio pagal </w:t>
      </w:r>
      <w:r w:rsidR="00FD5D5D">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972143">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4E8AA454"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C07999">
        <w:rPr>
          <w:rFonts w:eastAsia="Arial"/>
          <w:b/>
          <w:bCs/>
          <w:sz w:val="22"/>
          <w:szCs w:val="22"/>
          <w:lang w:val="lt-LT"/>
        </w:rPr>
        <w:t>75674,77</w:t>
      </w:r>
      <w:r w:rsidR="001178FF">
        <w:rPr>
          <w:rFonts w:eastAsia="Arial"/>
          <w:b/>
          <w:bCs/>
          <w:sz w:val="22"/>
          <w:szCs w:val="22"/>
          <w:lang w:val="lt-LT"/>
        </w:rPr>
        <w:t xml:space="preserve"> </w:t>
      </w:r>
      <w:r w:rsidRPr="00185F73">
        <w:rPr>
          <w:rFonts w:eastAsia="Arial"/>
          <w:b/>
          <w:bCs/>
          <w:sz w:val="22"/>
          <w:szCs w:val="22"/>
          <w:lang w:val="lt-LT"/>
        </w:rPr>
        <w:t>Eur su PVM</w:t>
      </w:r>
      <w:bookmarkEnd w:id="0"/>
      <w:r w:rsidR="00E02C7B">
        <w:rPr>
          <w:rFonts w:eastAsia="Arial"/>
          <w:b/>
          <w:bCs/>
          <w:sz w:val="22"/>
          <w:szCs w:val="22"/>
          <w:lang w:val="lt-LT"/>
        </w:rPr>
        <w:t xml:space="preserve"> (</w:t>
      </w:r>
      <w:r w:rsidR="00C07999">
        <w:rPr>
          <w:rFonts w:eastAsia="Arial"/>
          <w:b/>
          <w:bCs/>
          <w:sz w:val="22"/>
          <w:szCs w:val="22"/>
          <w:lang w:val="lt-LT"/>
        </w:rPr>
        <w:t xml:space="preserve">71800,19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1E3B9650"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C07999">
        <w:rPr>
          <w:rFonts w:eastAsia="Arial"/>
          <w:sz w:val="22"/>
          <w:szCs w:val="22"/>
          <w:lang w:val="lt-LT"/>
        </w:rPr>
        <w:t xml:space="preserve">68795,24 </w:t>
      </w:r>
      <w:r w:rsidRPr="00BB0F18">
        <w:rPr>
          <w:rFonts w:eastAsia="Arial"/>
          <w:sz w:val="22"/>
          <w:szCs w:val="22"/>
          <w:lang w:val="lt-LT"/>
        </w:rPr>
        <w:t>Eur su PVM (</w:t>
      </w:r>
      <w:r w:rsidR="00C07999">
        <w:rPr>
          <w:rFonts w:eastAsia="Arial"/>
          <w:sz w:val="22"/>
          <w:szCs w:val="22"/>
          <w:lang w:val="lt-LT"/>
        </w:rPr>
        <w:t xml:space="preserve">65272,90 </w:t>
      </w:r>
      <w:r w:rsidRPr="00BB0F18">
        <w:rPr>
          <w:rFonts w:eastAsia="Arial"/>
          <w:sz w:val="22"/>
          <w:szCs w:val="22"/>
          <w:lang w:val="lt-LT"/>
        </w:rPr>
        <w:t>Eur be PVM).</w:t>
      </w:r>
    </w:p>
    <w:p w14:paraId="481857D9" w14:textId="321C7AF6"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C07999">
        <w:rPr>
          <w:rFonts w:eastAsia="Arial"/>
          <w:sz w:val="22"/>
          <w:szCs w:val="22"/>
          <w:lang w:val="lt-LT"/>
        </w:rPr>
        <w:t xml:space="preserve">6879,53 </w:t>
      </w:r>
      <w:r w:rsidRPr="00BB0F18">
        <w:rPr>
          <w:rFonts w:eastAsia="Arial"/>
          <w:sz w:val="22"/>
          <w:szCs w:val="22"/>
          <w:lang w:val="lt-LT"/>
        </w:rPr>
        <w:t>Eur su PVM (</w:t>
      </w:r>
      <w:r w:rsidR="00C07999">
        <w:rPr>
          <w:rFonts w:eastAsia="Arial"/>
          <w:sz w:val="22"/>
          <w:szCs w:val="22"/>
          <w:lang w:val="lt-LT"/>
        </w:rPr>
        <w:t xml:space="preserve">6527,29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972143"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972143">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2C2BB00B"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s gali pasitelkti subtiekėjus</w:t>
      </w:r>
      <w:r w:rsidR="00C07999">
        <w:rPr>
          <w:rFonts w:eastAsia="Arial"/>
          <w:color w:val="000000"/>
          <w:sz w:val="22"/>
          <w:szCs w:val="22"/>
          <w:lang w:val="lt-LT"/>
        </w:rPr>
        <w:t xml:space="preserve"> (nėra)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405F81">
        <w:rPr>
          <w:rFonts w:eastAsia="Arial"/>
          <w:color w:val="000000"/>
          <w:sz w:val="22"/>
          <w:szCs w:val="22"/>
          <w:lang w:val="lt-LT"/>
        </w:rPr>
        <w:t xml:space="preserve">(nėra) </w:t>
      </w:r>
      <w:r w:rsidRPr="00185F73">
        <w:rPr>
          <w:rFonts w:eastAsia="Arial"/>
          <w:color w:val="000000"/>
          <w:sz w:val="22"/>
          <w:szCs w:val="22"/>
          <w:lang w:val="lt-LT"/>
        </w:rPr>
        <w:t xml:space="preserve">(įvardinti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6946D3D4"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226A763D"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6440BB9E" w:rsidR="003D3898" w:rsidRPr="00185F73" w:rsidRDefault="008E4B93" w:rsidP="00405F81">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6D4DC88B"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05F81">
        <w:rPr>
          <w:rFonts w:ascii="Times New Roman" w:hAnsi="Times New Roman"/>
          <w:b/>
          <w:sz w:val="22"/>
          <w:szCs w:val="22"/>
          <w:lang w:val="lt-LT"/>
        </w:rPr>
        <w:t>UAB Mediq Lietuva</w:t>
      </w:r>
    </w:p>
    <w:p w14:paraId="56315D70" w14:textId="63FC5258"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405F81">
        <w:rPr>
          <w:rFonts w:ascii="Times New Roman" w:hAnsi="Times New Roman"/>
          <w:sz w:val="22"/>
          <w:szCs w:val="22"/>
          <w:lang w:val="lt-LT"/>
        </w:rPr>
        <w:t>Kolektyvo g. 15-20, LT-08314 Vilnius</w:t>
      </w:r>
    </w:p>
    <w:p w14:paraId="642FE541" w14:textId="468CCF38"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405F81">
        <w:rPr>
          <w:rFonts w:ascii="Times New Roman" w:hAnsi="Times New Roman"/>
          <w:sz w:val="22"/>
          <w:szCs w:val="22"/>
          <w:lang w:val="lt-LT"/>
        </w:rPr>
        <w:t>A/s LT87 7300 0101 5958 2502</w:t>
      </w:r>
    </w:p>
    <w:p w14:paraId="1C7AE1EE" w14:textId="3FE49C3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405F81">
        <w:rPr>
          <w:rFonts w:ascii="Times New Roman" w:hAnsi="Times New Roman"/>
          <w:sz w:val="22"/>
          <w:szCs w:val="22"/>
          <w:lang w:val="lt-LT"/>
        </w:rPr>
        <w:t>AB Swedbank bankas, banko k. 73000</w:t>
      </w:r>
    </w:p>
    <w:p w14:paraId="204A36C8" w14:textId="51C7CE0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405F81">
        <w:rPr>
          <w:rFonts w:ascii="Times New Roman" w:hAnsi="Times New Roman"/>
          <w:sz w:val="22"/>
          <w:szCs w:val="22"/>
          <w:lang w:val="lt-LT"/>
        </w:rPr>
        <w:t>Įmonės kodas 302513086</w:t>
      </w:r>
    </w:p>
    <w:p w14:paraId="5A244ACE" w14:textId="27AE6E16"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405F81">
        <w:rPr>
          <w:rFonts w:ascii="Times New Roman" w:hAnsi="Times New Roman"/>
          <w:sz w:val="22"/>
          <w:szCs w:val="22"/>
          <w:lang w:val="lt-LT"/>
        </w:rPr>
        <w:t>PVM kodas LT100005456916</w:t>
      </w:r>
    </w:p>
    <w:p w14:paraId="3D56AADC" w14:textId="0B53D62A"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405F81">
        <w:rPr>
          <w:rFonts w:ascii="Times New Roman" w:hAnsi="Times New Roman"/>
          <w:sz w:val="22"/>
          <w:szCs w:val="22"/>
          <w:lang w:val="lt-LT"/>
        </w:rPr>
        <w:t>Tel.: (8 5) 2688445</w:t>
      </w:r>
    </w:p>
    <w:p w14:paraId="5C1AB460" w14:textId="5D126694"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1178FF">
        <w:rPr>
          <w:rFonts w:ascii="Times New Roman" w:hAnsi="Times New Roman"/>
          <w:sz w:val="22"/>
          <w:szCs w:val="22"/>
        </w:rPr>
        <w:t xml:space="preserve"> </w:t>
      </w:r>
      <w:r w:rsidR="00405F81">
        <w:rPr>
          <w:rFonts w:ascii="Times New Roman" w:hAnsi="Times New Roman"/>
          <w:sz w:val="22"/>
          <w:szCs w:val="22"/>
        </w:rPr>
        <w:t xml:space="preserve">El. p.: </w:t>
      </w:r>
      <w:hyperlink r:id="rId6" w:history="1">
        <w:r w:rsidR="00405F81" w:rsidRPr="007D0AD6">
          <w:rPr>
            <w:rStyle w:val="Hipersaitas"/>
            <w:rFonts w:ascii="Times New Roman" w:hAnsi="Times New Roman"/>
            <w:sz w:val="22"/>
            <w:szCs w:val="22"/>
          </w:rPr>
          <w:t>mediqlietuva@mediq.com</w:t>
        </w:r>
      </w:hyperlink>
      <w:r w:rsidR="00405F81">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4681538F"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r w:rsidR="00405F81">
        <w:rPr>
          <w:rFonts w:ascii="Times New Roman" w:hAnsi="Times New Roman"/>
          <w:sz w:val="22"/>
          <w:szCs w:val="22"/>
          <w:lang w:val="lt-LT"/>
        </w:rPr>
        <w:t>Generalinis direktorius</w:t>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2F7AF57D"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405F81">
        <w:rPr>
          <w:rFonts w:ascii="Times New Roman" w:hAnsi="Times New Roman"/>
          <w:bCs/>
          <w:sz w:val="22"/>
          <w:szCs w:val="22"/>
          <w:lang w:val="lt-LT"/>
        </w:rPr>
        <w:t>Giedrius Marcinkonis</w:t>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3"/>
    <w:p w14:paraId="64FEA6F4" w14:textId="77777777" w:rsidR="00F75225" w:rsidRDefault="00F75225">
      <w:pPr>
        <w:pStyle w:val="BodyText1"/>
        <w:ind w:firstLine="0"/>
        <w:rPr>
          <w:rFonts w:ascii="Times New Roman" w:hAnsi="Times New Roman"/>
          <w:b/>
          <w:sz w:val="23"/>
          <w:szCs w:val="23"/>
          <w:lang w:val="lt-LT"/>
        </w:rPr>
      </w:pPr>
    </w:p>
    <w:bookmarkEnd w:id="2"/>
    <w:p w14:paraId="2869F487" w14:textId="77777777" w:rsidR="00BE646E" w:rsidRDefault="00BE646E">
      <w:pPr>
        <w:pStyle w:val="BodyText1"/>
        <w:ind w:firstLine="0"/>
        <w:rPr>
          <w:rFonts w:ascii="Times New Roman" w:hAnsi="Times New Roman"/>
          <w:b/>
          <w:sz w:val="23"/>
          <w:szCs w:val="23"/>
          <w:lang w:val="lt-LT"/>
        </w:rPr>
      </w:pPr>
    </w:p>
    <w:sectPr w:rsidR="00BE646E" w:rsidSect="00405F81">
      <w:headerReference w:type="default" r:id="rId7"/>
      <w:footerReference w:type="default" r:id="rId8"/>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DA5FD" w14:textId="77777777" w:rsidR="00BC18A0" w:rsidRDefault="00BC18A0">
      <w:r>
        <w:separator/>
      </w:r>
    </w:p>
  </w:endnote>
  <w:endnote w:type="continuationSeparator" w:id="0">
    <w:p w14:paraId="0E5944F0" w14:textId="77777777" w:rsidR="00BC18A0" w:rsidRDefault="00BC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4CA9" w14:textId="77777777" w:rsidR="00BC18A0" w:rsidRDefault="00BC18A0">
      <w:r>
        <w:separator/>
      </w:r>
    </w:p>
  </w:footnote>
  <w:footnote w:type="continuationSeparator" w:id="0">
    <w:p w14:paraId="4D67E009" w14:textId="77777777" w:rsidR="00BC18A0" w:rsidRDefault="00BC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B2B06"/>
    <w:rsid w:val="001D0F46"/>
    <w:rsid w:val="001D494D"/>
    <w:rsid w:val="0023523E"/>
    <w:rsid w:val="0023628A"/>
    <w:rsid w:val="00297604"/>
    <w:rsid w:val="00376E67"/>
    <w:rsid w:val="003D3898"/>
    <w:rsid w:val="003F5507"/>
    <w:rsid w:val="00405F81"/>
    <w:rsid w:val="00412349"/>
    <w:rsid w:val="00436BC3"/>
    <w:rsid w:val="004412C8"/>
    <w:rsid w:val="004A5BE9"/>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1888"/>
    <w:rsid w:val="007833E4"/>
    <w:rsid w:val="007923B0"/>
    <w:rsid w:val="007C6994"/>
    <w:rsid w:val="007D4C6E"/>
    <w:rsid w:val="00842338"/>
    <w:rsid w:val="0087303B"/>
    <w:rsid w:val="008C0146"/>
    <w:rsid w:val="008E124C"/>
    <w:rsid w:val="008E4B93"/>
    <w:rsid w:val="009233CC"/>
    <w:rsid w:val="00923BBE"/>
    <w:rsid w:val="00944AD3"/>
    <w:rsid w:val="00972143"/>
    <w:rsid w:val="009A20ED"/>
    <w:rsid w:val="00A161F4"/>
    <w:rsid w:val="00A97B49"/>
    <w:rsid w:val="00AD5DB1"/>
    <w:rsid w:val="00AE3103"/>
    <w:rsid w:val="00B15885"/>
    <w:rsid w:val="00B858AC"/>
    <w:rsid w:val="00BB0F18"/>
    <w:rsid w:val="00BC18A0"/>
    <w:rsid w:val="00BC6ABC"/>
    <w:rsid w:val="00BE646E"/>
    <w:rsid w:val="00C00835"/>
    <w:rsid w:val="00C07999"/>
    <w:rsid w:val="00C54940"/>
    <w:rsid w:val="00C70915"/>
    <w:rsid w:val="00CF034C"/>
    <w:rsid w:val="00D00472"/>
    <w:rsid w:val="00D27109"/>
    <w:rsid w:val="00D358DA"/>
    <w:rsid w:val="00D53A5B"/>
    <w:rsid w:val="00D6277C"/>
    <w:rsid w:val="00D86F23"/>
    <w:rsid w:val="00D873C2"/>
    <w:rsid w:val="00DE1656"/>
    <w:rsid w:val="00E02C7B"/>
    <w:rsid w:val="00EB7AA7"/>
    <w:rsid w:val="00F06601"/>
    <w:rsid w:val="00F46515"/>
    <w:rsid w:val="00F51396"/>
    <w:rsid w:val="00F75225"/>
    <w:rsid w:val="00F87F40"/>
    <w:rsid w:val="00F939B7"/>
    <w:rsid w:val="00FD5D5D"/>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qlietuva@medi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14156</Words>
  <Characters>8069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8</cp:revision>
  <cp:lastPrinted>2020-10-07T08:20:00Z</cp:lastPrinted>
  <dcterms:created xsi:type="dcterms:W3CDTF">2021-09-20T09:52:00Z</dcterms:created>
  <dcterms:modified xsi:type="dcterms:W3CDTF">2022-01-12T07:02:00Z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