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DE15" w14:textId="539478A9" w:rsidR="00DB7022" w:rsidRPr="0013674D" w:rsidRDefault="00DB7022" w:rsidP="00DB7022">
      <w:pPr>
        <w:jc w:val="center"/>
        <w:rPr>
          <w:sz w:val="22"/>
          <w:szCs w:val="22"/>
          <w:lang w:val="es-ES"/>
        </w:rPr>
      </w:pPr>
      <w:r w:rsidRPr="0013674D">
        <w:rPr>
          <w:b/>
          <w:sz w:val="22"/>
          <w:szCs w:val="22"/>
          <w:lang w:val="es-ES"/>
        </w:rPr>
        <w:t xml:space="preserve">PIRKIMO – PARDAVIMO SUTARTIS </w:t>
      </w:r>
      <w:proofErr w:type="spellStart"/>
      <w:r w:rsidRPr="0013674D">
        <w:rPr>
          <w:b/>
          <w:sz w:val="22"/>
          <w:szCs w:val="22"/>
          <w:lang w:val="es-ES"/>
        </w:rPr>
        <w:t>Nr</w:t>
      </w:r>
      <w:proofErr w:type="spellEnd"/>
      <w:r w:rsidRPr="0013674D">
        <w:rPr>
          <w:b/>
          <w:sz w:val="22"/>
          <w:szCs w:val="22"/>
          <w:lang w:val="es-ES"/>
        </w:rPr>
        <w:t>. S1-</w:t>
      </w:r>
      <w:r w:rsidR="00BC25F7">
        <w:rPr>
          <w:b/>
          <w:sz w:val="22"/>
          <w:szCs w:val="22"/>
          <w:lang w:val="es-ES"/>
        </w:rPr>
        <w:t>12/22</w:t>
      </w:r>
    </w:p>
    <w:p w14:paraId="02ED9609" w14:textId="77777777" w:rsidR="00DB7022" w:rsidRPr="0013674D" w:rsidRDefault="00DB7022" w:rsidP="00DB7022">
      <w:pPr>
        <w:rPr>
          <w:kern w:val="2"/>
          <w:sz w:val="22"/>
          <w:szCs w:val="22"/>
          <w:lang w:val="es-ES" w:eastAsia="ar-SA"/>
        </w:rPr>
      </w:pPr>
    </w:p>
    <w:p w14:paraId="6FA198E7" w14:textId="1C6A95C8" w:rsidR="00DB7022" w:rsidRPr="004F573D" w:rsidRDefault="00DB7022" w:rsidP="00DB7022">
      <w:pPr>
        <w:pStyle w:val="CM8"/>
        <w:spacing w:after="0" w:line="240" w:lineRule="auto"/>
        <w:jc w:val="center"/>
        <w:rPr>
          <w:rFonts w:cs="Times New Roman"/>
          <w:b/>
          <w:sz w:val="22"/>
          <w:szCs w:val="22"/>
        </w:rPr>
      </w:pPr>
      <w:r w:rsidRPr="004F573D">
        <w:rPr>
          <w:rFonts w:eastAsia="Verdana" w:cs="Times New Roman"/>
          <w:color w:val="000000"/>
          <w:sz w:val="22"/>
          <w:szCs w:val="22"/>
        </w:rPr>
        <w:t>20</w:t>
      </w:r>
      <w:r w:rsidR="00560629">
        <w:rPr>
          <w:rFonts w:eastAsia="Verdana" w:cs="Times New Roman"/>
          <w:color w:val="000000"/>
          <w:sz w:val="22"/>
          <w:szCs w:val="22"/>
        </w:rPr>
        <w:t xml:space="preserve">22 </w:t>
      </w:r>
      <w:r w:rsidRPr="004F573D">
        <w:rPr>
          <w:rFonts w:eastAsia="Verdana" w:cs="Times New Roman"/>
          <w:color w:val="000000"/>
          <w:sz w:val="22"/>
          <w:szCs w:val="22"/>
        </w:rPr>
        <w:t xml:space="preserve">m. </w:t>
      </w:r>
      <w:r w:rsidR="00560629">
        <w:rPr>
          <w:rFonts w:eastAsia="Verdana" w:cs="Times New Roman"/>
          <w:color w:val="000000"/>
          <w:sz w:val="22"/>
          <w:szCs w:val="22"/>
        </w:rPr>
        <w:t xml:space="preserve">sausio </w:t>
      </w:r>
      <w:r w:rsidR="00BC25F7">
        <w:rPr>
          <w:rFonts w:eastAsia="Verdana" w:cs="Times New Roman"/>
          <w:color w:val="000000"/>
          <w:sz w:val="22"/>
          <w:szCs w:val="22"/>
        </w:rPr>
        <w:t>18</w:t>
      </w:r>
      <w:r w:rsidR="00560629">
        <w:rPr>
          <w:rFonts w:eastAsia="Verdana" w:cs="Times New Roman"/>
          <w:color w:val="000000"/>
          <w:sz w:val="22"/>
          <w:szCs w:val="22"/>
        </w:rPr>
        <w:t xml:space="preserve"> </w:t>
      </w:r>
      <w:r w:rsidRPr="004F573D">
        <w:rPr>
          <w:rFonts w:eastAsia="Verdana" w:cs="Times New Roman"/>
          <w:color w:val="000000"/>
          <w:sz w:val="22"/>
          <w:szCs w:val="22"/>
        </w:rPr>
        <w:t>d., Vilnius</w:t>
      </w:r>
    </w:p>
    <w:p w14:paraId="2573DA9F" w14:textId="77777777" w:rsidR="00DB7022" w:rsidRPr="004F573D" w:rsidRDefault="00DB7022" w:rsidP="00DB7022">
      <w:pPr>
        <w:pStyle w:val="BodyText1"/>
        <w:ind w:firstLine="0"/>
        <w:rPr>
          <w:rFonts w:ascii="Times New Roman" w:hAnsi="Times New Roman"/>
          <w:b/>
          <w:sz w:val="22"/>
          <w:szCs w:val="22"/>
          <w:lang w:val="lt-LT"/>
        </w:rPr>
      </w:pPr>
    </w:p>
    <w:p w14:paraId="6E835E77" w14:textId="1F864E12" w:rsidR="00560629" w:rsidRPr="00560629" w:rsidRDefault="00DB7022" w:rsidP="00560629">
      <w:pPr>
        <w:pStyle w:val="BodyText1"/>
        <w:rPr>
          <w:b/>
          <w:sz w:val="22"/>
          <w:szCs w:val="22"/>
          <w:lang w:val="lt-LT"/>
        </w:rPr>
      </w:pPr>
      <w:r w:rsidRPr="00560629">
        <w:rPr>
          <w:rFonts w:ascii="Times New Roman" w:hAnsi="Times New Roman"/>
          <w:b/>
          <w:sz w:val="22"/>
          <w:szCs w:val="22"/>
          <w:lang w:val="lt-LT"/>
        </w:rPr>
        <w:t>VšĮ Vilniaus miesto klinikinė ligoninė</w:t>
      </w:r>
      <w:r w:rsidRPr="00560629">
        <w:rPr>
          <w:rFonts w:ascii="Times New Roman" w:hAnsi="Times New Roman"/>
          <w:sz w:val="22"/>
          <w:szCs w:val="22"/>
          <w:lang w:val="lt-LT"/>
        </w:rPr>
        <w:t xml:space="preserve"> (toliau - </w:t>
      </w:r>
      <w:r w:rsidRPr="00560629">
        <w:rPr>
          <w:rFonts w:ascii="Times New Roman" w:hAnsi="Times New Roman"/>
          <w:b/>
          <w:bCs/>
          <w:sz w:val="22"/>
          <w:szCs w:val="22"/>
          <w:lang w:val="lt-LT"/>
        </w:rPr>
        <w:t>Pirkėjas</w:t>
      </w:r>
      <w:r w:rsidRPr="00560629">
        <w:rPr>
          <w:rFonts w:ascii="Times New Roman" w:hAnsi="Times New Roman"/>
          <w:sz w:val="22"/>
          <w:szCs w:val="22"/>
          <w:lang w:val="lt-LT"/>
        </w:rPr>
        <w:t xml:space="preserve">), </w:t>
      </w:r>
      <w:r w:rsidR="00560629" w:rsidRPr="00560629">
        <w:rPr>
          <w:rFonts w:ascii="Times New Roman" w:hAnsi="Times New Roman"/>
          <w:sz w:val="22"/>
          <w:szCs w:val="22"/>
          <w:lang w:val="lt-LT"/>
        </w:rPr>
        <w:t xml:space="preserve">atstovaujama </w:t>
      </w:r>
      <w:bookmarkStart w:id="0" w:name="_Hlk93301968"/>
      <w:r w:rsidR="00560629" w:rsidRPr="00560629">
        <w:rPr>
          <w:rFonts w:ascii="Times New Roman" w:hAnsi="Times New Roman"/>
          <w:sz w:val="22"/>
          <w:szCs w:val="22"/>
          <w:lang w:val="lt-LT"/>
        </w:rPr>
        <w:t>direktoriaus pavaduotojo ambulatorinei ir konsultacinei pagalbai, laikinai vykdančio direktoriaus pareigas, veikiančio pagal Vilniaus miesto savivaldybės mero 2022 m. sausio 13 d. potvarkį Nr.</w:t>
      </w:r>
      <w:r w:rsidR="00560629" w:rsidRPr="00560629">
        <w:rPr>
          <w:rFonts w:ascii="Times New Roman" w:hAnsi="Times New Roman"/>
          <w:i/>
          <w:iCs/>
          <w:sz w:val="22"/>
          <w:szCs w:val="22"/>
          <w:lang w:val="lt-LT"/>
        </w:rPr>
        <w:t xml:space="preserve"> </w:t>
      </w:r>
      <w:r w:rsidR="00560629" w:rsidRPr="00560629">
        <w:rPr>
          <w:rFonts w:ascii="Times New Roman" w:hAnsi="Times New Roman"/>
          <w:sz w:val="22"/>
          <w:szCs w:val="22"/>
          <w:lang w:val="lt-LT"/>
        </w:rPr>
        <w:t>23-18/22,</w:t>
      </w:r>
      <w:bookmarkEnd w:id="0"/>
      <w:r w:rsidR="00560629" w:rsidRPr="00560629">
        <w:rPr>
          <w:rFonts w:ascii="Times New Roman" w:hAnsi="Times New Roman"/>
          <w:sz w:val="22"/>
          <w:szCs w:val="22"/>
          <w:lang w:val="lt-LT"/>
        </w:rPr>
        <w:t xml:space="preserve"> </w:t>
      </w:r>
      <w:r w:rsidR="00560629" w:rsidRPr="00560629">
        <w:rPr>
          <w:b/>
          <w:bCs/>
          <w:sz w:val="22"/>
          <w:szCs w:val="22"/>
          <w:lang w:val="lt-LT"/>
        </w:rPr>
        <w:t>UAB „EazyMed“</w:t>
      </w:r>
      <w:r w:rsidR="00560629" w:rsidRPr="00560629">
        <w:rPr>
          <w:b/>
          <w:sz w:val="22"/>
          <w:szCs w:val="22"/>
          <w:lang w:val="lt-LT"/>
        </w:rPr>
        <w:t xml:space="preserve"> </w:t>
      </w:r>
      <w:r w:rsidR="00560629" w:rsidRPr="00560629">
        <w:rPr>
          <w:sz w:val="22"/>
          <w:szCs w:val="22"/>
          <w:lang w:val="lt-LT"/>
        </w:rPr>
        <w:t xml:space="preserve">(toliau - </w:t>
      </w:r>
      <w:r w:rsidR="00560629" w:rsidRPr="00560629">
        <w:rPr>
          <w:b/>
          <w:bCs/>
          <w:sz w:val="22"/>
          <w:szCs w:val="22"/>
          <w:lang w:val="lt-LT"/>
        </w:rPr>
        <w:t>Pardavėjas</w:t>
      </w:r>
      <w:r w:rsidR="00560629" w:rsidRPr="00560629">
        <w:rPr>
          <w:sz w:val="22"/>
          <w:szCs w:val="22"/>
          <w:lang w:val="lt-LT"/>
        </w:rPr>
        <w:t>), atstovaujama direktoriaus Povilo Janonio, kartu Sutartyje vadinamos „Šalimis“ arba kiekviena atskirai „Šalimi“, sudarė šią Sutartį:</w:t>
      </w:r>
    </w:p>
    <w:p w14:paraId="7AF0D7F2" w14:textId="77777777" w:rsidR="00DB7022" w:rsidRPr="0013674D" w:rsidRDefault="00DB7022" w:rsidP="00560629">
      <w:pPr>
        <w:pStyle w:val="BodyText1"/>
        <w:ind w:firstLine="0"/>
        <w:rPr>
          <w:rFonts w:ascii="Times New Roman" w:hAnsi="Times New Roman"/>
          <w:b/>
          <w:bCs/>
          <w:sz w:val="22"/>
          <w:szCs w:val="22"/>
          <w:lang w:val="es-ES"/>
        </w:rPr>
      </w:pPr>
    </w:p>
    <w:p w14:paraId="04996ACF" w14:textId="77777777" w:rsidR="00DB7022" w:rsidRPr="004F573D" w:rsidRDefault="00DB7022" w:rsidP="00DB7022">
      <w:pPr>
        <w:pStyle w:val="WW-Default"/>
        <w:widowControl w:val="0"/>
        <w:numPr>
          <w:ilvl w:val="0"/>
          <w:numId w:val="1"/>
        </w:numPr>
        <w:spacing w:after="0" w:line="240" w:lineRule="auto"/>
        <w:ind w:left="0" w:firstLine="0"/>
        <w:jc w:val="both"/>
        <w:rPr>
          <w:rFonts w:ascii="Times New Roman" w:hAnsi="Times New Roman" w:cs="Times New Roman"/>
          <w:b/>
          <w:bCs/>
          <w:sz w:val="22"/>
          <w:szCs w:val="22"/>
        </w:rPr>
      </w:pPr>
      <w:r w:rsidRPr="004F573D">
        <w:rPr>
          <w:rFonts w:ascii="Times New Roman" w:hAnsi="Times New Roman" w:cs="Times New Roman"/>
          <w:b/>
          <w:bCs/>
          <w:sz w:val="22"/>
          <w:szCs w:val="22"/>
        </w:rPr>
        <w:t>Sutarties objektas</w:t>
      </w:r>
    </w:p>
    <w:p w14:paraId="0CA33F79" w14:textId="77777777"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 xml:space="preserve">1.1. Sutarties dalykas yra: </w:t>
      </w:r>
      <w:r w:rsidRPr="004F573D">
        <w:rPr>
          <w:rFonts w:ascii="Times New Roman" w:hAnsi="Times New Roman" w:cs="Times New Roman"/>
          <w:b/>
          <w:bCs/>
          <w:sz w:val="22"/>
          <w:szCs w:val="22"/>
        </w:rPr>
        <w:t xml:space="preserve">medicininės pirštinės ir/arba chalatai ir/ arba rektoskopinės kelnės </w:t>
      </w:r>
      <w:r w:rsidRPr="004F573D">
        <w:rPr>
          <w:rFonts w:ascii="Times New Roman" w:hAnsi="Times New Roman" w:cs="Times New Roman"/>
          <w:sz w:val="22"/>
          <w:szCs w:val="22"/>
        </w:rPr>
        <w:t>(toliau – Prekės),kurių specifikacija ir įkainiai nurodyti sutarties priede Nr.1.</w:t>
      </w:r>
    </w:p>
    <w:p w14:paraId="6DC6C83D" w14:textId="0BDEA3A6" w:rsidR="00DB7022" w:rsidRPr="004F573D" w:rsidRDefault="00DB7022" w:rsidP="00DB7022">
      <w:pPr>
        <w:pStyle w:val="WW-Default"/>
        <w:spacing w:after="0" w:line="240" w:lineRule="auto"/>
        <w:jc w:val="both"/>
        <w:rPr>
          <w:rFonts w:ascii="Times New Roman" w:hAnsi="Times New Roman" w:cs="Times New Roman"/>
          <w:sz w:val="22"/>
          <w:szCs w:val="22"/>
        </w:rPr>
      </w:pPr>
      <w:r w:rsidRPr="004F573D">
        <w:rPr>
          <w:rFonts w:ascii="Times New Roman" w:hAnsi="Times New Roman" w:cs="Times New Roman"/>
          <w:sz w:val="22"/>
          <w:szCs w:val="22"/>
        </w:rPr>
        <w:t>1.2. Šia Sutartimi ir Preliminarios sutarties</w:t>
      </w:r>
      <w:r w:rsidR="00FE5775">
        <w:rPr>
          <w:rFonts w:ascii="Times New Roman" w:hAnsi="Times New Roman" w:cs="Times New Roman"/>
          <w:sz w:val="22"/>
          <w:szCs w:val="22"/>
        </w:rPr>
        <w:t xml:space="preserve"> </w:t>
      </w:r>
      <w:proofErr w:type="spellStart"/>
      <w:r w:rsidRPr="0013674D">
        <w:rPr>
          <w:rFonts w:ascii="Times New Roman" w:hAnsi="Times New Roman" w:cs="Times New Roman"/>
          <w:sz w:val="22"/>
          <w:szCs w:val="22"/>
          <w:lang w:val="es-ES"/>
        </w:rPr>
        <w:t>Nr</w:t>
      </w:r>
      <w:proofErr w:type="spellEnd"/>
      <w:r w:rsidRPr="0013674D">
        <w:rPr>
          <w:rFonts w:ascii="Times New Roman" w:hAnsi="Times New Roman" w:cs="Times New Roman"/>
          <w:sz w:val="22"/>
          <w:szCs w:val="22"/>
          <w:lang w:val="es-ES"/>
        </w:rPr>
        <w:t xml:space="preserve">. </w:t>
      </w:r>
      <w:r w:rsidR="00560629">
        <w:rPr>
          <w:rFonts w:ascii="Times New Roman" w:hAnsi="Times New Roman" w:cs="Times New Roman"/>
          <w:sz w:val="22"/>
          <w:szCs w:val="22"/>
          <w:lang w:val="es-ES"/>
        </w:rPr>
        <w:t xml:space="preserve">S1-490/20 </w:t>
      </w:r>
      <w:r w:rsidRPr="004F573D">
        <w:rPr>
          <w:rFonts w:ascii="Times New Roman" w:hAnsi="Times New Roman" w:cs="Times New Roman"/>
          <w:sz w:val="22"/>
          <w:szCs w:val="22"/>
        </w:rPr>
        <w:t xml:space="preserve">pagrindu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7DFCD0B4" w14:textId="77777777" w:rsidR="00DB7022" w:rsidRPr="004F573D" w:rsidRDefault="00DB7022" w:rsidP="00DB7022">
      <w:pPr>
        <w:pStyle w:val="BodyText1"/>
        <w:ind w:firstLine="0"/>
        <w:jc w:val="left"/>
        <w:rPr>
          <w:rFonts w:ascii="Times New Roman" w:eastAsia="Verdana" w:hAnsi="Times New Roman"/>
          <w:color w:val="000000"/>
          <w:sz w:val="22"/>
          <w:szCs w:val="22"/>
          <w:lang w:val="lt-LT"/>
        </w:rPr>
      </w:pPr>
    </w:p>
    <w:p w14:paraId="66DF9607" w14:textId="77777777" w:rsidR="00DB7022" w:rsidRPr="004F573D" w:rsidRDefault="00DB7022" w:rsidP="00DB7022">
      <w:pPr>
        <w:pStyle w:val="BodyText1"/>
        <w:ind w:firstLine="0"/>
        <w:jc w:val="left"/>
        <w:rPr>
          <w:rFonts w:ascii="Times New Roman" w:eastAsia="Calibri" w:hAnsi="Times New Roman"/>
          <w:b/>
          <w:bCs/>
          <w:sz w:val="22"/>
          <w:szCs w:val="22"/>
          <w:lang w:val="lt-LT"/>
        </w:rPr>
      </w:pPr>
      <w:r w:rsidRPr="004F573D">
        <w:rPr>
          <w:rFonts w:ascii="Times New Roman" w:eastAsia="Verdana" w:hAnsi="Times New Roman"/>
          <w:b/>
          <w:color w:val="000000"/>
          <w:sz w:val="22"/>
          <w:szCs w:val="22"/>
          <w:lang w:val="lt-LT"/>
        </w:rPr>
        <w:t xml:space="preserve">2. </w:t>
      </w:r>
      <w:r w:rsidRPr="004F573D">
        <w:rPr>
          <w:rFonts w:ascii="Times New Roman" w:hAnsi="Times New Roman"/>
          <w:b/>
          <w:bCs/>
          <w:sz w:val="22"/>
          <w:szCs w:val="22"/>
          <w:lang w:val="lt-LT"/>
        </w:rPr>
        <w:t>Prekių kokybė</w:t>
      </w:r>
    </w:p>
    <w:p w14:paraId="2A8B888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 xml:space="preserve">2.1. Tiekiamų Prekių kokybė turi atitikti galiojančius standartus ir kitus norminius aktus. </w:t>
      </w:r>
    </w:p>
    <w:p w14:paraId="460056F0"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t>2.2.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614171F" w14:textId="77777777" w:rsidR="00DB7022" w:rsidRPr="004F573D" w:rsidRDefault="00DB7022" w:rsidP="00DB7022">
      <w:pPr>
        <w:pStyle w:val="BodyText1"/>
        <w:ind w:firstLine="0"/>
        <w:rPr>
          <w:rFonts w:ascii="Times New Roman" w:eastAsia="Verdana" w:hAnsi="Times New Roman"/>
          <w:bCs/>
          <w:color w:val="000000"/>
          <w:sz w:val="22"/>
          <w:szCs w:val="22"/>
          <w:lang w:val="lt-LT"/>
        </w:rPr>
      </w:pPr>
      <w:r w:rsidRPr="004F573D">
        <w:rPr>
          <w:rFonts w:ascii="Times New Roman" w:eastAsia="Verdana" w:hAnsi="Times New Roman"/>
          <w:bCs/>
          <w:color w:val="000000"/>
          <w:sz w:val="22"/>
          <w:szCs w:val="22"/>
          <w:lang w:val="lt-LT"/>
        </w:rPr>
        <w:t>2.3. Pardavėjas atsako už Prekių sugadinimą, jei tai atsitinka dėl netinkamo įpakavimo ar transportavimo.</w:t>
      </w:r>
    </w:p>
    <w:p w14:paraId="1BC7C340"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599A308F" w14:textId="77777777" w:rsidR="00DB7022" w:rsidRPr="004F573D" w:rsidRDefault="00DB7022" w:rsidP="00DB7022">
      <w:pPr>
        <w:pStyle w:val="BodyText1"/>
        <w:numPr>
          <w:ilvl w:val="0"/>
          <w:numId w:val="2"/>
        </w:numPr>
        <w:jc w:val="left"/>
        <w:rPr>
          <w:rFonts w:ascii="Times New Roman" w:hAnsi="Times New Roman"/>
          <w:sz w:val="22"/>
          <w:szCs w:val="22"/>
          <w:lang w:val="lt-LT"/>
        </w:rPr>
      </w:pPr>
      <w:r w:rsidRPr="004F573D">
        <w:rPr>
          <w:rFonts w:ascii="Times New Roman" w:hAnsi="Times New Roman"/>
          <w:b/>
          <w:bCs/>
          <w:sz w:val="22"/>
          <w:szCs w:val="22"/>
          <w:lang w:val="lt-LT"/>
        </w:rPr>
        <w:t>Prekių kaina ir atsiskaitymų tvarka</w:t>
      </w:r>
    </w:p>
    <w:p w14:paraId="0B45D4A4" w14:textId="77777777" w:rsidR="00DB7022" w:rsidRPr="004F573D" w:rsidRDefault="00DB7022" w:rsidP="00DB7022">
      <w:pPr>
        <w:pStyle w:val="BodyText1"/>
        <w:ind w:left="15" w:firstLine="0"/>
        <w:rPr>
          <w:rFonts w:ascii="Times New Roman" w:eastAsia="Times New Roman" w:hAnsi="Times New Roman"/>
          <w:bCs/>
          <w:sz w:val="22"/>
          <w:szCs w:val="22"/>
          <w:lang w:val="lt-LT"/>
        </w:rPr>
      </w:pPr>
      <w:bookmarkStart w:id="1" w:name="_Hlk524596523"/>
      <w:r w:rsidRPr="004F573D">
        <w:rPr>
          <w:rFonts w:ascii="Times New Roman" w:hAnsi="Times New Roman"/>
          <w:bCs/>
          <w:sz w:val="22"/>
          <w:szCs w:val="22"/>
          <w:lang w:val="lt-LT"/>
        </w:rPr>
        <w:t>3</w:t>
      </w:r>
      <w:r w:rsidRPr="004F573D">
        <w:rPr>
          <w:rFonts w:ascii="Times New Roman" w:eastAsia="Times New Roman" w:hAnsi="Times New Roman"/>
          <w:bCs/>
          <w:sz w:val="22"/>
          <w:szCs w:val="22"/>
          <w:lang w:val="lt-LT"/>
        </w:rPr>
        <w:t xml:space="preserve">.1. </w:t>
      </w:r>
      <w:bookmarkStart w:id="2" w:name="_Hlk48816335"/>
      <w:r w:rsidRPr="004F573D">
        <w:rPr>
          <w:rFonts w:ascii="Times New Roman" w:eastAsia="Times New Roman" w:hAnsi="Times New Roman"/>
          <w:bCs/>
          <w:sz w:val="22"/>
          <w:szCs w:val="22"/>
          <w:lang w:val="lt-LT"/>
        </w:rPr>
        <w:t>Sutarties kainos skaičiuojamos fiksuoto įkainio su peržiūra apskaičiavimo būdu.</w:t>
      </w:r>
    </w:p>
    <w:bookmarkEnd w:id="2"/>
    <w:p w14:paraId="10FB4044"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hAnsi="Times New Roman"/>
          <w:bCs/>
          <w:sz w:val="22"/>
          <w:szCs w:val="22"/>
          <w:lang w:val="lt-LT"/>
        </w:rPr>
        <w:t>3.2. Prekių įkainiai dėl bendro kainų lygio pasikeitimo nebus perskaičiuojami.</w:t>
      </w:r>
    </w:p>
    <w:p w14:paraId="11DD3C62" w14:textId="15AA6430"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3.3. Šalys susitarė, kad maksimali sutarties vertė yra </w:t>
      </w:r>
      <w:r w:rsidRPr="004F573D">
        <w:rPr>
          <w:rFonts w:ascii="Times New Roman" w:eastAsia="Times New Roman" w:hAnsi="Times New Roman"/>
          <w:b/>
          <w:bCs/>
          <w:sz w:val="22"/>
          <w:szCs w:val="22"/>
          <w:lang w:val="lt-LT"/>
        </w:rPr>
        <w:t xml:space="preserve"> </w:t>
      </w:r>
      <w:r w:rsidR="00560629">
        <w:rPr>
          <w:rFonts w:ascii="Times New Roman" w:eastAsia="Times New Roman" w:hAnsi="Times New Roman"/>
          <w:b/>
          <w:bCs/>
          <w:sz w:val="22"/>
          <w:szCs w:val="22"/>
          <w:lang w:val="lt-LT"/>
        </w:rPr>
        <w:t>502,90</w:t>
      </w:r>
      <w:r w:rsidRPr="004F573D">
        <w:rPr>
          <w:rFonts w:ascii="Times New Roman" w:eastAsia="Times New Roman" w:hAnsi="Times New Roman"/>
          <w:b/>
          <w:bCs/>
          <w:sz w:val="22"/>
          <w:szCs w:val="22"/>
          <w:lang w:val="lt-LT"/>
        </w:rPr>
        <w:t xml:space="preserve"> Eur be PVM (</w:t>
      </w:r>
      <w:r w:rsidR="00560629">
        <w:rPr>
          <w:rFonts w:ascii="Times New Roman" w:eastAsia="Times New Roman" w:hAnsi="Times New Roman"/>
          <w:b/>
          <w:bCs/>
          <w:sz w:val="22"/>
          <w:szCs w:val="22"/>
          <w:lang w:val="lt-LT"/>
        </w:rPr>
        <w:t xml:space="preserve">528,05 </w:t>
      </w:r>
      <w:r w:rsidRPr="004F573D">
        <w:rPr>
          <w:rFonts w:ascii="Times New Roman" w:eastAsia="Times New Roman" w:hAnsi="Times New Roman"/>
          <w:b/>
          <w:bCs/>
          <w:sz w:val="22"/>
          <w:szCs w:val="22"/>
          <w:lang w:val="lt-LT"/>
        </w:rPr>
        <w:t>Eur su PVM).</w:t>
      </w:r>
    </w:p>
    <w:p w14:paraId="6F62409C" w14:textId="77777777" w:rsidR="00DB7022" w:rsidRPr="004F573D" w:rsidRDefault="00DB7022" w:rsidP="00DB7022">
      <w:pPr>
        <w:jc w:val="both"/>
        <w:rPr>
          <w:rFonts w:eastAsia="Times New Roman"/>
          <w:bCs/>
          <w:sz w:val="22"/>
          <w:szCs w:val="22"/>
          <w:lang w:val="lt-LT"/>
        </w:rPr>
      </w:pPr>
      <w:r w:rsidRPr="004F573D">
        <w:rPr>
          <w:bCs/>
          <w:sz w:val="22"/>
          <w:szCs w:val="22"/>
          <w:lang w:val="lt-LT"/>
        </w:rPr>
        <w:t>3.4. Prekių įkainiai nustatomi ir atsiskaitymai vykdomi eurais.</w:t>
      </w:r>
    </w:p>
    <w:p w14:paraId="275585AD" w14:textId="77777777" w:rsidR="00DB7022" w:rsidRPr="004F573D" w:rsidRDefault="00DB7022" w:rsidP="00DB7022">
      <w:pPr>
        <w:pStyle w:val="BodyText1"/>
        <w:ind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3.5. Prekių įkainiai PVM sąskaitose – faktūrose nurodomi be PVM ir bendra suma su PVM.</w:t>
      </w:r>
    </w:p>
    <w:p w14:paraId="16F611FF"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 xml:space="preserve">3.6. </w:t>
      </w:r>
      <w:r w:rsidRPr="004F573D">
        <w:rPr>
          <w:rFonts w:ascii="Times New Roman" w:eastAsia="Times New Roman" w:hAnsi="Times New Roman"/>
          <w:bCs/>
          <w:color w:val="000000"/>
          <w:sz w:val="22"/>
          <w:szCs w:val="22"/>
          <w:lang w:val="lt-LT"/>
        </w:rPr>
        <w:t>Prekių įkainiai nurodyti konkurso pasiūlyme ir šioje sutartyje sutampa ir nekinta</w:t>
      </w:r>
      <w:r w:rsidRPr="004F573D">
        <w:rPr>
          <w:rFonts w:ascii="Times New Roman" w:eastAsia="Times New Roman" w:hAnsi="Times New Roman"/>
          <w:bCs/>
          <w:sz w:val="22"/>
          <w:szCs w:val="22"/>
          <w:lang w:val="lt-LT"/>
        </w:rPr>
        <w:t xml:space="preserve"> visą sutarties galiojimo laiką, išskyrus esant 7.1. punkte nurodytai sąlygai.</w:t>
      </w:r>
    </w:p>
    <w:p w14:paraId="791D166F" w14:textId="77777777" w:rsidR="00DB7022" w:rsidRPr="004F573D" w:rsidRDefault="00DB7022" w:rsidP="00DB7022">
      <w:pPr>
        <w:pStyle w:val="BodyText1"/>
        <w:ind w:left="15" w:firstLine="0"/>
        <w:rPr>
          <w:rFonts w:ascii="Times New Roman" w:eastAsia="Verdana" w:hAnsi="Times New Roman"/>
          <w:color w:val="000000"/>
          <w:kern w:val="2"/>
          <w:sz w:val="22"/>
          <w:szCs w:val="22"/>
          <w:lang w:val="lt-LT" w:eastAsia="ar-SA"/>
        </w:rPr>
      </w:pPr>
      <w:r w:rsidRPr="004F573D">
        <w:rPr>
          <w:rFonts w:ascii="Times New Roman" w:eastAsia="Verdana" w:hAnsi="Times New Roman"/>
          <w:color w:val="000000"/>
          <w:kern w:val="2"/>
          <w:sz w:val="22"/>
          <w:szCs w:val="22"/>
          <w:lang w:val="lt-LT" w:eastAsia="ar-SA"/>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BF2A65E" w14:textId="77777777" w:rsidR="00DB7022" w:rsidRPr="004F573D" w:rsidRDefault="00DB7022" w:rsidP="00DB7022">
      <w:pPr>
        <w:pStyle w:val="BodyText1"/>
        <w:ind w:left="15" w:firstLine="0"/>
        <w:rPr>
          <w:rFonts w:ascii="Times New Roman" w:eastAsia="Times New Roman" w:hAnsi="Times New Roman"/>
          <w:bCs/>
          <w:sz w:val="22"/>
          <w:szCs w:val="22"/>
          <w:lang w:val="lt-LT"/>
        </w:rPr>
      </w:pPr>
      <w:r w:rsidRPr="004F573D">
        <w:rPr>
          <w:rFonts w:ascii="Times New Roman" w:eastAsia="Times New Roman" w:hAnsi="Times New Roman"/>
          <w:bCs/>
          <w:sz w:val="22"/>
          <w:szCs w:val="22"/>
          <w:lang w:val="lt-LT"/>
        </w:rPr>
        <w:t>3.8. Vadovaujantis Lietuvos Respublikos pridėtinės vertės mokesčio įstatymo 79 str. 2 d. Pardavėjas privalo PVM sąskaitą-faktūrą išrašyti nedelsiant, patiekus Prekes ar suteikus Paslaugas.</w:t>
      </w:r>
    </w:p>
    <w:p w14:paraId="56E562B4"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  Pardavėjas įsipareigoja Pirkėjui PVM sąskaitas – faktūras pateikti tik elektroniniu būdu, o Pirkėjas įsipareigoja elektronines sąskaitas faktūras priimti ir apdoroti naudodamasis informacinės sistemos „E. sąskaita“ priemonėmis.</w:t>
      </w:r>
    </w:p>
    <w:p w14:paraId="3908654A" w14:textId="77777777" w:rsidR="00DB7022" w:rsidRPr="004F573D" w:rsidRDefault="00DB7022" w:rsidP="00DB7022">
      <w:pPr>
        <w:pStyle w:val="Pagrindinistekstas"/>
        <w:autoSpaceDE w:val="0"/>
        <w:spacing w:after="0" w:line="240" w:lineRule="auto"/>
        <w:jc w:val="both"/>
        <w:rPr>
          <w:rFonts w:eastAsia="Verdana"/>
          <w:color w:val="000000"/>
          <w:sz w:val="22"/>
        </w:rPr>
      </w:pPr>
      <w:r w:rsidRPr="004F573D">
        <w:rPr>
          <w:rFonts w:eastAsia="Verdana"/>
          <w:color w:val="000000"/>
          <w:sz w:val="22"/>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2228FD1" w14:textId="77777777" w:rsidR="00DB7022" w:rsidRPr="004F573D" w:rsidRDefault="00DB7022" w:rsidP="00DB7022">
      <w:pPr>
        <w:pStyle w:val="Pagrindinistekstas"/>
        <w:autoSpaceDE w:val="0"/>
        <w:spacing w:after="0" w:line="240" w:lineRule="auto"/>
        <w:jc w:val="both"/>
        <w:rPr>
          <w:b/>
          <w:bCs/>
          <w:sz w:val="22"/>
          <w:bdr w:val="none" w:sz="0" w:space="0" w:color="auto" w:frame="1"/>
        </w:rPr>
      </w:pPr>
      <w:r w:rsidRPr="004F573D">
        <w:rPr>
          <w:sz w:val="22"/>
        </w:rPr>
        <w:t xml:space="preserve">3.10. Į </w:t>
      </w:r>
      <w:r w:rsidRPr="004F573D">
        <w:rPr>
          <w:bCs/>
          <w:sz w:val="22"/>
        </w:rPr>
        <w:t>Prekių</w:t>
      </w:r>
      <w:r w:rsidRPr="004F573D">
        <w:rPr>
          <w:sz w:val="22"/>
        </w:rPr>
        <w:t xml:space="preserve"> įkainį įeina PVM,</w:t>
      </w:r>
      <w:r w:rsidRPr="004F573D">
        <w:rPr>
          <w:rFonts w:eastAsia="Arial Unicode MS"/>
          <w:sz w:val="22"/>
        </w:rPr>
        <w:t xml:space="preserve"> „E. sąskaita“ teikimas, </w:t>
      </w:r>
      <w:r w:rsidRPr="004F573D">
        <w:rPr>
          <w:sz w:val="22"/>
        </w:rPr>
        <w:t>transportavimo, krovimo, įpakavimo ir kitos pridėtinės išlaidos, jei tokios yra.</w:t>
      </w:r>
    </w:p>
    <w:bookmarkEnd w:id="1"/>
    <w:p w14:paraId="52F406C9" w14:textId="77777777" w:rsidR="00DB7022" w:rsidRPr="004F573D" w:rsidRDefault="00DB7022" w:rsidP="00DB7022">
      <w:pPr>
        <w:pStyle w:val="BodyText1"/>
        <w:ind w:firstLine="0"/>
        <w:jc w:val="left"/>
        <w:rPr>
          <w:rFonts w:ascii="Times New Roman" w:eastAsia="Calibri" w:hAnsi="Times New Roman"/>
          <w:b/>
          <w:sz w:val="22"/>
          <w:szCs w:val="22"/>
          <w:lang w:val="lt-LT"/>
        </w:rPr>
      </w:pPr>
    </w:p>
    <w:p w14:paraId="76B54042" w14:textId="77777777" w:rsidR="00DB7022" w:rsidRPr="004F573D" w:rsidRDefault="00DB7022" w:rsidP="00DB7022">
      <w:pPr>
        <w:pStyle w:val="BodyText1"/>
        <w:ind w:firstLine="0"/>
        <w:jc w:val="left"/>
        <w:rPr>
          <w:rFonts w:ascii="Times New Roman" w:hAnsi="Times New Roman"/>
          <w:sz w:val="22"/>
          <w:szCs w:val="22"/>
          <w:lang w:val="lt-LT"/>
        </w:rPr>
      </w:pPr>
      <w:r w:rsidRPr="004F573D">
        <w:rPr>
          <w:rFonts w:ascii="Times New Roman" w:hAnsi="Times New Roman"/>
          <w:b/>
          <w:sz w:val="22"/>
          <w:szCs w:val="22"/>
          <w:lang w:val="lt-LT"/>
        </w:rPr>
        <w:t>4.</w:t>
      </w:r>
      <w:r w:rsidRPr="004F573D">
        <w:rPr>
          <w:rFonts w:ascii="Times New Roman" w:hAnsi="Times New Roman"/>
          <w:b/>
          <w:bCs/>
          <w:sz w:val="22"/>
          <w:szCs w:val="22"/>
          <w:lang w:val="lt-LT"/>
        </w:rPr>
        <w:t>Prekių perdavimas ir priėmimas</w:t>
      </w:r>
    </w:p>
    <w:p w14:paraId="226F0BC1" w14:textId="77777777" w:rsidR="00DB7022" w:rsidRPr="004F573D" w:rsidRDefault="00DB7022" w:rsidP="00DB7022">
      <w:pPr>
        <w:pStyle w:val="BodyText1"/>
        <w:ind w:left="15" w:firstLine="0"/>
        <w:rPr>
          <w:rFonts w:ascii="Times New Roman" w:eastAsia="Verdana" w:hAnsi="Times New Roman"/>
          <w:b/>
          <w:bCs/>
          <w:color w:val="000000"/>
          <w:sz w:val="22"/>
          <w:szCs w:val="22"/>
          <w:u w:val="single"/>
          <w:lang w:val="lt-LT"/>
        </w:rPr>
      </w:pPr>
      <w:r w:rsidRPr="004F573D">
        <w:rPr>
          <w:rFonts w:ascii="Times New Roman" w:eastAsia="Verdana" w:hAnsi="Times New Roman"/>
          <w:color w:val="000000"/>
          <w:sz w:val="22"/>
          <w:szCs w:val="22"/>
          <w:lang w:val="lt-LT"/>
        </w:rPr>
        <w:t>4.1. Užsakytas Prekes Pardavėjas savo transportu ir išlaidomis pristato Pirkėjui</w:t>
      </w:r>
      <w:r w:rsidRPr="004F573D">
        <w:rPr>
          <w:rFonts w:ascii="Times New Roman" w:eastAsia="Verdana" w:hAnsi="Times New Roman"/>
          <w:bCs/>
          <w:color w:val="000000"/>
          <w:sz w:val="22"/>
          <w:szCs w:val="22"/>
          <w:lang w:val="lt-LT"/>
        </w:rPr>
        <w:t xml:space="preserve"> nuo užsakymo pateikimo dienos per 5 kalendorines dienas, </w:t>
      </w:r>
      <w:r w:rsidRPr="004F573D">
        <w:rPr>
          <w:rFonts w:ascii="Times New Roman" w:eastAsia="Verdana" w:hAnsi="Times New Roman"/>
          <w:b/>
          <w:bCs/>
          <w:color w:val="000000"/>
          <w:sz w:val="22"/>
          <w:szCs w:val="22"/>
          <w:u w:val="single"/>
          <w:lang w:val="lt-LT"/>
        </w:rPr>
        <w:t xml:space="preserve">pagal nurodytą pristatymo adresą </w:t>
      </w:r>
      <w:r w:rsidRPr="004F573D">
        <w:rPr>
          <w:rFonts w:ascii="Times New Roman" w:eastAsia="Verdana" w:hAnsi="Times New Roman"/>
          <w:b/>
          <w:color w:val="000000"/>
          <w:sz w:val="22"/>
          <w:szCs w:val="22"/>
          <w:u w:val="single"/>
          <w:lang w:val="lt-LT"/>
        </w:rPr>
        <w:t>į Ligoninės vaistinę</w:t>
      </w:r>
      <w:r w:rsidRPr="004F573D">
        <w:rPr>
          <w:rFonts w:ascii="Times New Roman" w:eastAsia="Verdana" w:hAnsi="Times New Roman"/>
          <w:b/>
          <w:bCs/>
          <w:color w:val="000000"/>
          <w:sz w:val="22"/>
          <w:szCs w:val="22"/>
          <w:u w:val="single"/>
          <w:lang w:val="lt-LT"/>
        </w:rPr>
        <w:t xml:space="preserve"> Antakalnio g. 57, Vilnius </w:t>
      </w:r>
      <w:r w:rsidRPr="004F573D">
        <w:rPr>
          <w:rFonts w:ascii="Times New Roman" w:eastAsia="Verdana" w:hAnsi="Times New Roman"/>
          <w:color w:val="000000"/>
          <w:sz w:val="22"/>
          <w:szCs w:val="22"/>
          <w:lang w:val="lt-LT"/>
        </w:rPr>
        <w:t>(pagal Pirkėjo nurodomą vietą).</w:t>
      </w:r>
    </w:p>
    <w:p w14:paraId="1922B49F" w14:textId="77777777" w:rsidR="00DB7022" w:rsidRPr="004F573D" w:rsidRDefault="00DB7022" w:rsidP="00DB7022">
      <w:pPr>
        <w:pStyle w:val="BodyText1"/>
        <w:ind w:left="15" w:firstLine="0"/>
        <w:rPr>
          <w:rFonts w:ascii="Times New Roman" w:eastAsia="Calibri" w:hAnsi="Times New Roman"/>
          <w:sz w:val="22"/>
          <w:szCs w:val="22"/>
          <w:lang w:val="lt-LT"/>
        </w:rPr>
      </w:pPr>
      <w:r w:rsidRPr="004F573D">
        <w:rPr>
          <w:rFonts w:ascii="Times New Roman" w:hAnsi="Times New Roman"/>
          <w:sz w:val="22"/>
          <w:szCs w:val="22"/>
          <w:lang w:val="lt-LT"/>
        </w:rPr>
        <w:t xml:space="preserve">4.2. Sutarties 1.1. punkte nurodytas Prekes Pardavėjas perduoda Pirkėjui arba jo įgaliotam atstovui, kurie patvirtina tinkamu Prekių gavimo faktą savo parašu Prekių perdavimo-priėmimo akte. </w:t>
      </w:r>
    </w:p>
    <w:p w14:paraId="6377F281" w14:textId="77777777" w:rsidR="00DB7022" w:rsidRPr="004F573D" w:rsidRDefault="00DB7022" w:rsidP="00DB7022">
      <w:pPr>
        <w:pStyle w:val="BodyText1"/>
        <w:ind w:left="15" w:firstLine="0"/>
        <w:rPr>
          <w:rFonts w:ascii="Times New Roman" w:hAnsi="Times New Roman"/>
          <w:bCs/>
          <w:sz w:val="22"/>
          <w:szCs w:val="22"/>
          <w:lang w:val="lt-LT"/>
        </w:rPr>
      </w:pPr>
      <w:r w:rsidRPr="004F573D">
        <w:rPr>
          <w:rFonts w:ascii="Times New Roman" w:hAnsi="Times New Roman"/>
          <w:bCs/>
          <w:sz w:val="22"/>
          <w:szCs w:val="22"/>
          <w:lang w:val="lt-LT"/>
        </w:rPr>
        <w:lastRenderedPageBreak/>
        <w:t>4.3. Priimant prekes, jų kiekio, kokybės arba asortimento neatitikimą Pirkėjas įformina aktu ir 7 kalendorinių dienų laikotarpyje pateikia Pardavėjui raštišką pretenziją.</w:t>
      </w:r>
    </w:p>
    <w:p w14:paraId="0B9F284A" w14:textId="77777777" w:rsidR="00DB7022" w:rsidRPr="004F573D" w:rsidRDefault="00DB7022" w:rsidP="00DB7022">
      <w:pPr>
        <w:pStyle w:val="BodyText1"/>
        <w:ind w:left="15" w:firstLine="480"/>
        <w:jc w:val="left"/>
        <w:rPr>
          <w:rFonts w:ascii="Times New Roman" w:hAnsi="Times New Roman"/>
          <w:sz w:val="22"/>
          <w:szCs w:val="22"/>
          <w:lang w:val="lt-LT"/>
        </w:rPr>
      </w:pPr>
    </w:p>
    <w:p w14:paraId="73D96829" w14:textId="77777777" w:rsidR="00DB7022" w:rsidRPr="004F573D" w:rsidRDefault="00DB7022" w:rsidP="00DB7022">
      <w:pPr>
        <w:pStyle w:val="BodyText1"/>
        <w:ind w:firstLine="0"/>
        <w:jc w:val="left"/>
        <w:rPr>
          <w:rFonts w:ascii="Times New Roman" w:hAnsi="Times New Roman"/>
          <w:b/>
          <w:bCs/>
          <w:sz w:val="22"/>
          <w:szCs w:val="22"/>
          <w:lang w:val="lt-LT"/>
        </w:rPr>
      </w:pPr>
      <w:r w:rsidRPr="004F573D">
        <w:rPr>
          <w:rFonts w:ascii="Times New Roman" w:hAnsi="Times New Roman"/>
          <w:b/>
          <w:sz w:val="22"/>
          <w:szCs w:val="22"/>
          <w:lang w:val="lt-LT"/>
        </w:rPr>
        <w:t xml:space="preserve">5. </w:t>
      </w:r>
      <w:r w:rsidRPr="004F573D">
        <w:rPr>
          <w:rFonts w:ascii="Times New Roman" w:hAnsi="Times New Roman"/>
          <w:b/>
          <w:bCs/>
          <w:sz w:val="22"/>
          <w:szCs w:val="22"/>
          <w:lang w:val="lt-LT"/>
        </w:rPr>
        <w:t xml:space="preserve">Šalių atsakomybė </w:t>
      </w:r>
    </w:p>
    <w:p w14:paraId="767DDF75" w14:textId="77777777" w:rsidR="00DB7022" w:rsidRPr="004F573D" w:rsidRDefault="00DB7022" w:rsidP="00DB7022">
      <w:pPr>
        <w:pStyle w:val="Default"/>
        <w:jc w:val="both"/>
        <w:rPr>
          <w:sz w:val="22"/>
          <w:szCs w:val="22"/>
        </w:rPr>
      </w:pPr>
      <w:r w:rsidRPr="004F573D">
        <w:rPr>
          <w:sz w:val="22"/>
          <w:szCs w:val="22"/>
        </w:rPr>
        <w:t>5.1. Už šios Sutarties pažeidimą, nevykdymą ar netinkamą vykdymą šalys atsako Lietuvos Respublikos civilinio kodekso nustatyta tvarka.</w:t>
      </w:r>
    </w:p>
    <w:p w14:paraId="55F2815D"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5.2. Pardavėjo iniciatyva visai ar laikinai nutraukus Prekių pardavimą Sutartyje ir jos prieduose  nurodytomis sąlygomis, Pirkėjo prašymu Pardavėjas įsipareigoja mokėti 20</w:t>
      </w:r>
      <w:r w:rsidRPr="004F573D">
        <w:rPr>
          <w:rFonts w:ascii="Times New Roman" w:hAnsi="Times New Roman"/>
          <w:color w:val="000000"/>
          <w:sz w:val="22"/>
          <w:szCs w:val="22"/>
          <w:lang w:val="lt-LT" w:eastAsia="lt-LT"/>
        </w:rPr>
        <w:t>% (procentų)</w:t>
      </w:r>
      <w:r w:rsidRPr="004F573D">
        <w:rPr>
          <w:rFonts w:ascii="Times New Roman" w:hAnsi="Times New Roman"/>
          <w:color w:val="000000"/>
          <w:sz w:val="22"/>
          <w:szCs w:val="22"/>
          <w:lang w:val="lt-LT"/>
        </w:rPr>
        <w:t xml:space="preserve"> dydžio baudą nuo nepateiktų Prekių sumos.</w:t>
      </w:r>
    </w:p>
    <w:p w14:paraId="5359C259" w14:textId="77777777" w:rsidR="00DB7022" w:rsidRPr="004F573D" w:rsidRDefault="00DB7022" w:rsidP="00DB7022">
      <w:pPr>
        <w:pStyle w:val="BodyText1"/>
        <w:ind w:firstLine="0"/>
        <w:rPr>
          <w:rFonts w:ascii="Times New Roman" w:hAnsi="Times New Roman"/>
          <w:color w:val="000000"/>
          <w:sz w:val="22"/>
          <w:szCs w:val="22"/>
          <w:lang w:val="lt-LT"/>
        </w:rPr>
      </w:pPr>
      <w:r w:rsidRPr="004F573D">
        <w:rPr>
          <w:rFonts w:ascii="Times New Roman" w:hAnsi="Times New Roman"/>
          <w:color w:val="000000"/>
          <w:sz w:val="22"/>
          <w:szCs w:val="22"/>
          <w:lang w:val="lt-LT"/>
        </w:rPr>
        <w:t xml:space="preserve">5.3. </w:t>
      </w:r>
      <w:r w:rsidRPr="004F573D">
        <w:rPr>
          <w:rFonts w:ascii="Times New Roman" w:hAnsi="Times New Roman"/>
          <w:color w:val="000000"/>
          <w:sz w:val="22"/>
          <w:szCs w:val="22"/>
          <w:lang w:val="lt-LT" w:eastAsia="lt-LT"/>
        </w:rPr>
        <w:t>Pardavėjas, pristatęs kokybės reikalavimų ar užsakymo neatitinkančias Prekes privalo Pirkėjo prašymu sumokėti 10% (procentų) dydžio baudą nuo pristatytų nekokybiškų ar netinkamų Prekių sumos ir per 2 kalendorines dienas įsipareigoja pakeisti (pristatyti) nekokybiškas Prekes tinkamomis.</w:t>
      </w:r>
    </w:p>
    <w:p w14:paraId="3581A9F2" w14:textId="77777777" w:rsidR="00DB7022" w:rsidRPr="004F573D" w:rsidRDefault="00DB7022" w:rsidP="00DB7022">
      <w:pPr>
        <w:pStyle w:val="CM9"/>
        <w:jc w:val="both"/>
        <w:rPr>
          <w:rFonts w:eastAsia="Verdana" w:cs="Times New Roman"/>
          <w:color w:val="000000"/>
          <w:sz w:val="22"/>
          <w:szCs w:val="22"/>
        </w:rPr>
      </w:pPr>
      <w:r w:rsidRPr="004F573D">
        <w:rPr>
          <w:rFonts w:eastAsia="Verdana" w:cs="Times New Roman"/>
          <w:color w:val="000000"/>
          <w:sz w:val="22"/>
          <w:szCs w:val="22"/>
        </w:rPr>
        <w:t>5.4. Pardavėjui neperdavus Pirkėjui Prekių per Sutarties 4.1. punkte nurodytą terminą, Pirkėjo prašymu Pardavėjas įsipareigoja mokėti 0,02 proc. nuo nepatiektų Prekių sumos už kiekvieną uždelstą dieną.</w:t>
      </w:r>
    </w:p>
    <w:p w14:paraId="4A618C0B" w14:textId="77777777" w:rsidR="00DB7022" w:rsidRPr="004F573D" w:rsidRDefault="00DB7022" w:rsidP="00DB7022">
      <w:pPr>
        <w:pStyle w:val="Default"/>
        <w:jc w:val="both"/>
        <w:rPr>
          <w:rFonts w:eastAsia="Verdana"/>
          <w:sz w:val="22"/>
          <w:szCs w:val="22"/>
        </w:rPr>
      </w:pPr>
      <w:r w:rsidRPr="004F573D">
        <w:rPr>
          <w:sz w:val="22"/>
          <w:szCs w:val="22"/>
        </w:rPr>
        <w:t>5.5. Pirkėjui laiku nesumokėjus bet kurio iš Sutartyje nustatytų mokėjimų, Pardavėjo prašymu Pirkėjas įsipareigoja mokėti delspinigius po 0,02 proc. nuo neapmokėtos Prekių sumos už kiekvieną uždelstą dieną.</w:t>
      </w:r>
    </w:p>
    <w:p w14:paraId="1B4667C0" w14:textId="77777777" w:rsidR="00DB7022" w:rsidRPr="004F573D" w:rsidRDefault="00DB7022" w:rsidP="00DB7022">
      <w:pPr>
        <w:pStyle w:val="BodyText1"/>
        <w:ind w:left="15" w:firstLine="480"/>
        <w:jc w:val="left"/>
        <w:rPr>
          <w:rFonts w:ascii="Times New Roman" w:hAnsi="Times New Roman"/>
          <w:sz w:val="22"/>
          <w:szCs w:val="22"/>
          <w:lang w:val="lt-LT"/>
        </w:rPr>
      </w:pPr>
    </w:p>
    <w:p w14:paraId="7706FDD9" w14:textId="77777777" w:rsidR="00DB7022" w:rsidRPr="004F573D" w:rsidRDefault="00DB7022" w:rsidP="00DB7022">
      <w:pPr>
        <w:pStyle w:val="Pagrindinistekstas"/>
        <w:autoSpaceDE w:val="0"/>
        <w:spacing w:after="0" w:line="240" w:lineRule="auto"/>
        <w:rPr>
          <w:b/>
          <w:sz w:val="22"/>
        </w:rPr>
      </w:pPr>
      <w:r w:rsidRPr="004F573D">
        <w:rPr>
          <w:b/>
          <w:sz w:val="22"/>
        </w:rPr>
        <w:t>6. Subtiekėjai (jeigu pasitelkiami)</w:t>
      </w:r>
    </w:p>
    <w:p w14:paraId="62456A83" w14:textId="63B0E2E0"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 xml:space="preserve">6.1. Pardavėjas gali pasitelkti subtiekėjus </w:t>
      </w:r>
      <w:r w:rsidR="00560629">
        <w:rPr>
          <w:rFonts w:eastAsia="Verdana"/>
          <w:bCs/>
          <w:sz w:val="22"/>
          <w:szCs w:val="22"/>
          <w:lang w:val="lt-LT" w:eastAsia="zh-CN"/>
        </w:rPr>
        <w:t xml:space="preserve">(nėra) </w:t>
      </w:r>
      <w:r w:rsidRPr="004F573D">
        <w:rPr>
          <w:rFonts w:eastAsia="Verdana"/>
          <w:bCs/>
          <w:sz w:val="22"/>
          <w:szCs w:val="22"/>
          <w:lang w:val="lt-LT" w:eastAsia="zh-CN"/>
        </w:rPr>
        <w:t xml:space="preserve">(išvardinti subtiekėjus) tam tikrai pirkimo daliai įvykdyti </w:t>
      </w:r>
      <w:r w:rsidR="00560629">
        <w:rPr>
          <w:rFonts w:eastAsia="Verdana"/>
          <w:bCs/>
          <w:sz w:val="22"/>
          <w:szCs w:val="22"/>
          <w:lang w:val="lt-LT" w:eastAsia="zh-CN"/>
        </w:rPr>
        <w:t xml:space="preserve">(nėra) </w:t>
      </w:r>
      <w:r w:rsidRPr="004F573D">
        <w:rPr>
          <w:rFonts w:eastAsia="Verdana"/>
          <w:bCs/>
          <w:sz w:val="22"/>
          <w:szCs w:val="22"/>
          <w:lang w:val="lt-LT" w:eastAsia="zh-CN"/>
        </w:rPr>
        <w:t>(įvardinti numatomą atlikti pirkimo dalį). Toks nurodymas nekeičia pagrindinio Pardavėjo atsakomybės dėl numatomos sudaryti pirkimo sutarties įvykdymo.</w:t>
      </w:r>
    </w:p>
    <w:p w14:paraId="1C140706" w14:textId="77777777" w:rsidR="00DB7022" w:rsidRPr="004F573D" w:rsidRDefault="00DB7022" w:rsidP="00DB7022">
      <w:pPr>
        <w:snapToGrid w:val="0"/>
        <w:jc w:val="both"/>
        <w:rPr>
          <w:rFonts w:eastAsia="Verdana"/>
          <w:bCs/>
          <w:sz w:val="22"/>
          <w:szCs w:val="22"/>
          <w:lang w:val="lt-LT" w:eastAsia="zh-CN"/>
        </w:rPr>
      </w:pPr>
      <w:r w:rsidRPr="004F573D">
        <w:rPr>
          <w:rFonts w:eastAsia="Verdana"/>
          <w:bCs/>
          <w:sz w:val="22"/>
          <w:szCs w:val="22"/>
          <w:lang w:val="lt-LT" w:eastAsia="zh-CN"/>
        </w:rPr>
        <w:t>6.2.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475E2614" w14:textId="77777777" w:rsidR="00DB7022" w:rsidRPr="004F573D" w:rsidRDefault="00DB7022" w:rsidP="00DB7022">
      <w:pPr>
        <w:snapToGrid w:val="0"/>
        <w:jc w:val="both"/>
        <w:rPr>
          <w:rFonts w:eastAsia="Arial"/>
          <w:sz w:val="22"/>
          <w:szCs w:val="22"/>
          <w:lang w:val="lt-LT" w:eastAsia="zh-CN"/>
        </w:rPr>
      </w:pPr>
      <w:r w:rsidRPr="004F573D">
        <w:rPr>
          <w:rFonts w:eastAsia="Verdana"/>
          <w:bCs/>
          <w:sz w:val="22"/>
          <w:szCs w:val="22"/>
          <w:lang w:val="lt-LT" w:eastAsia="zh-CN"/>
        </w:rPr>
        <w:t xml:space="preserve">6.3. </w:t>
      </w:r>
      <w:r w:rsidRPr="004F573D">
        <w:rPr>
          <w:rFonts w:eastAsia="Arial"/>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01E7B040" w14:textId="77777777" w:rsidR="00DB7022" w:rsidRPr="004F573D" w:rsidRDefault="00DB7022" w:rsidP="00DB7022">
      <w:pPr>
        <w:snapToGrid w:val="0"/>
        <w:jc w:val="both"/>
        <w:rPr>
          <w:rFonts w:eastAsia="Arial"/>
          <w:kern w:val="2"/>
          <w:sz w:val="22"/>
          <w:szCs w:val="22"/>
          <w:lang w:val="lt-LT" w:eastAsia="zh-CN"/>
        </w:rPr>
      </w:pPr>
      <w:r w:rsidRPr="004F573D">
        <w:rPr>
          <w:rFonts w:eastAsia="Arial"/>
          <w:sz w:val="22"/>
          <w:szCs w:val="22"/>
          <w:lang w:val="lt-LT" w:eastAsia="zh-CN"/>
        </w:rPr>
        <w:t>6.4.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6.1.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306138B4"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1CC926BD" w14:textId="77777777" w:rsidR="00DB7022" w:rsidRPr="004F573D" w:rsidRDefault="00DB7022" w:rsidP="00DB7022">
      <w:pPr>
        <w:pStyle w:val="BodyText1"/>
        <w:ind w:left="15" w:firstLine="0"/>
        <w:rPr>
          <w:rFonts w:ascii="Times New Roman" w:hAnsi="Times New Roman"/>
          <w:b/>
          <w:bCs/>
          <w:sz w:val="22"/>
          <w:szCs w:val="22"/>
          <w:lang w:val="lt-LT"/>
        </w:rPr>
      </w:pPr>
      <w:r w:rsidRPr="004F573D">
        <w:rPr>
          <w:rFonts w:ascii="Times New Roman" w:hAnsi="Times New Roman"/>
          <w:b/>
          <w:bCs/>
          <w:sz w:val="22"/>
          <w:szCs w:val="22"/>
          <w:lang w:val="lt-LT"/>
        </w:rPr>
        <w:t>7. Kitos sutarties sąlygos</w:t>
      </w:r>
    </w:p>
    <w:p w14:paraId="6BDFE6DE" w14:textId="77777777" w:rsidR="00DB7022" w:rsidRPr="004F573D" w:rsidRDefault="00DB7022" w:rsidP="00DB7022">
      <w:pPr>
        <w:jc w:val="both"/>
        <w:rPr>
          <w:bCs/>
          <w:sz w:val="22"/>
          <w:szCs w:val="22"/>
          <w:lang w:val="lt-LT"/>
        </w:rPr>
      </w:pPr>
      <w:r w:rsidRPr="004F573D">
        <w:rPr>
          <w:bCs/>
          <w:sz w:val="22"/>
          <w:szCs w:val="22"/>
          <w:lang w:val="lt-LT"/>
        </w:rPr>
        <w:t>7.1.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07A8B40F" w14:textId="77777777" w:rsidR="00DB7022" w:rsidRPr="004F573D" w:rsidRDefault="00DB7022" w:rsidP="00DB7022">
      <w:pPr>
        <w:jc w:val="both"/>
        <w:rPr>
          <w:bCs/>
          <w:sz w:val="22"/>
          <w:szCs w:val="22"/>
          <w:lang w:val="lt-LT"/>
        </w:rPr>
      </w:pPr>
      <w:r w:rsidRPr="004F573D">
        <w:rPr>
          <w:bCs/>
          <w:sz w:val="22"/>
          <w:szCs w:val="22"/>
          <w:lang w:val="lt-LT"/>
        </w:rPr>
        <w:t>7.2. Pagal Sutarties 7.1. punktą įkainiai keičiasi nuo Valstybės institucijų priimtų įstatymų ir poįstatyminių teisės aktų, keičiančių mokesčių dydį įsigaliojimo datos.</w:t>
      </w:r>
    </w:p>
    <w:p w14:paraId="6E105C05" w14:textId="77777777" w:rsidR="00DB7022" w:rsidRPr="004F573D" w:rsidRDefault="00DB7022" w:rsidP="00DB7022">
      <w:pPr>
        <w:jc w:val="both"/>
        <w:rPr>
          <w:bCs/>
          <w:sz w:val="22"/>
          <w:szCs w:val="22"/>
          <w:lang w:val="lt-LT"/>
        </w:rPr>
      </w:pPr>
      <w:r w:rsidRPr="004F573D">
        <w:rPr>
          <w:bCs/>
          <w:sz w:val="22"/>
          <w:szCs w:val="22"/>
          <w:lang w:val="lt-LT"/>
        </w:rPr>
        <w:t xml:space="preserve">7.3. Sutartis gali būti keičiama vadovaujantis Viešųjų pirkimų įstatymo 89 straipsnio nuostatomis. </w:t>
      </w:r>
    </w:p>
    <w:p w14:paraId="04A70AFB" w14:textId="77777777" w:rsidR="00DB7022" w:rsidRPr="004F573D" w:rsidRDefault="00DB7022" w:rsidP="00DB7022">
      <w:pPr>
        <w:jc w:val="both"/>
        <w:rPr>
          <w:bCs/>
          <w:sz w:val="22"/>
          <w:szCs w:val="22"/>
          <w:lang w:val="lt-LT"/>
        </w:rPr>
      </w:pPr>
      <w:r w:rsidRPr="004F573D">
        <w:rPr>
          <w:bCs/>
          <w:sz w:val="22"/>
          <w:szCs w:val="22"/>
          <w:lang w:val="lt-LT"/>
        </w:rPr>
        <w:t>7.4. Sutarties galiojimo laikotarpiu Prekės perkamos pagal Pirkėjo poreikį ir Pirkėjas neįsipareigoja užsakyti tam tikrą konkretų Prekių kiekį už Sutartyje numatytą sumą per Sutarties galiojimo laiką.</w:t>
      </w:r>
    </w:p>
    <w:p w14:paraId="175CE6AC" w14:textId="77777777" w:rsidR="00DB7022" w:rsidRPr="004F573D" w:rsidRDefault="00DB7022" w:rsidP="00DB7022">
      <w:pPr>
        <w:jc w:val="both"/>
        <w:rPr>
          <w:bCs/>
          <w:sz w:val="22"/>
          <w:szCs w:val="22"/>
          <w:lang w:val="lt-LT"/>
        </w:rPr>
      </w:pPr>
      <w:r w:rsidRPr="004F573D">
        <w:rPr>
          <w:bCs/>
          <w:sz w:val="22"/>
          <w:szCs w:val="22"/>
          <w:lang w:val="lt-LT"/>
        </w:rPr>
        <w:t>7.5. Pardavėjas įsipareigoja nebeteikti Sutarties sumą viršijančių užsakymų.</w:t>
      </w:r>
    </w:p>
    <w:p w14:paraId="620A23C2" w14:textId="77777777" w:rsidR="00DB7022" w:rsidRPr="004F573D" w:rsidRDefault="00DB7022" w:rsidP="00DB7022">
      <w:pPr>
        <w:jc w:val="both"/>
        <w:rPr>
          <w:bCs/>
          <w:sz w:val="22"/>
          <w:szCs w:val="22"/>
          <w:lang w:val="lt-LT"/>
        </w:rPr>
      </w:pPr>
      <w:r w:rsidRPr="004F573D">
        <w:rPr>
          <w:bCs/>
          <w:sz w:val="22"/>
          <w:szCs w:val="22"/>
          <w:lang w:val="lt-LT"/>
        </w:rPr>
        <w:t>7.6. Išrašydamas PVM sąskaitą – faktūrą Pardavėjas privalo joje nurodyti šios sutarties ir Preliminarios sutarties numerį.</w:t>
      </w:r>
    </w:p>
    <w:p w14:paraId="3A0AAA0F" w14:textId="77777777" w:rsidR="00DB7022" w:rsidRPr="004F573D" w:rsidRDefault="00DB7022" w:rsidP="00DB7022">
      <w:pPr>
        <w:jc w:val="both"/>
        <w:rPr>
          <w:rFonts w:eastAsia="Times New Roman"/>
          <w:bCs/>
          <w:sz w:val="22"/>
          <w:szCs w:val="22"/>
          <w:lang w:val="lt-LT"/>
        </w:rPr>
      </w:pPr>
    </w:p>
    <w:p w14:paraId="462AE075" w14:textId="77777777" w:rsidR="00DB7022" w:rsidRPr="004F573D" w:rsidRDefault="00DB7022" w:rsidP="00DB7022">
      <w:pPr>
        <w:jc w:val="both"/>
        <w:rPr>
          <w:b/>
          <w:bCs/>
          <w:sz w:val="22"/>
          <w:szCs w:val="22"/>
          <w:lang w:val="lt-LT"/>
        </w:rPr>
      </w:pPr>
      <w:r w:rsidRPr="004F573D">
        <w:rPr>
          <w:b/>
          <w:bCs/>
          <w:sz w:val="22"/>
          <w:szCs w:val="22"/>
          <w:lang w:val="lt-LT"/>
        </w:rPr>
        <w:t xml:space="preserve">8. Sutarties galiojimas </w:t>
      </w:r>
    </w:p>
    <w:p w14:paraId="75F1CEA1" w14:textId="77777777" w:rsidR="00DB7022" w:rsidRPr="004F573D" w:rsidRDefault="00DB7022" w:rsidP="00DB7022">
      <w:pPr>
        <w:pStyle w:val="BodyText1"/>
        <w:ind w:left="15" w:firstLine="0"/>
        <w:rPr>
          <w:rFonts w:ascii="Times New Roman" w:hAnsi="Times New Roman"/>
          <w:color w:val="000000"/>
          <w:sz w:val="22"/>
          <w:szCs w:val="22"/>
          <w:lang w:val="lt-LT"/>
        </w:rPr>
      </w:pPr>
      <w:r w:rsidRPr="004F573D">
        <w:rPr>
          <w:rFonts w:ascii="Times New Roman" w:hAnsi="Times New Roman"/>
          <w:sz w:val="22"/>
          <w:szCs w:val="22"/>
          <w:lang w:val="lt-LT"/>
        </w:rPr>
        <w:t>8</w:t>
      </w:r>
      <w:r w:rsidRPr="004F573D">
        <w:rPr>
          <w:rFonts w:ascii="Times New Roman" w:hAnsi="Times New Roman"/>
          <w:color w:val="000000"/>
          <w:sz w:val="22"/>
          <w:szCs w:val="22"/>
          <w:lang w:val="lt-LT"/>
        </w:rPr>
        <w:t xml:space="preserve">.1. Ši Sutartis įsigalioja nuo pasirašymo dienos ir galioja iki visiškų įsipareigojimų įvykdymo. </w:t>
      </w:r>
    </w:p>
    <w:p w14:paraId="5890E66E" w14:textId="77777777" w:rsidR="00DB7022" w:rsidRPr="004F573D" w:rsidRDefault="00DB7022" w:rsidP="00DB7022">
      <w:pPr>
        <w:jc w:val="both"/>
        <w:rPr>
          <w:b/>
          <w:sz w:val="22"/>
          <w:szCs w:val="22"/>
          <w:lang w:val="lt-LT"/>
        </w:rPr>
      </w:pPr>
      <w:r w:rsidRPr="004F573D">
        <w:rPr>
          <w:sz w:val="22"/>
          <w:szCs w:val="22"/>
          <w:lang w:val="lt-LT"/>
        </w:rPr>
        <w:t>8.2. Šios Sutarties priedai yra neatskiriama Sutarties dalis ir įsigalioja nuo jų pasirašymo momento, jei pačiuose susitarimuose nenurodyta vėlesnė įsigaliojimo data.</w:t>
      </w:r>
    </w:p>
    <w:p w14:paraId="49E4F230" w14:textId="77777777" w:rsidR="00DB7022" w:rsidRPr="004F573D" w:rsidRDefault="00DB7022" w:rsidP="00DB7022">
      <w:pPr>
        <w:jc w:val="both"/>
        <w:rPr>
          <w:sz w:val="22"/>
          <w:szCs w:val="22"/>
          <w:lang w:val="lt-LT"/>
        </w:rPr>
      </w:pPr>
      <w:r w:rsidRPr="004F573D">
        <w:rPr>
          <w:sz w:val="22"/>
          <w:szCs w:val="22"/>
          <w:lang w:val="lt-LT"/>
        </w:rPr>
        <w:t>8.3. Pirkėjas turi teisę vienašališkai nutraukti sutartį, jeigu Pardavėjas ją iš esmės pažeidė:</w:t>
      </w:r>
    </w:p>
    <w:p w14:paraId="6F2BE850" w14:textId="77777777" w:rsidR="00DB7022" w:rsidRPr="004F573D" w:rsidRDefault="00DB7022" w:rsidP="00DB7022">
      <w:pPr>
        <w:jc w:val="both"/>
        <w:rPr>
          <w:sz w:val="22"/>
          <w:szCs w:val="22"/>
          <w:lang w:val="lt-LT"/>
        </w:rPr>
      </w:pPr>
      <w:r w:rsidRPr="004F573D">
        <w:rPr>
          <w:sz w:val="22"/>
          <w:szCs w:val="22"/>
          <w:lang w:val="lt-LT"/>
        </w:rPr>
        <w:lastRenderedPageBreak/>
        <w:t>8.3.1. Parduota Prekė yra netinkamos kokybės ir jos trūkumų neįmanoma pašalinti per protingą ir Pirkėjui priimtiną terminą;</w:t>
      </w:r>
    </w:p>
    <w:p w14:paraId="027C2CD8" w14:textId="77777777" w:rsidR="00DB7022" w:rsidRPr="004F573D" w:rsidRDefault="00DB7022" w:rsidP="00DB7022">
      <w:pPr>
        <w:jc w:val="both"/>
        <w:rPr>
          <w:sz w:val="22"/>
          <w:szCs w:val="22"/>
          <w:lang w:val="lt-LT"/>
        </w:rPr>
      </w:pPr>
      <w:r w:rsidRPr="004F573D">
        <w:rPr>
          <w:sz w:val="22"/>
          <w:szCs w:val="22"/>
          <w:lang w:val="lt-LT"/>
        </w:rPr>
        <w:t>8.3.2. Pardavėjas nurodytu terminu nepristatė Prekių.</w:t>
      </w:r>
    </w:p>
    <w:p w14:paraId="70D0FD9C" w14:textId="77777777" w:rsidR="00DB7022" w:rsidRPr="004F573D" w:rsidRDefault="00DB7022" w:rsidP="00DB7022">
      <w:pPr>
        <w:jc w:val="both"/>
        <w:rPr>
          <w:sz w:val="22"/>
          <w:szCs w:val="22"/>
          <w:lang w:val="lt-LT"/>
        </w:rPr>
      </w:pPr>
      <w:r w:rsidRPr="004F573D">
        <w:rPr>
          <w:sz w:val="22"/>
          <w:szCs w:val="22"/>
          <w:lang w:val="lt-LT"/>
        </w:rPr>
        <w:t>8.3.3. Pardavėjas nesilaiko sutarties nuostatų.</w:t>
      </w:r>
    </w:p>
    <w:p w14:paraId="1C9E2AC9" w14:textId="77777777" w:rsidR="00DB7022" w:rsidRPr="004F573D" w:rsidRDefault="00DB7022" w:rsidP="00DB7022">
      <w:pPr>
        <w:jc w:val="both"/>
        <w:rPr>
          <w:sz w:val="22"/>
          <w:szCs w:val="22"/>
          <w:lang w:val="lt-LT"/>
        </w:rPr>
      </w:pPr>
      <w:r w:rsidRPr="004F573D">
        <w:rPr>
          <w:sz w:val="22"/>
          <w:szCs w:val="22"/>
          <w:lang w:val="lt-LT"/>
        </w:rPr>
        <w:t xml:space="preserve">8.4. Sutartis gali būti nutraukta bendru rašytiniu abiejų Šalių susitarimu. </w:t>
      </w:r>
    </w:p>
    <w:p w14:paraId="7ADC14CB" w14:textId="77777777" w:rsidR="00DB7022" w:rsidRPr="004F573D" w:rsidRDefault="00DB7022" w:rsidP="00DB7022">
      <w:pPr>
        <w:pStyle w:val="BodyText1"/>
        <w:ind w:left="15" w:firstLine="0"/>
        <w:rPr>
          <w:rFonts w:ascii="Times New Roman" w:eastAsia="Times New Roman" w:hAnsi="Times New Roman"/>
          <w:color w:val="000000"/>
          <w:sz w:val="22"/>
          <w:szCs w:val="22"/>
          <w:lang w:val="lt-LT"/>
        </w:rPr>
      </w:pPr>
      <w:r w:rsidRPr="004F573D">
        <w:rPr>
          <w:rFonts w:ascii="Times New Roman" w:eastAsia="Times New Roman" w:hAnsi="Times New Roman"/>
          <w:color w:val="000000"/>
          <w:sz w:val="22"/>
          <w:szCs w:val="22"/>
          <w:lang w:val="lt-LT"/>
        </w:rPr>
        <w:t>8.5. Sutarties galiojimo termino pabaiga neatleidžia Šalių nuo civilinės atsakomybės už Sutarties pažeidimą.</w:t>
      </w:r>
    </w:p>
    <w:p w14:paraId="68169D4A" w14:textId="77777777" w:rsidR="00DB7022" w:rsidRPr="004F573D" w:rsidRDefault="00DB7022" w:rsidP="00DB7022">
      <w:pPr>
        <w:pStyle w:val="BodyText1"/>
        <w:ind w:left="15" w:firstLine="480"/>
        <w:jc w:val="left"/>
        <w:rPr>
          <w:rFonts w:ascii="Times New Roman" w:eastAsia="Calibri" w:hAnsi="Times New Roman"/>
          <w:sz w:val="22"/>
          <w:szCs w:val="22"/>
          <w:lang w:val="lt-LT"/>
        </w:rPr>
      </w:pPr>
    </w:p>
    <w:p w14:paraId="469D0F4D" w14:textId="77777777" w:rsidR="00DB7022" w:rsidRPr="004F573D" w:rsidRDefault="00DB7022" w:rsidP="00DB7022">
      <w:pPr>
        <w:jc w:val="both"/>
        <w:rPr>
          <w:b/>
          <w:bCs/>
          <w:color w:val="000000"/>
          <w:sz w:val="22"/>
          <w:szCs w:val="22"/>
          <w:lang w:val="lt-LT"/>
        </w:rPr>
      </w:pPr>
      <w:bookmarkStart w:id="3" w:name="_Hlk527108815"/>
      <w:r w:rsidRPr="004F573D">
        <w:rPr>
          <w:b/>
          <w:bCs/>
          <w:color w:val="000000"/>
          <w:sz w:val="22"/>
          <w:szCs w:val="22"/>
          <w:lang w:val="lt-LT"/>
        </w:rPr>
        <w:t xml:space="preserve">9. Baigiamosios nuostatos </w:t>
      </w:r>
    </w:p>
    <w:p w14:paraId="1260DAA3"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9.1. Visi ginčai, kilę iš šios Sutarties sprendžiami derybų keliu. Šalims nesusitarus geruoju, ginčas gali būti perduotas nagrinėti teismui Lietuvos Respublikos įstatymų nustatyta tvarka. </w:t>
      </w:r>
    </w:p>
    <w:p w14:paraId="28B054A4" w14:textId="77777777" w:rsidR="00DB7022" w:rsidRPr="004F573D" w:rsidRDefault="00DB7022" w:rsidP="00DB7022">
      <w:pPr>
        <w:jc w:val="both"/>
        <w:rPr>
          <w:color w:val="000000"/>
          <w:sz w:val="22"/>
          <w:szCs w:val="22"/>
          <w:lang w:val="lt-LT"/>
        </w:rPr>
      </w:pPr>
      <w:r w:rsidRPr="004F573D">
        <w:rPr>
          <w:color w:val="000000"/>
          <w:sz w:val="22"/>
          <w:szCs w:val="22"/>
          <w:lang w:val="lt-LT"/>
        </w:rPr>
        <w:t xml:space="preserve">9.2. Sutartis pasirašyta dviem egzemplioriais lietuvių kalba, turinčiais vienodą juridinę galią. </w:t>
      </w:r>
    </w:p>
    <w:p w14:paraId="0FABDE9D" w14:textId="77777777" w:rsidR="00DB7022" w:rsidRPr="004F573D" w:rsidRDefault="00DB7022" w:rsidP="00DB7022">
      <w:pPr>
        <w:jc w:val="both"/>
        <w:rPr>
          <w:color w:val="000000"/>
          <w:sz w:val="22"/>
          <w:szCs w:val="22"/>
          <w:lang w:val="lt-LT"/>
        </w:rPr>
      </w:pPr>
      <w:r w:rsidRPr="004F573D">
        <w:rPr>
          <w:color w:val="000000"/>
          <w:sz w:val="22"/>
          <w:szCs w:val="22"/>
          <w:lang w:val="lt-LT"/>
        </w:rPr>
        <w:t>9.3. Pirkėjas paskiria kontaktinius asmenis, atsakingus už Sutarties vykdymą:</w:t>
      </w:r>
    </w:p>
    <w:p w14:paraId="4F87E801" w14:textId="0E6A3DB9" w:rsidR="00DB7022" w:rsidRPr="004F573D" w:rsidRDefault="00DB7022" w:rsidP="00DB7022">
      <w:pPr>
        <w:jc w:val="both"/>
        <w:rPr>
          <w:color w:val="000000"/>
          <w:sz w:val="22"/>
          <w:szCs w:val="22"/>
          <w:lang w:val="lt-LT"/>
        </w:rPr>
      </w:pPr>
      <w:r w:rsidRPr="004F573D">
        <w:rPr>
          <w:color w:val="000000"/>
          <w:sz w:val="22"/>
          <w:szCs w:val="22"/>
          <w:lang w:val="lt-LT"/>
        </w:rPr>
        <w:t xml:space="preserve">9.3.1. </w:t>
      </w:r>
    </w:p>
    <w:p w14:paraId="2BDC4655" w14:textId="1CCE9995" w:rsidR="00DB7022" w:rsidRPr="004F573D" w:rsidRDefault="00DB7022" w:rsidP="00DB7022">
      <w:pPr>
        <w:jc w:val="both"/>
        <w:rPr>
          <w:color w:val="000000"/>
          <w:sz w:val="22"/>
          <w:szCs w:val="22"/>
          <w:lang w:val="lt-LT"/>
        </w:rPr>
      </w:pPr>
      <w:r w:rsidRPr="004F573D">
        <w:rPr>
          <w:color w:val="000000"/>
          <w:sz w:val="22"/>
          <w:szCs w:val="22"/>
          <w:lang w:val="lt-LT"/>
        </w:rPr>
        <w:t xml:space="preserve">9.3.2. </w:t>
      </w:r>
    </w:p>
    <w:p w14:paraId="3C82E7CC" w14:textId="3CE6A586" w:rsidR="00DB7022" w:rsidRPr="004F573D" w:rsidRDefault="00DB7022" w:rsidP="00DB7022">
      <w:pPr>
        <w:jc w:val="both"/>
        <w:rPr>
          <w:color w:val="000000"/>
          <w:sz w:val="22"/>
          <w:szCs w:val="22"/>
          <w:lang w:val="lt-LT"/>
        </w:rPr>
      </w:pPr>
      <w:r w:rsidRPr="004F573D">
        <w:rPr>
          <w:color w:val="000000"/>
          <w:sz w:val="22"/>
          <w:szCs w:val="22"/>
          <w:lang w:val="lt-LT"/>
        </w:rPr>
        <w:t xml:space="preserve">9.4. Atsakingu už šios Sutarties bei Sutarties pakeitimų, jeigu bus, paskelbimą Centrinėje viešųjų pirkimų informacinėje sistemoje Pirkėjas paskiria Viešųjų pirkimų skyriaus vyriausiąją specialistę </w:t>
      </w:r>
    </w:p>
    <w:bookmarkEnd w:id="3"/>
    <w:p w14:paraId="2C657E07" w14:textId="7768C896" w:rsidR="00560629" w:rsidRPr="00560629" w:rsidRDefault="00560629" w:rsidP="00560629">
      <w:pPr>
        <w:jc w:val="both"/>
        <w:rPr>
          <w:color w:val="000000"/>
          <w:sz w:val="22"/>
          <w:szCs w:val="22"/>
          <w:lang w:val="lt-LT"/>
        </w:rPr>
      </w:pPr>
      <w:r w:rsidRPr="00560629">
        <w:rPr>
          <w:color w:val="000000"/>
          <w:sz w:val="22"/>
          <w:szCs w:val="22"/>
          <w:lang w:val="lt-LT"/>
        </w:rPr>
        <w:t xml:space="preserve">9.5. Pardavėjas paskiria kontaktinius asmenis, atsakingus už Sutarties vykdymą: </w:t>
      </w:r>
      <w:proofErr w:type="spellStart"/>
      <w:r w:rsidRPr="00560629">
        <w:rPr>
          <w:color w:val="000000"/>
          <w:sz w:val="22"/>
          <w:szCs w:val="22"/>
          <w:lang w:val="lt-LT"/>
        </w:rPr>
        <w:t>el.p</w:t>
      </w:r>
      <w:proofErr w:type="spellEnd"/>
      <w:r w:rsidRPr="00560629">
        <w:rPr>
          <w:color w:val="000000"/>
          <w:sz w:val="22"/>
          <w:szCs w:val="22"/>
          <w:lang w:val="lt-LT"/>
        </w:rPr>
        <w:t xml:space="preserve">.: </w:t>
      </w:r>
      <w:hyperlink r:id="rId7" w:history="1">
        <w:r w:rsidRPr="00560629">
          <w:rPr>
            <w:rStyle w:val="Hipersaitas"/>
            <w:sz w:val="22"/>
            <w:szCs w:val="22"/>
            <w:lang w:val="lt-LT"/>
          </w:rPr>
          <w:t>info@eazymed.lt</w:t>
        </w:r>
      </w:hyperlink>
      <w:r w:rsidRPr="00560629">
        <w:rPr>
          <w:color w:val="000000"/>
          <w:sz w:val="22"/>
          <w:szCs w:val="22"/>
          <w:lang w:val="lt-LT"/>
        </w:rPr>
        <w:t xml:space="preserve">.  </w:t>
      </w:r>
    </w:p>
    <w:p w14:paraId="6A4B6F8B" w14:textId="77777777" w:rsidR="00DB7022" w:rsidRPr="004F573D" w:rsidRDefault="00DB7022" w:rsidP="00DB7022">
      <w:pPr>
        <w:jc w:val="both"/>
        <w:rPr>
          <w:color w:val="000000"/>
          <w:sz w:val="22"/>
          <w:szCs w:val="22"/>
          <w:lang w:val="lt-LT"/>
        </w:rPr>
      </w:pPr>
    </w:p>
    <w:p w14:paraId="418C1869" w14:textId="77777777" w:rsidR="00560629" w:rsidRDefault="00560629" w:rsidP="00560629">
      <w:pPr>
        <w:jc w:val="both"/>
        <w:rPr>
          <w:b/>
          <w:sz w:val="22"/>
          <w:szCs w:val="22"/>
          <w:bdr w:val="none" w:sz="0" w:space="0" w:color="auto"/>
          <w:lang w:val="lt-LT"/>
        </w:rPr>
      </w:pPr>
      <w:bookmarkStart w:id="4" w:name="_Hlk93304559"/>
      <w:r>
        <w:rPr>
          <w:b/>
          <w:sz w:val="22"/>
          <w:szCs w:val="22"/>
          <w:lang w:val="lt-LT"/>
        </w:rPr>
        <w:t>Šalių parašai ir rekvizitai.:</w:t>
      </w:r>
    </w:p>
    <w:p w14:paraId="369141EC" w14:textId="77777777" w:rsidR="00560629" w:rsidRDefault="00560629" w:rsidP="00560629">
      <w:pPr>
        <w:jc w:val="both"/>
        <w:rPr>
          <w:b/>
          <w:sz w:val="22"/>
          <w:szCs w:val="22"/>
          <w:lang w:val="lt-LT"/>
        </w:rPr>
      </w:pPr>
    </w:p>
    <w:p w14:paraId="7D9AC309" w14:textId="77777777" w:rsidR="00560629" w:rsidRDefault="00560629" w:rsidP="00560629">
      <w:pPr>
        <w:jc w:val="both"/>
        <w:rPr>
          <w:b/>
          <w:sz w:val="22"/>
          <w:szCs w:val="22"/>
          <w:lang w:val="lt-LT"/>
        </w:rPr>
      </w:pPr>
      <w:r>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t>PARDAVĖJAS:</w:t>
      </w:r>
    </w:p>
    <w:p w14:paraId="35393B56" w14:textId="77777777" w:rsidR="00560629" w:rsidRDefault="00560629" w:rsidP="00560629">
      <w:pPr>
        <w:rPr>
          <w:sz w:val="22"/>
          <w:szCs w:val="22"/>
          <w:lang w:val="lt-LT"/>
        </w:rPr>
      </w:pPr>
      <w:r>
        <w:rPr>
          <w:sz w:val="22"/>
          <w:szCs w:val="22"/>
          <w:lang w:val="lt-LT"/>
        </w:rPr>
        <w:t>VšĮ Vilniaus miesto klinikinė ligoninė</w:t>
      </w:r>
      <w:r>
        <w:rPr>
          <w:sz w:val="22"/>
          <w:szCs w:val="22"/>
          <w:lang w:val="lt-LT"/>
        </w:rPr>
        <w:tab/>
      </w:r>
      <w:r>
        <w:rPr>
          <w:sz w:val="22"/>
          <w:szCs w:val="22"/>
          <w:lang w:val="lt-LT"/>
        </w:rPr>
        <w:tab/>
        <w:t>UAB „EazyMed“</w:t>
      </w:r>
    </w:p>
    <w:p w14:paraId="6FA630E0" w14:textId="77777777" w:rsidR="00560629" w:rsidRDefault="00560629" w:rsidP="00560629">
      <w:pPr>
        <w:rPr>
          <w:sz w:val="22"/>
          <w:szCs w:val="22"/>
          <w:lang w:val="lt-LT"/>
        </w:rPr>
      </w:pPr>
      <w:r>
        <w:rPr>
          <w:sz w:val="22"/>
          <w:szCs w:val="22"/>
          <w:lang w:val="lt-LT"/>
        </w:rPr>
        <w:t xml:space="preserve">Antakalnio g. 57, LT-10207 Vilnius </w:t>
      </w:r>
      <w:r>
        <w:rPr>
          <w:sz w:val="22"/>
          <w:szCs w:val="22"/>
          <w:lang w:val="lt-LT"/>
        </w:rPr>
        <w:tab/>
      </w:r>
      <w:r>
        <w:rPr>
          <w:sz w:val="22"/>
          <w:szCs w:val="22"/>
          <w:lang w:val="lt-LT"/>
        </w:rPr>
        <w:tab/>
        <w:t>J. Pabrėžos g. 24A, LT-46321 Kaunas</w:t>
      </w:r>
    </w:p>
    <w:p w14:paraId="55ADEB06" w14:textId="77777777" w:rsidR="00560629" w:rsidRDefault="00560629" w:rsidP="00560629">
      <w:pPr>
        <w:rPr>
          <w:sz w:val="22"/>
          <w:szCs w:val="22"/>
          <w:lang w:val="lt-LT"/>
        </w:rPr>
      </w:pPr>
      <w:r>
        <w:rPr>
          <w:sz w:val="22"/>
          <w:szCs w:val="22"/>
          <w:lang w:val="lt-LT"/>
        </w:rPr>
        <w:t>A/s LT 867044060007990186</w:t>
      </w:r>
      <w:r>
        <w:rPr>
          <w:sz w:val="22"/>
          <w:szCs w:val="22"/>
          <w:lang w:val="lt-LT"/>
        </w:rPr>
        <w:tab/>
      </w:r>
      <w:r>
        <w:rPr>
          <w:sz w:val="22"/>
          <w:szCs w:val="22"/>
          <w:lang w:val="lt-LT"/>
        </w:rPr>
        <w:tab/>
        <w:t>A/s LT727300010162797643</w:t>
      </w:r>
    </w:p>
    <w:p w14:paraId="0C1E2385" w14:textId="77777777" w:rsidR="00560629" w:rsidRDefault="00560629" w:rsidP="00560629">
      <w:pPr>
        <w:rPr>
          <w:sz w:val="22"/>
          <w:szCs w:val="22"/>
          <w:lang w:val="lt-LT"/>
        </w:rPr>
      </w:pPr>
      <w:r>
        <w:rPr>
          <w:sz w:val="22"/>
          <w:szCs w:val="22"/>
          <w:lang w:val="lt-LT"/>
        </w:rPr>
        <w:t>AB SEB bankas, Banko kodas 70440</w:t>
      </w:r>
      <w:r>
        <w:rPr>
          <w:sz w:val="22"/>
          <w:szCs w:val="22"/>
          <w:lang w:val="lt-LT"/>
        </w:rPr>
        <w:tab/>
      </w:r>
      <w:r>
        <w:rPr>
          <w:sz w:val="22"/>
          <w:szCs w:val="22"/>
          <w:lang w:val="lt-LT"/>
        </w:rPr>
        <w:tab/>
        <w:t>AB Swedbank bankas, Banko k. 73000</w:t>
      </w:r>
    </w:p>
    <w:p w14:paraId="7B454CBA" w14:textId="77777777" w:rsidR="00560629" w:rsidRDefault="00560629" w:rsidP="00560629">
      <w:pPr>
        <w:rPr>
          <w:sz w:val="22"/>
          <w:szCs w:val="22"/>
          <w:lang w:val="lt-LT"/>
        </w:rPr>
      </w:pPr>
      <w:r>
        <w:rPr>
          <w:sz w:val="22"/>
          <w:szCs w:val="22"/>
          <w:lang w:val="lt-LT"/>
        </w:rPr>
        <w:t>Įmonės kodas 302692454</w:t>
      </w:r>
      <w:r>
        <w:rPr>
          <w:sz w:val="22"/>
          <w:szCs w:val="22"/>
          <w:lang w:val="lt-LT"/>
        </w:rPr>
        <w:tab/>
      </w:r>
      <w:r>
        <w:rPr>
          <w:sz w:val="22"/>
          <w:szCs w:val="22"/>
          <w:lang w:val="lt-LT"/>
        </w:rPr>
        <w:tab/>
      </w:r>
      <w:r>
        <w:rPr>
          <w:sz w:val="22"/>
          <w:szCs w:val="22"/>
          <w:lang w:val="lt-LT"/>
        </w:rPr>
        <w:tab/>
        <w:t>Įmonės kodas 305593486</w:t>
      </w:r>
    </w:p>
    <w:p w14:paraId="2C9D6A3E" w14:textId="77777777" w:rsidR="00560629" w:rsidRDefault="00560629" w:rsidP="00560629">
      <w:pPr>
        <w:rPr>
          <w:sz w:val="22"/>
          <w:szCs w:val="22"/>
          <w:lang w:val="lt-LT"/>
        </w:rPr>
      </w:pPr>
      <w:r>
        <w:rPr>
          <w:sz w:val="22"/>
          <w:szCs w:val="22"/>
          <w:lang w:val="lt-LT"/>
        </w:rPr>
        <w:t>PVM kodas LT100006560213</w:t>
      </w:r>
      <w:r>
        <w:rPr>
          <w:sz w:val="22"/>
          <w:szCs w:val="22"/>
          <w:lang w:val="lt-LT"/>
        </w:rPr>
        <w:tab/>
      </w:r>
      <w:r>
        <w:rPr>
          <w:sz w:val="22"/>
          <w:szCs w:val="22"/>
          <w:lang w:val="lt-LT"/>
        </w:rPr>
        <w:tab/>
        <w:t>PVM kodas LT100013345013</w:t>
      </w:r>
    </w:p>
    <w:p w14:paraId="2E018AF1" w14:textId="77777777" w:rsidR="00560629" w:rsidRDefault="00560629" w:rsidP="00560629">
      <w:pPr>
        <w:rPr>
          <w:sz w:val="22"/>
          <w:szCs w:val="22"/>
          <w:lang w:val="lt-LT"/>
        </w:rPr>
      </w:pPr>
      <w:r>
        <w:rPr>
          <w:sz w:val="22"/>
          <w:szCs w:val="22"/>
          <w:lang w:val="lt-LT"/>
        </w:rPr>
        <w:t>Tel.: 85 2344487, faks.: 85 2346966</w:t>
      </w:r>
      <w:r>
        <w:rPr>
          <w:sz w:val="22"/>
          <w:szCs w:val="22"/>
          <w:lang w:val="lt-LT"/>
        </w:rPr>
        <w:tab/>
      </w:r>
      <w:r>
        <w:rPr>
          <w:sz w:val="22"/>
          <w:szCs w:val="22"/>
          <w:lang w:val="lt-LT"/>
        </w:rPr>
        <w:tab/>
        <w:t>Tel.: +37060732661</w:t>
      </w:r>
    </w:p>
    <w:p w14:paraId="0C3BFECB" w14:textId="77777777" w:rsidR="00560629" w:rsidRDefault="00560629" w:rsidP="00560629">
      <w:pPr>
        <w:rPr>
          <w:sz w:val="22"/>
          <w:szCs w:val="22"/>
          <w:lang w:val="lt-LT"/>
        </w:rPr>
      </w:pPr>
    </w:p>
    <w:p w14:paraId="74AA70E8" w14:textId="77777777" w:rsidR="00560629" w:rsidRDefault="00560629" w:rsidP="00560629">
      <w:pPr>
        <w:rPr>
          <w:sz w:val="22"/>
          <w:szCs w:val="22"/>
          <w:lang w:val="lt-LT"/>
        </w:rPr>
      </w:pPr>
      <w:r>
        <w:rPr>
          <w:sz w:val="22"/>
          <w:szCs w:val="22"/>
          <w:lang w:val="lt-LT"/>
        </w:rPr>
        <w:t>Direktoriaus pavaduotojas ambulatorinei ir konsultacinei</w:t>
      </w:r>
      <w:r>
        <w:rPr>
          <w:sz w:val="22"/>
          <w:szCs w:val="22"/>
          <w:lang w:val="lt-LT"/>
        </w:rPr>
        <w:tab/>
        <w:t>Direktorius</w:t>
      </w:r>
    </w:p>
    <w:p w14:paraId="49BA7934" w14:textId="77777777" w:rsidR="00560629" w:rsidRDefault="00560629" w:rsidP="00560629">
      <w:pPr>
        <w:rPr>
          <w:sz w:val="22"/>
          <w:szCs w:val="22"/>
          <w:lang w:val="lt-LT"/>
        </w:rPr>
      </w:pPr>
      <w:r>
        <w:rPr>
          <w:sz w:val="22"/>
          <w:szCs w:val="22"/>
          <w:lang w:val="lt-LT"/>
        </w:rPr>
        <w:t xml:space="preserve">pagalbai, laikinai vykdantis direktoriaus pareigas </w:t>
      </w:r>
    </w:p>
    <w:p w14:paraId="11C8A2B9" w14:textId="77777777" w:rsidR="00560629" w:rsidRDefault="00560629" w:rsidP="00560629">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p>
    <w:p w14:paraId="59175D16" w14:textId="77777777" w:rsidR="00560629" w:rsidRDefault="00560629" w:rsidP="00560629">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705AF293" w14:textId="77777777" w:rsidR="00560629" w:rsidRDefault="00560629" w:rsidP="00560629">
      <w:pPr>
        <w:rPr>
          <w:sz w:val="22"/>
          <w:szCs w:val="22"/>
          <w:lang w:val="lt-LT"/>
        </w:rPr>
      </w:pPr>
      <w:r>
        <w:rPr>
          <w:sz w:val="22"/>
          <w:szCs w:val="22"/>
          <w:lang w:val="lt-LT"/>
        </w:rPr>
        <w:t>Gintautas Oleka</w:t>
      </w:r>
      <w:r>
        <w:rPr>
          <w:sz w:val="22"/>
          <w:szCs w:val="22"/>
          <w:lang w:val="lt-LT"/>
        </w:rPr>
        <w:tab/>
        <w:t>A.V.</w:t>
      </w:r>
      <w:r>
        <w:rPr>
          <w:sz w:val="22"/>
          <w:szCs w:val="22"/>
          <w:lang w:val="lt-LT"/>
        </w:rPr>
        <w:tab/>
      </w:r>
      <w:r>
        <w:rPr>
          <w:sz w:val="22"/>
          <w:szCs w:val="22"/>
          <w:lang w:val="lt-LT"/>
        </w:rPr>
        <w:tab/>
        <w:t>Povilas Janonis                    A.V.</w:t>
      </w:r>
      <w:bookmarkEnd w:id="4"/>
    </w:p>
    <w:p w14:paraId="22EE4452" w14:textId="4DD355CC" w:rsidR="00560629" w:rsidRDefault="0056062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2F75EF7A" w14:textId="77777777" w:rsidR="00560629" w:rsidRDefault="00560629" w:rsidP="00560629">
      <w:pPr>
        <w:jc w:val="right"/>
        <w:rPr>
          <w:sz w:val="22"/>
          <w:szCs w:val="22"/>
          <w:bdr w:val="none" w:sz="0" w:space="0" w:color="auto"/>
          <w:lang w:val="lt-LT"/>
        </w:rPr>
      </w:pPr>
      <w:r>
        <w:rPr>
          <w:sz w:val="22"/>
          <w:szCs w:val="22"/>
          <w:lang w:val="lt-LT"/>
        </w:rPr>
        <w:lastRenderedPageBreak/>
        <w:t>Priedas Nr. 1 prie Sutarties Nr. S1-_________</w:t>
      </w:r>
    </w:p>
    <w:p w14:paraId="5A70EBDE" w14:textId="77777777" w:rsidR="00560629" w:rsidRDefault="00560629" w:rsidP="00560629">
      <w:pPr>
        <w:jc w:val="right"/>
        <w:rPr>
          <w:sz w:val="22"/>
          <w:szCs w:val="22"/>
          <w:lang w:val="lt-LT"/>
        </w:rPr>
      </w:pPr>
      <w:r>
        <w:rPr>
          <w:sz w:val="22"/>
          <w:szCs w:val="22"/>
          <w:lang w:val="lt-LT"/>
        </w:rPr>
        <w:t>2022 m. sausio ______d.</w:t>
      </w:r>
    </w:p>
    <w:p w14:paraId="3915879B" w14:textId="77777777" w:rsidR="00560629" w:rsidRDefault="00560629" w:rsidP="00560629">
      <w:pPr>
        <w:jc w:val="right"/>
        <w:rPr>
          <w:sz w:val="22"/>
          <w:szCs w:val="22"/>
          <w:lang w:val="lt-LT"/>
        </w:rPr>
      </w:pPr>
    </w:p>
    <w:p w14:paraId="0A0004A0" w14:textId="77777777" w:rsidR="00560629" w:rsidRDefault="00560629" w:rsidP="00560629">
      <w:pPr>
        <w:jc w:val="center"/>
        <w:rPr>
          <w:sz w:val="22"/>
          <w:szCs w:val="22"/>
          <w:lang w:val="lt-LT"/>
        </w:rPr>
      </w:pPr>
      <w:r>
        <w:rPr>
          <w:sz w:val="22"/>
          <w:szCs w:val="22"/>
          <w:lang w:val="lt-LT"/>
        </w:rPr>
        <w:t>Techninė specifikacija ir įkainiai</w:t>
      </w:r>
    </w:p>
    <w:p w14:paraId="0169ABD4" w14:textId="25C4FA5B" w:rsidR="00B21842" w:rsidRDefault="00B21842" w:rsidP="00B21842">
      <w:pPr>
        <w:jc w:val="center"/>
        <w:rPr>
          <w:sz w:val="22"/>
          <w:szCs w:val="22"/>
          <w:bdr w:val="none" w:sz="0" w:space="0" w:color="auto"/>
          <w:lang w:val="lt-LT"/>
        </w:rPr>
      </w:pPr>
    </w:p>
    <w:tbl>
      <w:tblPr>
        <w:tblStyle w:val="Lentelstinklelis"/>
        <w:tblW w:w="9781" w:type="dxa"/>
        <w:tblInd w:w="-5" w:type="dxa"/>
        <w:tblLook w:val="04A0" w:firstRow="1" w:lastRow="0" w:firstColumn="1" w:lastColumn="0" w:noHBand="0" w:noVBand="1"/>
      </w:tblPr>
      <w:tblGrid>
        <w:gridCol w:w="1628"/>
        <w:gridCol w:w="1573"/>
        <w:gridCol w:w="1584"/>
        <w:gridCol w:w="1300"/>
        <w:gridCol w:w="1853"/>
        <w:gridCol w:w="1843"/>
      </w:tblGrid>
      <w:tr w:rsidR="00B21842" w:rsidRPr="002F5888" w14:paraId="3CCC46DA" w14:textId="77777777" w:rsidTr="00110E92">
        <w:tc>
          <w:tcPr>
            <w:tcW w:w="1628" w:type="dxa"/>
          </w:tcPr>
          <w:p w14:paraId="67AEC5B9"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Pirkimo dalies Nr.</w:t>
            </w:r>
          </w:p>
        </w:tc>
        <w:tc>
          <w:tcPr>
            <w:tcW w:w="1573" w:type="dxa"/>
          </w:tcPr>
          <w:p w14:paraId="36E449D0"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Pirkimo dalies pavadinimas</w:t>
            </w:r>
          </w:p>
        </w:tc>
        <w:tc>
          <w:tcPr>
            <w:tcW w:w="1584" w:type="dxa"/>
          </w:tcPr>
          <w:p w14:paraId="6EF070D9"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Planuojamas įsigyti kiekis (vnt.)</w:t>
            </w:r>
          </w:p>
        </w:tc>
        <w:tc>
          <w:tcPr>
            <w:tcW w:w="1300" w:type="dxa"/>
          </w:tcPr>
          <w:p w14:paraId="19262F31"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 xml:space="preserve">Siūlomas vnt. įkainis, Eur be PVM </w:t>
            </w:r>
          </w:p>
        </w:tc>
        <w:tc>
          <w:tcPr>
            <w:tcW w:w="1853" w:type="dxa"/>
          </w:tcPr>
          <w:p w14:paraId="68ED361A"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Bendra atnaujinto pasiūlymo kaina, Eur be PVM</w:t>
            </w:r>
          </w:p>
        </w:tc>
        <w:tc>
          <w:tcPr>
            <w:tcW w:w="1843" w:type="dxa"/>
          </w:tcPr>
          <w:p w14:paraId="6F417256" w14:textId="77777777" w:rsidR="00B21842" w:rsidRPr="00B21842" w:rsidRDefault="00B21842" w:rsidP="00B21842">
            <w:pPr>
              <w:jc w:val="center"/>
              <w:rPr>
                <w:bCs/>
                <w:sz w:val="22"/>
                <w:szCs w:val="22"/>
                <w:bdr w:val="none" w:sz="0" w:space="0" w:color="auto"/>
                <w:lang w:val="lt-LT"/>
              </w:rPr>
            </w:pPr>
            <w:r w:rsidRPr="00B21842">
              <w:rPr>
                <w:bCs/>
                <w:sz w:val="22"/>
                <w:szCs w:val="22"/>
                <w:bdr w:val="none" w:sz="0" w:space="0" w:color="auto"/>
                <w:lang w:val="lt-LT"/>
              </w:rPr>
              <w:t>Bendra atnaujinto pasiūlymo kaina, Eur su PVM</w:t>
            </w:r>
          </w:p>
        </w:tc>
      </w:tr>
      <w:tr w:rsidR="00B21842" w:rsidRPr="00B21842" w14:paraId="2A83F2D5" w14:textId="77777777" w:rsidTr="00110E92">
        <w:tc>
          <w:tcPr>
            <w:tcW w:w="1628" w:type="dxa"/>
            <w:vMerge w:val="restart"/>
          </w:tcPr>
          <w:p w14:paraId="03C6EB8C" w14:textId="77777777" w:rsidR="00B21842" w:rsidRPr="00B21842" w:rsidRDefault="00B21842" w:rsidP="00B21842">
            <w:pPr>
              <w:jc w:val="center"/>
              <w:rPr>
                <w:bCs/>
                <w:sz w:val="22"/>
                <w:szCs w:val="22"/>
                <w:bdr w:val="none" w:sz="0" w:space="0" w:color="auto"/>
                <w:lang w:val="lt-LT"/>
              </w:rPr>
            </w:pPr>
            <w:r w:rsidRPr="00B21842">
              <w:rPr>
                <w:sz w:val="22"/>
                <w:szCs w:val="22"/>
                <w:bdr w:val="none" w:sz="0" w:space="0" w:color="auto"/>
                <w:lang w:val="lt-LT"/>
              </w:rPr>
              <w:t>2</w:t>
            </w:r>
          </w:p>
        </w:tc>
        <w:tc>
          <w:tcPr>
            <w:tcW w:w="1573" w:type="dxa"/>
          </w:tcPr>
          <w:p w14:paraId="0146FEE1" w14:textId="77777777" w:rsidR="00B21842" w:rsidRPr="00B21842" w:rsidRDefault="00B21842" w:rsidP="00B21842">
            <w:pPr>
              <w:jc w:val="center"/>
              <w:rPr>
                <w:bCs/>
                <w:sz w:val="22"/>
                <w:szCs w:val="22"/>
                <w:bdr w:val="none" w:sz="0" w:space="0" w:color="auto"/>
                <w:lang w:val="lt-LT"/>
              </w:rPr>
            </w:pPr>
            <w:r w:rsidRPr="00B21842">
              <w:rPr>
                <w:sz w:val="22"/>
                <w:szCs w:val="22"/>
                <w:bdr w:val="none" w:sz="0" w:space="0" w:color="auto"/>
                <w:lang w:val="lt-LT"/>
              </w:rPr>
              <w:t>2.1. Vinilinės pirštinės, mažos</w:t>
            </w:r>
          </w:p>
        </w:tc>
        <w:tc>
          <w:tcPr>
            <w:tcW w:w="1584" w:type="dxa"/>
          </w:tcPr>
          <w:p w14:paraId="1BACA6E0" w14:textId="77777777" w:rsidR="00B21842" w:rsidRPr="00B21842" w:rsidRDefault="00B21842" w:rsidP="00B21842">
            <w:pPr>
              <w:jc w:val="center"/>
              <w:rPr>
                <w:bCs/>
                <w:sz w:val="22"/>
                <w:szCs w:val="22"/>
                <w:bdr w:val="none" w:sz="0" w:space="0" w:color="auto"/>
                <w:lang w:val="lt-LT"/>
              </w:rPr>
            </w:pPr>
            <w:r w:rsidRPr="00B21842">
              <w:rPr>
                <w:b/>
                <w:bCs/>
                <w:sz w:val="22"/>
                <w:szCs w:val="22"/>
                <w:bdr w:val="none" w:sz="0" w:space="0" w:color="auto"/>
                <w:lang w:val="lt-LT"/>
              </w:rPr>
              <w:t>3 000 vnt.</w:t>
            </w:r>
          </w:p>
        </w:tc>
        <w:tc>
          <w:tcPr>
            <w:tcW w:w="1300" w:type="dxa"/>
          </w:tcPr>
          <w:p w14:paraId="498AAE80" w14:textId="328D80AE" w:rsidR="00B21842" w:rsidRPr="00B21842" w:rsidRDefault="006204C8" w:rsidP="00B21842">
            <w:pPr>
              <w:jc w:val="center"/>
              <w:rPr>
                <w:bCs/>
                <w:sz w:val="22"/>
                <w:szCs w:val="22"/>
                <w:bdr w:val="none" w:sz="0" w:space="0" w:color="auto"/>
                <w:lang w:val="lt-LT"/>
              </w:rPr>
            </w:pPr>
            <w:r>
              <w:rPr>
                <w:bCs/>
                <w:sz w:val="22"/>
                <w:szCs w:val="22"/>
                <w:bdr w:val="none" w:sz="0" w:space="0" w:color="auto"/>
                <w:lang w:val="lt-LT"/>
              </w:rPr>
              <w:t>0,0214</w:t>
            </w:r>
          </w:p>
        </w:tc>
        <w:tc>
          <w:tcPr>
            <w:tcW w:w="1853" w:type="dxa"/>
          </w:tcPr>
          <w:p w14:paraId="685542A5" w14:textId="1FA16CF4"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64,20</w:t>
            </w:r>
          </w:p>
        </w:tc>
        <w:tc>
          <w:tcPr>
            <w:tcW w:w="1843" w:type="dxa"/>
          </w:tcPr>
          <w:p w14:paraId="29EAA9E1" w14:textId="7BD4716D"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67,41</w:t>
            </w:r>
          </w:p>
        </w:tc>
      </w:tr>
      <w:tr w:rsidR="00B21842" w:rsidRPr="00B21842" w14:paraId="6B63EDCB" w14:textId="77777777" w:rsidTr="00110E92">
        <w:tc>
          <w:tcPr>
            <w:tcW w:w="1628" w:type="dxa"/>
            <w:vMerge/>
          </w:tcPr>
          <w:p w14:paraId="2307A3E8" w14:textId="77777777" w:rsidR="00B21842" w:rsidRPr="00B21842" w:rsidRDefault="00B21842" w:rsidP="00B21842">
            <w:pPr>
              <w:jc w:val="center"/>
              <w:rPr>
                <w:bCs/>
                <w:sz w:val="22"/>
                <w:szCs w:val="22"/>
                <w:bdr w:val="none" w:sz="0" w:space="0" w:color="auto"/>
                <w:lang w:val="lt-LT"/>
              </w:rPr>
            </w:pPr>
          </w:p>
        </w:tc>
        <w:tc>
          <w:tcPr>
            <w:tcW w:w="1573" w:type="dxa"/>
          </w:tcPr>
          <w:p w14:paraId="7727BC8A" w14:textId="77777777" w:rsidR="00B21842" w:rsidRPr="00B21842" w:rsidRDefault="00B21842" w:rsidP="00B21842">
            <w:pPr>
              <w:jc w:val="center"/>
              <w:rPr>
                <w:bCs/>
                <w:sz w:val="22"/>
                <w:szCs w:val="22"/>
                <w:bdr w:val="none" w:sz="0" w:space="0" w:color="auto"/>
                <w:lang w:val="lt-LT"/>
              </w:rPr>
            </w:pPr>
            <w:r w:rsidRPr="00B21842">
              <w:rPr>
                <w:sz w:val="22"/>
                <w:szCs w:val="22"/>
                <w:bdr w:val="none" w:sz="0" w:space="0" w:color="auto"/>
                <w:lang w:val="lt-LT"/>
              </w:rPr>
              <w:t>2.2. Vinilinės pirštinės, vidutinio dydžio</w:t>
            </w:r>
          </w:p>
        </w:tc>
        <w:tc>
          <w:tcPr>
            <w:tcW w:w="1584" w:type="dxa"/>
          </w:tcPr>
          <w:p w14:paraId="4A79025A" w14:textId="77777777" w:rsidR="00B21842" w:rsidRPr="00B21842" w:rsidRDefault="00B21842" w:rsidP="00B21842">
            <w:pPr>
              <w:jc w:val="center"/>
              <w:rPr>
                <w:bCs/>
                <w:sz w:val="22"/>
                <w:szCs w:val="22"/>
                <w:bdr w:val="none" w:sz="0" w:space="0" w:color="auto"/>
                <w:lang w:val="lt-LT"/>
              </w:rPr>
            </w:pPr>
            <w:r w:rsidRPr="00B21842">
              <w:rPr>
                <w:b/>
                <w:bCs/>
                <w:sz w:val="22"/>
                <w:szCs w:val="22"/>
                <w:bdr w:val="none" w:sz="0" w:space="0" w:color="auto"/>
                <w:lang w:val="lt-LT"/>
              </w:rPr>
              <w:t>5 500 vnt.</w:t>
            </w:r>
          </w:p>
        </w:tc>
        <w:tc>
          <w:tcPr>
            <w:tcW w:w="1300" w:type="dxa"/>
          </w:tcPr>
          <w:p w14:paraId="1F5C193A" w14:textId="55F64F9A" w:rsidR="00B21842" w:rsidRPr="00B21842" w:rsidRDefault="006204C8" w:rsidP="00B21842">
            <w:pPr>
              <w:jc w:val="center"/>
              <w:rPr>
                <w:bCs/>
                <w:sz w:val="22"/>
                <w:szCs w:val="22"/>
                <w:bdr w:val="none" w:sz="0" w:space="0" w:color="auto"/>
                <w:lang w:val="lt-LT"/>
              </w:rPr>
            </w:pPr>
            <w:r>
              <w:rPr>
                <w:bCs/>
                <w:sz w:val="22"/>
                <w:szCs w:val="22"/>
                <w:bdr w:val="none" w:sz="0" w:space="0" w:color="auto"/>
                <w:lang w:val="lt-LT"/>
              </w:rPr>
              <w:t>0,0214</w:t>
            </w:r>
          </w:p>
        </w:tc>
        <w:tc>
          <w:tcPr>
            <w:tcW w:w="1853" w:type="dxa"/>
          </w:tcPr>
          <w:p w14:paraId="2B409A71" w14:textId="75AAE192"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117,70</w:t>
            </w:r>
          </w:p>
        </w:tc>
        <w:tc>
          <w:tcPr>
            <w:tcW w:w="1843" w:type="dxa"/>
          </w:tcPr>
          <w:p w14:paraId="6871A8C1" w14:textId="5EB0C7AC"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123,59</w:t>
            </w:r>
          </w:p>
        </w:tc>
      </w:tr>
      <w:tr w:rsidR="00B21842" w:rsidRPr="00B21842" w14:paraId="6FBE6CE2" w14:textId="77777777" w:rsidTr="00110E92">
        <w:tc>
          <w:tcPr>
            <w:tcW w:w="1628" w:type="dxa"/>
            <w:vMerge/>
          </w:tcPr>
          <w:p w14:paraId="73A68459" w14:textId="77777777" w:rsidR="00B21842" w:rsidRPr="00B21842" w:rsidRDefault="00B21842" w:rsidP="00B21842">
            <w:pPr>
              <w:jc w:val="center"/>
              <w:rPr>
                <w:bCs/>
                <w:sz w:val="22"/>
                <w:szCs w:val="22"/>
                <w:bdr w:val="none" w:sz="0" w:space="0" w:color="auto"/>
                <w:lang w:val="lt-LT"/>
              </w:rPr>
            </w:pPr>
          </w:p>
        </w:tc>
        <w:tc>
          <w:tcPr>
            <w:tcW w:w="1573" w:type="dxa"/>
          </w:tcPr>
          <w:p w14:paraId="5630310F" w14:textId="77777777" w:rsidR="00B21842" w:rsidRPr="00B21842" w:rsidRDefault="00B21842" w:rsidP="00B21842">
            <w:pPr>
              <w:jc w:val="center"/>
              <w:rPr>
                <w:bCs/>
                <w:sz w:val="22"/>
                <w:szCs w:val="22"/>
                <w:bdr w:val="none" w:sz="0" w:space="0" w:color="auto"/>
                <w:lang w:val="lt-LT"/>
              </w:rPr>
            </w:pPr>
            <w:r w:rsidRPr="00B21842">
              <w:rPr>
                <w:sz w:val="22"/>
                <w:szCs w:val="22"/>
                <w:bdr w:val="none" w:sz="0" w:space="0" w:color="auto"/>
                <w:lang w:val="lt-LT"/>
              </w:rPr>
              <w:t>2.3. Vinilinės pirštinės, didelės</w:t>
            </w:r>
          </w:p>
        </w:tc>
        <w:tc>
          <w:tcPr>
            <w:tcW w:w="1584" w:type="dxa"/>
          </w:tcPr>
          <w:p w14:paraId="11D6E77E" w14:textId="77777777" w:rsidR="00B21842" w:rsidRPr="00B21842" w:rsidRDefault="00B21842" w:rsidP="00B21842">
            <w:pPr>
              <w:jc w:val="center"/>
              <w:rPr>
                <w:bCs/>
                <w:sz w:val="22"/>
                <w:szCs w:val="22"/>
                <w:bdr w:val="none" w:sz="0" w:space="0" w:color="auto"/>
                <w:lang w:val="lt-LT"/>
              </w:rPr>
            </w:pPr>
            <w:r w:rsidRPr="00B21842">
              <w:rPr>
                <w:b/>
                <w:bCs/>
                <w:sz w:val="22"/>
                <w:szCs w:val="22"/>
                <w:bdr w:val="none" w:sz="0" w:space="0" w:color="auto"/>
                <w:lang w:val="lt-LT"/>
              </w:rPr>
              <w:t>15 000 vnt.</w:t>
            </w:r>
          </w:p>
        </w:tc>
        <w:tc>
          <w:tcPr>
            <w:tcW w:w="1300" w:type="dxa"/>
          </w:tcPr>
          <w:p w14:paraId="7C7B747B" w14:textId="2E62DEE1" w:rsidR="00B21842" w:rsidRPr="00B21842" w:rsidRDefault="006204C8" w:rsidP="00B21842">
            <w:pPr>
              <w:jc w:val="center"/>
              <w:rPr>
                <w:bCs/>
                <w:sz w:val="22"/>
                <w:szCs w:val="22"/>
                <w:bdr w:val="none" w:sz="0" w:space="0" w:color="auto"/>
                <w:lang w:val="lt-LT"/>
              </w:rPr>
            </w:pPr>
            <w:r>
              <w:rPr>
                <w:bCs/>
                <w:sz w:val="22"/>
                <w:szCs w:val="22"/>
                <w:bdr w:val="none" w:sz="0" w:space="0" w:color="auto"/>
                <w:lang w:val="lt-LT"/>
              </w:rPr>
              <w:t>0,0214</w:t>
            </w:r>
          </w:p>
        </w:tc>
        <w:tc>
          <w:tcPr>
            <w:tcW w:w="1853" w:type="dxa"/>
          </w:tcPr>
          <w:p w14:paraId="27309D3A" w14:textId="2AD8E5CC"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321,00</w:t>
            </w:r>
          </w:p>
        </w:tc>
        <w:tc>
          <w:tcPr>
            <w:tcW w:w="1843" w:type="dxa"/>
          </w:tcPr>
          <w:p w14:paraId="0F0C8E5E" w14:textId="21A081B1" w:rsidR="00B21842" w:rsidRPr="00B21842" w:rsidRDefault="00E61621" w:rsidP="00B21842">
            <w:pPr>
              <w:jc w:val="center"/>
              <w:rPr>
                <w:bCs/>
                <w:sz w:val="22"/>
                <w:szCs w:val="22"/>
                <w:bdr w:val="none" w:sz="0" w:space="0" w:color="auto"/>
                <w:lang w:val="lt-LT"/>
              </w:rPr>
            </w:pPr>
            <w:r>
              <w:rPr>
                <w:bCs/>
                <w:sz w:val="22"/>
                <w:szCs w:val="22"/>
                <w:bdr w:val="none" w:sz="0" w:space="0" w:color="auto"/>
                <w:lang w:val="lt-LT"/>
              </w:rPr>
              <w:t>337,05</w:t>
            </w:r>
          </w:p>
        </w:tc>
      </w:tr>
    </w:tbl>
    <w:p w14:paraId="10C5472F" w14:textId="7B488C8B" w:rsidR="00B21842" w:rsidRDefault="00B21842" w:rsidP="00B21842">
      <w:pPr>
        <w:jc w:val="center"/>
        <w:rPr>
          <w:sz w:val="22"/>
          <w:szCs w:val="22"/>
          <w:bdr w:val="none" w:sz="0" w:space="0" w:color="auto"/>
          <w:lang w:val="lt-LT"/>
        </w:rPr>
      </w:pPr>
    </w:p>
    <w:p w14:paraId="2944B2B9" w14:textId="4B89315B" w:rsidR="00B21842" w:rsidRDefault="00B21842" w:rsidP="00B21842">
      <w:pPr>
        <w:jc w:val="center"/>
        <w:rPr>
          <w:sz w:val="22"/>
          <w:szCs w:val="22"/>
          <w:bdr w:val="none" w:sz="0" w:space="0" w:color="auto"/>
          <w:lang w:val="lt-LT"/>
        </w:rPr>
      </w:pPr>
    </w:p>
    <w:p w14:paraId="69375B34" w14:textId="77777777" w:rsidR="00B21842" w:rsidRDefault="00B21842" w:rsidP="00B21842">
      <w:pPr>
        <w:jc w:val="center"/>
        <w:rPr>
          <w:sz w:val="22"/>
          <w:szCs w:val="22"/>
          <w:bdr w:val="none" w:sz="0" w:space="0" w:color="auto"/>
          <w:lang w:val="lt-LT"/>
        </w:rPr>
      </w:pPr>
    </w:p>
    <w:p w14:paraId="4DF19F22" w14:textId="77777777" w:rsidR="00B21842" w:rsidRDefault="00B21842" w:rsidP="00B21842">
      <w:pPr>
        <w:jc w:val="both"/>
        <w:rPr>
          <w:b/>
          <w:sz w:val="22"/>
          <w:szCs w:val="22"/>
          <w:lang w:val="lt-LT"/>
        </w:rPr>
      </w:pPr>
      <w:r>
        <w:rPr>
          <w:b/>
          <w:sz w:val="22"/>
          <w:szCs w:val="22"/>
          <w:lang w:val="lt-LT"/>
        </w:rPr>
        <w:t>Šalių parašai ir rekvizitai.:</w:t>
      </w:r>
    </w:p>
    <w:p w14:paraId="4972C141" w14:textId="77777777" w:rsidR="00B21842" w:rsidRDefault="00B21842" w:rsidP="00B21842">
      <w:pPr>
        <w:jc w:val="both"/>
        <w:rPr>
          <w:b/>
          <w:sz w:val="22"/>
          <w:szCs w:val="22"/>
          <w:lang w:val="lt-LT"/>
        </w:rPr>
      </w:pPr>
    </w:p>
    <w:p w14:paraId="526CC11D" w14:textId="77777777" w:rsidR="00B21842" w:rsidRDefault="00B21842" w:rsidP="00B21842">
      <w:pPr>
        <w:jc w:val="both"/>
        <w:rPr>
          <w:b/>
          <w:sz w:val="22"/>
          <w:szCs w:val="22"/>
          <w:lang w:val="lt-LT"/>
        </w:rPr>
      </w:pPr>
      <w:r>
        <w:rPr>
          <w:b/>
          <w:sz w:val="22"/>
          <w:szCs w:val="22"/>
          <w:lang w:val="lt-LT"/>
        </w:rPr>
        <w:t>PIRKĖJAS:</w:t>
      </w:r>
      <w:r>
        <w:rPr>
          <w:b/>
          <w:sz w:val="22"/>
          <w:szCs w:val="22"/>
          <w:lang w:val="lt-LT"/>
        </w:rPr>
        <w:tab/>
      </w:r>
      <w:r>
        <w:rPr>
          <w:b/>
          <w:sz w:val="22"/>
          <w:szCs w:val="22"/>
          <w:lang w:val="lt-LT"/>
        </w:rPr>
        <w:tab/>
      </w:r>
      <w:r>
        <w:rPr>
          <w:b/>
          <w:sz w:val="22"/>
          <w:szCs w:val="22"/>
          <w:lang w:val="lt-LT"/>
        </w:rPr>
        <w:tab/>
      </w:r>
      <w:r>
        <w:rPr>
          <w:b/>
          <w:sz w:val="22"/>
          <w:szCs w:val="22"/>
          <w:lang w:val="lt-LT"/>
        </w:rPr>
        <w:tab/>
        <w:t>PARDAVĖJAS:</w:t>
      </w:r>
    </w:p>
    <w:p w14:paraId="313961F5" w14:textId="77777777" w:rsidR="00B21842" w:rsidRDefault="00B21842" w:rsidP="00B21842">
      <w:pPr>
        <w:rPr>
          <w:sz w:val="22"/>
          <w:szCs w:val="22"/>
          <w:lang w:val="lt-LT"/>
        </w:rPr>
      </w:pPr>
      <w:r>
        <w:rPr>
          <w:sz w:val="22"/>
          <w:szCs w:val="22"/>
          <w:lang w:val="lt-LT"/>
        </w:rPr>
        <w:t>VšĮ Vilniaus miesto klinikinė ligoninė</w:t>
      </w:r>
      <w:r>
        <w:rPr>
          <w:sz w:val="22"/>
          <w:szCs w:val="22"/>
          <w:lang w:val="lt-LT"/>
        </w:rPr>
        <w:tab/>
      </w:r>
      <w:r>
        <w:rPr>
          <w:sz w:val="22"/>
          <w:szCs w:val="22"/>
          <w:lang w:val="lt-LT"/>
        </w:rPr>
        <w:tab/>
        <w:t>UAB „EazyMed“</w:t>
      </w:r>
    </w:p>
    <w:p w14:paraId="016FC77A" w14:textId="77777777" w:rsidR="00B21842" w:rsidRDefault="00B21842" w:rsidP="00B21842">
      <w:pPr>
        <w:rPr>
          <w:sz w:val="22"/>
          <w:szCs w:val="22"/>
          <w:lang w:val="lt-LT"/>
        </w:rPr>
      </w:pPr>
      <w:r>
        <w:rPr>
          <w:sz w:val="22"/>
          <w:szCs w:val="22"/>
          <w:lang w:val="lt-LT"/>
        </w:rPr>
        <w:t xml:space="preserve">Antakalnio g. 57, LT-10207 Vilnius </w:t>
      </w:r>
      <w:r>
        <w:rPr>
          <w:sz w:val="22"/>
          <w:szCs w:val="22"/>
          <w:lang w:val="lt-LT"/>
        </w:rPr>
        <w:tab/>
      </w:r>
      <w:r>
        <w:rPr>
          <w:sz w:val="22"/>
          <w:szCs w:val="22"/>
          <w:lang w:val="lt-LT"/>
        </w:rPr>
        <w:tab/>
        <w:t>J. Pabrėžos g. 24A, LT-46321 Kaunas</w:t>
      </w:r>
    </w:p>
    <w:p w14:paraId="38445422" w14:textId="77777777" w:rsidR="00B21842" w:rsidRDefault="00B21842" w:rsidP="00B21842">
      <w:pPr>
        <w:rPr>
          <w:sz w:val="22"/>
          <w:szCs w:val="22"/>
          <w:lang w:val="lt-LT"/>
        </w:rPr>
      </w:pPr>
      <w:r>
        <w:rPr>
          <w:sz w:val="22"/>
          <w:szCs w:val="22"/>
          <w:lang w:val="lt-LT"/>
        </w:rPr>
        <w:t>A/s LT 867044060007990186</w:t>
      </w:r>
      <w:r>
        <w:rPr>
          <w:sz w:val="22"/>
          <w:szCs w:val="22"/>
          <w:lang w:val="lt-LT"/>
        </w:rPr>
        <w:tab/>
      </w:r>
      <w:r>
        <w:rPr>
          <w:sz w:val="22"/>
          <w:szCs w:val="22"/>
          <w:lang w:val="lt-LT"/>
        </w:rPr>
        <w:tab/>
        <w:t>A/s LT727300010162797643</w:t>
      </w:r>
    </w:p>
    <w:p w14:paraId="305C7AC3" w14:textId="77777777" w:rsidR="00B21842" w:rsidRDefault="00B21842" w:rsidP="00B21842">
      <w:pPr>
        <w:rPr>
          <w:sz w:val="22"/>
          <w:szCs w:val="22"/>
          <w:lang w:val="lt-LT"/>
        </w:rPr>
      </w:pPr>
      <w:r>
        <w:rPr>
          <w:sz w:val="22"/>
          <w:szCs w:val="22"/>
          <w:lang w:val="lt-LT"/>
        </w:rPr>
        <w:t>AB SEB bankas, Banko kodas 70440</w:t>
      </w:r>
      <w:r>
        <w:rPr>
          <w:sz w:val="22"/>
          <w:szCs w:val="22"/>
          <w:lang w:val="lt-LT"/>
        </w:rPr>
        <w:tab/>
      </w:r>
      <w:r>
        <w:rPr>
          <w:sz w:val="22"/>
          <w:szCs w:val="22"/>
          <w:lang w:val="lt-LT"/>
        </w:rPr>
        <w:tab/>
        <w:t>AB Swedbank bankas, Banko k. 73000</w:t>
      </w:r>
    </w:p>
    <w:p w14:paraId="66DE6B0C" w14:textId="77777777" w:rsidR="00B21842" w:rsidRDefault="00B21842" w:rsidP="00B21842">
      <w:pPr>
        <w:rPr>
          <w:sz w:val="22"/>
          <w:szCs w:val="22"/>
          <w:lang w:val="lt-LT"/>
        </w:rPr>
      </w:pPr>
      <w:r>
        <w:rPr>
          <w:sz w:val="22"/>
          <w:szCs w:val="22"/>
          <w:lang w:val="lt-LT"/>
        </w:rPr>
        <w:t>Įmonės kodas 302692454</w:t>
      </w:r>
      <w:r>
        <w:rPr>
          <w:sz w:val="22"/>
          <w:szCs w:val="22"/>
          <w:lang w:val="lt-LT"/>
        </w:rPr>
        <w:tab/>
      </w:r>
      <w:r>
        <w:rPr>
          <w:sz w:val="22"/>
          <w:szCs w:val="22"/>
          <w:lang w:val="lt-LT"/>
        </w:rPr>
        <w:tab/>
      </w:r>
      <w:r>
        <w:rPr>
          <w:sz w:val="22"/>
          <w:szCs w:val="22"/>
          <w:lang w:val="lt-LT"/>
        </w:rPr>
        <w:tab/>
        <w:t>Įmonės kodas 305593486</w:t>
      </w:r>
    </w:p>
    <w:p w14:paraId="7DBD8DE3" w14:textId="77777777" w:rsidR="00B21842" w:rsidRDefault="00B21842" w:rsidP="00B21842">
      <w:pPr>
        <w:rPr>
          <w:sz w:val="22"/>
          <w:szCs w:val="22"/>
          <w:lang w:val="lt-LT"/>
        </w:rPr>
      </w:pPr>
      <w:r>
        <w:rPr>
          <w:sz w:val="22"/>
          <w:szCs w:val="22"/>
          <w:lang w:val="lt-LT"/>
        </w:rPr>
        <w:t>PVM kodas LT100006560213</w:t>
      </w:r>
      <w:r>
        <w:rPr>
          <w:sz w:val="22"/>
          <w:szCs w:val="22"/>
          <w:lang w:val="lt-LT"/>
        </w:rPr>
        <w:tab/>
      </w:r>
      <w:r>
        <w:rPr>
          <w:sz w:val="22"/>
          <w:szCs w:val="22"/>
          <w:lang w:val="lt-LT"/>
        </w:rPr>
        <w:tab/>
        <w:t>PVM kodas LT100013345013</w:t>
      </w:r>
    </w:p>
    <w:p w14:paraId="6BF93832" w14:textId="77777777" w:rsidR="00B21842" w:rsidRDefault="00B21842" w:rsidP="00B21842">
      <w:pPr>
        <w:rPr>
          <w:sz w:val="22"/>
          <w:szCs w:val="22"/>
          <w:lang w:val="lt-LT"/>
        </w:rPr>
      </w:pPr>
      <w:r>
        <w:rPr>
          <w:sz w:val="22"/>
          <w:szCs w:val="22"/>
          <w:lang w:val="lt-LT"/>
        </w:rPr>
        <w:t>Tel.: 85 2344487, faks.: 85 2346966</w:t>
      </w:r>
      <w:r>
        <w:rPr>
          <w:sz w:val="22"/>
          <w:szCs w:val="22"/>
          <w:lang w:val="lt-LT"/>
        </w:rPr>
        <w:tab/>
      </w:r>
      <w:r>
        <w:rPr>
          <w:sz w:val="22"/>
          <w:szCs w:val="22"/>
          <w:lang w:val="lt-LT"/>
        </w:rPr>
        <w:tab/>
        <w:t>Tel.: +37060732661</w:t>
      </w:r>
    </w:p>
    <w:p w14:paraId="52EDC462" w14:textId="77777777" w:rsidR="00B21842" w:rsidRDefault="00B21842" w:rsidP="00B21842">
      <w:pPr>
        <w:rPr>
          <w:sz w:val="22"/>
          <w:szCs w:val="22"/>
          <w:lang w:val="lt-LT"/>
        </w:rPr>
      </w:pPr>
    </w:p>
    <w:p w14:paraId="0693C4F0" w14:textId="77777777" w:rsidR="00B21842" w:rsidRDefault="00B21842" w:rsidP="00B21842">
      <w:pPr>
        <w:rPr>
          <w:sz w:val="22"/>
          <w:szCs w:val="22"/>
          <w:lang w:val="lt-LT"/>
        </w:rPr>
      </w:pPr>
      <w:r>
        <w:rPr>
          <w:sz w:val="22"/>
          <w:szCs w:val="22"/>
          <w:lang w:val="lt-LT"/>
        </w:rPr>
        <w:t>Direktoriaus pavaduotojas ambulatorinei ir konsultacinei</w:t>
      </w:r>
      <w:r>
        <w:rPr>
          <w:sz w:val="22"/>
          <w:szCs w:val="22"/>
          <w:lang w:val="lt-LT"/>
        </w:rPr>
        <w:tab/>
        <w:t>Direktorius</w:t>
      </w:r>
    </w:p>
    <w:p w14:paraId="6DF6DCCA" w14:textId="77777777" w:rsidR="00B21842" w:rsidRDefault="00B21842" w:rsidP="00B21842">
      <w:pPr>
        <w:rPr>
          <w:sz w:val="22"/>
          <w:szCs w:val="22"/>
          <w:lang w:val="lt-LT"/>
        </w:rPr>
      </w:pPr>
      <w:r>
        <w:rPr>
          <w:sz w:val="22"/>
          <w:szCs w:val="22"/>
          <w:lang w:val="lt-LT"/>
        </w:rPr>
        <w:t xml:space="preserve">pagalbai, laikinai vykdantis direktoriaus pareigas </w:t>
      </w:r>
    </w:p>
    <w:p w14:paraId="328114AA" w14:textId="77777777" w:rsidR="00B21842" w:rsidRDefault="00B21842" w:rsidP="00B21842">
      <w:pPr>
        <w:rPr>
          <w:sz w:val="22"/>
          <w:szCs w:val="22"/>
          <w:lang w:val="lt-LT"/>
        </w:rPr>
      </w:pPr>
      <w:r>
        <w:rPr>
          <w:sz w:val="22"/>
          <w:szCs w:val="22"/>
          <w:lang w:val="lt-LT"/>
        </w:rPr>
        <w:tab/>
      </w:r>
      <w:r>
        <w:rPr>
          <w:sz w:val="22"/>
          <w:szCs w:val="22"/>
          <w:lang w:val="lt-LT"/>
        </w:rPr>
        <w:tab/>
      </w:r>
      <w:r>
        <w:rPr>
          <w:sz w:val="22"/>
          <w:szCs w:val="22"/>
          <w:lang w:val="lt-LT"/>
        </w:rPr>
        <w:tab/>
      </w:r>
      <w:r>
        <w:rPr>
          <w:sz w:val="22"/>
          <w:szCs w:val="22"/>
          <w:lang w:val="lt-LT"/>
        </w:rPr>
        <w:tab/>
      </w:r>
    </w:p>
    <w:p w14:paraId="1D028B29" w14:textId="77777777" w:rsidR="00B21842" w:rsidRDefault="00B21842" w:rsidP="00B21842">
      <w:pPr>
        <w:rPr>
          <w:sz w:val="22"/>
          <w:szCs w:val="22"/>
          <w:lang w:val="lt-LT"/>
        </w:rPr>
      </w:pPr>
      <w:r>
        <w:rPr>
          <w:sz w:val="22"/>
          <w:szCs w:val="22"/>
          <w:lang w:val="lt-LT"/>
        </w:rPr>
        <w:t>________________________________</w:t>
      </w:r>
      <w:r>
        <w:rPr>
          <w:sz w:val="22"/>
          <w:szCs w:val="22"/>
          <w:lang w:val="lt-LT"/>
        </w:rPr>
        <w:tab/>
      </w:r>
      <w:r>
        <w:rPr>
          <w:sz w:val="22"/>
          <w:szCs w:val="22"/>
          <w:lang w:val="lt-LT"/>
        </w:rPr>
        <w:tab/>
        <w:t>____________________________</w:t>
      </w:r>
    </w:p>
    <w:p w14:paraId="05A16FBA" w14:textId="77777777" w:rsidR="00B21842" w:rsidRDefault="00B21842" w:rsidP="00B21842">
      <w:pPr>
        <w:rPr>
          <w:sz w:val="22"/>
          <w:szCs w:val="22"/>
          <w:lang w:val="lt-LT"/>
        </w:rPr>
      </w:pPr>
      <w:r>
        <w:rPr>
          <w:sz w:val="22"/>
          <w:szCs w:val="22"/>
          <w:lang w:val="lt-LT"/>
        </w:rPr>
        <w:t>Gintautas Oleka</w:t>
      </w:r>
      <w:r>
        <w:rPr>
          <w:sz w:val="22"/>
          <w:szCs w:val="22"/>
          <w:lang w:val="lt-LT"/>
        </w:rPr>
        <w:tab/>
        <w:t>A.V.</w:t>
      </w:r>
      <w:r>
        <w:rPr>
          <w:sz w:val="22"/>
          <w:szCs w:val="22"/>
          <w:lang w:val="lt-LT"/>
        </w:rPr>
        <w:tab/>
      </w:r>
      <w:r>
        <w:rPr>
          <w:sz w:val="22"/>
          <w:szCs w:val="22"/>
          <w:lang w:val="lt-LT"/>
        </w:rPr>
        <w:tab/>
        <w:t>Povilas Janonis                    A.V.</w:t>
      </w:r>
    </w:p>
    <w:p w14:paraId="3F8F61B4" w14:textId="77777777" w:rsidR="006F35C8" w:rsidRPr="00DB7022" w:rsidRDefault="006F35C8" w:rsidP="00560629">
      <w:pPr>
        <w:jc w:val="both"/>
        <w:rPr>
          <w:lang w:val="lt-LT"/>
        </w:rPr>
      </w:pPr>
    </w:p>
    <w:sectPr w:rsidR="006F35C8" w:rsidRPr="00DB7022" w:rsidSect="00E7051B">
      <w:headerReference w:type="even" r:id="rId8"/>
      <w:headerReference w:type="default" r:id="rId9"/>
      <w:footerReference w:type="default" r:id="rId10"/>
      <w:headerReference w:type="first" r:id="rId11"/>
      <w:pgSz w:w="11900" w:h="16840"/>
      <w:pgMar w:top="1134"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FD7D" w14:textId="77777777" w:rsidR="00C207F8" w:rsidRDefault="00C207F8">
      <w:r>
        <w:separator/>
      </w:r>
    </w:p>
  </w:endnote>
  <w:endnote w:type="continuationSeparator" w:id="0">
    <w:p w14:paraId="29D6DF25" w14:textId="77777777" w:rsidR="00C207F8" w:rsidRDefault="00C2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36C9" w14:textId="77777777" w:rsidR="00A74175" w:rsidRDefault="00C207F8">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DBD8" w14:textId="77777777" w:rsidR="00C207F8" w:rsidRDefault="00C207F8">
      <w:r>
        <w:separator/>
      </w:r>
    </w:p>
  </w:footnote>
  <w:footnote w:type="continuationSeparator" w:id="0">
    <w:p w14:paraId="3FC70724" w14:textId="77777777" w:rsidR="00C207F8" w:rsidRDefault="00C2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DF123" w14:textId="77777777" w:rsidR="00A74175" w:rsidRDefault="00C207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806F" w14:textId="77777777" w:rsidR="00A74175" w:rsidRPr="003D2B51" w:rsidRDefault="00C207F8"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5E5B" w14:textId="77777777" w:rsidR="00A74175" w:rsidRDefault="00C20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22"/>
    <w:rsid w:val="002F5888"/>
    <w:rsid w:val="00560629"/>
    <w:rsid w:val="006204C8"/>
    <w:rsid w:val="006F35C8"/>
    <w:rsid w:val="00B21842"/>
    <w:rsid w:val="00BC25F7"/>
    <w:rsid w:val="00C207F8"/>
    <w:rsid w:val="00C9705D"/>
    <w:rsid w:val="00D335AA"/>
    <w:rsid w:val="00DB7022"/>
    <w:rsid w:val="00E4631A"/>
    <w:rsid w:val="00E61621"/>
    <w:rsid w:val="00F11067"/>
    <w:rsid w:val="00FE5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0ED"/>
  <w15:chartTrackingRefBased/>
  <w15:docId w15:val="{64B3AD0E-3037-4055-A1EE-A41B21CB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B702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DB702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DB7022"/>
    <w:rPr>
      <w:rFonts w:ascii="Times New Roman" w:eastAsia="Calibri" w:hAnsi="Times New Roman" w:cs="Times New Roman"/>
      <w:sz w:val="24"/>
      <w:lang w:eastAsia="zh-CN"/>
    </w:rPr>
  </w:style>
  <w:style w:type="paragraph" w:styleId="Antrats">
    <w:name w:val="header"/>
    <w:basedOn w:val="prastasis"/>
    <w:link w:val="AntratsDiagrama"/>
    <w:rsid w:val="00DB702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DB7022"/>
    <w:rPr>
      <w:rFonts w:ascii="Times New Roman" w:eastAsia="Times New Roman" w:hAnsi="Times New Roman" w:cs="Times New Roman"/>
      <w:sz w:val="24"/>
      <w:szCs w:val="20"/>
      <w:lang w:eastAsia="zh-CN"/>
    </w:rPr>
  </w:style>
  <w:style w:type="paragraph" w:customStyle="1" w:styleId="WW-Default">
    <w:name w:val="WW-Default"/>
    <w:basedOn w:val="prastasis"/>
    <w:qFormat/>
    <w:rsid w:val="00DB702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qFormat/>
    <w:rsid w:val="00DB7022"/>
    <w:rPr>
      <w:rFonts w:ascii="Times New Roman" w:eastAsia="Arial Unicode MS" w:hAnsi="Times New Roman" w:cs="Tahoma"/>
      <w:color w:val="auto"/>
    </w:rPr>
  </w:style>
  <w:style w:type="paragraph" w:customStyle="1" w:styleId="BodyText1">
    <w:name w:val="Body Text1"/>
    <w:qFormat/>
    <w:rsid w:val="00DB7022"/>
    <w:pPr>
      <w:suppressAutoHyphens/>
      <w:snapToGrid w:val="0"/>
      <w:spacing w:after="0" w:line="240" w:lineRule="auto"/>
      <w:ind w:firstLine="312"/>
      <w:jc w:val="both"/>
    </w:pPr>
    <w:rPr>
      <w:rFonts w:ascii="TimesLT" w:eastAsia="Arial" w:hAnsi="TimesLT" w:cs="Times New Roman"/>
      <w:sz w:val="20"/>
      <w:szCs w:val="20"/>
      <w:lang w:val="en-US" w:eastAsia="zh-CN"/>
    </w:rPr>
  </w:style>
  <w:style w:type="paragraph" w:customStyle="1" w:styleId="Default">
    <w:name w:val="Default"/>
    <w:rsid w:val="00DB702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9">
    <w:name w:val="CM9"/>
    <w:basedOn w:val="Default"/>
    <w:next w:val="Default"/>
    <w:qFormat/>
    <w:rsid w:val="00DB7022"/>
    <w:pPr>
      <w:suppressAutoHyphens/>
      <w:autoSpaceDN/>
      <w:adjustRightInd/>
    </w:pPr>
    <w:rPr>
      <w:rFonts w:eastAsia="Arial Unicode MS" w:cs="Tahoma"/>
      <w:color w:val="auto"/>
      <w:kern w:val="2"/>
    </w:rPr>
  </w:style>
  <w:style w:type="character" w:styleId="Hipersaitas">
    <w:name w:val="Hyperlink"/>
    <w:basedOn w:val="Numatytasispastraiposriftas"/>
    <w:uiPriority w:val="99"/>
    <w:unhideWhenUsed/>
    <w:rsid w:val="00560629"/>
    <w:rPr>
      <w:color w:val="0563C1" w:themeColor="hyperlink"/>
      <w:u w:val="single"/>
    </w:rPr>
  </w:style>
  <w:style w:type="character" w:styleId="Neapdorotaspaminjimas">
    <w:name w:val="Unresolved Mention"/>
    <w:basedOn w:val="Numatytasispastraiposriftas"/>
    <w:uiPriority w:val="99"/>
    <w:semiHidden/>
    <w:unhideWhenUsed/>
    <w:rsid w:val="00560629"/>
    <w:rPr>
      <w:color w:val="605E5C"/>
      <w:shd w:val="clear" w:color="auto" w:fill="E1DFDD"/>
    </w:rPr>
  </w:style>
  <w:style w:type="table" w:styleId="Lentelstinklelis">
    <w:name w:val="Table Grid"/>
    <w:basedOn w:val="prastojilentel"/>
    <w:uiPriority w:val="39"/>
    <w:rsid w:val="00B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99698">
      <w:bodyDiv w:val="1"/>
      <w:marLeft w:val="0"/>
      <w:marRight w:val="0"/>
      <w:marTop w:val="0"/>
      <w:marBottom w:val="0"/>
      <w:divBdr>
        <w:top w:val="none" w:sz="0" w:space="0" w:color="auto"/>
        <w:left w:val="none" w:sz="0" w:space="0" w:color="auto"/>
        <w:bottom w:val="none" w:sz="0" w:space="0" w:color="auto"/>
        <w:right w:val="none" w:sz="0" w:space="0" w:color="auto"/>
      </w:divBdr>
    </w:div>
    <w:div w:id="790317399">
      <w:bodyDiv w:val="1"/>
      <w:marLeft w:val="0"/>
      <w:marRight w:val="0"/>
      <w:marTop w:val="0"/>
      <w:marBottom w:val="0"/>
      <w:divBdr>
        <w:top w:val="none" w:sz="0" w:space="0" w:color="auto"/>
        <w:left w:val="none" w:sz="0" w:space="0" w:color="auto"/>
        <w:bottom w:val="none" w:sz="0" w:space="0" w:color="auto"/>
        <w:right w:val="none" w:sz="0" w:space="0" w:color="auto"/>
      </w:divBdr>
    </w:div>
    <w:div w:id="1560943884">
      <w:bodyDiv w:val="1"/>
      <w:marLeft w:val="0"/>
      <w:marRight w:val="0"/>
      <w:marTop w:val="0"/>
      <w:marBottom w:val="0"/>
      <w:divBdr>
        <w:top w:val="none" w:sz="0" w:space="0" w:color="auto"/>
        <w:left w:val="none" w:sz="0" w:space="0" w:color="auto"/>
        <w:bottom w:val="none" w:sz="0" w:space="0" w:color="auto"/>
        <w:right w:val="none" w:sz="0" w:space="0" w:color="auto"/>
      </w:divBdr>
    </w:div>
    <w:div w:id="1777481783">
      <w:bodyDiv w:val="1"/>
      <w:marLeft w:val="0"/>
      <w:marRight w:val="0"/>
      <w:marTop w:val="0"/>
      <w:marBottom w:val="0"/>
      <w:divBdr>
        <w:top w:val="none" w:sz="0" w:space="0" w:color="auto"/>
        <w:left w:val="none" w:sz="0" w:space="0" w:color="auto"/>
        <w:bottom w:val="none" w:sz="0" w:space="0" w:color="auto"/>
        <w:right w:val="none" w:sz="0" w:space="0" w:color="auto"/>
      </w:divBdr>
    </w:div>
    <w:div w:id="19779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zymed.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7400</Words>
  <Characters>4219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dc:description/>
  <cp:lastModifiedBy>Viesieji2</cp:lastModifiedBy>
  <cp:revision>5</cp:revision>
  <cp:lastPrinted>2022-01-17T07:59:00Z</cp:lastPrinted>
  <dcterms:created xsi:type="dcterms:W3CDTF">2021-09-13T07:23:00Z</dcterms:created>
  <dcterms:modified xsi:type="dcterms:W3CDTF">2022-01-24T11:45:00Z</dcterms:modified>
</cp:coreProperties>
</file>