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C8400" w14:textId="77777777" w:rsidR="00A32971" w:rsidRDefault="00A32971" w:rsidP="00FE163E">
      <w:pPr>
        <w:tabs>
          <w:tab w:val="left" w:pos="567"/>
        </w:tabs>
        <w:jc w:val="center"/>
        <w:rPr>
          <w:rFonts w:ascii="Times New Roman" w:hAnsi="Times New Roman"/>
          <w:b/>
          <w:color w:val="000000"/>
          <w:szCs w:val="24"/>
        </w:rPr>
      </w:pPr>
    </w:p>
    <w:p w14:paraId="3860FC72" w14:textId="77777777" w:rsidR="00FA34C6" w:rsidRDefault="00FA34C6" w:rsidP="00FE163E">
      <w:pPr>
        <w:tabs>
          <w:tab w:val="left" w:pos="567"/>
        </w:tabs>
        <w:jc w:val="center"/>
        <w:rPr>
          <w:rFonts w:ascii="Times New Roman" w:hAnsi="Times New Roman"/>
          <w:b/>
          <w:color w:val="000000"/>
          <w:szCs w:val="24"/>
        </w:rPr>
      </w:pPr>
    </w:p>
    <w:p w14:paraId="7BC17269" w14:textId="77777777" w:rsidR="00FA34C6" w:rsidRDefault="00FA34C6" w:rsidP="00FE163E">
      <w:pPr>
        <w:tabs>
          <w:tab w:val="left" w:pos="567"/>
        </w:tabs>
        <w:jc w:val="center"/>
        <w:rPr>
          <w:rFonts w:ascii="Times New Roman" w:hAnsi="Times New Roman"/>
          <w:b/>
          <w:color w:val="000000"/>
          <w:szCs w:val="24"/>
        </w:rPr>
      </w:pPr>
    </w:p>
    <w:p w14:paraId="474F0D8C" w14:textId="77777777" w:rsidR="00FA34C6" w:rsidRDefault="00FA34C6" w:rsidP="00FE163E">
      <w:pPr>
        <w:tabs>
          <w:tab w:val="left" w:pos="567"/>
        </w:tabs>
        <w:jc w:val="center"/>
        <w:rPr>
          <w:rFonts w:ascii="Times New Roman" w:hAnsi="Times New Roman"/>
          <w:b/>
          <w:color w:val="000000"/>
          <w:szCs w:val="24"/>
        </w:rPr>
      </w:pPr>
    </w:p>
    <w:p w14:paraId="3EC780D0" w14:textId="77777777" w:rsidR="00FA34C6" w:rsidRDefault="00FA34C6" w:rsidP="00FE163E">
      <w:pPr>
        <w:tabs>
          <w:tab w:val="left" w:pos="567"/>
        </w:tabs>
        <w:jc w:val="center"/>
        <w:rPr>
          <w:rFonts w:ascii="Times New Roman" w:hAnsi="Times New Roman"/>
          <w:b/>
          <w:color w:val="000000"/>
          <w:szCs w:val="24"/>
        </w:rPr>
      </w:pPr>
    </w:p>
    <w:p w14:paraId="06A573F2" w14:textId="77777777" w:rsidR="00676842" w:rsidRDefault="005E411B" w:rsidP="00CD785B">
      <w:pPr>
        <w:tabs>
          <w:tab w:val="left" w:pos="567"/>
        </w:tabs>
        <w:jc w:val="center"/>
        <w:rPr>
          <w:rFonts w:ascii="Times New Roman" w:hAnsi="Times New Roman"/>
          <w:b/>
          <w:color w:val="000000"/>
          <w:szCs w:val="24"/>
        </w:rPr>
      </w:pPr>
      <w:r w:rsidRPr="0018619A">
        <w:rPr>
          <w:rFonts w:ascii="Times New Roman" w:hAnsi="Times New Roman"/>
          <w:b/>
          <w:color w:val="000000"/>
          <w:szCs w:val="24"/>
        </w:rPr>
        <w:t>BENDRADARBIAVIMO SUTARTIS</w:t>
      </w:r>
    </w:p>
    <w:p w14:paraId="145DD03A" w14:textId="53C23827" w:rsidR="005E1212" w:rsidRPr="0018619A" w:rsidRDefault="00FA34C6" w:rsidP="00CD785B">
      <w:pPr>
        <w:tabs>
          <w:tab w:val="left" w:pos="567"/>
        </w:tabs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DĖL</w:t>
      </w:r>
      <w:r w:rsidR="00287037">
        <w:rPr>
          <w:rFonts w:ascii="Times New Roman" w:hAnsi="Times New Roman"/>
          <w:b/>
          <w:color w:val="000000"/>
          <w:szCs w:val="24"/>
        </w:rPr>
        <w:t>JONAVOS RAJONO SAVIVALDYBĖS VISUOMENĖS SVEIKATOS RĖM</w:t>
      </w:r>
      <w:r w:rsidR="00443DA9">
        <w:rPr>
          <w:rFonts w:ascii="Times New Roman" w:hAnsi="Times New Roman"/>
          <w:b/>
          <w:color w:val="000000"/>
          <w:szCs w:val="24"/>
        </w:rPr>
        <w:t>IMO SPECIALIOSIOS PROGRAMOS 2021</w:t>
      </w:r>
      <w:r w:rsidR="00287037">
        <w:rPr>
          <w:rFonts w:ascii="Times New Roman" w:hAnsi="Times New Roman"/>
          <w:b/>
          <w:color w:val="000000"/>
          <w:szCs w:val="24"/>
        </w:rPr>
        <w:t xml:space="preserve"> METŲ PRIEMONĖS  „JAUNŲ ASMENŲ PROFILAKTINĖS ONKOLOGINIŲ LIGŲ PATIKROS (PROSTATOS) JONAVOS RAJONO SAVIVALDYBĖS GYVENTOJAMS“ ĮGYVENDINIMO</w:t>
      </w:r>
    </w:p>
    <w:p w14:paraId="6E09F538" w14:textId="77777777" w:rsidR="00CD785B" w:rsidRDefault="00CD785B" w:rsidP="005E411B">
      <w:pPr>
        <w:jc w:val="center"/>
        <w:rPr>
          <w:rFonts w:ascii="Times New Roman" w:hAnsi="Times New Roman"/>
          <w:color w:val="000000"/>
          <w:szCs w:val="24"/>
        </w:rPr>
      </w:pPr>
    </w:p>
    <w:p w14:paraId="0F114F5F" w14:textId="38AB4D39" w:rsidR="005E411B" w:rsidRPr="0018619A" w:rsidRDefault="001F2FF9" w:rsidP="005E411B">
      <w:pPr>
        <w:jc w:val="center"/>
        <w:rPr>
          <w:rFonts w:ascii="Times New Roman" w:hAnsi="Times New Roman"/>
          <w:color w:val="000000"/>
          <w:szCs w:val="24"/>
        </w:rPr>
      </w:pPr>
      <w:r w:rsidRPr="0018619A">
        <w:rPr>
          <w:rFonts w:ascii="Times New Roman" w:hAnsi="Times New Roman"/>
          <w:color w:val="000000"/>
          <w:szCs w:val="24"/>
        </w:rPr>
        <w:t>202</w:t>
      </w:r>
      <w:r w:rsidR="00AE1ECA">
        <w:rPr>
          <w:rFonts w:ascii="Times New Roman" w:hAnsi="Times New Roman"/>
          <w:color w:val="000000"/>
          <w:szCs w:val="24"/>
        </w:rPr>
        <w:t>1</w:t>
      </w:r>
      <w:r w:rsidRPr="0018619A">
        <w:rPr>
          <w:rFonts w:ascii="Times New Roman" w:hAnsi="Times New Roman"/>
          <w:color w:val="000000"/>
          <w:szCs w:val="24"/>
        </w:rPr>
        <w:t xml:space="preserve"> m. </w:t>
      </w:r>
      <w:r w:rsidR="00AE1ECA">
        <w:rPr>
          <w:rFonts w:ascii="Times New Roman" w:hAnsi="Times New Roman"/>
          <w:color w:val="000000"/>
          <w:szCs w:val="24"/>
        </w:rPr>
        <w:t>kovo</w:t>
      </w:r>
      <w:r w:rsidR="00245EFD">
        <w:rPr>
          <w:rFonts w:ascii="Times New Roman" w:hAnsi="Times New Roman"/>
          <w:color w:val="000000"/>
          <w:szCs w:val="24"/>
        </w:rPr>
        <w:t xml:space="preserve">  </w:t>
      </w:r>
      <w:r w:rsidR="00443DA9">
        <w:rPr>
          <w:rFonts w:ascii="Times New Roman" w:hAnsi="Times New Roman"/>
          <w:color w:val="000000"/>
          <w:szCs w:val="24"/>
        </w:rPr>
        <w:t>3</w:t>
      </w:r>
      <w:r w:rsidR="00245EFD">
        <w:rPr>
          <w:rFonts w:ascii="Times New Roman" w:hAnsi="Times New Roman"/>
          <w:color w:val="000000"/>
          <w:szCs w:val="24"/>
        </w:rPr>
        <w:t xml:space="preserve">    </w:t>
      </w:r>
      <w:r w:rsidR="00580E38" w:rsidRPr="0018619A">
        <w:rPr>
          <w:rFonts w:ascii="Times New Roman" w:hAnsi="Times New Roman"/>
          <w:color w:val="000000"/>
          <w:szCs w:val="24"/>
        </w:rPr>
        <w:t>d.  Nr.</w:t>
      </w:r>
      <w:r w:rsidR="00443DA9">
        <w:rPr>
          <w:rFonts w:ascii="Times New Roman" w:hAnsi="Times New Roman"/>
          <w:color w:val="000000"/>
          <w:szCs w:val="24"/>
        </w:rPr>
        <w:t>17T-3</w:t>
      </w:r>
    </w:p>
    <w:p w14:paraId="261EA3E3" w14:textId="77777777" w:rsidR="005E411B" w:rsidRPr="0018619A" w:rsidRDefault="00C6537A" w:rsidP="005E411B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Jonava</w:t>
      </w:r>
    </w:p>
    <w:p w14:paraId="00821409" w14:textId="77777777" w:rsidR="005E411B" w:rsidRPr="0018619A" w:rsidRDefault="005E411B" w:rsidP="00DC7E40">
      <w:pPr>
        <w:jc w:val="both"/>
        <w:rPr>
          <w:rFonts w:ascii="Times New Roman" w:hAnsi="Times New Roman"/>
          <w:color w:val="000000"/>
          <w:szCs w:val="24"/>
        </w:rPr>
      </w:pPr>
    </w:p>
    <w:p w14:paraId="19474536" w14:textId="77777777" w:rsidR="00FF56EB" w:rsidRDefault="00840263" w:rsidP="00840263">
      <w:pPr>
        <w:tabs>
          <w:tab w:val="left" w:pos="2596"/>
          <w:tab w:val="left" w:pos="3969"/>
          <w:tab w:val="left" w:pos="4253"/>
        </w:tabs>
        <w:jc w:val="center"/>
        <w:rPr>
          <w:rFonts w:ascii="Times New Roman" w:hAnsi="Times New Roman"/>
          <w:b/>
          <w:color w:val="000000"/>
          <w:szCs w:val="24"/>
        </w:rPr>
      </w:pPr>
      <w:r w:rsidRPr="0018619A">
        <w:rPr>
          <w:rFonts w:ascii="Times New Roman" w:hAnsi="Times New Roman"/>
          <w:b/>
          <w:color w:val="000000"/>
          <w:szCs w:val="24"/>
        </w:rPr>
        <w:t xml:space="preserve">I. </w:t>
      </w:r>
      <w:r w:rsidR="00FF56EB">
        <w:rPr>
          <w:rFonts w:ascii="Times New Roman" w:hAnsi="Times New Roman"/>
          <w:b/>
          <w:color w:val="000000"/>
          <w:szCs w:val="24"/>
        </w:rPr>
        <w:t xml:space="preserve">SKYRIUS </w:t>
      </w:r>
    </w:p>
    <w:p w14:paraId="5E36D4F9" w14:textId="77777777" w:rsidR="005E411B" w:rsidRPr="0018619A" w:rsidRDefault="005E411B" w:rsidP="00840263">
      <w:pPr>
        <w:tabs>
          <w:tab w:val="left" w:pos="2596"/>
          <w:tab w:val="left" w:pos="3969"/>
          <w:tab w:val="left" w:pos="4253"/>
        </w:tabs>
        <w:jc w:val="center"/>
        <w:rPr>
          <w:rFonts w:ascii="Times New Roman" w:hAnsi="Times New Roman"/>
          <w:b/>
          <w:color w:val="000000"/>
          <w:szCs w:val="24"/>
        </w:rPr>
      </w:pPr>
      <w:r w:rsidRPr="0018619A">
        <w:rPr>
          <w:rFonts w:ascii="Times New Roman" w:hAnsi="Times New Roman"/>
          <w:b/>
          <w:color w:val="000000"/>
          <w:szCs w:val="24"/>
        </w:rPr>
        <w:t>SUTARTIES ŠALYS</w:t>
      </w:r>
    </w:p>
    <w:p w14:paraId="78954E2D" w14:textId="77777777" w:rsidR="005E411B" w:rsidRPr="0018619A" w:rsidRDefault="005E411B" w:rsidP="00DC7E40">
      <w:pPr>
        <w:ind w:firstLine="851"/>
        <w:jc w:val="both"/>
        <w:rPr>
          <w:rFonts w:ascii="Times New Roman" w:hAnsi="Times New Roman"/>
          <w:b/>
          <w:color w:val="000000"/>
          <w:szCs w:val="24"/>
        </w:rPr>
      </w:pPr>
    </w:p>
    <w:p w14:paraId="12E5044B" w14:textId="53760FED" w:rsidR="005E411B" w:rsidRPr="00FA77FB" w:rsidRDefault="00C6537A" w:rsidP="00FA77FB">
      <w:pPr>
        <w:tabs>
          <w:tab w:val="left" w:pos="567"/>
          <w:tab w:val="left" w:pos="5245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0405EC">
        <w:rPr>
          <w:rFonts w:ascii="Times New Roman" w:hAnsi="Times New Roman"/>
          <w:b/>
          <w:szCs w:val="24"/>
        </w:rPr>
        <w:t>Jonavos</w:t>
      </w:r>
      <w:r w:rsidR="00245EFD">
        <w:rPr>
          <w:rFonts w:ascii="Times New Roman" w:hAnsi="Times New Roman"/>
          <w:b/>
          <w:szCs w:val="24"/>
        </w:rPr>
        <w:t xml:space="preserve"> </w:t>
      </w:r>
      <w:r w:rsidR="00FE163E" w:rsidRPr="000405EC">
        <w:rPr>
          <w:rFonts w:ascii="Times New Roman" w:hAnsi="Times New Roman"/>
          <w:b/>
          <w:szCs w:val="24"/>
        </w:rPr>
        <w:t>rajono</w:t>
      </w:r>
      <w:r w:rsidR="005E411B" w:rsidRPr="000405EC">
        <w:rPr>
          <w:rFonts w:ascii="Times New Roman" w:hAnsi="Times New Roman"/>
          <w:b/>
          <w:szCs w:val="24"/>
        </w:rPr>
        <w:t xml:space="preserve"> savivaldybė</w:t>
      </w:r>
      <w:r w:rsidR="00287037">
        <w:rPr>
          <w:rFonts w:ascii="Times New Roman" w:hAnsi="Times New Roman"/>
          <w:b/>
          <w:szCs w:val="24"/>
        </w:rPr>
        <w:t>s administracija</w:t>
      </w:r>
      <w:r w:rsidR="005E411B" w:rsidRPr="000405EC">
        <w:rPr>
          <w:rFonts w:ascii="Times New Roman" w:hAnsi="Times New Roman"/>
          <w:szCs w:val="24"/>
        </w:rPr>
        <w:t>,</w:t>
      </w:r>
      <w:r w:rsidR="00245EFD">
        <w:rPr>
          <w:rFonts w:ascii="Times New Roman" w:hAnsi="Times New Roman"/>
          <w:szCs w:val="24"/>
        </w:rPr>
        <w:t xml:space="preserve"> </w:t>
      </w:r>
      <w:r w:rsidR="00CD785B">
        <w:rPr>
          <w:rFonts w:ascii="Times New Roman" w:hAnsi="Times New Roman"/>
          <w:szCs w:val="24"/>
        </w:rPr>
        <w:t>juridinio asmens</w:t>
      </w:r>
      <w:r w:rsidR="000405EC" w:rsidRPr="000405EC">
        <w:rPr>
          <w:rFonts w:ascii="Times New Roman" w:hAnsi="Times New Roman"/>
          <w:szCs w:val="24"/>
        </w:rPr>
        <w:t xml:space="preserve"> kodas</w:t>
      </w:r>
      <w:r w:rsidR="00287037" w:rsidRPr="00287037">
        <w:rPr>
          <w:rFonts w:ascii="Times New Roman" w:hAnsi="Times New Roman"/>
          <w:szCs w:val="24"/>
        </w:rPr>
        <w:t>188769070</w:t>
      </w:r>
      <w:r w:rsidR="000405EC" w:rsidRPr="000405EC">
        <w:rPr>
          <w:rFonts w:ascii="Times New Roman" w:hAnsi="Times New Roman"/>
          <w:szCs w:val="24"/>
        </w:rPr>
        <w:t>,</w:t>
      </w:r>
      <w:r w:rsidR="00FA34C6">
        <w:rPr>
          <w:rFonts w:ascii="Times New Roman" w:hAnsi="Times New Roman"/>
          <w:szCs w:val="24"/>
        </w:rPr>
        <w:t xml:space="preserve"> adresas</w:t>
      </w:r>
      <w:r w:rsidR="00287037">
        <w:rPr>
          <w:rFonts w:ascii="Times New Roman" w:hAnsi="Times New Roman"/>
          <w:szCs w:val="24"/>
        </w:rPr>
        <w:t xml:space="preserve"> Žeimių g. 13</w:t>
      </w:r>
      <w:r w:rsidR="00FA34C6" w:rsidRPr="00FA34C6">
        <w:rPr>
          <w:rFonts w:ascii="Times New Roman" w:hAnsi="Times New Roman"/>
          <w:szCs w:val="24"/>
        </w:rPr>
        <w:t xml:space="preserve"> Jonava</w:t>
      </w:r>
      <w:r w:rsidR="00FA34C6">
        <w:rPr>
          <w:rFonts w:ascii="Times New Roman" w:hAnsi="Times New Roman"/>
          <w:szCs w:val="24"/>
        </w:rPr>
        <w:t>,</w:t>
      </w:r>
      <w:r w:rsidR="000405EC" w:rsidRPr="000405EC">
        <w:rPr>
          <w:rFonts w:ascii="Times New Roman" w:hAnsi="Times New Roman"/>
          <w:szCs w:val="24"/>
        </w:rPr>
        <w:t xml:space="preserve"> atstovaujama direktor</w:t>
      </w:r>
      <w:r w:rsidR="00287037">
        <w:rPr>
          <w:rFonts w:ascii="Times New Roman" w:hAnsi="Times New Roman"/>
          <w:szCs w:val="24"/>
        </w:rPr>
        <w:t>iaus Valdo Majausko</w:t>
      </w:r>
      <w:r w:rsidR="005E411B" w:rsidRPr="0018619A">
        <w:rPr>
          <w:rFonts w:ascii="Times New Roman" w:hAnsi="Times New Roman"/>
          <w:color w:val="000000"/>
          <w:szCs w:val="24"/>
        </w:rPr>
        <w:t>,</w:t>
      </w:r>
      <w:r w:rsidR="00287037">
        <w:rPr>
          <w:rFonts w:ascii="Times New Roman" w:hAnsi="Times New Roman"/>
          <w:szCs w:val="24"/>
        </w:rPr>
        <w:t xml:space="preserve"> veikiančio</w:t>
      </w:r>
      <w:r w:rsidR="00245EFD">
        <w:rPr>
          <w:rFonts w:ascii="Times New Roman" w:hAnsi="Times New Roman"/>
          <w:szCs w:val="24"/>
        </w:rPr>
        <w:t xml:space="preserve"> </w:t>
      </w:r>
      <w:r w:rsidR="005E411B" w:rsidRPr="00DC1C0F">
        <w:rPr>
          <w:rFonts w:ascii="Times New Roman" w:hAnsi="Times New Roman"/>
          <w:szCs w:val="24"/>
        </w:rPr>
        <w:t xml:space="preserve">pagal </w:t>
      </w:r>
      <w:r w:rsidR="00FA34C6" w:rsidRPr="00DC1C0F">
        <w:rPr>
          <w:rFonts w:ascii="Times New Roman" w:hAnsi="Times New Roman"/>
          <w:szCs w:val="24"/>
        </w:rPr>
        <w:t xml:space="preserve">Jonavos rajono </w:t>
      </w:r>
      <w:r w:rsidR="00287037">
        <w:rPr>
          <w:rFonts w:ascii="Times New Roman" w:hAnsi="Times New Roman"/>
          <w:szCs w:val="24"/>
        </w:rPr>
        <w:t xml:space="preserve">savivaldybės administracijos </w:t>
      </w:r>
      <w:r w:rsidR="00D830CE" w:rsidRPr="00DC1C0F">
        <w:rPr>
          <w:rFonts w:ascii="Times New Roman" w:hAnsi="Times New Roman"/>
          <w:szCs w:val="24"/>
        </w:rPr>
        <w:t>nuostatus, ir</w:t>
      </w:r>
      <w:r w:rsidR="00676842">
        <w:rPr>
          <w:rFonts w:ascii="Times New Roman" w:hAnsi="Times New Roman"/>
          <w:szCs w:val="24"/>
        </w:rPr>
        <w:t xml:space="preserve"> VšĮ</w:t>
      </w:r>
      <w:r w:rsidR="00245EFD">
        <w:rPr>
          <w:rFonts w:ascii="Times New Roman" w:hAnsi="Times New Roman"/>
          <w:szCs w:val="24"/>
        </w:rPr>
        <w:t xml:space="preserve"> </w:t>
      </w:r>
      <w:r w:rsidR="00DC1C0F" w:rsidRPr="00100FE8">
        <w:rPr>
          <w:rFonts w:ascii="Times New Roman" w:hAnsi="Times New Roman"/>
          <w:bCs/>
          <w:szCs w:val="24"/>
        </w:rPr>
        <w:t>Jonavos</w:t>
      </w:r>
      <w:r w:rsidR="00245EFD">
        <w:rPr>
          <w:rFonts w:ascii="Times New Roman" w:hAnsi="Times New Roman"/>
          <w:bCs/>
          <w:szCs w:val="24"/>
        </w:rPr>
        <w:t xml:space="preserve"> </w:t>
      </w:r>
      <w:r w:rsidR="00DC1C0F" w:rsidRPr="00100FE8">
        <w:rPr>
          <w:rFonts w:ascii="Times New Roman" w:hAnsi="Times New Roman"/>
          <w:bCs/>
          <w:szCs w:val="24"/>
        </w:rPr>
        <w:t xml:space="preserve">pirminės sveikatos priežiūros </w:t>
      </w:r>
      <w:r w:rsidR="00287037">
        <w:rPr>
          <w:rFonts w:ascii="Times New Roman" w:hAnsi="Times New Roman"/>
          <w:bCs/>
          <w:szCs w:val="24"/>
        </w:rPr>
        <w:t xml:space="preserve">centras </w:t>
      </w:r>
      <w:r w:rsidR="00D830CE" w:rsidRPr="00100FE8">
        <w:rPr>
          <w:rFonts w:ascii="Times New Roman" w:hAnsi="Times New Roman"/>
          <w:bCs/>
          <w:szCs w:val="24"/>
        </w:rPr>
        <w:t xml:space="preserve">juridinio </w:t>
      </w:r>
      <w:r w:rsidR="00D830CE" w:rsidRPr="00FA77FB">
        <w:rPr>
          <w:rFonts w:ascii="Times New Roman" w:hAnsi="Times New Roman"/>
          <w:bCs/>
          <w:szCs w:val="24"/>
        </w:rPr>
        <w:t xml:space="preserve">asmens kodas </w:t>
      </w:r>
      <w:r w:rsidR="00DC1C0F" w:rsidRPr="00FA77FB">
        <w:rPr>
          <w:rFonts w:ascii="Times New Roman" w:hAnsi="Times New Roman"/>
          <w:bCs/>
          <w:szCs w:val="24"/>
        </w:rPr>
        <w:t>256739230</w:t>
      </w:r>
      <w:r w:rsidR="00D830CE" w:rsidRPr="00FA77FB">
        <w:rPr>
          <w:rStyle w:val="yellow"/>
          <w:rFonts w:ascii="Times New Roman" w:hAnsi="Times New Roman"/>
          <w:bCs/>
          <w:szCs w:val="24"/>
        </w:rPr>
        <w:t>,</w:t>
      </w:r>
      <w:r w:rsidR="00FA34C6" w:rsidRPr="00FA77FB">
        <w:rPr>
          <w:rStyle w:val="yellow"/>
          <w:rFonts w:ascii="Times New Roman" w:hAnsi="Times New Roman"/>
          <w:bCs/>
          <w:szCs w:val="24"/>
        </w:rPr>
        <w:t xml:space="preserve"> adresas</w:t>
      </w:r>
      <w:r w:rsidR="00DC1C0F" w:rsidRPr="00FA77FB">
        <w:rPr>
          <w:rStyle w:val="yellow"/>
          <w:rFonts w:ascii="Times New Roman" w:hAnsi="Times New Roman"/>
          <w:bCs/>
          <w:szCs w:val="24"/>
        </w:rPr>
        <w:t xml:space="preserve"> Žeimių g. 19</w:t>
      </w:r>
      <w:r w:rsidR="00F02BE2" w:rsidRPr="00FA77FB">
        <w:rPr>
          <w:rFonts w:ascii="Times New Roman" w:hAnsi="Times New Roman"/>
          <w:bCs/>
          <w:szCs w:val="24"/>
        </w:rPr>
        <w:t xml:space="preserve">, </w:t>
      </w:r>
      <w:r w:rsidR="00DC1C0F" w:rsidRPr="00FA77FB">
        <w:rPr>
          <w:rFonts w:ascii="Times New Roman" w:hAnsi="Times New Roman"/>
          <w:bCs/>
          <w:szCs w:val="24"/>
        </w:rPr>
        <w:t>Jonava</w:t>
      </w:r>
      <w:r w:rsidR="009D0A12" w:rsidRPr="00FA77FB">
        <w:rPr>
          <w:rStyle w:val="yellow"/>
          <w:rFonts w:ascii="Times New Roman" w:hAnsi="Times New Roman"/>
          <w:bCs/>
          <w:szCs w:val="24"/>
          <w:lang w:val="en-US"/>
        </w:rPr>
        <w:t>,</w:t>
      </w:r>
      <w:r w:rsidR="00287037">
        <w:rPr>
          <w:rStyle w:val="yellow"/>
          <w:rFonts w:ascii="Times New Roman" w:hAnsi="Times New Roman"/>
          <w:bCs/>
          <w:szCs w:val="24"/>
        </w:rPr>
        <w:t xml:space="preserve"> atstovaujamas </w:t>
      </w:r>
      <w:r w:rsidR="00D830CE" w:rsidRPr="00FA77FB">
        <w:rPr>
          <w:rStyle w:val="yellow"/>
          <w:rFonts w:ascii="Times New Roman" w:hAnsi="Times New Roman"/>
          <w:bCs/>
          <w:szCs w:val="24"/>
        </w:rPr>
        <w:t>direktor</w:t>
      </w:r>
      <w:r w:rsidR="00DC1C0F" w:rsidRPr="00FA77FB">
        <w:rPr>
          <w:rStyle w:val="yellow"/>
          <w:rFonts w:ascii="Times New Roman" w:hAnsi="Times New Roman"/>
          <w:bCs/>
          <w:szCs w:val="24"/>
        </w:rPr>
        <w:t>ės</w:t>
      </w:r>
      <w:r w:rsidR="00245EFD">
        <w:rPr>
          <w:rStyle w:val="yellow"/>
          <w:rFonts w:ascii="Times New Roman" w:hAnsi="Times New Roman"/>
          <w:bCs/>
          <w:szCs w:val="24"/>
        </w:rPr>
        <w:t xml:space="preserve"> </w:t>
      </w:r>
      <w:r w:rsidR="00DC1C0F" w:rsidRPr="00FA77FB">
        <w:rPr>
          <w:rFonts w:ascii="Times New Roman" w:hAnsi="Times New Roman"/>
          <w:bCs/>
          <w:szCs w:val="24"/>
        </w:rPr>
        <w:t xml:space="preserve">Astos </w:t>
      </w:r>
      <w:proofErr w:type="spellStart"/>
      <w:r w:rsidR="00DC1C0F" w:rsidRPr="00FA77FB">
        <w:rPr>
          <w:rFonts w:ascii="Times New Roman" w:hAnsi="Times New Roman"/>
          <w:bCs/>
          <w:szCs w:val="24"/>
        </w:rPr>
        <w:t>Sivolovienės</w:t>
      </w:r>
      <w:proofErr w:type="spellEnd"/>
      <w:r w:rsidR="00D830CE" w:rsidRPr="00FA77FB">
        <w:rPr>
          <w:rStyle w:val="yellow"/>
          <w:rFonts w:ascii="Times New Roman" w:hAnsi="Times New Roman"/>
          <w:bCs/>
          <w:szCs w:val="24"/>
        </w:rPr>
        <w:t xml:space="preserve">, </w:t>
      </w:r>
      <w:r w:rsidR="00287037">
        <w:t xml:space="preserve">veikiančios </w:t>
      </w:r>
      <w:r w:rsidR="00DC7E40" w:rsidRPr="00FA77FB">
        <w:rPr>
          <w:rFonts w:ascii="Times New Roman" w:hAnsi="Times New Roman"/>
          <w:szCs w:val="24"/>
        </w:rPr>
        <w:t xml:space="preserve">pagal </w:t>
      </w:r>
      <w:r w:rsidR="00100FE8" w:rsidRPr="00FA77FB">
        <w:rPr>
          <w:rFonts w:ascii="Times New Roman" w:hAnsi="Times New Roman"/>
          <w:szCs w:val="24"/>
        </w:rPr>
        <w:t xml:space="preserve">Jonavos </w:t>
      </w:r>
      <w:r w:rsidR="00FA77FB" w:rsidRPr="00FA77FB">
        <w:rPr>
          <w:rFonts w:ascii="Times New Roman" w:hAnsi="Times New Roman"/>
          <w:szCs w:val="24"/>
        </w:rPr>
        <w:t>pirminės sveikatos priežiūros centro</w:t>
      </w:r>
      <w:r w:rsidR="00287037">
        <w:rPr>
          <w:rFonts w:ascii="Times New Roman" w:hAnsi="Times New Roman"/>
          <w:szCs w:val="24"/>
        </w:rPr>
        <w:t xml:space="preserve"> įstatus </w:t>
      </w:r>
      <w:r w:rsidR="00680951">
        <w:rPr>
          <w:rFonts w:ascii="Times New Roman" w:hAnsi="Times New Roman"/>
          <w:szCs w:val="24"/>
        </w:rPr>
        <w:t xml:space="preserve">vykdydami </w:t>
      </w:r>
      <w:r w:rsidR="00287037">
        <w:rPr>
          <w:rFonts w:ascii="Times New Roman" w:hAnsi="Times New Roman"/>
          <w:szCs w:val="24"/>
        </w:rPr>
        <w:t>Jonavos rajono savivaldybės visuomenės sveiktos rėmimo specialiosios programos 202</w:t>
      </w:r>
      <w:r w:rsidR="00A35A70">
        <w:rPr>
          <w:rFonts w:ascii="Times New Roman" w:hAnsi="Times New Roman"/>
          <w:szCs w:val="24"/>
        </w:rPr>
        <w:t>1</w:t>
      </w:r>
      <w:r w:rsidR="00287037">
        <w:rPr>
          <w:rFonts w:ascii="Times New Roman" w:hAnsi="Times New Roman"/>
          <w:szCs w:val="24"/>
        </w:rPr>
        <w:t xml:space="preserve"> metų priemonės „Jaunų asmenų profilaktinės onkologinių ligų patikros (prostatos) Jonavos rajono savivaldybės gyventojams“ įgyvendinimo </w:t>
      </w:r>
      <w:r w:rsidR="002B3AF9" w:rsidRPr="0018619A">
        <w:rPr>
          <w:rFonts w:ascii="Times New Roman" w:hAnsi="Times New Roman"/>
          <w:color w:val="000000"/>
          <w:szCs w:val="24"/>
        </w:rPr>
        <w:t>sudarė šią be</w:t>
      </w:r>
      <w:r w:rsidR="006D650A" w:rsidRPr="0018619A">
        <w:rPr>
          <w:rFonts w:ascii="Times New Roman" w:hAnsi="Times New Roman"/>
          <w:color w:val="000000"/>
          <w:szCs w:val="24"/>
        </w:rPr>
        <w:t>ndradarbiavimo sutartį (toliau –</w:t>
      </w:r>
      <w:r w:rsidR="002B3AF9" w:rsidRPr="0018619A">
        <w:rPr>
          <w:rFonts w:ascii="Times New Roman" w:hAnsi="Times New Roman"/>
          <w:color w:val="000000"/>
          <w:szCs w:val="24"/>
        </w:rPr>
        <w:t xml:space="preserve"> Sutartis).K</w:t>
      </w:r>
      <w:r w:rsidR="005E411B" w:rsidRPr="0018619A">
        <w:rPr>
          <w:rFonts w:ascii="Times New Roman" w:hAnsi="Times New Roman"/>
          <w:color w:val="000000"/>
          <w:szCs w:val="24"/>
        </w:rPr>
        <w:t xml:space="preserve">artu </w:t>
      </w:r>
      <w:r>
        <w:rPr>
          <w:rFonts w:ascii="Times New Roman" w:hAnsi="Times New Roman"/>
          <w:b/>
          <w:color w:val="000000"/>
          <w:szCs w:val="24"/>
        </w:rPr>
        <w:t>Jonavos</w:t>
      </w:r>
      <w:r w:rsidR="00245EFD">
        <w:rPr>
          <w:rFonts w:ascii="Times New Roman" w:hAnsi="Times New Roman"/>
          <w:b/>
          <w:color w:val="000000"/>
          <w:szCs w:val="24"/>
        </w:rPr>
        <w:t xml:space="preserve"> </w:t>
      </w:r>
      <w:r w:rsidR="003E2FC4" w:rsidRPr="0018619A">
        <w:rPr>
          <w:rFonts w:ascii="Times New Roman" w:hAnsi="Times New Roman"/>
          <w:b/>
          <w:color w:val="000000"/>
          <w:szCs w:val="24"/>
        </w:rPr>
        <w:t xml:space="preserve">rajono </w:t>
      </w:r>
      <w:r w:rsidR="00680951">
        <w:rPr>
          <w:rFonts w:ascii="Times New Roman" w:hAnsi="Times New Roman"/>
          <w:b/>
          <w:color w:val="000000"/>
          <w:szCs w:val="24"/>
        </w:rPr>
        <w:t xml:space="preserve">savivaldybės administracija </w:t>
      </w:r>
      <w:r w:rsidR="005E411B" w:rsidRPr="0018619A">
        <w:rPr>
          <w:rFonts w:ascii="Times New Roman" w:hAnsi="Times New Roman"/>
          <w:color w:val="000000"/>
          <w:szCs w:val="24"/>
        </w:rPr>
        <w:t xml:space="preserve">ir </w:t>
      </w:r>
      <w:r w:rsidR="00676842" w:rsidRPr="00676842">
        <w:rPr>
          <w:rFonts w:ascii="Times New Roman" w:hAnsi="Times New Roman"/>
          <w:b/>
          <w:bCs/>
          <w:color w:val="000000"/>
          <w:szCs w:val="24"/>
        </w:rPr>
        <w:t>VšĮ</w:t>
      </w:r>
      <w:r w:rsidR="00245EFD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100FE8">
        <w:rPr>
          <w:rFonts w:ascii="Times New Roman" w:hAnsi="Times New Roman"/>
          <w:b/>
          <w:color w:val="000000"/>
          <w:szCs w:val="24"/>
        </w:rPr>
        <w:t>Jonavos pirminės sveikatos priežiūros centras</w:t>
      </w:r>
      <w:r w:rsidR="00245EFD">
        <w:rPr>
          <w:rFonts w:ascii="Times New Roman" w:hAnsi="Times New Roman"/>
          <w:b/>
          <w:color w:val="000000"/>
          <w:szCs w:val="24"/>
        </w:rPr>
        <w:t xml:space="preserve"> </w:t>
      </w:r>
      <w:r w:rsidR="004B509E" w:rsidRPr="004B509E">
        <w:rPr>
          <w:rFonts w:ascii="Times New Roman" w:hAnsi="Times New Roman"/>
          <w:bCs/>
          <w:color w:val="000000"/>
          <w:szCs w:val="24"/>
        </w:rPr>
        <w:t>(toliau – PSPC)</w:t>
      </w:r>
      <w:r w:rsidR="00245EFD">
        <w:rPr>
          <w:rFonts w:ascii="Times New Roman" w:hAnsi="Times New Roman"/>
          <w:bCs/>
          <w:color w:val="000000"/>
          <w:szCs w:val="24"/>
        </w:rPr>
        <w:t xml:space="preserve"> </w:t>
      </w:r>
      <w:r w:rsidR="005E411B" w:rsidRPr="0018619A">
        <w:rPr>
          <w:rFonts w:ascii="Times New Roman" w:hAnsi="Times New Roman"/>
          <w:color w:val="000000"/>
          <w:szCs w:val="24"/>
        </w:rPr>
        <w:t>vadinam</w:t>
      </w:r>
      <w:r w:rsidR="00FB7BCB" w:rsidRPr="0018619A">
        <w:rPr>
          <w:rFonts w:ascii="Times New Roman" w:hAnsi="Times New Roman"/>
          <w:color w:val="000000"/>
          <w:szCs w:val="24"/>
        </w:rPr>
        <w:t>os</w:t>
      </w:r>
      <w:r w:rsidR="00245EFD">
        <w:rPr>
          <w:rFonts w:ascii="Times New Roman" w:hAnsi="Times New Roman"/>
          <w:color w:val="000000"/>
          <w:szCs w:val="24"/>
        </w:rPr>
        <w:t xml:space="preserve"> </w:t>
      </w:r>
      <w:r w:rsidR="00D83FA7" w:rsidRPr="0018619A">
        <w:rPr>
          <w:rFonts w:ascii="Times New Roman" w:hAnsi="Times New Roman"/>
          <w:color w:val="000000"/>
          <w:szCs w:val="24"/>
        </w:rPr>
        <w:t>Š</w:t>
      </w:r>
      <w:r w:rsidR="005E411B" w:rsidRPr="0018619A">
        <w:rPr>
          <w:rFonts w:ascii="Times New Roman" w:hAnsi="Times New Roman"/>
          <w:color w:val="000000"/>
          <w:szCs w:val="24"/>
        </w:rPr>
        <w:t xml:space="preserve">alimis, o kiekviena atskirai – </w:t>
      </w:r>
      <w:r w:rsidR="00D83FA7" w:rsidRPr="0018619A">
        <w:rPr>
          <w:rFonts w:ascii="Times New Roman" w:hAnsi="Times New Roman"/>
          <w:color w:val="000000"/>
          <w:szCs w:val="24"/>
        </w:rPr>
        <w:t>Š</w:t>
      </w:r>
      <w:r w:rsidR="005E411B" w:rsidRPr="0018619A">
        <w:rPr>
          <w:rFonts w:ascii="Times New Roman" w:hAnsi="Times New Roman"/>
          <w:color w:val="000000"/>
          <w:szCs w:val="24"/>
        </w:rPr>
        <w:t>alimi</w:t>
      </w:r>
      <w:r w:rsidR="002B3AF9" w:rsidRPr="0018619A">
        <w:rPr>
          <w:rFonts w:ascii="Times New Roman" w:hAnsi="Times New Roman"/>
          <w:color w:val="000000"/>
          <w:szCs w:val="24"/>
        </w:rPr>
        <w:t>.</w:t>
      </w:r>
    </w:p>
    <w:p w14:paraId="76E2731B" w14:textId="77777777" w:rsidR="005E411B" w:rsidRPr="0018619A" w:rsidRDefault="005E411B" w:rsidP="00DC7E40">
      <w:pPr>
        <w:tabs>
          <w:tab w:val="left" w:pos="567"/>
        </w:tabs>
        <w:ind w:firstLine="851"/>
        <w:jc w:val="both"/>
        <w:rPr>
          <w:rFonts w:ascii="Times New Roman" w:hAnsi="Times New Roman"/>
          <w:color w:val="000000"/>
          <w:szCs w:val="24"/>
        </w:rPr>
      </w:pPr>
    </w:p>
    <w:p w14:paraId="6866C60C" w14:textId="77777777" w:rsidR="00FF56EB" w:rsidRDefault="00840263" w:rsidP="00840263">
      <w:pPr>
        <w:tabs>
          <w:tab w:val="left" w:pos="4253"/>
        </w:tabs>
        <w:jc w:val="center"/>
        <w:rPr>
          <w:rFonts w:ascii="Times New Roman" w:hAnsi="Times New Roman"/>
          <w:b/>
          <w:color w:val="000000"/>
          <w:szCs w:val="24"/>
        </w:rPr>
      </w:pPr>
      <w:r w:rsidRPr="0018619A">
        <w:rPr>
          <w:rFonts w:ascii="Times New Roman" w:hAnsi="Times New Roman"/>
          <w:b/>
          <w:color w:val="000000"/>
          <w:szCs w:val="24"/>
        </w:rPr>
        <w:t xml:space="preserve">II. </w:t>
      </w:r>
      <w:r w:rsidR="00FF56EB">
        <w:rPr>
          <w:rFonts w:ascii="Times New Roman" w:hAnsi="Times New Roman"/>
          <w:b/>
          <w:color w:val="000000"/>
          <w:szCs w:val="24"/>
        </w:rPr>
        <w:t>SKYRIUS</w:t>
      </w:r>
    </w:p>
    <w:p w14:paraId="49C8A249" w14:textId="77777777" w:rsidR="005E411B" w:rsidRPr="0018619A" w:rsidRDefault="005E411B" w:rsidP="00840263">
      <w:pPr>
        <w:tabs>
          <w:tab w:val="left" w:pos="4253"/>
        </w:tabs>
        <w:jc w:val="center"/>
        <w:rPr>
          <w:rFonts w:ascii="Times New Roman" w:hAnsi="Times New Roman"/>
          <w:b/>
          <w:color w:val="000000"/>
          <w:szCs w:val="24"/>
        </w:rPr>
      </w:pPr>
      <w:r w:rsidRPr="0018619A">
        <w:rPr>
          <w:rFonts w:ascii="Times New Roman" w:hAnsi="Times New Roman"/>
          <w:b/>
          <w:color w:val="000000"/>
          <w:szCs w:val="24"/>
        </w:rPr>
        <w:t xml:space="preserve">SUTARTIES </w:t>
      </w:r>
      <w:r w:rsidR="00DC7E40" w:rsidRPr="0018619A">
        <w:rPr>
          <w:rFonts w:ascii="Times New Roman" w:hAnsi="Times New Roman"/>
          <w:b/>
          <w:color w:val="000000"/>
          <w:szCs w:val="24"/>
        </w:rPr>
        <w:t>OBJEKTAS</w:t>
      </w:r>
    </w:p>
    <w:p w14:paraId="3106A1E3" w14:textId="77777777" w:rsidR="005E411B" w:rsidRPr="00757160" w:rsidRDefault="005E411B" w:rsidP="00DC7E40">
      <w:pPr>
        <w:ind w:firstLine="851"/>
        <w:jc w:val="both"/>
        <w:rPr>
          <w:rFonts w:ascii="Times New Roman" w:hAnsi="Times New Roman"/>
          <w:bCs/>
          <w:color w:val="000000"/>
          <w:szCs w:val="24"/>
        </w:rPr>
      </w:pPr>
    </w:p>
    <w:p w14:paraId="667D535C" w14:textId="625C8C36" w:rsidR="0017251D" w:rsidRPr="001E5C2A" w:rsidRDefault="003E2FC4" w:rsidP="00DC7E40">
      <w:pPr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szCs w:val="24"/>
        </w:rPr>
      </w:pPr>
      <w:r w:rsidRPr="0018619A">
        <w:rPr>
          <w:rFonts w:ascii="Times New Roman" w:hAnsi="Times New Roman"/>
          <w:color w:val="000000"/>
          <w:szCs w:val="24"/>
        </w:rPr>
        <w:t>Šia sutartimi Š</w:t>
      </w:r>
      <w:r w:rsidR="00AE5777" w:rsidRPr="0018619A">
        <w:rPr>
          <w:rFonts w:ascii="Times New Roman" w:hAnsi="Times New Roman"/>
          <w:color w:val="000000"/>
          <w:szCs w:val="24"/>
        </w:rPr>
        <w:t>alys susitari</w:t>
      </w:r>
      <w:r w:rsidRPr="0018619A">
        <w:rPr>
          <w:rFonts w:ascii="Times New Roman" w:hAnsi="Times New Roman"/>
          <w:color w:val="000000"/>
          <w:szCs w:val="24"/>
        </w:rPr>
        <w:t>a bendradarbiauti</w:t>
      </w:r>
      <w:r w:rsidR="00245EFD">
        <w:rPr>
          <w:rFonts w:ascii="Times New Roman" w:hAnsi="Times New Roman"/>
          <w:color w:val="000000"/>
          <w:szCs w:val="24"/>
        </w:rPr>
        <w:t xml:space="preserve"> </w:t>
      </w:r>
      <w:r w:rsidR="0017251D" w:rsidRPr="0018619A">
        <w:rPr>
          <w:rFonts w:ascii="Times New Roman" w:hAnsi="Times New Roman"/>
          <w:color w:val="000000"/>
          <w:szCs w:val="24"/>
        </w:rPr>
        <w:t xml:space="preserve">nustatyta tvarka </w:t>
      </w:r>
      <w:r w:rsidRPr="0018619A">
        <w:rPr>
          <w:rFonts w:ascii="Times New Roman" w:hAnsi="Times New Roman"/>
          <w:color w:val="000000"/>
          <w:szCs w:val="24"/>
        </w:rPr>
        <w:t>teikiant</w:t>
      </w:r>
      <w:r w:rsidR="00245EFD">
        <w:rPr>
          <w:rFonts w:ascii="Times New Roman" w:hAnsi="Times New Roman"/>
          <w:color w:val="000000"/>
          <w:szCs w:val="24"/>
        </w:rPr>
        <w:t xml:space="preserve"> </w:t>
      </w:r>
      <w:r w:rsidR="00680951">
        <w:rPr>
          <w:rFonts w:ascii="Times New Roman" w:hAnsi="Times New Roman"/>
          <w:color w:val="000000"/>
          <w:szCs w:val="24"/>
        </w:rPr>
        <w:t xml:space="preserve">onkologinių ligų  (prostatos) </w:t>
      </w:r>
      <w:r w:rsidR="00680951" w:rsidRPr="001E5C2A">
        <w:rPr>
          <w:rFonts w:ascii="Times New Roman" w:hAnsi="Times New Roman"/>
          <w:szCs w:val="24"/>
        </w:rPr>
        <w:t>p</w:t>
      </w:r>
      <w:r w:rsidR="00021862" w:rsidRPr="001E5C2A">
        <w:rPr>
          <w:rFonts w:ascii="Times New Roman" w:hAnsi="Times New Roman"/>
          <w:szCs w:val="24"/>
        </w:rPr>
        <w:t>revencijos</w:t>
      </w:r>
      <w:r w:rsidR="00245EFD">
        <w:rPr>
          <w:rFonts w:ascii="Times New Roman" w:hAnsi="Times New Roman"/>
          <w:szCs w:val="24"/>
        </w:rPr>
        <w:t xml:space="preserve"> </w:t>
      </w:r>
      <w:r w:rsidRPr="001E5C2A">
        <w:rPr>
          <w:rFonts w:ascii="Times New Roman" w:hAnsi="Times New Roman"/>
          <w:szCs w:val="24"/>
        </w:rPr>
        <w:t>paslaugas</w:t>
      </w:r>
      <w:r w:rsidR="00100FE8" w:rsidRPr="001E5C2A">
        <w:rPr>
          <w:rFonts w:ascii="Times New Roman" w:hAnsi="Times New Roman"/>
          <w:szCs w:val="24"/>
        </w:rPr>
        <w:t xml:space="preserve"> Jonavos</w:t>
      </w:r>
      <w:r w:rsidR="00245EFD">
        <w:rPr>
          <w:rFonts w:ascii="Times New Roman" w:hAnsi="Times New Roman"/>
          <w:szCs w:val="24"/>
        </w:rPr>
        <w:t xml:space="preserve"> </w:t>
      </w:r>
      <w:r w:rsidR="00893E5F" w:rsidRPr="001E5C2A">
        <w:rPr>
          <w:rFonts w:ascii="Times New Roman" w:hAnsi="Times New Roman"/>
          <w:szCs w:val="24"/>
        </w:rPr>
        <w:t>rajono savivaldybės</w:t>
      </w:r>
      <w:r w:rsidR="00680951" w:rsidRPr="001E5C2A">
        <w:rPr>
          <w:rFonts w:ascii="Times New Roman" w:hAnsi="Times New Roman"/>
          <w:szCs w:val="24"/>
        </w:rPr>
        <w:t xml:space="preserve"> asmenims </w:t>
      </w:r>
      <w:r w:rsidR="00021862" w:rsidRPr="001E5C2A">
        <w:rPr>
          <w:rFonts w:ascii="Times New Roman" w:hAnsi="Times New Roman"/>
          <w:szCs w:val="24"/>
        </w:rPr>
        <w:t>ne jaunesniems nei 25 m.</w:t>
      </w:r>
      <w:r w:rsidR="00680951" w:rsidRPr="001E5C2A">
        <w:rPr>
          <w:rFonts w:ascii="Times New Roman" w:hAnsi="Times New Roman"/>
          <w:szCs w:val="24"/>
        </w:rPr>
        <w:t xml:space="preserve"> norintiems profilaktiškai išsitirti dėl onkologinių ligų (prostatos)</w:t>
      </w:r>
      <w:r w:rsidR="00021862" w:rsidRPr="001E5C2A">
        <w:rPr>
          <w:rFonts w:ascii="Times New Roman" w:hAnsi="Times New Roman"/>
          <w:szCs w:val="24"/>
        </w:rPr>
        <w:t>, kurių ištyrimo nefinansuoja ligonių kasos.</w:t>
      </w:r>
    </w:p>
    <w:p w14:paraId="70F3DEB7" w14:textId="77777777" w:rsidR="00FF56EB" w:rsidRPr="0018619A" w:rsidRDefault="00FF56EB" w:rsidP="00FF56EB">
      <w:pPr>
        <w:spacing w:line="360" w:lineRule="auto"/>
        <w:ind w:left="851"/>
        <w:jc w:val="both"/>
        <w:rPr>
          <w:rFonts w:ascii="Times New Roman" w:hAnsi="Times New Roman"/>
          <w:color w:val="000000"/>
          <w:szCs w:val="24"/>
        </w:rPr>
      </w:pPr>
    </w:p>
    <w:p w14:paraId="56B3FAB4" w14:textId="77777777" w:rsidR="00FF56EB" w:rsidRDefault="006D650A" w:rsidP="0017251D">
      <w:pPr>
        <w:tabs>
          <w:tab w:val="left" w:pos="4253"/>
        </w:tabs>
        <w:jc w:val="center"/>
        <w:rPr>
          <w:rFonts w:ascii="Times New Roman" w:hAnsi="Times New Roman"/>
          <w:b/>
          <w:color w:val="000000"/>
          <w:szCs w:val="24"/>
        </w:rPr>
      </w:pPr>
      <w:r w:rsidRPr="0018619A">
        <w:rPr>
          <w:rFonts w:ascii="Times New Roman" w:hAnsi="Times New Roman"/>
          <w:b/>
          <w:color w:val="000000"/>
          <w:szCs w:val="24"/>
        </w:rPr>
        <w:t>III</w:t>
      </w:r>
      <w:r w:rsidR="00840263" w:rsidRPr="0018619A">
        <w:rPr>
          <w:rFonts w:ascii="Times New Roman" w:hAnsi="Times New Roman"/>
          <w:b/>
          <w:color w:val="000000"/>
          <w:szCs w:val="24"/>
        </w:rPr>
        <w:t xml:space="preserve">. </w:t>
      </w:r>
      <w:r w:rsidR="00FF56EB">
        <w:rPr>
          <w:rFonts w:ascii="Times New Roman" w:hAnsi="Times New Roman"/>
          <w:b/>
          <w:color w:val="000000"/>
          <w:szCs w:val="24"/>
        </w:rPr>
        <w:t>SKYRIUS</w:t>
      </w:r>
    </w:p>
    <w:p w14:paraId="51A5BEB4" w14:textId="77777777" w:rsidR="005E411B" w:rsidRPr="004B509E" w:rsidRDefault="005E411B" w:rsidP="0017251D">
      <w:pPr>
        <w:tabs>
          <w:tab w:val="left" w:pos="4253"/>
        </w:tabs>
        <w:jc w:val="center"/>
        <w:rPr>
          <w:rFonts w:ascii="Times New Roman" w:hAnsi="Times New Roman"/>
          <w:b/>
          <w:szCs w:val="24"/>
        </w:rPr>
      </w:pPr>
      <w:r w:rsidRPr="004B509E">
        <w:rPr>
          <w:rFonts w:ascii="Times New Roman" w:hAnsi="Times New Roman"/>
          <w:b/>
          <w:szCs w:val="24"/>
        </w:rPr>
        <w:t>ŠALIŲ ĮSIPAREIGOJIMAI</w:t>
      </w:r>
    </w:p>
    <w:p w14:paraId="5E91EE22" w14:textId="77777777" w:rsidR="0017251D" w:rsidRPr="00856245" w:rsidRDefault="0017251D" w:rsidP="00FE163E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color w:val="FF0000"/>
          <w:szCs w:val="24"/>
        </w:rPr>
      </w:pPr>
    </w:p>
    <w:p w14:paraId="1F697A07" w14:textId="350CD8A1" w:rsidR="005838F6" w:rsidRPr="001E5C2A" w:rsidRDefault="00C6537A" w:rsidP="00185DD2">
      <w:pPr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szCs w:val="24"/>
        </w:rPr>
      </w:pPr>
      <w:r w:rsidRPr="00840703">
        <w:rPr>
          <w:rFonts w:ascii="Times New Roman" w:hAnsi="Times New Roman"/>
          <w:szCs w:val="24"/>
        </w:rPr>
        <w:t>Jonavos</w:t>
      </w:r>
      <w:r w:rsidR="00245EFD">
        <w:rPr>
          <w:rFonts w:ascii="Times New Roman" w:hAnsi="Times New Roman"/>
          <w:szCs w:val="24"/>
        </w:rPr>
        <w:t xml:space="preserve"> </w:t>
      </w:r>
      <w:r w:rsidR="00676842">
        <w:rPr>
          <w:rFonts w:ascii="Times New Roman" w:hAnsi="Times New Roman"/>
          <w:szCs w:val="24"/>
        </w:rPr>
        <w:t xml:space="preserve">VšĮ </w:t>
      </w:r>
      <w:r w:rsidR="004B509E" w:rsidRPr="00840703">
        <w:rPr>
          <w:rFonts w:ascii="Times New Roman" w:hAnsi="Times New Roman"/>
          <w:szCs w:val="24"/>
        </w:rPr>
        <w:t>PSPC</w:t>
      </w:r>
      <w:r w:rsidR="00245EFD">
        <w:rPr>
          <w:rFonts w:ascii="Times New Roman" w:hAnsi="Times New Roman"/>
          <w:szCs w:val="24"/>
        </w:rPr>
        <w:t xml:space="preserve"> </w:t>
      </w:r>
      <w:r w:rsidR="00680951" w:rsidRPr="001E5C2A">
        <w:rPr>
          <w:rFonts w:ascii="Times New Roman" w:hAnsi="Times New Roman"/>
          <w:szCs w:val="24"/>
        </w:rPr>
        <w:t xml:space="preserve">teikia </w:t>
      </w:r>
      <w:r w:rsidR="00021862" w:rsidRPr="001E5C2A">
        <w:rPr>
          <w:rFonts w:ascii="Times New Roman" w:hAnsi="Times New Roman"/>
          <w:szCs w:val="24"/>
        </w:rPr>
        <w:t>prostatos vėžio specifinio antigeno (PSA) nustatymo paslaugą asmenims, ne jaunesniems nei 25 m. amžiaus, kurių ištyrimo nefinansuoja ligonių kasos, atliekant kraujo ištyrimą ir konsultuojant gavus rezultatus.</w:t>
      </w:r>
    </w:p>
    <w:p w14:paraId="2C7B12B2" w14:textId="509E80CA" w:rsidR="005838F6" w:rsidRPr="00856245" w:rsidRDefault="00680951" w:rsidP="00185DD2">
      <w:pPr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Jonavos rajono savivaldybės administracija</w:t>
      </w:r>
      <w:r w:rsidR="002E75FF">
        <w:rPr>
          <w:rFonts w:ascii="Times New Roman" w:hAnsi="Times New Roman"/>
          <w:szCs w:val="24"/>
        </w:rPr>
        <w:t xml:space="preserve"> įsipareigoja</w:t>
      </w:r>
      <w:r w:rsidR="00245EFD">
        <w:rPr>
          <w:rFonts w:ascii="Times New Roman" w:hAnsi="Times New Roman"/>
          <w:szCs w:val="24"/>
        </w:rPr>
        <w:t xml:space="preserve"> </w:t>
      </w:r>
      <w:r w:rsidR="007E3FEC" w:rsidRPr="007E3FEC">
        <w:rPr>
          <w:rFonts w:ascii="Times New Roman" w:hAnsi="Times New Roman"/>
          <w:szCs w:val="24"/>
        </w:rPr>
        <w:t xml:space="preserve">pervesti </w:t>
      </w:r>
      <w:r w:rsidR="002E75FF">
        <w:rPr>
          <w:rFonts w:ascii="Times New Roman" w:hAnsi="Times New Roman"/>
          <w:szCs w:val="24"/>
        </w:rPr>
        <w:t xml:space="preserve">lėšas </w:t>
      </w:r>
      <w:r w:rsidR="00245EFD" w:rsidRPr="00245EFD">
        <w:rPr>
          <w:rFonts w:ascii="Times New Roman" w:hAnsi="Times New Roman"/>
          <w:szCs w:val="24"/>
        </w:rPr>
        <w:t xml:space="preserve">Jonavos VšĮ PSPC </w:t>
      </w:r>
      <w:r w:rsidR="007E3FEC" w:rsidRPr="007E3FEC">
        <w:rPr>
          <w:rFonts w:ascii="Times New Roman" w:hAnsi="Times New Roman"/>
          <w:szCs w:val="24"/>
        </w:rPr>
        <w:t xml:space="preserve">sutartyje numatytą sumą </w:t>
      </w:r>
      <w:r w:rsidR="002E75FF">
        <w:rPr>
          <w:rFonts w:ascii="Times New Roman" w:hAnsi="Times New Roman"/>
          <w:szCs w:val="24"/>
        </w:rPr>
        <w:t xml:space="preserve">per trisdešimt </w:t>
      </w:r>
      <w:r w:rsidR="007E3FEC" w:rsidRPr="007E3FEC">
        <w:rPr>
          <w:rFonts w:ascii="Times New Roman" w:hAnsi="Times New Roman"/>
          <w:szCs w:val="24"/>
        </w:rPr>
        <w:t xml:space="preserve">darbo dienų nuo sąskaitos faktūros </w:t>
      </w:r>
      <w:r w:rsidR="002E75FF">
        <w:rPr>
          <w:rFonts w:ascii="Times New Roman" w:hAnsi="Times New Roman"/>
          <w:szCs w:val="24"/>
        </w:rPr>
        <w:t>pateikimo dienos.</w:t>
      </w:r>
    </w:p>
    <w:p w14:paraId="0888FA54" w14:textId="77777777" w:rsidR="000630DE" w:rsidRPr="001E5C2A" w:rsidRDefault="002E75FF" w:rsidP="00185DD2">
      <w:pPr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szCs w:val="24"/>
        </w:rPr>
      </w:pPr>
      <w:r w:rsidRPr="001E5C2A">
        <w:rPr>
          <w:rFonts w:ascii="Times New Roman" w:hAnsi="Times New Roman"/>
          <w:szCs w:val="24"/>
        </w:rPr>
        <w:t xml:space="preserve">Profilaktinis Prostatos tyrimo </w:t>
      </w:r>
      <w:r w:rsidR="007E3FEC" w:rsidRPr="001E5C2A">
        <w:rPr>
          <w:rFonts w:ascii="Times New Roman" w:hAnsi="Times New Roman"/>
          <w:szCs w:val="24"/>
        </w:rPr>
        <w:t xml:space="preserve">įkainis – </w:t>
      </w:r>
      <w:r w:rsidR="00021862" w:rsidRPr="001E5C2A">
        <w:rPr>
          <w:rFonts w:ascii="Times New Roman" w:hAnsi="Times New Roman"/>
          <w:szCs w:val="24"/>
        </w:rPr>
        <w:t>1</w:t>
      </w:r>
      <w:r w:rsidR="00AE1ECA">
        <w:rPr>
          <w:rFonts w:ascii="Times New Roman" w:hAnsi="Times New Roman"/>
          <w:szCs w:val="24"/>
        </w:rPr>
        <w:t>9</w:t>
      </w:r>
      <w:r w:rsidR="00021862" w:rsidRPr="001E5C2A">
        <w:rPr>
          <w:rFonts w:ascii="Times New Roman" w:hAnsi="Times New Roman"/>
          <w:szCs w:val="24"/>
        </w:rPr>
        <w:t>,</w:t>
      </w:r>
      <w:r w:rsidR="00AE1ECA">
        <w:rPr>
          <w:rFonts w:ascii="Times New Roman" w:hAnsi="Times New Roman"/>
          <w:szCs w:val="24"/>
        </w:rPr>
        <w:t>0</w:t>
      </w:r>
      <w:r w:rsidR="00021862" w:rsidRPr="001E5C2A">
        <w:rPr>
          <w:rFonts w:ascii="Times New Roman" w:hAnsi="Times New Roman"/>
          <w:szCs w:val="24"/>
        </w:rPr>
        <w:t>5</w:t>
      </w:r>
      <w:r w:rsidR="007E3FEC" w:rsidRPr="001E5C2A">
        <w:rPr>
          <w:rFonts w:ascii="Times New Roman" w:hAnsi="Times New Roman"/>
          <w:szCs w:val="24"/>
        </w:rPr>
        <w:t xml:space="preserve"> Eur</w:t>
      </w:r>
      <w:r w:rsidR="00021862" w:rsidRPr="001E5C2A">
        <w:rPr>
          <w:rFonts w:ascii="Times New Roman" w:hAnsi="Times New Roman"/>
          <w:szCs w:val="24"/>
        </w:rPr>
        <w:t xml:space="preserve"> (pagal SAM nustatytą priešinės liaukos vėžio </w:t>
      </w:r>
      <w:r w:rsidR="00097A87" w:rsidRPr="001E5C2A">
        <w:rPr>
          <w:rFonts w:ascii="Times New Roman" w:hAnsi="Times New Roman"/>
          <w:szCs w:val="24"/>
        </w:rPr>
        <w:t>ankstyvosios diagnostikos finansavimo programos įkainį).</w:t>
      </w:r>
      <w:bookmarkStart w:id="0" w:name="_GoBack"/>
      <w:bookmarkEnd w:id="0"/>
    </w:p>
    <w:p w14:paraId="09F81CD2" w14:textId="77777777" w:rsidR="00840263" w:rsidRPr="00F67F45" w:rsidRDefault="00840263" w:rsidP="00912EEC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E764F87" w14:textId="77777777" w:rsidR="00C03680" w:rsidRPr="00F67F45" w:rsidRDefault="00840263" w:rsidP="00840263">
      <w:pPr>
        <w:tabs>
          <w:tab w:val="left" w:pos="4253"/>
        </w:tabs>
        <w:jc w:val="center"/>
        <w:rPr>
          <w:rFonts w:ascii="Times New Roman" w:hAnsi="Times New Roman"/>
          <w:b/>
          <w:szCs w:val="24"/>
        </w:rPr>
      </w:pPr>
      <w:r w:rsidRPr="00F67F45">
        <w:rPr>
          <w:rFonts w:ascii="Times New Roman" w:hAnsi="Times New Roman"/>
          <w:b/>
          <w:szCs w:val="24"/>
        </w:rPr>
        <w:t xml:space="preserve">IV. </w:t>
      </w:r>
      <w:r w:rsidR="00C03680" w:rsidRPr="00F67F45">
        <w:rPr>
          <w:rFonts w:ascii="Times New Roman" w:hAnsi="Times New Roman"/>
          <w:b/>
          <w:szCs w:val="24"/>
        </w:rPr>
        <w:t>SKYRIUS</w:t>
      </w:r>
    </w:p>
    <w:p w14:paraId="6BD59A19" w14:textId="77777777" w:rsidR="00840263" w:rsidRPr="00F67F45" w:rsidRDefault="00840263" w:rsidP="00840263">
      <w:pPr>
        <w:tabs>
          <w:tab w:val="left" w:pos="4253"/>
        </w:tabs>
        <w:jc w:val="center"/>
        <w:rPr>
          <w:rFonts w:ascii="Times New Roman" w:hAnsi="Times New Roman"/>
          <w:b/>
          <w:szCs w:val="24"/>
        </w:rPr>
      </w:pPr>
      <w:r w:rsidRPr="00F67F45">
        <w:rPr>
          <w:rFonts w:ascii="Times New Roman" w:hAnsi="Times New Roman"/>
          <w:b/>
          <w:szCs w:val="24"/>
        </w:rPr>
        <w:t>ŠALIŲ ATSAKOMYBĖ</w:t>
      </w:r>
    </w:p>
    <w:p w14:paraId="7C85A9CA" w14:textId="77777777" w:rsidR="00840263" w:rsidRPr="00F67F45" w:rsidRDefault="00840263" w:rsidP="00840263">
      <w:pPr>
        <w:tabs>
          <w:tab w:val="left" w:pos="4253"/>
        </w:tabs>
        <w:jc w:val="center"/>
        <w:rPr>
          <w:rFonts w:ascii="Times New Roman" w:hAnsi="Times New Roman"/>
          <w:szCs w:val="24"/>
        </w:rPr>
      </w:pPr>
    </w:p>
    <w:p w14:paraId="2ECF9C33" w14:textId="77777777" w:rsidR="00840263" w:rsidRPr="00F67F45" w:rsidRDefault="00840263" w:rsidP="00A32971">
      <w:pPr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szCs w:val="24"/>
        </w:rPr>
      </w:pPr>
      <w:r w:rsidRPr="00F67F45">
        <w:rPr>
          <w:rFonts w:ascii="Times New Roman" w:hAnsi="Times New Roman"/>
          <w:szCs w:val="24"/>
        </w:rPr>
        <w:t>Šalys šios Sutarties įsipareigojimus grindžia geranoriškumu, abipuse pagarba ir atsakomybe už priimtus įsipareigojimus.</w:t>
      </w:r>
    </w:p>
    <w:p w14:paraId="6DA82711" w14:textId="77777777" w:rsidR="00840263" w:rsidRPr="00F67F45" w:rsidRDefault="00840263" w:rsidP="00A32971">
      <w:pPr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szCs w:val="24"/>
        </w:rPr>
      </w:pPr>
      <w:r w:rsidRPr="00F67F45">
        <w:rPr>
          <w:rFonts w:ascii="Times New Roman" w:hAnsi="Times New Roman"/>
          <w:szCs w:val="24"/>
        </w:rPr>
        <w:t>Vykdydamos savo įsipareigojimus, Šalys vadovaujasi šios Sutarties nuostatomis ir Lietuvos Respublikos teisės aktais.</w:t>
      </w:r>
    </w:p>
    <w:p w14:paraId="66EFAF82" w14:textId="77777777" w:rsidR="00C03680" w:rsidRPr="009D02B9" w:rsidRDefault="006D650A" w:rsidP="00EE30B1">
      <w:pPr>
        <w:tabs>
          <w:tab w:val="left" w:pos="4253"/>
        </w:tabs>
        <w:jc w:val="center"/>
        <w:rPr>
          <w:rFonts w:ascii="Times New Roman" w:hAnsi="Times New Roman"/>
          <w:b/>
          <w:szCs w:val="24"/>
        </w:rPr>
      </w:pPr>
      <w:bookmarkStart w:id="1" w:name="_Hlk23246930"/>
      <w:r w:rsidRPr="009D02B9">
        <w:rPr>
          <w:rFonts w:ascii="Times New Roman" w:hAnsi="Times New Roman"/>
          <w:b/>
          <w:szCs w:val="24"/>
        </w:rPr>
        <w:t>VI</w:t>
      </w:r>
      <w:r w:rsidR="00E25D46" w:rsidRPr="009D02B9">
        <w:rPr>
          <w:rFonts w:ascii="Times New Roman" w:hAnsi="Times New Roman"/>
          <w:b/>
          <w:szCs w:val="24"/>
        </w:rPr>
        <w:t xml:space="preserve">. </w:t>
      </w:r>
      <w:r w:rsidR="00C03680" w:rsidRPr="009D02B9">
        <w:rPr>
          <w:rFonts w:ascii="Times New Roman" w:hAnsi="Times New Roman"/>
          <w:b/>
          <w:szCs w:val="24"/>
        </w:rPr>
        <w:t>SKYRIUS</w:t>
      </w:r>
    </w:p>
    <w:p w14:paraId="142D03A4" w14:textId="77777777" w:rsidR="005E411B" w:rsidRPr="009D02B9" w:rsidRDefault="005E411B" w:rsidP="00EE30B1">
      <w:pPr>
        <w:tabs>
          <w:tab w:val="left" w:pos="4253"/>
        </w:tabs>
        <w:jc w:val="center"/>
        <w:rPr>
          <w:rFonts w:ascii="Times New Roman" w:hAnsi="Times New Roman"/>
          <w:b/>
          <w:szCs w:val="24"/>
        </w:rPr>
      </w:pPr>
      <w:r w:rsidRPr="009D02B9">
        <w:rPr>
          <w:rFonts w:ascii="Times New Roman" w:hAnsi="Times New Roman"/>
          <w:b/>
          <w:szCs w:val="24"/>
        </w:rPr>
        <w:t>SUTARTIES GALIOJIMAS</w:t>
      </w:r>
      <w:r w:rsidR="00EE30B1" w:rsidRPr="009D02B9">
        <w:rPr>
          <w:rFonts w:ascii="Times New Roman" w:hAnsi="Times New Roman"/>
          <w:b/>
          <w:szCs w:val="24"/>
        </w:rPr>
        <w:t xml:space="preserve"> IR KITOS SĄLYGOS</w:t>
      </w:r>
    </w:p>
    <w:p w14:paraId="1DF17642" w14:textId="77777777" w:rsidR="00EE30B1" w:rsidRPr="009D02B9" w:rsidRDefault="00EE30B1" w:rsidP="00EE30B1">
      <w:pPr>
        <w:tabs>
          <w:tab w:val="left" w:pos="4253"/>
        </w:tabs>
        <w:jc w:val="center"/>
        <w:rPr>
          <w:rFonts w:ascii="Times New Roman" w:hAnsi="Times New Roman"/>
          <w:b/>
          <w:szCs w:val="24"/>
        </w:rPr>
      </w:pPr>
    </w:p>
    <w:bookmarkEnd w:id="1"/>
    <w:p w14:paraId="535286FC" w14:textId="77777777" w:rsidR="000405EC" w:rsidRDefault="005E411B" w:rsidP="002E75FF">
      <w:pPr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color w:val="000000"/>
          <w:szCs w:val="24"/>
        </w:rPr>
      </w:pPr>
      <w:r w:rsidRPr="009D02B9">
        <w:rPr>
          <w:rFonts w:ascii="Times New Roman" w:hAnsi="Times New Roman"/>
          <w:szCs w:val="24"/>
        </w:rPr>
        <w:t xml:space="preserve">Sutartis įsigalioja nuo jos pasirašymo dienos ir </w:t>
      </w:r>
      <w:r w:rsidR="00AB1EAE" w:rsidRPr="009D02B9">
        <w:rPr>
          <w:rFonts w:ascii="Times New Roman" w:hAnsi="Times New Roman"/>
          <w:szCs w:val="24"/>
        </w:rPr>
        <w:t xml:space="preserve">galioja </w:t>
      </w:r>
      <w:r w:rsidR="002E75FF">
        <w:rPr>
          <w:rFonts w:ascii="Times New Roman" w:hAnsi="Times New Roman"/>
          <w:szCs w:val="24"/>
        </w:rPr>
        <w:t>iki 202</w:t>
      </w:r>
      <w:r w:rsidR="00A35A70">
        <w:rPr>
          <w:rFonts w:ascii="Times New Roman" w:hAnsi="Times New Roman"/>
          <w:szCs w:val="24"/>
        </w:rPr>
        <w:t>1</w:t>
      </w:r>
      <w:r w:rsidR="002E75FF">
        <w:rPr>
          <w:rFonts w:ascii="Times New Roman" w:hAnsi="Times New Roman"/>
          <w:szCs w:val="24"/>
        </w:rPr>
        <w:t xml:space="preserve"> metų gruodžio 31 d. </w:t>
      </w:r>
    </w:p>
    <w:p w14:paraId="2011568D" w14:textId="77777777" w:rsidR="00073478" w:rsidRDefault="00073478" w:rsidP="00073478">
      <w:pPr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</w:t>
      </w:r>
      <w:r w:rsidR="000D47F7">
        <w:rPr>
          <w:rFonts w:ascii="Times New Roman" w:hAnsi="Times New Roman"/>
          <w:szCs w:val="24"/>
        </w:rPr>
        <w:t>gramos</w:t>
      </w:r>
      <w:r>
        <w:rPr>
          <w:rFonts w:ascii="Times New Roman" w:hAnsi="Times New Roman"/>
          <w:szCs w:val="24"/>
        </w:rPr>
        <w:t xml:space="preserve"> organizavimo ir vykdymo atsakingi asmenys:</w:t>
      </w:r>
    </w:p>
    <w:p w14:paraId="5432335E" w14:textId="2B67AF2C" w:rsidR="00073478" w:rsidRDefault="002E75FF" w:rsidP="00073478">
      <w:pPr>
        <w:pStyle w:val="Sraopastraipa"/>
        <w:numPr>
          <w:ilvl w:val="1"/>
          <w:numId w:val="8"/>
        </w:numPr>
        <w:tabs>
          <w:tab w:val="left" w:pos="1418"/>
        </w:tabs>
        <w:spacing w:line="360" w:lineRule="auto"/>
        <w:ind w:hanging="147"/>
        <w:jc w:val="both"/>
        <w:rPr>
          <w:rFonts w:ascii="Times New Roman" w:hAnsi="Times New Roman"/>
          <w:szCs w:val="24"/>
        </w:rPr>
      </w:pPr>
      <w:r w:rsidRPr="00073478">
        <w:rPr>
          <w:rFonts w:ascii="Times New Roman" w:hAnsi="Times New Roman"/>
          <w:szCs w:val="24"/>
        </w:rPr>
        <w:t>Renata Merfeldienė</w:t>
      </w:r>
      <w:r w:rsidR="00EE30B1" w:rsidRPr="00073478">
        <w:rPr>
          <w:rFonts w:ascii="Times New Roman" w:hAnsi="Times New Roman"/>
          <w:szCs w:val="24"/>
        </w:rPr>
        <w:t xml:space="preserve">, </w:t>
      </w:r>
      <w:r w:rsidR="00C6537A" w:rsidRPr="00073478">
        <w:rPr>
          <w:rFonts w:ascii="Times New Roman" w:hAnsi="Times New Roman"/>
          <w:szCs w:val="24"/>
        </w:rPr>
        <w:t>Jonavos</w:t>
      </w:r>
      <w:r w:rsidR="00245EFD">
        <w:rPr>
          <w:rFonts w:ascii="Times New Roman" w:hAnsi="Times New Roman"/>
          <w:szCs w:val="24"/>
        </w:rPr>
        <w:t xml:space="preserve"> </w:t>
      </w:r>
      <w:r w:rsidRPr="00073478">
        <w:rPr>
          <w:rFonts w:ascii="Times New Roman" w:hAnsi="Times New Roman"/>
          <w:szCs w:val="24"/>
        </w:rPr>
        <w:t>rajono savivaldybės gydytoja</w:t>
      </w:r>
      <w:r w:rsidR="00EE30B1" w:rsidRPr="00073478">
        <w:rPr>
          <w:rFonts w:ascii="Times New Roman" w:hAnsi="Times New Roman"/>
          <w:szCs w:val="24"/>
        </w:rPr>
        <w:t>;</w:t>
      </w:r>
    </w:p>
    <w:p w14:paraId="24E97651" w14:textId="77777777" w:rsidR="00EE30B1" w:rsidRPr="00073478" w:rsidRDefault="00676842" w:rsidP="00073478">
      <w:pPr>
        <w:pStyle w:val="Sraopastraipa"/>
        <w:numPr>
          <w:ilvl w:val="1"/>
          <w:numId w:val="8"/>
        </w:numPr>
        <w:tabs>
          <w:tab w:val="left" w:pos="1418"/>
        </w:tabs>
        <w:spacing w:line="360" w:lineRule="auto"/>
        <w:ind w:hanging="147"/>
        <w:jc w:val="both"/>
        <w:rPr>
          <w:rFonts w:ascii="Times New Roman" w:hAnsi="Times New Roman"/>
          <w:szCs w:val="24"/>
        </w:rPr>
      </w:pPr>
      <w:r w:rsidRPr="00073478">
        <w:rPr>
          <w:rStyle w:val="Grietas"/>
          <w:rFonts w:ascii="Times New Roman" w:hAnsi="Times New Roman"/>
          <w:b w:val="0"/>
          <w:szCs w:val="24"/>
        </w:rPr>
        <w:t xml:space="preserve">Asta </w:t>
      </w:r>
      <w:proofErr w:type="spellStart"/>
      <w:r w:rsidRPr="00073478">
        <w:rPr>
          <w:rStyle w:val="Grietas"/>
          <w:rFonts w:ascii="Times New Roman" w:hAnsi="Times New Roman"/>
          <w:b w:val="0"/>
          <w:szCs w:val="24"/>
        </w:rPr>
        <w:t>Sivolovienė</w:t>
      </w:r>
      <w:proofErr w:type="spellEnd"/>
      <w:r w:rsidR="006B254E" w:rsidRPr="00073478">
        <w:rPr>
          <w:rStyle w:val="Grietas"/>
          <w:rFonts w:ascii="Times New Roman" w:hAnsi="Times New Roman"/>
          <w:b w:val="0"/>
          <w:szCs w:val="24"/>
        </w:rPr>
        <w:t xml:space="preserve">, </w:t>
      </w:r>
      <w:r w:rsidRPr="00073478">
        <w:rPr>
          <w:rStyle w:val="Grietas"/>
          <w:rFonts w:ascii="Times New Roman" w:hAnsi="Times New Roman"/>
          <w:b w:val="0"/>
          <w:szCs w:val="24"/>
        </w:rPr>
        <w:t>Jonavos VšĮ pirminės sveikatos priežiūros centro direktorė</w:t>
      </w:r>
      <w:r w:rsidR="00F67F45" w:rsidRPr="00073478">
        <w:rPr>
          <w:rStyle w:val="Grietas"/>
          <w:rFonts w:ascii="Times New Roman" w:hAnsi="Times New Roman"/>
          <w:b w:val="0"/>
          <w:szCs w:val="24"/>
        </w:rPr>
        <w:t>.</w:t>
      </w:r>
    </w:p>
    <w:p w14:paraId="2B6CBABF" w14:textId="77777777" w:rsidR="002B502B" w:rsidRDefault="005E411B" w:rsidP="002B502B">
      <w:pPr>
        <w:numPr>
          <w:ilvl w:val="0"/>
          <w:numId w:val="8"/>
        </w:numPr>
        <w:spacing w:line="360" w:lineRule="auto"/>
        <w:ind w:left="0" w:firstLine="851"/>
        <w:rPr>
          <w:rFonts w:ascii="Times New Roman" w:hAnsi="Times New Roman"/>
          <w:b/>
          <w:color w:val="000000"/>
          <w:szCs w:val="24"/>
        </w:rPr>
      </w:pPr>
      <w:r w:rsidRPr="0018619A">
        <w:rPr>
          <w:rFonts w:ascii="Times New Roman" w:hAnsi="Times New Roman"/>
          <w:color w:val="000000"/>
          <w:szCs w:val="24"/>
        </w:rPr>
        <w:t xml:space="preserve">Sutartis sudaryta dviem egzemplioriais, po vieną kiekvienai </w:t>
      </w:r>
      <w:r w:rsidR="00D74823" w:rsidRPr="00185DD2">
        <w:rPr>
          <w:rFonts w:ascii="Times New Roman" w:hAnsi="Times New Roman"/>
          <w:color w:val="000000"/>
          <w:szCs w:val="24"/>
        </w:rPr>
        <w:t>Š</w:t>
      </w:r>
      <w:r w:rsidRPr="00185DD2">
        <w:rPr>
          <w:rFonts w:ascii="Times New Roman" w:hAnsi="Times New Roman"/>
          <w:color w:val="000000"/>
          <w:szCs w:val="24"/>
        </w:rPr>
        <w:t xml:space="preserve">aliai, abu </w:t>
      </w:r>
      <w:r w:rsidR="00381E26" w:rsidRPr="00185DD2">
        <w:rPr>
          <w:rFonts w:ascii="Times New Roman" w:hAnsi="Times New Roman"/>
          <w:color w:val="000000"/>
          <w:szCs w:val="24"/>
        </w:rPr>
        <w:t>S</w:t>
      </w:r>
      <w:r w:rsidRPr="00185DD2">
        <w:rPr>
          <w:rFonts w:ascii="Times New Roman" w:hAnsi="Times New Roman"/>
          <w:color w:val="000000"/>
          <w:szCs w:val="24"/>
        </w:rPr>
        <w:t xml:space="preserve">utarties egzemplioriai turi vienodą </w:t>
      </w:r>
      <w:r w:rsidR="002B502B">
        <w:rPr>
          <w:rFonts w:ascii="Times New Roman" w:hAnsi="Times New Roman"/>
          <w:color w:val="000000"/>
          <w:szCs w:val="24"/>
        </w:rPr>
        <w:t>teisinę galią.</w:t>
      </w:r>
    </w:p>
    <w:p w14:paraId="05450982" w14:textId="77777777" w:rsidR="00073478" w:rsidRDefault="002B502B" w:rsidP="002B502B">
      <w:pPr>
        <w:numPr>
          <w:ilvl w:val="0"/>
          <w:numId w:val="8"/>
        </w:numPr>
        <w:spacing w:line="360" w:lineRule="auto"/>
        <w:ind w:left="0" w:firstLine="851"/>
        <w:rPr>
          <w:rFonts w:ascii="Times New Roman" w:hAnsi="Times New Roman"/>
          <w:bCs/>
          <w:color w:val="000000"/>
          <w:szCs w:val="24"/>
        </w:rPr>
      </w:pPr>
      <w:r w:rsidRPr="002B502B">
        <w:rPr>
          <w:rFonts w:ascii="Times New Roman" w:hAnsi="Times New Roman"/>
          <w:bCs/>
          <w:color w:val="000000"/>
          <w:szCs w:val="24"/>
        </w:rPr>
        <w:t>Nesutarimai, kurie gali atsirasti dėl šios Sutarties ir yra susiję su jos galiojimu, vykdymu ir nutraukimu, sprendžiami abiejų šalių susitarimu, o nesutarus – Lietuvos Respublikos įstatymų nustatyta tvarka.</w:t>
      </w:r>
    </w:p>
    <w:p w14:paraId="448A64B7" w14:textId="77777777" w:rsidR="002B502B" w:rsidRPr="00073478" w:rsidRDefault="002B502B" w:rsidP="002B502B">
      <w:pPr>
        <w:numPr>
          <w:ilvl w:val="0"/>
          <w:numId w:val="8"/>
        </w:numPr>
        <w:spacing w:line="360" w:lineRule="auto"/>
        <w:ind w:left="0" w:firstLine="851"/>
        <w:rPr>
          <w:rFonts w:ascii="Times New Roman" w:hAnsi="Times New Roman"/>
          <w:bCs/>
          <w:color w:val="000000"/>
          <w:szCs w:val="24"/>
        </w:rPr>
      </w:pPr>
      <w:r w:rsidRPr="00073478">
        <w:rPr>
          <w:rFonts w:ascii="Times New Roman" w:hAnsi="Times New Roman"/>
          <w:bCs/>
          <w:color w:val="000000"/>
          <w:szCs w:val="24"/>
        </w:rPr>
        <w:t>Sutartis gali būti nutraukiama vienašališkai, pranešus kitai šaliai prieš 10 kalendorinių dienų. Sutartis gali būti nutraukiama ir kitais Lietuvos Respublikos civilinio kodekso nustatytais pagrindais.</w:t>
      </w:r>
    </w:p>
    <w:p w14:paraId="0C46ABEE" w14:textId="77777777" w:rsidR="001A3DDD" w:rsidRDefault="001A3DDD" w:rsidP="00F67F45">
      <w:pPr>
        <w:tabs>
          <w:tab w:val="left" w:pos="4253"/>
        </w:tabs>
        <w:rPr>
          <w:rFonts w:ascii="Times New Roman" w:hAnsi="Times New Roman"/>
          <w:b/>
          <w:color w:val="000000"/>
          <w:szCs w:val="24"/>
        </w:rPr>
      </w:pPr>
    </w:p>
    <w:p w14:paraId="0E3E8F13" w14:textId="77777777" w:rsidR="006D650A" w:rsidRPr="00185DD2" w:rsidRDefault="00C07141" w:rsidP="001A3DDD">
      <w:pPr>
        <w:tabs>
          <w:tab w:val="left" w:pos="4253"/>
        </w:tabs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VI</w:t>
      </w:r>
      <w:r w:rsidR="006D650A" w:rsidRPr="00185DD2">
        <w:rPr>
          <w:rFonts w:ascii="Times New Roman" w:hAnsi="Times New Roman"/>
          <w:b/>
          <w:color w:val="000000"/>
          <w:szCs w:val="24"/>
        </w:rPr>
        <w:t>I SKYRIUS</w:t>
      </w:r>
    </w:p>
    <w:p w14:paraId="11037591" w14:textId="77777777" w:rsidR="005E411B" w:rsidRDefault="005E411B" w:rsidP="001A3DDD">
      <w:pPr>
        <w:jc w:val="center"/>
        <w:rPr>
          <w:rFonts w:ascii="Times New Roman" w:hAnsi="Times New Roman"/>
          <w:b/>
          <w:color w:val="000000"/>
          <w:szCs w:val="24"/>
        </w:rPr>
      </w:pPr>
      <w:r w:rsidRPr="00185DD2">
        <w:rPr>
          <w:rFonts w:ascii="Times New Roman" w:hAnsi="Times New Roman"/>
          <w:b/>
          <w:color w:val="000000"/>
          <w:szCs w:val="24"/>
        </w:rPr>
        <w:t>ŠALIŲ REKVIZITAI</w:t>
      </w:r>
    </w:p>
    <w:p w14:paraId="4CC1EEDA" w14:textId="77777777" w:rsidR="001A3DDD" w:rsidRDefault="001A3DDD" w:rsidP="001A3DDD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46F4FD5B" w14:textId="77777777" w:rsidR="001E5C2A" w:rsidRDefault="001E5C2A" w:rsidP="001A3DDD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3FA875EF" w14:textId="77777777" w:rsidR="001E5C2A" w:rsidRDefault="001E5C2A" w:rsidP="001E5C2A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Jonavos rajono savivaldybės administracija</w:t>
      </w:r>
      <w:r>
        <w:rPr>
          <w:rFonts w:ascii="Times New Roman" w:hAnsi="Times New Roman"/>
          <w:b/>
          <w:color w:val="000000"/>
          <w:szCs w:val="24"/>
        </w:rPr>
        <w:tab/>
      </w:r>
      <w:r w:rsidRPr="001E5C2A">
        <w:rPr>
          <w:rFonts w:ascii="Times New Roman" w:hAnsi="Times New Roman"/>
          <w:b/>
          <w:color w:val="000000"/>
          <w:szCs w:val="24"/>
        </w:rPr>
        <w:t>VšĮ Jonavos pirminės sveikatos</w:t>
      </w:r>
    </w:p>
    <w:p w14:paraId="3CC11E8D" w14:textId="77777777" w:rsidR="001E5C2A" w:rsidRDefault="001E5C2A" w:rsidP="001E5C2A">
      <w:pPr>
        <w:rPr>
          <w:rFonts w:ascii="Times New Roman" w:hAnsi="Times New Roman"/>
          <w:bCs/>
          <w:color w:val="000000"/>
          <w:szCs w:val="24"/>
        </w:rPr>
      </w:pPr>
      <w:r w:rsidRPr="001E5C2A">
        <w:rPr>
          <w:rFonts w:ascii="Times New Roman" w:hAnsi="Times New Roman"/>
          <w:bCs/>
          <w:color w:val="000000"/>
          <w:szCs w:val="24"/>
        </w:rPr>
        <w:t>Juridinio asmens kodas 188769070</w:t>
      </w:r>
      <w:r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 w:rsidRPr="001E5C2A">
        <w:rPr>
          <w:rFonts w:ascii="Times New Roman" w:hAnsi="Times New Roman"/>
          <w:b/>
          <w:color w:val="000000"/>
          <w:szCs w:val="24"/>
        </w:rPr>
        <w:t>priežiūros centras</w:t>
      </w:r>
    </w:p>
    <w:p w14:paraId="57BDE110" w14:textId="77777777" w:rsidR="001E5C2A" w:rsidRDefault="001E5C2A" w:rsidP="001E5C2A">
      <w:pPr>
        <w:rPr>
          <w:rFonts w:ascii="Times New Roman" w:hAnsi="Times New Roman"/>
          <w:bCs/>
          <w:color w:val="000000"/>
          <w:szCs w:val="24"/>
        </w:rPr>
      </w:pPr>
      <w:r w:rsidRPr="001E5C2A">
        <w:rPr>
          <w:rFonts w:ascii="Times New Roman" w:hAnsi="Times New Roman"/>
          <w:bCs/>
          <w:color w:val="000000"/>
          <w:szCs w:val="24"/>
        </w:rPr>
        <w:t>Adresas: Žeimių g. 13, LT-55158 Jonava</w:t>
      </w:r>
      <w:r>
        <w:rPr>
          <w:rFonts w:ascii="Times New Roman" w:hAnsi="Times New Roman"/>
          <w:bCs/>
          <w:color w:val="000000"/>
          <w:szCs w:val="24"/>
        </w:rPr>
        <w:tab/>
      </w:r>
      <w:r w:rsidR="00344510" w:rsidRPr="00344510">
        <w:rPr>
          <w:rFonts w:ascii="Times New Roman" w:hAnsi="Times New Roman"/>
          <w:bCs/>
          <w:color w:val="000000"/>
          <w:szCs w:val="24"/>
        </w:rPr>
        <w:t>Juridinio asmens kodas 256739230</w:t>
      </w:r>
    </w:p>
    <w:p w14:paraId="2A6FF47C" w14:textId="77777777" w:rsidR="00344510" w:rsidRPr="00344510" w:rsidRDefault="001E5C2A" w:rsidP="00344510">
      <w:pPr>
        <w:rPr>
          <w:rFonts w:ascii="Times New Roman" w:hAnsi="Times New Roman"/>
          <w:bCs/>
          <w:color w:val="000000"/>
          <w:szCs w:val="24"/>
        </w:rPr>
      </w:pPr>
      <w:proofErr w:type="spellStart"/>
      <w:r w:rsidRPr="001E5C2A">
        <w:rPr>
          <w:rFonts w:ascii="Times New Roman" w:hAnsi="Times New Roman"/>
          <w:bCs/>
          <w:color w:val="000000"/>
          <w:szCs w:val="24"/>
        </w:rPr>
        <w:t>A.s</w:t>
      </w:r>
      <w:proofErr w:type="spellEnd"/>
      <w:r w:rsidRPr="001E5C2A">
        <w:rPr>
          <w:rFonts w:ascii="Times New Roman" w:hAnsi="Times New Roman"/>
          <w:bCs/>
          <w:color w:val="000000"/>
          <w:szCs w:val="24"/>
        </w:rPr>
        <w:t>. LT76 4010 0439 0004 0087</w:t>
      </w:r>
      <w:r w:rsidR="00344510">
        <w:rPr>
          <w:rFonts w:ascii="Times New Roman" w:hAnsi="Times New Roman"/>
          <w:bCs/>
          <w:color w:val="000000"/>
          <w:szCs w:val="24"/>
        </w:rPr>
        <w:tab/>
      </w:r>
      <w:r w:rsidR="00344510">
        <w:rPr>
          <w:rFonts w:ascii="Times New Roman" w:hAnsi="Times New Roman"/>
          <w:bCs/>
          <w:color w:val="000000"/>
          <w:szCs w:val="24"/>
        </w:rPr>
        <w:tab/>
      </w:r>
      <w:r w:rsidR="00344510" w:rsidRPr="00344510">
        <w:rPr>
          <w:rFonts w:ascii="Times New Roman" w:hAnsi="Times New Roman"/>
          <w:bCs/>
          <w:color w:val="000000"/>
          <w:szCs w:val="24"/>
        </w:rPr>
        <w:t>Adresas: Žeimių g. 19, Jonava</w:t>
      </w:r>
    </w:p>
    <w:p w14:paraId="24031270" w14:textId="77777777" w:rsidR="001E5C2A" w:rsidRDefault="001E5C2A" w:rsidP="001E5C2A">
      <w:pPr>
        <w:rPr>
          <w:rFonts w:ascii="Times New Roman" w:hAnsi="Times New Roman"/>
          <w:bCs/>
          <w:color w:val="000000"/>
          <w:szCs w:val="24"/>
        </w:rPr>
      </w:pPr>
      <w:proofErr w:type="spellStart"/>
      <w:r w:rsidRPr="001E5C2A">
        <w:rPr>
          <w:rFonts w:ascii="Times New Roman" w:hAnsi="Times New Roman"/>
          <w:bCs/>
          <w:color w:val="000000"/>
          <w:szCs w:val="24"/>
        </w:rPr>
        <w:t>Luminor</w:t>
      </w:r>
      <w:proofErr w:type="spellEnd"/>
      <w:r w:rsidRPr="001E5C2A">
        <w:rPr>
          <w:rFonts w:ascii="Times New Roman" w:hAnsi="Times New Roman"/>
          <w:bCs/>
          <w:color w:val="000000"/>
          <w:szCs w:val="24"/>
        </w:rPr>
        <w:t xml:space="preserve"> bankas AS</w:t>
      </w:r>
    </w:p>
    <w:p w14:paraId="24E720EA" w14:textId="77777777" w:rsidR="001E5C2A" w:rsidRDefault="001E5C2A" w:rsidP="001E5C2A">
      <w:pPr>
        <w:rPr>
          <w:rFonts w:ascii="Times New Roman" w:hAnsi="Times New Roman"/>
          <w:bCs/>
          <w:color w:val="000000"/>
          <w:szCs w:val="24"/>
        </w:rPr>
      </w:pPr>
      <w:r w:rsidRPr="001E5C2A">
        <w:rPr>
          <w:rFonts w:ascii="Times New Roman" w:hAnsi="Times New Roman"/>
          <w:bCs/>
          <w:color w:val="000000"/>
          <w:szCs w:val="24"/>
        </w:rPr>
        <w:t>Banko kodas 40100</w:t>
      </w:r>
    </w:p>
    <w:p w14:paraId="51E67CC2" w14:textId="77777777" w:rsidR="001E5C2A" w:rsidRDefault="001E5C2A" w:rsidP="001E5C2A">
      <w:pPr>
        <w:rPr>
          <w:rFonts w:ascii="Times New Roman" w:hAnsi="Times New Roman"/>
          <w:bCs/>
          <w:color w:val="000000"/>
          <w:szCs w:val="24"/>
        </w:rPr>
      </w:pPr>
    </w:p>
    <w:p w14:paraId="124D10D2" w14:textId="77777777" w:rsidR="001E5C2A" w:rsidRPr="001E5C2A" w:rsidRDefault="001E5C2A" w:rsidP="001E5C2A">
      <w:pPr>
        <w:rPr>
          <w:rFonts w:ascii="Times New Roman" w:hAnsi="Times New Roman"/>
          <w:b/>
          <w:szCs w:val="24"/>
        </w:rPr>
      </w:pPr>
      <w:r w:rsidRPr="001E5C2A">
        <w:rPr>
          <w:rFonts w:ascii="Times New Roman" w:hAnsi="Times New Roman"/>
          <w:b/>
          <w:szCs w:val="24"/>
        </w:rPr>
        <w:t>Jonavos rajono savivaldybės direktorius</w:t>
      </w:r>
      <w:r w:rsidR="00344510">
        <w:rPr>
          <w:rFonts w:ascii="Times New Roman" w:hAnsi="Times New Roman"/>
          <w:b/>
          <w:szCs w:val="24"/>
        </w:rPr>
        <w:tab/>
      </w:r>
      <w:r w:rsidR="00344510" w:rsidRPr="00344510">
        <w:rPr>
          <w:rFonts w:ascii="Times New Roman" w:hAnsi="Times New Roman"/>
          <w:b/>
          <w:szCs w:val="24"/>
        </w:rPr>
        <w:t>VšĮ Jonavos pirminės sveikatos</w:t>
      </w:r>
    </w:p>
    <w:p w14:paraId="318B02CF" w14:textId="77777777" w:rsidR="001E5C2A" w:rsidRPr="00842A18" w:rsidRDefault="00344510" w:rsidP="001E5C2A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 w:rsidRPr="00842A18">
        <w:rPr>
          <w:rFonts w:ascii="Times New Roman" w:hAnsi="Times New Roman"/>
          <w:b/>
          <w:color w:val="000000"/>
          <w:szCs w:val="24"/>
        </w:rPr>
        <w:t>priežiūros centr</w:t>
      </w:r>
      <w:r w:rsidR="00325293">
        <w:rPr>
          <w:rFonts w:ascii="Times New Roman" w:hAnsi="Times New Roman"/>
          <w:b/>
          <w:color w:val="000000"/>
          <w:szCs w:val="24"/>
        </w:rPr>
        <w:t>o direktorė</w:t>
      </w:r>
    </w:p>
    <w:p w14:paraId="3CF793B8" w14:textId="77777777" w:rsidR="00344510" w:rsidRDefault="00344510" w:rsidP="001E5C2A">
      <w:pPr>
        <w:rPr>
          <w:rFonts w:ascii="Times New Roman" w:hAnsi="Times New Roman"/>
          <w:bCs/>
          <w:color w:val="000000"/>
          <w:szCs w:val="24"/>
        </w:rPr>
      </w:pPr>
    </w:p>
    <w:p w14:paraId="00EACF7E" w14:textId="77777777" w:rsidR="00344510" w:rsidRDefault="001E5C2A" w:rsidP="00842A18">
      <w:pPr>
        <w:rPr>
          <w:rFonts w:ascii="Times New Roman" w:hAnsi="Times New Roman"/>
          <w:bCs/>
          <w:color w:val="000000"/>
          <w:szCs w:val="24"/>
        </w:rPr>
      </w:pPr>
      <w:r w:rsidRPr="001E5C2A">
        <w:rPr>
          <w:rFonts w:ascii="Times New Roman" w:hAnsi="Times New Roman"/>
          <w:bCs/>
          <w:color w:val="000000"/>
          <w:szCs w:val="24"/>
        </w:rPr>
        <w:t>Parašas:</w:t>
      </w:r>
      <w:r w:rsidR="00344510">
        <w:rPr>
          <w:rFonts w:ascii="Times New Roman" w:hAnsi="Times New Roman"/>
          <w:bCs/>
          <w:color w:val="000000"/>
          <w:szCs w:val="24"/>
        </w:rPr>
        <w:tab/>
      </w:r>
      <w:r w:rsidR="00344510">
        <w:rPr>
          <w:rFonts w:ascii="Times New Roman" w:hAnsi="Times New Roman"/>
          <w:bCs/>
          <w:color w:val="000000"/>
          <w:szCs w:val="24"/>
        </w:rPr>
        <w:tab/>
      </w:r>
      <w:r w:rsidR="00344510">
        <w:rPr>
          <w:rFonts w:ascii="Times New Roman" w:hAnsi="Times New Roman"/>
          <w:bCs/>
          <w:color w:val="000000"/>
          <w:szCs w:val="24"/>
        </w:rPr>
        <w:tab/>
      </w:r>
      <w:r w:rsidR="00344510">
        <w:rPr>
          <w:rFonts w:ascii="Times New Roman" w:hAnsi="Times New Roman"/>
          <w:bCs/>
          <w:color w:val="000000"/>
          <w:szCs w:val="24"/>
        </w:rPr>
        <w:tab/>
      </w:r>
      <w:r w:rsidR="00344510" w:rsidRPr="00344510">
        <w:rPr>
          <w:rFonts w:ascii="Times New Roman" w:hAnsi="Times New Roman"/>
          <w:bCs/>
          <w:color w:val="000000"/>
          <w:szCs w:val="24"/>
        </w:rPr>
        <w:t>Parašas:</w:t>
      </w:r>
    </w:p>
    <w:p w14:paraId="4B26B97D" w14:textId="77777777" w:rsidR="001E5C2A" w:rsidRDefault="001E5C2A" w:rsidP="001E5C2A">
      <w:pPr>
        <w:rPr>
          <w:rFonts w:ascii="Times New Roman" w:hAnsi="Times New Roman"/>
          <w:bCs/>
          <w:color w:val="000000"/>
          <w:szCs w:val="24"/>
        </w:rPr>
      </w:pPr>
    </w:p>
    <w:p w14:paraId="27A6CA67" w14:textId="77777777" w:rsidR="001E5C2A" w:rsidRDefault="001E5C2A" w:rsidP="001E5C2A">
      <w:pPr>
        <w:rPr>
          <w:rFonts w:ascii="Times New Roman" w:hAnsi="Times New Roman"/>
          <w:bCs/>
          <w:color w:val="000000"/>
          <w:szCs w:val="24"/>
        </w:rPr>
      </w:pPr>
    </w:p>
    <w:p w14:paraId="44AF9621" w14:textId="77777777" w:rsidR="00031136" w:rsidRPr="00842A18" w:rsidRDefault="001E5C2A" w:rsidP="00842A18">
      <w:pPr>
        <w:pStyle w:val="Sraopastraipa"/>
        <w:numPr>
          <w:ilvl w:val="0"/>
          <w:numId w:val="19"/>
        </w:num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V.</w:t>
      </w:r>
      <w:r w:rsidR="00842A18">
        <w:rPr>
          <w:rFonts w:ascii="Times New Roman" w:hAnsi="Times New Roman"/>
          <w:bCs/>
          <w:color w:val="000000"/>
          <w:szCs w:val="24"/>
        </w:rPr>
        <w:tab/>
      </w:r>
      <w:r w:rsidR="00842A18">
        <w:rPr>
          <w:rFonts w:ascii="Times New Roman" w:hAnsi="Times New Roman"/>
          <w:bCs/>
          <w:color w:val="000000"/>
          <w:szCs w:val="24"/>
        </w:rPr>
        <w:tab/>
      </w:r>
      <w:r w:rsidR="00842A18">
        <w:rPr>
          <w:rFonts w:ascii="Times New Roman" w:hAnsi="Times New Roman"/>
          <w:bCs/>
          <w:color w:val="000000"/>
          <w:szCs w:val="24"/>
        </w:rPr>
        <w:tab/>
      </w:r>
      <w:r w:rsidR="00842A18">
        <w:rPr>
          <w:rFonts w:ascii="Times New Roman" w:hAnsi="Times New Roman"/>
          <w:bCs/>
          <w:color w:val="000000"/>
          <w:szCs w:val="24"/>
        </w:rPr>
        <w:tab/>
      </w:r>
      <w:r w:rsidR="00842A18">
        <w:rPr>
          <w:rFonts w:ascii="Times New Roman" w:hAnsi="Times New Roman"/>
          <w:bCs/>
          <w:color w:val="000000"/>
          <w:szCs w:val="24"/>
        </w:rPr>
        <w:tab/>
        <w:t>A. V</w:t>
      </w:r>
    </w:p>
    <w:sectPr w:rsidR="00031136" w:rsidRPr="00842A18" w:rsidSect="00F67F45">
      <w:headerReference w:type="default" r:id="rId8"/>
      <w:type w:val="continuous"/>
      <w:pgSz w:w="11906" w:h="16838"/>
      <w:pgMar w:top="0" w:right="567" w:bottom="851" w:left="1701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D8EEE" w14:textId="77777777" w:rsidR="006038EE" w:rsidRDefault="006038EE">
      <w:r>
        <w:separator/>
      </w:r>
    </w:p>
  </w:endnote>
  <w:endnote w:type="continuationSeparator" w:id="0">
    <w:p w14:paraId="43738837" w14:textId="77777777" w:rsidR="006038EE" w:rsidRDefault="0060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BEECA" w14:textId="77777777" w:rsidR="006038EE" w:rsidRDefault="006038EE">
      <w:r>
        <w:separator/>
      </w:r>
    </w:p>
  </w:footnote>
  <w:footnote w:type="continuationSeparator" w:id="0">
    <w:p w14:paraId="1D0EBC9B" w14:textId="77777777" w:rsidR="006038EE" w:rsidRDefault="0060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7732" w14:textId="709841EA" w:rsidR="00BA0B17" w:rsidRDefault="009F0F8D">
    <w:pPr>
      <w:pStyle w:val="Antrats"/>
      <w:jc w:val="center"/>
    </w:pPr>
    <w:r>
      <w:fldChar w:fldCharType="begin"/>
    </w:r>
    <w:r w:rsidR="00BA0B17">
      <w:instrText xml:space="preserve"> PAGE   \* MERGEFORMAT </w:instrText>
    </w:r>
    <w:r>
      <w:fldChar w:fldCharType="separate"/>
    </w:r>
    <w:r w:rsidR="00443DA9">
      <w:rPr>
        <w:noProof/>
      </w:rPr>
      <w:t>2</w:t>
    </w:r>
    <w:r>
      <w:fldChar w:fldCharType="end"/>
    </w:r>
  </w:p>
  <w:p w14:paraId="50BE7EFF" w14:textId="77777777" w:rsidR="00BA0B17" w:rsidRDefault="00BA0B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0B4"/>
    <w:multiLevelType w:val="hybridMultilevel"/>
    <w:tmpl w:val="64BCFAD4"/>
    <w:lvl w:ilvl="0" w:tplc="442CC104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FEC660C"/>
    <w:multiLevelType w:val="hybridMultilevel"/>
    <w:tmpl w:val="31E2FB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0745F"/>
    <w:multiLevelType w:val="hybridMultilevel"/>
    <w:tmpl w:val="0E2AAC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F7159"/>
    <w:multiLevelType w:val="hybridMultilevel"/>
    <w:tmpl w:val="95A2CC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132F3"/>
    <w:multiLevelType w:val="hybridMultilevel"/>
    <w:tmpl w:val="2794AEE2"/>
    <w:lvl w:ilvl="0" w:tplc="7FAC69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AD15CFA"/>
    <w:multiLevelType w:val="hybridMultilevel"/>
    <w:tmpl w:val="779A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7062A"/>
    <w:multiLevelType w:val="hybridMultilevel"/>
    <w:tmpl w:val="BA40B95A"/>
    <w:lvl w:ilvl="0" w:tplc="10FAA1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E0D6733"/>
    <w:multiLevelType w:val="hybridMultilevel"/>
    <w:tmpl w:val="F7042120"/>
    <w:lvl w:ilvl="0" w:tplc="4C06DFE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50ACF"/>
    <w:multiLevelType w:val="multilevel"/>
    <w:tmpl w:val="F0686388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4"/>
        </w:tabs>
        <w:ind w:left="7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64"/>
        </w:tabs>
        <w:ind w:left="1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64"/>
        </w:tabs>
        <w:ind w:left="10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4"/>
        </w:tabs>
        <w:ind w:left="17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84"/>
        </w:tabs>
        <w:ind w:left="17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4"/>
        </w:tabs>
        <w:ind w:left="2144" w:hanging="1800"/>
      </w:pPr>
      <w:rPr>
        <w:rFonts w:hint="default"/>
      </w:rPr>
    </w:lvl>
  </w:abstractNum>
  <w:abstractNum w:abstractNumId="9" w15:restartNumberingAfterBreak="0">
    <w:nsid w:val="3A29749E"/>
    <w:multiLevelType w:val="multilevel"/>
    <w:tmpl w:val="1F4C0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E459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0907E8"/>
    <w:multiLevelType w:val="hybridMultilevel"/>
    <w:tmpl w:val="035E90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C0950"/>
    <w:multiLevelType w:val="hybridMultilevel"/>
    <w:tmpl w:val="E84C4D5A"/>
    <w:lvl w:ilvl="0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8B0B8F"/>
    <w:multiLevelType w:val="hybridMultilevel"/>
    <w:tmpl w:val="1E5289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661B6"/>
    <w:multiLevelType w:val="hybridMultilevel"/>
    <w:tmpl w:val="AE766C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8EC"/>
    <w:multiLevelType w:val="hybridMultilevel"/>
    <w:tmpl w:val="C756E4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A7137"/>
    <w:multiLevelType w:val="multilevel"/>
    <w:tmpl w:val="7B723F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DA7F2D"/>
    <w:multiLevelType w:val="hybridMultilevel"/>
    <w:tmpl w:val="8CB811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676E6"/>
    <w:multiLevelType w:val="hybridMultilevel"/>
    <w:tmpl w:val="739EE9BE"/>
    <w:lvl w:ilvl="0" w:tplc="D6D094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8"/>
  </w:num>
  <w:num w:numId="5">
    <w:abstractNumId w:val="5"/>
  </w:num>
  <w:num w:numId="6">
    <w:abstractNumId w:val="0"/>
  </w:num>
  <w:num w:numId="7">
    <w:abstractNumId w:val="13"/>
  </w:num>
  <w:num w:numId="8">
    <w:abstractNumId w:val="16"/>
  </w:num>
  <w:num w:numId="9">
    <w:abstractNumId w:val="1"/>
  </w:num>
  <w:num w:numId="10">
    <w:abstractNumId w:val="10"/>
  </w:num>
  <w:num w:numId="11">
    <w:abstractNumId w:val="9"/>
  </w:num>
  <w:num w:numId="12">
    <w:abstractNumId w:val="15"/>
  </w:num>
  <w:num w:numId="13">
    <w:abstractNumId w:val="2"/>
  </w:num>
  <w:num w:numId="14">
    <w:abstractNumId w:val="17"/>
  </w:num>
  <w:num w:numId="15">
    <w:abstractNumId w:val="11"/>
  </w:num>
  <w:num w:numId="16">
    <w:abstractNumId w:val="14"/>
  </w:num>
  <w:num w:numId="17">
    <w:abstractNumId w:val="18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FA"/>
    <w:rsid w:val="00002AD8"/>
    <w:rsid w:val="00005015"/>
    <w:rsid w:val="00012C2A"/>
    <w:rsid w:val="00021862"/>
    <w:rsid w:val="0002371E"/>
    <w:rsid w:val="00024697"/>
    <w:rsid w:val="00031136"/>
    <w:rsid w:val="000316DA"/>
    <w:rsid w:val="0003398F"/>
    <w:rsid w:val="00034099"/>
    <w:rsid w:val="000405EC"/>
    <w:rsid w:val="00040CDC"/>
    <w:rsid w:val="00041514"/>
    <w:rsid w:val="000451FB"/>
    <w:rsid w:val="00045DE6"/>
    <w:rsid w:val="00051918"/>
    <w:rsid w:val="00054B28"/>
    <w:rsid w:val="00061E6C"/>
    <w:rsid w:val="000630DE"/>
    <w:rsid w:val="00066206"/>
    <w:rsid w:val="00073478"/>
    <w:rsid w:val="00076BB3"/>
    <w:rsid w:val="00077F84"/>
    <w:rsid w:val="0008111C"/>
    <w:rsid w:val="00081964"/>
    <w:rsid w:val="00085D88"/>
    <w:rsid w:val="00094DB8"/>
    <w:rsid w:val="0009565A"/>
    <w:rsid w:val="00095FAF"/>
    <w:rsid w:val="00097513"/>
    <w:rsid w:val="00097A87"/>
    <w:rsid w:val="000A52AB"/>
    <w:rsid w:val="000A5F79"/>
    <w:rsid w:val="000B1D03"/>
    <w:rsid w:val="000B7CCC"/>
    <w:rsid w:val="000C34CA"/>
    <w:rsid w:val="000C5E9B"/>
    <w:rsid w:val="000D2CD8"/>
    <w:rsid w:val="000D47F7"/>
    <w:rsid w:val="000E05BF"/>
    <w:rsid w:val="000E38C3"/>
    <w:rsid w:val="000E3C64"/>
    <w:rsid w:val="000F14EE"/>
    <w:rsid w:val="000F612B"/>
    <w:rsid w:val="00100FE8"/>
    <w:rsid w:val="0010382D"/>
    <w:rsid w:val="00113691"/>
    <w:rsid w:val="00123B35"/>
    <w:rsid w:val="001303F5"/>
    <w:rsid w:val="00131612"/>
    <w:rsid w:val="001326D4"/>
    <w:rsid w:val="00151BD9"/>
    <w:rsid w:val="00152663"/>
    <w:rsid w:val="001610D1"/>
    <w:rsid w:val="00164548"/>
    <w:rsid w:val="00166219"/>
    <w:rsid w:val="00167177"/>
    <w:rsid w:val="0017251D"/>
    <w:rsid w:val="00174519"/>
    <w:rsid w:val="00185DD2"/>
    <w:rsid w:val="0018619A"/>
    <w:rsid w:val="00186A20"/>
    <w:rsid w:val="001A3DDD"/>
    <w:rsid w:val="001A4414"/>
    <w:rsid w:val="001C2329"/>
    <w:rsid w:val="001E5C2A"/>
    <w:rsid w:val="001F12F6"/>
    <w:rsid w:val="001F1C07"/>
    <w:rsid w:val="001F2FF9"/>
    <w:rsid w:val="0020225B"/>
    <w:rsid w:val="0020270A"/>
    <w:rsid w:val="002048D5"/>
    <w:rsid w:val="00204C44"/>
    <w:rsid w:val="00210D04"/>
    <w:rsid w:val="00213310"/>
    <w:rsid w:val="00224B47"/>
    <w:rsid w:val="00231917"/>
    <w:rsid w:val="00237A87"/>
    <w:rsid w:val="00240BC0"/>
    <w:rsid w:val="00240EB0"/>
    <w:rsid w:val="00245EFD"/>
    <w:rsid w:val="00247620"/>
    <w:rsid w:val="00253F04"/>
    <w:rsid w:val="00257079"/>
    <w:rsid w:val="00260D8A"/>
    <w:rsid w:val="0026351A"/>
    <w:rsid w:val="0026475F"/>
    <w:rsid w:val="00267F70"/>
    <w:rsid w:val="00274E25"/>
    <w:rsid w:val="00283003"/>
    <w:rsid w:val="002836E7"/>
    <w:rsid w:val="00283AA4"/>
    <w:rsid w:val="002867FB"/>
    <w:rsid w:val="00287037"/>
    <w:rsid w:val="0029223E"/>
    <w:rsid w:val="00297EAF"/>
    <w:rsid w:val="002B3AF9"/>
    <w:rsid w:val="002B502B"/>
    <w:rsid w:val="002B650B"/>
    <w:rsid w:val="002C1E57"/>
    <w:rsid w:val="002E75FF"/>
    <w:rsid w:val="002F1149"/>
    <w:rsid w:val="002F1DA1"/>
    <w:rsid w:val="002F27A8"/>
    <w:rsid w:val="00301EC1"/>
    <w:rsid w:val="0030526B"/>
    <w:rsid w:val="00305A56"/>
    <w:rsid w:val="00307554"/>
    <w:rsid w:val="003145EB"/>
    <w:rsid w:val="00320A12"/>
    <w:rsid w:val="00324C1D"/>
    <w:rsid w:val="00325293"/>
    <w:rsid w:val="003336BB"/>
    <w:rsid w:val="003342F2"/>
    <w:rsid w:val="003433F8"/>
    <w:rsid w:val="00343B51"/>
    <w:rsid w:val="00344510"/>
    <w:rsid w:val="00345E48"/>
    <w:rsid w:val="00346219"/>
    <w:rsid w:val="0036200D"/>
    <w:rsid w:val="00364E18"/>
    <w:rsid w:val="00374997"/>
    <w:rsid w:val="00381E26"/>
    <w:rsid w:val="0039120F"/>
    <w:rsid w:val="00395BFE"/>
    <w:rsid w:val="003B5210"/>
    <w:rsid w:val="003C1402"/>
    <w:rsid w:val="003C270A"/>
    <w:rsid w:val="003C306D"/>
    <w:rsid w:val="003D51D9"/>
    <w:rsid w:val="003E29BC"/>
    <w:rsid w:val="003E2A44"/>
    <w:rsid w:val="003E2FC4"/>
    <w:rsid w:val="003E4BA0"/>
    <w:rsid w:val="003E5B00"/>
    <w:rsid w:val="003F33AE"/>
    <w:rsid w:val="003F5741"/>
    <w:rsid w:val="003F772A"/>
    <w:rsid w:val="004076D3"/>
    <w:rsid w:val="004167AF"/>
    <w:rsid w:val="004174F4"/>
    <w:rsid w:val="0042486E"/>
    <w:rsid w:val="00432721"/>
    <w:rsid w:val="00443DA9"/>
    <w:rsid w:val="004501F5"/>
    <w:rsid w:val="004522CD"/>
    <w:rsid w:val="0046423E"/>
    <w:rsid w:val="00467698"/>
    <w:rsid w:val="00471467"/>
    <w:rsid w:val="004801F8"/>
    <w:rsid w:val="0048284A"/>
    <w:rsid w:val="00484B55"/>
    <w:rsid w:val="00494805"/>
    <w:rsid w:val="00495DC6"/>
    <w:rsid w:val="004A02FC"/>
    <w:rsid w:val="004B0743"/>
    <w:rsid w:val="004B0D47"/>
    <w:rsid w:val="004B36AA"/>
    <w:rsid w:val="004B509E"/>
    <w:rsid w:val="004B5E0F"/>
    <w:rsid w:val="004C7E17"/>
    <w:rsid w:val="004E3D9A"/>
    <w:rsid w:val="004E4E25"/>
    <w:rsid w:val="004F27BC"/>
    <w:rsid w:val="00505AC6"/>
    <w:rsid w:val="0050741C"/>
    <w:rsid w:val="00512EAE"/>
    <w:rsid w:val="00513F9C"/>
    <w:rsid w:val="00521308"/>
    <w:rsid w:val="0053148C"/>
    <w:rsid w:val="00553C50"/>
    <w:rsid w:val="005549D8"/>
    <w:rsid w:val="00556953"/>
    <w:rsid w:val="00557949"/>
    <w:rsid w:val="00576BF1"/>
    <w:rsid w:val="005779DE"/>
    <w:rsid w:val="00580E38"/>
    <w:rsid w:val="005817FA"/>
    <w:rsid w:val="00581D2B"/>
    <w:rsid w:val="005838F6"/>
    <w:rsid w:val="0059223B"/>
    <w:rsid w:val="00594E62"/>
    <w:rsid w:val="005A5F52"/>
    <w:rsid w:val="005B25C3"/>
    <w:rsid w:val="005B3683"/>
    <w:rsid w:val="005B722F"/>
    <w:rsid w:val="005D07A7"/>
    <w:rsid w:val="005E1212"/>
    <w:rsid w:val="005E411B"/>
    <w:rsid w:val="005F070F"/>
    <w:rsid w:val="006038EE"/>
    <w:rsid w:val="006067A1"/>
    <w:rsid w:val="006178A8"/>
    <w:rsid w:val="00632C01"/>
    <w:rsid w:val="00647B71"/>
    <w:rsid w:val="00664390"/>
    <w:rsid w:val="00676842"/>
    <w:rsid w:val="00680951"/>
    <w:rsid w:val="006817AF"/>
    <w:rsid w:val="006958B0"/>
    <w:rsid w:val="006A4AED"/>
    <w:rsid w:val="006A6D3C"/>
    <w:rsid w:val="006B254E"/>
    <w:rsid w:val="006B486A"/>
    <w:rsid w:val="006C18F8"/>
    <w:rsid w:val="006D2BC2"/>
    <w:rsid w:val="006D4BE0"/>
    <w:rsid w:val="006D4F51"/>
    <w:rsid w:val="006D5A4D"/>
    <w:rsid w:val="006D650A"/>
    <w:rsid w:val="006D7C92"/>
    <w:rsid w:val="006E65A8"/>
    <w:rsid w:val="006F1C58"/>
    <w:rsid w:val="00705BF2"/>
    <w:rsid w:val="00735019"/>
    <w:rsid w:val="007359BD"/>
    <w:rsid w:val="00740780"/>
    <w:rsid w:val="00757160"/>
    <w:rsid w:val="0076559E"/>
    <w:rsid w:val="00766EC2"/>
    <w:rsid w:val="00770C51"/>
    <w:rsid w:val="0077191E"/>
    <w:rsid w:val="00775669"/>
    <w:rsid w:val="00785C34"/>
    <w:rsid w:val="00790B1F"/>
    <w:rsid w:val="00795DFF"/>
    <w:rsid w:val="007A0120"/>
    <w:rsid w:val="007A1546"/>
    <w:rsid w:val="007B3804"/>
    <w:rsid w:val="007B395D"/>
    <w:rsid w:val="007B42DC"/>
    <w:rsid w:val="007B494C"/>
    <w:rsid w:val="007C1B08"/>
    <w:rsid w:val="007C4273"/>
    <w:rsid w:val="007C4F84"/>
    <w:rsid w:val="007C7F37"/>
    <w:rsid w:val="007D123B"/>
    <w:rsid w:val="007D74D0"/>
    <w:rsid w:val="007E3FEC"/>
    <w:rsid w:val="007E51D2"/>
    <w:rsid w:val="007E7A5E"/>
    <w:rsid w:val="007E7CD5"/>
    <w:rsid w:val="007E7F79"/>
    <w:rsid w:val="007F14ED"/>
    <w:rsid w:val="007F2AA0"/>
    <w:rsid w:val="00811F80"/>
    <w:rsid w:val="00814F95"/>
    <w:rsid w:val="008164B0"/>
    <w:rsid w:val="00825923"/>
    <w:rsid w:val="00825BD5"/>
    <w:rsid w:val="008268EC"/>
    <w:rsid w:val="008325DF"/>
    <w:rsid w:val="00832AC6"/>
    <w:rsid w:val="00835105"/>
    <w:rsid w:val="0083616A"/>
    <w:rsid w:val="00840263"/>
    <w:rsid w:val="00840703"/>
    <w:rsid w:val="00840AFF"/>
    <w:rsid w:val="0084159D"/>
    <w:rsid w:val="00842A18"/>
    <w:rsid w:val="0085159F"/>
    <w:rsid w:val="008536F3"/>
    <w:rsid w:val="00856245"/>
    <w:rsid w:val="00862ED0"/>
    <w:rsid w:val="00867333"/>
    <w:rsid w:val="00867AB4"/>
    <w:rsid w:val="008763BB"/>
    <w:rsid w:val="008814D1"/>
    <w:rsid w:val="008826C6"/>
    <w:rsid w:val="00882D26"/>
    <w:rsid w:val="00887800"/>
    <w:rsid w:val="00893E5F"/>
    <w:rsid w:val="00895BD0"/>
    <w:rsid w:val="008A15B7"/>
    <w:rsid w:val="008A2F3D"/>
    <w:rsid w:val="008A6676"/>
    <w:rsid w:val="008C5904"/>
    <w:rsid w:val="008C5DD9"/>
    <w:rsid w:val="008D070E"/>
    <w:rsid w:val="008E6CC7"/>
    <w:rsid w:val="008F4F7E"/>
    <w:rsid w:val="00901751"/>
    <w:rsid w:val="00911384"/>
    <w:rsid w:val="00912EEC"/>
    <w:rsid w:val="00916B78"/>
    <w:rsid w:val="00920F95"/>
    <w:rsid w:val="00925C26"/>
    <w:rsid w:val="0093064E"/>
    <w:rsid w:val="0093117C"/>
    <w:rsid w:val="0093600A"/>
    <w:rsid w:val="00946798"/>
    <w:rsid w:val="00954ABE"/>
    <w:rsid w:val="00955568"/>
    <w:rsid w:val="00961C17"/>
    <w:rsid w:val="00962B11"/>
    <w:rsid w:val="00962CA2"/>
    <w:rsid w:val="00964EB0"/>
    <w:rsid w:val="009665E1"/>
    <w:rsid w:val="00984D2C"/>
    <w:rsid w:val="00985925"/>
    <w:rsid w:val="00986C5D"/>
    <w:rsid w:val="009A6B18"/>
    <w:rsid w:val="009B04FE"/>
    <w:rsid w:val="009B5DED"/>
    <w:rsid w:val="009B7446"/>
    <w:rsid w:val="009C2440"/>
    <w:rsid w:val="009D02B9"/>
    <w:rsid w:val="009D0A12"/>
    <w:rsid w:val="009D1D05"/>
    <w:rsid w:val="009E77D2"/>
    <w:rsid w:val="009F0F8D"/>
    <w:rsid w:val="009F1AC0"/>
    <w:rsid w:val="009F5674"/>
    <w:rsid w:val="00A0500A"/>
    <w:rsid w:val="00A079B2"/>
    <w:rsid w:val="00A07B50"/>
    <w:rsid w:val="00A10DF1"/>
    <w:rsid w:val="00A202BE"/>
    <w:rsid w:val="00A23E88"/>
    <w:rsid w:val="00A26DFE"/>
    <w:rsid w:val="00A32971"/>
    <w:rsid w:val="00A341B0"/>
    <w:rsid w:val="00A35A70"/>
    <w:rsid w:val="00A37886"/>
    <w:rsid w:val="00A435D0"/>
    <w:rsid w:val="00A5412C"/>
    <w:rsid w:val="00A56EE4"/>
    <w:rsid w:val="00A6679F"/>
    <w:rsid w:val="00AA0BA4"/>
    <w:rsid w:val="00AA10A1"/>
    <w:rsid w:val="00AB1B1C"/>
    <w:rsid w:val="00AB1EAE"/>
    <w:rsid w:val="00AB2A61"/>
    <w:rsid w:val="00AC5BBB"/>
    <w:rsid w:val="00AC672A"/>
    <w:rsid w:val="00AD1FDF"/>
    <w:rsid w:val="00AD2719"/>
    <w:rsid w:val="00AD45DF"/>
    <w:rsid w:val="00AE0056"/>
    <w:rsid w:val="00AE1ECA"/>
    <w:rsid w:val="00AE3485"/>
    <w:rsid w:val="00AE441A"/>
    <w:rsid w:val="00AE5777"/>
    <w:rsid w:val="00AF71CA"/>
    <w:rsid w:val="00B07381"/>
    <w:rsid w:val="00B10640"/>
    <w:rsid w:val="00B12033"/>
    <w:rsid w:val="00B13315"/>
    <w:rsid w:val="00B14A45"/>
    <w:rsid w:val="00B2101D"/>
    <w:rsid w:val="00B32C18"/>
    <w:rsid w:val="00B37CE8"/>
    <w:rsid w:val="00B5119C"/>
    <w:rsid w:val="00B57739"/>
    <w:rsid w:val="00B6714D"/>
    <w:rsid w:val="00B67CD4"/>
    <w:rsid w:val="00B778FA"/>
    <w:rsid w:val="00B77E43"/>
    <w:rsid w:val="00B80A82"/>
    <w:rsid w:val="00B90288"/>
    <w:rsid w:val="00B92926"/>
    <w:rsid w:val="00BA0B17"/>
    <w:rsid w:val="00BA2149"/>
    <w:rsid w:val="00BA4D3E"/>
    <w:rsid w:val="00BB3D05"/>
    <w:rsid w:val="00BC4A90"/>
    <w:rsid w:val="00BD264C"/>
    <w:rsid w:val="00BD61A0"/>
    <w:rsid w:val="00BD7886"/>
    <w:rsid w:val="00BF18B0"/>
    <w:rsid w:val="00C03680"/>
    <w:rsid w:val="00C07141"/>
    <w:rsid w:val="00C0750D"/>
    <w:rsid w:val="00C07743"/>
    <w:rsid w:val="00C07F7B"/>
    <w:rsid w:val="00C1208B"/>
    <w:rsid w:val="00C13BC0"/>
    <w:rsid w:val="00C24DE3"/>
    <w:rsid w:val="00C33241"/>
    <w:rsid w:val="00C343A3"/>
    <w:rsid w:val="00C37764"/>
    <w:rsid w:val="00C416A5"/>
    <w:rsid w:val="00C41C4E"/>
    <w:rsid w:val="00C52089"/>
    <w:rsid w:val="00C55316"/>
    <w:rsid w:val="00C55CBD"/>
    <w:rsid w:val="00C603CA"/>
    <w:rsid w:val="00C64D48"/>
    <w:rsid w:val="00C6537A"/>
    <w:rsid w:val="00C67669"/>
    <w:rsid w:val="00C87A91"/>
    <w:rsid w:val="00C90C1A"/>
    <w:rsid w:val="00C94D58"/>
    <w:rsid w:val="00CA15A8"/>
    <w:rsid w:val="00CA2A8A"/>
    <w:rsid w:val="00CB0ABD"/>
    <w:rsid w:val="00CB1646"/>
    <w:rsid w:val="00CC6AC7"/>
    <w:rsid w:val="00CC7417"/>
    <w:rsid w:val="00CD785B"/>
    <w:rsid w:val="00CF6321"/>
    <w:rsid w:val="00D000D7"/>
    <w:rsid w:val="00D00E26"/>
    <w:rsid w:val="00D029CF"/>
    <w:rsid w:val="00D049B2"/>
    <w:rsid w:val="00D05736"/>
    <w:rsid w:val="00D12726"/>
    <w:rsid w:val="00D27B2C"/>
    <w:rsid w:val="00D30E6D"/>
    <w:rsid w:val="00D31493"/>
    <w:rsid w:val="00D55F13"/>
    <w:rsid w:val="00D56C01"/>
    <w:rsid w:val="00D61D63"/>
    <w:rsid w:val="00D62082"/>
    <w:rsid w:val="00D62200"/>
    <w:rsid w:val="00D74823"/>
    <w:rsid w:val="00D80777"/>
    <w:rsid w:val="00D830CE"/>
    <w:rsid w:val="00D83FA7"/>
    <w:rsid w:val="00DA766E"/>
    <w:rsid w:val="00DB31E8"/>
    <w:rsid w:val="00DB3E7E"/>
    <w:rsid w:val="00DC1C0F"/>
    <w:rsid w:val="00DC7E40"/>
    <w:rsid w:val="00DD1B87"/>
    <w:rsid w:val="00DD44DB"/>
    <w:rsid w:val="00DD4E5C"/>
    <w:rsid w:val="00DD53AD"/>
    <w:rsid w:val="00DD70B1"/>
    <w:rsid w:val="00DD7303"/>
    <w:rsid w:val="00DE20D2"/>
    <w:rsid w:val="00DF15F8"/>
    <w:rsid w:val="00DF5783"/>
    <w:rsid w:val="00E015D5"/>
    <w:rsid w:val="00E21EAA"/>
    <w:rsid w:val="00E25D46"/>
    <w:rsid w:val="00E268D3"/>
    <w:rsid w:val="00E30832"/>
    <w:rsid w:val="00E347AB"/>
    <w:rsid w:val="00E45969"/>
    <w:rsid w:val="00E50EC4"/>
    <w:rsid w:val="00E51567"/>
    <w:rsid w:val="00E51E61"/>
    <w:rsid w:val="00E5282A"/>
    <w:rsid w:val="00E65881"/>
    <w:rsid w:val="00E66ECA"/>
    <w:rsid w:val="00E67E33"/>
    <w:rsid w:val="00E70738"/>
    <w:rsid w:val="00E727CA"/>
    <w:rsid w:val="00E82BF5"/>
    <w:rsid w:val="00E877A0"/>
    <w:rsid w:val="00E9284F"/>
    <w:rsid w:val="00EA2C2C"/>
    <w:rsid w:val="00EA3678"/>
    <w:rsid w:val="00EA45C9"/>
    <w:rsid w:val="00EA7D55"/>
    <w:rsid w:val="00EB3F26"/>
    <w:rsid w:val="00EB4E94"/>
    <w:rsid w:val="00EB7FED"/>
    <w:rsid w:val="00EC4016"/>
    <w:rsid w:val="00EC4B74"/>
    <w:rsid w:val="00EC5786"/>
    <w:rsid w:val="00EC7CDB"/>
    <w:rsid w:val="00ED389D"/>
    <w:rsid w:val="00EE30B1"/>
    <w:rsid w:val="00EE3A7D"/>
    <w:rsid w:val="00EE4D89"/>
    <w:rsid w:val="00EF52B9"/>
    <w:rsid w:val="00F02BE2"/>
    <w:rsid w:val="00F1258C"/>
    <w:rsid w:val="00F13FEE"/>
    <w:rsid w:val="00F33A27"/>
    <w:rsid w:val="00F3422B"/>
    <w:rsid w:val="00F47F6A"/>
    <w:rsid w:val="00F6026C"/>
    <w:rsid w:val="00F62977"/>
    <w:rsid w:val="00F67F45"/>
    <w:rsid w:val="00F67FD2"/>
    <w:rsid w:val="00F762EA"/>
    <w:rsid w:val="00F763FC"/>
    <w:rsid w:val="00F76E8D"/>
    <w:rsid w:val="00FA34C6"/>
    <w:rsid w:val="00FA77FB"/>
    <w:rsid w:val="00FB4E3C"/>
    <w:rsid w:val="00FB602D"/>
    <w:rsid w:val="00FB7BCB"/>
    <w:rsid w:val="00FC095E"/>
    <w:rsid w:val="00FC4599"/>
    <w:rsid w:val="00FC5E0C"/>
    <w:rsid w:val="00FD531E"/>
    <w:rsid w:val="00FD7BA6"/>
    <w:rsid w:val="00FE163E"/>
    <w:rsid w:val="00FE2316"/>
    <w:rsid w:val="00FE581F"/>
    <w:rsid w:val="00FE64C8"/>
    <w:rsid w:val="00FF1547"/>
    <w:rsid w:val="00FF56EB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F19FE"/>
  <w15:docId w15:val="{E6BC7EE7-A69E-49A4-90DD-EB4113DF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1493"/>
    <w:rPr>
      <w:rFonts w:ascii="TimesLT" w:hAnsi="TimesLT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3145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1F1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qFormat/>
    <w:rsid w:val="009F0F8D"/>
    <w:pPr>
      <w:keepNext/>
      <w:jc w:val="center"/>
      <w:outlineLvl w:val="3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364E18"/>
    <w:pPr>
      <w:jc w:val="both"/>
    </w:pPr>
    <w:rPr>
      <w:rFonts w:ascii="Times New Roman" w:hAnsi="Times New Roman"/>
      <w:lang w:eastAsia="en-US"/>
    </w:rPr>
  </w:style>
  <w:style w:type="paragraph" w:styleId="prastasiniatinklio">
    <w:name w:val="Normal (Web)"/>
    <w:basedOn w:val="prastasis"/>
    <w:uiPriority w:val="99"/>
    <w:rsid w:val="00A5412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C3324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C33241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rsid w:val="0093117C"/>
    <w:pPr>
      <w:spacing w:after="120" w:line="480" w:lineRule="auto"/>
    </w:pPr>
  </w:style>
  <w:style w:type="paragraph" w:styleId="Pagrindiniotekstotrauka">
    <w:name w:val="Body Text Indent"/>
    <w:basedOn w:val="prastasis"/>
    <w:rsid w:val="00031136"/>
    <w:pPr>
      <w:spacing w:after="120"/>
      <w:ind w:left="283"/>
    </w:pPr>
  </w:style>
  <w:style w:type="character" w:styleId="Hipersaitas">
    <w:name w:val="Hyperlink"/>
    <w:rsid w:val="00AC5BBB"/>
    <w:rPr>
      <w:color w:val="0000FF"/>
      <w:u w:val="single"/>
    </w:rPr>
  </w:style>
  <w:style w:type="paragraph" w:styleId="HTMLiankstoformatuotas">
    <w:name w:val="HTML Preformatted"/>
    <w:basedOn w:val="prastasis"/>
    <w:rsid w:val="00735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DiagramaDiagrama1">
    <w:name w:val="Diagrama Diagrama1"/>
    <w:basedOn w:val="prastasis"/>
    <w:rsid w:val="001F1C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LONormalnospace">
    <w:name w:val="SLO Normal (nospace)"/>
    <w:basedOn w:val="prastasis"/>
    <w:rsid w:val="00EB7FED"/>
    <w:pPr>
      <w:jc w:val="both"/>
    </w:pPr>
    <w:rPr>
      <w:rFonts w:ascii="Times New Roman" w:hAnsi="Times New Roman"/>
      <w:kern w:val="24"/>
      <w:sz w:val="22"/>
      <w:szCs w:val="24"/>
      <w:lang w:val="en-GB" w:eastAsia="en-US"/>
    </w:rPr>
  </w:style>
  <w:style w:type="character" w:customStyle="1" w:styleId="apple-style-span">
    <w:name w:val="apple-style-span"/>
    <w:rsid w:val="000C34CA"/>
  </w:style>
  <w:style w:type="paragraph" w:styleId="Debesliotekstas">
    <w:name w:val="Balloon Text"/>
    <w:basedOn w:val="prastasis"/>
    <w:link w:val="DebesliotekstasDiagrama"/>
    <w:rsid w:val="000C34CA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0C34CA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link w:val="Antrat1"/>
    <w:rsid w:val="006A6D3C"/>
    <w:rPr>
      <w:rFonts w:ascii="Arial" w:hAnsi="Arial" w:cs="Arial"/>
      <w:b/>
      <w:bCs/>
      <w:kern w:val="32"/>
      <w:sz w:val="32"/>
      <w:szCs w:val="32"/>
    </w:rPr>
  </w:style>
  <w:style w:type="character" w:styleId="Emfaz">
    <w:name w:val="Emphasis"/>
    <w:uiPriority w:val="20"/>
    <w:qFormat/>
    <w:rsid w:val="008164B0"/>
    <w:rPr>
      <w:i/>
      <w:iCs/>
    </w:rPr>
  </w:style>
  <w:style w:type="character" w:customStyle="1" w:styleId="AntratsDiagrama">
    <w:name w:val="Antraštės Diagrama"/>
    <w:link w:val="Antrats"/>
    <w:uiPriority w:val="99"/>
    <w:rsid w:val="00BA0B17"/>
    <w:rPr>
      <w:rFonts w:ascii="TimesLT" w:hAnsi="TimesLT"/>
      <w:sz w:val="24"/>
    </w:rPr>
  </w:style>
  <w:style w:type="character" w:customStyle="1" w:styleId="yellow">
    <w:name w:val="yellow"/>
    <w:basedOn w:val="Numatytasispastraiposriftas"/>
    <w:rsid w:val="00D830CE"/>
  </w:style>
  <w:style w:type="character" w:styleId="Grietas">
    <w:name w:val="Strong"/>
    <w:uiPriority w:val="22"/>
    <w:qFormat/>
    <w:rsid w:val="00EE30B1"/>
    <w:rPr>
      <w:b/>
      <w:bCs/>
    </w:rPr>
  </w:style>
  <w:style w:type="character" w:customStyle="1" w:styleId="lrzxr">
    <w:name w:val="lrzxr"/>
    <w:rsid w:val="006B254E"/>
  </w:style>
  <w:style w:type="character" w:styleId="Komentaronuoroda">
    <w:name w:val="annotation reference"/>
    <w:rsid w:val="00045D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45DE6"/>
    <w:rPr>
      <w:sz w:val="20"/>
    </w:rPr>
  </w:style>
  <w:style w:type="character" w:customStyle="1" w:styleId="KomentarotekstasDiagrama">
    <w:name w:val="Komentaro tekstas Diagrama"/>
    <w:link w:val="Komentarotekstas"/>
    <w:rsid w:val="00045DE6"/>
    <w:rPr>
      <w:rFonts w:ascii="TimesLT" w:hAnsi="TimesLT"/>
    </w:rPr>
  </w:style>
  <w:style w:type="paragraph" w:styleId="Komentarotema">
    <w:name w:val="annotation subject"/>
    <w:basedOn w:val="Komentarotekstas"/>
    <w:next w:val="Komentarotekstas"/>
    <w:link w:val="KomentarotemaDiagrama"/>
    <w:rsid w:val="00045DE6"/>
    <w:rPr>
      <w:b/>
      <w:bCs/>
    </w:rPr>
  </w:style>
  <w:style w:type="character" w:customStyle="1" w:styleId="KomentarotemaDiagrama">
    <w:name w:val="Komentaro tema Diagrama"/>
    <w:link w:val="Komentarotema"/>
    <w:rsid w:val="00045DE6"/>
    <w:rPr>
      <w:rFonts w:ascii="TimesLT" w:hAnsi="TimesLT"/>
      <w:b/>
      <w:bCs/>
    </w:rPr>
  </w:style>
  <w:style w:type="paragraph" w:styleId="Sraopastraipa">
    <w:name w:val="List Paragraph"/>
    <w:basedOn w:val="prastasis"/>
    <w:uiPriority w:val="34"/>
    <w:qFormat/>
    <w:rsid w:val="000405E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71010-64CC-4666-8D86-FDFD8345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ALYTAUS APSKRITIES VYRIAUSIOJO POLICIJOS KOMISARIATO IR ALYTAUS MIESTO SAVIVALDYBĖS BENDRADARBIAVIMO SUTARČIAI</vt:lpstr>
      <vt:lpstr>DĖL PRITARIMO ALYTAUS APSKRITIES VYRIAUSIOJO POLICIJOS KOMISARIATO IR ALYTAUS MIESTO SAVIVALDYBĖS BENDRADARBIAVIMO SUTARČIAI</vt:lpstr>
    </vt:vector>
  </TitlesOfParts>
  <Manager>2015-11-19</Manager>
  <Company>Alytaus m.savivaldybe</Company>
  <LinksUpToDate>false</LinksUpToDate>
  <CharactersWithSpaces>3754</CharactersWithSpaces>
  <SharedDoc>false</SharedDoc>
  <HLinks>
    <vt:vector size="6" baseType="variant">
      <vt:variant>
        <vt:i4>3997722</vt:i4>
      </vt:variant>
      <vt:variant>
        <vt:i4>0</vt:i4>
      </vt:variant>
      <vt:variant>
        <vt:i4>0</vt:i4>
      </vt:variant>
      <vt:variant>
        <vt:i4>5</vt:i4>
      </vt:variant>
      <vt:variant>
        <vt:lpwstr>mailto:info@kaunas.lt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ALYTAUS APSKRITIES VYRIAUSIOJO POLICIJOS KOMISARIATO IR ALYTAUS MIESTO SAVIVALDYBĖS BENDRADARBIAVIMO SUTARČIAI</dc:title>
  <dc:subject>T-341</dc:subject>
  <dc:creator>ALYTAUS MIESTO SAVIVALDYBĖS TARYBA</dc:creator>
  <cp:lastModifiedBy>Renata Merfeldienė</cp:lastModifiedBy>
  <cp:revision>2</cp:revision>
  <cp:lastPrinted>2020-06-04T08:03:00Z</cp:lastPrinted>
  <dcterms:created xsi:type="dcterms:W3CDTF">2022-01-27T14:35:00Z</dcterms:created>
  <dcterms:modified xsi:type="dcterms:W3CDTF">2022-01-27T14:35:00Z</dcterms:modified>
  <cp:category>Sprendimas</cp:category>
</cp:coreProperties>
</file>