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B0912" w14:textId="77777777" w:rsidR="00343218" w:rsidRPr="00BE5C50" w:rsidRDefault="00343218" w:rsidP="003D7B7C">
      <w:pPr>
        <w:pStyle w:val="Antrat1"/>
        <w:widowControl w:val="0"/>
        <w:spacing w:line="240" w:lineRule="exact"/>
        <w:jc w:val="center"/>
        <w:rPr>
          <w:b/>
          <w:bCs/>
          <w:caps/>
          <w:sz w:val="22"/>
          <w:szCs w:val="22"/>
          <w:lang w:val="en-GB"/>
        </w:rPr>
      </w:pPr>
    </w:p>
    <w:p w14:paraId="5A57C16B" w14:textId="77777777" w:rsidR="004B1593" w:rsidRPr="000F6E3E" w:rsidRDefault="003E47DB" w:rsidP="003D7B7C">
      <w:pPr>
        <w:pStyle w:val="Antrat1"/>
        <w:widowControl w:val="0"/>
        <w:spacing w:line="240" w:lineRule="exact"/>
        <w:jc w:val="center"/>
        <w:rPr>
          <w:b/>
          <w:sz w:val="22"/>
          <w:szCs w:val="22"/>
        </w:rPr>
      </w:pPr>
      <w:r w:rsidRPr="000F6E3E">
        <w:rPr>
          <w:b/>
          <w:bCs/>
          <w:caps/>
          <w:sz w:val="22"/>
          <w:szCs w:val="22"/>
        </w:rPr>
        <w:t xml:space="preserve">PASLAUGŲ teikimo </w:t>
      </w:r>
      <w:r w:rsidR="004B1593" w:rsidRPr="000F6E3E">
        <w:rPr>
          <w:b/>
          <w:sz w:val="22"/>
          <w:szCs w:val="22"/>
        </w:rPr>
        <w:t>SUTARTIS</w:t>
      </w:r>
      <w:r w:rsidR="00140AAA" w:rsidRPr="000F6E3E">
        <w:rPr>
          <w:b/>
          <w:sz w:val="22"/>
          <w:szCs w:val="22"/>
        </w:rPr>
        <w:t xml:space="preserve"> </w:t>
      </w:r>
    </w:p>
    <w:p w14:paraId="73A40EF5" w14:textId="77777777" w:rsidR="00343218" w:rsidRPr="000F6E3E" w:rsidRDefault="00343218" w:rsidP="00343218">
      <w:pPr>
        <w:rPr>
          <w:sz w:val="22"/>
          <w:szCs w:val="22"/>
          <w:lang w:val="lt-LT"/>
        </w:rPr>
      </w:pPr>
    </w:p>
    <w:p w14:paraId="77DEB081" w14:textId="77777777" w:rsidR="00140AAA" w:rsidRPr="000F6E3E" w:rsidRDefault="00140AAA" w:rsidP="00343218">
      <w:pPr>
        <w:rPr>
          <w:sz w:val="22"/>
          <w:szCs w:val="22"/>
          <w:lang w:val="lt-LT"/>
        </w:rPr>
      </w:pPr>
    </w:p>
    <w:p w14:paraId="35264D75" w14:textId="798F876A" w:rsidR="004B1593" w:rsidRPr="000F6E3E" w:rsidRDefault="004B1593" w:rsidP="003D7B7C">
      <w:pPr>
        <w:pStyle w:val="Antrat1"/>
        <w:widowControl w:val="0"/>
        <w:spacing w:line="240" w:lineRule="exact"/>
        <w:jc w:val="center"/>
        <w:rPr>
          <w:sz w:val="22"/>
          <w:szCs w:val="22"/>
        </w:rPr>
      </w:pPr>
      <w:r w:rsidRPr="000F6E3E">
        <w:rPr>
          <w:sz w:val="22"/>
          <w:szCs w:val="22"/>
        </w:rPr>
        <w:t>20</w:t>
      </w:r>
      <w:r w:rsidR="00BD2A31" w:rsidRPr="000F6E3E">
        <w:rPr>
          <w:sz w:val="22"/>
          <w:szCs w:val="22"/>
        </w:rPr>
        <w:t>2</w:t>
      </w:r>
      <w:r w:rsidR="003D775E">
        <w:rPr>
          <w:sz w:val="22"/>
          <w:szCs w:val="22"/>
        </w:rPr>
        <w:t>1</w:t>
      </w:r>
      <w:r w:rsidRPr="000F6E3E">
        <w:rPr>
          <w:sz w:val="22"/>
          <w:szCs w:val="22"/>
        </w:rPr>
        <w:t xml:space="preserve"> m. </w:t>
      </w:r>
      <w:r w:rsidR="007D12CB">
        <w:rPr>
          <w:sz w:val="22"/>
          <w:szCs w:val="22"/>
        </w:rPr>
        <w:t>rugpjūčio</w:t>
      </w:r>
      <w:r w:rsidR="00211F62">
        <w:rPr>
          <w:sz w:val="22"/>
          <w:szCs w:val="22"/>
        </w:rPr>
        <w:t xml:space="preserve"> </w:t>
      </w:r>
      <w:r w:rsidR="00575E6B">
        <w:rPr>
          <w:sz w:val="22"/>
          <w:szCs w:val="22"/>
        </w:rPr>
        <w:t>5</w:t>
      </w:r>
      <w:r w:rsidR="00211F62">
        <w:rPr>
          <w:sz w:val="22"/>
          <w:szCs w:val="22"/>
        </w:rPr>
        <w:t xml:space="preserve">   </w:t>
      </w:r>
      <w:r w:rsidR="00A62606" w:rsidRPr="000F6E3E">
        <w:rPr>
          <w:sz w:val="22"/>
          <w:szCs w:val="22"/>
        </w:rPr>
        <w:t xml:space="preserve"> </w:t>
      </w:r>
      <w:r w:rsidR="0076787C" w:rsidRPr="000F6E3E">
        <w:rPr>
          <w:sz w:val="22"/>
          <w:szCs w:val="22"/>
        </w:rPr>
        <w:t>d.</w:t>
      </w:r>
      <w:r w:rsidRPr="000F6E3E">
        <w:rPr>
          <w:sz w:val="22"/>
          <w:szCs w:val="22"/>
        </w:rPr>
        <w:t xml:space="preserve"> Nr. </w:t>
      </w:r>
      <w:r w:rsidR="00575E6B">
        <w:rPr>
          <w:rFonts w:ascii="Tahoma" w:hAnsi="Tahoma" w:cs="Tahoma"/>
          <w:color w:val="000000"/>
          <w:sz w:val="18"/>
          <w:szCs w:val="18"/>
          <w:shd w:val="clear" w:color="auto" w:fill="FFECC4"/>
        </w:rPr>
        <w:t>VPS-21-77</w:t>
      </w:r>
    </w:p>
    <w:p w14:paraId="19766071" w14:textId="77777777" w:rsidR="00B56445" w:rsidRPr="000F6E3E" w:rsidRDefault="004B1593" w:rsidP="003D7B7C">
      <w:pPr>
        <w:pStyle w:val="Antrat1"/>
        <w:widowControl w:val="0"/>
        <w:spacing w:line="240" w:lineRule="exact"/>
        <w:jc w:val="center"/>
        <w:rPr>
          <w:sz w:val="22"/>
          <w:szCs w:val="22"/>
        </w:rPr>
      </w:pPr>
      <w:r w:rsidRPr="000F6E3E">
        <w:rPr>
          <w:sz w:val="22"/>
          <w:szCs w:val="22"/>
        </w:rPr>
        <w:t>Vilnius</w:t>
      </w:r>
    </w:p>
    <w:p w14:paraId="6D5E87D8" w14:textId="77777777" w:rsidR="00B56445" w:rsidRPr="000F6E3E" w:rsidRDefault="00B56445" w:rsidP="003D7B7C">
      <w:pPr>
        <w:pStyle w:val="Antrat1"/>
        <w:widowControl w:val="0"/>
        <w:tabs>
          <w:tab w:val="left" w:pos="0"/>
        </w:tabs>
        <w:spacing w:line="240" w:lineRule="exact"/>
        <w:rPr>
          <w:sz w:val="22"/>
          <w:szCs w:val="22"/>
        </w:rPr>
      </w:pPr>
    </w:p>
    <w:p w14:paraId="5E8E5D88" w14:textId="77777777" w:rsidR="00140AAA" w:rsidRPr="000F6E3E" w:rsidRDefault="00140AAA" w:rsidP="00140AAA">
      <w:pPr>
        <w:rPr>
          <w:lang w:val="lt-LT"/>
        </w:rPr>
      </w:pPr>
    </w:p>
    <w:p w14:paraId="16A7122F" w14:textId="41DDC3F6" w:rsidR="00C0662B" w:rsidRPr="000F6E3E" w:rsidRDefault="00A12E80" w:rsidP="005A3A8B">
      <w:pPr>
        <w:ind w:right="-376" w:firstLine="720"/>
        <w:jc w:val="both"/>
        <w:rPr>
          <w:sz w:val="22"/>
          <w:szCs w:val="22"/>
          <w:lang w:val="lt-LT"/>
        </w:rPr>
      </w:pPr>
      <w:r w:rsidRPr="000F6E3E">
        <w:rPr>
          <w:sz w:val="22"/>
          <w:szCs w:val="22"/>
          <w:lang w:val="lt-LT"/>
        </w:rPr>
        <w:t>Mes,</w:t>
      </w:r>
      <w:r w:rsidR="00ED2F52" w:rsidRPr="000F6E3E">
        <w:rPr>
          <w:b/>
          <w:sz w:val="22"/>
          <w:szCs w:val="22"/>
          <w:lang w:val="lt-LT"/>
        </w:rPr>
        <w:t xml:space="preserve"> </w:t>
      </w:r>
      <w:r w:rsidR="00F929AA">
        <w:rPr>
          <w:b/>
          <w:sz w:val="22"/>
          <w:szCs w:val="22"/>
          <w:lang w:val="lt-LT"/>
        </w:rPr>
        <w:t>Benas Staškauskas</w:t>
      </w:r>
      <w:r w:rsidR="006605E9" w:rsidRPr="000F6E3E">
        <w:rPr>
          <w:sz w:val="22"/>
          <w:szCs w:val="22"/>
          <w:lang w:val="lt-LT"/>
        </w:rPr>
        <w:t xml:space="preserve">, </w:t>
      </w:r>
      <w:r w:rsidR="00F929AA">
        <w:rPr>
          <w:sz w:val="22"/>
          <w:szCs w:val="22"/>
          <w:lang w:val="lt-LT"/>
        </w:rPr>
        <w:t xml:space="preserve">a.k. </w:t>
      </w:r>
      <w:r w:rsidR="00575E6B">
        <w:rPr>
          <w:sz w:val="22"/>
          <w:szCs w:val="22"/>
          <w:lang w:val="lt-LT"/>
        </w:rPr>
        <w:t xml:space="preserve">                                </w:t>
      </w:r>
      <w:r w:rsidR="003D1749" w:rsidRPr="000F6E3E">
        <w:rPr>
          <w:sz w:val="22"/>
          <w:szCs w:val="22"/>
          <w:lang w:val="lt-LT"/>
        </w:rPr>
        <w:t xml:space="preserve">, </w:t>
      </w:r>
      <w:r w:rsidR="008653C2" w:rsidRPr="000F6E3E">
        <w:rPr>
          <w:sz w:val="22"/>
          <w:szCs w:val="22"/>
          <w:lang w:val="lt-LT"/>
        </w:rPr>
        <w:t>tol</w:t>
      </w:r>
      <w:r w:rsidR="00B56445" w:rsidRPr="000F6E3E">
        <w:rPr>
          <w:sz w:val="22"/>
          <w:szCs w:val="22"/>
          <w:lang w:val="lt-LT"/>
        </w:rPr>
        <w:t>iau vadinama</w:t>
      </w:r>
      <w:r w:rsidR="00CE5363">
        <w:rPr>
          <w:sz w:val="22"/>
          <w:szCs w:val="22"/>
          <w:lang w:val="lt-LT"/>
        </w:rPr>
        <w:t>s</w:t>
      </w:r>
      <w:r w:rsidR="00B56445" w:rsidRPr="000F6E3E">
        <w:rPr>
          <w:sz w:val="22"/>
          <w:szCs w:val="22"/>
          <w:lang w:val="lt-LT"/>
        </w:rPr>
        <w:t xml:space="preserve"> </w:t>
      </w:r>
      <w:r w:rsidR="003E47DB" w:rsidRPr="000F6E3E">
        <w:rPr>
          <w:b/>
          <w:sz w:val="22"/>
          <w:szCs w:val="22"/>
          <w:lang w:val="lt-LT"/>
        </w:rPr>
        <w:t>Paslaugų teikėju</w:t>
      </w:r>
      <w:r w:rsidR="00B56445" w:rsidRPr="000F6E3E">
        <w:rPr>
          <w:sz w:val="22"/>
          <w:szCs w:val="22"/>
          <w:lang w:val="lt-LT"/>
        </w:rPr>
        <w:t>,</w:t>
      </w:r>
      <w:r w:rsidR="00E91854" w:rsidRPr="000F6E3E">
        <w:rPr>
          <w:sz w:val="22"/>
          <w:szCs w:val="22"/>
          <w:lang w:val="lt-LT"/>
        </w:rPr>
        <w:t xml:space="preserve"> </w:t>
      </w:r>
      <w:r w:rsidR="00B56445" w:rsidRPr="000F6E3E">
        <w:rPr>
          <w:sz w:val="22"/>
          <w:szCs w:val="22"/>
          <w:lang w:val="lt-LT"/>
        </w:rPr>
        <w:t>ir</w:t>
      </w:r>
      <w:r w:rsidR="00E91854" w:rsidRPr="000F6E3E">
        <w:rPr>
          <w:sz w:val="22"/>
          <w:szCs w:val="22"/>
          <w:lang w:val="lt-LT"/>
        </w:rPr>
        <w:t xml:space="preserve"> </w:t>
      </w:r>
    </w:p>
    <w:p w14:paraId="22715E82" w14:textId="77777777" w:rsidR="00936A09" w:rsidRPr="000F6E3E" w:rsidRDefault="00936A09" w:rsidP="005A3A8B">
      <w:pPr>
        <w:ind w:right="-376" w:firstLine="720"/>
        <w:jc w:val="both"/>
        <w:rPr>
          <w:sz w:val="22"/>
          <w:szCs w:val="22"/>
          <w:lang w:val="lt-LT"/>
        </w:rPr>
      </w:pPr>
    </w:p>
    <w:p w14:paraId="72435500" w14:textId="77777777" w:rsidR="00233194" w:rsidRPr="000F6E3E" w:rsidRDefault="000C67EB" w:rsidP="00233194">
      <w:pPr>
        <w:ind w:right="-376" w:firstLine="720"/>
        <w:jc w:val="both"/>
        <w:rPr>
          <w:sz w:val="22"/>
          <w:szCs w:val="22"/>
          <w:lang w:val="lt-LT"/>
        </w:rPr>
      </w:pPr>
      <w:r w:rsidRPr="000F6E3E">
        <w:rPr>
          <w:b/>
          <w:sz w:val="22"/>
          <w:szCs w:val="22"/>
          <w:lang w:val="lt-LT"/>
        </w:rPr>
        <w:t>B</w:t>
      </w:r>
      <w:r w:rsidR="00B56445" w:rsidRPr="000F6E3E">
        <w:rPr>
          <w:b/>
          <w:sz w:val="22"/>
          <w:szCs w:val="22"/>
          <w:lang w:val="lt-LT"/>
        </w:rPr>
        <w:t>iudžetinė įstaiga Lietuvos nacionalinis dramos teatras</w:t>
      </w:r>
      <w:r w:rsidR="00B56445" w:rsidRPr="000F6E3E">
        <w:rPr>
          <w:sz w:val="22"/>
          <w:szCs w:val="22"/>
          <w:lang w:val="lt-LT"/>
        </w:rPr>
        <w:t>, įstaigos kodas 190753924,</w:t>
      </w:r>
      <w:r w:rsidR="009A715F" w:rsidRPr="000F6E3E">
        <w:rPr>
          <w:sz w:val="22"/>
          <w:szCs w:val="22"/>
          <w:lang w:val="lt-LT"/>
        </w:rPr>
        <w:t xml:space="preserve"> buveinė Gedimino pr. 4, Vilnius,</w:t>
      </w:r>
      <w:r w:rsidR="00B56445" w:rsidRPr="000F6E3E">
        <w:rPr>
          <w:sz w:val="22"/>
          <w:szCs w:val="22"/>
          <w:lang w:val="lt-LT"/>
        </w:rPr>
        <w:t xml:space="preserve"> atstovaujama generalinio direktoriaus</w:t>
      </w:r>
      <w:r w:rsidR="001A2BB3" w:rsidRPr="000F6E3E">
        <w:rPr>
          <w:sz w:val="22"/>
          <w:szCs w:val="22"/>
          <w:lang w:val="lt-LT"/>
        </w:rPr>
        <w:t xml:space="preserve"> </w:t>
      </w:r>
      <w:r w:rsidR="00A62606" w:rsidRPr="000F6E3E">
        <w:rPr>
          <w:sz w:val="22"/>
          <w:szCs w:val="22"/>
          <w:lang w:val="lt-LT"/>
        </w:rPr>
        <w:t>Martyno Budraičio, veikiančio pagal Teatro Nuostatus</w:t>
      </w:r>
      <w:r w:rsidR="00B56445" w:rsidRPr="000F6E3E">
        <w:rPr>
          <w:sz w:val="22"/>
          <w:szCs w:val="22"/>
          <w:lang w:val="lt-LT"/>
        </w:rPr>
        <w:t xml:space="preserve">, toliau vadinama </w:t>
      </w:r>
      <w:r w:rsidR="003E47DB" w:rsidRPr="000F6E3E">
        <w:rPr>
          <w:b/>
          <w:sz w:val="22"/>
          <w:szCs w:val="22"/>
          <w:lang w:val="lt-LT"/>
        </w:rPr>
        <w:t>Paslaugų gavėj</w:t>
      </w:r>
      <w:r w:rsidR="00E91854" w:rsidRPr="000F6E3E">
        <w:rPr>
          <w:b/>
          <w:sz w:val="22"/>
          <w:szCs w:val="22"/>
          <w:lang w:val="lt-LT"/>
        </w:rPr>
        <w:t>u</w:t>
      </w:r>
      <w:r w:rsidR="00B56445" w:rsidRPr="000F6E3E">
        <w:rPr>
          <w:sz w:val="22"/>
          <w:szCs w:val="22"/>
          <w:lang w:val="lt-LT"/>
        </w:rPr>
        <w:t>,</w:t>
      </w:r>
    </w:p>
    <w:p w14:paraId="1C20CE8C" w14:textId="77777777" w:rsidR="00233194" w:rsidRPr="000F6E3E" w:rsidRDefault="00233194" w:rsidP="00233194">
      <w:pPr>
        <w:ind w:right="-376" w:firstLine="720"/>
        <w:jc w:val="both"/>
        <w:rPr>
          <w:sz w:val="22"/>
          <w:szCs w:val="22"/>
          <w:lang w:val="lt-LT"/>
        </w:rPr>
      </w:pPr>
    </w:p>
    <w:p w14:paraId="31A099EA" w14:textId="77777777" w:rsidR="00B56445" w:rsidRPr="000F6E3E" w:rsidRDefault="004466DC" w:rsidP="00233194">
      <w:pPr>
        <w:ind w:right="-376" w:firstLine="720"/>
        <w:jc w:val="both"/>
        <w:rPr>
          <w:sz w:val="22"/>
          <w:szCs w:val="22"/>
          <w:lang w:val="lt-LT"/>
        </w:rPr>
      </w:pPr>
      <w:r w:rsidRPr="000F6E3E">
        <w:rPr>
          <w:sz w:val="22"/>
          <w:szCs w:val="22"/>
          <w:lang w:val="lt-LT"/>
        </w:rPr>
        <w:t xml:space="preserve">toliau </w:t>
      </w:r>
      <w:r w:rsidR="00E91854" w:rsidRPr="000F6E3E">
        <w:rPr>
          <w:sz w:val="22"/>
          <w:szCs w:val="22"/>
          <w:lang w:val="lt-LT"/>
        </w:rPr>
        <w:t xml:space="preserve">Paslaugų teikėjas </w:t>
      </w:r>
      <w:r w:rsidR="00B56445" w:rsidRPr="000F6E3E">
        <w:rPr>
          <w:sz w:val="22"/>
          <w:szCs w:val="22"/>
          <w:lang w:val="lt-LT"/>
        </w:rPr>
        <w:t xml:space="preserve">ir </w:t>
      </w:r>
      <w:r w:rsidR="00E91854" w:rsidRPr="000F6E3E">
        <w:rPr>
          <w:sz w:val="22"/>
          <w:szCs w:val="22"/>
          <w:lang w:val="lt-LT"/>
        </w:rPr>
        <w:t xml:space="preserve">Paslaugų gavėjas </w:t>
      </w:r>
      <w:r w:rsidR="00B56445" w:rsidRPr="000F6E3E">
        <w:rPr>
          <w:sz w:val="22"/>
          <w:szCs w:val="22"/>
          <w:lang w:val="lt-LT"/>
        </w:rPr>
        <w:t xml:space="preserve">kartu gali būti vadinami Šalimis, o kiekvienas atskirai – Šalimi, sudarė šią </w:t>
      </w:r>
      <w:r w:rsidR="003E47DB" w:rsidRPr="000F6E3E">
        <w:rPr>
          <w:sz w:val="22"/>
          <w:szCs w:val="22"/>
          <w:lang w:val="lt-LT"/>
        </w:rPr>
        <w:t xml:space="preserve">Paslaugų teikimo </w:t>
      </w:r>
      <w:r w:rsidR="00B56445" w:rsidRPr="000F6E3E">
        <w:rPr>
          <w:sz w:val="22"/>
          <w:szCs w:val="22"/>
          <w:lang w:val="lt-LT"/>
        </w:rPr>
        <w:t>sutartį, toliau vadinamą Sutartimi:</w:t>
      </w:r>
    </w:p>
    <w:p w14:paraId="793D83AA" w14:textId="77777777" w:rsidR="004B1593" w:rsidRPr="000F6E3E" w:rsidRDefault="004B1593" w:rsidP="005A3A8B">
      <w:pPr>
        <w:pStyle w:val="Pagrindiniotekstotrauka2"/>
        <w:widowControl w:val="0"/>
        <w:spacing w:line="240" w:lineRule="exact"/>
        <w:ind w:right="-376" w:firstLine="0"/>
        <w:rPr>
          <w:sz w:val="22"/>
          <w:szCs w:val="22"/>
        </w:rPr>
      </w:pPr>
    </w:p>
    <w:p w14:paraId="47F112E8" w14:textId="77777777" w:rsidR="004B1593" w:rsidRPr="000F6E3E" w:rsidRDefault="004B1593" w:rsidP="00140AAA">
      <w:pPr>
        <w:pStyle w:val="Antrat3"/>
        <w:widowControl w:val="0"/>
        <w:numPr>
          <w:ilvl w:val="0"/>
          <w:numId w:val="10"/>
        </w:numPr>
        <w:tabs>
          <w:tab w:val="clear" w:pos="540"/>
          <w:tab w:val="left" w:pos="720"/>
        </w:tabs>
        <w:spacing w:line="240" w:lineRule="exact"/>
        <w:ind w:right="-376"/>
        <w:rPr>
          <w:sz w:val="22"/>
          <w:szCs w:val="22"/>
        </w:rPr>
      </w:pPr>
      <w:r w:rsidRPr="000F6E3E">
        <w:rPr>
          <w:sz w:val="22"/>
          <w:szCs w:val="22"/>
        </w:rPr>
        <w:t>SUTARTIES PAGRINDAS IR OBJEKTAS</w:t>
      </w:r>
    </w:p>
    <w:p w14:paraId="066F3BC1" w14:textId="77777777" w:rsidR="00140AAA" w:rsidRPr="000F6E3E" w:rsidRDefault="00140AAA" w:rsidP="00140AAA">
      <w:pPr>
        <w:rPr>
          <w:lang w:val="lt-LT"/>
        </w:rPr>
      </w:pPr>
    </w:p>
    <w:p w14:paraId="74541D0C" w14:textId="77777777" w:rsidR="00B56445" w:rsidRPr="000F6E3E" w:rsidRDefault="004B1593" w:rsidP="005A3A8B">
      <w:pPr>
        <w:pStyle w:val="Pagrindinistekstas"/>
        <w:spacing w:after="0"/>
        <w:ind w:right="-376" w:firstLine="851"/>
        <w:jc w:val="both"/>
        <w:rPr>
          <w:sz w:val="22"/>
          <w:szCs w:val="22"/>
          <w:lang w:val="lt-LT"/>
        </w:rPr>
      </w:pPr>
      <w:r w:rsidRPr="000F6E3E">
        <w:rPr>
          <w:sz w:val="22"/>
          <w:szCs w:val="22"/>
          <w:lang w:val="lt-LT"/>
        </w:rPr>
        <w:t xml:space="preserve">1.1. </w:t>
      </w:r>
      <w:r w:rsidR="00E33DD1" w:rsidRPr="000F6E3E">
        <w:rPr>
          <w:sz w:val="22"/>
          <w:szCs w:val="22"/>
          <w:lang w:val="lt-LT"/>
        </w:rPr>
        <w:t>Sutartis sudaryta atlikus mažos vertės pirkimą neskelbiamos apklausos būdu, kuriuo Paslaugų teikėjas pripažintas laimėjusiu teikti šios Sutarties 1.3 punkte nurodytas Paslaugas. Pirkimas atliktas vadovaujantis „Mažos vertės pirkimų tvarkos aprašu“, patvirtintu Viešųjų pirkimų tarnybos direktoriaus 2017 m. birželio 28 d. įsakymu Nr. 1S-97 „Dėl mažos vertės pirkimų tvarkos aprašo patvirtinimo“ ir Paslaugos gavėjo viešųjų pirkimų organizavimo ir vidaus kontrolės taisyklėmis.</w:t>
      </w:r>
    </w:p>
    <w:p w14:paraId="681B5F74" w14:textId="77777777" w:rsidR="00314FF9" w:rsidRDefault="00B56445" w:rsidP="00314FF9">
      <w:pPr>
        <w:pStyle w:val="Pagrindinistekstas"/>
        <w:spacing w:after="0" w:line="240" w:lineRule="exact"/>
        <w:ind w:right="-376" w:firstLine="851"/>
        <w:jc w:val="both"/>
        <w:rPr>
          <w:rStyle w:val="FontStyle23"/>
          <w:lang w:val="lt-LT" w:eastAsia="lt-LT"/>
        </w:rPr>
      </w:pPr>
      <w:r w:rsidRPr="000F6E3E">
        <w:rPr>
          <w:rStyle w:val="FontStyle23"/>
          <w:lang w:val="lt-LT" w:eastAsia="lt-LT"/>
        </w:rPr>
        <w:t xml:space="preserve">1.2. </w:t>
      </w:r>
      <w:r w:rsidR="003E47DB" w:rsidRPr="000F6E3E">
        <w:rPr>
          <w:rStyle w:val="FontStyle23"/>
          <w:lang w:val="lt-LT"/>
        </w:rPr>
        <w:t>Paslaugų teikėjas įsipareig</w:t>
      </w:r>
      <w:r w:rsidR="003E72AB" w:rsidRPr="000F6E3E">
        <w:rPr>
          <w:rStyle w:val="FontStyle23"/>
          <w:lang w:val="lt-LT"/>
        </w:rPr>
        <w:t>oja suteikti šios Sutarties 1.3</w:t>
      </w:r>
      <w:r w:rsidR="003D1749" w:rsidRPr="000F6E3E">
        <w:rPr>
          <w:rStyle w:val="FontStyle23"/>
          <w:lang w:val="lt-LT"/>
        </w:rPr>
        <w:t>.</w:t>
      </w:r>
      <w:r w:rsidR="003E47DB" w:rsidRPr="000F6E3E">
        <w:rPr>
          <w:rStyle w:val="FontStyle23"/>
          <w:lang w:val="lt-LT"/>
        </w:rPr>
        <w:t xml:space="preserve"> punkte </w:t>
      </w:r>
      <w:r w:rsidR="00F83BFD" w:rsidRPr="000F6E3E">
        <w:rPr>
          <w:rStyle w:val="FontStyle23"/>
          <w:lang w:val="lt-LT"/>
        </w:rPr>
        <w:t>numatytas Paslaugas, o Paslaugų</w:t>
      </w:r>
      <w:r w:rsidR="003E47DB" w:rsidRPr="000F6E3E">
        <w:rPr>
          <w:rStyle w:val="FontStyle23"/>
          <w:lang w:val="lt-LT"/>
        </w:rPr>
        <w:t xml:space="preserve"> gavėja</w:t>
      </w:r>
      <w:r w:rsidR="00E91854" w:rsidRPr="000F6E3E">
        <w:rPr>
          <w:rStyle w:val="FontStyle23"/>
          <w:lang w:val="lt-LT"/>
        </w:rPr>
        <w:t>s</w:t>
      </w:r>
      <w:r w:rsidR="003E47DB" w:rsidRPr="000F6E3E">
        <w:rPr>
          <w:rStyle w:val="FontStyle23"/>
          <w:lang w:val="lt-LT"/>
        </w:rPr>
        <w:t xml:space="preserve"> įsipareigoja už suteiktas Paslaugas sumokėti laiku ir tinkamai</w:t>
      </w:r>
      <w:r w:rsidR="003E47DB" w:rsidRPr="000F6E3E">
        <w:rPr>
          <w:rStyle w:val="FontStyle23"/>
          <w:lang w:val="lt-LT" w:eastAsia="lt-LT"/>
        </w:rPr>
        <w:t>.</w:t>
      </w:r>
    </w:p>
    <w:p w14:paraId="33585168" w14:textId="08E58491" w:rsidR="00421917" w:rsidRPr="00314FF9" w:rsidRDefault="008E3D92" w:rsidP="00314FF9">
      <w:pPr>
        <w:pStyle w:val="Pagrindinistekstas"/>
        <w:spacing w:after="0" w:line="240" w:lineRule="exact"/>
        <w:ind w:right="-376" w:firstLine="851"/>
        <w:jc w:val="both"/>
        <w:rPr>
          <w:rStyle w:val="FontStyle23"/>
          <w:lang w:val="lt-LT" w:eastAsia="lt-LT"/>
        </w:rPr>
      </w:pPr>
      <w:r w:rsidRPr="00314FF9">
        <w:rPr>
          <w:rStyle w:val="FontStyle23"/>
          <w:lang w:val="lt-LT"/>
        </w:rPr>
        <w:t xml:space="preserve">1.3. </w:t>
      </w:r>
      <w:r w:rsidR="003E47DB" w:rsidRPr="00314FF9">
        <w:rPr>
          <w:rStyle w:val="FontStyle23"/>
          <w:lang w:val="lt-LT"/>
        </w:rPr>
        <w:t>Paslaugų teikėjo teikiamos Paslaugos yra</w:t>
      </w:r>
      <w:r w:rsidR="00476DA7" w:rsidRPr="00314FF9">
        <w:rPr>
          <w:rStyle w:val="FontStyle23"/>
          <w:lang w:val="lt-LT"/>
        </w:rPr>
        <w:t>:</w:t>
      </w:r>
      <w:r w:rsidR="002853AC" w:rsidRPr="00314FF9">
        <w:rPr>
          <w:rStyle w:val="FontStyle23"/>
          <w:lang w:val="lt-LT"/>
        </w:rPr>
        <w:t xml:space="preserve"> </w:t>
      </w:r>
      <w:r w:rsidR="00685976" w:rsidRPr="00314FF9">
        <w:rPr>
          <w:rStyle w:val="FontStyle23"/>
          <w:lang w:val="lt-LT"/>
        </w:rPr>
        <w:t>Paslaugų gavėjo statomam</w:t>
      </w:r>
      <w:r w:rsidR="003D1749" w:rsidRPr="00314FF9">
        <w:rPr>
          <w:rStyle w:val="FontStyle23"/>
          <w:lang w:val="lt-LT"/>
        </w:rPr>
        <w:t xml:space="preserve"> spektakliui „</w:t>
      </w:r>
      <w:r w:rsidR="0053055D" w:rsidRPr="00314FF9">
        <w:rPr>
          <w:rStyle w:val="FontStyle23"/>
          <w:lang w:val="lt-LT"/>
        </w:rPr>
        <w:t>Miegantys</w:t>
      </w:r>
      <w:r w:rsidR="003D1749" w:rsidRPr="00314FF9">
        <w:rPr>
          <w:rStyle w:val="FontStyle23"/>
          <w:lang w:val="lt-LT"/>
        </w:rPr>
        <w:t>“</w:t>
      </w:r>
      <w:r w:rsidR="00BD2A31" w:rsidRPr="00314FF9">
        <w:rPr>
          <w:rStyle w:val="FontStyle23"/>
          <w:lang w:val="lt-LT"/>
        </w:rPr>
        <w:t xml:space="preserve"> (rež.</w:t>
      </w:r>
      <w:r w:rsidR="00EA797E" w:rsidRPr="00314FF9">
        <w:rPr>
          <w:color w:val="000000"/>
          <w:sz w:val="22"/>
          <w:szCs w:val="22"/>
          <w:lang w:val="lt-LT"/>
        </w:rPr>
        <w:t xml:space="preserve"> </w:t>
      </w:r>
      <w:r w:rsidR="0053055D" w:rsidRPr="00314FF9">
        <w:rPr>
          <w:color w:val="000000"/>
          <w:sz w:val="22"/>
          <w:szCs w:val="22"/>
          <w:lang w:val="lt-LT"/>
        </w:rPr>
        <w:t>O. Koršunovas</w:t>
      </w:r>
      <w:r w:rsidR="00BD2A31" w:rsidRPr="00314FF9">
        <w:rPr>
          <w:sz w:val="22"/>
          <w:szCs w:val="22"/>
          <w:lang w:val="lt-LT"/>
        </w:rPr>
        <w:t>)</w:t>
      </w:r>
      <w:r w:rsidR="003D1749" w:rsidRPr="00314FF9">
        <w:rPr>
          <w:rStyle w:val="FontStyle23"/>
          <w:lang w:val="lt-LT"/>
        </w:rPr>
        <w:t xml:space="preserve"> </w:t>
      </w:r>
      <w:r w:rsidR="0053055D" w:rsidRPr="00314FF9">
        <w:rPr>
          <w:rStyle w:val="FontStyle23"/>
          <w:lang w:val="lt-LT"/>
        </w:rPr>
        <w:t>gaminama</w:t>
      </w:r>
      <w:r w:rsidR="00EA797E" w:rsidRPr="00314FF9">
        <w:rPr>
          <w:rStyle w:val="FontStyle23"/>
          <w:lang w:val="lt-LT"/>
        </w:rPr>
        <w:t xml:space="preserve">: </w:t>
      </w:r>
      <w:r w:rsidR="00D9414F" w:rsidRPr="00314FF9">
        <w:rPr>
          <w:sz w:val="22"/>
          <w:szCs w:val="22"/>
          <w:lang w:val="lt-LT"/>
        </w:rPr>
        <w:t>apyrankės,</w:t>
      </w:r>
      <w:r w:rsidR="005979E3" w:rsidRPr="00314FF9">
        <w:rPr>
          <w:sz w:val="22"/>
          <w:szCs w:val="22"/>
          <w:lang w:val="lt-LT"/>
        </w:rPr>
        <w:t xml:space="preserve"> </w:t>
      </w:r>
      <w:r w:rsidR="00612EC0" w:rsidRPr="00314FF9">
        <w:rPr>
          <w:sz w:val="22"/>
          <w:szCs w:val="22"/>
          <w:lang w:val="lt-LT"/>
        </w:rPr>
        <w:t>5</w:t>
      </w:r>
      <w:r w:rsidR="005979E3" w:rsidRPr="00314FF9">
        <w:rPr>
          <w:sz w:val="22"/>
          <w:szCs w:val="22"/>
          <w:lang w:val="lt-LT"/>
        </w:rPr>
        <w:t xml:space="preserve"> vnt., </w:t>
      </w:r>
      <w:r w:rsidR="00AB2D45" w:rsidRPr="00314FF9">
        <w:rPr>
          <w:color w:val="212121"/>
          <w:sz w:val="22"/>
          <w:szCs w:val="22"/>
          <w:lang w:eastAsia="en-GB"/>
        </w:rPr>
        <w:t>plaukų aksesuaras (DITA personažui)</w:t>
      </w:r>
      <w:r w:rsidR="00BD47CB" w:rsidRPr="00314FF9">
        <w:rPr>
          <w:lang w:val="lt-LT" w:eastAsia="en-GB"/>
        </w:rPr>
        <w:t xml:space="preserve">, 1 vnt., </w:t>
      </w:r>
      <w:r w:rsidR="00F72EF0" w:rsidRPr="00314FF9">
        <w:rPr>
          <w:lang w:val="lt-LT" w:eastAsia="en-GB"/>
        </w:rPr>
        <w:t>žiedai, 5 vnt.</w:t>
      </w:r>
    </w:p>
    <w:p w14:paraId="5E37D38D" w14:textId="556A4EBF" w:rsidR="00421917" w:rsidRPr="00F72EF0" w:rsidRDefault="0018517D" w:rsidP="00510110">
      <w:pPr>
        <w:ind w:left="1080" w:right="-376"/>
        <w:jc w:val="both"/>
        <w:rPr>
          <w:rStyle w:val="FontStyle23"/>
          <w:b/>
          <w:bCs/>
          <w:lang w:val="lt-LT"/>
        </w:rPr>
      </w:pPr>
      <w:r w:rsidRPr="00F72EF0">
        <w:rPr>
          <w:rStyle w:val="FontStyle23"/>
          <w:b/>
          <w:bCs/>
          <w:lang w:val="lt-LT"/>
        </w:rPr>
        <w:t>Gamybai</w:t>
      </w:r>
      <w:r w:rsidR="003D1749" w:rsidRPr="00F72EF0">
        <w:rPr>
          <w:rStyle w:val="FontStyle23"/>
          <w:b/>
          <w:bCs/>
          <w:lang w:val="lt-LT"/>
        </w:rPr>
        <w:t xml:space="preserve"> naudojamos Paslaugų </w:t>
      </w:r>
      <w:r w:rsidR="00EA797E" w:rsidRPr="00F72EF0">
        <w:rPr>
          <w:rStyle w:val="FontStyle23"/>
          <w:b/>
          <w:bCs/>
          <w:lang w:val="lt-LT"/>
        </w:rPr>
        <w:t xml:space="preserve">gavėjo </w:t>
      </w:r>
      <w:r w:rsidR="003D1749" w:rsidRPr="00F72EF0">
        <w:rPr>
          <w:rStyle w:val="FontStyle23"/>
          <w:b/>
          <w:bCs/>
          <w:lang w:val="lt-LT"/>
        </w:rPr>
        <w:t>medžiagos</w:t>
      </w:r>
      <w:r w:rsidR="0039687F" w:rsidRPr="00F72EF0">
        <w:rPr>
          <w:rStyle w:val="FontStyle23"/>
          <w:b/>
          <w:bCs/>
          <w:lang w:val="lt-LT"/>
        </w:rPr>
        <w:t>.</w:t>
      </w:r>
    </w:p>
    <w:p w14:paraId="1EBBC116" w14:textId="71618772" w:rsidR="003D1749" w:rsidRPr="000F6E3E" w:rsidRDefault="003E47DB" w:rsidP="000C7CF4">
      <w:pPr>
        <w:pStyle w:val="Pagrindinistekstas"/>
        <w:numPr>
          <w:ilvl w:val="1"/>
          <w:numId w:val="10"/>
        </w:numPr>
        <w:spacing w:after="0" w:line="240" w:lineRule="exact"/>
        <w:ind w:left="0" w:right="-376" w:firstLine="851"/>
        <w:jc w:val="both"/>
        <w:rPr>
          <w:sz w:val="22"/>
          <w:szCs w:val="22"/>
          <w:lang w:val="lt-LT"/>
        </w:rPr>
      </w:pPr>
      <w:r w:rsidRPr="000F6E3E">
        <w:rPr>
          <w:rStyle w:val="FontStyle23"/>
          <w:lang w:val="lt-LT"/>
        </w:rPr>
        <w:t>Paslaugų teikėjas</w:t>
      </w:r>
      <w:r w:rsidR="00452F25" w:rsidRPr="000F6E3E">
        <w:rPr>
          <w:rStyle w:val="FontStyle23"/>
          <w:lang w:val="lt-LT" w:eastAsia="lt-LT"/>
        </w:rPr>
        <w:t xml:space="preserve"> įsipareigoja </w:t>
      </w:r>
      <w:r w:rsidR="003E72AB" w:rsidRPr="000F6E3E">
        <w:rPr>
          <w:rStyle w:val="FontStyle23"/>
          <w:lang w:val="lt-LT" w:eastAsia="lt-LT"/>
        </w:rPr>
        <w:t>suteikti šio Sutarties 1.3</w:t>
      </w:r>
      <w:r w:rsidR="003D1749" w:rsidRPr="000F6E3E">
        <w:rPr>
          <w:rStyle w:val="FontStyle23"/>
          <w:lang w:val="lt-LT" w:eastAsia="lt-LT"/>
        </w:rPr>
        <w:t>.</w:t>
      </w:r>
      <w:r w:rsidRPr="000F6E3E">
        <w:rPr>
          <w:rStyle w:val="FontStyle23"/>
          <w:lang w:val="lt-LT" w:eastAsia="lt-LT"/>
        </w:rPr>
        <w:t xml:space="preserve"> punkte numatytas Paslaugas ir </w:t>
      </w:r>
      <w:r w:rsidR="00452F25" w:rsidRPr="000F6E3E">
        <w:rPr>
          <w:rStyle w:val="FontStyle23"/>
          <w:lang w:val="lt-LT" w:eastAsia="lt-LT"/>
        </w:rPr>
        <w:t xml:space="preserve">pristatyti </w:t>
      </w:r>
      <w:r w:rsidR="009D1E77" w:rsidRPr="000F6E3E">
        <w:rPr>
          <w:rStyle w:val="FontStyle23"/>
          <w:lang w:val="lt-LT" w:eastAsia="lt-LT"/>
        </w:rPr>
        <w:t>gamin</w:t>
      </w:r>
      <w:r w:rsidR="00EA797E" w:rsidRPr="000F6E3E">
        <w:rPr>
          <w:rStyle w:val="FontStyle23"/>
          <w:lang w:val="lt-LT" w:eastAsia="lt-LT"/>
        </w:rPr>
        <w:t>ius</w:t>
      </w:r>
      <w:r w:rsidR="00074760" w:rsidRPr="000F6E3E">
        <w:rPr>
          <w:rStyle w:val="FontStyle23"/>
          <w:lang w:val="lt-LT" w:eastAsia="lt-LT"/>
        </w:rPr>
        <w:t xml:space="preserve"> </w:t>
      </w:r>
      <w:r w:rsidR="000C7CF4" w:rsidRPr="000F6E3E">
        <w:rPr>
          <w:rStyle w:val="FontStyle23"/>
          <w:lang w:val="lt-LT" w:eastAsia="lt-LT"/>
        </w:rPr>
        <w:t>iki 20</w:t>
      </w:r>
      <w:r w:rsidR="00BD2A31" w:rsidRPr="000F6E3E">
        <w:rPr>
          <w:rStyle w:val="FontStyle23"/>
          <w:lang w:val="lt-LT" w:eastAsia="lt-LT"/>
        </w:rPr>
        <w:t>2</w:t>
      </w:r>
      <w:r w:rsidR="0053055D">
        <w:rPr>
          <w:rStyle w:val="FontStyle23"/>
          <w:lang w:val="lt-LT" w:eastAsia="lt-LT"/>
        </w:rPr>
        <w:t>1</w:t>
      </w:r>
      <w:r w:rsidR="000C7CF4" w:rsidRPr="000F6E3E">
        <w:rPr>
          <w:rStyle w:val="FontStyle23"/>
          <w:lang w:val="lt-LT" w:eastAsia="lt-LT"/>
        </w:rPr>
        <w:t xml:space="preserve"> m. </w:t>
      </w:r>
      <w:r w:rsidR="0053055D">
        <w:rPr>
          <w:rStyle w:val="FontStyle23"/>
          <w:lang w:val="lt-LT" w:eastAsia="lt-LT"/>
        </w:rPr>
        <w:t>rugpjūčio</w:t>
      </w:r>
      <w:r w:rsidR="000A2A30">
        <w:rPr>
          <w:rStyle w:val="FontStyle23"/>
          <w:lang w:val="lt-LT" w:eastAsia="lt-LT"/>
        </w:rPr>
        <w:t xml:space="preserve"> 6 d.</w:t>
      </w:r>
    </w:p>
    <w:p w14:paraId="23EB1BF2" w14:textId="77777777" w:rsidR="00A12E80" w:rsidRPr="000F6E3E" w:rsidRDefault="00A12E80" w:rsidP="005A3A8B">
      <w:pPr>
        <w:pStyle w:val="Pagrindinistekstas"/>
        <w:spacing w:after="0" w:line="240" w:lineRule="exact"/>
        <w:ind w:right="-376" w:firstLine="851"/>
        <w:jc w:val="both"/>
        <w:rPr>
          <w:rStyle w:val="FontStyle23"/>
          <w:lang w:val="lt-LT"/>
        </w:rPr>
      </w:pPr>
      <w:r w:rsidRPr="000F6E3E">
        <w:rPr>
          <w:sz w:val="22"/>
          <w:szCs w:val="22"/>
          <w:lang w:val="lt-LT"/>
        </w:rPr>
        <w:t xml:space="preserve">1.5. </w:t>
      </w:r>
      <w:r w:rsidR="00151248" w:rsidRPr="000F6E3E">
        <w:rPr>
          <w:sz w:val="22"/>
          <w:szCs w:val="22"/>
          <w:lang w:val="lt-LT"/>
        </w:rPr>
        <w:t>Paslaugų tei</w:t>
      </w:r>
      <w:r w:rsidR="00E91854" w:rsidRPr="000F6E3E">
        <w:rPr>
          <w:sz w:val="22"/>
          <w:szCs w:val="22"/>
          <w:lang w:val="lt-LT"/>
        </w:rPr>
        <w:t>kėjas</w:t>
      </w:r>
      <w:r w:rsidR="00452F25" w:rsidRPr="000F6E3E">
        <w:rPr>
          <w:sz w:val="22"/>
          <w:szCs w:val="22"/>
          <w:lang w:val="lt-LT"/>
        </w:rPr>
        <w:t xml:space="preserve"> perduoda </w:t>
      </w:r>
      <w:r w:rsidR="00122E1F" w:rsidRPr="000F6E3E">
        <w:rPr>
          <w:rStyle w:val="FontStyle23"/>
          <w:lang w:val="lt-LT"/>
        </w:rPr>
        <w:t>gaminius</w:t>
      </w:r>
      <w:r w:rsidR="00E91854" w:rsidRPr="000F6E3E">
        <w:rPr>
          <w:rStyle w:val="FontStyle23"/>
          <w:lang w:val="lt-LT"/>
        </w:rPr>
        <w:t xml:space="preserve"> </w:t>
      </w:r>
      <w:r w:rsidR="00B5294D" w:rsidRPr="000F6E3E">
        <w:rPr>
          <w:sz w:val="22"/>
          <w:szCs w:val="22"/>
          <w:lang w:val="lt-LT"/>
        </w:rPr>
        <w:t xml:space="preserve">Paslaugų gavėjui, </w:t>
      </w:r>
      <w:r w:rsidR="00452F25" w:rsidRPr="000F6E3E">
        <w:rPr>
          <w:sz w:val="22"/>
          <w:szCs w:val="22"/>
          <w:lang w:val="lt-LT"/>
        </w:rPr>
        <w:t xml:space="preserve">Šalims pasirašant </w:t>
      </w:r>
      <w:r w:rsidR="00D20365" w:rsidRPr="000F6E3E">
        <w:rPr>
          <w:sz w:val="22"/>
          <w:szCs w:val="22"/>
          <w:lang w:val="lt-LT"/>
        </w:rPr>
        <w:t>Priėmimo-perdavimo aktą</w:t>
      </w:r>
      <w:r w:rsidR="00291478" w:rsidRPr="000F6E3E">
        <w:rPr>
          <w:sz w:val="22"/>
          <w:szCs w:val="22"/>
          <w:lang w:val="lt-LT"/>
        </w:rPr>
        <w:t xml:space="preserve"> (</w:t>
      </w:r>
      <w:r w:rsidR="00815353" w:rsidRPr="000F6E3E">
        <w:rPr>
          <w:sz w:val="22"/>
          <w:szCs w:val="22"/>
          <w:lang w:val="lt-LT"/>
        </w:rPr>
        <w:t>p</w:t>
      </w:r>
      <w:r w:rsidR="00291478" w:rsidRPr="000F6E3E">
        <w:rPr>
          <w:sz w:val="22"/>
          <w:szCs w:val="22"/>
          <w:lang w:val="lt-LT"/>
        </w:rPr>
        <w:t>riedas</w:t>
      </w:r>
      <w:r w:rsidR="00903951" w:rsidRPr="000F6E3E">
        <w:rPr>
          <w:sz w:val="22"/>
          <w:szCs w:val="22"/>
          <w:lang w:val="lt-LT"/>
        </w:rPr>
        <w:t xml:space="preserve"> Nr. </w:t>
      </w:r>
      <w:r w:rsidR="000C7CF4" w:rsidRPr="000F6E3E">
        <w:rPr>
          <w:sz w:val="22"/>
          <w:szCs w:val="22"/>
          <w:lang w:val="lt-LT"/>
        </w:rPr>
        <w:t>1</w:t>
      </w:r>
      <w:r w:rsidR="00291478" w:rsidRPr="000F6E3E">
        <w:rPr>
          <w:sz w:val="22"/>
          <w:szCs w:val="22"/>
          <w:lang w:val="lt-LT"/>
        </w:rPr>
        <w:t>).</w:t>
      </w:r>
      <w:r w:rsidR="00D674A0" w:rsidRPr="000F6E3E">
        <w:rPr>
          <w:sz w:val="22"/>
          <w:szCs w:val="22"/>
          <w:lang w:val="lt-LT"/>
        </w:rPr>
        <w:t xml:space="preserve"> </w:t>
      </w:r>
      <w:r w:rsidR="00FF1704" w:rsidRPr="000F6E3E">
        <w:rPr>
          <w:sz w:val="22"/>
          <w:szCs w:val="22"/>
          <w:lang w:val="lt-LT"/>
        </w:rPr>
        <w:t>Paslaugų gavėjo atstovas,</w:t>
      </w:r>
      <w:r w:rsidR="009656EA" w:rsidRPr="000F6E3E">
        <w:rPr>
          <w:sz w:val="22"/>
          <w:szCs w:val="22"/>
          <w:lang w:val="lt-LT"/>
        </w:rPr>
        <w:t xml:space="preserve"> atsakingas už paslaugų priėmimą</w:t>
      </w:r>
      <w:r w:rsidR="00FF1704" w:rsidRPr="000F6E3E">
        <w:rPr>
          <w:sz w:val="22"/>
          <w:szCs w:val="22"/>
          <w:lang w:val="lt-LT"/>
        </w:rPr>
        <w:t xml:space="preserve"> – Pastatymų </w:t>
      </w:r>
      <w:r w:rsidR="00E33DD1" w:rsidRPr="000F6E3E">
        <w:rPr>
          <w:sz w:val="22"/>
          <w:szCs w:val="22"/>
          <w:lang w:val="lt-LT"/>
        </w:rPr>
        <w:t>vadovas</w:t>
      </w:r>
      <w:r w:rsidR="00FF1704" w:rsidRPr="000F6E3E">
        <w:rPr>
          <w:sz w:val="22"/>
          <w:szCs w:val="22"/>
          <w:lang w:val="lt-LT"/>
        </w:rPr>
        <w:t xml:space="preserve"> Darius Bastys.</w:t>
      </w:r>
    </w:p>
    <w:p w14:paraId="0D9BDA2D" w14:textId="77777777" w:rsidR="00887EB4" w:rsidRPr="000F6E3E" w:rsidRDefault="00887EB4" w:rsidP="005A3A8B">
      <w:pPr>
        <w:pStyle w:val="Style4"/>
        <w:tabs>
          <w:tab w:val="left" w:pos="851"/>
        </w:tabs>
        <w:spacing w:line="240" w:lineRule="exact"/>
        <w:ind w:right="-376"/>
        <w:rPr>
          <w:rStyle w:val="FontStyle19"/>
          <w:lang w:val="lt-LT" w:eastAsia="lt-LT"/>
        </w:rPr>
      </w:pPr>
    </w:p>
    <w:p w14:paraId="2F0D99DC" w14:textId="77777777" w:rsidR="004B1593" w:rsidRPr="000F6E3E" w:rsidRDefault="003E47DB" w:rsidP="005A3A8B">
      <w:pPr>
        <w:pStyle w:val="Style4"/>
        <w:tabs>
          <w:tab w:val="left" w:pos="221"/>
        </w:tabs>
        <w:spacing w:line="240" w:lineRule="exact"/>
        <w:ind w:right="-376"/>
        <w:jc w:val="center"/>
        <w:rPr>
          <w:rStyle w:val="FontStyle19"/>
          <w:lang w:val="lt-LT" w:eastAsia="lt-LT"/>
        </w:rPr>
      </w:pPr>
      <w:r w:rsidRPr="000F6E3E">
        <w:rPr>
          <w:rStyle w:val="FontStyle23"/>
          <w:b/>
          <w:lang w:val="lt-LT" w:eastAsia="lt-LT"/>
        </w:rPr>
        <w:t>2</w:t>
      </w:r>
      <w:r w:rsidR="00295A1E" w:rsidRPr="000F6E3E">
        <w:rPr>
          <w:rStyle w:val="FontStyle23"/>
          <w:b/>
          <w:lang w:val="lt-LT" w:eastAsia="lt-LT"/>
        </w:rPr>
        <w:t xml:space="preserve">. </w:t>
      </w:r>
      <w:r w:rsidR="004B1593" w:rsidRPr="000F6E3E">
        <w:rPr>
          <w:rStyle w:val="FontStyle19"/>
          <w:lang w:val="lt-LT" w:eastAsia="lt-LT"/>
        </w:rPr>
        <w:t>SUTARTIES KAINA IR ATSISKAITYMO TVARKA</w:t>
      </w:r>
    </w:p>
    <w:p w14:paraId="37D45886" w14:textId="77777777" w:rsidR="00140AAA" w:rsidRPr="000F6E3E" w:rsidRDefault="00140AAA" w:rsidP="005A3A8B">
      <w:pPr>
        <w:pStyle w:val="Style4"/>
        <w:tabs>
          <w:tab w:val="left" w:pos="221"/>
        </w:tabs>
        <w:spacing w:line="240" w:lineRule="exact"/>
        <w:ind w:right="-376"/>
        <w:jc w:val="center"/>
        <w:rPr>
          <w:rStyle w:val="FontStyle19"/>
          <w:lang w:val="lt-LT" w:eastAsia="lt-LT"/>
        </w:rPr>
      </w:pPr>
    </w:p>
    <w:p w14:paraId="6854F115" w14:textId="77777777" w:rsidR="007B1DB8" w:rsidRPr="000F6E3E" w:rsidRDefault="00173E27" w:rsidP="007B1DB8">
      <w:pPr>
        <w:pStyle w:val="Style5"/>
        <w:spacing w:line="240" w:lineRule="auto"/>
        <w:ind w:right="-376" w:firstLine="851"/>
        <w:rPr>
          <w:rStyle w:val="FontStyle23"/>
          <w:lang w:val="lt-LT" w:eastAsia="lt-LT"/>
        </w:rPr>
      </w:pPr>
      <w:r w:rsidRPr="000F6E3E">
        <w:rPr>
          <w:rStyle w:val="FontStyle23"/>
          <w:lang w:val="lt-LT" w:eastAsia="lt-LT"/>
        </w:rPr>
        <w:t xml:space="preserve">2.1. </w:t>
      </w:r>
      <w:r w:rsidR="007B1DB8" w:rsidRPr="000F6E3E">
        <w:rPr>
          <w:rStyle w:val="FontStyle23"/>
          <w:lang w:val="lt-LT" w:eastAsia="lt-LT"/>
        </w:rPr>
        <w:t>Sutarčiai taikomos fiksuotos kainos kainodaros taisyklės.</w:t>
      </w:r>
      <w:r w:rsidR="007B1DB8" w:rsidRPr="000F6E3E">
        <w:rPr>
          <w:sz w:val="22"/>
          <w:szCs w:val="22"/>
          <w:lang w:val="lt-LT" w:eastAsia="lt-LT"/>
        </w:rPr>
        <w:t xml:space="preserve"> Paslaugų mokestis yra fiksuotas ir Sutarties galiojimo laikotarpiu negalės būti keičiamas.</w:t>
      </w:r>
      <w:r w:rsidR="007B1DB8" w:rsidRPr="000F6E3E">
        <w:rPr>
          <w:rStyle w:val="FontStyle23"/>
          <w:lang w:val="lt-LT" w:eastAsia="lt-LT"/>
        </w:rPr>
        <w:t xml:space="preserve"> </w:t>
      </w:r>
    </w:p>
    <w:p w14:paraId="1DB19BC1" w14:textId="30962D29" w:rsidR="008C1581" w:rsidRPr="000F6E3E" w:rsidRDefault="007B1DB8" w:rsidP="00BD2A31">
      <w:pPr>
        <w:pStyle w:val="Style5"/>
        <w:spacing w:line="240" w:lineRule="auto"/>
        <w:ind w:right="-376" w:firstLine="851"/>
        <w:rPr>
          <w:rStyle w:val="FontStyle23"/>
          <w:lang w:val="lt-LT" w:eastAsia="lt-LT"/>
        </w:rPr>
      </w:pPr>
      <w:r w:rsidRPr="000F6E3E">
        <w:rPr>
          <w:rStyle w:val="FontStyle23"/>
          <w:lang w:val="lt-LT" w:eastAsia="lt-LT"/>
        </w:rPr>
        <w:t xml:space="preserve">2.2. Paslaugų gavėjas įsipareigoja sumokėti Paslaugų teikėjui Paslaugų mokestį </w:t>
      </w:r>
      <w:r w:rsidR="00070C58">
        <w:rPr>
          <w:rStyle w:val="FontStyle23"/>
          <w:lang w:val="lt-LT" w:eastAsia="lt-LT"/>
        </w:rPr>
        <w:t>400</w:t>
      </w:r>
      <w:r w:rsidR="00ED16DE" w:rsidRPr="000F6E3E">
        <w:rPr>
          <w:rStyle w:val="FontStyle23"/>
          <w:lang w:val="lt-LT" w:eastAsia="lt-LT"/>
        </w:rPr>
        <w:t>,00</w:t>
      </w:r>
      <w:r w:rsidRPr="000F6E3E">
        <w:rPr>
          <w:rStyle w:val="FontStyle23"/>
          <w:lang w:val="lt-LT" w:eastAsia="lt-LT"/>
        </w:rPr>
        <w:t xml:space="preserve"> EUR </w:t>
      </w:r>
      <w:r w:rsidR="00BD2A31" w:rsidRPr="000F6E3E">
        <w:rPr>
          <w:rStyle w:val="FontStyle23"/>
          <w:lang w:val="lt-LT" w:eastAsia="lt-LT"/>
        </w:rPr>
        <w:t>(</w:t>
      </w:r>
      <w:r w:rsidR="00070C58">
        <w:rPr>
          <w:rStyle w:val="FontStyle23"/>
          <w:lang w:val="lt-LT" w:eastAsia="lt-LT"/>
        </w:rPr>
        <w:t>keturi šimtai</w:t>
      </w:r>
      <w:r w:rsidR="001E1421">
        <w:rPr>
          <w:rStyle w:val="FontStyle23"/>
          <w:lang w:val="lt-LT" w:eastAsia="lt-LT"/>
        </w:rPr>
        <w:t xml:space="preserve"> </w:t>
      </w:r>
      <w:r w:rsidR="00ED16DE" w:rsidRPr="000F6E3E">
        <w:rPr>
          <w:rStyle w:val="FontStyle23"/>
          <w:lang w:val="lt-LT" w:eastAsia="lt-LT"/>
        </w:rPr>
        <w:t>eurų 00 ct</w:t>
      </w:r>
      <w:r w:rsidRPr="000F6E3E">
        <w:rPr>
          <w:rStyle w:val="FontStyle23"/>
          <w:lang w:val="lt-LT" w:eastAsia="lt-LT"/>
        </w:rPr>
        <w:t>) už Paslaugų teikimą</w:t>
      </w:r>
      <w:r w:rsidR="008C1581" w:rsidRPr="000F6E3E">
        <w:rPr>
          <w:rStyle w:val="FontStyle23"/>
          <w:lang w:val="lt-LT" w:eastAsia="lt-LT"/>
        </w:rPr>
        <w:t>.</w:t>
      </w:r>
    </w:p>
    <w:p w14:paraId="41B10EE2" w14:textId="77777777" w:rsidR="00E334AF" w:rsidRPr="000F6E3E" w:rsidRDefault="008C1581" w:rsidP="00BD2A31">
      <w:pPr>
        <w:pStyle w:val="Style5"/>
        <w:spacing w:line="240" w:lineRule="auto"/>
        <w:ind w:right="-376" w:firstLine="851"/>
        <w:rPr>
          <w:rStyle w:val="FontStyle23"/>
          <w:lang w:val="lt-LT"/>
        </w:rPr>
      </w:pPr>
      <w:r w:rsidRPr="000F6E3E">
        <w:rPr>
          <w:rStyle w:val="FontStyle23"/>
          <w:lang w:val="lt-LT" w:eastAsia="lt-LT"/>
        </w:rPr>
        <w:t>2.3. Paslaugų mokestis sumokamas</w:t>
      </w:r>
      <w:r w:rsidR="007B1DB8" w:rsidRPr="000F6E3E">
        <w:rPr>
          <w:rStyle w:val="FontStyle23"/>
          <w:lang w:val="lt-LT" w:eastAsia="lt-LT"/>
        </w:rPr>
        <w:t xml:space="preserve"> </w:t>
      </w:r>
      <w:r w:rsidR="00331D15" w:rsidRPr="000F6E3E">
        <w:rPr>
          <w:rStyle w:val="FontStyle23"/>
          <w:lang w:val="lt-LT"/>
        </w:rPr>
        <w:t xml:space="preserve">po priėmimo-perdavimo akto pasirašymo, per </w:t>
      </w:r>
      <w:r w:rsidR="00ED16DE" w:rsidRPr="000F6E3E">
        <w:rPr>
          <w:rStyle w:val="FontStyle23"/>
          <w:lang w:val="lt-LT"/>
        </w:rPr>
        <w:t>20</w:t>
      </w:r>
      <w:r w:rsidR="00331D15" w:rsidRPr="000F6E3E">
        <w:rPr>
          <w:rStyle w:val="FontStyle23"/>
          <w:lang w:val="lt-LT"/>
        </w:rPr>
        <w:t xml:space="preserve"> </w:t>
      </w:r>
      <w:r w:rsidRPr="000F6E3E">
        <w:rPr>
          <w:rStyle w:val="FontStyle23"/>
          <w:lang w:val="lt-LT"/>
        </w:rPr>
        <w:t>darbo</w:t>
      </w:r>
      <w:r w:rsidR="00331D15" w:rsidRPr="000F6E3E">
        <w:rPr>
          <w:rStyle w:val="FontStyle23"/>
          <w:lang w:val="lt-LT"/>
        </w:rPr>
        <w:t xml:space="preserve"> dienų nuo sąskaitos-faktūros gavimo dienos.</w:t>
      </w:r>
      <w:r w:rsidR="00331D15" w:rsidRPr="000F6E3E">
        <w:rPr>
          <w:rFonts w:ascii="Calibri" w:eastAsia="Calibri" w:hAnsi="Calibri"/>
          <w:sz w:val="22"/>
          <w:szCs w:val="22"/>
          <w:lang w:val="lt-LT"/>
        </w:rPr>
        <w:t xml:space="preserve"> </w:t>
      </w:r>
      <w:r w:rsidR="00331D15" w:rsidRPr="000F6E3E">
        <w:rPr>
          <w:sz w:val="22"/>
          <w:szCs w:val="22"/>
          <w:lang w:val="lt-LT"/>
        </w:rPr>
        <w:t>Paslaug</w:t>
      </w:r>
      <w:r w:rsidR="00ED16DE" w:rsidRPr="000F6E3E">
        <w:rPr>
          <w:sz w:val="22"/>
          <w:szCs w:val="22"/>
          <w:lang w:val="lt-LT"/>
        </w:rPr>
        <w:t>ų</w:t>
      </w:r>
      <w:r w:rsidR="00331D15" w:rsidRPr="000F6E3E">
        <w:rPr>
          <w:sz w:val="22"/>
          <w:szCs w:val="22"/>
          <w:lang w:val="lt-LT"/>
        </w:rPr>
        <w:t xml:space="preserve"> teikėjas sąskaitą faktūrą Paslaugų gavėjui pateikia naudojantis VĮ Registrų centro administruojama elektronine paslauga „E.sąskaita“. Elektroninės paslaugos „E.sąskaita“ svetainė pasiekiama adresu </w:t>
      </w:r>
      <w:hyperlink r:id="rId11" w:history="1">
        <w:r w:rsidR="00331D15" w:rsidRPr="000F6E3E">
          <w:rPr>
            <w:rStyle w:val="Hipersaitas"/>
            <w:sz w:val="22"/>
            <w:szCs w:val="22"/>
            <w:lang w:val="lt-LT"/>
          </w:rPr>
          <w:t>www.esaskaita.eu</w:t>
        </w:r>
      </w:hyperlink>
      <w:r w:rsidR="00331D15" w:rsidRPr="000F6E3E">
        <w:rPr>
          <w:sz w:val="22"/>
          <w:szCs w:val="22"/>
          <w:lang w:val="lt-LT"/>
        </w:rPr>
        <w:t xml:space="preserve">. Paslauga yra apmokama Lietuvos Respublikos finansų ministro nustatyta tvarka. </w:t>
      </w:r>
      <w:r w:rsidRPr="000F6E3E">
        <w:rPr>
          <w:sz w:val="22"/>
          <w:szCs w:val="22"/>
          <w:lang w:val="lt-LT"/>
        </w:rPr>
        <w:t>Paslaug</w:t>
      </w:r>
      <w:r w:rsidR="00ED16DE" w:rsidRPr="000F6E3E">
        <w:rPr>
          <w:sz w:val="22"/>
          <w:szCs w:val="22"/>
          <w:lang w:val="lt-LT"/>
        </w:rPr>
        <w:t>ų</w:t>
      </w:r>
      <w:r w:rsidRPr="000F6E3E">
        <w:rPr>
          <w:sz w:val="22"/>
          <w:szCs w:val="22"/>
          <w:lang w:val="lt-LT"/>
        </w:rPr>
        <w:t xml:space="preserve"> teikėjas</w:t>
      </w:r>
      <w:r w:rsidR="00331D15" w:rsidRPr="000F6E3E">
        <w:rPr>
          <w:sz w:val="22"/>
          <w:szCs w:val="22"/>
          <w:lang w:val="lt-LT"/>
        </w:rPr>
        <w:t xml:space="preserve"> visas atsiradusias išlaidas dėl sąskaitų faktūrų pateikimo, naudojantis VĮ Registrų centro administruojama elektronine paslauga „E.Sąskaita“, apmoka savo sąskaita.</w:t>
      </w:r>
    </w:p>
    <w:p w14:paraId="4094D0CA" w14:textId="77777777" w:rsidR="00815353" w:rsidRPr="000F6E3E" w:rsidRDefault="00815353" w:rsidP="00815353">
      <w:pPr>
        <w:pStyle w:val="Style5"/>
        <w:spacing w:line="240" w:lineRule="auto"/>
        <w:ind w:right="-376" w:firstLine="851"/>
        <w:rPr>
          <w:sz w:val="22"/>
          <w:szCs w:val="22"/>
          <w:lang w:val="lt-LT"/>
        </w:rPr>
      </w:pPr>
      <w:r w:rsidRPr="000F6E3E">
        <w:rPr>
          <w:rStyle w:val="FontStyle23"/>
          <w:lang w:val="lt-LT" w:eastAsia="lt-LT"/>
        </w:rPr>
        <w:t>2.</w:t>
      </w:r>
      <w:r w:rsidR="007B1DB8" w:rsidRPr="000F6E3E">
        <w:rPr>
          <w:rStyle w:val="FontStyle23"/>
          <w:lang w:val="lt-LT" w:eastAsia="lt-LT"/>
        </w:rPr>
        <w:t>4</w:t>
      </w:r>
      <w:r w:rsidRPr="000F6E3E">
        <w:rPr>
          <w:rStyle w:val="FontStyle23"/>
          <w:lang w:val="lt-LT" w:eastAsia="lt-LT"/>
        </w:rPr>
        <w:t>. Į</w:t>
      </w:r>
      <w:r w:rsidRPr="000F6E3E">
        <w:rPr>
          <w:sz w:val="22"/>
          <w:szCs w:val="22"/>
          <w:lang w:val="lt-LT"/>
        </w:rPr>
        <w:t xml:space="preserve"> Paslaugų mokestį yra įtraukti visi mokesčiai, mokami Lietuvos Respublikoje, ir įskaičiuotos visos išlaidos, susijusios su Paslaugų suteikimu bei šios Sutarties vykdymu.</w:t>
      </w:r>
    </w:p>
    <w:p w14:paraId="281AA34F" w14:textId="77777777" w:rsidR="00815353" w:rsidRPr="000F6E3E" w:rsidRDefault="00815353" w:rsidP="00815353">
      <w:pPr>
        <w:pStyle w:val="Pagrindinistekstas"/>
        <w:tabs>
          <w:tab w:val="left" w:pos="0"/>
        </w:tabs>
        <w:spacing w:after="0"/>
        <w:ind w:right="-376" w:firstLine="851"/>
        <w:jc w:val="both"/>
        <w:outlineLvl w:val="1"/>
        <w:rPr>
          <w:sz w:val="22"/>
          <w:szCs w:val="22"/>
          <w:lang w:val="lt-LT"/>
        </w:rPr>
      </w:pPr>
      <w:r w:rsidRPr="000F6E3E">
        <w:rPr>
          <w:sz w:val="22"/>
          <w:szCs w:val="22"/>
          <w:lang w:val="lt-LT"/>
        </w:rPr>
        <w:t>2.5. Už kokybiškai ir laiku suteiktas Paslaugas mokama eurais, mokėjimo pavedimu pervedant pinigus į Paslaugų teikėjo sąskaitą.</w:t>
      </w:r>
    </w:p>
    <w:p w14:paraId="20F7E3F2" w14:textId="77777777" w:rsidR="000C7CF4" w:rsidRPr="000F6E3E" w:rsidRDefault="000C7CF4" w:rsidP="005A3A8B">
      <w:pPr>
        <w:pStyle w:val="Style6"/>
        <w:tabs>
          <w:tab w:val="left" w:pos="418"/>
        </w:tabs>
        <w:spacing w:line="240" w:lineRule="exact"/>
        <w:ind w:right="-376"/>
        <w:rPr>
          <w:rStyle w:val="FontStyle23"/>
          <w:b/>
          <w:lang w:val="lt-LT" w:eastAsia="lt-LT"/>
        </w:rPr>
      </w:pPr>
    </w:p>
    <w:p w14:paraId="60F07103" w14:textId="77777777" w:rsidR="00432A05" w:rsidRPr="000F6E3E" w:rsidRDefault="00432A05" w:rsidP="00432A05">
      <w:pPr>
        <w:pStyle w:val="Style6"/>
        <w:tabs>
          <w:tab w:val="left" w:pos="418"/>
        </w:tabs>
        <w:spacing w:line="240" w:lineRule="exact"/>
        <w:ind w:right="-376"/>
        <w:jc w:val="center"/>
        <w:rPr>
          <w:rStyle w:val="FontStyle23"/>
          <w:b/>
          <w:lang w:val="lt-LT" w:eastAsia="lt-LT"/>
        </w:rPr>
      </w:pPr>
      <w:r w:rsidRPr="000F6E3E">
        <w:rPr>
          <w:rStyle w:val="FontStyle23"/>
          <w:b/>
          <w:lang w:val="lt-LT" w:eastAsia="lt-LT"/>
        </w:rPr>
        <w:t>3. ŠALIŲ TEISĖS IR PAREIGOS</w:t>
      </w:r>
    </w:p>
    <w:p w14:paraId="032C5F7A" w14:textId="77777777" w:rsidR="00432A05" w:rsidRPr="000F6E3E" w:rsidRDefault="00432A05" w:rsidP="00432A05">
      <w:pPr>
        <w:pStyle w:val="Style6"/>
        <w:tabs>
          <w:tab w:val="left" w:pos="418"/>
        </w:tabs>
        <w:spacing w:line="240" w:lineRule="exact"/>
        <w:ind w:right="-376"/>
        <w:jc w:val="center"/>
        <w:rPr>
          <w:rStyle w:val="FontStyle23"/>
          <w:b/>
          <w:lang w:val="lt-LT" w:eastAsia="lt-LT"/>
        </w:rPr>
      </w:pPr>
    </w:p>
    <w:p w14:paraId="58578790" w14:textId="77777777" w:rsidR="00432A05" w:rsidRPr="000F6E3E" w:rsidRDefault="00432A05" w:rsidP="00432A05">
      <w:pPr>
        <w:pStyle w:val="Style6"/>
        <w:tabs>
          <w:tab w:val="left" w:pos="418"/>
        </w:tabs>
        <w:spacing w:line="240" w:lineRule="auto"/>
        <w:ind w:right="-376" w:firstLine="851"/>
        <w:rPr>
          <w:rStyle w:val="FontStyle23"/>
          <w:lang w:val="lt-LT" w:eastAsia="lt-LT"/>
        </w:rPr>
      </w:pPr>
      <w:r w:rsidRPr="000F6E3E">
        <w:rPr>
          <w:rStyle w:val="FontStyle23"/>
          <w:lang w:val="lt-LT" w:eastAsia="lt-LT"/>
        </w:rPr>
        <w:t>3.1.</w:t>
      </w:r>
      <w:r w:rsidRPr="000F6E3E">
        <w:rPr>
          <w:rStyle w:val="FontStyle23"/>
          <w:lang w:val="lt-LT" w:eastAsia="lt-LT"/>
        </w:rPr>
        <w:tab/>
        <w:t>Paslaugų teikėjas įsipareigoja:</w:t>
      </w:r>
    </w:p>
    <w:p w14:paraId="30F87AA7" w14:textId="77777777" w:rsidR="00432A05" w:rsidRPr="000F6E3E" w:rsidRDefault="00432A05" w:rsidP="00331D15">
      <w:pPr>
        <w:pStyle w:val="Style6"/>
        <w:tabs>
          <w:tab w:val="left" w:pos="418"/>
        </w:tabs>
        <w:spacing w:line="240" w:lineRule="auto"/>
        <w:ind w:right="-376" w:firstLine="851"/>
        <w:rPr>
          <w:sz w:val="22"/>
          <w:szCs w:val="22"/>
          <w:lang w:val="lt-LT"/>
        </w:rPr>
      </w:pPr>
      <w:r w:rsidRPr="000F6E3E">
        <w:rPr>
          <w:sz w:val="22"/>
          <w:szCs w:val="22"/>
          <w:lang w:val="lt-LT"/>
        </w:rPr>
        <w:t>3.1.1.</w:t>
      </w:r>
      <w:r w:rsidRPr="000F6E3E">
        <w:rPr>
          <w:sz w:val="22"/>
          <w:szCs w:val="22"/>
          <w:lang w:val="lt-LT"/>
        </w:rPr>
        <w:tab/>
      </w:r>
      <w:r w:rsidR="00331D15" w:rsidRPr="000F6E3E">
        <w:rPr>
          <w:sz w:val="22"/>
          <w:szCs w:val="22"/>
          <w:lang w:val="lt-LT"/>
        </w:rPr>
        <w:t xml:space="preserve">Paslaugas suteikti pats ir užtikrinti, kad </w:t>
      </w:r>
      <w:r w:rsidR="00331D15" w:rsidRPr="000F6E3E">
        <w:rPr>
          <w:rFonts w:eastAsia="Calibri"/>
          <w:sz w:val="22"/>
          <w:szCs w:val="22"/>
          <w:lang w:val="lt-LT"/>
        </w:rPr>
        <w:t>sutartyje numatytas paslaugas teiks turėdamas teisę verstis atitinkama veikla</w:t>
      </w:r>
      <w:r w:rsidRPr="000F6E3E">
        <w:rPr>
          <w:sz w:val="22"/>
          <w:szCs w:val="22"/>
          <w:lang w:val="lt-LT"/>
        </w:rPr>
        <w:t>;</w:t>
      </w:r>
    </w:p>
    <w:p w14:paraId="47863342" w14:textId="77777777" w:rsidR="00432A05" w:rsidRPr="000F6E3E" w:rsidRDefault="00432A05" w:rsidP="00432A05">
      <w:pPr>
        <w:pStyle w:val="Style6"/>
        <w:tabs>
          <w:tab w:val="left" w:pos="418"/>
        </w:tabs>
        <w:spacing w:line="240" w:lineRule="auto"/>
        <w:ind w:right="-376" w:firstLine="851"/>
        <w:rPr>
          <w:sz w:val="22"/>
          <w:szCs w:val="22"/>
          <w:lang w:val="lt-LT"/>
        </w:rPr>
      </w:pPr>
      <w:r w:rsidRPr="000F6E3E">
        <w:rPr>
          <w:sz w:val="22"/>
          <w:szCs w:val="22"/>
          <w:lang w:val="lt-LT"/>
        </w:rPr>
        <w:t>3.1.2.</w:t>
      </w:r>
      <w:r w:rsidRPr="000F6E3E">
        <w:rPr>
          <w:sz w:val="22"/>
          <w:szCs w:val="22"/>
          <w:lang w:val="lt-LT"/>
        </w:rPr>
        <w:tab/>
        <w:t>Veikti sąžiningai ir protingai, kad teikiamos Paslaugos labiausiai atitiktų Paslaugų gavėjo interesus;</w:t>
      </w:r>
    </w:p>
    <w:p w14:paraId="0269359C" w14:textId="77777777" w:rsidR="00432A05" w:rsidRPr="000F6E3E" w:rsidRDefault="00432A05" w:rsidP="00432A05">
      <w:pPr>
        <w:pStyle w:val="Style6"/>
        <w:tabs>
          <w:tab w:val="left" w:pos="709"/>
        </w:tabs>
        <w:spacing w:line="240" w:lineRule="auto"/>
        <w:ind w:right="-376" w:firstLine="851"/>
        <w:rPr>
          <w:sz w:val="22"/>
          <w:szCs w:val="22"/>
          <w:lang w:val="lt-LT"/>
        </w:rPr>
      </w:pPr>
      <w:r w:rsidRPr="000F6E3E">
        <w:rPr>
          <w:sz w:val="22"/>
          <w:szCs w:val="22"/>
          <w:lang w:val="lt-LT"/>
        </w:rPr>
        <w:lastRenderedPageBreak/>
        <w:t>3.1.3. Visapusiškai bendradarbiauti su Paslaugų gavėju siekiant, kad Paslaugos būtų suteiktos kokybiškai ir atitiktų Paslaugų gavėjo interesus;</w:t>
      </w:r>
    </w:p>
    <w:p w14:paraId="193A51DA" w14:textId="77777777" w:rsidR="00432A05" w:rsidRPr="000F6E3E" w:rsidRDefault="00432A05" w:rsidP="00432A05">
      <w:pPr>
        <w:pStyle w:val="Style6"/>
        <w:tabs>
          <w:tab w:val="left" w:pos="709"/>
        </w:tabs>
        <w:spacing w:line="240" w:lineRule="auto"/>
        <w:ind w:right="-376" w:firstLine="851"/>
        <w:rPr>
          <w:sz w:val="22"/>
          <w:szCs w:val="22"/>
          <w:lang w:val="lt-LT"/>
        </w:rPr>
      </w:pPr>
      <w:r w:rsidRPr="000F6E3E">
        <w:rPr>
          <w:sz w:val="22"/>
          <w:szCs w:val="22"/>
          <w:lang w:val="lt-LT"/>
        </w:rPr>
        <w:t>3.1.4. Paslaugų gavėjui paprašius, suteikti visą informaciją apie Paslaugų teikimą (eigą, apimtį ir pan.);</w:t>
      </w:r>
    </w:p>
    <w:p w14:paraId="6D62EA2B" w14:textId="77777777" w:rsidR="00432A05" w:rsidRPr="000F6E3E" w:rsidRDefault="00432A05" w:rsidP="00432A05">
      <w:pPr>
        <w:pStyle w:val="Style6"/>
        <w:tabs>
          <w:tab w:val="left" w:pos="709"/>
        </w:tabs>
        <w:spacing w:line="240" w:lineRule="auto"/>
        <w:ind w:right="-376" w:firstLine="851"/>
        <w:rPr>
          <w:lang w:val="lt-LT"/>
        </w:rPr>
      </w:pPr>
      <w:r w:rsidRPr="000F6E3E">
        <w:rPr>
          <w:sz w:val="22"/>
          <w:szCs w:val="22"/>
          <w:lang w:val="lt-LT"/>
        </w:rPr>
        <w:t>3.1.5. Savo sąskaita pašalinti visus teikiamų ir/ar suteiktų paslaugų trūkumus per trumpiausią įmanomą laiką.</w:t>
      </w:r>
    </w:p>
    <w:p w14:paraId="06BE5987" w14:textId="77777777" w:rsidR="00432A05" w:rsidRPr="000F6E3E" w:rsidRDefault="00432A05" w:rsidP="00432A05">
      <w:pPr>
        <w:ind w:right="-376" w:firstLine="851"/>
        <w:jc w:val="both"/>
        <w:rPr>
          <w:sz w:val="22"/>
          <w:szCs w:val="22"/>
          <w:lang w:val="lt-LT"/>
        </w:rPr>
      </w:pPr>
      <w:r w:rsidRPr="000F6E3E">
        <w:rPr>
          <w:rStyle w:val="FontStyle23"/>
          <w:lang w:val="lt-LT"/>
        </w:rPr>
        <w:t>3.2.</w:t>
      </w:r>
      <w:r w:rsidRPr="000F6E3E">
        <w:rPr>
          <w:rStyle w:val="FontStyle23"/>
          <w:lang w:val="lt-LT"/>
        </w:rPr>
        <w:tab/>
        <w:t>Už tinkamai, laiku ir kokybiškai suteiktas Paslaugas, Paslaugų gavėjas privalo Paslaugų teikėjui sumokėti Paslaugų mokestį šioje Sutartyje numatytomis sąlygomis ir tvarka.</w:t>
      </w:r>
    </w:p>
    <w:p w14:paraId="4F7D44B8" w14:textId="77777777" w:rsidR="00432A05" w:rsidRPr="000F6E3E" w:rsidRDefault="00432A05" w:rsidP="00432A05">
      <w:pPr>
        <w:pStyle w:val="Style4"/>
        <w:tabs>
          <w:tab w:val="left" w:pos="221"/>
        </w:tabs>
        <w:spacing w:line="240" w:lineRule="exact"/>
        <w:ind w:right="-376"/>
        <w:jc w:val="center"/>
        <w:rPr>
          <w:rStyle w:val="FontStyle19"/>
          <w:lang w:val="lt-LT" w:eastAsia="lt-LT"/>
        </w:rPr>
      </w:pPr>
    </w:p>
    <w:p w14:paraId="13C214EC" w14:textId="77777777" w:rsidR="00432A05" w:rsidRPr="000F6E3E" w:rsidRDefault="00432A05" w:rsidP="00432A05">
      <w:pPr>
        <w:pStyle w:val="Style4"/>
        <w:tabs>
          <w:tab w:val="left" w:pos="221"/>
        </w:tabs>
        <w:spacing w:line="240" w:lineRule="exact"/>
        <w:ind w:right="-376"/>
        <w:jc w:val="center"/>
        <w:rPr>
          <w:rStyle w:val="FontStyle19"/>
          <w:lang w:val="lt-LT" w:eastAsia="lt-LT"/>
        </w:rPr>
      </w:pPr>
      <w:r w:rsidRPr="000F6E3E">
        <w:rPr>
          <w:rStyle w:val="FontStyle19"/>
          <w:lang w:val="lt-LT" w:eastAsia="lt-LT"/>
        </w:rPr>
        <w:t>4. ŠALIŲ ATSAKOMYBĖ</w:t>
      </w:r>
    </w:p>
    <w:p w14:paraId="17A95F8E" w14:textId="77777777" w:rsidR="00432A05" w:rsidRPr="000F6E3E" w:rsidRDefault="00432A05" w:rsidP="00432A05">
      <w:pPr>
        <w:pStyle w:val="Style4"/>
        <w:tabs>
          <w:tab w:val="left" w:pos="221"/>
        </w:tabs>
        <w:spacing w:line="240" w:lineRule="exact"/>
        <w:ind w:right="-376"/>
        <w:jc w:val="center"/>
        <w:rPr>
          <w:rStyle w:val="FontStyle19"/>
          <w:lang w:val="lt-LT" w:eastAsia="lt-LT"/>
        </w:rPr>
      </w:pPr>
    </w:p>
    <w:p w14:paraId="57C37871" w14:textId="77777777" w:rsidR="00432A05" w:rsidRPr="000F6E3E" w:rsidRDefault="00432A05" w:rsidP="00432A05">
      <w:pPr>
        <w:pStyle w:val="Style6"/>
        <w:widowControl/>
        <w:tabs>
          <w:tab w:val="left" w:pos="1276"/>
        </w:tabs>
        <w:spacing w:line="240" w:lineRule="exact"/>
        <w:ind w:right="-376" w:firstLine="851"/>
        <w:rPr>
          <w:sz w:val="22"/>
          <w:szCs w:val="22"/>
          <w:lang w:val="lt-LT"/>
        </w:rPr>
      </w:pPr>
      <w:r w:rsidRPr="000F6E3E">
        <w:rPr>
          <w:sz w:val="22"/>
          <w:szCs w:val="22"/>
          <w:lang w:val="lt-LT"/>
        </w:rPr>
        <w:t>4.1. Šalis, neįvykdžiusi ar netinkamai įvykdžiusi Sutartyje nustatytus įsipareigojimus, privalo atlyginti kitai Šaliai dėl to patirtus tiesioginius nuostolius.</w:t>
      </w:r>
    </w:p>
    <w:p w14:paraId="00F06730" w14:textId="77777777" w:rsidR="00432A05" w:rsidRPr="000F6E3E" w:rsidRDefault="00432A05" w:rsidP="00432A05">
      <w:pPr>
        <w:pStyle w:val="Pagrindinistekstas2"/>
        <w:tabs>
          <w:tab w:val="left" w:pos="1418"/>
          <w:tab w:val="left" w:pos="1870"/>
        </w:tabs>
        <w:spacing w:after="0" w:line="240" w:lineRule="auto"/>
        <w:ind w:right="-376" w:firstLine="851"/>
        <w:jc w:val="both"/>
        <w:rPr>
          <w:sz w:val="22"/>
          <w:szCs w:val="22"/>
          <w:lang w:val="lt-LT"/>
        </w:rPr>
      </w:pPr>
      <w:r w:rsidRPr="000F6E3E">
        <w:rPr>
          <w:sz w:val="22"/>
          <w:szCs w:val="22"/>
          <w:lang w:val="lt-LT"/>
        </w:rPr>
        <w:t xml:space="preserve"> 4.2. Paslaugų teikėjui vėluojant suteikti Paslaugas, Paslaugų teikėjas moka Paslaugų gavėjui 0,02 (dviejų šimtųjų) procento dydžio delspinigius nuo laiku nesuteiktų Paslaugų vertės už kiekvieną Paslaugas suteikti uždelstą kalendorinę dieną. </w:t>
      </w:r>
    </w:p>
    <w:p w14:paraId="21B351A4" w14:textId="77777777" w:rsidR="00432A05" w:rsidRPr="000F6E3E" w:rsidRDefault="00432A05" w:rsidP="00432A05">
      <w:pPr>
        <w:ind w:right="-376" w:firstLine="851"/>
        <w:jc w:val="both"/>
        <w:rPr>
          <w:sz w:val="22"/>
          <w:szCs w:val="22"/>
          <w:lang w:val="lt-LT"/>
        </w:rPr>
      </w:pPr>
      <w:r w:rsidRPr="000F6E3E">
        <w:rPr>
          <w:sz w:val="22"/>
          <w:szCs w:val="22"/>
          <w:lang w:val="lt-LT"/>
        </w:rPr>
        <w:t>4.3. Paslaugų gavėjas, nustatytu terminu neapmokėjęs Paslaugų teikėjo pateiktos sąskaitos, Paslaugų teikėjo rašytinio prašymo pagrindu, privalo sumokėti Paslaugų teikėjui 0,02 (dviejų šimtųjų) procento delspinigius nuo už Paslaugas nesumokėtos sumos už kiekvieną uždelstą kalendorinę dieną.</w:t>
      </w:r>
    </w:p>
    <w:p w14:paraId="774FB2B4" w14:textId="77777777" w:rsidR="00432A05" w:rsidRPr="000F6E3E" w:rsidRDefault="00432A05" w:rsidP="00432A05">
      <w:pPr>
        <w:pStyle w:val="Pagrindinistekstas2"/>
        <w:tabs>
          <w:tab w:val="left" w:pos="1309"/>
          <w:tab w:val="left" w:pos="1870"/>
        </w:tabs>
        <w:spacing w:after="0" w:line="240" w:lineRule="exact"/>
        <w:ind w:right="-376" w:firstLine="851"/>
        <w:jc w:val="both"/>
        <w:rPr>
          <w:sz w:val="22"/>
          <w:szCs w:val="22"/>
          <w:lang w:val="lt-LT"/>
        </w:rPr>
      </w:pPr>
      <w:r w:rsidRPr="000F6E3E">
        <w:rPr>
          <w:sz w:val="22"/>
          <w:szCs w:val="22"/>
          <w:lang w:val="lt-LT"/>
        </w:rPr>
        <w:t>4.4. Delspinigių sumokėjimas neatleidžia Šalių nuo įsipareigojimų pagal šią Sutartį vykdymo.</w:t>
      </w:r>
    </w:p>
    <w:p w14:paraId="47879C96" w14:textId="77777777" w:rsidR="00432A05" w:rsidRPr="000F6E3E" w:rsidRDefault="00432A05" w:rsidP="00432A05">
      <w:pPr>
        <w:pStyle w:val="Style6"/>
        <w:spacing w:line="240" w:lineRule="exact"/>
        <w:ind w:right="-376" w:firstLine="851"/>
        <w:rPr>
          <w:rStyle w:val="FontStyle19"/>
          <w:lang w:val="lt-LT" w:eastAsia="lt-LT"/>
        </w:rPr>
      </w:pPr>
      <w:r w:rsidRPr="000F6E3E">
        <w:rPr>
          <w:sz w:val="22"/>
          <w:szCs w:val="22"/>
          <w:lang w:val="lt-LT"/>
        </w:rPr>
        <w:t xml:space="preserve">4.5. 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Šalis neturi reikiamų finansinių išteklių arba Šalies kontrahentai pažeidžia savo prievoles.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w:t>
      </w:r>
    </w:p>
    <w:p w14:paraId="388F0C05" w14:textId="77777777" w:rsidR="00432A05" w:rsidRPr="000F6E3E" w:rsidRDefault="00432A05" w:rsidP="00432A05">
      <w:pPr>
        <w:pStyle w:val="Style4"/>
        <w:tabs>
          <w:tab w:val="left" w:pos="226"/>
        </w:tabs>
        <w:spacing w:line="240" w:lineRule="exact"/>
        <w:ind w:right="-376"/>
        <w:jc w:val="center"/>
        <w:rPr>
          <w:rStyle w:val="FontStyle19"/>
          <w:lang w:val="lt-LT" w:eastAsia="lt-LT"/>
        </w:rPr>
      </w:pPr>
    </w:p>
    <w:p w14:paraId="62CCFA60" w14:textId="77777777" w:rsidR="00432A05" w:rsidRPr="000F6E3E" w:rsidRDefault="00432A05" w:rsidP="00432A05">
      <w:pPr>
        <w:pStyle w:val="Style4"/>
        <w:tabs>
          <w:tab w:val="left" w:pos="226"/>
        </w:tabs>
        <w:spacing w:line="240" w:lineRule="exact"/>
        <w:ind w:right="-376"/>
        <w:jc w:val="center"/>
        <w:rPr>
          <w:rStyle w:val="FontStyle19"/>
          <w:lang w:val="lt-LT" w:eastAsia="lt-LT"/>
        </w:rPr>
      </w:pPr>
      <w:r w:rsidRPr="000F6E3E">
        <w:rPr>
          <w:rStyle w:val="FontStyle19"/>
          <w:lang w:val="lt-LT" w:eastAsia="lt-LT"/>
        </w:rPr>
        <w:t>5. SUTARTIES GALIOJIMAS IR NUTRAUKIMAS</w:t>
      </w:r>
    </w:p>
    <w:p w14:paraId="6CAE178E" w14:textId="77777777" w:rsidR="00432A05" w:rsidRPr="000F6E3E" w:rsidRDefault="00432A05" w:rsidP="00432A05">
      <w:pPr>
        <w:pStyle w:val="Style4"/>
        <w:tabs>
          <w:tab w:val="left" w:pos="226"/>
        </w:tabs>
        <w:spacing w:line="240" w:lineRule="exact"/>
        <w:ind w:right="-376"/>
        <w:jc w:val="center"/>
        <w:rPr>
          <w:rStyle w:val="FontStyle19"/>
          <w:lang w:val="lt-LT" w:eastAsia="lt-LT"/>
        </w:rPr>
      </w:pPr>
    </w:p>
    <w:p w14:paraId="6DCA84E4" w14:textId="77777777" w:rsidR="00432A05" w:rsidRPr="000F6E3E" w:rsidRDefault="00432A05" w:rsidP="00432A05">
      <w:pPr>
        <w:tabs>
          <w:tab w:val="left" w:pos="1210"/>
          <w:tab w:val="left" w:pos="1760"/>
          <w:tab w:val="left" w:pos="2310"/>
          <w:tab w:val="left" w:pos="2530"/>
        </w:tabs>
        <w:spacing w:line="240" w:lineRule="exact"/>
        <w:ind w:right="-376" w:firstLine="851"/>
        <w:jc w:val="both"/>
        <w:rPr>
          <w:sz w:val="22"/>
          <w:szCs w:val="22"/>
          <w:lang w:val="lt-LT"/>
        </w:rPr>
      </w:pPr>
      <w:r w:rsidRPr="000F6E3E">
        <w:rPr>
          <w:sz w:val="22"/>
          <w:szCs w:val="22"/>
          <w:lang w:val="lt-LT"/>
        </w:rPr>
        <w:t xml:space="preserve">5.1. Sutartis įsigalioja jos pasirašymo dieną ir galioja iki visiško įsipareigojimų įvykdymo. Sutarties nutraukimas nepanaikina teisės reikalauti atlyginti nuostolių, atsiradusių dėl Sutarties nevykdymo ar netinkamo vykdymo, bei netesybų. </w:t>
      </w:r>
    </w:p>
    <w:p w14:paraId="0D5904A9" w14:textId="77777777" w:rsidR="00432A05" w:rsidRPr="000F6E3E" w:rsidRDefault="00432A05" w:rsidP="00432A05">
      <w:pPr>
        <w:pStyle w:val="Style6"/>
        <w:tabs>
          <w:tab w:val="left" w:pos="1418"/>
        </w:tabs>
        <w:spacing w:line="240" w:lineRule="auto"/>
        <w:ind w:right="-376" w:firstLine="851"/>
        <w:rPr>
          <w:sz w:val="22"/>
          <w:szCs w:val="22"/>
          <w:lang w:val="lt-LT"/>
        </w:rPr>
      </w:pPr>
      <w:r w:rsidRPr="000F6E3E">
        <w:rPr>
          <w:sz w:val="22"/>
          <w:szCs w:val="22"/>
          <w:lang w:val="lt-LT"/>
        </w:rPr>
        <w:t>5.2. Sutartis gali būti nutraukta:</w:t>
      </w:r>
    </w:p>
    <w:p w14:paraId="2B14752D" w14:textId="77777777" w:rsidR="00432A05" w:rsidRPr="000F6E3E" w:rsidRDefault="00432A05" w:rsidP="00432A05">
      <w:pPr>
        <w:pStyle w:val="Pagrindinistekstas2"/>
        <w:tabs>
          <w:tab w:val="left" w:pos="1309"/>
          <w:tab w:val="left" w:pos="1418"/>
        </w:tabs>
        <w:spacing w:after="0" w:line="240" w:lineRule="auto"/>
        <w:ind w:right="-376" w:firstLine="851"/>
        <w:jc w:val="both"/>
        <w:rPr>
          <w:sz w:val="22"/>
          <w:szCs w:val="22"/>
          <w:lang w:val="lt-LT"/>
        </w:rPr>
      </w:pPr>
      <w:r w:rsidRPr="000F6E3E">
        <w:rPr>
          <w:sz w:val="22"/>
          <w:szCs w:val="22"/>
          <w:lang w:val="lt-LT"/>
        </w:rPr>
        <w:t>5.2.1. Šalių susitarimu;</w:t>
      </w:r>
    </w:p>
    <w:p w14:paraId="4AE01883" w14:textId="77777777" w:rsidR="00432A05" w:rsidRPr="000F6E3E" w:rsidRDefault="00432A05" w:rsidP="00432A05">
      <w:pPr>
        <w:pStyle w:val="Stilius"/>
        <w:tabs>
          <w:tab w:val="left" w:pos="900"/>
        </w:tabs>
        <w:ind w:right="-376" w:firstLine="851"/>
        <w:jc w:val="both"/>
        <w:rPr>
          <w:sz w:val="22"/>
          <w:szCs w:val="22"/>
          <w:lang w:val="lt-LT"/>
        </w:rPr>
      </w:pPr>
      <w:r w:rsidRPr="000F6E3E">
        <w:rPr>
          <w:sz w:val="22"/>
          <w:szCs w:val="22"/>
          <w:lang w:val="lt-LT"/>
        </w:rPr>
        <w:t>5.2.2. Paslaugų gavėjas turi teisę vienašališkai, nesikreipdama į teismą, nutraukti šią Sutartį tik dėl svarbių priežasčių. Tokiu atveju Paslaugų gavėjas privalo sumokėti Paslaugų teikėjui kainos dalį, proporcingą suteiktoms Paslaugoms.</w:t>
      </w:r>
    </w:p>
    <w:p w14:paraId="12193947" w14:textId="77777777" w:rsidR="00432A05" w:rsidRPr="000F6E3E" w:rsidRDefault="00432A05" w:rsidP="00432A05">
      <w:pPr>
        <w:pStyle w:val="Stilius"/>
        <w:ind w:right="-376" w:firstLine="851"/>
        <w:jc w:val="both"/>
        <w:rPr>
          <w:rStyle w:val="FontStyle23"/>
          <w:lang w:val="lt-LT" w:eastAsia="lt-LT"/>
        </w:rPr>
      </w:pPr>
      <w:r w:rsidRPr="000F6E3E">
        <w:rPr>
          <w:rStyle w:val="FontStyle23"/>
          <w:lang w:val="lt-LT" w:eastAsia="lt-LT"/>
        </w:rPr>
        <w:t>5.2.3. Paslaugų teikėja turi teisę vienašališkai, nesikreipdama į teismą, nutraukti šią Sutartį tik dėl svarbių priežasčių. Tokiu atveju Paslaugų teikėja privalo visiškai atlyginti Paslaugų gavėjo nuostolius, patirtus dėl Sutarties nutraukimo.</w:t>
      </w:r>
    </w:p>
    <w:p w14:paraId="6CB70A8B" w14:textId="77777777" w:rsidR="00432A05" w:rsidRPr="000F6E3E" w:rsidRDefault="00432A05" w:rsidP="00432A05">
      <w:pPr>
        <w:pStyle w:val="Style2"/>
        <w:tabs>
          <w:tab w:val="left" w:pos="900"/>
        </w:tabs>
        <w:spacing w:line="240" w:lineRule="auto"/>
        <w:ind w:right="-376" w:firstLine="851"/>
        <w:jc w:val="both"/>
        <w:rPr>
          <w:sz w:val="22"/>
          <w:szCs w:val="22"/>
          <w:lang w:val="lt-LT"/>
        </w:rPr>
      </w:pPr>
      <w:r w:rsidRPr="000F6E3E">
        <w:rPr>
          <w:rStyle w:val="FontStyle23"/>
          <w:lang w:val="lt-LT" w:eastAsia="lt-LT"/>
        </w:rPr>
        <w:t>5.3. Šalis, siekdama nutraukti Sutartį šios Sutarties 5.2.2. bei 5.2.3. punktuose nustatyta tvarka, privalo įspėti apie tai kitą Šalį ne vėliau kaip prieš 10 (dešimt) kalendorinių dienų.</w:t>
      </w:r>
      <w:r w:rsidRPr="000F6E3E">
        <w:rPr>
          <w:sz w:val="22"/>
          <w:szCs w:val="22"/>
          <w:lang w:val="lt-LT"/>
        </w:rPr>
        <w:t xml:space="preserve"> Sutarties vienašalis nutraukimas nepanaikina teisės reikalauti atlyginti nuostolius, atsiradusius dėl Sutarties nevykdymo ar netinkamo vykdymo bei netesybas.</w:t>
      </w:r>
    </w:p>
    <w:p w14:paraId="451C67B6" w14:textId="77777777" w:rsidR="00432A05" w:rsidRPr="000F6E3E" w:rsidRDefault="00432A05" w:rsidP="00432A05">
      <w:pPr>
        <w:pStyle w:val="Stilius"/>
        <w:ind w:right="-376" w:firstLine="851"/>
        <w:jc w:val="both"/>
        <w:rPr>
          <w:rStyle w:val="FontStyle23"/>
          <w:lang w:val="lt-LT" w:eastAsia="lt-LT"/>
        </w:rPr>
      </w:pPr>
      <w:r w:rsidRPr="000F6E3E">
        <w:rPr>
          <w:rStyle w:val="FontStyle23"/>
          <w:lang w:val="lt-LT" w:eastAsia="lt-LT"/>
        </w:rPr>
        <w:t>5.4. Nė viena Šalis negali perduoti savo teisių ir pareigų tretiesiems asmenims</w:t>
      </w:r>
      <w:r w:rsidR="00F82654" w:rsidRPr="000F6E3E">
        <w:rPr>
          <w:rStyle w:val="FontStyle23"/>
          <w:lang w:val="lt-LT" w:eastAsia="lt-LT"/>
        </w:rPr>
        <w:t>.</w:t>
      </w:r>
      <w:r w:rsidRPr="000F6E3E">
        <w:rPr>
          <w:rStyle w:val="FontStyle23"/>
          <w:lang w:val="lt-LT" w:eastAsia="lt-LT"/>
        </w:rPr>
        <w:t xml:space="preserve"> </w:t>
      </w:r>
    </w:p>
    <w:p w14:paraId="6DC39CA3" w14:textId="77777777" w:rsidR="00432A05" w:rsidRPr="000F6E3E" w:rsidRDefault="00F82654" w:rsidP="000C4CB3">
      <w:pPr>
        <w:pStyle w:val="Stilius"/>
        <w:ind w:right="-376" w:firstLine="851"/>
        <w:jc w:val="both"/>
        <w:rPr>
          <w:rStyle w:val="FontStyle19"/>
          <w:lang w:val="lt-LT" w:eastAsia="lt-LT"/>
        </w:rPr>
      </w:pPr>
      <w:r w:rsidRPr="000F6E3E">
        <w:rPr>
          <w:rStyle w:val="FontStyle23"/>
          <w:lang w:val="lt-LT" w:eastAsia="lt-LT"/>
        </w:rPr>
        <w:t xml:space="preserve">5.5. </w:t>
      </w:r>
      <w:r w:rsidRPr="000F6E3E">
        <w:rPr>
          <w:rFonts w:eastAsia="Calibri"/>
          <w:sz w:val="22"/>
          <w:szCs w:val="22"/>
          <w:lang w:val="lt-LT"/>
        </w:rPr>
        <w:t>Sutarties sąlygos sutarties galiojimo laikotarpiu negali būti keičiamos, išskyrus tokias pirkimo sutarties sąlygas, kurias pakeitus nebūtų pažeisti LR Viešųjų pirkimų įstatymo 3 straipsnyje nustatyti principai bei tikslai. Sutartis gali būti keičiama vadovaujantis Viešųjų pirkimų įstatymo 89 str. nuostatomis</w:t>
      </w:r>
      <w:r w:rsidR="000C4CB3">
        <w:rPr>
          <w:rFonts w:eastAsia="Calibri"/>
          <w:sz w:val="22"/>
          <w:szCs w:val="22"/>
          <w:lang w:val="lt-LT"/>
        </w:rPr>
        <w:t>.</w:t>
      </w:r>
    </w:p>
    <w:p w14:paraId="045D0C29" w14:textId="77777777" w:rsidR="00432A05" w:rsidRPr="000F6E3E" w:rsidRDefault="00432A05" w:rsidP="00432A05">
      <w:pPr>
        <w:pStyle w:val="Style2"/>
        <w:spacing w:line="240" w:lineRule="exact"/>
        <w:ind w:left="-284" w:right="-376"/>
        <w:rPr>
          <w:rStyle w:val="FontStyle19"/>
          <w:lang w:val="lt-LT" w:eastAsia="lt-LT"/>
        </w:rPr>
      </w:pPr>
    </w:p>
    <w:p w14:paraId="00A82696" w14:textId="77777777" w:rsidR="00432A05" w:rsidRPr="000F6E3E" w:rsidRDefault="00432A05" w:rsidP="00432A05">
      <w:pPr>
        <w:pStyle w:val="Style2"/>
        <w:spacing w:line="240" w:lineRule="exact"/>
        <w:ind w:left="-284" w:right="-376"/>
        <w:rPr>
          <w:rStyle w:val="FontStyle19"/>
          <w:lang w:val="lt-LT" w:eastAsia="lt-LT"/>
        </w:rPr>
      </w:pPr>
      <w:r w:rsidRPr="000F6E3E">
        <w:rPr>
          <w:rStyle w:val="FontStyle19"/>
          <w:lang w:val="lt-LT" w:eastAsia="lt-LT"/>
        </w:rPr>
        <w:t>6. BAIGIAMOSIOS NUOSTATOS</w:t>
      </w:r>
    </w:p>
    <w:p w14:paraId="4DDD09FB" w14:textId="77777777" w:rsidR="00432A05" w:rsidRPr="000F6E3E" w:rsidRDefault="00432A05" w:rsidP="00432A05">
      <w:pPr>
        <w:pStyle w:val="Style2"/>
        <w:spacing w:line="240" w:lineRule="exact"/>
        <w:ind w:left="-284" w:right="-376"/>
        <w:rPr>
          <w:rStyle w:val="FontStyle19"/>
          <w:lang w:val="lt-LT" w:eastAsia="lt-LT"/>
        </w:rPr>
      </w:pPr>
    </w:p>
    <w:p w14:paraId="33D4B295" w14:textId="77777777" w:rsidR="00432A05" w:rsidRPr="000F6E3E" w:rsidRDefault="00432A05" w:rsidP="00432A05">
      <w:pPr>
        <w:pStyle w:val="Style2"/>
        <w:spacing w:line="240" w:lineRule="exact"/>
        <w:ind w:right="-376" w:firstLine="851"/>
        <w:jc w:val="left"/>
        <w:rPr>
          <w:sz w:val="22"/>
          <w:szCs w:val="22"/>
          <w:lang w:val="lt-LT"/>
        </w:rPr>
      </w:pPr>
      <w:r w:rsidRPr="000F6E3E">
        <w:rPr>
          <w:rStyle w:val="FontStyle23"/>
          <w:lang w:val="lt-LT"/>
        </w:rPr>
        <w:t xml:space="preserve">6.1. </w:t>
      </w:r>
      <w:r w:rsidRPr="000F6E3E">
        <w:rPr>
          <w:sz w:val="22"/>
          <w:szCs w:val="22"/>
          <w:lang w:val="lt-LT"/>
        </w:rPr>
        <w:t>Visi ginčai, kylantys dėl šios Sutarties ar susiję su ja, yra sprendžiami derybų būdu, o nepavykus taikiai išspręsti ginčo – Lietuvos Respublikos įstatymų nustatyta tvarka Lietuvos Respublikos teismuose.</w:t>
      </w:r>
    </w:p>
    <w:p w14:paraId="01D3DF9D" w14:textId="77777777" w:rsidR="00432A05" w:rsidRPr="000F6E3E" w:rsidRDefault="00432A05" w:rsidP="00432A05">
      <w:pPr>
        <w:pStyle w:val="Pagrindinistekstas2"/>
        <w:tabs>
          <w:tab w:val="left" w:pos="900"/>
          <w:tab w:val="left" w:pos="1309"/>
          <w:tab w:val="left" w:pos="1870"/>
        </w:tabs>
        <w:spacing w:after="0" w:line="240" w:lineRule="auto"/>
        <w:ind w:right="-376" w:firstLine="851"/>
        <w:jc w:val="both"/>
        <w:rPr>
          <w:sz w:val="22"/>
          <w:szCs w:val="22"/>
          <w:lang w:val="lt-LT"/>
        </w:rPr>
      </w:pPr>
      <w:r w:rsidRPr="000F6E3E">
        <w:rPr>
          <w:sz w:val="22"/>
          <w:szCs w:val="22"/>
          <w:lang w:val="lt-LT"/>
        </w:rPr>
        <w:t xml:space="preserve">6.2. </w:t>
      </w:r>
      <w:r w:rsidRPr="000F6E3E">
        <w:rPr>
          <w:sz w:val="22"/>
          <w:szCs w:val="22"/>
          <w:lang w:val="lt-LT"/>
        </w:rPr>
        <w:tab/>
        <w:t xml:space="preserve">Sutarties Šalys įsipareigoja neatskleisti, neperduoti ar kitokiu būdu neperleisti tretiesiems asmenims jokios iš kitos Šalies gautos informacijos, ją saugoti tinkamai ir protingai laikantis taikytinų profesinių standartų, naudoti šią informaciją tiktai vykdant įsipareigojimus pagal Sutartį, dauginti šią informaciją tiktai tiek, kiek to reikia ir būtina vykdant įsipareigojimus pagal Sutartį. </w:t>
      </w:r>
    </w:p>
    <w:p w14:paraId="38364993" w14:textId="004F8852" w:rsidR="00432A05" w:rsidRPr="000F6E3E" w:rsidRDefault="00432A05" w:rsidP="00432A05">
      <w:pPr>
        <w:pStyle w:val="Pagrindinistekstas2"/>
        <w:tabs>
          <w:tab w:val="left" w:pos="1418"/>
          <w:tab w:val="left" w:pos="1870"/>
        </w:tabs>
        <w:spacing w:after="0" w:line="240" w:lineRule="auto"/>
        <w:ind w:right="-376" w:firstLine="851"/>
        <w:jc w:val="both"/>
        <w:rPr>
          <w:sz w:val="22"/>
          <w:szCs w:val="22"/>
          <w:lang w:val="lt-LT"/>
        </w:rPr>
      </w:pPr>
      <w:r w:rsidRPr="000F6E3E">
        <w:rPr>
          <w:sz w:val="22"/>
          <w:szCs w:val="22"/>
          <w:lang w:val="lt-LT"/>
        </w:rPr>
        <w:t>6.</w:t>
      </w:r>
      <w:r w:rsidR="00F82654" w:rsidRPr="000F6E3E">
        <w:rPr>
          <w:sz w:val="22"/>
          <w:szCs w:val="22"/>
          <w:lang w:val="lt-LT"/>
        </w:rPr>
        <w:t>3</w:t>
      </w:r>
      <w:r w:rsidRPr="000F6E3E">
        <w:rPr>
          <w:sz w:val="22"/>
          <w:szCs w:val="22"/>
          <w:lang w:val="lt-LT"/>
        </w:rPr>
        <w:t>. Sutarties priedai</w:t>
      </w:r>
      <w:r w:rsidR="000F1752">
        <w:rPr>
          <w:sz w:val="22"/>
          <w:szCs w:val="22"/>
          <w:lang w:val="lt-LT"/>
        </w:rPr>
        <w:t xml:space="preserve"> (Nr. 1 ir Nr. 2) </w:t>
      </w:r>
      <w:r w:rsidRPr="000F6E3E">
        <w:rPr>
          <w:sz w:val="22"/>
          <w:szCs w:val="22"/>
          <w:lang w:val="lt-LT"/>
        </w:rPr>
        <w:t xml:space="preserve"> yra neatskiriama šios Sutarties dalis.</w:t>
      </w:r>
    </w:p>
    <w:p w14:paraId="15B16772" w14:textId="77777777" w:rsidR="00432A05" w:rsidRPr="000F6E3E" w:rsidRDefault="00432A05" w:rsidP="00432A05">
      <w:pPr>
        <w:pStyle w:val="Style6"/>
        <w:tabs>
          <w:tab w:val="left" w:pos="1418"/>
        </w:tabs>
        <w:spacing w:line="240" w:lineRule="auto"/>
        <w:ind w:right="-376" w:firstLine="851"/>
        <w:rPr>
          <w:sz w:val="22"/>
          <w:szCs w:val="22"/>
          <w:lang w:val="lt-LT"/>
        </w:rPr>
      </w:pPr>
      <w:r w:rsidRPr="000F6E3E">
        <w:rPr>
          <w:sz w:val="22"/>
          <w:szCs w:val="22"/>
          <w:lang w:val="lt-LT"/>
        </w:rPr>
        <w:lastRenderedPageBreak/>
        <w:t>6.</w:t>
      </w:r>
      <w:r w:rsidR="00F82654" w:rsidRPr="000F6E3E">
        <w:rPr>
          <w:sz w:val="22"/>
          <w:szCs w:val="22"/>
          <w:lang w:val="lt-LT"/>
        </w:rPr>
        <w:t>4</w:t>
      </w:r>
      <w:r w:rsidRPr="000F6E3E">
        <w:rPr>
          <w:sz w:val="22"/>
          <w:szCs w:val="22"/>
          <w:lang w:val="lt-LT"/>
        </w:rPr>
        <w:t>. Sutartis sudaroma 2 (dviem) vienodą juridinę galią turinčiais egzemplioriais, po vieną kiekvienai Šaliai.</w:t>
      </w:r>
    </w:p>
    <w:p w14:paraId="51DA3F21" w14:textId="77777777" w:rsidR="00014E81" w:rsidRPr="000F6E3E" w:rsidRDefault="00014E81" w:rsidP="005A3A8B">
      <w:pPr>
        <w:pStyle w:val="Style6"/>
        <w:tabs>
          <w:tab w:val="left" w:pos="1418"/>
        </w:tabs>
        <w:spacing w:line="240" w:lineRule="auto"/>
        <w:ind w:right="-376" w:firstLine="851"/>
        <w:rPr>
          <w:sz w:val="22"/>
          <w:szCs w:val="22"/>
          <w:lang w:val="lt-LT"/>
        </w:rPr>
      </w:pPr>
    </w:p>
    <w:p w14:paraId="3CB4B01A" w14:textId="77777777" w:rsidR="00917704" w:rsidRPr="000F6E3E" w:rsidRDefault="00014E81" w:rsidP="00D82DB7">
      <w:pPr>
        <w:pStyle w:val="Style6"/>
        <w:tabs>
          <w:tab w:val="left" w:pos="1418"/>
        </w:tabs>
        <w:spacing w:line="240" w:lineRule="auto"/>
        <w:ind w:right="-376" w:firstLine="851"/>
        <w:rPr>
          <w:sz w:val="22"/>
          <w:szCs w:val="22"/>
          <w:lang w:val="lt-LT"/>
        </w:rPr>
      </w:pPr>
      <w:r w:rsidRPr="000F6E3E">
        <w:rPr>
          <w:sz w:val="22"/>
          <w:szCs w:val="22"/>
          <w:lang w:val="lt-LT"/>
        </w:rPr>
        <w:t>6.</w:t>
      </w:r>
      <w:r w:rsidR="00F82654" w:rsidRPr="000F6E3E">
        <w:rPr>
          <w:sz w:val="22"/>
          <w:szCs w:val="22"/>
          <w:lang w:val="lt-LT"/>
        </w:rPr>
        <w:t>5</w:t>
      </w:r>
      <w:r w:rsidRPr="000F6E3E">
        <w:rPr>
          <w:sz w:val="22"/>
          <w:szCs w:val="22"/>
          <w:lang w:val="lt-LT"/>
        </w:rPr>
        <w:t xml:space="preserve">. </w:t>
      </w:r>
      <w:r w:rsidR="00564BC3" w:rsidRPr="000F6E3E">
        <w:rPr>
          <w:sz w:val="22"/>
          <w:szCs w:val="22"/>
          <w:lang w:val="lt-LT"/>
        </w:rPr>
        <w:t>ŠALIŲ REKVIZITAI IR JŲ ATSTOVŲ PARAŠAI</w:t>
      </w:r>
    </w:p>
    <w:p w14:paraId="7AD4AA7C" w14:textId="77777777" w:rsidR="00AF5182" w:rsidRPr="000F6E3E" w:rsidRDefault="00AF5182" w:rsidP="00D82DB7">
      <w:pPr>
        <w:pStyle w:val="Style6"/>
        <w:tabs>
          <w:tab w:val="left" w:pos="1418"/>
        </w:tabs>
        <w:spacing w:line="240" w:lineRule="auto"/>
        <w:ind w:right="-376" w:firstLine="851"/>
        <w:rPr>
          <w:sz w:val="22"/>
          <w:szCs w:val="22"/>
          <w:lang w:val="lt-LT"/>
        </w:rPr>
      </w:pPr>
    </w:p>
    <w:p w14:paraId="4B9D5D78" w14:textId="77777777" w:rsidR="00AF5182" w:rsidRPr="000F6E3E" w:rsidRDefault="00AF5182" w:rsidP="00D82DB7">
      <w:pPr>
        <w:pStyle w:val="Style6"/>
        <w:tabs>
          <w:tab w:val="left" w:pos="1418"/>
        </w:tabs>
        <w:spacing w:line="240" w:lineRule="auto"/>
        <w:ind w:right="-376" w:firstLine="851"/>
        <w:rPr>
          <w:sz w:val="22"/>
          <w:szCs w:val="22"/>
          <w:lang w:val="lt-LT"/>
        </w:rPr>
      </w:pPr>
    </w:p>
    <w:tbl>
      <w:tblPr>
        <w:tblW w:w="9923" w:type="dxa"/>
        <w:tblInd w:w="-142" w:type="dxa"/>
        <w:tblCellMar>
          <w:left w:w="0" w:type="dxa"/>
          <w:right w:w="0" w:type="dxa"/>
        </w:tblCellMar>
        <w:tblLook w:val="0000" w:firstRow="0" w:lastRow="0" w:firstColumn="0" w:lastColumn="0" w:noHBand="0" w:noVBand="0"/>
      </w:tblPr>
      <w:tblGrid>
        <w:gridCol w:w="4517"/>
        <w:gridCol w:w="5406"/>
      </w:tblGrid>
      <w:tr w:rsidR="004D492A" w:rsidRPr="00021CBE" w14:paraId="14165487" w14:textId="77777777" w:rsidTr="00563BDF">
        <w:trPr>
          <w:trHeight w:val="227"/>
        </w:trPr>
        <w:tc>
          <w:tcPr>
            <w:tcW w:w="4517" w:type="dxa"/>
          </w:tcPr>
          <w:p w14:paraId="7801823E" w14:textId="77777777" w:rsidR="004D492A" w:rsidRPr="00021CBE" w:rsidRDefault="004D492A" w:rsidP="00563BDF">
            <w:pPr>
              <w:pStyle w:val="Tekstoblokas"/>
              <w:ind w:left="0" w:right="0"/>
              <w:rPr>
                <w:rFonts w:ascii="Times New Roman" w:hAnsi="Times New Roman"/>
                <w:b/>
                <w:bCs/>
                <w:lang w:val="lt-LT"/>
              </w:rPr>
            </w:pPr>
            <w:r w:rsidRPr="00021CBE">
              <w:rPr>
                <w:rFonts w:ascii="Times New Roman" w:hAnsi="Times New Roman"/>
                <w:b/>
                <w:bCs/>
                <w:lang w:val="lt-LT"/>
              </w:rPr>
              <w:t>PASLAUGŲ TEIKĖJAS</w:t>
            </w:r>
          </w:p>
        </w:tc>
        <w:tc>
          <w:tcPr>
            <w:tcW w:w="5406" w:type="dxa"/>
            <w:tcMar>
              <w:top w:w="0" w:type="dxa"/>
              <w:left w:w="108" w:type="dxa"/>
              <w:bottom w:w="0" w:type="dxa"/>
              <w:right w:w="108" w:type="dxa"/>
            </w:tcMar>
          </w:tcPr>
          <w:p w14:paraId="6CEE7BF5" w14:textId="77777777" w:rsidR="004D492A" w:rsidRPr="00BF4721" w:rsidRDefault="004D492A" w:rsidP="00563BDF">
            <w:pPr>
              <w:pStyle w:val="Tekstoblokas"/>
              <w:spacing w:line="240" w:lineRule="exact"/>
              <w:ind w:left="0" w:right="0"/>
              <w:jc w:val="both"/>
              <w:rPr>
                <w:rFonts w:ascii="Times New Roman" w:hAnsi="Times New Roman"/>
                <w:b/>
                <w:caps/>
                <w:lang w:val="lt-LT"/>
              </w:rPr>
            </w:pPr>
            <w:r w:rsidRPr="00BF4721">
              <w:rPr>
                <w:rFonts w:ascii="Times New Roman" w:hAnsi="Times New Roman"/>
                <w:b/>
                <w:caps/>
                <w:lang w:val="lt-LT"/>
              </w:rPr>
              <w:t>Paslaugų gavėjas</w:t>
            </w:r>
          </w:p>
        </w:tc>
      </w:tr>
      <w:tr w:rsidR="004D492A" w:rsidRPr="00021CBE" w14:paraId="49E2D816" w14:textId="77777777" w:rsidTr="00563BDF">
        <w:trPr>
          <w:trHeight w:val="209"/>
        </w:trPr>
        <w:tc>
          <w:tcPr>
            <w:tcW w:w="4517" w:type="dxa"/>
          </w:tcPr>
          <w:p w14:paraId="37B56F86" w14:textId="77777777" w:rsidR="004D492A" w:rsidRPr="00021CBE" w:rsidRDefault="004D492A" w:rsidP="00563BDF">
            <w:pPr>
              <w:pStyle w:val="Tekstoblokas"/>
              <w:ind w:left="0" w:right="0"/>
              <w:rPr>
                <w:rFonts w:ascii="Times New Roman" w:hAnsi="Times New Roman"/>
                <w:b/>
                <w:bCs/>
                <w:lang w:val="lt-LT"/>
              </w:rPr>
            </w:pPr>
            <w:r>
              <w:rPr>
                <w:b/>
                <w:lang w:val="pt-BR"/>
              </w:rPr>
              <w:t>Benas Staškauskas</w:t>
            </w:r>
          </w:p>
        </w:tc>
        <w:tc>
          <w:tcPr>
            <w:tcW w:w="5406" w:type="dxa"/>
            <w:tcMar>
              <w:top w:w="0" w:type="dxa"/>
              <w:left w:w="108" w:type="dxa"/>
              <w:bottom w:w="0" w:type="dxa"/>
              <w:right w:w="108" w:type="dxa"/>
            </w:tcMar>
          </w:tcPr>
          <w:p w14:paraId="46842F29" w14:textId="77777777" w:rsidR="004D492A" w:rsidRPr="00021CBE" w:rsidRDefault="004D492A" w:rsidP="00563BDF">
            <w:pPr>
              <w:pStyle w:val="Tekstoblokas"/>
              <w:spacing w:line="240" w:lineRule="exact"/>
              <w:ind w:left="0" w:right="0"/>
              <w:jc w:val="both"/>
              <w:rPr>
                <w:rFonts w:ascii="Times New Roman" w:hAnsi="Times New Roman"/>
                <w:b/>
                <w:lang w:val="lt-LT"/>
              </w:rPr>
            </w:pPr>
            <w:r w:rsidRPr="00021CBE">
              <w:rPr>
                <w:rFonts w:ascii="Times New Roman" w:hAnsi="Times New Roman"/>
                <w:b/>
                <w:lang w:val="lt-LT"/>
              </w:rPr>
              <w:t xml:space="preserve">Biudžetinė įstaiga </w:t>
            </w:r>
          </w:p>
          <w:p w14:paraId="58121CAC" w14:textId="77777777" w:rsidR="004D492A" w:rsidRPr="00021CBE" w:rsidRDefault="004D492A" w:rsidP="00563BDF">
            <w:pPr>
              <w:pStyle w:val="Tekstoblokas"/>
              <w:spacing w:line="240" w:lineRule="exact"/>
              <w:ind w:left="0" w:right="0"/>
              <w:jc w:val="both"/>
              <w:rPr>
                <w:rFonts w:ascii="Times New Roman" w:hAnsi="Times New Roman"/>
                <w:lang w:val="lt-LT"/>
              </w:rPr>
            </w:pPr>
            <w:r w:rsidRPr="00021CBE">
              <w:rPr>
                <w:rFonts w:ascii="Times New Roman" w:hAnsi="Times New Roman"/>
                <w:b/>
                <w:lang w:val="lt-LT"/>
              </w:rPr>
              <w:t>Lietuvos nacionalinis dramos teatras</w:t>
            </w:r>
          </w:p>
        </w:tc>
      </w:tr>
      <w:tr w:rsidR="004D492A" w:rsidRPr="00021CBE" w14:paraId="4972410E" w14:textId="77777777" w:rsidTr="00563BDF">
        <w:trPr>
          <w:trHeight w:val="209"/>
        </w:trPr>
        <w:tc>
          <w:tcPr>
            <w:tcW w:w="4517" w:type="dxa"/>
          </w:tcPr>
          <w:p w14:paraId="1E88A986" w14:textId="73B3892F" w:rsidR="004D492A" w:rsidRPr="00E9768B" w:rsidRDefault="004D492A" w:rsidP="00563BDF">
            <w:pPr>
              <w:jc w:val="both"/>
              <w:rPr>
                <w:sz w:val="22"/>
                <w:szCs w:val="22"/>
                <w:lang w:val="en-US"/>
              </w:rPr>
            </w:pPr>
          </w:p>
        </w:tc>
        <w:tc>
          <w:tcPr>
            <w:tcW w:w="5406" w:type="dxa"/>
            <w:tcMar>
              <w:top w:w="0" w:type="dxa"/>
              <w:left w:w="108" w:type="dxa"/>
              <w:bottom w:w="0" w:type="dxa"/>
              <w:right w:w="108" w:type="dxa"/>
            </w:tcMar>
          </w:tcPr>
          <w:p w14:paraId="7BDC31DF" w14:textId="77777777" w:rsidR="004D492A" w:rsidRPr="00021CBE" w:rsidRDefault="004D492A" w:rsidP="00563BDF">
            <w:pPr>
              <w:pStyle w:val="Tekstoblokas"/>
              <w:spacing w:line="240" w:lineRule="exact"/>
              <w:ind w:left="0" w:right="0"/>
              <w:jc w:val="both"/>
              <w:rPr>
                <w:rFonts w:ascii="Times New Roman" w:hAnsi="Times New Roman"/>
                <w:lang w:val="lt-LT"/>
              </w:rPr>
            </w:pPr>
            <w:r w:rsidRPr="00021CBE">
              <w:rPr>
                <w:rFonts w:ascii="Times New Roman" w:hAnsi="Times New Roman"/>
                <w:lang w:val="lt-LT"/>
              </w:rPr>
              <w:t>Įstaigos kodas 190753924</w:t>
            </w:r>
          </w:p>
        </w:tc>
      </w:tr>
      <w:tr w:rsidR="004D492A" w:rsidRPr="00021CBE" w14:paraId="6701EA58" w14:textId="77777777" w:rsidTr="00563BDF">
        <w:trPr>
          <w:trHeight w:val="197"/>
        </w:trPr>
        <w:tc>
          <w:tcPr>
            <w:tcW w:w="4517" w:type="dxa"/>
          </w:tcPr>
          <w:p w14:paraId="2C83FA07" w14:textId="49A2C197" w:rsidR="004D492A" w:rsidRPr="00E9768B" w:rsidRDefault="004D492A" w:rsidP="00563BDF">
            <w:pPr>
              <w:rPr>
                <w:sz w:val="22"/>
                <w:szCs w:val="22"/>
                <w:lang w:val="lt-LT"/>
              </w:rPr>
            </w:pPr>
          </w:p>
        </w:tc>
        <w:tc>
          <w:tcPr>
            <w:tcW w:w="5406" w:type="dxa"/>
            <w:tcMar>
              <w:top w:w="0" w:type="dxa"/>
              <w:left w:w="108" w:type="dxa"/>
              <w:bottom w:w="0" w:type="dxa"/>
              <w:right w:w="108" w:type="dxa"/>
            </w:tcMar>
          </w:tcPr>
          <w:p w14:paraId="5E1BAE7D" w14:textId="77777777" w:rsidR="004D492A" w:rsidRPr="00021CBE" w:rsidRDefault="004D492A" w:rsidP="00563BDF">
            <w:pPr>
              <w:pStyle w:val="Tekstoblokas"/>
              <w:spacing w:line="240" w:lineRule="exact"/>
              <w:ind w:left="0" w:right="0"/>
              <w:jc w:val="both"/>
              <w:rPr>
                <w:rFonts w:ascii="Times New Roman" w:hAnsi="Times New Roman"/>
                <w:lang w:val="lt-LT"/>
              </w:rPr>
            </w:pPr>
            <w:r w:rsidRPr="00021CBE">
              <w:rPr>
                <w:rFonts w:ascii="Times New Roman" w:hAnsi="Times New Roman"/>
                <w:lang w:val="lt-LT"/>
              </w:rPr>
              <w:t>Gedimino pr. 4, Vilnius</w:t>
            </w:r>
          </w:p>
        </w:tc>
      </w:tr>
      <w:tr w:rsidR="004D492A" w:rsidRPr="00021CBE" w14:paraId="4F076198" w14:textId="77777777" w:rsidTr="00563BDF">
        <w:trPr>
          <w:trHeight w:val="197"/>
        </w:trPr>
        <w:tc>
          <w:tcPr>
            <w:tcW w:w="4517" w:type="dxa"/>
          </w:tcPr>
          <w:p w14:paraId="32310AC0" w14:textId="03E99EE4" w:rsidR="004D492A" w:rsidRPr="00E9768B" w:rsidRDefault="004D492A" w:rsidP="00563BDF">
            <w:pPr>
              <w:ind w:right="141"/>
              <w:jc w:val="both"/>
              <w:rPr>
                <w:sz w:val="22"/>
                <w:szCs w:val="22"/>
                <w:lang w:val="lt-LT"/>
              </w:rPr>
            </w:pPr>
          </w:p>
        </w:tc>
        <w:tc>
          <w:tcPr>
            <w:tcW w:w="5406" w:type="dxa"/>
            <w:tcMar>
              <w:top w:w="0" w:type="dxa"/>
              <w:left w:w="108" w:type="dxa"/>
              <w:bottom w:w="0" w:type="dxa"/>
              <w:right w:w="108" w:type="dxa"/>
            </w:tcMar>
          </w:tcPr>
          <w:p w14:paraId="1E763800" w14:textId="77777777" w:rsidR="004D492A" w:rsidRDefault="004D492A" w:rsidP="00563BDF">
            <w:pPr>
              <w:pStyle w:val="Tekstoblokas"/>
              <w:spacing w:line="240" w:lineRule="exact"/>
              <w:ind w:left="0" w:right="0"/>
              <w:jc w:val="both"/>
              <w:rPr>
                <w:rFonts w:ascii="Times New Roman" w:hAnsi="Times New Roman"/>
                <w:lang w:val="lt-LT"/>
              </w:rPr>
            </w:pPr>
            <w:r w:rsidRPr="00021CBE">
              <w:rPr>
                <w:rFonts w:ascii="Times New Roman" w:hAnsi="Times New Roman"/>
                <w:lang w:val="lt-LT"/>
              </w:rPr>
              <w:t xml:space="preserve">A/s LT15 7300 0100 0241 0624 </w:t>
            </w:r>
          </w:p>
          <w:p w14:paraId="384F2015" w14:textId="77777777" w:rsidR="004D492A" w:rsidRPr="00021CBE" w:rsidRDefault="004D492A" w:rsidP="00563BDF">
            <w:pPr>
              <w:pStyle w:val="Tekstoblokas"/>
              <w:spacing w:line="240" w:lineRule="exact"/>
              <w:ind w:left="0" w:right="0"/>
              <w:jc w:val="both"/>
              <w:rPr>
                <w:rFonts w:ascii="Times New Roman" w:hAnsi="Times New Roman"/>
                <w:lang w:val="lt-LT"/>
              </w:rPr>
            </w:pPr>
            <w:r w:rsidRPr="00021CBE">
              <w:rPr>
                <w:rFonts w:ascii="Times New Roman" w:hAnsi="Times New Roman"/>
                <w:lang w:val="lt-LT"/>
              </w:rPr>
              <w:t>Bankas AB Swedbank</w:t>
            </w:r>
          </w:p>
          <w:p w14:paraId="4E8E956D" w14:textId="77777777" w:rsidR="004D492A" w:rsidRPr="00021CBE" w:rsidRDefault="004D492A" w:rsidP="00563BDF">
            <w:pPr>
              <w:pStyle w:val="Tekstoblokas"/>
              <w:spacing w:line="240" w:lineRule="exact"/>
              <w:ind w:left="0" w:right="0"/>
              <w:jc w:val="both"/>
              <w:rPr>
                <w:rFonts w:ascii="Times New Roman" w:hAnsi="Times New Roman"/>
                <w:lang w:val="lt-LT"/>
              </w:rPr>
            </w:pPr>
            <w:r w:rsidRPr="00021CBE">
              <w:rPr>
                <w:rFonts w:ascii="Times New Roman" w:hAnsi="Times New Roman"/>
                <w:lang w:val="lt-LT"/>
              </w:rPr>
              <w:t>Banko kodas 73000</w:t>
            </w:r>
          </w:p>
        </w:tc>
      </w:tr>
      <w:tr w:rsidR="004D492A" w:rsidRPr="00021CBE" w14:paraId="17BD0C39" w14:textId="77777777" w:rsidTr="00563BDF">
        <w:trPr>
          <w:trHeight w:val="209"/>
        </w:trPr>
        <w:tc>
          <w:tcPr>
            <w:tcW w:w="4517" w:type="dxa"/>
          </w:tcPr>
          <w:p w14:paraId="6937ECBE" w14:textId="34814CEC" w:rsidR="004D492A" w:rsidRPr="00641991" w:rsidRDefault="004D492A" w:rsidP="00563BDF">
            <w:pPr>
              <w:ind w:right="141"/>
              <w:rPr>
                <w:sz w:val="22"/>
                <w:szCs w:val="22"/>
              </w:rPr>
            </w:pPr>
          </w:p>
        </w:tc>
        <w:tc>
          <w:tcPr>
            <w:tcW w:w="5406" w:type="dxa"/>
            <w:tcMar>
              <w:top w:w="0" w:type="dxa"/>
              <w:left w:w="108" w:type="dxa"/>
              <w:bottom w:w="0" w:type="dxa"/>
              <w:right w:w="108" w:type="dxa"/>
            </w:tcMar>
          </w:tcPr>
          <w:p w14:paraId="21821DC6" w14:textId="77777777" w:rsidR="004D492A" w:rsidRPr="00021CBE" w:rsidRDefault="004D492A" w:rsidP="00563BDF">
            <w:pPr>
              <w:pStyle w:val="Tekstoblokas"/>
              <w:spacing w:line="240" w:lineRule="exact"/>
              <w:ind w:left="0" w:right="0"/>
              <w:jc w:val="both"/>
              <w:rPr>
                <w:rFonts w:ascii="Times New Roman" w:hAnsi="Times New Roman"/>
                <w:lang w:val="lt-LT"/>
              </w:rPr>
            </w:pPr>
          </w:p>
        </w:tc>
      </w:tr>
      <w:tr w:rsidR="004D492A" w:rsidRPr="00021CBE" w14:paraId="78A4C68D" w14:textId="77777777" w:rsidTr="00563BDF">
        <w:trPr>
          <w:trHeight w:val="133"/>
        </w:trPr>
        <w:tc>
          <w:tcPr>
            <w:tcW w:w="4517" w:type="dxa"/>
          </w:tcPr>
          <w:p w14:paraId="4A8AB1A3" w14:textId="5F70C722" w:rsidR="004D492A" w:rsidRPr="00641991" w:rsidRDefault="004D492A" w:rsidP="00563BDF">
            <w:pPr>
              <w:ind w:right="141"/>
              <w:rPr>
                <w:sz w:val="22"/>
                <w:szCs w:val="22"/>
              </w:rPr>
            </w:pPr>
          </w:p>
        </w:tc>
        <w:tc>
          <w:tcPr>
            <w:tcW w:w="5406" w:type="dxa"/>
            <w:tcMar>
              <w:top w:w="0" w:type="dxa"/>
              <w:left w:w="108" w:type="dxa"/>
              <w:bottom w:w="0" w:type="dxa"/>
              <w:right w:w="108" w:type="dxa"/>
            </w:tcMar>
          </w:tcPr>
          <w:p w14:paraId="45CD8644" w14:textId="77777777" w:rsidR="004D492A" w:rsidRPr="00021CBE" w:rsidRDefault="004D492A" w:rsidP="00563BDF">
            <w:pPr>
              <w:pStyle w:val="Tekstoblokas"/>
              <w:spacing w:line="240" w:lineRule="exact"/>
              <w:ind w:left="0" w:right="0"/>
              <w:jc w:val="both"/>
              <w:rPr>
                <w:rFonts w:ascii="Times New Roman" w:hAnsi="Times New Roman"/>
                <w:lang w:val="lt-LT"/>
              </w:rPr>
            </w:pPr>
          </w:p>
        </w:tc>
      </w:tr>
      <w:tr w:rsidR="004D492A" w:rsidRPr="00021CBE" w14:paraId="09B2A113" w14:textId="77777777" w:rsidTr="00563BDF">
        <w:trPr>
          <w:trHeight w:val="197"/>
        </w:trPr>
        <w:tc>
          <w:tcPr>
            <w:tcW w:w="4517" w:type="dxa"/>
          </w:tcPr>
          <w:p w14:paraId="646205FB" w14:textId="77777777" w:rsidR="004D492A" w:rsidRPr="00021CBE" w:rsidRDefault="004D492A" w:rsidP="00563BDF">
            <w:pPr>
              <w:pStyle w:val="Tekstoblokas"/>
              <w:spacing w:line="240" w:lineRule="exact"/>
              <w:ind w:left="0" w:right="0"/>
              <w:jc w:val="both"/>
              <w:rPr>
                <w:rFonts w:ascii="Times New Roman" w:hAnsi="Times New Roman"/>
                <w:highlight w:val="lightGray"/>
                <w:lang w:val="lt-LT"/>
              </w:rPr>
            </w:pPr>
          </w:p>
        </w:tc>
        <w:tc>
          <w:tcPr>
            <w:tcW w:w="5406" w:type="dxa"/>
            <w:tcMar>
              <w:top w:w="0" w:type="dxa"/>
              <w:left w:w="108" w:type="dxa"/>
              <w:bottom w:w="0" w:type="dxa"/>
              <w:right w:w="108" w:type="dxa"/>
            </w:tcMar>
          </w:tcPr>
          <w:p w14:paraId="1F8C6AA4" w14:textId="77777777" w:rsidR="004D492A" w:rsidRPr="00021CBE" w:rsidRDefault="004D492A" w:rsidP="00563BDF">
            <w:pPr>
              <w:spacing w:line="240" w:lineRule="exact"/>
              <w:ind w:left="34"/>
              <w:rPr>
                <w:sz w:val="22"/>
                <w:szCs w:val="22"/>
                <w:lang w:val="lt-LT"/>
              </w:rPr>
            </w:pPr>
          </w:p>
          <w:p w14:paraId="68E3E41A" w14:textId="77777777" w:rsidR="004D492A" w:rsidRPr="00021CBE" w:rsidRDefault="004D492A" w:rsidP="00563BDF">
            <w:pPr>
              <w:spacing w:line="240" w:lineRule="exact"/>
              <w:ind w:left="34"/>
              <w:rPr>
                <w:sz w:val="22"/>
                <w:szCs w:val="22"/>
                <w:lang w:val="lt-LT"/>
              </w:rPr>
            </w:pPr>
          </w:p>
        </w:tc>
      </w:tr>
      <w:tr w:rsidR="004D492A" w:rsidRPr="00021CBE" w14:paraId="39BFC956" w14:textId="77777777" w:rsidTr="00563BDF">
        <w:trPr>
          <w:trHeight w:val="209"/>
        </w:trPr>
        <w:tc>
          <w:tcPr>
            <w:tcW w:w="4517" w:type="dxa"/>
          </w:tcPr>
          <w:p w14:paraId="24DA1166" w14:textId="77777777" w:rsidR="004D492A" w:rsidRPr="00021CBE" w:rsidRDefault="004D492A" w:rsidP="00563BDF">
            <w:pPr>
              <w:pStyle w:val="Tekstoblokas"/>
              <w:spacing w:line="240" w:lineRule="exact"/>
              <w:ind w:left="0" w:right="0"/>
              <w:jc w:val="both"/>
              <w:rPr>
                <w:rFonts w:ascii="Times New Roman" w:hAnsi="Times New Roman"/>
                <w:lang w:val="lt-LT"/>
              </w:rPr>
            </w:pPr>
            <w:r>
              <w:rPr>
                <w:rFonts w:ascii="Times New Roman" w:hAnsi="Times New Roman"/>
                <w:lang w:val="lt-LT"/>
              </w:rPr>
              <w:t>Paslaugų teikėjas</w:t>
            </w:r>
          </w:p>
        </w:tc>
        <w:tc>
          <w:tcPr>
            <w:tcW w:w="5406" w:type="dxa"/>
            <w:tcMar>
              <w:top w:w="0" w:type="dxa"/>
              <w:left w:w="108" w:type="dxa"/>
              <w:bottom w:w="0" w:type="dxa"/>
              <w:right w:w="108" w:type="dxa"/>
            </w:tcMar>
          </w:tcPr>
          <w:p w14:paraId="5CDA3212" w14:textId="77777777" w:rsidR="004D492A" w:rsidRPr="00021CBE" w:rsidRDefault="004D492A" w:rsidP="00563BDF">
            <w:pPr>
              <w:spacing w:line="240" w:lineRule="exact"/>
              <w:ind w:left="34"/>
              <w:rPr>
                <w:sz w:val="22"/>
                <w:szCs w:val="22"/>
                <w:lang w:val="lt-LT"/>
              </w:rPr>
            </w:pPr>
            <w:r w:rsidRPr="00021CBE">
              <w:rPr>
                <w:sz w:val="22"/>
                <w:szCs w:val="22"/>
                <w:lang w:val="lt-LT"/>
              </w:rPr>
              <w:t>Generalinis direktorius</w:t>
            </w:r>
          </w:p>
        </w:tc>
      </w:tr>
      <w:tr w:rsidR="004D492A" w:rsidRPr="00021CBE" w14:paraId="5DC5D6CB" w14:textId="77777777" w:rsidTr="00563BDF">
        <w:trPr>
          <w:trHeight w:val="219"/>
        </w:trPr>
        <w:tc>
          <w:tcPr>
            <w:tcW w:w="4517" w:type="dxa"/>
          </w:tcPr>
          <w:p w14:paraId="0D9BB832" w14:textId="77777777" w:rsidR="004D492A" w:rsidRPr="00886641" w:rsidRDefault="004D492A" w:rsidP="00563BDF">
            <w:pPr>
              <w:rPr>
                <w:sz w:val="22"/>
                <w:szCs w:val="22"/>
                <w:lang w:val="lt-LT"/>
              </w:rPr>
            </w:pPr>
            <w:r>
              <w:rPr>
                <w:sz w:val="22"/>
                <w:szCs w:val="22"/>
                <w:lang w:val="pt-BR"/>
              </w:rPr>
              <w:t>Benas Staškauskas</w:t>
            </w:r>
          </w:p>
        </w:tc>
        <w:tc>
          <w:tcPr>
            <w:tcW w:w="5406" w:type="dxa"/>
            <w:tcMar>
              <w:top w:w="0" w:type="dxa"/>
              <w:left w:w="108" w:type="dxa"/>
              <w:bottom w:w="0" w:type="dxa"/>
              <w:right w:w="108" w:type="dxa"/>
            </w:tcMar>
          </w:tcPr>
          <w:p w14:paraId="29F60260" w14:textId="77777777" w:rsidR="004D492A" w:rsidRPr="00021CBE" w:rsidRDefault="004D492A" w:rsidP="00563BDF">
            <w:pPr>
              <w:spacing w:line="240" w:lineRule="exact"/>
              <w:ind w:left="34"/>
              <w:rPr>
                <w:sz w:val="22"/>
                <w:szCs w:val="22"/>
                <w:lang w:val="lt-LT"/>
              </w:rPr>
            </w:pPr>
            <w:r w:rsidRPr="00021CBE">
              <w:rPr>
                <w:sz w:val="22"/>
                <w:szCs w:val="22"/>
                <w:lang w:val="lt-LT"/>
              </w:rPr>
              <w:t>Martynas Budraitis</w:t>
            </w:r>
          </w:p>
        </w:tc>
      </w:tr>
      <w:tr w:rsidR="004D492A" w:rsidRPr="00021CBE" w14:paraId="389F3182" w14:textId="77777777" w:rsidTr="00563BDF">
        <w:trPr>
          <w:trHeight w:val="602"/>
        </w:trPr>
        <w:tc>
          <w:tcPr>
            <w:tcW w:w="4517" w:type="dxa"/>
          </w:tcPr>
          <w:p w14:paraId="09CE1340" w14:textId="77777777" w:rsidR="004D492A" w:rsidRDefault="004D492A" w:rsidP="00563BDF">
            <w:pPr>
              <w:pStyle w:val="Tekstoblokas"/>
              <w:spacing w:line="240" w:lineRule="exact"/>
              <w:ind w:left="0"/>
              <w:jc w:val="both"/>
              <w:rPr>
                <w:rFonts w:ascii="Times New Roman" w:hAnsi="Times New Roman"/>
                <w:lang w:val="lt-LT"/>
              </w:rPr>
            </w:pPr>
          </w:p>
          <w:p w14:paraId="41C52823" w14:textId="77777777" w:rsidR="004D492A" w:rsidRPr="00021CBE" w:rsidRDefault="004D492A" w:rsidP="00563BDF">
            <w:pPr>
              <w:pStyle w:val="Tekstoblokas"/>
              <w:spacing w:line="240" w:lineRule="exact"/>
              <w:ind w:left="0"/>
              <w:jc w:val="both"/>
              <w:rPr>
                <w:rFonts w:ascii="Times New Roman" w:hAnsi="Times New Roman"/>
                <w:lang w:val="lt-LT"/>
              </w:rPr>
            </w:pPr>
          </w:p>
          <w:p w14:paraId="43A18ECC" w14:textId="77777777" w:rsidR="004D492A" w:rsidRPr="00021CBE" w:rsidRDefault="004D492A" w:rsidP="00563BDF">
            <w:pPr>
              <w:pStyle w:val="Tekstoblokas"/>
              <w:spacing w:line="240" w:lineRule="exact"/>
              <w:ind w:left="0"/>
              <w:jc w:val="both"/>
              <w:rPr>
                <w:rFonts w:ascii="Times New Roman" w:hAnsi="Times New Roman"/>
                <w:lang w:val="lt-LT"/>
              </w:rPr>
            </w:pPr>
            <w:r w:rsidRPr="00021CBE">
              <w:rPr>
                <w:rFonts w:ascii="Times New Roman" w:hAnsi="Times New Roman"/>
                <w:lang w:val="lt-LT"/>
              </w:rPr>
              <w:t>_________________________________</w:t>
            </w:r>
          </w:p>
          <w:p w14:paraId="27EFF7E9" w14:textId="77777777" w:rsidR="004D492A" w:rsidRPr="00021CBE" w:rsidRDefault="004D492A" w:rsidP="00563BDF">
            <w:pPr>
              <w:pStyle w:val="Tekstoblokas"/>
              <w:spacing w:line="240" w:lineRule="exact"/>
              <w:ind w:left="0"/>
              <w:jc w:val="both"/>
              <w:rPr>
                <w:rFonts w:ascii="Times New Roman" w:hAnsi="Times New Roman"/>
                <w:lang w:val="lt-LT"/>
              </w:rPr>
            </w:pPr>
            <w:r w:rsidRPr="00021CBE">
              <w:rPr>
                <w:rFonts w:ascii="Times New Roman" w:hAnsi="Times New Roman"/>
                <w:lang w:val="lt-LT"/>
              </w:rPr>
              <w:t xml:space="preserve">(parašas)           </w:t>
            </w:r>
          </w:p>
        </w:tc>
        <w:tc>
          <w:tcPr>
            <w:tcW w:w="5406" w:type="dxa"/>
            <w:tcMar>
              <w:top w:w="0" w:type="dxa"/>
              <w:left w:w="108" w:type="dxa"/>
              <w:bottom w:w="0" w:type="dxa"/>
              <w:right w:w="108" w:type="dxa"/>
            </w:tcMar>
          </w:tcPr>
          <w:p w14:paraId="3C066A48" w14:textId="77777777" w:rsidR="004D492A" w:rsidRDefault="004D492A" w:rsidP="00563BDF">
            <w:pPr>
              <w:pStyle w:val="Tekstoblokas"/>
              <w:spacing w:line="240" w:lineRule="exact"/>
              <w:ind w:left="0"/>
              <w:jc w:val="both"/>
              <w:rPr>
                <w:rFonts w:ascii="Times New Roman" w:hAnsi="Times New Roman"/>
                <w:lang w:val="lt-LT"/>
              </w:rPr>
            </w:pPr>
          </w:p>
          <w:p w14:paraId="5D280E51" w14:textId="77777777" w:rsidR="004D492A" w:rsidRDefault="004D492A" w:rsidP="00563BDF">
            <w:pPr>
              <w:pStyle w:val="Tekstoblokas"/>
              <w:spacing w:line="240" w:lineRule="exact"/>
              <w:ind w:left="0"/>
              <w:jc w:val="both"/>
              <w:rPr>
                <w:rFonts w:ascii="Times New Roman" w:hAnsi="Times New Roman"/>
                <w:lang w:val="lt-LT"/>
              </w:rPr>
            </w:pPr>
          </w:p>
          <w:p w14:paraId="64BA222C" w14:textId="77777777" w:rsidR="004D492A" w:rsidRPr="00021CBE" w:rsidRDefault="004D492A" w:rsidP="00563BDF">
            <w:pPr>
              <w:pStyle w:val="Tekstoblokas"/>
              <w:spacing w:line="240" w:lineRule="exact"/>
              <w:ind w:left="0"/>
              <w:jc w:val="both"/>
              <w:rPr>
                <w:rFonts w:ascii="Times New Roman" w:hAnsi="Times New Roman"/>
                <w:lang w:val="lt-LT"/>
              </w:rPr>
            </w:pPr>
            <w:r w:rsidRPr="00021CBE">
              <w:rPr>
                <w:rFonts w:ascii="Times New Roman" w:hAnsi="Times New Roman"/>
                <w:lang w:val="lt-LT"/>
              </w:rPr>
              <w:t>______________________________</w:t>
            </w:r>
          </w:p>
          <w:p w14:paraId="53BDEFA3" w14:textId="77777777" w:rsidR="004D492A" w:rsidRPr="00021CBE" w:rsidRDefault="004D492A" w:rsidP="00563BDF">
            <w:pPr>
              <w:tabs>
                <w:tab w:val="left" w:pos="4879"/>
              </w:tabs>
              <w:spacing w:line="240" w:lineRule="exact"/>
              <w:rPr>
                <w:sz w:val="22"/>
                <w:szCs w:val="22"/>
                <w:lang w:val="lt-LT"/>
              </w:rPr>
            </w:pPr>
            <w:r w:rsidRPr="00021CBE">
              <w:rPr>
                <w:sz w:val="22"/>
                <w:szCs w:val="22"/>
                <w:lang w:val="lt-LT"/>
              </w:rPr>
              <w:t>(parašas)                                                    A.V.</w:t>
            </w:r>
          </w:p>
        </w:tc>
      </w:tr>
    </w:tbl>
    <w:p w14:paraId="2E3B5F9D" w14:textId="77777777" w:rsidR="00432A05" w:rsidRPr="000F6E3E" w:rsidRDefault="00432A05" w:rsidP="00432A05">
      <w:pPr>
        <w:pStyle w:val="Pagrindiniotekstotrauka"/>
        <w:widowControl w:val="0"/>
        <w:spacing w:line="240" w:lineRule="exact"/>
        <w:ind w:firstLine="0"/>
        <w:jc w:val="right"/>
        <w:rPr>
          <w:sz w:val="22"/>
          <w:szCs w:val="22"/>
        </w:rPr>
      </w:pPr>
    </w:p>
    <w:p w14:paraId="36CFE17A" w14:textId="77777777" w:rsidR="00FB585C" w:rsidRPr="000F6E3E" w:rsidRDefault="00432A05" w:rsidP="00FB585C">
      <w:pPr>
        <w:ind w:left="4950" w:firstLine="720"/>
        <w:rPr>
          <w:sz w:val="22"/>
          <w:szCs w:val="22"/>
          <w:lang w:val="lt-LT"/>
        </w:rPr>
      </w:pPr>
      <w:r w:rsidRPr="000F6E3E">
        <w:rPr>
          <w:lang w:val="lt-LT"/>
        </w:rPr>
        <w:br w:type="page"/>
      </w:r>
    </w:p>
    <w:p w14:paraId="6009DE2F" w14:textId="794EF4DD" w:rsidR="00994B8A" w:rsidRPr="000F6E3E" w:rsidRDefault="00712484" w:rsidP="00A97209">
      <w:pPr>
        <w:pStyle w:val="Pagrindiniotekstotrauka"/>
        <w:widowControl w:val="0"/>
        <w:spacing w:line="240" w:lineRule="exact"/>
        <w:ind w:firstLine="0"/>
        <w:jc w:val="right"/>
        <w:rPr>
          <w:sz w:val="22"/>
          <w:szCs w:val="22"/>
        </w:rPr>
      </w:pPr>
      <w:r w:rsidRPr="000F6E3E">
        <w:rPr>
          <w:sz w:val="22"/>
          <w:szCs w:val="22"/>
        </w:rPr>
        <w:lastRenderedPageBreak/>
        <w:t>Priedas</w:t>
      </w:r>
      <w:r w:rsidR="00CB66F8" w:rsidRPr="000F6E3E">
        <w:rPr>
          <w:sz w:val="22"/>
          <w:szCs w:val="22"/>
        </w:rPr>
        <w:t xml:space="preserve"> Nr.</w:t>
      </w:r>
      <w:r w:rsidR="0058640A" w:rsidRPr="000F6E3E">
        <w:rPr>
          <w:sz w:val="22"/>
          <w:szCs w:val="22"/>
        </w:rPr>
        <w:t xml:space="preserve"> </w:t>
      </w:r>
      <w:r w:rsidR="00FB585C" w:rsidRPr="000F6E3E">
        <w:rPr>
          <w:sz w:val="22"/>
          <w:szCs w:val="22"/>
        </w:rPr>
        <w:t>1</w:t>
      </w:r>
      <w:r w:rsidRPr="000F6E3E">
        <w:rPr>
          <w:sz w:val="22"/>
          <w:szCs w:val="22"/>
        </w:rPr>
        <w:t xml:space="preserve"> prie </w:t>
      </w:r>
      <w:r w:rsidR="00A211E9" w:rsidRPr="000F6E3E">
        <w:rPr>
          <w:sz w:val="22"/>
          <w:szCs w:val="22"/>
        </w:rPr>
        <w:t>20</w:t>
      </w:r>
      <w:r w:rsidR="008C1581" w:rsidRPr="000F6E3E">
        <w:rPr>
          <w:sz w:val="22"/>
          <w:szCs w:val="22"/>
        </w:rPr>
        <w:t>2</w:t>
      </w:r>
      <w:r w:rsidR="003B2771">
        <w:rPr>
          <w:sz w:val="22"/>
          <w:szCs w:val="22"/>
        </w:rPr>
        <w:t>1</w:t>
      </w:r>
      <w:r w:rsidR="00994B8A" w:rsidRPr="000F6E3E">
        <w:rPr>
          <w:sz w:val="22"/>
          <w:szCs w:val="22"/>
        </w:rPr>
        <w:t xml:space="preserve"> m</w:t>
      </w:r>
      <w:r w:rsidR="0040204F">
        <w:rPr>
          <w:sz w:val="22"/>
          <w:szCs w:val="22"/>
        </w:rPr>
        <w:t xml:space="preserve">. </w:t>
      </w:r>
      <w:r w:rsidR="00F918FD">
        <w:rPr>
          <w:sz w:val="22"/>
          <w:szCs w:val="22"/>
        </w:rPr>
        <w:t>rugpjūčio</w:t>
      </w:r>
      <w:r w:rsidR="0040204F">
        <w:rPr>
          <w:sz w:val="22"/>
          <w:szCs w:val="22"/>
        </w:rPr>
        <w:t xml:space="preserve">    </w:t>
      </w:r>
      <w:r w:rsidR="00A211E9" w:rsidRPr="000F6E3E">
        <w:rPr>
          <w:sz w:val="22"/>
          <w:szCs w:val="22"/>
        </w:rPr>
        <w:t xml:space="preserve"> </w:t>
      </w:r>
      <w:r w:rsidR="00994B8A" w:rsidRPr="000F6E3E">
        <w:rPr>
          <w:sz w:val="22"/>
          <w:szCs w:val="22"/>
        </w:rPr>
        <w:t>d.</w:t>
      </w:r>
    </w:p>
    <w:p w14:paraId="759D9B3F" w14:textId="77777777" w:rsidR="004B1593" w:rsidRPr="000F6E3E" w:rsidRDefault="00B241D0" w:rsidP="00200FC8">
      <w:pPr>
        <w:pStyle w:val="Pagrindiniotekstotrauka"/>
        <w:widowControl w:val="0"/>
        <w:spacing w:line="240" w:lineRule="exact"/>
        <w:ind w:left="5040" w:firstLine="347"/>
        <w:jc w:val="center"/>
        <w:rPr>
          <w:sz w:val="22"/>
          <w:szCs w:val="22"/>
        </w:rPr>
      </w:pPr>
      <w:r w:rsidRPr="000F6E3E">
        <w:rPr>
          <w:sz w:val="22"/>
          <w:szCs w:val="22"/>
        </w:rPr>
        <w:t>Paslaugų teikimo</w:t>
      </w:r>
      <w:r w:rsidR="00D92107" w:rsidRPr="000F6E3E">
        <w:rPr>
          <w:sz w:val="22"/>
          <w:szCs w:val="22"/>
        </w:rPr>
        <w:t xml:space="preserve"> sutarties Nr. ___</w:t>
      </w:r>
      <w:r w:rsidR="009E0BFE" w:rsidRPr="000F6E3E">
        <w:rPr>
          <w:sz w:val="22"/>
          <w:szCs w:val="22"/>
        </w:rPr>
        <w:t>___</w:t>
      </w:r>
    </w:p>
    <w:p w14:paraId="3A59A87D" w14:textId="77777777" w:rsidR="00D92107" w:rsidRPr="000F6E3E" w:rsidRDefault="00D92107" w:rsidP="003D7B7C">
      <w:pPr>
        <w:pStyle w:val="Pagrindiniotekstotrauka"/>
        <w:widowControl w:val="0"/>
        <w:spacing w:line="240" w:lineRule="exact"/>
        <w:ind w:firstLine="0"/>
        <w:jc w:val="right"/>
        <w:rPr>
          <w:sz w:val="22"/>
          <w:szCs w:val="22"/>
        </w:rPr>
      </w:pPr>
    </w:p>
    <w:p w14:paraId="1CA18CC4" w14:textId="77777777" w:rsidR="00994B8A" w:rsidRPr="000F6E3E" w:rsidRDefault="00994B8A" w:rsidP="003D7B7C">
      <w:pPr>
        <w:pStyle w:val="Pagrindiniotekstotrauka"/>
        <w:widowControl w:val="0"/>
        <w:spacing w:line="240" w:lineRule="exact"/>
        <w:ind w:firstLine="0"/>
        <w:jc w:val="right"/>
        <w:rPr>
          <w:sz w:val="22"/>
          <w:szCs w:val="22"/>
        </w:rPr>
      </w:pPr>
    </w:p>
    <w:p w14:paraId="7CA20E5F" w14:textId="77777777" w:rsidR="00623F45" w:rsidRPr="000F6E3E" w:rsidRDefault="00623F45" w:rsidP="003D7B7C">
      <w:pPr>
        <w:pStyle w:val="Pagrindiniotekstotrauka"/>
        <w:widowControl w:val="0"/>
        <w:spacing w:line="240" w:lineRule="exact"/>
        <w:ind w:firstLine="0"/>
        <w:jc w:val="right"/>
        <w:rPr>
          <w:sz w:val="22"/>
          <w:szCs w:val="22"/>
        </w:rPr>
      </w:pPr>
    </w:p>
    <w:p w14:paraId="700E442D" w14:textId="77777777" w:rsidR="00F771B6" w:rsidRPr="000F6E3E" w:rsidRDefault="00F771B6" w:rsidP="003D7B7C">
      <w:pPr>
        <w:spacing w:line="240" w:lineRule="exact"/>
        <w:jc w:val="center"/>
        <w:rPr>
          <w:b/>
          <w:bCs/>
          <w:color w:val="000000"/>
          <w:sz w:val="22"/>
          <w:szCs w:val="22"/>
          <w:shd w:val="clear" w:color="auto" w:fill="FFFFFF"/>
          <w:lang w:val="lt-LT" w:eastAsia="ru-RU"/>
        </w:rPr>
      </w:pPr>
      <w:r w:rsidRPr="000F6E3E">
        <w:rPr>
          <w:b/>
          <w:bCs/>
          <w:color w:val="000000"/>
          <w:sz w:val="22"/>
          <w:szCs w:val="22"/>
          <w:shd w:val="clear" w:color="auto" w:fill="FFFFFF"/>
          <w:lang w:val="lt-LT" w:eastAsia="ru-RU"/>
        </w:rPr>
        <w:t xml:space="preserve">PRIĖMIMO-PERDAVIMO </w:t>
      </w:r>
    </w:p>
    <w:p w14:paraId="6E5A6150" w14:textId="77777777" w:rsidR="00D92107" w:rsidRPr="000F6E3E" w:rsidRDefault="00F771B6" w:rsidP="003D7B7C">
      <w:pPr>
        <w:spacing w:line="240" w:lineRule="exact"/>
        <w:jc w:val="center"/>
        <w:rPr>
          <w:color w:val="000000"/>
          <w:sz w:val="22"/>
          <w:szCs w:val="22"/>
          <w:shd w:val="clear" w:color="auto" w:fill="FFFFFF"/>
          <w:lang w:val="lt-LT" w:eastAsia="ru-RU"/>
        </w:rPr>
      </w:pPr>
      <w:r w:rsidRPr="000F6E3E">
        <w:rPr>
          <w:b/>
          <w:bCs/>
          <w:color w:val="000000"/>
          <w:sz w:val="22"/>
          <w:szCs w:val="22"/>
          <w:shd w:val="clear" w:color="auto" w:fill="FFFFFF"/>
          <w:lang w:val="lt-LT" w:eastAsia="ru-RU"/>
        </w:rPr>
        <w:t>AKTAS</w:t>
      </w:r>
    </w:p>
    <w:p w14:paraId="1C543AB8" w14:textId="77777777" w:rsidR="00D92107" w:rsidRPr="000F6E3E" w:rsidRDefault="00D92107" w:rsidP="00CD7421">
      <w:pPr>
        <w:spacing w:line="240" w:lineRule="exact"/>
        <w:jc w:val="center"/>
        <w:rPr>
          <w:color w:val="000000"/>
          <w:sz w:val="22"/>
          <w:szCs w:val="22"/>
          <w:shd w:val="clear" w:color="auto" w:fill="FFFFFF"/>
          <w:lang w:val="lt-LT" w:eastAsia="ru-RU"/>
        </w:rPr>
      </w:pPr>
      <w:r w:rsidRPr="000F6E3E">
        <w:rPr>
          <w:b/>
          <w:bCs/>
          <w:color w:val="000000"/>
          <w:sz w:val="22"/>
          <w:szCs w:val="22"/>
          <w:shd w:val="clear" w:color="auto" w:fill="FFFFFF"/>
          <w:lang w:val="lt-LT" w:eastAsia="ru-RU"/>
        </w:rPr>
        <w:t> </w:t>
      </w:r>
    </w:p>
    <w:p w14:paraId="665D53AC" w14:textId="77777777" w:rsidR="00A97209" w:rsidRPr="000F6E3E" w:rsidRDefault="00A97209" w:rsidP="00CD7421">
      <w:pPr>
        <w:spacing w:line="240" w:lineRule="exact"/>
        <w:jc w:val="center"/>
        <w:rPr>
          <w:color w:val="000000"/>
          <w:sz w:val="22"/>
          <w:szCs w:val="22"/>
          <w:shd w:val="clear" w:color="auto" w:fill="FFFFFF"/>
          <w:lang w:val="lt-LT" w:eastAsia="ru-RU"/>
        </w:rPr>
      </w:pPr>
    </w:p>
    <w:p w14:paraId="255FDB7B" w14:textId="7B8A9931" w:rsidR="00D92107" w:rsidRPr="000F6E3E" w:rsidRDefault="00421917" w:rsidP="003D7B7C">
      <w:pPr>
        <w:spacing w:line="240" w:lineRule="exact"/>
        <w:jc w:val="center"/>
        <w:rPr>
          <w:color w:val="000000"/>
          <w:sz w:val="22"/>
          <w:szCs w:val="22"/>
          <w:shd w:val="clear" w:color="auto" w:fill="FFFFFF"/>
          <w:lang w:val="lt-LT" w:eastAsia="ru-RU"/>
        </w:rPr>
      </w:pPr>
      <w:r w:rsidRPr="000F6E3E">
        <w:rPr>
          <w:color w:val="000000"/>
          <w:sz w:val="22"/>
          <w:szCs w:val="22"/>
          <w:shd w:val="clear" w:color="auto" w:fill="FFFFFF"/>
          <w:lang w:val="lt-LT" w:eastAsia="ru-RU"/>
        </w:rPr>
        <w:t>20</w:t>
      </w:r>
      <w:r w:rsidR="008C1581" w:rsidRPr="000F6E3E">
        <w:rPr>
          <w:color w:val="000000"/>
          <w:sz w:val="22"/>
          <w:szCs w:val="22"/>
          <w:shd w:val="clear" w:color="auto" w:fill="FFFFFF"/>
          <w:lang w:val="lt-LT" w:eastAsia="ru-RU"/>
        </w:rPr>
        <w:t>2</w:t>
      </w:r>
      <w:r w:rsidR="003B2771">
        <w:rPr>
          <w:color w:val="000000"/>
          <w:sz w:val="22"/>
          <w:szCs w:val="22"/>
          <w:shd w:val="clear" w:color="auto" w:fill="FFFFFF"/>
          <w:lang w:val="lt-LT" w:eastAsia="ru-RU"/>
        </w:rPr>
        <w:t>1</w:t>
      </w:r>
      <w:r w:rsidRPr="000F6E3E">
        <w:rPr>
          <w:color w:val="000000"/>
          <w:sz w:val="22"/>
          <w:szCs w:val="22"/>
          <w:shd w:val="clear" w:color="auto" w:fill="FFFFFF"/>
          <w:lang w:val="lt-LT" w:eastAsia="ru-RU"/>
        </w:rPr>
        <w:t xml:space="preserve"> m.</w:t>
      </w:r>
      <w:r w:rsidR="00BF0E10" w:rsidRPr="000F6E3E">
        <w:rPr>
          <w:color w:val="000000"/>
          <w:sz w:val="22"/>
          <w:szCs w:val="22"/>
          <w:shd w:val="clear" w:color="auto" w:fill="FFFFFF"/>
          <w:lang w:val="lt-LT" w:eastAsia="ru-RU"/>
        </w:rPr>
        <w:t xml:space="preserve"> </w:t>
      </w:r>
      <w:r w:rsidR="002906DD" w:rsidRPr="000F6E3E">
        <w:rPr>
          <w:color w:val="000000"/>
          <w:sz w:val="22"/>
          <w:szCs w:val="22"/>
          <w:shd w:val="clear" w:color="auto" w:fill="FFFFFF"/>
          <w:lang w:val="lt-LT" w:eastAsia="ru-RU"/>
        </w:rPr>
        <w:t xml:space="preserve">                  </w:t>
      </w:r>
      <w:r w:rsidR="00A62606" w:rsidRPr="000F6E3E">
        <w:rPr>
          <w:color w:val="000000"/>
          <w:sz w:val="22"/>
          <w:szCs w:val="22"/>
          <w:shd w:val="clear" w:color="auto" w:fill="FFFFFF"/>
          <w:lang w:val="lt-LT" w:eastAsia="ru-RU"/>
        </w:rPr>
        <w:t xml:space="preserve"> </w:t>
      </w:r>
      <w:r w:rsidR="00917704" w:rsidRPr="000F6E3E">
        <w:rPr>
          <w:color w:val="000000"/>
          <w:sz w:val="22"/>
          <w:szCs w:val="22"/>
          <w:shd w:val="clear" w:color="auto" w:fill="FFFFFF"/>
          <w:lang w:val="lt-LT" w:eastAsia="ru-RU"/>
        </w:rPr>
        <w:t>d.</w:t>
      </w:r>
      <w:r w:rsidR="00D92107" w:rsidRPr="000F6E3E">
        <w:rPr>
          <w:color w:val="000000"/>
          <w:sz w:val="22"/>
          <w:szCs w:val="22"/>
          <w:shd w:val="clear" w:color="auto" w:fill="FFFFFF"/>
          <w:lang w:val="lt-LT" w:eastAsia="ru-RU"/>
        </w:rPr>
        <w:t> </w:t>
      </w:r>
    </w:p>
    <w:p w14:paraId="6973CA09" w14:textId="77777777" w:rsidR="00D92107" w:rsidRPr="000F6E3E" w:rsidRDefault="00D92107" w:rsidP="003D7B7C">
      <w:pPr>
        <w:spacing w:line="240" w:lineRule="exact"/>
        <w:jc w:val="center"/>
        <w:rPr>
          <w:color w:val="000000"/>
          <w:sz w:val="22"/>
          <w:szCs w:val="22"/>
          <w:shd w:val="clear" w:color="auto" w:fill="FFFFFF"/>
          <w:lang w:val="lt-LT" w:eastAsia="ru-RU"/>
        </w:rPr>
      </w:pPr>
      <w:r w:rsidRPr="000F6E3E">
        <w:rPr>
          <w:color w:val="000000"/>
          <w:sz w:val="22"/>
          <w:szCs w:val="22"/>
          <w:shd w:val="clear" w:color="auto" w:fill="FFFFFF"/>
          <w:lang w:val="lt-LT" w:eastAsia="ru-RU"/>
        </w:rPr>
        <w:t>Vilnius</w:t>
      </w:r>
    </w:p>
    <w:p w14:paraId="1A1A98A2" w14:textId="77777777" w:rsidR="00D92107" w:rsidRPr="000F6E3E" w:rsidRDefault="00D92107" w:rsidP="003D7B7C">
      <w:pPr>
        <w:spacing w:line="240" w:lineRule="exact"/>
        <w:rPr>
          <w:color w:val="000000"/>
          <w:sz w:val="22"/>
          <w:szCs w:val="22"/>
          <w:shd w:val="clear" w:color="auto" w:fill="FFFFFF"/>
          <w:lang w:val="lt-LT" w:eastAsia="ru-RU"/>
        </w:rPr>
      </w:pPr>
      <w:r w:rsidRPr="000F6E3E">
        <w:rPr>
          <w:color w:val="000000"/>
          <w:sz w:val="22"/>
          <w:szCs w:val="22"/>
          <w:shd w:val="clear" w:color="auto" w:fill="FFFFFF"/>
          <w:lang w:val="lt-LT" w:eastAsia="ru-RU"/>
        </w:rPr>
        <w:t> </w:t>
      </w:r>
    </w:p>
    <w:p w14:paraId="095E3EC5" w14:textId="77777777" w:rsidR="00A97209" w:rsidRPr="000F6E3E" w:rsidRDefault="00A97209" w:rsidP="003D7B7C">
      <w:pPr>
        <w:spacing w:line="240" w:lineRule="exact"/>
        <w:rPr>
          <w:color w:val="000000"/>
          <w:sz w:val="22"/>
          <w:szCs w:val="22"/>
          <w:shd w:val="clear" w:color="auto" w:fill="FFFFFF"/>
          <w:lang w:val="lt-LT" w:eastAsia="ru-RU"/>
        </w:rPr>
      </w:pPr>
    </w:p>
    <w:p w14:paraId="257194B7" w14:textId="77777777" w:rsidR="003B2771" w:rsidRDefault="003B2771" w:rsidP="003B2771">
      <w:pPr>
        <w:pStyle w:val="Tekstoblokas"/>
        <w:spacing w:line="240" w:lineRule="exact"/>
        <w:ind w:left="0" w:right="0"/>
        <w:jc w:val="both"/>
        <w:rPr>
          <w:rFonts w:ascii="Times New Roman" w:hAnsi="Times New Roman"/>
          <w:lang w:val="lt-LT"/>
        </w:rPr>
      </w:pPr>
      <w:r>
        <w:rPr>
          <w:rFonts w:ascii="Times New Roman" w:hAnsi="Times New Roman"/>
          <w:lang w:val="lt-LT"/>
        </w:rPr>
        <w:t xml:space="preserve">Paslaugų teikėjas </w:t>
      </w:r>
      <w:r>
        <w:rPr>
          <w:rFonts w:ascii="Times New Roman" w:hAnsi="Times New Roman"/>
          <w:color w:val="000000"/>
          <w:lang w:val="lt-LT" w:eastAsia="lt-LT"/>
        </w:rPr>
        <w:t>Benas Staškauskas</w:t>
      </w:r>
      <w:r>
        <w:rPr>
          <w:rFonts w:ascii="Times New Roman" w:hAnsi="Times New Roman"/>
          <w:b/>
          <w:lang w:val="lt-LT"/>
        </w:rPr>
        <w:t xml:space="preserve"> suteikė</w:t>
      </w:r>
      <w:r>
        <w:rPr>
          <w:rFonts w:ascii="Times New Roman" w:hAnsi="Times New Roman"/>
          <w:lang w:val="lt-LT"/>
        </w:rPr>
        <w:t>, o</w:t>
      </w:r>
    </w:p>
    <w:p w14:paraId="1162F5CB" w14:textId="77777777" w:rsidR="003B2771" w:rsidRDefault="003B2771" w:rsidP="003B2771">
      <w:pPr>
        <w:pStyle w:val="Tekstoblokas"/>
        <w:spacing w:line="240" w:lineRule="exact"/>
        <w:ind w:left="0" w:right="0"/>
        <w:jc w:val="both"/>
        <w:rPr>
          <w:rFonts w:ascii="Times New Roman" w:hAnsi="Times New Roman"/>
          <w:lang w:val="lt-LT"/>
        </w:rPr>
      </w:pPr>
    </w:p>
    <w:p w14:paraId="1C7C20E6" w14:textId="77777777" w:rsidR="003B2771" w:rsidRDefault="003B2771" w:rsidP="003B2771">
      <w:pPr>
        <w:pStyle w:val="Tekstoblokas"/>
        <w:spacing w:line="240" w:lineRule="exact"/>
        <w:ind w:left="0" w:right="0"/>
        <w:jc w:val="both"/>
        <w:rPr>
          <w:rFonts w:ascii="Times New Roman" w:hAnsi="Times New Roman"/>
          <w:lang w:val="lt-LT"/>
        </w:rPr>
      </w:pPr>
      <w:r>
        <w:rPr>
          <w:rFonts w:ascii="Times New Roman" w:hAnsi="Times New Roman"/>
          <w:lang w:val="lt-LT"/>
        </w:rPr>
        <w:t xml:space="preserve">Paslaugų gavėjas </w:t>
      </w:r>
      <w:r>
        <w:rPr>
          <w:rFonts w:ascii="Times New Roman" w:hAnsi="Times New Roman"/>
          <w:b/>
          <w:lang w:val="lt-LT"/>
        </w:rPr>
        <w:t>Biudžetinė įstaiga Lietuvos nacionalinis dramos teatras, atstovaujamas Pastatymų vadovo Dariaus Basčio, priėmė:</w:t>
      </w:r>
    </w:p>
    <w:p w14:paraId="6106DB37" w14:textId="77777777" w:rsidR="003B2771" w:rsidRPr="00641A3D" w:rsidRDefault="003B2771" w:rsidP="003B2771">
      <w:pPr>
        <w:jc w:val="right"/>
        <w:rPr>
          <w:lang w:val="lt-LT" w:eastAsia="en-US"/>
        </w:rPr>
      </w:pPr>
    </w:p>
    <w:tbl>
      <w:tblPr>
        <w:tblpPr w:leftFromText="180" w:rightFromText="180" w:vertAnchor="text" w:tblpY="1"/>
        <w:tblOverlap w:val="neve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3"/>
        <w:gridCol w:w="1374"/>
        <w:gridCol w:w="1287"/>
        <w:gridCol w:w="1391"/>
      </w:tblGrid>
      <w:tr w:rsidR="00EC2E3B" w14:paraId="5F1D7D63" w14:textId="77777777" w:rsidTr="00EC2E3B">
        <w:trPr>
          <w:trHeight w:val="281"/>
        </w:trPr>
        <w:tc>
          <w:tcPr>
            <w:tcW w:w="5343" w:type="dxa"/>
            <w:tcBorders>
              <w:top w:val="single" w:sz="4" w:space="0" w:color="auto"/>
              <w:left w:val="single" w:sz="4" w:space="0" w:color="auto"/>
              <w:bottom w:val="single" w:sz="4" w:space="0" w:color="auto"/>
              <w:right w:val="single" w:sz="4" w:space="0" w:color="auto"/>
            </w:tcBorders>
          </w:tcPr>
          <w:p w14:paraId="4F45FFEE" w14:textId="6C3DA079" w:rsidR="00EC2E3B" w:rsidRPr="00252575" w:rsidRDefault="00C707A3" w:rsidP="00563BDF">
            <w:pPr>
              <w:rPr>
                <w:rStyle w:val="FontStyle23"/>
                <w:sz w:val="24"/>
                <w:szCs w:val="24"/>
              </w:rPr>
            </w:pPr>
            <w:proofErr w:type="spellStart"/>
            <w:r>
              <w:rPr>
                <w:rStyle w:val="FontStyle23"/>
                <w:sz w:val="24"/>
                <w:szCs w:val="24"/>
              </w:rPr>
              <w:t>A</w:t>
            </w:r>
            <w:r w:rsidR="006B75A1">
              <w:rPr>
                <w:rStyle w:val="FontStyle23"/>
                <w:sz w:val="24"/>
                <w:szCs w:val="24"/>
              </w:rPr>
              <w:t>pyrankės</w:t>
            </w:r>
            <w:proofErr w:type="spellEnd"/>
          </w:p>
        </w:tc>
        <w:tc>
          <w:tcPr>
            <w:tcW w:w="1374" w:type="dxa"/>
            <w:tcBorders>
              <w:top w:val="single" w:sz="4" w:space="0" w:color="auto"/>
              <w:left w:val="single" w:sz="4" w:space="0" w:color="auto"/>
              <w:bottom w:val="single" w:sz="4" w:space="0" w:color="auto"/>
              <w:right w:val="single" w:sz="4" w:space="0" w:color="auto"/>
            </w:tcBorders>
          </w:tcPr>
          <w:p w14:paraId="202F8CA1" w14:textId="47BA1622" w:rsidR="00EC2E3B" w:rsidRPr="00252575" w:rsidRDefault="006B75A1" w:rsidP="00563BDF">
            <w:pPr>
              <w:jc w:val="center"/>
              <w:rPr>
                <w:rStyle w:val="FontStyle23"/>
                <w:sz w:val="24"/>
                <w:szCs w:val="24"/>
                <w:lang w:val="lt-LT"/>
              </w:rPr>
            </w:pPr>
            <w:r>
              <w:rPr>
                <w:rStyle w:val="FontStyle23"/>
                <w:sz w:val="24"/>
                <w:szCs w:val="24"/>
                <w:lang w:val="lt-LT"/>
              </w:rPr>
              <w:t>5</w:t>
            </w:r>
          </w:p>
        </w:tc>
        <w:tc>
          <w:tcPr>
            <w:tcW w:w="1287" w:type="dxa"/>
            <w:tcBorders>
              <w:top w:val="single" w:sz="4" w:space="0" w:color="auto"/>
              <w:left w:val="single" w:sz="4" w:space="0" w:color="auto"/>
              <w:bottom w:val="single" w:sz="4" w:space="0" w:color="auto"/>
              <w:right w:val="single" w:sz="4" w:space="0" w:color="auto"/>
            </w:tcBorders>
          </w:tcPr>
          <w:p w14:paraId="58A93C04" w14:textId="3D0566FF" w:rsidR="00EC2E3B" w:rsidRPr="00252575" w:rsidRDefault="00545974" w:rsidP="00563BDF">
            <w:pPr>
              <w:jc w:val="center"/>
              <w:rPr>
                <w:rStyle w:val="FontStyle23"/>
                <w:sz w:val="24"/>
                <w:szCs w:val="24"/>
                <w:lang w:val="lt-LT"/>
              </w:rPr>
            </w:pPr>
            <w:r>
              <w:rPr>
                <w:rStyle w:val="FontStyle23"/>
                <w:sz w:val="24"/>
                <w:szCs w:val="24"/>
                <w:lang w:val="lt-LT"/>
              </w:rPr>
              <w:t>50,00</w:t>
            </w:r>
          </w:p>
        </w:tc>
        <w:tc>
          <w:tcPr>
            <w:tcW w:w="1391" w:type="dxa"/>
            <w:tcBorders>
              <w:top w:val="single" w:sz="4" w:space="0" w:color="auto"/>
              <w:left w:val="single" w:sz="4" w:space="0" w:color="auto"/>
              <w:bottom w:val="single" w:sz="4" w:space="0" w:color="auto"/>
              <w:right w:val="single" w:sz="4" w:space="0" w:color="auto"/>
            </w:tcBorders>
          </w:tcPr>
          <w:p w14:paraId="4B783F34" w14:textId="15BDB56D" w:rsidR="00EC2E3B" w:rsidRPr="00252575" w:rsidRDefault="00545974" w:rsidP="00563BDF">
            <w:pPr>
              <w:jc w:val="center"/>
              <w:rPr>
                <w:rStyle w:val="FontStyle23"/>
                <w:sz w:val="24"/>
                <w:szCs w:val="24"/>
                <w:lang w:val="lt-LT"/>
              </w:rPr>
            </w:pPr>
            <w:r>
              <w:rPr>
                <w:rStyle w:val="FontStyle23"/>
                <w:sz w:val="24"/>
                <w:szCs w:val="24"/>
                <w:lang w:val="lt-LT"/>
              </w:rPr>
              <w:t>2</w:t>
            </w:r>
            <w:r w:rsidR="006B75A1">
              <w:rPr>
                <w:rStyle w:val="FontStyle23"/>
                <w:sz w:val="24"/>
                <w:szCs w:val="24"/>
                <w:lang w:val="lt-LT"/>
              </w:rPr>
              <w:t>50</w:t>
            </w:r>
            <w:r w:rsidR="00EC2E3B" w:rsidRPr="00252575">
              <w:rPr>
                <w:rStyle w:val="FontStyle23"/>
                <w:sz w:val="24"/>
                <w:szCs w:val="24"/>
                <w:lang w:val="lt-LT"/>
              </w:rPr>
              <w:t>,00</w:t>
            </w:r>
          </w:p>
        </w:tc>
      </w:tr>
      <w:tr w:rsidR="00EC2E3B" w14:paraId="1FC8BE46" w14:textId="77777777" w:rsidTr="00EC2E3B">
        <w:trPr>
          <w:trHeight w:val="281"/>
        </w:trPr>
        <w:tc>
          <w:tcPr>
            <w:tcW w:w="5343" w:type="dxa"/>
            <w:tcBorders>
              <w:top w:val="single" w:sz="4" w:space="0" w:color="auto"/>
              <w:left w:val="single" w:sz="4" w:space="0" w:color="auto"/>
              <w:bottom w:val="single" w:sz="4" w:space="0" w:color="auto"/>
              <w:right w:val="single" w:sz="4" w:space="0" w:color="auto"/>
            </w:tcBorders>
          </w:tcPr>
          <w:p w14:paraId="09603475" w14:textId="47E0C7DB" w:rsidR="00EC2E3B" w:rsidRPr="00252575" w:rsidRDefault="00A60DDE" w:rsidP="00563BDF">
            <w:pPr>
              <w:rPr>
                <w:sz w:val="24"/>
                <w:szCs w:val="24"/>
                <w:lang w:val="lt-LT" w:eastAsia="en-US"/>
              </w:rPr>
            </w:pPr>
            <w:r>
              <w:rPr>
                <w:sz w:val="24"/>
                <w:szCs w:val="24"/>
                <w:lang w:val="lt-LT" w:eastAsia="en-US"/>
              </w:rPr>
              <w:t>Plaukų aksesuaras (DITA personažui)</w:t>
            </w:r>
          </w:p>
        </w:tc>
        <w:tc>
          <w:tcPr>
            <w:tcW w:w="1374" w:type="dxa"/>
            <w:tcBorders>
              <w:top w:val="single" w:sz="4" w:space="0" w:color="auto"/>
              <w:left w:val="single" w:sz="4" w:space="0" w:color="auto"/>
              <w:bottom w:val="single" w:sz="4" w:space="0" w:color="auto"/>
              <w:right w:val="single" w:sz="4" w:space="0" w:color="auto"/>
            </w:tcBorders>
          </w:tcPr>
          <w:p w14:paraId="4EB53A2C" w14:textId="679E4CA4" w:rsidR="00EC2E3B" w:rsidRPr="00252575" w:rsidRDefault="0018517D" w:rsidP="00563BDF">
            <w:pPr>
              <w:jc w:val="center"/>
              <w:rPr>
                <w:rStyle w:val="FontStyle23"/>
                <w:sz w:val="24"/>
                <w:szCs w:val="24"/>
                <w:lang w:val="lt-LT"/>
              </w:rPr>
            </w:pPr>
            <w:r>
              <w:rPr>
                <w:rStyle w:val="FontStyle23"/>
                <w:sz w:val="24"/>
                <w:szCs w:val="24"/>
                <w:lang w:val="lt-LT"/>
              </w:rPr>
              <w:t>1</w:t>
            </w:r>
          </w:p>
        </w:tc>
        <w:tc>
          <w:tcPr>
            <w:tcW w:w="1287" w:type="dxa"/>
            <w:tcBorders>
              <w:top w:val="single" w:sz="4" w:space="0" w:color="auto"/>
              <w:left w:val="single" w:sz="4" w:space="0" w:color="auto"/>
              <w:bottom w:val="single" w:sz="4" w:space="0" w:color="auto"/>
              <w:right w:val="single" w:sz="4" w:space="0" w:color="auto"/>
            </w:tcBorders>
          </w:tcPr>
          <w:p w14:paraId="434A05D1" w14:textId="48C33CA2" w:rsidR="00EC2E3B" w:rsidRPr="00252575" w:rsidRDefault="007860F7" w:rsidP="00563BDF">
            <w:pPr>
              <w:jc w:val="center"/>
              <w:rPr>
                <w:rStyle w:val="FontStyle23"/>
                <w:sz w:val="24"/>
                <w:szCs w:val="24"/>
                <w:lang w:val="lt-LT"/>
              </w:rPr>
            </w:pPr>
            <w:r>
              <w:rPr>
                <w:rStyle w:val="FontStyle23"/>
                <w:sz w:val="24"/>
                <w:szCs w:val="24"/>
              </w:rPr>
              <w:t>50</w:t>
            </w:r>
            <w:r w:rsidR="0018517D">
              <w:rPr>
                <w:rStyle w:val="FontStyle23"/>
                <w:sz w:val="24"/>
                <w:szCs w:val="24"/>
              </w:rPr>
              <w:t>,00</w:t>
            </w:r>
          </w:p>
        </w:tc>
        <w:tc>
          <w:tcPr>
            <w:tcW w:w="1391" w:type="dxa"/>
            <w:tcBorders>
              <w:top w:val="single" w:sz="4" w:space="0" w:color="auto"/>
              <w:left w:val="single" w:sz="4" w:space="0" w:color="auto"/>
              <w:bottom w:val="single" w:sz="4" w:space="0" w:color="auto"/>
              <w:right w:val="single" w:sz="4" w:space="0" w:color="auto"/>
            </w:tcBorders>
          </w:tcPr>
          <w:p w14:paraId="4AC918C9" w14:textId="40383A6C" w:rsidR="00EC2E3B" w:rsidRPr="00252575" w:rsidRDefault="007860F7" w:rsidP="00563BDF">
            <w:pPr>
              <w:jc w:val="center"/>
              <w:rPr>
                <w:rStyle w:val="FontStyle23"/>
                <w:sz w:val="24"/>
                <w:szCs w:val="24"/>
                <w:lang w:val="lt-LT"/>
              </w:rPr>
            </w:pPr>
            <w:r>
              <w:rPr>
                <w:rStyle w:val="FontStyle23"/>
                <w:sz w:val="24"/>
                <w:szCs w:val="24"/>
                <w:lang w:val="lt-LT"/>
              </w:rPr>
              <w:t>50</w:t>
            </w:r>
            <w:r w:rsidR="00EC2E3B" w:rsidRPr="00252575">
              <w:rPr>
                <w:rStyle w:val="FontStyle23"/>
                <w:sz w:val="24"/>
                <w:szCs w:val="24"/>
                <w:lang w:val="lt-LT"/>
              </w:rPr>
              <w:t>,00</w:t>
            </w:r>
          </w:p>
        </w:tc>
      </w:tr>
      <w:tr w:rsidR="00F918FD" w14:paraId="7BFAC58A" w14:textId="77777777" w:rsidTr="00EC2E3B">
        <w:trPr>
          <w:trHeight w:val="281"/>
        </w:trPr>
        <w:tc>
          <w:tcPr>
            <w:tcW w:w="5343" w:type="dxa"/>
            <w:tcBorders>
              <w:top w:val="single" w:sz="4" w:space="0" w:color="auto"/>
              <w:left w:val="single" w:sz="4" w:space="0" w:color="auto"/>
              <w:bottom w:val="single" w:sz="4" w:space="0" w:color="auto"/>
              <w:right w:val="single" w:sz="4" w:space="0" w:color="auto"/>
            </w:tcBorders>
          </w:tcPr>
          <w:p w14:paraId="6FF5908E" w14:textId="6F9EF049" w:rsidR="00F918FD" w:rsidRPr="00785948" w:rsidRDefault="00785948" w:rsidP="00A60DDE">
            <w:pPr>
              <w:divId w:val="1429426533"/>
              <w:rPr>
                <w:sz w:val="24"/>
                <w:szCs w:val="24"/>
                <w:lang w:val="lt-LT" w:eastAsia="en-GB"/>
              </w:rPr>
            </w:pPr>
            <w:r>
              <w:rPr>
                <w:sz w:val="24"/>
                <w:szCs w:val="24"/>
                <w:lang w:val="lt-LT" w:eastAsia="en-GB"/>
              </w:rPr>
              <w:t>Žiedai</w:t>
            </w:r>
          </w:p>
        </w:tc>
        <w:tc>
          <w:tcPr>
            <w:tcW w:w="1374" w:type="dxa"/>
            <w:tcBorders>
              <w:top w:val="single" w:sz="4" w:space="0" w:color="auto"/>
              <w:left w:val="single" w:sz="4" w:space="0" w:color="auto"/>
              <w:bottom w:val="single" w:sz="4" w:space="0" w:color="auto"/>
              <w:right w:val="single" w:sz="4" w:space="0" w:color="auto"/>
            </w:tcBorders>
          </w:tcPr>
          <w:p w14:paraId="3AB7953E" w14:textId="3F75109D" w:rsidR="00F918FD" w:rsidRDefault="00785948" w:rsidP="00563BDF">
            <w:pPr>
              <w:jc w:val="center"/>
              <w:rPr>
                <w:rStyle w:val="FontStyle23"/>
                <w:sz w:val="24"/>
                <w:szCs w:val="24"/>
                <w:lang w:val="lt-LT"/>
              </w:rPr>
            </w:pPr>
            <w:r>
              <w:rPr>
                <w:rStyle w:val="FontStyle23"/>
                <w:sz w:val="24"/>
                <w:szCs w:val="24"/>
                <w:lang w:val="lt-LT"/>
              </w:rPr>
              <w:t>5</w:t>
            </w:r>
          </w:p>
        </w:tc>
        <w:tc>
          <w:tcPr>
            <w:tcW w:w="1287" w:type="dxa"/>
            <w:tcBorders>
              <w:top w:val="single" w:sz="4" w:space="0" w:color="auto"/>
              <w:left w:val="single" w:sz="4" w:space="0" w:color="auto"/>
              <w:bottom w:val="single" w:sz="4" w:space="0" w:color="auto"/>
              <w:right w:val="single" w:sz="4" w:space="0" w:color="auto"/>
            </w:tcBorders>
          </w:tcPr>
          <w:p w14:paraId="2FE53687" w14:textId="0332090B" w:rsidR="00F918FD" w:rsidRDefault="00785948" w:rsidP="00563BDF">
            <w:pPr>
              <w:jc w:val="center"/>
              <w:rPr>
                <w:rStyle w:val="FontStyle23"/>
                <w:sz w:val="24"/>
                <w:szCs w:val="24"/>
                <w:lang w:val="lt-LT"/>
              </w:rPr>
            </w:pPr>
            <w:r>
              <w:rPr>
                <w:rStyle w:val="FontStyle23"/>
                <w:sz w:val="24"/>
                <w:szCs w:val="24"/>
                <w:lang w:val="lt-LT"/>
              </w:rPr>
              <w:t>20,00</w:t>
            </w:r>
          </w:p>
        </w:tc>
        <w:tc>
          <w:tcPr>
            <w:tcW w:w="1391" w:type="dxa"/>
            <w:tcBorders>
              <w:top w:val="single" w:sz="4" w:space="0" w:color="auto"/>
              <w:left w:val="single" w:sz="4" w:space="0" w:color="auto"/>
              <w:bottom w:val="single" w:sz="4" w:space="0" w:color="auto"/>
              <w:right w:val="single" w:sz="4" w:space="0" w:color="auto"/>
            </w:tcBorders>
          </w:tcPr>
          <w:p w14:paraId="0769AC11" w14:textId="21A2F205" w:rsidR="00F918FD" w:rsidRDefault="00785948" w:rsidP="00563BDF">
            <w:pPr>
              <w:jc w:val="center"/>
              <w:rPr>
                <w:rStyle w:val="FontStyle23"/>
                <w:sz w:val="24"/>
                <w:szCs w:val="24"/>
                <w:lang w:val="lt-LT"/>
              </w:rPr>
            </w:pPr>
            <w:r>
              <w:rPr>
                <w:rStyle w:val="FontStyle23"/>
                <w:sz w:val="24"/>
                <w:szCs w:val="24"/>
                <w:lang w:val="lt-LT"/>
              </w:rPr>
              <w:t>100,00</w:t>
            </w:r>
          </w:p>
        </w:tc>
      </w:tr>
      <w:tr w:rsidR="00EC2E3B" w14:paraId="66A493F2" w14:textId="77777777" w:rsidTr="00EC2E3B">
        <w:trPr>
          <w:trHeight w:val="281"/>
        </w:trPr>
        <w:tc>
          <w:tcPr>
            <w:tcW w:w="5343" w:type="dxa"/>
            <w:tcBorders>
              <w:top w:val="single" w:sz="4" w:space="0" w:color="auto"/>
              <w:left w:val="single" w:sz="4" w:space="0" w:color="auto"/>
              <w:bottom w:val="single" w:sz="4" w:space="0" w:color="auto"/>
              <w:right w:val="single" w:sz="4" w:space="0" w:color="auto"/>
            </w:tcBorders>
          </w:tcPr>
          <w:p w14:paraId="20F27AB9" w14:textId="77777777" w:rsidR="00EC2E3B" w:rsidRPr="00EE3723" w:rsidRDefault="00EC2E3B" w:rsidP="00563BDF">
            <w:pPr>
              <w:jc w:val="right"/>
              <w:rPr>
                <w:b/>
                <w:bCs/>
                <w:sz w:val="24"/>
                <w:szCs w:val="24"/>
              </w:rPr>
            </w:pPr>
            <w:proofErr w:type="spellStart"/>
            <w:r w:rsidRPr="00EE3723">
              <w:rPr>
                <w:b/>
                <w:bCs/>
                <w:sz w:val="24"/>
                <w:szCs w:val="24"/>
              </w:rPr>
              <w:t>Iš</w:t>
            </w:r>
            <w:proofErr w:type="spellEnd"/>
            <w:r w:rsidRPr="00EE3723">
              <w:rPr>
                <w:b/>
                <w:bCs/>
                <w:sz w:val="24"/>
                <w:szCs w:val="24"/>
              </w:rPr>
              <w:t xml:space="preserve"> </w:t>
            </w:r>
            <w:proofErr w:type="spellStart"/>
            <w:r w:rsidRPr="00EE3723">
              <w:rPr>
                <w:b/>
                <w:bCs/>
                <w:sz w:val="24"/>
                <w:szCs w:val="24"/>
              </w:rPr>
              <w:t>viso</w:t>
            </w:r>
            <w:proofErr w:type="spellEnd"/>
            <w:r w:rsidRPr="00EE3723">
              <w:rPr>
                <w:b/>
                <w:bCs/>
                <w:sz w:val="24"/>
                <w:szCs w:val="24"/>
              </w:rPr>
              <w:t>:</w:t>
            </w:r>
          </w:p>
        </w:tc>
        <w:tc>
          <w:tcPr>
            <w:tcW w:w="1374" w:type="dxa"/>
            <w:tcBorders>
              <w:top w:val="single" w:sz="4" w:space="0" w:color="auto"/>
              <w:left w:val="single" w:sz="4" w:space="0" w:color="auto"/>
              <w:bottom w:val="single" w:sz="4" w:space="0" w:color="auto"/>
              <w:right w:val="single" w:sz="4" w:space="0" w:color="auto"/>
            </w:tcBorders>
          </w:tcPr>
          <w:p w14:paraId="2E6E36E8" w14:textId="77777777" w:rsidR="00EC2E3B" w:rsidRPr="00EE3723" w:rsidRDefault="00EC2E3B" w:rsidP="00563BDF">
            <w:pPr>
              <w:jc w:val="center"/>
              <w:rPr>
                <w:rStyle w:val="FontStyle23"/>
                <w:b/>
                <w:bCs/>
                <w:sz w:val="24"/>
                <w:szCs w:val="24"/>
                <w:lang w:val="lt-LT"/>
              </w:rPr>
            </w:pPr>
          </w:p>
        </w:tc>
        <w:tc>
          <w:tcPr>
            <w:tcW w:w="1287" w:type="dxa"/>
            <w:tcBorders>
              <w:top w:val="single" w:sz="4" w:space="0" w:color="auto"/>
              <w:left w:val="single" w:sz="4" w:space="0" w:color="auto"/>
              <w:bottom w:val="single" w:sz="4" w:space="0" w:color="auto"/>
              <w:right w:val="single" w:sz="4" w:space="0" w:color="auto"/>
            </w:tcBorders>
          </w:tcPr>
          <w:p w14:paraId="135A5D3D" w14:textId="77777777" w:rsidR="00EC2E3B" w:rsidRPr="00EE3723" w:rsidRDefault="00EC2E3B" w:rsidP="00563BDF">
            <w:pPr>
              <w:jc w:val="center"/>
              <w:rPr>
                <w:rStyle w:val="FontStyle23"/>
                <w:b/>
                <w:bCs/>
                <w:sz w:val="24"/>
                <w:szCs w:val="24"/>
                <w:lang w:val="lt-LT"/>
              </w:rPr>
            </w:pPr>
          </w:p>
        </w:tc>
        <w:tc>
          <w:tcPr>
            <w:tcW w:w="1391" w:type="dxa"/>
            <w:tcBorders>
              <w:top w:val="single" w:sz="4" w:space="0" w:color="auto"/>
              <w:left w:val="single" w:sz="4" w:space="0" w:color="auto"/>
              <w:bottom w:val="single" w:sz="4" w:space="0" w:color="auto"/>
              <w:right w:val="single" w:sz="4" w:space="0" w:color="auto"/>
            </w:tcBorders>
          </w:tcPr>
          <w:p w14:paraId="115AE234" w14:textId="08ECB4CA" w:rsidR="00EC2E3B" w:rsidRPr="00EE3723" w:rsidRDefault="00785948" w:rsidP="00563BDF">
            <w:pPr>
              <w:jc w:val="center"/>
              <w:rPr>
                <w:rStyle w:val="FontStyle23"/>
                <w:b/>
                <w:bCs/>
                <w:sz w:val="24"/>
                <w:szCs w:val="24"/>
                <w:lang w:val="lt-LT"/>
              </w:rPr>
            </w:pPr>
            <w:r>
              <w:rPr>
                <w:rStyle w:val="FontStyle23"/>
                <w:b/>
                <w:bCs/>
                <w:sz w:val="24"/>
                <w:szCs w:val="24"/>
                <w:lang w:val="lt-LT"/>
              </w:rPr>
              <w:t>400</w:t>
            </w:r>
            <w:r w:rsidR="00EC2E3B" w:rsidRPr="00EE3723">
              <w:rPr>
                <w:rStyle w:val="FontStyle23"/>
                <w:b/>
                <w:bCs/>
                <w:sz w:val="24"/>
                <w:szCs w:val="24"/>
                <w:lang w:val="lt-LT"/>
              </w:rPr>
              <w:t>,00</w:t>
            </w:r>
          </w:p>
        </w:tc>
      </w:tr>
    </w:tbl>
    <w:p w14:paraId="52CC8773" w14:textId="77777777" w:rsidR="003B2771" w:rsidRDefault="003B2771" w:rsidP="003B2771">
      <w:pPr>
        <w:spacing w:line="240" w:lineRule="exact"/>
        <w:rPr>
          <w:color w:val="000000"/>
          <w:sz w:val="22"/>
          <w:szCs w:val="22"/>
          <w:shd w:val="clear" w:color="auto" w:fill="FFFFFF"/>
          <w:lang w:val="lt-LT" w:eastAsia="ru-RU"/>
        </w:rPr>
      </w:pPr>
      <w:r>
        <w:rPr>
          <w:color w:val="000000"/>
          <w:sz w:val="22"/>
          <w:szCs w:val="22"/>
          <w:shd w:val="clear" w:color="auto" w:fill="FFFFFF"/>
          <w:lang w:val="lt-LT" w:eastAsia="ru-RU"/>
        </w:rPr>
        <w:br w:type="textWrapping" w:clear="all"/>
        <w:t> </w:t>
      </w:r>
    </w:p>
    <w:p w14:paraId="0B752D22" w14:textId="77777777" w:rsidR="003B2771" w:rsidRDefault="003B2771" w:rsidP="003B2771">
      <w:pPr>
        <w:spacing w:line="240" w:lineRule="exact"/>
        <w:rPr>
          <w:color w:val="000000"/>
          <w:sz w:val="22"/>
          <w:szCs w:val="22"/>
          <w:shd w:val="clear" w:color="auto" w:fill="FFFFFF"/>
          <w:lang w:val="lt-LT" w:eastAsia="ru-RU"/>
        </w:rPr>
      </w:pPr>
    </w:p>
    <w:p w14:paraId="29512979" w14:textId="5E40B1F3" w:rsidR="003B2771" w:rsidRPr="00DC5FDE" w:rsidRDefault="003B2771" w:rsidP="003B2771">
      <w:pPr>
        <w:rPr>
          <w:rStyle w:val="FontStyle23"/>
          <w:lang w:val="lt-LT"/>
        </w:rPr>
      </w:pPr>
      <w:r>
        <w:rPr>
          <w:sz w:val="22"/>
          <w:szCs w:val="22"/>
          <w:lang w:val="lt-LT"/>
        </w:rPr>
        <w:t xml:space="preserve">Paslaugų gavėjas patvirtina, kad Paslaugų teikėjas suteikė paslaugas tinkamai ir laiku bei įvykdė prisiimtus įsipareigojimus pagal 2021 m. </w:t>
      </w:r>
      <w:r w:rsidR="00F918FD">
        <w:rPr>
          <w:sz w:val="22"/>
          <w:szCs w:val="22"/>
          <w:lang w:val="lt-LT"/>
        </w:rPr>
        <w:t>rugpjūčio</w:t>
      </w:r>
      <w:r>
        <w:rPr>
          <w:sz w:val="22"/>
          <w:szCs w:val="22"/>
          <w:lang w:val="lt-LT"/>
        </w:rPr>
        <w:t xml:space="preserve">     d. </w:t>
      </w:r>
      <w:r>
        <w:rPr>
          <w:rStyle w:val="FontStyle23"/>
          <w:lang w:val="lt-LT"/>
        </w:rPr>
        <w:t>Paslaugų teikimo sutartį Nr._________</w:t>
      </w:r>
    </w:p>
    <w:p w14:paraId="29B0E2AC" w14:textId="77777777" w:rsidR="003B2771" w:rsidRPr="00DC5FDE" w:rsidRDefault="003B2771" w:rsidP="003B2771">
      <w:pPr>
        <w:spacing w:line="240" w:lineRule="exact"/>
        <w:rPr>
          <w:color w:val="000000"/>
          <w:shd w:val="clear" w:color="auto" w:fill="FFFFFF"/>
          <w:lang w:val="lt-LT" w:eastAsia="ru-RU"/>
        </w:rPr>
      </w:pPr>
    </w:p>
    <w:p w14:paraId="01F4A08D" w14:textId="77777777" w:rsidR="003B2771" w:rsidRDefault="003B2771" w:rsidP="003B2771">
      <w:pPr>
        <w:spacing w:line="240" w:lineRule="exact"/>
        <w:rPr>
          <w:color w:val="000000"/>
          <w:sz w:val="22"/>
          <w:szCs w:val="22"/>
          <w:shd w:val="clear" w:color="auto" w:fill="FFFFFF"/>
          <w:lang w:val="lt-LT" w:eastAsia="ru-RU"/>
        </w:rPr>
      </w:pPr>
    </w:p>
    <w:p w14:paraId="20C00051" w14:textId="77777777" w:rsidR="003B2771" w:rsidRDefault="003B2771" w:rsidP="003B2771">
      <w:pPr>
        <w:spacing w:line="240" w:lineRule="exact"/>
        <w:rPr>
          <w:color w:val="000000"/>
          <w:sz w:val="22"/>
          <w:szCs w:val="22"/>
          <w:shd w:val="clear" w:color="auto" w:fill="FFFFFF"/>
          <w:lang w:val="lt-LT" w:eastAsia="ru-RU"/>
        </w:rPr>
      </w:pPr>
    </w:p>
    <w:p w14:paraId="00D8D4A9" w14:textId="77777777" w:rsidR="003B2771" w:rsidRDefault="003B2771" w:rsidP="003B2771">
      <w:pPr>
        <w:spacing w:line="240" w:lineRule="exact"/>
        <w:rPr>
          <w:color w:val="000000"/>
          <w:sz w:val="22"/>
          <w:szCs w:val="22"/>
          <w:shd w:val="clear" w:color="auto" w:fill="FFFFFF"/>
          <w:lang w:val="lt-LT" w:eastAsia="ru-RU"/>
        </w:rPr>
      </w:pPr>
    </w:p>
    <w:tbl>
      <w:tblPr>
        <w:tblW w:w="9502" w:type="dxa"/>
        <w:tblInd w:w="-142" w:type="dxa"/>
        <w:tblCellMar>
          <w:left w:w="0" w:type="dxa"/>
          <w:right w:w="0" w:type="dxa"/>
        </w:tblCellMar>
        <w:tblLook w:val="04A0" w:firstRow="1" w:lastRow="0" w:firstColumn="1" w:lastColumn="0" w:noHBand="0" w:noVBand="1"/>
      </w:tblPr>
      <w:tblGrid>
        <w:gridCol w:w="4751"/>
        <w:gridCol w:w="4751"/>
      </w:tblGrid>
      <w:tr w:rsidR="003B2771" w14:paraId="3796DF9E" w14:textId="77777777" w:rsidTr="00563BDF">
        <w:trPr>
          <w:trHeight w:val="412"/>
        </w:trPr>
        <w:tc>
          <w:tcPr>
            <w:tcW w:w="4751" w:type="dxa"/>
            <w:hideMark/>
          </w:tcPr>
          <w:p w14:paraId="1963087A" w14:textId="77777777" w:rsidR="003B2771" w:rsidRDefault="003B2771" w:rsidP="00563BDF">
            <w:pPr>
              <w:pStyle w:val="Tekstoblokas"/>
              <w:spacing w:line="240" w:lineRule="exact"/>
              <w:ind w:left="0" w:right="0"/>
              <w:jc w:val="both"/>
              <w:rPr>
                <w:rFonts w:ascii="Times New Roman" w:hAnsi="Times New Roman"/>
                <w:b/>
                <w:lang w:val="lt-LT"/>
              </w:rPr>
            </w:pPr>
            <w:r>
              <w:rPr>
                <w:rFonts w:ascii="Times New Roman" w:hAnsi="Times New Roman"/>
                <w:b/>
                <w:lang w:val="lt-LT"/>
              </w:rPr>
              <w:t>Paslaugų teikėjas</w:t>
            </w:r>
          </w:p>
        </w:tc>
        <w:tc>
          <w:tcPr>
            <w:tcW w:w="4751" w:type="dxa"/>
            <w:tcMar>
              <w:top w:w="0" w:type="dxa"/>
              <w:left w:w="108" w:type="dxa"/>
              <w:bottom w:w="0" w:type="dxa"/>
              <w:right w:w="108" w:type="dxa"/>
            </w:tcMar>
          </w:tcPr>
          <w:p w14:paraId="0748E2D4" w14:textId="77777777" w:rsidR="003B2771" w:rsidRDefault="003B2771" w:rsidP="00563BDF">
            <w:pPr>
              <w:pStyle w:val="Tekstoblokas"/>
              <w:spacing w:line="240" w:lineRule="exact"/>
              <w:ind w:left="0" w:right="0"/>
              <w:jc w:val="both"/>
              <w:rPr>
                <w:rFonts w:ascii="Times New Roman" w:hAnsi="Times New Roman"/>
                <w:b/>
                <w:lang w:val="lt-LT"/>
              </w:rPr>
            </w:pPr>
            <w:r>
              <w:rPr>
                <w:rFonts w:ascii="Times New Roman" w:hAnsi="Times New Roman"/>
                <w:b/>
                <w:lang w:val="lt-LT"/>
              </w:rPr>
              <w:t>Paslaugų gavėjas</w:t>
            </w:r>
          </w:p>
          <w:p w14:paraId="123287F8" w14:textId="77777777" w:rsidR="003B2771" w:rsidRDefault="003B2771" w:rsidP="00563BDF">
            <w:pPr>
              <w:pStyle w:val="Tekstoblokas"/>
              <w:spacing w:line="240" w:lineRule="exact"/>
              <w:ind w:left="0" w:right="0"/>
              <w:jc w:val="both"/>
              <w:rPr>
                <w:rFonts w:ascii="Times New Roman" w:hAnsi="Times New Roman"/>
                <w:b/>
                <w:lang w:val="lt-LT"/>
              </w:rPr>
            </w:pPr>
          </w:p>
        </w:tc>
      </w:tr>
      <w:tr w:rsidR="003B2771" w:rsidRPr="00DC5FDE" w14:paraId="420268F3" w14:textId="77777777" w:rsidTr="00563BDF">
        <w:trPr>
          <w:trHeight w:val="212"/>
        </w:trPr>
        <w:tc>
          <w:tcPr>
            <w:tcW w:w="4751" w:type="dxa"/>
            <w:hideMark/>
          </w:tcPr>
          <w:p w14:paraId="320D7A2B" w14:textId="77777777" w:rsidR="003B2771" w:rsidRPr="00DC5FDE" w:rsidRDefault="003B2771" w:rsidP="00563BDF">
            <w:pPr>
              <w:rPr>
                <w:bCs/>
                <w:sz w:val="22"/>
                <w:szCs w:val="22"/>
                <w:lang w:val="lt-LT"/>
              </w:rPr>
            </w:pPr>
            <w:r>
              <w:rPr>
                <w:color w:val="000000"/>
                <w:sz w:val="22"/>
                <w:szCs w:val="22"/>
              </w:rPr>
              <w:t xml:space="preserve">Benas </w:t>
            </w:r>
            <w:proofErr w:type="spellStart"/>
            <w:r>
              <w:rPr>
                <w:color w:val="000000"/>
                <w:sz w:val="22"/>
                <w:szCs w:val="22"/>
              </w:rPr>
              <w:t>Staškauskas</w:t>
            </w:r>
            <w:proofErr w:type="spellEnd"/>
            <w:r w:rsidRPr="00DC5FDE">
              <w:rPr>
                <w:b/>
                <w:color w:val="000000"/>
                <w:sz w:val="22"/>
                <w:szCs w:val="22"/>
              </w:rPr>
              <w:t> </w:t>
            </w:r>
          </w:p>
        </w:tc>
        <w:tc>
          <w:tcPr>
            <w:tcW w:w="4751" w:type="dxa"/>
            <w:tcMar>
              <w:top w:w="0" w:type="dxa"/>
              <w:left w:w="108" w:type="dxa"/>
              <w:bottom w:w="0" w:type="dxa"/>
              <w:right w:w="108" w:type="dxa"/>
            </w:tcMar>
            <w:hideMark/>
          </w:tcPr>
          <w:p w14:paraId="4A14839C" w14:textId="77777777" w:rsidR="003B2771" w:rsidRDefault="003B2771" w:rsidP="00563BDF">
            <w:pPr>
              <w:pStyle w:val="Tekstoblokas"/>
              <w:spacing w:line="240" w:lineRule="exact"/>
              <w:ind w:left="0" w:right="0"/>
              <w:jc w:val="both"/>
              <w:rPr>
                <w:rFonts w:ascii="Times New Roman" w:hAnsi="Times New Roman"/>
                <w:lang w:val="lt-LT"/>
              </w:rPr>
            </w:pPr>
            <w:r>
              <w:rPr>
                <w:rFonts w:ascii="Times New Roman" w:hAnsi="Times New Roman"/>
                <w:lang w:val="lt-LT"/>
              </w:rPr>
              <w:t xml:space="preserve">Biudžetinė įstaiga </w:t>
            </w:r>
          </w:p>
          <w:p w14:paraId="1009D629" w14:textId="77777777" w:rsidR="003B2771" w:rsidRDefault="003B2771" w:rsidP="00563BDF">
            <w:pPr>
              <w:pStyle w:val="Tekstoblokas"/>
              <w:spacing w:line="240" w:lineRule="exact"/>
              <w:ind w:left="0" w:right="0"/>
              <w:jc w:val="both"/>
              <w:rPr>
                <w:rFonts w:ascii="Times New Roman" w:hAnsi="Times New Roman"/>
                <w:lang w:val="lt-LT"/>
              </w:rPr>
            </w:pPr>
            <w:r>
              <w:rPr>
                <w:rFonts w:ascii="Times New Roman" w:hAnsi="Times New Roman"/>
                <w:lang w:val="lt-LT"/>
              </w:rPr>
              <w:t>Lietuvos nacionalinis dramos teatras</w:t>
            </w:r>
          </w:p>
          <w:p w14:paraId="6469983E" w14:textId="77777777" w:rsidR="003B2771" w:rsidRDefault="003B2771" w:rsidP="00563BDF">
            <w:pPr>
              <w:pStyle w:val="Tekstoblokas"/>
              <w:spacing w:line="240" w:lineRule="exact"/>
              <w:ind w:left="0" w:right="0"/>
              <w:jc w:val="both"/>
              <w:rPr>
                <w:rFonts w:ascii="Times New Roman" w:hAnsi="Times New Roman"/>
                <w:lang w:val="lt-LT"/>
              </w:rPr>
            </w:pPr>
            <w:r>
              <w:rPr>
                <w:rFonts w:ascii="Times New Roman" w:hAnsi="Times New Roman"/>
                <w:lang w:val="lt-LT"/>
              </w:rPr>
              <w:t>Pastatymų vadovas Darius Bastys</w:t>
            </w:r>
          </w:p>
        </w:tc>
      </w:tr>
      <w:tr w:rsidR="003B2771" w:rsidRPr="00DC5FDE" w14:paraId="1F1D538F" w14:textId="77777777" w:rsidTr="00563BDF">
        <w:trPr>
          <w:trHeight w:val="200"/>
        </w:trPr>
        <w:tc>
          <w:tcPr>
            <w:tcW w:w="4751" w:type="dxa"/>
          </w:tcPr>
          <w:p w14:paraId="718117BA" w14:textId="77777777" w:rsidR="003B2771" w:rsidRDefault="003B2771" w:rsidP="00563BDF">
            <w:pPr>
              <w:pStyle w:val="Tekstoblokas"/>
              <w:spacing w:line="240" w:lineRule="exact"/>
              <w:ind w:left="0" w:right="0"/>
              <w:jc w:val="both"/>
              <w:rPr>
                <w:rFonts w:ascii="Times New Roman" w:hAnsi="Times New Roman"/>
                <w:lang w:val="lt-LT"/>
              </w:rPr>
            </w:pPr>
          </w:p>
        </w:tc>
        <w:tc>
          <w:tcPr>
            <w:tcW w:w="4751" w:type="dxa"/>
            <w:tcMar>
              <w:top w:w="0" w:type="dxa"/>
              <w:left w:w="108" w:type="dxa"/>
              <w:bottom w:w="0" w:type="dxa"/>
              <w:right w:w="108" w:type="dxa"/>
            </w:tcMar>
          </w:tcPr>
          <w:p w14:paraId="00783887" w14:textId="77777777" w:rsidR="003B2771" w:rsidRDefault="003B2771" w:rsidP="00563BDF">
            <w:pPr>
              <w:spacing w:line="240" w:lineRule="exact"/>
              <w:ind w:left="34"/>
              <w:rPr>
                <w:sz w:val="22"/>
                <w:szCs w:val="22"/>
                <w:lang w:val="lt-LT"/>
              </w:rPr>
            </w:pPr>
          </w:p>
        </w:tc>
      </w:tr>
      <w:tr w:rsidR="003B2771" w14:paraId="5F2C5D85" w14:textId="77777777" w:rsidTr="00563BDF">
        <w:trPr>
          <w:trHeight w:val="610"/>
        </w:trPr>
        <w:tc>
          <w:tcPr>
            <w:tcW w:w="4751" w:type="dxa"/>
          </w:tcPr>
          <w:p w14:paraId="431B577D" w14:textId="77777777" w:rsidR="003B2771" w:rsidRDefault="003B2771" w:rsidP="00563BDF">
            <w:pPr>
              <w:pStyle w:val="Tekstoblokas"/>
              <w:spacing w:line="240" w:lineRule="exact"/>
              <w:ind w:left="460"/>
              <w:jc w:val="both"/>
              <w:rPr>
                <w:rFonts w:ascii="Times New Roman" w:hAnsi="Times New Roman"/>
                <w:lang w:val="lt-LT"/>
              </w:rPr>
            </w:pPr>
          </w:p>
          <w:p w14:paraId="0AF820C8" w14:textId="77777777" w:rsidR="003B2771" w:rsidRDefault="003B2771" w:rsidP="00563BDF">
            <w:pPr>
              <w:pStyle w:val="Tekstoblokas"/>
              <w:spacing w:line="240" w:lineRule="exact"/>
              <w:ind w:left="142"/>
              <w:jc w:val="both"/>
              <w:rPr>
                <w:rFonts w:ascii="Times New Roman" w:hAnsi="Times New Roman"/>
                <w:lang w:val="lt-LT"/>
              </w:rPr>
            </w:pPr>
            <w:r>
              <w:rPr>
                <w:rFonts w:ascii="Times New Roman" w:hAnsi="Times New Roman"/>
                <w:lang w:val="lt-LT"/>
              </w:rPr>
              <w:t>__________________________________</w:t>
            </w:r>
          </w:p>
          <w:p w14:paraId="6C0E43AA" w14:textId="77777777" w:rsidR="003B2771" w:rsidRDefault="003B2771" w:rsidP="00563BDF">
            <w:pPr>
              <w:pStyle w:val="Tekstoblokas"/>
              <w:spacing w:line="240" w:lineRule="exact"/>
              <w:ind w:left="0" w:right="0"/>
              <w:rPr>
                <w:rFonts w:ascii="Times New Roman" w:hAnsi="Times New Roman"/>
                <w:lang w:val="lt-LT"/>
              </w:rPr>
            </w:pPr>
            <w:r>
              <w:rPr>
                <w:rFonts w:ascii="Times New Roman" w:hAnsi="Times New Roman"/>
                <w:lang w:val="lt-LT"/>
              </w:rPr>
              <w:t xml:space="preserve"> (parašas)                         </w:t>
            </w:r>
          </w:p>
        </w:tc>
        <w:tc>
          <w:tcPr>
            <w:tcW w:w="4751" w:type="dxa"/>
            <w:tcMar>
              <w:top w:w="0" w:type="dxa"/>
              <w:left w:w="108" w:type="dxa"/>
              <w:bottom w:w="0" w:type="dxa"/>
              <w:right w:w="108" w:type="dxa"/>
            </w:tcMar>
          </w:tcPr>
          <w:p w14:paraId="7A46B4A2" w14:textId="77777777" w:rsidR="003B2771" w:rsidRDefault="003B2771" w:rsidP="00563BDF">
            <w:pPr>
              <w:pStyle w:val="Tekstoblokas"/>
              <w:spacing w:line="240" w:lineRule="exact"/>
              <w:ind w:left="460"/>
              <w:jc w:val="both"/>
              <w:rPr>
                <w:rFonts w:ascii="Times New Roman" w:hAnsi="Times New Roman"/>
                <w:lang w:val="lt-LT"/>
              </w:rPr>
            </w:pPr>
          </w:p>
          <w:p w14:paraId="058CB001" w14:textId="77777777" w:rsidR="003B2771" w:rsidRDefault="003B2771" w:rsidP="00563BDF">
            <w:pPr>
              <w:pStyle w:val="Tekstoblokas"/>
              <w:spacing w:line="240" w:lineRule="exact"/>
              <w:ind w:left="0"/>
              <w:jc w:val="both"/>
              <w:rPr>
                <w:rFonts w:ascii="Times New Roman" w:hAnsi="Times New Roman"/>
                <w:lang w:val="lt-LT"/>
              </w:rPr>
            </w:pPr>
            <w:r>
              <w:rPr>
                <w:rFonts w:ascii="Times New Roman" w:hAnsi="Times New Roman"/>
                <w:lang w:val="lt-LT"/>
              </w:rPr>
              <w:t>_______________________________________</w:t>
            </w:r>
          </w:p>
          <w:p w14:paraId="0148C14D" w14:textId="77777777" w:rsidR="003B2771" w:rsidRDefault="003B2771" w:rsidP="00563BDF">
            <w:pPr>
              <w:tabs>
                <w:tab w:val="left" w:pos="4879"/>
              </w:tabs>
              <w:spacing w:line="240" w:lineRule="exact"/>
              <w:rPr>
                <w:sz w:val="22"/>
                <w:szCs w:val="22"/>
                <w:lang w:val="lt-LT"/>
              </w:rPr>
            </w:pPr>
            <w:r>
              <w:rPr>
                <w:sz w:val="22"/>
                <w:szCs w:val="22"/>
                <w:lang w:val="lt-LT"/>
              </w:rPr>
              <w:t xml:space="preserve">(parašas)                                                        A.V.                             </w:t>
            </w:r>
          </w:p>
        </w:tc>
      </w:tr>
      <w:tr w:rsidR="003B2771" w14:paraId="526E7C5F" w14:textId="77777777" w:rsidTr="00563BDF">
        <w:trPr>
          <w:trHeight w:val="610"/>
        </w:trPr>
        <w:tc>
          <w:tcPr>
            <w:tcW w:w="4751" w:type="dxa"/>
          </w:tcPr>
          <w:p w14:paraId="440C9A26" w14:textId="77777777" w:rsidR="003B2771" w:rsidRDefault="003B2771" w:rsidP="00563BDF">
            <w:pPr>
              <w:pStyle w:val="Tekstoblokas"/>
              <w:spacing w:line="240" w:lineRule="exact"/>
              <w:ind w:left="0" w:right="0"/>
              <w:jc w:val="right"/>
              <w:rPr>
                <w:rFonts w:ascii="Times New Roman" w:hAnsi="Times New Roman"/>
                <w:lang w:val="lt-LT"/>
              </w:rPr>
            </w:pPr>
          </w:p>
        </w:tc>
        <w:tc>
          <w:tcPr>
            <w:tcW w:w="4751" w:type="dxa"/>
            <w:tcMar>
              <w:top w:w="0" w:type="dxa"/>
              <w:left w:w="108" w:type="dxa"/>
              <w:bottom w:w="0" w:type="dxa"/>
              <w:right w:w="108" w:type="dxa"/>
            </w:tcMar>
          </w:tcPr>
          <w:p w14:paraId="32827926" w14:textId="77777777" w:rsidR="003B2771" w:rsidRDefault="003B2771" w:rsidP="00563BDF">
            <w:pPr>
              <w:tabs>
                <w:tab w:val="left" w:pos="4879"/>
              </w:tabs>
              <w:spacing w:line="240" w:lineRule="exact"/>
              <w:ind w:left="460"/>
              <w:jc w:val="right"/>
              <w:rPr>
                <w:sz w:val="22"/>
                <w:szCs w:val="22"/>
                <w:lang w:val="lt-LT"/>
              </w:rPr>
            </w:pPr>
          </w:p>
        </w:tc>
      </w:tr>
      <w:tr w:rsidR="009648F4" w14:paraId="1EA9894C" w14:textId="77777777" w:rsidTr="00563BDF">
        <w:trPr>
          <w:trHeight w:val="610"/>
        </w:trPr>
        <w:tc>
          <w:tcPr>
            <w:tcW w:w="4751" w:type="dxa"/>
          </w:tcPr>
          <w:p w14:paraId="3D3AAA19" w14:textId="77777777" w:rsidR="009648F4" w:rsidRDefault="009648F4" w:rsidP="00563BDF">
            <w:pPr>
              <w:pStyle w:val="Tekstoblokas"/>
              <w:spacing w:line="240" w:lineRule="exact"/>
              <w:ind w:left="0" w:right="0"/>
              <w:jc w:val="right"/>
              <w:rPr>
                <w:rFonts w:ascii="Times New Roman" w:hAnsi="Times New Roman"/>
                <w:lang w:val="lt-LT"/>
              </w:rPr>
            </w:pPr>
          </w:p>
        </w:tc>
        <w:tc>
          <w:tcPr>
            <w:tcW w:w="4751" w:type="dxa"/>
            <w:tcMar>
              <w:top w:w="0" w:type="dxa"/>
              <w:left w:w="108" w:type="dxa"/>
              <w:bottom w:w="0" w:type="dxa"/>
              <w:right w:w="108" w:type="dxa"/>
            </w:tcMar>
          </w:tcPr>
          <w:p w14:paraId="0E9C565B" w14:textId="77777777" w:rsidR="009648F4" w:rsidRDefault="009648F4" w:rsidP="00563BDF">
            <w:pPr>
              <w:tabs>
                <w:tab w:val="left" w:pos="4879"/>
              </w:tabs>
              <w:spacing w:line="240" w:lineRule="exact"/>
              <w:ind w:left="460"/>
              <w:jc w:val="right"/>
              <w:rPr>
                <w:sz w:val="22"/>
                <w:szCs w:val="22"/>
                <w:lang w:val="lt-LT"/>
              </w:rPr>
            </w:pPr>
          </w:p>
        </w:tc>
      </w:tr>
    </w:tbl>
    <w:p w14:paraId="73A632FB" w14:textId="77777777" w:rsidR="003B2771" w:rsidRDefault="003B2771" w:rsidP="003B2771">
      <w:pPr>
        <w:spacing w:line="240" w:lineRule="exact"/>
        <w:rPr>
          <w:color w:val="000000"/>
          <w:sz w:val="22"/>
          <w:szCs w:val="22"/>
          <w:shd w:val="clear" w:color="auto" w:fill="FFFFFF"/>
          <w:lang w:val="lt-LT" w:eastAsia="ru-RU"/>
        </w:rPr>
      </w:pPr>
    </w:p>
    <w:p w14:paraId="49FECBA8" w14:textId="1C290785" w:rsidR="003B2771" w:rsidRDefault="003B2771" w:rsidP="003B2771">
      <w:pPr>
        <w:rPr>
          <w:lang w:val="lt-LT"/>
        </w:rPr>
      </w:pPr>
    </w:p>
    <w:p w14:paraId="6D1238C7" w14:textId="6F1924B9" w:rsidR="00241285" w:rsidRDefault="00241285" w:rsidP="003B2771">
      <w:pPr>
        <w:rPr>
          <w:lang w:val="lt-LT"/>
        </w:rPr>
      </w:pPr>
    </w:p>
    <w:p w14:paraId="32A2C5EB" w14:textId="298F93D3" w:rsidR="00241285" w:rsidRDefault="00241285" w:rsidP="003B2771">
      <w:pPr>
        <w:rPr>
          <w:lang w:val="lt-LT"/>
        </w:rPr>
      </w:pPr>
    </w:p>
    <w:p w14:paraId="0426DC20" w14:textId="61D75C43" w:rsidR="00241285" w:rsidRDefault="00241285" w:rsidP="003B2771">
      <w:pPr>
        <w:rPr>
          <w:lang w:val="lt-LT"/>
        </w:rPr>
      </w:pPr>
    </w:p>
    <w:p w14:paraId="1DFB6FBA" w14:textId="51F9EFF0" w:rsidR="00241285" w:rsidRDefault="00241285" w:rsidP="003B2771">
      <w:pPr>
        <w:rPr>
          <w:lang w:val="lt-LT"/>
        </w:rPr>
      </w:pPr>
    </w:p>
    <w:p w14:paraId="7C769AF5" w14:textId="6D23A1DC" w:rsidR="00241285" w:rsidRDefault="00241285" w:rsidP="003B2771">
      <w:pPr>
        <w:rPr>
          <w:lang w:val="lt-LT"/>
        </w:rPr>
      </w:pPr>
    </w:p>
    <w:p w14:paraId="0B0574AE" w14:textId="6B59DF25" w:rsidR="00241285" w:rsidRDefault="00241285" w:rsidP="003B2771">
      <w:pPr>
        <w:rPr>
          <w:lang w:val="lt-LT"/>
        </w:rPr>
      </w:pPr>
    </w:p>
    <w:p w14:paraId="71D28786" w14:textId="34A60DE6" w:rsidR="00241285" w:rsidRDefault="00241285" w:rsidP="003B2771">
      <w:pPr>
        <w:rPr>
          <w:lang w:val="lt-LT"/>
        </w:rPr>
      </w:pPr>
    </w:p>
    <w:p w14:paraId="617011E3" w14:textId="236B096F" w:rsidR="00241285" w:rsidRDefault="00241285" w:rsidP="003B2771">
      <w:pPr>
        <w:rPr>
          <w:lang w:val="lt-LT"/>
        </w:rPr>
      </w:pPr>
    </w:p>
    <w:p w14:paraId="5C55A43D" w14:textId="5C8AABD9" w:rsidR="00241285" w:rsidRDefault="00241285" w:rsidP="003B2771">
      <w:pPr>
        <w:rPr>
          <w:lang w:val="lt-LT"/>
        </w:rPr>
      </w:pPr>
    </w:p>
    <w:p w14:paraId="4EEF8F0E" w14:textId="574FE327" w:rsidR="00241285" w:rsidRDefault="00241285" w:rsidP="003B2771">
      <w:pPr>
        <w:rPr>
          <w:lang w:val="lt-LT"/>
        </w:rPr>
      </w:pPr>
    </w:p>
    <w:p w14:paraId="2ECA2B8E" w14:textId="1CF5BF01" w:rsidR="00241285" w:rsidRDefault="00241285" w:rsidP="003B2771">
      <w:pPr>
        <w:rPr>
          <w:lang w:val="lt-LT"/>
        </w:rPr>
      </w:pPr>
    </w:p>
    <w:p w14:paraId="5C7C31E0" w14:textId="239246AD" w:rsidR="00241285" w:rsidRDefault="00241285" w:rsidP="003B2771">
      <w:pPr>
        <w:rPr>
          <w:lang w:val="lt-LT"/>
        </w:rPr>
      </w:pPr>
    </w:p>
    <w:sectPr w:rsidR="00241285" w:rsidSect="000C4CB3">
      <w:footerReference w:type="even" r:id="rId12"/>
      <w:footerReference w:type="default" r:id="rId13"/>
      <w:pgSz w:w="12240" w:h="15840"/>
      <w:pgMar w:top="426" w:right="1134" w:bottom="568"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500E6" w14:textId="77777777" w:rsidR="00AC6E64" w:rsidRDefault="00AC6E64">
      <w:r>
        <w:separator/>
      </w:r>
    </w:p>
  </w:endnote>
  <w:endnote w:type="continuationSeparator" w:id="0">
    <w:p w14:paraId="0D39C6FC" w14:textId="77777777" w:rsidR="00AC6E64" w:rsidRDefault="00AC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8A43" w14:textId="77777777" w:rsidR="006466C5" w:rsidRDefault="006466C5" w:rsidP="00992E7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84E822" w14:textId="77777777" w:rsidR="006466C5" w:rsidRDefault="006466C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C7ED7" w14:textId="77777777" w:rsidR="006466C5" w:rsidRDefault="006466C5" w:rsidP="0091770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74C4E">
      <w:rPr>
        <w:rStyle w:val="Puslapionumeris"/>
        <w:noProof/>
      </w:rPr>
      <w:t>4</w:t>
    </w:r>
    <w:r>
      <w:rPr>
        <w:rStyle w:val="Puslapionumeris"/>
      </w:rPr>
      <w:fldChar w:fldCharType="end"/>
    </w:r>
  </w:p>
  <w:p w14:paraId="24FAA931" w14:textId="77777777" w:rsidR="006466C5" w:rsidRDefault="006466C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243F3" w14:textId="77777777" w:rsidR="00AC6E64" w:rsidRDefault="00AC6E64">
      <w:r>
        <w:separator/>
      </w:r>
    </w:p>
  </w:footnote>
  <w:footnote w:type="continuationSeparator" w:id="0">
    <w:p w14:paraId="27C3BFA5" w14:textId="77777777" w:rsidR="00AC6E64" w:rsidRDefault="00AC6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E501B"/>
    <w:multiLevelType w:val="multilevel"/>
    <w:tmpl w:val="B7F491DC"/>
    <w:lvl w:ilvl="0">
      <w:start w:val="1"/>
      <w:numFmt w:val="upperRoman"/>
      <w:lvlText w:val="%1."/>
      <w:lvlJc w:val="left"/>
      <w:pPr>
        <w:tabs>
          <w:tab w:val="num" w:pos="284"/>
        </w:tabs>
        <w:ind w:left="284" w:hanging="284"/>
      </w:pPr>
      <w:rPr>
        <w:rFonts w:hint="default"/>
      </w:rPr>
    </w:lvl>
    <w:lvl w:ilvl="1">
      <w:start w:val="1"/>
      <w:numFmt w:val="decimal"/>
      <w:lvlText w:val="4.%2."/>
      <w:lvlJc w:val="left"/>
      <w:pPr>
        <w:tabs>
          <w:tab w:val="num" w:pos="2520"/>
        </w:tabs>
        <w:ind w:left="252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37463329"/>
    <w:multiLevelType w:val="hybridMultilevel"/>
    <w:tmpl w:val="48BCB882"/>
    <w:lvl w:ilvl="0" w:tplc="983E192E">
      <w:start w:val="88"/>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086467"/>
    <w:multiLevelType w:val="multilevel"/>
    <w:tmpl w:val="080AB136"/>
    <w:lvl w:ilvl="0">
      <w:start w:val="1"/>
      <w:numFmt w:val="decimal"/>
      <w:lvlText w:val="%1."/>
      <w:lvlJc w:val="left"/>
      <w:pPr>
        <w:ind w:left="720" w:hanging="360"/>
      </w:pPr>
      <w:rPr>
        <w:rFonts w:hint="default"/>
      </w:rPr>
    </w:lvl>
    <w:lvl w:ilvl="1">
      <w:start w:val="4"/>
      <w:numFmt w:val="decimal"/>
      <w:isLgl/>
      <w:lvlText w:val="%1.%2."/>
      <w:lvlJc w:val="left"/>
      <w:pPr>
        <w:ind w:left="1256" w:hanging="40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45B9079D"/>
    <w:multiLevelType w:val="hybridMultilevel"/>
    <w:tmpl w:val="AA481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796DB1"/>
    <w:multiLevelType w:val="multilevel"/>
    <w:tmpl w:val="C4D24DFC"/>
    <w:lvl w:ilvl="0">
      <w:start w:val="1"/>
      <w:numFmt w:val="upperRoman"/>
      <w:lvlText w:val="%1."/>
      <w:lvlJc w:val="left"/>
      <w:pPr>
        <w:tabs>
          <w:tab w:val="num" w:pos="1080"/>
        </w:tabs>
        <w:ind w:left="1080" w:hanging="720"/>
      </w:pPr>
      <w:rPr>
        <w:rFonts w:hint="default"/>
      </w:rPr>
    </w:lvl>
    <w:lvl w:ilvl="1">
      <w:start w:val="1"/>
      <w:numFmt w:val="decimal"/>
      <w:lvlText w:val="4.%2."/>
      <w:lvlJc w:val="left"/>
      <w:pPr>
        <w:tabs>
          <w:tab w:val="num" w:pos="2520"/>
        </w:tabs>
        <w:ind w:left="252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9B20442"/>
    <w:multiLevelType w:val="multilevel"/>
    <w:tmpl w:val="9AF2C6F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BE80A63"/>
    <w:multiLevelType w:val="hybridMultilevel"/>
    <w:tmpl w:val="B5F291FC"/>
    <w:lvl w:ilvl="0" w:tplc="729ADD98">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110E02"/>
    <w:multiLevelType w:val="hybridMultilevel"/>
    <w:tmpl w:val="48008724"/>
    <w:lvl w:ilvl="0" w:tplc="D84C8B1A">
      <w:start w:val="2"/>
      <w:numFmt w:val="upperRoman"/>
      <w:lvlText w:val="%1."/>
      <w:lvlJc w:val="left"/>
      <w:pPr>
        <w:tabs>
          <w:tab w:val="num" w:pos="3829"/>
        </w:tabs>
        <w:ind w:left="3829" w:hanging="284"/>
      </w:pPr>
      <w:rPr>
        <w:rFonts w:hint="default"/>
      </w:rPr>
    </w:lvl>
    <w:lvl w:ilvl="1" w:tplc="04270019" w:tentative="1">
      <w:start w:val="1"/>
      <w:numFmt w:val="lowerLetter"/>
      <w:lvlText w:val="%2."/>
      <w:lvlJc w:val="left"/>
      <w:pPr>
        <w:tabs>
          <w:tab w:val="num" w:pos="4985"/>
        </w:tabs>
        <w:ind w:left="4985" w:hanging="360"/>
      </w:pPr>
    </w:lvl>
    <w:lvl w:ilvl="2" w:tplc="0427001B" w:tentative="1">
      <w:start w:val="1"/>
      <w:numFmt w:val="lowerRoman"/>
      <w:lvlText w:val="%3."/>
      <w:lvlJc w:val="right"/>
      <w:pPr>
        <w:tabs>
          <w:tab w:val="num" w:pos="5705"/>
        </w:tabs>
        <w:ind w:left="5705" w:hanging="180"/>
      </w:pPr>
    </w:lvl>
    <w:lvl w:ilvl="3" w:tplc="0427000F" w:tentative="1">
      <w:start w:val="1"/>
      <w:numFmt w:val="decimal"/>
      <w:lvlText w:val="%4."/>
      <w:lvlJc w:val="left"/>
      <w:pPr>
        <w:tabs>
          <w:tab w:val="num" w:pos="6425"/>
        </w:tabs>
        <w:ind w:left="6425" w:hanging="360"/>
      </w:pPr>
    </w:lvl>
    <w:lvl w:ilvl="4" w:tplc="04270019" w:tentative="1">
      <w:start w:val="1"/>
      <w:numFmt w:val="lowerLetter"/>
      <w:lvlText w:val="%5."/>
      <w:lvlJc w:val="left"/>
      <w:pPr>
        <w:tabs>
          <w:tab w:val="num" w:pos="7145"/>
        </w:tabs>
        <w:ind w:left="7145" w:hanging="360"/>
      </w:pPr>
    </w:lvl>
    <w:lvl w:ilvl="5" w:tplc="0427001B" w:tentative="1">
      <w:start w:val="1"/>
      <w:numFmt w:val="lowerRoman"/>
      <w:lvlText w:val="%6."/>
      <w:lvlJc w:val="right"/>
      <w:pPr>
        <w:tabs>
          <w:tab w:val="num" w:pos="7865"/>
        </w:tabs>
        <w:ind w:left="7865" w:hanging="180"/>
      </w:pPr>
    </w:lvl>
    <w:lvl w:ilvl="6" w:tplc="0427000F" w:tentative="1">
      <w:start w:val="1"/>
      <w:numFmt w:val="decimal"/>
      <w:lvlText w:val="%7."/>
      <w:lvlJc w:val="left"/>
      <w:pPr>
        <w:tabs>
          <w:tab w:val="num" w:pos="8585"/>
        </w:tabs>
        <w:ind w:left="8585" w:hanging="360"/>
      </w:pPr>
    </w:lvl>
    <w:lvl w:ilvl="7" w:tplc="04270019" w:tentative="1">
      <w:start w:val="1"/>
      <w:numFmt w:val="lowerLetter"/>
      <w:lvlText w:val="%8."/>
      <w:lvlJc w:val="left"/>
      <w:pPr>
        <w:tabs>
          <w:tab w:val="num" w:pos="9305"/>
        </w:tabs>
        <w:ind w:left="9305" w:hanging="360"/>
      </w:pPr>
    </w:lvl>
    <w:lvl w:ilvl="8" w:tplc="0427001B" w:tentative="1">
      <w:start w:val="1"/>
      <w:numFmt w:val="lowerRoman"/>
      <w:lvlText w:val="%9."/>
      <w:lvlJc w:val="right"/>
      <w:pPr>
        <w:tabs>
          <w:tab w:val="num" w:pos="10025"/>
        </w:tabs>
        <w:ind w:left="10025" w:hanging="180"/>
      </w:pPr>
    </w:lvl>
  </w:abstractNum>
  <w:abstractNum w:abstractNumId="8" w15:restartNumberingAfterBreak="0">
    <w:nsid w:val="656659CB"/>
    <w:multiLevelType w:val="hybridMultilevel"/>
    <w:tmpl w:val="2940C7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9BE6D67"/>
    <w:multiLevelType w:val="hybridMultilevel"/>
    <w:tmpl w:val="F962ED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C5F3D99"/>
    <w:multiLevelType w:val="multilevel"/>
    <w:tmpl w:val="D19001C6"/>
    <w:lvl w:ilvl="0">
      <w:start w:val="5"/>
      <w:numFmt w:val="decimal"/>
      <w:lvlText w:val="%1."/>
      <w:lvlJc w:val="left"/>
      <w:pPr>
        <w:tabs>
          <w:tab w:val="num" w:pos="1980"/>
        </w:tabs>
        <w:ind w:left="1980" w:hanging="360"/>
      </w:pPr>
      <w:rPr>
        <w:rFonts w:hint="default"/>
      </w:rPr>
    </w:lvl>
    <w:lvl w:ilvl="1" w:tentative="1">
      <w:start w:val="1"/>
      <w:numFmt w:val="lowerLetter"/>
      <w:lvlText w:val="%2."/>
      <w:lvlJc w:val="left"/>
      <w:pPr>
        <w:tabs>
          <w:tab w:val="num" w:pos="2700"/>
        </w:tabs>
        <w:ind w:left="2700" w:hanging="360"/>
      </w:pPr>
    </w:lvl>
    <w:lvl w:ilvl="2" w:tentative="1">
      <w:start w:val="1"/>
      <w:numFmt w:val="lowerRoman"/>
      <w:lvlText w:val="%3."/>
      <w:lvlJc w:val="right"/>
      <w:pPr>
        <w:tabs>
          <w:tab w:val="num" w:pos="3420"/>
        </w:tabs>
        <w:ind w:left="3420" w:hanging="180"/>
      </w:pPr>
    </w:lvl>
    <w:lvl w:ilvl="3" w:tentative="1">
      <w:start w:val="1"/>
      <w:numFmt w:val="decimal"/>
      <w:lvlText w:val="%4."/>
      <w:lvlJc w:val="left"/>
      <w:pPr>
        <w:tabs>
          <w:tab w:val="num" w:pos="4140"/>
        </w:tabs>
        <w:ind w:left="4140" w:hanging="360"/>
      </w:pPr>
    </w:lvl>
    <w:lvl w:ilvl="4" w:tentative="1">
      <w:start w:val="1"/>
      <w:numFmt w:val="lowerLetter"/>
      <w:lvlText w:val="%5."/>
      <w:lvlJc w:val="left"/>
      <w:pPr>
        <w:tabs>
          <w:tab w:val="num" w:pos="4860"/>
        </w:tabs>
        <w:ind w:left="4860" w:hanging="360"/>
      </w:pPr>
    </w:lvl>
    <w:lvl w:ilvl="5" w:tentative="1">
      <w:start w:val="1"/>
      <w:numFmt w:val="lowerRoman"/>
      <w:lvlText w:val="%6."/>
      <w:lvlJc w:val="right"/>
      <w:pPr>
        <w:tabs>
          <w:tab w:val="num" w:pos="5580"/>
        </w:tabs>
        <w:ind w:left="5580" w:hanging="180"/>
      </w:pPr>
    </w:lvl>
    <w:lvl w:ilvl="6" w:tentative="1">
      <w:start w:val="1"/>
      <w:numFmt w:val="decimal"/>
      <w:lvlText w:val="%7."/>
      <w:lvlJc w:val="left"/>
      <w:pPr>
        <w:tabs>
          <w:tab w:val="num" w:pos="6300"/>
        </w:tabs>
        <w:ind w:left="6300" w:hanging="360"/>
      </w:pPr>
    </w:lvl>
    <w:lvl w:ilvl="7" w:tentative="1">
      <w:start w:val="1"/>
      <w:numFmt w:val="lowerLetter"/>
      <w:lvlText w:val="%8."/>
      <w:lvlJc w:val="left"/>
      <w:pPr>
        <w:tabs>
          <w:tab w:val="num" w:pos="7020"/>
        </w:tabs>
        <w:ind w:left="7020" w:hanging="360"/>
      </w:pPr>
    </w:lvl>
    <w:lvl w:ilvl="8" w:tentative="1">
      <w:start w:val="1"/>
      <w:numFmt w:val="lowerRoman"/>
      <w:lvlText w:val="%9."/>
      <w:lvlJc w:val="right"/>
      <w:pPr>
        <w:tabs>
          <w:tab w:val="num" w:pos="7740"/>
        </w:tabs>
        <w:ind w:left="7740" w:hanging="180"/>
      </w:pPr>
    </w:lvl>
  </w:abstractNum>
  <w:abstractNum w:abstractNumId="11" w15:restartNumberingAfterBreak="0">
    <w:nsid w:val="75F63DC5"/>
    <w:multiLevelType w:val="multilevel"/>
    <w:tmpl w:val="DBD897B0"/>
    <w:lvl w:ilvl="0">
      <w:start w:val="3"/>
      <w:numFmt w:val="decimal"/>
      <w:lvlText w:val="%1."/>
      <w:lvlJc w:val="left"/>
      <w:pPr>
        <w:tabs>
          <w:tab w:val="num" w:pos="480"/>
        </w:tabs>
        <w:ind w:left="480" w:hanging="480"/>
      </w:pPr>
      <w:rPr>
        <w:rFonts w:hint="default"/>
        <w:color w:val="auto"/>
      </w:rPr>
    </w:lvl>
    <w:lvl w:ilvl="1">
      <w:start w:val="2"/>
      <w:numFmt w:val="decimal"/>
      <w:lvlText w:val="%1.%2."/>
      <w:lvlJc w:val="left"/>
      <w:pPr>
        <w:tabs>
          <w:tab w:val="num" w:pos="1740"/>
        </w:tabs>
        <w:ind w:left="1740" w:hanging="480"/>
      </w:pPr>
      <w:rPr>
        <w:rFonts w:hint="default"/>
        <w:color w:val="auto"/>
      </w:rPr>
    </w:lvl>
    <w:lvl w:ilvl="2">
      <w:start w:val="1"/>
      <w:numFmt w:val="decimal"/>
      <w:lvlText w:val="%1.%2.%3."/>
      <w:lvlJc w:val="left"/>
      <w:pPr>
        <w:tabs>
          <w:tab w:val="num" w:pos="3240"/>
        </w:tabs>
        <w:ind w:left="3240" w:hanging="720"/>
      </w:pPr>
      <w:rPr>
        <w:rFonts w:hint="default"/>
        <w:color w:val="auto"/>
      </w:rPr>
    </w:lvl>
    <w:lvl w:ilvl="3">
      <w:start w:val="1"/>
      <w:numFmt w:val="decimal"/>
      <w:lvlText w:val="%1.%2.%3.%4."/>
      <w:lvlJc w:val="left"/>
      <w:pPr>
        <w:tabs>
          <w:tab w:val="num" w:pos="4500"/>
        </w:tabs>
        <w:ind w:left="4500" w:hanging="720"/>
      </w:pPr>
      <w:rPr>
        <w:rFonts w:hint="default"/>
        <w:color w:val="auto"/>
      </w:rPr>
    </w:lvl>
    <w:lvl w:ilvl="4">
      <w:start w:val="1"/>
      <w:numFmt w:val="decimal"/>
      <w:lvlText w:val="%1.%2.%3.%4.%5."/>
      <w:lvlJc w:val="left"/>
      <w:pPr>
        <w:tabs>
          <w:tab w:val="num" w:pos="6120"/>
        </w:tabs>
        <w:ind w:left="6120" w:hanging="1080"/>
      </w:pPr>
      <w:rPr>
        <w:rFonts w:hint="default"/>
        <w:color w:val="auto"/>
      </w:rPr>
    </w:lvl>
    <w:lvl w:ilvl="5">
      <w:start w:val="1"/>
      <w:numFmt w:val="decimal"/>
      <w:lvlText w:val="%1.%2.%3.%4.%5.%6."/>
      <w:lvlJc w:val="left"/>
      <w:pPr>
        <w:tabs>
          <w:tab w:val="num" w:pos="7380"/>
        </w:tabs>
        <w:ind w:left="7380" w:hanging="1080"/>
      </w:pPr>
      <w:rPr>
        <w:rFonts w:hint="default"/>
        <w:color w:val="auto"/>
      </w:rPr>
    </w:lvl>
    <w:lvl w:ilvl="6">
      <w:start w:val="1"/>
      <w:numFmt w:val="decimal"/>
      <w:lvlText w:val="%1.%2.%3.%4.%5.%6.%7."/>
      <w:lvlJc w:val="left"/>
      <w:pPr>
        <w:tabs>
          <w:tab w:val="num" w:pos="9000"/>
        </w:tabs>
        <w:ind w:left="9000" w:hanging="1440"/>
      </w:pPr>
      <w:rPr>
        <w:rFonts w:hint="default"/>
        <w:color w:val="auto"/>
      </w:rPr>
    </w:lvl>
    <w:lvl w:ilvl="7">
      <w:start w:val="1"/>
      <w:numFmt w:val="decimal"/>
      <w:lvlText w:val="%1.%2.%3.%4.%5.%6.%7.%8."/>
      <w:lvlJc w:val="left"/>
      <w:pPr>
        <w:tabs>
          <w:tab w:val="num" w:pos="10260"/>
        </w:tabs>
        <w:ind w:left="10260" w:hanging="1440"/>
      </w:pPr>
      <w:rPr>
        <w:rFonts w:hint="default"/>
        <w:color w:val="auto"/>
      </w:rPr>
    </w:lvl>
    <w:lvl w:ilvl="8">
      <w:start w:val="1"/>
      <w:numFmt w:val="decimal"/>
      <w:lvlText w:val="%1.%2.%3.%4.%5.%6.%7.%8.%9."/>
      <w:lvlJc w:val="left"/>
      <w:pPr>
        <w:tabs>
          <w:tab w:val="num" w:pos="11880"/>
        </w:tabs>
        <w:ind w:left="11880" w:hanging="1800"/>
      </w:pPr>
      <w:rPr>
        <w:rFonts w:hint="default"/>
        <w:color w:val="auto"/>
      </w:rPr>
    </w:lvl>
  </w:abstractNum>
  <w:abstractNum w:abstractNumId="12" w15:restartNumberingAfterBreak="0">
    <w:nsid w:val="7E48776A"/>
    <w:multiLevelType w:val="hybridMultilevel"/>
    <w:tmpl w:val="E8C68AB2"/>
    <w:lvl w:ilvl="0" w:tplc="4A064EA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11"/>
  </w:num>
  <w:num w:numId="4">
    <w:abstractNumId w:val="4"/>
  </w:num>
  <w:num w:numId="5">
    <w:abstractNumId w:val="7"/>
  </w:num>
  <w:num w:numId="6">
    <w:abstractNumId w:val="6"/>
  </w:num>
  <w:num w:numId="7">
    <w:abstractNumId w:val="12"/>
  </w:num>
  <w:num w:numId="8">
    <w:abstractNumId w:val="1"/>
  </w:num>
  <w:num w:numId="9">
    <w:abstractNumId w:val="9"/>
  </w:num>
  <w:num w:numId="10">
    <w:abstractNumId w:val="2"/>
  </w:num>
  <w:num w:numId="11">
    <w:abstractNumId w:val="5"/>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E1D"/>
    <w:rsid w:val="000011AC"/>
    <w:rsid w:val="00014E81"/>
    <w:rsid w:val="00016321"/>
    <w:rsid w:val="000176D1"/>
    <w:rsid w:val="00023DFD"/>
    <w:rsid w:val="0002635A"/>
    <w:rsid w:val="000308AE"/>
    <w:rsid w:val="000315DE"/>
    <w:rsid w:val="00035D3E"/>
    <w:rsid w:val="00046857"/>
    <w:rsid w:val="00051216"/>
    <w:rsid w:val="0005147A"/>
    <w:rsid w:val="00057102"/>
    <w:rsid w:val="00070C58"/>
    <w:rsid w:val="000733DA"/>
    <w:rsid w:val="00074760"/>
    <w:rsid w:val="00080BA4"/>
    <w:rsid w:val="00086D83"/>
    <w:rsid w:val="00087346"/>
    <w:rsid w:val="00092E7C"/>
    <w:rsid w:val="00096C3E"/>
    <w:rsid w:val="000A2A30"/>
    <w:rsid w:val="000A3EE9"/>
    <w:rsid w:val="000A46A5"/>
    <w:rsid w:val="000B4178"/>
    <w:rsid w:val="000B6AC8"/>
    <w:rsid w:val="000C4CB3"/>
    <w:rsid w:val="000C67EB"/>
    <w:rsid w:val="000C7CF4"/>
    <w:rsid w:val="000D3646"/>
    <w:rsid w:val="000D514B"/>
    <w:rsid w:val="000D7AFE"/>
    <w:rsid w:val="000E00BF"/>
    <w:rsid w:val="000E3CDF"/>
    <w:rsid w:val="000E4267"/>
    <w:rsid w:val="000E48AC"/>
    <w:rsid w:val="000F0322"/>
    <w:rsid w:val="000F1752"/>
    <w:rsid w:val="000F31C4"/>
    <w:rsid w:val="000F6E3E"/>
    <w:rsid w:val="00103B1C"/>
    <w:rsid w:val="0010607B"/>
    <w:rsid w:val="00107978"/>
    <w:rsid w:val="00107E1B"/>
    <w:rsid w:val="00111392"/>
    <w:rsid w:val="00111499"/>
    <w:rsid w:val="00122E1F"/>
    <w:rsid w:val="00127509"/>
    <w:rsid w:val="001305D8"/>
    <w:rsid w:val="00140AAA"/>
    <w:rsid w:val="00141C8F"/>
    <w:rsid w:val="001428EE"/>
    <w:rsid w:val="001433EA"/>
    <w:rsid w:val="00143EB5"/>
    <w:rsid w:val="00143F66"/>
    <w:rsid w:val="00145ECF"/>
    <w:rsid w:val="00151248"/>
    <w:rsid w:val="001621F6"/>
    <w:rsid w:val="00166AE8"/>
    <w:rsid w:val="00173E27"/>
    <w:rsid w:val="001752F8"/>
    <w:rsid w:val="00180595"/>
    <w:rsid w:val="001807B0"/>
    <w:rsid w:val="0018517D"/>
    <w:rsid w:val="001953C5"/>
    <w:rsid w:val="001966BB"/>
    <w:rsid w:val="001A2BB3"/>
    <w:rsid w:val="001B55FA"/>
    <w:rsid w:val="001B7537"/>
    <w:rsid w:val="001C37BE"/>
    <w:rsid w:val="001C5583"/>
    <w:rsid w:val="001D2F5E"/>
    <w:rsid w:val="001D4D1E"/>
    <w:rsid w:val="001D5589"/>
    <w:rsid w:val="001E1421"/>
    <w:rsid w:val="001E543D"/>
    <w:rsid w:val="001F25AD"/>
    <w:rsid w:val="001F76DD"/>
    <w:rsid w:val="00200FC8"/>
    <w:rsid w:val="00211F62"/>
    <w:rsid w:val="002159B0"/>
    <w:rsid w:val="00221013"/>
    <w:rsid w:val="002234A7"/>
    <w:rsid w:val="00224CA7"/>
    <w:rsid w:val="00226140"/>
    <w:rsid w:val="00226173"/>
    <w:rsid w:val="002326DC"/>
    <w:rsid w:val="00233194"/>
    <w:rsid w:val="00234C08"/>
    <w:rsid w:val="00241285"/>
    <w:rsid w:val="0024327D"/>
    <w:rsid w:val="00244F72"/>
    <w:rsid w:val="00245529"/>
    <w:rsid w:val="00252BAA"/>
    <w:rsid w:val="002537A5"/>
    <w:rsid w:val="002537DC"/>
    <w:rsid w:val="002555AE"/>
    <w:rsid w:val="0026084F"/>
    <w:rsid w:val="00270FE5"/>
    <w:rsid w:val="002725A6"/>
    <w:rsid w:val="00275199"/>
    <w:rsid w:val="002853AC"/>
    <w:rsid w:val="00286E12"/>
    <w:rsid w:val="002906DD"/>
    <w:rsid w:val="00291478"/>
    <w:rsid w:val="0029429E"/>
    <w:rsid w:val="00295A1E"/>
    <w:rsid w:val="002974B3"/>
    <w:rsid w:val="002A4926"/>
    <w:rsid w:val="002B09EE"/>
    <w:rsid w:val="002C44A2"/>
    <w:rsid w:val="002C4E08"/>
    <w:rsid w:val="002D3434"/>
    <w:rsid w:val="002D59AA"/>
    <w:rsid w:val="002E0342"/>
    <w:rsid w:val="002E1203"/>
    <w:rsid w:val="002E3C69"/>
    <w:rsid w:val="002E4BB1"/>
    <w:rsid w:val="002E56B8"/>
    <w:rsid w:val="002E653C"/>
    <w:rsid w:val="002F1BF3"/>
    <w:rsid w:val="002F5D46"/>
    <w:rsid w:val="0030129A"/>
    <w:rsid w:val="0030213C"/>
    <w:rsid w:val="003078C7"/>
    <w:rsid w:val="0031116B"/>
    <w:rsid w:val="00314FF9"/>
    <w:rsid w:val="00316097"/>
    <w:rsid w:val="00316AEF"/>
    <w:rsid w:val="003170BF"/>
    <w:rsid w:val="00321B90"/>
    <w:rsid w:val="00325C6F"/>
    <w:rsid w:val="003266F7"/>
    <w:rsid w:val="00326CB5"/>
    <w:rsid w:val="00327C86"/>
    <w:rsid w:val="00327CE0"/>
    <w:rsid w:val="00331D15"/>
    <w:rsid w:val="0033316B"/>
    <w:rsid w:val="00335B5C"/>
    <w:rsid w:val="00343101"/>
    <w:rsid w:val="00343218"/>
    <w:rsid w:val="00345D4C"/>
    <w:rsid w:val="00346F27"/>
    <w:rsid w:val="003559BB"/>
    <w:rsid w:val="00364BF5"/>
    <w:rsid w:val="0036560A"/>
    <w:rsid w:val="00365DF1"/>
    <w:rsid w:val="00367350"/>
    <w:rsid w:val="00371D51"/>
    <w:rsid w:val="003721C7"/>
    <w:rsid w:val="003763BD"/>
    <w:rsid w:val="00376AE0"/>
    <w:rsid w:val="00377F05"/>
    <w:rsid w:val="0038107A"/>
    <w:rsid w:val="00384B7F"/>
    <w:rsid w:val="00384F20"/>
    <w:rsid w:val="00385780"/>
    <w:rsid w:val="0039687F"/>
    <w:rsid w:val="003A5936"/>
    <w:rsid w:val="003B0F57"/>
    <w:rsid w:val="003B1E42"/>
    <w:rsid w:val="003B2771"/>
    <w:rsid w:val="003B3E2A"/>
    <w:rsid w:val="003C0A8B"/>
    <w:rsid w:val="003C349C"/>
    <w:rsid w:val="003D1749"/>
    <w:rsid w:val="003D486E"/>
    <w:rsid w:val="003D541D"/>
    <w:rsid w:val="003D6015"/>
    <w:rsid w:val="003D775E"/>
    <w:rsid w:val="003D7B7C"/>
    <w:rsid w:val="003E1A0B"/>
    <w:rsid w:val="003E47DB"/>
    <w:rsid w:val="003E72AB"/>
    <w:rsid w:val="003F3BA8"/>
    <w:rsid w:val="0040204F"/>
    <w:rsid w:val="00402A46"/>
    <w:rsid w:val="00412C3F"/>
    <w:rsid w:val="00421917"/>
    <w:rsid w:val="00424365"/>
    <w:rsid w:val="00425295"/>
    <w:rsid w:val="0042676A"/>
    <w:rsid w:val="00432A05"/>
    <w:rsid w:val="004415FF"/>
    <w:rsid w:val="0044247B"/>
    <w:rsid w:val="004466DC"/>
    <w:rsid w:val="00446AB3"/>
    <w:rsid w:val="00452F25"/>
    <w:rsid w:val="00452FB5"/>
    <w:rsid w:val="00454EEB"/>
    <w:rsid w:val="00456653"/>
    <w:rsid w:val="00475E69"/>
    <w:rsid w:val="00476DA7"/>
    <w:rsid w:val="0047720B"/>
    <w:rsid w:val="00477B74"/>
    <w:rsid w:val="0048122D"/>
    <w:rsid w:val="004814FD"/>
    <w:rsid w:val="004906D6"/>
    <w:rsid w:val="00491E29"/>
    <w:rsid w:val="0049284B"/>
    <w:rsid w:val="00492D6A"/>
    <w:rsid w:val="00496DA7"/>
    <w:rsid w:val="004A2C41"/>
    <w:rsid w:val="004A63CA"/>
    <w:rsid w:val="004B0309"/>
    <w:rsid w:val="004B1350"/>
    <w:rsid w:val="004B1593"/>
    <w:rsid w:val="004B2321"/>
    <w:rsid w:val="004B42CB"/>
    <w:rsid w:val="004B449C"/>
    <w:rsid w:val="004B7567"/>
    <w:rsid w:val="004C0AE1"/>
    <w:rsid w:val="004D492A"/>
    <w:rsid w:val="004E2D5D"/>
    <w:rsid w:val="004E35A1"/>
    <w:rsid w:val="004E3E46"/>
    <w:rsid w:val="004E5A2F"/>
    <w:rsid w:val="004F60B0"/>
    <w:rsid w:val="005039D6"/>
    <w:rsid w:val="00510110"/>
    <w:rsid w:val="00512310"/>
    <w:rsid w:val="0051634B"/>
    <w:rsid w:val="00517591"/>
    <w:rsid w:val="00517A73"/>
    <w:rsid w:val="0052067F"/>
    <w:rsid w:val="00522B63"/>
    <w:rsid w:val="00525018"/>
    <w:rsid w:val="00525DB4"/>
    <w:rsid w:val="00530373"/>
    <w:rsid w:val="0053055D"/>
    <w:rsid w:val="00533701"/>
    <w:rsid w:val="00535748"/>
    <w:rsid w:val="00536EEC"/>
    <w:rsid w:val="00537D2A"/>
    <w:rsid w:val="00541CB9"/>
    <w:rsid w:val="00544918"/>
    <w:rsid w:val="00544E58"/>
    <w:rsid w:val="00545974"/>
    <w:rsid w:val="00550253"/>
    <w:rsid w:val="00550AAF"/>
    <w:rsid w:val="00551DE1"/>
    <w:rsid w:val="00554A9B"/>
    <w:rsid w:val="00564BC3"/>
    <w:rsid w:val="00565BFE"/>
    <w:rsid w:val="00567665"/>
    <w:rsid w:val="00575E6B"/>
    <w:rsid w:val="00581013"/>
    <w:rsid w:val="005821F3"/>
    <w:rsid w:val="00585415"/>
    <w:rsid w:val="0058640A"/>
    <w:rsid w:val="005879B6"/>
    <w:rsid w:val="00591CB3"/>
    <w:rsid w:val="005925C7"/>
    <w:rsid w:val="00597279"/>
    <w:rsid w:val="0059750E"/>
    <w:rsid w:val="005979C0"/>
    <w:rsid w:val="005979E3"/>
    <w:rsid w:val="005A16E7"/>
    <w:rsid w:val="005A3A8B"/>
    <w:rsid w:val="005A4292"/>
    <w:rsid w:val="005B0FF2"/>
    <w:rsid w:val="005C2823"/>
    <w:rsid w:val="005C4D39"/>
    <w:rsid w:val="005C7EA7"/>
    <w:rsid w:val="005D2E22"/>
    <w:rsid w:val="005D37D6"/>
    <w:rsid w:val="005E7217"/>
    <w:rsid w:val="005F1796"/>
    <w:rsid w:val="005F2C36"/>
    <w:rsid w:val="005F4A2F"/>
    <w:rsid w:val="005F54D5"/>
    <w:rsid w:val="00605955"/>
    <w:rsid w:val="0060606E"/>
    <w:rsid w:val="00611B71"/>
    <w:rsid w:val="00612D4A"/>
    <w:rsid w:val="00612EC0"/>
    <w:rsid w:val="00620768"/>
    <w:rsid w:val="00621C05"/>
    <w:rsid w:val="0062336E"/>
    <w:rsid w:val="00623F45"/>
    <w:rsid w:val="00626499"/>
    <w:rsid w:val="00631452"/>
    <w:rsid w:val="006342B1"/>
    <w:rsid w:val="0064042F"/>
    <w:rsid w:val="00640DDB"/>
    <w:rsid w:val="00641C09"/>
    <w:rsid w:val="00642A6A"/>
    <w:rsid w:val="00644106"/>
    <w:rsid w:val="00644FB6"/>
    <w:rsid w:val="006466C5"/>
    <w:rsid w:val="00650C33"/>
    <w:rsid w:val="00660382"/>
    <w:rsid w:val="006605E9"/>
    <w:rsid w:val="00674393"/>
    <w:rsid w:val="006856DB"/>
    <w:rsid w:val="00685743"/>
    <w:rsid w:val="00685976"/>
    <w:rsid w:val="006971EC"/>
    <w:rsid w:val="006A2C84"/>
    <w:rsid w:val="006A7436"/>
    <w:rsid w:val="006B05D5"/>
    <w:rsid w:val="006B1E40"/>
    <w:rsid w:val="006B1E82"/>
    <w:rsid w:val="006B7161"/>
    <w:rsid w:val="006B75A1"/>
    <w:rsid w:val="006B7CEA"/>
    <w:rsid w:val="006C0DB1"/>
    <w:rsid w:val="006C20E5"/>
    <w:rsid w:val="006D053E"/>
    <w:rsid w:val="006E35AB"/>
    <w:rsid w:val="006E4CA4"/>
    <w:rsid w:val="006F0B40"/>
    <w:rsid w:val="006F1692"/>
    <w:rsid w:val="00701147"/>
    <w:rsid w:val="00702507"/>
    <w:rsid w:val="00702FA7"/>
    <w:rsid w:val="007119D1"/>
    <w:rsid w:val="00712484"/>
    <w:rsid w:val="00717A3A"/>
    <w:rsid w:val="0072277E"/>
    <w:rsid w:val="00730418"/>
    <w:rsid w:val="00750DAE"/>
    <w:rsid w:val="007521E9"/>
    <w:rsid w:val="00764097"/>
    <w:rsid w:val="00766D7D"/>
    <w:rsid w:val="0076787C"/>
    <w:rsid w:val="00775B3C"/>
    <w:rsid w:val="007821CD"/>
    <w:rsid w:val="007857EC"/>
    <w:rsid w:val="00785948"/>
    <w:rsid w:val="007860F7"/>
    <w:rsid w:val="0078653B"/>
    <w:rsid w:val="00791E1D"/>
    <w:rsid w:val="00793D2D"/>
    <w:rsid w:val="007A04AF"/>
    <w:rsid w:val="007A20C7"/>
    <w:rsid w:val="007B1DB8"/>
    <w:rsid w:val="007B2731"/>
    <w:rsid w:val="007B3FD7"/>
    <w:rsid w:val="007B59D6"/>
    <w:rsid w:val="007B5FCF"/>
    <w:rsid w:val="007B64DF"/>
    <w:rsid w:val="007C2313"/>
    <w:rsid w:val="007C4CDC"/>
    <w:rsid w:val="007C645C"/>
    <w:rsid w:val="007C7EBF"/>
    <w:rsid w:val="007D0288"/>
    <w:rsid w:val="007D12CB"/>
    <w:rsid w:val="007D5514"/>
    <w:rsid w:val="007E2C63"/>
    <w:rsid w:val="007E3089"/>
    <w:rsid w:val="007E4253"/>
    <w:rsid w:val="007E6248"/>
    <w:rsid w:val="007F4911"/>
    <w:rsid w:val="007F762F"/>
    <w:rsid w:val="0080429C"/>
    <w:rsid w:val="0080731B"/>
    <w:rsid w:val="00814616"/>
    <w:rsid w:val="00815353"/>
    <w:rsid w:val="00820A8A"/>
    <w:rsid w:val="00832FB2"/>
    <w:rsid w:val="00833DD5"/>
    <w:rsid w:val="00835731"/>
    <w:rsid w:val="008420EE"/>
    <w:rsid w:val="00850651"/>
    <w:rsid w:val="008550D8"/>
    <w:rsid w:val="0085540E"/>
    <w:rsid w:val="0085611F"/>
    <w:rsid w:val="0086232F"/>
    <w:rsid w:val="008653C2"/>
    <w:rsid w:val="0087078F"/>
    <w:rsid w:val="008721F3"/>
    <w:rsid w:val="00887C9F"/>
    <w:rsid w:val="00887EB4"/>
    <w:rsid w:val="00895610"/>
    <w:rsid w:val="008A0A19"/>
    <w:rsid w:val="008A3B82"/>
    <w:rsid w:val="008B259B"/>
    <w:rsid w:val="008C1581"/>
    <w:rsid w:val="008C2CC2"/>
    <w:rsid w:val="008C2E86"/>
    <w:rsid w:val="008C4C57"/>
    <w:rsid w:val="008C61AE"/>
    <w:rsid w:val="008D6F1C"/>
    <w:rsid w:val="008E0D25"/>
    <w:rsid w:val="008E3D92"/>
    <w:rsid w:val="008E74FC"/>
    <w:rsid w:val="008F6017"/>
    <w:rsid w:val="00901104"/>
    <w:rsid w:val="00901F16"/>
    <w:rsid w:val="00903951"/>
    <w:rsid w:val="0090490C"/>
    <w:rsid w:val="00913513"/>
    <w:rsid w:val="009136E6"/>
    <w:rsid w:val="00914440"/>
    <w:rsid w:val="00917704"/>
    <w:rsid w:val="009177BD"/>
    <w:rsid w:val="00920D23"/>
    <w:rsid w:val="00922358"/>
    <w:rsid w:val="00930BE2"/>
    <w:rsid w:val="00936A09"/>
    <w:rsid w:val="00937DA8"/>
    <w:rsid w:val="009401AC"/>
    <w:rsid w:val="00940855"/>
    <w:rsid w:val="00941BAD"/>
    <w:rsid w:val="009454A6"/>
    <w:rsid w:val="009504A6"/>
    <w:rsid w:val="00951B53"/>
    <w:rsid w:val="00952DFB"/>
    <w:rsid w:val="0096016B"/>
    <w:rsid w:val="0096267B"/>
    <w:rsid w:val="00964809"/>
    <w:rsid w:val="009648F4"/>
    <w:rsid w:val="009654F6"/>
    <w:rsid w:val="009656EA"/>
    <w:rsid w:val="009657E8"/>
    <w:rsid w:val="009728C7"/>
    <w:rsid w:val="00972A66"/>
    <w:rsid w:val="00972E63"/>
    <w:rsid w:val="00977017"/>
    <w:rsid w:val="00984FD2"/>
    <w:rsid w:val="00987D7C"/>
    <w:rsid w:val="00992E7B"/>
    <w:rsid w:val="00994B8A"/>
    <w:rsid w:val="009955A3"/>
    <w:rsid w:val="009A0BAD"/>
    <w:rsid w:val="009A5F43"/>
    <w:rsid w:val="009A6E28"/>
    <w:rsid w:val="009A715F"/>
    <w:rsid w:val="009B3D39"/>
    <w:rsid w:val="009B3EB6"/>
    <w:rsid w:val="009B4020"/>
    <w:rsid w:val="009B786D"/>
    <w:rsid w:val="009B7C01"/>
    <w:rsid w:val="009C14B9"/>
    <w:rsid w:val="009C4370"/>
    <w:rsid w:val="009D0795"/>
    <w:rsid w:val="009D1487"/>
    <w:rsid w:val="009D1E77"/>
    <w:rsid w:val="009D717F"/>
    <w:rsid w:val="009E0BFE"/>
    <w:rsid w:val="009E1D8B"/>
    <w:rsid w:val="009E2DE4"/>
    <w:rsid w:val="009F0A4D"/>
    <w:rsid w:val="009F5F0A"/>
    <w:rsid w:val="009F7616"/>
    <w:rsid w:val="009F7C7F"/>
    <w:rsid w:val="009F7F4E"/>
    <w:rsid w:val="00A03C84"/>
    <w:rsid w:val="00A11544"/>
    <w:rsid w:val="00A12E80"/>
    <w:rsid w:val="00A211E9"/>
    <w:rsid w:val="00A23B11"/>
    <w:rsid w:val="00A327B0"/>
    <w:rsid w:val="00A35FE8"/>
    <w:rsid w:val="00A36D57"/>
    <w:rsid w:val="00A4213B"/>
    <w:rsid w:val="00A44D47"/>
    <w:rsid w:val="00A46D4E"/>
    <w:rsid w:val="00A50A38"/>
    <w:rsid w:val="00A50E8B"/>
    <w:rsid w:val="00A564D7"/>
    <w:rsid w:val="00A57043"/>
    <w:rsid w:val="00A57DA0"/>
    <w:rsid w:val="00A60DDE"/>
    <w:rsid w:val="00A62606"/>
    <w:rsid w:val="00A62A5B"/>
    <w:rsid w:val="00A63D6F"/>
    <w:rsid w:val="00A6440D"/>
    <w:rsid w:val="00A67EEF"/>
    <w:rsid w:val="00A73A9E"/>
    <w:rsid w:val="00A76D95"/>
    <w:rsid w:val="00A827FF"/>
    <w:rsid w:val="00A90CCE"/>
    <w:rsid w:val="00A92A76"/>
    <w:rsid w:val="00A97209"/>
    <w:rsid w:val="00A97D52"/>
    <w:rsid w:val="00AA46D8"/>
    <w:rsid w:val="00AA7BFE"/>
    <w:rsid w:val="00AB2D45"/>
    <w:rsid w:val="00AB3F26"/>
    <w:rsid w:val="00AB60B6"/>
    <w:rsid w:val="00AB72CA"/>
    <w:rsid w:val="00AB73AF"/>
    <w:rsid w:val="00AC20AB"/>
    <w:rsid w:val="00AC3F36"/>
    <w:rsid w:val="00AC6E64"/>
    <w:rsid w:val="00AC78FC"/>
    <w:rsid w:val="00AD2977"/>
    <w:rsid w:val="00AD3240"/>
    <w:rsid w:val="00AD33D3"/>
    <w:rsid w:val="00AD5387"/>
    <w:rsid w:val="00AD75A4"/>
    <w:rsid w:val="00AE15EA"/>
    <w:rsid w:val="00AF5182"/>
    <w:rsid w:val="00B0239A"/>
    <w:rsid w:val="00B056B6"/>
    <w:rsid w:val="00B06AC9"/>
    <w:rsid w:val="00B161AC"/>
    <w:rsid w:val="00B16817"/>
    <w:rsid w:val="00B241D0"/>
    <w:rsid w:val="00B24417"/>
    <w:rsid w:val="00B277E5"/>
    <w:rsid w:val="00B309AD"/>
    <w:rsid w:val="00B37EA1"/>
    <w:rsid w:val="00B45F60"/>
    <w:rsid w:val="00B4633B"/>
    <w:rsid w:val="00B5116D"/>
    <w:rsid w:val="00B5294D"/>
    <w:rsid w:val="00B538DC"/>
    <w:rsid w:val="00B5445C"/>
    <w:rsid w:val="00B56445"/>
    <w:rsid w:val="00B60DD5"/>
    <w:rsid w:val="00B63548"/>
    <w:rsid w:val="00B66C8C"/>
    <w:rsid w:val="00B70DFE"/>
    <w:rsid w:val="00B72B4E"/>
    <w:rsid w:val="00B80599"/>
    <w:rsid w:val="00B81326"/>
    <w:rsid w:val="00B90D57"/>
    <w:rsid w:val="00B93546"/>
    <w:rsid w:val="00BB081D"/>
    <w:rsid w:val="00BB3887"/>
    <w:rsid w:val="00BC131A"/>
    <w:rsid w:val="00BC7A36"/>
    <w:rsid w:val="00BD0D75"/>
    <w:rsid w:val="00BD1020"/>
    <w:rsid w:val="00BD1518"/>
    <w:rsid w:val="00BD2A31"/>
    <w:rsid w:val="00BD47CB"/>
    <w:rsid w:val="00BD56AF"/>
    <w:rsid w:val="00BE5C50"/>
    <w:rsid w:val="00BE6A1B"/>
    <w:rsid w:val="00BE7605"/>
    <w:rsid w:val="00BF0E10"/>
    <w:rsid w:val="00BF19A9"/>
    <w:rsid w:val="00BF5646"/>
    <w:rsid w:val="00BF7746"/>
    <w:rsid w:val="00BF7E3D"/>
    <w:rsid w:val="00C04CD4"/>
    <w:rsid w:val="00C0662B"/>
    <w:rsid w:val="00C109D7"/>
    <w:rsid w:val="00C20240"/>
    <w:rsid w:val="00C210A1"/>
    <w:rsid w:val="00C35BB9"/>
    <w:rsid w:val="00C364FB"/>
    <w:rsid w:val="00C51EE8"/>
    <w:rsid w:val="00C55F78"/>
    <w:rsid w:val="00C707A3"/>
    <w:rsid w:val="00C75752"/>
    <w:rsid w:val="00C80914"/>
    <w:rsid w:val="00C83DD2"/>
    <w:rsid w:val="00C85EDE"/>
    <w:rsid w:val="00C90CCB"/>
    <w:rsid w:val="00C974B7"/>
    <w:rsid w:val="00CA06C2"/>
    <w:rsid w:val="00CB66F8"/>
    <w:rsid w:val="00CB6FBC"/>
    <w:rsid w:val="00CC1836"/>
    <w:rsid w:val="00CC434D"/>
    <w:rsid w:val="00CC474A"/>
    <w:rsid w:val="00CC632F"/>
    <w:rsid w:val="00CD30EE"/>
    <w:rsid w:val="00CD3212"/>
    <w:rsid w:val="00CD46C4"/>
    <w:rsid w:val="00CD4C67"/>
    <w:rsid w:val="00CD4ED3"/>
    <w:rsid w:val="00CD6BB7"/>
    <w:rsid w:val="00CD7421"/>
    <w:rsid w:val="00CE175A"/>
    <w:rsid w:val="00CE50FC"/>
    <w:rsid w:val="00CE5363"/>
    <w:rsid w:val="00CE5DCC"/>
    <w:rsid w:val="00CE642D"/>
    <w:rsid w:val="00CF4906"/>
    <w:rsid w:val="00CF6556"/>
    <w:rsid w:val="00CF77AE"/>
    <w:rsid w:val="00D04B74"/>
    <w:rsid w:val="00D071B0"/>
    <w:rsid w:val="00D123C4"/>
    <w:rsid w:val="00D12B6F"/>
    <w:rsid w:val="00D13A5A"/>
    <w:rsid w:val="00D16BCA"/>
    <w:rsid w:val="00D17433"/>
    <w:rsid w:val="00D20365"/>
    <w:rsid w:val="00D26BE8"/>
    <w:rsid w:val="00D33C63"/>
    <w:rsid w:val="00D40098"/>
    <w:rsid w:val="00D43B56"/>
    <w:rsid w:val="00D44894"/>
    <w:rsid w:val="00D4581C"/>
    <w:rsid w:val="00D46743"/>
    <w:rsid w:val="00D50228"/>
    <w:rsid w:val="00D50992"/>
    <w:rsid w:val="00D52A6A"/>
    <w:rsid w:val="00D53EA4"/>
    <w:rsid w:val="00D57707"/>
    <w:rsid w:val="00D63C1F"/>
    <w:rsid w:val="00D655CC"/>
    <w:rsid w:val="00D66E03"/>
    <w:rsid w:val="00D674A0"/>
    <w:rsid w:val="00D700C7"/>
    <w:rsid w:val="00D70C0D"/>
    <w:rsid w:val="00D74C4E"/>
    <w:rsid w:val="00D77049"/>
    <w:rsid w:val="00D82304"/>
    <w:rsid w:val="00D82DB7"/>
    <w:rsid w:val="00D83F11"/>
    <w:rsid w:val="00D86CED"/>
    <w:rsid w:val="00D92107"/>
    <w:rsid w:val="00D92F05"/>
    <w:rsid w:val="00D9414F"/>
    <w:rsid w:val="00D94CF9"/>
    <w:rsid w:val="00DA0204"/>
    <w:rsid w:val="00DA1269"/>
    <w:rsid w:val="00DA37FC"/>
    <w:rsid w:val="00DA519C"/>
    <w:rsid w:val="00DB048D"/>
    <w:rsid w:val="00DB1DF9"/>
    <w:rsid w:val="00DB780A"/>
    <w:rsid w:val="00DB7D34"/>
    <w:rsid w:val="00DC2933"/>
    <w:rsid w:val="00DC2E82"/>
    <w:rsid w:val="00DE2C7D"/>
    <w:rsid w:val="00DE5D60"/>
    <w:rsid w:val="00DE74AF"/>
    <w:rsid w:val="00DF1259"/>
    <w:rsid w:val="00DF40D8"/>
    <w:rsid w:val="00DF4AB8"/>
    <w:rsid w:val="00E050D4"/>
    <w:rsid w:val="00E100E8"/>
    <w:rsid w:val="00E12275"/>
    <w:rsid w:val="00E31410"/>
    <w:rsid w:val="00E334AF"/>
    <w:rsid w:val="00E33DB4"/>
    <w:rsid w:val="00E33DD1"/>
    <w:rsid w:val="00E43050"/>
    <w:rsid w:val="00E444B1"/>
    <w:rsid w:val="00E52AE4"/>
    <w:rsid w:val="00E809A9"/>
    <w:rsid w:val="00E85517"/>
    <w:rsid w:val="00E85A09"/>
    <w:rsid w:val="00E90E49"/>
    <w:rsid w:val="00E91854"/>
    <w:rsid w:val="00E91E2C"/>
    <w:rsid w:val="00E92EAD"/>
    <w:rsid w:val="00E96C9B"/>
    <w:rsid w:val="00E96DB3"/>
    <w:rsid w:val="00EA0A67"/>
    <w:rsid w:val="00EA0DBB"/>
    <w:rsid w:val="00EA499A"/>
    <w:rsid w:val="00EA56F3"/>
    <w:rsid w:val="00EA767A"/>
    <w:rsid w:val="00EA797E"/>
    <w:rsid w:val="00EB4647"/>
    <w:rsid w:val="00EB512D"/>
    <w:rsid w:val="00EB6A55"/>
    <w:rsid w:val="00EC2E3B"/>
    <w:rsid w:val="00ED09EF"/>
    <w:rsid w:val="00ED16DE"/>
    <w:rsid w:val="00ED2F52"/>
    <w:rsid w:val="00ED43D7"/>
    <w:rsid w:val="00ED6BF3"/>
    <w:rsid w:val="00EE06E5"/>
    <w:rsid w:val="00EE1D3E"/>
    <w:rsid w:val="00EE232A"/>
    <w:rsid w:val="00EE77B9"/>
    <w:rsid w:val="00EF6E18"/>
    <w:rsid w:val="00F021C2"/>
    <w:rsid w:val="00F109C9"/>
    <w:rsid w:val="00F125D1"/>
    <w:rsid w:val="00F12B16"/>
    <w:rsid w:val="00F142EE"/>
    <w:rsid w:val="00F167F9"/>
    <w:rsid w:val="00F17668"/>
    <w:rsid w:val="00F176E0"/>
    <w:rsid w:val="00F24928"/>
    <w:rsid w:val="00F256DB"/>
    <w:rsid w:val="00F271DF"/>
    <w:rsid w:val="00F35BB8"/>
    <w:rsid w:val="00F37F07"/>
    <w:rsid w:val="00F421F5"/>
    <w:rsid w:val="00F444A0"/>
    <w:rsid w:val="00F51988"/>
    <w:rsid w:val="00F556BE"/>
    <w:rsid w:val="00F6096B"/>
    <w:rsid w:val="00F65F15"/>
    <w:rsid w:val="00F70F03"/>
    <w:rsid w:val="00F72EF0"/>
    <w:rsid w:val="00F7650E"/>
    <w:rsid w:val="00F76B8B"/>
    <w:rsid w:val="00F771B6"/>
    <w:rsid w:val="00F772B8"/>
    <w:rsid w:val="00F80E89"/>
    <w:rsid w:val="00F80FFF"/>
    <w:rsid w:val="00F82654"/>
    <w:rsid w:val="00F83BFD"/>
    <w:rsid w:val="00F86AF5"/>
    <w:rsid w:val="00F8718A"/>
    <w:rsid w:val="00F918FD"/>
    <w:rsid w:val="00F929AA"/>
    <w:rsid w:val="00F9304E"/>
    <w:rsid w:val="00FA3379"/>
    <w:rsid w:val="00FA4E36"/>
    <w:rsid w:val="00FB18D1"/>
    <w:rsid w:val="00FB2AAE"/>
    <w:rsid w:val="00FB3291"/>
    <w:rsid w:val="00FB585C"/>
    <w:rsid w:val="00FC2474"/>
    <w:rsid w:val="00FC636D"/>
    <w:rsid w:val="00FD7C88"/>
    <w:rsid w:val="00FE553F"/>
    <w:rsid w:val="00FE6598"/>
    <w:rsid w:val="00FE7DBF"/>
    <w:rsid w:val="00FF1704"/>
    <w:rsid w:val="00FF2A01"/>
    <w:rsid w:val="00FF6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40304"/>
  <w15:chartTrackingRefBased/>
  <w15:docId w15:val="{ACAFA21A-CE0E-424A-93F1-4C9A946B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lt-LT"/>
    </w:rPr>
  </w:style>
  <w:style w:type="paragraph" w:styleId="Antrat1">
    <w:name w:val="heading 1"/>
    <w:basedOn w:val="prastasis"/>
    <w:next w:val="prastasis"/>
    <w:qFormat/>
    <w:pPr>
      <w:keepNext/>
      <w:outlineLvl w:val="0"/>
    </w:pPr>
    <w:rPr>
      <w:sz w:val="24"/>
      <w:lang w:val="lt-LT"/>
    </w:rPr>
  </w:style>
  <w:style w:type="paragraph" w:styleId="Antrat2">
    <w:name w:val="heading 2"/>
    <w:basedOn w:val="prastasis"/>
    <w:next w:val="prastasis"/>
    <w:qFormat/>
    <w:pPr>
      <w:keepNext/>
      <w:ind w:left="1440"/>
      <w:outlineLvl w:val="1"/>
    </w:pPr>
    <w:rPr>
      <w:sz w:val="24"/>
      <w:lang w:val="lt-LT"/>
    </w:rPr>
  </w:style>
  <w:style w:type="paragraph" w:styleId="Antrat3">
    <w:name w:val="heading 3"/>
    <w:basedOn w:val="prastasis"/>
    <w:next w:val="prastasis"/>
    <w:qFormat/>
    <w:pPr>
      <w:keepNext/>
      <w:tabs>
        <w:tab w:val="left" w:pos="540"/>
      </w:tabs>
      <w:jc w:val="center"/>
      <w:outlineLvl w:val="2"/>
    </w:pPr>
    <w:rPr>
      <w:b/>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firstLine="720"/>
      <w:jc w:val="both"/>
    </w:pPr>
    <w:rPr>
      <w:sz w:val="24"/>
      <w:lang w:val="lt-LT"/>
    </w:rPr>
  </w:style>
  <w:style w:type="paragraph" w:styleId="Pagrindiniotekstotrauka3">
    <w:name w:val="Body Text Indent 3"/>
    <w:basedOn w:val="prastasis"/>
    <w:pPr>
      <w:ind w:left="540"/>
    </w:pPr>
    <w:rPr>
      <w:sz w:val="24"/>
      <w:lang w:val="lt-LT"/>
    </w:rPr>
  </w:style>
  <w:style w:type="paragraph" w:styleId="Pagrindiniotekstotrauka">
    <w:name w:val="Body Text Indent"/>
    <w:basedOn w:val="prastasis"/>
    <w:link w:val="PagrindiniotekstotraukaDiagrama"/>
    <w:uiPriority w:val="99"/>
    <w:pPr>
      <w:ind w:firstLine="709"/>
      <w:jc w:val="both"/>
    </w:pPr>
    <w:rPr>
      <w:sz w:val="24"/>
      <w:lang w:val="lt-LT"/>
    </w:rPr>
  </w:style>
  <w:style w:type="paragraph" w:customStyle="1" w:styleId="WW-BodyTextIndent3">
    <w:name w:val="WW-Body Text Indent 3"/>
    <w:basedOn w:val="prastasis"/>
    <w:pPr>
      <w:suppressAutoHyphens/>
      <w:ind w:left="540"/>
    </w:pPr>
    <w:rPr>
      <w:sz w:val="24"/>
      <w:lang w:val="lt-LT"/>
    </w:rPr>
  </w:style>
  <w:style w:type="character" w:styleId="Komentaronuoroda">
    <w:name w:val="annotation reference"/>
    <w:semiHidden/>
    <w:rPr>
      <w:sz w:val="16"/>
      <w:szCs w:val="16"/>
    </w:rPr>
  </w:style>
  <w:style w:type="paragraph" w:styleId="Komentarotekstas">
    <w:name w:val="annotation text"/>
    <w:basedOn w:val="prastasis"/>
    <w:semiHidden/>
  </w:style>
  <w:style w:type="paragraph" w:customStyle="1" w:styleId="BalloonText1">
    <w:name w:val="Balloon Text1"/>
    <w:basedOn w:val="prastasis"/>
    <w:semiHidden/>
    <w:rPr>
      <w:rFonts w:ascii="Tahoma" w:hAnsi="Tahoma" w:cs="Tahoma"/>
      <w:sz w:val="16"/>
      <w:szCs w:val="16"/>
    </w:rPr>
  </w:style>
  <w:style w:type="paragraph" w:customStyle="1" w:styleId="Style5">
    <w:name w:val="Style5"/>
    <w:basedOn w:val="prastasis"/>
    <w:pPr>
      <w:widowControl w:val="0"/>
      <w:autoSpaceDE w:val="0"/>
      <w:autoSpaceDN w:val="0"/>
      <w:adjustRightInd w:val="0"/>
      <w:spacing w:line="254" w:lineRule="exact"/>
      <w:jc w:val="both"/>
    </w:pPr>
    <w:rPr>
      <w:sz w:val="24"/>
      <w:szCs w:val="24"/>
      <w:lang w:val="en-US" w:eastAsia="en-US"/>
    </w:rPr>
  </w:style>
  <w:style w:type="character" w:customStyle="1" w:styleId="FontStyle23">
    <w:name w:val="Font Style23"/>
    <w:uiPriority w:val="99"/>
    <w:rPr>
      <w:rFonts w:ascii="Times New Roman" w:hAnsi="Times New Roman" w:cs="Times New Roman"/>
      <w:sz w:val="22"/>
      <w:szCs w:val="22"/>
    </w:rPr>
  </w:style>
  <w:style w:type="paragraph" w:styleId="Pagrindinistekstas2">
    <w:name w:val="Body Text 2"/>
    <w:basedOn w:val="prastasis"/>
    <w:link w:val="Pagrindinistekstas2Diagrama"/>
    <w:pPr>
      <w:widowControl w:val="0"/>
      <w:autoSpaceDE w:val="0"/>
      <w:autoSpaceDN w:val="0"/>
      <w:adjustRightInd w:val="0"/>
      <w:spacing w:after="120" w:line="480" w:lineRule="auto"/>
    </w:pPr>
    <w:rPr>
      <w:sz w:val="24"/>
      <w:szCs w:val="24"/>
      <w:lang w:val="en-US" w:eastAsia="en-US"/>
    </w:rPr>
  </w:style>
  <w:style w:type="paragraph" w:customStyle="1" w:styleId="Style4">
    <w:name w:val="Style4"/>
    <w:basedOn w:val="prastasis"/>
    <w:pPr>
      <w:widowControl w:val="0"/>
      <w:autoSpaceDE w:val="0"/>
      <w:autoSpaceDN w:val="0"/>
      <w:adjustRightInd w:val="0"/>
    </w:pPr>
    <w:rPr>
      <w:sz w:val="24"/>
      <w:szCs w:val="24"/>
      <w:lang w:val="en-US" w:eastAsia="en-US"/>
    </w:rPr>
  </w:style>
  <w:style w:type="character" w:customStyle="1" w:styleId="FontStyle19">
    <w:name w:val="Font Style19"/>
    <w:rPr>
      <w:rFonts w:ascii="Times New Roman" w:hAnsi="Times New Roman" w:cs="Times New Roman"/>
      <w:b/>
      <w:bCs/>
      <w:sz w:val="22"/>
      <w:szCs w:val="22"/>
    </w:rPr>
  </w:style>
  <w:style w:type="paragraph" w:styleId="Antrats">
    <w:name w:val="header"/>
    <w:basedOn w:val="prastasis"/>
    <w:pPr>
      <w:tabs>
        <w:tab w:val="center" w:pos="4320"/>
        <w:tab w:val="right" w:pos="8640"/>
      </w:tabs>
    </w:pPr>
    <w:rPr>
      <w:sz w:val="24"/>
      <w:lang w:val="lt-LT" w:eastAsia="en-US"/>
    </w:rPr>
  </w:style>
  <w:style w:type="character" w:customStyle="1" w:styleId="CharChar">
    <w:name w:val="Char Char"/>
    <w:locked/>
    <w:rPr>
      <w:sz w:val="24"/>
      <w:lang w:val="lt-LT" w:eastAsia="en-US" w:bidi="ar-SA"/>
    </w:rPr>
  </w:style>
  <w:style w:type="paragraph" w:styleId="Pagrindinistekstas">
    <w:name w:val="Body Text"/>
    <w:basedOn w:val="prastasis"/>
    <w:pPr>
      <w:widowControl w:val="0"/>
      <w:autoSpaceDE w:val="0"/>
      <w:autoSpaceDN w:val="0"/>
      <w:adjustRightInd w:val="0"/>
      <w:spacing w:after="120"/>
    </w:pPr>
    <w:rPr>
      <w:sz w:val="24"/>
      <w:szCs w:val="24"/>
      <w:lang w:val="en-US" w:eastAsia="en-US"/>
    </w:rPr>
  </w:style>
  <w:style w:type="paragraph" w:customStyle="1" w:styleId="Style6">
    <w:name w:val="Style6"/>
    <w:basedOn w:val="prastasis"/>
    <w:pPr>
      <w:widowControl w:val="0"/>
      <w:autoSpaceDE w:val="0"/>
      <w:autoSpaceDN w:val="0"/>
      <w:adjustRightInd w:val="0"/>
      <w:spacing w:line="253" w:lineRule="exact"/>
      <w:jc w:val="both"/>
    </w:pPr>
    <w:rPr>
      <w:sz w:val="24"/>
      <w:szCs w:val="24"/>
      <w:lang w:val="en-US" w:eastAsia="en-US"/>
    </w:rPr>
  </w:style>
  <w:style w:type="paragraph" w:customStyle="1" w:styleId="Style2">
    <w:name w:val="Style2"/>
    <w:basedOn w:val="prastasis"/>
    <w:pPr>
      <w:widowControl w:val="0"/>
      <w:autoSpaceDE w:val="0"/>
      <w:autoSpaceDN w:val="0"/>
      <w:adjustRightInd w:val="0"/>
      <w:spacing w:line="245" w:lineRule="exact"/>
      <w:jc w:val="center"/>
    </w:pPr>
    <w:rPr>
      <w:sz w:val="24"/>
      <w:szCs w:val="24"/>
      <w:lang w:val="en-US" w:eastAsia="en-US"/>
    </w:rPr>
  </w:style>
  <w:style w:type="paragraph" w:customStyle="1" w:styleId="Stilius">
    <w:name w:val="Stilius"/>
    <w:pPr>
      <w:widowControl w:val="0"/>
    </w:pPr>
    <w:rPr>
      <w:sz w:val="24"/>
      <w:lang w:val="en-US" w:eastAsia="en-US"/>
    </w:rPr>
  </w:style>
  <w:style w:type="paragraph" w:customStyle="1" w:styleId="Style16">
    <w:name w:val="Style16"/>
    <w:basedOn w:val="prastasis"/>
    <w:pPr>
      <w:widowControl w:val="0"/>
      <w:autoSpaceDE w:val="0"/>
      <w:autoSpaceDN w:val="0"/>
      <w:adjustRightInd w:val="0"/>
      <w:spacing w:line="254" w:lineRule="exact"/>
      <w:ind w:firstLine="830"/>
    </w:pPr>
    <w:rPr>
      <w:sz w:val="24"/>
      <w:szCs w:val="24"/>
      <w:lang w:val="en-US" w:eastAsia="en-US"/>
    </w:rPr>
  </w:style>
  <w:style w:type="paragraph" w:styleId="Debesliotekstas">
    <w:name w:val="Balloon Text"/>
    <w:basedOn w:val="prastasis"/>
    <w:semiHidden/>
    <w:rPr>
      <w:rFonts w:ascii="Tahoma" w:hAnsi="Tahoma" w:cs="Tahoma"/>
      <w:sz w:val="16"/>
      <w:szCs w:val="16"/>
    </w:rPr>
  </w:style>
  <w:style w:type="paragraph" w:styleId="Komentarotema">
    <w:name w:val="annotation subject"/>
    <w:basedOn w:val="Komentarotekstas"/>
    <w:next w:val="Komentarotekstas"/>
    <w:semiHidden/>
    <w:rPr>
      <w:b/>
      <w:bCs/>
    </w:rPr>
  </w:style>
  <w:style w:type="paragraph" w:styleId="Porat">
    <w:name w:val="footer"/>
    <w:basedOn w:val="prastasis"/>
    <w:link w:val="PoratDiagrama"/>
    <w:uiPriority w:val="99"/>
    <w:pPr>
      <w:tabs>
        <w:tab w:val="center" w:pos="4819"/>
        <w:tab w:val="right" w:pos="9638"/>
      </w:tabs>
    </w:pPr>
  </w:style>
  <w:style w:type="character" w:styleId="Puslapionumeris">
    <w:name w:val="page number"/>
    <w:basedOn w:val="Numatytasispastraiposriftas"/>
  </w:style>
  <w:style w:type="paragraph" w:styleId="Tekstoblokas">
    <w:name w:val="Block Text"/>
    <w:basedOn w:val="prastasis"/>
    <w:rsid w:val="00D12B6F"/>
    <w:pPr>
      <w:ind w:left="-567" w:right="-1425"/>
    </w:pPr>
    <w:rPr>
      <w:rFonts w:ascii="TimesLT" w:hAnsi="TimesLT"/>
      <w:sz w:val="22"/>
      <w:szCs w:val="22"/>
      <w:lang w:val="en-US" w:eastAsia="en-US"/>
    </w:rPr>
  </w:style>
  <w:style w:type="paragraph" w:customStyle="1" w:styleId="xl42">
    <w:name w:val="xl42"/>
    <w:basedOn w:val="prastasis"/>
    <w:rsid w:val="00096C3E"/>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eastAsia="en-US"/>
    </w:rPr>
  </w:style>
  <w:style w:type="table" w:styleId="Lentelstinklelis">
    <w:name w:val="Table Grid"/>
    <w:basedOn w:val="prastojilentel"/>
    <w:rsid w:val="009B3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92107"/>
  </w:style>
  <w:style w:type="character" w:customStyle="1" w:styleId="apple-style-span">
    <w:name w:val="apple-style-span"/>
    <w:basedOn w:val="Numatytasispastraiposriftas"/>
    <w:rsid w:val="0076787C"/>
  </w:style>
  <w:style w:type="paragraph" w:customStyle="1" w:styleId="Zeck">
    <w:name w:val="Zeck"/>
    <w:basedOn w:val="prastasis"/>
    <w:rsid w:val="0076787C"/>
    <w:rPr>
      <w:rFonts w:ascii="HelveticaLT" w:hAnsi="HelveticaLT"/>
      <w:color w:val="000000"/>
      <w:lang w:val="en-US" w:eastAsia="en-US"/>
    </w:rPr>
  </w:style>
  <w:style w:type="character" w:customStyle="1" w:styleId="Pagrindinistekstas2Diagrama">
    <w:name w:val="Pagrindinis tekstas 2 Diagrama"/>
    <w:link w:val="Pagrindinistekstas2"/>
    <w:rsid w:val="00F021C2"/>
    <w:rPr>
      <w:sz w:val="24"/>
      <w:szCs w:val="24"/>
      <w:lang w:val="en-US" w:eastAsia="en-US" w:bidi="ar-SA"/>
    </w:rPr>
  </w:style>
  <w:style w:type="paragraph" w:styleId="Pataisymai">
    <w:name w:val="Revision"/>
    <w:hidden/>
    <w:uiPriority w:val="99"/>
    <w:semiHidden/>
    <w:rsid w:val="00234C08"/>
    <w:rPr>
      <w:lang w:eastAsia="lt-LT"/>
    </w:rPr>
  </w:style>
  <w:style w:type="character" w:customStyle="1" w:styleId="PoratDiagrama">
    <w:name w:val="Poraštė Diagrama"/>
    <w:link w:val="Porat"/>
    <w:uiPriority w:val="99"/>
    <w:rsid w:val="00AC20AB"/>
    <w:rPr>
      <w:lang w:val="en-GB"/>
    </w:rPr>
  </w:style>
  <w:style w:type="character" w:styleId="Hipersaitas">
    <w:name w:val="Hyperlink"/>
    <w:rsid w:val="00331D15"/>
    <w:rPr>
      <w:color w:val="0563C1"/>
      <w:u w:val="single"/>
    </w:rPr>
  </w:style>
  <w:style w:type="paragraph" w:styleId="Sraopastraipa">
    <w:name w:val="List Paragraph"/>
    <w:basedOn w:val="prastasis"/>
    <w:uiPriority w:val="34"/>
    <w:qFormat/>
    <w:rsid w:val="00F72EF0"/>
    <w:pPr>
      <w:ind w:left="720"/>
      <w:contextualSpacing/>
    </w:pPr>
  </w:style>
  <w:style w:type="paragraph" w:styleId="prastasiniatinklio">
    <w:name w:val="Normal (Web)"/>
    <w:basedOn w:val="prastasis"/>
    <w:uiPriority w:val="99"/>
    <w:unhideWhenUsed/>
    <w:rsid w:val="00367350"/>
    <w:pPr>
      <w:spacing w:before="100" w:beforeAutospacing="1" w:after="100" w:afterAutospacing="1"/>
    </w:pPr>
    <w:rPr>
      <w:sz w:val="24"/>
      <w:szCs w:val="24"/>
      <w:lang w:val="en-US" w:eastAsia="en-US"/>
    </w:rPr>
  </w:style>
  <w:style w:type="character" w:customStyle="1" w:styleId="PagrindiniotekstotraukaDiagrama">
    <w:name w:val="Pagrindinio teksto įtrauka Diagrama"/>
    <w:basedOn w:val="Numatytasispastraiposriftas"/>
    <w:link w:val="Pagrindiniotekstotrauka"/>
    <w:uiPriority w:val="99"/>
    <w:rsid w:val="00367350"/>
    <w:rPr>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362640">
      <w:bodyDiv w:val="1"/>
      <w:marLeft w:val="0"/>
      <w:marRight w:val="0"/>
      <w:marTop w:val="0"/>
      <w:marBottom w:val="0"/>
      <w:divBdr>
        <w:top w:val="none" w:sz="0" w:space="0" w:color="auto"/>
        <w:left w:val="none" w:sz="0" w:space="0" w:color="auto"/>
        <w:bottom w:val="none" w:sz="0" w:space="0" w:color="auto"/>
        <w:right w:val="none" w:sz="0" w:space="0" w:color="auto"/>
      </w:divBdr>
    </w:div>
    <w:div w:id="1429426533">
      <w:bodyDiv w:val="1"/>
      <w:marLeft w:val="0"/>
      <w:marRight w:val="0"/>
      <w:marTop w:val="0"/>
      <w:marBottom w:val="0"/>
      <w:divBdr>
        <w:top w:val="none" w:sz="0" w:space="0" w:color="auto"/>
        <w:left w:val="none" w:sz="0" w:space="0" w:color="auto"/>
        <w:bottom w:val="none" w:sz="0" w:space="0" w:color="auto"/>
        <w:right w:val="none" w:sz="0" w:space="0" w:color="auto"/>
      </w:divBdr>
    </w:div>
    <w:div w:id="172838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3ECA0800ED204EAED51454FC701A00" ma:contentTypeVersion="7" ma:contentTypeDescription="Create a new document." ma:contentTypeScope="" ma:versionID="543fd68100a5a05410894a1e1bec703a">
  <xsd:schema xmlns:xsd="http://www.w3.org/2001/XMLSchema" xmlns:xs="http://www.w3.org/2001/XMLSchema" xmlns:p="http://schemas.microsoft.com/office/2006/metadata/properties" xmlns:ns3="973711e9-5723-473a-889d-a10fbeea5597" targetNamespace="http://schemas.microsoft.com/office/2006/metadata/properties" ma:root="true" ma:fieldsID="dc404667b93d7cb99af39d197ad0e9a2" ns3:_="">
    <xsd:import namespace="973711e9-5723-473a-889d-a10fbeea55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711e9-5723-473a-889d-a10fbeea5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4404BA-EE29-437C-992C-F35039E0C33A}">
  <ds:schemaRefs>
    <ds:schemaRef ds:uri="http://schemas.microsoft.com/sharepoint/v3/contenttype/forms"/>
  </ds:schemaRefs>
</ds:datastoreItem>
</file>

<file path=customXml/itemProps2.xml><?xml version="1.0" encoding="utf-8"?>
<ds:datastoreItem xmlns:ds="http://schemas.openxmlformats.org/officeDocument/2006/customXml" ds:itemID="{F087FA98-D473-4CDB-B1DA-525AF98D3330}">
  <ds:schemaRefs>
    <ds:schemaRef ds:uri="http://schemas.openxmlformats.org/officeDocument/2006/bibliography"/>
  </ds:schemaRefs>
</ds:datastoreItem>
</file>

<file path=customXml/itemProps3.xml><?xml version="1.0" encoding="utf-8"?>
<ds:datastoreItem xmlns:ds="http://schemas.openxmlformats.org/officeDocument/2006/customXml" ds:itemID="{7B94877B-07F2-4FDE-9435-8D4288940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711e9-5723-473a-889d-a10fbeea5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F3E675-D906-43C2-9137-ED263C230E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6157</Words>
  <Characters>3510</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POPIERINIŲ MAIŠELIŲ PAGAMINIMO IR PRISTATYMO SUTARTIS</vt:lpstr>
      <vt:lpstr>POPIERINIŲ MAIŠELIŲ PAGAMINIMO IR PRISTATYMO SUTARTIS</vt:lpstr>
    </vt:vector>
  </TitlesOfParts>
  <Company>Lithuanian post</Company>
  <LinksUpToDate>false</LinksUpToDate>
  <CharactersWithSpaces>9648</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POPIERINIŲ MAIŠELIŲ PAGAMINIMO IR PRISTATYMO SUTARTIS</dc:title>
  <dc:subject/>
  <dc:creator>608</dc:creator>
  <cp:keywords/>
  <dc:description/>
  <cp:lastModifiedBy>Laura Urniežiūtė</cp:lastModifiedBy>
  <cp:revision>1</cp:revision>
  <cp:lastPrinted>2018-02-12T14:15:00Z</cp:lastPrinted>
  <dcterms:created xsi:type="dcterms:W3CDTF">2021-08-05T12:02:00Z</dcterms:created>
  <dcterms:modified xsi:type="dcterms:W3CDTF">2022-01-29T11:04:00Z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0x0101009C3ECA0800ED204EAED51454FC701A00</vt:lpwstr>
  </property>
  <property fmtid="{D5CDD505-2E9C-101B-9397-08002B2CF9AE}" pid="3" name="LabbisDVSAttachmentId">
    <vt:lpwstr>fe8c2f39-3f10-42d7-8de7-a73a404776a0</vt:lpwstr>
  </property>
</Properties>
</file>