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31F08" w14:textId="4208D301" w:rsidR="003C1024" w:rsidRPr="00292A49" w:rsidRDefault="003C22EA" w:rsidP="00740CEB">
      <w:pPr>
        <w:pStyle w:val="BodyTextIndent"/>
        <w:spacing w:after="60"/>
        <w:ind w:firstLine="0"/>
        <w:jc w:val="center"/>
        <w:rPr>
          <w:rFonts w:ascii="Arial" w:hAnsi="Arial" w:cs="Arial"/>
          <w:b/>
          <w:sz w:val="20"/>
        </w:rPr>
      </w:pPr>
      <w:r w:rsidRPr="00292A49">
        <w:rPr>
          <w:rFonts w:ascii="Arial" w:hAnsi="Arial" w:cs="Arial"/>
          <w:b/>
          <w:sz w:val="20"/>
        </w:rPr>
        <w:t xml:space="preserve">PASLAUGŲ TEIKIMO </w:t>
      </w:r>
      <w:r w:rsidR="003F5F11" w:rsidRPr="00292A49">
        <w:rPr>
          <w:rFonts w:ascii="Arial" w:hAnsi="Arial" w:cs="Arial"/>
          <w:b/>
          <w:sz w:val="20"/>
        </w:rPr>
        <w:t>SUTARTIES SPECIALIOJI DALIS</w:t>
      </w:r>
    </w:p>
    <w:p w14:paraId="67939631" w14:textId="77777777" w:rsidR="00740CEB" w:rsidRPr="00292A49" w:rsidRDefault="00740CEB" w:rsidP="00740CEB">
      <w:pPr>
        <w:pStyle w:val="BodyTextIndent"/>
        <w:spacing w:after="60"/>
        <w:ind w:firstLine="0"/>
        <w:jc w:val="center"/>
        <w:rPr>
          <w:rFonts w:ascii="Arial" w:hAnsi="Arial" w:cs="Arial"/>
          <w:b/>
          <w:sz w:val="20"/>
        </w:rPr>
      </w:pPr>
    </w:p>
    <w:p w14:paraId="1621622A" w14:textId="3430D8DD" w:rsidR="00164278" w:rsidRPr="00292A49" w:rsidRDefault="00164278" w:rsidP="00164278">
      <w:pPr>
        <w:jc w:val="both"/>
        <w:rPr>
          <w:rFonts w:ascii="Arial" w:hAnsi="Arial" w:cs="Arial"/>
        </w:rPr>
      </w:pPr>
      <w:r w:rsidRPr="00292A49">
        <w:rPr>
          <w:rFonts w:ascii="Arial" w:hAnsi="Arial" w:cs="Arial"/>
          <w:b/>
        </w:rPr>
        <w:t>A</w:t>
      </w:r>
      <w:r w:rsidR="00EF50CD" w:rsidRPr="00292A49">
        <w:rPr>
          <w:rFonts w:ascii="Arial" w:hAnsi="Arial" w:cs="Arial"/>
          <w:b/>
        </w:rPr>
        <w:t>kcinė bendrovė</w:t>
      </w:r>
      <w:r w:rsidRPr="00292A49">
        <w:rPr>
          <w:rFonts w:ascii="Arial" w:hAnsi="Arial" w:cs="Arial"/>
          <w:b/>
        </w:rPr>
        <w:t xml:space="preserve"> </w:t>
      </w:r>
      <w:r w:rsidR="000A2C42" w:rsidRPr="00292A49">
        <w:rPr>
          <w:rFonts w:ascii="Arial" w:hAnsi="Arial" w:cs="Arial"/>
          <w:b/>
        </w:rPr>
        <w:t>Lietuvos paštas</w:t>
      </w:r>
      <w:r w:rsidRPr="00292A49">
        <w:rPr>
          <w:rFonts w:ascii="Arial" w:hAnsi="Arial" w:cs="Arial"/>
        </w:rPr>
        <w:t>, pagal Lietuvos Respublikos įstatymus teisėtai įre</w:t>
      </w:r>
      <w:r w:rsidR="00746368" w:rsidRPr="00292A49">
        <w:rPr>
          <w:rFonts w:ascii="Arial" w:hAnsi="Arial" w:cs="Arial"/>
        </w:rPr>
        <w:t xml:space="preserve">gistruota ir veikianti </w:t>
      </w:r>
      <w:r w:rsidRPr="00292A49">
        <w:rPr>
          <w:rFonts w:ascii="Arial" w:hAnsi="Arial" w:cs="Arial"/>
        </w:rPr>
        <w:t xml:space="preserve">akcinė bendrovė, juridinio asmens kodas </w:t>
      </w:r>
      <w:r w:rsidR="00746368" w:rsidRPr="00292A49">
        <w:rPr>
          <w:rFonts w:ascii="Arial" w:hAnsi="Arial" w:cs="Arial"/>
          <w:color w:val="000000"/>
        </w:rPr>
        <w:t>121215587</w:t>
      </w:r>
      <w:r w:rsidRPr="00292A49">
        <w:rPr>
          <w:rFonts w:ascii="Arial" w:hAnsi="Arial" w:cs="Arial"/>
        </w:rPr>
        <w:t>, PVM mokėtojo kodas LT</w:t>
      </w:r>
      <w:r w:rsidR="00746368" w:rsidRPr="00292A49">
        <w:rPr>
          <w:rFonts w:ascii="Arial" w:hAnsi="Arial" w:cs="Arial"/>
        </w:rPr>
        <w:t>212155811</w:t>
      </w:r>
      <w:r w:rsidRPr="00292A49">
        <w:rPr>
          <w:rFonts w:ascii="Arial" w:hAnsi="Arial" w:cs="Arial"/>
        </w:rPr>
        <w:t xml:space="preserve">, registruotos buveinės adresas </w:t>
      </w:r>
      <w:r w:rsidR="00746368" w:rsidRPr="00292A49">
        <w:rPr>
          <w:rFonts w:ascii="Arial" w:hAnsi="Arial" w:cs="Arial"/>
        </w:rPr>
        <w:t>J. Jasinskio g. 16</w:t>
      </w:r>
      <w:r w:rsidRPr="00292A49">
        <w:rPr>
          <w:rFonts w:ascii="Arial" w:hAnsi="Arial" w:cs="Arial"/>
        </w:rPr>
        <w:t xml:space="preserve">, </w:t>
      </w:r>
      <w:r w:rsidR="00746368" w:rsidRPr="00292A49">
        <w:rPr>
          <w:rFonts w:ascii="Arial" w:hAnsi="Arial" w:cs="Arial"/>
        </w:rPr>
        <w:t>LT-03500 Vilnius</w:t>
      </w:r>
      <w:r w:rsidRPr="00292A49">
        <w:rPr>
          <w:rFonts w:ascii="Arial" w:hAnsi="Arial" w:cs="Arial"/>
        </w:rPr>
        <w:t xml:space="preserve">, Lietuvos Respublika, apie kurią duomenys kaupiami ir saugomi VĮ Registrų centras, </w:t>
      </w:r>
      <w:r w:rsidR="0072574F" w:rsidRPr="00292A49">
        <w:rPr>
          <w:rFonts w:ascii="Arial" w:hAnsi="Arial" w:cs="Arial"/>
        </w:rPr>
        <w:t>atstovaujama</w:t>
      </w:r>
      <w:r w:rsidR="00A532DB">
        <w:rPr>
          <w:rFonts w:ascii="Arial" w:hAnsi="Arial" w:cs="Arial"/>
        </w:rPr>
        <w:t xml:space="preserve">                                               </w:t>
      </w:r>
      <w:r w:rsidR="0072574F" w:rsidRPr="00292A49">
        <w:rPr>
          <w:rFonts w:ascii="Arial" w:hAnsi="Arial" w:cs="Arial"/>
        </w:rPr>
        <w:t xml:space="preserve">, veikiančio </w:t>
      </w:r>
      <w:r w:rsidR="00A532DB">
        <w:rPr>
          <w:rFonts w:ascii="Arial" w:hAnsi="Arial" w:cs="Arial"/>
        </w:rPr>
        <w:t xml:space="preserve">                        </w:t>
      </w:r>
      <w:r w:rsidRPr="00292A49">
        <w:rPr>
          <w:rFonts w:ascii="Arial" w:hAnsi="Arial" w:cs="Arial"/>
        </w:rPr>
        <w:t xml:space="preserve">(toliau – </w:t>
      </w:r>
      <w:r w:rsidR="00980D13" w:rsidRPr="00292A49">
        <w:rPr>
          <w:rFonts w:ascii="Arial" w:hAnsi="Arial" w:cs="Arial"/>
        </w:rPr>
        <w:t>Pirkėj</w:t>
      </w:r>
      <w:r w:rsidRPr="00292A49">
        <w:rPr>
          <w:rFonts w:ascii="Arial" w:hAnsi="Arial" w:cs="Arial"/>
        </w:rPr>
        <w:t>as), ir</w:t>
      </w:r>
    </w:p>
    <w:p w14:paraId="19BF93B7" w14:textId="77777777" w:rsidR="00164278" w:rsidRPr="00292A49" w:rsidRDefault="00164278" w:rsidP="00164278">
      <w:pPr>
        <w:jc w:val="both"/>
        <w:rPr>
          <w:rFonts w:ascii="Arial" w:hAnsi="Arial" w:cs="Arial"/>
          <w:b/>
        </w:rPr>
      </w:pPr>
    </w:p>
    <w:p w14:paraId="64368494" w14:textId="5AB34805" w:rsidR="009529E2" w:rsidRPr="008F3AFC" w:rsidRDefault="00314BD3" w:rsidP="00CB38F4">
      <w:pPr>
        <w:spacing w:after="60"/>
        <w:jc w:val="both"/>
        <w:rPr>
          <w:rFonts w:ascii="Arial" w:hAnsi="Arial" w:cs="Arial"/>
        </w:rPr>
      </w:pPr>
      <w:r w:rsidRPr="008F3AFC">
        <w:rPr>
          <w:rFonts w:ascii="Arial" w:hAnsi="Arial" w:cs="Arial"/>
          <w:b/>
        </w:rPr>
        <w:t>UAB Hansab</w:t>
      </w:r>
      <w:r w:rsidR="009529E2" w:rsidRPr="008F3AFC">
        <w:rPr>
          <w:rFonts w:ascii="Arial" w:hAnsi="Arial" w:cs="Arial"/>
        </w:rPr>
        <w:t xml:space="preserve">, pagal Lietuvos Respublikos įstatymus teisėtai įregistruota ir veikianti uždaroji akcinė bendrovė, juridinio asmens kodas </w:t>
      </w:r>
      <w:r w:rsidRPr="008F3AFC">
        <w:rPr>
          <w:rFonts w:ascii="Arial" w:hAnsi="Arial" w:cs="Arial"/>
        </w:rPr>
        <w:t>111510685</w:t>
      </w:r>
      <w:r w:rsidR="009529E2" w:rsidRPr="008F3AFC">
        <w:rPr>
          <w:rFonts w:ascii="Arial" w:hAnsi="Arial" w:cs="Arial"/>
        </w:rPr>
        <w:t xml:space="preserve">, PVM mokėtojo kodas </w:t>
      </w:r>
      <w:r w:rsidR="008F3AFC" w:rsidRPr="008F3AFC">
        <w:rPr>
          <w:rFonts w:ascii="Arial" w:hAnsi="Arial" w:cs="Arial"/>
        </w:rPr>
        <w:t>LT15106811</w:t>
      </w:r>
      <w:r w:rsidR="009529E2" w:rsidRPr="008F3AFC">
        <w:rPr>
          <w:rFonts w:ascii="Arial" w:hAnsi="Arial" w:cs="Arial"/>
        </w:rPr>
        <w:t xml:space="preserve">, registruotos buveinės adresas </w:t>
      </w:r>
      <w:r w:rsidR="008F3AFC" w:rsidRPr="008F3AFC">
        <w:rPr>
          <w:rFonts w:ascii="Arial" w:hAnsi="Arial" w:cs="Arial"/>
        </w:rPr>
        <w:t>Savanorių pr. 180a, Vilnius, LT-03154</w:t>
      </w:r>
      <w:r w:rsidR="009529E2" w:rsidRPr="008F3AFC">
        <w:rPr>
          <w:rFonts w:ascii="Arial" w:hAnsi="Arial" w:cs="Arial"/>
        </w:rPr>
        <w:t xml:space="preserve">, Lietuvos Respublika, duomenys apie kurią kaupiami ir saugomi </w:t>
      </w:r>
      <w:r w:rsidR="008F3AFC" w:rsidRPr="008F3AFC">
        <w:rPr>
          <w:rFonts w:ascii="Arial" w:hAnsi="Arial" w:cs="Arial"/>
        </w:rPr>
        <w:t>VĮ Registrų centras</w:t>
      </w:r>
      <w:r w:rsidR="009529E2" w:rsidRPr="008F3AFC">
        <w:rPr>
          <w:rFonts w:ascii="Arial" w:hAnsi="Arial" w:cs="Arial"/>
        </w:rPr>
        <w:t>, atstovaujama</w:t>
      </w:r>
      <w:r w:rsidR="00A532DB">
        <w:rPr>
          <w:rFonts w:ascii="Arial" w:hAnsi="Arial" w:cs="Arial"/>
        </w:rPr>
        <w:t xml:space="preserve">                                    </w:t>
      </w:r>
      <w:r w:rsidR="008F3AFC" w:rsidRPr="008F3AFC">
        <w:rPr>
          <w:rFonts w:ascii="Arial" w:hAnsi="Arial" w:cs="Arial"/>
        </w:rPr>
        <w:t xml:space="preserve">, veikiančio </w:t>
      </w:r>
      <w:r w:rsidR="00A532DB">
        <w:rPr>
          <w:rFonts w:ascii="Arial" w:hAnsi="Arial" w:cs="Arial"/>
        </w:rPr>
        <w:t xml:space="preserve">                         </w:t>
      </w:r>
      <w:r w:rsidR="009529E2" w:rsidRPr="008F3AFC">
        <w:rPr>
          <w:rFonts w:ascii="Arial" w:hAnsi="Arial" w:cs="Arial"/>
        </w:rPr>
        <w:t>(toliau –  Paslaugų teikėjas),</w:t>
      </w:r>
    </w:p>
    <w:p w14:paraId="1A891396" w14:textId="371D8953" w:rsidR="009529E2" w:rsidRPr="00292A49" w:rsidRDefault="00980D13" w:rsidP="00CB38F4">
      <w:pPr>
        <w:pStyle w:val="ListParagraph"/>
        <w:ind w:left="0"/>
        <w:jc w:val="both"/>
        <w:rPr>
          <w:rFonts w:ascii="Arial" w:hAnsi="Arial" w:cs="Arial"/>
          <w:b/>
        </w:rPr>
      </w:pPr>
      <w:r w:rsidRPr="008F3AFC">
        <w:rPr>
          <w:rFonts w:ascii="Arial" w:hAnsi="Arial" w:cs="Arial"/>
        </w:rPr>
        <w:t>Pirkėj</w:t>
      </w:r>
      <w:r w:rsidR="009529E2" w:rsidRPr="008F3AFC">
        <w:rPr>
          <w:rFonts w:ascii="Arial" w:hAnsi="Arial" w:cs="Arial"/>
        </w:rPr>
        <w:t>as  ir Paslaugų teikėjas kiekvienas atskirai toliau vadinamas Šalimi, bendrai vadinamos Šalimis,</w:t>
      </w:r>
      <w:r w:rsidR="009529E2" w:rsidRPr="008F3AFC">
        <w:rPr>
          <w:rFonts w:ascii="Arial" w:hAnsi="Arial" w:cs="Arial"/>
          <w:b/>
        </w:rPr>
        <w:t xml:space="preserve"> </w:t>
      </w:r>
      <w:r w:rsidR="009529E2" w:rsidRPr="008F3AFC">
        <w:rPr>
          <w:rFonts w:ascii="Arial" w:hAnsi="Arial" w:cs="Arial"/>
        </w:rPr>
        <w:t>sudarė</w:t>
      </w:r>
      <w:r w:rsidR="009529E2" w:rsidRPr="00292A49">
        <w:rPr>
          <w:rFonts w:ascii="Arial" w:hAnsi="Arial" w:cs="Arial"/>
        </w:rPr>
        <w:t xml:space="preserve">   šią paslaugų </w:t>
      </w:r>
      <w:r w:rsidR="005A19DF" w:rsidRPr="00292A49">
        <w:rPr>
          <w:rFonts w:ascii="Arial" w:hAnsi="Arial" w:cs="Arial"/>
        </w:rPr>
        <w:t xml:space="preserve">teikimo </w:t>
      </w:r>
      <w:r w:rsidR="009529E2" w:rsidRPr="00292A49">
        <w:rPr>
          <w:rFonts w:ascii="Arial" w:hAnsi="Arial" w:cs="Arial"/>
        </w:rPr>
        <w:t>sutartį (toliau – Sutartis).</w:t>
      </w:r>
    </w:p>
    <w:p w14:paraId="0FAFA885" w14:textId="77777777" w:rsidR="00ED09E8" w:rsidRPr="00292A49" w:rsidRDefault="00ED09E8" w:rsidP="00CB38F4">
      <w:pPr>
        <w:spacing w:after="60"/>
        <w:jc w:val="both"/>
        <w:rPr>
          <w:rFonts w:ascii="Arial" w:hAnsi="Arial" w:cs="Arial"/>
        </w:rPr>
      </w:pPr>
    </w:p>
    <w:p w14:paraId="555F0F62" w14:textId="227B92E6" w:rsidR="003C1024" w:rsidRPr="00292A49" w:rsidRDefault="00E579C6" w:rsidP="00CB38F4">
      <w:pPr>
        <w:numPr>
          <w:ilvl w:val="0"/>
          <w:numId w:val="2"/>
        </w:numPr>
        <w:spacing w:after="60"/>
        <w:ind w:left="0" w:firstLine="0"/>
        <w:jc w:val="center"/>
        <w:rPr>
          <w:rFonts w:ascii="Arial" w:hAnsi="Arial" w:cs="Arial"/>
          <w:b/>
          <w:bCs/>
        </w:rPr>
      </w:pPr>
      <w:r w:rsidRPr="00292A49">
        <w:rPr>
          <w:rFonts w:ascii="Arial" w:hAnsi="Arial" w:cs="Arial"/>
          <w:b/>
          <w:bCs/>
        </w:rPr>
        <w:t xml:space="preserve">BENDROSIOS NUOSTATOS IR </w:t>
      </w:r>
      <w:r w:rsidR="00703E21" w:rsidRPr="00292A49">
        <w:rPr>
          <w:rFonts w:ascii="Arial" w:hAnsi="Arial" w:cs="Arial"/>
          <w:b/>
          <w:bCs/>
        </w:rPr>
        <w:t xml:space="preserve">SUTARTIES </w:t>
      </w:r>
      <w:r w:rsidR="004647D8" w:rsidRPr="00292A49">
        <w:rPr>
          <w:rFonts w:ascii="Arial" w:hAnsi="Arial" w:cs="Arial"/>
          <w:b/>
          <w:bCs/>
        </w:rPr>
        <w:t>OBJEKTAS</w:t>
      </w:r>
      <w:r w:rsidR="003C1024" w:rsidRPr="00292A49">
        <w:rPr>
          <w:rFonts w:ascii="Arial" w:hAnsi="Arial" w:cs="Arial"/>
          <w:b/>
          <w:bCs/>
        </w:rPr>
        <w:t xml:space="preserve"> </w:t>
      </w:r>
    </w:p>
    <w:p w14:paraId="3ADDFA1E" w14:textId="42D7A9F1" w:rsidR="00406A3E" w:rsidRPr="00292A49" w:rsidRDefault="00406A3E" w:rsidP="002044A4">
      <w:pPr>
        <w:numPr>
          <w:ilvl w:val="1"/>
          <w:numId w:val="2"/>
        </w:numPr>
        <w:spacing w:after="60"/>
        <w:ind w:left="0" w:firstLine="0"/>
        <w:jc w:val="both"/>
        <w:rPr>
          <w:rFonts w:ascii="Arial" w:hAnsi="Arial" w:cs="Arial"/>
          <w:i/>
        </w:rPr>
      </w:pPr>
      <w:r w:rsidRPr="00292A49">
        <w:rPr>
          <w:rFonts w:ascii="Arial" w:hAnsi="Arial" w:cs="Arial"/>
        </w:rPr>
        <w:t xml:space="preserve">Paslaugų teikėjas įsipareigoja Sutartyje nurodytomis sąlygomis ir terminais suteikti </w:t>
      </w:r>
      <w:r w:rsidR="00740CEB" w:rsidRPr="00292A49">
        <w:rPr>
          <w:rFonts w:ascii="Arial" w:hAnsi="Arial" w:cs="Arial"/>
          <w:lang w:val="en-US"/>
        </w:rPr>
        <w:t xml:space="preserve">135 </w:t>
      </w:r>
      <w:r w:rsidR="00740CEB" w:rsidRPr="00292A49">
        <w:rPr>
          <w:rFonts w:ascii="Arial" w:hAnsi="Arial" w:cs="Arial"/>
        </w:rPr>
        <w:t>vnt. paštomatų mokėjimo terminal</w:t>
      </w:r>
      <w:r w:rsidR="002044A4" w:rsidRPr="00292A49">
        <w:rPr>
          <w:rFonts w:ascii="Arial" w:hAnsi="Arial" w:cs="Arial"/>
        </w:rPr>
        <w:t>ų sertifikavimą ir įregistravimą Valstybinėje mokesčių inspekcijoje (toliau – VMI)</w:t>
      </w:r>
      <w:r w:rsidR="0035370A" w:rsidRPr="00292A49">
        <w:rPr>
          <w:rFonts w:ascii="Arial" w:hAnsi="Arial" w:cs="Arial"/>
        </w:rPr>
        <w:t xml:space="preserve"> </w:t>
      </w:r>
      <w:r w:rsidR="00EB6EEA" w:rsidRPr="00292A49">
        <w:rPr>
          <w:rFonts w:ascii="Arial" w:hAnsi="Arial" w:cs="Arial"/>
        </w:rPr>
        <w:t>(toliau – Paslaugos)</w:t>
      </w:r>
      <w:r w:rsidR="00740CEB" w:rsidRPr="00292A49">
        <w:rPr>
          <w:rFonts w:ascii="Arial" w:hAnsi="Arial" w:cs="Arial"/>
        </w:rPr>
        <w:t xml:space="preserve">, </w:t>
      </w:r>
      <w:r w:rsidRPr="00292A49">
        <w:rPr>
          <w:rFonts w:ascii="Arial" w:hAnsi="Arial" w:cs="Arial"/>
        </w:rPr>
        <w:t xml:space="preserve">o </w:t>
      </w:r>
      <w:r w:rsidR="00980D13" w:rsidRPr="00292A49">
        <w:rPr>
          <w:rFonts w:ascii="Arial" w:hAnsi="Arial" w:cs="Arial"/>
        </w:rPr>
        <w:t>Pirkėj</w:t>
      </w:r>
      <w:r w:rsidRPr="00292A49">
        <w:rPr>
          <w:rFonts w:ascii="Arial" w:hAnsi="Arial" w:cs="Arial"/>
        </w:rPr>
        <w:t>as įsipareigoja sumokėti už suteiktas Paslaugas</w:t>
      </w:r>
      <w:r w:rsidR="00C97D16" w:rsidRPr="00292A49">
        <w:rPr>
          <w:rFonts w:ascii="Arial" w:hAnsi="Arial" w:cs="Arial"/>
        </w:rPr>
        <w:t xml:space="preserve"> </w:t>
      </w:r>
      <w:r w:rsidRPr="00292A49">
        <w:rPr>
          <w:rFonts w:ascii="Arial" w:hAnsi="Arial" w:cs="Arial"/>
        </w:rPr>
        <w:t>Sutartyje nurodytomis sąlygomis ir terminais</w:t>
      </w:r>
      <w:r w:rsidR="003C1024" w:rsidRPr="00292A49">
        <w:rPr>
          <w:rFonts w:ascii="Arial" w:hAnsi="Arial" w:cs="Arial"/>
          <w:i/>
        </w:rPr>
        <w:t>.</w:t>
      </w:r>
    </w:p>
    <w:p w14:paraId="2CF00D19" w14:textId="2B95B4A4" w:rsidR="00E579C6" w:rsidRPr="00292A49" w:rsidRDefault="00E579C6" w:rsidP="00CB38F4">
      <w:pPr>
        <w:numPr>
          <w:ilvl w:val="1"/>
          <w:numId w:val="2"/>
        </w:numPr>
        <w:spacing w:after="60"/>
        <w:ind w:left="0" w:firstLine="0"/>
        <w:jc w:val="both"/>
        <w:rPr>
          <w:rFonts w:ascii="Arial" w:hAnsi="Arial" w:cs="Arial"/>
          <w:i/>
        </w:rPr>
      </w:pPr>
      <w:r w:rsidRPr="00292A49">
        <w:rPr>
          <w:rFonts w:ascii="Arial" w:hAnsi="Arial" w:cs="Arial"/>
        </w:rPr>
        <w:t xml:space="preserve">Ši Sutartis sudaryta pasibaigus viešajam pirkimui, kuriame ekonomiškai naudingiausias pasiūlymas išrinktas pagal </w:t>
      </w:r>
      <w:sdt>
        <w:sdtPr>
          <w:rPr>
            <w:rStyle w:val="Laukeliai"/>
          </w:rPr>
          <w:id w:val="-1973273700"/>
          <w:placeholder>
            <w:docPart w:val="903BF447031E4E189AA4293C82D93883"/>
          </w:placeholder>
          <w:dropDownList>
            <w:listItem w:displayText="kainą " w:value="kainą"/>
            <w:listItem w:displayText="kainos ir kokybės santykį" w:value="kainos ir kokybės santykį"/>
            <w:listItem w:displayText="gyvavimo ciklo sąnaudas" w:value="gyvavimo ciklo sąnaudas"/>
            <w:listItem w:displayText="sąnaudų ir kokybės santykį" w:value="sąnaudų ir kokybės santykį"/>
          </w:dropDownList>
        </w:sdtPr>
        <w:sdtEndPr>
          <w:rPr>
            <w:rStyle w:val="Laukeliai"/>
          </w:rPr>
        </w:sdtEndPr>
        <w:sdtContent>
          <w:r w:rsidR="00740CEB" w:rsidRPr="00292A49">
            <w:rPr>
              <w:rStyle w:val="Laukeliai"/>
            </w:rPr>
            <w:t xml:space="preserve">kainą </w:t>
          </w:r>
        </w:sdtContent>
      </w:sdt>
      <w:r w:rsidRPr="00292A49">
        <w:rPr>
          <w:rFonts w:ascii="Arial" w:hAnsi="Arial" w:cs="Arial"/>
        </w:rPr>
        <w:t>.</w:t>
      </w:r>
    </w:p>
    <w:p w14:paraId="194F51AA" w14:textId="68D6B668" w:rsidR="00BF57BB" w:rsidRPr="00292A49" w:rsidRDefault="00BF57BB" w:rsidP="00CB38F4">
      <w:pPr>
        <w:numPr>
          <w:ilvl w:val="1"/>
          <w:numId w:val="2"/>
        </w:numPr>
        <w:spacing w:after="60"/>
        <w:ind w:left="0" w:firstLine="0"/>
        <w:jc w:val="both"/>
        <w:rPr>
          <w:rFonts w:ascii="Arial" w:hAnsi="Arial" w:cs="Arial"/>
          <w:i/>
        </w:rPr>
      </w:pPr>
      <w:r w:rsidRPr="00292A49">
        <w:rPr>
          <w:rFonts w:ascii="Arial" w:hAnsi="Arial" w:cs="Arial"/>
          <w:iCs/>
        </w:rPr>
        <w:t xml:space="preserve">Sutarties </w:t>
      </w:r>
      <w:r w:rsidR="004F6C84" w:rsidRPr="00292A49">
        <w:rPr>
          <w:rFonts w:ascii="Arial" w:hAnsi="Arial" w:cs="Arial"/>
          <w:iCs/>
        </w:rPr>
        <w:t>BD</w:t>
      </w:r>
      <w:r w:rsidRPr="00292A49">
        <w:rPr>
          <w:rFonts w:ascii="Arial" w:hAnsi="Arial" w:cs="Arial"/>
          <w:iCs/>
        </w:rPr>
        <w:t xml:space="preserve"> yra neatskiriama šios Sutarties dalis. Sutarties </w:t>
      </w:r>
      <w:r w:rsidR="004F6C84" w:rsidRPr="00292A49">
        <w:rPr>
          <w:rFonts w:ascii="Arial" w:hAnsi="Arial" w:cs="Arial"/>
          <w:iCs/>
        </w:rPr>
        <w:t>BD</w:t>
      </w:r>
      <w:r w:rsidRPr="00292A49">
        <w:rPr>
          <w:rFonts w:ascii="Arial" w:hAnsi="Arial" w:cs="Arial"/>
          <w:iCs/>
        </w:rPr>
        <w:t xml:space="preserve"> yra pasiekiama adresu </w:t>
      </w:r>
      <w:r w:rsidR="00A532DB">
        <w:fldChar w:fldCharType="begin"/>
      </w:r>
      <w:r w:rsidR="00A532DB">
        <w:instrText xml:space="preserve"> HYPERLINK "https://www.post.lt/lt/viesieji-pirkimai" </w:instrText>
      </w:r>
      <w:r w:rsidR="00A532DB">
        <w:fldChar w:fldCharType="separate"/>
      </w:r>
      <w:r w:rsidR="00854E7E" w:rsidRPr="00292A49">
        <w:rPr>
          <w:rStyle w:val="Hyperlink"/>
          <w:rFonts w:ascii="Arial" w:hAnsi="Arial" w:cs="Arial"/>
          <w:iCs/>
        </w:rPr>
        <w:t>https://www.post.lt/lt/viesieji-pirkimai</w:t>
      </w:r>
      <w:r w:rsidR="00A532DB">
        <w:rPr>
          <w:rStyle w:val="Hyperlink"/>
          <w:rFonts w:ascii="Arial" w:hAnsi="Arial" w:cs="Arial"/>
          <w:iCs/>
        </w:rPr>
        <w:fldChar w:fldCharType="end"/>
      </w:r>
      <w:r w:rsidRPr="00292A49">
        <w:rPr>
          <w:rFonts w:ascii="Arial" w:hAnsi="Arial" w:cs="Arial"/>
          <w:iCs/>
        </w:rPr>
        <w:t>.</w:t>
      </w:r>
      <w:r w:rsidR="00854E7E" w:rsidRPr="00292A49">
        <w:rPr>
          <w:rFonts w:ascii="Arial" w:hAnsi="Arial" w:cs="Arial"/>
          <w:iCs/>
        </w:rPr>
        <w:t xml:space="preserve"> Esant prieštaravimams tarp viešai paskelbtos Sutarties BD ir viešojo pirkimo, kurio pagrindu buvo sudaryta ši Sutartis dokumentuose nurodytos Sutarties BD, taikoma pastaroji.</w:t>
      </w:r>
    </w:p>
    <w:p w14:paraId="3DDDE9E5" w14:textId="0D2DF55F" w:rsidR="004F122C" w:rsidRPr="00292A49" w:rsidRDefault="004F122C" w:rsidP="00CB38F4">
      <w:pPr>
        <w:numPr>
          <w:ilvl w:val="1"/>
          <w:numId w:val="2"/>
        </w:numPr>
        <w:spacing w:after="60"/>
        <w:ind w:left="0" w:firstLine="0"/>
        <w:jc w:val="both"/>
        <w:rPr>
          <w:rFonts w:ascii="Arial" w:hAnsi="Arial" w:cs="Arial"/>
        </w:rPr>
      </w:pPr>
      <w:r w:rsidRPr="00292A49">
        <w:rPr>
          <w:rFonts w:ascii="Arial" w:hAnsi="Arial" w:cs="Arial"/>
        </w:rPr>
        <w:t>Sutarties aiškinimo ir taikymo tikslais Sutarties BD 2.1 punkte yra nustatyta Sutarties dokumentų pirmenybės tvarka.</w:t>
      </w:r>
    </w:p>
    <w:p w14:paraId="70D130BB" w14:textId="77777777" w:rsidR="003C1024" w:rsidRPr="00292A49" w:rsidRDefault="003C1024" w:rsidP="00CB38F4">
      <w:pPr>
        <w:spacing w:after="60"/>
        <w:jc w:val="both"/>
        <w:rPr>
          <w:rFonts w:ascii="Arial" w:hAnsi="Arial" w:cs="Arial"/>
        </w:rPr>
      </w:pPr>
    </w:p>
    <w:p w14:paraId="24475BFD" w14:textId="3EB92AC4" w:rsidR="00526EA4" w:rsidRPr="00292A49" w:rsidRDefault="00317446" w:rsidP="00CB38F4">
      <w:pPr>
        <w:numPr>
          <w:ilvl w:val="0"/>
          <w:numId w:val="2"/>
        </w:numPr>
        <w:spacing w:after="60"/>
        <w:ind w:left="0" w:firstLine="0"/>
        <w:jc w:val="center"/>
        <w:rPr>
          <w:rFonts w:ascii="Arial" w:hAnsi="Arial" w:cs="Arial"/>
          <w:b/>
        </w:rPr>
      </w:pPr>
      <w:r w:rsidRPr="00292A49">
        <w:rPr>
          <w:rFonts w:ascii="Arial" w:hAnsi="Arial" w:cs="Arial"/>
          <w:b/>
        </w:rPr>
        <w:t>PASLAUGŲ APIMTIS</w:t>
      </w:r>
      <w:r w:rsidR="003F45BE" w:rsidRPr="00292A49">
        <w:rPr>
          <w:rFonts w:ascii="Arial" w:hAnsi="Arial" w:cs="Arial"/>
          <w:b/>
        </w:rPr>
        <w:t xml:space="preserve"> </w:t>
      </w:r>
      <w:r w:rsidRPr="00292A49">
        <w:rPr>
          <w:rFonts w:ascii="Arial" w:hAnsi="Arial" w:cs="Arial"/>
          <w:b/>
        </w:rPr>
        <w:t>IR KAINA</w:t>
      </w:r>
      <w:r w:rsidR="00526EA4" w:rsidRPr="00292A49">
        <w:rPr>
          <w:rFonts w:ascii="Arial" w:hAnsi="Arial" w:cs="Arial"/>
          <w:b/>
        </w:rPr>
        <w:t xml:space="preserve"> </w:t>
      </w:r>
    </w:p>
    <w:p w14:paraId="212389F9" w14:textId="67A86704" w:rsidR="00CA2A07" w:rsidRPr="00292A49" w:rsidRDefault="00641248" w:rsidP="00CA2A07">
      <w:pPr>
        <w:numPr>
          <w:ilvl w:val="1"/>
          <w:numId w:val="3"/>
        </w:numPr>
        <w:spacing w:after="60"/>
        <w:ind w:left="0" w:firstLine="0"/>
        <w:jc w:val="both"/>
        <w:rPr>
          <w:rFonts w:ascii="Arial" w:hAnsi="Arial" w:cs="Arial"/>
          <w:iCs/>
        </w:rPr>
      </w:pPr>
      <w:r w:rsidRPr="00292A49">
        <w:rPr>
          <w:rFonts w:ascii="Arial" w:hAnsi="Arial" w:cs="Arial"/>
          <w:iCs/>
        </w:rPr>
        <w:t xml:space="preserve">Pagal šią Sutartį </w:t>
      </w:r>
      <w:r w:rsidR="00980D13" w:rsidRPr="00292A49">
        <w:rPr>
          <w:rFonts w:ascii="Arial" w:hAnsi="Arial" w:cs="Arial"/>
          <w:iCs/>
        </w:rPr>
        <w:t>Pirkėj</w:t>
      </w:r>
      <w:r w:rsidR="001C6190" w:rsidRPr="00292A49">
        <w:rPr>
          <w:rFonts w:ascii="Arial" w:hAnsi="Arial" w:cs="Arial"/>
          <w:iCs/>
        </w:rPr>
        <w:t xml:space="preserve">ui </w:t>
      </w:r>
      <w:r w:rsidR="00E757C4" w:rsidRPr="00292A49">
        <w:rPr>
          <w:rFonts w:ascii="Arial" w:hAnsi="Arial" w:cs="Arial"/>
          <w:iCs/>
        </w:rPr>
        <w:t xml:space="preserve">teikiamos </w:t>
      </w:r>
      <w:r w:rsidR="00740CEB" w:rsidRPr="00292A49">
        <w:rPr>
          <w:rFonts w:ascii="Arial" w:hAnsi="Arial" w:cs="Arial"/>
          <w:iCs/>
        </w:rPr>
        <w:t>paštomatų mokėjimo terminalų sertifikavimo paslaugos</w:t>
      </w:r>
      <w:r w:rsidR="00E757C4" w:rsidRPr="00292A49">
        <w:rPr>
          <w:rFonts w:ascii="Arial" w:hAnsi="Arial" w:cs="Arial"/>
          <w:iCs/>
        </w:rPr>
        <w:t xml:space="preserve">, aprašytos </w:t>
      </w:r>
      <w:r w:rsidR="00764E83" w:rsidRPr="00292A49">
        <w:rPr>
          <w:rFonts w:ascii="Arial" w:hAnsi="Arial" w:cs="Arial"/>
          <w:iCs/>
        </w:rPr>
        <w:t>Techninė</w:t>
      </w:r>
      <w:r w:rsidR="00A11F2F" w:rsidRPr="00292A49">
        <w:rPr>
          <w:rFonts w:ascii="Arial" w:hAnsi="Arial" w:cs="Arial"/>
          <w:iCs/>
        </w:rPr>
        <w:t>je specifikacijoj</w:t>
      </w:r>
      <w:r w:rsidR="00764E83" w:rsidRPr="00292A49">
        <w:rPr>
          <w:rFonts w:ascii="Arial" w:hAnsi="Arial" w:cs="Arial"/>
          <w:iCs/>
        </w:rPr>
        <w:t>e</w:t>
      </w:r>
      <w:r w:rsidR="00980F5E" w:rsidRPr="00292A49">
        <w:rPr>
          <w:rFonts w:ascii="Arial" w:hAnsi="Arial" w:cs="Arial"/>
          <w:iCs/>
        </w:rPr>
        <w:t xml:space="preserve"> (Sutarties SD priedas Nr</w:t>
      </w:r>
      <w:r w:rsidR="00660049" w:rsidRPr="00292A49">
        <w:rPr>
          <w:rFonts w:ascii="Arial" w:hAnsi="Arial" w:cs="Arial"/>
          <w:iCs/>
        </w:rPr>
        <w:t xml:space="preserve">. 2). </w:t>
      </w:r>
    </w:p>
    <w:p w14:paraId="46F4BD2B" w14:textId="7069E4E2" w:rsidR="00CA2A07" w:rsidRPr="00292A49" w:rsidRDefault="00CA2A07" w:rsidP="00CA2A07">
      <w:pPr>
        <w:pStyle w:val="ListParagraph"/>
        <w:numPr>
          <w:ilvl w:val="1"/>
          <w:numId w:val="3"/>
        </w:numPr>
        <w:spacing w:after="60"/>
        <w:ind w:left="0" w:firstLine="0"/>
        <w:jc w:val="both"/>
        <w:rPr>
          <w:rFonts w:ascii="Arial" w:hAnsi="Arial" w:cs="Arial"/>
        </w:rPr>
      </w:pPr>
      <w:r w:rsidRPr="00292A49">
        <w:rPr>
          <w:rFonts w:ascii="Arial" w:hAnsi="Arial" w:cs="Arial"/>
        </w:rPr>
        <w:t xml:space="preserve">Sutarčiai taikomas kainos apskaičiavimo būdas – </w:t>
      </w:r>
      <w:r w:rsidRPr="00292A49">
        <w:rPr>
          <w:rFonts w:ascii="Arial" w:hAnsi="Arial" w:cs="Arial"/>
          <w:color w:val="000000" w:themeColor="text1"/>
        </w:rPr>
        <w:t>fiksuota kaina</w:t>
      </w:r>
      <w:r w:rsidR="00A52ACC" w:rsidRPr="00292A49">
        <w:rPr>
          <w:rFonts w:ascii="Arial" w:hAnsi="Arial" w:cs="Arial"/>
          <w:color w:val="000000" w:themeColor="text1"/>
        </w:rPr>
        <w:t xml:space="preserve">. </w:t>
      </w:r>
      <w:r w:rsidRPr="00292A49">
        <w:rPr>
          <w:rFonts w:ascii="Arial" w:hAnsi="Arial" w:cs="Arial"/>
          <w:color w:val="000000" w:themeColor="text1"/>
        </w:rPr>
        <w:t xml:space="preserve">Paslaugų </w:t>
      </w:r>
      <w:r w:rsidR="00E64B7B" w:rsidRPr="00292A49">
        <w:rPr>
          <w:rFonts w:ascii="Arial" w:hAnsi="Arial" w:cs="Arial"/>
          <w:color w:val="000000" w:themeColor="text1"/>
        </w:rPr>
        <w:t>kiekis</w:t>
      </w:r>
      <w:r w:rsidRPr="00292A49">
        <w:rPr>
          <w:rFonts w:ascii="Arial" w:hAnsi="Arial" w:cs="Arial"/>
          <w:color w:val="000000" w:themeColor="text1"/>
        </w:rPr>
        <w:t>, kurį už fiksuotą kainą įsigyja Pirkėjas, nurodytas Sutarties SD priede Nr.</w:t>
      </w:r>
      <w:r w:rsidR="002044A4" w:rsidRPr="00292A49">
        <w:rPr>
          <w:rFonts w:ascii="Arial" w:hAnsi="Arial" w:cs="Arial"/>
          <w:color w:val="000000" w:themeColor="text1"/>
          <w:lang w:val="en-US"/>
        </w:rPr>
        <w:t>2</w:t>
      </w:r>
      <w:r w:rsidRPr="00292A49">
        <w:rPr>
          <w:rFonts w:ascii="Arial" w:hAnsi="Arial" w:cs="Arial"/>
          <w:color w:val="000000" w:themeColor="text1"/>
        </w:rPr>
        <w:t xml:space="preserve"> . </w:t>
      </w:r>
    </w:p>
    <w:p w14:paraId="07E75E24" w14:textId="77777777" w:rsidR="002044A4" w:rsidRPr="00292A49" w:rsidRDefault="002044A4" w:rsidP="002044A4">
      <w:pPr>
        <w:pStyle w:val="ListParagraph"/>
        <w:numPr>
          <w:ilvl w:val="0"/>
          <w:numId w:val="29"/>
        </w:numPr>
        <w:spacing w:after="60"/>
        <w:contextualSpacing w:val="0"/>
        <w:jc w:val="both"/>
        <w:rPr>
          <w:rFonts w:ascii="Arial" w:hAnsi="Arial" w:cs="Arial"/>
          <w:vanish/>
        </w:rPr>
      </w:pPr>
      <w:bookmarkStart w:id="0" w:name="_Ref341352125"/>
    </w:p>
    <w:p w14:paraId="48F74C60" w14:textId="77777777" w:rsidR="002044A4" w:rsidRPr="00292A49" w:rsidRDefault="002044A4" w:rsidP="002044A4">
      <w:pPr>
        <w:pStyle w:val="ListParagraph"/>
        <w:numPr>
          <w:ilvl w:val="1"/>
          <w:numId w:val="29"/>
        </w:numPr>
        <w:spacing w:after="60"/>
        <w:contextualSpacing w:val="0"/>
        <w:jc w:val="both"/>
        <w:rPr>
          <w:rFonts w:ascii="Arial" w:hAnsi="Arial" w:cs="Arial"/>
          <w:vanish/>
        </w:rPr>
      </w:pPr>
    </w:p>
    <w:p w14:paraId="1A66DAE7" w14:textId="47978161" w:rsidR="004A2D80" w:rsidRPr="00292A49" w:rsidRDefault="005314AD" w:rsidP="00DE6CF8">
      <w:pPr>
        <w:numPr>
          <w:ilvl w:val="1"/>
          <w:numId w:val="29"/>
        </w:numPr>
        <w:shd w:val="clear" w:color="auto" w:fill="FFFFFF" w:themeFill="background1"/>
        <w:ind w:left="0" w:firstLine="0"/>
        <w:jc w:val="both"/>
        <w:rPr>
          <w:rFonts w:ascii="Arial" w:hAnsi="Arial" w:cs="Arial"/>
        </w:rPr>
      </w:pPr>
      <w:r w:rsidRPr="00292A49">
        <w:rPr>
          <w:rFonts w:ascii="Arial" w:hAnsi="Arial" w:cs="Arial"/>
        </w:rPr>
        <w:t xml:space="preserve">Bendra </w:t>
      </w:r>
      <w:r w:rsidR="00C832D7" w:rsidRPr="00292A49">
        <w:rPr>
          <w:rFonts w:ascii="Arial" w:hAnsi="Arial" w:cs="Arial"/>
        </w:rPr>
        <w:t xml:space="preserve">Paslaugų </w:t>
      </w:r>
      <w:r w:rsidR="00526EA4" w:rsidRPr="00292A49">
        <w:rPr>
          <w:rFonts w:ascii="Arial" w:hAnsi="Arial" w:cs="Arial"/>
        </w:rPr>
        <w:t xml:space="preserve">kaina </w:t>
      </w:r>
      <w:r w:rsidRPr="00292A49">
        <w:rPr>
          <w:rFonts w:ascii="Arial" w:hAnsi="Arial" w:cs="Arial"/>
        </w:rPr>
        <w:t xml:space="preserve">sudaro </w:t>
      </w:r>
      <w:r w:rsidR="0072574F" w:rsidRPr="00292A49">
        <w:rPr>
          <w:rFonts w:ascii="Arial" w:hAnsi="Arial" w:cs="Arial"/>
        </w:rPr>
        <w:t>42.471,00</w:t>
      </w:r>
      <w:r w:rsidR="0072095D" w:rsidRPr="00292A49">
        <w:rPr>
          <w:rFonts w:ascii="Arial" w:hAnsi="Arial" w:cs="Arial"/>
        </w:rPr>
        <w:t xml:space="preserve"> </w:t>
      </w:r>
      <w:r w:rsidR="00DE1B39" w:rsidRPr="00292A49">
        <w:rPr>
          <w:rFonts w:ascii="Arial" w:hAnsi="Arial" w:cs="Arial"/>
        </w:rPr>
        <w:t xml:space="preserve">EUR </w:t>
      </w:r>
      <w:r w:rsidR="0072095D" w:rsidRPr="00292A49">
        <w:rPr>
          <w:rFonts w:ascii="Arial" w:hAnsi="Arial" w:cs="Arial"/>
        </w:rPr>
        <w:t>(</w:t>
      </w:r>
      <w:r w:rsidR="00A52ACC" w:rsidRPr="00292A49">
        <w:rPr>
          <w:rFonts w:ascii="Arial" w:hAnsi="Arial" w:cs="Arial"/>
          <w:i/>
        </w:rPr>
        <w:t>keturiasdešimt du tūkstančiai keturi šimtai septyniasdešimt vienas</w:t>
      </w:r>
      <w:r w:rsidR="0072095D" w:rsidRPr="00292A49">
        <w:rPr>
          <w:rFonts w:ascii="Arial" w:hAnsi="Arial" w:cs="Arial"/>
        </w:rPr>
        <w:t xml:space="preserve"> </w:t>
      </w:r>
      <w:r w:rsidR="000229BE" w:rsidRPr="00292A49">
        <w:rPr>
          <w:rFonts w:ascii="Arial" w:hAnsi="Arial" w:cs="Arial"/>
        </w:rPr>
        <w:t>eurų</w:t>
      </w:r>
      <w:r w:rsidR="0072095D" w:rsidRPr="00292A49">
        <w:rPr>
          <w:rFonts w:ascii="Arial" w:hAnsi="Arial" w:cs="Arial"/>
        </w:rPr>
        <w:t xml:space="preserve"> </w:t>
      </w:r>
      <w:r w:rsidR="00A52ACC" w:rsidRPr="00292A49">
        <w:rPr>
          <w:rFonts w:ascii="Arial" w:hAnsi="Arial" w:cs="Arial"/>
          <w:i/>
        </w:rPr>
        <w:t>0</w:t>
      </w:r>
      <w:r w:rsidR="0072095D" w:rsidRPr="00292A49">
        <w:rPr>
          <w:rFonts w:ascii="Arial" w:hAnsi="Arial" w:cs="Arial"/>
        </w:rPr>
        <w:t xml:space="preserve"> ct)</w:t>
      </w:r>
      <w:r w:rsidR="000E72D8" w:rsidRPr="00292A49">
        <w:rPr>
          <w:rFonts w:ascii="Arial" w:hAnsi="Arial" w:cs="Arial"/>
        </w:rPr>
        <w:t>,</w:t>
      </w:r>
      <w:r w:rsidR="00C615A9" w:rsidRPr="00292A49">
        <w:rPr>
          <w:rFonts w:ascii="Arial" w:hAnsi="Arial" w:cs="Arial"/>
        </w:rPr>
        <w:t xml:space="preserve"> įskaitant PVM</w:t>
      </w:r>
      <w:r w:rsidRPr="00292A49">
        <w:rPr>
          <w:rFonts w:ascii="Arial" w:hAnsi="Arial" w:cs="Arial"/>
        </w:rPr>
        <w:t xml:space="preserve">. Bendrą </w:t>
      </w:r>
      <w:r w:rsidR="00C832D7" w:rsidRPr="00292A49">
        <w:rPr>
          <w:rFonts w:ascii="Arial" w:hAnsi="Arial" w:cs="Arial"/>
        </w:rPr>
        <w:t xml:space="preserve">Paslaugų </w:t>
      </w:r>
      <w:r w:rsidRPr="00292A49">
        <w:rPr>
          <w:rFonts w:ascii="Arial" w:hAnsi="Arial" w:cs="Arial"/>
        </w:rPr>
        <w:t>kainą sudaro:</w:t>
      </w:r>
      <w:bookmarkEnd w:id="0"/>
      <w:r w:rsidRPr="00292A49">
        <w:rPr>
          <w:rFonts w:ascii="Arial" w:hAnsi="Arial" w:cs="Arial"/>
        </w:rPr>
        <w:t xml:space="preserve"> </w:t>
      </w:r>
      <w:r w:rsidR="00526EA4" w:rsidRPr="00292A49">
        <w:rPr>
          <w:rFonts w:ascii="Arial" w:hAnsi="Arial" w:cs="Arial"/>
        </w:rPr>
        <w:t xml:space="preserve"> </w:t>
      </w:r>
    </w:p>
    <w:p w14:paraId="76E87FCB" w14:textId="2588F859" w:rsidR="00096898" w:rsidRPr="00292A49" w:rsidRDefault="005314AD" w:rsidP="00DE6CF8">
      <w:pPr>
        <w:numPr>
          <w:ilvl w:val="2"/>
          <w:numId w:val="29"/>
        </w:numPr>
        <w:shd w:val="clear" w:color="auto" w:fill="FFFFFF" w:themeFill="background1"/>
        <w:spacing w:after="60"/>
        <w:ind w:left="0" w:firstLine="0"/>
        <w:jc w:val="both"/>
        <w:rPr>
          <w:rFonts w:ascii="Arial" w:hAnsi="Arial" w:cs="Arial"/>
        </w:rPr>
      </w:pPr>
      <w:r w:rsidRPr="00292A49">
        <w:rPr>
          <w:rFonts w:ascii="Arial" w:hAnsi="Arial" w:cs="Arial"/>
        </w:rPr>
        <w:t xml:space="preserve">Paslaugų kaina </w:t>
      </w:r>
      <w:r w:rsidR="0072574F" w:rsidRPr="00292A49">
        <w:rPr>
          <w:rFonts w:ascii="Arial" w:hAnsi="Arial" w:cs="Arial"/>
          <w:lang w:val="en-US"/>
        </w:rPr>
        <w:t>35.100,00</w:t>
      </w:r>
      <w:r w:rsidR="0072095D" w:rsidRPr="00292A49">
        <w:rPr>
          <w:rFonts w:ascii="Arial" w:hAnsi="Arial" w:cs="Arial"/>
        </w:rPr>
        <w:t xml:space="preserve"> </w:t>
      </w:r>
      <w:r w:rsidR="00DE1B39" w:rsidRPr="00292A49">
        <w:rPr>
          <w:rFonts w:ascii="Arial" w:hAnsi="Arial" w:cs="Arial"/>
          <w:iCs/>
        </w:rPr>
        <w:t>EUR</w:t>
      </w:r>
      <w:r w:rsidR="0072095D" w:rsidRPr="00292A49">
        <w:rPr>
          <w:rFonts w:ascii="Arial" w:hAnsi="Arial" w:cs="Arial"/>
        </w:rPr>
        <w:t xml:space="preserve"> (</w:t>
      </w:r>
      <w:r w:rsidR="00A52ACC" w:rsidRPr="00292A49">
        <w:rPr>
          <w:rFonts w:ascii="Arial" w:hAnsi="Arial" w:cs="Arial"/>
          <w:i/>
        </w:rPr>
        <w:t>trisdešimt penki tūkstančiai v</w:t>
      </w:r>
      <w:r w:rsidR="00EE35E1" w:rsidRPr="00292A49">
        <w:rPr>
          <w:rFonts w:ascii="Arial" w:hAnsi="Arial" w:cs="Arial"/>
          <w:i/>
        </w:rPr>
        <w:t>ie</w:t>
      </w:r>
      <w:r w:rsidR="00A52ACC" w:rsidRPr="00292A49">
        <w:rPr>
          <w:rFonts w:ascii="Arial" w:hAnsi="Arial" w:cs="Arial"/>
          <w:i/>
        </w:rPr>
        <w:t>nas šimtas</w:t>
      </w:r>
      <w:r w:rsidR="0072095D" w:rsidRPr="00292A49">
        <w:rPr>
          <w:rFonts w:ascii="Arial" w:hAnsi="Arial" w:cs="Arial"/>
        </w:rPr>
        <w:t xml:space="preserve"> </w:t>
      </w:r>
      <w:r w:rsidR="000229BE" w:rsidRPr="00292A49">
        <w:rPr>
          <w:rFonts w:ascii="Arial" w:hAnsi="Arial" w:cs="Arial"/>
        </w:rPr>
        <w:t>eurų</w:t>
      </w:r>
      <w:r w:rsidR="0072095D" w:rsidRPr="00292A49">
        <w:rPr>
          <w:rFonts w:ascii="Arial" w:hAnsi="Arial" w:cs="Arial"/>
        </w:rPr>
        <w:t xml:space="preserve"> </w:t>
      </w:r>
      <w:r w:rsidR="00A52ACC" w:rsidRPr="00292A49">
        <w:rPr>
          <w:rFonts w:ascii="Arial" w:hAnsi="Arial" w:cs="Arial"/>
          <w:i/>
        </w:rPr>
        <w:t>00</w:t>
      </w:r>
      <w:r w:rsidR="0072095D" w:rsidRPr="00292A49">
        <w:rPr>
          <w:rFonts w:ascii="Arial" w:hAnsi="Arial" w:cs="Arial"/>
        </w:rPr>
        <w:t xml:space="preserve"> ct)</w:t>
      </w:r>
      <w:r w:rsidR="000E72D8" w:rsidRPr="00292A49">
        <w:rPr>
          <w:rFonts w:ascii="Arial" w:hAnsi="Arial" w:cs="Arial"/>
        </w:rPr>
        <w:t>,</w:t>
      </w:r>
      <w:r w:rsidR="0072095D" w:rsidRPr="00292A49">
        <w:rPr>
          <w:rFonts w:ascii="Arial" w:hAnsi="Arial" w:cs="Arial"/>
        </w:rPr>
        <w:t xml:space="preserve"> neįskaitant PVM</w:t>
      </w:r>
      <w:r w:rsidR="00526EA4" w:rsidRPr="00292A49">
        <w:rPr>
          <w:rFonts w:ascii="Arial" w:hAnsi="Arial" w:cs="Arial"/>
        </w:rPr>
        <w:t>;</w:t>
      </w:r>
    </w:p>
    <w:p w14:paraId="507B9192" w14:textId="101A3C66" w:rsidR="0072095D" w:rsidRPr="00292A49" w:rsidRDefault="005314AD" w:rsidP="006D39A3">
      <w:pPr>
        <w:numPr>
          <w:ilvl w:val="2"/>
          <w:numId w:val="29"/>
        </w:numPr>
        <w:spacing w:after="60"/>
        <w:ind w:left="0" w:firstLine="0"/>
        <w:jc w:val="both"/>
        <w:rPr>
          <w:rFonts w:ascii="Arial" w:hAnsi="Arial" w:cs="Arial"/>
        </w:rPr>
      </w:pPr>
      <w:r w:rsidRPr="00292A49">
        <w:rPr>
          <w:rFonts w:ascii="Arial" w:hAnsi="Arial" w:cs="Arial"/>
        </w:rPr>
        <w:t>Pridėtinės vertės mokestis</w:t>
      </w:r>
      <w:r w:rsidR="00250CE9" w:rsidRPr="00292A49">
        <w:rPr>
          <w:rFonts w:ascii="Arial" w:hAnsi="Arial" w:cs="Arial"/>
        </w:rPr>
        <w:t xml:space="preserve"> (PVM</w:t>
      </w:r>
      <w:r w:rsidR="00D74FE2" w:rsidRPr="00292A49">
        <w:rPr>
          <w:rFonts w:ascii="Arial" w:hAnsi="Arial" w:cs="Arial"/>
        </w:rPr>
        <w:t>) 21 %</w:t>
      </w:r>
      <w:r w:rsidR="008F3AFC">
        <w:rPr>
          <w:rFonts w:ascii="Arial" w:hAnsi="Arial" w:cs="Arial"/>
        </w:rPr>
        <w:t xml:space="preserve"> - </w:t>
      </w:r>
      <w:r w:rsidR="00A52ACC" w:rsidRPr="00292A49">
        <w:rPr>
          <w:rFonts w:ascii="Arial" w:hAnsi="Arial" w:cs="Arial"/>
          <w:i/>
        </w:rPr>
        <w:t>7</w:t>
      </w:r>
      <w:r w:rsidR="0072095D" w:rsidRPr="00292A49">
        <w:rPr>
          <w:rFonts w:ascii="Arial" w:hAnsi="Arial" w:cs="Arial"/>
          <w:i/>
        </w:rPr>
        <w:t>.</w:t>
      </w:r>
      <w:r w:rsidR="00A52ACC" w:rsidRPr="00292A49">
        <w:rPr>
          <w:rFonts w:ascii="Arial" w:hAnsi="Arial" w:cs="Arial"/>
          <w:i/>
        </w:rPr>
        <w:t>371</w:t>
      </w:r>
      <w:r w:rsidR="0072095D" w:rsidRPr="00292A49">
        <w:rPr>
          <w:rFonts w:ascii="Arial" w:hAnsi="Arial" w:cs="Arial"/>
          <w:i/>
        </w:rPr>
        <w:t>,</w:t>
      </w:r>
      <w:r w:rsidR="00A52ACC" w:rsidRPr="00292A49">
        <w:rPr>
          <w:rFonts w:ascii="Arial" w:hAnsi="Arial" w:cs="Arial"/>
          <w:i/>
        </w:rPr>
        <w:t>00</w:t>
      </w:r>
      <w:r w:rsidR="0072095D" w:rsidRPr="00292A49">
        <w:rPr>
          <w:rFonts w:ascii="Arial" w:hAnsi="Arial" w:cs="Arial"/>
        </w:rPr>
        <w:t xml:space="preserve"> </w:t>
      </w:r>
      <w:r w:rsidR="00DE1B39" w:rsidRPr="00292A49">
        <w:rPr>
          <w:rFonts w:ascii="Arial" w:hAnsi="Arial" w:cs="Arial"/>
        </w:rPr>
        <w:t xml:space="preserve">EUR </w:t>
      </w:r>
      <w:r w:rsidR="0072095D" w:rsidRPr="00292A49">
        <w:rPr>
          <w:rFonts w:ascii="Arial" w:hAnsi="Arial" w:cs="Arial"/>
        </w:rPr>
        <w:t>(</w:t>
      </w:r>
      <w:r w:rsidR="00A52ACC" w:rsidRPr="00292A49">
        <w:rPr>
          <w:rFonts w:ascii="Arial" w:hAnsi="Arial" w:cs="Arial"/>
          <w:i/>
        </w:rPr>
        <w:t>septyni tūkstančiai trys šimtai septyniasdešimt vienas</w:t>
      </w:r>
      <w:r w:rsidR="0072095D" w:rsidRPr="00292A49">
        <w:rPr>
          <w:rFonts w:ascii="Arial" w:hAnsi="Arial" w:cs="Arial"/>
        </w:rPr>
        <w:t xml:space="preserve"> </w:t>
      </w:r>
      <w:r w:rsidR="000229BE" w:rsidRPr="00292A49">
        <w:rPr>
          <w:rFonts w:ascii="Arial" w:hAnsi="Arial" w:cs="Arial"/>
        </w:rPr>
        <w:t>eurų</w:t>
      </w:r>
      <w:r w:rsidR="0072095D" w:rsidRPr="00292A49">
        <w:rPr>
          <w:rFonts w:ascii="Arial" w:hAnsi="Arial" w:cs="Arial"/>
        </w:rPr>
        <w:t xml:space="preserve"> </w:t>
      </w:r>
      <w:r w:rsidR="00A52ACC" w:rsidRPr="00292A49">
        <w:rPr>
          <w:rFonts w:ascii="Arial" w:hAnsi="Arial" w:cs="Arial"/>
          <w:i/>
        </w:rPr>
        <w:t>00</w:t>
      </w:r>
      <w:r w:rsidR="0072095D" w:rsidRPr="00292A49">
        <w:rPr>
          <w:rFonts w:ascii="Arial" w:hAnsi="Arial" w:cs="Arial"/>
        </w:rPr>
        <w:t xml:space="preserve"> ct). </w:t>
      </w:r>
    </w:p>
    <w:p w14:paraId="070323CD" w14:textId="77777777" w:rsidR="00BA2C51" w:rsidRPr="00292A49" w:rsidRDefault="00BA2C51" w:rsidP="00CB38F4">
      <w:pPr>
        <w:tabs>
          <w:tab w:val="left" w:pos="709"/>
        </w:tabs>
        <w:spacing w:after="60"/>
        <w:jc w:val="both"/>
        <w:rPr>
          <w:rFonts w:ascii="Arial" w:hAnsi="Arial" w:cs="Arial"/>
          <w:b/>
        </w:rPr>
      </w:pPr>
    </w:p>
    <w:p w14:paraId="1E811550" w14:textId="0E266B5D" w:rsidR="00B51426" w:rsidRPr="00292A49" w:rsidRDefault="00B51426" w:rsidP="006D39A3">
      <w:pPr>
        <w:numPr>
          <w:ilvl w:val="0"/>
          <w:numId w:val="29"/>
        </w:numPr>
        <w:spacing w:after="60"/>
        <w:ind w:left="0" w:firstLine="0"/>
        <w:jc w:val="center"/>
        <w:rPr>
          <w:rFonts w:ascii="Arial" w:hAnsi="Arial" w:cs="Arial"/>
        </w:rPr>
      </w:pPr>
      <w:r w:rsidRPr="00292A49">
        <w:rPr>
          <w:rFonts w:ascii="Arial" w:hAnsi="Arial" w:cs="Arial"/>
          <w:b/>
        </w:rPr>
        <w:t xml:space="preserve">PASLAUGŲ KOKYBĖ </w:t>
      </w:r>
    </w:p>
    <w:p w14:paraId="591B6D7C" w14:textId="490EC8D2" w:rsidR="00B51426" w:rsidRPr="00292A49" w:rsidRDefault="00EC6232" w:rsidP="00961880">
      <w:pPr>
        <w:numPr>
          <w:ilvl w:val="1"/>
          <w:numId w:val="25"/>
        </w:numPr>
        <w:spacing w:after="60"/>
        <w:ind w:left="0" w:hanging="10"/>
        <w:jc w:val="both"/>
        <w:rPr>
          <w:rFonts w:ascii="Arial" w:hAnsi="Arial" w:cs="Arial"/>
        </w:rPr>
      </w:pPr>
      <w:r w:rsidRPr="00292A49">
        <w:rPr>
          <w:rFonts w:ascii="Arial" w:hAnsi="Arial" w:cs="Arial"/>
        </w:rPr>
        <w:t>Suteikiamų P</w:t>
      </w:r>
      <w:r w:rsidR="001841EE" w:rsidRPr="00292A49">
        <w:rPr>
          <w:rFonts w:ascii="Arial" w:hAnsi="Arial" w:cs="Arial"/>
        </w:rPr>
        <w:t xml:space="preserve">aslaugų kokybė </w:t>
      </w:r>
      <w:r w:rsidR="001841EE" w:rsidRPr="00292A49">
        <w:rPr>
          <w:rFonts w:ascii="Arial" w:hAnsi="Arial" w:cs="Arial"/>
          <w:color w:val="000000" w:themeColor="text1"/>
        </w:rPr>
        <w:t xml:space="preserve">turi atitikti </w:t>
      </w:r>
      <w:r w:rsidR="00A11F2F" w:rsidRPr="00292A49">
        <w:rPr>
          <w:rFonts w:ascii="Arial" w:hAnsi="Arial" w:cs="Arial"/>
          <w:color w:val="000000" w:themeColor="text1"/>
        </w:rPr>
        <w:t>pridedamą</w:t>
      </w:r>
      <w:r w:rsidR="003055F8" w:rsidRPr="00292A49">
        <w:rPr>
          <w:rFonts w:ascii="Arial" w:hAnsi="Arial" w:cs="Arial"/>
          <w:color w:val="000000" w:themeColor="text1"/>
        </w:rPr>
        <w:t xml:space="preserve"> Technin</w:t>
      </w:r>
      <w:r w:rsidR="00A11F2F" w:rsidRPr="00292A49">
        <w:rPr>
          <w:rFonts w:ascii="Arial" w:hAnsi="Arial" w:cs="Arial"/>
          <w:color w:val="000000" w:themeColor="text1"/>
        </w:rPr>
        <w:t>ę</w:t>
      </w:r>
      <w:r w:rsidR="003055F8" w:rsidRPr="00292A49">
        <w:rPr>
          <w:rFonts w:ascii="Arial" w:hAnsi="Arial" w:cs="Arial"/>
          <w:color w:val="000000" w:themeColor="text1"/>
        </w:rPr>
        <w:t xml:space="preserve"> specifikacij</w:t>
      </w:r>
      <w:r w:rsidR="00A11F2F" w:rsidRPr="00292A49">
        <w:rPr>
          <w:rFonts w:ascii="Arial" w:hAnsi="Arial" w:cs="Arial"/>
          <w:color w:val="000000" w:themeColor="text1"/>
        </w:rPr>
        <w:t>ą</w:t>
      </w:r>
      <w:r w:rsidR="000B0DAD" w:rsidRPr="00292A49">
        <w:rPr>
          <w:rFonts w:ascii="Arial" w:hAnsi="Arial" w:cs="Arial"/>
          <w:color w:val="000000" w:themeColor="text1"/>
        </w:rPr>
        <w:t xml:space="preserve"> ar kitus dokumentus, kurie numato kokybės reikalavimus Paslaugoms</w:t>
      </w:r>
      <w:r w:rsidR="0011334F" w:rsidRPr="00292A49">
        <w:rPr>
          <w:rFonts w:ascii="Arial" w:hAnsi="Arial" w:cs="Arial"/>
          <w:color w:val="000000" w:themeColor="text1"/>
        </w:rPr>
        <w:t>.</w:t>
      </w:r>
    </w:p>
    <w:p w14:paraId="738F853F" w14:textId="0A460599" w:rsidR="00625473" w:rsidRPr="00292A49" w:rsidRDefault="00980D13" w:rsidP="00961880">
      <w:pPr>
        <w:numPr>
          <w:ilvl w:val="1"/>
          <w:numId w:val="25"/>
        </w:numPr>
        <w:spacing w:after="60"/>
        <w:ind w:left="0" w:firstLine="0"/>
        <w:jc w:val="both"/>
        <w:rPr>
          <w:rFonts w:ascii="Arial" w:hAnsi="Arial" w:cs="Arial"/>
        </w:rPr>
      </w:pPr>
      <w:bookmarkStart w:id="1" w:name="_Ref339024596"/>
      <w:bookmarkStart w:id="2" w:name="_Ref339026538"/>
      <w:bookmarkStart w:id="3" w:name="_Ref339290698"/>
      <w:r w:rsidRPr="00292A49">
        <w:rPr>
          <w:rFonts w:ascii="Arial" w:hAnsi="Arial" w:cs="Arial"/>
        </w:rPr>
        <w:t>Pirkėj</w:t>
      </w:r>
      <w:r w:rsidR="00A70158" w:rsidRPr="00292A49">
        <w:rPr>
          <w:rFonts w:ascii="Arial" w:hAnsi="Arial" w:cs="Arial"/>
        </w:rPr>
        <w:t>o nustatytiems</w:t>
      </w:r>
      <w:r w:rsidR="00002517" w:rsidRPr="00292A49">
        <w:rPr>
          <w:rFonts w:ascii="Arial" w:hAnsi="Arial" w:cs="Arial"/>
        </w:rPr>
        <w:t xml:space="preserve"> Paslaugų rezultato trūkumams </w:t>
      </w:r>
      <w:r w:rsidR="00086AC6" w:rsidRPr="00292A49">
        <w:rPr>
          <w:rFonts w:ascii="Arial" w:hAnsi="Arial" w:cs="Arial"/>
        </w:rPr>
        <w:t xml:space="preserve">šalinti nustatomas </w:t>
      </w:r>
      <w:r w:rsidR="0010309B" w:rsidRPr="00292A49">
        <w:rPr>
          <w:rFonts w:ascii="Arial" w:hAnsi="Arial" w:cs="Arial"/>
          <w:i/>
          <w:u w:val="single"/>
        </w:rPr>
        <w:t xml:space="preserve">5 (penkių) </w:t>
      </w:r>
      <w:r w:rsidR="00FA14D0" w:rsidRPr="00292A49">
        <w:rPr>
          <w:rFonts w:ascii="Arial" w:hAnsi="Arial" w:cs="Arial"/>
          <w:i/>
          <w:u w:val="single"/>
        </w:rPr>
        <w:t>darbo</w:t>
      </w:r>
      <w:r w:rsidR="00086AC6" w:rsidRPr="00292A49">
        <w:rPr>
          <w:rFonts w:ascii="Arial" w:hAnsi="Arial" w:cs="Arial"/>
          <w:i/>
          <w:u w:val="single"/>
        </w:rPr>
        <w:t xml:space="preserve"> dienų</w:t>
      </w:r>
      <w:r w:rsidR="00086AC6" w:rsidRPr="00292A49">
        <w:rPr>
          <w:rFonts w:ascii="Arial" w:hAnsi="Arial" w:cs="Arial"/>
        </w:rPr>
        <w:t xml:space="preserve"> terminas.</w:t>
      </w:r>
      <w:bookmarkEnd w:id="1"/>
      <w:bookmarkEnd w:id="2"/>
      <w:bookmarkEnd w:id="3"/>
      <w:r w:rsidR="00086AC6" w:rsidRPr="00292A49">
        <w:rPr>
          <w:rFonts w:ascii="Arial" w:hAnsi="Arial" w:cs="Arial"/>
        </w:rPr>
        <w:t xml:space="preserve"> </w:t>
      </w:r>
    </w:p>
    <w:p w14:paraId="543147EA" w14:textId="0EC5E5FF" w:rsidR="006D21A3" w:rsidRPr="00292A49" w:rsidRDefault="002E492E" w:rsidP="00961880">
      <w:pPr>
        <w:numPr>
          <w:ilvl w:val="1"/>
          <w:numId w:val="25"/>
        </w:numPr>
        <w:spacing w:before="60" w:after="60"/>
        <w:ind w:left="0" w:firstLine="0"/>
        <w:jc w:val="both"/>
        <w:rPr>
          <w:rFonts w:ascii="Arial" w:hAnsi="Arial" w:cs="Arial"/>
        </w:rPr>
      </w:pPr>
      <w:r w:rsidRPr="00292A49">
        <w:rPr>
          <w:rFonts w:ascii="Arial" w:hAnsi="Arial" w:cs="Arial"/>
        </w:rPr>
        <w:t>Esant Pirkėjo abejonėms dėl Paslaugų kokybės perdavimo - priėmimo metu, Šalys gali skirti ekspertizę. Ekspertizės sąlygos nurodomos Sutarties BD 6.</w:t>
      </w:r>
      <w:r w:rsidR="00660049" w:rsidRPr="00292A49">
        <w:rPr>
          <w:rFonts w:ascii="Arial" w:hAnsi="Arial" w:cs="Arial"/>
        </w:rPr>
        <w:t xml:space="preserve">8 </w:t>
      </w:r>
      <w:r w:rsidRPr="00292A49">
        <w:rPr>
          <w:rFonts w:ascii="Arial" w:hAnsi="Arial" w:cs="Arial"/>
        </w:rPr>
        <w:t>punkte.</w:t>
      </w:r>
    </w:p>
    <w:p w14:paraId="759417AC" w14:textId="77777777" w:rsidR="00E358F9" w:rsidRPr="00292A49" w:rsidRDefault="00E358F9" w:rsidP="00CB38F4">
      <w:pPr>
        <w:pStyle w:val="ListParagraph"/>
        <w:spacing w:after="60"/>
        <w:ind w:left="0"/>
        <w:jc w:val="both"/>
        <w:rPr>
          <w:rFonts w:ascii="Arial" w:hAnsi="Arial" w:cs="Arial"/>
        </w:rPr>
      </w:pPr>
    </w:p>
    <w:p w14:paraId="4D5D073D" w14:textId="1BA058F5" w:rsidR="008F6329" w:rsidRPr="00292A49" w:rsidRDefault="00980F5E" w:rsidP="00961880">
      <w:pPr>
        <w:pStyle w:val="BodyText"/>
        <w:numPr>
          <w:ilvl w:val="0"/>
          <w:numId w:val="25"/>
        </w:numPr>
        <w:tabs>
          <w:tab w:val="left" w:pos="0"/>
          <w:tab w:val="left" w:pos="426"/>
          <w:tab w:val="left" w:pos="709"/>
        </w:tabs>
        <w:spacing w:after="60"/>
        <w:ind w:left="0" w:firstLine="0"/>
        <w:jc w:val="center"/>
        <w:rPr>
          <w:rFonts w:ascii="Arial" w:hAnsi="Arial" w:cs="Arial"/>
          <w:b/>
          <w:sz w:val="20"/>
        </w:rPr>
      </w:pPr>
      <w:r w:rsidRPr="00292A49">
        <w:rPr>
          <w:rFonts w:ascii="Arial" w:hAnsi="Arial" w:cs="Arial"/>
          <w:b/>
          <w:caps/>
          <w:sz w:val="20"/>
        </w:rPr>
        <w:t>Rėmimasis kitų ūkio subjektų pajėgumais</w:t>
      </w:r>
      <w:r w:rsidR="005914E3" w:rsidRPr="00292A49">
        <w:rPr>
          <w:rFonts w:ascii="Arial" w:hAnsi="Arial" w:cs="Arial"/>
          <w:b/>
          <w:sz w:val="20"/>
        </w:rPr>
        <w:t xml:space="preserve"> </w:t>
      </w:r>
    </w:p>
    <w:p w14:paraId="2690283C" w14:textId="4A4883E3" w:rsidR="000A559E" w:rsidRPr="00292A49" w:rsidRDefault="000A559E" w:rsidP="00961880">
      <w:pPr>
        <w:pStyle w:val="ListParagraph"/>
        <w:numPr>
          <w:ilvl w:val="1"/>
          <w:numId w:val="25"/>
        </w:numPr>
        <w:tabs>
          <w:tab w:val="left" w:pos="709"/>
        </w:tabs>
        <w:ind w:left="0" w:firstLine="0"/>
        <w:jc w:val="both"/>
        <w:rPr>
          <w:rFonts w:ascii="Arial" w:hAnsi="Arial" w:cs="Arial"/>
          <w:color w:val="000000" w:themeColor="text1"/>
        </w:rPr>
      </w:pPr>
      <w:r w:rsidRPr="00292A49">
        <w:rPr>
          <w:rFonts w:ascii="Arial" w:hAnsi="Arial" w:cs="Arial"/>
        </w:rPr>
        <w:t xml:space="preserve">Sutartis iš Paslaugų teikėjo pusės </w:t>
      </w:r>
      <w:r w:rsidRPr="00292A49">
        <w:rPr>
          <w:rFonts w:ascii="Arial" w:hAnsi="Arial" w:cs="Arial"/>
          <w:color w:val="000000" w:themeColor="text1"/>
        </w:rPr>
        <w:t>vykdoma jungtinės veiklos pagrindu</w:t>
      </w:r>
      <w:r w:rsidRPr="00292A49">
        <w:rPr>
          <w:rFonts w:ascii="Arial" w:hAnsi="Arial" w:cs="Arial"/>
          <w:i/>
          <w:color w:val="000000" w:themeColor="text1"/>
        </w:rPr>
        <w:t xml:space="preserve">: </w:t>
      </w:r>
      <w:r w:rsidRPr="00292A49">
        <w:rPr>
          <w:rFonts w:ascii="Arial" w:hAnsi="Arial" w:cs="Arial"/>
          <w:color w:val="000000" w:themeColor="text1"/>
        </w:rPr>
        <w:t>NE</w:t>
      </w:r>
      <w:r w:rsidR="00EE35E1" w:rsidRPr="00292A49">
        <w:rPr>
          <w:rFonts w:ascii="Arial" w:hAnsi="Arial" w:cs="Arial"/>
          <w:color w:val="000000" w:themeColor="text1"/>
        </w:rPr>
        <w:t>.</w:t>
      </w:r>
    </w:p>
    <w:p w14:paraId="61CCE079" w14:textId="219F465D" w:rsidR="000A559E" w:rsidRPr="00292A49" w:rsidRDefault="000A559E" w:rsidP="00961880">
      <w:pPr>
        <w:pStyle w:val="ListParagraph"/>
        <w:numPr>
          <w:ilvl w:val="1"/>
          <w:numId w:val="25"/>
        </w:numPr>
        <w:tabs>
          <w:tab w:val="left" w:pos="709"/>
        </w:tabs>
        <w:ind w:left="0" w:firstLine="0"/>
        <w:jc w:val="both"/>
        <w:rPr>
          <w:rFonts w:ascii="Arial" w:hAnsi="Arial" w:cs="Arial"/>
          <w:color w:val="000000" w:themeColor="text1"/>
        </w:rPr>
      </w:pPr>
      <w:r w:rsidRPr="00292A49">
        <w:rPr>
          <w:rFonts w:ascii="Arial" w:hAnsi="Arial" w:cs="Arial"/>
          <w:color w:val="000000" w:themeColor="text1"/>
        </w:rPr>
        <w:t xml:space="preserve">Kai Paslaugų teikėjas Pirkimo procedūrų metu atitikčiai Pirkimo </w:t>
      </w:r>
      <w:r w:rsidR="000871A4" w:rsidRPr="00292A49">
        <w:rPr>
          <w:rFonts w:ascii="Arial" w:hAnsi="Arial" w:cs="Arial"/>
          <w:color w:val="000000" w:themeColor="text1"/>
        </w:rPr>
        <w:t>sąlygose</w:t>
      </w:r>
      <w:r w:rsidRPr="00292A49">
        <w:rPr>
          <w:rFonts w:ascii="Arial" w:hAnsi="Arial" w:cs="Arial"/>
          <w:color w:val="000000" w:themeColor="text1"/>
        </w:rPr>
        <w:t xml:space="preserve"> nustatytiems reikalavimams įrodyti rėmėsi kitų ūkio subjektų ekonominiais ir finansiniais </w:t>
      </w:r>
      <w:r w:rsidRPr="00292A49">
        <w:rPr>
          <w:rFonts w:ascii="Arial" w:hAnsi="Arial" w:cs="Arial"/>
          <w:noProof/>
          <w:color w:val="000000" w:themeColor="text1"/>
        </w:rPr>
        <w:t>pajėgumais</w:t>
      </w:r>
      <w:r w:rsidRPr="00292A49">
        <w:rPr>
          <w:rFonts w:ascii="Arial" w:hAnsi="Arial" w:cs="Arial"/>
          <w:color w:val="000000" w:themeColor="text1"/>
        </w:rPr>
        <w:t xml:space="preserve">, Paslaugų teikėjas ir ūkio subjektai, kurių </w:t>
      </w:r>
      <w:r w:rsidRPr="00292A49">
        <w:rPr>
          <w:rFonts w:ascii="Arial" w:hAnsi="Arial" w:cs="Arial"/>
          <w:noProof/>
          <w:color w:val="000000" w:themeColor="text1"/>
        </w:rPr>
        <w:t>pajėgumais</w:t>
      </w:r>
      <w:r w:rsidRPr="00292A49">
        <w:rPr>
          <w:rFonts w:ascii="Arial" w:hAnsi="Arial" w:cs="Arial"/>
          <w:color w:val="000000" w:themeColor="text1"/>
        </w:rPr>
        <w:t xml:space="preserve"> Paslaugų teikėjas rėmėsi, prisiima solidarią atsakomybę už Sutarties įvykdymą.</w:t>
      </w:r>
    </w:p>
    <w:p w14:paraId="6594DECF" w14:textId="32DE8F6D" w:rsidR="000A559E" w:rsidRPr="00292A49" w:rsidRDefault="000A559E" w:rsidP="00961880">
      <w:pPr>
        <w:pStyle w:val="ListParagraph"/>
        <w:numPr>
          <w:ilvl w:val="1"/>
          <w:numId w:val="25"/>
        </w:numPr>
        <w:tabs>
          <w:tab w:val="left" w:pos="709"/>
        </w:tabs>
        <w:ind w:left="0" w:firstLine="0"/>
        <w:jc w:val="both"/>
        <w:rPr>
          <w:rFonts w:ascii="Arial" w:hAnsi="Arial" w:cs="Arial"/>
          <w:color w:val="000000" w:themeColor="text1"/>
        </w:rPr>
      </w:pPr>
      <w:r w:rsidRPr="00292A49">
        <w:rPr>
          <w:rFonts w:ascii="Arial" w:hAnsi="Arial" w:cs="Arial"/>
          <w:color w:val="000000" w:themeColor="text1"/>
        </w:rPr>
        <w:lastRenderedPageBreak/>
        <w:t xml:space="preserve">Paslaugų teikėjas Sutarčiai vykdyti turi teisę pasitelkti </w:t>
      </w:r>
      <w:r w:rsidRPr="00292A49">
        <w:rPr>
          <w:rFonts w:ascii="Arial" w:hAnsi="Arial" w:cs="Arial"/>
          <w:noProof/>
          <w:color w:val="000000" w:themeColor="text1"/>
        </w:rPr>
        <w:t>Subt</w:t>
      </w:r>
      <w:r w:rsidR="007665C0" w:rsidRPr="00292A49">
        <w:rPr>
          <w:rFonts w:ascii="Arial" w:hAnsi="Arial" w:cs="Arial"/>
          <w:noProof/>
          <w:color w:val="000000" w:themeColor="text1"/>
        </w:rPr>
        <w:t>ei</w:t>
      </w:r>
      <w:r w:rsidRPr="00292A49">
        <w:rPr>
          <w:rFonts w:ascii="Arial" w:hAnsi="Arial" w:cs="Arial"/>
          <w:noProof/>
          <w:color w:val="000000" w:themeColor="text1"/>
        </w:rPr>
        <w:t>kėjus</w:t>
      </w:r>
      <w:r w:rsidRPr="00292A49">
        <w:rPr>
          <w:rFonts w:ascii="Arial" w:hAnsi="Arial" w:cs="Arial"/>
          <w:color w:val="000000" w:themeColor="text1"/>
        </w:rPr>
        <w:t xml:space="preserve"> tik tai Sutarties daliai, kurią nurodė Pasiūlyme. Paslaugų teikėjas Pasiūlyme nurodė Sutarties dalį, kuriai bus pasitelkiami </w:t>
      </w:r>
      <w:r w:rsidRPr="00292A49">
        <w:rPr>
          <w:rFonts w:ascii="Arial" w:hAnsi="Arial" w:cs="Arial"/>
          <w:noProof/>
          <w:color w:val="000000" w:themeColor="text1"/>
        </w:rPr>
        <w:t>Subt</w:t>
      </w:r>
      <w:r w:rsidR="007665C0" w:rsidRPr="00292A49">
        <w:rPr>
          <w:rFonts w:ascii="Arial" w:hAnsi="Arial" w:cs="Arial"/>
          <w:noProof/>
          <w:color w:val="000000" w:themeColor="text1"/>
        </w:rPr>
        <w:t>ei</w:t>
      </w:r>
      <w:r w:rsidRPr="00292A49">
        <w:rPr>
          <w:rFonts w:ascii="Arial" w:hAnsi="Arial" w:cs="Arial"/>
          <w:noProof/>
          <w:color w:val="000000" w:themeColor="text1"/>
        </w:rPr>
        <w:t>kėjai</w:t>
      </w:r>
      <w:r w:rsidRPr="00292A49">
        <w:rPr>
          <w:rFonts w:ascii="Arial" w:hAnsi="Arial" w:cs="Arial"/>
          <w:color w:val="000000" w:themeColor="text1"/>
        </w:rPr>
        <w:t>: NE.</w:t>
      </w:r>
    </w:p>
    <w:p w14:paraId="6FB2A03D" w14:textId="77777777" w:rsidR="008F6329" w:rsidRPr="00292A49" w:rsidRDefault="008F6329" w:rsidP="00CB38F4">
      <w:pPr>
        <w:pStyle w:val="ListParagraph"/>
        <w:spacing w:after="60"/>
        <w:ind w:left="0"/>
        <w:jc w:val="both"/>
        <w:rPr>
          <w:rFonts w:ascii="Arial" w:hAnsi="Arial" w:cs="Arial"/>
          <w:color w:val="000000" w:themeColor="text1"/>
        </w:rPr>
      </w:pPr>
    </w:p>
    <w:p w14:paraId="32BA4689" w14:textId="38FF4A11" w:rsidR="003C1024" w:rsidRPr="00292A49" w:rsidRDefault="00703E21" w:rsidP="00961880">
      <w:pPr>
        <w:numPr>
          <w:ilvl w:val="0"/>
          <w:numId w:val="25"/>
        </w:numPr>
        <w:tabs>
          <w:tab w:val="left" w:pos="709"/>
        </w:tabs>
        <w:spacing w:after="60"/>
        <w:ind w:left="0" w:firstLine="0"/>
        <w:jc w:val="center"/>
        <w:rPr>
          <w:rFonts w:ascii="Arial" w:hAnsi="Arial" w:cs="Arial"/>
          <w:b/>
        </w:rPr>
      </w:pPr>
      <w:r w:rsidRPr="00292A49">
        <w:rPr>
          <w:rFonts w:ascii="Arial" w:hAnsi="Arial" w:cs="Arial"/>
          <w:b/>
          <w:color w:val="000000" w:themeColor="text1"/>
        </w:rPr>
        <w:t xml:space="preserve">PASLAUGŲ </w:t>
      </w:r>
      <w:r w:rsidR="0096488C" w:rsidRPr="00292A49">
        <w:rPr>
          <w:rFonts w:ascii="Arial" w:hAnsi="Arial" w:cs="Arial"/>
          <w:b/>
          <w:color w:val="000000" w:themeColor="text1"/>
        </w:rPr>
        <w:t>SUTEI</w:t>
      </w:r>
      <w:r w:rsidR="0070629C" w:rsidRPr="00292A49">
        <w:rPr>
          <w:rFonts w:ascii="Arial" w:hAnsi="Arial" w:cs="Arial"/>
          <w:b/>
          <w:color w:val="000000" w:themeColor="text1"/>
        </w:rPr>
        <w:t>KIMO TERMINAI, PASLAUGŲ</w:t>
      </w:r>
      <w:r w:rsidR="000858C8" w:rsidRPr="00292A49">
        <w:rPr>
          <w:rFonts w:ascii="Arial" w:hAnsi="Arial" w:cs="Arial"/>
          <w:b/>
          <w:color w:val="000000" w:themeColor="text1"/>
        </w:rPr>
        <w:t xml:space="preserve"> REZULTATO </w:t>
      </w:r>
      <w:r w:rsidR="000858C8" w:rsidRPr="00292A49">
        <w:rPr>
          <w:rFonts w:ascii="Arial" w:hAnsi="Arial" w:cs="Arial"/>
          <w:b/>
        </w:rPr>
        <w:t>PERDAVIM</w:t>
      </w:r>
      <w:r w:rsidR="005A1678" w:rsidRPr="00292A49">
        <w:rPr>
          <w:rFonts w:ascii="Arial" w:hAnsi="Arial" w:cs="Arial"/>
          <w:b/>
        </w:rPr>
        <w:t>O -</w:t>
      </w:r>
      <w:r w:rsidR="0070629C" w:rsidRPr="00292A49">
        <w:rPr>
          <w:rFonts w:ascii="Arial" w:hAnsi="Arial" w:cs="Arial"/>
          <w:b/>
        </w:rPr>
        <w:t xml:space="preserve"> PRIĖMIMO TVARKA </w:t>
      </w:r>
    </w:p>
    <w:p w14:paraId="0CAB1699" w14:textId="324085F3" w:rsidR="00B47F1A" w:rsidRPr="00292A49" w:rsidRDefault="0070629C" w:rsidP="00961880">
      <w:pPr>
        <w:numPr>
          <w:ilvl w:val="1"/>
          <w:numId w:val="25"/>
        </w:numPr>
        <w:tabs>
          <w:tab w:val="left" w:pos="709"/>
        </w:tabs>
        <w:spacing w:after="60"/>
        <w:ind w:left="0" w:firstLine="0"/>
        <w:jc w:val="both"/>
        <w:rPr>
          <w:rFonts w:ascii="Arial" w:hAnsi="Arial" w:cs="Arial"/>
        </w:rPr>
      </w:pPr>
      <w:bookmarkStart w:id="4" w:name="_Ref340670710"/>
      <w:r w:rsidRPr="00292A49">
        <w:rPr>
          <w:rFonts w:ascii="Arial" w:hAnsi="Arial" w:cs="Arial"/>
        </w:rPr>
        <w:t>Paslaug</w:t>
      </w:r>
      <w:r w:rsidR="00B47F1A" w:rsidRPr="00292A49">
        <w:rPr>
          <w:rFonts w:ascii="Arial" w:hAnsi="Arial" w:cs="Arial"/>
        </w:rPr>
        <w:t xml:space="preserve">ų teikėjas įsipareigoja suteikti Paslaugas Techninės specifikacijos </w:t>
      </w:r>
      <w:r w:rsidR="0011334F" w:rsidRPr="00292A49">
        <w:rPr>
          <w:rFonts w:ascii="Arial" w:hAnsi="Arial" w:cs="Arial"/>
        </w:rPr>
        <w:t xml:space="preserve">3.3. </w:t>
      </w:r>
      <w:r w:rsidR="00B47F1A" w:rsidRPr="00292A49">
        <w:rPr>
          <w:rFonts w:ascii="Arial" w:hAnsi="Arial" w:cs="Arial"/>
        </w:rPr>
        <w:t xml:space="preserve">punkte nustatytais terminais. </w:t>
      </w:r>
    </w:p>
    <w:p w14:paraId="3DF68BFD" w14:textId="760187D8" w:rsidR="006E57F1" w:rsidRPr="00292A49" w:rsidRDefault="00C77117" w:rsidP="00961880">
      <w:pPr>
        <w:numPr>
          <w:ilvl w:val="1"/>
          <w:numId w:val="25"/>
        </w:numPr>
        <w:tabs>
          <w:tab w:val="left" w:pos="709"/>
        </w:tabs>
        <w:spacing w:after="60"/>
        <w:ind w:left="0" w:firstLine="0"/>
        <w:jc w:val="both"/>
        <w:rPr>
          <w:rFonts w:ascii="Arial" w:hAnsi="Arial" w:cs="Arial"/>
        </w:rPr>
      </w:pPr>
      <w:r w:rsidRPr="00292A49">
        <w:rPr>
          <w:rFonts w:ascii="Arial" w:hAnsi="Arial" w:cs="Arial"/>
        </w:rPr>
        <w:t xml:space="preserve">Paslaugų teikimo vieta </w:t>
      </w:r>
      <w:r w:rsidR="00F5071C" w:rsidRPr="00292A49">
        <w:rPr>
          <w:rFonts w:ascii="Arial" w:hAnsi="Arial" w:cs="Arial"/>
        </w:rPr>
        <w:t xml:space="preserve">bus </w:t>
      </w:r>
      <w:r w:rsidR="006E57F1" w:rsidRPr="00292A49">
        <w:rPr>
          <w:rFonts w:ascii="Arial" w:hAnsi="Arial" w:cs="Arial"/>
        </w:rPr>
        <w:t xml:space="preserve">nurodyta </w:t>
      </w:r>
      <w:r w:rsidR="006E57F1" w:rsidRPr="00292A49">
        <w:rPr>
          <w:rFonts w:ascii="Arial" w:hAnsi="Arial" w:cs="Arial"/>
          <w:u w:val="single"/>
        </w:rPr>
        <w:t>Techninė</w:t>
      </w:r>
      <w:r w:rsidR="00F5071C" w:rsidRPr="00292A49">
        <w:rPr>
          <w:rFonts w:ascii="Arial" w:hAnsi="Arial" w:cs="Arial"/>
          <w:u w:val="single"/>
        </w:rPr>
        <w:t>s</w:t>
      </w:r>
      <w:r w:rsidR="006E57F1" w:rsidRPr="00292A49">
        <w:rPr>
          <w:rFonts w:ascii="Arial" w:hAnsi="Arial" w:cs="Arial"/>
          <w:u w:val="single"/>
        </w:rPr>
        <w:t xml:space="preserve"> specifikacijo</w:t>
      </w:r>
      <w:r w:rsidR="00F5071C" w:rsidRPr="00292A49">
        <w:rPr>
          <w:rFonts w:ascii="Arial" w:hAnsi="Arial" w:cs="Arial"/>
          <w:u w:val="single"/>
        </w:rPr>
        <w:t>s 3.4 punkte nustatyta tvarka</w:t>
      </w:r>
      <w:r w:rsidR="006E57F1" w:rsidRPr="00292A49">
        <w:rPr>
          <w:rFonts w:ascii="Arial" w:hAnsi="Arial" w:cs="Arial"/>
          <w:u w:val="single"/>
        </w:rPr>
        <w:t xml:space="preserve">. </w:t>
      </w:r>
    </w:p>
    <w:bookmarkEnd w:id="4"/>
    <w:p w14:paraId="6D854F4B" w14:textId="0BE2006C" w:rsidR="007C3DE0" w:rsidRPr="00292A49" w:rsidRDefault="007C3DE0" w:rsidP="00961880">
      <w:pPr>
        <w:numPr>
          <w:ilvl w:val="1"/>
          <w:numId w:val="25"/>
        </w:numPr>
        <w:spacing w:after="60"/>
        <w:ind w:left="0" w:firstLine="0"/>
        <w:jc w:val="both"/>
        <w:rPr>
          <w:rFonts w:ascii="Arial" w:hAnsi="Arial" w:cs="Arial"/>
        </w:rPr>
      </w:pPr>
      <w:r w:rsidRPr="00292A49">
        <w:rPr>
          <w:rFonts w:ascii="Arial" w:hAnsi="Arial" w:cs="Arial"/>
        </w:rPr>
        <w:t>Nustatomas</w:t>
      </w:r>
      <w:r w:rsidR="0010309B" w:rsidRPr="00292A49">
        <w:rPr>
          <w:rFonts w:ascii="Arial" w:hAnsi="Arial" w:cs="Arial"/>
          <w:u w:val="single"/>
        </w:rPr>
        <w:t xml:space="preserve"> 5 (penkių) </w:t>
      </w:r>
      <w:r w:rsidRPr="00292A49">
        <w:rPr>
          <w:rFonts w:ascii="Arial" w:hAnsi="Arial" w:cs="Arial"/>
          <w:u w:val="single"/>
        </w:rPr>
        <w:t>darbo die</w:t>
      </w:r>
      <w:r w:rsidR="00996141" w:rsidRPr="00292A49">
        <w:rPr>
          <w:rFonts w:ascii="Arial" w:hAnsi="Arial" w:cs="Arial"/>
          <w:u w:val="single"/>
        </w:rPr>
        <w:t>nų</w:t>
      </w:r>
      <w:r w:rsidR="00996141" w:rsidRPr="00292A49">
        <w:rPr>
          <w:rFonts w:ascii="Arial" w:hAnsi="Arial" w:cs="Arial"/>
        </w:rPr>
        <w:t xml:space="preserve"> terminas, per kurį </w:t>
      </w:r>
      <w:r w:rsidR="00980D13" w:rsidRPr="00292A49">
        <w:rPr>
          <w:rFonts w:ascii="Arial" w:hAnsi="Arial" w:cs="Arial"/>
        </w:rPr>
        <w:t>Pirkėj</w:t>
      </w:r>
      <w:r w:rsidR="00996141" w:rsidRPr="00292A49">
        <w:rPr>
          <w:rFonts w:ascii="Arial" w:hAnsi="Arial" w:cs="Arial"/>
        </w:rPr>
        <w:t>as turi priimti suteiktas Paslaugas (</w:t>
      </w:r>
      <w:r w:rsidR="00424203" w:rsidRPr="00292A49">
        <w:rPr>
          <w:rFonts w:ascii="Arial" w:hAnsi="Arial" w:cs="Arial"/>
        </w:rPr>
        <w:t>t. y. pasirašyti Paslaugų rezultato perdavimo – priėmimo aktą</w:t>
      </w:r>
      <w:r w:rsidR="00996141" w:rsidRPr="00292A49">
        <w:rPr>
          <w:rFonts w:ascii="Arial" w:hAnsi="Arial" w:cs="Arial"/>
        </w:rPr>
        <w:t>)</w:t>
      </w:r>
      <w:r w:rsidR="00424203" w:rsidRPr="00292A49">
        <w:rPr>
          <w:rFonts w:ascii="Arial" w:hAnsi="Arial" w:cs="Arial"/>
        </w:rPr>
        <w:t xml:space="preserve"> arba</w:t>
      </w:r>
      <w:r w:rsidR="00C507E3" w:rsidRPr="00292A49">
        <w:rPr>
          <w:rFonts w:ascii="Arial" w:hAnsi="Arial" w:cs="Arial"/>
        </w:rPr>
        <w:t xml:space="preserve"> raštu informuoti Paslaugų teikėją apie Paslaugų rezultato </w:t>
      </w:r>
      <w:r w:rsidRPr="00292A49">
        <w:rPr>
          <w:rFonts w:ascii="Arial" w:hAnsi="Arial" w:cs="Arial"/>
        </w:rPr>
        <w:t>trūkumus.</w:t>
      </w:r>
    </w:p>
    <w:p w14:paraId="2E3FEF67" w14:textId="350309B8" w:rsidR="000D51C9" w:rsidRPr="00292A49" w:rsidRDefault="000D51C9" w:rsidP="00961880">
      <w:pPr>
        <w:numPr>
          <w:ilvl w:val="1"/>
          <w:numId w:val="25"/>
        </w:numPr>
        <w:spacing w:after="60"/>
        <w:ind w:left="0" w:firstLine="0"/>
        <w:jc w:val="both"/>
        <w:rPr>
          <w:rFonts w:ascii="Arial" w:hAnsi="Arial" w:cs="Arial"/>
        </w:rPr>
      </w:pPr>
      <w:r w:rsidRPr="00292A49">
        <w:rPr>
          <w:rFonts w:ascii="Arial" w:hAnsi="Arial" w:cs="Arial"/>
        </w:rPr>
        <w:t xml:space="preserve">Už vėlavimą suteikti Paslaugas per Sutarties SD </w:t>
      </w:r>
      <w:r w:rsidR="00D71146" w:rsidRPr="00292A49">
        <w:rPr>
          <w:rFonts w:ascii="Arial" w:hAnsi="Arial" w:cs="Arial"/>
        </w:rPr>
        <w:fldChar w:fldCharType="begin"/>
      </w:r>
      <w:r w:rsidR="00D71146" w:rsidRPr="00292A49">
        <w:rPr>
          <w:rFonts w:ascii="Arial" w:hAnsi="Arial" w:cs="Arial"/>
        </w:rPr>
        <w:instrText xml:space="preserve"> REF _Ref340670710 \r \h </w:instrText>
      </w:r>
      <w:r w:rsidR="00193825" w:rsidRPr="00292A49">
        <w:rPr>
          <w:rFonts w:ascii="Arial" w:hAnsi="Arial" w:cs="Arial"/>
        </w:rPr>
        <w:instrText xml:space="preserve"> \* MERGEFORMAT </w:instrText>
      </w:r>
      <w:r w:rsidR="00D71146" w:rsidRPr="00292A49">
        <w:rPr>
          <w:rFonts w:ascii="Arial" w:hAnsi="Arial" w:cs="Arial"/>
        </w:rPr>
      </w:r>
      <w:r w:rsidR="00D71146" w:rsidRPr="00292A49">
        <w:rPr>
          <w:rFonts w:ascii="Arial" w:hAnsi="Arial" w:cs="Arial"/>
        </w:rPr>
        <w:fldChar w:fldCharType="separate"/>
      </w:r>
      <w:r w:rsidR="000A559E" w:rsidRPr="00292A49">
        <w:rPr>
          <w:rFonts w:ascii="Arial" w:hAnsi="Arial" w:cs="Arial"/>
        </w:rPr>
        <w:t>5.1</w:t>
      </w:r>
      <w:r w:rsidR="00D71146" w:rsidRPr="00292A49">
        <w:rPr>
          <w:rFonts w:ascii="Arial" w:hAnsi="Arial" w:cs="Arial"/>
        </w:rPr>
        <w:fldChar w:fldCharType="end"/>
      </w:r>
      <w:r w:rsidR="00D71146" w:rsidRPr="00292A49">
        <w:rPr>
          <w:rFonts w:ascii="Arial" w:hAnsi="Arial" w:cs="Arial"/>
        </w:rPr>
        <w:t xml:space="preserve"> </w:t>
      </w:r>
      <w:r w:rsidRPr="00292A49">
        <w:rPr>
          <w:rFonts w:ascii="Arial" w:hAnsi="Arial" w:cs="Arial"/>
        </w:rPr>
        <w:t xml:space="preserve">nustatytą terminą </w:t>
      </w:r>
      <w:r w:rsidR="00C526FC" w:rsidRPr="00292A49">
        <w:rPr>
          <w:rFonts w:ascii="Arial" w:hAnsi="Arial" w:cs="Arial"/>
        </w:rPr>
        <w:t xml:space="preserve">ir / ar ištaisyti jų trūkumus per Sutarties SD 3.2 punkte nustatytą terminą, </w:t>
      </w:r>
      <w:r w:rsidR="00877F64" w:rsidRPr="00292A49">
        <w:rPr>
          <w:rFonts w:ascii="Arial" w:hAnsi="Arial" w:cs="Arial"/>
        </w:rPr>
        <w:t>Paslaugų teikėjas</w:t>
      </w:r>
      <w:r w:rsidR="00D63F6A" w:rsidRPr="00292A49">
        <w:rPr>
          <w:rFonts w:ascii="Arial" w:hAnsi="Arial" w:cs="Arial"/>
        </w:rPr>
        <w:t xml:space="preserve">, </w:t>
      </w:r>
      <w:r w:rsidR="00980D13" w:rsidRPr="00292A49">
        <w:rPr>
          <w:rFonts w:ascii="Arial" w:hAnsi="Arial" w:cs="Arial"/>
        </w:rPr>
        <w:t>Pirkėj</w:t>
      </w:r>
      <w:r w:rsidR="00D63F6A" w:rsidRPr="00292A49">
        <w:rPr>
          <w:rFonts w:ascii="Arial" w:hAnsi="Arial" w:cs="Arial"/>
        </w:rPr>
        <w:t xml:space="preserve">ui pareikalavus, </w:t>
      </w:r>
      <w:r w:rsidR="00584CB7" w:rsidRPr="00292A49">
        <w:rPr>
          <w:rFonts w:ascii="Arial" w:hAnsi="Arial" w:cs="Arial"/>
        </w:rPr>
        <w:t xml:space="preserve">moka </w:t>
      </w:r>
      <w:r w:rsidR="00A87D82" w:rsidRPr="00292A49">
        <w:rPr>
          <w:rFonts w:ascii="Arial" w:hAnsi="Arial" w:cs="Arial"/>
        </w:rPr>
        <w:t>2</w:t>
      </w:r>
      <w:r w:rsidR="00584CB7" w:rsidRPr="00292A49">
        <w:rPr>
          <w:rFonts w:ascii="Arial" w:hAnsi="Arial" w:cs="Arial"/>
        </w:rPr>
        <w:t>0 (dešimt) eurų</w:t>
      </w:r>
      <w:r w:rsidR="00584CB7" w:rsidRPr="00292A49">
        <w:rPr>
          <w:rFonts w:ascii="Arial" w:hAnsi="Arial" w:cs="Arial"/>
          <w:color w:val="FF0000"/>
        </w:rPr>
        <w:t xml:space="preserve"> </w:t>
      </w:r>
      <w:r w:rsidR="00584CB7" w:rsidRPr="00292A49">
        <w:rPr>
          <w:rFonts w:ascii="Arial" w:hAnsi="Arial" w:cs="Arial"/>
        </w:rPr>
        <w:t>dydžio baudą už kiekvieną uždelstą dieną (tačiau bet kokiu atveju ne mažiau kaip 50,00 (penkiasdešimt eurų) EUR už visą vėlavimo laikotarpį).</w:t>
      </w:r>
      <w:r w:rsidR="00E96CCB" w:rsidRPr="00292A49">
        <w:rPr>
          <w:rFonts w:ascii="Arial" w:hAnsi="Arial" w:cs="Arial"/>
        </w:rPr>
        <w:t xml:space="preserve"> Taip pat Paslaugos teikėjas padengia visus nuostolius, atsiradusiu</w:t>
      </w:r>
      <w:r w:rsidR="00EE08F8" w:rsidRPr="00292A49">
        <w:rPr>
          <w:rFonts w:ascii="Arial" w:hAnsi="Arial" w:cs="Arial"/>
        </w:rPr>
        <w:t>s</w:t>
      </w:r>
      <w:r w:rsidR="00E96CCB" w:rsidRPr="00292A49">
        <w:rPr>
          <w:rFonts w:ascii="Arial" w:hAnsi="Arial" w:cs="Arial"/>
        </w:rPr>
        <w:t xml:space="preserve"> dėl netinkamo ar nesavalaikio Techninės specifikacijos 2.2.4 punkto vykdymo.</w:t>
      </w:r>
    </w:p>
    <w:p w14:paraId="6F875995" w14:textId="77777777" w:rsidR="00B47F1A" w:rsidRPr="00292A49" w:rsidRDefault="00B47F1A" w:rsidP="00CB38F4">
      <w:pPr>
        <w:tabs>
          <w:tab w:val="left" w:pos="709"/>
        </w:tabs>
        <w:spacing w:after="60"/>
        <w:jc w:val="both"/>
        <w:rPr>
          <w:rFonts w:ascii="Arial" w:hAnsi="Arial" w:cs="Arial"/>
        </w:rPr>
      </w:pPr>
    </w:p>
    <w:p w14:paraId="77835391" w14:textId="3189011A" w:rsidR="00B603AC" w:rsidRPr="00292A49" w:rsidRDefault="000D4D6D" w:rsidP="00961880">
      <w:pPr>
        <w:pStyle w:val="BodyTextIndent"/>
        <w:numPr>
          <w:ilvl w:val="0"/>
          <w:numId w:val="25"/>
        </w:numPr>
        <w:spacing w:after="60"/>
        <w:ind w:left="0" w:firstLine="0"/>
        <w:jc w:val="center"/>
        <w:rPr>
          <w:rFonts w:ascii="Arial" w:hAnsi="Arial" w:cs="Arial"/>
          <w:b/>
          <w:sz w:val="20"/>
        </w:rPr>
      </w:pPr>
      <w:r w:rsidRPr="00292A49">
        <w:rPr>
          <w:rFonts w:ascii="Arial" w:hAnsi="Arial" w:cs="Arial"/>
          <w:b/>
          <w:sz w:val="20"/>
        </w:rPr>
        <w:t>MOKĖJIMAI, PINIGINĖS PRIEVOLĖS IR SULAIKYMAI</w:t>
      </w:r>
      <w:r w:rsidR="00560AC6" w:rsidRPr="00292A49">
        <w:rPr>
          <w:rFonts w:ascii="Arial" w:hAnsi="Arial" w:cs="Arial"/>
          <w:b/>
          <w:sz w:val="20"/>
        </w:rPr>
        <w:t xml:space="preserve"> </w:t>
      </w:r>
    </w:p>
    <w:p w14:paraId="0429CCE7" w14:textId="1FCC1EFB" w:rsidR="001A0FFF" w:rsidRPr="00292A49" w:rsidRDefault="00980D13" w:rsidP="00961880">
      <w:pPr>
        <w:numPr>
          <w:ilvl w:val="1"/>
          <w:numId w:val="25"/>
        </w:numPr>
        <w:spacing w:after="60"/>
        <w:ind w:left="0" w:firstLine="0"/>
        <w:jc w:val="both"/>
        <w:rPr>
          <w:rFonts w:ascii="Arial" w:hAnsi="Arial" w:cs="Arial"/>
        </w:rPr>
      </w:pPr>
      <w:r w:rsidRPr="00292A49">
        <w:rPr>
          <w:rFonts w:ascii="Arial" w:hAnsi="Arial" w:cs="Arial"/>
        </w:rPr>
        <w:t>Pirkėj</w:t>
      </w:r>
      <w:r w:rsidR="0057342B" w:rsidRPr="00292A49">
        <w:rPr>
          <w:rFonts w:ascii="Arial" w:hAnsi="Arial" w:cs="Arial"/>
        </w:rPr>
        <w:t xml:space="preserve">as </w:t>
      </w:r>
      <w:r w:rsidR="001A0FFF" w:rsidRPr="00292A49">
        <w:rPr>
          <w:rFonts w:ascii="Arial" w:hAnsi="Arial" w:cs="Arial"/>
        </w:rPr>
        <w:t>sumoka Paslaugų t</w:t>
      </w:r>
      <w:r w:rsidR="00EC6232" w:rsidRPr="00292A49">
        <w:rPr>
          <w:rFonts w:ascii="Arial" w:hAnsi="Arial" w:cs="Arial"/>
        </w:rPr>
        <w:t xml:space="preserve">eikėjui už suteiktas </w:t>
      </w:r>
      <w:r w:rsidR="00521ECC" w:rsidRPr="00292A49">
        <w:rPr>
          <w:rFonts w:ascii="Arial" w:hAnsi="Arial" w:cs="Arial"/>
        </w:rPr>
        <w:t xml:space="preserve">kokybiškas </w:t>
      </w:r>
      <w:r w:rsidR="00EC6232" w:rsidRPr="00292A49">
        <w:rPr>
          <w:rFonts w:ascii="Arial" w:hAnsi="Arial" w:cs="Arial"/>
        </w:rPr>
        <w:t>P</w:t>
      </w:r>
      <w:r w:rsidR="001A0FFF" w:rsidRPr="00292A49">
        <w:rPr>
          <w:rFonts w:ascii="Arial" w:hAnsi="Arial" w:cs="Arial"/>
        </w:rPr>
        <w:t xml:space="preserve">aslaugas per </w:t>
      </w:r>
      <w:r w:rsidR="00A87D82" w:rsidRPr="00292A49">
        <w:rPr>
          <w:rFonts w:ascii="Arial" w:hAnsi="Arial" w:cs="Arial"/>
        </w:rPr>
        <w:t>30</w:t>
      </w:r>
      <w:r w:rsidR="00685CD3" w:rsidRPr="00292A49">
        <w:rPr>
          <w:rFonts w:ascii="Arial" w:hAnsi="Arial" w:cs="Arial"/>
          <w:i/>
        </w:rPr>
        <w:t xml:space="preserve"> (</w:t>
      </w:r>
      <w:r w:rsidR="00A87D82" w:rsidRPr="00292A49">
        <w:rPr>
          <w:rFonts w:ascii="Arial" w:hAnsi="Arial" w:cs="Arial"/>
          <w:i/>
        </w:rPr>
        <w:t>trisdešimt</w:t>
      </w:r>
      <w:r w:rsidR="00685CD3" w:rsidRPr="00292A49">
        <w:rPr>
          <w:rFonts w:ascii="Arial" w:hAnsi="Arial" w:cs="Arial"/>
          <w:i/>
        </w:rPr>
        <w:t>)</w:t>
      </w:r>
      <w:r w:rsidR="00685CD3" w:rsidRPr="00292A49">
        <w:rPr>
          <w:rFonts w:ascii="Arial" w:hAnsi="Arial" w:cs="Arial"/>
        </w:rPr>
        <w:t xml:space="preserve"> kalendorinių dienų </w:t>
      </w:r>
      <w:r w:rsidR="00EC6232" w:rsidRPr="00292A49">
        <w:rPr>
          <w:rFonts w:ascii="Arial" w:hAnsi="Arial" w:cs="Arial"/>
          <w:iCs/>
        </w:rPr>
        <w:t>nuo P</w:t>
      </w:r>
      <w:r w:rsidR="001A0FFF" w:rsidRPr="00292A49">
        <w:rPr>
          <w:rFonts w:ascii="Arial" w:hAnsi="Arial" w:cs="Arial"/>
          <w:iCs/>
        </w:rPr>
        <w:t xml:space="preserve">aslaugų </w:t>
      </w:r>
      <w:r w:rsidR="0071034C" w:rsidRPr="00292A49">
        <w:rPr>
          <w:rFonts w:ascii="Arial" w:hAnsi="Arial" w:cs="Arial"/>
          <w:iCs/>
        </w:rPr>
        <w:t>rezultato perdavimo - priėmimo</w:t>
      </w:r>
      <w:r w:rsidR="001A0FFF" w:rsidRPr="00292A49">
        <w:rPr>
          <w:rFonts w:ascii="Arial" w:hAnsi="Arial" w:cs="Arial"/>
          <w:iCs/>
        </w:rPr>
        <w:t xml:space="preserve"> akto pasirašymo ir </w:t>
      </w:r>
      <w:r w:rsidR="0010328D" w:rsidRPr="00292A49">
        <w:rPr>
          <w:rFonts w:ascii="Arial" w:hAnsi="Arial" w:cs="Arial"/>
          <w:iCs/>
        </w:rPr>
        <w:t>S</w:t>
      </w:r>
      <w:r w:rsidR="001A0FFF" w:rsidRPr="00292A49">
        <w:rPr>
          <w:rFonts w:ascii="Arial" w:hAnsi="Arial" w:cs="Arial"/>
          <w:iCs/>
        </w:rPr>
        <w:t>ąskaitos gavimo dienos</w:t>
      </w:r>
      <w:r w:rsidR="00C41BB4" w:rsidRPr="00292A49">
        <w:rPr>
          <w:rFonts w:ascii="Arial" w:hAnsi="Arial" w:cs="Arial"/>
          <w:iCs/>
        </w:rPr>
        <w:t>.</w:t>
      </w:r>
    </w:p>
    <w:p w14:paraId="52A66AB2" w14:textId="23536413" w:rsidR="003024E2" w:rsidRPr="00292A49" w:rsidRDefault="003024E2" w:rsidP="00961880">
      <w:pPr>
        <w:numPr>
          <w:ilvl w:val="1"/>
          <w:numId w:val="25"/>
        </w:numPr>
        <w:spacing w:after="60"/>
        <w:ind w:left="0" w:firstLine="0"/>
        <w:jc w:val="both"/>
        <w:rPr>
          <w:rFonts w:ascii="Arial" w:hAnsi="Arial" w:cs="Arial"/>
          <w:u w:val="single"/>
        </w:rPr>
      </w:pPr>
      <w:r w:rsidRPr="00292A49">
        <w:rPr>
          <w:rFonts w:ascii="Arial" w:hAnsi="Arial" w:cs="Arial"/>
          <w:u w:val="single"/>
        </w:rPr>
        <w:t xml:space="preserve">Sąskaitas už faktiškai per </w:t>
      </w:r>
      <w:r w:rsidR="00234726" w:rsidRPr="00292A49">
        <w:rPr>
          <w:rFonts w:ascii="Arial" w:hAnsi="Arial" w:cs="Arial"/>
          <w:u w:val="single"/>
        </w:rPr>
        <w:t>praėjusį</w:t>
      </w:r>
      <w:r w:rsidRPr="00292A49">
        <w:rPr>
          <w:rFonts w:ascii="Arial" w:hAnsi="Arial" w:cs="Arial"/>
          <w:u w:val="single"/>
        </w:rPr>
        <w:t xml:space="preserve"> mėnesį suteiktas Paslaugas, ir Paslaugų perdavimo - priėmimo aktus Paslaugų teikėjas pateikia </w:t>
      </w:r>
      <w:r w:rsidR="00980D13" w:rsidRPr="00292A49">
        <w:rPr>
          <w:rFonts w:ascii="Arial" w:hAnsi="Arial" w:cs="Arial"/>
          <w:u w:val="single"/>
        </w:rPr>
        <w:t>Pirkėj</w:t>
      </w:r>
      <w:r w:rsidRPr="00292A49">
        <w:rPr>
          <w:rFonts w:ascii="Arial" w:hAnsi="Arial" w:cs="Arial"/>
          <w:u w:val="single"/>
        </w:rPr>
        <w:t xml:space="preserve">ui iki </w:t>
      </w:r>
      <w:r w:rsidR="004D32B0" w:rsidRPr="00292A49">
        <w:rPr>
          <w:rFonts w:ascii="Arial" w:hAnsi="Arial" w:cs="Arial"/>
          <w:u w:val="single"/>
        </w:rPr>
        <w:t>einamojo</w:t>
      </w:r>
      <w:r w:rsidRPr="00292A49">
        <w:rPr>
          <w:rFonts w:ascii="Arial" w:hAnsi="Arial" w:cs="Arial"/>
          <w:u w:val="single"/>
        </w:rPr>
        <w:t xml:space="preserve"> mėnesio 5 (penktos) dienos.</w:t>
      </w:r>
    </w:p>
    <w:p w14:paraId="27C3FE7D" w14:textId="1DC085C8" w:rsidR="00CE535A" w:rsidRPr="00292A49" w:rsidRDefault="00CE535A" w:rsidP="00961880">
      <w:pPr>
        <w:pStyle w:val="ListParagraph"/>
        <w:numPr>
          <w:ilvl w:val="1"/>
          <w:numId w:val="25"/>
        </w:numPr>
        <w:spacing w:before="60" w:after="60"/>
        <w:ind w:left="0" w:firstLine="0"/>
        <w:contextualSpacing w:val="0"/>
        <w:jc w:val="both"/>
        <w:rPr>
          <w:rFonts w:ascii="Arial" w:hAnsi="Arial" w:cs="Arial"/>
          <w:i/>
          <w:u w:val="single"/>
        </w:rPr>
      </w:pPr>
      <w:r w:rsidRPr="00292A49">
        <w:rPr>
          <w:rFonts w:ascii="Arial" w:hAnsi="Arial" w:cs="Arial"/>
          <w:i/>
          <w:u w:val="single"/>
        </w:rPr>
        <w:t>Maksimali delspinigių ir (ar) baudų suma, Paslaugų teikėjo mokėtina pagal šią Sutartį, negali viršyti  </w:t>
      </w:r>
      <w:r w:rsidR="002837EE" w:rsidRPr="00292A49">
        <w:rPr>
          <w:rFonts w:ascii="Arial" w:hAnsi="Arial" w:cs="Arial"/>
          <w:i/>
          <w:u w:val="single"/>
        </w:rPr>
        <w:t>Sutarties SD 2.3 punkte nurodytos</w:t>
      </w:r>
      <w:r w:rsidRPr="00292A49">
        <w:rPr>
          <w:rFonts w:ascii="Arial" w:hAnsi="Arial" w:cs="Arial"/>
          <w:i/>
          <w:u w:val="single"/>
        </w:rPr>
        <w:t xml:space="preserve"> bendros Paslaugų kainos. </w:t>
      </w:r>
    </w:p>
    <w:p w14:paraId="2EB81E1D" w14:textId="77777777" w:rsidR="003B6CFD" w:rsidRPr="00292A49" w:rsidRDefault="003B6CFD" w:rsidP="00CB38F4">
      <w:pPr>
        <w:spacing w:after="60"/>
        <w:jc w:val="both"/>
        <w:rPr>
          <w:rFonts w:ascii="Arial" w:hAnsi="Arial" w:cs="Arial"/>
        </w:rPr>
      </w:pPr>
    </w:p>
    <w:p w14:paraId="6867FF45" w14:textId="258FBDC7" w:rsidR="00187801" w:rsidRPr="00292A49" w:rsidRDefault="004016AD" w:rsidP="00961880">
      <w:pPr>
        <w:pStyle w:val="BodyTextIndent"/>
        <w:numPr>
          <w:ilvl w:val="0"/>
          <w:numId w:val="25"/>
        </w:numPr>
        <w:spacing w:after="60"/>
        <w:ind w:left="0" w:firstLine="0"/>
        <w:jc w:val="center"/>
        <w:rPr>
          <w:rFonts w:ascii="Arial" w:hAnsi="Arial" w:cs="Arial"/>
          <w:b/>
          <w:sz w:val="20"/>
        </w:rPr>
      </w:pPr>
      <w:r w:rsidRPr="00292A49">
        <w:rPr>
          <w:rFonts w:ascii="Arial" w:hAnsi="Arial" w:cs="Arial"/>
          <w:b/>
          <w:sz w:val="20"/>
        </w:rPr>
        <w:t xml:space="preserve">SUTARTIES </w:t>
      </w:r>
      <w:r w:rsidR="00C10405" w:rsidRPr="00292A49">
        <w:rPr>
          <w:rFonts w:ascii="Arial" w:hAnsi="Arial" w:cs="Arial"/>
          <w:b/>
          <w:sz w:val="20"/>
        </w:rPr>
        <w:t>ĮSIGALIOJIMAS</w:t>
      </w:r>
      <w:r w:rsidRPr="00292A49">
        <w:rPr>
          <w:rFonts w:ascii="Arial" w:hAnsi="Arial" w:cs="Arial"/>
          <w:b/>
          <w:sz w:val="20"/>
        </w:rPr>
        <w:t xml:space="preserve"> IR GALIOJIMAS </w:t>
      </w:r>
    </w:p>
    <w:p w14:paraId="763928C7" w14:textId="455577C0" w:rsidR="00C30B2F" w:rsidRPr="00292A49" w:rsidRDefault="00C30B2F" w:rsidP="00961880">
      <w:pPr>
        <w:numPr>
          <w:ilvl w:val="1"/>
          <w:numId w:val="25"/>
        </w:numPr>
        <w:ind w:left="0" w:firstLine="0"/>
        <w:jc w:val="both"/>
        <w:rPr>
          <w:rFonts w:ascii="Arial" w:hAnsi="Arial" w:cs="Arial"/>
          <w:color w:val="000000" w:themeColor="text1"/>
        </w:rPr>
      </w:pPr>
      <w:r w:rsidRPr="00292A49">
        <w:rPr>
          <w:rFonts w:ascii="Arial" w:hAnsi="Arial" w:cs="Arial"/>
          <w:color w:val="000000" w:themeColor="text1"/>
        </w:rPr>
        <w:t> Ši Sutartis įsigalioja nuo jos pasirašymo dieno</w:t>
      </w:r>
      <w:r w:rsidR="00A87D82" w:rsidRPr="00292A49">
        <w:rPr>
          <w:rFonts w:ascii="Arial" w:hAnsi="Arial" w:cs="Arial"/>
          <w:color w:val="000000" w:themeColor="text1"/>
        </w:rPr>
        <w:t>s</w:t>
      </w:r>
      <w:r w:rsidRPr="00292A49">
        <w:rPr>
          <w:rFonts w:ascii="Arial" w:hAnsi="Arial" w:cs="Arial"/>
          <w:color w:val="000000" w:themeColor="text1"/>
        </w:rPr>
        <w:t xml:space="preserve"> ir galioja </w:t>
      </w:r>
      <w:r w:rsidR="003008D7" w:rsidRPr="00292A49">
        <w:rPr>
          <w:rFonts w:ascii="Arial" w:hAnsi="Arial" w:cs="Arial"/>
          <w:color w:val="000000" w:themeColor="text1"/>
        </w:rPr>
        <w:t>neterminuotai.</w:t>
      </w:r>
    </w:p>
    <w:p w14:paraId="7F40065D" w14:textId="77777777" w:rsidR="007D1C15" w:rsidRPr="00292A49" w:rsidRDefault="007D1C15" w:rsidP="007D1C15">
      <w:pPr>
        <w:jc w:val="both"/>
        <w:rPr>
          <w:rFonts w:ascii="Arial" w:hAnsi="Arial" w:cs="Arial"/>
        </w:rPr>
      </w:pPr>
    </w:p>
    <w:p w14:paraId="2709353C" w14:textId="77777777" w:rsidR="003B6CFD" w:rsidRPr="00292A49" w:rsidRDefault="003B6CFD" w:rsidP="00CB38F4">
      <w:pPr>
        <w:pStyle w:val="BodyTextIndent"/>
        <w:spacing w:after="60"/>
        <w:ind w:firstLine="0"/>
        <w:rPr>
          <w:rFonts w:ascii="Arial" w:hAnsi="Arial" w:cs="Arial"/>
          <w:sz w:val="20"/>
        </w:rPr>
      </w:pPr>
    </w:p>
    <w:p w14:paraId="274BF3A0" w14:textId="77777777" w:rsidR="00A13973" w:rsidRPr="00292A49" w:rsidRDefault="00A13973" w:rsidP="00961880">
      <w:pPr>
        <w:pStyle w:val="BodyTextIndent"/>
        <w:numPr>
          <w:ilvl w:val="0"/>
          <w:numId w:val="25"/>
        </w:numPr>
        <w:spacing w:after="60"/>
        <w:ind w:left="0" w:firstLine="0"/>
        <w:jc w:val="center"/>
        <w:rPr>
          <w:rFonts w:ascii="Arial" w:hAnsi="Arial" w:cs="Arial"/>
          <w:b/>
          <w:sz w:val="20"/>
          <w:u w:val="single"/>
        </w:rPr>
      </w:pPr>
      <w:r w:rsidRPr="00292A49">
        <w:rPr>
          <w:rFonts w:ascii="Arial" w:hAnsi="Arial" w:cs="Arial"/>
          <w:b/>
          <w:sz w:val="20"/>
          <w:u w:val="single"/>
        </w:rPr>
        <w:t>SPECIALIOSIOS SĄLYGOS</w:t>
      </w:r>
    </w:p>
    <w:p w14:paraId="27CDF6C7" w14:textId="4B6E45A2" w:rsidR="00B10196" w:rsidRPr="00292A49" w:rsidRDefault="008E59C7" w:rsidP="00961880">
      <w:pPr>
        <w:pStyle w:val="BodyTextIndent"/>
        <w:numPr>
          <w:ilvl w:val="1"/>
          <w:numId w:val="25"/>
        </w:numPr>
        <w:tabs>
          <w:tab w:val="left" w:pos="709"/>
        </w:tabs>
        <w:spacing w:after="60"/>
        <w:ind w:left="0" w:firstLine="0"/>
        <w:rPr>
          <w:rFonts w:ascii="Arial" w:hAnsi="Arial" w:cs="Arial"/>
          <w:i/>
          <w:sz w:val="20"/>
          <w:u w:val="single"/>
        </w:rPr>
      </w:pPr>
      <w:r w:rsidRPr="00292A49">
        <w:rPr>
          <w:rFonts w:ascii="Arial" w:hAnsi="Arial" w:cs="Arial"/>
          <w:i/>
          <w:sz w:val="20"/>
          <w:u w:val="single"/>
        </w:rPr>
        <w:t>Šioje dalyje</w:t>
      </w:r>
      <w:r w:rsidR="00A13973" w:rsidRPr="00292A49">
        <w:rPr>
          <w:rFonts w:ascii="Arial" w:hAnsi="Arial" w:cs="Arial"/>
          <w:i/>
          <w:sz w:val="20"/>
          <w:u w:val="single"/>
        </w:rPr>
        <w:t xml:space="preserve"> </w:t>
      </w:r>
      <w:r w:rsidR="00C4198A" w:rsidRPr="00292A49">
        <w:rPr>
          <w:rFonts w:ascii="Arial" w:hAnsi="Arial" w:cs="Arial"/>
          <w:i/>
          <w:sz w:val="20"/>
          <w:u w:val="single"/>
        </w:rPr>
        <w:t>aptariamos</w:t>
      </w:r>
      <w:r w:rsidR="00A13973" w:rsidRPr="00292A49">
        <w:rPr>
          <w:rFonts w:ascii="Arial" w:hAnsi="Arial" w:cs="Arial"/>
          <w:i/>
          <w:sz w:val="20"/>
          <w:u w:val="single"/>
        </w:rPr>
        <w:t xml:space="preserve"> kitos Šalių sutartos nuostatos, kurios nėra aptartos Sutarties BD ir (ar) Sutarties SD.</w:t>
      </w:r>
    </w:p>
    <w:p w14:paraId="49DAC5C9" w14:textId="7ADFD052" w:rsidR="002A0D1F" w:rsidRPr="00292A49" w:rsidRDefault="00373A3C" w:rsidP="00F5564B">
      <w:pPr>
        <w:numPr>
          <w:ilvl w:val="1"/>
          <w:numId w:val="25"/>
        </w:numPr>
        <w:spacing w:after="60"/>
        <w:ind w:left="0" w:hanging="10"/>
        <w:jc w:val="both"/>
        <w:rPr>
          <w:rFonts w:ascii="Arial" w:hAnsi="Arial" w:cs="Arial"/>
        </w:rPr>
      </w:pPr>
      <w:r w:rsidRPr="00292A49">
        <w:rPr>
          <w:rFonts w:ascii="Arial" w:hAnsi="Arial" w:cs="Arial"/>
        </w:rPr>
        <w:t>Paslaugų t</w:t>
      </w:r>
      <w:r w:rsidR="00F5564B" w:rsidRPr="00292A49">
        <w:rPr>
          <w:rFonts w:ascii="Arial" w:hAnsi="Arial" w:cs="Arial"/>
        </w:rPr>
        <w:t>e</w:t>
      </w:r>
      <w:r w:rsidRPr="00292A49">
        <w:rPr>
          <w:rFonts w:ascii="Arial" w:hAnsi="Arial" w:cs="Arial"/>
        </w:rPr>
        <w:t>i</w:t>
      </w:r>
      <w:r w:rsidR="00F5564B" w:rsidRPr="00292A49">
        <w:rPr>
          <w:rFonts w:ascii="Arial" w:hAnsi="Arial" w:cs="Arial"/>
        </w:rPr>
        <w:t xml:space="preserve">kėjas patvirtina, kad aplinkybės, kilusios dėl koronavirusinės infekcijos (COVID-19) sukeltos nepalankios epidemiologinės situacijos nulemtų Lietuvos Respublikos arba kitų šalių kompetetingų valstybės ir (arba) savivaldybių institucijų priimtų sprendimų, kuriais taikomi ribojimai asmenų judėjimui ir (arba) ūkinei veiklai, nėra laikoma nenugalima jėga (Force Majeure) ir neatleidžia </w:t>
      </w:r>
      <w:r w:rsidRPr="00292A49">
        <w:rPr>
          <w:rFonts w:ascii="Arial" w:hAnsi="Arial" w:cs="Arial"/>
        </w:rPr>
        <w:t>Paslaugų t</w:t>
      </w:r>
      <w:r w:rsidR="00F5564B" w:rsidRPr="00292A49">
        <w:rPr>
          <w:rFonts w:ascii="Arial" w:hAnsi="Arial" w:cs="Arial"/>
        </w:rPr>
        <w:t>e</w:t>
      </w:r>
      <w:r w:rsidRPr="00292A49">
        <w:rPr>
          <w:rFonts w:ascii="Arial" w:hAnsi="Arial" w:cs="Arial"/>
        </w:rPr>
        <w:t>i</w:t>
      </w:r>
      <w:r w:rsidR="00F5564B" w:rsidRPr="00292A49">
        <w:rPr>
          <w:rFonts w:ascii="Arial" w:hAnsi="Arial" w:cs="Arial"/>
        </w:rPr>
        <w:t xml:space="preserve">kėjo nuo atsakomybės už </w:t>
      </w:r>
      <w:r w:rsidR="00F5071C" w:rsidRPr="00292A49">
        <w:rPr>
          <w:rFonts w:ascii="Arial" w:hAnsi="Arial" w:cs="Arial"/>
        </w:rPr>
        <w:t>S</w:t>
      </w:r>
      <w:r w:rsidR="00F5564B" w:rsidRPr="00292A49">
        <w:rPr>
          <w:rFonts w:ascii="Arial" w:hAnsi="Arial" w:cs="Arial"/>
        </w:rPr>
        <w:t>utarties neįvykdymą.</w:t>
      </w:r>
      <w:r w:rsidR="002A0D1F" w:rsidRPr="00292A49">
        <w:rPr>
          <w:rFonts w:ascii="Arial" w:hAnsi="Arial" w:cs="Arial"/>
        </w:rPr>
        <w:t xml:space="preserve"> </w:t>
      </w:r>
    </w:p>
    <w:p w14:paraId="68E28D74" w14:textId="19F36CB8" w:rsidR="002A0D1F" w:rsidRPr="00292A49" w:rsidRDefault="00F5564B" w:rsidP="00F5564B">
      <w:pPr>
        <w:numPr>
          <w:ilvl w:val="1"/>
          <w:numId w:val="25"/>
        </w:numPr>
        <w:spacing w:after="60"/>
        <w:ind w:left="0" w:hanging="10"/>
        <w:jc w:val="both"/>
        <w:rPr>
          <w:rFonts w:ascii="Arial" w:hAnsi="Arial" w:cs="Arial"/>
        </w:rPr>
      </w:pPr>
      <w:r w:rsidRPr="00292A49">
        <w:rPr>
          <w:rFonts w:ascii="Arial" w:hAnsi="Arial" w:cs="Arial"/>
        </w:rPr>
        <w:t xml:space="preserve">Šalys susitarė, kad jei po </w:t>
      </w:r>
      <w:r w:rsidR="00F5071C" w:rsidRPr="00292A49">
        <w:rPr>
          <w:rFonts w:ascii="Arial" w:hAnsi="Arial" w:cs="Arial"/>
        </w:rPr>
        <w:t>S</w:t>
      </w:r>
      <w:r w:rsidRPr="00292A49">
        <w:rPr>
          <w:rFonts w:ascii="Arial" w:hAnsi="Arial" w:cs="Arial"/>
        </w:rPr>
        <w:t xml:space="preserve">utarties sudarymo atsirastų naujos aplinkybės, kurios apribotų </w:t>
      </w:r>
      <w:r w:rsidR="00373A3C" w:rsidRPr="00292A49">
        <w:rPr>
          <w:rFonts w:ascii="Arial" w:hAnsi="Arial" w:cs="Arial"/>
        </w:rPr>
        <w:t>Paslaugų t</w:t>
      </w:r>
      <w:r w:rsidRPr="00292A49">
        <w:rPr>
          <w:rFonts w:ascii="Arial" w:hAnsi="Arial" w:cs="Arial"/>
        </w:rPr>
        <w:t>e</w:t>
      </w:r>
      <w:r w:rsidR="00373A3C" w:rsidRPr="00292A49">
        <w:rPr>
          <w:rFonts w:ascii="Arial" w:hAnsi="Arial" w:cs="Arial"/>
        </w:rPr>
        <w:t>i</w:t>
      </w:r>
      <w:r w:rsidRPr="00292A49">
        <w:rPr>
          <w:rFonts w:ascii="Arial" w:hAnsi="Arial" w:cs="Arial"/>
        </w:rPr>
        <w:t xml:space="preserve">kėjo veiklą daugiau arba kitu būdu, nei yra žinoma sutarties sudarymo metu, ir dėl to </w:t>
      </w:r>
      <w:r w:rsidR="00373A3C" w:rsidRPr="00292A49">
        <w:rPr>
          <w:rFonts w:ascii="Arial" w:hAnsi="Arial" w:cs="Arial"/>
        </w:rPr>
        <w:t>Paslaugų t</w:t>
      </w:r>
      <w:r w:rsidRPr="00292A49">
        <w:rPr>
          <w:rFonts w:ascii="Arial" w:hAnsi="Arial" w:cs="Arial"/>
        </w:rPr>
        <w:t>e</w:t>
      </w:r>
      <w:r w:rsidR="00F6715C" w:rsidRPr="00292A49">
        <w:rPr>
          <w:rFonts w:ascii="Arial" w:hAnsi="Arial" w:cs="Arial"/>
        </w:rPr>
        <w:t>i</w:t>
      </w:r>
      <w:r w:rsidRPr="00292A49">
        <w:rPr>
          <w:rFonts w:ascii="Arial" w:hAnsi="Arial" w:cs="Arial"/>
        </w:rPr>
        <w:t xml:space="preserve">kėjas negali vykdyti sutartinių prievolių, tuomet </w:t>
      </w:r>
      <w:r w:rsidR="00373A3C" w:rsidRPr="00292A49">
        <w:rPr>
          <w:rFonts w:ascii="Arial" w:hAnsi="Arial" w:cs="Arial"/>
        </w:rPr>
        <w:t>Paslaugų t</w:t>
      </w:r>
      <w:r w:rsidRPr="00292A49">
        <w:rPr>
          <w:rFonts w:ascii="Arial" w:hAnsi="Arial" w:cs="Arial"/>
        </w:rPr>
        <w:t>e</w:t>
      </w:r>
      <w:r w:rsidR="00373A3C" w:rsidRPr="00292A49">
        <w:rPr>
          <w:rFonts w:ascii="Arial" w:hAnsi="Arial" w:cs="Arial"/>
        </w:rPr>
        <w:t>i</w:t>
      </w:r>
      <w:r w:rsidRPr="00292A49">
        <w:rPr>
          <w:rFonts w:ascii="Arial" w:hAnsi="Arial" w:cs="Arial"/>
        </w:rPr>
        <w:t xml:space="preserve">kėjas galėtų būti atleidžiamas nuo civilinės atsakomybės už </w:t>
      </w:r>
      <w:r w:rsidR="00F5071C" w:rsidRPr="00292A49">
        <w:rPr>
          <w:rFonts w:ascii="Arial" w:hAnsi="Arial" w:cs="Arial"/>
        </w:rPr>
        <w:t>S</w:t>
      </w:r>
      <w:r w:rsidRPr="00292A49">
        <w:rPr>
          <w:rFonts w:ascii="Arial" w:hAnsi="Arial" w:cs="Arial"/>
        </w:rPr>
        <w:t xml:space="preserve">utarties nevykdymą, tik </w:t>
      </w:r>
      <w:r w:rsidR="00373A3C" w:rsidRPr="00292A49">
        <w:rPr>
          <w:rFonts w:ascii="Arial" w:hAnsi="Arial" w:cs="Arial"/>
        </w:rPr>
        <w:t>Paslaugų t</w:t>
      </w:r>
      <w:r w:rsidRPr="00292A49">
        <w:rPr>
          <w:rFonts w:ascii="Arial" w:hAnsi="Arial" w:cs="Arial"/>
        </w:rPr>
        <w:t>e</w:t>
      </w:r>
      <w:r w:rsidR="00373A3C" w:rsidRPr="00292A49">
        <w:rPr>
          <w:rFonts w:ascii="Arial" w:hAnsi="Arial" w:cs="Arial"/>
        </w:rPr>
        <w:t>i</w:t>
      </w:r>
      <w:r w:rsidRPr="00292A49">
        <w:rPr>
          <w:rFonts w:ascii="Arial" w:hAnsi="Arial" w:cs="Arial"/>
        </w:rPr>
        <w:t xml:space="preserve">kėjui įrodžius, kad aplinkybės, kuriomis remiasi </w:t>
      </w:r>
      <w:r w:rsidR="00373A3C" w:rsidRPr="00292A49">
        <w:rPr>
          <w:rFonts w:ascii="Arial" w:hAnsi="Arial" w:cs="Arial"/>
        </w:rPr>
        <w:t>Paslaugų t</w:t>
      </w:r>
      <w:r w:rsidRPr="00292A49">
        <w:rPr>
          <w:rFonts w:ascii="Arial" w:hAnsi="Arial" w:cs="Arial"/>
        </w:rPr>
        <w:t>e</w:t>
      </w:r>
      <w:r w:rsidR="00373A3C" w:rsidRPr="00292A49">
        <w:rPr>
          <w:rFonts w:ascii="Arial" w:hAnsi="Arial" w:cs="Arial"/>
        </w:rPr>
        <w:t>i</w:t>
      </w:r>
      <w:r w:rsidRPr="00292A49">
        <w:rPr>
          <w:rFonts w:ascii="Arial" w:hAnsi="Arial" w:cs="Arial"/>
        </w:rPr>
        <w:t xml:space="preserve">kėjas, yra tokio masto ir tokio pobūdžio, kurio nei vienas rūpestingas ir atidus verslininkas negalėjo kontroliuoti ir numatyti </w:t>
      </w:r>
      <w:r w:rsidR="00F5071C" w:rsidRPr="00292A49">
        <w:rPr>
          <w:rFonts w:ascii="Arial" w:hAnsi="Arial" w:cs="Arial"/>
        </w:rPr>
        <w:t>S</w:t>
      </w:r>
      <w:r w:rsidRPr="00292A49">
        <w:rPr>
          <w:rFonts w:ascii="Arial" w:hAnsi="Arial" w:cs="Arial"/>
        </w:rPr>
        <w:t xml:space="preserve">utarties sudarymo metu, ir kad </w:t>
      </w:r>
      <w:r w:rsidR="00373A3C" w:rsidRPr="00292A49">
        <w:rPr>
          <w:rFonts w:ascii="Arial" w:hAnsi="Arial" w:cs="Arial"/>
        </w:rPr>
        <w:t>Paslaugų t</w:t>
      </w:r>
      <w:r w:rsidRPr="00292A49">
        <w:rPr>
          <w:rFonts w:ascii="Arial" w:hAnsi="Arial" w:cs="Arial"/>
        </w:rPr>
        <w:t>e</w:t>
      </w:r>
      <w:r w:rsidR="00373A3C" w:rsidRPr="00292A49">
        <w:rPr>
          <w:rFonts w:ascii="Arial" w:hAnsi="Arial" w:cs="Arial"/>
        </w:rPr>
        <w:t>i</w:t>
      </w:r>
      <w:r w:rsidRPr="00292A49">
        <w:rPr>
          <w:rFonts w:ascii="Arial" w:hAnsi="Arial" w:cs="Arial"/>
        </w:rPr>
        <w:t>kėjas, veikdamas atidžiai ir rūpestingai, negalėjo užkirsti kelio šių aplinkybių ar jų pasekmių atsiradimui</w:t>
      </w:r>
      <w:r w:rsidR="002A0D1F" w:rsidRPr="00292A49">
        <w:rPr>
          <w:rFonts w:ascii="Arial" w:hAnsi="Arial" w:cs="Arial"/>
        </w:rPr>
        <w:t xml:space="preserve">. </w:t>
      </w:r>
    </w:p>
    <w:p w14:paraId="2EE34AF1" w14:textId="20E5449B" w:rsidR="00A87D82" w:rsidRPr="00292A49" w:rsidRDefault="00373A3C" w:rsidP="00A87D82">
      <w:pPr>
        <w:numPr>
          <w:ilvl w:val="1"/>
          <w:numId w:val="25"/>
        </w:numPr>
        <w:spacing w:after="60"/>
        <w:ind w:left="0" w:hanging="10"/>
        <w:jc w:val="both"/>
        <w:rPr>
          <w:rFonts w:ascii="Arial" w:hAnsi="Arial" w:cs="Arial"/>
        </w:rPr>
      </w:pPr>
      <w:r w:rsidRPr="00292A49">
        <w:rPr>
          <w:rFonts w:ascii="Arial" w:hAnsi="Arial" w:cs="Arial"/>
        </w:rPr>
        <w:t>Paslaugų t</w:t>
      </w:r>
      <w:r w:rsidR="00F5564B" w:rsidRPr="00292A49">
        <w:rPr>
          <w:rFonts w:ascii="Arial" w:hAnsi="Arial" w:cs="Arial"/>
        </w:rPr>
        <w:t>e</w:t>
      </w:r>
      <w:r w:rsidRPr="00292A49">
        <w:rPr>
          <w:rFonts w:ascii="Arial" w:hAnsi="Arial" w:cs="Arial"/>
        </w:rPr>
        <w:t>i</w:t>
      </w:r>
      <w:r w:rsidR="00F5564B" w:rsidRPr="00292A49">
        <w:rPr>
          <w:rFonts w:ascii="Arial" w:hAnsi="Arial" w:cs="Arial"/>
        </w:rPr>
        <w:t xml:space="preserve">kėjas, negalėdamas vykdyti </w:t>
      </w:r>
      <w:r w:rsidR="00F5071C" w:rsidRPr="00292A49">
        <w:rPr>
          <w:rFonts w:ascii="Arial" w:hAnsi="Arial" w:cs="Arial"/>
        </w:rPr>
        <w:t>S</w:t>
      </w:r>
      <w:r w:rsidR="00F5564B" w:rsidRPr="00292A49">
        <w:rPr>
          <w:rFonts w:ascii="Arial" w:hAnsi="Arial" w:cs="Arial"/>
        </w:rPr>
        <w:t xml:space="preserve">utartimi prisiimtų prievolių, privalo pateikti Pirkėjui prašymą </w:t>
      </w:r>
      <w:r w:rsidR="00F5071C" w:rsidRPr="00292A49">
        <w:rPr>
          <w:rFonts w:ascii="Arial" w:hAnsi="Arial" w:cs="Arial"/>
        </w:rPr>
        <w:t>S</w:t>
      </w:r>
      <w:r w:rsidR="00F5564B" w:rsidRPr="00292A49">
        <w:rPr>
          <w:rFonts w:ascii="Arial" w:hAnsi="Arial" w:cs="Arial"/>
        </w:rPr>
        <w:t xml:space="preserve">utartyje nustatyta tvarka, įskaitant detalią informaciją, kokios nenumatytos aplinkybės konkrečiai įvyko (pvz., įmonės veikla buvo apribota, valstybės draudžia atitinkamų prekių eksportą ir kt.) ir nurodyti priežastis, patvirtinančias, kad šių </w:t>
      </w:r>
      <w:r w:rsidR="00F5071C" w:rsidRPr="00292A49">
        <w:rPr>
          <w:rFonts w:ascii="Arial" w:hAnsi="Arial" w:cs="Arial"/>
        </w:rPr>
        <w:t>S</w:t>
      </w:r>
      <w:r w:rsidR="00F5564B" w:rsidRPr="00292A49">
        <w:rPr>
          <w:rFonts w:ascii="Arial" w:hAnsi="Arial" w:cs="Arial"/>
        </w:rPr>
        <w:t xml:space="preserve">utarties vykdymo sutrikdymų </w:t>
      </w:r>
      <w:r w:rsidRPr="00292A49">
        <w:rPr>
          <w:rFonts w:ascii="Arial" w:hAnsi="Arial" w:cs="Arial"/>
        </w:rPr>
        <w:t>Paslaugų t</w:t>
      </w:r>
      <w:r w:rsidR="00F5564B" w:rsidRPr="00292A49">
        <w:rPr>
          <w:rFonts w:ascii="Arial" w:hAnsi="Arial" w:cs="Arial"/>
        </w:rPr>
        <w:t>e</w:t>
      </w:r>
      <w:r w:rsidRPr="00292A49">
        <w:rPr>
          <w:rFonts w:ascii="Arial" w:hAnsi="Arial" w:cs="Arial"/>
        </w:rPr>
        <w:t>i</w:t>
      </w:r>
      <w:r w:rsidR="00F5564B" w:rsidRPr="00292A49">
        <w:rPr>
          <w:rFonts w:ascii="Arial" w:hAnsi="Arial" w:cs="Arial"/>
        </w:rPr>
        <w:t>kėjas negalėjo protingai numa</w:t>
      </w:r>
      <w:r w:rsidRPr="00292A49">
        <w:rPr>
          <w:rFonts w:ascii="Arial" w:hAnsi="Arial" w:cs="Arial"/>
        </w:rPr>
        <w:t xml:space="preserve">tyti </w:t>
      </w:r>
      <w:r w:rsidR="00F5071C" w:rsidRPr="00292A49">
        <w:rPr>
          <w:rFonts w:ascii="Arial" w:hAnsi="Arial" w:cs="Arial"/>
        </w:rPr>
        <w:t>S</w:t>
      </w:r>
      <w:r w:rsidRPr="00292A49">
        <w:rPr>
          <w:rFonts w:ascii="Arial" w:hAnsi="Arial" w:cs="Arial"/>
        </w:rPr>
        <w:t>utarties sudarymo metu. Paslaugų t</w:t>
      </w:r>
      <w:r w:rsidR="00F5564B" w:rsidRPr="00292A49">
        <w:rPr>
          <w:rFonts w:ascii="Arial" w:hAnsi="Arial" w:cs="Arial"/>
        </w:rPr>
        <w:t>e</w:t>
      </w:r>
      <w:r w:rsidRPr="00292A49">
        <w:rPr>
          <w:rFonts w:ascii="Arial" w:hAnsi="Arial" w:cs="Arial"/>
        </w:rPr>
        <w:t>i</w:t>
      </w:r>
      <w:r w:rsidR="00F5564B" w:rsidRPr="00292A49">
        <w:rPr>
          <w:rFonts w:ascii="Arial" w:hAnsi="Arial" w:cs="Arial"/>
        </w:rPr>
        <w:t xml:space="preserve">kėjas, siekdamas būti atleistas nuo civilinės atsakomybės, privalo pateikti visą </w:t>
      </w:r>
      <w:r w:rsidR="002F7198" w:rsidRPr="00292A49">
        <w:rPr>
          <w:rFonts w:ascii="Arial" w:hAnsi="Arial" w:cs="Arial"/>
        </w:rPr>
        <w:t xml:space="preserve"> Pirkėjo prašomą ir sutartyje nurodytą informaciją, bei šią informaciją pagrindžiančius dokumentus.</w:t>
      </w:r>
    </w:p>
    <w:p w14:paraId="374DECC3" w14:textId="77777777" w:rsidR="00257107" w:rsidRPr="00292A49" w:rsidRDefault="00E54DB0" w:rsidP="00257107">
      <w:pPr>
        <w:numPr>
          <w:ilvl w:val="1"/>
          <w:numId w:val="25"/>
        </w:numPr>
        <w:spacing w:after="60"/>
        <w:ind w:left="0" w:hanging="10"/>
        <w:jc w:val="both"/>
        <w:rPr>
          <w:rFonts w:ascii="Arial" w:hAnsi="Arial" w:cs="Arial"/>
        </w:rPr>
      </w:pPr>
      <w:r w:rsidRPr="00292A49">
        <w:rPr>
          <w:rFonts w:ascii="Arial" w:hAnsi="Arial" w:cs="Arial"/>
        </w:rPr>
        <w:t xml:space="preserve">Bet kokios formos korupcija yra netoleruojama. </w:t>
      </w:r>
      <w:r w:rsidR="007C7EBA" w:rsidRPr="00292A49">
        <w:rPr>
          <w:rFonts w:ascii="Arial" w:hAnsi="Arial" w:cs="Arial"/>
        </w:rPr>
        <w:t>Pirkėjas</w:t>
      </w:r>
      <w:r w:rsidRPr="00292A49">
        <w:rPr>
          <w:rFonts w:ascii="Arial" w:hAnsi="Arial" w:cs="Arial"/>
        </w:rPr>
        <w:t xml:space="preserve"> turi teisę vienašališkai nutraukti Sutartį, jei </w:t>
      </w:r>
      <w:r w:rsidR="007C7EBA" w:rsidRPr="00292A49">
        <w:rPr>
          <w:rFonts w:ascii="Arial" w:hAnsi="Arial" w:cs="Arial"/>
        </w:rPr>
        <w:t>Paslaugų teikėjas</w:t>
      </w:r>
      <w:r w:rsidRPr="00292A49">
        <w:rPr>
          <w:rFonts w:ascii="Arial" w:hAnsi="Arial" w:cs="Arial"/>
        </w:rPr>
        <w:t xml:space="preserve"> (įskaitant bet kurį iš </w:t>
      </w:r>
      <w:r w:rsidR="007C7EBA" w:rsidRPr="00292A49">
        <w:rPr>
          <w:rFonts w:ascii="Arial" w:hAnsi="Arial" w:cs="Arial"/>
        </w:rPr>
        <w:t>Paslaugų teikėjo</w:t>
      </w:r>
      <w:r w:rsidRPr="00292A49">
        <w:rPr>
          <w:rFonts w:ascii="Arial" w:hAnsi="Arial" w:cs="Arial"/>
        </w:rPr>
        <w:t xml:space="preserve"> darbuotojų, tarpininkų, subtiekėjų, atstovų ir kt.) duoda arba pasiūlo (tiesiogiai arba netiesiogiai) bet kuriam </w:t>
      </w:r>
      <w:r w:rsidR="007C7EBA" w:rsidRPr="00292A49">
        <w:rPr>
          <w:rFonts w:ascii="Arial" w:hAnsi="Arial" w:cs="Arial"/>
        </w:rPr>
        <w:t>Pirkėjo</w:t>
      </w:r>
      <w:r w:rsidRPr="00292A49">
        <w:rPr>
          <w:rFonts w:ascii="Arial" w:hAnsi="Arial" w:cs="Arial"/>
        </w:rPr>
        <w:t xml:space="preserve">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w:t>
      </w:r>
      <w:r w:rsidR="007C7EBA" w:rsidRPr="00292A49">
        <w:rPr>
          <w:rFonts w:ascii="Arial" w:hAnsi="Arial" w:cs="Arial"/>
        </w:rPr>
        <w:t>Pirkėjui</w:t>
      </w:r>
      <w:r w:rsidRPr="00292A49">
        <w:rPr>
          <w:rFonts w:ascii="Arial" w:hAnsi="Arial" w:cs="Arial"/>
        </w:rPr>
        <w:t xml:space="preserve"> nutraukus Sutartį šiuo pagrindu,  </w:t>
      </w:r>
      <w:r w:rsidR="007C7EBA" w:rsidRPr="00292A49">
        <w:rPr>
          <w:rFonts w:ascii="Arial" w:hAnsi="Arial" w:cs="Arial"/>
        </w:rPr>
        <w:t>Paslaugų teikėjas</w:t>
      </w:r>
      <w:r w:rsidRPr="00292A49">
        <w:rPr>
          <w:rFonts w:ascii="Arial" w:hAnsi="Arial" w:cs="Arial"/>
        </w:rPr>
        <w:t xml:space="preserve">  privalo atlyginti </w:t>
      </w:r>
      <w:r w:rsidR="007C7EBA" w:rsidRPr="00292A49">
        <w:rPr>
          <w:rFonts w:ascii="Arial" w:hAnsi="Arial" w:cs="Arial"/>
        </w:rPr>
        <w:t>Pirkėjui</w:t>
      </w:r>
      <w:r w:rsidRPr="00292A49">
        <w:rPr>
          <w:rFonts w:ascii="Arial" w:hAnsi="Arial" w:cs="Arial"/>
        </w:rPr>
        <w:t xml:space="preserve"> visas patirtas  išlaidas, susijusias su Sutarties vykdymo užbaigimu, bei kompensuoti visus dėl Sutartis nutraukimo patirtus nuostolius.  </w:t>
      </w:r>
    </w:p>
    <w:p w14:paraId="3D1D91C3" w14:textId="25CA54CB" w:rsidR="00F2719D" w:rsidRPr="00292A49" w:rsidRDefault="001C6F61" w:rsidP="00257107">
      <w:pPr>
        <w:numPr>
          <w:ilvl w:val="1"/>
          <w:numId w:val="25"/>
        </w:numPr>
        <w:spacing w:after="60"/>
        <w:ind w:left="0" w:hanging="10"/>
        <w:jc w:val="both"/>
        <w:rPr>
          <w:rFonts w:ascii="Arial" w:hAnsi="Arial" w:cs="Arial"/>
        </w:rPr>
      </w:pPr>
      <w:r w:rsidRPr="00292A49">
        <w:rPr>
          <w:rFonts w:ascii="Arial" w:hAnsi="Arial" w:cs="Arial"/>
        </w:rPr>
        <w:lastRenderedPageBreak/>
        <w:t xml:space="preserve">Paslaugų teikėjas  </w:t>
      </w:r>
      <w:r w:rsidR="00F2719D" w:rsidRPr="00292A49">
        <w:rPr>
          <w:rFonts w:ascii="Arial" w:hAnsi="Arial" w:cs="Arial"/>
        </w:rPr>
        <w:t xml:space="preserve"> patvirtina ir garantuoja, kad tiek šios Sutarties sudarymu, tiek visu jos galiojimo metu jis, jo akcininkai, vadovybė, susijusios įmonės ir jo subtiekėjai (jeigu taikoma) nėra ir nebus subjektai, dėl kurių įgyvendinamos tarptautinės sankcijos, o taip pat nėra ir nebus sudarę sandorių, kurių vykdymas prieštarautų Lietuvos Respublikoje įgyvendinamoms tarptautinėms sankcijoms. </w:t>
      </w:r>
      <w:r w:rsidRPr="00292A49">
        <w:rPr>
          <w:rFonts w:ascii="Arial" w:hAnsi="Arial" w:cs="Arial"/>
        </w:rPr>
        <w:t xml:space="preserve">Paslaugų teikėjas  </w:t>
      </w:r>
      <w:r w:rsidR="00F2719D" w:rsidRPr="00292A49">
        <w:rPr>
          <w:rFonts w:ascii="Arial" w:hAnsi="Arial" w:cs="Arial"/>
        </w:rPr>
        <w:t xml:space="preserve"> pareiškia, kad nėra ir visą Sutarties galiojimo laiką nebus susijęs (nebendradarbiaus) su subjektais ir asmenimis, įtrauktais į tarptautinių sankcijų sąrašus, o taip pat užtikrins su atitinkamų sektorių sankcijomis susijusių apribojimų laikymąsi. Kylant šiame punkte numatytų įsipareigojimų pažeidimo rizikai, </w:t>
      </w:r>
      <w:r w:rsidRPr="00292A49">
        <w:rPr>
          <w:rFonts w:ascii="Arial" w:hAnsi="Arial" w:cs="Arial"/>
        </w:rPr>
        <w:t xml:space="preserve">Paslaugų teikėjas  </w:t>
      </w:r>
      <w:r w:rsidR="00F2719D" w:rsidRPr="00292A49">
        <w:rPr>
          <w:rFonts w:ascii="Arial" w:hAnsi="Arial" w:cs="Arial"/>
        </w:rPr>
        <w:t xml:space="preserve"> įsipareigoja nedelsiant informuoti apie tai Pirkėją. Šios sąlygos galioja visu Sutarties su </w:t>
      </w:r>
      <w:r w:rsidRPr="00292A49">
        <w:rPr>
          <w:rFonts w:ascii="Arial" w:hAnsi="Arial" w:cs="Arial"/>
        </w:rPr>
        <w:t xml:space="preserve">Paslaugų teikėju  </w:t>
      </w:r>
      <w:r w:rsidR="00F2719D" w:rsidRPr="00292A49">
        <w:rPr>
          <w:rFonts w:ascii="Arial" w:hAnsi="Arial" w:cs="Arial"/>
        </w:rPr>
        <w:t xml:space="preserve"> (</w:t>
      </w:r>
      <w:r w:rsidRPr="00292A49">
        <w:rPr>
          <w:rFonts w:ascii="Arial" w:hAnsi="Arial" w:cs="Arial"/>
        </w:rPr>
        <w:t xml:space="preserve">Paslaugų teikėjo </w:t>
      </w:r>
      <w:r w:rsidR="00F2719D" w:rsidRPr="00292A49">
        <w:rPr>
          <w:rFonts w:ascii="Arial" w:hAnsi="Arial" w:cs="Arial"/>
        </w:rPr>
        <w:t xml:space="preserve"> su subtiekėjo/ -ais) galiojimo laikotarpiu. </w:t>
      </w:r>
      <w:r w:rsidRPr="00292A49">
        <w:rPr>
          <w:rFonts w:ascii="Arial" w:hAnsi="Arial" w:cs="Arial"/>
        </w:rPr>
        <w:t xml:space="preserve">Paslaugų teikėjas  </w:t>
      </w:r>
      <w:r w:rsidR="00F2719D" w:rsidRPr="00292A49">
        <w:rPr>
          <w:rFonts w:ascii="Arial" w:hAnsi="Arial" w:cs="Arial"/>
        </w:rPr>
        <w:t xml:space="preserve"> įsipareigoja, sudarant sutartis su subtiekėjais, numatyti reikalavimą laikytis šių nuostatų. Šiame Sutarties punkte nustatytų reikalavimų pažeidimas ir/ ar nesilaikymas laikomas esminiu Sutarties pažeidimu ir suteikia teisę Pirkėjui nedelsiant be įspėjimo nutraukti bet kokią arba visas sutartis su </w:t>
      </w:r>
      <w:r w:rsidRPr="00292A49">
        <w:rPr>
          <w:rFonts w:ascii="Arial" w:hAnsi="Arial" w:cs="Arial"/>
        </w:rPr>
        <w:t xml:space="preserve">Paslaugų teikėju  </w:t>
      </w:r>
      <w:r w:rsidR="00F2719D" w:rsidRPr="00292A49">
        <w:rPr>
          <w:rFonts w:ascii="Arial" w:hAnsi="Arial" w:cs="Arial"/>
        </w:rPr>
        <w:t xml:space="preserve">, neprivalant sumokėti jokių baudų,  atlyginti jokios žalos ar išmokėti kokios nors kompensacijos ar grąžinti pinigų </w:t>
      </w:r>
      <w:r w:rsidRPr="00292A49">
        <w:rPr>
          <w:rFonts w:ascii="Arial" w:hAnsi="Arial" w:cs="Arial"/>
        </w:rPr>
        <w:t xml:space="preserve">Paslaugų teikėjui </w:t>
      </w:r>
      <w:r w:rsidR="00F2719D" w:rsidRPr="00292A49">
        <w:rPr>
          <w:rFonts w:ascii="Arial" w:hAnsi="Arial" w:cs="Arial"/>
        </w:rPr>
        <w:t xml:space="preserve"> ir/ar jo subtiekėjui, gali atšaukti bet kurį ar visus Užsakymus ir (arba) visai  ar iš dalies sustabdyti, panaikinti bet kurias sutartis su </w:t>
      </w:r>
      <w:r w:rsidRPr="00292A49">
        <w:rPr>
          <w:rFonts w:ascii="Arial" w:hAnsi="Arial" w:cs="Arial"/>
        </w:rPr>
        <w:t xml:space="preserve">Paslaugų teikėju </w:t>
      </w:r>
      <w:r w:rsidR="00F2719D" w:rsidRPr="00292A49">
        <w:rPr>
          <w:rFonts w:ascii="Arial" w:hAnsi="Arial" w:cs="Arial"/>
        </w:rPr>
        <w:t>. Esant prieštaravimams tarp šio punkto nuostatų ir Sutarties BD 3.6 punkto nuostatų, pirmenybė teikiama šio punkto nuostatoms.</w:t>
      </w:r>
    </w:p>
    <w:p w14:paraId="718BE12D" w14:textId="77777777" w:rsidR="00DD494D" w:rsidRPr="00292A49" w:rsidRDefault="00DD494D" w:rsidP="00CB38F4">
      <w:pPr>
        <w:pStyle w:val="BodyTextIndent"/>
        <w:tabs>
          <w:tab w:val="left" w:pos="709"/>
        </w:tabs>
        <w:spacing w:after="60"/>
        <w:ind w:firstLine="0"/>
        <w:rPr>
          <w:rFonts w:ascii="Arial" w:hAnsi="Arial" w:cs="Arial"/>
          <w:b/>
          <w:sz w:val="20"/>
        </w:rPr>
      </w:pPr>
    </w:p>
    <w:p w14:paraId="0ACBC320" w14:textId="77777777" w:rsidR="008631C5" w:rsidRPr="00292A49" w:rsidRDefault="00C20F4A" w:rsidP="00074A57">
      <w:pPr>
        <w:pStyle w:val="BodyTextIndent"/>
        <w:numPr>
          <w:ilvl w:val="0"/>
          <w:numId w:val="25"/>
        </w:numPr>
        <w:spacing w:after="60"/>
        <w:ind w:left="0" w:firstLine="0"/>
        <w:jc w:val="center"/>
        <w:rPr>
          <w:rFonts w:ascii="Arial" w:hAnsi="Arial" w:cs="Arial"/>
          <w:b/>
          <w:sz w:val="20"/>
        </w:rPr>
      </w:pPr>
      <w:r w:rsidRPr="00292A49">
        <w:rPr>
          <w:rFonts w:ascii="Arial" w:hAnsi="Arial" w:cs="Arial"/>
          <w:b/>
          <w:sz w:val="20"/>
        </w:rPr>
        <w:t>PRIEDAI</w:t>
      </w:r>
    </w:p>
    <w:p w14:paraId="1E2539B3" w14:textId="06629526" w:rsidR="00ED09E8" w:rsidRPr="00292A49" w:rsidRDefault="00ED09E8" w:rsidP="00074A57">
      <w:pPr>
        <w:pStyle w:val="BodyTextIndent"/>
        <w:numPr>
          <w:ilvl w:val="1"/>
          <w:numId w:val="25"/>
        </w:numPr>
        <w:spacing w:after="60"/>
        <w:ind w:left="0" w:firstLine="0"/>
        <w:rPr>
          <w:rFonts w:ascii="Arial" w:hAnsi="Arial" w:cs="Arial"/>
          <w:sz w:val="20"/>
        </w:rPr>
      </w:pPr>
      <w:r w:rsidRPr="00292A49">
        <w:rPr>
          <w:rFonts w:ascii="Arial" w:hAnsi="Arial" w:cs="Arial"/>
          <w:sz w:val="20"/>
        </w:rPr>
        <w:t>Kiekvienas šios Sutarties priedas yra neatskiriama jos dalis. Kiekviena Šalis gauna po vieną kiekvieno Sutarties priedo egzempliorių.</w:t>
      </w:r>
    </w:p>
    <w:p w14:paraId="26C8A2C2" w14:textId="787EE6A7" w:rsidR="00980D13" w:rsidRPr="00292A49" w:rsidRDefault="00980D13" w:rsidP="00074A57">
      <w:pPr>
        <w:pStyle w:val="BodyTextIndent"/>
        <w:numPr>
          <w:ilvl w:val="1"/>
          <w:numId w:val="25"/>
        </w:numPr>
        <w:spacing w:after="60"/>
        <w:ind w:left="0" w:firstLine="0"/>
        <w:rPr>
          <w:rFonts w:ascii="Arial" w:hAnsi="Arial" w:cs="Arial"/>
          <w:sz w:val="20"/>
        </w:rPr>
      </w:pPr>
      <w:r w:rsidRPr="00292A49">
        <w:rPr>
          <w:rFonts w:ascii="Arial" w:hAnsi="Arial" w:cs="Arial"/>
          <w:sz w:val="20"/>
        </w:rPr>
        <w:t>Sutarties priedai yra:</w:t>
      </w:r>
    </w:p>
    <w:p w14:paraId="2A49DC97" w14:textId="5F2E7854" w:rsidR="006A448C" w:rsidRPr="00292A49" w:rsidRDefault="00660049" w:rsidP="00CB38F4">
      <w:pPr>
        <w:pStyle w:val="BodyTextIndent"/>
        <w:spacing w:after="60"/>
        <w:ind w:firstLine="0"/>
        <w:rPr>
          <w:rFonts w:ascii="Arial" w:hAnsi="Arial" w:cs="Arial"/>
          <w:sz w:val="20"/>
        </w:rPr>
      </w:pPr>
      <w:r w:rsidRPr="00292A49">
        <w:rPr>
          <w:rFonts w:ascii="Arial" w:hAnsi="Arial" w:cs="Arial"/>
          <w:sz w:val="20"/>
        </w:rPr>
        <w:t>9</w:t>
      </w:r>
      <w:r w:rsidR="000871A4" w:rsidRPr="00292A49">
        <w:rPr>
          <w:rFonts w:ascii="Arial" w:hAnsi="Arial" w:cs="Arial"/>
          <w:sz w:val="20"/>
        </w:rPr>
        <w:t>.2.1. Sutarties SD priedas Nr. 1 – „Kontaktiniai asmenys“;</w:t>
      </w:r>
    </w:p>
    <w:p w14:paraId="6864D9DD" w14:textId="5E23B3DB" w:rsidR="00FF0FF1" w:rsidRPr="00292A49" w:rsidRDefault="00660049" w:rsidP="00FF0FF1">
      <w:pPr>
        <w:pStyle w:val="BodyTextIndent"/>
        <w:spacing w:after="60"/>
        <w:ind w:firstLine="0"/>
        <w:rPr>
          <w:rFonts w:ascii="Arial" w:hAnsi="Arial" w:cs="Arial"/>
          <w:sz w:val="20"/>
        </w:rPr>
      </w:pPr>
      <w:r w:rsidRPr="00292A49">
        <w:rPr>
          <w:rFonts w:ascii="Arial" w:hAnsi="Arial" w:cs="Arial"/>
          <w:sz w:val="20"/>
        </w:rPr>
        <w:t>9</w:t>
      </w:r>
      <w:r w:rsidR="000871A4" w:rsidRPr="00292A49">
        <w:rPr>
          <w:rFonts w:ascii="Arial" w:hAnsi="Arial" w:cs="Arial"/>
          <w:sz w:val="20"/>
        </w:rPr>
        <w:t xml:space="preserve">.2.2. Sutarties SD priedas Nr. </w:t>
      </w:r>
      <w:r w:rsidRPr="00292A49">
        <w:rPr>
          <w:rFonts w:ascii="Arial" w:hAnsi="Arial" w:cs="Arial"/>
          <w:sz w:val="20"/>
        </w:rPr>
        <w:t>2 – „Techninė specifikacija“</w:t>
      </w:r>
      <w:r w:rsidR="001C6F61" w:rsidRPr="00292A49">
        <w:rPr>
          <w:rFonts w:ascii="Arial" w:hAnsi="Arial" w:cs="Arial"/>
          <w:sz w:val="20"/>
        </w:rPr>
        <w:t>;</w:t>
      </w:r>
    </w:p>
    <w:p w14:paraId="0842A42F" w14:textId="51C14D9D" w:rsidR="00FF0FF1" w:rsidRPr="00292A49" w:rsidRDefault="00FF0FF1" w:rsidP="00FF0FF1">
      <w:pPr>
        <w:pStyle w:val="BodyTextIndent"/>
        <w:spacing w:after="60"/>
        <w:ind w:firstLine="0"/>
        <w:rPr>
          <w:rFonts w:ascii="Arial" w:hAnsi="Arial" w:cs="Arial"/>
          <w:sz w:val="20"/>
        </w:rPr>
      </w:pPr>
      <w:r w:rsidRPr="00292A49">
        <w:rPr>
          <w:rFonts w:ascii="Arial" w:hAnsi="Arial" w:cs="Arial"/>
          <w:sz w:val="20"/>
        </w:rPr>
        <w:t xml:space="preserve">9.2.3. Sutarties SD priedas Nr. </w:t>
      </w:r>
      <w:r w:rsidR="00257107" w:rsidRPr="00292A49">
        <w:rPr>
          <w:rFonts w:ascii="Arial" w:hAnsi="Arial" w:cs="Arial"/>
          <w:sz w:val="20"/>
          <w:lang w:val="en-US"/>
        </w:rPr>
        <w:t>3</w:t>
      </w:r>
      <w:r w:rsidRPr="00292A49">
        <w:rPr>
          <w:rFonts w:ascii="Arial" w:hAnsi="Arial" w:cs="Arial"/>
          <w:sz w:val="20"/>
        </w:rPr>
        <w:t xml:space="preserve"> – „</w:t>
      </w:r>
      <w:r w:rsidR="00257107" w:rsidRPr="00292A49">
        <w:rPr>
          <w:rFonts w:ascii="Arial" w:hAnsi="Arial" w:cs="Arial"/>
          <w:sz w:val="20"/>
        </w:rPr>
        <w:t xml:space="preserve">Paslaugų </w:t>
      </w:r>
      <w:proofErr w:type="gramStart"/>
      <w:r w:rsidR="00257107" w:rsidRPr="00292A49">
        <w:rPr>
          <w:rFonts w:ascii="Arial" w:hAnsi="Arial" w:cs="Arial"/>
          <w:sz w:val="20"/>
        </w:rPr>
        <w:t>kaina“</w:t>
      </w:r>
      <w:proofErr w:type="gramEnd"/>
      <w:r w:rsidR="00257107" w:rsidRPr="00292A49">
        <w:rPr>
          <w:rFonts w:ascii="Arial" w:hAnsi="Arial" w:cs="Arial"/>
          <w:sz w:val="20"/>
        </w:rPr>
        <w:t>.</w:t>
      </w:r>
    </w:p>
    <w:p w14:paraId="558A1BE4" w14:textId="77777777" w:rsidR="00FF0FF1" w:rsidRPr="00292A49" w:rsidRDefault="00FF0FF1" w:rsidP="00CB38F4">
      <w:pPr>
        <w:pStyle w:val="BodyTextIndent"/>
        <w:spacing w:after="60"/>
        <w:ind w:firstLine="0"/>
        <w:rPr>
          <w:rFonts w:ascii="Arial" w:hAnsi="Arial" w:cs="Arial"/>
          <w:sz w:val="20"/>
        </w:rPr>
      </w:pPr>
    </w:p>
    <w:p w14:paraId="7ADD1B94" w14:textId="77777777" w:rsidR="000871A4" w:rsidRPr="00292A49" w:rsidRDefault="000871A4" w:rsidP="00CB38F4">
      <w:pPr>
        <w:pStyle w:val="BodyTextIndent"/>
        <w:spacing w:after="60"/>
        <w:ind w:firstLine="0"/>
        <w:rPr>
          <w:rFonts w:ascii="Arial" w:hAnsi="Arial" w:cs="Arial"/>
          <w:sz w:val="20"/>
        </w:rPr>
      </w:pPr>
    </w:p>
    <w:p w14:paraId="6EA06664" w14:textId="77777777" w:rsidR="00DD7E9A" w:rsidRPr="00292A49" w:rsidRDefault="00DD7E9A" w:rsidP="002A0D1F">
      <w:pPr>
        <w:pStyle w:val="ListParagraph"/>
        <w:numPr>
          <w:ilvl w:val="0"/>
          <w:numId w:val="25"/>
        </w:numPr>
        <w:spacing w:after="60"/>
        <w:jc w:val="center"/>
        <w:rPr>
          <w:rFonts w:ascii="Arial" w:hAnsi="Arial" w:cs="Arial"/>
        </w:rPr>
      </w:pPr>
      <w:bookmarkStart w:id="5" w:name="_Ref322960634"/>
      <w:r w:rsidRPr="00292A49">
        <w:rPr>
          <w:rFonts w:ascii="Arial" w:hAnsi="Arial" w:cs="Arial"/>
          <w:b/>
        </w:rPr>
        <w:t>ŠALIŲ REKVIZITAI</w:t>
      </w:r>
      <w:bookmarkEnd w:id="5"/>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292A49" w14:paraId="2187474F" w14:textId="77777777" w:rsidTr="00C35F0B">
        <w:trPr>
          <w:trHeight w:val="4111"/>
        </w:trPr>
        <w:tc>
          <w:tcPr>
            <w:tcW w:w="4790" w:type="dxa"/>
          </w:tcPr>
          <w:p w14:paraId="1A850CDB" w14:textId="77777777" w:rsidR="00C5432C" w:rsidRPr="00292A49" w:rsidRDefault="00C5432C" w:rsidP="00CB38F4">
            <w:pPr>
              <w:rPr>
                <w:rFonts w:ascii="Arial" w:hAnsi="Arial" w:cs="Arial"/>
                <w:b/>
              </w:rPr>
            </w:pPr>
            <w:r w:rsidRPr="00292A49">
              <w:rPr>
                <w:rFonts w:ascii="Arial" w:hAnsi="Arial" w:cs="Arial"/>
                <w:b/>
              </w:rPr>
              <w:t>Paslaugų teikėjas</w:t>
            </w:r>
          </w:p>
          <w:p w14:paraId="7D4AF137" w14:textId="77777777" w:rsidR="00C5432C" w:rsidRPr="00292A49" w:rsidRDefault="00C5432C" w:rsidP="00CB38F4">
            <w:pPr>
              <w:rPr>
                <w:rFonts w:ascii="Arial" w:hAnsi="Arial" w:cs="Arial"/>
                <w:b/>
              </w:rPr>
            </w:pPr>
          </w:p>
          <w:p w14:paraId="3F14CC02" w14:textId="5A288C5B" w:rsidR="00C5432C" w:rsidRPr="008F3AFC" w:rsidRDefault="00C5432C" w:rsidP="00CB38F4">
            <w:pPr>
              <w:rPr>
                <w:rFonts w:ascii="Arial" w:hAnsi="Arial" w:cs="Arial"/>
                <w:color w:val="000000" w:themeColor="text1"/>
              </w:rPr>
            </w:pPr>
            <w:r w:rsidRPr="008F3AFC">
              <w:rPr>
                <w:rFonts w:ascii="Arial" w:hAnsi="Arial" w:cs="Arial"/>
                <w:color w:val="000000" w:themeColor="text1"/>
              </w:rPr>
              <w:t xml:space="preserve">Pavadinimas </w:t>
            </w:r>
            <w:r w:rsidR="008F3AFC" w:rsidRPr="008F3AFC">
              <w:rPr>
                <w:rFonts w:ascii="Arial" w:hAnsi="Arial" w:cs="Arial"/>
                <w:color w:val="000000" w:themeColor="text1"/>
              </w:rPr>
              <w:t xml:space="preserve"> UAB „Hansab“</w:t>
            </w:r>
          </w:p>
          <w:p w14:paraId="1BE33A7A" w14:textId="56F6392E" w:rsidR="00C5432C" w:rsidRPr="008F3AFC" w:rsidRDefault="00C5432C" w:rsidP="00CB38F4">
            <w:pPr>
              <w:rPr>
                <w:rFonts w:ascii="Arial" w:hAnsi="Arial" w:cs="Arial"/>
                <w:color w:val="000000" w:themeColor="text1"/>
              </w:rPr>
            </w:pPr>
            <w:r w:rsidRPr="008F3AFC">
              <w:rPr>
                <w:rFonts w:ascii="Arial" w:hAnsi="Arial" w:cs="Arial"/>
                <w:color w:val="000000" w:themeColor="text1"/>
              </w:rPr>
              <w:t xml:space="preserve">Adresas </w:t>
            </w:r>
            <w:r w:rsidR="008F3AFC" w:rsidRPr="008F3AFC">
              <w:rPr>
                <w:rFonts w:ascii="Arial" w:hAnsi="Arial" w:cs="Arial"/>
                <w:color w:val="000000" w:themeColor="text1"/>
              </w:rPr>
              <w:t xml:space="preserve"> Savanorių pr. 180a, Vilnius, LT-03154</w:t>
            </w:r>
          </w:p>
          <w:p w14:paraId="77471450" w14:textId="2E34F22E" w:rsidR="00C5432C" w:rsidRPr="008F3AFC" w:rsidRDefault="00C5432C" w:rsidP="008F3AFC">
            <w:pPr>
              <w:rPr>
                <w:rFonts w:ascii="Arial" w:hAnsi="Arial" w:cs="Arial"/>
                <w:color w:val="000000" w:themeColor="text1"/>
              </w:rPr>
            </w:pPr>
            <w:r w:rsidRPr="008F3AFC">
              <w:rPr>
                <w:rFonts w:ascii="Arial" w:hAnsi="Arial" w:cs="Arial"/>
                <w:color w:val="000000" w:themeColor="text1"/>
              </w:rPr>
              <w:t xml:space="preserve">Įmonės kodas: </w:t>
            </w:r>
            <w:r w:rsidR="008F3AFC" w:rsidRPr="008F3AFC">
              <w:rPr>
                <w:rFonts w:ascii="Arial" w:hAnsi="Arial" w:cs="Arial"/>
                <w:color w:val="000000" w:themeColor="text1"/>
              </w:rPr>
              <w:t>111510685</w:t>
            </w:r>
          </w:p>
          <w:p w14:paraId="7CE33187" w14:textId="30E2BE81" w:rsidR="00C5432C" w:rsidRPr="008F3AFC" w:rsidRDefault="00C5432C" w:rsidP="008F3AFC">
            <w:pPr>
              <w:rPr>
                <w:rFonts w:ascii="Arial" w:hAnsi="Arial" w:cs="Arial"/>
                <w:color w:val="000000" w:themeColor="text1"/>
              </w:rPr>
            </w:pPr>
            <w:r w:rsidRPr="008F3AFC">
              <w:rPr>
                <w:rFonts w:ascii="Arial" w:hAnsi="Arial" w:cs="Arial"/>
                <w:color w:val="000000" w:themeColor="text1"/>
              </w:rPr>
              <w:t xml:space="preserve">PVM kodas:  </w:t>
            </w:r>
            <w:r w:rsidR="008F3AFC" w:rsidRPr="008F3AFC">
              <w:rPr>
                <w:rFonts w:ascii="Arial" w:hAnsi="Arial" w:cs="Arial"/>
                <w:color w:val="000000" w:themeColor="text1"/>
              </w:rPr>
              <w:t xml:space="preserve"> LT15106811</w:t>
            </w:r>
          </w:p>
          <w:p w14:paraId="32EFFA9C" w14:textId="30E51A1F" w:rsidR="00C5432C" w:rsidRPr="008F3AFC" w:rsidRDefault="00C5432C" w:rsidP="008F3AFC">
            <w:pPr>
              <w:rPr>
                <w:rFonts w:ascii="Arial" w:hAnsi="Arial" w:cs="Arial"/>
                <w:color w:val="000000" w:themeColor="text1"/>
              </w:rPr>
            </w:pPr>
            <w:r w:rsidRPr="008F3AFC">
              <w:rPr>
                <w:rFonts w:ascii="Arial" w:hAnsi="Arial" w:cs="Arial"/>
                <w:color w:val="000000" w:themeColor="text1"/>
              </w:rPr>
              <w:t>A.</w:t>
            </w:r>
            <w:r w:rsidR="00980D13" w:rsidRPr="008F3AFC">
              <w:rPr>
                <w:rFonts w:ascii="Arial" w:hAnsi="Arial" w:cs="Arial"/>
                <w:color w:val="000000" w:themeColor="text1"/>
              </w:rPr>
              <w:t xml:space="preserve"> </w:t>
            </w:r>
            <w:r w:rsidRPr="008F3AFC">
              <w:rPr>
                <w:rFonts w:ascii="Arial" w:hAnsi="Arial" w:cs="Arial"/>
                <w:color w:val="000000" w:themeColor="text1"/>
              </w:rPr>
              <w:t xml:space="preserve">s. Nr. </w:t>
            </w:r>
            <w:r w:rsidR="008F3AFC" w:rsidRPr="008F3AFC">
              <w:rPr>
                <w:rFonts w:ascii="Arial" w:hAnsi="Arial" w:cs="Arial"/>
                <w:color w:val="000000" w:themeColor="text1"/>
              </w:rPr>
              <w:t xml:space="preserve"> LT187044060001190837</w:t>
            </w:r>
          </w:p>
          <w:p w14:paraId="3B6E022C" w14:textId="3EDBDFEE" w:rsidR="00C5432C" w:rsidRPr="008F3AFC" w:rsidRDefault="00C5432C" w:rsidP="008F3AFC">
            <w:pPr>
              <w:rPr>
                <w:rFonts w:ascii="Arial" w:hAnsi="Arial" w:cs="Arial"/>
                <w:color w:val="000000" w:themeColor="text1"/>
              </w:rPr>
            </w:pPr>
            <w:r w:rsidRPr="008F3AFC">
              <w:rPr>
                <w:rFonts w:ascii="Arial" w:hAnsi="Arial" w:cs="Arial"/>
                <w:color w:val="000000" w:themeColor="text1"/>
              </w:rPr>
              <w:t xml:space="preserve">Bankas </w:t>
            </w:r>
            <w:r w:rsidR="008F3AFC" w:rsidRPr="008F3AFC">
              <w:rPr>
                <w:rFonts w:ascii="Arial" w:hAnsi="Arial" w:cs="Arial"/>
                <w:color w:val="000000" w:themeColor="text1"/>
              </w:rPr>
              <w:t xml:space="preserve"> AB SEB bankas</w:t>
            </w:r>
          </w:p>
          <w:p w14:paraId="0656211D" w14:textId="2821EAA9" w:rsidR="00C5432C" w:rsidRPr="008F3AFC" w:rsidRDefault="00C5432C" w:rsidP="008F3AFC">
            <w:pPr>
              <w:rPr>
                <w:rFonts w:ascii="Arial" w:hAnsi="Arial" w:cs="Arial"/>
                <w:color w:val="000000" w:themeColor="text1"/>
              </w:rPr>
            </w:pPr>
            <w:r w:rsidRPr="008F3AFC">
              <w:rPr>
                <w:rFonts w:ascii="Arial" w:hAnsi="Arial" w:cs="Arial"/>
                <w:color w:val="000000" w:themeColor="text1"/>
              </w:rPr>
              <w:t xml:space="preserve">Banko kodas </w:t>
            </w:r>
            <w:r w:rsidR="008F3AFC" w:rsidRPr="008F3AFC">
              <w:rPr>
                <w:rFonts w:ascii="Arial" w:hAnsi="Arial" w:cs="Arial"/>
                <w:color w:val="000000" w:themeColor="text1"/>
              </w:rPr>
              <w:t>70440</w:t>
            </w:r>
          </w:p>
          <w:p w14:paraId="314101D2" w14:textId="54AA408F" w:rsidR="00C5432C" w:rsidRPr="008F3AFC" w:rsidRDefault="00C5432C" w:rsidP="008F3AFC">
            <w:pPr>
              <w:rPr>
                <w:rFonts w:ascii="Arial" w:hAnsi="Arial" w:cs="Arial"/>
                <w:color w:val="000000" w:themeColor="text1"/>
              </w:rPr>
            </w:pPr>
            <w:r w:rsidRPr="008F3AFC">
              <w:rPr>
                <w:rFonts w:ascii="Arial" w:hAnsi="Arial" w:cs="Arial"/>
                <w:color w:val="000000" w:themeColor="text1"/>
              </w:rPr>
              <w:t xml:space="preserve">Tel. Nr.: </w:t>
            </w:r>
            <w:r w:rsidR="008F3AFC" w:rsidRPr="008F3AFC">
              <w:rPr>
                <w:rFonts w:ascii="Arial" w:hAnsi="Arial" w:cs="Arial"/>
                <w:color w:val="000000" w:themeColor="text1"/>
              </w:rPr>
              <w:t>+370 5 205 880</w:t>
            </w:r>
          </w:p>
          <w:p w14:paraId="736121B9" w14:textId="77777777" w:rsidR="00536C77" w:rsidRPr="00292A49" w:rsidRDefault="00536C77" w:rsidP="00CB38F4">
            <w:pPr>
              <w:tabs>
                <w:tab w:val="left" w:pos="0"/>
              </w:tabs>
              <w:rPr>
                <w:rFonts w:ascii="Arial" w:hAnsi="Arial" w:cs="Arial"/>
              </w:rPr>
            </w:pPr>
          </w:p>
          <w:p w14:paraId="78A66AA4" w14:textId="77777777" w:rsidR="00961880" w:rsidRPr="00292A49" w:rsidRDefault="00961880" w:rsidP="00CB38F4">
            <w:pPr>
              <w:tabs>
                <w:tab w:val="left" w:pos="0"/>
              </w:tabs>
              <w:rPr>
                <w:rFonts w:ascii="Arial" w:hAnsi="Arial" w:cs="Arial"/>
              </w:rPr>
            </w:pPr>
          </w:p>
          <w:p w14:paraId="2E6166F7" w14:textId="14124A16" w:rsidR="00296A6D" w:rsidRPr="00292A49" w:rsidRDefault="00296A6D" w:rsidP="00CB38F4">
            <w:pPr>
              <w:tabs>
                <w:tab w:val="left" w:pos="0"/>
              </w:tabs>
              <w:rPr>
                <w:rFonts w:ascii="Arial" w:hAnsi="Arial" w:cs="Arial"/>
                <w:iCs/>
              </w:rPr>
            </w:pPr>
          </w:p>
          <w:p w14:paraId="1CB0EE35" w14:textId="4AAF3448" w:rsidR="00EE35E1" w:rsidRPr="00292A49" w:rsidRDefault="00EE35E1" w:rsidP="00CB38F4">
            <w:pPr>
              <w:tabs>
                <w:tab w:val="left" w:pos="0"/>
              </w:tabs>
              <w:rPr>
                <w:rFonts w:ascii="Arial" w:hAnsi="Arial" w:cs="Arial"/>
                <w:iCs/>
              </w:rPr>
            </w:pPr>
          </w:p>
          <w:p w14:paraId="4FEE6A86" w14:textId="08797518" w:rsidR="00EE35E1" w:rsidRPr="00292A49" w:rsidRDefault="00EE35E1" w:rsidP="00CB38F4">
            <w:pPr>
              <w:tabs>
                <w:tab w:val="left" w:pos="0"/>
              </w:tabs>
              <w:rPr>
                <w:rFonts w:ascii="Arial" w:hAnsi="Arial" w:cs="Arial"/>
                <w:iCs/>
              </w:rPr>
            </w:pPr>
          </w:p>
          <w:p w14:paraId="368DC81A" w14:textId="784251A0" w:rsidR="00EE35E1" w:rsidRPr="00292A49" w:rsidRDefault="00EE35E1" w:rsidP="00CB38F4">
            <w:pPr>
              <w:tabs>
                <w:tab w:val="left" w:pos="0"/>
              </w:tabs>
              <w:rPr>
                <w:rFonts w:ascii="Arial" w:hAnsi="Arial" w:cs="Arial"/>
                <w:iCs/>
              </w:rPr>
            </w:pPr>
          </w:p>
          <w:p w14:paraId="23427292" w14:textId="77777777" w:rsidR="00EE35E1" w:rsidRPr="00292A49" w:rsidRDefault="00EE35E1" w:rsidP="00CB38F4">
            <w:pPr>
              <w:tabs>
                <w:tab w:val="left" w:pos="0"/>
              </w:tabs>
              <w:rPr>
                <w:rFonts w:ascii="Arial" w:hAnsi="Arial" w:cs="Arial"/>
                <w:iCs/>
              </w:rPr>
            </w:pPr>
          </w:p>
          <w:p w14:paraId="00AD9469" w14:textId="77777777" w:rsidR="00DE6CF8" w:rsidRPr="00292A49" w:rsidRDefault="00DE6CF8" w:rsidP="00DE6CF8">
            <w:pPr>
              <w:tabs>
                <w:tab w:val="left" w:pos="0"/>
                <w:tab w:val="left" w:pos="630"/>
              </w:tabs>
              <w:rPr>
                <w:rFonts w:ascii="Arial" w:hAnsi="Arial" w:cs="Arial"/>
              </w:rPr>
            </w:pPr>
            <w:r w:rsidRPr="00292A49">
              <w:rPr>
                <w:rFonts w:ascii="Arial" w:hAnsi="Arial" w:cs="Arial"/>
              </w:rPr>
              <w:t>_____________________________________</w:t>
            </w:r>
          </w:p>
          <w:p w14:paraId="1E2329E2" w14:textId="77777777" w:rsidR="00DE6CF8" w:rsidRPr="00292A49" w:rsidRDefault="00DE6CF8" w:rsidP="00DE6CF8">
            <w:pPr>
              <w:tabs>
                <w:tab w:val="left" w:pos="0"/>
                <w:tab w:val="left" w:pos="630"/>
              </w:tabs>
              <w:jc w:val="center"/>
              <w:rPr>
                <w:rFonts w:ascii="Arial" w:hAnsi="Arial" w:cs="Arial"/>
              </w:rPr>
            </w:pPr>
            <w:r w:rsidRPr="00292A49">
              <w:rPr>
                <w:rFonts w:ascii="Arial" w:hAnsi="Arial" w:cs="Arial"/>
              </w:rPr>
              <w:t>(pareigos, vardas, pavardė, parašas)</w:t>
            </w:r>
          </w:p>
          <w:p w14:paraId="4E1785C2" w14:textId="1DE1F62B" w:rsidR="00764A2F" w:rsidRPr="00292A49" w:rsidRDefault="00764A2F" w:rsidP="00CB38F4">
            <w:pPr>
              <w:tabs>
                <w:tab w:val="left" w:pos="0"/>
                <w:tab w:val="left" w:pos="630"/>
              </w:tabs>
              <w:jc w:val="center"/>
              <w:rPr>
                <w:rFonts w:ascii="Arial" w:hAnsi="Arial" w:cs="Arial"/>
              </w:rPr>
            </w:pPr>
          </w:p>
          <w:p w14:paraId="3D1D1E14" w14:textId="77777777" w:rsidR="00F87CF0" w:rsidRPr="00292A49" w:rsidRDefault="00F87CF0" w:rsidP="00961880">
            <w:pPr>
              <w:tabs>
                <w:tab w:val="left" w:pos="0"/>
                <w:tab w:val="left" w:pos="630"/>
              </w:tabs>
              <w:rPr>
                <w:rFonts w:ascii="Arial" w:hAnsi="Arial" w:cs="Arial"/>
              </w:rPr>
            </w:pPr>
          </w:p>
          <w:p w14:paraId="20D3962D" w14:textId="5184D094" w:rsidR="00DE6CF8" w:rsidRPr="00292A49" w:rsidRDefault="00F87CF0" w:rsidP="00DE6CF8">
            <w:pPr>
              <w:pStyle w:val="BodyTextIndent"/>
              <w:spacing w:after="60"/>
              <w:ind w:firstLine="0"/>
              <w:rPr>
                <w:rFonts w:ascii="Arial" w:hAnsi="Arial" w:cs="Arial"/>
                <w:sz w:val="20"/>
              </w:rPr>
            </w:pPr>
            <w:r w:rsidRPr="00292A49">
              <w:rPr>
                <w:rFonts w:ascii="Arial" w:hAnsi="Arial" w:cs="Arial"/>
                <w:iCs/>
                <w:sz w:val="20"/>
              </w:rPr>
              <w:t xml:space="preserve">        </w:t>
            </w:r>
          </w:p>
          <w:p w14:paraId="5720F8C6" w14:textId="5C0D2633" w:rsidR="00C5432C" w:rsidRPr="00292A49" w:rsidRDefault="00C5432C" w:rsidP="00961880">
            <w:pPr>
              <w:pStyle w:val="BodyTextIndent"/>
              <w:spacing w:after="60"/>
              <w:ind w:firstLine="426"/>
              <w:rPr>
                <w:rFonts w:ascii="Arial" w:hAnsi="Arial" w:cs="Arial"/>
                <w:sz w:val="20"/>
              </w:rPr>
            </w:pPr>
          </w:p>
        </w:tc>
        <w:tc>
          <w:tcPr>
            <w:tcW w:w="4790" w:type="dxa"/>
          </w:tcPr>
          <w:p w14:paraId="26F4A08B" w14:textId="703469BD" w:rsidR="00C5432C" w:rsidRPr="00292A49" w:rsidRDefault="00980D13" w:rsidP="00CB38F4">
            <w:pPr>
              <w:pStyle w:val="EndnoteText"/>
              <w:ind w:firstLine="0"/>
              <w:jc w:val="left"/>
              <w:rPr>
                <w:rFonts w:ascii="Arial" w:hAnsi="Arial" w:cs="Arial"/>
                <w:b/>
              </w:rPr>
            </w:pPr>
            <w:r w:rsidRPr="00292A49">
              <w:rPr>
                <w:rFonts w:ascii="Arial" w:hAnsi="Arial" w:cs="Arial"/>
                <w:b/>
              </w:rPr>
              <w:t>Pirkėj</w:t>
            </w:r>
            <w:r w:rsidR="0057342B" w:rsidRPr="00292A49">
              <w:rPr>
                <w:rFonts w:ascii="Arial" w:hAnsi="Arial" w:cs="Arial"/>
                <w:b/>
              </w:rPr>
              <w:t xml:space="preserve">as </w:t>
            </w:r>
          </w:p>
          <w:p w14:paraId="11BFBB75" w14:textId="77777777" w:rsidR="0057342B" w:rsidRPr="00292A49" w:rsidRDefault="0057342B" w:rsidP="00CB38F4">
            <w:pPr>
              <w:pStyle w:val="EndnoteText"/>
              <w:ind w:firstLine="0"/>
              <w:jc w:val="left"/>
              <w:rPr>
                <w:rFonts w:ascii="Arial" w:hAnsi="Arial" w:cs="Arial"/>
                <w:b/>
              </w:rPr>
            </w:pPr>
          </w:p>
          <w:p w14:paraId="42DEAB2A" w14:textId="77777777" w:rsidR="00EE35E1" w:rsidRPr="00292A49" w:rsidRDefault="00EE35E1" w:rsidP="00EE35E1">
            <w:pPr>
              <w:rPr>
                <w:rFonts w:ascii="Arial" w:hAnsi="Arial" w:cs="Arial"/>
                <w:color w:val="000000" w:themeColor="text1"/>
              </w:rPr>
            </w:pPr>
            <w:r w:rsidRPr="00292A49">
              <w:rPr>
                <w:rFonts w:ascii="Arial" w:hAnsi="Arial" w:cs="Arial"/>
                <w:color w:val="000000" w:themeColor="text1"/>
              </w:rPr>
              <w:t>Akcinė bendrovė Lietuvos paštas</w:t>
            </w:r>
          </w:p>
          <w:p w14:paraId="73594298" w14:textId="77777777" w:rsidR="00EE35E1" w:rsidRPr="00292A49" w:rsidRDefault="00EE35E1" w:rsidP="00EE35E1">
            <w:pPr>
              <w:rPr>
                <w:rFonts w:ascii="Arial" w:hAnsi="Arial" w:cs="Arial"/>
                <w:color w:val="000000" w:themeColor="text1"/>
              </w:rPr>
            </w:pPr>
            <w:r w:rsidRPr="00292A49">
              <w:rPr>
                <w:rFonts w:ascii="Arial" w:hAnsi="Arial" w:cs="Arial"/>
                <w:color w:val="000000" w:themeColor="text1"/>
              </w:rPr>
              <w:t xml:space="preserve">J. Jasinskio g. 16, 03500 Vilnius </w:t>
            </w:r>
          </w:p>
          <w:p w14:paraId="425CC757" w14:textId="77777777" w:rsidR="00EE35E1" w:rsidRPr="00292A49" w:rsidRDefault="00EE35E1" w:rsidP="00EE35E1">
            <w:pPr>
              <w:rPr>
                <w:rFonts w:ascii="Arial" w:hAnsi="Arial" w:cs="Arial"/>
                <w:color w:val="000000" w:themeColor="text1"/>
              </w:rPr>
            </w:pPr>
            <w:r w:rsidRPr="00292A49">
              <w:rPr>
                <w:rFonts w:ascii="Arial" w:hAnsi="Arial" w:cs="Arial"/>
                <w:color w:val="000000" w:themeColor="text1"/>
              </w:rPr>
              <w:t>Juridinio asmens kodas 121215587</w:t>
            </w:r>
          </w:p>
          <w:p w14:paraId="7C5833D6" w14:textId="77777777" w:rsidR="00EE35E1" w:rsidRPr="00292A49" w:rsidRDefault="00EE35E1" w:rsidP="00EE35E1">
            <w:pPr>
              <w:rPr>
                <w:rFonts w:ascii="Arial" w:hAnsi="Arial" w:cs="Arial"/>
                <w:color w:val="000000" w:themeColor="text1"/>
              </w:rPr>
            </w:pPr>
            <w:r w:rsidRPr="00292A49">
              <w:rPr>
                <w:rFonts w:ascii="Arial" w:hAnsi="Arial" w:cs="Arial"/>
                <w:color w:val="000000" w:themeColor="text1"/>
              </w:rPr>
              <w:t>PVM mokėtojo kodas LT212155811</w:t>
            </w:r>
          </w:p>
          <w:p w14:paraId="5EC993C6" w14:textId="77777777" w:rsidR="00EE35E1" w:rsidRPr="00292A49" w:rsidRDefault="00EE35E1" w:rsidP="00EE35E1">
            <w:pPr>
              <w:rPr>
                <w:rFonts w:ascii="Arial" w:hAnsi="Arial" w:cs="Arial"/>
                <w:color w:val="000000" w:themeColor="text1"/>
              </w:rPr>
            </w:pPr>
            <w:r w:rsidRPr="00292A49">
              <w:rPr>
                <w:rFonts w:ascii="Arial" w:hAnsi="Arial" w:cs="Arial"/>
                <w:color w:val="000000" w:themeColor="text1"/>
              </w:rPr>
              <w:t>A. s. LT71 7044 0600 0018 7388</w:t>
            </w:r>
          </w:p>
          <w:p w14:paraId="7636F6A8" w14:textId="77777777" w:rsidR="00EE35E1" w:rsidRPr="00292A49" w:rsidRDefault="00EE35E1" w:rsidP="00EE35E1">
            <w:pPr>
              <w:rPr>
                <w:rFonts w:ascii="Arial" w:hAnsi="Arial" w:cs="Arial"/>
                <w:color w:val="000000" w:themeColor="text1"/>
              </w:rPr>
            </w:pPr>
            <w:r w:rsidRPr="00292A49">
              <w:rPr>
                <w:rFonts w:ascii="Arial" w:hAnsi="Arial" w:cs="Arial"/>
                <w:color w:val="000000" w:themeColor="text1"/>
              </w:rPr>
              <w:t>AB SEB bankas</w:t>
            </w:r>
          </w:p>
          <w:p w14:paraId="35A1822B" w14:textId="77777777" w:rsidR="00EE35E1" w:rsidRPr="00292A49" w:rsidRDefault="00EE35E1" w:rsidP="00EE35E1">
            <w:pPr>
              <w:rPr>
                <w:rFonts w:ascii="Arial" w:hAnsi="Arial" w:cs="Arial"/>
                <w:color w:val="000000" w:themeColor="text1"/>
              </w:rPr>
            </w:pPr>
            <w:r w:rsidRPr="00292A49">
              <w:rPr>
                <w:rFonts w:ascii="Arial" w:hAnsi="Arial" w:cs="Arial"/>
                <w:color w:val="000000" w:themeColor="text1"/>
              </w:rPr>
              <w:t>Banko kodas 70440</w:t>
            </w:r>
          </w:p>
          <w:p w14:paraId="100B7E45" w14:textId="77777777" w:rsidR="00EE35E1" w:rsidRPr="00292A49" w:rsidRDefault="00EE35E1" w:rsidP="00EE35E1">
            <w:pPr>
              <w:rPr>
                <w:rFonts w:ascii="Arial" w:hAnsi="Arial" w:cs="Arial"/>
                <w:color w:val="000000" w:themeColor="text1"/>
              </w:rPr>
            </w:pPr>
            <w:r w:rsidRPr="00292A49">
              <w:rPr>
                <w:rFonts w:ascii="Arial" w:hAnsi="Arial" w:cs="Arial"/>
                <w:color w:val="000000" w:themeColor="text1"/>
              </w:rPr>
              <w:t>Tel. 8 700 55 400</w:t>
            </w:r>
          </w:p>
          <w:p w14:paraId="23F7DDF5" w14:textId="77777777" w:rsidR="00EE35E1" w:rsidRPr="00292A49" w:rsidRDefault="00EE35E1" w:rsidP="00EE35E1">
            <w:pPr>
              <w:rPr>
                <w:rFonts w:ascii="Arial" w:hAnsi="Arial" w:cs="Arial"/>
                <w:color w:val="000000" w:themeColor="text1"/>
              </w:rPr>
            </w:pPr>
            <w:r w:rsidRPr="00292A49">
              <w:rPr>
                <w:rFonts w:ascii="Arial" w:hAnsi="Arial" w:cs="Arial"/>
                <w:color w:val="000000" w:themeColor="text1"/>
              </w:rPr>
              <w:t>Faks. (8 5) 216 3204</w:t>
            </w:r>
          </w:p>
          <w:p w14:paraId="770ABF04" w14:textId="77777777" w:rsidR="00EE35E1" w:rsidRPr="00292A49" w:rsidRDefault="00EE35E1" w:rsidP="00EE35E1">
            <w:pPr>
              <w:tabs>
                <w:tab w:val="left" w:pos="0"/>
              </w:tabs>
              <w:rPr>
                <w:rFonts w:ascii="Arial" w:hAnsi="Arial" w:cs="Arial"/>
                <w:color w:val="000000" w:themeColor="text1"/>
              </w:rPr>
            </w:pPr>
            <w:r w:rsidRPr="00292A49">
              <w:rPr>
                <w:rFonts w:ascii="Arial" w:hAnsi="Arial" w:cs="Arial"/>
                <w:color w:val="000000" w:themeColor="text1"/>
              </w:rPr>
              <w:t xml:space="preserve">El. paštas </w:t>
            </w:r>
            <w:r w:rsidR="00A532DB">
              <w:fldChar w:fldCharType="begin"/>
            </w:r>
            <w:r w:rsidR="00A532DB">
              <w:instrText xml:space="preserve"> HYPERLINK "mailto:info@post.lt" </w:instrText>
            </w:r>
            <w:r w:rsidR="00A532DB">
              <w:fldChar w:fldCharType="separate"/>
            </w:r>
            <w:r w:rsidRPr="00292A49">
              <w:rPr>
                <w:rStyle w:val="Hyperlink"/>
                <w:rFonts w:ascii="Arial" w:hAnsi="Arial" w:cs="Arial"/>
                <w:color w:val="000000" w:themeColor="text1"/>
              </w:rPr>
              <w:t>info@post.lt</w:t>
            </w:r>
            <w:r w:rsidR="00A532DB">
              <w:rPr>
                <w:rStyle w:val="Hyperlink"/>
                <w:rFonts w:ascii="Arial" w:hAnsi="Arial" w:cs="Arial"/>
                <w:color w:val="000000" w:themeColor="text1"/>
              </w:rPr>
              <w:fldChar w:fldCharType="end"/>
            </w:r>
            <w:r w:rsidRPr="00292A49">
              <w:rPr>
                <w:rFonts w:ascii="Arial" w:hAnsi="Arial" w:cs="Arial"/>
                <w:color w:val="000000" w:themeColor="text1"/>
              </w:rPr>
              <w:t xml:space="preserve"> </w:t>
            </w:r>
          </w:p>
          <w:p w14:paraId="724EF370" w14:textId="77777777" w:rsidR="00EE35E1" w:rsidRPr="00292A49" w:rsidRDefault="00EE35E1" w:rsidP="00EE35E1">
            <w:pPr>
              <w:tabs>
                <w:tab w:val="left" w:pos="0"/>
                <w:tab w:val="left" w:pos="630"/>
              </w:tabs>
              <w:jc w:val="center"/>
              <w:rPr>
                <w:rFonts w:ascii="Arial" w:hAnsi="Arial" w:cs="Arial"/>
                <w:color w:val="000000" w:themeColor="text1"/>
                <w:lang w:val="en-US"/>
              </w:rPr>
            </w:pPr>
          </w:p>
          <w:p w14:paraId="59DDFA9C" w14:textId="77777777" w:rsidR="00EE35E1" w:rsidRPr="00292A49" w:rsidRDefault="00EE35E1" w:rsidP="00EE35E1">
            <w:pPr>
              <w:tabs>
                <w:tab w:val="left" w:pos="0"/>
                <w:tab w:val="left" w:pos="630"/>
              </w:tabs>
              <w:jc w:val="center"/>
              <w:rPr>
                <w:rFonts w:ascii="Arial" w:hAnsi="Arial" w:cs="Arial"/>
                <w:color w:val="000000" w:themeColor="text1"/>
                <w:lang w:val="en-US"/>
              </w:rPr>
            </w:pPr>
          </w:p>
          <w:p w14:paraId="5D6EE36F" w14:textId="77777777" w:rsidR="00296A6D" w:rsidRPr="00292A49" w:rsidRDefault="00296A6D" w:rsidP="00CB38F4">
            <w:pPr>
              <w:tabs>
                <w:tab w:val="left" w:pos="0"/>
                <w:tab w:val="left" w:pos="630"/>
              </w:tabs>
              <w:jc w:val="center"/>
              <w:rPr>
                <w:rFonts w:ascii="Arial" w:hAnsi="Arial" w:cs="Arial"/>
              </w:rPr>
            </w:pPr>
          </w:p>
          <w:p w14:paraId="23561C14" w14:textId="77777777" w:rsidR="00961880" w:rsidRPr="00292A49" w:rsidRDefault="00961880" w:rsidP="00CB38F4">
            <w:pPr>
              <w:tabs>
                <w:tab w:val="left" w:pos="0"/>
                <w:tab w:val="left" w:pos="630"/>
              </w:tabs>
              <w:jc w:val="center"/>
              <w:rPr>
                <w:rFonts w:ascii="Arial" w:hAnsi="Arial" w:cs="Arial"/>
              </w:rPr>
            </w:pPr>
          </w:p>
          <w:p w14:paraId="199ACE25" w14:textId="77777777" w:rsidR="000D26FB" w:rsidRPr="00292A49" w:rsidRDefault="000D26FB" w:rsidP="00CB38F4">
            <w:pPr>
              <w:tabs>
                <w:tab w:val="left" w:pos="0"/>
                <w:tab w:val="left" w:pos="630"/>
              </w:tabs>
              <w:jc w:val="center"/>
              <w:rPr>
                <w:rFonts w:ascii="Arial" w:hAnsi="Arial" w:cs="Arial"/>
              </w:rPr>
            </w:pPr>
          </w:p>
          <w:p w14:paraId="0217EFDF" w14:textId="77777777" w:rsidR="00296A6D" w:rsidRPr="00292A49" w:rsidRDefault="00296A6D" w:rsidP="00CB38F4">
            <w:pPr>
              <w:tabs>
                <w:tab w:val="left" w:pos="0"/>
                <w:tab w:val="left" w:pos="630"/>
              </w:tabs>
              <w:rPr>
                <w:rFonts w:ascii="Arial" w:hAnsi="Arial" w:cs="Arial"/>
              </w:rPr>
            </w:pPr>
            <w:r w:rsidRPr="00292A49">
              <w:rPr>
                <w:rFonts w:ascii="Arial" w:hAnsi="Arial" w:cs="Arial"/>
              </w:rPr>
              <w:t>__________________________________</w:t>
            </w:r>
            <w:r w:rsidR="00F10F17" w:rsidRPr="00292A49">
              <w:rPr>
                <w:rFonts w:ascii="Arial" w:hAnsi="Arial" w:cs="Arial"/>
              </w:rPr>
              <w:t>___</w:t>
            </w:r>
          </w:p>
          <w:p w14:paraId="4DD38459" w14:textId="77777777" w:rsidR="00C5432C" w:rsidRPr="00292A49" w:rsidRDefault="00296A6D" w:rsidP="00CB38F4">
            <w:pPr>
              <w:tabs>
                <w:tab w:val="left" w:pos="0"/>
                <w:tab w:val="left" w:pos="630"/>
              </w:tabs>
              <w:jc w:val="center"/>
              <w:rPr>
                <w:rFonts w:ascii="Arial" w:hAnsi="Arial" w:cs="Arial"/>
              </w:rPr>
            </w:pPr>
            <w:r w:rsidRPr="00292A49">
              <w:rPr>
                <w:rFonts w:ascii="Arial" w:hAnsi="Arial" w:cs="Arial"/>
              </w:rPr>
              <w:t>(pareigos, vardas, pavardė, parašas)</w:t>
            </w:r>
          </w:p>
          <w:p w14:paraId="2117C134" w14:textId="77777777" w:rsidR="00F87CF0" w:rsidRPr="00292A49" w:rsidRDefault="00F87CF0" w:rsidP="00CB38F4">
            <w:pPr>
              <w:tabs>
                <w:tab w:val="left" w:pos="0"/>
                <w:tab w:val="left" w:pos="630"/>
              </w:tabs>
              <w:jc w:val="center"/>
              <w:rPr>
                <w:rFonts w:ascii="Arial" w:hAnsi="Arial" w:cs="Arial"/>
              </w:rPr>
            </w:pPr>
          </w:p>
          <w:p w14:paraId="42C52E20" w14:textId="6F42920F" w:rsidR="00F87CF0" w:rsidRPr="00292A49" w:rsidRDefault="00F87CF0" w:rsidP="00DE6CF8">
            <w:pPr>
              <w:pStyle w:val="BodyTextIndent"/>
              <w:spacing w:after="60"/>
              <w:ind w:firstLine="0"/>
              <w:rPr>
                <w:rFonts w:ascii="Arial" w:hAnsi="Arial" w:cs="Arial"/>
              </w:rPr>
            </w:pPr>
            <w:r w:rsidRPr="00292A49">
              <w:rPr>
                <w:rFonts w:ascii="Arial" w:hAnsi="Arial" w:cs="Arial"/>
                <w:iCs/>
                <w:sz w:val="20"/>
              </w:rPr>
              <w:t xml:space="preserve">        </w:t>
            </w:r>
          </w:p>
        </w:tc>
      </w:tr>
    </w:tbl>
    <w:p w14:paraId="3367D0B0" w14:textId="39F55CBE" w:rsidR="003E6BDD" w:rsidRPr="00292A49" w:rsidRDefault="003E6BDD" w:rsidP="000A2C42">
      <w:pPr>
        <w:pStyle w:val="BodyTextIndent"/>
        <w:spacing w:after="60"/>
        <w:ind w:firstLine="0"/>
        <w:rPr>
          <w:rFonts w:ascii="Arial" w:hAnsi="Arial" w:cs="Arial"/>
          <w:sz w:val="20"/>
        </w:rPr>
      </w:pPr>
    </w:p>
    <w:p w14:paraId="14F3AE02" w14:textId="2ADEC27B" w:rsidR="00EE35E1" w:rsidRDefault="00EE35E1" w:rsidP="000A2C42">
      <w:pPr>
        <w:pStyle w:val="BodyTextIndent"/>
        <w:spacing w:after="60"/>
        <w:ind w:firstLine="0"/>
        <w:rPr>
          <w:rFonts w:ascii="Arial" w:hAnsi="Arial" w:cs="Arial"/>
          <w:sz w:val="20"/>
        </w:rPr>
      </w:pPr>
    </w:p>
    <w:p w14:paraId="3ED7BA48" w14:textId="75122E93" w:rsidR="00A532DB" w:rsidRDefault="00A532DB" w:rsidP="000A2C42">
      <w:pPr>
        <w:pStyle w:val="BodyTextIndent"/>
        <w:spacing w:after="60"/>
        <w:ind w:firstLine="0"/>
        <w:rPr>
          <w:rFonts w:ascii="Arial" w:hAnsi="Arial" w:cs="Arial"/>
          <w:sz w:val="20"/>
        </w:rPr>
      </w:pPr>
    </w:p>
    <w:p w14:paraId="5591B61C" w14:textId="520441FD" w:rsidR="00A532DB" w:rsidRDefault="00A532DB" w:rsidP="000A2C42">
      <w:pPr>
        <w:pStyle w:val="BodyTextIndent"/>
        <w:spacing w:after="60"/>
        <w:ind w:firstLine="0"/>
        <w:rPr>
          <w:rFonts w:ascii="Arial" w:hAnsi="Arial" w:cs="Arial"/>
          <w:sz w:val="20"/>
        </w:rPr>
      </w:pPr>
    </w:p>
    <w:p w14:paraId="08645D62" w14:textId="0D5F1D3F" w:rsidR="00A532DB" w:rsidRDefault="00A532DB" w:rsidP="000A2C42">
      <w:pPr>
        <w:pStyle w:val="BodyTextIndent"/>
        <w:spacing w:after="60"/>
        <w:ind w:firstLine="0"/>
        <w:rPr>
          <w:rFonts w:ascii="Arial" w:hAnsi="Arial" w:cs="Arial"/>
          <w:sz w:val="20"/>
        </w:rPr>
      </w:pPr>
    </w:p>
    <w:p w14:paraId="14F1A68C" w14:textId="158F063B" w:rsidR="00A532DB" w:rsidRDefault="00A532DB" w:rsidP="000A2C42">
      <w:pPr>
        <w:pStyle w:val="BodyTextIndent"/>
        <w:spacing w:after="60"/>
        <w:ind w:firstLine="0"/>
        <w:rPr>
          <w:rFonts w:ascii="Arial" w:hAnsi="Arial" w:cs="Arial"/>
          <w:sz w:val="20"/>
        </w:rPr>
      </w:pPr>
    </w:p>
    <w:p w14:paraId="2AEEAFD8" w14:textId="77777777" w:rsidR="00A532DB" w:rsidRPr="00292A49" w:rsidRDefault="00A532DB" w:rsidP="000A2C42">
      <w:pPr>
        <w:pStyle w:val="BodyTextIndent"/>
        <w:spacing w:after="60"/>
        <w:ind w:firstLine="0"/>
        <w:rPr>
          <w:rFonts w:ascii="Arial" w:hAnsi="Arial" w:cs="Arial"/>
          <w:sz w:val="20"/>
        </w:rPr>
      </w:pPr>
    </w:p>
    <w:p w14:paraId="091E7FFF" w14:textId="7221204B" w:rsidR="00EE35E1" w:rsidRPr="00292A49" w:rsidRDefault="00EE35E1" w:rsidP="000A2C42">
      <w:pPr>
        <w:pStyle w:val="BodyTextIndent"/>
        <w:spacing w:after="60"/>
        <w:ind w:firstLine="0"/>
        <w:rPr>
          <w:rFonts w:ascii="Arial" w:hAnsi="Arial" w:cs="Arial"/>
          <w:sz w:val="20"/>
        </w:rPr>
      </w:pPr>
    </w:p>
    <w:p w14:paraId="7BE0C219" w14:textId="788325CD" w:rsidR="00EE35E1" w:rsidRPr="00292A49" w:rsidRDefault="00EE35E1" w:rsidP="000A2C42">
      <w:pPr>
        <w:pStyle w:val="BodyTextIndent"/>
        <w:spacing w:after="60"/>
        <w:ind w:firstLine="0"/>
        <w:rPr>
          <w:rFonts w:ascii="Arial" w:hAnsi="Arial" w:cs="Arial"/>
          <w:sz w:val="20"/>
        </w:rPr>
      </w:pPr>
    </w:p>
    <w:p w14:paraId="011DC091" w14:textId="77777777" w:rsidR="00EE35E1" w:rsidRPr="00292A49" w:rsidRDefault="00EE35E1" w:rsidP="00EE35E1">
      <w:pPr>
        <w:spacing w:after="60"/>
        <w:jc w:val="right"/>
        <w:rPr>
          <w:rFonts w:ascii="Arial" w:hAnsi="Arial" w:cs="Arial"/>
          <w:color w:val="000000"/>
        </w:rPr>
      </w:pPr>
      <w:r w:rsidRPr="00292A49">
        <w:rPr>
          <w:rFonts w:ascii="Arial" w:hAnsi="Arial" w:cs="Arial"/>
          <w:color w:val="000000"/>
        </w:rPr>
        <w:lastRenderedPageBreak/>
        <w:t>Sutarties SD priedas Nr. 1</w:t>
      </w:r>
    </w:p>
    <w:p w14:paraId="6D713711" w14:textId="77777777" w:rsidR="00EE35E1" w:rsidRPr="00292A49" w:rsidRDefault="00EE35E1" w:rsidP="00EE35E1">
      <w:pPr>
        <w:spacing w:after="60"/>
        <w:jc w:val="right"/>
        <w:rPr>
          <w:rFonts w:ascii="Arial" w:hAnsi="Arial" w:cs="Arial"/>
          <w:color w:val="000000"/>
        </w:rPr>
      </w:pPr>
    </w:p>
    <w:p w14:paraId="2B5A7074" w14:textId="77777777" w:rsidR="00EE35E1" w:rsidRPr="00292A49" w:rsidRDefault="00EE35E1" w:rsidP="00EE35E1">
      <w:pPr>
        <w:pStyle w:val="BodyTextIndent"/>
        <w:spacing w:after="60"/>
        <w:ind w:right="4298" w:firstLine="0"/>
        <w:jc w:val="center"/>
        <w:rPr>
          <w:rFonts w:ascii="Arial" w:hAnsi="Arial" w:cs="Arial"/>
          <w:b/>
          <w:sz w:val="20"/>
        </w:rPr>
      </w:pPr>
      <w:r w:rsidRPr="00292A49">
        <w:rPr>
          <w:rFonts w:ascii="Arial" w:hAnsi="Arial" w:cs="Arial"/>
          <w:b/>
          <w:sz w:val="20"/>
        </w:rPr>
        <w:t xml:space="preserve">                                                           Kontaktiniai asmenys</w:t>
      </w:r>
    </w:p>
    <w:p w14:paraId="4798D919" w14:textId="77777777" w:rsidR="00EE35E1" w:rsidRPr="00292A49" w:rsidRDefault="00EE35E1" w:rsidP="00EE35E1">
      <w:pPr>
        <w:pStyle w:val="BodyTextIndent"/>
        <w:spacing w:after="60"/>
        <w:ind w:right="4298" w:firstLine="0"/>
        <w:jc w:val="center"/>
        <w:rPr>
          <w:rFonts w:ascii="Arial" w:hAnsi="Arial" w:cs="Arial"/>
          <w:sz w:val="20"/>
        </w:rPr>
      </w:pPr>
    </w:p>
    <w:p w14:paraId="4DCD6E72" w14:textId="21DCC3F8" w:rsidR="00EE35E1" w:rsidRPr="00292A49" w:rsidRDefault="00EE35E1" w:rsidP="00EE35E1">
      <w:pPr>
        <w:numPr>
          <w:ilvl w:val="0"/>
          <w:numId w:val="32"/>
        </w:numPr>
        <w:ind w:left="0" w:firstLine="851"/>
        <w:jc w:val="both"/>
        <w:rPr>
          <w:rFonts w:ascii="Arial" w:hAnsi="Arial" w:cs="Arial"/>
          <w:color w:val="000000"/>
        </w:rPr>
      </w:pPr>
      <w:r w:rsidRPr="00292A49">
        <w:rPr>
          <w:rFonts w:ascii="Arial" w:hAnsi="Arial" w:cs="Arial"/>
          <w:color w:val="000000"/>
        </w:rPr>
        <w:t xml:space="preserve">Už Sutarties vykdymą iš Pirkėjo pusės atsakingas – </w:t>
      </w:r>
    </w:p>
    <w:p w14:paraId="5D12E780" w14:textId="66570D8A" w:rsidR="00EE35E1" w:rsidRPr="00292A49" w:rsidRDefault="00EE35E1" w:rsidP="00EE35E1">
      <w:pPr>
        <w:numPr>
          <w:ilvl w:val="0"/>
          <w:numId w:val="32"/>
        </w:numPr>
        <w:ind w:left="0" w:firstLine="851"/>
        <w:jc w:val="both"/>
        <w:rPr>
          <w:rFonts w:ascii="Arial" w:hAnsi="Arial" w:cs="Arial"/>
          <w:color w:val="000000"/>
        </w:rPr>
      </w:pPr>
      <w:r w:rsidRPr="00292A49">
        <w:rPr>
          <w:rFonts w:ascii="Arial" w:hAnsi="Arial" w:cs="Arial"/>
          <w:color w:val="000000"/>
        </w:rPr>
        <w:t>Už Sutarties vykdymą iš Tiekėjo pusės atsakingas –</w:t>
      </w:r>
      <w:r w:rsidRPr="00F01C4B">
        <w:rPr>
          <w:rFonts w:ascii="Arial" w:hAnsi="Arial" w:cs="Arial"/>
          <w:color w:val="000000"/>
          <w:shd w:val="clear" w:color="auto" w:fill="FFFFFF" w:themeFill="background1"/>
        </w:rPr>
        <w:t xml:space="preserve"> </w:t>
      </w:r>
    </w:p>
    <w:p w14:paraId="5A4E18E4" w14:textId="5E5194B9" w:rsidR="00EE35E1" w:rsidRPr="00292A49" w:rsidRDefault="00EE35E1" w:rsidP="00A532DB">
      <w:pPr>
        <w:numPr>
          <w:ilvl w:val="0"/>
          <w:numId w:val="32"/>
        </w:numPr>
        <w:ind w:left="0" w:firstLine="851"/>
        <w:rPr>
          <w:rFonts w:ascii="Arial" w:hAnsi="Arial" w:cs="Arial"/>
        </w:rPr>
      </w:pPr>
      <w:r w:rsidRPr="00292A49">
        <w:rPr>
          <w:rFonts w:ascii="Arial" w:hAnsi="Arial" w:cs="Arial"/>
          <w:color w:val="000000"/>
        </w:rPr>
        <w:t>Už Sutarties ir pakeitimų paskelbimą įstatymo nustatyta tvarka atsakinga Pirkėjo atstovė –</w:t>
      </w:r>
    </w:p>
    <w:p w14:paraId="6570C2B8" w14:textId="31EB0C73" w:rsidR="00EE35E1" w:rsidRPr="00292A49" w:rsidRDefault="00EE35E1" w:rsidP="000A2C42">
      <w:pPr>
        <w:pStyle w:val="BodyTextIndent"/>
        <w:spacing w:after="60"/>
        <w:ind w:firstLine="0"/>
        <w:rPr>
          <w:rFonts w:ascii="Arial" w:hAnsi="Arial" w:cs="Arial"/>
          <w:sz w:val="20"/>
        </w:rPr>
      </w:pPr>
    </w:p>
    <w:p w14:paraId="21495811" w14:textId="15C4582C" w:rsidR="00EE35E1" w:rsidRPr="00292A49" w:rsidRDefault="00EE35E1" w:rsidP="000A2C42">
      <w:pPr>
        <w:pStyle w:val="BodyTextIndent"/>
        <w:spacing w:after="60"/>
        <w:ind w:firstLine="0"/>
        <w:rPr>
          <w:rFonts w:ascii="Arial" w:hAnsi="Arial" w:cs="Arial"/>
          <w:sz w:val="20"/>
        </w:rPr>
      </w:pPr>
    </w:p>
    <w:p w14:paraId="28775B37" w14:textId="05F30E8C" w:rsidR="00EE35E1" w:rsidRPr="00292A49" w:rsidRDefault="00EE35E1" w:rsidP="000A2C42">
      <w:pPr>
        <w:pStyle w:val="BodyTextIndent"/>
        <w:spacing w:after="60"/>
        <w:ind w:firstLine="0"/>
        <w:rPr>
          <w:rFonts w:ascii="Arial" w:hAnsi="Arial" w:cs="Arial"/>
          <w:sz w:val="20"/>
        </w:rPr>
      </w:pPr>
    </w:p>
    <w:p w14:paraId="5881C1DC" w14:textId="04F70D30" w:rsidR="00EE35E1" w:rsidRPr="00292A49" w:rsidRDefault="00EE35E1" w:rsidP="000A2C42">
      <w:pPr>
        <w:pStyle w:val="BodyTextIndent"/>
        <w:spacing w:after="60"/>
        <w:ind w:firstLine="0"/>
        <w:rPr>
          <w:rFonts w:ascii="Arial" w:hAnsi="Arial" w:cs="Arial"/>
          <w:sz w:val="20"/>
        </w:rPr>
      </w:pPr>
    </w:p>
    <w:p w14:paraId="14C18C02" w14:textId="6024EA96" w:rsidR="00EE35E1" w:rsidRPr="00292A49" w:rsidRDefault="00EE35E1" w:rsidP="000A2C42">
      <w:pPr>
        <w:pStyle w:val="BodyTextIndent"/>
        <w:spacing w:after="60"/>
        <w:ind w:firstLine="0"/>
        <w:rPr>
          <w:rFonts w:ascii="Arial" w:hAnsi="Arial" w:cs="Arial"/>
          <w:sz w:val="20"/>
        </w:rPr>
      </w:pPr>
    </w:p>
    <w:p w14:paraId="03486FBC" w14:textId="0CF340B6" w:rsidR="00EE35E1" w:rsidRPr="00292A49" w:rsidRDefault="00EE35E1" w:rsidP="000A2C42">
      <w:pPr>
        <w:pStyle w:val="BodyTextIndent"/>
        <w:spacing w:after="60"/>
        <w:ind w:firstLine="0"/>
        <w:rPr>
          <w:rFonts w:ascii="Arial" w:hAnsi="Arial" w:cs="Arial"/>
          <w:sz w:val="20"/>
        </w:rPr>
      </w:pPr>
    </w:p>
    <w:p w14:paraId="6B064F8C" w14:textId="6C269EFD" w:rsidR="00EE35E1" w:rsidRPr="00292A49" w:rsidRDefault="00EE35E1" w:rsidP="000A2C42">
      <w:pPr>
        <w:pStyle w:val="BodyTextIndent"/>
        <w:spacing w:after="60"/>
        <w:ind w:firstLine="0"/>
        <w:rPr>
          <w:rFonts w:ascii="Arial" w:hAnsi="Arial" w:cs="Arial"/>
          <w:sz w:val="20"/>
        </w:rPr>
      </w:pPr>
    </w:p>
    <w:p w14:paraId="20AE4B9E" w14:textId="5997C20A" w:rsidR="00EE35E1" w:rsidRPr="00292A49" w:rsidRDefault="00EE35E1" w:rsidP="000A2C42">
      <w:pPr>
        <w:pStyle w:val="BodyTextIndent"/>
        <w:spacing w:after="60"/>
        <w:ind w:firstLine="0"/>
        <w:rPr>
          <w:rFonts w:ascii="Arial" w:hAnsi="Arial" w:cs="Arial"/>
          <w:sz w:val="20"/>
        </w:rPr>
      </w:pPr>
    </w:p>
    <w:p w14:paraId="2DFBEB13" w14:textId="347611E4" w:rsidR="00EE35E1" w:rsidRPr="00292A49" w:rsidRDefault="00EE35E1" w:rsidP="000A2C42">
      <w:pPr>
        <w:pStyle w:val="BodyTextIndent"/>
        <w:spacing w:after="60"/>
        <w:ind w:firstLine="0"/>
        <w:rPr>
          <w:rFonts w:ascii="Arial" w:hAnsi="Arial" w:cs="Arial"/>
          <w:sz w:val="20"/>
        </w:rPr>
      </w:pPr>
    </w:p>
    <w:p w14:paraId="30993770" w14:textId="00F094D7" w:rsidR="00EE35E1" w:rsidRPr="00292A49" w:rsidRDefault="00EE35E1" w:rsidP="000A2C42">
      <w:pPr>
        <w:pStyle w:val="BodyTextIndent"/>
        <w:spacing w:after="60"/>
        <w:ind w:firstLine="0"/>
        <w:rPr>
          <w:rFonts w:ascii="Arial" w:hAnsi="Arial" w:cs="Arial"/>
          <w:sz w:val="20"/>
        </w:rPr>
      </w:pPr>
    </w:p>
    <w:p w14:paraId="288AA4B8" w14:textId="69DDEB8D" w:rsidR="00EE35E1" w:rsidRPr="00292A49" w:rsidRDefault="00EE35E1" w:rsidP="000A2C42">
      <w:pPr>
        <w:pStyle w:val="BodyTextIndent"/>
        <w:spacing w:after="60"/>
        <w:ind w:firstLine="0"/>
        <w:rPr>
          <w:rFonts w:ascii="Arial" w:hAnsi="Arial" w:cs="Arial"/>
          <w:sz w:val="20"/>
        </w:rPr>
      </w:pPr>
    </w:p>
    <w:p w14:paraId="01A27B39" w14:textId="515DE038" w:rsidR="00EE35E1" w:rsidRPr="00292A49" w:rsidRDefault="00EE35E1" w:rsidP="000A2C42">
      <w:pPr>
        <w:pStyle w:val="BodyTextIndent"/>
        <w:spacing w:after="60"/>
        <w:ind w:firstLine="0"/>
        <w:rPr>
          <w:rFonts w:ascii="Arial" w:hAnsi="Arial" w:cs="Arial"/>
          <w:sz w:val="20"/>
        </w:rPr>
      </w:pPr>
    </w:p>
    <w:p w14:paraId="196FAC20" w14:textId="6C2AF627" w:rsidR="00EE35E1" w:rsidRPr="00292A49" w:rsidRDefault="00EE35E1" w:rsidP="000A2C42">
      <w:pPr>
        <w:pStyle w:val="BodyTextIndent"/>
        <w:spacing w:after="60"/>
        <w:ind w:firstLine="0"/>
        <w:rPr>
          <w:rFonts w:ascii="Arial" w:hAnsi="Arial" w:cs="Arial"/>
          <w:sz w:val="20"/>
        </w:rPr>
      </w:pPr>
    </w:p>
    <w:p w14:paraId="47322EA7" w14:textId="6B349980" w:rsidR="00EE35E1" w:rsidRPr="00292A49" w:rsidRDefault="00EE35E1" w:rsidP="000A2C42">
      <w:pPr>
        <w:pStyle w:val="BodyTextIndent"/>
        <w:spacing w:after="60"/>
        <w:ind w:firstLine="0"/>
        <w:rPr>
          <w:rFonts w:ascii="Arial" w:hAnsi="Arial" w:cs="Arial"/>
          <w:sz w:val="20"/>
        </w:rPr>
      </w:pPr>
    </w:p>
    <w:p w14:paraId="5BF1C5B9" w14:textId="653B3EB8" w:rsidR="00EE35E1" w:rsidRPr="00292A49" w:rsidRDefault="00EE35E1" w:rsidP="000A2C42">
      <w:pPr>
        <w:pStyle w:val="BodyTextIndent"/>
        <w:spacing w:after="60"/>
        <w:ind w:firstLine="0"/>
        <w:rPr>
          <w:rFonts w:ascii="Arial" w:hAnsi="Arial" w:cs="Arial"/>
          <w:sz w:val="20"/>
        </w:rPr>
      </w:pPr>
    </w:p>
    <w:p w14:paraId="2CE203FE" w14:textId="75BFF75E" w:rsidR="00EE35E1" w:rsidRPr="00292A49" w:rsidRDefault="00EE35E1" w:rsidP="000A2C42">
      <w:pPr>
        <w:pStyle w:val="BodyTextIndent"/>
        <w:spacing w:after="60"/>
        <w:ind w:firstLine="0"/>
        <w:rPr>
          <w:rFonts w:ascii="Arial" w:hAnsi="Arial" w:cs="Arial"/>
          <w:sz w:val="20"/>
        </w:rPr>
      </w:pPr>
    </w:p>
    <w:p w14:paraId="6081D805" w14:textId="70490FDB" w:rsidR="00EE35E1" w:rsidRPr="00292A49" w:rsidRDefault="00EE35E1" w:rsidP="000A2C42">
      <w:pPr>
        <w:pStyle w:val="BodyTextIndent"/>
        <w:spacing w:after="60"/>
        <w:ind w:firstLine="0"/>
        <w:rPr>
          <w:rFonts w:ascii="Arial" w:hAnsi="Arial" w:cs="Arial"/>
          <w:sz w:val="20"/>
        </w:rPr>
      </w:pPr>
    </w:p>
    <w:p w14:paraId="3DF22ECF" w14:textId="0EFA848F" w:rsidR="00EE35E1" w:rsidRPr="00292A49" w:rsidRDefault="00EE35E1" w:rsidP="000A2C42">
      <w:pPr>
        <w:pStyle w:val="BodyTextIndent"/>
        <w:spacing w:after="60"/>
        <w:ind w:firstLine="0"/>
        <w:rPr>
          <w:rFonts w:ascii="Arial" w:hAnsi="Arial" w:cs="Arial"/>
          <w:sz w:val="20"/>
        </w:rPr>
      </w:pPr>
    </w:p>
    <w:p w14:paraId="3BBC0EC2" w14:textId="388EF3C8" w:rsidR="00EE35E1" w:rsidRPr="00292A49" w:rsidRDefault="00EE35E1" w:rsidP="000A2C42">
      <w:pPr>
        <w:pStyle w:val="BodyTextIndent"/>
        <w:spacing w:after="60"/>
        <w:ind w:firstLine="0"/>
        <w:rPr>
          <w:rFonts w:ascii="Arial" w:hAnsi="Arial" w:cs="Arial"/>
          <w:sz w:val="20"/>
        </w:rPr>
      </w:pPr>
    </w:p>
    <w:p w14:paraId="5F2B082F" w14:textId="10E5ECB0" w:rsidR="00EE35E1" w:rsidRPr="00292A49" w:rsidRDefault="00EE35E1" w:rsidP="000A2C42">
      <w:pPr>
        <w:pStyle w:val="BodyTextIndent"/>
        <w:spacing w:after="60"/>
        <w:ind w:firstLine="0"/>
        <w:rPr>
          <w:rFonts w:ascii="Arial" w:hAnsi="Arial" w:cs="Arial"/>
          <w:sz w:val="20"/>
        </w:rPr>
      </w:pPr>
    </w:p>
    <w:p w14:paraId="5FB5C7D8" w14:textId="5BC0943D" w:rsidR="00EE35E1" w:rsidRPr="00292A49" w:rsidRDefault="00EE35E1" w:rsidP="000A2C42">
      <w:pPr>
        <w:pStyle w:val="BodyTextIndent"/>
        <w:spacing w:after="60"/>
        <w:ind w:firstLine="0"/>
        <w:rPr>
          <w:rFonts w:ascii="Arial" w:hAnsi="Arial" w:cs="Arial"/>
          <w:sz w:val="20"/>
        </w:rPr>
      </w:pPr>
    </w:p>
    <w:p w14:paraId="0603E226" w14:textId="5E077431" w:rsidR="00EE35E1" w:rsidRPr="00292A49" w:rsidRDefault="00EE35E1" w:rsidP="000A2C42">
      <w:pPr>
        <w:pStyle w:val="BodyTextIndent"/>
        <w:spacing w:after="60"/>
        <w:ind w:firstLine="0"/>
        <w:rPr>
          <w:rFonts w:ascii="Arial" w:hAnsi="Arial" w:cs="Arial"/>
          <w:sz w:val="20"/>
        </w:rPr>
      </w:pPr>
    </w:p>
    <w:p w14:paraId="5F0151F7" w14:textId="50B26C96" w:rsidR="00EE35E1" w:rsidRPr="00292A49" w:rsidRDefault="00EE35E1" w:rsidP="000A2C42">
      <w:pPr>
        <w:pStyle w:val="BodyTextIndent"/>
        <w:spacing w:after="60"/>
        <w:ind w:firstLine="0"/>
        <w:rPr>
          <w:rFonts w:ascii="Arial" w:hAnsi="Arial" w:cs="Arial"/>
          <w:sz w:val="20"/>
        </w:rPr>
      </w:pPr>
    </w:p>
    <w:p w14:paraId="67FC99FF" w14:textId="60ACADDE" w:rsidR="00EE35E1" w:rsidRPr="00292A49" w:rsidRDefault="00EE35E1" w:rsidP="000A2C42">
      <w:pPr>
        <w:pStyle w:val="BodyTextIndent"/>
        <w:spacing w:after="60"/>
        <w:ind w:firstLine="0"/>
        <w:rPr>
          <w:rFonts w:ascii="Arial" w:hAnsi="Arial" w:cs="Arial"/>
          <w:sz w:val="20"/>
        </w:rPr>
      </w:pPr>
    </w:p>
    <w:p w14:paraId="5B96FC82" w14:textId="4A61DF6B" w:rsidR="00EE35E1" w:rsidRPr="00292A49" w:rsidRDefault="00EE35E1" w:rsidP="000A2C42">
      <w:pPr>
        <w:pStyle w:val="BodyTextIndent"/>
        <w:spacing w:after="60"/>
        <w:ind w:firstLine="0"/>
        <w:rPr>
          <w:rFonts w:ascii="Arial" w:hAnsi="Arial" w:cs="Arial"/>
          <w:sz w:val="20"/>
        </w:rPr>
      </w:pPr>
    </w:p>
    <w:p w14:paraId="27C4DDB2" w14:textId="4679B6A0" w:rsidR="00EE35E1" w:rsidRPr="00292A49" w:rsidRDefault="00EE35E1" w:rsidP="000A2C42">
      <w:pPr>
        <w:pStyle w:val="BodyTextIndent"/>
        <w:spacing w:after="60"/>
        <w:ind w:firstLine="0"/>
        <w:rPr>
          <w:rFonts w:ascii="Arial" w:hAnsi="Arial" w:cs="Arial"/>
          <w:sz w:val="20"/>
        </w:rPr>
      </w:pPr>
    </w:p>
    <w:p w14:paraId="46600479" w14:textId="6C986275" w:rsidR="00EE35E1" w:rsidRPr="00292A49" w:rsidRDefault="00EE35E1" w:rsidP="000A2C42">
      <w:pPr>
        <w:pStyle w:val="BodyTextIndent"/>
        <w:spacing w:after="60"/>
        <w:ind w:firstLine="0"/>
        <w:rPr>
          <w:rFonts w:ascii="Arial" w:hAnsi="Arial" w:cs="Arial"/>
          <w:sz w:val="20"/>
        </w:rPr>
      </w:pPr>
    </w:p>
    <w:p w14:paraId="2D060DCD" w14:textId="5C4C4F82" w:rsidR="00EE35E1" w:rsidRPr="00292A49" w:rsidRDefault="00EE35E1" w:rsidP="000A2C42">
      <w:pPr>
        <w:pStyle w:val="BodyTextIndent"/>
        <w:spacing w:after="60"/>
        <w:ind w:firstLine="0"/>
        <w:rPr>
          <w:rFonts w:ascii="Arial" w:hAnsi="Arial" w:cs="Arial"/>
          <w:sz w:val="20"/>
        </w:rPr>
      </w:pPr>
    </w:p>
    <w:p w14:paraId="7693067D" w14:textId="016CE891" w:rsidR="00EE35E1" w:rsidRPr="00292A49" w:rsidRDefault="00EE35E1" w:rsidP="000A2C42">
      <w:pPr>
        <w:pStyle w:val="BodyTextIndent"/>
        <w:spacing w:after="60"/>
        <w:ind w:firstLine="0"/>
        <w:rPr>
          <w:rFonts w:ascii="Arial" w:hAnsi="Arial" w:cs="Arial"/>
          <w:sz w:val="20"/>
        </w:rPr>
      </w:pPr>
    </w:p>
    <w:p w14:paraId="4A22BF98" w14:textId="321CF78C" w:rsidR="00EE35E1" w:rsidRPr="00292A49" w:rsidRDefault="00EE35E1" w:rsidP="000A2C42">
      <w:pPr>
        <w:pStyle w:val="BodyTextIndent"/>
        <w:spacing w:after="60"/>
        <w:ind w:firstLine="0"/>
        <w:rPr>
          <w:rFonts w:ascii="Arial" w:hAnsi="Arial" w:cs="Arial"/>
          <w:sz w:val="20"/>
        </w:rPr>
      </w:pPr>
    </w:p>
    <w:p w14:paraId="1C51862F" w14:textId="7E95881F" w:rsidR="00EE35E1" w:rsidRPr="00292A49" w:rsidRDefault="00EE35E1" w:rsidP="000A2C42">
      <w:pPr>
        <w:pStyle w:val="BodyTextIndent"/>
        <w:spacing w:after="60"/>
        <w:ind w:firstLine="0"/>
        <w:rPr>
          <w:rFonts w:ascii="Arial" w:hAnsi="Arial" w:cs="Arial"/>
          <w:sz w:val="20"/>
        </w:rPr>
      </w:pPr>
    </w:p>
    <w:p w14:paraId="4993FF4D" w14:textId="4DB6187F" w:rsidR="00EE35E1" w:rsidRPr="00292A49" w:rsidRDefault="00EE35E1" w:rsidP="000A2C42">
      <w:pPr>
        <w:pStyle w:val="BodyTextIndent"/>
        <w:spacing w:after="60"/>
        <w:ind w:firstLine="0"/>
        <w:rPr>
          <w:rFonts w:ascii="Arial" w:hAnsi="Arial" w:cs="Arial"/>
          <w:sz w:val="20"/>
        </w:rPr>
      </w:pPr>
    </w:p>
    <w:p w14:paraId="5DD68CB6" w14:textId="0AE11463" w:rsidR="00EE35E1" w:rsidRPr="00292A49" w:rsidRDefault="00EE35E1" w:rsidP="000A2C42">
      <w:pPr>
        <w:pStyle w:val="BodyTextIndent"/>
        <w:spacing w:after="60"/>
        <w:ind w:firstLine="0"/>
        <w:rPr>
          <w:rFonts w:ascii="Arial" w:hAnsi="Arial" w:cs="Arial"/>
          <w:sz w:val="20"/>
        </w:rPr>
      </w:pPr>
    </w:p>
    <w:p w14:paraId="77D7CD83" w14:textId="2CF41998" w:rsidR="00EE35E1" w:rsidRPr="00292A49" w:rsidRDefault="00EE35E1" w:rsidP="000A2C42">
      <w:pPr>
        <w:pStyle w:val="BodyTextIndent"/>
        <w:spacing w:after="60"/>
        <w:ind w:firstLine="0"/>
        <w:rPr>
          <w:rFonts w:ascii="Arial" w:hAnsi="Arial" w:cs="Arial"/>
          <w:sz w:val="20"/>
        </w:rPr>
      </w:pPr>
    </w:p>
    <w:p w14:paraId="2B86B190" w14:textId="6956B6E1" w:rsidR="00EE35E1" w:rsidRPr="00292A49" w:rsidRDefault="00EE35E1" w:rsidP="000A2C42">
      <w:pPr>
        <w:pStyle w:val="BodyTextIndent"/>
        <w:spacing w:after="60"/>
        <w:ind w:firstLine="0"/>
        <w:rPr>
          <w:rFonts w:ascii="Arial" w:hAnsi="Arial" w:cs="Arial"/>
          <w:sz w:val="20"/>
        </w:rPr>
      </w:pPr>
    </w:p>
    <w:p w14:paraId="3EB2C036" w14:textId="6A84B5BA" w:rsidR="00EE35E1" w:rsidRPr="00292A49" w:rsidRDefault="00EE35E1" w:rsidP="000A2C42">
      <w:pPr>
        <w:pStyle w:val="BodyTextIndent"/>
        <w:spacing w:after="60"/>
        <w:ind w:firstLine="0"/>
        <w:rPr>
          <w:rFonts w:ascii="Arial" w:hAnsi="Arial" w:cs="Arial"/>
          <w:sz w:val="20"/>
        </w:rPr>
      </w:pPr>
    </w:p>
    <w:p w14:paraId="003C7FCF" w14:textId="2BFFD682" w:rsidR="00EE35E1" w:rsidRPr="00292A49" w:rsidRDefault="00EE35E1" w:rsidP="000A2C42">
      <w:pPr>
        <w:pStyle w:val="BodyTextIndent"/>
        <w:spacing w:after="60"/>
        <w:ind w:firstLine="0"/>
        <w:rPr>
          <w:rFonts w:ascii="Arial" w:hAnsi="Arial" w:cs="Arial"/>
          <w:sz w:val="20"/>
        </w:rPr>
      </w:pPr>
    </w:p>
    <w:p w14:paraId="10D4F673" w14:textId="54FF44A3" w:rsidR="00EE35E1" w:rsidRPr="00292A49" w:rsidRDefault="00EE35E1" w:rsidP="000A2C42">
      <w:pPr>
        <w:pStyle w:val="BodyTextIndent"/>
        <w:spacing w:after="60"/>
        <w:ind w:firstLine="0"/>
        <w:rPr>
          <w:rFonts w:ascii="Arial" w:hAnsi="Arial" w:cs="Arial"/>
          <w:sz w:val="20"/>
        </w:rPr>
      </w:pPr>
    </w:p>
    <w:p w14:paraId="5FF8F728" w14:textId="6D2EA07B" w:rsidR="00EE35E1" w:rsidRPr="00292A49" w:rsidRDefault="00EE35E1" w:rsidP="000A2C42">
      <w:pPr>
        <w:pStyle w:val="BodyTextIndent"/>
        <w:spacing w:after="60"/>
        <w:ind w:firstLine="0"/>
        <w:rPr>
          <w:rFonts w:ascii="Arial" w:hAnsi="Arial" w:cs="Arial"/>
          <w:sz w:val="20"/>
        </w:rPr>
      </w:pPr>
    </w:p>
    <w:p w14:paraId="30CF7E8E" w14:textId="7AC35758" w:rsidR="00EE35E1" w:rsidRDefault="00EE35E1" w:rsidP="000A2C42">
      <w:pPr>
        <w:pStyle w:val="BodyTextIndent"/>
        <w:spacing w:after="60"/>
        <w:ind w:firstLine="0"/>
        <w:rPr>
          <w:rFonts w:ascii="Arial" w:hAnsi="Arial" w:cs="Arial"/>
          <w:sz w:val="20"/>
        </w:rPr>
      </w:pPr>
    </w:p>
    <w:p w14:paraId="32FAB884" w14:textId="57856902" w:rsidR="00A532DB" w:rsidRDefault="00A532DB" w:rsidP="000A2C42">
      <w:pPr>
        <w:pStyle w:val="BodyTextIndent"/>
        <w:spacing w:after="60"/>
        <w:ind w:firstLine="0"/>
        <w:rPr>
          <w:rFonts w:ascii="Arial" w:hAnsi="Arial" w:cs="Arial"/>
          <w:sz w:val="20"/>
        </w:rPr>
      </w:pPr>
    </w:p>
    <w:p w14:paraId="341A4F63" w14:textId="706464C0" w:rsidR="00A532DB" w:rsidRDefault="00A532DB" w:rsidP="000A2C42">
      <w:pPr>
        <w:pStyle w:val="BodyTextIndent"/>
        <w:spacing w:after="60"/>
        <w:ind w:firstLine="0"/>
        <w:rPr>
          <w:rFonts w:ascii="Arial" w:hAnsi="Arial" w:cs="Arial"/>
          <w:sz w:val="20"/>
        </w:rPr>
      </w:pPr>
    </w:p>
    <w:p w14:paraId="567A0725" w14:textId="77777777" w:rsidR="00A532DB" w:rsidRPr="00292A49" w:rsidRDefault="00A532DB" w:rsidP="000A2C42">
      <w:pPr>
        <w:pStyle w:val="BodyTextIndent"/>
        <w:spacing w:after="60"/>
        <w:ind w:firstLine="0"/>
        <w:rPr>
          <w:rFonts w:ascii="Arial" w:hAnsi="Arial" w:cs="Arial"/>
          <w:sz w:val="20"/>
        </w:rPr>
      </w:pPr>
    </w:p>
    <w:p w14:paraId="07B307D0" w14:textId="7A3F7BB8" w:rsidR="00EE35E1" w:rsidRPr="00292A49" w:rsidRDefault="00EE35E1" w:rsidP="000A2C42">
      <w:pPr>
        <w:pStyle w:val="BodyTextIndent"/>
        <w:spacing w:after="60"/>
        <w:ind w:firstLine="0"/>
        <w:rPr>
          <w:rFonts w:ascii="Arial" w:hAnsi="Arial" w:cs="Arial"/>
          <w:sz w:val="20"/>
        </w:rPr>
      </w:pPr>
    </w:p>
    <w:p w14:paraId="5BBDBD42" w14:textId="19128038" w:rsidR="00EE35E1" w:rsidRPr="00292A49" w:rsidRDefault="00EE35E1" w:rsidP="000A2C42">
      <w:pPr>
        <w:pStyle w:val="BodyTextIndent"/>
        <w:spacing w:after="60"/>
        <w:ind w:firstLine="0"/>
        <w:rPr>
          <w:rFonts w:ascii="Arial" w:hAnsi="Arial" w:cs="Arial"/>
          <w:sz w:val="20"/>
        </w:rPr>
      </w:pPr>
    </w:p>
    <w:p w14:paraId="6D5CCCE7" w14:textId="77777777" w:rsidR="00EE35E1" w:rsidRPr="00292A49" w:rsidRDefault="00EE35E1" w:rsidP="00EE35E1">
      <w:pPr>
        <w:spacing w:after="60"/>
        <w:jc w:val="right"/>
        <w:rPr>
          <w:rFonts w:ascii="Arial" w:hAnsi="Arial" w:cs="Arial"/>
        </w:rPr>
      </w:pPr>
      <w:r w:rsidRPr="00292A49">
        <w:rPr>
          <w:rFonts w:ascii="Arial" w:hAnsi="Arial" w:cs="Arial"/>
        </w:rPr>
        <w:lastRenderedPageBreak/>
        <w:t>Sutarties SD priedas Nr. 2</w:t>
      </w:r>
    </w:p>
    <w:p w14:paraId="1C2DBA6C" w14:textId="77777777" w:rsidR="00EE35E1" w:rsidRPr="00292A49" w:rsidRDefault="00EE35E1" w:rsidP="00EE35E1">
      <w:pPr>
        <w:tabs>
          <w:tab w:val="left" w:pos="8137"/>
        </w:tabs>
        <w:ind w:firstLine="851"/>
        <w:jc w:val="center"/>
        <w:rPr>
          <w:rFonts w:ascii="Arial" w:eastAsia="Calibri" w:hAnsi="Arial" w:cs="Arial"/>
          <w:b/>
          <w:bCs/>
        </w:rPr>
      </w:pPr>
    </w:p>
    <w:p w14:paraId="01744D12" w14:textId="77777777" w:rsidR="00EE35E1" w:rsidRPr="00292A49" w:rsidRDefault="00EE35E1" w:rsidP="00EE35E1">
      <w:pPr>
        <w:contextualSpacing/>
        <w:jc w:val="center"/>
        <w:rPr>
          <w:rFonts w:ascii="Arial" w:hAnsi="Arial" w:cs="Arial"/>
          <w:b/>
          <w:bCs/>
        </w:rPr>
      </w:pPr>
      <w:r w:rsidRPr="00292A49">
        <w:rPr>
          <w:rFonts w:ascii="Arial" w:hAnsi="Arial" w:cs="Arial"/>
          <w:b/>
          <w:caps/>
        </w:rPr>
        <w:t xml:space="preserve">PAŠTOMATŲ MOKĖJIMO TERMINALŲ SERTIFIKAVIMO PASLAUGŲ </w:t>
      </w:r>
      <w:r w:rsidRPr="00292A49">
        <w:rPr>
          <w:rFonts w:ascii="Arial" w:hAnsi="Arial" w:cs="Arial"/>
          <w:b/>
        </w:rPr>
        <w:t>TECHNINĖ SPECIFIKACIJA</w:t>
      </w:r>
    </w:p>
    <w:p w14:paraId="65BD69E1" w14:textId="77777777" w:rsidR="00EE35E1" w:rsidRPr="00292A49" w:rsidRDefault="00EE35E1" w:rsidP="00EE35E1">
      <w:pPr>
        <w:tabs>
          <w:tab w:val="left" w:pos="993"/>
          <w:tab w:val="left" w:pos="1620"/>
        </w:tabs>
        <w:ind w:firstLine="709"/>
        <w:contextualSpacing/>
        <w:jc w:val="center"/>
        <w:rPr>
          <w:rFonts w:ascii="Arial" w:hAnsi="Arial" w:cs="Arial"/>
          <w:b/>
        </w:rPr>
      </w:pPr>
    </w:p>
    <w:p w14:paraId="2E93BB60" w14:textId="77777777" w:rsidR="00EE35E1" w:rsidRPr="00292A49" w:rsidRDefault="00EE35E1" w:rsidP="00EE35E1">
      <w:pPr>
        <w:tabs>
          <w:tab w:val="left" w:pos="993"/>
          <w:tab w:val="left" w:pos="1620"/>
        </w:tabs>
        <w:ind w:firstLine="709"/>
        <w:contextualSpacing/>
        <w:jc w:val="center"/>
        <w:rPr>
          <w:rFonts w:ascii="Arial" w:hAnsi="Arial" w:cs="Arial"/>
          <w:b/>
        </w:rPr>
      </w:pPr>
    </w:p>
    <w:p w14:paraId="7488209F" w14:textId="77777777" w:rsidR="00EE35E1" w:rsidRPr="00292A49" w:rsidRDefault="00EE35E1" w:rsidP="00EE35E1">
      <w:pPr>
        <w:numPr>
          <w:ilvl w:val="0"/>
          <w:numId w:val="31"/>
        </w:numPr>
        <w:tabs>
          <w:tab w:val="left" w:pos="0"/>
          <w:tab w:val="left" w:pos="284"/>
          <w:tab w:val="left" w:pos="993"/>
          <w:tab w:val="left" w:pos="1620"/>
        </w:tabs>
        <w:contextualSpacing/>
        <w:rPr>
          <w:rFonts w:ascii="Arial" w:hAnsi="Arial" w:cs="Arial"/>
          <w:b/>
        </w:rPr>
      </w:pPr>
      <w:r w:rsidRPr="00292A49">
        <w:rPr>
          <w:rFonts w:ascii="Arial" w:hAnsi="Arial" w:cs="Arial"/>
          <w:b/>
        </w:rPr>
        <w:t xml:space="preserve">Naudojami terminai (sąvokos ir sutrumpinimai): </w:t>
      </w:r>
    </w:p>
    <w:p w14:paraId="2558704B" w14:textId="77777777" w:rsidR="00EE35E1" w:rsidRPr="00292A49" w:rsidRDefault="00EE35E1" w:rsidP="00EE35E1">
      <w:pPr>
        <w:pStyle w:val="ListParagraph"/>
        <w:numPr>
          <w:ilvl w:val="1"/>
          <w:numId w:val="31"/>
        </w:numPr>
        <w:tabs>
          <w:tab w:val="left" w:pos="0"/>
          <w:tab w:val="left" w:pos="284"/>
          <w:tab w:val="left" w:pos="720"/>
          <w:tab w:val="left" w:pos="1620"/>
        </w:tabs>
        <w:ind w:left="0" w:firstLine="0"/>
        <w:jc w:val="both"/>
        <w:rPr>
          <w:rFonts w:ascii="Arial" w:hAnsi="Arial" w:cs="Arial"/>
        </w:rPr>
      </w:pPr>
      <w:r w:rsidRPr="00292A49">
        <w:rPr>
          <w:rFonts w:ascii="Arial" w:hAnsi="Arial" w:cs="Arial"/>
        </w:rPr>
        <w:t>Pirkėjas - Akcinė bendrovė Lietuvos paštas (toliau – LP arba Pirkėjas).</w:t>
      </w:r>
    </w:p>
    <w:p w14:paraId="4CD8C2E4" w14:textId="77777777" w:rsidR="00EE35E1" w:rsidRPr="00292A49" w:rsidRDefault="00EE35E1" w:rsidP="00EE35E1">
      <w:pPr>
        <w:pStyle w:val="ListParagraph"/>
        <w:numPr>
          <w:ilvl w:val="1"/>
          <w:numId w:val="31"/>
        </w:numPr>
        <w:tabs>
          <w:tab w:val="left" w:pos="0"/>
          <w:tab w:val="left" w:pos="284"/>
          <w:tab w:val="left" w:pos="720"/>
          <w:tab w:val="left" w:pos="1620"/>
        </w:tabs>
        <w:ind w:left="0" w:firstLine="0"/>
        <w:jc w:val="both"/>
        <w:rPr>
          <w:rFonts w:ascii="Arial" w:hAnsi="Arial" w:cs="Arial"/>
          <w:color w:val="000000" w:themeColor="text1"/>
        </w:rPr>
      </w:pPr>
      <w:r w:rsidRPr="00292A49">
        <w:rPr>
          <w:rFonts w:ascii="Arial" w:hAnsi="Arial" w:cs="Arial"/>
          <w:color w:val="000000" w:themeColor="text1"/>
        </w:rPr>
        <w:t>Tiekėjas - Ūkio subjektas, su kuriuo bus pasirašyta pirkimo sutartis (toliau – Sutartis) dėl savitarnos siuntų paštomatų elektroninių kortelių skaitytuvų sertifikavimo ir įregistravimo Valstybinės mokesčių inspekcijos registre (toliau – VMI).</w:t>
      </w:r>
    </w:p>
    <w:p w14:paraId="32B96FE8" w14:textId="77777777" w:rsidR="00EE35E1" w:rsidRPr="00292A49" w:rsidRDefault="00EE35E1" w:rsidP="00EE35E1">
      <w:pPr>
        <w:pStyle w:val="ListParagraph"/>
        <w:numPr>
          <w:ilvl w:val="1"/>
          <w:numId w:val="31"/>
        </w:numPr>
        <w:tabs>
          <w:tab w:val="left" w:pos="0"/>
          <w:tab w:val="left" w:pos="284"/>
          <w:tab w:val="left" w:pos="720"/>
          <w:tab w:val="left" w:pos="1620"/>
        </w:tabs>
        <w:ind w:left="0" w:firstLine="0"/>
        <w:jc w:val="both"/>
        <w:rPr>
          <w:rFonts w:ascii="Arial" w:hAnsi="Arial" w:cs="Arial"/>
          <w:color w:val="000000" w:themeColor="text1"/>
        </w:rPr>
      </w:pPr>
      <w:r w:rsidRPr="00292A49">
        <w:rPr>
          <w:rFonts w:ascii="Arial" w:hAnsi="Arial" w:cs="Arial"/>
          <w:color w:val="000000" w:themeColor="text1"/>
        </w:rPr>
        <w:t>EKS - Elektroninių kortelių skaitytuvas.</w:t>
      </w:r>
    </w:p>
    <w:p w14:paraId="0F06F146" w14:textId="77777777" w:rsidR="00EE35E1" w:rsidRPr="00292A49" w:rsidRDefault="00EE35E1" w:rsidP="00EE35E1">
      <w:pPr>
        <w:pStyle w:val="ListParagraph"/>
        <w:numPr>
          <w:ilvl w:val="1"/>
          <w:numId w:val="31"/>
        </w:numPr>
        <w:tabs>
          <w:tab w:val="left" w:pos="0"/>
          <w:tab w:val="left" w:pos="284"/>
          <w:tab w:val="left" w:pos="720"/>
          <w:tab w:val="left" w:pos="1620"/>
        </w:tabs>
        <w:ind w:left="0" w:firstLine="0"/>
        <w:jc w:val="both"/>
        <w:rPr>
          <w:rFonts w:ascii="Arial" w:hAnsi="Arial" w:cs="Arial"/>
          <w:color w:val="000000" w:themeColor="text1"/>
        </w:rPr>
      </w:pPr>
      <w:r w:rsidRPr="00292A49">
        <w:rPr>
          <w:rFonts w:ascii="Arial" w:hAnsi="Arial" w:cs="Arial"/>
          <w:color w:val="000000" w:themeColor="text1"/>
        </w:rPr>
        <w:t>Įrenginys - Pirkėjui priklausantis Kepol FS06, Kepol FS08 arba Kepol FS09 savitarnos siuntų paštomatas.</w:t>
      </w:r>
    </w:p>
    <w:p w14:paraId="1862C3AD" w14:textId="77777777" w:rsidR="00EE35E1" w:rsidRPr="00292A49" w:rsidRDefault="00EE35E1" w:rsidP="00EE35E1">
      <w:pPr>
        <w:pStyle w:val="ListParagraph"/>
        <w:tabs>
          <w:tab w:val="left" w:pos="0"/>
          <w:tab w:val="left" w:pos="284"/>
          <w:tab w:val="left" w:pos="720"/>
          <w:tab w:val="left" w:pos="1620"/>
        </w:tabs>
        <w:ind w:left="0"/>
        <w:jc w:val="both"/>
        <w:rPr>
          <w:rFonts w:ascii="Arial" w:hAnsi="Arial" w:cs="Arial"/>
          <w:color w:val="000000" w:themeColor="text1"/>
        </w:rPr>
      </w:pPr>
    </w:p>
    <w:p w14:paraId="1FF994FF" w14:textId="77777777" w:rsidR="00EE35E1" w:rsidRPr="00292A49" w:rsidRDefault="00EE35E1" w:rsidP="00EE35E1">
      <w:pPr>
        <w:numPr>
          <w:ilvl w:val="0"/>
          <w:numId w:val="31"/>
        </w:numPr>
        <w:tabs>
          <w:tab w:val="left" w:pos="0"/>
          <w:tab w:val="left" w:pos="284"/>
          <w:tab w:val="left" w:pos="993"/>
          <w:tab w:val="left" w:pos="1620"/>
        </w:tabs>
        <w:spacing w:after="200"/>
        <w:contextualSpacing/>
        <w:rPr>
          <w:rFonts w:ascii="Arial" w:hAnsi="Arial" w:cs="Arial"/>
          <w:b/>
          <w:color w:val="000000" w:themeColor="text1"/>
        </w:rPr>
      </w:pPr>
      <w:r w:rsidRPr="00292A49">
        <w:rPr>
          <w:rFonts w:ascii="Arial" w:hAnsi="Arial" w:cs="Arial"/>
          <w:b/>
          <w:color w:val="000000" w:themeColor="text1"/>
        </w:rPr>
        <w:t xml:space="preserve">Pirkimo objekto aprašymas: </w:t>
      </w:r>
    </w:p>
    <w:p w14:paraId="44D5C99C" w14:textId="77777777" w:rsidR="00EE35E1" w:rsidRPr="00292A49" w:rsidRDefault="00EE35E1" w:rsidP="00EE35E1">
      <w:pPr>
        <w:tabs>
          <w:tab w:val="left" w:pos="0"/>
          <w:tab w:val="left" w:pos="284"/>
          <w:tab w:val="left" w:pos="993"/>
          <w:tab w:val="left" w:pos="1620"/>
        </w:tabs>
        <w:jc w:val="both"/>
        <w:rPr>
          <w:rFonts w:ascii="Arial" w:hAnsi="Arial" w:cs="Arial"/>
          <w:color w:val="000000" w:themeColor="text1"/>
        </w:rPr>
      </w:pPr>
      <w:r w:rsidRPr="00292A49">
        <w:rPr>
          <w:rFonts w:ascii="Arial" w:hAnsi="Arial" w:cs="Arial"/>
          <w:color w:val="000000" w:themeColor="text1"/>
        </w:rPr>
        <w:t xml:space="preserve">2.1. Pirkimo objektas – Paštomatų mokėjimo terminalų sertifikavimo paslaugos (toliau – paslaugos). </w:t>
      </w:r>
    </w:p>
    <w:p w14:paraId="58A450BE" w14:textId="77777777" w:rsidR="00EE35E1" w:rsidRPr="00292A49" w:rsidRDefault="00EE35E1" w:rsidP="00EE35E1">
      <w:pPr>
        <w:tabs>
          <w:tab w:val="left" w:pos="0"/>
          <w:tab w:val="left" w:pos="284"/>
          <w:tab w:val="left" w:pos="993"/>
          <w:tab w:val="left" w:pos="1620"/>
        </w:tabs>
        <w:jc w:val="both"/>
        <w:rPr>
          <w:rFonts w:ascii="Arial" w:hAnsi="Arial" w:cs="Arial"/>
          <w:color w:val="000000" w:themeColor="text1"/>
        </w:rPr>
      </w:pPr>
      <w:r w:rsidRPr="00292A49">
        <w:rPr>
          <w:rFonts w:ascii="Arial" w:hAnsi="Arial" w:cs="Arial"/>
          <w:color w:val="000000" w:themeColor="text1"/>
          <w:lang w:val="en-US"/>
        </w:rPr>
        <w:t xml:space="preserve">2.2. </w:t>
      </w:r>
      <w:proofErr w:type="spellStart"/>
      <w:r w:rsidRPr="00292A49">
        <w:rPr>
          <w:rFonts w:ascii="Arial" w:hAnsi="Arial" w:cs="Arial"/>
          <w:color w:val="000000" w:themeColor="text1"/>
          <w:lang w:val="en-US"/>
        </w:rPr>
        <w:t>Paslaug</w:t>
      </w:r>
      <w:proofErr w:type="spellEnd"/>
      <w:r w:rsidRPr="00292A49">
        <w:rPr>
          <w:rFonts w:ascii="Arial" w:hAnsi="Arial" w:cs="Arial"/>
          <w:color w:val="000000" w:themeColor="text1"/>
        </w:rPr>
        <w:t>ų apimtis – 135 vnt. Pirkėjo Įrenginių EKS sertifikavimo ir įregistravimo VMI registre paslaugos, kurios apima:</w:t>
      </w:r>
      <w:r w:rsidRPr="00292A49">
        <w:rPr>
          <w:rFonts w:ascii="Arial" w:hAnsi="Arial" w:cs="Arial"/>
          <w:color w:val="000000" w:themeColor="text1"/>
        </w:rPr>
        <w:tab/>
      </w:r>
    </w:p>
    <w:p w14:paraId="32BA7885" w14:textId="77777777" w:rsidR="00EE35E1" w:rsidRPr="00292A49" w:rsidRDefault="00EE35E1" w:rsidP="00EE35E1">
      <w:pPr>
        <w:pStyle w:val="ListParagraph"/>
        <w:numPr>
          <w:ilvl w:val="1"/>
          <w:numId w:val="31"/>
        </w:numPr>
        <w:tabs>
          <w:tab w:val="left" w:pos="0"/>
          <w:tab w:val="left" w:pos="284"/>
          <w:tab w:val="left" w:pos="993"/>
          <w:tab w:val="left" w:pos="1620"/>
        </w:tabs>
        <w:jc w:val="both"/>
        <w:rPr>
          <w:rFonts w:ascii="Arial" w:hAnsi="Arial" w:cs="Arial"/>
          <w:vanish/>
        </w:rPr>
      </w:pPr>
    </w:p>
    <w:p w14:paraId="36AE4495" w14:textId="77777777" w:rsidR="00EE35E1" w:rsidRPr="00292A49" w:rsidRDefault="00EE35E1" w:rsidP="00EE35E1">
      <w:pPr>
        <w:pStyle w:val="ListParagraph"/>
        <w:numPr>
          <w:ilvl w:val="1"/>
          <w:numId w:val="31"/>
        </w:numPr>
        <w:tabs>
          <w:tab w:val="left" w:pos="0"/>
          <w:tab w:val="left" w:pos="284"/>
          <w:tab w:val="left" w:pos="993"/>
          <w:tab w:val="left" w:pos="1620"/>
        </w:tabs>
        <w:jc w:val="both"/>
        <w:rPr>
          <w:rFonts w:ascii="Arial" w:hAnsi="Arial" w:cs="Arial"/>
          <w:vanish/>
        </w:rPr>
      </w:pPr>
    </w:p>
    <w:p w14:paraId="5689DFCB" w14:textId="77777777" w:rsidR="00EE35E1" w:rsidRPr="00292A49" w:rsidRDefault="00EE35E1" w:rsidP="00EE35E1">
      <w:pPr>
        <w:pStyle w:val="ListParagraph"/>
        <w:numPr>
          <w:ilvl w:val="2"/>
          <w:numId w:val="31"/>
        </w:numPr>
        <w:tabs>
          <w:tab w:val="left" w:pos="0"/>
          <w:tab w:val="left" w:pos="284"/>
          <w:tab w:val="left" w:pos="993"/>
          <w:tab w:val="left" w:pos="1620"/>
        </w:tabs>
        <w:ind w:left="709"/>
        <w:jc w:val="both"/>
        <w:rPr>
          <w:rFonts w:ascii="Arial" w:hAnsi="Arial" w:cs="Arial"/>
        </w:rPr>
      </w:pPr>
      <w:r w:rsidRPr="00292A49">
        <w:rPr>
          <w:rFonts w:ascii="Arial" w:hAnsi="Arial" w:cs="Arial"/>
        </w:rPr>
        <w:t>Įrenginių EKS programinės įrangos pakeitimo, atnaujinimo, perinstaliavimo ir kt. darbus, reikalingus įgyvendinti dėl EKS atitikimo VMI reikalavimams;</w:t>
      </w:r>
    </w:p>
    <w:p w14:paraId="025B5C85" w14:textId="77777777" w:rsidR="00EE35E1" w:rsidRPr="00292A49" w:rsidRDefault="00EE35E1" w:rsidP="00EE35E1">
      <w:pPr>
        <w:pStyle w:val="ListParagraph"/>
        <w:numPr>
          <w:ilvl w:val="2"/>
          <w:numId w:val="31"/>
        </w:numPr>
        <w:tabs>
          <w:tab w:val="left" w:pos="0"/>
          <w:tab w:val="left" w:pos="284"/>
          <w:tab w:val="left" w:pos="993"/>
          <w:tab w:val="left" w:pos="1620"/>
        </w:tabs>
        <w:ind w:left="709"/>
        <w:jc w:val="both"/>
        <w:rPr>
          <w:rFonts w:ascii="Arial" w:hAnsi="Arial" w:cs="Arial"/>
        </w:rPr>
      </w:pPr>
      <w:r w:rsidRPr="00292A49">
        <w:rPr>
          <w:rFonts w:ascii="Arial" w:hAnsi="Arial" w:cs="Arial"/>
        </w:rPr>
        <w:t>Įrenginių EKS reikalingos VMI pateikti dokumentacijos paruošimą ir duomenų apie Įrenginį ir jame esantį EKS pateikimą, įskaitant įrenginio techninio paso išdavimą, ir jo suderinimą su VMI;</w:t>
      </w:r>
    </w:p>
    <w:p w14:paraId="05F911C4" w14:textId="77777777" w:rsidR="00EE35E1" w:rsidRPr="00292A49" w:rsidRDefault="00EE35E1" w:rsidP="00EE35E1">
      <w:pPr>
        <w:pStyle w:val="ListParagraph"/>
        <w:numPr>
          <w:ilvl w:val="2"/>
          <w:numId w:val="31"/>
        </w:numPr>
        <w:tabs>
          <w:tab w:val="left" w:pos="0"/>
          <w:tab w:val="left" w:pos="284"/>
          <w:tab w:val="left" w:pos="993"/>
          <w:tab w:val="left" w:pos="1620"/>
        </w:tabs>
        <w:ind w:left="709"/>
        <w:jc w:val="both"/>
        <w:rPr>
          <w:rFonts w:ascii="Arial" w:hAnsi="Arial" w:cs="Arial"/>
        </w:rPr>
      </w:pPr>
      <w:r w:rsidRPr="00292A49">
        <w:rPr>
          <w:rFonts w:ascii="Arial" w:hAnsi="Arial" w:cs="Arial"/>
        </w:rPr>
        <w:t>Pagal VMI esamus ir būsimus (jei keisis) terminus vykdomą sertifikavimo dokumentacijos ir reikalingos informacijos pateikimą VMI ir kitoms priežiūros institucijoms;</w:t>
      </w:r>
    </w:p>
    <w:p w14:paraId="3F2B4F91" w14:textId="77777777" w:rsidR="00EE35E1" w:rsidRPr="00292A49" w:rsidRDefault="00EE35E1" w:rsidP="00EE35E1">
      <w:pPr>
        <w:pStyle w:val="ListParagraph"/>
        <w:numPr>
          <w:ilvl w:val="2"/>
          <w:numId w:val="31"/>
        </w:numPr>
        <w:tabs>
          <w:tab w:val="left" w:pos="0"/>
          <w:tab w:val="left" w:pos="284"/>
          <w:tab w:val="left" w:pos="993"/>
          <w:tab w:val="left" w:pos="1620"/>
        </w:tabs>
        <w:ind w:left="709"/>
        <w:jc w:val="both"/>
        <w:rPr>
          <w:rFonts w:ascii="Arial" w:hAnsi="Arial" w:cs="Arial"/>
        </w:rPr>
      </w:pPr>
      <w:r w:rsidRPr="00292A49">
        <w:rPr>
          <w:rFonts w:ascii="Arial" w:hAnsi="Arial" w:cs="Arial"/>
        </w:rPr>
        <w:t xml:space="preserve">Įrenginių EKS plombavimą, taip pat reguliarią pagal VMI nustatytus terminus patikrą ir reikalingos dokumentacijos atnaujinimą iki įrenginių pagal paskirtį naudojimo pabaigos;  </w:t>
      </w:r>
    </w:p>
    <w:p w14:paraId="7B984375" w14:textId="77777777" w:rsidR="00EE35E1" w:rsidRPr="00292A49" w:rsidRDefault="00EE35E1" w:rsidP="00EE35E1">
      <w:pPr>
        <w:pStyle w:val="ListParagraph"/>
        <w:numPr>
          <w:ilvl w:val="2"/>
          <w:numId w:val="31"/>
        </w:numPr>
        <w:tabs>
          <w:tab w:val="left" w:pos="0"/>
          <w:tab w:val="left" w:pos="284"/>
          <w:tab w:val="left" w:pos="993"/>
          <w:tab w:val="left" w:pos="1620"/>
        </w:tabs>
        <w:ind w:left="709"/>
        <w:jc w:val="both"/>
        <w:rPr>
          <w:rFonts w:ascii="Arial" w:hAnsi="Arial" w:cs="Arial"/>
        </w:rPr>
      </w:pPr>
      <w:r w:rsidRPr="00292A49">
        <w:rPr>
          <w:rFonts w:ascii="Arial" w:hAnsi="Arial" w:cs="Arial"/>
        </w:rPr>
        <w:t>Kitus Įrenginių EKS sertifikavimui ir jų įtraukimui į VMI registrą reikalingus darbus.</w:t>
      </w:r>
    </w:p>
    <w:p w14:paraId="1B60CF99" w14:textId="77777777" w:rsidR="00EE35E1" w:rsidRPr="00292A49" w:rsidRDefault="00EE35E1" w:rsidP="00EE35E1">
      <w:pPr>
        <w:tabs>
          <w:tab w:val="left" w:pos="0"/>
          <w:tab w:val="left" w:pos="284"/>
          <w:tab w:val="left" w:pos="993"/>
          <w:tab w:val="left" w:pos="1620"/>
        </w:tabs>
        <w:ind w:left="205"/>
        <w:jc w:val="both"/>
        <w:rPr>
          <w:rFonts w:ascii="Arial" w:hAnsi="Arial" w:cs="Arial"/>
        </w:rPr>
      </w:pPr>
    </w:p>
    <w:p w14:paraId="6C08F03A" w14:textId="77777777" w:rsidR="00EE35E1" w:rsidRPr="00292A49" w:rsidRDefault="00EE35E1" w:rsidP="00EE35E1">
      <w:pPr>
        <w:pStyle w:val="ListParagraph"/>
        <w:numPr>
          <w:ilvl w:val="0"/>
          <w:numId w:val="31"/>
        </w:numPr>
        <w:tabs>
          <w:tab w:val="left" w:pos="0"/>
          <w:tab w:val="left" w:pos="284"/>
          <w:tab w:val="left" w:pos="993"/>
          <w:tab w:val="left" w:pos="1620"/>
        </w:tabs>
        <w:jc w:val="both"/>
        <w:rPr>
          <w:rFonts w:ascii="Arial" w:hAnsi="Arial" w:cs="Arial"/>
          <w:b/>
          <w:bCs/>
        </w:rPr>
      </w:pPr>
      <w:r w:rsidRPr="00292A49">
        <w:rPr>
          <w:rFonts w:ascii="Arial" w:hAnsi="Arial" w:cs="Arial"/>
          <w:b/>
          <w:bCs/>
        </w:rPr>
        <w:t>Kiti reikalavimai ir sąlygos:</w:t>
      </w:r>
    </w:p>
    <w:p w14:paraId="2DF4E47F" w14:textId="77777777" w:rsidR="00EE35E1" w:rsidRPr="00292A49" w:rsidRDefault="00EE35E1" w:rsidP="00EE35E1">
      <w:pPr>
        <w:tabs>
          <w:tab w:val="left" w:pos="0"/>
          <w:tab w:val="left" w:pos="284"/>
          <w:tab w:val="left" w:pos="993"/>
          <w:tab w:val="left" w:pos="1620"/>
        </w:tabs>
        <w:jc w:val="both"/>
        <w:rPr>
          <w:rFonts w:ascii="Arial" w:hAnsi="Arial" w:cs="Arial"/>
        </w:rPr>
      </w:pPr>
      <w:r w:rsidRPr="00292A49">
        <w:rPr>
          <w:rFonts w:ascii="Arial" w:hAnsi="Arial" w:cs="Arial"/>
        </w:rPr>
        <w:tab/>
        <w:t>3.1. Šios techninės specifikacijos 2.2 punkte nurodytų Įrenginių ir su jų tinkamu parengimu naudoti susijusių paslaugų apimtys yra tikslios.</w:t>
      </w:r>
    </w:p>
    <w:p w14:paraId="26EEA6B1" w14:textId="77777777" w:rsidR="00EE35E1" w:rsidRPr="00292A49" w:rsidRDefault="00EE35E1" w:rsidP="00EE35E1">
      <w:pPr>
        <w:tabs>
          <w:tab w:val="left" w:pos="0"/>
          <w:tab w:val="left" w:pos="284"/>
          <w:tab w:val="left" w:pos="993"/>
          <w:tab w:val="left" w:pos="1620"/>
        </w:tabs>
        <w:jc w:val="both"/>
        <w:rPr>
          <w:rFonts w:ascii="Arial" w:hAnsi="Arial" w:cs="Arial"/>
        </w:rPr>
      </w:pPr>
      <w:r w:rsidRPr="00292A49">
        <w:rPr>
          <w:rFonts w:ascii="Arial" w:hAnsi="Arial" w:cs="Arial"/>
        </w:rPr>
        <w:tab/>
        <w:t xml:space="preserve">3.2. Išlaidos, susijusios su savitarnos terminalų sertifikavimo ir įregistravimo paslaugomis, bei visi su tuo susiję valstybinių institucijų taikomi mokesčiai turi būti įskaičiuoti į Tiekėjo pasiūlymo kainą.  </w:t>
      </w:r>
    </w:p>
    <w:p w14:paraId="2C7DA3E0" w14:textId="77777777" w:rsidR="00EE35E1" w:rsidRPr="00292A49" w:rsidRDefault="00EE35E1" w:rsidP="00EE35E1">
      <w:pPr>
        <w:tabs>
          <w:tab w:val="left" w:pos="0"/>
          <w:tab w:val="left" w:pos="284"/>
          <w:tab w:val="left" w:pos="993"/>
          <w:tab w:val="left" w:pos="1620"/>
        </w:tabs>
        <w:jc w:val="both"/>
        <w:rPr>
          <w:rFonts w:ascii="Arial" w:hAnsi="Arial" w:cs="Arial"/>
        </w:rPr>
      </w:pPr>
      <w:r w:rsidRPr="00292A49">
        <w:rPr>
          <w:rFonts w:ascii="Arial" w:hAnsi="Arial" w:cs="Arial"/>
        </w:rPr>
        <w:tab/>
        <w:t xml:space="preserve">3.3. Paslaugos turi būti įgyvendintos per 120 kalendorinių dienų nuo pirkimo sutarties įsigaliojimo dienos (išskyrus 2.2.4 punktą, kuris turi būti vykdomas iki Įrenginių pagal paskirtį naudojimo pabaigos). </w:t>
      </w:r>
    </w:p>
    <w:p w14:paraId="6B049E77" w14:textId="77777777" w:rsidR="00EE35E1" w:rsidRPr="00292A49" w:rsidRDefault="00EE35E1" w:rsidP="00EE35E1">
      <w:pPr>
        <w:tabs>
          <w:tab w:val="left" w:pos="0"/>
          <w:tab w:val="left" w:pos="284"/>
          <w:tab w:val="left" w:pos="993"/>
          <w:tab w:val="left" w:pos="1620"/>
        </w:tabs>
        <w:jc w:val="both"/>
        <w:rPr>
          <w:rFonts w:ascii="Arial" w:hAnsi="Arial" w:cs="Arial"/>
        </w:rPr>
      </w:pPr>
      <w:r w:rsidRPr="00292A49">
        <w:rPr>
          <w:rFonts w:ascii="Arial" w:hAnsi="Arial" w:cs="Arial"/>
        </w:rPr>
        <w:tab/>
        <w:t xml:space="preserve">3.4. Pirkėjas Tiekėjui pateikia bei į VMI prekybos vietų sąrašą įtraukia 135 Įrenginius per 10 kalendorinių dienų nuo pirkimo sutarties įsigaliojimo dienos. </w:t>
      </w:r>
      <w:r w:rsidRPr="00292A49">
        <w:rPr>
          <w:rFonts w:ascii="Arial" w:hAnsi="Arial" w:cs="Arial"/>
          <w:shd w:val="clear" w:color="auto" w:fill="FFFFFF" w:themeFill="background1"/>
        </w:rPr>
        <w:t xml:space="preserve">Jeigu VMI dėl </w:t>
      </w:r>
      <w:r w:rsidRPr="00292A49">
        <w:rPr>
          <w:rFonts w:ascii="Arial" w:hAnsi="Arial" w:cs="Arial"/>
          <w:color w:val="333333"/>
          <w:shd w:val="clear" w:color="auto" w:fill="FFFFFF" w:themeFill="background1"/>
        </w:rPr>
        <w:t xml:space="preserve">veiklos sutrikimo atveju ar dėl techninių sutrikimų, ar kitų aplinkybių neturės galimybės pateikti visą sąrašą, </w:t>
      </w:r>
      <w:r w:rsidRPr="00292A49">
        <w:rPr>
          <w:rFonts w:ascii="Arial" w:hAnsi="Arial" w:cs="Arial"/>
          <w:shd w:val="clear" w:color="auto" w:fill="FFFFFF" w:themeFill="background1"/>
        </w:rPr>
        <w:t>tai</w:t>
      </w:r>
      <w:r w:rsidRPr="00292A49">
        <w:rPr>
          <w:rFonts w:ascii="Arial" w:hAnsi="Arial" w:cs="Arial"/>
        </w:rPr>
        <w:t xml:space="preserve"> sąrašo pateikimo terminas bus pratęstas tam tikram laikotarpiui, kiek užtruks visas VMI veiklos sutrikimas. Sąrašas pateikiamas el. paštu su kiekvieno Įrenginio vietos adresu už pirkimo sutarties vykdymą atsakingam Tiekėjo darbuotojui.</w:t>
      </w:r>
    </w:p>
    <w:p w14:paraId="2B40301F" w14:textId="77777777" w:rsidR="00EE35E1" w:rsidRPr="00292A49" w:rsidRDefault="00EE35E1" w:rsidP="00EE35E1">
      <w:pPr>
        <w:tabs>
          <w:tab w:val="left" w:pos="0"/>
          <w:tab w:val="left" w:pos="284"/>
          <w:tab w:val="left" w:pos="993"/>
          <w:tab w:val="left" w:pos="1620"/>
        </w:tabs>
        <w:jc w:val="both"/>
        <w:rPr>
          <w:rFonts w:ascii="Arial" w:hAnsi="Arial" w:cs="Arial"/>
        </w:rPr>
      </w:pPr>
      <w:r w:rsidRPr="00292A49">
        <w:rPr>
          <w:rFonts w:ascii="Arial" w:hAnsi="Arial" w:cs="Arial"/>
        </w:rPr>
        <w:tab/>
        <w:t>3.5. Jeigu 2.</w:t>
      </w:r>
      <w:r w:rsidRPr="00292A49">
        <w:rPr>
          <w:rFonts w:ascii="Arial" w:hAnsi="Arial" w:cs="Arial"/>
          <w:lang w:val="en-US"/>
        </w:rPr>
        <w:t>2</w:t>
      </w:r>
      <w:r w:rsidRPr="00292A49">
        <w:rPr>
          <w:rFonts w:ascii="Arial" w:hAnsi="Arial" w:cs="Arial"/>
        </w:rPr>
        <w:t xml:space="preserve">.1. punkte surašytų darbų įgyvendinimas apribos Pirkėjo galimybę naudotis sertifikuojamais Įrenginiais ir/ar jų EKS, Tiekėjas privalo su Pirkėju suderinti šių darbų atlikimo datą ir laiką atskiru sutarimu. </w:t>
      </w:r>
    </w:p>
    <w:p w14:paraId="5882D686" w14:textId="77777777" w:rsidR="00EE35E1" w:rsidRPr="00292A49" w:rsidRDefault="00EE35E1" w:rsidP="00EE35E1">
      <w:pPr>
        <w:tabs>
          <w:tab w:val="left" w:pos="0"/>
          <w:tab w:val="left" w:pos="284"/>
          <w:tab w:val="left" w:pos="993"/>
          <w:tab w:val="left" w:pos="1620"/>
        </w:tabs>
        <w:jc w:val="both"/>
        <w:rPr>
          <w:rFonts w:ascii="Arial" w:hAnsi="Arial" w:cs="Arial"/>
        </w:rPr>
      </w:pPr>
      <w:r w:rsidRPr="00292A49">
        <w:rPr>
          <w:rFonts w:ascii="Arial" w:hAnsi="Arial" w:cs="Arial"/>
        </w:rPr>
        <w:tab/>
        <w:t>3.6.Tiekėjui atlikus 2.2.1. aprašytus darbus, jis privalo ištestuoti ir įsitikinti, kad visos Įrenginio ir EKS funkcijos veikia tinkamai.</w:t>
      </w:r>
    </w:p>
    <w:p w14:paraId="2E6CB48A" w14:textId="77777777" w:rsidR="00EE35E1" w:rsidRPr="00292A49" w:rsidRDefault="00EE35E1" w:rsidP="00EE35E1">
      <w:pPr>
        <w:tabs>
          <w:tab w:val="left" w:pos="0"/>
          <w:tab w:val="left" w:pos="284"/>
          <w:tab w:val="left" w:pos="993"/>
          <w:tab w:val="left" w:pos="1620"/>
        </w:tabs>
        <w:jc w:val="both"/>
        <w:rPr>
          <w:rFonts w:ascii="Arial" w:hAnsi="Arial" w:cs="Arial"/>
        </w:rPr>
      </w:pPr>
      <w:r w:rsidRPr="00292A49">
        <w:rPr>
          <w:rFonts w:ascii="Arial" w:hAnsi="Arial" w:cs="Arial"/>
        </w:rPr>
        <w:tab/>
        <w:t>3.7. Apie atliktus sertifikavimo darbus Tiekėjas el. paštu informuoja Pirkėjo atstovą.</w:t>
      </w:r>
    </w:p>
    <w:p w14:paraId="1B56CE27" w14:textId="77777777" w:rsidR="00EE35E1" w:rsidRPr="00292A49" w:rsidRDefault="00EE35E1" w:rsidP="00EE35E1">
      <w:pPr>
        <w:tabs>
          <w:tab w:val="left" w:pos="0"/>
          <w:tab w:val="left" w:pos="284"/>
          <w:tab w:val="left" w:pos="993"/>
          <w:tab w:val="left" w:pos="1620"/>
        </w:tabs>
        <w:jc w:val="both"/>
        <w:rPr>
          <w:rFonts w:ascii="Arial" w:hAnsi="Arial" w:cs="Arial"/>
        </w:rPr>
      </w:pPr>
      <w:r w:rsidRPr="00292A49">
        <w:rPr>
          <w:rFonts w:ascii="Arial" w:hAnsi="Arial" w:cs="Arial"/>
        </w:rPr>
        <w:tab/>
        <w:t xml:space="preserve">3.8. EKS programinė įranga po atnaujinimo privalo likti licencijuota bei atitinkanti standartinius saugumo reikalavimus. </w:t>
      </w:r>
    </w:p>
    <w:p w14:paraId="6C2F7499" w14:textId="77777777" w:rsidR="00EE35E1" w:rsidRPr="00292A49" w:rsidRDefault="00EE35E1" w:rsidP="00EE35E1">
      <w:pPr>
        <w:tabs>
          <w:tab w:val="left" w:pos="0"/>
          <w:tab w:val="left" w:pos="284"/>
          <w:tab w:val="left" w:pos="993"/>
          <w:tab w:val="left" w:pos="1620"/>
        </w:tabs>
        <w:jc w:val="both"/>
        <w:rPr>
          <w:rFonts w:ascii="Arial" w:hAnsi="Arial" w:cs="Arial"/>
        </w:rPr>
      </w:pPr>
      <w:r w:rsidRPr="00292A49">
        <w:rPr>
          <w:rFonts w:ascii="Arial" w:hAnsi="Arial" w:cs="Arial"/>
        </w:rPr>
        <w:t xml:space="preserve"> </w:t>
      </w:r>
    </w:p>
    <w:p w14:paraId="739907E4" w14:textId="77777777" w:rsidR="00EE35E1" w:rsidRPr="00292A49" w:rsidRDefault="00EE35E1" w:rsidP="00EE35E1">
      <w:pPr>
        <w:jc w:val="center"/>
        <w:rPr>
          <w:rFonts w:ascii="Arial" w:hAnsi="Arial" w:cs="Arial"/>
          <w:caps/>
        </w:rPr>
      </w:pPr>
    </w:p>
    <w:p w14:paraId="50D0AED6" w14:textId="77777777" w:rsidR="00EE35E1" w:rsidRPr="00292A49" w:rsidRDefault="00EE35E1" w:rsidP="00EE35E1">
      <w:pPr>
        <w:jc w:val="center"/>
        <w:rPr>
          <w:rFonts w:ascii="Arial" w:hAnsi="Arial" w:cs="Arial"/>
          <w:caps/>
        </w:rPr>
      </w:pPr>
    </w:p>
    <w:p w14:paraId="70D02F11" w14:textId="77777777" w:rsidR="00EE35E1" w:rsidRPr="00292A49" w:rsidRDefault="00EE35E1" w:rsidP="00EE35E1">
      <w:pPr>
        <w:jc w:val="center"/>
        <w:rPr>
          <w:rFonts w:ascii="Arial" w:hAnsi="Arial" w:cs="Arial"/>
          <w:caps/>
        </w:rPr>
      </w:pPr>
    </w:p>
    <w:p w14:paraId="7DAA8B85" w14:textId="77777777" w:rsidR="00EE35E1" w:rsidRPr="00292A49" w:rsidRDefault="00EE35E1" w:rsidP="00EE35E1">
      <w:pPr>
        <w:rPr>
          <w:rFonts w:ascii="Arial" w:hAnsi="Arial" w:cs="Arial"/>
          <w:caps/>
        </w:rPr>
      </w:pPr>
    </w:p>
    <w:p w14:paraId="12B76056" w14:textId="77777777" w:rsidR="00EE35E1" w:rsidRPr="00292A49" w:rsidRDefault="00EE35E1" w:rsidP="00EE35E1">
      <w:pPr>
        <w:jc w:val="center"/>
        <w:rPr>
          <w:rFonts w:ascii="Arial" w:hAnsi="Arial" w:cs="Arial"/>
          <w:caps/>
        </w:rPr>
      </w:pPr>
    </w:p>
    <w:p w14:paraId="2155887E" w14:textId="6FE2493B" w:rsidR="00EE35E1" w:rsidRPr="00292A49" w:rsidRDefault="00EE35E1" w:rsidP="00EE35E1">
      <w:pPr>
        <w:contextualSpacing/>
        <w:jc w:val="center"/>
        <w:rPr>
          <w:rFonts w:ascii="Arial" w:hAnsi="Arial" w:cs="Arial"/>
          <w:b/>
        </w:rPr>
      </w:pPr>
    </w:p>
    <w:p w14:paraId="57205119" w14:textId="0DD3FEE2" w:rsidR="00EE35E1" w:rsidRPr="00292A49" w:rsidRDefault="00EE35E1" w:rsidP="00EE35E1">
      <w:pPr>
        <w:contextualSpacing/>
        <w:jc w:val="center"/>
        <w:rPr>
          <w:rFonts w:ascii="Arial" w:hAnsi="Arial" w:cs="Arial"/>
          <w:b/>
        </w:rPr>
      </w:pPr>
    </w:p>
    <w:p w14:paraId="18E5CC91" w14:textId="42E58D73" w:rsidR="00EE35E1" w:rsidRPr="00292A49" w:rsidRDefault="00EE35E1" w:rsidP="00EE35E1">
      <w:pPr>
        <w:contextualSpacing/>
        <w:jc w:val="center"/>
        <w:rPr>
          <w:rFonts w:ascii="Arial" w:hAnsi="Arial" w:cs="Arial"/>
          <w:b/>
        </w:rPr>
      </w:pPr>
    </w:p>
    <w:p w14:paraId="7B704625" w14:textId="1D4003B0" w:rsidR="00EE35E1" w:rsidRPr="00292A49" w:rsidRDefault="00EE35E1" w:rsidP="00EE35E1">
      <w:pPr>
        <w:contextualSpacing/>
        <w:jc w:val="center"/>
        <w:rPr>
          <w:rFonts w:ascii="Arial" w:hAnsi="Arial" w:cs="Arial"/>
          <w:b/>
        </w:rPr>
      </w:pPr>
    </w:p>
    <w:p w14:paraId="3BDA2F5C" w14:textId="3C57ADA5" w:rsidR="00EE35E1" w:rsidRPr="00292A49" w:rsidRDefault="00EE35E1" w:rsidP="00EE35E1">
      <w:pPr>
        <w:contextualSpacing/>
        <w:jc w:val="center"/>
        <w:rPr>
          <w:rFonts w:ascii="Arial" w:hAnsi="Arial" w:cs="Arial"/>
          <w:b/>
        </w:rPr>
      </w:pPr>
    </w:p>
    <w:p w14:paraId="0AAD68E3" w14:textId="399D8D0E" w:rsidR="00EE35E1" w:rsidRPr="00292A49" w:rsidRDefault="00EE35E1" w:rsidP="00EE35E1">
      <w:pPr>
        <w:contextualSpacing/>
        <w:jc w:val="center"/>
        <w:rPr>
          <w:rFonts w:ascii="Arial" w:hAnsi="Arial" w:cs="Arial"/>
          <w:b/>
        </w:rPr>
      </w:pPr>
    </w:p>
    <w:p w14:paraId="6C391B97" w14:textId="65E450F6" w:rsidR="00EE35E1" w:rsidRPr="00292A49" w:rsidRDefault="00EE35E1" w:rsidP="00EE35E1">
      <w:pPr>
        <w:contextualSpacing/>
        <w:jc w:val="center"/>
        <w:rPr>
          <w:rFonts w:ascii="Arial" w:hAnsi="Arial" w:cs="Arial"/>
          <w:b/>
        </w:rPr>
      </w:pPr>
    </w:p>
    <w:p w14:paraId="0302D6CC" w14:textId="1EF6F307" w:rsidR="00EE35E1" w:rsidRPr="00292A49" w:rsidRDefault="00EE35E1" w:rsidP="00EE35E1">
      <w:pPr>
        <w:contextualSpacing/>
        <w:jc w:val="center"/>
        <w:rPr>
          <w:rFonts w:ascii="Arial" w:hAnsi="Arial" w:cs="Arial"/>
          <w:b/>
        </w:rPr>
      </w:pPr>
    </w:p>
    <w:p w14:paraId="02D61FC0" w14:textId="6B8CC8D0" w:rsidR="00EE35E1" w:rsidRPr="00292A49" w:rsidRDefault="00EE35E1" w:rsidP="00EE35E1">
      <w:pPr>
        <w:contextualSpacing/>
        <w:jc w:val="center"/>
        <w:rPr>
          <w:rFonts w:ascii="Arial" w:hAnsi="Arial" w:cs="Arial"/>
          <w:b/>
        </w:rPr>
      </w:pPr>
    </w:p>
    <w:p w14:paraId="1C026985" w14:textId="2396D1E2" w:rsidR="00EE35E1" w:rsidRPr="00292A49" w:rsidRDefault="00EE35E1" w:rsidP="00EE35E1">
      <w:pPr>
        <w:contextualSpacing/>
        <w:jc w:val="center"/>
        <w:rPr>
          <w:rFonts w:ascii="Arial" w:hAnsi="Arial" w:cs="Arial"/>
          <w:b/>
        </w:rPr>
      </w:pPr>
    </w:p>
    <w:p w14:paraId="6BFE9846" w14:textId="2124B915" w:rsidR="00EE35E1" w:rsidRPr="00292A49" w:rsidRDefault="00EE35E1" w:rsidP="00EE35E1">
      <w:pPr>
        <w:contextualSpacing/>
        <w:jc w:val="center"/>
        <w:rPr>
          <w:rFonts w:ascii="Arial" w:hAnsi="Arial" w:cs="Arial"/>
          <w:b/>
        </w:rPr>
      </w:pPr>
    </w:p>
    <w:p w14:paraId="7447A9E8" w14:textId="77777777" w:rsidR="00EE35E1" w:rsidRPr="00292A49" w:rsidRDefault="00EE35E1" w:rsidP="00EE35E1">
      <w:pPr>
        <w:tabs>
          <w:tab w:val="left" w:pos="0"/>
          <w:tab w:val="left" w:pos="567"/>
        </w:tabs>
        <w:jc w:val="right"/>
        <w:rPr>
          <w:rFonts w:ascii="Arial" w:hAnsi="Arial" w:cs="Arial"/>
        </w:rPr>
      </w:pPr>
      <w:r w:rsidRPr="00292A49">
        <w:rPr>
          <w:rFonts w:ascii="Arial" w:hAnsi="Arial" w:cs="Arial"/>
        </w:rPr>
        <w:lastRenderedPageBreak/>
        <w:t>Sutarties SD priedas Nr. 3</w:t>
      </w:r>
    </w:p>
    <w:p w14:paraId="7C4E2AFB" w14:textId="77777777" w:rsidR="00EE35E1" w:rsidRPr="00292A49" w:rsidRDefault="00EE35E1" w:rsidP="00EE35E1">
      <w:pPr>
        <w:rPr>
          <w:rFonts w:ascii="Arial" w:hAnsi="Arial" w:cs="Arial"/>
        </w:rPr>
      </w:pPr>
    </w:p>
    <w:p w14:paraId="5DD3C935" w14:textId="01918D2C" w:rsidR="00EE35E1" w:rsidRPr="00292A49" w:rsidRDefault="00351317" w:rsidP="00EE35E1">
      <w:pPr>
        <w:pStyle w:val="BodyTextIndent"/>
        <w:spacing w:after="60"/>
        <w:ind w:firstLine="0"/>
        <w:jc w:val="center"/>
        <w:rPr>
          <w:rFonts w:ascii="Arial" w:hAnsi="Arial" w:cs="Arial"/>
          <w:b/>
          <w:bCs/>
          <w:sz w:val="20"/>
        </w:rPr>
      </w:pPr>
      <w:r w:rsidRPr="00292A49">
        <w:rPr>
          <w:rFonts w:ascii="Arial" w:hAnsi="Arial" w:cs="Arial"/>
          <w:b/>
          <w:bCs/>
          <w:sz w:val="20"/>
        </w:rPr>
        <w:t>Paslaugų kaina</w:t>
      </w:r>
    </w:p>
    <w:p w14:paraId="47E17D44" w14:textId="308F80F5" w:rsidR="00351317" w:rsidRPr="00292A49" w:rsidRDefault="00351317" w:rsidP="00EE35E1">
      <w:pPr>
        <w:pStyle w:val="BodyTextIndent"/>
        <w:spacing w:after="60"/>
        <w:ind w:firstLine="0"/>
        <w:jc w:val="center"/>
        <w:rPr>
          <w:rFonts w:ascii="Arial" w:hAnsi="Arial" w:cs="Arial"/>
          <w:b/>
          <w:bCs/>
          <w:sz w:val="20"/>
        </w:rPr>
      </w:pPr>
    </w:p>
    <w:tbl>
      <w:tblPr>
        <w:tblW w:w="10060" w:type="dxa"/>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582"/>
        <w:gridCol w:w="1530"/>
        <w:gridCol w:w="1276"/>
        <w:gridCol w:w="1559"/>
        <w:gridCol w:w="2439"/>
      </w:tblGrid>
      <w:tr w:rsidR="00292A49" w:rsidRPr="00292A49" w14:paraId="50491009" w14:textId="77777777" w:rsidTr="00292A49">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996707" w14:textId="77777777" w:rsidR="00292A49" w:rsidRPr="00292A49" w:rsidRDefault="00292A49" w:rsidP="00F24390">
            <w:pPr>
              <w:jc w:val="center"/>
              <w:rPr>
                <w:rFonts w:ascii="Arial" w:hAnsi="Arial" w:cs="Arial"/>
                <w:color w:val="000000" w:themeColor="text1"/>
              </w:rPr>
            </w:pPr>
            <w:r w:rsidRPr="00292A49">
              <w:rPr>
                <w:rFonts w:ascii="Arial" w:hAnsi="Arial" w:cs="Arial"/>
                <w:color w:val="000000" w:themeColor="text1"/>
              </w:rPr>
              <w:t>Eil. Nr.</w:t>
            </w:r>
          </w:p>
        </w:tc>
        <w:tc>
          <w:tcPr>
            <w:tcW w:w="25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1237D5" w14:textId="77777777" w:rsidR="00292A49" w:rsidRPr="00292A49" w:rsidRDefault="00292A49" w:rsidP="00F24390">
            <w:pPr>
              <w:jc w:val="center"/>
              <w:rPr>
                <w:rFonts w:ascii="Arial" w:hAnsi="Arial" w:cs="Arial"/>
                <w:color w:val="000000" w:themeColor="text1"/>
              </w:rPr>
            </w:pPr>
            <w:r w:rsidRPr="00292A49">
              <w:rPr>
                <w:rFonts w:ascii="Arial" w:hAnsi="Arial" w:cs="Arial"/>
                <w:color w:val="000000" w:themeColor="text1"/>
                <w:spacing w:val="-4"/>
              </w:rPr>
              <w:t xml:space="preserve">Paslaugų </w:t>
            </w:r>
            <w:r w:rsidRPr="00292A49">
              <w:rPr>
                <w:rFonts w:ascii="Arial" w:hAnsi="Arial" w:cs="Arial"/>
                <w:color w:val="000000" w:themeColor="text1"/>
              </w:rPr>
              <w:t>pavadinimas</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F4BA60" w14:textId="77777777" w:rsidR="00292A49" w:rsidRPr="00292A49" w:rsidRDefault="00292A49" w:rsidP="00F24390">
            <w:pPr>
              <w:jc w:val="center"/>
              <w:rPr>
                <w:rFonts w:ascii="Arial" w:hAnsi="Arial" w:cs="Arial"/>
                <w:color w:val="000000" w:themeColor="text1"/>
              </w:rPr>
            </w:pPr>
            <w:r w:rsidRPr="00292A49">
              <w:rPr>
                <w:rFonts w:ascii="Arial" w:hAnsi="Arial" w:cs="Arial"/>
                <w:color w:val="000000" w:themeColor="text1"/>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9EC019" w14:textId="77777777" w:rsidR="00292A49" w:rsidRPr="00292A49" w:rsidRDefault="00292A49" w:rsidP="00F24390">
            <w:pPr>
              <w:jc w:val="center"/>
              <w:rPr>
                <w:rFonts w:ascii="Arial" w:hAnsi="Arial" w:cs="Arial"/>
                <w:color w:val="000000" w:themeColor="text1"/>
              </w:rPr>
            </w:pPr>
            <w:r w:rsidRPr="00292A49">
              <w:rPr>
                <w:rFonts w:ascii="Arial" w:hAnsi="Arial" w:cs="Arial"/>
                <w:color w:val="000000" w:themeColor="text1"/>
              </w:rPr>
              <w:t>Kiekis/ apimtis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3C8D5F" w14:textId="77777777" w:rsidR="00292A49" w:rsidRPr="00292A49" w:rsidRDefault="00292A49" w:rsidP="00F24390">
            <w:pPr>
              <w:tabs>
                <w:tab w:val="left" w:pos="200"/>
              </w:tabs>
              <w:jc w:val="center"/>
              <w:rPr>
                <w:rFonts w:ascii="Arial" w:hAnsi="Arial" w:cs="Arial"/>
                <w:color w:val="000000" w:themeColor="text1"/>
              </w:rPr>
            </w:pPr>
            <w:r w:rsidRPr="00292A49">
              <w:rPr>
                <w:rFonts w:ascii="Arial" w:hAnsi="Arial" w:cs="Arial"/>
                <w:color w:val="000000" w:themeColor="text1"/>
              </w:rPr>
              <w:t>1 vnt.kaina EUR be PVM</w:t>
            </w:r>
          </w:p>
        </w:tc>
        <w:tc>
          <w:tcPr>
            <w:tcW w:w="2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084CF5" w14:textId="77777777" w:rsidR="00292A49" w:rsidRPr="00292A49" w:rsidRDefault="00292A49" w:rsidP="00F24390">
            <w:pPr>
              <w:jc w:val="center"/>
              <w:rPr>
                <w:rFonts w:ascii="Arial" w:hAnsi="Arial" w:cs="Arial"/>
                <w:color w:val="000000" w:themeColor="text1"/>
              </w:rPr>
            </w:pPr>
            <w:r w:rsidRPr="00292A49">
              <w:rPr>
                <w:rFonts w:ascii="Arial" w:hAnsi="Arial" w:cs="Arial"/>
                <w:color w:val="000000" w:themeColor="text1"/>
              </w:rPr>
              <w:t>Bendra pasiūlymo kaina, EUR be PVM</w:t>
            </w:r>
          </w:p>
          <w:p w14:paraId="4D7D0581" w14:textId="77777777" w:rsidR="00292A49" w:rsidRPr="00292A49" w:rsidRDefault="00292A49" w:rsidP="00F24390">
            <w:pPr>
              <w:jc w:val="center"/>
              <w:rPr>
                <w:rFonts w:ascii="Arial" w:hAnsi="Arial" w:cs="Arial"/>
                <w:color w:val="000000" w:themeColor="text1"/>
              </w:rPr>
            </w:pPr>
            <w:r w:rsidRPr="00292A49">
              <w:rPr>
                <w:rFonts w:ascii="Arial" w:hAnsi="Arial" w:cs="Arial"/>
                <w:color w:val="000000" w:themeColor="text1"/>
              </w:rPr>
              <w:t>(4x5)</w:t>
            </w:r>
          </w:p>
        </w:tc>
      </w:tr>
      <w:tr w:rsidR="00292A49" w:rsidRPr="00292A49" w14:paraId="050DFEDC" w14:textId="77777777" w:rsidTr="00292A49">
        <w:tc>
          <w:tcPr>
            <w:tcW w:w="674" w:type="dxa"/>
            <w:tcBorders>
              <w:top w:val="single" w:sz="4" w:space="0" w:color="auto"/>
              <w:left w:val="single" w:sz="4" w:space="0" w:color="auto"/>
              <w:bottom w:val="single" w:sz="4" w:space="0" w:color="auto"/>
              <w:right w:val="single" w:sz="4" w:space="0" w:color="auto"/>
            </w:tcBorders>
          </w:tcPr>
          <w:p w14:paraId="1DF911DF" w14:textId="77777777" w:rsidR="00292A49" w:rsidRPr="00292A49" w:rsidRDefault="00292A49" w:rsidP="00F24390">
            <w:pPr>
              <w:jc w:val="center"/>
              <w:rPr>
                <w:rFonts w:ascii="Arial" w:hAnsi="Arial" w:cs="Arial"/>
                <w:i/>
                <w:color w:val="000000" w:themeColor="text1"/>
              </w:rPr>
            </w:pPr>
            <w:r w:rsidRPr="00292A49">
              <w:rPr>
                <w:rFonts w:ascii="Arial" w:hAnsi="Arial" w:cs="Arial"/>
                <w:i/>
                <w:color w:val="000000" w:themeColor="text1"/>
              </w:rPr>
              <w:t>1</w:t>
            </w:r>
          </w:p>
        </w:tc>
        <w:tc>
          <w:tcPr>
            <w:tcW w:w="2582" w:type="dxa"/>
            <w:tcBorders>
              <w:top w:val="single" w:sz="4" w:space="0" w:color="auto"/>
              <w:left w:val="single" w:sz="4" w:space="0" w:color="auto"/>
              <w:bottom w:val="single" w:sz="4" w:space="0" w:color="auto"/>
              <w:right w:val="single" w:sz="4" w:space="0" w:color="auto"/>
            </w:tcBorders>
          </w:tcPr>
          <w:p w14:paraId="772F615D" w14:textId="77777777" w:rsidR="00292A49" w:rsidRPr="00292A49" w:rsidRDefault="00292A49" w:rsidP="00F24390">
            <w:pPr>
              <w:jc w:val="center"/>
              <w:rPr>
                <w:rFonts w:ascii="Arial" w:hAnsi="Arial" w:cs="Arial"/>
                <w:i/>
                <w:color w:val="000000" w:themeColor="text1"/>
              </w:rPr>
            </w:pPr>
            <w:r w:rsidRPr="00292A49">
              <w:rPr>
                <w:rFonts w:ascii="Arial" w:hAnsi="Arial" w:cs="Arial"/>
                <w:i/>
                <w:color w:val="000000" w:themeColor="text1"/>
              </w:rPr>
              <w:t>2</w:t>
            </w:r>
          </w:p>
        </w:tc>
        <w:tc>
          <w:tcPr>
            <w:tcW w:w="1530" w:type="dxa"/>
            <w:tcBorders>
              <w:top w:val="single" w:sz="4" w:space="0" w:color="auto"/>
              <w:left w:val="single" w:sz="4" w:space="0" w:color="auto"/>
              <w:bottom w:val="single" w:sz="4" w:space="0" w:color="auto"/>
              <w:right w:val="single" w:sz="4" w:space="0" w:color="auto"/>
            </w:tcBorders>
          </w:tcPr>
          <w:p w14:paraId="6FB72651" w14:textId="77777777" w:rsidR="00292A49" w:rsidRPr="00292A49" w:rsidRDefault="00292A49" w:rsidP="00F24390">
            <w:pPr>
              <w:jc w:val="center"/>
              <w:rPr>
                <w:rFonts w:ascii="Arial" w:hAnsi="Arial" w:cs="Arial"/>
                <w:i/>
                <w:color w:val="000000" w:themeColor="text1"/>
              </w:rPr>
            </w:pPr>
            <w:r w:rsidRPr="00292A49">
              <w:rPr>
                <w:rFonts w:ascii="Arial" w:hAnsi="Arial" w:cs="Arial"/>
                <w:i/>
                <w:color w:val="000000" w:themeColor="text1"/>
              </w:rPr>
              <w:t>3</w:t>
            </w:r>
          </w:p>
        </w:tc>
        <w:tc>
          <w:tcPr>
            <w:tcW w:w="1276" w:type="dxa"/>
            <w:tcBorders>
              <w:top w:val="single" w:sz="4" w:space="0" w:color="auto"/>
              <w:left w:val="single" w:sz="4" w:space="0" w:color="auto"/>
              <w:bottom w:val="single" w:sz="4" w:space="0" w:color="auto"/>
              <w:right w:val="single" w:sz="4" w:space="0" w:color="auto"/>
            </w:tcBorders>
          </w:tcPr>
          <w:p w14:paraId="6045E33D" w14:textId="77777777" w:rsidR="00292A49" w:rsidRPr="00292A49" w:rsidRDefault="00292A49" w:rsidP="00F24390">
            <w:pPr>
              <w:jc w:val="center"/>
              <w:rPr>
                <w:rFonts w:ascii="Arial" w:hAnsi="Arial" w:cs="Arial"/>
                <w:i/>
                <w:color w:val="000000" w:themeColor="text1"/>
              </w:rPr>
            </w:pPr>
            <w:r w:rsidRPr="00292A49">
              <w:rPr>
                <w:rFonts w:ascii="Arial" w:hAnsi="Arial" w:cs="Arial"/>
                <w:i/>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742B9810" w14:textId="77777777" w:rsidR="00292A49" w:rsidRPr="00292A49" w:rsidRDefault="00292A49" w:rsidP="00F24390">
            <w:pPr>
              <w:jc w:val="center"/>
              <w:rPr>
                <w:rFonts w:ascii="Arial" w:hAnsi="Arial" w:cs="Arial"/>
                <w:i/>
                <w:color w:val="000000" w:themeColor="text1"/>
              </w:rPr>
            </w:pPr>
            <w:r w:rsidRPr="00292A49">
              <w:rPr>
                <w:rFonts w:ascii="Arial" w:hAnsi="Arial" w:cs="Arial"/>
                <w:i/>
                <w:color w:val="000000" w:themeColor="text1"/>
              </w:rPr>
              <w:t>5</w:t>
            </w:r>
          </w:p>
        </w:tc>
        <w:tc>
          <w:tcPr>
            <w:tcW w:w="2439" w:type="dxa"/>
            <w:tcBorders>
              <w:top w:val="single" w:sz="4" w:space="0" w:color="auto"/>
              <w:left w:val="single" w:sz="4" w:space="0" w:color="auto"/>
              <w:bottom w:val="single" w:sz="4" w:space="0" w:color="auto"/>
              <w:right w:val="single" w:sz="4" w:space="0" w:color="auto"/>
            </w:tcBorders>
          </w:tcPr>
          <w:p w14:paraId="47759626" w14:textId="77777777" w:rsidR="00292A49" w:rsidRPr="00292A49" w:rsidRDefault="00292A49" w:rsidP="00F24390">
            <w:pPr>
              <w:jc w:val="center"/>
              <w:rPr>
                <w:rFonts w:ascii="Arial" w:hAnsi="Arial" w:cs="Arial"/>
                <w:i/>
                <w:color w:val="000000" w:themeColor="text1"/>
              </w:rPr>
            </w:pPr>
            <w:r w:rsidRPr="00292A49">
              <w:rPr>
                <w:rFonts w:ascii="Arial" w:hAnsi="Arial" w:cs="Arial"/>
                <w:i/>
                <w:color w:val="000000" w:themeColor="text1"/>
              </w:rPr>
              <w:t>6</w:t>
            </w:r>
          </w:p>
        </w:tc>
      </w:tr>
      <w:tr w:rsidR="00292A49" w:rsidRPr="00292A49" w14:paraId="1AB76984" w14:textId="77777777" w:rsidTr="00292A49">
        <w:tc>
          <w:tcPr>
            <w:tcW w:w="674" w:type="dxa"/>
            <w:tcBorders>
              <w:top w:val="single" w:sz="4" w:space="0" w:color="auto"/>
              <w:left w:val="single" w:sz="4" w:space="0" w:color="auto"/>
              <w:bottom w:val="single" w:sz="4" w:space="0" w:color="auto"/>
              <w:right w:val="single" w:sz="4" w:space="0" w:color="auto"/>
            </w:tcBorders>
          </w:tcPr>
          <w:p w14:paraId="04F6E33D" w14:textId="77777777" w:rsidR="00292A49" w:rsidRPr="00292A49" w:rsidRDefault="00292A49" w:rsidP="00F24390">
            <w:pPr>
              <w:jc w:val="both"/>
              <w:rPr>
                <w:rFonts w:ascii="Arial" w:hAnsi="Arial" w:cs="Arial"/>
                <w:color w:val="000000" w:themeColor="text1"/>
              </w:rPr>
            </w:pPr>
          </w:p>
          <w:p w14:paraId="0E78602C" w14:textId="77777777" w:rsidR="00292A49" w:rsidRPr="00292A49" w:rsidRDefault="00292A49" w:rsidP="00F24390">
            <w:pPr>
              <w:jc w:val="both"/>
              <w:rPr>
                <w:rFonts w:ascii="Arial" w:hAnsi="Arial" w:cs="Arial"/>
                <w:color w:val="000000" w:themeColor="text1"/>
              </w:rPr>
            </w:pPr>
            <w:r w:rsidRPr="00292A49">
              <w:rPr>
                <w:rFonts w:ascii="Arial" w:hAnsi="Arial" w:cs="Arial"/>
                <w:color w:val="000000" w:themeColor="text1"/>
              </w:rPr>
              <w:t>1.</w:t>
            </w:r>
          </w:p>
        </w:tc>
        <w:tc>
          <w:tcPr>
            <w:tcW w:w="2582" w:type="dxa"/>
            <w:tcBorders>
              <w:top w:val="single" w:sz="4" w:space="0" w:color="auto"/>
              <w:left w:val="single" w:sz="4" w:space="0" w:color="auto"/>
              <w:bottom w:val="single" w:sz="4" w:space="0" w:color="auto"/>
              <w:right w:val="single" w:sz="4" w:space="0" w:color="auto"/>
            </w:tcBorders>
          </w:tcPr>
          <w:p w14:paraId="3B0E36A0" w14:textId="77777777" w:rsidR="00292A49" w:rsidRPr="00292A49" w:rsidRDefault="00292A49" w:rsidP="00F24390">
            <w:pPr>
              <w:jc w:val="both"/>
              <w:rPr>
                <w:rFonts w:ascii="Arial" w:hAnsi="Arial" w:cs="Arial"/>
                <w:color w:val="000000" w:themeColor="text1"/>
              </w:rPr>
            </w:pPr>
            <w:r w:rsidRPr="00292A49">
              <w:rPr>
                <w:rFonts w:ascii="Arial" w:hAnsi="Arial" w:cs="Arial"/>
                <w:color w:val="000000" w:themeColor="text1"/>
              </w:rPr>
              <w:t xml:space="preserve">Paštomatų mokėjimo terminalų sertifikavimas </w:t>
            </w:r>
          </w:p>
        </w:tc>
        <w:tc>
          <w:tcPr>
            <w:tcW w:w="1530" w:type="dxa"/>
            <w:tcBorders>
              <w:top w:val="single" w:sz="4" w:space="0" w:color="auto"/>
              <w:left w:val="single" w:sz="4" w:space="0" w:color="auto"/>
              <w:bottom w:val="single" w:sz="4" w:space="0" w:color="auto"/>
              <w:right w:val="single" w:sz="4" w:space="0" w:color="auto"/>
            </w:tcBorders>
          </w:tcPr>
          <w:p w14:paraId="2B526C45" w14:textId="77777777" w:rsidR="00292A49" w:rsidRPr="00292A49" w:rsidRDefault="00292A49" w:rsidP="00F24390">
            <w:pPr>
              <w:jc w:val="both"/>
              <w:rPr>
                <w:rFonts w:ascii="Arial" w:hAnsi="Arial" w:cs="Arial"/>
                <w:color w:val="000000" w:themeColor="text1"/>
              </w:rPr>
            </w:pPr>
            <w:r w:rsidRPr="00292A49">
              <w:rPr>
                <w:rFonts w:ascii="Arial" w:hAnsi="Arial" w:cs="Arial"/>
                <w:color w:val="000000" w:themeColor="text1"/>
              </w:rPr>
              <w:t>Paštomatų terminalas</w:t>
            </w:r>
          </w:p>
        </w:tc>
        <w:tc>
          <w:tcPr>
            <w:tcW w:w="1276" w:type="dxa"/>
            <w:tcBorders>
              <w:top w:val="single" w:sz="4" w:space="0" w:color="auto"/>
              <w:left w:val="single" w:sz="4" w:space="0" w:color="auto"/>
              <w:bottom w:val="single" w:sz="4" w:space="0" w:color="auto"/>
              <w:right w:val="single" w:sz="4" w:space="0" w:color="auto"/>
            </w:tcBorders>
          </w:tcPr>
          <w:p w14:paraId="14106C3C" w14:textId="77777777" w:rsidR="00292A49" w:rsidRPr="00292A49" w:rsidRDefault="00292A49" w:rsidP="00F24390">
            <w:pPr>
              <w:jc w:val="center"/>
              <w:rPr>
                <w:rFonts w:ascii="Arial" w:hAnsi="Arial" w:cs="Arial"/>
                <w:color w:val="000000" w:themeColor="text1"/>
              </w:rPr>
            </w:pPr>
          </w:p>
          <w:p w14:paraId="5514F31E" w14:textId="77777777" w:rsidR="00292A49" w:rsidRPr="00292A49" w:rsidRDefault="00292A49" w:rsidP="00F24390">
            <w:pPr>
              <w:jc w:val="center"/>
              <w:rPr>
                <w:rFonts w:ascii="Arial" w:hAnsi="Arial" w:cs="Arial"/>
                <w:color w:val="000000" w:themeColor="text1"/>
              </w:rPr>
            </w:pPr>
            <w:r w:rsidRPr="00292A49">
              <w:rPr>
                <w:rFonts w:ascii="Arial" w:hAnsi="Arial" w:cs="Arial"/>
                <w:color w:val="000000" w:themeColor="text1"/>
              </w:rPr>
              <w:t>135</w:t>
            </w:r>
          </w:p>
        </w:tc>
        <w:tc>
          <w:tcPr>
            <w:tcW w:w="1559" w:type="dxa"/>
            <w:tcBorders>
              <w:top w:val="single" w:sz="4" w:space="0" w:color="auto"/>
              <w:left w:val="single" w:sz="4" w:space="0" w:color="auto"/>
              <w:bottom w:val="single" w:sz="4" w:space="0" w:color="auto"/>
              <w:right w:val="single" w:sz="4" w:space="0" w:color="auto"/>
            </w:tcBorders>
          </w:tcPr>
          <w:p w14:paraId="1FBF9E04" w14:textId="77777777" w:rsidR="00292A49" w:rsidRPr="00292A49" w:rsidRDefault="00292A49" w:rsidP="00F24390">
            <w:pPr>
              <w:jc w:val="both"/>
              <w:rPr>
                <w:rFonts w:ascii="Arial" w:hAnsi="Arial" w:cs="Arial"/>
                <w:color w:val="000000" w:themeColor="text1"/>
              </w:rPr>
            </w:pPr>
          </w:p>
          <w:p w14:paraId="151DCA4F" w14:textId="77777777" w:rsidR="00292A49" w:rsidRPr="00292A49" w:rsidRDefault="00292A49" w:rsidP="00F24390">
            <w:pPr>
              <w:jc w:val="center"/>
              <w:rPr>
                <w:rFonts w:ascii="Arial" w:hAnsi="Arial" w:cs="Arial"/>
                <w:color w:val="000000" w:themeColor="text1"/>
                <w:lang w:val="en-US"/>
              </w:rPr>
            </w:pPr>
            <w:r w:rsidRPr="00292A49">
              <w:rPr>
                <w:rFonts w:ascii="Arial" w:hAnsi="Arial" w:cs="Arial"/>
                <w:color w:val="000000" w:themeColor="text1"/>
                <w:lang w:val="en-US"/>
              </w:rPr>
              <w:t>260,00</w:t>
            </w:r>
          </w:p>
        </w:tc>
        <w:tc>
          <w:tcPr>
            <w:tcW w:w="2439" w:type="dxa"/>
            <w:tcBorders>
              <w:top w:val="single" w:sz="4" w:space="0" w:color="auto"/>
              <w:left w:val="single" w:sz="4" w:space="0" w:color="auto"/>
              <w:bottom w:val="single" w:sz="4" w:space="0" w:color="auto"/>
              <w:right w:val="single" w:sz="4" w:space="0" w:color="auto"/>
            </w:tcBorders>
          </w:tcPr>
          <w:p w14:paraId="32E6FDC9" w14:textId="77777777" w:rsidR="00292A49" w:rsidRPr="00292A49" w:rsidRDefault="00292A49" w:rsidP="00F24390">
            <w:pPr>
              <w:jc w:val="center"/>
              <w:rPr>
                <w:rFonts w:ascii="Arial" w:hAnsi="Arial" w:cs="Arial"/>
                <w:color w:val="000000" w:themeColor="text1"/>
              </w:rPr>
            </w:pPr>
          </w:p>
          <w:p w14:paraId="62A2CDA0" w14:textId="77777777" w:rsidR="00292A49" w:rsidRPr="00292A49" w:rsidRDefault="00292A49" w:rsidP="00F24390">
            <w:pPr>
              <w:jc w:val="center"/>
              <w:rPr>
                <w:rFonts w:ascii="Arial" w:hAnsi="Arial" w:cs="Arial"/>
                <w:color w:val="000000" w:themeColor="text1"/>
              </w:rPr>
            </w:pPr>
            <w:r w:rsidRPr="00292A49">
              <w:rPr>
                <w:rFonts w:ascii="Arial" w:hAnsi="Arial" w:cs="Arial"/>
                <w:color w:val="000000" w:themeColor="text1"/>
              </w:rPr>
              <w:t>35.100,00</w:t>
            </w:r>
          </w:p>
        </w:tc>
      </w:tr>
      <w:tr w:rsidR="00292A49" w:rsidRPr="00292A49" w14:paraId="7C0B11AD" w14:textId="77777777" w:rsidTr="00292A49">
        <w:tc>
          <w:tcPr>
            <w:tcW w:w="7621" w:type="dxa"/>
            <w:gridSpan w:val="5"/>
            <w:tcBorders>
              <w:top w:val="single" w:sz="4" w:space="0" w:color="auto"/>
              <w:left w:val="single" w:sz="4" w:space="0" w:color="auto"/>
              <w:bottom w:val="single" w:sz="4" w:space="0" w:color="auto"/>
              <w:right w:val="single" w:sz="4" w:space="0" w:color="auto"/>
            </w:tcBorders>
          </w:tcPr>
          <w:p w14:paraId="0957A022" w14:textId="77777777" w:rsidR="00292A49" w:rsidRPr="00292A49" w:rsidRDefault="00292A49" w:rsidP="00F24390">
            <w:pPr>
              <w:jc w:val="right"/>
              <w:rPr>
                <w:rFonts w:ascii="Arial" w:hAnsi="Arial" w:cs="Arial"/>
                <w:i/>
                <w:color w:val="000000" w:themeColor="text1"/>
              </w:rPr>
            </w:pPr>
            <w:r w:rsidRPr="00292A49">
              <w:rPr>
                <w:rFonts w:ascii="Arial" w:hAnsi="Arial" w:cs="Arial"/>
                <w:i/>
                <w:color w:val="000000" w:themeColor="text1"/>
              </w:rPr>
              <w:t>21 proc. PVM**</w:t>
            </w:r>
          </w:p>
        </w:tc>
        <w:tc>
          <w:tcPr>
            <w:tcW w:w="2439" w:type="dxa"/>
            <w:tcBorders>
              <w:top w:val="single" w:sz="4" w:space="0" w:color="auto"/>
              <w:left w:val="single" w:sz="4" w:space="0" w:color="auto"/>
              <w:bottom w:val="single" w:sz="4" w:space="0" w:color="auto"/>
              <w:right w:val="single" w:sz="4" w:space="0" w:color="auto"/>
            </w:tcBorders>
          </w:tcPr>
          <w:p w14:paraId="01A6EE27" w14:textId="77777777" w:rsidR="00292A49" w:rsidRPr="00292A49" w:rsidRDefault="00292A49" w:rsidP="00F24390">
            <w:pPr>
              <w:jc w:val="center"/>
              <w:rPr>
                <w:rFonts w:ascii="Arial" w:hAnsi="Arial" w:cs="Arial"/>
                <w:color w:val="000000" w:themeColor="text1"/>
              </w:rPr>
            </w:pPr>
            <w:r w:rsidRPr="00292A49">
              <w:rPr>
                <w:rFonts w:ascii="Arial" w:hAnsi="Arial" w:cs="Arial"/>
                <w:color w:val="000000" w:themeColor="text1"/>
              </w:rPr>
              <w:t>7.371,00</w:t>
            </w:r>
          </w:p>
        </w:tc>
      </w:tr>
      <w:tr w:rsidR="00292A49" w:rsidRPr="00292A49" w14:paraId="3631E34D" w14:textId="77777777" w:rsidTr="00292A49">
        <w:tc>
          <w:tcPr>
            <w:tcW w:w="7621" w:type="dxa"/>
            <w:gridSpan w:val="5"/>
            <w:tcBorders>
              <w:top w:val="single" w:sz="4" w:space="0" w:color="auto"/>
              <w:left w:val="single" w:sz="4" w:space="0" w:color="auto"/>
              <w:bottom w:val="single" w:sz="4" w:space="0" w:color="auto"/>
              <w:right w:val="single" w:sz="4" w:space="0" w:color="auto"/>
            </w:tcBorders>
          </w:tcPr>
          <w:p w14:paraId="4FB20CF0" w14:textId="77777777" w:rsidR="00292A49" w:rsidRPr="00292A49" w:rsidRDefault="00292A49" w:rsidP="00F24390">
            <w:pPr>
              <w:jc w:val="right"/>
              <w:rPr>
                <w:rFonts w:ascii="Arial" w:hAnsi="Arial" w:cs="Arial"/>
                <w:i/>
                <w:color w:val="000000" w:themeColor="text1"/>
                <w:lang w:val="en-US"/>
              </w:rPr>
            </w:pPr>
            <w:r w:rsidRPr="00292A49">
              <w:rPr>
                <w:rFonts w:ascii="Arial" w:hAnsi="Arial" w:cs="Arial"/>
                <w:i/>
                <w:color w:val="000000" w:themeColor="text1"/>
              </w:rPr>
              <w:t>Bendra pasiūlymo kaina Eur su 21 proc. PVM</w:t>
            </w:r>
            <w:r w:rsidRPr="00292A49">
              <w:rPr>
                <w:rFonts w:ascii="Arial" w:hAnsi="Arial" w:cs="Arial"/>
                <w:i/>
                <w:color w:val="000000" w:themeColor="text1"/>
                <w:lang w:val="en-US"/>
              </w:rPr>
              <w:t>*</w:t>
            </w:r>
          </w:p>
        </w:tc>
        <w:tc>
          <w:tcPr>
            <w:tcW w:w="2439" w:type="dxa"/>
            <w:tcBorders>
              <w:top w:val="single" w:sz="4" w:space="0" w:color="auto"/>
              <w:left w:val="single" w:sz="4" w:space="0" w:color="auto"/>
              <w:bottom w:val="single" w:sz="4" w:space="0" w:color="auto"/>
              <w:right w:val="single" w:sz="4" w:space="0" w:color="auto"/>
            </w:tcBorders>
          </w:tcPr>
          <w:p w14:paraId="7CA73890" w14:textId="77777777" w:rsidR="00292A49" w:rsidRPr="00292A49" w:rsidRDefault="00292A49" w:rsidP="00F24390">
            <w:pPr>
              <w:jc w:val="center"/>
              <w:rPr>
                <w:rFonts w:ascii="Arial" w:hAnsi="Arial" w:cs="Arial"/>
                <w:color w:val="000000" w:themeColor="text1"/>
              </w:rPr>
            </w:pPr>
            <w:r w:rsidRPr="00292A49">
              <w:rPr>
                <w:rFonts w:ascii="Arial" w:hAnsi="Arial" w:cs="Arial"/>
                <w:color w:val="000000" w:themeColor="text1"/>
              </w:rPr>
              <w:t>42.471,00</w:t>
            </w:r>
          </w:p>
        </w:tc>
      </w:tr>
    </w:tbl>
    <w:p w14:paraId="0C53017C" w14:textId="77777777" w:rsidR="00351317" w:rsidRPr="00292A49" w:rsidRDefault="00351317" w:rsidP="00EE35E1">
      <w:pPr>
        <w:pStyle w:val="BodyTextIndent"/>
        <w:spacing w:after="60"/>
        <w:ind w:firstLine="0"/>
        <w:jc w:val="center"/>
        <w:rPr>
          <w:rFonts w:ascii="Arial" w:hAnsi="Arial" w:cs="Arial"/>
          <w:b/>
          <w:bCs/>
          <w:sz w:val="20"/>
        </w:rPr>
      </w:pPr>
    </w:p>
    <w:p w14:paraId="18DD13A7" w14:textId="77777777" w:rsidR="00EE35E1" w:rsidRPr="00292A49" w:rsidRDefault="00EE35E1" w:rsidP="00EE35E1">
      <w:pPr>
        <w:contextualSpacing/>
        <w:jc w:val="center"/>
        <w:rPr>
          <w:rFonts w:ascii="Arial" w:hAnsi="Arial" w:cs="Arial"/>
          <w:b/>
        </w:rPr>
      </w:pPr>
    </w:p>
    <w:p w14:paraId="75CDA5C1" w14:textId="77777777" w:rsidR="00EE35E1" w:rsidRPr="00292A49" w:rsidRDefault="00EE35E1" w:rsidP="000A2C42">
      <w:pPr>
        <w:pStyle w:val="BodyTextIndent"/>
        <w:spacing w:after="60"/>
        <w:ind w:firstLine="0"/>
        <w:rPr>
          <w:rFonts w:ascii="Arial" w:hAnsi="Arial" w:cs="Arial"/>
          <w:sz w:val="20"/>
        </w:rPr>
      </w:pPr>
    </w:p>
    <w:sectPr w:rsidR="00EE35E1" w:rsidRPr="00292A49" w:rsidSect="005A36A7">
      <w:headerReference w:type="even" r:id="rId12"/>
      <w:footerReference w:type="default" r:id="rId13"/>
      <w:headerReference w:type="first" r:id="rId14"/>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1E404" w14:textId="77777777" w:rsidR="004713CD" w:rsidRDefault="004713CD">
      <w:r>
        <w:separator/>
      </w:r>
    </w:p>
  </w:endnote>
  <w:endnote w:type="continuationSeparator" w:id="0">
    <w:p w14:paraId="62C263BF" w14:textId="77777777" w:rsidR="004713CD" w:rsidRDefault="004713CD">
      <w:r>
        <w:continuationSeparator/>
      </w:r>
    </w:p>
  </w:endnote>
  <w:endnote w:type="continuationNotice" w:id="1">
    <w:p w14:paraId="0CB92866" w14:textId="77777777" w:rsidR="004713CD" w:rsidRDefault="004713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94E95">
          <w:rPr>
            <w:rFonts w:ascii="Arial" w:hAnsi="Arial" w:cs="Arial"/>
            <w:noProof/>
          </w:rPr>
          <w:t>6</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2E5B8" w14:textId="77777777" w:rsidR="004713CD" w:rsidRDefault="004713CD">
      <w:r>
        <w:separator/>
      </w:r>
    </w:p>
  </w:footnote>
  <w:footnote w:type="continuationSeparator" w:id="0">
    <w:p w14:paraId="60E26A49" w14:textId="77777777" w:rsidR="004713CD" w:rsidRDefault="004713CD">
      <w:r>
        <w:continuationSeparator/>
      </w:r>
    </w:p>
  </w:footnote>
  <w:footnote w:type="continuationNotice" w:id="1">
    <w:p w14:paraId="4EE40780" w14:textId="77777777" w:rsidR="004713CD" w:rsidRDefault="004713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A6E2" w14:textId="730C23BD" w:rsidR="00202820" w:rsidRPr="00740CEB" w:rsidRDefault="00740CEB" w:rsidP="00740CEB">
    <w:pPr>
      <w:jc w:val="right"/>
      <w:rPr>
        <w:rFonts w:ascii="Arial" w:hAnsi="Arial" w:cs="Arial"/>
        <w:color w:val="000000" w:themeColor="text1"/>
        <w:lang w:eastAsia="lt-LT"/>
      </w:rPr>
    </w:pPr>
    <w:r w:rsidRPr="00740CEB">
      <w:rPr>
        <w:rFonts w:ascii="Arial" w:hAnsi="Arial" w:cs="Arial"/>
        <w:color w:val="000000" w:themeColor="text1"/>
        <w:lang w:eastAsia="lt-LT"/>
      </w:rPr>
      <w:br/>
    </w:r>
    <w:r w:rsidRPr="00740CEB">
      <w:rPr>
        <w:rFonts w:ascii="Arial" w:hAnsi="Arial" w:cs="Arial"/>
        <w:color w:val="000000" w:themeColor="text1"/>
        <w:lang w:eastAsia="lt-LT"/>
      </w:rPr>
      <w:t>Paštomatų mokėjimo terminalų sertifikavimo paslaugų Sutarti</w:t>
    </w:r>
    <w:r w:rsidR="00932381">
      <w:rPr>
        <w:rFonts w:ascii="Arial" w:hAnsi="Arial" w:cs="Arial"/>
        <w:color w:val="000000" w:themeColor="text1"/>
        <w:lang w:eastAsia="lt-LT"/>
      </w:rPr>
      <w:t>s</w:t>
    </w:r>
  </w:p>
  <w:p w14:paraId="79AF0818" w14:textId="77777777" w:rsidR="00740CEB" w:rsidRPr="00740CEB" w:rsidRDefault="00740CEB" w:rsidP="00740CEB">
    <w:pPr>
      <w:jc w:val="right"/>
      <w:rPr>
        <w:rFonts w:ascii="Segoe UI" w:hAnsi="Segoe UI" w:cs="Segoe UI"/>
        <w:color w:val="44444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0C2B5C"/>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6CC65FA"/>
    <w:multiLevelType w:val="multilevel"/>
    <w:tmpl w:val="07FEF43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88596B"/>
    <w:multiLevelType w:val="multilevel"/>
    <w:tmpl w:val="C0AE7048"/>
    <w:lvl w:ilvl="0">
      <w:start w:val="2"/>
      <w:numFmt w:val="decimal"/>
      <w:lvlText w:val="%1."/>
      <w:lvlJc w:val="left"/>
      <w:pPr>
        <w:ind w:left="360" w:hanging="360"/>
      </w:pPr>
      <w:rPr>
        <w:rFonts w:hint="default"/>
        <w:b/>
      </w:rPr>
    </w:lvl>
    <w:lvl w:ilvl="1">
      <w:start w:val="2"/>
      <w:numFmt w:val="decimal"/>
      <w:lvlText w:val="%1.%2."/>
      <w:lvlJc w:val="left"/>
      <w:pPr>
        <w:ind w:left="861" w:hanging="720"/>
      </w:pPr>
      <w:rPr>
        <w:rFonts w:ascii="Arial" w:hAnsi="Arial" w:cs="Arial"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524419D"/>
    <w:multiLevelType w:val="hybridMultilevel"/>
    <w:tmpl w:val="EDE8A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5F6FCB"/>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4F1E99"/>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EE94D9C"/>
    <w:multiLevelType w:val="multilevel"/>
    <w:tmpl w:val="3ECC81F2"/>
    <w:lvl w:ilvl="0">
      <w:start w:val="9"/>
      <w:numFmt w:val="decimal"/>
      <w:lvlText w:val="%1."/>
      <w:lvlJc w:val="left"/>
      <w:pPr>
        <w:ind w:left="360" w:hanging="360"/>
      </w:pPr>
      <w:rPr>
        <w:b/>
      </w:rPr>
    </w:lvl>
    <w:lvl w:ilvl="1">
      <w:start w:val="1"/>
      <w:numFmt w:val="decimal"/>
      <w:lvlText w:val="%1.%2."/>
      <w:lvlJc w:val="left"/>
      <w:pPr>
        <w:ind w:left="862"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775F64"/>
    <w:multiLevelType w:val="hybridMultilevel"/>
    <w:tmpl w:val="0C08CA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FC1E6E"/>
    <w:multiLevelType w:val="multilevel"/>
    <w:tmpl w:val="3A66E738"/>
    <w:lvl w:ilvl="0">
      <w:start w:val="8"/>
      <w:numFmt w:val="decimal"/>
      <w:lvlText w:val="%1."/>
      <w:lvlJc w:val="left"/>
      <w:pPr>
        <w:ind w:left="360" w:hanging="360"/>
      </w:pPr>
      <w:rPr>
        <w:rFonts w:hint="default"/>
        <w:b/>
      </w:rPr>
    </w:lvl>
    <w:lvl w:ilvl="1">
      <w:start w:val="8"/>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7"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2"/>
  </w:num>
  <w:num w:numId="3">
    <w:abstractNumId w:val="2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8"/>
  </w:num>
  <w:num w:numId="7">
    <w:abstractNumId w:val="26"/>
  </w:num>
  <w:num w:numId="8">
    <w:abstractNumId w:val="4"/>
  </w:num>
  <w:num w:numId="9">
    <w:abstractNumId w:val="7"/>
  </w:num>
  <w:num w:numId="10">
    <w:abstractNumId w:val="6"/>
  </w:num>
  <w:num w:numId="11">
    <w:abstractNumId w:val="23"/>
  </w:num>
  <w:num w:numId="12">
    <w:abstractNumId w:val="1"/>
  </w:num>
  <w:num w:numId="13">
    <w:abstractNumId w:val="21"/>
  </w:num>
  <w:num w:numId="14">
    <w:abstractNumId w:val="1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4"/>
  </w:num>
  <w:num w:numId="18">
    <w:abstractNumId w:val="27"/>
  </w:num>
  <w:num w:numId="19">
    <w:abstractNumId w:val="8"/>
  </w:num>
  <w:num w:numId="20">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4"/>
  </w:num>
  <w:num w:numId="23">
    <w:abstractNumId w:val="15"/>
  </w:num>
  <w:num w:numId="24">
    <w:abstractNumId w:val="19"/>
  </w:num>
  <w:num w:numId="25">
    <w:abstractNumId w:val="2"/>
  </w:num>
  <w:num w:numId="26">
    <w:abstractNumId w:val="25"/>
  </w:num>
  <w:num w:numId="27">
    <w:abstractNumId w:val="16"/>
  </w:num>
  <w:num w:numId="28">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7"/>
  </w:num>
  <w:num w:numId="31">
    <w:abstractNumId w:val="11"/>
  </w:num>
  <w:num w:numId="32">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3DFC"/>
    <w:rsid w:val="0001465E"/>
    <w:rsid w:val="000149E7"/>
    <w:rsid w:val="00014FED"/>
    <w:rsid w:val="00017FAD"/>
    <w:rsid w:val="00020755"/>
    <w:rsid w:val="000229BE"/>
    <w:rsid w:val="00022F8A"/>
    <w:rsid w:val="0002393C"/>
    <w:rsid w:val="00026867"/>
    <w:rsid w:val="00026FB8"/>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38"/>
    <w:rsid w:val="000621F8"/>
    <w:rsid w:val="00062327"/>
    <w:rsid w:val="00062C6E"/>
    <w:rsid w:val="000669FF"/>
    <w:rsid w:val="00066FDE"/>
    <w:rsid w:val="00067B00"/>
    <w:rsid w:val="000720BA"/>
    <w:rsid w:val="00072913"/>
    <w:rsid w:val="000734AB"/>
    <w:rsid w:val="000742F8"/>
    <w:rsid w:val="00074A57"/>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A4"/>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2C42"/>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6C53"/>
    <w:rsid w:val="000C7597"/>
    <w:rsid w:val="000D26FB"/>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1008BD"/>
    <w:rsid w:val="00100F1A"/>
    <w:rsid w:val="00101285"/>
    <w:rsid w:val="0010309B"/>
    <w:rsid w:val="0010328D"/>
    <w:rsid w:val="00103E94"/>
    <w:rsid w:val="00104AA8"/>
    <w:rsid w:val="00105406"/>
    <w:rsid w:val="00107B1F"/>
    <w:rsid w:val="00107DDE"/>
    <w:rsid w:val="00107EB9"/>
    <w:rsid w:val="00110392"/>
    <w:rsid w:val="001105D3"/>
    <w:rsid w:val="0011075E"/>
    <w:rsid w:val="0011334F"/>
    <w:rsid w:val="001152C2"/>
    <w:rsid w:val="00115AE3"/>
    <w:rsid w:val="00115BC6"/>
    <w:rsid w:val="00116AA6"/>
    <w:rsid w:val="00120B5E"/>
    <w:rsid w:val="0012475C"/>
    <w:rsid w:val="00124D44"/>
    <w:rsid w:val="001250C4"/>
    <w:rsid w:val="001254FD"/>
    <w:rsid w:val="001255A8"/>
    <w:rsid w:val="00125685"/>
    <w:rsid w:val="001269C6"/>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D1C"/>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0FBA"/>
    <w:rsid w:val="0018249F"/>
    <w:rsid w:val="00182D44"/>
    <w:rsid w:val="00183513"/>
    <w:rsid w:val="00183640"/>
    <w:rsid w:val="00183AAE"/>
    <w:rsid w:val="001841EE"/>
    <w:rsid w:val="00185393"/>
    <w:rsid w:val="001854A4"/>
    <w:rsid w:val="001856E7"/>
    <w:rsid w:val="00185CF2"/>
    <w:rsid w:val="00187801"/>
    <w:rsid w:val="00187FAA"/>
    <w:rsid w:val="001914F0"/>
    <w:rsid w:val="00193825"/>
    <w:rsid w:val="001951FC"/>
    <w:rsid w:val="00196305"/>
    <w:rsid w:val="00197240"/>
    <w:rsid w:val="001A0343"/>
    <w:rsid w:val="001A0FFF"/>
    <w:rsid w:val="001A339B"/>
    <w:rsid w:val="001A47DD"/>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6F61"/>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4A4"/>
    <w:rsid w:val="00204893"/>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4BD7"/>
    <w:rsid w:val="00254DD2"/>
    <w:rsid w:val="00254DEB"/>
    <w:rsid w:val="0025567D"/>
    <w:rsid w:val="002560F6"/>
    <w:rsid w:val="00257107"/>
    <w:rsid w:val="00261041"/>
    <w:rsid w:val="00262A8E"/>
    <w:rsid w:val="00262BF0"/>
    <w:rsid w:val="00263486"/>
    <w:rsid w:val="002658C8"/>
    <w:rsid w:val="0026629F"/>
    <w:rsid w:val="00271BDD"/>
    <w:rsid w:val="00274F26"/>
    <w:rsid w:val="002750A9"/>
    <w:rsid w:val="00276080"/>
    <w:rsid w:val="002779B6"/>
    <w:rsid w:val="002809D1"/>
    <w:rsid w:val="00281259"/>
    <w:rsid w:val="0028341B"/>
    <w:rsid w:val="002837EE"/>
    <w:rsid w:val="00284A3E"/>
    <w:rsid w:val="00286113"/>
    <w:rsid w:val="00287336"/>
    <w:rsid w:val="00287AF3"/>
    <w:rsid w:val="00287BD3"/>
    <w:rsid w:val="00290DF7"/>
    <w:rsid w:val="002911E0"/>
    <w:rsid w:val="00291796"/>
    <w:rsid w:val="00292A49"/>
    <w:rsid w:val="00294FEB"/>
    <w:rsid w:val="00295452"/>
    <w:rsid w:val="00295DFC"/>
    <w:rsid w:val="00296665"/>
    <w:rsid w:val="00296A6D"/>
    <w:rsid w:val="002972A5"/>
    <w:rsid w:val="002A0D1F"/>
    <w:rsid w:val="002A263B"/>
    <w:rsid w:val="002A4439"/>
    <w:rsid w:val="002A47D1"/>
    <w:rsid w:val="002A52D4"/>
    <w:rsid w:val="002A5C05"/>
    <w:rsid w:val="002A6DD7"/>
    <w:rsid w:val="002A75EB"/>
    <w:rsid w:val="002B0300"/>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2FEE"/>
    <w:rsid w:val="002D3852"/>
    <w:rsid w:val="002D39EC"/>
    <w:rsid w:val="002D4B98"/>
    <w:rsid w:val="002D643F"/>
    <w:rsid w:val="002D6C7F"/>
    <w:rsid w:val="002D7811"/>
    <w:rsid w:val="002E0007"/>
    <w:rsid w:val="002E0F86"/>
    <w:rsid w:val="002E1395"/>
    <w:rsid w:val="002E3BF0"/>
    <w:rsid w:val="002E492E"/>
    <w:rsid w:val="002E4E82"/>
    <w:rsid w:val="002E504D"/>
    <w:rsid w:val="002E5203"/>
    <w:rsid w:val="002E5BFD"/>
    <w:rsid w:val="002E72E5"/>
    <w:rsid w:val="002F1672"/>
    <w:rsid w:val="002F333D"/>
    <w:rsid w:val="002F56B2"/>
    <w:rsid w:val="002F7041"/>
    <w:rsid w:val="002F70AF"/>
    <w:rsid w:val="002F7198"/>
    <w:rsid w:val="002F73F5"/>
    <w:rsid w:val="002F7D7D"/>
    <w:rsid w:val="003008D7"/>
    <w:rsid w:val="00301BDB"/>
    <w:rsid w:val="00301D25"/>
    <w:rsid w:val="003024E2"/>
    <w:rsid w:val="00302C57"/>
    <w:rsid w:val="003037A6"/>
    <w:rsid w:val="0030456C"/>
    <w:rsid w:val="0030475A"/>
    <w:rsid w:val="003055F8"/>
    <w:rsid w:val="00305AAC"/>
    <w:rsid w:val="003065A8"/>
    <w:rsid w:val="00307733"/>
    <w:rsid w:val="003102A4"/>
    <w:rsid w:val="0031098A"/>
    <w:rsid w:val="00311303"/>
    <w:rsid w:val="00311DFD"/>
    <w:rsid w:val="00312D17"/>
    <w:rsid w:val="003130E4"/>
    <w:rsid w:val="00313C8F"/>
    <w:rsid w:val="00314BD3"/>
    <w:rsid w:val="00314F49"/>
    <w:rsid w:val="00315415"/>
    <w:rsid w:val="003159D1"/>
    <w:rsid w:val="00315BCD"/>
    <w:rsid w:val="00317446"/>
    <w:rsid w:val="00320FEC"/>
    <w:rsid w:val="00321729"/>
    <w:rsid w:val="00322219"/>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3ED"/>
    <w:rsid w:val="00341B98"/>
    <w:rsid w:val="0034388E"/>
    <w:rsid w:val="00344CD0"/>
    <w:rsid w:val="00345F47"/>
    <w:rsid w:val="00346B78"/>
    <w:rsid w:val="00346DD2"/>
    <w:rsid w:val="00347D79"/>
    <w:rsid w:val="00347EAE"/>
    <w:rsid w:val="00351317"/>
    <w:rsid w:val="00352452"/>
    <w:rsid w:val="003528E2"/>
    <w:rsid w:val="00353667"/>
    <w:rsid w:val="0035370A"/>
    <w:rsid w:val="00353F0D"/>
    <w:rsid w:val="003547CC"/>
    <w:rsid w:val="00356B98"/>
    <w:rsid w:val="0036579F"/>
    <w:rsid w:val="00365902"/>
    <w:rsid w:val="00365C5F"/>
    <w:rsid w:val="00366426"/>
    <w:rsid w:val="00366623"/>
    <w:rsid w:val="00366942"/>
    <w:rsid w:val="00367A8C"/>
    <w:rsid w:val="00372FEC"/>
    <w:rsid w:val="00373A3C"/>
    <w:rsid w:val="00373CDD"/>
    <w:rsid w:val="00374514"/>
    <w:rsid w:val="00374731"/>
    <w:rsid w:val="00374831"/>
    <w:rsid w:val="00375369"/>
    <w:rsid w:val="003754C7"/>
    <w:rsid w:val="00375DCC"/>
    <w:rsid w:val="00377EDD"/>
    <w:rsid w:val="0038366D"/>
    <w:rsid w:val="003852F4"/>
    <w:rsid w:val="00385388"/>
    <w:rsid w:val="00386292"/>
    <w:rsid w:val="00386B89"/>
    <w:rsid w:val="00386CFC"/>
    <w:rsid w:val="0038714A"/>
    <w:rsid w:val="00387225"/>
    <w:rsid w:val="00387F4C"/>
    <w:rsid w:val="0039313E"/>
    <w:rsid w:val="00393F29"/>
    <w:rsid w:val="003946FA"/>
    <w:rsid w:val="00394E95"/>
    <w:rsid w:val="00394F97"/>
    <w:rsid w:val="0039602C"/>
    <w:rsid w:val="003977D6"/>
    <w:rsid w:val="003A19B4"/>
    <w:rsid w:val="003A1F31"/>
    <w:rsid w:val="003A302E"/>
    <w:rsid w:val="003A56A5"/>
    <w:rsid w:val="003A5B6A"/>
    <w:rsid w:val="003B00F8"/>
    <w:rsid w:val="003B1628"/>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5F6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001"/>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7998"/>
    <w:rsid w:val="00437AF2"/>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DB4"/>
    <w:rsid w:val="00467EAC"/>
    <w:rsid w:val="00470820"/>
    <w:rsid w:val="004713CD"/>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5029"/>
    <w:rsid w:val="004C600B"/>
    <w:rsid w:val="004C629A"/>
    <w:rsid w:val="004C7513"/>
    <w:rsid w:val="004D0D76"/>
    <w:rsid w:val="004D223B"/>
    <w:rsid w:val="004D2585"/>
    <w:rsid w:val="004D26DC"/>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122C"/>
    <w:rsid w:val="004F2383"/>
    <w:rsid w:val="004F2B9F"/>
    <w:rsid w:val="004F2DF6"/>
    <w:rsid w:val="004F6937"/>
    <w:rsid w:val="004F6C84"/>
    <w:rsid w:val="004F6F96"/>
    <w:rsid w:val="004F7D20"/>
    <w:rsid w:val="00500AE6"/>
    <w:rsid w:val="00500DC4"/>
    <w:rsid w:val="00500FB0"/>
    <w:rsid w:val="00501456"/>
    <w:rsid w:val="00502931"/>
    <w:rsid w:val="005037EB"/>
    <w:rsid w:val="0050667C"/>
    <w:rsid w:val="00506716"/>
    <w:rsid w:val="00507204"/>
    <w:rsid w:val="00507605"/>
    <w:rsid w:val="0051044C"/>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71F5"/>
    <w:rsid w:val="0054799E"/>
    <w:rsid w:val="00547C25"/>
    <w:rsid w:val="00552899"/>
    <w:rsid w:val="00553CF0"/>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5B44"/>
    <w:rsid w:val="00576D5B"/>
    <w:rsid w:val="0057781F"/>
    <w:rsid w:val="005822CC"/>
    <w:rsid w:val="00582860"/>
    <w:rsid w:val="00582DAD"/>
    <w:rsid w:val="005833C7"/>
    <w:rsid w:val="0058352E"/>
    <w:rsid w:val="005845E0"/>
    <w:rsid w:val="00584CB7"/>
    <w:rsid w:val="00586D70"/>
    <w:rsid w:val="00587536"/>
    <w:rsid w:val="00587B6B"/>
    <w:rsid w:val="005903AE"/>
    <w:rsid w:val="005914E3"/>
    <w:rsid w:val="00591F34"/>
    <w:rsid w:val="0059211D"/>
    <w:rsid w:val="005925B8"/>
    <w:rsid w:val="00592BF1"/>
    <w:rsid w:val="00593444"/>
    <w:rsid w:val="005935BD"/>
    <w:rsid w:val="0059523A"/>
    <w:rsid w:val="00595846"/>
    <w:rsid w:val="005A1678"/>
    <w:rsid w:val="005A19DF"/>
    <w:rsid w:val="005A2A05"/>
    <w:rsid w:val="005A36A7"/>
    <w:rsid w:val="005A446E"/>
    <w:rsid w:val="005A4DE6"/>
    <w:rsid w:val="005A5345"/>
    <w:rsid w:val="005A54D7"/>
    <w:rsid w:val="005A575B"/>
    <w:rsid w:val="005A5B1E"/>
    <w:rsid w:val="005A5B58"/>
    <w:rsid w:val="005A5F71"/>
    <w:rsid w:val="005A6FEF"/>
    <w:rsid w:val="005B0CB5"/>
    <w:rsid w:val="005B19CA"/>
    <w:rsid w:val="005B1DFB"/>
    <w:rsid w:val="005B2208"/>
    <w:rsid w:val="005B2A37"/>
    <w:rsid w:val="005B49B8"/>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11D93"/>
    <w:rsid w:val="00612E35"/>
    <w:rsid w:val="00614877"/>
    <w:rsid w:val="00614CC4"/>
    <w:rsid w:val="00614E82"/>
    <w:rsid w:val="006156D6"/>
    <w:rsid w:val="0061583E"/>
    <w:rsid w:val="00615DD2"/>
    <w:rsid w:val="00617045"/>
    <w:rsid w:val="00622F41"/>
    <w:rsid w:val="00623004"/>
    <w:rsid w:val="00623EE3"/>
    <w:rsid w:val="006245ED"/>
    <w:rsid w:val="00624C0E"/>
    <w:rsid w:val="00625473"/>
    <w:rsid w:val="00626240"/>
    <w:rsid w:val="00626817"/>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AE9"/>
    <w:rsid w:val="0064775C"/>
    <w:rsid w:val="00650411"/>
    <w:rsid w:val="006506C3"/>
    <w:rsid w:val="0065211B"/>
    <w:rsid w:val="0065267E"/>
    <w:rsid w:val="00653F30"/>
    <w:rsid w:val="006549BB"/>
    <w:rsid w:val="006554A8"/>
    <w:rsid w:val="00656D98"/>
    <w:rsid w:val="006574B8"/>
    <w:rsid w:val="0065757B"/>
    <w:rsid w:val="00660049"/>
    <w:rsid w:val="006622F1"/>
    <w:rsid w:val="0066245D"/>
    <w:rsid w:val="006625A5"/>
    <w:rsid w:val="00662D2D"/>
    <w:rsid w:val="00662FDA"/>
    <w:rsid w:val="00663285"/>
    <w:rsid w:val="006659EE"/>
    <w:rsid w:val="00665E15"/>
    <w:rsid w:val="00667697"/>
    <w:rsid w:val="00667CFF"/>
    <w:rsid w:val="00670DAE"/>
    <w:rsid w:val="0067176C"/>
    <w:rsid w:val="006747E0"/>
    <w:rsid w:val="006749B8"/>
    <w:rsid w:val="00676EF8"/>
    <w:rsid w:val="0067740B"/>
    <w:rsid w:val="00677A54"/>
    <w:rsid w:val="00680BA5"/>
    <w:rsid w:val="006814ED"/>
    <w:rsid w:val="00682620"/>
    <w:rsid w:val="00683A7B"/>
    <w:rsid w:val="006850CD"/>
    <w:rsid w:val="00685CD3"/>
    <w:rsid w:val="006866DE"/>
    <w:rsid w:val="00686F2B"/>
    <w:rsid w:val="006908C8"/>
    <w:rsid w:val="006910DD"/>
    <w:rsid w:val="00695F34"/>
    <w:rsid w:val="006971F1"/>
    <w:rsid w:val="0069739A"/>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EF4"/>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9A3"/>
    <w:rsid w:val="006D3AE6"/>
    <w:rsid w:val="006D4277"/>
    <w:rsid w:val="006D4BBD"/>
    <w:rsid w:val="006D51E3"/>
    <w:rsid w:val="006D55E5"/>
    <w:rsid w:val="006D5A7E"/>
    <w:rsid w:val="006E1EA4"/>
    <w:rsid w:val="006E57F1"/>
    <w:rsid w:val="006E5F6E"/>
    <w:rsid w:val="006E6CD5"/>
    <w:rsid w:val="006E7CE3"/>
    <w:rsid w:val="006F0223"/>
    <w:rsid w:val="006F084A"/>
    <w:rsid w:val="006F2449"/>
    <w:rsid w:val="006F26BF"/>
    <w:rsid w:val="006F2B70"/>
    <w:rsid w:val="006F41D6"/>
    <w:rsid w:val="006F4491"/>
    <w:rsid w:val="006F45B7"/>
    <w:rsid w:val="006F63C1"/>
    <w:rsid w:val="006F6617"/>
    <w:rsid w:val="006F6CD7"/>
    <w:rsid w:val="006F7585"/>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74F"/>
    <w:rsid w:val="00725D69"/>
    <w:rsid w:val="0073010A"/>
    <w:rsid w:val="00730BA1"/>
    <w:rsid w:val="00734CC8"/>
    <w:rsid w:val="007357C3"/>
    <w:rsid w:val="00735DF1"/>
    <w:rsid w:val="007362EC"/>
    <w:rsid w:val="00736E25"/>
    <w:rsid w:val="00740689"/>
    <w:rsid w:val="00740B7A"/>
    <w:rsid w:val="00740CEB"/>
    <w:rsid w:val="0074153D"/>
    <w:rsid w:val="00741840"/>
    <w:rsid w:val="00741EA5"/>
    <w:rsid w:val="007437A7"/>
    <w:rsid w:val="0074458E"/>
    <w:rsid w:val="00744891"/>
    <w:rsid w:val="007462F4"/>
    <w:rsid w:val="00746368"/>
    <w:rsid w:val="0074720F"/>
    <w:rsid w:val="00747C11"/>
    <w:rsid w:val="00750020"/>
    <w:rsid w:val="00750C9C"/>
    <w:rsid w:val="00752465"/>
    <w:rsid w:val="00753DF0"/>
    <w:rsid w:val="00754B8B"/>
    <w:rsid w:val="00754E10"/>
    <w:rsid w:val="00754FF3"/>
    <w:rsid w:val="00755AE2"/>
    <w:rsid w:val="00755FB5"/>
    <w:rsid w:val="00757182"/>
    <w:rsid w:val="007639B4"/>
    <w:rsid w:val="00764A2F"/>
    <w:rsid w:val="00764E83"/>
    <w:rsid w:val="00765525"/>
    <w:rsid w:val="007665C0"/>
    <w:rsid w:val="00767E63"/>
    <w:rsid w:val="0077031E"/>
    <w:rsid w:val="00770432"/>
    <w:rsid w:val="00770760"/>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C7EBA"/>
    <w:rsid w:val="007D0042"/>
    <w:rsid w:val="007D0899"/>
    <w:rsid w:val="007D1BC2"/>
    <w:rsid w:val="007D1C15"/>
    <w:rsid w:val="007D1E77"/>
    <w:rsid w:val="007D356D"/>
    <w:rsid w:val="007D3AB0"/>
    <w:rsid w:val="007D3CC5"/>
    <w:rsid w:val="007D41FF"/>
    <w:rsid w:val="007D4DD2"/>
    <w:rsid w:val="007D53D5"/>
    <w:rsid w:val="007D5E26"/>
    <w:rsid w:val="007D654D"/>
    <w:rsid w:val="007D6CC4"/>
    <w:rsid w:val="007D7697"/>
    <w:rsid w:val="007D77F8"/>
    <w:rsid w:val="007D7FE2"/>
    <w:rsid w:val="007E0068"/>
    <w:rsid w:val="007E0D95"/>
    <w:rsid w:val="007E2EAB"/>
    <w:rsid w:val="007E3D92"/>
    <w:rsid w:val="007E4BA5"/>
    <w:rsid w:val="007E4DCB"/>
    <w:rsid w:val="007E7075"/>
    <w:rsid w:val="007E7118"/>
    <w:rsid w:val="007E714E"/>
    <w:rsid w:val="007E7581"/>
    <w:rsid w:val="007F0465"/>
    <w:rsid w:val="007F10FF"/>
    <w:rsid w:val="007F1174"/>
    <w:rsid w:val="007F131F"/>
    <w:rsid w:val="007F2BE8"/>
    <w:rsid w:val="007F4195"/>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795"/>
    <w:rsid w:val="008166DB"/>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020"/>
    <w:rsid w:val="008348BC"/>
    <w:rsid w:val="0083597E"/>
    <w:rsid w:val="00841C7D"/>
    <w:rsid w:val="00843343"/>
    <w:rsid w:val="0084382C"/>
    <w:rsid w:val="00843F8F"/>
    <w:rsid w:val="0084454F"/>
    <w:rsid w:val="008459BE"/>
    <w:rsid w:val="00845DB4"/>
    <w:rsid w:val="00850031"/>
    <w:rsid w:val="00850CF2"/>
    <w:rsid w:val="00854E7E"/>
    <w:rsid w:val="0085768F"/>
    <w:rsid w:val="008577F8"/>
    <w:rsid w:val="00860A1D"/>
    <w:rsid w:val="008631C5"/>
    <w:rsid w:val="008637DE"/>
    <w:rsid w:val="008671D4"/>
    <w:rsid w:val="00867F21"/>
    <w:rsid w:val="00870231"/>
    <w:rsid w:val="0087072B"/>
    <w:rsid w:val="008707CF"/>
    <w:rsid w:val="008713B9"/>
    <w:rsid w:val="0087168B"/>
    <w:rsid w:val="008729DE"/>
    <w:rsid w:val="00873532"/>
    <w:rsid w:val="00873DED"/>
    <w:rsid w:val="00876121"/>
    <w:rsid w:val="00876927"/>
    <w:rsid w:val="008778E4"/>
    <w:rsid w:val="00877E9F"/>
    <w:rsid w:val="00877F64"/>
    <w:rsid w:val="008807D3"/>
    <w:rsid w:val="0088081E"/>
    <w:rsid w:val="00881208"/>
    <w:rsid w:val="00881452"/>
    <w:rsid w:val="00882BD8"/>
    <w:rsid w:val="00882CB3"/>
    <w:rsid w:val="00883F4D"/>
    <w:rsid w:val="00886634"/>
    <w:rsid w:val="00886B47"/>
    <w:rsid w:val="008878B8"/>
    <w:rsid w:val="00890BC5"/>
    <w:rsid w:val="00891007"/>
    <w:rsid w:val="00891059"/>
    <w:rsid w:val="00892E8A"/>
    <w:rsid w:val="00893F71"/>
    <w:rsid w:val="00894E4A"/>
    <w:rsid w:val="008951B3"/>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20D4"/>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6C18"/>
    <w:rsid w:val="008D74C8"/>
    <w:rsid w:val="008D77E2"/>
    <w:rsid w:val="008E02C2"/>
    <w:rsid w:val="008E13DF"/>
    <w:rsid w:val="008E47B0"/>
    <w:rsid w:val="008E59C7"/>
    <w:rsid w:val="008E6A83"/>
    <w:rsid w:val="008E71DC"/>
    <w:rsid w:val="008F03D9"/>
    <w:rsid w:val="008F167A"/>
    <w:rsid w:val="008F2807"/>
    <w:rsid w:val="008F3AFC"/>
    <w:rsid w:val="008F4F97"/>
    <w:rsid w:val="008F6329"/>
    <w:rsid w:val="008F704A"/>
    <w:rsid w:val="008F7D1F"/>
    <w:rsid w:val="00901BB6"/>
    <w:rsid w:val="00902AB0"/>
    <w:rsid w:val="00902F21"/>
    <w:rsid w:val="00910971"/>
    <w:rsid w:val="00914291"/>
    <w:rsid w:val="0091449E"/>
    <w:rsid w:val="009148CB"/>
    <w:rsid w:val="00916EB3"/>
    <w:rsid w:val="0091761A"/>
    <w:rsid w:val="00922620"/>
    <w:rsid w:val="00922DED"/>
    <w:rsid w:val="00923F99"/>
    <w:rsid w:val="0092477A"/>
    <w:rsid w:val="009261C2"/>
    <w:rsid w:val="00930E91"/>
    <w:rsid w:val="00930F52"/>
    <w:rsid w:val="00932217"/>
    <w:rsid w:val="00932381"/>
    <w:rsid w:val="00932753"/>
    <w:rsid w:val="00932EB6"/>
    <w:rsid w:val="0093432D"/>
    <w:rsid w:val="009345E0"/>
    <w:rsid w:val="00934717"/>
    <w:rsid w:val="0093501B"/>
    <w:rsid w:val="00935717"/>
    <w:rsid w:val="00935721"/>
    <w:rsid w:val="009359A5"/>
    <w:rsid w:val="00935A94"/>
    <w:rsid w:val="00936075"/>
    <w:rsid w:val="00937A15"/>
    <w:rsid w:val="00937EB6"/>
    <w:rsid w:val="00940314"/>
    <w:rsid w:val="00940DA5"/>
    <w:rsid w:val="0094107F"/>
    <w:rsid w:val="009418F1"/>
    <w:rsid w:val="00943199"/>
    <w:rsid w:val="00943BC4"/>
    <w:rsid w:val="00944DA6"/>
    <w:rsid w:val="00946201"/>
    <w:rsid w:val="0094756A"/>
    <w:rsid w:val="009514B7"/>
    <w:rsid w:val="00951B4D"/>
    <w:rsid w:val="00951EB0"/>
    <w:rsid w:val="009529E2"/>
    <w:rsid w:val="0095552F"/>
    <w:rsid w:val="00955759"/>
    <w:rsid w:val="00955B2F"/>
    <w:rsid w:val="00956004"/>
    <w:rsid w:val="00957F11"/>
    <w:rsid w:val="009606D4"/>
    <w:rsid w:val="00960C4E"/>
    <w:rsid w:val="0096165E"/>
    <w:rsid w:val="00961880"/>
    <w:rsid w:val="00961DC6"/>
    <w:rsid w:val="00962DC6"/>
    <w:rsid w:val="009630AA"/>
    <w:rsid w:val="009634AB"/>
    <w:rsid w:val="0096488C"/>
    <w:rsid w:val="00965887"/>
    <w:rsid w:val="00970247"/>
    <w:rsid w:val="0097155B"/>
    <w:rsid w:val="00971E5C"/>
    <w:rsid w:val="00972283"/>
    <w:rsid w:val="00972ED9"/>
    <w:rsid w:val="009744EB"/>
    <w:rsid w:val="00976737"/>
    <w:rsid w:val="00976FE2"/>
    <w:rsid w:val="00980D13"/>
    <w:rsid w:val="00980E5C"/>
    <w:rsid w:val="00980F5E"/>
    <w:rsid w:val="009816CA"/>
    <w:rsid w:val="00982651"/>
    <w:rsid w:val="00982B3B"/>
    <w:rsid w:val="00983062"/>
    <w:rsid w:val="009852BF"/>
    <w:rsid w:val="00985635"/>
    <w:rsid w:val="00985D1E"/>
    <w:rsid w:val="009879F0"/>
    <w:rsid w:val="00987E08"/>
    <w:rsid w:val="00990983"/>
    <w:rsid w:val="00991A97"/>
    <w:rsid w:val="00992BB4"/>
    <w:rsid w:val="00992E5C"/>
    <w:rsid w:val="00996141"/>
    <w:rsid w:val="00997191"/>
    <w:rsid w:val="009976CA"/>
    <w:rsid w:val="00997F9C"/>
    <w:rsid w:val="009A0AE2"/>
    <w:rsid w:val="009A0EAB"/>
    <w:rsid w:val="009A16BB"/>
    <w:rsid w:val="009A63F3"/>
    <w:rsid w:val="009A6649"/>
    <w:rsid w:val="009A6A93"/>
    <w:rsid w:val="009A6C0D"/>
    <w:rsid w:val="009A783F"/>
    <w:rsid w:val="009B0226"/>
    <w:rsid w:val="009B2AA9"/>
    <w:rsid w:val="009B31E3"/>
    <w:rsid w:val="009B3AD7"/>
    <w:rsid w:val="009B519C"/>
    <w:rsid w:val="009B6123"/>
    <w:rsid w:val="009B6E83"/>
    <w:rsid w:val="009B75A3"/>
    <w:rsid w:val="009B7650"/>
    <w:rsid w:val="009C034A"/>
    <w:rsid w:val="009C05D0"/>
    <w:rsid w:val="009C05DB"/>
    <w:rsid w:val="009C1AAF"/>
    <w:rsid w:val="009C46C2"/>
    <w:rsid w:val="009C4DE4"/>
    <w:rsid w:val="009D0093"/>
    <w:rsid w:val="009D00E1"/>
    <w:rsid w:val="009D0447"/>
    <w:rsid w:val="009D1CFF"/>
    <w:rsid w:val="009D1F15"/>
    <w:rsid w:val="009D2337"/>
    <w:rsid w:val="009D2591"/>
    <w:rsid w:val="009D2E08"/>
    <w:rsid w:val="009D4FA4"/>
    <w:rsid w:val="009E1F0A"/>
    <w:rsid w:val="009E3324"/>
    <w:rsid w:val="009E3DC1"/>
    <w:rsid w:val="009E4B26"/>
    <w:rsid w:val="009E5187"/>
    <w:rsid w:val="009E585B"/>
    <w:rsid w:val="009E7CDD"/>
    <w:rsid w:val="009F0618"/>
    <w:rsid w:val="009F0B5F"/>
    <w:rsid w:val="009F125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1C5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2ACC"/>
    <w:rsid w:val="00A532DB"/>
    <w:rsid w:val="00A5490D"/>
    <w:rsid w:val="00A55034"/>
    <w:rsid w:val="00A55B74"/>
    <w:rsid w:val="00A55B85"/>
    <w:rsid w:val="00A56356"/>
    <w:rsid w:val="00A56EB6"/>
    <w:rsid w:val="00A5735C"/>
    <w:rsid w:val="00A61E67"/>
    <w:rsid w:val="00A62AF4"/>
    <w:rsid w:val="00A634F1"/>
    <w:rsid w:val="00A63AB4"/>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5FAB"/>
    <w:rsid w:val="00A86CBD"/>
    <w:rsid w:val="00A87D82"/>
    <w:rsid w:val="00A9014E"/>
    <w:rsid w:val="00A904D7"/>
    <w:rsid w:val="00A90E05"/>
    <w:rsid w:val="00A94815"/>
    <w:rsid w:val="00A96FE3"/>
    <w:rsid w:val="00AA046B"/>
    <w:rsid w:val="00AA14FA"/>
    <w:rsid w:val="00AA1658"/>
    <w:rsid w:val="00AA24EA"/>
    <w:rsid w:val="00AA578A"/>
    <w:rsid w:val="00AA5F96"/>
    <w:rsid w:val="00AA613B"/>
    <w:rsid w:val="00AA62AD"/>
    <w:rsid w:val="00AA7789"/>
    <w:rsid w:val="00AA78BB"/>
    <w:rsid w:val="00AA7C3D"/>
    <w:rsid w:val="00AB134E"/>
    <w:rsid w:val="00AB14A7"/>
    <w:rsid w:val="00AB1DD3"/>
    <w:rsid w:val="00AB4AF0"/>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1034"/>
    <w:rsid w:val="00BA2C51"/>
    <w:rsid w:val="00BA2D73"/>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A51"/>
    <w:rsid w:val="00BC3FB9"/>
    <w:rsid w:val="00BC548F"/>
    <w:rsid w:val="00BC5ACD"/>
    <w:rsid w:val="00BC5C00"/>
    <w:rsid w:val="00BC6522"/>
    <w:rsid w:val="00BD0140"/>
    <w:rsid w:val="00BD0E91"/>
    <w:rsid w:val="00BD2D2C"/>
    <w:rsid w:val="00BD3EA8"/>
    <w:rsid w:val="00BD42F7"/>
    <w:rsid w:val="00BD46FB"/>
    <w:rsid w:val="00BD558E"/>
    <w:rsid w:val="00BD5DBC"/>
    <w:rsid w:val="00BE1B5F"/>
    <w:rsid w:val="00BE23C7"/>
    <w:rsid w:val="00BE3215"/>
    <w:rsid w:val="00BE4ECC"/>
    <w:rsid w:val="00BE5A5A"/>
    <w:rsid w:val="00BF050A"/>
    <w:rsid w:val="00BF1DCE"/>
    <w:rsid w:val="00BF21B2"/>
    <w:rsid w:val="00BF312D"/>
    <w:rsid w:val="00BF4C16"/>
    <w:rsid w:val="00BF57BB"/>
    <w:rsid w:val="00BF596F"/>
    <w:rsid w:val="00BF5C15"/>
    <w:rsid w:val="00BF6013"/>
    <w:rsid w:val="00C01F3E"/>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437C"/>
    <w:rsid w:val="00C1577C"/>
    <w:rsid w:val="00C16A81"/>
    <w:rsid w:val="00C16E00"/>
    <w:rsid w:val="00C20D62"/>
    <w:rsid w:val="00C20F4A"/>
    <w:rsid w:val="00C20F7A"/>
    <w:rsid w:val="00C21265"/>
    <w:rsid w:val="00C22084"/>
    <w:rsid w:val="00C23564"/>
    <w:rsid w:val="00C23B49"/>
    <w:rsid w:val="00C2598C"/>
    <w:rsid w:val="00C27BC5"/>
    <w:rsid w:val="00C3011F"/>
    <w:rsid w:val="00C30203"/>
    <w:rsid w:val="00C30B2F"/>
    <w:rsid w:val="00C3129A"/>
    <w:rsid w:val="00C3182E"/>
    <w:rsid w:val="00C31FAC"/>
    <w:rsid w:val="00C33316"/>
    <w:rsid w:val="00C34AB5"/>
    <w:rsid w:val="00C3571A"/>
    <w:rsid w:val="00C35F0B"/>
    <w:rsid w:val="00C36A86"/>
    <w:rsid w:val="00C37492"/>
    <w:rsid w:val="00C40440"/>
    <w:rsid w:val="00C40B0C"/>
    <w:rsid w:val="00C41214"/>
    <w:rsid w:val="00C4198A"/>
    <w:rsid w:val="00C41BB4"/>
    <w:rsid w:val="00C41EDC"/>
    <w:rsid w:val="00C44299"/>
    <w:rsid w:val="00C44DFB"/>
    <w:rsid w:val="00C45E61"/>
    <w:rsid w:val="00C4747D"/>
    <w:rsid w:val="00C507E3"/>
    <w:rsid w:val="00C50D7D"/>
    <w:rsid w:val="00C51828"/>
    <w:rsid w:val="00C526FC"/>
    <w:rsid w:val="00C5432C"/>
    <w:rsid w:val="00C548F5"/>
    <w:rsid w:val="00C5598A"/>
    <w:rsid w:val="00C60C84"/>
    <w:rsid w:val="00C60CD1"/>
    <w:rsid w:val="00C610D9"/>
    <w:rsid w:val="00C615A9"/>
    <w:rsid w:val="00C6371B"/>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735E"/>
    <w:rsid w:val="00C90DBA"/>
    <w:rsid w:val="00C9192F"/>
    <w:rsid w:val="00C94DF4"/>
    <w:rsid w:val="00C95887"/>
    <w:rsid w:val="00C96424"/>
    <w:rsid w:val="00C96AF3"/>
    <w:rsid w:val="00C96C46"/>
    <w:rsid w:val="00C97586"/>
    <w:rsid w:val="00C97D16"/>
    <w:rsid w:val="00C97D6A"/>
    <w:rsid w:val="00C97F17"/>
    <w:rsid w:val="00CA2A0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535A"/>
    <w:rsid w:val="00CE5D67"/>
    <w:rsid w:val="00CE671E"/>
    <w:rsid w:val="00CF08F4"/>
    <w:rsid w:val="00CF0E0B"/>
    <w:rsid w:val="00CF319C"/>
    <w:rsid w:val="00CF3B70"/>
    <w:rsid w:val="00CF4DA4"/>
    <w:rsid w:val="00CF5267"/>
    <w:rsid w:val="00D0075D"/>
    <w:rsid w:val="00D019E0"/>
    <w:rsid w:val="00D02CCD"/>
    <w:rsid w:val="00D040A2"/>
    <w:rsid w:val="00D0449F"/>
    <w:rsid w:val="00D047E4"/>
    <w:rsid w:val="00D05961"/>
    <w:rsid w:val="00D063D6"/>
    <w:rsid w:val="00D064C2"/>
    <w:rsid w:val="00D06E77"/>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FD6"/>
    <w:rsid w:val="00D540B7"/>
    <w:rsid w:val="00D55818"/>
    <w:rsid w:val="00D574CE"/>
    <w:rsid w:val="00D6044D"/>
    <w:rsid w:val="00D6086F"/>
    <w:rsid w:val="00D6092E"/>
    <w:rsid w:val="00D60A5B"/>
    <w:rsid w:val="00D61131"/>
    <w:rsid w:val="00D61233"/>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67BA"/>
    <w:rsid w:val="00D76CA3"/>
    <w:rsid w:val="00D81DF8"/>
    <w:rsid w:val="00D83B8A"/>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199A"/>
    <w:rsid w:val="00DB5CD4"/>
    <w:rsid w:val="00DB70A2"/>
    <w:rsid w:val="00DC02C1"/>
    <w:rsid w:val="00DC434A"/>
    <w:rsid w:val="00DC47B8"/>
    <w:rsid w:val="00DC6547"/>
    <w:rsid w:val="00DD0884"/>
    <w:rsid w:val="00DD1BF2"/>
    <w:rsid w:val="00DD2E7B"/>
    <w:rsid w:val="00DD494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4A1A"/>
    <w:rsid w:val="00DE6CF8"/>
    <w:rsid w:val="00DE7346"/>
    <w:rsid w:val="00DF0328"/>
    <w:rsid w:val="00DF244B"/>
    <w:rsid w:val="00DF3F44"/>
    <w:rsid w:val="00DF5512"/>
    <w:rsid w:val="00DF6797"/>
    <w:rsid w:val="00DF6F4A"/>
    <w:rsid w:val="00E0006C"/>
    <w:rsid w:val="00E01A5B"/>
    <w:rsid w:val="00E04214"/>
    <w:rsid w:val="00E04352"/>
    <w:rsid w:val="00E04E5B"/>
    <w:rsid w:val="00E065A1"/>
    <w:rsid w:val="00E069EF"/>
    <w:rsid w:val="00E07394"/>
    <w:rsid w:val="00E07A56"/>
    <w:rsid w:val="00E115CE"/>
    <w:rsid w:val="00E1198F"/>
    <w:rsid w:val="00E11FA9"/>
    <w:rsid w:val="00E131CF"/>
    <w:rsid w:val="00E13E68"/>
    <w:rsid w:val="00E15D8F"/>
    <w:rsid w:val="00E17ABB"/>
    <w:rsid w:val="00E22DDC"/>
    <w:rsid w:val="00E23028"/>
    <w:rsid w:val="00E23B6D"/>
    <w:rsid w:val="00E24638"/>
    <w:rsid w:val="00E2571C"/>
    <w:rsid w:val="00E25946"/>
    <w:rsid w:val="00E2652F"/>
    <w:rsid w:val="00E266CA"/>
    <w:rsid w:val="00E26B56"/>
    <w:rsid w:val="00E2742C"/>
    <w:rsid w:val="00E3050F"/>
    <w:rsid w:val="00E3095A"/>
    <w:rsid w:val="00E30B5A"/>
    <w:rsid w:val="00E31644"/>
    <w:rsid w:val="00E31CE8"/>
    <w:rsid w:val="00E32730"/>
    <w:rsid w:val="00E32C03"/>
    <w:rsid w:val="00E358F9"/>
    <w:rsid w:val="00E3659E"/>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4DB0"/>
    <w:rsid w:val="00E5667E"/>
    <w:rsid w:val="00E56C11"/>
    <w:rsid w:val="00E56D3D"/>
    <w:rsid w:val="00E56E42"/>
    <w:rsid w:val="00E57181"/>
    <w:rsid w:val="00E579C6"/>
    <w:rsid w:val="00E610BB"/>
    <w:rsid w:val="00E619B3"/>
    <w:rsid w:val="00E6279F"/>
    <w:rsid w:val="00E639BE"/>
    <w:rsid w:val="00E64B7B"/>
    <w:rsid w:val="00E6525F"/>
    <w:rsid w:val="00E65752"/>
    <w:rsid w:val="00E65C78"/>
    <w:rsid w:val="00E66621"/>
    <w:rsid w:val="00E66798"/>
    <w:rsid w:val="00E67995"/>
    <w:rsid w:val="00E7116B"/>
    <w:rsid w:val="00E724B3"/>
    <w:rsid w:val="00E731F1"/>
    <w:rsid w:val="00E7352B"/>
    <w:rsid w:val="00E7502B"/>
    <w:rsid w:val="00E757C4"/>
    <w:rsid w:val="00E76553"/>
    <w:rsid w:val="00E76B3E"/>
    <w:rsid w:val="00E76C36"/>
    <w:rsid w:val="00E76DDA"/>
    <w:rsid w:val="00E773C9"/>
    <w:rsid w:val="00E81296"/>
    <w:rsid w:val="00E8197E"/>
    <w:rsid w:val="00E83344"/>
    <w:rsid w:val="00E8789C"/>
    <w:rsid w:val="00E87D54"/>
    <w:rsid w:val="00E90DF2"/>
    <w:rsid w:val="00E91274"/>
    <w:rsid w:val="00E927D5"/>
    <w:rsid w:val="00E92F71"/>
    <w:rsid w:val="00E94207"/>
    <w:rsid w:val="00E94FE4"/>
    <w:rsid w:val="00E96CCB"/>
    <w:rsid w:val="00E971E4"/>
    <w:rsid w:val="00EA0C55"/>
    <w:rsid w:val="00EA13FA"/>
    <w:rsid w:val="00EA1F92"/>
    <w:rsid w:val="00EA26F1"/>
    <w:rsid w:val="00EA2BD6"/>
    <w:rsid w:val="00EA34AE"/>
    <w:rsid w:val="00EA3580"/>
    <w:rsid w:val="00EA5446"/>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251D"/>
    <w:rsid w:val="00ED3C6C"/>
    <w:rsid w:val="00ED45FE"/>
    <w:rsid w:val="00ED5BA6"/>
    <w:rsid w:val="00ED654D"/>
    <w:rsid w:val="00EE0687"/>
    <w:rsid w:val="00EE08F8"/>
    <w:rsid w:val="00EE0969"/>
    <w:rsid w:val="00EE0E0A"/>
    <w:rsid w:val="00EE330E"/>
    <w:rsid w:val="00EE35E1"/>
    <w:rsid w:val="00EE56DE"/>
    <w:rsid w:val="00EE6606"/>
    <w:rsid w:val="00EE6AEE"/>
    <w:rsid w:val="00EE6D61"/>
    <w:rsid w:val="00EE7F88"/>
    <w:rsid w:val="00EF0D5F"/>
    <w:rsid w:val="00EF0DEA"/>
    <w:rsid w:val="00EF2E30"/>
    <w:rsid w:val="00EF3629"/>
    <w:rsid w:val="00EF3C48"/>
    <w:rsid w:val="00EF50CD"/>
    <w:rsid w:val="00EF5709"/>
    <w:rsid w:val="00EF6607"/>
    <w:rsid w:val="00EF6B6B"/>
    <w:rsid w:val="00EF6D45"/>
    <w:rsid w:val="00EF760D"/>
    <w:rsid w:val="00EF7951"/>
    <w:rsid w:val="00EF7BEF"/>
    <w:rsid w:val="00F0116D"/>
    <w:rsid w:val="00F01C4B"/>
    <w:rsid w:val="00F01EEE"/>
    <w:rsid w:val="00F04150"/>
    <w:rsid w:val="00F05321"/>
    <w:rsid w:val="00F05AEF"/>
    <w:rsid w:val="00F05D6D"/>
    <w:rsid w:val="00F06C73"/>
    <w:rsid w:val="00F06D43"/>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19D"/>
    <w:rsid w:val="00F27938"/>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6AD6"/>
    <w:rsid w:val="00F475BE"/>
    <w:rsid w:val="00F506A2"/>
    <w:rsid w:val="00F5071C"/>
    <w:rsid w:val="00F50842"/>
    <w:rsid w:val="00F5086D"/>
    <w:rsid w:val="00F50C59"/>
    <w:rsid w:val="00F527F9"/>
    <w:rsid w:val="00F52D10"/>
    <w:rsid w:val="00F52D42"/>
    <w:rsid w:val="00F535DE"/>
    <w:rsid w:val="00F53940"/>
    <w:rsid w:val="00F53F3F"/>
    <w:rsid w:val="00F54987"/>
    <w:rsid w:val="00F55384"/>
    <w:rsid w:val="00F5564B"/>
    <w:rsid w:val="00F56CC1"/>
    <w:rsid w:val="00F571C8"/>
    <w:rsid w:val="00F606F7"/>
    <w:rsid w:val="00F61673"/>
    <w:rsid w:val="00F61CAD"/>
    <w:rsid w:val="00F6253F"/>
    <w:rsid w:val="00F6258D"/>
    <w:rsid w:val="00F62F6A"/>
    <w:rsid w:val="00F636DA"/>
    <w:rsid w:val="00F642D2"/>
    <w:rsid w:val="00F64499"/>
    <w:rsid w:val="00F6715C"/>
    <w:rsid w:val="00F7075B"/>
    <w:rsid w:val="00F70A11"/>
    <w:rsid w:val="00F70D77"/>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DB7"/>
    <w:rsid w:val="00FC2EB2"/>
    <w:rsid w:val="00FC456E"/>
    <w:rsid w:val="00FC5329"/>
    <w:rsid w:val="00FC7E29"/>
    <w:rsid w:val="00FD05DB"/>
    <w:rsid w:val="00FD0A9E"/>
    <w:rsid w:val="00FD48D0"/>
    <w:rsid w:val="00FD4F03"/>
    <w:rsid w:val="00FD5F5B"/>
    <w:rsid w:val="00FD7507"/>
    <w:rsid w:val="00FE0168"/>
    <w:rsid w:val="00FE178F"/>
    <w:rsid w:val="00FE21C3"/>
    <w:rsid w:val="00FE4CD1"/>
    <w:rsid w:val="00FE6724"/>
    <w:rsid w:val="00FE74BE"/>
    <w:rsid w:val="00FE7EE4"/>
    <w:rsid w:val="00FF0A53"/>
    <w:rsid w:val="00FF0FF1"/>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aliases w:val="Alna"/>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FollowedHyperlink">
    <w:name w:val="FollowedHyperlink"/>
    <w:basedOn w:val="DefaultParagraphFont"/>
    <w:semiHidden/>
    <w:unhideWhenUsed/>
    <w:rsid w:val="00321729"/>
    <w:rPr>
      <w:color w:val="800080" w:themeColor="followedHyperlink"/>
      <w:u w:val="single"/>
    </w:rPr>
  </w:style>
  <w:style w:type="character" w:styleId="PlaceholderText">
    <w:name w:val="Placeholder Text"/>
    <w:basedOn w:val="DefaultParagraphFont"/>
    <w:uiPriority w:val="99"/>
    <w:semiHidden/>
    <w:rsid w:val="00F46AD6"/>
    <w:rPr>
      <w:color w:val="808080"/>
    </w:rPr>
  </w:style>
  <w:style w:type="character" w:styleId="UnresolvedMention">
    <w:name w:val="Unresolved Mention"/>
    <w:basedOn w:val="DefaultParagraphFont"/>
    <w:uiPriority w:val="99"/>
    <w:semiHidden/>
    <w:unhideWhenUsed/>
    <w:rsid w:val="00854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03324">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75959">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489726">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3BF447031E4E189AA4293C82D93883"/>
        <w:category>
          <w:name w:val="General"/>
          <w:gallery w:val="placeholder"/>
        </w:category>
        <w:types>
          <w:type w:val="bbPlcHdr"/>
        </w:types>
        <w:behaviors>
          <w:behavior w:val="content"/>
        </w:behaviors>
        <w:guid w:val="{21A0F473-3595-4F69-9E06-64EFEDB3C03E}"/>
      </w:docPartPr>
      <w:docPartBody>
        <w:p w:rsidR="00D6631C" w:rsidRDefault="0014128C" w:rsidP="0014128C">
          <w:pPr>
            <w:pStyle w:val="903BF447031E4E189AA4293C82D938831"/>
          </w:pPr>
          <w:r w:rsidRPr="000A39E0">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005645"/>
    <w:rsid w:val="00090B68"/>
    <w:rsid w:val="000E7E0F"/>
    <w:rsid w:val="0014128C"/>
    <w:rsid w:val="00381E38"/>
    <w:rsid w:val="006075D4"/>
    <w:rsid w:val="006828E2"/>
    <w:rsid w:val="006D46F6"/>
    <w:rsid w:val="00704888"/>
    <w:rsid w:val="00705BF0"/>
    <w:rsid w:val="007342C5"/>
    <w:rsid w:val="00770AC8"/>
    <w:rsid w:val="00862F07"/>
    <w:rsid w:val="008877DA"/>
    <w:rsid w:val="008B5AB4"/>
    <w:rsid w:val="008C2A23"/>
    <w:rsid w:val="009A3E31"/>
    <w:rsid w:val="009F3DC9"/>
    <w:rsid w:val="00A76B76"/>
    <w:rsid w:val="00B60771"/>
    <w:rsid w:val="00D6631C"/>
    <w:rsid w:val="00D748B9"/>
    <w:rsid w:val="00D87DC5"/>
    <w:rsid w:val="00E625C6"/>
    <w:rsid w:val="00E82EB8"/>
    <w:rsid w:val="00F75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14128C"/>
    <w:rPr>
      <w:rFonts w:ascii="Arial" w:hAnsi="Arial" w:cs="Arial"/>
      <w:sz w:val="20"/>
      <w:szCs w:val="20"/>
    </w:rPr>
  </w:style>
  <w:style w:type="character" w:styleId="PlaceholderText">
    <w:name w:val="Placeholder Text"/>
    <w:basedOn w:val="DefaultParagraphFont"/>
    <w:uiPriority w:val="99"/>
    <w:semiHidden/>
    <w:rsid w:val="0014128C"/>
    <w:rPr>
      <w:color w:val="808080"/>
    </w:rPr>
  </w:style>
  <w:style w:type="paragraph" w:customStyle="1" w:styleId="903BF447031E4E189AA4293C82D938831">
    <w:name w:val="903BF447031E4E189AA4293C82D938831"/>
    <w:rsid w:val="0014128C"/>
    <w:pPr>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Originator xmlns="55afa746-bf89-4838-80b9-7c799b3d7e39" xsi:nil="true"/>
    <ddmField6 xmlns="55afa746-bf89-4838-80b9-7c799b3d7e39" xsi:nil="true"/>
    <DocCompany xmlns="55afa746-bf89-4838-80b9-7c799b3d7e39">Uždaroji akcinė bendrovė "HANSAB"</DocCompany>
    <DocRegDate xmlns="55afa746-bf89-4838-80b9-7c799b3d7e39" xsi:nil="true"/>
    <DocResponsibleUsr xmlns="55afa746-bf89-4838-80b9-7c799b3d7e39">
      <UserInfo>
        <DisplayName/>
        <AccountId xsi:nil="true"/>
        <AccountType/>
      </UserInfo>
    </DocResponsibleUsr>
    <ddmResponsiblePerson xmlns="55afa746-bf89-4838-80b9-7c799b3d7e39" xsi:nil="true"/>
    <DocValidUntil xmlns="55afa746-bf89-4838-80b9-7c799b3d7e39">2099-12-30T22:00:00+00:00</DocValidUntil>
    <ddmField22 xmlns="55afa746-bf89-4838-80b9-7c799b3d7e39" xsi:nil="true"/>
    <ddmUsers6 xmlns="55afa746-bf89-4838-80b9-7c799b3d7e39">
      <UserInfo>
        <DisplayName/>
        <AccountId xsi:nil="true"/>
        <AccountType/>
      </UserInfo>
    </ddmUsers6>
    <ddmUsersText2 xmlns="55afa746-bf89-4838-80b9-7c799b3d7e39" xsi:nil="true"/>
    <RmndrTerm xmlns="55afa746-bf89-4838-80b9-7c799b3d7e39">1</RmndrTerm>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ddmUsers7 xmlns="55afa746-bf89-4838-80b9-7c799b3d7e39">
      <UserInfo>
        <DisplayName/>
        <AccountId xsi:nil="true"/>
        <AccountType/>
      </UserInfo>
    </ddmUsers7>
    <ddmUsersText3 xmlns="55afa746-bf89-4838-80b9-7c799b3d7e39" xsi:nil="true"/>
    <KitosSaliesNr xmlns="10cff1f4-dabb-4ad0-b163-1e2d30b21e62" xsi:nil="true"/>
    <ddmField4 xmlns="55afa746-bf89-4838-80b9-7c799b3d7e39" xsi:nil="true"/>
    <DocAddiCompanies2 xmlns="55afa746-bf89-4838-80b9-7c799b3d7e39" xsi:nil="true"/>
    <ddmUsers4 xmlns="55afa746-bf89-4838-80b9-7c799b3d7e39">
      <UserInfo>
        <DisplayName/>
        <AccountId xsi:nil="true"/>
        <AccountType/>
      </UserInfo>
    </ddmUsers4>
    <WFParticipants xmlns="55afa746-bf89-4838-80b9-7c799b3d7e39" xsi:nil="true"/>
    <ddmInitiator xmlns="55afa746-bf89-4838-80b9-7c799b3d7e39">
      <UserInfo>
        <DisplayName/>
        <AccountId xsi:nil="true"/>
        <AccountType/>
      </UserInfo>
    </ddmInitiator>
    <ddmInitApprover xmlns="55afa746-bf89-4838-80b9-7c799b3d7e39" xsi:nil="true"/>
    <ddmField5 xmlns="55afa746-bf89-4838-80b9-7c799b3d7e39" xsi:nil="true"/>
    <ddmField18 xmlns="55afa746-bf89-4838-80b9-7c799b3d7e39" xsi:nil="true"/>
    <ddmField12 xmlns="55afa746-bf89-4838-80b9-7c799b3d7e39" xsi:nil="true"/>
    <DocBalanceCorrDate xmlns="55afa746-bf89-4838-80b9-7c799b3d7e39" xsi:nil="true"/>
    <ddmField17 xmlns="55afa746-bf89-4838-80b9-7c799b3d7e39" xsi:nil="true"/>
    <DocNotes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ocValueWithVAT xmlns="55afa746-bf89-4838-80b9-7c799b3d7e39">42471,00</DocValueWithVAT>
    <ddmField23 xmlns="55afa746-bf89-4838-80b9-7c799b3d7e39">ADOC</ddmField23>
    <ddmField2 xmlns="55afa746-bf89-4838-80b9-7c799b3d7e39" xsi:nil="true"/>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Pašto paslaugų departamentas</ddmField3>
    <BDAR xmlns="55afa746-bf89-4838-80b9-7c799b3d7e39" xsi:nil="true"/>
    <DocBinder xmlns="55afa746-bf89-4838-80b9-7c799b3d7e39" xsi:nil="true"/>
    <DocStatus1 xmlns="55afa746-bf89-4838-80b9-7c799b3d7e39">Aktuali redakcija</DocStatus1>
    <ddmField19 xmlns="55afa746-bf89-4838-80b9-7c799b3d7e39">Paštomatų mokėjimo terminalų sertifikavimo paslaugos</ddmField19>
    <ddmField1 xmlns="55afa746-bf89-4838-80b9-7c799b3d7e39">21</ddmField1>
    <DocumentSetDescription xmlns="http://schemas.microsoft.com/sharepoint/v3" xsi:nil="true"/>
    <ddmField13 xmlns="55afa746-bf89-4838-80b9-7c799b3d7e39">Jaunesnysis projekto vadovas</ddmField13>
    <DocOriginatorUsr xmlns="55afa746-bf89-4838-80b9-7c799b3d7e39">
      <UserInfo>
        <DisplayName>Violeta Januškevič</DisplayName>
        <AccountId>8875</AccountId>
        <AccountType/>
      </UserInfo>
    </DocOriginatorUsr>
    <DocRegister xmlns="55afa746-bf89-4838-80b9-7c799b3d7e39" xsi:nil="true"/>
    <ddmUsers10 xmlns="55afa746-bf89-4838-80b9-7c799b3d7e39">
      <UserInfo>
        <DisplayName/>
        <AccountId xsi:nil="true"/>
        <AccountType/>
      </UserInfo>
    </ddmUsers10>
    <DokSkaitytojuGrupe xmlns="2eb16660-85d5-44aa-8f0a-e2ddaec05a8b">
      <UserInfo>
        <DisplayName/>
        <AccountId xsi:nil="true"/>
        <AccountType/>
      </UserInfo>
    </DokSkaitytojuGrupe>
    <DocOriginatorTxt xmlns="55afa746-bf89-4838-80b9-7c799b3d7e39">Violeta Januškevič</DocOriginatorTxt>
    <DocGuaranteeValidTo xmlns="55afa746-bf89-4838-80b9-7c799b3d7e39" xsi:nil="true"/>
    <DocValidFrom xmlns="55afa746-bf89-4838-80b9-7c799b3d7e39">2022-01-10T22:00:00+00:00</DocValidFrom>
    <DocNumber xmlns="55afa746-bf89-4838-80b9-7c799b3d7e39" xsi:nil="true"/>
    <ddmField24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ocBalanceEur xmlns="55afa746-bf89-4838-80b9-7c799b3d7e39" xsi:nil="true"/>
    <ddmNotifyOthersUsr xmlns="55afa746-bf89-4838-80b9-7c799b3d7e39">
      <UserInfo>
        <DisplayName/>
        <AccountId xsi:nil="true"/>
        <AccountType/>
      </UserInfo>
    </ddmNotifyOthersUsr>
    <DuomSuved xmlns="2eb16660-85d5-44aa-8f0a-e2ddaec05a8b">
      <UserInfo>
        <DisplayName/>
        <AccountId xsi:nil="true"/>
        <AccountType/>
      </UserInfo>
    </DuomSuved>
    <DocSigner xmlns="2eb16660-85d5-44aa-8f0a-e2ddaec05a8b">
      <UserInfo>
        <DisplayName/>
        <AccountId xsi:nil="true"/>
        <AccountType/>
      </UserInfo>
    </DocSigner>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ddmDocSubjectFormula xmlns="55afa746-bf89-4838-80b9-7c799b3d7e39" xsi:nil="true"/>
    <ddmInitiatorTxt xmlns="55afa746-bf89-4838-80b9-7c799b3d7e39" xsi:nil="true"/>
    <ddmInitRequired xmlns="55afa746-bf89-4838-80b9-7c799b3d7e39" xsi:nil="true"/>
    <ddmPermAfterApproval xmlns="55afa746-bf89-4838-80b9-7c799b3d7e39" xsi:nil="true"/>
    <ddmField14 xmlns="55afa746-bf89-4838-80b9-7c799b3d7e39">2021/450</ddmField14>
    <ddmUsers9 xmlns="55afa746-bf89-4838-80b9-7c799b3d7e39">
      <UserInfo>
        <DisplayName/>
        <AccountId xsi:nil="true"/>
        <AccountType/>
      </UserInfo>
    </ddmUsers9>
    <ddmUsersText9 xmlns="55afa746-bf89-4838-80b9-7c799b3d7e39" xsi:nil="true"/>
    <Title2 xmlns="55afa746-bf89-4838-80b9-7c799b3d7e39" xsi:nil="true"/>
    <KitosSaliesData xmlns="10cff1f4-dabb-4ad0-b163-1e2d30b21e62" xsi:nil="true"/>
    <ddmNotifyAfterApproval xmlns="55afa746-bf89-4838-80b9-7c799b3d7e39" xsi:nil="true"/>
    <ddmField25 xmlns="55afa746-bf89-4838-80b9-7c799b3d7e39" xsi:nil="true"/>
    <ddmField20 xmlns="55afa746-bf89-4838-80b9-7c799b3d7e39" xsi:nil="true"/>
    <DocMeetPersons xmlns="55afa746-bf89-4838-80b9-7c799b3d7e39" xsi:nil="true"/>
    <DocOriginatorPosition xmlns="55afa746-bf89-4838-80b9-7c799b3d7e39">Jaunesnysis projekto vadovas_Pirkimų skyrius_Teisės ir pirkimų departamentas_Generalinis direktorius</DocOriginatorPosition>
    <PartyFullName xmlns="2eb16660-85d5-44aa-8f0a-e2ddaec05a8b" xsi:nil="true"/>
    <ddmNotifyOthers xmlns="55afa746-bf89-4838-80b9-7c799b3d7e39" xsi:nil="true"/>
    <DocVATSum xmlns="55afa746-bf89-4838-80b9-7c799b3d7e39">7371,00</DocVATSum>
    <ddmItemSaved xmlns="55afa746-bf89-4838-80b9-7c799b3d7e39" xsi:nil="true"/>
    <DocCompanyCode xmlns="55afa746-bf89-4838-80b9-7c799b3d7e39">111510685</DocCompanyCode>
    <ddmField10 xmlns="55afa746-bf89-4838-80b9-7c799b3d7e39" xsi:nil="true"/>
    <DocResponsible xmlns="55afa746-bf89-4838-80b9-7c799b3d7e39">Tadas Beržonskas</DocResponsible>
    <ddmFieldsConfig xmlns="55afa746-bf89-4838-80b9-7c799b3d7e39" xsi:nil="true"/>
    <ddmField15 xmlns="55afa746-bf89-4838-80b9-7c799b3d7e39">Paštomatų mokėjimo terminalų sertifikavimo paslaugos</ddmField15>
    <SutAtsakomybe xmlns="55afa746-bf89-4838-80b9-7c799b3d7e39" xsi:nil="true"/>
    <ddmField21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Paštomatų mokėjimo terminalų sertifikavimo paslaugos</DocSubject>
    <DocValueNoVAT xmlns="55afa746-bf89-4838-80b9-7c799b3d7e39">35100,00</DocValueNoVAT>
    <DocGuaranteeDate xmlns="55afa746-bf89-4838-80b9-7c799b3d7e39" xsi:nil="true"/>
    <DocType xmlns="55afa746-bf89-4838-80b9-7c799b3d7e39">Pirkimų netipinė sutartis</DocType>
    <DocDate xmlns="55afa746-bf89-4838-80b9-7c799b3d7e39">2022-01-10T22:00:00+00:00</DocDate>
    <WFCurrent xmlns="55afa746-bf89-4838-80b9-7c799b3d7e39">
      <UserInfo>
        <DisplayName/>
        <AccountId xsi:nil="true"/>
        <AccountType/>
      </UserInfo>
    </WFCurren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ocObject xmlns="55afa746-bf89-4838-80b9-7c799b3d7e39">Pirkimų sutartis</DocObject>
    <ddmField8 xmlns="55afa746-bf89-4838-80b9-7c799b3d7e39" xsi:nil="true"/>
    <ddmUsersText4 xmlns="55afa746-bf89-4838-80b9-7c799b3d7e39" xsi:nil="true"/>
    <Informuoti xmlns="55afa746-bf89-4838-80b9-7c799b3d7e39">
      <UserInfo>
        <DisplayName/>
        <AccountId xsi:nil="true"/>
        <AccountType/>
      </UserInfo>
    </Informuoti>
    <ddmDocTypeName xmlns="55afa746-bf89-4838-80b9-7c799b3d7e39">Pirkimų netipinė sutartis (el. pasirašymas) </ddmDocTypeName>
    <ddmField16 xmlns="55afa746-bf89-4838-80b9-7c799b3d7e39">Produkto vadovas</ddmField16>
    <ddmField11 xmlns="55afa746-bf89-4838-80b9-7c799b3d7e39" xsi:nil="true"/>
    <ddmField9 xmlns="55afa746-bf89-4838-80b9-7c799b3d7e39" xsi:nil="true"/>
    <DocRegStatus xmlns="55afa746-bf89-4838-80b9-7c799b3d7e39">Pasirašomas</DocRegStatus>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Author xmlns="http://schemas.microsoft.com/sharepoint/v3">
      <UserInfo>
        <DisplayName>Violeta Januškevič</DisplayName>
        <AccountId>8875</AccountId>
        <AccountType/>
      </UserInfo>
    </Author>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1A84E40BD6B0445BC23DF43EE9FFB6E" ma:contentTypeVersion="49" ma:contentTypeDescription="Kurkite naują dokumentą." ma:contentTypeScope="" ma:versionID="538b67b04be6580534b6e7d5997c98a8">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76bbc541602a40e9c18ee6c1a6bbca3a"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1:Author" minOccurs="0"/>
                <xsd:element ref="ns2:ddmDocTypeName" minOccurs="0"/>
                <xsd:element ref="ns2:DocBinder" minOccurs="0"/>
                <xsd:element ref="ns2:DocCompanyCode" minOccurs="0"/>
                <xsd:element ref="ns2:DocSubject" minOccurs="0"/>
                <xsd:element ref="ns2:ddmInitiatorTxt" minOccurs="0"/>
                <xsd:element ref="ns2:ddmField10" minOccurs="0"/>
                <xsd:element ref="ns2:ddmField6" minOccurs="0"/>
                <xsd:element ref="ns2:DocCompany" minOccurs="0"/>
                <xsd:element ref="ns2:ddmInitiator" minOccurs="0"/>
                <xsd:element ref="ns2:DocResponsible" minOccurs="0"/>
                <xsd:element ref="ns2:ddmField19" minOccurs="0"/>
                <xsd:element ref="ns2:ddmInitRequired" minOccurs="0"/>
                <xsd:element ref="ns2:ddmField4" minOccurs="0"/>
                <xsd:element ref="ns2:ddmField21" minOccurs="0"/>
                <xsd:element ref="ns2:ddmPermAfterApproval" minOccurs="0"/>
                <xsd:element ref="ns2:ddmNotifyOthers" minOccurs="0"/>
                <xsd:element ref="ns2:ddmField1" minOccurs="0"/>
                <xsd:element ref="ns2:ddmField7" minOccurs="0"/>
                <xsd:element ref="ns2:ddmInitApprover" minOccurs="0"/>
                <xsd:element ref="ns2:DocValueWithVAT" minOccurs="0"/>
                <xsd:element ref="ns2:DocOriginatorTxt" minOccurs="0"/>
                <xsd:element ref="ns2:ddmField5" minOccurs="0"/>
                <xsd:element ref="ns2:ddmNotifyAfterApproval" minOccurs="0"/>
                <xsd:element ref="ns2:DocOriginator" minOccurs="0"/>
                <xsd:element ref="ns1:DocumentSetDescription" minOccurs="0"/>
                <xsd:element ref="ns2:DocGuaranteeValidTo" minOccurs="0"/>
                <xsd:element ref="ns2:DocRegDate" minOccurs="0"/>
                <xsd:element ref="ns2:ddmField25" minOccurs="0"/>
                <xsd:element ref="ns2:DocObject" minOccurs="0"/>
                <xsd:element ref="ns2:DocValueNoVAT" minOccurs="0"/>
                <xsd:element ref="ns2:ddmField18" minOccurs="0"/>
                <xsd:element ref="ns2:ddmDocTypeID" minOccurs="0"/>
                <xsd:element ref="ns2:DocResponsibleUsr" minOccurs="0"/>
                <xsd:element ref="ns2:ddmResponsiblePerson" minOccurs="0"/>
                <xsd:element ref="ns2:DocAddiCompanies" minOccurs="0"/>
                <xsd:element ref="ns2:ddmField16" minOccurs="0"/>
                <xsd:element ref="ns2:DocValidUntil" minOccurs="0"/>
                <xsd:element ref="ns2:DocOriginatorDep" minOccurs="0"/>
                <xsd:element ref="ns2:DocAddiCompanies2" minOccurs="0"/>
                <xsd:element ref="ns2:DocBalanceEur" minOccurs="0"/>
                <xsd:element ref="ns2:ddmField14" minOccurs="0"/>
                <xsd:element ref="ns2:ddmField12" minOccurs="0"/>
                <xsd:element ref="ns2:ddmField22" minOccurs="0"/>
                <xsd:element ref="ns2:ddmField23" minOccurs="0"/>
                <xsd:element ref="ns2:ddmFieldsConfig" minOccurs="0"/>
                <xsd:element ref="ns2:ddmField13" minOccurs="0"/>
                <xsd:element ref="ns2:DocValidFrom" minOccurs="0"/>
                <xsd:element ref="ns2:DocGuaranteeDate" minOccurs="0"/>
                <xsd:element ref="ns2:ddmField8" minOccurs="0"/>
                <xsd:element ref="ns2:DocBalanceCorrDate" minOccurs="0"/>
                <xsd:element ref="ns2:DocType" minOccurs="0"/>
                <xsd:element ref="ns2:ddmField11" minOccurs="0"/>
                <xsd:element ref="ns2:ddmField15" minOccurs="0"/>
                <xsd:element ref="ns2:DocNumber" minOccurs="0"/>
                <xsd:element ref="ns2:ddmField9" minOccurs="0"/>
                <xsd:element ref="ns2:DocOriginatorUsr" minOccurs="0"/>
                <xsd:element ref="ns2:ddmField24" minOccurs="0"/>
                <xsd:element ref="ns2:ddmField17" minOccurs="0"/>
                <xsd:element ref="ns2:DocRegStatus" minOccurs="0"/>
                <xsd:element ref="ns2:DocVATSum" minOccurs="0"/>
                <xsd:element ref="ns2:DocDate" minOccurs="0"/>
                <xsd:element ref="ns2:ddmField2" minOccurs="0"/>
                <xsd:element ref="ns2:DocOriginatorPosition" minOccurs="0"/>
                <xsd:element ref="ns2:ddmField3" minOccurs="0"/>
                <xsd:element ref="ns2:ddmField20" minOccurs="0"/>
                <xsd:element ref="ns2:DocNotes" minOccurs="0"/>
                <xsd:element ref="ns2:DocRegister" minOccurs="0"/>
                <xsd:element ref="ns2:WFCurrent" minOccurs="0"/>
                <xsd:element ref="ns2:ddmUsers10" minOccurs="0"/>
                <xsd:element ref="ns2:ddmUsers7" minOccurs="0"/>
                <xsd:element ref="ns2:ddmUsers6" minOccurs="0"/>
                <xsd:element ref="ns2:ddmUsers2" minOccurs="0"/>
                <xsd:element ref="ns2:ddmUsers3" minOccurs="0"/>
                <xsd:element ref="ns2:ddmUsers5" minOccurs="0"/>
                <xsd:element ref="ns2:ddmUsers8" minOccurs="0"/>
                <xsd:element ref="ns2:ddmUsers9" minOccurs="0"/>
                <xsd:element ref="ns2:ddmUsers1" minOccurs="0"/>
                <xsd:element ref="ns2:ddmUsers4" minOccurs="0"/>
                <xsd:element ref="ns2:ddmUsersText2" minOccurs="0"/>
                <xsd:element ref="ns2:ddmUsersText5" minOccurs="0"/>
                <xsd:element ref="ns2:ddmUsersText7" minOccurs="0"/>
                <xsd:element ref="ns2:ddmUsersText9" minOccurs="0"/>
                <xsd:element ref="ns2:ddmUsersText3" minOccurs="0"/>
                <xsd:element ref="ns2:ddmUsersText6" minOccurs="0"/>
                <xsd:element ref="ns2:ddmUsersText8" minOccurs="0"/>
                <xsd:element ref="ns2:ddmUsersText1" minOccurs="0"/>
                <xsd:element ref="ns2:ddmUsersText4" minOccurs="0"/>
                <xsd:element ref="ns2:ddmUsersText10" minOccurs="0"/>
                <xsd:element ref="ns2:DocMeetPersons" minOccurs="0"/>
                <xsd:element ref="ns2:DocStatus1" minOccurs="0"/>
                <xsd:element ref="ns2:DocValidUntil2" minOccurs="0"/>
                <xsd:element ref="ns2:RmndrTerm" minOccurs="0"/>
                <xsd:element ref="ns2:ddmNumberFormat"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NotifyOthersUsr" minOccurs="0"/>
                <xsd:element ref="ns2:Title2" minOccurs="0"/>
                <xsd:element ref="ns2:ddmDocSubjectFormula" minOccurs="0"/>
                <xsd:element ref="ns2:ddmItemSaved" minOccurs="0"/>
                <xsd:element ref="ns3:SutartiesSuma"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8" nillable="true" ma:displayName="Sukūrė"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33"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ddmDocTypeName" ma:index="9" nillable="true" ma:displayName="Dokumento rūšis" ma:default="" ma:description="" ma:internalName="ddmDocTypeName" ma:readOnly="false">
      <xsd:simpleType>
        <xsd:restriction base="dms:Text"/>
      </xsd:simpleType>
    </xsd:element>
    <xsd:element name="DocBinder" ma:index="10" nillable="true" ma:displayName="Byla" ma:description="" ma:list="7692152e-280d-4962-a795-37a06405ab12" ma:internalName="DocBinder" ma:showField="sync_Title" ma:web="55afa746-bf89-4838-80b9-7c799b3d7e39">
      <xsd:simpleType>
        <xsd:restriction base="dms:Unknown"/>
      </xsd:simpleType>
    </xsd:element>
    <xsd:element name="DocCompanyCode" ma:index="11" nillable="true" ma:displayName="Kitos sutarties šalies kodas" ma:default="" ma:description="" ma:internalName="DocCompanyCode" ma:readOnly="false">
      <xsd:simpleType>
        <xsd:restriction base="dms:Text"/>
      </xsd:simpleType>
    </xsd:element>
    <xsd:element name="DocSubject" ma:index="12" nillable="true" ma:displayName="Dokumento pavadinimas" ma:default="" ma:description="" ma:internalName="DocSubject" ma:readOnly="false">
      <xsd:simpleType>
        <xsd:restriction base="dms:Text"/>
      </xsd:simpleType>
    </xsd:element>
    <xsd:element name="ddmInitiatorTxt" ma:index="13" nillable="true" ma:displayName="IniciatoriusTxt" ma:default="" ma:description="" ma:internalName="ddmInitiatorTxt" ma:readOnly="false">
      <xsd:simpleType>
        <xsd:restriction base="dms:Note">
          <xsd:maxLength value="255"/>
        </xsd:restriction>
      </xsd:simpleType>
    </xsd:element>
    <xsd:element name="ddmField10" ma:index="14" nillable="true" ma:displayName="Laukas 10" ma:default="" ma:description="" ma:internalName="ddmField10" ma:readOnly="false">
      <xsd:simpleType>
        <xsd:restriction base="dms:Text"/>
      </xsd:simpleType>
    </xsd:element>
    <xsd:element name="ddmField6" ma:index="15" nillable="true" ma:displayName="Laukas 6" ma:default="" ma:description="" ma:internalName="ddmField6" ma:readOnly="false">
      <xsd:simpleType>
        <xsd:restriction base="dms:Text"/>
      </xsd:simpleType>
    </xsd:element>
    <xsd:element name="DocCompany" ma:index="16" nillable="true" ma:displayName="Kita sutarties šalis (Įmonė)" ma:default="" ma:description="" ma:internalName="DocCompany" ma:readOnly="false">
      <xsd:simpleType>
        <xsd:restriction base="dms:Text"/>
      </xsd:simpleType>
    </xsd:element>
    <xsd:element name="ddmInitiator" ma:index="17"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Responsible" ma:index="18" nillable="true" ma:displayName="Atsakingas už vykdymą" ma:default="" ma:description="" ma:internalName="DocResponsible" ma:readOnly="false">
      <xsd:simpleType>
        <xsd:restriction base="dms:Text"/>
      </xsd:simpleType>
    </xsd:element>
    <xsd:element name="ddmField19" ma:index="19" nillable="true" ma:displayName="Laukas 19" ma:default="" ma:description="" ma:internalName="ddmField19" ma:readOnly="false">
      <xsd:simpleType>
        <xsd:restriction base="dms:Text"/>
      </xsd:simpleType>
    </xsd:element>
    <xsd:element name="ddmInitRequired" ma:index="20" nillable="true" ma:displayName="Iniciavimo procesas" ma:default="" ma:description="" ma:internalName="ddmInitRequired" ma:readOnly="false">
      <xsd:simpleType>
        <xsd:restriction base="dms:Number"/>
      </xsd:simpleType>
    </xsd:element>
    <xsd:element name="ddmField4" ma:index="21" nillable="true" ma:displayName="Laukas 4" ma:default="" ma:description="" ma:internalName="ddmField4" ma:readOnly="false">
      <xsd:simpleType>
        <xsd:restriction base="dms:Text"/>
      </xsd:simpleType>
    </xsd:element>
    <xsd:element name="ddmField21" ma:index="22" nillable="true" ma:displayName="Laukas 21" ma:default="" ma:description="" ma:internalName="ddmField21" ma:readOnly="false">
      <xsd:simpleType>
        <xsd:restriction base="dms:Text"/>
      </xsd:simpleType>
    </xsd:element>
    <xsd:element name="ddmPermAfterApproval" ma:index="23" nillable="true" ma:displayName="Prieiga patvirtinus" ma:default="" ma:description="" ma:internalName="ddmPermAfterApproval" ma:readOnly="false">
      <xsd:simpleType>
        <xsd:restriction base="dms:Note"/>
      </xsd:simpleType>
    </xsd:element>
    <xsd:element name="ddmNotifyOthers" ma:index="24" nillable="true" ma:displayName="Papildomai informuoti" ma:default="" ma:description="" ma:internalName="ddmNotifyOthers" ma:readOnly="false">
      <xsd:simpleType>
        <xsd:restriction base="dms:Note"/>
      </xsd:simpleType>
    </xsd:element>
    <xsd:element name="ddmField1" ma:index="25" nillable="true" ma:displayName="Laukas 1" ma:default="" ma:description="" ma:internalName="ddmField1" ma:readOnly="false">
      <xsd:simpleType>
        <xsd:restriction base="dms:Text"/>
      </xsd:simpleType>
    </xsd:element>
    <xsd:element name="ddmField7" ma:index="26" nillable="true" ma:displayName="Laukas 7" ma:default="" ma:description="" ma:internalName="ddmField7" ma:readOnly="false">
      <xsd:simpleType>
        <xsd:restriction base="dms:Text"/>
      </xsd:simpleType>
    </xsd:element>
    <xsd:element name="ddmInitApprover" ma:index="27" nillable="true" ma:displayName="Tvirtina iniciavimą" ma:default="" ma:description="" ma:internalName="ddmInitApprover" ma:readOnly="false">
      <xsd:simpleType>
        <xsd:restriction base="dms:Text"/>
      </xsd:simpleType>
    </xsd:element>
    <xsd:element name="DocValueWithVAT" ma:index="28" nillable="true" ma:displayName="Sutarties vertė su PVM" ma:default="" ma:description="" ma:internalName="DocValueWithVAT" ma:readOnly="false">
      <xsd:simpleType>
        <xsd:restriction base="dms:Text"/>
      </xsd:simpleType>
    </xsd:element>
    <xsd:element name="DocOriginatorTxt" ma:index="29" nillable="true" ma:displayName="Rengėjas Text" ma:default="" ma:description="" ma:internalName="DocOriginatorTxt" ma:readOnly="false">
      <xsd:simpleType>
        <xsd:restriction base="dms:Text"/>
      </xsd:simpleType>
    </xsd:element>
    <xsd:element name="ddmField5" ma:index="30" nillable="true" ma:displayName="Laukas 5" ma:default="" ma:description="" ma:internalName="ddmField5" ma:readOnly="false">
      <xsd:simpleType>
        <xsd:restriction base="dms:Text"/>
      </xsd:simpleType>
    </xsd:element>
    <xsd:element name="ddmNotifyAfterApproval" ma:index="31" nillable="true" ma:displayName="Informuoti patvirtinus" ma:default="" ma:description="" ma:internalName="ddmNotifyAfterApproval" ma:readOnly="false">
      <xsd:simpleType>
        <xsd:restriction base="dms:Note"/>
      </xsd:simpleType>
    </xsd:element>
    <xsd:element name="DocOriginator" ma:index="32" nillable="true" ma:displayName="Rengėjas" ma:description="" ma:list="e9676886-35f2-467c-8bb1-b0e6b396cc85" ma:internalName="DocOriginator" ma:showField="sync_Title" ma:web="55afa746-bf89-4838-80b9-7c799b3d7e39">
      <xsd:simpleType>
        <xsd:restriction base="dms:Unknown"/>
      </xsd:simpleType>
    </xsd:element>
    <xsd:element name="DocGuaranteeValidTo" ma:index="34" nillable="true" ma:displayName="Garanto galiojimas iki" ma:default="" ma:description="" ma:format="DateOnly" ma:internalName="DocGuaranteeValidTo">
      <xsd:simpleType>
        <xsd:restriction base="dms:DateTime"/>
      </xsd:simpleType>
    </xsd:element>
    <xsd:element name="DocRegDate" ma:index="35" nillable="true" ma:displayName="Registravimo data" ma:default="" ma:description="" ma:format="DateOnly" ma:internalName="DocRegDate" ma:readOnly="false">
      <xsd:simpleType>
        <xsd:restriction base="dms:DateTime"/>
      </xsd:simpleType>
    </xsd:element>
    <xsd:element name="ddmField25" ma:index="36" nillable="true" ma:displayName="Laukas 25" ma:default="" ma:description="" ma:internalName="ddmField25" ma:readOnly="false">
      <xsd:simpleType>
        <xsd:restriction base="dms:Text"/>
      </xsd:simpleType>
    </xsd:element>
    <xsd:element name="DocObject" ma:index="37" nillable="true" ma:displayName="Sutarties objektas" ma:default="" ma:description="" ma:internalName="DocObject" ma:readOnly="false">
      <xsd:simpleType>
        <xsd:restriction base="dms:Text"/>
      </xsd:simpleType>
    </xsd:element>
    <xsd:element name="DocValueNoVAT" ma:index="38" nillable="true" ma:displayName="Sutarties vertė be PVM" ma:default="" ma:description="" ma:internalName="DocValueNoVAT" ma:readOnly="false">
      <xsd:simpleType>
        <xsd:restriction base="dms:Text"/>
      </xsd:simpleType>
    </xsd:element>
    <xsd:element name="ddmField18" ma:index="39" nillable="true" ma:displayName="Laukas 18" ma:default="" ma:description="" ma:internalName="ddmField18" ma:readOnly="false">
      <xsd:simpleType>
        <xsd:restriction base="dms:Text"/>
      </xsd:simpleType>
    </xsd:element>
    <xsd:element name="ddmDocTypeID" ma:index="40" nillable="true" ma:displayName="Dokumento rūšies ID" ma:default="" ma:description="" ma:internalName="ddmDocTypeID" ma:readOnly="false">
      <xsd:simpleType>
        <xsd:restriction base="dms:Text"/>
      </xsd:simpleType>
    </xsd:element>
    <xsd:element name="DocResponsibleUsr" ma:index="4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ResponsiblePerson" ma:index="42" nillable="true" ma:displayName="Atsakingas darbuotojas" ma:default="" ma:description="" ma:internalName="ddmResponsiblePerson" ma:readOnly="false">
      <xsd:simpleType>
        <xsd:restriction base="dms:Text"/>
      </xsd:simpleType>
    </xsd:element>
    <xsd:element name="DocAddiCompanies" ma:index="43" nillable="true" ma:displayName="Papildomos sutarties šalys (Įmonės)" ma:default="" ma:description="" ma:internalName="DocAddiCompanies"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ocValidUntil" ma:index="45" nillable="true" ma:displayName="Galioja iki" ma:default="" ma:description="" ma:format="DateOnly" ma:internalName="DocValidUntil" ma:readOnly="false">
      <xsd:simpleType>
        <xsd:restriction base="dms:DateTime"/>
      </xsd:simpleType>
    </xsd:element>
    <xsd:element name="DocOriginatorDep" ma:index="46" nillable="true" ma:displayName="Rengėjo padalinys" ma:description="" ma:indexed="true" ma:internalName="DocOriginatorDep" ma:readOnly="false">
      <xsd:simpleType>
        <xsd:restriction base="dms:Text"/>
      </xsd:simpleType>
    </xsd:element>
    <xsd:element name="DocAddiCompanies2" ma:index="47" nillable="true" ma:displayName="Papildomos sutarties šalys (Įmonės)" ma:default="" ma:description="" ma:internalName="DocAddiCompanies2" ma:readOnly="false">
      <xsd:simpleType>
        <xsd:restriction base="dms:Text"/>
      </xsd:simpleType>
    </xsd:element>
    <xsd:element name="DocBalanceEur" ma:index="48" nillable="true" ma:displayName="Sumos likutis, EUR" ma:default="" ma:description="" ma:internalName="DocBalanceEur">
      <xsd:simpleType>
        <xsd:restriction base="dms:Text"/>
      </xsd:simpleType>
    </xsd:element>
    <xsd:element name="ddmField14" ma:index="49" nillable="true" ma:displayName="Laukas 14" ma:default="" ma:description="" ma:internalName="ddmField14" ma:readOnly="false">
      <xsd:simpleType>
        <xsd:restriction base="dms:Text"/>
      </xsd:simpleType>
    </xsd:element>
    <xsd:element name="ddmField12" ma:index="50" nillable="true" ma:displayName="Laukas 12" ma:default="" ma:description="" ma:internalName="ddmField12" ma:readOnly="false">
      <xsd:simpleType>
        <xsd:restriction base="dms:Text"/>
      </xsd:simpleType>
    </xsd:element>
    <xsd:element name="ddmField22" ma:index="51" nillable="true" ma:displayName="Laukas 22" ma:default="" ma:description="" ma:internalName="ddmField22" ma:readOnly="false">
      <xsd:simpleType>
        <xsd:restriction base="dms:Text"/>
      </xsd:simpleType>
    </xsd:element>
    <xsd:element name="ddmField23" ma:index="52" nillable="true" ma:displayName="Laukas 23" ma:default="" ma:description="" ma:internalName="ddmField23" ma:readOnly="false">
      <xsd:simpleType>
        <xsd:restriction base="dms:Text"/>
      </xsd:simpleType>
    </xsd:element>
    <xsd:element name="ddmFieldsConfig" ma:index="53" nillable="true" ma:displayName="Papildomų laukų konfigūracija" ma:default="" ma:description="" ma:internalName="ddmFieldsConfig" ma:readOnly="false">
      <xsd:simpleType>
        <xsd:restriction base="dms:Note"/>
      </xsd:simpleType>
    </xsd:element>
    <xsd:element name="ddmField13" ma:index="54" nillable="true" ma:displayName="Laukas 13" ma:default="" ma:description="" ma:internalName="ddmField13" ma:readOnly="false">
      <xsd:simpleType>
        <xsd:restriction base="dms:Text"/>
      </xsd:simpleType>
    </xsd:element>
    <xsd:element name="DocValidFrom" ma:index="55" nillable="true" ma:displayName="Galioja nuo" ma:default="" ma:description="" ma:format="DateOnly" ma:internalName="DocValidFrom" ma:readOnly="false">
      <xsd:simpleType>
        <xsd:restriction base="dms:DateTime"/>
      </xsd:simpleType>
    </xsd:element>
    <xsd:element name="DocGuaranteeDate" ma:index="56" nillable="true" ma:displayName="Garanto data" ma:default="" ma:description="" ma:format="DateOnly" ma:internalName="DocGuaranteeDate">
      <xsd:simpleType>
        <xsd:restriction base="dms:DateTime"/>
      </xsd:simpleType>
    </xsd:element>
    <xsd:element name="ddmField8" ma:index="57" nillable="true" ma:displayName="Laukas 8" ma:default="" ma:description="" ma:internalName="ddmField8" ma:readOnly="false">
      <xsd:simpleType>
        <xsd:restriction base="dms:Text"/>
      </xsd:simpleType>
    </xsd:element>
    <xsd:element name="DocBalanceCorrDate" ma:index="58" nillable="true" ma:displayName="Likučio koregavimo data" ma:default="" ma:description="" ma:format="DateOnly" ma:internalName="DocBalanceCorrDate">
      <xsd:simpleType>
        <xsd:restriction base="dms:DateTime"/>
      </xsd:simpleType>
    </xsd:element>
    <xsd:element name="DocType" ma:index="59" nillable="true" ma:displayName="Sutarties rūšis" ma:default="" ma:description="" ma:internalName="DocType" ma:readOnly="false">
      <xsd:simpleType>
        <xsd:restriction base="dms:Text"/>
      </xsd:simpleType>
    </xsd:element>
    <xsd:element name="ddmField11" ma:index="60" nillable="true" ma:displayName="Laukas 11" ma:default="" ma:description="" ma:internalName="ddmField11" ma:readOnly="false">
      <xsd:simpleType>
        <xsd:restriction base="dms:Text"/>
      </xsd:simpleType>
    </xsd:element>
    <xsd:element name="ddmField15" ma:index="61" nillable="true" ma:displayName="Laukas 15" ma:default="" ma:description="" ma:internalName="ddmField15" ma:readOnly="false">
      <xsd:simpleType>
        <xsd:restriction base="dms:Text"/>
      </xsd:simpleType>
    </xsd:element>
    <xsd:element name="DocNumber" ma:index="62" nillable="true" ma:displayName="Numeris" ma:description="" ma:internalName="DocNumber" ma:readOnly="false">
      <xsd:simpleType>
        <xsd:restriction base="dms:Text"/>
      </xsd:simpleType>
    </xsd:element>
    <xsd:element name="ddmField9" ma:index="63" nillable="true" ma:displayName="Laukas 9" ma:default="" ma:description="" ma:internalName="ddmField9" ma:readOnly="false">
      <xsd:simpleType>
        <xsd:restriction base="dms:Text"/>
      </xsd:simpleType>
    </xsd:element>
    <xsd:element name="DocOriginatorUsr" ma:index="64" nillable="true" ma:displayName="Rengėjas User" ma:default="" ma:description="" ma:hidden="true"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24" ma:index="65" nillable="true" ma:displayName="Laukas 24" ma:default="" ma:description="" ma:internalName="ddmField24" ma:readOnly="false">
      <xsd:simpleType>
        <xsd:restriction base="dms:Text"/>
      </xsd:simpleType>
    </xsd:element>
    <xsd:element name="ddmField17" ma:index="66" nillable="true" ma:displayName="Laukas 17" ma:default="" ma:description="" ma:internalName="ddmField17" ma:readOnly="false">
      <xsd:simpleType>
        <xsd:restriction base="dms:Text"/>
      </xsd:simpleType>
    </xsd:element>
    <xsd:element name="DocRegStatus" ma:index="67"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ocVATSum" ma:index="68" nillable="true" ma:displayName="PVM suma" ma:default="" ma:description="" ma:internalName="DocVATSum" ma:readOnly="false">
      <xsd:simpleType>
        <xsd:restriction base="dms:Text"/>
      </xsd:simpleType>
    </xsd:element>
    <xsd:element name="DocDate" ma:index="69" nillable="true" ma:displayName="Dokumento data" ma:default="" ma:description="" ma:format="DateOnly" ma:internalName="DocDate" ma:readOnly="false">
      <xsd:simpleType>
        <xsd:restriction base="dms:DateTime"/>
      </xsd:simpleType>
    </xsd:element>
    <xsd:element name="ddmField2" ma:index="70" nillable="true" ma:displayName="Laukas 2" ma:default="" ma:description="" ma:internalName="ddmField2" ma:readOnly="false">
      <xsd:simpleType>
        <xsd:restriction base="dms:Text"/>
      </xsd:simpleType>
    </xsd:element>
    <xsd:element name="DocOriginatorPosition" ma:index="71" nillable="true" ma:displayName="Rengėjo pozicija" ma:description="" ma:indexed="true" ma:internalName="DocOriginatorPosition" ma:readOnly="false">
      <xsd:simpleType>
        <xsd:restriction base="dms:Text"/>
      </xsd:simpleType>
    </xsd:element>
    <xsd:element name="ddmField3" ma:index="72" nillable="true" ma:displayName="Laukas 3" ma:default="" ma:description="" ma:internalName="ddmField3" ma:readOnly="false">
      <xsd:simpleType>
        <xsd:restriction base="dms:Text"/>
      </xsd:simpleType>
    </xsd:element>
    <xsd:element name="ddmField20" ma:index="73" nillable="true" ma:displayName="Laukas 20" ma:default="" ma:description="" ma:internalName="ddmField20" ma:readOnly="false">
      <xsd:simpleType>
        <xsd:restriction base="dms:Text"/>
      </xsd:simpleType>
    </xsd:element>
    <xsd:element name="DocNotes" ma:index="74" nillable="true" ma:displayName="Pastabos" ma:description="" ma:internalName="DocNotes">
      <xsd:simpleType>
        <xsd:restriction base="dms:Note">
          <xsd:maxLength value="255"/>
        </xsd:restriction>
      </xsd:simpleType>
    </xsd:element>
    <xsd:element name="DocRegister" ma:index="75" nillable="true" ma:displayName="Registras" ma:description="" ma:list="2a6c10c3-bb8c-4911-811d-54dd27578925" ma:internalName="DocRegister" ma:showField="sync_Title" ma:web="55afa746-bf89-4838-80b9-7c799b3d7e39">
      <xsd:simpleType>
        <xsd:restriction base="dms:Unknown"/>
      </xsd:simpleType>
    </xsd:element>
    <xsd:element name="WFCurrent" ma:index="76"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77" nillable="true" ma:displayName="Vartotojai 10" ma:default="" ma:description="" ma:internalName="ddmUsers1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8" nillable="true" ma:displayName="Vartotojai 7" ma:default="" ma:description="" ma:internalName="ddmUsers7">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9" nillable="true" ma:displayName="Vartotojai 6" ma:default="" ma:description="" ma:internalName="ddmUsers6">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0" nillable="true" ma:displayName="Vartotojai 2" ma:default="" ma:description="" ma:internalName="ddmUsers2">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1" nillable="true" ma:displayName="Vartotojai 3" ma:default="" ma:description="" ma:internalName="ddmUsers3">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2" nillable="true" ma:displayName="Vartotojai 5" ma:default="" ma:description="" ma:internalName="ddmUsers5">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83" nillable="true" ma:displayName="Vartotojai 8" ma:default="" ma:description="" ma:internalName="ddmUsers8">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84" nillable="true" ma:displayName="Vartotojai 9" ma:default="" ma:description="" ma:internalName="ddmUsers9">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5" nillable="true" ma:displayName="Vartotojai 1" ma:default="" ma:description="" ma:internalName="ddmUsers1">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2" ma:index="87" nillable="true" ma:displayName="Vartotojai Text 2" ma:default="" ma:description="" ma:internalName="ddmUsersText2">
      <xsd:simpleType>
        <xsd:restriction base="dms:Text"/>
      </xsd:simpleType>
    </xsd:element>
    <xsd:element name="ddmUsersText5" ma:index="88" nillable="true" ma:displayName="Vartotojai Text 5" ma:default="" ma:description="" ma:internalName="ddmUsersText5">
      <xsd:simpleType>
        <xsd:restriction base="dms:Text"/>
      </xsd:simpleType>
    </xsd:element>
    <xsd:element name="ddmUsersText7" ma:index="89" nillable="true" ma:displayName="Vartotojai Text 7" ma:default="" ma:description="" ma:internalName="ddmUsersText7">
      <xsd:simpleType>
        <xsd:restriction base="dms:Text"/>
      </xsd:simpleType>
    </xsd:element>
    <xsd:element name="ddmUsersText9" ma:index="90" nillable="true" ma:displayName="Vartotojai Text 9" ma:default="" ma:description="" ma:internalName="ddmUsersText9">
      <xsd:simpleType>
        <xsd:restriction base="dms:Text"/>
      </xsd:simpleType>
    </xsd:element>
    <xsd:element name="ddmUsersText3" ma:index="91" nillable="true" ma:displayName="Vartotojai Text 3" ma:default="" ma:description="" ma:internalName="ddmUsersText3">
      <xsd:simpleType>
        <xsd:restriction base="dms:Text"/>
      </xsd:simpleType>
    </xsd:element>
    <xsd:element name="ddmUsersText6" ma:index="92" nillable="true" ma:displayName="Vartotojai Text 6" ma:default="" ma:description="" ma:internalName="ddmUsersText6">
      <xsd:simpleType>
        <xsd:restriction base="dms:Text"/>
      </xsd:simpleType>
    </xsd:element>
    <xsd:element name="ddmUsersText8" ma:index="93" nillable="true" ma:displayName="Vartotojai Text 8" ma:default="" ma:description="" ma:internalName="ddmUsersText8">
      <xsd:simpleType>
        <xsd:restriction base="dms:Text"/>
      </xsd:simpleType>
    </xsd:element>
    <xsd:element name="ddmUsersText1" ma:index="94" nillable="true" ma:displayName="Vartotojai Text 1" ma:default="" ma:description="" ma:internalName="ddmUsersText1">
      <xsd:simpleType>
        <xsd:restriction base="dms:Text"/>
      </xsd:simpleType>
    </xsd:element>
    <xsd:element name="ddmUsersText4" ma:index="95" nillable="true" ma:displayName="Vartotojai Text 4" ma:default="" ma:description="" ma:internalName="ddmUsersText4">
      <xsd:simpleType>
        <xsd:restriction base="dms:Text"/>
      </xsd:simpleType>
    </xsd:element>
    <xsd:element name="ddmUsersText10" ma:index="96" nillable="true" ma:displayName="Vartotojai Text 10" ma:default="" ma:description="" ma:internalName="ddmUsersText10">
      <xsd:simpleType>
        <xsd:restriction base="dms:Text"/>
      </xsd:simpleType>
    </xsd:element>
    <xsd:element name="DocMeetPersons" ma:index="97"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98"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99" nillable="true" ma:displayName="Galioja iki (metų pabaiga)" ma:default="2018-12-31T00:00:00Z" ma:format="DateOnly" ma:internalName="DocValidUntil2">
      <xsd:simpleType>
        <xsd:restriction base="dms:DateTime"/>
      </xsd:simpleType>
    </xsd:element>
    <xsd:element name="RmndrTerm" ma:index="100" nillable="true" ma:displayName="Priminimo terminas" ma:internalName="RmndrTerm">
      <xsd:simpleType>
        <xsd:restriction base="dms:Number"/>
      </xsd:simpleType>
    </xsd:element>
    <xsd:element name="ddmNumberFormat" ma:index="101" nillable="true" ma:displayName="Numerio formatas" ma:default="" ma:description="" ma:internalName="ddmNumberFormat">
      <xsd:simpleType>
        <xsd:restriction base="dms:Note"/>
      </xsd:simpleType>
    </xsd:element>
    <xsd:element name="RmndrGuaranteeTerm" ma:index="102" nillable="true" ma:displayName="Garanto priminimo terminas" ma:internalName="RmndrGuaranteeTerm">
      <xsd:simpleType>
        <xsd:restriction base="dms:Number"/>
      </xsd:simpleType>
    </xsd:element>
    <xsd:element name="WFParticRejected" ma:index="103" nillable="true" ma:displayName="Dalyviai atšaukę užd." ma:internalName="WFParticRejected">
      <xsd:simpleType>
        <xsd:restriction base="dms:Text">
          <xsd:maxLength value="255"/>
        </xsd:restriction>
      </xsd:simpleType>
    </xsd:element>
    <xsd:element name="WFParticipants" ma:index="104" nillable="true" ma:displayName="Dalyviai patvirtinę užd." ma:internalName="WFParticipants">
      <xsd:simpleType>
        <xsd:restriction base="dms:Text">
          <xsd:maxLength value="255"/>
        </xsd:restriction>
      </xsd:simpleType>
    </xsd:element>
    <xsd:element name="Derintojai" ma:index="105"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06"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07"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08"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09" nillable="true" ma:displayName="Sutarties tipas 1" ma:internalName="Sutarties_x0020_tipas">
      <xsd:simpleType>
        <xsd:restriction base="dms:Text">
          <xsd:maxLength value="255"/>
        </xsd:restriction>
      </xsd:simpleType>
    </xsd:element>
    <xsd:element name="Vadybininkas" ma:index="110"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1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12" nillable="true" ma:displayName="Informuoti epaštu" ma:description="e-pašto adresai, perskirti kabliataškiu (;)" ma:internalName="InformMail">
      <xsd:simpleType>
        <xsd:restriction base="dms:Text">
          <xsd:maxLength value="255"/>
        </xsd:restriction>
      </xsd:simpleType>
    </xsd:element>
    <xsd:element name="VATID" ma:index="113" nillable="true" ma:displayName="PVM kodas" ma:internalName="VATID">
      <xsd:simpleType>
        <xsd:restriction base="dms:Text">
          <xsd:maxLength value="255"/>
        </xsd:restriction>
      </xsd:simpleType>
    </xsd:element>
    <xsd:element name="VATID1" ma:index="114" nillable="true" ma:displayName="Kitos sutarties šalies PVM kodas" ma:internalName="VATID1">
      <xsd:simpleType>
        <xsd:restriction base="dms:Text">
          <xsd:maxLength value="255"/>
        </xsd:restriction>
      </xsd:simpleType>
    </xsd:element>
    <xsd:element name="Teisininkas" ma:index="11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NotifyOthersUsr" ma:index="119"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tle2" ma:index="120" nillable="true" ma:displayName="Antraštė" ma:description="" ma:internalName="Title2" ma:readOnly="false">
      <xsd:simpleType>
        <xsd:restriction base="dms:Text"/>
      </xsd:simpleType>
    </xsd:element>
    <xsd:element name="ddmDocSubjectFormula" ma:index="121" nillable="true" ma:displayName="Dokumento pavadinimo formulė" ma:default="" ma:description="" ma:internalName="ddmDocSubjectFormula" ma:readOnly="false">
      <xsd:simpleType>
        <xsd:restriction base="dms:Note"/>
      </xsd:simpleType>
    </xsd:element>
    <xsd:element name="ddmItemSaved" ma:index="122" nillable="true" ma:displayName="ItemSaved" ma:default="" ma:description="" ma:internalName="ddmItemSaved" ma:readOnly="false">
      <xsd:simpleType>
        <xsd:restriction base="dms:Text"/>
      </xsd:simpleType>
    </xsd:element>
    <xsd:element name="BDAR" ma:index="127" nillable="true" ma:displayName="BDAR" ma:internalName="BDAR">
      <xsd:simpleType>
        <xsd:restriction base="dms:Text">
          <xsd:maxLength value="255"/>
        </xsd:restriction>
      </xsd:simpleType>
    </xsd:element>
    <xsd:element name="SutAtsakomybe" ma:index="13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1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17" nillable="true" ma:displayName="PartyFullName" ma:internalName="PartyFullName">
      <xsd:simpleType>
        <xsd:restriction base="dms:Text">
          <xsd:maxLength value="255"/>
        </xsd:restriction>
      </xsd:simpleType>
    </xsd:element>
    <xsd:element name="PartyEmail" ma:index="118" nillable="true" ma:displayName="PartyEmail" ma:internalName="PartyEmail">
      <xsd:simpleType>
        <xsd:restriction base="dms:Text">
          <xsd:maxLength value="255"/>
        </xsd:restriction>
      </xsd:simpleType>
    </xsd:element>
    <xsd:element name="SutartiesSuma" ma:index="123" nillable="true" ma:displayName="SutartiesSuma" ma:decimals="2" ma:internalName="SutartiesSuma">
      <xsd:simpleType>
        <xsd:restriction base="dms:Number"/>
      </xsd:simpleType>
    </xsd:element>
    <xsd:element name="DocType0" ma:index="124" nillable="true" ma:displayName="Sutarties tipas" ma:internalName="DocType0">
      <xsd:simpleType>
        <xsd:restriction base="dms:Text">
          <xsd:maxLength value="255"/>
        </xsd:restriction>
      </xsd:simpleType>
    </xsd:element>
    <xsd:element name="DuomSuved" ma:index="125"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26"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3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28" nillable="true" ma:displayName="Kitos šalies Nr." ma:internalName="KitosSaliesNr">
      <xsd:simpleType>
        <xsd:restriction base="dms:Text">
          <xsd:maxLength value="255"/>
        </xsd:restriction>
      </xsd:simpleType>
    </xsd:element>
    <xsd:element name="KitosSaliesData" ma:index="129"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72752-B629-4130-A2F1-A3A7F82ED6DC}">
  <ds:schemaRefs>
    <ds:schemaRef ds:uri="http://schemas.openxmlformats.org/package/2006/metadata/core-properties"/>
    <ds:schemaRef ds:uri="http://purl.org/dc/dcmitype/"/>
    <ds:schemaRef ds:uri="http://purl.org/dc/elements/1.1/"/>
    <ds:schemaRef ds:uri="http://www.w3.org/XML/1998/namespace"/>
    <ds:schemaRef ds:uri="http://schemas.microsoft.com/office/infopath/2007/PartnerControls"/>
    <ds:schemaRef ds:uri="http://schemas.microsoft.com/office/2006/documentManagement/types"/>
    <ds:schemaRef ds:uri="5b226d70-e51c-48fd-a01e-4d7be5a2cd9c"/>
    <ds:schemaRef ds:uri="http://schemas.microsoft.com/office/2006/metadata/properties"/>
    <ds:schemaRef ds:uri="http://purl.org/dc/terms/"/>
    <ds:schemaRef ds:uri="55afa746-bf89-4838-80b9-7c799b3d7e39"/>
    <ds:schemaRef ds:uri="10cff1f4-dabb-4ad0-b163-1e2d30b21e62"/>
    <ds:schemaRef ds:uri="2eb16660-85d5-44aa-8f0a-e2ddaec05a8b"/>
    <ds:schemaRef ds:uri="http://schemas.microsoft.com/sharepoint/v3"/>
  </ds:schemaRefs>
</ds:datastoreItem>
</file>

<file path=customXml/itemProps2.xml><?xml version="1.0" encoding="utf-8"?>
<ds:datastoreItem xmlns:ds="http://schemas.openxmlformats.org/officeDocument/2006/customXml" ds:itemID="{1F9F90FD-5E18-413B-B479-B7CE36233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BA033C-1196-4582-8379-E9235730C4AB}">
  <ds:schemaRefs>
    <ds:schemaRef ds:uri="http://schemas.microsoft.com/sharepoint/v3/contenttype/forms"/>
  </ds:schemaRefs>
</ds:datastoreItem>
</file>

<file path=customXml/itemProps4.xml><?xml version="1.0" encoding="utf-8"?>
<ds:datastoreItem xmlns:ds="http://schemas.openxmlformats.org/officeDocument/2006/customXml" ds:itemID="{C3125123-95E7-4F00-B759-075C7B579CF6}">
  <ds:schemaRefs>
    <ds:schemaRef ds:uri="http://schemas.openxmlformats.org/officeDocument/2006/bibliography"/>
  </ds:schemaRefs>
</ds:datastoreItem>
</file>

<file path=customXml/itemProps5.xml><?xml version="1.0" encoding="utf-8"?>
<ds:datastoreItem xmlns:ds="http://schemas.openxmlformats.org/officeDocument/2006/customXml" ds:itemID="{B9FFBA50-E3A2-4AD8-9F26-A1FCCBEE6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1930</Words>
  <Characters>13358</Characters>
  <Application>Microsoft Office Word</Application>
  <DocSecurity>4</DocSecurity>
  <Lines>111</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15258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Violeta Januškevič</cp:lastModifiedBy>
  <cp:revision>2</cp:revision>
  <cp:lastPrinted>2012-11-14T13:36:00Z</cp:lastPrinted>
  <dcterms:created xsi:type="dcterms:W3CDTF">2022-02-08T06:26:00Z</dcterms:created>
  <dcterms:modified xsi:type="dcterms:W3CDTF">2022-02-08T06:26:00Z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0x01010071A84E40BD6B0445BC23DF43EE9FFB6E</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8953</vt:lpwstr>
  </property>
  <property fmtid="{D5CDD505-2E9C-101B-9397-08002B2CF9AE}" pid="226" name="Created">
    <vt:filetime>2022-01-11T12:35:41Z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&lt;string&gt;Paslaugų teikimo sutarties (SD)_.docx&lt;/string&gt;_x000d_
    &lt;string&gt;Paslaugų teikimo sutartis&lt;/string&gt;_x000d_
    &lt;string /&gt;_x000d_
    &lt;string /&gt;_x000d_
    &lt;string /&gt;_x000d_
    &lt;string&gt;Pasirašomas&lt;/string&gt;_x000d_
    &lt;string /&gt;_x000d_
    &lt;string /&gt;_x000d_
    &lt;string&gt;Violeta Januškevič&lt;/string&gt;_x000d_
    &lt;string&gt;Violeta Januškevič&lt;/string&gt;_x000d_
    &lt;string&gt;Jaunesnysis projekto vadovas_Pirkimų skyrius_Teisės ir pirkimų departamentas_Generalinis direktorius&lt;/string&gt;_x000d_
    &lt;string&gt;Pirkimų skyrius&lt;/string&gt;_x000d_
    &lt;string /&gt;_x000d_
    &lt;string /&gt;_x000d_
    &lt;string /&gt;_x000d_
    &lt;string /&gt;_x000d_
    &lt;string /&gt;_x000d_
    &lt;string /&gt;_x000d_
    &lt;string /&gt;_x000d_
    &lt;string /&gt;_x000d_
    &lt;string /&gt;_x000d_
    &lt;string /&gt;_x000d_
    &lt;string /&gt;_x000d_
    &lt;string&gt;21&lt;/string&gt;_x000d_
    &lt;string /&gt;_x000d_
    &lt;string&gt;Pašto paslaugų departamentas&lt;/string&gt;_x000d_
    &lt;string /&gt;_x000d_
    &lt;string /&gt;_x000d_
    &lt;string /&gt;_x000d_
    &lt;string /&gt;_x000d_
    &lt;string /&gt;_x000d_
    &lt;string /&gt;_x000d_
    &lt;string /&gt;_x000d_
    &lt;string /&gt;_x000d_
    &lt;string /&gt;_x000d_
    &lt;string&gt;Jaunesnysis projekto vadovas&lt;/string&gt;_x000d_
    &lt;string&gt;2021/450&lt;/string&gt;_x000d_
    &lt;string&gt;Paštomatų mokėjimo terminalų sertifikavimo paslaugos&lt;/string&gt;_x000d_
    &lt;string&gt;Produkto vadovas&lt;/string&gt;_x000d_
    &lt;string /&gt;_x000d_
    &lt;string /&gt;_x000d_
    &lt;string&gt;Paštomatų mokėjimo terminalų sertifikavimo paslaugos&lt;/string&gt;_x000d_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&lt;string&gt;2022-01-11&lt;/string&gt;_x000d_
    &lt;string /&gt;_x000d_
    &lt;string /&gt;_x000d_
    &lt;string&gt;Paštomatų mokėjimo terminalų sertifikavimo paslaugos&lt;/string&gt;_x000d_
    &lt;string /&gt;_x000d_
    &lt;string /&gt;_x000d_
    &lt;string /&gt;_x000d_
    &lt;string /&gt;_x000d_
    &lt;string&gt;Pirkimų sutartis&lt;/string&gt;_x000d_
    &lt;string&gt;Pirkimų netipinė sutartis&lt;/string&gt;_x000d_
    &lt;string&gt;2022-01-11&lt;/string&gt;_x000d_
    &lt;string&gt;2099-12-31&lt;/string&gt;_x000d_
    &lt;string&gt;Uždaroji akcinė bendrovė "HANSAB"&lt;/string&gt;_x000d_
    &lt;string&gt;111510685&lt;/string&gt;_x000d_
    &lt;string /&gt;_x000d_
    &lt;string /&gt;_x000d_
    &lt;string&gt;35100,00&lt;/string&gt;_x000d_
    &lt;string&gt;7371,00&lt;/string&gt;_x000d_
    &lt;string&gt;42471,00&lt;/string&gt;_x000d_
    &lt;string&gt;Tadas Beržonskas&lt;/string&gt;_x000d_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&lt;string&gt;1&lt;/string&gt;_x000d_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8" name="_docset_NoMedatataSyncRequired">
    <vt:lpwstr>False</vt:lpwstr>
  </property>
  <property fmtid="{D5CDD505-2E9C-101B-9397-08002B2CF9AE}" pid="22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&lt;Occured&gt;2022-01-11T17:49:59.9154456+02:00&lt;/Occured&gt;_x000d_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&lt;Occured&gt;2022-01-11T18:00:13.0750653+02:00&lt;/Occured&gt;_x000d_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&lt;Occured&gt;2022-01-12T11:23:58.525803+02:00&lt;/Occured&gt;_x000d_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&lt;Occured&gt;2022-01-12T11:30:16.03238+02:00&lt;/Occured&gt;_x000d_
      &lt;EventData&gt;&amp;lt;updates&amp;gt;&amp;lt;field&amp;gt;&amp;lt;name&amp;gt;DocRegStatus&amp;lt;/name&amp;gt;&amp;lt;from&amp;gt;Patvirtintas&amp;lt;/from&amp;gt;&amp;lt;to&amp;gt;Pasirašomas&amp;lt;/to&amp;gt;&amp;lt;/field&amp;gt;&amp;lt;/updates&amp;gt;&lt;/EventData&gt;_x000d_
    &lt;/XmlHiddenFieldAuditLogItem&gt;_x000d_
  &lt;/auditlist&gt;_x000d_
  &lt;Occured&gt;0001-01-01T00:00:00&lt;/Occured&gt;_x000d_
&lt;/XmlHiddenFieldAuditLogItem&gt;</vt:lpwstr>
  </property>
</Properties>
</file>