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6C2A0C39"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F0703F">
            <w:t>PIR22-40</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2ABEF932" w:rsidR="00D030DA" w:rsidRPr="00370399" w:rsidRDefault="00130756" w:rsidP="00CC6616">
          <w:pPr>
            <w:pStyle w:val="Pagrindinistekstas"/>
            <w:spacing w:after="0"/>
            <w:jc w:val="center"/>
            <w:rPr>
              <w:bCs/>
              <w:lang w:eastAsia="ar-SA"/>
            </w:rPr>
          </w:pPr>
          <w:r>
            <w:rPr>
              <w:rStyle w:val="1PAVADINIMAS"/>
              <w:highlight w:val="lightGray"/>
            </w:rPr>
            <w:t>(PU-8825/21) [ITP22] Autogreideriai</w:t>
          </w:r>
        </w:p>
      </w:sdtContent>
    </w:sdt>
    <w:sdt>
      <w:sdtPr>
        <w:rPr>
          <w:szCs w:val="24"/>
          <w:lang w:eastAsia="ar-SA"/>
        </w:rPr>
        <w:alias w:val="Sutarties data"/>
        <w:tag w:val="Sutarties data"/>
        <w:id w:val="531539186"/>
        <w:placeholder>
          <w:docPart w:val="DefaultPlaceholder_-1854013440"/>
        </w:placeholder>
      </w:sdtPr>
      <w:sdtEndPr/>
      <w:sdtContent>
        <w:p w14:paraId="38414D19" w14:textId="7B4BC97F" w:rsidR="00370399" w:rsidRPr="005D5495" w:rsidRDefault="00370399" w:rsidP="00370399">
          <w:pPr>
            <w:pStyle w:val="Pagrindinistekstas"/>
            <w:spacing w:after="0"/>
            <w:jc w:val="center"/>
            <w:rPr>
              <w:szCs w:val="24"/>
              <w:lang w:eastAsia="ar-SA"/>
            </w:rPr>
          </w:pPr>
          <w:r w:rsidRPr="005D5495">
            <w:rPr>
              <w:szCs w:val="24"/>
              <w:lang w:eastAsia="ar-SA"/>
            </w:rPr>
            <w:t>202</w:t>
          </w:r>
          <w:r w:rsidR="006A162A">
            <w:t>2</w:t>
          </w:r>
          <w:r w:rsidRPr="005D5495">
            <w:rPr>
              <w:szCs w:val="24"/>
              <w:lang w:eastAsia="ar-SA"/>
            </w:rPr>
            <w:t xml:space="preserve"> m.  </w:t>
          </w:r>
          <w:bookmarkStart w:id="0" w:name="_Hlk507245820"/>
          <w:r w:rsidR="00F0703F">
            <w:t>sausio 21</w:t>
          </w:r>
          <w:bookmarkEnd w:id="0"/>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72B905C4"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9B5713">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1819A9">
            <w:rPr>
              <w:rFonts w:eastAsia="Arial Unicode MS"/>
            </w:rPr>
            <w:t>bendrovės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71455AF1" w:rsidR="00F40B85" w:rsidRPr="00BD2EF3" w:rsidRDefault="00C121F7"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1819A9">
            <w:t>UAB "Keluva"</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r w:rsidR="001819A9">
            <w:rPr>
              <w:rFonts w:eastAsia="Arial Unicode MS"/>
            </w:rPr>
            <w:t>Liepkalnio g.</w:t>
          </w:r>
          <w:r w:rsidR="00736FB0">
            <w:rPr>
              <w:rFonts w:eastAsia="Arial Unicode MS"/>
            </w:rPr>
            <w:t xml:space="preserve"> 101, 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047F08">
            <w:rPr>
              <w:rStyle w:val="1TEKSTAS"/>
            </w:rPr>
            <w:t>121543961</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D93DCA">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366EF9">
            <w:rPr>
              <w:rFonts w:eastAsia="Arial Unicode M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0FE8F37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E05D1A">
                    <w:rPr>
                      <w:rFonts w:eastAsia="Arial Unicode MS"/>
                    </w:rPr>
                    <w:t>43221000-8.</w:t>
                  </w:r>
                </w:sdtContent>
              </w:sdt>
            </w:sdtContent>
          </w:sdt>
        </w:sdtContent>
      </w:sdt>
    </w:p>
    <w:p w14:paraId="165FE1AD" w14:textId="4D123537"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72301A">
                    <w:t>"</w:t>
                  </w:r>
                  <w:r w:rsidR="00E05D1A">
                    <w:t>(PU-8825/21) [ITP22] Autogreideriai</w:t>
                  </w:r>
                  <w:r w:rsidR="0072301A">
                    <w:t>"</w:t>
                  </w:r>
                  <w:r w:rsidR="00E05D1A">
                    <w:t>, pirkimo Nr.</w:t>
                  </w:r>
                  <w:r w:rsidR="00512694">
                    <w:t xml:space="preserve"> </w:t>
                  </w:r>
                  <w:r w:rsidR="00740C26">
                    <w:t>573015</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DE4853E"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5F0C03">
            <w:rPr>
              <w:rStyle w:val="1TEKSTAS"/>
            </w:rPr>
            <w:t>285 588,00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69436F">
            <w:rPr>
              <w:rStyle w:val="1TEKSTAS"/>
            </w:rPr>
            <w:t>du šimtai aštuoniasdešimt penki tūkstančiai</w:t>
          </w:r>
          <w:r w:rsidR="00A97A22">
            <w:rPr>
              <w:rStyle w:val="1TEKSTAS"/>
            </w:rPr>
            <w:t xml:space="preserve"> penki šimtai aštuoniasdešimt </w:t>
          </w:r>
          <w:r w:rsidR="005E6086">
            <w:rPr>
              <w:rStyle w:val="1TEKSTAS"/>
            </w:rPr>
            <w:t>aštuoni eurai 00 ct</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E6086">
            <w:rPr>
              <w:rStyle w:val="1TEKSTAS"/>
            </w:rPr>
            <w:t>59 973,48</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9670D9">
            <w:rPr>
              <w:rStyle w:val="1TEKSTAS"/>
            </w:rPr>
            <w:t>penkiasdešimt devyni tūkstančiai</w:t>
          </w:r>
          <w:r w:rsidR="00213B49">
            <w:rPr>
              <w:rStyle w:val="1TEKSTAS"/>
            </w:rPr>
            <w:t xml:space="preserve"> devyni šimtai</w:t>
          </w:r>
          <w:r w:rsidR="004D090B">
            <w:rPr>
              <w:rStyle w:val="1TEKSTAS"/>
            </w:rPr>
            <w:t xml:space="preserve"> septyniasdešimt trys eurai 48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2E6157">
            <w:rPr>
              <w:rStyle w:val="1TEKSTAS"/>
            </w:rPr>
            <w:t xml:space="preserve">345 </w:t>
          </w:r>
          <w:r w:rsidR="004323A1">
            <w:rPr>
              <w:rStyle w:val="1TEKSTAS"/>
            </w:rPr>
            <w:t>561,48</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4323A1">
            <w:rPr>
              <w:rStyle w:val="1TEKSTAS"/>
            </w:rPr>
            <w:t xml:space="preserve">trys </w:t>
          </w:r>
          <w:r w:rsidR="003E117E">
            <w:rPr>
              <w:rStyle w:val="1TEKSTAS"/>
            </w:rPr>
            <w:t>šimtai keturiasdešimt penki tūkstančiai penki šimtai</w:t>
          </w:r>
          <w:r w:rsidR="004071E3">
            <w:rPr>
              <w:rStyle w:val="1TEKSTAS"/>
            </w:rPr>
            <w:t xml:space="preserve"> šešiasdešimt vienas euras 48 ct</w:t>
          </w:r>
        </w:sdtContent>
      </w:sdt>
      <w:r w:rsidR="00F40B85" w:rsidRPr="00BD2EF3">
        <w:t>).</w:t>
      </w:r>
      <w:bookmarkEnd w:id="6"/>
      <w:r w:rsidR="00F40B85" w:rsidRPr="00BD2EF3">
        <w:t xml:space="preserve"> </w:t>
      </w:r>
      <w:r>
        <w:t>Bendrą Sutarties vertę sudaro:</w:t>
      </w:r>
    </w:p>
    <w:p w14:paraId="53D7869A" w14:textId="518BA5F0"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562746">
                <w:rPr>
                  <w:rStyle w:val="1TEKSTAS"/>
                </w:rPr>
                <w:t>277 400,00</w:t>
              </w:r>
            </w:sdtContent>
          </w:sdt>
        </w:sdtContent>
      </w:sdt>
      <w:r w:rsidRPr="00F65AE8">
        <w:t xml:space="preserve"> EUR (</w:t>
      </w:r>
      <w:sdt>
        <w:sdtPr>
          <w:alias w:val="Vertė žodžiais"/>
          <w:tag w:val="Vertė žodžiais"/>
          <w:id w:val="-962110967"/>
          <w:placeholder>
            <w:docPart w:val="38143F7F017A47EF928584D4514E6022"/>
          </w:placeholder>
        </w:sdtPr>
        <w:sdtEnd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AD4F55">
                <w:rPr>
                  <w:rStyle w:val="1TEKSTAS"/>
                </w:rPr>
                <w:t>du šimtai septyniasdešimt septyni</w:t>
              </w:r>
              <w:r w:rsidR="00CE1918">
                <w:rPr>
                  <w:rStyle w:val="1TEKSTAS"/>
                </w:rPr>
                <w:t xml:space="preserve"> tūkstančiai keturi šimtai eurų 00 ct</w:t>
              </w:r>
            </w:sdtContent>
          </w:sdt>
        </w:sdtContent>
      </w:sdt>
      <w:r w:rsidRPr="00F65AE8">
        <w:t xml:space="preserve">) be PVM. </w:t>
      </w:r>
    </w:p>
    <w:p w14:paraId="72C95B74" w14:textId="70348738"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075C55">
                <w:rPr>
                  <w:rStyle w:val="1TEKSTAS"/>
                </w:rPr>
                <w:t>8 188,00</w:t>
              </w:r>
            </w:sdtContent>
          </w:sdt>
        </w:sdtContent>
      </w:sdt>
      <w:r w:rsidRPr="00F65AE8">
        <w:t xml:space="preserve"> EUR (</w:t>
      </w:r>
      <w:sdt>
        <w:sdtPr>
          <w:alias w:val="Vertė žodžiais"/>
          <w:tag w:val="Vertė žodžiais"/>
          <w:id w:val="479046589"/>
          <w:placeholder>
            <w:docPart w:val="F04367111979476C898D42E207AFA8C1"/>
          </w:placeholder>
        </w:sdtPr>
        <w:sdtEnd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075C55">
                <w:rPr>
                  <w:rStyle w:val="1TEKSTAS"/>
                </w:rPr>
                <w:t>aštuoni tūkstančiai</w:t>
              </w:r>
              <w:r w:rsidR="007D44BF">
                <w:rPr>
                  <w:rStyle w:val="1TEKSTAS"/>
                </w:rPr>
                <w:t xml:space="preserve"> vienas šimtas aštuoniasdešimt aštuoni eurai 00 ct</w:t>
              </w:r>
            </w:sdtContent>
          </w:sdt>
        </w:sdtContent>
      </w:sdt>
      <w:r w:rsidRPr="00F65AE8">
        <w:t xml:space="preserve"> ) be PVM.</w:t>
      </w:r>
    </w:p>
    <w:bookmarkEnd w:id="7"/>
    <w:p w14:paraId="0157F94D" w14:textId="25447A55"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E05D1A" w:rsidRPr="006C6B9C">
                <w:rPr>
                  <w:bCs/>
                  <w:noProof/>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E05D1A">
            <w:rPr>
              <w:bCs/>
              <w:noProof/>
              <w:szCs w:val="24"/>
            </w:rPr>
            <w:t>fiksuoto įkainio su peržiūra</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04B3F12E"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10" w:name="_Hlk64878733"/>
          <w:r w:rsidR="00943A2E" w:rsidRPr="00943A2E">
            <w:t xml:space="preserve"> </w:t>
          </w:r>
        </w:p>
        <w:bookmarkEnd w:id="10" w:displacedByCustomXml="next"/>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w:t>
      </w:r>
      <w:r w:rsidRPr="00943A80">
        <w:lastRenderedPageBreak/>
        <w:t xml:space="preserve">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1425A35C"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0C55BB">
            <w:rPr>
              <w:rStyle w:val="1TEKSTAS"/>
            </w:rPr>
            <w:t>120</w:t>
          </w:r>
          <w:r w:rsidR="00A443DD">
            <w:rPr>
              <w:rStyle w:val="1TEKSTAS"/>
            </w:rPr>
            <w:t xml:space="preserve">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5741A700"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End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3"/>
    <w:bookmarkEnd w:id="14"/>
    <w:p w14:paraId="6C11A313" w14:textId="17D4DAD4"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6C6B9C">
        <w:rPr>
          <w:szCs w:val="24"/>
        </w:rPr>
        <w:t>:</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E05D1A">
            <w:rPr>
              <w:highlight w:val="lightGray"/>
            </w:rPr>
            <w:t>Pramonės g. 4, 99116 Šilutė</w:t>
          </w:r>
        </w:sdtContent>
      </w:sdt>
      <w:r w:rsidRPr="00340F31">
        <w:rPr>
          <w:szCs w:val="24"/>
        </w:rPr>
        <w:t>.</w:t>
      </w:r>
    </w:p>
    <w:p w14:paraId="7BA9F401" w14:textId="478C84F3"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5" w:name="_Hlk24544085"/>
      <w:r w:rsidRPr="00BD2EF3">
        <w:t>Prekės turi būti naujos, kokybiškos</w:t>
      </w:r>
      <w:bookmarkStart w:id="16" w:name="_Hlk30511143"/>
      <w:r w:rsidRPr="00BD2EF3">
        <w:t xml:space="preserve"> </w:t>
      </w:r>
      <w:bookmarkEnd w:id="16"/>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7" w:name="_Hlk24544109"/>
      <w:bookmarkEnd w:id="15"/>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7"/>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lastRenderedPageBreak/>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8"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9" w:name="_Hlk24544781"/>
      <w:r w:rsidRPr="00BD2EF3">
        <w:rPr>
          <w:szCs w:val="24"/>
        </w:rPr>
        <w:t>terminą</w:t>
      </w:r>
      <w:r w:rsidR="006F20E3" w:rsidRPr="00BD2EF3">
        <w:rPr>
          <w:szCs w:val="24"/>
        </w:rPr>
        <w:t xml:space="preserve"> </w:t>
      </w:r>
      <w:bookmarkStart w:id="20" w:name="_Hlk24544152"/>
      <w:r w:rsidR="006F20E3" w:rsidRPr="00BD2EF3">
        <w:rPr>
          <w:szCs w:val="24"/>
        </w:rPr>
        <w:t xml:space="preserve">ir atlygina Pirkėjo patirtus nuostolius dėl nekokybiškų Prekių pateikimo. </w:t>
      </w:r>
      <w:bookmarkEnd w:id="18"/>
    </w:p>
    <w:bookmarkEnd w:id="19"/>
    <w:bookmarkEnd w:id="20"/>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lastRenderedPageBreak/>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75C46FFD"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bookmarkStart w:id="21" w:name="_Hlk62217931"/>
          <w:r w:rsidR="00A84180">
            <w:rPr>
              <w:rStyle w:val="1TEKSTAS"/>
              <w:highlight w:val="lightGray"/>
            </w:rPr>
            <w:t>48 mėnesių</w:t>
          </w:r>
          <w:bookmarkEnd w:id="21"/>
          <w:r w:rsidR="004E665E">
            <w:rPr>
              <w:rStyle w:val="1TEKSTAS"/>
            </w:rPr>
            <w:t xml:space="preserve"> garantija</w:t>
          </w:r>
          <w:r w:rsidR="006C6B9C">
            <w:rPr>
              <w:rStyle w:val="1TEKSTAS"/>
            </w:rPr>
            <w:t xml:space="preserve"> (priimant </w:t>
          </w:r>
          <w:r w:rsidR="006C6B9C" w:rsidRPr="006C6B9C">
            <w:rPr>
              <w:rStyle w:val="1TEKSTAS"/>
            </w:rPr>
            <w:t>sąlyg</w:t>
          </w:r>
          <w:r w:rsidR="006C6B9C">
            <w:rPr>
              <w:rStyle w:val="1TEKSTAS"/>
            </w:rPr>
            <w:t>ą</w:t>
          </w:r>
          <w:r w:rsidR="006C6B9C" w:rsidRPr="006C6B9C">
            <w:rPr>
              <w:rStyle w:val="1TEKSTAS"/>
            </w:rPr>
            <w:t xml:space="preserve">, kad nebus viršyta 3000 darbo </w:t>
          </w:r>
          <w:r w:rsidR="006C6B9C">
            <w:rPr>
              <w:rStyle w:val="1TEKSTAS"/>
            </w:rPr>
            <w:t xml:space="preserve">valandų), </w:t>
          </w:r>
          <w:r w:rsidR="006C6B9C" w:rsidRPr="006C6B9C">
            <w:rPr>
              <w:rStyle w:val="1TEKSTAS"/>
            </w:rPr>
            <w:t>su mobiliu aptarnavimu Pirkėjo bazėse</w:t>
          </w:r>
          <w:r w:rsidR="006C6B9C">
            <w:rPr>
              <w:rStyle w:val="1TEKSTAS"/>
            </w:rPr>
            <w:t>.</w:t>
          </w:r>
          <w:r w:rsidR="00DC1DAA">
            <w:rPr>
              <w:rStyle w:val="1TEKSTAS"/>
            </w:rPr>
            <w:t xml:space="preserve">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25B8DB2D"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41672659" w:rsidR="00F62DEA" w:rsidRPr="00F774CB" w:rsidRDefault="00A84180"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0A9E6DDD" w:rsidR="00F62DEA" w:rsidRPr="00F774CB" w:rsidRDefault="00A84180"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w:t>
      </w:r>
      <w:r w:rsidRPr="00BD2EF3">
        <w:rPr>
          <w:bCs/>
          <w:szCs w:val="24"/>
        </w:rPr>
        <w:lastRenderedPageBreak/>
        <w:t xml:space="preserve">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2" w:name="_Hlk63254392"/>
    <w:p w14:paraId="167E9E47" w14:textId="6954F12F" w:rsidR="009A0066" w:rsidRPr="00EB6BE1" w:rsidRDefault="00C121F7"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AF4BC2">
                <w:rPr>
                  <w:rStyle w:val="1TEKSTAS"/>
                </w:rPr>
                <w:t>120 kalendorinių dienų</w:t>
              </w:r>
            </w:sdtContent>
          </w:sdt>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AF4BC2">
                        <w:rPr>
                          <w:rStyle w:val="1TEKSTAS"/>
                        </w:rPr>
                        <w:t>48 mėnesius</w:t>
                      </w:r>
                    </w:sdtContent>
                  </w:sdt>
                </w:sdtContent>
              </w:sdt>
            </w:sdtContent>
          </w:sdt>
          <w:r w:rsidR="006C6B9C">
            <w:rPr>
              <w:noProof/>
              <w:bdr w:val="none" w:sz="0" w:space="0" w:color="auto" w:frame="1"/>
            </w:rPr>
            <w:t xml:space="preserve"> (</w:t>
          </w:r>
          <w:r w:rsidR="006C6B9C" w:rsidRPr="006C6B9C">
            <w:rPr>
              <w:noProof/>
              <w:bdr w:val="none" w:sz="0" w:space="0" w:color="auto" w:frame="1"/>
            </w:rPr>
            <w:t>priimant sąlygą, kad nebus viršyta 3000 darbo valandų</w:t>
          </w:r>
          <w:r w:rsidR="006C6B9C">
            <w:rPr>
              <w:noProof/>
              <w:bdr w:val="none" w:sz="0" w:space="0" w:color="auto" w:frame="1"/>
            </w:rPr>
            <w:t xml:space="preserve">), bet </w:t>
          </w:r>
          <w:r w:rsidR="00E836CB" w:rsidRPr="00E836CB">
            <w:rPr>
              <w:noProof/>
              <w:bdr w:val="none" w:sz="0" w:space="0" w:color="auto" w:frame="1"/>
            </w:rPr>
            <w:t>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2301A">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3"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2"/>
      <w:bookmarkEnd w:id="23"/>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4"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w:t>
      </w:r>
      <w:r w:rsidRPr="00BD2EF3">
        <w:rPr>
          <w:szCs w:val="24"/>
        </w:rPr>
        <w:lastRenderedPageBreak/>
        <w:t xml:space="preserve">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5" w:name="_Hlk24545188"/>
      <w:r w:rsidRPr="00BD2EF3">
        <w:t xml:space="preserve">Pardavėjas pažeidžia Prekių pristatymo </w:t>
      </w:r>
      <w:r w:rsidR="008B48B8">
        <w:t xml:space="preserve">ir Paslaugų teikimo </w:t>
      </w:r>
      <w:r w:rsidRPr="00BD2EF3">
        <w:t>terminus</w:t>
      </w:r>
      <w:bookmarkEnd w:id="25"/>
      <w:r w:rsidR="008237E8" w:rsidRPr="00BD2EF3">
        <w:t>;</w:t>
      </w:r>
    </w:p>
    <w:bookmarkEnd w:id="24"/>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6"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7"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6"/>
    <w:bookmarkEnd w:id="27"/>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Pardavėjas sutinka, kad šios Sutarties </w:t>
      </w:r>
      <w:r w:rsidRPr="00BD2EF3">
        <w:rPr>
          <w:lang w:eastAsia="lt-LT"/>
        </w:rPr>
        <w:lastRenderedPageBreak/>
        <w:t>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B7EDF7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8"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 xml:space="preserve">faktūras ir kitus su Sutarties vykdymu susijusius dokumentus (išskyrus susitarimus dėl Sutarties pratęsimo, pakeitimo </w:t>
      </w:r>
      <w:r w:rsidRPr="00BD2EF3">
        <w:rPr>
          <w:szCs w:val="24"/>
        </w:rPr>
        <w:lastRenderedPageBreak/>
        <w:t>ir pan.). Visi su Sutarties vykdymu susiję pranešimai gali būti siunčiami šių atstovų kontaktiniais duomenimis:</w:t>
      </w:r>
    </w:p>
    <w:p w14:paraId="0F9715BB" w14:textId="499EE70C"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9" w:name="_Hlk30514783"/>
      <w:r w:rsidRPr="00507E29">
        <w:t xml:space="preserve">Pirkėjo už šios Sutarties vykdymą </w:t>
      </w:r>
      <w:bookmarkStart w:id="30"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D93DCA">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6A162A">
            <w:rPr>
              <w:rStyle w:val="1TEKSTAS"/>
            </w:rPr>
            <w:t>+</w:t>
          </w:r>
          <w:r w:rsidR="00D93DCA">
            <w:rPr>
              <w:rStyle w:val="1TEKSTAS"/>
            </w:rPr>
            <w:t>.................................</w:t>
          </w:r>
        </w:sdtContent>
      </w:sdt>
      <w:r w:rsidRPr="00507E29">
        <w:t>;</w:t>
      </w:r>
      <w:bookmarkEnd w:id="30"/>
    </w:p>
    <w:p w14:paraId="32295072" w14:textId="6A21945E"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D93DCA">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D93DCA">
            <w:rPr>
              <w:rStyle w:val="1TEKSTAS"/>
            </w:rPr>
            <w:t>............................................</w:t>
          </w:r>
        </w:sdtContent>
      </w:sdt>
      <w:r w:rsidRPr="00507E29">
        <w:t>;</w:t>
      </w:r>
    </w:p>
    <w:p w14:paraId="75FFF104" w14:textId="1C8BB974"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D93DCA">
            <w:rPr>
              <w:rStyle w:val="1TEKSTAS"/>
            </w:rPr>
            <w: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D93DCA">
            <w:rPr>
              <w:rStyle w:val="1TEKSTAS"/>
            </w:rPr>
            <w: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9"/>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8"/>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670D4DCE" w14:textId="77777777" w:rsidR="002C387D" w:rsidRPr="002C387D"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5A4A1069" w14:textId="5E0F24B4" w:rsidR="006B2FF7" w:rsidRPr="0089503E" w:rsidRDefault="002C387D"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3 - Techninių aptarnavimų grafikas.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1" w:name="_Hlk513465026" w:displacedByCustomXml="next"/>
    <w:bookmarkEnd w:id="31" w:displacedByCustomXml="next"/>
    <w:bookmarkStart w:id="32" w:name="_Hlk508555465" w:displacedByCustomXml="next"/>
    <w:bookmarkStart w:id="33"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48C17461" w:rsidR="001A3F38" w:rsidRPr="002C003D" w:rsidRDefault="00E34999" w:rsidP="00986BE5">
                <w:pPr>
                  <w:spacing w:after="0"/>
                  <w:rPr>
                    <w:b/>
                  </w:rPr>
                </w:pPr>
                <w:r>
                  <w:t>UAB "Keluva"</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61C16E46" w:rsidR="001A3F38" w:rsidRPr="002C003D" w:rsidRDefault="001A3F38" w:rsidP="00986BE5">
                <w:pPr>
                  <w:spacing w:after="0"/>
                  <w:rPr>
                    <w:noProof/>
                  </w:rPr>
                </w:pPr>
                <w:r w:rsidRPr="002C003D">
                  <w:rPr>
                    <w:noProof/>
                  </w:rPr>
                  <w:t xml:space="preserve">Juridinio/fizinio asmens kodas </w:t>
                </w:r>
                <w:r w:rsidR="009C710B">
                  <w:t>121543961</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3D3A6E6B" w:rsidR="001A3F38" w:rsidRPr="002C003D" w:rsidRDefault="001A3F38" w:rsidP="00986BE5">
                <w:pPr>
                  <w:spacing w:after="0"/>
                  <w:rPr>
                    <w:noProof/>
                  </w:rPr>
                </w:pPr>
                <w:r w:rsidRPr="002C003D">
                  <w:rPr>
                    <w:noProof/>
                  </w:rPr>
                  <w:t xml:space="preserve">PVM mokėtojo kodas </w:t>
                </w:r>
                <w:r w:rsidRPr="00910D49">
                  <w:rPr>
                    <w:noProof/>
                  </w:rPr>
                  <w:t>LT</w:t>
                </w:r>
                <w:r w:rsidR="009C710B">
                  <w:t>100000030513</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0A6D8CC4" w:rsidR="001A3F38" w:rsidRPr="002C003D" w:rsidRDefault="002966BB" w:rsidP="00986BE5">
                <w:pPr>
                  <w:spacing w:after="0"/>
                  <w:rPr>
                    <w:noProof/>
                  </w:rPr>
                </w:pPr>
                <w:r>
                  <w:t>Liepkalnio g. 101, Vilnius 02121</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265B0700" w:rsidR="001A3F38" w:rsidRPr="002C003D" w:rsidRDefault="001A3F38" w:rsidP="00986BE5">
                <w:pPr>
                  <w:spacing w:after="0"/>
                  <w:rPr>
                    <w:noProof/>
                  </w:rPr>
                </w:pPr>
                <w:r w:rsidRPr="002C003D">
                  <w:rPr>
                    <w:noProof/>
                  </w:rPr>
                  <w:t xml:space="preserve">Tel. </w:t>
                </w:r>
                <w:r w:rsidR="002966BB">
                  <w:t>+370</w:t>
                </w:r>
                <w:r w:rsidR="002C6609">
                  <w:t xml:space="preserve"> 52123223</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0B989A97" w:rsidR="001A3F38" w:rsidRPr="002C003D" w:rsidRDefault="001A3F38" w:rsidP="00986BE5">
                <w:pPr>
                  <w:spacing w:after="0"/>
                  <w:rPr>
                    <w:noProof/>
                  </w:rPr>
                </w:pPr>
                <w:r w:rsidRPr="002C003D">
                  <w:rPr>
                    <w:noProof/>
                  </w:rPr>
                  <w:t xml:space="preserve">El. Paštas: </w:t>
                </w:r>
                <w:r w:rsidR="002C6609">
                  <w:t>info@keluva.lt</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6390832A" w:rsidR="001A3F38" w:rsidRPr="002C003D" w:rsidRDefault="001A3F38" w:rsidP="00986BE5">
                <w:pPr>
                  <w:spacing w:after="0"/>
                  <w:rPr>
                    <w:noProof/>
                  </w:rPr>
                </w:pPr>
              </w:p>
            </w:tc>
            <w:tc>
              <w:tcPr>
                <w:tcW w:w="2710" w:type="pct"/>
                <w:tcBorders>
                  <w:left w:val="single" w:sz="4" w:space="0" w:color="auto"/>
                </w:tcBorders>
              </w:tcPr>
              <w:p w14:paraId="78253362" w14:textId="10BB0287" w:rsidR="001A3F38" w:rsidRPr="002C003D" w:rsidRDefault="001A3F38" w:rsidP="00986BE5">
                <w:pPr>
                  <w:spacing w:after="0"/>
                  <w:rPr>
                    <w:noProof/>
                  </w:rPr>
                </w:pP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5B2E7137" w:rsidR="001A3F38" w:rsidRPr="002C003D" w:rsidRDefault="001A3F38" w:rsidP="00986BE5">
                <w:pPr>
                  <w:spacing w:after="0"/>
                  <w:rPr>
                    <w:noProof/>
                  </w:rPr>
                </w:pPr>
              </w:p>
            </w:tc>
            <w:tc>
              <w:tcPr>
                <w:tcW w:w="2710" w:type="pct"/>
                <w:tcBorders>
                  <w:left w:val="single" w:sz="4" w:space="0" w:color="auto"/>
                </w:tcBorders>
              </w:tcPr>
              <w:p w14:paraId="1296D810" w14:textId="4F086AB1"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9388A8E" w:rsidR="001A3F38" w:rsidRPr="002C003D" w:rsidRDefault="001A3F38" w:rsidP="00986BE5">
                <w:pPr>
                  <w:rPr>
                    <w:b/>
                  </w:rPr>
                </w:pPr>
                <w:r w:rsidRPr="002C003D">
                  <w:t xml:space="preserve">_____________ </w:t>
                </w:r>
              </w:p>
            </w:tc>
            <w:tc>
              <w:tcPr>
                <w:tcW w:w="2710" w:type="pct"/>
                <w:tcBorders>
                  <w:left w:val="single" w:sz="4" w:space="0" w:color="auto"/>
                </w:tcBorders>
              </w:tcPr>
              <w:p w14:paraId="1EE5B115" w14:textId="792CDE80" w:rsidR="001A3F38" w:rsidRPr="002C003D" w:rsidRDefault="001A3F38" w:rsidP="00986BE5">
                <w:pPr>
                  <w:rPr>
                    <w:b/>
                  </w:rPr>
                </w:pPr>
                <w:r w:rsidRPr="002C003D">
                  <w:t>__________</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5DAE5E7E" w14:textId="77777777" w:rsidR="00B309A9" w:rsidRDefault="00B309A9" w:rsidP="00986BE5">
                <w:pPr>
                  <w:rPr>
                    <w:b/>
                    <w:bCs/>
                  </w:rPr>
                </w:pPr>
                <w:r w:rsidRPr="00B309A9">
                  <w:rPr>
                    <w:b/>
                    <w:bCs/>
                  </w:rPr>
                  <w:t>Pasirašymo data:</w:t>
                </w:r>
              </w:p>
              <w:p w14:paraId="04A4ACC9" w14:textId="03143273" w:rsidR="00E111F9" w:rsidRPr="00B309A9" w:rsidRDefault="00E111F9" w:rsidP="00986BE5">
                <w:pPr>
                  <w:rPr>
                    <w:b/>
                    <w:bCs/>
                  </w:rPr>
                </w:pPr>
                <w:r w:rsidRPr="00E111F9">
                  <w:rPr>
                    <w:b/>
                    <w:i/>
                    <w:iCs/>
                    <w:szCs w:val="24"/>
                  </w:rPr>
                  <w:t>Pirkėjas antspaudo nenaudoja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tbl>
      </w:sdtContent>
    </w:sdt>
    <w:bookmarkEnd w:id="33"/>
    <w:bookmarkEnd w:id="32"/>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B6A4" w14:textId="77777777" w:rsidR="00C121F7" w:rsidRDefault="00C121F7" w:rsidP="00F40B85">
      <w:pPr>
        <w:spacing w:after="0" w:line="240" w:lineRule="auto"/>
      </w:pPr>
      <w:r>
        <w:separator/>
      </w:r>
    </w:p>
  </w:endnote>
  <w:endnote w:type="continuationSeparator" w:id="0">
    <w:p w14:paraId="7F85CFB6" w14:textId="77777777" w:rsidR="00C121F7" w:rsidRDefault="00C121F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5704" w14:textId="77777777" w:rsidR="00C121F7" w:rsidRDefault="00C121F7" w:rsidP="00F40B85">
      <w:pPr>
        <w:spacing w:after="0" w:line="240" w:lineRule="auto"/>
      </w:pPr>
      <w:r>
        <w:separator/>
      </w:r>
    </w:p>
  </w:footnote>
  <w:footnote w:type="continuationSeparator" w:id="0">
    <w:p w14:paraId="2D081355" w14:textId="77777777" w:rsidR="00C121F7" w:rsidRDefault="00C121F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4" w:name="_Hlk62550716"/>
  </w:p>
  <w:bookmarkEnd w:id="34"/>
  <w:p w14:paraId="730CACDE" w14:textId="7722E4F4"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5ehT+HgZDEDmZJyx1kLT09Zfv3xXKTiFMuya0oiE3JP0LS1Bp1KbkBsHq0tVx9rHo14konndGuOEcV0jSMWXbw==" w:salt="UC4jxlWCNXySpjEY2KzP2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5C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08"/>
    <w:rsid w:val="00047F2B"/>
    <w:rsid w:val="00051997"/>
    <w:rsid w:val="000529B2"/>
    <w:rsid w:val="0005409C"/>
    <w:rsid w:val="00055749"/>
    <w:rsid w:val="00056534"/>
    <w:rsid w:val="00057F9A"/>
    <w:rsid w:val="00060EAC"/>
    <w:rsid w:val="00061015"/>
    <w:rsid w:val="00063524"/>
    <w:rsid w:val="00064F73"/>
    <w:rsid w:val="000678A3"/>
    <w:rsid w:val="000702A7"/>
    <w:rsid w:val="00071922"/>
    <w:rsid w:val="00074613"/>
    <w:rsid w:val="000755D1"/>
    <w:rsid w:val="00075C55"/>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7565"/>
    <w:rsid w:val="000B2169"/>
    <w:rsid w:val="000B2BC5"/>
    <w:rsid w:val="000B480A"/>
    <w:rsid w:val="000B6C3C"/>
    <w:rsid w:val="000C39DB"/>
    <w:rsid w:val="000C4C8E"/>
    <w:rsid w:val="000C55BB"/>
    <w:rsid w:val="000C5CE1"/>
    <w:rsid w:val="000D110C"/>
    <w:rsid w:val="000D2AEF"/>
    <w:rsid w:val="000D2EF8"/>
    <w:rsid w:val="000D3F44"/>
    <w:rsid w:val="000D645A"/>
    <w:rsid w:val="000D6475"/>
    <w:rsid w:val="000D6CF7"/>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0756"/>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9A9"/>
    <w:rsid w:val="00181B1B"/>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E3601"/>
    <w:rsid w:val="001E3A4F"/>
    <w:rsid w:val="001E466D"/>
    <w:rsid w:val="001E5C89"/>
    <w:rsid w:val="001F4849"/>
    <w:rsid w:val="001F7276"/>
    <w:rsid w:val="00200745"/>
    <w:rsid w:val="002040AE"/>
    <w:rsid w:val="002060F5"/>
    <w:rsid w:val="0021047D"/>
    <w:rsid w:val="002129AC"/>
    <w:rsid w:val="00213B49"/>
    <w:rsid w:val="00214769"/>
    <w:rsid w:val="00217715"/>
    <w:rsid w:val="0022024C"/>
    <w:rsid w:val="00221F31"/>
    <w:rsid w:val="00222545"/>
    <w:rsid w:val="00223787"/>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6BB"/>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387D"/>
    <w:rsid w:val="002C4586"/>
    <w:rsid w:val="002C52AA"/>
    <w:rsid w:val="002C64D8"/>
    <w:rsid w:val="002C6609"/>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E6157"/>
    <w:rsid w:val="002F0C2C"/>
    <w:rsid w:val="00300727"/>
    <w:rsid w:val="0030378F"/>
    <w:rsid w:val="00304D5B"/>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4525"/>
    <w:rsid w:val="0036583C"/>
    <w:rsid w:val="00366EF9"/>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117E"/>
    <w:rsid w:val="003E530B"/>
    <w:rsid w:val="003E5D7D"/>
    <w:rsid w:val="003E7752"/>
    <w:rsid w:val="003F0553"/>
    <w:rsid w:val="003F1AEF"/>
    <w:rsid w:val="003F1C46"/>
    <w:rsid w:val="003F2A91"/>
    <w:rsid w:val="003F6E37"/>
    <w:rsid w:val="003F79A5"/>
    <w:rsid w:val="00404FFD"/>
    <w:rsid w:val="004051BC"/>
    <w:rsid w:val="004054B2"/>
    <w:rsid w:val="004071E3"/>
    <w:rsid w:val="004079D0"/>
    <w:rsid w:val="00411AA2"/>
    <w:rsid w:val="0041232A"/>
    <w:rsid w:val="0041401B"/>
    <w:rsid w:val="0041503D"/>
    <w:rsid w:val="004200EA"/>
    <w:rsid w:val="00424205"/>
    <w:rsid w:val="00427263"/>
    <w:rsid w:val="00431570"/>
    <w:rsid w:val="00431BDA"/>
    <w:rsid w:val="004323A1"/>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96DA8"/>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090B"/>
    <w:rsid w:val="004D22F2"/>
    <w:rsid w:val="004D284C"/>
    <w:rsid w:val="004D2F2C"/>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2694"/>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2746"/>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3B39"/>
    <w:rsid w:val="005E3E3D"/>
    <w:rsid w:val="005E44C4"/>
    <w:rsid w:val="005E6086"/>
    <w:rsid w:val="005E6BE4"/>
    <w:rsid w:val="005E7812"/>
    <w:rsid w:val="005F0C03"/>
    <w:rsid w:val="005F12F2"/>
    <w:rsid w:val="005F1D64"/>
    <w:rsid w:val="005F22A1"/>
    <w:rsid w:val="005F5B97"/>
    <w:rsid w:val="005F7C7F"/>
    <w:rsid w:val="00602E04"/>
    <w:rsid w:val="0060390C"/>
    <w:rsid w:val="006045C6"/>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36F"/>
    <w:rsid w:val="006947EE"/>
    <w:rsid w:val="0069651D"/>
    <w:rsid w:val="006A162A"/>
    <w:rsid w:val="006A2814"/>
    <w:rsid w:val="006A3026"/>
    <w:rsid w:val="006A3C3A"/>
    <w:rsid w:val="006A6072"/>
    <w:rsid w:val="006B2D0F"/>
    <w:rsid w:val="006B2FF7"/>
    <w:rsid w:val="006B38F3"/>
    <w:rsid w:val="006B57D6"/>
    <w:rsid w:val="006B6903"/>
    <w:rsid w:val="006C4FBE"/>
    <w:rsid w:val="006C51C8"/>
    <w:rsid w:val="006C53CA"/>
    <w:rsid w:val="006C5E83"/>
    <w:rsid w:val="006C6B9C"/>
    <w:rsid w:val="006C6FDD"/>
    <w:rsid w:val="006D0783"/>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2301A"/>
    <w:rsid w:val="00727240"/>
    <w:rsid w:val="007313E6"/>
    <w:rsid w:val="00733D2D"/>
    <w:rsid w:val="0073535C"/>
    <w:rsid w:val="00735B18"/>
    <w:rsid w:val="00736FB0"/>
    <w:rsid w:val="0073715E"/>
    <w:rsid w:val="00737B84"/>
    <w:rsid w:val="007404E4"/>
    <w:rsid w:val="00740C26"/>
    <w:rsid w:val="00741888"/>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4BF"/>
    <w:rsid w:val="007D4CB5"/>
    <w:rsid w:val="007D65B4"/>
    <w:rsid w:val="007E00E3"/>
    <w:rsid w:val="007E087B"/>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6A1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670D9"/>
    <w:rsid w:val="00970F13"/>
    <w:rsid w:val="00971072"/>
    <w:rsid w:val="00974B8E"/>
    <w:rsid w:val="00981D71"/>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13"/>
    <w:rsid w:val="009B57EA"/>
    <w:rsid w:val="009B61D4"/>
    <w:rsid w:val="009B7361"/>
    <w:rsid w:val="009B765F"/>
    <w:rsid w:val="009C0D55"/>
    <w:rsid w:val="009C1C39"/>
    <w:rsid w:val="009C27A4"/>
    <w:rsid w:val="009C299D"/>
    <w:rsid w:val="009C4864"/>
    <w:rsid w:val="009C5DAC"/>
    <w:rsid w:val="009C710B"/>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43DD"/>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180"/>
    <w:rsid w:val="00A84A0D"/>
    <w:rsid w:val="00A8589D"/>
    <w:rsid w:val="00A85C24"/>
    <w:rsid w:val="00A860D0"/>
    <w:rsid w:val="00A862E9"/>
    <w:rsid w:val="00A90259"/>
    <w:rsid w:val="00A90688"/>
    <w:rsid w:val="00A9333C"/>
    <w:rsid w:val="00A9514A"/>
    <w:rsid w:val="00A96915"/>
    <w:rsid w:val="00A96CFC"/>
    <w:rsid w:val="00A97789"/>
    <w:rsid w:val="00A97A22"/>
    <w:rsid w:val="00AA01F3"/>
    <w:rsid w:val="00AA0F6F"/>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4F55"/>
    <w:rsid w:val="00AD58BA"/>
    <w:rsid w:val="00AD67B2"/>
    <w:rsid w:val="00AE2A8A"/>
    <w:rsid w:val="00AE2E79"/>
    <w:rsid w:val="00AE5C3F"/>
    <w:rsid w:val="00AE7C07"/>
    <w:rsid w:val="00AF03E0"/>
    <w:rsid w:val="00AF2AD7"/>
    <w:rsid w:val="00AF4BC2"/>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12F7"/>
    <w:rsid w:val="00BB1D0D"/>
    <w:rsid w:val="00BB1D72"/>
    <w:rsid w:val="00BB2A18"/>
    <w:rsid w:val="00BB4508"/>
    <w:rsid w:val="00BB452E"/>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21F7"/>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62B5"/>
    <w:rsid w:val="00CD6F5D"/>
    <w:rsid w:val="00CD7EE1"/>
    <w:rsid w:val="00CE010F"/>
    <w:rsid w:val="00CE0EA8"/>
    <w:rsid w:val="00CE191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5CEC"/>
    <w:rsid w:val="00D56A2B"/>
    <w:rsid w:val="00D57398"/>
    <w:rsid w:val="00D601B9"/>
    <w:rsid w:val="00D62D87"/>
    <w:rsid w:val="00D6523B"/>
    <w:rsid w:val="00D65A17"/>
    <w:rsid w:val="00D74566"/>
    <w:rsid w:val="00D81FAE"/>
    <w:rsid w:val="00D835A7"/>
    <w:rsid w:val="00D84B86"/>
    <w:rsid w:val="00D8597E"/>
    <w:rsid w:val="00D93DCA"/>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52E"/>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5D1A"/>
    <w:rsid w:val="00E07177"/>
    <w:rsid w:val="00E111F9"/>
    <w:rsid w:val="00E11A1F"/>
    <w:rsid w:val="00E12D05"/>
    <w:rsid w:val="00E147D7"/>
    <w:rsid w:val="00E16D8E"/>
    <w:rsid w:val="00E210AB"/>
    <w:rsid w:val="00E240D7"/>
    <w:rsid w:val="00E24297"/>
    <w:rsid w:val="00E27F20"/>
    <w:rsid w:val="00E33602"/>
    <w:rsid w:val="00E33B6B"/>
    <w:rsid w:val="00E34999"/>
    <w:rsid w:val="00E35C5D"/>
    <w:rsid w:val="00E36AF5"/>
    <w:rsid w:val="00E36D95"/>
    <w:rsid w:val="00E37665"/>
    <w:rsid w:val="00E42D98"/>
    <w:rsid w:val="00E50E86"/>
    <w:rsid w:val="00E524B7"/>
    <w:rsid w:val="00E54E6D"/>
    <w:rsid w:val="00E55457"/>
    <w:rsid w:val="00E5630B"/>
    <w:rsid w:val="00E57BDE"/>
    <w:rsid w:val="00E61E3C"/>
    <w:rsid w:val="00E62CE3"/>
    <w:rsid w:val="00E65816"/>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515"/>
    <w:rsid w:val="00EB5EFB"/>
    <w:rsid w:val="00EB6AB6"/>
    <w:rsid w:val="00EB6BE1"/>
    <w:rsid w:val="00EC010F"/>
    <w:rsid w:val="00EC1A31"/>
    <w:rsid w:val="00EC265D"/>
    <w:rsid w:val="00EC2C17"/>
    <w:rsid w:val="00EC4274"/>
    <w:rsid w:val="00EC4939"/>
    <w:rsid w:val="00EC52CA"/>
    <w:rsid w:val="00ED139E"/>
    <w:rsid w:val="00ED1440"/>
    <w:rsid w:val="00ED2086"/>
    <w:rsid w:val="00ED2A03"/>
    <w:rsid w:val="00ED4F55"/>
    <w:rsid w:val="00ED5832"/>
    <w:rsid w:val="00EE07FB"/>
    <w:rsid w:val="00EE22F0"/>
    <w:rsid w:val="00EE2D5C"/>
    <w:rsid w:val="00EE53FA"/>
    <w:rsid w:val="00EF00D1"/>
    <w:rsid w:val="00EF04B6"/>
    <w:rsid w:val="00EF12F7"/>
    <w:rsid w:val="00EF1930"/>
    <w:rsid w:val="00EF497A"/>
    <w:rsid w:val="00F020CC"/>
    <w:rsid w:val="00F02566"/>
    <w:rsid w:val="00F04F51"/>
    <w:rsid w:val="00F0703F"/>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47F1"/>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53A8"/>
    <w:rsid w:val="00FD60FA"/>
    <w:rsid w:val="00FD6448"/>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13AE6"/>
    <w:rsid w:val="00114718"/>
    <w:rsid w:val="00124A47"/>
    <w:rsid w:val="00134397"/>
    <w:rsid w:val="00162AC7"/>
    <w:rsid w:val="001738AC"/>
    <w:rsid w:val="001A2B87"/>
    <w:rsid w:val="001A38C0"/>
    <w:rsid w:val="001A42AC"/>
    <w:rsid w:val="001B0049"/>
    <w:rsid w:val="001C0B2B"/>
    <w:rsid w:val="001C6750"/>
    <w:rsid w:val="001C6AFB"/>
    <w:rsid w:val="001E396F"/>
    <w:rsid w:val="001E6535"/>
    <w:rsid w:val="002228CE"/>
    <w:rsid w:val="002332FC"/>
    <w:rsid w:val="00234D5F"/>
    <w:rsid w:val="00243EEC"/>
    <w:rsid w:val="00262744"/>
    <w:rsid w:val="00264B9F"/>
    <w:rsid w:val="00291D22"/>
    <w:rsid w:val="002A212B"/>
    <w:rsid w:val="002B021B"/>
    <w:rsid w:val="002B5EBF"/>
    <w:rsid w:val="00315C32"/>
    <w:rsid w:val="00320C6B"/>
    <w:rsid w:val="003266F3"/>
    <w:rsid w:val="0032727C"/>
    <w:rsid w:val="00382570"/>
    <w:rsid w:val="003836A2"/>
    <w:rsid w:val="003915E9"/>
    <w:rsid w:val="0039620E"/>
    <w:rsid w:val="003B0ECE"/>
    <w:rsid w:val="003D0A21"/>
    <w:rsid w:val="003D1991"/>
    <w:rsid w:val="004017EB"/>
    <w:rsid w:val="0040326D"/>
    <w:rsid w:val="0043022E"/>
    <w:rsid w:val="00442A36"/>
    <w:rsid w:val="004774B4"/>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5F67C2"/>
    <w:rsid w:val="00625AAF"/>
    <w:rsid w:val="006429F7"/>
    <w:rsid w:val="00667822"/>
    <w:rsid w:val="00693F37"/>
    <w:rsid w:val="006A43E4"/>
    <w:rsid w:val="006A555C"/>
    <w:rsid w:val="006B6FDD"/>
    <w:rsid w:val="006C0DB6"/>
    <w:rsid w:val="006C4075"/>
    <w:rsid w:val="006C6A53"/>
    <w:rsid w:val="006D46D6"/>
    <w:rsid w:val="006F0340"/>
    <w:rsid w:val="007064DD"/>
    <w:rsid w:val="0072020A"/>
    <w:rsid w:val="00725F06"/>
    <w:rsid w:val="007341E7"/>
    <w:rsid w:val="007702E8"/>
    <w:rsid w:val="00773F7B"/>
    <w:rsid w:val="007835C8"/>
    <w:rsid w:val="007A08B3"/>
    <w:rsid w:val="007B2173"/>
    <w:rsid w:val="007B5309"/>
    <w:rsid w:val="007C6E1D"/>
    <w:rsid w:val="007C7D3B"/>
    <w:rsid w:val="007C7DD6"/>
    <w:rsid w:val="007D4CFD"/>
    <w:rsid w:val="007E0F4F"/>
    <w:rsid w:val="007E4F66"/>
    <w:rsid w:val="007F60EC"/>
    <w:rsid w:val="00803869"/>
    <w:rsid w:val="008201EA"/>
    <w:rsid w:val="008301D8"/>
    <w:rsid w:val="00844AED"/>
    <w:rsid w:val="00864B91"/>
    <w:rsid w:val="00865799"/>
    <w:rsid w:val="008775DD"/>
    <w:rsid w:val="00891BD2"/>
    <w:rsid w:val="00897552"/>
    <w:rsid w:val="008C3DBA"/>
    <w:rsid w:val="008E0976"/>
    <w:rsid w:val="008F105B"/>
    <w:rsid w:val="00901028"/>
    <w:rsid w:val="0090203A"/>
    <w:rsid w:val="00930C81"/>
    <w:rsid w:val="009409F6"/>
    <w:rsid w:val="009463E1"/>
    <w:rsid w:val="00962926"/>
    <w:rsid w:val="00995D3F"/>
    <w:rsid w:val="009A0A1F"/>
    <w:rsid w:val="009C1068"/>
    <w:rsid w:val="009C63E2"/>
    <w:rsid w:val="009D0477"/>
    <w:rsid w:val="00A104F3"/>
    <w:rsid w:val="00A16B73"/>
    <w:rsid w:val="00A236A4"/>
    <w:rsid w:val="00A36920"/>
    <w:rsid w:val="00A758F7"/>
    <w:rsid w:val="00A8207A"/>
    <w:rsid w:val="00A90F43"/>
    <w:rsid w:val="00AD2164"/>
    <w:rsid w:val="00AD5AE9"/>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7C81"/>
    <w:rsid w:val="00D57CC2"/>
    <w:rsid w:val="00D71C40"/>
    <w:rsid w:val="00D7268A"/>
    <w:rsid w:val="00D76295"/>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C1702"/>
    <w:rsid w:val="00ED6111"/>
    <w:rsid w:val="00F06F3F"/>
    <w:rsid w:val="00F325C6"/>
    <w:rsid w:val="00F35866"/>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7355"/>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20904</Words>
  <Characters>11916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2022-02-09T12:16:00Z</dcterms:created>
  <dcterms:modified xsi:type="dcterms:W3CDTF">2022-02-09T12:18:00Z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