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42EDB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6E6630D7" w14:textId="7F022A98" w:rsidR="002B16D2" w:rsidRPr="00455AAB" w:rsidRDefault="002B16D2" w:rsidP="00CC2ED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55AAB">
        <w:rPr>
          <w:rFonts w:asciiTheme="minorHAnsi" w:hAnsiTheme="minorHAnsi" w:cstheme="minorHAnsi"/>
          <w:b/>
          <w:color w:val="auto"/>
          <w:sz w:val="22"/>
          <w:szCs w:val="22"/>
        </w:rPr>
        <w:t>PASLAUGŲ PIRKIMO TECHNINĖ SPECIFIKACIJA</w:t>
      </w:r>
    </w:p>
    <w:p w14:paraId="616CAB87" w14:textId="77777777" w:rsidR="002B16D2" w:rsidRPr="00455AAB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20FD4AF6" w14:textId="77777777" w:rsidR="002B16D2" w:rsidRPr="00455AAB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5AAB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784589A4" w14:textId="65B26823" w:rsidR="002B16D2" w:rsidRPr="00455AAB" w:rsidRDefault="007A156E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>Spausdintuvų</w:t>
      </w:r>
      <w:r w:rsidR="0057799D"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0955DB"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diagnostikos, </w:t>
      </w:r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remonto </w:t>
      </w:r>
      <w:r w:rsidR="000955DB"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ir profilaktikos </w:t>
      </w:r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>paslaugos</w:t>
      </w:r>
      <w:r w:rsidR="00287346"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(toliau – paslaugos).</w:t>
      </w:r>
    </w:p>
    <w:p w14:paraId="329968E5" w14:textId="77777777" w:rsidR="007A156E" w:rsidRPr="00455AAB" w:rsidRDefault="007A156E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EBE4D78" w14:textId="77777777" w:rsidR="002B16D2" w:rsidRPr="00455AAB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455AAB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450B61DE" w14:textId="19772A29" w:rsidR="00FE4D3D" w:rsidRPr="00455AAB" w:rsidRDefault="007A156E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>Spausdintuvų-</w:t>
      </w:r>
      <w:proofErr w:type="spellStart"/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>kopijuoklių</w:t>
      </w:r>
      <w:proofErr w:type="spellEnd"/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>Konica</w:t>
      </w:r>
      <w:proofErr w:type="spellEnd"/>
      <w:r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Minolta </w:t>
      </w:r>
      <w:r w:rsidR="000955DB" w:rsidRPr="00455AA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diagnostikos, remonto  ir profilaktikos paslaugos. </w:t>
      </w:r>
    </w:p>
    <w:p w14:paraId="1A83746B" w14:textId="77777777" w:rsidR="002B16D2" w:rsidRPr="00455AAB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015E8E4" w14:textId="4538E0D0" w:rsidR="002B16D2" w:rsidRPr="00455AAB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5AAB">
        <w:rPr>
          <w:rFonts w:asciiTheme="minorHAnsi" w:hAnsiTheme="minorHAnsi" w:cstheme="minorHAnsi"/>
          <w:b/>
          <w:sz w:val="22"/>
          <w:szCs w:val="22"/>
        </w:rPr>
        <w:t>3. TECHNINIŲ REIKALAVIMŲ, KURIUOS TURI ATITIKTI PERKAMOS PASLAUGOS</w:t>
      </w:r>
      <w:r w:rsidR="008568EE" w:rsidRPr="00455A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55AAB">
        <w:rPr>
          <w:rFonts w:asciiTheme="minorHAnsi" w:hAnsiTheme="minorHAnsi" w:cstheme="minorHAnsi"/>
          <w:b/>
          <w:sz w:val="22"/>
          <w:szCs w:val="22"/>
        </w:rPr>
        <w:t>APRAŠYMO BŪDAI</w:t>
      </w:r>
    </w:p>
    <w:p w14:paraId="23943943" w14:textId="77777777" w:rsidR="002B16D2" w:rsidRPr="00455AAB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565CEBD" w14:textId="0876092D" w:rsidR="006C6A16" w:rsidRPr="00455AAB" w:rsidRDefault="007D459A" w:rsidP="00646E39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55AAB">
        <w:rPr>
          <w:rFonts w:asciiTheme="minorHAnsi" w:hAnsiTheme="minorHAnsi" w:cstheme="minorHAnsi"/>
          <w:sz w:val="22"/>
          <w:szCs w:val="22"/>
        </w:rPr>
        <w:t>Konica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sz w:val="22"/>
          <w:szCs w:val="22"/>
        </w:rPr>
        <w:t>minolta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sz w:val="22"/>
          <w:szCs w:val="22"/>
        </w:rPr>
        <w:t>Bizhub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223 </w:t>
      </w:r>
      <w:r w:rsidR="000955DB" w:rsidRPr="00455AAB">
        <w:rPr>
          <w:rFonts w:asciiTheme="minorHAnsi" w:hAnsiTheme="minorHAnsi" w:cstheme="minorHAnsi"/>
          <w:sz w:val="22"/>
          <w:szCs w:val="22"/>
        </w:rPr>
        <w:t>diagnostika, remontas</w:t>
      </w:r>
      <w:r w:rsidRPr="00455AAB">
        <w:rPr>
          <w:rFonts w:asciiTheme="minorHAnsi" w:hAnsiTheme="minorHAnsi" w:cstheme="minorHAnsi"/>
          <w:sz w:val="22"/>
          <w:szCs w:val="22"/>
        </w:rPr>
        <w:t xml:space="preserve"> ir profilaktika. Esama klaida: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Developer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needs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to be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replace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Replace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drum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unit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. Aparato SN: A143WY1155521. </w:t>
      </w:r>
      <w:proofErr w:type="spellStart"/>
      <w:r w:rsidR="005E26D0" w:rsidRPr="00455AAB">
        <w:rPr>
          <w:rFonts w:asciiTheme="minorHAnsi" w:hAnsiTheme="minorHAnsi" w:cstheme="minorHAnsi"/>
          <w:sz w:val="22"/>
          <w:szCs w:val="22"/>
        </w:rPr>
        <w:t>Fotocilindrą</w:t>
      </w:r>
      <w:proofErr w:type="spellEnd"/>
      <w:r w:rsidR="005E26D0" w:rsidRPr="00455AAB">
        <w:rPr>
          <w:rFonts w:asciiTheme="minorHAnsi" w:hAnsiTheme="minorHAnsi" w:cstheme="minorHAnsi"/>
          <w:sz w:val="22"/>
          <w:szCs w:val="22"/>
        </w:rPr>
        <w:t xml:space="preserve"> ir ryškalą turi </w:t>
      </w:r>
      <w:r w:rsidR="00161614" w:rsidRPr="00455AAB">
        <w:rPr>
          <w:rFonts w:asciiTheme="minorHAnsi" w:hAnsiTheme="minorHAnsi" w:cstheme="minorHAnsi"/>
          <w:sz w:val="22"/>
          <w:szCs w:val="22"/>
        </w:rPr>
        <w:t>perkantysis subjektas</w:t>
      </w:r>
      <w:r w:rsidRPr="00455AAB">
        <w:rPr>
          <w:rFonts w:asciiTheme="minorHAnsi" w:hAnsiTheme="minorHAnsi" w:cstheme="minorHAnsi"/>
          <w:sz w:val="22"/>
          <w:szCs w:val="22"/>
        </w:rPr>
        <w:t>.</w:t>
      </w:r>
    </w:p>
    <w:p w14:paraId="04E86F10" w14:textId="334AB4BA" w:rsidR="007D459A" w:rsidRPr="00455AAB" w:rsidRDefault="007D459A" w:rsidP="007D459A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55AAB">
        <w:rPr>
          <w:rFonts w:asciiTheme="minorHAnsi" w:hAnsiTheme="minorHAnsi" w:cstheme="minorHAnsi"/>
          <w:sz w:val="22"/>
          <w:szCs w:val="22"/>
        </w:rPr>
        <w:t>Konica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sz w:val="22"/>
          <w:szCs w:val="22"/>
        </w:rPr>
        <w:t>minolta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sz w:val="22"/>
          <w:szCs w:val="22"/>
        </w:rPr>
        <w:t>Bizhub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282 </w:t>
      </w:r>
      <w:r w:rsidR="000955DB" w:rsidRPr="00455AAB">
        <w:rPr>
          <w:rFonts w:asciiTheme="minorHAnsi" w:hAnsiTheme="minorHAnsi" w:cstheme="minorHAnsi"/>
          <w:sz w:val="22"/>
          <w:szCs w:val="22"/>
        </w:rPr>
        <w:t xml:space="preserve">diagnostika, remontas </w:t>
      </w:r>
      <w:r w:rsidRPr="00455AAB">
        <w:rPr>
          <w:rFonts w:asciiTheme="minorHAnsi" w:hAnsiTheme="minorHAnsi" w:cstheme="minorHAnsi"/>
          <w:sz w:val="22"/>
          <w:szCs w:val="22"/>
        </w:rPr>
        <w:t xml:space="preserve"> ir profilaktika. Esama klaida: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Please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change</w:t>
      </w:r>
      <w:proofErr w:type="spellEnd"/>
      <w:r w:rsidRPr="00455AAB">
        <w:rPr>
          <w:rFonts w:asciiTheme="minorHAnsi" w:hAnsiTheme="minorHAnsi" w:cstheme="minorHAnsi"/>
          <w:i/>
          <w:iCs/>
          <w:sz w:val="22"/>
          <w:szCs w:val="22"/>
        </w:rPr>
        <w:t xml:space="preserve"> PC </w:t>
      </w:r>
      <w:proofErr w:type="spellStart"/>
      <w:r w:rsidRPr="00455AAB">
        <w:rPr>
          <w:rFonts w:asciiTheme="minorHAnsi" w:hAnsiTheme="minorHAnsi" w:cstheme="minorHAnsi"/>
          <w:i/>
          <w:iCs/>
          <w:sz w:val="22"/>
          <w:szCs w:val="22"/>
        </w:rPr>
        <w:t>drum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. Aparato SN: A124WY1094438. </w:t>
      </w:r>
      <w:proofErr w:type="spellStart"/>
      <w:r w:rsidRPr="00455AAB">
        <w:rPr>
          <w:rFonts w:asciiTheme="minorHAnsi" w:hAnsiTheme="minorHAnsi" w:cstheme="minorHAnsi"/>
          <w:sz w:val="22"/>
          <w:szCs w:val="22"/>
        </w:rPr>
        <w:t>Fotocilindrą</w:t>
      </w:r>
      <w:proofErr w:type="spellEnd"/>
      <w:r w:rsidRPr="00455AAB">
        <w:rPr>
          <w:rFonts w:asciiTheme="minorHAnsi" w:hAnsiTheme="minorHAnsi" w:cstheme="minorHAnsi"/>
          <w:sz w:val="22"/>
          <w:szCs w:val="22"/>
        </w:rPr>
        <w:t xml:space="preserve"> ir ryškalą </w:t>
      </w:r>
      <w:r w:rsidR="005E26D0" w:rsidRPr="00455AAB">
        <w:rPr>
          <w:rFonts w:asciiTheme="minorHAnsi" w:hAnsiTheme="minorHAnsi" w:cstheme="minorHAnsi"/>
          <w:sz w:val="22"/>
          <w:szCs w:val="22"/>
        </w:rPr>
        <w:t xml:space="preserve">turi </w:t>
      </w:r>
      <w:r w:rsidR="00161614" w:rsidRPr="00455AAB">
        <w:rPr>
          <w:rFonts w:asciiTheme="minorHAnsi" w:hAnsiTheme="minorHAnsi" w:cstheme="minorHAnsi"/>
          <w:sz w:val="22"/>
          <w:szCs w:val="22"/>
        </w:rPr>
        <w:t>perkantysis subjektas</w:t>
      </w:r>
      <w:r w:rsidR="00E92675" w:rsidRPr="00455AAB">
        <w:rPr>
          <w:rFonts w:asciiTheme="minorHAnsi" w:hAnsiTheme="minorHAnsi" w:cstheme="minorHAnsi"/>
          <w:sz w:val="22"/>
          <w:szCs w:val="22"/>
        </w:rPr>
        <w:t>.</w:t>
      </w:r>
    </w:p>
    <w:p w14:paraId="36C90395" w14:textId="79C2F5E4" w:rsidR="00BD07A4" w:rsidRPr="00455AAB" w:rsidRDefault="00161614" w:rsidP="00BD07A4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55AAB">
        <w:rPr>
          <w:rFonts w:asciiTheme="minorHAnsi" w:hAnsiTheme="minorHAnsi" w:cstheme="minorHAnsi"/>
          <w:sz w:val="22"/>
          <w:szCs w:val="22"/>
        </w:rPr>
        <w:t xml:space="preserve">Paslaugų teikimo </w:t>
      </w:r>
      <w:r w:rsidR="00B77C82" w:rsidRPr="00455AAB">
        <w:rPr>
          <w:rFonts w:asciiTheme="minorHAnsi" w:hAnsiTheme="minorHAnsi" w:cstheme="minorHAnsi"/>
          <w:sz w:val="22"/>
          <w:szCs w:val="22"/>
        </w:rPr>
        <w:t xml:space="preserve"> vieta – Elektrinės g. </w:t>
      </w:r>
      <w:r w:rsidR="005A2247" w:rsidRPr="00455AAB">
        <w:rPr>
          <w:rFonts w:asciiTheme="minorHAnsi" w:hAnsiTheme="minorHAnsi" w:cstheme="minorHAnsi"/>
          <w:sz w:val="22"/>
          <w:szCs w:val="22"/>
        </w:rPr>
        <w:t>2, Vilnius</w:t>
      </w:r>
      <w:r w:rsidR="00B25BC1" w:rsidRPr="00455AAB">
        <w:rPr>
          <w:rFonts w:asciiTheme="minorHAnsi" w:hAnsiTheme="minorHAnsi" w:cstheme="minorHAnsi"/>
          <w:sz w:val="22"/>
          <w:szCs w:val="22"/>
        </w:rPr>
        <w:t>.</w:t>
      </w:r>
    </w:p>
    <w:p w14:paraId="3C211302" w14:textId="3EB781BE" w:rsidR="00BD07A4" w:rsidRPr="00455AAB" w:rsidRDefault="005A2247" w:rsidP="00BD07A4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55AAB">
        <w:rPr>
          <w:rFonts w:asciiTheme="minorHAnsi" w:hAnsiTheme="minorHAnsi" w:cstheme="minorHAnsi"/>
          <w:sz w:val="22"/>
          <w:szCs w:val="22"/>
        </w:rPr>
        <w:t xml:space="preserve">Prieš pateikdamas pasiūlymą, </w:t>
      </w:r>
      <w:r w:rsidR="00964A15" w:rsidRPr="00455AAB">
        <w:rPr>
          <w:rFonts w:asciiTheme="minorHAnsi" w:hAnsiTheme="minorHAnsi" w:cstheme="minorHAnsi"/>
          <w:sz w:val="22"/>
          <w:szCs w:val="22"/>
        </w:rPr>
        <w:t>tiekėjas</w:t>
      </w:r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r w:rsidR="00311467" w:rsidRPr="00455AAB">
        <w:rPr>
          <w:rFonts w:asciiTheme="minorHAnsi" w:hAnsiTheme="minorHAnsi" w:cstheme="minorHAnsi"/>
          <w:sz w:val="22"/>
          <w:szCs w:val="22"/>
        </w:rPr>
        <w:t xml:space="preserve">galės </w:t>
      </w:r>
      <w:r w:rsidR="005F1D7A" w:rsidRPr="00455AAB">
        <w:rPr>
          <w:rFonts w:asciiTheme="minorHAnsi" w:hAnsiTheme="minorHAnsi" w:cstheme="minorHAnsi"/>
          <w:sz w:val="22"/>
          <w:szCs w:val="22"/>
        </w:rPr>
        <w:t xml:space="preserve">suderintu laiku su </w:t>
      </w:r>
      <w:r w:rsidR="00E92675" w:rsidRPr="00455AAB">
        <w:rPr>
          <w:rFonts w:asciiTheme="minorHAnsi" w:hAnsiTheme="minorHAnsi" w:cstheme="minorHAnsi"/>
          <w:sz w:val="22"/>
          <w:szCs w:val="22"/>
        </w:rPr>
        <w:t>p</w:t>
      </w:r>
      <w:r w:rsidR="005F1D7A" w:rsidRPr="00455AAB">
        <w:rPr>
          <w:rFonts w:asciiTheme="minorHAnsi" w:hAnsiTheme="minorHAnsi" w:cstheme="minorHAnsi"/>
          <w:sz w:val="22"/>
          <w:szCs w:val="22"/>
        </w:rPr>
        <w:t xml:space="preserve">erkančiuoju subjektu </w:t>
      </w:r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r w:rsidR="005E31D6" w:rsidRPr="00455AAB">
        <w:rPr>
          <w:rFonts w:asciiTheme="minorHAnsi" w:hAnsiTheme="minorHAnsi" w:cstheme="minorHAnsi"/>
          <w:sz w:val="22"/>
          <w:szCs w:val="22"/>
        </w:rPr>
        <w:t xml:space="preserve">atvykti </w:t>
      </w:r>
      <w:r w:rsidRPr="00455AAB">
        <w:rPr>
          <w:rFonts w:asciiTheme="minorHAnsi" w:hAnsiTheme="minorHAnsi" w:cstheme="minorHAnsi"/>
          <w:sz w:val="22"/>
          <w:szCs w:val="22"/>
        </w:rPr>
        <w:t>susipažinti su įrangos būkle</w:t>
      </w:r>
      <w:r w:rsidR="005E31D6" w:rsidRPr="00455A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F0B649" w14:textId="4BB1CCD4" w:rsidR="00C51E27" w:rsidRPr="00455AAB" w:rsidRDefault="005E31D6" w:rsidP="00646E39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55AAB">
        <w:rPr>
          <w:rFonts w:asciiTheme="minorHAnsi" w:hAnsiTheme="minorHAnsi" w:cstheme="minorHAnsi"/>
          <w:sz w:val="22"/>
          <w:szCs w:val="22"/>
        </w:rPr>
        <w:t xml:space="preserve">Nesant galimybei aparatą suremontuoti (pvz. dėl trūkstamų detalių), </w:t>
      </w:r>
      <w:r w:rsidR="004F7990" w:rsidRPr="00455AAB">
        <w:rPr>
          <w:rFonts w:asciiTheme="minorHAnsi" w:hAnsiTheme="minorHAnsi" w:cstheme="minorHAnsi"/>
          <w:sz w:val="22"/>
          <w:szCs w:val="22"/>
        </w:rPr>
        <w:t>tiekėjas</w:t>
      </w:r>
      <w:r w:rsidRPr="00455AAB">
        <w:rPr>
          <w:rFonts w:asciiTheme="minorHAnsi" w:hAnsiTheme="minorHAnsi" w:cstheme="minorHAnsi"/>
          <w:sz w:val="22"/>
          <w:szCs w:val="22"/>
        </w:rPr>
        <w:t xml:space="preserve"> </w:t>
      </w:r>
      <w:r w:rsidR="00B25BC1" w:rsidRPr="00455AAB">
        <w:rPr>
          <w:rFonts w:asciiTheme="minorHAnsi" w:hAnsiTheme="minorHAnsi" w:cstheme="minorHAnsi"/>
          <w:sz w:val="22"/>
          <w:szCs w:val="22"/>
        </w:rPr>
        <w:t>privalo</w:t>
      </w:r>
      <w:r w:rsidRPr="00455AAB">
        <w:rPr>
          <w:rFonts w:asciiTheme="minorHAnsi" w:hAnsiTheme="minorHAnsi" w:cstheme="minorHAnsi"/>
          <w:sz w:val="22"/>
          <w:szCs w:val="22"/>
        </w:rPr>
        <w:t xml:space="preserve"> pateikti</w:t>
      </w:r>
      <w:r w:rsidR="002D5D85" w:rsidRPr="00455AAB">
        <w:rPr>
          <w:rFonts w:asciiTheme="minorHAnsi" w:hAnsiTheme="minorHAnsi" w:cstheme="minorHAnsi"/>
          <w:sz w:val="22"/>
          <w:szCs w:val="22"/>
        </w:rPr>
        <w:t xml:space="preserve"> Užsakovui</w:t>
      </w:r>
      <w:r w:rsidRPr="00455AAB">
        <w:rPr>
          <w:rFonts w:asciiTheme="minorHAnsi" w:hAnsiTheme="minorHAnsi" w:cstheme="minorHAnsi"/>
          <w:sz w:val="22"/>
          <w:szCs w:val="22"/>
        </w:rPr>
        <w:t xml:space="preserve"> reikiamų medžiagų ir/ar detalių sąrašą</w:t>
      </w:r>
      <w:r w:rsidR="00B25BC1" w:rsidRPr="00455AAB">
        <w:rPr>
          <w:rFonts w:asciiTheme="minorHAnsi" w:hAnsiTheme="minorHAnsi" w:cstheme="minorHAnsi"/>
          <w:sz w:val="22"/>
          <w:szCs w:val="22"/>
        </w:rPr>
        <w:t xml:space="preserve">, darbų sąmatą.  </w:t>
      </w:r>
    </w:p>
    <w:p w14:paraId="1D0C6C0F" w14:textId="39257C7C" w:rsidR="00BF1CDF" w:rsidRPr="00455AAB" w:rsidRDefault="00B25BC1" w:rsidP="00084DF4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455AAB">
        <w:rPr>
          <w:rFonts w:asciiTheme="minorHAnsi" w:hAnsiTheme="minorHAnsi" w:cstheme="minorHAnsi"/>
          <w:sz w:val="22"/>
          <w:szCs w:val="22"/>
        </w:rPr>
        <w:t>Atlikt</w:t>
      </w:r>
      <w:r w:rsidR="0071186E" w:rsidRPr="00455AAB">
        <w:rPr>
          <w:rFonts w:asciiTheme="minorHAnsi" w:hAnsiTheme="minorHAnsi" w:cstheme="minorHAnsi"/>
          <w:sz w:val="22"/>
          <w:szCs w:val="22"/>
        </w:rPr>
        <w:t>oms paslaugoms</w:t>
      </w:r>
      <w:r w:rsidRPr="00455AAB">
        <w:rPr>
          <w:rFonts w:asciiTheme="minorHAnsi" w:hAnsiTheme="minorHAnsi" w:cstheme="minorHAnsi"/>
          <w:sz w:val="22"/>
          <w:szCs w:val="22"/>
        </w:rPr>
        <w:t xml:space="preserve"> suteikiama </w:t>
      </w:r>
      <w:r w:rsidRPr="00455AAB">
        <w:rPr>
          <w:rFonts w:asciiTheme="minorHAnsi" w:hAnsiTheme="minorHAnsi" w:cstheme="minorHAnsi"/>
          <w:sz w:val="22"/>
          <w:szCs w:val="22"/>
          <w:lang w:val="en-US"/>
        </w:rPr>
        <w:t>6 (</w:t>
      </w:r>
      <w:r w:rsidRPr="00455AAB">
        <w:rPr>
          <w:rFonts w:asciiTheme="minorHAnsi" w:hAnsiTheme="minorHAnsi" w:cstheme="minorHAnsi"/>
          <w:sz w:val="22"/>
          <w:szCs w:val="22"/>
        </w:rPr>
        <w:t>šešių</w:t>
      </w:r>
      <w:r w:rsidRPr="00455AAB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455AAB">
        <w:rPr>
          <w:rFonts w:asciiTheme="minorHAnsi" w:hAnsiTheme="minorHAnsi" w:cstheme="minorHAnsi"/>
          <w:sz w:val="22"/>
          <w:szCs w:val="22"/>
          <w:lang w:val="en-US"/>
        </w:rPr>
        <w:t>mėnesių</w:t>
      </w:r>
      <w:proofErr w:type="spellEnd"/>
      <w:r w:rsidRPr="00455AA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AAB">
        <w:rPr>
          <w:rFonts w:asciiTheme="minorHAnsi" w:hAnsiTheme="minorHAnsi" w:cstheme="minorHAnsi"/>
          <w:sz w:val="22"/>
          <w:szCs w:val="22"/>
          <w:lang w:val="en-US"/>
        </w:rPr>
        <w:t>garantija</w:t>
      </w:r>
      <w:proofErr w:type="spellEnd"/>
      <w:r w:rsidRPr="00455AA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sectPr w:rsidR="00BF1CDF" w:rsidRPr="00455AAB" w:rsidSect="00E96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560" w:right="567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D05C" w14:textId="77777777" w:rsidR="002C2A8E" w:rsidRDefault="002C2A8E">
      <w:r>
        <w:separator/>
      </w:r>
    </w:p>
  </w:endnote>
  <w:endnote w:type="continuationSeparator" w:id="0">
    <w:p w14:paraId="022BEBDE" w14:textId="77777777" w:rsidR="002C2A8E" w:rsidRDefault="002C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082" w14:textId="77777777" w:rsidR="00A67656" w:rsidRDefault="00A67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E9AD" w14:textId="77777777" w:rsidR="00A67656" w:rsidRDefault="00A67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FE0A" w14:textId="77777777" w:rsidR="00A67656" w:rsidRDefault="00A67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A611" w14:textId="77777777" w:rsidR="002C2A8E" w:rsidRDefault="002C2A8E">
      <w:r>
        <w:separator/>
      </w:r>
    </w:p>
  </w:footnote>
  <w:footnote w:type="continuationSeparator" w:id="0">
    <w:p w14:paraId="3B9CC5DF" w14:textId="77777777" w:rsidR="002C2A8E" w:rsidRDefault="002C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BABB" w14:textId="77777777" w:rsidR="00A67656" w:rsidRDefault="00A67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40F9" w14:textId="77777777" w:rsidR="002051E6" w:rsidRDefault="002051E6">
    <w:pPr>
      <w:pStyle w:val="Headerorfooter0"/>
      <w:framePr w:h="115" w:wrap="none" w:vAnchor="text" w:hAnchor="page" w:x="4058" w:y="1388"/>
      <w:shd w:val="clear" w:color="auto" w:fill="auto"/>
    </w:pPr>
  </w:p>
  <w:p w14:paraId="687F803F" w14:textId="77777777" w:rsidR="002051E6" w:rsidRDefault="002051E6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2139" w14:textId="77777777" w:rsidR="00A67656" w:rsidRDefault="00A67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A8881D2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A175227"/>
    <w:multiLevelType w:val="multilevel"/>
    <w:tmpl w:val="C83E90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378C9"/>
    <w:rsid w:val="000408E3"/>
    <w:rsid w:val="000500A2"/>
    <w:rsid w:val="00061DBE"/>
    <w:rsid w:val="000741E5"/>
    <w:rsid w:val="00084DF4"/>
    <w:rsid w:val="000955DB"/>
    <w:rsid w:val="000D3014"/>
    <w:rsid w:val="000D7665"/>
    <w:rsid w:val="000F7521"/>
    <w:rsid w:val="00117CB3"/>
    <w:rsid w:val="001479B4"/>
    <w:rsid w:val="00151561"/>
    <w:rsid w:val="00161614"/>
    <w:rsid w:val="0018726D"/>
    <w:rsid w:val="001A5A50"/>
    <w:rsid w:val="001D3336"/>
    <w:rsid w:val="001D506C"/>
    <w:rsid w:val="00204AA9"/>
    <w:rsid w:val="002051E6"/>
    <w:rsid w:val="00261356"/>
    <w:rsid w:val="00287346"/>
    <w:rsid w:val="00294569"/>
    <w:rsid w:val="002A2435"/>
    <w:rsid w:val="002A65B1"/>
    <w:rsid w:val="002B16D2"/>
    <w:rsid w:val="002C2A8E"/>
    <w:rsid w:val="002D5D85"/>
    <w:rsid w:val="00311467"/>
    <w:rsid w:val="00323FDD"/>
    <w:rsid w:val="00326A14"/>
    <w:rsid w:val="003334C7"/>
    <w:rsid w:val="003478F7"/>
    <w:rsid w:val="003562C6"/>
    <w:rsid w:val="00362623"/>
    <w:rsid w:val="003633EA"/>
    <w:rsid w:val="00363819"/>
    <w:rsid w:val="0039268B"/>
    <w:rsid w:val="003A36A2"/>
    <w:rsid w:val="003C4415"/>
    <w:rsid w:val="003F1818"/>
    <w:rsid w:val="00410897"/>
    <w:rsid w:val="00423033"/>
    <w:rsid w:val="00423645"/>
    <w:rsid w:val="0042413F"/>
    <w:rsid w:val="004334D7"/>
    <w:rsid w:val="004379C5"/>
    <w:rsid w:val="00455AAB"/>
    <w:rsid w:val="00462979"/>
    <w:rsid w:val="004647F1"/>
    <w:rsid w:val="004A19F1"/>
    <w:rsid w:val="004A5769"/>
    <w:rsid w:val="004E2FE4"/>
    <w:rsid w:val="004F7990"/>
    <w:rsid w:val="00525346"/>
    <w:rsid w:val="00526830"/>
    <w:rsid w:val="00535E22"/>
    <w:rsid w:val="00550366"/>
    <w:rsid w:val="0057799D"/>
    <w:rsid w:val="00584F6E"/>
    <w:rsid w:val="005A2247"/>
    <w:rsid w:val="005C1B7D"/>
    <w:rsid w:val="005C67BC"/>
    <w:rsid w:val="005E253F"/>
    <w:rsid w:val="005E26D0"/>
    <w:rsid w:val="005E31D6"/>
    <w:rsid w:val="005F1D7A"/>
    <w:rsid w:val="00610208"/>
    <w:rsid w:val="00632756"/>
    <w:rsid w:val="00646E39"/>
    <w:rsid w:val="00672112"/>
    <w:rsid w:val="00687A1D"/>
    <w:rsid w:val="00693CC9"/>
    <w:rsid w:val="006B0749"/>
    <w:rsid w:val="006B44BC"/>
    <w:rsid w:val="006C1AB5"/>
    <w:rsid w:val="006C6A16"/>
    <w:rsid w:val="006E1EF9"/>
    <w:rsid w:val="00702E4E"/>
    <w:rsid w:val="00704E30"/>
    <w:rsid w:val="0071186E"/>
    <w:rsid w:val="007A156E"/>
    <w:rsid w:val="007A5335"/>
    <w:rsid w:val="007C4B0F"/>
    <w:rsid w:val="007D459A"/>
    <w:rsid w:val="007E58C4"/>
    <w:rsid w:val="008147D4"/>
    <w:rsid w:val="00841CF0"/>
    <w:rsid w:val="008568EE"/>
    <w:rsid w:val="00897A44"/>
    <w:rsid w:val="008A1114"/>
    <w:rsid w:val="008A2009"/>
    <w:rsid w:val="008A6FF3"/>
    <w:rsid w:val="008F3311"/>
    <w:rsid w:val="008F7758"/>
    <w:rsid w:val="009032F8"/>
    <w:rsid w:val="00914B3C"/>
    <w:rsid w:val="009278F0"/>
    <w:rsid w:val="00931634"/>
    <w:rsid w:val="009446C3"/>
    <w:rsid w:val="0094606D"/>
    <w:rsid w:val="0095493A"/>
    <w:rsid w:val="00964A15"/>
    <w:rsid w:val="0096580A"/>
    <w:rsid w:val="009F508E"/>
    <w:rsid w:val="009F5DA0"/>
    <w:rsid w:val="00A07F9F"/>
    <w:rsid w:val="00A27807"/>
    <w:rsid w:val="00A40A83"/>
    <w:rsid w:val="00A6670F"/>
    <w:rsid w:val="00A67656"/>
    <w:rsid w:val="00AC013D"/>
    <w:rsid w:val="00B02AA2"/>
    <w:rsid w:val="00B03895"/>
    <w:rsid w:val="00B0486F"/>
    <w:rsid w:val="00B25BC1"/>
    <w:rsid w:val="00B607FE"/>
    <w:rsid w:val="00B77C82"/>
    <w:rsid w:val="00B97913"/>
    <w:rsid w:val="00BD07A4"/>
    <w:rsid w:val="00BE650D"/>
    <w:rsid w:val="00BF1CDF"/>
    <w:rsid w:val="00BF5E0B"/>
    <w:rsid w:val="00C05DD7"/>
    <w:rsid w:val="00C14445"/>
    <w:rsid w:val="00C253EF"/>
    <w:rsid w:val="00C42D15"/>
    <w:rsid w:val="00C51C11"/>
    <w:rsid w:val="00C51E27"/>
    <w:rsid w:val="00C67A31"/>
    <w:rsid w:val="00CA3A6E"/>
    <w:rsid w:val="00CA757E"/>
    <w:rsid w:val="00CB1471"/>
    <w:rsid w:val="00CC2ED6"/>
    <w:rsid w:val="00CE1259"/>
    <w:rsid w:val="00CE6912"/>
    <w:rsid w:val="00CF7FF5"/>
    <w:rsid w:val="00D15F69"/>
    <w:rsid w:val="00D32026"/>
    <w:rsid w:val="00D322CA"/>
    <w:rsid w:val="00D3616B"/>
    <w:rsid w:val="00D3738E"/>
    <w:rsid w:val="00D80290"/>
    <w:rsid w:val="00DA2BB7"/>
    <w:rsid w:val="00DC260F"/>
    <w:rsid w:val="00DD40B8"/>
    <w:rsid w:val="00DD4F79"/>
    <w:rsid w:val="00DE7043"/>
    <w:rsid w:val="00E15716"/>
    <w:rsid w:val="00E63CA4"/>
    <w:rsid w:val="00E80E7B"/>
    <w:rsid w:val="00E92675"/>
    <w:rsid w:val="00E95621"/>
    <w:rsid w:val="00E9615A"/>
    <w:rsid w:val="00EA0C91"/>
    <w:rsid w:val="00EA210B"/>
    <w:rsid w:val="00EA3469"/>
    <w:rsid w:val="00EC7989"/>
    <w:rsid w:val="00EE6551"/>
    <w:rsid w:val="00F003EC"/>
    <w:rsid w:val="00F13362"/>
    <w:rsid w:val="00F15784"/>
    <w:rsid w:val="00F57012"/>
    <w:rsid w:val="00F6249F"/>
    <w:rsid w:val="00F743CF"/>
    <w:rsid w:val="00FA01B0"/>
    <w:rsid w:val="00FE2A4E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42F799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5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94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70596EA08E14C88A9A67E024A4E2D" ma:contentTypeVersion="12" ma:contentTypeDescription="Create a new document." ma:contentTypeScope="" ma:versionID="e9952f8f2b654b475f238e79957026c0">
  <xsd:schema xmlns:xsd="http://www.w3.org/2001/XMLSchema" xmlns:xs="http://www.w3.org/2001/XMLSchema" xmlns:p="http://schemas.microsoft.com/office/2006/metadata/properties" xmlns:ns2="660840e8-b8ac-4092-ae28-b87059b29653" xmlns:ns3="6a09ad38-e96b-4487-a0fb-23c362efece9" targetNamespace="http://schemas.microsoft.com/office/2006/metadata/properties" ma:root="true" ma:fieldsID="8dbf9c6171a76a8197598259786d57b7" ns2:_="" ns3:_="">
    <xsd:import namespace="660840e8-b8ac-4092-ae28-b87059b29653"/>
    <xsd:import namespace="6a09ad38-e96b-4487-a0fb-23c362efe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40e8-b8ac-4092-ae28-b87059b2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6CE4-9A00-40AC-873A-C030C017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40e8-b8ac-4092-ae28-b87059b29653"/>
    <ds:schemaRef ds:uri="6a09ad38-e96b-4487-a0fb-23c362efe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85D45-D6AD-4AA3-9160-8F5467D05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CE574-F93A-4011-B8BC-608056E7D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40191-4C3E-4BCC-AA1E-D0D6DF90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Alenas ŠERPENSKAS</cp:lastModifiedBy>
  <cp:revision>15</cp:revision>
  <dcterms:created xsi:type="dcterms:W3CDTF">2022-01-03T11:36:00Z</dcterms:created>
  <dcterms:modified xsi:type="dcterms:W3CDTF">2022-01-13T12:04:00Z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0x010100B2270596EA08E14C88A9A67E024A4E2D</vt:lpwstr>
  </property>
</Properties>
</file>