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6201" w14:textId="77777777" w:rsidR="00644F77" w:rsidRPr="00394DC6" w:rsidRDefault="00644F77" w:rsidP="00644F77">
      <w:pPr>
        <w:pStyle w:val="Body2"/>
        <w:spacing w:after="0"/>
        <w:rPr>
          <w:rFonts w:cs="Times New Roman"/>
          <w:color w:val="auto"/>
          <w:lang w:val="lt-LT"/>
        </w:rPr>
      </w:pPr>
    </w:p>
    <w:p w14:paraId="6CA7A5BD" w14:textId="35770981" w:rsidR="00644F77" w:rsidRPr="00394DC6" w:rsidRDefault="00394DC6" w:rsidP="00644F77">
      <w:pPr>
        <w:pStyle w:val="Body2"/>
        <w:spacing w:after="0"/>
        <w:ind w:left="5812"/>
        <w:rPr>
          <w:rFonts w:cs="Times New Roman"/>
          <w:color w:val="auto"/>
          <w:lang w:val="lt-LT"/>
        </w:rPr>
      </w:pPr>
      <w:bookmarkStart w:id="0" w:name="_Hlk7008379"/>
      <w:r w:rsidRPr="00394DC6">
        <w:rPr>
          <w:rFonts w:cs="Times New Roman"/>
          <w:color w:val="auto"/>
          <w:lang w:val="lt-LT"/>
        </w:rPr>
        <w:t xml:space="preserve">Diagnostikos reagentų, laboratorinių priemonių ir serumų pirkimo </w:t>
      </w:r>
      <w:r w:rsidR="00170782">
        <w:rPr>
          <w:rFonts w:cs="Times New Roman"/>
          <w:color w:val="auto"/>
          <w:lang w:val="lt-LT"/>
        </w:rPr>
        <w:t>(II</w:t>
      </w:r>
      <w:r w:rsidR="00E868EF">
        <w:rPr>
          <w:rFonts w:cs="Times New Roman"/>
          <w:color w:val="auto"/>
          <w:lang w:val="lt-LT"/>
        </w:rPr>
        <w:t>I</w:t>
      </w:r>
      <w:r w:rsidR="00170782">
        <w:rPr>
          <w:rFonts w:cs="Times New Roman"/>
          <w:color w:val="auto"/>
          <w:lang w:val="lt-LT"/>
        </w:rPr>
        <w:t xml:space="preserve">) </w:t>
      </w:r>
      <w:r w:rsidR="00644F77" w:rsidRPr="00394DC6">
        <w:rPr>
          <w:rFonts w:cs="Times New Roman"/>
          <w:color w:val="auto"/>
          <w:lang w:val="lt-LT"/>
        </w:rPr>
        <w:t xml:space="preserve">atviro konkurso (tarptautinis pirkimas) sąlygų </w:t>
      </w:r>
    </w:p>
    <w:p w14:paraId="768E3AA5" w14:textId="77777777" w:rsidR="00644F77" w:rsidRPr="00394DC6" w:rsidRDefault="00644F77" w:rsidP="00644F77">
      <w:pPr>
        <w:pStyle w:val="Body2"/>
        <w:spacing w:after="0"/>
        <w:ind w:left="5812"/>
        <w:rPr>
          <w:rFonts w:cs="Times New Roman"/>
          <w:color w:val="auto"/>
          <w:lang w:val="lt-LT"/>
        </w:rPr>
      </w:pPr>
      <w:r w:rsidRPr="00394DC6">
        <w:rPr>
          <w:rFonts w:cs="Times New Roman"/>
          <w:color w:val="auto"/>
          <w:lang w:val="lt-LT"/>
        </w:rPr>
        <w:t>Priedas Nr. 1</w:t>
      </w:r>
    </w:p>
    <w:bookmarkEnd w:id="0"/>
    <w:p w14:paraId="496CB6DD" w14:textId="77777777" w:rsidR="00644F77" w:rsidRPr="00394DC6" w:rsidRDefault="00644F77" w:rsidP="00644F77">
      <w:pPr>
        <w:pStyle w:val="Body2"/>
        <w:spacing w:after="0"/>
        <w:ind w:left="5812"/>
        <w:rPr>
          <w:rFonts w:cs="Times New Roman"/>
          <w:color w:val="auto"/>
          <w:lang w:val="lt-LT"/>
        </w:rPr>
      </w:pPr>
    </w:p>
    <w:p w14:paraId="72F9BEC6" w14:textId="77777777" w:rsidR="00E870BC" w:rsidRDefault="00E870BC" w:rsidP="00E870BC">
      <w:pPr>
        <w:ind w:right="-178"/>
        <w:jc w:val="center"/>
      </w:pPr>
      <w:r>
        <w:rPr>
          <w:noProof/>
          <w:lang w:val="lt-LT" w:eastAsia="lt-LT"/>
        </w:rPr>
        <w:drawing>
          <wp:inline distT="0" distB="0" distL="0" distR="0" wp14:anchorId="6202DF80" wp14:editId="2345154E">
            <wp:extent cx="1876508" cy="469127"/>
            <wp:effectExtent l="0" t="0" r="0" b="7620"/>
            <wp:docPr id="2" name="Picture 2" descr="http://staging.laboratorine-medicina.lt/sites/default/files/log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 descr="http://staging.laboratorine-medicina.lt/sites/default/files/logo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842" cy="46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8B2BB" w14:textId="77777777" w:rsidR="00E870BC" w:rsidRDefault="00E870BC" w:rsidP="00E870BC">
      <w:pPr>
        <w:ind w:right="-178"/>
        <w:jc w:val="center"/>
      </w:pPr>
    </w:p>
    <w:p w14:paraId="388D9311" w14:textId="77777777" w:rsidR="00E870BC" w:rsidRDefault="00E870BC" w:rsidP="00E870BC">
      <w:pPr>
        <w:ind w:right="-178"/>
        <w:jc w:val="center"/>
        <w:rPr>
          <w:bCs/>
        </w:rPr>
      </w:pPr>
      <w:r w:rsidRPr="00EE1394">
        <w:rPr>
          <w:bCs/>
        </w:rPr>
        <w:t>UAB „LABORATORINĖ MEDICINA“</w:t>
      </w:r>
    </w:p>
    <w:p w14:paraId="2A4FB2A4" w14:textId="77777777" w:rsidR="00E870BC" w:rsidRPr="00EE1394" w:rsidRDefault="00E870BC" w:rsidP="00E870BC">
      <w:pPr>
        <w:ind w:right="-178"/>
        <w:jc w:val="center"/>
        <w:rPr>
          <w:sz w:val="20"/>
          <w:szCs w:val="16"/>
        </w:rPr>
      </w:pPr>
    </w:p>
    <w:p w14:paraId="4E8511A6" w14:textId="77777777" w:rsidR="00E870BC" w:rsidRDefault="00E870BC" w:rsidP="00E870BC">
      <w:pPr>
        <w:ind w:right="-178"/>
        <w:jc w:val="center"/>
        <w:rPr>
          <w:bCs/>
          <w:sz w:val="22"/>
        </w:rPr>
      </w:pPr>
      <w:r w:rsidRPr="00EE1394">
        <w:rPr>
          <w:bCs/>
          <w:sz w:val="22"/>
        </w:rPr>
        <w:t xml:space="preserve">Uždaroji akcinė bendrovė, </w:t>
      </w:r>
      <w:r>
        <w:rPr>
          <w:bCs/>
          <w:sz w:val="22"/>
        </w:rPr>
        <w:t>M. Marcinkevičiaus</w:t>
      </w:r>
      <w:r w:rsidRPr="00EE1394">
        <w:rPr>
          <w:bCs/>
          <w:sz w:val="22"/>
        </w:rPr>
        <w:t xml:space="preserve"> g. </w:t>
      </w:r>
      <w:r>
        <w:rPr>
          <w:bCs/>
          <w:sz w:val="22"/>
        </w:rPr>
        <w:t>1-2, LT-08433</w:t>
      </w:r>
      <w:r w:rsidRPr="00EE1394">
        <w:rPr>
          <w:bCs/>
          <w:sz w:val="22"/>
        </w:rPr>
        <w:t xml:space="preserve"> Vilnius, duomenys kaupiami ir saugomi Juridinių asmenų registre,  </w:t>
      </w:r>
      <w:r>
        <w:rPr>
          <w:bCs/>
          <w:sz w:val="22"/>
        </w:rPr>
        <w:t>į</w:t>
      </w:r>
      <w:r w:rsidRPr="00EE1394">
        <w:rPr>
          <w:bCs/>
          <w:sz w:val="22"/>
        </w:rPr>
        <w:t>m. kodas 124635920, PVM kodas LT100001092010</w:t>
      </w:r>
    </w:p>
    <w:p w14:paraId="072B88A0" w14:textId="77777777" w:rsidR="00BC6331" w:rsidRDefault="00BC6331" w:rsidP="00BC6331">
      <w:pPr>
        <w:pBdr>
          <w:bottom w:val="single" w:sz="12" w:space="1" w:color="auto"/>
        </w:pBdr>
        <w:jc w:val="both"/>
      </w:pPr>
    </w:p>
    <w:p w14:paraId="4F09122D" w14:textId="2A0B1B85" w:rsidR="00BC6331" w:rsidRPr="000908D1" w:rsidRDefault="00BC6331" w:rsidP="00BC6331">
      <w:pPr>
        <w:pBdr>
          <w:bottom w:val="single" w:sz="12" w:space="1" w:color="auto"/>
        </w:pBdr>
        <w:jc w:val="both"/>
        <w:rPr>
          <w:sz w:val="22"/>
          <w:szCs w:val="22"/>
          <w:lang w:val="lt-LT"/>
        </w:rPr>
      </w:pPr>
      <w:r w:rsidRPr="000908D1">
        <w:t>VšĮ Vilniaus miesto klinikinė ligoninė</w:t>
      </w:r>
    </w:p>
    <w:p w14:paraId="4745BFA7" w14:textId="77777777" w:rsidR="00644F77" w:rsidRPr="00394DC6" w:rsidRDefault="00644F77" w:rsidP="00644F77">
      <w:pPr>
        <w:pBdr>
          <w:top w:val="none" w:sz="0" w:space="0" w:color="auto"/>
        </w:pBd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 w:rsidRPr="00394DC6">
        <w:rPr>
          <w:sz w:val="20"/>
          <w:szCs w:val="20"/>
          <w:lang w:val="lt-LT"/>
        </w:rPr>
        <w:t>(Adresatas (perkančioji organizacija))</w:t>
      </w:r>
    </w:p>
    <w:p w14:paraId="59D63528" w14:textId="77777777" w:rsidR="00644F77" w:rsidRPr="00394DC6" w:rsidRDefault="00644F77" w:rsidP="00644F77">
      <w:pPr>
        <w:jc w:val="center"/>
        <w:rPr>
          <w:b/>
          <w:sz w:val="22"/>
          <w:szCs w:val="22"/>
          <w:lang w:val="lt-LT"/>
        </w:rPr>
      </w:pPr>
    </w:p>
    <w:p w14:paraId="09C22CA1" w14:textId="77777777" w:rsidR="00644F77" w:rsidRPr="00394DC6" w:rsidRDefault="00644F77" w:rsidP="00644F77">
      <w:pPr>
        <w:jc w:val="center"/>
        <w:rPr>
          <w:b/>
          <w:sz w:val="22"/>
          <w:szCs w:val="22"/>
          <w:lang w:val="lt-LT"/>
        </w:rPr>
      </w:pPr>
      <w:r w:rsidRPr="00394DC6">
        <w:rPr>
          <w:b/>
          <w:sz w:val="22"/>
          <w:szCs w:val="22"/>
          <w:lang w:val="lt-LT"/>
        </w:rPr>
        <w:t>PASIŪLYMAS</w:t>
      </w:r>
    </w:p>
    <w:p w14:paraId="7936E1F2" w14:textId="49CC160F" w:rsidR="00644F77" w:rsidRPr="00394DC6" w:rsidRDefault="00394DC6" w:rsidP="00644F77">
      <w:pPr>
        <w:jc w:val="center"/>
        <w:rPr>
          <w:sz w:val="22"/>
          <w:szCs w:val="22"/>
          <w:lang w:val="lt-LT"/>
        </w:rPr>
      </w:pPr>
      <w:r w:rsidRPr="00394DC6">
        <w:rPr>
          <w:b/>
          <w:sz w:val="22"/>
          <w:szCs w:val="22"/>
          <w:lang w:val="lt-LT"/>
        </w:rPr>
        <w:t>DIAGNOSTIKOS REAGENTŲ, LABORATORINIŲ PRIEMONIŲ IR SERUMŲ</w:t>
      </w:r>
      <w:r w:rsidR="00644F77" w:rsidRPr="00394DC6">
        <w:rPr>
          <w:b/>
          <w:sz w:val="22"/>
          <w:szCs w:val="22"/>
          <w:lang w:val="lt-LT"/>
        </w:rPr>
        <w:t xml:space="preserve"> PIRKIMUI</w:t>
      </w:r>
      <w:r w:rsidR="003C3E17">
        <w:rPr>
          <w:b/>
          <w:sz w:val="22"/>
          <w:szCs w:val="22"/>
          <w:lang w:val="lt-LT"/>
        </w:rPr>
        <w:t xml:space="preserve"> (II</w:t>
      </w:r>
      <w:r w:rsidR="00E868EF">
        <w:rPr>
          <w:b/>
          <w:sz w:val="22"/>
          <w:szCs w:val="22"/>
          <w:lang w:val="lt-LT"/>
        </w:rPr>
        <w:t>I</w:t>
      </w:r>
      <w:r w:rsidR="003C3E17">
        <w:rPr>
          <w:b/>
          <w:sz w:val="22"/>
          <w:szCs w:val="22"/>
          <w:lang w:val="lt-LT"/>
        </w:rPr>
        <w:t>)</w:t>
      </w:r>
    </w:p>
    <w:p w14:paraId="4986E95D" w14:textId="77777777" w:rsidR="00644F77" w:rsidRPr="00394DC6" w:rsidRDefault="00644F77" w:rsidP="00644F77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57B376B7" w14:textId="3FBA6BD1" w:rsidR="00644F77" w:rsidRPr="00BC6331" w:rsidRDefault="00BC6331" w:rsidP="00644F77">
      <w:pPr>
        <w:shd w:val="clear" w:color="auto" w:fill="FFFFFF"/>
        <w:jc w:val="center"/>
        <w:rPr>
          <w:bCs/>
          <w:sz w:val="22"/>
          <w:szCs w:val="22"/>
          <w:u w:val="single"/>
          <w:lang w:val="lt-LT"/>
        </w:rPr>
      </w:pPr>
      <w:r>
        <w:rPr>
          <w:sz w:val="22"/>
          <w:szCs w:val="22"/>
          <w:u w:val="single"/>
          <w:lang w:val="lt-LT"/>
        </w:rPr>
        <w:t>2022-01-14</w:t>
      </w:r>
      <w:r w:rsidR="00644F77" w:rsidRPr="00394DC6">
        <w:rPr>
          <w:sz w:val="22"/>
          <w:szCs w:val="22"/>
          <w:lang w:val="lt-LT"/>
        </w:rPr>
        <w:t>_Nr.</w:t>
      </w:r>
      <w:r>
        <w:rPr>
          <w:sz w:val="22"/>
          <w:szCs w:val="22"/>
          <w:lang w:val="lt-LT"/>
        </w:rPr>
        <w:t xml:space="preserve"> </w:t>
      </w:r>
      <w:r w:rsidRPr="00BC6331">
        <w:rPr>
          <w:sz w:val="22"/>
          <w:szCs w:val="22"/>
          <w:u w:val="single"/>
          <w:lang w:val="lt-LT"/>
        </w:rPr>
        <w:t>KP-22-0</w:t>
      </w:r>
      <w:r>
        <w:rPr>
          <w:sz w:val="22"/>
          <w:szCs w:val="22"/>
          <w:u w:val="single"/>
          <w:lang w:val="lt-LT"/>
        </w:rPr>
        <w:t>3</w:t>
      </w:r>
    </w:p>
    <w:p w14:paraId="1ADE33D5" w14:textId="77777777" w:rsidR="00644F77" w:rsidRPr="00394DC6" w:rsidRDefault="00644F77" w:rsidP="00644F77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394DC6">
        <w:rPr>
          <w:bCs/>
          <w:sz w:val="22"/>
          <w:szCs w:val="22"/>
          <w:lang w:val="lt-LT"/>
        </w:rPr>
        <w:t>(Data)</w:t>
      </w:r>
    </w:p>
    <w:p w14:paraId="597734B0" w14:textId="6A59E311" w:rsidR="00644F77" w:rsidRPr="00394DC6" w:rsidRDefault="00BC6331" w:rsidP="00644F77">
      <w:pPr>
        <w:pBdr>
          <w:bottom w:val="single" w:sz="12" w:space="1" w:color="auto"/>
        </w:pBd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Vilnius</w:t>
      </w:r>
    </w:p>
    <w:p w14:paraId="4D2D3AA0" w14:textId="77777777" w:rsidR="00644F77" w:rsidRPr="00394DC6" w:rsidRDefault="00644F77" w:rsidP="00644F77">
      <w:pPr>
        <w:pBdr>
          <w:top w:val="none" w:sz="0" w:space="0" w:color="auto"/>
        </w:pBdr>
        <w:shd w:val="clear" w:color="auto" w:fill="FFFFFF"/>
        <w:jc w:val="center"/>
        <w:rPr>
          <w:sz w:val="22"/>
          <w:szCs w:val="22"/>
          <w:lang w:val="lt-LT"/>
        </w:rPr>
      </w:pPr>
      <w:r w:rsidRPr="00394DC6">
        <w:rPr>
          <w:bCs/>
          <w:sz w:val="22"/>
          <w:szCs w:val="22"/>
          <w:lang w:val="lt-LT"/>
        </w:rPr>
        <w:t>(Sudarymo vieta)</w:t>
      </w:r>
    </w:p>
    <w:p w14:paraId="5B2EDB2C" w14:textId="4EEFB0D3" w:rsidR="00644F77" w:rsidRPr="00394DC6" w:rsidRDefault="00644F77" w:rsidP="00644F77">
      <w:pPr>
        <w:rPr>
          <w:sz w:val="22"/>
          <w:szCs w:val="22"/>
          <w:lang w:val="lt-LT"/>
        </w:rPr>
      </w:pPr>
    </w:p>
    <w:p w14:paraId="5C5F6F15" w14:textId="54357010" w:rsidR="00394DC6" w:rsidRPr="00394DC6" w:rsidRDefault="00394DC6" w:rsidP="00644F77">
      <w:pPr>
        <w:rPr>
          <w:sz w:val="22"/>
          <w:szCs w:val="22"/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BC6331" w:rsidRPr="00E868EF" w14:paraId="666B5934" w14:textId="77777777" w:rsidTr="00BC6331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612FA" w14:textId="77777777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394DC6">
              <w:rPr>
                <w:lang w:val="lt-LT"/>
              </w:rPr>
              <w:t xml:space="preserve">Tiekėjo pavadinimas </w:t>
            </w:r>
            <w:r w:rsidRPr="00394DC6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1A8EC" w14:textId="0EEA5782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404C6C">
              <w:t>UAB „Laboratorinė medicina“</w:t>
            </w:r>
          </w:p>
        </w:tc>
      </w:tr>
      <w:tr w:rsidR="00BC6331" w:rsidRPr="00E868EF" w14:paraId="391A3EE4" w14:textId="77777777" w:rsidTr="00BC6331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A1B39" w14:textId="77777777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394DC6">
              <w:rPr>
                <w:lang w:val="lt-LT"/>
              </w:rPr>
              <w:t>Tiekėjo įmonės kodas</w:t>
            </w:r>
            <w:r w:rsidRPr="00394DC6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6F0E4" w14:textId="4F2BBD1D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404C6C">
              <w:t>124635920</w:t>
            </w:r>
          </w:p>
        </w:tc>
      </w:tr>
      <w:tr w:rsidR="00BC6331" w:rsidRPr="00394DC6" w14:paraId="2056E08D" w14:textId="77777777" w:rsidTr="00BC6331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B7B4F" w14:textId="77777777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394DC6">
              <w:rPr>
                <w:iCs/>
                <w:lang w:val="lt-LT"/>
              </w:rPr>
              <w:t>PVM mokėtojo kodas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5E0D4" w14:textId="5C02E5CA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404C6C">
              <w:rPr>
                <w:bCs/>
              </w:rPr>
              <w:t>LT100001092010</w:t>
            </w:r>
          </w:p>
        </w:tc>
      </w:tr>
      <w:tr w:rsidR="00BC6331" w:rsidRPr="00394DC6" w14:paraId="4897557E" w14:textId="77777777" w:rsidTr="00BC6331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14F60" w14:textId="77777777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394DC6">
              <w:rPr>
                <w:iCs/>
                <w:lang w:val="lt-LT"/>
              </w:rPr>
              <w:t>A/s numeris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59007" w14:textId="76365191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404C6C">
              <w:rPr>
                <w:lang w:val="lt-LT"/>
              </w:rPr>
              <w:t>LT74 7044 0600 0131 4862</w:t>
            </w:r>
          </w:p>
        </w:tc>
      </w:tr>
      <w:tr w:rsidR="00BC6331" w:rsidRPr="00394DC6" w14:paraId="253C3D7D" w14:textId="77777777" w:rsidTr="00BC6331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7A347" w14:textId="77777777" w:rsidR="00BC6331" w:rsidRPr="00394DC6" w:rsidRDefault="00BC6331" w:rsidP="00BC6331">
            <w:pPr>
              <w:snapToGrid w:val="0"/>
              <w:jc w:val="both"/>
              <w:rPr>
                <w:iCs/>
                <w:lang w:val="lt-LT"/>
              </w:rPr>
            </w:pPr>
            <w:r w:rsidRPr="00394DC6">
              <w:rPr>
                <w:iCs/>
                <w:lang w:val="lt-LT"/>
              </w:rPr>
              <w:t>Bankas, banko kodas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C10CA" w14:textId="1CE42A0E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404C6C">
              <w:rPr>
                <w:lang w:val="lt-LT"/>
              </w:rPr>
              <w:t>AB SEB bankas</w:t>
            </w:r>
          </w:p>
        </w:tc>
      </w:tr>
      <w:tr w:rsidR="00BC6331" w:rsidRPr="00394DC6" w14:paraId="0CEAD13B" w14:textId="77777777" w:rsidTr="00BC6331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FB496" w14:textId="77777777" w:rsidR="00BC6331" w:rsidRPr="00394DC6" w:rsidRDefault="00BC6331" w:rsidP="00BC6331">
            <w:pPr>
              <w:snapToGrid w:val="0"/>
              <w:jc w:val="both"/>
              <w:rPr>
                <w:iCs/>
                <w:lang w:val="lt-LT"/>
              </w:rPr>
            </w:pPr>
            <w:r w:rsidRPr="00394DC6">
              <w:rPr>
                <w:lang w:val="lt-LT"/>
              </w:rPr>
              <w:t>Tiekėjo adresas</w:t>
            </w:r>
            <w:r w:rsidRPr="00394DC6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8B1F6" w14:textId="782E10A8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404C6C">
              <w:t>M. Marcinkevičiaus g. 1-2, LT-08433 Vilnius</w:t>
            </w:r>
          </w:p>
        </w:tc>
      </w:tr>
      <w:tr w:rsidR="00BC6331" w:rsidRPr="00394DC6" w14:paraId="269E5F53" w14:textId="77777777" w:rsidTr="00BC6331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988B2" w14:textId="77777777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394DC6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72BBD" w14:textId="1A41F85E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404C6C">
              <w:t>Andrejus Coj</w:t>
            </w:r>
          </w:p>
        </w:tc>
      </w:tr>
      <w:tr w:rsidR="00BC6331" w:rsidRPr="00394DC6" w14:paraId="50E79EC1" w14:textId="77777777" w:rsidTr="00BC6331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BC893" w14:textId="77777777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394DC6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A7889" w14:textId="6FE1E106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404C6C">
              <w:t xml:space="preserve">+370 640 40008, el. </w:t>
            </w:r>
          </w:p>
        </w:tc>
      </w:tr>
      <w:tr w:rsidR="00BC6331" w:rsidRPr="00394DC6" w14:paraId="6CD5D8AC" w14:textId="77777777" w:rsidTr="00BC6331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23099" w14:textId="77777777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394DC6">
              <w:rPr>
                <w:lang w:val="lt-LT"/>
              </w:rPr>
              <w:t>Asmens atsakingo už sutarties vykdymą vardas, pavardė, pareigos, telefono numeris, el. pašto adresas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9B8FD" w14:textId="478289D5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>
              <w:t xml:space="preserve">Andrejus Coj, </w:t>
            </w:r>
            <w:r w:rsidRPr="00404C6C">
              <w:t>+370 640 40008, 85 210 8844</w:t>
            </w:r>
            <w:r>
              <w:t>, el. p</w:t>
            </w:r>
            <w:r w:rsidRPr="00404C6C">
              <w:t>a</w:t>
            </w:r>
            <w:r w:rsidRPr="00404C6C">
              <w:rPr>
                <w:lang w:val="lt-LT"/>
              </w:rPr>
              <w:t xml:space="preserve">štas: </w:t>
            </w:r>
            <w:hyperlink r:id="rId6" w:history="1">
              <w:r w:rsidRPr="00404C6C">
                <w:rPr>
                  <w:rStyle w:val="Hipersaitas"/>
                  <w:lang w:val="lt-LT"/>
                </w:rPr>
                <w:t>a.coj</w:t>
              </w:r>
              <w:r w:rsidRPr="00404C6C">
                <w:rPr>
                  <w:rStyle w:val="Hipersaitas"/>
                </w:rPr>
                <w:t>@laboratorine-medicina.lt</w:t>
              </w:r>
            </w:hyperlink>
          </w:p>
        </w:tc>
      </w:tr>
      <w:tr w:rsidR="00BC6331" w:rsidRPr="00394DC6" w14:paraId="6607C9D5" w14:textId="77777777" w:rsidTr="00BC6331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623EF" w14:textId="77777777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394DC6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4C228" w14:textId="75EE8485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404C6C">
              <w:t>+370 5 210 2844</w:t>
            </w:r>
          </w:p>
        </w:tc>
      </w:tr>
      <w:tr w:rsidR="00BC6331" w:rsidRPr="00394DC6" w14:paraId="64D39F14" w14:textId="77777777" w:rsidTr="00BC6331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F06E" w14:textId="77777777" w:rsidR="00BC6331" w:rsidRPr="00394DC6" w:rsidRDefault="00BC6331" w:rsidP="00BC6331">
            <w:pPr>
              <w:snapToGrid w:val="0"/>
              <w:jc w:val="both"/>
              <w:rPr>
                <w:lang w:val="lt-LT"/>
              </w:rPr>
            </w:pPr>
            <w:r w:rsidRPr="00394DC6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69D0A" w14:textId="5A5EE1D8" w:rsidR="00BC6331" w:rsidRPr="00394DC6" w:rsidRDefault="003F551D" w:rsidP="00BC6331">
            <w:pPr>
              <w:snapToGrid w:val="0"/>
              <w:jc w:val="both"/>
              <w:rPr>
                <w:lang w:val="lt-LT"/>
              </w:rPr>
            </w:pPr>
            <w:hyperlink r:id="rId7" w:history="1">
              <w:r w:rsidR="00BC6331" w:rsidRPr="00404C6C">
                <w:rPr>
                  <w:rStyle w:val="Hipersaitas"/>
                </w:rPr>
                <w:t>Laboratorine.medicina@gmail.com</w:t>
              </w:r>
            </w:hyperlink>
            <w:r w:rsidR="00BC6331" w:rsidRPr="00404C6C">
              <w:t xml:space="preserve"> </w:t>
            </w:r>
          </w:p>
        </w:tc>
      </w:tr>
    </w:tbl>
    <w:p w14:paraId="132E019C" w14:textId="67008AC5" w:rsidR="00394DC6" w:rsidRPr="00394DC6" w:rsidRDefault="00394DC6" w:rsidP="00644F77">
      <w:pPr>
        <w:rPr>
          <w:sz w:val="22"/>
          <w:szCs w:val="22"/>
          <w:lang w:val="lt-LT"/>
        </w:rPr>
      </w:pPr>
    </w:p>
    <w:p w14:paraId="0AA9C4F1" w14:textId="77777777" w:rsidR="00644F77" w:rsidRPr="00394DC6" w:rsidRDefault="00644F77" w:rsidP="00644F77">
      <w:pPr>
        <w:jc w:val="both"/>
        <w:rPr>
          <w:sz w:val="22"/>
          <w:szCs w:val="22"/>
          <w:lang w:val="lt-LT"/>
        </w:rPr>
      </w:pPr>
    </w:p>
    <w:p w14:paraId="2DF50747" w14:textId="77777777" w:rsidR="00644F77" w:rsidRPr="00394DC6" w:rsidRDefault="00644F77" w:rsidP="00644F77">
      <w:pPr>
        <w:ind w:firstLine="426"/>
        <w:jc w:val="both"/>
        <w:rPr>
          <w:lang w:val="lt-LT"/>
        </w:rPr>
      </w:pPr>
      <w:r w:rsidRPr="00394DC6">
        <w:rPr>
          <w:lang w:val="lt-LT"/>
        </w:rPr>
        <w:t>1. Šiuo pasiūlymu pažymime, kad sutinkame su visomis pirkimo sąlygomis, nustatytomis:</w:t>
      </w:r>
    </w:p>
    <w:p w14:paraId="2C24EB56" w14:textId="68C625DD" w:rsidR="00644F77" w:rsidRPr="00394DC6" w:rsidRDefault="00644F77" w:rsidP="00644F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uppressAutoHyphens/>
        <w:ind w:left="0" w:firstLine="426"/>
        <w:jc w:val="both"/>
        <w:rPr>
          <w:lang w:val="lt-LT"/>
        </w:rPr>
      </w:pPr>
      <w:r w:rsidRPr="00394DC6">
        <w:rPr>
          <w:lang w:val="lt-LT"/>
        </w:rPr>
        <w:t>Atviro konkurso (</w:t>
      </w:r>
      <w:r w:rsidR="00394DC6" w:rsidRPr="00394DC6">
        <w:rPr>
          <w:lang w:val="lt-LT"/>
        </w:rPr>
        <w:t>tarptautinis pirkimas</w:t>
      </w:r>
      <w:r w:rsidRPr="00394DC6">
        <w:rPr>
          <w:lang w:val="lt-LT"/>
        </w:rPr>
        <w:t xml:space="preserve">) skelbime, paskelbtame Viešųjų pirkimų įstatymo nustatyta tvarka: </w:t>
      </w:r>
      <w:r w:rsidR="00394DC6" w:rsidRPr="00394DC6">
        <w:rPr>
          <w:lang w:val="lt-LT"/>
        </w:rPr>
        <w:t xml:space="preserve">Europos Sąjungos oficialiajame leidinyje ir </w:t>
      </w:r>
      <w:r w:rsidRPr="00394DC6">
        <w:rPr>
          <w:i/>
          <w:lang w:val="lt-LT"/>
        </w:rPr>
        <w:t>CVP IS</w:t>
      </w:r>
      <w:r w:rsidRPr="00394DC6">
        <w:rPr>
          <w:lang w:val="lt-LT"/>
        </w:rPr>
        <w:t>;</w:t>
      </w:r>
    </w:p>
    <w:p w14:paraId="1F651318" w14:textId="77777777" w:rsidR="00644F77" w:rsidRPr="00394DC6" w:rsidRDefault="00644F77" w:rsidP="00644F7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uppressAutoHyphens/>
        <w:ind w:left="0" w:firstLine="426"/>
        <w:jc w:val="both"/>
        <w:rPr>
          <w:lang w:val="lt-LT"/>
        </w:rPr>
      </w:pPr>
      <w:r w:rsidRPr="00394DC6">
        <w:rPr>
          <w:lang w:val="lt-LT"/>
        </w:rPr>
        <w:t>kituose pirkimo dokumentuose (jų paaiškinimuose, papildymuose, pakeitimuose).</w:t>
      </w:r>
    </w:p>
    <w:p w14:paraId="039A32D3" w14:textId="77777777" w:rsidR="00644F77" w:rsidRPr="00394DC6" w:rsidRDefault="00644F77" w:rsidP="00644F77">
      <w:pPr>
        <w:tabs>
          <w:tab w:val="left" w:pos="720"/>
        </w:tabs>
        <w:ind w:firstLine="426"/>
        <w:jc w:val="both"/>
        <w:rPr>
          <w:lang w:val="lt-LT"/>
        </w:rPr>
      </w:pPr>
      <w:r w:rsidRPr="00394DC6">
        <w:rPr>
          <w:lang w:val="lt-LT"/>
        </w:rPr>
        <w:t>2. Pasiūlymas galioja iki termino, nustatyto pirkimo dokumentuose.</w:t>
      </w:r>
    </w:p>
    <w:p w14:paraId="4D9C777B" w14:textId="77777777" w:rsidR="00644F77" w:rsidRPr="00394DC6" w:rsidRDefault="00644F77" w:rsidP="00644F77">
      <w:pPr>
        <w:tabs>
          <w:tab w:val="left" w:pos="720"/>
        </w:tabs>
        <w:ind w:firstLine="426"/>
        <w:jc w:val="both"/>
        <w:rPr>
          <w:lang w:val="lt-LT"/>
        </w:rPr>
      </w:pPr>
      <w:r w:rsidRPr="00394DC6">
        <w:rPr>
          <w:lang w:val="lt-LT"/>
        </w:rPr>
        <w:t xml:space="preserve">3. Pasirašydamas pasiūlymą, patvirtinu, kad dokumentų skaitmeninės kopijos yra tikros. </w:t>
      </w:r>
    </w:p>
    <w:p w14:paraId="06A097AF" w14:textId="21E2096B" w:rsidR="00644F77" w:rsidRPr="00394DC6" w:rsidRDefault="00644F77" w:rsidP="00394DC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709"/>
        </w:tabs>
        <w:spacing w:after="200"/>
        <w:ind w:left="0" w:firstLine="426"/>
        <w:contextualSpacing/>
        <w:jc w:val="both"/>
        <w:rPr>
          <w:rFonts w:eastAsia="Lucida Sans Unicode"/>
          <w:bCs/>
          <w:szCs w:val="20"/>
          <w:lang w:val="lt-LT" w:eastAsia="lt-LT"/>
        </w:rPr>
      </w:pPr>
      <w:r w:rsidRPr="00394DC6">
        <w:rPr>
          <w:rFonts w:eastAsia="Times New Roman"/>
          <w:iCs/>
          <w:color w:val="000000"/>
          <w:szCs w:val="20"/>
          <w:lang w:val="lt-LT" w:eastAsia="lt-LT"/>
        </w:rPr>
        <w:lastRenderedPageBreak/>
        <w:t xml:space="preserve">Mes siūlome Prekes pagal </w:t>
      </w:r>
      <w:r w:rsidR="00394DC6" w:rsidRPr="00394DC6">
        <w:rPr>
          <w:rFonts w:eastAsia="Times New Roman"/>
          <w:bCs/>
          <w:iCs/>
          <w:lang w:val="lt-LT" w:eastAsia="lt-LT"/>
        </w:rPr>
        <w:t xml:space="preserve">Diagnostikos reagentų, laboratorinių priemonių ir serumų </w:t>
      </w:r>
      <w:r w:rsidRPr="00394DC6">
        <w:rPr>
          <w:rFonts w:eastAsia="Times New Roman"/>
          <w:iCs/>
          <w:color w:val="000000"/>
          <w:szCs w:val="20"/>
          <w:lang w:val="lt-LT" w:eastAsia="lt-LT"/>
        </w:rPr>
        <w:t>techninėje specifikacijoje nustatytus reikalavimus</w:t>
      </w:r>
      <w:r w:rsidRPr="00394DC6">
        <w:rPr>
          <w:rFonts w:eastAsia="Times New Roman"/>
          <w:b/>
          <w:iCs/>
          <w:color w:val="000000"/>
          <w:szCs w:val="20"/>
          <w:lang w:val="lt-LT" w:eastAsia="lt-LT"/>
        </w:rPr>
        <w:t xml:space="preserve">: </w:t>
      </w:r>
      <w:r w:rsidRPr="00394DC6">
        <w:rPr>
          <w:rFonts w:eastAsia="Times New Roman"/>
          <w:b/>
          <w:i/>
          <w:iCs/>
          <w:color w:val="000000"/>
          <w:szCs w:val="20"/>
          <w:lang w:val="lt-LT" w:eastAsia="lt-LT"/>
        </w:rPr>
        <w:t>(</w:t>
      </w:r>
      <w:r w:rsidRPr="00394DC6">
        <w:rPr>
          <w:rFonts w:eastAsia="Lucida Sans Unicode"/>
          <w:b/>
          <w:bCs/>
          <w:i/>
          <w:szCs w:val="20"/>
          <w:lang w:val="lt-LT" w:eastAsia="lt-LT"/>
        </w:rPr>
        <w:t>pateikti pagal šių Konkurso sąlygų 2 priedo lenteles.</w:t>
      </w:r>
      <w:r w:rsidRPr="00394DC6">
        <w:rPr>
          <w:rFonts w:eastAsia="Times New Roman"/>
          <w:b/>
          <w:i/>
          <w:szCs w:val="20"/>
          <w:lang w:val="lt-LT" w:eastAsia="lt-LT"/>
        </w:rPr>
        <w:t xml:space="preserve"> Tiekėjas šių Konkurso sąlygų 2 priedo lentelėse nurodo pirkimo dalis, kurioms teikia pasiūlymą).</w:t>
      </w:r>
      <w:r w:rsidR="00394DC6" w:rsidRPr="00394DC6">
        <w:rPr>
          <w:rFonts w:eastAsia="Times New Roman"/>
          <w:b/>
          <w:i/>
          <w:szCs w:val="20"/>
          <w:lang w:val="lt-LT" w:eastAsia="lt-LT"/>
        </w:rPr>
        <w:t xml:space="preserve"> </w:t>
      </w:r>
      <w:r w:rsidRPr="00394DC6">
        <w:rPr>
          <w:rFonts w:eastAsia="Lucida Sans Unicode"/>
          <w:bCs/>
          <w:szCs w:val="20"/>
          <w:lang w:val="lt-LT" w:eastAsia="lt-LT"/>
        </w:rPr>
        <w:t xml:space="preserve">2 priedo lenteles pateikti elektroninėje formoje, doc ir/arba xls ir/arba pdf formatu. Jei kainos pasiūlymas teikiamas pdf formatu, </w:t>
      </w:r>
      <w:r w:rsidRPr="00394DC6">
        <w:rPr>
          <w:rFonts w:eastAsia="Lucida Sans Unicode"/>
          <w:b/>
          <w:bCs/>
          <w:szCs w:val="20"/>
          <w:u w:val="single"/>
          <w:lang w:val="lt-LT" w:eastAsia="lt-LT"/>
        </w:rPr>
        <w:t>prašome papildomai pateikti kainos pasiūlymą ir xls arba doc formatu</w:t>
      </w:r>
      <w:r w:rsidRPr="00394DC6">
        <w:rPr>
          <w:rFonts w:eastAsia="Lucida Sans Unicode"/>
          <w:bCs/>
          <w:szCs w:val="20"/>
          <w:lang w:val="lt-LT" w:eastAsia="lt-LT"/>
        </w:rPr>
        <w:t>.</w:t>
      </w:r>
    </w:p>
    <w:p w14:paraId="59E7BA90" w14:textId="77777777" w:rsidR="00644F77" w:rsidRPr="00394DC6" w:rsidRDefault="00644F77" w:rsidP="00394DC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709"/>
        </w:tabs>
        <w:spacing w:after="200"/>
        <w:ind w:left="0" w:firstLine="426"/>
        <w:contextualSpacing/>
        <w:jc w:val="both"/>
        <w:rPr>
          <w:rFonts w:eastAsia="Lucida Sans Unicode"/>
          <w:bCs/>
          <w:szCs w:val="20"/>
          <w:lang w:val="lt-LT" w:eastAsia="lt-LT"/>
        </w:rPr>
      </w:pPr>
      <w:r w:rsidRPr="00394DC6">
        <w:rPr>
          <w:rFonts w:eastAsia="Times New Roman"/>
          <w:szCs w:val="20"/>
          <w:lang w:val="lt-LT" w:eastAsia="lt-LT"/>
        </w:rPr>
        <w:t>Tais atvejais, kai pagal galiojančius teisės aktus tiekėjui nereikia mokėti PVM, jis nurodo priežastis, dėl kurių PVM nemoka.</w:t>
      </w:r>
    </w:p>
    <w:p w14:paraId="29ED03AD" w14:textId="77777777" w:rsidR="00644F77" w:rsidRPr="00394DC6" w:rsidRDefault="00644F77" w:rsidP="00394DC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709"/>
        </w:tabs>
        <w:spacing w:after="200"/>
        <w:ind w:left="0" w:firstLine="426"/>
        <w:contextualSpacing/>
        <w:jc w:val="both"/>
        <w:rPr>
          <w:rFonts w:eastAsia="Lucida Sans Unicode"/>
          <w:bCs/>
          <w:szCs w:val="20"/>
          <w:lang w:val="lt-LT" w:eastAsia="lt-LT"/>
        </w:rPr>
      </w:pPr>
      <w:r w:rsidRPr="00394DC6">
        <w:rPr>
          <w:rFonts w:eastAsia="Times New Roman"/>
          <w:szCs w:val="20"/>
          <w:lang w:val="lt-LT" w:eastAsia="lt-LT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04B2C3C4" w14:textId="77777777" w:rsidR="00644F77" w:rsidRPr="00394DC6" w:rsidRDefault="00644F77" w:rsidP="00394DC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709"/>
        </w:tabs>
        <w:spacing w:after="200"/>
        <w:ind w:left="0" w:firstLine="426"/>
        <w:contextualSpacing/>
        <w:jc w:val="both"/>
        <w:rPr>
          <w:rFonts w:eastAsia="Lucida Sans Unicode"/>
          <w:bCs/>
          <w:szCs w:val="20"/>
          <w:lang w:val="lt-LT" w:eastAsia="lt-LT"/>
        </w:rPr>
      </w:pPr>
      <w:r w:rsidRPr="00394DC6">
        <w:rPr>
          <w:lang w:val="lt-LT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5601"/>
        <w:gridCol w:w="2718"/>
      </w:tblGrid>
      <w:tr w:rsidR="00644F77" w:rsidRPr="00394DC6" w14:paraId="062A05B7" w14:textId="77777777" w:rsidTr="008E23A9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CE75B" w14:textId="77777777" w:rsidR="00644F77" w:rsidRPr="00394DC6" w:rsidRDefault="00644F77" w:rsidP="008E23A9">
            <w:pPr>
              <w:tabs>
                <w:tab w:val="left" w:pos="851"/>
              </w:tabs>
              <w:snapToGrid w:val="0"/>
              <w:jc w:val="center"/>
              <w:rPr>
                <w:lang w:val="lt-LT"/>
              </w:rPr>
            </w:pPr>
            <w:r w:rsidRPr="00394DC6">
              <w:rPr>
                <w:lang w:val="lt-LT"/>
              </w:rPr>
              <w:t>Eil. Nr.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46DE4" w14:textId="77777777" w:rsidR="00644F77" w:rsidRPr="00394DC6" w:rsidRDefault="00644F77" w:rsidP="008E23A9">
            <w:pPr>
              <w:tabs>
                <w:tab w:val="left" w:pos="851"/>
              </w:tabs>
              <w:snapToGrid w:val="0"/>
              <w:ind w:firstLine="426"/>
              <w:jc w:val="center"/>
              <w:rPr>
                <w:lang w:val="lt-LT"/>
              </w:rPr>
            </w:pPr>
            <w:r w:rsidRPr="00394DC6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A9E2" w14:textId="77777777" w:rsidR="00644F77" w:rsidRPr="00394DC6" w:rsidRDefault="00644F77" w:rsidP="008E23A9">
            <w:pPr>
              <w:tabs>
                <w:tab w:val="left" w:pos="851"/>
              </w:tabs>
              <w:snapToGrid w:val="0"/>
              <w:ind w:firstLine="426"/>
              <w:jc w:val="center"/>
              <w:rPr>
                <w:rFonts w:eastAsia="Times New Roman"/>
                <w:lang w:val="lt-LT"/>
              </w:rPr>
            </w:pPr>
            <w:r w:rsidRPr="00394DC6">
              <w:rPr>
                <w:lang w:val="lt-LT"/>
              </w:rPr>
              <w:t>Dokumento puslapių skaičius</w:t>
            </w:r>
          </w:p>
        </w:tc>
      </w:tr>
      <w:tr w:rsidR="00E5620B" w:rsidRPr="00394DC6" w14:paraId="42361A10" w14:textId="77777777" w:rsidTr="008E23A9"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A0351" w14:textId="77777777" w:rsidR="00E5620B" w:rsidRPr="00E5620B" w:rsidRDefault="00E5620B" w:rsidP="00E5620B">
            <w:pPr>
              <w:pStyle w:val="Sraopastraipa"/>
              <w:numPr>
                <w:ilvl w:val="0"/>
                <w:numId w:val="4"/>
              </w:numPr>
              <w:tabs>
                <w:tab w:val="left" w:pos="851"/>
              </w:tabs>
              <w:snapToGrid w:val="0"/>
              <w:jc w:val="both"/>
            </w:pP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DF8FF" w14:textId="55C67211" w:rsidR="00E5620B" w:rsidRPr="00394DC6" w:rsidRDefault="00E5620B" w:rsidP="00E5620B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val="lt-LT"/>
              </w:rPr>
            </w:pPr>
            <w:r w:rsidRPr="005B1018">
              <w:t>Įgaliojimas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F574" w14:textId="3912DFE6" w:rsidR="00E5620B" w:rsidRPr="00394DC6" w:rsidRDefault="00E5620B" w:rsidP="00E5620B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val="lt-LT"/>
              </w:rPr>
            </w:pPr>
            <w:r w:rsidRPr="005B1018">
              <w:t>1</w:t>
            </w:r>
          </w:p>
        </w:tc>
      </w:tr>
      <w:tr w:rsidR="00E5620B" w:rsidRPr="00394DC6" w14:paraId="153D0AAB" w14:textId="77777777" w:rsidTr="008E23A9"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2B71F" w14:textId="77777777" w:rsidR="00E5620B" w:rsidRPr="00E5620B" w:rsidRDefault="00E5620B" w:rsidP="00E5620B">
            <w:pPr>
              <w:pStyle w:val="Sraopastraipa"/>
              <w:numPr>
                <w:ilvl w:val="0"/>
                <w:numId w:val="4"/>
              </w:numPr>
              <w:tabs>
                <w:tab w:val="left" w:pos="851"/>
              </w:tabs>
              <w:snapToGrid w:val="0"/>
              <w:jc w:val="both"/>
            </w:pP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7FBE7" w14:textId="24245FB6" w:rsidR="00E5620B" w:rsidRPr="00394DC6" w:rsidRDefault="00E5620B" w:rsidP="00E5620B">
            <w:pPr>
              <w:pStyle w:val="Antrats"/>
              <w:widowControl/>
              <w:tabs>
                <w:tab w:val="left" w:pos="851"/>
                <w:tab w:val="left" w:pos="1296"/>
              </w:tabs>
              <w:snapToGrid w:val="0"/>
              <w:spacing w:after="0"/>
              <w:ind w:firstLine="426"/>
              <w:rPr>
                <w:szCs w:val="24"/>
              </w:rPr>
            </w:pPr>
            <w:r>
              <w:t>Labquality katalogas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8604" w14:textId="227884D6" w:rsidR="00E5620B" w:rsidRPr="00394DC6" w:rsidRDefault="00E5620B" w:rsidP="00E5620B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val="lt-LT"/>
              </w:rPr>
            </w:pPr>
            <w:r>
              <w:rPr>
                <w:lang w:val="lt-LT"/>
              </w:rPr>
              <w:t>40</w:t>
            </w:r>
          </w:p>
        </w:tc>
      </w:tr>
    </w:tbl>
    <w:p w14:paraId="175C3F5D" w14:textId="77777777" w:rsidR="00644F77" w:rsidRPr="00394DC6" w:rsidRDefault="00644F77" w:rsidP="00644F77">
      <w:pPr>
        <w:jc w:val="both"/>
        <w:rPr>
          <w:sz w:val="22"/>
          <w:szCs w:val="22"/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5620B" w:rsidRPr="00E868EF" w14:paraId="12EB58A7" w14:textId="77777777" w:rsidTr="008E23A9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48F78822" w14:textId="1D80BD62" w:rsidR="00E5620B" w:rsidRPr="00394DC6" w:rsidRDefault="00E5620B" w:rsidP="00E5620B">
            <w:pPr>
              <w:snapToGrid w:val="0"/>
              <w:ind w:right="-1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Direktoriaus pavaduotojas</w:t>
            </w:r>
          </w:p>
        </w:tc>
        <w:tc>
          <w:tcPr>
            <w:tcW w:w="604" w:type="dxa"/>
            <w:shd w:val="clear" w:color="auto" w:fill="auto"/>
          </w:tcPr>
          <w:p w14:paraId="5B2E66C7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1E29C5C0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  <w:shd w:val="clear" w:color="auto" w:fill="auto"/>
          </w:tcPr>
          <w:p w14:paraId="439407FA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02E8A0" w14:textId="6EEE1F55" w:rsidR="00E5620B" w:rsidRPr="00394DC6" w:rsidRDefault="00E5620B" w:rsidP="00E5620B">
            <w:pPr>
              <w:snapToGrid w:val="0"/>
              <w:ind w:right="-1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Andrejus Coj</w:t>
            </w:r>
          </w:p>
        </w:tc>
        <w:tc>
          <w:tcPr>
            <w:tcW w:w="648" w:type="dxa"/>
            <w:shd w:val="clear" w:color="auto" w:fill="auto"/>
          </w:tcPr>
          <w:p w14:paraId="07A2FDB2" w14:textId="77777777" w:rsidR="00E5620B" w:rsidRPr="00394DC6" w:rsidRDefault="00E5620B" w:rsidP="00E5620B">
            <w:pPr>
              <w:snapToGrid w:val="0"/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E5620B" w:rsidRPr="00394DC6" w14:paraId="0A7C1C72" w14:textId="77777777" w:rsidTr="008E23A9">
        <w:trPr>
          <w:trHeight w:val="186"/>
        </w:trPr>
        <w:tc>
          <w:tcPr>
            <w:tcW w:w="3284" w:type="dxa"/>
            <w:shd w:val="clear" w:color="auto" w:fill="auto"/>
          </w:tcPr>
          <w:p w14:paraId="69B4C0FA" w14:textId="77777777" w:rsidR="00E5620B" w:rsidRPr="00394DC6" w:rsidRDefault="00E5620B" w:rsidP="00E5620B">
            <w:pPr>
              <w:pStyle w:val="BodyText1"/>
              <w:ind w:firstLine="0"/>
              <w:rPr>
                <w:rFonts w:ascii="Times New Roman" w:hAnsi="Times New Roman"/>
                <w:lang w:val="lt-LT"/>
              </w:rPr>
            </w:pPr>
            <w:r w:rsidRPr="00394DC6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565C2D81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294AA347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394DC6">
              <w:rPr>
                <w:position w:val="6"/>
                <w:sz w:val="20"/>
                <w:szCs w:val="20"/>
                <w:lang w:val="lt-LT"/>
              </w:rPr>
              <w:t>(Parašas*)</w:t>
            </w:r>
          </w:p>
        </w:tc>
        <w:tc>
          <w:tcPr>
            <w:tcW w:w="701" w:type="dxa"/>
            <w:shd w:val="clear" w:color="auto" w:fill="auto"/>
          </w:tcPr>
          <w:p w14:paraId="2F66A679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100D34F8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394DC6">
              <w:rPr>
                <w:position w:val="6"/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14:paraId="65B5CCBB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E5620B" w:rsidRPr="00394DC6" w14:paraId="6880711E" w14:textId="77777777" w:rsidTr="008E23A9">
        <w:trPr>
          <w:trHeight w:val="186"/>
        </w:trPr>
        <w:tc>
          <w:tcPr>
            <w:tcW w:w="3284" w:type="dxa"/>
            <w:shd w:val="clear" w:color="auto" w:fill="auto"/>
          </w:tcPr>
          <w:p w14:paraId="565BF437" w14:textId="77777777" w:rsidR="00E5620B" w:rsidRPr="00394DC6" w:rsidRDefault="00E5620B" w:rsidP="00E5620B">
            <w:pPr>
              <w:pStyle w:val="BodyText1"/>
              <w:ind w:firstLine="0"/>
              <w:rPr>
                <w:rFonts w:ascii="Times New Roman" w:hAnsi="Times New Roman"/>
                <w:position w:val="6"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14:paraId="20B4C1AB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51766EDF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position w:val="6"/>
                <w:sz w:val="20"/>
                <w:szCs w:val="20"/>
                <w:lang w:val="lt-LT"/>
              </w:rPr>
            </w:pPr>
          </w:p>
        </w:tc>
        <w:tc>
          <w:tcPr>
            <w:tcW w:w="701" w:type="dxa"/>
            <w:shd w:val="clear" w:color="auto" w:fill="auto"/>
          </w:tcPr>
          <w:p w14:paraId="4788523A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53C76684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position w:val="6"/>
                <w:sz w:val="20"/>
                <w:szCs w:val="20"/>
                <w:lang w:val="lt-LT"/>
              </w:rPr>
            </w:pPr>
          </w:p>
        </w:tc>
        <w:tc>
          <w:tcPr>
            <w:tcW w:w="648" w:type="dxa"/>
            <w:shd w:val="clear" w:color="auto" w:fill="auto"/>
          </w:tcPr>
          <w:p w14:paraId="23B4C1ED" w14:textId="77777777" w:rsidR="00E5620B" w:rsidRPr="00394DC6" w:rsidRDefault="00E5620B" w:rsidP="00E5620B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22808BCE" w14:textId="77777777" w:rsidR="00644F77" w:rsidRPr="00394DC6" w:rsidRDefault="00644F77" w:rsidP="00644F77">
      <w:pPr>
        <w:shd w:val="clear" w:color="auto" w:fill="FFFFFF"/>
        <w:rPr>
          <w:sz w:val="18"/>
          <w:szCs w:val="18"/>
          <w:lang w:val="lt-LT"/>
        </w:rPr>
      </w:pPr>
      <w:r w:rsidRPr="00394DC6">
        <w:rPr>
          <w:sz w:val="18"/>
          <w:szCs w:val="18"/>
          <w:lang w:val="lt-LT"/>
        </w:rPr>
        <w:t>*</w:t>
      </w:r>
      <w:r w:rsidRPr="00394DC6">
        <w:rPr>
          <w:b/>
          <w:bCs/>
          <w:sz w:val="18"/>
          <w:szCs w:val="18"/>
          <w:lang w:val="lt-LT"/>
        </w:rPr>
        <w:t>Pasiūlymas ir jo priedai (kurių formose nurodoma, kad turi būti įgalioto asmens parašas) turi būti pasirašytas fiziniais įgalioto asmens parašais arba galiojančiu kvalifikuotu elektroniniu parašu</w:t>
      </w:r>
      <w:r w:rsidRPr="00394DC6">
        <w:rPr>
          <w:sz w:val="18"/>
          <w:szCs w:val="18"/>
          <w:lang w:val="lt-LT"/>
        </w:rPr>
        <w:t>, atitinkančiu Lietuvos Respublikos elektroninio parašo įstatymo nustatytus reikalavimus.</w:t>
      </w:r>
    </w:p>
    <w:p w14:paraId="2A1A771B" w14:textId="77777777" w:rsidR="006F35C8" w:rsidRPr="00394DC6" w:rsidRDefault="006F35C8">
      <w:pPr>
        <w:rPr>
          <w:lang w:val="lt-LT"/>
        </w:rPr>
      </w:pPr>
    </w:p>
    <w:sectPr w:rsidR="006F35C8" w:rsidRPr="00394DC6" w:rsidSect="00394DC6">
      <w:pgSz w:w="11900" w:h="16840"/>
      <w:pgMar w:top="1135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268B5E94"/>
    <w:multiLevelType w:val="multilevel"/>
    <w:tmpl w:val="38489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3" w15:restartNumberingAfterBreak="0">
    <w:nsid w:val="7745678A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77"/>
    <w:rsid w:val="00170782"/>
    <w:rsid w:val="00394DC6"/>
    <w:rsid w:val="00394E86"/>
    <w:rsid w:val="003C3E17"/>
    <w:rsid w:val="003F551D"/>
    <w:rsid w:val="00644F77"/>
    <w:rsid w:val="006D207B"/>
    <w:rsid w:val="006F35C8"/>
    <w:rsid w:val="00BC6331"/>
    <w:rsid w:val="00C9705D"/>
    <w:rsid w:val="00D335AA"/>
    <w:rsid w:val="00E5620B"/>
    <w:rsid w:val="00E868EF"/>
    <w:rsid w:val="00E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8AF0"/>
  <w15:chartTrackingRefBased/>
  <w15:docId w15:val="{A0BF322E-A4C2-4674-B468-21AE5A10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44F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644F7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44F77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entele"/>
    <w:basedOn w:val="prastasis"/>
    <w:link w:val="SraopastraipaDiagrama"/>
    <w:uiPriority w:val="34"/>
    <w:qFormat/>
    <w:rsid w:val="00644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bdr w:val="none" w:sz="0" w:space="0" w:color="auto"/>
      <w:lang w:val="lt-LT"/>
    </w:rPr>
  </w:style>
  <w:style w:type="paragraph" w:styleId="Antrats">
    <w:name w:val="header"/>
    <w:basedOn w:val="prastasis"/>
    <w:link w:val="AntratsDiagrama"/>
    <w:rsid w:val="00644F7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rsid w:val="00644F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644F77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table" w:styleId="Lentelstinklelis">
    <w:name w:val="Table Grid"/>
    <w:basedOn w:val="prastojilentel"/>
    <w:uiPriority w:val="59"/>
    <w:rsid w:val="00644F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59"/>
    <w:rsid w:val="00394D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BC633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boratorine.medic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coj@laboratorine-medicina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2144</Words>
  <Characters>1223</Characters>
  <Application>Microsoft Office Word</Application>
  <DocSecurity>0</DocSecurity>
  <Lines>10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2</cp:revision>
  <dcterms:created xsi:type="dcterms:W3CDTF">2022-03-15T13:09:00Z</dcterms:created>
  <dcterms:modified xsi:type="dcterms:W3CDTF">2022-03-15T13:09:00Z</dcterms:modified>
</cp:coreProperties>
</file>