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6039F76" w:rsidR="008855D6" w:rsidRPr="008A5385" w:rsidRDefault="008A5385" w:rsidP="008A5385">
          <w:pPr>
            <w:spacing w:before="60" w:after="60"/>
            <w:jc w:val="center"/>
            <w:rPr>
              <w:b/>
              <w:bCs/>
              <w:szCs w:val="24"/>
            </w:rPr>
          </w:pPr>
          <w:r w:rsidRPr="007963D5">
            <w:rPr>
              <w:b/>
              <w:bCs/>
              <w:szCs w:val="24"/>
            </w:rPr>
            <w:t>(PU-91</w:t>
          </w:r>
          <w:r>
            <w:rPr>
              <w:b/>
              <w:bCs/>
              <w:szCs w:val="24"/>
              <w:lang w:val="en-US"/>
            </w:rPr>
            <w:t>70</w:t>
          </w:r>
          <w:r w:rsidRPr="007963D5">
            <w:rPr>
              <w:b/>
              <w:bCs/>
              <w:szCs w:val="24"/>
            </w:rPr>
            <w:t xml:space="preserve">/22) </w:t>
          </w:r>
          <w:r>
            <w:rPr>
              <w:b/>
              <w:bCs/>
              <w:szCs w:val="24"/>
            </w:rPr>
            <w:t>METALO APDIRBIMO ĮRANKIAI</w:t>
          </w:r>
          <w:r w:rsidR="009F4C7F">
            <w:rPr>
              <w:b/>
              <w:bCs/>
              <w:szCs w:val="24"/>
            </w:rPr>
            <w:t xml:space="preserve"> </w:t>
          </w:r>
          <w:r w:rsidR="00505E99">
            <w:rPr>
              <w:b/>
              <w:bCs/>
              <w:szCs w:val="24"/>
            </w:rPr>
            <w:t>ŠIAURĖS</w:t>
          </w:r>
          <w:r w:rsidR="009F4C7F">
            <w:rPr>
              <w:b/>
              <w:bCs/>
              <w:szCs w:val="24"/>
            </w:rPr>
            <w:t xml:space="preserve"> REGIONUI</w:t>
          </w:r>
        </w:p>
      </w:sdtContent>
    </w:sdt>
    <w:sdt>
      <w:sdtPr>
        <w:rPr>
          <w:szCs w:val="24"/>
          <w:lang w:val="en-US" w:eastAsia="ar-SA"/>
        </w:rPr>
        <w:id w:val="-557401749"/>
        <w:placeholder>
          <w:docPart w:val="DefaultPlaceholder_-1854013440"/>
        </w:placeholder>
      </w:sdtPr>
      <w:sdtEndPr/>
      <w:sdtContent>
        <w:p w14:paraId="4CBA5B14" w14:textId="576AEEAD" w:rsidR="00C3141E" w:rsidRPr="00F40B85" w:rsidRDefault="00C3141E" w:rsidP="00C3141E">
          <w:pPr>
            <w:pStyle w:val="Pagrindinistekstas"/>
            <w:spacing w:after="0"/>
            <w:jc w:val="center"/>
            <w:rPr>
              <w:szCs w:val="24"/>
              <w:lang w:val="en-US" w:eastAsia="ar-SA"/>
            </w:rPr>
          </w:pPr>
          <w:r>
            <w:rPr>
              <w:szCs w:val="24"/>
              <w:lang w:val="en-US" w:eastAsia="ar-SA"/>
            </w:rPr>
            <w:t>202</w:t>
          </w:r>
          <w:r w:rsidR="008A5385">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035FC7">
                    <w:rPr>
                      <w:szCs w:val="24"/>
                    </w:rPr>
                    <w:t>kovo</w:t>
                  </w:r>
                  <w:r w:rsidR="00EF1B32">
                    <w:rPr>
                      <w:szCs w:val="24"/>
                    </w:rPr>
                    <w:t xml:space="preserve"> 21</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7B08D81"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1420359645"/>
                  <w:placeholder>
                    <w:docPart w:val="2E1D2DAF092240DC9DED37BEB795569E"/>
                  </w:placeholder>
                </w:sdtPr>
                <w:sdtEndPr>
                  <w:rPr>
                    <w:rStyle w:val="Numatytasispastraiposriftas"/>
                    <w:szCs w:val="24"/>
                  </w:rPr>
                </w:sdtEndPr>
                <w:sdtContent>
                  <w:r w:rsidR="00505E99">
                    <w:rPr>
                      <w:rStyle w:val="1TEKSTAS"/>
                    </w:rPr>
                    <w:t>Šiaurės</w:t>
                  </w:r>
                  <w:r w:rsidR="008F1E07">
                    <w:rPr>
                      <w:rStyle w:val="1TEKSTAS"/>
                    </w:rPr>
                    <w:t xml:space="preserve"> regiono vadovo </w:t>
                  </w:r>
                  <w:r w:rsidR="00505E99">
                    <w:rPr>
                      <w:rStyle w:val="1TEKSTAS"/>
                    </w:rPr>
                    <w:t xml:space="preserve">Arvydo </w:t>
                  </w:r>
                  <w:proofErr w:type="spellStart"/>
                  <w:r w:rsidR="00505E99">
                    <w:rPr>
                      <w:rStyle w:val="1TEKSTAS"/>
                    </w:rPr>
                    <w:t>Naradausko</w:t>
                  </w:r>
                  <w:proofErr w:type="spellEnd"/>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209913695"/>
              <w:placeholder>
                <w:docPart w:val="97AEFA6D46A643DD806CB853DF079281"/>
              </w:placeholder>
            </w:sdtPr>
            <w:sdtEndPr/>
            <w:sdtContent>
              <w:r w:rsidR="00035FC7">
                <w:rPr>
                  <w:rFonts w:eastAsia="Arial Unicode MS"/>
                  <w:szCs w:val="24"/>
                  <w:lang w:val="en-US"/>
                </w:rPr>
                <w:t>2022-0</w:t>
              </w:r>
              <w:r w:rsidR="008F1E07">
                <w:rPr>
                  <w:rFonts w:eastAsia="Arial Unicode MS"/>
                  <w:szCs w:val="24"/>
                  <w:lang w:val="en-US"/>
                </w:rPr>
                <w:t>1-24</w:t>
              </w:r>
              <w:r w:rsidR="00035FC7">
                <w:rPr>
                  <w:rFonts w:eastAsia="Arial Unicode MS"/>
                  <w:szCs w:val="24"/>
                  <w:lang w:val="en-US"/>
                </w:rPr>
                <w:t xml:space="preserve"> </w:t>
              </w:r>
              <w:r w:rsidR="00035FC7">
                <w:rPr>
                  <w:rFonts w:eastAsia="Arial Unicode MS"/>
                  <w:szCs w:val="24"/>
                </w:rPr>
                <w:t>generalinio direktoriaus įgaliojimą Nr. GG-</w:t>
              </w:r>
              <w:r w:rsidR="008F1E07">
                <w:rPr>
                  <w:rFonts w:eastAsia="Arial Unicode MS"/>
                  <w:szCs w:val="24"/>
                </w:rPr>
                <w:t>6</w:t>
              </w:r>
              <w:r w:rsidR="00505E99">
                <w:rPr>
                  <w:rFonts w:eastAsia="Arial Unicode MS"/>
                  <w:szCs w:val="24"/>
                  <w:lang w:val="en-US"/>
                </w:rPr>
                <w:t>5</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59E7A8F" w:rsidR="00D300E5" w:rsidRPr="00BD2EF3" w:rsidRDefault="00232BD5"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035FC7">
            <w:rPr>
              <w:b/>
              <w:bCs/>
              <w:szCs w:val="24"/>
            </w:rPr>
            <w:t>UAB „Įrankiai“</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035FC7">
            <w:rPr>
              <w:rFonts w:eastAsia="Arial Unicode MS"/>
              <w:szCs w:val="24"/>
            </w:rPr>
            <w:t xml:space="preserve">Sodo g. </w:t>
          </w:r>
          <w:r w:rsidR="00035FC7">
            <w:rPr>
              <w:rFonts w:eastAsia="Arial Unicode MS"/>
              <w:szCs w:val="24"/>
              <w:lang w:val="en-US"/>
            </w:rPr>
            <w:t>35D,</w:t>
          </w:r>
          <w:r w:rsidR="00035FC7">
            <w:rPr>
              <w:rFonts w:eastAsia="Arial Unicode MS"/>
              <w:szCs w:val="24"/>
            </w:rPr>
            <w:t xml:space="preserve"> Šiauliai</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035FC7">
            <w:rPr>
              <w:rStyle w:val="1TEKSTAS"/>
            </w:rPr>
            <w:t>144903354</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035FC7">
            <w:rPr>
              <w:rStyle w:val="1TEKSTAS"/>
            </w:rPr>
            <w:t>direktoriaus Sigito Bielskio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035FC7">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D897650"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035FC7">
            <w:rPr>
              <w:szCs w:val="24"/>
            </w:rPr>
            <w:t>42674000-1</w:t>
          </w:r>
        </w:sdtContent>
      </w:sdt>
      <w:r>
        <w:rPr>
          <w:noProof/>
          <w:szCs w:val="24"/>
        </w:rPr>
        <w:t>.</w:t>
      </w:r>
    </w:p>
    <w:p w14:paraId="4D2D4CC8" w14:textId="68F75B13"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035FC7">
            <w:rPr>
              <w:szCs w:val="24"/>
              <w:lang w:eastAsia="lt-LT"/>
            </w:rPr>
            <w:t xml:space="preserve">„(PU-9170/22) </w:t>
          </w:r>
          <w:r w:rsidR="00035FC7">
            <w:rPr>
              <w:szCs w:val="24"/>
            </w:rPr>
            <w:t xml:space="preserve">Metalo apdirbimo įrankiai“, Nr. </w:t>
          </w:r>
          <w:r w:rsidR="00035FC7">
            <w:rPr>
              <w:szCs w:val="24"/>
              <w:lang w:val="en-US"/>
            </w:rPr>
            <w:t>586258</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B73532D"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035FC7">
            <w:rPr>
              <w:rStyle w:val="1TEKSTAS"/>
            </w:rPr>
            <w:t>15 000,00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9F4C7F">
            <w:t>penkiolika tūkstančių 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035FC7">
            <w:rPr>
              <w:rStyle w:val="1TEKSTAS"/>
            </w:rPr>
            <w:t>3 150,00</w:t>
          </w:r>
        </w:sdtContent>
      </w:sdt>
      <w:r w:rsidRPr="00BB03B6">
        <w:t xml:space="preserve"> EUR (</w:t>
      </w:r>
      <w:sdt>
        <w:sdtPr>
          <w:alias w:val="vertė žodžiais"/>
          <w:tag w:val="vertė žodžiais"/>
          <w:id w:val="82586059"/>
          <w:placeholder>
            <w:docPart w:val="91C5EE31C0C24484A34C4104F9A3E5AA"/>
          </w:placeholder>
        </w:sdtPr>
        <w:sdtEndPr/>
        <w:sdtContent>
          <w:r w:rsidR="009F4C7F">
            <w:t>trys tūkstančiai šimtas penkiasdešimt Eur,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9F4C7F">
            <w:rPr>
              <w:rStyle w:val="1TEKSTAS"/>
            </w:rPr>
            <w:t>18 150,00</w:t>
          </w:r>
        </w:sdtContent>
      </w:sdt>
      <w:r w:rsidRPr="00BB03B6">
        <w:t xml:space="preserve"> EUR (</w:t>
      </w:r>
      <w:sdt>
        <w:sdtPr>
          <w:alias w:val="vertė žodžiais"/>
          <w:tag w:val="vertė žodžiais"/>
          <w:id w:val="-1013837791"/>
          <w:placeholder>
            <w:docPart w:val="564B7413A24442DE9EBC3A4677CC19BA"/>
          </w:placeholder>
        </w:sdtPr>
        <w:sdtEndPr/>
        <w:sdtContent>
          <w:r w:rsidR="009F4C7F">
            <w:t xml:space="preserve">aštuoniolika tūkstančių </w:t>
          </w:r>
          <w:r w:rsidR="008F1E07">
            <w:t xml:space="preserve">šimtas penkiasdešimt </w:t>
          </w:r>
          <w:r w:rsidR="009F4C7F">
            <w:t>Eur, 00 ct</w:t>
          </w:r>
        </w:sdtContent>
      </w:sdt>
      <w:r w:rsidRPr="00BB03B6">
        <w:t>).</w:t>
      </w:r>
    </w:p>
    <w:p w14:paraId="73734070" w14:textId="781E24AE"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8A538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5B40FCB8"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1B896413"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w:t>
      </w:r>
      <w:r w:rsidRPr="00741E14">
        <w:rPr>
          <w:szCs w:val="24"/>
          <w:lang w:eastAsia="zh-CN"/>
        </w:rPr>
        <w:lastRenderedPageBreak/>
        <w:t xml:space="preserve">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8F1E07">
            <w:rPr>
              <w:rStyle w:val="1TEKSTAS"/>
              <w:highlight w:val="lightGray"/>
              <w:lang w:val="en-US"/>
            </w:rPr>
            <w:t>10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7F84AD3"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8A5385">
            <w:rPr>
              <w:rStyle w:val="1TEKSTAS"/>
            </w:rPr>
            <w:t>10 darbo dienų</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2347CD5F"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0FC5D95D" w:rsidR="00FD4794" w:rsidRPr="00741E14" w:rsidRDefault="00232BD5"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5E38B9" w:rsidRPr="00B825CE">
            <w:rPr>
              <w:rStyle w:val="1TEKSTAS"/>
            </w:rPr>
            <w:t xml:space="preserve">suteikiama </w:t>
          </w:r>
          <w:sdt>
            <w:sdtPr>
              <w:rPr>
                <w:rStyle w:val="1TEKSTAS"/>
              </w:rPr>
              <w:alias w:val="garantija (mėnesiais arba metais) "/>
              <w:tag w:val="garantija (mėnesiais arba metais) "/>
              <w:id w:val="-1785878703"/>
              <w:placeholder>
                <w:docPart w:val="8F9CF3735F264D2A816C3BAF3335AC29"/>
              </w:placeholder>
            </w:sdtPr>
            <w:sdtEndPr>
              <w:rPr>
                <w:rStyle w:val="1TEKSTAS"/>
              </w:rPr>
            </w:sdtEndPr>
            <w:sdtContent>
              <w:sdt>
                <w:sdtPr>
                  <w:rPr>
                    <w:rStyle w:val="1TEKSTAS"/>
                  </w:rPr>
                  <w:alias w:val="garantija (mėnesiais arba metais) "/>
                  <w:tag w:val="garantija (mėnesiais arba metais) "/>
                  <w:id w:val="614642083"/>
                  <w:placeholder>
                    <w:docPart w:val="88A7689DB9774429BCE509CE08F5A2F5"/>
                  </w:placeholder>
                </w:sdtPr>
                <w:sdtEndPr>
                  <w:rPr>
                    <w:rStyle w:val="1TEKSTAS"/>
                  </w:rPr>
                </w:sdtEndPr>
                <w:sdtContent>
                  <w:r w:rsidR="00EF1B32">
                    <w:rPr>
                      <w:rStyle w:val="1TEKSTAS"/>
                    </w:rPr>
                    <w:t>24 mėnesių</w:t>
                  </w:r>
                </w:sdtContent>
              </w:sdt>
            </w:sdtContent>
          </w:sdt>
          <w:r w:rsidR="005E38B9">
            <w:rPr>
              <w:rStyle w:val="1TEKSTAS"/>
            </w:rPr>
            <w:t xml:space="preserve"> </w:t>
          </w:r>
          <w:r w:rsidR="005E38B9" w:rsidRPr="00B825CE">
            <w:rPr>
              <w:rStyle w:val="1TEKSTAS"/>
            </w:rPr>
            <w:t xml:space="preserve">garantija. Garantinis terminas pradedamas skaičiuoti nuo </w:t>
          </w:r>
          <w:r w:rsidR="009C0B3D">
            <w:rPr>
              <w:rStyle w:val="1TEKSTAS"/>
            </w:rPr>
            <w:t xml:space="preserve">Prekių </w:t>
          </w:r>
          <w:r w:rsidR="005E38B9" w:rsidRPr="00B825CE">
            <w:rPr>
              <w:rStyle w:val="1TEKSTAS"/>
            </w:rPr>
            <w:t>perdavimo</w:t>
          </w:r>
          <w:r w:rsidR="00233D15">
            <w:rPr>
              <w:rStyle w:val="1TEKSTAS"/>
            </w:rPr>
            <w:t>-priėmimo</w:t>
          </w:r>
          <w:r w:rsidR="005E38B9" w:rsidRPr="00B825CE">
            <w:rPr>
              <w:rStyle w:val="1TEKSTAS"/>
            </w:rPr>
            <w:t xml:space="preserve"> </w:t>
          </w:r>
          <w:r w:rsidR="009C0B3D">
            <w:rPr>
              <w:rStyle w:val="1TEKSTAS"/>
            </w:rPr>
            <w:t>momento</w:t>
          </w:r>
          <w:r w:rsidR="005E38B9"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sidR="00041FC4">
            <w:rPr>
              <w:rStyle w:val="1TEKSTAS"/>
            </w:rPr>
            <w:t>Tiekėjas</w:t>
          </w:r>
          <w:r w:rsidR="005E38B9" w:rsidRPr="00B825CE">
            <w:rPr>
              <w:rStyle w:val="1TEKSTAS"/>
            </w:rPr>
            <w:t xml:space="preserve"> privalo nemokamai šalinti gedimus arba sugedusias Prekes ar jų dalis pakeisti ekvivalentiškomis ne vėliau kaip per 10 (dešimt) darbo dienų nuo pranešimo apie gedimą gavimo momento. </w:t>
          </w:r>
          <w:r w:rsidR="00041FC4">
            <w:rPr>
              <w:rStyle w:val="1TEKSTAS"/>
            </w:rPr>
            <w:t>Tiekėjas</w:t>
          </w:r>
          <w:r w:rsidR="005E38B9" w:rsidRPr="00B825CE">
            <w:rPr>
              <w:rStyle w:val="1TEKSTAS"/>
            </w:rPr>
            <w:t xml:space="preserve"> apmoka visas su garantiniu remontu susijusias išlaidas. Jeigu </w:t>
          </w:r>
          <w:r w:rsidR="00041FC4">
            <w:rPr>
              <w:rStyle w:val="1TEKSTAS"/>
            </w:rPr>
            <w:t>Tiekėjas</w:t>
          </w:r>
          <w:r w:rsidR="005E38B9" w:rsidRPr="00B825CE">
            <w:rPr>
              <w:rStyle w:val="1TEKSTAS"/>
            </w:rPr>
            <w:t xml:space="preserve"> vėluoja ištaisyti defektus arba pristatyti naujas Prekes, jis moka Pirkėjui 0,0</w:t>
          </w:r>
          <w:r w:rsidR="00233D15">
            <w:rPr>
              <w:rStyle w:val="1TEKSTAS"/>
            </w:rPr>
            <w:t>5</w:t>
          </w:r>
          <w:r w:rsidR="005E38B9" w:rsidRPr="00B825CE">
            <w:rPr>
              <w:rStyle w:val="1TEKSTAS"/>
            </w:rPr>
            <w:t xml:space="preserve"> % (</w:t>
          </w:r>
          <w:r w:rsidR="00233D15">
            <w:rPr>
              <w:rStyle w:val="1TEKSTAS"/>
            </w:rPr>
            <w:t>penkių</w:t>
          </w:r>
          <w:r w:rsidR="005E38B9"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005E38B9"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005E38B9" w:rsidRPr="00B825CE">
            <w:rPr>
              <w:rStyle w:val="1TEKSTAS"/>
            </w:rPr>
            <w:t xml:space="preserve"> įsipareigoja atlyginti visas Pirkėjo dėl to patirtas išlaidas bei nuostolius.</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w:t>
      </w:r>
      <w:r w:rsidRPr="00741E14">
        <w:rPr>
          <w:szCs w:val="24"/>
        </w:rPr>
        <w:lastRenderedPageBreak/>
        <w:t xml:space="preserve">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27EE3EBB" w:rsidR="00AB1977" w:rsidRPr="00F774CB" w:rsidRDefault="00B116CE"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7C36E14B" w:rsidR="00AB1977" w:rsidRPr="00F774CB" w:rsidRDefault="00B116CE"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lastRenderedPageBreak/>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32855227" w:rsidR="00200F6B" w:rsidRPr="0030288E" w:rsidRDefault="00232BD5"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8A5385">
                <w:rPr>
                  <w:rStyle w:val="1TEKSTAS"/>
                  <w:b w:val="0"/>
                  <w:bCs w:val="0"/>
                </w:rPr>
                <w:t>12</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w:t>
      </w:r>
      <w:r w:rsidR="006750A2" w:rsidRPr="006750A2">
        <w:rPr>
          <w:b w:val="0"/>
          <w:bCs w:val="0"/>
          <w:noProof/>
          <w:bdr w:val="none" w:sz="0" w:space="0" w:color="auto" w:frame="1"/>
        </w:rPr>
        <w:lastRenderedPageBreak/>
        <w:t>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8A5385">
                <w:rPr>
                  <w:rStyle w:val="1TEKSTAS"/>
                  <w:b w:val="0"/>
                  <w:bCs w:val="0"/>
                </w:rPr>
                <w:t>36</w:t>
              </w:r>
            </w:sdtContent>
          </w:sdt>
          <w:r w:rsidR="006750A2" w:rsidRPr="006750A2">
            <w:rPr>
              <w:b w:val="0"/>
              <w:bCs w:val="0"/>
              <w:noProof/>
              <w:bdr w:val="none" w:sz="0" w:space="0" w:color="auto" w:frame="1"/>
            </w:rPr>
            <w:t xml:space="preserve"> 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44E9C0BA" w:rsidR="00AF5612" w:rsidRPr="0030288E" w:rsidRDefault="00232BD5"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8A5385">
                <w:rPr>
                  <w:rStyle w:val="1TEKSTAS"/>
                  <w:b w:val="0"/>
                  <w:bCs w:val="0"/>
                </w:rPr>
                <w:t>12</w:t>
              </w:r>
              <w:r w:rsidR="006750A2" w:rsidRPr="006750A2">
                <w:rPr>
                  <w:rStyle w:val="1TEKSTAS"/>
                  <w:b w:val="0"/>
                  <w:bCs w:val="0"/>
                </w:rPr>
                <w:t xml:space="preserve"> </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8A5385">
            <w:rPr>
              <w:rStyle w:val="1TEKSTAS"/>
              <w:b w:val="0"/>
              <w:bCs w:val="0"/>
            </w:rPr>
            <w:t>2</w:t>
          </w:r>
          <w:r w:rsidR="00B0501D" w:rsidRPr="006750A2">
            <w:rPr>
              <w:rStyle w:val="1TEKSTAS"/>
              <w:b w:val="0"/>
              <w:bCs w:val="0"/>
            </w:rPr>
            <w:t xml:space="preserve"> kartus</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9"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lastRenderedPageBreak/>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034589E"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A40047"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7F2C0B">
            <w:rPr>
              <w:rStyle w:val="1TEKSTAS"/>
            </w:rPr>
            <w:t>(</w:t>
          </w:r>
        </w:sdtContent>
      </w:sdt>
      <w:r w:rsidRPr="008E3712">
        <w:t>;</w:t>
      </w:r>
    </w:p>
    <w:p w14:paraId="4103EA41" w14:textId="6BF00D87"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7F2C0B">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7F2C0B">
            <w:rPr>
              <w:rStyle w:val="1TEKSTAS"/>
            </w:rPr>
            <w:t>(8-611) 075 17, reda.simalyte@keliuprieziura.lt</w:t>
          </w:r>
        </w:sdtContent>
      </w:sdt>
      <w:r w:rsidRPr="008E3712">
        <w:t>;</w:t>
      </w:r>
    </w:p>
    <w:p w14:paraId="4E3E8BAA" w14:textId="1FAB9280"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A40047"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A40047"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9"/>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7F486378" w:rsidR="008716E4" w:rsidRPr="007F2C0B"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7F2C0B">
            <w:rPr>
              <w:rStyle w:val="1TEKSTAS"/>
            </w:rPr>
            <w:t>Techninė specifikacija</w:t>
          </w:r>
        </w:p>
        <w:p w14:paraId="171CE743" w14:textId="7D92E278" w:rsidR="007F2C0B" w:rsidRPr="008716E4" w:rsidRDefault="007F2C0B"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w:t>
          </w:r>
          <w:r>
            <w:rPr>
              <w:rStyle w:val="1TEKSTAS"/>
              <w:lang w:val="en-US"/>
            </w:rPr>
            <w:t xml:space="preserve">2 – </w:t>
          </w:r>
          <w:r>
            <w:rPr>
              <w:rStyle w:val="1TEKSTAS"/>
            </w:rPr>
            <w:t>Pasiūlymas.</w:t>
          </w:r>
        </w:p>
        <w:p w14:paraId="58C7D20F" w14:textId="640E0E48" w:rsidR="00F40B85" w:rsidRPr="00B37AF1" w:rsidRDefault="00232BD5"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2C7AF024" w:rsidR="00A83CEE" w:rsidRPr="002C003D" w:rsidRDefault="00A83CEE" w:rsidP="00883551">
                <w:pPr>
                  <w:spacing w:after="0"/>
                  <w:rPr>
                    <w:b/>
                  </w:rPr>
                </w:pPr>
              </w:p>
            </w:tc>
            <w:tc>
              <w:tcPr>
                <w:tcW w:w="2719" w:type="pct"/>
                <w:gridSpan w:val="2"/>
              </w:tcPr>
              <w:p w14:paraId="3B462C66" w14:textId="14200C0C" w:rsidR="00A83CEE" w:rsidRPr="002C003D" w:rsidRDefault="00A83CEE" w:rsidP="00883551">
                <w:pPr>
                  <w:spacing w:after="0"/>
                  <w:rPr>
                    <w:b/>
                  </w:rPr>
                </w:pPr>
              </w:p>
            </w:tc>
          </w:tr>
          <w:tr w:rsidR="00A83CEE" w:rsidRPr="002C003D" w14:paraId="1ED88144" w14:textId="77777777" w:rsidTr="00883551">
            <w:tc>
              <w:tcPr>
                <w:tcW w:w="2281" w:type="pct"/>
              </w:tcPr>
              <w:p w14:paraId="4B8CC572" w14:textId="65CC3E44" w:rsidR="00A83CEE" w:rsidRPr="002C003D" w:rsidRDefault="00A83CEE" w:rsidP="00883551">
                <w:pPr>
                  <w:spacing w:after="0"/>
                  <w:rPr>
                    <w:noProof/>
                  </w:rPr>
                </w:pPr>
              </w:p>
            </w:tc>
            <w:tc>
              <w:tcPr>
                <w:tcW w:w="2719" w:type="pct"/>
                <w:gridSpan w:val="2"/>
              </w:tcPr>
              <w:p w14:paraId="727F75D6" w14:textId="035B6F5F" w:rsidR="00A83CEE" w:rsidRPr="002C003D" w:rsidRDefault="00A83CEE" w:rsidP="00883551">
                <w:pPr>
                  <w:spacing w:after="0"/>
                  <w:rPr>
                    <w:noProof/>
                  </w:rPr>
                </w:pPr>
              </w:p>
            </w:tc>
          </w:tr>
          <w:tr w:rsidR="00A83CEE" w:rsidRPr="002C003D" w14:paraId="7C97A483" w14:textId="77777777" w:rsidTr="00883551">
            <w:tc>
              <w:tcPr>
                <w:tcW w:w="2281" w:type="pct"/>
              </w:tcPr>
              <w:p w14:paraId="72E3BE2E" w14:textId="5918DF68" w:rsidR="00A83CEE" w:rsidRPr="002C003D" w:rsidRDefault="00A83CEE" w:rsidP="00883551">
                <w:pPr>
                  <w:spacing w:after="0"/>
                  <w:rPr>
                    <w:noProof/>
                  </w:rPr>
                </w:pPr>
              </w:p>
            </w:tc>
            <w:tc>
              <w:tcPr>
                <w:tcW w:w="2719" w:type="pct"/>
                <w:gridSpan w:val="2"/>
              </w:tcPr>
              <w:p w14:paraId="2603D88F" w14:textId="677D9DBA"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5F95CA00" w:rsidR="00A83CEE" w:rsidRPr="002C003D" w:rsidRDefault="00A83CEE" w:rsidP="00883551">
                <w:pPr>
                  <w:spacing w:after="0"/>
                  <w:rPr>
                    <w:noProof/>
                  </w:rPr>
                </w:pPr>
              </w:p>
            </w:tc>
            <w:tc>
              <w:tcPr>
                <w:tcW w:w="2710" w:type="pct"/>
              </w:tcPr>
              <w:p w14:paraId="6F29B46C" w14:textId="2A3F75C5"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3288D939" w:rsidR="00A83CEE" w:rsidRPr="002C003D" w:rsidRDefault="00A83CEE" w:rsidP="00883551">
                <w:pPr>
                  <w:spacing w:after="0"/>
                  <w:rPr>
                    <w:noProof/>
                  </w:rPr>
                </w:pPr>
              </w:p>
            </w:tc>
            <w:tc>
              <w:tcPr>
                <w:tcW w:w="2710" w:type="pct"/>
              </w:tcPr>
              <w:p w14:paraId="61341937" w14:textId="10734E20" w:rsidR="00A83CEE" w:rsidRPr="00252777" w:rsidRDefault="00A83CEE" w:rsidP="00883551">
                <w:pPr>
                  <w:spacing w:after="0"/>
                  <w:rPr>
                    <w:noProof/>
                    <w:lang w:val="en-US"/>
                  </w:rPr>
                </w:pPr>
              </w:p>
            </w:tc>
          </w:tr>
          <w:tr w:rsidR="00A83CEE" w:rsidRPr="002C003D" w14:paraId="57AA0CEB" w14:textId="77777777" w:rsidTr="00883551">
            <w:trPr>
              <w:gridAfter w:val="1"/>
              <w:wAfter w:w="9" w:type="pct"/>
            </w:trPr>
            <w:tc>
              <w:tcPr>
                <w:tcW w:w="2281" w:type="pct"/>
              </w:tcPr>
              <w:p w14:paraId="02AD8530" w14:textId="3A1ED046" w:rsidR="00A83CEE" w:rsidRPr="002C003D" w:rsidRDefault="00A83CEE" w:rsidP="00883551">
                <w:pPr>
                  <w:spacing w:after="0"/>
                  <w:rPr>
                    <w:noProof/>
                  </w:rPr>
                </w:pPr>
              </w:p>
            </w:tc>
            <w:tc>
              <w:tcPr>
                <w:tcW w:w="2710" w:type="pct"/>
              </w:tcPr>
              <w:p w14:paraId="55DB431A" w14:textId="47023101"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7C960437" w:rsidR="00A83CEE" w:rsidRPr="002C003D" w:rsidRDefault="00A83CEE" w:rsidP="00883551">
                <w:pPr>
                  <w:spacing w:after="0"/>
                  <w:rPr>
                    <w:noProof/>
                  </w:rPr>
                </w:pPr>
              </w:p>
            </w:tc>
            <w:tc>
              <w:tcPr>
                <w:tcW w:w="2710" w:type="pct"/>
              </w:tcPr>
              <w:p w14:paraId="755BB527" w14:textId="4B28F042"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222CB5EE"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even" r:id="rId12"/>
      <w:headerReference w:type="default" r:id="rId13"/>
      <w:footerReference w:type="even" r:id="rId14"/>
      <w:footerReference w:type="default" r:id="rId15"/>
      <w:headerReference w:type="first" r:id="rId16"/>
      <w:footerReference w:type="first" r:id="rId17"/>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EDC03" w14:textId="77777777" w:rsidR="00232BD5" w:rsidRDefault="00232BD5" w:rsidP="00F40B85">
      <w:pPr>
        <w:spacing w:after="0" w:line="240" w:lineRule="auto"/>
      </w:pPr>
      <w:r>
        <w:separator/>
      </w:r>
    </w:p>
  </w:endnote>
  <w:endnote w:type="continuationSeparator" w:id="0">
    <w:p w14:paraId="62B73AC8" w14:textId="77777777" w:rsidR="00232BD5" w:rsidRDefault="00232BD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5D4C" w14:textId="77777777" w:rsidR="00EB08C1" w:rsidRDefault="00EB08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D292" w14:textId="77777777" w:rsidR="00232BD5" w:rsidRDefault="00232BD5" w:rsidP="00F40B85">
      <w:pPr>
        <w:spacing w:after="0" w:line="240" w:lineRule="auto"/>
      </w:pPr>
      <w:r>
        <w:separator/>
      </w:r>
    </w:p>
  </w:footnote>
  <w:footnote w:type="continuationSeparator" w:id="0">
    <w:p w14:paraId="434D1332" w14:textId="77777777" w:rsidR="00232BD5" w:rsidRDefault="00232BD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47D" w14:textId="77777777" w:rsidR="00EB08C1" w:rsidRDefault="00EB08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00FD7A73" w:rsidR="008D22D3" w:rsidRPr="00C06A6E" w:rsidRDefault="00C06A6E" w:rsidP="008D22D3">
    <w:pPr>
      <w:pStyle w:val="Antrats"/>
      <w:jc w:val="right"/>
      <w:rPr>
        <w:b/>
        <w:bCs/>
        <w:i/>
        <w:iCs/>
        <w:color w:val="BFBFBF"/>
        <w:sz w:val="20"/>
      </w:rPr>
    </w:pPr>
    <w:r w:rsidRPr="00C06A6E">
      <w:rPr>
        <w:b/>
        <w:bCs/>
        <w:i/>
        <w:iCs/>
        <w:color w:val="BFBFBF"/>
        <w:sz w:val="20"/>
      </w:rPr>
      <w:t>AB „Kelių priežiūra“ šablono leidimo data: 2021 m. rugpjūčio</w:t>
    </w:r>
    <w:r w:rsidR="00EB08C1">
      <w:rPr>
        <w:b/>
        <w:bCs/>
        <w:i/>
        <w:iCs/>
        <w:color w:val="BFBFBF"/>
        <w:sz w:val="20"/>
      </w:rPr>
      <w:t xml:space="preserve"> 20 </w:t>
    </w:r>
    <w:r w:rsidRPr="00C06A6E">
      <w:rPr>
        <w:b/>
        <w:bCs/>
        <w:i/>
        <w:iCs/>
        <w:color w:val="BFBFBF"/>
        <w:sz w:val="20"/>
      </w:rPr>
      <w:t xml:space="preserve"> d.; 4 versija</w:t>
    </w:r>
    <w:r w:rsidR="006750A2" w:rsidRPr="00C06A6E">
      <w:rPr>
        <w:b/>
        <w:bCs/>
        <w:i/>
        <w:iCs/>
        <w:color w:val="BFBFBF"/>
        <w:sz w:val="20"/>
      </w:rPr>
      <w:t>.</w:t>
    </w:r>
  </w:p>
  <w:p w14:paraId="55E40E0E" w14:textId="132F89F8" w:rsidR="00877BB0" w:rsidRPr="001847D9" w:rsidRDefault="00877BB0" w:rsidP="00184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kopZ18kTLHUWj2Exm4twyT5P1oklCIv8YLteZNNo0QyIh4humrKrpVjrPOpGmfRLSg79RV+HF7OBNaN8uLwIzA==" w:salt="8dKPMsDZbt5es8k528iro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2BE5"/>
    <w:rsid w:val="00033EE8"/>
    <w:rsid w:val="000347EC"/>
    <w:rsid w:val="0003560C"/>
    <w:rsid w:val="00035FC7"/>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191F"/>
    <w:rsid w:val="00103E61"/>
    <w:rsid w:val="00112478"/>
    <w:rsid w:val="00113053"/>
    <w:rsid w:val="0011751C"/>
    <w:rsid w:val="001177F9"/>
    <w:rsid w:val="001205EB"/>
    <w:rsid w:val="00122D98"/>
    <w:rsid w:val="0012465B"/>
    <w:rsid w:val="00126190"/>
    <w:rsid w:val="00127C76"/>
    <w:rsid w:val="00131623"/>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E7BB7"/>
    <w:rsid w:val="001F2DD3"/>
    <w:rsid w:val="001F50FB"/>
    <w:rsid w:val="001F6850"/>
    <w:rsid w:val="00200A2A"/>
    <w:rsid w:val="00200F6B"/>
    <w:rsid w:val="00202212"/>
    <w:rsid w:val="0021386C"/>
    <w:rsid w:val="002250A9"/>
    <w:rsid w:val="00225BA6"/>
    <w:rsid w:val="00232AF7"/>
    <w:rsid w:val="00232B6A"/>
    <w:rsid w:val="00232BD5"/>
    <w:rsid w:val="00233D15"/>
    <w:rsid w:val="002368CB"/>
    <w:rsid w:val="00245D92"/>
    <w:rsid w:val="00251248"/>
    <w:rsid w:val="00252777"/>
    <w:rsid w:val="002601E5"/>
    <w:rsid w:val="00261FED"/>
    <w:rsid w:val="00265273"/>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6ACF"/>
    <w:rsid w:val="004956F9"/>
    <w:rsid w:val="004A18F7"/>
    <w:rsid w:val="004A242D"/>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05E99"/>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7B1C"/>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2C0B"/>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385"/>
    <w:rsid w:val="008A54AF"/>
    <w:rsid w:val="008A5C39"/>
    <w:rsid w:val="008B15DD"/>
    <w:rsid w:val="008D0938"/>
    <w:rsid w:val="008D22D3"/>
    <w:rsid w:val="008E3712"/>
    <w:rsid w:val="008E3787"/>
    <w:rsid w:val="008E4CDF"/>
    <w:rsid w:val="008E513E"/>
    <w:rsid w:val="008F1E07"/>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9F4C7F"/>
    <w:rsid w:val="00A01F1C"/>
    <w:rsid w:val="00A028EC"/>
    <w:rsid w:val="00A043E7"/>
    <w:rsid w:val="00A05DB4"/>
    <w:rsid w:val="00A0630D"/>
    <w:rsid w:val="00A13287"/>
    <w:rsid w:val="00A17111"/>
    <w:rsid w:val="00A26EA8"/>
    <w:rsid w:val="00A34EC1"/>
    <w:rsid w:val="00A35791"/>
    <w:rsid w:val="00A357DC"/>
    <w:rsid w:val="00A40047"/>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16CE"/>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C8C"/>
    <w:rsid w:val="00CD78C6"/>
    <w:rsid w:val="00CE0EB3"/>
    <w:rsid w:val="00CE126A"/>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77170"/>
    <w:rsid w:val="00D847B2"/>
    <w:rsid w:val="00D9080B"/>
    <w:rsid w:val="00D9450C"/>
    <w:rsid w:val="00D95427"/>
    <w:rsid w:val="00D96F1F"/>
    <w:rsid w:val="00DA1914"/>
    <w:rsid w:val="00DA5004"/>
    <w:rsid w:val="00DA5512"/>
    <w:rsid w:val="00DD4453"/>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065F"/>
    <w:rsid w:val="00EF1B32"/>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97B"/>
    <w:rsid w:val="00F53B9E"/>
    <w:rsid w:val="00F53C77"/>
    <w:rsid w:val="00F60E1E"/>
    <w:rsid w:val="00F63478"/>
    <w:rsid w:val="00F65DA7"/>
    <w:rsid w:val="00F673A0"/>
    <w:rsid w:val="00F74AE4"/>
    <w:rsid w:val="00F81D45"/>
    <w:rsid w:val="00F9165C"/>
    <w:rsid w:val="00F92497"/>
    <w:rsid w:val="00F952F7"/>
    <w:rsid w:val="00F979EC"/>
    <w:rsid w:val="00FA6891"/>
    <w:rsid w:val="00FA6DAA"/>
    <w:rsid w:val="00FB39FC"/>
    <w:rsid w:val="00FB4A17"/>
    <w:rsid w:val="00FC2713"/>
    <w:rsid w:val="00FC5803"/>
    <w:rsid w:val="00FD4794"/>
    <w:rsid w:val="00FD5E1C"/>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2E1D2DAF092240DC9DED37BEB795569E"/>
        <w:category>
          <w:name w:val="Bendrosios nuostatos"/>
          <w:gallery w:val="placeholder"/>
        </w:category>
        <w:types>
          <w:type w:val="bbPlcHdr"/>
        </w:types>
        <w:behaviors>
          <w:behavior w:val="content"/>
        </w:behaviors>
        <w:guid w:val="{05A918A5-5714-40DC-ADE4-D98D417BCEFD}"/>
      </w:docPartPr>
      <w:docPartBody>
        <w:p w:rsidR="00324F8D" w:rsidRDefault="003C2D8E" w:rsidP="003C2D8E">
          <w:pPr>
            <w:pStyle w:val="2E1D2DAF092240DC9DED37BEB795569E"/>
          </w:pPr>
          <w:r w:rsidRPr="00C21ACC">
            <w:rPr>
              <w:rStyle w:val="Vietosrezervavimoenklotekstas"/>
            </w:rPr>
            <w:t>Click or tap here to enter text.</w:t>
          </w:r>
        </w:p>
      </w:docPartBody>
    </w:docPart>
    <w:docPart>
      <w:docPartPr>
        <w:name w:val="97AEFA6D46A643DD806CB853DF079281"/>
        <w:category>
          <w:name w:val="Bendrosios nuostatos"/>
          <w:gallery w:val="placeholder"/>
        </w:category>
        <w:types>
          <w:type w:val="bbPlcHdr"/>
        </w:types>
        <w:behaviors>
          <w:behavior w:val="content"/>
        </w:behaviors>
        <w:guid w:val="{F1089BF5-20EE-4096-9F11-52D87EFABC17}"/>
      </w:docPartPr>
      <w:docPartBody>
        <w:p w:rsidR="00324F8D" w:rsidRDefault="003C2D8E" w:rsidP="003C2D8E">
          <w:pPr>
            <w:pStyle w:val="97AEFA6D46A643DD806CB853DF079281"/>
          </w:pPr>
          <w:r w:rsidRPr="00C21ACC">
            <w:rPr>
              <w:rStyle w:val="Vietosrezervavimoenklotekstas"/>
            </w:rPr>
            <w:t>Click or tap here to enter text.</w:t>
          </w:r>
        </w:p>
      </w:docPartBody>
    </w:docPart>
    <w:docPart>
      <w:docPartPr>
        <w:name w:val="88A7689DB9774429BCE509CE08F5A2F5"/>
        <w:category>
          <w:name w:val="Bendrosios nuostatos"/>
          <w:gallery w:val="placeholder"/>
        </w:category>
        <w:types>
          <w:type w:val="bbPlcHdr"/>
        </w:types>
        <w:behaviors>
          <w:behavior w:val="content"/>
        </w:behaviors>
        <w:guid w:val="{8C7974C3-173F-469F-923F-64A4387B654F}"/>
      </w:docPartPr>
      <w:docPartBody>
        <w:p w:rsidR="0010074F" w:rsidRDefault="00DD4E45" w:rsidP="00DD4E45">
          <w:pPr>
            <w:pStyle w:val="88A7689DB9774429BCE509CE08F5A2F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074F"/>
    <w:rsid w:val="00105EAB"/>
    <w:rsid w:val="0016201B"/>
    <w:rsid w:val="001A4F4B"/>
    <w:rsid w:val="001E01DE"/>
    <w:rsid w:val="001E0FB1"/>
    <w:rsid w:val="001E6DE5"/>
    <w:rsid w:val="002034C2"/>
    <w:rsid w:val="00244204"/>
    <w:rsid w:val="002621CF"/>
    <w:rsid w:val="00295F91"/>
    <w:rsid w:val="002A65D8"/>
    <w:rsid w:val="002D1B29"/>
    <w:rsid w:val="002F50C4"/>
    <w:rsid w:val="00324F8D"/>
    <w:rsid w:val="00331492"/>
    <w:rsid w:val="00331890"/>
    <w:rsid w:val="003515DC"/>
    <w:rsid w:val="00360D8C"/>
    <w:rsid w:val="003826A7"/>
    <w:rsid w:val="00392B4B"/>
    <w:rsid w:val="003B1416"/>
    <w:rsid w:val="003C2D8E"/>
    <w:rsid w:val="003D4E36"/>
    <w:rsid w:val="004060B7"/>
    <w:rsid w:val="004813AB"/>
    <w:rsid w:val="00490477"/>
    <w:rsid w:val="004A3EB0"/>
    <w:rsid w:val="005667E5"/>
    <w:rsid w:val="00567A65"/>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90542"/>
    <w:rsid w:val="007E0DAC"/>
    <w:rsid w:val="007E12B5"/>
    <w:rsid w:val="0080379B"/>
    <w:rsid w:val="00854BA3"/>
    <w:rsid w:val="00867D90"/>
    <w:rsid w:val="008C44F5"/>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90CC8"/>
    <w:rsid w:val="00A97DC1"/>
    <w:rsid w:val="00AA6681"/>
    <w:rsid w:val="00AB066D"/>
    <w:rsid w:val="00AF16F7"/>
    <w:rsid w:val="00AF214A"/>
    <w:rsid w:val="00AF527C"/>
    <w:rsid w:val="00B127F3"/>
    <w:rsid w:val="00B16F31"/>
    <w:rsid w:val="00B2336A"/>
    <w:rsid w:val="00B47021"/>
    <w:rsid w:val="00B823CC"/>
    <w:rsid w:val="00B851F5"/>
    <w:rsid w:val="00BB5FE0"/>
    <w:rsid w:val="00BE5656"/>
    <w:rsid w:val="00C4012D"/>
    <w:rsid w:val="00C64E95"/>
    <w:rsid w:val="00C84A14"/>
    <w:rsid w:val="00C87C73"/>
    <w:rsid w:val="00C90C85"/>
    <w:rsid w:val="00C934E5"/>
    <w:rsid w:val="00CA31B6"/>
    <w:rsid w:val="00CB3CE4"/>
    <w:rsid w:val="00CB771F"/>
    <w:rsid w:val="00CB7F37"/>
    <w:rsid w:val="00CC7ED1"/>
    <w:rsid w:val="00CE171D"/>
    <w:rsid w:val="00CE1CA3"/>
    <w:rsid w:val="00D04F8B"/>
    <w:rsid w:val="00D05404"/>
    <w:rsid w:val="00D064D7"/>
    <w:rsid w:val="00D55417"/>
    <w:rsid w:val="00D56A26"/>
    <w:rsid w:val="00D83A53"/>
    <w:rsid w:val="00D859DA"/>
    <w:rsid w:val="00D9520E"/>
    <w:rsid w:val="00DC168E"/>
    <w:rsid w:val="00DD4E45"/>
    <w:rsid w:val="00DF213D"/>
    <w:rsid w:val="00E11F0C"/>
    <w:rsid w:val="00E17EB8"/>
    <w:rsid w:val="00E72780"/>
    <w:rsid w:val="00E81FC7"/>
    <w:rsid w:val="00EA13C4"/>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D4E45"/>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2E1D2DAF092240DC9DED37BEB795569E">
    <w:name w:val="2E1D2DAF092240DC9DED37BEB795569E"/>
    <w:rsid w:val="003C2D8E"/>
  </w:style>
  <w:style w:type="paragraph" w:customStyle="1" w:styleId="97AEFA6D46A643DD806CB853DF079281">
    <w:name w:val="97AEFA6D46A643DD806CB853DF079281"/>
    <w:rsid w:val="003C2D8E"/>
  </w:style>
  <w:style w:type="paragraph" w:customStyle="1" w:styleId="88A7689DB9774429BCE509CE08F5A2F5">
    <w:name w:val="88A7689DB9774429BCE509CE08F5A2F5"/>
    <w:rsid w:val="00DD4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21420</Words>
  <Characters>12210</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Šimalytė</dc:creator>
  <cp:keywords/>
  <dc:description/>
  <cp:lastModifiedBy>Reda Šimalytė</cp:lastModifiedBy>
  <cp:revision>8</cp:revision>
  <dcterms:created xsi:type="dcterms:W3CDTF">2022-03-17T13:42:00Z</dcterms:created>
  <dcterms:modified xsi:type="dcterms:W3CDTF">2022-03-24T13:10:00Z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