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EBBDB" w14:textId="77777777" w:rsidR="00623083" w:rsidRDefault="00623083" w:rsidP="00EC496E">
      <w:pPr>
        <w:jc w:val="center"/>
        <w:rPr>
          <w:rFonts w:ascii="Times New Roman" w:hAnsi="Times New Roman"/>
          <w:b/>
          <w:sz w:val="24"/>
          <w:szCs w:val="24"/>
          <w:lang w:val="lt-LT"/>
        </w:rPr>
      </w:pPr>
    </w:p>
    <w:p w14:paraId="343025CE" w14:textId="3289F7BE" w:rsidR="004E77F4" w:rsidRDefault="006C0C0B" w:rsidP="00EC496E">
      <w:pPr>
        <w:jc w:val="center"/>
        <w:rPr>
          <w:rFonts w:ascii="Times New Roman" w:hAnsi="Times New Roman"/>
          <w:b/>
          <w:sz w:val="24"/>
          <w:szCs w:val="24"/>
          <w:lang w:val="lt-LT"/>
        </w:rPr>
      </w:pPr>
      <w:r>
        <w:rPr>
          <w:rFonts w:ascii="Times New Roman" w:hAnsi="Times New Roman"/>
          <w:b/>
          <w:sz w:val="24"/>
          <w:szCs w:val="24"/>
          <w:lang w:val="lt-LT"/>
        </w:rPr>
        <w:t xml:space="preserve">Paslaugų </w:t>
      </w:r>
      <w:r w:rsidR="004E77F4" w:rsidRPr="00AC488F">
        <w:rPr>
          <w:rFonts w:ascii="Times New Roman" w:hAnsi="Times New Roman"/>
          <w:b/>
          <w:sz w:val="24"/>
          <w:szCs w:val="24"/>
          <w:lang w:val="lt-LT"/>
        </w:rPr>
        <w:t xml:space="preserve"> sutartis Nr. </w:t>
      </w:r>
      <w:r w:rsidR="00CB2C81">
        <w:rPr>
          <w:rFonts w:ascii="Times New Roman" w:hAnsi="Times New Roman"/>
          <w:b/>
          <w:sz w:val="24"/>
          <w:szCs w:val="24"/>
          <w:lang w:val="lt-LT"/>
        </w:rPr>
        <w:t>SR- 27</w:t>
      </w:r>
      <w:r w:rsidR="00711CF6">
        <w:rPr>
          <w:rFonts w:ascii="Times New Roman" w:hAnsi="Times New Roman"/>
          <w:b/>
          <w:sz w:val="24"/>
          <w:szCs w:val="24"/>
          <w:lang w:val="lt-LT"/>
        </w:rPr>
        <w:t>/2022</w:t>
      </w:r>
    </w:p>
    <w:p w14:paraId="2636E1EA" w14:textId="79D979BA" w:rsidR="00EC496E" w:rsidRDefault="00EC496E" w:rsidP="00EC496E">
      <w:pPr>
        <w:jc w:val="center"/>
        <w:rPr>
          <w:rFonts w:ascii="Times New Roman" w:hAnsi="Times New Roman"/>
          <w:b/>
          <w:sz w:val="24"/>
          <w:szCs w:val="24"/>
          <w:lang w:val="lt-LT"/>
        </w:rPr>
      </w:pPr>
    </w:p>
    <w:p w14:paraId="271FC51D" w14:textId="77777777" w:rsidR="00623083" w:rsidRPr="00EC496E" w:rsidRDefault="00623083" w:rsidP="00EC496E">
      <w:pPr>
        <w:jc w:val="center"/>
        <w:rPr>
          <w:rFonts w:ascii="Times New Roman" w:hAnsi="Times New Roman"/>
          <w:b/>
          <w:sz w:val="24"/>
          <w:szCs w:val="24"/>
          <w:lang w:val="lt-LT"/>
        </w:rPr>
      </w:pPr>
    </w:p>
    <w:p w14:paraId="15181ECF" w14:textId="1A832F77" w:rsidR="004E77F4" w:rsidRPr="00AC488F" w:rsidRDefault="006C0C0B" w:rsidP="00D2629B">
      <w:pPr>
        <w:rPr>
          <w:rFonts w:ascii="Times New Roman" w:hAnsi="Times New Roman"/>
          <w:sz w:val="22"/>
          <w:szCs w:val="22"/>
          <w:lang w:val="lt-LT"/>
        </w:rPr>
      </w:pPr>
      <w:r>
        <w:rPr>
          <w:rFonts w:ascii="Times New Roman" w:hAnsi="Times New Roman"/>
          <w:sz w:val="22"/>
          <w:szCs w:val="22"/>
          <w:lang w:val="lt-LT"/>
        </w:rPr>
        <w:t>Klaipėda,</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76FC3">
        <w:rPr>
          <w:rFonts w:ascii="Times New Roman" w:hAnsi="Times New Roman"/>
          <w:sz w:val="22"/>
          <w:szCs w:val="22"/>
          <w:lang w:val="lt-LT"/>
        </w:rPr>
        <w:t xml:space="preserve">         </w:t>
      </w:r>
      <w:r w:rsidR="00D2629B">
        <w:rPr>
          <w:rFonts w:ascii="Times New Roman" w:hAnsi="Times New Roman"/>
          <w:sz w:val="22"/>
          <w:szCs w:val="22"/>
          <w:lang w:val="lt-LT"/>
        </w:rPr>
        <w:t xml:space="preserve">      </w:t>
      </w:r>
      <w:r w:rsidR="00176FC3">
        <w:rPr>
          <w:rFonts w:ascii="Times New Roman" w:hAnsi="Times New Roman"/>
          <w:sz w:val="22"/>
          <w:szCs w:val="22"/>
          <w:lang w:val="lt-LT"/>
        </w:rPr>
        <w:t xml:space="preserve"> </w:t>
      </w:r>
      <w:r w:rsidR="000D23B6" w:rsidRPr="00AC488F">
        <w:rPr>
          <w:rFonts w:ascii="Times New Roman" w:hAnsi="Times New Roman"/>
          <w:sz w:val="22"/>
          <w:szCs w:val="22"/>
          <w:lang w:val="lt-LT"/>
        </w:rPr>
        <w:t>20</w:t>
      </w:r>
      <w:r w:rsidR="00711CF6">
        <w:rPr>
          <w:rFonts w:ascii="Times New Roman" w:hAnsi="Times New Roman"/>
          <w:sz w:val="22"/>
          <w:szCs w:val="22"/>
          <w:lang w:val="lt-LT"/>
        </w:rPr>
        <w:t>22</w:t>
      </w:r>
      <w:r w:rsidR="004E77F4" w:rsidRPr="00AC488F">
        <w:rPr>
          <w:rFonts w:ascii="Times New Roman" w:hAnsi="Times New Roman"/>
          <w:sz w:val="22"/>
          <w:szCs w:val="22"/>
          <w:lang w:val="lt-LT"/>
        </w:rPr>
        <w:t xml:space="preserve"> m. </w:t>
      </w:r>
      <w:r w:rsidR="00711CF6">
        <w:rPr>
          <w:rFonts w:ascii="Times New Roman" w:hAnsi="Times New Roman"/>
          <w:sz w:val="22"/>
          <w:szCs w:val="22"/>
          <w:lang w:val="lt-LT"/>
        </w:rPr>
        <w:t>kovo</w:t>
      </w:r>
      <w:r w:rsidR="00CD4A2A" w:rsidRPr="00AC488F">
        <w:rPr>
          <w:rFonts w:ascii="Times New Roman" w:hAnsi="Times New Roman"/>
          <w:sz w:val="22"/>
          <w:szCs w:val="22"/>
          <w:lang w:val="lt-LT"/>
        </w:rPr>
        <w:t xml:space="preserve"> </w:t>
      </w:r>
      <w:r w:rsidR="00F84797" w:rsidRPr="00AC488F">
        <w:rPr>
          <w:rFonts w:ascii="Times New Roman" w:hAnsi="Times New Roman"/>
          <w:sz w:val="22"/>
          <w:szCs w:val="22"/>
          <w:lang w:val="lt-LT"/>
        </w:rPr>
        <w:t xml:space="preserve">mėn. </w:t>
      </w:r>
      <w:r w:rsidR="00711CF6">
        <w:rPr>
          <w:rFonts w:ascii="Times New Roman" w:hAnsi="Times New Roman"/>
          <w:sz w:val="22"/>
          <w:szCs w:val="22"/>
          <w:lang w:val="lt-LT"/>
        </w:rPr>
        <w:t>16</w:t>
      </w:r>
      <w:r w:rsidR="00336AF3" w:rsidRPr="00AC488F">
        <w:rPr>
          <w:rFonts w:ascii="Times New Roman" w:hAnsi="Times New Roman"/>
          <w:sz w:val="22"/>
          <w:szCs w:val="22"/>
          <w:lang w:val="lt-LT"/>
        </w:rPr>
        <w:t xml:space="preserve"> </w:t>
      </w:r>
      <w:r w:rsidR="004E77F4" w:rsidRPr="00AC488F">
        <w:rPr>
          <w:rFonts w:ascii="Times New Roman" w:hAnsi="Times New Roman"/>
          <w:sz w:val="22"/>
          <w:szCs w:val="22"/>
          <w:lang w:val="lt-LT"/>
        </w:rPr>
        <w:t>d.</w:t>
      </w:r>
    </w:p>
    <w:p w14:paraId="3B311932" w14:textId="08D9BCC9" w:rsidR="00F84797" w:rsidRDefault="00F84797" w:rsidP="00076454">
      <w:pPr>
        <w:rPr>
          <w:rFonts w:ascii="Times New Roman" w:hAnsi="Times New Roman"/>
          <w:sz w:val="22"/>
          <w:szCs w:val="22"/>
          <w:lang w:val="lt-LT"/>
        </w:rPr>
      </w:pPr>
    </w:p>
    <w:p w14:paraId="242C16EE" w14:textId="77777777" w:rsidR="00623083" w:rsidRPr="00AC488F" w:rsidRDefault="00623083" w:rsidP="00076454">
      <w:pPr>
        <w:rPr>
          <w:rFonts w:ascii="Times New Roman" w:hAnsi="Times New Roman"/>
          <w:sz w:val="22"/>
          <w:szCs w:val="22"/>
          <w:lang w:val="lt-LT"/>
        </w:rPr>
      </w:pPr>
    </w:p>
    <w:p w14:paraId="3033B492" w14:textId="364866BA" w:rsidR="00EA156F" w:rsidRDefault="00C32A4C" w:rsidP="003836BF">
      <w:pPr>
        <w:jc w:val="both"/>
        <w:rPr>
          <w:rFonts w:ascii="Times New Roman" w:hAnsi="Times New Roman"/>
          <w:sz w:val="22"/>
          <w:szCs w:val="22"/>
          <w:lang w:val="lt-LT"/>
        </w:rPr>
      </w:pPr>
      <w:r w:rsidRPr="00EA156F">
        <w:rPr>
          <w:rFonts w:ascii="Times New Roman" w:hAnsi="Times New Roman"/>
          <w:b/>
          <w:sz w:val="22"/>
          <w:szCs w:val="22"/>
          <w:lang w:val="lt-LT"/>
        </w:rPr>
        <w:t>Klaipėdos E</w:t>
      </w:r>
      <w:r w:rsidR="003836BF" w:rsidRPr="00EA156F">
        <w:rPr>
          <w:rFonts w:ascii="Times New Roman" w:hAnsi="Times New Roman"/>
          <w:b/>
          <w:sz w:val="22"/>
          <w:szCs w:val="22"/>
          <w:lang w:val="lt-LT"/>
        </w:rPr>
        <w:t>rnesto Galvanausko profesinio mokymo centras</w:t>
      </w:r>
      <w:r w:rsidR="003836BF" w:rsidRPr="00D20EE3">
        <w:rPr>
          <w:rFonts w:ascii="Times New Roman" w:hAnsi="Times New Roman"/>
          <w:sz w:val="22"/>
          <w:szCs w:val="22"/>
          <w:lang w:val="lt-LT"/>
        </w:rPr>
        <w:t>, at</w:t>
      </w:r>
      <w:r w:rsidR="00EA156F">
        <w:rPr>
          <w:rFonts w:ascii="Times New Roman" w:hAnsi="Times New Roman"/>
          <w:sz w:val="22"/>
          <w:szCs w:val="22"/>
          <w:lang w:val="lt-LT"/>
        </w:rPr>
        <w:t xml:space="preserve">stovaujamas </w:t>
      </w:r>
      <w:r w:rsidR="00711CF6">
        <w:rPr>
          <w:rFonts w:ascii="Times New Roman" w:hAnsi="Times New Roman"/>
          <w:sz w:val="22"/>
          <w:szCs w:val="22"/>
          <w:lang w:val="lt-LT"/>
        </w:rPr>
        <w:t>direktorės Dalios Martišauskienės</w:t>
      </w:r>
      <w:r w:rsidR="00EA156F">
        <w:rPr>
          <w:rFonts w:ascii="Times New Roman" w:hAnsi="Times New Roman"/>
          <w:sz w:val="22"/>
          <w:szCs w:val="22"/>
          <w:lang w:val="lt-LT"/>
        </w:rPr>
        <w:t>,</w:t>
      </w:r>
      <w:r w:rsidR="00637EC6" w:rsidRPr="00D20EE3">
        <w:rPr>
          <w:rFonts w:ascii="Times New Roman" w:hAnsi="Times New Roman"/>
          <w:sz w:val="22"/>
          <w:szCs w:val="22"/>
          <w:lang w:val="lt-LT"/>
        </w:rPr>
        <w:t xml:space="preserve"> </w:t>
      </w:r>
      <w:r w:rsidR="00EA156F">
        <w:rPr>
          <w:rFonts w:ascii="Times New Roman" w:hAnsi="Times New Roman"/>
          <w:sz w:val="22"/>
          <w:szCs w:val="22"/>
          <w:lang w:val="lt-LT"/>
        </w:rPr>
        <w:t>veikiančio</w:t>
      </w:r>
      <w:r w:rsidR="00711CF6">
        <w:rPr>
          <w:rFonts w:ascii="Times New Roman" w:hAnsi="Times New Roman"/>
          <w:sz w:val="22"/>
          <w:szCs w:val="22"/>
          <w:lang w:val="lt-LT"/>
        </w:rPr>
        <w:t>s</w:t>
      </w:r>
      <w:r w:rsidR="003836BF" w:rsidRPr="00D20EE3">
        <w:rPr>
          <w:rFonts w:ascii="Times New Roman" w:hAnsi="Times New Roman"/>
          <w:sz w:val="22"/>
          <w:szCs w:val="22"/>
          <w:lang w:val="lt-LT"/>
        </w:rPr>
        <w:t xml:space="preserve"> pagal</w:t>
      </w:r>
      <w:r w:rsidR="00711CF6">
        <w:rPr>
          <w:rFonts w:ascii="Times New Roman" w:hAnsi="Times New Roman"/>
          <w:sz w:val="22"/>
          <w:szCs w:val="22"/>
          <w:lang w:val="lt-LT"/>
        </w:rPr>
        <w:t xml:space="preserve"> įstaigos</w:t>
      </w:r>
      <w:r w:rsidR="003836BF" w:rsidRPr="00D20EE3">
        <w:rPr>
          <w:rFonts w:ascii="Times New Roman" w:hAnsi="Times New Roman"/>
          <w:sz w:val="22"/>
          <w:szCs w:val="22"/>
          <w:lang w:val="lt-LT"/>
        </w:rPr>
        <w:t xml:space="preserve"> įstatus </w:t>
      </w:r>
      <w:r w:rsidR="00EA156F">
        <w:rPr>
          <w:rFonts w:ascii="Times New Roman" w:hAnsi="Times New Roman"/>
          <w:sz w:val="22"/>
          <w:szCs w:val="22"/>
          <w:lang w:val="lt-LT"/>
        </w:rPr>
        <w:t>(toliau - „Užsakovas“),</w:t>
      </w:r>
    </w:p>
    <w:p w14:paraId="047C7469" w14:textId="6F2C4C2D" w:rsidR="00623083" w:rsidRDefault="006C0C0B" w:rsidP="003836BF">
      <w:pPr>
        <w:jc w:val="both"/>
        <w:rPr>
          <w:rFonts w:ascii="Times New Roman" w:hAnsi="Times New Roman"/>
          <w:sz w:val="22"/>
          <w:szCs w:val="22"/>
          <w:lang w:val="lt-LT"/>
        </w:rPr>
      </w:pPr>
      <w:r w:rsidRPr="00D20EE3">
        <w:rPr>
          <w:rFonts w:ascii="Times New Roman" w:hAnsi="Times New Roman"/>
          <w:sz w:val="22"/>
          <w:szCs w:val="22"/>
          <w:lang w:val="lt-LT"/>
        </w:rPr>
        <w:t xml:space="preserve">ir </w:t>
      </w:r>
    </w:p>
    <w:p w14:paraId="3D7EDD03" w14:textId="6F7921D6" w:rsidR="00EA156F" w:rsidRPr="00D2629B" w:rsidRDefault="00EA156F" w:rsidP="003836BF">
      <w:pPr>
        <w:jc w:val="both"/>
        <w:rPr>
          <w:rFonts w:ascii="Times New Roman" w:hAnsi="Times New Roman"/>
          <w:sz w:val="22"/>
          <w:szCs w:val="22"/>
          <w:lang w:val="lt-LT"/>
        </w:rPr>
      </w:pPr>
      <w:r w:rsidRPr="00EA156F">
        <w:rPr>
          <w:rFonts w:ascii="Times New Roman" w:hAnsi="Times New Roman"/>
          <w:b/>
          <w:sz w:val="22"/>
          <w:szCs w:val="22"/>
          <w:lang w:val="lt-LT"/>
        </w:rPr>
        <w:t>Birutė Anužienė</w:t>
      </w:r>
      <w:r>
        <w:rPr>
          <w:rFonts w:ascii="Times New Roman" w:hAnsi="Times New Roman"/>
          <w:sz w:val="22"/>
          <w:szCs w:val="22"/>
          <w:lang w:val="lt-LT"/>
        </w:rPr>
        <w:t xml:space="preserve"> (toliau – „Paslaugų teikėjas“)</w:t>
      </w:r>
      <w:r w:rsidR="00D2629B">
        <w:rPr>
          <w:rFonts w:ascii="Times New Roman" w:hAnsi="Times New Roman"/>
          <w:sz w:val="22"/>
          <w:szCs w:val="22"/>
          <w:lang w:val="lt-LT"/>
        </w:rPr>
        <w:t xml:space="preserve"> </w:t>
      </w:r>
      <w:r w:rsidR="00D2629B" w:rsidRPr="00D2629B">
        <w:rPr>
          <w:rFonts w:ascii="Times New Roman" w:hAnsi="Times New Roman"/>
          <w:sz w:val="22"/>
          <w:szCs w:val="22"/>
          <w:lang w:val="lt-LT"/>
        </w:rPr>
        <w:t>(toli</w:t>
      </w:r>
      <w:r w:rsidR="00D2629B" w:rsidRPr="00D2629B">
        <w:rPr>
          <w:rFonts w:ascii="Times New Roman" w:hAnsi="Times New Roman"/>
          <w:sz w:val="22"/>
          <w:szCs w:val="22"/>
        </w:rPr>
        <w:t xml:space="preserve">au abi šalys kartu yra vadinamos </w:t>
      </w:r>
      <w:r w:rsidR="00D2629B" w:rsidRPr="00D2629B">
        <w:rPr>
          <w:rFonts w:ascii="Times New Roman" w:hAnsi="Times New Roman"/>
          <w:b/>
          <w:sz w:val="22"/>
          <w:szCs w:val="22"/>
        </w:rPr>
        <w:t>Šalimis</w:t>
      </w:r>
      <w:r w:rsidR="00D2629B" w:rsidRPr="00D2629B">
        <w:rPr>
          <w:rFonts w:ascii="Times New Roman" w:hAnsi="Times New Roman"/>
          <w:sz w:val="22"/>
          <w:szCs w:val="22"/>
        </w:rPr>
        <w:t xml:space="preserve">, o kiekviena atskirai – </w:t>
      </w:r>
      <w:r w:rsidR="00D2629B" w:rsidRPr="00D2629B">
        <w:rPr>
          <w:rFonts w:ascii="Times New Roman" w:hAnsi="Times New Roman"/>
          <w:b/>
          <w:sz w:val="22"/>
          <w:szCs w:val="22"/>
        </w:rPr>
        <w:t>Šalimi)</w:t>
      </w:r>
      <w:r w:rsidR="003836BF" w:rsidRPr="00D2629B">
        <w:rPr>
          <w:rFonts w:ascii="Times New Roman" w:hAnsi="Times New Roman"/>
          <w:sz w:val="22"/>
          <w:szCs w:val="22"/>
          <w:lang w:val="lt-LT"/>
        </w:rPr>
        <w:t xml:space="preserve"> </w:t>
      </w:r>
    </w:p>
    <w:p w14:paraId="568570E8" w14:textId="47263520" w:rsidR="004E77F4" w:rsidRPr="00D20EE3" w:rsidRDefault="003836BF" w:rsidP="003836BF">
      <w:pPr>
        <w:jc w:val="both"/>
        <w:rPr>
          <w:rFonts w:ascii="Times New Roman" w:hAnsi="Times New Roman"/>
          <w:b/>
          <w:sz w:val="22"/>
          <w:szCs w:val="22"/>
          <w:lang w:val="lt-LT"/>
        </w:rPr>
      </w:pPr>
      <w:r w:rsidRPr="00D20EE3">
        <w:rPr>
          <w:rFonts w:ascii="Times New Roman" w:hAnsi="Times New Roman"/>
          <w:sz w:val="22"/>
          <w:szCs w:val="22"/>
          <w:lang w:val="lt-LT"/>
        </w:rPr>
        <w:t>sudaro šią sutartį (</w:t>
      </w:r>
      <w:r w:rsidR="00176FC3">
        <w:rPr>
          <w:rFonts w:ascii="Times New Roman" w:hAnsi="Times New Roman"/>
          <w:sz w:val="22"/>
          <w:szCs w:val="22"/>
          <w:lang w:val="lt-LT"/>
        </w:rPr>
        <w:t>t</w:t>
      </w:r>
      <w:r w:rsidR="00EA156F">
        <w:rPr>
          <w:rFonts w:ascii="Times New Roman" w:hAnsi="Times New Roman"/>
          <w:sz w:val="22"/>
          <w:szCs w:val="22"/>
          <w:lang w:val="lt-LT"/>
        </w:rPr>
        <w:t xml:space="preserve">oliau – </w:t>
      </w:r>
      <w:r w:rsidRPr="00D20EE3">
        <w:rPr>
          <w:rFonts w:ascii="Times New Roman" w:hAnsi="Times New Roman"/>
          <w:sz w:val="22"/>
          <w:szCs w:val="22"/>
          <w:lang w:val="lt-LT"/>
        </w:rPr>
        <w:t xml:space="preserve"> „Sutartis“)</w:t>
      </w:r>
      <w:r w:rsidR="00EA156F">
        <w:rPr>
          <w:rFonts w:ascii="Times New Roman" w:hAnsi="Times New Roman"/>
          <w:sz w:val="22"/>
          <w:szCs w:val="22"/>
          <w:lang w:val="lt-LT"/>
        </w:rPr>
        <w:t>:</w:t>
      </w:r>
    </w:p>
    <w:p w14:paraId="5849498C" w14:textId="77777777" w:rsidR="004E77F4" w:rsidRPr="00D20EE3" w:rsidRDefault="004E77F4" w:rsidP="00556F41">
      <w:pPr>
        <w:jc w:val="both"/>
        <w:rPr>
          <w:rFonts w:ascii="Times New Roman" w:hAnsi="Times New Roman"/>
          <w:b/>
          <w:noProof w:val="0"/>
          <w:sz w:val="22"/>
          <w:szCs w:val="22"/>
          <w:lang w:val="lt-LT"/>
        </w:rPr>
      </w:pPr>
    </w:p>
    <w:p w14:paraId="0E9774D3" w14:textId="77777777" w:rsidR="004E77F4" w:rsidRPr="00D20EE3" w:rsidRDefault="004E77F4" w:rsidP="00556F41">
      <w:pPr>
        <w:jc w:val="both"/>
        <w:rPr>
          <w:rFonts w:ascii="Times New Roman" w:hAnsi="Times New Roman"/>
          <w:b/>
          <w:noProof w:val="0"/>
          <w:sz w:val="22"/>
          <w:szCs w:val="22"/>
          <w:lang w:val="lt-LT"/>
        </w:rPr>
      </w:pPr>
      <w:r w:rsidRPr="00D20EE3">
        <w:rPr>
          <w:rFonts w:ascii="Times New Roman" w:hAnsi="Times New Roman"/>
          <w:b/>
          <w:noProof w:val="0"/>
          <w:sz w:val="22"/>
          <w:szCs w:val="22"/>
          <w:lang w:val="lt-LT"/>
        </w:rPr>
        <w:t>1. Sutarties objektas.</w:t>
      </w:r>
    </w:p>
    <w:p w14:paraId="333CA39A" w14:textId="77777777" w:rsidR="00711CF6" w:rsidRDefault="0070636B" w:rsidP="00EA156F">
      <w:pPr>
        <w:jc w:val="both"/>
        <w:rPr>
          <w:rFonts w:ascii="Times New Roman" w:hAnsi="Times New Roman"/>
          <w:sz w:val="22"/>
          <w:szCs w:val="22"/>
          <w:lang w:val="lt-LT"/>
        </w:rPr>
      </w:pPr>
      <w:r w:rsidRPr="00623083">
        <w:rPr>
          <w:rFonts w:ascii="Times New Roman" w:hAnsi="Times New Roman"/>
          <w:sz w:val="22"/>
          <w:szCs w:val="22"/>
          <w:lang w:val="lt-LT"/>
        </w:rPr>
        <w:t xml:space="preserve">1.1. </w:t>
      </w:r>
      <w:r w:rsidR="00EA156F">
        <w:rPr>
          <w:rFonts w:ascii="Times New Roman" w:hAnsi="Times New Roman"/>
          <w:sz w:val="22"/>
          <w:szCs w:val="22"/>
          <w:lang w:val="lt-LT"/>
        </w:rPr>
        <w:t xml:space="preserve">Šia Sutartimi Paslaugų teikėjas įsipareigoja pravesti klausytojams </w:t>
      </w:r>
      <w:r w:rsidR="00711CF6">
        <w:rPr>
          <w:rFonts w:ascii="Times New Roman" w:hAnsi="Times New Roman"/>
          <w:sz w:val="22"/>
          <w:szCs w:val="22"/>
          <w:lang w:val="lt-LT"/>
        </w:rPr>
        <w:t>2 seminarus:</w:t>
      </w:r>
    </w:p>
    <w:p w14:paraId="63698AE2" w14:textId="59800ED4" w:rsidR="004E77F4" w:rsidRDefault="00711CF6" w:rsidP="00EA156F">
      <w:pPr>
        <w:jc w:val="both"/>
        <w:rPr>
          <w:rFonts w:ascii="Times New Roman" w:hAnsi="Times New Roman"/>
          <w:sz w:val="22"/>
          <w:szCs w:val="22"/>
          <w:lang w:val="lt-LT"/>
        </w:rPr>
      </w:pPr>
      <w:r>
        <w:rPr>
          <w:rFonts w:ascii="Times New Roman" w:hAnsi="Times New Roman"/>
          <w:sz w:val="22"/>
          <w:szCs w:val="22"/>
          <w:lang w:val="lt-LT"/>
        </w:rPr>
        <w:t xml:space="preserve">1.1.1. </w:t>
      </w:r>
      <w:r w:rsidR="00EA156F" w:rsidRPr="002F002D">
        <w:rPr>
          <w:rFonts w:ascii="Times New Roman" w:hAnsi="Times New Roman"/>
          <w:b/>
          <w:sz w:val="22"/>
          <w:szCs w:val="22"/>
          <w:lang w:val="lt-LT"/>
        </w:rPr>
        <w:t>8 val. trukmės seminarą, kurio tema: „</w:t>
      </w:r>
      <w:r>
        <w:rPr>
          <w:rFonts w:ascii="Times New Roman" w:hAnsi="Times New Roman"/>
          <w:b/>
          <w:sz w:val="22"/>
          <w:szCs w:val="22"/>
          <w:lang w:val="lt-LT"/>
        </w:rPr>
        <w:t>Emocinis raštingumas: savęs suvokimas socialiniame darbe</w:t>
      </w:r>
      <w:r w:rsidR="00EA156F" w:rsidRPr="002F002D">
        <w:rPr>
          <w:rFonts w:ascii="Times New Roman" w:hAnsi="Times New Roman"/>
          <w:b/>
          <w:sz w:val="22"/>
          <w:szCs w:val="22"/>
          <w:lang w:val="lt-LT"/>
        </w:rPr>
        <w:t>“</w:t>
      </w:r>
      <w:r>
        <w:rPr>
          <w:rFonts w:ascii="Times New Roman" w:hAnsi="Times New Roman"/>
          <w:b/>
          <w:sz w:val="22"/>
          <w:szCs w:val="22"/>
          <w:lang w:val="lt-LT"/>
        </w:rPr>
        <w:t xml:space="preserve">, </w:t>
      </w:r>
      <w:r w:rsidR="00D2629B">
        <w:rPr>
          <w:rFonts w:ascii="Times New Roman" w:hAnsi="Times New Roman"/>
          <w:b/>
          <w:sz w:val="22"/>
          <w:szCs w:val="22"/>
          <w:lang w:val="lt-LT"/>
        </w:rPr>
        <w:t xml:space="preserve">seminaro </w:t>
      </w:r>
      <w:r>
        <w:rPr>
          <w:rFonts w:ascii="Times New Roman" w:hAnsi="Times New Roman"/>
          <w:b/>
          <w:sz w:val="22"/>
          <w:szCs w:val="22"/>
          <w:lang w:val="lt-LT"/>
        </w:rPr>
        <w:t>data – 2022-03-17</w:t>
      </w:r>
      <w:r>
        <w:rPr>
          <w:rFonts w:ascii="Times New Roman" w:hAnsi="Times New Roman"/>
          <w:sz w:val="22"/>
          <w:szCs w:val="22"/>
          <w:lang w:val="lt-LT"/>
        </w:rPr>
        <w:t>;</w:t>
      </w:r>
    </w:p>
    <w:p w14:paraId="24BC5F9C" w14:textId="0EA13212" w:rsidR="00711CF6" w:rsidRPr="00623083" w:rsidRDefault="00711CF6" w:rsidP="00EA156F">
      <w:pPr>
        <w:jc w:val="both"/>
        <w:rPr>
          <w:sz w:val="22"/>
          <w:szCs w:val="22"/>
        </w:rPr>
      </w:pPr>
      <w:r>
        <w:rPr>
          <w:rFonts w:ascii="Times New Roman" w:hAnsi="Times New Roman"/>
          <w:sz w:val="22"/>
          <w:szCs w:val="22"/>
          <w:lang w:val="lt-LT"/>
        </w:rPr>
        <w:t xml:space="preserve">1.1.2. </w:t>
      </w:r>
      <w:r w:rsidRPr="002F002D">
        <w:rPr>
          <w:rFonts w:ascii="Times New Roman" w:hAnsi="Times New Roman"/>
          <w:b/>
          <w:sz w:val="22"/>
          <w:szCs w:val="22"/>
          <w:lang w:val="lt-LT"/>
        </w:rPr>
        <w:t>8 val. trukmės seminarą, kurio tema: „</w:t>
      </w:r>
      <w:r>
        <w:rPr>
          <w:rFonts w:ascii="Times New Roman" w:hAnsi="Times New Roman"/>
          <w:b/>
          <w:sz w:val="22"/>
          <w:szCs w:val="22"/>
          <w:lang w:val="lt-LT"/>
        </w:rPr>
        <w:t>Socialinio darbuotojo emocinė savikontrolė</w:t>
      </w:r>
      <w:r w:rsidRPr="002F002D">
        <w:rPr>
          <w:rFonts w:ascii="Times New Roman" w:hAnsi="Times New Roman"/>
          <w:b/>
          <w:sz w:val="22"/>
          <w:szCs w:val="22"/>
          <w:lang w:val="lt-LT"/>
        </w:rPr>
        <w:t>“</w:t>
      </w:r>
      <w:r>
        <w:rPr>
          <w:rFonts w:ascii="Times New Roman" w:hAnsi="Times New Roman"/>
          <w:b/>
          <w:sz w:val="22"/>
          <w:szCs w:val="22"/>
          <w:lang w:val="lt-LT"/>
        </w:rPr>
        <w:t xml:space="preserve">, </w:t>
      </w:r>
      <w:r w:rsidR="00D2629B">
        <w:rPr>
          <w:rFonts w:ascii="Times New Roman" w:hAnsi="Times New Roman"/>
          <w:b/>
          <w:sz w:val="22"/>
          <w:szCs w:val="22"/>
          <w:lang w:val="lt-LT"/>
        </w:rPr>
        <w:t xml:space="preserve">seminaro </w:t>
      </w:r>
      <w:r>
        <w:rPr>
          <w:rFonts w:ascii="Times New Roman" w:hAnsi="Times New Roman"/>
          <w:b/>
          <w:sz w:val="22"/>
          <w:szCs w:val="22"/>
          <w:lang w:val="lt-LT"/>
        </w:rPr>
        <w:t>data – 2022-04-28</w:t>
      </w:r>
      <w:r>
        <w:rPr>
          <w:rFonts w:ascii="Times New Roman" w:hAnsi="Times New Roman"/>
          <w:sz w:val="22"/>
          <w:szCs w:val="22"/>
          <w:lang w:val="lt-LT"/>
        </w:rPr>
        <w:t xml:space="preserve"> (toliau – „Paslaugos“).</w:t>
      </w:r>
    </w:p>
    <w:p w14:paraId="6301DDD6" w14:textId="77777777" w:rsidR="004E77F4" w:rsidRPr="00D20EE3" w:rsidRDefault="004E77F4" w:rsidP="00556F41">
      <w:pPr>
        <w:jc w:val="both"/>
        <w:rPr>
          <w:rFonts w:ascii="Times New Roman" w:hAnsi="Times New Roman"/>
          <w:noProof w:val="0"/>
          <w:sz w:val="22"/>
          <w:szCs w:val="22"/>
          <w:lang w:val="lt-LT"/>
        </w:rPr>
      </w:pPr>
    </w:p>
    <w:p w14:paraId="59A83D7F" w14:textId="77777777" w:rsidR="004E77F4" w:rsidRPr="00D20EE3" w:rsidRDefault="004E77F4" w:rsidP="00556F41">
      <w:pPr>
        <w:jc w:val="both"/>
        <w:rPr>
          <w:rFonts w:ascii="Times New Roman" w:hAnsi="Times New Roman"/>
          <w:b/>
          <w:sz w:val="22"/>
          <w:szCs w:val="22"/>
          <w:lang w:val="lt-LT"/>
        </w:rPr>
      </w:pPr>
      <w:r w:rsidRPr="00D20EE3">
        <w:rPr>
          <w:rFonts w:ascii="Times New Roman" w:hAnsi="Times New Roman"/>
          <w:b/>
          <w:sz w:val="22"/>
          <w:szCs w:val="22"/>
          <w:lang w:val="lt-LT"/>
        </w:rPr>
        <w:t>2. Sutarties objekto kaina.</w:t>
      </w:r>
    </w:p>
    <w:p w14:paraId="42505349" w14:textId="18E9F849" w:rsidR="00965B69" w:rsidRPr="00D20EE3" w:rsidRDefault="00965B69" w:rsidP="00965B69">
      <w:pPr>
        <w:jc w:val="both"/>
        <w:rPr>
          <w:rFonts w:ascii="Times New Roman" w:hAnsi="Times New Roman"/>
          <w:sz w:val="22"/>
          <w:szCs w:val="22"/>
        </w:rPr>
      </w:pPr>
      <w:r w:rsidRPr="00D20EE3">
        <w:rPr>
          <w:rFonts w:ascii="Times New Roman" w:hAnsi="Times New Roman"/>
          <w:sz w:val="22"/>
          <w:szCs w:val="22"/>
        </w:rPr>
        <w:t>2.1. Ši Sutartis yra fiksuotos kainos sutartis.</w:t>
      </w:r>
    </w:p>
    <w:p w14:paraId="264C1A6A" w14:textId="7706E8E6" w:rsidR="00BC120F" w:rsidRPr="0056031E" w:rsidRDefault="00965B69" w:rsidP="00556F41">
      <w:pPr>
        <w:jc w:val="both"/>
        <w:rPr>
          <w:rFonts w:ascii="Times New Roman" w:hAnsi="Times New Roman"/>
          <w:noProof w:val="0"/>
          <w:sz w:val="22"/>
          <w:szCs w:val="22"/>
          <w:lang w:val="lt-LT"/>
        </w:rPr>
      </w:pPr>
      <w:r w:rsidRPr="0056031E">
        <w:rPr>
          <w:rFonts w:ascii="Times New Roman" w:hAnsi="Times New Roman"/>
          <w:sz w:val="22"/>
          <w:szCs w:val="22"/>
        </w:rPr>
        <w:t xml:space="preserve">2.2. </w:t>
      </w:r>
      <w:r w:rsidR="00BC120F" w:rsidRPr="0056031E">
        <w:rPr>
          <w:rFonts w:ascii="Times New Roman" w:hAnsi="Times New Roman"/>
          <w:noProof w:val="0"/>
          <w:sz w:val="22"/>
          <w:szCs w:val="22"/>
          <w:lang w:val="lt-LT"/>
        </w:rPr>
        <w:t xml:space="preserve">Pagal šią </w:t>
      </w:r>
      <w:r w:rsidR="00107B1E" w:rsidRPr="0056031E">
        <w:rPr>
          <w:rFonts w:ascii="Times New Roman" w:hAnsi="Times New Roman"/>
          <w:noProof w:val="0"/>
          <w:sz w:val="22"/>
          <w:szCs w:val="22"/>
          <w:lang w:val="lt-LT"/>
        </w:rPr>
        <w:t>S</w:t>
      </w:r>
      <w:r w:rsidR="00BC120F" w:rsidRPr="0056031E">
        <w:rPr>
          <w:rFonts w:ascii="Times New Roman" w:hAnsi="Times New Roman"/>
          <w:noProof w:val="0"/>
          <w:sz w:val="22"/>
          <w:szCs w:val="22"/>
          <w:lang w:val="lt-LT"/>
        </w:rPr>
        <w:t xml:space="preserve">utartį </w:t>
      </w:r>
      <w:r w:rsidR="00623083" w:rsidRPr="0056031E">
        <w:rPr>
          <w:rFonts w:ascii="Times New Roman" w:hAnsi="Times New Roman"/>
          <w:noProof w:val="0"/>
          <w:sz w:val="22"/>
          <w:szCs w:val="22"/>
          <w:lang w:val="lt-LT"/>
        </w:rPr>
        <w:t xml:space="preserve">už laiku ir tinkamai suteiktas </w:t>
      </w:r>
      <w:r w:rsidR="0056031E" w:rsidRPr="0056031E">
        <w:rPr>
          <w:rFonts w:ascii="Times New Roman" w:hAnsi="Times New Roman"/>
          <w:noProof w:val="0"/>
          <w:sz w:val="22"/>
          <w:szCs w:val="22"/>
          <w:lang w:val="lt-LT"/>
        </w:rPr>
        <w:t xml:space="preserve">vienkartinio pobūdžio </w:t>
      </w:r>
      <w:r w:rsidR="00623083" w:rsidRPr="0056031E">
        <w:rPr>
          <w:rFonts w:ascii="Times New Roman" w:hAnsi="Times New Roman"/>
          <w:noProof w:val="0"/>
          <w:sz w:val="22"/>
          <w:szCs w:val="22"/>
          <w:lang w:val="lt-LT"/>
        </w:rPr>
        <w:t>Paslaugas</w:t>
      </w:r>
      <w:r w:rsidR="00BC120F" w:rsidRPr="0056031E">
        <w:rPr>
          <w:rFonts w:ascii="Times New Roman" w:hAnsi="Times New Roman"/>
          <w:noProof w:val="0"/>
          <w:sz w:val="22"/>
          <w:szCs w:val="22"/>
          <w:lang w:val="lt-LT"/>
        </w:rPr>
        <w:t xml:space="preserve"> </w:t>
      </w:r>
      <w:r w:rsidR="00E10AE0">
        <w:rPr>
          <w:rFonts w:ascii="Times New Roman" w:hAnsi="Times New Roman"/>
          <w:noProof w:val="0"/>
          <w:sz w:val="22"/>
          <w:szCs w:val="22"/>
          <w:lang w:val="lt-LT"/>
        </w:rPr>
        <w:t xml:space="preserve">Užsakovas sumoka Paslaugų teikėjui </w:t>
      </w:r>
      <w:r w:rsidR="00711CF6">
        <w:rPr>
          <w:rFonts w:ascii="Times New Roman" w:hAnsi="Times New Roman"/>
          <w:noProof w:val="0"/>
          <w:sz w:val="22"/>
          <w:szCs w:val="22"/>
          <w:lang w:val="lt-LT"/>
        </w:rPr>
        <w:t xml:space="preserve">po </w:t>
      </w:r>
      <w:r w:rsidR="00EA156F">
        <w:rPr>
          <w:rFonts w:ascii="Times New Roman" w:hAnsi="Times New Roman"/>
          <w:noProof w:val="0"/>
          <w:sz w:val="22"/>
          <w:szCs w:val="22"/>
          <w:lang w:val="lt-LT"/>
        </w:rPr>
        <w:t>100,00</w:t>
      </w:r>
      <w:r w:rsidR="00A04118" w:rsidRPr="0056031E">
        <w:rPr>
          <w:rFonts w:ascii="Times New Roman" w:hAnsi="Times New Roman"/>
          <w:noProof w:val="0"/>
          <w:sz w:val="22"/>
          <w:szCs w:val="22"/>
          <w:lang w:val="lt-LT"/>
        </w:rPr>
        <w:t xml:space="preserve"> </w:t>
      </w:r>
      <w:r w:rsidR="00AC488F" w:rsidRPr="0056031E">
        <w:rPr>
          <w:rFonts w:ascii="Times New Roman" w:hAnsi="Times New Roman"/>
          <w:noProof w:val="0"/>
          <w:sz w:val="22"/>
          <w:szCs w:val="22"/>
          <w:lang w:val="lt-LT"/>
        </w:rPr>
        <w:t>EUR</w:t>
      </w:r>
      <w:r w:rsidR="00BC120F" w:rsidRPr="0056031E">
        <w:rPr>
          <w:rFonts w:ascii="Times New Roman" w:hAnsi="Times New Roman"/>
          <w:noProof w:val="0"/>
          <w:sz w:val="22"/>
          <w:szCs w:val="22"/>
          <w:lang w:val="lt-LT"/>
        </w:rPr>
        <w:t xml:space="preserve"> </w:t>
      </w:r>
      <w:r w:rsidR="00EA156F">
        <w:rPr>
          <w:rFonts w:ascii="Times New Roman" w:hAnsi="Times New Roman"/>
          <w:noProof w:val="0"/>
          <w:sz w:val="22"/>
          <w:szCs w:val="22"/>
          <w:lang w:val="lt-LT"/>
        </w:rPr>
        <w:t xml:space="preserve">(vienas šimtas eurų) </w:t>
      </w:r>
      <w:r w:rsidR="00E10AE0">
        <w:rPr>
          <w:rFonts w:ascii="Times New Roman" w:hAnsi="Times New Roman"/>
          <w:noProof w:val="0"/>
          <w:sz w:val="22"/>
          <w:szCs w:val="22"/>
          <w:lang w:val="lt-LT"/>
        </w:rPr>
        <w:t>atlygį</w:t>
      </w:r>
      <w:r w:rsidR="00711CF6">
        <w:rPr>
          <w:rFonts w:ascii="Times New Roman" w:hAnsi="Times New Roman"/>
          <w:noProof w:val="0"/>
          <w:sz w:val="22"/>
          <w:szCs w:val="22"/>
          <w:lang w:val="lt-LT"/>
        </w:rPr>
        <w:t xml:space="preserve"> už kiekvieną seminarą, iš viso 200,00 EUR (du šimtai eurų)</w:t>
      </w:r>
      <w:r w:rsidR="00E10AE0">
        <w:rPr>
          <w:rFonts w:ascii="Times New Roman" w:hAnsi="Times New Roman"/>
          <w:noProof w:val="0"/>
          <w:sz w:val="22"/>
          <w:szCs w:val="22"/>
          <w:lang w:val="lt-LT"/>
        </w:rPr>
        <w:t>. N</w:t>
      </w:r>
      <w:r w:rsidR="0056031E" w:rsidRPr="0056031E">
        <w:rPr>
          <w:rFonts w:ascii="Times New Roman" w:hAnsi="Times New Roman"/>
          <w:noProof w:val="0"/>
          <w:sz w:val="22"/>
          <w:szCs w:val="22"/>
          <w:lang w:val="lt-LT"/>
        </w:rPr>
        <w:t xml:space="preserve">uo šios sumos priskaičiuotą gyventojų pajamų mokestį (toliau – </w:t>
      </w:r>
      <w:r w:rsidR="0098033A" w:rsidRPr="0056031E">
        <w:rPr>
          <w:rFonts w:ascii="Times New Roman" w:hAnsi="Times New Roman"/>
          <w:noProof w:val="0"/>
          <w:sz w:val="22"/>
          <w:szCs w:val="22"/>
          <w:lang w:val="lt-LT"/>
        </w:rPr>
        <w:t>GPM</w:t>
      </w:r>
      <w:r w:rsidR="00E10AE0">
        <w:rPr>
          <w:rFonts w:ascii="Times New Roman" w:hAnsi="Times New Roman"/>
          <w:noProof w:val="0"/>
          <w:sz w:val="22"/>
          <w:szCs w:val="22"/>
          <w:lang w:val="lt-LT"/>
        </w:rPr>
        <w:t>) įstatymų nust</w:t>
      </w:r>
      <w:r w:rsidR="0056031E" w:rsidRPr="0056031E">
        <w:rPr>
          <w:rFonts w:ascii="Times New Roman" w:hAnsi="Times New Roman"/>
          <w:noProof w:val="0"/>
          <w:sz w:val="22"/>
          <w:szCs w:val="22"/>
          <w:lang w:val="lt-LT"/>
        </w:rPr>
        <w:t>atyta tvarka sumoka Užsakovas</w:t>
      </w:r>
      <w:r w:rsidRPr="0056031E">
        <w:rPr>
          <w:rFonts w:ascii="Times New Roman" w:hAnsi="Times New Roman"/>
          <w:noProof w:val="0"/>
          <w:sz w:val="22"/>
          <w:szCs w:val="22"/>
          <w:lang w:val="lt-LT"/>
        </w:rPr>
        <w:t>.</w:t>
      </w:r>
      <w:r w:rsidR="0056031E" w:rsidRPr="0056031E">
        <w:rPr>
          <w:rFonts w:ascii="Times New Roman" w:hAnsi="Times New Roman"/>
          <w:noProof w:val="0"/>
          <w:sz w:val="22"/>
          <w:szCs w:val="22"/>
          <w:lang w:val="lt-LT"/>
        </w:rPr>
        <w:t xml:space="preserve"> </w:t>
      </w:r>
    </w:p>
    <w:p w14:paraId="5A1F2D8A" w14:textId="77777777" w:rsidR="00965B69" w:rsidRPr="00D20EE3" w:rsidRDefault="00965B69" w:rsidP="00965B69">
      <w:pPr>
        <w:jc w:val="both"/>
        <w:rPr>
          <w:rFonts w:ascii="Times New Roman" w:hAnsi="Times New Roman"/>
          <w:sz w:val="22"/>
          <w:szCs w:val="22"/>
        </w:rPr>
      </w:pPr>
      <w:r w:rsidRPr="00D20EE3">
        <w:rPr>
          <w:rFonts w:ascii="Times New Roman" w:hAnsi="Times New Roman"/>
          <w:noProof w:val="0"/>
          <w:sz w:val="22"/>
          <w:szCs w:val="22"/>
          <w:lang w:val="lt-LT"/>
        </w:rPr>
        <w:t xml:space="preserve">2.3. </w:t>
      </w:r>
      <w:r w:rsidRPr="00D20EE3">
        <w:rPr>
          <w:rFonts w:ascii="Times New Roman" w:hAnsi="Times New Roman"/>
          <w:sz w:val="22"/>
          <w:szCs w:val="22"/>
        </w:rPr>
        <w:t xml:space="preserve">Į Sutarties kainą yra įskaičiuota visų Paslaugų kaina, visos Paslaugų teikėjo patiriamos išlaidos ir mokesčiai. Jokios papildomos Paslaugų teikėjo išlaidos nebus apmokamos ar kompensuojamos. </w:t>
      </w:r>
    </w:p>
    <w:p w14:paraId="7922F127" w14:textId="77777777" w:rsidR="00965B69" w:rsidRPr="00D20EE3" w:rsidRDefault="00965B69" w:rsidP="00965B69">
      <w:pPr>
        <w:autoSpaceDE w:val="0"/>
        <w:autoSpaceDN w:val="0"/>
        <w:adjustRightInd w:val="0"/>
        <w:jc w:val="both"/>
        <w:rPr>
          <w:rFonts w:ascii="Times New Roman" w:hAnsi="Times New Roman"/>
          <w:sz w:val="22"/>
          <w:szCs w:val="22"/>
        </w:rPr>
      </w:pPr>
      <w:r w:rsidRPr="00D20EE3">
        <w:rPr>
          <w:rFonts w:ascii="Times New Roman" w:hAnsi="Times New Roman"/>
          <w:sz w:val="22"/>
          <w:szCs w:val="22"/>
        </w:rPr>
        <w:t xml:space="preserve">2.4. Mokėjimai atliekami eurais tokia tvarka: </w:t>
      </w:r>
    </w:p>
    <w:p w14:paraId="4C8A6632" w14:textId="75963054" w:rsidR="00965B69" w:rsidRPr="00D20EE3" w:rsidRDefault="00965B69" w:rsidP="00965B69">
      <w:pPr>
        <w:ind w:firstLine="284"/>
        <w:jc w:val="both"/>
        <w:rPr>
          <w:rFonts w:ascii="Times New Roman" w:hAnsi="Times New Roman"/>
          <w:sz w:val="22"/>
          <w:szCs w:val="22"/>
        </w:rPr>
      </w:pPr>
      <w:r w:rsidRPr="00D20EE3">
        <w:rPr>
          <w:rFonts w:ascii="Times New Roman" w:hAnsi="Times New Roman"/>
          <w:sz w:val="22"/>
          <w:szCs w:val="22"/>
        </w:rPr>
        <w:t>2.4.1. Su Paslaugų teikėju už</w:t>
      </w:r>
      <w:r w:rsidR="00E10AE0">
        <w:rPr>
          <w:rFonts w:ascii="Times New Roman" w:hAnsi="Times New Roman"/>
          <w:sz w:val="22"/>
          <w:szCs w:val="22"/>
        </w:rPr>
        <w:t xml:space="preserve"> laiku ir kokybiškai suteiktas P</w:t>
      </w:r>
      <w:r w:rsidRPr="00D20EE3">
        <w:rPr>
          <w:rFonts w:ascii="Times New Roman" w:hAnsi="Times New Roman"/>
          <w:sz w:val="22"/>
          <w:szCs w:val="22"/>
        </w:rPr>
        <w:t xml:space="preserve">aslaugas bus atsiskaitoma per </w:t>
      </w:r>
      <w:r w:rsidR="00AC3D08">
        <w:rPr>
          <w:rFonts w:ascii="Times New Roman" w:hAnsi="Times New Roman"/>
          <w:sz w:val="22"/>
          <w:szCs w:val="22"/>
        </w:rPr>
        <w:t>1</w:t>
      </w:r>
      <w:r w:rsidRPr="00D20EE3">
        <w:rPr>
          <w:rFonts w:ascii="Times New Roman" w:hAnsi="Times New Roman"/>
          <w:sz w:val="22"/>
          <w:szCs w:val="22"/>
        </w:rPr>
        <w:t>0 kalendorinių dienų nuo Paslaugų priėmimo–perdavimo akto pasirašymo dienos.</w:t>
      </w:r>
    </w:p>
    <w:p w14:paraId="747F5DE8" w14:textId="30ED45F2" w:rsidR="00965B69" w:rsidRPr="00D20EE3" w:rsidRDefault="00965B69" w:rsidP="00965B69">
      <w:pPr>
        <w:ind w:firstLine="284"/>
        <w:jc w:val="both"/>
        <w:rPr>
          <w:rFonts w:ascii="Times New Roman" w:hAnsi="Times New Roman"/>
          <w:sz w:val="22"/>
          <w:szCs w:val="22"/>
        </w:rPr>
      </w:pPr>
      <w:r w:rsidRPr="00D20EE3">
        <w:rPr>
          <w:rFonts w:ascii="Times New Roman" w:hAnsi="Times New Roman"/>
          <w:sz w:val="22"/>
          <w:szCs w:val="22"/>
        </w:rPr>
        <w:t>2.4.2. Paslaugų perdavimas ir priėmimas įforminamas Paslaugų perdavimo-priėmimo aktu, kuris pasirašomas Paslaugų teik</w:t>
      </w:r>
      <w:r w:rsidR="00D20EE3" w:rsidRPr="00D20EE3">
        <w:rPr>
          <w:rFonts w:ascii="Times New Roman" w:hAnsi="Times New Roman"/>
          <w:sz w:val="22"/>
          <w:szCs w:val="22"/>
        </w:rPr>
        <w:t xml:space="preserve">ėjo ir </w:t>
      </w:r>
      <w:r w:rsidR="00E10AE0">
        <w:rPr>
          <w:rFonts w:ascii="Times New Roman" w:hAnsi="Times New Roman"/>
          <w:sz w:val="22"/>
          <w:szCs w:val="22"/>
        </w:rPr>
        <w:t>Užsakovo</w:t>
      </w:r>
      <w:r w:rsidR="00D20EE3" w:rsidRPr="00D20EE3">
        <w:rPr>
          <w:rFonts w:ascii="Times New Roman" w:hAnsi="Times New Roman"/>
          <w:sz w:val="22"/>
          <w:szCs w:val="22"/>
        </w:rPr>
        <w:t xml:space="preserve"> įgaliotų atstovų</w:t>
      </w:r>
      <w:r w:rsidRPr="00D20EE3">
        <w:rPr>
          <w:rFonts w:ascii="Times New Roman" w:hAnsi="Times New Roman"/>
          <w:sz w:val="22"/>
          <w:szCs w:val="22"/>
        </w:rPr>
        <w:t xml:space="preserve">. </w:t>
      </w:r>
    </w:p>
    <w:p w14:paraId="0C018EE1" w14:textId="3A260B92" w:rsidR="00965B69" w:rsidRPr="00D20EE3" w:rsidRDefault="00965B69" w:rsidP="00965B69">
      <w:pPr>
        <w:ind w:firstLine="284"/>
        <w:jc w:val="both"/>
        <w:rPr>
          <w:rFonts w:ascii="Times New Roman" w:hAnsi="Times New Roman"/>
          <w:noProof w:val="0"/>
          <w:sz w:val="22"/>
          <w:szCs w:val="22"/>
          <w:lang w:val="lt-LT"/>
        </w:rPr>
      </w:pPr>
      <w:r w:rsidRPr="00D20EE3">
        <w:rPr>
          <w:rFonts w:ascii="Times New Roman" w:hAnsi="Times New Roman"/>
          <w:sz w:val="22"/>
          <w:szCs w:val="22"/>
        </w:rPr>
        <w:t xml:space="preserve">2.4.3. </w:t>
      </w:r>
      <w:r w:rsidR="00E10AE0">
        <w:rPr>
          <w:rFonts w:ascii="Times New Roman" w:hAnsi="Times New Roman"/>
          <w:sz w:val="22"/>
          <w:szCs w:val="22"/>
        </w:rPr>
        <w:t>Užsakovas</w:t>
      </w:r>
      <w:r w:rsidRPr="00D20EE3">
        <w:rPr>
          <w:rFonts w:ascii="Times New Roman" w:hAnsi="Times New Roman"/>
          <w:sz w:val="22"/>
          <w:szCs w:val="22"/>
        </w:rPr>
        <w:t xml:space="preserve"> už suteiktas Paslaugas Paslaugų teikėjui atsiskaito mokėjimo pavedimu į Paslaugų teikėjo nurodytą banko sąskaitą.</w:t>
      </w:r>
    </w:p>
    <w:p w14:paraId="509E0FDA" w14:textId="77777777" w:rsidR="00BC120F" w:rsidRPr="00AC488F" w:rsidRDefault="00BC120F" w:rsidP="00556F41">
      <w:pPr>
        <w:jc w:val="both"/>
        <w:rPr>
          <w:rFonts w:ascii="Times New Roman" w:hAnsi="Times New Roman"/>
          <w:noProof w:val="0"/>
          <w:sz w:val="22"/>
          <w:szCs w:val="22"/>
          <w:lang w:val="lt-LT"/>
        </w:rPr>
      </w:pPr>
    </w:p>
    <w:p w14:paraId="5AD2F2A3" w14:textId="3E625BDA" w:rsidR="004E77F4" w:rsidRPr="00AC488F" w:rsidRDefault="004E77F4" w:rsidP="00556F41">
      <w:pPr>
        <w:jc w:val="both"/>
        <w:rPr>
          <w:rFonts w:ascii="Times New Roman" w:hAnsi="Times New Roman"/>
          <w:b/>
          <w:sz w:val="22"/>
          <w:szCs w:val="22"/>
          <w:lang w:val="lt-LT"/>
        </w:rPr>
      </w:pPr>
      <w:r w:rsidRPr="00AC488F">
        <w:rPr>
          <w:rFonts w:ascii="Times New Roman" w:hAnsi="Times New Roman"/>
          <w:b/>
          <w:sz w:val="22"/>
          <w:szCs w:val="22"/>
          <w:lang w:val="lt-LT"/>
        </w:rPr>
        <w:t>3. </w:t>
      </w:r>
      <w:r w:rsidR="00E10AE0">
        <w:rPr>
          <w:rFonts w:ascii="Times New Roman" w:hAnsi="Times New Roman"/>
          <w:b/>
          <w:sz w:val="22"/>
          <w:szCs w:val="22"/>
          <w:lang w:val="lt-LT"/>
        </w:rPr>
        <w:t>Paslaugų teikėjo į</w:t>
      </w:r>
      <w:r w:rsidRPr="00AC488F">
        <w:rPr>
          <w:rFonts w:ascii="Times New Roman" w:hAnsi="Times New Roman"/>
          <w:b/>
          <w:sz w:val="22"/>
          <w:szCs w:val="22"/>
          <w:lang w:val="lt-LT"/>
        </w:rPr>
        <w:t>sipareigojimai ir teisės.</w:t>
      </w:r>
    </w:p>
    <w:p w14:paraId="1B1C8DCF" w14:textId="0185D49A" w:rsidR="009A3655" w:rsidRPr="00D20EE3" w:rsidRDefault="009A3655" w:rsidP="00965B69">
      <w:pPr>
        <w:pStyle w:val="BodyText11"/>
        <w:ind w:firstLine="0"/>
        <w:rPr>
          <w:rFonts w:ascii="Times New Roman" w:hAnsi="Times New Roman"/>
          <w:sz w:val="22"/>
          <w:lang w:val="lt-LT" w:eastAsia="en-US"/>
        </w:rPr>
      </w:pPr>
      <w:r w:rsidRPr="00D20EE3">
        <w:rPr>
          <w:rFonts w:ascii="Times New Roman" w:hAnsi="Times New Roman"/>
          <w:sz w:val="22"/>
          <w:lang w:val="lt-LT" w:eastAsia="en-US"/>
        </w:rPr>
        <w:t xml:space="preserve">3.1. </w:t>
      </w:r>
      <w:r w:rsidR="00E10AE0">
        <w:rPr>
          <w:rFonts w:ascii="Times New Roman" w:hAnsi="Times New Roman"/>
          <w:sz w:val="22"/>
          <w:lang w:val="lt-LT" w:eastAsia="en-US"/>
        </w:rPr>
        <w:t>Paslaugų teikėjas</w:t>
      </w:r>
      <w:r w:rsidRPr="00D20EE3">
        <w:rPr>
          <w:rFonts w:ascii="Times New Roman" w:hAnsi="Times New Roman"/>
          <w:sz w:val="22"/>
          <w:lang w:val="lt-LT" w:eastAsia="en-US"/>
        </w:rPr>
        <w:t xml:space="preserve"> įsipareigoja:</w:t>
      </w:r>
    </w:p>
    <w:p w14:paraId="23C3777E" w14:textId="4458FA69" w:rsidR="00965B69" w:rsidRPr="00D20EE3" w:rsidRDefault="00965B69" w:rsidP="00965B69">
      <w:pPr>
        <w:pStyle w:val="BodyText11"/>
        <w:ind w:firstLine="0"/>
        <w:rPr>
          <w:rFonts w:ascii="Times New Roman" w:hAnsi="Times New Roman"/>
          <w:sz w:val="22"/>
          <w:lang w:val="lt-LT" w:eastAsia="en-US"/>
        </w:rPr>
      </w:pPr>
      <w:r w:rsidRPr="00D20EE3">
        <w:rPr>
          <w:rFonts w:ascii="Times New Roman" w:hAnsi="Times New Roman"/>
          <w:sz w:val="22"/>
          <w:lang w:val="lt-LT" w:eastAsia="en-US"/>
        </w:rPr>
        <w:t>3.1.</w:t>
      </w:r>
      <w:r w:rsidR="009A3655" w:rsidRPr="00D20EE3">
        <w:rPr>
          <w:rFonts w:ascii="Times New Roman" w:hAnsi="Times New Roman"/>
          <w:sz w:val="22"/>
          <w:lang w:val="lt-LT" w:eastAsia="en-US"/>
        </w:rPr>
        <w:t>1.</w:t>
      </w:r>
      <w:r w:rsidRPr="00D20EE3">
        <w:rPr>
          <w:rFonts w:ascii="Times New Roman" w:hAnsi="Times New Roman"/>
          <w:sz w:val="22"/>
          <w:lang w:val="lt-LT" w:eastAsia="en-US"/>
        </w:rPr>
        <w:t xml:space="preserve"> kokybiškai suteikti </w:t>
      </w:r>
      <w:r w:rsidR="00E10AE0">
        <w:rPr>
          <w:rFonts w:ascii="Times New Roman" w:hAnsi="Times New Roman"/>
          <w:sz w:val="22"/>
          <w:lang w:val="lt-LT" w:eastAsia="en-US"/>
        </w:rPr>
        <w:t>šioje S</w:t>
      </w:r>
      <w:r w:rsidRPr="00D20EE3">
        <w:rPr>
          <w:rFonts w:ascii="Times New Roman" w:hAnsi="Times New Roman"/>
          <w:sz w:val="22"/>
          <w:lang w:val="lt-LT" w:eastAsia="en-US"/>
        </w:rPr>
        <w:t xml:space="preserve">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1CCBEA9E" w14:textId="51129EFB" w:rsidR="00965B69" w:rsidRPr="00D20EE3" w:rsidRDefault="00965B69" w:rsidP="00965B69">
      <w:pPr>
        <w:pStyle w:val="BodyText11"/>
        <w:ind w:firstLine="0"/>
        <w:rPr>
          <w:rFonts w:ascii="Times New Roman" w:hAnsi="Times New Roman"/>
          <w:sz w:val="22"/>
          <w:lang w:val="lt-LT" w:eastAsia="en-US"/>
        </w:rPr>
      </w:pPr>
      <w:r w:rsidRPr="00D20EE3">
        <w:rPr>
          <w:rFonts w:ascii="Times New Roman" w:hAnsi="Times New Roman"/>
          <w:sz w:val="22"/>
          <w:lang w:val="lt-LT" w:eastAsia="en-US"/>
        </w:rPr>
        <w:t>3.</w:t>
      </w:r>
      <w:r w:rsidR="009A3655" w:rsidRPr="00D20EE3">
        <w:rPr>
          <w:rFonts w:ascii="Times New Roman" w:hAnsi="Times New Roman"/>
          <w:sz w:val="22"/>
          <w:lang w:val="lt-LT" w:eastAsia="en-US"/>
        </w:rPr>
        <w:t>1.</w:t>
      </w:r>
      <w:r w:rsidRPr="00D20EE3">
        <w:rPr>
          <w:rFonts w:ascii="Times New Roman" w:hAnsi="Times New Roman"/>
          <w:sz w:val="22"/>
          <w:lang w:val="lt-LT" w:eastAsia="en-US"/>
        </w:rPr>
        <w:t xml:space="preserve">2. bendradarbiauti su Užsakovu visos Sutarties vykdymo metu ir nedelsdamas raštu informuoti Užsakovą apie bet kokias aplinkybes, kurios trukdo ar gali sutrukdyti </w:t>
      </w:r>
      <w:r w:rsidR="00E10AE0">
        <w:rPr>
          <w:rFonts w:ascii="Times New Roman" w:hAnsi="Times New Roman"/>
          <w:sz w:val="22"/>
          <w:lang w:val="lt-LT" w:eastAsia="en-US"/>
        </w:rPr>
        <w:t>Paslaugų teikėjui</w:t>
      </w:r>
      <w:r w:rsidRPr="00D20EE3">
        <w:rPr>
          <w:rFonts w:ascii="Times New Roman" w:hAnsi="Times New Roman"/>
          <w:sz w:val="22"/>
          <w:lang w:val="lt-LT" w:eastAsia="en-US"/>
        </w:rPr>
        <w:t xml:space="preserve"> </w:t>
      </w:r>
      <w:r w:rsidR="00E10AE0">
        <w:rPr>
          <w:rFonts w:ascii="Times New Roman" w:hAnsi="Times New Roman"/>
          <w:sz w:val="22"/>
          <w:lang w:val="lt-LT" w:eastAsia="en-US"/>
        </w:rPr>
        <w:t>suteikti Paslaugas</w:t>
      </w:r>
      <w:r w:rsidRPr="00D20EE3">
        <w:rPr>
          <w:rFonts w:ascii="Times New Roman" w:hAnsi="Times New Roman"/>
          <w:sz w:val="22"/>
          <w:lang w:val="lt-LT" w:eastAsia="en-US"/>
        </w:rPr>
        <w:t xml:space="preserve"> nustatytais terminais arba gali turėti įtakos teikiamų Paslaugų apimčiai ir/ar kokybei;</w:t>
      </w:r>
    </w:p>
    <w:p w14:paraId="583F3401" w14:textId="660C998C" w:rsidR="00965B69" w:rsidRPr="00D20EE3" w:rsidRDefault="00965B69" w:rsidP="00965B69">
      <w:pPr>
        <w:pStyle w:val="BodyText11"/>
        <w:ind w:firstLine="0"/>
        <w:rPr>
          <w:rFonts w:ascii="Times New Roman" w:hAnsi="Times New Roman"/>
          <w:sz w:val="22"/>
          <w:lang w:val="lt-LT" w:eastAsia="en-US"/>
        </w:rPr>
      </w:pPr>
      <w:r w:rsidRPr="00D20EE3">
        <w:rPr>
          <w:rFonts w:ascii="Times New Roman" w:hAnsi="Times New Roman"/>
          <w:sz w:val="22"/>
          <w:lang w:val="lt-LT" w:eastAsia="en-US"/>
        </w:rPr>
        <w:t>3.</w:t>
      </w:r>
      <w:r w:rsidR="00E10AE0">
        <w:rPr>
          <w:rFonts w:ascii="Times New Roman" w:hAnsi="Times New Roman"/>
          <w:sz w:val="22"/>
          <w:lang w:val="lt-LT" w:eastAsia="en-US"/>
        </w:rPr>
        <w:t>1.3</w:t>
      </w:r>
      <w:r w:rsidRPr="00D20EE3">
        <w:rPr>
          <w:rFonts w:ascii="Times New Roman" w:hAnsi="Times New Roman"/>
          <w:sz w:val="22"/>
          <w:lang w:val="lt-LT" w:eastAsia="en-US"/>
        </w:rPr>
        <w:t>. nenaudoti Užsakovo Paslaugų ženklų ar pavadinimo jokioje reklamoje, leidiniuose ar kitur be išankstinio raštiško Užsakovo sutikimo;</w:t>
      </w:r>
    </w:p>
    <w:p w14:paraId="05FCE8F4" w14:textId="77008D3A" w:rsidR="00965B69" w:rsidRPr="00D20EE3" w:rsidRDefault="00965B69" w:rsidP="00965B69">
      <w:pPr>
        <w:pStyle w:val="BodyText11"/>
        <w:ind w:firstLine="0"/>
        <w:rPr>
          <w:rFonts w:ascii="Times New Roman" w:hAnsi="Times New Roman"/>
          <w:sz w:val="22"/>
          <w:lang w:val="lt-LT" w:eastAsia="en-US"/>
        </w:rPr>
      </w:pPr>
      <w:r w:rsidRPr="00D20EE3">
        <w:rPr>
          <w:rFonts w:ascii="Times New Roman" w:hAnsi="Times New Roman"/>
          <w:sz w:val="22"/>
          <w:lang w:val="lt-LT" w:eastAsia="en-US"/>
        </w:rPr>
        <w:t>3.</w:t>
      </w:r>
      <w:r w:rsidR="00E10AE0">
        <w:rPr>
          <w:rFonts w:ascii="Times New Roman" w:hAnsi="Times New Roman"/>
          <w:sz w:val="22"/>
          <w:lang w:val="lt-LT" w:eastAsia="en-US"/>
        </w:rPr>
        <w:t>1.4</w:t>
      </w:r>
      <w:r w:rsidRPr="00D20EE3">
        <w:rPr>
          <w:rFonts w:ascii="Times New Roman" w:hAnsi="Times New Roman"/>
          <w:sz w:val="22"/>
          <w:lang w:val="lt-LT" w:eastAsia="en-US"/>
        </w:rPr>
        <w:t>. tinkamai vykdyti kitus įsipareigojimus, numatytus Sutartyje ir galiojančiuose Lietuvos Respublikos teisės aktuose.</w:t>
      </w:r>
    </w:p>
    <w:p w14:paraId="53CDF8E1" w14:textId="7124BBFE" w:rsidR="009A3655" w:rsidRPr="00D20EE3" w:rsidRDefault="009A3655" w:rsidP="00965B69">
      <w:pPr>
        <w:pStyle w:val="BodyText11"/>
        <w:ind w:firstLine="0"/>
        <w:rPr>
          <w:rFonts w:ascii="Times New Roman" w:hAnsi="Times New Roman"/>
          <w:sz w:val="22"/>
          <w:lang w:val="lt-LT" w:eastAsia="en-US"/>
        </w:rPr>
      </w:pPr>
      <w:r w:rsidRPr="00D20EE3">
        <w:rPr>
          <w:rFonts w:ascii="Times New Roman" w:hAnsi="Times New Roman"/>
          <w:sz w:val="22"/>
          <w:lang w:val="lt-LT" w:eastAsia="en-US"/>
        </w:rPr>
        <w:t xml:space="preserve">3.2. </w:t>
      </w:r>
      <w:r w:rsidR="00E10AE0">
        <w:rPr>
          <w:rFonts w:ascii="Times New Roman" w:hAnsi="Times New Roman"/>
          <w:sz w:val="22"/>
          <w:lang w:val="lt-LT" w:eastAsia="en-US"/>
        </w:rPr>
        <w:t xml:space="preserve">Paslaugų teikėjas </w:t>
      </w:r>
      <w:r w:rsidRPr="00D20EE3">
        <w:rPr>
          <w:rFonts w:ascii="Times New Roman" w:hAnsi="Times New Roman"/>
          <w:sz w:val="22"/>
          <w:lang w:val="lt-LT" w:eastAsia="en-US"/>
        </w:rPr>
        <w:t>turi teisę:</w:t>
      </w:r>
    </w:p>
    <w:p w14:paraId="2B962465" w14:textId="357DD2AC" w:rsidR="009A3655" w:rsidRPr="00D20EE3" w:rsidRDefault="009A3655" w:rsidP="009A3655">
      <w:pPr>
        <w:pStyle w:val="BodyText11"/>
        <w:ind w:firstLine="0"/>
        <w:rPr>
          <w:rFonts w:ascii="Times New Roman" w:hAnsi="Times New Roman"/>
          <w:sz w:val="22"/>
          <w:lang w:val="lt-LT" w:eastAsia="en-US"/>
        </w:rPr>
      </w:pPr>
      <w:r w:rsidRPr="00D20EE3">
        <w:rPr>
          <w:rFonts w:ascii="Times New Roman" w:hAnsi="Times New Roman"/>
          <w:sz w:val="22"/>
          <w:lang w:val="lt-LT" w:eastAsia="en-US"/>
        </w:rPr>
        <w:t>3.2.1. gauti Paslaugų kainą su sąlyga, kad jis tinkamai ir laiku įvykdo visus šioje Sutartyje numatytus įsipareigojimus;</w:t>
      </w:r>
    </w:p>
    <w:p w14:paraId="4DF3E8FF" w14:textId="74AD7B3F" w:rsidR="009A3655" w:rsidRPr="00D20EE3" w:rsidRDefault="009A3655" w:rsidP="009A3655">
      <w:pPr>
        <w:pStyle w:val="BodyText11"/>
        <w:ind w:firstLine="0"/>
        <w:rPr>
          <w:rFonts w:ascii="Times New Roman" w:hAnsi="Times New Roman"/>
          <w:sz w:val="22"/>
          <w:lang w:val="lt-LT" w:eastAsia="en-US"/>
        </w:rPr>
      </w:pPr>
      <w:r w:rsidRPr="00D20EE3">
        <w:rPr>
          <w:rFonts w:ascii="Times New Roman" w:hAnsi="Times New Roman"/>
          <w:sz w:val="22"/>
          <w:lang w:val="lt-LT" w:eastAsia="en-US"/>
        </w:rPr>
        <w:t xml:space="preserve">3.2.2. </w:t>
      </w:r>
      <w:r w:rsidR="00E10AE0">
        <w:rPr>
          <w:rFonts w:ascii="Times New Roman" w:hAnsi="Times New Roman"/>
          <w:sz w:val="22"/>
          <w:lang w:val="lt-LT" w:eastAsia="en-US"/>
        </w:rPr>
        <w:t>Paslaugų teikėjas</w:t>
      </w:r>
      <w:r w:rsidRPr="00D20EE3">
        <w:rPr>
          <w:rFonts w:ascii="Times New Roman" w:hAnsi="Times New Roman"/>
          <w:sz w:val="22"/>
          <w:lang w:val="lt-LT" w:eastAsia="en-US"/>
        </w:rPr>
        <w:t xml:space="preserve"> turi ir kitas šios Sutarties ir Lietuvos Respublikoje galiojančių teisės aktų numatytas teises.</w:t>
      </w:r>
    </w:p>
    <w:p w14:paraId="5ECB8601" w14:textId="5F21C2AD" w:rsidR="004E77F4" w:rsidRDefault="004E77F4" w:rsidP="00556F41">
      <w:pPr>
        <w:jc w:val="both"/>
        <w:rPr>
          <w:rFonts w:ascii="Times New Roman" w:hAnsi="Times New Roman"/>
          <w:sz w:val="22"/>
          <w:szCs w:val="22"/>
          <w:lang w:val="lt-LT"/>
        </w:rPr>
      </w:pPr>
    </w:p>
    <w:p w14:paraId="2D366242" w14:textId="77777777" w:rsidR="00711CF6" w:rsidRPr="00AC488F" w:rsidRDefault="00711CF6" w:rsidP="00556F41">
      <w:pPr>
        <w:jc w:val="both"/>
        <w:rPr>
          <w:rFonts w:ascii="Times New Roman" w:hAnsi="Times New Roman"/>
          <w:sz w:val="22"/>
          <w:szCs w:val="22"/>
          <w:lang w:val="lt-LT"/>
        </w:rPr>
      </w:pPr>
    </w:p>
    <w:p w14:paraId="40E0AAAE" w14:textId="77777777" w:rsidR="004E77F4" w:rsidRPr="00AC488F" w:rsidRDefault="004E77F4" w:rsidP="00556F41">
      <w:pPr>
        <w:jc w:val="both"/>
        <w:rPr>
          <w:rFonts w:ascii="Times New Roman" w:hAnsi="Times New Roman"/>
          <w:b/>
          <w:sz w:val="22"/>
          <w:szCs w:val="22"/>
          <w:lang w:val="lt-LT"/>
        </w:rPr>
      </w:pPr>
      <w:r w:rsidRPr="00AC488F">
        <w:rPr>
          <w:rFonts w:ascii="Times New Roman" w:hAnsi="Times New Roman"/>
          <w:b/>
          <w:sz w:val="22"/>
          <w:szCs w:val="22"/>
          <w:lang w:val="lt-LT"/>
        </w:rPr>
        <w:t>4. Užsakovo įsipareigojimai ir teisės.</w:t>
      </w:r>
    </w:p>
    <w:p w14:paraId="135ADFF5" w14:textId="005C5F6A" w:rsidR="009A3655" w:rsidRPr="00D20EE3" w:rsidRDefault="009A3655" w:rsidP="009A3655">
      <w:pPr>
        <w:pStyle w:val="BodyText11"/>
        <w:ind w:firstLine="0"/>
        <w:rPr>
          <w:rFonts w:ascii="Times New Roman" w:hAnsi="Times New Roman"/>
          <w:sz w:val="22"/>
          <w:szCs w:val="22"/>
          <w:lang w:val="lt-LT"/>
        </w:rPr>
      </w:pPr>
      <w:r w:rsidRPr="00D20EE3">
        <w:rPr>
          <w:rFonts w:ascii="Times New Roman" w:hAnsi="Times New Roman"/>
          <w:sz w:val="22"/>
          <w:szCs w:val="22"/>
          <w:lang w:val="lt-LT"/>
        </w:rPr>
        <w:t>4.1. Užsakovas įsipareigoja:</w:t>
      </w:r>
    </w:p>
    <w:p w14:paraId="75C61182" w14:textId="62642E38" w:rsidR="009A3655" w:rsidRPr="00D20EE3" w:rsidRDefault="00624754" w:rsidP="009A3655">
      <w:pPr>
        <w:pStyle w:val="BodyText11"/>
        <w:ind w:firstLine="0"/>
        <w:rPr>
          <w:rFonts w:ascii="Times New Roman" w:hAnsi="Times New Roman"/>
          <w:sz w:val="22"/>
          <w:szCs w:val="22"/>
          <w:lang w:val="lt-LT" w:eastAsia="en-US"/>
        </w:rPr>
      </w:pPr>
      <w:r w:rsidRPr="00D20EE3">
        <w:rPr>
          <w:rFonts w:ascii="Times New Roman" w:hAnsi="Times New Roman"/>
          <w:sz w:val="22"/>
          <w:szCs w:val="22"/>
          <w:lang w:val="lt-LT"/>
        </w:rPr>
        <w:t>4.1.</w:t>
      </w:r>
      <w:r w:rsidR="009A3655" w:rsidRPr="00D20EE3">
        <w:rPr>
          <w:rFonts w:ascii="Times New Roman" w:hAnsi="Times New Roman"/>
          <w:sz w:val="22"/>
          <w:szCs w:val="22"/>
          <w:lang w:val="lt-LT"/>
        </w:rPr>
        <w:t>1</w:t>
      </w:r>
      <w:r w:rsidR="009A3655" w:rsidRPr="00D20EE3">
        <w:rPr>
          <w:rFonts w:ascii="Times New Roman" w:hAnsi="Times New Roman"/>
          <w:sz w:val="22"/>
          <w:szCs w:val="22"/>
          <w:lang w:val="lt-LT" w:eastAsia="en-US"/>
        </w:rPr>
        <w:t xml:space="preserve">. </w:t>
      </w:r>
      <w:r w:rsidR="009A3655" w:rsidRPr="00D20EE3">
        <w:rPr>
          <w:rFonts w:ascii="Times New Roman" w:hAnsi="Times New Roman"/>
          <w:sz w:val="22"/>
          <w:szCs w:val="22"/>
          <w:lang w:val="lt-LT"/>
        </w:rPr>
        <w:t>laiku priimti iš Paslaugų teikėjo tinkamai ir kokybiškai suteiktas Paslaugas ir laiku už jas atsiskaityti šioje Sutartyje nustatyta tvarka;</w:t>
      </w:r>
    </w:p>
    <w:p w14:paraId="64B846D7" w14:textId="59342D15" w:rsidR="00624754" w:rsidRPr="00D20EE3" w:rsidRDefault="009A3655" w:rsidP="009A3655">
      <w:pPr>
        <w:pStyle w:val="Pagrindiniotekstotrauka3"/>
        <w:spacing w:after="0"/>
        <w:ind w:left="0"/>
        <w:jc w:val="both"/>
        <w:rPr>
          <w:rFonts w:ascii="Times New Roman" w:hAnsi="Times New Roman"/>
          <w:bCs/>
          <w:sz w:val="22"/>
          <w:szCs w:val="22"/>
          <w:lang w:val="lt-LT"/>
        </w:rPr>
      </w:pPr>
      <w:r w:rsidRPr="00D20EE3">
        <w:rPr>
          <w:rFonts w:ascii="Times New Roman" w:hAnsi="Times New Roman"/>
          <w:sz w:val="22"/>
          <w:szCs w:val="22"/>
          <w:lang w:val="lt-LT"/>
        </w:rPr>
        <w:t xml:space="preserve">4.1.2. </w:t>
      </w:r>
      <w:r w:rsidRPr="00D20EE3">
        <w:rPr>
          <w:rFonts w:ascii="Times New Roman" w:hAnsi="Times New Roman"/>
          <w:bCs/>
          <w:sz w:val="22"/>
          <w:szCs w:val="22"/>
          <w:lang w:val="lt-LT"/>
        </w:rPr>
        <w:t xml:space="preserve">nedelsiant pranešti </w:t>
      </w:r>
      <w:r w:rsidRPr="00D20EE3">
        <w:rPr>
          <w:rFonts w:ascii="Times New Roman" w:hAnsi="Times New Roman"/>
          <w:sz w:val="22"/>
          <w:szCs w:val="22"/>
          <w:lang w:val="lt-LT"/>
        </w:rPr>
        <w:t>Paslaugų teikėjui</w:t>
      </w:r>
      <w:r w:rsidRPr="00D20EE3">
        <w:rPr>
          <w:rFonts w:ascii="Times New Roman" w:hAnsi="Times New Roman"/>
          <w:bCs/>
          <w:sz w:val="22"/>
          <w:szCs w:val="22"/>
          <w:lang w:val="lt-LT"/>
        </w:rPr>
        <w:t xml:space="preserve"> apie Sutarties sąlygų pažeidimą, kai tik toks pažeidimas yra nustatomas;</w:t>
      </w:r>
    </w:p>
    <w:p w14:paraId="41B2710B" w14:textId="09B644B5" w:rsidR="009A3655" w:rsidRPr="00D20EE3" w:rsidRDefault="009A3655" w:rsidP="009A3655">
      <w:pPr>
        <w:pStyle w:val="Pagrindiniotekstotrauka3"/>
        <w:spacing w:after="0"/>
        <w:ind w:left="0"/>
        <w:jc w:val="both"/>
        <w:rPr>
          <w:rFonts w:ascii="Times New Roman" w:hAnsi="Times New Roman"/>
          <w:bCs/>
          <w:sz w:val="22"/>
          <w:szCs w:val="22"/>
          <w:lang w:val="lt-LT"/>
        </w:rPr>
      </w:pPr>
      <w:r w:rsidRPr="00D20EE3">
        <w:rPr>
          <w:rFonts w:ascii="Times New Roman" w:hAnsi="Times New Roman"/>
          <w:bCs/>
          <w:sz w:val="22"/>
          <w:szCs w:val="22"/>
          <w:lang w:val="lt-LT"/>
        </w:rPr>
        <w:t>4.2. Užsakovas turi teisę:</w:t>
      </w:r>
    </w:p>
    <w:p w14:paraId="11968DB2" w14:textId="475B1387" w:rsidR="009A3655" w:rsidRPr="00D20EE3" w:rsidRDefault="009A3655" w:rsidP="009A3655">
      <w:pPr>
        <w:pStyle w:val="BodyText11"/>
        <w:ind w:firstLine="0"/>
        <w:rPr>
          <w:rFonts w:ascii="Times New Roman" w:hAnsi="Times New Roman"/>
          <w:sz w:val="22"/>
          <w:szCs w:val="22"/>
          <w:lang w:val="lt-LT" w:eastAsia="en-US"/>
        </w:rPr>
      </w:pPr>
      <w:r w:rsidRPr="00D20EE3">
        <w:rPr>
          <w:rFonts w:ascii="Times New Roman" w:hAnsi="Times New Roman"/>
          <w:sz w:val="22"/>
          <w:szCs w:val="22"/>
          <w:lang w:val="lt-LT" w:eastAsia="en-US"/>
        </w:rPr>
        <w:t xml:space="preserve">4.2.1. reikalauti, jog tinkamai, laiku ir kokybiškai būtų teikiamos paslaugos, prižiūrėti paslaugų teikimą bei teikti pastabas dėl jų teikimo, taip pat žodžiu ir raštu nurodyti </w:t>
      </w:r>
      <w:r w:rsidR="00E10AE0">
        <w:rPr>
          <w:rFonts w:ascii="Times New Roman" w:hAnsi="Times New Roman"/>
          <w:sz w:val="22"/>
          <w:szCs w:val="22"/>
          <w:lang w:val="lt-LT" w:eastAsia="en-US"/>
        </w:rPr>
        <w:t>Paslaugų teikėjui teikiamų P</w:t>
      </w:r>
      <w:r w:rsidRPr="00D20EE3">
        <w:rPr>
          <w:rFonts w:ascii="Times New Roman" w:hAnsi="Times New Roman"/>
          <w:sz w:val="22"/>
          <w:szCs w:val="22"/>
          <w:lang w:val="lt-LT" w:eastAsia="en-US"/>
        </w:rPr>
        <w:t xml:space="preserve">aslaugų trūkumus ir/ar neatitikimus; reikalauti, kad jie būtų </w:t>
      </w:r>
      <w:r w:rsidR="00E10AE0">
        <w:rPr>
          <w:rFonts w:ascii="Times New Roman" w:hAnsi="Times New Roman"/>
          <w:sz w:val="22"/>
          <w:szCs w:val="22"/>
          <w:lang w:val="lt-LT" w:eastAsia="en-US"/>
        </w:rPr>
        <w:t>nedelsiant pašalinti</w:t>
      </w:r>
      <w:r w:rsidRPr="00D20EE3">
        <w:rPr>
          <w:rFonts w:ascii="Times New Roman" w:hAnsi="Times New Roman"/>
          <w:sz w:val="22"/>
          <w:szCs w:val="22"/>
          <w:lang w:val="lt-LT" w:eastAsia="en-US"/>
        </w:rPr>
        <w:t>;</w:t>
      </w:r>
    </w:p>
    <w:p w14:paraId="307678D8" w14:textId="7B15324F" w:rsidR="009A3655" w:rsidRPr="00D20EE3" w:rsidRDefault="009A3655" w:rsidP="009A3655">
      <w:pPr>
        <w:pStyle w:val="Pagrindiniotekstotrauka3"/>
        <w:spacing w:after="0"/>
        <w:ind w:left="0"/>
        <w:jc w:val="both"/>
        <w:rPr>
          <w:rFonts w:ascii="Times New Roman" w:hAnsi="Times New Roman"/>
          <w:i/>
          <w:sz w:val="22"/>
          <w:szCs w:val="22"/>
        </w:rPr>
      </w:pPr>
      <w:r w:rsidRPr="00D20EE3">
        <w:rPr>
          <w:rFonts w:ascii="Times New Roman" w:hAnsi="Times New Roman"/>
          <w:sz w:val="22"/>
          <w:szCs w:val="22"/>
          <w:lang w:val="lt-LT"/>
        </w:rPr>
        <w:t>4.2.2. Užsakovas turi visas šios Sutarties bei Lietuvos Respublikoje galiojančių teisės aktų numatytas teises.</w:t>
      </w:r>
    </w:p>
    <w:p w14:paraId="3CD5F126" w14:textId="77777777" w:rsidR="00E10AE0" w:rsidRDefault="00E10AE0" w:rsidP="00203269">
      <w:pPr>
        <w:pStyle w:val="Statja"/>
        <w:spacing w:before="0"/>
        <w:ind w:hanging="312"/>
        <w:rPr>
          <w:rFonts w:ascii="Times New Roman" w:hAnsi="Times New Roman"/>
          <w:sz w:val="22"/>
          <w:szCs w:val="22"/>
          <w:lang w:val="lt-LT"/>
        </w:rPr>
      </w:pPr>
    </w:p>
    <w:p w14:paraId="3373EFD7" w14:textId="0430AEA1" w:rsidR="009D627B" w:rsidRPr="00A57EFC" w:rsidRDefault="00E10AE0" w:rsidP="009D627B">
      <w:pPr>
        <w:jc w:val="both"/>
        <w:rPr>
          <w:rFonts w:ascii="Times New Roman" w:hAnsi="Times New Roman"/>
          <w:b/>
          <w:sz w:val="22"/>
          <w:szCs w:val="22"/>
          <w:lang w:val="lt-LT"/>
        </w:rPr>
      </w:pPr>
      <w:r>
        <w:rPr>
          <w:rFonts w:ascii="Times New Roman" w:hAnsi="Times New Roman"/>
          <w:b/>
          <w:sz w:val="22"/>
          <w:szCs w:val="22"/>
          <w:lang w:val="lt-LT"/>
        </w:rPr>
        <w:t>5</w:t>
      </w:r>
      <w:r w:rsidR="009D627B" w:rsidRPr="00A57EFC">
        <w:rPr>
          <w:rFonts w:ascii="Times New Roman" w:hAnsi="Times New Roman"/>
          <w:b/>
          <w:sz w:val="22"/>
          <w:szCs w:val="22"/>
          <w:lang w:val="lt-LT"/>
        </w:rPr>
        <w:t xml:space="preserve">. </w:t>
      </w:r>
      <w:r w:rsidR="00517042" w:rsidRPr="00A57EFC">
        <w:rPr>
          <w:rFonts w:ascii="Times New Roman" w:hAnsi="Times New Roman"/>
          <w:b/>
          <w:sz w:val="22"/>
          <w:szCs w:val="22"/>
          <w:lang w:val="lt-LT"/>
        </w:rPr>
        <w:t>Sutarties nutraukimas</w:t>
      </w:r>
    </w:p>
    <w:p w14:paraId="27E24487" w14:textId="62B284D9" w:rsidR="00886681" w:rsidRPr="00D20EE3" w:rsidRDefault="00886681" w:rsidP="00E10AE0">
      <w:pPr>
        <w:pStyle w:val="BodyText1"/>
        <w:numPr>
          <w:ilvl w:val="1"/>
          <w:numId w:val="13"/>
        </w:numPr>
        <w:tabs>
          <w:tab w:val="left" w:pos="570"/>
          <w:tab w:val="left" w:pos="1202"/>
        </w:tabs>
        <w:rPr>
          <w:rFonts w:ascii="Times New Roman" w:hAnsi="Times New Roman"/>
          <w:sz w:val="22"/>
          <w:szCs w:val="22"/>
          <w:lang w:val="lt-LT"/>
        </w:rPr>
      </w:pPr>
      <w:r w:rsidRPr="00D20EE3">
        <w:rPr>
          <w:rFonts w:ascii="Times New Roman" w:hAnsi="Times New Roman"/>
          <w:sz w:val="22"/>
          <w:szCs w:val="22"/>
          <w:lang w:val="lt-LT"/>
        </w:rPr>
        <w:t>Sutartis gali būti nutraukiama raštišku Šalių susitarimu.</w:t>
      </w:r>
    </w:p>
    <w:p w14:paraId="64EC9DC3" w14:textId="77777777" w:rsidR="009D627B" w:rsidRPr="00AC488F" w:rsidRDefault="009D627B" w:rsidP="00556F41">
      <w:pPr>
        <w:jc w:val="both"/>
        <w:rPr>
          <w:rFonts w:ascii="Times New Roman" w:hAnsi="Times New Roman"/>
          <w:noProof w:val="0"/>
          <w:sz w:val="22"/>
          <w:szCs w:val="22"/>
          <w:lang w:val="lt-LT"/>
        </w:rPr>
      </w:pPr>
    </w:p>
    <w:p w14:paraId="646D26FE" w14:textId="0ACEA087" w:rsidR="004E77F4" w:rsidRPr="00AC488F" w:rsidRDefault="00E10AE0" w:rsidP="00556F41">
      <w:pPr>
        <w:jc w:val="both"/>
        <w:rPr>
          <w:rFonts w:ascii="Times New Roman" w:hAnsi="Times New Roman"/>
          <w:b/>
          <w:noProof w:val="0"/>
          <w:sz w:val="22"/>
          <w:szCs w:val="22"/>
          <w:lang w:val="lt-LT"/>
        </w:rPr>
      </w:pPr>
      <w:r>
        <w:rPr>
          <w:rFonts w:ascii="Times New Roman" w:hAnsi="Times New Roman"/>
          <w:b/>
          <w:noProof w:val="0"/>
          <w:sz w:val="22"/>
          <w:szCs w:val="22"/>
          <w:lang w:val="lt-LT"/>
        </w:rPr>
        <w:t>6</w:t>
      </w:r>
      <w:r w:rsidR="004E77F4" w:rsidRPr="00AC488F">
        <w:rPr>
          <w:rFonts w:ascii="Times New Roman" w:hAnsi="Times New Roman"/>
          <w:b/>
          <w:noProof w:val="0"/>
          <w:sz w:val="22"/>
          <w:szCs w:val="22"/>
          <w:lang w:val="lt-LT"/>
        </w:rPr>
        <w:t>. Baigiamosios nuostatos.</w:t>
      </w:r>
    </w:p>
    <w:p w14:paraId="4A7DC05B" w14:textId="5BE692DA" w:rsidR="005726B9" w:rsidRPr="009D627B" w:rsidRDefault="00D9141A" w:rsidP="00556F41">
      <w:pPr>
        <w:jc w:val="both"/>
        <w:rPr>
          <w:rFonts w:ascii="Times New Roman" w:hAnsi="Times New Roman"/>
          <w:noProof w:val="0"/>
          <w:sz w:val="22"/>
          <w:szCs w:val="22"/>
          <w:lang w:val="lt-LT"/>
        </w:rPr>
      </w:pPr>
      <w:r>
        <w:rPr>
          <w:rFonts w:ascii="Times New Roman" w:hAnsi="Times New Roman"/>
          <w:noProof w:val="0"/>
          <w:sz w:val="22"/>
          <w:szCs w:val="22"/>
          <w:lang w:val="lt-LT"/>
        </w:rPr>
        <w:t>6.1. Sutartis įsigalioja Šalims ją</w:t>
      </w:r>
      <w:r w:rsidR="005726B9" w:rsidRPr="009D627B">
        <w:rPr>
          <w:rFonts w:ascii="Times New Roman" w:hAnsi="Times New Roman"/>
          <w:noProof w:val="0"/>
          <w:sz w:val="22"/>
          <w:szCs w:val="22"/>
          <w:lang w:val="lt-LT"/>
        </w:rPr>
        <w:t xml:space="preserve"> pasira</w:t>
      </w:r>
      <w:r w:rsidR="00FF46C4">
        <w:rPr>
          <w:rFonts w:ascii="Times New Roman" w:hAnsi="Times New Roman"/>
          <w:noProof w:val="0"/>
          <w:sz w:val="22"/>
          <w:szCs w:val="22"/>
          <w:lang w:val="lt-LT"/>
        </w:rPr>
        <w:t xml:space="preserve">šius ir galioja </w:t>
      </w:r>
      <w:r w:rsidR="00FF46C4" w:rsidRPr="00B633ED">
        <w:rPr>
          <w:rFonts w:ascii="Times New Roman" w:hAnsi="Times New Roman"/>
          <w:noProof w:val="0"/>
          <w:sz w:val="22"/>
          <w:szCs w:val="22"/>
          <w:lang w:val="lt-LT"/>
        </w:rPr>
        <w:t xml:space="preserve">iki </w:t>
      </w:r>
      <w:r>
        <w:rPr>
          <w:rFonts w:ascii="Times New Roman" w:hAnsi="Times New Roman"/>
          <w:noProof w:val="0"/>
          <w:sz w:val="22"/>
          <w:szCs w:val="22"/>
          <w:lang w:val="lt-LT"/>
        </w:rPr>
        <w:t>Š</w:t>
      </w:r>
      <w:r w:rsidR="005726B9" w:rsidRPr="009D627B">
        <w:rPr>
          <w:rFonts w:ascii="Times New Roman" w:hAnsi="Times New Roman"/>
          <w:noProof w:val="0"/>
          <w:sz w:val="22"/>
          <w:szCs w:val="22"/>
          <w:lang w:val="lt-LT"/>
        </w:rPr>
        <w:t>alių įsipareigojimo</w:t>
      </w:r>
      <w:r>
        <w:rPr>
          <w:rFonts w:ascii="Times New Roman" w:hAnsi="Times New Roman"/>
          <w:noProof w:val="0"/>
          <w:sz w:val="22"/>
          <w:szCs w:val="22"/>
          <w:lang w:val="lt-LT"/>
        </w:rPr>
        <w:t xml:space="preserve"> visiško</w:t>
      </w:r>
      <w:r w:rsidR="005726B9" w:rsidRPr="009D627B">
        <w:rPr>
          <w:rFonts w:ascii="Times New Roman" w:hAnsi="Times New Roman"/>
          <w:noProof w:val="0"/>
          <w:sz w:val="22"/>
          <w:szCs w:val="22"/>
          <w:lang w:val="lt-LT"/>
        </w:rPr>
        <w:t xml:space="preserve"> įvykdymo</w:t>
      </w:r>
      <w:r w:rsidR="00623083">
        <w:rPr>
          <w:rFonts w:ascii="Times New Roman" w:hAnsi="Times New Roman"/>
          <w:noProof w:val="0"/>
          <w:sz w:val="22"/>
          <w:szCs w:val="22"/>
          <w:lang w:val="lt-LT"/>
        </w:rPr>
        <w:t>.</w:t>
      </w:r>
    </w:p>
    <w:p w14:paraId="554933FB" w14:textId="5621DF4B" w:rsidR="005726B9" w:rsidRPr="009D627B" w:rsidRDefault="00D9141A" w:rsidP="00556F41">
      <w:pPr>
        <w:jc w:val="both"/>
        <w:rPr>
          <w:rFonts w:ascii="Times New Roman" w:hAnsi="Times New Roman"/>
          <w:noProof w:val="0"/>
          <w:sz w:val="22"/>
          <w:szCs w:val="22"/>
          <w:lang w:val="lt-LT"/>
        </w:rPr>
      </w:pPr>
      <w:r>
        <w:rPr>
          <w:rFonts w:ascii="Times New Roman" w:hAnsi="Times New Roman"/>
          <w:noProof w:val="0"/>
          <w:sz w:val="22"/>
          <w:szCs w:val="22"/>
          <w:lang w:val="lt-LT"/>
        </w:rPr>
        <w:t>6</w:t>
      </w:r>
      <w:r w:rsidR="005726B9" w:rsidRPr="009D627B">
        <w:rPr>
          <w:rFonts w:ascii="Times New Roman" w:hAnsi="Times New Roman"/>
          <w:noProof w:val="0"/>
          <w:sz w:val="22"/>
          <w:szCs w:val="22"/>
          <w:lang w:val="lt-LT"/>
        </w:rPr>
        <w:t>.2. </w:t>
      </w:r>
      <w:r w:rsidR="009D627B" w:rsidRPr="00A57EFC">
        <w:rPr>
          <w:rFonts w:ascii="Times New Roman" w:hAnsi="Times New Roman"/>
          <w:sz w:val="22"/>
          <w:szCs w:val="22"/>
          <w:lang w:val="lt-LT"/>
        </w:rPr>
        <w:t xml:space="preserve">Ši sutartis gali būti papildoma ir/ar keičiama, vadovaujantis Viešųjų pirkimų įstatymo 89 straipsniu, abiejų Šalių raštišku susitarimu. </w:t>
      </w:r>
    </w:p>
    <w:p w14:paraId="43A1334D" w14:textId="6C1D75E6" w:rsidR="009D627B" w:rsidRPr="00176FC3" w:rsidRDefault="00D9141A" w:rsidP="00D9141A">
      <w:pPr>
        <w:pStyle w:val="Pagrindinistekstas3"/>
        <w:rPr>
          <w:rFonts w:ascii="Times New Roman" w:hAnsi="Times New Roman"/>
          <w:i w:val="0"/>
          <w:sz w:val="22"/>
          <w:szCs w:val="22"/>
        </w:rPr>
      </w:pPr>
      <w:r>
        <w:rPr>
          <w:rFonts w:ascii="Times New Roman" w:hAnsi="Times New Roman"/>
          <w:i w:val="0"/>
          <w:sz w:val="22"/>
          <w:szCs w:val="22"/>
        </w:rPr>
        <w:t>6</w:t>
      </w:r>
      <w:r w:rsidR="005726B9" w:rsidRPr="009D627B">
        <w:rPr>
          <w:rFonts w:ascii="Times New Roman" w:hAnsi="Times New Roman"/>
          <w:i w:val="0"/>
          <w:sz w:val="22"/>
          <w:szCs w:val="22"/>
        </w:rPr>
        <w:t>.3. </w:t>
      </w:r>
      <w:r w:rsidR="009D627B" w:rsidRPr="00176FC3">
        <w:rPr>
          <w:rFonts w:ascii="Times New Roman" w:hAnsi="Times New Roman"/>
          <w:i w:val="0"/>
          <w:sz w:val="22"/>
          <w:szCs w:val="22"/>
        </w:rPr>
        <w:t>Visi ginčai ir nesutarimai, kylantys tarp Šalių dėl šios sutarties vykdymo, sprendžiami derybų keliu, tarpusavio supratimo ir bendradarbiavimo pagrindu. Jei nesutarimų nepavyksta išspręsti derybų keliu per 30 (trisdešimt) kalendorinių dienų, visi ginčai, nesutarimai ir reikalavimai, kylantys dėl šios sutarties taikymo bei aiškinimo, sprendžiami pagal Lietuvos Respublikos įstatymus Lietuvos Respublikos teismuose.</w:t>
      </w:r>
    </w:p>
    <w:p w14:paraId="664A8626" w14:textId="43B0D052" w:rsidR="008D11DC" w:rsidRPr="008D11DC" w:rsidRDefault="00D9141A" w:rsidP="00D9141A">
      <w:pPr>
        <w:jc w:val="both"/>
        <w:rPr>
          <w:rFonts w:ascii="Times New Roman" w:hAnsi="Times New Roman"/>
          <w:sz w:val="22"/>
          <w:szCs w:val="22"/>
        </w:rPr>
      </w:pPr>
      <w:r>
        <w:rPr>
          <w:rFonts w:ascii="Times New Roman" w:hAnsi="Times New Roman"/>
          <w:sz w:val="22"/>
          <w:szCs w:val="22"/>
          <w:lang w:val="lt-LT"/>
        </w:rPr>
        <w:t xml:space="preserve">6.4. </w:t>
      </w:r>
      <w:r w:rsidR="00517042" w:rsidRPr="00A57EFC">
        <w:rPr>
          <w:rFonts w:ascii="Times New Roman" w:hAnsi="Times New Roman"/>
          <w:sz w:val="22"/>
          <w:szCs w:val="22"/>
          <w:lang w:val="lt-LT"/>
        </w:rPr>
        <w:t>Užsakovo paskirtas asmuo, atsakingas už Sutarties</w:t>
      </w:r>
      <w:r>
        <w:rPr>
          <w:rFonts w:ascii="Times New Roman" w:hAnsi="Times New Roman"/>
          <w:sz w:val="22"/>
          <w:szCs w:val="22"/>
          <w:lang w:val="lt-LT"/>
        </w:rPr>
        <w:t xml:space="preserve"> vykdymą: Tęstinio mokymo skyriaus Praktinio mokymo vadovas Aivaras Lajauskas, tel. +370 659 02471; už Sutarties ir jos pakeitimų paskelbimą: viešųjų pirkimų organizatorė Sonata Rudienė, tel. +370 686 72787.</w:t>
      </w:r>
      <w:r w:rsidR="00517042" w:rsidRPr="00A57EFC">
        <w:rPr>
          <w:rFonts w:ascii="Times New Roman" w:hAnsi="Times New Roman"/>
          <w:sz w:val="22"/>
          <w:szCs w:val="22"/>
          <w:lang w:val="lt-LT"/>
        </w:rPr>
        <w:t xml:space="preserve"> </w:t>
      </w:r>
    </w:p>
    <w:p w14:paraId="64B57329" w14:textId="4B6EE7DC" w:rsidR="005726B9" w:rsidRPr="008D11DC" w:rsidRDefault="00D9141A" w:rsidP="008D11DC">
      <w:pPr>
        <w:jc w:val="both"/>
        <w:rPr>
          <w:rFonts w:ascii="Times New Roman" w:hAnsi="Times New Roman"/>
          <w:sz w:val="22"/>
          <w:szCs w:val="22"/>
          <w:lang w:val="lt-LT"/>
        </w:rPr>
      </w:pPr>
      <w:r>
        <w:rPr>
          <w:rFonts w:ascii="Times New Roman" w:hAnsi="Times New Roman"/>
          <w:sz w:val="22"/>
          <w:szCs w:val="22"/>
        </w:rPr>
        <w:t>6.5</w:t>
      </w:r>
      <w:r w:rsidR="008D11DC" w:rsidRPr="008D11DC">
        <w:rPr>
          <w:rFonts w:ascii="Times New Roman" w:hAnsi="Times New Roman"/>
          <w:sz w:val="22"/>
          <w:szCs w:val="22"/>
        </w:rPr>
        <w:t>. Ši Sutartis sudaryta lietuvių kalba, 2 (dviem) egzemplioriais, turinčiais vienodą teisinę galią – po vieną kiekvienai Šaliai.</w:t>
      </w:r>
    </w:p>
    <w:p w14:paraId="1A6914B8" w14:textId="4ACDD38C" w:rsidR="004E77F4" w:rsidRPr="00AC488F" w:rsidRDefault="004E77F4" w:rsidP="00076454">
      <w:pPr>
        <w:rPr>
          <w:rFonts w:ascii="Times New Roman" w:hAnsi="Times New Roman"/>
          <w:sz w:val="22"/>
          <w:szCs w:val="22"/>
          <w:lang w:val="lt-LT"/>
        </w:rPr>
      </w:pPr>
    </w:p>
    <w:p w14:paraId="4C4C914A" w14:textId="2A6F5543" w:rsidR="004E77F4" w:rsidRPr="00AC488F" w:rsidRDefault="00D9141A" w:rsidP="00076454">
      <w:pPr>
        <w:rPr>
          <w:rFonts w:ascii="Times New Roman" w:hAnsi="Times New Roman"/>
          <w:b/>
          <w:noProof w:val="0"/>
          <w:sz w:val="22"/>
          <w:szCs w:val="22"/>
          <w:lang w:val="lt-LT"/>
        </w:rPr>
      </w:pPr>
      <w:r>
        <w:rPr>
          <w:rFonts w:ascii="Times New Roman" w:hAnsi="Times New Roman"/>
          <w:b/>
          <w:noProof w:val="0"/>
          <w:sz w:val="22"/>
          <w:szCs w:val="22"/>
          <w:lang w:val="lt-LT"/>
        </w:rPr>
        <w:t>7</w:t>
      </w:r>
      <w:r w:rsidR="002F002D">
        <w:rPr>
          <w:rFonts w:ascii="Times New Roman" w:hAnsi="Times New Roman"/>
          <w:b/>
          <w:noProof w:val="0"/>
          <w:sz w:val="22"/>
          <w:szCs w:val="22"/>
          <w:lang w:val="lt-LT"/>
        </w:rPr>
        <w:t>. Sutarties Š</w:t>
      </w:r>
      <w:r w:rsidR="004E77F4" w:rsidRPr="00AC488F">
        <w:rPr>
          <w:rFonts w:ascii="Times New Roman" w:hAnsi="Times New Roman"/>
          <w:b/>
          <w:noProof w:val="0"/>
          <w:sz w:val="22"/>
          <w:szCs w:val="22"/>
          <w:lang w:val="lt-LT"/>
        </w:rPr>
        <w:t>alių adresai ir parašai.</w:t>
      </w:r>
    </w:p>
    <w:p w14:paraId="306E916F" w14:textId="77777777" w:rsidR="004C31E0" w:rsidRPr="00AC488F" w:rsidRDefault="004C31E0" w:rsidP="00076454">
      <w:pPr>
        <w:rPr>
          <w:rFonts w:ascii="Times New Roman" w:hAnsi="Times New Roman"/>
          <w:noProof w:val="0"/>
          <w:sz w:val="22"/>
          <w:szCs w:val="22"/>
          <w:lang w:val="lt-LT"/>
        </w:rPr>
      </w:pPr>
    </w:p>
    <w:tbl>
      <w:tblPr>
        <w:tblW w:w="9498" w:type="dxa"/>
        <w:tblLayout w:type="fixed"/>
        <w:tblLook w:val="0000" w:firstRow="0" w:lastRow="0" w:firstColumn="0" w:lastColumn="0" w:noHBand="0" w:noVBand="0"/>
      </w:tblPr>
      <w:tblGrid>
        <w:gridCol w:w="4261"/>
        <w:gridCol w:w="5237"/>
      </w:tblGrid>
      <w:tr w:rsidR="00E47196" w:rsidRPr="002A11C1" w14:paraId="2AEC402F" w14:textId="77777777" w:rsidTr="00A66988">
        <w:tc>
          <w:tcPr>
            <w:tcW w:w="4261" w:type="dxa"/>
          </w:tcPr>
          <w:p w14:paraId="315B99D6" w14:textId="00F1BAEC" w:rsidR="00E47196" w:rsidRPr="002A11C1" w:rsidRDefault="00D9141A" w:rsidP="00E47196">
            <w:pPr>
              <w:jc w:val="center"/>
              <w:rPr>
                <w:rFonts w:ascii="Times New Roman" w:hAnsi="Times New Roman"/>
                <w:b/>
                <w:sz w:val="22"/>
                <w:szCs w:val="22"/>
                <w:lang w:eastAsia="lt-LT"/>
              </w:rPr>
            </w:pPr>
            <w:r>
              <w:rPr>
                <w:rFonts w:ascii="Times New Roman" w:hAnsi="Times New Roman"/>
                <w:b/>
                <w:sz w:val="22"/>
                <w:szCs w:val="22"/>
                <w:lang w:eastAsia="lt-LT"/>
              </w:rPr>
              <w:t>Paslaugų teikėjas</w:t>
            </w:r>
          </w:p>
        </w:tc>
        <w:tc>
          <w:tcPr>
            <w:tcW w:w="5237" w:type="dxa"/>
          </w:tcPr>
          <w:p w14:paraId="1FFAC625" w14:textId="77777777" w:rsidR="00E47196" w:rsidRPr="002A11C1" w:rsidRDefault="00E47196" w:rsidP="00E47196">
            <w:pPr>
              <w:ind w:right="886"/>
              <w:jc w:val="center"/>
              <w:rPr>
                <w:rFonts w:ascii="Times New Roman" w:hAnsi="Times New Roman"/>
                <w:b/>
                <w:sz w:val="22"/>
                <w:szCs w:val="22"/>
              </w:rPr>
            </w:pPr>
            <w:r w:rsidRPr="002A11C1">
              <w:rPr>
                <w:rFonts w:ascii="Times New Roman" w:hAnsi="Times New Roman"/>
                <w:b/>
                <w:sz w:val="22"/>
                <w:szCs w:val="22"/>
              </w:rPr>
              <w:t>Užsakovas</w:t>
            </w:r>
          </w:p>
          <w:p w14:paraId="2229714C" w14:textId="3926C906" w:rsidR="00E47196" w:rsidRPr="002A11C1" w:rsidRDefault="00E47196" w:rsidP="00E47196">
            <w:pPr>
              <w:ind w:right="886"/>
              <w:jc w:val="center"/>
              <w:rPr>
                <w:rFonts w:ascii="Times New Roman" w:hAnsi="Times New Roman"/>
                <w:b/>
                <w:sz w:val="22"/>
                <w:szCs w:val="22"/>
              </w:rPr>
            </w:pPr>
          </w:p>
        </w:tc>
      </w:tr>
      <w:tr w:rsidR="004C12FF" w:rsidRPr="002A11C1" w14:paraId="422676F6" w14:textId="77777777" w:rsidTr="00A66988">
        <w:tc>
          <w:tcPr>
            <w:tcW w:w="4261" w:type="dxa"/>
          </w:tcPr>
          <w:p w14:paraId="60894B2A" w14:textId="51AF4B15" w:rsidR="00A04118" w:rsidRPr="00CB2C81" w:rsidRDefault="00D9141A" w:rsidP="002A1BD7">
            <w:pPr>
              <w:rPr>
                <w:rFonts w:ascii="Times New Roman" w:hAnsi="Times New Roman"/>
                <w:b/>
                <w:sz w:val="22"/>
                <w:szCs w:val="22"/>
                <w:lang w:val="lt-LT"/>
              </w:rPr>
            </w:pPr>
            <w:r w:rsidRPr="00CB2C81">
              <w:rPr>
                <w:rFonts w:ascii="Times New Roman" w:hAnsi="Times New Roman"/>
                <w:b/>
                <w:sz w:val="22"/>
                <w:szCs w:val="22"/>
                <w:lang w:val="lt-LT"/>
              </w:rPr>
              <w:t>Birutė Anužienė</w:t>
            </w:r>
          </w:p>
          <w:p w14:paraId="1CCE2917" w14:textId="1B2AF8A6" w:rsidR="004C12FF" w:rsidRPr="00CB2C81" w:rsidRDefault="00D9141A" w:rsidP="00CB2C81">
            <w:pPr>
              <w:rPr>
                <w:rFonts w:ascii="Times New Roman" w:hAnsi="Times New Roman"/>
                <w:sz w:val="22"/>
                <w:szCs w:val="22"/>
              </w:rPr>
            </w:pPr>
            <w:r w:rsidRPr="00CB2C81">
              <w:rPr>
                <w:rFonts w:ascii="Times New Roman" w:hAnsi="Times New Roman"/>
                <w:sz w:val="22"/>
                <w:szCs w:val="22"/>
              </w:rPr>
              <w:t xml:space="preserve">Asmens kodas </w:t>
            </w:r>
          </w:p>
        </w:tc>
        <w:tc>
          <w:tcPr>
            <w:tcW w:w="5237" w:type="dxa"/>
          </w:tcPr>
          <w:p w14:paraId="04E95989" w14:textId="77777777" w:rsidR="00A66988" w:rsidRPr="002A11C1" w:rsidRDefault="004C12FF" w:rsidP="0056717D">
            <w:pPr>
              <w:rPr>
                <w:rFonts w:ascii="Times New Roman" w:hAnsi="Times New Roman"/>
                <w:b/>
                <w:sz w:val="22"/>
                <w:szCs w:val="22"/>
              </w:rPr>
            </w:pPr>
            <w:r w:rsidRPr="002A11C1">
              <w:rPr>
                <w:rFonts w:ascii="Times New Roman" w:hAnsi="Times New Roman"/>
                <w:b/>
                <w:sz w:val="22"/>
                <w:szCs w:val="22"/>
              </w:rPr>
              <w:t xml:space="preserve">Klaipėdos Ernesto Galvanausko profesinio </w:t>
            </w:r>
          </w:p>
          <w:p w14:paraId="2C0B220F" w14:textId="341E2E77" w:rsidR="004C12FF" w:rsidRPr="002A11C1" w:rsidRDefault="004C12FF" w:rsidP="0056717D">
            <w:pPr>
              <w:rPr>
                <w:rFonts w:ascii="Times New Roman" w:hAnsi="Times New Roman"/>
                <w:b/>
                <w:sz w:val="22"/>
                <w:szCs w:val="22"/>
              </w:rPr>
            </w:pPr>
            <w:r w:rsidRPr="002A11C1">
              <w:rPr>
                <w:rFonts w:ascii="Times New Roman" w:hAnsi="Times New Roman"/>
                <w:b/>
                <w:sz w:val="22"/>
                <w:szCs w:val="22"/>
              </w:rPr>
              <w:t>mokymo centras</w:t>
            </w:r>
          </w:p>
        </w:tc>
      </w:tr>
      <w:tr w:rsidR="004C12FF" w:rsidRPr="002A11C1" w14:paraId="4A98A5FB" w14:textId="77777777" w:rsidTr="00A66988">
        <w:tc>
          <w:tcPr>
            <w:tcW w:w="4261" w:type="dxa"/>
          </w:tcPr>
          <w:p w14:paraId="58AE8937" w14:textId="5A91C076" w:rsidR="004C12FF" w:rsidRPr="00CB2C81" w:rsidRDefault="004C12FF" w:rsidP="002A1BD7">
            <w:pPr>
              <w:rPr>
                <w:rFonts w:ascii="Times New Roman" w:hAnsi="Times New Roman"/>
                <w:sz w:val="22"/>
                <w:szCs w:val="22"/>
              </w:rPr>
            </w:pPr>
          </w:p>
        </w:tc>
        <w:tc>
          <w:tcPr>
            <w:tcW w:w="5237" w:type="dxa"/>
          </w:tcPr>
          <w:p w14:paraId="3AD2F89E" w14:textId="77777777" w:rsidR="004C12FF" w:rsidRPr="002A11C1" w:rsidRDefault="004C12FF" w:rsidP="0056717D">
            <w:pPr>
              <w:rPr>
                <w:rFonts w:ascii="Times New Roman" w:hAnsi="Times New Roman"/>
                <w:sz w:val="22"/>
                <w:szCs w:val="22"/>
              </w:rPr>
            </w:pPr>
            <w:r w:rsidRPr="002A11C1">
              <w:rPr>
                <w:rFonts w:ascii="Times New Roman" w:hAnsi="Times New Roman"/>
                <w:sz w:val="22"/>
                <w:szCs w:val="22"/>
              </w:rPr>
              <w:t>Taikos pr. 67, LT-94112 Klaipėda</w:t>
            </w:r>
          </w:p>
        </w:tc>
      </w:tr>
      <w:tr w:rsidR="004C12FF" w:rsidRPr="002A11C1" w14:paraId="4BAB320A" w14:textId="77777777" w:rsidTr="00A66988">
        <w:tc>
          <w:tcPr>
            <w:tcW w:w="4261" w:type="dxa"/>
          </w:tcPr>
          <w:p w14:paraId="5D246D31" w14:textId="249145A3" w:rsidR="004C12FF" w:rsidRPr="00CB2C81" w:rsidRDefault="004C12FF" w:rsidP="00D9141A">
            <w:pPr>
              <w:rPr>
                <w:rFonts w:ascii="Times New Roman" w:hAnsi="Times New Roman"/>
                <w:sz w:val="22"/>
                <w:szCs w:val="22"/>
              </w:rPr>
            </w:pPr>
          </w:p>
        </w:tc>
        <w:tc>
          <w:tcPr>
            <w:tcW w:w="5237" w:type="dxa"/>
          </w:tcPr>
          <w:p w14:paraId="597DD6ED" w14:textId="77777777" w:rsidR="004C12FF" w:rsidRPr="002A11C1" w:rsidRDefault="004C12FF" w:rsidP="0083592B">
            <w:pPr>
              <w:rPr>
                <w:rFonts w:ascii="Times New Roman" w:hAnsi="Times New Roman"/>
                <w:sz w:val="22"/>
                <w:szCs w:val="22"/>
              </w:rPr>
            </w:pPr>
            <w:r w:rsidRPr="002A11C1">
              <w:rPr>
                <w:rFonts w:ascii="Times New Roman" w:hAnsi="Times New Roman"/>
                <w:sz w:val="22"/>
                <w:szCs w:val="22"/>
              </w:rPr>
              <w:t xml:space="preserve">Tel./faks.: </w:t>
            </w:r>
            <w:r w:rsidR="0083592B" w:rsidRPr="002A11C1">
              <w:rPr>
                <w:rFonts w:ascii="Times New Roman" w:hAnsi="Times New Roman"/>
                <w:sz w:val="22"/>
                <w:szCs w:val="22"/>
              </w:rPr>
              <w:t>846 340132</w:t>
            </w:r>
          </w:p>
        </w:tc>
      </w:tr>
      <w:tr w:rsidR="004C12FF" w:rsidRPr="002A11C1" w14:paraId="309BCAF3" w14:textId="77777777" w:rsidTr="00A66988">
        <w:tc>
          <w:tcPr>
            <w:tcW w:w="4261" w:type="dxa"/>
          </w:tcPr>
          <w:p w14:paraId="6D462CAE" w14:textId="74293EBA" w:rsidR="004C12FF" w:rsidRPr="00CB2C81" w:rsidRDefault="004C12FF" w:rsidP="002A1BD7">
            <w:pPr>
              <w:rPr>
                <w:rFonts w:ascii="Times New Roman" w:hAnsi="Times New Roman"/>
                <w:noProof w:val="0"/>
                <w:color w:val="1C1E21"/>
                <w:sz w:val="22"/>
                <w:szCs w:val="22"/>
                <w:lang w:val="lt-LT" w:eastAsia="lt-LT"/>
              </w:rPr>
            </w:pPr>
          </w:p>
        </w:tc>
        <w:tc>
          <w:tcPr>
            <w:tcW w:w="5237" w:type="dxa"/>
          </w:tcPr>
          <w:p w14:paraId="382CFABC" w14:textId="77777777" w:rsidR="004C12FF" w:rsidRPr="002A11C1" w:rsidRDefault="00712137" w:rsidP="0056717D">
            <w:pPr>
              <w:rPr>
                <w:rFonts w:ascii="Times New Roman" w:hAnsi="Times New Roman"/>
                <w:sz w:val="22"/>
                <w:szCs w:val="22"/>
              </w:rPr>
            </w:pPr>
            <w:r w:rsidRPr="002A11C1">
              <w:rPr>
                <w:rFonts w:ascii="Times New Roman" w:hAnsi="Times New Roman"/>
                <w:sz w:val="22"/>
                <w:szCs w:val="22"/>
              </w:rPr>
              <w:t>A/s</w:t>
            </w:r>
            <w:r w:rsidR="000E2EC5" w:rsidRPr="002A11C1">
              <w:rPr>
                <w:rFonts w:ascii="Times New Roman" w:hAnsi="Times New Roman"/>
                <w:sz w:val="22"/>
                <w:szCs w:val="22"/>
              </w:rPr>
              <w:t xml:space="preserve"> LT837300010002298626</w:t>
            </w:r>
          </w:p>
        </w:tc>
      </w:tr>
      <w:tr w:rsidR="004C12FF" w:rsidRPr="0098033A" w14:paraId="0E75A89A" w14:textId="77777777" w:rsidTr="00A66988">
        <w:tc>
          <w:tcPr>
            <w:tcW w:w="4261" w:type="dxa"/>
          </w:tcPr>
          <w:p w14:paraId="63C59F25" w14:textId="6D584E78" w:rsidR="004C12FF" w:rsidRPr="00CB2C81" w:rsidRDefault="004C12FF" w:rsidP="00D9141A">
            <w:pPr>
              <w:rPr>
                <w:rFonts w:ascii="Times New Roman" w:hAnsi="Times New Roman"/>
                <w:sz w:val="22"/>
                <w:szCs w:val="22"/>
              </w:rPr>
            </w:pPr>
            <w:bookmarkStart w:id="0" w:name="_GoBack"/>
            <w:bookmarkEnd w:id="0"/>
          </w:p>
        </w:tc>
        <w:tc>
          <w:tcPr>
            <w:tcW w:w="5237" w:type="dxa"/>
          </w:tcPr>
          <w:p w14:paraId="2F774A99" w14:textId="77777777" w:rsidR="004C12FF" w:rsidRPr="0098033A" w:rsidRDefault="00712137" w:rsidP="000E2EC5">
            <w:pPr>
              <w:rPr>
                <w:rFonts w:ascii="Times New Roman" w:hAnsi="Times New Roman"/>
                <w:sz w:val="22"/>
                <w:szCs w:val="22"/>
              </w:rPr>
            </w:pPr>
            <w:r w:rsidRPr="0098033A">
              <w:rPr>
                <w:rFonts w:ascii="Times New Roman" w:hAnsi="Times New Roman"/>
                <w:sz w:val="22"/>
                <w:szCs w:val="22"/>
              </w:rPr>
              <w:t xml:space="preserve">Įmonės kodas </w:t>
            </w:r>
            <w:r w:rsidR="00790D33" w:rsidRPr="0098033A">
              <w:rPr>
                <w:rFonts w:ascii="Times New Roman" w:hAnsi="Times New Roman"/>
                <w:sz w:val="22"/>
                <w:szCs w:val="22"/>
              </w:rPr>
              <w:t>140199874</w:t>
            </w:r>
          </w:p>
        </w:tc>
      </w:tr>
      <w:tr w:rsidR="004C12FF" w:rsidRPr="002A11C1" w14:paraId="1A92787B" w14:textId="77777777" w:rsidTr="00A66988">
        <w:tc>
          <w:tcPr>
            <w:tcW w:w="4261" w:type="dxa"/>
          </w:tcPr>
          <w:p w14:paraId="52D1C754" w14:textId="5A73A477" w:rsidR="004C12FF" w:rsidRPr="00CB2C81" w:rsidRDefault="004C12FF" w:rsidP="002A1BD7">
            <w:pPr>
              <w:rPr>
                <w:rFonts w:ascii="Times New Roman" w:hAnsi="Times New Roman"/>
                <w:sz w:val="22"/>
                <w:szCs w:val="22"/>
              </w:rPr>
            </w:pPr>
          </w:p>
        </w:tc>
        <w:tc>
          <w:tcPr>
            <w:tcW w:w="5237" w:type="dxa"/>
          </w:tcPr>
          <w:p w14:paraId="54D8C1DF" w14:textId="77777777" w:rsidR="004C12FF" w:rsidRPr="002A11C1" w:rsidRDefault="00790D33" w:rsidP="0056717D">
            <w:pPr>
              <w:rPr>
                <w:rFonts w:ascii="Times New Roman" w:hAnsi="Times New Roman"/>
                <w:sz w:val="22"/>
                <w:szCs w:val="22"/>
              </w:rPr>
            </w:pPr>
            <w:r w:rsidRPr="002A11C1">
              <w:rPr>
                <w:rFonts w:ascii="Times New Roman" w:hAnsi="Times New Roman"/>
                <w:sz w:val="22"/>
                <w:szCs w:val="22"/>
              </w:rPr>
              <w:t xml:space="preserve">PVM kodas </w:t>
            </w:r>
            <w:r w:rsidR="008962AF" w:rsidRPr="002A11C1">
              <w:rPr>
                <w:rFonts w:ascii="Times New Roman" w:hAnsi="Times New Roman"/>
                <w:sz w:val="22"/>
                <w:szCs w:val="22"/>
              </w:rPr>
              <w:t>401998716</w:t>
            </w:r>
          </w:p>
        </w:tc>
      </w:tr>
      <w:tr w:rsidR="00A66988" w:rsidRPr="002A11C1" w14:paraId="77574A51" w14:textId="77777777" w:rsidTr="00A66988">
        <w:tc>
          <w:tcPr>
            <w:tcW w:w="4261" w:type="dxa"/>
          </w:tcPr>
          <w:p w14:paraId="4CD963F2" w14:textId="77777777" w:rsidR="00A66988" w:rsidRPr="002A11C1" w:rsidRDefault="00A66988" w:rsidP="002A1BD7">
            <w:pPr>
              <w:rPr>
                <w:rFonts w:ascii="Times New Roman" w:hAnsi="Times New Roman"/>
                <w:sz w:val="22"/>
                <w:szCs w:val="22"/>
              </w:rPr>
            </w:pPr>
          </w:p>
        </w:tc>
        <w:tc>
          <w:tcPr>
            <w:tcW w:w="5237" w:type="dxa"/>
          </w:tcPr>
          <w:p w14:paraId="4ADC0FCF" w14:textId="1E89D2F7" w:rsidR="00A66988" w:rsidRPr="002A11C1" w:rsidRDefault="002A11C1" w:rsidP="002A11C1">
            <w:pPr>
              <w:rPr>
                <w:rFonts w:ascii="Times New Roman" w:hAnsi="Times New Roman"/>
                <w:sz w:val="22"/>
                <w:szCs w:val="22"/>
              </w:rPr>
            </w:pPr>
            <w:r>
              <w:rPr>
                <w:rFonts w:ascii="Times New Roman" w:hAnsi="Times New Roman"/>
                <w:sz w:val="22"/>
                <w:szCs w:val="22"/>
              </w:rPr>
              <w:t xml:space="preserve">El. paštas </w:t>
            </w:r>
            <w:hyperlink r:id="rId8" w:history="1">
              <w:r w:rsidRPr="001D2775">
                <w:rPr>
                  <w:rStyle w:val="Hipersaitas"/>
                  <w:rFonts w:ascii="Times New Roman" w:hAnsi="Times New Roman"/>
                  <w:sz w:val="22"/>
                  <w:szCs w:val="22"/>
                </w:rPr>
                <w:t>info@klaipedosgpmc.lt</w:t>
              </w:r>
            </w:hyperlink>
            <w:r>
              <w:rPr>
                <w:rFonts w:ascii="Times New Roman" w:hAnsi="Times New Roman"/>
                <w:sz w:val="22"/>
                <w:szCs w:val="22"/>
              </w:rPr>
              <w:t xml:space="preserve"> </w:t>
            </w:r>
          </w:p>
        </w:tc>
      </w:tr>
      <w:tr w:rsidR="00A66988" w:rsidRPr="002A11C1" w14:paraId="639C4FC7" w14:textId="77777777" w:rsidTr="00A66988">
        <w:tc>
          <w:tcPr>
            <w:tcW w:w="4261" w:type="dxa"/>
          </w:tcPr>
          <w:p w14:paraId="5846688D" w14:textId="77777777" w:rsidR="00A66988" w:rsidRPr="002A11C1" w:rsidRDefault="00A66988" w:rsidP="002A1BD7">
            <w:pPr>
              <w:rPr>
                <w:rFonts w:ascii="Times New Roman" w:hAnsi="Times New Roman"/>
                <w:sz w:val="22"/>
                <w:szCs w:val="22"/>
              </w:rPr>
            </w:pPr>
          </w:p>
        </w:tc>
        <w:tc>
          <w:tcPr>
            <w:tcW w:w="5237" w:type="dxa"/>
          </w:tcPr>
          <w:p w14:paraId="2025C251" w14:textId="77777777" w:rsidR="00A66988" w:rsidRPr="002A11C1" w:rsidRDefault="00A66988" w:rsidP="0056717D">
            <w:pPr>
              <w:rPr>
                <w:rFonts w:ascii="Times New Roman" w:hAnsi="Times New Roman"/>
                <w:sz w:val="22"/>
                <w:szCs w:val="22"/>
              </w:rPr>
            </w:pPr>
          </w:p>
        </w:tc>
      </w:tr>
      <w:tr w:rsidR="00A66988" w:rsidRPr="002A11C1" w14:paraId="1ECE1A1E" w14:textId="77777777" w:rsidTr="00A66988">
        <w:tc>
          <w:tcPr>
            <w:tcW w:w="4261" w:type="dxa"/>
          </w:tcPr>
          <w:p w14:paraId="29083E31" w14:textId="6B49D566" w:rsidR="00A66988" w:rsidRDefault="00711CF6" w:rsidP="002A1BD7">
            <w:pPr>
              <w:rPr>
                <w:rFonts w:ascii="Times New Roman" w:hAnsi="Times New Roman"/>
                <w:sz w:val="22"/>
                <w:szCs w:val="22"/>
              </w:rPr>
            </w:pPr>
            <w:r>
              <w:rPr>
                <w:rFonts w:ascii="Times New Roman" w:hAnsi="Times New Roman"/>
                <w:sz w:val="22"/>
                <w:szCs w:val="22"/>
              </w:rPr>
              <w:t>Lektorė</w:t>
            </w:r>
          </w:p>
          <w:p w14:paraId="6ABC6BE0" w14:textId="6CFF606A" w:rsidR="0098033A" w:rsidRPr="002A11C1" w:rsidRDefault="00D9141A" w:rsidP="002A1BD7">
            <w:pPr>
              <w:rPr>
                <w:rFonts w:ascii="Times New Roman" w:hAnsi="Times New Roman"/>
                <w:sz w:val="22"/>
                <w:szCs w:val="22"/>
              </w:rPr>
            </w:pPr>
            <w:r>
              <w:rPr>
                <w:rFonts w:ascii="Times New Roman" w:hAnsi="Times New Roman"/>
                <w:sz w:val="22"/>
                <w:szCs w:val="22"/>
              </w:rPr>
              <w:t>Birutė Anužienė</w:t>
            </w:r>
            <w:r w:rsidR="00711CF6">
              <w:rPr>
                <w:rFonts w:ascii="Times New Roman" w:hAnsi="Times New Roman"/>
                <w:sz w:val="22"/>
                <w:szCs w:val="22"/>
              </w:rPr>
              <w:t>___________________</w:t>
            </w:r>
          </w:p>
        </w:tc>
        <w:tc>
          <w:tcPr>
            <w:tcW w:w="5237" w:type="dxa"/>
          </w:tcPr>
          <w:p w14:paraId="5D1E1D9D" w14:textId="020CE8B0" w:rsidR="00A66988" w:rsidRPr="002A11C1" w:rsidRDefault="00711CF6" w:rsidP="0056717D">
            <w:pPr>
              <w:rPr>
                <w:rFonts w:ascii="Times New Roman" w:hAnsi="Times New Roman"/>
                <w:noProof w:val="0"/>
                <w:sz w:val="22"/>
                <w:szCs w:val="22"/>
                <w:lang w:val="lt-LT"/>
              </w:rPr>
            </w:pPr>
            <w:r>
              <w:rPr>
                <w:rFonts w:ascii="Times New Roman" w:hAnsi="Times New Roman"/>
                <w:sz w:val="22"/>
                <w:szCs w:val="22"/>
              </w:rPr>
              <w:t>Direktorė</w:t>
            </w:r>
          </w:p>
          <w:p w14:paraId="598357DA" w14:textId="3344B298" w:rsidR="00A66988" w:rsidRPr="002A11C1" w:rsidRDefault="00711CF6" w:rsidP="0056717D">
            <w:pPr>
              <w:rPr>
                <w:rFonts w:ascii="Times New Roman" w:hAnsi="Times New Roman"/>
                <w:sz w:val="22"/>
                <w:szCs w:val="22"/>
              </w:rPr>
            </w:pPr>
            <w:r>
              <w:rPr>
                <w:rFonts w:ascii="Times New Roman" w:hAnsi="Times New Roman"/>
                <w:noProof w:val="0"/>
                <w:sz w:val="22"/>
                <w:szCs w:val="22"/>
                <w:lang w:val="lt-LT"/>
              </w:rPr>
              <w:t>Dalia Martišauskienė_________________</w:t>
            </w:r>
            <w:r w:rsidR="00D9141A">
              <w:rPr>
                <w:rFonts w:ascii="Times New Roman" w:hAnsi="Times New Roman"/>
                <w:noProof w:val="0"/>
                <w:sz w:val="22"/>
                <w:szCs w:val="22"/>
                <w:lang w:val="lt-LT"/>
              </w:rPr>
              <w:t>______</w:t>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r w:rsidR="00D9141A">
              <w:rPr>
                <w:rFonts w:ascii="Times New Roman" w:hAnsi="Times New Roman"/>
                <w:noProof w:val="0"/>
                <w:sz w:val="22"/>
                <w:szCs w:val="22"/>
                <w:lang w:val="lt-LT"/>
              </w:rPr>
              <w:softHyphen/>
            </w:r>
          </w:p>
        </w:tc>
      </w:tr>
    </w:tbl>
    <w:p w14:paraId="292EB00F" w14:textId="024C2645" w:rsidR="000D23B6" w:rsidRPr="00711CF6" w:rsidRDefault="00711CF6" w:rsidP="00711CF6">
      <w:pPr>
        <w:spacing w:before="100" w:beforeAutospacing="1" w:after="100" w:afterAutospacing="1"/>
        <w:rPr>
          <w:rFonts w:ascii="Times New Roman" w:hAnsi="Times New Roman"/>
          <w:sz w:val="22"/>
          <w:szCs w:val="22"/>
        </w:rPr>
      </w:pPr>
      <w:r>
        <w:rPr>
          <w:rFonts w:ascii="Times New Roman" w:hAnsi="Times New Roman"/>
          <w:sz w:val="22"/>
          <w:szCs w:val="22"/>
        </w:rPr>
        <w:t xml:space="preserve">                                                                                </w:t>
      </w:r>
      <w:r w:rsidRPr="00711CF6">
        <w:rPr>
          <w:rFonts w:ascii="Times New Roman" w:hAnsi="Times New Roman"/>
          <w:sz w:val="22"/>
          <w:szCs w:val="22"/>
        </w:rPr>
        <w:t>A.V.</w:t>
      </w:r>
    </w:p>
    <w:sectPr w:rsidR="000D23B6" w:rsidRPr="00711CF6" w:rsidSect="00623083">
      <w:footerReference w:type="default" r:id="rId9"/>
      <w:pgSz w:w="11906" w:h="16838"/>
      <w:pgMar w:top="1134" w:right="567" w:bottom="1418"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F2138" w14:textId="77777777" w:rsidR="00DA57BA" w:rsidRDefault="00DA57BA" w:rsidP="005A7085">
      <w:r>
        <w:separator/>
      </w:r>
    </w:p>
  </w:endnote>
  <w:endnote w:type="continuationSeparator" w:id="0">
    <w:p w14:paraId="02A0406D" w14:textId="77777777" w:rsidR="00DA57BA" w:rsidRDefault="00DA57BA" w:rsidP="005A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0ADC" w14:textId="5EAFA11B" w:rsidR="008A040E" w:rsidRPr="00052765" w:rsidRDefault="008A040E" w:rsidP="006914E8">
    <w:pPr>
      <w:pStyle w:val="Porat"/>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4BEEA" w14:textId="77777777" w:rsidR="00DA57BA" w:rsidRDefault="00DA57BA" w:rsidP="005A7085">
      <w:r>
        <w:separator/>
      </w:r>
    </w:p>
  </w:footnote>
  <w:footnote w:type="continuationSeparator" w:id="0">
    <w:p w14:paraId="3B8E01E8" w14:textId="77777777" w:rsidR="00DA57BA" w:rsidRDefault="00DA57BA" w:rsidP="005A70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F3E"/>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06D51"/>
    <w:multiLevelType w:val="hybridMultilevel"/>
    <w:tmpl w:val="06344DAA"/>
    <w:lvl w:ilvl="0" w:tplc="5D6A1F82">
      <w:start w:val="1"/>
      <w:numFmt w:val="upperLetter"/>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2" w15:restartNumberingAfterBreak="0">
    <w:nsid w:val="18FE6E18"/>
    <w:multiLevelType w:val="hybridMultilevel"/>
    <w:tmpl w:val="A3AA39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4953F3"/>
    <w:multiLevelType w:val="hybridMultilevel"/>
    <w:tmpl w:val="C9A8A88E"/>
    <w:lvl w:ilvl="0" w:tplc="01C4FCFC">
      <w:start w:val="1"/>
      <w:numFmt w:val="bullet"/>
      <w:lvlText w:val="-"/>
      <w:lvlJc w:val="left"/>
      <w:pPr>
        <w:tabs>
          <w:tab w:val="num" w:pos="720"/>
        </w:tabs>
        <w:ind w:left="720" w:hanging="360"/>
      </w:pPr>
      <w:rPr>
        <w:rFonts w:ascii="Times New Roman" w:hAnsi="Times New Roman" w:hint="default"/>
      </w:rPr>
    </w:lvl>
    <w:lvl w:ilvl="1" w:tplc="DB2EED2C" w:tentative="1">
      <w:start w:val="1"/>
      <w:numFmt w:val="bullet"/>
      <w:lvlText w:val="-"/>
      <w:lvlJc w:val="left"/>
      <w:pPr>
        <w:tabs>
          <w:tab w:val="num" w:pos="1440"/>
        </w:tabs>
        <w:ind w:left="1440" w:hanging="360"/>
      </w:pPr>
      <w:rPr>
        <w:rFonts w:ascii="Times New Roman" w:hAnsi="Times New Roman" w:hint="default"/>
      </w:rPr>
    </w:lvl>
    <w:lvl w:ilvl="2" w:tplc="69347E8E" w:tentative="1">
      <w:start w:val="1"/>
      <w:numFmt w:val="bullet"/>
      <w:lvlText w:val="-"/>
      <w:lvlJc w:val="left"/>
      <w:pPr>
        <w:tabs>
          <w:tab w:val="num" w:pos="2160"/>
        </w:tabs>
        <w:ind w:left="2160" w:hanging="360"/>
      </w:pPr>
      <w:rPr>
        <w:rFonts w:ascii="Times New Roman" w:hAnsi="Times New Roman" w:hint="default"/>
      </w:rPr>
    </w:lvl>
    <w:lvl w:ilvl="3" w:tplc="77009D42" w:tentative="1">
      <w:start w:val="1"/>
      <w:numFmt w:val="bullet"/>
      <w:lvlText w:val="-"/>
      <w:lvlJc w:val="left"/>
      <w:pPr>
        <w:tabs>
          <w:tab w:val="num" w:pos="2880"/>
        </w:tabs>
        <w:ind w:left="2880" w:hanging="360"/>
      </w:pPr>
      <w:rPr>
        <w:rFonts w:ascii="Times New Roman" w:hAnsi="Times New Roman" w:hint="default"/>
      </w:rPr>
    </w:lvl>
    <w:lvl w:ilvl="4" w:tplc="68AE357E" w:tentative="1">
      <w:start w:val="1"/>
      <w:numFmt w:val="bullet"/>
      <w:lvlText w:val="-"/>
      <w:lvlJc w:val="left"/>
      <w:pPr>
        <w:tabs>
          <w:tab w:val="num" w:pos="3600"/>
        </w:tabs>
        <w:ind w:left="3600" w:hanging="360"/>
      </w:pPr>
      <w:rPr>
        <w:rFonts w:ascii="Times New Roman" w:hAnsi="Times New Roman" w:hint="default"/>
      </w:rPr>
    </w:lvl>
    <w:lvl w:ilvl="5" w:tplc="6E7CEAC0" w:tentative="1">
      <w:start w:val="1"/>
      <w:numFmt w:val="bullet"/>
      <w:lvlText w:val="-"/>
      <w:lvlJc w:val="left"/>
      <w:pPr>
        <w:tabs>
          <w:tab w:val="num" w:pos="4320"/>
        </w:tabs>
        <w:ind w:left="4320" w:hanging="360"/>
      </w:pPr>
      <w:rPr>
        <w:rFonts w:ascii="Times New Roman" w:hAnsi="Times New Roman" w:hint="default"/>
      </w:rPr>
    </w:lvl>
    <w:lvl w:ilvl="6" w:tplc="802EE7FA" w:tentative="1">
      <w:start w:val="1"/>
      <w:numFmt w:val="bullet"/>
      <w:lvlText w:val="-"/>
      <w:lvlJc w:val="left"/>
      <w:pPr>
        <w:tabs>
          <w:tab w:val="num" w:pos="5040"/>
        </w:tabs>
        <w:ind w:left="5040" w:hanging="360"/>
      </w:pPr>
      <w:rPr>
        <w:rFonts w:ascii="Times New Roman" w:hAnsi="Times New Roman" w:hint="default"/>
      </w:rPr>
    </w:lvl>
    <w:lvl w:ilvl="7" w:tplc="1A30284E" w:tentative="1">
      <w:start w:val="1"/>
      <w:numFmt w:val="bullet"/>
      <w:lvlText w:val="-"/>
      <w:lvlJc w:val="left"/>
      <w:pPr>
        <w:tabs>
          <w:tab w:val="num" w:pos="5760"/>
        </w:tabs>
        <w:ind w:left="5760" w:hanging="360"/>
      </w:pPr>
      <w:rPr>
        <w:rFonts w:ascii="Times New Roman" w:hAnsi="Times New Roman" w:hint="default"/>
      </w:rPr>
    </w:lvl>
    <w:lvl w:ilvl="8" w:tplc="7F5C82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3562F3"/>
    <w:multiLevelType w:val="hybridMultilevel"/>
    <w:tmpl w:val="88443210"/>
    <w:lvl w:ilvl="0" w:tplc="0372A26E">
      <w:start w:val="1"/>
      <w:numFmt w:val="bullet"/>
      <w:lvlText w:val=""/>
      <w:lvlJc w:val="left"/>
      <w:pPr>
        <w:tabs>
          <w:tab w:val="num" w:pos="720"/>
        </w:tabs>
        <w:ind w:left="720" w:hanging="360"/>
      </w:pPr>
      <w:rPr>
        <w:rFonts w:ascii="Wingdings" w:hAnsi="Wingdings" w:hint="default"/>
      </w:rPr>
    </w:lvl>
    <w:lvl w:ilvl="1" w:tplc="C4848674" w:tentative="1">
      <w:start w:val="1"/>
      <w:numFmt w:val="bullet"/>
      <w:lvlText w:val=""/>
      <w:lvlJc w:val="left"/>
      <w:pPr>
        <w:tabs>
          <w:tab w:val="num" w:pos="1440"/>
        </w:tabs>
        <w:ind w:left="1440" w:hanging="360"/>
      </w:pPr>
      <w:rPr>
        <w:rFonts w:ascii="Wingdings" w:hAnsi="Wingdings" w:hint="default"/>
      </w:rPr>
    </w:lvl>
    <w:lvl w:ilvl="2" w:tplc="93DE5028" w:tentative="1">
      <w:start w:val="1"/>
      <w:numFmt w:val="bullet"/>
      <w:lvlText w:val=""/>
      <w:lvlJc w:val="left"/>
      <w:pPr>
        <w:tabs>
          <w:tab w:val="num" w:pos="2160"/>
        </w:tabs>
        <w:ind w:left="2160" w:hanging="360"/>
      </w:pPr>
      <w:rPr>
        <w:rFonts w:ascii="Wingdings" w:hAnsi="Wingdings" w:hint="default"/>
      </w:rPr>
    </w:lvl>
    <w:lvl w:ilvl="3" w:tplc="7F4CF856" w:tentative="1">
      <w:start w:val="1"/>
      <w:numFmt w:val="bullet"/>
      <w:lvlText w:val=""/>
      <w:lvlJc w:val="left"/>
      <w:pPr>
        <w:tabs>
          <w:tab w:val="num" w:pos="2880"/>
        </w:tabs>
        <w:ind w:left="2880" w:hanging="360"/>
      </w:pPr>
      <w:rPr>
        <w:rFonts w:ascii="Wingdings" w:hAnsi="Wingdings" w:hint="default"/>
      </w:rPr>
    </w:lvl>
    <w:lvl w:ilvl="4" w:tplc="AFBE8CC8" w:tentative="1">
      <w:start w:val="1"/>
      <w:numFmt w:val="bullet"/>
      <w:lvlText w:val=""/>
      <w:lvlJc w:val="left"/>
      <w:pPr>
        <w:tabs>
          <w:tab w:val="num" w:pos="3600"/>
        </w:tabs>
        <w:ind w:left="3600" w:hanging="360"/>
      </w:pPr>
      <w:rPr>
        <w:rFonts w:ascii="Wingdings" w:hAnsi="Wingdings" w:hint="default"/>
      </w:rPr>
    </w:lvl>
    <w:lvl w:ilvl="5" w:tplc="3EFC98B6" w:tentative="1">
      <w:start w:val="1"/>
      <w:numFmt w:val="bullet"/>
      <w:lvlText w:val=""/>
      <w:lvlJc w:val="left"/>
      <w:pPr>
        <w:tabs>
          <w:tab w:val="num" w:pos="4320"/>
        </w:tabs>
        <w:ind w:left="4320" w:hanging="360"/>
      </w:pPr>
      <w:rPr>
        <w:rFonts w:ascii="Wingdings" w:hAnsi="Wingdings" w:hint="default"/>
      </w:rPr>
    </w:lvl>
    <w:lvl w:ilvl="6" w:tplc="F8E62B4A" w:tentative="1">
      <w:start w:val="1"/>
      <w:numFmt w:val="bullet"/>
      <w:lvlText w:val=""/>
      <w:lvlJc w:val="left"/>
      <w:pPr>
        <w:tabs>
          <w:tab w:val="num" w:pos="5040"/>
        </w:tabs>
        <w:ind w:left="5040" w:hanging="360"/>
      </w:pPr>
      <w:rPr>
        <w:rFonts w:ascii="Wingdings" w:hAnsi="Wingdings" w:hint="default"/>
      </w:rPr>
    </w:lvl>
    <w:lvl w:ilvl="7" w:tplc="36EA07FA" w:tentative="1">
      <w:start w:val="1"/>
      <w:numFmt w:val="bullet"/>
      <w:lvlText w:val=""/>
      <w:lvlJc w:val="left"/>
      <w:pPr>
        <w:tabs>
          <w:tab w:val="num" w:pos="5760"/>
        </w:tabs>
        <w:ind w:left="5760" w:hanging="360"/>
      </w:pPr>
      <w:rPr>
        <w:rFonts w:ascii="Wingdings" w:hAnsi="Wingdings" w:hint="default"/>
      </w:rPr>
    </w:lvl>
    <w:lvl w:ilvl="8" w:tplc="4F806B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97E76"/>
    <w:multiLevelType w:val="multilevel"/>
    <w:tmpl w:val="A692B3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36D25CB9"/>
    <w:multiLevelType w:val="multilevel"/>
    <w:tmpl w:val="EB0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651CE7"/>
    <w:multiLevelType w:val="singleLevel"/>
    <w:tmpl w:val="EC0AF278"/>
    <w:lvl w:ilvl="0">
      <w:start w:val="4"/>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522102D8"/>
    <w:multiLevelType w:val="hybridMultilevel"/>
    <w:tmpl w:val="6C4C0A1C"/>
    <w:lvl w:ilvl="0" w:tplc="543E5444">
      <w:start w:val="1"/>
      <w:numFmt w:val="decimal"/>
      <w:lvlText w:val="%1."/>
      <w:lvlJc w:val="left"/>
      <w:pPr>
        <w:tabs>
          <w:tab w:val="num" w:pos="720"/>
        </w:tabs>
        <w:ind w:left="720" w:hanging="360"/>
      </w:pPr>
    </w:lvl>
    <w:lvl w:ilvl="1" w:tplc="18A6143E" w:tentative="1">
      <w:start w:val="1"/>
      <w:numFmt w:val="decimal"/>
      <w:lvlText w:val="%2."/>
      <w:lvlJc w:val="left"/>
      <w:pPr>
        <w:tabs>
          <w:tab w:val="num" w:pos="1440"/>
        </w:tabs>
        <w:ind w:left="1440" w:hanging="360"/>
      </w:pPr>
    </w:lvl>
    <w:lvl w:ilvl="2" w:tplc="D03AEE6E" w:tentative="1">
      <w:start w:val="1"/>
      <w:numFmt w:val="decimal"/>
      <w:lvlText w:val="%3."/>
      <w:lvlJc w:val="left"/>
      <w:pPr>
        <w:tabs>
          <w:tab w:val="num" w:pos="2160"/>
        </w:tabs>
        <w:ind w:left="2160" w:hanging="360"/>
      </w:pPr>
    </w:lvl>
    <w:lvl w:ilvl="3" w:tplc="B438393E" w:tentative="1">
      <w:start w:val="1"/>
      <w:numFmt w:val="decimal"/>
      <w:lvlText w:val="%4."/>
      <w:lvlJc w:val="left"/>
      <w:pPr>
        <w:tabs>
          <w:tab w:val="num" w:pos="2880"/>
        </w:tabs>
        <w:ind w:left="2880" w:hanging="360"/>
      </w:pPr>
    </w:lvl>
    <w:lvl w:ilvl="4" w:tplc="6A2210F6" w:tentative="1">
      <w:start w:val="1"/>
      <w:numFmt w:val="decimal"/>
      <w:lvlText w:val="%5."/>
      <w:lvlJc w:val="left"/>
      <w:pPr>
        <w:tabs>
          <w:tab w:val="num" w:pos="3600"/>
        </w:tabs>
        <w:ind w:left="3600" w:hanging="360"/>
      </w:pPr>
    </w:lvl>
    <w:lvl w:ilvl="5" w:tplc="1332E7A8" w:tentative="1">
      <w:start w:val="1"/>
      <w:numFmt w:val="decimal"/>
      <w:lvlText w:val="%6."/>
      <w:lvlJc w:val="left"/>
      <w:pPr>
        <w:tabs>
          <w:tab w:val="num" w:pos="4320"/>
        </w:tabs>
        <w:ind w:left="4320" w:hanging="360"/>
      </w:pPr>
    </w:lvl>
    <w:lvl w:ilvl="6" w:tplc="BA9A338C" w:tentative="1">
      <w:start w:val="1"/>
      <w:numFmt w:val="decimal"/>
      <w:lvlText w:val="%7."/>
      <w:lvlJc w:val="left"/>
      <w:pPr>
        <w:tabs>
          <w:tab w:val="num" w:pos="5040"/>
        </w:tabs>
        <w:ind w:left="5040" w:hanging="360"/>
      </w:pPr>
    </w:lvl>
    <w:lvl w:ilvl="7" w:tplc="CF0224D2" w:tentative="1">
      <w:start w:val="1"/>
      <w:numFmt w:val="decimal"/>
      <w:lvlText w:val="%8."/>
      <w:lvlJc w:val="left"/>
      <w:pPr>
        <w:tabs>
          <w:tab w:val="num" w:pos="5760"/>
        </w:tabs>
        <w:ind w:left="5760" w:hanging="360"/>
      </w:pPr>
    </w:lvl>
    <w:lvl w:ilvl="8" w:tplc="ECF2B7AA" w:tentative="1">
      <w:start w:val="1"/>
      <w:numFmt w:val="decimal"/>
      <w:lvlText w:val="%9."/>
      <w:lvlJc w:val="left"/>
      <w:pPr>
        <w:tabs>
          <w:tab w:val="num" w:pos="6480"/>
        </w:tabs>
        <w:ind w:left="6480" w:hanging="360"/>
      </w:pPr>
    </w:lvl>
  </w:abstractNum>
  <w:abstractNum w:abstractNumId="9" w15:restartNumberingAfterBreak="0">
    <w:nsid w:val="55DF116D"/>
    <w:multiLevelType w:val="multilevel"/>
    <w:tmpl w:val="806E92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8D76C1"/>
    <w:multiLevelType w:val="multilevel"/>
    <w:tmpl w:val="B3AA2448"/>
    <w:lvl w:ilvl="0">
      <w:start w:val="14"/>
      <w:numFmt w:val="upperRoman"/>
      <w:lvlText w:val="%1."/>
      <w:lvlJc w:val="left"/>
      <w:pPr>
        <w:ind w:left="1080" w:hanging="720"/>
      </w:pPr>
      <w:rPr>
        <w:rFonts w:hint="default"/>
      </w:rPr>
    </w:lvl>
    <w:lvl w:ilvl="1">
      <w:start w:val="1"/>
      <w:numFmt w:val="decimal"/>
      <w:isLgl/>
      <w:lvlText w:val="%1.%2."/>
      <w:lvlJc w:val="left"/>
      <w:pPr>
        <w:ind w:left="622"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795F15"/>
    <w:multiLevelType w:val="hybridMultilevel"/>
    <w:tmpl w:val="F8A69B18"/>
    <w:lvl w:ilvl="0" w:tplc="4E848B5A">
      <w:start w:val="1"/>
      <w:numFmt w:val="bullet"/>
      <w:lvlText w:val="-"/>
      <w:lvlJc w:val="left"/>
      <w:pPr>
        <w:tabs>
          <w:tab w:val="num" w:pos="720"/>
        </w:tabs>
        <w:ind w:left="720" w:hanging="360"/>
      </w:pPr>
      <w:rPr>
        <w:rFonts w:ascii="Times New Roman" w:hAnsi="Times New Roman" w:hint="default"/>
      </w:rPr>
    </w:lvl>
    <w:lvl w:ilvl="1" w:tplc="7DC0995A" w:tentative="1">
      <w:start w:val="1"/>
      <w:numFmt w:val="bullet"/>
      <w:lvlText w:val="-"/>
      <w:lvlJc w:val="left"/>
      <w:pPr>
        <w:tabs>
          <w:tab w:val="num" w:pos="1440"/>
        </w:tabs>
        <w:ind w:left="1440" w:hanging="360"/>
      </w:pPr>
      <w:rPr>
        <w:rFonts w:ascii="Times New Roman" w:hAnsi="Times New Roman" w:hint="default"/>
      </w:rPr>
    </w:lvl>
    <w:lvl w:ilvl="2" w:tplc="8594E774" w:tentative="1">
      <w:start w:val="1"/>
      <w:numFmt w:val="bullet"/>
      <w:lvlText w:val="-"/>
      <w:lvlJc w:val="left"/>
      <w:pPr>
        <w:tabs>
          <w:tab w:val="num" w:pos="2160"/>
        </w:tabs>
        <w:ind w:left="2160" w:hanging="360"/>
      </w:pPr>
      <w:rPr>
        <w:rFonts w:ascii="Times New Roman" w:hAnsi="Times New Roman" w:hint="default"/>
      </w:rPr>
    </w:lvl>
    <w:lvl w:ilvl="3" w:tplc="FA726934" w:tentative="1">
      <w:start w:val="1"/>
      <w:numFmt w:val="bullet"/>
      <w:lvlText w:val="-"/>
      <w:lvlJc w:val="left"/>
      <w:pPr>
        <w:tabs>
          <w:tab w:val="num" w:pos="2880"/>
        </w:tabs>
        <w:ind w:left="2880" w:hanging="360"/>
      </w:pPr>
      <w:rPr>
        <w:rFonts w:ascii="Times New Roman" w:hAnsi="Times New Roman" w:hint="default"/>
      </w:rPr>
    </w:lvl>
    <w:lvl w:ilvl="4" w:tplc="59B25EB0" w:tentative="1">
      <w:start w:val="1"/>
      <w:numFmt w:val="bullet"/>
      <w:lvlText w:val="-"/>
      <w:lvlJc w:val="left"/>
      <w:pPr>
        <w:tabs>
          <w:tab w:val="num" w:pos="3600"/>
        </w:tabs>
        <w:ind w:left="3600" w:hanging="360"/>
      </w:pPr>
      <w:rPr>
        <w:rFonts w:ascii="Times New Roman" w:hAnsi="Times New Roman" w:hint="default"/>
      </w:rPr>
    </w:lvl>
    <w:lvl w:ilvl="5" w:tplc="10723C88" w:tentative="1">
      <w:start w:val="1"/>
      <w:numFmt w:val="bullet"/>
      <w:lvlText w:val="-"/>
      <w:lvlJc w:val="left"/>
      <w:pPr>
        <w:tabs>
          <w:tab w:val="num" w:pos="4320"/>
        </w:tabs>
        <w:ind w:left="4320" w:hanging="360"/>
      </w:pPr>
      <w:rPr>
        <w:rFonts w:ascii="Times New Roman" w:hAnsi="Times New Roman" w:hint="default"/>
      </w:rPr>
    </w:lvl>
    <w:lvl w:ilvl="6" w:tplc="ADAAE9C6" w:tentative="1">
      <w:start w:val="1"/>
      <w:numFmt w:val="bullet"/>
      <w:lvlText w:val="-"/>
      <w:lvlJc w:val="left"/>
      <w:pPr>
        <w:tabs>
          <w:tab w:val="num" w:pos="5040"/>
        </w:tabs>
        <w:ind w:left="5040" w:hanging="360"/>
      </w:pPr>
      <w:rPr>
        <w:rFonts w:ascii="Times New Roman" w:hAnsi="Times New Roman" w:hint="default"/>
      </w:rPr>
    </w:lvl>
    <w:lvl w:ilvl="7" w:tplc="0FFA547E" w:tentative="1">
      <w:start w:val="1"/>
      <w:numFmt w:val="bullet"/>
      <w:lvlText w:val="-"/>
      <w:lvlJc w:val="left"/>
      <w:pPr>
        <w:tabs>
          <w:tab w:val="num" w:pos="5760"/>
        </w:tabs>
        <w:ind w:left="5760" w:hanging="360"/>
      </w:pPr>
      <w:rPr>
        <w:rFonts w:ascii="Times New Roman" w:hAnsi="Times New Roman" w:hint="default"/>
      </w:rPr>
    </w:lvl>
    <w:lvl w:ilvl="8" w:tplc="D23CC44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B914834"/>
    <w:multiLevelType w:val="hybridMultilevel"/>
    <w:tmpl w:val="4C92E6E6"/>
    <w:lvl w:ilvl="0" w:tplc="B23AF8DA">
      <w:start w:val="1"/>
      <w:numFmt w:val="bullet"/>
      <w:lvlText w:val="-"/>
      <w:lvlJc w:val="left"/>
      <w:pPr>
        <w:tabs>
          <w:tab w:val="num" w:pos="720"/>
        </w:tabs>
        <w:ind w:left="720" w:hanging="360"/>
      </w:pPr>
      <w:rPr>
        <w:rFonts w:ascii="Times New Roman" w:hAnsi="Times New Roman" w:hint="default"/>
      </w:rPr>
    </w:lvl>
    <w:lvl w:ilvl="1" w:tplc="4DAC317E" w:tentative="1">
      <w:start w:val="1"/>
      <w:numFmt w:val="bullet"/>
      <w:lvlText w:val="-"/>
      <w:lvlJc w:val="left"/>
      <w:pPr>
        <w:tabs>
          <w:tab w:val="num" w:pos="1440"/>
        </w:tabs>
        <w:ind w:left="1440" w:hanging="360"/>
      </w:pPr>
      <w:rPr>
        <w:rFonts w:ascii="Times New Roman" w:hAnsi="Times New Roman" w:hint="default"/>
      </w:rPr>
    </w:lvl>
    <w:lvl w:ilvl="2" w:tplc="29366414" w:tentative="1">
      <w:start w:val="1"/>
      <w:numFmt w:val="bullet"/>
      <w:lvlText w:val="-"/>
      <w:lvlJc w:val="left"/>
      <w:pPr>
        <w:tabs>
          <w:tab w:val="num" w:pos="2160"/>
        </w:tabs>
        <w:ind w:left="2160" w:hanging="360"/>
      </w:pPr>
      <w:rPr>
        <w:rFonts w:ascii="Times New Roman" w:hAnsi="Times New Roman" w:hint="default"/>
      </w:rPr>
    </w:lvl>
    <w:lvl w:ilvl="3" w:tplc="F0A6C8E6" w:tentative="1">
      <w:start w:val="1"/>
      <w:numFmt w:val="bullet"/>
      <w:lvlText w:val="-"/>
      <w:lvlJc w:val="left"/>
      <w:pPr>
        <w:tabs>
          <w:tab w:val="num" w:pos="2880"/>
        </w:tabs>
        <w:ind w:left="2880" w:hanging="360"/>
      </w:pPr>
      <w:rPr>
        <w:rFonts w:ascii="Times New Roman" w:hAnsi="Times New Roman" w:hint="default"/>
      </w:rPr>
    </w:lvl>
    <w:lvl w:ilvl="4" w:tplc="9A424728" w:tentative="1">
      <w:start w:val="1"/>
      <w:numFmt w:val="bullet"/>
      <w:lvlText w:val="-"/>
      <w:lvlJc w:val="left"/>
      <w:pPr>
        <w:tabs>
          <w:tab w:val="num" w:pos="3600"/>
        </w:tabs>
        <w:ind w:left="3600" w:hanging="360"/>
      </w:pPr>
      <w:rPr>
        <w:rFonts w:ascii="Times New Roman" w:hAnsi="Times New Roman" w:hint="default"/>
      </w:rPr>
    </w:lvl>
    <w:lvl w:ilvl="5" w:tplc="3E7685A8" w:tentative="1">
      <w:start w:val="1"/>
      <w:numFmt w:val="bullet"/>
      <w:lvlText w:val="-"/>
      <w:lvlJc w:val="left"/>
      <w:pPr>
        <w:tabs>
          <w:tab w:val="num" w:pos="4320"/>
        </w:tabs>
        <w:ind w:left="4320" w:hanging="360"/>
      </w:pPr>
      <w:rPr>
        <w:rFonts w:ascii="Times New Roman" w:hAnsi="Times New Roman" w:hint="default"/>
      </w:rPr>
    </w:lvl>
    <w:lvl w:ilvl="6" w:tplc="F2203F98" w:tentative="1">
      <w:start w:val="1"/>
      <w:numFmt w:val="bullet"/>
      <w:lvlText w:val="-"/>
      <w:lvlJc w:val="left"/>
      <w:pPr>
        <w:tabs>
          <w:tab w:val="num" w:pos="5040"/>
        </w:tabs>
        <w:ind w:left="5040" w:hanging="360"/>
      </w:pPr>
      <w:rPr>
        <w:rFonts w:ascii="Times New Roman" w:hAnsi="Times New Roman" w:hint="default"/>
      </w:rPr>
    </w:lvl>
    <w:lvl w:ilvl="7" w:tplc="2974CC86" w:tentative="1">
      <w:start w:val="1"/>
      <w:numFmt w:val="bullet"/>
      <w:lvlText w:val="-"/>
      <w:lvlJc w:val="left"/>
      <w:pPr>
        <w:tabs>
          <w:tab w:val="num" w:pos="5760"/>
        </w:tabs>
        <w:ind w:left="5760" w:hanging="360"/>
      </w:pPr>
      <w:rPr>
        <w:rFonts w:ascii="Times New Roman" w:hAnsi="Times New Roman" w:hint="default"/>
      </w:rPr>
    </w:lvl>
    <w:lvl w:ilvl="8" w:tplc="C986A56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F91338E"/>
    <w:multiLevelType w:val="hybridMultilevel"/>
    <w:tmpl w:val="EC680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12"/>
  </w:num>
  <w:num w:numId="5">
    <w:abstractNumId w:val="3"/>
  </w:num>
  <w:num w:numId="6">
    <w:abstractNumId w:val="8"/>
  </w:num>
  <w:num w:numId="7">
    <w:abstractNumId w:val="4"/>
  </w:num>
  <w:num w:numId="8">
    <w:abstractNumId w:val="13"/>
  </w:num>
  <w:num w:numId="9">
    <w:abstractNumId w:val="10"/>
  </w:num>
  <w:num w:numId="10">
    <w:abstractNumId w:val="0"/>
  </w:num>
  <w:num w:numId="11">
    <w:abstractNumId w:val="6"/>
  </w:num>
  <w:num w:numId="12">
    <w:abstractNumId w:val="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EB"/>
    <w:rsid w:val="00006BC3"/>
    <w:rsid w:val="00015E0F"/>
    <w:rsid w:val="0002131D"/>
    <w:rsid w:val="000422BA"/>
    <w:rsid w:val="00042D52"/>
    <w:rsid w:val="000439C8"/>
    <w:rsid w:val="0004669E"/>
    <w:rsid w:val="00046E2E"/>
    <w:rsid w:val="00052765"/>
    <w:rsid w:val="0006075A"/>
    <w:rsid w:val="00060C3C"/>
    <w:rsid w:val="00065ACF"/>
    <w:rsid w:val="00071D52"/>
    <w:rsid w:val="00076454"/>
    <w:rsid w:val="0008127A"/>
    <w:rsid w:val="00091C1B"/>
    <w:rsid w:val="0009266C"/>
    <w:rsid w:val="00096C4E"/>
    <w:rsid w:val="00097B0F"/>
    <w:rsid w:val="000A613D"/>
    <w:rsid w:val="000B02C2"/>
    <w:rsid w:val="000B68E9"/>
    <w:rsid w:val="000B6B0A"/>
    <w:rsid w:val="000D23B6"/>
    <w:rsid w:val="000E2EC5"/>
    <w:rsid w:val="000F4A79"/>
    <w:rsid w:val="000F65B9"/>
    <w:rsid w:val="00107B1E"/>
    <w:rsid w:val="00125AB6"/>
    <w:rsid w:val="00130F48"/>
    <w:rsid w:val="001310FA"/>
    <w:rsid w:val="00136B3C"/>
    <w:rsid w:val="00140C0D"/>
    <w:rsid w:val="00154262"/>
    <w:rsid w:val="00172D90"/>
    <w:rsid w:val="00175858"/>
    <w:rsid w:val="00176FC3"/>
    <w:rsid w:val="001811A9"/>
    <w:rsid w:val="00182EDF"/>
    <w:rsid w:val="00192FA0"/>
    <w:rsid w:val="00193537"/>
    <w:rsid w:val="001951B5"/>
    <w:rsid w:val="0019705E"/>
    <w:rsid w:val="001A7E02"/>
    <w:rsid w:val="001B3EA8"/>
    <w:rsid w:val="001C36EC"/>
    <w:rsid w:val="001E4E6E"/>
    <w:rsid w:val="001F2274"/>
    <w:rsid w:val="001F269F"/>
    <w:rsid w:val="001F4C20"/>
    <w:rsid w:val="001F54A0"/>
    <w:rsid w:val="00203269"/>
    <w:rsid w:val="002058F4"/>
    <w:rsid w:val="00213212"/>
    <w:rsid w:val="00222AEC"/>
    <w:rsid w:val="002370BC"/>
    <w:rsid w:val="00241F81"/>
    <w:rsid w:val="00242C85"/>
    <w:rsid w:val="0025370A"/>
    <w:rsid w:val="002565CA"/>
    <w:rsid w:val="00273278"/>
    <w:rsid w:val="00283D2F"/>
    <w:rsid w:val="00287964"/>
    <w:rsid w:val="00295931"/>
    <w:rsid w:val="002A11C1"/>
    <w:rsid w:val="002A77BD"/>
    <w:rsid w:val="002A7A89"/>
    <w:rsid w:val="002B1981"/>
    <w:rsid w:val="002B2116"/>
    <w:rsid w:val="002C5BE7"/>
    <w:rsid w:val="002F002D"/>
    <w:rsid w:val="002F1054"/>
    <w:rsid w:val="002F1346"/>
    <w:rsid w:val="00304724"/>
    <w:rsid w:val="003048B9"/>
    <w:rsid w:val="00315BFE"/>
    <w:rsid w:val="00326ABB"/>
    <w:rsid w:val="00332453"/>
    <w:rsid w:val="00336AF3"/>
    <w:rsid w:val="0036775B"/>
    <w:rsid w:val="00382125"/>
    <w:rsid w:val="003829F0"/>
    <w:rsid w:val="003836BF"/>
    <w:rsid w:val="00394993"/>
    <w:rsid w:val="00396B85"/>
    <w:rsid w:val="003B48F4"/>
    <w:rsid w:val="003C0740"/>
    <w:rsid w:val="003C31D2"/>
    <w:rsid w:val="003D4002"/>
    <w:rsid w:val="003D7C18"/>
    <w:rsid w:val="003E5DE7"/>
    <w:rsid w:val="003E66BB"/>
    <w:rsid w:val="003F64F2"/>
    <w:rsid w:val="00401A84"/>
    <w:rsid w:val="00404869"/>
    <w:rsid w:val="004161F4"/>
    <w:rsid w:val="00421B76"/>
    <w:rsid w:val="00424EE3"/>
    <w:rsid w:val="00437A32"/>
    <w:rsid w:val="00446169"/>
    <w:rsid w:val="004526F7"/>
    <w:rsid w:val="00453423"/>
    <w:rsid w:val="00464248"/>
    <w:rsid w:val="00480654"/>
    <w:rsid w:val="00483DD0"/>
    <w:rsid w:val="00485AC6"/>
    <w:rsid w:val="00485F0F"/>
    <w:rsid w:val="004A1FB0"/>
    <w:rsid w:val="004A22D5"/>
    <w:rsid w:val="004C12FF"/>
    <w:rsid w:val="004C31E0"/>
    <w:rsid w:val="004D76CD"/>
    <w:rsid w:val="004E27D4"/>
    <w:rsid w:val="004E3E43"/>
    <w:rsid w:val="004E77F4"/>
    <w:rsid w:val="004F1A32"/>
    <w:rsid w:val="004F3809"/>
    <w:rsid w:val="00506898"/>
    <w:rsid w:val="00510A09"/>
    <w:rsid w:val="00514DE2"/>
    <w:rsid w:val="00517042"/>
    <w:rsid w:val="005200A0"/>
    <w:rsid w:val="00520599"/>
    <w:rsid w:val="00526F2F"/>
    <w:rsid w:val="00544986"/>
    <w:rsid w:val="00556F41"/>
    <w:rsid w:val="0056031E"/>
    <w:rsid w:val="005726B9"/>
    <w:rsid w:val="00574AC0"/>
    <w:rsid w:val="00582009"/>
    <w:rsid w:val="00591E25"/>
    <w:rsid w:val="00592D89"/>
    <w:rsid w:val="00594987"/>
    <w:rsid w:val="005A7085"/>
    <w:rsid w:val="005C6573"/>
    <w:rsid w:val="005E414B"/>
    <w:rsid w:val="0061132B"/>
    <w:rsid w:val="00612F71"/>
    <w:rsid w:val="00623083"/>
    <w:rsid w:val="00623F71"/>
    <w:rsid w:val="00624754"/>
    <w:rsid w:val="00635DEB"/>
    <w:rsid w:val="00637EC6"/>
    <w:rsid w:val="006628D3"/>
    <w:rsid w:val="006914E8"/>
    <w:rsid w:val="00691C49"/>
    <w:rsid w:val="006B165F"/>
    <w:rsid w:val="006B5208"/>
    <w:rsid w:val="006C0C0B"/>
    <w:rsid w:val="006D0352"/>
    <w:rsid w:val="006D0386"/>
    <w:rsid w:val="006E6C2E"/>
    <w:rsid w:val="0070636B"/>
    <w:rsid w:val="007108EF"/>
    <w:rsid w:val="00711CF6"/>
    <w:rsid w:val="00712137"/>
    <w:rsid w:val="00715361"/>
    <w:rsid w:val="00752D36"/>
    <w:rsid w:val="007760CD"/>
    <w:rsid w:val="007761EB"/>
    <w:rsid w:val="00780E29"/>
    <w:rsid w:val="00781524"/>
    <w:rsid w:val="00781B10"/>
    <w:rsid w:val="00790D33"/>
    <w:rsid w:val="007B620B"/>
    <w:rsid w:val="007B76FF"/>
    <w:rsid w:val="007F049E"/>
    <w:rsid w:val="008034A8"/>
    <w:rsid w:val="0082412D"/>
    <w:rsid w:val="00834C86"/>
    <w:rsid w:val="0083592B"/>
    <w:rsid w:val="00842051"/>
    <w:rsid w:val="008470F5"/>
    <w:rsid w:val="008559D6"/>
    <w:rsid w:val="00855C7E"/>
    <w:rsid w:val="008623BE"/>
    <w:rsid w:val="0086653A"/>
    <w:rsid w:val="008712CA"/>
    <w:rsid w:val="00874B9C"/>
    <w:rsid w:val="00886681"/>
    <w:rsid w:val="00893140"/>
    <w:rsid w:val="008962AF"/>
    <w:rsid w:val="00897782"/>
    <w:rsid w:val="008A040E"/>
    <w:rsid w:val="008D11DC"/>
    <w:rsid w:val="008E3059"/>
    <w:rsid w:val="008E6810"/>
    <w:rsid w:val="008F0203"/>
    <w:rsid w:val="008F4289"/>
    <w:rsid w:val="008F4312"/>
    <w:rsid w:val="00904590"/>
    <w:rsid w:val="00913E6D"/>
    <w:rsid w:val="0092297E"/>
    <w:rsid w:val="00924E65"/>
    <w:rsid w:val="00932B00"/>
    <w:rsid w:val="00933821"/>
    <w:rsid w:val="00942A0A"/>
    <w:rsid w:val="0095770D"/>
    <w:rsid w:val="00965B69"/>
    <w:rsid w:val="0098033A"/>
    <w:rsid w:val="009848A8"/>
    <w:rsid w:val="00990DB1"/>
    <w:rsid w:val="009A14DC"/>
    <w:rsid w:val="009A3655"/>
    <w:rsid w:val="009D4B24"/>
    <w:rsid w:val="009D627B"/>
    <w:rsid w:val="00A01AE0"/>
    <w:rsid w:val="00A04118"/>
    <w:rsid w:val="00A078F4"/>
    <w:rsid w:val="00A07DFF"/>
    <w:rsid w:val="00A22332"/>
    <w:rsid w:val="00A25A25"/>
    <w:rsid w:val="00A4535C"/>
    <w:rsid w:val="00A57EFC"/>
    <w:rsid w:val="00A66988"/>
    <w:rsid w:val="00A75EB7"/>
    <w:rsid w:val="00A917FD"/>
    <w:rsid w:val="00AA5F1A"/>
    <w:rsid w:val="00AB5432"/>
    <w:rsid w:val="00AC3D08"/>
    <w:rsid w:val="00AC488F"/>
    <w:rsid w:val="00AC48D1"/>
    <w:rsid w:val="00AC5C70"/>
    <w:rsid w:val="00AC6910"/>
    <w:rsid w:val="00AE3E06"/>
    <w:rsid w:val="00AE7D41"/>
    <w:rsid w:val="00B11ED5"/>
    <w:rsid w:val="00B20155"/>
    <w:rsid w:val="00B2638C"/>
    <w:rsid w:val="00B351B7"/>
    <w:rsid w:val="00B3698A"/>
    <w:rsid w:val="00B5206C"/>
    <w:rsid w:val="00B52374"/>
    <w:rsid w:val="00B633ED"/>
    <w:rsid w:val="00B703BF"/>
    <w:rsid w:val="00B705A7"/>
    <w:rsid w:val="00B70C74"/>
    <w:rsid w:val="00B77383"/>
    <w:rsid w:val="00B959CF"/>
    <w:rsid w:val="00B97F68"/>
    <w:rsid w:val="00BA442F"/>
    <w:rsid w:val="00BC120F"/>
    <w:rsid w:val="00BC3206"/>
    <w:rsid w:val="00BE2B85"/>
    <w:rsid w:val="00BE63CE"/>
    <w:rsid w:val="00BE7235"/>
    <w:rsid w:val="00BF6CF8"/>
    <w:rsid w:val="00C00022"/>
    <w:rsid w:val="00C17E5F"/>
    <w:rsid w:val="00C32248"/>
    <w:rsid w:val="00C32A4C"/>
    <w:rsid w:val="00C33B14"/>
    <w:rsid w:val="00C357CE"/>
    <w:rsid w:val="00C45D6C"/>
    <w:rsid w:val="00C50B99"/>
    <w:rsid w:val="00C61786"/>
    <w:rsid w:val="00C674E4"/>
    <w:rsid w:val="00C72F3B"/>
    <w:rsid w:val="00C807D1"/>
    <w:rsid w:val="00C835BA"/>
    <w:rsid w:val="00C906EE"/>
    <w:rsid w:val="00C91591"/>
    <w:rsid w:val="00CA0384"/>
    <w:rsid w:val="00CA0643"/>
    <w:rsid w:val="00CA7C41"/>
    <w:rsid w:val="00CB2C81"/>
    <w:rsid w:val="00CC3CB8"/>
    <w:rsid w:val="00CD4A2A"/>
    <w:rsid w:val="00CD715B"/>
    <w:rsid w:val="00CE0D1D"/>
    <w:rsid w:val="00CF502B"/>
    <w:rsid w:val="00D00984"/>
    <w:rsid w:val="00D01215"/>
    <w:rsid w:val="00D177D1"/>
    <w:rsid w:val="00D20EE3"/>
    <w:rsid w:val="00D22613"/>
    <w:rsid w:val="00D2629B"/>
    <w:rsid w:val="00D26650"/>
    <w:rsid w:val="00D52D90"/>
    <w:rsid w:val="00D54B46"/>
    <w:rsid w:val="00D54B6A"/>
    <w:rsid w:val="00D7688D"/>
    <w:rsid w:val="00D82F47"/>
    <w:rsid w:val="00D87FC5"/>
    <w:rsid w:val="00D9141A"/>
    <w:rsid w:val="00D93B7C"/>
    <w:rsid w:val="00D97F0E"/>
    <w:rsid w:val="00DA0C05"/>
    <w:rsid w:val="00DA57BA"/>
    <w:rsid w:val="00DB45AC"/>
    <w:rsid w:val="00DC6B60"/>
    <w:rsid w:val="00DD013E"/>
    <w:rsid w:val="00DD7F08"/>
    <w:rsid w:val="00E00E33"/>
    <w:rsid w:val="00E0319D"/>
    <w:rsid w:val="00E10AE0"/>
    <w:rsid w:val="00E27A20"/>
    <w:rsid w:val="00E4639C"/>
    <w:rsid w:val="00E47196"/>
    <w:rsid w:val="00E50E6A"/>
    <w:rsid w:val="00E63DB6"/>
    <w:rsid w:val="00E75DEC"/>
    <w:rsid w:val="00E77EE6"/>
    <w:rsid w:val="00E80843"/>
    <w:rsid w:val="00E80CFB"/>
    <w:rsid w:val="00E85D0B"/>
    <w:rsid w:val="00E905BC"/>
    <w:rsid w:val="00E967F6"/>
    <w:rsid w:val="00EA0410"/>
    <w:rsid w:val="00EA156F"/>
    <w:rsid w:val="00EA3C94"/>
    <w:rsid w:val="00EA47D1"/>
    <w:rsid w:val="00EB1426"/>
    <w:rsid w:val="00EB7F93"/>
    <w:rsid w:val="00EC496E"/>
    <w:rsid w:val="00EC739B"/>
    <w:rsid w:val="00ED3EF7"/>
    <w:rsid w:val="00ED6C8C"/>
    <w:rsid w:val="00EF120C"/>
    <w:rsid w:val="00EF456B"/>
    <w:rsid w:val="00F1165D"/>
    <w:rsid w:val="00F22341"/>
    <w:rsid w:val="00F36773"/>
    <w:rsid w:val="00F4589D"/>
    <w:rsid w:val="00F55720"/>
    <w:rsid w:val="00F64C7B"/>
    <w:rsid w:val="00F6566C"/>
    <w:rsid w:val="00F74148"/>
    <w:rsid w:val="00F84797"/>
    <w:rsid w:val="00FB1CF2"/>
    <w:rsid w:val="00FB2612"/>
    <w:rsid w:val="00FC56F5"/>
    <w:rsid w:val="00FE2391"/>
    <w:rsid w:val="00FF46C4"/>
    <w:rsid w:val="00FF6FB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E0896"/>
  <w15:docId w15:val="{70EC9AC7-561F-4DB1-A1C9-77F311E0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HelveticaLT" w:hAnsi="HelveticaLT"/>
      <w:noProof/>
      <w:lang w:val="en-GB" w:eastAsia="en-US"/>
    </w:rPr>
  </w:style>
  <w:style w:type="paragraph" w:styleId="Antrat1">
    <w:name w:val="heading 1"/>
    <w:basedOn w:val="prastasis"/>
    <w:next w:val="prastasis"/>
    <w:qFormat/>
    <w:pPr>
      <w:keepNext/>
      <w:jc w:val="center"/>
      <w:outlineLvl w:val="0"/>
    </w:pPr>
    <w:rPr>
      <w:rFonts w:ascii="Helvetica" w:hAnsi="Helvetica"/>
      <w:b/>
      <w:noProof w:val="0"/>
      <w:sz w:val="22"/>
      <w:lang w:val="lt-LT"/>
    </w:rPr>
  </w:style>
  <w:style w:type="paragraph" w:styleId="Antrat2">
    <w:name w:val="heading 2"/>
    <w:basedOn w:val="prastasis"/>
    <w:next w:val="prastasis"/>
    <w:qFormat/>
    <w:pPr>
      <w:keepNext/>
      <w:jc w:val="both"/>
      <w:outlineLvl w:val="1"/>
    </w:pPr>
    <w:rPr>
      <w:rFonts w:ascii="Arial" w:hAnsi="Arial"/>
      <w:b/>
      <w:noProof w:val="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pPr>
      <w:jc w:val="both"/>
    </w:pPr>
    <w:rPr>
      <w:rFonts w:ascii="Helvetica" w:hAnsi="Helvetica"/>
      <w:noProof w:val="0"/>
      <w:lang w:val="lt-LT"/>
    </w:rPr>
  </w:style>
  <w:style w:type="paragraph" w:styleId="Pagrindinistekstas3">
    <w:name w:val="Body Text 3"/>
    <w:basedOn w:val="prastasis"/>
    <w:link w:val="Pagrindinistekstas3Diagrama"/>
    <w:uiPriority w:val="99"/>
    <w:pPr>
      <w:jc w:val="both"/>
    </w:pPr>
    <w:rPr>
      <w:rFonts w:ascii="Helvetica" w:hAnsi="Helvetica"/>
      <w:i/>
      <w:noProof w:val="0"/>
      <w:lang w:val="lt-LT"/>
    </w:rPr>
  </w:style>
  <w:style w:type="character" w:styleId="Hipersaitas">
    <w:name w:val="Hyperlink"/>
    <w:rPr>
      <w:color w:val="0000FF"/>
      <w:u w:val="single"/>
    </w:rPr>
  </w:style>
  <w:style w:type="paragraph" w:styleId="Pagrindinistekstas">
    <w:name w:val="Body Text"/>
    <w:basedOn w:val="prastasis"/>
    <w:pPr>
      <w:spacing w:after="120"/>
    </w:pPr>
  </w:style>
  <w:style w:type="paragraph" w:customStyle="1" w:styleId="BalloonText1">
    <w:name w:val="Balloon Text1"/>
    <w:basedOn w:val="prastasis"/>
    <w:semiHidden/>
    <w:rPr>
      <w:rFonts w:ascii="Tahoma" w:hAnsi="Tahoma" w:cs="Tahoma"/>
      <w:sz w:val="16"/>
      <w:szCs w:val="16"/>
    </w:rPr>
  </w:style>
  <w:style w:type="paragraph" w:styleId="Pagrindiniotekstotrauka3">
    <w:name w:val="Body Text Indent 3"/>
    <w:basedOn w:val="prastasis"/>
    <w:link w:val="Pagrindiniotekstotrauka3Diagrama"/>
    <w:uiPriority w:val="99"/>
    <w:rsid w:val="00A917FD"/>
    <w:pPr>
      <w:spacing w:after="120"/>
      <w:ind w:left="283"/>
    </w:pPr>
    <w:rPr>
      <w:sz w:val="16"/>
      <w:szCs w:val="16"/>
    </w:rPr>
  </w:style>
  <w:style w:type="paragraph" w:styleId="Sraopastraipa">
    <w:name w:val="List Paragraph"/>
    <w:basedOn w:val="prastasis"/>
    <w:uiPriority w:val="34"/>
    <w:qFormat/>
    <w:rsid w:val="006628D3"/>
    <w:pPr>
      <w:ind w:left="720"/>
      <w:contextualSpacing/>
    </w:pPr>
    <w:rPr>
      <w:rFonts w:ascii="Times New Roman" w:hAnsi="Times New Roman"/>
      <w:noProof w:val="0"/>
      <w:sz w:val="24"/>
      <w:szCs w:val="24"/>
      <w:lang w:val="lt-LT" w:eastAsia="lt-LT"/>
    </w:rPr>
  </w:style>
  <w:style w:type="paragraph" w:styleId="HTMLiankstoformatuotas">
    <w:name w:val="HTML Preformatted"/>
    <w:basedOn w:val="prastasis"/>
    <w:link w:val="HTMLiankstoformatuotasDiagrama"/>
    <w:uiPriority w:val="99"/>
    <w:unhideWhenUsed/>
    <w:rsid w:val="000F4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val="lt-LT" w:eastAsia="lt-LT"/>
    </w:rPr>
  </w:style>
  <w:style w:type="character" w:customStyle="1" w:styleId="HTMLiankstoformatuotasDiagrama">
    <w:name w:val="HTML iš anksto formatuotas Diagrama"/>
    <w:basedOn w:val="Numatytasispastraiposriftas"/>
    <w:link w:val="HTMLiankstoformatuotas"/>
    <w:uiPriority w:val="99"/>
    <w:rsid w:val="000F4A79"/>
    <w:rPr>
      <w:rFonts w:ascii="Courier New" w:hAnsi="Courier New" w:cs="Courier New"/>
    </w:rPr>
  </w:style>
  <w:style w:type="character" w:customStyle="1" w:styleId="Pagrindinistekstas2Diagrama">
    <w:name w:val="Pagrindinis tekstas 2 Diagrama"/>
    <w:basedOn w:val="Numatytasispastraiposriftas"/>
    <w:link w:val="Pagrindinistekstas2"/>
    <w:rsid w:val="00F55720"/>
    <w:rPr>
      <w:rFonts w:ascii="Helvetica" w:hAnsi="Helvetica"/>
      <w:lang w:eastAsia="en-US"/>
    </w:rPr>
  </w:style>
  <w:style w:type="paragraph" w:customStyle="1" w:styleId="Default">
    <w:name w:val="Default"/>
    <w:rsid w:val="00F55720"/>
    <w:pPr>
      <w:autoSpaceDE w:val="0"/>
      <w:autoSpaceDN w:val="0"/>
      <w:adjustRightInd w:val="0"/>
    </w:pPr>
    <w:rPr>
      <w:rFonts w:ascii="Calibri" w:hAnsi="Calibri" w:cs="Calibri"/>
      <w:color w:val="000000"/>
      <w:sz w:val="24"/>
      <w:szCs w:val="24"/>
    </w:rPr>
  </w:style>
  <w:style w:type="paragraph" w:styleId="Debesliotekstas">
    <w:name w:val="Balloon Text"/>
    <w:basedOn w:val="prastasis"/>
    <w:link w:val="DebesliotekstasDiagrama"/>
    <w:semiHidden/>
    <w:unhideWhenUsed/>
    <w:rsid w:val="002F105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1054"/>
    <w:rPr>
      <w:rFonts w:ascii="Segoe UI" w:hAnsi="Segoe UI" w:cs="Segoe UI"/>
      <w:noProof/>
      <w:sz w:val="18"/>
      <w:szCs w:val="18"/>
      <w:lang w:val="en-GB" w:eastAsia="en-US"/>
    </w:rPr>
  </w:style>
  <w:style w:type="character" w:styleId="Komentaronuoroda">
    <w:name w:val="annotation reference"/>
    <w:basedOn w:val="Numatytasispastraiposriftas"/>
    <w:uiPriority w:val="99"/>
    <w:semiHidden/>
    <w:unhideWhenUsed/>
    <w:rsid w:val="00E27A20"/>
    <w:rPr>
      <w:sz w:val="16"/>
      <w:szCs w:val="16"/>
    </w:rPr>
  </w:style>
  <w:style w:type="paragraph" w:styleId="Komentarotekstas">
    <w:name w:val="annotation text"/>
    <w:basedOn w:val="prastasis"/>
    <w:link w:val="KomentarotekstasDiagrama"/>
    <w:uiPriority w:val="99"/>
    <w:unhideWhenUsed/>
    <w:rsid w:val="00E27A20"/>
  </w:style>
  <w:style w:type="character" w:customStyle="1" w:styleId="KomentarotekstasDiagrama">
    <w:name w:val="Komentaro tekstas Diagrama"/>
    <w:basedOn w:val="Numatytasispastraiposriftas"/>
    <w:link w:val="Komentarotekstas"/>
    <w:uiPriority w:val="99"/>
    <w:rsid w:val="00E27A20"/>
    <w:rPr>
      <w:rFonts w:ascii="HelveticaLT" w:hAnsi="HelveticaLT"/>
      <w:noProof/>
      <w:lang w:val="en-GB" w:eastAsia="en-US"/>
    </w:rPr>
  </w:style>
  <w:style w:type="paragraph" w:styleId="Komentarotema">
    <w:name w:val="annotation subject"/>
    <w:basedOn w:val="Komentarotekstas"/>
    <w:next w:val="Komentarotekstas"/>
    <w:link w:val="KomentarotemaDiagrama"/>
    <w:semiHidden/>
    <w:unhideWhenUsed/>
    <w:rsid w:val="00E27A20"/>
    <w:rPr>
      <w:b/>
      <w:bCs/>
    </w:rPr>
  </w:style>
  <w:style w:type="character" w:customStyle="1" w:styleId="KomentarotemaDiagrama">
    <w:name w:val="Komentaro tema Diagrama"/>
    <w:basedOn w:val="KomentarotekstasDiagrama"/>
    <w:link w:val="Komentarotema"/>
    <w:semiHidden/>
    <w:rsid w:val="00E27A20"/>
    <w:rPr>
      <w:rFonts w:ascii="HelveticaLT" w:hAnsi="HelveticaLT"/>
      <w:b/>
      <w:bCs/>
      <w:noProof/>
      <w:lang w:val="en-GB" w:eastAsia="en-US"/>
    </w:rPr>
  </w:style>
  <w:style w:type="paragraph" w:styleId="prastasiniatinklio">
    <w:name w:val="Normal (Web)"/>
    <w:basedOn w:val="prastasis"/>
    <w:uiPriority w:val="99"/>
    <w:semiHidden/>
    <w:unhideWhenUsed/>
    <w:rsid w:val="00D22613"/>
    <w:pPr>
      <w:spacing w:before="100" w:beforeAutospacing="1" w:after="100" w:afterAutospacing="1"/>
    </w:pPr>
    <w:rPr>
      <w:rFonts w:ascii="Times New Roman" w:hAnsi="Times New Roman"/>
      <w:noProof w:val="0"/>
      <w:sz w:val="24"/>
      <w:szCs w:val="24"/>
      <w:lang w:val="lt-LT" w:eastAsia="lt-LT"/>
    </w:rPr>
  </w:style>
  <w:style w:type="paragraph" w:styleId="Antrats">
    <w:name w:val="header"/>
    <w:basedOn w:val="prastasis"/>
    <w:link w:val="AntratsDiagrama"/>
    <w:unhideWhenUsed/>
    <w:rsid w:val="005A7085"/>
    <w:pPr>
      <w:tabs>
        <w:tab w:val="center" w:pos="4819"/>
        <w:tab w:val="right" w:pos="9638"/>
      </w:tabs>
    </w:pPr>
  </w:style>
  <w:style w:type="character" w:customStyle="1" w:styleId="AntratsDiagrama">
    <w:name w:val="Antraštės Diagrama"/>
    <w:basedOn w:val="Numatytasispastraiposriftas"/>
    <w:link w:val="Antrats"/>
    <w:rsid w:val="005A7085"/>
    <w:rPr>
      <w:rFonts w:ascii="HelveticaLT" w:hAnsi="HelveticaLT"/>
      <w:noProof/>
      <w:lang w:val="en-GB" w:eastAsia="en-US"/>
    </w:rPr>
  </w:style>
  <w:style w:type="paragraph" w:styleId="Porat">
    <w:name w:val="footer"/>
    <w:basedOn w:val="prastasis"/>
    <w:link w:val="PoratDiagrama"/>
    <w:uiPriority w:val="99"/>
    <w:unhideWhenUsed/>
    <w:rsid w:val="005A7085"/>
    <w:pPr>
      <w:tabs>
        <w:tab w:val="center" w:pos="4819"/>
        <w:tab w:val="right" w:pos="9638"/>
      </w:tabs>
    </w:pPr>
  </w:style>
  <w:style w:type="character" w:customStyle="1" w:styleId="PoratDiagrama">
    <w:name w:val="Poraštė Diagrama"/>
    <w:basedOn w:val="Numatytasispastraiposriftas"/>
    <w:link w:val="Porat"/>
    <w:uiPriority w:val="99"/>
    <w:rsid w:val="005A7085"/>
    <w:rPr>
      <w:rFonts w:ascii="HelveticaLT" w:hAnsi="HelveticaLT"/>
      <w:noProof/>
      <w:lang w:val="en-GB" w:eastAsia="en-US"/>
    </w:rPr>
  </w:style>
  <w:style w:type="character" w:customStyle="1" w:styleId="Pagrindinistekstas3Diagrama">
    <w:name w:val="Pagrindinis tekstas 3 Diagrama"/>
    <w:basedOn w:val="Numatytasispastraiposriftas"/>
    <w:link w:val="Pagrindinistekstas3"/>
    <w:uiPriority w:val="99"/>
    <w:rsid w:val="00BC120F"/>
    <w:rPr>
      <w:rFonts w:ascii="Helvetica" w:hAnsi="Helvetica"/>
      <w:i/>
      <w:lang w:eastAsia="en-US"/>
    </w:rPr>
  </w:style>
  <w:style w:type="character" w:customStyle="1" w:styleId="Pagrindiniotekstotrauka3Diagrama">
    <w:name w:val="Pagrindinio teksto įtrauka 3 Diagrama"/>
    <w:basedOn w:val="Numatytasispastraiposriftas"/>
    <w:link w:val="Pagrindiniotekstotrauka3"/>
    <w:uiPriority w:val="99"/>
    <w:rsid w:val="00624754"/>
    <w:rPr>
      <w:rFonts w:ascii="HelveticaLT" w:hAnsi="HelveticaLT"/>
      <w:noProof/>
      <w:sz w:val="16"/>
      <w:szCs w:val="16"/>
      <w:lang w:val="en-GB" w:eastAsia="en-US"/>
    </w:rPr>
  </w:style>
  <w:style w:type="character" w:customStyle="1" w:styleId="Mention1">
    <w:name w:val="Mention1"/>
    <w:basedOn w:val="Numatytasispastraiposriftas"/>
    <w:uiPriority w:val="99"/>
    <w:semiHidden/>
    <w:unhideWhenUsed/>
    <w:rsid w:val="00624754"/>
    <w:rPr>
      <w:color w:val="2B579A"/>
      <w:shd w:val="clear" w:color="auto" w:fill="E6E6E6"/>
    </w:rPr>
  </w:style>
  <w:style w:type="character" w:customStyle="1" w:styleId="UnresolvedMention1">
    <w:name w:val="Unresolved Mention1"/>
    <w:basedOn w:val="Numatytasispastraiposriftas"/>
    <w:uiPriority w:val="99"/>
    <w:semiHidden/>
    <w:unhideWhenUsed/>
    <w:rsid w:val="00175858"/>
    <w:rPr>
      <w:color w:val="808080"/>
      <w:shd w:val="clear" w:color="auto" w:fill="E6E6E6"/>
    </w:rPr>
  </w:style>
  <w:style w:type="character" w:customStyle="1" w:styleId="UnresolvedMention">
    <w:name w:val="Unresolved Mention"/>
    <w:basedOn w:val="Numatytasispastraiposriftas"/>
    <w:uiPriority w:val="99"/>
    <w:semiHidden/>
    <w:unhideWhenUsed/>
    <w:rsid w:val="00EC496E"/>
    <w:rPr>
      <w:color w:val="605E5C"/>
      <w:shd w:val="clear" w:color="auto" w:fill="E1DFDD"/>
    </w:rPr>
  </w:style>
  <w:style w:type="paragraph" w:customStyle="1" w:styleId="BodyText11">
    <w:name w:val="Body Text11"/>
    <w:rsid w:val="00965B69"/>
    <w:pPr>
      <w:suppressAutoHyphens/>
      <w:autoSpaceDE w:val="0"/>
      <w:ind w:firstLine="312"/>
      <w:jc w:val="both"/>
    </w:pPr>
    <w:rPr>
      <w:rFonts w:ascii="TimesLT" w:hAnsi="TimesLT"/>
      <w:lang w:val="en-US" w:eastAsia="ar-SA"/>
    </w:rPr>
  </w:style>
  <w:style w:type="paragraph" w:customStyle="1" w:styleId="prastasis1">
    <w:name w:val="Įprastasis1"/>
    <w:rsid w:val="009A3655"/>
    <w:pPr>
      <w:widowControl w:val="0"/>
      <w:suppressAutoHyphens/>
      <w:spacing w:after="200" w:line="276" w:lineRule="auto"/>
    </w:pPr>
    <w:rPr>
      <w:rFonts w:eastAsia="Calibri" w:cs="Calibri"/>
      <w:color w:val="00000A"/>
      <w:sz w:val="24"/>
      <w:szCs w:val="24"/>
      <w:lang w:val="en-US" w:eastAsia="en-US"/>
    </w:rPr>
  </w:style>
  <w:style w:type="paragraph" w:customStyle="1" w:styleId="Statja">
    <w:name w:val="Statja"/>
    <w:basedOn w:val="prastasis"/>
    <w:rsid w:val="0020326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noProof w:val="0"/>
      <w:lang w:val="en-US"/>
    </w:rPr>
  </w:style>
  <w:style w:type="paragraph" w:customStyle="1" w:styleId="BodyText1">
    <w:name w:val="Body Text1"/>
    <w:rsid w:val="00886681"/>
    <w:pPr>
      <w:suppressAutoHyphens/>
      <w:autoSpaceDE w:val="0"/>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935">
      <w:bodyDiv w:val="1"/>
      <w:marLeft w:val="0"/>
      <w:marRight w:val="0"/>
      <w:marTop w:val="0"/>
      <w:marBottom w:val="0"/>
      <w:divBdr>
        <w:top w:val="none" w:sz="0" w:space="0" w:color="auto"/>
        <w:left w:val="none" w:sz="0" w:space="0" w:color="auto"/>
        <w:bottom w:val="none" w:sz="0" w:space="0" w:color="auto"/>
        <w:right w:val="none" w:sz="0" w:space="0" w:color="auto"/>
      </w:divBdr>
    </w:div>
    <w:div w:id="31001211">
      <w:bodyDiv w:val="1"/>
      <w:marLeft w:val="0"/>
      <w:marRight w:val="0"/>
      <w:marTop w:val="0"/>
      <w:marBottom w:val="0"/>
      <w:divBdr>
        <w:top w:val="none" w:sz="0" w:space="0" w:color="auto"/>
        <w:left w:val="none" w:sz="0" w:space="0" w:color="auto"/>
        <w:bottom w:val="none" w:sz="0" w:space="0" w:color="auto"/>
        <w:right w:val="none" w:sz="0" w:space="0" w:color="auto"/>
      </w:divBdr>
      <w:divsChild>
        <w:div w:id="2003970805">
          <w:marLeft w:val="0"/>
          <w:marRight w:val="0"/>
          <w:marTop w:val="0"/>
          <w:marBottom w:val="200"/>
          <w:divBdr>
            <w:top w:val="none" w:sz="0" w:space="0" w:color="auto"/>
            <w:left w:val="none" w:sz="0" w:space="0" w:color="auto"/>
            <w:bottom w:val="none" w:sz="0" w:space="0" w:color="auto"/>
            <w:right w:val="none" w:sz="0" w:space="0" w:color="auto"/>
          </w:divBdr>
        </w:div>
      </w:divsChild>
    </w:div>
    <w:div w:id="181552211">
      <w:bodyDiv w:val="1"/>
      <w:marLeft w:val="0"/>
      <w:marRight w:val="0"/>
      <w:marTop w:val="0"/>
      <w:marBottom w:val="0"/>
      <w:divBdr>
        <w:top w:val="none" w:sz="0" w:space="0" w:color="auto"/>
        <w:left w:val="none" w:sz="0" w:space="0" w:color="auto"/>
        <w:bottom w:val="none" w:sz="0" w:space="0" w:color="auto"/>
        <w:right w:val="none" w:sz="0" w:space="0" w:color="auto"/>
      </w:divBdr>
      <w:divsChild>
        <w:div w:id="367334714">
          <w:marLeft w:val="446"/>
          <w:marRight w:val="0"/>
          <w:marTop w:val="0"/>
          <w:marBottom w:val="0"/>
          <w:divBdr>
            <w:top w:val="none" w:sz="0" w:space="0" w:color="auto"/>
            <w:left w:val="none" w:sz="0" w:space="0" w:color="auto"/>
            <w:bottom w:val="none" w:sz="0" w:space="0" w:color="auto"/>
            <w:right w:val="none" w:sz="0" w:space="0" w:color="auto"/>
          </w:divBdr>
        </w:div>
        <w:div w:id="511534452">
          <w:marLeft w:val="446"/>
          <w:marRight w:val="0"/>
          <w:marTop w:val="0"/>
          <w:marBottom w:val="0"/>
          <w:divBdr>
            <w:top w:val="none" w:sz="0" w:space="0" w:color="auto"/>
            <w:left w:val="none" w:sz="0" w:space="0" w:color="auto"/>
            <w:bottom w:val="none" w:sz="0" w:space="0" w:color="auto"/>
            <w:right w:val="none" w:sz="0" w:space="0" w:color="auto"/>
          </w:divBdr>
        </w:div>
        <w:div w:id="1066759448">
          <w:marLeft w:val="446"/>
          <w:marRight w:val="0"/>
          <w:marTop w:val="0"/>
          <w:marBottom w:val="0"/>
          <w:divBdr>
            <w:top w:val="none" w:sz="0" w:space="0" w:color="auto"/>
            <w:left w:val="none" w:sz="0" w:space="0" w:color="auto"/>
            <w:bottom w:val="none" w:sz="0" w:space="0" w:color="auto"/>
            <w:right w:val="none" w:sz="0" w:space="0" w:color="auto"/>
          </w:divBdr>
        </w:div>
        <w:div w:id="2138142076">
          <w:marLeft w:val="446"/>
          <w:marRight w:val="0"/>
          <w:marTop w:val="0"/>
          <w:marBottom w:val="0"/>
          <w:divBdr>
            <w:top w:val="none" w:sz="0" w:space="0" w:color="auto"/>
            <w:left w:val="none" w:sz="0" w:space="0" w:color="auto"/>
            <w:bottom w:val="none" w:sz="0" w:space="0" w:color="auto"/>
            <w:right w:val="none" w:sz="0" w:space="0" w:color="auto"/>
          </w:divBdr>
        </w:div>
        <w:div w:id="2023583739">
          <w:marLeft w:val="446"/>
          <w:marRight w:val="0"/>
          <w:marTop w:val="0"/>
          <w:marBottom w:val="0"/>
          <w:divBdr>
            <w:top w:val="none" w:sz="0" w:space="0" w:color="auto"/>
            <w:left w:val="none" w:sz="0" w:space="0" w:color="auto"/>
            <w:bottom w:val="none" w:sz="0" w:space="0" w:color="auto"/>
            <w:right w:val="none" w:sz="0" w:space="0" w:color="auto"/>
          </w:divBdr>
        </w:div>
        <w:div w:id="1489323670">
          <w:marLeft w:val="446"/>
          <w:marRight w:val="0"/>
          <w:marTop w:val="0"/>
          <w:marBottom w:val="0"/>
          <w:divBdr>
            <w:top w:val="none" w:sz="0" w:space="0" w:color="auto"/>
            <w:left w:val="none" w:sz="0" w:space="0" w:color="auto"/>
            <w:bottom w:val="none" w:sz="0" w:space="0" w:color="auto"/>
            <w:right w:val="none" w:sz="0" w:space="0" w:color="auto"/>
          </w:divBdr>
        </w:div>
        <w:div w:id="1330450691">
          <w:marLeft w:val="446"/>
          <w:marRight w:val="0"/>
          <w:marTop w:val="0"/>
          <w:marBottom w:val="0"/>
          <w:divBdr>
            <w:top w:val="none" w:sz="0" w:space="0" w:color="auto"/>
            <w:left w:val="none" w:sz="0" w:space="0" w:color="auto"/>
            <w:bottom w:val="none" w:sz="0" w:space="0" w:color="auto"/>
            <w:right w:val="none" w:sz="0" w:space="0" w:color="auto"/>
          </w:divBdr>
        </w:div>
        <w:div w:id="1615751736">
          <w:marLeft w:val="446"/>
          <w:marRight w:val="0"/>
          <w:marTop w:val="0"/>
          <w:marBottom w:val="0"/>
          <w:divBdr>
            <w:top w:val="none" w:sz="0" w:space="0" w:color="auto"/>
            <w:left w:val="none" w:sz="0" w:space="0" w:color="auto"/>
            <w:bottom w:val="none" w:sz="0" w:space="0" w:color="auto"/>
            <w:right w:val="none" w:sz="0" w:space="0" w:color="auto"/>
          </w:divBdr>
        </w:div>
        <w:div w:id="1881473034">
          <w:marLeft w:val="446"/>
          <w:marRight w:val="0"/>
          <w:marTop w:val="0"/>
          <w:marBottom w:val="0"/>
          <w:divBdr>
            <w:top w:val="none" w:sz="0" w:space="0" w:color="auto"/>
            <w:left w:val="none" w:sz="0" w:space="0" w:color="auto"/>
            <w:bottom w:val="none" w:sz="0" w:space="0" w:color="auto"/>
            <w:right w:val="none" w:sz="0" w:space="0" w:color="auto"/>
          </w:divBdr>
        </w:div>
      </w:divsChild>
    </w:div>
    <w:div w:id="452556038">
      <w:bodyDiv w:val="1"/>
      <w:marLeft w:val="0"/>
      <w:marRight w:val="0"/>
      <w:marTop w:val="0"/>
      <w:marBottom w:val="0"/>
      <w:divBdr>
        <w:top w:val="none" w:sz="0" w:space="0" w:color="auto"/>
        <w:left w:val="none" w:sz="0" w:space="0" w:color="auto"/>
        <w:bottom w:val="none" w:sz="0" w:space="0" w:color="auto"/>
        <w:right w:val="none" w:sz="0" w:space="0" w:color="auto"/>
      </w:divBdr>
    </w:div>
    <w:div w:id="640769143">
      <w:bodyDiv w:val="1"/>
      <w:marLeft w:val="0"/>
      <w:marRight w:val="0"/>
      <w:marTop w:val="0"/>
      <w:marBottom w:val="0"/>
      <w:divBdr>
        <w:top w:val="none" w:sz="0" w:space="0" w:color="auto"/>
        <w:left w:val="none" w:sz="0" w:space="0" w:color="auto"/>
        <w:bottom w:val="none" w:sz="0" w:space="0" w:color="auto"/>
        <w:right w:val="none" w:sz="0" w:space="0" w:color="auto"/>
      </w:divBdr>
    </w:div>
    <w:div w:id="674114220">
      <w:bodyDiv w:val="1"/>
      <w:marLeft w:val="0"/>
      <w:marRight w:val="0"/>
      <w:marTop w:val="0"/>
      <w:marBottom w:val="0"/>
      <w:divBdr>
        <w:top w:val="none" w:sz="0" w:space="0" w:color="auto"/>
        <w:left w:val="none" w:sz="0" w:space="0" w:color="auto"/>
        <w:bottom w:val="none" w:sz="0" w:space="0" w:color="auto"/>
        <w:right w:val="none" w:sz="0" w:space="0" w:color="auto"/>
      </w:divBdr>
    </w:div>
    <w:div w:id="696155581">
      <w:bodyDiv w:val="1"/>
      <w:marLeft w:val="0"/>
      <w:marRight w:val="0"/>
      <w:marTop w:val="0"/>
      <w:marBottom w:val="0"/>
      <w:divBdr>
        <w:top w:val="none" w:sz="0" w:space="0" w:color="auto"/>
        <w:left w:val="none" w:sz="0" w:space="0" w:color="auto"/>
        <w:bottom w:val="none" w:sz="0" w:space="0" w:color="auto"/>
        <w:right w:val="none" w:sz="0" w:space="0" w:color="auto"/>
      </w:divBdr>
    </w:div>
    <w:div w:id="987635862">
      <w:bodyDiv w:val="1"/>
      <w:marLeft w:val="0"/>
      <w:marRight w:val="0"/>
      <w:marTop w:val="0"/>
      <w:marBottom w:val="0"/>
      <w:divBdr>
        <w:top w:val="none" w:sz="0" w:space="0" w:color="auto"/>
        <w:left w:val="none" w:sz="0" w:space="0" w:color="auto"/>
        <w:bottom w:val="none" w:sz="0" w:space="0" w:color="auto"/>
        <w:right w:val="none" w:sz="0" w:space="0" w:color="auto"/>
      </w:divBdr>
    </w:div>
    <w:div w:id="1254240906">
      <w:bodyDiv w:val="1"/>
      <w:marLeft w:val="0"/>
      <w:marRight w:val="0"/>
      <w:marTop w:val="0"/>
      <w:marBottom w:val="0"/>
      <w:divBdr>
        <w:top w:val="none" w:sz="0" w:space="0" w:color="auto"/>
        <w:left w:val="none" w:sz="0" w:space="0" w:color="auto"/>
        <w:bottom w:val="none" w:sz="0" w:space="0" w:color="auto"/>
        <w:right w:val="none" w:sz="0" w:space="0" w:color="auto"/>
      </w:divBdr>
    </w:div>
    <w:div w:id="1295871690">
      <w:bodyDiv w:val="1"/>
      <w:marLeft w:val="0"/>
      <w:marRight w:val="0"/>
      <w:marTop w:val="0"/>
      <w:marBottom w:val="0"/>
      <w:divBdr>
        <w:top w:val="none" w:sz="0" w:space="0" w:color="auto"/>
        <w:left w:val="none" w:sz="0" w:space="0" w:color="auto"/>
        <w:bottom w:val="none" w:sz="0" w:space="0" w:color="auto"/>
        <w:right w:val="none" w:sz="0" w:space="0" w:color="auto"/>
      </w:divBdr>
      <w:divsChild>
        <w:div w:id="242031590">
          <w:marLeft w:val="547"/>
          <w:marRight w:val="0"/>
          <w:marTop w:val="67"/>
          <w:marBottom w:val="0"/>
          <w:divBdr>
            <w:top w:val="none" w:sz="0" w:space="0" w:color="auto"/>
            <w:left w:val="none" w:sz="0" w:space="0" w:color="auto"/>
            <w:bottom w:val="none" w:sz="0" w:space="0" w:color="auto"/>
            <w:right w:val="none" w:sz="0" w:space="0" w:color="auto"/>
          </w:divBdr>
        </w:div>
        <w:div w:id="1018236154">
          <w:marLeft w:val="547"/>
          <w:marRight w:val="0"/>
          <w:marTop w:val="67"/>
          <w:marBottom w:val="0"/>
          <w:divBdr>
            <w:top w:val="none" w:sz="0" w:space="0" w:color="auto"/>
            <w:left w:val="none" w:sz="0" w:space="0" w:color="auto"/>
            <w:bottom w:val="none" w:sz="0" w:space="0" w:color="auto"/>
            <w:right w:val="none" w:sz="0" w:space="0" w:color="auto"/>
          </w:divBdr>
        </w:div>
      </w:divsChild>
    </w:div>
    <w:div w:id="1442916037">
      <w:bodyDiv w:val="1"/>
      <w:marLeft w:val="0"/>
      <w:marRight w:val="0"/>
      <w:marTop w:val="0"/>
      <w:marBottom w:val="0"/>
      <w:divBdr>
        <w:top w:val="none" w:sz="0" w:space="0" w:color="auto"/>
        <w:left w:val="none" w:sz="0" w:space="0" w:color="auto"/>
        <w:bottom w:val="none" w:sz="0" w:space="0" w:color="auto"/>
        <w:right w:val="none" w:sz="0" w:space="0" w:color="auto"/>
      </w:divBdr>
    </w:div>
    <w:div w:id="1588926358">
      <w:bodyDiv w:val="1"/>
      <w:marLeft w:val="0"/>
      <w:marRight w:val="0"/>
      <w:marTop w:val="0"/>
      <w:marBottom w:val="0"/>
      <w:divBdr>
        <w:top w:val="none" w:sz="0" w:space="0" w:color="auto"/>
        <w:left w:val="none" w:sz="0" w:space="0" w:color="auto"/>
        <w:bottom w:val="none" w:sz="0" w:space="0" w:color="auto"/>
        <w:right w:val="none" w:sz="0" w:space="0" w:color="auto"/>
      </w:divBdr>
    </w:div>
    <w:div w:id="1780225012">
      <w:bodyDiv w:val="1"/>
      <w:marLeft w:val="0"/>
      <w:marRight w:val="0"/>
      <w:marTop w:val="0"/>
      <w:marBottom w:val="0"/>
      <w:divBdr>
        <w:top w:val="none" w:sz="0" w:space="0" w:color="auto"/>
        <w:left w:val="none" w:sz="0" w:space="0" w:color="auto"/>
        <w:bottom w:val="none" w:sz="0" w:space="0" w:color="auto"/>
        <w:right w:val="none" w:sz="0" w:space="0" w:color="auto"/>
      </w:divBdr>
      <w:divsChild>
        <w:div w:id="562259454">
          <w:marLeft w:val="0"/>
          <w:marRight w:val="0"/>
          <w:marTop w:val="0"/>
          <w:marBottom w:val="200"/>
          <w:divBdr>
            <w:top w:val="none" w:sz="0" w:space="0" w:color="auto"/>
            <w:left w:val="none" w:sz="0" w:space="0" w:color="auto"/>
            <w:bottom w:val="none" w:sz="0" w:space="0" w:color="auto"/>
            <w:right w:val="none" w:sz="0" w:space="0" w:color="auto"/>
          </w:divBdr>
        </w:div>
      </w:divsChild>
    </w:div>
    <w:div w:id="1796294078">
      <w:bodyDiv w:val="1"/>
      <w:marLeft w:val="0"/>
      <w:marRight w:val="0"/>
      <w:marTop w:val="0"/>
      <w:marBottom w:val="0"/>
      <w:divBdr>
        <w:top w:val="none" w:sz="0" w:space="0" w:color="auto"/>
        <w:left w:val="none" w:sz="0" w:space="0" w:color="auto"/>
        <w:bottom w:val="none" w:sz="0" w:space="0" w:color="auto"/>
        <w:right w:val="none" w:sz="0" w:space="0" w:color="auto"/>
      </w:divBdr>
    </w:div>
    <w:div w:id="1804734571">
      <w:bodyDiv w:val="1"/>
      <w:marLeft w:val="0"/>
      <w:marRight w:val="0"/>
      <w:marTop w:val="0"/>
      <w:marBottom w:val="0"/>
      <w:divBdr>
        <w:top w:val="none" w:sz="0" w:space="0" w:color="auto"/>
        <w:left w:val="none" w:sz="0" w:space="0" w:color="auto"/>
        <w:bottom w:val="none" w:sz="0" w:space="0" w:color="auto"/>
        <w:right w:val="none" w:sz="0" w:space="0" w:color="auto"/>
      </w:divBdr>
    </w:div>
    <w:div w:id="2129658999">
      <w:bodyDiv w:val="1"/>
      <w:marLeft w:val="0"/>
      <w:marRight w:val="0"/>
      <w:marTop w:val="0"/>
      <w:marBottom w:val="0"/>
      <w:divBdr>
        <w:top w:val="none" w:sz="0" w:space="0" w:color="auto"/>
        <w:left w:val="none" w:sz="0" w:space="0" w:color="auto"/>
        <w:bottom w:val="none" w:sz="0" w:space="0" w:color="auto"/>
        <w:right w:val="none" w:sz="0" w:space="0" w:color="auto"/>
      </w:divBdr>
      <w:divsChild>
        <w:div w:id="114177466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osgpm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ule\My%20Documents\&#8222;Google&#8220;%20diskas\Sutartys\Sutarciu%20sablonai_2014\Sutartis_transliaciju_pinigais%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F36A7-46F6-4ECA-9297-00B56A8B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Sutartis_transliaciju_pinigais 2014</Template>
  <TotalTime>0</TotalTime>
  <Pages>2</Pages>
  <Words>3623</Words>
  <Characters>2066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Microsoft</Company>
  <LinksUpToDate>false</LinksUpToDate>
  <CharactersWithSpaces>5678</CharactersWithSpaces>
  <SharedDoc>false</SharedDoc>
  <HLinks>
    <vt:vector size="6" baseType="variant">
      <vt:variant>
        <vt:i4>6422598</vt:i4>
      </vt:variant>
      <vt:variant>
        <vt:i4>0</vt:i4>
      </vt:variant>
      <vt:variant>
        <vt:i4>0</vt:i4>
      </vt:variant>
      <vt:variant>
        <vt:i4>5</vt:i4>
      </vt:variant>
      <vt:variant>
        <vt:lpwstr>mailto:reklama@tango.lt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TR-Saule</dc:creator>
  <cp:lastModifiedBy>Darb</cp:lastModifiedBy>
  <cp:revision>2</cp:revision>
  <cp:lastPrinted>2021-04-12T06:52:00Z</cp:lastPrinted>
  <dcterms:created xsi:type="dcterms:W3CDTF">2022-03-31T13:57:00Z</dcterms:created>
  <dcterms:modified xsi:type="dcterms:W3CDTF">2022-03-31T13:57:00Z</dcterms:modified>
</cp:coreProperties>
</file>