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5682" w14:textId="77777777" w:rsidR="001E5254" w:rsidRDefault="001E5254" w:rsidP="001E5254">
      <w:pPr>
        <w:spacing w:after="0" w:line="240" w:lineRule="auto"/>
        <w:jc w:val="right"/>
        <w:outlineLvl w:val="0"/>
        <w:rPr>
          <w:rFonts w:ascii="Times New Roman" w:eastAsia="Times New Roman" w:hAnsi="Times New Roman" w:cs="Times New Roman"/>
          <w:b/>
          <w:sz w:val="24"/>
          <w:szCs w:val="24"/>
        </w:rPr>
      </w:pPr>
    </w:p>
    <w:p w14:paraId="355785B1" w14:textId="77777777" w:rsidR="001E5254" w:rsidRPr="00D322BA" w:rsidRDefault="001E5254" w:rsidP="001E5254">
      <w:pPr>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PASLAUGŲ SUTARTIS </w:t>
      </w:r>
    </w:p>
    <w:p w14:paraId="79B0ABF7" w14:textId="77777777" w:rsidR="001E5254" w:rsidRPr="00D322BA" w:rsidRDefault="001E5254" w:rsidP="001E5254">
      <w:pPr>
        <w:spacing w:after="0" w:line="240" w:lineRule="auto"/>
        <w:ind w:left="360"/>
        <w:jc w:val="center"/>
        <w:outlineLv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20</w:t>
      </w:r>
      <w:r w:rsidR="002E5055">
        <w:rPr>
          <w:rFonts w:ascii="Times New Roman" w:eastAsia="Times New Roman" w:hAnsi="Times New Roman" w:cs="Times New Roman"/>
          <w:sz w:val="24"/>
          <w:szCs w:val="24"/>
        </w:rPr>
        <w:t>2</w:t>
      </w:r>
      <w:r w:rsidR="00D318E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D322BA">
        <w:rPr>
          <w:rFonts w:ascii="Times New Roman" w:eastAsia="Times New Roman" w:hAnsi="Times New Roman" w:cs="Times New Roman"/>
          <w:sz w:val="24"/>
          <w:szCs w:val="24"/>
        </w:rPr>
        <w:t xml:space="preserve">m. </w:t>
      </w:r>
      <w:r w:rsidR="00D318EF">
        <w:rPr>
          <w:rFonts w:ascii="Times New Roman" w:eastAsia="Times New Roman" w:hAnsi="Times New Roman" w:cs="Times New Roman"/>
          <w:sz w:val="24"/>
          <w:szCs w:val="24"/>
        </w:rPr>
        <w:t>balandž</w:t>
      </w:r>
      <w:r>
        <w:rPr>
          <w:rFonts w:ascii="Times New Roman" w:eastAsia="Times New Roman" w:hAnsi="Times New Roman" w:cs="Times New Roman"/>
          <w:sz w:val="24"/>
          <w:szCs w:val="24"/>
        </w:rPr>
        <w:t xml:space="preserve">io           </w:t>
      </w:r>
      <w:r w:rsidRPr="00D322BA">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Nr. </w:t>
      </w:r>
    </w:p>
    <w:p w14:paraId="09C22CAD" w14:textId="77777777" w:rsidR="001E5254" w:rsidRPr="00D322BA" w:rsidRDefault="001E5254" w:rsidP="001E5254">
      <w:pPr>
        <w:spacing w:after="0" w:line="240" w:lineRule="auto"/>
        <w:ind w:left="360"/>
        <w:jc w:val="center"/>
        <w:rPr>
          <w:rFonts w:ascii="Times New Roman" w:eastAsia="Times New Roman" w:hAnsi="Times New Roman" w:cs="Times New Roman"/>
          <w:sz w:val="24"/>
          <w:szCs w:val="24"/>
          <w:lang w:eastAsia="lt-LT"/>
        </w:rPr>
      </w:pPr>
      <w:r w:rsidRPr="00D322BA">
        <w:rPr>
          <w:rFonts w:ascii="Times New Roman" w:eastAsia="Times New Roman" w:hAnsi="Times New Roman" w:cs="Times New Roman"/>
          <w:sz w:val="24"/>
          <w:szCs w:val="24"/>
          <w:lang w:eastAsia="lt-LT"/>
        </w:rPr>
        <w:t>Vilnius</w:t>
      </w:r>
    </w:p>
    <w:p w14:paraId="7938ABC1" w14:textId="77777777" w:rsidR="001E5254" w:rsidRPr="005C27AD" w:rsidRDefault="001E5254" w:rsidP="00C41D2A">
      <w:pPr>
        <w:spacing w:after="0" w:line="240" w:lineRule="auto"/>
        <w:jc w:val="both"/>
        <w:rPr>
          <w:rFonts w:ascii="Times New Roman" w:eastAsia="Times New Roman" w:hAnsi="Times New Roman" w:cs="Times New Roman"/>
          <w:sz w:val="24"/>
          <w:szCs w:val="24"/>
          <w:lang w:eastAsia="lt-LT"/>
        </w:rPr>
      </w:pPr>
    </w:p>
    <w:p w14:paraId="0E221330" w14:textId="77349E94" w:rsidR="001E5254" w:rsidRPr="005C27AD" w:rsidRDefault="001E5254" w:rsidP="00E5547F">
      <w:pPr>
        <w:spacing w:after="0" w:line="240" w:lineRule="auto"/>
        <w:ind w:firstLine="900"/>
        <w:jc w:val="both"/>
        <w:rPr>
          <w:rFonts w:ascii="Times New Roman" w:hAnsi="Times New Roman" w:cs="Times New Roman"/>
          <w:sz w:val="24"/>
          <w:szCs w:val="24"/>
        </w:rPr>
      </w:pPr>
      <w:r w:rsidRPr="00A47DA3">
        <w:rPr>
          <w:rFonts w:ascii="Times New Roman" w:eastAsia="Times New Roman" w:hAnsi="Times New Roman" w:cs="Times New Roman"/>
          <w:sz w:val="24"/>
          <w:szCs w:val="24"/>
          <w:lang w:eastAsia="lt-LT"/>
        </w:rPr>
        <w:t xml:space="preserve">Lietuvos Respublikos švietimo, mokslo ir sporto ministerija (toliau – </w:t>
      </w:r>
      <w:r w:rsidR="00D67E1E">
        <w:rPr>
          <w:rFonts w:ascii="Times New Roman" w:eastAsia="Times New Roman" w:hAnsi="Times New Roman" w:cs="Times New Roman"/>
          <w:sz w:val="24"/>
          <w:szCs w:val="24"/>
          <w:lang w:eastAsia="lt-LT"/>
        </w:rPr>
        <w:t>Paslaugų gavėjas</w:t>
      </w:r>
      <w:r w:rsidRPr="00A47DA3">
        <w:rPr>
          <w:rFonts w:ascii="Times New Roman" w:eastAsia="Times New Roman" w:hAnsi="Times New Roman" w:cs="Times New Roman"/>
          <w:sz w:val="24"/>
          <w:szCs w:val="24"/>
          <w:lang w:eastAsia="lt-LT"/>
        </w:rPr>
        <w:t xml:space="preserve">), atstovaujama ministerijos kanclerio </w:t>
      </w:r>
      <w:r w:rsidR="0009433E" w:rsidRPr="00A47DA3">
        <w:rPr>
          <w:rFonts w:ascii="Times New Roman" w:eastAsia="Times New Roman" w:hAnsi="Times New Roman" w:cs="Times New Roman"/>
          <w:sz w:val="24"/>
          <w:szCs w:val="24"/>
          <w:lang w:eastAsia="lt-LT"/>
        </w:rPr>
        <w:t>Juliaus Lukošiaus</w:t>
      </w:r>
      <w:r w:rsidRPr="00A47DA3">
        <w:rPr>
          <w:rFonts w:ascii="Times New Roman" w:eastAsia="Times New Roman" w:hAnsi="Times New Roman" w:cs="Times New Roman"/>
          <w:sz w:val="24"/>
          <w:szCs w:val="24"/>
          <w:lang w:eastAsia="lt-LT"/>
        </w:rPr>
        <w:t xml:space="preserve">, veikiančio pagal Lietuvos Respublikos švietimo, mokslo ir sporto ministro </w:t>
      </w:r>
      <w:r w:rsidR="00A47DA3" w:rsidRPr="00A47DA3">
        <w:rPr>
          <w:rFonts w:ascii="Times New Roman" w:hAnsi="Times New Roman" w:cs="Times New Roman"/>
          <w:sz w:val="24"/>
          <w:szCs w:val="24"/>
        </w:rPr>
        <w:t>2020 m. gruodžio 22 d. įsakymu Nr. P1-500 „Dėl įgaliojimų suteikimo ministerijos kancleriui Juliui Lukošiui“ suteiktus įgaliojimus</w:t>
      </w:r>
      <w:r w:rsidRPr="00A47DA3">
        <w:rPr>
          <w:rFonts w:ascii="Times New Roman" w:eastAsia="Times New Roman" w:hAnsi="Times New Roman" w:cs="Times New Roman"/>
          <w:sz w:val="24"/>
          <w:szCs w:val="24"/>
        </w:rPr>
        <w:t xml:space="preserve">, </w:t>
      </w:r>
      <w:r w:rsidRPr="00A47DA3">
        <w:rPr>
          <w:rFonts w:ascii="Times New Roman" w:eastAsia="Times New Roman" w:hAnsi="Times New Roman" w:cs="Times New Roman"/>
          <w:sz w:val="24"/>
          <w:szCs w:val="24"/>
          <w:lang w:eastAsia="lt-LT"/>
        </w:rPr>
        <w:t xml:space="preserve">ir </w:t>
      </w:r>
      <w:r w:rsidR="00D318EF">
        <w:rPr>
          <w:rFonts w:ascii="Times New Roman" w:eastAsia="Times New Roman" w:hAnsi="Times New Roman" w:cs="Times New Roman"/>
          <w:sz w:val="24"/>
          <w:szCs w:val="24"/>
          <w:lang w:eastAsia="lt-LT"/>
        </w:rPr>
        <w:t>Jurgita Trifeldienė</w:t>
      </w:r>
      <w:r w:rsidR="00A934CA">
        <w:rPr>
          <w:rFonts w:ascii="Times New Roman" w:eastAsia="Times New Roman" w:hAnsi="Times New Roman" w:cs="Times New Roman"/>
          <w:sz w:val="24"/>
          <w:szCs w:val="24"/>
          <w:lang w:eastAsia="lt-LT"/>
        </w:rPr>
        <w:t xml:space="preserve">, a. k. </w:t>
      </w:r>
      <w:r w:rsidR="00EB7B2D">
        <w:rPr>
          <w:rFonts w:ascii="Times New Roman" w:eastAsia="Times New Roman" w:hAnsi="Times New Roman" w:cs="Times New Roman"/>
          <w:sz w:val="24"/>
          <w:szCs w:val="24"/>
          <w:lang w:eastAsia="lt-LT"/>
        </w:rPr>
        <w:t>______________</w:t>
      </w:r>
      <w:r w:rsidR="003C079F">
        <w:rPr>
          <w:rFonts w:ascii="Times New Roman" w:eastAsia="Times New Roman" w:hAnsi="Times New Roman" w:cs="Times New Roman"/>
          <w:sz w:val="24"/>
          <w:szCs w:val="24"/>
          <w:lang w:eastAsia="lt-LT"/>
        </w:rPr>
        <w:t xml:space="preserve"> </w:t>
      </w:r>
      <w:r w:rsidR="003C079F" w:rsidRPr="00A47DA3">
        <w:rPr>
          <w:rFonts w:ascii="Times New Roman" w:eastAsia="Times New Roman" w:hAnsi="Times New Roman" w:cs="Times New Roman"/>
          <w:sz w:val="24"/>
          <w:szCs w:val="24"/>
          <w:lang w:eastAsia="lt-LT"/>
        </w:rPr>
        <w:t>(toliau – paslaugų teikėjas)</w:t>
      </w:r>
      <w:r w:rsidRPr="00A47DA3">
        <w:rPr>
          <w:rFonts w:ascii="Times New Roman" w:eastAsia="Times New Roman" w:hAnsi="Times New Roman" w:cs="Times New Roman"/>
          <w:bCs/>
          <w:i/>
          <w:sz w:val="24"/>
          <w:szCs w:val="24"/>
          <w:lang w:eastAsia="lt-LT"/>
        </w:rPr>
        <w:t>,</w:t>
      </w:r>
      <w:r w:rsidRPr="00A47DA3">
        <w:rPr>
          <w:rFonts w:ascii="Times New Roman" w:eastAsia="Times New Roman" w:hAnsi="Times New Roman" w:cs="Times New Roman"/>
          <w:bCs/>
          <w:sz w:val="24"/>
          <w:szCs w:val="24"/>
          <w:lang w:eastAsia="lt-LT"/>
        </w:rPr>
        <w:t xml:space="preserve"> </w:t>
      </w:r>
      <w:r w:rsidR="003C079F" w:rsidRPr="00456E70">
        <w:rPr>
          <w:rFonts w:ascii="Times New Roman" w:eastAsia="Times New Roman" w:hAnsi="Times New Roman" w:cs="Times New Roman"/>
          <w:sz w:val="24"/>
          <w:szCs w:val="24"/>
          <w:lang w:eastAsia="lt-LT"/>
        </w:rPr>
        <w:t xml:space="preserve">veikiantis </w:t>
      </w:r>
      <w:r w:rsidR="0041703D">
        <w:rPr>
          <w:rFonts w:ascii="Times New Roman" w:eastAsia="Times New Roman" w:hAnsi="Times New Roman" w:cs="Times New Roman"/>
          <w:sz w:val="24"/>
          <w:szCs w:val="24"/>
          <w:lang w:eastAsia="lt-LT"/>
        </w:rPr>
        <w:t xml:space="preserve">pagal </w:t>
      </w:r>
      <w:r w:rsidR="00456E70" w:rsidRPr="00456E70">
        <w:rPr>
          <w:rFonts w:ascii="Times New Roman" w:eastAsia="Times New Roman" w:hAnsi="Times New Roman" w:cs="Times New Roman"/>
          <w:sz w:val="24"/>
          <w:szCs w:val="24"/>
          <w:lang w:eastAsia="lt-LT"/>
        </w:rPr>
        <w:t>verslo liudijimą</w:t>
      </w:r>
      <w:r w:rsidR="003C079F" w:rsidRPr="00456E70">
        <w:rPr>
          <w:rFonts w:ascii="Times New Roman" w:eastAsia="Times New Roman" w:hAnsi="Times New Roman" w:cs="Times New Roman"/>
          <w:sz w:val="24"/>
          <w:szCs w:val="24"/>
          <w:lang w:eastAsia="lt-LT"/>
        </w:rPr>
        <w:t xml:space="preserve"> Nr. </w:t>
      </w:r>
      <w:r w:rsidR="00456E70" w:rsidRPr="00456E70">
        <w:rPr>
          <w:rFonts w:ascii="Times New Roman" w:eastAsia="Times New Roman" w:hAnsi="Times New Roman" w:cs="Times New Roman"/>
          <w:sz w:val="24"/>
          <w:szCs w:val="24"/>
          <w:lang w:eastAsia="lt-LT"/>
        </w:rPr>
        <w:t>FP026402-1</w:t>
      </w:r>
      <w:r w:rsidR="003C079F">
        <w:rPr>
          <w:rFonts w:ascii="Times New Roman" w:eastAsia="Times New Roman" w:hAnsi="Times New Roman" w:cs="Times New Roman"/>
          <w:lang w:val="en-GB" w:eastAsia="lt-LT"/>
        </w:rPr>
        <w:t>,</w:t>
      </w:r>
      <w:r w:rsidR="003C079F" w:rsidRPr="00A47DA3">
        <w:rPr>
          <w:rFonts w:ascii="Times New Roman" w:eastAsia="Times New Roman" w:hAnsi="Times New Roman" w:cs="Times New Roman"/>
          <w:sz w:val="24"/>
          <w:szCs w:val="24"/>
          <w:lang w:eastAsia="lt-LT"/>
        </w:rPr>
        <w:t xml:space="preserve"> </w:t>
      </w:r>
      <w:r w:rsidRPr="00A47DA3">
        <w:rPr>
          <w:rFonts w:ascii="Times New Roman" w:eastAsia="Times New Roman" w:hAnsi="Times New Roman" w:cs="Times New Roman"/>
          <w:sz w:val="24"/>
          <w:szCs w:val="24"/>
          <w:lang w:eastAsia="lt-LT"/>
        </w:rPr>
        <w:t>toliau kiekvienas atskirai vadinamas šalimi, o kartu –</w:t>
      </w:r>
      <w:r w:rsidRPr="005C27AD">
        <w:rPr>
          <w:rFonts w:ascii="Times New Roman" w:eastAsia="Times New Roman" w:hAnsi="Times New Roman" w:cs="Times New Roman"/>
          <w:sz w:val="24"/>
          <w:szCs w:val="24"/>
          <w:lang w:eastAsia="lt-LT"/>
        </w:rPr>
        <w:t xml:space="preserve"> šalimis, sudarė šią paslaugų sutartį (toliau – sutartis).</w:t>
      </w:r>
      <w:r w:rsidRPr="005C27AD">
        <w:rPr>
          <w:rFonts w:ascii="Times New Roman" w:hAnsi="Times New Roman" w:cs="Times New Roman"/>
          <w:sz w:val="24"/>
          <w:szCs w:val="24"/>
        </w:rPr>
        <w:t xml:space="preserve"> </w:t>
      </w:r>
    </w:p>
    <w:p w14:paraId="4C46C685" w14:textId="77777777" w:rsidR="00593627" w:rsidRPr="00D322BA" w:rsidRDefault="00593627" w:rsidP="00593627">
      <w:pPr>
        <w:spacing w:after="0" w:line="240" w:lineRule="auto"/>
        <w:jc w:val="both"/>
        <w:rPr>
          <w:rFonts w:ascii="Times New Roman" w:eastAsia="Times New Roman" w:hAnsi="Times New Roman" w:cs="Times New Roman"/>
          <w:sz w:val="24"/>
          <w:szCs w:val="24"/>
          <w:lang w:eastAsia="lt-LT"/>
        </w:rPr>
      </w:pPr>
    </w:p>
    <w:p w14:paraId="523AAAFE" w14:textId="77777777" w:rsidR="001E5254" w:rsidRPr="00D322BA" w:rsidRDefault="001E5254" w:rsidP="001E5254">
      <w:pPr>
        <w:numPr>
          <w:ilvl w:val="0"/>
          <w:numId w:val="1"/>
        </w:numPr>
        <w:autoSpaceDN w:val="0"/>
        <w:spacing w:after="0" w:line="240" w:lineRule="auto"/>
        <w:ind w:left="357" w:hanging="357"/>
        <w:jc w:val="center"/>
        <w:rPr>
          <w:rFonts w:ascii="Times New Roman" w:eastAsia="Times New Roman" w:hAnsi="Times New Roman" w:cs="Times New Roman"/>
          <w:b/>
          <w:sz w:val="24"/>
          <w:szCs w:val="24"/>
          <w:lang w:eastAsia="ar-SA"/>
        </w:rPr>
      </w:pPr>
      <w:r w:rsidRPr="00D322BA">
        <w:rPr>
          <w:rFonts w:ascii="Times New Roman" w:eastAsia="Times New Roman" w:hAnsi="Times New Roman" w:cs="Times New Roman"/>
          <w:b/>
          <w:sz w:val="24"/>
          <w:szCs w:val="24"/>
          <w:lang w:eastAsia="ar-SA"/>
        </w:rPr>
        <w:t>SUTARTIES PAGRINDAS</w:t>
      </w:r>
    </w:p>
    <w:p w14:paraId="2FBEA179" w14:textId="77777777" w:rsidR="001E5254" w:rsidRPr="00D322BA" w:rsidRDefault="001E5254" w:rsidP="001E5254">
      <w:pPr>
        <w:spacing w:after="0" w:line="240" w:lineRule="auto"/>
        <w:rPr>
          <w:rFonts w:ascii="Times New Roman" w:eastAsia="Times New Roman" w:hAnsi="Times New Roman" w:cs="Times New Roman"/>
          <w:b/>
          <w:sz w:val="24"/>
          <w:szCs w:val="24"/>
          <w:lang w:eastAsia="ar-SA"/>
        </w:rPr>
      </w:pPr>
    </w:p>
    <w:p w14:paraId="3F457892" w14:textId="77777777" w:rsidR="001E5254" w:rsidRDefault="001E5254" w:rsidP="001E5254">
      <w:pPr>
        <w:numPr>
          <w:ilvl w:val="1"/>
          <w:numId w:val="1"/>
        </w:numPr>
        <w:tabs>
          <w:tab w:val="clear" w:pos="1142"/>
          <w:tab w:val="left" w:pos="1276"/>
        </w:tabs>
        <w:spacing w:after="0" w:line="240" w:lineRule="auto"/>
        <w:ind w:left="0" w:firstLine="851"/>
        <w:jc w:val="both"/>
        <w:rPr>
          <w:rFonts w:ascii="Times New Roman" w:eastAsia="Calibri" w:hAnsi="Times New Roman" w:cs="Times New Roman"/>
          <w:sz w:val="24"/>
          <w:szCs w:val="24"/>
        </w:rPr>
      </w:pPr>
      <w:r w:rsidRPr="00514496">
        <w:rPr>
          <w:rFonts w:ascii="Times New Roman" w:eastAsia="Calibri" w:hAnsi="Times New Roman" w:cs="Times New Roman"/>
          <w:sz w:val="24"/>
          <w:szCs w:val="24"/>
          <w:lang w:eastAsia="ar-SA"/>
        </w:rPr>
        <w:t xml:space="preserve">Sutartis sudaryta vadovaujantis </w:t>
      </w:r>
      <w:r w:rsidRPr="00203058">
        <w:rPr>
          <w:rFonts w:ascii="Times New Roman" w:eastAsia="Times New Roman" w:hAnsi="Times New Roman" w:cs="Times New Roman"/>
          <w:sz w:val="24"/>
          <w:szCs w:val="24"/>
          <w:lang w:eastAsia="lt-LT"/>
        </w:rPr>
        <w:t>mažos vertės</w:t>
      </w:r>
      <w:r w:rsidRPr="00203058">
        <w:rPr>
          <w:rFonts w:ascii="Times New Roman" w:eastAsia="Calibri" w:hAnsi="Times New Roman" w:cs="Times New Roman"/>
          <w:sz w:val="24"/>
          <w:szCs w:val="24"/>
          <w:lang w:eastAsia="ar-SA"/>
        </w:rPr>
        <w:t xml:space="preserve"> </w:t>
      </w:r>
      <w:r w:rsidR="001E12E7">
        <w:rPr>
          <w:rFonts w:ascii="Times New Roman" w:eastAsia="Calibri" w:hAnsi="Times New Roman" w:cs="Times New Roman"/>
          <w:sz w:val="24"/>
          <w:szCs w:val="24"/>
          <w:lang w:eastAsia="ar-SA"/>
        </w:rPr>
        <w:t xml:space="preserve">ekspertinių paslaugų </w:t>
      </w:r>
      <w:r w:rsidR="00CC6FDB">
        <w:rPr>
          <w:rFonts w:ascii="Times New Roman" w:eastAsia="Calibri" w:hAnsi="Times New Roman" w:cs="Times New Roman"/>
          <w:sz w:val="24"/>
          <w:szCs w:val="24"/>
          <w:lang w:eastAsia="ar-SA"/>
        </w:rPr>
        <w:t>pedagogų kvalifikacijos tobulinimo paslaugas vykd</w:t>
      </w:r>
      <w:r w:rsidR="0044664F">
        <w:rPr>
          <w:rFonts w:ascii="Times New Roman" w:eastAsia="Calibri" w:hAnsi="Times New Roman" w:cs="Times New Roman"/>
          <w:sz w:val="24"/>
          <w:szCs w:val="24"/>
          <w:lang w:eastAsia="ar-SA"/>
        </w:rPr>
        <w:t xml:space="preserve">ančios institucijos akreditacijos </w:t>
      </w:r>
      <w:r>
        <w:rPr>
          <w:rFonts w:ascii="Times New Roman" w:hAnsi="Times New Roman" w:cs="Times New Roman"/>
          <w:sz w:val="24"/>
          <w:szCs w:val="24"/>
        </w:rPr>
        <w:t xml:space="preserve">(toliau – </w:t>
      </w:r>
      <w:r w:rsidR="00A50D86">
        <w:rPr>
          <w:rFonts w:ascii="Times New Roman" w:hAnsi="Times New Roman" w:cs="Times New Roman"/>
          <w:sz w:val="24"/>
          <w:szCs w:val="24"/>
        </w:rPr>
        <w:t>paslauga</w:t>
      </w:r>
      <w:r w:rsidRPr="00EF77A9">
        <w:rPr>
          <w:rFonts w:ascii="Times New Roman" w:hAnsi="Times New Roman" w:cs="Times New Roman"/>
          <w:sz w:val="24"/>
          <w:szCs w:val="24"/>
        </w:rPr>
        <w:t>) paslaugos</w:t>
      </w:r>
      <w:r w:rsidRPr="00514496">
        <w:rPr>
          <w:rFonts w:ascii="Times New Roman" w:eastAsia="Calibri" w:hAnsi="Times New Roman" w:cs="Times New Roman"/>
          <w:sz w:val="24"/>
          <w:szCs w:val="24"/>
          <w:lang w:eastAsia="ar-SA"/>
        </w:rPr>
        <w:t xml:space="preserve"> pirkimo, vykdomo </w:t>
      </w:r>
      <w:r w:rsidRPr="00203058">
        <w:rPr>
          <w:rFonts w:ascii="Times New Roman" w:eastAsia="Calibri" w:hAnsi="Times New Roman" w:cs="Times New Roman"/>
          <w:sz w:val="24"/>
          <w:szCs w:val="24"/>
          <w:lang w:eastAsia="ar-SA"/>
        </w:rPr>
        <w:t>neskelbiamos apklausos</w:t>
      </w:r>
      <w:r>
        <w:rPr>
          <w:rFonts w:ascii="Times New Roman" w:eastAsia="Calibri" w:hAnsi="Times New Roman" w:cs="Times New Roman"/>
          <w:sz w:val="24"/>
          <w:szCs w:val="24"/>
          <w:lang w:eastAsia="ar-SA"/>
        </w:rPr>
        <w:t xml:space="preserve"> ra</w:t>
      </w:r>
      <w:r w:rsidRPr="00203058">
        <w:rPr>
          <w:rFonts w:ascii="Times New Roman" w:eastAsia="Calibri" w:hAnsi="Times New Roman" w:cs="Times New Roman"/>
          <w:sz w:val="24"/>
          <w:szCs w:val="24"/>
          <w:lang w:eastAsia="ar-SA"/>
        </w:rPr>
        <w:t xml:space="preserve">štu </w:t>
      </w:r>
      <w:r w:rsidRPr="00514496">
        <w:rPr>
          <w:rFonts w:ascii="Times New Roman" w:eastAsia="Calibri" w:hAnsi="Times New Roman" w:cs="Times New Roman"/>
          <w:sz w:val="24"/>
          <w:szCs w:val="24"/>
          <w:lang w:eastAsia="ar-SA"/>
        </w:rPr>
        <w:t>(toliau – pirkimas) sąlygomis</w:t>
      </w:r>
      <w:r w:rsidRPr="00D322BA">
        <w:rPr>
          <w:rFonts w:ascii="Times New Roman" w:eastAsia="Calibri" w:hAnsi="Times New Roman" w:cs="Times New Roman"/>
          <w:sz w:val="24"/>
          <w:szCs w:val="24"/>
          <w:lang w:eastAsia="ar-SA"/>
        </w:rPr>
        <w:t>.</w:t>
      </w:r>
    </w:p>
    <w:p w14:paraId="672F5C2B" w14:textId="77777777" w:rsidR="001E5254" w:rsidRPr="00A47DA3" w:rsidRDefault="001E5254" w:rsidP="001E5254">
      <w:pPr>
        <w:numPr>
          <w:ilvl w:val="1"/>
          <w:numId w:val="1"/>
        </w:numPr>
        <w:tabs>
          <w:tab w:val="clear" w:pos="1142"/>
          <w:tab w:val="left" w:pos="1276"/>
        </w:tabs>
        <w:spacing w:after="0" w:line="240" w:lineRule="auto"/>
        <w:ind w:left="0" w:firstLine="851"/>
        <w:jc w:val="both"/>
        <w:rPr>
          <w:rFonts w:ascii="Times New Roman" w:eastAsia="Calibri" w:hAnsi="Times New Roman" w:cs="Times New Roman"/>
          <w:sz w:val="24"/>
          <w:szCs w:val="24"/>
        </w:rPr>
      </w:pPr>
      <w:r w:rsidRPr="00A47DA3">
        <w:rPr>
          <w:rFonts w:ascii="Times New Roman" w:eastAsia="Calibri" w:hAnsi="Times New Roman" w:cs="Times New Roman"/>
          <w:sz w:val="24"/>
          <w:szCs w:val="24"/>
          <w:lang w:eastAsia="ar-SA"/>
        </w:rPr>
        <w:t>Sutartis sudaryta vadovaujantis Lietuvos Respublikos viešųjų pirkim</w:t>
      </w:r>
      <w:r w:rsidR="008F5550">
        <w:rPr>
          <w:rFonts w:ascii="Times New Roman" w:eastAsia="Calibri" w:hAnsi="Times New Roman" w:cs="Times New Roman"/>
          <w:sz w:val="24"/>
          <w:szCs w:val="24"/>
          <w:lang w:eastAsia="ar-SA"/>
        </w:rPr>
        <w:t>e nustatytomis procedūromis</w:t>
      </w:r>
      <w:r w:rsidRPr="00A47DA3">
        <w:rPr>
          <w:rFonts w:ascii="Times New Roman" w:eastAsia="Calibri" w:hAnsi="Times New Roman" w:cs="Times New Roman"/>
          <w:sz w:val="24"/>
          <w:szCs w:val="24"/>
          <w:lang w:eastAsia="ar-SA"/>
        </w:rPr>
        <w:t>.</w:t>
      </w:r>
      <w:r w:rsidR="00B540DF" w:rsidRPr="00A47DA3">
        <w:rPr>
          <w:rFonts w:ascii="Times New Roman" w:eastAsia="Calibri" w:hAnsi="Times New Roman" w:cs="Times New Roman"/>
          <w:sz w:val="24"/>
          <w:szCs w:val="24"/>
          <w:lang w:eastAsia="ar-SA"/>
        </w:rPr>
        <w:t xml:space="preserve"> Sutarties sudarymo pagrindas – 202</w:t>
      </w:r>
      <w:r w:rsidR="006F41D9">
        <w:rPr>
          <w:rFonts w:ascii="Times New Roman" w:eastAsia="Calibri" w:hAnsi="Times New Roman" w:cs="Times New Roman"/>
          <w:sz w:val="24"/>
          <w:szCs w:val="24"/>
          <w:lang w:eastAsia="ar-SA"/>
        </w:rPr>
        <w:t>2</w:t>
      </w:r>
      <w:r w:rsidR="00B540DF" w:rsidRPr="00A47DA3">
        <w:rPr>
          <w:rFonts w:ascii="Times New Roman" w:eastAsia="Calibri" w:hAnsi="Times New Roman" w:cs="Times New Roman"/>
          <w:sz w:val="24"/>
          <w:szCs w:val="24"/>
          <w:lang w:eastAsia="ar-SA"/>
        </w:rPr>
        <w:t xml:space="preserve"> m. </w:t>
      </w:r>
      <w:r w:rsidR="006F41D9">
        <w:rPr>
          <w:rFonts w:ascii="Times New Roman" w:eastAsia="Calibri" w:hAnsi="Times New Roman" w:cs="Times New Roman"/>
          <w:sz w:val="24"/>
          <w:szCs w:val="24"/>
          <w:lang w:eastAsia="ar-SA"/>
        </w:rPr>
        <w:t>balandžio</w:t>
      </w:r>
      <w:r w:rsidR="0009433E" w:rsidRPr="00A47DA3">
        <w:rPr>
          <w:rFonts w:ascii="Times New Roman" w:eastAsia="Calibri" w:hAnsi="Times New Roman" w:cs="Times New Roman"/>
          <w:sz w:val="24"/>
          <w:szCs w:val="24"/>
          <w:lang w:eastAsia="ar-SA"/>
        </w:rPr>
        <w:t xml:space="preserve"> </w:t>
      </w:r>
      <w:r w:rsidR="003C079F">
        <w:rPr>
          <w:rFonts w:ascii="Times New Roman" w:eastAsia="Calibri" w:hAnsi="Times New Roman" w:cs="Times New Roman"/>
          <w:sz w:val="24"/>
          <w:szCs w:val="24"/>
          <w:lang w:eastAsia="ar-SA"/>
        </w:rPr>
        <w:t>12</w:t>
      </w:r>
      <w:r w:rsidR="0009433E" w:rsidRPr="00A47DA3">
        <w:rPr>
          <w:rFonts w:ascii="Times New Roman" w:eastAsia="Calibri" w:hAnsi="Times New Roman" w:cs="Times New Roman"/>
          <w:sz w:val="24"/>
          <w:szCs w:val="24"/>
          <w:lang w:eastAsia="ar-SA"/>
        </w:rPr>
        <w:t xml:space="preserve"> </w:t>
      </w:r>
      <w:r w:rsidR="00B540DF" w:rsidRPr="00A47DA3">
        <w:rPr>
          <w:rFonts w:ascii="Times New Roman" w:eastAsia="Calibri" w:hAnsi="Times New Roman" w:cs="Times New Roman"/>
          <w:sz w:val="24"/>
          <w:szCs w:val="24"/>
          <w:lang w:eastAsia="ar-SA"/>
        </w:rPr>
        <w:t>d</w:t>
      </w:r>
      <w:r w:rsidR="00D41637" w:rsidRPr="00A47DA3">
        <w:rPr>
          <w:rFonts w:ascii="Times New Roman" w:eastAsia="Calibri" w:hAnsi="Times New Roman" w:cs="Times New Roman"/>
          <w:sz w:val="24"/>
          <w:szCs w:val="24"/>
          <w:lang w:eastAsia="ar-SA"/>
        </w:rPr>
        <w:t>.</w:t>
      </w:r>
      <w:r w:rsidR="00B540DF" w:rsidRPr="00A47DA3">
        <w:rPr>
          <w:rFonts w:ascii="Times New Roman" w:eastAsia="Calibri" w:hAnsi="Times New Roman" w:cs="Times New Roman"/>
          <w:sz w:val="24"/>
          <w:szCs w:val="24"/>
          <w:lang w:eastAsia="ar-SA"/>
        </w:rPr>
        <w:t xml:space="preserve"> mažos vertės pirkimo pažyma Nr. </w:t>
      </w:r>
      <w:r w:rsidR="003C079F">
        <w:rPr>
          <w:rFonts w:ascii="Times New Roman" w:eastAsia="Calibri" w:hAnsi="Times New Roman" w:cs="Times New Roman"/>
          <w:sz w:val="24"/>
          <w:szCs w:val="24"/>
          <w:lang w:eastAsia="ar-SA"/>
        </w:rPr>
        <w:t>VP-38.</w:t>
      </w:r>
    </w:p>
    <w:p w14:paraId="1EEFC360" w14:textId="77777777" w:rsidR="001E5254" w:rsidRPr="00D322BA" w:rsidRDefault="001E5254" w:rsidP="001E5254">
      <w:pPr>
        <w:suppressAutoHyphens/>
        <w:spacing w:after="0" w:line="240" w:lineRule="auto"/>
        <w:jc w:val="both"/>
        <w:rPr>
          <w:rFonts w:ascii="Times New Roman" w:eastAsia="Calibri" w:hAnsi="Times New Roman" w:cs="Times New Roman"/>
          <w:sz w:val="24"/>
          <w:szCs w:val="24"/>
          <w:lang w:eastAsia="ar-SA"/>
        </w:rPr>
      </w:pPr>
    </w:p>
    <w:p w14:paraId="6F2706F9" w14:textId="77777777" w:rsidR="001E5254" w:rsidRPr="00D322BA" w:rsidRDefault="001E5254" w:rsidP="001E5254">
      <w:pPr>
        <w:numPr>
          <w:ilvl w:val="0"/>
          <w:numId w:val="1"/>
        </w:numPr>
        <w:autoSpaceDN w:val="0"/>
        <w:spacing w:after="0" w:line="240" w:lineRule="auto"/>
        <w:jc w:val="center"/>
        <w:rPr>
          <w:rFonts w:ascii="Times New Roman" w:eastAsia="Calibri" w:hAnsi="Times New Roman" w:cs="Times New Roman"/>
          <w:b/>
          <w:sz w:val="24"/>
          <w:szCs w:val="24"/>
          <w:lang w:eastAsia="ar-SA"/>
        </w:rPr>
      </w:pPr>
      <w:r w:rsidRPr="00D322BA">
        <w:rPr>
          <w:rFonts w:ascii="Times New Roman" w:eastAsia="Calibri" w:hAnsi="Times New Roman" w:cs="Times New Roman"/>
          <w:b/>
          <w:sz w:val="24"/>
          <w:szCs w:val="24"/>
          <w:lang w:eastAsia="ar-SA"/>
        </w:rPr>
        <w:t>SUTARTIES OBJEKTAS</w:t>
      </w:r>
    </w:p>
    <w:p w14:paraId="47437B23" w14:textId="77777777" w:rsidR="001E5254" w:rsidRPr="00D322BA" w:rsidRDefault="001E5254" w:rsidP="001E5254">
      <w:pPr>
        <w:spacing w:after="0" w:line="240" w:lineRule="auto"/>
        <w:rPr>
          <w:rFonts w:ascii="Times New Roman" w:eastAsia="Calibri" w:hAnsi="Times New Roman" w:cs="Times New Roman"/>
          <w:b/>
          <w:sz w:val="24"/>
          <w:szCs w:val="24"/>
          <w:lang w:eastAsia="ar-SA"/>
        </w:rPr>
      </w:pPr>
    </w:p>
    <w:p w14:paraId="02D7D126" w14:textId="77777777" w:rsidR="001E5254" w:rsidRDefault="001E5254" w:rsidP="001E5254">
      <w:pPr>
        <w:numPr>
          <w:ilvl w:val="1"/>
          <w:numId w:val="1"/>
        </w:numPr>
        <w:tabs>
          <w:tab w:val="clear" w:pos="1142"/>
          <w:tab w:val="left" w:pos="1276"/>
        </w:tabs>
        <w:spacing w:after="0" w:line="240" w:lineRule="auto"/>
        <w:ind w:left="0" w:firstLine="851"/>
        <w:jc w:val="both"/>
        <w:rPr>
          <w:rFonts w:ascii="Times New Roman" w:eastAsia="Calibri" w:hAnsi="Times New Roman" w:cs="Times New Roman"/>
          <w:sz w:val="24"/>
          <w:szCs w:val="24"/>
        </w:rPr>
      </w:pPr>
      <w:r w:rsidRPr="00C264AA">
        <w:rPr>
          <w:rFonts w:ascii="Times New Roman" w:eastAsia="Calibri" w:hAnsi="Times New Roman" w:cs="Times New Roman"/>
          <w:sz w:val="24"/>
          <w:szCs w:val="24"/>
        </w:rPr>
        <w:t xml:space="preserve">Šia sutartimi paslaugų </w:t>
      </w:r>
      <w:r w:rsidRPr="00C264AA">
        <w:rPr>
          <w:rFonts w:ascii="Times New Roman" w:eastAsia="Calibri" w:hAnsi="Times New Roman" w:cs="Times New Roman"/>
          <w:bCs/>
          <w:sz w:val="24"/>
          <w:szCs w:val="24"/>
        </w:rPr>
        <w:t xml:space="preserve">teikėjas </w:t>
      </w:r>
      <w:r w:rsidRPr="00C264AA">
        <w:rPr>
          <w:rFonts w:ascii="Times New Roman" w:eastAsia="Calibri" w:hAnsi="Times New Roman" w:cs="Times New Roman"/>
          <w:sz w:val="24"/>
          <w:szCs w:val="24"/>
        </w:rPr>
        <w:t>įsipareigoja</w:t>
      </w:r>
      <w:r w:rsidRPr="00C264AA">
        <w:rPr>
          <w:rFonts w:ascii="Times New Roman" w:eastAsia="Calibri" w:hAnsi="Times New Roman" w:cs="Times New Roman"/>
          <w:sz w:val="24"/>
          <w:szCs w:val="24"/>
          <w:shd w:val="clear" w:color="auto" w:fill="FFFFFF"/>
        </w:rPr>
        <w:t xml:space="preserve"> </w:t>
      </w:r>
      <w:r w:rsidR="0041703D">
        <w:rPr>
          <w:rFonts w:ascii="Times New Roman" w:eastAsia="Calibri" w:hAnsi="Times New Roman" w:cs="Times New Roman"/>
          <w:sz w:val="24"/>
          <w:szCs w:val="24"/>
          <w:shd w:val="clear" w:color="auto" w:fill="FFFFFF"/>
        </w:rPr>
        <w:t xml:space="preserve">teikti </w:t>
      </w:r>
      <w:r>
        <w:rPr>
          <w:rFonts w:ascii="Times New Roman" w:eastAsia="Calibri" w:hAnsi="Times New Roman" w:cs="Times New Roman"/>
          <w:color w:val="000000"/>
          <w:sz w:val="24"/>
          <w:szCs w:val="24"/>
        </w:rPr>
        <w:t>paslaugas</w:t>
      </w:r>
      <w:r w:rsidRPr="00D322BA">
        <w:rPr>
          <w:rFonts w:ascii="Times New Roman" w:eastAsia="Calibri" w:hAnsi="Times New Roman" w:cs="Times New Roman"/>
          <w:color w:val="000000"/>
          <w:sz w:val="24"/>
          <w:szCs w:val="24"/>
        </w:rPr>
        <w:t>.</w:t>
      </w:r>
    </w:p>
    <w:p w14:paraId="2C7F53B5" w14:textId="53E46233" w:rsidR="001E5254" w:rsidRDefault="001E5254" w:rsidP="001E5254">
      <w:pPr>
        <w:numPr>
          <w:ilvl w:val="1"/>
          <w:numId w:val="1"/>
        </w:numPr>
        <w:tabs>
          <w:tab w:val="clear" w:pos="1142"/>
          <w:tab w:val="left" w:pos="1276"/>
        </w:tabs>
        <w:spacing w:after="0" w:line="240" w:lineRule="auto"/>
        <w:ind w:left="0" w:firstLine="851"/>
        <w:jc w:val="both"/>
        <w:rPr>
          <w:rFonts w:ascii="Times New Roman" w:eastAsia="Calibri" w:hAnsi="Times New Roman" w:cs="Times New Roman"/>
          <w:sz w:val="24"/>
          <w:szCs w:val="24"/>
        </w:rPr>
      </w:pPr>
      <w:r w:rsidRPr="00DE2A66">
        <w:rPr>
          <w:rFonts w:ascii="Times New Roman" w:eastAsia="Calibri" w:hAnsi="Times New Roman" w:cs="Times New Roman"/>
          <w:sz w:val="24"/>
          <w:szCs w:val="24"/>
        </w:rPr>
        <w:t>Paslaugų gavėjas</w:t>
      </w:r>
      <w:r w:rsidR="00D67E1E">
        <w:rPr>
          <w:rFonts w:ascii="Times New Roman" w:eastAsia="Calibri" w:hAnsi="Times New Roman" w:cs="Times New Roman"/>
          <w:sz w:val="24"/>
          <w:szCs w:val="24"/>
        </w:rPr>
        <w:t xml:space="preserve"> </w:t>
      </w:r>
      <w:r w:rsidRPr="00DE2A66">
        <w:rPr>
          <w:rFonts w:ascii="Times New Roman" w:eastAsia="Calibri" w:hAnsi="Times New Roman" w:cs="Times New Roman"/>
          <w:sz w:val="24"/>
          <w:szCs w:val="24"/>
        </w:rPr>
        <w:t xml:space="preserve">įsipareigoja priimti tinkamai suteiktas paslaugas ir sumokėti </w:t>
      </w:r>
      <w:r w:rsidRPr="00DE2A66">
        <w:rPr>
          <w:rFonts w:ascii="Times New Roman" w:eastAsia="Calibri" w:hAnsi="Times New Roman" w:cs="Times New Roman"/>
          <w:bCs/>
          <w:sz w:val="24"/>
          <w:szCs w:val="24"/>
        </w:rPr>
        <w:t xml:space="preserve">paslaugų teikėjui </w:t>
      </w:r>
      <w:r w:rsidRPr="00DE2A66">
        <w:rPr>
          <w:rFonts w:ascii="Times New Roman" w:eastAsia="Calibri" w:hAnsi="Times New Roman" w:cs="Times New Roman"/>
          <w:sz w:val="24"/>
          <w:szCs w:val="24"/>
        </w:rPr>
        <w:t>šioje sutartyje nustatytomis sąlygomis ir tvarka.</w:t>
      </w:r>
    </w:p>
    <w:p w14:paraId="2BBB0360" w14:textId="77777777" w:rsidR="001E5254" w:rsidRDefault="001E5254" w:rsidP="001E5254">
      <w:pPr>
        <w:numPr>
          <w:ilvl w:val="1"/>
          <w:numId w:val="1"/>
        </w:numPr>
        <w:tabs>
          <w:tab w:val="clear" w:pos="1142"/>
          <w:tab w:val="left" w:pos="1276"/>
        </w:tabs>
        <w:spacing w:after="0" w:line="240" w:lineRule="auto"/>
        <w:ind w:left="0" w:firstLine="851"/>
        <w:jc w:val="both"/>
        <w:rPr>
          <w:rFonts w:ascii="Times New Roman" w:eastAsia="Calibri" w:hAnsi="Times New Roman" w:cs="Times New Roman"/>
          <w:sz w:val="24"/>
          <w:szCs w:val="24"/>
        </w:rPr>
      </w:pPr>
      <w:r w:rsidRPr="00DE2A66">
        <w:rPr>
          <w:rFonts w:ascii="Times New Roman" w:eastAsia="Calibri" w:hAnsi="Times New Roman" w:cs="Times New Roman"/>
          <w:sz w:val="24"/>
          <w:szCs w:val="24"/>
          <w:lang w:eastAsia="ar-SA"/>
        </w:rPr>
        <w:t>Reikalavimai paslaugoms ir kiti su paslaugų teikimu susiję reikalavimai yra nurodyti sutarties 1 priede „Techninė specifikacija“</w:t>
      </w:r>
      <w:r w:rsidR="003C079F">
        <w:rPr>
          <w:rFonts w:ascii="Times New Roman" w:eastAsia="Calibri" w:hAnsi="Times New Roman" w:cs="Times New Roman"/>
          <w:sz w:val="24"/>
          <w:szCs w:val="24"/>
          <w:lang w:eastAsia="ar-SA"/>
        </w:rPr>
        <w:t>,</w:t>
      </w:r>
      <w:r w:rsidRPr="00DE2A66">
        <w:rPr>
          <w:rFonts w:ascii="Times New Roman" w:eastAsia="Calibri" w:hAnsi="Times New Roman" w:cs="Times New Roman"/>
          <w:sz w:val="24"/>
          <w:szCs w:val="24"/>
          <w:lang w:eastAsia="ar-SA"/>
        </w:rPr>
        <w:t xml:space="preserve"> kuris yra nea</w:t>
      </w:r>
      <w:r>
        <w:rPr>
          <w:rFonts w:ascii="Times New Roman" w:eastAsia="Calibri" w:hAnsi="Times New Roman" w:cs="Times New Roman"/>
          <w:sz w:val="24"/>
          <w:szCs w:val="24"/>
          <w:lang w:eastAsia="ar-SA"/>
        </w:rPr>
        <w:t xml:space="preserve">tskiriama šios sutarties dalis. </w:t>
      </w:r>
    </w:p>
    <w:p w14:paraId="407D4255" w14:textId="77777777" w:rsidR="001E5254" w:rsidRPr="00DE2A66" w:rsidRDefault="001E5254" w:rsidP="001E5254">
      <w:pPr>
        <w:numPr>
          <w:ilvl w:val="1"/>
          <w:numId w:val="1"/>
        </w:numPr>
        <w:tabs>
          <w:tab w:val="clear" w:pos="1142"/>
          <w:tab w:val="left" w:pos="1276"/>
        </w:tabs>
        <w:spacing w:after="0" w:line="240" w:lineRule="auto"/>
        <w:ind w:left="0" w:firstLine="851"/>
        <w:jc w:val="both"/>
        <w:rPr>
          <w:rFonts w:ascii="Times New Roman" w:eastAsia="Calibri" w:hAnsi="Times New Roman" w:cs="Times New Roman"/>
          <w:sz w:val="24"/>
          <w:szCs w:val="24"/>
        </w:rPr>
      </w:pPr>
      <w:r w:rsidRPr="00DE2A66">
        <w:rPr>
          <w:rFonts w:ascii="Times New Roman" w:eastAsia="Calibri" w:hAnsi="Times New Roman" w:cs="Times New Roman"/>
          <w:sz w:val="24"/>
          <w:szCs w:val="24"/>
          <w:lang w:eastAsia="ar-SA"/>
        </w:rPr>
        <w:t xml:space="preserve">Paslaugos turi būti suteiktos </w:t>
      </w:r>
      <w:r w:rsidR="00914AA1">
        <w:rPr>
          <w:rFonts w:ascii="Times New Roman" w:eastAsia="Calibri" w:hAnsi="Times New Roman" w:cs="Times New Roman"/>
          <w:sz w:val="24"/>
          <w:szCs w:val="24"/>
          <w:lang w:eastAsia="ar-SA"/>
        </w:rPr>
        <w:t>techninėje specifikacijoje nurodyt</w:t>
      </w:r>
      <w:r w:rsidR="00BC679F">
        <w:rPr>
          <w:rFonts w:ascii="Times New Roman" w:eastAsia="Calibri" w:hAnsi="Times New Roman" w:cs="Times New Roman"/>
          <w:sz w:val="24"/>
          <w:szCs w:val="24"/>
          <w:lang w:eastAsia="ar-SA"/>
        </w:rPr>
        <w:t>u</w:t>
      </w:r>
      <w:r w:rsidR="00914AA1">
        <w:rPr>
          <w:rFonts w:ascii="Times New Roman" w:eastAsia="Calibri" w:hAnsi="Times New Roman" w:cs="Times New Roman"/>
          <w:sz w:val="24"/>
          <w:szCs w:val="24"/>
          <w:lang w:eastAsia="ar-SA"/>
        </w:rPr>
        <w:t xml:space="preserve"> termin</w:t>
      </w:r>
      <w:r w:rsidR="00BC679F">
        <w:rPr>
          <w:rFonts w:ascii="Times New Roman" w:eastAsia="Calibri" w:hAnsi="Times New Roman" w:cs="Times New Roman"/>
          <w:sz w:val="24"/>
          <w:szCs w:val="24"/>
          <w:lang w:eastAsia="ar-SA"/>
        </w:rPr>
        <w:t>u</w:t>
      </w:r>
      <w:r w:rsidR="00914AA1">
        <w:rPr>
          <w:rFonts w:ascii="Times New Roman" w:eastAsia="Calibri" w:hAnsi="Times New Roman" w:cs="Times New Roman"/>
          <w:sz w:val="24"/>
          <w:szCs w:val="24"/>
          <w:lang w:eastAsia="ar-SA"/>
        </w:rPr>
        <w:t>, jeigu sutarties šalys nesusitars kitaip.</w:t>
      </w:r>
    </w:p>
    <w:p w14:paraId="20668328" w14:textId="77777777" w:rsidR="001E5254" w:rsidRPr="004E1B6B" w:rsidRDefault="001E5254" w:rsidP="001E5254">
      <w:pPr>
        <w:tabs>
          <w:tab w:val="left" w:pos="851"/>
        </w:tabs>
        <w:spacing w:after="0" w:line="240" w:lineRule="auto"/>
        <w:jc w:val="both"/>
        <w:rPr>
          <w:rFonts w:ascii="Times New Roman" w:eastAsia="Calibri" w:hAnsi="Times New Roman" w:cs="Times New Roman"/>
          <w:sz w:val="24"/>
          <w:szCs w:val="24"/>
          <w:lang w:eastAsia="ar-SA"/>
        </w:rPr>
      </w:pPr>
    </w:p>
    <w:p w14:paraId="17C26BED" w14:textId="77777777" w:rsidR="001E5254" w:rsidRPr="00D322BA" w:rsidRDefault="001E5254" w:rsidP="001E5254">
      <w:pPr>
        <w:numPr>
          <w:ilvl w:val="0"/>
          <w:numId w:val="1"/>
        </w:numPr>
        <w:autoSpaceDN w:val="0"/>
        <w:spacing w:after="0" w:line="240" w:lineRule="auto"/>
        <w:ind w:left="357" w:hanging="357"/>
        <w:jc w:val="center"/>
        <w:rPr>
          <w:rFonts w:ascii="Times New Roman" w:eastAsia="Calibri" w:hAnsi="Times New Roman" w:cs="Times New Roman"/>
          <w:b/>
          <w:sz w:val="24"/>
          <w:szCs w:val="24"/>
          <w:lang w:eastAsia="ar-SA"/>
        </w:rPr>
      </w:pPr>
      <w:r w:rsidRPr="00D322BA">
        <w:rPr>
          <w:rFonts w:ascii="Times New Roman" w:eastAsia="Calibri" w:hAnsi="Times New Roman" w:cs="Times New Roman"/>
          <w:b/>
          <w:sz w:val="24"/>
          <w:szCs w:val="24"/>
          <w:lang w:eastAsia="ar-SA"/>
        </w:rPr>
        <w:t>SUTARTIES KAINA</w:t>
      </w:r>
    </w:p>
    <w:p w14:paraId="18B32723" w14:textId="77777777" w:rsidR="001E5254" w:rsidRPr="00D322BA" w:rsidRDefault="001E5254" w:rsidP="001E5254">
      <w:pPr>
        <w:spacing w:after="0" w:line="240" w:lineRule="auto"/>
        <w:ind w:left="357"/>
        <w:rPr>
          <w:rFonts w:ascii="Times New Roman" w:eastAsia="Calibri" w:hAnsi="Times New Roman" w:cs="Times New Roman"/>
          <w:b/>
          <w:sz w:val="24"/>
          <w:szCs w:val="24"/>
          <w:lang w:eastAsia="ar-SA"/>
        </w:rPr>
      </w:pPr>
    </w:p>
    <w:p w14:paraId="2BF11A7F" w14:textId="77777777" w:rsidR="001E5254" w:rsidRDefault="00D47DFE" w:rsidP="001E5254">
      <w:pPr>
        <w:numPr>
          <w:ilvl w:val="1"/>
          <w:numId w:val="2"/>
        </w:numPr>
        <w:tabs>
          <w:tab w:val="clear" w:pos="1000"/>
          <w:tab w:val="num" w:pos="1276"/>
        </w:tabs>
        <w:autoSpaceDN w:val="0"/>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1E5254" w:rsidRPr="000D1F90">
        <w:rPr>
          <w:rFonts w:ascii="Times New Roman" w:eastAsia="Calibri" w:hAnsi="Times New Roman" w:cs="Times New Roman"/>
          <w:sz w:val="24"/>
          <w:szCs w:val="24"/>
        </w:rPr>
        <w:t xml:space="preserve">utarties kaina </w:t>
      </w:r>
      <w:r w:rsidR="003C079F">
        <w:rPr>
          <w:rFonts w:ascii="Times New Roman" w:eastAsia="Calibri" w:hAnsi="Times New Roman" w:cs="Times New Roman"/>
          <w:sz w:val="24"/>
          <w:szCs w:val="24"/>
        </w:rPr>
        <w:t>350 eurų</w:t>
      </w:r>
      <w:r w:rsidR="00914AA1">
        <w:rPr>
          <w:rFonts w:ascii="Times New Roman" w:eastAsia="Calibri" w:hAnsi="Times New Roman" w:cs="Times New Roman"/>
          <w:sz w:val="24"/>
          <w:szCs w:val="24"/>
        </w:rPr>
        <w:t>.</w:t>
      </w:r>
    </w:p>
    <w:p w14:paraId="5B923721" w14:textId="77777777" w:rsidR="00E23349" w:rsidRPr="00E23349" w:rsidRDefault="00E23349" w:rsidP="0098042E">
      <w:pPr>
        <w:numPr>
          <w:ilvl w:val="1"/>
          <w:numId w:val="2"/>
        </w:numPr>
        <w:tabs>
          <w:tab w:val="clear" w:pos="1000"/>
          <w:tab w:val="num" w:pos="1418"/>
        </w:tabs>
        <w:autoSpaceDN w:val="0"/>
        <w:spacing w:after="0" w:line="240" w:lineRule="auto"/>
        <w:ind w:left="0" w:firstLine="851"/>
        <w:jc w:val="both"/>
        <w:rPr>
          <w:szCs w:val="24"/>
        </w:rPr>
      </w:pPr>
      <w:r w:rsidRPr="00E23349">
        <w:rPr>
          <w:rFonts w:ascii="Times New Roman" w:hAnsi="Times New Roman" w:cs="Times New Roman"/>
          <w:sz w:val="24"/>
          <w:szCs w:val="24"/>
        </w:rPr>
        <w:t>Paslaugų kaina galutinė ir dėl pasikeitusių mokesčių nekeičiama. Paslaugų kaina apima visas Paslaugų teikėjo esamas ir (ar) galimas patirti išlaidas teikiant paslaugas</w:t>
      </w:r>
      <w:r w:rsidRPr="00E23349">
        <w:rPr>
          <w:szCs w:val="24"/>
        </w:rPr>
        <w:t>.</w:t>
      </w:r>
    </w:p>
    <w:p w14:paraId="1359C149" w14:textId="77777777" w:rsidR="00D41637" w:rsidRPr="00F0542F" w:rsidRDefault="00D41637" w:rsidP="00D41637">
      <w:pPr>
        <w:autoSpaceDN w:val="0"/>
        <w:spacing w:after="0" w:line="240" w:lineRule="auto"/>
        <w:jc w:val="both"/>
        <w:rPr>
          <w:rFonts w:ascii="Times New Roman" w:eastAsia="Calibri" w:hAnsi="Times New Roman" w:cs="Times New Roman"/>
          <w:sz w:val="24"/>
          <w:szCs w:val="24"/>
        </w:rPr>
      </w:pPr>
    </w:p>
    <w:p w14:paraId="7558CE41" w14:textId="77777777" w:rsidR="001E5254" w:rsidRPr="00D322BA" w:rsidRDefault="001E5254" w:rsidP="001E5254">
      <w:pPr>
        <w:numPr>
          <w:ilvl w:val="0"/>
          <w:numId w:val="1"/>
        </w:numPr>
        <w:autoSpaceDN w:val="0"/>
        <w:spacing w:after="0" w:line="240" w:lineRule="auto"/>
        <w:ind w:left="357" w:hanging="357"/>
        <w:jc w:val="center"/>
        <w:rPr>
          <w:rFonts w:ascii="Times New Roman" w:eastAsia="Calibri" w:hAnsi="Times New Roman" w:cs="Times New Roman"/>
          <w:b/>
          <w:sz w:val="24"/>
          <w:szCs w:val="24"/>
          <w:lang w:eastAsia="ar-SA"/>
        </w:rPr>
      </w:pPr>
      <w:r w:rsidRPr="00D322BA">
        <w:rPr>
          <w:rFonts w:ascii="Times New Roman" w:eastAsia="Calibri" w:hAnsi="Times New Roman" w:cs="Times New Roman"/>
          <w:b/>
          <w:sz w:val="24"/>
          <w:szCs w:val="24"/>
          <w:lang w:eastAsia="ar-SA"/>
        </w:rPr>
        <w:t>ATSISKAITYMŲ TVARKA</w:t>
      </w:r>
    </w:p>
    <w:p w14:paraId="6AED916A" w14:textId="77777777" w:rsidR="001E5254" w:rsidRPr="00D322BA" w:rsidRDefault="001E5254" w:rsidP="001E5254">
      <w:pPr>
        <w:spacing w:after="0" w:line="240" w:lineRule="auto"/>
        <w:ind w:left="357"/>
        <w:rPr>
          <w:rFonts w:ascii="Times New Roman" w:eastAsia="Calibri" w:hAnsi="Times New Roman" w:cs="Times New Roman"/>
          <w:b/>
          <w:sz w:val="24"/>
          <w:szCs w:val="24"/>
          <w:lang w:eastAsia="ar-SA"/>
        </w:rPr>
      </w:pPr>
    </w:p>
    <w:p w14:paraId="36F08ED0" w14:textId="77777777" w:rsidR="001E5254" w:rsidRPr="0098042E" w:rsidRDefault="001E5254" w:rsidP="001E5254">
      <w:pPr>
        <w:numPr>
          <w:ilvl w:val="1"/>
          <w:numId w:val="1"/>
        </w:numPr>
        <w:tabs>
          <w:tab w:val="clear" w:pos="1142"/>
          <w:tab w:val="num" w:pos="1276"/>
        </w:tabs>
        <w:autoSpaceDN w:val="0"/>
        <w:spacing w:after="0" w:line="240" w:lineRule="auto"/>
        <w:ind w:left="0" w:firstLine="851"/>
        <w:jc w:val="both"/>
        <w:rPr>
          <w:rFonts w:ascii="Times New Roman" w:eastAsia="Calibri" w:hAnsi="Times New Roman" w:cs="Times New Roman"/>
          <w:sz w:val="24"/>
          <w:szCs w:val="24"/>
        </w:rPr>
      </w:pPr>
      <w:r w:rsidRPr="0098042E">
        <w:rPr>
          <w:rFonts w:ascii="Times New Roman" w:eastAsia="Calibri" w:hAnsi="Times New Roman" w:cs="Times New Roman"/>
          <w:sz w:val="24"/>
          <w:szCs w:val="24"/>
        </w:rPr>
        <w:t>Paslaugų gavėjas apmoka už faktiškai tinkamai suteiktas paslaugas</w:t>
      </w:r>
      <w:r w:rsidR="00E23349" w:rsidRPr="0098042E">
        <w:rPr>
          <w:rFonts w:ascii="Times New Roman" w:eastAsia="Calibri" w:hAnsi="Times New Roman" w:cs="Times New Roman"/>
          <w:sz w:val="24"/>
          <w:szCs w:val="24"/>
        </w:rPr>
        <w:t xml:space="preserve"> </w:t>
      </w:r>
      <w:r w:rsidR="00E23349" w:rsidRPr="0098042E">
        <w:rPr>
          <w:rFonts w:ascii="Times New Roman" w:eastAsia="Times New Roman" w:hAnsi="Times New Roman" w:cs="Times New Roman"/>
          <w:sz w:val="24"/>
          <w:szCs w:val="24"/>
          <w:lang w:eastAsia="lt-LT"/>
        </w:rPr>
        <w:t xml:space="preserve">ne vėliau kaip per 15 darbo dienų nuo </w:t>
      </w:r>
      <w:r w:rsidRPr="0098042E">
        <w:rPr>
          <w:rFonts w:ascii="Times New Roman" w:eastAsia="Calibri" w:hAnsi="Times New Roman" w:cs="Times New Roman"/>
          <w:sz w:val="24"/>
          <w:szCs w:val="24"/>
        </w:rPr>
        <w:t>paslaugų teikėj</w:t>
      </w:r>
      <w:r w:rsidR="00E23349" w:rsidRPr="0098042E">
        <w:rPr>
          <w:rFonts w:ascii="Times New Roman" w:eastAsia="Calibri" w:hAnsi="Times New Roman" w:cs="Times New Roman"/>
          <w:sz w:val="24"/>
          <w:szCs w:val="24"/>
        </w:rPr>
        <w:t>o</w:t>
      </w:r>
      <w:r w:rsidRPr="0098042E">
        <w:rPr>
          <w:rFonts w:ascii="Times New Roman" w:eastAsia="Calibri" w:hAnsi="Times New Roman" w:cs="Times New Roman"/>
          <w:sz w:val="24"/>
          <w:szCs w:val="24"/>
        </w:rPr>
        <w:t xml:space="preserve"> ir </w:t>
      </w:r>
      <w:r w:rsidR="00E23349" w:rsidRPr="0098042E">
        <w:rPr>
          <w:rFonts w:ascii="Times New Roman" w:eastAsia="Calibri" w:hAnsi="Times New Roman" w:cs="Times New Roman"/>
          <w:sz w:val="24"/>
          <w:szCs w:val="24"/>
        </w:rPr>
        <w:t xml:space="preserve">paslaugų gavėjo </w:t>
      </w:r>
      <w:r w:rsidRPr="0098042E">
        <w:rPr>
          <w:rFonts w:ascii="Times New Roman" w:eastAsia="Calibri" w:hAnsi="Times New Roman" w:cs="Times New Roman"/>
          <w:sz w:val="24"/>
          <w:szCs w:val="24"/>
        </w:rPr>
        <w:t>paslaugų perdavimo–priėmimo akt</w:t>
      </w:r>
      <w:r w:rsidR="00E23349" w:rsidRPr="0098042E">
        <w:rPr>
          <w:rFonts w:ascii="Times New Roman" w:eastAsia="Calibri" w:hAnsi="Times New Roman" w:cs="Times New Roman"/>
          <w:sz w:val="24"/>
          <w:szCs w:val="24"/>
        </w:rPr>
        <w:t>o pasirašymo datos.</w:t>
      </w:r>
    </w:p>
    <w:p w14:paraId="45A38C6A" w14:textId="44C41F58" w:rsidR="001E5254" w:rsidRDefault="001E5254" w:rsidP="001E5254">
      <w:pPr>
        <w:numPr>
          <w:ilvl w:val="1"/>
          <w:numId w:val="1"/>
        </w:numPr>
        <w:tabs>
          <w:tab w:val="clear" w:pos="1142"/>
          <w:tab w:val="num" w:pos="1276"/>
        </w:tabs>
        <w:autoSpaceDN w:val="0"/>
        <w:spacing w:after="0" w:line="240" w:lineRule="auto"/>
        <w:ind w:left="0" w:firstLine="851"/>
        <w:jc w:val="both"/>
        <w:rPr>
          <w:rFonts w:ascii="Times New Roman" w:eastAsia="Calibri" w:hAnsi="Times New Roman" w:cs="Times New Roman"/>
          <w:sz w:val="24"/>
          <w:szCs w:val="24"/>
        </w:rPr>
      </w:pPr>
      <w:r w:rsidRPr="00D322BA">
        <w:rPr>
          <w:rFonts w:ascii="Times New Roman" w:eastAsia="Calibri" w:hAnsi="Times New Roman" w:cs="Times New Roman"/>
          <w:sz w:val="24"/>
          <w:szCs w:val="24"/>
        </w:rPr>
        <w:t xml:space="preserve">Paslaugų gavėjas už suteiktas </w:t>
      </w:r>
      <w:r>
        <w:rPr>
          <w:rFonts w:ascii="Times New Roman" w:eastAsia="Calibri" w:hAnsi="Times New Roman" w:cs="Times New Roman"/>
          <w:sz w:val="24"/>
          <w:szCs w:val="24"/>
        </w:rPr>
        <w:t>p</w:t>
      </w:r>
      <w:r w:rsidRPr="00D322BA">
        <w:rPr>
          <w:rFonts w:ascii="Times New Roman" w:eastAsia="Calibri" w:hAnsi="Times New Roman" w:cs="Times New Roman"/>
          <w:sz w:val="24"/>
          <w:szCs w:val="24"/>
        </w:rPr>
        <w:t xml:space="preserve">aslaugas su </w:t>
      </w:r>
      <w:r>
        <w:rPr>
          <w:rFonts w:ascii="Times New Roman" w:eastAsia="Calibri" w:hAnsi="Times New Roman" w:cs="Times New Roman"/>
          <w:sz w:val="24"/>
          <w:szCs w:val="24"/>
        </w:rPr>
        <w:t>p</w:t>
      </w:r>
      <w:r w:rsidRPr="00D322BA">
        <w:rPr>
          <w:rFonts w:ascii="Times New Roman" w:eastAsia="Calibri" w:hAnsi="Times New Roman" w:cs="Times New Roman"/>
          <w:sz w:val="24"/>
          <w:szCs w:val="24"/>
        </w:rPr>
        <w:t xml:space="preserve">aslaugų teikėju atsiskaito mokėjimo pavedimu į </w:t>
      </w:r>
      <w:r>
        <w:rPr>
          <w:rFonts w:ascii="Times New Roman" w:eastAsia="Calibri" w:hAnsi="Times New Roman" w:cs="Times New Roman"/>
          <w:sz w:val="24"/>
          <w:szCs w:val="24"/>
        </w:rPr>
        <w:t>p</w:t>
      </w:r>
      <w:r w:rsidRPr="00D322BA">
        <w:rPr>
          <w:rFonts w:ascii="Times New Roman" w:eastAsia="Calibri" w:hAnsi="Times New Roman" w:cs="Times New Roman"/>
          <w:sz w:val="24"/>
          <w:szCs w:val="24"/>
        </w:rPr>
        <w:t xml:space="preserve">aslaugų teikėjo </w:t>
      </w:r>
      <w:r>
        <w:rPr>
          <w:rFonts w:ascii="Times New Roman" w:eastAsia="Calibri" w:hAnsi="Times New Roman" w:cs="Times New Roman"/>
          <w:sz w:val="24"/>
          <w:szCs w:val="24"/>
        </w:rPr>
        <w:t>s</w:t>
      </w:r>
      <w:r w:rsidRPr="00D322BA">
        <w:rPr>
          <w:rFonts w:ascii="Times New Roman" w:eastAsia="Calibri" w:hAnsi="Times New Roman" w:cs="Times New Roman"/>
          <w:sz w:val="24"/>
          <w:szCs w:val="24"/>
        </w:rPr>
        <w:t>utarties rekvizituose nurodytą banko sąskaitą</w:t>
      </w:r>
      <w:r w:rsidR="00E23349">
        <w:rPr>
          <w:rFonts w:ascii="Times New Roman" w:eastAsia="Calibri" w:hAnsi="Times New Roman" w:cs="Times New Roman"/>
          <w:sz w:val="24"/>
          <w:szCs w:val="24"/>
        </w:rPr>
        <w:t xml:space="preserve"> </w:t>
      </w:r>
      <w:r w:rsidR="00E23349" w:rsidRPr="00E23349">
        <w:rPr>
          <w:rFonts w:ascii="Times New Roman" w:eastAsia="Calibri" w:hAnsi="Times New Roman" w:cs="Times New Roman"/>
          <w:sz w:val="24"/>
          <w:szCs w:val="24"/>
        </w:rPr>
        <w:t>nurodytas sutarties rekvizituose</w:t>
      </w:r>
      <w:r w:rsidR="000A50BD">
        <w:rPr>
          <w:rFonts w:ascii="Times New Roman" w:eastAsia="Calibri" w:hAnsi="Times New Roman" w:cs="Times New Roman"/>
          <w:sz w:val="24"/>
          <w:szCs w:val="24"/>
        </w:rPr>
        <w:t xml:space="preserve">. </w:t>
      </w:r>
      <w:r w:rsidRPr="00D322BA">
        <w:rPr>
          <w:rFonts w:ascii="Times New Roman" w:eastAsia="Calibri" w:hAnsi="Times New Roman" w:cs="Times New Roman"/>
          <w:sz w:val="24"/>
          <w:szCs w:val="24"/>
        </w:rPr>
        <w:t xml:space="preserve">Apmokėjimas laikomas įvykdytu, kai pinigai patenka į </w:t>
      </w:r>
      <w:r>
        <w:rPr>
          <w:rFonts w:ascii="Times New Roman" w:eastAsia="Calibri" w:hAnsi="Times New Roman" w:cs="Times New Roman"/>
          <w:sz w:val="24"/>
          <w:szCs w:val="24"/>
        </w:rPr>
        <w:t>p</w:t>
      </w:r>
      <w:r w:rsidRPr="00D322BA">
        <w:rPr>
          <w:rFonts w:ascii="Times New Roman" w:eastAsia="Calibri" w:hAnsi="Times New Roman" w:cs="Times New Roman"/>
          <w:sz w:val="24"/>
          <w:szCs w:val="24"/>
        </w:rPr>
        <w:t xml:space="preserve">aslaugų teikėjo šioje </w:t>
      </w:r>
      <w:r>
        <w:rPr>
          <w:rFonts w:ascii="Times New Roman" w:eastAsia="Calibri" w:hAnsi="Times New Roman" w:cs="Times New Roman"/>
          <w:sz w:val="24"/>
          <w:szCs w:val="24"/>
        </w:rPr>
        <w:t>s</w:t>
      </w:r>
      <w:r w:rsidRPr="00D322BA">
        <w:rPr>
          <w:rFonts w:ascii="Times New Roman" w:eastAsia="Calibri" w:hAnsi="Times New Roman" w:cs="Times New Roman"/>
          <w:sz w:val="24"/>
          <w:szCs w:val="24"/>
        </w:rPr>
        <w:t>utartyje nurodytą sąskaitą.</w:t>
      </w:r>
    </w:p>
    <w:p w14:paraId="2E4EA9F5" w14:textId="77777777" w:rsidR="001E5254" w:rsidRPr="00D322BA" w:rsidRDefault="001E5254" w:rsidP="001E5254">
      <w:pPr>
        <w:spacing w:after="0" w:line="240" w:lineRule="auto"/>
        <w:ind w:left="851"/>
        <w:jc w:val="both"/>
        <w:rPr>
          <w:rFonts w:ascii="Times New Roman" w:eastAsia="Calibri" w:hAnsi="Times New Roman" w:cs="Times New Roman"/>
          <w:sz w:val="24"/>
          <w:szCs w:val="24"/>
        </w:rPr>
      </w:pPr>
    </w:p>
    <w:p w14:paraId="1ADAE19D" w14:textId="77777777" w:rsidR="001E5254" w:rsidRPr="00D322BA" w:rsidRDefault="001E5254" w:rsidP="001E5254">
      <w:pPr>
        <w:numPr>
          <w:ilvl w:val="0"/>
          <w:numId w:val="1"/>
        </w:numPr>
        <w:autoSpaceDN w:val="0"/>
        <w:spacing w:after="0" w:line="240" w:lineRule="auto"/>
        <w:ind w:left="357" w:hanging="357"/>
        <w:jc w:val="center"/>
        <w:rPr>
          <w:rFonts w:ascii="Times New Roman" w:eastAsia="Calibri" w:hAnsi="Times New Roman" w:cs="Times New Roman"/>
          <w:b/>
          <w:sz w:val="24"/>
          <w:szCs w:val="24"/>
          <w:lang w:eastAsia="ar-SA"/>
        </w:rPr>
      </w:pPr>
      <w:r w:rsidRPr="00D322BA">
        <w:rPr>
          <w:rFonts w:ascii="Times New Roman" w:eastAsia="Calibri" w:hAnsi="Times New Roman" w:cs="Times New Roman"/>
          <w:b/>
          <w:sz w:val="24"/>
          <w:szCs w:val="24"/>
          <w:lang w:eastAsia="ar-SA"/>
        </w:rPr>
        <w:t>PASLAUGŲ TEIKĖJO PAREIGOS IR TEISĖS</w:t>
      </w:r>
    </w:p>
    <w:p w14:paraId="5A0E140F" w14:textId="77777777" w:rsidR="001E5254" w:rsidRPr="00D322BA" w:rsidRDefault="001E5254" w:rsidP="001E5254">
      <w:pPr>
        <w:spacing w:after="0" w:line="240" w:lineRule="auto"/>
        <w:ind w:left="357"/>
        <w:rPr>
          <w:rFonts w:ascii="Times New Roman" w:eastAsia="Calibri" w:hAnsi="Times New Roman" w:cs="Times New Roman"/>
          <w:b/>
          <w:sz w:val="24"/>
          <w:szCs w:val="24"/>
          <w:lang w:eastAsia="ar-SA"/>
        </w:rPr>
      </w:pPr>
    </w:p>
    <w:p w14:paraId="69245CFD" w14:textId="77777777" w:rsidR="001E5254" w:rsidRPr="00D322BA" w:rsidRDefault="001E5254" w:rsidP="001E5254">
      <w:pPr>
        <w:numPr>
          <w:ilvl w:val="1"/>
          <w:numId w:val="1"/>
        </w:numPr>
        <w:tabs>
          <w:tab w:val="clear" w:pos="1142"/>
          <w:tab w:val="num" w:pos="1276"/>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Paslaugų teikėjas įsipareigoja:</w:t>
      </w:r>
    </w:p>
    <w:p w14:paraId="33103213" w14:textId="4188FCAA" w:rsidR="001E5254" w:rsidRPr="00D322BA" w:rsidRDefault="001E5254" w:rsidP="001E5254">
      <w:pPr>
        <w:numPr>
          <w:ilvl w:val="2"/>
          <w:numId w:val="1"/>
        </w:numPr>
        <w:tabs>
          <w:tab w:val="clear" w:pos="1639"/>
          <w:tab w:val="num" w:pos="1560"/>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 xml:space="preserve">teikti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 xml:space="preserve">aslaugas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 xml:space="preserve">aslaugų gavėjui už </w:t>
      </w:r>
      <w:r>
        <w:rPr>
          <w:rFonts w:ascii="Times New Roman" w:eastAsia="Calibri" w:hAnsi="Times New Roman" w:cs="Times New Roman"/>
          <w:sz w:val="24"/>
          <w:szCs w:val="24"/>
          <w:lang w:eastAsia="ar-SA"/>
        </w:rPr>
        <w:t>s</w:t>
      </w:r>
      <w:r w:rsidRPr="00D322BA">
        <w:rPr>
          <w:rFonts w:ascii="Times New Roman" w:eastAsia="Calibri" w:hAnsi="Times New Roman" w:cs="Times New Roman"/>
          <w:sz w:val="24"/>
          <w:szCs w:val="24"/>
          <w:lang w:eastAsia="ar-SA"/>
        </w:rPr>
        <w:t xml:space="preserve">utarties 3.1 </w:t>
      </w:r>
      <w:r w:rsidR="00D67E1E">
        <w:rPr>
          <w:rFonts w:ascii="Times New Roman" w:eastAsia="Calibri" w:hAnsi="Times New Roman" w:cs="Times New Roman"/>
          <w:sz w:val="24"/>
          <w:szCs w:val="24"/>
          <w:lang w:eastAsia="ar-SA"/>
        </w:rPr>
        <w:t>papunktyje</w:t>
      </w:r>
      <w:r w:rsidR="00D67E1E" w:rsidRPr="00D322BA">
        <w:rPr>
          <w:rFonts w:ascii="Times New Roman" w:eastAsia="Calibri" w:hAnsi="Times New Roman" w:cs="Times New Roman"/>
          <w:sz w:val="24"/>
          <w:szCs w:val="24"/>
          <w:lang w:eastAsia="ar-SA"/>
        </w:rPr>
        <w:t xml:space="preserve"> </w:t>
      </w:r>
      <w:r w:rsidRPr="00D322BA">
        <w:rPr>
          <w:rFonts w:ascii="Times New Roman" w:eastAsia="Calibri" w:hAnsi="Times New Roman" w:cs="Times New Roman"/>
          <w:sz w:val="24"/>
          <w:szCs w:val="24"/>
          <w:lang w:eastAsia="ar-SA"/>
        </w:rPr>
        <w:t xml:space="preserve">nurodytą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 xml:space="preserve">aslaugų kainą, savo rizika bei sąskaita kaip įmanoma rūpestingai </w:t>
      </w:r>
      <w:r>
        <w:rPr>
          <w:rFonts w:ascii="Times New Roman" w:eastAsia="Calibri" w:hAnsi="Times New Roman" w:cs="Times New Roman"/>
          <w:sz w:val="24"/>
          <w:szCs w:val="24"/>
          <w:lang w:eastAsia="ar-SA"/>
        </w:rPr>
        <w:t>ir</w:t>
      </w:r>
      <w:r w:rsidRPr="00D322BA">
        <w:rPr>
          <w:rFonts w:ascii="Times New Roman" w:eastAsia="Calibri" w:hAnsi="Times New Roman" w:cs="Times New Roman"/>
          <w:sz w:val="24"/>
          <w:szCs w:val="24"/>
          <w:lang w:eastAsia="ar-SA"/>
        </w:rPr>
        <w:t xml:space="preserve"> efektyviai, įskaitant, bet neapsiribojant,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aslaugų teikimą pagal geriausius visuotinai pripažįstamus profesinius, techninius standartus ir praktiką, panaudodamas visus reikiamus įgūdžius, žinias;</w:t>
      </w:r>
    </w:p>
    <w:p w14:paraId="0F5DC66B" w14:textId="77777777" w:rsidR="001E5254" w:rsidRPr="00D322BA" w:rsidRDefault="001E5254" w:rsidP="001E5254">
      <w:pPr>
        <w:numPr>
          <w:ilvl w:val="2"/>
          <w:numId w:val="1"/>
        </w:numPr>
        <w:tabs>
          <w:tab w:val="clear" w:pos="1639"/>
          <w:tab w:val="num" w:pos="1560"/>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lastRenderedPageBreak/>
        <w:t xml:space="preserve">nedelsdamas raštu informuoti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 xml:space="preserve">aslaugų gavėją apie bet kurias aplinkybes, kurios trukdo ar gali sutrukdyti </w:t>
      </w:r>
      <w:r w:rsidRPr="003A104B">
        <w:rPr>
          <w:rFonts w:ascii="Times New Roman" w:eastAsia="Calibri" w:hAnsi="Times New Roman" w:cs="Times New Roman"/>
          <w:sz w:val="24"/>
          <w:szCs w:val="24"/>
          <w:lang w:eastAsia="ar-SA"/>
        </w:rPr>
        <w:t>paslaugų teikėju</w:t>
      </w:r>
      <w:r w:rsidRPr="00D322BA">
        <w:rPr>
          <w:rFonts w:ascii="Times New Roman" w:eastAsia="Calibri" w:hAnsi="Times New Roman" w:cs="Times New Roman"/>
          <w:sz w:val="24"/>
          <w:szCs w:val="24"/>
          <w:lang w:eastAsia="ar-SA"/>
        </w:rPr>
        <w:t xml:space="preserve">i suteikti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 xml:space="preserve">aslaugas </w:t>
      </w:r>
      <w:r>
        <w:rPr>
          <w:rFonts w:ascii="Times New Roman" w:eastAsia="Calibri" w:hAnsi="Times New Roman" w:cs="Times New Roman"/>
          <w:sz w:val="24"/>
          <w:szCs w:val="24"/>
          <w:lang w:eastAsia="ar-SA"/>
        </w:rPr>
        <w:t>s</w:t>
      </w:r>
      <w:r w:rsidRPr="00D322BA">
        <w:rPr>
          <w:rFonts w:ascii="Times New Roman" w:eastAsia="Calibri" w:hAnsi="Times New Roman" w:cs="Times New Roman"/>
          <w:sz w:val="24"/>
          <w:szCs w:val="24"/>
          <w:lang w:eastAsia="ar-SA"/>
        </w:rPr>
        <w:t>utartyje nustatytais terminais;</w:t>
      </w:r>
    </w:p>
    <w:p w14:paraId="1B919D3D" w14:textId="77777777" w:rsidR="001E5254" w:rsidRPr="00D322BA" w:rsidRDefault="001E5254" w:rsidP="001E5254">
      <w:pPr>
        <w:numPr>
          <w:ilvl w:val="2"/>
          <w:numId w:val="1"/>
        </w:numPr>
        <w:tabs>
          <w:tab w:val="clear" w:pos="1639"/>
          <w:tab w:val="num" w:pos="1560"/>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 xml:space="preserve">užtikrinti iš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 xml:space="preserve">aslaugų gavėjo </w:t>
      </w:r>
      <w:r>
        <w:rPr>
          <w:rFonts w:ascii="Times New Roman" w:eastAsia="Calibri" w:hAnsi="Times New Roman" w:cs="Times New Roman"/>
          <w:sz w:val="24"/>
          <w:szCs w:val="24"/>
          <w:lang w:eastAsia="ar-SA"/>
        </w:rPr>
        <w:t>s</w:t>
      </w:r>
      <w:r w:rsidRPr="00D322BA">
        <w:rPr>
          <w:rFonts w:ascii="Times New Roman" w:eastAsia="Calibri" w:hAnsi="Times New Roman" w:cs="Times New Roman"/>
          <w:sz w:val="24"/>
          <w:szCs w:val="24"/>
          <w:lang w:eastAsia="ar-SA"/>
        </w:rPr>
        <w:t xml:space="preserve">utarties vykdymo metu gautos ir su </w:t>
      </w:r>
      <w:r>
        <w:rPr>
          <w:rFonts w:ascii="Times New Roman" w:eastAsia="Calibri" w:hAnsi="Times New Roman" w:cs="Times New Roman"/>
          <w:sz w:val="24"/>
          <w:szCs w:val="24"/>
          <w:lang w:eastAsia="ar-SA"/>
        </w:rPr>
        <w:t>s</w:t>
      </w:r>
      <w:r w:rsidRPr="00D322BA">
        <w:rPr>
          <w:rFonts w:ascii="Times New Roman" w:eastAsia="Calibri" w:hAnsi="Times New Roman" w:cs="Times New Roman"/>
          <w:sz w:val="24"/>
          <w:szCs w:val="24"/>
          <w:lang w:eastAsia="ar-SA"/>
        </w:rPr>
        <w:t>utarties vykdymu susijusios informacijos konfidencialumą bei apsaugą;</w:t>
      </w:r>
    </w:p>
    <w:p w14:paraId="3C49E0A3" w14:textId="77777777" w:rsidR="001E5254" w:rsidRPr="00D322BA" w:rsidRDefault="001E5254" w:rsidP="001E5254">
      <w:pPr>
        <w:numPr>
          <w:ilvl w:val="2"/>
          <w:numId w:val="1"/>
        </w:numPr>
        <w:tabs>
          <w:tab w:val="clear" w:pos="1639"/>
          <w:tab w:val="num" w:pos="1560"/>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 xml:space="preserve">fiksuoti visas ūkines ir kitas operacijas, susijusias su </w:t>
      </w:r>
      <w:r>
        <w:rPr>
          <w:rFonts w:ascii="Times New Roman" w:eastAsia="Calibri" w:hAnsi="Times New Roman" w:cs="Times New Roman"/>
          <w:sz w:val="24"/>
          <w:szCs w:val="24"/>
          <w:lang w:eastAsia="ar-SA"/>
        </w:rPr>
        <w:t>s</w:t>
      </w:r>
      <w:r w:rsidRPr="00D322BA">
        <w:rPr>
          <w:rFonts w:ascii="Times New Roman" w:eastAsia="Calibri" w:hAnsi="Times New Roman" w:cs="Times New Roman"/>
          <w:sz w:val="24"/>
          <w:szCs w:val="24"/>
          <w:lang w:eastAsia="ar-SA"/>
        </w:rPr>
        <w:t>utarties vykdymu, ir teisės aktų nustatyta tvarka saugoti su šiomis operacijomis susijusius dokumentus;</w:t>
      </w:r>
    </w:p>
    <w:p w14:paraId="793B9EE2" w14:textId="77777777" w:rsidR="001E5254" w:rsidRPr="00D322BA" w:rsidRDefault="001E5254" w:rsidP="001E5254">
      <w:pPr>
        <w:numPr>
          <w:ilvl w:val="2"/>
          <w:numId w:val="1"/>
        </w:numPr>
        <w:tabs>
          <w:tab w:val="clear" w:pos="1639"/>
          <w:tab w:val="num" w:pos="1560"/>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 xml:space="preserve">pasirūpinti ištekliais, reikalingais įvykdyti </w:t>
      </w:r>
      <w:r>
        <w:rPr>
          <w:rFonts w:ascii="Times New Roman" w:eastAsia="Calibri" w:hAnsi="Times New Roman" w:cs="Times New Roman"/>
          <w:sz w:val="24"/>
          <w:szCs w:val="24"/>
          <w:lang w:eastAsia="ar-SA"/>
        </w:rPr>
        <w:t>s</w:t>
      </w:r>
      <w:r w:rsidRPr="00D322BA">
        <w:rPr>
          <w:rFonts w:ascii="Times New Roman" w:eastAsia="Calibri" w:hAnsi="Times New Roman" w:cs="Times New Roman"/>
          <w:sz w:val="24"/>
          <w:szCs w:val="24"/>
          <w:lang w:eastAsia="ar-SA"/>
        </w:rPr>
        <w:t xml:space="preserve">utartyje nurodytus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aslaugų teikėjo įsipareigojimus;</w:t>
      </w:r>
    </w:p>
    <w:p w14:paraId="7F4B43DA" w14:textId="77777777" w:rsidR="001E5254" w:rsidRPr="00D322BA" w:rsidRDefault="001E5254" w:rsidP="001E5254">
      <w:pPr>
        <w:numPr>
          <w:ilvl w:val="2"/>
          <w:numId w:val="1"/>
        </w:numPr>
        <w:tabs>
          <w:tab w:val="clear" w:pos="1639"/>
          <w:tab w:val="num" w:pos="1560"/>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 xml:space="preserve">tinkamai vykdyti kitus įsipareigojimus, numatytus </w:t>
      </w:r>
      <w:r>
        <w:rPr>
          <w:rFonts w:ascii="Times New Roman" w:eastAsia="Calibri" w:hAnsi="Times New Roman" w:cs="Times New Roman"/>
          <w:sz w:val="24"/>
          <w:szCs w:val="24"/>
          <w:lang w:eastAsia="ar-SA"/>
        </w:rPr>
        <w:t>s</w:t>
      </w:r>
      <w:r w:rsidRPr="00D322BA">
        <w:rPr>
          <w:rFonts w:ascii="Times New Roman" w:eastAsia="Calibri" w:hAnsi="Times New Roman" w:cs="Times New Roman"/>
          <w:sz w:val="24"/>
          <w:szCs w:val="24"/>
          <w:lang w:eastAsia="ar-SA"/>
        </w:rPr>
        <w:t>utartyje ir galiojančiuose Lietuvos Respublikos teisės aktuose</w:t>
      </w:r>
      <w:r>
        <w:rPr>
          <w:rFonts w:ascii="Times New Roman" w:eastAsia="Calibri" w:hAnsi="Times New Roman" w:cs="Times New Roman"/>
          <w:sz w:val="24"/>
          <w:szCs w:val="24"/>
          <w:lang w:eastAsia="ar-SA"/>
        </w:rPr>
        <w:t>;</w:t>
      </w:r>
    </w:p>
    <w:p w14:paraId="0576F6DD" w14:textId="77777777" w:rsidR="001E5254" w:rsidRPr="003A104B" w:rsidRDefault="001E5254" w:rsidP="001E5254">
      <w:pPr>
        <w:numPr>
          <w:ilvl w:val="1"/>
          <w:numId w:val="1"/>
        </w:numPr>
        <w:tabs>
          <w:tab w:val="clear" w:pos="1142"/>
          <w:tab w:val="left" w:pos="1276"/>
        </w:tabs>
        <w:autoSpaceDN w:val="0"/>
        <w:spacing w:after="0" w:line="240" w:lineRule="auto"/>
        <w:ind w:left="0" w:firstLine="851"/>
        <w:jc w:val="both"/>
        <w:rPr>
          <w:rFonts w:ascii="Times New Roman" w:eastAsia="Calibri" w:hAnsi="Times New Roman" w:cs="Times New Roman"/>
          <w:iCs/>
          <w:sz w:val="24"/>
          <w:szCs w:val="24"/>
          <w:lang w:eastAsia="ar-SA"/>
        </w:rPr>
      </w:pPr>
      <w:r>
        <w:rPr>
          <w:rFonts w:ascii="Times New Roman" w:eastAsia="Calibri" w:hAnsi="Times New Roman" w:cs="Times New Roman"/>
          <w:iCs/>
          <w:sz w:val="24"/>
          <w:szCs w:val="24"/>
          <w:lang w:eastAsia="ar-SA"/>
        </w:rPr>
        <w:t>P</w:t>
      </w:r>
      <w:r w:rsidRPr="00D322BA">
        <w:rPr>
          <w:rFonts w:ascii="Times New Roman" w:eastAsia="Calibri" w:hAnsi="Times New Roman" w:cs="Times New Roman"/>
          <w:iCs/>
          <w:sz w:val="24"/>
          <w:szCs w:val="24"/>
          <w:lang w:eastAsia="ar-SA"/>
        </w:rPr>
        <w:t>aslaugų teikėjas turi teisę l</w:t>
      </w:r>
      <w:r w:rsidRPr="003A104B">
        <w:rPr>
          <w:rFonts w:ascii="Times New Roman" w:eastAsia="Calibri" w:hAnsi="Times New Roman" w:cs="Times New Roman"/>
          <w:iCs/>
          <w:sz w:val="24"/>
          <w:szCs w:val="24"/>
          <w:lang w:eastAsia="ar-SA"/>
        </w:rPr>
        <w:t>aisvai pasirinkti sutarties įvykdymo būdus ir priemones, kiek tai neprieštarauja sutarties esmei ir paslaugų gavėjo nurodymams.</w:t>
      </w:r>
    </w:p>
    <w:p w14:paraId="3FE928B8" w14:textId="77777777" w:rsidR="001E5254" w:rsidRPr="003A104B" w:rsidRDefault="001E5254" w:rsidP="001E5254">
      <w:pPr>
        <w:tabs>
          <w:tab w:val="left" w:pos="1276"/>
        </w:tabs>
        <w:autoSpaceDN w:val="0"/>
        <w:spacing w:after="0" w:line="240" w:lineRule="auto"/>
        <w:ind w:left="851"/>
        <w:jc w:val="both"/>
        <w:rPr>
          <w:rFonts w:ascii="Times New Roman" w:eastAsia="Calibri" w:hAnsi="Times New Roman" w:cs="Times New Roman"/>
          <w:iCs/>
          <w:sz w:val="24"/>
          <w:szCs w:val="24"/>
          <w:lang w:eastAsia="ar-SA"/>
        </w:rPr>
      </w:pPr>
    </w:p>
    <w:p w14:paraId="6ECBE9AA" w14:textId="77777777" w:rsidR="001E5254" w:rsidRPr="00D322BA" w:rsidRDefault="001E5254" w:rsidP="001E5254">
      <w:pPr>
        <w:numPr>
          <w:ilvl w:val="0"/>
          <w:numId w:val="1"/>
        </w:numPr>
        <w:autoSpaceDN w:val="0"/>
        <w:spacing w:after="0" w:line="240" w:lineRule="auto"/>
        <w:jc w:val="center"/>
        <w:rPr>
          <w:rFonts w:ascii="Times New Roman" w:eastAsia="Calibri" w:hAnsi="Times New Roman" w:cs="Times New Roman"/>
          <w:b/>
          <w:sz w:val="24"/>
          <w:szCs w:val="24"/>
          <w:lang w:eastAsia="ar-SA"/>
        </w:rPr>
      </w:pPr>
      <w:r w:rsidRPr="00D322BA">
        <w:rPr>
          <w:rFonts w:ascii="Times New Roman" w:eastAsia="Calibri" w:hAnsi="Times New Roman" w:cs="Times New Roman"/>
          <w:b/>
          <w:sz w:val="24"/>
          <w:szCs w:val="24"/>
          <w:lang w:eastAsia="ar-SA"/>
        </w:rPr>
        <w:t>PASLAUGŲ GAVĖJO PAREIGOS IR TEISĖS</w:t>
      </w:r>
    </w:p>
    <w:p w14:paraId="1FD02242" w14:textId="77777777" w:rsidR="001E5254" w:rsidRPr="00D322BA" w:rsidRDefault="001E5254" w:rsidP="001E5254">
      <w:pPr>
        <w:suppressAutoHyphens/>
        <w:spacing w:after="0" w:line="240" w:lineRule="auto"/>
        <w:rPr>
          <w:rFonts w:ascii="Times New Roman" w:eastAsia="Calibri" w:hAnsi="Times New Roman" w:cs="Times New Roman"/>
          <w:b/>
          <w:sz w:val="24"/>
          <w:szCs w:val="24"/>
          <w:lang w:eastAsia="ar-SA"/>
        </w:rPr>
      </w:pPr>
    </w:p>
    <w:p w14:paraId="0EBF0F6D" w14:textId="77777777" w:rsidR="001E5254" w:rsidRPr="00D322BA" w:rsidRDefault="001E5254" w:rsidP="001E5254">
      <w:pPr>
        <w:numPr>
          <w:ilvl w:val="1"/>
          <w:numId w:val="1"/>
        </w:numPr>
        <w:tabs>
          <w:tab w:val="clear" w:pos="1142"/>
          <w:tab w:val="left" w:pos="1276"/>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Paslaugų gavėjas įsipareigoja:</w:t>
      </w:r>
    </w:p>
    <w:p w14:paraId="52BF8D15" w14:textId="77777777" w:rsidR="001E5254" w:rsidRPr="00D322BA" w:rsidRDefault="001E5254" w:rsidP="001E5254">
      <w:pPr>
        <w:numPr>
          <w:ilvl w:val="2"/>
          <w:numId w:val="1"/>
        </w:numPr>
        <w:tabs>
          <w:tab w:val="clear" w:pos="1639"/>
          <w:tab w:val="num" w:pos="1418"/>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 xml:space="preserve">bendradarbiauti su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 xml:space="preserve">aslaugų teikėju ir suteikti jam visą turimą informaciją, kurios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 xml:space="preserve">aslaugų teikėjas gali pagrįstai prašyti, kad galėtų vykdyti </w:t>
      </w:r>
      <w:r>
        <w:rPr>
          <w:rFonts w:ascii="Times New Roman" w:eastAsia="Calibri" w:hAnsi="Times New Roman" w:cs="Times New Roman"/>
          <w:sz w:val="24"/>
          <w:szCs w:val="24"/>
          <w:lang w:eastAsia="ar-SA"/>
        </w:rPr>
        <w:t>s</w:t>
      </w:r>
      <w:r w:rsidRPr="00D322BA">
        <w:rPr>
          <w:rFonts w:ascii="Times New Roman" w:eastAsia="Calibri" w:hAnsi="Times New Roman" w:cs="Times New Roman"/>
          <w:sz w:val="24"/>
          <w:szCs w:val="24"/>
          <w:lang w:eastAsia="ar-SA"/>
        </w:rPr>
        <w:t>utartį;</w:t>
      </w:r>
    </w:p>
    <w:p w14:paraId="19943938" w14:textId="77777777" w:rsidR="001E5254" w:rsidRPr="00D322BA" w:rsidRDefault="001E5254" w:rsidP="001E5254">
      <w:pPr>
        <w:numPr>
          <w:ilvl w:val="2"/>
          <w:numId w:val="1"/>
        </w:numPr>
        <w:tabs>
          <w:tab w:val="clear" w:pos="1639"/>
          <w:tab w:val="num" w:pos="1418"/>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 xml:space="preserve">apmokėti už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 xml:space="preserve">aslaugų teikėjo suteiktas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 xml:space="preserve">aslaugas pagal šioje </w:t>
      </w:r>
      <w:r>
        <w:rPr>
          <w:rFonts w:ascii="Times New Roman" w:eastAsia="Calibri" w:hAnsi="Times New Roman" w:cs="Times New Roman"/>
          <w:sz w:val="24"/>
          <w:szCs w:val="24"/>
          <w:lang w:eastAsia="ar-SA"/>
        </w:rPr>
        <w:t>s</w:t>
      </w:r>
      <w:r w:rsidRPr="00D322BA">
        <w:rPr>
          <w:rFonts w:ascii="Times New Roman" w:eastAsia="Calibri" w:hAnsi="Times New Roman" w:cs="Times New Roman"/>
          <w:sz w:val="24"/>
          <w:szCs w:val="24"/>
          <w:lang w:eastAsia="ar-SA"/>
        </w:rPr>
        <w:t>utartyje nustatytas sąlygas ir tvarką.</w:t>
      </w:r>
    </w:p>
    <w:p w14:paraId="6663E3F8" w14:textId="77777777" w:rsidR="001E5254" w:rsidRPr="00D322BA" w:rsidRDefault="001E5254" w:rsidP="001E5254">
      <w:pPr>
        <w:numPr>
          <w:ilvl w:val="1"/>
          <w:numId w:val="1"/>
        </w:numPr>
        <w:tabs>
          <w:tab w:val="clear" w:pos="1142"/>
          <w:tab w:val="left" w:pos="1276"/>
        </w:tabs>
        <w:autoSpaceDN w:val="0"/>
        <w:spacing w:after="0" w:line="240" w:lineRule="auto"/>
        <w:ind w:left="0" w:firstLine="851"/>
        <w:jc w:val="both"/>
        <w:rPr>
          <w:rFonts w:ascii="Times New Roman" w:eastAsia="Calibri" w:hAnsi="Times New Roman" w:cs="Times New Roman"/>
          <w:sz w:val="24"/>
          <w:szCs w:val="24"/>
          <w:lang w:eastAsia="ar-SA"/>
        </w:rPr>
      </w:pPr>
      <w:r w:rsidRPr="003A104B">
        <w:rPr>
          <w:rFonts w:ascii="Times New Roman" w:eastAsia="Calibri" w:hAnsi="Times New Roman" w:cs="Times New Roman"/>
          <w:sz w:val="24"/>
          <w:szCs w:val="24"/>
          <w:lang w:eastAsia="ar-SA"/>
        </w:rPr>
        <w:t>Paslaugų gavėjas</w:t>
      </w:r>
      <w:r w:rsidRPr="00D322BA">
        <w:rPr>
          <w:rFonts w:ascii="Times New Roman" w:eastAsia="Calibri" w:hAnsi="Times New Roman" w:cs="Times New Roman"/>
          <w:sz w:val="24"/>
          <w:szCs w:val="24"/>
          <w:lang w:eastAsia="ar-SA"/>
        </w:rPr>
        <w:t xml:space="preserve"> turi visas šio</w:t>
      </w:r>
      <w:r>
        <w:rPr>
          <w:rFonts w:ascii="Times New Roman" w:eastAsia="Calibri" w:hAnsi="Times New Roman" w:cs="Times New Roman"/>
          <w:sz w:val="24"/>
          <w:szCs w:val="24"/>
          <w:lang w:eastAsia="ar-SA"/>
        </w:rPr>
        <w:t>je</w:t>
      </w:r>
      <w:r w:rsidRPr="00D322BA">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s</w:t>
      </w:r>
      <w:r w:rsidRPr="00D322BA">
        <w:rPr>
          <w:rFonts w:ascii="Times New Roman" w:eastAsia="Calibri" w:hAnsi="Times New Roman" w:cs="Times New Roman"/>
          <w:sz w:val="24"/>
          <w:szCs w:val="24"/>
          <w:lang w:eastAsia="ar-SA"/>
        </w:rPr>
        <w:t>utartyje ir galiojančiuose Lietuvos Respublikoje teisės aktuose numatytas teises.</w:t>
      </w:r>
    </w:p>
    <w:p w14:paraId="212D9E00" w14:textId="77777777" w:rsidR="001E5254" w:rsidRPr="00D322BA" w:rsidRDefault="001E5254" w:rsidP="001E5254">
      <w:pPr>
        <w:suppressAutoHyphens/>
        <w:spacing w:after="0" w:line="240" w:lineRule="auto"/>
        <w:jc w:val="both"/>
        <w:rPr>
          <w:rFonts w:ascii="Times New Roman" w:eastAsia="Calibri" w:hAnsi="Times New Roman" w:cs="Times New Roman"/>
          <w:sz w:val="24"/>
          <w:szCs w:val="24"/>
          <w:lang w:eastAsia="ar-SA"/>
        </w:rPr>
      </w:pPr>
    </w:p>
    <w:p w14:paraId="6E1337F8" w14:textId="77777777" w:rsidR="001E5254" w:rsidRPr="00D322BA" w:rsidRDefault="001E5254" w:rsidP="001E5254">
      <w:pPr>
        <w:numPr>
          <w:ilvl w:val="0"/>
          <w:numId w:val="1"/>
        </w:numPr>
        <w:autoSpaceDN w:val="0"/>
        <w:spacing w:after="0" w:line="240" w:lineRule="auto"/>
        <w:jc w:val="center"/>
        <w:rPr>
          <w:rFonts w:ascii="Times New Roman" w:eastAsia="Calibri" w:hAnsi="Times New Roman" w:cs="Times New Roman"/>
          <w:b/>
          <w:sz w:val="24"/>
          <w:szCs w:val="24"/>
          <w:lang w:eastAsia="ar-SA"/>
        </w:rPr>
      </w:pPr>
      <w:r w:rsidRPr="00D322BA">
        <w:rPr>
          <w:rFonts w:ascii="Times New Roman" w:eastAsia="Calibri" w:hAnsi="Times New Roman" w:cs="Times New Roman"/>
          <w:b/>
          <w:sz w:val="24"/>
          <w:szCs w:val="24"/>
          <w:lang w:eastAsia="ar-SA"/>
        </w:rPr>
        <w:t>PRIEVOLIŲ ĮVYKDYMO UŽTIKRINIMAS, ATSAKOMYBĖ</w:t>
      </w:r>
    </w:p>
    <w:p w14:paraId="72571A5B" w14:textId="77777777" w:rsidR="001E5254" w:rsidRPr="00D322BA" w:rsidRDefault="001E5254" w:rsidP="001E5254">
      <w:pPr>
        <w:suppressAutoHyphens/>
        <w:spacing w:after="0" w:line="240" w:lineRule="auto"/>
        <w:rPr>
          <w:rFonts w:ascii="Times New Roman" w:eastAsia="Calibri" w:hAnsi="Times New Roman" w:cs="Times New Roman"/>
          <w:b/>
          <w:sz w:val="24"/>
          <w:szCs w:val="24"/>
          <w:lang w:eastAsia="ar-SA"/>
        </w:rPr>
      </w:pPr>
    </w:p>
    <w:p w14:paraId="129AF93E" w14:textId="77777777" w:rsidR="001E5254" w:rsidRPr="00D322BA" w:rsidRDefault="001E5254" w:rsidP="001E5254">
      <w:pPr>
        <w:numPr>
          <w:ilvl w:val="1"/>
          <w:numId w:val="1"/>
        </w:numPr>
        <w:tabs>
          <w:tab w:val="clear" w:pos="1142"/>
          <w:tab w:val="num" w:pos="1276"/>
        </w:tabs>
        <w:autoSpaceDN w:val="0"/>
        <w:spacing w:after="0" w:line="240" w:lineRule="auto"/>
        <w:ind w:left="0" w:firstLine="851"/>
        <w:jc w:val="both"/>
        <w:rPr>
          <w:rFonts w:ascii="Times New Roman" w:eastAsia="Lucida Sans Unicode" w:hAnsi="Times New Roman" w:cs="Times New Roman"/>
          <w:sz w:val="24"/>
          <w:szCs w:val="24"/>
        </w:rPr>
      </w:pPr>
      <w:r w:rsidRPr="00D322BA">
        <w:rPr>
          <w:rFonts w:ascii="Times New Roman" w:eastAsia="Lucida Sans Unicode" w:hAnsi="Times New Roman" w:cs="Times New Roman"/>
          <w:sz w:val="24"/>
          <w:szCs w:val="24"/>
        </w:rPr>
        <w:t xml:space="preserve">Paslaugų gavėjas, uždelsęs atsiskaityti už suteiktas </w:t>
      </w:r>
      <w:r>
        <w:rPr>
          <w:rFonts w:ascii="Times New Roman" w:eastAsia="Lucida Sans Unicode" w:hAnsi="Times New Roman" w:cs="Times New Roman"/>
          <w:sz w:val="24"/>
          <w:szCs w:val="24"/>
        </w:rPr>
        <w:t>p</w:t>
      </w:r>
      <w:r w:rsidRPr="00D322BA">
        <w:rPr>
          <w:rFonts w:ascii="Times New Roman" w:eastAsia="Lucida Sans Unicode" w:hAnsi="Times New Roman" w:cs="Times New Roman"/>
          <w:sz w:val="24"/>
          <w:szCs w:val="24"/>
        </w:rPr>
        <w:t xml:space="preserve">aslaugas šioje </w:t>
      </w:r>
      <w:r>
        <w:rPr>
          <w:rFonts w:ascii="Times New Roman" w:eastAsia="Lucida Sans Unicode" w:hAnsi="Times New Roman" w:cs="Times New Roman"/>
          <w:sz w:val="24"/>
          <w:szCs w:val="24"/>
        </w:rPr>
        <w:t>s</w:t>
      </w:r>
      <w:r w:rsidRPr="00D322BA">
        <w:rPr>
          <w:rFonts w:ascii="Times New Roman" w:eastAsia="Lucida Sans Unicode" w:hAnsi="Times New Roman" w:cs="Times New Roman"/>
          <w:sz w:val="24"/>
          <w:szCs w:val="24"/>
        </w:rPr>
        <w:t xml:space="preserve">utartyje numatytais terminais, </w:t>
      </w:r>
      <w:r>
        <w:rPr>
          <w:rFonts w:ascii="Times New Roman" w:eastAsia="Lucida Sans Unicode" w:hAnsi="Times New Roman" w:cs="Times New Roman"/>
          <w:sz w:val="24"/>
          <w:szCs w:val="24"/>
        </w:rPr>
        <w:t>p</w:t>
      </w:r>
      <w:r w:rsidRPr="00D322BA">
        <w:rPr>
          <w:rFonts w:ascii="Times New Roman" w:eastAsia="Lucida Sans Unicode" w:hAnsi="Times New Roman" w:cs="Times New Roman"/>
          <w:sz w:val="24"/>
          <w:szCs w:val="24"/>
        </w:rPr>
        <w:t xml:space="preserve">aslaugų teikėjo reikalavimu, moka </w:t>
      </w:r>
      <w:r>
        <w:rPr>
          <w:rFonts w:ascii="Times New Roman" w:eastAsia="Lucida Sans Unicode" w:hAnsi="Times New Roman" w:cs="Times New Roman"/>
          <w:sz w:val="24"/>
          <w:szCs w:val="24"/>
        </w:rPr>
        <w:t>p</w:t>
      </w:r>
      <w:r w:rsidRPr="00D322BA">
        <w:rPr>
          <w:rFonts w:ascii="Times New Roman" w:eastAsia="Lucida Sans Unicode" w:hAnsi="Times New Roman" w:cs="Times New Roman"/>
          <w:sz w:val="24"/>
          <w:szCs w:val="24"/>
        </w:rPr>
        <w:t xml:space="preserve">aslaugų teikėjui 0,02 </w:t>
      </w:r>
      <w:r>
        <w:rPr>
          <w:rFonts w:ascii="Times New Roman" w:eastAsia="Lucida Sans Unicode" w:hAnsi="Times New Roman" w:cs="Times New Roman"/>
          <w:sz w:val="24"/>
          <w:szCs w:val="24"/>
        </w:rPr>
        <w:t>proc.</w:t>
      </w:r>
      <w:r w:rsidRPr="00D322BA">
        <w:rPr>
          <w:rFonts w:ascii="Times New Roman" w:eastAsia="Lucida Sans Unicode" w:hAnsi="Times New Roman" w:cs="Times New Roman"/>
          <w:sz w:val="24"/>
          <w:szCs w:val="24"/>
        </w:rPr>
        <w:t xml:space="preserve"> dydžio delspinigius nuo laiku nesumokėtos sumos už kiekvieną uždelstą dieną.</w:t>
      </w:r>
    </w:p>
    <w:p w14:paraId="5E586D74" w14:textId="77777777" w:rsidR="001E5254" w:rsidRPr="003A104B" w:rsidRDefault="001E5254" w:rsidP="001E5254">
      <w:pPr>
        <w:numPr>
          <w:ilvl w:val="1"/>
          <w:numId w:val="1"/>
        </w:numPr>
        <w:tabs>
          <w:tab w:val="clear" w:pos="1142"/>
          <w:tab w:val="num" w:pos="1276"/>
        </w:tabs>
        <w:autoSpaceDN w:val="0"/>
        <w:spacing w:after="0" w:line="240" w:lineRule="auto"/>
        <w:ind w:left="0" w:firstLine="851"/>
        <w:jc w:val="both"/>
        <w:rPr>
          <w:rFonts w:ascii="Times New Roman" w:eastAsia="Lucida Sans Unicode" w:hAnsi="Times New Roman" w:cs="Times New Roman"/>
          <w:sz w:val="24"/>
          <w:szCs w:val="24"/>
        </w:rPr>
      </w:pPr>
      <w:r w:rsidRPr="00D322BA">
        <w:rPr>
          <w:rFonts w:ascii="Times New Roman" w:eastAsia="Lucida Sans Unicode" w:hAnsi="Times New Roman" w:cs="Times New Roman"/>
          <w:sz w:val="24"/>
          <w:szCs w:val="24"/>
        </w:rPr>
        <w:t xml:space="preserve">Šalys neatsako už tai, kad laiku nevykdomi sutartiniai įsipareigojimai, ir už šį laiką nemokamos baudos bei delspinigiai, jei </w:t>
      </w:r>
      <w:r>
        <w:rPr>
          <w:rFonts w:ascii="Times New Roman" w:eastAsia="Lucida Sans Unicode" w:hAnsi="Times New Roman" w:cs="Times New Roman"/>
          <w:sz w:val="24"/>
          <w:szCs w:val="24"/>
        </w:rPr>
        <w:t>š</w:t>
      </w:r>
      <w:r w:rsidRPr="00D322BA">
        <w:rPr>
          <w:rFonts w:ascii="Times New Roman" w:eastAsia="Lucida Sans Unicode" w:hAnsi="Times New Roman" w:cs="Times New Roman"/>
          <w:sz w:val="24"/>
          <w:szCs w:val="24"/>
        </w:rPr>
        <w:t xml:space="preserve">alys negali vykdyti </w:t>
      </w:r>
      <w:r>
        <w:rPr>
          <w:rFonts w:ascii="Times New Roman" w:eastAsia="Lucida Sans Unicode" w:hAnsi="Times New Roman" w:cs="Times New Roman"/>
          <w:sz w:val="24"/>
          <w:szCs w:val="24"/>
        </w:rPr>
        <w:t>s</w:t>
      </w:r>
      <w:r w:rsidRPr="00D322BA">
        <w:rPr>
          <w:rFonts w:ascii="Times New Roman" w:eastAsia="Lucida Sans Unicode" w:hAnsi="Times New Roman" w:cs="Times New Roman"/>
          <w:sz w:val="24"/>
          <w:szCs w:val="24"/>
        </w:rPr>
        <w:t xml:space="preserve">utarties dėl nenugalimos jėgos </w:t>
      </w:r>
      <w:r w:rsidRPr="003A104B">
        <w:rPr>
          <w:rFonts w:ascii="Times New Roman" w:eastAsia="Lucida Sans Unicode" w:hAnsi="Times New Roman" w:cs="Times New Roman"/>
          <w:sz w:val="24"/>
          <w:szCs w:val="24"/>
        </w:rPr>
        <w:t>(force majeure)</w:t>
      </w:r>
      <w:r w:rsidRPr="00D322BA">
        <w:rPr>
          <w:rFonts w:ascii="Times New Roman" w:eastAsia="Lucida Sans Unicode" w:hAnsi="Times New Roman" w:cs="Times New Roman"/>
          <w:sz w:val="24"/>
          <w:szCs w:val="24"/>
        </w:rPr>
        <w:t xml:space="preserve"> aplinkybių</w:t>
      </w:r>
      <w:r w:rsidR="0057414C">
        <w:rPr>
          <w:rFonts w:ascii="Times New Roman" w:eastAsia="Lucida Sans Unicode" w:hAnsi="Times New Roman" w:cs="Times New Roman"/>
          <w:sz w:val="24"/>
          <w:szCs w:val="24"/>
        </w:rPr>
        <w:t xml:space="preserve"> arba Lietuvos Respublikos Vyriausybei sprendimu šalyje ar jos dalyje bus paskelbtas karantinas</w:t>
      </w:r>
      <w:r w:rsidRPr="00D322BA">
        <w:rPr>
          <w:rFonts w:ascii="Times New Roman" w:eastAsia="Lucida Sans Unicode" w:hAnsi="Times New Roman" w:cs="Times New Roman"/>
          <w:sz w:val="24"/>
          <w:szCs w:val="24"/>
        </w:rPr>
        <w:t>.</w:t>
      </w:r>
    </w:p>
    <w:p w14:paraId="016BE23F" w14:textId="77777777" w:rsidR="001E5254" w:rsidRPr="00D322BA" w:rsidRDefault="001E5254" w:rsidP="001E5254">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cs="Times New Roman"/>
          <w:sz w:val="24"/>
          <w:szCs w:val="24"/>
        </w:rPr>
      </w:pPr>
    </w:p>
    <w:p w14:paraId="22D33BF8" w14:textId="77777777" w:rsidR="001E5254" w:rsidRPr="00D322BA" w:rsidRDefault="001E5254" w:rsidP="001E5254">
      <w:pPr>
        <w:keepNext/>
        <w:numPr>
          <w:ilvl w:val="0"/>
          <w:numId w:val="1"/>
        </w:numPr>
        <w:autoSpaceDN w:val="0"/>
        <w:spacing w:after="0" w:line="240" w:lineRule="auto"/>
        <w:jc w:val="center"/>
        <w:rPr>
          <w:rFonts w:ascii="Times New Roman" w:eastAsia="Calibri" w:hAnsi="Times New Roman" w:cs="Times New Roman"/>
          <w:b/>
          <w:sz w:val="24"/>
          <w:szCs w:val="24"/>
          <w:lang w:eastAsia="ar-SA"/>
        </w:rPr>
      </w:pPr>
      <w:r w:rsidRPr="00D322BA">
        <w:rPr>
          <w:rFonts w:ascii="Times New Roman" w:eastAsia="Calibri" w:hAnsi="Times New Roman" w:cs="Times New Roman"/>
          <w:b/>
          <w:sz w:val="24"/>
          <w:szCs w:val="24"/>
          <w:lang w:eastAsia="ar-SA"/>
        </w:rPr>
        <w:t>SUTEIKTŲ PASLAUGŲ PERDAVIMAS</w:t>
      </w:r>
      <w:r>
        <w:rPr>
          <w:rFonts w:ascii="Times New Roman" w:eastAsia="Calibri" w:hAnsi="Times New Roman" w:cs="Times New Roman"/>
          <w:b/>
          <w:sz w:val="24"/>
          <w:szCs w:val="24"/>
          <w:lang w:eastAsia="ar-SA"/>
        </w:rPr>
        <w:t>–</w:t>
      </w:r>
      <w:r w:rsidRPr="00D322BA">
        <w:rPr>
          <w:rFonts w:ascii="Times New Roman" w:eastAsia="Calibri" w:hAnsi="Times New Roman" w:cs="Times New Roman"/>
          <w:b/>
          <w:sz w:val="24"/>
          <w:szCs w:val="24"/>
          <w:lang w:eastAsia="ar-SA"/>
        </w:rPr>
        <w:t>PRIĖMIMAS</w:t>
      </w:r>
    </w:p>
    <w:p w14:paraId="1CB04B99" w14:textId="77777777" w:rsidR="001E5254" w:rsidRPr="00D322BA" w:rsidRDefault="001E5254" w:rsidP="001E5254">
      <w:pPr>
        <w:keepNext/>
        <w:suppressAutoHyphens/>
        <w:spacing w:after="0" w:line="240" w:lineRule="auto"/>
        <w:rPr>
          <w:rFonts w:ascii="Times New Roman" w:eastAsia="Calibri" w:hAnsi="Times New Roman" w:cs="Times New Roman"/>
          <w:b/>
          <w:sz w:val="24"/>
          <w:szCs w:val="24"/>
          <w:lang w:eastAsia="ar-SA"/>
        </w:rPr>
      </w:pPr>
    </w:p>
    <w:p w14:paraId="3250FBE5" w14:textId="77777777" w:rsidR="001E5254" w:rsidRPr="0066560C" w:rsidRDefault="001E5254" w:rsidP="001E5254">
      <w:pPr>
        <w:keepNext/>
        <w:numPr>
          <w:ilvl w:val="1"/>
          <w:numId w:val="1"/>
        </w:numPr>
        <w:tabs>
          <w:tab w:val="clear" w:pos="1142"/>
          <w:tab w:val="num" w:pos="1283"/>
        </w:tabs>
        <w:autoSpaceDN w:val="0"/>
        <w:spacing w:after="0" w:line="240" w:lineRule="auto"/>
        <w:ind w:left="0" w:firstLine="851"/>
        <w:jc w:val="both"/>
        <w:rPr>
          <w:rFonts w:ascii="Times New Roman" w:eastAsia="Calibri" w:hAnsi="Times New Roman" w:cs="Times New Roman"/>
          <w:sz w:val="24"/>
          <w:szCs w:val="24"/>
          <w:lang w:eastAsia="ar-SA"/>
        </w:rPr>
      </w:pPr>
      <w:r w:rsidRPr="0066560C">
        <w:rPr>
          <w:rFonts w:ascii="Times New Roman" w:eastAsia="Calibri" w:hAnsi="Times New Roman" w:cs="Times New Roman"/>
          <w:sz w:val="24"/>
          <w:szCs w:val="24"/>
          <w:lang w:eastAsia="ar-SA"/>
        </w:rPr>
        <w:t xml:space="preserve">Paslaugų suteikimas įforminamas </w:t>
      </w:r>
      <w:r>
        <w:rPr>
          <w:rFonts w:ascii="Times New Roman" w:eastAsia="Calibri" w:hAnsi="Times New Roman" w:cs="Times New Roman"/>
          <w:sz w:val="24"/>
          <w:szCs w:val="24"/>
          <w:lang w:eastAsia="ar-SA"/>
        </w:rPr>
        <w:t>p</w:t>
      </w:r>
      <w:r w:rsidRPr="0066560C">
        <w:rPr>
          <w:rFonts w:ascii="Times New Roman" w:eastAsia="Calibri" w:hAnsi="Times New Roman" w:cs="Times New Roman"/>
          <w:sz w:val="24"/>
          <w:szCs w:val="24"/>
          <w:lang w:eastAsia="ar-SA"/>
        </w:rPr>
        <w:t xml:space="preserve">aslaugų teikėjo ir </w:t>
      </w:r>
      <w:r>
        <w:rPr>
          <w:rFonts w:ascii="Times New Roman" w:eastAsia="Calibri" w:hAnsi="Times New Roman" w:cs="Times New Roman"/>
          <w:sz w:val="24"/>
          <w:szCs w:val="24"/>
          <w:lang w:eastAsia="ar-SA"/>
        </w:rPr>
        <w:t>p</w:t>
      </w:r>
      <w:r w:rsidRPr="0066560C">
        <w:rPr>
          <w:rFonts w:ascii="Times New Roman" w:eastAsia="Calibri" w:hAnsi="Times New Roman" w:cs="Times New Roman"/>
          <w:sz w:val="24"/>
          <w:szCs w:val="24"/>
          <w:lang w:eastAsia="ar-SA"/>
        </w:rPr>
        <w:t xml:space="preserve">aslaugų gavėjo pasirašomu </w:t>
      </w:r>
      <w:r>
        <w:rPr>
          <w:rFonts w:ascii="Times New Roman" w:eastAsia="Calibri" w:hAnsi="Times New Roman" w:cs="Times New Roman"/>
          <w:sz w:val="24"/>
          <w:szCs w:val="24"/>
          <w:lang w:eastAsia="ar-SA"/>
        </w:rPr>
        <w:t>p</w:t>
      </w:r>
      <w:r w:rsidRPr="0066560C">
        <w:rPr>
          <w:rFonts w:ascii="Times New Roman" w:eastAsia="Calibri" w:hAnsi="Times New Roman" w:cs="Times New Roman"/>
          <w:sz w:val="24"/>
          <w:szCs w:val="24"/>
          <w:lang w:eastAsia="ar-SA"/>
        </w:rPr>
        <w:t>aslaugų perdavimo</w:t>
      </w:r>
      <w:r>
        <w:rPr>
          <w:rFonts w:ascii="Times New Roman" w:eastAsia="Calibri" w:hAnsi="Times New Roman" w:cs="Times New Roman"/>
          <w:sz w:val="24"/>
          <w:szCs w:val="24"/>
          <w:lang w:eastAsia="ar-SA"/>
        </w:rPr>
        <w:t>–</w:t>
      </w:r>
      <w:r w:rsidRPr="0066560C">
        <w:rPr>
          <w:rFonts w:ascii="Times New Roman" w:eastAsia="Calibri" w:hAnsi="Times New Roman" w:cs="Times New Roman"/>
          <w:sz w:val="24"/>
          <w:szCs w:val="24"/>
          <w:lang w:eastAsia="ar-SA"/>
        </w:rPr>
        <w:t>priėmimo aktu</w:t>
      </w:r>
      <w:r w:rsidR="00E23349">
        <w:rPr>
          <w:rFonts w:ascii="Times New Roman" w:eastAsia="Calibri" w:hAnsi="Times New Roman" w:cs="Times New Roman"/>
          <w:sz w:val="24"/>
          <w:szCs w:val="24"/>
          <w:lang w:eastAsia="ar-SA"/>
        </w:rPr>
        <w:t>.</w:t>
      </w:r>
    </w:p>
    <w:p w14:paraId="67DC5113" w14:textId="77777777" w:rsidR="001E5254" w:rsidRPr="00D322BA" w:rsidRDefault="001E5254" w:rsidP="001E5254">
      <w:pPr>
        <w:numPr>
          <w:ilvl w:val="1"/>
          <w:numId w:val="1"/>
        </w:numPr>
        <w:tabs>
          <w:tab w:val="clear" w:pos="1142"/>
          <w:tab w:val="num" w:pos="1283"/>
        </w:tabs>
        <w:autoSpaceDN w:val="0"/>
        <w:spacing w:after="0" w:line="240" w:lineRule="auto"/>
        <w:ind w:left="0" w:firstLine="851"/>
        <w:jc w:val="both"/>
        <w:rPr>
          <w:rFonts w:ascii="Times New Roman" w:eastAsia="Calibri" w:hAnsi="Times New Roman" w:cs="Times New Roman"/>
          <w:sz w:val="24"/>
          <w:szCs w:val="24"/>
          <w:lang w:eastAsia="ar-SA"/>
        </w:rPr>
      </w:pPr>
      <w:r w:rsidRPr="0066560C">
        <w:rPr>
          <w:rFonts w:ascii="Times New Roman" w:eastAsia="Calibri" w:hAnsi="Times New Roman" w:cs="Times New Roman"/>
          <w:sz w:val="24"/>
          <w:szCs w:val="24"/>
          <w:lang w:eastAsia="ar-SA"/>
        </w:rPr>
        <w:t xml:space="preserve">Pasirašydamas </w:t>
      </w:r>
      <w:r>
        <w:rPr>
          <w:rFonts w:ascii="Times New Roman" w:eastAsia="Calibri" w:hAnsi="Times New Roman" w:cs="Times New Roman"/>
          <w:sz w:val="24"/>
          <w:szCs w:val="24"/>
          <w:lang w:eastAsia="ar-SA"/>
        </w:rPr>
        <w:t>p</w:t>
      </w:r>
      <w:r w:rsidRPr="0066560C">
        <w:rPr>
          <w:rFonts w:ascii="Times New Roman" w:eastAsia="Calibri" w:hAnsi="Times New Roman" w:cs="Times New Roman"/>
          <w:sz w:val="24"/>
          <w:szCs w:val="24"/>
          <w:lang w:eastAsia="ar-SA"/>
        </w:rPr>
        <w:t>aslaugų perdavimo</w:t>
      </w:r>
      <w:r>
        <w:rPr>
          <w:rFonts w:ascii="Times New Roman" w:eastAsia="Calibri" w:hAnsi="Times New Roman" w:cs="Times New Roman"/>
          <w:sz w:val="24"/>
          <w:szCs w:val="24"/>
          <w:lang w:eastAsia="ar-SA"/>
        </w:rPr>
        <w:t>–</w:t>
      </w:r>
      <w:r w:rsidRPr="0066560C">
        <w:rPr>
          <w:rFonts w:ascii="Times New Roman" w:eastAsia="Calibri" w:hAnsi="Times New Roman" w:cs="Times New Roman"/>
          <w:sz w:val="24"/>
          <w:szCs w:val="24"/>
          <w:lang w:eastAsia="ar-SA"/>
        </w:rPr>
        <w:t xml:space="preserve">priėmimo aktą </w:t>
      </w:r>
      <w:r>
        <w:rPr>
          <w:rFonts w:ascii="Times New Roman" w:eastAsia="Calibri" w:hAnsi="Times New Roman" w:cs="Times New Roman"/>
          <w:sz w:val="24"/>
          <w:szCs w:val="24"/>
          <w:lang w:eastAsia="ar-SA"/>
        </w:rPr>
        <w:t>p</w:t>
      </w:r>
      <w:r w:rsidRPr="0066560C">
        <w:rPr>
          <w:rFonts w:ascii="Times New Roman" w:eastAsia="Calibri" w:hAnsi="Times New Roman" w:cs="Times New Roman"/>
          <w:sz w:val="24"/>
          <w:szCs w:val="24"/>
          <w:lang w:eastAsia="ar-SA"/>
        </w:rPr>
        <w:t xml:space="preserve">aslaugų gavėjas patvirtina, kad </w:t>
      </w:r>
      <w:r>
        <w:rPr>
          <w:rFonts w:ascii="Times New Roman" w:eastAsia="Calibri" w:hAnsi="Times New Roman" w:cs="Times New Roman"/>
          <w:sz w:val="24"/>
          <w:szCs w:val="24"/>
          <w:lang w:eastAsia="ar-SA"/>
        </w:rPr>
        <w:t>p</w:t>
      </w:r>
      <w:r w:rsidRPr="0066560C">
        <w:rPr>
          <w:rFonts w:ascii="Times New Roman" w:eastAsia="Calibri" w:hAnsi="Times New Roman" w:cs="Times New Roman"/>
          <w:sz w:val="24"/>
          <w:szCs w:val="24"/>
          <w:lang w:eastAsia="ar-SA"/>
        </w:rPr>
        <w:t>aslaugos suteiktos tinkama</w:t>
      </w:r>
      <w:r w:rsidRPr="0066560C">
        <w:rPr>
          <w:rFonts w:ascii="Times New Roman" w:eastAsia="Times New Roman" w:hAnsi="Times New Roman" w:cs="Times New Roman"/>
          <w:sz w:val="24"/>
          <w:szCs w:val="24"/>
          <w:lang w:eastAsia="lt-LT"/>
        </w:rPr>
        <w:t>i</w:t>
      </w:r>
      <w:r w:rsidRPr="0066560C">
        <w:rPr>
          <w:rFonts w:ascii="Times New Roman" w:eastAsia="Calibri" w:hAnsi="Times New Roman" w:cs="Times New Roman"/>
          <w:sz w:val="24"/>
          <w:szCs w:val="24"/>
          <w:lang w:eastAsia="ar-SA"/>
        </w:rPr>
        <w:t>.</w:t>
      </w:r>
    </w:p>
    <w:p w14:paraId="0A1F3609" w14:textId="77777777" w:rsidR="001E5254" w:rsidRPr="00D322BA" w:rsidRDefault="001E5254" w:rsidP="001E5254">
      <w:pPr>
        <w:tabs>
          <w:tab w:val="num" w:pos="1283"/>
        </w:tabs>
        <w:autoSpaceDN w:val="0"/>
        <w:spacing w:after="0" w:line="240" w:lineRule="auto"/>
        <w:ind w:left="851"/>
        <w:jc w:val="both"/>
        <w:rPr>
          <w:rFonts w:ascii="Times New Roman" w:eastAsia="Calibri" w:hAnsi="Times New Roman" w:cs="Times New Roman"/>
          <w:sz w:val="24"/>
          <w:szCs w:val="24"/>
          <w:lang w:eastAsia="ar-SA"/>
        </w:rPr>
      </w:pPr>
    </w:p>
    <w:p w14:paraId="6A68B742" w14:textId="77777777" w:rsidR="001E5254" w:rsidRPr="00D322BA" w:rsidRDefault="001E5254" w:rsidP="001E5254">
      <w:pPr>
        <w:keepNext/>
        <w:numPr>
          <w:ilvl w:val="0"/>
          <w:numId w:val="1"/>
        </w:numPr>
        <w:autoSpaceDN w:val="0"/>
        <w:spacing w:after="0" w:line="240" w:lineRule="auto"/>
        <w:ind w:left="357" w:hanging="357"/>
        <w:jc w:val="center"/>
        <w:rPr>
          <w:rFonts w:ascii="Times New Roman" w:eastAsia="Calibri" w:hAnsi="Times New Roman" w:cs="Times New Roman"/>
          <w:sz w:val="24"/>
          <w:szCs w:val="24"/>
        </w:rPr>
      </w:pPr>
      <w:r w:rsidRPr="00D322BA">
        <w:rPr>
          <w:rFonts w:ascii="Times New Roman" w:eastAsia="Calibri" w:hAnsi="Times New Roman" w:cs="Times New Roman"/>
          <w:b/>
          <w:sz w:val="24"/>
          <w:szCs w:val="24"/>
        </w:rPr>
        <w:t xml:space="preserve">NENUGALIMOS JĖGOS </w:t>
      </w:r>
      <w:r w:rsidRPr="00E256B0">
        <w:rPr>
          <w:rFonts w:ascii="Times New Roman" w:eastAsia="Calibri" w:hAnsi="Times New Roman" w:cs="Times New Roman"/>
          <w:b/>
          <w:i/>
          <w:sz w:val="24"/>
          <w:szCs w:val="24"/>
        </w:rPr>
        <w:t>(FORCE MAJEURE)</w:t>
      </w:r>
      <w:r w:rsidRPr="00D322BA">
        <w:rPr>
          <w:rFonts w:ascii="Times New Roman" w:eastAsia="Calibri" w:hAnsi="Times New Roman" w:cs="Times New Roman"/>
          <w:b/>
          <w:sz w:val="24"/>
          <w:szCs w:val="24"/>
        </w:rPr>
        <w:t xml:space="preserve"> APLINKYBĖS</w:t>
      </w:r>
    </w:p>
    <w:p w14:paraId="4E4B3D76" w14:textId="77777777" w:rsidR="001E5254" w:rsidRPr="00D322BA" w:rsidRDefault="001E5254" w:rsidP="0057414C">
      <w:pPr>
        <w:keepNext/>
        <w:spacing w:after="0" w:line="240" w:lineRule="auto"/>
        <w:rPr>
          <w:rFonts w:ascii="Times New Roman" w:eastAsia="Calibri" w:hAnsi="Times New Roman" w:cs="Times New Roman"/>
          <w:sz w:val="24"/>
          <w:szCs w:val="24"/>
        </w:rPr>
      </w:pPr>
    </w:p>
    <w:p w14:paraId="3781B395" w14:textId="77777777" w:rsidR="001E5254" w:rsidRPr="00D322BA" w:rsidRDefault="001E5254" w:rsidP="001E5254">
      <w:pPr>
        <w:keepNext/>
        <w:numPr>
          <w:ilvl w:val="1"/>
          <w:numId w:val="1"/>
        </w:numPr>
        <w:tabs>
          <w:tab w:val="num" w:pos="0"/>
        </w:tabs>
        <w:autoSpaceDN w:val="0"/>
        <w:spacing w:after="0" w:line="240" w:lineRule="auto"/>
        <w:ind w:left="0" w:firstLine="851"/>
        <w:jc w:val="both"/>
        <w:rPr>
          <w:rFonts w:ascii="Times New Roman" w:eastAsia="Calibri" w:hAnsi="Times New Roman" w:cs="Times New Roman"/>
          <w:color w:val="000000"/>
          <w:sz w:val="24"/>
          <w:szCs w:val="24"/>
        </w:rPr>
      </w:pPr>
      <w:r w:rsidRPr="00D322BA">
        <w:rPr>
          <w:rFonts w:ascii="Times New Roman" w:eastAsia="Calibri" w:hAnsi="Times New Roman" w:cs="Times New Roman"/>
          <w:color w:val="000000"/>
          <w:sz w:val="24"/>
          <w:szCs w:val="24"/>
        </w:rPr>
        <w:t xml:space="preserve">Šalys nėra atsakingos už sutartinių įsipareigojimų nevykdymą esant nenugalimos jėgos </w:t>
      </w:r>
      <w:r w:rsidRPr="00E256B0">
        <w:rPr>
          <w:rFonts w:ascii="Times New Roman" w:eastAsia="Calibri" w:hAnsi="Times New Roman" w:cs="Times New Roman"/>
          <w:i/>
          <w:color w:val="000000"/>
          <w:sz w:val="24"/>
          <w:szCs w:val="24"/>
        </w:rPr>
        <w:t>(force majeure)</w:t>
      </w:r>
      <w:r w:rsidRPr="00D322BA">
        <w:rPr>
          <w:rFonts w:ascii="Times New Roman" w:eastAsia="Calibri" w:hAnsi="Times New Roman" w:cs="Times New Roman"/>
          <w:color w:val="000000"/>
          <w:sz w:val="24"/>
          <w:szCs w:val="24"/>
        </w:rPr>
        <w:t xml:space="preserve"> aplinkybėms, kurių negalima numatyti arba išvengti ar kuriomis nors priemonėmis pašalinti, kurios atsirado po </w:t>
      </w:r>
      <w:r>
        <w:rPr>
          <w:rFonts w:ascii="Times New Roman" w:eastAsia="Calibri" w:hAnsi="Times New Roman" w:cs="Times New Roman"/>
          <w:color w:val="000000"/>
          <w:sz w:val="24"/>
          <w:szCs w:val="24"/>
        </w:rPr>
        <w:t>s</w:t>
      </w:r>
      <w:r w:rsidRPr="00D322BA">
        <w:rPr>
          <w:rFonts w:ascii="Times New Roman" w:eastAsia="Calibri" w:hAnsi="Times New Roman" w:cs="Times New Roman"/>
          <w:color w:val="000000"/>
          <w:sz w:val="24"/>
          <w:szCs w:val="24"/>
        </w:rPr>
        <w:t>utarties įsigaliojimo dienos, vadovaujantis Lietuvos Respublikos civilinio kodekso 6.212 straipsniu. Nenugalimos jėgos aplinkybės nustatomos ir patvirtinamos, vadovaujantis Lietuvos Respublikos Vyriausybės 1996 m. liepos 15 d. nutarimu Nr.</w:t>
      </w:r>
      <w:r>
        <w:rPr>
          <w:rFonts w:ascii="Times New Roman" w:eastAsia="Calibri" w:hAnsi="Times New Roman" w:cs="Times New Roman"/>
          <w:color w:val="000000"/>
          <w:sz w:val="24"/>
          <w:szCs w:val="24"/>
        </w:rPr>
        <w:t> </w:t>
      </w:r>
      <w:r w:rsidRPr="00D322BA">
        <w:rPr>
          <w:rFonts w:ascii="Times New Roman" w:eastAsia="Calibri" w:hAnsi="Times New Roman" w:cs="Times New Roman"/>
          <w:color w:val="000000"/>
          <w:sz w:val="24"/>
          <w:szCs w:val="24"/>
        </w:rPr>
        <w:t xml:space="preserve">840 patvirtintomis „Atleidimo nuo </w:t>
      </w:r>
      <w:r w:rsidRPr="00D322BA">
        <w:rPr>
          <w:rFonts w:ascii="Times New Roman" w:eastAsia="Calibri" w:hAnsi="Times New Roman" w:cs="Times New Roman"/>
          <w:color w:val="000000"/>
          <w:sz w:val="24"/>
          <w:szCs w:val="24"/>
        </w:rPr>
        <w:lastRenderedPageBreak/>
        <w:t xml:space="preserve">atsakomybės esant nenugalimos jėgos </w:t>
      </w:r>
      <w:r w:rsidRPr="00E256B0">
        <w:rPr>
          <w:rFonts w:ascii="Times New Roman" w:eastAsia="Calibri" w:hAnsi="Times New Roman" w:cs="Times New Roman"/>
          <w:i/>
          <w:color w:val="000000"/>
          <w:sz w:val="24"/>
          <w:szCs w:val="24"/>
        </w:rPr>
        <w:t>(force majeure)</w:t>
      </w:r>
      <w:r w:rsidRPr="00D322BA">
        <w:rPr>
          <w:rFonts w:ascii="Times New Roman" w:eastAsia="Calibri" w:hAnsi="Times New Roman" w:cs="Times New Roman"/>
          <w:color w:val="000000"/>
          <w:sz w:val="24"/>
          <w:szCs w:val="24"/>
        </w:rPr>
        <w:t xml:space="preserve"> aplinkybėms taisyklėmis“</w:t>
      </w:r>
      <w:r w:rsidR="0057414C">
        <w:rPr>
          <w:rFonts w:ascii="Times New Roman" w:eastAsia="Calibri" w:hAnsi="Times New Roman" w:cs="Times New Roman"/>
          <w:color w:val="000000"/>
          <w:sz w:val="24"/>
          <w:szCs w:val="24"/>
        </w:rPr>
        <w:t xml:space="preserve"> arba </w:t>
      </w:r>
      <w:r w:rsidR="0057414C">
        <w:rPr>
          <w:rFonts w:ascii="Times New Roman" w:eastAsia="Lucida Sans Unicode" w:hAnsi="Times New Roman" w:cs="Times New Roman"/>
          <w:sz w:val="24"/>
          <w:szCs w:val="24"/>
        </w:rPr>
        <w:t>Lietuvos Respublikos Vyriausybei paskelbus karantiną</w:t>
      </w:r>
      <w:r w:rsidRPr="00D322BA">
        <w:rPr>
          <w:rFonts w:ascii="Times New Roman" w:eastAsia="Calibri" w:hAnsi="Times New Roman" w:cs="Times New Roman"/>
          <w:color w:val="000000"/>
          <w:sz w:val="24"/>
          <w:szCs w:val="24"/>
        </w:rPr>
        <w:t>.</w:t>
      </w:r>
    </w:p>
    <w:p w14:paraId="05D31B32" w14:textId="77777777" w:rsidR="001E5254" w:rsidRPr="006E46E7" w:rsidRDefault="001E5254" w:rsidP="001E5254">
      <w:pPr>
        <w:keepNext/>
        <w:numPr>
          <w:ilvl w:val="1"/>
          <w:numId w:val="1"/>
        </w:numPr>
        <w:tabs>
          <w:tab w:val="num" w:pos="0"/>
        </w:tabs>
        <w:autoSpaceDN w:val="0"/>
        <w:spacing w:after="0" w:line="240" w:lineRule="auto"/>
        <w:ind w:left="0" w:firstLine="851"/>
        <w:jc w:val="both"/>
        <w:rPr>
          <w:rFonts w:ascii="Times New Roman" w:eastAsia="Calibri" w:hAnsi="Times New Roman" w:cs="Times New Roman"/>
          <w:color w:val="000000"/>
          <w:sz w:val="24"/>
          <w:szCs w:val="24"/>
        </w:rPr>
      </w:pPr>
      <w:r w:rsidRPr="00D322BA">
        <w:rPr>
          <w:rFonts w:ascii="Times New Roman" w:eastAsia="Calibri" w:hAnsi="Times New Roman" w:cs="Times New Roman"/>
          <w:color w:val="000000"/>
          <w:sz w:val="24"/>
          <w:szCs w:val="24"/>
        </w:rPr>
        <w:t xml:space="preserve">Jei kuri nors </w:t>
      </w:r>
      <w:r>
        <w:rPr>
          <w:rFonts w:ascii="Times New Roman" w:eastAsia="Calibri" w:hAnsi="Times New Roman" w:cs="Times New Roman"/>
          <w:color w:val="000000"/>
          <w:sz w:val="24"/>
          <w:szCs w:val="24"/>
        </w:rPr>
        <w:t>s</w:t>
      </w:r>
      <w:r w:rsidRPr="00D322BA">
        <w:rPr>
          <w:rFonts w:ascii="Times New Roman" w:eastAsia="Calibri" w:hAnsi="Times New Roman" w:cs="Times New Roman"/>
          <w:color w:val="000000"/>
          <w:sz w:val="24"/>
          <w:szCs w:val="24"/>
        </w:rPr>
        <w:t xml:space="preserve">utarties </w:t>
      </w:r>
      <w:r>
        <w:rPr>
          <w:rFonts w:ascii="Times New Roman" w:eastAsia="Calibri" w:hAnsi="Times New Roman" w:cs="Times New Roman"/>
          <w:color w:val="000000"/>
          <w:sz w:val="24"/>
          <w:szCs w:val="24"/>
        </w:rPr>
        <w:t>š</w:t>
      </w:r>
      <w:r w:rsidRPr="00D322BA">
        <w:rPr>
          <w:rFonts w:ascii="Times New Roman" w:eastAsia="Calibri" w:hAnsi="Times New Roman" w:cs="Times New Roman"/>
          <w:color w:val="000000"/>
          <w:sz w:val="24"/>
          <w:szCs w:val="24"/>
        </w:rPr>
        <w:t xml:space="preserve">alis mano, kad atsirado nenugalimos jėgos </w:t>
      </w:r>
      <w:r w:rsidRPr="006E46E7">
        <w:rPr>
          <w:rFonts w:ascii="Times New Roman" w:eastAsia="Calibri" w:hAnsi="Times New Roman" w:cs="Times New Roman"/>
          <w:color w:val="000000"/>
          <w:sz w:val="24"/>
          <w:szCs w:val="24"/>
        </w:rPr>
        <w:t>aplinkybės, dėl kurių ji negali vykdyti savo įsipareigojimų, ji nedelsdama informuoja apie tai kitą šalį, pranešdama apie aplinkybių pobūdį, galimą trukmę ir tikėtiną poveikį.</w:t>
      </w:r>
    </w:p>
    <w:p w14:paraId="0EC70C42" w14:textId="77777777" w:rsidR="001E5254" w:rsidRPr="006E46E7" w:rsidRDefault="001E5254" w:rsidP="001E5254">
      <w:pPr>
        <w:keepNext/>
        <w:numPr>
          <w:ilvl w:val="1"/>
          <w:numId w:val="1"/>
        </w:numPr>
        <w:tabs>
          <w:tab w:val="num" w:pos="0"/>
        </w:tabs>
        <w:autoSpaceDN w:val="0"/>
        <w:spacing w:after="0" w:line="240" w:lineRule="auto"/>
        <w:ind w:left="0" w:firstLine="851"/>
        <w:jc w:val="both"/>
        <w:rPr>
          <w:rFonts w:ascii="Times New Roman" w:eastAsia="Calibri" w:hAnsi="Times New Roman" w:cs="Times New Roman"/>
          <w:color w:val="000000"/>
          <w:sz w:val="24"/>
          <w:szCs w:val="24"/>
        </w:rPr>
      </w:pPr>
      <w:r w:rsidRPr="006E46E7">
        <w:rPr>
          <w:rFonts w:ascii="Times New Roman" w:eastAsia="Calibri" w:hAnsi="Times New Roman" w:cs="Times New Roman"/>
          <w:color w:val="000000"/>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052DF135" w14:textId="77777777" w:rsidR="001E5254" w:rsidRPr="006E46E7" w:rsidRDefault="001E5254" w:rsidP="001E5254">
      <w:pPr>
        <w:keepNext/>
        <w:numPr>
          <w:ilvl w:val="1"/>
          <w:numId w:val="1"/>
        </w:numPr>
        <w:tabs>
          <w:tab w:val="num" w:pos="0"/>
        </w:tabs>
        <w:autoSpaceDN w:val="0"/>
        <w:spacing w:after="0" w:line="240" w:lineRule="auto"/>
        <w:ind w:left="0" w:firstLine="851"/>
        <w:jc w:val="both"/>
        <w:rPr>
          <w:rFonts w:ascii="Times New Roman" w:eastAsia="Calibri" w:hAnsi="Times New Roman" w:cs="Times New Roman"/>
          <w:color w:val="000000"/>
          <w:sz w:val="24"/>
          <w:szCs w:val="24"/>
        </w:rPr>
      </w:pPr>
      <w:r w:rsidRPr="006E46E7">
        <w:rPr>
          <w:rFonts w:ascii="Times New Roman" w:eastAsia="Calibri" w:hAnsi="Times New Roman" w:cs="Times New Roman"/>
          <w:color w:val="000000"/>
          <w:sz w:val="24"/>
          <w:szCs w:val="24"/>
        </w:rPr>
        <w:t>Pasibaigus nenugalimos jėgos aplinkybėms, šalis, dėl nenugalimos jėgos aplinkybių negalėjusi vykdyti savo įsipareigojimų, privalo nedelsdama pranešti apie tai kitai šaliai ir atnaujinti savo įsipareigojimų vykdymą.</w:t>
      </w:r>
    </w:p>
    <w:p w14:paraId="4E8B3EB1" w14:textId="77777777" w:rsidR="001E5254" w:rsidRPr="006E46E7" w:rsidRDefault="001E5254" w:rsidP="001E5254">
      <w:pPr>
        <w:keepNext/>
        <w:numPr>
          <w:ilvl w:val="1"/>
          <w:numId w:val="1"/>
        </w:numPr>
        <w:tabs>
          <w:tab w:val="num" w:pos="0"/>
        </w:tabs>
        <w:autoSpaceDN w:val="0"/>
        <w:spacing w:after="0" w:line="240" w:lineRule="auto"/>
        <w:ind w:left="0" w:firstLine="851"/>
        <w:jc w:val="both"/>
        <w:rPr>
          <w:rFonts w:ascii="Times New Roman" w:eastAsia="Calibri" w:hAnsi="Times New Roman" w:cs="Times New Roman"/>
          <w:color w:val="000000"/>
          <w:sz w:val="24"/>
          <w:szCs w:val="24"/>
        </w:rPr>
      </w:pPr>
      <w:r w:rsidRPr="006E46E7">
        <w:rPr>
          <w:rFonts w:ascii="Times New Roman" w:eastAsia="Calibri" w:hAnsi="Times New Roman" w:cs="Times New Roman"/>
          <w:color w:val="000000"/>
          <w:sz w:val="24"/>
          <w:szCs w:val="24"/>
        </w:rPr>
        <w:t xml:space="preserve">Jeigu nenugalimos jėgos aplinkybės ir jų padariniai tęsiasi ilgiau kaip vieną mėnesį, kiekviena šalis turi teisę atsisakyti vykdyti savo įsipareigojimus ir nutraukti </w:t>
      </w:r>
      <w:hyperlink r:id="rId11" w:anchor="347z#347z" w:history="1">
        <w:r w:rsidRPr="006E46E7">
          <w:rPr>
            <w:rFonts w:ascii="Times New Roman" w:eastAsia="Calibri" w:hAnsi="Times New Roman" w:cs="Times New Roman"/>
            <w:color w:val="000000"/>
            <w:sz w:val="24"/>
            <w:szCs w:val="24"/>
          </w:rPr>
          <w:t>sutartį</w:t>
        </w:r>
      </w:hyperlink>
      <w:r w:rsidRPr="006E46E7">
        <w:rPr>
          <w:rFonts w:ascii="Times New Roman" w:eastAsia="Calibri" w:hAnsi="Times New Roman" w:cs="Times New Roman"/>
          <w:color w:val="000000"/>
          <w:sz w:val="24"/>
          <w:szCs w:val="24"/>
        </w:rPr>
        <w:t>.</w:t>
      </w:r>
    </w:p>
    <w:p w14:paraId="4EF0EE3B" w14:textId="77777777" w:rsidR="001E5254" w:rsidRPr="00D322BA" w:rsidRDefault="001E5254" w:rsidP="001E5254">
      <w:pPr>
        <w:suppressAutoHyphens/>
        <w:spacing w:after="0" w:line="240" w:lineRule="auto"/>
        <w:jc w:val="both"/>
        <w:rPr>
          <w:rFonts w:ascii="Times New Roman" w:eastAsia="Calibri" w:hAnsi="Times New Roman" w:cs="Times New Roman"/>
          <w:b/>
          <w:sz w:val="24"/>
          <w:szCs w:val="24"/>
          <w:lang w:eastAsia="ar-SA"/>
        </w:rPr>
      </w:pPr>
    </w:p>
    <w:p w14:paraId="0BF036C9" w14:textId="77777777" w:rsidR="001E5254" w:rsidRPr="00D322BA" w:rsidRDefault="001E5254" w:rsidP="001E5254">
      <w:pPr>
        <w:keepNext/>
        <w:numPr>
          <w:ilvl w:val="0"/>
          <w:numId w:val="1"/>
        </w:numPr>
        <w:autoSpaceDN w:val="0"/>
        <w:spacing w:after="0" w:line="240" w:lineRule="auto"/>
        <w:jc w:val="center"/>
        <w:rPr>
          <w:rFonts w:ascii="Times New Roman" w:eastAsia="Calibri" w:hAnsi="Times New Roman" w:cs="Times New Roman"/>
          <w:b/>
          <w:sz w:val="24"/>
          <w:szCs w:val="24"/>
          <w:lang w:eastAsia="ar-SA"/>
        </w:rPr>
      </w:pPr>
      <w:r w:rsidRPr="00D322BA">
        <w:rPr>
          <w:rFonts w:ascii="Times New Roman" w:eastAsia="Calibri" w:hAnsi="Times New Roman" w:cs="Times New Roman"/>
          <w:b/>
          <w:sz w:val="24"/>
          <w:szCs w:val="24"/>
          <w:lang w:eastAsia="ar-SA"/>
        </w:rPr>
        <w:t>SUTARTIES GALIOJIMAS IR NUTRAUKIMAS</w:t>
      </w:r>
    </w:p>
    <w:p w14:paraId="19727F55" w14:textId="77777777" w:rsidR="001E5254" w:rsidRPr="00D322BA" w:rsidRDefault="001E5254" w:rsidP="001E5254">
      <w:pPr>
        <w:keepNext/>
        <w:spacing w:after="0" w:line="240" w:lineRule="auto"/>
        <w:ind w:left="360"/>
        <w:rPr>
          <w:rFonts w:ascii="Times New Roman" w:eastAsia="Calibri" w:hAnsi="Times New Roman" w:cs="Times New Roman"/>
          <w:b/>
          <w:sz w:val="24"/>
          <w:szCs w:val="24"/>
          <w:lang w:eastAsia="ar-SA"/>
        </w:rPr>
      </w:pPr>
    </w:p>
    <w:p w14:paraId="588BB033" w14:textId="77777777" w:rsidR="001E5254" w:rsidRPr="00D322BA" w:rsidRDefault="001E5254" w:rsidP="001E5254">
      <w:pPr>
        <w:keepNext/>
        <w:numPr>
          <w:ilvl w:val="1"/>
          <w:numId w:val="1"/>
        </w:numPr>
        <w:tabs>
          <w:tab w:val="clear" w:pos="1142"/>
          <w:tab w:val="num" w:pos="0"/>
          <w:tab w:val="left" w:pos="1418"/>
        </w:tabs>
        <w:autoSpaceDN w:val="0"/>
        <w:spacing w:after="0" w:line="240" w:lineRule="auto"/>
        <w:ind w:left="0" w:firstLine="851"/>
        <w:jc w:val="both"/>
        <w:rPr>
          <w:rFonts w:ascii="Times New Roman" w:eastAsia="Calibri" w:hAnsi="Times New Roman" w:cs="Times New Roman"/>
          <w:b/>
          <w:sz w:val="24"/>
          <w:szCs w:val="24"/>
          <w:lang w:eastAsia="ar-SA"/>
        </w:rPr>
      </w:pPr>
      <w:r w:rsidRPr="00C264AA">
        <w:rPr>
          <w:rFonts w:ascii="Times New Roman" w:eastAsia="Calibri" w:hAnsi="Times New Roman" w:cs="Times New Roman"/>
          <w:sz w:val="24"/>
          <w:szCs w:val="24"/>
        </w:rPr>
        <w:t>Sutartis įsigalioja, kai sutartį pasirašo paslaugų teikėj</w:t>
      </w:r>
      <w:r w:rsidR="00B46549">
        <w:rPr>
          <w:rFonts w:ascii="Times New Roman" w:eastAsia="Calibri" w:hAnsi="Times New Roman" w:cs="Times New Roman"/>
          <w:sz w:val="24"/>
          <w:szCs w:val="24"/>
        </w:rPr>
        <w:t>as</w:t>
      </w:r>
      <w:r w:rsidRPr="00C264AA">
        <w:rPr>
          <w:rFonts w:ascii="Times New Roman" w:eastAsia="Calibri" w:hAnsi="Times New Roman" w:cs="Times New Roman"/>
          <w:sz w:val="24"/>
          <w:szCs w:val="24"/>
        </w:rPr>
        <w:t xml:space="preserve"> ir paslaugų gavėjo </w:t>
      </w:r>
      <w:r w:rsidR="00B46549">
        <w:rPr>
          <w:rFonts w:ascii="Times New Roman" w:eastAsia="Calibri" w:hAnsi="Times New Roman" w:cs="Times New Roman"/>
          <w:sz w:val="24"/>
          <w:szCs w:val="24"/>
        </w:rPr>
        <w:t xml:space="preserve">įgaliotas </w:t>
      </w:r>
      <w:r w:rsidRPr="005774D6">
        <w:rPr>
          <w:rFonts w:ascii="Times New Roman" w:eastAsia="Calibri" w:hAnsi="Times New Roman" w:cs="Times New Roman"/>
          <w:sz w:val="24"/>
          <w:szCs w:val="24"/>
        </w:rPr>
        <w:t>atstova</w:t>
      </w:r>
      <w:r w:rsidR="00B46549">
        <w:rPr>
          <w:rFonts w:ascii="Times New Roman" w:eastAsia="Calibri" w:hAnsi="Times New Roman" w:cs="Times New Roman"/>
          <w:sz w:val="24"/>
          <w:szCs w:val="24"/>
        </w:rPr>
        <w:t>s</w:t>
      </w:r>
      <w:r w:rsidRPr="005774D6">
        <w:rPr>
          <w:rFonts w:ascii="Times New Roman" w:eastAsia="Calibri" w:hAnsi="Times New Roman" w:cs="Times New Roman"/>
          <w:sz w:val="24"/>
          <w:szCs w:val="24"/>
        </w:rPr>
        <w:t xml:space="preserve"> ir galioja iki </w:t>
      </w:r>
      <w:r w:rsidRPr="006E4C83">
        <w:rPr>
          <w:rFonts w:ascii="Times New Roman" w:eastAsia="Calibri" w:hAnsi="Times New Roman" w:cs="Times New Roman"/>
          <w:sz w:val="24"/>
          <w:szCs w:val="24"/>
        </w:rPr>
        <w:t>visiško šalių įsipareigojimų momento</w:t>
      </w:r>
      <w:r w:rsidRPr="006E4C83">
        <w:rPr>
          <w:rFonts w:ascii="Times New Roman" w:eastAsia="Calibri" w:hAnsi="Times New Roman" w:cs="Times New Roman"/>
          <w:i/>
          <w:sz w:val="24"/>
          <w:szCs w:val="24"/>
        </w:rPr>
        <w:t xml:space="preserve"> </w:t>
      </w:r>
      <w:r w:rsidRPr="00CF5F31">
        <w:rPr>
          <w:rFonts w:ascii="Times New Roman" w:eastAsia="Calibri" w:hAnsi="Times New Roman" w:cs="Times New Roman"/>
          <w:sz w:val="24"/>
          <w:szCs w:val="24"/>
        </w:rPr>
        <w:t xml:space="preserve">(įskaitant 5 darbo dienų paslaugų perdavimo–priėmimo akto už suteiktas paslaugas pateikimo terminą ir </w:t>
      </w:r>
      <w:r w:rsidR="00914AA1">
        <w:rPr>
          <w:rFonts w:ascii="Times New Roman" w:eastAsia="Calibri" w:hAnsi="Times New Roman" w:cs="Times New Roman"/>
          <w:sz w:val="24"/>
          <w:szCs w:val="24"/>
        </w:rPr>
        <w:t>15 darbo dienų</w:t>
      </w:r>
      <w:r w:rsidRPr="00CF5F31">
        <w:rPr>
          <w:rFonts w:ascii="Times New Roman" w:eastAsia="Calibri" w:hAnsi="Times New Roman" w:cs="Times New Roman"/>
          <w:sz w:val="24"/>
          <w:szCs w:val="24"/>
        </w:rPr>
        <w:t xml:space="preserve"> apmokėjimo terminą)</w:t>
      </w:r>
      <w:r>
        <w:rPr>
          <w:rFonts w:ascii="Times New Roman" w:eastAsia="Calibri" w:hAnsi="Times New Roman" w:cs="Times New Roman"/>
          <w:sz w:val="24"/>
          <w:szCs w:val="24"/>
        </w:rPr>
        <w:t>.</w:t>
      </w:r>
    </w:p>
    <w:p w14:paraId="01F389F2" w14:textId="77777777" w:rsidR="001E5254" w:rsidRDefault="001E5254" w:rsidP="001E5254">
      <w:pPr>
        <w:numPr>
          <w:ilvl w:val="1"/>
          <w:numId w:val="1"/>
        </w:numPr>
        <w:tabs>
          <w:tab w:val="clear" w:pos="1142"/>
          <w:tab w:val="left" w:pos="1418"/>
        </w:tabs>
        <w:autoSpaceDN w:val="0"/>
        <w:spacing w:after="0" w:line="240" w:lineRule="auto"/>
        <w:ind w:left="0" w:firstLine="851"/>
        <w:jc w:val="both"/>
        <w:rPr>
          <w:rFonts w:ascii="Times New Roman" w:eastAsia="Calibri" w:hAnsi="Times New Roman" w:cs="Times New Roman"/>
          <w:color w:val="000000"/>
          <w:sz w:val="24"/>
          <w:szCs w:val="24"/>
          <w:lang w:eastAsia="ar-SA"/>
        </w:rPr>
      </w:pPr>
      <w:r w:rsidRPr="00D322BA">
        <w:rPr>
          <w:rFonts w:ascii="Times New Roman" w:eastAsia="Calibri" w:hAnsi="Times New Roman" w:cs="Times New Roman"/>
          <w:sz w:val="24"/>
          <w:szCs w:val="24"/>
          <w:lang w:eastAsia="ar-SA"/>
        </w:rPr>
        <w:t>Sutartis</w:t>
      </w:r>
      <w:r w:rsidRPr="00D322BA">
        <w:rPr>
          <w:rFonts w:ascii="Times New Roman" w:eastAsia="Calibri" w:hAnsi="Times New Roman" w:cs="Times New Roman"/>
          <w:color w:val="000000"/>
          <w:sz w:val="24"/>
          <w:szCs w:val="24"/>
          <w:lang w:eastAsia="ar-SA"/>
        </w:rPr>
        <w:t xml:space="preserve"> gali būti nutraukta raštišku </w:t>
      </w:r>
      <w:r>
        <w:rPr>
          <w:rFonts w:ascii="Times New Roman" w:eastAsia="Calibri" w:hAnsi="Times New Roman" w:cs="Times New Roman"/>
          <w:color w:val="000000"/>
          <w:sz w:val="24"/>
          <w:szCs w:val="24"/>
          <w:lang w:eastAsia="ar-SA"/>
        </w:rPr>
        <w:t>š</w:t>
      </w:r>
      <w:r w:rsidRPr="00D322BA">
        <w:rPr>
          <w:rFonts w:ascii="Times New Roman" w:eastAsia="Calibri" w:hAnsi="Times New Roman" w:cs="Times New Roman"/>
          <w:color w:val="000000"/>
          <w:sz w:val="24"/>
          <w:szCs w:val="24"/>
          <w:lang w:eastAsia="ar-SA"/>
        </w:rPr>
        <w:t>alių susitarimu.</w:t>
      </w:r>
    </w:p>
    <w:p w14:paraId="76FFAE3A" w14:textId="76AEED00" w:rsidR="001E5254" w:rsidRPr="006E46E7" w:rsidRDefault="001E5254" w:rsidP="001E5254">
      <w:pPr>
        <w:numPr>
          <w:ilvl w:val="1"/>
          <w:numId w:val="1"/>
        </w:numPr>
        <w:tabs>
          <w:tab w:val="clear" w:pos="1142"/>
          <w:tab w:val="left" w:pos="1418"/>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 xml:space="preserve">Paslaugų teikėjas turi teisę vienašališkai nutraukti </w:t>
      </w:r>
      <w:r>
        <w:rPr>
          <w:rFonts w:ascii="Times New Roman" w:eastAsia="Calibri" w:hAnsi="Times New Roman" w:cs="Times New Roman"/>
          <w:sz w:val="24"/>
          <w:szCs w:val="24"/>
          <w:lang w:eastAsia="ar-SA"/>
        </w:rPr>
        <w:t>s</w:t>
      </w:r>
      <w:r w:rsidRPr="00D322BA">
        <w:rPr>
          <w:rFonts w:ascii="Times New Roman" w:eastAsia="Calibri" w:hAnsi="Times New Roman" w:cs="Times New Roman"/>
          <w:sz w:val="24"/>
          <w:szCs w:val="24"/>
          <w:lang w:eastAsia="ar-SA"/>
        </w:rPr>
        <w:t>utartį tik dėl svarbių priežasčių</w:t>
      </w:r>
      <w:r w:rsidR="00320ACC">
        <w:rPr>
          <w:rFonts w:ascii="Times New Roman" w:eastAsia="Calibri" w:hAnsi="Times New Roman" w:cs="Times New Roman"/>
          <w:sz w:val="24"/>
          <w:szCs w:val="24"/>
          <w:lang w:eastAsia="ar-SA"/>
        </w:rPr>
        <w:t xml:space="preserve"> (pvz., ligos)</w:t>
      </w:r>
      <w:r w:rsidRPr="00D322BA">
        <w:rPr>
          <w:rFonts w:ascii="Times New Roman" w:eastAsia="Calibri" w:hAnsi="Times New Roman" w:cs="Times New Roman"/>
          <w:sz w:val="24"/>
          <w:szCs w:val="24"/>
          <w:lang w:eastAsia="ar-SA"/>
        </w:rPr>
        <w:t xml:space="preserve">. Tokiu atveju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 xml:space="preserve">aslaugų teikėjas privalo visiškai atlyginti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aslaugų gavėjo patirtus nuostolius</w:t>
      </w:r>
      <w:r w:rsidR="00CB33C7">
        <w:rPr>
          <w:rFonts w:ascii="Times New Roman" w:eastAsia="Calibri" w:hAnsi="Times New Roman" w:cs="Times New Roman"/>
          <w:sz w:val="24"/>
          <w:szCs w:val="24"/>
          <w:lang w:eastAsia="ar-SA"/>
        </w:rPr>
        <w:t xml:space="preserve"> jeigu tokių būtų</w:t>
      </w:r>
      <w:r w:rsidRPr="00D322BA">
        <w:rPr>
          <w:rFonts w:ascii="Times New Roman" w:eastAsia="Calibri" w:hAnsi="Times New Roman" w:cs="Times New Roman"/>
          <w:sz w:val="24"/>
          <w:szCs w:val="24"/>
          <w:lang w:eastAsia="ar-SA"/>
        </w:rPr>
        <w:t xml:space="preserve">. Apie tokį </w:t>
      </w:r>
      <w:r>
        <w:rPr>
          <w:rFonts w:ascii="Times New Roman" w:eastAsia="Calibri" w:hAnsi="Times New Roman" w:cs="Times New Roman"/>
          <w:sz w:val="24"/>
          <w:szCs w:val="24"/>
          <w:lang w:eastAsia="ar-SA"/>
        </w:rPr>
        <w:t>s</w:t>
      </w:r>
      <w:r w:rsidRPr="00D322BA">
        <w:rPr>
          <w:rFonts w:ascii="Times New Roman" w:eastAsia="Calibri" w:hAnsi="Times New Roman" w:cs="Times New Roman"/>
          <w:sz w:val="24"/>
          <w:szCs w:val="24"/>
          <w:lang w:eastAsia="ar-SA"/>
        </w:rPr>
        <w:t xml:space="preserve">utarties nutraukimą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aslaugų teikėjas raštu pr</w:t>
      </w:r>
      <w:r>
        <w:rPr>
          <w:rFonts w:ascii="Times New Roman" w:eastAsia="Calibri" w:hAnsi="Times New Roman" w:cs="Times New Roman"/>
          <w:sz w:val="24"/>
          <w:szCs w:val="24"/>
          <w:lang w:eastAsia="ar-SA"/>
        </w:rPr>
        <w:t xml:space="preserve">aneša paslaugų gavėjui prieš 3 </w:t>
      </w:r>
      <w:r w:rsidRPr="00D322BA">
        <w:rPr>
          <w:rFonts w:ascii="Times New Roman" w:eastAsia="Calibri" w:hAnsi="Times New Roman" w:cs="Times New Roman"/>
          <w:sz w:val="24"/>
          <w:szCs w:val="24"/>
          <w:lang w:eastAsia="ar-SA"/>
        </w:rPr>
        <w:t>kalendorines dienas.</w:t>
      </w:r>
    </w:p>
    <w:p w14:paraId="49CBD272" w14:textId="77777777" w:rsidR="001E5254" w:rsidRPr="006E46E7" w:rsidRDefault="001E5254" w:rsidP="001E5254">
      <w:pPr>
        <w:numPr>
          <w:ilvl w:val="1"/>
          <w:numId w:val="1"/>
        </w:numPr>
        <w:tabs>
          <w:tab w:val="clear" w:pos="1142"/>
          <w:tab w:val="left" w:pos="1418"/>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 xml:space="preserve">Sutartį nutraukus dėl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 xml:space="preserve">aslaugų teikėjo kaltės, be jam priklausančio atlyginimo už atliktas paslaugas, </w:t>
      </w:r>
      <w:r>
        <w:rPr>
          <w:rFonts w:ascii="Times New Roman" w:eastAsia="Calibri" w:hAnsi="Times New Roman" w:cs="Times New Roman"/>
          <w:sz w:val="24"/>
          <w:szCs w:val="24"/>
          <w:lang w:eastAsia="ar-SA"/>
        </w:rPr>
        <w:t>p</w:t>
      </w:r>
      <w:r w:rsidRPr="00D322BA">
        <w:rPr>
          <w:rFonts w:ascii="Times New Roman" w:eastAsia="Calibri" w:hAnsi="Times New Roman" w:cs="Times New Roman"/>
          <w:sz w:val="24"/>
          <w:szCs w:val="24"/>
          <w:lang w:eastAsia="ar-SA"/>
        </w:rPr>
        <w:t>aslaugų teikėjas neturi teisės į kokių nors patirtų nuostolių ar žalos kompensaciją.</w:t>
      </w:r>
    </w:p>
    <w:p w14:paraId="2B55350F" w14:textId="77777777" w:rsidR="001E5254" w:rsidRPr="00D322BA" w:rsidRDefault="001E5254" w:rsidP="001E5254">
      <w:pPr>
        <w:spacing w:after="0" w:line="240" w:lineRule="auto"/>
        <w:jc w:val="both"/>
        <w:rPr>
          <w:rFonts w:ascii="Times New Roman" w:eastAsia="Calibri" w:hAnsi="Times New Roman" w:cs="Times New Roman"/>
          <w:b/>
          <w:sz w:val="24"/>
          <w:szCs w:val="24"/>
          <w:lang w:eastAsia="ar-SA"/>
        </w:rPr>
      </w:pPr>
    </w:p>
    <w:p w14:paraId="7EE14B86" w14:textId="77777777" w:rsidR="001E5254" w:rsidRPr="00D322BA" w:rsidRDefault="001E5254" w:rsidP="001E5254">
      <w:pPr>
        <w:keepNext/>
        <w:numPr>
          <w:ilvl w:val="0"/>
          <w:numId w:val="1"/>
        </w:numPr>
        <w:autoSpaceDN w:val="0"/>
        <w:spacing w:after="0" w:line="240" w:lineRule="auto"/>
        <w:jc w:val="center"/>
        <w:rPr>
          <w:rFonts w:ascii="Times New Roman" w:eastAsia="Calibri" w:hAnsi="Times New Roman" w:cs="Times New Roman"/>
          <w:b/>
          <w:sz w:val="24"/>
          <w:szCs w:val="24"/>
          <w:lang w:eastAsia="ar-SA"/>
        </w:rPr>
      </w:pPr>
      <w:r w:rsidRPr="00D322BA">
        <w:rPr>
          <w:rFonts w:ascii="Times New Roman" w:eastAsia="Calibri" w:hAnsi="Times New Roman" w:cs="Times New Roman"/>
          <w:b/>
          <w:sz w:val="24"/>
          <w:szCs w:val="24"/>
          <w:lang w:eastAsia="ar-SA"/>
        </w:rPr>
        <w:t>BAIGIAMOSIOS NUOSTATOS</w:t>
      </w:r>
    </w:p>
    <w:p w14:paraId="241B5409" w14:textId="77777777" w:rsidR="001E5254" w:rsidRPr="00D322BA" w:rsidRDefault="001E5254" w:rsidP="001E5254">
      <w:pPr>
        <w:keepNext/>
        <w:suppressAutoHyphens/>
        <w:spacing w:after="0" w:line="240" w:lineRule="auto"/>
        <w:rPr>
          <w:rFonts w:ascii="Times New Roman" w:eastAsia="Calibri" w:hAnsi="Times New Roman" w:cs="Times New Roman"/>
          <w:b/>
          <w:sz w:val="24"/>
          <w:szCs w:val="24"/>
          <w:lang w:eastAsia="ar-SA"/>
        </w:rPr>
      </w:pPr>
    </w:p>
    <w:p w14:paraId="47739697" w14:textId="77777777" w:rsidR="001E5254" w:rsidRPr="00D322BA" w:rsidRDefault="001E5254" w:rsidP="001E5254">
      <w:pPr>
        <w:keepNext/>
        <w:numPr>
          <w:ilvl w:val="1"/>
          <w:numId w:val="1"/>
        </w:numPr>
        <w:tabs>
          <w:tab w:val="clear" w:pos="1142"/>
          <w:tab w:val="left" w:pos="1418"/>
        </w:tabs>
        <w:autoSpaceDN w:val="0"/>
        <w:spacing w:after="0" w:line="240" w:lineRule="auto"/>
        <w:ind w:left="0" w:firstLine="851"/>
        <w:jc w:val="both"/>
        <w:rPr>
          <w:rFonts w:ascii="Times New Roman" w:eastAsia="Calibri" w:hAnsi="Times New Roman" w:cs="Times New Roman"/>
          <w:color w:val="000000"/>
          <w:sz w:val="24"/>
          <w:szCs w:val="24"/>
          <w:lang w:eastAsia="ar-SA"/>
        </w:rPr>
      </w:pPr>
      <w:r w:rsidRPr="00D322BA">
        <w:rPr>
          <w:rFonts w:ascii="Times New Roman" w:eastAsia="Calibri" w:hAnsi="Times New Roman" w:cs="Times New Roman"/>
          <w:color w:val="000000"/>
          <w:sz w:val="24"/>
          <w:szCs w:val="24"/>
          <w:lang w:eastAsia="ar-SA"/>
        </w:rPr>
        <w:t xml:space="preserve">Sutarčiai ir visoms iš </w:t>
      </w:r>
      <w:r>
        <w:rPr>
          <w:rFonts w:ascii="Times New Roman" w:eastAsia="Calibri" w:hAnsi="Times New Roman" w:cs="Times New Roman"/>
          <w:color w:val="000000"/>
          <w:sz w:val="24"/>
          <w:szCs w:val="24"/>
          <w:lang w:eastAsia="ar-SA"/>
        </w:rPr>
        <w:t>s</w:t>
      </w:r>
      <w:r w:rsidRPr="00D322BA">
        <w:rPr>
          <w:rFonts w:ascii="Times New Roman" w:eastAsia="Calibri" w:hAnsi="Times New Roman" w:cs="Times New Roman"/>
          <w:color w:val="000000"/>
          <w:sz w:val="24"/>
          <w:szCs w:val="24"/>
          <w:lang w:eastAsia="ar-SA"/>
        </w:rPr>
        <w:t>utarties atsirandančioms teisėms ir pareigoms taikomi Lietuvos Respublikos įstatymai bei kiti norminiai teisės aktai. Sutartis sudaryta ir turi būti aiškinama pagal Lietuvos Respublikos teisę.</w:t>
      </w:r>
    </w:p>
    <w:p w14:paraId="3864F6F9" w14:textId="77777777" w:rsidR="001E5254" w:rsidRPr="006E46E7" w:rsidRDefault="001E5254" w:rsidP="001E5254">
      <w:pPr>
        <w:keepNext/>
        <w:numPr>
          <w:ilvl w:val="1"/>
          <w:numId w:val="1"/>
        </w:numPr>
        <w:tabs>
          <w:tab w:val="clear" w:pos="1142"/>
          <w:tab w:val="left" w:pos="1418"/>
        </w:tabs>
        <w:autoSpaceDN w:val="0"/>
        <w:spacing w:after="0" w:line="240" w:lineRule="auto"/>
        <w:ind w:left="0" w:firstLine="851"/>
        <w:jc w:val="both"/>
        <w:rPr>
          <w:rFonts w:ascii="Times New Roman" w:eastAsia="Calibri" w:hAnsi="Times New Roman" w:cs="Times New Roman"/>
          <w:color w:val="000000"/>
          <w:sz w:val="24"/>
          <w:szCs w:val="24"/>
          <w:lang w:eastAsia="ar-SA"/>
        </w:rPr>
      </w:pPr>
      <w:r w:rsidRPr="00D322BA">
        <w:rPr>
          <w:rFonts w:ascii="Times New Roman" w:eastAsia="Calibri" w:hAnsi="Times New Roman" w:cs="Times New Roman"/>
          <w:color w:val="000000"/>
          <w:sz w:val="24"/>
          <w:szCs w:val="24"/>
          <w:lang w:eastAsia="ar-SA"/>
        </w:rPr>
        <w:t>Šalys įsipareigoja laikyti paslaptyje bet kokią techninę, komercinę, finansinę ar kitokio pobūdžio informaciją</w:t>
      </w:r>
      <w:r w:rsidRPr="00C264AA">
        <w:rPr>
          <w:rFonts w:ascii="Times New Roman" w:eastAsia="Calibri" w:hAnsi="Times New Roman" w:cs="Times New Roman"/>
          <w:color w:val="000000"/>
          <w:sz w:val="24"/>
          <w:szCs w:val="24"/>
          <w:lang w:eastAsia="ar-SA"/>
        </w:rPr>
        <w:t>,</w:t>
      </w:r>
      <w:r w:rsidRPr="00D322BA">
        <w:rPr>
          <w:rFonts w:ascii="Times New Roman" w:eastAsia="Calibri" w:hAnsi="Times New Roman" w:cs="Times New Roman"/>
          <w:color w:val="000000"/>
          <w:sz w:val="24"/>
          <w:szCs w:val="24"/>
          <w:lang w:eastAsia="ar-SA"/>
        </w:rPr>
        <w:t xml:space="preserve"> perduotą viena kitai, taip pat informaciją apie šią </w:t>
      </w:r>
      <w:r>
        <w:rPr>
          <w:rFonts w:ascii="Times New Roman" w:eastAsia="Calibri" w:hAnsi="Times New Roman" w:cs="Times New Roman"/>
          <w:color w:val="000000"/>
          <w:sz w:val="24"/>
          <w:szCs w:val="24"/>
          <w:lang w:eastAsia="ar-SA"/>
        </w:rPr>
        <w:t>s</w:t>
      </w:r>
      <w:r w:rsidRPr="00D322BA">
        <w:rPr>
          <w:rFonts w:ascii="Times New Roman" w:eastAsia="Calibri" w:hAnsi="Times New Roman" w:cs="Times New Roman"/>
          <w:color w:val="000000"/>
          <w:sz w:val="24"/>
          <w:szCs w:val="24"/>
          <w:lang w:eastAsia="ar-SA"/>
        </w:rPr>
        <w:t xml:space="preserve">utartį </w:t>
      </w:r>
      <w:r>
        <w:rPr>
          <w:rFonts w:ascii="Times New Roman" w:eastAsia="Calibri" w:hAnsi="Times New Roman" w:cs="Times New Roman"/>
          <w:color w:val="000000"/>
          <w:sz w:val="24"/>
          <w:szCs w:val="24"/>
          <w:lang w:eastAsia="ar-SA"/>
        </w:rPr>
        <w:t>ir</w:t>
      </w:r>
      <w:r w:rsidRPr="00D322BA">
        <w:rPr>
          <w:rFonts w:ascii="Times New Roman" w:eastAsia="Calibri" w:hAnsi="Times New Roman" w:cs="Times New Roman"/>
          <w:color w:val="000000"/>
          <w:sz w:val="24"/>
          <w:szCs w:val="24"/>
          <w:lang w:eastAsia="ar-SA"/>
        </w:rPr>
        <w:t xml:space="preserve"> imtis visų</w:t>
      </w:r>
      <w:r w:rsidRPr="006E46E7">
        <w:rPr>
          <w:rFonts w:ascii="Times New Roman" w:eastAsia="Calibri" w:hAnsi="Times New Roman" w:cs="Times New Roman"/>
          <w:color w:val="000000"/>
          <w:sz w:val="24"/>
          <w:szCs w:val="24"/>
          <w:lang w:eastAsia="ar-SA"/>
        </w:rPr>
        <w:t xml:space="preserve"> priemonių, kad gauta informacija nepatektų tretiesiems asmenims sutarties galiojimo terminu ir neribotą laikotarpį po to.</w:t>
      </w:r>
    </w:p>
    <w:p w14:paraId="14637950" w14:textId="77777777" w:rsidR="001E5254" w:rsidRPr="00E86EA4" w:rsidRDefault="001E5254" w:rsidP="00E86EA4">
      <w:pPr>
        <w:keepNext/>
        <w:numPr>
          <w:ilvl w:val="1"/>
          <w:numId w:val="1"/>
        </w:numPr>
        <w:tabs>
          <w:tab w:val="clear" w:pos="1142"/>
          <w:tab w:val="left" w:pos="1418"/>
        </w:tabs>
        <w:autoSpaceDN w:val="0"/>
        <w:spacing w:after="0" w:line="240" w:lineRule="auto"/>
        <w:ind w:left="0" w:firstLine="851"/>
        <w:jc w:val="both"/>
        <w:rPr>
          <w:rFonts w:ascii="Times New Roman" w:eastAsia="Calibri" w:hAnsi="Times New Roman" w:cs="Times New Roman"/>
          <w:color w:val="000000"/>
          <w:sz w:val="24"/>
          <w:szCs w:val="24"/>
          <w:lang w:eastAsia="ar-SA"/>
        </w:rPr>
      </w:pPr>
      <w:r w:rsidRPr="006E46E7">
        <w:rPr>
          <w:rFonts w:ascii="Times New Roman" w:eastAsia="Calibri" w:hAnsi="Times New Roman" w:cs="Times New Roman"/>
          <w:color w:val="000000"/>
          <w:sz w:val="24"/>
          <w:szCs w:val="24"/>
          <w:lang w:eastAsia="ar-SA"/>
        </w:rPr>
        <w:t xml:space="preserve">Bet kokie pranešimai, informacija, dokumentacija ar korespondencija dėl sutarties ar jos vykdymo turi </w:t>
      </w:r>
      <w:r w:rsidRPr="00D322BA">
        <w:rPr>
          <w:rFonts w:ascii="Times New Roman" w:eastAsia="Calibri" w:hAnsi="Times New Roman" w:cs="Times New Roman"/>
          <w:color w:val="000000"/>
          <w:sz w:val="24"/>
          <w:szCs w:val="24"/>
          <w:lang w:eastAsia="ar-SA"/>
        </w:rPr>
        <w:t>būti įforminta raštu ir išsiųsta registruotu paštu, kurjeriu, faksu ar elektroniniu paštu.</w:t>
      </w:r>
      <w:r w:rsidRPr="006E46E7">
        <w:rPr>
          <w:rFonts w:ascii="Times New Roman" w:eastAsia="Calibri" w:hAnsi="Times New Roman" w:cs="Times New Roman"/>
          <w:color w:val="000000"/>
          <w:sz w:val="24"/>
          <w:szCs w:val="24"/>
          <w:lang w:eastAsia="ar-SA"/>
        </w:rPr>
        <w:t xml:space="preserve"> </w:t>
      </w:r>
    </w:p>
    <w:p w14:paraId="4731B725" w14:textId="77777777" w:rsidR="001E5254" w:rsidRPr="002258F1" w:rsidRDefault="001E5254" w:rsidP="001E5254">
      <w:pPr>
        <w:keepNext/>
        <w:numPr>
          <w:ilvl w:val="1"/>
          <w:numId w:val="1"/>
        </w:numPr>
        <w:tabs>
          <w:tab w:val="clear" w:pos="1142"/>
          <w:tab w:val="left" w:pos="1418"/>
        </w:tabs>
        <w:autoSpaceDN w:val="0"/>
        <w:spacing w:after="0" w:line="240" w:lineRule="auto"/>
        <w:ind w:left="0" w:firstLine="851"/>
        <w:jc w:val="both"/>
        <w:rPr>
          <w:rFonts w:ascii="Times New Roman" w:eastAsia="Calibri" w:hAnsi="Times New Roman" w:cs="Times New Roman"/>
          <w:sz w:val="24"/>
          <w:szCs w:val="24"/>
          <w:lang w:eastAsia="ar-SA"/>
        </w:rPr>
      </w:pPr>
      <w:r w:rsidRPr="00C264AA">
        <w:rPr>
          <w:rFonts w:ascii="Times New Roman" w:eastAsia="Calibri" w:hAnsi="Times New Roman" w:cs="Times New Roman"/>
          <w:color w:val="000000"/>
          <w:sz w:val="24"/>
          <w:szCs w:val="24"/>
          <w:lang w:eastAsia="ar-SA"/>
        </w:rPr>
        <w:t>Sutarties sąlygos sutarties galiojimo laikotarpiu negali būti keičiamos, išskyrus</w:t>
      </w:r>
      <w:r>
        <w:rPr>
          <w:rFonts w:ascii="Times New Roman" w:eastAsia="Calibri" w:hAnsi="Times New Roman" w:cs="Times New Roman"/>
          <w:color w:val="000000"/>
          <w:sz w:val="24"/>
          <w:szCs w:val="24"/>
          <w:lang w:eastAsia="ar-SA"/>
        </w:rPr>
        <w:t xml:space="preserve"> </w:t>
      </w:r>
      <w:r w:rsidRPr="00EB1BFE">
        <w:rPr>
          <w:rFonts w:ascii="Times New Roman" w:hAnsi="Times New Roman"/>
          <w:sz w:val="24"/>
        </w:rPr>
        <w:t>Viešųjų pirkimų įstatymo 89 straipsnyje numatytus atvejus ir tokias sutarties sąlygas, kuria</w:t>
      </w:r>
      <w:r>
        <w:rPr>
          <w:rFonts w:ascii="Times New Roman" w:hAnsi="Times New Roman"/>
          <w:sz w:val="24"/>
        </w:rPr>
        <w:t xml:space="preserve">s </w:t>
      </w:r>
      <w:r w:rsidRPr="00EB1BFE">
        <w:rPr>
          <w:rFonts w:ascii="Times New Roman" w:hAnsi="Times New Roman"/>
          <w:sz w:val="24"/>
        </w:rPr>
        <w:t>pakeitus nebūtų pažeisti Viešųjų pirkimų įstatymo 17 straipsnyje nustatyti principai ir tikslai</w:t>
      </w:r>
      <w:r w:rsidRPr="002258F1">
        <w:rPr>
          <w:rFonts w:ascii="Times New Roman" w:eastAsia="Calibri" w:hAnsi="Times New Roman" w:cs="Times New Roman"/>
          <w:sz w:val="24"/>
          <w:szCs w:val="24"/>
          <w:lang w:eastAsia="ar-SA"/>
        </w:rPr>
        <w:t>.</w:t>
      </w:r>
    </w:p>
    <w:p w14:paraId="594BF269" w14:textId="77777777" w:rsidR="001E5254" w:rsidRDefault="001E5254" w:rsidP="001E5254">
      <w:pPr>
        <w:numPr>
          <w:ilvl w:val="1"/>
          <w:numId w:val="1"/>
        </w:numPr>
        <w:tabs>
          <w:tab w:val="num" w:pos="831"/>
          <w:tab w:val="left" w:pos="1418"/>
          <w:tab w:val="left" w:pos="1560"/>
        </w:tabs>
        <w:autoSpaceDN w:val="0"/>
        <w:spacing w:after="0" w:line="240" w:lineRule="auto"/>
        <w:ind w:left="0" w:firstLine="851"/>
        <w:jc w:val="both"/>
        <w:rPr>
          <w:rFonts w:ascii="Times New Roman" w:eastAsia="Calibri" w:hAnsi="Times New Roman" w:cs="Times New Roman"/>
          <w:sz w:val="24"/>
          <w:szCs w:val="24"/>
        </w:rPr>
      </w:pPr>
      <w:r w:rsidRPr="00D322BA">
        <w:rPr>
          <w:rFonts w:ascii="Times New Roman" w:eastAsia="Calibri" w:hAnsi="Times New Roman" w:cs="Times New Roman"/>
          <w:sz w:val="24"/>
          <w:szCs w:val="24"/>
        </w:rPr>
        <w:t xml:space="preserve">Bet kokie nesutarimai ar ginčai, kylantys tarp </w:t>
      </w:r>
      <w:r>
        <w:rPr>
          <w:rFonts w:ascii="Times New Roman" w:eastAsia="Calibri" w:hAnsi="Times New Roman" w:cs="Times New Roman"/>
          <w:sz w:val="24"/>
          <w:szCs w:val="24"/>
        </w:rPr>
        <w:t>š</w:t>
      </w:r>
      <w:r w:rsidRPr="00D322BA">
        <w:rPr>
          <w:rFonts w:ascii="Times New Roman" w:eastAsia="Calibri" w:hAnsi="Times New Roman" w:cs="Times New Roman"/>
          <w:sz w:val="24"/>
          <w:szCs w:val="24"/>
        </w:rPr>
        <w:t xml:space="preserve">alių dėl </w:t>
      </w:r>
      <w:r>
        <w:rPr>
          <w:rFonts w:ascii="Times New Roman" w:eastAsia="Calibri" w:hAnsi="Times New Roman" w:cs="Times New Roman"/>
          <w:sz w:val="24"/>
          <w:szCs w:val="24"/>
        </w:rPr>
        <w:t>s</w:t>
      </w:r>
      <w:r w:rsidRPr="00D322BA">
        <w:rPr>
          <w:rFonts w:ascii="Times New Roman" w:eastAsia="Calibri" w:hAnsi="Times New Roman" w:cs="Times New Roman"/>
          <w:sz w:val="24"/>
          <w:szCs w:val="24"/>
        </w:rPr>
        <w:t xml:space="preserve">utarties, sprendžiami abipusiu susitarimu. Šalims nepavykus susitarti, bet kokie ginčai, nesutarimai ar reikalavimai, kylantys iš </w:t>
      </w:r>
      <w:r>
        <w:rPr>
          <w:rFonts w:ascii="Times New Roman" w:eastAsia="Calibri" w:hAnsi="Times New Roman" w:cs="Times New Roman"/>
          <w:sz w:val="24"/>
          <w:szCs w:val="24"/>
        </w:rPr>
        <w:t>s</w:t>
      </w:r>
      <w:r w:rsidRPr="00D322BA">
        <w:rPr>
          <w:rFonts w:ascii="Times New Roman" w:eastAsia="Calibri" w:hAnsi="Times New Roman" w:cs="Times New Roman"/>
          <w:sz w:val="24"/>
          <w:szCs w:val="24"/>
        </w:rPr>
        <w:t>utarties ar susiję su ja, jos pažeidimu, nutraukimu ar</w:t>
      </w:r>
      <w:r>
        <w:rPr>
          <w:rFonts w:ascii="Times New Roman" w:eastAsia="Calibri" w:hAnsi="Times New Roman" w:cs="Times New Roman"/>
          <w:sz w:val="24"/>
          <w:szCs w:val="24"/>
        </w:rPr>
        <w:t>ba</w:t>
      </w:r>
      <w:r w:rsidRPr="00D322BA">
        <w:rPr>
          <w:rFonts w:ascii="Times New Roman" w:eastAsia="Calibri" w:hAnsi="Times New Roman" w:cs="Times New Roman"/>
          <w:sz w:val="24"/>
          <w:szCs w:val="24"/>
        </w:rPr>
        <w:t xml:space="preserve"> galiojimu, neišspręsti </w:t>
      </w:r>
      <w:r>
        <w:rPr>
          <w:rFonts w:ascii="Times New Roman" w:eastAsia="Calibri" w:hAnsi="Times New Roman" w:cs="Times New Roman"/>
          <w:sz w:val="24"/>
          <w:szCs w:val="24"/>
        </w:rPr>
        <w:t>š</w:t>
      </w:r>
      <w:r w:rsidRPr="00D322BA">
        <w:rPr>
          <w:rFonts w:ascii="Times New Roman" w:eastAsia="Calibri" w:hAnsi="Times New Roman" w:cs="Times New Roman"/>
          <w:sz w:val="24"/>
          <w:szCs w:val="24"/>
        </w:rPr>
        <w:t xml:space="preserve">alių susitarimu, sprendžiami Lietuvos Respublikos teisme pagal </w:t>
      </w:r>
      <w:r>
        <w:rPr>
          <w:rFonts w:ascii="Times New Roman" w:eastAsia="Calibri" w:hAnsi="Times New Roman" w:cs="Times New Roman"/>
          <w:sz w:val="24"/>
          <w:szCs w:val="24"/>
        </w:rPr>
        <w:t>p</w:t>
      </w:r>
      <w:r w:rsidRPr="00D322BA">
        <w:rPr>
          <w:rFonts w:ascii="Times New Roman" w:eastAsia="Calibri" w:hAnsi="Times New Roman" w:cs="Times New Roman"/>
          <w:sz w:val="24"/>
          <w:szCs w:val="24"/>
        </w:rPr>
        <w:t>aslaugų gavėjo buveinės vietą.</w:t>
      </w:r>
    </w:p>
    <w:p w14:paraId="519F9C88" w14:textId="77777777" w:rsidR="001E5254" w:rsidRPr="00D322BA" w:rsidRDefault="001E5254" w:rsidP="001E5254">
      <w:pPr>
        <w:numPr>
          <w:ilvl w:val="1"/>
          <w:numId w:val="1"/>
        </w:numPr>
        <w:tabs>
          <w:tab w:val="clear" w:pos="1142"/>
          <w:tab w:val="left" w:pos="1560"/>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 xml:space="preserve">Pasikeitus </w:t>
      </w:r>
      <w:r>
        <w:rPr>
          <w:rFonts w:ascii="Times New Roman" w:eastAsia="Calibri" w:hAnsi="Times New Roman" w:cs="Times New Roman"/>
          <w:sz w:val="24"/>
          <w:szCs w:val="24"/>
          <w:lang w:eastAsia="ar-SA"/>
        </w:rPr>
        <w:t>š</w:t>
      </w:r>
      <w:r w:rsidRPr="00D322BA">
        <w:rPr>
          <w:rFonts w:ascii="Times New Roman" w:eastAsia="Calibri" w:hAnsi="Times New Roman" w:cs="Times New Roman"/>
          <w:sz w:val="24"/>
          <w:szCs w:val="24"/>
          <w:lang w:eastAsia="ar-SA"/>
        </w:rPr>
        <w:t xml:space="preserve">alių juridiniams adresams ar rekvizitams, </w:t>
      </w:r>
      <w:r>
        <w:rPr>
          <w:rFonts w:ascii="Times New Roman" w:eastAsia="Calibri" w:hAnsi="Times New Roman" w:cs="Times New Roman"/>
          <w:sz w:val="24"/>
          <w:szCs w:val="24"/>
          <w:lang w:eastAsia="ar-SA"/>
        </w:rPr>
        <w:t>š</w:t>
      </w:r>
      <w:r w:rsidRPr="00D322BA">
        <w:rPr>
          <w:rFonts w:ascii="Times New Roman" w:eastAsia="Calibri" w:hAnsi="Times New Roman" w:cs="Times New Roman"/>
          <w:sz w:val="24"/>
          <w:szCs w:val="24"/>
          <w:lang w:eastAsia="ar-SA"/>
        </w:rPr>
        <w:t>alys privalo nedels</w:t>
      </w:r>
      <w:r>
        <w:rPr>
          <w:rFonts w:ascii="Times New Roman" w:eastAsia="Calibri" w:hAnsi="Times New Roman" w:cs="Times New Roman"/>
          <w:sz w:val="24"/>
          <w:szCs w:val="24"/>
          <w:lang w:eastAsia="ar-SA"/>
        </w:rPr>
        <w:t>damos</w:t>
      </w:r>
      <w:r w:rsidRPr="00D322BA">
        <w:rPr>
          <w:rFonts w:ascii="Times New Roman" w:eastAsia="Calibri" w:hAnsi="Times New Roman" w:cs="Times New Roman"/>
          <w:sz w:val="24"/>
          <w:szCs w:val="24"/>
          <w:lang w:eastAsia="ar-SA"/>
        </w:rPr>
        <w:t xml:space="preserve"> apie tai informuoti viena kitą. Šalis, neįvykdžiusi šio įsipareigojimo, negali reikšti pretenzijų, kad negavo pranešimų, siųstų pagal paskutinius kitai </w:t>
      </w:r>
      <w:r>
        <w:rPr>
          <w:rFonts w:ascii="Times New Roman" w:eastAsia="Calibri" w:hAnsi="Times New Roman" w:cs="Times New Roman"/>
          <w:sz w:val="24"/>
          <w:szCs w:val="24"/>
          <w:lang w:eastAsia="ar-SA"/>
        </w:rPr>
        <w:t>š</w:t>
      </w:r>
      <w:r w:rsidRPr="00D322BA">
        <w:rPr>
          <w:rFonts w:ascii="Times New Roman" w:eastAsia="Calibri" w:hAnsi="Times New Roman" w:cs="Times New Roman"/>
          <w:sz w:val="24"/>
          <w:szCs w:val="24"/>
          <w:lang w:eastAsia="ar-SA"/>
        </w:rPr>
        <w:t xml:space="preserve">aliai žinomus rekvizitus, arba kita </w:t>
      </w:r>
      <w:r>
        <w:rPr>
          <w:rFonts w:ascii="Times New Roman" w:eastAsia="Calibri" w:hAnsi="Times New Roman" w:cs="Times New Roman"/>
          <w:sz w:val="24"/>
          <w:szCs w:val="24"/>
          <w:lang w:eastAsia="ar-SA"/>
        </w:rPr>
        <w:t>š</w:t>
      </w:r>
      <w:r w:rsidRPr="00D322BA">
        <w:rPr>
          <w:rFonts w:ascii="Times New Roman" w:eastAsia="Calibri" w:hAnsi="Times New Roman" w:cs="Times New Roman"/>
          <w:sz w:val="24"/>
          <w:szCs w:val="24"/>
          <w:lang w:eastAsia="ar-SA"/>
        </w:rPr>
        <w:t xml:space="preserve">alis dėl naujų kitos </w:t>
      </w:r>
      <w:r>
        <w:rPr>
          <w:rFonts w:ascii="Times New Roman" w:eastAsia="Calibri" w:hAnsi="Times New Roman" w:cs="Times New Roman"/>
          <w:sz w:val="24"/>
          <w:szCs w:val="24"/>
          <w:lang w:eastAsia="ar-SA"/>
        </w:rPr>
        <w:t>š</w:t>
      </w:r>
      <w:r w:rsidRPr="00D322BA">
        <w:rPr>
          <w:rFonts w:ascii="Times New Roman" w:eastAsia="Calibri" w:hAnsi="Times New Roman" w:cs="Times New Roman"/>
          <w:sz w:val="24"/>
          <w:szCs w:val="24"/>
          <w:lang w:eastAsia="ar-SA"/>
        </w:rPr>
        <w:t>alies rekvizitų nežinojimo netinkamai įvykdė savo įsipareigojimus.</w:t>
      </w:r>
    </w:p>
    <w:p w14:paraId="7344E6F1" w14:textId="77777777" w:rsidR="001E5254" w:rsidRPr="00D322BA" w:rsidRDefault="001E5254" w:rsidP="001E5254">
      <w:pPr>
        <w:numPr>
          <w:ilvl w:val="1"/>
          <w:numId w:val="1"/>
        </w:numPr>
        <w:tabs>
          <w:tab w:val="clear" w:pos="1142"/>
          <w:tab w:val="left" w:pos="1560"/>
        </w:tabs>
        <w:autoSpaceDN w:val="0"/>
        <w:spacing w:after="0" w:line="240" w:lineRule="auto"/>
        <w:ind w:left="0" w:firstLine="851"/>
        <w:jc w:val="both"/>
        <w:rPr>
          <w:rFonts w:ascii="Times New Roman" w:eastAsia="Calibri" w:hAnsi="Times New Roman" w:cs="Times New Roman"/>
          <w:sz w:val="24"/>
          <w:szCs w:val="24"/>
          <w:lang w:eastAsia="ar-SA"/>
        </w:rPr>
      </w:pPr>
      <w:r w:rsidRPr="00D322BA">
        <w:rPr>
          <w:rFonts w:ascii="Times New Roman" w:eastAsia="Calibri" w:hAnsi="Times New Roman" w:cs="Times New Roman"/>
          <w:sz w:val="24"/>
          <w:szCs w:val="24"/>
          <w:lang w:eastAsia="ar-SA"/>
        </w:rPr>
        <w:t xml:space="preserve">Sutartis sudaroma 2 egzemplioriais – po vieną kiekvienai </w:t>
      </w:r>
      <w:r>
        <w:rPr>
          <w:rFonts w:ascii="Times New Roman" w:eastAsia="Calibri" w:hAnsi="Times New Roman" w:cs="Times New Roman"/>
          <w:sz w:val="24"/>
          <w:szCs w:val="24"/>
          <w:lang w:eastAsia="ar-SA"/>
        </w:rPr>
        <w:t>š</w:t>
      </w:r>
      <w:r w:rsidRPr="00D322BA">
        <w:rPr>
          <w:rFonts w:ascii="Times New Roman" w:eastAsia="Calibri" w:hAnsi="Times New Roman" w:cs="Times New Roman"/>
          <w:sz w:val="24"/>
          <w:szCs w:val="24"/>
          <w:lang w:eastAsia="ar-SA"/>
        </w:rPr>
        <w:t>aliai. Kiekvienas egzempliorius turi vienodą teisinę galią.</w:t>
      </w:r>
    </w:p>
    <w:p w14:paraId="355CAE14" w14:textId="77777777" w:rsidR="001E5254" w:rsidRPr="005774D6" w:rsidRDefault="001E5254" w:rsidP="001E5254">
      <w:pPr>
        <w:numPr>
          <w:ilvl w:val="1"/>
          <w:numId w:val="1"/>
        </w:numPr>
        <w:tabs>
          <w:tab w:val="clear" w:pos="1142"/>
          <w:tab w:val="left" w:pos="1560"/>
        </w:tabs>
        <w:autoSpaceDN w:val="0"/>
        <w:spacing w:after="0" w:line="240" w:lineRule="auto"/>
        <w:ind w:left="0" w:firstLine="851"/>
        <w:jc w:val="both"/>
        <w:rPr>
          <w:rFonts w:ascii="Times New Roman" w:eastAsia="Calibri" w:hAnsi="Times New Roman" w:cs="Times New Roman"/>
          <w:i/>
          <w:sz w:val="24"/>
          <w:szCs w:val="24"/>
        </w:rPr>
      </w:pPr>
      <w:r w:rsidRPr="005774D6">
        <w:rPr>
          <w:rFonts w:ascii="Times New Roman" w:eastAsia="Calibri" w:hAnsi="Times New Roman" w:cs="Times New Roman"/>
          <w:sz w:val="24"/>
          <w:szCs w:val="24"/>
        </w:rPr>
        <w:lastRenderedPageBreak/>
        <w:t>Šie sutarties priedai yra sudėtinė ir neatskiriama sutarties dalis:</w:t>
      </w:r>
    </w:p>
    <w:p w14:paraId="3F8EF8ED" w14:textId="77777777" w:rsidR="001E5254" w:rsidRDefault="001E5254" w:rsidP="001E5254">
      <w:pPr>
        <w:pStyle w:val="Sraopastraipa"/>
        <w:numPr>
          <w:ilvl w:val="2"/>
          <w:numId w:val="1"/>
        </w:numPr>
        <w:tabs>
          <w:tab w:val="clear" w:pos="1639"/>
          <w:tab w:val="num" w:pos="1701"/>
        </w:tabs>
        <w:spacing w:after="0" w:line="240" w:lineRule="auto"/>
        <w:ind w:left="0" w:firstLine="851"/>
        <w:jc w:val="both"/>
        <w:rPr>
          <w:rFonts w:ascii="Times New Roman" w:eastAsia="Times New Roman" w:hAnsi="Times New Roman" w:cs="Times New Roman"/>
          <w:sz w:val="24"/>
          <w:szCs w:val="24"/>
          <w:lang w:eastAsia="lt-LT"/>
        </w:rPr>
      </w:pPr>
      <w:r w:rsidRPr="005013A5">
        <w:rPr>
          <w:rFonts w:ascii="Times New Roman" w:eastAsia="Times New Roman" w:hAnsi="Times New Roman" w:cs="Times New Roman"/>
          <w:sz w:val="24"/>
          <w:szCs w:val="24"/>
          <w:lang w:eastAsia="lt-LT"/>
        </w:rPr>
        <w:t>Techninė specifikacija – sutarties 1 priedas;</w:t>
      </w:r>
    </w:p>
    <w:p w14:paraId="6AF076C2" w14:textId="77777777" w:rsidR="001E5254" w:rsidRPr="005013A5" w:rsidRDefault="00085780" w:rsidP="001E5254">
      <w:pPr>
        <w:pStyle w:val="Sraopastraipa"/>
        <w:numPr>
          <w:ilvl w:val="2"/>
          <w:numId w:val="1"/>
        </w:numPr>
        <w:tabs>
          <w:tab w:val="clear" w:pos="1639"/>
          <w:tab w:val="num" w:pos="1701"/>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Verslo liudijimas</w:t>
      </w:r>
      <w:r w:rsidR="001E5254" w:rsidRPr="005013A5">
        <w:rPr>
          <w:rFonts w:ascii="Times New Roman" w:eastAsia="Times New Roman" w:hAnsi="Times New Roman" w:cs="Times New Roman"/>
          <w:sz w:val="24"/>
          <w:szCs w:val="24"/>
          <w:lang w:eastAsia="lt-LT"/>
        </w:rPr>
        <w:t xml:space="preserve"> – sutarties 2 priedas.</w:t>
      </w:r>
    </w:p>
    <w:p w14:paraId="2608E870" w14:textId="77777777" w:rsidR="001E5254" w:rsidRPr="00D322BA" w:rsidRDefault="001E5254" w:rsidP="001E5254">
      <w:pPr>
        <w:suppressAutoHyphens/>
        <w:spacing w:after="0" w:line="240" w:lineRule="auto"/>
        <w:jc w:val="both"/>
        <w:rPr>
          <w:rFonts w:ascii="Times New Roman" w:eastAsia="Times New Roman" w:hAnsi="Times New Roman" w:cs="Times New Roman"/>
          <w:sz w:val="24"/>
          <w:szCs w:val="24"/>
          <w:lang w:eastAsia="ar-SA"/>
        </w:rPr>
      </w:pPr>
    </w:p>
    <w:p w14:paraId="3EC9E32F" w14:textId="77777777" w:rsidR="001E5254" w:rsidRPr="00D322BA" w:rsidRDefault="001E5254" w:rsidP="001E5254">
      <w:pPr>
        <w:numPr>
          <w:ilvl w:val="0"/>
          <w:numId w:val="1"/>
        </w:numPr>
        <w:tabs>
          <w:tab w:val="num" w:pos="426"/>
        </w:tabs>
        <w:autoSpaceDN w:val="0"/>
        <w:spacing w:after="0" w:line="240" w:lineRule="auto"/>
        <w:jc w:val="center"/>
        <w:rPr>
          <w:rFonts w:ascii="Times New Roman" w:eastAsia="Times New Roman" w:hAnsi="Times New Roman" w:cs="Times New Roman"/>
          <w:b/>
          <w:sz w:val="24"/>
          <w:szCs w:val="24"/>
          <w:lang w:eastAsia="ar-SA"/>
        </w:rPr>
      </w:pPr>
      <w:r w:rsidRPr="00D322BA">
        <w:rPr>
          <w:rFonts w:ascii="Times New Roman" w:eastAsia="Times New Roman" w:hAnsi="Times New Roman" w:cs="Times New Roman"/>
          <w:b/>
          <w:sz w:val="24"/>
          <w:szCs w:val="24"/>
          <w:lang w:eastAsia="ar-SA"/>
        </w:rPr>
        <w:t>ŠALIŲ JURIDINIAI ADRESAI IR REKVIZITAI</w:t>
      </w:r>
    </w:p>
    <w:p w14:paraId="621D5B63" w14:textId="77777777" w:rsidR="001E5254" w:rsidRPr="00A47DA3" w:rsidRDefault="001E5254" w:rsidP="001E5254">
      <w:pPr>
        <w:tabs>
          <w:tab w:val="num" w:pos="426"/>
        </w:tabs>
        <w:suppressAutoHyphens/>
        <w:spacing w:after="0" w:line="240" w:lineRule="auto"/>
        <w:rPr>
          <w:rFonts w:ascii="Times New Roman" w:eastAsia="Times New Roman" w:hAnsi="Times New Roman" w:cs="Times New Roman"/>
          <w:b/>
          <w:sz w:val="16"/>
          <w:szCs w:val="16"/>
          <w:lang w:eastAsia="ar-SA"/>
        </w:rPr>
      </w:pPr>
    </w:p>
    <w:tbl>
      <w:tblPr>
        <w:tblW w:w="9860" w:type="dxa"/>
        <w:tblInd w:w="-114" w:type="dxa"/>
        <w:tblLayout w:type="fixed"/>
        <w:tblCellMar>
          <w:left w:w="0" w:type="dxa"/>
          <w:right w:w="0" w:type="dxa"/>
        </w:tblCellMar>
        <w:tblLook w:val="04A0" w:firstRow="1" w:lastRow="0" w:firstColumn="1" w:lastColumn="0" w:noHBand="0" w:noVBand="1"/>
      </w:tblPr>
      <w:tblGrid>
        <w:gridCol w:w="5217"/>
        <w:gridCol w:w="4643"/>
      </w:tblGrid>
      <w:tr w:rsidR="001E5254" w:rsidRPr="006F2C80" w14:paraId="6BA10D69" w14:textId="77777777" w:rsidTr="003B0A76">
        <w:tc>
          <w:tcPr>
            <w:tcW w:w="5217" w:type="dxa"/>
          </w:tcPr>
          <w:p w14:paraId="1B47D296" w14:textId="77777777" w:rsidR="001E5254" w:rsidRPr="006F2C80" w:rsidRDefault="001E5254" w:rsidP="000C2264">
            <w:pPr>
              <w:snapToGrid w:val="0"/>
              <w:spacing w:after="0" w:line="240" w:lineRule="auto"/>
              <w:rPr>
                <w:rFonts w:ascii="Times New Roman" w:eastAsia="Times New Roman" w:hAnsi="Times New Roman" w:cs="Times New Roman"/>
                <w:b/>
                <w:sz w:val="24"/>
                <w:szCs w:val="24"/>
                <w:lang w:eastAsia="lt-LT"/>
              </w:rPr>
            </w:pPr>
            <w:r w:rsidRPr="006F2C80">
              <w:rPr>
                <w:rFonts w:ascii="Times New Roman" w:eastAsia="Times New Roman" w:hAnsi="Times New Roman" w:cs="Times New Roman"/>
                <w:b/>
                <w:sz w:val="24"/>
                <w:szCs w:val="24"/>
                <w:lang w:eastAsia="lt-LT"/>
              </w:rPr>
              <w:t>Paslaugų gavėjas</w:t>
            </w:r>
            <w:r w:rsidR="008720CE">
              <w:rPr>
                <w:rFonts w:ascii="Times New Roman" w:eastAsia="Times New Roman" w:hAnsi="Times New Roman" w:cs="Times New Roman"/>
                <w:b/>
                <w:sz w:val="24"/>
                <w:szCs w:val="24"/>
                <w:lang w:eastAsia="lt-LT"/>
              </w:rPr>
              <w:t xml:space="preserve">                                                              </w:t>
            </w:r>
          </w:p>
          <w:p w14:paraId="2D66945E" w14:textId="77777777" w:rsidR="008720CE" w:rsidRDefault="008720CE" w:rsidP="008720CE">
            <w:pPr>
              <w:spacing w:after="0" w:line="240" w:lineRule="auto"/>
              <w:jc w:val="both"/>
              <w:rPr>
                <w:rFonts w:ascii="Times New Roman" w:eastAsia="Times New Roman" w:hAnsi="Times New Roman" w:cs="Times New Roman"/>
                <w:sz w:val="24"/>
                <w:szCs w:val="24"/>
                <w:lang w:eastAsia="lt-LT"/>
              </w:rPr>
            </w:pPr>
            <w:r w:rsidRPr="001E1986">
              <w:rPr>
                <w:rFonts w:ascii="Times New Roman" w:eastAsia="Times New Roman" w:hAnsi="Times New Roman" w:cs="Times New Roman"/>
                <w:sz w:val="24"/>
                <w:szCs w:val="24"/>
                <w:lang w:eastAsia="lt-LT"/>
              </w:rPr>
              <w:t>Biudžetinė įstai</w:t>
            </w:r>
            <w:r>
              <w:rPr>
                <w:rFonts w:ascii="Times New Roman" w:eastAsia="Times New Roman" w:hAnsi="Times New Roman" w:cs="Times New Roman"/>
                <w:sz w:val="24"/>
                <w:szCs w:val="24"/>
                <w:lang w:eastAsia="lt-LT"/>
              </w:rPr>
              <w:t xml:space="preserve">ga Lietuvos Respublikos </w:t>
            </w:r>
          </w:p>
          <w:p w14:paraId="5356A5C0" w14:textId="77777777" w:rsidR="008720CE" w:rsidRDefault="008720CE" w:rsidP="008720C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švietimo,</w:t>
            </w:r>
            <w:r w:rsidRPr="001E1986">
              <w:rPr>
                <w:rFonts w:ascii="Times New Roman" w:eastAsia="Times New Roman" w:hAnsi="Times New Roman" w:cs="Times New Roman"/>
                <w:sz w:val="24"/>
                <w:szCs w:val="24"/>
                <w:lang w:eastAsia="lt-LT"/>
              </w:rPr>
              <w:t xml:space="preserve"> mokslo </w:t>
            </w:r>
            <w:r>
              <w:rPr>
                <w:rFonts w:ascii="Times New Roman" w:eastAsia="Times New Roman" w:hAnsi="Times New Roman" w:cs="Times New Roman"/>
                <w:sz w:val="24"/>
                <w:szCs w:val="24"/>
                <w:lang w:eastAsia="lt-LT"/>
              </w:rPr>
              <w:t xml:space="preserve">ir sporto </w:t>
            </w:r>
            <w:r w:rsidRPr="001E1986">
              <w:rPr>
                <w:rFonts w:ascii="Times New Roman" w:eastAsia="Times New Roman" w:hAnsi="Times New Roman" w:cs="Times New Roman"/>
                <w:sz w:val="24"/>
                <w:szCs w:val="24"/>
                <w:lang w:eastAsia="lt-LT"/>
              </w:rPr>
              <w:t xml:space="preserve">ministerija, </w:t>
            </w:r>
          </w:p>
          <w:p w14:paraId="3E219B28" w14:textId="77777777" w:rsidR="008720CE" w:rsidRDefault="008720CE" w:rsidP="008720CE">
            <w:pPr>
              <w:spacing w:after="0" w:line="240" w:lineRule="auto"/>
              <w:jc w:val="both"/>
              <w:rPr>
                <w:rFonts w:ascii="Times New Roman" w:eastAsia="Times New Roman" w:hAnsi="Times New Roman" w:cs="Times New Roman"/>
                <w:sz w:val="24"/>
                <w:szCs w:val="24"/>
                <w:lang w:eastAsia="lt-LT"/>
              </w:rPr>
            </w:pPr>
            <w:r w:rsidRPr="001E1986">
              <w:rPr>
                <w:rFonts w:ascii="Times New Roman" w:eastAsia="Times New Roman" w:hAnsi="Times New Roman" w:cs="Times New Roman"/>
                <w:sz w:val="24"/>
                <w:szCs w:val="24"/>
                <w:lang w:eastAsia="lt-LT"/>
              </w:rPr>
              <w:t xml:space="preserve">kodas </w:t>
            </w:r>
            <w:smartTag w:uri="urn:schemas-microsoft-com:office:smarttags" w:element="metricconverter">
              <w:smartTagPr>
                <w:attr w:name="ProductID" w:val="188603091, A"/>
              </w:smartTagPr>
              <w:r w:rsidRPr="001E1986">
                <w:rPr>
                  <w:rFonts w:ascii="Times New Roman" w:eastAsia="Times New Roman" w:hAnsi="Times New Roman" w:cs="Times New Roman"/>
                  <w:sz w:val="24"/>
                  <w:szCs w:val="24"/>
                  <w:lang w:eastAsia="lt-LT"/>
                </w:rPr>
                <w:t>188603091, A</w:t>
              </w:r>
            </w:smartTag>
            <w:r w:rsidRPr="001E1986">
              <w:rPr>
                <w:rFonts w:ascii="Times New Roman" w:eastAsia="Times New Roman" w:hAnsi="Times New Roman" w:cs="Times New Roman"/>
                <w:sz w:val="24"/>
                <w:szCs w:val="24"/>
                <w:lang w:eastAsia="lt-LT"/>
              </w:rPr>
              <w:t>.Volano g. 2, LT-01516</w:t>
            </w:r>
          </w:p>
          <w:p w14:paraId="2A4A104B" w14:textId="77777777" w:rsidR="008720CE" w:rsidRDefault="008720CE" w:rsidP="008720CE">
            <w:pPr>
              <w:spacing w:after="0" w:line="240" w:lineRule="auto"/>
              <w:jc w:val="both"/>
              <w:rPr>
                <w:rFonts w:ascii="Times New Roman" w:eastAsia="Times New Roman" w:hAnsi="Times New Roman" w:cs="Times New Roman"/>
                <w:sz w:val="24"/>
                <w:szCs w:val="24"/>
                <w:lang w:eastAsia="lt-LT"/>
              </w:rPr>
            </w:pPr>
            <w:r w:rsidRPr="001E1986">
              <w:rPr>
                <w:rFonts w:ascii="Times New Roman" w:eastAsia="Times New Roman" w:hAnsi="Times New Roman" w:cs="Times New Roman"/>
                <w:sz w:val="24"/>
                <w:szCs w:val="24"/>
                <w:lang w:eastAsia="lt-LT"/>
              </w:rPr>
              <w:t xml:space="preserve">Vilnius, tel. (85)2191227, faksas (85)2612077, </w:t>
            </w:r>
          </w:p>
          <w:p w14:paraId="765FE103" w14:textId="77777777" w:rsidR="008720CE" w:rsidRDefault="008720CE" w:rsidP="008720CE">
            <w:pPr>
              <w:spacing w:after="0" w:line="240" w:lineRule="auto"/>
              <w:jc w:val="both"/>
              <w:rPr>
                <w:rFonts w:ascii="Times New Roman" w:eastAsia="Times New Roman" w:hAnsi="Times New Roman" w:cs="Times New Roman"/>
                <w:sz w:val="24"/>
                <w:szCs w:val="24"/>
                <w:lang w:val="en-US" w:eastAsia="lt-LT"/>
              </w:rPr>
            </w:pPr>
            <w:r w:rsidRPr="001E1986">
              <w:rPr>
                <w:rFonts w:ascii="Times New Roman" w:eastAsia="Times New Roman" w:hAnsi="Times New Roman" w:cs="Times New Roman"/>
                <w:sz w:val="24"/>
                <w:szCs w:val="24"/>
                <w:lang w:eastAsia="lt-LT"/>
              </w:rPr>
              <w:t xml:space="preserve">el.p. </w:t>
            </w:r>
            <w:hyperlink r:id="rId12" w:history="1">
              <w:r w:rsidRPr="001E1986">
                <w:rPr>
                  <w:rFonts w:ascii="Times New Roman" w:eastAsia="Times New Roman" w:hAnsi="Times New Roman" w:cs="Times New Roman"/>
                  <w:sz w:val="24"/>
                  <w:szCs w:val="24"/>
                  <w:lang w:val="en-US" w:eastAsia="lt-LT"/>
                </w:rPr>
                <w:t>smmin@smm.lt</w:t>
              </w:r>
            </w:hyperlink>
            <w:r w:rsidRPr="001E1986">
              <w:rPr>
                <w:rFonts w:ascii="Times New Roman" w:eastAsia="Times New Roman" w:hAnsi="Times New Roman" w:cs="Times New Roman"/>
                <w:sz w:val="24"/>
                <w:szCs w:val="24"/>
                <w:lang w:val="en-US" w:eastAsia="lt-LT"/>
              </w:rPr>
              <w:t xml:space="preserve">, </w:t>
            </w:r>
            <w:proofErr w:type="spellStart"/>
            <w:r w:rsidRPr="001E1986">
              <w:rPr>
                <w:rFonts w:ascii="Times New Roman" w:eastAsia="Times New Roman" w:hAnsi="Times New Roman" w:cs="Times New Roman"/>
                <w:sz w:val="24"/>
                <w:szCs w:val="24"/>
                <w:lang w:val="en-US" w:eastAsia="lt-LT"/>
              </w:rPr>
              <w:t>atsisk</w:t>
            </w:r>
            <w:proofErr w:type="spellEnd"/>
            <w:r w:rsidRPr="001E1986">
              <w:rPr>
                <w:rFonts w:ascii="Times New Roman" w:eastAsia="Times New Roman" w:hAnsi="Times New Roman" w:cs="Times New Roman"/>
                <w:sz w:val="24"/>
                <w:szCs w:val="24"/>
                <w:lang w:val="en-US" w:eastAsia="lt-LT"/>
              </w:rPr>
              <w:t xml:space="preserve">. </w:t>
            </w:r>
            <w:proofErr w:type="spellStart"/>
            <w:r w:rsidRPr="001E1986">
              <w:rPr>
                <w:rFonts w:ascii="Times New Roman" w:eastAsia="Times New Roman" w:hAnsi="Times New Roman" w:cs="Times New Roman"/>
                <w:sz w:val="24"/>
                <w:szCs w:val="24"/>
                <w:lang w:val="en-US" w:eastAsia="lt-LT"/>
              </w:rPr>
              <w:t>sąsk</w:t>
            </w:r>
            <w:proofErr w:type="spellEnd"/>
            <w:r w:rsidRPr="001E1986">
              <w:rPr>
                <w:rFonts w:ascii="Times New Roman" w:eastAsia="Times New Roman" w:hAnsi="Times New Roman" w:cs="Times New Roman"/>
                <w:sz w:val="24"/>
                <w:szCs w:val="24"/>
                <w:lang w:val="en-US" w:eastAsia="lt-LT"/>
              </w:rPr>
              <w:t>.</w:t>
            </w:r>
          </w:p>
          <w:p w14:paraId="57483323" w14:textId="77777777" w:rsidR="008720CE" w:rsidRDefault="008720CE" w:rsidP="008720CE">
            <w:pPr>
              <w:spacing w:after="0" w:line="240" w:lineRule="auto"/>
              <w:jc w:val="both"/>
              <w:rPr>
                <w:rFonts w:ascii="Times New Roman" w:eastAsia="Times New Roman" w:hAnsi="Times New Roman" w:cs="Times New Roman"/>
                <w:sz w:val="24"/>
                <w:szCs w:val="24"/>
                <w:lang w:val="en-US" w:eastAsia="lt-LT"/>
              </w:rPr>
            </w:pPr>
            <w:r w:rsidRPr="001E1986">
              <w:rPr>
                <w:rFonts w:ascii="Times New Roman" w:eastAsia="Times New Roman" w:hAnsi="Times New Roman" w:cs="Times New Roman"/>
                <w:sz w:val="24"/>
                <w:szCs w:val="24"/>
                <w:lang w:val="en-US" w:eastAsia="lt-LT"/>
              </w:rPr>
              <w:t>Nr. LT307300010002457205, „Swedbank“,</w:t>
            </w:r>
          </w:p>
          <w:p w14:paraId="07DEBA15" w14:textId="77777777" w:rsidR="008720CE" w:rsidRDefault="008720CE" w:rsidP="008720CE">
            <w:pPr>
              <w:spacing w:after="0" w:line="240" w:lineRule="auto"/>
              <w:jc w:val="both"/>
              <w:rPr>
                <w:rFonts w:ascii="Times New Roman" w:eastAsia="Times New Roman" w:hAnsi="Times New Roman" w:cs="Times New Roman"/>
                <w:sz w:val="24"/>
                <w:szCs w:val="24"/>
                <w:lang w:val="pt-BR" w:eastAsia="lt-LT"/>
              </w:rPr>
            </w:pPr>
            <w:r w:rsidRPr="001E1986">
              <w:rPr>
                <w:rFonts w:ascii="Times New Roman" w:eastAsia="Times New Roman" w:hAnsi="Times New Roman" w:cs="Times New Roman"/>
                <w:sz w:val="24"/>
                <w:szCs w:val="24"/>
                <w:lang w:val="en-US" w:eastAsia="lt-LT"/>
              </w:rPr>
              <w:t xml:space="preserve">AB, </w:t>
            </w:r>
            <w:proofErr w:type="spellStart"/>
            <w:r w:rsidRPr="001E1986">
              <w:rPr>
                <w:rFonts w:ascii="Times New Roman" w:eastAsia="Times New Roman" w:hAnsi="Times New Roman" w:cs="Times New Roman"/>
                <w:sz w:val="24"/>
                <w:szCs w:val="24"/>
                <w:lang w:val="en-US" w:eastAsia="lt-LT"/>
              </w:rPr>
              <w:t>kodas</w:t>
            </w:r>
            <w:proofErr w:type="spellEnd"/>
            <w:r w:rsidRPr="001E1986">
              <w:rPr>
                <w:rFonts w:ascii="Times New Roman" w:eastAsia="Times New Roman" w:hAnsi="Times New Roman" w:cs="Times New Roman"/>
                <w:sz w:val="24"/>
                <w:szCs w:val="24"/>
                <w:lang w:val="en-US" w:eastAsia="lt-LT"/>
              </w:rPr>
              <w:t xml:space="preserve"> 73000. </w:t>
            </w:r>
            <w:r w:rsidRPr="001E1986">
              <w:rPr>
                <w:rFonts w:ascii="Times New Roman" w:eastAsia="Times New Roman" w:hAnsi="Times New Roman" w:cs="Times New Roman"/>
                <w:sz w:val="24"/>
                <w:szCs w:val="24"/>
                <w:lang w:val="pt-BR" w:eastAsia="lt-LT"/>
              </w:rPr>
              <w:t xml:space="preserve">Įregistruota Juridinių </w:t>
            </w:r>
          </w:p>
          <w:p w14:paraId="06956E7B" w14:textId="77777777" w:rsidR="008720CE" w:rsidRPr="001E1986" w:rsidRDefault="008720CE" w:rsidP="008720CE">
            <w:pPr>
              <w:spacing w:after="0" w:line="240" w:lineRule="auto"/>
              <w:jc w:val="both"/>
              <w:rPr>
                <w:rFonts w:ascii="Times New Roman" w:eastAsia="Times New Roman" w:hAnsi="Times New Roman" w:cs="Times New Roman"/>
                <w:sz w:val="24"/>
                <w:szCs w:val="24"/>
                <w:lang w:val="pt-BR" w:eastAsia="lt-LT"/>
              </w:rPr>
            </w:pPr>
            <w:r w:rsidRPr="001E1986">
              <w:rPr>
                <w:rFonts w:ascii="Times New Roman" w:eastAsia="Times New Roman" w:hAnsi="Times New Roman" w:cs="Times New Roman"/>
                <w:sz w:val="24"/>
                <w:szCs w:val="24"/>
                <w:lang w:val="pt-BR" w:eastAsia="lt-LT"/>
              </w:rPr>
              <w:t>asmenų registre.</w:t>
            </w:r>
          </w:p>
          <w:p w14:paraId="2DBC16AA" w14:textId="77777777" w:rsidR="008720CE" w:rsidRPr="001E1986" w:rsidRDefault="008720CE" w:rsidP="008720CE">
            <w:pPr>
              <w:spacing w:after="0" w:line="240" w:lineRule="auto"/>
              <w:jc w:val="both"/>
              <w:rPr>
                <w:rFonts w:ascii="Times New Roman" w:eastAsia="Times New Roman" w:hAnsi="Times New Roman" w:cs="Times New Roman"/>
                <w:b/>
                <w:sz w:val="24"/>
                <w:szCs w:val="24"/>
                <w:lang w:eastAsia="lt-LT"/>
              </w:rPr>
            </w:pPr>
          </w:p>
          <w:p w14:paraId="23BE3128" w14:textId="77777777" w:rsidR="001E5254" w:rsidRDefault="001E5254" w:rsidP="000C2264">
            <w:pPr>
              <w:spacing w:after="0" w:line="240" w:lineRule="auto"/>
              <w:rPr>
                <w:rFonts w:ascii="Times New Roman" w:eastAsia="Times New Roman" w:hAnsi="Times New Roman" w:cs="Times New Roman"/>
                <w:sz w:val="24"/>
                <w:szCs w:val="24"/>
                <w:lang w:eastAsia="lt-LT"/>
              </w:rPr>
            </w:pPr>
          </w:p>
          <w:p w14:paraId="52708440" w14:textId="77777777" w:rsidR="001E5254" w:rsidRPr="006F2C80" w:rsidRDefault="001E5254" w:rsidP="000C2264">
            <w:pPr>
              <w:autoSpaceDN w:val="0"/>
              <w:spacing w:after="0" w:line="240" w:lineRule="auto"/>
              <w:rPr>
                <w:rFonts w:ascii="Times New Roman" w:eastAsia="Times New Roman" w:hAnsi="Times New Roman" w:cs="Times New Roman"/>
                <w:sz w:val="24"/>
                <w:szCs w:val="24"/>
                <w:lang w:eastAsia="lt-LT"/>
              </w:rPr>
            </w:pPr>
            <w:r w:rsidRPr="006F2C80">
              <w:rPr>
                <w:rFonts w:ascii="Times New Roman" w:eastAsia="Times New Roman" w:hAnsi="Times New Roman" w:cs="Times New Roman"/>
                <w:sz w:val="24"/>
                <w:szCs w:val="24"/>
                <w:lang w:eastAsia="lt-LT"/>
              </w:rPr>
              <w:t xml:space="preserve">                 </w:t>
            </w:r>
            <w:r w:rsidR="00C41D2A">
              <w:rPr>
                <w:rFonts w:ascii="Times New Roman" w:eastAsia="Times New Roman" w:hAnsi="Times New Roman" w:cs="Times New Roman"/>
                <w:sz w:val="24"/>
                <w:szCs w:val="24"/>
                <w:lang w:eastAsia="lt-LT"/>
              </w:rPr>
              <w:t xml:space="preserve">                       </w:t>
            </w:r>
            <w:r w:rsidRPr="006F2C80">
              <w:rPr>
                <w:rFonts w:ascii="Times New Roman" w:eastAsia="Times New Roman" w:hAnsi="Times New Roman" w:cs="Times New Roman"/>
                <w:sz w:val="24"/>
                <w:szCs w:val="24"/>
                <w:lang w:eastAsia="lt-LT"/>
              </w:rPr>
              <w:t xml:space="preserve">  A.V.</w:t>
            </w:r>
          </w:p>
        </w:tc>
        <w:tc>
          <w:tcPr>
            <w:tcW w:w="4643" w:type="dxa"/>
          </w:tcPr>
          <w:p w14:paraId="418E7859" w14:textId="77777777" w:rsidR="00C41D2A" w:rsidRPr="00C41D2A" w:rsidRDefault="001E5254" w:rsidP="00C41D2A">
            <w:pPr>
              <w:spacing w:after="0" w:line="240" w:lineRule="auto"/>
              <w:rPr>
                <w:rFonts w:ascii="Times New Roman" w:eastAsia="Times New Roman" w:hAnsi="Times New Roman" w:cs="Times New Roman"/>
                <w:b/>
                <w:sz w:val="24"/>
                <w:szCs w:val="24"/>
                <w:lang w:eastAsia="lt-LT"/>
              </w:rPr>
            </w:pPr>
            <w:r w:rsidRPr="006F2C80">
              <w:rPr>
                <w:rFonts w:ascii="Times New Roman" w:eastAsia="Times New Roman" w:hAnsi="Times New Roman" w:cs="Times New Roman"/>
                <w:b/>
                <w:sz w:val="24"/>
                <w:szCs w:val="24"/>
                <w:lang w:eastAsia="lt-LT"/>
              </w:rPr>
              <w:t>Paslaugų teikėjas</w:t>
            </w:r>
          </w:p>
          <w:p w14:paraId="11ABB3CB" w14:textId="77777777" w:rsidR="00C41D2A" w:rsidRPr="00F15A8E" w:rsidRDefault="00950400" w:rsidP="00C41D2A">
            <w:pPr>
              <w:spacing w:after="0" w:line="240" w:lineRule="auto"/>
              <w:rPr>
                <w:rFonts w:ascii="Times New Roman" w:hAnsi="Times New Roman" w:cs="Times New Roman"/>
                <w:sz w:val="24"/>
                <w:szCs w:val="24"/>
              </w:rPr>
            </w:pPr>
            <w:r>
              <w:rPr>
                <w:rFonts w:ascii="Times New Roman" w:hAnsi="Times New Roman" w:cs="Times New Roman"/>
                <w:sz w:val="24"/>
                <w:szCs w:val="24"/>
              </w:rPr>
              <w:t>Jurgita Trifeldienė</w:t>
            </w:r>
          </w:p>
          <w:p w14:paraId="031D34D6" w14:textId="7AD7B81B" w:rsidR="00C41D2A" w:rsidRPr="00F15A8E" w:rsidRDefault="004717C6" w:rsidP="00C41D2A">
            <w:pPr>
              <w:spacing w:after="0" w:line="240" w:lineRule="auto"/>
              <w:rPr>
                <w:rFonts w:ascii="Times New Roman" w:hAnsi="Times New Roman" w:cs="Times New Roman"/>
                <w:sz w:val="24"/>
                <w:szCs w:val="24"/>
              </w:rPr>
            </w:pPr>
            <w:r>
              <w:rPr>
                <w:rFonts w:ascii="Times New Roman" w:hAnsi="Times New Roman" w:cs="Times New Roman"/>
                <w:sz w:val="24"/>
                <w:szCs w:val="24"/>
              </w:rPr>
              <w:t>___________</w:t>
            </w:r>
            <w:r w:rsidR="00950400">
              <w:rPr>
                <w:rFonts w:ascii="Times New Roman" w:hAnsi="Times New Roman" w:cs="Times New Roman"/>
                <w:sz w:val="24"/>
                <w:szCs w:val="24"/>
              </w:rPr>
              <w:t xml:space="preserve"> g. </w:t>
            </w:r>
            <w:r>
              <w:rPr>
                <w:rFonts w:ascii="Times New Roman" w:hAnsi="Times New Roman" w:cs="Times New Roman"/>
                <w:sz w:val="24"/>
                <w:szCs w:val="24"/>
              </w:rPr>
              <w:t>__</w:t>
            </w:r>
            <w:r w:rsidR="00BC679F" w:rsidRPr="005C27AD">
              <w:rPr>
                <w:rFonts w:ascii="Times New Roman" w:hAnsi="Times New Roman" w:cs="Times New Roman"/>
                <w:sz w:val="24"/>
                <w:szCs w:val="24"/>
              </w:rPr>
              <w:t xml:space="preserve">, </w:t>
            </w:r>
            <w:hyperlink r:id="rId13" w:tooltip="LT-40114" w:history="1">
              <w:r w:rsidR="0006555B" w:rsidRPr="0006555B">
                <w:rPr>
                  <w:rStyle w:val="Hipersaitas"/>
                  <w:rFonts w:ascii="Times New Roman" w:hAnsi="Times New Roman" w:cs="Times New Roman"/>
                  <w:color w:val="000000"/>
                  <w:sz w:val="24"/>
                  <w:szCs w:val="24"/>
                  <w:u w:val="none"/>
                </w:rPr>
                <w:t>LT-</w:t>
              </w:r>
              <w:r>
                <w:rPr>
                  <w:rStyle w:val="Hipersaitas"/>
                  <w:rFonts w:ascii="Times New Roman" w:hAnsi="Times New Roman" w:cs="Times New Roman"/>
                  <w:color w:val="000000"/>
                  <w:sz w:val="24"/>
                  <w:szCs w:val="24"/>
                  <w:u w:val="none"/>
                </w:rPr>
                <w:t>_____</w:t>
              </w:r>
            </w:hyperlink>
            <w:r w:rsidR="00BC679F" w:rsidRPr="0006555B">
              <w:rPr>
                <w:rFonts w:ascii="Times New Roman" w:hAnsi="Times New Roman" w:cs="Times New Roman"/>
                <w:sz w:val="24"/>
                <w:szCs w:val="24"/>
              </w:rPr>
              <w:t>,</w:t>
            </w:r>
            <w:r w:rsidR="00BC679F" w:rsidRPr="005C27AD">
              <w:rPr>
                <w:rFonts w:ascii="Times New Roman" w:hAnsi="Times New Roman" w:cs="Times New Roman"/>
                <w:sz w:val="24"/>
                <w:szCs w:val="24"/>
              </w:rPr>
              <w:t xml:space="preserve"> </w:t>
            </w:r>
            <w:r>
              <w:rPr>
                <w:rFonts w:ascii="Times New Roman" w:hAnsi="Times New Roman" w:cs="Times New Roman"/>
                <w:sz w:val="24"/>
                <w:szCs w:val="24"/>
              </w:rPr>
              <w:t>_________</w:t>
            </w:r>
          </w:p>
          <w:p w14:paraId="1280B12A" w14:textId="64685E3E" w:rsidR="00C41D2A" w:rsidRPr="00F15A8E" w:rsidRDefault="00C41D2A" w:rsidP="00C41D2A">
            <w:pPr>
              <w:spacing w:after="0" w:line="240" w:lineRule="auto"/>
              <w:rPr>
                <w:rFonts w:ascii="Times New Roman" w:hAnsi="Times New Roman" w:cs="Times New Roman"/>
                <w:sz w:val="24"/>
                <w:szCs w:val="24"/>
              </w:rPr>
            </w:pPr>
            <w:r w:rsidRPr="00F15A8E">
              <w:rPr>
                <w:rFonts w:ascii="Times New Roman" w:hAnsi="Times New Roman" w:cs="Times New Roman"/>
                <w:sz w:val="24"/>
                <w:szCs w:val="24"/>
              </w:rPr>
              <w:t>Telefonas</w:t>
            </w:r>
            <w:r w:rsidR="00CD1B69">
              <w:rPr>
                <w:rFonts w:ascii="Times New Roman" w:hAnsi="Times New Roman" w:cs="Times New Roman"/>
                <w:sz w:val="24"/>
                <w:szCs w:val="24"/>
              </w:rPr>
              <w:t xml:space="preserve"> </w:t>
            </w:r>
            <w:r w:rsidR="004717C6">
              <w:rPr>
                <w:rFonts w:ascii="Times New Roman" w:hAnsi="Times New Roman" w:cs="Times New Roman"/>
                <w:sz w:val="24"/>
                <w:szCs w:val="24"/>
              </w:rPr>
              <w:t>___________________</w:t>
            </w:r>
          </w:p>
          <w:p w14:paraId="6E194D4F" w14:textId="6876BF73" w:rsidR="00C41D2A" w:rsidRPr="00F15A8E" w:rsidRDefault="00C41D2A" w:rsidP="00C41D2A">
            <w:pPr>
              <w:spacing w:after="0" w:line="240" w:lineRule="auto"/>
              <w:rPr>
                <w:rFonts w:ascii="Times New Roman" w:hAnsi="Times New Roman" w:cs="Times New Roman"/>
                <w:sz w:val="24"/>
                <w:szCs w:val="24"/>
              </w:rPr>
            </w:pPr>
            <w:r w:rsidRPr="00F15A8E">
              <w:rPr>
                <w:rFonts w:ascii="Times New Roman" w:hAnsi="Times New Roman" w:cs="Times New Roman"/>
                <w:sz w:val="24"/>
                <w:szCs w:val="24"/>
              </w:rPr>
              <w:t>El.</w:t>
            </w:r>
            <w:r w:rsidR="00B1068D">
              <w:rPr>
                <w:rFonts w:ascii="Times New Roman" w:hAnsi="Times New Roman" w:cs="Times New Roman"/>
                <w:sz w:val="24"/>
                <w:szCs w:val="24"/>
              </w:rPr>
              <w:t xml:space="preserve"> p</w:t>
            </w:r>
            <w:r w:rsidR="003B0A76">
              <w:rPr>
                <w:rFonts w:ascii="Times New Roman" w:hAnsi="Times New Roman" w:cs="Times New Roman"/>
                <w:sz w:val="24"/>
                <w:szCs w:val="24"/>
              </w:rPr>
              <w:t>.:</w:t>
            </w:r>
            <w:r w:rsidR="00B1068D">
              <w:rPr>
                <w:rFonts w:ascii="Times New Roman" w:hAnsi="Times New Roman" w:cs="Times New Roman"/>
                <w:sz w:val="24"/>
                <w:szCs w:val="24"/>
              </w:rPr>
              <w:t xml:space="preserve"> </w:t>
            </w:r>
            <w:r w:rsidR="004717C6">
              <w:rPr>
                <w:rFonts w:ascii="Times New Roman" w:hAnsi="Times New Roman" w:cs="Times New Roman"/>
                <w:sz w:val="24"/>
                <w:szCs w:val="24"/>
              </w:rPr>
              <w:t>________</w:t>
            </w:r>
            <w:r w:rsidR="003B0A76">
              <w:rPr>
                <w:rFonts w:ascii="Times New Roman" w:hAnsi="Times New Roman" w:cs="Times New Roman"/>
                <w:sz w:val="24"/>
                <w:szCs w:val="24"/>
              </w:rPr>
              <w:t>.</w:t>
            </w:r>
            <w:r w:rsidR="004717C6">
              <w:rPr>
                <w:rFonts w:ascii="Times New Roman" w:hAnsi="Times New Roman" w:cs="Times New Roman"/>
                <w:sz w:val="24"/>
                <w:szCs w:val="24"/>
              </w:rPr>
              <w:t>_________</w:t>
            </w:r>
            <w:r w:rsidR="00B1068D">
              <w:rPr>
                <w:rFonts w:ascii="Times New Roman" w:hAnsi="Times New Roman" w:cs="Times New Roman"/>
                <w:sz w:val="24"/>
                <w:szCs w:val="24"/>
              </w:rPr>
              <w:t>@</w:t>
            </w:r>
            <w:r w:rsidR="004717C6">
              <w:rPr>
                <w:rFonts w:ascii="Times New Roman" w:hAnsi="Times New Roman" w:cs="Times New Roman"/>
                <w:sz w:val="24"/>
                <w:szCs w:val="24"/>
              </w:rPr>
              <w:t>_______</w:t>
            </w:r>
            <w:r w:rsidR="003B0A76">
              <w:rPr>
                <w:rFonts w:ascii="Times New Roman" w:hAnsi="Times New Roman" w:cs="Times New Roman"/>
                <w:sz w:val="24"/>
                <w:szCs w:val="24"/>
              </w:rPr>
              <w:t>.</w:t>
            </w:r>
            <w:r w:rsidR="004717C6">
              <w:rPr>
                <w:rFonts w:ascii="Times New Roman" w:hAnsi="Times New Roman" w:cs="Times New Roman"/>
                <w:sz w:val="24"/>
                <w:szCs w:val="24"/>
              </w:rPr>
              <w:t>_____</w:t>
            </w:r>
          </w:p>
          <w:p w14:paraId="5BB7B141" w14:textId="71387659" w:rsidR="00C41D2A" w:rsidRDefault="003B0A76" w:rsidP="00C41D2A">
            <w:pPr>
              <w:spacing w:after="0" w:line="240" w:lineRule="auto"/>
              <w:rPr>
                <w:rFonts w:ascii="Times New Roman" w:hAnsi="Times New Roman" w:cs="Times New Roman"/>
                <w:sz w:val="24"/>
                <w:szCs w:val="24"/>
                <w:shd w:val="clear" w:color="auto" w:fill="F6F6F6"/>
              </w:rPr>
            </w:pPr>
            <w:r>
              <w:rPr>
                <w:rFonts w:ascii="Times New Roman" w:hAnsi="Times New Roman" w:cs="Times New Roman"/>
                <w:sz w:val="24"/>
                <w:szCs w:val="24"/>
              </w:rPr>
              <w:t>Asmens</w:t>
            </w:r>
            <w:r w:rsidR="00C41D2A" w:rsidRPr="00B8332D">
              <w:rPr>
                <w:rFonts w:ascii="Times New Roman" w:hAnsi="Times New Roman" w:cs="Times New Roman"/>
                <w:sz w:val="24"/>
                <w:szCs w:val="24"/>
              </w:rPr>
              <w:t xml:space="preserve"> kodas</w:t>
            </w:r>
            <w:r>
              <w:rPr>
                <w:rFonts w:ascii="Times New Roman" w:hAnsi="Times New Roman" w:cs="Times New Roman"/>
                <w:sz w:val="24"/>
                <w:szCs w:val="24"/>
              </w:rPr>
              <w:t xml:space="preserve"> </w:t>
            </w:r>
            <w:r w:rsidR="004717C6">
              <w:rPr>
                <w:rFonts w:ascii="Times New Roman" w:hAnsi="Times New Roman" w:cs="Times New Roman"/>
                <w:sz w:val="24"/>
                <w:szCs w:val="24"/>
              </w:rPr>
              <w:t>___________________</w:t>
            </w:r>
          </w:p>
          <w:p w14:paraId="3117F7A3" w14:textId="51C3293C" w:rsidR="00A77314" w:rsidRPr="00B8332D" w:rsidRDefault="007A76D8" w:rsidP="00C41D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Atsisk. sąsk. Nr. </w:t>
            </w:r>
            <w:r w:rsidR="000A650C" w:rsidRPr="000A650C">
              <w:rPr>
                <w:rFonts w:ascii="Times New Roman" w:hAnsi="Times New Roman" w:cs="Times New Roman"/>
                <w:sz w:val="24"/>
                <w:szCs w:val="24"/>
              </w:rPr>
              <w:t>LT</w:t>
            </w:r>
            <w:r w:rsidR="004717C6">
              <w:rPr>
                <w:rFonts w:ascii="Times New Roman" w:hAnsi="Times New Roman" w:cs="Times New Roman"/>
                <w:sz w:val="24"/>
                <w:szCs w:val="24"/>
              </w:rPr>
              <w:t>_____________________</w:t>
            </w:r>
            <w:r w:rsidRPr="000A650C">
              <w:rPr>
                <w:rFonts w:ascii="Times New Roman" w:hAnsi="Times New Roman" w:cs="Times New Roman"/>
                <w:sz w:val="24"/>
                <w:szCs w:val="24"/>
              </w:rPr>
              <w:t>, „</w:t>
            </w:r>
            <w:r w:rsidR="004717C6">
              <w:rPr>
                <w:rFonts w:ascii="Times New Roman" w:hAnsi="Times New Roman" w:cs="Times New Roman"/>
                <w:sz w:val="24"/>
                <w:szCs w:val="24"/>
              </w:rPr>
              <w:t>_________________</w:t>
            </w:r>
            <w:r w:rsidRPr="000A650C">
              <w:rPr>
                <w:rFonts w:ascii="Times New Roman" w:hAnsi="Times New Roman" w:cs="Times New Roman"/>
                <w:sz w:val="24"/>
                <w:szCs w:val="24"/>
              </w:rPr>
              <w:t xml:space="preserve">“, AB, kodas </w:t>
            </w:r>
            <w:r w:rsidR="004717C6">
              <w:rPr>
                <w:rFonts w:ascii="Times New Roman" w:hAnsi="Times New Roman" w:cs="Times New Roman"/>
                <w:sz w:val="24"/>
                <w:szCs w:val="24"/>
              </w:rPr>
              <w:t>_________</w:t>
            </w:r>
            <w:r w:rsidRPr="000A650C">
              <w:rPr>
                <w:rFonts w:ascii="Times New Roman" w:hAnsi="Times New Roman" w:cs="Times New Roman"/>
                <w:sz w:val="24"/>
                <w:szCs w:val="24"/>
              </w:rPr>
              <w:t xml:space="preserve">. </w:t>
            </w:r>
          </w:p>
          <w:p w14:paraId="7F83E6B4" w14:textId="77777777" w:rsidR="00C41D2A" w:rsidRDefault="00C41D2A" w:rsidP="00C41D2A">
            <w:pPr>
              <w:spacing w:after="0" w:line="240" w:lineRule="auto"/>
              <w:rPr>
                <w:rFonts w:ascii="Times New Roman" w:eastAsia="Times New Roman" w:hAnsi="Times New Roman" w:cs="Times New Roman"/>
                <w:sz w:val="24"/>
                <w:szCs w:val="24"/>
                <w:lang w:eastAsia="lt-LT"/>
              </w:rPr>
            </w:pPr>
          </w:p>
          <w:p w14:paraId="023673F7" w14:textId="77777777" w:rsidR="00456E70" w:rsidRDefault="00456E70" w:rsidP="00C41D2A">
            <w:pPr>
              <w:spacing w:after="0" w:line="240" w:lineRule="auto"/>
              <w:rPr>
                <w:rFonts w:ascii="Times New Roman" w:eastAsia="Times New Roman" w:hAnsi="Times New Roman" w:cs="Times New Roman"/>
                <w:sz w:val="24"/>
                <w:szCs w:val="24"/>
                <w:lang w:eastAsia="lt-LT"/>
              </w:rPr>
            </w:pPr>
          </w:p>
          <w:p w14:paraId="7E0B85D8" w14:textId="77777777" w:rsidR="00456E70" w:rsidRPr="006F2C80" w:rsidRDefault="00456E70" w:rsidP="00C41D2A">
            <w:pPr>
              <w:spacing w:after="0" w:line="240" w:lineRule="auto"/>
              <w:rPr>
                <w:rFonts w:ascii="Times New Roman" w:eastAsia="Times New Roman" w:hAnsi="Times New Roman" w:cs="Times New Roman"/>
                <w:sz w:val="24"/>
                <w:szCs w:val="24"/>
                <w:lang w:eastAsia="lt-LT"/>
              </w:rPr>
            </w:pPr>
          </w:p>
          <w:p w14:paraId="1B1ABBBD" w14:textId="77777777" w:rsidR="001E5254" w:rsidRPr="006F2C80" w:rsidRDefault="001E5254" w:rsidP="000C2264">
            <w:pPr>
              <w:autoSpaceDN w:val="0"/>
              <w:spacing w:after="0" w:line="240" w:lineRule="auto"/>
              <w:ind w:left="57"/>
              <w:rPr>
                <w:rFonts w:ascii="Times New Roman" w:eastAsia="Times New Roman" w:hAnsi="Times New Roman" w:cs="Times New Roman"/>
                <w:sz w:val="24"/>
                <w:szCs w:val="24"/>
                <w:lang w:eastAsia="lt-LT"/>
              </w:rPr>
            </w:pPr>
            <w:r w:rsidRPr="006F2C80">
              <w:rPr>
                <w:rFonts w:ascii="Times New Roman" w:eastAsia="Times New Roman" w:hAnsi="Times New Roman" w:cs="Times New Roman"/>
                <w:sz w:val="24"/>
                <w:szCs w:val="24"/>
                <w:lang w:eastAsia="lt-LT"/>
              </w:rPr>
              <w:t xml:space="preserve">                                                      A. V.</w:t>
            </w:r>
          </w:p>
        </w:tc>
      </w:tr>
    </w:tbl>
    <w:p w14:paraId="1C8C677D" w14:textId="2FC71A67" w:rsidR="00085780" w:rsidRDefault="00085780" w:rsidP="001E5254">
      <w:pPr>
        <w:tabs>
          <w:tab w:val="left" w:pos="2040"/>
        </w:tabs>
      </w:pPr>
    </w:p>
    <w:p w14:paraId="044CAF92" w14:textId="0CF838D4" w:rsidR="00320ACC" w:rsidRDefault="00320ACC" w:rsidP="001E5254">
      <w:pPr>
        <w:tabs>
          <w:tab w:val="left" w:pos="2040"/>
        </w:tabs>
      </w:pPr>
    </w:p>
    <w:p w14:paraId="29A8C6C1" w14:textId="4B0831F4" w:rsidR="00320ACC" w:rsidRDefault="00320ACC" w:rsidP="001E5254">
      <w:pPr>
        <w:tabs>
          <w:tab w:val="left" w:pos="2040"/>
        </w:tabs>
      </w:pPr>
    </w:p>
    <w:p w14:paraId="14714A97" w14:textId="59473A60" w:rsidR="007259B3" w:rsidRDefault="007259B3" w:rsidP="001E5254">
      <w:pPr>
        <w:tabs>
          <w:tab w:val="left" w:pos="2040"/>
        </w:tabs>
      </w:pPr>
    </w:p>
    <w:p w14:paraId="1C976592" w14:textId="77204CB4" w:rsidR="007259B3" w:rsidRDefault="007259B3" w:rsidP="001E5254">
      <w:pPr>
        <w:tabs>
          <w:tab w:val="left" w:pos="2040"/>
        </w:tabs>
      </w:pPr>
    </w:p>
    <w:p w14:paraId="2D2B9E36" w14:textId="7D614B2A" w:rsidR="007259B3" w:rsidRDefault="007259B3" w:rsidP="001E5254">
      <w:pPr>
        <w:tabs>
          <w:tab w:val="left" w:pos="2040"/>
        </w:tabs>
      </w:pPr>
    </w:p>
    <w:p w14:paraId="188D8A63" w14:textId="0902C2D2" w:rsidR="007259B3" w:rsidRDefault="007259B3" w:rsidP="001E5254">
      <w:pPr>
        <w:tabs>
          <w:tab w:val="left" w:pos="2040"/>
        </w:tabs>
      </w:pPr>
    </w:p>
    <w:p w14:paraId="49F8B75F" w14:textId="659FA37B" w:rsidR="007259B3" w:rsidRDefault="007259B3" w:rsidP="001E5254">
      <w:pPr>
        <w:tabs>
          <w:tab w:val="left" w:pos="2040"/>
        </w:tabs>
      </w:pPr>
    </w:p>
    <w:p w14:paraId="384F9C12" w14:textId="61233814" w:rsidR="007259B3" w:rsidRDefault="007259B3" w:rsidP="001E5254">
      <w:pPr>
        <w:tabs>
          <w:tab w:val="left" w:pos="2040"/>
        </w:tabs>
      </w:pPr>
    </w:p>
    <w:p w14:paraId="1F2B336E" w14:textId="5760C678" w:rsidR="007259B3" w:rsidRDefault="007259B3" w:rsidP="001E5254">
      <w:pPr>
        <w:tabs>
          <w:tab w:val="left" w:pos="2040"/>
        </w:tabs>
      </w:pPr>
    </w:p>
    <w:p w14:paraId="047C6366" w14:textId="77777777" w:rsidR="007259B3" w:rsidRPr="00A33C23" w:rsidRDefault="007259B3" w:rsidP="007259B3">
      <w:pPr>
        <w:spacing w:after="0" w:line="240" w:lineRule="auto"/>
        <w:jc w:val="both"/>
        <w:rPr>
          <w:rFonts w:ascii="Times New Roman" w:hAnsi="Times New Roman" w:cs="Times New Roman"/>
          <w:bCs/>
          <w:iCs/>
          <w:sz w:val="20"/>
        </w:rPr>
      </w:pPr>
      <w:r w:rsidRPr="00A33C23">
        <w:rPr>
          <w:rFonts w:ascii="Times New Roman" w:hAnsi="Times New Roman" w:cs="Times New Roman"/>
          <w:bCs/>
          <w:iCs/>
          <w:sz w:val="20"/>
        </w:rPr>
        <w:t>Ministerijos atstovas, atsakingas už Sutarties sudarymą ir vykdymą</w:t>
      </w:r>
      <w:r w:rsidRPr="00A33C23">
        <w:rPr>
          <w:rFonts w:ascii="Times New Roman" w:hAnsi="Times New Roman" w:cs="Times New Roman"/>
          <w:b/>
          <w:i/>
          <w:sz w:val="20"/>
        </w:rPr>
        <w:t xml:space="preserve">   </w:t>
      </w:r>
    </w:p>
    <w:p w14:paraId="21B727A6" w14:textId="77777777" w:rsidR="007259B3" w:rsidRDefault="007259B3" w:rsidP="007259B3">
      <w:pPr>
        <w:spacing w:after="0" w:line="240" w:lineRule="auto"/>
        <w:rPr>
          <w:rFonts w:ascii="Times New Roman" w:hAnsi="Times New Roman" w:cs="Times New Roman"/>
          <w:sz w:val="20"/>
        </w:rPr>
      </w:pPr>
      <w:r w:rsidRPr="00A33C23">
        <w:rPr>
          <w:rFonts w:ascii="Times New Roman" w:hAnsi="Times New Roman" w:cs="Times New Roman"/>
          <w:bCs/>
          <w:iCs/>
          <w:sz w:val="20"/>
        </w:rPr>
        <w:t xml:space="preserve">Audronė Razmantienė, Ministerijos </w:t>
      </w:r>
      <w:r>
        <w:rPr>
          <w:rFonts w:ascii="Times New Roman" w:hAnsi="Times New Roman" w:cs="Times New Roman"/>
          <w:bCs/>
          <w:iCs/>
          <w:sz w:val="20"/>
        </w:rPr>
        <w:t>Bendrojo ugdymo</w:t>
      </w:r>
      <w:r w:rsidRPr="00A33C23">
        <w:rPr>
          <w:rFonts w:ascii="Times New Roman" w:hAnsi="Times New Roman" w:cs="Times New Roman"/>
          <w:bCs/>
          <w:iCs/>
          <w:sz w:val="20"/>
        </w:rPr>
        <w:t xml:space="preserve"> departamento Pedagogų skyriaus </w:t>
      </w:r>
      <w:r>
        <w:rPr>
          <w:rFonts w:ascii="Times New Roman" w:hAnsi="Times New Roman" w:cs="Times New Roman"/>
          <w:bCs/>
          <w:iCs/>
          <w:sz w:val="20"/>
        </w:rPr>
        <w:t>patarėja</w:t>
      </w:r>
      <w:r w:rsidRPr="00A33C23">
        <w:rPr>
          <w:rFonts w:ascii="Times New Roman" w:hAnsi="Times New Roman" w:cs="Times New Roman"/>
          <w:bCs/>
          <w:iCs/>
          <w:sz w:val="20"/>
        </w:rPr>
        <w:t xml:space="preserve">, tel. </w:t>
      </w:r>
      <w:r>
        <w:rPr>
          <w:rFonts w:ascii="Times New Roman" w:hAnsi="Times New Roman" w:cs="Times New Roman"/>
          <w:bCs/>
          <w:iCs/>
          <w:sz w:val="20"/>
        </w:rPr>
        <w:t>861466439</w:t>
      </w:r>
      <w:r w:rsidRPr="00A33C23">
        <w:rPr>
          <w:rFonts w:ascii="Times New Roman" w:hAnsi="Times New Roman" w:cs="Times New Roman"/>
          <w:sz w:val="20"/>
        </w:rPr>
        <w:t xml:space="preserve">, </w:t>
      </w:r>
    </w:p>
    <w:p w14:paraId="32FDDFE6" w14:textId="775C0EF8" w:rsidR="007259B3" w:rsidRPr="00A33C23" w:rsidRDefault="007259B3" w:rsidP="007259B3">
      <w:pPr>
        <w:spacing w:after="0" w:line="240" w:lineRule="auto"/>
        <w:rPr>
          <w:rFonts w:ascii="Times New Roman" w:hAnsi="Times New Roman" w:cs="Times New Roman"/>
          <w:sz w:val="20"/>
          <w:lang w:val="en-GB"/>
        </w:rPr>
      </w:pPr>
      <w:r w:rsidRPr="00A33C23">
        <w:rPr>
          <w:rFonts w:ascii="Times New Roman" w:hAnsi="Times New Roman" w:cs="Times New Roman"/>
          <w:sz w:val="20"/>
        </w:rPr>
        <w:t xml:space="preserve">el. paštas: </w:t>
      </w:r>
      <w:hyperlink r:id="rId14" w:history="1">
        <w:r w:rsidRPr="00A33C23">
          <w:rPr>
            <w:rStyle w:val="Hipersaitas"/>
            <w:rFonts w:ascii="Times New Roman" w:hAnsi="Times New Roman" w:cs="Times New Roman"/>
            <w:sz w:val="20"/>
          </w:rPr>
          <w:t>Audrone.Razmantiene@smm.lt</w:t>
        </w:r>
      </w:hyperlink>
      <w:r w:rsidRPr="00A33C23">
        <w:rPr>
          <w:rStyle w:val="Hipersaitas"/>
          <w:rFonts w:ascii="Times New Roman" w:hAnsi="Times New Roman" w:cs="Times New Roman"/>
          <w:sz w:val="20"/>
          <w:lang w:val="en-GB"/>
        </w:rPr>
        <w:t xml:space="preserve"> </w:t>
      </w:r>
    </w:p>
    <w:p w14:paraId="50835BF6" w14:textId="77777777" w:rsidR="007259B3" w:rsidRDefault="007259B3" w:rsidP="007259B3">
      <w:pPr>
        <w:spacing w:after="0" w:line="240" w:lineRule="auto"/>
        <w:rPr>
          <w:rFonts w:ascii="Times New Roman" w:hAnsi="Times New Roman" w:cs="Times New Roman"/>
          <w:sz w:val="20"/>
          <w:lang w:val="en-GB"/>
        </w:rPr>
      </w:pPr>
    </w:p>
    <w:p w14:paraId="5A6BCB4D" w14:textId="77777777" w:rsidR="007259B3" w:rsidRPr="00A33C23" w:rsidRDefault="007259B3" w:rsidP="007259B3">
      <w:pPr>
        <w:spacing w:after="0" w:line="240" w:lineRule="auto"/>
        <w:rPr>
          <w:rFonts w:ascii="Times New Roman" w:hAnsi="Times New Roman" w:cs="Times New Roman"/>
          <w:sz w:val="20"/>
          <w:lang w:val="en-GB"/>
        </w:rPr>
      </w:pPr>
    </w:p>
    <w:p w14:paraId="74632821" w14:textId="132BD31E" w:rsidR="007259B3" w:rsidRPr="00A33C23" w:rsidRDefault="004632BB" w:rsidP="007259B3">
      <w:pPr>
        <w:spacing w:after="0" w:line="240" w:lineRule="auto"/>
        <w:jc w:val="both"/>
        <w:rPr>
          <w:rFonts w:ascii="Times New Roman" w:hAnsi="Times New Roman" w:cs="Times New Roman"/>
          <w:bCs/>
          <w:iCs/>
          <w:sz w:val="20"/>
        </w:rPr>
      </w:pPr>
      <w:r>
        <w:rPr>
          <w:rFonts w:ascii="Times New Roman" w:hAnsi="Times New Roman" w:cs="Times New Roman"/>
          <w:bCs/>
          <w:iCs/>
          <w:sz w:val="20"/>
        </w:rPr>
        <w:t>Paslaugų teikėjas, atsakingas u</w:t>
      </w:r>
      <w:r w:rsidR="007259B3" w:rsidRPr="00A33C23">
        <w:rPr>
          <w:rFonts w:ascii="Times New Roman" w:hAnsi="Times New Roman" w:cs="Times New Roman"/>
          <w:bCs/>
          <w:iCs/>
          <w:sz w:val="20"/>
        </w:rPr>
        <w:t>ž Sutarties sudarymą ir vykdymą</w:t>
      </w:r>
      <w:r w:rsidR="007259B3" w:rsidRPr="00A33C23">
        <w:rPr>
          <w:rFonts w:ascii="Times New Roman" w:hAnsi="Times New Roman" w:cs="Times New Roman"/>
          <w:b/>
          <w:i/>
          <w:sz w:val="20"/>
        </w:rPr>
        <w:t xml:space="preserve">   </w:t>
      </w:r>
    </w:p>
    <w:p w14:paraId="1B076E0E" w14:textId="0D64CDF2" w:rsidR="007259B3" w:rsidRPr="009A5257" w:rsidRDefault="004632BB" w:rsidP="007259B3">
      <w:pPr>
        <w:spacing w:after="0" w:line="240" w:lineRule="auto"/>
        <w:rPr>
          <w:rFonts w:ascii="Times New Roman" w:hAnsi="Times New Roman" w:cs="Times New Roman"/>
          <w:sz w:val="20"/>
          <w:szCs w:val="20"/>
        </w:rPr>
      </w:pPr>
      <w:r>
        <w:rPr>
          <w:rFonts w:ascii="Times New Roman" w:hAnsi="Times New Roman" w:cs="Times New Roman"/>
          <w:bCs/>
          <w:iCs/>
          <w:sz w:val="20"/>
        </w:rPr>
        <w:t>Jurgita Trifeldienė</w:t>
      </w:r>
      <w:r w:rsidR="007259B3" w:rsidRPr="00A33C23">
        <w:rPr>
          <w:rFonts w:ascii="Times New Roman" w:hAnsi="Times New Roman" w:cs="Times New Roman"/>
          <w:bCs/>
          <w:iCs/>
          <w:sz w:val="20"/>
        </w:rPr>
        <w:t xml:space="preserve">, tel. </w:t>
      </w:r>
      <w:r w:rsidR="001806E0">
        <w:rPr>
          <w:rFonts w:ascii="Times New Roman" w:hAnsi="Times New Roman" w:cs="Times New Roman"/>
          <w:bCs/>
          <w:iCs/>
          <w:sz w:val="20"/>
          <w:szCs w:val="20"/>
        </w:rPr>
        <w:t>___________________</w:t>
      </w:r>
      <w:r w:rsidR="007259B3" w:rsidRPr="009A5257">
        <w:rPr>
          <w:rFonts w:ascii="Times New Roman" w:hAnsi="Times New Roman" w:cs="Times New Roman"/>
          <w:sz w:val="20"/>
          <w:szCs w:val="20"/>
        </w:rPr>
        <w:t>, el. paštas</w:t>
      </w:r>
      <w:r w:rsidR="007259B3">
        <w:rPr>
          <w:rFonts w:ascii="Times New Roman" w:hAnsi="Times New Roman" w:cs="Times New Roman"/>
          <w:sz w:val="20"/>
          <w:szCs w:val="20"/>
        </w:rPr>
        <w:t>:</w:t>
      </w:r>
      <w:r w:rsidR="007259B3" w:rsidRPr="009A5257">
        <w:rPr>
          <w:rFonts w:ascii="Times New Roman" w:hAnsi="Times New Roman" w:cs="Times New Roman"/>
          <w:sz w:val="20"/>
          <w:szCs w:val="20"/>
        </w:rPr>
        <w:t xml:space="preserve"> </w:t>
      </w:r>
      <w:hyperlink r:id="rId15" w:history="1">
        <w:r w:rsidR="001806E0" w:rsidRPr="00B42269">
          <w:rPr>
            <w:rStyle w:val="Hipersaitas"/>
            <w:rFonts w:ascii="Times New Roman" w:hAnsi="Times New Roman" w:cs="Times New Roman"/>
            <w:sz w:val="20"/>
            <w:szCs w:val="20"/>
          </w:rPr>
          <w:t>_______________._____________</w:t>
        </w:r>
        <w:r w:rsidR="001806E0" w:rsidRPr="00B42269">
          <w:rPr>
            <w:rStyle w:val="Hipersaitas"/>
            <w:rFonts w:ascii="Times New Roman" w:hAnsi="Times New Roman" w:cs="Times New Roman"/>
            <w:sz w:val="20"/>
            <w:szCs w:val="20"/>
            <w:lang w:val="en-US"/>
          </w:rPr>
          <w:t>@_______________._____</w:t>
        </w:r>
      </w:hyperlink>
      <w:r>
        <w:rPr>
          <w:rFonts w:ascii="Times New Roman" w:hAnsi="Times New Roman" w:cs="Times New Roman"/>
          <w:sz w:val="20"/>
          <w:szCs w:val="20"/>
          <w:lang w:val="en-US"/>
        </w:rPr>
        <w:t xml:space="preserve"> </w:t>
      </w:r>
    </w:p>
    <w:p w14:paraId="0715D081" w14:textId="77777777" w:rsidR="007259B3" w:rsidRPr="00D22CD7" w:rsidRDefault="007259B3" w:rsidP="007259B3">
      <w:pPr>
        <w:spacing w:after="0" w:line="240" w:lineRule="auto"/>
        <w:rPr>
          <w:rFonts w:ascii="Times New Roman" w:hAnsi="Times New Roman" w:cs="Times New Roman"/>
          <w:sz w:val="24"/>
          <w:szCs w:val="24"/>
        </w:rPr>
      </w:pPr>
    </w:p>
    <w:p w14:paraId="36AADCAF" w14:textId="77777777" w:rsidR="007259B3" w:rsidRDefault="007259B3" w:rsidP="001E5254">
      <w:pPr>
        <w:tabs>
          <w:tab w:val="left" w:pos="2040"/>
        </w:tabs>
      </w:pPr>
    </w:p>
    <w:p w14:paraId="27E3E41D" w14:textId="77777777" w:rsidR="003D6EC3" w:rsidRDefault="003D6EC3" w:rsidP="001E5254">
      <w:pPr>
        <w:tabs>
          <w:tab w:val="left" w:pos="2040"/>
        </w:tabs>
        <w:sectPr w:rsidR="003D6EC3" w:rsidSect="00B46549">
          <w:headerReference w:type="default" r:id="rId16"/>
          <w:pgSz w:w="11906" w:h="16838" w:code="9"/>
          <w:pgMar w:top="1021" w:right="680" w:bottom="964" w:left="1134" w:header="454" w:footer="397" w:gutter="0"/>
          <w:cols w:space="1296"/>
          <w:titlePg/>
          <w:docGrid w:linePitch="360"/>
        </w:sectPr>
      </w:pPr>
    </w:p>
    <w:p w14:paraId="318D8005" w14:textId="5E3EBCF5" w:rsidR="00320ACC" w:rsidRDefault="00320ACC" w:rsidP="001E5254">
      <w:pPr>
        <w:tabs>
          <w:tab w:val="left" w:pos="2040"/>
        </w:tabs>
      </w:pPr>
    </w:p>
    <w:p w14:paraId="19EA46BF" w14:textId="6967F0AF" w:rsidR="003D6EC3" w:rsidRDefault="003D6EC3" w:rsidP="001E525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2022 m. balandžio     d.</w:t>
      </w:r>
    </w:p>
    <w:p w14:paraId="0C499EBA" w14:textId="0DABFBDF" w:rsidR="001E5254" w:rsidRDefault="001E5254" w:rsidP="001E5254">
      <w:pPr>
        <w:spacing w:after="0" w:line="240" w:lineRule="auto"/>
        <w:jc w:val="right"/>
        <w:rPr>
          <w:rFonts w:ascii="Times New Roman" w:hAnsi="Times New Roman" w:cs="Times New Roman"/>
          <w:sz w:val="24"/>
          <w:szCs w:val="24"/>
        </w:rPr>
      </w:pPr>
      <w:r w:rsidRPr="004F4404">
        <w:rPr>
          <w:rFonts w:ascii="Times New Roman" w:hAnsi="Times New Roman" w:cs="Times New Roman"/>
          <w:sz w:val="24"/>
          <w:szCs w:val="24"/>
        </w:rPr>
        <w:t>Paslaugų</w:t>
      </w:r>
      <w:r>
        <w:rPr>
          <w:rFonts w:ascii="Times New Roman" w:hAnsi="Times New Roman" w:cs="Times New Roman"/>
          <w:sz w:val="24"/>
          <w:szCs w:val="24"/>
        </w:rPr>
        <w:t xml:space="preserve"> sutarties </w:t>
      </w:r>
      <w:r w:rsidR="00085780">
        <w:rPr>
          <w:rFonts w:ascii="Times New Roman" w:hAnsi="Times New Roman" w:cs="Times New Roman"/>
          <w:sz w:val="24"/>
          <w:szCs w:val="24"/>
        </w:rPr>
        <w:t>Nr.   </w:t>
      </w:r>
    </w:p>
    <w:p w14:paraId="7F5AEC9B" w14:textId="77777777" w:rsidR="001E5254" w:rsidRDefault="001E5254" w:rsidP="001E525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1 priedas </w:t>
      </w:r>
      <w:r w:rsidR="00085780">
        <w:rPr>
          <w:rFonts w:ascii="Times New Roman" w:hAnsi="Times New Roman" w:cs="Times New Roman"/>
          <w:sz w:val="24"/>
          <w:szCs w:val="24"/>
        </w:rPr>
        <w:t>                       </w:t>
      </w:r>
    </w:p>
    <w:p w14:paraId="5E33E87F" w14:textId="77777777" w:rsidR="001E5254" w:rsidRPr="004F4404" w:rsidRDefault="001E5254" w:rsidP="001E5254">
      <w:pPr>
        <w:spacing w:after="0" w:line="240" w:lineRule="auto"/>
        <w:jc w:val="right"/>
        <w:rPr>
          <w:rFonts w:ascii="Times New Roman" w:hAnsi="Times New Roman" w:cs="Times New Roman"/>
          <w:sz w:val="24"/>
          <w:szCs w:val="24"/>
        </w:rPr>
      </w:pPr>
    </w:p>
    <w:p w14:paraId="086B4973" w14:textId="77777777" w:rsidR="00C41D2A" w:rsidRPr="008F2F53" w:rsidRDefault="00C41D2A" w:rsidP="00C41D2A">
      <w:pPr>
        <w:spacing w:after="0" w:line="240" w:lineRule="auto"/>
        <w:jc w:val="center"/>
        <w:rPr>
          <w:rFonts w:ascii="Times New Roman" w:hAnsi="Times New Roman" w:cs="Times New Roman"/>
          <w:b/>
          <w:sz w:val="24"/>
          <w:szCs w:val="24"/>
        </w:rPr>
      </w:pPr>
      <w:r w:rsidRPr="008F2F53">
        <w:rPr>
          <w:rFonts w:ascii="Times New Roman" w:hAnsi="Times New Roman" w:cs="Times New Roman"/>
          <w:b/>
          <w:sz w:val="24"/>
          <w:szCs w:val="24"/>
        </w:rPr>
        <w:t>TECHNINĖ SPECIFIKACIJA</w:t>
      </w:r>
    </w:p>
    <w:p w14:paraId="16ED772E" w14:textId="77777777" w:rsidR="00C41D2A" w:rsidRPr="008F2F53" w:rsidRDefault="00C41D2A" w:rsidP="00C41D2A">
      <w:pPr>
        <w:spacing w:after="0" w:line="240" w:lineRule="auto"/>
        <w:jc w:val="center"/>
        <w:rPr>
          <w:rFonts w:ascii="Times New Roman" w:hAnsi="Times New Roman" w:cs="Times New Roman"/>
          <w:b/>
          <w:sz w:val="24"/>
          <w:szCs w:val="24"/>
        </w:rPr>
      </w:pPr>
    </w:p>
    <w:p w14:paraId="2F01CE3E" w14:textId="77777777" w:rsidR="00D47DFE" w:rsidRPr="008F2F53" w:rsidRDefault="00D47DFE" w:rsidP="00D47DFE">
      <w:pPr>
        <w:spacing w:after="0" w:line="240" w:lineRule="auto"/>
        <w:ind w:firstLine="567"/>
        <w:jc w:val="both"/>
        <w:rPr>
          <w:rFonts w:ascii="Times New Roman" w:hAnsi="Times New Roman" w:cs="Times New Roman"/>
          <w:b/>
          <w:sz w:val="24"/>
          <w:szCs w:val="24"/>
        </w:rPr>
      </w:pPr>
      <w:r w:rsidRPr="008F2F53">
        <w:rPr>
          <w:rFonts w:ascii="Times New Roman" w:hAnsi="Times New Roman" w:cs="Times New Roman"/>
          <w:b/>
          <w:sz w:val="24"/>
          <w:szCs w:val="24"/>
        </w:rPr>
        <w:t xml:space="preserve">1. Informacija apie </w:t>
      </w:r>
      <w:r w:rsidR="00D42F63">
        <w:rPr>
          <w:rFonts w:ascii="Times New Roman" w:hAnsi="Times New Roman" w:cs="Times New Roman"/>
          <w:b/>
          <w:sz w:val="24"/>
          <w:szCs w:val="24"/>
        </w:rPr>
        <w:t>paslaugą</w:t>
      </w:r>
      <w:r w:rsidRPr="008F2F53">
        <w:rPr>
          <w:rFonts w:ascii="Times New Roman" w:hAnsi="Times New Roman" w:cs="Times New Roman"/>
          <w:b/>
          <w:sz w:val="24"/>
          <w:szCs w:val="24"/>
        </w:rPr>
        <w:t>.</w:t>
      </w:r>
    </w:p>
    <w:p w14:paraId="7351F2A4" w14:textId="77777777" w:rsidR="00D47DFE" w:rsidRPr="008D247D" w:rsidRDefault="00EC6E17" w:rsidP="00D47DFE">
      <w:pPr>
        <w:spacing w:after="0" w:line="240" w:lineRule="auto"/>
        <w:ind w:firstLine="567"/>
        <w:jc w:val="both"/>
        <w:rPr>
          <w:rFonts w:ascii="Times New Roman" w:hAnsi="Times New Roman" w:cs="Times New Roman"/>
          <w:sz w:val="24"/>
          <w:szCs w:val="24"/>
        </w:rPr>
      </w:pPr>
      <w:r w:rsidRPr="00EC6E17">
        <w:rPr>
          <w:rFonts w:ascii="Times New Roman" w:hAnsi="Times New Roman" w:cs="Times New Roman"/>
          <w:sz w:val="24"/>
          <w:szCs w:val="24"/>
        </w:rPr>
        <w:t>Vadovaujantis Švietimo įstatymo 23 straipsniu, pedagogų kvalifikacijos tobulinimą gali organizuoti tik Švietimo, mokslo ir sporto ministro</w:t>
      </w:r>
      <w:r w:rsidR="0041703D">
        <w:rPr>
          <w:rFonts w:ascii="Times New Roman" w:hAnsi="Times New Roman" w:cs="Times New Roman"/>
          <w:sz w:val="24"/>
          <w:szCs w:val="24"/>
        </w:rPr>
        <w:t xml:space="preserve"> (toliau – ministras)</w:t>
      </w:r>
      <w:r w:rsidRPr="00EC6E17">
        <w:rPr>
          <w:rFonts w:ascii="Times New Roman" w:hAnsi="Times New Roman" w:cs="Times New Roman"/>
          <w:sz w:val="24"/>
          <w:szCs w:val="24"/>
        </w:rPr>
        <w:t xml:space="preserve"> nustatyta tvarka akredituotos kvalifikacijos tobulinimo įstaigos. Pagal ministro nustatytą tvarką, N</w:t>
      </w:r>
      <w:r w:rsidR="000E4F40">
        <w:rPr>
          <w:rFonts w:ascii="Times New Roman" w:hAnsi="Times New Roman" w:cs="Times New Roman"/>
          <w:sz w:val="24"/>
          <w:szCs w:val="24"/>
        </w:rPr>
        <w:t>acionalinė švietimo agentūra (toliau – NŠA)</w:t>
      </w:r>
      <w:r w:rsidRPr="00EC6E17">
        <w:rPr>
          <w:rFonts w:ascii="Times New Roman" w:hAnsi="Times New Roman" w:cs="Times New Roman"/>
          <w:sz w:val="24"/>
          <w:szCs w:val="24"/>
        </w:rPr>
        <w:t xml:space="preserve"> yra institucija, organizuojanti kvalifikacijos tobulinimo įstaigų akreditaciją</w:t>
      </w:r>
      <w:r w:rsidR="00F072EE">
        <w:rPr>
          <w:rFonts w:ascii="Times New Roman" w:hAnsi="Times New Roman" w:cs="Times New Roman"/>
          <w:sz w:val="24"/>
          <w:szCs w:val="24"/>
        </w:rPr>
        <w:t xml:space="preserve"> ir taip pat pati vykdo pedagogų kvalifik</w:t>
      </w:r>
      <w:r w:rsidR="002905C2">
        <w:rPr>
          <w:rFonts w:ascii="Times New Roman" w:hAnsi="Times New Roman" w:cs="Times New Roman"/>
          <w:sz w:val="24"/>
          <w:szCs w:val="24"/>
        </w:rPr>
        <w:t>acijos tobulinimą.</w:t>
      </w:r>
      <w:r w:rsidRPr="00EC6E17">
        <w:rPr>
          <w:rFonts w:ascii="Times New Roman" w:hAnsi="Times New Roman" w:cs="Times New Roman"/>
          <w:sz w:val="24"/>
          <w:szCs w:val="24"/>
        </w:rPr>
        <w:t xml:space="preserve"> </w:t>
      </w:r>
      <w:r w:rsidR="002905C2">
        <w:rPr>
          <w:rFonts w:ascii="Times New Roman" w:hAnsi="Times New Roman" w:cs="Times New Roman"/>
          <w:sz w:val="24"/>
          <w:szCs w:val="24"/>
        </w:rPr>
        <w:t>T</w:t>
      </w:r>
      <w:r w:rsidRPr="00EC6E17">
        <w:rPr>
          <w:rFonts w:ascii="Times New Roman" w:hAnsi="Times New Roman" w:cs="Times New Roman"/>
          <w:sz w:val="24"/>
          <w:szCs w:val="24"/>
        </w:rPr>
        <w:t xml:space="preserve">odėl vengiant viešų-privačių interesų derinimo </w:t>
      </w:r>
      <w:r w:rsidR="002905C2">
        <w:rPr>
          <w:rFonts w:ascii="Times New Roman" w:hAnsi="Times New Roman" w:cs="Times New Roman"/>
          <w:sz w:val="24"/>
          <w:szCs w:val="24"/>
        </w:rPr>
        <w:t xml:space="preserve">ar interesų derinimo </w:t>
      </w:r>
      <w:r w:rsidRPr="00EC6E17">
        <w:rPr>
          <w:rFonts w:ascii="Times New Roman" w:hAnsi="Times New Roman" w:cs="Times New Roman"/>
          <w:sz w:val="24"/>
          <w:szCs w:val="24"/>
        </w:rPr>
        <w:t>pažeidimo, paslaugos savo akreditacijai pirkti negali</w:t>
      </w:r>
      <w:r w:rsidR="00455AAA">
        <w:rPr>
          <w:rFonts w:ascii="Times New Roman" w:hAnsi="Times New Roman" w:cs="Times New Roman"/>
          <w:sz w:val="24"/>
          <w:szCs w:val="24"/>
        </w:rPr>
        <w:t>, tačiau kad galėtų vykdyti Švietimo, mokslo ir sporto minis</w:t>
      </w:r>
      <w:r w:rsidR="009D00E2">
        <w:rPr>
          <w:rFonts w:ascii="Times New Roman" w:hAnsi="Times New Roman" w:cs="Times New Roman"/>
          <w:sz w:val="24"/>
          <w:szCs w:val="24"/>
        </w:rPr>
        <w:t xml:space="preserve">terijos </w:t>
      </w:r>
      <w:r w:rsidR="0041703D">
        <w:rPr>
          <w:rFonts w:ascii="Times New Roman" w:hAnsi="Times New Roman" w:cs="Times New Roman"/>
          <w:sz w:val="24"/>
          <w:szCs w:val="24"/>
        </w:rPr>
        <w:t xml:space="preserve"> (toliau – ŠMSM) </w:t>
      </w:r>
      <w:r w:rsidR="009D00E2">
        <w:rPr>
          <w:rFonts w:ascii="Times New Roman" w:hAnsi="Times New Roman" w:cs="Times New Roman"/>
          <w:sz w:val="24"/>
          <w:szCs w:val="24"/>
        </w:rPr>
        <w:t>jai pavestas funkcijas, susijusias su pedagogų kvalifikacijos tobulinimu</w:t>
      </w:r>
      <w:r w:rsidR="009E0267">
        <w:rPr>
          <w:rFonts w:ascii="Times New Roman" w:hAnsi="Times New Roman" w:cs="Times New Roman"/>
          <w:sz w:val="24"/>
          <w:szCs w:val="24"/>
        </w:rPr>
        <w:t xml:space="preserve">, </w:t>
      </w:r>
      <w:r w:rsidR="00D67E1E">
        <w:rPr>
          <w:rFonts w:ascii="Times New Roman" w:hAnsi="Times New Roman" w:cs="Times New Roman"/>
          <w:sz w:val="24"/>
          <w:szCs w:val="24"/>
        </w:rPr>
        <w:t xml:space="preserve">NŠA </w:t>
      </w:r>
      <w:r w:rsidR="009E0267">
        <w:rPr>
          <w:rFonts w:ascii="Times New Roman" w:hAnsi="Times New Roman" w:cs="Times New Roman"/>
          <w:sz w:val="24"/>
          <w:szCs w:val="24"/>
        </w:rPr>
        <w:t xml:space="preserve">turi būti akredituota. Kaip numatyta </w:t>
      </w:r>
      <w:r w:rsidR="007C3A70" w:rsidRPr="007C3A70">
        <w:rPr>
          <w:rFonts w:ascii="Times New Roman" w:hAnsi="Times New Roman" w:cs="Times New Roman"/>
          <w:color w:val="000000"/>
          <w:sz w:val="24"/>
          <w:szCs w:val="24"/>
          <w:shd w:val="clear" w:color="auto" w:fill="FFFFFF"/>
        </w:rPr>
        <w:t>Institucijų, vykdančių mokytojų ir švietimo pagalbą teikiančių specialistų kvalifikacijos tobulinimą, veiklos vertinimo ir akreditacijos taisykl</w:t>
      </w:r>
      <w:r w:rsidR="007C3A70">
        <w:rPr>
          <w:rFonts w:ascii="Times New Roman" w:hAnsi="Times New Roman" w:cs="Times New Roman"/>
          <w:color w:val="000000"/>
          <w:sz w:val="24"/>
          <w:szCs w:val="24"/>
          <w:shd w:val="clear" w:color="auto" w:fill="FFFFFF"/>
        </w:rPr>
        <w:t>ėse</w:t>
      </w:r>
      <w:r w:rsidR="004E664D">
        <w:rPr>
          <w:rFonts w:ascii="Times New Roman" w:hAnsi="Times New Roman" w:cs="Times New Roman"/>
          <w:sz w:val="24"/>
          <w:szCs w:val="24"/>
        </w:rPr>
        <w:t>, patvirtinto</w:t>
      </w:r>
      <w:r w:rsidR="007C3A70">
        <w:rPr>
          <w:rFonts w:ascii="Times New Roman" w:hAnsi="Times New Roman" w:cs="Times New Roman"/>
          <w:sz w:val="24"/>
          <w:szCs w:val="24"/>
        </w:rPr>
        <w:t>se</w:t>
      </w:r>
      <w:r w:rsidR="004E664D">
        <w:rPr>
          <w:rFonts w:ascii="Times New Roman" w:hAnsi="Times New Roman" w:cs="Times New Roman"/>
          <w:sz w:val="24"/>
          <w:szCs w:val="24"/>
        </w:rPr>
        <w:t xml:space="preserve"> Švietimo, mokslo ir sporto ministro </w:t>
      </w:r>
      <w:r w:rsidR="00C76ED2" w:rsidRPr="008D247D">
        <w:rPr>
          <w:rFonts w:ascii="Times New Roman" w:hAnsi="Times New Roman" w:cs="Times New Roman"/>
          <w:color w:val="000000"/>
          <w:sz w:val="24"/>
          <w:szCs w:val="24"/>
        </w:rPr>
        <w:t xml:space="preserve">2006 m. sausio 23 d. </w:t>
      </w:r>
      <w:r w:rsidR="008D247D">
        <w:rPr>
          <w:rFonts w:ascii="Times New Roman" w:hAnsi="Times New Roman" w:cs="Times New Roman"/>
          <w:color w:val="000000"/>
          <w:sz w:val="24"/>
          <w:szCs w:val="24"/>
        </w:rPr>
        <w:t xml:space="preserve">įsakymu </w:t>
      </w:r>
      <w:r w:rsidR="00C76ED2" w:rsidRPr="008D247D">
        <w:rPr>
          <w:rFonts w:ascii="Times New Roman" w:hAnsi="Times New Roman" w:cs="Times New Roman"/>
          <w:color w:val="000000"/>
          <w:sz w:val="24"/>
          <w:szCs w:val="24"/>
        </w:rPr>
        <w:t>Nr. ISAK-109</w:t>
      </w:r>
      <w:r w:rsidR="008D247D">
        <w:rPr>
          <w:rFonts w:ascii="Times New Roman" w:hAnsi="Times New Roman" w:cs="Times New Roman"/>
          <w:color w:val="000000"/>
          <w:sz w:val="24"/>
          <w:szCs w:val="24"/>
        </w:rPr>
        <w:t xml:space="preserve"> „Dėl </w:t>
      </w:r>
      <w:r w:rsidR="008D247D" w:rsidRPr="007C3A70">
        <w:rPr>
          <w:rFonts w:ascii="Times New Roman" w:hAnsi="Times New Roman" w:cs="Times New Roman"/>
          <w:color w:val="000000"/>
          <w:sz w:val="24"/>
          <w:szCs w:val="24"/>
          <w:shd w:val="clear" w:color="auto" w:fill="FFFFFF"/>
        </w:rPr>
        <w:t>Institucijų, vykdančių mokytojų ir švietimo pagalbą teikiančių specialistų kvalifikacijos tobulinimą, veiklos vertinimo ir akreditacijos</w:t>
      </w:r>
      <w:r w:rsidR="006B726A">
        <w:rPr>
          <w:rFonts w:ascii="Times New Roman" w:hAnsi="Times New Roman" w:cs="Times New Roman"/>
          <w:color w:val="000000"/>
          <w:sz w:val="24"/>
          <w:szCs w:val="24"/>
          <w:shd w:val="clear" w:color="auto" w:fill="FFFFFF"/>
        </w:rPr>
        <w:t>“, ŠMSM pavald</w:t>
      </w:r>
      <w:r w:rsidR="00D1240E">
        <w:rPr>
          <w:rFonts w:ascii="Times New Roman" w:hAnsi="Times New Roman" w:cs="Times New Roman"/>
          <w:color w:val="000000"/>
          <w:sz w:val="24"/>
          <w:szCs w:val="24"/>
          <w:shd w:val="clear" w:color="auto" w:fill="FFFFFF"/>
        </w:rPr>
        <w:t>ži</w:t>
      </w:r>
      <w:r w:rsidR="006B726A">
        <w:rPr>
          <w:rFonts w:ascii="Times New Roman" w:hAnsi="Times New Roman" w:cs="Times New Roman"/>
          <w:color w:val="000000"/>
          <w:sz w:val="24"/>
          <w:szCs w:val="24"/>
          <w:shd w:val="clear" w:color="auto" w:fill="FFFFFF"/>
        </w:rPr>
        <w:t xml:space="preserve">ų įstaigų </w:t>
      </w:r>
      <w:r w:rsidR="00D1240E">
        <w:rPr>
          <w:rFonts w:ascii="Times New Roman" w:hAnsi="Times New Roman" w:cs="Times New Roman"/>
          <w:color w:val="000000"/>
          <w:sz w:val="24"/>
          <w:szCs w:val="24"/>
          <w:shd w:val="clear" w:color="auto" w:fill="FFFFFF"/>
        </w:rPr>
        <w:t>akreditaciją organizuoja ŠMSM. T</w:t>
      </w:r>
      <w:r w:rsidR="00AB2822">
        <w:rPr>
          <w:rFonts w:ascii="Times New Roman" w:hAnsi="Times New Roman" w:cs="Times New Roman"/>
          <w:color w:val="000000"/>
          <w:sz w:val="24"/>
          <w:szCs w:val="24"/>
          <w:shd w:val="clear" w:color="auto" w:fill="FFFFFF"/>
        </w:rPr>
        <w:t>am bus sudaryta akreditacijos ekspertų grupė</w:t>
      </w:r>
      <w:r w:rsidR="00331046">
        <w:rPr>
          <w:rFonts w:ascii="Times New Roman" w:hAnsi="Times New Roman" w:cs="Times New Roman"/>
          <w:color w:val="000000"/>
          <w:sz w:val="24"/>
          <w:szCs w:val="24"/>
          <w:shd w:val="clear" w:color="auto" w:fill="FFFFFF"/>
        </w:rPr>
        <w:t>.</w:t>
      </w:r>
    </w:p>
    <w:p w14:paraId="29D680C7" w14:textId="5D7FE108" w:rsidR="00D47DFE" w:rsidRDefault="00331046" w:rsidP="00D47DF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NŠA akreditacija bus vykdoma 2022 m. balandžio mėnesį, į grupę bus kviečiami </w:t>
      </w:r>
      <w:r w:rsidR="00636C6A">
        <w:rPr>
          <w:rFonts w:ascii="Times New Roman" w:hAnsi="Times New Roman" w:cs="Times New Roman"/>
          <w:sz w:val="24"/>
        </w:rPr>
        <w:t>kvalifikacijos tobulinimo patirties turintys tarnautojai ir ekspertai</w:t>
      </w:r>
      <w:r w:rsidR="00960506">
        <w:rPr>
          <w:rFonts w:ascii="Times New Roman" w:hAnsi="Times New Roman" w:cs="Times New Roman"/>
          <w:sz w:val="24"/>
        </w:rPr>
        <w:t xml:space="preserve">, kurie ne tik vykdys akreditacijos procedūras, bet ir parengs </w:t>
      </w:r>
      <w:r w:rsidR="00B671E5">
        <w:rPr>
          <w:rFonts w:ascii="Times New Roman" w:hAnsi="Times New Roman" w:cs="Times New Roman"/>
          <w:sz w:val="24"/>
        </w:rPr>
        <w:t>akreditavimo pažymą, kurios pagrindu NŠA bus akredituota arba ne.</w:t>
      </w:r>
      <w:r w:rsidR="003D5533">
        <w:rPr>
          <w:rFonts w:ascii="Times New Roman" w:hAnsi="Times New Roman" w:cs="Times New Roman"/>
          <w:sz w:val="24"/>
        </w:rPr>
        <w:t xml:space="preserve"> Akreditacijos procedūra turi būti baigta iki balandžio 29 d.</w:t>
      </w:r>
    </w:p>
    <w:p w14:paraId="25172E3B" w14:textId="77777777" w:rsidR="00D47DFE" w:rsidRPr="008F2F53" w:rsidRDefault="00D47DFE" w:rsidP="00D47DFE">
      <w:pPr>
        <w:spacing w:after="0" w:line="240" w:lineRule="auto"/>
        <w:ind w:firstLine="567"/>
        <w:jc w:val="both"/>
        <w:rPr>
          <w:rFonts w:ascii="Times New Roman" w:hAnsi="Times New Roman" w:cs="Times New Roman"/>
          <w:bCs/>
          <w:sz w:val="24"/>
          <w:szCs w:val="24"/>
        </w:rPr>
      </w:pPr>
    </w:p>
    <w:p w14:paraId="05556268" w14:textId="77777777" w:rsidR="00D47DFE" w:rsidRPr="00CE646E" w:rsidRDefault="00D47DFE" w:rsidP="00D47DFE">
      <w:pPr>
        <w:spacing w:after="0" w:line="240" w:lineRule="auto"/>
        <w:ind w:firstLine="567"/>
        <w:jc w:val="both"/>
        <w:rPr>
          <w:rFonts w:ascii="Times New Roman" w:hAnsi="Times New Roman" w:cs="Times New Roman"/>
          <w:sz w:val="24"/>
          <w:szCs w:val="24"/>
        </w:rPr>
      </w:pPr>
      <w:r w:rsidRPr="008F2F53">
        <w:rPr>
          <w:rFonts w:ascii="Times New Roman" w:hAnsi="Times New Roman" w:cs="Times New Roman"/>
          <w:b/>
          <w:sz w:val="24"/>
          <w:szCs w:val="24"/>
        </w:rPr>
        <w:t>Pirkimo objektas</w:t>
      </w:r>
      <w:r w:rsidRPr="008F2F53">
        <w:rPr>
          <w:rFonts w:ascii="Times New Roman" w:hAnsi="Times New Roman" w:cs="Times New Roman"/>
          <w:sz w:val="24"/>
          <w:szCs w:val="24"/>
        </w:rPr>
        <w:t xml:space="preserve"> – </w:t>
      </w:r>
      <w:r w:rsidR="00CE646E" w:rsidRPr="00CE646E">
        <w:rPr>
          <w:rFonts w:ascii="Times New Roman" w:hAnsi="Times New Roman" w:cs="Times New Roman"/>
          <w:sz w:val="24"/>
          <w:szCs w:val="24"/>
        </w:rPr>
        <w:t>NŠA, kaip pedagogų kvalifikacijos tobulinimo institucijos, akreditavimo ekspertinės paslaugos</w:t>
      </w:r>
      <w:r w:rsidRPr="00CE646E">
        <w:rPr>
          <w:rFonts w:ascii="Times New Roman" w:hAnsi="Times New Roman" w:cs="Times New Roman"/>
          <w:bCs/>
          <w:sz w:val="24"/>
          <w:szCs w:val="24"/>
        </w:rPr>
        <w:t xml:space="preserve">. </w:t>
      </w:r>
    </w:p>
    <w:p w14:paraId="37ACE282" w14:textId="77777777" w:rsidR="00D47DFE" w:rsidRDefault="00D47DFE" w:rsidP="00D47DFE">
      <w:pPr>
        <w:spacing w:after="0" w:line="240" w:lineRule="auto"/>
        <w:ind w:firstLine="567"/>
        <w:jc w:val="both"/>
        <w:rPr>
          <w:rFonts w:ascii="Times New Roman" w:hAnsi="Times New Roman" w:cs="Times New Roman"/>
          <w:b/>
          <w:sz w:val="24"/>
        </w:rPr>
      </w:pPr>
    </w:p>
    <w:p w14:paraId="7E7A6DF0" w14:textId="100F99B9" w:rsidR="00D47DFE" w:rsidRDefault="00D47DFE" w:rsidP="00D47DFE">
      <w:pPr>
        <w:spacing w:after="0" w:line="240" w:lineRule="auto"/>
        <w:ind w:firstLine="567"/>
        <w:jc w:val="both"/>
        <w:rPr>
          <w:rFonts w:ascii="Times New Roman" w:hAnsi="Times New Roman" w:cs="Times New Roman"/>
          <w:sz w:val="24"/>
        </w:rPr>
      </w:pPr>
      <w:r w:rsidRPr="008F2F53">
        <w:rPr>
          <w:rFonts w:ascii="Times New Roman" w:hAnsi="Times New Roman" w:cs="Times New Roman"/>
          <w:b/>
          <w:sz w:val="24"/>
        </w:rPr>
        <w:t>2. Perkančioji organizacija:</w:t>
      </w:r>
      <w:r w:rsidRPr="008F2F53">
        <w:rPr>
          <w:rFonts w:ascii="Times New Roman" w:hAnsi="Times New Roman" w:cs="Times New Roman"/>
          <w:sz w:val="24"/>
        </w:rPr>
        <w:t xml:space="preserve"> </w:t>
      </w:r>
      <w:r>
        <w:rPr>
          <w:rFonts w:ascii="Times New Roman" w:hAnsi="Times New Roman" w:cs="Times New Roman"/>
          <w:sz w:val="24"/>
        </w:rPr>
        <w:t>Švietimo, mokslo ir sporto ministerija</w:t>
      </w:r>
      <w:r w:rsidRPr="008F2F53">
        <w:rPr>
          <w:rFonts w:ascii="Times New Roman" w:hAnsi="Times New Roman" w:cs="Times New Roman"/>
          <w:sz w:val="24"/>
        </w:rPr>
        <w:t xml:space="preserve">. </w:t>
      </w:r>
    </w:p>
    <w:p w14:paraId="39D892CA" w14:textId="77777777" w:rsidR="00D47DFE" w:rsidRPr="008F2F53" w:rsidRDefault="00D47DFE" w:rsidP="00D47DFE">
      <w:pPr>
        <w:spacing w:after="0" w:line="240" w:lineRule="auto"/>
        <w:ind w:firstLine="567"/>
        <w:jc w:val="both"/>
        <w:rPr>
          <w:rFonts w:ascii="Times New Roman" w:hAnsi="Times New Roman" w:cs="Times New Roman"/>
          <w:sz w:val="24"/>
        </w:rPr>
      </w:pPr>
    </w:p>
    <w:p w14:paraId="448419F0" w14:textId="77777777" w:rsidR="00D47DFE" w:rsidRDefault="00D47DFE" w:rsidP="00D47DFE">
      <w:pPr>
        <w:spacing w:after="0" w:line="240" w:lineRule="auto"/>
        <w:ind w:firstLine="567"/>
        <w:rPr>
          <w:rFonts w:ascii="Times New Roman" w:hAnsi="Times New Roman" w:cs="Times New Roman"/>
          <w:b/>
          <w:sz w:val="24"/>
        </w:rPr>
      </w:pPr>
      <w:r w:rsidRPr="008F2F53">
        <w:rPr>
          <w:rFonts w:ascii="Times New Roman" w:hAnsi="Times New Roman" w:cs="Times New Roman"/>
          <w:b/>
          <w:sz w:val="24"/>
        </w:rPr>
        <w:t>3. Reikalavimai pirkimo objektui.</w:t>
      </w:r>
    </w:p>
    <w:p w14:paraId="1AE3DBC4" w14:textId="77777777" w:rsidR="00D47DFE" w:rsidRDefault="00D47DFE" w:rsidP="00D47DF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3.1. </w:t>
      </w:r>
      <w:r w:rsidR="00405ABA">
        <w:rPr>
          <w:rFonts w:ascii="Times New Roman" w:hAnsi="Times New Roman" w:cs="Times New Roman"/>
          <w:sz w:val="24"/>
        </w:rPr>
        <w:t>Paslaugas te</w:t>
      </w:r>
      <w:r w:rsidR="00961359">
        <w:rPr>
          <w:rFonts w:ascii="Times New Roman" w:hAnsi="Times New Roman" w:cs="Times New Roman"/>
          <w:sz w:val="24"/>
        </w:rPr>
        <w:t>ikiantis asmuo turi atitikti šiuos reikalavimui kvalifikacijai:</w:t>
      </w:r>
    </w:p>
    <w:p w14:paraId="32729DEF" w14:textId="77777777" w:rsidR="00D47DFE" w:rsidRDefault="00D47DFE" w:rsidP="00D47DF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3.1.1. </w:t>
      </w:r>
      <w:r w:rsidR="00961359">
        <w:rPr>
          <w:rFonts w:ascii="Times New Roman" w:hAnsi="Times New Roman" w:cs="Times New Roman"/>
          <w:sz w:val="24"/>
        </w:rPr>
        <w:t>turėti aukštąjį išsilavinimą ir pedagogo kvalifikaciją</w:t>
      </w:r>
      <w:r>
        <w:rPr>
          <w:rFonts w:ascii="Times New Roman" w:hAnsi="Times New Roman" w:cs="Times New Roman"/>
          <w:sz w:val="24"/>
        </w:rPr>
        <w:t>.</w:t>
      </w:r>
    </w:p>
    <w:p w14:paraId="7221A859" w14:textId="77777777" w:rsidR="00D47DFE" w:rsidRDefault="00D47DFE" w:rsidP="00D47DF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3.1.2. </w:t>
      </w:r>
      <w:r w:rsidR="002F3159">
        <w:rPr>
          <w:rFonts w:ascii="Times New Roman" w:hAnsi="Times New Roman" w:cs="Times New Roman"/>
          <w:sz w:val="24"/>
        </w:rPr>
        <w:t xml:space="preserve">turėti ne mažesnę kai 5 metų patirtį </w:t>
      </w:r>
      <w:r w:rsidR="00F01A93">
        <w:rPr>
          <w:rFonts w:ascii="Times New Roman" w:hAnsi="Times New Roman" w:cs="Times New Roman"/>
          <w:sz w:val="24"/>
        </w:rPr>
        <w:t>švietimo srityje (valdymo ir administravimo, švietimo paslaugų organizavimo ar kt.)</w:t>
      </w:r>
      <w:r>
        <w:rPr>
          <w:rFonts w:ascii="Times New Roman" w:hAnsi="Times New Roman" w:cs="Times New Roman"/>
          <w:sz w:val="24"/>
        </w:rPr>
        <w:t>.</w:t>
      </w:r>
    </w:p>
    <w:p w14:paraId="104445F6" w14:textId="77777777" w:rsidR="00D47DFE" w:rsidRDefault="00D47DFE" w:rsidP="00D47DFE">
      <w:pPr>
        <w:spacing w:after="0" w:line="240" w:lineRule="auto"/>
        <w:ind w:firstLine="567"/>
        <w:jc w:val="both"/>
        <w:rPr>
          <w:rFonts w:ascii="Times New Roman" w:hAnsi="Times New Roman" w:cs="Times New Roman"/>
          <w:sz w:val="24"/>
        </w:rPr>
      </w:pPr>
      <w:r>
        <w:rPr>
          <w:rFonts w:ascii="Times New Roman" w:hAnsi="Times New Roman" w:cs="Times New Roman"/>
          <w:sz w:val="24"/>
        </w:rPr>
        <w:t>3.1.</w:t>
      </w:r>
      <w:r w:rsidR="001842A4">
        <w:rPr>
          <w:rFonts w:ascii="Times New Roman" w:hAnsi="Times New Roman" w:cs="Times New Roman"/>
          <w:sz w:val="24"/>
        </w:rPr>
        <w:t>3</w:t>
      </w:r>
      <w:r>
        <w:rPr>
          <w:rFonts w:ascii="Times New Roman" w:hAnsi="Times New Roman" w:cs="Times New Roman"/>
          <w:sz w:val="24"/>
        </w:rPr>
        <w:t xml:space="preserve">. </w:t>
      </w:r>
      <w:r w:rsidR="007E0EFE">
        <w:rPr>
          <w:rFonts w:ascii="Times New Roman" w:hAnsi="Times New Roman" w:cs="Times New Roman"/>
          <w:sz w:val="24"/>
        </w:rPr>
        <w:t>turėti išorinio švietimo įstaigų vertinimo patirties.</w:t>
      </w:r>
    </w:p>
    <w:p w14:paraId="263CA9F0" w14:textId="77777777" w:rsidR="00D47DFE" w:rsidRPr="00D66A12" w:rsidRDefault="00D47DFE" w:rsidP="00D47DFE">
      <w:pPr>
        <w:spacing w:after="0" w:line="240" w:lineRule="auto"/>
        <w:ind w:firstLine="567"/>
        <w:jc w:val="both"/>
        <w:rPr>
          <w:rFonts w:ascii="Times New Roman" w:hAnsi="Times New Roman" w:cs="Times New Roman"/>
          <w:b/>
          <w:sz w:val="24"/>
        </w:rPr>
      </w:pPr>
      <w:r>
        <w:rPr>
          <w:rFonts w:ascii="Times New Roman" w:hAnsi="Times New Roman" w:cs="Times New Roman"/>
          <w:sz w:val="24"/>
        </w:rPr>
        <w:t xml:space="preserve">3.1.4. </w:t>
      </w:r>
      <w:r w:rsidR="001842A4">
        <w:rPr>
          <w:rFonts w:ascii="Times New Roman" w:hAnsi="Times New Roman" w:cs="Times New Roman"/>
          <w:sz w:val="24"/>
        </w:rPr>
        <w:t xml:space="preserve">turėti </w:t>
      </w:r>
      <w:r w:rsidR="00DA070E" w:rsidRPr="00CE646E">
        <w:rPr>
          <w:rFonts w:ascii="Times New Roman" w:hAnsi="Times New Roman" w:cs="Times New Roman"/>
          <w:sz w:val="24"/>
          <w:szCs w:val="24"/>
        </w:rPr>
        <w:t>pedagogų kvalifikacijos tobulinimo institucij</w:t>
      </w:r>
      <w:r w:rsidR="000B0903">
        <w:rPr>
          <w:rFonts w:ascii="Times New Roman" w:hAnsi="Times New Roman" w:cs="Times New Roman"/>
          <w:sz w:val="24"/>
          <w:szCs w:val="24"/>
        </w:rPr>
        <w:t>ų</w:t>
      </w:r>
      <w:r w:rsidR="00DA070E" w:rsidRPr="00CE646E">
        <w:rPr>
          <w:rFonts w:ascii="Times New Roman" w:hAnsi="Times New Roman" w:cs="Times New Roman"/>
          <w:sz w:val="24"/>
          <w:szCs w:val="24"/>
        </w:rPr>
        <w:t xml:space="preserve"> akreditavimo ekspertinės</w:t>
      </w:r>
      <w:r w:rsidR="000B0903">
        <w:rPr>
          <w:rFonts w:ascii="Times New Roman" w:hAnsi="Times New Roman" w:cs="Times New Roman"/>
          <w:sz w:val="24"/>
          <w:szCs w:val="24"/>
        </w:rPr>
        <w:t xml:space="preserve"> patirties.</w:t>
      </w:r>
    </w:p>
    <w:p w14:paraId="00501F2D" w14:textId="77777777" w:rsidR="00D47DFE" w:rsidRDefault="00D47DFE" w:rsidP="00D47DFE">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3.1.5. </w:t>
      </w:r>
      <w:r w:rsidR="000B0903">
        <w:rPr>
          <w:rFonts w:ascii="Times New Roman" w:hAnsi="Times New Roman" w:cs="Times New Roman"/>
          <w:sz w:val="24"/>
        </w:rPr>
        <w:t>gebėti bendrauti ir bend</w:t>
      </w:r>
      <w:r w:rsidR="00F46E6F">
        <w:rPr>
          <w:rFonts w:ascii="Times New Roman" w:hAnsi="Times New Roman" w:cs="Times New Roman"/>
          <w:sz w:val="24"/>
        </w:rPr>
        <w:t>radarbiauti su kolegomis, rengiant bendrus dokumentus.</w:t>
      </w:r>
    </w:p>
    <w:p w14:paraId="1CC8C3A9" w14:textId="77777777" w:rsidR="00D47DFE" w:rsidRDefault="00D47DFE" w:rsidP="00D47DFE">
      <w:pPr>
        <w:spacing w:after="0" w:line="240" w:lineRule="auto"/>
        <w:ind w:firstLine="567"/>
        <w:jc w:val="both"/>
        <w:rPr>
          <w:rFonts w:ascii="Times New Roman" w:hAnsi="Times New Roman" w:cs="Times New Roman"/>
          <w:sz w:val="24"/>
        </w:rPr>
      </w:pPr>
    </w:p>
    <w:p w14:paraId="5D06FAB8" w14:textId="77777777" w:rsidR="00E23349" w:rsidRPr="008F2F53" w:rsidRDefault="00E23349" w:rsidP="00D47DFE">
      <w:pPr>
        <w:spacing w:after="0" w:line="240" w:lineRule="auto"/>
        <w:ind w:firstLine="567"/>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___________________________________</w:t>
      </w:r>
    </w:p>
    <w:p w14:paraId="6FCD4247" w14:textId="77777777" w:rsidR="00C41D2A" w:rsidRDefault="00C41D2A" w:rsidP="00C41D2A">
      <w:pPr>
        <w:autoSpaceDE w:val="0"/>
        <w:autoSpaceDN w:val="0"/>
        <w:adjustRightInd w:val="0"/>
        <w:spacing w:after="0"/>
        <w:jc w:val="both"/>
        <w:rPr>
          <w:rFonts w:ascii="Times New Roman" w:eastAsia="Times New Roman" w:hAnsi="Times New Roman" w:cs="Times New Roman"/>
          <w:sz w:val="24"/>
        </w:rPr>
      </w:pPr>
    </w:p>
    <w:sectPr w:rsidR="00C41D2A" w:rsidSect="00B46549">
      <w:pgSz w:w="11906" w:h="16838" w:code="9"/>
      <w:pgMar w:top="1021" w:right="680" w:bottom="964" w:left="1134" w:header="454"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7349" w14:textId="77777777" w:rsidR="00274689" w:rsidRDefault="00274689" w:rsidP="00B540DF">
      <w:pPr>
        <w:spacing w:after="0" w:line="240" w:lineRule="auto"/>
      </w:pPr>
      <w:r>
        <w:separator/>
      </w:r>
    </w:p>
  </w:endnote>
  <w:endnote w:type="continuationSeparator" w:id="0">
    <w:p w14:paraId="1DB306DC" w14:textId="77777777" w:rsidR="00274689" w:rsidRDefault="00274689" w:rsidP="00B5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C53CD" w14:textId="77777777" w:rsidR="00274689" w:rsidRDefault="00274689" w:rsidP="00B540DF">
      <w:pPr>
        <w:spacing w:after="0" w:line="240" w:lineRule="auto"/>
      </w:pPr>
      <w:r>
        <w:separator/>
      </w:r>
    </w:p>
  </w:footnote>
  <w:footnote w:type="continuationSeparator" w:id="0">
    <w:p w14:paraId="569E5DEA" w14:textId="77777777" w:rsidR="00274689" w:rsidRDefault="00274689" w:rsidP="00B54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991625"/>
      <w:docPartObj>
        <w:docPartGallery w:val="Page Numbers (Top of Page)"/>
        <w:docPartUnique/>
      </w:docPartObj>
    </w:sdtPr>
    <w:sdtEndPr/>
    <w:sdtContent>
      <w:p w14:paraId="77B35B60" w14:textId="0053C92A" w:rsidR="00B540DF" w:rsidRDefault="00621469">
        <w:pPr>
          <w:pStyle w:val="Antrats"/>
          <w:jc w:val="center"/>
        </w:pPr>
        <w:r>
          <w:fldChar w:fldCharType="begin"/>
        </w:r>
        <w:r w:rsidR="00B540DF">
          <w:instrText>PAGE   \* MERGEFORMAT</w:instrText>
        </w:r>
        <w:r>
          <w:fldChar w:fldCharType="separate"/>
        </w:r>
        <w:r w:rsidR="003D6EC3">
          <w:rPr>
            <w:noProof/>
          </w:rPr>
          <w:t>4</w:t>
        </w:r>
        <w:r>
          <w:fldChar w:fldCharType="end"/>
        </w:r>
      </w:p>
    </w:sdtContent>
  </w:sdt>
  <w:p w14:paraId="36C573CD" w14:textId="77777777" w:rsidR="00B540DF" w:rsidRDefault="00B540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6E9A"/>
    <w:multiLevelType w:val="multilevel"/>
    <w:tmpl w:val="458C9AF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3A93615D"/>
    <w:multiLevelType w:val="multilevel"/>
    <w:tmpl w:val="FC54DCA2"/>
    <w:lvl w:ilvl="0">
      <w:start w:val="1"/>
      <w:numFmt w:val="decimal"/>
      <w:lvlText w:val="%1."/>
      <w:lvlJc w:val="left"/>
      <w:pPr>
        <w:tabs>
          <w:tab w:val="num" w:pos="360"/>
        </w:tabs>
        <w:ind w:left="360" w:hanging="360"/>
      </w:pPr>
      <w:rPr>
        <w:rFonts w:cs="Times New Roman" w:hint="default"/>
        <w:b/>
      </w:rPr>
    </w:lvl>
    <w:lvl w:ilvl="1">
      <w:start w:val="1"/>
      <w:numFmt w:val="decimal"/>
      <w:lvlText w:val="3.%2."/>
      <w:lvlJc w:val="left"/>
      <w:pPr>
        <w:tabs>
          <w:tab w:val="num" w:pos="1000"/>
        </w:tabs>
        <w:ind w:left="1000" w:hanging="432"/>
      </w:pPr>
      <w:rPr>
        <w:rFonts w:ascii="Times New Roman" w:hAnsi="Times New Roman" w:cs="Times New Roman" w:hint="default"/>
        <w:b w:val="0"/>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3E807FB4"/>
    <w:multiLevelType w:val="multilevel"/>
    <w:tmpl w:val="7CCE5C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3633645"/>
    <w:multiLevelType w:val="hybridMultilevel"/>
    <w:tmpl w:val="FFD061F8"/>
    <w:lvl w:ilvl="0" w:tplc="FFFFFFFF">
      <w:start w:val="1"/>
      <w:numFmt w:val="decimal"/>
      <w:lvlText w:val="%1)"/>
      <w:lvlJc w:val="left"/>
      <w:pPr>
        <w:tabs>
          <w:tab w:val="num" w:pos="1077"/>
        </w:tabs>
        <w:ind w:left="0" w:firstLine="720"/>
      </w:pPr>
    </w:lvl>
    <w:lvl w:ilvl="1" w:tplc="00C6F874">
      <w:start w:val="2"/>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712971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4080753">
    <w:abstractNumId w:val="1"/>
  </w:num>
  <w:num w:numId="3" w16cid:durableId="933511454">
    <w:abstractNumId w:val="3"/>
  </w:num>
  <w:num w:numId="4" w16cid:durableId="1158763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254"/>
    <w:rsid w:val="0006555B"/>
    <w:rsid w:val="00070D03"/>
    <w:rsid w:val="00085780"/>
    <w:rsid w:val="0009433E"/>
    <w:rsid w:val="000A0242"/>
    <w:rsid w:val="000A50BD"/>
    <w:rsid w:val="000A650C"/>
    <w:rsid w:val="000A72FE"/>
    <w:rsid w:val="000B0903"/>
    <w:rsid w:val="000B7A4F"/>
    <w:rsid w:val="000E4F40"/>
    <w:rsid w:val="000F68BC"/>
    <w:rsid w:val="00110517"/>
    <w:rsid w:val="00124DB1"/>
    <w:rsid w:val="00127DF7"/>
    <w:rsid w:val="00142EA7"/>
    <w:rsid w:val="00144030"/>
    <w:rsid w:val="00154D53"/>
    <w:rsid w:val="001806E0"/>
    <w:rsid w:val="001842A4"/>
    <w:rsid w:val="0018432E"/>
    <w:rsid w:val="00191737"/>
    <w:rsid w:val="00193574"/>
    <w:rsid w:val="001B114B"/>
    <w:rsid w:val="001C5DC8"/>
    <w:rsid w:val="001D02A7"/>
    <w:rsid w:val="001D3730"/>
    <w:rsid w:val="001E12E7"/>
    <w:rsid w:val="001E1943"/>
    <w:rsid w:val="001E5254"/>
    <w:rsid w:val="00274689"/>
    <w:rsid w:val="002830EC"/>
    <w:rsid w:val="002905C2"/>
    <w:rsid w:val="002E5055"/>
    <w:rsid w:val="002F3159"/>
    <w:rsid w:val="0030170C"/>
    <w:rsid w:val="0031008D"/>
    <w:rsid w:val="00315BBD"/>
    <w:rsid w:val="00320ACC"/>
    <w:rsid w:val="003271E9"/>
    <w:rsid w:val="00331046"/>
    <w:rsid w:val="00354885"/>
    <w:rsid w:val="003B0A76"/>
    <w:rsid w:val="003C01C2"/>
    <w:rsid w:val="003C079F"/>
    <w:rsid w:val="003C3FD7"/>
    <w:rsid w:val="003C7721"/>
    <w:rsid w:val="003D5533"/>
    <w:rsid w:val="003D6EC3"/>
    <w:rsid w:val="00405ABA"/>
    <w:rsid w:val="0041703D"/>
    <w:rsid w:val="004447C1"/>
    <w:rsid w:val="0044664F"/>
    <w:rsid w:val="00455AAA"/>
    <w:rsid w:val="00456E70"/>
    <w:rsid w:val="004632BB"/>
    <w:rsid w:val="004717C6"/>
    <w:rsid w:val="004B4ECD"/>
    <w:rsid w:val="004E30C9"/>
    <w:rsid w:val="004E664D"/>
    <w:rsid w:val="00517184"/>
    <w:rsid w:val="00531D27"/>
    <w:rsid w:val="0057414C"/>
    <w:rsid w:val="00593627"/>
    <w:rsid w:val="005A133E"/>
    <w:rsid w:val="005C27AD"/>
    <w:rsid w:val="00605C03"/>
    <w:rsid w:val="00611243"/>
    <w:rsid w:val="00621469"/>
    <w:rsid w:val="00627994"/>
    <w:rsid w:val="006367A2"/>
    <w:rsid w:val="00636C6A"/>
    <w:rsid w:val="00662DFF"/>
    <w:rsid w:val="006665EA"/>
    <w:rsid w:val="006B726A"/>
    <w:rsid w:val="006C2379"/>
    <w:rsid w:val="006F41D9"/>
    <w:rsid w:val="00707BF1"/>
    <w:rsid w:val="007259B3"/>
    <w:rsid w:val="007A76D8"/>
    <w:rsid w:val="007C20F1"/>
    <w:rsid w:val="007C3A70"/>
    <w:rsid w:val="007D30F2"/>
    <w:rsid w:val="007E0EFE"/>
    <w:rsid w:val="00813C90"/>
    <w:rsid w:val="008618A1"/>
    <w:rsid w:val="008720CE"/>
    <w:rsid w:val="00874F80"/>
    <w:rsid w:val="0088217C"/>
    <w:rsid w:val="008A5A5A"/>
    <w:rsid w:val="008A68D0"/>
    <w:rsid w:val="008C7044"/>
    <w:rsid w:val="008D247D"/>
    <w:rsid w:val="008F5550"/>
    <w:rsid w:val="00914AA1"/>
    <w:rsid w:val="00931054"/>
    <w:rsid w:val="00950400"/>
    <w:rsid w:val="00953C6A"/>
    <w:rsid w:val="00957C47"/>
    <w:rsid w:val="00960506"/>
    <w:rsid w:val="00961359"/>
    <w:rsid w:val="00976EE8"/>
    <w:rsid w:val="0098042E"/>
    <w:rsid w:val="00990460"/>
    <w:rsid w:val="009B6D93"/>
    <w:rsid w:val="009D00E2"/>
    <w:rsid w:val="009D0EE7"/>
    <w:rsid w:val="009D277E"/>
    <w:rsid w:val="009E0267"/>
    <w:rsid w:val="00A00280"/>
    <w:rsid w:val="00A12BA3"/>
    <w:rsid w:val="00A417A5"/>
    <w:rsid w:val="00A44105"/>
    <w:rsid w:val="00A47DA3"/>
    <w:rsid w:val="00A50D86"/>
    <w:rsid w:val="00A77314"/>
    <w:rsid w:val="00A934CA"/>
    <w:rsid w:val="00A972D6"/>
    <w:rsid w:val="00AB2822"/>
    <w:rsid w:val="00AB2992"/>
    <w:rsid w:val="00AB2C84"/>
    <w:rsid w:val="00AC08DF"/>
    <w:rsid w:val="00B1068D"/>
    <w:rsid w:val="00B11A9B"/>
    <w:rsid w:val="00B1551F"/>
    <w:rsid w:val="00B25B9E"/>
    <w:rsid w:val="00B46549"/>
    <w:rsid w:val="00B46FDB"/>
    <w:rsid w:val="00B540DF"/>
    <w:rsid w:val="00B671E5"/>
    <w:rsid w:val="00B71363"/>
    <w:rsid w:val="00B8332D"/>
    <w:rsid w:val="00B86946"/>
    <w:rsid w:val="00B977D9"/>
    <w:rsid w:val="00BC679F"/>
    <w:rsid w:val="00C046DE"/>
    <w:rsid w:val="00C102B5"/>
    <w:rsid w:val="00C41D2A"/>
    <w:rsid w:val="00C47FE4"/>
    <w:rsid w:val="00C64EE9"/>
    <w:rsid w:val="00C76ED2"/>
    <w:rsid w:val="00CB33C7"/>
    <w:rsid w:val="00CC6FDB"/>
    <w:rsid w:val="00CD1B69"/>
    <w:rsid w:val="00CE489C"/>
    <w:rsid w:val="00CE646E"/>
    <w:rsid w:val="00D1240E"/>
    <w:rsid w:val="00D318EF"/>
    <w:rsid w:val="00D41637"/>
    <w:rsid w:val="00D42F63"/>
    <w:rsid w:val="00D47DFE"/>
    <w:rsid w:val="00D57AF9"/>
    <w:rsid w:val="00D67E1E"/>
    <w:rsid w:val="00DA070E"/>
    <w:rsid w:val="00DC58B9"/>
    <w:rsid w:val="00DF23FA"/>
    <w:rsid w:val="00E019B5"/>
    <w:rsid w:val="00E23349"/>
    <w:rsid w:val="00E4196E"/>
    <w:rsid w:val="00E53B31"/>
    <w:rsid w:val="00E5547F"/>
    <w:rsid w:val="00E86EA4"/>
    <w:rsid w:val="00E96769"/>
    <w:rsid w:val="00EB7B2D"/>
    <w:rsid w:val="00EC6E17"/>
    <w:rsid w:val="00F01A93"/>
    <w:rsid w:val="00F072EE"/>
    <w:rsid w:val="00F31DA0"/>
    <w:rsid w:val="00F46E6F"/>
    <w:rsid w:val="00F907E3"/>
    <w:rsid w:val="00FB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F876EC"/>
  <w15:docId w15:val="{C750BEB9-0B08-4D2E-83DD-6FCFABF2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1D2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E5254"/>
    <w:pPr>
      <w:ind w:left="720"/>
      <w:contextualSpacing/>
    </w:pPr>
  </w:style>
  <w:style w:type="paragraph" w:customStyle="1" w:styleId="TableContents">
    <w:name w:val="Table Contents"/>
    <w:basedOn w:val="prastasis"/>
    <w:rsid w:val="00C41D2A"/>
    <w:pPr>
      <w:widowControl w:val="0"/>
      <w:suppressLineNumbers/>
      <w:suppressAutoHyphens/>
      <w:spacing w:after="0" w:line="240" w:lineRule="auto"/>
    </w:pPr>
    <w:rPr>
      <w:rFonts w:ascii="Times New Roman" w:eastAsia="Andale Sans UI" w:hAnsi="Times New Roman" w:cs="Times New Roman"/>
      <w:kern w:val="1"/>
      <w:sz w:val="24"/>
      <w:szCs w:val="24"/>
      <w:lang w:val="en-US"/>
    </w:rPr>
  </w:style>
  <w:style w:type="paragraph" w:styleId="Komentarotekstas">
    <w:name w:val="annotation text"/>
    <w:basedOn w:val="prastasis"/>
    <w:link w:val="KomentarotekstasDiagrama"/>
    <w:uiPriority w:val="99"/>
    <w:unhideWhenUsed/>
    <w:rsid w:val="005936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93627"/>
    <w:rPr>
      <w:sz w:val="20"/>
      <w:szCs w:val="20"/>
    </w:rPr>
  </w:style>
  <w:style w:type="character" w:styleId="Komentaronuoroda">
    <w:name w:val="annotation reference"/>
    <w:basedOn w:val="Numatytasispastraiposriftas"/>
    <w:uiPriority w:val="99"/>
    <w:semiHidden/>
    <w:unhideWhenUsed/>
    <w:rsid w:val="00B540DF"/>
    <w:rPr>
      <w:sz w:val="16"/>
      <w:szCs w:val="16"/>
    </w:rPr>
  </w:style>
  <w:style w:type="paragraph" w:styleId="Komentarotema">
    <w:name w:val="annotation subject"/>
    <w:basedOn w:val="Komentarotekstas"/>
    <w:next w:val="Komentarotekstas"/>
    <w:link w:val="KomentarotemaDiagrama"/>
    <w:uiPriority w:val="99"/>
    <w:semiHidden/>
    <w:unhideWhenUsed/>
    <w:rsid w:val="00B540DF"/>
    <w:rPr>
      <w:b/>
      <w:bCs/>
    </w:rPr>
  </w:style>
  <w:style w:type="character" w:customStyle="1" w:styleId="KomentarotemaDiagrama">
    <w:name w:val="Komentaro tema Diagrama"/>
    <w:basedOn w:val="KomentarotekstasDiagrama"/>
    <w:link w:val="Komentarotema"/>
    <w:uiPriority w:val="99"/>
    <w:semiHidden/>
    <w:rsid w:val="00B540DF"/>
    <w:rPr>
      <w:b/>
      <w:bCs/>
      <w:sz w:val="20"/>
      <w:szCs w:val="20"/>
    </w:rPr>
  </w:style>
  <w:style w:type="paragraph" w:styleId="Debesliotekstas">
    <w:name w:val="Balloon Text"/>
    <w:basedOn w:val="prastasis"/>
    <w:link w:val="DebesliotekstasDiagrama"/>
    <w:uiPriority w:val="99"/>
    <w:semiHidden/>
    <w:unhideWhenUsed/>
    <w:rsid w:val="00B540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0DF"/>
    <w:rPr>
      <w:rFonts w:ascii="Segoe UI" w:hAnsi="Segoe UI" w:cs="Segoe UI"/>
      <w:sz w:val="18"/>
      <w:szCs w:val="18"/>
    </w:rPr>
  </w:style>
  <w:style w:type="paragraph" w:styleId="Antrats">
    <w:name w:val="header"/>
    <w:basedOn w:val="prastasis"/>
    <w:link w:val="AntratsDiagrama"/>
    <w:uiPriority w:val="99"/>
    <w:unhideWhenUsed/>
    <w:rsid w:val="00B540D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40DF"/>
  </w:style>
  <w:style w:type="paragraph" w:styleId="Porat">
    <w:name w:val="footer"/>
    <w:basedOn w:val="prastasis"/>
    <w:link w:val="PoratDiagrama"/>
    <w:uiPriority w:val="99"/>
    <w:unhideWhenUsed/>
    <w:rsid w:val="00B540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40DF"/>
  </w:style>
  <w:style w:type="character" w:styleId="Hipersaitas">
    <w:name w:val="Hyperlink"/>
    <w:basedOn w:val="Numatytasispastraiposriftas"/>
    <w:uiPriority w:val="99"/>
    <w:unhideWhenUsed/>
    <w:rsid w:val="0006555B"/>
    <w:rPr>
      <w:color w:val="0000FF"/>
      <w:u w:val="single"/>
    </w:rPr>
  </w:style>
  <w:style w:type="character" w:customStyle="1" w:styleId="Neapdorotaspaminjimas1">
    <w:name w:val="Neapdorotas paminėjimas1"/>
    <w:basedOn w:val="Numatytasispastraiposriftas"/>
    <w:uiPriority w:val="99"/>
    <w:semiHidden/>
    <w:unhideWhenUsed/>
    <w:rsid w:val="004632BB"/>
    <w:rPr>
      <w:color w:val="605E5C"/>
      <w:shd w:val="clear" w:color="auto" w:fill="E1DFDD"/>
    </w:rPr>
  </w:style>
  <w:style w:type="character" w:styleId="Neapdorotaspaminjimas">
    <w:name w:val="Unresolved Mention"/>
    <w:basedOn w:val="Numatytasispastraiposriftas"/>
    <w:uiPriority w:val="99"/>
    <w:semiHidden/>
    <w:unhideWhenUsed/>
    <w:rsid w:val="0018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485879">
      <w:bodyDiv w:val="1"/>
      <w:marLeft w:val="0"/>
      <w:marRight w:val="0"/>
      <w:marTop w:val="0"/>
      <w:marBottom w:val="0"/>
      <w:divBdr>
        <w:top w:val="none" w:sz="0" w:space="0" w:color="auto"/>
        <w:left w:val="none" w:sz="0" w:space="0" w:color="auto"/>
        <w:bottom w:val="none" w:sz="0" w:space="0" w:color="auto"/>
        <w:right w:val="none" w:sz="0" w:space="0" w:color="auto"/>
      </w:divBdr>
    </w:div>
    <w:div w:id="166678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kvizitai.vz.lt/pasto-kodai/LT-4011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min@sm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hyperlink" Target="mailto:_______________._____________@_______________._____"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anislava.Sabaliauskiene@sm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5FC37-F1E2-4603-81D1-6F716AF62F8A}">
  <ds:schemaRefs>
    <ds:schemaRef ds:uri="http://schemas.microsoft.com/sharepoint/v3/contenttype/forms"/>
  </ds:schemaRefs>
</ds:datastoreItem>
</file>

<file path=customXml/itemProps2.xml><?xml version="1.0" encoding="utf-8"?>
<ds:datastoreItem xmlns:ds="http://schemas.openxmlformats.org/officeDocument/2006/customXml" ds:itemID="{83F720C6-E08D-470D-83C3-F5FC2B5B1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6775FF-9A21-4EE8-9780-4109168E33A3}">
  <ds:schemaRefs>
    <ds:schemaRef ds:uri="http://schemas.openxmlformats.org/officeDocument/2006/bibliography"/>
  </ds:schemaRefs>
</ds:datastoreItem>
</file>

<file path=customXml/itemProps4.xml><?xml version="1.0" encoding="utf-8"?>
<ds:datastoreItem xmlns:ds="http://schemas.openxmlformats.org/officeDocument/2006/customXml" ds:itemID="{1C8E5997-35A4-4381-BB5D-20C582FC93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8661</Words>
  <Characters>4937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ce2b4122-ccb4-4ac0-8b98-f52a88adc722</vt:lpstr>
      <vt:lpstr/>
    </vt:vector>
  </TitlesOfParts>
  <Company>HP</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ce2b4122-ccb4-4ac0-8b98-f52a88adc722</dc:title>
  <dc:creator>Sabaliauskienė Stanislava</dc:creator>
  <cp:lastModifiedBy>Juodka Svajūnas | ŠMSM</cp:lastModifiedBy>
  <cp:revision>4</cp:revision>
  <dcterms:created xsi:type="dcterms:W3CDTF">2022-04-21T14:16:00Z</dcterms:created>
  <dcterms:modified xsi:type="dcterms:W3CDTF">2022-04-21T14:27:00Z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