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66AF1" w14:textId="77777777" w:rsidR="00D9454A" w:rsidRPr="00D9454A" w:rsidRDefault="00D9454A" w:rsidP="00D9454A">
      <w:pPr>
        <w:widowControl w:val="0"/>
        <w:tabs>
          <w:tab w:val="left" w:pos="540"/>
          <w:tab w:val="left" w:pos="720"/>
          <w:tab w:val="num" w:pos="1440"/>
        </w:tabs>
        <w:suppressAutoHyphens/>
        <w:spacing w:after="0" w:line="240" w:lineRule="auto"/>
        <w:ind w:right="101"/>
        <w:jc w:val="right"/>
        <w:rPr>
          <w:rFonts w:ascii="Times New Roman" w:eastAsia="Lucida Sans Unicode" w:hAnsi="Times New Roman" w:cs="Mangal"/>
          <w:kern w:val="1"/>
          <w:lang w:eastAsia="hi-IN" w:bidi="hi-IN"/>
        </w:rPr>
      </w:pPr>
      <w:r w:rsidRPr="00D9454A">
        <w:rPr>
          <w:rFonts w:ascii="Times New Roman" w:eastAsia="Lucida Sans Unicode" w:hAnsi="Times New Roman" w:cs="Mangal"/>
          <w:kern w:val="1"/>
          <w:lang w:eastAsia="hi-IN" w:bidi="hi-IN"/>
        </w:rPr>
        <w:t xml:space="preserve">Konkurso sąlygų </w:t>
      </w:r>
    </w:p>
    <w:p w14:paraId="28A1543E" w14:textId="436FFD0F" w:rsidR="00D9454A" w:rsidRDefault="00D9454A" w:rsidP="00D9454A">
      <w:pPr>
        <w:widowControl w:val="0"/>
        <w:tabs>
          <w:tab w:val="left" w:pos="540"/>
          <w:tab w:val="left" w:pos="720"/>
          <w:tab w:val="num" w:pos="1440"/>
        </w:tabs>
        <w:suppressAutoHyphens/>
        <w:spacing w:after="0" w:line="240" w:lineRule="auto"/>
        <w:ind w:right="101"/>
        <w:jc w:val="right"/>
        <w:rPr>
          <w:rFonts w:ascii="Times New Roman" w:eastAsia="Lucida Sans Unicode" w:hAnsi="Times New Roman" w:cs="Mangal"/>
          <w:kern w:val="1"/>
          <w:lang w:eastAsia="hi-IN" w:bidi="hi-IN"/>
        </w:rPr>
      </w:pPr>
      <w:r>
        <w:rPr>
          <w:rFonts w:ascii="Times New Roman" w:eastAsia="Lucida Sans Unicode" w:hAnsi="Times New Roman" w:cs="Mangal"/>
          <w:kern w:val="1"/>
          <w:lang w:eastAsia="hi-IN" w:bidi="hi-IN"/>
        </w:rPr>
        <w:t xml:space="preserve">1 </w:t>
      </w:r>
      <w:r w:rsidRPr="00D9454A">
        <w:rPr>
          <w:rFonts w:ascii="Times New Roman" w:eastAsia="Lucida Sans Unicode" w:hAnsi="Times New Roman" w:cs="Mangal"/>
          <w:kern w:val="1"/>
          <w:lang w:eastAsia="hi-IN" w:bidi="hi-IN"/>
        </w:rPr>
        <w:t>priedas</w:t>
      </w:r>
    </w:p>
    <w:p w14:paraId="2499921D" w14:textId="77777777" w:rsidR="00842E92" w:rsidRPr="00E07C1A" w:rsidRDefault="00842E92" w:rsidP="00842E92">
      <w:pPr>
        <w:spacing w:after="0" w:line="240" w:lineRule="auto"/>
        <w:jc w:val="center"/>
        <w:rPr>
          <w:rFonts w:ascii="Times New Roman" w:hAnsi="Times New Roman" w:cs="Times New Roman"/>
          <w:b/>
          <w:sz w:val="36"/>
          <w:szCs w:val="36"/>
          <w:shd w:val="clear" w:color="auto" w:fill="FFFFFF"/>
        </w:rPr>
      </w:pPr>
      <w:r w:rsidRPr="00E07C1A">
        <w:rPr>
          <w:rFonts w:ascii="Times New Roman" w:hAnsi="Times New Roman" w:cs="Times New Roman"/>
          <w:b/>
          <w:sz w:val="36"/>
          <w:szCs w:val="36"/>
          <w:shd w:val="clear" w:color="auto" w:fill="FFFFFF"/>
        </w:rPr>
        <w:t>UAB „JARAKS“</w:t>
      </w:r>
    </w:p>
    <w:p w14:paraId="32872A8B" w14:textId="77777777" w:rsidR="00842E92" w:rsidRPr="00E07C1A" w:rsidRDefault="00842E92" w:rsidP="00842E92">
      <w:pPr>
        <w:spacing w:after="0" w:line="240" w:lineRule="auto"/>
        <w:jc w:val="center"/>
        <w:rPr>
          <w:rFonts w:ascii="Times New Roman" w:hAnsi="Times New Roman" w:cs="Times New Roman"/>
          <w:sz w:val="18"/>
          <w:szCs w:val="18"/>
          <w:shd w:val="clear" w:color="auto" w:fill="FFFFFF"/>
        </w:rPr>
      </w:pPr>
      <w:r w:rsidRPr="00E07C1A">
        <w:rPr>
          <w:rFonts w:ascii="Times New Roman" w:hAnsi="Times New Roman" w:cs="Times New Roman"/>
          <w:sz w:val="18"/>
          <w:szCs w:val="18"/>
          <w:shd w:val="clear" w:color="auto" w:fill="FFFFFF"/>
        </w:rPr>
        <w:t>Juridinio asmens kodas 175027592; PVM mokėtojo kodas LT100001044414; buveinė: Gerviškių km., Šalčininkų r. sav., duomenys apie juridinį asmenį kaupiami ir saugomi VĮ Registrų centro Vilniaus filiale,</w:t>
      </w:r>
    </w:p>
    <w:p w14:paraId="0677DF55" w14:textId="77777777" w:rsidR="00842E92" w:rsidRPr="00E07C1A" w:rsidRDefault="00842E92" w:rsidP="00842E92">
      <w:pPr>
        <w:pBdr>
          <w:bottom w:val="single" w:sz="12" w:space="1" w:color="auto"/>
        </w:pBdr>
        <w:spacing w:after="0" w:line="240" w:lineRule="auto"/>
        <w:jc w:val="center"/>
        <w:rPr>
          <w:rFonts w:ascii="Times New Roman" w:hAnsi="Times New Roman" w:cs="Times New Roman"/>
          <w:sz w:val="18"/>
          <w:szCs w:val="18"/>
          <w:shd w:val="clear" w:color="auto" w:fill="FFFFFF"/>
        </w:rPr>
      </w:pPr>
      <w:r w:rsidRPr="00E07C1A">
        <w:rPr>
          <w:rFonts w:ascii="Times New Roman" w:hAnsi="Times New Roman" w:cs="Times New Roman"/>
          <w:sz w:val="18"/>
          <w:szCs w:val="18"/>
          <w:shd w:val="clear" w:color="auto" w:fill="FFFFFF"/>
        </w:rPr>
        <w:t>Tel. +370 606 11214; faksas +370 380 51970</w:t>
      </w:r>
    </w:p>
    <w:p w14:paraId="3FBF6245" w14:textId="77777777" w:rsidR="00842E92" w:rsidRDefault="00842E92" w:rsidP="00842E92">
      <w:pPr>
        <w:spacing w:after="0" w:line="240" w:lineRule="auto"/>
        <w:rPr>
          <w:rFonts w:ascii="Times New Roman" w:hAnsi="Times New Roman" w:cs="Times New Roman"/>
          <w:sz w:val="24"/>
          <w:szCs w:val="24"/>
        </w:rPr>
      </w:pPr>
    </w:p>
    <w:p w14:paraId="31362E3E" w14:textId="77777777" w:rsidR="005A0A5F" w:rsidRPr="005D4AAB" w:rsidRDefault="005A0A5F" w:rsidP="005A0A5F">
      <w:pPr>
        <w:widowControl w:val="0"/>
        <w:suppressAutoHyphens/>
        <w:spacing w:after="0" w:line="240" w:lineRule="auto"/>
        <w:ind w:right="-178"/>
        <w:jc w:val="center"/>
        <w:rPr>
          <w:rFonts w:ascii="Times New Roman" w:eastAsia="Lucida Sans Unicode" w:hAnsi="Times New Roman" w:cs="Mangal"/>
          <w:kern w:val="1"/>
          <w:lang w:eastAsia="hi-IN" w:bidi="hi-IN"/>
        </w:rPr>
      </w:pPr>
    </w:p>
    <w:p w14:paraId="31362E3F" w14:textId="77777777" w:rsidR="005A0A5F" w:rsidRPr="005D4AAB" w:rsidRDefault="005A0A5F" w:rsidP="005A0A5F">
      <w:pPr>
        <w:widowControl w:val="0"/>
        <w:suppressAutoHyphens/>
        <w:spacing w:after="0" w:line="240" w:lineRule="auto"/>
        <w:ind w:right="-178"/>
        <w:jc w:val="center"/>
        <w:rPr>
          <w:rFonts w:ascii="Times New Roman" w:eastAsia="Lucida Sans Unicode" w:hAnsi="Times New Roman" w:cs="Mangal"/>
          <w:kern w:val="1"/>
          <w:lang w:eastAsia="hi-IN" w:bidi="hi-IN"/>
        </w:rPr>
      </w:pPr>
    </w:p>
    <w:p w14:paraId="640D8D60" w14:textId="66CB021A" w:rsidR="0021482D" w:rsidRDefault="00DB5EFA" w:rsidP="0021482D">
      <w:pPr>
        <w:widowControl w:val="0"/>
        <w:suppressAutoHyphens/>
        <w:spacing w:after="0" w:line="240" w:lineRule="auto"/>
        <w:rPr>
          <w:rFonts w:ascii="Times New Roman" w:eastAsia="Lucida Sans Unicode" w:hAnsi="Times New Roman" w:cs="Mangal"/>
          <w:kern w:val="1"/>
          <w:lang w:eastAsia="hi-IN" w:bidi="hi-IN"/>
        </w:rPr>
      </w:pPr>
      <w:r w:rsidRPr="00DB5EFA">
        <w:rPr>
          <w:rFonts w:ascii="Times New Roman" w:eastAsia="Lucida Sans Unicode" w:hAnsi="Times New Roman" w:cs="Mangal"/>
          <w:kern w:val="1"/>
          <w:lang w:eastAsia="hi-IN" w:bidi="hi-IN"/>
        </w:rPr>
        <w:t xml:space="preserve">UAB </w:t>
      </w:r>
      <w:r w:rsidR="003C737A">
        <w:rPr>
          <w:rFonts w:ascii="Times New Roman" w:eastAsia="Lucida Sans Unicode" w:hAnsi="Times New Roman" w:cs="Mangal"/>
          <w:kern w:val="1"/>
          <w:lang w:eastAsia="hi-IN" w:bidi="hi-IN"/>
        </w:rPr>
        <w:t>„</w:t>
      </w:r>
      <w:r w:rsidRPr="00DB5EFA">
        <w:rPr>
          <w:rFonts w:ascii="Times New Roman" w:eastAsia="Lucida Sans Unicode" w:hAnsi="Times New Roman" w:cs="Mangal"/>
          <w:kern w:val="1"/>
          <w:lang w:eastAsia="hi-IN" w:bidi="hi-IN"/>
        </w:rPr>
        <w:t>Šalčininkų autobusų park</w:t>
      </w:r>
      <w:r>
        <w:rPr>
          <w:rFonts w:ascii="Times New Roman" w:eastAsia="Lucida Sans Unicode" w:hAnsi="Times New Roman" w:cs="Mangal"/>
          <w:kern w:val="1"/>
          <w:lang w:eastAsia="hi-IN" w:bidi="hi-IN"/>
        </w:rPr>
        <w:t>as</w:t>
      </w:r>
      <w:r w:rsidR="003C737A">
        <w:rPr>
          <w:rFonts w:ascii="Times New Roman" w:eastAsia="Lucida Sans Unicode" w:hAnsi="Times New Roman" w:cs="Mangal"/>
          <w:kern w:val="1"/>
          <w:lang w:eastAsia="hi-IN" w:bidi="hi-IN"/>
        </w:rPr>
        <w:t>“</w:t>
      </w:r>
    </w:p>
    <w:p w14:paraId="095C6739" w14:textId="77777777" w:rsidR="00DB5EFA" w:rsidRPr="005D4AAB" w:rsidRDefault="00DB5EFA" w:rsidP="0021482D">
      <w:pPr>
        <w:widowControl w:val="0"/>
        <w:suppressAutoHyphens/>
        <w:spacing w:after="0" w:line="240" w:lineRule="auto"/>
        <w:rPr>
          <w:rFonts w:ascii="Times New Roman" w:eastAsia="Lucida Sans Unicode" w:hAnsi="Times New Roman" w:cs="Mangal"/>
          <w:b/>
          <w:kern w:val="1"/>
          <w:lang w:eastAsia="hi-IN" w:bidi="hi-IN"/>
        </w:rPr>
      </w:pPr>
    </w:p>
    <w:p w14:paraId="31362E44" w14:textId="77777777" w:rsidR="005A0A5F" w:rsidRPr="005D4AAB" w:rsidRDefault="005A0A5F" w:rsidP="005A0A5F">
      <w:pPr>
        <w:widowControl w:val="0"/>
        <w:suppressAutoHyphens/>
        <w:spacing w:after="0" w:line="240" w:lineRule="auto"/>
        <w:jc w:val="center"/>
        <w:rPr>
          <w:rFonts w:ascii="Times New Roman" w:eastAsia="Lucida Sans Unicode" w:hAnsi="Times New Roman" w:cs="Mangal"/>
          <w:b/>
          <w:kern w:val="1"/>
          <w:lang w:eastAsia="hi-IN" w:bidi="hi-IN"/>
        </w:rPr>
      </w:pPr>
      <w:r w:rsidRPr="005D4AAB">
        <w:rPr>
          <w:rFonts w:ascii="Times New Roman" w:eastAsia="Lucida Sans Unicode" w:hAnsi="Times New Roman" w:cs="Mangal"/>
          <w:b/>
          <w:kern w:val="1"/>
          <w:lang w:eastAsia="hi-IN" w:bidi="hi-IN"/>
        </w:rPr>
        <w:t>PASIŪLYMAS</w:t>
      </w:r>
    </w:p>
    <w:p w14:paraId="2A1BDA10" w14:textId="77777777" w:rsidR="00DB5EFA" w:rsidRPr="00DB5EFA" w:rsidRDefault="00DB5EFA" w:rsidP="00DB5EFA">
      <w:pPr>
        <w:widowControl w:val="0"/>
        <w:shd w:val="clear" w:color="auto" w:fill="FFFFFF"/>
        <w:suppressAutoHyphens/>
        <w:spacing w:after="0" w:line="240" w:lineRule="auto"/>
        <w:jc w:val="center"/>
        <w:rPr>
          <w:rFonts w:ascii="Times New Roman" w:eastAsia="Lucida Sans Unicode" w:hAnsi="Times New Roman" w:cs="Mangal"/>
          <w:b/>
          <w:kern w:val="1"/>
          <w:lang w:eastAsia="hi-IN" w:bidi="hi-IN"/>
        </w:rPr>
      </w:pPr>
      <w:r w:rsidRPr="00DB5EFA">
        <w:rPr>
          <w:rFonts w:ascii="Times New Roman" w:eastAsia="Lucida Sans Unicode" w:hAnsi="Times New Roman" w:cs="Mangal"/>
          <w:b/>
          <w:kern w:val="1"/>
          <w:lang w:eastAsia="hi-IN" w:bidi="hi-IN"/>
        </w:rPr>
        <w:t>TRANSPORTO PASKIRTIES PASTATO, VILNIAUS G. 56,</w:t>
      </w:r>
    </w:p>
    <w:p w14:paraId="094A51E8" w14:textId="57E8AE02" w:rsidR="009A3A88" w:rsidRPr="005D4AAB" w:rsidRDefault="00DB5EFA" w:rsidP="00DB5EFA">
      <w:pPr>
        <w:widowControl w:val="0"/>
        <w:shd w:val="clear" w:color="auto" w:fill="FFFFFF"/>
        <w:suppressAutoHyphens/>
        <w:spacing w:after="0" w:line="240" w:lineRule="auto"/>
        <w:jc w:val="center"/>
        <w:rPr>
          <w:rFonts w:ascii="Times New Roman" w:eastAsia="Lucida Sans Unicode" w:hAnsi="Times New Roman" w:cs="Mangal"/>
          <w:b/>
          <w:kern w:val="1"/>
          <w:lang w:eastAsia="hi-IN" w:bidi="hi-IN"/>
        </w:rPr>
      </w:pPr>
      <w:r w:rsidRPr="00DB5EFA">
        <w:rPr>
          <w:rFonts w:ascii="Times New Roman" w:eastAsia="Lucida Sans Unicode" w:hAnsi="Times New Roman" w:cs="Mangal"/>
          <w:b/>
          <w:kern w:val="1"/>
          <w:lang w:eastAsia="hi-IN" w:bidi="hi-IN"/>
        </w:rPr>
        <w:t>ŠALČININKAI, KAPITALINI</w:t>
      </w:r>
      <w:r>
        <w:rPr>
          <w:rFonts w:ascii="Times New Roman" w:eastAsia="Lucida Sans Unicode" w:hAnsi="Times New Roman" w:cs="Mangal"/>
          <w:b/>
          <w:kern w:val="1"/>
          <w:lang w:eastAsia="hi-IN" w:bidi="hi-IN"/>
        </w:rPr>
        <w:t>O</w:t>
      </w:r>
      <w:r w:rsidRPr="00DB5EFA">
        <w:rPr>
          <w:rFonts w:ascii="Times New Roman" w:eastAsia="Lucida Sans Unicode" w:hAnsi="Times New Roman" w:cs="Mangal"/>
          <w:b/>
          <w:kern w:val="1"/>
          <w:lang w:eastAsia="hi-IN" w:bidi="hi-IN"/>
        </w:rPr>
        <w:t xml:space="preserve"> REMONT</w:t>
      </w:r>
      <w:r>
        <w:rPr>
          <w:rFonts w:ascii="Times New Roman" w:eastAsia="Lucida Sans Unicode" w:hAnsi="Times New Roman" w:cs="Mangal"/>
          <w:b/>
          <w:kern w:val="1"/>
          <w:lang w:eastAsia="hi-IN" w:bidi="hi-IN"/>
        </w:rPr>
        <w:t xml:space="preserve">O </w:t>
      </w:r>
      <w:r w:rsidR="00A8644A">
        <w:rPr>
          <w:rFonts w:ascii="Times New Roman" w:eastAsia="Lucida Sans Unicode" w:hAnsi="Times New Roman" w:cs="Mangal"/>
          <w:b/>
          <w:kern w:val="1"/>
          <w:lang w:eastAsia="hi-IN" w:bidi="hi-IN"/>
        </w:rPr>
        <w:t xml:space="preserve">RANGOS </w:t>
      </w:r>
      <w:r w:rsidR="00B36E73" w:rsidRPr="00B36E73">
        <w:rPr>
          <w:rFonts w:ascii="Times New Roman" w:eastAsia="Lucida Sans Unicode" w:hAnsi="Times New Roman" w:cs="Mangal"/>
          <w:b/>
          <w:kern w:val="1"/>
          <w:lang w:eastAsia="hi-IN" w:bidi="hi-IN"/>
        </w:rPr>
        <w:t xml:space="preserve">DARBŲ </w:t>
      </w:r>
      <w:r w:rsidR="00A006D2" w:rsidRPr="005D4AAB">
        <w:rPr>
          <w:rFonts w:ascii="Times New Roman" w:eastAsia="Lucida Sans Unicode" w:hAnsi="Times New Roman" w:cs="Mangal"/>
          <w:b/>
          <w:kern w:val="1"/>
          <w:lang w:eastAsia="hi-IN" w:bidi="hi-IN"/>
        </w:rPr>
        <w:t>PIRKIMAS</w:t>
      </w:r>
    </w:p>
    <w:p w14:paraId="31362E46" w14:textId="77455779" w:rsidR="005A0A5F" w:rsidRPr="005D4AAB" w:rsidRDefault="00B6063B" w:rsidP="005A0A5F">
      <w:pPr>
        <w:widowControl w:val="0"/>
        <w:shd w:val="clear" w:color="auto" w:fill="FFFFFF"/>
        <w:suppressAutoHyphens/>
        <w:spacing w:after="0" w:line="240" w:lineRule="auto"/>
        <w:jc w:val="center"/>
        <w:rPr>
          <w:rFonts w:ascii="Times New Roman" w:eastAsia="Lucida Sans Unicode" w:hAnsi="Times New Roman" w:cs="Mangal"/>
          <w:b/>
          <w:bCs/>
          <w:kern w:val="1"/>
          <w:lang w:eastAsia="hi-IN" w:bidi="hi-IN"/>
        </w:rPr>
      </w:pPr>
      <w:r>
        <w:rPr>
          <w:rFonts w:ascii="Times New Roman" w:eastAsia="Lucida Sans Unicode" w:hAnsi="Times New Roman" w:cs="Mangal"/>
          <w:kern w:val="1"/>
          <w:shd w:val="clear" w:color="auto" w:fill="DEEAF6" w:themeFill="accent1" w:themeFillTint="33"/>
          <w:lang w:eastAsia="hi-IN" w:bidi="hi-IN"/>
        </w:rPr>
        <w:t>2021-07-04</w:t>
      </w:r>
      <w:r w:rsidR="00842E92" w:rsidRPr="00842E92">
        <w:rPr>
          <w:rFonts w:ascii="Times New Roman" w:eastAsia="Lucida Sans Unicode" w:hAnsi="Times New Roman" w:cs="Mangal"/>
          <w:kern w:val="1"/>
          <w:shd w:val="clear" w:color="auto" w:fill="DEEAF6" w:themeFill="accent1" w:themeFillTint="33"/>
          <w:lang w:eastAsia="hi-IN" w:bidi="hi-IN"/>
        </w:rPr>
        <w:t xml:space="preserve"> Nr. 1</w:t>
      </w:r>
    </w:p>
    <w:p w14:paraId="31362E47" w14:textId="77777777" w:rsidR="005A0A5F" w:rsidRPr="005D4AAB" w:rsidRDefault="005A0A5F" w:rsidP="005A0A5F">
      <w:pPr>
        <w:widowControl w:val="0"/>
        <w:shd w:val="clear" w:color="auto" w:fill="FFFFFF"/>
        <w:suppressAutoHyphens/>
        <w:spacing w:after="0" w:line="240" w:lineRule="auto"/>
        <w:jc w:val="center"/>
        <w:rPr>
          <w:rFonts w:ascii="Times New Roman" w:eastAsia="Lucida Sans Unicode" w:hAnsi="Times New Roman" w:cs="Mangal"/>
          <w:bCs/>
          <w:i/>
          <w:kern w:val="1"/>
          <w:lang w:eastAsia="hi-IN" w:bidi="hi-IN"/>
        </w:rPr>
      </w:pPr>
      <w:r w:rsidRPr="005D4AAB">
        <w:rPr>
          <w:rFonts w:ascii="Times New Roman" w:eastAsia="Lucida Sans Unicode" w:hAnsi="Times New Roman" w:cs="Mangal"/>
          <w:bCs/>
          <w:i/>
          <w:kern w:val="1"/>
          <w:lang w:eastAsia="hi-IN" w:bidi="hi-IN"/>
        </w:rPr>
        <w:t>(Data)</w:t>
      </w:r>
    </w:p>
    <w:p w14:paraId="31362E4B" w14:textId="77777777" w:rsidR="005A0A5F" w:rsidRPr="005D4AAB" w:rsidRDefault="005A0A5F" w:rsidP="005A0A5F">
      <w:pPr>
        <w:widowControl w:val="0"/>
        <w:suppressAutoHyphens/>
        <w:spacing w:after="0" w:line="240" w:lineRule="auto"/>
        <w:jc w:val="center"/>
        <w:rPr>
          <w:rFonts w:ascii="Times New Roman" w:eastAsia="Lucida Sans Unicode" w:hAnsi="Times New Roman" w:cs="Mangal"/>
          <w:kern w:val="1"/>
          <w:highlight w:val="yellow"/>
          <w:lang w:eastAsia="hi-IN" w:bidi="hi-IN"/>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gridCol w:w="4448"/>
      </w:tblGrid>
      <w:tr w:rsidR="005A0A5F" w:rsidRPr="005D4AAB" w14:paraId="31362E4F" w14:textId="77777777" w:rsidTr="0073046E">
        <w:tc>
          <w:tcPr>
            <w:tcW w:w="5328" w:type="dxa"/>
            <w:tcBorders>
              <w:top w:val="single" w:sz="4" w:space="0" w:color="auto"/>
              <w:left w:val="single" w:sz="4" w:space="0" w:color="auto"/>
              <w:bottom w:val="single" w:sz="4" w:space="0" w:color="auto"/>
              <w:right w:val="single" w:sz="4" w:space="0" w:color="auto"/>
            </w:tcBorders>
            <w:shd w:val="clear" w:color="auto" w:fill="auto"/>
          </w:tcPr>
          <w:p w14:paraId="31362E4C" w14:textId="77777777" w:rsidR="005A0A5F" w:rsidRPr="005D4AAB" w:rsidRDefault="005A0A5F" w:rsidP="005A0A5F">
            <w:pPr>
              <w:widowControl w:val="0"/>
              <w:suppressAutoHyphens/>
              <w:spacing w:after="0" w:line="240" w:lineRule="auto"/>
              <w:jc w:val="both"/>
              <w:rPr>
                <w:rFonts w:ascii="Times New Roman" w:eastAsia="Lucida Sans Unicode" w:hAnsi="Times New Roman" w:cs="Mangal"/>
                <w:kern w:val="1"/>
                <w:lang w:eastAsia="hi-IN" w:bidi="hi-IN"/>
              </w:rPr>
            </w:pPr>
            <w:r w:rsidRPr="005D4AAB">
              <w:rPr>
                <w:rFonts w:ascii="Times New Roman" w:eastAsia="Lucida Sans Unicode" w:hAnsi="Times New Roman" w:cs="Mangal"/>
                <w:kern w:val="1"/>
                <w:lang w:eastAsia="hi-IN" w:bidi="hi-IN"/>
              </w:rPr>
              <w:t xml:space="preserve">Tiekėjo pavadinimas </w:t>
            </w:r>
            <w:r w:rsidRPr="005D4AAB">
              <w:rPr>
                <w:rFonts w:ascii="Times New Roman" w:eastAsia="Lucida Sans Unicode" w:hAnsi="Times New Roman" w:cs="Mangal"/>
                <w:i/>
                <w:kern w:val="1"/>
                <w:lang w:eastAsia="hi-IN" w:bidi="hi-IN"/>
              </w:rPr>
              <w:t>/Jeigu dalyvauja ūkio subjektų grupė, surašomi visi dalyvių pavadinimai/</w:t>
            </w:r>
          </w:p>
        </w:tc>
        <w:tc>
          <w:tcPr>
            <w:tcW w:w="444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1362E4D" w14:textId="6BF1D7D9" w:rsidR="005A0A5F" w:rsidRPr="005D4AAB" w:rsidRDefault="00842E92" w:rsidP="005A0A5F">
            <w:pPr>
              <w:widowControl w:val="0"/>
              <w:suppressAutoHyphens/>
              <w:spacing w:after="0" w:line="240" w:lineRule="auto"/>
              <w:jc w:val="both"/>
              <w:rPr>
                <w:rFonts w:ascii="Times New Roman" w:eastAsia="Lucida Sans Unicode" w:hAnsi="Times New Roman" w:cs="Mangal"/>
                <w:kern w:val="1"/>
                <w:lang w:eastAsia="hi-IN" w:bidi="hi-IN"/>
              </w:rPr>
            </w:pPr>
            <w:r>
              <w:rPr>
                <w:rFonts w:ascii="Times New Roman" w:eastAsia="Lucida Sans Unicode" w:hAnsi="Times New Roman" w:cs="Mangal"/>
                <w:kern w:val="1"/>
                <w:lang w:eastAsia="hi-IN" w:bidi="hi-IN"/>
              </w:rPr>
              <w:t>UAB „Jaraks“</w:t>
            </w:r>
          </w:p>
          <w:p w14:paraId="31362E4E" w14:textId="77777777" w:rsidR="005A0A5F" w:rsidRPr="005D4AAB" w:rsidRDefault="005A0A5F" w:rsidP="005A0A5F">
            <w:pPr>
              <w:widowControl w:val="0"/>
              <w:suppressAutoHyphens/>
              <w:spacing w:after="0" w:line="240" w:lineRule="auto"/>
              <w:jc w:val="both"/>
              <w:rPr>
                <w:rFonts w:ascii="Times New Roman" w:eastAsia="Lucida Sans Unicode" w:hAnsi="Times New Roman" w:cs="Mangal"/>
                <w:kern w:val="1"/>
                <w:lang w:eastAsia="hi-IN" w:bidi="hi-IN"/>
              </w:rPr>
            </w:pPr>
          </w:p>
        </w:tc>
      </w:tr>
      <w:tr w:rsidR="00D173C2" w:rsidRPr="005D4AAB" w14:paraId="217970F8" w14:textId="77777777" w:rsidTr="0073046E">
        <w:tc>
          <w:tcPr>
            <w:tcW w:w="5328" w:type="dxa"/>
            <w:tcBorders>
              <w:top w:val="single" w:sz="4" w:space="0" w:color="auto"/>
              <w:left w:val="single" w:sz="4" w:space="0" w:color="auto"/>
              <w:bottom w:val="single" w:sz="4" w:space="0" w:color="auto"/>
              <w:right w:val="single" w:sz="4" w:space="0" w:color="auto"/>
            </w:tcBorders>
            <w:shd w:val="clear" w:color="auto" w:fill="auto"/>
          </w:tcPr>
          <w:p w14:paraId="0A094610" w14:textId="73BBF759" w:rsidR="00D173C2" w:rsidRPr="005D4AAB" w:rsidRDefault="00D173C2" w:rsidP="005A0A5F">
            <w:pPr>
              <w:widowControl w:val="0"/>
              <w:suppressAutoHyphens/>
              <w:spacing w:after="0" w:line="240" w:lineRule="auto"/>
              <w:jc w:val="both"/>
              <w:rPr>
                <w:rFonts w:ascii="Times New Roman" w:eastAsia="Lucida Sans Unicode" w:hAnsi="Times New Roman" w:cs="Mangal"/>
                <w:kern w:val="1"/>
                <w:lang w:eastAsia="hi-IN" w:bidi="hi-IN"/>
              </w:rPr>
            </w:pPr>
            <w:r w:rsidRPr="005D4AAB">
              <w:rPr>
                <w:rFonts w:ascii="Times New Roman" w:eastAsia="Lucida Sans Unicode" w:hAnsi="Times New Roman" w:cs="Mangal"/>
                <w:kern w:val="1"/>
                <w:lang w:eastAsia="hi-IN" w:bidi="hi-IN"/>
              </w:rPr>
              <w:t>Tiekėjo kodas</w:t>
            </w:r>
          </w:p>
        </w:tc>
        <w:tc>
          <w:tcPr>
            <w:tcW w:w="444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0D188CA" w14:textId="474B83B3" w:rsidR="00D173C2" w:rsidRPr="005D4AAB" w:rsidRDefault="00842E92" w:rsidP="005A0A5F">
            <w:pPr>
              <w:widowControl w:val="0"/>
              <w:suppressAutoHyphens/>
              <w:spacing w:after="0" w:line="240" w:lineRule="auto"/>
              <w:jc w:val="both"/>
              <w:rPr>
                <w:rFonts w:ascii="Times New Roman" w:eastAsia="Lucida Sans Unicode" w:hAnsi="Times New Roman" w:cs="Mangal"/>
                <w:kern w:val="1"/>
                <w:lang w:eastAsia="hi-IN" w:bidi="hi-IN"/>
              </w:rPr>
            </w:pPr>
            <w:r w:rsidRPr="00842E92">
              <w:rPr>
                <w:rFonts w:ascii="Times New Roman" w:eastAsia="Lucida Sans Unicode" w:hAnsi="Times New Roman" w:cs="Mangal"/>
                <w:kern w:val="1"/>
                <w:lang w:eastAsia="hi-IN" w:bidi="hi-IN"/>
              </w:rPr>
              <w:t>175027592</w:t>
            </w:r>
          </w:p>
        </w:tc>
      </w:tr>
      <w:tr w:rsidR="005A0A5F" w:rsidRPr="005D4AAB" w14:paraId="31362E53" w14:textId="77777777" w:rsidTr="0073046E">
        <w:tc>
          <w:tcPr>
            <w:tcW w:w="5328" w:type="dxa"/>
            <w:tcBorders>
              <w:top w:val="single" w:sz="4" w:space="0" w:color="auto"/>
              <w:left w:val="single" w:sz="4" w:space="0" w:color="auto"/>
              <w:bottom w:val="single" w:sz="4" w:space="0" w:color="auto"/>
              <w:right w:val="single" w:sz="4" w:space="0" w:color="auto"/>
            </w:tcBorders>
            <w:shd w:val="clear" w:color="auto" w:fill="auto"/>
          </w:tcPr>
          <w:p w14:paraId="31362E50" w14:textId="77777777" w:rsidR="005A0A5F" w:rsidRPr="005D4AAB" w:rsidRDefault="005A0A5F" w:rsidP="005A0A5F">
            <w:pPr>
              <w:widowControl w:val="0"/>
              <w:suppressAutoHyphens/>
              <w:spacing w:after="0" w:line="240" w:lineRule="auto"/>
              <w:jc w:val="both"/>
              <w:rPr>
                <w:rFonts w:ascii="Times New Roman" w:eastAsia="Lucida Sans Unicode" w:hAnsi="Times New Roman" w:cs="Mangal"/>
                <w:kern w:val="1"/>
                <w:lang w:eastAsia="hi-IN" w:bidi="hi-IN"/>
              </w:rPr>
            </w:pPr>
            <w:r w:rsidRPr="005D4AAB">
              <w:rPr>
                <w:rFonts w:ascii="Times New Roman" w:eastAsia="Lucida Sans Unicode" w:hAnsi="Times New Roman" w:cs="Mangal"/>
                <w:kern w:val="1"/>
                <w:lang w:eastAsia="hi-IN" w:bidi="hi-IN"/>
              </w:rPr>
              <w:t xml:space="preserve">Tiekėjo adresas </w:t>
            </w:r>
            <w:r w:rsidRPr="005D4AAB">
              <w:rPr>
                <w:rFonts w:ascii="Times New Roman" w:eastAsia="Lucida Sans Unicode" w:hAnsi="Times New Roman" w:cs="Mangal"/>
                <w:i/>
                <w:kern w:val="1"/>
                <w:lang w:eastAsia="hi-IN" w:bidi="hi-IN"/>
              </w:rPr>
              <w:t>/Jeigu dalyvauja ūkio subjektų grupė, surašomi visi dalyvių adresai/</w:t>
            </w:r>
          </w:p>
        </w:tc>
        <w:tc>
          <w:tcPr>
            <w:tcW w:w="444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1362E51" w14:textId="20704CF0" w:rsidR="005A0A5F" w:rsidRPr="005D4AAB" w:rsidRDefault="00842E92" w:rsidP="005A0A5F">
            <w:pPr>
              <w:widowControl w:val="0"/>
              <w:suppressAutoHyphens/>
              <w:spacing w:after="0" w:line="240" w:lineRule="auto"/>
              <w:jc w:val="both"/>
              <w:rPr>
                <w:rFonts w:ascii="Times New Roman" w:eastAsia="Lucida Sans Unicode" w:hAnsi="Times New Roman" w:cs="Mangal"/>
                <w:kern w:val="1"/>
                <w:lang w:eastAsia="hi-IN" w:bidi="hi-IN"/>
              </w:rPr>
            </w:pPr>
            <w:r w:rsidRPr="00842E92">
              <w:rPr>
                <w:rFonts w:ascii="Times New Roman" w:eastAsia="Lucida Sans Unicode" w:hAnsi="Times New Roman" w:cs="Mangal"/>
                <w:kern w:val="1"/>
                <w:lang w:eastAsia="hi-IN" w:bidi="hi-IN"/>
              </w:rPr>
              <w:t>Ge</w:t>
            </w:r>
            <w:r>
              <w:rPr>
                <w:rFonts w:ascii="Times New Roman" w:eastAsia="Lucida Sans Unicode" w:hAnsi="Times New Roman" w:cs="Mangal"/>
                <w:kern w:val="1"/>
                <w:lang w:eastAsia="hi-IN" w:bidi="hi-IN"/>
              </w:rPr>
              <w:t>rviškių km., Šalčininkų r. sav.</w:t>
            </w:r>
          </w:p>
          <w:p w14:paraId="31362E52" w14:textId="77777777" w:rsidR="005A0A5F" w:rsidRPr="005D4AAB" w:rsidRDefault="005A0A5F" w:rsidP="005A0A5F">
            <w:pPr>
              <w:widowControl w:val="0"/>
              <w:suppressAutoHyphens/>
              <w:spacing w:after="0" w:line="240" w:lineRule="auto"/>
              <w:jc w:val="both"/>
              <w:rPr>
                <w:rFonts w:ascii="Times New Roman" w:eastAsia="Lucida Sans Unicode" w:hAnsi="Times New Roman" w:cs="Mangal"/>
                <w:kern w:val="1"/>
                <w:lang w:eastAsia="hi-IN" w:bidi="hi-IN"/>
              </w:rPr>
            </w:pPr>
          </w:p>
        </w:tc>
      </w:tr>
      <w:tr w:rsidR="005A0A5F" w:rsidRPr="005D4AAB" w14:paraId="31362E56" w14:textId="77777777" w:rsidTr="0073046E">
        <w:tc>
          <w:tcPr>
            <w:tcW w:w="5328" w:type="dxa"/>
            <w:tcBorders>
              <w:top w:val="single" w:sz="4" w:space="0" w:color="auto"/>
              <w:left w:val="single" w:sz="4" w:space="0" w:color="auto"/>
              <w:bottom w:val="single" w:sz="4" w:space="0" w:color="auto"/>
              <w:right w:val="single" w:sz="4" w:space="0" w:color="auto"/>
            </w:tcBorders>
            <w:shd w:val="clear" w:color="auto" w:fill="auto"/>
          </w:tcPr>
          <w:p w14:paraId="31362E54" w14:textId="77777777" w:rsidR="005A0A5F" w:rsidRPr="005D4AAB" w:rsidRDefault="005A0A5F" w:rsidP="005A0A5F">
            <w:pPr>
              <w:widowControl w:val="0"/>
              <w:suppressAutoHyphens/>
              <w:spacing w:after="0" w:line="240" w:lineRule="auto"/>
              <w:jc w:val="both"/>
              <w:rPr>
                <w:rFonts w:ascii="Times New Roman" w:eastAsia="Lucida Sans Unicode" w:hAnsi="Times New Roman" w:cs="Mangal"/>
                <w:kern w:val="1"/>
                <w:lang w:eastAsia="hi-IN" w:bidi="hi-IN"/>
              </w:rPr>
            </w:pPr>
            <w:r w:rsidRPr="005D4AAB">
              <w:rPr>
                <w:rFonts w:ascii="Times New Roman" w:eastAsia="Lucida Sans Unicode" w:hAnsi="Times New Roman" w:cs="Mangal"/>
                <w:kern w:val="1"/>
                <w:lang w:eastAsia="hi-IN" w:bidi="hi-IN"/>
              </w:rPr>
              <w:t>Už pasiūlymą atsakingo asmens vardas, pavardė</w:t>
            </w:r>
          </w:p>
        </w:tc>
        <w:tc>
          <w:tcPr>
            <w:tcW w:w="444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1362E55" w14:textId="5AEC0DF3" w:rsidR="005A0A5F" w:rsidRPr="005D4AAB" w:rsidRDefault="00842E92" w:rsidP="005A0A5F">
            <w:pPr>
              <w:widowControl w:val="0"/>
              <w:suppressAutoHyphens/>
              <w:spacing w:after="0" w:line="240" w:lineRule="auto"/>
              <w:jc w:val="both"/>
              <w:rPr>
                <w:rFonts w:ascii="Times New Roman" w:eastAsia="Lucida Sans Unicode" w:hAnsi="Times New Roman" w:cs="Mangal"/>
                <w:kern w:val="1"/>
                <w:lang w:eastAsia="hi-IN" w:bidi="hi-IN"/>
              </w:rPr>
            </w:pPr>
            <w:proofErr w:type="spellStart"/>
            <w:r>
              <w:rPr>
                <w:rFonts w:ascii="Times New Roman" w:eastAsia="Lucida Sans Unicode" w:hAnsi="Times New Roman" w:cs="Mangal"/>
                <w:kern w:val="1"/>
                <w:lang w:eastAsia="hi-IN" w:bidi="hi-IN"/>
              </w:rPr>
              <w:t>Česlava</w:t>
            </w:r>
            <w:proofErr w:type="spellEnd"/>
            <w:r>
              <w:rPr>
                <w:rFonts w:ascii="Times New Roman" w:eastAsia="Lucida Sans Unicode" w:hAnsi="Times New Roman" w:cs="Mangal"/>
                <w:kern w:val="1"/>
                <w:lang w:eastAsia="hi-IN" w:bidi="hi-IN"/>
              </w:rPr>
              <w:t xml:space="preserve"> </w:t>
            </w:r>
            <w:proofErr w:type="spellStart"/>
            <w:r>
              <w:rPr>
                <w:rFonts w:ascii="Times New Roman" w:eastAsia="Lucida Sans Unicode" w:hAnsi="Times New Roman" w:cs="Mangal"/>
                <w:kern w:val="1"/>
                <w:lang w:eastAsia="hi-IN" w:bidi="hi-IN"/>
              </w:rPr>
              <w:t>Voitechovič</w:t>
            </w:r>
            <w:proofErr w:type="spellEnd"/>
          </w:p>
        </w:tc>
      </w:tr>
      <w:tr w:rsidR="005A0A5F" w:rsidRPr="005D4AAB" w14:paraId="31362E59" w14:textId="77777777" w:rsidTr="0073046E">
        <w:tc>
          <w:tcPr>
            <w:tcW w:w="5328" w:type="dxa"/>
            <w:tcBorders>
              <w:top w:val="single" w:sz="4" w:space="0" w:color="auto"/>
              <w:left w:val="single" w:sz="4" w:space="0" w:color="auto"/>
              <w:bottom w:val="single" w:sz="4" w:space="0" w:color="auto"/>
              <w:right w:val="single" w:sz="4" w:space="0" w:color="auto"/>
            </w:tcBorders>
            <w:shd w:val="clear" w:color="auto" w:fill="auto"/>
          </w:tcPr>
          <w:p w14:paraId="31362E57" w14:textId="32A6BEB6" w:rsidR="005A0A5F" w:rsidRPr="005D4AAB" w:rsidRDefault="00A8644A" w:rsidP="00A8644A">
            <w:pPr>
              <w:widowControl w:val="0"/>
              <w:suppressAutoHyphens/>
              <w:spacing w:after="0" w:line="240" w:lineRule="auto"/>
              <w:jc w:val="both"/>
              <w:rPr>
                <w:rFonts w:ascii="Times New Roman" w:eastAsia="Lucida Sans Unicode" w:hAnsi="Times New Roman" w:cs="Mangal"/>
                <w:kern w:val="1"/>
                <w:lang w:eastAsia="hi-IN" w:bidi="hi-IN"/>
              </w:rPr>
            </w:pPr>
            <w:r w:rsidRPr="005D4AAB">
              <w:rPr>
                <w:rFonts w:ascii="Times New Roman" w:eastAsia="Lucida Sans Unicode" w:hAnsi="Times New Roman" w:cs="Mangal"/>
                <w:kern w:val="1"/>
                <w:lang w:eastAsia="hi-IN" w:bidi="hi-IN"/>
              </w:rPr>
              <w:t xml:space="preserve">Už pasiūlymą atsakingo asmens </w:t>
            </w:r>
            <w:r>
              <w:rPr>
                <w:rFonts w:ascii="Times New Roman" w:eastAsia="Lucida Sans Unicode" w:hAnsi="Times New Roman" w:cs="Mangal"/>
                <w:kern w:val="1"/>
                <w:lang w:eastAsia="hi-IN" w:bidi="hi-IN"/>
              </w:rPr>
              <w:t>t</w:t>
            </w:r>
            <w:r w:rsidR="005A0A5F" w:rsidRPr="005D4AAB">
              <w:rPr>
                <w:rFonts w:ascii="Times New Roman" w:eastAsia="Lucida Sans Unicode" w:hAnsi="Times New Roman" w:cs="Mangal"/>
                <w:kern w:val="1"/>
                <w:lang w:eastAsia="hi-IN" w:bidi="hi-IN"/>
              </w:rPr>
              <w:t>elefono numeris</w:t>
            </w:r>
          </w:p>
        </w:tc>
        <w:tc>
          <w:tcPr>
            <w:tcW w:w="444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1362E58" w14:textId="05A4C14C" w:rsidR="005A0A5F" w:rsidRPr="005D4AAB" w:rsidRDefault="00842E92" w:rsidP="005A0A5F">
            <w:pPr>
              <w:widowControl w:val="0"/>
              <w:suppressAutoHyphens/>
              <w:spacing w:after="0" w:line="240" w:lineRule="auto"/>
              <w:jc w:val="both"/>
              <w:rPr>
                <w:rFonts w:ascii="Times New Roman" w:eastAsia="Lucida Sans Unicode" w:hAnsi="Times New Roman" w:cs="Mangal"/>
                <w:kern w:val="1"/>
                <w:lang w:eastAsia="hi-IN" w:bidi="hi-IN"/>
              </w:rPr>
            </w:pPr>
            <w:r>
              <w:rPr>
                <w:rFonts w:ascii="Times New Roman" w:eastAsia="Lucida Sans Unicode" w:hAnsi="Times New Roman" w:cs="Mangal"/>
                <w:kern w:val="1"/>
                <w:lang w:eastAsia="hi-IN" w:bidi="hi-IN"/>
              </w:rPr>
              <w:t>+37060611214</w:t>
            </w:r>
          </w:p>
        </w:tc>
      </w:tr>
      <w:tr w:rsidR="005A0A5F" w:rsidRPr="005D4AAB" w14:paraId="31362E5F" w14:textId="77777777" w:rsidTr="0073046E">
        <w:tc>
          <w:tcPr>
            <w:tcW w:w="5328" w:type="dxa"/>
            <w:tcBorders>
              <w:top w:val="single" w:sz="4" w:space="0" w:color="auto"/>
              <w:left w:val="single" w:sz="4" w:space="0" w:color="auto"/>
              <w:bottom w:val="single" w:sz="4" w:space="0" w:color="auto"/>
              <w:right w:val="single" w:sz="4" w:space="0" w:color="auto"/>
            </w:tcBorders>
            <w:shd w:val="clear" w:color="auto" w:fill="auto"/>
          </w:tcPr>
          <w:p w14:paraId="31362E5D" w14:textId="41EF1EB0" w:rsidR="005A0A5F" w:rsidRPr="005D4AAB" w:rsidRDefault="00A8644A" w:rsidP="005A0A5F">
            <w:pPr>
              <w:widowControl w:val="0"/>
              <w:suppressAutoHyphens/>
              <w:spacing w:after="0" w:line="240" w:lineRule="auto"/>
              <w:jc w:val="both"/>
              <w:rPr>
                <w:rFonts w:ascii="Times New Roman" w:eastAsia="Lucida Sans Unicode" w:hAnsi="Times New Roman" w:cs="Mangal"/>
                <w:kern w:val="1"/>
                <w:lang w:eastAsia="hi-IN" w:bidi="hi-IN"/>
              </w:rPr>
            </w:pPr>
            <w:r w:rsidRPr="005D4AAB">
              <w:rPr>
                <w:rFonts w:ascii="Times New Roman" w:eastAsia="Lucida Sans Unicode" w:hAnsi="Times New Roman" w:cs="Mangal"/>
                <w:kern w:val="1"/>
                <w:lang w:eastAsia="hi-IN" w:bidi="hi-IN"/>
              </w:rPr>
              <w:t xml:space="preserve">Už pasiūlymą atsakingo asmens </w:t>
            </w:r>
            <w:r w:rsidR="005A0A5F" w:rsidRPr="005D4AAB">
              <w:rPr>
                <w:rFonts w:ascii="Times New Roman" w:eastAsia="Lucida Sans Unicode" w:hAnsi="Times New Roman" w:cs="Mangal"/>
                <w:kern w:val="1"/>
                <w:lang w:eastAsia="hi-IN" w:bidi="hi-IN"/>
              </w:rPr>
              <w:t>El. pašto adresas</w:t>
            </w:r>
          </w:p>
        </w:tc>
        <w:tc>
          <w:tcPr>
            <w:tcW w:w="444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1362E5E" w14:textId="5F294FCB" w:rsidR="005A0A5F" w:rsidRPr="00842E92" w:rsidRDefault="00B6063B" w:rsidP="005A0A5F">
            <w:pPr>
              <w:widowControl w:val="0"/>
              <w:suppressAutoHyphens/>
              <w:spacing w:after="0" w:line="240" w:lineRule="auto"/>
              <w:jc w:val="both"/>
              <w:rPr>
                <w:rFonts w:ascii="Times New Roman" w:eastAsia="Lucida Sans Unicode" w:hAnsi="Times New Roman" w:cs="Mangal"/>
                <w:kern w:val="1"/>
                <w:lang w:val="en-US" w:eastAsia="hi-IN" w:bidi="hi-IN"/>
              </w:rPr>
            </w:pPr>
            <w:proofErr w:type="spellStart"/>
            <w:r>
              <w:rPr>
                <w:rFonts w:ascii="Times New Roman" w:eastAsia="Lucida Sans Unicode" w:hAnsi="Times New Roman" w:cs="Mangal"/>
                <w:kern w:val="1"/>
                <w:lang w:eastAsia="hi-IN" w:bidi="hi-IN"/>
              </w:rPr>
              <w:t>i</w:t>
            </w:r>
            <w:r w:rsidR="00842E92">
              <w:rPr>
                <w:rFonts w:ascii="Times New Roman" w:eastAsia="Lucida Sans Unicode" w:hAnsi="Times New Roman" w:cs="Mangal"/>
                <w:kern w:val="1"/>
                <w:lang w:eastAsia="hi-IN" w:bidi="hi-IN"/>
              </w:rPr>
              <w:t>nfo</w:t>
            </w:r>
            <w:proofErr w:type="spellEnd"/>
            <w:r w:rsidR="00842E92">
              <w:rPr>
                <w:rFonts w:ascii="Times New Roman" w:eastAsia="Lucida Sans Unicode" w:hAnsi="Times New Roman" w:cs="Mangal"/>
                <w:kern w:val="1"/>
                <w:lang w:val="en-US" w:eastAsia="hi-IN" w:bidi="hi-IN"/>
              </w:rPr>
              <w:t>@jaraks.lt</w:t>
            </w:r>
          </w:p>
        </w:tc>
      </w:tr>
    </w:tbl>
    <w:p w14:paraId="73D9AF10" w14:textId="77777777" w:rsidR="00974D9A" w:rsidRPr="005D4AAB" w:rsidRDefault="00974D9A" w:rsidP="005A0A5F">
      <w:pPr>
        <w:widowControl w:val="0"/>
        <w:suppressAutoHyphens/>
        <w:spacing w:after="0" w:line="240" w:lineRule="auto"/>
        <w:jc w:val="both"/>
        <w:rPr>
          <w:rFonts w:ascii="Times New Roman" w:eastAsia="Times New Roman" w:hAnsi="Times New Roman" w:cs="Times New Roman"/>
          <w:b/>
          <w:bCs/>
          <w:lang w:eastAsia="lt-LT"/>
        </w:rPr>
      </w:pPr>
    </w:p>
    <w:p w14:paraId="31362E68" w14:textId="47B82F5D" w:rsidR="005A0A5F" w:rsidRPr="005D4AAB" w:rsidRDefault="00974D9A" w:rsidP="005A0A5F">
      <w:pPr>
        <w:widowControl w:val="0"/>
        <w:suppressAutoHyphens/>
        <w:spacing w:after="0" w:line="240" w:lineRule="auto"/>
        <w:jc w:val="both"/>
        <w:rPr>
          <w:rFonts w:ascii="Times New Roman" w:eastAsia="Lucida Sans Unicode" w:hAnsi="Times New Roman" w:cs="Mangal"/>
          <w:b/>
          <w:kern w:val="1"/>
          <w:highlight w:val="yellow"/>
          <w:lang w:eastAsia="hi-IN" w:bidi="hi-IN"/>
        </w:rPr>
      </w:pPr>
      <w:r w:rsidRPr="005D4AAB">
        <w:rPr>
          <w:rFonts w:ascii="Times New Roman" w:eastAsia="Times New Roman" w:hAnsi="Times New Roman" w:cs="Times New Roman"/>
          <w:b/>
          <w:bCs/>
          <w:lang w:eastAsia="lt-LT"/>
        </w:rPr>
        <w:t>Tiekėjo patvirtinimai:</w:t>
      </w:r>
    </w:p>
    <w:tbl>
      <w:tblPr>
        <w:tblW w:w="10278" w:type="dxa"/>
        <w:tblInd w:w="-108" w:type="dxa"/>
        <w:tblLayout w:type="fixed"/>
        <w:tblLook w:val="04A0" w:firstRow="1" w:lastRow="0" w:firstColumn="1" w:lastColumn="0" w:noHBand="0" w:noVBand="1"/>
      </w:tblPr>
      <w:tblGrid>
        <w:gridCol w:w="108"/>
        <w:gridCol w:w="744"/>
        <w:gridCol w:w="141"/>
        <w:gridCol w:w="3651"/>
        <w:gridCol w:w="1134"/>
        <w:gridCol w:w="176"/>
        <w:gridCol w:w="958"/>
        <w:gridCol w:w="121"/>
        <w:gridCol w:w="1155"/>
        <w:gridCol w:w="257"/>
        <w:gridCol w:w="1160"/>
        <w:gridCol w:w="437"/>
        <w:gridCol w:w="236"/>
      </w:tblGrid>
      <w:tr w:rsidR="00974D9A" w:rsidRPr="005D4AAB" w14:paraId="31BDC765" w14:textId="77777777" w:rsidTr="00A006D2">
        <w:trPr>
          <w:gridBefore w:val="1"/>
          <w:gridAfter w:val="2"/>
          <w:wBefore w:w="108" w:type="dxa"/>
          <w:wAfter w:w="673" w:type="dxa"/>
          <w:trHeight w:val="1361"/>
        </w:trPr>
        <w:tc>
          <w:tcPr>
            <w:tcW w:w="9497" w:type="dxa"/>
            <w:gridSpan w:val="10"/>
            <w:tcBorders>
              <w:top w:val="nil"/>
              <w:left w:val="nil"/>
              <w:right w:val="nil"/>
            </w:tcBorders>
            <w:shd w:val="clear" w:color="auto" w:fill="auto"/>
            <w:vAlign w:val="center"/>
            <w:hideMark/>
          </w:tcPr>
          <w:p w14:paraId="6F4F34E7" w14:textId="0E825BDD" w:rsidR="00A8644A" w:rsidRPr="00000BFC" w:rsidRDefault="00A8644A" w:rsidP="00A8644A">
            <w:pPr>
              <w:spacing w:before="240" w:after="0" w:line="240" w:lineRule="auto"/>
              <w:rPr>
                <w:rFonts w:ascii="Times New Roman" w:eastAsia="Times New Roman" w:hAnsi="Times New Roman" w:cs="Times New Roman"/>
                <w:lang w:eastAsia="lt-LT"/>
              </w:rPr>
            </w:pPr>
            <w:r w:rsidRPr="00000BFC">
              <w:rPr>
                <w:rFonts w:ascii="Times New Roman" w:eastAsia="Times New Roman" w:hAnsi="Times New Roman" w:cs="Times New Roman"/>
                <w:lang w:eastAsia="lt-LT"/>
              </w:rPr>
              <w:t>1. Šiuo pasiūlymu pažymime, kad sutinkame su visomis pirkimo sąlygomis, nustatytomis:</w:t>
            </w:r>
            <w:r w:rsidRPr="00000BFC">
              <w:rPr>
                <w:rFonts w:ascii="Times New Roman" w:eastAsia="Times New Roman" w:hAnsi="Times New Roman" w:cs="Times New Roman"/>
                <w:lang w:eastAsia="lt-LT"/>
              </w:rPr>
              <w:br/>
              <w:t xml:space="preserve">1.1. </w:t>
            </w:r>
            <w:r w:rsidRPr="006A035C">
              <w:rPr>
                <w:rFonts w:ascii="Times New Roman" w:eastAsia="Times New Roman" w:hAnsi="Times New Roman" w:cs="Times New Roman"/>
                <w:lang w:eastAsia="lt-LT"/>
              </w:rPr>
              <w:t xml:space="preserve">supaprastinto atviro </w:t>
            </w:r>
            <w:r>
              <w:rPr>
                <w:rFonts w:ascii="Times New Roman" w:eastAsia="Times New Roman" w:hAnsi="Times New Roman" w:cs="Times New Roman"/>
                <w:lang w:eastAsia="lt-LT"/>
              </w:rPr>
              <w:t>konkurso skelbime CVP IS;</w:t>
            </w:r>
            <w:r>
              <w:rPr>
                <w:rFonts w:ascii="Times New Roman" w:eastAsia="Times New Roman" w:hAnsi="Times New Roman" w:cs="Times New Roman"/>
                <w:lang w:eastAsia="lt-LT"/>
              </w:rPr>
              <w:br/>
              <w:t xml:space="preserve">1.2. </w:t>
            </w:r>
            <w:r w:rsidRPr="00000BFC">
              <w:rPr>
                <w:rFonts w:ascii="Times New Roman" w:eastAsia="Times New Roman" w:hAnsi="Times New Roman" w:cs="Times New Roman"/>
                <w:lang w:eastAsia="lt-LT"/>
              </w:rPr>
              <w:t>kituose pirkimo dokumentuose (jų paaiškinimuose, papildymuose).</w:t>
            </w:r>
            <w:r w:rsidRPr="00000BFC">
              <w:rPr>
                <w:rFonts w:ascii="Times New Roman" w:eastAsia="Times New Roman" w:hAnsi="Times New Roman" w:cs="Times New Roman"/>
                <w:lang w:eastAsia="lt-LT"/>
              </w:rPr>
              <w:br/>
              <w:t xml:space="preserve">2. Pasiūlymas galioja </w:t>
            </w:r>
            <w:r>
              <w:rPr>
                <w:rFonts w:ascii="Times New Roman" w:eastAsia="Times New Roman" w:hAnsi="Times New Roman" w:cs="Times New Roman"/>
                <w:lang w:eastAsia="lt-LT"/>
              </w:rPr>
              <w:t>90 dienų nuo pradinio susipažinimo CVP IS priemonėmis gautais pasiūlymais (vokų su pasiūlymais atplėšimo) dienos.</w:t>
            </w:r>
          </w:p>
          <w:p w14:paraId="0BD2D18D" w14:textId="4CAD7F0C" w:rsidR="00974D9A" w:rsidRPr="005D4AAB" w:rsidRDefault="00A8644A" w:rsidP="00A8644A">
            <w:pPr>
              <w:spacing w:line="240" w:lineRule="auto"/>
              <w:rPr>
                <w:rFonts w:ascii="Times New Roman" w:eastAsia="Times New Roman" w:hAnsi="Times New Roman" w:cs="Times New Roman"/>
                <w:lang w:eastAsia="lt-LT"/>
              </w:rPr>
            </w:pPr>
            <w:r w:rsidRPr="00000BFC">
              <w:rPr>
                <w:rFonts w:ascii="Times New Roman" w:eastAsia="Times New Roman" w:hAnsi="Times New Roman" w:cs="Times New Roman"/>
                <w:lang w:eastAsia="lt-LT"/>
              </w:rPr>
              <w:t>3. Pateikdami reikalaujamų dokum</w:t>
            </w:r>
            <w:r>
              <w:rPr>
                <w:rFonts w:ascii="Times New Roman" w:eastAsia="Times New Roman" w:hAnsi="Times New Roman" w:cs="Times New Roman"/>
                <w:lang w:eastAsia="lt-LT"/>
              </w:rPr>
              <w:t>en</w:t>
            </w:r>
            <w:r w:rsidRPr="00000BFC">
              <w:rPr>
                <w:rFonts w:ascii="Times New Roman" w:eastAsia="Times New Roman" w:hAnsi="Times New Roman" w:cs="Times New Roman"/>
                <w:lang w:eastAsia="lt-LT"/>
              </w:rPr>
              <w:t>tų skaitmenines kopijas ir pasiūlymą pasirašant saugių elektroninių parašu deklaruojame, kad kopijos yra tikros.</w:t>
            </w:r>
          </w:p>
        </w:tc>
      </w:tr>
      <w:tr w:rsidR="00974D9A" w:rsidRPr="005D4AAB" w14:paraId="5C5DC1F2" w14:textId="77777777" w:rsidTr="00974D9A">
        <w:trPr>
          <w:gridAfter w:val="2"/>
          <w:wAfter w:w="673" w:type="dxa"/>
          <w:trHeight w:val="315"/>
        </w:trPr>
        <w:tc>
          <w:tcPr>
            <w:tcW w:w="9605" w:type="dxa"/>
            <w:gridSpan w:val="11"/>
            <w:tcBorders>
              <w:top w:val="nil"/>
              <w:left w:val="nil"/>
              <w:bottom w:val="nil"/>
              <w:right w:val="nil"/>
            </w:tcBorders>
            <w:shd w:val="clear" w:color="auto" w:fill="auto"/>
            <w:noWrap/>
            <w:vAlign w:val="bottom"/>
            <w:hideMark/>
          </w:tcPr>
          <w:p w14:paraId="254B7F42" w14:textId="77777777" w:rsidR="00974D9A" w:rsidRPr="005D4AAB" w:rsidRDefault="00974D9A" w:rsidP="00000D75">
            <w:pPr>
              <w:spacing w:after="0" w:line="240" w:lineRule="auto"/>
              <w:rPr>
                <w:rFonts w:ascii="Times New Roman" w:eastAsia="Times New Roman" w:hAnsi="Times New Roman" w:cs="Times New Roman"/>
                <w:lang w:eastAsia="lt-LT"/>
              </w:rPr>
            </w:pPr>
            <w:r w:rsidRPr="005D4AAB">
              <w:rPr>
                <w:rFonts w:ascii="Times New Roman" w:eastAsia="Times New Roman" w:hAnsi="Times New Roman" w:cs="Times New Roman"/>
                <w:b/>
                <w:bCs/>
                <w:lang w:eastAsia="lt-LT"/>
              </w:rPr>
              <w:t>Tiekėjo pirkimo sutarties galiojimo laikotarpiui siūlomos kainos (įkainiai):</w:t>
            </w:r>
          </w:p>
        </w:tc>
      </w:tr>
      <w:tr w:rsidR="00974D9A" w:rsidRPr="005D4AAB" w14:paraId="0220F306" w14:textId="77777777" w:rsidTr="00974D9A">
        <w:trPr>
          <w:gridAfter w:val="2"/>
          <w:wAfter w:w="673" w:type="dxa"/>
          <w:trHeight w:val="330"/>
        </w:trPr>
        <w:tc>
          <w:tcPr>
            <w:tcW w:w="9605" w:type="dxa"/>
            <w:gridSpan w:val="11"/>
            <w:tcBorders>
              <w:top w:val="nil"/>
              <w:left w:val="nil"/>
              <w:bottom w:val="nil"/>
              <w:right w:val="nil"/>
            </w:tcBorders>
            <w:shd w:val="clear" w:color="auto" w:fill="auto"/>
            <w:noWrap/>
            <w:vAlign w:val="bottom"/>
            <w:hideMark/>
          </w:tcPr>
          <w:p w14:paraId="13E638E2" w14:textId="77777777" w:rsidR="00974D9A" w:rsidRPr="005D4AAB" w:rsidRDefault="00974D9A" w:rsidP="00000D75">
            <w:pPr>
              <w:spacing w:after="0" w:line="240" w:lineRule="auto"/>
              <w:rPr>
                <w:rFonts w:ascii="Times New Roman" w:eastAsia="Times New Roman" w:hAnsi="Times New Roman" w:cs="Times New Roman"/>
                <w:lang w:eastAsia="lt-LT"/>
              </w:rPr>
            </w:pPr>
          </w:p>
        </w:tc>
      </w:tr>
      <w:tr w:rsidR="00974D9A" w:rsidRPr="005D4AAB" w14:paraId="11516524" w14:textId="77777777" w:rsidTr="001815F5">
        <w:trPr>
          <w:gridAfter w:val="2"/>
          <w:wAfter w:w="673" w:type="dxa"/>
          <w:trHeight w:val="942"/>
        </w:trPr>
        <w:tc>
          <w:tcPr>
            <w:tcW w:w="8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517D424" w14:textId="77777777" w:rsidR="00974D9A" w:rsidRPr="005D4AAB" w:rsidRDefault="00974D9A" w:rsidP="00000D75">
            <w:pPr>
              <w:spacing w:after="0" w:line="240" w:lineRule="auto"/>
              <w:jc w:val="center"/>
              <w:rPr>
                <w:rFonts w:ascii="Times New Roman" w:eastAsia="Times New Roman" w:hAnsi="Times New Roman" w:cs="Times New Roman"/>
                <w:b/>
                <w:bCs/>
                <w:lang w:eastAsia="lt-LT"/>
              </w:rPr>
            </w:pPr>
            <w:r w:rsidRPr="005D4AAB">
              <w:rPr>
                <w:rFonts w:ascii="Times New Roman" w:eastAsia="Times New Roman" w:hAnsi="Times New Roman" w:cs="Times New Roman"/>
                <w:b/>
                <w:bCs/>
                <w:lang w:eastAsia="lt-LT"/>
              </w:rPr>
              <w:t>Eil. Nr.</w:t>
            </w:r>
          </w:p>
        </w:tc>
        <w:tc>
          <w:tcPr>
            <w:tcW w:w="3792" w:type="dxa"/>
            <w:gridSpan w:val="2"/>
            <w:tcBorders>
              <w:top w:val="single" w:sz="8" w:space="0" w:color="000000"/>
              <w:left w:val="nil"/>
              <w:bottom w:val="single" w:sz="8" w:space="0" w:color="000000"/>
              <w:right w:val="nil"/>
            </w:tcBorders>
            <w:shd w:val="clear" w:color="auto" w:fill="auto"/>
            <w:vAlign w:val="center"/>
            <w:hideMark/>
          </w:tcPr>
          <w:p w14:paraId="3E32544E" w14:textId="77777777" w:rsidR="00974D9A" w:rsidRPr="005D4AAB" w:rsidRDefault="00974D9A" w:rsidP="00000D75">
            <w:pPr>
              <w:spacing w:after="0" w:line="240" w:lineRule="auto"/>
              <w:jc w:val="center"/>
              <w:rPr>
                <w:rFonts w:ascii="Times New Roman" w:eastAsia="Times New Roman" w:hAnsi="Times New Roman" w:cs="Times New Roman"/>
                <w:b/>
                <w:bCs/>
                <w:lang w:eastAsia="lt-LT"/>
              </w:rPr>
            </w:pPr>
            <w:r w:rsidRPr="005D4AAB">
              <w:rPr>
                <w:rFonts w:ascii="Times New Roman" w:eastAsia="Times New Roman" w:hAnsi="Times New Roman" w:cs="Times New Roman"/>
                <w:b/>
                <w:bCs/>
                <w:lang w:eastAsia="lt-LT"/>
              </w:rPr>
              <w:t>Pirkimo objektas</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BD8FC0B" w14:textId="77777777" w:rsidR="00974D9A" w:rsidRPr="005D4AAB" w:rsidRDefault="00974D9A" w:rsidP="00000D75">
            <w:pPr>
              <w:spacing w:after="0" w:line="240" w:lineRule="auto"/>
              <w:jc w:val="center"/>
              <w:rPr>
                <w:rFonts w:ascii="Times New Roman" w:eastAsia="Times New Roman" w:hAnsi="Times New Roman" w:cs="Times New Roman"/>
                <w:b/>
                <w:bCs/>
                <w:lang w:eastAsia="lt-LT"/>
              </w:rPr>
            </w:pPr>
            <w:r w:rsidRPr="005D4AAB">
              <w:rPr>
                <w:rFonts w:ascii="Times New Roman" w:eastAsia="Times New Roman" w:hAnsi="Times New Roman" w:cs="Times New Roman"/>
                <w:b/>
                <w:bCs/>
                <w:lang w:eastAsia="lt-LT"/>
              </w:rPr>
              <w:t>Mato vienetas</w:t>
            </w:r>
          </w:p>
        </w:tc>
        <w:tc>
          <w:tcPr>
            <w:tcW w:w="1134" w:type="dxa"/>
            <w:gridSpan w:val="2"/>
            <w:tcBorders>
              <w:top w:val="single" w:sz="8" w:space="0" w:color="000000"/>
              <w:left w:val="nil"/>
              <w:bottom w:val="single" w:sz="8" w:space="0" w:color="000000"/>
              <w:right w:val="single" w:sz="8" w:space="0" w:color="000000"/>
            </w:tcBorders>
            <w:shd w:val="clear" w:color="auto" w:fill="auto"/>
            <w:vAlign w:val="center"/>
            <w:hideMark/>
          </w:tcPr>
          <w:p w14:paraId="3E4A0551" w14:textId="77777777" w:rsidR="00974D9A" w:rsidRPr="005D4AAB" w:rsidRDefault="00974D9A" w:rsidP="00000D75">
            <w:pPr>
              <w:spacing w:after="0" w:line="240" w:lineRule="auto"/>
              <w:jc w:val="center"/>
              <w:rPr>
                <w:rFonts w:ascii="Times New Roman" w:eastAsia="Times New Roman" w:hAnsi="Times New Roman" w:cs="Times New Roman"/>
                <w:b/>
                <w:bCs/>
                <w:lang w:eastAsia="lt-LT"/>
              </w:rPr>
            </w:pPr>
            <w:r w:rsidRPr="005D4AAB">
              <w:rPr>
                <w:rFonts w:ascii="Times New Roman" w:eastAsia="Times New Roman" w:hAnsi="Times New Roman" w:cs="Times New Roman"/>
                <w:b/>
                <w:bCs/>
                <w:lang w:eastAsia="lt-LT"/>
              </w:rPr>
              <w:t>Kiekis</w:t>
            </w:r>
          </w:p>
        </w:tc>
        <w:tc>
          <w:tcPr>
            <w:tcW w:w="1276" w:type="dxa"/>
            <w:gridSpan w:val="2"/>
            <w:tcBorders>
              <w:top w:val="single" w:sz="8" w:space="0" w:color="000000"/>
              <w:left w:val="nil"/>
              <w:bottom w:val="single" w:sz="8" w:space="0" w:color="000000"/>
              <w:right w:val="single" w:sz="8" w:space="0" w:color="000000"/>
            </w:tcBorders>
            <w:shd w:val="clear" w:color="auto" w:fill="auto"/>
            <w:vAlign w:val="center"/>
            <w:hideMark/>
          </w:tcPr>
          <w:p w14:paraId="38BACDAB" w14:textId="77777777" w:rsidR="00974D9A" w:rsidRPr="005D4AAB" w:rsidRDefault="00974D9A" w:rsidP="00000D75">
            <w:pPr>
              <w:spacing w:after="0" w:line="240" w:lineRule="auto"/>
              <w:jc w:val="center"/>
              <w:rPr>
                <w:rFonts w:ascii="Times New Roman" w:eastAsia="Times New Roman" w:hAnsi="Times New Roman" w:cs="Times New Roman"/>
                <w:b/>
                <w:bCs/>
                <w:lang w:eastAsia="lt-LT"/>
              </w:rPr>
            </w:pPr>
            <w:r w:rsidRPr="005D4AAB">
              <w:rPr>
                <w:rFonts w:ascii="Times New Roman" w:eastAsia="Times New Roman" w:hAnsi="Times New Roman" w:cs="Times New Roman"/>
                <w:b/>
                <w:bCs/>
                <w:lang w:eastAsia="lt-LT"/>
              </w:rPr>
              <w:t>Kaina, Eur</w:t>
            </w:r>
            <w:r w:rsidRPr="005D4AAB">
              <w:rPr>
                <w:rFonts w:ascii="Times New Roman" w:eastAsia="Times New Roman" w:hAnsi="Times New Roman" w:cs="Times New Roman"/>
                <w:b/>
                <w:bCs/>
                <w:lang w:eastAsia="lt-LT"/>
              </w:rPr>
              <w:br/>
              <w:t>be PVM</w:t>
            </w:r>
          </w:p>
        </w:tc>
        <w:tc>
          <w:tcPr>
            <w:tcW w:w="1417" w:type="dxa"/>
            <w:gridSpan w:val="2"/>
            <w:tcBorders>
              <w:top w:val="single" w:sz="8" w:space="0" w:color="000000"/>
              <w:left w:val="nil"/>
              <w:bottom w:val="single" w:sz="8" w:space="0" w:color="000000"/>
              <w:right w:val="single" w:sz="8" w:space="0" w:color="000000"/>
            </w:tcBorders>
            <w:shd w:val="clear" w:color="auto" w:fill="auto"/>
            <w:vAlign w:val="center"/>
            <w:hideMark/>
          </w:tcPr>
          <w:p w14:paraId="7170D968" w14:textId="77777777" w:rsidR="00974D9A" w:rsidRPr="005D4AAB" w:rsidRDefault="00974D9A" w:rsidP="00000D75">
            <w:pPr>
              <w:spacing w:after="0" w:line="240" w:lineRule="auto"/>
              <w:jc w:val="center"/>
              <w:rPr>
                <w:rFonts w:ascii="Times New Roman" w:eastAsia="Times New Roman" w:hAnsi="Times New Roman" w:cs="Times New Roman"/>
                <w:b/>
                <w:bCs/>
                <w:lang w:eastAsia="lt-LT"/>
              </w:rPr>
            </w:pPr>
            <w:r w:rsidRPr="005D4AAB">
              <w:rPr>
                <w:rFonts w:ascii="Times New Roman" w:eastAsia="Times New Roman" w:hAnsi="Times New Roman" w:cs="Times New Roman"/>
                <w:b/>
                <w:bCs/>
                <w:lang w:eastAsia="lt-LT"/>
              </w:rPr>
              <w:t>Suma Eur, be PVM</w:t>
            </w:r>
          </w:p>
        </w:tc>
      </w:tr>
      <w:tr w:rsidR="00974D9A" w:rsidRPr="005D4AAB" w14:paraId="5BEFD3B1" w14:textId="77777777" w:rsidTr="001815F5">
        <w:trPr>
          <w:gridAfter w:val="2"/>
          <w:wAfter w:w="673" w:type="dxa"/>
          <w:trHeight w:val="850"/>
        </w:trPr>
        <w:tc>
          <w:tcPr>
            <w:tcW w:w="852" w:type="dxa"/>
            <w:gridSpan w:val="2"/>
            <w:tcBorders>
              <w:top w:val="single" w:sz="8" w:space="0" w:color="000000"/>
              <w:left w:val="single" w:sz="8" w:space="0" w:color="000000"/>
              <w:bottom w:val="single" w:sz="4" w:space="0" w:color="auto"/>
              <w:right w:val="single" w:sz="4" w:space="0" w:color="000000"/>
            </w:tcBorders>
            <w:shd w:val="clear" w:color="auto" w:fill="auto"/>
            <w:noWrap/>
            <w:vAlign w:val="center"/>
            <w:hideMark/>
          </w:tcPr>
          <w:p w14:paraId="7AA1E161" w14:textId="77777777" w:rsidR="00974D9A" w:rsidRPr="005D4AAB" w:rsidRDefault="00974D9A" w:rsidP="00000D75">
            <w:pPr>
              <w:spacing w:after="0" w:line="240" w:lineRule="auto"/>
              <w:jc w:val="center"/>
              <w:rPr>
                <w:rFonts w:ascii="Times New Roman" w:eastAsia="Times New Roman" w:hAnsi="Times New Roman" w:cs="Times New Roman"/>
                <w:lang w:eastAsia="lt-LT"/>
              </w:rPr>
            </w:pPr>
            <w:r w:rsidRPr="005D4AAB">
              <w:rPr>
                <w:rFonts w:ascii="Times New Roman" w:eastAsia="Times New Roman" w:hAnsi="Times New Roman" w:cs="Times New Roman"/>
                <w:lang w:eastAsia="lt-LT"/>
              </w:rPr>
              <w:t>1.</w:t>
            </w:r>
          </w:p>
        </w:tc>
        <w:tc>
          <w:tcPr>
            <w:tcW w:w="3792" w:type="dxa"/>
            <w:gridSpan w:val="2"/>
            <w:tcBorders>
              <w:top w:val="single" w:sz="8" w:space="0" w:color="000000"/>
              <w:left w:val="single" w:sz="8" w:space="0" w:color="000000"/>
              <w:bottom w:val="single" w:sz="4" w:space="0" w:color="auto"/>
              <w:right w:val="single" w:sz="8" w:space="0" w:color="000000"/>
            </w:tcBorders>
            <w:shd w:val="clear" w:color="auto" w:fill="auto"/>
            <w:vAlign w:val="center"/>
            <w:hideMark/>
          </w:tcPr>
          <w:p w14:paraId="2F503522" w14:textId="7E05C36B" w:rsidR="00974D9A" w:rsidRPr="005D4AAB" w:rsidRDefault="00DB5EFA" w:rsidP="00451B03">
            <w:pPr>
              <w:spacing w:after="0" w:line="240" w:lineRule="auto"/>
              <w:rPr>
                <w:rFonts w:ascii="Times New Roman" w:eastAsia="Times New Roman" w:hAnsi="Times New Roman" w:cs="Times New Roman"/>
                <w:lang w:eastAsia="lt-LT"/>
              </w:rPr>
            </w:pPr>
            <w:r w:rsidRPr="00DB5EFA">
              <w:rPr>
                <w:rFonts w:ascii="Times New Roman" w:eastAsia="Times New Roman" w:hAnsi="Times New Roman" w:cs="Times New Roman"/>
                <w:lang w:eastAsia="lt-LT"/>
              </w:rPr>
              <w:t>Transporto paskirties pastato, Vilniaus g. 56, Šalčininkai, kapitalinis remontas</w:t>
            </w:r>
          </w:p>
        </w:tc>
        <w:tc>
          <w:tcPr>
            <w:tcW w:w="1134" w:type="dxa"/>
            <w:tcBorders>
              <w:top w:val="nil"/>
              <w:left w:val="single" w:sz="4" w:space="0" w:color="000000"/>
              <w:bottom w:val="single" w:sz="4" w:space="0" w:color="auto"/>
              <w:right w:val="nil"/>
            </w:tcBorders>
            <w:shd w:val="clear" w:color="auto" w:fill="auto"/>
            <w:vAlign w:val="center"/>
            <w:hideMark/>
          </w:tcPr>
          <w:p w14:paraId="33132C99" w14:textId="77777777" w:rsidR="00974D9A" w:rsidRPr="00845CE9" w:rsidRDefault="00974D9A" w:rsidP="00000D75">
            <w:pPr>
              <w:spacing w:after="0" w:line="240" w:lineRule="auto"/>
              <w:jc w:val="center"/>
              <w:rPr>
                <w:rFonts w:ascii="Times New Roman" w:eastAsia="Times New Roman" w:hAnsi="Times New Roman" w:cs="Times New Roman"/>
                <w:lang w:eastAsia="lt-LT"/>
              </w:rPr>
            </w:pPr>
            <w:proofErr w:type="spellStart"/>
            <w:r w:rsidRPr="00845CE9">
              <w:rPr>
                <w:rFonts w:ascii="Times New Roman" w:eastAsia="Times New Roman" w:hAnsi="Times New Roman" w:cs="Times New Roman"/>
                <w:lang w:eastAsia="lt-LT"/>
              </w:rPr>
              <w:t>Kompl</w:t>
            </w:r>
            <w:proofErr w:type="spellEnd"/>
            <w:r w:rsidRPr="00845CE9">
              <w:rPr>
                <w:rFonts w:ascii="Times New Roman" w:eastAsia="Times New Roman" w:hAnsi="Times New Roman" w:cs="Times New Roman"/>
                <w:lang w:eastAsia="lt-LT"/>
              </w:rPr>
              <w:t>.</w:t>
            </w:r>
          </w:p>
        </w:tc>
        <w:tc>
          <w:tcPr>
            <w:tcW w:w="1134" w:type="dxa"/>
            <w:gridSpan w:val="2"/>
            <w:tcBorders>
              <w:top w:val="nil"/>
              <w:left w:val="single" w:sz="8" w:space="0" w:color="000000"/>
              <w:bottom w:val="single" w:sz="4" w:space="0" w:color="auto"/>
              <w:right w:val="single" w:sz="8" w:space="0" w:color="000000"/>
            </w:tcBorders>
            <w:shd w:val="clear" w:color="auto" w:fill="auto"/>
            <w:vAlign w:val="center"/>
            <w:hideMark/>
          </w:tcPr>
          <w:p w14:paraId="01A2BBDC" w14:textId="77777777" w:rsidR="00974D9A" w:rsidRPr="00845CE9" w:rsidRDefault="00974D9A" w:rsidP="00000D75">
            <w:pPr>
              <w:spacing w:after="0" w:line="240" w:lineRule="auto"/>
              <w:jc w:val="center"/>
              <w:rPr>
                <w:rFonts w:ascii="Times New Roman" w:eastAsia="Times New Roman" w:hAnsi="Times New Roman" w:cs="Times New Roman"/>
                <w:lang w:eastAsia="lt-LT"/>
              </w:rPr>
            </w:pPr>
            <w:r w:rsidRPr="00845CE9">
              <w:rPr>
                <w:rFonts w:ascii="Times New Roman" w:eastAsia="Times New Roman" w:hAnsi="Times New Roman" w:cs="Times New Roman"/>
                <w:lang w:eastAsia="lt-LT"/>
              </w:rPr>
              <w:t>1</w:t>
            </w:r>
          </w:p>
        </w:tc>
        <w:tc>
          <w:tcPr>
            <w:tcW w:w="1276" w:type="dxa"/>
            <w:gridSpan w:val="2"/>
            <w:tcBorders>
              <w:top w:val="nil"/>
              <w:left w:val="nil"/>
              <w:bottom w:val="single" w:sz="4" w:space="0" w:color="auto"/>
              <w:right w:val="nil"/>
            </w:tcBorders>
            <w:shd w:val="clear" w:color="DEEAF6" w:fill="DEEAF6"/>
            <w:noWrap/>
            <w:vAlign w:val="center"/>
            <w:hideMark/>
          </w:tcPr>
          <w:p w14:paraId="5B0D84F8" w14:textId="094B32DA" w:rsidR="00974D9A" w:rsidRPr="005D4AAB" w:rsidRDefault="00BC2531" w:rsidP="00000D75">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626 769,29</w:t>
            </w:r>
            <w:r w:rsidR="00974D9A" w:rsidRPr="005D4AAB">
              <w:rPr>
                <w:rFonts w:ascii="Times New Roman" w:eastAsia="Times New Roman" w:hAnsi="Times New Roman" w:cs="Times New Roman"/>
                <w:lang w:eastAsia="lt-LT"/>
              </w:rPr>
              <w:t> </w:t>
            </w:r>
          </w:p>
        </w:tc>
        <w:tc>
          <w:tcPr>
            <w:tcW w:w="1417" w:type="dxa"/>
            <w:gridSpan w:val="2"/>
            <w:tcBorders>
              <w:top w:val="single" w:sz="8" w:space="0" w:color="000000"/>
              <w:left w:val="single" w:sz="8" w:space="0" w:color="000000"/>
              <w:bottom w:val="single" w:sz="4" w:space="0" w:color="auto"/>
              <w:right w:val="single" w:sz="8" w:space="0" w:color="000000"/>
            </w:tcBorders>
            <w:shd w:val="clear" w:color="000000" w:fill="DDEBF7"/>
            <w:noWrap/>
            <w:vAlign w:val="center"/>
            <w:hideMark/>
          </w:tcPr>
          <w:p w14:paraId="30B2F1B7" w14:textId="5F2CA83E" w:rsidR="00974D9A" w:rsidRPr="005D4AAB" w:rsidRDefault="00BC2531" w:rsidP="00000D75">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626 769,29</w:t>
            </w:r>
            <w:r w:rsidRPr="005D4AAB">
              <w:rPr>
                <w:rFonts w:ascii="Times New Roman" w:eastAsia="Times New Roman" w:hAnsi="Times New Roman" w:cs="Times New Roman"/>
                <w:lang w:eastAsia="lt-LT"/>
              </w:rPr>
              <w:t> </w:t>
            </w:r>
            <w:r w:rsidR="00974D9A" w:rsidRPr="005D4AAB">
              <w:rPr>
                <w:rFonts w:ascii="Times New Roman" w:eastAsia="Times New Roman" w:hAnsi="Times New Roman" w:cs="Times New Roman"/>
                <w:lang w:eastAsia="lt-LT"/>
              </w:rPr>
              <w:t> </w:t>
            </w:r>
          </w:p>
        </w:tc>
      </w:tr>
      <w:tr w:rsidR="00A8644A" w:rsidRPr="005D4AAB" w14:paraId="51FF06D8" w14:textId="77777777" w:rsidTr="001815F5">
        <w:trPr>
          <w:gridAfter w:val="2"/>
          <w:wAfter w:w="673" w:type="dxa"/>
          <w:trHeight w:val="435"/>
        </w:trPr>
        <w:tc>
          <w:tcPr>
            <w:tcW w:w="852" w:type="dxa"/>
            <w:gridSpan w:val="2"/>
            <w:tcBorders>
              <w:top w:val="single" w:sz="8" w:space="0" w:color="000000"/>
              <w:left w:val="single" w:sz="8" w:space="0" w:color="000000"/>
              <w:bottom w:val="single" w:sz="4" w:space="0" w:color="auto"/>
              <w:right w:val="single" w:sz="4" w:space="0" w:color="000000"/>
            </w:tcBorders>
            <w:shd w:val="clear" w:color="auto" w:fill="auto"/>
            <w:noWrap/>
            <w:vAlign w:val="center"/>
          </w:tcPr>
          <w:p w14:paraId="240D8FF1" w14:textId="441A85CA" w:rsidR="00A8644A" w:rsidRPr="00833298" w:rsidRDefault="00A8644A" w:rsidP="00A8644A">
            <w:pPr>
              <w:spacing w:after="0" w:line="240" w:lineRule="auto"/>
              <w:jc w:val="center"/>
              <w:rPr>
                <w:rFonts w:ascii="Times New Roman" w:eastAsia="Times New Roman" w:hAnsi="Times New Roman" w:cs="Times New Roman"/>
                <w:lang w:eastAsia="lt-LT"/>
              </w:rPr>
            </w:pPr>
            <w:r w:rsidRPr="00833298">
              <w:rPr>
                <w:rFonts w:ascii="Times New Roman" w:eastAsia="Times New Roman" w:hAnsi="Times New Roman" w:cs="Times New Roman"/>
                <w:lang w:eastAsia="lt-LT"/>
              </w:rPr>
              <w:t>2.</w:t>
            </w:r>
          </w:p>
        </w:tc>
        <w:tc>
          <w:tcPr>
            <w:tcW w:w="3792" w:type="dxa"/>
            <w:gridSpan w:val="2"/>
            <w:tcBorders>
              <w:top w:val="single" w:sz="8" w:space="0" w:color="000000"/>
              <w:left w:val="single" w:sz="8" w:space="0" w:color="000000"/>
              <w:bottom w:val="single" w:sz="4" w:space="0" w:color="auto"/>
              <w:right w:val="single" w:sz="8" w:space="0" w:color="000000"/>
            </w:tcBorders>
            <w:shd w:val="clear" w:color="auto" w:fill="auto"/>
            <w:vAlign w:val="center"/>
          </w:tcPr>
          <w:p w14:paraId="3757D928" w14:textId="1F503D73" w:rsidR="00A8644A" w:rsidRPr="00833298" w:rsidRDefault="007E2C16" w:rsidP="007E2C16">
            <w:pPr>
              <w:spacing w:after="0" w:line="240" w:lineRule="auto"/>
              <w:rPr>
                <w:rFonts w:ascii="Times New Roman" w:eastAsia="Times New Roman" w:hAnsi="Times New Roman" w:cs="Times New Roman"/>
                <w:lang w:eastAsia="lt-LT"/>
              </w:rPr>
            </w:pPr>
            <w:r w:rsidRPr="00833298">
              <w:rPr>
                <w:rFonts w:ascii="Times New Roman" w:eastAsia="Arial Unicode MS" w:hAnsi="Times New Roman" w:cs="Times New Roman"/>
                <w:color w:val="000000"/>
                <w:bdr w:val="nil"/>
                <w:lang w:eastAsia="lt-LT"/>
              </w:rPr>
              <w:t xml:space="preserve">Darbo projekto </w:t>
            </w:r>
            <w:r w:rsidR="00930587" w:rsidRPr="00833298">
              <w:rPr>
                <w:rFonts w:ascii="Times New Roman" w:eastAsia="Arial Unicode MS" w:hAnsi="Times New Roman" w:cs="Times New Roman"/>
                <w:color w:val="000000"/>
                <w:bdr w:val="nil"/>
                <w:lang w:eastAsia="lt-LT"/>
              </w:rPr>
              <w:t>parengimas</w:t>
            </w:r>
          </w:p>
        </w:tc>
        <w:tc>
          <w:tcPr>
            <w:tcW w:w="1134" w:type="dxa"/>
            <w:tcBorders>
              <w:top w:val="nil"/>
              <w:left w:val="single" w:sz="4" w:space="0" w:color="000000"/>
              <w:bottom w:val="single" w:sz="4" w:space="0" w:color="auto"/>
              <w:right w:val="nil"/>
            </w:tcBorders>
            <w:shd w:val="clear" w:color="auto" w:fill="auto"/>
            <w:vAlign w:val="center"/>
          </w:tcPr>
          <w:p w14:paraId="4032ADBF" w14:textId="28432D8B" w:rsidR="00A8644A" w:rsidRPr="00833298" w:rsidRDefault="00A8644A" w:rsidP="00A8644A">
            <w:pPr>
              <w:spacing w:after="0" w:line="240" w:lineRule="auto"/>
              <w:jc w:val="center"/>
              <w:rPr>
                <w:rFonts w:ascii="Times New Roman" w:eastAsia="Times New Roman" w:hAnsi="Times New Roman" w:cs="Times New Roman"/>
                <w:lang w:eastAsia="lt-LT"/>
              </w:rPr>
            </w:pPr>
            <w:proofErr w:type="spellStart"/>
            <w:r w:rsidRPr="00833298">
              <w:rPr>
                <w:rFonts w:ascii="Times New Roman" w:eastAsia="Times New Roman" w:hAnsi="Times New Roman" w:cs="Times New Roman"/>
                <w:lang w:eastAsia="lt-LT"/>
              </w:rPr>
              <w:t>Kompl</w:t>
            </w:r>
            <w:proofErr w:type="spellEnd"/>
            <w:r w:rsidRPr="00833298">
              <w:rPr>
                <w:rFonts w:ascii="Times New Roman" w:eastAsia="Times New Roman" w:hAnsi="Times New Roman" w:cs="Times New Roman"/>
                <w:lang w:eastAsia="lt-LT"/>
              </w:rPr>
              <w:t>.</w:t>
            </w:r>
          </w:p>
        </w:tc>
        <w:tc>
          <w:tcPr>
            <w:tcW w:w="1134" w:type="dxa"/>
            <w:gridSpan w:val="2"/>
            <w:tcBorders>
              <w:top w:val="nil"/>
              <w:left w:val="single" w:sz="8" w:space="0" w:color="000000"/>
              <w:bottom w:val="single" w:sz="4" w:space="0" w:color="auto"/>
              <w:right w:val="single" w:sz="8" w:space="0" w:color="000000"/>
            </w:tcBorders>
            <w:shd w:val="clear" w:color="auto" w:fill="auto"/>
            <w:vAlign w:val="center"/>
          </w:tcPr>
          <w:p w14:paraId="73404689" w14:textId="3437059D" w:rsidR="00A8644A" w:rsidRPr="00845CE9" w:rsidRDefault="00A8644A" w:rsidP="00A8644A">
            <w:pPr>
              <w:spacing w:after="0" w:line="240" w:lineRule="auto"/>
              <w:jc w:val="center"/>
              <w:rPr>
                <w:rFonts w:ascii="Times New Roman" w:eastAsia="Times New Roman" w:hAnsi="Times New Roman" w:cs="Times New Roman"/>
                <w:lang w:eastAsia="lt-LT"/>
              </w:rPr>
            </w:pPr>
            <w:r w:rsidRPr="00833298">
              <w:rPr>
                <w:rFonts w:ascii="Times New Roman" w:eastAsia="Times New Roman" w:hAnsi="Times New Roman" w:cs="Times New Roman"/>
                <w:lang w:eastAsia="lt-LT"/>
              </w:rPr>
              <w:t>1</w:t>
            </w:r>
          </w:p>
        </w:tc>
        <w:tc>
          <w:tcPr>
            <w:tcW w:w="1276" w:type="dxa"/>
            <w:gridSpan w:val="2"/>
            <w:tcBorders>
              <w:top w:val="nil"/>
              <w:left w:val="nil"/>
              <w:bottom w:val="single" w:sz="4" w:space="0" w:color="auto"/>
              <w:right w:val="nil"/>
            </w:tcBorders>
            <w:shd w:val="clear" w:color="DEEAF6" w:fill="DEEAF6"/>
            <w:noWrap/>
            <w:vAlign w:val="center"/>
          </w:tcPr>
          <w:p w14:paraId="03DEE0EC" w14:textId="30F69C77" w:rsidR="00A8644A" w:rsidRPr="005D4AAB" w:rsidRDefault="00BC2531" w:rsidP="00A8644A">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8000,00</w:t>
            </w:r>
          </w:p>
        </w:tc>
        <w:tc>
          <w:tcPr>
            <w:tcW w:w="1417" w:type="dxa"/>
            <w:gridSpan w:val="2"/>
            <w:tcBorders>
              <w:top w:val="single" w:sz="8" w:space="0" w:color="000000"/>
              <w:left w:val="single" w:sz="8" w:space="0" w:color="000000"/>
              <w:bottom w:val="single" w:sz="4" w:space="0" w:color="auto"/>
              <w:right w:val="single" w:sz="8" w:space="0" w:color="000000"/>
            </w:tcBorders>
            <w:shd w:val="clear" w:color="000000" w:fill="DDEBF7"/>
            <w:noWrap/>
            <w:vAlign w:val="center"/>
          </w:tcPr>
          <w:p w14:paraId="1867679F" w14:textId="17A378F9" w:rsidR="00A8644A" w:rsidRPr="005D4AAB" w:rsidRDefault="00BC2531" w:rsidP="00A8644A">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8000,00</w:t>
            </w:r>
          </w:p>
        </w:tc>
      </w:tr>
      <w:tr w:rsidR="007E2C16" w:rsidRPr="005D4AAB" w14:paraId="7DE4D6FF" w14:textId="77777777" w:rsidTr="001815F5">
        <w:trPr>
          <w:gridAfter w:val="2"/>
          <w:wAfter w:w="673" w:type="dxa"/>
          <w:trHeight w:val="567"/>
        </w:trPr>
        <w:tc>
          <w:tcPr>
            <w:tcW w:w="852" w:type="dxa"/>
            <w:gridSpan w:val="2"/>
            <w:tcBorders>
              <w:top w:val="single" w:sz="8" w:space="0" w:color="000000"/>
              <w:left w:val="single" w:sz="8" w:space="0" w:color="000000"/>
              <w:bottom w:val="single" w:sz="4" w:space="0" w:color="auto"/>
              <w:right w:val="single" w:sz="4" w:space="0" w:color="000000"/>
            </w:tcBorders>
            <w:shd w:val="clear" w:color="auto" w:fill="auto"/>
            <w:noWrap/>
            <w:vAlign w:val="center"/>
          </w:tcPr>
          <w:p w14:paraId="45F1A143" w14:textId="3DDF22E4" w:rsidR="007E2C16" w:rsidRPr="005D4AAB" w:rsidRDefault="007E2C16" w:rsidP="007E2C16">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3.</w:t>
            </w:r>
          </w:p>
        </w:tc>
        <w:tc>
          <w:tcPr>
            <w:tcW w:w="3792" w:type="dxa"/>
            <w:gridSpan w:val="2"/>
            <w:tcBorders>
              <w:top w:val="single" w:sz="8" w:space="0" w:color="000000"/>
              <w:left w:val="single" w:sz="8" w:space="0" w:color="000000"/>
              <w:bottom w:val="single" w:sz="4" w:space="0" w:color="auto"/>
              <w:right w:val="single" w:sz="8" w:space="0" w:color="000000"/>
            </w:tcBorders>
            <w:shd w:val="clear" w:color="auto" w:fill="auto"/>
            <w:vAlign w:val="center"/>
          </w:tcPr>
          <w:p w14:paraId="61C46F43" w14:textId="0377EFC8" w:rsidR="007E2C16" w:rsidRPr="00A8644A" w:rsidRDefault="007E2C16" w:rsidP="007E2C16">
            <w:pPr>
              <w:spacing w:after="0" w:line="240" w:lineRule="auto"/>
              <w:rPr>
                <w:rFonts w:ascii="Times New Roman" w:eastAsia="Times New Roman" w:hAnsi="Times New Roman" w:cs="Times New Roman"/>
                <w:lang w:eastAsia="lt-LT"/>
              </w:rPr>
            </w:pPr>
            <w:r w:rsidRPr="00A8644A">
              <w:rPr>
                <w:rFonts w:ascii="Times New Roman" w:hAnsi="Times New Roman" w:cs="Times New Roman"/>
                <w:sz w:val="24"/>
                <w:szCs w:val="24"/>
              </w:rPr>
              <w:t>Kadastrinių matavimų, geodezijos bylų parengim</w:t>
            </w:r>
            <w:r w:rsidRPr="00DB5EFA">
              <w:rPr>
                <w:rFonts w:ascii="Times New Roman" w:hAnsi="Times New Roman" w:cs="Times New Roman"/>
                <w:sz w:val="24"/>
                <w:szCs w:val="24"/>
              </w:rPr>
              <w:t>as</w:t>
            </w:r>
            <w:r w:rsidR="00DB5EFA" w:rsidRPr="00DB5EFA">
              <w:rPr>
                <w:rFonts w:ascii="Times New Roman" w:hAnsi="Times New Roman" w:cs="Times New Roman"/>
                <w:sz w:val="24"/>
                <w:szCs w:val="24"/>
              </w:rPr>
              <w:t>,</w:t>
            </w:r>
            <w:r w:rsidR="00DB5EFA" w:rsidRPr="00DB5EFA">
              <w:rPr>
                <w:rFonts w:ascii="Times New Roman" w:eastAsia="Arial Unicode MS" w:hAnsi="Times New Roman" w:cs="Times New Roman"/>
                <w:sz w:val="24"/>
                <w:szCs w:val="24"/>
                <w:bdr w:val="nil"/>
                <w:lang w:eastAsia="lt-LT"/>
              </w:rPr>
              <w:t xml:space="preserve"> žemės sklypo kadastrinių matavimų bylos atnaujinimas;</w:t>
            </w:r>
          </w:p>
        </w:tc>
        <w:tc>
          <w:tcPr>
            <w:tcW w:w="1134" w:type="dxa"/>
            <w:tcBorders>
              <w:top w:val="nil"/>
              <w:left w:val="single" w:sz="4" w:space="0" w:color="000000"/>
              <w:bottom w:val="single" w:sz="4" w:space="0" w:color="auto"/>
              <w:right w:val="nil"/>
            </w:tcBorders>
            <w:shd w:val="clear" w:color="auto" w:fill="auto"/>
            <w:vAlign w:val="center"/>
          </w:tcPr>
          <w:p w14:paraId="47ED5B12" w14:textId="0C3996E2" w:rsidR="007E2C16" w:rsidRPr="00845CE9" w:rsidRDefault="007E2C16" w:rsidP="007E2C16">
            <w:pPr>
              <w:spacing w:after="0" w:line="240" w:lineRule="auto"/>
              <w:jc w:val="center"/>
              <w:rPr>
                <w:rFonts w:ascii="Times New Roman" w:eastAsia="Times New Roman" w:hAnsi="Times New Roman" w:cs="Times New Roman"/>
                <w:lang w:eastAsia="lt-LT"/>
              </w:rPr>
            </w:pPr>
            <w:proofErr w:type="spellStart"/>
            <w:r w:rsidRPr="006A035C">
              <w:rPr>
                <w:rFonts w:ascii="Times New Roman" w:eastAsia="Times New Roman" w:hAnsi="Times New Roman" w:cs="Times New Roman"/>
                <w:lang w:eastAsia="lt-LT"/>
              </w:rPr>
              <w:t>Kompl</w:t>
            </w:r>
            <w:proofErr w:type="spellEnd"/>
            <w:r w:rsidRPr="006A035C">
              <w:rPr>
                <w:rFonts w:ascii="Times New Roman" w:eastAsia="Times New Roman" w:hAnsi="Times New Roman" w:cs="Times New Roman"/>
                <w:lang w:eastAsia="lt-LT"/>
              </w:rPr>
              <w:t>.</w:t>
            </w:r>
          </w:p>
        </w:tc>
        <w:tc>
          <w:tcPr>
            <w:tcW w:w="1134" w:type="dxa"/>
            <w:gridSpan w:val="2"/>
            <w:tcBorders>
              <w:top w:val="nil"/>
              <w:left w:val="single" w:sz="8" w:space="0" w:color="000000"/>
              <w:bottom w:val="single" w:sz="4" w:space="0" w:color="auto"/>
              <w:right w:val="single" w:sz="8" w:space="0" w:color="000000"/>
            </w:tcBorders>
            <w:shd w:val="clear" w:color="auto" w:fill="auto"/>
            <w:vAlign w:val="center"/>
          </w:tcPr>
          <w:p w14:paraId="77CB936F" w14:textId="185E0863" w:rsidR="007E2C16" w:rsidRPr="00845CE9" w:rsidRDefault="007E2C16" w:rsidP="007E2C16">
            <w:pPr>
              <w:spacing w:after="0" w:line="240" w:lineRule="auto"/>
              <w:jc w:val="center"/>
              <w:rPr>
                <w:rFonts w:ascii="Times New Roman" w:eastAsia="Times New Roman" w:hAnsi="Times New Roman" w:cs="Times New Roman"/>
                <w:lang w:eastAsia="lt-LT"/>
              </w:rPr>
            </w:pPr>
            <w:r w:rsidRPr="006A035C">
              <w:rPr>
                <w:rFonts w:ascii="Times New Roman" w:eastAsia="Times New Roman" w:hAnsi="Times New Roman" w:cs="Times New Roman"/>
                <w:lang w:eastAsia="lt-LT"/>
              </w:rPr>
              <w:t>1</w:t>
            </w:r>
          </w:p>
        </w:tc>
        <w:tc>
          <w:tcPr>
            <w:tcW w:w="1276" w:type="dxa"/>
            <w:gridSpan w:val="2"/>
            <w:tcBorders>
              <w:top w:val="nil"/>
              <w:left w:val="nil"/>
              <w:bottom w:val="single" w:sz="4" w:space="0" w:color="auto"/>
              <w:right w:val="nil"/>
            </w:tcBorders>
            <w:shd w:val="clear" w:color="DEEAF6" w:fill="DEEAF6"/>
            <w:noWrap/>
            <w:vAlign w:val="center"/>
          </w:tcPr>
          <w:p w14:paraId="57E3F79E" w14:textId="6E8E0174" w:rsidR="007E2C16" w:rsidRPr="005D4AAB" w:rsidRDefault="00BC2531" w:rsidP="007E2C16">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3500,00</w:t>
            </w:r>
          </w:p>
        </w:tc>
        <w:tc>
          <w:tcPr>
            <w:tcW w:w="1417" w:type="dxa"/>
            <w:gridSpan w:val="2"/>
            <w:tcBorders>
              <w:top w:val="single" w:sz="8" w:space="0" w:color="000000"/>
              <w:left w:val="single" w:sz="8" w:space="0" w:color="000000"/>
              <w:bottom w:val="single" w:sz="4" w:space="0" w:color="auto"/>
              <w:right w:val="single" w:sz="8" w:space="0" w:color="000000"/>
            </w:tcBorders>
            <w:shd w:val="clear" w:color="000000" w:fill="DDEBF7"/>
            <w:noWrap/>
            <w:vAlign w:val="center"/>
          </w:tcPr>
          <w:p w14:paraId="5F9F509F" w14:textId="79727A33" w:rsidR="007E2C16" w:rsidRPr="005D4AAB" w:rsidRDefault="00BC2531" w:rsidP="007E2C16">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3500,00</w:t>
            </w:r>
          </w:p>
        </w:tc>
      </w:tr>
      <w:tr w:rsidR="007E2C16" w:rsidRPr="005D4AAB" w14:paraId="14EE3D1A" w14:textId="77777777" w:rsidTr="001815F5">
        <w:trPr>
          <w:gridAfter w:val="2"/>
          <w:wAfter w:w="673" w:type="dxa"/>
          <w:trHeight w:val="397"/>
        </w:trPr>
        <w:tc>
          <w:tcPr>
            <w:tcW w:w="852" w:type="dxa"/>
            <w:gridSpan w:val="2"/>
            <w:tcBorders>
              <w:top w:val="single" w:sz="8" w:space="0" w:color="000000"/>
              <w:left w:val="single" w:sz="8" w:space="0" w:color="000000"/>
              <w:bottom w:val="single" w:sz="4" w:space="0" w:color="auto"/>
              <w:right w:val="single" w:sz="4" w:space="0" w:color="000000"/>
            </w:tcBorders>
            <w:shd w:val="clear" w:color="auto" w:fill="auto"/>
            <w:noWrap/>
            <w:vAlign w:val="center"/>
          </w:tcPr>
          <w:p w14:paraId="695E80E0" w14:textId="21025B9E" w:rsidR="007E2C16" w:rsidRPr="005D4AAB" w:rsidRDefault="007E2C16" w:rsidP="007E2C16">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4</w:t>
            </w:r>
            <w:r w:rsidRPr="004D0779">
              <w:rPr>
                <w:rFonts w:ascii="Times New Roman" w:eastAsia="Times New Roman" w:hAnsi="Times New Roman" w:cs="Times New Roman"/>
                <w:lang w:eastAsia="lt-LT"/>
              </w:rPr>
              <w:t>.</w:t>
            </w:r>
          </w:p>
        </w:tc>
        <w:tc>
          <w:tcPr>
            <w:tcW w:w="3792" w:type="dxa"/>
            <w:gridSpan w:val="2"/>
            <w:tcBorders>
              <w:top w:val="single" w:sz="8" w:space="0" w:color="000000"/>
              <w:left w:val="single" w:sz="8" w:space="0" w:color="000000"/>
              <w:bottom w:val="single" w:sz="4" w:space="0" w:color="auto"/>
              <w:right w:val="single" w:sz="8" w:space="0" w:color="000000"/>
            </w:tcBorders>
            <w:shd w:val="clear" w:color="auto" w:fill="auto"/>
            <w:vAlign w:val="center"/>
          </w:tcPr>
          <w:p w14:paraId="6982FFE4" w14:textId="1C301EB2" w:rsidR="007E2C16" w:rsidRPr="00A8644A" w:rsidRDefault="007E2C16" w:rsidP="007E2C16">
            <w:pPr>
              <w:spacing w:after="0" w:line="240" w:lineRule="auto"/>
              <w:rPr>
                <w:rFonts w:ascii="Times New Roman" w:eastAsia="Times New Roman" w:hAnsi="Times New Roman" w:cs="Times New Roman"/>
                <w:lang w:eastAsia="lt-LT"/>
              </w:rPr>
            </w:pPr>
            <w:r w:rsidRPr="00451B03">
              <w:rPr>
                <w:rFonts w:ascii="Times New Roman" w:hAnsi="Times New Roman" w:cs="Times New Roman"/>
                <w:sz w:val="24"/>
                <w:szCs w:val="24"/>
              </w:rPr>
              <w:t>Laikinojo ir nuolatinio informacinių stendų gamyba ir įrengimas</w:t>
            </w:r>
          </w:p>
        </w:tc>
        <w:tc>
          <w:tcPr>
            <w:tcW w:w="1134" w:type="dxa"/>
            <w:tcBorders>
              <w:top w:val="nil"/>
              <w:left w:val="single" w:sz="4" w:space="0" w:color="000000"/>
              <w:bottom w:val="single" w:sz="4" w:space="0" w:color="auto"/>
              <w:right w:val="nil"/>
            </w:tcBorders>
            <w:shd w:val="clear" w:color="auto" w:fill="auto"/>
            <w:vAlign w:val="center"/>
          </w:tcPr>
          <w:p w14:paraId="619FCAF5" w14:textId="6EF4E4C5" w:rsidR="007E2C16" w:rsidRPr="00845CE9" w:rsidRDefault="007E2C16" w:rsidP="007E2C16">
            <w:pPr>
              <w:spacing w:after="0" w:line="240" w:lineRule="auto"/>
              <w:jc w:val="center"/>
              <w:rPr>
                <w:rFonts w:ascii="Times New Roman" w:eastAsia="Times New Roman" w:hAnsi="Times New Roman" w:cs="Times New Roman"/>
                <w:lang w:eastAsia="lt-LT"/>
              </w:rPr>
            </w:pPr>
            <w:proofErr w:type="spellStart"/>
            <w:r w:rsidRPr="006A035C">
              <w:rPr>
                <w:rFonts w:ascii="Times New Roman" w:eastAsia="Times New Roman" w:hAnsi="Times New Roman" w:cs="Times New Roman"/>
                <w:lang w:eastAsia="lt-LT"/>
              </w:rPr>
              <w:t>Kompl</w:t>
            </w:r>
            <w:proofErr w:type="spellEnd"/>
            <w:r w:rsidRPr="006A035C">
              <w:rPr>
                <w:rFonts w:ascii="Times New Roman" w:eastAsia="Times New Roman" w:hAnsi="Times New Roman" w:cs="Times New Roman"/>
                <w:lang w:eastAsia="lt-LT"/>
              </w:rPr>
              <w:t>.</w:t>
            </w:r>
          </w:p>
        </w:tc>
        <w:tc>
          <w:tcPr>
            <w:tcW w:w="1134" w:type="dxa"/>
            <w:gridSpan w:val="2"/>
            <w:tcBorders>
              <w:top w:val="nil"/>
              <w:left w:val="single" w:sz="8" w:space="0" w:color="000000"/>
              <w:bottom w:val="single" w:sz="4" w:space="0" w:color="auto"/>
              <w:right w:val="single" w:sz="8" w:space="0" w:color="000000"/>
            </w:tcBorders>
            <w:shd w:val="clear" w:color="auto" w:fill="auto"/>
            <w:vAlign w:val="center"/>
          </w:tcPr>
          <w:p w14:paraId="4A39FFE1" w14:textId="43F95C2B" w:rsidR="007E2C16" w:rsidRPr="00845CE9" w:rsidRDefault="007E2C16" w:rsidP="007E2C16">
            <w:pPr>
              <w:spacing w:after="0" w:line="240" w:lineRule="auto"/>
              <w:jc w:val="center"/>
              <w:rPr>
                <w:rFonts w:ascii="Times New Roman" w:eastAsia="Times New Roman" w:hAnsi="Times New Roman" w:cs="Times New Roman"/>
                <w:lang w:eastAsia="lt-LT"/>
              </w:rPr>
            </w:pPr>
            <w:r w:rsidRPr="006A035C">
              <w:rPr>
                <w:rFonts w:ascii="Times New Roman" w:eastAsia="Times New Roman" w:hAnsi="Times New Roman" w:cs="Times New Roman"/>
                <w:lang w:eastAsia="lt-LT"/>
              </w:rPr>
              <w:t>1</w:t>
            </w:r>
          </w:p>
        </w:tc>
        <w:tc>
          <w:tcPr>
            <w:tcW w:w="1276" w:type="dxa"/>
            <w:gridSpan w:val="2"/>
            <w:tcBorders>
              <w:top w:val="nil"/>
              <w:left w:val="nil"/>
              <w:bottom w:val="single" w:sz="4" w:space="0" w:color="auto"/>
              <w:right w:val="nil"/>
            </w:tcBorders>
            <w:shd w:val="clear" w:color="DEEAF6" w:fill="DEEAF6"/>
            <w:noWrap/>
            <w:vAlign w:val="center"/>
          </w:tcPr>
          <w:p w14:paraId="2E1A43A4" w14:textId="6253B753" w:rsidR="007E2C16" w:rsidRPr="005D4AAB" w:rsidRDefault="00BC2531" w:rsidP="007E2C16">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850,00</w:t>
            </w:r>
          </w:p>
        </w:tc>
        <w:tc>
          <w:tcPr>
            <w:tcW w:w="1417" w:type="dxa"/>
            <w:gridSpan w:val="2"/>
            <w:tcBorders>
              <w:top w:val="single" w:sz="8" w:space="0" w:color="000000"/>
              <w:left w:val="single" w:sz="8" w:space="0" w:color="000000"/>
              <w:bottom w:val="single" w:sz="4" w:space="0" w:color="auto"/>
              <w:right w:val="single" w:sz="8" w:space="0" w:color="000000"/>
            </w:tcBorders>
            <w:shd w:val="clear" w:color="000000" w:fill="DDEBF7"/>
            <w:noWrap/>
            <w:vAlign w:val="center"/>
          </w:tcPr>
          <w:p w14:paraId="40A1A971" w14:textId="56875EA6" w:rsidR="007E2C16" w:rsidRPr="005D4AAB" w:rsidRDefault="00BC2531" w:rsidP="007E2C16">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850,00</w:t>
            </w:r>
          </w:p>
        </w:tc>
      </w:tr>
      <w:tr w:rsidR="00BC2531" w:rsidRPr="005D4AAB" w14:paraId="118A0791" w14:textId="77777777" w:rsidTr="00CE5D87">
        <w:trPr>
          <w:gridAfter w:val="2"/>
          <w:wAfter w:w="673" w:type="dxa"/>
          <w:trHeight w:val="766"/>
        </w:trPr>
        <w:tc>
          <w:tcPr>
            <w:tcW w:w="4644" w:type="dxa"/>
            <w:gridSpan w:val="4"/>
            <w:vMerge w:val="restart"/>
            <w:tcBorders>
              <w:top w:val="single" w:sz="4" w:space="0" w:color="auto"/>
            </w:tcBorders>
            <w:shd w:val="clear" w:color="auto" w:fill="auto"/>
            <w:noWrap/>
            <w:vAlign w:val="center"/>
          </w:tcPr>
          <w:p w14:paraId="1A9921D1" w14:textId="77777777" w:rsidR="00BC2531" w:rsidRPr="005D4AAB" w:rsidRDefault="00BC2531" w:rsidP="00BC2531">
            <w:pPr>
              <w:spacing w:after="0" w:line="240" w:lineRule="auto"/>
              <w:rPr>
                <w:rFonts w:ascii="Times New Roman" w:eastAsia="Times New Roman" w:hAnsi="Times New Roman" w:cs="Times New Roman"/>
                <w:bCs/>
              </w:rPr>
            </w:pPr>
            <w:r w:rsidRPr="005D4AAB">
              <w:rPr>
                <w:rFonts w:ascii="Times New Roman" w:eastAsia="Times New Roman" w:hAnsi="Times New Roman" w:cs="Times New Roman"/>
                <w:lang w:eastAsia="lt-LT"/>
              </w:rPr>
              <w:t>*   kainos pasiūlyme nurodomos eurais, paliekant du skaitmenis po kablelio.</w:t>
            </w:r>
            <w:r w:rsidRPr="005D4AAB">
              <w:rPr>
                <w:rFonts w:ascii="Times New Roman" w:eastAsia="Times New Roman" w:hAnsi="Times New Roman" w:cs="Times New Roman"/>
                <w:lang w:eastAsia="lt-LT"/>
              </w:rPr>
              <w:br/>
              <w:t xml:space="preserve"> - bendra kaina turi atitikti pateiktų jos sudėtinių </w:t>
            </w:r>
            <w:r w:rsidRPr="005D4AAB">
              <w:rPr>
                <w:rFonts w:ascii="Times New Roman" w:eastAsia="Times New Roman" w:hAnsi="Times New Roman" w:cs="Times New Roman"/>
                <w:lang w:eastAsia="lt-LT"/>
              </w:rPr>
              <w:lastRenderedPageBreak/>
              <w:t>dalių sumą.</w:t>
            </w:r>
            <w:r w:rsidRPr="005D4AAB">
              <w:rPr>
                <w:rFonts w:ascii="Times New Roman" w:eastAsia="Times New Roman" w:hAnsi="Times New Roman" w:cs="Times New Roman"/>
                <w:lang w:eastAsia="lt-LT"/>
              </w:rPr>
              <w:br/>
              <w:t xml:space="preserve"> - tais atvejais, kai pagal galiojančius teisės aktus tiekėjui nereikia mokėti PVM, jis atitinkamų skilčių nepildo ir nurodo priežastis, dėl kurių PVM nemoka.</w:t>
            </w:r>
          </w:p>
        </w:tc>
        <w:tc>
          <w:tcPr>
            <w:tcW w:w="3544" w:type="dxa"/>
            <w:gridSpan w:val="5"/>
            <w:tcBorders>
              <w:top w:val="single" w:sz="4" w:space="0" w:color="auto"/>
              <w:right w:val="single" w:sz="8" w:space="0" w:color="000000"/>
            </w:tcBorders>
            <w:shd w:val="clear" w:color="auto" w:fill="auto"/>
            <w:vAlign w:val="center"/>
          </w:tcPr>
          <w:p w14:paraId="7FB313B5" w14:textId="77777777" w:rsidR="00BC2531" w:rsidRPr="005D4AAB" w:rsidRDefault="00BC2531" w:rsidP="00BC2531">
            <w:pPr>
              <w:spacing w:after="0" w:line="240" w:lineRule="auto"/>
              <w:jc w:val="center"/>
              <w:rPr>
                <w:rFonts w:ascii="Times New Roman" w:eastAsia="Times New Roman" w:hAnsi="Times New Roman" w:cs="Times New Roman"/>
                <w:lang w:eastAsia="lt-LT"/>
              </w:rPr>
            </w:pPr>
            <w:r w:rsidRPr="005D4AAB">
              <w:rPr>
                <w:rFonts w:ascii="Times New Roman" w:eastAsia="Times New Roman" w:hAnsi="Times New Roman" w:cs="Times New Roman"/>
                <w:lang w:eastAsia="lt-LT"/>
              </w:rPr>
              <w:lastRenderedPageBreak/>
              <w:t>Bendra pasiūlymo kaina, Eur be PVM:</w:t>
            </w:r>
          </w:p>
        </w:tc>
        <w:tc>
          <w:tcPr>
            <w:tcW w:w="1417" w:type="dxa"/>
            <w:gridSpan w:val="2"/>
            <w:tcBorders>
              <w:top w:val="single" w:sz="4" w:space="0" w:color="auto"/>
              <w:left w:val="single" w:sz="4" w:space="0" w:color="auto"/>
              <w:bottom w:val="single" w:sz="8" w:space="0" w:color="000000"/>
              <w:right w:val="single" w:sz="8" w:space="0" w:color="000000"/>
            </w:tcBorders>
            <w:shd w:val="clear" w:color="000000" w:fill="DDEBF7"/>
          </w:tcPr>
          <w:p w14:paraId="1407FD38" w14:textId="59A8D006" w:rsidR="00BC2531" w:rsidRPr="00BC2531" w:rsidRDefault="00BC2531" w:rsidP="00BC2531">
            <w:pPr>
              <w:spacing w:after="0" w:line="240" w:lineRule="auto"/>
              <w:jc w:val="center"/>
              <w:rPr>
                <w:rFonts w:ascii="Times New Roman" w:eastAsia="Times New Roman" w:hAnsi="Times New Roman" w:cs="Times New Roman"/>
                <w:lang w:eastAsia="lt-LT"/>
              </w:rPr>
            </w:pPr>
            <w:r w:rsidRPr="00BC2531">
              <w:rPr>
                <w:rFonts w:ascii="Times New Roman" w:hAnsi="Times New Roman" w:cs="Times New Roman"/>
                <w:lang w:val="ru-RU"/>
              </w:rPr>
              <w:t>639 119,29</w:t>
            </w:r>
          </w:p>
        </w:tc>
      </w:tr>
      <w:tr w:rsidR="00BC2531" w:rsidRPr="005D4AAB" w14:paraId="7EF004BF" w14:textId="77777777" w:rsidTr="001815F5">
        <w:trPr>
          <w:gridAfter w:val="2"/>
          <w:wAfter w:w="673" w:type="dxa"/>
          <w:trHeight w:val="766"/>
        </w:trPr>
        <w:tc>
          <w:tcPr>
            <w:tcW w:w="4644" w:type="dxa"/>
            <w:gridSpan w:val="4"/>
            <w:vMerge/>
            <w:shd w:val="clear" w:color="auto" w:fill="auto"/>
            <w:vAlign w:val="center"/>
            <w:hideMark/>
          </w:tcPr>
          <w:p w14:paraId="7750FE52" w14:textId="77777777" w:rsidR="00BC2531" w:rsidRPr="005D4AAB" w:rsidRDefault="00BC2531" w:rsidP="00BC2531">
            <w:pPr>
              <w:spacing w:after="0" w:line="240" w:lineRule="auto"/>
              <w:rPr>
                <w:rFonts w:ascii="Times New Roman" w:eastAsia="Times New Roman" w:hAnsi="Times New Roman" w:cs="Times New Roman"/>
                <w:lang w:eastAsia="lt-LT"/>
              </w:rPr>
            </w:pPr>
          </w:p>
        </w:tc>
        <w:tc>
          <w:tcPr>
            <w:tcW w:w="1134" w:type="dxa"/>
            <w:shd w:val="clear" w:color="auto" w:fill="auto"/>
            <w:vAlign w:val="center"/>
            <w:hideMark/>
          </w:tcPr>
          <w:p w14:paraId="793975EA" w14:textId="77777777" w:rsidR="00BC2531" w:rsidRPr="005D4AAB" w:rsidRDefault="00BC2531" w:rsidP="00BC2531">
            <w:pPr>
              <w:spacing w:after="0" w:line="240" w:lineRule="auto"/>
              <w:jc w:val="center"/>
              <w:rPr>
                <w:rFonts w:ascii="Times New Roman" w:eastAsia="Times New Roman" w:hAnsi="Times New Roman" w:cs="Times New Roman"/>
                <w:lang w:eastAsia="lt-LT"/>
              </w:rPr>
            </w:pPr>
            <w:r w:rsidRPr="005D4AAB">
              <w:rPr>
                <w:rFonts w:ascii="Times New Roman" w:eastAsia="Times New Roman" w:hAnsi="Times New Roman" w:cs="Times New Roman"/>
                <w:lang w:eastAsia="lt-LT"/>
              </w:rPr>
              <w:t>PVM tarifas (%)</w:t>
            </w:r>
          </w:p>
        </w:tc>
        <w:tc>
          <w:tcPr>
            <w:tcW w:w="1134" w:type="dxa"/>
            <w:gridSpan w:val="2"/>
            <w:shd w:val="clear" w:color="DEEAF6" w:fill="DEEAF6"/>
            <w:noWrap/>
            <w:hideMark/>
          </w:tcPr>
          <w:p w14:paraId="2C6D8207" w14:textId="686374DA" w:rsidR="00BC2531" w:rsidRPr="005D4AAB" w:rsidRDefault="00BC2531" w:rsidP="00BC2531">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21</w:t>
            </w:r>
          </w:p>
        </w:tc>
        <w:tc>
          <w:tcPr>
            <w:tcW w:w="1276" w:type="dxa"/>
            <w:gridSpan w:val="2"/>
            <w:tcBorders>
              <w:right w:val="single" w:sz="4" w:space="0" w:color="auto"/>
            </w:tcBorders>
            <w:shd w:val="clear" w:color="auto" w:fill="auto"/>
            <w:vAlign w:val="center"/>
            <w:hideMark/>
          </w:tcPr>
          <w:p w14:paraId="00220F4D" w14:textId="77777777" w:rsidR="00BC2531" w:rsidRPr="005D4AAB" w:rsidRDefault="00BC2531" w:rsidP="00BC2531">
            <w:pPr>
              <w:spacing w:after="0" w:line="240" w:lineRule="auto"/>
              <w:jc w:val="center"/>
              <w:rPr>
                <w:rFonts w:ascii="Times New Roman" w:eastAsia="Times New Roman" w:hAnsi="Times New Roman" w:cs="Times New Roman"/>
                <w:lang w:eastAsia="lt-LT"/>
              </w:rPr>
            </w:pPr>
            <w:r w:rsidRPr="005D4AAB">
              <w:rPr>
                <w:rFonts w:ascii="Times New Roman" w:eastAsia="Times New Roman" w:hAnsi="Times New Roman" w:cs="Times New Roman"/>
                <w:lang w:eastAsia="lt-LT"/>
              </w:rPr>
              <w:t>PVM suma, Eur:</w:t>
            </w:r>
          </w:p>
        </w:tc>
        <w:tc>
          <w:tcPr>
            <w:tcW w:w="1417" w:type="dxa"/>
            <w:gridSpan w:val="2"/>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35B1BEC3" w14:textId="27825729" w:rsidR="00BC2531" w:rsidRPr="00BC2531" w:rsidRDefault="00BC2531" w:rsidP="00BC2531">
            <w:pPr>
              <w:spacing w:after="0" w:line="240" w:lineRule="auto"/>
              <w:jc w:val="center"/>
              <w:rPr>
                <w:rFonts w:ascii="Times New Roman" w:eastAsia="Times New Roman" w:hAnsi="Times New Roman" w:cs="Times New Roman"/>
                <w:lang w:eastAsia="lt-LT"/>
              </w:rPr>
            </w:pPr>
            <w:r w:rsidRPr="00BC2531">
              <w:rPr>
                <w:rFonts w:ascii="Times New Roman" w:hAnsi="Times New Roman" w:cs="Times New Roman"/>
                <w:lang w:val="ru-RU"/>
              </w:rPr>
              <w:t>134</w:t>
            </w:r>
            <w:r w:rsidRPr="00BC2531">
              <w:rPr>
                <w:rFonts w:ascii="Times New Roman" w:hAnsi="Times New Roman" w:cs="Times New Roman"/>
                <w:lang w:val="en-US"/>
              </w:rPr>
              <w:t xml:space="preserve"> </w:t>
            </w:r>
            <w:r w:rsidRPr="00BC2531">
              <w:rPr>
                <w:rFonts w:ascii="Times New Roman" w:hAnsi="Times New Roman" w:cs="Times New Roman"/>
                <w:lang w:val="ru-RU"/>
              </w:rPr>
              <w:t>215,05</w:t>
            </w:r>
            <w:r w:rsidRPr="00BC2531">
              <w:rPr>
                <w:rFonts w:ascii="Times New Roman" w:eastAsia="Times New Roman" w:hAnsi="Times New Roman" w:cs="Times New Roman"/>
                <w:lang w:eastAsia="lt-LT"/>
              </w:rPr>
              <w:t> </w:t>
            </w:r>
          </w:p>
        </w:tc>
      </w:tr>
      <w:tr w:rsidR="00BC2531" w:rsidRPr="005D4AAB" w14:paraId="2F22D5AF" w14:textId="77777777" w:rsidTr="00CE5D87">
        <w:trPr>
          <w:gridAfter w:val="2"/>
          <w:wAfter w:w="673" w:type="dxa"/>
          <w:trHeight w:val="766"/>
        </w:trPr>
        <w:tc>
          <w:tcPr>
            <w:tcW w:w="4644" w:type="dxa"/>
            <w:gridSpan w:val="4"/>
            <w:vMerge/>
            <w:shd w:val="clear" w:color="auto" w:fill="auto"/>
            <w:vAlign w:val="center"/>
          </w:tcPr>
          <w:p w14:paraId="58F30DAB" w14:textId="77777777" w:rsidR="00BC2531" w:rsidRPr="005D4AAB" w:rsidRDefault="00BC2531" w:rsidP="00BC2531">
            <w:pPr>
              <w:spacing w:after="0" w:line="240" w:lineRule="auto"/>
              <w:rPr>
                <w:rFonts w:ascii="Times New Roman" w:eastAsia="Times New Roman" w:hAnsi="Times New Roman" w:cs="Times New Roman"/>
                <w:lang w:eastAsia="lt-LT"/>
              </w:rPr>
            </w:pPr>
          </w:p>
        </w:tc>
        <w:tc>
          <w:tcPr>
            <w:tcW w:w="3544" w:type="dxa"/>
            <w:gridSpan w:val="5"/>
            <w:tcBorders>
              <w:right w:val="single" w:sz="4" w:space="0" w:color="auto"/>
            </w:tcBorders>
            <w:shd w:val="clear" w:color="auto" w:fill="auto"/>
            <w:vAlign w:val="center"/>
          </w:tcPr>
          <w:p w14:paraId="7F6043BE" w14:textId="77777777" w:rsidR="00BC2531" w:rsidRPr="005D4AAB" w:rsidRDefault="00BC2531" w:rsidP="00BC2531">
            <w:pPr>
              <w:spacing w:after="0" w:line="240" w:lineRule="auto"/>
              <w:jc w:val="center"/>
              <w:rPr>
                <w:rFonts w:ascii="Times New Roman" w:eastAsia="Times New Roman" w:hAnsi="Times New Roman" w:cs="Times New Roman"/>
                <w:lang w:eastAsia="lt-LT"/>
              </w:rPr>
            </w:pPr>
            <w:r w:rsidRPr="005D4AAB">
              <w:rPr>
                <w:rFonts w:ascii="Times New Roman" w:eastAsia="Times New Roman" w:hAnsi="Times New Roman" w:cs="Times New Roman"/>
                <w:lang w:eastAsia="lt-LT"/>
              </w:rPr>
              <w:t>Bendra pasiūlymo kaina taikoma pasiūlymų palyginimui, Eur su PVM*</w:t>
            </w:r>
          </w:p>
        </w:tc>
        <w:tc>
          <w:tcPr>
            <w:tcW w:w="1417" w:type="dxa"/>
            <w:gridSpan w:val="2"/>
            <w:tcBorders>
              <w:top w:val="single" w:sz="4" w:space="0" w:color="auto"/>
              <w:left w:val="single" w:sz="4" w:space="0" w:color="auto"/>
              <w:bottom w:val="single" w:sz="4" w:space="0" w:color="auto"/>
              <w:right w:val="single" w:sz="4" w:space="0" w:color="auto"/>
            </w:tcBorders>
            <w:shd w:val="clear" w:color="000000" w:fill="DDEBF7"/>
          </w:tcPr>
          <w:p w14:paraId="2B13BC12" w14:textId="0065E213" w:rsidR="00BC2531" w:rsidRPr="00BC2531" w:rsidRDefault="00BC2531" w:rsidP="00BC2531">
            <w:pPr>
              <w:spacing w:after="0" w:line="240" w:lineRule="auto"/>
              <w:jc w:val="center"/>
              <w:rPr>
                <w:rFonts w:ascii="Times New Roman" w:eastAsia="Times New Roman" w:hAnsi="Times New Roman" w:cs="Times New Roman"/>
                <w:lang w:eastAsia="lt-LT"/>
              </w:rPr>
            </w:pPr>
            <w:r w:rsidRPr="00BC2531">
              <w:rPr>
                <w:rFonts w:ascii="Times New Roman" w:hAnsi="Times New Roman" w:cs="Times New Roman"/>
                <w:lang w:val="ru-RU"/>
              </w:rPr>
              <w:t>773 334,34</w:t>
            </w:r>
          </w:p>
        </w:tc>
      </w:tr>
      <w:tr w:rsidR="00A8644A" w:rsidRPr="005D4AAB" w14:paraId="656829F8" w14:textId="77777777" w:rsidTr="00974D9A">
        <w:trPr>
          <w:gridAfter w:val="2"/>
          <w:wAfter w:w="673" w:type="dxa"/>
          <w:trHeight w:val="300"/>
        </w:trPr>
        <w:tc>
          <w:tcPr>
            <w:tcW w:w="9605" w:type="dxa"/>
            <w:gridSpan w:val="11"/>
            <w:tcBorders>
              <w:top w:val="nil"/>
              <w:left w:val="nil"/>
              <w:bottom w:val="nil"/>
              <w:right w:val="nil"/>
            </w:tcBorders>
            <w:shd w:val="clear" w:color="auto" w:fill="auto"/>
            <w:vAlign w:val="center"/>
            <w:hideMark/>
          </w:tcPr>
          <w:p w14:paraId="666C5790" w14:textId="77777777" w:rsidR="00A8644A" w:rsidRPr="005D4AAB" w:rsidRDefault="00A8644A" w:rsidP="00A8644A">
            <w:pPr>
              <w:spacing w:after="0" w:line="240" w:lineRule="auto"/>
              <w:jc w:val="center"/>
              <w:rPr>
                <w:rFonts w:ascii="Times New Roman" w:eastAsia="Times New Roman" w:hAnsi="Times New Roman" w:cs="Times New Roman"/>
                <w:lang w:eastAsia="lt-LT"/>
              </w:rPr>
            </w:pPr>
          </w:p>
        </w:tc>
      </w:tr>
      <w:tr w:rsidR="00A8644A" w:rsidRPr="005D4AAB" w14:paraId="06D7B39C" w14:textId="77777777" w:rsidTr="00974D9A">
        <w:trPr>
          <w:gridAfter w:val="2"/>
          <w:wAfter w:w="673" w:type="dxa"/>
          <w:trHeight w:val="750"/>
        </w:trPr>
        <w:tc>
          <w:tcPr>
            <w:tcW w:w="9605" w:type="dxa"/>
            <w:gridSpan w:val="11"/>
            <w:tcBorders>
              <w:top w:val="nil"/>
              <w:left w:val="nil"/>
              <w:bottom w:val="nil"/>
              <w:right w:val="nil"/>
            </w:tcBorders>
            <w:shd w:val="clear" w:color="auto" w:fill="auto"/>
            <w:hideMark/>
          </w:tcPr>
          <w:p w14:paraId="681EF631" w14:textId="6B93989F" w:rsidR="00A8644A" w:rsidRPr="005D4AAB" w:rsidRDefault="00A8644A" w:rsidP="00BC2531">
            <w:pPr>
              <w:spacing w:after="0" w:line="240" w:lineRule="auto"/>
              <w:rPr>
                <w:rFonts w:ascii="Times New Roman" w:eastAsia="Times New Roman" w:hAnsi="Times New Roman" w:cs="Times New Roman"/>
                <w:b/>
                <w:bCs/>
                <w:i/>
                <w:iCs/>
                <w:lang w:eastAsia="lt-LT"/>
              </w:rPr>
            </w:pPr>
            <w:r w:rsidRPr="005D4AAB">
              <w:rPr>
                <w:rFonts w:ascii="Times New Roman" w:eastAsia="Times New Roman" w:hAnsi="Times New Roman" w:cs="Times New Roman"/>
                <w:b/>
                <w:bCs/>
                <w:i/>
                <w:iCs/>
                <w:lang w:eastAsia="lt-LT"/>
              </w:rPr>
              <w:t xml:space="preserve">Bendra pasiūlymo kaina </w:t>
            </w:r>
            <w:r w:rsidR="00BC2531" w:rsidRPr="00BC2531">
              <w:rPr>
                <w:rFonts w:ascii="Times New Roman" w:eastAsia="Times New Roman" w:hAnsi="Times New Roman" w:cs="Times New Roman"/>
                <w:b/>
                <w:bCs/>
                <w:i/>
                <w:iCs/>
                <w:lang w:eastAsia="lt-LT"/>
              </w:rPr>
              <w:t>773 334,34</w:t>
            </w:r>
            <w:r w:rsidR="00BC2531">
              <w:rPr>
                <w:rFonts w:ascii="Times New Roman" w:eastAsia="Times New Roman" w:hAnsi="Times New Roman" w:cs="Times New Roman"/>
                <w:b/>
                <w:bCs/>
                <w:i/>
                <w:iCs/>
                <w:lang w:eastAsia="lt-LT"/>
              </w:rPr>
              <w:t xml:space="preserve"> </w:t>
            </w:r>
            <w:r w:rsidRPr="005D4AAB">
              <w:rPr>
                <w:rFonts w:ascii="Times New Roman" w:eastAsia="Times New Roman" w:hAnsi="Times New Roman" w:cs="Times New Roman"/>
                <w:b/>
                <w:bCs/>
                <w:i/>
                <w:iCs/>
                <w:lang w:eastAsia="lt-LT"/>
              </w:rPr>
              <w:t xml:space="preserve">EUR su PVM  </w:t>
            </w:r>
            <w:r w:rsidR="00BC2531">
              <w:rPr>
                <w:rFonts w:ascii="Times New Roman" w:eastAsia="Times New Roman" w:hAnsi="Times New Roman" w:cs="Times New Roman"/>
                <w:b/>
                <w:bCs/>
                <w:i/>
                <w:iCs/>
                <w:lang w:eastAsia="lt-LT"/>
              </w:rPr>
              <w:t>(</w:t>
            </w:r>
            <w:r w:rsidR="00BC2531" w:rsidRPr="00BC2531">
              <w:rPr>
                <w:rFonts w:ascii="Times New Roman" w:eastAsia="Times New Roman" w:hAnsi="Times New Roman" w:cs="Times New Roman"/>
                <w:b/>
                <w:bCs/>
                <w:i/>
                <w:iCs/>
                <w:lang w:eastAsia="lt-LT"/>
              </w:rPr>
              <w:t>septyni šimtai septyniasdešimt trys tūkstančiai trys šimtai trisdešimt keturi eurai, 34 ct</w:t>
            </w:r>
            <w:r w:rsidRPr="005D4AAB">
              <w:rPr>
                <w:rFonts w:ascii="Times New Roman" w:eastAsia="Times New Roman" w:hAnsi="Times New Roman" w:cs="Times New Roman"/>
                <w:b/>
                <w:bCs/>
                <w:i/>
                <w:iCs/>
                <w:lang w:eastAsia="lt-LT"/>
              </w:rPr>
              <w:t xml:space="preserve">). Iš jų PVM sudaro </w:t>
            </w:r>
            <w:r w:rsidR="00BC2531" w:rsidRPr="00BC2531">
              <w:rPr>
                <w:rFonts w:ascii="Times New Roman" w:hAnsi="Times New Roman" w:cs="Times New Roman"/>
                <w:b/>
                <w:i/>
              </w:rPr>
              <w:t>134 215,05 Eur</w:t>
            </w:r>
            <w:r w:rsidRPr="00BC2531">
              <w:rPr>
                <w:rFonts w:ascii="Times New Roman" w:eastAsia="Times New Roman" w:hAnsi="Times New Roman" w:cs="Times New Roman"/>
                <w:b/>
                <w:bCs/>
                <w:i/>
                <w:iCs/>
                <w:lang w:eastAsia="lt-LT"/>
              </w:rPr>
              <w:t xml:space="preserve"> (</w:t>
            </w:r>
            <w:r w:rsidR="00BC2531" w:rsidRPr="00BC2531">
              <w:rPr>
                <w:rFonts w:ascii="Times New Roman" w:hAnsi="Times New Roman" w:cs="Times New Roman"/>
                <w:b/>
                <w:i/>
                <w:color w:val="333333"/>
                <w:sz w:val="20"/>
                <w:szCs w:val="20"/>
              </w:rPr>
              <w:t>šimtas trisdešimt keturi tūkstančiai du šimtai penkiolika eurų, 05 ct</w:t>
            </w:r>
            <w:r w:rsidRPr="005D4AAB">
              <w:rPr>
                <w:rFonts w:ascii="Times New Roman" w:eastAsia="Times New Roman" w:hAnsi="Times New Roman" w:cs="Times New Roman"/>
                <w:b/>
                <w:bCs/>
                <w:i/>
                <w:iCs/>
                <w:lang w:eastAsia="lt-LT"/>
              </w:rPr>
              <w:t>).</w:t>
            </w:r>
          </w:p>
        </w:tc>
      </w:tr>
      <w:tr w:rsidR="00A8644A" w:rsidRPr="005D4AAB" w14:paraId="7D82F428" w14:textId="77777777" w:rsidTr="00974D9A">
        <w:trPr>
          <w:gridAfter w:val="2"/>
          <w:wAfter w:w="673" w:type="dxa"/>
          <w:trHeight w:val="2822"/>
        </w:trPr>
        <w:tc>
          <w:tcPr>
            <w:tcW w:w="9605" w:type="dxa"/>
            <w:gridSpan w:val="11"/>
            <w:tcBorders>
              <w:top w:val="nil"/>
              <w:left w:val="nil"/>
              <w:bottom w:val="nil"/>
              <w:right w:val="nil"/>
            </w:tcBorders>
            <w:shd w:val="clear" w:color="auto" w:fill="auto"/>
            <w:hideMark/>
          </w:tcPr>
          <w:p w14:paraId="1C121A2D" w14:textId="77777777" w:rsidR="00A8644A" w:rsidRPr="005D4AAB" w:rsidRDefault="00A8644A" w:rsidP="00A8644A">
            <w:pPr>
              <w:spacing w:after="0" w:line="240" w:lineRule="auto"/>
              <w:rPr>
                <w:rFonts w:ascii="Times New Roman" w:eastAsia="Times New Roman" w:hAnsi="Times New Roman" w:cs="Times New Roman"/>
                <w:lang w:eastAsia="lt-LT"/>
              </w:rPr>
            </w:pPr>
            <w:r w:rsidRPr="005D4AAB">
              <w:rPr>
                <w:rFonts w:ascii="Times New Roman" w:eastAsia="Times New Roman" w:hAnsi="Times New Roman" w:cs="Times New Roman"/>
                <w:lang w:eastAsia="lt-LT"/>
              </w:rPr>
              <w:t xml:space="preserve">    </w:t>
            </w:r>
            <w:r w:rsidRPr="005D4AAB">
              <w:rPr>
                <w:rFonts w:ascii="Times New Roman" w:eastAsia="Times New Roman" w:hAnsi="Times New Roman" w:cs="Times New Roman"/>
                <w:b/>
                <w:bCs/>
                <w:lang w:eastAsia="lt-LT"/>
              </w:rPr>
              <w:t>Teikdami šį pasiūlymą, mes patvirtiname, kad į mūsų siūlomą kainą įskaičiuoti visi mokesčiai, ir kad mes prisiimame riziką už visas išlaidas, kurias, teikdami pasiūlymą ir laikydamiesi pirkimo dokumentuose nustatytų reikalavimų, privalėjome įskaičiuoti į pasiūlymo kainą.</w:t>
            </w:r>
            <w:r w:rsidRPr="005D4AAB">
              <w:rPr>
                <w:rFonts w:ascii="Times New Roman" w:eastAsia="Times New Roman" w:hAnsi="Times New Roman" w:cs="Times New Roman"/>
                <w:lang w:eastAsia="lt-LT"/>
              </w:rPr>
              <w:br/>
              <w:t xml:space="preserve">    Taip pat mes patvirtiname, kad visa pasiūlyme pateikta informacija yra teisinga, atitinka tikrovę ir apima viską, ko reikia visiškam ir tinkamam Sutarties įvykdymui.</w:t>
            </w:r>
            <w:r w:rsidRPr="005D4AAB">
              <w:rPr>
                <w:rFonts w:ascii="Times New Roman" w:eastAsia="Times New Roman" w:hAnsi="Times New Roman" w:cs="Times New Roman"/>
                <w:lang w:eastAsia="lt-LT"/>
              </w:rPr>
              <w:br/>
              <w:t xml:space="preserve">    Mes taip pat visiškai pripažįstame ir sutinkame, kad, jeigu perkančioji organizacija nustatytų, jog pateikti duomenys yra neteisingi ar netikslūs, mūsų pasiūlymas bus nenagrinėjamas ir atmestas. Mums taip pat žinoma, kad jeigu perkančioji organizacija nustatytų, jog pateikti duomenys yra neteisingi arba pateikti dokumentai yra suklastoti, ji gali kreiptis į teismą ir išieškoti padarytus nuostolius.</w:t>
            </w:r>
            <w:r w:rsidRPr="005D4AAB">
              <w:rPr>
                <w:rFonts w:ascii="Times New Roman" w:eastAsia="Times New Roman" w:hAnsi="Times New Roman" w:cs="Times New Roman"/>
                <w:lang w:eastAsia="lt-LT"/>
              </w:rPr>
              <w:br/>
              <w:t xml:space="preserve">    Pabrėžiame, jog mums yra žinoma, kad Perkančioji organizacija turi teisę nutraukti pirkimo procedūras bet kuriuo metu iki Sutarties pasirašymo ir kad ji pasilieka sau teisę, negavus finansavimo, Sutarties vykdymo metu atsisakyti dalies šio pirkimo paslaugų. Pasinaudodama šiomis teisėmis, Perkančioji organizacija nebus mums jokiu būdu atsakinga.</w:t>
            </w:r>
          </w:p>
        </w:tc>
      </w:tr>
      <w:tr w:rsidR="00A8644A" w:rsidRPr="005D4AAB" w14:paraId="052F60B6" w14:textId="77777777" w:rsidTr="00974D9A">
        <w:trPr>
          <w:gridAfter w:val="2"/>
          <w:wAfter w:w="673" w:type="dxa"/>
          <w:trHeight w:val="315"/>
        </w:trPr>
        <w:tc>
          <w:tcPr>
            <w:tcW w:w="9605" w:type="dxa"/>
            <w:gridSpan w:val="11"/>
            <w:tcBorders>
              <w:top w:val="nil"/>
              <w:left w:val="nil"/>
              <w:bottom w:val="nil"/>
              <w:right w:val="nil"/>
            </w:tcBorders>
            <w:shd w:val="clear" w:color="auto" w:fill="auto"/>
            <w:noWrap/>
            <w:vAlign w:val="bottom"/>
            <w:hideMark/>
          </w:tcPr>
          <w:p w14:paraId="23DD8B22" w14:textId="77777777" w:rsidR="00A8644A" w:rsidRPr="005D4AAB" w:rsidRDefault="00A8644A" w:rsidP="00A8644A">
            <w:pPr>
              <w:spacing w:after="0" w:line="240" w:lineRule="auto"/>
              <w:rPr>
                <w:rFonts w:ascii="Times New Roman" w:eastAsia="Times New Roman" w:hAnsi="Times New Roman" w:cs="Times New Roman"/>
                <w:lang w:eastAsia="lt-LT"/>
              </w:rPr>
            </w:pPr>
          </w:p>
        </w:tc>
      </w:tr>
      <w:tr w:rsidR="00A8644A" w:rsidRPr="005D4AAB" w14:paraId="12B19967" w14:textId="77777777" w:rsidTr="00974D9A">
        <w:trPr>
          <w:gridAfter w:val="2"/>
          <w:wAfter w:w="673" w:type="dxa"/>
          <w:trHeight w:val="342"/>
        </w:trPr>
        <w:tc>
          <w:tcPr>
            <w:tcW w:w="9605" w:type="dxa"/>
            <w:gridSpan w:val="11"/>
            <w:tcBorders>
              <w:top w:val="nil"/>
              <w:left w:val="nil"/>
              <w:bottom w:val="nil"/>
              <w:right w:val="nil"/>
            </w:tcBorders>
            <w:shd w:val="clear" w:color="auto" w:fill="auto"/>
            <w:vAlign w:val="center"/>
            <w:hideMark/>
          </w:tcPr>
          <w:p w14:paraId="059DD2EE" w14:textId="77777777" w:rsidR="00A8644A" w:rsidRPr="005D4AAB" w:rsidRDefault="00A8644A" w:rsidP="00A8644A">
            <w:pPr>
              <w:spacing w:after="0" w:line="240" w:lineRule="auto"/>
              <w:rPr>
                <w:rFonts w:ascii="Times New Roman" w:eastAsia="Times New Roman" w:hAnsi="Times New Roman" w:cs="Times New Roman"/>
                <w:b/>
                <w:bCs/>
                <w:lang w:eastAsia="lt-LT"/>
              </w:rPr>
            </w:pPr>
            <w:r w:rsidRPr="005D4AAB">
              <w:rPr>
                <w:rFonts w:ascii="Times New Roman" w:eastAsia="Times New Roman" w:hAnsi="Times New Roman" w:cs="Times New Roman"/>
                <w:b/>
                <w:bCs/>
                <w:lang w:eastAsia="lt-LT"/>
              </w:rPr>
              <w:t>Pasiūlymo priedai:</w:t>
            </w:r>
          </w:p>
        </w:tc>
      </w:tr>
      <w:tr w:rsidR="00A8644A" w:rsidRPr="005D4AAB" w14:paraId="4E0CC40D" w14:textId="77777777" w:rsidTr="00A006D2">
        <w:trPr>
          <w:gridAfter w:val="2"/>
          <w:wAfter w:w="673" w:type="dxa"/>
          <w:trHeight w:val="882"/>
        </w:trPr>
        <w:tc>
          <w:tcPr>
            <w:tcW w:w="4644" w:type="dxa"/>
            <w:gridSpan w:val="4"/>
            <w:tcBorders>
              <w:top w:val="single" w:sz="8" w:space="0" w:color="auto"/>
              <w:left w:val="single" w:sz="8" w:space="0" w:color="auto"/>
              <w:bottom w:val="single" w:sz="4" w:space="0" w:color="auto"/>
              <w:right w:val="single" w:sz="4" w:space="0" w:color="000000"/>
            </w:tcBorders>
            <w:shd w:val="clear" w:color="auto" w:fill="auto"/>
            <w:noWrap/>
            <w:vAlign w:val="center"/>
            <w:hideMark/>
          </w:tcPr>
          <w:p w14:paraId="4256CCF3" w14:textId="77777777" w:rsidR="00A8644A" w:rsidRPr="005D4AAB" w:rsidRDefault="00A8644A" w:rsidP="00A8644A">
            <w:pPr>
              <w:spacing w:after="0" w:line="240" w:lineRule="auto"/>
              <w:jc w:val="center"/>
              <w:rPr>
                <w:rFonts w:ascii="Times New Roman" w:eastAsia="Times New Roman" w:hAnsi="Times New Roman" w:cs="Times New Roman"/>
                <w:lang w:eastAsia="lt-LT"/>
              </w:rPr>
            </w:pPr>
            <w:r w:rsidRPr="005D4AAB">
              <w:rPr>
                <w:rFonts w:ascii="Times New Roman" w:eastAsia="Times New Roman" w:hAnsi="Times New Roman" w:cs="Times New Roman"/>
                <w:lang w:eastAsia="lt-LT"/>
              </w:rPr>
              <w:t>Dokumento pavadinimas</w:t>
            </w:r>
          </w:p>
        </w:tc>
        <w:tc>
          <w:tcPr>
            <w:tcW w:w="2268" w:type="dxa"/>
            <w:gridSpan w:val="3"/>
            <w:tcBorders>
              <w:top w:val="single" w:sz="8" w:space="0" w:color="auto"/>
              <w:left w:val="nil"/>
              <w:bottom w:val="single" w:sz="4" w:space="0" w:color="auto"/>
              <w:right w:val="single" w:sz="4" w:space="0" w:color="000000"/>
            </w:tcBorders>
            <w:shd w:val="clear" w:color="auto" w:fill="auto"/>
            <w:vAlign w:val="center"/>
            <w:hideMark/>
          </w:tcPr>
          <w:p w14:paraId="17015987" w14:textId="77777777" w:rsidR="00A8644A" w:rsidRPr="005D4AAB" w:rsidRDefault="00A8644A" w:rsidP="00A8644A">
            <w:pPr>
              <w:spacing w:after="0" w:line="240" w:lineRule="auto"/>
              <w:jc w:val="center"/>
              <w:rPr>
                <w:rFonts w:ascii="Times New Roman" w:eastAsia="Times New Roman" w:hAnsi="Times New Roman" w:cs="Times New Roman"/>
                <w:lang w:eastAsia="lt-LT"/>
              </w:rPr>
            </w:pPr>
            <w:r w:rsidRPr="005D4AAB">
              <w:rPr>
                <w:rFonts w:ascii="Times New Roman" w:eastAsia="Times New Roman" w:hAnsi="Times New Roman" w:cs="Times New Roman"/>
                <w:lang w:eastAsia="lt-LT"/>
              </w:rPr>
              <w:t>Lapų skaičius</w:t>
            </w:r>
          </w:p>
        </w:tc>
        <w:tc>
          <w:tcPr>
            <w:tcW w:w="2693" w:type="dxa"/>
            <w:gridSpan w:val="4"/>
            <w:tcBorders>
              <w:top w:val="single" w:sz="8" w:space="0" w:color="auto"/>
              <w:left w:val="nil"/>
              <w:bottom w:val="single" w:sz="4" w:space="0" w:color="auto"/>
              <w:right w:val="single" w:sz="8" w:space="0" w:color="000000"/>
            </w:tcBorders>
            <w:shd w:val="clear" w:color="auto" w:fill="auto"/>
            <w:vAlign w:val="center"/>
            <w:hideMark/>
          </w:tcPr>
          <w:p w14:paraId="29D43BF4" w14:textId="77777777" w:rsidR="00A8644A" w:rsidRPr="005D4AAB" w:rsidRDefault="00A8644A" w:rsidP="00A8644A">
            <w:pPr>
              <w:spacing w:after="0" w:line="240" w:lineRule="auto"/>
              <w:jc w:val="center"/>
              <w:rPr>
                <w:rFonts w:ascii="Times New Roman" w:eastAsia="Times New Roman" w:hAnsi="Times New Roman" w:cs="Times New Roman"/>
                <w:lang w:eastAsia="lt-LT"/>
              </w:rPr>
            </w:pPr>
            <w:r w:rsidRPr="005D4AAB">
              <w:rPr>
                <w:rFonts w:ascii="Times New Roman" w:eastAsia="Times New Roman" w:hAnsi="Times New Roman" w:cs="Times New Roman"/>
                <w:lang w:eastAsia="lt-LT"/>
              </w:rPr>
              <w:t>Dokumentas yra konfidencialus?</w:t>
            </w:r>
            <w:r w:rsidRPr="005D4AAB">
              <w:rPr>
                <w:rFonts w:ascii="Times New Roman" w:eastAsia="Times New Roman" w:hAnsi="Times New Roman" w:cs="Times New Roman"/>
                <w:lang w:eastAsia="lt-LT"/>
              </w:rPr>
              <w:br/>
              <w:t>Taip / Ne</w:t>
            </w:r>
          </w:p>
        </w:tc>
      </w:tr>
      <w:tr w:rsidR="00A8644A" w:rsidRPr="005D4AAB" w14:paraId="6E6F04E1" w14:textId="77777777" w:rsidTr="00A006D2">
        <w:trPr>
          <w:gridAfter w:val="2"/>
          <w:wAfter w:w="673" w:type="dxa"/>
          <w:trHeight w:val="379"/>
        </w:trPr>
        <w:tc>
          <w:tcPr>
            <w:tcW w:w="4644" w:type="dxa"/>
            <w:gridSpan w:val="4"/>
            <w:tcBorders>
              <w:top w:val="single" w:sz="8" w:space="0" w:color="auto"/>
              <w:left w:val="single" w:sz="8" w:space="0" w:color="auto"/>
              <w:bottom w:val="single" w:sz="4" w:space="0" w:color="auto"/>
              <w:right w:val="single" w:sz="4" w:space="0" w:color="000000"/>
            </w:tcBorders>
            <w:shd w:val="clear" w:color="auto" w:fill="auto"/>
            <w:noWrap/>
            <w:vAlign w:val="center"/>
          </w:tcPr>
          <w:p w14:paraId="0C70F097" w14:textId="0DD92C32" w:rsidR="00A8644A" w:rsidRPr="00CA7FB2" w:rsidRDefault="00A8644A" w:rsidP="00A8644A">
            <w:pPr>
              <w:spacing w:after="0" w:line="240" w:lineRule="auto"/>
              <w:rPr>
                <w:rFonts w:ascii="Times New Roman" w:eastAsia="Times New Roman" w:hAnsi="Times New Roman" w:cs="Times New Roman"/>
                <w:lang w:eastAsia="lt-LT"/>
              </w:rPr>
            </w:pPr>
            <w:r w:rsidRPr="00A8644A">
              <w:rPr>
                <w:rFonts w:ascii="Times New Roman" w:eastAsia="Times New Roman" w:hAnsi="Times New Roman" w:cs="Times New Roman"/>
                <w:lang w:eastAsia="lt-LT"/>
              </w:rPr>
              <w:t>Europos bendrasis viešųjų pirkimų dokumentas</w:t>
            </w:r>
          </w:p>
        </w:tc>
        <w:tc>
          <w:tcPr>
            <w:tcW w:w="2268" w:type="dxa"/>
            <w:gridSpan w:val="3"/>
            <w:tcBorders>
              <w:top w:val="single" w:sz="8" w:space="0" w:color="auto"/>
              <w:left w:val="nil"/>
              <w:bottom w:val="single" w:sz="4" w:space="0" w:color="auto"/>
              <w:right w:val="single" w:sz="4" w:space="0" w:color="000000"/>
            </w:tcBorders>
            <w:shd w:val="clear" w:color="auto" w:fill="DEEAF6" w:themeFill="accent1" w:themeFillTint="33"/>
            <w:vAlign w:val="center"/>
          </w:tcPr>
          <w:p w14:paraId="63CA8AFF" w14:textId="61BF6DA7" w:rsidR="00A8644A" w:rsidRPr="005D4AAB" w:rsidRDefault="008547D4" w:rsidP="00A8644A">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16</w:t>
            </w:r>
          </w:p>
        </w:tc>
        <w:tc>
          <w:tcPr>
            <w:tcW w:w="2693" w:type="dxa"/>
            <w:gridSpan w:val="4"/>
            <w:tcBorders>
              <w:top w:val="single" w:sz="8" w:space="0" w:color="auto"/>
              <w:left w:val="nil"/>
              <w:bottom w:val="single" w:sz="4" w:space="0" w:color="auto"/>
              <w:right w:val="single" w:sz="8" w:space="0" w:color="000000"/>
            </w:tcBorders>
            <w:shd w:val="clear" w:color="auto" w:fill="DEEAF6" w:themeFill="accent1" w:themeFillTint="33"/>
            <w:vAlign w:val="center"/>
          </w:tcPr>
          <w:p w14:paraId="6C43570A" w14:textId="447A9A6D" w:rsidR="00A8644A" w:rsidRPr="005D4AAB" w:rsidRDefault="00BC2531" w:rsidP="00A8644A">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ne</w:t>
            </w:r>
          </w:p>
        </w:tc>
      </w:tr>
      <w:tr w:rsidR="00A8644A" w:rsidRPr="005D4AAB" w14:paraId="25CCAFE5" w14:textId="77777777" w:rsidTr="00A006D2">
        <w:trPr>
          <w:gridAfter w:val="2"/>
          <w:wAfter w:w="673" w:type="dxa"/>
          <w:trHeight w:val="379"/>
        </w:trPr>
        <w:tc>
          <w:tcPr>
            <w:tcW w:w="4644" w:type="dxa"/>
            <w:gridSpan w:val="4"/>
            <w:tcBorders>
              <w:top w:val="single" w:sz="8" w:space="0" w:color="auto"/>
              <w:left w:val="single" w:sz="8" w:space="0" w:color="auto"/>
              <w:bottom w:val="single" w:sz="4" w:space="0" w:color="auto"/>
              <w:right w:val="single" w:sz="4" w:space="0" w:color="000000"/>
            </w:tcBorders>
            <w:shd w:val="clear" w:color="auto" w:fill="auto"/>
            <w:noWrap/>
            <w:vAlign w:val="center"/>
          </w:tcPr>
          <w:p w14:paraId="399A0D81" w14:textId="3884B57D" w:rsidR="00A8644A" w:rsidRPr="005D4AAB" w:rsidRDefault="00A8644A" w:rsidP="00A8644A">
            <w:pPr>
              <w:spacing w:after="0" w:line="240" w:lineRule="auto"/>
              <w:rPr>
                <w:rFonts w:ascii="Times New Roman" w:eastAsia="Times New Roman" w:hAnsi="Times New Roman" w:cs="Times New Roman"/>
                <w:lang w:eastAsia="lt-LT"/>
              </w:rPr>
            </w:pPr>
            <w:r w:rsidRPr="00CA7FB2">
              <w:rPr>
                <w:rFonts w:ascii="Times New Roman" w:eastAsia="Times New Roman" w:hAnsi="Times New Roman" w:cs="Times New Roman"/>
                <w:lang w:eastAsia="lt-LT"/>
              </w:rPr>
              <w:t>Įkainotas veiklų sąrašas</w:t>
            </w:r>
          </w:p>
        </w:tc>
        <w:tc>
          <w:tcPr>
            <w:tcW w:w="2268" w:type="dxa"/>
            <w:gridSpan w:val="3"/>
            <w:tcBorders>
              <w:top w:val="single" w:sz="8" w:space="0" w:color="auto"/>
              <w:left w:val="nil"/>
              <w:bottom w:val="single" w:sz="4" w:space="0" w:color="auto"/>
              <w:right w:val="single" w:sz="4" w:space="0" w:color="000000"/>
            </w:tcBorders>
            <w:shd w:val="clear" w:color="auto" w:fill="DEEAF6" w:themeFill="accent1" w:themeFillTint="33"/>
            <w:vAlign w:val="center"/>
          </w:tcPr>
          <w:p w14:paraId="6604D14C" w14:textId="3C2A3E7F" w:rsidR="00A8644A" w:rsidRPr="005D4AAB" w:rsidRDefault="00BC2531" w:rsidP="00A8644A">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14</w:t>
            </w:r>
          </w:p>
        </w:tc>
        <w:tc>
          <w:tcPr>
            <w:tcW w:w="2693" w:type="dxa"/>
            <w:gridSpan w:val="4"/>
            <w:tcBorders>
              <w:top w:val="single" w:sz="8" w:space="0" w:color="auto"/>
              <w:left w:val="nil"/>
              <w:bottom w:val="single" w:sz="4" w:space="0" w:color="auto"/>
              <w:right w:val="single" w:sz="8" w:space="0" w:color="000000"/>
            </w:tcBorders>
            <w:shd w:val="clear" w:color="auto" w:fill="DEEAF6" w:themeFill="accent1" w:themeFillTint="33"/>
            <w:vAlign w:val="center"/>
          </w:tcPr>
          <w:p w14:paraId="61DE3CBB" w14:textId="784A6FFC" w:rsidR="00A8644A" w:rsidRPr="005D4AAB" w:rsidRDefault="00BC2531" w:rsidP="00A8644A">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ne</w:t>
            </w:r>
          </w:p>
        </w:tc>
      </w:tr>
      <w:tr w:rsidR="00A8644A" w:rsidRPr="005D4AAB" w14:paraId="2499989A" w14:textId="77777777" w:rsidTr="00A006D2">
        <w:trPr>
          <w:gridAfter w:val="2"/>
          <w:wAfter w:w="673" w:type="dxa"/>
          <w:trHeight w:val="397"/>
        </w:trPr>
        <w:tc>
          <w:tcPr>
            <w:tcW w:w="4644" w:type="dxa"/>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952E0A2" w14:textId="7FB31D96" w:rsidR="00A8644A" w:rsidRPr="005D4AAB" w:rsidRDefault="00BC2531" w:rsidP="00A8644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Ketinimų protokolas</w:t>
            </w:r>
          </w:p>
        </w:tc>
        <w:tc>
          <w:tcPr>
            <w:tcW w:w="2268" w:type="dxa"/>
            <w:gridSpan w:val="3"/>
            <w:tcBorders>
              <w:top w:val="single" w:sz="4" w:space="0" w:color="auto"/>
              <w:left w:val="nil"/>
              <w:bottom w:val="single" w:sz="4" w:space="0" w:color="auto"/>
              <w:right w:val="single" w:sz="4" w:space="0" w:color="000000"/>
            </w:tcBorders>
            <w:shd w:val="clear" w:color="000000" w:fill="DDEBF7"/>
            <w:vAlign w:val="center"/>
            <w:hideMark/>
          </w:tcPr>
          <w:p w14:paraId="3B808915" w14:textId="1582FDB4" w:rsidR="00A8644A" w:rsidRPr="005D4AAB" w:rsidRDefault="00BC2531" w:rsidP="00A8644A">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w:t>
            </w:r>
            <w:r w:rsidR="00A8644A" w:rsidRPr="005D4AAB">
              <w:rPr>
                <w:rFonts w:ascii="Times New Roman" w:eastAsia="Times New Roman" w:hAnsi="Times New Roman" w:cs="Times New Roman"/>
                <w:lang w:eastAsia="lt-LT"/>
              </w:rPr>
              <w:t> </w:t>
            </w:r>
          </w:p>
        </w:tc>
        <w:tc>
          <w:tcPr>
            <w:tcW w:w="2693" w:type="dxa"/>
            <w:gridSpan w:val="4"/>
            <w:tcBorders>
              <w:top w:val="single" w:sz="4" w:space="0" w:color="auto"/>
              <w:left w:val="nil"/>
              <w:bottom w:val="single" w:sz="4" w:space="0" w:color="auto"/>
              <w:right w:val="single" w:sz="8" w:space="0" w:color="000000"/>
            </w:tcBorders>
            <w:shd w:val="clear" w:color="000000" w:fill="DDEBF7"/>
            <w:vAlign w:val="center"/>
            <w:hideMark/>
          </w:tcPr>
          <w:p w14:paraId="4D17C97D" w14:textId="05782478" w:rsidR="00A8644A" w:rsidRPr="005D4AAB" w:rsidRDefault="00BC2531" w:rsidP="00A8644A">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taip</w:t>
            </w:r>
            <w:r w:rsidR="00A8644A" w:rsidRPr="005D4AAB">
              <w:rPr>
                <w:rFonts w:ascii="Times New Roman" w:eastAsia="Times New Roman" w:hAnsi="Times New Roman" w:cs="Times New Roman"/>
                <w:lang w:eastAsia="lt-LT"/>
              </w:rPr>
              <w:t> </w:t>
            </w:r>
          </w:p>
        </w:tc>
      </w:tr>
      <w:tr w:rsidR="00A8644A" w:rsidRPr="005D4AAB" w14:paraId="24F87AD5" w14:textId="77777777" w:rsidTr="00A006D2">
        <w:trPr>
          <w:gridAfter w:val="2"/>
          <w:wAfter w:w="673" w:type="dxa"/>
          <w:trHeight w:val="397"/>
        </w:trPr>
        <w:tc>
          <w:tcPr>
            <w:tcW w:w="4644" w:type="dxa"/>
            <w:gridSpan w:val="4"/>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3801DC5" w14:textId="7DE7BBAF" w:rsidR="00A8644A" w:rsidRPr="005D4AAB" w:rsidRDefault="00282C3D" w:rsidP="00A8644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Mokėjimo nurodymas</w:t>
            </w:r>
          </w:p>
        </w:tc>
        <w:tc>
          <w:tcPr>
            <w:tcW w:w="2268" w:type="dxa"/>
            <w:gridSpan w:val="3"/>
            <w:tcBorders>
              <w:top w:val="single" w:sz="4" w:space="0" w:color="auto"/>
              <w:left w:val="nil"/>
              <w:bottom w:val="single" w:sz="4" w:space="0" w:color="auto"/>
              <w:right w:val="single" w:sz="4" w:space="0" w:color="000000"/>
            </w:tcBorders>
            <w:shd w:val="clear" w:color="000000" w:fill="DDEBF7"/>
            <w:vAlign w:val="center"/>
            <w:hideMark/>
          </w:tcPr>
          <w:p w14:paraId="5502CF87" w14:textId="3E181DFD" w:rsidR="00A8644A" w:rsidRPr="005D4AAB" w:rsidRDefault="00A8644A" w:rsidP="00A8644A">
            <w:pPr>
              <w:spacing w:after="0" w:line="240" w:lineRule="auto"/>
              <w:jc w:val="center"/>
              <w:rPr>
                <w:rFonts w:ascii="Times New Roman" w:eastAsia="Times New Roman" w:hAnsi="Times New Roman" w:cs="Times New Roman"/>
                <w:lang w:eastAsia="lt-LT"/>
              </w:rPr>
            </w:pPr>
            <w:r w:rsidRPr="005D4AAB">
              <w:rPr>
                <w:rFonts w:ascii="Times New Roman" w:eastAsia="Times New Roman" w:hAnsi="Times New Roman" w:cs="Times New Roman"/>
                <w:lang w:eastAsia="lt-LT"/>
              </w:rPr>
              <w:t> </w:t>
            </w:r>
            <w:r w:rsidR="00282C3D">
              <w:rPr>
                <w:rFonts w:ascii="Times New Roman" w:eastAsia="Times New Roman" w:hAnsi="Times New Roman" w:cs="Times New Roman"/>
                <w:lang w:eastAsia="lt-LT"/>
              </w:rPr>
              <w:t>1</w:t>
            </w:r>
          </w:p>
        </w:tc>
        <w:tc>
          <w:tcPr>
            <w:tcW w:w="2693" w:type="dxa"/>
            <w:gridSpan w:val="4"/>
            <w:tcBorders>
              <w:top w:val="single" w:sz="4" w:space="0" w:color="auto"/>
              <w:left w:val="nil"/>
              <w:bottom w:val="single" w:sz="4" w:space="0" w:color="auto"/>
              <w:right w:val="single" w:sz="8" w:space="0" w:color="000000"/>
            </w:tcBorders>
            <w:shd w:val="clear" w:color="000000" w:fill="DDEBF7"/>
            <w:vAlign w:val="center"/>
            <w:hideMark/>
          </w:tcPr>
          <w:p w14:paraId="67E05A63" w14:textId="34C7CBBC" w:rsidR="00A8644A" w:rsidRPr="005D4AAB" w:rsidRDefault="00282C3D" w:rsidP="00A8644A">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ne</w:t>
            </w:r>
            <w:r w:rsidR="00A8644A" w:rsidRPr="005D4AAB">
              <w:rPr>
                <w:rFonts w:ascii="Times New Roman" w:eastAsia="Times New Roman" w:hAnsi="Times New Roman" w:cs="Times New Roman"/>
                <w:lang w:eastAsia="lt-LT"/>
              </w:rPr>
              <w:t> </w:t>
            </w:r>
          </w:p>
        </w:tc>
      </w:tr>
      <w:tr w:rsidR="00A8644A" w:rsidRPr="005D4AAB" w14:paraId="5511E6FE" w14:textId="77777777" w:rsidTr="00A006D2">
        <w:trPr>
          <w:gridAfter w:val="2"/>
          <w:wAfter w:w="673" w:type="dxa"/>
          <w:trHeight w:val="397"/>
        </w:trPr>
        <w:tc>
          <w:tcPr>
            <w:tcW w:w="4644" w:type="dxa"/>
            <w:gridSpan w:val="4"/>
            <w:tcBorders>
              <w:top w:val="single" w:sz="4" w:space="0" w:color="auto"/>
              <w:left w:val="single" w:sz="8" w:space="0" w:color="auto"/>
              <w:bottom w:val="single" w:sz="8" w:space="0" w:color="auto"/>
              <w:right w:val="single" w:sz="4" w:space="0" w:color="000000"/>
            </w:tcBorders>
            <w:shd w:val="clear" w:color="000000" w:fill="DDEBF7"/>
            <w:noWrap/>
            <w:vAlign w:val="center"/>
            <w:hideMark/>
          </w:tcPr>
          <w:p w14:paraId="6B8D0250" w14:textId="302DC203" w:rsidR="00A8644A" w:rsidRPr="005D4AAB" w:rsidRDefault="00B6063B" w:rsidP="00A8644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Prašymas dėl įskaitymo</w:t>
            </w:r>
          </w:p>
        </w:tc>
        <w:tc>
          <w:tcPr>
            <w:tcW w:w="2268" w:type="dxa"/>
            <w:gridSpan w:val="3"/>
            <w:tcBorders>
              <w:top w:val="single" w:sz="4" w:space="0" w:color="auto"/>
              <w:left w:val="nil"/>
              <w:bottom w:val="single" w:sz="8" w:space="0" w:color="auto"/>
              <w:right w:val="single" w:sz="4" w:space="0" w:color="000000"/>
            </w:tcBorders>
            <w:shd w:val="clear" w:color="000000" w:fill="DDEBF7"/>
            <w:vAlign w:val="center"/>
            <w:hideMark/>
          </w:tcPr>
          <w:p w14:paraId="1B9E951A" w14:textId="6678B060" w:rsidR="00A8644A" w:rsidRPr="005D4AAB" w:rsidRDefault="00A8644A" w:rsidP="00A8644A">
            <w:pPr>
              <w:spacing w:after="0" w:line="240" w:lineRule="auto"/>
              <w:jc w:val="center"/>
              <w:rPr>
                <w:rFonts w:ascii="Times New Roman" w:eastAsia="Times New Roman" w:hAnsi="Times New Roman" w:cs="Times New Roman"/>
                <w:lang w:eastAsia="lt-LT"/>
              </w:rPr>
            </w:pPr>
            <w:r w:rsidRPr="005D4AAB">
              <w:rPr>
                <w:rFonts w:ascii="Times New Roman" w:eastAsia="Times New Roman" w:hAnsi="Times New Roman" w:cs="Times New Roman"/>
                <w:lang w:eastAsia="lt-LT"/>
              </w:rPr>
              <w:t> </w:t>
            </w:r>
            <w:r w:rsidR="00B6063B">
              <w:rPr>
                <w:rFonts w:ascii="Times New Roman" w:eastAsia="Times New Roman" w:hAnsi="Times New Roman" w:cs="Times New Roman"/>
                <w:lang w:eastAsia="lt-LT"/>
              </w:rPr>
              <w:t>1</w:t>
            </w:r>
          </w:p>
        </w:tc>
        <w:tc>
          <w:tcPr>
            <w:tcW w:w="2693" w:type="dxa"/>
            <w:gridSpan w:val="4"/>
            <w:tcBorders>
              <w:top w:val="single" w:sz="4" w:space="0" w:color="auto"/>
              <w:left w:val="nil"/>
              <w:bottom w:val="single" w:sz="8" w:space="0" w:color="auto"/>
              <w:right w:val="single" w:sz="8" w:space="0" w:color="000000"/>
            </w:tcBorders>
            <w:shd w:val="clear" w:color="000000" w:fill="DDEBF7"/>
            <w:vAlign w:val="center"/>
            <w:hideMark/>
          </w:tcPr>
          <w:p w14:paraId="2DCAB86D" w14:textId="5E4DF2A6" w:rsidR="00A8644A" w:rsidRPr="005D4AAB" w:rsidRDefault="00A8644A" w:rsidP="00A8644A">
            <w:pPr>
              <w:spacing w:after="0" w:line="240" w:lineRule="auto"/>
              <w:jc w:val="center"/>
              <w:rPr>
                <w:rFonts w:ascii="Times New Roman" w:eastAsia="Times New Roman" w:hAnsi="Times New Roman" w:cs="Times New Roman"/>
                <w:lang w:eastAsia="lt-LT"/>
              </w:rPr>
            </w:pPr>
            <w:r w:rsidRPr="005D4AAB">
              <w:rPr>
                <w:rFonts w:ascii="Times New Roman" w:eastAsia="Times New Roman" w:hAnsi="Times New Roman" w:cs="Times New Roman"/>
                <w:lang w:eastAsia="lt-LT"/>
              </w:rPr>
              <w:t> </w:t>
            </w:r>
            <w:r w:rsidR="00B6063B">
              <w:rPr>
                <w:rFonts w:ascii="Times New Roman" w:eastAsia="Times New Roman" w:hAnsi="Times New Roman" w:cs="Times New Roman"/>
                <w:lang w:eastAsia="lt-LT"/>
              </w:rPr>
              <w:t>ne</w:t>
            </w:r>
          </w:p>
        </w:tc>
      </w:tr>
      <w:tr w:rsidR="00A8644A" w:rsidRPr="005D4AAB" w14:paraId="27F0F928" w14:textId="77777777" w:rsidTr="00974D9A">
        <w:trPr>
          <w:gridAfter w:val="2"/>
          <w:wAfter w:w="673" w:type="dxa"/>
          <w:trHeight w:val="315"/>
        </w:trPr>
        <w:tc>
          <w:tcPr>
            <w:tcW w:w="9605" w:type="dxa"/>
            <w:gridSpan w:val="11"/>
            <w:tcBorders>
              <w:top w:val="nil"/>
              <w:left w:val="nil"/>
              <w:bottom w:val="nil"/>
              <w:right w:val="nil"/>
            </w:tcBorders>
            <w:shd w:val="clear" w:color="auto" w:fill="auto"/>
            <w:noWrap/>
            <w:vAlign w:val="bottom"/>
            <w:hideMark/>
          </w:tcPr>
          <w:p w14:paraId="2AD77D5C" w14:textId="77777777" w:rsidR="00A8644A" w:rsidRPr="005D4AAB" w:rsidRDefault="00A8644A" w:rsidP="00A8644A">
            <w:pPr>
              <w:spacing w:after="0" w:line="240" w:lineRule="auto"/>
              <w:rPr>
                <w:rFonts w:ascii="Times New Roman" w:eastAsia="Times New Roman" w:hAnsi="Times New Roman" w:cs="Times New Roman"/>
                <w:lang w:eastAsia="lt-LT"/>
              </w:rPr>
            </w:pPr>
          </w:p>
        </w:tc>
      </w:tr>
      <w:tr w:rsidR="00A8644A" w:rsidRPr="005D4AAB" w14:paraId="44FE2A5C" w14:textId="77777777" w:rsidTr="00974D9A">
        <w:trPr>
          <w:gridAfter w:val="2"/>
          <w:wAfter w:w="673" w:type="dxa"/>
          <w:trHeight w:val="315"/>
        </w:trPr>
        <w:tc>
          <w:tcPr>
            <w:tcW w:w="9605" w:type="dxa"/>
            <w:gridSpan w:val="11"/>
            <w:tcBorders>
              <w:top w:val="nil"/>
              <w:left w:val="nil"/>
              <w:bottom w:val="nil"/>
              <w:right w:val="nil"/>
            </w:tcBorders>
            <w:shd w:val="clear" w:color="auto" w:fill="auto"/>
            <w:noWrap/>
            <w:vAlign w:val="bottom"/>
            <w:hideMark/>
          </w:tcPr>
          <w:p w14:paraId="629338FD" w14:textId="77777777" w:rsidR="00A8644A" w:rsidRPr="005D4AAB" w:rsidRDefault="00A8644A" w:rsidP="00A8644A">
            <w:pPr>
              <w:spacing w:after="0" w:line="240" w:lineRule="auto"/>
              <w:rPr>
                <w:rFonts w:ascii="Times New Roman" w:eastAsia="Times New Roman" w:hAnsi="Times New Roman" w:cs="Times New Roman"/>
                <w:b/>
                <w:lang w:eastAsia="lt-LT"/>
              </w:rPr>
            </w:pPr>
            <w:r w:rsidRPr="005D4AAB">
              <w:rPr>
                <w:rFonts w:ascii="Times New Roman" w:eastAsia="Times New Roman" w:hAnsi="Times New Roman" w:cs="Times New Roman"/>
                <w:b/>
                <w:lang w:eastAsia="lt-LT"/>
              </w:rPr>
              <w:t>Įsipareigojimų dalis (procentais), kuriai ketinama pasitelkti subtiekėją (-</w:t>
            </w:r>
            <w:proofErr w:type="spellStart"/>
            <w:r w:rsidRPr="005D4AAB">
              <w:rPr>
                <w:rFonts w:ascii="Times New Roman" w:eastAsia="Times New Roman" w:hAnsi="Times New Roman" w:cs="Times New Roman"/>
                <w:b/>
                <w:lang w:eastAsia="lt-LT"/>
              </w:rPr>
              <w:t>us</w:t>
            </w:r>
            <w:proofErr w:type="spellEnd"/>
            <w:r w:rsidRPr="005D4AAB">
              <w:rPr>
                <w:rFonts w:ascii="Times New Roman" w:eastAsia="Times New Roman" w:hAnsi="Times New Roman" w:cs="Times New Roman"/>
                <w:b/>
                <w:lang w:eastAsia="lt-LT"/>
              </w:rPr>
              <w:t>), subrangovą (-</w:t>
            </w:r>
            <w:proofErr w:type="spellStart"/>
            <w:r w:rsidRPr="005D4AAB">
              <w:rPr>
                <w:rFonts w:ascii="Times New Roman" w:eastAsia="Times New Roman" w:hAnsi="Times New Roman" w:cs="Times New Roman"/>
                <w:b/>
                <w:lang w:eastAsia="lt-LT"/>
              </w:rPr>
              <w:t>us</w:t>
            </w:r>
            <w:proofErr w:type="spellEnd"/>
            <w:r w:rsidRPr="005D4AAB">
              <w:rPr>
                <w:rFonts w:ascii="Times New Roman" w:eastAsia="Times New Roman" w:hAnsi="Times New Roman" w:cs="Times New Roman"/>
                <w:b/>
                <w:lang w:eastAsia="lt-LT"/>
              </w:rPr>
              <w:t xml:space="preserve">) </w:t>
            </w:r>
          </w:p>
        </w:tc>
      </w:tr>
      <w:tr w:rsidR="00A8644A" w:rsidRPr="005D4AAB" w14:paraId="0FB7BF4E" w14:textId="77777777" w:rsidTr="00974D9A">
        <w:trPr>
          <w:gridAfter w:val="2"/>
          <w:wAfter w:w="673" w:type="dxa"/>
          <w:trHeight w:val="315"/>
        </w:trPr>
        <w:tc>
          <w:tcPr>
            <w:tcW w:w="9605" w:type="dxa"/>
            <w:gridSpan w:val="11"/>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65ABED34" w14:textId="3779235A" w:rsidR="00A8644A" w:rsidRPr="005D4AAB" w:rsidRDefault="00B476AA" w:rsidP="00A8644A">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1,29 proc.</w:t>
            </w:r>
            <w:r w:rsidR="00A8644A" w:rsidRPr="005D4AAB">
              <w:rPr>
                <w:rFonts w:ascii="Times New Roman" w:eastAsia="Times New Roman" w:hAnsi="Times New Roman" w:cs="Times New Roman"/>
                <w:lang w:eastAsia="lt-LT"/>
              </w:rPr>
              <w:t> </w:t>
            </w:r>
          </w:p>
        </w:tc>
      </w:tr>
      <w:tr w:rsidR="00A8644A" w:rsidRPr="005D4AAB" w14:paraId="15774368" w14:textId="77777777" w:rsidTr="00974D9A">
        <w:trPr>
          <w:gridAfter w:val="2"/>
          <w:wAfter w:w="673" w:type="dxa"/>
          <w:trHeight w:val="342"/>
        </w:trPr>
        <w:tc>
          <w:tcPr>
            <w:tcW w:w="9605" w:type="dxa"/>
            <w:gridSpan w:val="11"/>
            <w:tcBorders>
              <w:top w:val="nil"/>
              <w:left w:val="nil"/>
              <w:bottom w:val="nil"/>
              <w:right w:val="nil"/>
            </w:tcBorders>
            <w:shd w:val="clear" w:color="auto" w:fill="auto"/>
            <w:vAlign w:val="center"/>
            <w:hideMark/>
          </w:tcPr>
          <w:p w14:paraId="1732DDE4" w14:textId="77777777" w:rsidR="00A8644A" w:rsidRPr="005D4AAB" w:rsidRDefault="00A8644A" w:rsidP="00A8644A">
            <w:pPr>
              <w:spacing w:after="0" w:line="240" w:lineRule="auto"/>
              <w:rPr>
                <w:rFonts w:ascii="Times New Roman" w:eastAsia="Times New Roman" w:hAnsi="Times New Roman" w:cs="Times New Roman"/>
                <w:b/>
                <w:bCs/>
                <w:lang w:eastAsia="lt-LT"/>
              </w:rPr>
            </w:pPr>
            <w:r w:rsidRPr="005D4AAB">
              <w:rPr>
                <w:rFonts w:ascii="Times New Roman" w:eastAsia="Times New Roman" w:hAnsi="Times New Roman" w:cs="Times New Roman"/>
                <w:b/>
                <w:bCs/>
                <w:lang w:eastAsia="lt-LT"/>
              </w:rPr>
              <w:t>Numatomi pasitekti subtiekėjai (jei numatoma):</w:t>
            </w:r>
          </w:p>
        </w:tc>
      </w:tr>
      <w:tr w:rsidR="00A8644A" w:rsidRPr="005D4AAB" w14:paraId="7350B8C8" w14:textId="77777777" w:rsidTr="001815F5">
        <w:trPr>
          <w:gridAfter w:val="2"/>
          <w:wAfter w:w="673" w:type="dxa"/>
          <w:trHeight w:val="733"/>
        </w:trPr>
        <w:tc>
          <w:tcPr>
            <w:tcW w:w="464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619C83" w14:textId="77777777" w:rsidR="00A8644A" w:rsidRPr="005D4AAB" w:rsidRDefault="00A8644A" w:rsidP="00A8644A">
            <w:pPr>
              <w:spacing w:after="0" w:line="240" w:lineRule="auto"/>
              <w:jc w:val="center"/>
              <w:rPr>
                <w:rFonts w:ascii="Times New Roman" w:eastAsia="Times New Roman" w:hAnsi="Times New Roman" w:cs="Times New Roman"/>
                <w:lang w:eastAsia="lt-LT"/>
              </w:rPr>
            </w:pPr>
            <w:r w:rsidRPr="005D4AAB">
              <w:rPr>
                <w:rFonts w:ascii="Times New Roman" w:eastAsia="Times New Roman" w:hAnsi="Times New Roman" w:cs="Times New Roman"/>
                <w:lang w:eastAsia="lt-LT"/>
              </w:rPr>
              <w:t>Subtiekėjo pavadinimas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ABE1C1E" w14:textId="77777777" w:rsidR="00A8644A" w:rsidRPr="005D4AAB" w:rsidRDefault="00A8644A" w:rsidP="00A8644A">
            <w:pPr>
              <w:spacing w:after="0" w:line="240" w:lineRule="auto"/>
              <w:jc w:val="center"/>
              <w:rPr>
                <w:rFonts w:ascii="Times New Roman" w:eastAsia="Times New Roman" w:hAnsi="Times New Roman" w:cs="Times New Roman"/>
                <w:lang w:eastAsia="lt-LT"/>
              </w:rPr>
            </w:pPr>
            <w:r w:rsidRPr="005D4AAB">
              <w:rPr>
                <w:rFonts w:ascii="Times New Roman" w:eastAsia="Times New Roman" w:hAnsi="Times New Roman" w:cs="Times New Roman"/>
                <w:lang w:eastAsia="lt-LT"/>
              </w:rPr>
              <w:t>Subtiekėjo kodas</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3A496C29" w14:textId="77777777" w:rsidR="00A8644A" w:rsidRPr="005D4AAB" w:rsidRDefault="00A8644A" w:rsidP="00A8644A">
            <w:pPr>
              <w:spacing w:after="0" w:line="240" w:lineRule="auto"/>
              <w:jc w:val="center"/>
              <w:rPr>
                <w:rFonts w:ascii="Times New Roman" w:eastAsia="Times New Roman" w:hAnsi="Times New Roman" w:cs="Times New Roman"/>
                <w:lang w:eastAsia="lt-LT"/>
              </w:rPr>
            </w:pPr>
            <w:r w:rsidRPr="005D4AAB">
              <w:rPr>
                <w:rFonts w:ascii="Times New Roman" w:eastAsia="Times New Roman" w:hAnsi="Times New Roman" w:cs="Times New Roman"/>
                <w:lang w:eastAsia="lt-LT"/>
              </w:rPr>
              <w:t>Perduodama veikla</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14:paraId="2DC742C1" w14:textId="77777777" w:rsidR="00A8644A" w:rsidRPr="005D4AAB" w:rsidRDefault="00A8644A" w:rsidP="00A8644A">
            <w:pPr>
              <w:spacing w:after="0" w:line="240" w:lineRule="auto"/>
              <w:jc w:val="center"/>
              <w:rPr>
                <w:rFonts w:ascii="Times New Roman" w:eastAsia="Times New Roman" w:hAnsi="Times New Roman" w:cs="Times New Roman"/>
                <w:lang w:eastAsia="lt-LT"/>
              </w:rPr>
            </w:pPr>
            <w:r w:rsidRPr="005D4AAB">
              <w:rPr>
                <w:rFonts w:ascii="Times New Roman" w:eastAsia="Times New Roman" w:hAnsi="Times New Roman" w:cs="Times New Roman"/>
                <w:lang w:eastAsia="lt-LT"/>
              </w:rPr>
              <w:t>Vertinė išraiška Eur</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14:paraId="5058A221" w14:textId="77777777" w:rsidR="00A8644A" w:rsidRPr="005D4AAB" w:rsidRDefault="00A8644A" w:rsidP="00A8644A">
            <w:pPr>
              <w:spacing w:after="0" w:line="240" w:lineRule="auto"/>
              <w:jc w:val="center"/>
              <w:rPr>
                <w:rFonts w:ascii="Times New Roman" w:eastAsia="Times New Roman" w:hAnsi="Times New Roman" w:cs="Times New Roman"/>
                <w:lang w:eastAsia="lt-LT"/>
              </w:rPr>
            </w:pPr>
            <w:r w:rsidRPr="005D4AAB">
              <w:rPr>
                <w:rFonts w:ascii="Times New Roman" w:eastAsia="Times New Roman" w:hAnsi="Times New Roman" w:cs="Times New Roman"/>
                <w:lang w:eastAsia="lt-LT"/>
              </w:rPr>
              <w:t>Procentinė išraiška</w:t>
            </w:r>
          </w:p>
        </w:tc>
      </w:tr>
      <w:tr w:rsidR="00A8644A" w:rsidRPr="005D4AAB" w14:paraId="3A084857" w14:textId="77777777" w:rsidTr="001815F5">
        <w:trPr>
          <w:gridAfter w:val="2"/>
          <w:wAfter w:w="673" w:type="dxa"/>
          <w:trHeight w:val="20"/>
        </w:trPr>
        <w:tc>
          <w:tcPr>
            <w:tcW w:w="4644" w:type="dxa"/>
            <w:gridSpan w:val="4"/>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7ACDC6F7" w14:textId="545A45C8" w:rsidR="00A8644A" w:rsidRPr="005D4AAB" w:rsidRDefault="00A8644A" w:rsidP="00A8644A">
            <w:pPr>
              <w:spacing w:after="0" w:line="240" w:lineRule="auto"/>
              <w:rPr>
                <w:rFonts w:ascii="Times New Roman" w:eastAsia="Times New Roman" w:hAnsi="Times New Roman" w:cs="Times New Roman"/>
                <w:lang w:eastAsia="lt-LT"/>
              </w:rPr>
            </w:pPr>
            <w:r w:rsidRPr="005D4AAB">
              <w:rPr>
                <w:rFonts w:ascii="Times New Roman" w:eastAsia="Times New Roman" w:hAnsi="Times New Roman" w:cs="Times New Roman"/>
                <w:lang w:eastAsia="lt-LT"/>
              </w:rPr>
              <w:t> </w:t>
            </w:r>
            <w:proofErr w:type="spellStart"/>
            <w:r w:rsidR="001815F5" w:rsidRPr="001815F5">
              <w:rPr>
                <w:rFonts w:ascii="Times New Roman" w:eastAsia="Times New Roman" w:hAnsi="Times New Roman" w:cs="Times New Roman"/>
                <w:lang w:eastAsia="lt-LT"/>
              </w:rPr>
              <w:t>Kvazisubtiekėja</w:t>
            </w:r>
            <w:r w:rsidR="001815F5">
              <w:rPr>
                <w:rFonts w:ascii="Times New Roman" w:eastAsia="Times New Roman" w:hAnsi="Times New Roman" w:cs="Times New Roman"/>
                <w:lang w:eastAsia="lt-LT"/>
              </w:rPr>
              <w:t>s</w:t>
            </w:r>
            <w:proofErr w:type="spellEnd"/>
            <w:r w:rsidR="001815F5">
              <w:rPr>
                <w:rFonts w:ascii="Times New Roman" w:eastAsia="Times New Roman" w:hAnsi="Times New Roman" w:cs="Times New Roman"/>
                <w:lang w:eastAsia="lt-LT"/>
              </w:rPr>
              <w:t xml:space="preserve"> </w:t>
            </w:r>
            <w:r w:rsidR="001815F5" w:rsidRPr="00CE5731">
              <w:t xml:space="preserve">Artūras </w:t>
            </w:r>
            <w:proofErr w:type="spellStart"/>
            <w:r w:rsidR="001815F5" w:rsidRPr="00CE5731">
              <w:t>Samedovas</w:t>
            </w:r>
            <w:proofErr w:type="spellEnd"/>
          </w:p>
        </w:tc>
        <w:tc>
          <w:tcPr>
            <w:tcW w:w="1134" w:type="dxa"/>
            <w:tcBorders>
              <w:top w:val="single" w:sz="4" w:space="0" w:color="auto"/>
              <w:left w:val="nil"/>
              <w:bottom w:val="single" w:sz="4" w:space="0" w:color="auto"/>
              <w:right w:val="single" w:sz="4" w:space="0" w:color="auto"/>
            </w:tcBorders>
            <w:shd w:val="clear" w:color="000000" w:fill="DDEBF7"/>
            <w:vAlign w:val="center"/>
            <w:hideMark/>
          </w:tcPr>
          <w:p w14:paraId="4356EABD" w14:textId="46FC2FC7" w:rsidR="00A8644A" w:rsidRPr="005D4AAB" w:rsidRDefault="00A8644A" w:rsidP="00A8644A">
            <w:pPr>
              <w:spacing w:after="0" w:line="240" w:lineRule="auto"/>
              <w:jc w:val="center"/>
              <w:rPr>
                <w:rFonts w:ascii="Times New Roman" w:eastAsia="Times New Roman" w:hAnsi="Times New Roman" w:cs="Times New Roman"/>
                <w:lang w:eastAsia="lt-LT"/>
              </w:rPr>
            </w:pPr>
          </w:p>
        </w:tc>
        <w:tc>
          <w:tcPr>
            <w:tcW w:w="1134" w:type="dxa"/>
            <w:gridSpan w:val="2"/>
            <w:tcBorders>
              <w:top w:val="nil"/>
              <w:left w:val="nil"/>
              <w:bottom w:val="single" w:sz="4" w:space="0" w:color="auto"/>
              <w:right w:val="single" w:sz="4" w:space="0" w:color="auto"/>
            </w:tcBorders>
            <w:shd w:val="clear" w:color="000000" w:fill="DDEBF7"/>
            <w:vAlign w:val="center"/>
            <w:hideMark/>
          </w:tcPr>
          <w:p w14:paraId="78783BFC" w14:textId="2D14D2F0" w:rsidR="00A8644A" w:rsidRPr="001815F5" w:rsidRDefault="001815F5" w:rsidP="00A8644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Vadovavimas darbams -</w:t>
            </w:r>
            <w:r w:rsidR="00A8644A" w:rsidRPr="001815F5">
              <w:rPr>
                <w:rFonts w:ascii="Times New Roman" w:eastAsia="Times New Roman" w:hAnsi="Times New Roman" w:cs="Times New Roman"/>
                <w:sz w:val="20"/>
                <w:szCs w:val="20"/>
                <w:lang w:eastAsia="lt-LT"/>
              </w:rPr>
              <w:t> </w:t>
            </w:r>
            <w:r w:rsidRPr="001815F5">
              <w:rPr>
                <w:rFonts w:ascii="Times New Roman" w:hAnsi="Times New Roman" w:cs="Times New Roman"/>
                <w:i/>
                <w:iCs/>
                <w:sz w:val="20"/>
                <w:szCs w:val="20"/>
              </w:rPr>
              <w:t>statinio šildymo, vėdinimo, oro kondicionavimo inžinerinių sistemų įrengimas; statinio vandentiek</w:t>
            </w:r>
            <w:r w:rsidRPr="001815F5">
              <w:rPr>
                <w:rFonts w:ascii="Times New Roman" w:hAnsi="Times New Roman" w:cs="Times New Roman"/>
                <w:i/>
                <w:iCs/>
                <w:sz w:val="20"/>
                <w:szCs w:val="20"/>
              </w:rPr>
              <w:lastRenderedPageBreak/>
              <w:t>io ir nuotekų šalinimo inžinerinių sistemų įrengimas</w:t>
            </w:r>
          </w:p>
        </w:tc>
        <w:tc>
          <w:tcPr>
            <w:tcW w:w="1276" w:type="dxa"/>
            <w:gridSpan w:val="2"/>
            <w:tcBorders>
              <w:top w:val="nil"/>
              <w:left w:val="nil"/>
              <w:bottom w:val="single" w:sz="4" w:space="0" w:color="auto"/>
              <w:right w:val="single" w:sz="4" w:space="0" w:color="auto"/>
            </w:tcBorders>
            <w:shd w:val="clear" w:color="000000" w:fill="DDEBF7"/>
            <w:noWrap/>
            <w:vAlign w:val="bottom"/>
            <w:hideMark/>
          </w:tcPr>
          <w:p w14:paraId="37A21EE5" w14:textId="4145DC96" w:rsidR="00A8644A" w:rsidRPr="005D4AAB" w:rsidRDefault="00A8644A" w:rsidP="00A8644A">
            <w:pPr>
              <w:spacing w:after="0" w:line="240" w:lineRule="auto"/>
              <w:rPr>
                <w:rFonts w:ascii="Times New Roman" w:eastAsia="Times New Roman" w:hAnsi="Times New Roman" w:cs="Times New Roman"/>
                <w:lang w:eastAsia="lt-LT"/>
              </w:rPr>
            </w:pPr>
            <w:r w:rsidRPr="005D4AAB">
              <w:rPr>
                <w:rFonts w:ascii="Times New Roman" w:eastAsia="Times New Roman" w:hAnsi="Times New Roman" w:cs="Times New Roman"/>
                <w:lang w:eastAsia="lt-LT"/>
              </w:rPr>
              <w:lastRenderedPageBreak/>
              <w:t> </w:t>
            </w:r>
            <w:r w:rsidR="001815F5">
              <w:rPr>
                <w:rFonts w:ascii="Times New Roman" w:eastAsia="Times New Roman" w:hAnsi="Times New Roman" w:cs="Times New Roman"/>
                <w:lang w:eastAsia="lt-LT"/>
              </w:rPr>
              <w:t>10000,00</w:t>
            </w:r>
          </w:p>
        </w:tc>
        <w:tc>
          <w:tcPr>
            <w:tcW w:w="1417" w:type="dxa"/>
            <w:gridSpan w:val="2"/>
            <w:tcBorders>
              <w:top w:val="nil"/>
              <w:left w:val="nil"/>
              <w:bottom w:val="single" w:sz="4" w:space="0" w:color="auto"/>
              <w:right w:val="single" w:sz="4" w:space="0" w:color="auto"/>
            </w:tcBorders>
            <w:shd w:val="clear" w:color="000000" w:fill="DDEBF7"/>
            <w:noWrap/>
            <w:vAlign w:val="bottom"/>
            <w:hideMark/>
          </w:tcPr>
          <w:p w14:paraId="618803D7" w14:textId="3F5C6454" w:rsidR="00A8644A" w:rsidRPr="005D4AAB" w:rsidRDefault="00A8644A" w:rsidP="00A8644A">
            <w:pPr>
              <w:spacing w:after="0" w:line="240" w:lineRule="auto"/>
              <w:rPr>
                <w:rFonts w:ascii="Calibri" w:eastAsia="Times New Roman" w:hAnsi="Calibri" w:cs="Times New Roman"/>
                <w:lang w:eastAsia="lt-LT"/>
              </w:rPr>
            </w:pPr>
            <w:r w:rsidRPr="005D4AAB">
              <w:rPr>
                <w:rFonts w:ascii="Calibri" w:eastAsia="Times New Roman" w:hAnsi="Calibri" w:cs="Times New Roman"/>
                <w:lang w:eastAsia="lt-LT"/>
              </w:rPr>
              <w:t> </w:t>
            </w:r>
            <w:r w:rsidR="001815F5">
              <w:rPr>
                <w:rFonts w:ascii="Calibri" w:eastAsia="Times New Roman" w:hAnsi="Calibri" w:cs="Times New Roman"/>
                <w:lang w:eastAsia="lt-LT"/>
              </w:rPr>
              <w:t>1.29</w:t>
            </w:r>
          </w:p>
        </w:tc>
      </w:tr>
      <w:tr w:rsidR="00A8644A" w:rsidRPr="005D4AAB" w14:paraId="39FEE05B" w14:textId="77777777" w:rsidTr="001815F5">
        <w:trPr>
          <w:gridAfter w:val="2"/>
          <w:wAfter w:w="673" w:type="dxa"/>
          <w:trHeight w:val="20"/>
        </w:trPr>
        <w:tc>
          <w:tcPr>
            <w:tcW w:w="4644" w:type="dxa"/>
            <w:gridSpan w:val="4"/>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712665F5" w14:textId="77777777" w:rsidR="00A8644A" w:rsidRPr="005D4AAB" w:rsidRDefault="00A8644A" w:rsidP="00A8644A">
            <w:pPr>
              <w:spacing w:after="0" w:line="240" w:lineRule="auto"/>
              <w:rPr>
                <w:rFonts w:ascii="Times New Roman" w:eastAsia="Times New Roman" w:hAnsi="Times New Roman" w:cs="Times New Roman"/>
                <w:lang w:eastAsia="lt-LT"/>
              </w:rPr>
            </w:pPr>
            <w:r w:rsidRPr="005D4AAB">
              <w:rPr>
                <w:rFonts w:ascii="Times New Roman" w:eastAsia="Times New Roman" w:hAnsi="Times New Roman" w:cs="Times New Roman"/>
                <w:lang w:eastAsia="lt-LT"/>
              </w:rPr>
              <w:t> </w:t>
            </w:r>
          </w:p>
        </w:tc>
        <w:tc>
          <w:tcPr>
            <w:tcW w:w="1134" w:type="dxa"/>
            <w:tcBorders>
              <w:top w:val="single" w:sz="4" w:space="0" w:color="auto"/>
              <w:left w:val="nil"/>
              <w:bottom w:val="single" w:sz="4" w:space="0" w:color="auto"/>
              <w:right w:val="single" w:sz="4" w:space="0" w:color="auto"/>
            </w:tcBorders>
            <w:shd w:val="clear" w:color="000000" w:fill="DDEBF7"/>
            <w:vAlign w:val="center"/>
            <w:hideMark/>
          </w:tcPr>
          <w:p w14:paraId="69224F1A" w14:textId="77777777" w:rsidR="00A8644A" w:rsidRPr="005D4AAB" w:rsidRDefault="00A8644A" w:rsidP="00A8644A">
            <w:pPr>
              <w:spacing w:after="0" w:line="240" w:lineRule="auto"/>
              <w:jc w:val="center"/>
              <w:rPr>
                <w:rFonts w:ascii="Times New Roman" w:eastAsia="Times New Roman" w:hAnsi="Times New Roman" w:cs="Times New Roman"/>
                <w:lang w:eastAsia="lt-LT"/>
              </w:rPr>
            </w:pPr>
            <w:r w:rsidRPr="005D4AAB">
              <w:rPr>
                <w:rFonts w:ascii="Times New Roman" w:eastAsia="Times New Roman" w:hAnsi="Times New Roman" w:cs="Times New Roman"/>
                <w:lang w:eastAsia="lt-LT"/>
              </w:rPr>
              <w:t> </w:t>
            </w:r>
          </w:p>
        </w:tc>
        <w:tc>
          <w:tcPr>
            <w:tcW w:w="1134" w:type="dxa"/>
            <w:gridSpan w:val="2"/>
            <w:tcBorders>
              <w:top w:val="single" w:sz="4" w:space="0" w:color="auto"/>
              <w:left w:val="nil"/>
              <w:bottom w:val="single" w:sz="4" w:space="0" w:color="auto"/>
              <w:right w:val="single" w:sz="4" w:space="0" w:color="auto"/>
            </w:tcBorders>
            <w:shd w:val="clear" w:color="000000" w:fill="DDEBF7"/>
            <w:vAlign w:val="center"/>
            <w:hideMark/>
          </w:tcPr>
          <w:p w14:paraId="6441963F" w14:textId="77777777" w:rsidR="00A8644A" w:rsidRPr="005D4AAB" w:rsidRDefault="00A8644A" w:rsidP="00A8644A">
            <w:pPr>
              <w:spacing w:after="0" w:line="240" w:lineRule="auto"/>
              <w:rPr>
                <w:rFonts w:ascii="Times New Roman" w:eastAsia="Times New Roman" w:hAnsi="Times New Roman" w:cs="Times New Roman"/>
                <w:lang w:eastAsia="lt-LT"/>
              </w:rPr>
            </w:pPr>
            <w:r w:rsidRPr="005D4AAB">
              <w:rPr>
                <w:rFonts w:ascii="Times New Roman" w:eastAsia="Times New Roman" w:hAnsi="Times New Roman" w:cs="Times New Roman"/>
                <w:lang w:eastAsia="lt-LT"/>
              </w:rPr>
              <w:t> </w:t>
            </w:r>
          </w:p>
        </w:tc>
        <w:tc>
          <w:tcPr>
            <w:tcW w:w="1276" w:type="dxa"/>
            <w:gridSpan w:val="2"/>
            <w:tcBorders>
              <w:top w:val="single" w:sz="4" w:space="0" w:color="auto"/>
              <w:left w:val="nil"/>
              <w:bottom w:val="single" w:sz="4" w:space="0" w:color="auto"/>
              <w:right w:val="single" w:sz="4" w:space="0" w:color="auto"/>
            </w:tcBorders>
            <w:shd w:val="clear" w:color="000000" w:fill="DDEBF7"/>
            <w:vAlign w:val="center"/>
            <w:hideMark/>
          </w:tcPr>
          <w:p w14:paraId="432DEE1D" w14:textId="5C7A6165" w:rsidR="00A8644A" w:rsidRPr="005D4AAB" w:rsidRDefault="00A8644A" w:rsidP="00A8644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Iš viso: </w:t>
            </w:r>
            <w:r w:rsidR="001815F5">
              <w:rPr>
                <w:rFonts w:ascii="Times New Roman" w:eastAsia="Times New Roman" w:hAnsi="Times New Roman" w:cs="Times New Roman"/>
                <w:lang w:eastAsia="lt-LT"/>
              </w:rPr>
              <w:t xml:space="preserve">10000.00 </w:t>
            </w:r>
            <w:r w:rsidRPr="005D4AAB">
              <w:rPr>
                <w:rFonts w:ascii="Times New Roman" w:eastAsia="Times New Roman" w:hAnsi="Times New Roman" w:cs="Times New Roman"/>
                <w:lang w:eastAsia="lt-LT"/>
              </w:rPr>
              <w:t>Eur</w:t>
            </w:r>
          </w:p>
        </w:tc>
        <w:tc>
          <w:tcPr>
            <w:tcW w:w="1417" w:type="dxa"/>
            <w:gridSpan w:val="2"/>
            <w:tcBorders>
              <w:top w:val="single" w:sz="4" w:space="0" w:color="auto"/>
              <w:left w:val="nil"/>
              <w:bottom w:val="single" w:sz="4" w:space="0" w:color="auto"/>
              <w:right w:val="single" w:sz="4" w:space="0" w:color="auto"/>
            </w:tcBorders>
            <w:shd w:val="clear" w:color="000000" w:fill="DDEBF7"/>
            <w:vAlign w:val="center"/>
            <w:hideMark/>
          </w:tcPr>
          <w:p w14:paraId="5414B8B5" w14:textId="22621D15" w:rsidR="00A8644A" w:rsidRPr="005D4AAB" w:rsidRDefault="00A8644A" w:rsidP="00A8644A">
            <w:pPr>
              <w:spacing w:after="0" w:line="240" w:lineRule="auto"/>
              <w:jc w:val="center"/>
              <w:rPr>
                <w:rFonts w:ascii="Times New Roman" w:eastAsia="Times New Roman" w:hAnsi="Times New Roman" w:cs="Times New Roman"/>
                <w:lang w:eastAsia="lt-LT"/>
              </w:rPr>
            </w:pPr>
            <w:r w:rsidRPr="005D4AAB">
              <w:rPr>
                <w:rFonts w:ascii="Times New Roman" w:eastAsia="Times New Roman" w:hAnsi="Times New Roman" w:cs="Times New Roman"/>
                <w:lang w:eastAsia="lt-LT"/>
              </w:rPr>
              <w:t xml:space="preserve">Iš viso: </w:t>
            </w:r>
            <w:r w:rsidR="001815F5">
              <w:rPr>
                <w:rFonts w:ascii="Times New Roman" w:eastAsia="Times New Roman" w:hAnsi="Times New Roman" w:cs="Times New Roman"/>
                <w:lang w:eastAsia="lt-LT"/>
              </w:rPr>
              <w:t xml:space="preserve">1.29 </w:t>
            </w:r>
            <w:r w:rsidRPr="005D4AAB">
              <w:rPr>
                <w:rFonts w:ascii="Times New Roman" w:eastAsia="Times New Roman" w:hAnsi="Times New Roman" w:cs="Times New Roman"/>
                <w:lang w:eastAsia="lt-LT"/>
              </w:rPr>
              <w:t xml:space="preserve">% </w:t>
            </w:r>
          </w:p>
        </w:tc>
      </w:tr>
      <w:tr w:rsidR="00A8644A" w:rsidRPr="005D4AAB" w14:paraId="75E7CB83" w14:textId="77777777" w:rsidTr="00974D9A">
        <w:trPr>
          <w:gridAfter w:val="2"/>
          <w:wAfter w:w="673" w:type="dxa"/>
          <w:trHeight w:val="315"/>
        </w:trPr>
        <w:tc>
          <w:tcPr>
            <w:tcW w:w="9605" w:type="dxa"/>
            <w:gridSpan w:val="11"/>
            <w:tcBorders>
              <w:top w:val="nil"/>
              <w:left w:val="nil"/>
              <w:bottom w:val="nil"/>
              <w:right w:val="nil"/>
            </w:tcBorders>
            <w:shd w:val="clear" w:color="auto" w:fill="auto"/>
            <w:noWrap/>
            <w:vAlign w:val="bottom"/>
            <w:hideMark/>
          </w:tcPr>
          <w:p w14:paraId="01F1CC6B" w14:textId="77777777" w:rsidR="00A8644A" w:rsidRPr="005D4AAB" w:rsidRDefault="00A8644A" w:rsidP="00A8644A">
            <w:pPr>
              <w:spacing w:after="0" w:line="240" w:lineRule="auto"/>
              <w:rPr>
                <w:rFonts w:ascii="Times New Roman" w:eastAsia="Times New Roman" w:hAnsi="Times New Roman" w:cs="Times New Roman"/>
                <w:b/>
                <w:lang w:eastAsia="lt-LT"/>
              </w:rPr>
            </w:pPr>
          </w:p>
          <w:p w14:paraId="343BD1AE" w14:textId="77777777" w:rsidR="00A8644A" w:rsidRPr="005D4AAB" w:rsidRDefault="00A8644A" w:rsidP="00A8644A">
            <w:pPr>
              <w:spacing w:after="0" w:line="240" w:lineRule="auto"/>
              <w:rPr>
                <w:rFonts w:ascii="Times New Roman" w:eastAsia="Times New Roman" w:hAnsi="Times New Roman" w:cs="Times New Roman"/>
                <w:b/>
                <w:lang w:eastAsia="lt-LT"/>
              </w:rPr>
            </w:pPr>
            <w:r w:rsidRPr="005D4AAB">
              <w:rPr>
                <w:rFonts w:ascii="Times New Roman" w:eastAsia="Times New Roman" w:hAnsi="Times New Roman" w:cs="Times New Roman"/>
                <w:b/>
                <w:lang w:eastAsia="lt-LT"/>
              </w:rPr>
              <w:t xml:space="preserve">Ši pasiūlyme nurodyta informacija yra konfidenciali: </w:t>
            </w:r>
          </w:p>
        </w:tc>
      </w:tr>
      <w:tr w:rsidR="00A8644A" w:rsidRPr="005D4AAB" w14:paraId="085FF105" w14:textId="77777777" w:rsidTr="00974D9A">
        <w:trPr>
          <w:gridAfter w:val="2"/>
          <w:wAfter w:w="673" w:type="dxa"/>
          <w:trHeight w:val="315"/>
        </w:trPr>
        <w:tc>
          <w:tcPr>
            <w:tcW w:w="993" w:type="dxa"/>
            <w:gridSpan w:val="3"/>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5877667C" w14:textId="77777777" w:rsidR="00A8644A" w:rsidRPr="005D4AAB" w:rsidRDefault="00A8644A" w:rsidP="00A8644A">
            <w:pPr>
              <w:spacing w:after="0" w:line="240" w:lineRule="auto"/>
              <w:jc w:val="center"/>
              <w:rPr>
                <w:rFonts w:ascii="Times New Roman" w:eastAsia="Times New Roman" w:hAnsi="Times New Roman" w:cs="Times New Roman"/>
                <w:lang w:eastAsia="lt-LT"/>
              </w:rPr>
            </w:pPr>
            <w:r w:rsidRPr="005D4AAB">
              <w:rPr>
                <w:rFonts w:ascii="Times New Roman" w:eastAsia="Times New Roman" w:hAnsi="Times New Roman" w:cs="Times New Roman"/>
                <w:lang w:eastAsia="lt-LT"/>
              </w:rPr>
              <w:t>Eil. Nr.</w:t>
            </w:r>
          </w:p>
        </w:tc>
        <w:tc>
          <w:tcPr>
            <w:tcW w:w="4961" w:type="dxa"/>
            <w:gridSpan w:val="3"/>
            <w:tcBorders>
              <w:top w:val="single" w:sz="4" w:space="0" w:color="auto"/>
              <w:left w:val="single" w:sz="4" w:space="0" w:color="auto"/>
              <w:bottom w:val="single" w:sz="4" w:space="0" w:color="auto"/>
              <w:right w:val="single" w:sz="4" w:space="0" w:color="auto"/>
            </w:tcBorders>
            <w:shd w:val="clear" w:color="000000" w:fill="DDEBF7"/>
            <w:vAlign w:val="bottom"/>
          </w:tcPr>
          <w:p w14:paraId="77A393A9" w14:textId="77777777" w:rsidR="00A8644A" w:rsidRPr="005D4AAB" w:rsidRDefault="00A8644A" w:rsidP="00A8644A">
            <w:pPr>
              <w:spacing w:after="0" w:line="240" w:lineRule="auto"/>
              <w:jc w:val="center"/>
              <w:rPr>
                <w:rFonts w:ascii="Times New Roman" w:eastAsia="Times New Roman" w:hAnsi="Times New Roman" w:cs="Times New Roman"/>
                <w:lang w:eastAsia="lt-LT"/>
              </w:rPr>
            </w:pPr>
            <w:r w:rsidRPr="005D4AAB">
              <w:rPr>
                <w:rFonts w:ascii="Times New Roman" w:eastAsia="Times New Roman" w:hAnsi="Times New Roman" w:cs="Times New Roman"/>
                <w:lang w:eastAsia="lt-LT"/>
              </w:rPr>
              <w:t>Pateikto dokumento pavadinimas</w:t>
            </w:r>
          </w:p>
        </w:tc>
        <w:tc>
          <w:tcPr>
            <w:tcW w:w="3651" w:type="dxa"/>
            <w:gridSpan w:val="5"/>
            <w:tcBorders>
              <w:top w:val="single" w:sz="4" w:space="0" w:color="auto"/>
              <w:left w:val="single" w:sz="4" w:space="0" w:color="auto"/>
              <w:bottom w:val="single" w:sz="4" w:space="0" w:color="auto"/>
              <w:right w:val="single" w:sz="4" w:space="0" w:color="auto"/>
            </w:tcBorders>
            <w:shd w:val="clear" w:color="000000" w:fill="DDEBF7"/>
            <w:vAlign w:val="bottom"/>
          </w:tcPr>
          <w:p w14:paraId="5964BAD2" w14:textId="77777777" w:rsidR="00A8644A" w:rsidRPr="005D4AAB" w:rsidRDefault="00A8644A" w:rsidP="00A8644A">
            <w:pPr>
              <w:spacing w:after="0" w:line="240" w:lineRule="auto"/>
              <w:jc w:val="center"/>
              <w:rPr>
                <w:rFonts w:ascii="Times New Roman" w:eastAsia="Times New Roman" w:hAnsi="Times New Roman" w:cs="Times New Roman"/>
                <w:lang w:eastAsia="lt-LT"/>
              </w:rPr>
            </w:pPr>
            <w:r w:rsidRPr="005D4AAB">
              <w:rPr>
                <w:rFonts w:ascii="Times New Roman" w:eastAsia="Times New Roman" w:hAnsi="Times New Roman" w:cs="Times New Roman"/>
                <w:lang w:eastAsia="lt-LT"/>
              </w:rPr>
              <w:t>Dokumentas yra įkeltas  šioje CVP IS pasiūlymo lango eilutėje („Prisegti dokumentai“)</w:t>
            </w:r>
          </w:p>
        </w:tc>
      </w:tr>
      <w:tr w:rsidR="00A8644A" w:rsidRPr="005D4AAB" w14:paraId="2C17881C" w14:textId="77777777" w:rsidTr="00974D9A">
        <w:trPr>
          <w:gridAfter w:val="2"/>
          <w:wAfter w:w="673" w:type="dxa"/>
          <w:trHeight w:val="315"/>
        </w:trPr>
        <w:tc>
          <w:tcPr>
            <w:tcW w:w="993" w:type="dxa"/>
            <w:gridSpan w:val="3"/>
            <w:tcBorders>
              <w:top w:val="single" w:sz="4" w:space="0" w:color="auto"/>
              <w:left w:val="single" w:sz="4" w:space="0" w:color="auto"/>
              <w:bottom w:val="single" w:sz="4" w:space="0" w:color="auto"/>
              <w:right w:val="single" w:sz="4" w:space="0" w:color="auto"/>
            </w:tcBorders>
            <w:shd w:val="clear" w:color="000000" w:fill="DDEBF7"/>
            <w:noWrap/>
            <w:vAlign w:val="bottom"/>
          </w:tcPr>
          <w:p w14:paraId="63AE016A" w14:textId="77777777" w:rsidR="00A8644A" w:rsidRPr="005D4AAB" w:rsidRDefault="00A8644A" w:rsidP="00A8644A">
            <w:pPr>
              <w:spacing w:after="0" w:line="240" w:lineRule="auto"/>
              <w:jc w:val="center"/>
              <w:rPr>
                <w:rFonts w:ascii="Times New Roman" w:eastAsia="Times New Roman" w:hAnsi="Times New Roman" w:cs="Times New Roman"/>
                <w:lang w:eastAsia="lt-LT"/>
              </w:rPr>
            </w:pPr>
          </w:p>
        </w:tc>
        <w:tc>
          <w:tcPr>
            <w:tcW w:w="4961" w:type="dxa"/>
            <w:gridSpan w:val="3"/>
            <w:tcBorders>
              <w:top w:val="single" w:sz="4" w:space="0" w:color="auto"/>
              <w:left w:val="single" w:sz="4" w:space="0" w:color="auto"/>
              <w:bottom w:val="single" w:sz="4" w:space="0" w:color="auto"/>
              <w:right w:val="single" w:sz="4" w:space="0" w:color="auto"/>
            </w:tcBorders>
            <w:shd w:val="clear" w:color="000000" w:fill="DDEBF7"/>
            <w:vAlign w:val="bottom"/>
          </w:tcPr>
          <w:p w14:paraId="25792CFB" w14:textId="77A8D53A" w:rsidR="00A8644A" w:rsidRPr="005D4AAB" w:rsidRDefault="00282C3D" w:rsidP="00A8644A">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Ketinimų protokolas</w:t>
            </w:r>
          </w:p>
        </w:tc>
        <w:tc>
          <w:tcPr>
            <w:tcW w:w="3651" w:type="dxa"/>
            <w:gridSpan w:val="5"/>
            <w:tcBorders>
              <w:top w:val="single" w:sz="4" w:space="0" w:color="auto"/>
              <w:left w:val="single" w:sz="4" w:space="0" w:color="auto"/>
              <w:bottom w:val="single" w:sz="4" w:space="0" w:color="auto"/>
              <w:right w:val="single" w:sz="4" w:space="0" w:color="auto"/>
            </w:tcBorders>
            <w:shd w:val="clear" w:color="000000" w:fill="DDEBF7"/>
            <w:vAlign w:val="bottom"/>
          </w:tcPr>
          <w:p w14:paraId="34BF5B1F" w14:textId="58065C4A" w:rsidR="00A8644A" w:rsidRPr="005D4AAB" w:rsidRDefault="00282C3D" w:rsidP="00A8644A">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Ketinimu protokolas</w:t>
            </w:r>
          </w:p>
        </w:tc>
      </w:tr>
      <w:tr w:rsidR="00A8644A" w:rsidRPr="005D4AAB" w14:paraId="47B87A68" w14:textId="77777777" w:rsidTr="00974D9A">
        <w:trPr>
          <w:gridAfter w:val="2"/>
          <w:wAfter w:w="673" w:type="dxa"/>
          <w:trHeight w:val="315"/>
        </w:trPr>
        <w:tc>
          <w:tcPr>
            <w:tcW w:w="993" w:type="dxa"/>
            <w:gridSpan w:val="3"/>
            <w:tcBorders>
              <w:top w:val="single" w:sz="4" w:space="0" w:color="auto"/>
              <w:left w:val="single" w:sz="4" w:space="0" w:color="auto"/>
              <w:bottom w:val="single" w:sz="4" w:space="0" w:color="auto"/>
              <w:right w:val="single" w:sz="4" w:space="0" w:color="auto"/>
            </w:tcBorders>
            <w:shd w:val="clear" w:color="000000" w:fill="DDEBF7"/>
            <w:noWrap/>
            <w:vAlign w:val="bottom"/>
          </w:tcPr>
          <w:p w14:paraId="1DCD5777" w14:textId="77777777" w:rsidR="00A8644A" w:rsidRPr="005D4AAB" w:rsidRDefault="00A8644A" w:rsidP="00A8644A">
            <w:pPr>
              <w:spacing w:after="0" w:line="240" w:lineRule="auto"/>
              <w:jc w:val="center"/>
              <w:rPr>
                <w:rFonts w:ascii="Times New Roman" w:eastAsia="Times New Roman" w:hAnsi="Times New Roman" w:cs="Times New Roman"/>
                <w:lang w:eastAsia="lt-LT"/>
              </w:rPr>
            </w:pPr>
          </w:p>
        </w:tc>
        <w:tc>
          <w:tcPr>
            <w:tcW w:w="4961" w:type="dxa"/>
            <w:gridSpan w:val="3"/>
            <w:tcBorders>
              <w:top w:val="single" w:sz="4" w:space="0" w:color="auto"/>
              <w:left w:val="single" w:sz="4" w:space="0" w:color="auto"/>
              <w:bottom w:val="single" w:sz="4" w:space="0" w:color="auto"/>
              <w:right w:val="single" w:sz="4" w:space="0" w:color="auto"/>
            </w:tcBorders>
            <w:shd w:val="clear" w:color="000000" w:fill="DDEBF7"/>
            <w:vAlign w:val="bottom"/>
          </w:tcPr>
          <w:p w14:paraId="69A13A08" w14:textId="77777777" w:rsidR="00A8644A" w:rsidRPr="005D4AAB" w:rsidRDefault="00A8644A" w:rsidP="00A8644A">
            <w:pPr>
              <w:spacing w:after="0" w:line="240" w:lineRule="auto"/>
              <w:jc w:val="center"/>
              <w:rPr>
                <w:rFonts w:ascii="Times New Roman" w:eastAsia="Times New Roman" w:hAnsi="Times New Roman" w:cs="Times New Roman"/>
                <w:lang w:eastAsia="lt-LT"/>
              </w:rPr>
            </w:pPr>
          </w:p>
        </w:tc>
        <w:tc>
          <w:tcPr>
            <w:tcW w:w="3651" w:type="dxa"/>
            <w:gridSpan w:val="5"/>
            <w:tcBorders>
              <w:top w:val="single" w:sz="4" w:space="0" w:color="auto"/>
              <w:left w:val="single" w:sz="4" w:space="0" w:color="auto"/>
              <w:bottom w:val="single" w:sz="4" w:space="0" w:color="auto"/>
              <w:right w:val="single" w:sz="4" w:space="0" w:color="auto"/>
            </w:tcBorders>
            <w:shd w:val="clear" w:color="000000" w:fill="DDEBF7"/>
            <w:vAlign w:val="bottom"/>
          </w:tcPr>
          <w:p w14:paraId="693C41E2" w14:textId="77777777" w:rsidR="00A8644A" w:rsidRPr="005D4AAB" w:rsidRDefault="00A8644A" w:rsidP="00A8644A">
            <w:pPr>
              <w:spacing w:after="0" w:line="240" w:lineRule="auto"/>
              <w:jc w:val="center"/>
              <w:rPr>
                <w:rFonts w:ascii="Times New Roman" w:eastAsia="Times New Roman" w:hAnsi="Times New Roman" w:cs="Times New Roman"/>
                <w:lang w:eastAsia="lt-LT"/>
              </w:rPr>
            </w:pPr>
          </w:p>
        </w:tc>
      </w:tr>
      <w:tr w:rsidR="00A8644A" w:rsidRPr="005D4AAB" w14:paraId="1C91117A" w14:textId="77777777" w:rsidTr="001815F5">
        <w:trPr>
          <w:trHeight w:val="582"/>
        </w:trPr>
        <w:tc>
          <w:tcPr>
            <w:tcW w:w="852" w:type="dxa"/>
            <w:gridSpan w:val="2"/>
            <w:tcBorders>
              <w:top w:val="nil"/>
              <w:left w:val="nil"/>
              <w:bottom w:val="nil"/>
              <w:right w:val="nil"/>
            </w:tcBorders>
            <w:shd w:val="clear" w:color="auto" w:fill="auto"/>
            <w:vAlign w:val="center"/>
            <w:hideMark/>
          </w:tcPr>
          <w:p w14:paraId="039650F5" w14:textId="77777777" w:rsidR="00A8644A" w:rsidRPr="005D4AAB" w:rsidRDefault="00A8644A" w:rsidP="00A8644A">
            <w:pPr>
              <w:spacing w:after="0" w:line="240" w:lineRule="auto"/>
              <w:rPr>
                <w:rFonts w:ascii="Times New Roman" w:eastAsia="Times New Roman" w:hAnsi="Times New Roman" w:cs="Times New Roman"/>
                <w:lang w:eastAsia="lt-LT"/>
              </w:rPr>
            </w:pPr>
          </w:p>
          <w:p w14:paraId="38AC8B90" w14:textId="77777777" w:rsidR="00A8644A" w:rsidRPr="005D4AAB" w:rsidRDefault="00A8644A" w:rsidP="00A8644A">
            <w:pPr>
              <w:spacing w:after="0" w:line="240" w:lineRule="auto"/>
              <w:rPr>
                <w:rFonts w:ascii="Times New Roman" w:eastAsia="Times New Roman" w:hAnsi="Times New Roman" w:cs="Times New Roman"/>
                <w:lang w:eastAsia="lt-LT"/>
              </w:rPr>
            </w:pPr>
          </w:p>
          <w:p w14:paraId="4E72F4DE" w14:textId="77777777" w:rsidR="00A8644A" w:rsidRPr="005D4AAB" w:rsidRDefault="00A8644A" w:rsidP="00A8644A">
            <w:pPr>
              <w:spacing w:after="0" w:line="240" w:lineRule="auto"/>
              <w:rPr>
                <w:rFonts w:ascii="Times New Roman" w:eastAsia="Times New Roman" w:hAnsi="Times New Roman" w:cs="Times New Roman"/>
                <w:lang w:eastAsia="lt-LT"/>
              </w:rPr>
            </w:pPr>
          </w:p>
        </w:tc>
        <w:tc>
          <w:tcPr>
            <w:tcW w:w="3792" w:type="dxa"/>
            <w:gridSpan w:val="2"/>
            <w:tcBorders>
              <w:top w:val="nil"/>
              <w:left w:val="nil"/>
              <w:bottom w:val="nil"/>
              <w:right w:val="nil"/>
            </w:tcBorders>
            <w:shd w:val="clear" w:color="auto" w:fill="auto"/>
            <w:noWrap/>
            <w:vAlign w:val="bottom"/>
            <w:hideMark/>
          </w:tcPr>
          <w:p w14:paraId="2B28D585" w14:textId="785D6421" w:rsidR="00A8644A" w:rsidRPr="005D4AAB" w:rsidRDefault="002001B2" w:rsidP="00A8644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Direktorė</w:t>
            </w:r>
          </w:p>
        </w:tc>
        <w:tc>
          <w:tcPr>
            <w:tcW w:w="1134" w:type="dxa"/>
            <w:tcBorders>
              <w:top w:val="nil"/>
              <w:left w:val="nil"/>
              <w:bottom w:val="nil"/>
              <w:right w:val="nil"/>
            </w:tcBorders>
            <w:shd w:val="clear" w:color="auto" w:fill="auto"/>
            <w:vAlign w:val="bottom"/>
            <w:hideMark/>
          </w:tcPr>
          <w:p w14:paraId="5894263B" w14:textId="6FA5AFA4" w:rsidR="00A8644A" w:rsidRPr="005D4AAB" w:rsidRDefault="00A8644A" w:rsidP="00A8644A">
            <w:pPr>
              <w:spacing w:after="0" w:line="240" w:lineRule="auto"/>
              <w:jc w:val="center"/>
              <w:rPr>
                <w:rFonts w:ascii="Times New Roman" w:eastAsia="Times New Roman" w:hAnsi="Times New Roman" w:cs="Times New Roman"/>
                <w:lang w:eastAsia="lt-LT"/>
              </w:rPr>
            </w:pPr>
            <w:r w:rsidRPr="005D4AAB">
              <w:rPr>
                <w:rFonts w:ascii="Times New Roman" w:eastAsia="Times New Roman" w:hAnsi="Times New Roman" w:cs="Times New Roman"/>
                <w:lang w:eastAsia="lt-LT"/>
              </w:rPr>
              <w:t>________</w:t>
            </w:r>
          </w:p>
        </w:tc>
        <w:tc>
          <w:tcPr>
            <w:tcW w:w="4264" w:type="dxa"/>
            <w:gridSpan w:val="7"/>
            <w:tcBorders>
              <w:top w:val="nil"/>
              <w:left w:val="nil"/>
              <w:bottom w:val="nil"/>
              <w:right w:val="nil"/>
            </w:tcBorders>
            <w:shd w:val="clear" w:color="auto" w:fill="auto"/>
            <w:vAlign w:val="bottom"/>
            <w:hideMark/>
          </w:tcPr>
          <w:p w14:paraId="468B9A3F" w14:textId="22340F6E" w:rsidR="00A8644A" w:rsidRPr="005D4AAB" w:rsidRDefault="002001B2" w:rsidP="002001B2">
            <w:p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Česlava</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Voitechovič</w:t>
            </w:r>
            <w:proofErr w:type="spellEnd"/>
            <w:r w:rsidR="00A8644A" w:rsidRPr="005D4AAB">
              <w:rPr>
                <w:rFonts w:ascii="Times New Roman" w:eastAsia="Times New Roman" w:hAnsi="Times New Roman" w:cs="Times New Roman"/>
                <w:lang w:eastAsia="lt-LT"/>
              </w:rPr>
              <w:t>___________________</w:t>
            </w:r>
          </w:p>
        </w:tc>
        <w:tc>
          <w:tcPr>
            <w:tcW w:w="236" w:type="dxa"/>
            <w:tcBorders>
              <w:top w:val="nil"/>
              <w:left w:val="nil"/>
              <w:bottom w:val="nil"/>
              <w:right w:val="nil"/>
            </w:tcBorders>
            <w:shd w:val="clear" w:color="auto" w:fill="auto"/>
            <w:noWrap/>
            <w:vAlign w:val="bottom"/>
            <w:hideMark/>
          </w:tcPr>
          <w:p w14:paraId="74A9438B" w14:textId="77777777" w:rsidR="00A8644A" w:rsidRPr="005D4AAB" w:rsidRDefault="00A8644A" w:rsidP="00A8644A">
            <w:pPr>
              <w:spacing w:after="0" w:line="240" w:lineRule="auto"/>
              <w:jc w:val="center"/>
              <w:rPr>
                <w:rFonts w:ascii="Times New Roman" w:eastAsia="Times New Roman" w:hAnsi="Times New Roman" w:cs="Times New Roman"/>
                <w:lang w:eastAsia="lt-LT"/>
              </w:rPr>
            </w:pPr>
          </w:p>
        </w:tc>
      </w:tr>
      <w:tr w:rsidR="00A8644A" w:rsidRPr="005D4AAB" w14:paraId="1D543BD6" w14:textId="77777777" w:rsidTr="001815F5">
        <w:trPr>
          <w:trHeight w:val="559"/>
        </w:trPr>
        <w:tc>
          <w:tcPr>
            <w:tcW w:w="4644" w:type="dxa"/>
            <w:gridSpan w:val="4"/>
            <w:tcBorders>
              <w:top w:val="nil"/>
              <w:left w:val="nil"/>
              <w:bottom w:val="nil"/>
              <w:right w:val="nil"/>
            </w:tcBorders>
            <w:shd w:val="clear" w:color="auto" w:fill="auto"/>
            <w:vAlign w:val="center"/>
            <w:hideMark/>
          </w:tcPr>
          <w:p w14:paraId="0458310B" w14:textId="77777777" w:rsidR="00A8644A" w:rsidRPr="005D4AAB" w:rsidRDefault="00A8644A" w:rsidP="00A8644A">
            <w:pPr>
              <w:spacing w:after="0" w:line="240" w:lineRule="auto"/>
              <w:jc w:val="center"/>
              <w:rPr>
                <w:rFonts w:ascii="Times New Roman" w:eastAsia="Times New Roman" w:hAnsi="Times New Roman" w:cs="Times New Roman"/>
                <w:i/>
                <w:iCs/>
                <w:lang w:eastAsia="lt-LT"/>
              </w:rPr>
            </w:pPr>
            <w:r w:rsidRPr="005D4AAB">
              <w:rPr>
                <w:rFonts w:ascii="Times New Roman" w:eastAsia="Times New Roman" w:hAnsi="Times New Roman" w:cs="Times New Roman"/>
                <w:i/>
                <w:iCs/>
                <w:lang w:eastAsia="lt-LT"/>
              </w:rPr>
              <w:t>(Tiekėjo arba jo įgalioto asmens</w:t>
            </w:r>
            <w:r w:rsidRPr="005D4AAB">
              <w:rPr>
                <w:rFonts w:ascii="Times New Roman" w:eastAsia="Times New Roman" w:hAnsi="Times New Roman" w:cs="Times New Roman"/>
                <w:i/>
                <w:iCs/>
                <w:lang w:eastAsia="lt-LT"/>
              </w:rPr>
              <w:br/>
              <w:t xml:space="preserve"> pareigų pavadinimas)</w:t>
            </w:r>
          </w:p>
        </w:tc>
        <w:tc>
          <w:tcPr>
            <w:tcW w:w="1134" w:type="dxa"/>
            <w:tcBorders>
              <w:top w:val="nil"/>
              <w:left w:val="nil"/>
              <w:bottom w:val="nil"/>
              <w:right w:val="nil"/>
            </w:tcBorders>
            <w:shd w:val="clear" w:color="auto" w:fill="auto"/>
            <w:hideMark/>
          </w:tcPr>
          <w:p w14:paraId="465E1D8E" w14:textId="77777777" w:rsidR="00A8644A" w:rsidRPr="005D4AAB" w:rsidRDefault="00A8644A" w:rsidP="00A8644A">
            <w:pPr>
              <w:spacing w:after="0" w:line="240" w:lineRule="auto"/>
              <w:jc w:val="center"/>
              <w:rPr>
                <w:rFonts w:ascii="Times New Roman" w:eastAsia="Times New Roman" w:hAnsi="Times New Roman" w:cs="Times New Roman"/>
                <w:lang w:eastAsia="lt-LT"/>
              </w:rPr>
            </w:pPr>
            <w:r w:rsidRPr="005D4AAB">
              <w:rPr>
                <w:rFonts w:ascii="Times New Roman" w:eastAsia="Times New Roman" w:hAnsi="Times New Roman" w:cs="Times New Roman"/>
                <w:lang w:eastAsia="lt-LT"/>
              </w:rPr>
              <w:t>(parašas)</w:t>
            </w:r>
          </w:p>
        </w:tc>
        <w:tc>
          <w:tcPr>
            <w:tcW w:w="4264" w:type="dxa"/>
            <w:gridSpan w:val="7"/>
            <w:tcBorders>
              <w:top w:val="nil"/>
              <w:left w:val="nil"/>
              <w:bottom w:val="nil"/>
              <w:right w:val="nil"/>
            </w:tcBorders>
            <w:shd w:val="clear" w:color="auto" w:fill="auto"/>
            <w:hideMark/>
          </w:tcPr>
          <w:p w14:paraId="23A0B105" w14:textId="77777777" w:rsidR="00A8644A" w:rsidRPr="005D4AAB" w:rsidRDefault="00A8644A" w:rsidP="00A8644A">
            <w:pPr>
              <w:spacing w:after="0" w:line="240" w:lineRule="auto"/>
              <w:jc w:val="center"/>
              <w:rPr>
                <w:rFonts w:ascii="Times New Roman" w:eastAsia="Times New Roman" w:hAnsi="Times New Roman" w:cs="Times New Roman"/>
                <w:i/>
                <w:iCs/>
                <w:lang w:eastAsia="lt-LT"/>
              </w:rPr>
            </w:pPr>
            <w:r w:rsidRPr="005D4AAB">
              <w:rPr>
                <w:rFonts w:ascii="Times New Roman" w:eastAsia="Times New Roman" w:hAnsi="Times New Roman" w:cs="Times New Roman"/>
                <w:i/>
                <w:iCs/>
                <w:lang w:eastAsia="lt-LT"/>
              </w:rPr>
              <w:t xml:space="preserve">(Vardas ir pavardė) </w:t>
            </w:r>
          </w:p>
        </w:tc>
        <w:tc>
          <w:tcPr>
            <w:tcW w:w="236" w:type="dxa"/>
            <w:tcBorders>
              <w:top w:val="nil"/>
              <w:left w:val="nil"/>
              <w:bottom w:val="nil"/>
              <w:right w:val="nil"/>
            </w:tcBorders>
            <w:shd w:val="clear" w:color="auto" w:fill="auto"/>
            <w:noWrap/>
            <w:vAlign w:val="bottom"/>
            <w:hideMark/>
          </w:tcPr>
          <w:p w14:paraId="66B3DDE3" w14:textId="77777777" w:rsidR="00A8644A" w:rsidRPr="005D4AAB" w:rsidRDefault="00A8644A" w:rsidP="00A8644A">
            <w:pPr>
              <w:spacing w:after="0" w:line="240" w:lineRule="auto"/>
              <w:jc w:val="center"/>
              <w:rPr>
                <w:rFonts w:ascii="Times New Roman" w:eastAsia="Times New Roman" w:hAnsi="Times New Roman" w:cs="Times New Roman"/>
                <w:i/>
                <w:iCs/>
                <w:lang w:eastAsia="lt-LT"/>
              </w:rPr>
            </w:pPr>
          </w:p>
        </w:tc>
      </w:tr>
      <w:tr w:rsidR="00A8644A" w:rsidRPr="005D4AAB" w14:paraId="10AD4116" w14:textId="77777777" w:rsidTr="001815F5">
        <w:trPr>
          <w:trHeight w:val="315"/>
        </w:trPr>
        <w:tc>
          <w:tcPr>
            <w:tcW w:w="852" w:type="dxa"/>
            <w:gridSpan w:val="2"/>
            <w:tcBorders>
              <w:top w:val="nil"/>
              <w:left w:val="nil"/>
              <w:bottom w:val="nil"/>
              <w:right w:val="nil"/>
            </w:tcBorders>
            <w:shd w:val="clear" w:color="auto" w:fill="auto"/>
            <w:noWrap/>
            <w:vAlign w:val="bottom"/>
            <w:hideMark/>
          </w:tcPr>
          <w:p w14:paraId="43884993" w14:textId="77777777" w:rsidR="00A8644A" w:rsidRPr="005D4AAB" w:rsidRDefault="00A8644A" w:rsidP="00A8644A">
            <w:pPr>
              <w:spacing w:after="0" w:line="240" w:lineRule="auto"/>
              <w:rPr>
                <w:rFonts w:ascii="Times New Roman" w:eastAsia="Times New Roman" w:hAnsi="Times New Roman" w:cs="Times New Roman"/>
                <w:lang w:eastAsia="lt-LT"/>
              </w:rPr>
            </w:pPr>
          </w:p>
        </w:tc>
        <w:tc>
          <w:tcPr>
            <w:tcW w:w="3792" w:type="dxa"/>
            <w:gridSpan w:val="2"/>
            <w:tcBorders>
              <w:top w:val="nil"/>
              <w:left w:val="nil"/>
              <w:bottom w:val="nil"/>
              <w:right w:val="nil"/>
            </w:tcBorders>
            <w:shd w:val="clear" w:color="auto" w:fill="auto"/>
            <w:vAlign w:val="bottom"/>
            <w:hideMark/>
          </w:tcPr>
          <w:p w14:paraId="5E7B5528" w14:textId="77777777" w:rsidR="00A8644A" w:rsidRPr="005D4AAB" w:rsidRDefault="00A8644A" w:rsidP="00A8644A">
            <w:pPr>
              <w:spacing w:after="0" w:line="240" w:lineRule="auto"/>
              <w:rPr>
                <w:rFonts w:ascii="Times New Roman" w:eastAsia="Times New Roman" w:hAnsi="Times New Roman" w:cs="Times New Roman"/>
                <w:lang w:eastAsia="lt-LT"/>
              </w:rPr>
            </w:pPr>
          </w:p>
        </w:tc>
        <w:tc>
          <w:tcPr>
            <w:tcW w:w="1134" w:type="dxa"/>
            <w:tcBorders>
              <w:top w:val="nil"/>
              <w:left w:val="nil"/>
              <w:bottom w:val="nil"/>
              <w:right w:val="nil"/>
            </w:tcBorders>
            <w:shd w:val="clear" w:color="auto" w:fill="auto"/>
            <w:vAlign w:val="bottom"/>
            <w:hideMark/>
          </w:tcPr>
          <w:p w14:paraId="3C7EC7AF" w14:textId="77777777" w:rsidR="00A8644A" w:rsidRPr="005D4AAB" w:rsidRDefault="00A8644A" w:rsidP="00A8644A">
            <w:pPr>
              <w:spacing w:after="0" w:line="240" w:lineRule="auto"/>
              <w:rPr>
                <w:rFonts w:ascii="Times New Roman" w:eastAsia="Times New Roman" w:hAnsi="Times New Roman" w:cs="Times New Roman"/>
                <w:lang w:eastAsia="lt-LT"/>
              </w:rPr>
            </w:pPr>
          </w:p>
        </w:tc>
        <w:tc>
          <w:tcPr>
            <w:tcW w:w="1255" w:type="dxa"/>
            <w:gridSpan w:val="3"/>
            <w:tcBorders>
              <w:top w:val="nil"/>
              <w:left w:val="nil"/>
              <w:bottom w:val="nil"/>
              <w:right w:val="nil"/>
            </w:tcBorders>
            <w:shd w:val="clear" w:color="auto" w:fill="auto"/>
            <w:noWrap/>
            <w:vAlign w:val="bottom"/>
            <w:hideMark/>
          </w:tcPr>
          <w:p w14:paraId="66BF4A7B" w14:textId="77777777" w:rsidR="00A8644A" w:rsidRPr="005D4AAB" w:rsidRDefault="00A8644A" w:rsidP="00A8644A">
            <w:pPr>
              <w:spacing w:after="0" w:line="240" w:lineRule="auto"/>
              <w:rPr>
                <w:rFonts w:ascii="Times New Roman" w:eastAsia="Times New Roman" w:hAnsi="Times New Roman" w:cs="Times New Roman"/>
                <w:lang w:eastAsia="lt-LT"/>
              </w:rPr>
            </w:pPr>
          </w:p>
        </w:tc>
        <w:tc>
          <w:tcPr>
            <w:tcW w:w="1412" w:type="dxa"/>
            <w:gridSpan w:val="2"/>
            <w:tcBorders>
              <w:top w:val="nil"/>
              <w:left w:val="nil"/>
              <w:bottom w:val="nil"/>
              <w:right w:val="nil"/>
            </w:tcBorders>
            <w:shd w:val="clear" w:color="auto" w:fill="auto"/>
            <w:noWrap/>
            <w:vAlign w:val="bottom"/>
            <w:hideMark/>
          </w:tcPr>
          <w:p w14:paraId="53993C94" w14:textId="77777777" w:rsidR="00A8644A" w:rsidRPr="005D4AAB" w:rsidRDefault="00A8644A" w:rsidP="00A8644A">
            <w:pPr>
              <w:spacing w:after="0" w:line="240" w:lineRule="auto"/>
              <w:rPr>
                <w:rFonts w:ascii="Times New Roman" w:eastAsia="Times New Roman" w:hAnsi="Times New Roman" w:cs="Times New Roman"/>
                <w:lang w:eastAsia="lt-LT"/>
              </w:rPr>
            </w:pPr>
          </w:p>
        </w:tc>
        <w:tc>
          <w:tcPr>
            <w:tcW w:w="1597" w:type="dxa"/>
            <w:gridSpan w:val="2"/>
            <w:tcBorders>
              <w:top w:val="nil"/>
              <w:left w:val="nil"/>
              <w:bottom w:val="nil"/>
              <w:right w:val="nil"/>
            </w:tcBorders>
            <w:shd w:val="clear" w:color="auto" w:fill="auto"/>
            <w:noWrap/>
            <w:vAlign w:val="bottom"/>
            <w:hideMark/>
          </w:tcPr>
          <w:p w14:paraId="38B5E92F" w14:textId="77777777" w:rsidR="00A8644A" w:rsidRPr="005D4AAB" w:rsidRDefault="00A8644A" w:rsidP="00A8644A">
            <w:pPr>
              <w:spacing w:after="0" w:line="240" w:lineRule="auto"/>
              <w:rPr>
                <w:rFonts w:ascii="Times New Roman" w:eastAsia="Times New Roman" w:hAnsi="Times New Roman" w:cs="Times New Roman"/>
                <w:lang w:eastAsia="lt-LT"/>
              </w:rPr>
            </w:pPr>
          </w:p>
        </w:tc>
        <w:tc>
          <w:tcPr>
            <w:tcW w:w="236" w:type="dxa"/>
            <w:tcBorders>
              <w:top w:val="nil"/>
              <w:left w:val="nil"/>
              <w:bottom w:val="nil"/>
              <w:right w:val="nil"/>
            </w:tcBorders>
            <w:shd w:val="clear" w:color="auto" w:fill="auto"/>
            <w:noWrap/>
            <w:vAlign w:val="bottom"/>
            <w:hideMark/>
          </w:tcPr>
          <w:p w14:paraId="35BF8DBC" w14:textId="77777777" w:rsidR="00A8644A" w:rsidRPr="005D4AAB" w:rsidRDefault="00A8644A" w:rsidP="00A8644A">
            <w:pPr>
              <w:spacing w:after="0" w:line="240" w:lineRule="auto"/>
              <w:jc w:val="center"/>
              <w:rPr>
                <w:rFonts w:ascii="Times New Roman" w:eastAsia="Times New Roman" w:hAnsi="Times New Roman" w:cs="Times New Roman"/>
                <w:lang w:eastAsia="lt-LT"/>
              </w:rPr>
            </w:pPr>
          </w:p>
        </w:tc>
      </w:tr>
    </w:tbl>
    <w:p w14:paraId="31362EC1" w14:textId="77777777" w:rsidR="007D3CAF" w:rsidRPr="005D4AAB" w:rsidRDefault="007D3CAF" w:rsidP="00845CE9"/>
    <w:sectPr w:rsidR="007D3CAF" w:rsidRPr="005D4AAB" w:rsidSect="005A0A5F">
      <w:pgSz w:w="11906" w:h="16838"/>
      <w:pgMar w:top="709"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53633645"/>
    <w:multiLevelType w:val="hybridMultilevel"/>
    <w:tmpl w:val="032AA7DE"/>
    <w:lvl w:ilvl="0" w:tplc="7A28DC0A">
      <w:start w:val="1"/>
      <w:numFmt w:val="decimal"/>
      <w:lvlText w:val="%1)"/>
      <w:lvlJc w:val="left"/>
      <w:pPr>
        <w:tabs>
          <w:tab w:val="num" w:pos="1041"/>
        </w:tabs>
        <w:ind w:left="-36" w:firstLine="720"/>
      </w:pPr>
      <w:rPr>
        <w:rFonts w:ascii="Times New Roman" w:hAnsi="Times New Roman"/>
        <w:b w:val="0"/>
        <w:i w:val="0"/>
      </w:rPr>
    </w:lvl>
    <w:lvl w:ilvl="1" w:tplc="FFFFFFFF">
      <w:start w:val="1"/>
      <w:numFmt w:val="decimal"/>
      <w:lvlText w:val="%2."/>
      <w:lvlJc w:val="left"/>
      <w:pPr>
        <w:tabs>
          <w:tab w:val="num" w:pos="1404"/>
        </w:tabs>
        <w:ind w:left="1404" w:hanging="360"/>
      </w:pPr>
    </w:lvl>
    <w:lvl w:ilvl="2" w:tplc="FFFFFFFF">
      <w:start w:val="1"/>
      <w:numFmt w:val="decimal"/>
      <w:lvlText w:val="%3."/>
      <w:lvlJc w:val="left"/>
      <w:pPr>
        <w:tabs>
          <w:tab w:val="num" w:pos="2124"/>
        </w:tabs>
        <w:ind w:left="2124" w:hanging="360"/>
      </w:pPr>
    </w:lvl>
    <w:lvl w:ilvl="3" w:tplc="FFFFFFFF">
      <w:start w:val="1"/>
      <w:numFmt w:val="decimal"/>
      <w:lvlText w:val="%4."/>
      <w:lvlJc w:val="left"/>
      <w:pPr>
        <w:tabs>
          <w:tab w:val="num" w:pos="2844"/>
        </w:tabs>
        <w:ind w:left="2844" w:hanging="360"/>
      </w:pPr>
    </w:lvl>
    <w:lvl w:ilvl="4" w:tplc="FFFFFFFF">
      <w:start w:val="1"/>
      <w:numFmt w:val="decimal"/>
      <w:lvlText w:val="%5."/>
      <w:lvlJc w:val="left"/>
      <w:pPr>
        <w:tabs>
          <w:tab w:val="num" w:pos="3564"/>
        </w:tabs>
        <w:ind w:left="3564" w:hanging="360"/>
      </w:pPr>
    </w:lvl>
    <w:lvl w:ilvl="5" w:tplc="FFFFFFFF">
      <w:start w:val="1"/>
      <w:numFmt w:val="decimal"/>
      <w:lvlText w:val="%6."/>
      <w:lvlJc w:val="left"/>
      <w:pPr>
        <w:tabs>
          <w:tab w:val="num" w:pos="4284"/>
        </w:tabs>
        <w:ind w:left="4284" w:hanging="360"/>
      </w:pPr>
    </w:lvl>
    <w:lvl w:ilvl="6" w:tplc="FFFFFFFF">
      <w:start w:val="1"/>
      <w:numFmt w:val="decimal"/>
      <w:lvlText w:val="%7."/>
      <w:lvlJc w:val="left"/>
      <w:pPr>
        <w:tabs>
          <w:tab w:val="num" w:pos="5004"/>
        </w:tabs>
        <w:ind w:left="5004" w:hanging="360"/>
      </w:pPr>
    </w:lvl>
    <w:lvl w:ilvl="7" w:tplc="FFFFFFFF">
      <w:start w:val="1"/>
      <w:numFmt w:val="decimal"/>
      <w:lvlText w:val="%8."/>
      <w:lvlJc w:val="left"/>
      <w:pPr>
        <w:tabs>
          <w:tab w:val="num" w:pos="5724"/>
        </w:tabs>
        <w:ind w:left="5724" w:hanging="360"/>
      </w:pPr>
    </w:lvl>
    <w:lvl w:ilvl="8" w:tplc="FFFFFFFF">
      <w:start w:val="1"/>
      <w:numFmt w:val="decimal"/>
      <w:lvlText w:val="%9."/>
      <w:lvlJc w:val="left"/>
      <w:pPr>
        <w:tabs>
          <w:tab w:val="num" w:pos="6444"/>
        </w:tabs>
        <w:ind w:left="6444" w:hanging="360"/>
      </w:pPr>
    </w:lvl>
  </w:abstractNum>
  <w:num w:numId="1" w16cid:durableId="5052441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76566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58A"/>
    <w:rsid w:val="000718E8"/>
    <w:rsid w:val="00163EAA"/>
    <w:rsid w:val="001815F5"/>
    <w:rsid w:val="0019060A"/>
    <w:rsid w:val="001A5E54"/>
    <w:rsid w:val="002001B2"/>
    <w:rsid w:val="0021482D"/>
    <w:rsid w:val="00282C3D"/>
    <w:rsid w:val="002D1FB7"/>
    <w:rsid w:val="003C737A"/>
    <w:rsid w:val="003E4716"/>
    <w:rsid w:val="004219D8"/>
    <w:rsid w:val="00423AC4"/>
    <w:rsid w:val="00446ACF"/>
    <w:rsid w:val="00451B03"/>
    <w:rsid w:val="00573FE4"/>
    <w:rsid w:val="005A0A5F"/>
    <w:rsid w:val="005D4AAB"/>
    <w:rsid w:val="0070713E"/>
    <w:rsid w:val="0073046E"/>
    <w:rsid w:val="007768DA"/>
    <w:rsid w:val="007D3CAF"/>
    <w:rsid w:val="007E2C16"/>
    <w:rsid w:val="0080658A"/>
    <w:rsid w:val="00833298"/>
    <w:rsid w:val="00842E92"/>
    <w:rsid w:val="00845CE9"/>
    <w:rsid w:val="008547D4"/>
    <w:rsid w:val="008B5C4C"/>
    <w:rsid w:val="008C74D3"/>
    <w:rsid w:val="00930587"/>
    <w:rsid w:val="00974D9A"/>
    <w:rsid w:val="009A3A88"/>
    <w:rsid w:val="00A006A5"/>
    <w:rsid w:val="00A006D2"/>
    <w:rsid w:val="00A5133A"/>
    <w:rsid w:val="00A516FA"/>
    <w:rsid w:val="00A8644A"/>
    <w:rsid w:val="00B02AEC"/>
    <w:rsid w:val="00B32C88"/>
    <w:rsid w:val="00B36E73"/>
    <w:rsid w:val="00B476AA"/>
    <w:rsid w:val="00B6063B"/>
    <w:rsid w:val="00BC2531"/>
    <w:rsid w:val="00BE114C"/>
    <w:rsid w:val="00BF5598"/>
    <w:rsid w:val="00D173C2"/>
    <w:rsid w:val="00D9454A"/>
    <w:rsid w:val="00DA3B91"/>
    <w:rsid w:val="00DB5EFA"/>
    <w:rsid w:val="00DC0E9C"/>
    <w:rsid w:val="00DD48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62E37"/>
  <w15:chartTrackingRefBased/>
  <w15:docId w15:val="{4A17DCAC-A36C-4183-B284-4B543500A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3249</Words>
  <Characters>1853</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Savel</dc:creator>
  <cp:keywords/>
  <dc:description/>
  <cp:lastModifiedBy>Violeta Tomaševič</cp:lastModifiedBy>
  <cp:revision>2</cp:revision>
  <dcterms:created xsi:type="dcterms:W3CDTF">2022-04-13T11:41:00Z</dcterms:created>
  <dcterms:modified xsi:type="dcterms:W3CDTF">2022-04-13T11:41:00Z</dcterms:modified>
</cp:coreProperties>
</file>