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7262" w14:textId="33AC7363" w:rsidR="003C12B4" w:rsidRPr="003C12B4" w:rsidRDefault="003C12B4" w:rsidP="0044376C">
      <w:pPr>
        <w:tabs>
          <w:tab w:val="left" w:pos="3730"/>
        </w:tabs>
        <w:spacing w:after="0" w:line="240" w:lineRule="auto"/>
        <w:ind w:firstLine="284"/>
        <w:jc w:val="center"/>
        <w:rPr>
          <w:rFonts w:ascii="Arial" w:hAnsi="Arial" w:cs="Arial"/>
          <w:b/>
          <w:bCs/>
        </w:rPr>
      </w:pPr>
      <w:bookmarkStart w:id="0" w:name="_Hlk90315751"/>
      <w:r w:rsidRPr="003C12B4">
        <w:rPr>
          <w:rFonts w:ascii="Arial" w:hAnsi="Arial" w:cs="Arial"/>
          <w:b/>
          <w:bCs/>
        </w:rPr>
        <w:t>MOKYM</w:t>
      </w:r>
      <w:r w:rsidR="00B86D66">
        <w:rPr>
          <w:rFonts w:ascii="Arial" w:hAnsi="Arial" w:cs="Arial"/>
          <w:b/>
          <w:bCs/>
        </w:rPr>
        <w:t>Ų</w:t>
      </w:r>
      <w:r w:rsidRPr="003C12B4">
        <w:rPr>
          <w:rFonts w:ascii="Arial" w:hAnsi="Arial" w:cs="Arial"/>
          <w:b/>
          <w:bCs/>
        </w:rPr>
        <w:t xml:space="preserve"> DARBUOTOJŲ SAUGOS IR SVEIKATOS SRITYJE</w:t>
      </w:r>
    </w:p>
    <w:p w14:paraId="3145C876" w14:textId="37756AEC" w:rsidR="00904ACE" w:rsidRPr="00B94781" w:rsidRDefault="003557FE" w:rsidP="003C12B4">
      <w:pPr>
        <w:tabs>
          <w:tab w:val="left" w:pos="3730"/>
        </w:tabs>
        <w:spacing w:after="0" w:line="240" w:lineRule="auto"/>
        <w:ind w:firstLine="284"/>
        <w:jc w:val="center"/>
        <w:rPr>
          <w:rFonts w:ascii="Arial" w:hAnsi="Arial" w:cs="Arial"/>
          <w:b/>
        </w:rPr>
      </w:pPr>
      <w:r w:rsidRPr="00B94781">
        <w:rPr>
          <w:rFonts w:ascii="Arial" w:hAnsi="Arial" w:cs="Arial"/>
          <w:b/>
        </w:rPr>
        <w:t>PASLAUGŲ</w:t>
      </w:r>
      <w:bookmarkEnd w:id="0"/>
      <w:r w:rsidR="003C12B4">
        <w:rPr>
          <w:rFonts w:ascii="Arial" w:hAnsi="Arial" w:cs="Arial"/>
          <w:b/>
        </w:rPr>
        <w:t xml:space="preserve"> </w:t>
      </w:r>
      <w:r w:rsidR="00445A7A" w:rsidRPr="00B94781">
        <w:rPr>
          <w:rFonts w:ascii="Arial" w:hAnsi="Arial" w:cs="Arial"/>
          <w:b/>
        </w:rPr>
        <w:t>PIRKIM</w:t>
      </w:r>
      <w:r w:rsidR="001E73AE" w:rsidRPr="00B94781">
        <w:rPr>
          <w:rFonts w:ascii="Arial" w:hAnsi="Arial" w:cs="Arial"/>
          <w:b/>
        </w:rPr>
        <w:t>O</w:t>
      </w:r>
      <w:r w:rsidR="00C176D9" w:rsidRPr="00B94781">
        <w:rPr>
          <w:rFonts w:ascii="Arial" w:hAnsi="Arial" w:cs="Arial"/>
          <w:b/>
        </w:rPr>
        <w:t xml:space="preserve"> </w:t>
      </w:r>
      <w:r w:rsidR="00904ACE" w:rsidRPr="00B94781">
        <w:rPr>
          <w:rFonts w:ascii="Arial" w:hAnsi="Arial" w:cs="Arial"/>
          <w:b/>
        </w:rPr>
        <w:t>TECHNINĖ SPECIFIKACIJA</w:t>
      </w:r>
    </w:p>
    <w:p w14:paraId="5631D0F0" w14:textId="7362EFA0" w:rsidR="0044376C" w:rsidRPr="00B94781" w:rsidRDefault="0044376C" w:rsidP="0044376C">
      <w:pPr>
        <w:spacing w:after="0" w:line="240" w:lineRule="auto"/>
        <w:ind w:firstLine="284"/>
        <w:jc w:val="center"/>
        <w:rPr>
          <w:rFonts w:ascii="Arial" w:hAnsi="Arial" w:cs="Arial"/>
          <w:b/>
        </w:rPr>
      </w:pPr>
    </w:p>
    <w:p w14:paraId="358FC2EA" w14:textId="67355329" w:rsidR="0044376C" w:rsidRPr="00B94781" w:rsidRDefault="0044376C" w:rsidP="0044376C">
      <w:pPr>
        <w:spacing w:after="0" w:line="240" w:lineRule="auto"/>
        <w:ind w:firstLine="284"/>
        <w:jc w:val="center"/>
        <w:rPr>
          <w:rFonts w:ascii="Arial" w:hAnsi="Arial" w:cs="Arial"/>
          <w:b/>
          <w:bCs/>
        </w:rPr>
      </w:pPr>
    </w:p>
    <w:p w14:paraId="01BEE939" w14:textId="50EE93BF" w:rsidR="00755D43" w:rsidRPr="00B94781" w:rsidRDefault="0044376C" w:rsidP="00342176">
      <w:pPr>
        <w:pStyle w:val="NoSpacing"/>
        <w:jc w:val="both"/>
        <w:rPr>
          <w:rFonts w:ascii="Arial" w:hAnsi="Arial" w:cs="Arial"/>
          <w:b/>
          <w:bCs/>
        </w:rPr>
      </w:pPr>
      <w:r w:rsidRPr="00B94781">
        <w:rPr>
          <w:rFonts w:ascii="Arial" w:hAnsi="Arial" w:cs="Arial"/>
          <w:b/>
          <w:bCs/>
        </w:rPr>
        <w:t>PIRKIMO OBJEKTAS</w:t>
      </w:r>
    </w:p>
    <w:p w14:paraId="7AD23518" w14:textId="41C7221B" w:rsidR="00405209" w:rsidRPr="00B94781" w:rsidRDefault="00405209" w:rsidP="00342176">
      <w:pPr>
        <w:pStyle w:val="NoSpacing"/>
        <w:jc w:val="both"/>
        <w:rPr>
          <w:rFonts w:ascii="Arial" w:eastAsia="Times New Roman" w:hAnsi="Arial" w:cs="Arial"/>
          <w:lang w:eastAsia="lt-LT"/>
        </w:rPr>
      </w:pPr>
      <w:r w:rsidRPr="00B94781">
        <w:rPr>
          <w:rFonts w:ascii="Arial" w:hAnsi="Arial" w:cs="Arial"/>
        </w:rPr>
        <w:t>1.1.</w:t>
      </w:r>
      <w:r w:rsidR="00755D43" w:rsidRPr="00B94781">
        <w:rPr>
          <w:rFonts w:ascii="Arial" w:hAnsi="Arial" w:cs="Arial"/>
        </w:rPr>
        <w:t xml:space="preserve"> Padalinių vadovų </w:t>
      </w:r>
      <w:r w:rsidR="003C12B4">
        <w:rPr>
          <w:rFonts w:ascii="Arial" w:hAnsi="Arial" w:cs="Arial"/>
        </w:rPr>
        <w:t xml:space="preserve">saugos ir sveikatos </w:t>
      </w:r>
      <w:r w:rsidR="00755D43" w:rsidRPr="00B94781">
        <w:rPr>
          <w:rFonts w:ascii="Arial" w:hAnsi="Arial" w:cs="Arial"/>
        </w:rPr>
        <w:t>mokymai (toliau – Paslaugos</w:t>
      </w:r>
      <w:r w:rsidR="00DC6DFB">
        <w:rPr>
          <w:rFonts w:ascii="Arial" w:hAnsi="Arial" w:cs="Arial"/>
        </w:rPr>
        <w:t>/Mokymai</w:t>
      </w:r>
      <w:r w:rsidR="00755D43" w:rsidRPr="00B94781">
        <w:rPr>
          <w:rFonts w:ascii="Arial" w:hAnsi="Arial" w:cs="Arial"/>
        </w:rPr>
        <w:t xml:space="preserve">), </w:t>
      </w:r>
      <w:r w:rsidRPr="00B94781">
        <w:rPr>
          <w:rFonts w:ascii="Arial" w:eastAsia="Times New Roman" w:hAnsi="Arial" w:cs="Arial"/>
          <w:color w:val="000000"/>
          <w:lang w:eastAsia="lt-LT"/>
        </w:rPr>
        <w:t>BVPŽ kodas: 80400000-8 Suaugusiųjų ir kito mokymo paslaugos</w:t>
      </w:r>
      <w:r w:rsidR="003A594E" w:rsidRPr="00B94781">
        <w:rPr>
          <w:rFonts w:ascii="Arial" w:eastAsia="Times New Roman" w:hAnsi="Arial" w:cs="Arial"/>
          <w:color w:val="000000"/>
          <w:lang w:eastAsia="lt-LT"/>
        </w:rPr>
        <w:t>.</w:t>
      </w:r>
    </w:p>
    <w:p w14:paraId="3CC59564" w14:textId="77777777" w:rsidR="0044376C" w:rsidRPr="00B94781" w:rsidRDefault="0044376C" w:rsidP="00342176">
      <w:pPr>
        <w:pStyle w:val="NoSpacing"/>
        <w:jc w:val="both"/>
        <w:rPr>
          <w:rFonts w:ascii="Arial" w:hAnsi="Arial" w:cs="Arial"/>
        </w:rPr>
      </w:pPr>
      <w:r w:rsidRPr="00B94781">
        <w:rPr>
          <w:rFonts w:ascii="Arial" w:hAnsi="Arial" w:cs="Arial"/>
          <w:bCs/>
        </w:rPr>
        <w:t>1.2.</w:t>
      </w:r>
      <w:r w:rsidRPr="00B94781">
        <w:rPr>
          <w:rFonts w:ascii="Arial" w:hAnsi="Arial" w:cs="Arial"/>
        </w:rPr>
        <w:t xml:space="preserve"> Pirkimo objektas neskaidomas į dalis. </w:t>
      </w:r>
    </w:p>
    <w:p w14:paraId="0300FAD8" w14:textId="2337D7DF" w:rsidR="0044376C" w:rsidRPr="00B94781" w:rsidRDefault="0044376C" w:rsidP="00342176">
      <w:pPr>
        <w:pStyle w:val="NoSpacing"/>
        <w:jc w:val="both"/>
        <w:rPr>
          <w:rFonts w:ascii="Arial" w:hAnsi="Arial" w:cs="Arial"/>
        </w:rPr>
      </w:pPr>
      <w:r w:rsidRPr="00B94781">
        <w:rPr>
          <w:rFonts w:ascii="Arial" w:hAnsi="Arial" w:cs="Arial"/>
        </w:rPr>
        <w:t xml:space="preserve">1.3. Pirkimo objekto apimtys. Sutarties galiojimo laikotarpiu planuojamas įsigyti </w:t>
      </w:r>
      <w:r w:rsidR="00DC6DFB">
        <w:rPr>
          <w:rFonts w:ascii="Arial" w:hAnsi="Arial" w:cs="Arial"/>
        </w:rPr>
        <w:t xml:space="preserve">Paslaugų </w:t>
      </w:r>
      <w:r w:rsidRPr="00B94781">
        <w:rPr>
          <w:rFonts w:ascii="Arial" w:hAnsi="Arial" w:cs="Arial"/>
        </w:rPr>
        <w:t>kiekis (apimtis):</w:t>
      </w:r>
    </w:p>
    <w:p w14:paraId="57A3E36B" w14:textId="77777777" w:rsidR="0044376C" w:rsidRPr="00B94781" w:rsidRDefault="0044376C" w:rsidP="00342176">
      <w:pPr>
        <w:pStyle w:val="NoSpacing"/>
        <w:jc w:val="both"/>
        <w:rPr>
          <w:rFonts w:ascii="Arial" w:hAnsi="Arial" w:cs="Arial"/>
          <w:b/>
          <w:bCs/>
        </w:rPr>
      </w:pPr>
    </w:p>
    <w:tbl>
      <w:tblPr>
        <w:tblStyle w:val="TableGrid"/>
        <w:tblW w:w="0" w:type="auto"/>
        <w:tblLook w:val="04A0" w:firstRow="1" w:lastRow="0" w:firstColumn="1" w:lastColumn="0" w:noHBand="0" w:noVBand="1"/>
      </w:tblPr>
      <w:tblGrid>
        <w:gridCol w:w="787"/>
        <w:gridCol w:w="4170"/>
        <w:gridCol w:w="2178"/>
        <w:gridCol w:w="3208"/>
      </w:tblGrid>
      <w:tr w:rsidR="0044376C" w:rsidRPr="00B94781" w14:paraId="3E13F014" w14:textId="77777777" w:rsidTr="00DA30E3">
        <w:tc>
          <w:tcPr>
            <w:tcW w:w="787" w:type="dxa"/>
            <w:shd w:val="clear" w:color="auto" w:fill="C5E0B3" w:themeFill="accent6" w:themeFillTint="66"/>
            <w:vAlign w:val="center"/>
          </w:tcPr>
          <w:p w14:paraId="45586D7E" w14:textId="77777777" w:rsidR="0044376C" w:rsidRPr="00B94781" w:rsidRDefault="0044376C" w:rsidP="00342176">
            <w:pPr>
              <w:jc w:val="both"/>
              <w:rPr>
                <w:rFonts w:ascii="Arial" w:hAnsi="Arial" w:cs="Arial"/>
                <w:lang w:eastAsia="ja-JP"/>
              </w:rPr>
            </w:pPr>
            <w:r w:rsidRPr="00B94781">
              <w:rPr>
                <w:rFonts w:ascii="Arial" w:eastAsia="Trebuchet MS" w:hAnsi="Arial" w:cs="Arial"/>
                <w:b/>
                <w:bCs/>
              </w:rPr>
              <w:t xml:space="preserve">Eil. Nr. </w:t>
            </w:r>
          </w:p>
        </w:tc>
        <w:tc>
          <w:tcPr>
            <w:tcW w:w="4170" w:type="dxa"/>
            <w:shd w:val="clear" w:color="auto" w:fill="C5E0B3" w:themeFill="accent6" w:themeFillTint="66"/>
            <w:vAlign w:val="center"/>
          </w:tcPr>
          <w:p w14:paraId="6C6D61A6" w14:textId="77777777" w:rsidR="0044376C" w:rsidRPr="00B94781" w:rsidRDefault="0044376C" w:rsidP="00342176">
            <w:pPr>
              <w:jc w:val="both"/>
              <w:rPr>
                <w:rFonts w:ascii="Arial" w:hAnsi="Arial" w:cs="Arial"/>
                <w:lang w:eastAsia="ja-JP"/>
              </w:rPr>
            </w:pPr>
            <w:bookmarkStart w:id="1" w:name="_Hlk75869903"/>
            <w:r w:rsidRPr="00B94781">
              <w:rPr>
                <w:rFonts w:ascii="Arial" w:eastAsia="Trebuchet MS" w:hAnsi="Arial" w:cs="Arial"/>
                <w:b/>
                <w:bCs/>
              </w:rPr>
              <w:t>Mokymo programos pavadinimas</w:t>
            </w:r>
            <w:bookmarkEnd w:id="1"/>
          </w:p>
        </w:tc>
        <w:tc>
          <w:tcPr>
            <w:tcW w:w="2178" w:type="dxa"/>
            <w:shd w:val="clear" w:color="auto" w:fill="C5E0B3" w:themeFill="accent6" w:themeFillTint="66"/>
          </w:tcPr>
          <w:p w14:paraId="5522DE1E" w14:textId="69D76D0C" w:rsidR="0044376C" w:rsidRPr="00B94781" w:rsidRDefault="0044376C" w:rsidP="00DC6DFB">
            <w:pPr>
              <w:jc w:val="center"/>
              <w:rPr>
                <w:rFonts w:ascii="Arial" w:eastAsia="Trebuchet MS" w:hAnsi="Arial" w:cs="Arial"/>
                <w:b/>
                <w:bCs/>
              </w:rPr>
            </w:pPr>
            <w:r w:rsidRPr="00B94781">
              <w:rPr>
                <w:rFonts w:ascii="Arial" w:hAnsi="Arial" w:cs="Arial"/>
                <w:b/>
              </w:rPr>
              <w:t xml:space="preserve">Mokymo </w:t>
            </w:r>
            <w:r w:rsidR="00DC6DFB">
              <w:rPr>
                <w:rFonts w:ascii="Arial" w:hAnsi="Arial" w:cs="Arial"/>
                <w:b/>
              </w:rPr>
              <w:t xml:space="preserve">grupės </w:t>
            </w:r>
          </w:p>
        </w:tc>
        <w:tc>
          <w:tcPr>
            <w:tcW w:w="3208" w:type="dxa"/>
            <w:shd w:val="clear" w:color="auto" w:fill="C5E0B3" w:themeFill="accent6" w:themeFillTint="66"/>
            <w:vAlign w:val="center"/>
          </w:tcPr>
          <w:p w14:paraId="35B00DF3" w14:textId="15D34BC1" w:rsidR="0044376C" w:rsidRPr="00B94781" w:rsidRDefault="00AB4837" w:rsidP="003A594E">
            <w:pPr>
              <w:jc w:val="center"/>
              <w:rPr>
                <w:rFonts w:ascii="Arial" w:hAnsi="Arial" w:cs="Arial"/>
                <w:lang w:eastAsia="ja-JP"/>
              </w:rPr>
            </w:pPr>
            <w:r>
              <w:rPr>
                <w:rFonts w:ascii="Arial" w:eastAsia="Trebuchet MS" w:hAnsi="Arial" w:cs="Arial"/>
                <w:b/>
                <w:bCs/>
              </w:rPr>
              <w:t>Preliminarus</w:t>
            </w:r>
            <w:r w:rsidRPr="00B94781">
              <w:rPr>
                <w:rFonts w:ascii="Arial" w:eastAsia="Trebuchet MS" w:hAnsi="Arial" w:cs="Arial"/>
                <w:b/>
                <w:bCs/>
              </w:rPr>
              <w:t xml:space="preserve"> </w:t>
            </w:r>
            <w:r w:rsidR="0044376C" w:rsidRPr="00B94781">
              <w:rPr>
                <w:rFonts w:ascii="Arial" w:eastAsia="Trebuchet MS" w:hAnsi="Arial" w:cs="Arial"/>
                <w:b/>
                <w:bCs/>
              </w:rPr>
              <w:t>dalyvių skaičius</w:t>
            </w:r>
            <w:r>
              <w:rPr>
                <w:rFonts w:ascii="Arial" w:eastAsia="Trebuchet MS" w:hAnsi="Arial" w:cs="Arial"/>
                <w:b/>
                <w:bCs/>
              </w:rPr>
              <w:t>*</w:t>
            </w:r>
          </w:p>
        </w:tc>
      </w:tr>
      <w:tr w:rsidR="0044376C" w:rsidRPr="00B94781" w14:paraId="76A1D821" w14:textId="77777777" w:rsidTr="00C67E7F">
        <w:tc>
          <w:tcPr>
            <w:tcW w:w="787" w:type="dxa"/>
            <w:vAlign w:val="center"/>
          </w:tcPr>
          <w:p w14:paraId="1DEE1013" w14:textId="77777777" w:rsidR="0044376C" w:rsidRPr="00B94781" w:rsidRDefault="0044376C" w:rsidP="00342176">
            <w:pPr>
              <w:jc w:val="both"/>
              <w:rPr>
                <w:rFonts w:ascii="Arial" w:eastAsia="Trebuchet MS" w:hAnsi="Arial" w:cs="Arial"/>
                <w:b/>
                <w:bCs/>
              </w:rPr>
            </w:pPr>
            <w:r w:rsidRPr="00B94781">
              <w:rPr>
                <w:rFonts w:ascii="Arial" w:eastAsia="Trebuchet MS" w:hAnsi="Arial" w:cs="Arial"/>
              </w:rPr>
              <w:t>1.</w:t>
            </w:r>
          </w:p>
        </w:tc>
        <w:tc>
          <w:tcPr>
            <w:tcW w:w="4170" w:type="dxa"/>
            <w:vAlign w:val="center"/>
          </w:tcPr>
          <w:p w14:paraId="50EB7674" w14:textId="2D9A278A" w:rsidR="0044376C" w:rsidRPr="00B94781" w:rsidRDefault="009F0170" w:rsidP="00342176">
            <w:pPr>
              <w:jc w:val="both"/>
              <w:rPr>
                <w:rFonts w:ascii="Arial" w:eastAsia="Trebuchet MS" w:hAnsi="Arial" w:cs="Arial"/>
              </w:rPr>
            </w:pPr>
            <w:r w:rsidRPr="00B94781">
              <w:rPr>
                <w:rFonts w:ascii="Arial" w:hAnsi="Arial" w:cs="Arial"/>
                <w:color w:val="000000"/>
              </w:rPr>
              <w:t xml:space="preserve">Padalinių vadovų </w:t>
            </w:r>
            <w:r w:rsidR="0032181E" w:rsidRPr="00B94781">
              <w:rPr>
                <w:rFonts w:ascii="Arial" w:hAnsi="Arial" w:cs="Arial"/>
                <w:color w:val="000000"/>
              </w:rPr>
              <w:t xml:space="preserve">saugos ir sveikatos </w:t>
            </w:r>
            <w:r w:rsidRPr="00B94781">
              <w:rPr>
                <w:rFonts w:ascii="Arial" w:hAnsi="Arial" w:cs="Arial"/>
                <w:color w:val="000000"/>
              </w:rPr>
              <w:t>mokymai</w:t>
            </w:r>
            <w:r w:rsidR="008E7039" w:rsidRPr="00B94781">
              <w:rPr>
                <w:rFonts w:ascii="Arial" w:hAnsi="Arial" w:cs="Arial"/>
                <w:color w:val="000000"/>
              </w:rPr>
              <w:t xml:space="preserve"> </w:t>
            </w:r>
          </w:p>
        </w:tc>
        <w:tc>
          <w:tcPr>
            <w:tcW w:w="2178" w:type="dxa"/>
            <w:shd w:val="clear" w:color="auto" w:fill="auto"/>
            <w:vAlign w:val="center"/>
          </w:tcPr>
          <w:p w14:paraId="742C19E7" w14:textId="463D3293" w:rsidR="0044376C" w:rsidRPr="00C67E7F" w:rsidRDefault="00AC0191" w:rsidP="00EB0247">
            <w:pPr>
              <w:jc w:val="center"/>
              <w:rPr>
                <w:rFonts w:ascii="Arial" w:eastAsia="Trebuchet MS" w:hAnsi="Arial" w:cs="Arial"/>
              </w:rPr>
            </w:pPr>
            <w:r>
              <w:rPr>
                <w:rFonts w:ascii="Arial" w:eastAsia="Trebuchet MS" w:hAnsi="Arial" w:cs="Arial"/>
              </w:rPr>
              <w:t>3</w:t>
            </w:r>
          </w:p>
        </w:tc>
        <w:tc>
          <w:tcPr>
            <w:tcW w:w="3208" w:type="dxa"/>
            <w:shd w:val="clear" w:color="auto" w:fill="auto"/>
            <w:vAlign w:val="center"/>
          </w:tcPr>
          <w:p w14:paraId="5AEAA3FC" w14:textId="5382970E" w:rsidR="0044376C" w:rsidRPr="00C67E7F" w:rsidRDefault="00C67E7F" w:rsidP="00267F17">
            <w:pPr>
              <w:jc w:val="center"/>
              <w:rPr>
                <w:rFonts w:ascii="Arial" w:eastAsia="Trebuchet MS" w:hAnsi="Arial" w:cs="Arial"/>
                <w:b/>
                <w:bCs/>
              </w:rPr>
            </w:pPr>
            <w:r w:rsidRPr="00C67E7F">
              <w:rPr>
                <w:rFonts w:ascii="Arial" w:eastAsia="Trebuchet MS" w:hAnsi="Arial" w:cs="Arial"/>
                <w:b/>
                <w:bCs/>
              </w:rPr>
              <w:t>180</w:t>
            </w:r>
          </w:p>
        </w:tc>
      </w:tr>
    </w:tbl>
    <w:p w14:paraId="634F1423" w14:textId="3C12E4AF" w:rsidR="0044376C" w:rsidRPr="00B94781" w:rsidRDefault="0044376C" w:rsidP="000A1719">
      <w:pPr>
        <w:spacing w:after="0"/>
        <w:jc w:val="both"/>
        <w:rPr>
          <w:rFonts w:ascii="Arial" w:hAnsi="Arial" w:cs="Arial"/>
          <w:i/>
          <w:iCs/>
          <w:sz w:val="18"/>
          <w:szCs w:val="18"/>
          <w:lang w:eastAsia="lt-LT"/>
        </w:rPr>
      </w:pPr>
      <w:bookmarkStart w:id="2" w:name="_Hlk75860911"/>
      <w:r w:rsidRPr="00B94781">
        <w:rPr>
          <w:rFonts w:ascii="Arial" w:eastAsia="Trebuchet MS" w:hAnsi="Arial" w:cs="Arial"/>
          <w:i/>
          <w:iCs/>
          <w:sz w:val="18"/>
          <w:szCs w:val="18"/>
        </w:rPr>
        <w:t xml:space="preserve">* </w:t>
      </w:r>
      <w:r w:rsidRPr="00B94781">
        <w:rPr>
          <w:rFonts w:ascii="Arial" w:hAnsi="Arial" w:cs="Arial"/>
          <w:i/>
          <w:iCs/>
          <w:sz w:val="18"/>
          <w:szCs w:val="18"/>
          <w:lang w:eastAsia="lt-LT"/>
        </w:rPr>
        <w:t xml:space="preserve">Perkančioji organizacija įsipareigoja, jog dalyvių skaičius nekis daugiau nei </w:t>
      </w:r>
      <w:r w:rsidR="00DC0BA3" w:rsidRPr="00B94781">
        <w:rPr>
          <w:rFonts w:ascii="Arial" w:hAnsi="Arial" w:cs="Arial"/>
          <w:i/>
          <w:iCs/>
          <w:sz w:val="18"/>
          <w:szCs w:val="18"/>
          <w:lang w:eastAsia="lt-LT"/>
        </w:rPr>
        <w:t>10</w:t>
      </w:r>
      <w:r w:rsidRPr="00B94781">
        <w:rPr>
          <w:rFonts w:ascii="Arial" w:hAnsi="Arial" w:cs="Arial"/>
          <w:i/>
          <w:iCs/>
          <w:sz w:val="18"/>
          <w:szCs w:val="18"/>
          <w:lang w:eastAsia="lt-LT"/>
        </w:rPr>
        <w:t xml:space="preserve"> proc. </w:t>
      </w:r>
      <w:bookmarkEnd w:id="2"/>
    </w:p>
    <w:p w14:paraId="17906DDA" w14:textId="77777777" w:rsidR="00DC0BA3" w:rsidRPr="00B94781" w:rsidRDefault="00DC0BA3" w:rsidP="00342176">
      <w:pPr>
        <w:pStyle w:val="Bodytext20"/>
        <w:shd w:val="clear" w:color="auto" w:fill="auto"/>
        <w:tabs>
          <w:tab w:val="left" w:pos="0"/>
          <w:tab w:val="left" w:pos="9072"/>
        </w:tabs>
        <w:spacing w:before="120" w:line="240" w:lineRule="auto"/>
        <w:ind w:right="55" w:firstLine="0"/>
        <w:jc w:val="both"/>
        <w:rPr>
          <w:rStyle w:val="Bodytext2NotItalic2"/>
          <w:rFonts w:ascii="Arial" w:hAnsi="Arial" w:cs="Arial"/>
          <w:b/>
          <w:i/>
          <w:iCs/>
          <w:sz w:val="22"/>
          <w:szCs w:val="22"/>
          <w:lang w:val="lt-LT"/>
        </w:rPr>
      </w:pPr>
      <w:r w:rsidRPr="00B94781">
        <w:rPr>
          <w:rStyle w:val="Bodytext2NotItalic2"/>
          <w:rFonts w:ascii="Arial" w:hAnsi="Arial" w:cs="Arial"/>
          <w:b/>
          <w:sz w:val="22"/>
          <w:szCs w:val="22"/>
          <w:lang w:val="lt-LT"/>
        </w:rPr>
        <w:t xml:space="preserve">2. PIRKIMO OBJEKTO PRITAIKYMO SRITIS </w:t>
      </w:r>
    </w:p>
    <w:p w14:paraId="17E2E135" w14:textId="7B9FC6B6" w:rsidR="00DC0BA3" w:rsidRPr="00B94781" w:rsidRDefault="00DC0BA3" w:rsidP="00342176">
      <w:pPr>
        <w:spacing w:after="0" w:line="240" w:lineRule="auto"/>
        <w:jc w:val="both"/>
        <w:rPr>
          <w:rFonts w:ascii="Arial" w:hAnsi="Arial" w:cs="Arial"/>
          <w:bCs/>
        </w:rPr>
      </w:pPr>
      <w:r w:rsidRPr="007A75FB">
        <w:rPr>
          <w:rFonts w:ascii="Arial" w:hAnsi="Arial" w:cs="Arial"/>
          <w:bCs/>
        </w:rPr>
        <w:t>2.1.</w:t>
      </w:r>
      <w:r w:rsidR="009A6477" w:rsidRPr="007A75FB">
        <w:rPr>
          <w:rFonts w:ascii="Arial" w:hAnsi="Arial" w:cs="Arial"/>
          <w:bCs/>
        </w:rPr>
        <w:t xml:space="preserve"> </w:t>
      </w:r>
      <w:r w:rsidRPr="007A75FB">
        <w:rPr>
          <w:rFonts w:ascii="Arial" w:hAnsi="Arial" w:cs="Arial"/>
          <w:bCs/>
        </w:rPr>
        <w:t xml:space="preserve">Mokymo dalyviai: darbuotojai turintys pavaldžių darbuotojų (Vyr. miškininkai, medienos ruošos ir prekybos vadovai, medelyno vadovai, gamybos organizavimo vyr. specialistai, </w:t>
      </w:r>
      <w:r w:rsidR="007A75FB" w:rsidRPr="007A75FB">
        <w:rPr>
          <w:rFonts w:ascii="Arial" w:hAnsi="Arial" w:cs="Arial"/>
          <w:bCs/>
        </w:rPr>
        <w:t xml:space="preserve">miško apsaugos specialistai, </w:t>
      </w:r>
      <w:r w:rsidRPr="007A75FB">
        <w:rPr>
          <w:rFonts w:ascii="Arial" w:hAnsi="Arial" w:cs="Arial"/>
          <w:bCs/>
        </w:rPr>
        <w:t>girininkai ir kt.)</w:t>
      </w:r>
      <w:r w:rsidR="00DC6DFB">
        <w:rPr>
          <w:rFonts w:ascii="Arial" w:hAnsi="Arial" w:cs="Arial"/>
          <w:bCs/>
        </w:rPr>
        <w:t xml:space="preserve"> (toliau - Darbuotojai)</w:t>
      </w:r>
      <w:r w:rsidR="003A594E" w:rsidRPr="007A75FB">
        <w:rPr>
          <w:rFonts w:ascii="Arial" w:hAnsi="Arial" w:cs="Arial"/>
          <w:bCs/>
        </w:rPr>
        <w:t>.</w:t>
      </w:r>
    </w:p>
    <w:p w14:paraId="1A41C8DC" w14:textId="3CEE9857" w:rsidR="00DC0BA3" w:rsidRPr="00B94781" w:rsidRDefault="00DC0BA3" w:rsidP="00342176">
      <w:pPr>
        <w:spacing w:after="0" w:line="240" w:lineRule="auto"/>
        <w:jc w:val="both"/>
        <w:rPr>
          <w:rFonts w:ascii="Arial" w:hAnsi="Arial" w:cs="Arial"/>
          <w:bCs/>
          <w:strike/>
        </w:rPr>
      </w:pPr>
      <w:r w:rsidRPr="00B94781">
        <w:rPr>
          <w:rFonts w:ascii="Arial" w:hAnsi="Arial" w:cs="Arial"/>
          <w:shd w:val="clear" w:color="auto" w:fill="FFFFFF"/>
        </w:rPr>
        <w:t>2.2.</w:t>
      </w:r>
      <w:r w:rsidR="009A6477" w:rsidRPr="00B94781">
        <w:rPr>
          <w:rFonts w:ascii="Arial" w:hAnsi="Arial" w:cs="Arial"/>
          <w:shd w:val="clear" w:color="auto" w:fill="FFFFFF"/>
        </w:rPr>
        <w:t xml:space="preserve"> </w:t>
      </w:r>
      <w:r w:rsidRPr="00B94781">
        <w:rPr>
          <w:rFonts w:ascii="Arial" w:hAnsi="Arial" w:cs="Arial"/>
          <w:shd w:val="clear" w:color="auto" w:fill="FFFFFF"/>
        </w:rPr>
        <w:t>Paslaugų teikimo tikslas - suteikti  darbuotojų saugos ir sveikatos žinias, reikalingas siekiant užtikrinti darbuotojų saugos ir sveikatos reikalavimų vykdymą įmonėje, supažindinti </w:t>
      </w:r>
      <w:r w:rsidRPr="00B94781">
        <w:rPr>
          <w:rStyle w:val="Strong"/>
          <w:rFonts w:ascii="Arial" w:hAnsi="Arial" w:cs="Arial"/>
          <w:b w:val="0"/>
          <w:bCs w:val="0"/>
          <w:shd w:val="clear" w:color="auto" w:fill="FFFFFF"/>
        </w:rPr>
        <w:t>darbuotojus</w:t>
      </w:r>
      <w:r w:rsidRPr="00B94781">
        <w:rPr>
          <w:rStyle w:val="Strong"/>
          <w:rFonts w:ascii="Arial" w:hAnsi="Arial" w:cs="Arial"/>
          <w:shd w:val="clear" w:color="auto" w:fill="FFFFFF"/>
        </w:rPr>
        <w:t> </w:t>
      </w:r>
      <w:r w:rsidRPr="00B94781">
        <w:rPr>
          <w:rFonts w:ascii="Arial" w:hAnsi="Arial" w:cs="Arial"/>
          <w:shd w:val="clear" w:color="auto" w:fill="FFFFFF"/>
        </w:rPr>
        <w:t>su rizikomis darbo vietose ir saugiais darbo metodais.</w:t>
      </w:r>
    </w:p>
    <w:p w14:paraId="1C56B5AE" w14:textId="77777777" w:rsidR="00827C4E" w:rsidRPr="00B94781" w:rsidRDefault="00827C4E" w:rsidP="00342176">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74D86110" w14:textId="1068B78F" w:rsidR="000C20B1" w:rsidRPr="00B94781" w:rsidRDefault="000C20B1" w:rsidP="00342176">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B94781">
        <w:rPr>
          <w:rFonts w:ascii="Arial" w:hAnsi="Arial" w:cs="Arial"/>
          <w:b/>
          <w:sz w:val="22"/>
          <w:szCs w:val="22"/>
        </w:rPr>
        <w:t>3.TECHNINIAI REIKALAVIMAI, KURIUOS TURI ATITIKTI PERKAMOS PASLAUGOS:</w:t>
      </w:r>
    </w:p>
    <w:p w14:paraId="288B21AB" w14:textId="285721E4" w:rsidR="000C20B1" w:rsidRPr="00B94781" w:rsidRDefault="000C20B1" w:rsidP="00342176">
      <w:pPr>
        <w:pStyle w:val="Bodytext1"/>
        <w:shd w:val="clear" w:color="auto" w:fill="auto"/>
        <w:tabs>
          <w:tab w:val="left" w:pos="0"/>
        </w:tabs>
        <w:spacing w:before="0" w:after="0" w:line="240" w:lineRule="auto"/>
        <w:ind w:right="55" w:firstLine="0"/>
        <w:jc w:val="both"/>
        <w:rPr>
          <w:rFonts w:ascii="Arial" w:hAnsi="Arial" w:cs="Arial"/>
          <w:sz w:val="22"/>
          <w:szCs w:val="22"/>
        </w:rPr>
      </w:pPr>
      <w:r w:rsidRPr="00B94781">
        <w:rPr>
          <w:rFonts w:ascii="Arial" w:hAnsi="Arial" w:cs="Arial"/>
          <w:bCs/>
          <w:sz w:val="22"/>
          <w:szCs w:val="22"/>
        </w:rPr>
        <w:t>3.1.</w:t>
      </w:r>
      <w:r w:rsidR="009A6477" w:rsidRPr="00B94781">
        <w:rPr>
          <w:rFonts w:ascii="Arial" w:hAnsi="Arial" w:cs="Arial"/>
          <w:bCs/>
          <w:sz w:val="22"/>
          <w:szCs w:val="22"/>
        </w:rPr>
        <w:t xml:space="preserve"> </w:t>
      </w:r>
      <w:r w:rsidRPr="00B94781">
        <w:rPr>
          <w:rFonts w:ascii="Arial" w:eastAsia="Times New Roman" w:hAnsi="Arial" w:cs="Arial"/>
          <w:sz w:val="22"/>
          <w:szCs w:val="22"/>
          <w:lang w:eastAsia="lt-LT"/>
        </w:rPr>
        <w:t xml:space="preserve">Mokymai turi vykti lietuvių kalba. </w:t>
      </w:r>
    </w:p>
    <w:p w14:paraId="06C7514E" w14:textId="2EDFC658" w:rsidR="009B6E6A" w:rsidRPr="00B94781" w:rsidRDefault="009B6E6A" w:rsidP="00342176">
      <w:pPr>
        <w:shd w:val="clear" w:color="auto" w:fill="FFFFFF"/>
        <w:spacing w:before="16" w:after="0" w:line="240" w:lineRule="auto"/>
        <w:jc w:val="both"/>
        <w:rPr>
          <w:rFonts w:ascii="Arial" w:eastAsia="Times New Roman" w:hAnsi="Arial" w:cs="Arial"/>
          <w:lang w:eastAsia="lt-LT"/>
        </w:rPr>
      </w:pPr>
      <w:r w:rsidRPr="00B94781">
        <w:rPr>
          <w:rFonts w:ascii="Arial" w:eastAsia="Times New Roman" w:hAnsi="Arial" w:cs="Arial"/>
          <w:lang w:eastAsia="lt-LT"/>
        </w:rPr>
        <w:t>3.2.</w:t>
      </w:r>
      <w:r w:rsidR="009A6477" w:rsidRPr="00B94781">
        <w:rPr>
          <w:rFonts w:ascii="Arial" w:eastAsia="Times New Roman" w:hAnsi="Arial" w:cs="Arial"/>
          <w:lang w:eastAsia="lt-LT"/>
        </w:rPr>
        <w:t xml:space="preserve"> </w:t>
      </w:r>
      <w:r w:rsidR="000C20B1" w:rsidRPr="00B94781">
        <w:rPr>
          <w:rFonts w:ascii="Arial" w:eastAsia="Times New Roman" w:hAnsi="Arial" w:cs="Arial"/>
          <w:lang w:eastAsia="lt-LT"/>
        </w:rPr>
        <w:t xml:space="preserve">Darbuotojų apmokymas turi vykti nuotoliniu būdu, naudojantis „MS </w:t>
      </w:r>
      <w:proofErr w:type="spellStart"/>
      <w:r w:rsidR="000C20B1" w:rsidRPr="00B94781">
        <w:rPr>
          <w:rFonts w:ascii="Arial" w:eastAsia="Times New Roman" w:hAnsi="Arial" w:cs="Arial"/>
          <w:lang w:eastAsia="lt-LT"/>
        </w:rPr>
        <w:t>Teams</w:t>
      </w:r>
      <w:proofErr w:type="spellEnd"/>
      <w:r w:rsidR="000C20B1" w:rsidRPr="00B94781">
        <w:rPr>
          <w:rFonts w:ascii="Arial" w:eastAsia="Times New Roman" w:hAnsi="Arial" w:cs="Arial"/>
          <w:lang w:eastAsia="lt-LT"/>
        </w:rPr>
        <w:t>“ platforma.</w:t>
      </w:r>
      <w:r w:rsidRPr="00B94781">
        <w:rPr>
          <w:rFonts w:ascii="Arial" w:hAnsi="Arial" w:cs="Arial"/>
          <w:lang w:eastAsia="lt-LT"/>
        </w:rPr>
        <w:t xml:space="preserve"> Perkančioji organizacija</w:t>
      </w:r>
      <w:r w:rsidR="000C20B1" w:rsidRPr="00B94781">
        <w:rPr>
          <w:rFonts w:ascii="Arial" w:eastAsia="Times New Roman" w:hAnsi="Arial" w:cs="Arial"/>
          <w:lang w:eastAsia="lt-LT"/>
        </w:rPr>
        <w:t xml:space="preserve"> įsipareigoja </w:t>
      </w:r>
      <w:r w:rsidR="003C12B4">
        <w:rPr>
          <w:rFonts w:ascii="Arial" w:eastAsia="Times New Roman" w:hAnsi="Arial" w:cs="Arial"/>
          <w:lang w:eastAsia="lt-LT"/>
        </w:rPr>
        <w:t xml:space="preserve">informuoti </w:t>
      </w:r>
      <w:r w:rsidR="00DC6DFB">
        <w:rPr>
          <w:rFonts w:ascii="Arial" w:eastAsia="Times New Roman" w:hAnsi="Arial" w:cs="Arial"/>
          <w:lang w:eastAsia="lt-LT"/>
        </w:rPr>
        <w:t>D</w:t>
      </w:r>
      <w:r w:rsidR="003C12B4">
        <w:rPr>
          <w:rFonts w:ascii="Arial" w:eastAsia="Times New Roman" w:hAnsi="Arial" w:cs="Arial"/>
          <w:lang w:eastAsia="lt-LT"/>
        </w:rPr>
        <w:t xml:space="preserve">arbuotojus apie organizuojamus mokymus, </w:t>
      </w:r>
      <w:r w:rsidR="000C20B1" w:rsidRPr="00B94781">
        <w:rPr>
          <w:rFonts w:ascii="Arial" w:eastAsia="Times New Roman" w:hAnsi="Arial" w:cs="Arial"/>
          <w:lang w:eastAsia="lt-LT"/>
        </w:rPr>
        <w:t xml:space="preserve">sukurti prisijungimo nuorodas prie mokymų ir jas pateikti el. paštu Paslaugų teikėjui. </w:t>
      </w:r>
    </w:p>
    <w:p w14:paraId="1599EF59" w14:textId="59C8F3E9" w:rsidR="000C20B1" w:rsidRPr="00B94781" w:rsidRDefault="009B6E6A" w:rsidP="00342176">
      <w:pPr>
        <w:shd w:val="clear" w:color="auto" w:fill="FFFFFF"/>
        <w:spacing w:before="16" w:after="0" w:line="240" w:lineRule="auto"/>
        <w:jc w:val="both"/>
        <w:rPr>
          <w:rFonts w:ascii="Arial" w:eastAsia="Times New Roman" w:hAnsi="Arial" w:cs="Arial"/>
          <w:lang w:eastAsia="lt-LT"/>
        </w:rPr>
      </w:pPr>
      <w:r w:rsidRPr="00B94781">
        <w:rPr>
          <w:rFonts w:ascii="Arial" w:eastAsia="Times New Roman" w:hAnsi="Arial" w:cs="Arial"/>
          <w:lang w:eastAsia="lt-LT"/>
        </w:rPr>
        <w:t>3.3.</w:t>
      </w:r>
      <w:r w:rsidR="009A6477" w:rsidRPr="00B94781">
        <w:rPr>
          <w:rFonts w:ascii="Arial" w:eastAsia="Times New Roman" w:hAnsi="Arial" w:cs="Arial"/>
          <w:lang w:eastAsia="lt-LT"/>
        </w:rPr>
        <w:t xml:space="preserve"> </w:t>
      </w:r>
      <w:r w:rsidR="000C20B1" w:rsidRPr="00B94781">
        <w:rPr>
          <w:rFonts w:ascii="Arial" w:eastAsia="Times New Roman" w:hAnsi="Arial" w:cs="Arial"/>
          <w:lang w:eastAsia="lt-LT"/>
        </w:rPr>
        <w:t xml:space="preserve">Paslaugų teikėjas įsipareigoja apmokyti </w:t>
      </w:r>
      <w:r w:rsidRPr="00B94781">
        <w:rPr>
          <w:rFonts w:ascii="Arial" w:hAnsi="Arial" w:cs="Arial"/>
          <w:lang w:eastAsia="lt-LT"/>
        </w:rPr>
        <w:t>Perkančiosios organizacijos</w:t>
      </w:r>
      <w:r w:rsidR="000C20B1" w:rsidRPr="00B94781">
        <w:rPr>
          <w:rFonts w:ascii="Arial" w:eastAsia="Times New Roman" w:hAnsi="Arial" w:cs="Arial"/>
          <w:lang w:eastAsia="lt-LT"/>
        </w:rPr>
        <w:t xml:space="preserve"> </w:t>
      </w:r>
      <w:r w:rsidR="00DC6DFB">
        <w:rPr>
          <w:rFonts w:ascii="Arial" w:eastAsia="Times New Roman" w:hAnsi="Arial" w:cs="Arial"/>
          <w:lang w:eastAsia="lt-LT"/>
        </w:rPr>
        <w:t>D</w:t>
      </w:r>
      <w:r w:rsidR="000C20B1" w:rsidRPr="00B94781">
        <w:rPr>
          <w:rFonts w:ascii="Arial" w:eastAsia="Times New Roman" w:hAnsi="Arial" w:cs="Arial"/>
          <w:lang w:eastAsia="lt-LT"/>
        </w:rPr>
        <w:t xml:space="preserve">arbuotojus, skaidant į </w:t>
      </w:r>
      <w:r w:rsidR="00AC0191">
        <w:rPr>
          <w:rFonts w:ascii="Arial" w:eastAsia="Times New Roman" w:hAnsi="Arial" w:cs="Arial"/>
          <w:lang w:eastAsia="lt-LT"/>
        </w:rPr>
        <w:t>3</w:t>
      </w:r>
      <w:r w:rsidR="000C20B1" w:rsidRPr="007A75FB">
        <w:rPr>
          <w:rFonts w:ascii="Arial" w:eastAsia="Times New Roman" w:hAnsi="Arial" w:cs="Arial"/>
          <w:lang w:eastAsia="lt-LT"/>
        </w:rPr>
        <w:t xml:space="preserve"> </w:t>
      </w:r>
      <w:r w:rsidR="003F6FF5" w:rsidRPr="007A75FB">
        <w:rPr>
          <w:rFonts w:ascii="Arial" w:eastAsia="Times New Roman" w:hAnsi="Arial" w:cs="Arial"/>
          <w:lang w:eastAsia="lt-LT"/>
        </w:rPr>
        <w:t>(</w:t>
      </w:r>
      <w:r w:rsidR="00AC0191">
        <w:rPr>
          <w:rFonts w:ascii="Arial" w:eastAsia="Times New Roman" w:hAnsi="Arial" w:cs="Arial"/>
          <w:lang w:eastAsia="lt-LT"/>
        </w:rPr>
        <w:t>tris</w:t>
      </w:r>
      <w:r w:rsidR="003F6FF5" w:rsidRPr="007A75FB">
        <w:rPr>
          <w:rFonts w:ascii="Arial" w:eastAsia="Times New Roman" w:hAnsi="Arial" w:cs="Arial"/>
          <w:lang w:eastAsia="lt-LT"/>
        </w:rPr>
        <w:t>)</w:t>
      </w:r>
      <w:r w:rsidR="003F6FF5" w:rsidRPr="00B94781">
        <w:rPr>
          <w:rFonts w:ascii="Arial" w:eastAsia="Times New Roman" w:hAnsi="Arial" w:cs="Arial"/>
          <w:lang w:eastAsia="lt-LT"/>
        </w:rPr>
        <w:t xml:space="preserve"> </w:t>
      </w:r>
      <w:r w:rsidR="000C20B1" w:rsidRPr="00B94781">
        <w:rPr>
          <w:rFonts w:ascii="Arial" w:eastAsia="Times New Roman" w:hAnsi="Arial" w:cs="Arial"/>
          <w:lang w:eastAsia="lt-LT"/>
        </w:rPr>
        <w:t xml:space="preserve">grupes. Vienoje mokymų grupėje dalyvaus </w:t>
      </w:r>
      <w:r w:rsidR="000C20B1" w:rsidRPr="007A75FB">
        <w:rPr>
          <w:rFonts w:ascii="Arial" w:eastAsia="Times New Roman" w:hAnsi="Arial" w:cs="Arial"/>
          <w:lang w:eastAsia="lt-LT"/>
        </w:rPr>
        <w:t xml:space="preserve">ne daugiau kaip </w:t>
      </w:r>
      <w:r w:rsidR="003920F6">
        <w:rPr>
          <w:rFonts w:ascii="Arial" w:eastAsia="Times New Roman" w:hAnsi="Arial" w:cs="Arial"/>
          <w:lang w:eastAsia="lt-LT"/>
        </w:rPr>
        <w:t>7</w:t>
      </w:r>
      <w:r w:rsidR="000C20B1" w:rsidRPr="007A75FB">
        <w:rPr>
          <w:rFonts w:ascii="Arial" w:eastAsia="Times New Roman" w:hAnsi="Arial" w:cs="Arial"/>
          <w:lang w:eastAsia="lt-LT"/>
        </w:rPr>
        <w:t>0 darbuotojų.</w:t>
      </w:r>
      <w:r w:rsidR="000C20B1" w:rsidRPr="00B94781">
        <w:rPr>
          <w:rFonts w:ascii="Arial" w:eastAsia="Times New Roman" w:hAnsi="Arial" w:cs="Arial"/>
          <w:lang w:eastAsia="lt-LT"/>
        </w:rPr>
        <w:t xml:space="preserve"> </w:t>
      </w:r>
    </w:p>
    <w:p w14:paraId="03349A05" w14:textId="3FEAC644" w:rsidR="00DE6ED5" w:rsidRPr="00B94781" w:rsidRDefault="00F32D9D" w:rsidP="00342176">
      <w:pPr>
        <w:shd w:val="clear" w:color="auto" w:fill="FFFFFF"/>
        <w:spacing w:before="16" w:after="0" w:line="240" w:lineRule="auto"/>
        <w:jc w:val="both"/>
        <w:rPr>
          <w:rFonts w:ascii="Arial" w:eastAsia="Times New Roman" w:hAnsi="Arial" w:cs="Arial"/>
          <w:lang w:eastAsia="lt-LT"/>
        </w:rPr>
      </w:pPr>
      <w:r w:rsidRPr="00B94781">
        <w:rPr>
          <w:rFonts w:ascii="Arial" w:eastAsia="Times New Roman" w:hAnsi="Arial" w:cs="Arial"/>
          <w:lang w:eastAsia="lt-LT"/>
        </w:rPr>
        <w:t>3.4.</w:t>
      </w:r>
      <w:r w:rsidR="009A6477" w:rsidRPr="00B94781">
        <w:rPr>
          <w:rFonts w:ascii="Arial" w:eastAsia="Times New Roman" w:hAnsi="Arial" w:cs="Arial"/>
          <w:lang w:eastAsia="lt-LT"/>
        </w:rPr>
        <w:t xml:space="preserve"> </w:t>
      </w:r>
      <w:r w:rsidR="000C20B1" w:rsidRPr="00B94781">
        <w:rPr>
          <w:rFonts w:ascii="Arial" w:eastAsia="Times New Roman" w:hAnsi="Arial" w:cs="Arial"/>
          <w:lang w:eastAsia="lt-LT"/>
        </w:rPr>
        <w:t xml:space="preserve">Mokymų trukmė vienai grupei </w:t>
      </w:r>
      <w:r w:rsidR="000C20B1" w:rsidRPr="00B94781">
        <w:rPr>
          <w:rFonts w:ascii="Arial" w:hAnsi="Arial" w:cs="Arial"/>
          <w:bCs/>
        </w:rPr>
        <w:t>–</w:t>
      </w:r>
      <w:r w:rsidR="000C20B1" w:rsidRPr="00B94781">
        <w:rPr>
          <w:rFonts w:ascii="Arial" w:eastAsia="Times New Roman" w:hAnsi="Arial" w:cs="Arial"/>
          <w:lang w:eastAsia="lt-LT"/>
        </w:rPr>
        <w:t xml:space="preserve"> ne mažiau nei 16 val.</w:t>
      </w:r>
    </w:p>
    <w:p w14:paraId="4485A223" w14:textId="1494398E" w:rsidR="00DE6ED5" w:rsidRPr="00B94781" w:rsidRDefault="00F32D9D" w:rsidP="00342176">
      <w:pPr>
        <w:shd w:val="clear" w:color="auto" w:fill="FFFFFF"/>
        <w:spacing w:before="16" w:after="0" w:line="240" w:lineRule="auto"/>
        <w:jc w:val="both"/>
        <w:rPr>
          <w:rFonts w:ascii="Arial" w:eastAsia="Times New Roman" w:hAnsi="Arial" w:cs="Arial"/>
          <w:lang w:eastAsia="lt-LT"/>
        </w:rPr>
      </w:pPr>
      <w:r w:rsidRPr="00B94781">
        <w:rPr>
          <w:rFonts w:ascii="Arial" w:eastAsia="Times New Roman" w:hAnsi="Arial" w:cs="Arial"/>
          <w:lang w:val="en-US" w:eastAsia="lt-LT"/>
        </w:rPr>
        <w:t>3.5.</w:t>
      </w:r>
      <w:r w:rsidR="003A594E" w:rsidRPr="00B94781">
        <w:rPr>
          <w:rFonts w:ascii="Arial" w:eastAsia="Times New Roman" w:hAnsi="Arial" w:cs="Arial"/>
          <w:lang w:val="en-US" w:eastAsia="lt-LT"/>
        </w:rPr>
        <w:t xml:space="preserve"> </w:t>
      </w:r>
      <w:r w:rsidR="000C20B1" w:rsidRPr="00B94781">
        <w:rPr>
          <w:rFonts w:ascii="Arial" w:eastAsia="Times New Roman" w:hAnsi="Arial" w:cs="Arial"/>
          <w:lang w:eastAsia="lt-LT"/>
        </w:rPr>
        <w:t>Vienos mokymų grupės apmokymas</w:t>
      </w:r>
      <w:r w:rsidR="009E46DA" w:rsidRPr="00B94781">
        <w:rPr>
          <w:rFonts w:ascii="Arial" w:eastAsia="Times New Roman" w:hAnsi="Arial" w:cs="Arial"/>
          <w:lang w:eastAsia="lt-LT"/>
        </w:rPr>
        <w:t xml:space="preserve"> 16 val.</w:t>
      </w:r>
      <w:r w:rsidR="000C20B1" w:rsidRPr="00B94781">
        <w:rPr>
          <w:rFonts w:ascii="Arial" w:eastAsia="Times New Roman" w:hAnsi="Arial" w:cs="Arial"/>
          <w:lang w:eastAsia="lt-LT"/>
        </w:rPr>
        <w:t xml:space="preserve"> išskaidomas proporcingomis valandomis per </w:t>
      </w:r>
      <w:r w:rsidR="003F6FF5" w:rsidRPr="00B94781">
        <w:rPr>
          <w:rFonts w:ascii="Arial" w:eastAsia="Times New Roman" w:hAnsi="Arial" w:cs="Arial"/>
          <w:lang w:eastAsia="lt-LT"/>
        </w:rPr>
        <w:t xml:space="preserve">4 (keturias) </w:t>
      </w:r>
      <w:r w:rsidR="000C20B1" w:rsidRPr="00B94781">
        <w:rPr>
          <w:rFonts w:ascii="Arial" w:eastAsia="Times New Roman" w:hAnsi="Arial" w:cs="Arial"/>
          <w:lang w:eastAsia="lt-LT"/>
        </w:rPr>
        <w:t>dienas</w:t>
      </w:r>
      <w:r w:rsidR="00777996" w:rsidRPr="00B94781">
        <w:rPr>
          <w:rFonts w:ascii="Arial" w:eastAsia="Times New Roman" w:hAnsi="Arial" w:cs="Arial"/>
          <w:lang w:eastAsia="lt-LT"/>
        </w:rPr>
        <w:t>.</w:t>
      </w:r>
      <w:r w:rsidR="00267F17" w:rsidRPr="00B94781">
        <w:rPr>
          <w:rFonts w:ascii="Arial" w:eastAsia="Times New Roman" w:hAnsi="Arial" w:cs="Arial"/>
          <w:lang w:eastAsia="lt-LT"/>
        </w:rPr>
        <w:t xml:space="preserve"> </w:t>
      </w:r>
      <w:r w:rsidR="00A80454" w:rsidRPr="00B94781">
        <w:rPr>
          <w:rFonts w:ascii="Arial" w:eastAsia="Times New Roman" w:hAnsi="Arial" w:cs="Arial"/>
          <w:lang w:eastAsia="lt-LT"/>
        </w:rPr>
        <w:t>Šalių susitarim</w:t>
      </w:r>
      <w:r w:rsidR="00EF7C50" w:rsidRPr="00B94781">
        <w:rPr>
          <w:rFonts w:ascii="Arial" w:eastAsia="Times New Roman" w:hAnsi="Arial" w:cs="Arial"/>
          <w:lang w:eastAsia="lt-LT"/>
        </w:rPr>
        <w:t>u</w:t>
      </w:r>
      <w:r w:rsidR="004F7131" w:rsidRPr="00B94781">
        <w:rPr>
          <w:rFonts w:ascii="Arial" w:eastAsia="Times New Roman" w:hAnsi="Arial" w:cs="Arial"/>
          <w:lang w:eastAsia="lt-LT"/>
        </w:rPr>
        <w:t xml:space="preserve"> galima </w:t>
      </w:r>
      <w:r w:rsidR="004F7131" w:rsidRPr="00B94781">
        <w:rPr>
          <w:rFonts w:ascii="Arial" w:hAnsi="Arial" w:cs="Arial"/>
          <w:shd w:val="clear" w:color="auto" w:fill="FFFFFF"/>
        </w:rPr>
        <w:t>keisti</w:t>
      </w:r>
      <w:r w:rsidR="0020508B" w:rsidRPr="00B94781">
        <w:rPr>
          <w:rFonts w:ascii="Arial" w:hAnsi="Arial" w:cs="Arial"/>
          <w:shd w:val="clear" w:color="auto" w:fill="FFFFFF"/>
        </w:rPr>
        <w:t xml:space="preserve"> </w:t>
      </w:r>
      <w:r w:rsidR="0020508B" w:rsidRPr="00B94781">
        <w:rPr>
          <w:rStyle w:val="Emphasis"/>
          <w:rFonts w:ascii="Arial" w:hAnsi="Arial" w:cs="Arial"/>
          <w:i w:val="0"/>
          <w:iCs w:val="0"/>
          <w:shd w:val="clear" w:color="auto" w:fill="FFFFFF"/>
        </w:rPr>
        <w:t>mokymosi </w:t>
      </w:r>
      <w:r w:rsidR="0020508B" w:rsidRPr="00B94781">
        <w:rPr>
          <w:rFonts w:ascii="Arial" w:hAnsi="Arial" w:cs="Arial"/>
          <w:shd w:val="clear" w:color="auto" w:fill="FFFFFF"/>
        </w:rPr>
        <w:t>dienų</w:t>
      </w:r>
      <w:r w:rsidR="0020508B" w:rsidRPr="00B94781">
        <w:rPr>
          <w:rFonts w:ascii="Arial" w:hAnsi="Arial" w:cs="Arial"/>
          <w:b/>
          <w:bCs/>
          <w:shd w:val="clear" w:color="auto" w:fill="FFFFFF"/>
        </w:rPr>
        <w:t xml:space="preserve"> </w:t>
      </w:r>
      <w:r w:rsidR="0020508B" w:rsidRPr="00B94781">
        <w:rPr>
          <w:rFonts w:ascii="Arial" w:hAnsi="Arial" w:cs="Arial"/>
          <w:shd w:val="clear" w:color="auto" w:fill="FFFFFF"/>
        </w:rPr>
        <w:t>skaičių.</w:t>
      </w:r>
    </w:p>
    <w:p w14:paraId="5D865B87" w14:textId="0D421899" w:rsidR="00F32D9D" w:rsidRPr="00B94781" w:rsidRDefault="00F32D9D" w:rsidP="00342176">
      <w:pPr>
        <w:shd w:val="clear" w:color="auto" w:fill="FFFFFF"/>
        <w:spacing w:before="16" w:after="0" w:line="240" w:lineRule="auto"/>
        <w:jc w:val="both"/>
        <w:rPr>
          <w:rFonts w:ascii="Arial" w:eastAsia="Times New Roman" w:hAnsi="Arial" w:cs="Arial"/>
          <w:lang w:eastAsia="lt-LT"/>
        </w:rPr>
      </w:pPr>
      <w:r w:rsidRPr="00B94781">
        <w:rPr>
          <w:rFonts w:ascii="Arial" w:eastAsia="Times New Roman" w:hAnsi="Arial" w:cs="Arial"/>
          <w:lang w:eastAsia="lt-LT"/>
        </w:rPr>
        <w:t>3.6.</w:t>
      </w:r>
      <w:r w:rsidR="009A6477" w:rsidRPr="00B94781">
        <w:rPr>
          <w:rFonts w:ascii="Arial" w:eastAsia="Times New Roman" w:hAnsi="Arial" w:cs="Arial"/>
          <w:lang w:eastAsia="lt-LT"/>
        </w:rPr>
        <w:t xml:space="preserve"> </w:t>
      </w:r>
      <w:r w:rsidR="003F6FF5" w:rsidRPr="00AB4837">
        <w:rPr>
          <w:rFonts w:ascii="Arial" w:eastAsia="Times New Roman" w:hAnsi="Arial" w:cs="Arial"/>
          <w:lang w:eastAsia="lt-LT"/>
        </w:rPr>
        <w:t xml:space="preserve">Jeigu </w:t>
      </w:r>
      <w:r w:rsidR="00DC6DFB" w:rsidRPr="00AB4837">
        <w:rPr>
          <w:rFonts w:ascii="Arial" w:eastAsia="Times New Roman" w:hAnsi="Arial" w:cs="Arial"/>
          <w:lang w:eastAsia="lt-LT"/>
        </w:rPr>
        <w:t>P</w:t>
      </w:r>
      <w:r w:rsidR="000C20B1" w:rsidRPr="00AB4837">
        <w:rPr>
          <w:rFonts w:ascii="Arial" w:eastAsia="Times New Roman" w:hAnsi="Arial" w:cs="Arial"/>
          <w:lang w:eastAsia="lt-LT"/>
        </w:rPr>
        <w:t xml:space="preserve">aslaugų teikėjas </w:t>
      </w:r>
      <w:r w:rsidR="003F6FF5" w:rsidRPr="00AB4837">
        <w:rPr>
          <w:rFonts w:ascii="Arial" w:eastAsia="Times New Roman" w:hAnsi="Arial" w:cs="Arial"/>
          <w:lang w:eastAsia="lt-LT"/>
        </w:rPr>
        <w:t xml:space="preserve">pasitelkia mokymo programai įgyvendinti kelis skirtingus lektorius, jis privalo </w:t>
      </w:r>
      <w:r w:rsidR="000C20B1" w:rsidRPr="00AB4837">
        <w:rPr>
          <w:rFonts w:ascii="Arial" w:eastAsia="Times New Roman" w:hAnsi="Arial" w:cs="Arial"/>
          <w:lang w:eastAsia="lt-LT"/>
        </w:rPr>
        <w:t>užtikrin</w:t>
      </w:r>
      <w:r w:rsidR="003F6FF5" w:rsidRPr="00AB4837">
        <w:rPr>
          <w:rFonts w:ascii="Arial" w:eastAsia="Times New Roman" w:hAnsi="Arial" w:cs="Arial"/>
          <w:lang w:eastAsia="lt-LT"/>
        </w:rPr>
        <w:t>ti</w:t>
      </w:r>
      <w:r w:rsidR="000C20B1" w:rsidRPr="00AB4837">
        <w:rPr>
          <w:rFonts w:ascii="Arial" w:eastAsia="Times New Roman" w:hAnsi="Arial" w:cs="Arial"/>
          <w:lang w:eastAsia="lt-LT"/>
        </w:rPr>
        <w:t xml:space="preserve">, jog skirtingoms mokymų grupėms mokymus praves </w:t>
      </w:r>
      <w:r w:rsidR="003F6FF5" w:rsidRPr="00AB4837">
        <w:rPr>
          <w:rFonts w:ascii="Arial" w:eastAsia="Times New Roman" w:hAnsi="Arial" w:cs="Arial"/>
          <w:lang w:eastAsia="lt-LT"/>
        </w:rPr>
        <w:t>tie patys</w:t>
      </w:r>
      <w:r w:rsidR="000C20B1" w:rsidRPr="00AB4837">
        <w:rPr>
          <w:rFonts w:ascii="Arial" w:eastAsia="Times New Roman" w:hAnsi="Arial" w:cs="Arial"/>
          <w:lang w:eastAsia="lt-LT"/>
        </w:rPr>
        <w:t xml:space="preserve"> lektori</w:t>
      </w:r>
      <w:r w:rsidR="00041C1C" w:rsidRPr="00AB4837">
        <w:rPr>
          <w:rFonts w:ascii="Arial" w:eastAsia="Times New Roman" w:hAnsi="Arial" w:cs="Arial"/>
          <w:lang w:eastAsia="lt-LT"/>
        </w:rPr>
        <w:t>ai</w:t>
      </w:r>
      <w:r w:rsidR="000C20B1" w:rsidRPr="00AB4837">
        <w:rPr>
          <w:rFonts w:ascii="Arial" w:eastAsia="Times New Roman" w:hAnsi="Arial" w:cs="Arial"/>
          <w:lang w:eastAsia="lt-LT"/>
        </w:rPr>
        <w:t>.</w:t>
      </w:r>
    </w:p>
    <w:p w14:paraId="0E29DA36" w14:textId="1ADB73CC" w:rsidR="00041C1C" w:rsidRDefault="004F486E" w:rsidP="00342176">
      <w:pPr>
        <w:shd w:val="clear" w:color="auto" w:fill="FFFFFF"/>
        <w:spacing w:before="16" w:after="0" w:line="240" w:lineRule="auto"/>
        <w:jc w:val="both"/>
        <w:rPr>
          <w:rFonts w:ascii="Arial" w:eastAsia="Times New Roman" w:hAnsi="Arial" w:cs="Arial"/>
          <w:lang w:eastAsia="lt-LT"/>
        </w:rPr>
      </w:pPr>
      <w:r w:rsidRPr="00B94781">
        <w:rPr>
          <w:rFonts w:ascii="Arial" w:eastAsia="Times New Roman" w:hAnsi="Arial" w:cs="Arial"/>
          <w:lang w:eastAsia="lt-LT"/>
        </w:rPr>
        <w:t>3.7.</w:t>
      </w:r>
      <w:r w:rsidR="009A6477" w:rsidRPr="00B94781">
        <w:rPr>
          <w:rFonts w:ascii="Arial" w:eastAsia="Times New Roman" w:hAnsi="Arial" w:cs="Arial"/>
          <w:lang w:eastAsia="lt-LT"/>
        </w:rPr>
        <w:t xml:space="preserve"> </w:t>
      </w:r>
      <w:r w:rsidR="000C20B1" w:rsidRPr="00B94781">
        <w:rPr>
          <w:rFonts w:ascii="Arial" w:eastAsia="Times New Roman" w:hAnsi="Arial" w:cs="Arial"/>
          <w:lang w:eastAsia="lt-LT"/>
        </w:rPr>
        <w:t xml:space="preserve">Mokymų datų intervalas tarp grupių negali būti ilgesnis nei 10 (dešimt) </w:t>
      </w:r>
      <w:r w:rsidR="003F6FF5" w:rsidRPr="00B94781">
        <w:rPr>
          <w:rFonts w:ascii="Arial" w:eastAsia="Times New Roman" w:hAnsi="Arial" w:cs="Arial"/>
          <w:lang w:eastAsia="lt-LT"/>
        </w:rPr>
        <w:t xml:space="preserve">darbo </w:t>
      </w:r>
      <w:r w:rsidR="000C20B1" w:rsidRPr="00B94781">
        <w:rPr>
          <w:rFonts w:ascii="Arial" w:eastAsia="Times New Roman" w:hAnsi="Arial" w:cs="Arial"/>
          <w:lang w:eastAsia="lt-LT"/>
        </w:rPr>
        <w:t>dienų.</w:t>
      </w:r>
    </w:p>
    <w:p w14:paraId="6FF627EE" w14:textId="0114D8EA" w:rsidR="003920F6" w:rsidRPr="00B94781" w:rsidRDefault="003920F6" w:rsidP="00342176">
      <w:pPr>
        <w:shd w:val="clear" w:color="auto" w:fill="FFFFFF"/>
        <w:spacing w:before="16" w:after="0" w:line="240" w:lineRule="auto"/>
        <w:jc w:val="both"/>
        <w:rPr>
          <w:rFonts w:ascii="Arial" w:eastAsia="Times New Roman" w:hAnsi="Arial" w:cs="Arial"/>
          <w:lang w:eastAsia="lt-LT"/>
        </w:rPr>
      </w:pPr>
      <w:r>
        <w:rPr>
          <w:rFonts w:ascii="Arial" w:eastAsia="Times New Roman" w:hAnsi="Arial" w:cs="Arial"/>
          <w:lang w:eastAsia="lt-LT"/>
        </w:rPr>
        <w:t xml:space="preserve">3.8. </w:t>
      </w:r>
      <w:r w:rsidRPr="003920F6">
        <w:rPr>
          <w:rFonts w:ascii="Arial" w:eastAsia="Times New Roman" w:hAnsi="Arial" w:cs="Arial"/>
          <w:lang w:eastAsia="lt-LT"/>
        </w:rPr>
        <w:t xml:space="preserve">Paslaugų teikėjas įsipareigoja pradėti vykdyti </w:t>
      </w:r>
      <w:r w:rsidR="00C4711B">
        <w:rPr>
          <w:rFonts w:ascii="Arial" w:eastAsia="Times New Roman" w:hAnsi="Arial" w:cs="Arial"/>
          <w:lang w:eastAsia="lt-LT"/>
        </w:rPr>
        <w:t>P</w:t>
      </w:r>
      <w:r w:rsidRPr="003920F6">
        <w:rPr>
          <w:rFonts w:ascii="Arial" w:eastAsia="Times New Roman" w:hAnsi="Arial" w:cs="Arial"/>
          <w:lang w:eastAsia="lt-LT"/>
        </w:rPr>
        <w:t xml:space="preserve">aslaugas per </w:t>
      </w:r>
      <w:r>
        <w:rPr>
          <w:rFonts w:ascii="Arial" w:eastAsia="Times New Roman" w:hAnsi="Arial" w:cs="Arial"/>
          <w:lang w:eastAsia="lt-LT"/>
        </w:rPr>
        <w:t>15</w:t>
      </w:r>
      <w:r w:rsidRPr="003920F6">
        <w:rPr>
          <w:rFonts w:ascii="Arial" w:eastAsia="Times New Roman" w:hAnsi="Arial" w:cs="Arial"/>
          <w:lang w:eastAsia="lt-LT"/>
        </w:rPr>
        <w:t xml:space="preserve"> (</w:t>
      </w:r>
      <w:r>
        <w:rPr>
          <w:rFonts w:ascii="Arial" w:eastAsia="Times New Roman" w:hAnsi="Arial" w:cs="Arial"/>
          <w:lang w:eastAsia="lt-LT"/>
        </w:rPr>
        <w:t>penkiolika</w:t>
      </w:r>
      <w:r w:rsidRPr="003920F6">
        <w:rPr>
          <w:rFonts w:ascii="Arial" w:eastAsia="Times New Roman" w:hAnsi="Arial" w:cs="Arial"/>
          <w:lang w:eastAsia="lt-LT"/>
        </w:rPr>
        <w:t xml:space="preserve">) </w:t>
      </w:r>
      <w:r>
        <w:rPr>
          <w:rFonts w:ascii="Arial" w:eastAsia="Times New Roman" w:hAnsi="Arial" w:cs="Arial"/>
          <w:lang w:eastAsia="lt-LT"/>
        </w:rPr>
        <w:t>darbo</w:t>
      </w:r>
      <w:r w:rsidRPr="003920F6">
        <w:rPr>
          <w:rFonts w:ascii="Arial" w:eastAsia="Times New Roman" w:hAnsi="Arial" w:cs="Arial"/>
          <w:lang w:eastAsia="lt-LT"/>
        </w:rPr>
        <w:t xml:space="preserve"> dienų nuo </w:t>
      </w:r>
      <w:r>
        <w:rPr>
          <w:rFonts w:ascii="Arial" w:eastAsia="Times New Roman" w:hAnsi="Arial" w:cs="Arial"/>
          <w:lang w:eastAsia="lt-LT"/>
        </w:rPr>
        <w:t xml:space="preserve">sutarties </w:t>
      </w:r>
      <w:r w:rsidR="00C4711B">
        <w:rPr>
          <w:rFonts w:ascii="Arial" w:eastAsia="Times New Roman" w:hAnsi="Arial" w:cs="Arial"/>
          <w:lang w:eastAsia="lt-LT"/>
        </w:rPr>
        <w:t>įsigaliojimo</w:t>
      </w:r>
      <w:r w:rsidR="00D750C3">
        <w:rPr>
          <w:rFonts w:ascii="Arial" w:eastAsia="Times New Roman" w:hAnsi="Arial" w:cs="Arial"/>
          <w:lang w:eastAsia="lt-LT"/>
        </w:rPr>
        <w:t xml:space="preserve"> </w:t>
      </w:r>
      <w:r>
        <w:rPr>
          <w:rFonts w:ascii="Arial" w:eastAsia="Times New Roman" w:hAnsi="Arial" w:cs="Arial"/>
          <w:lang w:eastAsia="lt-LT"/>
        </w:rPr>
        <w:t xml:space="preserve">dienos. </w:t>
      </w:r>
    </w:p>
    <w:p w14:paraId="110DB58C" w14:textId="4454824B" w:rsidR="000C20B1" w:rsidRPr="00B94781" w:rsidRDefault="004F486E" w:rsidP="00342176">
      <w:pPr>
        <w:shd w:val="clear" w:color="auto" w:fill="FFFFFF"/>
        <w:spacing w:before="16" w:after="0" w:line="240" w:lineRule="auto"/>
        <w:jc w:val="both"/>
        <w:rPr>
          <w:rFonts w:ascii="Arial" w:eastAsia="Times New Roman" w:hAnsi="Arial" w:cs="Arial"/>
          <w:lang w:eastAsia="lt-LT"/>
        </w:rPr>
      </w:pPr>
      <w:r w:rsidRPr="00B94781">
        <w:rPr>
          <w:rFonts w:ascii="Arial" w:eastAsia="Times New Roman" w:hAnsi="Arial" w:cs="Arial"/>
          <w:lang w:eastAsia="lt-LT"/>
        </w:rPr>
        <w:t>3.</w:t>
      </w:r>
      <w:r w:rsidR="003920F6">
        <w:rPr>
          <w:rFonts w:ascii="Arial" w:eastAsia="Times New Roman" w:hAnsi="Arial" w:cs="Arial"/>
          <w:lang w:eastAsia="lt-LT"/>
        </w:rPr>
        <w:t>9</w:t>
      </w:r>
      <w:r w:rsidRPr="00B94781">
        <w:rPr>
          <w:rFonts w:ascii="Arial" w:eastAsia="Times New Roman" w:hAnsi="Arial" w:cs="Arial"/>
          <w:lang w:eastAsia="lt-LT"/>
        </w:rPr>
        <w:t>.</w:t>
      </w:r>
      <w:r w:rsidR="009A6477" w:rsidRPr="00B94781">
        <w:rPr>
          <w:rFonts w:ascii="Arial" w:eastAsia="Times New Roman" w:hAnsi="Arial" w:cs="Arial"/>
          <w:lang w:eastAsia="lt-LT"/>
        </w:rPr>
        <w:t xml:space="preserve"> </w:t>
      </w:r>
      <w:r w:rsidR="000C20B1" w:rsidRPr="00B94781">
        <w:rPr>
          <w:rFonts w:ascii="Arial" w:eastAsia="Times New Roman" w:hAnsi="Arial" w:cs="Arial"/>
          <w:lang w:eastAsia="lt-LT"/>
        </w:rPr>
        <w:t xml:space="preserve">Paslaugų teikėjas sudarydamas mokymų turinį įsipareigoja remtis bent keliais mokymo metodais: paskaita, pristatymas, situacijų ir praktikos analizė, vaizdinė demonstracija (vaizdo medžiaga), dalyvių pateiktų klausimų aptarimas, diskusija grupėse ir kt. </w:t>
      </w:r>
    </w:p>
    <w:p w14:paraId="6C55F370" w14:textId="4645E27F" w:rsidR="00B94781" w:rsidRDefault="004F486E" w:rsidP="00342176">
      <w:pPr>
        <w:shd w:val="clear" w:color="auto" w:fill="FFFFFF"/>
        <w:spacing w:before="16" w:after="0" w:line="240" w:lineRule="auto"/>
        <w:jc w:val="both"/>
        <w:rPr>
          <w:rFonts w:ascii="Arial" w:hAnsi="Arial" w:cs="Arial"/>
        </w:rPr>
      </w:pPr>
      <w:r w:rsidRPr="00B94781">
        <w:rPr>
          <w:rFonts w:ascii="Arial" w:hAnsi="Arial" w:cs="Arial"/>
        </w:rPr>
        <w:t>3.</w:t>
      </w:r>
      <w:r w:rsidR="003920F6">
        <w:rPr>
          <w:rFonts w:ascii="Arial" w:hAnsi="Arial" w:cs="Arial"/>
        </w:rPr>
        <w:t>10</w:t>
      </w:r>
      <w:r w:rsidRPr="00B94781">
        <w:rPr>
          <w:rFonts w:ascii="Arial" w:hAnsi="Arial" w:cs="Arial"/>
        </w:rPr>
        <w:t>.</w:t>
      </w:r>
      <w:r w:rsidR="009A6477" w:rsidRPr="00B94781">
        <w:rPr>
          <w:rFonts w:ascii="Arial" w:hAnsi="Arial" w:cs="Arial"/>
        </w:rPr>
        <w:t xml:space="preserve"> </w:t>
      </w:r>
      <w:r w:rsidR="000C20B1" w:rsidRPr="00B94781">
        <w:rPr>
          <w:rFonts w:ascii="Arial" w:hAnsi="Arial" w:cs="Arial"/>
        </w:rPr>
        <w:t xml:space="preserve">Paslaugų teikėjas </w:t>
      </w:r>
      <w:r w:rsidRPr="00B94781">
        <w:rPr>
          <w:rFonts w:ascii="Arial" w:hAnsi="Arial" w:cs="Arial"/>
          <w:lang w:eastAsia="lt-LT"/>
        </w:rPr>
        <w:t>Perkančiajai organizacijai</w:t>
      </w:r>
      <w:r w:rsidR="000C20B1" w:rsidRPr="00B94781">
        <w:rPr>
          <w:rFonts w:ascii="Arial" w:hAnsi="Arial" w:cs="Arial"/>
        </w:rPr>
        <w:t xml:space="preserve"> turi pateikti mokymo medžiagą (el. skaidrių rinkinys lietuvių kalba)</w:t>
      </w:r>
      <w:r w:rsidR="00B94781">
        <w:rPr>
          <w:rFonts w:ascii="Arial" w:hAnsi="Arial" w:cs="Arial"/>
        </w:rPr>
        <w:t xml:space="preserve">. </w:t>
      </w:r>
    </w:p>
    <w:p w14:paraId="55FA722E" w14:textId="39CF2882" w:rsidR="000C20B1" w:rsidRPr="00B94781" w:rsidRDefault="00B94781" w:rsidP="00342176">
      <w:pPr>
        <w:shd w:val="clear" w:color="auto" w:fill="FFFFFF"/>
        <w:spacing w:before="16" w:after="0" w:line="240" w:lineRule="auto"/>
        <w:jc w:val="both"/>
        <w:rPr>
          <w:rFonts w:ascii="Arial" w:hAnsi="Arial" w:cs="Arial"/>
        </w:rPr>
      </w:pPr>
      <w:r>
        <w:rPr>
          <w:rFonts w:ascii="Arial" w:hAnsi="Arial" w:cs="Arial"/>
        </w:rPr>
        <w:t>3.1</w:t>
      </w:r>
      <w:r w:rsidR="003920F6">
        <w:rPr>
          <w:rFonts w:ascii="Arial" w:hAnsi="Arial" w:cs="Arial"/>
        </w:rPr>
        <w:t>1</w:t>
      </w:r>
      <w:r>
        <w:rPr>
          <w:rFonts w:ascii="Arial" w:hAnsi="Arial" w:cs="Arial"/>
        </w:rPr>
        <w:t xml:space="preserve">. Paslaugų teikėjas </w:t>
      </w:r>
      <w:r w:rsidR="002D5BE3">
        <w:rPr>
          <w:rFonts w:ascii="Arial" w:hAnsi="Arial" w:cs="Arial"/>
        </w:rPr>
        <w:t xml:space="preserve">įsipareigoja pasibaigus </w:t>
      </w:r>
      <w:r w:rsidR="00C4711B">
        <w:rPr>
          <w:rFonts w:ascii="Arial" w:hAnsi="Arial" w:cs="Arial"/>
        </w:rPr>
        <w:t>M</w:t>
      </w:r>
      <w:r w:rsidR="002D5BE3">
        <w:rPr>
          <w:rFonts w:ascii="Arial" w:hAnsi="Arial" w:cs="Arial"/>
        </w:rPr>
        <w:t xml:space="preserve">okymams </w:t>
      </w:r>
      <w:r w:rsidR="000C20B1" w:rsidRPr="00B94781">
        <w:rPr>
          <w:rFonts w:ascii="Arial" w:hAnsi="Arial" w:cs="Arial"/>
        </w:rPr>
        <w:t xml:space="preserve">testo pagalba patikrinti darbuotojų </w:t>
      </w:r>
      <w:r w:rsidR="002D5BE3">
        <w:rPr>
          <w:rFonts w:ascii="Arial" w:hAnsi="Arial" w:cs="Arial"/>
        </w:rPr>
        <w:t xml:space="preserve">įgytas </w:t>
      </w:r>
      <w:r w:rsidR="000C20B1" w:rsidRPr="00B94781">
        <w:rPr>
          <w:rFonts w:ascii="Arial" w:hAnsi="Arial" w:cs="Arial"/>
        </w:rPr>
        <w:t>žinias</w:t>
      </w:r>
      <w:r w:rsidR="002D5BE3">
        <w:rPr>
          <w:rFonts w:ascii="Arial" w:hAnsi="Arial" w:cs="Arial"/>
        </w:rPr>
        <w:t xml:space="preserve"> ir </w:t>
      </w:r>
      <w:r w:rsidR="000C20B1" w:rsidRPr="00B94781">
        <w:rPr>
          <w:rFonts w:ascii="Arial" w:hAnsi="Arial" w:cs="Arial"/>
        </w:rPr>
        <w:t>pateikti</w:t>
      </w:r>
      <w:r w:rsidR="002D5BE3">
        <w:rPr>
          <w:rFonts w:ascii="Arial" w:hAnsi="Arial" w:cs="Arial"/>
        </w:rPr>
        <w:t xml:space="preserve"> </w:t>
      </w:r>
      <w:r w:rsidR="000C20B1" w:rsidRPr="00B94781">
        <w:rPr>
          <w:rFonts w:ascii="Arial" w:hAnsi="Arial" w:cs="Arial"/>
        </w:rPr>
        <w:t>žinių įgijimą patvirtinančius pažymėjim</w:t>
      </w:r>
      <w:r w:rsidR="002D5BE3">
        <w:rPr>
          <w:rFonts w:ascii="Arial" w:hAnsi="Arial" w:cs="Arial"/>
        </w:rPr>
        <w:t xml:space="preserve">ų originalus, o skenuotas kopijas atsiųsti el. paštu Perkančiosios organizacijos atstovui. </w:t>
      </w:r>
    </w:p>
    <w:p w14:paraId="17763A79" w14:textId="06467F19" w:rsidR="004F486E" w:rsidRPr="00B94781" w:rsidRDefault="004F486E" w:rsidP="00342176">
      <w:pPr>
        <w:shd w:val="clear" w:color="auto" w:fill="FFFFFF"/>
        <w:spacing w:before="16" w:after="0" w:line="240" w:lineRule="auto"/>
        <w:jc w:val="both"/>
        <w:rPr>
          <w:rFonts w:ascii="Arial" w:eastAsia="Times New Roman" w:hAnsi="Arial" w:cs="Arial"/>
          <w:lang w:eastAsia="lt-LT"/>
        </w:rPr>
      </w:pPr>
      <w:r w:rsidRPr="00B94781">
        <w:rPr>
          <w:rFonts w:ascii="Arial" w:hAnsi="Arial" w:cs="Arial"/>
        </w:rPr>
        <w:t>3.1</w:t>
      </w:r>
      <w:r w:rsidR="003920F6">
        <w:rPr>
          <w:rFonts w:ascii="Arial" w:hAnsi="Arial" w:cs="Arial"/>
        </w:rPr>
        <w:t>2</w:t>
      </w:r>
      <w:r w:rsidRPr="00B94781">
        <w:rPr>
          <w:rFonts w:ascii="Arial" w:hAnsi="Arial" w:cs="Arial"/>
        </w:rPr>
        <w:t>.</w:t>
      </w:r>
      <w:r w:rsidR="009A6477" w:rsidRPr="00B94781">
        <w:rPr>
          <w:rFonts w:ascii="Arial" w:hAnsi="Arial" w:cs="Arial"/>
        </w:rPr>
        <w:t xml:space="preserve"> </w:t>
      </w:r>
      <w:r w:rsidR="000C20B1" w:rsidRPr="00B94781">
        <w:rPr>
          <w:rFonts w:ascii="Arial" w:eastAsia="Times New Roman" w:hAnsi="Arial" w:cs="Arial"/>
          <w:lang w:eastAsia="lt-LT"/>
        </w:rPr>
        <w:t>Mokymų datos suderinamos abiejų šalių sutarimu.</w:t>
      </w:r>
      <w:r w:rsidR="00DD1B77">
        <w:rPr>
          <w:rFonts w:ascii="Arial" w:eastAsia="Times New Roman" w:hAnsi="Arial" w:cs="Arial"/>
          <w:lang w:eastAsia="lt-LT"/>
        </w:rPr>
        <w:t xml:space="preserve"> </w:t>
      </w:r>
    </w:p>
    <w:p w14:paraId="59462D3E" w14:textId="1BD6989B" w:rsidR="000C20B1" w:rsidRPr="00B94781" w:rsidRDefault="004F486E" w:rsidP="00342176">
      <w:pPr>
        <w:shd w:val="clear" w:color="auto" w:fill="FFFFFF"/>
        <w:spacing w:before="16" w:after="0" w:line="240" w:lineRule="auto"/>
        <w:jc w:val="both"/>
        <w:rPr>
          <w:rFonts w:ascii="Arial" w:eastAsia="Times New Roman" w:hAnsi="Arial" w:cs="Arial"/>
          <w:lang w:eastAsia="lt-LT"/>
        </w:rPr>
      </w:pPr>
      <w:r w:rsidRPr="00B94781">
        <w:rPr>
          <w:rFonts w:ascii="Arial" w:eastAsia="Times New Roman" w:hAnsi="Arial" w:cs="Arial"/>
          <w:lang w:eastAsia="lt-LT"/>
        </w:rPr>
        <w:t>3.1</w:t>
      </w:r>
      <w:r w:rsidR="003920F6">
        <w:rPr>
          <w:rFonts w:ascii="Arial" w:eastAsia="Times New Roman" w:hAnsi="Arial" w:cs="Arial"/>
          <w:lang w:eastAsia="lt-LT"/>
        </w:rPr>
        <w:t>3</w:t>
      </w:r>
      <w:r w:rsidRPr="00B94781">
        <w:rPr>
          <w:rFonts w:ascii="Arial" w:eastAsia="Times New Roman" w:hAnsi="Arial" w:cs="Arial"/>
          <w:lang w:eastAsia="lt-LT"/>
        </w:rPr>
        <w:t>.</w:t>
      </w:r>
      <w:r w:rsidR="000C20B1" w:rsidRPr="00B94781">
        <w:rPr>
          <w:rFonts w:ascii="Arial" w:eastAsia="Times New Roman" w:hAnsi="Arial" w:cs="Arial"/>
          <w:lang w:eastAsia="lt-LT"/>
        </w:rPr>
        <w:t xml:space="preserve"> </w:t>
      </w:r>
      <w:r w:rsidR="00DD1B77" w:rsidRPr="00B94781">
        <w:rPr>
          <w:rFonts w:ascii="Arial" w:eastAsia="Times New Roman" w:hAnsi="Arial" w:cs="Arial"/>
          <w:lang w:eastAsia="lt-LT"/>
        </w:rPr>
        <w:t xml:space="preserve">Mokymų turinys orientuotas į </w:t>
      </w:r>
      <w:r w:rsidR="00DD1B77" w:rsidRPr="00B94781">
        <w:rPr>
          <w:rFonts w:ascii="Arial" w:hAnsi="Arial" w:cs="Arial"/>
          <w:lang w:eastAsia="lt-LT"/>
        </w:rPr>
        <w:t>Perkančiosios organizacijos</w:t>
      </w:r>
      <w:r w:rsidR="00DD1B77" w:rsidRPr="00B94781">
        <w:rPr>
          <w:rFonts w:ascii="Arial" w:eastAsia="Times New Roman" w:hAnsi="Arial" w:cs="Arial"/>
          <w:lang w:eastAsia="lt-LT"/>
        </w:rPr>
        <w:t xml:space="preserve"> darbų specifiką</w:t>
      </w:r>
      <w:r w:rsidR="00DD1B77">
        <w:rPr>
          <w:rFonts w:ascii="Arial" w:eastAsia="Times New Roman" w:hAnsi="Arial" w:cs="Arial"/>
          <w:lang w:eastAsia="lt-LT"/>
        </w:rPr>
        <w:t xml:space="preserve">, mokymų </w:t>
      </w:r>
      <w:r w:rsidR="00270486" w:rsidRPr="00B94781">
        <w:rPr>
          <w:rFonts w:ascii="Arial" w:eastAsia="Times New Roman" w:hAnsi="Arial" w:cs="Arial"/>
          <w:lang w:eastAsia="lt-LT"/>
        </w:rPr>
        <w:t xml:space="preserve">programos temos tikslinamos su </w:t>
      </w:r>
      <w:r w:rsidR="00270486" w:rsidRPr="00B94781">
        <w:rPr>
          <w:rFonts w:ascii="Arial" w:hAnsi="Arial" w:cs="Arial"/>
          <w:lang w:eastAsia="lt-LT"/>
        </w:rPr>
        <w:t>Perkančiąja organizacija</w:t>
      </w:r>
      <w:r w:rsidR="00270486" w:rsidRPr="00B94781">
        <w:rPr>
          <w:rFonts w:ascii="Arial" w:eastAsia="Times New Roman" w:hAnsi="Arial" w:cs="Arial"/>
          <w:lang w:eastAsia="lt-LT"/>
        </w:rPr>
        <w:t xml:space="preserve"> eigoje. Pageidaujamos mokymų temos:</w:t>
      </w:r>
      <w:r w:rsidR="00270486" w:rsidRPr="00B94781">
        <w:rPr>
          <w:rFonts w:ascii="Arial" w:hAnsi="Arial" w:cs="Arial"/>
        </w:rPr>
        <w:t xml:space="preserve"> </w:t>
      </w:r>
      <w:r w:rsidR="00270486" w:rsidRPr="00B94781">
        <w:rPr>
          <w:rFonts w:ascii="Arial" w:eastAsia="Times New Roman" w:hAnsi="Arial" w:cs="Arial"/>
          <w:lang w:eastAsia="lt-LT"/>
        </w:rPr>
        <w:t>Darbuotojų saugos ir sveikatos organizavimas įmonėje; padalinių vadovų ir darbuotojų teisės ir pareigos darbuotojų saugos ir sveikatos srityje; profesinės rizikos vertinimas; vidinė darbuotojų saugos ir sveikatos kontrolė įmonėje; p</w:t>
      </w:r>
      <w:r w:rsidR="00270486" w:rsidRPr="00B94781">
        <w:rPr>
          <w:rFonts w:ascii="Arial" w:hAnsi="Arial" w:cs="Arial"/>
        </w:rPr>
        <w:t xml:space="preserve">avojingi ir kenksmingi darbo vietos ir aplinkos veiksniai ir jų apsaugos būdai; darbuotojų saugos ir sveikatos priemonių įgyvendinimo praktinis vertinimas; nelaimingi atsitikimai darbe ir profesinės ligos; darbo teisė </w:t>
      </w:r>
      <w:r w:rsidR="00270486" w:rsidRPr="00B94781">
        <w:rPr>
          <w:rFonts w:ascii="Arial" w:hAnsi="Arial" w:cs="Arial"/>
        </w:rPr>
        <w:lastRenderedPageBreak/>
        <w:t xml:space="preserve">darbuotojų saugos ir sveikatos srityje; aplinkosaugos reikalavimai vykdant krovos darbus; saugūs darbo atlikimo metodai miške, medienos ruošime; gaisrinė ir civilinė sauga. </w:t>
      </w:r>
    </w:p>
    <w:p w14:paraId="28C59AFC" w14:textId="7FFE4BF6" w:rsidR="008762BA" w:rsidRDefault="00587F12" w:rsidP="00587F12">
      <w:pPr>
        <w:shd w:val="clear" w:color="auto" w:fill="FFFFFF"/>
        <w:spacing w:before="16" w:after="0" w:line="240" w:lineRule="auto"/>
        <w:jc w:val="both"/>
        <w:rPr>
          <w:rFonts w:ascii="Arial" w:eastAsia="Times New Roman" w:hAnsi="Arial" w:cs="Arial"/>
          <w:lang w:eastAsia="lt-LT"/>
        </w:rPr>
      </w:pPr>
      <w:r w:rsidRPr="00B94781">
        <w:rPr>
          <w:rFonts w:ascii="Arial" w:eastAsia="Times New Roman" w:hAnsi="Arial" w:cs="Arial"/>
          <w:lang w:eastAsia="lt-LT"/>
        </w:rPr>
        <w:t>3.1</w:t>
      </w:r>
      <w:r w:rsidR="003920F6">
        <w:rPr>
          <w:rFonts w:ascii="Arial" w:eastAsia="Times New Roman" w:hAnsi="Arial" w:cs="Arial"/>
          <w:lang w:eastAsia="lt-LT"/>
        </w:rPr>
        <w:t>4</w:t>
      </w:r>
      <w:r w:rsidRPr="00B94781">
        <w:rPr>
          <w:rFonts w:ascii="Arial" w:eastAsia="Times New Roman" w:hAnsi="Arial" w:cs="Arial"/>
          <w:lang w:eastAsia="lt-LT"/>
        </w:rPr>
        <w:t>.</w:t>
      </w:r>
      <w:r w:rsidR="009A6477" w:rsidRPr="00B94781">
        <w:rPr>
          <w:rFonts w:ascii="Arial" w:eastAsia="Times New Roman" w:hAnsi="Arial" w:cs="Arial"/>
          <w:lang w:eastAsia="lt-LT"/>
        </w:rPr>
        <w:t xml:space="preserve"> </w:t>
      </w:r>
      <w:r w:rsidR="000C20B1" w:rsidRPr="00B94781">
        <w:rPr>
          <w:rFonts w:ascii="Arial" w:eastAsia="Times New Roman" w:hAnsi="Arial" w:cs="Arial"/>
          <w:lang w:eastAsia="lt-LT"/>
        </w:rPr>
        <w:t>Paslaugų teikėjas turi turėti visas reikiamas priemones (specialią mokymams reikalingą įrangą ir priemones), siekiant užtikrinti kokybišką Paslaugų suteikimą.</w:t>
      </w:r>
      <w:r w:rsidR="002D5BE3">
        <w:rPr>
          <w:rFonts w:ascii="Arial" w:eastAsia="Times New Roman" w:hAnsi="Arial" w:cs="Arial"/>
          <w:lang w:eastAsia="lt-LT"/>
        </w:rPr>
        <w:t xml:space="preserve"> </w:t>
      </w:r>
    </w:p>
    <w:p w14:paraId="4AF884B3" w14:textId="4A0621F5" w:rsidR="002D5BE3" w:rsidRDefault="002D5BE3" w:rsidP="00DD1B77">
      <w:pPr>
        <w:shd w:val="clear" w:color="auto" w:fill="FFFFFF"/>
        <w:spacing w:before="16" w:after="0" w:line="240" w:lineRule="auto"/>
        <w:jc w:val="both"/>
        <w:rPr>
          <w:rFonts w:ascii="Arial" w:eastAsia="Times New Roman" w:hAnsi="Arial" w:cs="Arial"/>
          <w:lang w:eastAsia="lt-LT"/>
        </w:rPr>
      </w:pPr>
      <w:r>
        <w:rPr>
          <w:rFonts w:ascii="Arial" w:eastAsia="Times New Roman" w:hAnsi="Arial" w:cs="Arial"/>
          <w:lang w:eastAsia="lt-LT"/>
        </w:rPr>
        <w:t>3.1</w:t>
      </w:r>
      <w:r w:rsidR="003920F6">
        <w:rPr>
          <w:rFonts w:ascii="Arial" w:eastAsia="Times New Roman" w:hAnsi="Arial" w:cs="Arial"/>
          <w:lang w:eastAsia="lt-LT"/>
        </w:rPr>
        <w:t>5</w:t>
      </w:r>
      <w:r>
        <w:rPr>
          <w:rFonts w:ascii="Arial" w:eastAsia="Times New Roman" w:hAnsi="Arial" w:cs="Arial"/>
          <w:lang w:eastAsia="lt-LT"/>
        </w:rPr>
        <w:t xml:space="preserve">. </w:t>
      </w:r>
      <w:r w:rsidR="000B4CEC">
        <w:rPr>
          <w:rFonts w:ascii="Arial" w:eastAsia="Times New Roman" w:hAnsi="Arial" w:cs="Arial"/>
          <w:lang w:eastAsia="lt-LT"/>
        </w:rPr>
        <w:t xml:space="preserve">Apie numatomas </w:t>
      </w:r>
      <w:r>
        <w:rPr>
          <w:rFonts w:ascii="Arial" w:eastAsia="Times New Roman" w:hAnsi="Arial" w:cs="Arial"/>
          <w:lang w:eastAsia="lt-LT"/>
        </w:rPr>
        <w:t>kliūti</w:t>
      </w:r>
      <w:r w:rsidR="00C17A22">
        <w:rPr>
          <w:rFonts w:ascii="Arial" w:eastAsia="Times New Roman" w:hAnsi="Arial" w:cs="Arial"/>
          <w:lang w:eastAsia="lt-LT"/>
        </w:rPr>
        <w:t xml:space="preserve">s ar esant nenumatytiems atvejams, kuomet Paslaugų teikėjas negali užtikrinti kokybiškų paslaugų suteikimo privalo nedelsiant apie esamą situaciją informuoti Užsakovo Centrinės administracijos atsakingą asmenį el. paštu ir abiejų šalių sutarimu priimti sprendimą dėl tolimesnių veiksmų. </w:t>
      </w:r>
    </w:p>
    <w:p w14:paraId="72E3A057" w14:textId="6C1F636D" w:rsidR="003920F6" w:rsidRDefault="003920F6" w:rsidP="00DD1B77">
      <w:pPr>
        <w:shd w:val="clear" w:color="auto" w:fill="FFFFFF"/>
        <w:spacing w:before="16" w:after="0" w:line="240" w:lineRule="auto"/>
        <w:jc w:val="both"/>
        <w:rPr>
          <w:rFonts w:ascii="Arial" w:eastAsia="Times New Roman" w:hAnsi="Arial" w:cs="Arial"/>
          <w:lang w:eastAsia="lt-LT"/>
        </w:rPr>
      </w:pPr>
      <w:r>
        <w:rPr>
          <w:rFonts w:ascii="Arial" w:eastAsia="Times New Roman" w:hAnsi="Arial" w:cs="Arial"/>
          <w:lang w:eastAsia="lt-LT"/>
        </w:rPr>
        <w:t xml:space="preserve">3.16. </w:t>
      </w:r>
      <w:r w:rsidR="00C17A22">
        <w:rPr>
          <w:rFonts w:ascii="Arial" w:eastAsia="Times New Roman" w:hAnsi="Arial" w:cs="Arial"/>
          <w:lang w:eastAsia="lt-LT"/>
        </w:rPr>
        <w:t>Mokymų p</w:t>
      </w:r>
      <w:r w:rsidRPr="003920F6">
        <w:rPr>
          <w:rFonts w:ascii="Arial" w:eastAsia="Times New Roman" w:hAnsi="Arial" w:cs="Arial"/>
          <w:lang w:eastAsia="lt-LT"/>
        </w:rPr>
        <w:t xml:space="preserve">ravedimo tvarka, eiga, tiksli mokymo programa, mokymų grafikas, terminai, dienotvarkė ir kita informacija reikalinga organizuojant mokymus Paslaugų teikėjo suderinama su Užsakovo Centrinės administracijos atsakingu asmeniu el. paštu </w:t>
      </w:r>
    </w:p>
    <w:p w14:paraId="63E8058E" w14:textId="0405710B" w:rsidR="003920F6" w:rsidRDefault="003920F6" w:rsidP="00DD1B77">
      <w:pPr>
        <w:shd w:val="clear" w:color="auto" w:fill="FFFFFF"/>
        <w:spacing w:before="16" w:after="0" w:line="240" w:lineRule="auto"/>
        <w:jc w:val="both"/>
        <w:rPr>
          <w:rFonts w:ascii="Arial" w:eastAsia="Times New Roman" w:hAnsi="Arial" w:cs="Arial"/>
          <w:lang w:eastAsia="lt-LT"/>
        </w:rPr>
      </w:pPr>
      <w:r>
        <w:rPr>
          <w:rFonts w:ascii="Arial" w:eastAsia="Times New Roman" w:hAnsi="Arial" w:cs="Arial"/>
          <w:lang w:eastAsia="lt-LT"/>
        </w:rPr>
        <w:t xml:space="preserve">3.17. </w:t>
      </w:r>
      <w:r>
        <w:rPr>
          <w:rFonts w:ascii="Arial" w:hAnsi="Arial" w:cs="Arial"/>
        </w:rPr>
        <w:t>Paslaugų teikėjas turi užtikrinti, jog mokymų turinys bus išdėstomas skirtingoms grupėms identiškai, turinys sudarytas remiantis naujausia rinkoje esančia informacija, o visa metodinė medžiaga bus atskleidžiama kompetentingai, išsamiai ir neklaidinančiai.</w:t>
      </w:r>
    </w:p>
    <w:p w14:paraId="1D86F0BF" w14:textId="0C8EE1EE" w:rsidR="008E405E" w:rsidRDefault="008E405E" w:rsidP="00DD1B77">
      <w:pPr>
        <w:shd w:val="clear" w:color="auto" w:fill="FFFFFF"/>
        <w:spacing w:before="16" w:after="0" w:line="240" w:lineRule="auto"/>
        <w:jc w:val="both"/>
        <w:rPr>
          <w:rFonts w:ascii="Arial" w:eastAsia="Times New Roman" w:hAnsi="Arial" w:cs="Arial"/>
          <w:lang w:eastAsia="lt-LT"/>
        </w:rPr>
      </w:pPr>
      <w:r>
        <w:rPr>
          <w:rFonts w:ascii="Arial" w:eastAsia="Times New Roman" w:hAnsi="Arial" w:cs="Arial"/>
          <w:lang w:eastAsia="lt-LT"/>
        </w:rPr>
        <w:t>3.1</w:t>
      </w:r>
      <w:r w:rsidR="003C12B4">
        <w:rPr>
          <w:rFonts w:ascii="Arial" w:eastAsia="Times New Roman" w:hAnsi="Arial" w:cs="Arial"/>
          <w:lang w:eastAsia="lt-LT"/>
        </w:rPr>
        <w:t>8</w:t>
      </w:r>
      <w:r>
        <w:rPr>
          <w:rFonts w:ascii="Arial" w:eastAsia="Times New Roman" w:hAnsi="Arial" w:cs="Arial"/>
          <w:lang w:eastAsia="lt-LT"/>
        </w:rPr>
        <w:t xml:space="preserve">. </w:t>
      </w:r>
      <w:r w:rsidRPr="008E405E">
        <w:rPr>
          <w:rFonts w:ascii="Arial" w:eastAsia="Times New Roman" w:hAnsi="Arial" w:cs="Arial"/>
          <w:lang w:eastAsia="lt-LT"/>
        </w:rPr>
        <w:t>Paslaugų teikėjas įsipareigoja 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86D7E72" w14:textId="5597D2B4" w:rsidR="00C17A22" w:rsidRPr="00C17A22" w:rsidRDefault="003C12B4" w:rsidP="00C17A22">
      <w:pPr>
        <w:shd w:val="clear" w:color="auto" w:fill="FFFFFF"/>
        <w:spacing w:before="16" w:after="0" w:line="240" w:lineRule="auto"/>
        <w:jc w:val="both"/>
        <w:rPr>
          <w:rFonts w:ascii="Arial" w:eastAsia="Times New Roman" w:hAnsi="Arial" w:cs="Arial"/>
          <w:lang w:eastAsia="lt-LT"/>
        </w:rPr>
      </w:pPr>
      <w:r>
        <w:rPr>
          <w:rFonts w:ascii="Arial" w:eastAsia="Times New Roman" w:hAnsi="Arial" w:cs="Arial"/>
          <w:lang w:eastAsia="lt-LT"/>
        </w:rPr>
        <w:t xml:space="preserve">3.19. </w:t>
      </w:r>
      <w:r w:rsidR="00C17A22" w:rsidRPr="00C17A22">
        <w:rPr>
          <w:rFonts w:ascii="Arial" w:eastAsia="Times New Roman" w:hAnsi="Arial" w:cs="Arial"/>
          <w:lang w:eastAsia="lt-LT"/>
        </w:rPr>
        <w:t xml:space="preserve">Visos su Paslaugų teikimu susijusios išlaidos turi būti įtraukiamos į Paslaugų kainą. </w:t>
      </w:r>
    </w:p>
    <w:p w14:paraId="5256527B" w14:textId="0B364263" w:rsidR="00C17A22" w:rsidRPr="00B94781" w:rsidRDefault="003C12B4" w:rsidP="00C17A22">
      <w:pPr>
        <w:shd w:val="clear" w:color="auto" w:fill="FFFFFF"/>
        <w:spacing w:before="16" w:after="0" w:line="240" w:lineRule="auto"/>
        <w:jc w:val="both"/>
        <w:rPr>
          <w:rFonts w:ascii="Arial" w:eastAsia="Times New Roman" w:hAnsi="Arial" w:cs="Arial"/>
          <w:lang w:eastAsia="lt-LT"/>
        </w:rPr>
      </w:pPr>
      <w:r>
        <w:rPr>
          <w:rFonts w:ascii="Arial" w:eastAsia="Times New Roman" w:hAnsi="Arial" w:cs="Arial"/>
          <w:lang w:eastAsia="lt-LT"/>
        </w:rPr>
        <w:t xml:space="preserve">3.20. </w:t>
      </w:r>
      <w:r w:rsidR="00C17A22" w:rsidRPr="00C17A22">
        <w:rPr>
          <w:rFonts w:ascii="Arial" w:eastAsia="Times New Roman" w:hAnsi="Arial" w:cs="Arial"/>
          <w:lang w:eastAsia="lt-LT"/>
        </w:rPr>
        <w:t>Paslaugos teikėjas įsipareigoja - tinkamai, kokybiškai ir laiku vykdyti mokymų paslaugas pagal nustatytus reikalavimus.</w:t>
      </w:r>
    </w:p>
    <w:p w14:paraId="7AB2839F" w14:textId="2D70663F" w:rsidR="00C17A22" w:rsidRDefault="00C17A22">
      <w:pPr>
        <w:shd w:val="clear" w:color="auto" w:fill="FFFFFF"/>
        <w:spacing w:before="16" w:after="0" w:line="240" w:lineRule="auto"/>
        <w:jc w:val="both"/>
        <w:rPr>
          <w:rFonts w:ascii="Arial" w:eastAsia="Times New Roman" w:hAnsi="Arial" w:cs="Arial"/>
          <w:lang w:eastAsia="lt-LT"/>
        </w:rPr>
      </w:pPr>
    </w:p>
    <w:p w14:paraId="4C0F3F8D" w14:textId="0005D4B3" w:rsidR="00C17A22" w:rsidRDefault="00C17A22">
      <w:pPr>
        <w:shd w:val="clear" w:color="auto" w:fill="FFFFFF"/>
        <w:spacing w:before="16" w:after="0" w:line="240" w:lineRule="auto"/>
        <w:jc w:val="both"/>
        <w:rPr>
          <w:rFonts w:ascii="Arial" w:eastAsia="Times New Roman" w:hAnsi="Arial" w:cs="Arial"/>
          <w:lang w:eastAsia="lt-LT"/>
        </w:rPr>
      </w:pPr>
    </w:p>
    <w:p w14:paraId="7ABD8DA6" w14:textId="274922AE" w:rsidR="00C17A22" w:rsidRPr="00B94781" w:rsidRDefault="00C17A22" w:rsidP="00C17A22">
      <w:pPr>
        <w:shd w:val="clear" w:color="auto" w:fill="FFFFFF"/>
        <w:spacing w:before="16" w:after="0" w:line="240" w:lineRule="auto"/>
        <w:jc w:val="center"/>
        <w:rPr>
          <w:rFonts w:ascii="Arial" w:eastAsia="Times New Roman" w:hAnsi="Arial" w:cs="Arial"/>
          <w:lang w:eastAsia="lt-LT"/>
        </w:rPr>
      </w:pPr>
      <w:r>
        <w:rPr>
          <w:rFonts w:ascii="Arial" w:eastAsia="Times New Roman" w:hAnsi="Arial" w:cs="Arial"/>
          <w:lang w:eastAsia="lt-LT"/>
        </w:rPr>
        <w:t>____________________</w:t>
      </w:r>
    </w:p>
    <w:sectPr w:rsidR="00C17A22" w:rsidRPr="00B94781" w:rsidSect="00827C4E">
      <w:headerReference w:type="even" r:id="rId8"/>
      <w:headerReference w:type="default" r:id="rId9"/>
      <w:footerReference w:type="even" r:id="rId10"/>
      <w:footerReference w:type="default" r:id="rId11"/>
      <w:headerReference w:type="first" r:id="rId12"/>
      <w:footerReference w:type="first" r:id="rId13"/>
      <w:pgSz w:w="12240" w:h="15840"/>
      <w:pgMar w:top="851" w:right="567" w:bottom="794"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AECD" w14:textId="77777777" w:rsidR="001B313E" w:rsidRDefault="001B313E" w:rsidP="00C95ACA">
      <w:pPr>
        <w:spacing w:after="0" w:line="240" w:lineRule="auto"/>
      </w:pPr>
      <w:r>
        <w:separator/>
      </w:r>
    </w:p>
  </w:endnote>
  <w:endnote w:type="continuationSeparator" w:id="0">
    <w:p w14:paraId="739DFF87" w14:textId="77777777" w:rsidR="001B313E" w:rsidRDefault="001B313E" w:rsidP="00C9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MS">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E9EB" w14:textId="77777777" w:rsidR="0097604B" w:rsidRDefault="00976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ED4F" w14:textId="77777777" w:rsidR="0097604B" w:rsidRDefault="00976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E065" w14:textId="77777777" w:rsidR="0097604B" w:rsidRDefault="00976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95F5F" w14:textId="77777777" w:rsidR="001B313E" w:rsidRDefault="001B313E" w:rsidP="00C95ACA">
      <w:pPr>
        <w:spacing w:after="0" w:line="240" w:lineRule="auto"/>
      </w:pPr>
      <w:r>
        <w:separator/>
      </w:r>
    </w:p>
  </w:footnote>
  <w:footnote w:type="continuationSeparator" w:id="0">
    <w:p w14:paraId="0C500ABE" w14:textId="77777777" w:rsidR="001B313E" w:rsidRDefault="001B313E" w:rsidP="00C95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38EF" w14:textId="77777777" w:rsidR="0097604B" w:rsidRDefault="00976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4F01" w14:textId="77777777" w:rsidR="0097604B" w:rsidRDefault="009760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DF1E" w14:textId="77777777" w:rsidR="0097604B" w:rsidRDefault="00976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6E8"/>
    <w:multiLevelType w:val="hybridMultilevel"/>
    <w:tmpl w:val="8FC279A8"/>
    <w:lvl w:ilvl="0" w:tplc="04270001">
      <w:start w:val="1"/>
      <w:numFmt w:val="bullet"/>
      <w:lvlText w:val=""/>
      <w:lvlJc w:val="left"/>
      <w:pPr>
        <w:ind w:left="1508" w:hanging="360"/>
      </w:pPr>
      <w:rPr>
        <w:rFonts w:ascii="Symbol" w:hAnsi="Symbol" w:hint="default"/>
      </w:rPr>
    </w:lvl>
    <w:lvl w:ilvl="1" w:tplc="04270003" w:tentative="1">
      <w:start w:val="1"/>
      <w:numFmt w:val="bullet"/>
      <w:lvlText w:val="o"/>
      <w:lvlJc w:val="left"/>
      <w:pPr>
        <w:ind w:left="2228" w:hanging="360"/>
      </w:pPr>
      <w:rPr>
        <w:rFonts w:ascii="Courier New" w:hAnsi="Courier New" w:cs="Courier New" w:hint="default"/>
      </w:rPr>
    </w:lvl>
    <w:lvl w:ilvl="2" w:tplc="04270005" w:tentative="1">
      <w:start w:val="1"/>
      <w:numFmt w:val="bullet"/>
      <w:lvlText w:val=""/>
      <w:lvlJc w:val="left"/>
      <w:pPr>
        <w:ind w:left="2948" w:hanging="360"/>
      </w:pPr>
      <w:rPr>
        <w:rFonts w:ascii="Wingdings" w:hAnsi="Wingdings" w:hint="default"/>
      </w:rPr>
    </w:lvl>
    <w:lvl w:ilvl="3" w:tplc="04270001" w:tentative="1">
      <w:start w:val="1"/>
      <w:numFmt w:val="bullet"/>
      <w:lvlText w:val=""/>
      <w:lvlJc w:val="left"/>
      <w:pPr>
        <w:ind w:left="3668" w:hanging="360"/>
      </w:pPr>
      <w:rPr>
        <w:rFonts w:ascii="Symbol" w:hAnsi="Symbol" w:hint="default"/>
      </w:rPr>
    </w:lvl>
    <w:lvl w:ilvl="4" w:tplc="04270003" w:tentative="1">
      <w:start w:val="1"/>
      <w:numFmt w:val="bullet"/>
      <w:lvlText w:val="o"/>
      <w:lvlJc w:val="left"/>
      <w:pPr>
        <w:ind w:left="4388" w:hanging="360"/>
      </w:pPr>
      <w:rPr>
        <w:rFonts w:ascii="Courier New" w:hAnsi="Courier New" w:cs="Courier New" w:hint="default"/>
      </w:rPr>
    </w:lvl>
    <w:lvl w:ilvl="5" w:tplc="04270005" w:tentative="1">
      <w:start w:val="1"/>
      <w:numFmt w:val="bullet"/>
      <w:lvlText w:val=""/>
      <w:lvlJc w:val="left"/>
      <w:pPr>
        <w:ind w:left="5108" w:hanging="360"/>
      </w:pPr>
      <w:rPr>
        <w:rFonts w:ascii="Wingdings" w:hAnsi="Wingdings" w:hint="default"/>
      </w:rPr>
    </w:lvl>
    <w:lvl w:ilvl="6" w:tplc="04270001" w:tentative="1">
      <w:start w:val="1"/>
      <w:numFmt w:val="bullet"/>
      <w:lvlText w:val=""/>
      <w:lvlJc w:val="left"/>
      <w:pPr>
        <w:ind w:left="5828" w:hanging="360"/>
      </w:pPr>
      <w:rPr>
        <w:rFonts w:ascii="Symbol" w:hAnsi="Symbol" w:hint="default"/>
      </w:rPr>
    </w:lvl>
    <w:lvl w:ilvl="7" w:tplc="04270003" w:tentative="1">
      <w:start w:val="1"/>
      <w:numFmt w:val="bullet"/>
      <w:lvlText w:val="o"/>
      <w:lvlJc w:val="left"/>
      <w:pPr>
        <w:ind w:left="6548" w:hanging="360"/>
      </w:pPr>
      <w:rPr>
        <w:rFonts w:ascii="Courier New" w:hAnsi="Courier New" w:cs="Courier New" w:hint="default"/>
      </w:rPr>
    </w:lvl>
    <w:lvl w:ilvl="8" w:tplc="04270005" w:tentative="1">
      <w:start w:val="1"/>
      <w:numFmt w:val="bullet"/>
      <w:lvlText w:val=""/>
      <w:lvlJc w:val="left"/>
      <w:pPr>
        <w:ind w:left="7268" w:hanging="360"/>
      </w:pPr>
      <w:rPr>
        <w:rFonts w:ascii="Wingdings" w:hAnsi="Wingdings" w:hint="default"/>
      </w:rPr>
    </w:lvl>
  </w:abstractNum>
  <w:abstractNum w:abstractNumId="1" w15:restartNumberingAfterBreak="0">
    <w:nsid w:val="0130394B"/>
    <w:multiLevelType w:val="hybridMultilevel"/>
    <w:tmpl w:val="99C81A08"/>
    <w:lvl w:ilvl="0" w:tplc="EAD4772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562EBA"/>
    <w:multiLevelType w:val="hybridMultilevel"/>
    <w:tmpl w:val="93FA77C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6002D8A"/>
    <w:multiLevelType w:val="multilevel"/>
    <w:tmpl w:val="F9165F6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6D113CE"/>
    <w:multiLevelType w:val="hybridMultilevel"/>
    <w:tmpl w:val="FE22E7F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F17C7E"/>
    <w:multiLevelType w:val="multilevel"/>
    <w:tmpl w:val="666E1730"/>
    <w:lvl w:ilvl="0">
      <w:start w:val="4"/>
      <w:numFmt w:val="decimal"/>
      <w:lvlText w:val="%1."/>
      <w:lvlJc w:val="left"/>
      <w:pPr>
        <w:ind w:left="408" w:hanging="408"/>
      </w:pPr>
      <w:rPr>
        <w:rFonts w:hint="default"/>
      </w:rPr>
    </w:lvl>
    <w:lvl w:ilvl="1">
      <w:start w:val="5"/>
      <w:numFmt w:val="decimal"/>
      <w:lvlText w:val="%1.%2."/>
      <w:lvlJc w:val="left"/>
      <w:pPr>
        <w:ind w:left="1117" w:hanging="4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21C3914"/>
    <w:multiLevelType w:val="hybridMultilevel"/>
    <w:tmpl w:val="DFCE6E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30D56BD"/>
    <w:multiLevelType w:val="hybridMultilevel"/>
    <w:tmpl w:val="63F670DA"/>
    <w:lvl w:ilvl="0" w:tplc="60F88608">
      <w:start w:val="7"/>
      <w:numFmt w:val="decimal"/>
      <w:lvlText w:val="%1."/>
      <w:lvlJc w:val="left"/>
      <w:pPr>
        <w:ind w:left="1069" w:hanging="360"/>
      </w:pPr>
      <w:rPr>
        <w:rFonts w:eastAsiaTheme="minorHAns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6E72270"/>
    <w:multiLevelType w:val="hybridMultilevel"/>
    <w:tmpl w:val="C936C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3B5AA8"/>
    <w:multiLevelType w:val="hybridMultilevel"/>
    <w:tmpl w:val="67688A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137489"/>
    <w:multiLevelType w:val="multilevel"/>
    <w:tmpl w:val="D396DB9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04"/>
        </w:tabs>
        <w:ind w:left="704" w:hanging="720"/>
      </w:pPr>
      <w:rPr>
        <w:rFonts w:cs="Times New Roman" w:hint="default"/>
      </w:rPr>
    </w:lvl>
    <w:lvl w:ilvl="3">
      <w:start w:val="1"/>
      <w:numFmt w:val="decimal"/>
      <w:lvlText w:val="%1.%2.%3.%4."/>
      <w:lvlJc w:val="left"/>
      <w:pPr>
        <w:tabs>
          <w:tab w:val="num" w:pos="696"/>
        </w:tabs>
        <w:ind w:left="696" w:hanging="720"/>
      </w:pPr>
      <w:rPr>
        <w:rFonts w:cs="Times New Roman" w:hint="default"/>
      </w:rPr>
    </w:lvl>
    <w:lvl w:ilvl="4">
      <w:start w:val="1"/>
      <w:numFmt w:val="decimal"/>
      <w:lvlText w:val="%1.%2.%3.%4.%5."/>
      <w:lvlJc w:val="left"/>
      <w:pPr>
        <w:tabs>
          <w:tab w:val="num" w:pos="1048"/>
        </w:tabs>
        <w:ind w:left="1048" w:hanging="1080"/>
      </w:pPr>
      <w:rPr>
        <w:rFonts w:cs="Times New Roman" w:hint="default"/>
      </w:rPr>
    </w:lvl>
    <w:lvl w:ilvl="5">
      <w:start w:val="1"/>
      <w:numFmt w:val="decimal"/>
      <w:lvlText w:val="%1.%2.%3.%4.%5.%6."/>
      <w:lvlJc w:val="left"/>
      <w:pPr>
        <w:tabs>
          <w:tab w:val="num" w:pos="1040"/>
        </w:tabs>
        <w:ind w:left="1040" w:hanging="1080"/>
      </w:pPr>
      <w:rPr>
        <w:rFonts w:cs="Times New Roman" w:hint="default"/>
      </w:rPr>
    </w:lvl>
    <w:lvl w:ilvl="6">
      <w:start w:val="1"/>
      <w:numFmt w:val="decimal"/>
      <w:lvlText w:val="%1.%2.%3.%4.%5.%6.%7."/>
      <w:lvlJc w:val="left"/>
      <w:pPr>
        <w:tabs>
          <w:tab w:val="num" w:pos="1032"/>
        </w:tabs>
        <w:ind w:left="1032" w:hanging="1080"/>
      </w:pPr>
      <w:rPr>
        <w:rFonts w:cs="Times New Roman" w:hint="default"/>
      </w:rPr>
    </w:lvl>
    <w:lvl w:ilvl="7">
      <w:start w:val="1"/>
      <w:numFmt w:val="decimal"/>
      <w:lvlText w:val="%1.%2.%3.%4.%5.%6.%7.%8."/>
      <w:lvlJc w:val="left"/>
      <w:pPr>
        <w:tabs>
          <w:tab w:val="num" w:pos="1384"/>
        </w:tabs>
        <w:ind w:left="1384" w:hanging="1440"/>
      </w:pPr>
      <w:rPr>
        <w:rFonts w:cs="Times New Roman" w:hint="default"/>
      </w:rPr>
    </w:lvl>
    <w:lvl w:ilvl="8">
      <w:start w:val="1"/>
      <w:numFmt w:val="decimal"/>
      <w:lvlText w:val="%1.%2.%3.%4.%5.%6.%7.%8.%9."/>
      <w:lvlJc w:val="left"/>
      <w:pPr>
        <w:tabs>
          <w:tab w:val="num" w:pos="1376"/>
        </w:tabs>
        <w:ind w:left="1376" w:hanging="1440"/>
      </w:pPr>
      <w:rPr>
        <w:rFonts w:cs="Times New Roman" w:hint="default"/>
      </w:rPr>
    </w:lvl>
  </w:abstractNum>
  <w:abstractNum w:abstractNumId="11" w15:restartNumberingAfterBreak="0">
    <w:nsid w:val="30D51741"/>
    <w:multiLevelType w:val="multilevel"/>
    <w:tmpl w:val="8B7C912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369479F6"/>
    <w:multiLevelType w:val="hybridMultilevel"/>
    <w:tmpl w:val="375088A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37F43E12"/>
    <w:multiLevelType w:val="hybridMultilevel"/>
    <w:tmpl w:val="632AB5B2"/>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5E3CA0"/>
    <w:multiLevelType w:val="multilevel"/>
    <w:tmpl w:val="1832B81E"/>
    <w:lvl w:ilvl="0">
      <w:start w:val="5"/>
      <w:numFmt w:val="decimal"/>
      <w:lvlText w:val="%1."/>
      <w:lvlJc w:val="left"/>
      <w:pPr>
        <w:ind w:left="360" w:hanging="360"/>
      </w:pPr>
      <w:rPr>
        <w:rFonts w:eastAsiaTheme="minorHAnsi" w:hint="default"/>
      </w:rPr>
    </w:lvl>
    <w:lvl w:ilvl="1">
      <w:start w:val="3"/>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334" w:hanging="108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112" w:hanging="1440"/>
      </w:pPr>
      <w:rPr>
        <w:rFonts w:eastAsiaTheme="minorHAnsi" w:hint="default"/>
      </w:rPr>
    </w:lvl>
  </w:abstractNum>
  <w:abstractNum w:abstractNumId="15" w15:restartNumberingAfterBreak="0">
    <w:nsid w:val="470679DD"/>
    <w:multiLevelType w:val="hybridMultilevel"/>
    <w:tmpl w:val="E03A902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B856DC6"/>
    <w:multiLevelType w:val="multilevel"/>
    <w:tmpl w:val="8C84296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4B89199F"/>
    <w:multiLevelType w:val="multilevel"/>
    <w:tmpl w:val="1FA44E3A"/>
    <w:lvl w:ilvl="0">
      <w:start w:val="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02E35D3"/>
    <w:multiLevelType w:val="multilevel"/>
    <w:tmpl w:val="61E62F98"/>
    <w:lvl w:ilvl="0">
      <w:start w:val="5"/>
      <w:numFmt w:val="decimal"/>
      <w:lvlText w:val="%1."/>
      <w:lvlJc w:val="left"/>
      <w:pPr>
        <w:ind w:left="1069" w:hanging="360"/>
      </w:pPr>
      <w:rPr>
        <w:rFonts w:eastAsiaTheme="minorHAnsi" w:hint="default"/>
      </w:rPr>
    </w:lvl>
    <w:lvl w:ilvl="1">
      <w:start w:val="1"/>
      <w:numFmt w:val="decimal"/>
      <w:isLgl/>
      <w:lvlText w:val="%1.%2."/>
      <w:lvlJc w:val="left"/>
      <w:pPr>
        <w:ind w:left="1429" w:hanging="360"/>
      </w:pPr>
      <w:rPr>
        <w:rFonts w:eastAsiaTheme="minorHAnsi" w:hint="default"/>
      </w:rPr>
    </w:lvl>
    <w:lvl w:ilvl="2">
      <w:start w:val="1"/>
      <w:numFmt w:val="decimal"/>
      <w:isLgl/>
      <w:lvlText w:val="%1.%2.%3."/>
      <w:lvlJc w:val="left"/>
      <w:pPr>
        <w:ind w:left="2149" w:hanging="720"/>
      </w:pPr>
      <w:rPr>
        <w:rFonts w:eastAsiaTheme="minorHAnsi" w:hint="default"/>
      </w:rPr>
    </w:lvl>
    <w:lvl w:ilvl="3">
      <w:start w:val="1"/>
      <w:numFmt w:val="decimal"/>
      <w:isLgl/>
      <w:lvlText w:val="%1.%2.%3.%4."/>
      <w:lvlJc w:val="left"/>
      <w:pPr>
        <w:ind w:left="2509" w:hanging="720"/>
      </w:pPr>
      <w:rPr>
        <w:rFonts w:eastAsiaTheme="minorHAnsi" w:hint="default"/>
      </w:rPr>
    </w:lvl>
    <w:lvl w:ilvl="4">
      <w:start w:val="1"/>
      <w:numFmt w:val="decimal"/>
      <w:isLgl/>
      <w:lvlText w:val="%1.%2.%3.%4.%5."/>
      <w:lvlJc w:val="left"/>
      <w:pPr>
        <w:ind w:left="3229" w:hanging="1080"/>
      </w:pPr>
      <w:rPr>
        <w:rFonts w:eastAsiaTheme="minorHAnsi" w:hint="default"/>
      </w:rPr>
    </w:lvl>
    <w:lvl w:ilvl="5">
      <w:start w:val="1"/>
      <w:numFmt w:val="decimal"/>
      <w:isLgl/>
      <w:lvlText w:val="%1.%2.%3.%4.%5.%6."/>
      <w:lvlJc w:val="left"/>
      <w:pPr>
        <w:ind w:left="3589" w:hanging="1080"/>
      </w:pPr>
      <w:rPr>
        <w:rFonts w:eastAsiaTheme="minorHAnsi" w:hint="default"/>
      </w:rPr>
    </w:lvl>
    <w:lvl w:ilvl="6">
      <w:start w:val="1"/>
      <w:numFmt w:val="decimal"/>
      <w:isLgl/>
      <w:lvlText w:val="%1.%2.%3.%4.%5.%6.%7."/>
      <w:lvlJc w:val="left"/>
      <w:pPr>
        <w:ind w:left="4309" w:hanging="1440"/>
      </w:pPr>
      <w:rPr>
        <w:rFonts w:eastAsiaTheme="minorHAnsi" w:hint="default"/>
      </w:rPr>
    </w:lvl>
    <w:lvl w:ilvl="7">
      <w:start w:val="1"/>
      <w:numFmt w:val="decimal"/>
      <w:isLgl/>
      <w:lvlText w:val="%1.%2.%3.%4.%5.%6.%7.%8."/>
      <w:lvlJc w:val="left"/>
      <w:pPr>
        <w:ind w:left="4669" w:hanging="1440"/>
      </w:pPr>
      <w:rPr>
        <w:rFonts w:eastAsiaTheme="minorHAnsi" w:hint="default"/>
      </w:rPr>
    </w:lvl>
    <w:lvl w:ilvl="8">
      <w:start w:val="1"/>
      <w:numFmt w:val="decimal"/>
      <w:isLgl/>
      <w:lvlText w:val="%1.%2.%3.%4.%5.%6.%7.%8.%9."/>
      <w:lvlJc w:val="left"/>
      <w:pPr>
        <w:ind w:left="5389" w:hanging="1800"/>
      </w:pPr>
      <w:rPr>
        <w:rFonts w:eastAsiaTheme="minorHAnsi" w:hint="default"/>
      </w:rPr>
    </w:lvl>
  </w:abstractNum>
  <w:abstractNum w:abstractNumId="19" w15:restartNumberingAfterBreak="0">
    <w:nsid w:val="50EB0B45"/>
    <w:multiLevelType w:val="multilevel"/>
    <w:tmpl w:val="9C120B98"/>
    <w:lvl w:ilvl="0">
      <w:start w:val="1"/>
      <w:numFmt w:val="decimal"/>
      <w:lvlText w:val="%1."/>
      <w:lvlJc w:val="left"/>
      <w:pPr>
        <w:ind w:left="1080" w:hanging="360"/>
      </w:pPr>
      <w:rPr>
        <w:rFonts w:hint="default"/>
      </w:rPr>
    </w:lvl>
    <w:lvl w:ilvl="1">
      <w:start w:val="1"/>
      <w:numFmt w:val="decimal"/>
      <w:isLgl/>
      <w:lvlText w:val="%1.%2."/>
      <w:lvlJc w:val="left"/>
      <w:pPr>
        <w:ind w:left="1428" w:hanging="720"/>
      </w:pPr>
      <w:rPr>
        <w:rFonts w:ascii="Arial" w:hAnsi="Arial" w:cs="Arial" w:hint="default"/>
        <w:b w:val="0"/>
        <w:bCs/>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53727953"/>
    <w:multiLevelType w:val="multilevel"/>
    <w:tmpl w:val="11820EC4"/>
    <w:lvl w:ilvl="0">
      <w:start w:val="5"/>
      <w:numFmt w:val="decimal"/>
      <w:lvlText w:val="%1."/>
      <w:lvlJc w:val="left"/>
      <w:pPr>
        <w:ind w:left="1069" w:hanging="360"/>
      </w:pPr>
      <w:rPr>
        <w:rFonts w:eastAsiaTheme="minorHAnsi" w:hint="default"/>
      </w:rPr>
    </w:lvl>
    <w:lvl w:ilvl="1">
      <w:start w:val="1"/>
      <w:numFmt w:val="decimal"/>
      <w:isLgl/>
      <w:lvlText w:val="%1.%2."/>
      <w:lvlJc w:val="left"/>
      <w:pPr>
        <w:ind w:left="927" w:hanging="360"/>
      </w:pPr>
      <w:rPr>
        <w:rFonts w:eastAsiaTheme="minorHAnsi" w:hint="default"/>
        <w:sz w:val="22"/>
        <w:szCs w:val="22"/>
      </w:rPr>
    </w:lvl>
    <w:lvl w:ilvl="2">
      <w:start w:val="1"/>
      <w:numFmt w:val="decimal"/>
      <w:isLgl/>
      <w:lvlText w:val="%1.%2.%3."/>
      <w:lvlJc w:val="left"/>
      <w:pPr>
        <w:ind w:left="2149" w:hanging="720"/>
      </w:pPr>
      <w:rPr>
        <w:rFonts w:eastAsiaTheme="minorHAnsi" w:hint="default"/>
        <w:sz w:val="22"/>
        <w:szCs w:val="22"/>
      </w:rPr>
    </w:lvl>
    <w:lvl w:ilvl="3">
      <w:start w:val="1"/>
      <w:numFmt w:val="decimal"/>
      <w:isLgl/>
      <w:lvlText w:val="%1.%2.%3.%4."/>
      <w:lvlJc w:val="left"/>
      <w:pPr>
        <w:ind w:left="2509" w:hanging="720"/>
      </w:pPr>
      <w:rPr>
        <w:rFonts w:eastAsiaTheme="minorHAnsi" w:hint="default"/>
      </w:rPr>
    </w:lvl>
    <w:lvl w:ilvl="4">
      <w:start w:val="1"/>
      <w:numFmt w:val="decimal"/>
      <w:isLgl/>
      <w:lvlText w:val="%1.%2.%3.%4.%5."/>
      <w:lvlJc w:val="left"/>
      <w:pPr>
        <w:ind w:left="3229" w:hanging="1080"/>
      </w:pPr>
      <w:rPr>
        <w:rFonts w:eastAsiaTheme="minorHAnsi" w:hint="default"/>
      </w:rPr>
    </w:lvl>
    <w:lvl w:ilvl="5">
      <w:start w:val="1"/>
      <w:numFmt w:val="decimal"/>
      <w:isLgl/>
      <w:lvlText w:val="%1.%2.%3.%4.%5.%6."/>
      <w:lvlJc w:val="left"/>
      <w:pPr>
        <w:ind w:left="3589" w:hanging="1080"/>
      </w:pPr>
      <w:rPr>
        <w:rFonts w:eastAsiaTheme="minorHAnsi" w:hint="default"/>
      </w:rPr>
    </w:lvl>
    <w:lvl w:ilvl="6">
      <w:start w:val="1"/>
      <w:numFmt w:val="decimal"/>
      <w:isLgl/>
      <w:lvlText w:val="%1.%2.%3.%4.%5.%6.%7."/>
      <w:lvlJc w:val="left"/>
      <w:pPr>
        <w:ind w:left="4309" w:hanging="1440"/>
      </w:pPr>
      <w:rPr>
        <w:rFonts w:eastAsiaTheme="minorHAnsi" w:hint="default"/>
      </w:rPr>
    </w:lvl>
    <w:lvl w:ilvl="7">
      <w:start w:val="1"/>
      <w:numFmt w:val="decimal"/>
      <w:isLgl/>
      <w:lvlText w:val="%1.%2.%3.%4.%5.%6.%7.%8."/>
      <w:lvlJc w:val="left"/>
      <w:pPr>
        <w:ind w:left="4669" w:hanging="1440"/>
      </w:pPr>
      <w:rPr>
        <w:rFonts w:eastAsiaTheme="minorHAnsi" w:hint="default"/>
      </w:rPr>
    </w:lvl>
    <w:lvl w:ilvl="8">
      <w:start w:val="1"/>
      <w:numFmt w:val="decimal"/>
      <w:isLgl/>
      <w:lvlText w:val="%1.%2.%3.%4.%5.%6.%7.%8.%9."/>
      <w:lvlJc w:val="left"/>
      <w:pPr>
        <w:ind w:left="5389" w:hanging="1800"/>
      </w:pPr>
      <w:rPr>
        <w:rFonts w:eastAsiaTheme="minorHAnsi" w:hint="default"/>
      </w:rPr>
    </w:lvl>
  </w:abstractNum>
  <w:abstractNum w:abstractNumId="21" w15:restartNumberingAfterBreak="0">
    <w:nsid w:val="57ED5A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732E0C"/>
    <w:multiLevelType w:val="hybridMultilevel"/>
    <w:tmpl w:val="9BB4D6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702BAC"/>
    <w:multiLevelType w:val="multilevel"/>
    <w:tmpl w:val="BC5A7FE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strike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4" w15:restartNumberingAfterBreak="0">
    <w:nsid w:val="6ADB2B8F"/>
    <w:multiLevelType w:val="hybridMultilevel"/>
    <w:tmpl w:val="6ED07E9E"/>
    <w:lvl w:ilvl="0" w:tplc="76C283F2">
      <w:start w:val="2020"/>
      <w:numFmt w:val="bullet"/>
      <w:lvlText w:val=""/>
      <w:lvlJc w:val="left"/>
      <w:pPr>
        <w:ind w:left="720" w:hanging="360"/>
      </w:pPr>
      <w:rPr>
        <w:rFonts w:ascii="Symbol" w:eastAsia="Trebuchet MS"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415F20"/>
    <w:multiLevelType w:val="multilevel"/>
    <w:tmpl w:val="8B7C912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7B041AB0"/>
    <w:multiLevelType w:val="multilevel"/>
    <w:tmpl w:val="F5C88DD8"/>
    <w:lvl w:ilvl="0">
      <w:start w:val="5"/>
      <w:numFmt w:val="decimal"/>
      <w:lvlText w:val="%1."/>
      <w:lvlJc w:val="left"/>
      <w:pPr>
        <w:ind w:left="390" w:hanging="39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7F22098D"/>
    <w:multiLevelType w:val="multilevel"/>
    <w:tmpl w:val="5F06D8C8"/>
    <w:lvl w:ilvl="0">
      <w:start w:val="4"/>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165626404">
    <w:abstractNumId w:val="0"/>
  </w:num>
  <w:num w:numId="2" w16cid:durableId="667294906">
    <w:abstractNumId w:val="13"/>
  </w:num>
  <w:num w:numId="3" w16cid:durableId="1764910861">
    <w:abstractNumId w:val="21"/>
  </w:num>
  <w:num w:numId="4" w16cid:durableId="1903365150">
    <w:abstractNumId w:val="5"/>
  </w:num>
  <w:num w:numId="5" w16cid:durableId="1750272016">
    <w:abstractNumId w:val="14"/>
  </w:num>
  <w:num w:numId="6" w16cid:durableId="137698530">
    <w:abstractNumId w:val="20"/>
  </w:num>
  <w:num w:numId="7" w16cid:durableId="1153059700">
    <w:abstractNumId w:val="7"/>
  </w:num>
  <w:num w:numId="8" w16cid:durableId="1037853280">
    <w:abstractNumId w:val="8"/>
  </w:num>
  <w:num w:numId="9" w16cid:durableId="565141496">
    <w:abstractNumId w:val="23"/>
  </w:num>
  <w:num w:numId="10" w16cid:durableId="1365326331">
    <w:abstractNumId w:val="10"/>
  </w:num>
  <w:num w:numId="11" w16cid:durableId="660279036">
    <w:abstractNumId w:val="3"/>
  </w:num>
  <w:num w:numId="12" w16cid:durableId="1394043765">
    <w:abstractNumId w:val="18"/>
  </w:num>
  <w:num w:numId="13" w16cid:durableId="829365589">
    <w:abstractNumId w:val="19"/>
  </w:num>
  <w:num w:numId="14" w16cid:durableId="841353932">
    <w:abstractNumId w:val="6"/>
  </w:num>
  <w:num w:numId="15" w16cid:durableId="1796748265">
    <w:abstractNumId w:val="16"/>
  </w:num>
  <w:num w:numId="16" w16cid:durableId="1487747995">
    <w:abstractNumId w:val="15"/>
  </w:num>
  <w:num w:numId="17" w16cid:durableId="1184898220">
    <w:abstractNumId w:val="2"/>
  </w:num>
  <w:num w:numId="18" w16cid:durableId="31075411">
    <w:abstractNumId w:val="12"/>
  </w:num>
  <w:num w:numId="19" w16cid:durableId="1588924937">
    <w:abstractNumId w:val="22"/>
  </w:num>
  <w:num w:numId="20" w16cid:durableId="1062171202">
    <w:abstractNumId w:val="27"/>
  </w:num>
  <w:num w:numId="21" w16cid:durableId="942810702">
    <w:abstractNumId w:val="17"/>
  </w:num>
  <w:num w:numId="22" w16cid:durableId="512498060">
    <w:abstractNumId w:val="26"/>
  </w:num>
  <w:num w:numId="23" w16cid:durableId="1757939779">
    <w:abstractNumId w:val="24"/>
  </w:num>
  <w:num w:numId="24" w16cid:durableId="1530921310">
    <w:abstractNumId w:val="11"/>
  </w:num>
  <w:num w:numId="25" w16cid:durableId="1934242740">
    <w:abstractNumId w:val="25"/>
  </w:num>
  <w:num w:numId="26" w16cid:durableId="1283076145">
    <w:abstractNumId w:val="1"/>
  </w:num>
  <w:num w:numId="27" w16cid:durableId="1598292311">
    <w:abstractNumId w:val="9"/>
  </w:num>
  <w:num w:numId="28" w16cid:durableId="1348412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CE"/>
    <w:rsid w:val="00000EE9"/>
    <w:rsid w:val="000010B0"/>
    <w:rsid w:val="00005D87"/>
    <w:rsid w:val="000109EB"/>
    <w:rsid w:val="0001283B"/>
    <w:rsid w:val="0001730F"/>
    <w:rsid w:val="00017661"/>
    <w:rsid w:val="0002536C"/>
    <w:rsid w:val="00027485"/>
    <w:rsid w:val="000275CD"/>
    <w:rsid w:val="000320E6"/>
    <w:rsid w:val="000328ED"/>
    <w:rsid w:val="00033273"/>
    <w:rsid w:val="00034152"/>
    <w:rsid w:val="00034C75"/>
    <w:rsid w:val="00041598"/>
    <w:rsid w:val="00041C1C"/>
    <w:rsid w:val="0004412D"/>
    <w:rsid w:val="00044175"/>
    <w:rsid w:val="000456D4"/>
    <w:rsid w:val="00045C33"/>
    <w:rsid w:val="000503BE"/>
    <w:rsid w:val="00050F2A"/>
    <w:rsid w:val="00051733"/>
    <w:rsid w:val="00054797"/>
    <w:rsid w:val="00055ED0"/>
    <w:rsid w:val="00057D90"/>
    <w:rsid w:val="00057D9F"/>
    <w:rsid w:val="000604AA"/>
    <w:rsid w:val="00060E83"/>
    <w:rsid w:val="00062351"/>
    <w:rsid w:val="00063B29"/>
    <w:rsid w:val="0006507D"/>
    <w:rsid w:val="00081605"/>
    <w:rsid w:val="00083122"/>
    <w:rsid w:val="0008393D"/>
    <w:rsid w:val="000844E7"/>
    <w:rsid w:val="00084FF7"/>
    <w:rsid w:val="00090247"/>
    <w:rsid w:val="00091B62"/>
    <w:rsid w:val="00092CCC"/>
    <w:rsid w:val="00092E8A"/>
    <w:rsid w:val="00093375"/>
    <w:rsid w:val="00094117"/>
    <w:rsid w:val="00096BDD"/>
    <w:rsid w:val="000979D1"/>
    <w:rsid w:val="00097D25"/>
    <w:rsid w:val="000A03B5"/>
    <w:rsid w:val="000A093D"/>
    <w:rsid w:val="000A1719"/>
    <w:rsid w:val="000A5BB8"/>
    <w:rsid w:val="000B0933"/>
    <w:rsid w:val="000B4CEC"/>
    <w:rsid w:val="000B4E49"/>
    <w:rsid w:val="000B5933"/>
    <w:rsid w:val="000B5E59"/>
    <w:rsid w:val="000C20B1"/>
    <w:rsid w:val="000D1199"/>
    <w:rsid w:val="000D16E4"/>
    <w:rsid w:val="000D1CD0"/>
    <w:rsid w:val="000D4F90"/>
    <w:rsid w:val="000D57CB"/>
    <w:rsid w:val="000E03AA"/>
    <w:rsid w:val="000E05F6"/>
    <w:rsid w:val="000E187D"/>
    <w:rsid w:val="000E219B"/>
    <w:rsid w:val="000E34AD"/>
    <w:rsid w:val="000E6D50"/>
    <w:rsid w:val="000F0023"/>
    <w:rsid w:val="000F298C"/>
    <w:rsid w:val="000F3E51"/>
    <w:rsid w:val="000F48AD"/>
    <w:rsid w:val="000F4902"/>
    <w:rsid w:val="000F5020"/>
    <w:rsid w:val="000F6B83"/>
    <w:rsid w:val="000F7B79"/>
    <w:rsid w:val="001031FC"/>
    <w:rsid w:val="00106A48"/>
    <w:rsid w:val="00106EB8"/>
    <w:rsid w:val="001110B1"/>
    <w:rsid w:val="0011156E"/>
    <w:rsid w:val="00113458"/>
    <w:rsid w:val="00114513"/>
    <w:rsid w:val="0012558D"/>
    <w:rsid w:val="00126361"/>
    <w:rsid w:val="001265F5"/>
    <w:rsid w:val="0013506D"/>
    <w:rsid w:val="001351CF"/>
    <w:rsid w:val="00135DAF"/>
    <w:rsid w:val="00135FD8"/>
    <w:rsid w:val="00136B01"/>
    <w:rsid w:val="00136D0D"/>
    <w:rsid w:val="00137B81"/>
    <w:rsid w:val="001406C5"/>
    <w:rsid w:val="001440A8"/>
    <w:rsid w:val="001457A9"/>
    <w:rsid w:val="00150E1A"/>
    <w:rsid w:val="00151923"/>
    <w:rsid w:val="00151E55"/>
    <w:rsid w:val="00153EFF"/>
    <w:rsid w:val="00156F00"/>
    <w:rsid w:val="00160C33"/>
    <w:rsid w:val="00167F7D"/>
    <w:rsid w:val="00170411"/>
    <w:rsid w:val="00171058"/>
    <w:rsid w:val="0017336F"/>
    <w:rsid w:val="001810CF"/>
    <w:rsid w:val="00182747"/>
    <w:rsid w:val="00182E91"/>
    <w:rsid w:val="00185B38"/>
    <w:rsid w:val="00186E71"/>
    <w:rsid w:val="00187D07"/>
    <w:rsid w:val="00190E9D"/>
    <w:rsid w:val="0019525E"/>
    <w:rsid w:val="001A00C6"/>
    <w:rsid w:val="001A5487"/>
    <w:rsid w:val="001A6B82"/>
    <w:rsid w:val="001B313E"/>
    <w:rsid w:val="001B3D01"/>
    <w:rsid w:val="001B6247"/>
    <w:rsid w:val="001C2AE2"/>
    <w:rsid w:val="001C35CA"/>
    <w:rsid w:val="001C36C1"/>
    <w:rsid w:val="001C4A78"/>
    <w:rsid w:val="001C4F7E"/>
    <w:rsid w:val="001C6592"/>
    <w:rsid w:val="001C79D3"/>
    <w:rsid w:val="001D1336"/>
    <w:rsid w:val="001D1770"/>
    <w:rsid w:val="001D31E3"/>
    <w:rsid w:val="001D4BE7"/>
    <w:rsid w:val="001D5E2A"/>
    <w:rsid w:val="001D62EA"/>
    <w:rsid w:val="001E1F4C"/>
    <w:rsid w:val="001E2361"/>
    <w:rsid w:val="001E3EF2"/>
    <w:rsid w:val="001E5CB3"/>
    <w:rsid w:val="001E5DF2"/>
    <w:rsid w:val="001E6287"/>
    <w:rsid w:val="001E73AE"/>
    <w:rsid w:val="001F1FC9"/>
    <w:rsid w:val="001F232D"/>
    <w:rsid w:val="001F3DC9"/>
    <w:rsid w:val="001F4F04"/>
    <w:rsid w:val="00200892"/>
    <w:rsid w:val="002033D4"/>
    <w:rsid w:val="002036AE"/>
    <w:rsid w:val="00203986"/>
    <w:rsid w:val="0020508B"/>
    <w:rsid w:val="00205316"/>
    <w:rsid w:val="002068E3"/>
    <w:rsid w:val="00207FEB"/>
    <w:rsid w:val="00212E65"/>
    <w:rsid w:val="00213A27"/>
    <w:rsid w:val="00214FD9"/>
    <w:rsid w:val="00216F4B"/>
    <w:rsid w:val="00217396"/>
    <w:rsid w:val="00222D74"/>
    <w:rsid w:val="00224C6E"/>
    <w:rsid w:val="00230849"/>
    <w:rsid w:val="002309CC"/>
    <w:rsid w:val="00230D8A"/>
    <w:rsid w:val="00231BBC"/>
    <w:rsid w:val="00231D8B"/>
    <w:rsid w:val="00235453"/>
    <w:rsid w:val="00236414"/>
    <w:rsid w:val="00237A5A"/>
    <w:rsid w:val="00242077"/>
    <w:rsid w:val="00242CB7"/>
    <w:rsid w:val="002436DE"/>
    <w:rsid w:val="00250DC9"/>
    <w:rsid w:val="00254F2C"/>
    <w:rsid w:val="00255FE8"/>
    <w:rsid w:val="00256A1F"/>
    <w:rsid w:val="00261BDC"/>
    <w:rsid w:val="002655D7"/>
    <w:rsid w:val="00266238"/>
    <w:rsid w:val="00267F17"/>
    <w:rsid w:val="00270486"/>
    <w:rsid w:val="00271AA1"/>
    <w:rsid w:val="0027201F"/>
    <w:rsid w:val="002720B1"/>
    <w:rsid w:val="00274499"/>
    <w:rsid w:val="00274D5A"/>
    <w:rsid w:val="00274F20"/>
    <w:rsid w:val="0027744A"/>
    <w:rsid w:val="0028269F"/>
    <w:rsid w:val="002829C3"/>
    <w:rsid w:val="002831D6"/>
    <w:rsid w:val="00283937"/>
    <w:rsid w:val="00286417"/>
    <w:rsid w:val="002865E7"/>
    <w:rsid w:val="00287288"/>
    <w:rsid w:val="00291EA1"/>
    <w:rsid w:val="00292144"/>
    <w:rsid w:val="002924DB"/>
    <w:rsid w:val="00297530"/>
    <w:rsid w:val="002A214E"/>
    <w:rsid w:val="002A4AE8"/>
    <w:rsid w:val="002A79B0"/>
    <w:rsid w:val="002B38A0"/>
    <w:rsid w:val="002B74C9"/>
    <w:rsid w:val="002C042E"/>
    <w:rsid w:val="002C09E0"/>
    <w:rsid w:val="002C0ECA"/>
    <w:rsid w:val="002C3B89"/>
    <w:rsid w:val="002C53F8"/>
    <w:rsid w:val="002D0482"/>
    <w:rsid w:val="002D12FF"/>
    <w:rsid w:val="002D2562"/>
    <w:rsid w:val="002D3CD1"/>
    <w:rsid w:val="002D444D"/>
    <w:rsid w:val="002D4573"/>
    <w:rsid w:val="002D5BE3"/>
    <w:rsid w:val="002D73E6"/>
    <w:rsid w:val="002E082C"/>
    <w:rsid w:val="002E24C8"/>
    <w:rsid w:val="002E56F1"/>
    <w:rsid w:val="002E7E13"/>
    <w:rsid w:val="002F1DD6"/>
    <w:rsid w:val="002F428F"/>
    <w:rsid w:val="002F4EB5"/>
    <w:rsid w:val="002F4ED4"/>
    <w:rsid w:val="002F5C33"/>
    <w:rsid w:val="002F650A"/>
    <w:rsid w:val="002F723C"/>
    <w:rsid w:val="002F796B"/>
    <w:rsid w:val="0030003C"/>
    <w:rsid w:val="003021EA"/>
    <w:rsid w:val="00302886"/>
    <w:rsid w:val="003148D6"/>
    <w:rsid w:val="0031521A"/>
    <w:rsid w:val="00317A42"/>
    <w:rsid w:val="00317EDC"/>
    <w:rsid w:val="00320388"/>
    <w:rsid w:val="0032181E"/>
    <w:rsid w:val="00321C48"/>
    <w:rsid w:val="00322BE5"/>
    <w:rsid w:val="00323590"/>
    <w:rsid w:val="00323E0B"/>
    <w:rsid w:val="00332EDC"/>
    <w:rsid w:val="00333F4D"/>
    <w:rsid w:val="003362FF"/>
    <w:rsid w:val="00336D48"/>
    <w:rsid w:val="00337285"/>
    <w:rsid w:val="00340561"/>
    <w:rsid w:val="00342176"/>
    <w:rsid w:val="003431B7"/>
    <w:rsid w:val="00346638"/>
    <w:rsid w:val="00347378"/>
    <w:rsid w:val="003509E5"/>
    <w:rsid w:val="00350DDF"/>
    <w:rsid w:val="00353E48"/>
    <w:rsid w:val="00353FAD"/>
    <w:rsid w:val="00354853"/>
    <w:rsid w:val="003557FE"/>
    <w:rsid w:val="0036063E"/>
    <w:rsid w:val="00362213"/>
    <w:rsid w:val="0036469C"/>
    <w:rsid w:val="00372B26"/>
    <w:rsid w:val="0037656C"/>
    <w:rsid w:val="00376E63"/>
    <w:rsid w:val="003777D2"/>
    <w:rsid w:val="00381633"/>
    <w:rsid w:val="00382AAD"/>
    <w:rsid w:val="0038399B"/>
    <w:rsid w:val="003858E1"/>
    <w:rsid w:val="00386776"/>
    <w:rsid w:val="003872F7"/>
    <w:rsid w:val="0039096F"/>
    <w:rsid w:val="003920F6"/>
    <w:rsid w:val="00392582"/>
    <w:rsid w:val="003943D4"/>
    <w:rsid w:val="003A27D3"/>
    <w:rsid w:val="003A3B56"/>
    <w:rsid w:val="003A594E"/>
    <w:rsid w:val="003A5B68"/>
    <w:rsid w:val="003B5BBD"/>
    <w:rsid w:val="003C12B4"/>
    <w:rsid w:val="003C1D2C"/>
    <w:rsid w:val="003C200F"/>
    <w:rsid w:val="003C4C65"/>
    <w:rsid w:val="003D1D43"/>
    <w:rsid w:val="003D4210"/>
    <w:rsid w:val="003D4997"/>
    <w:rsid w:val="003D7AAA"/>
    <w:rsid w:val="003E20C1"/>
    <w:rsid w:val="003E292E"/>
    <w:rsid w:val="003E3E35"/>
    <w:rsid w:val="003E5F8E"/>
    <w:rsid w:val="003E62B0"/>
    <w:rsid w:val="003E7242"/>
    <w:rsid w:val="003F0166"/>
    <w:rsid w:val="003F248F"/>
    <w:rsid w:val="003F2C44"/>
    <w:rsid w:val="003F4185"/>
    <w:rsid w:val="003F633D"/>
    <w:rsid w:val="003F6FF5"/>
    <w:rsid w:val="003F7B5C"/>
    <w:rsid w:val="00400CF7"/>
    <w:rsid w:val="00401A60"/>
    <w:rsid w:val="0040297D"/>
    <w:rsid w:val="00402BF2"/>
    <w:rsid w:val="00405209"/>
    <w:rsid w:val="00405332"/>
    <w:rsid w:val="00405947"/>
    <w:rsid w:val="00410E41"/>
    <w:rsid w:val="00414FFB"/>
    <w:rsid w:val="004201F9"/>
    <w:rsid w:val="00422CB1"/>
    <w:rsid w:val="00423773"/>
    <w:rsid w:val="00424BE0"/>
    <w:rsid w:val="00425E60"/>
    <w:rsid w:val="0042639A"/>
    <w:rsid w:val="004322CD"/>
    <w:rsid w:val="00432CC7"/>
    <w:rsid w:val="00440E2A"/>
    <w:rsid w:val="0044263B"/>
    <w:rsid w:val="0044376C"/>
    <w:rsid w:val="00443DC8"/>
    <w:rsid w:val="00445A7A"/>
    <w:rsid w:val="00447340"/>
    <w:rsid w:val="00447FAC"/>
    <w:rsid w:val="004512E3"/>
    <w:rsid w:val="004515FC"/>
    <w:rsid w:val="00451C39"/>
    <w:rsid w:val="0045404A"/>
    <w:rsid w:val="004549E3"/>
    <w:rsid w:val="00456CE3"/>
    <w:rsid w:val="004576F1"/>
    <w:rsid w:val="00460CBA"/>
    <w:rsid w:val="00460F75"/>
    <w:rsid w:val="00461C5F"/>
    <w:rsid w:val="00466800"/>
    <w:rsid w:val="004709F8"/>
    <w:rsid w:val="004711F6"/>
    <w:rsid w:val="004721AC"/>
    <w:rsid w:val="00472DCC"/>
    <w:rsid w:val="0047422A"/>
    <w:rsid w:val="00477C3E"/>
    <w:rsid w:val="0048113F"/>
    <w:rsid w:val="00483105"/>
    <w:rsid w:val="00484401"/>
    <w:rsid w:val="00487763"/>
    <w:rsid w:val="004878C1"/>
    <w:rsid w:val="00490CA4"/>
    <w:rsid w:val="0049146D"/>
    <w:rsid w:val="00492455"/>
    <w:rsid w:val="004949B1"/>
    <w:rsid w:val="004A1738"/>
    <w:rsid w:val="004A408D"/>
    <w:rsid w:val="004A63D6"/>
    <w:rsid w:val="004A65DD"/>
    <w:rsid w:val="004A6C28"/>
    <w:rsid w:val="004B12CF"/>
    <w:rsid w:val="004B66C6"/>
    <w:rsid w:val="004C009C"/>
    <w:rsid w:val="004C06D7"/>
    <w:rsid w:val="004C1AED"/>
    <w:rsid w:val="004C272F"/>
    <w:rsid w:val="004C27C3"/>
    <w:rsid w:val="004C36E5"/>
    <w:rsid w:val="004C4F3E"/>
    <w:rsid w:val="004D104F"/>
    <w:rsid w:val="004D2010"/>
    <w:rsid w:val="004D2F98"/>
    <w:rsid w:val="004D4973"/>
    <w:rsid w:val="004D52D0"/>
    <w:rsid w:val="004E0EB6"/>
    <w:rsid w:val="004E4BF0"/>
    <w:rsid w:val="004F065E"/>
    <w:rsid w:val="004F2270"/>
    <w:rsid w:val="004F486E"/>
    <w:rsid w:val="004F7131"/>
    <w:rsid w:val="00501202"/>
    <w:rsid w:val="00502721"/>
    <w:rsid w:val="005047A1"/>
    <w:rsid w:val="00506592"/>
    <w:rsid w:val="005125F6"/>
    <w:rsid w:val="005136B1"/>
    <w:rsid w:val="00513B12"/>
    <w:rsid w:val="00513C8D"/>
    <w:rsid w:val="00514127"/>
    <w:rsid w:val="00514B34"/>
    <w:rsid w:val="005172B8"/>
    <w:rsid w:val="00517429"/>
    <w:rsid w:val="00517766"/>
    <w:rsid w:val="00517800"/>
    <w:rsid w:val="00520C9F"/>
    <w:rsid w:val="00522983"/>
    <w:rsid w:val="00523D83"/>
    <w:rsid w:val="00525A52"/>
    <w:rsid w:val="0052659F"/>
    <w:rsid w:val="00530B5A"/>
    <w:rsid w:val="00531D6A"/>
    <w:rsid w:val="00531FFD"/>
    <w:rsid w:val="0053211A"/>
    <w:rsid w:val="005325C0"/>
    <w:rsid w:val="00532D10"/>
    <w:rsid w:val="0053370E"/>
    <w:rsid w:val="00536932"/>
    <w:rsid w:val="00537C8C"/>
    <w:rsid w:val="005402A9"/>
    <w:rsid w:val="0054131C"/>
    <w:rsid w:val="00544C39"/>
    <w:rsid w:val="00545197"/>
    <w:rsid w:val="005468D6"/>
    <w:rsid w:val="00546C88"/>
    <w:rsid w:val="00546DE7"/>
    <w:rsid w:val="00552EEA"/>
    <w:rsid w:val="00556F23"/>
    <w:rsid w:val="00560353"/>
    <w:rsid w:val="0056614A"/>
    <w:rsid w:val="00570497"/>
    <w:rsid w:val="005714F1"/>
    <w:rsid w:val="00576E52"/>
    <w:rsid w:val="00582B85"/>
    <w:rsid w:val="00585969"/>
    <w:rsid w:val="00585F37"/>
    <w:rsid w:val="00585F97"/>
    <w:rsid w:val="005866E5"/>
    <w:rsid w:val="00587F12"/>
    <w:rsid w:val="00587FB9"/>
    <w:rsid w:val="00592EA3"/>
    <w:rsid w:val="00594113"/>
    <w:rsid w:val="005956C5"/>
    <w:rsid w:val="00597556"/>
    <w:rsid w:val="005A149C"/>
    <w:rsid w:val="005A1EF4"/>
    <w:rsid w:val="005B0EB9"/>
    <w:rsid w:val="005B178D"/>
    <w:rsid w:val="005B41AF"/>
    <w:rsid w:val="005B5FA4"/>
    <w:rsid w:val="005B774B"/>
    <w:rsid w:val="005C51DA"/>
    <w:rsid w:val="005C54B2"/>
    <w:rsid w:val="005D03AB"/>
    <w:rsid w:val="005D0988"/>
    <w:rsid w:val="005D1271"/>
    <w:rsid w:val="005D256D"/>
    <w:rsid w:val="005D3401"/>
    <w:rsid w:val="005D3A23"/>
    <w:rsid w:val="005D47BF"/>
    <w:rsid w:val="005D60B4"/>
    <w:rsid w:val="005D6F1A"/>
    <w:rsid w:val="005F0F28"/>
    <w:rsid w:val="005F2242"/>
    <w:rsid w:val="005F38DC"/>
    <w:rsid w:val="00602305"/>
    <w:rsid w:val="00603B40"/>
    <w:rsid w:val="0060527C"/>
    <w:rsid w:val="00612A41"/>
    <w:rsid w:val="00630C26"/>
    <w:rsid w:val="0063116F"/>
    <w:rsid w:val="006312A0"/>
    <w:rsid w:val="00632469"/>
    <w:rsid w:val="00635C1D"/>
    <w:rsid w:val="0063680C"/>
    <w:rsid w:val="00637C36"/>
    <w:rsid w:val="0064033D"/>
    <w:rsid w:val="006410BA"/>
    <w:rsid w:val="00641C3C"/>
    <w:rsid w:val="006443DB"/>
    <w:rsid w:val="0064570D"/>
    <w:rsid w:val="0064686E"/>
    <w:rsid w:val="00653B63"/>
    <w:rsid w:val="00654711"/>
    <w:rsid w:val="00665FD4"/>
    <w:rsid w:val="006672D3"/>
    <w:rsid w:val="00670B28"/>
    <w:rsid w:val="00673458"/>
    <w:rsid w:val="00676369"/>
    <w:rsid w:val="00677B3F"/>
    <w:rsid w:val="00677F95"/>
    <w:rsid w:val="00680F7D"/>
    <w:rsid w:val="00682785"/>
    <w:rsid w:val="006921E8"/>
    <w:rsid w:val="0069323D"/>
    <w:rsid w:val="006932C3"/>
    <w:rsid w:val="00693D90"/>
    <w:rsid w:val="006942D5"/>
    <w:rsid w:val="006970FB"/>
    <w:rsid w:val="006A04C3"/>
    <w:rsid w:val="006A16FF"/>
    <w:rsid w:val="006A2294"/>
    <w:rsid w:val="006A26B3"/>
    <w:rsid w:val="006A3611"/>
    <w:rsid w:val="006A4653"/>
    <w:rsid w:val="006A6AF7"/>
    <w:rsid w:val="006A6CEE"/>
    <w:rsid w:val="006A7FDC"/>
    <w:rsid w:val="006B0286"/>
    <w:rsid w:val="006B0B34"/>
    <w:rsid w:val="006B2C87"/>
    <w:rsid w:val="006B41F4"/>
    <w:rsid w:val="006B52DC"/>
    <w:rsid w:val="006C1297"/>
    <w:rsid w:val="006C3F90"/>
    <w:rsid w:val="006C46C6"/>
    <w:rsid w:val="006C4B9B"/>
    <w:rsid w:val="006C572E"/>
    <w:rsid w:val="006C6E4A"/>
    <w:rsid w:val="006D192F"/>
    <w:rsid w:val="006D7708"/>
    <w:rsid w:val="006E1FE3"/>
    <w:rsid w:val="006E254D"/>
    <w:rsid w:val="006E2CD3"/>
    <w:rsid w:val="006E3444"/>
    <w:rsid w:val="006E3A6C"/>
    <w:rsid w:val="006E4365"/>
    <w:rsid w:val="006E44D8"/>
    <w:rsid w:val="006E4AC4"/>
    <w:rsid w:val="006E57AB"/>
    <w:rsid w:val="006E6829"/>
    <w:rsid w:val="006E754F"/>
    <w:rsid w:val="006F009E"/>
    <w:rsid w:val="006F011F"/>
    <w:rsid w:val="006F1B7B"/>
    <w:rsid w:val="006F2147"/>
    <w:rsid w:val="006F2A58"/>
    <w:rsid w:val="006F3DB1"/>
    <w:rsid w:val="006F62E0"/>
    <w:rsid w:val="00700585"/>
    <w:rsid w:val="007057C9"/>
    <w:rsid w:val="007065F7"/>
    <w:rsid w:val="00710CA1"/>
    <w:rsid w:val="00711629"/>
    <w:rsid w:val="007119A7"/>
    <w:rsid w:val="00712AFF"/>
    <w:rsid w:val="00713ED3"/>
    <w:rsid w:val="00714036"/>
    <w:rsid w:val="007146DC"/>
    <w:rsid w:val="007166DC"/>
    <w:rsid w:val="00720EA6"/>
    <w:rsid w:val="007261E3"/>
    <w:rsid w:val="00726E26"/>
    <w:rsid w:val="00730D5B"/>
    <w:rsid w:val="007322BC"/>
    <w:rsid w:val="00733E36"/>
    <w:rsid w:val="007416C3"/>
    <w:rsid w:val="00746649"/>
    <w:rsid w:val="00752DD6"/>
    <w:rsid w:val="00755D43"/>
    <w:rsid w:val="007578EF"/>
    <w:rsid w:val="00760E51"/>
    <w:rsid w:val="007614AE"/>
    <w:rsid w:val="00761BDA"/>
    <w:rsid w:val="007622B8"/>
    <w:rsid w:val="007643CB"/>
    <w:rsid w:val="00764F8D"/>
    <w:rsid w:val="0076566F"/>
    <w:rsid w:val="00765EFA"/>
    <w:rsid w:val="007663DA"/>
    <w:rsid w:val="00766EF7"/>
    <w:rsid w:val="007727ED"/>
    <w:rsid w:val="00772E85"/>
    <w:rsid w:val="007739C8"/>
    <w:rsid w:val="00774EC1"/>
    <w:rsid w:val="00777185"/>
    <w:rsid w:val="00777251"/>
    <w:rsid w:val="00777996"/>
    <w:rsid w:val="007859B2"/>
    <w:rsid w:val="007919C0"/>
    <w:rsid w:val="007A014B"/>
    <w:rsid w:val="007A4B85"/>
    <w:rsid w:val="007A74D8"/>
    <w:rsid w:val="007A75FB"/>
    <w:rsid w:val="007B4F2C"/>
    <w:rsid w:val="007B5AFA"/>
    <w:rsid w:val="007B5E47"/>
    <w:rsid w:val="007B7E95"/>
    <w:rsid w:val="007C058C"/>
    <w:rsid w:val="007C0BD2"/>
    <w:rsid w:val="007C1704"/>
    <w:rsid w:val="007C1A18"/>
    <w:rsid w:val="007C5909"/>
    <w:rsid w:val="007C754A"/>
    <w:rsid w:val="007C7CDF"/>
    <w:rsid w:val="007C7F04"/>
    <w:rsid w:val="007D11F0"/>
    <w:rsid w:val="007D228C"/>
    <w:rsid w:val="007D3582"/>
    <w:rsid w:val="007D5405"/>
    <w:rsid w:val="007D7019"/>
    <w:rsid w:val="007E0DAB"/>
    <w:rsid w:val="007E32F7"/>
    <w:rsid w:val="007E6364"/>
    <w:rsid w:val="007F3C72"/>
    <w:rsid w:val="007F4164"/>
    <w:rsid w:val="0080166E"/>
    <w:rsid w:val="00803797"/>
    <w:rsid w:val="008037F7"/>
    <w:rsid w:val="0081000A"/>
    <w:rsid w:val="00810F7E"/>
    <w:rsid w:val="008117A4"/>
    <w:rsid w:val="0082261B"/>
    <w:rsid w:val="00823C99"/>
    <w:rsid w:val="008258E6"/>
    <w:rsid w:val="00825EFC"/>
    <w:rsid w:val="00826AF6"/>
    <w:rsid w:val="00827C4E"/>
    <w:rsid w:val="008352AC"/>
    <w:rsid w:val="00835ACD"/>
    <w:rsid w:val="008367DF"/>
    <w:rsid w:val="00836C65"/>
    <w:rsid w:val="00836CC3"/>
    <w:rsid w:val="00836EE7"/>
    <w:rsid w:val="0084013D"/>
    <w:rsid w:val="008420A0"/>
    <w:rsid w:val="00842C88"/>
    <w:rsid w:val="008456E6"/>
    <w:rsid w:val="00846D43"/>
    <w:rsid w:val="0085254F"/>
    <w:rsid w:val="0085376D"/>
    <w:rsid w:val="008544F7"/>
    <w:rsid w:val="00854F55"/>
    <w:rsid w:val="00856CB7"/>
    <w:rsid w:val="00861B99"/>
    <w:rsid w:val="008644F3"/>
    <w:rsid w:val="008647D0"/>
    <w:rsid w:val="0086531D"/>
    <w:rsid w:val="00870E63"/>
    <w:rsid w:val="00875A12"/>
    <w:rsid w:val="00875ADA"/>
    <w:rsid w:val="008762BA"/>
    <w:rsid w:val="0088226A"/>
    <w:rsid w:val="008844B9"/>
    <w:rsid w:val="00884730"/>
    <w:rsid w:val="00885FC2"/>
    <w:rsid w:val="0088724E"/>
    <w:rsid w:val="008908D8"/>
    <w:rsid w:val="00890C81"/>
    <w:rsid w:val="00891B12"/>
    <w:rsid w:val="00894A9F"/>
    <w:rsid w:val="0089625C"/>
    <w:rsid w:val="00896B11"/>
    <w:rsid w:val="00896CE1"/>
    <w:rsid w:val="0089785E"/>
    <w:rsid w:val="008979CC"/>
    <w:rsid w:val="008A1C5F"/>
    <w:rsid w:val="008B280E"/>
    <w:rsid w:val="008B4740"/>
    <w:rsid w:val="008B5FAC"/>
    <w:rsid w:val="008C1952"/>
    <w:rsid w:val="008C3EA0"/>
    <w:rsid w:val="008C7883"/>
    <w:rsid w:val="008D2123"/>
    <w:rsid w:val="008D4B3F"/>
    <w:rsid w:val="008D52D7"/>
    <w:rsid w:val="008D737B"/>
    <w:rsid w:val="008E07C8"/>
    <w:rsid w:val="008E1835"/>
    <w:rsid w:val="008E405E"/>
    <w:rsid w:val="008E6128"/>
    <w:rsid w:val="008E69AA"/>
    <w:rsid w:val="008E7039"/>
    <w:rsid w:val="008E7EF2"/>
    <w:rsid w:val="008F42D6"/>
    <w:rsid w:val="008F4BA3"/>
    <w:rsid w:val="008F629D"/>
    <w:rsid w:val="008F7C68"/>
    <w:rsid w:val="009003F2"/>
    <w:rsid w:val="009021B3"/>
    <w:rsid w:val="00904ACE"/>
    <w:rsid w:val="009053EB"/>
    <w:rsid w:val="00907F5D"/>
    <w:rsid w:val="0091205A"/>
    <w:rsid w:val="00912A13"/>
    <w:rsid w:val="00914FEA"/>
    <w:rsid w:val="00917386"/>
    <w:rsid w:val="0092026C"/>
    <w:rsid w:val="00922E6A"/>
    <w:rsid w:val="00923885"/>
    <w:rsid w:val="0093481E"/>
    <w:rsid w:val="00936D57"/>
    <w:rsid w:val="00936E5E"/>
    <w:rsid w:val="00940432"/>
    <w:rsid w:val="00940A77"/>
    <w:rsid w:val="00944EEF"/>
    <w:rsid w:val="009460CE"/>
    <w:rsid w:val="0094682F"/>
    <w:rsid w:val="00951005"/>
    <w:rsid w:val="00951AB0"/>
    <w:rsid w:val="0095421A"/>
    <w:rsid w:val="009569EE"/>
    <w:rsid w:val="00957109"/>
    <w:rsid w:val="0095720C"/>
    <w:rsid w:val="009575B4"/>
    <w:rsid w:val="009607CD"/>
    <w:rsid w:val="009615D9"/>
    <w:rsid w:val="00961809"/>
    <w:rsid w:val="00964252"/>
    <w:rsid w:val="00965EC3"/>
    <w:rsid w:val="009670F0"/>
    <w:rsid w:val="00971747"/>
    <w:rsid w:val="00972399"/>
    <w:rsid w:val="00975C5B"/>
    <w:rsid w:val="0097604B"/>
    <w:rsid w:val="009765B9"/>
    <w:rsid w:val="00977C91"/>
    <w:rsid w:val="0098021E"/>
    <w:rsid w:val="009808A6"/>
    <w:rsid w:val="00981725"/>
    <w:rsid w:val="00982563"/>
    <w:rsid w:val="0098333C"/>
    <w:rsid w:val="009838BE"/>
    <w:rsid w:val="0098660B"/>
    <w:rsid w:val="0099170F"/>
    <w:rsid w:val="009947D9"/>
    <w:rsid w:val="00994A84"/>
    <w:rsid w:val="009A0741"/>
    <w:rsid w:val="009A5A4A"/>
    <w:rsid w:val="009A6477"/>
    <w:rsid w:val="009B12E7"/>
    <w:rsid w:val="009B372D"/>
    <w:rsid w:val="009B3D9D"/>
    <w:rsid w:val="009B3DCB"/>
    <w:rsid w:val="009B4B62"/>
    <w:rsid w:val="009B6E6A"/>
    <w:rsid w:val="009C0709"/>
    <w:rsid w:val="009C228B"/>
    <w:rsid w:val="009C22DC"/>
    <w:rsid w:val="009C3169"/>
    <w:rsid w:val="009C3286"/>
    <w:rsid w:val="009C61C9"/>
    <w:rsid w:val="009C6226"/>
    <w:rsid w:val="009C73E8"/>
    <w:rsid w:val="009D1D48"/>
    <w:rsid w:val="009D27E1"/>
    <w:rsid w:val="009D29F1"/>
    <w:rsid w:val="009D2FED"/>
    <w:rsid w:val="009D34D3"/>
    <w:rsid w:val="009D5AC5"/>
    <w:rsid w:val="009D759C"/>
    <w:rsid w:val="009E430E"/>
    <w:rsid w:val="009E46DA"/>
    <w:rsid w:val="009F0170"/>
    <w:rsid w:val="009F31FA"/>
    <w:rsid w:val="009F3B8E"/>
    <w:rsid w:val="00A00CDA"/>
    <w:rsid w:val="00A01E11"/>
    <w:rsid w:val="00A072E4"/>
    <w:rsid w:val="00A07C63"/>
    <w:rsid w:val="00A100F5"/>
    <w:rsid w:val="00A1086A"/>
    <w:rsid w:val="00A11A64"/>
    <w:rsid w:val="00A127B7"/>
    <w:rsid w:val="00A12B1F"/>
    <w:rsid w:val="00A145C7"/>
    <w:rsid w:val="00A16741"/>
    <w:rsid w:val="00A16893"/>
    <w:rsid w:val="00A25527"/>
    <w:rsid w:val="00A31E71"/>
    <w:rsid w:val="00A3239D"/>
    <w:rsid w:val="00A407B8"/>
    <w:rsid w:val="00A4124B"/>
    <w:rsid w:val="00A412AB"/>
    <w:rsid w:val="00A4223C"/>
    <w:rsid w:val="00A42240"/>
    <w:rsid w:val="00A460F4"/>
    <w:rsid w:val="00A5111F"/>
    <w:rsid w:val="00A51DE7"/>
    <w:rsid w:val="00A55B48"/>
    <w:rsid w:val="00A61F4E"/>
    <w:rsid w:val="00A62316"/>
    <w:rsid w:val="00A63668"/>
    <w:rsid w:val="00A65682"/>
    <w:rsid w:val="00A671DD"/>
    <w:rsid w:val="00A738F5"/>
    <w:rsid w:val="00A75DC7"/>
    <w:rsid w:val="00A80454"/>
    <w:rsid w:val="00A80978"/>
    <w:rsid w:val="00A813E0"/>
    <w:rsid w:val="00A96131"/>
    <w:rsid w:val="00A97792"/>
    <w:rsid w:val="00AA3B93"/>
    <w:rsid w:val="00AA3E9B"/>
    <w:rsid w:val="00AA414F"/>
    <w:rsid w:val="00AA5DD4"/>
    <w:rsid w:val="00AB1453"/>
    <w:rsid w:val="00AB3CAA"/>
    <w:rsid w:val="00AB4837"/>
    <w:rsid w:val="00AB4CA3"/>
    <w:rsid w:val="00AB5398"/>
    <w:rsid w:val="00AC0191"/>
    <w:rsid w:val="00AC092C"/>
    <w:rsid w:val="00AD16F8"/>
    <w:rsid w:val="00AD232A"/>
    <w:rsid w:val="00AE4EE8"/>
    <w:rsid w:val="00AE5736"/>
    <w:rsid w:val="00AE6088"/>
    <w:rsid w:val="00AF0210"/>
    <w:rsid w:val="00AF15BC"/>
    <w:rsid w:val="00AF32C6"/>
    <w:rsid w:val="00AF3AE3"/>
    <w:rsid w:val="00AF5262"/>
    <w:rsid w:val="00AF54FD"/>
    <w:rsid w:val="00AF5CA9"/>
    <w:rsid w:val="00B00125"/>
    <w:rsid w:val="00B017EA"/>
    <w:rsid w:val="00B01925"/>
    <w:rsid w:val="00B06209"/>
    <w:rsid w:val="00B11683"/>
    <w:rsid w:val="00B1243A"/>
    <w:rsid w:val="00B21825"/>
    <w:rsid w:val="00B31BB2"/>
    <w:rsid w:val="00B33EA2"/>
    <w:rsid w:val="00B36721"/>
    <w:rsid w:val="00B3769C"/>
    <w:rsid w:val="00B37B6C"/>
    <w:rsid w:val="00B40473"/>
    <w:rsid w:val="00B43C42"/>
    <w:rsid w:val="00B441CE"/>
    <w:rsid w:val="00B4471A"/>
    <w:rsid w:val="00B44F27"/>
    <w:rsid w:val="00B4718D"/>
    <w:rsid w:val="00B471DF"/>
    <w:rsid w:val="00B472EE"/>
    <w:rsid w:val="00B50C51"/>
    <w:rsid w:val="00B548E2"/>
    <w:rsid w:val="00B56139"/>
    <w:rsid w:val="00B57960"/>
    <w:rsid w:val="00B623B9"/>
    <w:rsid w:val="00B670F3"/>
    <w:rsid w:val="00B70F66"/>
    <w:rsid w:val="00B7138E"/>
    <w:rsid w:val="00B7251D"/>
    <w:rsid w:val="00B728B1"/>
    <w:rsid w:val="00B86D66"/>
    <w:rsid w:val="00B9124A"/>
    <w:rsid w:val="00B92195"/>
    <w:rsid w:val="00B94781"/>
    <w:rsid w:val="00B9577E"/>
    <w:rsid w:val="00B95C58"/>
    <w:rsid w:val="00BA1D81"/>
    <w:rsid w:val="00BA3828"/>
    <w:rsid w:val="00BA6DD6"/>
    <w:rsid w:val="00BB0664"/>
    <w:rsid w:val="00BB3840"/>
    <w:rsid w:val="00BB6727"/>
    <w:rsid w:val="00BC0A00"/>
    <w:rsid w:val="00BC2EA6"/>
    <w:rsid w:val="00BC3C76"/>
    <w:rsid w:val="00BC41C5"/>
    <w:rsid w:val="00BC439A"/>
    <w:rsid w:val="00BD0CAB"/>
    <w:rsid w:val="00BD0E85"/>
    <w:rsid w:val="00BD1754"/>
    <w:rsid w:val="00BD4796"/>
    <w:rsid w:val="00BD48A4"/>
    <w:rsid w:val="00BE0930"/>
    <w:rsid w:val="00BE1BAF"/>
    <w:rsid w:val="00BE3E63"/>
    <w:rsid w:val="00BE3EE9"/>
    <w:rsid w:val="00BE42FE"/>
    <w:rsid w:val="00BF04DF"/>
    <w:rsid w:val="00BF2F0E"/>
    <w:rsid w:val="00BF6A2F"/>
    <w:rsid w:val="00BF7061"/>
    <w:rsid w:val="00C00C6E"/>
    <w:rsid w:val="00C01F21"/>
    <w:rsid w:val="00C06694"/>
    <w:rsid w:val="00C07DD9"/>
    <w:rsid w:val="00C1353F"/>
    <w:rsid w:val="00C13FD9"/>
    <w:rsid w:val="00C1510C"/>
    <w:rsid w:val="00C15A57"/>
    <w:rsid w:val="00C17125"/>
    <w:rsid w:val="00C1747C"/>
    <w:rsid w:val="00C176D9"/>
    <w:rsid w:val="00C17A22"/>
    <w:rsid w:val="00C245A7"/>
    <w:rsid w:val="00C24938"/>
    <w:rsid w:val="00C265E9"/>
    <w:rsid w:val="00C274FC"/>
    <w:rsid w:val="00C32CE1"/>
    <w:rsid w:val="00C34C12"/>
    <w:rsid w:val="00C34DF0"/>
    <w:rsid w:val="00C351AE"/>
    <w:rsid w:val="00C35A4F"/>
    <w:rsid w:val="00C35DE8"/>
    <w:rsid w:val="00C36B7A"/>
    <w:rsid w:val="00C4538C"/>
    <w:rsid w:val="00C46908"/>
    <w:rsid w:val="00C4711B"/>
    <w:rsid w:val="00C50422"/>
    <w:rsid w:val="00C52853"/>
    <w:rsid w:val="00C5476E"/>
    <w:rsid w:val="00C600AC"/>
    <w:rsid w:val="00C606F9"/>
    <w:rsid w:val="00C6102D"/>
    <w:rsid w:val="00C63436"/>
    <w:rsid w:val="00C665A1"/>
    <w:rsid w:val="00C66924"/>
    <w:rsid w:val="00C67E7F"/>
    <w:rsid w:val="00C708A4"/>
    <w:rsid w:val="00C72D4A"/>
    <w:rsid w:val="00C73B28"/>
    <w:rsid w:val="00C73BF1"/>
    <w:rsid w:val="00C75816"/>
    <w:rsid w:val="00C829EF"/>
    <w:rsid w:val="00C82AB0"/>
    <w:rsid w:val="00C87C06"/>
    <w:rsid w:val="00C87D59"/>
    <w:rsid w:val="00C91E25"/>
    <w:rsid w:val="00C92131"/>
    <w:rsid w:val="00C92890"/>
    <w:rsid w:val="00C95ACA"/>
    <w:rsid w:val="00C96FF4"/>
    <w:rsid w:val="00CA070E"/>
    <w:rsid w:val="00CA094C"/>
    <w:rsid w:val="00CA35EC"/>
    <w:rsid w:val="00CB308A"/>
    <w:rsid w:val="00CB424A"/>
    <w:rsid w:val="00CC0685"/>
    <w:rsid w:val="00CC1A58"/>
    <w:rsid w:val="00CC1F93"/>
    <w:rsid w:val="00CC27C6"/>
    <w:rsid w:val="00CC6EB0"/>
    <w:rsid w:val="00CD12E0"/>
    <w:rsid w:val="00CD2296"/>
    <w:rsid w:val="00CD2774"/>
    <w:rsid w:val="00CD4693"/>
    <w:rsid w:val="00CD4BFF"/>
    <w:rsid w:val="00CE00D1"/>
    <w:rsid w:val="00CE05BC"/>
    <w:rsid w:val="00CE1622"/>
    <w:rsid w:val="00CE37A4"/>
    <w:rsid w:val="00CE6A01"/>
    <w:rsid w:val="00CF03EC"/>
    <w:rsid w:val="00CF25AD"/>
    <w:rsid w:val="00CF552A"/>
    <w:rsid w:val="00CF57A1"/>
    <w:rsid w:val="00D013EB"/>
    <w:rsid w:val="00D016D4"/>
    <w:rsid w:val="00D0388E"/>
    <w:rsid w:val="00D038F8"/>
    <w:rsid w:val="00D0473D"/>
    <w:rsid w:val="00D04B5C"/>
    <w:rsid w:val="00D05C26"/>
    <w:rsid w:val="00D07578"/>
    <w:rsid w:val="00D0798F"/>
    <w:rsid w:val="00D10161"/>
    <w:rsid w:val="00D10310"/>
    <w:rsid w:val="00D12232"/>
    <w:rsid w:val="00D12E41"/>
    <w:rsid w:val="00D15C20"/>
    <w:rsid w:val="00D15CBC"/>
    <w:rsid w:val="00D17C76"/>
    <w:rsid w:val="00D202A4"/>
    <w:rsid w:val="00D24AFF"/>
    <w:rsid w:val="00D32B44"/>
    <w:rsid w:val="00D34C1E"/>
    <w:rsid w:val="00D35316"/>
    <w:rsid w:val="00D364C7"/>
    <w:rsid w:val="00D3664D"/>
    <w:rsid w:val="00D43432"/>
    <w:rsid w:val="00D4492E"/>
    <w:rsid w:val="00D5210B"/>
    <w:rsid w:val="00D52BBA"/>
    <w:rsid w:val="00D52CB2"/>
    <w:rsid w:val="00D5323A"/>
    <w:rsid w:val="00D53813"/>
    <w:rsid w:val="00D55E3C"/>
    <w:rsid w:val="00D62684"/>
    <w:rsid w:val="00D63BC6"/>
    <w:rsid w:val="00D64DA1"/>
    <w:rsid w:val="00D659BE"/>
    <w:rsid w:val="00D70130"/>
    <w:rsid w:val="00D70672"/>
    <w:rsid w:val="00D73689"/>
    <w:rsid w:val="00D73BFC"/>
    <w:rsid w:val="00D73DA4"/>
    <w:rsid w:val="00D74D48"/>
    <w:rsid w:val="00D750C3"/>
    <w:rsid w:val="00D77958"/>
    <w:rsid w:val="00D803ED"/>
    <w:rsid w:val="00D80545"/>
    <w:rsid w:val="00D8086E"/>
    <w:rsid w:val="00D82D42"/>
    <w:rsid w:val="00D83A2B"/>
    <w:rsid w:val="00D85FF4"/>
    <w:rsid w:val="00D87CD4"/>
    <w:rsid w:val="00D87FEF"/>
    <w:rsid w:val="00D9082B"/>
    <w:rsid w:val="00D90EA9"/>
    <w:rsid w:val="00D919B6"/>
    <w:rsid w:val="00D91C36"/>
    <w:rsid w:val="00D92A42"/>
    <w:rsid w:val="00D94ABA"/>
    <w:rsid w:val="00D960EA"/>
    <w:rsid w:val="00D967E7"/>
    <w:rsid w:val="00D9697F"/>
    <w:rsid w:val="00DA08B0"/>
    <w:rsid w:val="00DA0D5F"/>
    <w:rsid w:val="00DA1688"/>
    <w:rsid w:val="00DA28FD"/>
    <w:rsid w:val="00DA2C54"/>
    <w:rsid w:val="00DA30E3"/>
    <w:rsid w:val="00DA6F5C"/>
    <w:rsid w:val="00DB0D5B"/>
    <w:rsid w:val="00DC0BA3"/>
    <w:rsid w:val="00DC0FAD"/>
    <w:rsid w:val="00DC2C3C"/>
    <w:rsid w:val="00DC6DFB"/>
    <w:rsid w:val="00DC6E4E"/>
    <w:rsid w:val="00DC70A8"/>
    <w:rsid w:val="00DD1027"/>
    <w:rsid w:val="00DD1917"/>
    <w:rsid w:val="00DD1B77"/>
    <w:rsid w:val="00DD5A10"/>
    <w:rsid w:val="00DD7959"/>
    <w:rsid w:val="00DE17D6"/>
    <w:rsid w:val="00DE2B1B"/>
    <w:rsid w:val="00DE4021"/>
    <w:rsid w:val="00DE6751"/>
    <w:rsid w:val="00DE6ED5"/>
    <w:rsid w:val="00DF056E"/>
    <w:rsid w:val="00DF0E33"/>
    <w:rsid w:val="00DF1D46"/>
    <w:rsid w:val="00DF3809"/>
    <w:rsid w:val="00DF3DE0"/>
    <w:rsid w:val="00DF4ABC"/>
    <w:rsid w:val="00E00A25"/>
    <w:rsid w:val="00E021BC"/>
    <w:rsid w:val="00E02F3E"/>
    <w:rsid w:val="00E035CA"/>
    <w:rsid w:val="00E066CF"/>
    <w:rsid w:val="00E10D25"/>
    <w:rsid w:val="00E15409"/>
    <w:rsid w:val="00E159C2"/>
    <w:rsid w:val="00E16C3D"/>
    <w:rsid w:val="00E22F51"/>
    <w:rsid w:val="00E251F9"/>
    <w:rsid w:val="00E2565A"/>
    <w:rsid w:val="00E30056"/>
    <w:rsid w:val="00E35D12"/>
    <w:rsid w:val="00E42A9B"/>
    <w:rsid w:val="00E45330"/>
    <w:rsid w:val="00E46236"/>
    <w:rsid w:val="00E468EE"/>
    <w:rsid w:val="00E46AF7"/>
    <w:rsid w:val="00E47231"/>
    <w:rsid w:val="00E47830"/>
    <w:rsid w:val="00E51D42"/>
    <w:rsid w:val="00E53C3A"/>
    <w:rsid w:val="00E558DF"/>
    <w:rsid w:val="00E5663A"/>
    <w:rsid w:val="00E57239"/>
    <w:rsid w:val="00E57D11"/>
    <w:rsid w:val="00E60598"/>
    <w:rsid w:val="00E622A6"/>
    <w:rsid w:val="00E64637"/>
    <w:rsid w:val="00E65A5F"/>
    <w:rsid w:val="00E66229"/>
    <w:rsid w:val="00E706FF"/>
    <w:rsid w:val="00E84BEE"/>
    <w:rsid w:val="00E85A5C"/>
    <w:rsid w:val="00E87FE9"/>
    <w:rsid w:val="00E9329E"/>
    <w:rsid w:val="00E95158"/>
    <w:rsid w:val="00E96AD6"/>
    <w:rsid w:val="00E978B6"/>
    <w:rsid w:val="00EA0D57"/>
    <w:rsid w:val="00EA2E4D"/>
    <w:rsid w:val="00EA4EFD"/>
    <w:rsid w:val="00EA6CCF"/>
    <w:rsid w:val="00EA793F"/>
    <w:rsid w:val="00EB0247"/>
    <w:rsid w:val="00EB130D"/>
    <w:rsid w:val="00EB1758"/>
    <w:rsid w:val="00EB41A7"/>
    <w:rsid w:val="00EB4E02"/>
    <w:rsid w:val="00EB6583"/>
    <w:rsid w:val="00EB7BDE"/>
    <w:rsid w:val="00EC091E"/>
    <w:rsid w:val="00EC1BE5"/>
    <w:rsid w:val="00EC33F8"/>
    <w:rsid w:val="00EC3408"/>
    <w:rsid w:val="00EC4279"/>
    <w:rsid w:val="00EC4AE9"/>
    <w:rsid w:val="00EC4C6A"/>
    <w:rsid w:val="00EC5F81"/>
    <w:rsid w:val="00EC743B"/>
    <w:rsid w:val="00ED11CB"/>
    <w:rsid w:val="00ED2464"/>
    <w:rsid w:val="00ED377C"/>
    <w:rsid w:val="00ED38F9"/>
    <w:rsid w:val="00ED6958"/>
    <w:rsid w:val="00EE1D88"/>
    <w:rsid w:val="00EE3E1C"/>
    <w:rsid w:val="00EE41FC"/>
    <w:rsid w:val="00EE59FE"/>
    <w:rsid w:val="00EE611A"/>
    <w:rsid w:val="00EE682C"/>
    <w:rsid w:val="00EE6C89"/>
    <w:rsid w:val="00EE7FC8"/>
    <w:rsid w:val="00EF11D9"/>
    <w:rsid w:val="00EF1CCA"/>
    <w:rsid w:val="00EF3310"/>
    <w:rsid w:val="00EF3C8C"/>
    <w:rsid w:val="00EF5667"/>
    <w:rsid w:val="00EF654D"/>
    <w:rsid w:val="00EF7C50"/>
    <w:rsid w:val="00F065F9"/>
    <w:rsid w:val="00F07B13"/>
    <w:rsid w:val="00F121F2"/>
    <w:rsid w:val="00F13218"/>
    <w:rsid w:val="00F17167"/>
    <w:rsid w:val="00F17CFC"/>
    <w:rsid w:val="00F22818"/>
    <w:rsid w:val="00F236BC"/>
    <w:rsid w:val="00F23822"/>
    <w:rsid w:val="00F253B5"/>
    <w:rsid w:val="00F25437"/>
    <w:rsid w:val="00F26940"/>
    <w:rsid w:val="00F32473"/>
    <w:rsid w:val="00F32D9D"/>
    <w:rsid w:val="00F33020"/>
    <w:rsid w:val="00F33C90"/>
    <w:rsid w:val="00F35B6F"/>
    <w:rsid w:val="00F36CBE"/>
    <w:rsid w:val="00F403F7"/>
    <w:rsid w:val="00F40919"/>
    <w:rsid w:val="00F432DA"/>
    <w:rsid w:val="00F45669"/>
    <w:rsid w:val="00F52673"/>
    <w:rsid w:val="00F5595B"/>
    <w:rsid w:val="00F569B8"/>
    <w:rsid w:val="00F57BD0"/>
    <w:rsid w:val="00F6275B"/>
    <w:rsid w:val="00F62CF3"/>
    <w:rsid w:val="00F64B0B"/>
    <w:rsid w:val="00F64EFC"/>
    <w:rsid w:val="00F669E1"/>
    <w:rsid w:val="00F711FF"/>
    <w:rsid w:val="00F74C96"/>
    <w:rsid w:val="00F757AC"/>
    <w:rsid w:val="00F75CE6"/>
    <w:rsid w:val="00F842F4"/>
    <w:rsid w:val="00F8480B"/>
    <w:rsid w:val="00F84A98"/>
    <w:rsid w:val="00F87368"/>
    <w:rsid w:val="00F90193"/>
    <w:rsid w:val="00F93F75"/>
    <w:rsid w:val="00F94D76"/>
    <w:rsid w:val="00F96C10"/>
    <w:rsid w:val="00FA054A"/>
    <w:rsid w:val="00FA558E"/>
    <w:rsid w:val="00FA6C93"/>
    <w:rsid w:val="00FC0824"/>
    <w:rsid w:val="00FC1AFB"/>
    <w:rsid w:val="00FC3407"/>
    <w:rsid w:val="00FC3483"/>
    <w:rsid w:val="00FC401D"/>
    <w:rsid w:val="00FC4E6F"/>
    <w:rsid w:val="00FD1261"/>
    <w:rsid w:val="00FD1B0E"/>
    <w:rsid w:val="00FD2963"/>
    <w:rsid w:val="00FD30A6"/>
    <w:rsid w:val="00FD7341"/>
    <w:rsid w:val="00FE0258"/>
    <w:rsid w:val="00FE04D8"/>
    <w:rsid w:val="00FE2CB3"/>
    <w:rsid w:val="00FE317E"/>
    <w:rsid w:val="00FE53FA"/>
    <w:rsid w:val="00FE6F12"/>
    <w:rsid w:val="00FF33CA"/>
    <w:rsid w:val="00FF44A1"/>
    <w:rsid w:val="00FF5933"/>
    <w:rsid w:val="00FF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9F264"/>
  <w15:docId w15:val="{D4B44BF4-BD48-4EAD-A144-8C5C812D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CE"/>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904ACE"/>
    <w:pPr>
      <w:ind w:left="720"/>
      <w:contextualSpacing/>
    </w:pPr>
  </w:style>
  <w:style w:type="paragraph" w:styleId="BodyTextIndent2">
    <w:name w:val="Body Text Indent 2"/>
    <w:basedOn w:val="Normal"/>
    <w:link w:val="BodyTextIndent2Char"/>
    <w:rsid w:val="00904ACE"/>
    <w:pPr>
      <w:spacing w:after="120" w:line="480" w:lineRule="auto"/>
      <w:ind w:left="283" w:firstLine="567"/>
      <w:jc w:val="both"/>
    </w:pPr>
    <w:rPr>
      <w:rFonts w:ascii="Times New Roman" w:eastAsia="Times New Roman" w:hAnsi="Times New Roman" w:cs="Times New Roman"/>
      <w:sz w:val="24"/>
      <w:szCs w:val="24"/>
      <w:lang w:eastAsia="lt-LT"/>
    </w:rPr>
  </w:style>
  <w:style w:type="character" w:customStyle="1" w:styleId="BodyTextIndent2Char">
    <w:name w:val="Body Text Indent 2 Char"/>
    <w:basedOn w:val="DefaultParagraphFont"/>
    <w:link w:val="BodyTextIndent2"/>
    <w:rsid w:val="00904ACE"/>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904ACE"/>
    <w:rPr>
      <w:lang w:val="lt-LT"/>
    </w:rPr>
  </w:style>
  <w:style w:type="character" w:styleId="CommentReference">
    <w:name w:val="annotation reference"/>
    <w:basedOn w:val="DefaultParagraphFont"/>
    <w:unhideWhenUsed/>
    <w:rsid w:val="003F633D"/>
    <w:rPr>
      <w:sz w:val="16"/>
      <w:szCs w:val="16"/>
    </w:rPr>
  </w:style>
  <w:style w:type="paragraph" w:styleId="CommentText">
    <w:name w:val="annotation text"/>
    <w:basedOn w:val="Normal"/>
    <w:link w:val="CommentTextChar"/>
    <w:unhideWhenUsed/>
    <w:rsid w:val="003F633D"/>
    <w:pPr>
      <w:spacing w:line="240" w:lineRule="auto"/>
    </w:pPr>
    <w:rPr>
      <w:sz w:val="20"/>
      <w:szCs w:val="20"/>
    </w:rPr>
  </w:style>
  <w:style w:type="character" w:customStyle="1" w:styleId="CommentTextChar">
    <w:name w:val="Comment Text Char"/>
    <w:basedOn w:val="DefaultParagraphFont"/>
    <w:link w:val="CommentText"/>
    <w:rsid w:val="003F633D"/>
    <w:rPr>
      <w:sz w:val="20"/>
      <w:szCs w:val="20"/>
      <w:lang w:val="lt-LT"/>
    </w:rPr>
  </w:style>
  <w:style w:type="paragraph" w:styleId="CommentSubject">
    <w:name w:val="annotation subject"/>
    <w:basedOn w:val="CommentText"/>
    <w:next w:val="CommentText"/>
    <w:link w:val="CommentSubjectChar"/>
    <w:uiPriority w:val="99"/>
    <w:semiHidden/>
    <w:unhideWhenUsed/>
    <w:rsid w:val="003F633D"/>
    <w:rPr>
      <w:b/>
      <w:bCs/>
    </w:rPr>
  </w:style>
  <w:style w:type="character" w:customStyle="1" w:styleId="CommentSubjectChar">
    <w:name w:val="Comment Subject Char"/>
    <w:basedOn w:val="CommentTextChar"/>
    <w:link w:val="CommentSubject"/>
    <w:uiPriority w:val="99"/>
    <w:semiHidden/>
    <w:rsid w:val="003F633D"/>
    <w:rPr>
      <w:b/>
      <w:bCs/>
      <w:sz w:val="20"/>
      <w:szCs w:val="20"/>
      <w:lang w:val="lt-LT"/>
    </w:rPr>
  </w:style>
  <w:style w:type="paragraph" w:styleId="BalloonText">
    <w:name w:val="Balloon Text"/>
    <w:basedOn w:val="Normal"/>
    <w:link w:val="BalloonTextChar"/>
    <w:uiPriority w:val="99"/>
    <w:semiHidden/>
    <w:unhideWhenUsed/>
    <w:rsid w:val="003F6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33D"/>
    <w:rPr>
      <w:rFonts w:ascii="Segoe UI" w:hAnsi="Segoe UI" w:cs="Segoe UI"/>
      <w:sz w:val="18"/>
      <w:szCs w:val="18"/>
      <w:lang w:val="lt-LT"/>
    </w:rPr>
  </w:style>
  <w:style w:type="paragraph" w:styleId="NormalWeb">
    <w:name w:val="Normal (Web)"/>
    <w:basedOn w:val="Normal"/>
    <w:uiPriority w:val="99"/>
    <w:unhideWhenUsed/>
    <w:rsid w:val="00461C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61C5F"/>
    <w:rPr>
      <w:color w:val="0000FF"/>
      <w:u w:val="single"/>
    </w:rPr>
  </w:style>
  <w:style w:type="paragraph" w:styleId="Revision">
    <w:name w:val="Revision"/>
    <w:hidden/>
    <w:uiPriority w:val="99"/>
    <w:semiHidden/>
    <w:rsid w:val="00AA414F"/>
    <w:pPr>
      <w:spacing w:after="0" w:line="240" w:lineRule="auto"/>
    </w:pPr>
    <w:rPr>
      <w:lang w:val="lt-LT"/>
    </w:rPr>
  </w:style>
  <w:style w:type="paragraph" w:styleId="Header">
    <w:name w:val="header"/>
    <w:basedOn w:val="Normal"/>
    <w:link w:val="HeaderChar"/>
    <w:uiPriority w:val="99"/>
    <w:unhideWhenUsed/>
    <w:rsid w:val="00C95A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5ACA"/>
    <w:rPr>
      <w:lang w:val="lt-LT"/>
    </w:rPr>
  </w:style>
  <w:style w:type="paragraph" w:styleId="Footer">
    <w:name w:val="footer"/>
    <w:basedOn w:val="Normal"/>
    <w:link w:val="FooterChar"/>
    <w:uiPriority w:val="99"/>
    <w:unhideWhenUsed/>
    <w:rsid w:val="00C95A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5ACA"/>
    <w:rPr>
      <w:lang w:val="lt-LT"/>
    </w:rPr>
  </w:style>
  <w:style w:type="character" w:styleId="Strong">
    <w:name w:val="Strong"/>
    <w:basedOn w:val="DefaultParagraphFont"/>
    <w:uiPriority w:val="22"/>
    <w:qFormat/>
    <w:rsid w:val="00224C6E"/>
    <w:rPr>
      <w:b/>
      <w:bCs/>
    </w:rPr>
  </w:style>
  <w:style w:type="table" w:styleId="TableGrid">
    <w:name w:val="Table Grid"/>
    <w:basedOn w:val="TableNormal"/>
    <w:uiPriority w:val="39"/>
    <w:rsid w:val="00224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1A6B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clear">
    <w:name w:val="clear"/>
    <w:basedOn w:val="DefaultParagraphFont"/>
    <w:rsid w:val="009C73E8"/>
  </w:style>
  <w:style w:type="character" w:customStyle="1" w:styleId="fontstyle01">
    <w:name w:val="fontstyle01"/>
    <w:basedOn w:val="DefaultParagraphFont"/>
    <w:rsid w:val="00F90193"/>
    <w:rPr>
      <w:rFonts w:ascii="TrebuchetMS" w:hAnsi="TrebuchetMS" w:hint="default"/>
      <w:b w:val="0"/>
      <w:bCs w:val="0"/>
      <w:i w:val="0"/>
      <w:iCs w:val="0"/>
      <w:color w:val="000000"/>
      <w:sz w:val="20"/>
      <w:szCs w:val="20"/>
    </w:rPr>
  </w:style>
  <w:style w:type="character" w:customStyle="1" w:styleId="Laukeliai">
    <w:name w:val="Laukeliai"/>
    <w:basedOn w:val="DefaultParagraphFont"/>
    <w:uiPriority w:val="1"/>
    <w:rsid w:val="008647D0"/>
    <w:rPr>
      <w:rFonts w:ascii="Arial" w:hAnsi="Arial"/>
      <w:sz w:val="20"/>
    </w:rPr>
  </w:style>
  <w:style w:type="paragraph" w:styleId="FootnoteText">
    <w:name w:val="footnote text"/>
    <w:basedOn w:val="Normal"/>
    <w:link w:val="FootnoteTextChar"/>
    <w:rsid w:val="007119A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119A7"/>
    <w:rPr>
      <w:rFonts w:ascii="Times New Roman" w:eastAsia="Times New Roman" w:hAnsi="Times New Roman" w:cs="Times New Roman"/>
      <w:sz w:val="20"/>
      <w:szCs w:val="20"/>
      <w:lang w:val="lt-LT"/>
    </w:rPr>
  </w:style>
  <w:style w:type="character" w:styleId="FootnoteReference">
    <w:name w:val="footnote reference"/>
    <w:basedOn w:val="DefaultParagraphFont"/>
    <w:rsid w:val="007119A7"/>
    <w:rPr>
      <w:vertAlign w:val="superscript"/>
    </w:rPr>
  </w:style>
  <w:style w:type="character" w:customStyle="1" w:styleId="Neapdorotaspaminjimas1">
    <w:name w:val="Neapdorotas paminėjimas1"/>
    <w:basedOn w:val="DefaultParagraphFont"/>
    <w:uiPriority w:val="99"/>
    <w:semiHidden/>
    <w:unhideWhenUsed/>
    <w:rsid w:val="00F121F2"/>
    <w:rPr>
      <w:color w:val="605E5C"/>
      <w:shd w:val="clear" w:color="auto" w:fill="E1DFDD"/>
    </w:rPr>
  </w:style>
  <w:style w:type="character" w:styleId="UnresolvedMention">
    <w:name w:val="Unresolved Mention"/>
    <w:basedOn w:val="DefaultParagraphFont"/>
    <w:uiPriority w:val="99"/>
    <w:semiHidden/>
    <w:unhideWhenUsed/>
    <w:rsid w:val="00F8480B"/>
    <w:rPr>
      <w:color w:val="605E5C"/>
      <w:shd w:val="clear" w:color="auto" w:fill="E1DFDD"/>
    </w:rPr>
  </w:style>
  <w:style w:type="character" w:styleId="Emphasis">
    <w:name w:val="Emphasis"/>
    <w:basedOn w:val="DefaultParagraphFont"/>
    <w:uiPriority w:val="20"/>
    <w:qFormat/>
    <w:rsid w:val="0044376C"/>
    <w:rPr>
      <w:i/>
      <w:iCs/>
    </w:rPr>
  </w:style>
  <w:style w:type="paragraph" w:customStyle="1" w:styleId="Bodytext1">
    <w:name w:val="Body text1"/>
    <w:basedOn w:val="Normal"/>
    <w:rsid w:val="0044376C"/>
    <w:pPr>
      <w:shd w:val="clear" w:color="auto" w:fill="FFFFFF"/>
      <w:suppressAutoHyphens/>
      <w:autoSpaceDN w:val="0"/>
      <w:spacing w:before="240" w:after="240" w:line="274" w:lineRule="exact"/>
      <w:ind w:hanging="1060"/>
      <w:textAlignment w:val="baseline"/>
    </w:pPr>
    <w:rPr>
      <w:rFonts w:ascii="Times New Roman" w:eastAsia="Calibri" w:hAnsi="Times New Roman" w:cs="Times New Roman"/>
      <w:sz w:val="23"/>
      <w:szCs w:val="23"/>
    </w:rPr>
  </w:style>
  <w:style w:type="paragraph" w:styleId="NoSpacing">
    <w:name w:val="No Spacing"/>
    <w:uiPriority w:val="1"/>
    <w:qFormat/>
    <w:rsid w:val="0044376C"/>
    <w:pPr>
      <w:spacing w:after="0" w:line="240" w:lineRule="auto"/>
    </w:pPr>
    <w:rPr>
      <w:lang w:val="lt-LT"/>
    </w:rPr>
  </w:style>
  <w:style w:type="character" w:customStyle="1" w:styleId="Bodytext2">
    <w:name w:val="Body text (2)_"/>
    <w:link w:val="Bodytext20"/>
    <w:rsid w:val="00DC0BA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DC0BA3"/>
    <w:pPr>
      <w:shd w:val="clear" w:color="auto" w:fill="FFFFFF"/>
      <w:spacing w:after="0" w:line="269" w:lineRule="exact"/>
      <w:ind w:hanging="400"/>
    </w:pPr>
    <w:rPr>
      <w:rFonts w:ascii="Times New Roman" w:hAnsi="Times New Roman" w:cs="Times New Roman"/>
      <w:i/>
      <w:iCs/>
      <w:sz w:val="23"/>
      <w:szCs w:val="23"/>
      <w:lang w:val="en-US"/>
    </w:rPr>
  </w:style>
  <w:style w:type="character" w:customStyle="1" w:styleId="Bodytext2NotItalic2">
    <w:name w:val="Body text (2) + Not Italic2"/>
    <w:rsid w:val="00DC0BA3"/>
    <w:rPr>
      <w:rFonts w:ascii="Times New Roman" w:hAnsi="Times New Roman" w:cs="Times New Roman"/>
      <w:i/>
      <w:i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652">
      <w:bodyDiv w:val="1"/>
      <w:marLeft w:val="0"/>
      <w:marRight w:val="0"/>
      <w:marTop w:val="0"/>
      <w:marBottom w:val="0"/>
      <w:divBdr>
        <w:top w:val="none" w:sz="0" w:space="0" w:color="auto"/>
        <w:left w:val="none" w:sz="0" w:space="0" w:color="auto"/>
        <w:bottom w:val="none" w:sz="0" w:space="0" w:color="auto"/>
        <w:right w:val="none" w:sz="0" w:space="0" w:color="auto"/>
      </w:divBdr>
    </w:div>
    <w:div w:id="45565724">
      <w:bodyDiv w:val="1"/>
      <w:marLeft w:val="0"/>
      <w:marRight w:val="0"/>
      <w:marTop w:val="0"/>
      <w:marBottom w:val="0"/>
      <w:divBdr>
        <w:top w:val="none" w:sz="0" w:space="0" w:color="auto"/>
        <w:left w:val="none" w:sz="0" w:space="0" w:color="auto"/>
        <w:bottom w:val="none" w:sz="0" w:space="0" w:color="auto"/>
        <w:right w:val="none" w:sz="0" w:space="0" w:color="auto"/>
      </w:divBdr>
    </w:div>
    <w:div w:id="47388072">
      <w:bodyDiv w:val="1"/>
      <w:marLeft w:val="0"/>
      <w:marRight w:val="0"/>
      <w:marTop w:val="0"/>
      <w:marBottom w:val="0"/>
      <w:divBdr>
        <w:top w:val="none" w:sz="0" w:space="0" w:color="auto"/>
        <w:left w:val="none" w:sz="0" w:space="0" w:color="auto"/>
        <w:bottom w:val="none" w:sz="0" w:space="0" w:color="auto"/>
        <w:right w:val="none" w:sz="0" w:space="0" w:color="auto"/>
      </w:divBdr>
    </w:div>
    <w:div w:id="152375125">
      <w:bodyDiv w:val="1"/>
      <w:marLeft w:val="0"/>
      <w:marRight w:val="0"/>
      <w:marTop w:val="0"/>
      <w:marBottom w:val="0"/>
      <w:divBdr>
        <w:top w:val="none" w:sz="0" w:space="0" w:color="auto"/>
        <w:left w:val="none" w:sz="0" w:space="0" w:color="auto"/>
        <w:bottom w:val="none" w:sz="0" w:space="0" w:color="auto"/>
        <w:right w:val="none" w:sz="0" w:space="0" w:color="auto"/>
      </w:divBdr>
    </w:div>
    <w:div w:id="403527031">
      <w:bodyDiv w:val="1"/>
      <w:marLeft w:val="0"/>
      <w:marRight w:val="0"/>
      <w:marTop w:val="0"/>
      <w:marBottom w:val="0"/>
      <w:divBdr>
        <w:top w:val="none" w:sz="0" w:space="0" w:color="auto"/>
        <w:left w:val="none" w:sz="0" w:space="0" w:color="auto"/>
        <w:bottom w:val="none" w:sz="0" w:space="0" w:color="auto"/>
        <w:right w:val="none" w:sz="0" w:space="0" w:color="auto"/>
      </w:divBdr>
    </w:div>
    <w:div w:id="475611479">
      <w:bodyDiv w:val="1"/>
      <w:marLeft w:val="0"/>
      <w:marRight w:val="0"/>
      <w:marTop w:val="0"/>
      <w:marBottom w:val="0"/>
      <w:divBdr>
        <w:top w:val="none" w:sz="0" w:space="0" w:color="auto"/>
        <w:left w:val="none" w:sz="0" w:space="0" w:color="auto"/>
        <w:bottom w:val="none" w:sz="0" w:space="0" w:color="auto"/>
        <w:right w:val="none" w:sz="0" w:space="0" w:color="auto"/>
      </w:divBdr>
    </w:div>
    <w:div w:id="562836130">
      <w:bodyDiv w:val="1"/>
      <w:marLeft w:val="0"/>
      <w:marRight w:val="0"/>
      <w:marTop w:val="0"/>
      <w:marBottom w:val="0"/>
      <w:divBdr>
        <w:top w:val="none" w:sz="0" w:space="0" w:color="auto"/>
        <w:left w:val="none" w:sz="0" w:space="0" w:color="auto"/>
        <w:bottom w:val="none" w:sz="0" w:space="0" w:color="auto"/>
        <w:right w:val="none" w:sz="0" w:space="0" w:color="auto"/>
      </w:divBdr>
    </w:div>
    <w:div w:id="809707201">
      <w:bodyDiv w:val="1"/>
      <w:marLeft w:val="0"/>
      <w:marRight w:val="0"/>
      <w:marTop w:val="0"/>
      <w:marBottom w:val="0"/>
      <w:divBdr>
        <w:top w:val="none" w:sz="0" w:space="0" w:color="auto"/>
        <w:left w:val="none" w:sz="0" w:space="0" w:color="auto"/>
        <w:bottom w:val="none" w:sz="0" w:space="0" w:color="auto"/>
        <w:right w:val="none" w:sz="0" w:space="0" w:color="auto"/>
      </w:divBdr>
    </w:div>
    <w:div w:id="815997183">
      <w:bodyDiv w:val="1"/>
      <w:marLeft w:val="0"/>
      <w:marRight w:val="0"/>
      <w:marTop w:val="0"/>
      <w:marBottom w:val="0"/>
      <w:divBdr>
        <w:top w:val="none" w:sz="0" w:space="0" w:color="auto"/>
        <w:left w:val="none" w:sz="0" w:space="0" w:color="auto"/>
        <w:bottom w:val="none" w:sz="0" w:space="0" w:color="auto"/>
        <w:right w:val="none" w:sz="0" w:space="0" w:color="auto"/>
      </w:divBdr>
    </w:div>
    <w:div w:id="1144396277">
      <w:bodyDiv w:val="1"/>
      <w:marLeft w:val="0"/>
      <w:marRight w:val="0"/>
      <w:marTop w:val="0"/>
      <w:marBottom w:val="0"/>
      <w:divBdr>
        <w:top w:val="none" w:sz="0" w:space="0" w:color="auto"/>
        <w:left w:val="none" w:sz="0" w:space="0" w:color="auto"/>
        <w:bottom w:val="none" w:sz="0" w:space="0" w:color="auto"/>
        <w:right w:val="none" w:sz="0" w:space="0" w:color="auto"/>
      </w:divBdr>
    </w:div>
    <w:div w:id="1244798876">
      <w:bodyDiv w:val="1"/>
      <w:marLeft w:val="0"/>
      <w:marRight w:val="0"/>
      <w:marTop w:val="0"/>
      <w:marBottom w:val="0"/>
      <w:divBdr>
        <w:top w:val="none" w:sz="0" w:space="0" w:color="auto"/>
        <w:left w:val="none" w:sz="0" w:space="0" w:color="auto"/>
        <w:bottom w:val="none" w:sz="0" w:space="0" w:color="auto"/>
        <w:right w:val="none" w:sz="0" w:space="0" w:color="auto"/>
      </w:divBdr>
    </w:div>
    <w:div w:id="1280990299">
      <w:bodyDiv w:val="1"/>
      <w:marLeft w:val="0"/>
      <w:marRight w:val="0"/>
      <w:marTop w:val="0"/>
      <w:marBottom w:val="0"/>
      <w:divBdr>
        <w:top w:val="none" w:sz="0" w:space="0" w:color="auto"/>
        <w:left w:val="none" w:sz="0" w:space="0" w:color="auto"/>
        <w:bottom w:val="none" w:sz="0" w:space="0" w:color="auto"/>
        <w:right w:val="none" w:sz="0" w:space="0" w:color="auto"/>
      </w:divBdr>
    </w:div>
    <w:div w:id="1572350440">
      <w:bodyDiv w:val="1"/>
      <w:marLeft w:val="0"/>
      <w:marRight w:val="0"/>
      <w:marTop w:val="0"/>
      <w:marBottom w:val="0"/>
      <w:divBdr>
        <w:top w:val="none" w:sz="0" w:space="0" w:color="auto"/>
        <w:left w:val="none" w:sz="0" w:space="0" w:color="auto"/>
        <w:bottom w:val="none" w:sz="0" w:space="0" w:color="auto"/>
        <w:right w:val="none" w:sz="0" w:space="0" w:color="auto"/>
      </w:divBdr>
    </w:div>
    <w:div w:id="1630890225">
      <w:bodyDiv w:val="1"/>
      <w:marLeft w:val="0"/>
      <w:marRight w:val="0"/>
      <w:marTop w:val="0"/>
      <w:marBottom w:val="0"/>
      <w:divBdr>
        <w:top w:val="none" w:sz="0" w:space="0" w:color="auto"/>
        <w:left w:val="none" w:sz="0" w:space="0" w:color="auto"/>
        <w:bottom w:val="none" w:sz="0" w:space="0" w:color="auto"/>
        <w:right w:val="none" w:sz="0" w:space="0" w:color="auto"/>
      </w:divBdr>
    </w:div>
    <w:div w:id="1689525816">
      <w:bodyDiv w:val="1"/>
      <w:marLeft w:val="0"/>
      <w:marRight w:val="0"/>
      <w:marTop w:val="0"/>
      <w:marBottom w:val="0"/>
      <w:divBdr>
        <w:top w:val="none" w:sz="0" w:space="0" w:color="auto"/>
        <w:left w:val="none" w:sz="0" w:space="0" w:color="auto"/>
        <w:bottom w:val="none" w:sz="0" w:space="0" w:color="auto"/>
        <w:right w:val="none" w:sz="0" w:space="0" w:color="auto"/>
      </w:divBdr>
    </w:div>
    <w:div w:id="1859540271">
      <w:bodyDiv w:val="1"/>
      <w:marLeft w:val="0"/>
      <w:marRight w:val="0"/>
      <w:marTop w:val="0"/>
      <w:marBottom w:val="0"/>
      <w:divBdr>
        <w:top w:val="none" w:sz="0" w:space="0" w:color="auto"/>
        <w:left w:val="none" w:sz="0" w:space="0" w:color="auto"/>
        <w:bottom w:val="none" w:sz="0" w:space="0" w:color="auto"/>
        <w:right w:val="none" w:sz="0" w:space="0" w:color="auto"/>
      </w:divBdr>
    </w:div>
    <w:div w:id="1905289377">
      <w:bodyDiv w:val="1"/>
      <w:marLeft w:val="0"/>
      <w:marRight w:val="0"/>
      <w:marTop w:val="0"/>
      <w:marBottom w:val="0"/>
      <w:divBdr>
        <w:top w:val="none" w:sz="0" w:space="0" w:color="auto"/>
        <w:left w:val="none" w:sz="0" w:space="0" w:color="auto"/>
        <w:bottom w:val="none" w:sz="0" w:space="0" w:color="auto"/>
        <w:right w:val="none" w:sz="0" w:space="0" w:color="auto"/>
      </w:divBdr>
    </w:div>
    <w:div w:id="2060199969">
      <w:bodyDiv w:val="1"/>
      <w:marLeft w:val="0"/>
      <w:marRight w:val="0"/>
      <w:marTop w:val="0"/>
      <w:marBottom w:val="0"/>
      <w:divBdr>
        <w:top w:val="none" w:sz="0" w:space="0" w:color="auto"/>
        <w:left w:val="none" w:sz="0" w:space="0" w:color="auto"/>
        <w:bottom w:val="none" w:sz="0" w:space="0" w:color="auto"/>
        <w:right w:val="none" w:sz="0" w:space="0" w:color="auto"/>
      </w:divBdr>
    </w:div>
    <w:div w:id="2104035147">
      <w:bodyDiv w:val="1"/>
      <w:marLeft w:val="0"/>
      <w:marRight w:val="0"/>
      <w:marTop w:val="0"/>
      <w:marBottom w:val="0"/>
      <w:divBdr>
        <w:top w:val="none" w:sz="0" w:space="0" w:color="auto"/>
        <w:left w:val="none" w:sz="0" w:space="0" w:color="auto"/>
        <w:bottom w:val="none" w:sz="0" w:space="0" w:color="auto"/>
        <w:right w:val="none" w:sz="0" w:space="0" w:color="auto"/>
      </w:divBdr>
    </w:div>
    <w:div w:id="211566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0320F-02F0-4551-AE24-0E194C8A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3805</Words>
  <Characters>2169</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Vitkauskiene</dc:creator>
  <cp:keywords/>
  <dc:description/>
  <cp:lastModifiedBy>Jolanta Tamkunė | VMU</cp:lastModifiedBy>
  <cp:revision>2</cp:revision>
  <cp:lastPrinted>2021-06-10T11:00:00Z</cp:lastPrinted>
  <dcterms:created xsi:type="dcterms:W3CDTF">2022-04-12T09:34:00Z</dcterms:created>
  <dcterms:modified xsi:type="dcterms:W3CDTF">2022-04-12T09:34:00Z</dcterms:modified>
</cp:coreProperties>
</file>