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3C3" w:rsidRPr="002463C3" w:rsidRDefault="002463C3" w:rsidP="002463C3">
      <w:pPr>
        <w:spacing w:after="0" w:line="240" w:lineRule="auto"/>
        <w:ind w:firstLine="6521"/>
        <w:jc w:val="lef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0" w:name="_GoBack"/>
      <w:r w:rsidRPr="002463C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2022 m. </w:t>
      </w:r>
      <w:r w:rsidRPr="002463C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balandžio 22d.                           </w:t>
      </w:r>
      <w:r w:rsidRPr="002463C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:rsidR="002463C3" w:rsidRPr="002463C3" w:rsidRDefault="002463C3" w:rsidP="002463C3">
      <w:pPr>
        <w:spacing w:after="0" w:line="240" w:lineRule="auto"/>
        <w:ind w:left="6521"/>
        <w:jc w:val="lef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463C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paslaugų viešojo pirkimo-pardavimo sutarties </w:t>
      </w:r>
    </w:p>
    <w:p w:rsidR="002463C3" w:rsidRPr="002463C3" w:rsidRDefault="002463C3" w:rsidP="002463C3">
      <w:pPr>
        <w:spacing w:after="0" w:line="240" w:lineRule="auto"/>
        <w:ind w:left="6521"/>
        <w:jc w:val="lef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463C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 priedas             </w:t>
      </w:r>
    </w:p>
    <w:p w:rsidR="002463C3" w:rsidRPr="002463C3" w:rsidRDefault="002463C3" w:rsidP="002463C3">
      <w:pPr>
        <w:widowControl w:val="0"/>
        <w:suppressAutoHyphens/>
        <w:spacing w:after="0" w:line="240" w:lineRule="auto"/>
        <w:ind w:firstLine="6521"/>
        <w:rPr>
          <w:rFonts w:ascii="Arial" w:eastAsia="Times New Roman" w:hAnsi="Arial" w:cs="Arial"/>
          <w:color w:val="000000"/>
          <w:lang w:val="lt-LT" w:eastAsia="lt-LT"/>
        </w:rPr>
      </w:pPr>
    </w:p>
    <w:p w:rsidR="002463C3" w:rsidRPr="002463C3" w:rsidRDefault="002463C3" w:rsidP="002463C3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bookmarkEnd w:id="0"/>
    <w:p w:rsidR="002463C3" w:rsidRPr="00260926" w:rsidRDefault="002463C3" w:rsidP="002463C3">
      <w:pPr>
        <w:tabs>
          <w:tab w:val="left" w:pos="1304"/>
          <w:tab w:val="left" w:pos="1457"/>
          <w:tab w:val="left" w:pos="1604"/>
          <w:tab w:val="left" w:pos="1757"/>
          <w:tab w:val="left" w:pos="7020"/>
          <w:tab w:val="left" w:pos="7200"/>
        </w:tabs>
        <w:autoSpaceDE w:val="0"/>
        <w:autoSpaceDN w:val="0"/>
        <w:spacing w:after="0" w:line="240" w:lineRule="auto"/>
        <w:ind w:left="5529"/>
        <w:rPr>
          <w:rFonts w:ascii="Calibri Light" w:eastAsia="Times New Roman" w:hAnsi="Calibri Light" w:cs="Calibri Light"/>
          <w:lang w:val="lt-LT"/>
        </w:rPr>
      </w:pPr>
    </w:p>
    <w:p w:rsidR="002463C3" w:rsidRPr="007029A1" w:rsidRDefault="002463C3" w:rsidP="00246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029A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(Paraiškos paslaugoms suteikti forma)</w:t>
      </w:r>
    </w:p>
    <w:p w:rsidR="002463C3" w:rsidRPr="007029A1" w:rsidRDefault="002463C3" w:rsidP="00246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463C3" w:rsidRPr="007029A1" w:rsidRDefault="002463C3" w:rsidP="00246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029A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PASLAUGŲ PARAIŠKA NR.</w:t>
      </w:r>
    </w:p>
    <w:p w:rsidR="002463C3" w:rsidRPr="007029A1" w:rsidRDefault="002463C3" w:rsidP="00246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463C3" w:rsidRPr="007029A1" w:rsidRDefault="002463C3" w:rsidP="00246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029A1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</w:t>
      </w:r>
    </w:p>
    <w:p w:rsidR="002463C3" w:rsidRPr="007029A1" w:rsidRDefault="002463C3" w:rsidP="00246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029A1">
        <w:rPr>
          <w:rFonts w:ascii="Times New Roman" w:eastAsia="Times New Roman" w:hAnsi="Times New Roman" w:cs="Times New Roman"/>
          <w:sz w:val="24"/>
          <w:szCs w:val="24"/>
          <w:lang w:val="lt-LT"/>
        </w:rPr>
        <w:t>(paraiškos surašymo data)</w:t>
      </w:r>
    </w:p>
    <w:p w:rsidR="002463C3" w:rsidRPr="007029A1" w:rsidRDefault="002463C3" w:rsidP="00246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463C3" w:rsidRPr="007029A1" w:rsidRDefault="002463C3" w:rsidP="00246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463C3" w:rsidRPr="007029A1" w:rsidRDefault="002463C3" w:rsidP="002463C3">
      <w:pPr>
        <w:spacing w:after="0" w:line="240" w:lineRule="auto"/>
        <w:ind w:firstLine="680"/>
        <w:jc w:val="lef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029A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Pagal </w:t>
      </w:r>
      <w:r w:rsidRPr="007029A1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data</w:t>
      </w:r>
      <w:r w:rsidRPr="007029A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Paslaugų teikimo sutarties Nr. </w:t>
      </w:r>
      <w:r w:rsidRPr="007029A1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XXXX</w:t>
      </w:r>
      <w:r w:rsidRPr="007029A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sudarytos tarp Informatikos ir ryšių departamento prie Lietuvos Respublikos vidaus reikalų ministerijos (toliau – IRD) ir </w:t>
      </w:r>
      <w:r w:rsidRPr="007029A1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Paslaugų teikėju</w:t>
      </w:r>
      <w:r w:rsidRPr="007029A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Techninės specifikacijos </w:t>
      </w:r>
      <w:r w:rsidRPr="007029A1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X.X</w:t>
      </w:r>
      <w:r w:rsidRPr="007029A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p. prašoma atlikti : </w:t>
      </w:r>
      <w:r w:rsidRPr="007029A1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IRD atsakingas specialistas aprašo užsakomą paslaugą, nurodo užsakymo laiką ir datą.</w:t>
      </w:r>
      <w:r w:rsidRPr="007029A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:rsidR="002463C3" w:rsidRPr="007029A1" w:rsidRDefault="002463C3" w:rsidP="002463C3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463C3" w:rsidRPr="007029A1" w:rsidRDefault="002463C3" w:rsidP="002463C3">
      <w:pPr>
        <w:spacing w:after="0" w:line="240" w:lineRule="auto"/>
        <w:ind w:left="360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lt-LT" w:bidi="en-US"/>
        </w:rPr>
      </w:pPr>
      <w:r w:rsidRPr="007029A1">
        <w:rPr>
          <w:rFonts w:ascii="Times New Roman" w:eastAsia="Calibri" w:hAnsi="Times New Roman" w:cs="Times New Roman"/>
          <w:sz w:val="24"/>
          <w:szCs w:val="24"/>
          <w:lang w:val="lt-LT" w:bidi="en-US"/>
        </w:rPr>
        <w:t>IRD atsakingas asmuo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3038"/>
        <w:gridCol w:w="6590"/>
      </w:tblGrid>
      <w:tr w:rsidR="002463C3" w:rsidRPr="007029A1" w:rsidTr="00517181">
        <w:tc>
          <w:tcPr>
            <w:tcW w:w="3092" w:type="dxa"/>
          </w:tcPr>
          <w:p w:rsidR="002463C3" w:rsidRPr="007029A1" w:rsidRDefault="002463C3" w:rsidP="00517181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029A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6762" w:type="dxa"/>
          </w:tcPr>
          <w:p w:rsidR="002463C3" w:rsidRPr="007029A1" w:rsidRDefault="002463C3" w:rsidP="00517181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2463C3" w:rsidRPr="007029A1" w:rsidTr="00517181">
        <w:tc>
          <w:tcPr>
            <w:tcW w:w="3092" w:type="dxa"/>
          </w:tcPr>
          <w:p w:rsidR="002463C3" w:rsidRPr="007029A1" w:rsidRDefault="002463C3" w:rsidP="00517181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029A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Vardas, pavardė </w:t>
            </w:r>
          </w:p>
        </w:tc>
        <w:tc>
          <w:tcPr>
            <w:tcW w:w="6762" w:type="dxa"/>
          </w:tcPr>
          <w:p w:rsidR="002463C3" w:rsidRPr="007029A1" w:rsidRDefault="002463C3" w:rsidP="00517181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2463C3" w:rsidRPr="007029A1" w:rsidTr="00517181">
        <w:tc>
          <w:tcPr>
            <w:tcW w:w="3092" w:type="dxa"/>
          </w:tcPr>
          <w:p w:rsidR="002463C3" w:rsidRPr="007029A1" w:rsidRDefault="002463C3" w:rsidP="00517181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029A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Parašas</w:t>
            </w:r>
          </w:p>
        </w:tc>
        <w:tc>
          <w:tcPr>
            <w:tcW w:w="6762" w:type="dxa"/>
          </w:tcPr>
          <w:p w:rsidR="002463C3" w:rsidRPr="007029A1" w:rsidRDefault="002463C3" w:rsidP="00517181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2463C3" w:rsidRPr="007029A1" w:rsidRDefault="002463C3" w:rsidP="002463C3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374" w:type="dxa"/>
        <w:tblInd w:w="165" w:type="dxa"/>
        <w:tblLook w:val="04A0" w:firstRow="1" w:lastRow="0" w:firstColumn="1" w:lastColumn="0" w:noHBand="0" w:noVBand="1"/>
      </w:tblPr>
      <w:tblGrid>
        <w:gridCol w:w="4659"/>
        <w:gridCol w:w="4715"/>
      </w:tblGrid>
      <w:tr w:rsidR="002463C3" w:rsidRPr="00942AAD" w:rsidTr="00517181">
        <w:trPr>
          <w:trHeight w:val="4041"/>
        </w:trPr>
        <w:tc>
          <w:tcPr>
            <w:tcW w:w="4659" w:type="dxa"/>
          </w:tcPr>
          <w:p w:rsidR="002463C3" w:rsidRPr="00942AAD" w:rsidRDefault="002463C3" w:rsidP="00517181">
            <w:pPr>
              <w:tabs>
                <w:tab w:val="left" w:pos="9630"/>
              </w:tabs>
              <w:spacing w:after="0" w:line="276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2463C3" w:rsidRPr="00942AAD" w:rsidRDefault="002463C3" w:rsidP="00517181">
            <w:pPr>
              <w:tabs>
                <w:tab w:val="left" w:pos="720"/>
                <w:tab w:val="left" w:pos="1008"/>
                <w:tab w:val="left" w:pos="9630"/>
              </w:tabs>
              <w:spacing w:after="0" w:line="276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42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KLIENTAS</w:t>
            </w:r>
          </w:p>
          <w:p w:rsidR="002463C3" w:rsidRPr="00942AAD" w:rsidRDefault="002463C3" w:rsidP="00517181">
            <w:pPr>
              <w:tabs>
                <w:tab w:val="left" w:pos="720"/>
                <w:tab w:val="left" w:pos="1008"/>
                <w:tab w:val="left" w:pos="9630"/>
              </w:tabs>
              <w:spacing w:after="0" w:line="276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4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Informatikos ir ryšių departamentas </w:t>
            </w: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4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prie Lietuvos Respublikos </w:t>
            </w: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4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vidaus reikalų ministerijos</w:t>
            </w: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A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Direktorius    </w:t>
            </w: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A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</w:t>
            </w:r>
          </w:p>
          <w:p w:rsidR="002463C3" w:rsidRPr="00942AAD" w:rsidRDefault="002463C3" w:rsidP="00517181">
            <w:pPr>
              <w:spacing w:after="0" w:line="276" w:lineRule="auto"/>
              <w:ind w:firstLine="3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A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A.V.                                             </w:t>
            </w: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A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</w:t>
            </w:r>
          </w:p>
          <w:p w:rsidR="002463C3" w:rsidRPr="00942AAD" w:rsidRDefault="002463C3" w:rsidP="00517181">
            <w:pPr>
              <w:tabs>
                <w:tab w:val="left" w:pos="963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A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Tomas Stankevičius</w:t>
            </w:r>
          </w:p>
        </w:tc>
        <w:tc>
          <w:tcPr>
            <w:tcW w:w="4715" w:type="dxa"/>
          </w:tcPr>
          <w:p w:rsidR="002463C3" w:rsidRPr="00942AAD" w:rsidRDefault="002463C3" w:rsidP="00517181">
            <w:pPr>
              <w:keepNext/>
              <w:tabs>
                <w:tab w:val="left" w:pos="9630"/>
              </w:tabs>
              <w:spacing w:after="0" w:line="276" w:lineRule="auto"/>
              <w:ind w:right="8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:rsidR="002463C3" w:rsidRPr="00942AAD" w:rsidRDefault="002463C3" w:rsidP="00517181">
            <w:pPr>
              <w:keepNext/>
              <w:tabs>
                <w:tab w:val="left" w:pos="9630"/>
              </w:tabs>
              <w:spacing w:after="0" w:line="276" w:lineRule="auto"/>
              <w:ind w:right="8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42AA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2463C3" w:rsidRPr="00942AAD" w:rsidRDefault="002463C3" w:rsidP="00517181">
            <w:pPr>
              <w:keepNext/>
              <w:tabs>
                <w:tab w:val="left" w:pos="9360"/>
              </w:tabs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UAB  „</w:t>
            </w:r>
            <w:proofErr w:type="spellStart"/>
            <w:r w:rsidRPr="0094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Dizaino</w:t>
            </w:r>
            <w:proofErr w:type="spellEnd"/>
            <w:r w:rsidRPr="0094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kryptis</w:t>
            </w:r>
            <w:proofErr w:type="spellEnd"/>
            <w:r w:rsidRPr="0094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“ </w:t>
            </w: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Direktorė</w:t>
            </w: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2463C3" w:rsidRPr="00942AAD" w:rsidRDefault="002463C3" w:rsidP="00517181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                                 A. V.</w:t>
            </w: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2463C3" w:rsidRPr="00942AAD" w:rsidRDefault="002463C3" w:rsidP="0051718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9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Vaiva Lukminaitė</w:t>
            </w:r>
          </w:p>
        </w:tc>
      </w:tr>
    </w:tbl>
    <w:p w:rsidR="00AD2320" w:rsidRDefault="00AD2320"/>
    <w:sectPr w:rsidR="00AD23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C3"/>
    <w:rsid w:val="002463C3"/>
    <w:rsid w:val="00AD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71CF0-09D9-40E8-8AD1-0E8EF785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63C3"/>
    <w:pPr>
      <w:spacing w:line="252" w:lineRule="auto"/>
      <w:jc w:val="both"/>
    </w:pPr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2463C3"/>
    <w:pPr>
      <w:spacing w:after="0" w:line="240" w:lineRule="auto"/>
    </w:pPr>
    <w:rPr>
      <w:rFonts w:eastAsia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24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1</cp:revision>
  <dcterms:created xsi:type="dcterms:W3CDTF">2022-04-27T10:00:00Z</dcterms:created>
  <dcterms:modified xsi:type="dcterms:W3CDTF">2022-04-27T10:01:00Z</dcterms:modified>
</cp:coreProperties>
</file>