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C0AC7" w14:textId="77777777" w:rsidR="00C043B5" w:rsidRDefault="00C043B5" w:rsidP="00C043B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PAPILDOMAS SUSITARIMAS </w:t>
      </w:r>
    </w:p>
    <w:p w14:paraId="22265F38" w14:textId="77777777" w:rsidR="00A11170" w:rsidRDefault="00C043B5" w:rsidP="00C043B5">
      <w:pPr>
        <w:jc w:val="center"/>
        <w:rPr>
          <w:b/>
        </w:rPr>
      </w:pPr>
      <w:r>
        <w:rPr>
          <w:b/>
        </w:rPr>
        <w:t xml:space="preserve">DĖL </w:t>
      </w:r>
      <w:r w:rsidRPr="00C405DA">
        <w:rPr>
          <w:b/>
          <w:szCs w:val="24"/>
        </w:rPr>
        <w:t xml:space="preserve">PANEVĖŽIO MIESTO GATVIŲ ASFALTBETONIO DANGOS PAPRASTOJO REMONTO DARBŲ </w:t>
      </w:r>
      <w:r>
        <w:rPr>
          <w:b/>
        </w:rPr>
        <w:t>2020 M. BALANDŽIO 28</w:t>
      </w:r>
      <w:r>
        <w:t xml:space="preserve"> </w:t>
      </w:r>
      <w:r>
        <w:rPr>
          <w:b/>
        </w:rPr>
        <w:t>D. SUTARTIES NR. 22-956 PAKEITIMO</w:t>
      </w:r>
    </w:p>
    <w:p w14:paraId="351FA28A" w14:textId="77777777" w:rsidR="00C043B5" w:rsidRDefault="00C043B5" w:rsidP="00C043B5">
      <w:pPr>
        <w:jc w:val="center"/>
        <w:rPr>
          <w:b/>
        </w:rPr>
      </w:pPr>
    </w:p>
    <w:p w14:paraId="19AB4EA5" w14:textId="77777777" w:rsidR="00C043B5" w:rsidRPr="00C043B5" w:rsidRDefault="00C043B5" w:rsidP="00C043B5">
      <w:pPr>
        <w:jc w:val="center"/>
        <w:rPr>
          <w:szCs w:val="24"/>
          <w:u w:val="single"/>
        </w:rPr>
      </w:pPr>
      <w:r w:rsidRPr="00C405DA">
        <w:rPr>
          <w:szCs w:val="24"/>
        </w:rPr>
        <w:t>202</w:t>
      </w:r>
      <w:r w:rsidR="00196286">
        <w:rPr>
          <w:szCs w:val="24"/>
        </w:rPr>
        <w:t>2</w:t>
      </w:r>
      <w:r w:rsidRPr="00C405DA">
        <w:rPr>
          <w:szCs w:val="24"/>
        </w:rPr>
        <w:t xml:space="preserve"> m. </w:t>
      </w:r>
      <w:r w:rsidR="00196286">
        <w:rPr>
          <w:szCs w:val="24"/>
        </w:rPr>
        <w:t xml:space="preserve">balandžio </w:t>
      </w:r>
      <w:r w:rsidRPr="00C405DA">
        <w:rPr>
          <w:szCs w:val="24"/>
        </w:rPr>
        <w:t xml:space="preserve">  </w:t>
      </w:r>
      <w:r w:rsidR="008D5380">
        <w:rPr>
          <w:szCs w:val="24"/>
        </w:rPr>
        <w:t xml:space="preserve">   </w:t>
      </w:r>
      <w:r w:rsidRPr="00C405DA">
        <w:rPr>
          <w:szCs w:val="24"/>
        </w:rPr>
        <w:t xml:space="preserve"> d. </w:t>
      </w:r>
      <w:r>
        <w:rPr>
          <w:szCs w:val="24"/>
        </w:rPr>
        <w:t>Nr.</w:t>
      </w:r>
    </w:p>
    <w:p w14:paraId="5BF4C07E" w14:textId="77777777" w:rsidR="00C043B5" w:rsidRPr="00C405DA" w:rsidRDefault="00C043B5" w:rsidP="00C043B5">
      <w:pPr>
        <w:jc w:val="center"/>
        <w:rPr>
          <w:szCs w:val="24"/>
        </w:rPr>
      </w:pPr>
      <w:r w:rsidRPr="00C405DA">
        <w:rPr>
          <w:szCs w:val="24"/>
        </w:rPr>
        <w:t>Panevėžys</w:t>
      </w:r>
    </w:p>
    <w:p w14:paraId="57899696" w14:textId="77777777" w:rsidR="00C043B5" w:rsidRPr="00C405DA" w:rsidRDefault="00C043B5" w:rsidP="00C043B5">
      <w:pPr>
        <w:rPr>
          <w:szCs w:val="24"/>
        </w:rPr>
      </w:pPr>
    </w:p>
    <w:p w14:paraId="5462D926" w14:textId="3E7D082E" w:rsidR="00C043B5" w:rsidRPr="00532867" w:rsidRDefault="00C043B5" w:rsidP="00087F94">
      <w:pPr>
        <w:spacing w:line="360" w:lineRule="auto"/>
        <w:ind w:firstLine="709"/>
        <w:jc w:val="both"/>
        <w:rPr>
          <w:szCs w:val="24"/>
          <w:lang w:eastAsia="lt-LT"/>
        </w:rPr>
      </w:pPr>
      <w:r w:rsidRPr="00753B3C">
        <w:rPr>
          <w:b/>
          <w:szCs w:val="24"/>
        </w:rPr>
        <w:t>Panevėžio miesto savivaldybės administracija,</w:t>
      </w:r>
      <w:r w:rsidRPr="00753B3C">
        <w:rPr>
          <w:szCs w:val="24"/>
        </w:rPr>
        <w:t xml:space="preserve"> įstaigos kodas 288724610, kurios registruota buveinė yra </w:t>
      </w:r>
      <w:r w:rsidRPr="00753B3C">
        <w:rPr>
          <w:szCs w:val="24"/>
          <w:lang w:eastAsia="lt-LT"/>
        </w:rPr>
        <w:t>Laisvės a. 20, Panevėžyje</w:t>
      </w:r>
      <w:r w:rsidRPr="00AD1EA7">
        <w:rPr>
          <w:szCs w:val="24"/>
          <w:lang w:eastAsia="lt-LT"/>
        </w:rPr>
        <w:t xml:space="preserve">, </w:t>
      </w:r>
      <w:r w:rsidR="00196286" w:rsidRPr="00753B3C">
        <w:rPr>
          <w:szCs w:val="24"/>
          <w:lang w:eastAsia="lt-LT"/>
        </w:rPr>
        <w:t xml:space="preserve">atstovaujama </w:t>
      </w:r>
      <w:r w:rsidR="00196286" w:rsidRPr="00AD1EA7">
        <w:rPr>
          <w:szCs w:val="24"/>
          <w:lang w:eastAsia="lt-LT"/>
        </w:rPr>
        <w:t>Panevėžio miesto savivaldybės administracijos direktoriaus Tomo Juknos</w:t>
      </w:r>
      <w:r w:rsidRPr="00AD1EA7">
        <w:rPr>
          <w:szCs w:val="24"/>
          <w:lang w:eastAsia="lt-LT"/>
        </w:rPr>
        <w:t xml:space="preserve">, veikiančio </w:t>
      </w:r>
      <w:r w:rsidRPr="00753B3C">
        <w:rPr>
          <w:szCs w:val="24"/>
          <w:lang w:eastAsia="lt-LT"/>
        </w:rPr>
        <w:t xml:space="preserve">pagal Panevėžio miesto savivaldybės administracijos veiklos nuostatus, patvirtintus Panevėžio miesto savivaldybės tarybos 2011 m. kovo 31 d. sprendimu Nr. 1-68-17 (toliau - </w:t>
      </w:r>
      <w:r w:rsidRPr="00753B3C">
        <w:rPr>
          <w:b/>
          <w:szCs w:val="24"/>
          <w:lang w:eastAsia="lt-LT"/>
        </w:rPr>
        <w:t>Užsakovas</w:t>
      </w:r>
      <w:r w:rsidRPr="00532867">
        <w:rPr>
          <w:szCs w:val="24"/>
          <w:lang w:eastAsia="lt-LT"/>
        </w:rPr>
        <w:t>)</w:t>
      </w:r>
      <w:r w:rsidR="00FD0B61" w:rsidRPr="00532867">
        <w:rPr>
          <w:szCs w:val="24"/>
          <w:lang w:eastAsia="lt-LT"/>
        </w:rPr>
        <w:t xml:space="preserve"> ir</w:t>
      </w:r>
    </w:p>
    <w:p w14:paraId="6F316CC8" w14:textId="5F25F52E" w:rsidR="00C043B5" w:rsidRPr="00C405DA" w:rsidRDefault="00C043B5" w:rsidP="00087F94">
      <w:pPr>
        <w:spacing w:line="360" w:lineRule="auto"/>
        <w:ind w:firstLine="709"/>
        <w:jc w:val="both"/>
        <w:rPr>
          <w:szCs w:val="24"/>
        </w:rPr>
      </w:pPr>
      <w:r w:rsidRPr="00087F94">
        <w:rPr>
          <w:rFonts w:eastAsia="Times New Roman"/>
          <w:b/>
          <w:szCs w:val="24"/>
          <w:lang w:eastAsia="lt-LT"/>
        </w:rPr>
        <w:t>AB „</w:t>
      </w:r>
      <w:r w:rsidR="00087F94" w:rsidRPr="00087F94">
        <w:rPr>
          <w:rFonts w:eastAsia="Times New Roman"/>
          <w:b/>
          <w:szCs w:val="24"/>
          <w:lang w:eastAsia="lt-LT"/>
        </w:rPr>
        <w:t>HISK</w:t>
      </w:r>
      <w:r w:rsidRPr="00087F94">
        <w:rPr>
          <w:rFonts w:eastAsia="Times New Roman"/>
          <w:b/>
          <w:szCs w:val="24"/>
          <w:lang w:eastAsia="lt-LT"/>
        </w:rPr>
        <w:t>“</w:t>
      </w:r>
      <w:r w:rsidRPr="00087F94">
        <w:rPr>
          <w:rFonts w:eastAsia="Times New Roman"/>
          <w:szCs w:val="24"/>
          <w:lang w:eastAsia="lt-LT"/>
        </w:rPr>
        <w:t xml:space="preserve">, </w:t>
      </w:r>
      <w:r w:rsidRPr="000A0053">
        <w:rPr>
          <w:rFonts w:eastAsia="Times New Roman"/>
          <w:szCs w:val="24"/>
          <w:lang w:eastAsia="lt-LT"/>
        </w:rPr>
        <w:t xml:space="preserve">juridinio asmens kodas </w:t>
      </w:r>
      <w:r w:rsidRPr="000A0053">
        <w:rPr>
          <w:szCs w:val="24"/>
        </w:rPr>
        <w:t>147710353</w:t>
      </w:r>
      <w:r w:rsidRPr="000A0053">
        <w:rPr>
          <w:rFonts w:eastAsia="Times New Roman"/>
          <w:szCs w:val="24"/>
          <w:lang w:eastAsia="lt-LT"/>
        </w:rPr>
        <w:t xml:space="preserve">, kurios buveinė įregistruota adresu </w:t>
      </w:r>
      <w:r w:rsidRPr="000A0053">
        <w:rPr>
          <w:szCs w:val="24"/>
        </w:rPr>
        <w:t>S. Kerbedžio g. 7, 35104 Panevėžys</w:t>
      </w:r>
      <w:r w:rsidR="00532867">
        <w:rPr>
          <w:szCs w:val="24"/>
        </w:rPr>
        <w:t>,</w:t>
      </w:r>
      <w:r w:rsidRPr="000A0053">
        <w:rPr>
          <w:rFonts w:eastAsia="Times New Roman"/>
          <w:szCs w:val="24"/>
          <w:lang w:eastAsia="lt-LT"/>
        </w:rPr>
        <w:t xml:space="preserve"> atstovaujama </w:t>
      </w:r>
      <w:r w:rsidR="00612AEB">
        <w:rPr>
          <w:szCs w:val="24"/>
        </w:rPr>
        <w:t>generalinio</w:t>
      </w:r>
      <w:r w:rsidRPr="000A0053">
        <w:rPr>
          <w:szCs w:val="24"/>
        </w:rPr>
        <w:t xml:space="preserve"> direktoriaus </w:t>
      </w:r>
      <w:r w:rsidR="00612AEB">
        <w:rPr>
          <w:szCs w:val="24"/>
        </w:rPr>
        <w:t>Rolando Zabilevičiaus</w:t>
      </w:r>
      <w:r w:rsidRPr="000A0053">
        <w:rPr>
          <w:rFonts w:eastAsia="Times New Roman"/>
          <w:szCs w:val="24"/>
          <w:lang w:eastAsia="lt-LT"/>
        </w:rPr>
        <w:t>, veikiančio pagal bendrovės įstatus</w:t>
      </w:r>
      <w:r w:rsidRPr="00F66682">
        <w:rPr>
          <w:iCs/>
          <w:szCs w:val="24"/>
        </w:rPr>
        <w:t xml:space="preserve"> </w:t>
      </w:r>
      <w:r w:rsidRPr="00C405DA">
        <w:rPr>
          <w:iCs/>
          <w:szCs w:val="24"/>
        </w:rPr>
        <w:t>(</w:t>
      </w:r>
      <w:r w:rsidRPr="00C405DA">
        <w:rPr>
          <w:szCs w:val="24"/>
        </w:rPr>
        <w:t xml:space="preserve">toliau </w:t>
      </w:r>
      <w:r w:rsidRPr="00C405DA">
        <w:rPr>
          <w:szCs w:val="24"/>
        </w:rPr>
        <w:sym w:font="Symbol" w:char="F02D"/>
      </w:r>
      <w:r w:rsidRPr="00C405DA">
        <w:rPr>
          <w:szCs w:val="24"/>
        </w:rPr>
        <w:t xml:space="preserve"> </w:t>
      </w:r>
      <w:r w:rsidRPr="00C405DA">
        <w:rPr>
          <w:b/>
          <w:bCs/>
          <w:szCs w:val="24"/>
        </w:rPr>
        <w:t>Rangovas</w:t>
      </w:r>
      <w:r w:rsidRPr="00C405DA">
        <w:rPr>
          <w:szCs w:val="24"/>
        </w:rPr>
        <w:t xml:space="preserve">), </w:t>
      </w:r>
      <w:r w:rsidRPr="00C405DA">
        <w:rPr>
          <w:bCs/>
          <w:szCs w:val="24"/>
        </w:rPr>
        <w:t>toliau kartu vadinami „Šalimis“, o kiekvienas atskirai – „Šalimi“,</w:t>
      </w:r>
    </w:p>
    <w:p w14:paraId="562716A9" w14:textId="656BBA04" w:rsidR="00051E16" w:rsidRPr="007A7006" w:rsidRDefault="00010BEA" w:rsidP="00087F94">
      <w:pPr>
        <w:spacing w:line="360" w:lineRule="auto"/>
        <w:ind w:firstLine="709"/>
        <w:jc w:val="both"/>
      </w:pPr>
      <w:r w:rsidRPr="002E6F01">
        <w:t>vadovaudamiesi</w:t>
      </w:r>
      <w:r>
        <w:t xml:space="preserve"> </w:t>
      </w:r>
      <w:r w:rsidR="009C6280" w:rsidRPr="00511074">
        <w:t xml:space="preserve">Panevėžio miesto gatvių asfaltbetonio dangos paprastojo remonto </w:t>
      </w:r>
      <w:r w:rsidR="009C6280">
        <w:t>darbų 2020 m. balandžio 28 d. sutarties Nr. 22-956</w:t>
      </w:r>
      <w:r>
        <w:t xml:space="preserve"> </w:t>
      </w:r>
      <w:r w:rsidR="00634029">
        <w:t>(toliau – Sutartis) 1</w:t>
      </w:r>
      <w:r>
        <w:t>5.1. papunkčiu</w:t>
      </w:r>
      <w:r>
        <w:rPr>
          <w:bCs/>
        </w:rPr>
        <w:t xml:space="preserve">, </w:t>
      </w:r>
      <w:r w:rsidR="009C6280">
        <w:rPr>
          <w:bCs/>
        </w:rPr>
        <w:t xml:space="preserve">Rangovo </w:t>
      </w:r>
      <w:r w:rsidR="00196286">
        <w:rPr>
          <w:bCs/>
        </w:rPr>
        <w:t xml:space="preserve">2022 m. </w:t>
      </w:r>
      <w:r w:rsidR="00196286">
        <w:rPr>
          <w:szCs w:val="24"/>
        </w:rPr>
        <w:t>balandžio</w:t>
      </w:r>
      <w:r w:rsidR="00196286">
        <w:rPr>
          <w:bCs/>
        </w:rPr>
        <w:t xml:space="preserve"> </w:t>
      </w:r>
      <w:r w:rsidR="009C6280">
        <w:rPr>
          <w:bCs/>
        </w:rPr>
        <w:t>20</w:t>
      </w:r>
      <w:r w:rsidR="00196286">
        <w:rPr>
          <w:bCs/>
        </w:rPr>
        <w:t xml:space="preserve"> d. </w:t>
      </w:r>
      <w:r w:rsidR="001A04B0">
        <w:rPr>
          <w:bCs/>
        </w:rPr>
        <w:t>pranešim</w:t>
      </w:r>
      <w:r>
        <w:rPr>
          <w:bCs/>
        </w:rPr>
        <w:t>u</w:t>
      </w:r>
      <w:r w:rsidR="001A04B0">
        <w:rPr>
          <w:bCs/>
        </w:rPr>
        <w:t xml:space="preserve"> </w:t>
      </w:r>
      <w:r w:rsidR="001A04B0">
        <w:t>Nr. SD/22-2</w:t>
      </w:r>
      <w:r w:rsidR="009C6280">
        <w:t>45</w:t>
      </w:r>
      <w:r w:rsidR="00634029">
        <w:t xml:space="preserve">, </w:t>
      </w:r>
      <w:r w:rsidR="00051E16">
        <w:t>Š</w:t>
      </w:r>
      <w:r w:rsidR="00051E16" w:rsidRPr="00ED1C09">
        <w:t>alys sudarė šį</w:t>
      </w:r>
      <w:r w:rsidR="00051E16" w:rsidRPr="007A7006">
        <w:rPr>
          <w:kern w:val="144"/>
        </w:rPr>
        <w:t xml:space="preserve"> susitarimą ir susitarė:</w:t>
      </w:r>
    </w:p>
    <w:p w14:paraId="776A898D" w14:textId="57851748" w:rsidR="00634029" w:rsidRDefault="00634029" w:rsidP="00087F94">
      <w:pPr>
        <w:spacing w:line="360" w:lineRule="auto"/>
        <w:ind w:firstLine="709"/>
        <w:jc w:val="both"/>
      </w:pPr>
      <w:r>
        <w:t>1. pakeisti Sutartį ir išdėstyti taip:</w:t>
      </w:r>
    </w:p>
    <w:p w14:paraId="0A6EC690" w14:textId="6698D9DA" w:rsidR="00F14773" w:rsidRDefault="00634029" w:rsidP="00087F94">
      <w:pPr>
        <w:spacing w:line="360" w:lineRule="auto"/>
        <w:ind w:firstLine="709"/>
        <w:jc w:val="both"/>
      </w:pPr>
      <w:r>
        <w:t>1.1.</w:t>
      </w:r>
      <w:r w:rsidR="006B73CD">
        <w:t xml:space="preserve"> </w:t>
      </w:r>
      <w:r w:rsidR="006B73CD" w:rsidRPr="00532867">
        <w:t>Sutarties</w:t>
      </w:r>
      <w:r w:rsidRPr="00532867">
        <w:t xml:space="preserve"> </w:t>
      </w:r>
      <w:r>
        <w:t xml:space="preserve">antroje pastraipoje </w:t>
      </w:r>
      <w:r w:rsidRPr="00634029">
        <w:rPr>
          <w:szCs w:val="24"/>
        </w:rPr>
        <w:t>vietoj žodžių „</w:t>
      </w:r>
      <w:r w:rsidRPr="000A0053">
        <w:rPr>
          <w:rFonts w:eastAsia="Times New Roman"/>
          <w:b/>
          <w:szCs w:val="24"/>
          <w:lang w:eastAsia="lt-LT"/>
        </w:rPr>
        <w:t>PANEVĖŽIO KELIAI</w:t>
      </w:r>
      <w:r w:rsidRPr="00634029">
        <w:rPr>
          <w:szCs w:val="24"/>
        </w:rPr>
        <w:t>“ įra</w:t>
      </w:r>
      <w:r w:rsidRPr="00532867">
        <w:rPr>
          <w:szCs w:val="24"/>
        </w:rPr>
        <w:t>š</w:t>
      </w:r>
      <w:r w:rsidR="006B73CD" w:rsidRPr="00532867">
        <w:rPr>
          <w:szCs w:val="24"/>
        </w:rPr>
        <w:t>yti</w:t>
      </w:r>
      <w:r w:rsidRPr="00532867">
        <w:rPr>
          <w:szCs w:val="24"/>
        </w:rPr>
        <w:t xml:space="preserve"> </w:t>
      </w:r>
      <w:r w:rsidRPr="00634029">
        <w:rPr>
          <w:szCs w:val="24"/>
        </w:rPr>
        <w:t>žodžius</w:t>
      </w:r>
      <w:r w:rsidRPr="00634029">
        <w:t xml:space="preserve"> </w:t>
      </w:r>
      <w:r>
        <w:t>„</w:t>
      </w:r>
      <w:r w:rsidRPr="0043205A">
        <w:rPr>
          <w:b/>
        </w:rPr>
        <w:t>HISK</w:t>
      </w:r>
      <w:r>
        <w:t>“;</w:t>
      </w:r>
    </w:p>
    <w:p w14:paraId="3C3E47EC" w14:textId="53D4794C" w:rsidR="00634029" w:rsidRPr="00532867" w:rsidRDefault="0043205A" w:rsidP="00087F94">
      <w:pPr>
        <w:spacing w:line="360" w:lineRule="auto"/>
        <w:ind w:firstLine="709"/>
        <w:jc w:val="both"/>
      </w:pPr>
      <w:r w:rsidRPr="00532867">
        <w:t xml:space="preserve">1.2. </w:t>
      </w:r>
      <w:r w:rsidRPr="00532867">
        <w:rPr>
          <w:szCs w:val="24"/>
        </w:rPr>
        <w:t xml:space="preserve">15.2. papunkčio lentelėje vietoj žodžių „Evaldas </w:t>
      </w:r>
      <w:proofErr w:type="spellStart"/>
      <w:r w:rsidRPr="00532867">
        <w:rPr>
          <w:szCs w:val="24"/>
        </w:rPr>
        <w:t>Kadys</w:t>
      </w:r>
      <w:proofErr w:type="spellEnd"/>
      <w:r w:rsidRPr="00532867">
        <w:rPr>
          <w:szCs w:val="24"/>
        </w:rPr>
        <w:t>“ įraš</w:t>
      </w:r>
      <w:r w:rsidR="00FF4A00" w:rsidRPr="00532867">
        <w:rPr>
          <w:szCs w:val="24"/>
        </w:rPr>
        <w:t>yti</w:t>
      </w:r>
      <w:r w:rsidRPr="00532867">
        <w:rPr>
          <w:szCs w:val="24"/>
        </w:rPr>
        <w:t xml:space="preserve"> žodžius</w:t>
      </w:r>
      <w:r w:rsidRPr="00532867">
        <w:t xml:space="preserve"> „Arvydas </w:t>
      </w:r>
      <w:proofErr w:type="spellStart"/>
      <w:r w:rsidRPr="00532867">
        <w:t>Bazilius</w:t>
      </w:r>
      <w:proofErr w:type="spellEnd"/>
      <w:r w:rsidRPr="00532867">
        <w:t>“, vietoj skaičių „</w:t>
      </w:r>
      <w:r w:rsidRPr="00532867">
        <w:rPr>
          <w:szCs w:val="24"/>
        </w:rPr>
        <w:t>+37061289667“ įraš</w:t>
      </w:r>
      <w:r w:rsidR="00FF4A00" w:rsidRPr="00532867">
        <w:rPr>
          <w:szCs w:val="24"/>
        </w:rPr>
        <w:t>yti</w:t>
      </w:r>
      <w:r w:rsidRPr="00532867">
        <w:rPr>
          <w:szCs w:val="24"/>
        </w:rPr>
        <w:t xml:space="preserve"> skaičius „</w:t>
      </w:r>
      <w:r w:rsidRPr="00532867">
        <w:t xml:space="preserve">+370 620 18924“, </w:t>
      </w:r>
      <w:r w:rsidRPr="00532867">
        <w:rPr>
          <w:szCs w:val="24"/>
        </w:rPr>
        <w:t>vietoj žodžių „</w:t>
      </w:r>
      <w:proofErr w:type="spellStart"/>
      <w:r w:rsidRPr="00532867">
        <w:rPr>
          <w:szCs w:val="24"/>
        </w:rPr>
        <w:t>info</w:t>
      </w:r>
      <w:proofErr w:type="spellEnd"/>
      <w:r w:rsidRPr="00532867">
        <w:rPr>
          <w:szCs w:val="24"/>
          <w:lang w:val="en-US"/>
        </w:rPr>
        <w:t>@</w:t>
      </w:r>
      <w:proofErr w:type="spellStart"/>
      <w:r w:rsidRPr="00532867">
        <w:rPr>
          <w:szCs w:val="24"/>
          <w:lang w:val="en-US"/>
        </w:rPr>
        <w:t>paneveziokeliai.lt</w:t>
      </w:r>
      <w:proofErr w:type="spellEnd"/>
      <w:r w:rsidRPr="00532867">
        <w:rPr>
          <w:szCs w:val="24"/>
          <w:lang w:val="en-US"/>
        </w:rPr>
        <w:t xml:space="preserve">“ </w:t>
      </w:r>
      <w:r w:rsidRPr="00532867">
        <w:rPr>
          <w:szCs w:val="24"/>
        </w:rPr>
        <w:t>įraš</w:t>
      </w:r>
      <w:r w:rsidR="00FF4A00" w:rsidRPr="00532867">
        <w:rPr>
          <w:szCs w:val="24"/>
        </w:rPr>
        <w:t>yti</w:t>
      </w:r>
      <w:r w:rsidRPr="00532867">
        <w:rPr>
          <w:szCs w:val="24"/>
        </w:rPr>
        <w:t xml:space="preserve"> žodžius</w:t>
      </w:r>
      <w:r w:rsidRPr="00532867">
        <w:t xml:space="preserve"> „</w:t>
      </w:r>
      <w:proofErr w:type="spellStart"/>
      <w:r w:rsidRPr="00532867">
        <w:t>a.bazilius@hisk.lt</w:t>
      </w:r>
      <w:proofErr w:type="spellEnd"/>
      <w:r w:rsidR="009917DF" w:rsidRPr="00532867">
        <w:t>“;</w:t>
      </w:r>
    </w:p>
    <w:p w14:paraId="7C4BF970" w14:textId="348E6ABD" w:rsidR="0043205A" w:rsidRPr="00532867" w:rsidRDefault="009917DF" w:rsidP="00087F94">
      <w:pPr>
        <w:spacing w:line="360" w:lineRule="auto"/>
        <w:ind w:firstLine="709"/>
        <w:jc w:val="both"/>
      </w:pPr>
      <w:r w:rsidRPr="00532867">
        <w:t xml:space="preserve">1.3. 17 </w:t>
      </w:r>
      <w:r w:rsidR="00FD0B61" w:rsidRPr="00532867">
        <w:t>punkte</w:t>
      </w:r>
      <w:r w:rsidRPr="00532867">
        <w:t xml:space="preserve"> Rangovo rekvizit</w:t>
      </w:r>
      <w:r w:rsidR="00FD0B61" w:rsidRPr="00532867">
        <w:t>us</w:t>
      </w:r>
      <w:r w:rsidRPr="00532867">
        <w:t xml:space="preserve"> išdėst</w:t>
      </w:r>
      <w:r w:rsidR="00FD0B61" w:rsidRPr="00532867">
        <w:t>yti</w:t>
      </w:r>
      <w:r w:rsidRPr="00532867">
        <w:t xml:space="preserve"> taip:</w:t>
      </w:r>
    </w:p>
    <w:p w14:paraId="271985A4" w14:textId="75B948EB" w:rsidR="004F6D4D" w:rsidRPr="000A0053" w:rsidRDefault="004F6D4D" w:rsidP="004F6D4D">
      <w:pPr>
        <w:pStyle w:val="Pagrindinistekstas"/>
        <w:tabs>
          <w:tab w:val="num" w:pos="459"/>
          <w:tab w:val="num" w:pos="907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A0053">
        <w:rPr>
          <w:rFonts w:ascii="Times New Roman" w:hAnsi="Times New Roman"/>
          <w:b/>
          <w:sz w:val="24"/>
          <w:szCs w:val="24"/>
        </w:rPr>
        <w:t>Rangovas</w:t>
      </w:r>
    </w:p>
    <w:p w14:paraId="1928A17F" w14:textId="4B300633" w:rsidR="004F6D4D" w:rsidRPr="000A0053" w:rsidRDefault="004F6D4D" w:rsidP="004F6D4D">
      <w:pPr>
        <w:tabs>
          <w:tab w:val="num" w:pos="459"/>
        </w:tabs>
        <w:ind w:firstLine="709"/>
        <w:jc w:val="both"/>
        <w:rPr>
          <w:rFonts w:eastAsia="Times New Roman"/>
          <w:szCs w:val="24"/>
          <w:lang w:val="en-US"/>
        </w:rPr>
      </w:pPr>
      <w:r w:rsidRPr="000A0053">
        <w:rPr>
          <w:rFonts w:eastAsia="Times New Roman"/>
          <w:szCs w:val="24"/>
          <w:lang w:val="en-US"/>
        </w:rPr>
        <w:t>AB „</w:t>
      </w:r>
      <w:r w:rsidRPr="004F6D4D">
        <w:t>HISK</w:t>
      </w:r>
      <w:r w:rsidRPr="000A0053">
        <w:rPr>
          <w:rFonts w:eastAsia="Times New Roman"/>
          <w:szCs w:val="24"/>
          <w:lang w:val="en-US"/>
        </w:rPr>
        <w:t>“</w:t>
      </w:r>
    </w:p>
    <w:p w14:paraId="46C85276" w14:textId="1FDA367F" w:rsidR="004F6D4D" w:rsidRPr="000A0053" w:rsidRDefault="004F6D4D" w:rsidP="004F6D4D">
      <w:pPr>
        <w:tabs>
          <w:tab w:val="num" w:pos="459"/>
        </w:tabs>
        <w:ind w:firstLine="709"/>
        <w:jc w:val="both"/>
        <w:rPr>
          <w:rFonts w:eastAsia="Times New Roman"/>
          <w:szCs w:val="24"/>
          <w:lang w:val="en-US"/>
        </w:rPr>
      </w:pPr>
      <w:r w:rsidRPr="000A0053">
        <w:rPr>
          <w:rFonts w:eastAsia="Times New Roman"/>
          <w:bCs/>
          <w:szCs w:val="24"/>
        </w:rPr>
        <w:t>S. Kerbedžio g. 7</w:t>
      </w:r>
      <w:r w:rsidRPr="000A0053">
        <w:rPr>
          <w:rFonts w:eastAsia="Times New Roman"/>
          <w:szCs w:val="24"/>
          <w:lang w:val="en-US"/>
        </w:rPr>
        <w:t xml:space="preserve">, </w:t>
      </w:r>
      <w:r w:rsidRPr="000A0053">
        <w:rPr>
          <w:rFonts w:eastAsia="Times New Roman"/>
          <w:szCs w:val="24"/>
        </w:rPr>
        <w:t>35104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bCs/>
          <w:szCs w:val="24"/>
        </w:rPr>
        <w:t>Panevėžys</w:t>
      </w:r>
      <w:r w:rsidR="00087F94">
        <w:rPr>
          <w:rFonts w:eastAsia="Times New Roman"/>
          <w:bCs/>
          <w:szCs w:val="24"/>
        </w:rPr>
        <w:t>, Lietuva</w:t>
      </w:r>
    </w:p>
    <w:p w14:paraId="0E106418" w14:textId="47F2C0E3" w:rsidR="004F6D4D" w:rsidRPr="000A0053" w:rsidRDefault="004F6D4D" w:rsidP="004F6D4D">
      <w:pPr>
        <w:tabs>
          <w:tab w:val="num" w:pos="459"/>
          <w:tab w:val="left" w:pos="5130"/>
        </w:tabs>
        <w:ind w:firstLine="709"/>
        <w:jc w:val="both"/>
        <w:rPr>
          <w:szCs w:val="24"/>
        </w:rPr>
      </w:pPr>
      <w:r w:rsidRPr="000A0053">
        <w:rPr>
          <w:szCs w:val="24"/>
        </w:rPr>
        <w:t xml:space="preserve">Tel. </w:t>
      </w:r>
      <w:r>
        <w:rPr>
          <w:rFonts w:eastAsia="Times New Roman"/>
          <w:szCs w:val="24"/>
          <w:lang w:val="en-US"/>
        </w:rPr>
        <w:t>+370</w:t>
      </w:r>
      <w:r w:rsidRPr="000A0053">
        <w:rPr>
          <w:rFonts w:eastAsia="Times New Roman"/>
          <w:szCs w:val="24"/>
          <w:lang w:val="en-US"/>
        </w:rPr>
        <w:t xml:space="preserve"> 4</w:t>
      </w:r>
      <w:r w:rsidRPr="000A0053">
        <w:rPr>
          <w:rFonts w:eastAsia="Times New Roman"/>
          <w:szCs w:val="24"/>
        </w:rPr>
        <w:t>5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502</w:t>
      </w:r>
      <w:r>
        <w:rPr>
          <w:rFonts w:eastAsia="Times New Roman"/>
          <w:szCs w:val="24"/>
        </w:rPr>
        <w:t> </w:t>
      </w:r>
      <w:r w:rsidRPr="000A0053">
        <w:rPr>
          <w:rFonts w:eastAsia="Times New Roman"/>
          <w:szCs w:val="24"/>
        </w:rPr>
        <w:t>60</w:t>
      </w:r>
      <w:r>
        <w:rPr>
          <w:rFonts w:eastAsia="Times New Roman"/>
          <w:szCs w:val="24"/>
        </w:rPr>
        <w:t>2,</w:t>
      </w:r>
      <w:r w:rsidRPr="000A0053">
        <w:rPr>
          <w:szCs w:val="24"/>
        </w:rPr>
        <w:t xml:space="preserve"> </w:t>
      </w:r>
      <w:r w:rsidR="00087F94">
        <w:t>+370 45 508 646</w:t>
      </w:r>
    </w:p>
    <w:p w14:paraId="25DC9D6D" w14:textId="3E0E10B5" w:rsidR="004F6D4D" w:rsidRPr="000A0053" w:rsidRDefault="00087F94" w:rsidP="004F6D4D">
      <w:pPr>
        <w:tabs>
          <w:tab w:val="num" w:pos="459"/>
        </w:tabs>
        <w:ind w:right="252" w:firstLine="709"/>
        <w:jc w:val="both"/>
        <w:rPr>
          <w:szCs w:val="24"/>
        </w:rPr>
      </w:pPr>
      <w:r>
        <w:rPr>
          <w:szCs w:val="24"/>
        </w:rPr>
        <w:t>Įm. k.</w:t>
      </w:r>
      <w:r w:rsidR="004F6D4D" w:rsidRPr="000A0053">
        <w:rPr>
          <w:szCs w:val="24"/>
        </w:rPr>
        <w:t xml:space="preserve"> </w:t>
      </w:r>
      <w:r w:rsidR="004F6D4D" w:rsidRPr="000A0053">
        <w:rPr>
          <w:rFonts w:eastAsia="Times New Roman"/>
          <w:bCs/>
          <w:szCs w:val="24"/>
        </w:rPr>
        <w:t>147710353</w:t>
      </w:r>
    </w:p>
    <w:p w14:paraId="1B9014A0" w14:textId="77777777" w:rsidR="004F6D4D" w:rsidRPr="000A0053" w:rsidRDefault="004F6D4D" w:rsidP="004F6D4D">
      <w:pPr>
        <w:tabs>
          <w:tab w:val="num" w:pos="459"/>
        </w:tabs>
        <w:ind w:right="252" w:firstLine="709"/>
        <w:jc w:val="both"/>
        <w:rPr>
          <w:bCs/>
          <w:szCs w:val="24"/>
        </w:rPr>
      </w:pPr>
      <w:r w:rsidRPr="000A0053">
        <w:rPr>
          <w:bCs/>
          <w:szCs w:val="24"/>
        </w:rPr>
        <w:t>PVM mokėtojo kodas LT477103515</w:t>
      </w:r>
    </w:p>
    <w:p w14:paraId="0173F02E" w14:textId="77777777" w:rsidR="004F6D4D" w:rsidRPr="000A0053" w:rsidRDefault="004F6D4D" w:rsidP="004F6D4D">
      <w:pPr>
        <w:tabs>
          <w:tab w:val="num" w:pos="459"/>
        </w:tabs>
        <w:ind w:firstLine="709"/>
        <w:jc w:val="both"/>
        <w:rPr>
          <w:rFonts w:eastAsia="Times New Roman"/>
          <w:szCs w:val="24"/>
        </w:rPr>
      </w:pPr>
      <w:r w:rsidRPr="000A0053">
        <w:rPr>
          <w:rFonts w:eastAsia="Times New Roman"/>
          <w:szCs w:val="24"/>
          <w:lang w:val="en-US"/>
        </w:rPr>
        <w:t>A. s. LT</w:t>
      </w:r>
      <w:r w:rsidRPr="000A0053">
        <w:rPr>
          <w:rFonts w:eastAsia="Times New Roman"/>
          <w:szCs w:val="24"/>
        </w:rPr>
        <w:t>02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401</w:t>
      </w:r>
      <w:r w:rsidRPr="000A0053">
        <w:rPr>
          <w:rFonts w:eastAsia="Times New Roman"/>
          <w:szCs w:val="24"/>
          <w:lang w:val="en-US"/>
        </w:rPr>
        <w:t xml:space="preserve">0 </w:t>
      </w:r>
      <w:r w:rsidRPr="000A0053">
        <w:rPr>
          <w:rFonts w:eastAsia="Times New Roman"/>
          <w:szCs w:val="24"/>
        </w:rPr>
        <w:t>0412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0009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0263</w:t>
      </w:r>
    </w:p>
    <w:p w14:paraId="57D1D513" w14:textId="77777777" w:rsidR="004F6D4D" w:rsidRPr="000A0053" w:rsidRDefault="004F6D4D" w:rsidP="004F6D4D">
      <w:pPr>
        <w:tabs>
          <w:tab w:val="num" w:pos="459"/>
        </w:tabs>
        <w:ind w:firstLine="709"/>
        <w:jc w:val="both"/>
        <w:rPr>
          <w:szCs w:val="24"/>
        </w:rPr>
      </w:pPr>
      <w:r w:rsidRPr="000A0053">
        <w:rPr>
          <w:szCs w:val="24"/>
        </w:rPr>
        <w:t xml:space="preserve">Bakas </w:t>
      </w:r>
      <w:proofErr w:type="spellStart"/>
      <w:r w:rsidRPr="000A0053">
        <w:rPr>
          <w:rFonts w:eastAsia="Times New Roman"/>
          <w:szCs w:val="24"/>
          <w:lang w:val="en-US"/>
        </w:rPr>
        <w:t>Luminor</w:t>
      </w:r>
      <w:proofErr w:type="spellEnd"/>
      <w:r w:rsidRPr="000A0053">
        <w:rPr>
          <w:rFonts w:eastAsia="Times New Roman"/>
          <w:szCs w:val="24"/>
          <w:lang w:val="en-US"/>
        </w:rPr>
        <w:t xml:space="preserve"> Bank AB</w:t>
      </w:r>
    </w:p>
    <w:p w14:paraId="36377654" w14:textId="116979F2" w:rsidR="00F14773" w:rsidRDefault="004F6D4D" w:rsidP="00087F94">
      <w:pPr>
        <w:ind w:firstLine="709"/>
        <w:jc w:val="both"/>
      </w:pPr>
      <w:r w:rsidRPr="000A0053">
        <w:rPr>
          <w:bCs/>
          <w:szCs w:val="24"/>
        </w:rPr>
        <w:t xml:space="preserve">Banko kodas </w:t>
      </w:r>
      <w:r w:rsidRPr="000A0053">
        <w:rPr>
          <w:rFonts w:eastAsia="Times New Roman"/>
          <w:szCs w:val="24"/>
          <w:lang w:val="en-US"/>
        </w:rPr>
        <w:t>40100</w:t>
      </w:r>
    </w:p>
    <w:p w14:paraId="0B4AC502" w14:textId="77777777" w:rsidR="00087F94" w:rsidRDefault="00087F94" w:rsidP="00087F94">
      <w:pPr>
        <w:spacing w:line="360" w:lineRule="auto"/>
        <w:ind w:firstLine="720"/>
        <w:jc w:val="both"/>
      </w:pPr>
    </w:p>
    <w:p w14:paraId="0FEEC7AD" w14:textId="24014524" w:rsidR="00C043B5" w:rsidRDefault="00251413" w:rsidP="00087F94">
      <w:pPr>
        <w:spacing w:line="360" w:lineRule="auto"/>
        <w:ind w:firstLine="720"/>
        <w:jc w:val="both"/>
      </w:pPr>
      <w:r>
        <w:t>2</w:t>
      </w:r>
      <w:r w:rsidR="00C043B5">
        <w:t xml:space="preserve">. Šis </w:t>
      </w:r>
      <w:r w:rsidR="008D5380">
        <w:t xml:space="preserve">papildomas </w:t>
      </w:r>
      <w:r w:rsidR="00C043B5">
        <w:t>susitarimas</w:t>
      </w:r>
      <w:r w:rsidR="00C043B5" w:rsidRPr="00057C97">
        <w:t xml:space="preserve"> </w:t>
      </w:r>
      <w:r w:rsidR="00C043B5">
        <w:t xml:space="preserve">įsigalioja nuo jo pasirašymo dienos ir yra neatskiriama </w:t>
      </w:r>
      <w:r w:rsidR="00FD0B61" w:rsidRPr="00532867">
        <w:t xml:space="preserve">Sutarties </w:t>
      </w:r>
      <w:r w:rsidR="00C043B5" w:rsidRPr="00FD0B61">
        <w:t>dalis</w:t>
      </w:r>
      <w:r w:rsidR="00C043B5">
        <w:t>.</w:t>
      </w:r>
    </w:p>
    <w:p w14:paraId="566EE22E" w14:textId="77777777" w:rsidR="00C043B5" w:rsidRPr="00DD02C3" w:rsidRDefault="00251413" w:rsidP="00087F94">
      <w:pPr>
        <w:spacing w:line="360" w:lineRule="auto"/>
        <w:ind w:firstLine="709"/>
        <w:jc w:val="both"/>
        <w:rPr>
          <w:b/>
        </w:rPr>
      </w:pPr>
      <w:r>
        <w:t>3</w:t>
      </w:r>
      <w:r w:rsidR="00C043B5">
        <w:t xml:space="preserve">. Visi kiti </w:t>
      </w:r>
      <w:r w:rsidR="00AF69DE">
        <w:t>S</w:t>
      </w:r>
      <w:r w:rsidR="00C043B5">
        <w:t>utarties punktai nesikeičia ir lieka galioti.</w:t>
      </w:r>
    </w:p>
    <w:p w14:paraId="76E7F099" w14:textId="77777777" w:rsidR="00C043B5" w:rsidRDefault="00251413" w:rsidP="00087F94">
      <w:pPr>
        <w:spacing w:line="360" w:lineRule="auto"/>
        <w:ind w:firstLine="709"/>
        <w:jc w:val="both"/>
      </w:pPr>
      <w:r>
        <w:t>4</w:t>
      </w:r>
      <w:r w:rsidR="00C043B5">
        <w:t xml:space="preserve">. Šio </w:t>
      </w:r>
      <w:r w:rsidR="008D5380">
        <w:t>papildomo s</w:t>
      </w:r>
      <w:r w:rsidR="00C043B5">
        <w:t>usitarimo vykdymui ir aiškinimui taikoma Lietuvos Respublikos teisė.</w:t>
      </w:r>
    </w:p>
    <w:p w14:paraId="3B062162" w14:textId="78E8405D" w:rsidR="00C043B5" w:rsidRDefault="00251413" w:rsidP="00087F94">
      <w:pPr>
        <w:spacing w:line="360" w:lineRule="auto"/>
        <w:ind w:firstLine="709"/>
        <w:jc w:val="both"/>
      </w:pPr>
      <w:r>
        <w:lastRenderedPageBreak/>
        <w:t>5</w:t>
      </w:r>
      <w:r w:rsidR="00C043B5">
        <w:t xml:space="preserve">. Bet kokie ginčai, nesutarimai ar reikalavimai, kylantys iš šio </w:t>
      </w:r>
      <w:r w:rsidR="008D5380">
        <w:t>papildomo susitarimo</w:t>
      </w:r>
      <w:r w:rsidR="00C043B5">
        <w:t xml:space="preserve"> ar susiję su juo, jo pažeidimu, nutraukimu ar negaliojimu, sprendžiami </w:t>
      </w:r>
      <w:r w:rsidR="00AF69DE">
        <w:t>Š</w:t>
      </w:r>
      <w:r w:rsidR="00C043B5">
        <w:t xml:space="preserve">alių derybose, </w:t>
      </w:r>
      <w:r w:rsidR="00FD0B61">
        <w:rPr>
          <w:color w:val="70AD47" w:themeColor="accent6"/>
        </w:rPr>
        <w:t>j</w:t>
      </w:r>
      <w:r w:rsidR="00C043B5">
        <w:t>eigu Šalims nepavyksta išspręsti ginčų, nesutarimų ar reikalavimų derybų būdu, jie sprendžiami Lietuvos Respublikos teismuose.</w:t>
      </w:r>
    </w:p>
    <w:p w14:paraId="753B738E" w14:textId="262E7A0C" w:rsidR="00C043B5" w:rsidRPr="00532867" w:rsidRDefault="00251413" w:rsidP="00087F94">
      <w:pPr>
        <w:spacing w:line="360" w:lineRule="auto"/>
        <w:ind w:firstLine="709"/>
        <w:jc w:val="both"/>
      </w:pPr>
      <w:r>
        <w:t>6</w:t>
      </w:r>
      <w:r w:rsidR="00C043B5">
        <w:t xml:space="preserve">. </w:t>
      </w:r>
      <w:r w:rsidR="00FD0B61" w:rsidRPr="00532867">
        <w:t>Šis papildomas susitarimas sudaroma</w:t>
      </w:r>
      <w:r w:rsidR="00532867" w:rsidRPr="00532867">
        <w:t>s</w:t>
      </w:r>
      <w:r w:rsidR="00FD0B61" w:rsidRPr="00532867">
        <w:t xml:space="preserve"> 1 (vienu) egzemplioriumi ir Šalių pasirašoma</w:t>
      </w:r>
      <w:r w:rsidR="00532867" w:rsidRPr="00532867">
        <w:t>s</w:t>
      </w:r>
      <w:r w:rsidR="00FD0B61" w:rsidRPr="00532867">
        <w:t xml:space="preserve"> kvalifikuotu elektroniniu parašu. Jeigu šis papildomas susitarimas bus pasirašoma</w:t>
      </w:r>
      <w:r w:rsidR="00532867" w:rsidRPr="00532867">
        <w:t>s</w:t>
      </w:r>
      <w:r w:rsidR="00FD0B61" w:rsidRPr="00532867">
        <w:t xml:space="preserve"> rašytiniu parašu, tuomet sudaromas 2 (dviem) egzemplioriais, turinčiais vienodą teisinę galią, po vieną kiekvienai Šaliai</w:t>
      </w:r>
      <w:r w:rsidR="00C043B5" w:rsidRPr="00532867">
        <w:t>.</w:t>
      </w:r>
    </w:p>
    <w:p w14:paraId="04CD0F51" w14:textId="77777777" w:rsidR="00C043B5" w:rsidRDefault="00251413" w:rsidP="00087F94">
      <w:pPr>
        <w:spacing w:line="360" w:lineRule="auto"/>
        <w:ind w:firstLine="709"/>
        <w:jc w:val="both"/>
      </w:pPr>
      <w:r>
        <w:t>7</w:t>
      </w:r>
      <w:r w:rsidR="00C043B5">
        <w:t xml:space="preserve">. </w:t>
      </w:r>
      <w:r w:rsidR="00C043B5" w:rsidRPr="00696878">
        <w:t>Šalių rekvizitai ir parašai:</w:t>
      </w:r>
    </w:p>
    <w:p w14:paraId="49D14C4D" w14:textId="77777777" w:rsidR="00010BEA" w:rsidRPr="00696878" w:rsidRDefault="00010BEA" w:rsidP="00B33448">
      <w:pPr>
        <w:ind w:firstLine="709"/>
        <w:jc w:val="both"/>
      </w:pPr>
    </w:p>
    <w:tbl>
      <w:tblPr>
        <w:tblW w:w="976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103"/>
        <w:gridCol w:w="4632"/>
        <w:gridCol w:w="27"/>
      </w:tblGrid>
      <w:tr w:rsidR="00C043B5" w:rsidRPr="00C405DA" w14:paraId="1668DB82" w14:textId="77777777" w:rsidTr="00C043B5">
        <w:trPr>
          <w:gridAfter w:val="1"/>
          <w:wAfter w:w="27" w:type="dxa"/>
        </w:trPr>
        <w:tc>
          <w:tcPr>
            <w:tcW w:w="5103" w:type="dxa"/>
          </w:tcPr>
          <w:p w14:paraId="7D68F073" w14:textId="77777777" w:rsidR="00C043B5" w:rsidRPr="000A0053" w:rsidRDefault="00C043B5" w:rsidP="000F2630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  <w:r w:rsidRPr="000A0053">
              <w:rPr>
                <w:rFonts w:ascii="Times New Roman" w:hAnsi="Times New Roman"/>
                <w:b/>
                <w:sz w:val="24"/>
                <w:szCs w:val="24"/>
              </w:rPr>
              <w:t xml:space="preserve">Užsakovas </w:t>
            </w:r>
          </w:p>
          <w:p w14:paraId="3DDD5ABF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Panevėžio miesto savivaldybės administracija</w:t>
            </w:r>
          </w:p>
          <w:p w14:paraId="6FEF2BAC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Laisvės a. 20, 35200 Panevėžys</w:t>
            </w:r>
          </w:p>
          <w:p w14:paraId="456B60F7" w14:textId="600CE11E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Tel. (8 45) 501 360</w:t>
            </w:r>
          </w:p>
          <w:p w14:paraId="4373CAC2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Įmonės kodas 288724610</w:t>
            </w:r>
          </w:p>
          <w:p w14:paraId="4C3644F3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Ne PVM mokėtojas</w:t>
            </w:r>
          </w:p>
          <w:p w14:paraId="58FFFB43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 xml:space="preserve">A. s. Nr. </w:t>
            </w:r>
            <w:r w:rsidRPr="00C57DA2">
              <w:rPr>
                <w:bCs/>
                <w:szCs w:val="24"/>
              </w:rPr>
              <w:t>LT70 7300 0100 9139 8016</w:t>
            </w:r>
          </w:p>
          <w:p w14:paraId="6F572323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szCs w:val="24"/>
              </w:rPr>
              <w:t xml:space="preserve">Bakas </w:t>
            </w:r>
            <w:r w:rsidRPr="000A0053">
              <w:rPr>
                <w:bCs/>
                <w:szCs w:val="24"/>
              </w:rPr>
              <w:t>AB „Swedbank“</w:t>
            </w:r>
          </w:p>
          <w:p w14:paraId="7CEBE1D5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Banko kodas 73000</w:t>
            </w:r>
          </w:p>
        </w:tc>
        <w:tc>
          <w:tcPr>
            <w:tcW w:w="4632" w:type="dxa"/>
          </w:tcPr>
          <w:p w14:paraId="0043ACC8" w14:textId="77777777" w:rsidR="00C043B5" w:rsidRPr="000A0053" w:rsidRDefault="00C043B5" w:rsidP="00C043B5">
            <w:pPr>
              <w:pStyle w:val="Pagrindinistekstas"/>
              <w:tabs>
                <w:tab w:val="num" w:pos="459"/>
                <w:tab w:val="num" w:pos="907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A0053">
              <w:rPr>
                <w:rFonts w:ascii="Times New Roman" w:hAnsi="Times New Roman"/>
                <w:b/>
                <w:sz w:val="24"/>
                <w:szCs w:val="24"/>
              </w:rPr>
              <w:t xml:space="preserve">Rangovas </w:t>
            </w:r>
          </w:p>
          <w:p w14:paraId="3F4826A2" w14:textId="24AF31CF" w:rsidR="00C043B5" w:rsidRPr="000A0053" w:rsidRDefault="00C043B5" w:rsidP="00087F94">
            <w:pPr>
              <w:tabs>
                <w:tab w:val="num" w:pos="459"/>
              </w:tabs>
              <w:ind w:left="59" w:hanging="25"/>
              <w:rPr>
                <w:rFonts w:eastAsia="Times New Roman"/>
                <w:szCs w:val="24"/>
                <w:lang w:val="en-US"/>
              </w:rPr>
            </w:pPr>
            <w:r w:rsidRPr="000A0053">
              <w:rPr>
                <w:rFonts w:eastAsia="Times New Roman"/>
                <w:szCs w:val="24"/>
                <w:lang w:val="en-US"/>
              </w:rPr>
              <w:t>AB „</w:t>
            </w:r>
            <w:r w:rsidR="00251413">
              <w:t>HISK</w:t>
            </w:r>
          </w:p>
          <w:p w14:paraId="4DFEF49C" w14:textId="65C2A3B9" w:rsidR="00C043B5" w:rsidRPr="000A0053" w:rsidRDefault="00C043B5" w:rsidP="00087F94">
            <w:pPr>
              <w:tabs>
                <w:tab w:val="num" w:pos="459"/>
              </w:tabs>
              <w:ind w:left="59" w:hanging="25"/>
              <w:rPr>
                <w:rFonts w:eastAsia="Times New Roman"/>
                <w:szCs w:val="24"/>
                <w:lang w:val="en-US"/>
              </w:rPr>
            </w:pPr>
            <w:r w:rsidRPr="000A0053">
              <w:rPr>
                <w:rFonts w:eastAsia="Times New Roman"/>
                <w:bCs/>
                <w:szCs w:val="24"/>
              </w:rPr>
              <w:t>S. Kerbedžio g. 7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, </w:t>
            </w:r>
            <w:r w:rsidRPr="000A0053">
              <w:rPr>
                <w:rFonts w:eastAsia="Times New Roman"/>
                <w:szCs w:val="24"/>
              </w:rPr>
              <w:t>35104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bCs/>
                <w:szCs w:val="24"/>
              </w:rPr>
              <w:t>Panevėžys</w:t>
            </w:r>
            <w:r w:rsidR="00087F94">
              <w:rPr>
                <w:rFonts w:eastAsia="Times New Roman"/>
                <w:bCs/>
                <w:szCs w:val="24"/>
              </w:rPr>
              <w:t>, Lietuva</w:t>
            </w:r>
          </w:p>
          <w:p w14:paraId="5E283760" w14:textId="7355D107" w:rsidR="00C043B5" w:rsidRPr="000A0053" w:rsidRDefault="00C043B5" w:rsidP="00087F94">
            <w:pPr>
              <w:tabs>
                <w:tab w:val="num" w:pos="459"/>
              </w:tabs>
              <w:ind w:left="59" w:right="252" w:hanging="25"/>
              <w:rPr>
                <w:szCs w:val="24"/>
              </w:rPr>
            </w:pPr>
            <w:r w:rsidRPr="000A0053">
              <w:rPr>
                <w:szCs w:val="24"/>
              </w:rPr>
              <w:t xml:space="preserve">Tel. </w:t>
            </w:r>
            <w:r w:rsidR="00087F94">
              <w:rPr>
                <w:rFonts w:eastAsia="Times New Roman"/>
                <w:szCs w:val="24"/>
                <w:lang w:val="en-US"/>
              </w:rPr>
              <w:t>+370</w:t>
            </w:r>
            <w:r w:rsidR="00087F94" w:rsidRPr="000A0053">
              <w:rPr>
                <w:rFonts w:eastAsia="Times New Roman"/>
                <w:szCs w:val="24"/>
                <w:lang w:val="en-US"/>
              </w:rPr>
              <w:t xml:space="preserve"> 4</w:t>
            </w:r>
            <w:r w:rsidR="00087F94" w:rsidRPr="000A0053">
              <w:rPr>
                <w:rFonts w:eastAsia="Times New Roman"/>
                <w:szCs w:val="24"/>
              </w:rPr>
              <w:t>5</w:t>
            </w:r>
            <w:r w:rsidR="00087F94"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="00087F94" w:rsidRPr="000A0053">
              <w:rPr>
                <w:rFonts w:eastAsia="Times New Roman"/>
                <w:szCs w:val="24"/>
              </w:rPr>
              <w:t>502</w:t>
            </w:r>
            <w:r w:rsidR="00087F94">
              <w:rPr>
                <w:rFonts w:eastAsia="Times New Roman"/>
                <w:szCs w:val="24"/>
              </w:rPr>
              <w:t> </w:t>
            </w:r>
            <w:r w:rsidR="00087F94" w:rsidRPr="000A0053">
              <w:rPr>
                <w:rFonts w:eastAsia="Times New Roman"/>
                <w:szCs w:val="24"/>
              </w:rPr>
              <w:t>60</w:t>
            </w:r>
            <w:r w:rsidR="00087F94">
              <w:rPr>
                <w:rFonts w:eastAsia="Times New Roman"/>
                <w:szCs w:val="24"/>
              </w:rPr>
              <w:t>2,</w:t>
            </w:r>
            <w:r w:rsidR="00087F94" w:rsidRPr="000A0053">
              <w:rPr>
                <w:szCs w:val="24"/>
              </w:rPr>
              <w:t xml:space="preserve"> </w:t>
            </w:r>
            <w:r w:rsidR="00087F94">
              <w:t xml:space="preserve">+370 45 508 646 </w:t>
            </w:r>
            <w:r w:rsidR="00087F94">
              <w:rPr>
                <w:szCs w:val="24"/>
              </w:rPr>
              <w:t>Įm. k.</w:t>
            </w:r>
            <w:r w:rsidR="00087F94" w:rsidRPr="000A0053">
              <w:rPr>
                <w:szCs w:val="24"/>
              </w:rPr>
              <w:t xml:space="preserve"> </w:t>
            </w:r>
            <w:r w:rsidR="00087F94" w:rsidRPr="000A0053">
              <w:rPr>
                <w:rFonts w:eastAsia="Times New Roman"/>
                <w:bCs/>
                <w:szCs w:val="24"/>
              </w:rPr>
              <w:t>147710353</w:t>
            </w:r>
          </w:p>
          <w:p w14:paraId="47E15815" w14:textId="77777777" w:rsidR="00C043B5" w:rsidRPr="000A0053" w:rsidRDefault="00C043B5" w:rsidP="00C043B5">
            <w:pPr>
              <w:tabs>
                <w:tab w:val="num" w:pos="459"/>
              </w:tabs>
              <w:ind w:right="252" w:firstLine="34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PVM mokėtojo kodas LT477103515</w:t>
            </w:r>
          </w:p>
          <w:p w14:paraId="2AFD0149" w14:textId="77777777" w:rsidR="00C043B5" w:rsidRPr="000A0053" w:rsidRDefault="00C043B5" w:rsidP="00C043B5">
            <w:pPr>
              <w:tabs>
                <w:tab w:val="num" w:pos="459"/>
              </w:tabs>
              <w:ind w:firstLine="34"/>
              <w:rPr>
                <w:rFonts w:eastAsia="Times New Roman"/>
                <w:szCs w:val="24"/>
              </w:rPr>
            </w:pPr>
            <w:r w:rsidRPr="000A0053">
              <w:rPr>
                <w:rFonts w:eastAsia="Times New Roman"/>
                <w:szCs w:val="24"/>
                <w:lang w:val="en-US"/>
              </w:rPr>
              <w:t>A. s. LT</w:t>
            </w:r>
            <w:r w:rsidRPr="000A0053">
              <w:rPr>
                <w:rFonts w:eastAsia="Times New Roman"/>
                <w:szCs w:val="24"/>
              </w:rPr>
              <w:t>02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szCs w:val="24"/>
              </w:rPr>
              <w:t>401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0 </w:t>
            </w:r>
            <w:r w:rsidRPr="000A0053">
              <w:rPr>
                <w:rFonts w:eastAsia="Times New Roman"/>
                <w:szCs w:val="24"/>
              </w:rPr>
              <w:t>0412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szCs w:val="24"/>
              </w:rPr>
              <w:t>0009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szCs w:val="24"/>
              </w:rPr>
              <w:t>0263</w:t>
            </w:r>
          </w:p>
          <w:p w14:paraId="47271753" w14:textId="77777777" w:rsidR="00C043B5" w:rsidRPr="000A0053" w:rsidRDefault="00C043B5" w:rsidP="00C043B5">
            <w:pPr>
              <w:tabs>
                <w:tab w:val="num" w:pos="459"/>
              </w:tabs>
              <w:ind w:firstLine="34"/>
              <w:rPr>
                <w:szCs w:val="24"/>
              </w:rPr>
            </w:pPr>
            <w:r w:rsidRPr="000A0053">
              <w:rPr>
                <w:szCs w:val="24"/>
              </w:rPr>
              <w:t xml:space="preserve">Bakas </w:t>
            </w:r>
            <w:r w:rsidRPr="000A0053">
              <w:rPr>
                <w:rFonts w:eastAsia="Times New Roman"/>
                <w:szCs w:val="24"/>
                <w:lang w:val="en-US"/>
              </w:rPr>
              <w:t>Luminor Bank AB</w:t>
            </w:r>
          </w:p>
          <w:p w14:paraId="41B6A1C5" w14:textId="77777777" w:rsidR="00C043B5" w:rsidRPr="000A0053" w:rsidRDefault="00C043B5" w:rsidP="00C043B5">
            <w:pPr>
              <w:tabs>
                <w:tab w:val="num" w:pos="459"/>
              </w:tabs>
              <w:ind w:firstLine="34"/>
              <w:rPr>
                <w:szCs w:val="24"/>
              </w:rPr>
            </w:pPr>
            <w:r w:rsidRPr="000A0053">
              <w:rPr>
                <w:bCs/>
                <w:szCs w:val="24"/>
              </w:rPr>
              <w:t xml:space="preserve">Banko kodas </w:t>
            </w:r>
            <w:r w:rsidRPr="000A0053">
              <w:rPr>
                <w:rFonts w:eastAsia="Times New Roman"/>
                <w:szCs w:val="24"/>
                <w:lang w:val="en-US"/>
              </w:rPr>
              <w:t>40100</w:t>
            </w:r>
          </w:p>
        </w:tc>
      </w:tr>
      <w:tr w:rsidR="00C043B5" w:rsidRPr="00C405DA" w14:paraId="148F0733" w14:textId="77777777" w:rsidTr="00C043B5">
        <w:trPr>
          <w:gridAfter w:val="1"/>
          <w:wAfter w:w="27" w:type="dxa"/>
        </w:trPr>
        <w:tc>
          <w:tcPr>
            <w:tcW w:w="5103" w:type="dxa"/>
          </w:tcPr>
          <w:p w14:paraId="4FB9D501" w14:textId="77777777" w:rsidR="00C043B5" w:rsidRPr="000A0053" w:rsidRDefault="00C043B5" w:rsidP="000F2630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2" w:type="dxa"/>
          </w:tcPr>
          <w:p w14:paraId="272D6BD8" w14:textId="77777777" w:rsidR="00C043B5" w:rsidRPr="000A0053" w:rsidRDefault="00C043B5" w:rsidP="00C043B5">
            <w:pPr>
              <w:pStyle w:val="Pagrindinistekstas"/>
              <w:tabs>
                <w:tab w:val="num" w:pos="459"/>
                <w:tab w:val="num" w:pos="907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3B5" w:rsidRPr="00C405DA" w14:paraId="57B0DBA0" w14:textId="77777777" w:rsidTr="00C043B5">
        <w:tc>
          <w:tcPr>
            <w:tcW w:w="5103" w:type="dxa"/>
          </w:tcPr>
          <w:p w14:paraId="4E13FF2D" w14:textId="77777777" w:rsidR="00C043B5" w:rsidRPr="00C405DA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C405DA">
              <w:rPr>
                <w:b/>
                <w:szCs w:val="24"/>
              </w:rPr>
              <w:t>Užsakovas</w:t>
            </w:r>
          </w:p>
          <w:p w14:paraId="70313E68" w14:textId="77777777" w:rsidR="00251413" w:rsidRDefault="00AC7553" w:rsidP="000F2630">
            <w:pPr>
              <w:tabs>
                <w:tab w:val="num" w:pos="63"/>
              </w:tabs>
              <w:ind w:left="63"/>
            </w:pPr>
            <w:r>
              <w:t xml:space="preserve">Administracijos direktorius </w:t>
            </w:r>
          </w:p>
          <w:p w14:paraId="2C340C8D" w14:textId="77777777" w:rsidR="00251413" w:rsidRDefault="00251413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  <w:r>
              <w:rPr>
                <w:szCs w:val="24"/>
              </w:rPr>
              <w:t>Tomas Jukna</w:t>
            </w:r>
          </w:p>
          <w:p w14:paraId="63D23EEF" w14:textId="77777777" w:rsidR="00251413" w:rsidRDefault="00251413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</w:p>
          <w:p w14:paraId="13C53C21" w14:textId="77777777" w:rsidR="00C043B5" w:rsidRDefault="00C043B5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  <w:r w:rsidRPr="00C405DA">
              <w:rPr>
                <w:szCs w:val="24"/>
              </w:rPr>
              <w:t>_______________________________</w:t>
            </w:r>
          </w:p>
          <w:p w14:paraId="10A087A5" w14:textId="77777777" w:rsidR="00251413" w:rsidRPr="00C405DA" w:rsidRDefault="00251413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</w:p>
          <w:p w14:paraId="79808D9E" w14:textId="77777777" w:rsidR="00C043B5" w:rsidRPr="00C405DA" w:rsidRDefault="00C043B5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  <w:r w:rsidRPr="00C405DA">
              <w:rPr>
                <w:szCs w:val="24"/>
                <w:vertAlign w:val="superscript"/>
              </w:rPr>
              <w:t xml:space="preserve">   (pareigos, vardas ir pavardė, parašas)</w:t>
            </w:r>
            <w:r w:rsidRPr="00C405DA">
              <w:rPr>
                <w:szCs w:val="24"/>
              </w:rPr>
              <w:t xml:space="preserve"> </w:t>
            </w:r>
          </w:p>
          <w:p w14:paraId="53C5EDF1" w14:textId="77777777" w:rsidR="00C043B5" w:rsidRPr="00C405DA" w:rsidRDefault="00C043B5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  <w:r w:rsidRPr="00C405DA">
              <w:rPr>
                <w:szCs w:val="24"/>
              </w:rPr>
              <w:t>A. V.</w:t>
            </w:r>
          </w:p>
        </w:tc>
        <w:tc>
          <w:tcPr>
            <w:tcW w:w="4659" w:type="dxa"/>
            <w:gridSpan w:val="2"/>
          </w:tcPr>
          <w:p w14:paraId="6B462704" w14:textId="77777777" w:rsidR="00C043B5" w:rsidRPr="00C405DA" w:rsidRDefault="00C043B5" w:rsidP="00C043B5">
            <w:pPr>
              <w:pStyle w:val="Pagrindinistekstas"/>
              <w:tabs>
                <w:tab w:val="num" w:pos="90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405DA">
              <w:rPr>
                <w:rFonts w:ascii="Times New Roman" w:hAnsi="Times New Roman"/>
                <w:b/>
                <w:sz w:val="24"/>
                <w:szCs w:val="24"/>
              </w:rPr>
              <w:t xml:space="preserve">Rangovas </w:t>
            </w:r>
          </w:p>
          <w:p w14:paraId="7D53B6F1" w14:textId="77777777" w:rsidR="00C043B5" w:rsidRDefault="00612AEB" w:rsidP="00C043B5">
            <w:pPr>
              <w:rPr>
                <w:szCs w:val="24"/>
              </w:rPr>
            </w:pPr>
            <w:r>
              <w:rPr>
                <w:szCs w:val="24"/>
              </w:rPr>
              <w:t>Generalinis</w:t>
            </w:r>
            <w:r w:rsidR="007A00D7" w:rsidRPr="000A0053">
              <w:rPr>
                <w:szCs w:val="24"/>
              </w:rPr>
              <w:t xml:space="preserve"> </w:t>
            </w:r>
            <w:r w:rsidR="00C043B5">
              <w:rPr>
                <w:szCs w:val="24"/>
              </w:rPr>
              <w:t>direktorius</w:t>
            </w:r>
          </w:p>
          <w:p w14:paraId="0F9E2A5F" w14:textId="77777777" w:rsidR="00C043B5" w:rsidRDefault="00612AEB" w:rsidP="00C043B5">
            <w:pPr>
              <w:rPr>
                <w:szCs w:val="24"/>
              </w:rPr>
            </w:pPr>
            <w:r>
              <w:rPr>
                <w:szCs w:val="24"/>
              </w:rPr>
              <w:t>Rolandas Zabilevičius</w:t>
            </w:r>
          </w:p>
          <w:p w14:paraId="41CC4ADD" w14:textId="77777777" w:rsidR="00AC7553" w:rsidRPr="00C405DA" w:rsidRDefault="00AC7553" w:rsidP="00C043B5">
            <w:pPr>
              <w:rPr>
                <w:szCs w:val="24"/>
              </w:rPr>
            </w:pPr>
          </w:p>
          <w:p w14:paraId="5560DDA5" w14:textId="77777777" w:rsidR="00C043B5" w:rsidRPr="00C405DA" w:rsidRDefault="00C043B5" w:rsidP="00C043B5">
            <w:pPr>
              <w:rPr>
                <w:szCs w:val="24"/>
              </w:rPr>
            </w:pPr>
            <w:r w:rsidRPr="00C405DA">
              <w:rPr>
                <w:szCs w:val="24"/>
              </w:rPr>
              <w:t>_______________________________</w:t>
            </w:r>
          </w:p>
          <w:p w14:paraId="0023E939" w14:textId="77777777" w:rsidR="00C043B5" w:rsidRPr="00C405DA" w:rsidRDefault="00C043B5" w:rsidP="00C043B5">
            <w:pPr>
              <w:rPr>
                <w:szCs w:val="24"/>
              </w:rPr>
            </w:pPr>
            <w:r w:rsidRPr="00C405DA">
              <w:rPr>
                <w:szCs w:val="24"/>
                <w:vertAlign w:val="superscript"/>
              </w:rPr>
              <w:t xml:space="preserve">   (pareigos, vardas ir pavardė, parašas)</w:t>
            </w:r>
            <w:r w:rsidRPr="00C405DA">
              <w:rPr>
                <w:szCs w:val="24"/>
              </w:rPr>
              <w:t xml:space="preserve"> </w:t>
            </w:r>
          </w:p>
          <w:p w14:paraId="7CB6E0DB" w14:textId="77777777" w:rsidR="00C043B5" w:rsidRPr="00C405DA" w:rsidRDefault="00C043B5" w:rsidP="00C043B5">
            <w:pPr>
              <w:rPr>
                <w:szCs w:val="24"/>
              </w:rPr>
            </w:pPr>
            <w:r w:rsidRPr="00C405DA">
              <w:rPr>
                <w:szCs w:val="24"/>
              </w:rPr>
              <w:t xml:space="preserve">A. V. </w:t>
            </w:r>
          </w:p>
          <w:p w14:paraId="0EDD37C3" w14:textId="77777777" w:rsidR="00C043B5" w:rsidRPr="00C405DA" w:rsidRDefault="00C043B5" w:rsidP="000F2630">
            <w:pPr>
              <w:rPr>
                <w:szCs w:val="24"/>
              </w:rPr>
            </w:pPr>
          </w:p>
        </w:tc>
      </w:tr>
    </w:tbl>
    <w:p w14:paraId="36E67446" w14:textId="77777777" w:rsidR="00F92835" w:rsidRDefault="00F92835" w:rsidP="00C043B5">
      <w:pPr>
        <w:jc w:val="both"/>
      </w:pPr>
    </w:p>
    <w:sectPr w:rsidR="00F92835" w:rsidSect="00A73B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A04"/>
    <w:multiLevelType w:val="hybridMultilevel"/>
    <w:tmpl w:val="43F80F2A"/>
    <w:lvl w:ilvl="0" w:tplc="F3CEAD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392FD7"/>
    <w:multiLevelType w:val="hybridMultilevel"/>
    <w:tmpl w:val="303E0A08"/>
    <w:lvl w:ilvl="0" w:tplc="B9B4D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941425"/>
    <w:multiLevelType w:val="hybridMultilevel"/>
    <w:tmpl w:val="E60CEF12"/>
    <w:lvl w:ilvl="0" w:tplc="F146B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B8"/>
    <w:rsid w:val="00010BEA"/>
    <w:rsid w:val="0001469E"/>
    <w:rsid w:val="000352B6"/>
    <w:rsid w:val="00051E16"/>
    <w:rsid w:val="00087F94"/>
    <w:rsid w:val="000B2981"/>
    <w:rsid w:val="000F2630"/>
    <w:rsid w:val="00152A3B"/>
    <w:rsid w:val="00196286"/>
    <w:rsid w:val="001A04B0"/>
    <w:rsid w:val="00204A03"/>
    <w:rsid w:val="00251413"/>
    <w:rsid w:val="00277C1F"/>
    <w:rsid w:val="002B23E0"/>
    <w:rsid w:val="002D66BB"/>
    <w:rsid w:val="003B5652"/>
    <w:rsid w:val="003C77F9"/>
    <w:rsid w:val="0043205A"/>
    <w:rsid w:val="00481DAC"/>
    <w:rsid w:val="004F6D4D"/>
    <w:rsid w:val="00527BA2"/>
    <w:rsid w:val="00532867"/>
    <w:rsid w:val="005B2326"/>
    <w:rsid w:val="005F30D2"/>
    <w:rsid w:val="00612AEB"/>
    <w:rsid w:val="00625E65"/>
    <w:rsid w:val="006263B8"/>
    <w:rsid w:val="00634029"/>
    <w:rsid w:val="00635DF0"/>
    <w:rsid w:val="00667544"/>
    <w:rsid w:val="006B73CD"/>
    <w:rsid w:val="00717A61"/>
    <w:rsid w:val="007A00D7"/>
    <w:rsid w:val="007E5BE0"/>
    <w:rsid w:val="008A450A"/>
    <w:rsid w:val="008D5380"/>
    <w:rsid w:val="00907DF5"/>
    <w:rsid w:val="00936B28"/>
    <w:rsid w:val="009917DF"/>
    <w:rsid w:val="00995EF0"/>
    <w:rsid w:val="009C2B41"/>
    <w:rsid w:val="009C6280"/>
    <w:rsid w:val="009E2B13"/>
    <w:rsid w:val="00A11170"/>
    <w:rsid w:val="00A254DF"/>
    <w:rsid w:val="00A32A17"/>
    <w:rsid w:val="00A73B9A"/>
    <w:rsid w:val="00AC7553"/>
    <w:rsid w:val="00AD2302"/>
    <w:rsid w:val="00AF69DE"/>
    <w:rsid w:val="00B33448"/>
    <w:rsid w:val="00B358D0"/>
    <w:rsid w:val="00B9669A"/>
    <w:rsid w:val="00BB7BD5"/>
    <w:rsid w:val="00C043B5"/>
    <w:rsid w:val="00C43CC7"/>
    <w:rsid w:val="00D055D7"/>
    <w:rsid w:val="00EC560E"/>
    <w:rsid w:val="00ED1C09"/>
    <w:rsid w:val="00F14773"/>
    <w:rsid w:val="00F92835"/>
    <w:rsid w:val="00FD0B61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D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043B5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link w:val="Pagrindinistekstas"/>
    <w:rsid w:val="00C043B5"/>
    <w:rPr>
      <w:rFonts w:ascii="TimesLT" w:eastAsia="Times New Roman" w:hAnsi="TimesLT"/>
      <w:sz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1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1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1DA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1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1DA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1D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1DAC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634029"/>
    <w:pPr>
      <w:ind w:left="720"/>
      <w:contextualSpacing/>
    </w:pPr>
  </w:style>
  <w:style w:type="character" w:customStyle="1" w:styleId="Bodytext2">
    <w:name w:val="Body text (2)_"/>
    <w:link w:val="Bodytext20"/>
    <w:rsid w:val="0043205A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43205A"/>
    <w:pPr>
      <w:shd w:val="clear" w:color="auto" w:fill="FFFFFF"/>
      <w:spacing w:line="0" w:lineRule="atLeast"/>
    </w:pPr>
    <w:rPr>
      <w:sz w:val="23"/>
      <w:szCs w:val="23"/>
      <w:shd w:val="clear" w:color="auto" w:fill="FFFFFF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917D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917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043B5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link w:val="Pagrindinistekstas"/>
    <w:rsid w:val="00C043B5"/>
    <w:rPr>
      <w:rFonts w:ascii="TimesLT" w:eastAsia="Times New Roman" w:hAnsi="TimesLT"/>
      <w:sz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1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1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1DA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1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1DA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1D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1DAC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634029"/>
    <w:pPr>
      <w:ind w:left="720"/>
      <w:contextualSpacing/>
    </w:pPr>
  </w:style>
  <w:style w:type="character" w:customStyle="1" w:styleId="Bodytext2">
    <w:name w:val="Body text (2)_"/>
    <w:link w:val="Bodytext20"/>
    <w:rsid w:val="0043205A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43205A"/>
    <w:pPr>
      <w:shd w:val="clear" w:color="auto" w:fill="FFFFFF"/>
      <w:spacing w:line="0" w:lineRule="atLeast"/>
    </w:pPr>
    <w:rPr>
      <w:sz w:val="23"/>
      <w:szCs w:val="23"/>
      <w:shd w:val="clear" w:color="auto" w:fill="FFFFFF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917D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91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2173</Words>
  <Characters>1239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Links>
    <vt:vector size="12" baseType="variant"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  <vt:variant>
        <vt:i4>3604597</vt:i4>
      </vt:variant>
      <vt:variant>
        <vt:i4>0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Babilauskienė</dc:creator>
  <cp:lastModifiedBy>Eglė Mickevičienė</cp:lastModifiedBy>
  <cp:revision>2</cp:revision>
  <cp:lastPrinted>2022-04-28T06:16:00Z</cp:lastPrinted>
  <dcterms:created xsi:type="dcterms:W3CDTF">2022-04-28T06:17:00Z</dcterms:created>
  <dcterms:modified xsi:type="dcterms:W3CDTF">2022-04-28T06:17:00Z</dcterms:modified>
</cp:coreProperties>
</file>