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29F49" w14:textId="77777777" w:rsidR="00EA621D" w:rsidRPr="00533CE4" w:rsidRDefault="00EA621D" w:rsidP="00EA621D">
      <w:pPr>
        <w:jc w:val="center"/>
        <w:rPr>
          <w:rFonts w:ascii="Times New Roman" w:eastAsia="Times New Roman" w:hAnsi="Times New Roman" w:cs="Times New Roman"/>
          <w:b/>
          <w:sz w:val="24"/>
          <w:szCs w:val="24"/>
        </w:rPr>
      </w:pPr>
      <w:r w:rsidRPr="00533CE4">
        <w:rPr>
          <w:rFonts w:ascii="Times New Roman" w:eastAsia="Times New Roman" w:hAnsi="Times New Roman" w:cs="Times New Roman"/>
          <w:b/>
          <w:sz w:val="24"/>
          <w:szCs w:val="24"/>
        </w:rPr>
        <w:t>Paslaugų sutartis Nr. S-</w:t>
      </w:r>
    </w:p>
    <w:p w14:paraId="42E46CE8" w14:textId="77777777" w:rsidR="002F4F56" w:rsidRPr="00533CE4" w:rsidRDefault="002F4F56" w:rsidP="00EA621D">
      <w:pPr>
        <w:jc w:val="center"/>
        <w:rPr>
          <w:rFonts w:ascii="Times New Roman" w:eastAsia="Times New Roman" w:hAnsi="Times New Roman" w:cs="Times New Roman"/>
          <w:sz w:val="24"/>
          <w:szCs w:val="24"/>
        </w:rPr>
      </w:pPr>
    </w:p>
    <w:p w14:paraId="2AB01306" w14:textId="77777777" w:rsidR="00C20C71" w:rsidRPr="00533CE4" w:rsidRDefault="00C20C71" w:rsidP="00C20C71">
      <w:pPr>
        <w:jc w:val="center"/>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t>2025 m. spalio   d.</w:t>
      </w:r>
    </w:p>
    <w:p w14:paraId="3FD68441" w14:textId="77777777" w:rsidR="00C20C71" w:rsidRPr="00533CE4" w:rsidRDefault="00C20C71" w:rsidP="00C20C71">
      <w:pPr>
        <w:jc w:val="center"/>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t>Kaunas</w:t>
      </w:r>
    </w:p>
    <w:p w14:paraId="239C787F" w14:textId="77777777" w:rsidR="00C20C71" w:rsidRPr="00533CE4" w:rsidRDefault="00C20C71" w:rsidP="00C20C71">
      <w:pPr>
        <w:jc w:val="both"/>
        <w:rPr>
          <w:rFonts w:ascii="Times New Roman" w:eastAsia="Times New Roman" w:hAnsi="Times New Roman" w:cs="Times New Roman"/>
          <w:sz w:val="24"/>
          <w:szCs w:val="24"/>
        </w:rPr>
      </w:pPr>
    </w:p>
    <w:p w14:paraId="44C77388" w14:textId="682673B2" w:rsidR="00C20C71" w:rsidRPr="00533CE4" w:rsidRDefault="00C20C71" w:rsidP="00C20C71">
      <w:pPr>
        <w:shd w:val="clear" w:color="auto" w:fill="FFFFFF"/>
        <w:jc w:val="both"/>
        <w:rPr>
          <w:b/>
        </w:rPr>
      </w:pPr>
      <w:r w:rsidRPr="00533CE4">
        <w:rPr>
          <w:rFonts w:ascii="Times New Roman" w:eastAsia="Times New Roman" w:hAnsi="Times New Roman" w:cs="Times New Roman"/>
          <w:b/>
          <w:sz w:val="24"/>
          <w:szCs w:val="24"/>
        </w:rPr>
        <w:t>Kauno miesto savivaldybės visuomenės sveikatos biuras</w:t>
      </w:r>
      <w:r w:rsidRPr="00533CE4">
        <w:rPr>
          <w:rFonts w:ascii="Times New Roman" w:eastAsia="Times New Roman" w:hAnsi="Times New Roman" w:cs="Times New Roman"/>
          <w:sz w:val="24"/>
          <w:szCs w:val="24"/>
        </w:rPr>
        <w:t xml:space="preserve">, įmonės kodas 301676575 Vaidoto g. 115, Kaunas, atstovaujamas direktorės Gerdos </w:t>
      </w:r>
      <w:proofErr w:type="spellStart"/>
      <w:r w:rsidRPr="00533CE4">
        <w:rPr>
          <w:rFonts w:ascii="Times New Roman" w:eastAsia="Times New Roman" w:hAnsi="Times New Roman" w:cs="Times New Roman"/>
          <w:sz w:val="24"/>
          <w:szCs w:val="24"/>
        </w:rPr>
        <w:t>Kuzmarskienės</w:t>
      </w:r>
      <w:proofErr w:type="spellEnd"/>
      <w:r w:rsidRPr="00533CE4">
        <w:rPr>
          <w:rFonts w:ascii="Times New Roman" w:eastAsia="Times New Roman" w:hAnsi="Times New Roman" w:cs="Times New Roman"/>
          <w:sz w:val="24"/>
          <w:szCs w:val="24"/>
        </w:rPr>
        <w:t xml:space="preserve"> ir veikiančios pagal Kauno miesto savivaldybės visuomenės sveikatos biuro nuostatus (toliau – Perkančioji organizacija) ir </w:t>
      </w:r>
      <w:r w:rsidR="008167C7" w:rsidRPr="00533CE4">
        <w:rPr>
          <w:rFonts w:ascii="Times New Roman" w:eastAsia="Times New Roman" w:hAnsi="Times New Roman" w:cs="Times New Roman"/>
          <w:b/>
          <w:sz w:val="24"/>
          <w:szCs w:val="24"/>
        </w:rPr>
        <w:t>VšĮ</w:t>
      </w:r>
      <w:r w:rsidRPr="00533CE4">
        <w:rPr>
          <w:rFonts w:ascii="Times New Roman" w:eastAsia="Times New Roman" w:hAnsi="Times New Roman" w:cs="Times New Roman"/>
          <w:b/>
          <w:sz w:val="24"/>
          <w:szCs w:val="24"/>
        </w:rPr>
        <w:t xml:space="preserve"> Kauno </w:t>
      </w:r>
      <w:r w:rsidR="008167C7" w:rsidRPr="00533CE4">
        <w:rPr>
          <w:rFonts w:ascii="Times New Roman" w:eastAsia="Times New Roman" w:hAnsi="Times New Roman" w:cs="Times New Roman"/>
          <w:b/>
          <w:sz w:val="24"/>
          <w:szCs w:val="24"/>
        </w:rPr>
        <w:t>kolegija</w:t>
      </w:r>
      <w:r w:rsidRPr="00533CE4">
        <w:rPr>
          <w:rFonts w:ascii="Times New Roman" w:eastAsia="Times New Roman" w:hAnsi="Times New Roman" w:cs="Times New Roman"/>
          <w:b/>
          <w:sz w:val="24"/>
          <w:szCs w:val="24"/>
        </w:rPr>
        <w:t xml:space="preserve">, </w:t>
      </w:r>
      <w:r w:rsidRPr="00533CE4">
        <w:rPr>
          <w:rFonts w:ascii="Times New Roman" w:eastAsia="Times New Roman" w:hAnsi="Times New Roman" w:cs="Times New Roman"/>
          <w:sz w:val="24"/>
          <w:szCs w:val="24"/>
        </w:rPr>
        <w:t xml:space="preserve">įmonės kodas ________, atstovaujama direktoriaus ________, veikiančio pagal _______ (toliau – Paslaugos teikėjas), kartu vadinamos Šalimis, o atskirai – Šalimi, sudarė šią paslaugų sutartį (toliau - Sutartis): </w:t>
      </w:r>
    </w:p>
    <w:p w14:paraId="32A8089E" w14:textId="77777777" w:rsidR="00C20C71" w:rsidRPr="00533CE4" w:rsidRDefault="00C20C71" w:rsidP="00C20C71">
      <w:pPr>
        <w:jc w:val="both"/>
        <w:rPr>
          <w:rFonts w:ascii="Times New Roman" w:eastAsia="Times New Roman" w:hAnsi="Times New Roman" w:cs="Times New Roman"/>
          <w:sz w:val="24"/>
          <w:szCs w:val="24"/>
        </w:rPr>
      </w:pPr>
    </w:p>
    <w:p w14:paraId="735F5190" w14:textId="77777777" w:rsidR="00C20C71" w:rsidRPr="00533CE4" w:rsidRDefault="00C20C71" w:rsidP="00C20C71">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b/>
          <w:color w:val="000000"/>
          <w:sz w:val="24"/>
          <w:szCs w:val="24"/>
        </w:rPr>
        <w:t>SUTARTIES OBJEKTAS</w:t>
      </w:r>
    </w:p>
    <w:p w14:paraId="2AC8FC0C" w14:textId="7E0AE307" w:rsidR="00C20C71" w:rsidRPr="00533CE4" w:rsidRDefault="00C20C71" w:rsidP="00C20C71">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 xml:space="preserve">Paslaugos teikėjas įsipareigoja Perkančiajai organizacijai suteikti </w:t>
      </w:r>
      <w:r w:rsidR="001A42B8" w:rsidRPr="00533CE4">
        <w:rPr>
          <w:rFonts w:ascii="Times New Roman" w:eastAsia="Times New Roman" w:hAnsi="Times New Roman" w:cs="Times New Roman"/>
          <w:b/>
          <w:color w:val="000000"/>
          <w:sz w:val="24"/>
          <w:szCs w:val="24"/>
        </w:rPr>
        <w:t>Treniruočių, atitinkančių POUND treniruočių specifiką, treniruotėms skirtas patalpas ir kitas paslaug</w:t>
      </w:r>
      <w:r w:rsidR="009B1C3E" w:rsidRPr="00533CE4">
        <w:rPr>
          <w:rFonts w:ascii="Times New Roman" w:eastAsia="Times New Roman" w:hAnsi="Times New Roman" w:cs="Times New Roman"/>
          <w:b/>
          <w:color w:val="000000"/>
          <w:sz w:val="24"/>
          <w:szCs w:val="24"/>
        </w:rPr>
        <w:t>as</w:t>
      </w:r>
      <w:r w:rsidR="001A42B8" w:rsidRPr="00533CE4">
        <w:rPr>
          <w:rFonts w:ascii="Times New Roman" w:eastAsia="Times New Roman" w:hAnsi="Times New Roman" w:cs="Times New Roman"/>
          <w:b/>
          <w:color w:val="000000"/>
          <w:sz w:val="24"/>
          <w:szCs w:val="24"/>
        </w:rPr>
        <w:t xml:space="preserve"> </w:t>
      </w:r>
      <w:r w:rsidRPr="00533CE4">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7B7A2036" w14:textId="77777777" w:rsidR="00C20C71" w:rsidRPr="00533CE4" w:rsidRDefault="00C20C71" w:rsidP="00C20C71">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sidRPr="00533CE4">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1732BF3D" w14:textId="77777777" w:rsidR="00C20C71" w:rsidRPr="00533CE4" w:rsidRDefault="00C20C71" w:rsidP="00C20C71">
      <w:pPr>
        <w:jc w:val="both"/>
        <w:rPr>
          <w:rFonts w:ascii="Times New Roman" w:eastAsia="Times New Roman" w:hAnsi="Times New Roman" w:cs="Times New Roman"/>
          <w:b/>
          <w:sz w:val="24"/>
          <w:szCs w:val="24"/>
        </w:rPr>
      </w:pPr>
    </w:p>
    <w:p w14:paraId="10DF5850" w14:textId="77777777" w:rsidR="00C20C71" w:rsidRPr="00533CE4" w:rsidRDefault="00C20C71" w:rsidP="00C20C71">
      <w:pPr>
        <w:numPr>
          <w:ilvl w:val="0"/>
          <w:numId w:val="6"/>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sidRPr="00533CE4">
        <w:rPr>
          <w:rFonts w:ascii="Times New Roman" w:eastAsia="Times New Roman" w:hAnsi="Times New Roman" w:cs="Times New Roman"/>
          <w:b/>
          <w:color w:val="000000"/>
          <w:sz w:val="24"/>
          <w:szCs w:val="24"/>
        </w:rPr>
        <w:t>SUTARTIES KAINA IR MOKĖJIMO SĄLYGOS</w:t>
      </w:r>
    </w:p>
    <w:p w14:paraId="634B9DAC" w14:textId="24FC362F" w:rsidR="00C20C71" w:rsidRPr="00533CE4" w:rsidRDefault="00C20C71" w:rsidP="00C20C71">
      <w:pPr>
        <w:pBdr>
          <w:top w:val="nil"/>
          <w:left w:val="nil"/>
          <w:bottom w:val="nil"/>
          <w:right w:val="nil"/>
          <w:between w:val="nil"/>
        </w:pBdr>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 xml:space="preserve">Pagal šią Sutartį Paslaugų bendra kaina </w:t>
      </w:r>
      <w:r w:rsidR="001A42B8" w:rsidRPr="00533CE4">
        <w:rPr>
          <w:rFonts w:ascii="Times New Roman" w:eastAsia="Times New Roman" w:hAnsi="Times New Roman" w:cs="Times New Roman"/>
          <w:b/>
          <w:bCs/>
          <w:i/>
          <w:iCs/>
          <w:color w:val="000000"/>
          <w:sz w:val="24"/>
          <w:szCs w:val="24"/>
        </w:rPr>
        <w:t>3000</w:t>
      </w:r>
      <w:r w:rsidRPr="00533CE4">
        <w:rPr>
          <w:rFonts w:ascii="Times New Roman" w:eastAsia="Times New Roman" w:hAnsi="Times New Roman" w:cs="Times New Roman"/>
          <w:b/>
          <w:bCs/>
          <w:i/>
          <w:iCs/>
          <w:color w:val="000000"/>
          <w:sz w:val="24"/>
          <w:szCs w:val="24"/>
        </w:rPr>
        <w:t>,00</w:t>
      </w:r>
      <w:r w:rsidRPr="00533CE4">
        <w:rPr>
          <w:rFonts w:ascii="Times New Roman" w:eastAsia="Times New Roman" w:hAnsi="Times New Roman" w:cs="Times New Roman"/>
          <w:b/>
          <w:i/>
          <w:color w:val="000000"/>
          <w:sz w:val="24"/>
          <w:szCs w:val="24"/>
        </w:rPr>
        <w:t xml:space="preserve"> Eur </w:t>
      </w:r>
      <w:r w:rsidRPr="00533CE4">
        <w:rPr>
          <w:rFonts w:ascii="Times New Roman" w:eastAsia="Times New Roman" w:hAnsi="Times New Roman" w:cs="Times New Roman"/>
          <w:color w:val="000000"/>
          <w:sz w:val="24"/>
          <w:szCs w:val="24"/>
        </w:rPr>
        <w:t>(su visais mokesčiais).</w:t>
      </w:r>
    </w:p>
    <w:p w14:paraId="66ECBA8E" w14:textId="77777777" w:rsidR="00C20C71" w:rsidRPr="00533CE4" w:rsidRDefault="00C20C71" w:rsidP="00C20C71">
      <w:pPr>
        <w:numPr>
          <w:ilvl w:val="1"/>
          <w:numId w:val="6"/>
        </w:numPr>
        <w:pBdr>
          <w:top w:val="nil"/>
          <w:left w:val="nil"/>
          <w:bottom w:val="nil"/>
          <w:right w:val="nil"/>
          <w:between w:val="nil"/>
        </w:pBdr>
        <w:tabs>
          <w:tab w:val="left" w:pos="426"/>
        </w:tabs>
        <w:ind w:left="0" w:firstLine="0"/>
        <w:contextualSpacing/>
        <w:jc w:val="both"/>
        <w:rPr>
          <w:rFonts w:ascii="Times New Roman" w:eastAsia="Times New Roman" w:hAnsi="Times New Roman" w:cs="Times New Roman"/>
          <w:color w:val="000000"/>
          <w:sz w:val="24"/>
          <w:szCs w:val="24"/>
          <w:lang w:eastAsia="en-US"/>
        </w:rPr>
      </w:pPr>
      <w:r w:rsidRPr="00533CE4">
        <w:rPr>
          <w:rFonts w:ascii="Times New Roman" w:hAnsi="Times New Roman" w:cs="Times New Roman"/>
          <w:sz w:val="24"/>
          <w:szCs w:val="24"/>
          <w:lang w:eastAsia="en-US"/>
        </w:rPr>
        <w:t xml:space="preserve"> Perkančioji organizacija už Paslaugas sumoka sąskaitoje faktūroje nurodytą sumą per 30 dienų nuo sąskaitos faktūros gavimo dienos.</w:t>
      </w:r>
    </w:p>
    <w:p w14:paraId="22BDC915" w14:textId="77777777" w:rsidR="00C20C71" w:rsidRPr="00533CE4" w:rsidRDefault="00C20C71" w:rsidP="00C20C71">
      <w:pPr>
        <w:numPr>
          <w:ilvl w:val="1"/>
          <w:numId w:val="6"/>
        </w:numPr>
        <w:pBdr>
          <w:top w:val="nil"/>
          <w:left w:val="nil"/>
          <w:bottom w:val="nil"/>
          <w:right w:val="nil"/>
          <w:between w:val="nil"/>
        </w:pBdr>
        <w:tabs>
          <w:tab w:val="left" w:pos="426"/>
        </w:tabs>
        <w:ind w:left="0" w:firstLine="0"/>
        <w:contextualSpacing/>
        <w:jc w:val="both"/>
        <w:rPr>
          <w:rFonts w:ascii="Times New Roman" w:eastAsia="Times New Roman" w:hAnsi="Times New Roman" w:cs="Times New Roman"/>
          <w:color w:val="000000"/>
          <w:sz w:val="24"/>
          <w:szCs w:val="24"/>
          <w:lang w:eastAsia="en-US"/>
        </w:rPr>
      </w:pPr>
      <w:r w:rsidRPr="00533CE4">
        <w:rPr>
          <w:rFonts w:ascii="Times New Roman" w:hAnsi="Times New Roman" w:cs="Times New Roman"/>
          <w:sz w:val="24"/>
          <w:szCs w:val="24"/>
          <w:lang w:eastAsia="en-US"/>
        </w:rPr>
        <w:t>Paslaugos teikėjas, už praėjusį mėnesį suteiktas Paslaugas, pateikia sąskaitą faktūrą sistemoje SABIS per sekančio mėnesio pirmas 5</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d.</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d.</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Visas</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išlaidas</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už</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sąskaitos</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pateikimą</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apmoka Paslaugų teikėjas.</w:t>
      </w:r>
    </w:p>
    <w:p w14:paraId="65D7E8E4" w14:textId="77777777" w:rsidR="00C20C71" w:rsidRPr="00533CE4" w:rsidRDefault="00C20C71" w:rsidP="00C20C71">
      <w:pPr>
        <w:numPr>
          <w:ilvl w:val="1"/>
          <w:numId w:val="6"/>
        </w:numPr>
        <w:pBdr>
          <w:top w:val="nil"/>
          <w:left w:val="nil"/>
          <w:bottom w:val="nil"/>
          <w:right w:val="nil"/>
          <w:between w:val="nil"/>
        </w:pBdr>
        <w:tabs>
          <w:tab w:val="left" w:pos="426"/>
        </w:tabs>
        <w:ind w:left="0" w:firstLine="0"/>
        <w:contextualSpacing/>
        <w:jc w:val="both"/>
        <w:rPr>
          <w:rFonts w:ascii="Times New Roman" w:eastAsia="Times New Roman" w:hAnsi="Times New Roman" w:cs="Times New Roman"/>
          <w:color w:val="000000"/>
          <w:sz w:val="24"/>
          <w:szCs w:val="24"/>
          <w:lang w:eastAsia="en-US"/>
        </w:rPr>
      </w:pPr>
      <w:r w:rsidRPr="00533CE4">
        <w:rPr>
          <w:rFonts w:ascii="Times New Roman" w:hAnsi="Times New Roman" w:cs="Times New Roman"/>
          <w:sz w:val="24"/>
          <w:szCs w:val="24"/>
          <w:lang w:eastAsia="en-US"/>
        </w:rPr>
        <w:t>Apmokėjimas vykdomas į Paslaugų teikėjo sąskaitą banke, nurodytą prie jo rekvizitų Sutarties gale arba pateiktoje sąskaitoje</w:t>
      </w:r>
      <w:r w:rsidRPr="00533CE4">
        <w:rPr>
          <w:rFonts w:ascii="Times New Roman" w:hAnsi="Times New Roman" w:cs="Times New Roman"/>
          <w:sz w:val="24"/>
          <w:lang w:eastAsia="en-US"/>
        </w:rPr>
        <w:t xml:space="preserve"> faktūroje.</w:t>
      </w:r>
    </w:p>
    <w:p w14:paraId="270E70DC" w14:textId="77777777" w:rsidR="00C20C71" w:rsidRPr="00533CE4" w:rsidRDefault="00C20C71" w:rsidP="00C20C71">
      <w:pPr>
        <w:numPr>
          <w:ilvl w:val="1"/>
          <w:numId w:val="6"/>
        </w:numPr>
        <w:pBdr>
          <w:top w:val="nil"/>
          <w:left w:val="nil"/>
          <w:bottom w:val="nil"/>
          <w:right w:val="nil"/>
          <w:between w:val="nil"/>
        </w:pBdr>
        <w:tabs>
          <w:tab w:val="left" w:pos="426"/>
        </w:tabs>
        <w:ind w:left="0" w:firstLine="0"/>
        <w:contextualSpacing/>
        <w:jc w:val="both"/>
        <w:rPr>
          <w:rFonts w:ascii="Times New Roman" w:eastAsia="Times New Roman" w:hAnsi="Times New Roman" w:cs="Times New Roman"/>
          <w:color w:val="000000"/>
          <w:sz w:val="24"/>
          <w:szCs w:val="24"/>
          <w:lang w:eastAsia="en-US"/>
        </w:rPr>
      </w:pPr>
      <w:r w:rsidRPr="00533CE4">
        <w:rPr>
          <w:rFonts w:ascii="Times New Roman" w:hAnsi="Times New Roman" w:cs="Times New Roman"/>
          <w:sz w:val="24"/>
          <w:lang w:eastAsia="en-US"/>
        </w:rPr>
        <w:t>Sutartyje nurodyti įkainiai su PVM yra esminė Sutarties sąlyga ir negali būti keičiami visą Sutarties galiojimo laikotarpį, išskyrus atvejus kai išlaikomos sąlygos:</w:t>
      </w:r>
    </w:p>
    <w:p w14:paraId="2817C754" w14:textId="3DADCAAB" w:rsidR="00C20C71" w:rsidRPr="00533CE4" w:rsidRDefault="00C20C71" w:rsidP="00B321F8">
      <w:pPr>
        <w:widowControl w:val="0"/>
        <w:numPr>
          <w:ilvl w:val="2"/>
          <w:numId w:val="6"/>
        </w:numPr>
        <w:tabs>
          <w:tab w:val="left" w:pos="426"/>
        </w:tabs>
        <w:autoSpaceDE w:val="0"/>
        <w:autoSpaceDN w:val="0"/>
        <w:ind w:left="0" w:right="-1" w:firstLine="0"/>
        <w:contextualSpacing/>
        <w:jc w:val="both"/>
        <w:rPr>
          <w:rFonts w:ascii="Times New Roman" w:hAnsi="Times New Roman" w:cs="Times New Roman"/>
          <w:sz w:val="24"/>
          <w:lang w:eastAsia="en-US"/>
        </w:rPr>
      </w:pPr>
      <w:r w:rsidRPr="00533CE4">
        <w:rPr>
          <w:rFonts w:ascii="Times New Roman" w:hAnsi="Times New Roman" w:cs="Times New Roman"/>
          <w:sz w:val="24"/>
          <w:lang w:eastAsia="en-US"/>
        </w:rPr>
        <w:t xml:space="preserve">Kintant kainų lygiui – įkainiai gali būti perskaičiuojami dėl metinio infliacijos ar defliacijos pokyčio. Sutarties kaina su PVM dėl metinio infliacijos ar defliacijos pokyčio gali būti perskaičiuota ne dažniau nei kas vienerius metus, nuo Sutarties pasirašymo dienos ir kai Valstybės duomenų agentūros paskelbta vidutinė metinė infliacija/defliacija padidėja/sumažėja 5 proc. punktais, lyginant su Sutarties sudarymo metu buvusia vidutine metine infliacija/defliacija. Sutarties įkainiai didinami/mažinami tiek procentų, kiek padidėja/sumažėja infliacija/defliacija; </w:t>
      </w:r>
    </w:p>
    <w:p w14:paraId="3346A4E1" w14:textId="77777777" w:rsidR="00C20C71" w:rsidRPr="00533CE4" w:rsidRDefault="00C20C71" w:rsidP="00C20C71">
      <w:pPr>
        <w:widowControl w:val="0"/>
        <w:numPr>
          <w:ilvl w:val="2"/>
          <w:numId w:val="6"/>
        </w:numPr>
        <w:tabs>
          <w:tab w:val="left" w:pos="426"/>
        </w:tabs>
        <w:autoSpaceDE w:val="0"/>
        <w:autoSpaceDN w:val="0"/>
        <w:ind w:left="0" w:right="-1" w:firstLine="0"/>
        <w:contextualSpacing/>
        <w:jc w:val="both"/>
        <w:rPr>
          <w:rFonts w:ascii="Times New Roman" w:hAnsi="Times New Roman" w:cs="Times New Roman"/>
          <w:sz w:val="24"/>
          <w:lang w:eastAsia="en-US"/>
        </w:rPr>
      </w:pPr>
      <w:r w:rsidRPr="00533CE4">
        <w:rPr>
          <w:rFonts w:ascii="Times New Roman" w:hAnsi="Times New Roman" w:cs="Times New Roman"/>
          <w:sz w:val="24"/>
          <w:lang w:eastAsia="en-US"/>
        </w:rPr>
        <w:t>Vėlesnis kainų arba įkainių perskaičiavimas negali apimti laikotarpio, už kurį perskaičiavimas jau buvo atliktas;</w:t>
      </w:r>
    </w:p>
    <w:p w14:paraId="0FC0296C" w14:textId="77777777" w:rsidR="00C81826" w:rsidRPr="00533CE4" w:rsidRDefault="00C81826" w:rsidP="00C81826">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533CE4">
        <w:rPr>
          <w:rFonts w:eastAsia="Times New Roman" w:cs="Times New Roman"/>
          <w:szCs w:val="24"/>
        </w:rPr>
        <w:t>Paslaugų kainų su PVM perskaičiavimas inicijuojamas rašytiniu suinteresuotos Šalies kreipimusi į kitą Šalį;</w:t>
      </w:r>
    </w:p>
    <w:p w14:paraId="197C2C3A" w14:textId="77777777" w:rsidR="00C81826" w:rsidRPr="00533CE4" w:rsidRDefault="00C81826" w:rsidP="00C81826">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533CE4">
        <w:rPr>
          <w:rFonts w:eastAsia="Times New Roman" w:cs="Times New Roman"/>
          <w:szCs w:val="24"/>
        </w:rPr>
        <w:t>Perskaičiuotos paslaugų kainos su PVM įforminamos rašytiniu Šalių susitarimu. Šalys privalo sudaryti susitarimą dėl kainų perskaičiavimo per 10 darbo dienų, nuo Šalies prašymo kitai Šaliai perskaičiuoti kainas, pateikimo dienos. Šalys privalo susitarime dėl kainų perskaičiavimo nurodyti indekso reikšmę laikotarpio pradžioje ir jos nustatymo datą, indekso reikšmę laikotarpio pabaigoje ir jos nustatymo datą, kainų pokytį, perskaičiuotas kainas ir, esant poreikiui, perskaičiuotą pradinės Sutarties vertę. Susitarimas padidinti/sumažinti paslaugų įkainius ir, esant poreikiui, atitinkamai pakeisti pradinės Sutarties vertę įsigalioja Sutarties Šalims pasirašius susitarimą, kuris bus laikomas sudėtine Sutarties dalimi;</w:t>
      </w:r>
    </w:p>
    <w:p w14:paraId="1493D638" w14:textId="77777777" w:rsidR="00C81826" w:rsidRPr="00533CE4" w:rsidRDefault="00C81826" w:rsidP="00C81826">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533CE4">
        <w:rPr>
          <w:rFonts w:eastAsia="Times New Roman" w:cs="Times New Roman"/>
          <w:szCs w:val="24"/>
        </w:rPr>
        <w:t>Perskaičiuota</w:t>
      </w:r>
      <w:r w:rsidRPr="00533CE4">
        <w:rPr>
          <w:rFonts w:eastAsia="Times New Roman" w:cs="Times New Roman"/>
          <w:spacing w:val="-4"/>
          <w:szCs w:val="24"/>
        </w:rPr>
        <w:t xml:space="preserve"> </w:t>
      </w:r>
      <w:r w:rsidRPr="00533CE4">
        <w:rPr>
          <w:rFonts w:eastAsia="Times New Roman" w:cs="Times New Roman"/>
          <w:szCs w:val="24"/>
        </w:rPr>
        <w:t>paslaugų</w:t>
      </w:r>
      <w:r w:rsidRPr="00533CE4">
        <w:rPr>
          <w:rFonts w:eastAsia="Times New Roman" w:cs="Times New Roman"/>
          <w:spacing w:val="-4"/>
          <w:szCs w:val="24"/>
        </w:rPr>
        <w:t xml:space="preserve"> </w:t>
      </w:r>
      <w:r w:rsidRPr="00533CE4">
        <w:rPr>
          <w:rFonts w:eastAsia="Times New Roman" w:cs="Times New Roman"/>
          <w:szCs w:val="24"/>
        </w:rPr>
        <w:t>kaina</w:t>
      </w:r>
      <w:r w:rsidRPr="00533CE4">
        <w:rPr>
          <w:rFonts w:eastAsia="Times New Roman" w:cs="Times New Roman"/>
          <w:spacing w:val="-4"/>
          <w:szCs w:val="24"/>
        </w:rPr>
        <w:t xml:space="preserve"> </w:t>
      </w:r>
      <w:r w:rsidRPr="00533CE4">
        <w:rPr>
          <w:rFonts w:eastAsia="Times New Roman" w:cs="Times New Roman"/>
          <w:szCs w:val="24"/>
        </w:rPr>
        <w:t>su</w:t>
      </w:r>
      <w:r w:rsidRPr="00533CE4">
        <w:rPr>
          <w:rFonts w:eastAsia="Times New Roman" w:cs="Times New Roman"/>
          <w:spacing w:val="-4"/>
          <w:szCs w:val="24"/>
        </w:rPr>
        <w:t xml:space="preserve"> </w:t>
      </w:r>
      <w:r w:rsidRPr="00533CE4">
        <w:rPr>
          <w:rFonts w:eastAsia="Times New Roman" w:cs="Times New Roman"/>
          <w:szCs w:val="24"/>
        </w:rPr>
        <w:t>PVM</w:t>
      </w:r>
      <w:r w:rsidRPr="00533CE4">
        <w:rPr>
          <w:rFonts w:eastAsia="Times New Roman" w:cs="Times New Roman"/>
          <w:spacing w:val="-4"/>
          <w:szCs w:val="24"/>
        </w:rPr>
        <w:t xml:space="preserve"> </w:t>
      </w:r>
      <w:r w:rsidRPr="00533CE4">
        <w:rPr>
          <w:rFonts w:eastAsia="Times New Roman" w:cs="Times New Roman"/>
          <w:szCs w:val="24"/>
        </w:rPr>
        <w:t>taikoma</w:t>
      </w:r>
      <w:r w:rsidRPr="00533CE4">
        <w:rPr>
          <w:rFonts w:eastAsia="Times New Roman" w:cs="Times New Roman"/>
          <w:spacing w:val="-4"/>
          <w:szCs w:val="24"/>
        </w:rPr>
        <w:t xml:space="preserve"> </w:t>
      </w:r>
      <w:r w:rsidRPr="00533CE4">
        <w:rPr>
          <w:rFonts w:eastAsia="Times New Roman" w:cs="Times New Roman"/>
          <w:szCs w:val="24"/>
        </w:rPr>
        <w:t>tik</w:t>
      </w:r>
      <w:r w:rsidRPr="00533CE4">
        <w:rPr>
          <w:rFonts w:eastAsia="Times New Roman" w:cs="Times New Roman"/>
          <w:spacing w:val="-4"/>
          <w:szCs w:val="24"/>
        </w:rPr>
        <w:t xml:space="preserve"> </w:t>
      </w:r>
      <w:r w:rsidRPr="00533CE4">
        <w:rPr>
          <w:rFonts w:eastAsia="Times New Roman" w:cs="Times New Roman"/>
          <w:szCs w:val="24"/>
        </w:rPr>
        <w:t>toms</w:t>
      </w:r>
      <w:r w:rsidRPr="00533CE4">
        <w:rPr>
          <w:rFonts w:eastAsia="Times New Roman" w:cs="Times New Roman"/>
          <w:spacing w:val="-4"/>
          <w:szCs w:val="24"/>
        </w:rPr>
        <w:t xml:space="preserve"> </w:t>
      </w:r>
      <w:r w:rsidRPr="00533CE4">
        <w:rPr>
          <w:rFonts w:eastAsia="Times New Roman" w:cs="Times New Roman"/>
          <w:szCs w:val="24"/>
        </w:rPr>
        <w:t>paslaugoms,</w:t>
      </w:r>
      <w:r w:rsidRPr="00533CE4">
        <w:rPr>
          <w:rFonts w:eastAsia="Times New Roman" w:cs="Times New Roman"/>
          <w:spacing w:val="-4"/>
          <w:szCs w:val="24"/>
        </w:rPr>
        <w:t xml:space="preserve"> </w:t>
      </w:r>
      <w:r w:rsidRPr="00533CE4">
        <w:rPr>
          <w:rFonts w:eastAsia="Times New Roman" w:cs="Times New Roman"/>
          <w:szCs w:val="24"/>
        </w:rPr>
        <w:t>kurios</w:t>
      </w:r>
      <w:r w:rsidRPr="00533CE4">
        <w:rPr>
          <w:rFonts w:eastAsia="Times New Roman" w:cs="Times New Roman"/>
          <w:spacing w:val="-4"/>
          <w:szCs w:val="24"/>
        </w:rPr>
        <w:t xml:space="preserve"> </w:t>
      </w:r>
      <w:r w:rsidRPr="00533CE4">
        <w:rPr>
          <w:rFonts w:eastAsia="Times New Roman" w:cs="Times New Roman"/>
          <w:szCs w:val="24"/>
        </w:rPr>
        <w:t>bus</w:t>
      </w:r>
      <w:r w:rsidRPr="00533CE4">
        <w:rPr>
          <w:rFonts w:eastAsia="Times New Roman" w:cs="Times New Roman"/>
          <w:spacing w:val="-4"/>
          <w:szCs w:val="24"/>
        </w:rPr>
        <w:t xml:space="preserve"> </w:t>
      </w:r>
      <w:r w:rsidRPr="00533CE4">
        <w:rPr>
          <w:rFonts w:eastAsia="Times New Roman" w:cs="Times New Roman"/>
          <w:szCs w:val="24"/>
        </w:rPr>
        <w:t>teikiamos</w:t>
      </w:r>
      <w:r w:rsidRPr="00533CE4">
        <w:rPr>
          <w:rFonts w:eastAsia="Times New Roman" w:cs="Times New Roman"/>
          <w:spacing w:val="-4"/>
          <w:szCs w:val="24"/>
        </w:rPr>
        <w:t xml:space="preserve"> </w:t>
      </w:r>
      <w:r w:rsidRPr="00533CE4">
        <w:rPr>
          <w:rFonts w:eastAsia="Times New Roman" w:cs="Times New Roman"/>
          <w:szCs w:val="24"/>
        </w:rPr>
        <w:t>po susitarimo dėl paslaugų kainos su PVM perskaičiavimo įsigaliojimo;</w:t>
      </w:r>
    </w:p>
    <w:p w14:paraId="7D425B15" w14:textId="10D34892" w:rsidR="00C81826" w:rsidRPr="00533CE4" w:rsidRDefault="00C81826" w:rsidP="00C81826">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533CE4">
        <w:rPr>
          <w:rFonts w:eastAsia="Times New Roman" w:cs="Times New Roman"/>
          <w:szCs w:val="24"/>
        </w:rPr>
        <w:t>Paslaugų,</w:t>
      </w:r>
      <w:r w:rsidRPr="00533CE4">
        <w:rPr>
          <w:rFonts w:eastAsia="Times New Roman" w:cs="Times New Roman"/>
          <w:spacing w:val="25"/>
          <w:szCs w:val="24"/>
        </w:rPr>
        <w:t xml:space="preserve"> </w:t>
      </w:r>
      <w:r w:rsidRPr="00533CE4">
        <w:rPr>
          <w:rFonts w:eastAsia="Times New Roman" w:cs="Times New Roman"/>
          <w:szCs w:val="24"/>
        </w:rPr>
        <w:t>suteiktų</w:t>
      </w:r>
      <w:r w:rsidRPr="00533CE4">
        <w:rPr>
          <w:rFonts w:eastAsia="Times New Roman" w:cs="Times New Roman"/>
          <w:spacing w:val="25"/>
          <w:szCs w:val="24"/>
        </w:rPr>
        <w:t xml:space="preserve"> </w:t>
      </w:r>
      <w:r w:rsidRPr="00533CE4">
        <w:rPr>
          <w:rFonts w:eastAsia="Times New Roman" w:cs="Times New Roman"/>
          <w:szCs w:val="24"/>
        </w:rPr>
        <w:t>iki</w:t>
      </w:r>
      <w:r w:rsidRPr="00533CE4">
        <w:rPr>
          <w:rFonts w:eastAsia="Times New Roman" w:cs="Times New Roman"/>
          <w:spacing w:val="25"/>
          <w:szCs w:val="24"/>
        </w:rPr>
        <w:t xml:space="preserve"> </w:t>
      </w:r>
      <w:r w:rsidRPr="00533CE4">
        <w:rPr>
          <w:rFonts w:eastAsia="Times New Roman" w:cs="Times New Roman"/>
          <w:szCs w:val="24"/>
        </w:rPr>
        <w:t>susitarimo dėl paslaugų kainos su PVM perskaičiavimo įsigaliojimo, ir paslaugų, suteiktų pažeidus paslaugų suteikimo terminus ir Paslaugų teikėjui nepateikus šių terminų praleidimą patvirtinančių objektyvių įrodymų, įkainis su PVM nebus</w:t>
      </w:r>
      <w:r w:rsidRPr="00533CE4">
        <w:rPr>
          <w:rFonts w:eastAsia="Times New Roman" w:cs="Times New Roman"/>
          <w:spacing w:val="-3"/>
          <w:szCs w:val="24"/>
        </w:rPr>
        <w:t xml:space="preserve"> </w:t>
      </w:r>
      <w:r w:rsidRPr="00533CE4">
        <w:rPr>
          <w:rFonts w:eastAsia="Times New Roman" w:cs="Times New Roman"/>
          <w:szCs w:val="24"/>
        </w:rPr>
        <w:t>perskaičiuojamas,</w:t>
      </w:r>
      <w:r w:rsidRPr="00533CE4">
        <w:rPr>
          <w:rFonts w:eastAsia="Times New Roman" w:cs="Times New Roman"/>
          <w:spacing w:val="-3"/>
          <w:szCs w:val="24"/>
        </w:rPr>
        <w:t xml:space="preserve"> </w:t>
      </w:r>
      <w:r w:rsidRPr="00533CE4">
        <w:rPr>
          <w:rFonts w:eastAsia="Times New Roman" w:cs="Times New Roman"/>
          <w:szCs w:val="24"/>
        </w:rPr>
        <w:t>jei jis didėja.</w:t>
      </w:r>
    </w:p>
    <w:p w14:paraId="2EA9FA71" w14:textId="77777777" w:rsidR="00EA621D" w:rsidRPr="00533CE4" w:rsidRDefault="00EA621D" w:rsidP="00EA621D">
      <w:pPr>
        <w:rPr>
          <w:rFonts w:ascii="Times New Roman" w:eastAsia="Times New Roman" w:hAnsi="Times New Roman" w:cs="Times New Roman"/>
          <w:sz w:val="24"/>
          <w:szCs w:val="24"/>
        </w:rPr>
      </w:pPr>
    </w:p>
    <w:p w14:paraId="49F985D6" w14:textId="77777777" w:rsidR="00EA621D" w:rsidRPr="00533CE4"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b/>
          <w:color w:val="000000"/>
          <w:sz w:val="24"/>
          <w:szCs w:val="24"/>
        </w:rPr>
        <w:t>PAGRINDINIAI ŠALIŲ ĮSIPAREIGOJIMAI</w:t>
      </w:r>
    </w:p>
    <w:p w14:paraId="049032D8" w14:textId="77777777" w:rsidR="00EA621D" w:rsidRPr="00533CE4" w:rsidRDefault="00EA621D" w:rsidP="00EA621D">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sidRPr="00533CE4">
        <w:rPr>
          <w:rFonts w:ascii="Times New Roman" w:eastAsia="Times New Roman" w:hAnsi="Times New Roman" w:cs="Times New Roman"/>
          <w:color w:val="000000"/>
          <w:sz w:val="24"/>
          <w:szCs w:val="24"/>
          <w:u w:val="single"/>
        </w:rPr>
        <w:t>Paslaugų teikėjo teisės ir pareigos</w:t>
      </w:r>
    </w:p>
    <w:p w14:paraId="2AFB429D" w14:textId="77777777" w:rsidR="00EA621D" w:rsidRPr="00533CE4"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lastRenderedPageBreak/>
        <w:t>Teikdamas paslaugas, Paslaugos teikėjas privalo veikti sąžiningai ir protingai, kad tai labiausiai atitiktų Perkančiosios organizacijos interesus.</w:t>
      </w:r>
    </w:p>
    <w:p w14:paraId="04375914" w14:textId="77777777" w:rsidR="00EA621D" w:rsidRPr="00533CE4"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5A611826" w14:textId="77777777" w:rsidR="00EA621D" w:rsidRPr="00533CE4"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59E8595F" w14:textId="77777777" w:rsidR="00EA621D" w:rsidRPr="00533CE4"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4016EB9" w14:textId="7F6C973A" w:rsidR="00EA621D" w:rsidRPr="00533CE4" w:rsidRDefault="00EA621D" w:rsidP="00EA29D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 xml:space="preserve">Raštu informuoti, sutarties 4.6. punkto lentelėje nurodytais kontaktais, per 2 darbo dienas Perkančiąją organizaciją apie bet kurias aplinkybes, kurios trukdo, ar gali sutrukdyti, Paslaugos teikėjui vykdyti ar užbaigti Paslaugos teikimą nustatytais terminais. </w:t>
      </w:r>
    </w:p>
    <w:p w14:paraId="460150A0" w14:textId="77777777" w:rsidR="00EA621D" w:rsidRPr="00533CE4"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 xml:space="preserve">Paslaugos teikėjas užtikrina, kad iškilus trukdžiams, Paslauga bus suteikta. </w:t>
      </w:r>
    </w:p>
    <w:p w14:paraId="3B7EE46A" w14:textId="77777777" w:rsidR="00EA621D" w:rsidRPr="00533CE4"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38B26027" w14:textId="6A0349E8" w:rsidR="00EA621D" w:rsidRPr="00533CE4"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sz w:val="24"/>
          <w:szCs w:val="24"/>
        </w:rPr>
      </w:pPr>
      <w:r w:rsidRPr="00533CE4">
        <w:rPr>
          <w:rFonts w:ascii="Times New Roman" w:eastAsia="Times New Roman" w:hAnsi="Times New Roman" w:cs="Times New Roman"/>
          <w:color w:val="000000"/>
          <w:sz w:val="24"/>
          <w:szCs w:val="24"/>
        </w:rPr>
        <w:t>Tinkamai vykdyti kitus įsipareigojimus, numatytus Sutartyje ir galiojančiuose Lietuvos Respublikos teisės aktuose</w:t>
      </w:r>
      <w:r w:rsidR="00C16044" w:rsidRPr="00533CE4">
        <w:rPr>
          <w:rFonts w:ascii="Times New Roman" w:eastAsia="Times New Roman" w:hAnsi="Times New Roman" w:cs="Times New Roman"/>
          <w:color w:val="000000"/>
          <w:sz w:val="24"/>
          <w:szCs w:val="24"/>
        </w:rPr>
        <w:t>.</w:t>
      </w:r>
    </w:p>
    <w:p w14:paraId="2E1F88A4" w14:textId="77777777" w:rsidR="00EA621D" w:rsidRPr="00533CE4" w:rsidRDefault="00EA621D" w:rsidP="00EA621D">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sidRPr="00533CE4">
        <w:rPr>
          <w:rFonts w:ascii="Times New Roman" w:eastAsia="Times New Roman" w:hAnsi="Times New Roman" w:cs="Times New Roman"/>
          <w:color w:val="000000"/>
          <w:sz w:val="24"/>
          <w:szCs w:val="24"/>
          <w:u w:val="single"/>
        </w:rPr>
        <w:t>Perkančiosios organizacijos teisės ir pareigos:</w:t>
      </w:r>
    </w:p>
    <w:p w14:paraId="0AC9D891" w14:textId="77777777" w:rsidR="00EA621D" w:rsidRPr="00533CE4"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Priimti Paslaugas ir apmokėti Paslaugos teikėjui už Paslaugas.</w:t>
      </w:r>
    </w:p>
    <w:p w14:paraId="7C85F61C" w14:textId="77777777" w:rsidR="00EA621D" w:rsidRPr="00533CE4"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3A3F7C4B" w14:textId="77777777" w:rsidR="00EA621D" w:rsidRPr="00533CE4"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30902748" w14:textId="77777777" w:rsidR="00EA621D" w:rsidRPr="00533CE4"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253FCD6C" w14:textId="77777777" w:rsidR="00EA621D" w:rsidRPr="00533CE4" w:rsidRDefault="00EA621D" w:rsidP="00C16044">
      <w:pPr>
        <w:numPr>
          <w:ilvl w:val="1"/>
          <w:numId w:val="7"/>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1BB88107" w14:textId="77777777" w:rsidR="00EA621D" w:rsidRPr="00533CE4" w:rsidRDefault="00EA621D" w:rsidP="00C16044">
      <w:pPr>
        <w:numPr>
          <w:ilvl w:val="1"/>
          <w:numId w:val="7"/>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103AA663" w14:textId="77777777" w:rsidR="00EA621D" w:rsidRPr="00533CE4"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p>
    <w:p w14:paraId="350DEA53" w14:textId="77777777" w:rsidR="00EA621D" w:rsidRPr="00533CE4"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b/>
          <w:color w:val="000000"/>
          <w:sz w:val="24"/>
          <w:szCs w:val="24"/>
        </w:rPr>
        <w:t>BENDROSIOS NUOSTATOS</w:t>
      </w:r>
    </w:p>
    <w:p w14:paraId="71E33B21" w14:textId="31CC0617" w:rsidR="00EA621D" w:rsidRPr="00533CE4" w:rsidRDefault="00EA621D" w:rsidP="00EA621D">
      <w:pPr>
        <w:pBdr>
          <w:top w:val="nil"/>
          <w:left w:val="nil"/>
          <w:bottom w:val="nil"/>
          <w:right w:val="nil"/>
          <w:between w:val="nil"/>
        </w:pBdr>
        <w:jc w:val="both"/>
        <w:rPr>
          <w:rFonts w:ascii="Times New Roman" w:eastAsia="Times New Roman" w:hAnsi="Times New Roman" w:cs="Times New Roman"/>
          <w:color w:val="000000"/>
          <w:sz w:val="23"/>
          <w:szCs w:val="23"/>
        </w:rPr>
      </w:pPr>
      <w:r w:rsidRPr="00533CE4">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88158F" w:rsidRPr="00533CE4">
        <w:rPr>
          <w:rFonts w:ascii="Times New Roman" w:eastAsia="Times New Roman" w:hAnsi="Times New Roman" w:cs="Times New Roman"/>
          <w:color w:val="000000"/>
          <w:sz w:val="24"/>
          <w:szCs w:val="24"/>
        </w:rPr>
        <w:t>Treniruočių, atitinkančių POUND treniruočių specifiką, treniruotėms skirtų patalpų ir kitų paslaugų suteikimas</w:t>
      </w:r>
      <w:r w:rsidRPr="00533CE4">
        <w:rPr>
          <w:rFonts w:ascii="Times New Roman" w:eastAsia="Times New Roman" w:hAnsi="Times New Roman" w:cs="Times New Roman"/>
          <w:color w:val="000000"/>
          <w:sz w:val="24"/>
          <w:szCs w:val="24"/>
        </w:rPr>
        <w:t xml:space="preserve">“ pirkimo sąlygos. </w:t>
      </w:r>
    </w:p>
    <w:p w14:paraId="35605E0B" w14:textId="0F2E7E9B" w:rsidR="00EA621D" w:rsidRPr="00533CE4" w:rsidRDefault="00EA621D" w:rsidP="00C16044">
      <w:pPr>
        <w:numPr>
          <w:ilvl w:val="1"/>
          <w:numId w:val="6"/>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 xml:space="preserve">Sutartis įsigalioja nuo </w:t>
      </w:r>
      <w:r w:rsidR="0004447F" w:rsidRPr="00533CE4">
        <w:rPr>
          <w:rFonts w:ascii="Times New Roman" w:eastAsia="Times New Roman" w:hAnsi="Times New Roman" w:cs="Times New Roman"/>
          <w:color w:val="000000"/>
          <w:sz w:val="24"/>
          <w:szCs w:val="24"/>
        </w:rPr>
        <w:t>sutarties pasirašymo dienos</w:t>
      </w:r>
      <w:r w:rsidR="00DB1EEA" w:rsidRPr="00533CE4">
        <w:rPr>
          <w:rFonts w:ascii="Times New Roman" w:eastAsia="Times New Roman" w:hAnsi="Times New Roman" w:cs="Times New Roman"/>
          <w:color w:val="000000"/>
          <w:sz w:val="24"/>
          <w:szCs w:val="24"/>
        </w:rPr>
        <w:t xml:space="preserve"> ir</w:t>
      </w:r>
      <w:r w:rsidR="0004447F" w:rsidRPr="00533CE4">
        <w:rPr>
          <w:rFonts w:ascii="Times New Roman" w:eastAsia="Times New Roman" w:hAnsi="Times New Roman" w:cs="Times New Roman"/>
          <w:color w:val="000000"/>
          <w:sz w:val="24"/>
          <w:szCs w:val="24"/>
        </w:rPr>
        <w:t xml:space="preserve"> galioja </w:t>
      </w:r>
      <w:r w:rsidR="00C540D8" w:rsidRPr="00533CE4">
        <w:rPr>
          <w:rFonts w:ascii="Times New Roman" w:eastAsia="Times New Roman" w:hAnsi="Times New Roman" w:cs="Times New Roman"/>
          <w:color w:val="000000"/>
          <w:sz w:val="24"/>
          <w:szCs w:val="24"/>
        </w:rPr>
        <w:t>1</w:t>
      </w:r>
      <w:r w:rsidR="0088158F" w:rsidRPr="00533CE4">
        <w:rPr>
          <w:rFonts w:ascii="Times New Roman" w:eastAsia="Times New Roman" w:hAnsi="Times New Roman" w:cs="Times New Roman"/>
          <w:color w:val="000000"/>
          <w:sz w:val="24"/>
          <w:szCs w:val="24"/>
        </w:rPr>
        <w:t>2</w:t>
      </w:r>
      <w:r w:rsidR="0004447F" w:rsidRPr="00533CE4">
        <w:rPr>
          <w:rFonts w:ascii="Times New Roman" w:eastAsia="Times New Roman" w:hAnsi="Times New Roman" w:cs="Times New Roman"/>
          <w:color w:val="000000"/>
          <w:sz w:val="24"/>
          <w:szCs w:val="24"/>
        </w:rPr>
        <w:t xml:space="preserve"> mėn</w:t>
      </w:r>
      <w:r w:rsidR="00DB1EEA" w:rsidRPr="00533CE4">
        <w:rPr>
          <w:rFonts w:ascii="Times New Roman" w:eastAsia="Times New Roman" w:hAnsi="Times New Roman" w:cs="Times New Roman"/>
          <w:color w:val="000000"/>
          <w:sz w:val="24"/>
          <w:szCs w:val="24"/>
        </w:rPr>
        <w:t>.</w:t>
      </w:r>
      <w:r w:rsidR="000B0D4B" w:rsidRPr="00533CE4">
        <w:rPr>
          <w:rFonts w:ascii="Times New Roman" w:eastAsia="Times New Roman" w:hAnsi="Times New Roman" w:cs="Times New Roman"/>
          <w:color w:val="000000"/>
          <w:sz w:val="24"/>
          <w:szCs w:val="24"/>
        </w:rPr>
        <w:t xml:space="preserve"> </w:t>
      </w:r>
    </w:p>
    <w:p w14:paraId="4D04ABFB" w14:textId="77777777" w:rsidR="00EA621D" w:rsidRPr="00533CE4" w:rsidRDefault="00EA621D" w:rsidP="00C16044">
      <w:pPr>
        <w:numPr>
          <w:ilvl w:val="1"/>
          <w:numId w:val="6"/>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474689CF" w14:textId="77777777" w:rsidR="00EA621D" w:rsidRPr="00533CE4" w:rsidRDefault="00EA621D" w:rsidP="00C16044">
      <w:pPr>
        <w:numPr>
          <w:ilvl w:val="1"/>
          <w:numId w:val="6"/>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7821AAEE" w14:textId="77777777" w:rsidR="00EA621D" w:rsidRPr="00533CE4" w:rsidRDefault="00EA621D" w:rsidP="00C16044">
      <w:pPr>
        <w:numPr>
          <w:ilvl w:val="1"/>
          <w:numId w:val="6"/>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3EA75968" w14:textId="77777777" w:rsidR="00EA621D" w:rsidRPr="00533CE4" w:rsidRDefault="00EA621D" w:rsidP="00C16044">
      <w:pPr>
        <w:numPr>
          <w:ilvl w:val="1"/>
          <w:numId w:val="6"/>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351DC8D1" w14:textId="77777777" w:rsidR="00EA621D" w:rsidRPr="00533CE4" w:rsidRDefault="00EA621D" w:rsidP="00EA621D">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5"/>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EA621D" w:rsidRPr="00533CE4" w14:paraId="3FC062F7" w14:textId="77777777" w:rsidTr="00FC44AE">
        <w:tc>
          <w:tcPr>
            <w:tcW w:w="1110" w:type="dxa"/>
            <w:vAlign w:val="center"/>
          </w:tcPr>
          <w:p w14:paraId="52ADD231" w14:textId="77777777" w:rsidR="00EA621D" w:rsidRPr="00533CE4" w:rsidRDefault="00EA621D" w:rsidP="00FC44AE">
            <w:pPr>
              <w:jc w:val="center"/>
              <w:rPr>
                <w:sz w:val="24"/>
                <w:szCs w:val="24"/>
              </w:rPr>
            </w:pPr>
          </w:p>
        </w:tc>
        <w:tc>
          <w:tcPr>
            <w:tcW w:w="2715" w:type="dxa"/>
            <w:vAlign w:val="center"/>
          </w:tcPr>
          <w:p w14:paraId="71657A97" w14:textId="77777777" w:rsidR="00EA621D" w:rsidRPr="00533CE4" w:rsidRDefault="00EA621D" w:rsidP="00FC44AE">
            <w:pPr>
              <w:jc w:val="center"/>
              <w:rPr>
                <w:sz w:val="24"/>
                <w:szCs w:val="24"/>
              </w:rPr>
            </w:pPr>
            <w:r w:rsidRPr="00533CE4">
              <w:rPr>
                <w:sz w:val="24"/>
                <w:szCs w:val="24"/>
              </w:rPr>
              <w:t>Perkančiosios organizacijos atstovas, atsakingas už sutarties objektą</w:t>
            </w:r>
          </w:p>
        </w:tc>
        <w:tc>
          <w:tcPr>
            <w:tcW w:w="2970" w:type="dxa"/>
            <w:vAlign w:val="center"/>
          </w:tcPr>
          <w:p w14:paraId="5D1CD60F" w14:textId="77777777" w:rsidR="00EA621D" w:rsidRPr="00533CE4" w:rsidRDefault="00EA621D" w:rsidP="00FC44AE">
            <w:pPr>
              <w:jc w:val="center"/>
              <w:rPr>
                <w:sz w:val="24"/>
                <w:szCs w:val="24"/>
              </w:rPr>
            </w:pPr>
            <w:r w:rsidRPr="00533CE4">
              <w:rPr>
                <w:sz w:val="24"/>
                <w:szCs w:val="24"/>
              </w:rPr>
              <w:t>Perkančiosios organizacijos atstovas, atsakingas už sutarties bendruosius punktus ir sutarties paskelbimą</w:t>
            </w:r>
          </w:p>
        </w:tc>
        <w:tc>
          <w:tcPr>
            <w:tcW w:w="2940" w:type="dxa"/>
            <w:vAlign w:val="center"/>
          </w:tcPr>
          <w:p w14:paraId="364CEA2C" w14:textId="77777777" w:rsidR="00EA621D" w:rsidRPr="00533CE4" w:rsidRDefault="00EA621D" w:rsidP="00FC44AE">
            <w:pPr>
              <w:jc w:val="center"/>
              <w:rPr>
                <w:sz w:val="24"/>
                <w:szCs w:val="24"/>
              </w:rPr>
            </w:pPr>
            <w:r w:rsidRPr="00533CE4">
              <w:rPr>
                <w:sz w:val="24"/>
                <w:szCs w:val="24"/>
              </w:rPr>
              <w:t>Paslaugos teikėjo atstovas</w:t>
            </w:r>
          </w:p>
        </w:tc>
      </w:tr>
      <w:tr w:rsidR="00EA621D" w:rsidRPr="00533CE4" w14:paraId="621F5565" w14:textId="77777777" w:rsidTr="00FC44AE">
        <w:tc>
          <w:tcPr>
            <w:tcW w:w="1110" w:type="dxa"/>
            <w:vAlign w:val="center"/>
          </w:tcPr>
          <w:p w14:paraId="52A1746C" w14:textId="77777777" w:rsidR="00EA621D" w:rsidRPr="00533CE4" w:rsidRDefault="00EA621D" w:rsidP="00FC44AE">
            <w:pPr>
              <w:jc w:val="center"/>
              <w:rPr>
                <w:sz w:val="24"/>
                <w:szCs w:val="24"/>
              </w:rPr>
            </w:pPr>
            <w:r w:rsidRPr="00533CE4">
              <w:rPr>
                <w:sz w:val="24"/>
                <w:szCs w:val="24"/>
              </w:rPr>
              <w:t>Vardas Pavardė</w:t>
            </w:r>
          </w:p>
        </w:tc>
        <w:tc>
          <w:tcPr>
            <w:tcW w:w="2715" w:type="dxa"/>
            <w:vAlign w:val="center"/>
          </w:tcPr>
          <w:p w14:paraId="16FC3325" w14:textId="77777777" w:rsidR="00EA621D" w:rsidRPr="00533CE4" w:rsidRDefault="00EA621D" w:rsidP="00FC44AE">
            <w:pPr>
              <w:jc w:val="center"/>
              <w:rPr>
                <w:sz w:val="24"/>
                <w:szCs w:val="24"/>
              </w:rPr>
            </w:pPr>
            <w:r w:rsidRPr="00533CE4">
              <w:rPr>
                <w:sz w:val="24"/>
                <w:szCs w:val="24"/>
              </w:rPr>
              <w:t>Laura Motužytė</w:t>
            </w:r>
          </w:p>
        </w:tc>
        <w:tc>
          <w:tcPr>
            <w:tcW w:w="2970" w:type="dxa"/>
            <w:vAlign w:val="center"/>
          </w:tcPr>
          <w:p w14:paraId="6442D919" w14:textId="77777777" w:rsidR="00EA621D" w:rsidRPr="00533CE4" w:rsidRDefault="00EA621D" w:rsidP="00FC44AE">
            <w:pPr>
              <w:jc w:val="center"/>
              <w:rPr>
                <w:sz w:val="24"/>
                <w:szCs w:val="24"/>
              </w:rPr>
            </w:pPr>
            <w:r w:rsidRPr="00533CE4">
              <w:rPr>
                <w:sz w:val="24"/>
                <w:szCs w:val="24"/>
              </w:rPr>
              <w:t>Lina Krapavickienė</w:t>
            </w:r>
          </w:p>
        </w:tc>
        <w:tc>
          <w:tcPr>
            <w:tcW w:w="2940" w:type="dxa"/>
            <w:vAlign w:val="center"/>
          </w:tcPr>
          <w:p w14:paraId="738F78EF" w14:textId="2475EA8C" w:rsidR="00EA621D" w:rsidRPr="00533CE4" w:rsidRDefault="00EA621D" w:rsidP="00FC44AE">
            <w:pPr>
              <w:jc w:val="center"/>
              <w:rPr>
                <w:sz w:val="24"/>
                <w:szCs w:val="24"/>
              </w:rPr>
            </w:pPr>
          </w:p>
        </w:tc>
      </w:tr>
      <w:tr w:rsidR="00EA621D" w:rsidRPr="00533CE4" w14:paraId="5D4BB25D" w14:textId="77777777" w:rsidTr="00FC44AE">
        <w:tc>
          <w:tcPr>
            <w:tcW w:w="1110" w:type="dxa"/>
            <w:vAlign w:val="center"/>
          </w:tcPr>
          <w:p w14:paraId="671BE52C" w14:textId="77777777" w:rsidR="00EA621D" w:rsidRPr="00533CE4" w:rsidRDefault="00EA621D" w:rsidP="00FC44AE">
            <w:pPr>
              <w:jc w:val="center"/>
              <w:rPr>
                <w:sz w:val="24"/>
                <w:szCs w:val="24"/>
              </w:rPr>
            </w:pPr>
            <w:r w:rsidRPr="00533CE4">
              <w:rPr>
                <w:sz w:val="24"/>
                <w:szCs w:val="24"/>
              </w:rPr>
              <w:t xml:space="preserve">Tel. </w:t>
            </w:r>
            <w:proofErr w:type="spellStart"/>
            <w:r w:rsidRPr="00533CE4">
              <w:rPr>
                <w:sz w:val="24"/>
                <w:szCs w:val="24"/>
              </w:rPr>
              <w:t>nr.</w:t>
            </w:r>
            <w:proofErr w:type="spellEnd"/>
          </w:p>
        </w:tc>
        <w:tc>
          <w:tcPr>
            <w:tcW w:w="2715" w:type="dxa"/>
            <w:vAlign w:val="center"/>
          </w:tcPr>
          <w:p w14:paraId="3433AEE3" w14:textId="77777777" w:rsidR="00EA621D" w:rsidRPr="00533CE4" w:rsidRDefault="00EA621D" w:rsidP="00FC44AE">
            <w:pPr>
              <w:jc w:val="center"/>
              <w:rPr>
                <w:sz w:val="24"/>
                <w:szCs w:val="24"/>
              </w:rPr>
            </w:pPr>
            <w:r w:rsidRPr="00533CE4">
              <w:rPr>
                <w:sz w:val="24"/>
                <w:szCs w:val="24"/>
              </w:rPr>
              <w:t>+37061956774</w:t>
            </w:r>
          </w:p>
        </w:tc>
        <w:tc>
          <w:tcPr>
            <w:tcW w:w="2970" w:type="dxa"/>
            <w:vAlign w:val="center"/>
          </w:tcPr>
          <w:p w14:paraId="3DC91581" w14:textId="77777777" w:rsidR="00EA621D" w:rsidRPr="00533CE4" w:rsidRDefault="00EA621D" w:rsidP="00FC44AE">
            <w:pPr>
              <w:jc w:val="center"/>
              <w:rPr>
                <w:sz w:val="24"/>
                <w:szCs w:val="24"/>
              </w:rPr>
            </w:pPr>
            <w:r w:rsidRPr="00533CE4">
              <w:rPr>
                <w:sz w:val="24"/>
                <w:szCs w:val="24"/>
              </w:rPr>
              <w:t>+37061561208</w:t>
            </w:r>
          </w:p>
        </w:tc>
        <w:tc>
          <w:tcPr>
            <w:tcW w:w="2940" w:type="dxa"/>
            <w:vAlign w:val="center"/>
          </w:tcPr>
          <w:p w14:paraId="664AC3F0" w14:textId="5AB3BB59" w:rsidR="00EA621D" w:rsidRPr="00533CE4" w:rsidRDefault="00EA621D" w:rsidP="00FC44AE">
            <w:pPr>
              <w:jc w:val="center"/>
              <w:rPr>
                <w:sz w:val="24"/>
                <w:szCs w:val="24"/>
              </w:rPr>
            </w:pPr>
          </w:p>
        </w:tc>
      </w:tr>
      <w:tr w:rsidR="00EA621D" w:rsidRPr="00533CE4" w14:paraId="4EADB893" w14:textId="77777777" w:rsidTr="00FC44AE">
        <w:tc>
          <w:tcPr>
            <w:tcW w:w="1110" w:type="dxa"/>
            <w:vAlign w:val="center"/>
          </w:tcPr>
          <w:p w14:paraId="3C06945E" w14:textId="77777777" w:rsidR="00EA621D" w:rsidRPr="00533CE4" w:rsidRDefault="00EA621D" w:rsidP="00FC44AE">
            <w:pPr>
              <w:jc w:val="center"/>
              <w:rPr>
                <w:sz w:val="24"/>
                <w:szCs w:val="24"/>
              </w:rPr>
            </w:pPr>
            <w:r w:rsidRPr="00533CE4">
              <w:rPr>
                <w:sz w:val="24"/>
                <w:szCs w:val="24"/>
              </w:rPr>
              <w:t>El. p.</w:t>
            </w:r>
          </w:p>
        </w:tc>
        <w:tc>
          <w:tcPr>
            <w:tcW w:w="2715" w:type="dxa"/>
            <w:vAlign w:val="center"/>
          </w:tcPr>
          <w:p w14:paraId="6376BA48" w14:textId="77777777" w:rsidR="00EA621D" w:rsidRPr="00533CE4" w:rsidRDefault="00EA621D" w:rsidP="00FC44AE">
            <w:pPr>
              <w:jc w:val="center"/>
              <w:rPr>
                <w:sz w:val="24"/>
                <w:szCs w:val="24"/>
              </w:rPr>
            </w:pPr>
            <w:hyperlink r:id="rId6">
              <w:r w:rsidRPr="00533CE4">
                <w:rPr>
                  <w:sz w:val="24"/>
                  <w:szCs w:val="24"/>
                </w:rPr>
                <w:t>laura.motuzyte@kaunovsb.lt</w:t>
              </w:r>
            </w:hyperlink>
          </w:p>
        </w:tc>
        <w:tc>
          <w:tcPr>
            <w:tcW w:w="2970" w:type="dxa"/>
            <w:vAlign w:val="center"/>
          </w:tcPr>
          <w:p w14:paraId="5CD537B8" w14:textId="77777777" w:rsidR="00EA621D" w:rsidRPr="00533CE4" w:rsidRDefault="00EA621D" w:rsidP="00FC44AE">
            <w:pPr>
              <w:jc w:val="center"/>
              <w:rPr>
                <w:sz w:val="24"/>
                <w:szCs w:val="24"/>
              </w:rPr>
            </w:pPr>
            <w:r w:rsidRPr="00533CE4">
              <w:rPr>
                <w:sz w:val="24"/>
                <w:szCs w:val="24"/>
              </w:rPr>
              <w:t>viesiejipirkimai@kaunovsb.lt</w:t>
            </w:r>
          </w:p>
        </w:tc>
        <w:tc>
          <w:tcPr>
            <w:tcW w:w="2940" w:type="dxa"/>
            <w:vAlign w:val="center"/>
          </w:tcPr>
          <w:p w14:paraId="7AC76655" w14:textId="3C2731E7" w:rsidR="00EA621D" w:rsidRPr="00533CE4" w:rsidRDefault="00EA621D" w:rsidP="00FC44AE">
            <w:pPr>
              <w:jc w:val="center"/>
              <w:rPr>
                <w:sz w:val="24"/>
                <w:szCs w:val="24"/>
              </w:rPr>
            </w:pPr>
          </w:p>
        </w:tc>
      </w:tr>
    </w:tbl>
    <w:p w14:paraId="798EB63E" w14:textId="77777777" w:rsidR="00EA621D" w:rsidRPr="00533CE4"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p>
    <w:p w14:paraId="72F2565E" w14:textId="77777777" w:rsidR="00EA621D" w:rsidRPr="00533CE4"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55E83913" w14:textId="77777777" w:rsidR="00EA621D" w:rsidRPr="00533CE4"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48E28184" w14:textId="77777777" w:rsidR="00EA621D" w:rsidRPr="00533CE4"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348F8935" w14:textId="77777777" w:rsidR="00EA621D" w:rsidRPr="00533CE4"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18F9172" w14:textId="77777777" w:rsidR="00EA621D" w:rsidRPr="00533CE4"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33CE4">
        <w:rPr>
          <w:rFonts w:ascii="Times New Roman" w:eastAsia="Times New Roman" w:hAnsi="Times New Roman" w:cs="Times New Roman"/>
          <w:color w:val="000000"/>
          <w:sz w:val="24"/>
          <w:szCs w:val="24"/>
        </w:rPr>
        <w:t>Sutarties priedai, pasirašyti abiejų Šalių įgaliotų atstovų, yra neatskiriama šios Sutarties dalis.</w:t>
      </w:r>
    </w:p>
    <w:p w14:paraId="7BCB780F" w14:textId="77777777" w:rsidR="00EA621D" w:rsidRPr="00533CE4" w:rsidRDefault="00EA621D" w:rsidP="00EA621D">
      <w:pPr>
        <w:jc w:val="both"/>
        <w:rPr>
          <w:rFonts w:ascii="Times New Roman" w:eastAsia="Times New Roman" w:hAnsi="Times New Roman" w:cs="Times New Roman"/>
          <w:sz w:val="24"/>
          <w:szCs w:val="24"/>
        </w:rPr>
      </w:pPr>
    </w:p>
    <w:p w14:paraId="47C9D9C0" w14:textId="77777777" w:rsidR="00EA621D" w:rsidRPr="00533CE4" w:rsidRDefault="00EA621D" w:rsidP="00EA621D">
      <w:pPr>
        <w:numPr>
          <w:ilvl w:val="0"/>
          <w:numId w:val="6"/>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sidRPr="00533CE4">
        <w:rPr>
          <w:rFonts w:ascii="Times New Roman" w:eastAsia="Times New Roman" w:hAnsi="Times New Roman" w:cs="Times New Roman"/>
          <w:b/>
          <w:color w:val="000000"/>
          <w:sz w:val="24"/>
          <w:szCs w:val="24"/>
        </w:rPr>
        <w:t>ŠALIŲ REKVIZITAI</w:t>
      </w:r>
      <w:r w:rsidRPr="00533CE4">
        <w:rPr>
          <w:rFonts w:ascii="Times New Roman" w:eastAsia="Times New Roman" w:hAnsi="Times New Roman" w:cs="Times New Roman"/>
          <w:b/>
          <w:color w:val="000000"/>
          <w:sz w:val="24"/>
          <w:szCs w:val="24"/>
        </w:rPr>
        <w:tab/>
      </w:r>
    </w:p>
    <w:tbl>
      <w:tblPr>
        <w:tblStyle w:val="a6"/>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EA621D" w:rsidRPr="00533CE4" w14:paraId="3768411F" w14:textId="77777777" w:rsidTr="00FC44AE">
        <w:tc>
          <w:tcPr>
            <w:tcW w:w="4820" w:type="dxa"/>
          </w:tcPr>
          <w:p w14:paraId="25B37B56" w14:textId="77777777" w:rsidR="00EA621D" w:rsidRPr="00533CE4" w:rsidRDefault="00EA621D" w:rsidP="00FC44AE">
            <w:pPr>
              <w:ind w:right="43"/>
              <w:jc w:val="both"/>
              <w:rPr>
                <w:b/>
                <w:sz w:val="24"/>
                <w:szCs w:val="24"/>
              </w:rPr>
            </w:pPr>
            <w:r w:rsidRPr="00533CE4">
              <w:rPr>
                <w:b/>
                <w:sz w:val="24"/>
                <w:szCs w:val="24"/>
              </w:rPr>
              <w:t xml:space="preserve">Paslaugos teikėjas: </w:t>
            </w:r>
          </w:p>
          <w:p w14:paraId="69FA341A" w14:textId="77777777" w:rsidR="00386008" w:rsidRPr="00533CE4" w:rsidRDefault="00386008" w:rsidP="00FC44AE">
            <w:pPr>
              <w:ind w:right="43"/>
              <w:jc w:val="both"/>
              <w:rPr>
                <w:b/>
                <w:sz w:val="24"/>
                <w:szCs w:val="24"/>
              </w:rPr>
            </w:pPr>
          </w:p>
          <w:p w14:paraId="350405BE" w14:textId="77777777" w:rsidR="004F4D0F" w:rsidRPr="00533CE4" w:rsidRDefault="004F4D0F" w:rsidP="00FC44AE">
            <w:pPr>
              <w:ind w:right="43"/>
              <w:rPr>
                <w:b/>
                <w:bCs/>
                <w:sz w:val="24"/>
                <w:szCs w:val="24"/>
              </w:rPr>
            </w:pPr>
            <w:r w:rsidRPr="00533CE4">
              <w:rPr>
                <w:b/>
                <w:bCs/>
                <w:sz w:val="24"/>
                <w:szCs w:val="24"/>
              </w:rPr>
              <w:t>VšĮ Kauno kolegija</w:t>
            </w:r>
          </w:p>
          <w:p w14:paraId="718F4AE3" w14:textId="3591CA20" w:rsidR="00EA621D" w:rsidRPr="00533CE4" w:rsidRDefault="00386008" w:rsidP="00FC44AE">
            <w:pPr>
              <w:ind w:right="43"/>
              <w:rPr>
                <w:b/>
                <w:bCs/>
                <w:sz w:val="24"/>
                <w:szCs w:val="24"/>
              </w:rPr>
            </w:pPr>
            <w:r w:rsidRPr="00533CE4">
              <w:rPr>
                <w:bCs/>
                <w:sz w:val="24"/>
                <w:szCs w:val="24"/>
              </w:rPr>
              <w:t>Adresas_______________</w:t>
            </w:r>
          </w:p>
          <w:p w14:paraId="2138CC98" w14:textId="72A58086" w:rsidR="00EA621D" w:rsidRPr="00533CE4" w:rsidRDefault="00EA621D" w:rsidP="00FC44AE">
            <w:pPr>
              <w:rPr>
                <w:sz w:val="24"/>
                <w:szCs w:val="24"/>
              </w:rPr>
            </w:pPr>
            <w:r w:rsidRPr="00533CE4">
              <w:rPr>
                <w:sz w:val="24"/>
                <w:szCs w:val="24"/>
              </w:rPr>
              <w:t>Įmonės kodas</w:t>
            </w:r>
            <w:r w:rsidR="00ED5911" w:rsidRPr="00533CE4">
              <w:t xml:space="preserve"> </w:t>
            </w:r>
            <w:r w:rsidR="00386008" w:rsidRPr="00533CE4">
              <w:t>______________</w:t>
            </w:r>
          </w:p>
          <w:p w14:paraId="0166D3A5" w14:textId="20E94830" w:rsidR="00DB3DE2" w:rsidRPr="00533CE4" w:rsidRDefault="00386008" w:rsidP="00DB3DE2">
            <w:pPr>
              <w:rPr>
                <w:sz w:val="24"/>
                <w:szCs w:val="24"/>
              </w:rPr>
            </w:pPr>
            <w:r w:rsidRPr="00533CE4">
              <w:rPr>
                <w:sz w:val="24"/>
                <w:szCs w:val="24"/>
              </w:rPr>
              <w:t>Sąskaitos Nr.______________</w:t>
            </w:r>
          </w:p>
          <w:p w14:paraId="05F9B846" w14:textId="1EC82352" w:rsidR="00EA621D" w:rsidRPr="00533CE4" w:rsidRDefault="00386008" w:rsidP="00DB3DE2">
            <w:pPr>
              <w:jc w:val="both"/>
              <w:rPr>
                <w:sz w:val="24"/>
                <w:szCs w:val="24"/>
              </w:rPr>
            </w:pPr>
            <w:r w:rsidRPr="00533CE4">
              <w:rPr>
                <w:sz w:val="24"/>
                <w:szCs w:val="24"/>
              </w:rPr>
              <w:t>B</w:t>
            </w:r>
            <w:r w:rsidR="00DB3DE2" w:rsidRPr="00533CE4">
              <w:rPr>
                <w:sz w:val="24"/>
                <w:szCs w:val="24"/>
              </w:rPr>
              <w:t>ankas</w:t>
            </w:r>
            <w:r w:rsidRPr="00533CE4">
              <w:rPr>
                <w:sz w:val="24"/>
                <w:szCs w:val="24"/>
              </w:rPr>
              <w:t>_________________</w:t>
            </w:r>
          </w:p>
          <w:p w14:paraId="74296E5A" w14:textId="77777777" w:rsidR="00DB3DE2" w:rsidRPr="00533CE4" w:rsidRDefault="00DB3DE2" w:rsidP="00DB3DE2">
            <w:pPr>
              <w:jc w:val="both"/>
              <w:rPr>
                <w:sz w:val="24"/>
                <w:szCs w:val="24"/>
              </w:rPr>
            </w:pPr>
          </w:p>
          <w:p w14:paraId="3749D91D" w14:textId="477ED02F" w:rsidR="00EA621D" w:rsidRPr="00533CE4" w:rsidRDefault="00DB3DE2" w:rsidP="00FC44AE">
            <w:pPr>
              <w:ind w:right="43"/>
              <w:jc w:val="both"/>
              <w:rPr>
                <w:sz w:val="24"/>
                <w:szCs w:val="24"/>
              </w:rPr>
            </w:pPr>
            <w:r w:rsidRPr="00533CE4">
              <w:rPr>
                <w:sz w:val="24"/>
                <w:szCs w:val="24"/>
              </w:rPr>
              <w:t>Direktorius</w:t>
            </w:r>
          </w:p>
          <w:p w14:paraId="505BDD8D" w14:textId="044B9D85" w:rsidR="00EA621D" w:rsidRPr="00533CE4" w:rsidRDefault="00386008" w:rsidP="00FC44AE">
            <w:pPr>
              <w:ind w:right="43"/>
              <w:jc w:val="both"/>
              <w:rPr>
                <w:b/>
                <w:bCs/>
                <w:sz w:val="24"/>
                <w:szCs w:val="24"/>
              </w:rPr>
            </w:pPr>
            <w:r w:rsidRPr="00533CE4">
              <w:rPr>
                <w:b/>
                <w:bCs/>
                <w:sz w:val="24"/>
                <w:szCs w:val="24"/>
              </w:rPr>
              <w:t>Vardas Pavardė</w:t>
            </w:r>
          </w:p>
          <w:p w14:paraId="6F4F409D" w14:textId="77777777" w:rsidR="00EA621D" w:rsidRPr="00533CE4" w:rsidRDefault="00EA621D" w:rsidP="00FC44AE">
            <w:pPr>
              <w:ind w:right="43"/>
              <w:jc w:val="both"/>
              <w:rPr>
                <w:sz w:val="24"/>
                <w:szCs w:val="24"/>
              </w:rPr>
            </w:pPr>
            <w:r w:rsidRPr="00533CE4">
              <w:rPr>
                <w:sz w:val="24"/>
                <w:szCs w:val="24"/>
              </w:rPr>
              <w:t>_________________________</w:t>
            </w:r>
            <w:r w:rsidRPr="00533CE4">
              <w:rPr>
                <w:sz w:val="24"/>
                <w:szCs w:val="24"/>
              </w:rPr>
              <w:tab/>
            </w:r>
          </w:p>
          <w:p w14:paraId="4E6EB16F" w14:textId="77777777" w:rsidR="00EA621D" w:rsidRPr="00533CE4" w:rsidRDefault="00EA621D" w:rsidP="00FC44AE">
            <w:pPr>
              <w:pBdr>
                <w:top w:val="nil"/>
                <w:left w:val="nil"/>
                <w:bottom w:val="nil"/>
                <w:right w:val="nil"/>
                <w:between w:val="nil"/>
              </w:pBdr>
              <w:tabs>
                <w:tab w:val="left" w:pos="284"/>
              </w:tabs>
              <w:jc w:val="both"/>
              <w:rPr>
                <w:color w:val="000000"/>
                <w:sz w:val="24"/>
                <w:szCs w:val="24"/>
              </w:rPr>
            </w:pPr>
            <w:r w:rsidRPr="00533CE4">
              <w:rPr>
                <w:color w:val="000000"/>
                <w:sz w:val="24"/>
                <w:szCs w:val="24"/>
              </w:rPr>
              <w:t>A.V.</w:t>
            </w:r>
          </w:p>
        </w:tc>
        <w:tc>
          <w:tcPr>
            <w:tcW w:w="4950" w:type="dxa"/>
          </w:tcPr>
          <w:p w14:paraId="0799C678" w14:textId="77777777" w:rsidR="00EA621D" w:rsidRPr="00533CE4" w:rsidRDefault="00EA621D" w:rsidP="00FC44AE">
            <w:pPr>
              <w:ind w:right="43"/>
              <w:jc w:val="both"/>
              <w:rPr>
                <w:b/>
                <w:sz w:val="24"/>
                <w:szCs w:val="24"/>
              </w:rPr>
            </w:pPr>
            <w:r w:rsidRPr="00533CE4">
              <w:rPr>
                <w:b/>
                <w:sz w:val="24"/>
                <w:szCs w:val="24"/>
              </w:rPr>
              <w:t xml:space="preserve">Perkančioji organizacija: </w:t>
            </w:r>
          </w:p>
          <w:p w14:paraId="315FA696" w14:textId="77777777" w:rsidR="00EA621D" w:rsidRPr="00533CE4" w:rsidRDefault="00EA621D" w:rsidP="00FC44AE">
            <w:pPr>
              <w:ind w:right="43"/>
              <w:rPr>
                <w:b/>
                <w:sz w:val="24"/>
                <w:szCs w:val="24"/>
              </w:rPr>
            </w:pPr>
            <w:r w:rsidRPr="00533CE4">
              <w:rPr>
                <w:b/>
                <w:sz w:val="24"/>
                <w:szCs w:val="24"/>
              </w:rPr>
              <w:t>Kauno miesto savivaldybės visuomenės sveikatos biuras</w:t>
            </w:r>
          </w:p>
          <w:p w14:paraId="3D869CC9" w14:textId="77777777" w:rsidR="00EA621D" w:rsidRPr="00533CE4" w:rsidRDefault="00EA621D" w:rsidP="00FC44AE">
            <w:pPr>
              <w:rPr>
                <w:sz w:val="24"/>
                <w:szCs w:val="24"/>
              </w:rPr>
            </w:pPr>
            <w:r w:rsidRPr="00533CE4">
              <w:rPr>
                <w:sz w:val="24"/>
                <w:szCs w:val="24"/>
              </w:rPr>
              <w:t>Vaidoto g. 115 Kaunas</w:t>
            </w:r>
          </w:p>
          <w:p w14:paraId="7039B21E" w14:textId="77777777" w:rsidR="00EA621D" w:rsidRPr="00533CE4" w:rsidRDefault="00EA621D" w:rsidP="00FC44AE">
            <w:pPr>
              <w:rPr>
                <w:sz w:val="24"/>
                <w:szCs w:val="24"/>
              </w:rPr>
            </w:pPr>
            <w:r w:rsidRPr="00533CE4">
              <w:rPr>
                <w:sz w:val="24"/>
                <w:szCs w:val="24"/>
              </w:rPr>
              <w:t>Įmonės kodas 301676575</w:t>
            </w:r>
          </w:p>
          <w:p w14:paraId="707326B3" w14:textId="77777777" w:rsidR="00EA621D" w:rsidRPr="00533CE4" w:rsidRDefault="00EA621D" w:rsidP="00FC44AE">
            <w:pPr>
              <w:rPr>
                <w:sz w:val="24"/>
                <w:szCs w:val="24"/>
              </w:rPr>
            </w:pPr>
            <w:r w:rsidRPr="00533CE4">
              <w:rPr>
                <w:sz w:val="24"/>
                <w:szCs w:val="24"/>
              </w:rPr>
              <w:t>A/s LT284010042501605822</w:t>
            </w:r>
          </w:p>
          <w:p w14:paraId="0CA0A055" w14:textId="77777777" w:rsidR="00EA621D" w:rsidRPr="00533CE4" w:rsidRDefault="00EA621D" w:rsidP="00FC44AE">
            <w:pPr>
              <w:rPr>
                <w:sz w:val="24"/>
                <w:szCs w:val="24"/>
              </w:rPr>
            </w:pPr>
            <w:r w:rsidRPr="00533CE4">
              <w:rPr>
                <w:sz w:val="24"/>
                <w:szCs w:val="24"/>
              </w:rPr>
              <w:t xml:space="preserve">AB </w:t>
            </w:r>
            <w:proofErr w:type="spellStart"/>
            <w:r w:rsidRPr="00533CE4">
              <w:rPr>
                <w:sz w:val="24"/>
                <w:szCs w:val="24"/>
              </w:rPr>
              <w:t>Luminor</w:t>
            </w:r>
            <w:proofErr w:type="spellEnd"/>
          </w:p>
          <w:p w14:paraId="6D0AF47B" w14:textId="77777777" w:rsidR="00DB3DE2" w:rsidRPr="00533CE4" w:rsidRDefault="00DB3DE2" w:rsidP="00FC44AE">
            <w:pPr>
              <w:ind w:right="43"/>
              <w:jc w:val="both"/>
              <w:rPr>
                <w:sz w:val="24"/>
                <w:szCs w:val="24"/>
              </w:rPr>
            </w:pPr>
          </w:p>
          <w:p w14:paraId="2F03C1F9" w14:textId="62763CE4" w:rsidR="00DB3DE2" w:rsidRPr="00533CE4" w:rsidRDefault="00DB3DE2" w:rsidP="00FC44AE">
            <w:pPr>
              <w:ind w:right="43"/>
              <w:jc w:val="both"/>
              <w:rPr>
                <w:sz w:val="24"/>
                <w:szCs w:val="24"/>
              </w:rPr>
            </w:pPr>
            <w:r w:rsidRPr="00533CE4">
              <w:rPr>
                <w:sz w:val="24"/>
                <w:szCs w:val="24"/>
              </w:rPr>
              <w:t>D</w:t>
            </w:r>
            <w:r w:rsidR="00EA621D" w:rsidRPr="00533CE4">
              <w:rPr>
                <w:sz w:val="24"/>
                <w:szCs w:val="24"/>
              </w:rPr>
              <w:t>irektor</w:t>
            </w:r>
            <w:r w:rsidRPr="00533CE4">
              <w:rPr>
                <w:sz w:val="24"/>
                <w:szCs w:val="24"/>
              </w:rPr>
              <w:t>ė</w:t>
            </w:r>
          </w:p>
          <w:p w14:paraId="1DB69C62" w14:textId="38F6786A" w:rsidR="00EA621D" w:rsidRPr="00533CE4" w:rsidRDefault="00DB3DE2" w:rsidP="00FC44AE">
            <w:pPr>
              <w:ind w:right="43"/>
              <w:jc w:val="both"/>
              <w:rPr>
                <w:b/>
                <w:bCs/>
                <w:sz w:val="24"/>
                <w:szCs w:val="24"/>
              </w:rPr>
            </w:pPr>
            <w:r w:rsidRPr="00533CE4">
              <w:rPr>
                <w:b/>
                <w:bCs/>
                <w:sz w:val="24"/>
                <w:szCs w:val="24"/>
              </w:rPr>
              <w:t>Gerda Kuzmarskienė</w:t>
            </w:r>
          </w:p>
          <w:p w14:paraId="019A2137" w14:textId="77777777" w:rsidR="00EA621D" w:rsidRPr="00533CE4" w:rsidRDefault="00EA621D" w:rsidP="00FC44AE">
            <w:pPr>
              <w:rPr>
                <w:sz w:val="24"/>
                <w:szCs w:val="24"/>
              </w:rPr>
            </w:pPr>
            <w:r w:rsidRPr="00533CE4">
              <w:rPr>
                <w:sz w:val="24"/>
                <w:szCs w:val="24"/>
              </w:rPr>
              <w:t>_____________________________</w:t>
            </w:r>
          </w:p>
          <w:p w14:paraId="10F8E4A5" w14:textId="77777777" w:rsidR="00EA621D" w:rsidRPr="00533CE4" w:rsidRDefault="00EA621D" w:rsidP="00FC44AE">
            <w:pPr>
              <w:rPr>
                <w:b/>
                <w:sz w:val="24"/>
                <w:szCs w:val="24"/>
              </w:rPr>
            </w:pPr>
            <w:r w:rsidRPr="00533CE4">
              <w:rPr>
                <w:sz w:val="24"/>
                <w:szCs w:val="24"/>
              </w:rPr>
              <w:t>A.V.</w:t>
            </w:r>
          </w:p>
        </w:tc>
      </w:tr>
    </w:tbl>
    <w:p w14:paraId="35970390" w14:textId="77777777" w:rsidR="00EA621D" w:rsidRPr="00533CE4" w:rsidRDefault="00EA621D" w:rsidP="00EA621D">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7D707D6E" w14:textId="77777777" w:rsidR="00EA621D" w:rsidRPr="00533CE4" w:rsidRDefault="00EA621D" w:rsidP="00EA621D">
      <w:pPr>
        <w:rPr>
          <w:rFonts w:ascii="Times New Roman" w:eastAsia="Times New Roman" w:hAnsi="Times New Roman" w:cs="Times New Roman"/>
          <w:b/>
          <w:sz w:val="24"/>
          <w:szCs w:val="24"/>
        </w:rPr>
      </w:pPr>
      <w:r w:rsidRPr="00533CE4">
        <w:rPr>
          <w:rFonts w:ascii="Times New Roman" w:eastAsia="Times New Roman" w:hAnsi="Times New Roman" w:cs="Times New Roman"/>
          <w:b/>
          <w:sz w:val="24"/>
          <w:szCs w:val="24"/>
        </w:rPr>
        <w:tab/>
      </w:r>
      <w:r w:rsidRPr="00533CE4">
        <w:rPr>
          <w:rFonts w:ascii="Times New Roman" w:eastAsia="Times New Roman" w:hAnsi="Times New Roman" w:cs="Times New Roman"/>
          <w:b/>
          <w:sz w:val="24"/>
          <w:szCs w:val="24"/>
        </w:rPr>
        <w:tab/>
      </w:r>
      <w:r w:rsidRPr="00533CE4">
        <w:rPr>
          <w:rFonts w:ascii="Times New Roman" w:eastAsia="Times New Roman" w:hAnsi="Times New Roman" w:cs="Times New Roman"/>
          <w:b/>
          <w:sz w:val="24"/>
          <w:szCs w:val="24"/>
        </w:rPr>
        <w:tab/>
        <w:t xml:space="preserve">     </w:t>
      </w:r>
    </w:p>
    <w:p w14:paraId="5F88E829" w14:textId="77777777" w:rsidR="00EA621D" w:rsidRPr="00533CE4" w:rsidRDefault="00EA621D" w:rsidP="00EA621D">
      <w:pPr>
        <w:ind w:right="43"/>
        <w:jc w:val="both"/>
        <w:rPr>
          <w:rFonts w:ascii="Times New Roman" w:eastAsia="Times New Roman" w:hAnsi="Times New Roman" w:cs="Times New Roman"/>
          <w:b/>
          <w:sz w:val="24"/>
          <w:szCs w:val="24"/>
        </w:rPr>
      </w:pPr>
    </w:p>
    <w:p w14:paraId="223F48D5" w14:textId="77777777" w:rsidR="00EA621D" w:rsidRPr="00533CE4" w:rsidRDefault="00EA621D" w:rsidP="00EA621D">
      <w:pPr>
        <w:ind w:right="43"/>
        <w:jc w:val="both"/>
        <w:rPr>
          <w:rFonts w:ascii="Times New Roman" w:eastAsia="Times New Roman" w:hAnsi="Times New Roman" w:cs="Times New Roman"/>
          <w:b/>
          <w:sz w:val="24"/>
          <w:szCs w:val="24"/>
        </w:rPr>
      </w:pPr>
    </w:p>
    <w:p w14:paraId="70D9E858" w14:textId="77777777" w:rsidR="00EA621D" w:rsidRPr="00533CE4" w:rsidRDefault="00EA621D" w:rsidP="00EA621D">
      <w:pPr>
        <w:ind w:right="43"/>
        <w:jc w:val="both"/>
        <w:rPr>
          <w:rFonts w:ascii="Times New Roman" w:eastAsia="Times New Roman" w:hAnsi="Times New Roman" w:cs="Times New Roman"/>
          <w:b/>
          <w:sz w:val="24"/>
          <w:szCs w:val="24"/>
        </w:rPr>
      </w:pPr>
    </w:p>
    <w:p w14:paraId="72B3776B" w14:textId="77777777" w:rsidR="00EA621D" w:rsidRPr="00533CE4" w:rsidRDefault="00EA621D" w:rsidP="00EA621D">
      <w:pPr>
        <w:ind w:right="43"/>
        <w:jc w:val="both"/>
        <w:rPr>
          <w:rFonts w:ascii="Times New Roman" w:eastAsia="Times New Roman" w:hAnsi="Times New Roman" w:cs="Times New Roman"/>
          <w:b/>
          <w:sz w:val="24"/>
          <w:szCs w:val="24"/>
        </w:rPr>
      </w:pPr>
    </w:p>
    <w:p w14:paraId="69F94306" w14:textId="77777777" w:rsidR="00EA621D" w:rsidRPr="00533CE4" w:rsidRDefault="00EA621D" w:rsidP="00EA621D">
      <w:pPr>
        <w:ind w:right="43"/>
        <w:jc w:val="both"/>
        <w:rPr>
          <w:rFonts w:ascii="Times New Roman" w:eastAsia="Times New Roman" w:hAnsi="Times New Roman" w:cs="Times New Roman"/>
          <w:b/>
          <w:sz w:val="24"/>
          <w:szCs w:val="24"/>
        </w:rPr>
      </w:pPr>
    </w:p>
    <w:p w14:paraId="1A8D2076" w14:textId="77777777" w:rsidR="00EA621D" w:rsidRPr="00533CE4" w:rsidRDefault="00EA621D" w:rsidP="00EA621D">
      <w:pPr>
        <w:ind w:right="43"/>
        <w:jc w:val="both"/>
        <w:rPr>
          <w:rFonts w:ascii="Times New Roman" w:eastAsia="Times New Roman" w:hAnsi="Times New Roman" w:cs="Times New Roman"/>
          <w:b/>
          <w:sz w:val="24"/>
          <w:szCs w:val="24"/>
        </w:rPr>
      </w:pPr>
    </w:p>
    <w:p w14:paraId="33231C32" w14:textId="77777777" w:rsidR="00EA621D" w:rsidRPr="00533CE4" w:rsidRDefault="00EA621D" w:rsidP="00EA621D">
      <w:pPr>
        <w:ind w:right="43"/>
        <w:jc w:val="both"/>
        <w:rPr>
          <w:rFonts w:ascii="Times New Roman" w:eastAsia="Times New Roman" w:hAnsi="Times New Roman" w:cs="Times New Roman"/>
          <w:b/>
          <w:sz w:val="24"/>
          <w:szCs w:val="24"/>
        </w:rPr>
      </w:pPr>
    </w:p>
    <w:p w14:paraId="64FD6F05" w14:textId="77777777" w:rsidR="00EA621D" w:rsidRPr="00533CE4" w:rsidRDefault="00EA621D" w:rsidP="00EA621D">
      <w:pPr>
        <w:ind w:right="43"/>
        <w:jc w:val="both"/>
        <w:rPr>
          <w:rFonts w:ascii="Times New Roman" w:eastAsia="Times New Roman" w:hAnsi="Times New Roman" w:cs="Times New Roman"/>
          <w:b/>
          <w:sz w:val="24"/>
          <w:szCs w:val="24"/>
        </w:rPr>
      </w:pPr>
    </w:p>
    <w:p w14:paraId="6999103F" w14:textId="77777777" w:rsidR="00EA621D" w:rsidRPr="00533CE4" w:rsidRDefault="00EA621D" w:rsidP="00EA621D">
      <w:pPr>
        <w:ind w:right="43"/>
        <w:jc w:val="both"/>
        <w:rPr>
          <w:rFonts w:ascii="Times New Roman" w:eastAsia="Times New Roman" w:hAnsi="Times New Roman" w:cs="Times New Roman"/>
          <w:b/>
          <w:sz w:val="24"/>
          <w:szCs w:val="24"/>
        </w:rPr>
      </w:pPr>
    </w:p>
    <w:p w14:paraId="30111D46" w14:textId="77777777" w:rsidR="00EA621D" w:rsidRPr="00533CE4" w:rsidRDefault="00EA621D" w:rsidP="00EA621D">
      <w:pPr>
        <w:ind w:right="43"/>
        <w:jc w:val="both"/>
        <w:rPr>
          <w:rFonts w:ascii="Times New Roman" w:eastAsia="Times New Roman" w:hAnsi="Times New Roman" w:cs="Times New Roman"/>
          <w:b/>
          <w:sz w:val="24"/>
          <w:szCs w:val="24"/>
        </w:rPr>
      </w:pPr>
    </w:p>
    <w:p w14:paraId="1B9CDED9" w14:textId="77777777" w:rsidR="00EA621D" w:rsidRPr="00533CE4" w:rsidRDefault="00EA621D" w:rsidP="00EA621D">
      <w:pPr>
        <w:ind w:right="43"/>
        <w:jc w:val="both"/>
        <w:rPr>
          <w:rFonts w:ascii="Times New Roman" w:eastAsia="Times New Roman" w:hAnsi="Times New Roman" w:cs="Times New Roman"/>
          <w:b/>
          <w:sz w:val="24"/>
          <w:szCs w:val="24"/>
        </w:rPr>
      </w:pPr>
    </w:p>
    <w:p w14:paraId="6C1DEB31" w14:textId="77777777" w:rsidR="00EA621D" w:rsidRPr="00533CE4" w:rsidRDefault="00EA621D" w:rsidP="00EA621D">
      <w:pPr>
        <w:ind w:right="43"/>
        <w:jc w:val="both"/>
        <w:rPr>
          <w:rFonts w:ascii="Times New Roman" w:eastAsia="Times New Roman" w:hAnsi="Times New Roman" w:cs="Times New Roman"/>
          <w:b/>
          <w:sz w:val="24"/>
          <w:szCs w:val="24"/>
        </w:rPr>
      </w:pPr>
    </w:p>
    <w:p w14:paraId="0C5F8063" w14:textId="77777777" w:rsidR="0004447F" w:rsidRPr="00533CE4" w:rsidRDefault="0004447F" w:rsidP="00EA621D">
      <w:pPr>
        <w:ind w:right="43"/>
        <w:jc w:val="both"/>
        <w:rPr>
          <w:rFonts w:ascii="Times New Roman" w:eastAsia="Times New Roman" w:hAnsi="Times New Roman" w:cs="Times New Roman"/>
          <w:b/>
          <w:sz w:val="24"/>
          <w:szCs w:val="24"/>
        </w:rPr>
      </w:pPr>
    </w:p>
    <w:p w14:paraId="4517ECE4" w14:textId="77777777" w:rsidR="0004447F" w:rsidRPr="00533CE4" w:rsidRDefault="0004447F" w:rsidP="00EA621D">
      <w:pPr>
        <w:ind w:right="43"/>
        <w:jc w:val="both"/>
        <w:rPr>
          <w:rFonts w:ascii="Times New Roman" w:eastAsia="Times New Roman" w:hAnsi="Times New Roman" w:cs="Times New Roman"/>
          <w:b/>
          <w:sz w:val="24"/>
          <w:szCs w:val="24"/>
        </w:rPr>
      </w:pPr>
    </w:p>
    <w:p w14:paraId="74EDD9BC" w14:textId="77777777" w:rsidR="0004447F" w:rsidRPr="00533CE4" w:rsidRDefault="0004447F" w:rsidP="00EA621D">
      <w:pPr>
        <w:ind w:right="43"/>
        <w:jc w:val="both"/>
        <w:rPr>
          <w:rFonts w:ascii="Times New Roman" w:eastAsia="Times New Roman" w:hAnsi="Times New Roman" w:cs="Times New Roman"/>
          <w:b/>
          <w:sz w:val="24"/>
          <w:szCs w:val="24"/>
        </w:rPr>
      </w:pPr>
    </w:p>
    <w:p w14:paraId="02408900" w14:textId="77777777" w:rsidR="00EA621D" w:rsidRPr="00533CE4" w:rsidRDefault="00EA621D" w:rsidP="00EA621D">
      <w:pPr>
        <w:ind w:right="43"/>
        <w:jc w:val="both"/>
        <w:rPr>
          <w:rFonts w:ascii="Times New Roman" w:eastAsia="Times New Roman" w:hAnsi="Times New Roman" w:cs="Times New Roman"/>
          <w:b/>
          <w:sz w:val="24"/>
          <w:szCs w:val="24"/>
        </w:rPr>
      </w:pPr>
    </w:p>
    <w:p w14:paraId="030701BD" w14:textId="77777777" w:rsidR="00A51F2C" w:rsidRPr="00533CE4" w:rsidRDefault="00A51F2C" w:rsidP="00EA621D">
      <w:pPr>
        <w:ind w:right="43"/>
        <w:jc w:val="both"/>
        <w:rPr>
          <w:rFonts w:ascii="Times New Roman" w:eastAsia="Times New Roman" w:hAnsi="Times New Roman" w:cs="Times New Roman"/>
          <w:b/>
          <w:sz w:val="24"/>
          <w:szCs w:val="24"/>
        </w:rPr>
      </w:pPr>
    </w:p>
    <w:p w14:paraId="5AD50A7E" w14:textId="77777777" w:rsidR="00A51F2C" w:rsidRPr="00533CE4" w:rsidRDefault="00A51F2C" w:rsidP="00EA621D">
      <w:pPr>
        <w:ind w:right="43"/>
        <w:jc w:val="both"/>
        <w:rPr>
          <w:rFonts w:ascii="Times New Roman" w:eastAsia="Times New Roman" w:hAnsi="Times New Roman" w:cs="Times New Roman"/>
          <w:b/>
          <w:sz w:val="24"/>
          <w:szCs w:val="24"/>
        </w:rPr>
      </w:pPr>
    </w:p>
    <w:p w14:paraId="00D46EAA" w14:textId="77777777" w:rsidR="00EA621D" w:rsidRPr="00533CE4" w:rsidRDefault="00EA621D" w:rsidP="00EA621D">
      <w:pPr>
        <w:ind w:right="43"/>
        <w:jc w:val="both"/>
        <w:rPr>
          <w:rFonts w:ascii="Times New Roman" w:eastAsia="Times New Roman" w:hAnsi="Times New Roman" w:cs="Times New Roman"/>
          <w:b/>
          <w:sz w:val="24"/>
          <w:szCs w:val="24"/>
        </w:rPr>
      </w:pPr>
    </w:p>
    <w:p w14:paraId="70A622EF" w14:textId="77777777" w:rsidR="00EA621D" w:rsidRPr="00533CE4" w:rsidRDefault="00EA621D" w:rsidP="00EA621D">
      <w:pPr>
        <w:ind w:right="43"/>
        <w:jc w:val="both"/>
        <w:rPr>
          <w:rFonts w:ascii="Times New Roman" w:eastAsia="Times New Roman" w:hAnsi="Times New Roman" w:cs="Times New Roman"/>
          <w:b/>
          <w:sz w:val="24"/>
          <w:szCs w:val="24"/>
        </w:rPr>
      </w:pPr>
    </w:p>
    <w:p w14:paraId="30971DFC" w14:textId="0B40896A" w:rsidR="00EA621D" w:rsidRPr="00533CE4" w:rsidRDefault="00EA621D" w:rsidP="00EA621D">
      <w:pPr>
        <w:jc w:val="both"/>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lastRenderedPageBreak/>
        <w:t xml:space="preserve">    </w:t>
      </w:r>
      <w:r w:rsidRPr="00533CE4">
        <w:rPr>
          <w:rFonts w:ascii="Times New Roman" w:eastAsia="Times New Roman" w:hAnsi="Times New Roman" w:cs="Times New Roman"/>
          <w:sz w:val="24"/>
          <w:szCs w:val="24"/>
        </w:rPr>
        <w:tab/>
      </w:r>
      <w:r w:rsidRPr="00533CE4">
        <w:rPr>
          <w:rFonts w:ascii="Times New Roman" w:eastAsia="Times New Roman" w:hAnsi="Times New Roman" w:cs="Times New Roman"/>
          <w:sz w:val="24"/>
          <w:szCs w:val="24"/>
        </w:rPr>
        <w:tab/>
      </w:r>
      <w:r w:rsidRPr="00533CE4">
        <w:rPr>
          <w:rFonts w:ascii="Times New Roman" w:eastAsia="Times New Roman" w:hAnsi="Times New Roman" w:cs="Times New Roman"/>
          <w:sz w:val="24"/>
          <w:szCs w:val="24"/>
        </w:rPr>
        <w:tab/>
      </w:r>
      <w:r w:rsidRPr="00533CE4">
        <w:rPr>
          <w:rFonts w:ascii="Times New Roman" w:eastAsia="Times New Roman" w:hAnsi="Times New Roman" w:cs="Times New Roman"/>
          <w:sz w:val="24"/>
          <w:szCs w:val="24"/>
        </w:rPr>
        <w:tab/>
      </w:r>
      <w:r w:rsidRPr="00533CE4">
        <w:rPr>
          <w:rFonts w:ascii="Times New Roman" w:eastAsia="Times New Roman" w:hAnsi="Times New Roman" w:cs="Times New Roman"/>
          <w:sz w:val="24"/>
          <w:szCs w:val="24"/>
        </w:rPr>
        <w:tab/>
      </w:r>
      <w:r w:rsidRPr="00533CE4">
        <w:rPr>
          <w:rFonts w:ascii="Times New Roman" w:eastAsia="Times New Roman" w:hAnsi="Times New Roman" w:cs="Times New Roman"/>
          <w:sz w:val="24"/>
          <w:szCs w:val="24"/>
        </w:rPr>
        <w:tab/>
      </w:r>
      <w:r w:rsidRPr="00533CE4">
        <w:rPr>
          <w:rFonts w:ascii="Times New Roman" w:eastAsia="Times New Roman" w:hAnsi="Times New Roman" w:cs="Times New Roman"/>
          <w:sz w:val="24"/>
          <w:szCs w:val="24"/>
        </w:rPr>
        <w:tab/>
      </w:r>
      <w:r w:rsidRPr="00533CE4">
        <w:rPr>
          <w:rFonts w:ascii="Times New Roman" w:eastAsia="Times New Roman" w:hAnsi="Times New Roman" w:cs="Times New Roman"/>
          <w:sz w:val="24"/>
          <w:szCs w:val="24"/>
        </w:rPr>
        <w:tab/>
        <w:t xml:space="preserve"> 2025 m. </w:t>
      </w:r>
      <w:r w:rsidR="00ED19A8" w:rsidRPr="00533CE4">
        <w:rPr>
          <w:rFonts w:ascii="Times New Roman" w:eastAsia="Times New Roman" w:hAnsi="Times New Roman" w:cs="Times New Roman"/>
          <w:sz w:val="24"/>
          <w:szCs w:val="24"/>
        </w:rPr>
        <w:t>spalio</w:t>
      </w:r>
      <w:r w:rsidRPr="00533CE4">
        <w:rPr>
          <w:rFonts w:ascii="Times New Roman" w:eastAsia="Times New Roman" w:hAnsi="Times New Roman" w:cs="Times New Roman"/>
          <w:sz w:val="24"/>
          <w:szCs w:val="24"/>
        </w:rPr>
        <w:t xml:space="preserve">   d. Sutarties Nr. S-</w:t>
      </w:r>
    </w:p>
    <w:p w14:paraId="30661A40" w14:textId="77777777" w:rsidR="00EA621D" w:rsidRPr="00533CE4" w:rsidRDefault="00EA621D" w:rsidP="00EA621D">
      <w:pPr>
        <w:ind w:left="2160" w:firstLine="720"/>
        <w:jc w:val="center"/>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t>1 priedas</w:t>
      </w:r>
    </w:p>
    <w:p w14:paraId="5809CA96" w14:textId="77777777" w:rsidR="00EA621D" w:rsidRPr="00533CE4" w:rsidRDefault="00EA621D" w:rsidP="00EA621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AADC552" w14:textId="77777777" w:rsidR="00EA621D" w:rsidRPr="00533CE4" w:rsidRDefault="00EA621D" w:rsidP="00EA621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33CE4">
        <w:rPr>
          <w:rFonts w:ascii="Times New Roman" w:eastAsia="Times New Roman" w:hAnsi="Times New Roman" w:cs="Times New Roman"/>
          <w:b/>
          <w:color w:val="000000"/>
          <w:sz w:val="24"/>
          <w:szCs w:val="24"/>
        </w:rPr>
        <w:t>TECHNINIAI REIKALAVIMAI IR ĮKAINIAI</w:t>
      </w:r>
    </w:p>
    <w:p w14:paraId="59E5D101" w14:textId="77777777" w:rsidR="00AA7992" w:rsidRPr="00533CE4" w:rsidRDefault="00AA7992" w:rsidP="00EA621D">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33CE4">
        <w:rPr>
          <w:rFonts w:ascii="Times New Roman" w:eastAsia="Times New Roman" w:hAnsi="Times New Roman" w:cs="Times New Roman"/>
          <w:b/>
          <w:sz w:val="24"/>
          <w:szCs w:val="24"/>
        </w:rPr>
        <w:t xml:space="preserve">Treniruočių, atitinkančių POUND treniruočių specifiką, treniruotėms skirtų patalpų ir kitų paslaugų suteikimas  </w:t>
      </w:r>
    </w:p>
    <w:p w14:paraId="514330BE" w14:textId="3D49F918" w:rsidR="00EA621D" w:rsidRPr="00533CE4" w:rsidRDefault="00BC29D8" w:rsidP="00EA621D">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33CE4">
        <w:rPr>
          <w:rFonts w:ascii="Times New Roman" w:eastAsia="Times New Roman" w:hAnsi="Times New Roman" w:cs="Times New Roman"/>
          <w:b/>
          <w:sz w:val="24"/>
          <w:szCs w:val="24"/>
        </w:rPr>
        <w:t xml:space="preserve">  </w:t>
      </w:r>
    </w:p>
    <w:p w14:paraId="19B1DBD1" w14:textId="77777777" w:rsidR="00EA621D" w:rsidRPr="00533CE4" w:rsidRDefault="00EA621D" w:rsidP="00EA621D">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533CE4">
        <w:rPr>
          <w:rFonts w:ascii="Times New Roman" w:eastAsia="Times New Roman" w:hAnsi="Times New Roman" w:cs="Times New Roman"/>
          <w:b/>
          <w:color w:val="000000"/>
          <w:sz w:val="24"/>
          <w:szCs w:val="24"/>
        </w:rPr>
        <w:t>1 lentelė. Kiekiai ir įkainiai</w:t>
      </w:r>
    </w:p>
    <w:tbl>
      <w:tblPr>
        <w:tblStyle w:val="a7"/>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EA621D" w:rsidRPr="00533CE4" w14:paraId="45F273D5" w14:textId="77777777" w:rsidTr="00FC44AE">
        <w:tc>
          <w:tcPr>
            <w:tcW w:w="715" w:type="dxa"/>
          </w:tcPr>
          <w:p w14:paraId="574A9EE4" w14:textId="77777777" w:rsidR="00EA621D" w:rsidRPr="00533CE4" w:rsidRDefault="00EA621D" w:rsidP="00FC44AE">
            <w:pPr>
              <w:rPr>
                <w:b/>
                <w:sz w:val="24"/>
                <w:szCs w:val="24"/>
              </w:rPr>
            </w:pPr>
            <w:r w:rsidRPr="00533CE4">
              <w:rPr>
                <w:b/>
                <w:sz w:val="24"/>
                <w:szCs w:val="24"/>
              </w:rPr>
              <w:t>Nr.</w:t>
            </w:r>
          </w:p>
        </w:tc>
        <w:tc>
          <w:tcPr>
            <w:tcW w:w="3166" w:type="dxa"/>
          </w:tcPr>
          <w:p w14:paraId="64BE72FB" w14:textId="77777777" w:rsidR="00EA621D" w:rsidRPr="00533CE4" w:rsidRDefault="00EA621D" w:rsidP="00FC44AE">
            <w:pPr>
              <w:jc w:val="center"/>
              <w:rPr>
                <w:b/>
                <w:sz w:val="24"/>
                <w:szCs w:val="24"/>
              </w:rPr>
            </w:pPr>
            <w:r w:rsidRPr="00533CE4">
              <w:rPr>
                <w:b/>
                <w:sz w:val="24"/>
                <w:szCs w:val="24"/>
              </w:rPr>
              <w:t>Pirkimo objektas</w:t>
            </w:r>
          </w:p>
        </w:tc>
        <w:tc>
          <w:tcPr>
            <w:tcW w:w="1151" w:type="dxa"/>
          </w:tcPr>
          <w:p w14:paraId="794E056F" w14:textId="77777777" w:rsidR="00EA621D" w:rsidRPr="00533CE4" w:rsidRDefault="00EA621D" w:rsidP="00FC44AE">
            <w:pPr>
              <w:jc w:val="center"/>
              <w:rPr>
                <w:b/>
                <w:sz w:val="24"/>
                <w:szCs w:val="24"/>
              </w:rPr>
            </w:pPr>
            <w:r w:rsidRPr="00533CE4">
              <w:rPr>
                <w:b/>
                <w:sz w:val="24"/>
                <w:szCs w:val="24"/>
              </w:rPr>
              <w:t>Mato vienetas</w:t>
            </w:r>
          </w:p>
        </w:tc>
        <w:tc>
          <w:tcPr>
            <w:tcW w:w="1007" w:type="dxa"/>
          </w:tcPr>
          <w:p w14:paraId="41337600" w14:textId="77777777" w:rsidR="00EA621D" w:rsidRPr="00533CE4" w:rsidRDefault="00EA621D" w:rsidP="00FC44AE">
            <w:pPr>
              <w:jc w:val="center"/>
              <w:rPr>
                <w:b/>
                <w:sz w:val="24"/>
                <w:szCs w:val="24"/>
              </w:rPr>
            </w:pPr>
            <w:r w:rsidRPr="00533CE4">
              <w:rPr>
                <w:b/>
                <w:sz w:val="24"/>
                <w:szCs w:val="24"/>
              </w:rPr>
              <w:t>Kiekis</w:t>
            </w:r>
          </w:p>
        </w:tc>
        <w:tc>
          <w:tcPr>
            <w:tcW w:w="1583" w:type="dxa"/>
          </w:tcPr>
          <w:p w14:paraId="6E42AF72" w14:textId="77777777" w:rsidR="00EA621D" w:rsidRPr="00533CE4" w:rsidRDefault="00EA621D" w:rsidP="00FC44AE">
            <w:pPr>
              <w:jc w:val="center"/>
              <w:rPr>
                <w:b/>
                <w:sz w:val="24"/>
                <w:szCs w:val="24"/>
              </w:rPr>
            </w:pPr>
            <w:r w:rsidRPr="00533CE4">
              <w:rPr>
                <w:b/>
                <w:sz w:val="24"/>
                <w:szCs w:val="24"/>
              </w:rPr>
              <w:t>Mato vieneto įkainis, Eur be PVM</w:t>
            </w:r>
          </w:p>
        </w:tc>
        <w:tc>
          <w:tcPr>
            <w:tcW w:w="1055" w:type="dxa"/>
          </w:tcPr>
          <w:p w14:paraId="0F519344" w14:textId="77777777" w:rsidR="00EA621D" w:rsidRPr="00533CE4" w:rsidRDefault="00EA621D" w:rsidP="00FC44AE">
            <w:pPr>
              <w:jc w:val="center"/>
              <w:rPr>
                <w:b/>
                <w:sz w:val="24"/>
                <w:szCs w:val="24"/>
              </w:rPr>
            </w:pPr>
            <w:r w:rsidRPr="00533CE4">
              <w:rPr>
                <w:b/>
                <w:sz w:val="24"/>
                <w:szCs w:val="24"/>
              </w:rPr>
              <w:t>Suma, Eur be PVM</w:t>
            </w:r>
          </w:p>
        </w:tc>
        <w:tc>
          <w:tcPr>
            <w:tcW w:w="1153" w:type="dxa"/>
          </w:tcPr>
          <w:p w14:paraId="478B4C14" w14:textId="77777777" w:rsidR="00EA621D" w:rsidRPr="00533CE4" w:rsidRDefault="00EA621D" w:rsidP="00FC44AE">
            <w:pPr>
              <w:jc w:val="center"/>
              <w:rPr>
                <w:b/>
                <w:sz w:val="24"/>
                <w:szCs w:val="24"/>
              </w:rPr>
            </w:pPr>
            <w:r w:rsidRPr="00533CE4">
              <w:rPr>
                <w:b/>
                <w:sz w:val="24"/>
                <w:szCs w:val="24"/>
              </w:rPr>
              <w:t>PVM tarifas, %*</w:t>
            </w:r>
          </w:p>
        </w:tc>
      </w:tr>
      <w:tr w:rsidR="00EA621D" w:rsidRPr="00533CE4" w14:paraId="51ADA74C" w14:textId="77777777" w:rsidTr="00FC44AE">
        <w:tc>
          <w:tcPr>
            <w:tcW w:w="715" w:type="dxa"/>
          </w:tcPr>
          <w:p w14:paraId="015280AF" w14:textId="77777777" w:rsidR="00EA621D" w:rsidRPr="00533CE4" w:rsidRDefault="00EA621D" w:rsidP="00FC44AE">
            <w:pPr>
              <w:jc w:val="center"/>
              <w:rPr>
                <w:b/>
                <w:sz w:val="24"/>
                <w:szCs w:val="24"/>
              </w:rPr>
            </w:pPr>
            <w:r w:rsidRPr="00533CE4">
              <w:rPr>
                <w:b/>
                <w:sz w:val="24"/>
                <w:szCs w:val="24"/>
              </w:rPr>
              <w:t>1</w:t>
            </w:r>
          </w:p>
        </w:tc>
        <w:tc>
          <w:tcPr>
            <w:tcW w:w="3166" w:type="dxa"/>
          </w:tcPr>
          <w:p w14:paraId="551F65EE" w14:textId="77777777" w:rsidR="00EA621D" w:rsidRPr="00533CE4" w:rsidRDefault="00EA621D" w:rsidP="00FC44AE">
            <w:pPr>
              <w:jc w:val="center"/>
              <w:rPr>
                <w:b/>
                <w:sz w:val="24"/>
                <w:szCs w:val="24"/>
              </w:rPr>
            </w:pPr>
            <w:r w:rsidRPr="00533CE4">
              <w:rPr>
                <w:b/>
                <w:sz w:val="24"/>
                <w:szCs w:val="24"/>
              </w:rPr>
              <w:t>2</w:t>
            </w:r>
          </w:p>
        </w:tc>
        <w:tc>
          <w:tcPr>
            <w:tcW w:w="1151" w:type="dxa"/>
          </w:tcPr>
          <w:p w14:paraId="309649AF" w14:textId="77777777" w:rsidR="00EA621D" w:rsidRPr="00533CE4" w:rsidRDefault="00EA621D" w:rsidP="00FC44AE">
            <w:pPr>
              <w:jc w:val="center"/>
              <w:rPr>
                <w:b/>
                <w:sz w:val="24"/>
                <w:szCs w:val="24"/>
              </w:rPr>
            </w:pPr>
            <w:r w:rsidRPr="00533CE4">
              <w:rPr>
                <w:b/>
                <w:sz w:val="24"/>
                <w:szCs w:val="24"/>
              </w:rPr>
              <w:t>3</w:t>
            </w:r>
          </w:p>
        </w:tc>
        <w:tc>
          <w:tcPr>
            <w:tcW w:w="1007" w:type="dxa"/>
          </w:tcPr>
          <w:p w14:paraId="109584EF" w14:textId="77777777" w:rsidR="00EA621D" w:rsidRPr="00533CE4" w:rsidRDefault="00EA621D" w:rsidP="00FC44AE">
            <w:pPr>
              <w:jc w:val="center"/>
              <w:rPr>
                <w:b/>
                <w:sz w:val="24"/>
                <w:szCs w:val="24"/>
              </w:rPr>
            </w:pPr>
            <w:r w:rsidRPr="00533CE4">
              <w:rPr>
                <w:b/>
                <w:sz w:val="24"/>
                <w:szCs w:val="24"/>
              </w:rPr>
              <w:t>4</w:t>
            </w:r>
          </w:p>
        </w:tc>
        <w:tc>
          <w:tcPr>
            <w:tcW w:w="1583" w:type="dxa"/>
          </w:tcPr>
          <w:p w14:paraId="53198DCE" w14:textId="77777777" w:rsidR="00EA621D" w:rsidRPr="00533CE4" w:rsidRDefault="00EA621D" w:rsidP="00FC44AE">
            <w:pPr>
              <w:jc w:val="center"/>
              <w:rPr>
                <w:b/>
                <w:sz w:val="24"/>
                <w:szCs w:val="24"/>
              </w:rPr>
            </w:pPr>
            <w:r w:rsidRPr="00533CE4">
              <w:rPr>
                <w:b/>
                <w:sz w:val="24"/>
                <w:szCs w:val="24"/>
              </w:rPr>
              <w:t>5</w:t>
            </w:r>
          </w:p>
        </w:tc>
        <w:tc>
          <w:tcPr>
            <w:tcW w:w="1055" w:type="dxa"/>
          </w:tcPr>
          <w:p w14:paraId="1661EE88" w14:textId="77777777" w:rsidR="00EA621D" w:rsidRPr="00533CE4" w:rsidRDefault="00EA621D" w:rsidP="00FC44AE">
            <w:pPr>
              <w:jc w:val="center"/>
              <w:rPr>
                <w:b/>
                <w:sz w:val="24"/>
                <w:szCs w:val="24"/>
              </w:rPr>
            </w:pPr>
            <w:r w:rsidRPr="00533CE4">
              <w:rPr>
                <w:b/>
                <w:sz w:val="24"/>
                <w:szCs w:val="24"/>
              </w:rPr>
              <w:t>6=4x5</w:t>
            </w:r>
          </w:p>
        </w:tc>
        <w:tc>
          <w:tcPr>
            <w:tcW w:w="1153" w:type="dxa"/>
          </w:tcPr>
          <w:p w14:paraId="460890F3" w14:textId="77777777" w:rsidR="00EA621D" w:rsidRPr="00533CE4" w:rsidRDefault="00EA621D" w:rsidP="00FC44AE">
            <w:pPr>
              <w:jc w:val="center"/>
              <w:rPr>
                <w:b/>
                <w:sz w:val="24"/>
                <w:szCs w:val="24"/>
              </w:rPr>
            </w:pPr>
            <w:r w:rsidRPr="00533CE4">
              <w:rPr>
                <w:b/>
                <w:sz w:val="24"/>
                <w:szCs w:val="24"/>
              </w:rPr>
              <w:t>7</w:t>
            </w:r>
          </w:p>
        </w:tc>
      </w:tr>
      <w:tr w:rsidR="00EA621D" w:rsidRPr="00533CE4" w14:paraId="3E820789" w14:textId="77777777" w:rsidTr="00FC44AE">
        <w:trPr>
          <w:trHeight w:val="750"/>
        </w:trPr>
        <w:tc>
          <w:tcPr>
            <w:tcW w:w="715" w:type="dxa"/>
            <w:vAlign w:val="center"/>
          </w:tcPr>
          <w:p w14:paraId="0DF7F377" w14:textId="77777777" w:rsidR="00EA621D" w:rsidRPr="00533CE4" w:rsidRDefault="00EA621D" w:rsidP="00FC44AE">
            <w:pPr>
              <w:jc w:val="center"/>
              <w:rPr>
                <w:sz w:val="24"/>
                <w:szCs w:val="24"/>
              </w:rPr>
            </w:pPr>
            <w:r w:rsidRPr="00533CE4">
              <w:rPr>
                <w:sz w:val="24"/>
                <w:szCs w:val="24"/>
              </w:rPr>
              <w:t>1.</w:t>
            </w:r>
          </w:p>
        </w:tc>
        <w:tc>
          <w:tcPr>
            <w:tcW w:w="3166" w:type="dxa"/>
            <w:vAlign w:val="center"/>
          </w:tcPr>
          <w:p w14:paraId="7C43E26F" w14:textId="3E4D6A4E" w:rsidR="00EA621D" w:rsidRPr="00533CE4" w:rsidRDefault="00AA7992" w:rsidP="00FC44AE">
            <w:pPr>
              <w:pBdr>
                <w:top w:val="nil"/>
                <w:left w:val="nil"/>
                <w:bottom w:val="nil"/>
                <w:right w:val="nil"/>
                <w:between w:val="nil"/>
              </w:pBdr>
              <w:rPr>
                <w:color w:val="000000"/>
                <w:sz w:val="23"/>
                <w:szCs w:val="23"/>
              </w:rPr>
            </w:pPr>
            <w:r w:rsidRPr="00533CE4">
              <w:rPr>
                <w:color w:val="000000"/>
                <w:sz w:val="24"/>
                <w:szCs w:val="24"/>
              </w:rPr>
              <w:t xml:space="preserve">Treniruočių, atitinkančių POUND treniruočių specifiką, treniruotėms skirtų patalpų ir kitų paslaugų suteikimas  </w:t>
            </w:r>
          </w:p>
        </w:tc>
        <w:tc>
          <w:tcPr>
            <w:tcW w:w="1151" w:type="dxa"/>
            <w:vAlign w:val="center"/>
          </w:tcPr>
          <w:p w14:paraId="5352C418" w14:textId="77777777" w:rsidR="00EA621D" w:rsidRPr="00533CE4" w:rsidRDefault="00EA621D" w:rsidP="00FC44AE">
            <w:pPr>
              <w:jc w:val="center"/>
              <w:rPr>
                <w:sz w:val="24"/>
                <w:szCs w:val="24"/>
              </w:rPr>
            </w:pPr>
            <w:r w:rsidRPr="00533CE4">
              <w:rPr>
                <w:sz w:val="24"/>
                <w:szCs w:val="24"/>
              </w:rPr>
              <w:t>Vnt.</w:t>
            </w:r>
          </w:p>
        </w:tc>
        <w:tc>
          <w:tcPr>
            <w:tcW w:w="1007" w:type="dxa"/>
            <w:vAlign w:val="center"/>
          </w:tcPr>
          <w:p w14:paraId="2939ABA8" w14:textId="1831D2F3" w:rsidR="00EA621D" w:rsidRPr="00533CE4" w:rsidRDefault="00AA7992" w:rsidP="00FC44AE">
            <w:pPr>
              <w:jc w:val="center"/>
              <w:rPr>
                <w:sz w:val="24"/>
                <w:szCs w:val="24"/>
              </w:rPr>
            </w:pPr>
            <w:r w:rsidRPr="00533CE4">
              <w:rPr>
                <w:sz w:val="24"/>
                <w:szCs w:val="24"/>
              </w:rPr>
              <w:t>60</w:t>
            </w:r>
          </w:p>
        </w:tc>
        <w:tc>
          <w:tcPr>
            <w:tcW w:w="1583" w:type="dxa"/>
            <w:vAlign w:val="center"/>
          </w:tcPr>
          <w:p w14:paraId="247B04D4" w14:textId="718EE3C7" w:rsidR="00EA621D" w:rsidRPr="00533CE4" w:rsidRDefault="00AA7992" w:rsidP="00FC44AE">
            <w:pPr>
              <w:jc w:val="center"/>
              <w:rPr>
                <w:sz w:val="24"/>
                <w:szCs w:val="24"/>
              </w:rPr>
            </w:pPr>
            <w:r w:rsidRPr="00533CE4">
              <w:rPr>
                <w:sz w:val="24"/>
                <w:szCs w:val="24"/>
              </w:rPr>
              <w:t>50</w:t>
            </w:r>
            <w:r w:rsidR="00402BCF" w:rsidRPr="00533CE4">
              <w:rPr>
                <w:sz w:val="24"/>
                <w:szCs w:val="24"/>
              </w:rPr>
              <w:t>,00</w:t>
            </w:r>
          </w:p>
        </w:tc>
        <w:tc>
          <w:tcPr>
            <w:tcW w:w="1055" w:type="dxa"/>
            <w:vAlign w:val="center"/>
          </w:tcPr>
          <w:p w14:paraId="1E7506B8" w14:textId="1239A823" w:rsidR="00EA621D" w:rsidRPr="00533CE4" w:rsidRDefault="00AA7992" w:rsidP="00FC44AE">
            <w:pPr>
              <w:jc w:val="center"/>
              <w:rPr>
                <w:sz w:val="24"/>
                <w:szCs w:val="24"/>
              </w:rPr>
            </w:pPr>
            <w:r w:rsidRPr="00533CE4">
              <w:rPr>
                <w:sz w:val="24"/>
                <w:szCs w:val="24"/>
              </w:rPr>
              <w:t>3000</w:t>
            </w:r>
            <w:r w:rsidR="00402BCF" w:rsidRPr="00533CE4">
              <w:rPr>
                <w:sz w:val="24"/>
                <w:szCs w:val="24"/>
              </w:rPr>
              <w:t>,00</w:t>
            </w:r>
          </w:p>
        </w:tc>
        <w:tc>
          <w:tcPr>
            <w:tcW w:w="1153" w:type="dxa"/>
            <w:vAlign w:val="center"/>
          </w:tcPr>
          <w:p w14:paraId="0A8F822F" w14:textId="52B6172A" w:rsidR="00EA621D" w:rsidRPr="00533CE4" w:rsidRDefault="00402BCF" w:rsidP="00FC44AE">
            <w:pPr>
              <w:jc w:val="center"/>
              <w:rPr>
                <w:sz w:val="24"/>
                <w:szCs w:val="24"/>
              </w:rPr>
            </w:pPr>
            <w:r w:rsidRPr="00533CE4">
              <w:rPr>
                <w:sz w:val="24"/>
                <w:szCs w:val="24"/>
              </w:rPr>
              <w:t>-</w:t>
            </w:r>
          </w:p>
        </w:tc>
      </w:tr>
      <w:tr w:rsidR="00EA621D" w:rsidRPr="00533CE4" w14:paraId="24BAE6E9" w14:textId="77777777" w:rsidTr="00FC44AE">
        <w:tc>
          <w:tcPr>
            <w:tcW w:w="8677" w:type="dxa"/>
            <w:gridSpan w:val="6"/>
          </w:tcPr>
          <w:p w14:paraId="1D67F108" w14:textId="77777777" w:rsidR="00EA621D" w:rsidRPr="00533CE4" w:rsidRDefault="00EA621D" w:rsidP="00FC44AE">
            <w:pPr>
              <w:jc w:val="right"/>
              <w:rPr>
                <w:b/>
                <w:sz w:val="24"/>
                <w:szCs w:val="24"/>
              </w:rPr>
            </w:pPr>
            <w:r w:rsidRPr="00533CE4">
              <w:rPr>
                <w:b/>
                <w:sz w:val="24"/>
                <w:szCs w:val="24"/>
              </w:rPr>
              <w:t>Kaina iš viso, Eur be PVM</w:t>
            </w:r>
          </w:p>
        </w:tc>
        <w:tc>
          <w:tcPr>
            <w:tcW w:w="1153" w:type="dxa"/>
          </w:tcPr>
          <w:p w14:paraId="379686B7" w14:textId="0A8F5517" w:rsidR="00EA621D" w:rsidRPr="00533CE4" w:rsidRDefault="00AA7992" w:rsidP="00FC44AE">
            <w:pPr>
              <w:pBdr>
                <w:top w:val="nil"/>
                <w:left w:val="nil"/>
                <w:bottom w:val="nil"/>
                <w:right w:val="nil"/>
                <w:between w:val="nil"/>
              </w:pBdr>
              <w:jc w:val="center"/>
              <w:rPr>
                <w:b/>
                <w:color w:val="000000"/>
                <w:sz w:val="23"/>
                <w:szCs w:val="23"/>
              </w:rPr>
            </w:pPr>
            <w:r w:rsidRPr="00533CE4">
              <w:rPr>
                <w:b/>
                <w:color w:val="000000"/>
                <w:sz w:val="23"/>
                <w:szCs w:val="23"/>
              </w:rPr>
              <w:t>3000</w:t>
            </w:r>
            <w:r w:rsidR="00402BCF" w:rsidRPr="00533CE4">
              <w:rPr>
                <w:b/>
                <w:color w:val="000000"/>
                <w:sz w:val="23"/>
                <w:szCs w:val="23"/>
              </w:rPr>
              <w:t>,00</w:t>
            </w:r>
          </w:p>
        </w:tc>
      </w:tr>
      <w:tr w:rsidR="00EA621D" w:rsidRPr="00533CE4" w14:paraId="05EDFCE9" w14:textId="77777777" w:rsidTr="00FC44AE">
        <w:tc>
          <w:tcPr>
            <w:tcW w:w="8677" w:type="dxa"/>
            <w:gridSpan w:val="6"/>
          </w:tcPr>
          <w:p w14:paraId="3139369D" w14:textId="77777777" w:rsidR="00EA621D" w:rsidRPr="00533CE4" w:rsidRDefault="00EA621D" w:rsidP="00FC44AE">
            <w:pPr>
              <w:jc w:val="right"/>
              <w:rPr>
                <w:b/>
                <w:sz w:val="24"/>
                <w:szCs w:val="24"/>
              </w:rPr>
            </w:pPr>
            <w:r w:rsidRPr="00533CE4">
              <w:rPr>
                <w:b/>
                <w:sz w:val="24"/>
                <w:szCs w:val="24"/>
              </w:rPr>
              <w:t>PVM, Eur</w:t>
            </w:r>
          </w:p>
        </w:tc>
        <w:tc>
          <w:tcPr>
            <w:tcW w:w="1153" w:type="dxa"/>
          </w:tcPr>
          <w:p w14:paraId="7AF0E0D3" w14:textId="49F77B36" w:rsidR="00EA621D" w:rsidRPr="00533CE4" w:rsidRDefault="00402BCF" w:rsidP="00FC44AE">
            <w:pPr>
              <w:pBdr>
                <w:top w:val="nil"/>
                <w:left w:val="nil"/>
                <w:bottom w:val="nil"/>
                <w:right w:val="nil"/>
                <w:between w:val="nil"/>
              </w:pBdr>
              <w:jc w:val="center"/>
              <w:rPr>
                <w:b/>
                <w:color w:val="000000"/>
                <w:sz w:val="23"/>
                <w:szCs w:val="23"/>
              </w:rPr>
            </w:pPr>
            <w:r w:rsidRPr="00533CE4">
              <w:rPr>
                <w:b/>
                <w:color w:val="000000"/>
                <w:sz w:val="23"/>
                <w:szCs w:val="23"/>
              </w:rPr>
              <w:t>-</w:t>
            </w:r>
          </w:p>
        </w:tc>
      </w:tr>
      <w:tr w:rsidR="00EA621D" w:rsidRPr="00533CE4" w14:paraId="4DF5927F" w14:textId="77777777" w:rsidTr="00FC44AE">
        <w:tc>
          <w:tcPr>
            <w:tcW w:w="8677" w:type="dxa"/>
            <w:gridSpan w:val="6"/>
          </w:tcPr>
          <w:p w14:paraId="160C2CAC" w14:textId="77777777" w:rsidR="00EA621D" w:rsidRPr="00533CE4" w:rsidRDefault="00EA621D" w:rsidP="00FC44AE">
            <w:pPr>
              <w:jc w:val="right"/>
              <w:rPr>
                <w:b/>
                <w:sz w:val="24"/>
                <w:szCs w:val="24"/>
              </w:rPr>
            </w:pPr>
            <w:r w:rsidRPr="00533CE4">
              <w:rPr>
                <w:b/>
                <w:sz w:val="24"/>
                <w:szCs w:val="24"/>
              </w:rPr>
              <w:t>Kaina iš viso, Eur su PVM</w:t>
            </w:r>
          </w:p>
        </w:tc>
        <w:tc>
          <w:tcPr>
            <w:tcW w:w="1153" w:type="dxa"/>
          </w:tcPr>
          <w:p w14:paraId="6C1A7489" w14:textId="50029EE1" w:rsidR="00EA621D" w:rsidRPr="00533CE4" w:rsidRDefault="00AA7992" w:rsidP="00FC44AE">
            <w:pPr>
              <w:pBdr>
                <w:top w:val="nil"/>
                <w:left w:val="nil"/>
                <w:bottom w:val="nil"/>
                <w:right w:val="nil"/>
                <w:between w:val="nil"/>
              </w:pBdr>
              <w:jc w:val="center"/>
              <w:rPr>
                <w:b/>
                <w:color w:val="000000"/>
                <w:sz w:val="23"/>
                <w:szCs w:val="23"/>
              </w:rPr>
            </w:pPr>
            <w:r w:rsidRPr="00533CE4">
              <w:rPr>
                <w:b/>
                <w:color w:val="000000"/>
                <w:sz w:val="23"/>
                <w:szCs w:val="23"/>
              </w:rPr>
              <w:t>3000</w:t>
            </w:r>
            <w:r w:rsidR="006837CF" w:rsidRPr="00533CE4">
              <w:rPr>
                <w:b/>
                <w:color w:val="000000"/>
                <w:sz w:val="23"/>
                <w:szCs w:val="23"/>
              </w:rPr>
              <w:t>,00</w:t>
            </w:r>
          </w:p>
        </w:tc>
      </w:tr>
    </w:tbl>
    <w:p w14:paraId="6101ED2C" w14:textId="77777777" w:rsidR="00EA621D" w:rsidRPr="00533CE4" w:rsidRDefault="00EA621D" w:rsidP="00EA621D">
      <w:pPr>
        <w:widowControl w:val="0"/>
        <w:pBdr>
          <w:top w:val="nil"/>
          <w:left w:val="nil"/>
          <w:bottom w:val="nil"/>
          <w:right w:val="nil"/>
          <w:between w:val="nil"/>
        </w:pBdr>
        <w:rPr>
          <w:rFonts w:ascii="Times New Roman" w:eastAsia="Times New Roman" w:hAnsi="Times New Roman" w:cs="Times New Roman"/>
          <w:i/>
          <w:color w:val="000000"/>
          <w:sz w:val="20"/>
          <w:szCs w:val="20"/>
        </w:rPr>
      </w:pPr>
      <w:r w:rsidRPr="00533CE4">
        <w:rPr>
          <w:rFonts w:ascii="Times New Roman" w:eastAsia="Times New Roman" w:hAnsi="Times New Roman" w:cs="Times New Roman"/>
          <w:i/>
          <w:color w:val="000000"/>
          <w:sz w:val="20"/>
          <w:szCs w:val="20"/>
        </w:rPr>
        <w:t>*Tiekėjas nėra PVM mokėtojas</w:t>
      </w:r>
    </w:p>
    <w:p w14:paraId="21F4A56D" w14:textId="77777777" w:rsidR="00EA621D" w:rsidRPr="00533CE4" w:rsidRDefault="00EA621D" w:rsidP="00EA621D">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6F6D7E58" w14:textId="77777777" w:rsidR="00990762" w:rsidRPr="00533CE4" w:rsidRDefault="00EA621D" w:rsidP="00990762">
      <w:pPr>
        <w:tabs>
          <w:tab w:val="left" w:pos="6521"/>
        </w:tabs>
        <w:jc w:val="both"/>
        <w:rPr>
          <w:rFonts w:ascii="Times New Roman" w:hAnsi="Times New Roman" w:cs="Times New Roman"/>
          <w:b/>
          <w:bCs/>
          <w:sz w:val="24"/>
          <w:szCs w:val="24"/>
        </w:rPr>
      </w:pPr>
      <w:r w:rsidRPr="00533CE4">
        <w:rPr>
          <w:rFonts w:ascii="Times New Roman" w:eastAsia="Times New Roman" w:hAnsi="Times New Roman" w:cs="Times New Roman"/>
          <w:b/>
          <w:i/>
          <w:color w:val="000000"/>
          <w:sz w:val="24"/>
          <w:szCs w:val="24"/>
          <w:u w:val="single"/>
        </w:rPr>
        <w:t>Pageidaujami paslaugų suteikimo, kitos reikalingos sutarties sąlygos:</w:t>
      </w:r>
    </w:p>
    <w:p w14:paraId="5694F040" w14:textId="77777777" w:rsidR="00990762" w:rsidRPr="00533CE4" w:rsidRDefault="00990762" w:rsidP="00990762">
      <w:pPr>
        <w:pStyle w:val="ListParagraph"/>
        <w:numPr>
          <w:ilvl w:val="0"/>
          <w:numId w:val="21"/>
        </w:numPr>
        <w:tabs>
          <w:tab w:val="left" w:pos="6521"/>
        </w:tabs>
        <w:spacing w:line="240" w:lineRule="auto"/>
        <w:rPr>
          <w:rFonts w:cs="Times New Roman"/>
          <w:szCs w:val="24"/>
        </w:rPr>
      </w:pPr>
      <w:r w:rsidRPr="00533CE4">
        <w:rPr>
          <w:rFonts w:cs="Times New Roman"/>
          <w:szCs w:val="24"/>
        </w:rPr>
        <w:t>Paslaugos teikiamos 1 kartą per savaitę* (viso 60 užsiėmimų):</w:t>
      </w:r>
    </w:p>
    <w:p w14:paraId="2AD1B1E0" w14:textId="77777777" w:rsidR="00990762" w:rsidRPr="00533CE4" w:rsidRDefault="00990762" w:rsidP="00990762">
      <w:pPr>
        <w:pStyle w:val="ListParagraph"/>
        <w:numPr>
          <w:ilvl w:val="1"/>
          <w:numId w:val="22"/>
        </w:numPr>
        <w:spacing w:line="240" w:lineRule="auto"/>
        <w:jc w:val="left"/>
        <w:rPr>
          <w:rFonts w:cs="Times New Roman"/>
          <w:szCs w:val="24"/>
        </w:rPr>
      </w:pPr>
      <w:r w:rsidRPr="00533CE4">
        <w:rPr>
          <w:rFonts w:cs="Times New Roman"/>
          <w:szCs w:val="24"/>
        </w:rPr>
        <w:t xml:space="preserve">Antradieniais 18:00 val. </w:t>
      </w:r>
    </w:p>
    <w:p w14:paraId="49A1A40F" w14:textId="77777777" w:rsidR="00990762" w:rsidRPr="00533CE4" w:rsidRDefault="00990762" w:rsidP="004F7B02">
      <w:pPr>
        <w:ind w:left="426"/>
        <w:jc w:val="both"/>
        <w:rPr>
          <w:rFonts w:ascii="Times New Roman" w:hAnsi="Times New Roman" w:cs="Times New Roman"/>
          <w:i/>
          <w:iCs/>
          <w:sz w:val="20"/>
          <w:szCs w:val="20"/>
        </w:rPr>
      </w:pPr>
      <w:r w:rsidRPr="00533CE4">
        <w:rPr>
          <w:rFonts w:ascii="Times New Roman" w:hAnsi="Times New Roman" w:cs="Times New Roman"/>
          <w:i/>
          <w:iCs/>
          <w:sz w:val="20"/>
          <w:szCs w:val="20"/>
        </w:rPr>
        <w:t>*Tikslus užsiėmimų laikas derinamas su perkančiąja organizacija. Abiejų šalių sutarimu laikai gali būti keičiami.</w:t>
      </w:r>
    </w:p>
    <w:p w14:paraId="591FAA71" w14:textId="77777777" w:rsidR="00990762" w:rsidRPr="00533CE4" w:rsidRDefault="00990762" w:rsidP="00990762">
      <w:pPr>
        <w:pStyle w:val="ListParagraph"/>
        <w:numPr>
          <w:ilvl w:val="0"/>
          <w:numId w:val="21"/>
        </w:numPr>
        <w:tabs>
          <w:tab w:val="left" w:pos="6521"/>
        </w:tabs>
        <w:spacing w:line="240" w:lineRule="auto"/>
        <w:rPr>
          <w:rFonts w:cs="Times New Roman"/>
          <w:szCs w:val="24"/>
        </w:rPr>
      </w:pPr>
      <w:r w:rsidRPr="00533CE4">
        <w:rPr>
          <w:rFonts w:cs="Times New Roman"/>
          <w:szCs w:val="24"/>
        </w:rPr>
        <w:t>Patalpose vyks POUND treniruotės.</w:t>
      </w:r>
    </w:p>
    <w:p w14:paraId="2EDA8678" w14:textId="77777777" w:rsidR="00990762" w:rsidRPr="00533CE4" w:rsidRDefault="00990762" w:rsidP="00990762">
      <w:pPr>
        <w:pStyle w:val="ListParagraph"/>
        <w:numPr>
          <w:ilvl w:val="0"/>
          <w:numId w:val="21"/>
        </w:numPr>
        <w:spacing w:line="240" w:lineRule="auto"/>
        <w:rPr>
          <w:szCs w:val="24"/>
        </w:rPr>
      </w:pPr>
      <w:r w:rsidRPr="00533CE4">
        <w:rPr>
          <w:szCs w:val="24"/>
        </w:rPr>
        <w:t>Vienos treniruotės trukmė – 60 min.</w:t>
      </w:r>
    </w:p>
    <w:p w14:paraId="10658622" w14:textId="77777777" w:rsidR="00990762" w:rsidRPr="00533CE4" w:rsidRDefault="00990762" w:rsidP="00990762">
      <w:pPr>
        <w:pStyle w:val="ListParagraph"/>
        <w:numPr>
          <w:ilvl w:val="0"/>
          <w:numId w:val="21"/>
        </w:numPr>
        <w:spacing w:line="240" w:lineRule="auto"/>
        <w:rPr>
          <w:szCs w:val="24"/>
        </w:rPr>
      </w:pPr>
      <w:r w:rsidRPr="00533CE4">
        <w:rPr>
          <w:szCs w:val="24"/>
        </w:rPr>
        <w:t>Patalpos treniruotėms turi būti Kauno mieste ir turi būti ne mažesnio nei 200 kv. m. ploto.</w:t>
      </w:r>
    </w:p>
    <w:p w14:paraId="21D78658" w14:textId="77777777" w:rsidR="00990762" w:rsidRPr="00533CE4" w:rsidRDefault="00990762" w:rsidP="00990762">
      <w:pPr>
        <w:pStyle w:val="ListParagraph"/>
        <w:numPr>
          <w:ilvl w:val="0"/>
          <w:numId w:val="21"/>
        </w:numPr>
        <w:spacing w:line="240" w:lineRule="auto"/>
        <w:rPr>
          <w:rFonts w:cs="Times New Roman"/>
          <w:szCs w:val="24"/>
        </w:rPr>
      </w:pPr>
      <w:r w:rsidRPr="00533CE4">
        <w:rPr>
          <w:szCs w:val="24"/>
        </w:rPr>
        <w:t xml:space="preserve">Patalpos turi atitikti higienos normas ir būti tinkamos fizinio aktyvumo veikloms. Patalpos, jose esantys įrenginiai (įranga), jei tokie yra, turi būti saugūs, techniškai tvarkingi, įrengti, valomi ir prižiūrimi taip, kad būtų išvengta nelaimingų atsitikimų (paslydimo, kritimo, susidūrimo, nudegimo, nutrenkimo, sužalojimo elektros srove, sprogimo ir pan.). Patalpose turi būti suprojektuotos ir įrengtos tokios mikroklimato parametrus palaikančios ir reguliuojančios šildymo, vėdinimo ir (ar) oro kondicionavimo sistemos, kad patalpose, kuriose vyksta užsiėmimai, būtų galima palaikyti oro temperatūrą, priklausomai nuo jose vykstančių užsiėmimų intensyvumo, tačiau turi būti ne žemesnė kaip 15 °C ir ne aukštesnė kaip 24 °C. Bendra </w:t>
      </w:r>
      <w:r w:rsidRPr="00533CE4">
        <w:rPr>
          <w:rFonts w:cs="Times New Roman"/>
          <w:szCs w:val="24"/>
        </w:rPr>
        <w:t>dirbtinė apšvieta turi būti ne mažesnė kaip 150 lx. Perkančioji organizacija turi teisę paprašyti pateikti reikalavimus įrodančius dokumentus.</w:t>
      </w:r>
    </w:p>
    <w:p w14:paraId="64499617" w14:textId="77777777" w:rsidR="00990762" w:rsidRPr="00533CE4" w:rsidRDefault="00990762" w:rsidP="00990762">
      <w:pPr>
        <w:pStyle w:val="ListParagraph"/>
        <w:numPr>
          <w:ilvl w:val="0"/>
          <w:numId w:val="21"/>
        </w:numPr>
        <w:spacing w:line="240" w:lineRule="auto"/>
        <w:rPr>
          <w:rFonts w:cs="Times New Roman"/>
          <w:szCs w:val="24"/>
        </w:rPr>
      </w:pPr>
      <w:r w:rsidRPr="00533CE4">
        <w:rPr>
          <w:rFonts w:cs="Times New Roman"/>
          <w:szCs w:val="24"/>
        </w:rPr>
        <w:t>Paslaugos teikėjo patalpose turi būti įrengti tualetai, kuriais galėtų pasinaudoti treniruočių lankytojai. T</w:t>
      </w:r>
      <w:r w:rsidRPr="00533CE4">
        <w:rPr>
          <w:rStyle w:val="cf01"/>
          <w:rFonts w:ascii="Times New Roman" w:hAnsi="Times New Roman" w:cs="Times New Roman"/>
          <w:sz w:val="24"/>
          <w:szCs w:val="24"/>
        </w:rPr>
        <w:t>ualete turi būti tualetinio popieriaus. Taip pat turi būti kriauklė rankoms plauti su tiekiamu karštu ir šaltu vandeniu, muilo ir vienkartinių popierinių rankšluosčių rankoms nusisausinti.</w:t>
      </w:r>
    </w:p>
    <w:p w14:paraId="760FCC11" w14:textId="77777777" w:rsidR="00990762" w:rsidRPr="00533CE4" w:rsidRDefault="00990762" w:rsidP="00990762">
      <w:pPr>
        <w:pStyle w:val="ListParagraph"/>
        <w:numPr>
          <w:ilvl w:val="0"/>
          <w:numId w:val="21"/>
        </w:numPr>
        <w:spacing w:line="240" w:lineRule="auto"/>
        <w:rPr>
          <w:rFonts w:cs="Times New Roman"/>
          <w:szCs w:val="24"/>
        </w:rPr>
      </w:pPr>
      <w:r w:rsidRPr="00533CE4">
        <w:rPr>
          <w:rFonts w:cs="Times New Roman"/>
          <w:szCs w:val="24"/>
        </w:rPr>
        <w:t>Paslaugos teikėjas, perkančiajai organizacijai pareiškus poreikį, įsipareigoja suteikti ir parūpinti reikiamą garso įrangą (pvz., kolonėlę), reikalingą paslaugų teikimui.</w:t>
      </w:r>
    </w:p>
    <w:p w14:paraId="57148E9A" w14:textId="77777777" w:rsidR="00990762" w:rsidRPr="00533CE4" w:rsidRDefault="00990762" w:rsidP="00990762">
      <w:pPr>
        <w:pStyle w:val="ListParagraph"/>
        <w:numPr>
          <w:ilvl w:val="0"/>
          <w:numId w:val="21"/>
        </w:numPr>
        <w:spacing w:line="240" w:lineRule="auto"/>
        <w:rPr>
          <w:color w:val="FF0000"/>
          <w:szCs w:val="24"/>
        </w:rPr>
      </w:pPr>
      <w:r w:rsidRPr="00533CE4">
        <w:rPr>
          <w:rFonts w:cs="Times New Roman"/>
          <w:szCs w:val="24"/>
        </w:rPr>
        <w:t>Paslaugos teikėjas užtikrina</w:t>
      </w:r>
      <w:r w:rsidRPr="00533CE4">
        <w:rPr>
          <w:szCs w:val="24"/>
        </w:rPr>
        <w:t xml:space="preserve"> patalpų švarą ir higieną, pasirūpindamas valymu, dažnai liečiamų paviršių dezinfekavimu ir vėdinimu.</w:t>
      </w:r>
    </w:p>
    <w:p w14:paraId="4AAF8F79" w14:textId="77777777" w:rsidR="00990762" w:rsidRPr="00533CE4" w:rsidRDefault="00990762" w:rsidP="00990762">
      <w:pPr>
        <w:pStyle w:val="ListParagraph"/>
        <w:numPr>
          <w:ilvl w:val="0"/>
          <w:numId w:val="21"/>
        </w:numPr>
        <w:spacing w:line="240" w:lineRule="auto"/>
        <w:rPr>
          <w:szCs w:val="24"/>
        </w:rPr>
      </w:pPr>
      <w:r w:rsidRPr="00533CE4">
        <w:rPr>
          <w:szCs w:val="24"/>
        </w:rPr>
        <w:t>Paslaugos teikėjas rūpinasi patalpų atrakinimu ir užrakinimu ne vėliau nei 10 minučių prieš fizinio aktyvumo veiklų pradžią ir ne anksčiau nei 10 minučių po jų pabaigos. Šis laikas nėra įskaičiuojamas į treniruotės trukmę.</w:t>
      </w:r>
    </w:p>
    <w:p w14:paraId="4C1FF384" w14:textId="77777777" w:rsidR="00990762" w:rsidRPr="00533CE4" w:rsidRDefault="00990762" w:rsidP="00990762">
      <w:pPr>
        <w:pStyle w:val="ListParagraph"/>
        <w:numPr>
          <w:ilvl w:val="0"/>
          <w:numId w:val="21"/>
        </w:numPr>
        <w:spacing w:line="240" w:lineRule="auto"/>
        <w:rPr>
          <w:szCs w:val="24"/>
        </w:rPr>
      </w:pPr>
      <w:r w:rsidRPr="00533CE4">
        <w:rPr>
          <w:szCs w:val="24"/>
        </w:rPr>
        <w:t xml:space="preserve">Paslaugos teikėjas privalo užtikrinti nuolatinį, nenutrūkstamą paslaugų teikimą, pagal sudarytą grafiką, suderintą su perkančiąja organizacija. </w:t>
      </w:r>
    </w:p>
    <w:p w14:paraId="00CDF1A3" w14:textId="77777777" w:rsidR="00990762" w:rsidRPr="00533CE4" w:rsidRDefault="00990762" w:rsidP="00990762">
      <w:pPr>
        <w:pStyle w:val="ListParagraph"/>
        <w:numPr>
          <w:ilvl w:val="0"/>
          <w:numId w:val="21"/>
        </w:numPr>
        <w:spacing w:line="240" w:lineRule="auto"/>
        <w:rPr>
          <w:szCs w:val="24"/>
        </w:rPr>
      </w:pPr>
      <w:r w:rsidRPr="00533CE4">
        <w:rPr>
          <w:szCs w:val="24"/>
        </w:rPr>
        <w:t xml:space="preserve">Paslaugos teikėjas apie salės užimtumo, laiko ar kitus pokyčius turi informuoti perkančiąją organizaciją ne vėliau nei 2 d. d. prieš pokyčius. </w:t>
      </w:r>
    </w:p>
    <w:p w14:paraId="77BBB628" w14:textId="77777777" w:rsidR="00990762" w:rsidRPr="00533CE4" w:rsidRDefault="00990762" w:rsidP="00990762">
      <w:pPr>
        <w:pStyle w:val="ListParagraph"/>
        <w:numPr>
          <w:ilvl w:val="0"/>
          <w:numId w:val="21"/>
        </w:numPr>
        <w:spacing w:line="240" w:lineRule="auto"/>
        <w:rPr>
          <w:szCs w:val="24"/>
        </w:rPr>
      </w:pPr>
      <w:r w:rsidRPr="00533CE4">
        <w:rPr>
          <w:szCs w:val="24"/>
        </w:rPr>
        <w:t>Paslaugos teikėjo patalpose perkančioji organizacija, be papildomo suderinimo, gali fotografuoti ir filmuoti ten vykstančias perkančiosios organizacijos organizuojamas veiklas.</w:t>
      </w:r>
    </w:p>
    <w:p w14:paraId="71143601" w14:textId="77777777" w:rsidR="00990762" w:rsidRPr="00533CE4" w:rsidRDefault="00990762" w:rsidP="00990762">
      <w:pPr>
        <w:pStyle w:val="ListParagraph"/>
        <w:numPr>
          <w:ilvl w:val="0"/>
          <w:numId w:val="21"/>
        </w:numPr>
        <w:spacing w:line="240" w:lineRule="auto"/>
        <w:rPr>
          <w:szCs w:val="24"/>
        </w:rPr>
      </w:pPr>
      <w:r w:rsidRPr="00533CE4">
        <w:rPr>
          <w:szCs w:val="24"/>
        </w:rPr>
        <w:lastRenderedPageBreak/>
        <w:t>Paslaugos teikėjas turi pasirūpinti, kad patalpos atitiktų teisės aktuose nurodytus reikalavimus, atsižvelgiant į epidemiologinę situaciją.</w:t>
      </w:r>
    </w:p>
    <w:p w14:paraId="6B017845" w14:textId="4C5D319C" w:rsidR="009879A1" w:rsidRPr="00533CE4" w:rsidRDefault="009879A1" w:rsidP="00D03262">
      <w:pPr>
        <w:pStyle w:val="Stilius"/>
        <w:numPr>
          <w:ilvl w:val="0"/>
          <w:numId w:val="21"/>
        </w:numPr>
        <w:jc w:val="both"/>
        <w:rPr>
          <w:szCs w:val="22"/>
          <w:lang w:eastAsia="en-US"/>
        </w:rPr>
      </w:pPr>
      <w:r w:rsidRPr="00533CE4">
        <w:rPr>
          <w:szCs w:val="22"/>
          <w:lang w:eastAsia="en-US"/>
        </w:rPr>
        <w:t>Paslaugos pradedamos teikti nuo sutarties pasirašymo dienos. Vasaros sezonu</w:t>
      </w:r>
      <w:r w:rsidR="00D03262" w:rsidRPr="00533CE4">
        <w:rPr>
          <w:szCs w:val="22"/>
          <w:lang w:eastAsia="en-US"/>
        </w:rPr>
        <w:t xml:space="preserve"> </w:t>
      </w:r>
      <w:r w:rsidRPr="00533CE4">
        <w:rPr>
          <w:szCs w:val="22"/>
          <w:lang w:eastAsia="en-US"/>
        </w:rPr>
        <w:t>(2026 m. birželio 1 d. – 2026 m. rugpjūčio 31 d.) paslaugos neteikiamos.</w:t>
      </w:r>
    </w:p>
    <w:p w14:paraId="72ED8185" w14:textId="0735EA1E" w:rsidR="00346E6A" w:rsidRPr="00533CE4" w:rsidRDefault="004C2C68" w:rsidP="00D03262">
      <w:pPr>
        <w:pStyle w:val="Stilius"/>
        <w:numPr>
          <w:ilvl w:val="0"/>
          <w:numId w:val="21"/>
        </w:numPr>
        <w:jc w:val="both"/>
        <w:rPr>
          <w:rStyle w:val="eop"/>
        </w:rPr>
      </w:pPr>
      <w:r w:rsidRPr="00533CE4">
        <w:rPr>
          <w:rStyle w:val="eop"/>
          <w:color w:val="000000"/>
        </w:rPr>
        <w:t xml:space="preserve">Numatoma sutarties trukmė nuo sutarties pasirašymo dienos - </w:t>
      </w:r>
      <w:r w:rsidR="002842A4" w:rsidRPr="00533CE4">
        <w:rPr>
          <w:rStyle w:val="eop"/>
          <w:color w:val="000000"/>
        </w:rPr>
        <w:t>1</w:t>
      </w:r>
      <w:r w:rsidR="009879A1" w:rsidRPr="00533CE4">
        <w:rPr>
          <w:rStyle w:val="eop"/>
          <w:color w:val="000000"/>
        </w:rPr>
        <w:t>2</w:t>
      </w:r>
      <w:r w:rsidRPr="00533CE4">
        <w:rPr>
          <w:rStyle w:val="eop"/>
          <w:color w:val="000000"/>
        </w:rPr>
        <w:t xml:space="preserve"> mėn.</w:t>
      </w:r>
    </w:p>
    <w:p w14:paraId="65353862" w14:textId="349C2F74" w:rsidR="00D03262" w:rsidRPr="00533CE4" w:rsidRDefault="00D03262" w:rsidP="00D03262">
      <w:pPr>
        <w:pStyle w:val="ListParagraph"/>
        <w:numPr>
          <w:ilvl w:val="0"/>
          <w:numId w:val="21"/>
        </w:numPr>
        <w:spacing w:line="240" w:lineRule="auto"/>
        <w:rPr>
          <w:rFonts w:cs="Times New Roman"/>
          <w:szCs w:val="24"/>
          <w:lang w:eastAsia="lt-LT"/>
        </w:rPr>
      </w:pPr>
      <w:r w:rsidRPr="00533CE4">
        <w:rPr>
          <w:rFonts w:cs="Times New Roman"/>
          <w:szCs w:val="24"/>
          <w:lang w:eastAsia="lt-LT"/>
        </w:rPr>
        <w:t xml:space="preserve">Atsiskaitymas – paslaugos teikėjui pateikus sąskaitą-faktūrą po paslaugos suteikimo, kas </w:t>
      </w:r>
      <w:r w:rsidRPr="00533CE4">
        <w:rPr>
          <w:rFonts w:cs="Times New Roman"/>
          <w:szCs w:val="24"/>
        </w:rPr>
        <w:t xml:space="preserve">mėnesį, per sekančio mėnesio pirmas 5 d. d., per SABIS sistemą. Visas išlaidas už sąskaitos pateikimą turi apmokėti paslaugos teikėjas. Perkančioji organizacija įsipareigoja sąskaitą faktūrą apmokėti per 30 darbo dienų nuo sąskaitos pateikimo dienos </w:t>
      </w:r>
    </w:p>
    <w:p w14:paraId="112EFB0D" w14:textId="45C0EBC8" w:rsidR="004C2C68" w:rsidRPr="00533CE4" w:rsidRDefault="00D03262" w:rsidP="00D03262">
      <w:pPr>
        <w:pStyle w:val="ListParagraph"/>
        <w:numPr>
          <w:ilvl w:val="0"/>
          <w:numId w:val="21"/>
        </w:numPr>
        <w:spacing w:line="240" w:lineRule="auto"/>
        <w:rPr>
          <w:rStyle w:val="eop"/>
          <w:szCs w:val="24"/>
        </w:rPr>
      </w:pPr>
      <w:r w:rsidRPr="00533CE4">
        <w:rPr>
          <w:rFonts w:cs="Times New Roman"/>
          <w:szCs w:val="24"/>
          <w:lang w:eastAsia="lt-LT"/>
        </w:rPr>
        <w:t>Perkančioji organizacija neįsipareigoja išpirkti viso nurodyto paslaugų kiekio. Pasiūlyta bendra kaina turi apimti visas galimas su paslaugų teikimu susijusias sąnaudas</w:t>
      </w:r>
      <w:r w:rsidR="004C2C68" w:rsidRPr="00533CE4">
        <w:rPr>
          <w:rStyle w:val="eop"/>
          <w:color w:val="000000"/>
        </w:rPr>
        <w:t>.</w:t>
      </w:r>
    </w:p>
    <w:p w14:paraId="1837E483" w14:textId="77777777" w:rsidR="008F6BCD" w:rsidRPr="00533CE4" w:rsidRDefault="008F6BCD" w:rsidP="008F6BCD">
      <w:pPr>
        <w:pStyle w:val="ListParagraph"/>
        <w:spacing w:line="240" w:lineRule="auto"/>
        <w:ind w:firstLine="0"/>
        <w:rPr>
          <w:rStyle w:val="eop"/>
          <w:szCs w:val="24"/>
        </w:rPr>
      </w:pPr>
    </w:p>
    <w:p w14:paraId="5E210E25" w14:textId="77777777" w:rsidR="00EA621D" w:rsidRPr="00533CE4" w:rsidRDefault="00EA621D" w:rsidP="00EA621D">
      <w:pPr>
        <w:jc w:val="both"/>
        <w:rPr>
          <w:rFonts w:ascii="Times New Roman" w:eastAsia="Times New Roman" w:hAnsi="Times New Roman" w:cs="Times New Roman"/>
          <w:b/>
          <w:sz w:val="24"/>
          <w:szCs w:val="24"/>
        </w:rPr>
      </w:pPr>
      <w:r w:rsidRPr="00533CE4">
        <w:rPr>
          <w:rFonts w:ascii="Times New Roman" w:eastAsia="Times New Roman" w:hAnsi="Times New Roman" w:cs="Times New Roman"/>
          <w:b/>
          <w:sz w:val="24"/>
          <w:szCs w:val="24"/>
        </w:rPr>
        <w:t>2 lentelė. Kvalifikacijos reikalavimai</w:t>
      </w:r>
    </w:p>
    <w:tbl>
      <w:tblPr>
        <w:tblStyle w:val="a8"/>
        <w:tblW w:w="9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3969"/>
        <w:gridCol w:w="5107"/>
      </w:tblGrid>
      <w:tr w:rsidR="00EA621D" w:rsidRPr="00533CE4" w14:paraId="73D02AB3" w14:textId="77777777" w:rsidTr="007626BA">
        <w:tc>
          <w:tcPr>
            <w:tcW w:w="454" w:type="dxa"/>
          </w:tcPr>
          <w:p w14:paraId="35288F70" w14:textId="77777777" w:rsidR="00EA621D" w:rsidRPr="00533CE4" w:rsidRDefault="00EA621D" w:rsidP="007626BA">
            <w:pPr>
              <w:ind w:left="-83" w:right="-117" w:firstLine="57"/>
              <w:jc w:val="both"/>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t>Nr.</w:t>
            </w:r>
          </w:p>
        </w:tc>
        <w:tc>
          <w:tcPr>
            <w:tcW w:w="3969" w:type="dxa"/>
          </w:tcPr>
          <w:p w14:paraId="70138809" w14:textId="77777777" w:rsidR="00EA621D" w:rsidRPr="00533CE4" w:rsidRDefault="00EA621D" w:rsidP="00FC44AE">
            <w:pPr>
              <w:ind w:firstLine="57"/>
              <w:jc w:val="both"/>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t>Kvalifikacijos reikalavimai tiekėjui</w:t>
            </w:r>
          </w:p>
        </w:tc>
        <w:tc>
          <w:tcPr>
            <w:tcW w:w="5107" w:type="dxa"/>
          </w:tcPr>
          <w:p w14:paraId="3856C4FF" w14:textId="77777777" w:rsidR="00EA621D" w:rsidRPr="00533CE4" w:rsidRDefault="00EA621D" w:rsidP="00FC44AE">
            <w:pPr>
              <w:ind w:firstLine="57"/>
              <w:jc w:val="both"/>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t>Reikalavimus tiekėjui įrodantys dokumentai</w:t>
            </w:r>
          </w:p>
        </w:tc>
      </w:tr>
      <w:tr w:rsidR="00433055" w:rsidRPr="00533CE4" w14:paraId="5D541593" w14:textId="77777777" w:rsidTr="007626BA">
        <w:trPr>
          <w:trHeight w:val="132"/>
        </w:trPr>
        <w:tc>
          <w:tcPr>
            <w:tcW w:w="454" w:type="dxa"/>
          </w:tcPr>
          <w:p w14:paraId="1402FA7C" w14:textId="77777777" w:rsidR="00433055" w:rsidRPr="00533CE4" w:rsidRDefault="00433055" w:rsidP="007626BA">
            <w:pPr>
              <w:ind w:left="-102" w:right="-117" w:firstLine="57"/>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t>1.</w:t>
            </w:r>
          </w:p>
        </w:tc>
        <w:tc>
          <w:tcPr>
            <w:tcW w:w="3969" w:type="dxa"/>
          </w:tcPr>
          <w:p w14:paraId="1DB5E66D" w14:textId="77777777" w:rsidR="00433055" w:rsidRPr="00533CE4" w:rsidRDefault="00433055" w:rsidP="00A5377E">
            <w:pPr>
              <w:pStyle w:val="paragraph"/>
              <w:tabs>
                <w:tab w:val="left" w:pos="317"/>
              </w:tabs>
              <w:spacing w:before="0" w:beforeAutospacing="0" w:after="0" w:afterAutospacing="0"/>
              <w:jc w:val="both"/>
              <w:rPr>
                <w:rFonts w:cs="Times New Roman"/>
              </w:rPr>
            </w:pPr>
            <w:r w:rsidRPr="00533CE4">
              <w:t>1.</w:t>
            </w:r>
            <w:r w:rsidRPr="00533CE4">
              <w:tab/>
              <w:t>Paslaugos teikėjas turi teisę naudoti/eksploatuoti patalpas (salę);</w:t>
            </w:r>
          </w:p>
          <w:p w14:paraId="08C5DBFA" w14:textId="6655B21F" w:rsidR="00433055" w:rsidRPr="00533CE4" w:rsidRDefault="00433055" w:rsidP="00A5377E">
            <w:pPr>
              <w:pBdr>
                <w:top w:val="nil"/>
                <w:left w:val="nil"/>
                <w:bottom w:val="nil"/>
                <w:right w:val="nil"/>
                <w:between w:val="nil"/>
              </w:pBdr>
              <w:tabs>
                <w:tab w:val="left" w:pos="317"/>
              </w:tabs>
              <w:ind w:left="22" w:hanging="22"/>
              <w:jc w:val="both"/>
              <w:rPr>
                <w:rFonts w:ascii="Times New Roman" w:eastAsia="Times New Roman" w:hAnsi="Times New Roman" w:cs="Times New Roman"/>
                <w:color w:val="000000"/>
                <w:sz w:val="24"/>
                <w:szCs w:val="24"/>
              </w:rPr>
            </w:pPr>
            <w:r w:rsidRPr="00533CE4">
              <w:rPr>
                <w:rFonts w:ascii="Times New Roman" w:hAnsi="Times New Roman" w:cs="Times New Roman"/>
                <w:sz w:val="24"/>
                <w:szCs w:val="24"/>
              </w:rPr>
              <w:t>2.</w:t>
            </w:r>
            <w:r w:rsidRPr="00533CE4">
              <w:rPr>
                <w:rFonts w:ascii="Times New Roman" w:hAnsi="Times New Roman" w:cs="Times New Roman"/>
                <w:sz w:val="24"/>
                <w:szCs w:val="24"/>
              </w:rPr>
              <w:tab/>
              <w:t>Paslaugos teikėjas turi turėti patalpas ne mažesnes nei 200 kv. m</w:t>
            </w:r>
          </w:p>
        </w:tc>
        <w:tc>
          <w:tcPr>
            <w:tcW w:w="5107" w:type="dxa"/>
          </w:tcPr>
          <w:p w14:paraId="6D1401AF" w14:textId="77777777" w:rsidR="00433055" w:rsidRPr="00533CE4" w:rsidRDefault="00433055" w:rsidP="00A5377E">
            <w:pPr>
              <w:pStyle w:val="paragraph"/>
              <w:tabs>
                <w:tab w:val="left" w:pos="313"/>
              </w:tabs>
              <w:spacing w:before="0" w:beforeAutospacing="0" w:after="0" w:afterAutospacing="0"/>
              <w:ind w:left="22"/>
              <w:jc w:val="both"/>
              <w:textAlignment w:val="baseline"/>
            </w:pPr>
            <w:r w:rsidRPr="00533CE4">
              <w:t>1.</w:t>
            </w:r>
            <w:r w:rsidRPr="00533CE4">
              <w:tab/>
              <w:t>Patalpų nuosavybės teisę įrodantys dokumentai/patalpų nuomos sutarties kopija ar kiti lygiaverčiai  dokumentai;</w:t>
            </w:r>
          </w:p>
          <w:p w14:paraId="7F9DA1C6" w14:textId="33918CF6" w:rsidR="00433055" w:rsidRPr="00533CE4" w:rsidRDefault="00433055" w:rsidP="00A5377E">
            <w:pPr>
              <w:pStyle w:val="paragraph"/>
              <w:tabs>
                <w:tab w:val="left" w:pos="361"/>
              </w:tabs>
              <w:spacing w:before="0" w:beforeAutospacing="0" w:after="0" w:afterAutospacing="0"/>
              <w:jc w:val="both"/>
              <w:textAlignment w:val="baseline"/>
              <w:rPr>
                <w:rFonts w:cs="Times New Roman"/>
              </w:rPr>
            </w:pPr>
            <w:r w:rsidRPr="00533CE4">
              <w:t>2.</w:t>
            </w:r>
            <w:r w:rsidRPr="00533CE4">
              <w:tab/>
              <w:t>Atsakingų institucijų patvirtinti ar kiti lygiaverčiai dokumentai, įrodantys patalpų dydį.</w:t>
            </w:r>
          </w:p>
        </w:tc>
      </w:tr>
    </w:tbl>
    <w:p w14:paraId="7DCC90ED" w14:textId="77777777" w:rsidR="00EA621D" w:rsidRPr="00533CE4" w:rsidRDefault="00EA621D" w:rsidP="00EA621D">
      <w:pPr>
        <w:rPr>
          <w:rFonts w:ascii="Times New Roman" w:eastAsia="Times New Roman" w:hAnsi="Times New Roman" w:cs="Times New Roman"/>
          <w:sz w:val="24"/>
          <w:szCs w:val="24"/>
        </w:rPr>
      </w:pPr>
    </w:p>
    <w:p w14:paraId="2BE0BCD9" w14:textId="77777777" w:rsidR="00EA621D" w:rsidRPr="00533CE4" w:rsidRDefault="00EA621D" w:rsidP="00EA621D">
      <w:pPr>
        <w:rPr>
          <w:rFonts w:ascii="Times New Roman" w:eastAsia="Times New Roman" w:hAnsi="Times New Roman" w:cs="Times New Roman"/>
          <w:b/>
          <w:sz w:val="24"/>
          <w:szCs w:val="24"/>
        </w:rPr>
      </w:pPr>
      <w:r w:rsidRPr="00533CE4">
        <w:rPr>
          <w:rFonts w:ascii="Times New Roman" w:eastAsia="Times New Roman" w:hAnsi="Times New Roman" w:cs="Times New Roman"/>
          <w:b/>
          <w:sz w:val="24"/>
          <w:szCs w:val="24"/>
        </w:rPr>
        <w:t>3 lentelė. Aplinkosauginiai, energijos vartojimo efektyvumo, socialiniai, inovatyvūs reikalavimai, kriterijai.</w:t>
      </w:r>
    </w:p>
    <w:tbl>
      <w:tblPr>
        <w:tblStyle w:val="a9"/>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536"/>
        <w:gridCol w:w="4643"/>
      </w:tblGrid>
      <w:tr w:rsidR="00EA621D" w:rsidRPr="00533CE4" w14:paraId="3C5DEA79" w14:textId="77777777" w:rsidTr="00FC44AE">
        <w:tc>
          <w:tcPr>
            <w:tcW w:w="567" w:type="dxa"/>
          </w:tcPr>
          <w:p w14:paraId="67B9A845" w14:textId="77777777" w:rsidR="00EA621D" w:rsidRPr="00533CE4" w:rsidRDefault="00EA621D" w:rsidP="00FC44AE">
            <w:pPr>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t>Nr.</w:t>
            </w:r>
          </w:p>
        </w:tc>
        <w:tc>
          <w:tcPr>
            <w:tcW w:w="4536" w:type="dxa"/>
          </w:tcPr>
          <w:p w14:paraId="58795E4B" w14:textId="77777777" w:rsidR="00EA621D" w:rsidRPr="00533CE4" w:rsidRDefault="00EA621D" w:rsidP="00FC44AE">
            <w:pPr>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t>Aplinkosauginiai, energijos vartojimo efektyvumo, socialiniai, inovatyvūs reikalavimai, kriterijai tiekėjui (tiekėjo paslaugoms, prekėms)</w:t>
            </w:r>
          </w:p>
        </w:tc>
        <w:tc>
          <w:tcPr>
            <w:tcW w:w="4643" w:type="dxa"/>
          </w:tcPr>
          <w:p w14:paraId="43234D6B" w14:textId="77777777" w:rsidR="00EA621D" w:rsidRPr="00533CE4" w:rsidRDefault="00EA621D" w:rsidP="00FC44AE">
            <w:pPr>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t>Reikalavimus tiekėjui (tiekėjo paslaugoms, prekėms) įrodantys dokumentai</w:t>
            </w:r>
          </w:p>
        </w:tc>
      </w:tr>
      <w:tr w:rsidR="002E7E07" w:rsidRPr="00533CE4" w14:paraId="27E663B8" w14:textId="77777777" w:rsidTr="00FC44AE">
        <w:tc>
          <w:tcPr>
            <w:tcW w:w="567" w:type="dxa"/>
          </w:tcPr>
          <w:p w14:paraId="79F8ED4F" w14:textId="77777777" w:rsidR="002E7E07" w:rsidRPr="00533CE4" w:rsidRDefault="002E7E07" w:rsidP="002E7E07">
            <w:pPr>
              <w:rPr>
                <w:rFonts w:ascii="Times New Roman" w:eastAsia="Times New Roman" w:hAnsi="Times New Roman" w:cs="Times New Roman"/>
                <w:sz w:val="24"/>
                <w:szCs w:val="24"/>
              </w:rPr>
            </w:pPr>
            <w:r w:rsidRPr="00533CE4">
              <w:rPr>
                <w:rFonts w:ascii="Times New Roman" w:eastAsia="Times New Roman" w:hAnsi="Times New Roman" w:cs="Times New Roman"/>
                <w:sz w:val="24"/>
                <w:szCs w:val="24"/>
              </w:rPr>
              <w:t>1.</w:t>
            </w:r>
          </w:p>
        </w:tc>
        <w:tc>
          <w:tcPr>
            <w:tcW w:w="4536" w:type="dxa"/>
          </w:tcPr>
          <w:p w14:paraId="5DB4E93B" w14:textId="026984E5" w:rsidR="002E7E07" w:rsidRPr="00533CE4" w:rsidRDefault="00563E90" w:rsidP="008F6BCD">
            <w:pPr>
              <w:tabs>
                <w:tab w:val="left" w:pos="6521"/>
              </w:tabs>
              <w:jc w:val="both"/>
              <w:rPr>
                <w:rFonts w:ascii="Times New Roman" w:eastAsia="Times New Roman" w:hAnsi="Times New Roman" w:cs="Times New Roman"/>
                <w:sz w:val="24"/>
                <w:szCs w:val="24"/>
              </w:rPr>
            </w:pPr>
            <w:r w:rsidRPr="00533CE4">
              <w:rPr>
                <w:rFonts w:ascii="Times New Roman" w:hAnsi="Times New Roman" w:cs="Times New Roman"/>
                <w:sz w:val="24"/>
                <w:szCs w:val="24"/>
                <w:shd w:val="clear" w:color="auto" w:fill="FFFFFF"/>
              </w:rPr>
              <w:t>Paslaugos teikėjas turi taikyti aplinkos apsaugos kriterijų, kad paslaugai teikti būtų sunaudojama kuo mažiau gamtos išteklių, neteršiama aplinka: patalpose turi būti sudaromos sąlygos atliekų rūšiavimui, visas dokumentų derinimas ir sutarčių pasirašymas vykdomas elektroninėmis priemonėmis</w:t>
            </w:r>
            <w:r w:rsidR="002E7E07" w:rsidRPr="00533CE4">
              <w:rPr>
                <w:rFonts w:ascii="Times New Roman" w:hAnsi="Times New Roman" w:cs="Times New Roman"/>
                <w:sz w:val="24"/>
                <w:szCs w:val="24"/>
                <w:shd w:val="clear" w:color="auto" w:fill="FFFFFF"/>
              </w:rPr>
              <w:t>.</w:t>
            </w:r>
          </w:p>
        </w:tc>
        <w:tc>
          <w:tcPr>
            <w:tcW w:w="4643" w:type="dxa"/>
          </w:tcPr>
          <w:p w14:paraId="00646E41" w14:textId="2EFC8E7B" w:rsidR="002E7E07" w:rsidRPr="00533CE4" w:rsidRDefault="002E7E07" w:rsidP="008F6BCD">
            <w:pPr>
              <w:jc w:val="both"/>
              <w:rPr>
                <w:rFonts w:ascii="Times New Roman" w:eastAsia="Times New Roman" w:hAnsi="Times New Roman" w:cs="Times New Roman"/>
                <w:sz w:val="24"/>
                <w:szCs w:val="24"/>
              </w:rPr>
            </w:pPr>
            <w:r w:rsidRPr="00533CE4">
              <w:rPr>
                <w:rFonts w:ascii="Times New Roman" w:hAnsi="Times New Roman" w:cs="Times New Roman"/>
                <w:sz w:val="24"/>
                <w:szCs w:val="24"/>
                <w:shd w:val="clear" w:color="auto" w:fill="FFFFFF"/>
              </w:rPr>
              <w:t>Paslaugos teikėjas turi pateikti pasirašytą deklaraciją dėl nustatytų aplinkos apsaugos reikalavimų laikymosi sutarties vykdymo metu.</w:t>
            </w:r>
          </w:p>
        </w:tc>
      </w:tr>
    </w:tbl>
    <w:tbl>
      <w:tblPr>
        <w:tblStyle w:val="aa"/>
        <w:tblW w:w="964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678"/>
        <w:gridCol w:w="4962"/>
      </w:tblGrid>
      <w:tr w:rsidR="00EA621D" w14:paraId="179A3E8C" w14:textId="77777777" w:rsidTr="00FC44AE">
        <w:tc>
          <w:tcPr>
            <w:tcW w:w="4678" w:type="dxa"/>
          </w:tcPr>
          <w:p w14:paraId="1FA6AF6C" w14:textId="77777777" w:rsidR="00A51F2C" w:rsidRPr="00533CE4" w:rsidRDefault="00EA621D" w:rsidP="00A51F2C">
            <w:pPr>
              <w:ind w:right="43"/>
              <w:rPr>
                <w:b/>
                <w:sz w:val="24"/>
                <w:szCs w:val="24"/>
              </w:rPr>
            </w:pPr>
            <w:r w:rsidRPr="00533CE4">
              <w:rPr>
                <w:b/>
                <w:sz w:val="24"/>
                <w:szCs w:val="24"/>
              </w:rPr>
              <w:t xml:space="preserve">Paslaugos teikėjas: </w:t>
            </w:r>
          </w:p>
          <w:p w14:paraId="15BBF05B" w14:textId="63527D0A" w:rsidR="008E5CAC" w:rsidRPr="00533CE4" w:rsidRDefault="004F7B02" w:rsidP="00A51F2C">
            <w:pPr>
              <w:ind w:right="43"/>
              <w:jc w:val="both"/>
              <w:rPr>
                <w:b/>
                <w:bCs/>
                <w:sz w:val="24"/>
                <w:szCs w:val="24"/>
              </w:rPr>
            </w:pPr>
            <w:r w:rsidRPr="00533CE4">
              <w:rPr>
                <w:b/>
                <w:bCs/>
                <w:sz w:val="24"/>
                <w:szCs w:val="24"/>
              </w:rPr>
              <w:t>VšĮ Kauno kolegija</w:t>
            </w:r>
          </w:p>
          <w:p w14:paraId="39DF9C5B" w14:textId="77777777" w:rsidR="004F7B02" w:rsidRPr="00533CE4" w:rsidRDefault="004F7B02" w:rsidP="00A51F2C">
            <w:pPr>
              <w:ind w:right="43"/>
              <w:jc w:val="both"/>
              <w:rPr>
                <w:sz w:val="24"/>
                <w:szCs w:val="24"/>
              </w:rPr>
            </w:pPr>
          </w:p>
          <w:p w14:paraId="1F999CEA" w14:textId="77777777" w:rsidR="00203A9B" w:rsidRPr="00533CE4" w:rsidRDefault="00203A9B" w:rsidP="00A51F2C">
            <w:pPr>
              <w:ind w:right="43"/>
              <w:jc w:val="both"/>
              <w:rPr>
                <w:sz w:val="24"/>
                <w:szCs w:val="24"/>
              </w:rPr>
            </w:pPr>
          </w:p>
          <w:p w14:paraId="66CFB595" w14:textId="77777777" w:rsidR="00A51F2C" w:rsidRPr="00533CE4" w:rsidRDefault="00A51F2C" w:rsidP="00A51F2C">
            <w:pPr>
              <w:ind w:right="43"/>
              <w:jc w:val="both"/>
              <w:rPr>
                <w:sz w:val="24"/>
                <w:szCs w:val="24"/>
              </w:rPr>
            </w:pPr>
            <w:r w:rsidRPr="00533CE4">
              <w:rPr>
                <w:sz w:val="24"/>
                <w:szCs w:val="24"/>
              </w:rPr>
              <w:t>Direktorius</w:t>
            </w:r>
          </w:p>
          <w:p w14:paraId="49761542" w14:textId="65F3A8D9" w:rsidR="00A51F2C" w:rsidRPr="00533CE4" w:rsidRDefault="002E7E07" w:rsidP="00A51F2C">
            <w:pPr>
              <w:ind w:right="43"/>
              <w:jc w:val="both"/>
              <w:rPr>
                <w:b/>
                <w:bCs/>
                <w:sz w:val="24"/>
                <w:szCs w:val="24"/>
              </w:rPr>
            </w:pPr>
            <w:r w:rsidRPr="00533CE4">
              <w:rPr>
                <w:b/>
                <w:bCs/>
                <w:sz w:val="24"/>
                <w:szCs w:val="24"/>
              </w:rPr>
              <w:t>Vardas Pavardė</w:t>
            </w:r>
          </w:p>
          <w:p w14:paraId="521A4FAE" w14:textId="77777777" w:rsidR="00A51F2C" w:rsidRPr="00533CE4" w:rsidRDefault="00A51F2C" w:rsidP="00A51F2C">
            <w:pPr>
              <w:ind w:right="43"/>
              <w:jc w:val="both"/>
              <w:rPr>
                <w:sz w:val="24"/>
                <w:szCs w:val="24"/>
              </w:rPr>
            </w:pPr>
            <w:r w:rsidRPr="00533CE4">
              <w:rPr>
                <w:sz w:val="24"/>
                <w:szCs w:val="24"/>
              </w:rPr>
              <w:t>_________________________</w:t>
            </w:r>
            <w:r w:rsidRPr="00533CE4">
              <w:rPr>
                <w:sz w:val="24"/>
                <w:szCs w:val="24"/>
              </w:rPr>
              <w:tab/>
            </w:r>
          </w:p>
          <w:p w14:paraId="1427BAB8" w14:textId="566FA3B8" w:rsidR="00EA621D" w:rsidRPr="00533CE4" w:rsidRDefault="00A51F2C" w:rsidP="00A51F2C">
            <w:pPr>
              <w:rPr>
                <w:sz w:val="24"/>
                <w:szCs w:val="24"/>
              </w:rPr>
            </w:pPr>
            <w:r w:rsidRPr="00533CE4">
              <w:rPr>
                <w:color w:val="000000"/>
                <w:sz w:val="24"/>
                <w:szCs w:val="24"/>
              </w:rPr>
              <w:t>A.V.</w:t>
            </w:r>
          </w:p>
        </w:tc>
        <w:tc>
          <w:tcPr>
            <w:tcW w:w="4962" w:type="dxa"/>
          </w:tcPr>
          <w:p w14:paraId="5332F29E" w14:textId="77777777" w:rsidR="00EA621D" w:rsidRPr="00533CE4" w:rsidRDefault="00EA621D" w:rsidP="00FC44AE">
            <w:pPr>
              <w:jc w:val="both"/>
              <w:rPr>
                <w:b/>
                <w:sz w:val="24"/>
                <w:szCs w:val="24"/>
              </w:rPr>
            </w:pPr>
            <w:r w:rsidRPr="00533CE4">
              <w:rPr>
                <w:b/>
                <w:sz w:val="24"/>
                <w:szCs w:val="24"/>
              </w:rPr>
              <w:t xml:space="preserve">Paslaugos gavėjas: </w:t>
            </w:r>
          </w:p>
          <w:p w14:paraId="64928611" w14:textId="77777777" w:rsidR="00EA621D" w:rsidRPr="00533CE4" w:rsidRDefault="00EA621D" w:rsidP="00FC44AE">
            <w:pPr>
              <w:rPr>
                <w:b/>
                <w:sz w:val="24"/>
                <w:szCs w:val="24"/>
              </w:rPr>
            </w:pPr>
            <w:r w:rsidRPr="00533CE4">
              <w:rPr>
                <w:b/>
                <w:sz w:val="24"/>
                <w:szCs w:val="24"/>
              </w:rPr>
              <w:t>Kauno miesto savivaldybės visuomenės sveikatos biuras</w:t>
            </w:r>
          </w:p>
          <w:p w14:paraId="7682E5F1" w14:textId="77777777" w:rsidR="008E5CAC" w:rsidRPr="00533CE4" w:rsidRDefault="008E5CAC" w:rsidP="00FC44AE">
            <w:pPr>
              <w:rPr>
                <w:b/>
                <w:sz w:val="24"/>
                <w:szCs w:val="24"/>
              </w:rPr>
            </w:pPr>
          </w:p>
          <w:p w14:paraId="642E1EE1" w14:textId="18406FC1" w:rsidR="00EA621D" w:rsidRPr="00533CE4" w:rsidRDefault="00A51F2C" w:rsidP="00FC44AE">
            <w:pPr>
              <w:rPr>
                <w:sz w:val="24"/>
                <w:szCs w:val="24"/>
              </w:rPr>
            </w:pPr>
            <w:r w:rsidRPr="00533CE4">
              <w:rPr>
                <w:sz w:val="24"/>
                <w:szCs w:val="24"/>
              </w:rPr>
              <w:t>Direktorė</w:t>
            </w:r>
            <w:r w:rsidR="00EA621D" w:rsidRPr="00533CE4">
              <w:rPr>
                <w:sz w:val="24"/>
                <w:szCs w:val="24"/>
              </w:rPr>
              <w:t xml:space="preserve"> </w:t>
            </w:r>
          </w:p>
          <w:p w14:paraId="58637C5F" w14:textId="0B3BAA32" w:rsidR="00EA621D" w:rsidRPr="00533CE4" w:rsidRDefault="00A51F2C" w:rsidP="00FC44AE">
            <w:pPr>
              <w:rPr>
                <w:b/>
                <w:bCs/>
                <w:sz w:val="24"/>
                <w:szCs w:val="24"/>
              </w:rPr>
            </w:pPr>
            <w:r w:rsidRPr="00533CE4">
              <w:rPr>
                <w:b/>
                <w:bCs/>
                <w:sz w:val="24"/>
                <w:szCs w:val="24"/>
              </w:rPr>
              <w:t>Gerda Kuzmarskienė</w:t>
            </w:r>
          </w:p>
          <w:p w14:paraId="7BA73228" w14:textId="77777777" w:rsidR="00EA621D" w:rsidRPr="00533CE4" w:rsidRDefault="00EA621D" w:rsidP="00FC44AE">
            <w:pPr>
              <w:rPr>
                <w:sz w:val="24"/>
                <w:szCs w:val="24"/>
              </w:rPr>
            </w:pPr>
            <w:r w:rsidRPr="00533CE4">
              <w:rPr>
                <w:sz w:val="24"/>
                <w:szCs w:val="24"/>
              </w:rPr>
              <w:t>____________________________</w:t>
            </w:r>
          </w:p>
          <w:p w14:paraId="583C2D14" w14:textId="77777777" w:rsidR="00EA621D" w:rsidRDefault="00EA621D" w:rsidP="00FC44AE">
            <w:pPr>
              <w:rPr>
                <w:b/>
                <w:sz w:val="24"/>
                <w:szCs w:val="24"/>
              </w:rPr>
            </w:pPr>
            <w:r w:rsidRPr="00533CE4">
              <w:rPr>
                <w:sz w:val="24"/>
                <w:szCs w:val="24"/>
              </w:rPr>
              <w:t>A.V.</w:t>
            </w:r>
          </w:p>
        </w:tc>
      </w:tr>
    </w:tbl>
    <w:p w14:paraId="135E3204" w14:textId="77777777" w:rsidR="00EA621D" w:rsidRDefault="00EA621D" w:rsidP="00EA621D">
      <w:pPr>
        <w:jc w:val="both"/>
        <w:rPr>
          <w:rFonts w:ascii="Times New Roman" w:eastAsia="Times New Roman" w:hAnsi="Times New Roman" w:cs="Times New Roman"/>
          <w:b/>
          <w:sz w:val="24"/>
          <w:szCs w:val="24"/>
        </w:rPr>
      </w:pPr>
    </w:p>
    <w:p w14:paraId="60DD8ABF" w14:textId="77777777" w:rsidR="00615738" w:rsidRPr="00EA621D" w:rsidRDefault="00615738" w:rsidP="00EA621D"/>
    <w:sectPr w:rsidR="00615738" w:rsidRPr="00EA621D" w:rsidSect="00161173">
      <w:type w:val="continuous"/>
      <w:pgSz w:w="11906" w:h="16838"/>
      <w:pgMar w:top="567" w:right="567" w:bottom="567" w:left="1701" w:header="567" w:footer="567" w:gutter="0"/>
      <w:cols w:space="1296"/>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embedRegular r:id="rId1" w:fontKey="{2EF0A65A-A748-492A-80E5-9210A1C36AE7}"/>
  </w:font>
  <w:font w:name="Calibri">
    <w:panose1 w:val="020F0502020204030204"/>
    <w:charset w:val="BA"/>
    <w:family w:val="swiss"/>
    <w:pitch w:val="variable"/>
    <w:sig w:usb0="E4002EFF" w:usb1="C000247B" w:usb2="00000009" w:usb3="00000000" w:csb0="000001FF" w:csb1="00000000"/>
    <w:embedRegular r:id="rId2" w:fontKey="{2DD3BC0C-27E0-4881-90A2-1C590F2042B8}"/>
    <w:embedBold r:id="rId3" w:fontKey="{FCD010A1-7744-4BEA-B1CA-1581F59EDCEE}"/>
    <w:embedItalic r:id="rId4" w:fontKey="{7739AC1E-8549-46AA-804B-12D90B57E548}"/>
  </w:font>
  <w:font w:name="Segoe UI">
    <w:panose1 w:val="020B0502040204020203"/>
    <w:charset w:val="BA"/>
    <w:family w:val="swiss"/>
    <w:pitch w:val="variable"/>
    <w:sig w:usb0="E4002EFF" w:usb1="C000E47F" w:usb2="00000009" w:usb3="00000000" w:csb0="000001FF" w:csb1="00000000"/>
    <w:embedRegular r:id="rId5" w:fontKey="{E44EE41A-D7F8-43D4-A55B-683A9ABA5151}"/>
  </w:font>
  <w:font w:name="Georgia">
    <w:panose1 w:val="02040502050405020303"/>
    <w:charset w:val="BA"/>
    <w:family w:val="roman"/>
    <w:pitch w:val="variable"/>
    <w:sig w:usb0="00000287" w:usb1="00000000" w:usb2="00000000" w:usb3="00000000" w:csb0="0000009F" w:csb1="00000000"/>
    <w:embedRegular r:id="rId6" w:fontKey="{1FF15DF3-B7B5-4115-8483-BA5F6FAD03F7}"/>
    <w:embedItalic r:id="rId7" w:fontKey="{80D97A13-E00E-43A9-9FA3-4A0F73E22204}"/>
  </w:font>
  <w:font w:name="TIMESL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embedRegular r:id="rId8" w:fontKey="{DA5C0E22-2557-4A87-B5A3-913A7889E9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D1D"/>
    <w:multiLevelType w:val="multilevel"/>
    <w:tmpl w:val="B2AE40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4B01B1"/>
    <w:multiLevelType w:val="multilevel"/>
    <w:tmpl w:val="1D6AAF3C"/>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3D7422A"/>
    <w:multiLevelType w:val="hybridMultilevel"/>
    <w:tmpl w:val="09EA99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62C4F06"/>
    <w:multiLevelType w:val="hybridMultilevel"/>
    <w:tmpl w:val="631231C4"/>
    <w:lvl w:ilvl="0" w:tplc="78E2E3F2">
      <w:start w:val="1"/>
      <w:numFmt w:val="decimal"/>
      <w:lvlText w:val="%1."/>
      <w:lvlJc w:val="left"/>
      <w:pPr>
        <w:ind w:left="382" w:hanging="360"/>
      </w:pPr>
      <w:rPr>
        <w:rFonts w:hint="default"/>
      </w:rPr>
    </w:lvl>
    <w:lvl w:ilvl="1" w:tplc="04270019" w:tentative="1">
      <w:start w:val="1"/>
      <w:numFmt w:val="lowerLetter"/>
      <w:lvlText w:val="%2."/>
      <w:lvlJc w:val="left"/>
      <w:pPr>
        <w:ind w:left="1102" w:hanging="360"/>
      </w:pPr>
    </w:lvl>
    <w:lvl w:ilvl="2" w:tplc="0427001B" w:tentative="1">
      <w:start w:val="1"/>
      <w:numFmt w:val="lowerRoman"/>
      <w:lvlText w:val="%3."/>
      <w:lvlJc w:val="right"/>
      <w:pPr>
        <w:ind w:left="1822" w:hanging="180"/>
      </w:pPr>
    </w:lvl>
    <w:lvl w:ilvl="3" w:tplc="0427000F" w:tentative="1">
      <w:start w:val="1"/>
      <w:numFmt w:val="decimal"/>
      <w:lvlText w:val="%4."/>
      <w:lvlJc w:val="left"/>
      <w:pPr>
        <w:ind w:left="2542" w:hanging="360"/>
      </w:pPr>
    </w:lvl>
    <w:lvl w:ilvl="4" w:tplc="04270019" w:tentative="1">
      <w:start w:val="1"/>
      <w:numFmt w:val="lowerLetter"/>
      <w:lvlText w:val="%5."/>
      <w:lvlJc w:val="left"/>
      <w:pPr>
        <w:ind w:left="3262" w:hanging="360"/>
      </w:pPr>
    </w:lvl>
    <w:lvl w:ilvl="5" w:tplc="0427001B" w:tentative="1">
      <w:start w:val="1"/>
      <w:numFmt w:val="lowerRoman"/>
      <w:lvlText w:val="%6."/>
      <w:lvlJc w:val="right"/>
      <w:pPr>
        <w:ind w:left="3982" w:hanging="180"/>
      </w:pPr>
    </w:lvl>
    <w:lvl w:ilvl="6" w:tplc="0427000F" w:tentative="1">
      <w:start w:val="1"/>
      <w:numFmt w:val="decimal"/>
      <w:lvlText w:val="%7."/>
      <w:lvlJc w:val="left"/>
      <w:pPr>
        <w:ind w:left="4702" w:hanging="360"/>
      </w:pPr>
    </w:lvl>
    <w:lvl w:ilvl="7" w:tplc="04270019" w:tentative="1">
      <w:start w:val="1"/>
      <w:numFmt w:val="lowerLetter"/>
      <w:lvlText w:val="%8."/>
      <w:lvlJc w:val="left"/>
      <w:pPr>
        <w:ind w:left="5422" w:hanging="360"/>
      </w:pPr>
    </w:lvl>
    <w:lvl w:ilvl="8" w:tplc="0427001B" w:tentative="1">
      <w:start w:val="1"/>
      <w:numFmt w:val="lowerRoman"/>
      <w:lvlText w:val="%9."/>
      <w:lvlJc w:val="right"/>
      <w:pPr>
        <w:ind w:left="6142" w:hanging="180"/>
      </w:pPr>
    </w:lvl>
  </w:abstractNum>
  <w:abstractNum w:abstractNumId="4" w15:restartNumberingAfterBreak="0">
    <w:nsid w:val="227D585D"/>
    <w:multiLevelType w:val="hybridMultilevel"/>
    <w:tmpl w:val="AA9CCC56"/>
    <w:lvl w:ilvl="0" w:tplc="04270001">
      <w:start w:val="1"/>
      <w:numFmt w:val="bullet"/>
      <w:lvlText w:val=""/>
      <w:lvlJc w:val="left"/>
      <w:pPr>
        <w:ind w:left="742" w:hanging="360"/>
      </w:pPr>
      <w:rPr>
        <w:rFonts w:ascii="Symbol" w:hAnsi="Symbol" w:hint="default"/>
      </w:rPr>
    </w:lvl>
    <w:lvl w:ilvl="1" w:tplc="04270003" w:tentative="1">
      <w:start w:val="1"/>
      <w:numFmt w:val="bullet"/>
      <w:lvlText w:val="o"/>
      <w:lvlJc w:val="left"/>
      <w:pPr>
        <w:ind w:left="1462" w:hanging="360"/>
      </w:pPr>
      <w:rPr>
        <w:rFonts w:ascii="Courier New" w:hAnsi="Courier New" w:cs="Courier New" w:hint="default"/>
      </w:rPr>
    </w:lvl>
    <w:lvl w:ilvl="2" w:tplc="04270005" w:tentative="1">
      <w:start w:val="1"/>
      <w:numFmt w:val="bullet"/>
      <w:lvlText w:val=""/>
      <w:lvlJc w:val="left"/>
      <w:pPr>
        <w:ind w:left="2182" w:hanging="360"/>
      </w:pPr>
      <w:rPr>
        <w:rFonts w:ascii="Wingdings" w:hAnsi="Wingdings" w:hint="default"/>
      </w:rPr>
    </w:lvl>
    <w:lvl w:ilvl="3" w:tplc="04270001" w:tentative="1">
      <w:start w:val="1"/>
      <w:numFmt w:val="bullet"/>
      <w:lvlText w:val=""/>
      <w:lvlJc w:val="left"/>
      <w:pPr>
        <w:ind w:left="2902" w:hanging="360"/>
      </w:pPr>
      <w:rPr>
        <w:rFonts w:ascii="Symbol" w:hAnsi="Symbol" w:hint="default"/>
      </w:rPr>
    </w:lvl>
    <w:lvl w:ilvl="4" w:tplc="04270003" w:tentative="1">
      <w:start w:val="1"/>
      <w:numFmt w:val="bullet"/>
      <w:lvlText w:val="o"/>
      <w:lvlJc w:val="left"/>
      <w:pPr>
        <w:ind w:left="3622" w:hanging="360"/>
      </w:pPr>
      <w:rPr>
        <w:rFonts w:ascii="Courier New" w:hAnsi="Courier New" w:cs="Courier New" w:hint="default"/>
      </w:rPr>
    </w:lvl>
    <w:lvl w:ilvl="5" w:tplc="04270005" w:tentative="1">
      <w:start w:val="1"/>
      <w:numFmt w:val="bullet"/>
      <w:lvlText w:val=""/>
      <w:lvlJc w:val="left"/>
      <w:pPr>
        <w:ind w:left="4342" w:hanging="360"/>
      </w:pPr>
      <w:rPr>
        <w:rFonts w:ascii="Wingdings" w:hAnsi="Wingdings" w:hint="default"/>
      </w:rPr>
    </w:lvl>
    <w:lvl w:ilvl="6" w:tplc="04270001" w:tentative="1">
      <w:start w:val="1"/>
      <w:numFmt w:val="bullet"/>
      <w:lvlText w:val=""/>
      <w:lvlJc w:val="left"/>
      <w:pPr>
        <w:ind w:left="5062" w:hanging="360"/>
      </w:pPr>
      <w:rPr>
        <w:rFonts w:ascii="Symbol" w:hAnsi="Symbol" w:hint="default"/>
      </w:rPr>
    </w:lvl>
    <w:lvl w:ilvl="7" w:tplc="04270003" w:tentative="1">
      <w:start w:val="1"/>
      <w:numFmt w:val="bullet"/>
      <w:lvlText w:val="o"/>
      <w:lvlJc w:val="left"/>
      <w:pPr>
        <w:ind w:left="5782" w:hanging="360"/>
      </w:pPr>
      <w:rPr>
        <w:rFonts w:ascii="Courier New" w:hAnsi="Courier New" w:cs="Courier New" w:hint="default"/>
      </w:rPr>
    </w:lvl>
    <w:lvl w:ilvl="8" w:tplc="04270005" w:tentative="1">
      <w:start w:val="1"/>
      <w:numFmt w:val="bullet"/>
      <w:lvlText w:val=""/>
      <w:lvlJc w:val="left"/>
      <w:pPr>
        <w:ind w:left="6502" w:hanging="360"/>
      </w:pPr>
      <w:rPr>
        <w:rFonts w:ascii="Wingdings" w:hAnsi="Wingdings" w:hint="default"/>
      </w:rPr>
    </w:lvl>
  </w:abstractNum>
  <w:abstractNum w:abstractNumId="5" w15:restartNumberingAfterBreak="0">
    <w:nsid w:val="27910D69"/>
    <w:multiLevelType w:val="multilevel"/>
    <w:tmpl w:val="3084ACD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1C487F"/>
    <w:multiLevelType w:val="multilevel"/>
    <w:tmpl w:val="E0C6BA0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2.%3."/>
      <w:lvlJc w:val="left"/>
      <w:pPr>
        <w:ind w:left="1800" w:hanging="720"/>
      </w:pPr>
    </w:lvl>
    <w:lvl w:ilvl="3">
      <w:start w:val="1"/>
      <w:numFmt w:val="decimal"/>
      <w:lvlText w:val="●.%2.%3.%4."/>
      <w:lvlJc w:val="left"/>
      <w:pPr>
        <w:ind w:left="2160" w:hanging="720"/>
      </w:pPr>
    </w:lvl>
    <w:lvl w:ilvl="4">
      <w:start w:val="1"/>
      <w:numFmt w:val="decimal"/>
      <w:lvlText w:val="●.%2.%3.%4.%5."/>
      <w:lvlJc w:val="left"/>
      <w:pPr>
        <w:ind w:left="2880" w:hanging="1080"/>
      </w:pPr>
    </w:lvl>
    <w:lvl w:ilvl="5">
      <w:start w:val="1"/>
      <w:numFmt w:val="decimal"/>
      <w:lvlText w:val="●.%2.%3.%4.%5.%6."/>
      <w:lvlJc w:val="left"/>
      <w:pPr>
        <w:ind w:left="3240" w:hanging="1080"/>
      </w:pPr>
    </w:lvl>
    <w:lvl w:ilvl="6">
      <w:start w:val="1"/>
      <w:numFmt w:val="decimal"/>
      <w:lvlText w:val="●.%2.%3.%4.%5.%6.%7."/>
      <w:lvlJc w:val="left"/>
      <w:pPr>
        <w:ind w:left="3960" w:hanging="1440"/>
      </w:pPr>
    </w:lvl>
    <w:lvl w:ilvl="7">
      <w:start w:val="1"/>
      <w:numFmt w:val="decimal"/>
      <w:lvlText w:val="●.%2.%3.%4.%5.%6.%7.%8."/>
      <w:lvlJc w:val="left"/>
      <w:pPr>
        <w:ind w:left="4320" w:hanging="1440"/>
      </w:pPr>
    </w:lvl>
    <w:lvl w:ilvl="8">
      <w:start w:val="1"/>
      <w:numFmt w:val="decimal"/>
      <w:lvlText w:val="●.%2.%3.%4.%5.%6.%7.%8.%9."/>
      <w:lvlJc w:val="left"/>
      <w:pPr>
        <w:ind w:left="5040" w:hanging="1800"/>
      </w:pPr>
    </w:lvl>
  </w:abstractNum>
  <w:abstractNum w:abstractNumId="7" w15:restartNumberingAfterBreak="0">
    <w:nsid w:val="2EF1036D"/>
    <w:multiLevelType w:val="hybridMultilevel"/>
    <w:tmpl w:val="96FCCDDE"/>
    <w:lvl w:ilvl="0" w:tplc="FFFFFFFF">
      <w:start w:val="1"/>
      <w:numFmt w:val="decimal"/>
      <w:lvlText w:val="%1."/>
      <w:lvlJc w:val="left"/>
      <w:pPr>
        <w:ind w:left="720" w:hanging="360"/>
      </w:pPr>
      <w:rPr>
        <w:color w:val="auto"/>
      </w:rPr>
    </w:lvl>
    <w:lvl w:ilvl="1" w:tplc="0427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A922C4"/>
    <w:multiLevelType w:val="multilevel"/>
    <w:tmpl w:val="D8C23FD8"/>
    <w:lvl w:ilvl="0">
      <w:start w:val="1"/>
      <w:numFmt w:val="decimal"/>
      <w:lvlText w:val="%1."/>
      <w:lvlJc w:val="left"/>
      <w:pPr>
        <w:ind w:left="720" w:hanging="360"/>
      </w:pPr>
      <w:rPr>
        <w:b w:val="0"/>
        <w:bCs/>
        <w:sz w:val="24"/>
        <w:szCs w:val="24"/>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9" w15:restartNumberingAfterBreak="0">
    <w:nsid w:val="31CE6603"/>
    <w:multiLevelType w:val="hybridMultilevel"/>
    <w:tmpl w:val="79E0EE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4206A90"/>
    <w:multiLevelType w:val="hybridMultilevel"/>
    <w:tmpl w:val="ADDC5D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48877CD"/>
    <w:multiLevelType w:val="hybridMultilevel"/>
    <w:tmpl w:val="E8D0F122"/>
    <w:lvl w:ilvl="0" w:tplc="26560F80">
      <w:start w:val="1"/>
      <w:numFmt w:val="decimal"/>
      <w:lvlText w:val="%1."/>
      <w:lvlJc w:val="left"/>
      <w:pPr>
        <w:ind w:left="720" w:hanging="360"/>
      </w:pPr>
      <w:rPr>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51771A8"/>
    <w:multiLevelType w:val="multilevel"/>
    <w:tmpl w:val="AD288888"/>
    <w:lvl w:ilvl="0">
      <w:start w:val="1"/>
      <w:numFmt w:val="decimal"/>
      <w:lvlText w:val="%1."/>
      <w:lvlJc w:val="left"/>
      <w:pPr>
        <w:ind w:left="720" w:hanging="360"/>
      </w:pPr>
      <w:rPr>
        <w:rFonts w:hint="default"/>
        <w:b w:val="0"/>
        <w:bCs/>
        <w:sz w:val="24"/>
        <w:szCs w:val="24"/>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9995D19"/>
    <w:multiLevelType w:val="hybridMultilevel"/>
    <w:tmpl w:val="AE128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43263BA"/>
    <w:multiLevelType w:val="hybridMultilevel"/>
    <w:tmpl w:val="288E5D56"/>
    <w:lvl w:ilvl="0" w:tplc="0427000F">
      <w:start w:val="1"/>
      <w:numFmt w:val="decimal"/>
      <w:lvlText w:val="%1."/>
      <w:lvlJc w:val="left"/>
      <w:pPr>
        <w:ind w:left="742" w:hanging="360"/>
      </w:pPr>
    </w:lvl>
    <w:lvl w:ilvl="1" w:tplc="04270019" w:tentative="1">
      <w:start w:val="1"/>
      <w:numFmt w:val="lowerLetter"/>
      <w:lvlText w:val="%2."/>
      <w:lvlJc w:val="left"/>
      <w:pPr>
        <w:ind w:left="1462" w:hanging="360"/>
      </w:pPr>
    </w:lvl>
    <w:lvl w:ilvl="2" w:tplc="0427001B" w:tentative="1">
      <w:start w:val="1"/>
      <w:numFmt w:val="lowerRoman"/>
      <w:lvlText w:val="%3."/>
      <w:lvlJc w:val="right"/>
      <w:pPr>
        <w:ind w:left="2182" w:hanging="180"/>
      </w:pPr>
    </w:lvl>
    <w:lvl w:ilvl="3" w:tplc="0427000F" w:tentative="1">
      <w:start w:val="1"/>
      <w:numFmt w:val="decimal"/>
      <w:lvlText w:val="%4."/>
      <w:lvlJc w:val="left"/>
      <w:pPr>
        <w:ind w:left="2902" w:hanging="360"/>
      </w:pPr>
    </w:lvl>
    <w:lvl w:ilvl="4" w:tplc="04270019" w:tentative="1">
      <w:start w:val="1"/>
      <w:numFmt w:val="lowerLetter"/>
      <w:lvlText w:val="%5."/>
      <w:lvlJc w:val="left"/>
      <w:pPr>
        <w:ind w:left="3622" w:hanging="360"/>
      </w:pPr>
    </w:lvl>
    <w:lvl w:ilvl="5" w:tplc="0427001B" w:tentative="1">
      <w:start w:val="1"/>
      <w:numFmt w:val="lowerRoman"/>
      <w:lvlText w:val="%6."/>
      <w:lvlJc w:val="right"/>
      <w:pPr>
        <w:ind w:left="4342" w:hanging="180"/>
      </w:pPr>
    </w:lvl>
    <w:lvl w:ilvl="6" w:tplc="0427000F" w:tentative="1">
      <w:start w:val="1"/>
      <w:numFmt w:val="decimal"/>
      <w:lvlText w:val="%7."/>
      <w:lvlJc w:val="left"/>
      <w:pPr>
        <w:ind w:left="5062" w:hanging="360"/>
      </w:pPr>
    </w:lvl>
    <w:lvl w:ilvl="7" w:tplc="04270019" w:tentative="1">
      <w:start w:val="1"/>
      <w:numFmt w:val="lowerLetter"/>
      <w:lvlText w:val="%8."/>
      <w:lvlJc w:val="left"/>
      <w:pPr>
        <w:ind w:left="5782" w:hanging="360"/>
      </w:pPr>
    </w:lvl>
    <w:lvl w:ilvl="8" w:tplc="0427001B" w:tentative="1">
      <w:start w:val="1"/>
      <w:numFmt w:val="lowerRoman"/>
      <w:lvlText w:val="%9."/>
      <w:lvlJc w:val="right"/>
      <w:pPr>
        <w:ind w:left="6502" w:hanging="180"/>
      </w:pPr>
    </w:lvl>
  </w:abstractNum>
  <w:abstractNum w:abstractNumId="15" w15:restartNumberingAfterBreak="0">
    <w:nsid w:val="4F3C64D1"/>
    <w:multiLevelType w:val="multilevel"/>
    <w:tmpl w:val="C2E45E7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CB64A1"/>
    <w:multiLevelType w:val="multilevel"/>
    <w:tmpl w:val="9ECEB0B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52CC15CC"/>
    <w:multiLevelType w:val="hybridMultilevel"/>
    <w:tmpl w:val="C06C9D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B00759A"/>
    <w:multiLevelType w:val="multilevel"/>
    <w:tmpl w:val="317E1076"/>
    <w:lvl w:ilvl="0">
      <w:start w:val="1"/>
      <w:numFmt w:val="decimal"/>
      <w:lvlText w:val="%1."/>
      <w:lvlJc w:val="left"/>
      <w:pPr>
        <w:ind w:left="720" w:hanging="360"/>
      </w:pPr>
      <w:rPr>
        <w:i w:val="0"/>
        <w:iCs w:val="0"/>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5B120BDD"/>
    <w:multiLevelType w:val="multilevel"/>
    <w:tmpl w:val="AAD63E52"/>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eastAsia="Times New Roman" w:hAnsi="Times New Roman" w:cs="Times New Roman"/>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6CBA7042"/>
    <w:multiLevelType w:val="hybridMultilevel"/>
    <w:tmpl w:val="EA30D4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4BB7564"/>
    <w:multiLevelType w:val="hybridMultilevel"/>
    <w:tmpl w:val="7C8200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BC20813"/>
    <w:multiLevelType w:val="hybridMultilevel"/>
    <w:tmpl w:val="FD10F13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028069030">
    <w:abstractNumId w:val="1"/>
  </w:num>
  <w:num w:numId="2" w16cid:durableId="352540869">
    <w:abstractNumId w:val="8"/>
  </w:num>
  <w:num w:numId="3" w16cid:durableId="1305816439">
    <w:abstractNumId w:val="6"/>
  </w:num>
  <w:num w:numId="4" w16cid:durableId="1059937994">
    <w:abstractNumId w:val="5"/>
  </w:num>
  <w:num w:numId="5" w16cid:durableId="1734503066">
    <w:abstractNumId w:val="15"/>
  </w:num>
  <w:num w:numId="6" w16cid:durableId="2128967511">
    <w:abstractNumId w:val="19"/>
  </w:num>
  <w:num w:numId="7" w16cid:durableId="787093077">
    <w:abstractNumId w:val="16"/>
  </w:num>
  <w:num w:numId="8" w16cid:durableId="2017725761">
    <w:abstractNumId w:val="0"/>
  </w:num>
  <w:num w:numId="9" w16cid:durableId="168183831">
    <w:abstractNumId w:val="17"/>
  </w:num>
  <w:num w:numId="10" w16cid:durableId="1050568978">
    <w:abstractNumId w:val="2"/>
  </w:num>
  <w:num w:numId="11" w16cid:durableId="405342761">
    <w:abstractNumId w:val="22"/>
  </w:num>
  <w:num w:numId="12" w16cid:durableId="1750418157">
    <w:abstractNumId w:val="9"/>
  </w:num>
  <w:num w:numId="13" w16cid:durableId="1219588983">
    <w:abstractNumId w:val="20"/>
  </w:num>
  <w:num w:numId="14" w16cid:durableId="1114208565">
    <w:abstractNumId w:val="10"/>
  </w:num>
  <w:num w:numId="15" w16cid:durableId="780222148">
    <w:abstractNumId w:val="4"/>
  </w:num>
  <w:num w:numId="16" w16cid:durableId="1252739038">
    <w:abstractNumId w:val="14"/>
  </w:num>
  <w:num w:numId="17" w16cid:durableId="1226600305">
    <w:abstractNumId w:val="12"/>
  </w:num>
  <w:num w:numId="18" w16cid:durableId="442304846">
    <w:abstractNumId w:val="3"/>
  </w:num>
  <w:num w:numId="19" w16cid:durableId="1602638104">
    <w:abstractNumId w:val="21"/>
  </w:num>
  <w:num w:numId="20" w16cid:durableId="144199246">
    <w:abstractNumId w:val="13"/>
  </w:num>
  <w:num w:numId="21" w16cid:durableId="182522852">
    <w:abstractNumId w:val="11"/>
  </w:num>
  <w:num w:numId="22" w16cid:durableId="445196111">
    <w:abstractNumId w:val="7"/>
  </w:num>
  <w:num w:numId="23" w16cid:durableId="19305788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738"/>
    <w:rsid w:val="00006F63"/>
    <w:rsid w:val="000240C7"/>
    <w:rsid w:val="00025041"/>
    <w:rsid w:val="0004447F"/>
    <w:rsid w:val="000479D5"/>
    <w:rsid w:val="00062AB3"/>
    <w:rsid w:val="000925C1"/>
    <w:rsid w:val="000A12E1"/>
    <w:rsid w:val="000B02A8"/>
    <w:rsid w:val="000B0D4B"/>
    <w:rsid w:val="000C609D"/>
    <w:rsid w:val="000D39EF"/>
    <w:rsid w:val="000D47DB"/>
    <w:rsid w:val="000E4E91"/>
    <w:rsid w:val="000E778C"/>
    <w:rsid w:val="00117108"/>
    <w:rsid w:val="001235CC"/>
    <w:rsid w:val="00160120"/>
    <w:rsid w:val="00161173"/>
    <w:rsid w:val="00167098"/>
    <w:rsid w:val="00191285"/>
    <w:rsid w:val="001946D9"/>
    <w:rsid w:val="001A42B8"/>
    <w:rsid w:val="001D3E8B"/>
    <w:rsid w:val="00203A9B"/>
    <w:rsid w:val="0021130D"/>
    <w:rsid w:val="002209F1"/>
    <w:rsid w:val="00246F7F"/>
    <w:rsid w:val="00260329"/>
    <w:rsid w:val="00273538"/>
    <w:rsid w:val="00273A8D"/>
    <w:rsid w:val="00280291"/>
    <w:rsid w:val="00280689"/>
    <w:rsid w:val="002842A4"/>
    <w:rsid w:val="00295E08"/>
    <w:rsid w:val="002A1CD1"/>
    <w:rsid w:val="002A3446"/>
    <w:rsid w:val="002B4BA4"/>
    <w:rsid w:val="002B62A6"/>
    <w:rsid w:val="002E2B33"/>
    <w:rsid w:val="002E6E44"/>
    <w:rsid w:val="002E7E07"/>
    <w:rsid w:val="002F4F56"/>
    <w:rsid w:val="00346E6A"/>
    <w:rsid w:val="003470CC"/>
    <w:rsid w:val="00360114"/>
    <w:rsid w:val="00386008"/>
    <w:rsid w:val="00396A99"/>
    <w:rsid w:val="003B5C20"/>
    <w:rsid w:val="003D257F"/>
    <w:rsid w:val="003E2FE2"/>
    <w:rsid w:val="003E4626"/>
    <w:rsid w:val="003E5E37"/>
    <w:rsid w:val="003F141B"/>
    <w:rsid w:val="00402BCF"/>
    <w:rsid w:val="00402FFA"/>
    <w:rsid w:val="004066FB"/>
    <w:rsid w:val="00406E99"/>
    <w:rsid w:val="00433055"/>
    <w:rsid w:val="004748EC"/>
    <w:rsid w:val="004759A1"/>
    <w:rsid w:val="00482164"/>
    <w:rsid w:val="004937AC"/>
    <w:rsid w:val="004A1E3F"/>
    <w:rsid w:val="004B72CA"/>
    <w:rsid w:val="004C2C68"/>
    <w:rsid w:val="004E5990"/>
    <w:rsid w:val="004F4D0F"/>
    <w:rsid w:val="004F7B02"/>
    <w:rsid w:val="00533CE4"/>
    <w:rsid w:val="00547354"/>
    <w:rsid w:val="00563E90"/>
    <w:rsid w:val="005E51D5"/>
    <w:rsid w:val="00602DC5"/>
    <w:rsid w:val="00615738"/>
    <w:rsid w:val="0062512A"/>
    <w:rsid w:val="0067304E"/>
    <w:rsid w:val="006837CF"/>
    <w:rsid w:val="006B0991"/>
    <w:rsid w:val="006D7267"/>
    <w:rsid w:val="006E4196"/>
    <w:rsid w:val="006F22E6"/>
    <w:rsid w:val="00733FEE"/>
    <w:rsid w:val="0074037A"/>
    <w:rsid w:val="0074117D"/>
    <w:rsid w:val="0075550C"/>
    <w:rsid w:val="00756ED7"/>
    <w:rsid w:val="007626BA"/>
    <w:rsid w:val="00762840"/>
    <w:rsid w:val="007702F8"/>
    <w:rsid w:val="0078342C"/>
    <w:rsid w:val="0079170A"/>
    <w:rsid w:val="00797A6B"/>
    <w:rsid w:val="007C5E45"/>
    <w:rsid w:val="007D2861"/>
    <w:rsid w:val="007D60CE"/>
    <w:rsid w:val="00811EC2"/>
    <w:rsid w:val="00813A89"/>
    <w:rsid w:val="008167C7"/>
    <w:rsid w:val="00861B95"/>
    <w:rsid w:val="00862374"/>
    <w:rsid w:val="008735E4"/>
    <w:rsid w:val="0088158F"/>
    <w:rsid w:val="008906A9"/>
    <w:rsid w:val="008A6E4F"/>
    <w:rsid w:val="008C35DC"/>
    <w:rsid w:val="008C3FF1"/>
    <w:rsid w:val="008E5CAC"/>
    <w:rsid w:val="008F0D46"/>
    <w:rsid w:val="008F6BCD"/>
    <w:rsid w:val="0093067D"/>
    <w:rsid w:val="0093603C"/>
    <w:rsid w:val="0094534B"/>
    <w:rsid w:val="009734C7"/>
    <w:rsid w:val="00974089"/>
    <w:rsid w:val="009879A1"/>
    <w:rsid w:val="00990762"/>
    <w:rsid w:val="009B1C3E"/>
    <w:rsid w:val="009C694F"/>
    <w:rsid w:val="009E0420"/>
    <w:rsid w:val="009E3468"/>
    <w:rsid w:val="00A1334D"/>
    <w:rsid w:val="00A51F2C"/>
    <w:rsid w:val="00A5377E"/>
    <w:rsid w:val="00AA588E"/>
    <w:rsid w:val="00AA7992"/>
    <w:rsid w:val="00AB0FBE"/>
    <w:rsid w:val="00AB1AED"/>
    <w:rsid w:val="00AB4C0B"/>
    <w:rsid w:val="00AD7D02"/>
    <w:rsid w:val="00B231D8"/>
    <w:rsid w:val="00B321F8"/>
    <w:rsid w:val="00B80B0F"/>
    <w:rsid w:val="00BC29D8"/>
    <w:rsid w:val="00BE053F"/>
    <w:rsid w:val="00BF59C1"/>
    <w:rsid w:val="00C1237F"/>
    <w:rsid w:val="00C16044"/>
    <w:rsid w:val="00C16AC7"/>
    <w:rsid w:val="00C20C71"/>
    <w:rsid w:val="00C540D8"/>
    <w:rsid w:val="00C6362B"/>
    <w:rsid w:val="00C81826"/>
    <w:rsid w:val="00C86468"/>
    <w:rsid w:val="00CA0324"/>
    <w:rsid w:val="00CA20A7"/>
    <w:rsid w:val="00CA71E8"/>
    <w:rsid w:val="00CB2606"/>
    <w:rsid w:val="00CB39D7"/>
    <w:rsid w:val="00CD0B05"/>
    <w:rsid w:val="00CE46E0"/>
    <w:rsid w:val="00CF6EE6"/>
    <w:rsid w:val="00D03262"/>
    <w:rsid w:val="00D03BA5"/>
    <w:rsid w:val="00D07EED"/>
    <w:rsid w:val="00D17260"/>
    <w:rsid w:val="00D17B22"/>
    <w:rsid w:val="00D317A4"/>
    <w:rsid w:val="00D404BF"/>
    <w:rsid w:val="00D50735"/>
    <w:rsid w:val="00D608B8"/>
    <w:rsid w:val="00D93912"/>
    <w:rsid w:val="00DB1EEA"/>
    <w:rsid w:val="00DB3DE2"/>
    <w:rsid w:val="00DE34F4"/>
    <w:rsid w:val="00E0785E"/>
    <w:rsid w:val="00E1066C"/>
    <w:rsid w:val="00E24F38"/>
    <w:rsid w:val="00E278A6"/>
    <w:rsid w:val="00E35DF2"/>
    <w:rsid w:val="00E44B52"/>
    <w:rsid w:val="00E479C8"/>
    <w:rsid w:val="00E53BB5"/>
    <w:rsid w:val="00E56C1D"/>
    <w:rsid w:val="00E6119F"/>
    <w:rsid w:val="00E62D15"/>
    <w:rsid w:val="00EA29DD"/>
    <w:rsid w:val="00EA3F73"/>
    <w:rsid w:val="00EA621D"/>
    <w:rsid w:val="00EB53DA"/>
    <w:rsid w:val="00EC73D3"/>
    <w:rsid w:val="00ED19A8"/>
    <w:rsid w:val="00ED1FDD"/>
    <w:rsid w:val="00ED2978"/>
    <w:rsid w:val="00ED3B37"/>
    <w:rsid w:val="00ED53F1"/>
    <w:rsid w:val="00ED5911"/>
    <w:rsid w:val="00EE2958"/>
    <w:rsid w:val="00EF12D6"/>
    <w:rsid w:val="00F06E94"/>
    <w:rsid w:val="00F12EBB"/>
    <w:rsid w:val="00F15B4C"/>
    <w:rsid w:val="00F21663"/>
    <w:rsid w:val="00F27379"/>
    <w:rsid w:val="00F51DB2"/>
    <w:rsid w:val="00F534A9"/>
    <w:rsid w:val="00F57AFF"/>
    <w:rsid w:val="00F74F16"/>
    <w:rsid w:val="00FE549F"/>
    <w:rsid w:val="00FF40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1303"/>
  <w15:docId w15:val="{E0C694FC-2979-45B4-9FDD-0D7CB837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 w:type="table" w:customStyle="1" w:styleId="a5">
    <w:basedOn w:val="TableNormal"/>
    <w:rPr>
      <w:rFonts w:ascii="Times New Roman" w:eastAsia="Times New Roman" w:hAnsi="Times New Roman" w:cs="Times New Roman"/>
    </w:rPr>
    <w:tblPr>
      <w:tblStyleRowBandSize w:val="1"/>
      <w:tblStyleColBandSize w:val="1"/>
    </w:tblPr>
  </w:style>
  <w:style w:type="table" w:customStyle="1" w:styleId="a6">
    <w:basedOn w:val="TableNormal"/>
    <w:rPr>
      <w:rFonts w:ascii="Times New Roman" w:eastAsia="Times New Roman" w:hAnsi="Times New Roman" w:cs="Times New Roman"/>
    </w:rPr>
    <w:tblPr>
      <w:tblStyleRowBandSize w:val="1"/>
      <w:tblStyleColBandSize w:val="1"/>
    </w:tblPr>
  </w:style>
  <w:style w:type="table" w:customStyle="1" w:styleId="a7">
    <w:basedOn w:val="TableNormal"/>
    <w:rPr>
      <w:rFonts w:ascii="Times New Roman" w:eastAsia="Times New Roman" w:hAnsi="Times New Roman" w:cs="Times New Roman"/>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Times New Roman" w:eastAsia="Times New Roman" w:hAnsi="Times New Roman" w:cs="Times New Roman"/>
    </w:rPr>
    <w:tblPr>
      <w:tblStyleRowBandSize w:val="1"/>
      <w:tblStyleColBandSize w:val="1"/>
    </w:tblPr>
  </w:style>
  <w:style w:type="paragraph" w:customStyle="1" w:styleId="ISTATYMAS">
    <w:name w:val="ISTATYMAS"/>
    <w:rsid w:val="00F21663"/>
    <w:pPr>
      <w:autoSpaceDE w:val="0"/>
      <w:autoSpaceDN w:val="0"/>
      <w:adjustRightInd w:val="0"/>
      <w:jc w:val="center"/>
    </w:pPr>
    <w:rPr>
      <w:rFonts w:ascii="TIMESLT" w:eastAsia="Times New Roman" w:hAnsi="TIMESLT"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autvydas.lukavicius@kaunovsb.lt"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udDexNRbqgKQ2fu2NMhLH+Ntw==">CgMxLjAyCGguZ2pkZ3hzMg9pZC40bmZheTluYjk1MHIyD2lkLnI1cGF4ZWg2Yms2MzgAciExNDhueGs2OGVfTERzcGEyVjR1UWlkazAzdVBLaFlSVTk=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9633</Words>
  <Characters>5492</Characters>
  <Application>Microsoft Office Word</Application>
  <DocSecurity>0</DocSecurity>
  <Lines>45</Lines>
  <Paragraphs>30</Paragraphs>
  <ScaleCrop>false</ScaleCrop>
  <Company/>
  <LinksUpToDate>false</LinksUpToDate>
  <CharactersWithSpaces>15095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15</cp:revision>
  <dcterms:created xsi:type="dcterms:W3CDTF">2025-10-16T18:51:00Z</dcterms:created>
  <dcterms:modified xsi:type="dcterms:W3CDTF">2025-12-03T15:41:00Z</dcterms:modified>
</cp:coreProperties>
</file>