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69" w:rsidRPr="00503ED6" w:rsidRDefault="005C227F" w:rsidP="004D4ABC">
      <w:pPr>
        <w:pStyle w:val="Pagrindinistekstas"/>
        <w:spacing w:line="240" w:lineRule="auto"/>
        <w:jc w:val="center"/>
        <w:rPr>
          <w:b/>
        </w:rPr>
      </w:pPr>
      <w:r>
        <w:rPr>
          <w:b/>
        </w:rPr>
        <w:t>SUSITARIMAS DĖL 20</w:t>
      </w:r>
      <w:r w:rsidR="009F4F83">
        <w:rPr>
          <w:b/>
          <w:lang w:val="en-US"/>
        </w:rPr>
        <w:t>20</w:t>
      </w:r>
      <w:r w:rsidR="00945758">
        <w:rPr>
          <w:b/>
        </w:rPr>
        <w:t xml:space="preserve"> </w:t>
      </w:r>
      <w:r>
        <w:rPr>
          <w:b/>
          <w:lang w:val="en-US"/>
        </w:rPr>
        <w:t>M</w:t>
      </w:r>
      <w:r w:rsidR="00692A69" w:rsidRPr="00503ED6">
        <w:rPr>
          <w:b/>
        </w:rPr>
        <w:t>.</w:t>
      </w:r>
      <w:r>
        <w:rPr>
          <w:b/>
        </w:rPr>
        <w:t xml:space="preserve"> </w:t>
      </w:r>
      <w:r w:rsidR="009F4F83">
        <w:rPr>
          <w:b/>
        </w:rPr>
        <w:t>SPALIO</w:t>
      </w:r>
      <w:r w:rsidR="009867BA">
        <w:rPr>
          <w:b/>
        </w:rPr>
        <w:t xml:space="preserve"> </w:t>
      </w:r>
      <w:r w:rsidR="009F4F83">
        <w:rPr>
          <w:b/>
        </w:rPr>
        <w:t>7</w:t>
      </w:r>
      <w:r>
        <w:rPr>
          <w:b/>
        </w:rPr>
        <w:t xml:space="preserve"> D. </w:t>
      </w:r>
      <w:r w:rsidR="00805B04">
        <w:rPr>
          <w:b/>
        </w:rPr>
        <w:t xml:space="preserve">KAUNO MIESTO </w:t>
      </w:r>
      <w:r w:rsidR="00945758">
        <w:rPr>
          <w:b/>
        </w:rPr>
        <w:t xml:space="preserve">SUSISIEKIMO KOMUNIKACIJŲ REMONTO IR REKONSTRUKCIJOS </w:t>
      </w:r>
      <w:r w:rsidR="001B44CD" w:rsidRPr="00392885">
        <w:rPr>
          <w:b/>
        </w:rPr>
        <w:t>DARBŲ ALEKSOTO, PANEMUNĖS, ŠILAINIŲ IR VILIJAMPOLĖS SENIŪNIJOSE</w:t>
      </w:r>
      <w:r w:rsidR="001B44CD">
        <w:rPr>
          <w:b/>
        </w:rPr>
        <w:t xml:space="preserve"> </w:t>
      </w:r>
      <w:r w:rsidR="009867BA">
        <w:rPr>
          <w:b/>
        </w:rPr>
        <w:t xml:space="preserve">PIRKIMO </w:t>
      </w:r>
      <w:r>
        <w:rPr>
          <w:b/>
        </w:rPr>
        <w:t>PAGRINDINĖS</w:t>
      </w:r>
      <w:r w:rsidR="009F4F83">
        <w:rPr>
          <w:b/>
        </w:rPr>
        <w:t xml:space="preserve"> SUTARTIES </w:t>
      </w:r>
      <w:r w:rsidR="00692A69" w:rsidRPr="00503ED6">
        <w:rPr>
          <w:b/>
        </w:rPr>
        <w:t>NR. SR-</w:t>
      </w:r>
      <w:r w:rsidR="009F4F83">
        <w:rPr>
          <w:b/>
          <w:lang w:val="en-US"/>
        </w:rPr>
        <w:t>756</w:t>
      </w:r>
      <w:r w:rsidR="00692A69" w:rsidRPr="00503ED6">
        <w:rPr>
          <w:b/>
        </w:rPr>
        <w:t xml:space="preserve"> PAKEITIMO</w:t>
      </w:r>
    </w:p>
    <w:p w:rsidR="007B514C" w:rsidRDefault="007B514C" w:rsidP="004D4ABC">
      <w:pPr>
        <w:pStyle w:val="Antrat2"/>
        <w:rPr>
          <w:b w:val="0"/>
          <w:sz w:val="24"/>
          <w:szCs w:val="24"/>
          <w:lang w:val="lt-LT"/>
        </w:rPr>
      </w:pPr>
    </w:p>
    <w:p w:rsidR="007B514C" w:rsidRPr="007B514C" w:rsidRDefault="007B514C" w:rsidP="004D4ABC">
      <w:pPr>
        <w:pStyle w:val="Antrat2"/>
        <w:rPr>
          <w:b w:val="0"/>
          <w:sz w:val="24"/>
          <w:szCs w:val="24"/>
          <w:lang w:val="lt-LT"/>
        </w:rPr>
      </w:pPr>
      <w:r w:rsidRPr="007B514C">
        <w:rPr>
          <w:b w:val="0"/>
          <w:sz w:val="24"/>
          <w:szCs w:val="24"/>
          <w:lang w:val="lt-LT"/>
        </w:rPr>
        <w:t>20</w:t>
      </w:r>
      <w:r w:rsidR="00F67B0C">
        <w:rPr>
          <w:b w:val="0"/>
          <w:sz w:val="24"/>
          <w:szCs w:val="24"/>
          <w:lang w:val="lt-LT"/>
        </w:rPr>
        <w:t>2</w:t>
      </w:r>
      <w:r w:rsidR="00D57F9A">
        <w:rPr>
          <w:b w:val="0"/>
          <w:sz w:val="24"/>
          <w:szCs w:val="24"/>
          <w:lang w:val="lt-LT"/>
        </w:rPr>
        <w:t>2</w:t>
      </w:r>
      <w:r w:rsidR="00F67B0C" w:rsidRPr="007B514C">
        <w:rPr>
          <w:b w:val="0"/>
          <w:sz w:val="24"/>
          <w:szCs w:val="24"/>
          <w:lang w:val="lt-LT"/>
        </w:rPr>
        <w:t xml:space="preserve"> </w:t>
      </w:r>
      <w:r w:rsidRPr="007B514C">
        <w:rPr>
          <w:b w:val="0"/>
          <w:sz w:val="24"/>
          <w:szCs w:val="24"/>
          <w:lang w:val="lt-LT"/>
        </w:rPr>
        <w:t>m. _________________ d.</w:t>
      </w:r>
      <w:r w:rsidRPr="007B514C">
        <w:rPr>
          <w:sz w:val="24"/>
          <w:szCs w:val="24"/>
          <w:lang w:val="lt-LT"/>
        </w:rPr>
        <w:t xml:space="preserve"> </w:t>
      </w:r>
      <w:r w:rsidRPr="007B514C">
        <w:rPr>
          <w:b w:val="0"/>
          <w:sz w:val="24"/>
          <w:szCs w:val="24"/>
          <w:lang w:val="lt-LT"/>
        </w:rPr>
        <w:t xml:space="preserve">Nr. </w:t>
      </w:r>
    </w:p>
    <w:p w:rsidR="007B514C" w:rsidRPr="006C4DAA" w:rsidRDefault="007B514C" w:rsidP="004D4ABC">
      <w:pPr>
        <w:spacing w:after="0" w:line="240" w:lineRule="auto"/>
        <w:jc w:val="center"/>
      </w:pPr>
      <w:r w:rsidRPr="007B514C">
        <w:rPr>
          <w:rFonts w:ascii="Times New Roman" w:hAnsi="Times New Roman" w:cs="Times New Roman"/>
        </w:rPr>
        <w:t>Kaunas</w:t>
      </w:r>
    </w:p>
    <w:p w:rsidR="00692A69" w:rsidRDefault="00692A69" w:rsidP="004D4ABC">
      <w:pPr>
        <w:pStyle w:val="Pagrindinistekstas"/>
        <w:spacing w:line="240" w:lineRule="auto"/>
        <w:ind w:firstLine="1298"/>
      </w:pPr>
    </w:p>
    <w:p w:rsidR="006C33CB" w:rsidRPr="00D77D68" w:rsidRDefault="001440D2" w:rsidP="006C33CB">
      <w:pPr>
        <w:pStyle w:val="Pagrindinistekstas"/>
        <w:spacing w:line="240" w:lineRule="auto"/>
        <w:ind w:firstLine="1298"/>
      </w:pPr>
      <w:r w:rsidRPr="00A840F6">
        <w:t>Kauno miesto savivaldybės administracija</w:t>
      </w:r>
      <w:r w:rsidRPr="00A840F6">
        <w:rPr>
          <w:b/>
        </w:rPr>
        <w:t xml:space="preserve"> </w:t>
      </w:r>
      <w:r w:rsidRPr="00A840F6">
        <w:t>(toliau – Užsakovas</w:t>
      </w:r>
      <w:r w:rsidRPr="00A840F6">
        <w:rPr>
          <w:bCs/>
        </w:rPr>
        <w:t>)</w:t>
      </w:r>
      <w:r w:rsidRPr="00A840F6">
        <w:t xml:space="preserve">, </w:t>
      </w:r>
      <w:r w:rsidRPr="007C0176">
        <w:t xml:space="preserve">atstovaujama </w:t>
      </w:r>
      <w:r>
        <w:t xml:space="preserve">Kauno miesto savivaldybės administracijos </w:t>
      </w:r>
      <w:r w:rsidR="006632B8">
        <w:t>direktoriaus pavaduotojo</w:t>
      </w:r>
      <w:r w:rsidR="003F581F">
        <w:t xml:space="preserve">, </w:t>
      </w:r>
      <w:r w:rsidR="006632B8">
        <w:t xml:space="preserve">atliekančio </w:t>
      </w:r>
      <w:r w:rsidR="00007046">
        <w:t xml:space="preserve">administracijos </w:t>
      </w:r>
      <w:r w:rsidR="006632B8">
        <w:t>direktoriaus funkcijas</w:t>
      </w:r>
      <w:r w:rsidR="003F581F">
        <w:t xml:space="preserve"> Tado </w:t>
      </w:r>
      <w:proofErr w:type="spellStart"/>
      <w:r w:rsidR="003F581F">
        <w:t>Metelionio</w:t>
      </w:r>
      <w:proofErr w:type="spellEnd"/>
      <w:r>
        <w:t xml:space="preserve">, veikiančio pagal </w:t>
      </w:r>
      <w:r w:rsidR="006632B8">
        <w:t xml:space="preserve">2022 m. kovo 22 d. </w:t>
      </w:r>
      <w:r>
        <w:t xml:space="preserve">Kauno miesto savivaldybės </w:t>
      </w:r>
      <w:r w:rsidR="006632B8">
        <w:t xml:space="preserve">tarybos sprendimą </w:t>
      </w:r>
      <w:r w:rsidR="003F581F">
        <w:t xml:space="preserve">          Nr. </w:t>
      </w:r>
      <w:r w:rsidR="006632B8">
        <w:t>T-124</w:t>
      </w:r>
      <w:r w:rsidRPr="00A840F6">
        <w:t xml:space="preserve">, </w:t>
      </w:r>
      <w:r w:rsidRPr="00A840F6">
        <w:rPr>
          <w:bCs/>
        </w:rPr>
        <w:t>ir</w:t>
      </w:r>
      <w:r w:rsidRPr="009E4774">
        <w:t xml:space="preserve"> </w:t>
      </w:r>
      <w:r w:rsidR="001B44CD">
        <w:rPr>
          <w:bCs/>
        </w:rPr>
        <w:t xml:space="preserve">akcinė bendrovė „Kauno tiltai“ (toliau – Rangovas), </w:t>
      </w:r>
      <w:r w:rsidR="001B44CD">
        <w:t xml:space="preserve">atstovaujama generalinio direktoriaus Aldo </w:t>
      </w:r>
      <w:proofErr w:type="spellStart"/>
      <w:r w:rsidR="001B44CD">
        <w:t>Rusevičiaus</w:t>
      </w:r>
      <w:proofErr w:type="spellEnd"/>
      <w:r w:rsidR="001B44CD">
        <w:t>, veikiančio pagal akcinės bendrovės įstatus</w:t>
      </w:r>
      <w:r w:rsidRPr="00A840F6">
        <w:t xml:space="preserve">, toliau kartu </w:t>
      </w:r>
      <w:r w:rsidR="00B33F56">
        <w:t>vadinamos</w:t>
      </w:r>
      <w:r w:rsidRPr="00A840F6">
        <w:t xml:space="preserve"> Šal</w:t>
      </w:r>
      <w:r w:rsidR="00B33F56">
        <w:t>imis</w:t>
      </w:r>
      <w:r w:rsidR="001C0EDB" w:rsidRPr="006527E9">
        <w:t xml:space="preserve">, </w:t>
      </w:r>
      <w:r w:rsidR="001C0EDB">
        <w:t xml:space="preserve">atskirai – </w:t>
      </w:r>
      <w:r w:rsidR="00747AF2">
        <w:t>Šali</w:t>
      </w:r>
      <w:r w:rsidR="00B33F56">
        <w:t>mi</w:t>
      </w:r>
      <w:r w:rsidR="001C0EDB">
        <w:t xml:space="preserve">, </w:t>
      </w:r>
      <w:r w:rsidR="00692A69" w:rsidRPr="00503ED6">
        <w:t>vadovaudamosi</w:t>
      </w:r>
      <w:r w:rsidR="00077372">
        <w:t xml:space="preserve"> </w:t>
      </w:r>
      <w:r w:rsidR="00692A69" w:rsidRPr="00503ED6">
        <w:t xml:space="preserve"> </w:t>
      </w:r>
      <w:r w:rsidR="00805B04" w:rsidRPr="00D77D68">
        <w:t>Lietuvos Respublikos viešųjų pirkimų įstatymo 89 straipsnio</w:t>
      </w:r>
      <w:r w:rsidR="00D60F80" w:rsidRPr="00D77D68">
        <w:t xml:space="preserve"> </w:t>
      </w:r>
      <w:r w:rsidR="002940E9" w:rsidRPr="00D77D68">
        <w:t>1 dalies 3 punktu</w:t>
      </w:r>
      <w:r w:rsidR="00805B04" w:rsidRPr="00D77D68">
        <w:t xml:space="preserve">, </w:t>
      </w:r>
      <w:r w:rsidR="00692A69" w:rsidRPr="00D77D68">
        <w:t>20</w:t>
      </w:r>
      <w:r w:rsidR="009F4F83" w:rsidRPr="00D77D68">
        <w:t>20</w:t>
      </w:r>
      <w:r w:rsidR="007B1BDB" w:rsidRPr="00D77D68">
        <w:t xml:space="preserve"> </w:t>
      </w:r>
      <w:r w:rsidR="00692A69" w:rsidRPr="00D77D68">
        <w:t>m.</w:t>
      </w:r>
      <w:r w:rsidR="007B1BDB" w:rsidRPr="00D77D68">
        <w:t xml:space="preserve"> </w:t>
      </w:r>
      <w:r w:rsidR="009F4F83" w:rsidRPr="00D77D68">
        <w:t>spalio</w:t>
      </w:r>
      <w:r w:rsidR="001B44CD" w:rsidRPr="00D77D68">
        <w:t xml:space="preserve"> </w:t>
      </w:r>
      <w:r w:rsidR="009F4F83" w:rsidRPr="00D77D68">
        <w:t>7</w:t>
      </w:r>
      <w:r w:rsidR="00B91294" w:rsidRPr="00D77D68">
        <w:t xml:space="preserve"> </w:t>
      </w:r>
      <w:r w:rsidR="00692A69" w:rsidRPr="00D77D68">
        <w:t>d.</w:t>
      </w:r>
      <w:r w:rsidR="007B1BDB" w:rsidRPr="00D77D68">
        <w:t xml:space="preserve"> </w:t>
      </w:r>
      <w:r w:rsidR="00805B04" w:rsidRPr="00D77D68">
        <w:t>Kauno miesto</w:t>
      </w:r>
      <w:r w:rsidR="007B1BDB" w:rsidRPr="00D77D68">
        <w:t xml:space="preserve"> susisiekimo komunikacijų remonto ir rekonstrukcijos darbų </w:t>
      </w:r>
      <w:r w:rsidR="001B44CD" w:rsidRPr="00D77D68">
        <w:t>Aleksoto, Panemunės, Šilainių, ir Vilijampolės</w:t>
      </w:r>
      <w:r w:rsidR="007B1BDB" w:rsidRPr="00D77D68">
        <w:t xml:space="preserve"> seniūnijose</w:t>
      </w:r>
      <w:r w:rsidR="00A50CB6" w:rsidRPr="00D77D68">
        <w:t xml:space="preserve"> </w:t>
      </w:r>
      <w:r w:rsidR="009867BA" w:rsidRPr="00D77D68">
        <w:t xml:space="preserve">pirkimo </w:t>
      </w:r>
      <w:r w:rsidR="00805B04" w:rsidRPr="00D77D68">
        <w:t xml:space="preserve">pagrindinės </w:t>
      </w:r>
      <w:r w:rsidR="0083609D" w:rsidRPr="00D77D68">
        <w:t>s</w:t>
      </w:r>
      <w:r w:rsidR="00692A69" w:rsidRPr="00D77D68">
        <w:t>utarties Nr. SR-</w:t>
      </w:r>
      <w:r w:rsidR="009F4F83" w:rsidRPr="00D77D68">
        <w:rPr>
          <w:lang w:val="en-US"/>
        </w:rPr>
        <w:t>756</w:t>
      </w:r>
      <w:r w:rsidR="00662ED6" w:rsidRPr="00D77D68">
        <w:t xml:space="preserve"> (toliau </w:t>
      </w:r>
      <w:r w:rsidR="0083609D" w:rsidRPr="00D77D68">
        <w:t xml:space="preserve">– </w:t>
      </w:r>
      <w:r w:rsidR="00662ED6" w:rsidRPr="00D77D68">
        <w:t>Sutartis)</w:t>
      </w:r>
      <w:r w:rsidR="004F5537" w:rsidRPr="00D77D68">
        <w:t xml:space="preserve"> </w:t>
      </w:r>
      <w:r w:rsidR="00D60F80" w:rsidRPr="00D77D68">
        <w:t xml:space="preserve">8, </w:t>
      </w:r>
      <w:r w:rsidR="00823ED7" w:rsidRPr="00D77D68">
        <w:t xml:space="preserve">20 </w:t>
      </w:r>
      <w:r w:rsidR="00D60F80" w:rsidRPr="00D77D68">
        <w:t>punktais</w:t>
      </w:r>
      <w:r w:rsidR="00CF46F2" w:rsidRPr="00D77D68">
        <w:t xml:space="preserve">, </w:t>
      </w:r>
      <w:r w:rsidR="002940E9" w:rsidRPr="00D77D68">
        <w:t>16.2</w:t>
      </w:r>
      <w:r w:rsidR="00D60F80" w:rsidRPr="00D77D68">
        <w:t xml:space="preserve"> </w:t>
      </w:r>
      <w:r w:rsidR="00823ED7" w:rsidRPr="00D77D68">
        <w:t xml:space="preserve">papunkčiu </w:t>
      </w:r>
      <w:r w:rsidR="00210113" w:rsidRPr="00D77D68">
        <w:t>sudarė šį</w:t>
      </w:r>
      <w:r w:rsidR="00692A69" w:rsidRPr="00D77D68">
        <w:t xml:space="preserve"> </w:t>
      </w:r>
      <w:r w:rsidR="00210113" w:rsidRPr="00D77D68">
        <w:t>susitarimą</w:t>
      </w:r>
      <w:r w:rsidR="00692A69" w:rsidRPr="00D77D68">
        <w:t xml:space="preserve"> (toliau – S</w:t>
      </w:r>
      <w:r w:rsidR="00210113" w:rsidRPr="00D77D68">
        <w:t>usitarimas)</w:t>
      </w:r>
      <w:r w:rsidR="0093571C" w:rsidRPr="00D77D68">
        <w:t>.</w:t>
      </w:r>
    </w:p>
    <w:p w:rsidR="006C33CB" w:rsidRPr="00D77D68" w:rsidRDefault="0093571C" w:rsidP="006C33CB">
      <w:pPr>
        <w:pStyle w:val="Pagrindinistekstas"/>
        <w:spacing w:line="240" w:lineRule="auto"/>
        <w:ind w:firstLine="1298"/>
      </w:pPr>
      <w:r w:rsidRPr="00D77D68">
        <w:t>1. Susitarimo dalykas</w:t>
      </w:r>
      <w:r w:rsidR="00CF46F2" w:rsidRPr="00D77D68">
        <w:t xml:space="preserve"> </w:t>
      </w:r>
      <w:r w:rsidR="006C33CB" w:rsidRPr="00D77D68">
        <w:t xml:space="preserve">– </w:t>
      </w:r>
      <w:r w:rsidR="00D77D68" w:rsidRPr="00D77D68">
        <w:t xml:space="preserve">Sutarties pakeitimas dėl keičiamų darbų kiekio (apimties) pakeitimo </w:t>
      </w:r>
      <w:r w:rsidR="00823ED7" w:rsidRPr="00D77D68">
        <w:t>pagal prie Susitarimo pridedamą darbų pakeitimo formą</w:t>
      </w:r>
      <w:r w:rsidR="00D77D68" w:rsidRPr="00D77D68">
        <w:t xml:space="preserve"> Nr. 2</w:t>
      </w:r>
      <w:r w:rsidR="00823ED7" w:rsidRPr="00D77D68">
        <w:t xml:space="preserve">: </w:t>
      </w:r>
    </w:p>
    <w:p w:rsidR="000932BF" w:rsidRDefault="00F86695" w:rsidP="00444C5E">
      <w:pPr>
        <w:pStyle w:val="Pagrindinistekstas"/>
        <w:spacing w:line="240" w:lineRule="auto"/>
        <w:ind w:firstLine="1298"/>
      </w:pPr>
      <w:r>
        <w:t>2. P</w:t>
      </w:r>
      <w:r w:rsidR="00B33F56">
        <w:t>apildomų</w:t>
      </w:r>
      <w:r w:rsidR="00BC662B">
        <w:t xml:space="preserve"> </w:t>
      </w:r>
      <w:r w:rsidR="00CF46F2">
        <w:t xml:space="preserve">darbų </w:t>
      </w:r>
      <w:r>
        <w:t xml:space="preserve">pagal Susitarimą </w:t>
      </w:r>
      <w:r w:rsidR="00BC662B">
        <w:t xml:space="preserve">vertė </w:t>
      </w:r>
      <w:r w:rsidR="00CF46F2">
        <w:t>–</w:t>
      </w:r>
      <w:r w:rsidR="0051609D">
        <w:t xml:space="preserve"> 74</w:t>
      </w:r>
      <w:r w:rsidR="00BC662B">
        <w:t xml:space="preserve"> </w:t>
      </w:r>
      <w:r w:rsidR="0051609D">
        <w:t>870,55</w:t>
      </w:r>
      <w:r w:rsidR="000932BF">
        <w:rPr>
          <w:lang w:val="en-US"/>
        </w:rPr>
        <w:t xml:space="preserve"> </w:t>
      </w:r>
      <w:proofErr w:type="spellStart"/>
      <w:r w:rsidR="000932BF">
        <w:t>Eur</w:t>
      </w:r>
      <w:proofErr w:type="spellEnd"/>
      <w:r w:rsidR="000932BF">
        <w:t xml:space="preserve"> </w:t>
      </w:r>
      <w:r>
        <w:t>(septyniasdešimt keturi tūkstančiai aštu</w:t>
      </w:r>
      <w:r w:rsidR="00BC662B">
        <w:t>oni šimtai septyniasdešimt eurų</w:t>
      </w:r>
      <w:r>
        <w:t xml:space="preserve"> 55 centai) </w:t>
      </w:r>
      <w:r w:rsidR="000932BF">
        <w:t>su PVM.</w:t>
      </w:r>
    </w:p>
    <w:p w:rsidR="00D77D68" w:rsidRPr="000932BF" w:rsidRDefault="00D77D68" w:rsidP="00444C5E">
      <w:pPr>
        <w:pStyle w:val="Pagrindinistekstas"/>
        <w:spacing w:line="240" w:lineRule="auto"/>
        <w:ind w:firstLine="1298"/>
        <w:rPr>
          <w:lang w:val="en-US"/>
        </w:rPr>
      </w:pPr>
      <w:r>
        <w:t xml:space="preserve">3. Susitarimu </w:t>
      </w:r>
      <w:r w:rsidR="001D154E">
        <w:t>nurodyti</w:t>
      </w:r>
      <w:bookmarkStart w:id="0" w:name="_GoBack"/>
      <w:bookmarkEnd w:id="0"/>
      <w:r>
        <w:t xml:space="preserve"> papildomi darbai turi būti atlikti per Sutartyje nustatytą darbų atlikimo terminą.</w:t>
      </w:r>
    </w:p>
    <w:p w:rsidR="001C0EDB" w:rsidRDefault="00D77D68" w:rsidP="004D4ABC">
      <w:pPr>
        <w:tabs>
          <w:tab w:val="left" w:pos="1560"/>
        </w:tabs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0EDB" w:rsidRPr="001C0EDB">
        <w:rPr>
          <w:rFonts w:ascii="Times New Roman" w:hAnsi="Times New Roman" w:cs="Times New Roman"/>
          <w:sz w:val="24"/>
          <w:szCs w:val="24"/>
        </w:rPr>
        <w:t xml:space="preserve">. Susitarimas įsigalioja nuo tos dienos, kai jį </w:t>
      </w:r>
      <w:r w:rsidR="00CA67A4">
        <w:rPr>
          <w:rFonts w:ascii="Times New Roman" w:hAnsi="Times New Roman" w:cs="Times New Roman"/>
          <w:sz w:val="24"/>
          <w:szCs w:val="24"/>
        </w:rPr>
        <w:t xml:space="preserve">kvalifikuotais elektroniniais parašais </w:t>
      </w:r>
      <w:r w:rsidR="001C0EDB" w:rsidRPr="001C0EDB">
        <w:rPr>
          <w:rFonts w:ascii="Times New Roman" w:hAnsi="Times New Roman" w:cs="Times New Roman"/>
          <w:sz w:val="24"/>
          <w:szCs w:val="24"/>
        </w:rPr>
        <w:t>pasirašo</w:t>
      </w:r>
      <w:r w:rsidR="003E6E54">
        <w:rPr>
          <w:rFonts w:ascii="Times New Roman" w:hAnsi="Times New Roman" w:cs="Times New Roman"/>
          <w:sz w:val="24"/>
          <w:szCs w:val="24"/>
        </w:rPr>
        <w:t xml:space="preserve"> abi Š</w:t>
      </w:r>
      <w:r w:rsidR="001C0EDB" w:rsidRPr="001C0EDB">
        <w:rPr>
          <w:rFonts w:ascii="Times New Roman" w:hAnsi="Times New Roman" w:cs="Times New Roman"/>
          <w:sz w:val="24"/>
          <w:szCs w:val="24"/>
        </w:rPr>
        <w:t>alys. Įsigaliojęs Susitarimas tampa neatskiriama Sutarties dalimi.</w:t>
      </w:r>
    </w:p>
    <w:p w:rsidR="003E6E54" w:rsidRDefault="00D77D68" w:rsidP="004D4ABC">
      <w:pPr>
        <w:tabs>
          <w:tab w:val="left" w:pos="1560"/>
        </w:tabs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0EDB" w:rsidRPr="001C0EDB">
        <w:rPr>
          <w:rFonts w:ascii="Times New Roman" w:hAnsi="Times New Roman" w:cs="Times New Roman"/>
          <w:sz w:val="24"/>
          <w:szCs w:val="24"/>
        </w:rPr>
        <w:t>. Vykdydamos Susitarimą, Šalys vadovaujasi Sutarties sąlygomis.</w:t>
      </w:r>
    </w:p>
    <w:p w:rsidR="003E6E54" w:rsidRDefault="00D77D68" w:rsidP="004D4ABC">
      <w:pPr>
        <w:tabs>
          <w:tab w:val="left" w:pos="1560"/>
        </w:tabs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C0EDB" w:rsidRPr="003E6E54">
        <w:rPr>
          <w:rFonts w:ascii="Times New Roman" w:hAnsi="Times New Roman" w:cs="Times New Roman"/>
          <w:sz w:val="24"/>
          <w:szCs w:val="24"/>
        </w:rPr>
        <w:t>.</w:t>
      </w:r>
      <w:r w:rsidR="001C0EDB" w:rsidRPr="003E6E54">
        <w:rPr>
          <w:rFonts w:ascii="Times New Roman" w:hAnsi="Times New Roman" w:cs="Times New Roman"/>
          <w:sz w:val="24"/>
          <w:szCs w:val="24"/>
        </w:rPr>
        <w:tab/>
        <w:t>Sutarties ir jos priedų nuostatos, kurios nebuvo keistos Susitari</w:t>
      </w:r>
      <w:r w:rsidR="003E6E54">
        <w:rPr>
          <w:rFonts w:ascii="Times New Roman" w:hAnsi="Times New Roman" w:cs="Times New Roman"/>
          <w:sz w:val="24"/>
          <w:szCs w:val="24"/>
        </w:rPr>
        <w:t>mu, lieka galioti nepakitusios.</w:t>
      </w:r>
    </w:p>
    <w:p w:rsidR="00CD2763" w:rsidRDefault="00D77D68" w:rsidP="004D4ABC">
      <w:pPr>
        <w:tabs>
          <w:tab w:val="left" w:pos="1560"/>
        </w:tabs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55EC" w:rsidRPr="001C0786">
        <w:rPr>
          <w:rFonts w:ascii="Times New Roman" w:hAnsi="Times New Roman" w:cs="Times New Roman"/>
          <w:sz w:val="24"/>
          <w:szCs w:val="24"/>
        </w:rPr>
        <w:t>.</w:t>
      </w:r>
      <w:r w:rsidR="00843628">
        <w:rPr>
          <w:rFonts w:ascii="Times New Roman" w:hAnsi="Times New Roman" w:cs="Times New Roman"/>
          <w:sz w:val="24"/>
          <w:szCs w:val="24"/>
        </w:rPr>
        <w:t xml:space="preserve"> Prie Susitarimo pridedam</w:t>
      </w:r>
      <w:r w:rsidR="00CD2763">
        <w:rPr>
          <w:rFonts w:ascii="Times New Roman" w:hAnsi="Times New Roman" w:cs="Times New Roman"/>
          <w:sz w:val="24"/>
          <w:szCs w:val="24"/>
        </w:rPr>
        <w:t>a:</w:t>
      </w:r>
    </w:p>
    <w:p w:rsidR="00E77D1A" w:rsidRPr="001C0786" w:rsidRDefault="00D77D68" w:rsidP="00D57F9A">
      <w:pPr>
        <w:tabs>
          <w:tab w:val="left" w:pos="1560"/>
        </w:tabs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2763">
        <w:rPr>
          <w:rFonts w:ascii="Times New Roman" w:hAnsi="Times New Roman" w:cs="Times New Roman"/>
          <w:sz w:val="24"/>
          <w:szCs w:val="24"/>
        </w:rPr>
        <w:t>.1.</w:t>
      </w:r>
      <w:r w:rsidR="00CF46F2">
        <w:rPr>
          <w:rFonts w:ascii="Times New Roman" w:hAnsi="Times New Roman" w:cs="Times New Roman"/>
          <w:sz w:val="24"/>
          <w:szCs w:val="24"/>
        </w:rPr>
        <w:t xml:space="preserve"> </w:t>
      </w:r>
      <w:r w:rsidR="00843628">
        <w:rPr>
          <w:rFonts w:ascii="Times New Roman" w:hAnsi="Times New Roman" w:cs="Times New Roman"/>
          <w:sz w:val="24"/>
          <w:szCs w:val="24"/>
        </w:rPr>
        <w:t xml:space="preserve"> </w:t>
      </w:r>
      <w:r w:rsidR="00D57F9A">
        <w:rPr>
          <w:rFonts w:ascii="Times New Roman" w:hAnsi="Times New Roman" w:cs="Times New Roman"/>
          <w:sz w:val="24"/>
          <w:szCs w:val="24"/>
        </w:rPr>
        <w:t>Darbų pakeitimo forma</w:t>
      </w:r>
      <w:r w:rsidR="00CD2763">
        <w:rPr>
          <w:rFonts w:ascii="Times New Roman" w:hAnsi="Times New Roman" w:cs="Times New Roman"/>
          <w:sz w:val="24"/>
          <w:szCs w:val="24"/>
        </w:rPr>
        <w:t>.</w:t>
      </w:r>
      <w:r w:rsidR="00CB4B79">
        <w:rPr>
          <w:rFonts w:ascii="Times New Roman" w:hAnsi="Times New Roman" w:cs="Times New Roman"/>
          <w:sz w:val="24"/>
          <w:szCs w:val="24"/>
        </w:rPr>
        <w:t xml:space="preserve"> 113 l</w:t>
      </w:r>
      <w:r w:rsidR="00CD276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20643" w:type="dxa"/>
        <w:jc w:val="center"/>
        <w:tblLook w:val="01E0" w:firstRow="1" w:lastRow="1" w:firstColumn="1" w:lastColumn="1" w:noHBand="0" w:noVBand="0"/>
      </w:tblPr>
      <w:tblGrid>
        <w:gridCol w:w="20421"/>
        <w:gridCol w:w="222"/>
      </w:tblGrid>
      <w:tr w:rsidR="00AB55EC" w:rsidRPr="009F6B8A" w:rsidTr="009F6B8A">
        <w:trPr>
          <w:trHeight w:val="4706"/>
          <w:jc w:val="center"/>
        </w:trPr>
        <w:tc>
          <w:tcPr>
            <w:tcW w:w="20421" w:type="dxa"/>
          </w:tcPr>
          <w:p w:rsidR="00AB55EC" w:rsidRPr="009F6B8A" w:rsidRDefault="00AB55EC" w:rsidP="004D4A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6B8A" w:rsidRPr="009F6B8A" w:rsidRDefault="009F6B8A" w:rsidP="004D4AB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ind w:left="3723" w:firstLine="1842"/>
              <w:rPr>
                <w:b/>
                <w:bCs/>
              </w:rPr>
            </w:pPr>
            <w:r w:rsidRPr="009F6B8A">
              <w:rPr>
                <w:b/>
                <w:bCs/>
              </w:rPr>
              <w:t>Užsakovas                                                                          Rangovas</w:t>
            </w:r>
          </w:p>
          <w:tbl>
            <w:tblPr>
              <w:tblW w:w="14781" w:type="dxa"/>
              <w:tblInd w:w="5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95"/>
              <w:gridCol w:w="4359"/>
              <w:gridCol w:w="4927"/>
            </w:tblGrid>
            <w:tr w:rsidR="009F6B8A" w:rsidRPr="009F6B8A" w:rsidTr="002F157D">
              <w:trPr>
                <w:trHeight w:val="3162"/>
              </w:trPr>
              <w:tc>
                <w:tcPr>
                  <w:tcW w:w="5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Kauno miesto savivaldybės administracija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Įstaigos kodas 188764867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Laisvės al. 96, 44251 Kaunas</w:t>
                  </w:r>
                </w:p>
                <w:p w:rsidR="002F157D" w:rsidRPr="002F157D" w:rsidRDefault="002F157D" w:rsidP="004D4ABC">
                  <w:pPr>
                    <w:tabs>
                      <w:tab w:val="left" w:pos="62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Atsisk</w:t>
                  </w:r>
                  <w:proofErr w:type="spellEnd"/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. </w:t>
                  </w:r>
                  <w:proofErr w:type="spellStart"/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sąsk</w:t>
                  </w:r>
                  <w:proofErr w:type="spellEnd"/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.  LT444010042500010078                                             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Luminor</w:t>
                  </w:r>
                  <w:proofErr w:type="spellEnd"/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Bank </w:t>
                  </w:r>
                  <w:r w:rsidR="00747AF2"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</w:t>
                  </w:r>
                  <w:r w:rsidR="00747A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</w:t>
                  </w:r>
                  <w:r w:rsidR="00747AF2"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CA67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Lietuvos skyrius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p w:rsidR="006632B8" w:rsidRDefault="006632B8" w:rsidP="004D4ABC">
                  <w:pPr>
                    <w:tabs>
                      <w:tab w:val="left" w:pos="62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Administracijos direktoriaus pavaduotojas</w:t>
                  </w:r>
                  <w:r w:rsidR="00F866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,</w:t>
                  </w:r>
                </w:p>
                <w:p w:rsidR="002F157D" w:rsidRPr="002F157D" w:rsidRDefault="006632B8" w:rsidP="004D4ABC">
                  <w:pPr>
                    <w:tabs>
                      <w:tab w:val="left" w:pos="62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atliekantis </w:t>
                  </w:r>
                  <w:r w:rsidR="00F866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administracijos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direktoriaus funkcijas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                              A. V. 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_______________________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(parašas)</w:t>
                  </w:r>
                </w:p>
                <w:p w:rsidR="002F157D" w:rsidRPr="002F157D" w:rsidRDefault="006632B8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Tadas Metelionis</w:t>
                  </w: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p w:rsidR="002F157D" w:rsidRP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202</w:t>
                  </w:r>
                  <w:r w:rsidR="00CB4B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m. ......................... ..... d.</w:t>
                  </w:r>
                </w:p>
                <w:p w:rsidR="009F6B8A" w:rsidRPr="002F157D" w:rsidRDefault="009F6B8A" w:rsidP="004D4ABC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40" w:lineRule="auto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Akcinė bendrovė „Kauno tiltai“</w:t>
                  </w: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Įmonės kodas 133729589</w:t>
                  </w: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Ateities pl. 46, 52502 Kaunas</w:t>
                  </w: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Atsisk</w:t>
                  </w:r>
                  <w:proofErr w:type="spellEnd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. </w:t>
                  </w:r>
                  <w:proofErr w:type="spellStart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sąsk</w:t>
                  </w:r>
                  <w:proofErr w:type="spellEnd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. LT804010042500060743</w:t>
                  </w:r>
                </w:p>
                <w:p w:rsidR="000932BF" w:rsidRPr="000932BF" w:rsidRDefault="000932BF" w:rsidP="000932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Luminor</w:t>
                  </w:r>
                  <w:proofErr w:type="spellEnd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Bank AS Lietuvos skyrius</w:t>
                  </w: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Generalinis direktorius</w:t>
                  </w:r>
                </w:p>
                <w:p w:rsidR="000932BF" w:rsidRPr="002F157D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                        A. V. </w:t>
                  </w:r>
                </w:p>
                <w:p w:rsidR="000932BF" w:rsidRPr="002F157D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_______________________</w:t>
                  </w: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F1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(parašas)</w:t>
                  </w: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Aldas </w:t>
                  </w:r>
                  <w:proofErr w:type="spellStart"/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Rusevičius</w:t>
                  </w:r>
                  <w:proofErr w:type="spellEnd"/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p w:rsidR="000932BF" w:rsidRPr="000932BF" w:rsidRDefault="000932BF" w:rsidP="000932BF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202</w:t>
                  </w:r>
                  <w:r w:rsidR="00CB4B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  <w:r w:rsidRPr="00093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m. ......................... ..... d.</w:t>
                  </w:r>
                </w:p>
                <w:p w:rsidR="009F6B8A" w:rsidRPr="000932BF" w:rsidRDefault="009F6B8A" w:rsidP="000932BF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40" w:lineRule="auto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57D" w:rsidRDefault="002F157D" w:rsidP="004D4ABC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F157D" w:rsidRPr="002F157D" w:rsidRDefault="002F157D" w:rsidP="004D4AB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F157D" w:rsidRDefault="002F157D" w:rsidP="004D4AB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F157D" w:rsidRDefault="002F157D" w:rsidP="004D4AB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6B8A" w:rsidRPr="002F157D" w:rsidRDefault="009F6B8A" w:rsidP="004D4AB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6B8A" w:rsidRPr="009F6B8A" w:rsidRDefault="009F6B8A" w:rsidP="004D4ABC">
            <w:pPr>
              <w:spacing w:line="240" w:lineRule="auto"/>
              <w:ind w:left="2022" w:firstLine="14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B55EC" w:rsidRPr="009F6B8A" w:rsidRDefault="00AB55EC" w:rsidP="004D4ABC">
            <w:pPr>
              <w:tabs>
                <w:tab w:val="num" w:pos="540"/>
              </w:tabs>
              <w:spacing w:after="0" w:line="240" w:lineRule="auto"/>
              <w:ind w:left="720" w:hanging="62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503ED6" w:rsidRPr="009F6B8A" w:rsidRDefault="00503ED6" w:rsidP="004D4ABC">
      <w:pPr>
        <w:pStyle w:val="striket"/>
        <w:tabs>
          <w:tab w:val="clear" w:pos="9631"/>
        </w:tabs>
        <w:spacing w:line="240" w:lineRule="auto"/>
        <w:ind w:firstLine="1134"/>
      </w:pPr>
    </w:p>
    <w:sectPr w:rsidR="00503ED6" w:rsidRPr="009F6B8A" w:rsidSect="004D4ABC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228C"/>
    <w:multiLevelType w:val="hybridMultilevel"/>
    <w:tmpl w:val="349CBBEE"/>
    <w:lvl w:ilvl="0" w:tplc="EE38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B2853"/>
    <w:multiLevelType w:val="hybridMultilevel"/>
    <w:tmpl w:val="C4A0C416"/>
    <w:lvl w:ilvl="0" w:tplc="3E908D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69"/>
    <w:rsid w:val="00007046"/>
    <w:rsid w:val="00036442"/>
    <w:rsid w:val="00077372"/>
    <w:rsid w:val="000932BF"/>
    <w:rsid w:val="000C6235"/>
    <w:rsid w:val="001440D2"/>
    <w:rsid w:val="0018129B"/>
    <w:rsid w:val="001A7613"/>
    <w:rsid w:val="001B44CD"/>
    <w:rsid w:val="001C0786"/>
    <w:rsid w:val="001C0EDB"/>
    <w:rsid w:val="001D154E"/>
    <w:rsid w:val="00210113"/>
    <w:rsid w:val="00265A73"/>
    <w:rsid w:val="002832E3"/>
    <w:rsid w:val="00287AF2"/>
    <w:rsid w:val="002940E9"/>
    <w:rsid w:val="002A1E4C"/>
    <w:rsid w:val="002E5239"/>
    <w:rsid w:val="002F157D"/>
    <w:rsid w:val="00326B1A"/>
    <w:rsid w:val="003A5498"/>
    <w:rsid w:val="003D7A89"/>
    <w:rsid w:val="003E6E54"/>
    <w:rsid w:val="003F1DCB"/>
    <w:rsid w:val="003F581F"/>
    <w:rsid w:val="004171B2"/>
    <w:rsid w:val="0042322F"/>
    <w:rsid w:val="004340F1"/>
    <w:rsid w:val="00444C5E"/>
    <w:rsid w:val="00446BD0"/>
    <w:rsid w:val="004D4ABC"/>
    <w:rsid w:val="004F5537"/>
    <w:rsid w:val="00503ED6"/>
    <w:rsid w:val="0051609D"/>
    <w:rsid w:val="005A526F"/>
    <w:rsid w:val="005C227F"/>
    <w:rsid w:val="005F36F9"/>
    <w:rsid w:val="00612A0C"/>
    <w:rsid w:val="006418EE"/>
    <w:rsid w:val="00641CED"/>
    <w:rsid w:val="00662ED6"/>
    <w:rsid w:val="006632B8"/>
    <w:rsid w:val="00692A69"/>
    <w:rsid w:val="006C33CB"/>
    <w:rsid w:val="00747AF2"/>
    <w:rsid w:val="00770EBB"/>
    <w:rsid w:val="007B1BDB"/>
    <w:rsid w:val="007B514C"/>
    <w:rsid w:val="00805B04"/>
    <w:rsid w:val="00815986"/>
    <w:rsid w:val="00823ED7"/>
    <w:rsid w:val="0083609D"/>
    <w:rsid w:val="00843628"/>
    <w:rsid w:val="008C0C17"/>
    <w:rsid w:val="0093571C"/>
    <w:rsid w:val="00945758"/>
    <w:rsid w:val="0097759A"/>
    <w:rsid w:val="009867BA"/>
    <w:rsid w:val="009A1530"/>
    <w:rsid w:val="009B7077"/>
    <w:rsid w:val="009C1A0E"/>
    <w:rsid w:val="009F4F83"/>
    <w:rsid w:val="009F6B8A"/>
    <w:rsid w:val="00A50CB6"/>
    <w:rsid w:val="00AA4F75"/>
    <w:rsid w:val="00AB55EC"/>
    <w:rsid w:val="00AE2F3E"/>
    <w:rsid w:val="00B01C8B"/>
    <w:rsid w:val="00B33F56"/>
    <w:rsid w:val="00B41D4B"/>
    <w:rsid w:val="00B50B45"/>
    <w:rsid w:val="00B72F57"/>
    <w:rsid w:val="00B852C3"/>
    <w:rsid w:val="00B91294"/>
    <w:rsid w:val="00BC662B"/>
    <w:rsid w:val="00CA67A4"/>
    <w:rsid w:val="00CB4B79"/>
    <w:rsid w:val="00CD2763"/>
    <w:rsid w:val="00CF46F2"/>
    <w:rsid w:val="00D23A9F"/>
    <w:rsid w:val="00D57F9A"/>
    <w:rsid w:val="00D60F80"/>
    <w:rsid w:val="00D63216"/>
    <w:rsid w:val="00D6787C"/>
    <w:rsid w:val="00D746BC"/>
    <w:rsid w:val="00D77D68"/>
    <w:rsid w:val="00D836D3"/>
    <w:rsid w:val="00D8525A"/>
    <w:rsid w:val="00DC4293"/>
    <w:rsid w:val="00DC5969"/>
    <w:rsid w:val="00DE2738"/>
    <w:rsid w:val="00E03635"/>
    <w:rsid w:val="00E260CB"/>
    <w:rsid w:val="00E440AF"/>
    <w:rsid w:val="00E77D1A"/>
    <w:rsid w:val="00E82E02"/>
    <w:rsid w:val="00F14DC5"/>
    <w:rsid w:val="00F62499"/>
    <w:rsid w:val="00F67B0C"/>
    <w:rsid w:val="00F86695"/>
    <w:rsid w:val="00FB433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0D26"/>
  <w15:docId w15:val="{8101C9A3-3729-4A8F-AB65-104F0FE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7B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92A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2A69"/>
    <w:rPr>
      <w:rFonts w:ascii="Times New Roman" w:eastAsia="Times New Roman" w:hAnsi="Times New Roman" w:cs="Times New Roman"/>
      <w:sz w:val="24"/>
      <w:szCs w:val="24"/>
    </w:rPr>
  </w:style>
  <w:style w:type="paragraph" w:customStyle="1" w:styleId="striket">
    <w:name w:val="striket"/>
    <w:basedOn w:val="prastasis"/>
    <w:rsid w:val="00210113"/>
    <w:pPr>
      <w:tabs>
        <w:tab w:val="left" w:pos="963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0113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7B514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B514C"/>
    <w:rPr>
      <w:b/>
      <w:bCs/>
      <w:strike w:val="0"/>
      <w:dstrike w:val="0"/>
      <w:color w:val="E87F17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7B514C"/>
    <w:rPr>
      <w:b/>
      <w:bCs/>
    </w:rPr>
  </w:style>
  <w:style w:type="paragraph" w:customStyle="1" w:styleId="CharChar11DiagramaDiagramaCharCharCharChar">
    <w:name w:val="Char Char11 Diagrama Diagrama Char Char Char Char"/>
    <w:basedOn w:val="prastasis"/>
    <w:rsid w:val="0018129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77D1A"/>
    <w:pPr>
      <w:ind w:left="720"/>
      <w:contextualSpacing/>
    </w:pPr>
  </w:style>
  <w:style w:type="paragraph" w:customStyle="1" w:styleId="CharChar11DiagramaDiagramaCharCharCharChar0">
    <w:name w:val="Char Char11 Diagrama Diagrama Char Char Char Char"/>
    <w:basedOn w:val="prastasis"/>
    <w:rsid w:val="009F6B8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1DiagramaDiagramaCharCharCharChar1">
    <w:name w:val="Char Char11 Diagrama Diagrama Char Char Char Char"/>
    <w:basedOn w:val="prastasis"/>
    <w:rsid w:val="001440D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nhideWhenUsed/>
    <w:rsid w:val="002F157D"/>
    <w:pPr>
      <w:tabs>
        <w:tab w:val="center" w:pos="4819"/>
        <w:tab w:val="right" w:pos="9638"/>
      </w:tabs>
      <w:spacing w:after="200" w:line="276" w:lineRule="auto"/>
    </w:pPr>
    <w:rPr>
      <w:rFonts w:ascii="Times New Roman" w:eastAsia="Calibri" w:hAnsi="Times New Roman" w:cs="Times New Roman"/>
    </w:rPr>
  </w:style>
  <w:style w:type="character" w:customStyle="1" w:styleId="AntratsDiagrama">
    <w:name w:val="Antraštės Diagrama"/>
    <w:basedOn w:val="Numatytasispastraiposriftas"/>
    <w:link w:val="Antrats"/>
    <w:rsid w:val="002F157D"/>
    <w:rPr>
      <w:rFonts w:ascii="Times New Roman" w:eastAsia="Calibri" w:hAnsi="Times New Roman" w:cs="Times New Roman"/>
    </w:rPr>
  </w:style>
  <w:style w:type="paragraph" w:customStyle="1" w:styleId="CharChar11DiagramaDiagramaCharCharCharChar2">
    <w:name w:val="Char Char11 Diagrama Diagrama Char Char Char Char"/>
    <w:basedOn w:val="prastasis"/>
    <w:rsid w:val="001B44C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5FF8-7BAF-4A94-AD1D-325FF793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Bendokienė</dc:creator>
  <cp:lastModifiedBy>Gintarė Markauskienė</cp:lastModifiedBy>
  <cp:revision>5</cp:revision>
  <cp:lastPrinted>2022-04-11T11:56:00Z</cp:lastPrinted>
  <dcterms:created xsi:type="dcterms:W3CDTF">2022-04-11T11:57:00Z</dcterms:created>
  <dcterms:modified xsi:type="dcterms:W3CDTF">2022-04-12T06:01:00Z</dcterms:modified>
</cp:coreProperties>
</file>