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1DEE" w14:textId="6317395C" w:rsidR="00E15A14" w:rsidRPr="008B02F6" w:rsidRDefault="00E15A14" w:rsidP="00117697">
      <w:pPr>
        <w:ind w:left="431" w:hanging="431"/>
        <w:jc w:val="center"/>
        <w:rPr>
          <w:rFonts w:ascii="Arial" w:hAnsi="Arial" w:cs="Arial"/>
          <w:b/>
          <w:sz w:val="22"/>
        </w:rPr>
      </w:pPr>
      <w:r w:rsidRPr="008B02F6">
        <w:rPr>
          <w:rFonts w:ascii="Arial" w:hAnsi="Arial" w:cs="Arial"/>
          <w:b/>
          <w:sz w:val="22"/>
        </w:rPr>
        <w:t xml:space="preserve">PREKIŲ PIRKIMO-PARDAVIMO SUTARTIS Nr. </w:t>
      </w:r>
      <w:r w:rsidRPr="00A72FCB">
        <w:rPr>
          <w:rFonts w:ascii="Arial" w:hAnsi="Arial" w:cs="Arial"/>
          <w:b/>
          <w:sz w:val="22"/>
        </w:rPr>
        <w:t>AŠT</w:t>
      </w:r>
      <w:r w:rsidR="00A72FCB" w:rsidRPr="00A72FCB">
        <w:rPr>
          <w:rFonts w:ascii="Arial" w:hAnsi="Arial" w:cs="Arial"/>
          <w:b/>
          <w:sz w:val="22"/>
        </w:rPr>
        <w:t xml:space="preserve"> 22-53</w:t>
      </w:r>
    </w:p>
    <w:p w14:paraId="17FBFE04" w14:textId="3C8D25FE" w:rsidR="00117697" w:rsidRPr="008B02F6" w:rsidRDefault="00117697" w:rsidP="00117697">
      <w:pPr>
        <w:ind w:left="431" w:hanging="431"/>
        <w:jc w:val="center"/>
        <w:rPr>
          <w:rFonts w:ascii="Arial" w:hAnsi="Arial" w:cs="Arial"/>
          <w:sz w:val="22"/>
        </w:rPr>
      </w:pPr>
      <w:r w:rsidRPr="00A72FCB">
        <w:rPr>
          <w:rFonts w:ascii="Arial" w:hAnsi="Arial" w:cs="Arial"/>
          <w:sz w:val="22"/>
        </w:rPr>
        <w:t>202</w:t>
      </w:r>
      <w:r w:rsidR="00F372D5" w:rsidRPr="00A72FCB">
        <w:rPr>
          <w:rFonts w:ascii="Arial" w:hAnsi="Arial" w:cs="Arial"/>
          <w:sz w:val="22"/>
        </w:rPr>
        <w:t>2</w:t>
      </w:r>
      <w:r w:rsidRPr="00A72FCB">
        <w:rPr>
          <w:rFonts w:ascii="Arial" w:hAnsi="Arial" w:cs="Arial"/>
          <w:sz w:val="22"/>
        </w:rPr>
        <w:t>-</w:t>
      </w:r>
      <w:r w:rsidR="00A72FCB">
        <w:rPr>
          <w:rFonts w:ascii="Arial" w:hAnsi="Arial" w:cs="Arial"/>
          <w:sz w:val="22"/>
        </w:rPr>
        <w:t>05-04, Alytus</w:t>
      </w:r>
    </w:p>
    <w:p w14:paraId="394CAF07" w14:textId="77777777" w:rsidR="00E15A14" w:rsidRPr="00DB2ED2" w:rsidRDefault="00E15A14" w:rsidP="00E15A14">
      <w:pPr>
        <w:spacing w:after="0" w:line="240" w:lineRule="auto"/>
        <w:ind w:left="0" w:firstLine="0"/>
      </w:pPr>
    </w:p>
    <w:p w14:paraId="4DE375A3" w14:textId="37281D2D" w:rsidR="00E15A14" w:rsidRPr="008B02F6" w:rsidRDefault="00E15A14" w:rsidP="00E15A14">
      <w:pPr>
        <w:spacing w:after="0" w:line="240" w:lineRule="auto"/>
        <w:ind w:left="0" w:firstLine="0"/>
        <w:rPr>
          <w:rFonts w:ascii="Arial" w:hAnsi="Arial" w:cs="Arial"/>
          <w:sz w:val="22"/>
        </w:rPr>
      </w:pPr>
      <w:r w:rsidRPr="008B02F6">
        <w:rPr>
          <w:rFonts w:ascii="Arial" w:hAnsi="Arial" w:cs="Arial"/>
          <w:b/>
          <w:sz w:val="22"/>
        </w:rPr>
        <w:t>UAB „Alytaus šilumos tinklai“</w:t>
      </w:r>
      <w:r w:rsidRPr="008B02F6">
        <w:rPr>
          <w:rFonts w:ascii="Arial" w:hAnsi="Arial" w:cs="Arial"/>
          <w:sz w:val="22"/>
        </w:rPr>
        <w:t>, juridinio asmens kodas 149947714, buveinės adresas Pramonės g. 9, Alytus, atstovaujama</w:t>
      </w:r>
      <w:r w:rsidR="00A72FCB">
        <w:rPr>
          <w:rFonts w:ascii="Arial" w:hAnsi="Arial" w:cs="Arial"/>
          <w:sz w:val="22"/>
        </w:rPr>
        <w:t xml:space="preserve"> generalinio direktoriaus Mindaugo </w:t>
      </w:r>
      <w:proofErr w:type="spellStart"/>
      <w:r w:rsidR="00A72FCB">
        <w:rPr>
          <w:rFonts w:ascii="Arial" w:hAnsi="Arial" w:cs="Arial"/>
          <w:sz w:val="22"/>
        </w:rPr>
        <w:t>Nevardausko</w:t>
      </w:r>
      <w:proofErr w:type="spellEnd"/>
      <w:r w:rsidR="00A72FCB">
        <w:rPr>
          <w:rFonts w:ascii="Arial" w:hAnsi="Arial" w:cs="Arial"/>
          <w:sz w:val="22"/>
        </w:rPr>
        <w:t>, veikiančio pagal bendrovės įstatus</w:t>
      </w:r>
      <w:r w:rsidRPr="00A72FCB">
        <w:rPr>
          <w:rFonts w:ascii="Arial" w:hAnsi="Arial" w:cs="Arial"/>
          <w:sz w:val="22"/>
        </w:rPr>
        <w:t>, toliau</w:t>
      </w:r>
      <w:r w:rsidRPr="008B02F6">
        <w:rPr>
          <w:rFonts w:ascii="Arial" w:hAnsi="Arial" w:cs="Arial"/>
          <w:sz w:val="22"/>
        </w:rPr>
        <w:t xml:space="preserve"> – „Pirkėjas“, ir</w:t>
      </w:r>
    </w:p>
    <w:p w14:paraId="68C7FF3D" w14:textId="18F40AB6" w:rsidR="00A72FCB" w:rsidRDefault="00E15A14" w:rsidP="00E15A14">
      <w:pPr>
        <w:spacing w:after="0" w:line="240" w:lineRule="auto"/>
        <w:ind w:left="0" w:firstLine="0"/>
        <w:rPr>
          <w:rFonts w:ascii="Arial" w:hAnsi="Arial" w:cs="Arial"/>
          <w:sz w:val="22"/>
        </w:rPr>
      </w:pPr>
      <w:r w:rsidRPr="008B02F6">
        <w:rPr>
          <w:rFonts w:ascii="Arial" w:hAnsi="Arial" w:cs="Arial"/>
          <w:b/>
          <w:sz w:val="22"/>
        </w:rPr>
        <w:t>UAB „ABB“</w:t>
      </w:r>
      <w:r w:rsidRPr="008B02F6">
        <w:rPr>
          <w:rFonts w:ascii="Arial" w:hAnsi="Arial" w:cs="Arial"/>
          <w:sz w:val="22"/>
        </w:rPr>
        <w:t xml:space="preserve">, juridinio asmens kodas 110179684, buveinės adresas Parko g. 37 Avižieniai, Vilniaus raj., atstovaujama  </w:t>
      </w:r>
      <w:proofErr w:type="spellStart"/>
      <w:r w:rsidR="00F372D5" w:rsidRPr="008B02F6">
        <w:rPr>
          <w:rFonts w:ascii="Arial" w:hAnsi="Arial" w:cs="Arial"/>
          <w:sz w:val="22"/>
        </w:rPr>
        <w:t>Indreko</w:t>
      </w:r>
      <w:proofErr w:type="spellEnd"/>
      <w:r w:rsidR="00F372D5" w:rsidRPr="008B02F6">
        <w:rPr>
          <w:rFonts w:ascii="Arial" w:hAnsi="Arial" w:cs="Arial"/>
          <w:sz w:val="22"/>
        </w:rPr>
        <w:t xml:space="preserve"> Gerulaičio</w:t>
      </w:r>
      <w:r w:rsidR="009029A2" w:rsidRPr="008B02F6">
        <w:rPr>
          <w:rFonts w:ascii="Arial" w:hAnsi="Arial" w:cs="Arial"/>
          <w:sz w:val="22"/>
        </w:rPr>
        <w:t xml:space="preserve"> ir L</w:t>
      </w:r>
      <w:r w:rsidR="008B02F6" w:rsidRPr="008B02F6">
        <w:rPr>
          <w:rFonts w:ascii="Arial" w:hAnsi="Arial" w:cs="Arial"/>
          <w:sz w:val="22"/>
        </w:rPr>
        <w:t>ino Žukausko</w:t>
      </w:r>
      <w:r w:rsidR="009029A2" w:rsidRPr="008B02F6">
        <w:rPr>
          <w:rFonts w:ascii="Arial" w:hAnsi="Arial" w:cs="Arial"/>
          <w:sz w:val="22"/>
        </w:rPr>
        <w:t xml:space="preserve">, veikiančių pagal </w:t>
      </w:r>
      <w:proofErr w:type="spellStart"/>
      <w:r w:rsidR="009029A2" w:rsidRPr="008B02F6">
        <w:rPr>
          <w:rFonts w:ascii="Arial" w:hAnsi="Arial" w:cs="Arial"/>
          <w:sz w:val="22"/>
        </w:rPr>
        <w:t>prokūrą</w:t>
      </w:r>
      <w:proofErr w:type="spellEnd"/>
      <w:r w:rsidRPr="008B02F6">
        <w:rPr>
          <w:rFonts w:ascii="Arial" w:hAnsi="Arial" w:cs="Arial"/>
          <w:sz w:val="22"/>
        </w:rPr>
        <w:t>, toliau – „Pardavėjas“,</w:t>
      </w:r>
    </w:p>
    <w:p w14:paraId="67A5B984" w14:textId="77777777" w:rsidR="00A72FCB" w:rsidRDefault="00A72FCB" w:rsidP="00E15A14">
      <w:pPr>
        <w:spacing w:after="0" w:line="240" w:lineRule="auto"/>
        <w:ind w:left="0" w:firstLine="0"/>
        <w:rPr>
          <w:rFonts w:ascii="Arial" w:hAnsi="Arial" w:cs="Arial"/>
          <w:sz w:val="22"/>
        </w:rPr>
      </w:pPr>
    </w:p>
    <w:p w14:paraId="2A24BCBE" w14:textId="5B97BFCB" w:rsidR="00E15A14" w:rsidRPr="008B02F6" w:rsidRDefault="00E15A14" w:rsidP="00E15A14">
      <w:pPr>
        <w:spacing w:after="0" w:line="240" w:lineRule="auto"/>
        <w:ind w:left="0" w:firstLine="0"/>
        <w:rPr>
          <w:rFonts w:ascii="Arial" w:hAnsi="Arial" w:cs="Arial"/>
          <w:sz w:val="22"/>
        </w:rPr>
      </w:pPr>
      <w:r w:rsidRPr="008B02F6">
        <w:rPr>
          <w:rFonts w:ascii="Arial" w:hAnsi="Arial" w:cs="Arial"/>
          <w:sz w:val="22"/>
        </w:rPr>
        <w:t xml:space="preserve"> toliau kartu šioje prekių pirkimo – pardavimo sutartyje vadinami „Šalimis“, o kiekvienas atskirai – „Šalimi“, sudarė šią </w:t>
      </w:r>
      <w:r w:rsidR="008B02F6" w:rsidRPr="008B02F6">
        <w:rPr>
          <w:rFonts w:ascii="Arial" w:hAnsi="Arial" w:cs="Arial"/>
          <w:sz w:val="22"/>
        </w:rPr>
        <w:t>saugos modulio SM811K01</w:t>
      </w:r>
      <w:r w:rsidRPr="008B02F6">
        <w:rPr>
          <w:rFonts w:ascii="Arial" w:hAnsi="Arial" w:cs="Arial"/>
          <w:sz w:val="22"/>
        </w:rPr>
        <w:t xml:space="preserve"> pirkimo-pardavimo sutartį, toliau vadinamą „Sutartimi“ ir susitarė dėl toliau išvardintų sąlygų. </w:t>
      </w:r>
    </w:p>
    <w:p w14:paraId="5E698649" w14:textId="77777777" w:rsidR="00E15A14" w:rsidRPr="008B02F6" w:rsidRDefault="00E15A14" w:rsidP="00E15A14">
      <w:pPr>
        <w:spacing w:after="0" w:line="240" w:lineRule="auto"/>
        <w:ind w:left="0" w:firstLine="0"/>
        <w:rPr>
          <w:rFonts w:ascii="Arial" w:hAnsi="Arial" w:cs="Arial"/>
        </w:rPr>
      </w:pPr>
      <w:r w:rsidRPr="008B02F6">
        <w:rPr>
          <w:rFonts w:ascii="Arial" w:hAnsi="Arial" w:cs="Arial"/>
        </w:rPr>
        <w:t xml:space="preserve"> </w:t>
      </w:r>
    </w:p>
    <w:p w14:paraId="11518061" w14:textId="77777777" w:rsidR="00E15A14" w:rsidRPr="00DB2ED2" w:rsidRDefault="00E15A14" w:rsidP="00E15A14">
      <w:pPr>
        <w:pStyle w:val="Sraopastraipa"/>
        <w:numPr>
          <w:ilvl w:val="0"/>
          <w:numId w:val="2"/>
        </w:numPr>
        <w:ind w:left="360"/>
        <w:rPr>
          <w:b/>
        </w:rPr>
      </w:pPr>
      <w:r w:rsidRPr="00DB2ED2">
        <w:rPr>
          <w:b/>
        </w:rPr>
        <w:t xml:space="preserve">Šalių pareiškimai ir garantijos </w:t>
      </w:r>
    </w:p>
    <w:p w14:paraId="7EB6C541" w14:textId="77777777" w:rsidR="00E15A14" w:rsidRPr="00DB2ED2" w:rsidRDefault="00E15A14" w:rsidP="00E15A14">
      <w:pPr>
        <w:pStyle w:val="Sraopastraipa"/>
        <w:numPr>
          <w:ilvl w:val="1"/>
          <w:numId w:val="2"/>
        </w:numPr>
        <w:tabs>
          <w:tab w:val="center" w:pos="3515"/>
        </w:tabs>
        <w:ind w:left="435"/>
        <w:jc w:val="left"/>
        <w:rPr>
          <w:rFonts w:ascii="Arial" w:hAnsi="Arial" w:cs="Arial"/>
          <w:sz w:val="22"/>
        </w:rPr>
      </w:pPr>
      <w:r w:rsidRPr="00DB2ED2">
        <w:rPr>
          <w:rFonts w:ascii="Arial" w:hAnsi="Arial" w:cs="Arial"/>
          <w:sz w:val="22"/>
        </w:rPr>
        <w:t xml:space="preserve">Kiekviena iš Šalių pareiškia ir garantuoja kitai Šaliai, kad: </w:t>
      </w:r>
    </w:p>
    <w:p w14:paraId="44BA3B69" w14:textId="77777777" w:rsidR="00E15A14" w:rsidRPr="00DB2ED2" w:rsidRDefault="00E15A14" w:rsidP="00E15A14">
      <w:pPr>
        <w:pStyle w:val="Sraopastraipa"/>
        <w:numPr>
          <w:ilvl w:val="2"/>
          <w:numId w:val="2"/>
        </w:numPr>
        <w:ind w:left="720"/>
        <w:rPr>
          <w:rFonts w:ascii="Arial" w:hAnsi="Arial" w:cs="Arial"/>
          <w:sz w:val="22"/>
        </w:rPr>
      </w:pPr>
      <w:r w:rsidRPr="00DB2ED2">
        <w:rPr>
          <w:rFonts w:ascii="Arial" w:hAnsi="Arial" w:cs="Arial"/>
          <w:sz w:val="22"/>
        </w:rPr>
        <w:t xml:space="preserve">Šalis yra tinkamai įsteigta ir teisėtai veikia pagal Lietuvos Respublikos įstatymus; </w:t>
      </w:r>
    </w:p>
    <w:p w14:paraId="3785FB18" w14:textId="77777777" w:rsidR="00E15A14" w:rsidRPr="00DB2ED2" w:rsidRDefault="00E15A14" w:rsidP="00E15A14">
      <w:pPr>
        <w:pStyle w:val="Sraopastraipa"/>
        <w:numPr>
          <w:ilvl w:val="2"/>
          <w:numId w:val="2"/>
        </w:numPr>
        <w:ind w:left="720"/>
        <w:rPr>
          <w:rFonts w:ascii="Arial" w:hAnsi="Arial" w:cs="Arial"/>
          <w:sz w:val="22"/>
        </w:rPr>
      </w:pPr>
      <w:r w:rsidRPr="00DB2ED2">
        <w:rPr>
          <w:rFonts w:ascii="Arial" w:hAnsi="Arial" w:cs="Arial"/>
          <w:sz w:val="22"/>
        </w:rPr>
        <w:t xml:space="preserve">Šalis atliko visus teisinius veiksmus, būtinus, kad Sutartis būtų tinkamai sudaryta ir galiotų, ir turi visus teisės aktais numatytus leidimus, licencijas, darbuotojus, reikalingus Prekėms tiekti; </w:t>
      </w:r>
    </w:p>
    <w:p w14:paraId="29FE9A4B" w14:textId="77777777" w:rsidR="00E15A14" w:rsidRPr="00DB2ED2" w:rsidRDefault="00E15A14" w:rsidP="00E15A14">
      <w:pPr>
        <w:pStyle w:val="Sraopastraipa"/>
        <w:numPr>
          <w:ilvl w:val="2"/>
          <w:numId w:val="2"/>
        </w:numPr>
        <w:ind w:left="720"/>
        <w:rPr>
          <w:rFonts w:ascii="Arial" w:hAnsi="Arial" w:cs="Arial"/>
          <w:sz w:val="22"/>
        </w:rPr>
      </w:pPr>
      <w:r w:rsidRPr="00DB2ED2">
        <w:rPr>
          <w:rFonts w:ascii="Arial" w:hAnsi="Arial" w:cs="Arial"/>
          <w:sz w:val="22"/>
        </w:rPr>
        <w:t xml:space="preserve">sudarydama Sutartį, Šalis neviršija savo kompetencijos ir nepažeidžia ją saistančių įstatymų, kitų privalomų teisės aktų, taisyklių, statutų, teismo sprendimų, įstatų, nuostatų, potvarkių, įsipareigojimų ir susitarimų; </w:t>
      </w:r>
    </w:p>
    <w:p w14:paraId="2771E92B" w14:textId="77777777" w:rsidR="00E15A14" w:rsidRPr="00DB2ED2" w:rsidRDefault="00E15A14" w:rsidP="00E15A14">
      <w:pPr>
        <w:pStyle w:val="Sraopastraipa"/>
        <w:numPr>
          <w:ilvl w:val="2"/>
          <w:numId w:val="2"/>
        </w:numPr>
        <w:ind w:left="720"/>
        <w:rPr>
          <w:rFonts w:ascii="Arial" w:hAnsi="Arial" w:cs="Arial"/>
          <w:sz w:val="22"/>
        </w:rPr>
      </w:pPr>
      <w:r w:rsidRPr="00DB2ED2">
        <w:rPr>
          <w:rFonts w:ascii="Arial" w:hAnsi="Arial" w:cs="Arial"/>
          <w:sz w:val="22"/>
        </w:rPr>
        <w:t xml:space="preserve">ši Sutartis yra Šaliai galiojantis, teisinis ir ją saistantis įsipareigojimas, kurio vykdymo galima </w:t>
      </w:r>
    </w:p>
    <w:p w14:paraId="580AD9C1" w14:textId="77777777" w:rsidR="00E15A14" w:rsidRPr="00DB2ED2" w:rsidRDefault="00E15A14" w:rsidP="00E15A14">
      <w:pPr>
        <w:pStyle w:val="Sraopastraipa"/>
        <w:numPr>
          <w:ilvl w:val="0"/>
          <w:numId w:val="2"/>
        </w:numPr>
        <w:ind w:left="360"/>
        <w:rPr>
          <w:rFonts w:ascii="Arial" w:hAnsi="Arial" w:cs="Arial"/>
          <w:sz w:val="22"/>
        </w:rPr>
      </w:pPr>
      <w:r w:rsidRPr="00DB2ED2">
        <w:rPr>
          <w:rFonts w:ascii="Arial" w:hAnsi="Arial" w:cs="Arial"/>
          <w:sz w:val="22"/>
        </w:rPr>
        <w:t xml:space="preserve">pareikalauti pagal Sutarties sąlygas. </w:t>
      </w:r>
    </w:p>
    <w:p w14:paraId="3350B7BA" w14:textId="77777777" w:rsidR="00E15A14" w:rsidRPr="00DB2ED2" w:rsidRDefault="00E15A14" w:rsidP="00E15A14">
      <w:pPr>
        <w:spacing w:after="0" w:line="259" w:lineRule="auto"/>
        <w:ind w:left="-289" w:hanging="371"/>
        <w:jc w:val="left"/>
        <w:rPr>
          <w:rFonts w:ascii="Arial" w:hAnsi="Arial" w:cs="Arial"/>
          <w:sz w:val="22"/>
        </w:rPr>
      </w:pPr>
    </w:p>
    <w:p w14:paraId="3AA522A7" w14:textId="77777777" w:rsidR="00E15A14" w:rsidRPr="00DB2ED2" w:rsidRDefault="00E15A14" w:rsidP="00E15A14">
      <w:pPr>
        <w:rPr>
          <w:b/>
        </w:rPr>
      </w:pPr>
      <w:r w:rsidRPr="00DB2ED2">
        <w:rPr>
          <w:b/>
        </w:rPr>
        <w:t>2.</w:t>
      </w:r>
      <w:r w:rsidRPr="00DB2ED2">
        <w:rPr>
          <w:rFonts w:eastAsia="Arial"/>
          <w:b/>
        </w:rPr>
        <w:t xml:space="preserve"> </w:t>
      </w:r>
      <w:r w:rsidRPr="00DB2ED2">
        <w:rPr>
          <w:b/>
        </w:rPr>
        <w:t xml:space="preserve">Sutarties dalykas </w:t>
      </w:r>
    </w:p>
    <w:p w14:paraId="6C2F3077" w14:textId="77777777" w:rsidR="00E15A14" w:rsidRPr="00DB2ED2" w:rsidRDefault="00E15A14" w:rsidP="00E15A14">
      <w:pPr>
        <w:ind w:left="431" w:hanging="431"/>
        <w:rPr>
          <w:rFonts w:ascii="Arial" w:hAnsi="Arial" w:cs="Arial"/>
          <w:sz w:val="22"/>
        </w:rPr>
      </w:pPr>
      <w:r w:rsidRPr="00DB2ED2">
        <w:rPr>
          <w:rFonts w:ascii="Arial" w:hAnsi="Arial" w:cs="Arial"/>
          <w:sz w:val="22"/>
        </w:rPr>
        <w:t>2.1.</w:t>
      </w:r>
      <w:r w:rsidRPr="00DB2ED2">
        <w:rPr>
          <w:rFonts w:ascii="Arial" w:eastAsia="Arial" w:hAnsi="Arial" w:cs="Arial"/>
          <w:sz w:val="22"/>
        </w:rPr>
        <w:t xml:space="preserve"> </w:t>
      </w:r>
      <w:r w:rsidRPr="00DB2ED2">
        <w:rPr>
          <w:rFonts w:ascii="Arial" w:hAnsi="Arial" w:cs="Arial"/>
          <w:sz w:val="22"/>
        </w:rPr>
        <w:t xml:space="preserve">Pardavėjas įsipareigoja Sutartyje nustatyta tvarka ir sąlygomis perduoti Pirkėjo nuosavybėn Sutarties reikalavimus atitinkančius valdiklį PM865K01 ir Komunikacinį modulį CI867K01 (toliau – Prekės), o Pirkėjas įsipareigoja priimti Prekes ir sumokėti už jas Sutartyje nustatyta tvarka. </w:t>
      </w:r>
    </w:p>
    <w:p w14:paraId="6963303A" w14:textId="77777777" w:rsidR="00E15A14" w:rsidRPr="00DB2ED2" w:rsidRDefault="00E15A14" w:rsidP="00E15A14">
      <w:pPr>
        <w:ind w:left="431" w:hanging="431"/>
        <w:rPr>
          <w:rFonts w:ascii="Arial" w:hAnsi="Arial" w:cs="Arial"/>
          <w:sz w:val="22"/>
        </w:rPr>
      </w:pPr>
      <w:r w:rsidRPr="00DB2ED2">
        <w:rPr>
          <w:rFonts w:ascii="Arial" w:hAnsi="Arial" w:cs="Arial"/>
          <w:sz w:val="22"/>
        </w:rPr>
        <w:t>2.3.</w:t>
      </w:r>
      <w:r w:rsidRPr="00DB2ED2">
        <w:rPr>
          <w:rFonts w:ascii="Arial" w:eastAsia="Arial" w:hAnsi="Arial" w:cs="Arial"/>
          <w:sz w:val="22"/>
        </w:rPr>
        <w:t xml:space="preserve"> </w:t>
      </w:r>
      <w:r w:rsidRPr="00DB2ED2">
        <w:rPr>
          <w:rFonts w:ascii="Arial" w:hAnsi="Arial" w:cs="Arial"/>
          <w:sz w:val="22"/>
        </w:rPr>
        <w:t xml:space="preserve">Pardavėjas pareiškia, kad parduodamų Prekių disponavimo, valdymo ir naudojimosi teisės nėra apribotos, trečiųjų asmenų pretenzijų dėl parduodamų Prekių nėra. </w:t>
      </w:r>
    </w:p>
    <w:p w14:paraId="1D3E0999" w14:textId="77777777" w:rsidR="00E15A14" w:rsidRPr="00DB2ED2" w:rsidRDefault="00E15A14" w:rsidP="00E15A14">
      <w:pPr>
        <w:tabs>
          <w:tab w:val="center" w:pos="3089"/>
        </w:tabs>
        <w:ind w:left="431" w:hanging="431"/>
        <w:jc w:val="left"/>
        <w:rPr>
          <w:rFonts w:ascii="Arial" w:hAnsi="Arial" w:cs="Arial"/>
          <w:sz w:val="22"/>
        </w:rPr>
      </w:pPr>
      <w:r w:rsidRPr="00DB2ED2">
        <w:rPr>
          <w:rFonts w:ascii="Arial" w:hAnsi="Arial" w:cs="Arial"/>
          <w:sz w:val="22"/>
        </w:rPr>
        <w:t>2.5.</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Sutarties vykdymui nėra pasitelkiami subtiekėjai. </w:t>
      </w:r>
    </w:p>
    <w:p w14:paraId="7002F4F7" w14:textId="77777777" w:rsidR="00E15A14" w:rsidRPr="00DB2ED2" w:rsidRDefault="00E15A14" w:rsidP="00E15A14">
      <w:pPr>
        <w:spacing w:after="31" w:line="259" w:lineRule="auto"/>
        <w:ind w:left="431" w:hanging="431"/>
        <w:jc w:val="left"/>
        <w:rPr>
          <w:rFonts w:ascii="Arial" w:hAnsi="Arial" w:cs="Arial"/>
          <w:sz w:val="22"/>
        </w:rPr>
      </w:pPr>
      <w:r w:rsidRPr="00DB2ED2">
        <w:rPr>
          <w:rFonts w:ascii="Arial" w:hAnsi="Arial" w:cs="Arial"/>
          <w:sz w:val="22"/>
        </w:rPr>
        <w:t xml:space="preserve"> </w:t>
      </w:r>
    </w:p>
    <w:p w14:paraId="3C7CA563"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3.</w:t>
      </w:r>
      <w:r w:rsidRPr="00DB2ED2">
        <w:rPr>
          <w:rFonts w:ascii="Arial" w:eastAsia="Arial" w:hAnsi="Arial" w:cs="Arial"/>
          <w:sz w:val="22"/>
        </w:rPr>
        <w:t xml:space="preserve"> </w:t>
      </w:r>
      <w:r w:rsidRPr="00DB2ED2">
        <w:rPr>
          <w:rFonts w:ascii="Arial" w:hAnsi="Arial" w:cs="Arial"/>
          <w:sz w:val="22"/>
        </w:rPr>
        <w:t xml:space="preserve">Sutarties kaina ir mokėjimo sąlygos </w:t>
      </w:r>
    </w:p>
    <w:p w14:paraId="14E191F9" w14:textId="5E337D7A" w:rsidR="00E15A14" w:rsidRPr="00DB2ED2" w:rsidRDefault="00E15A14" w:rsidP="00E15A14">
      <w:pPr>
        <w:ind w:left="431" w:hanging="431"/>
        <w:rPr>
          <w:rFonts w:ascii="Arial" w:hAnsi="Arial" w:cs="Arial"/>
          <w:sz w:val="22"/>
        </w:rPr>
      </w:pPr>
      <w:r w:rsidRPr="00DB2ED2">
        <w:rPr>
          <w:rFonts w:ascii="Arial" w:hAnsi="Arial" w:cs="Arial"/>
          <w:sz w:val="22"/>
        </w:rPr>
        <w:t>3.1.</w:t>
      </w:r>
      <w:r w:rsidRPr="00DB2ED2">
        <w:rPr>
          <w:rFonts w:ascii="Arial" w:eastAsia="Arial" w:hAnsi="Arial" w:cs="Arial"/>
          <w:sz w:val="22"/>
        </w:rPr>
        <w:t xml:space="preserve"> </w:t>
      </w:r>
      <w:r w:rsidRPr="00DB2ED2">
        <w:rPr>
          <w:rFonts w:ascii="Arial" w:hAnsi="Arial" w:cs="Arial"/>
          <w:sz w:val="22"/>
        </w:rPr>
        <w:t xml:space="preserve">Sutarties vertė – </w:t>
      </w:r>
      <w:r w:rsidR="008B02F6">
        <w:rPr>
          <w:rFonts w:ascii="Arial" w:hAnsi="Arial" w:cs="Arial"/>
          <w:sz w:val="22"/>
        </w:rPr>
        <w:t>1</w:t>
      </w:r>
      <w:r w:rsidR="00393FED">
        <w:rPr>
          <w:rFonts w:ascii="Arial" w:hAnsi="Arial" w:cs="Arial"/>
          <w:sz w:val="22"/>
        </w:rPr>
        <w:t>6</w:t>
      </w:r>
      <w:r w:rsidR="00117697" w:rsidRPr="00DB2ED2">
        <w:rPr>
          <w:rFonts w:ascii="Arial" w:hAnsi="Arial" w:cs="Arial"/>
          <w:sz w:val="22"/>
        </w:rPr>
        <w:t xml:space="preserve"> </w:t>
      </w:r>
      <w:r w:rsidR="00B62D17">
        <w:rPr>
          <w:rFonts w:ascii="Arial" w:hAnsi="Arial" w:cs="Arial"/>
          <w:sz w:val="22"/>
        </w:rPr>
        <w:t>85</w:t>
      </w:r>
      <w:r w:rsidR="008B02F6">
        <w:rPr>
          <w:rFonts w:ascii="Arial" w:hAnsi="Arial" w:cs="Arial"/>
          <w:sz w:val="22"/>
        </w:rPr>
        <w:t>0</w:t>
      </w:r>
      <w:r w:rsidR="00117697" w:rsidRPr="00DB2ED2">
        <w:rPr>
          <w:rFonts w:ascii="Arial" w:hAnsi="Arial" w:cs="Arial"/>
          <w:sz w:val="22"/>
        </w:rPr>
        <w:t>,0</w:t>
      </w:r>
      <w:r w:rsidR="00B62D17">
        <w:rPr>
          <w:rFonts w:ascii="Arial" w:hAnsi="Arial" w:cs="Arial"/>
          <w:sz w:val="22"/>
        </w:rPr>
        <w:t>0</w:t>
      </w:r>
      <w:r w:rsidR="00117697" w:rsidRPr="00DB2ED2">
        <w:rPr>
          <w:rFonts w:ascii="Arial" w:hAnsi="Arial" w:cs="Arial"/>
          <w:sz w:val="22"/>
        </w:rPr>
        <w:t xml:space="preserve"> </w:t>
      </w:r>
      <w:r w:rsidRPr="00DB2ED2">
        <w:rPr>
          <w:rFonts w:ascii="Arial" w:hAnsi="Arial" w:cs="Arial"/>
          <w:sz w:val="22"/>
        </w:rPr>
        <w:t>Eur (</w:t>
      </w:r>
      <w:r w:rsidR="00B62D17">
        <w:rPr>
          <w:rFonts w:ascii="Arial" w:hAnsi="Arial" w:cs="Arial"/>
          <w:sz w:val="22"/>
        </w:rPr>
        <w:t>šešiolika tūkstančių aštuoni šimtai penkiasdešimt</w:t>
      </w:r>
      <w:r w:rsidR="008B02F6">
        <w:rPr>
          <w:rFonts w:ascii="Arial" w:hAnsi="Arial" w:cs="Arial"/>
          <w:sz w:val="22"/>
        </w:rPr>
        <w:t xml:space="preserve"> eurų</w:t>
      </w:r>
      <w:r w:rsidR="00117697" w:rsidRPr="00DB2ED2">
        <w:rPr>
          <w:rFonts w:ascii="Arial" w:hAnsi="Arial" w:cs="Arial"/>
          <w:sz w:val="22"/>
        </w:rPr>
        <w:t xml:space="preserve"> ir 0</w:t>
      </w:r>
      <w:r w:rsidR="008B02F6">
        <w:rPr>
          <w:rFonts w:ascii="Arial" w:hAnsi="Arial" w:cs="Arial"/>
          <w:sz w:val="22"/>
        </w:rPr>
        <w:t>0</w:t>
      </w:r>
      <w:r w:rsidRPr="00DB2ED2">
        <w:rPr>
          <w:rFonts w:ascii="Arial" w:hAnsi="Arial" w:cs="Arial"/>
          <w:sz w:val="22"/>
        </w:rPr>
        <w:t xml:space="preserve"> ct) be Pridėtinės vertės mokesčio. </w:t>
      </w:r>
    </w:p>
    <w:p w14:paraId="2CA9AA1E" w14:textId="77777777" w:rsidR="00E15A14" w:rsidRPr="00DB2ED2" w:rsidRDefault="00E15A14" w:rsidP="00E15A14">
      <w:pPr>
        <w:ind w:left="431" w:hanging="431"/>
        <w:rPr>
          <w:rFonts w:ascii="Arial" w:hAnsi="Arial" w:cs="Arial"/>
          <w:sz w:val="22"/>
        </w:rPr>
      </w:pPr>
      <w:r w:rsidRPr="00DB2ED2">
        <w:rPr>
          <w:rFonts w:ascii="Arial" w:hAnsi="Arial" w:cs="Arial"/>
          <w:sz w:val="22"/>
        </w:rPr>
        <w:t>3.2.</w:t>
      </w:r>
      <w:r w:rsidRPr="00DB2ED2">
        <w:rPr>
          <w:rFonts w:ascii="Arial" w:eastAsia="Arial" w:hAnsi="Arial" w:cs="Arial"/>
          <w:sz w:val="22"/>
        </w:rPr>
        <w:t xml:space="preserve"> </w:t>
      </w:r>
      <w:r w:rsidRPr="00DB2ED2">
        <w:rPr>
          <w:rFonts w:ascii="Arial" w:hAnsi="Arial" w:cs="Arial"/>
          <w:sz w:val="22"/>
        </w:rPr>
        <w:t xml:space="preserve">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 </w:t>
      </w:r>
    </w:p>
    <w:p w14:paraId="03EFFE45" w14:textId="77777777" w:rsidR="00E15A14" w:rsidRPr="00DB2ED2" w:rsidRDefault="00E15A14" w:rsidP="00E15A14">
      <w:pPr>
        <w:ind w:left="431" w:hanging="431"/>
        <w:rPr>
          <w:rFonts w:ascii="Arial" w:hAnsi="Arial" w:cs="Arial"/>
          <w:sz w:val="22"/>
        </w:rPr>
      </w:pPr>
      <w:r w:rsidRPr="00DB2ED2">
        <w:rPr>
          <w:rFonts w:ascii="Arial" w:hAnsi="Arial" w:cs="Arial"/>
          <w:sz w:val="22"/>
        </w:rPr>
        <w:t>3.3.</w:t>
      </w:r>
      <w:r w:rsidRPr="00DB2ED2">
        <w:rPr>
          <w:rFonts w:ascii="Arial" w:eastAsia="Arial" w:hAnsi="Arial" w:cs="Arial"/>
          <w:sz w:val="22"/>
        </w:rPr>
        <w:t xml:space="preserve"> </w:t>
      </w:r>
      <w:r w:rsidRPr="00DB2ED2">
        <w:rPr>
          <w:rFonts w:ascii="Arial" w:hAnsi="Arial" w:cs="Arial"/>
          <w:sz w:val="22"/>
        </w:rPr>
        <w:t xml:space="preserve">Mokėjimo sąlygos: už patiektas Prekes sumokama per 30 (trisdešimt) kalendorinių dienų po PVM sąskaitos faktūros pateikimo per informacinę sistemą „E. sąskaita“ dienos. </w:t>
      </w:r>
    </w:p>
    <w:p w14:paraId="28FA477A" w14:textId="77777777" w:rsidR="00E15A14" w:rsidRPr="00DB2ED2" w:rsidRDefault="00E15A14" w:rsidP="00E15A14">
      <w:pPr>
        <w:ind w:left="431" w:hanging="431"/>
        <w:rPr>
          <w:rFonts w:ascii="Arial" w:hAnsi="Arial" w:cs="Arial"/>
          <w:sz w:val="22"/>
        </w:rPr>
      </w:pPr>
      <w:r w:rsidRPr="00DB2ED2">
        <w:rPr>
          <w:rFonts w:ascii="Arial" w:hAnsi="Arial" w:cs="Arial"/>
          <w:sz w:val="22"/>
        </w:rPr>
        <w:t>3.4.</w:t>
      </w:r>
      <w:r w:rsidRPr="00DB2ED2">
        <w:rPr>
          <w:rFonts w:ascii="Arial" w:eastAsia="Arial" w:hAnsi="Arial" w:cs="Arial"/>
          <w:sz w:val="22"/>
        </w:rPr>
        <w:t xml:space="preserve"> </w:t>
      </w:r>
      <w:r w:rsidRPr="00DB2ED2">
        <w:rPr>
          <w:rFonts w:ascii="Arial" w:hAnsi="Arial" w:cs="Arial"/>
          <w:sz w:val="22"/>
        </w:rPr>
        <w:t xml:space="preserve">Pirkėjas už perkamas Prekes Pardavėjui atsiskaito mokėjimo pavedimu į Pardavėjo nurodytą banko sąskaitą. Apmokėjimas laikomas įvykdytu, kai pinigai patenka į Pardavėjo sąskaitą. </w:t>
      </w:r>
    </w:p>
    <w:p w14:paraId="2494E5D2" w14:textId="77777777" w:rsidR="00E15A14" w:rsidRPr="00DB2ED2" w:rsidRDefault="00E15A14" w:rsidP="00E15A14">
      <w:pPr>
        <w:ind w:left="431" w:hanging="431"/>
        <w:rPr>
          <w:rFonts w:ascii="Arial" w:hAnsi="Arial" w:cs="Arial"/>
          <w:sz w:val="22"/>
        </w:rPr>
      </w:pPr>
      <w:r w:rsidRPr="00DB2ED2">
        <w:rPr>
          <w:rFonts w:ascii="Arial" w:hAnsi="Arial" w:cs="Arial"/>
          <w:sz w:val="22"/>
        </w:rPr>
        <w:t>3.5.</w:t>
      </w:r>
      <w:r w:rsidRPr="00DB2ED2">
        <w:rPr>
          <w:rFonts w:ascii="Arial" w:eastAsia="Arial" w:hAnsi="Arial" w:cs="Arial"/>
          <w:sz w:val="22"/>
        </w:rPr>
        <w:t xml:space="preserve"> </w:t>
      </w:r>
      <w:r w:rsidRPr="00DB2ED2">
        <w:rPr>
          <w:rFonts w:ascii="Arial" w:hAnsi="Arial" w:cs="Arial"/>
          <w:sz w:val="22"/>
        </w:rPr>
        <w:t xml:space="preserve">Pridėtinės vertės mokesčio sąskaitos faktūros, sąskaitos faktūros, teikiamos naudojantis informacinės sistemos „E. sąskaita“ priemonėmis. </w:t>
      </w:r>
    </w:p>
    <w:p w14:paraId="7F415C3D" w14:textId="2E7AEDE9" w:rsidR="00E15A14" w:rsidRPr="00DB2ED2" w:rsidRDefault="00E15A14" w:rsidP="00E15A14">
      <w:pPr>
        <w:ind w:left="431" w:hanging="431"/>
        <w:rPr>
          <w:rFonts w:ascii="Arial" w:hAnsi="Arial" w:cs="Arial"/>
          <w:sz w:val="22"/>
        </w:rPr>
      </w:pPr>
      <w:r w:rsidRPr="00DB2ED2">
        <w:rPr>
          <w:rFonts w:ascii="Arial" w:hAnsi="Arial" w:cs="Arial"/>
          <w:sz w:val="22"/>
        </w:rPr>
        <w:t>3.6.</w:t>
      </w:r>
      <w:r w:rsidRPr="00DB2ED2">
        <w:rPr>
          <w:rFonts w:ascii="Arial" w:eastAsia="Arial" w:hAnsi="Arial" w:cs="Arial"/>
          <w:sz w:val="22"/>
        </w:rPr>
        <w:t xml:space="preserve"> </w:t>
      </w:r>
      <w:r w:rsidRPr="00DB2ED2">
        <w:rPr>
          <w:rFonts w:ascii="Arial" w:hAnsi="Arial" w:cs="Arial"/>
          <w:sz w:val="22"/>
        </w:rPr>
        <w:t>Sutarčiai taikomas fiksuoto</w:t>
      </w:r>
      <w:r w:rsidR="00B62D17">
        <w:rPr>
          <w:rFonts w:ascii="Arial" w:hAnsi="Arial" w:cs="Arial"/>
          <w:sz w:val="22"/>
        </w:rPr>
        <w:t>s</w:t>
      </w:r>
      <w:r w:rsidRPr="00DB2ED2">
        <w:rPr>
          <w:rFonts w:ascii="Arial" w:hAnsi="Arial" w:cs="Arial"/>
          <w:sz w:val="22"/>
        </w:rPr>
        <w:t xml:space="preserve"> kaino</w:t>
      </w:r>
      <w:r w:rsidR="00B62D17">
        <w:rPr>
          <w:rFonts w:ascii="Arial" w:hAnsi="Arial" w:cs="Arial"/>
          <w:sz w:val="22"/>
        </w:rPr>
        <w:t>s</w:t>
      </w:r>
      <w:r w:rsidRPr="00DB2ED2">
        <w:rPr>
          <w:rFonts w:ascii="Arial" w:hAnsi="Arial" w:cs="Arial"/>
          <w:sz w:val="22"/>
        </w:rPr>
        <w:t xml:space="preserve"> apskaičiavimo būdas, nustatytas Viešųjų pirkimų tarnybos 2017 m. birželio 28 d. įsakymu Nr. 1S-95 „Dėl Kainodaros taisyklių nustatymo metodikos patvirtinimo“. </w:t>
      </w:r>
    </w:p>
    <w:p w14:paraId="097C7DC9" w14:textId="77777777" w:rsidR="00E15A14" w:rsidRPr="00DB2ED2" w:rsidRDefault="00E15A14" w:rsidP="00E15A14">
      <w:pPr>
        <w:ind w:left="431" w:hanging="431"/>
        <w:rPr>
          <w:rFonts w:ascii="Arial" w:hAnsi="Arial" w:cs="Arial"/>
          <w:sz w:val="22"/>
        </w:rPr>
      </w:pPr>
      <w:r w:rsidRPr="00DB2ED2">
        <w:rPr>
          <w:rFonts w:ascii="Arial" w:hAnsi="Arial" w:cs="Arial"/>
          <w:sz w:val="22"/>
        </w:rPr>
        <w:t>3.7.</w:t>
      </w:r>
      <w:r w:rsidRPr="00DB2ED2">
        <w:rPr>
          <w:rFonts w:ascii="Arial" w:eastAsia="Arial" w:hAnsi="Arial" w:cs="Arial"/>
          <w:sz w:val="22"/>
        </w:rPr>
        <w:t xml:space="preserve"> </w:t>
      </w:r>
      <w:r w:rsidRPr="00DB2ED2">
        <w:rPr>
          <w:rFonts w:ascii="Arial" w:hAnsi="Arial" w:cs="Arial"/>
          <w:sz w:val="22"/>
        </w:rPr>
        <w:t xml:space="preserve">Pardavėjas į Prekių kainą yra įskaičiavęs visas su Prekių tiekimu susijusias išlaidas, visus mokesčius, įskaitant PVM bei PVM sąskaitos faktūros teikimo mokestį per E. sąskaita sistemą, įskaitant, tačiau ne tik: </w:t>
      </w:r>
    </w:p>
    <w:p w14:paraId="07F2319C" w14:textId="77777777" w:rsidR="00E15A14" w:rsidRPr="00DB2ED2" w:rsidRDefault="00E15A14" w:rsidP="00E15A14">
      <w:pPr>
        <w:ind w:left="431" w:hanging="431"/>
        <w:rPr>
          <w:rFonts w:ascii="Arial" w:hAnsi="Arial" w:cs="Arial"/>
          <w:sz w:val="22"/>
        </w:rPr>
      </w:pPr>
      <w:r w:rsidRPr="00DB2ED2">
        <w:rPr>
          <w:rFonts w:ascii="Arial" w:hAnsi="Arial" w:cs="Arial"/>
          <w:sz w:val="22"/>
        </w:rPr>
        <w:lastRenderedPageBreak/>
        <w:t>3.7.1.</w:t>
      </w:r>
      <w:r w:rsidRPr="00DB2ED2">
        <w:rPr>
          <w:rFonts w:ascii="Arial" w:eastAsia="Arial" w:hAnsi="Arial" w:cs="Arial"/>
          <w:sz w:val="22"/>
        </w:rPr>
        <w:t xml:space="preserve"> </w:t>
      </w:r>
      <w:r w:rsidRPr="00DB2ED2">
        <w:rPr>
          <w:rFonts w:ascii="Arial" w:hAnsi="Arial" w:cs="Arial"/>
          <w:sz w:val="22"/>
        </w:rPr>
        <w:t xml:space="preserve">išlaidas, susijusias su Sutartyje numatytų įsipareigojimų vykdymu (transportavimo, pakavimo, tranzito, tikrinimo, draudimo, pristatytų Prekių surinkimo vietoje ir (arba) paleidimo ir (arba) šių darbų priežiūros išlaidas); </w:t>
      </w:r>
    </w:p>
    <w:p w14:paraId="7165D9E0" w14:textId="77777777" w:rsidR="00E15A14" w:rsidRPr="00DB2ED2" w:rsidRDefault="00E15A14" w:rsidP="00E15A14">
      <w:pPr>
        <w:ind w:left="431" w:hanging="431"/>
        <w:rPr>
          <w:rFonts w:ascii="Arial" w:hAnsi="Arial" w:cs="Arial"/>
          <w:sz w:val="22"/>
        </w:rPr>
      </w:pPr>
      <w:r w:rsidRPr="00DB2ED2">
        <w:rPr>
          <w:rFonts w:ascii="Arial" w:hAnsi="Arial" w:cs="Arial"/>
          <w:sz w:val="22"/>
        </w:rPr>
        <w:t>3.7.2.</w:t>
      </w:r>
      <w:r w:rsidRPr="00DB2ED2">
        <w:rPr>
          <w:rFonts w:ascii="Arial" w:eastAsia="Arial" w:hAnsi="Arial" w:cs="Arial"/>
          <w:sz w:val="22"/>
        </w:rPr>
        <w:t xml:space="preserve"> </w:t>
      </w:r>
      <w:r w:rsidRPr="00DB2ED2">
        <w:rPr>
          <w:rFonts w:ascii="Arial" w:hAnsi="Arial" w:cs="Arial"/>
          <w:sz w:val="22"/>
        </w:rPr>
        <w:t xml:space="preserve">apsirūpinimo įrankiais, reikalingas pristatytų Prekių surinkimui ir (arba) priežiūrai, išlaidas (jei taikoma); </w:t>
      </w:r>
    </w:p>
    <w:p w14:paraId="6B646D05" w14:textId="77777777" w:rsidR="00E15A14" w:rsidRPr="00DB2ED2" w:rsidRDefault="00E15A14" w:rsidP="00E15A14">
      <w:pPr>
        <w:ind w:left="431" w:hanging="431"/>
        <w:rPr>
          <w:rFonts w:ascii="Arial" w:hAnsi="Arial" w:cs="Arial"/>
          <w:sz w:val="22"/>
        </w:rPr>
      </w:pPr>
      <w:r w:rsidRPr="00DB2ED2">
        <w:rPr>
          <w:rFonts w:ascii="Arial" w:hAnsi="Arial" w:cs="Arial"/>
          <w:sz w:val="22"/>
        </w:rPr>
        <w:t>3.7.3.</w:t>
      </w:r>
      <w:r w:rsidRPr="00DB2ED2">
        <w:rPr>
          <w:rFonts w:ascii="Arial" w:eastAsia="Arial" w:hAnsi="Arial" w:cs="Arial"/>
          <w:sz w:val="22"/>
        </w:rPr>
        <w:t xml:space="preserve"> </w:t>
      </w:r>
      <w:r w:rsidRPr="00DB2ED2">
        <w:rPr>
          <w:rFonts w:ascii="Arial" w:hAnsi="Arial" w:cs="Arial"/>
          <w:sz w:val="22"/>
        </w:rPr>
        <w:t xml:space="preserve">visas su dokumentų, numatytų Techninėje specifikacijoje, rengimu, derinimu ir pateikimu susijusias išlaidas; </w:t>
      </w:r>
    </w:p>
    <w:p w14:paraId="06B74265" w14:textId="77777777" w:rsidR="00E15A14" w:rsidRPr="00DB2ED2" w:rsidRDefault="00E15A14" w:rsidP="00E15A14">
      <w:pPr>
        <w:ind w:left="431" w:hanging="431"/>
        <w:rPr>
          <w:rFonts w:ascii="Arial" w:hAnsi="Arial" w:cs="Arial"/>
          <w:sz w:val="22"/>
        </w:rPr>
      </w:pPr>
      <w:r w:rsidRPr="00DB2ED2">
        <w:rPr>
          <w:rFonts w:ascii="Arial" w:hAnsi="Arial" w:cs="Arial"/>
          <w:sz w:val="22"/>
        </w:rPr>
        <w:t>3.7.4.</w:t>
      </w:r>
      <w:r w:rsidRPr="00DB2ED2">
        <w:rPr>
          <w:rFonts w:ascii="Arial" w:eastAsia="Arial" w:hAnsi="Arial" w:cs="Arial"/>
          <w:sz w:val="22"/>
        </w:rPr>
        <w:t xml:space="preserve"> </w:t>
      </w:r>
      <w:r w:rsidRPr="00DB2ED2">
        <w:rPr>
          <w:rFonts w:ascii="Arial" w:hAnsi="Arial" w:cs="Arial"/>
          <w:sz w:val="22"/>
        </w:rPr>
        <w:t xml:space="preserve">Prekių garantinės priežiūros išlaidas, numatomas Sutartyje nurodytam laikotarpiui; </w:t>
      </w:r>
    </w:p>
    <w:p w14:paraId="3F7ACD9F" w14:textId="77777777" w:rsidR="00E15A14" w:rsidRPr="00DB2ED2" w:rsidRDefault="00E15A14" w:rsidP="00E15A14">
      <w:pPr>
        <w:ind w:left="431" w:hanging="431"/>
        <w:rPr>
          <w:rFonts w:ascii="Arial" w:hAnsi="Arial" w:cs="Arial"/>
          <w:sz w:val="22"/>
        </w:rPr>
      </w:pPr>
      <w:r w:rsidRPr="00DB2ED2">
        <w:rPr>
          <w:rFonts w:ascii="Arial" w:hAnsi="Arial" w:cs="Arial"/>
          <w:sz w:val="22"/>
        </w:rPr>
        <w:t>3.7.5.</w:t>
      </w:r>
      <w:r w:rsidRPr="00DB2ED2">
        <w:rPr>
          <w:rFonts w:ascii="Arial" w:eastAsia="Arial" w:hAnsi="Arial" w:cs="Arial"/>
          <w:sz w:val="22"/>
        </w:rPr>
        <w:t xml:space="preserve"> </w:t>
      </w:r>
      <w:r w:rsidRPr="00DB2ED2">
        <w:rPr>
          <w:rFonts w:ascii="Arial" w:hAnsi="Arial" w:cs="Arial"/>
          <w:sz w:val="22"/>
        </w:rPr>
        <w:t xml:space="preserve">įsisteigimo Lietuvos Respublikoje išlaidas, įskaitant įsiregistravimą Lietuvos Respublikos mokesčių mokėtoju (jei tai reikalinga Prekių tiekimui užtikrinti), arba su laisvo prekių ir (ar) paslaugų (teikiamų kartu su Prekėmis) judėjimo teisės įgyvendinimu susijusias išlaidas (teisės pripažinimo dokumentų, patvirtinimų gavimo iš kompetentingų Lietuvos Respublikos institucijų ir (arba) profesinių bendrijų išlaidas ir kita); </w:t>
      </w:r>
    </w:p>
    <w:p w14:paraId="652F17B0" w14:textId="77777777" w:rsidR="00E15A14" w:rsidRPr="00DB2ED2" w:rsidRDefault="00E15A14" w:rsidP="00E15A14">
      <w:pPr>
        <w:ind w:left="431" w:hanging="431"/>
        <w:rPr>
          <w:rFonts w:ascii="Arial" w:hAnsi="Arial" w:cs="Arial"/>
          <w:sz w:val="22"/>
        </w:rPr>
      </w:pPr>
      <w:r w:rsidRPr="00DB2ED2">
        <w:rPr>
          <w:rFonts w:ascii="Arial" w:hAnsi="Arial" w:cs="Arial"/>
          <w:sz w:val="22"/>
        </w:rPr>
        <w:t>3.7.6.</w:t>
      </w:r>
      <w:r w:rsidRPr="00DB2ED2">
        <w:rPr>
          <w:rFonts w:ascii="Arial" w:eastAsia="Arial" w:hAnsi="Arial" w:cs="Arial"/>
          <w:sz w:val="22"/>
        </w:rPr>
        <w:t xml:space="preserve"> </w:t>
      </w:r>
      <w:r w:rsidRPr="00DB2ED2">
        <w:rPr>
          <w:rFonts w:ascii="Arial" w:hAnsi="Arial" w:cs="Arial"/>
          <w:sz w:val="22"/>
        </w:rPr>
        <w:t xml:space="preserve">šios Sutarties sudarymo ir vykdymo išlaidas, įskaitant išlaidas, susijusias su priverstiniu Sutarties vykdymu; </w:t>
      </w:r>
    </w:p>
    <w:p w14:paraId="5AACAD5A" w14:textId="77777777" w:rsidR="00E15A14" w:rsidRPr="00DB2ED2" w:rsidRDefault="00E15A14" w:rsidP="00E15A14">
      <w:pPr>
        <w:ind w:left="431" w:hanging="431"/>
        <w:rPr>
          <w:rFonts w:ascii="Arial" w:hAnsi="Arial" w:cs="Arial"/>
          <w:sz w:val="22"/>
        </w:rPr>
      </w:pPr>
      <w:r w:rsidRPr="00DB2ED2">
        <w:rPr>
          <w:rFonts w:ascii="Arial" w:hAnsi="Arial" w:cs="Arial"/>
          <w:sz w:val="22"/>
        </w:rPr>
        <w:t>3.7.7.</w:t>
      </w:r>
      <w:r w:rsidRPr="00DB2ED2">
        <w:rPr>
          <w:rFonts w:ascii="Arial" w:eastAsia="Arial" w:hAnsi="Arial" w:cs="Arial"/>
          <w:sz w:val="22"/>
        </w:rPr>
        <w:t xml:space="preserve"> </w:t>
      </w:r>
      <w:r w:rsidRPr="00DB2ED2">
        <w:rPr>
          <w:rFonts w:ascii="Arial" w:hAnsi="Arial" w:cs="Arial"/>
          <w:sz w:val="22"/>
        </w:rPr>
        <w:t xml:space="preserve">visas kitas tiesiogines ir netiesiogines išlaidas, susijusias su Prekių tiekimu, bei bet kokių darbų, reikalingų Prekėms tiekti, kuriuos Pardavėjas, būdamas srities specialistu, turėjo ir galėjo numatyti, jei būtų buvęs pakankamai rūpestingas ir tinkamai atsižvelgęs į aplinkybę, kad Pirkėjas siekia, jog Pardavėjas Prekes tiektų, kartu atlikdamas ir susijusius darbus, kaina; </w:t>
      </w:r>
    </w:p>
    <w:p w14:paraId="2D833D8C" w14:textId="77777777" w:rsidR="00E15A14" w:rsidRPr="00DB2ED2" w:rsidRDefault="00E15A14" w:rsidP="00E15A14">
      <w:pPr>
        <w:ind w:left="431" w:hanging="431"/>
        <w:rPr>
          <w:rFonts w:ascii="Arial" w:hAnsi="Arial" w:cs="Arial"/>
          <w:sz w:val="22"/>
        </w:rPr>
      </w:pPr>
      <w:r w:rsidRPr="00DB2ED2">
        <w:rPr>
          <w:rFonts w:ascii="Arial" w:hAnsi="Arial" w:cs="Arial"/>
          <w:sz w:val="22"/>
        </w:rPr>
        <w:t>3.7.8.</w:t>
      </w:r>
      <w:r w:rsidRPr="00DB2ED2">
        <w:rPr>
          <w:rFonts w:ascii="Arial" w:eastAsia="Arial" w:hAnsi="Arial" w:cs="Arial"/>
          <w:sz w:val="22"/>
        </w:rPr>
        <w:t xml:space="preserve"> </w:t>
      </w:r>
      <w:r w:rsidRPr="00DB2ED2">
        <w:rPr>
          <w:rFonts w:ascii="Arial" w:hAnsi="Arial" w:cs="Arial"/>
          <w:sz w:val="22"/>
        </w:rPr>
        <w:t xml:space="preserve">kitas su Prekių tiekimu susijusias išlaidas. </w:t>
      </w:r>
    </w:p>
    <w:p w14:paraId="1EDCF443" w14:textId="77777777" w:rsidR="00E15A14" w:rsidRPr="00DB2ED2" w:rsidRDefault="00E15A14" w:rsidP="00E15A14">
      <w:pPr>
        <w:ind w:left="431" w:hanging="431"/>
        <w:rPr>
          <w:rFonts w:ascii="Arial" w:hAnsi="Arial" w:cs="Arial"/>
          <w:sz w:val="22"/>
        </w:rPr>
      </w:pPr>
      <w:r w:rsidRPr="00DB2ED2">
        <w:rPr>
          <w:rFonts w:ascii="Arial" w:hAnsi="Arial" w:cs="Arial"/>
          <w:sz w:val="22"/>
        </w:rPr>
        <w:t>3.8.</w:t>
      </w:r>
      <w:r w:rsidRPr="00DB2ED2">
        <w:rPr>
          <w:rFonts w:ascii="Arial" w:eastAsia="Arial" w:hAnsi="Arial" w:cs="Arial"/>
          <w:sz w:val="22"/>
        </w:rPr>
        <w:t xml:space="preserve"> </w:t>
      </w:r>
      <w:r w:rsidRPr="00DB2ED2">
        <w:rPr>
          <w:rFonts w:ascii="Arial" w:hAnsi="Arial" w:cs="Arial"/>
          <w:sz w:val="22"/>
        </w:rPr>
        <w:t xml:space="preserve">Už Prekes, kurias Pardavėjas patiekia be Pirkėjo rašytinio sutikimo, Pirkėjas Pardavėjui neapmoka. </w:t>
      </w:r>
    </w:p>
    <w:p w14:paraId="1D935DFF" w14:textId="77777777" w:rsidR="00E15A14" w:rsidRPr="00DB2ED2" w:rsidRDefault="00E15A14" w:rsidP="00E15A14">
      <w:pPr>
        <w:ind w:left="431" w:hanging="431"/>
        <w:rPr>
          <w:rFonts w:ascii="Arial" w:hAnsi="Arial" w:cs="Arial"/>
          <w:sz w:val="22"/>
        </w:rPr>
      </w:pPr>
      <w:r w:rsidRPr="00DB2ED2">
        <w:rPr>
          <w:rFonts w:ascii="Arial" w:hAnsi="Arial" w:cs="Arial"/>
          <w:sz w:val="22"/>
        </w:rPr>
        <w:t>3.9.</w:t>
      </w:r>
      <w:r w:rsidRPr="00DB2ED2">
        <w:rPr>
          <w:rFonts w:ascii="Arial" w:eastAsia="Arial" w:hAnsi="Arial" w:cs="Arial"/>
          <w:sz w:val="22"/>
        </w:rPr>
        <w:t xml:space="preserve"> </w:t>
      </w:r>
      <w:r w:rsidRPr="00DB2ED2">
        <w:rPr>
          <w:rFonts w:ascii="Arial" w:hAnsi="Arial" w:cs="Arial"/>
          <w:sz w:val="22"/>
        </w:rPr>
        <w:t xml:space="preserve">Visi mokėjimai ir atsiskaitymai pagal Sutartį vykdomi Lietuvos Respublikos nacionaline valiuta – eurais. </w:t>
      </w:r>
    </w:p>
    <w:p w14:paraId="3989C732" w14:textId="77777777" w:rsidR="00E15A14" w:rsidRPr="00DB2ED2" w:rsidRDefault="00E15A14" w:rsidP="00E15A14">
      <w:pPr>
        <w:ind w:left="431" w:hanging="431"/>
        <w:rPr>
          <w:rFonts w:ascii="Arial" w:hAnsi="Arial" w:cs="Arial"/>
          <w:sz w:val="22"/>
        </w:rPr>
      </w:pPr>
      <w:r w:rsidRPr="00DB2ED2">
        <w:rPr>
          <w:rFonts w:ascii="Arial" w:hAnsi="Arial" w:cs="Arial"/>
          <w:sz w:val="22"/>
        </w:rPr>
        <w:t>3.10.</w:t>
      </w:r>
      <w:r w:rsidRPr="00DB2ED2">
        <w:rPr>
          <w:rFonts w:ascii="Arial" w:eastAsia="Arial" w:hAnsi="Arial" w:cs="Arial"/>
          <w:sz w:val="22"/>
        </w:rPr>
        <w:t xml:space="preserve"> </w:t>
      </w:r>
      <w:r w:rsidRPr="00DB2ED2">
        <w:rPr>
          <w:rFonts w:ascii="Arial" w:hAnsi="Arial" w:cs="Arial"/>
          <w:sz w:val="22"/>
        </w:rPr>
        <w:t xml:space="preserve">Pirkėjas turi teisę be atskiro išankstinio Pardavėjo įspėjimo sulaikyti ir/ar išskaičiuoti iš Pardavėjui pagal šią Sutartį mokamų sumų visas ir bet kokias nuostolių kompensavimo ir/ar netesybų (delspinigių, baudų ir pan.) sumas, Pardavėjo mokėtinas Pirkėjui, t. y. Pirkėjui vienašališkai įskaitant vienarūšį priešpriešinį reikalavimą atitinkamai sumai. Apie atliktą įskaitymą Pirkėjas informuoja Pardavėją. </w:t>
      </w:r>
    </w:p>
    <w:p w14:paraId="75AB8E8B" w14:textId="77777777" w:rsidR="00E15A14" w:rsidRPr="00DB2ED2" w:rsidRDefault="00E15A14" w:rsidP="00E15A14">
      <w:pPr>
        <w:spacing w:after="25" w:line="259" w:lineRule="auto"/>
        <w:ind w:left="431" w:hanging="431"/>
        <w:jc w:val="left"/>
        <w:rPr>
          <w:rFonts w:ascii="Arial" w:hAnsi="Arial" w:cs="Arial"/>
          <w:sz w:val="22"/>
        </w:rPr>
      </w:pPr>
      <w:r w:rsidRPr="00DB2ED2">
        <w:rPr>
          <w:rFonts w:ascii="Arial" w:hAnsi="Arial" w:cs="Arial"/>
          <w:sz w:val="22"/>
        </w:rPr>
        <w:t xml:space="preserve"> </w:t>
      </w:r>
    </w:p>
    <w:p w14:paraId="51887257"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4.</w:t>
      </w:r>
      <w:r w:rsidRPr="00DB2ED2">
        <w:rPr>
          <w:rFonts w:ascii="Arial" w:eastAsia="Arial" w:hAnsi="Arial" w:cs="Arial"/>
          <w:sz w:val="22"/>
        </w:rPr>
        <w:t xml:space="preserve"> </w:t>
      </w:r>
      <w:r w:rsidRPr="00DB2ED2">
        <w:rPr>
          <w:rFonts w:ascii="Arial" w:hAnsi="Arial" w:cs="Arial"/>
          <w:sz w:val="22"/>
        </w:rPr>
        <w:t xml:space="preserve">Sutarties galiojimas, vykdymo pradžia, trukmė ir terminai </w:t>
      </w:r>
    </w:p>
    <w:p w14:paraId="7A975994" w14:textId="77777777" w:rsidR="00E15A14" w:rsidRPr="00DB2ED2" w:rsidRDefault="00E15A14" w:rsidP="00E15A14">
      <w:pPr>
        <w:tabs>
          <w:tab w:val="center" w:pos="4133"/>
        </w:tabs>
        <w:ind w:left="431" w:hanging="431"/>
        <w:jc w:val="left"/>
        <w:rPr>
          <w:rFonts w:ascii="Arial" w:hAnsi="Arial" w:cs="Arial"/>
          <w:sz w:val="22"/>
        </w:rPr>
      </w:pPr>
      <w:r w:rsidRPr="00DB2ED2">
        <w:rPr>
          <w:rFonts w:ascii="Arial" w:hAnsi="Arial" w:cs="Arial"/>
          <w:sz w:val="22"/>
        </w:rPr>
        <w:t>4.1.</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Sutartis įsigalioja nuo jos pasirašymo dienos ir galioja</w:t>
      </w:r>
      <w:r w:rsidR="00117697" w:rsidRPr="00DB2ED2">
        <w:rPr>
          <w:rFonts w:ascii="Arial" w:hAnsi="Arial" w:cs="Arial"/>
          <w:sz w:val="22"/>
        </w:rPr>
        <w:t xml:space="preserve"> iki visiško sutartinių įsipareigojimų įvykdymo, bet ne ilgiau kaip 6 (šešis) mėnesius</w:t>
      </w:r>
      <w:r w:rsidRPr="00DB2ED2">
        <w:rPr>
          <w:rFonts w:ascii="Arial" w:hAnsi="Arial" w:cs="Arial"/>
          <w:sz w:val="22"/>
        </w:rPr>
        <w:t xml:space="preserve">.  </w:t>
      </w:r>
    </w:p>
    <w:p w14:paraId="1B548B23" w14:textId="77777777" w:rsidR="00E15A14" w:rsidRPr="00DB2ED2" w:rsidRDefault="00E15A14" w:rsidP="00E15A14">
      <w:pPr>
        <w:ind w:left="431" w:hanging="431"/>
        <w:rPr>
          <w:rFonts w:ascii="Arial" w:hAnsi="Arial" w:cs="Arial"/>
          <w:sz w:val="22"/>
        </w:rPr>
      </w:pPr>
      <w:r w:rsidRPr="00DB2ED2">
        <w:rPr>
          <w:rFonts w:ascii="Arial" w:hAnsi="Arial" w:cs="Arial"/>
          <w:sz w:val="22"/>
        </w:rPr>
        <w:t>4.2.</w:t>
      </w:r>
      <w:r w:rsidRPr="00DB2ED2">
        <w:rPr>
          <w:rFonts w:ascii="Arial" w:eastAsia="Arial" w:hAnsi="Arial" w:cs="Arial"/>
          <w:sz w:val="22"/>
        </w:rPr>
        <w:t xml:space="preserve"> </w:t>
      </w:r>
      <w:r w:rsidRPr="00DB2ED2">
        <w:rPr>
          <w:rFonts w:ascii="Arial" w:hAnsi="Arial" w:cs="Arial"/>
          <w:sz w:val="22"/>
        </w:rPr>
        <w:t xml:space="preserve">Jei bet kuri šios Sutarties nuostata tampa ar pripažįstama visiškai ar iš dalies negaliojančia, tai neturi įtakos kitų Sutarties nuostatų galiojimui. </w:t>
      </w:r>
    </w:p>
    <w:p w14:paraId="156A87AC" w14:textId="77777777" w:rsidR="00E15A14" w:rsidRPr="00DB2ED2" w:rsidRDefault="00E15A14" w:rsidP="00E15A14">
      <w:pPr>
        <w:ind w:left="431" w:hanging="431"/>
        <w:rPr>
          <w:rFonts w:ascii="Arial" w:hAnsi="Arial" w:cs="Arial"/>
          <w:sz w:val="22"/>
        </w:rPr>
      </w:pPr>
      <w:r w:rsidRPr="00DB2ED2">
        <w:rPr>
          <w:rFonts w:ascii="Arial" w:hAnsi="Arial" w:cs="Arial"/>
          <w:sz w:val="22"/>
        </w:rPr>
        <w:t>4.3.</w:t>
      </w:r>
      <w:r w:rsidRPr="00DB2ED2">
        <w:rPr>
          <w:rFonts w:ascii="Arial" w:eastAsia="Arial" w:hAnsi="Arial" w:cs="Arial"/>
          <w:sz w:val="22"/>
        </w:rPr>
        <w:t xml:space="preserve"> </w:t>
      </w:r>
      <w:r w:rsidRPr="00DB2ED2">
        <w:rPr>
          <w:rFonts w:ascii="Arial" w:hAnsi="Arial" w:cs="Arial"/>
          <w:sz w:val="22"/>
        </w:rPr>
        <w:t xml:space="preserve">Nutraukus Sutartį ar jai pasibaigus, lieka galioti Sutarties nuostatos, susijusios su atsakomybe, garantiniais įsipareigojimais bei atsiskaitymais tarp Šalių pagal šią Sutartį, taip pat visos kitos šios Sutarties nuostatos, kurios, kaip aiškiai nurodyta, išlieka galioti po Sutarties nutraukimo arba turi išlikti galioti, kad būtų visiškai įvykdyta ši Sutartis. </w:t>
      </w:r>
    </w:p>
    <w:p w14:paraId="32E38FAD" w14:textId="77777777" w:rsidR="00E15A14" w:rsidRPr="00DB2ED2" w:rsidRDefault="00E15A14" w:rsidP="00E15A14">
      <w:pPr>
        <w:spacing w:after="30" w:line="259" w:lineRule="auto"/>
        <w:ind w:left="431" w:hanging="431"/>
        <w:jc w:val="left"/>
        <w:rPr>
          <w:rFonts w:ascii="Arial" w:hAnsi="Arial" w:cs="Arial"/>
          <w:sz w:val="22"/>
        </w:rPr>
      </w:pPr>
      <w:r w:rsidRPr="00DB2ED2">
        <w:rPr>
          <w:rFonts w:ascii="Arial" w:hAnsi="Arial" w:cs="Arial"/>
          <w:sz w:val="22"/>
        </w:rPr>
        <w:t xml:space="preserve"> </w:t>
      </w:r>
    </w:p>
    <w:p w14:paraId="5F0BB08B"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5.</w:t>
      </w:r>
      <w:r w:rsidRPr="00DB2ED2">
        <w:rPr>
          <w:rFonts w:ascii="Arial" w:eastAsia="Arial" w:hAnsi="Arial" w:cs="Arial"/>
          <w:sz w:val="22"/>
        </w:rPr>
        <w:t xml:space="preserve"> </w:t>
      </w:r>
      <w:r w:rsidRPr="00DB2ED2">
        <w:rPr>
          <w:rFonts w:ascii="Arial" w:hAnsi="Arial" w:cs="Arial"/>
          <w:sz w:val="22"/>
        </w:rPr>
        <w:t xml:space="preserve">Pardavėjo teisės ir pareigos </w:t>
      </w:r>
    </w:p>
    <w:p w14:paraId="5E80B663" w14:textId="77777777" w:rsidR="00E15A14" w:rsidRPr="00DB2ED2" w:rsidRDefault="00E15A14" w:rsidP="00E15A14">
      <w:pPr>
        <w:tabs>
          <w:tab w:val="center" w:pos="1862"/>
        </w:tabs>
        <w:ind w:left="431" w:hanging="431"/>
        <w:jc w:val="left"/>
        <w:rPr>
          <w:rFonts w:ascii="Arial" w:hAnsi="Arial" w:cs="Arial"/>
          <w:sz w:val="22"/>
        </w:rPr>
      </w:pPr>
      <w:r w:rsidRPr="00DB2ED2">
        <w:rPr>
          <w:rFonts w:ascii="Arial" w:hAnsi="Arial" w:cs="Arial"/>
          <w:sz w:val="22"/>
        </w:rPr>
        <w:t>5.1.</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Pardavėjas įsipareigoja: </w:t>
      </w:r>
    </w:p>
    <w:p w14:paraId="0AE1D167" w14:textId="77777777" w:rsidR="00E15A14" w:rsidRPr="00DB2ED2" w:rsidRDefault="00E15A14" w:rsidP="00E15A14">
      <w:pPr>
        <w:ind w:left="431" w:hanging="431"/>
        <w:rPr>
          <w:rFonts w:ascii="Arial" w:hAnsi="Arial" w:cs="Arial"/>
          <w:sz w:val="22"/>
        </w:rPr>
      </w:pPr>
      <w:r w:rsidRPr="00DB2ED2">
        <w:rPr>
          <w:rFonts w:ascii="Arial" w:hAnsi="Arial" w:cs="Arial"/>
          <w:sz w:val="22"/>
        </w:rPr>
        <w:t>5.1.1.</w:t>
      </w:r>
      <w:r w:rsidRPr="00DB2ED2">
        <w:rPr>
          <w:rFonts w:ascii="Arial" w:eastAsia="Arial" w:hAnsi="Arial" w:cs="Arial"/>
          <w:sz w:val="22"/>
        </w:rPr>
        <w:t xml:space="preserve"> </w:t>
      </w:r>
      <w:r w:rsidRPr="00DB2ED2">
        <w:rPr>
          <w:rFonts w:ascii="Arial" w:hAnsi="Arial" w:cs="Arial"/>
          <w:sz w:val="22"/>
        </w:rPr>
        <w:t xml:space="preserve">nuosekliai vykdyti Sutartį, savalaikiai pristatyti užsakytas Prekes, atitinkančias Sutarties reikalavimus, atlikti kitus įsipareigojimus numatytus Sutartyje, įskaitant ir Prekių defektų šalinimą. Pardavėjas pasirūpina darbų sauga ir darbo jėga, reikalinga Sutarties vykdymui; </w:t>
      </w:r>
    </w:p>
    <w:p w14:paraId="142B234E" w14:textId="77777777" w:rsidR="00E15A14" w:rsidRPr="00DB2ED2" w:rsidRDefault="00E15A14" w:rsidP="00E15A14">
      <w:pPr>
        <w:ind w:left="431" w:hanging="431"/>
        <w:rPr>
          <w:rFonts w:ascii="Arial" w:hAnsi="Arial" w:cs="Arial"/>
          <w:sz w:val="22"/>
        </w:rPr>
      </w:pPr>
      <w:r w:rsidRPr="00DB2ED2">
        <w:rPr>
          <w:rFonts w:ascii="Arial" w:hAnsi="Arial" w:cs="Arial"/>
          <w:sz w:val="22"/>
        </w:rPr>
        <w:t>5.1.2.</w:t>
      </w:r>
      <w:r w:rsidRPr="00DB2ED2">
        <w:rPr>
          <w:rFonts w:ascii="Arial" w:eastAsia="Arial" w:hAnsi="Arial" w:cs="Arial"/>
          <w:sz w:val="22"/>
        </w:rPr>
        <w:t xml:space="preserve"> </w:t>
      </w:r>
      <w:r w:rsidRPr="00DB2ED2">
        <w:rPr>
          <w:rFonts w:ascii="Arial" w:hAnsi="Arial" w:cs="Arial"/>
          <w:sz w:val="22"/>
        </w:rPr>
        <w:t xml:space="preserve">atlyginti visus Pirkėjo nuostolius, atsiradusius dėl netinkamos kokybės Prekių, susijusių su defektų šalinimu ir / ar termino praleidimu; </w:t>
      </w:r>
    </w:p>
    <w:p w14:paraId="55F6145E" w14:textId="77777777" w:rsidR="00E15A14" w:rsidRPr="00DB2ED2" w:rsidRDefault="00E15A14" w:rsidP="00E15A14">
      <w:pPr>
        <w:ind w:left="431" w:hanging="431"/>
        <w:rPr>
          <w:rFonts w:ascii="Arial" w:hAnsi="Arial" w:cs="Arial"/>
          <w:sz w:val="22"/>
        </w:rPr>
      </w:pPr>
      <w:r w:rsidRPr="00DB2ED2">
        <w:rPr>
          <w:rFonts w:ascii="Arial" w:hAnsi="Arial" w:cs="Arial"/>
          <w:sz w:val="22"/>
        </w:rPr>
        <w:t>5.1.3.</w:t>
      </w:r>
      <w:r w:rsidRPr="00DB2ED2">
        <w:rPr>
          <w:rFonts w:ascii="Arial" w:eastAsia="Arial" w:hAnsi="Arial" w:cs="Arial"/>
          <w:sz w:val="22"/>
        </w:rPr>
        <w:t xml:space="preserve"> </w:t>
      </w:r>
      <w:r w:rsidRPr="00DB2ED2">
        <w:rPr>
          <w:rFonts w:ascii="Arial" w:hAnsi="Arial" w:cs="Arial"/>
          <w:sz w:val="22"/>
        </w:rPr>
        <w:t xml:space="preserve">Pasirūpinti įranga ir darbo jėga, reikalinga tinkamam Sutarties vykdymui; </w:t>
      </w:r>
    </w:p>
    <w:p w14:paraId="5C783A5B" w14:textId="77777777" w:rsidR="00E15A14" w:rsidRPr="00DB2ED2" w:rsidRDefault="00E15A14" w:rsidP="00E15A14">
      <w:pPr>
        <w:ind w:left="431" w:hanging="431"/>
        <w:rPr>
          <w:rFonts w:ascii="Arial" w:hAnsi="Arial" w:cs="Arial"/>
          <w:sz w:val="22"/>
        </w:rPr>
      </w:pPr>
      <w:r w:rsidRPr="00DB2ED2">
        <w:rPr>
          <w:rFonts w:ascii="Arial" w:hAnsi="Arial" w:cs="Arial"/>
          <w:sz w:val="22"/>
        </w:rPr>
        <w:t>5.1.4.</w:t>
      </w:r>
      <w:r w:rsidRPr="00DB2ED2">
        <w:rPr>
          <w:rFonts w:ascii="Arial" w:eastAsia="Arial" w:hAnsi="Arial" w:cs="Arial"/>
          <w:sz w:val="22"/>
        </w:rPr>
        <w:t xml:space="preserve"> </w:t>
      </w:r>
      <w:r w:rsidRPr="00DB2ED2">
        <w:rPr>
          <w:rFonts w:ascii="Arial" w:hAnsi="Arial" w:cs="Arial"/>
          <w:sz w:val="22"/>
        </w:rPr>
        <w:t xml:space="preserve">prisiimti Prekių žuvimo ar sugedimo riziką iki Prekių perdavimo Pirkėjui; </w:t>
      </w:r>
    </w:p>
    <w:p w14:paraId="0B639798" w14:textId="77777777" w:rsidR="00E15A14" w:rsidRPr="00DB2ED2" w:rsidRDefault="00E15A14" w:rsidP="00E15A14">
      <w:pPr>
        <w:ind w:left="431" w:hanging="431"/>
        <w:rPr>
          <w:rFonts w:ascii="Arial" w:hAnsi="Arial" w:cs="Arial"/>
          <w:sz w:val="22"/>
        </w:rPr>
      </w:pPr>
      <w:r w:rsidRPr="00DB2ED2">
        <w:rPr>
          <w:rFonts w:ascii="Arial" w:hAnsi="Arial" w:cs="Arial"/>
          <w:sz w:val="22"/>
        </w:rPr>
        <w:t>5.1.5.</w:t>
      </w:r>
      <w:r w:rsidRPr="00DB2ED2">
        <w:rPr>
          <w:rFonts w:ascii="Arial" w:eastAsia="Arial" w:hAnsi="Arial" w:cs="Arial"/>
          <w:sz w:val="22"/>
        </w:rPr>
        <w:t xml:space="preserve"> </w:t>
      </w:r>
      <w:r w:rsidRPr="00DB2ED2">
        <w:rPr>
          <w:rFonts w:ascii="Arial" w:hAnsi="Arial" w:cs="Arial"/>
          <w:sz w:val="22"/>
        </w:rPr>
        <w:t xml:space="preserve">atsižvelgti į Sutarties vykdymo metu Pirkėjo pateiktas pastabas, papildomą informaciją, jei jos bus teikiamos; </w:t>
      </w:r>
    </w:p>
    <w:p w14:paraId="06BB503B" w14:textId="77777777" w:rsidR="00E15A14" w:rsidRPr="00DB2ED2" w:rsidRDefault="00E15A14" w:rsidP="00E15A14">
      <w:pPr>
        <w:ind w:left="431" w:hanging="431"/>
        <w:rPr>
          <w:rFonts w:ascii="Arial" w:hAnsi="Arial" w:cs="Arial"/>
          <w:sz w:val="22"/>
        </w:rPr>
      </w:pPr>
      <w:r w:rsidRPr="00DB2ED2">
        <w:rPr>
          <w:rFonts w:ascii="Arial" w:hAnsi="Arial" w:cs="Arial"/>
          <w:sz w:val="22"/>
        </w:rPr>
        <w:lastRenderedPageBreak/>
        <w:t>5.1.6.</w:t>
      </w:r>
      <w:r w:rsidRPr="00DB2ED2">
        <w:rPr>
          <w:rFonts w:ascii="Arial" w:eastAsia="Arial" w:hAnsi="Arial" w:cs="Arial"/>
          <w:sz w:val="22"/>
        </w:rPr>
        <w:t xml:space="preserve"> </w:t>
      </w:r>
      <w:r w:rsidRPr="00DB2ED2">
        <w:rPr>
          <w:rFonts w:ascii="Arial" w:hAnsi="Arial" w:cs="Arial"/>
          <w:sz w:val="22"/>
        </w:rPr>
        <w:t xml:space="preserve">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 </w:t>
      </w:r>
    </w:p>
    <w:p w14:paraId="5B0188C6" w14:textId="77777777" w:rsidR="00E15A14" w:rsidRPr="00DB2ED2" w:rsidRDefault="00E15A14" w:rsidP="00E15A14">
      <w:pPr>
        <w:ind w:left="431" w:hanging="431"/>
        <w:rPr>
          <w:rFonts w:ascii="Arial" w:hAnsi="Arial" w:cs="Arial"/>
          <w:sz w:val="22"/>
        </w:rPr>
      </w:pPr>
      <w:r w:rsidRPr="00DB2ED2">
        <w:rPr>
          <w:rFonts w:ascii="Arial" w:hAnsi="Arial" w:cs="Arial"/>
          <w:sz w:val="22"/>
        </w:rPr>
        <w:t>5.1.7.</w:t>
      </w:r>
      <w:r w:rsidRPr="00DB2ED2">
        <w:rPr>
          <w:rFonts w:ascii="Arial" w:eastAsia="Arial" w:hAnsi="Arial" w:cs="Arial"/>
          <w:sz w:val="22"/>
        </w:rPr>
        <w:t xml:space="preserve"> </w:t>
      </w:r>
      <w:r w:rsidRPr="00DB2ED2">
        <w:rPr>
          <w:rFonts w:ascii="Arial" w:hAnsi="Arial" w:cs="Arial"/>
          <w:sz w:val="22"/>
        </w:rPr>
        <w:t xml:space="preserve">tinkamai vykdyti kitus įsipareigojimus, numatytus Sutartyje ir galiojančiuose Lietuvos Respublikos teisės aktuose. </w:t>
      </w:r>
    </w:p>
    <w:p w14:paraId="64E90D9C" w14:textId="77777777" w:rsidR="00E15A14" w:rsidRPr="00DB2ED2" w:rsidRDefault="00E15A14" w:rsidP="00E15A14">
      <w:pPr>
        <w:tabs>
          <w:tab w:val="center" w:pos="4762"/>
        </w:tabs>
        <w:ind w:left="431" w:hanging="431"/>
        <w:jc w:val="left"/>
        <w:rPr>
          <w:rFonts w:ascii="Arial" w:hAnsi="Arial" w:cs="Arial"/>
          <w:sz w:val="22"/>
        </w:rPr>
      </w:pPr>
      <w:r w:rsidRPr="00DB2ED2">
        <w:rPr>
          <w:rFonts w:ascii="Arial" w:hAnsi="Arial" w:cs="Arial"/>
          <w:sz w:val="22"/>
        </w:rPr>
        <w:t>5.2.</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Pardavėjas turi teisę gauti Prekių kainą su sąlyga, kad jis tinkamai vykdo šią Sutartį. </w:t>
      </w:r>
    </w:p>
    <w:p w14:paraId="5BBC1946" w14:textId="77777777" w:rsidR="00E15A14" w:rsidRPr="00DB2ED2" w:rsidRDefault="00E15A14" w:rsidP="00E15A14">
      <w:pPr>
        <w:ind w:left="431" w:hanging="431"/>
        <w:rPr>
          <w:rFonts w:ascii="Arial" w:hAnsi="Arial" w:cs="Arial"/>
          <w:sz w:val="22"/>
        </w:rPr>
      </w:pPr>
      <w:r w:rsidRPr="00DB2ED2">
        <w:rPr>
          <w:rFonts w:ascii="Arial" w:hAnsi="Arial" w:cs="Arial"/>
          <w:sz w:val="22"/>
        </w:rPr>
        <w:t>5.3.</w:t>
      </w:r>
      <w:r w:rsidRPr="00DB2ED2">
        <w:rPr>
          <w:rFonts w:ascii="Arial" w:eastAsia="Arial" w:hAnsi="Arial" w:cs="Arial"/>
          <w:sz w:val="22"/>
        </w:rPr>
        <w:t xml:space="preserve"> </w:t>
      </w:r>
      <w:r w:rsidRPr="00DB2ED2">
        <w:rPr>
          <w:rFonts w:ascii="Arial" w:hAnsi="Arial" w:cs="Arial"/>
          <w:sz w:val="22"/>
        </w:rPr>
        <w:t xml:space="preserve">Pardavėjas turi kitas teises, numatytas Sutartyje ir Lietuvos Respublikos galiojančiuose teisės aktuose. </w:t>
      </w:r>
    </w:p>
    <w:p w14:paraId="5A227915" w14:textId="77777777" w:rsidR="00E15A14" w:rsidRPr="00DB2ED2" w:rsidRDefault="00E15A14" w:rsidP="00E15A14">
      <w:pPr>
        <w:spacing w:after="30" w:line="259" w:lineRule="auto"/>
        <w:ind w:left="431" w:hanging="431"/>
        <w:jc w:val="left"/>
        <w:rPr>
          <w:rFonts w:ascii="Arial" w:hAnsi="Arial" w:cs="Arial"/>
          <w:sz w:val="22"/>
        </w:rPr>
      </w:pPr>
      <w:r w:rsidRPr="00DB2ED2">
        <w:rPr>
          <w:rFonts w:ascii="Arial" w:hAnsi="Arial" w:cs="Arial"/>
          <w:sz w:val="22"/>
        </w:rPr>
        <w:t xml:space="preserve"> </w:t>
      </w:r>
    </w:p>
    <w:p w14:paraId="778BEE9F"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6.</w:t>
      </w:r>
      <w:r w:rsidRPr="00DB2ED2">
        <w:rPr>
          <w:rFonts w:ascii="Arial" w:eastAsia="Arial" w:hAnsi="Arial" w:cs="Arial"/>
          <w:sz w:val="22"/>
        </w:rPr>
        <w:t xml:space="preserve"> </w:t>
      </w:r>
      <w:r w:rsidRPr="00DB2ED2">
        <w:rPr>
          <w:rFonts w:ascii="Arial" w:hAnsi="Arial" w:cs="Arial"/>
          <w:sz w:val="22"/>
        </w:rPr>
        <w:t xml:space="preserve">Pirkėjo teisės ir pareigos </w:t>
      </w:r>
    </w:p>
    <w:p w14:paraId="4E4E3B5A" w14:textId="77777777" w:rsidR="00E15A14" w:rsidRPr="00DB2ED2" w:rsidRDefault="00E15A14" w:rsidP="00E15A14">
      <w:pPr>
        <w:tabs>
          <w:tab w:val="center" w:pos="1729"/>
        </w:tabs>
        <w:ind w:left="431" w:hanging="431"/>
        <w:jc w:val="left"/>
        <w:rPr>
          <w:rFonts w:ascii="Arial" w:hAnsi="Arial" w:cs="Arial"/>
          <w:sz w:val="22"/>
        </w:rPr>
      </w:pPr>
      <w:r w:rsidRPr="00DB2ED2">
        <w:rPr>
          <w:rFonts w:ascii="Arial" w:hAnsi="Arial" w:cs="Arial"/>
          <w:sz w:val="22"/>
        </w:rPr>
        <w:t>6.1.</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Pirkėjas įsipareigoja: </w:t>
      </w:r>
    </w:p>
    <w:p w14:paraId="2A47D39F" w14:textId="77777777" w:rsidR="00E15A14" w:rsidRPr="00DB2ED2" w:rsidRDefault="00E15A14" w:rsidP="00E15A14">
      <w:pPr>
        <w:ind w:left="431" w:hanging="431"/>
        <w:rPr>
          <w:rFonts w:ascii="Arial" w:hAnsi="Arial" w:cs="Arial"/>
          <w:sz w:val="22"/>
        </w:rPr>
      </w:pPr>
      <w:r w:rsidRPr="00DB2ED2">
        <w:rPr>
          <w:rFonts w:ascii="Arial" w:hAnsi="Arial" w:cs="Arial"/>
          <w:sz w:val="22"/>
        </w:rPr>
        <w:t>6.1.1.</w:t>
      </w:r>
      <w:r w:rsidRPr="00DB2ED2">
        <w:rPr>
          <w:rFonts w:ascii="Arial" w:eastAsia="Arial" w:hAnsi="Arial" w:cs="Arial"/>
          <w:sz w:val="22"/>
        </w:rPr>
        <w:t xml:space="preserve"> </w:t>
      </w:r>
      <w:r w:rsidRPr="00DB2ED2">
        <w:rPr>
          <w:rFonts w:ascii="Arial" w:hAnsi="Arial" w:cs="Arial"/>
          <w:sz w:val="22"/>
        </w:rPr>
        <w:t xml:space="preserve">tinkamai ir sąžiningai vykdyti Sutartį; </w:t>
      </w:r>
    </w:p>
    <w:p w14:paraId="208E5221" w14:textId="77777777" w:rsidR="00E15A14" w:rsidRPr="00DB2ED2" w:rsidRDefault="00E15A14" w:rsidP="00E15A14">
      <w:pPr>
        <w:ind w:left="431" w:hanging="431"/>
        <w:rPr>
          <w:rFonts w:ascii="Arial" w:hAnsi="Arial" w:cs="Arial"/>
          <w:sz w:val="22"/>
        </w:rPr>
      </w:pPr>
      <w:r w:rsidRPr="00DB2ED2">
        <w:rPr>
          <w:rFonts w:ascii="Arial" w:hAnsi="Arial" w:cs="Arial"/>
          <w:sz w:val="22"/>
        </w:rPr>
        <w:t>6.1.2.</w:t>
      </w:r>
      <w:r w:rsidRPr="00DB2ED2">
        <w:rPr>
          <w:rFonts w:ascii="Arial" w:eastAsia="Arial" w:hAnsi="Arial" w:cs="Arial"/>
          <w:sz w:val="22"/>
        </w:rPr>
        <w:t xml:space="preserve"> </w:t>
      </w:r>
      <w:r w:rsidRPr="00DB2ED2">
        <w:rPr>
          <w:rFonts w:ascii="Arial" w:hAnsi="Arial" w:cs="Arial"/>
          <w:sz w:val="22"/>
        </w:rPr>
        <w:t xml:space="preserve">priimti Prekes, jeigu jos atitinka šios Sutarties ir Prekėms taikomus kitus kokybės reikalavimus; </w:t>
      </w:r>
    </w:p>
    <w:p w14:paraId="0EF18DE3" w14:textId="77777777" w:rsidR="00E15A14" w:rsidRPr="00DB2ED2" w:rsidRDefault="00E15A14" w:rsidP="00E15A14">
      <w:pPr>
        <w:ind w:left="431" w:hanging="431"/>
        <w:rPr>
          <w:rFonts w:ascii="Arial" w:hAnsi="Arial" w:cs="Arial"/>
          <w:sz w:val="22"/>
        </w:rPr>
      </w:pPr>
      <w:r w:rsidRPr="00DB2ED2">
        <w:rPr>
          <w:rFonts w:ascii="Arial" w:hAnsi="Arial" w:cs="Arial"/>
          <w:sz w:val="22"/>
        </w:rPr>
        <w:t>6.1.3.</w:t>
      </w:r>
      <w:r w:rsidRPr="00DB2ED2">
        <w:rPr>
          <w:rFonts w:ascii="Arial" w:eastAsia="Arial" w:hAnsi="Arial" w:cs="Arial"/>
          <w:sz w:val="22"/>
        </w:rPr>
        <w:t xml:space="preserve"> </w:t>
      </w:r>
      <w:r w:rsidRPr="00DB2ED2">
        <w:rPr>
          <w:rFonts w:ascii="Arial" w:hAnsi="Arial" w:cs="Arial"/>
          <w:sz w:val="22"/>
        </w:rPr>
        <w:t xml:space="preserve">pirkimo patikrinti perduodamų Prekių kiekį bei po patikrinimo pasirašyti Prekių gavimo dokumentus; </w:t>
      </w:r>
    </w:p>
    <w:p w14:paraId="63DD0565" w14:textId="77777777" w:rsidR="00E15A14" w:rsidRPr="00DB2ED2" w:rsidRDefault="00E15A14" w:rsidP="00E15A14">
      <w:pPr>
        <w:ind w:left="431" w:hanging="431"/>
        <w:rPr>
          <w:rFonts w:ascii="Arial" w:hAnsi="Arial" w:cs="Arial"/>
          <w:sz w:val="22"/>
        </w:rPr>
      </w:pPr>
      <w:r w:rsidRPr="00DB2ED2">
        <w:rPr>
          <w:rFonts w:ascii="Arial" w:hAnsi="Arial" w:cs="Arial"/>
          <w:sz w:val="22"/>
        </w:rPr>
        <w:t>6.1.4.</w:t>
      </w:r>
      <w:r w:rsidRPr="00DB2ED2">
        <w:rPr>
          <w:rFonts w:ascii="Arial" w:eastAsia="Arial" w:hAnsi="Arial" w:cs="Arial"/>
          <w:sz w:val="22"/>
        </w:rPr>
        <w:t xml:space="preserve"> </w:t>
      </w:r>
      <w:r w:rsidRPr="00DB2ED2">
        <w:rPr>
          <w:rFonts w:ascii="Arial" w:hAnsi="Arial" w:cs="Arial"/>
          <w:sz w:val="22"/>
        </w:rPr>
        <w:t xml:space="preserve">sumokėti Sutarties kainą Sutartyje nustatyta tvarka ir terminais, jei Prekės atitinka Sutarties sąlygas; </w:t>
      </w:r>
    </w:p>
    <w:p w14:paraId="3124DBEB" w14:textId="77777777" w:rsidR="00E15A14" w:rsidRPr="00DB2ED2" w:rsidRDefault="00E15A14" w:rsidP="00E15A14">
      <w:pPr>
        <w:ind w:left="431" w:hanging="431"/>
        <w:rPr>
          <w:rFonts w:ascii="Arial" w:hAnsi="Arial" w:cs="Arial"/>
          <w:sz w:val="22"/>
        </w:rPr>
      </w:pPr>
      <w:r w:rsidRPr="00DB2ED2">
        <w:rPr>
          <w:rFonts w:ascii="Arial" w:hAnsi="Arial" w:cs="Arial"/>
          <w:sz w:val="22"/>
        </w:rPr>
        <w:t>6.1.5.</w:t>
      </w:r>
      <w:r w:rsidRPr="00DB2ED2">
        <w:rPr>
          <w:rFonts w:ascii="Arial" w:eastAsia="Arial" w:hAnsi="Arial" w:cs="Arial"/>
          <w:sz w:val="22"/>
        </w:rPr>
        <w:t xml:space="preserve"> </w:t>
      </w:r>
      <w:r w:rsidRPr="00DB2ED2">
        <w:rPr>
          <w:rFonts w:ascii="Arial" w:hAnsi="Arial" w:cs="Arial"/>
          <w:sz w:val="22"/>
        </w:rPr>
        <w:t xml:space="preserve">Sutarties vykdymo metu bendradarbiauti su Tiekėju, teikiant informaciją ir/ar dokumentus, būtinus Sutarčiai vykdyti; </w:t>
      </w:r>
    </w:p>
    <w:p w14:paraId="6E15933F" w14:textId="77777777" w:rsidR="00E15A14" w:rsidRPr="00DB2ED2" w:rsidRDefault="00E15A14" w:rsidP="00E15A14">
      <w:pPr>
        <w:ind w:left="431" w:hanging="431"/>
        <w:rPr>
          <w:rFonts w:ascii="Arial" w:hAnsi="Arial" w:cs="Arial"/>
          <w:sz w:val="22"/>
        </w:rPr>
      </w:pPr>
      <w:r w:rsidRPr="00DB2ED2">
        <w:rPr>
          <w:rFonts w:ascii="Arial" w:hAnsi="Arial" w:cs="Arial"/>
          <w:sz w:val="22"/>
        </w:rPr>
        <w:t>6.1.6.</w:t>
      </w:r>
      <w:r w:rsidRPr="00DB2ED2">
        <w:rPr>
          <w:rFonts w:ascii="Arial" w:eastAsia="Arial" w:hAnsi="Arial" w:cs="Arial"/>
          <w:sz w:val="22"/>
        </w:rPr>
        <w:t xml:space="preserve"> </w:t>
      </w:r>
      <w:r w:rsidRPr="00DB2ED2">
        <w:rPr>
          <w:rFonts w:ascii="Arial" w:hAnsi="Arial" w:cs="Arial"/>
          <w:sz w:val="22"/>
        </w:rPr>
        <w:t xml:space="preserve">tinkamai vykdyti kitus įsipareigojimus, numatytus Sutartyje ir galiojančiuose Lietuvos Respublikos teisės aktuose. </w:t>
      </w:r>
    </w:p>
    <w:p w14:paraId="4CBEBFA9" w14:textId="77777777" w:rsidR="00E15A14" w:rsidRPr="00DB2ED2" w:rsidRDefault="00E15A14" w:rsidP="00E15A14">
      <w:pPr>
        <w:ind w:left="431" w:hanging="431"/>
        <w:rPr>
          <w:rFonts w:ascii="Arial" w:hAnsi="Arial" w:cs="Arial"/>
          <w:sz w:val="22"/>
        </w:rPr>
      </w:pPr>
      <w:r w:rsidRPr="00DB2ED2">
        <w:rPr>
          <w:rFonts w:ascii="Arial" w:hAnsi="Arial" w:cs="Arial"/>
          <w:sz w:val="22"/>
        </w:rPr>
        <w:t>6.2.</w:t>
      </w:r>
      <w:r w:rsidRPr="00DB2ED2">
        <w:rPr>
          <w:rFonts w:ascii="Arial" w:eastAsia="Arial" w:hAnsi="Arial" w:cs="Arial"/>
          <w:sz w:val="22"/>
        </w:rPr>
        <w:t xml:space="preserve"> </w:t>
      </w:r>
      <w:r w:rsidRPr="00DB2ED2">
        <w:rPr>
          <w:rFonts w:ascii="Arial" w:hAnsi="Arial" w:cs="Arial"/>
          <w:sz w:val="22"/>
        </w:rPr>
        <w:t xml:space="preserve">Pirkėjas turi teisę atsisakyti priimti Prekes jei jos neatitinka techninėje specifikacijoje keliamų reikalavimų ar jų pridavimas neatitinka Sutarties sąlygų. </w:t>
      </w:r>
    </w:p>
    <w:p w14:paraId="4CCBA643" w14:textId="77777777" w:rsidR="00E15A14" w:rsidRPr="00DB2ED2" w:rsidRDefault="00E15A14" w:rsidP="00E15A14">
      <w:pPr>
        <w:ind w:left="431" w:hanging="431"/>
        <w:rPr>
          <w:rFonts w:ascii="Arial" w:hAnsi="Arial" w:cs="Arial"/>
          <w:sz w:val="22"/>
        </w:rPr>
      </w:pPr>
      <w:r w:rsidRPr="00DB2ED2">
        <w:rPr>
          <w:rFonts w:ascii="Arial" w:hAnsi="Arial" w:cs="Arial"/>
          <w:sz w:val="22"/>
        </w:rPr>
        <w:t>6.3.</w:t>
      </w:r>
      <w:r w:rsidRPr="00DB2ED2">
        <w:rPr>
          <w:rFonts w:ascii="Arial" w:eastAsia="Arial" w:hAnsi="Arial" w:cs="Arial"/>
          <w:sz w:val="22"/>
        </w:rPr>
        <w:t xml:space="preserve"> </w:t>
      </w:r>
      <w:r w:rsidRPr="00DB2ED2">
        <w:rPr>
          <w:rFonts w:ascii="Arial" w:hAnsi="Arial" w:cs="Arial"/>
          <w:sz w:val="22"/>
        </w:rPr>
        <w:t xml:space="preserve">Pirkėjas turi teisę užsakyti ne visą Sutartyje numatytą Prekių kiekį, o esant poreikiui užsakyti didesnį nei Sutartyje numatytą orientacinį Prekių kiekį. </w:t>
      </w:r>
    </w:p>
    <w:p w14:paraId="3BB63973" w14:textId="77777777" w:rsidR="00E15A14" w:rsidRPr="00DB2ED2" w:rsidRDefault="00E15A14" w:rsidP="00E15A14">
      <w:pPr>
        <w:ind w:left="431" w:hanging="431"/>
        <w:rPr>
          <w:rFonts w:ascii="Arial" w:hAnsi="Arial" w:cs="Arial"/>
          <w:sz w:val="22"/>
        </w:rPr>
      </w:pPr>
      <w:r w:rsidRPr="00DB2ED2">
        <w:rPr>
          <w:rFonts w:ascii="Arial" w:hAnsi="Arial" w:cs="Arial"/>
          <w:sz w:val="22"/>
        </w:rPr>
        <w:t>6.4.</w:t>
      </w:r>
      <w:r w:rsidRPr="00DB2ED2">
        <w:rPr>
          <w:rFonts w:ascii="Arial" w:eastAsia="Arial" w:hAnsi="Arial" w:cs="Arial"/>
          <w:sz w:val="22"/>
        </w:rPr>
        <w:t xml:space="preserve"> </w:t>
      </w:r>
      <w:r w:rsidRPr="00DB2ED2">
        <w:rPr>
          <w:rFonts w:ascii="Arial" w:hAnsi="Arial" w:cs="Arial"/>
          <w:sz w:val="22"/>
        </w:rPr>
        <w:t xml:space="preserve">Pirkėjas turi teisę pirkti Sutartyje ir jos prieduose nenurodytas tos pačios rūšies prekes, kurių kiekis gali sudaryti ne daugiau nei 10 (dešimt) procentų maksimalios sutarties vertės. </w:t>
      </w:r>
    </w:p>
    <w:p w14:paraId="58C6B3D6" w14:textId="77777777" w:rsidR="00E15A14" w:rsidRPr="00DB2ED2" w:rsidRDefault="00E15A14" w:rsidP="00E15A14">
      <w:pPr>
        <w:ind w:left="431" w:hanging="431"/>
        <w:rPr>
          <w:rFonts w:ascii="Arial" w:hAnsi="Arial" w:cs="Arial"/>
          <w:sz w:val="22"/>
        </w:rPr>
      </w:pPr>
      <w:r w:rsidRPr="00DB2ED2">
        <w:rPr>
          <w:rFonts w:ascii="Arial" w:hAnsi="Arial" w:cs="Arial"/>
          <w:sz w:val="22"/>
        </w:rPr>
        <w:t>6.5.</w:t>
      </w:r>
      <w:r w:rsidRPr="00DB2ED2">
        <w:rPr>
          <w:rFonts w:ascii="Arial" w:eastAsia="Arial" w:hAnsi="Arial" w:cs="Arial"/>
          <w:sz w:val="22"/>
        </w:rPr>
        <w:t xml:space="preserve"> </w:t>
      </w:r>
      <w:r w:rsidRPr="00DB2ED2">
        <w:rPr>
          <w:rFonts w:ascii="Arial" w:hAnsi="Arial" w:cs="Arial"/>
          <w:sz w:val="22"/>
        </w:rPr>
        <w:t xml:space="preserve">Pirkėjas turi kitas šios Sutarties bei Lietuvos Respublikoje galiojančių teisės aktų numatytas teises. </w:t>
      </w:r>
    </w:p>
    <w:p w14:paraId="59EE0862"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p w14:paraId="1BC48A2B"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7.</w:t>
      </w:r>
      <w:r w:rsidRPr="00DB2ED2">
        <w:rPr>
          <w:rFonts w:ascii="Arial" w:eastAsia="Arial" w:hAnsi="Arial" w:cs="Arial"/>
          <w:sz w:val="22"/>
        </w:rPr>
        <w:t xml:space="preserve"> </w:t>
      </w:r>
      <w:r w:rsidRPr="00DB2ED2">
        <w:rPr>
          <w:rFonts w:ascii="Arial" w:hAnsi="Arial" w:cs="Arial"/>
          <w:sz w:val="22"/>
        </w:rPr>
        <w:t xml:space="preserve">Sutarties vykdymo tvarka </w:t>
      </w:r>
    </w:p>
    <w:p w14:paraId="5DF5630B" w14:textId="77777777" w:rsidR="00E15A14" w:rsidRPr="00DB2ED2" w:rsidRDefault="00E15A14" w:rsidP="00E15A14">
      <w:pPr>
        <w:tabs>
          <w:tab w:val="center" w:pos="3313"/>
        </w:tabs>
        <w:ind w:left="431" w:hanging="431"/>
        <w:jc w:val="left"/>
        <w:rPr>
          <w:rFonts w:ascii="Arial" w:hAnsi="Arial" w:cs="Arial"/>
          <w:sz w:val="22"/>
        </w:rPr>
      </w:pPr>
      <w:r w:rsidRPr="00DB2ED2">
        <w:rPr>
          <w:rFonts w:ascii="Arial" w:hAnsi="Arial" w:cs="Arial"/>
          <w:sz w:val="22"/>
        </w:rPr>
        <w:t>7.1.</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Prekių užsakymas pateikiamas el. paštu arba telefonu. </w:t>
      </w:r>
    </w:p>
    <w:p w14:paraId="29E58B84" w14:textId="2C3FA36E" w:rsidR="00E15A14" w:rsidRPr="00DB2ED2" w:rsidRDefault="00E15A14" w:rsidP="00E15A14">
      <w:pPr>
        <w:ind w:left="431" w:hanging="431"/>
        <w:rPr>
          <w:rFonts w:ascii="Arial" w:hAnsi="Arial" w:cs="Arial"/>
          <w:sz w:val="22"/>
        </w:rPr>
      </w:pPr>
      <w:r w:rsidRPr="00DB2ED2">
        <w:rPr>
          <w:rFonts w:ascii="Arial" w:hAnsi="Arial" w:cs="Arial"/>
          <w:sz w:val="22"/>
        </w:rPr>
        <w:t>7.2.</w:t>
      </w:r>
      <w:r w:rsidRPr="00DB2ED2">
        <w:rPr>
          <w:rFonts w:ascii="Arial" w:eastAsia="Arial" w:hAnsi="Arial" w:cs="Arial"/>
          <w:sz w:val="22"/>
        </w:rPr>
        <w:t xml:space="preserve"> </w:t>
      </w:r>
      <w:r w:rsidRPr="00DB2ED2">
        <w:rPr>
          <w:rFonts w:ascii="Arial" w:hAnsi="Arial" w:cs="Arial"/>
          <w:sz w:val="22"/>
        </w:rPr>
        <w:t xml:space="preserve">Pardavėjas prekes pristatys savo </w:t>
      </w:r>
      <w:r w:rsidRPr="00DB2ED2">
        <w:rPr>
          <w:rFonts w:ascii="Arial" w:hAnsi="Arial" w:cs="Arial"/>
          <w:color w:val="auto"/>
          <w:sz w:val="22"/>
        </w:rPr>
        <w:t xml:space="preserve">sąskaita per 35 </w:t>
      </w:r>
      <w:r w:rsidR="00FF05A0">
        <w:rPr>
          <w:rFonts w:ascii="Arial" w:hAnsi="Arial" w:cs="Arial"/>
          <w:color w:val="auto"/>
          <w:sz w:val="22"/>
        </w:rPr>
        <w:t xml:space="preserve">(trisdešimt penkias) </w:t>
      </w:r>
      <w:r w:rsidRPr="00DB2ED2">
        <w:rPr>
          <w:rFonts w:ascii="Arial" w:hAnsi="Arial" w:cs="Arial"/>
          <w:color w:val="auto"/>
          <w:sz w:val="22"/>
        </w:rPr>
        <w:t xml:space="preserve">darbo dienas nuo užsakymo </w:t>
      </w:r>
      <w:r w:rsidRPr="00DB2ED2">
        <w:rPr>
          <w:rFonts w:ascii="Arial" w:hAnsi="Arial" w:cs="Arial"/>
          <w:sz w:val="22"/>
        </w:rPr>
        <w:t xml:space="preserve">pateikimo dienos adresu Pramonės g. 9, Alytus.  </w:t>
      </w:r>
    </w:p>
    <w:p w14:paraId="66261DB8" w14:textId="77777777" w:rsidR="00E15A14" w:rsidRPr="00DB2ED2" w:rsidRDefault="00E15A14" w:rsidP="00E15A14">
      <w:pPr>
        <w:ind w:left="431" w:hanging="431"/>
        <w:rPr>
          <w:rFonts w:ascii="Arial" w:hAnsi="Arial" w:cs="Arial"/>
          <w:sz w:val="22"/>
        </w:rPr>
      </w:pPr>
      <w:r w:rsidRPr="00DB2ED2">
        <w:rPr>
          <w:rFonts w:ascii="Arial" w:hAnsi="Arial" w:cs="Arial"/>
          <w:sz w:val="22"/>
        </w:rPr>
        <w:t>7.3.</w:t>
      </w:r>
      <w:r w:rsidRPr="00DB2ED2">
        <w:rPr>
          <w:rFonts w:ascii="Arial" w:eastAsia="Arial" w:hAnsi="Arial" w:cs="Arial"/>
          <w:sz w:val="22"/>
        </w:rPr>
        <w:t xml:space="preserve"> </w:t>
      </w:r>
      <w:r w:rsidRPr="00DB2ED2">
        <w:rPr>
          <w:rFonts w:ascii="Arial" w:hAnsi="Arial" w:cs="Arial"/>
          <w:sz w:val="22"/>
        </w:rPr>
        <w:t xml:space="preserve">Parduodamas Prekes, Pardavėjas privalo pateikti deklaraciją, patvirtinančią, kad Prekių kokybė atitinka Techninėje specifikacijoje nustatytus kokybės reikalavimus bei garantuoti, kad Prekių pristatymo metu nėra jokių paslėptų trūkumų. Kartu su Prekėmis pardavėjas perduoda pirkėjui visą dokumentaciją ir kitokią informaciją, reikalingą Prekėms tinkamai naudoti. </w:t>
      </w:r>
    </w:p>
    <w:p w14:paraId="5F4F02B8" w14:textId="77777777" w:rsidR="00E15A14" w:rsidRPr="00DB2ED2" w:rsidRDefault="00E15A14" w:rsidP="00E15A14">
      <w:pPr>
        <w:ind w:left="431" w:hanging="431"/>
        <w:rPr>
          <w:rFonts w:ascii="Arial" w:hAnsi="Arial" w:cs="Arial"/>
          <w:sz w:val="22"/>
        </w:rPr>
      </w:pPr>
      <w:r w:rsidRPr="00DB2ED2">
        <w:rPr>
          <w:rFonts w:ascii="Arial" w:hAnsi="Arial" w:cs="Arial"/>
          <w:sz w:val="22"/>
        </w:rPr>
        <w:t>7.4.</w:t>
      </w:r>
      <w:r w:rsidRPr="00DB2ED2">
        <w:rPr>
          <w:rFonts w:ascii="Arial" w:eastAsia="Arial" w:hAnsi="Arial" w:cs="Arial"/>
          <w:sz w:val="22"/>
        </w:rPr>
        <w:t xml:space="preserve"> </w:t>
      </w:r>
      <w:r w:rsidRPr="00DB2ED2">
        <w:rPr>
          <w:rFonts w:ascii="Arial" w:hAnsi="Arial" w:cs="Arial"/>
          <w:sz w:val="22"/>
        </w:rPr>
        <w:t xml:space="preserve">Prekių pakuotė turi atitikti atsparumo pakrovimo ir iškrovimo darbams reikalavimus, apsaugoti nuo meteorologinių veiksnių įtakos Prekių gabenimo ir sandėliavimo metu, užtikrinti Prekių išsaugojimą jas gabenant. </w:t>
      </w:r>
    </w:p>
    <w:p w14:paraId="752835BE" w14:textId="77777777" w:rsidR="00E15A14" w:rsidRPr="00DB2ED2" w:rsidRDefault="00E15A14" w:rsidP="00E15A14">
      <w:pPr>
        <w:ind w:left="431" w:hanging="431"/>
        <w:rPr>
          <w:rFonts w:ascii="Arial" w:hAnsi="Arial" w:cs="Arial"/>
          <w:sz w:val="22"/>
        </w:rPr>
      </w:pPr>
      <w:r w:rsidRPr="00DB2ED2">
        <w:rPr>
          <w:rFonts w:ascii="Arial" w:hAnsi="Arial" w:cs="Arial"/>
          <w:sz w:val="22"/>
        </w:rPr>
        <w:t>7.5.</w:t>
      </w:r>
      <w:r w:rsidRPr="00DB2ED2">
        <w:rPr>
          <w:rFonts w:ascii="Arial" w:eastAsia="Arial" w:hAnsi="Arial" w:cs="Arial"/>
          <w:sz w:val="22"/>
        </w:rPr>
        <w:t xml:space="preserve"> </w:t>
      </w:r>
      <w:r w:rsidRPr="00DB2ED2">
        <w:rPr>
          <w:rFonts w:ascii="Arial" w:hAnsi="Arial" w:cs="Arial"/>
          <w:sz w:val="22"/>
        </w:rPr>
        <w:t xml:space="preserve">Prekės pristatymas pagal Sutarties sąlygas laikomas įvykdytu, kai Pardavėjas pristatė prekę, kartu su Preke pateikė Pirkėjui Prekės atitikties deklaraciją, visą būtiną dokumentaciją lietuvių kalba. Prekės pristatymas pagal Sutarties sąlygas įforminamas Pirkėjui pasirašant PVM sąskaitą faktūrą ar kitą dokumentą. </w:t>
      </w:r>
    </w:p>
    <w:p w14:paraId="22A29F41" w14:textId="77777777" w:rsidR="00E15A14" w:rsidRPr="00DB2ED2" w:rsidRDefault="00E15A14" w:rsidP="00E15A14">
      <w:pPr>
        <w:ind w:left="431" w:hanging="431"/>
        <w:rPr>
          <w:rFonts w:ascii="Arial" w:hAnsi="Arial" w:cs="Arial"/>
          <w:sz w:val="22"/>
        </w:rPr>
      </w:pPr>
      <w:r w:rsidRPr="00DB2ED2">
        <w:rPr>
          <w:rFonts w:ascii="Arial" w:hAnsi="Arial" w:cs="Arial"/>
          <w:sz w:val="22"/>
        </w:rPr>
        <w:t>7.6.</w:t>
      </w:r>
      <w:r w:rsidRPr="00DB2ED2">
        <w:rPr>
          <w:rFonts w:ascii="Arial" w:eastAsia="Arial" w:hAnsi="Arial" w:cs="Arial"/>
          <w:sz w:val="22"/>
        </w:rPr>
        <w:t xml:space="preserve"> </w:t>
      </w:r>
      <w:r w:rsidRPr="00DB2ED2">
        <w:rPr>
          <w:rFonts w:ascii="Arial" w:hAnsi="Arial" w:cs="Arial"/>
          <w:sz w:val="22"/>
        </w:rPr>
        <w:t xml:space="preserve">Pirkėjas ir Pardavėjas Sutarties vykdymui paskiria atsakingus asmenis, kurie prižiūri Sutarties vykdymą </w:t>
      </w:r>
    </w:p>
    <w:p w14:paraId="53C44360" w14:textId="77777777" w:rsidR="00E15A14" w:rsidRPr="00DB2ED2" w:rsidRDefault="00E15A14" w:rsidP="00E15A14">
      <w:pPr>
        <w:tabs>
          <w:tab w:val="center" w:pos="2608"/>
        </w:tabs>
        <w:ind w:left="431" w:hanging="431"/>
        <w:jc w:val="left"/>
        <w:rPr>
          <w:rFonts w:ascii="Arial" w:hAnsi="Arial" w:cs="Arial"/>
          <w:sz w:val="22"/>
        </w:rPr>
      </w:pPr>
      <w:r w:rsidRPr="00DB2ED2">
        <w:rPr>
          <w:rFonts w:ascii="Arial" w:hAnsi="Arial" w:cs="Arial"/>
          <w:sz w:val="22"/>
        </w:rPr>
        <w:t>7.7.</w:t>
      </w:r>
      <w:r w:rsidRPr="00DB2ED2">
        <w:rPr>
          <w:rFonts w:ascii="Arial" w:eastAsia="Arial" w:hAnsi="Arial" w:cs="Arial"/>
          <w:sz w:val="22"/>
        </w:rPr>
        <w:t xml:space="preserve"> </w:t>
      </w:r>
      <w:r w:rsidRPr="00DB2ED2">
        <w:rPr>
          <w:rFonts w:ascii="Arial" w:eastAsia="Arial" w:hAnsi="Arial" w:cs="Arial"/>
          <w:sz w:val="22"/>
        </w:rPr>
        <w:tab/>
      </w:r>
      <w:r w:rsidRPr="00DB2ED2">
        <w:rPr>
          <w:rFonts w:ascii="Arial" w:hAnsi="Arial" w:cs="Arial"/>
          <w:sz w:val="22"/>
        </w:rPr>
        <w:t xml:space="preserve">Atsakingi asmenys sutarties vykdymui: </w:t>
      </w:r>
    </w:p>
    <w:tbl>
      <w:tblPr>
        <w:tblStyle w:val="TableGrid"/>
        <w:tblW w:w="8551" w:type="dxa"/>
        <w:tblInd w:w="763" w:type="dxa"/>
        <w:tblCellMar>
          <w:top w:w="9" w:type="dxa"/>
          <w:left w:w="106" w:type="dxa"/>
          <w:right w:w="48" w:type="dxa"/>
        </w:tblCellMar>
        <w:tblLook w:val="04A0" w:firstRow="1" w:lastRow="0" w:firstColumn="1" w:lastColumn="0" w:noHBand="0" w:noVBand="1"/>
      </w:tblPr>
      <w:tblGrid>
        <w:gridCol w:w="1777"/>
        <w:gridCol w:w="3372"/>
        <w:gridCol w:w="3402"/>
      </w:tblGrid>
      <w:tr w:rsidR="00E15A14" w:rsidRPr="00DB2ED2" w14:paraId="7303B5BF" w14:textId="77777777" w:rsidTr="00800AE6">
        <w:trPr>
          <w:trHeight w:val="286"/>
        </w:trPr>
        <w:tc>
          <w:tcPr>
            <w:tcW w:w="1777" w:type="dxa"/>
            <w:tcBorders>
              <w:top w:val="single" w:sz="4" w:space="0" w:color="000000"/>
              <w:left w:val="single" w:sz="4" w:space="0" w:color="000000"/>
              <w:bottom w:val="single" w:sz="4" w:space="0" w:color="000000"/>
              <w:right w:val="single" w:sz="4" w:space="0" w:color="000000"/>
            </w:tcBorders>
          </w:tcPr>
          <w:p w14:paraId="2B598DA5"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tc>
        <w:tc>
          <w:tcPr>
            <w:tcW w:w="3372" w:type="dxa"/>
            <w:tcBorders>
              <w:top w:val="single" w:sz="4" w:space="0" w:color="000000"/>
              <w:left w:val="single" w:sz="4" w:space="0" w:color="000000"/>
              <w:bottom w:val="single" w:sz="4" w:space="0" w:color="000000"/>
              <w:right w:val="single" w:sz="4" w:space="0" w:color="000000"/>
            </w:tcBorders>
          </w:tcPr>
          <w:p w14:paraId="259BCFA1"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Pirkėjas </w:t>
            </w:r>
          </w:p>
        </w:tc>
        <w:tc>
          <w:tcPr>
            <w:tcW w:w="3402" w:type="dxa"/>
            <w:tcBorders>
              <w:top w:val="single" w:sz="4" w:space="0" w:color="000000"/>
              <w:left w:val="single" w:sz="4" w:space="0" w:color="000000"/>
              <w:bottom w:val="single" w:sz="4" w:space="0" w:color="000000"/>
              <w:right w:val="single" w:sz="4" w:space="0" w:color="000000"/>
            </w:tcBorders>
          </w:tcPr>
          <w:p w14:paraId="65792169"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Pardavėjas </w:t>
            </w:r>
          </w:p>
        </w:tc>
      </w:tr>
      <w:tr w:rsidR="00E15A14" w:rsidRPr="00DB2ED2" w14:paraId="53F8C14C" w14:textId="77777777" w:rsidTr="00800AE6">
        <w:trPr>
          <w:trHeight w:val="286"/>
        </w:trPr>
        <w:tc>
          <w:tcPr>
            <w:tcW w:w="1777" w:type="dxa"/>
            <w:tcBorders>
              <w:top w:val="single" w:sz="4" w:space="0" w:color="000000"/>
              <w:left w:val="single" w:sz="4" w:space="0" w:color="000000"/>
              <w:bottom w:val="single" w:sz="4" w:space="0" w:color="000000"/>
              <w:right w:val="single" w:sz="4" w:space="0" w:color="000000"/>
            </w:tcBorders>
          </w:tcPr>
          <w:p w14:paraId="70606335"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Vardas, pavardė </w:t>
            </w:r>
          </w:p>
        </w:tc>
        <w:tc>
          <w:tcPr>
            <w:tcW w:w="3372" w:type="dxa"/>
            <w:tcBorders>
              <w:top w:val="single" w:sz="4" w:space="0" w:color="000000"/>
              <w:left w:val="single" w:sz="4" w:space="0" w:color="000000"/>
              <w:bottom w:val="single" w:sz="4" w:space="0" w:color="000000"/>
              <w:right w:val="single" w:sz="4" w:space="0" w:color="000000"/>
            </w:tcBorders>
          </w:tcPr>
          <w:p w14:paraId="3CCAEE27"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Vytautas </w:t>
            </w:r>
            <w:proofErr w:type="spellStart"/>
            <w:r w:rsidRPr="00DB2ED2">
              <w:rPr>
                <w:rFonts w:ascii="Arial" w:hAnsi="Arial" w:cs="Arial"/>
                <w:sz w:val="22"/>
              </w:rPr>
              <w:t>Ptašinskas</w:t>
            </w:r>
            <w:proofErr w:type="spellEnd"/>
            <w:r w:rsidRPr="00DB2ED2">
              <w:rPr>
                <w:rFonts w:ascii="Arial" w:hAnsi="Arial" w:cs="Arial"/>
                <w:sz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01F186C" w14:textId="5A8287D8" w:rsidR="00E15A14" w:rsidRPr="00F372D5" w:rsidRDefault="009029A2" w:rsidP="00E15A14">
            <w:pPr>
              <w:spacing w:after="0" w:line="259" w:lineRule="auto"/>
              <w:ind w:left="431" w:hanging="431"/>
              <w:jc w:val="left"/>
              <w:rPr>
                <w:rFonts w:ascii="Arial" w:hAnsi="Arial" w:cs="Arial"/>
                <w:color w:val="auto"/>
                <w:sz w:val="22"/>
              </w:rPr>
            </w:pPr>
            <w:r w:rsidRPr="00F372D5">
              <w:rPr>
                <w:rFonts w:ascii="Arial" w:hAnsi="Arial" w:cs="Arial"/>
                <w:color w:val="auto"/>
                <w:sz w:val="22"/>
              </w:rPr>
              <w:t>Tomas Kmieliauskas</w:t>
            </w:r>
            <w:r w:rsidR="00E15A14" w:rsidRPr="00F372D5">
              <w:rPr>
                <w:rFonts w:ascii="Arial" w:hAnsi="Arial" w:cs="Arial"/>
                <w:color w:val="auto"/>
                <w:sz w:val="22"/>
              </w:rPr>
              <w:t xml:space="preserve"> </w:t>
            </w:r>
          </w:p>
        </w:tc>
      </w:tr>
      <w:tr w:rsidR="00E15A14" w:rsidRPr="00DB2ED2" w14:paraId="4BDB1A51" w14:textId="77777777" w:rsidTr="00800AE6">
        <w:trPr>
          <w:trHeight w:val="562"/>
        </w:trPr>
        <w:tc>
          <w:tcPr>
            <w:tcW w:w="1777" w:type="dxa"/>
            <w:tcBorders>
              <w:top w:val="single" w:sz="4" w:space="0" w:color="000000"/>
              <w:left w:val="single" w:sz="4" w:space="0" w:color="000000"/>
              <w:bottom w:val="single" w:sz="4" w:space="0" w:color="000000"/>
              <w:right w:val="single" w:sz="4" w:space="0" w:color="000000"/>
            </w:tcBorders>
          </w:tcPr>
          <w:p w14:paraId="091C6731"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lastRenderedPageBreak/>
              <w:t xml:space="preserve">Adresas </w:t>
            </w:r>
          </w:p>
        </w:tc>
        <w:tc>
          <w:tcPr>
            <w:tcW w:w="3372" w:type="dxa"/>
            <w:tcBorders>
              <w:top w:val="single" w:sz="4" w:space="0" w:color="000000"/>
              <w:left w:val="single" w:sz="4" w:space="0" w:color="000000"/>
              <w:bottom w:val="single" w:sz="4" w:space="0" w:color="000000"/>
              <w:right w:val="single" w:sz="4" w:space="0" w:color="000000"/>
            </w:tcBorders>
          </w:tcPr>
          <w:p w14:paraId="21AF6977"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Pramonės g. 9, Alytus </w:t>
            </w:r>
          </w:p>
        </w:tc>
        <w:tc>
          <w:tcPr>
            <w:tcW w:w="3402" w:type="dxa"/>
            <w:tcBorders>
              <w:top w:val="single" w:sz="4" w:space="0" w:color="000000"/>
              <w:left w:val="single" w:sz="4" w:space="0" w:color="000000"/>
              <w:bottom w:val="single" w:sz="4" w:space="0" w:color="000000"/>
              <w:right w:val="single" w:sz="4" w:space="0" w:color="000000"/>
            </w:tcBorders>
          </w:tcPr>
          <w:p w14:paraId="616DC994" w14:textId="77777777" w:rsidR="00E15A14" w:rsidRPr="00F372D5" w:rsidRDefault="00E15A14" w:rsidP="00E15A14">
            <w:pPr>
              <w:spacing w:after="0" w:line="259" w:lineRule="auto"/>
              <w:ind w:left="431" w:hanging="431"/>
              <w:jc w:val="left"/>
              <w:rPr>
                <w:rFonts w:ascii="Arial" w:hAnsi="Arial" w:cs="Arial"/>
                <w:color w:val="auto"/>
                <w:sz w:val="22"/>
              </w:rPr>
            </w:pPr>
            <w:r w:rsidRPr="00F372D5">
              <w:rPr>
                <w:rFonts w:ascii="Arial" w:hAnsi="Arial" w:cs="Arial"/>
                <w:color w:val="auto"/>
                <w:sz w:val="22"/>
              </w:rPr>
              <w:t xml:space="preserve">Parko g. 37 Avižieniai, Vilniaus raj. </w:t>
            </w:r>
          </w:p>
        </w:tc>
      </w:tr>
      <w:tr w:rsidR="00E15A14" w:rsidRPr="00DB2ED2" w14:paraId="5615EAC4" w14:textId="77777777" w:rsidTr="00800AE6">
        <w:trPr>
          <w:trHeight w:val="286"/>
        </w:trPr>
        <w:tc>
          <w:tcPr>
            <w:tcW w:w="1777" w:type="dxa"/>
            <w:tcBorders>
              <w:top w:val="single" w:sz="4" w:space="0" w:color="000000"/>
              <w:left w:val="single" w:sz="4" w:space="0" w:color="000000"/>
              <w:bottom w:val="single" w:sz="4" w:space="0" w:color="000000"/>
              <w:right w:val="single" w:sz="4" w:space="0" w:color="000000"/>
            </w:tcBorders>
          </w:tcPr>
          <w:p w14:paraId="2F8D7051"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Telefonas </w:t>
            </w:r>
          </w:p>
        </w:tc>
        <w:tc>
          <w:tcPr>
            <w:tcW w:w="3372" w:type="dxa"/>
            <w:tcBorders>
              <w:top w:val="single" w:sz="4" w:space="0" w:color="000000"/>
              <w:left w:val="single" w:sz="4" w:space="0" w:color="000000"/>
              <w:bottom w:val="single" w:sz="4" w:space="0" w:color="000000"/>
              <w:right w:val="single" w:sz="4" w:space="0" w:color="000000"/>
            </w:tcBorders>
          </w:tcPr>
          <w:p w14:paraId="601A9390"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8 655 89875 </w:t>
            </w:r>
          </w:p>
        </w:tc>
        <w:tc>
          <w:tcPr>
            <w:tcW w:w="3402" w:type="dxa"/>
            <w:tcBorders>
              <w:top w:val="single" w:sz="4" w:space="0" w:color="000000"/>
              <w:left w:val="single" w:sz="4" w:space="0" w:color="000000"/>
              <w:bottom w:val="single" w:sz="4" w:space="0" w:color="000000"/>
              <w:right w:val="single" w:sz="4" w:space="0" w:color="000000"/>
            </w:tcBorders>
          </w:tcPr>
          <w:p w14:paraId="769BE7BB" w14:textId="57333E7F" w:rsidR="00E15A14" w:rsidRPr="00F372D5" w:rsidRDefault="00E15A14" w:rsidP="00E15A14">
            <w:pPr>
              <w:spacing w:after="0" w:line="259" w:lineRule="auto"/>
              <w:ind w:left="431" w:hanging="431"/>
              <w:jc w:val="left"/>
              <w:rPr>
                <w:rFonts w:ascii="Arial" w:hAnsi="Arial" w:cs="Arial"/>
                <w:color w:val="auto"/>
                <w:sz w:val="22"/>
              </w:rPr>
            </w:pPr>
            <w:r w:rsidRPr="00F372D5">
              <w:rPr>
                <w:rFonts w:ascii="Arial" w:hAnsi="Arial" w:cs="Arial"/>
                <w:color w:val="auto"/>
                <w:sz w:val="22"/>
              </w:rPr>
              <w:t>8</w:t>
            </w:r>
            <w:r w:rsidR="009029A2" w:rsidRPr="00F372D5">
              <w:rPr>
                <w:rFonts w:ascii="Arial" w:hAnsi="Arial" w:cs="Arial"/>
                <w:color w:val="auto"/>
                <w:sz w:val="22"/>
              </w:rPr>
              <w:t> 611 16212</w:t>
            </w:r>
          </w:p>
        </w:tc>
      </w:tr>
      <w:tr w:rsidR="00E15A14" w:rsidRPr="00DB2ED2" w14:paraId="0D545F51" w14:textId="77777777" w:rsidTr="00800AE6">
        <w:trPr>
          <w:trHeight w:val="288"/>
        </w:trPr>
        <w:tc>
          <w:tcPr>
            <w:tcW w:w="1777" w:type="dxa"/>
            <w:tcBorders>
              <w:top w:val="single" w:sz="4" w:space="0" w:color="000000"/>
              <w:left w:val="single" w:sz="4" w:space="0" w:color="000000"/>
              <w:bottom w:val="single" w:sz="4" w:space="0" w:color="000000"/>
              <w:right w:val="single" w:sz="4" w:space="0" w:color="000000"/>
            </w:tcBorders>
          </w:tcPr>
          <w:p w14:paraId="21DC4888"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El. paštas </w:t>
            </w:r>
          </w:p>
        </w:tc>
        <w:tc>
          <w:tcPr>
            <w:tcW w:w="3372" w:type="dxa"/>
            <w:tcBorders>
              <w:top w:val="single" w:sz="4" w:space="0" w:color="000000"/>
              <w:left w:val="single" w:sz="4" w:space="0" w:color="000000"/>
              <w:bottom w:val="single" w:sz="4" w:space="0" w:color="000000"/>
              <w:right w:val="single" w:sz="4" w:space="0" w:color="000000"/>
            </w:tcBorders>
          </w:tcPr>
          <w:p w14:paraId="1AD74F64" w14:textId="10D270BD" w:rsidR="00E15A14" w:rsidRPr="00DB2ED2" w:rsidRDefault="00E64A58" w:rsidP="00E15A14">
            <w:pPr>
              <w:spacing w:after="0" w:line="259" w:lineRule="auto"/>
              <w:ind w:left="431" w:hanging="431"/>
              <w:jc w:val="left"/>
              <w:rPr>
                <w:rFonts w:ascii="Arial" w:hAnsi="Arial" w:cs="Arial"/>
                <w:sz w:val="22"/>
              </w:rPr>
            </w:pPr>
            <w:r>
              <w:rPr>
                <w:rFonts w:ascii="Arial" w:hAnsi="Arial" w:cs="Arial"/>
                <w:sz w:val="22"/>
              </w:rPr>
              <w:t>v</w:t>
            </w:r>
            <w:r w:rsidR="00E15A14" w:rsidRPr="00DB2ED2">
              <w:rPr>
                <w:rFonts w:ascii="Arial" w:hAnsi="Arial" w:cs="Arial"/>
                <w:sz w:val="22"/>
              </w:rPr>
              <w:t xml:space="preserve">ytautas.ptasinskas@alytausst.lt </w:t>
            </w:r>
          </w:p>
        </w:tc>
        <w:tc>
          <w:tcPr>
            <w:tcW w:w="3402" w:type="dxa"/>
            <w:tcBorders>
              <w:top w:val="single" w:sz="4" w:space="0" w:color="000000"/>
              <w:left w:val="single" w:sz="4" w:space="0" w:color="000000"/>
              <w:bottom w:val="single" w:sz="4" w:space="0" w:color="000000"/>
              <w:right w:val="single" w:sz="4" w:space="0" w:color="000000"/>
            </w:tcBorders>
          </w:tcPr>
          <w:p w14:paraId="510D7BD4" w14:textId="31B5EF2A" w:rsidR="00E15A14" w:rsidRPr="00F372D5" w:rsidRDefault="00E64A58" w:rsidP="00E15A14">
            <w:pPr>
              <w:spacing w:after="0" w:line="259" w:lineRule="auto"/>
              <w:ind w:left="431" w:hanging="431"/>
              <w:jc w:val="left"/>
              <w:rPr>
                <w:rFonts w:ascii="Arial" w:hAnsi="Arial" w:cs="Arial"/>
                <w:color w:val="auto"/>
                <w:sz w:val="22"/>
              </w:rPr>
            </w:pPr>
            <w:r>
              <w:rPr>
                <w:rFonts w:ascii="Arial" w:hAnsi="Arial" w:cs="Arial"/>
                <w:color w:val="auto"/>
                <w:sz w:val="22"/>
              </w:rPr>
              <w:t>t</w:t>
            </w:r>
            <w:r w:rsidR="009029A2" w:rsidRPr="00F372D5">
              <w:rPr>
                <w:rFonts w:ascii="Arial" w:hAnsi="Arial" w:cs="Arial"/>
                <w:color w:val="auto"/>
                <w:sz w:val="22"/>
              </w:rPr>
              <w:t>omas.kmieliauskas</w:t>
            </w:r>
            <w:r w:rsidR="00E15A14" w:rsidRPr="00F372D5">
              <w:rPr>
                <w:rFonts w:ascii="Arial" w:hAnsi="Arial" w:cs="Arial"/>
                <w:color w:val="auto"/>
                <w:sz w:val="22"/>
              </w:rPr>
              <w:t xml:space="preserve">@lt.abb.com </w:t>
            </w:r>
          </w:p>
        </w:tc>
      </w:tr>
    </w:tbl>
    <w:p w14:paraId="3042A027" w14:textId="5887013B" w:rsidR="00E64A58" w:rsidRPr="00E64A58" w:rsidRDefault="00E15A14" w:rsidP="00E15A14">
      <w:pPr>
        <w:ind w:left="431" w:hanging="431"/>
        <w:rPr>
          <w:rFonts w:ascii="Arial" w:eastAsia="Arial" w:hAnsi="Arial" w:cs="Arial"/>
          <w:sz w:val="22"/>
          <w:lang w:val="en-US"/>
        </w:rPr>
      </w:pPr>
      <w:r w:rsidRPr="00DB2ED2">
        <w:rPr>
          <w:rFonts w:ascii="Arial" w:hAnsi="Arial" w:cs="Arial"/>
          <w:sz w:val="22"/>
        </w:rPr>
        <w:t>7.8.</w:t>
      </w:r>
      <w:r w:rsidRPr="00DB2ED2">
        <w:rPr>
          <w:rFonts w:ascii="Arial" w:eastAsia="Arial" w:hAnsi="Arial" w:cs="Arial"/>
          <w:sz w:val="22"/>
        </w:rPr>
        <w:t xml:space="preserve"> </w:t>
      </w:r>
      <w:r w:rsidR="00E64A58">
        <w:rPr>
          <w:rFonts w:ascii="Arial" w:eastAsia="Arial" w:hAnsi="Arial" w:cs="Arial"/>
          <w:sz w:val="22"/>
        </w:rPr>
        <w:t xml:space="preserve">Pirkėjo paskirtas atsakingas asmuo už sutarties ir jos pakeitimų paskelbimą: Justina </w:t>
      </w:r>
      <w:proofErr w:type="spellStart"/>
      <w:r w:rsidR="00E64A58">
        <w:rPr>
          <w:rFonts w:ascii="Arial" w:eastAsia="Arial" w:hAnsi="Arial" w:cs="Arial"/>
          <w:sz w:val="22"/>
        </w:rPr>
        <w:t>Baltulionienė</w:t>
      </w:r>
      <w:proofErr w:type="spellEnd"/>
      <w:r w:rsidR="00E64A58">
        <w:rPr>
          <w:rFonts w:ascii="Arial" w:eastAsia="Arial" w:hAnsi="Arial" w:cs="Arial"/>
          <w:sz w:val="22"/>
        </w:rPr>
        <w:t xml:space="preserve">  tel. 8 675 46026, el. paštas </w:t>
      </w:r>
      <w:hyperlink r:id="rId8" w:history="1">
        <w:r w:rsidR="00E64A58" w:rsidRPr="009E0261">
          <w:rPr>
            <w:rStyle w:val="Hipersaitas"/>
            <w:rFonts w:ascii="Arial" w:eastAsia="Arial" w:hAnsi="Arial" w:cs="Arial"/>
            <w:sz w:val="22"/>
          </w:rPr>
          <w:t>justina.baltulioniene</w:t>
        </w:r>
        <w:r w:rsidR="00E64A58" w:rsidRPr="009E0261">
          <w:rPr>
            <w:rStyle w:val="Hipersaitas"/>
            <w:rFonts w:ascii="Arial" w:eastAsia="Arial" w:hAnsi="Arial" w:cs="Arial"/>
            <w:sz w:val="22"/>
            <w:lang w:val="en-US"/>
          </w:rPr>
          <w:t>@alytausst.lt</w:t>
        </w:r>
      </w:hyperlink>
      <w:r w:rsidR="00E64A58">
        <w:rPr>
          <w:rFonts w:ascii="Arial" w:eastAsia="Arial" w:hAnsi="Arial" w:cs="Arial"/>
          <w:sz w:val="22"/>
          <w:lang w:val="en-US"/>
        </w:rPr>
        <w:t xml:space="preserve"> </w:t>
      </w:r>
    </w:p>
    <w:p w14:paraId="78D95E18" w14:textId="062B7CAF" w:rsidR="00E15A14" w:rsidRPr="00DB2ED2" w:rsidRDefault="00E64A58" w:rsidP="00E15A14">
      <w:pPr>
        <w:ind w:left="431" w:hanging="431"/>
        <w:rPr>
          <w:rFonts w:ascii="Arial" w:hAnsi="Arial" w:cs="Arial"/>
          <w:sz w:val="22"/>
        </w:rPr>
      </w:pPr>
      <w:r>
        <w:rPr>
          <w:rFonts w:ascii="Arial" w:hAnsi="Arial" w:cs="Arial"/>
          <w:sz w:val="22"/>
        </w:rPr>
        <w:t xml:space="preserve">7.9 </w:t>
      </w:r>
      <w:r w:rsidR="00E15A14" w:rsidRPr="00DB2ED2">
        <w:rPr>
          <w:rFonts w:ascii="Arial" w:hAnsi="Arial" w:cs="Arial"/>
          <w:sz w:val="22"/>
        </w:rPr>
        <w:t xml:space="preserve">Jei pasikeičia atsakingi asmenys,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5FBBD59" w14:textId="77777777" w:rsidR="00E15A14" w:rsidRPr="00DB2ED2" w:rsidRDefault="00E15A14" w:rsidP="00E15A14">
      <w:pPr>
        <w:spacing w:after="32" w:line="259" w:lineRule="auto"/>
        <w:ind w:left="431" w:hanging="431"/>
        <w:jc w:val="left"/>
        <w:rPr>
          <w:rFonts w:ascii="Arial" w:hAnsi="Arial" w:cs="Arial"/>
          <w:sz w:val="22"/>
        </w:rPr>
      </w:pPr>
      <w:r w:rsidRPr="00DB2ED2">
        <w:rPr>
          <w:rFonts w:ascii="Arial" w:hAnsi="Arial" w:cs="Arial"/>
          <w:sz w:val="22"/>
        </w:rPr>
        <w:t xml:space="preserve"> </w:t>
      </w:r>
    </w:p>
    <w:p w14:paraId="659BD845"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8.</w:t>
      </w:r>
      <w:r w:rsidRPr="00DB2ED2">
        <w:rPr>
          <w:rFonts w:ascii="Arial" w:eastAsia="Arial" w:hAnsi="Arial" w:cs="Arial"/>
          <w:sz w:val="22"/>
        </w:rPr>
        <w:t xml:space="preserve"> </w:t>
      </w:r>
      <w:r w:rsidRPr="00DB2ED2">
        <w:rPr>
          <w:rFonts w:ascii="Arial" w:hAnsi="Arial" w:cs="Arial"/>
          <w:sz w:val="22"/>
        </w:rPr>
        <w:t xml:space="preserve">Prekių kokybė ir garantiniai įsipareigojimai </w:t>
      </w:r>
    </w:p>
    <w:p w14:paraId="26C4C036" w14:textId="77777777" w:rsidR="00E15A14" w:rsidRPr="00DB2ED2" w:rsidRDefault="00E15A14" w:rsidP="00E15A14">
      <w:pPr>
        <w:ind w:left="431" w:hanging="431"/>
        <w:rPr>
          <w:rFonts w:ascii="Arial" w:hAnsi="Arial" w:cs="Arial"/>
          <w:sz w:val="22"/>
        </w:rPr>
      </w:pPr>
      <w:r w:rsidRPr="00DB2ED2">
        <w:rPr>
          <w:rFonts w:ascii="Arial" w:hAnsi="Arial" w:cs="Arial"/>
          <w:sz w:val="22"/>
        </w:rPr>
        <w:t>8.1.</w:t>
      </w:r>
      <w:r w:rsidRPr="00DB2ED2">
        <w:rPr>
          <w:rFonts w:ascii="Arial" w:eastAsia="Arial" w:hAnsi="Arial" w:cs="Arial"/>
          <w:sz w:val="22"/>
        </w:rPr>
        <w:t xml:space="preserve"> </w:t>
      </w:r>
      <w:r w:rsidRPr="00DB2ED2">
        <w:rPr>
          <w:rFonts w:ascii="Arial" w:hAnsi="Arial" w:cs="Arial"/>
          <w:sz w:val="22"/>
        </w:rPr>
        <w:t xml:space="preserve">Pardavėjas garantuoja Prekių kokybę bei paslėptų trūkumų nebuvimą. Prekių kokybė privalo atitikti Sutarties sąlygose pateiktus reikalavimus, taip pat perkamų Prekių aprašymus, Prekių dydį / svorį bei daiktų kokybę nustatančių dokumentų reikalavimus. </w:t>
      </w:r>
    </w:p>
    <w:p w14:paraId="650E95BB" w14:textId="77777777" w:rsidR="00E15A14" w:rsidRPr="00DB2ED2" w:rsidRDefault="00E15A14" w:rsidP="00E15A14">
      <w:pPr>
        <w:ind w:left="431" w:hanging="431"/>
        <w:rPr>
          <w:rFonts w:ascii="Arial" w:hAnsi="Arial" w:cs="Arial"/>
          <w:sz w:val="22"/>
        </w:rPr>
      </w:pPr>
      <w:r w:rsidRPr="00DB2ED2">
        <w:rPr>
          <w:rFonts w:ascii="Arial" w:hAnsi="Arial" w:cs="Arial"/>
          <w:sz w:val="22"/>
        </w:rPr>
        <w:t>8.2.</w:t>
      </w:r>
      <w:r w:rsidRPr="00DB2ED2">
        <w:rPr>
          <w:rFonts w:ascii="Arial" w:eastAsia="Arial" w:hAnsi="Arial" w:cs="Arial"/>
          <w:sz w:val="22"/>
        </w:rPr>
        <w:t xml:space="preserve"> </w:t>
      </w:r>
      <w:r w:rsidRPr="00DB2ED2">
        <w:rPr>
          <w:rFonts w:ascii="Arial" w:hAnsi="Arial" w:cs="Arial"/>
          <w:sz w:val="22"/>
        </w:rPr>
        <w:t xml:space="preserve">Pardavėjas privalo užtikrinti, kad lygiavertė jo ir (arba) jo personalo kvalifikacija būtų užtikrinama visą Sutarties galiojimo laikotarpį. </w:t>
      </w:r>
    </w:p>
    <w:p w14:paraId="7B931706" w14:textId="77777777" w:rsidR="00E15A14" w:rsidRPr="00DB2ED2" w:rsidRDefault="00E15A14" w:rsidP="00E15A14">
      <w:pPr>
        <w:ind w:left="431" w:hanging="431"/>
        <w:rPr>
          <w:rFonts w:ascii="Arial" w:hAnsi="Arial" w:cs="Arial"/>
          <w:sz w:val="22"/>
        </w:rPr>
      </w:pPr>
      <w:r w:rsidRPr="00DB2ED2">
        <w:rPr>
          <w:rFonts w:ascii="Arial" w:hAnsi="Arial" w:cs="Arial"/>
          <w:sz w:val="22"/>
        </w:rPr>
        <w:t>8.3.</w:t>
      </w:r>
      <w:r w:rsidRPr="00DB2ED2">
        <w:rPr>
          <w:rFonts w:ascii="Arial" w:eastAsia="Arial" w:hAnsi="Arial" w:cs="Arial"/>
          <w:sz w:val="22"/>
        </w:rPr>
        <w:t xml:space="preserve"> </w:t>
      </w:r>
      <w:r w:rsidRPr="00DB2ED2">
        <w:rPr>
          <w:rFonts w:ascii="Arial" w:hAnsi="Arial" w:cs="Arial"/>
          <w:sz w:val="22"/>
        </w:rPr>
        <w:t xml:space="preserve">Pardavėjas,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w:t>
      </w:r>
    </w:p>
    <w:p w14:paraId="54E73731" w14:textId="77777777" w:rsidR="00E15A14" w:rsidRPr="00DB2ED2" w:rsidRDefault="00E15A14" w:rsidP="00E15A14">
      <w:pPr>
        <w:ind w:left="431" w:hanging="431"/>
        <w:rPr>
          <w:rFonts w:ascii="Arial" w:hAnsi="Arial" w:cs="Arial"/>
          <w:sz w:val="22"/>
        </w:rPr>
      </w:pPr>
      <w:r w:rsidRPr="00DB2ED2">
        <w:rPr>
          <w:rFonts w:ascii="Arial" w:hAnsi="Arial" w:cs="Arial"/>
          <w:sz w:val="22"/>
        </w:rPr>
        <w:t>8.4.</w:t>
      </w:r>
      <w:r w:rsidRPr="00DB2ED2">
        <w:rPr>
          <w:rFonts w:ascii="Arial" w:eastAsia="Arial" w:hAnsi="Arial" w:cs="Arial"/>
          <w:sz w:val="22"/>
        </w:rPr>
        <w:t xml:space="preserve"> </w:t>
      </w:r>
      <w:r w:rsidRPr="00DB2ED2">
        <w:rPr>
          <w:rFonts w:ascii="Arial" w:hAnsi="Arial" w:cs="Arial"/>
          <w:sz w:val="22"/>
        </w:rPr>
        <w:t xml:space="preserve">Pardavėjo parduodamos Prekės privalo būti naujos, nenaudotos, tinkamos naudoti pagal jų tikslinę paskirtį, be paslėptų Prekių trūkumų, dėl kurių Prekių nebūtų galima naudoti pagal jų tikslinę paskirtį arba dėl kurių sumažėtų Prekių naudingumas. Pardavėjas taip pat garantuoja, kad Prekės, tiekiamos pagal Sutartį, yra kokybiškos, neturi dizaino, medžiagų ar darbo defektų arba defektų, atsiradusių dėl kokių nors Pardavėjo veiksmų ar jų nebuvimo, taip pat galinčių atsirasti normaliai naudojant Prekes galutinėje Prekių paskirties vietoje esančiomis sąlygomis. Jeigu </w:t>
      </w:r>
    </w:p>
    <w:p w14:paraId="453D2FF0" w14:textId="77777777" w:rsidR="00E15A14" w:rsidRPr="00DB2ED2" w:rsidRDefault="00E15A14" w:rsidP="00E15A14">
      <w:pPr>
        <w:ind w:left="431" w:hanging="431"/>
        <w:rPr>
          <w:rFonts w:ascii="Arial" w:hAnsi="Arial" w:cs="Arial"/>
          <w:sz w:val="22"/>
        </w:rPr>
      </w:pPr>
      <w:r w:rsidRPr="00DB2ED2">
        <w:rPr>
          <w:rFonts w:ascii="Arial" w:hAnsi="Arial" w:cs="Arial"/>
          <w:sz w:val="22"/>
        </w:rPr>
        <w:t xml:space="preserve">Sutartyje reikalavimai Prekėms nenustatyti, Prekės turi atitikti įprastus reikalavimus, t. y. turi turėti tų savybių, kurios pagal Sutartį būtinos Prekėms. </w:t>
      </w:r>
    </w:p>
    <w:p w14:paraId="72F484F3" w14:textId="77777777" w:rsidR="00AD268E" w:rsidRDefault="00E15A14" w:rsidP="00E15A14">
      <w:pPr>
        <w:ind w:left="431" w:hanging="431"/>
        <w:rPr>
          <w:rFonts w:ascii="Arial" w:hAnsi="Arial" w:cs="Arial"/>
          <w:sz w:val="22"/>
        </w:rPr>
      </w:pPr>
      <w:r w:rsidRPr="00DB2ED2">
        <w:rPr>
          <w:rFonts w:ascii="Arial" w:hAnsi="Arial" w:cs="Arial"/>
          <w:sz w:val="22"/>
        </w:rPr>
        <w:t>8.5.</w:t>
      </w:r>
      <w:r w:rsidRPr="00DB2ED2">
        <w:rPr>
          <w:rFonts w:ascii="Arial" w:eastAsia="Arial" w:hAnsi="Arial" w:cs="Arial"/>
          <w:sz w:val="22"/>
        </w:rPr>
        <w:t xml:space="preserve"> </w:t>
      </w:r>
      <w:r w:rsidRPr="00DB2ED2">
        <w:rPr>
          <w:rFonts w:ascii="Arial" w:hAnsi="Arial" w:cs="Arial"/>
          <w:sz w:val="22"/>
        </w:rPr>
        <w:t xml:space="preserve">Prekės turi būti patiekiamos gamintojo pakuotėje (netaikoma, jei Prekės pagal savo pobūdį nėra įpakuojamos, ir (ar) jei perkama ne visa pakuotė). Pakuotė turi atitikti atsparumo pakrovimo ir iškrovimo darbams taikomus reikalavimus, siekiant apsaugoti Prekes nuo meteorologinių veiksnių įtakos Prekių gabenimo ir sandėliavimo metu, užtikrinti Prekių išsaugojimą jas gabenant. </w:t>
      </w:r>
    </w:p>
    <w:p w14:paraId="5764DB8F" w14:textId="20F8C9FF" w:rsidR="00E15A14" w:rsidRPr="00DB2ED2" w:rsidRDefault="00E15A14" w:rsidP="00E15A14">
      <w:pPr>
        <w:ind w:left="431" w:hanging="431"/>
        <w:rPr>
          <w:rFonts w:ascii="Arial" w:hAnsi="Arial" w:cs="Arial"/>
          <w:sz w:val="22"/>
        </w:rPr>
      </w:pPr>
      <w:r w:rsidRPr="00DB2ED2">
        <w:rPr>
          <w:rFonts w:ascii="Arial" w:hAnsi="Arial" w:cs="Arial"/>
          <w:sz w:val="22"/>
        </w:rPr>
        <w:t>8.6.</w:t>
      </w:r>
      <w:r w:rsidRPr="00DB2ED2">
        <w:rPr>
          <w:rFonts w:ascii="Arial" w:eastAsia="Arial" w:hAnsi="Arial" w:cs="Arial"/>
          <w:sz w:val="22"/>
        </w:rPr>
        <w:t xml:space="preserve"> </w:t>
      </w:r>
      <w:r w:rsidRPr="00DB2ED2">
        <w:rPr>
          <w:rFonts w:ascii="Arial" w:hAnsi="Arial" w:cs="Arial"/>
          <w:sz w:val="22"/>
        </w:rPr>
        <w:t xml:space="preserve">Prekėms taikomas 12 </w:t>
      </w:r>
      <w:r w:rsidR="00AD268E">
        <w:rPr>
          <w:rFonts w:ascii="Arial" w:hAnsi="Arial" w:cs="Arial"/>
          <w:sz w:val="22"/>
        </w:rPr>
        <w:t xml:space="preserve">(dvylikos) </w:t>
      </w:r>
      <w:r w:rsidRPr="00DB2ED2">
        <w:rPr>
          <w:rFonts w:ascii="Arial" w:hAnsi="Arial" w:cs="Arial"/>
          <w:sz w:val="22"/>
        </w:rPr>
        <w:t xml:space="preserve">mėnesių garantinis terminas pradedamas skaičiuoti nuo Prekių ar jų dalies, jeigu Prekės tiekiamos dalimis, perdavimo Pirkėjo nuosavybėn dienos, t. y. Prekių perdavimo-priėmimo akto pasirašymo dienos. </w:t>
      </w:r>
    </w:p>
    <w:p w14:paraId="5347E0D4" w14:textId="77777777" w:rsidR="00E15A14" w:rsidRPr="00DB2ED2" w:rsidRDefault="00E15A14" w:rsidP="00E15A14">
      <w:pPr>
        <w:ind w:left="431" w:hanging="431"/>
        <w:rPr>
          <w:rFonts w:ascii="Arial" w:hAnsi="Arial" w:cs="Arial"/>
          <w:sz w:val="22"/>
        </w:rPr>
      </w:pPr>
      <w:r w:rsidRPr="00DB2ED2">
        <w:rPr>
          <w:rFonts w:ascii="Arial" w:hAnsi="Arial" w:cs="Arial"/>
          <w:sz w:val="22"/>
        </w:rPr>
        <w:t>8.7.</w:t>
      </w:r>
      <w:r w:rsidRPr="00DB2ED2">
        <w:rPr>
          <w:rFonts w:ascii="Arial" w:eastAsia="Arial" w:hAnsi="Arial" w:cs="Arial"/>
          <w:sz w:val="22"/>
        </w:rPr>
        <w:t xml:space="preserve"> </w:t>
      </w:r>
      <w:r w:rsidRPr="00DB2ED2">
        <w:rPr>
          <w:rFonts w:ascii="Arial" w:hAnsi="Arial" w:cs="Arial"/>
          <w:sz w:val="22"/>
        </w:rPr>
        <w:t xml:space="preserve">Jei Prekių trūkumai pastebimi Prekių perdavimo-priėmimo metu, Pirkėjas turi teisę nepriimti Prekių. Apie pastebėtų Prekių trūkumus yra pažymima perdavimo-priėmimo akte, nurodant priimto sprendimo motyvus (jei įmanoma, nurodant ir priemones, kurių Pardavėjas privalo imtis, kad Prekių kokybė atitiktų Sutarties reikalavimus ir Prekių perdavimo-priėmimo aktas būtų pasirašytas). </w:t>
      </w:r>
    </w:p>
    <w:p w14:paraId="078903BB" w14:textId="40D8CFB4" w:rsidR="00E15A14" w:rsidRPr="00DB2ED2" w:rsidRDefault="00E15A14" w:rsidP="00E15A14">
      <w:pPr>
        <w:ind w:left="431" w:hanging="431"/>
        <w:rPr>
          <w:rFonts w:ascii="Arial" w:hAnsi="Arial" w:cs="Arial"/>
          <w:sz w:val="22"/>
        </w:rPr>
      </w:pPr>
      <w:r w:rsidRPr="00DB2ED2">
        <w:rPr>
          <w:rFonts w:ascii="Arial" w:hAnsi="Arial" w:cs="Arial"/>
          <w:sz w:val="22"/>
        </w:rPr>
        <w:t>8.8.</w:t>
      </w:r>
      <w:r w:rsidRPr="00DB2ED2">
        <w:rPr>
          <w:rFonts w:ascii="Arial" w:eastAsia="Arial" w:hAnsi="Arial" w:cs="Arial"/>
          <w:sz w:val="22"/>
        </w:rPr>
        <w:t xml:space="preserve"> </w:t>
      </w:r>
      <w:r w:rsidRPr="00DB2ED2">
        <w:rPr>
          <w:rFonts w:ascii="Arial" w:hAnsi="Arial" w:cs="Arial"/>
          <w:sz w:val="22"/>
        </w:rPr>
        <w:t>Jei Prekių trūkumai pastebimi po Prekių perdavimo-priėmimo akto pasirašymo, bet ne vėliau kaip per Sutartyje nustatytą garantinį terminą, Pirkėjas raštu informuoja apie tai Pardavėją, nurodydamas, kad Pardavėjas per 5</w:t>
      </w:r>
      <w:r w:rsidR="00A52429">
        <w:rPr>
          <w:rFonts w:ascii="Arial" w:hAnsi="Arial" w:cs="Arial"/>
          <w:sz w:val="22"/>
        </w:rPr>
        <w:t xml:space="preserve"> (penkias)</w:t>
      </w:r>
      <w:r w:rsidRPr="00DB2ED2">
        <w:rPr>
          <w:rFonts w:ascii="Arial" w:hAnsi="Arial" w:cs="Arial"/>
          <w:sz w:val="22"/>
        </w:rPr>
        <w:t xml:space="preserve"> darbo dienas nuo Pirkėjo pranešimo apie trūkumų nustatymą išsiuntimo dienos privalo savo jėgomis ir lėšomis: </w:t>
      </w:r>
    </w:p>
    <w:p w14:paraId="2E60C0D3" w14:textId="77777777" w:rsidR="00E15A14" w:rsidRPr="00DB2ED2" w:rsidRDefault="00E15A14" w:rsidP="00E15A14">
      <w:pPr>
        <w:ind w:left="431" w:hanging="431"/>
        <w:rPr>
          <w:rFonts w:ascii="Arial" w:hAnsi="Arial" w:cs="Arial"/>
          <w:sz w:val="22"/>
        </w:rPr>
      </w:pPr>
      <w:r w:rsidRPr="00DB2ED2">
        <w:rPr>
          <w:rFonts w:ascii="Arial" w:hAnsi="Arial" w:cs="Arial"/>
          <w:sz w:val="22"/>
        </w:rPr>
        <w:t>8.8.1.</w:t>
      </w:r>
      <w:r w:rsidRPr="00DB2ED2">
        <w:rPr>
          <w:rFonts w:ascii="Arial" w:eastAsia="Arial" w:hAnsi="Arial" w:cs="Arial"/>
          <w:sz w:val="22"/>
        </w:rPr>
        <w:t xml:space="preserve"> </w:t>
      </w:r>
      <w:r w:rsidRPr="00DB2ED2">
        <w:rPr>
          <w:rFonts w:ascii="Arial" w:hAnsi="Arial" w:cs="Arial"/>
          <w:sz w:val="22"/>
        </w:rPr>
        <w:t xml:space="preserve">pašalinti trūkumus, arba </w:t>
      </w:r>
    </w:p>
    <w:p w14:paraId="50D238B7" w14:textId="77777777" w:rsidR="00E15A14" w:rsidRPr="00DB2ED2" w:rsidRDefault="00E15A14" w:rsidP="00E15A14">
      <w:pPr>
        <w:ind w:left="431" w:hanging="431"/>
        <w:rPr>
          <w:rFonts w:ascii="Arial" w:hAnsi="Arial" w:cs="Arial"/>
          <w:sz w:val="22"/>
        </w:rPr>
      </w:pPr>
      <w:r w:rsidRPr="00DB2ED2">
        <w:rPr>
          <w:rFonts w:ascii="Arial" w:hAnsi="Arial" w:cs="Arial"/>
          <w:sz w:val="22"/>
        </w:rPr>
        <w:t>8.8.2.</w:t>
      </w:r>
      <w:r w:rsidRPr="00DB2ED2">
        <w:rPr>
          <w:rFonts w:ascii="Arial" w:eastAsia="Arial" w:hAnsi="Arial" w:cs="Arial"/>
          <w:sz w:val="22"/>
        </w:rPr>
        <w:t xml:space="preserve"> </w:t>
      </w:r>
      <w:r w:rsidRPr="00DB2ED2">
        <w:rPr>
          <w:rFonts w:ascii="Arial" w:hAnsi="Arial" w:cs="Arial"/>
          <w:sz w:val="22"/>
        </w:rPr>
        <w:t>netinkamą Prekę(-</w:t>
      </w:r>
      <w:proofErr w:type="spellStart"/>
      <w:r w:rsidRPr="00DB2ED2">
        <w:rPr>
          <w:rFonts w:ascii="Arial" w:hAnsi="Arial" w:cs="Arial"/>
          <w:sz w:val="22"/>
        </w:rPr>
        <w:t>es</w:t>
      </w:r>
      <w:proofErr w:type="spellEnd"/>
      <w:r w:rsidRPr="00DB2ED2">
        <w:rPr>
          <w:rFonts w:ascii="Arial" w:hAnsi="Arial" w:cs="Arial"/>
          <w:sz w:val="22"/>
        </w:rPr>
        <w:t xml:space="preserve">) pakeisti kita kokybiška Preke be jokių papildomų išlaidų Pirkėjui. </w:t>
      </w:r>
    </w:p>
    <w:p w14:paraId="2BD6AB0F" w14:textId="1AA37548" w:rsidR="00E15A14" w:rsidRPr="00DB2ED2" w:rsidRDefault="00E15A14" w:rsidP="00E15A14">
      <w:pPr>
        <w:ind w:left="431" w:hanging="431"/>
        <w:rPr>
          <w:rFonts w:ascii="Arial" w:hAnsi="Arial" w:cs="Arial"/>
          <w:sz w:val="22"/>
        </w:rPr>
      </w:pPr>
      <w:r w:rsidRPr="00DB2ED2">
        <w:rPr>
          <w:rFonts w:ascii="Arial" w:hAnsi="Arial" w:cs="Arial"/>
          <w:sz w:val="22"/>
        </w:rPr>
        <w:t>8.9.</w:t>
      </w:r>
      <w:r w:rsidRPr="00DB2ED2">
        <w:rPr>
          <w:rFonts w:ascii="Arial" w:eastAsia="Arial" w:hAnsi="Arial" w:cs="Arial"/>
          <w:sz w:val="22"/>
        </w:rPr>
        <w:t xml:space="preserve"> </w:t>
      </w:r>
      <w:r w:rsidRPr="00DB2ED2">
        <w:rPr>
          <w:rFonts w:ascii="Arial" w:hAnsi="Arial" w:cs="Arial"/>
          <w:sz w:val="22"/>
        </w:rPr>
        <w:t>Pardavėjas privalo per 5</w:t>
      </w:r>
      <w:r w:rsidR="00A52429">
        <w:rPr>
          <w:rFonts w:ascii="Arial" w:hAnsi="Arial" w:cs="Arial"/>
          <w:sz w:val="22"/>
        </w:rPr>
        <w:t xml:space="preserve"> (penkias)</w:t>
      </w:r>
      <w:r w:rsidRPr="00DB2ED2">
        <w:rPr>
          <w:rFonts w:ascii="Arial" w:hAnsi="Arial" w:cs="Arial"/>
          <w:sz w:val="22"/>
        </w:rPr>
        <w:t xml:space="preserve"> darbo dienas savo sąskaita pašalinti visus Prekių perdavimo- priėmimo metu ir (ar) garantinio laikotarpio metu pastebėtus defektus, gedimus, trūkumus (toliau – trūkumai), kurie atsirado ne dėl Pirkėjo, ne dėl trečiųjų asmenų kaltės (išskyrus Pardavėjo samdomus subtiekėjus) ar ne dėl force majeure aplinkybių. </w:t>
      </w:r>
    </w:p>
    <w:p w14:paraId="656D2B79" w14:textId="77777777" w:rsidR="00E15A14" w:rsidRPr="00DB2ED2" w:rsidRDefault="00E15A14" w:rsidP="00117697">
      <w:pPr>
        <w:ind w:left="431" w:hanging="431"/>
        <w:rPr>
          <w:rFonts w:ascii="Arial" w:hAnsi="Arial" w:cs="Arial"/>
          <w:sz w:val="22"/>
        </w:rPr>
      </w:pPr>
      <w:r w:rsidRPr="00DB2ED2">
        <w:rPr>
          <w:rFonts w:ascii="Arial" w:hAnsi="Arial" w:cs="Arial"/>
          <w:sz w:val="22"/>
        </w:rPr>
        <w:lastRenderedPageBreak/>
        <w:t>8.10.</w:t>
      </w:r>
      <w:r w:rsidRPr="00DB2ED2">
        <w:rPr>
          <w:rFonts w:ascii="Arial" w:eastAsia="Arial" w:hAnsi="Arial" w:cs="Arial"/>
          <w:sz w:val="22"/>
        </w:rPr>
        <w:t xml:space="preserve"> </w:t>
      </w:r>
      <w:r w:rsidRPr="00DB2ED2">
        <w:rPr>
          <w:rFonts w:ascii="Arial" w:hAnsi="Arial" w:cs="Arial"/>
          <w:sz w:val="22"/>
        </w:rPr>
        <w:t xml:space="preserve">Pardavėjui per Sutartyje nustatytą terminą nepašalinus Prekių perdavimo-priėmimo metu ir (ar) garantinio laikotarpio metu nustatytų Prekių trūkumų arba nepakeitus trūkumų turinčių Prekių kokybiškomis, Pardavėjas, Pirkėjui pareikalavus, moka Pirkėjui 0,05 procentų nuo trūkumų turinčių Prekių kainos dydžio delspinigius už kiekvieną uždelstą dieną bei atlygina Pirkėjo dėl to patirtus tiesioginius nuostolius tiek, kiek jų nepadengia netesybos. Pirkėjui pareiškus reikalavimą atlyginti patirtus nuostolius, netesybos įskaitomos į nuostolių atlyginimą. </w:t>
      </w:r>
    </w:p>
    <w:p w14:paraId="2829B6AC" w14:textId="77777777" w:rsidR="00E15A14" w:rsidRPr="00DB2ED2" w:rsidRDefault="00E15A14" w:rsidP="00E15A14">
      <w:pPr>
        <w:ind w:left="431" w:hanging="431"/>
        <w:rPr>
          <w:rFonts w:ascii="Arial" w:hAnsi="Arial" w:cs="Arial"/>
          <w:sz w:val="22"/>
        </w:rPr>
      </w:pPr>
      <w:r w:rsidRPr="00DB2ED2">
        <w:rPr>
          <w:rFonts w:ascii="Arial" w:hAnsi="Arial" w:cs="Arial"/>
          <w:sz w:val="22"/>
        </w:rPr>
        <w:t>8.11.</w:t>
      </w:r>
      <w:r w:rsidRPr="00DB2ED2">
        <w:rPr>
          <w:rFonts w:ascii="Arial" w:eastAsia="Arial" w:hAnsi="Arial" w:cs="Arial"/>
          <w:sz w:val="22"/>
        </w:rPr>
        <w:t xml:space="preserve"> </w:t>
      </w:r>
      <w:r w:rsidRPr="00DB2ED2">
        <w:rPr>
          <w:rFonts w:ascii="Arial" w:hAnsi="Arial" w:cs="Arial"/>
          <w:sz w:val="22"/>
        </w:rPr>
        <w:t xml:space="preserve">Pardavėjas yra atsakingas už visus Prekių trūkumus nepriklausomai nuo to, ar jie buvo nurodyti pateiktų Prekių perdavimo-priėmimo akte, ar ne (t. y. tiek už akivaizdžius, tiek už paslėptus). </w:t>
      </w:r>
    </w:p>
    <w:p w14:paraId="6351A5AC" w14:textId="1859F220" w:rsidR="00E15A14" w:rsidRPr="00F372D5" w:rsidRDefault="00E15A14" w:rsidP="00E15A14">
      <w:pPr>
        <w:ind w:left="431" w:hanging="431"/>
        <w:rPr>
          <w:rFonts w:ascii="Arial" w:hAnsi="Arial" w:cs="Arial"/>
          <w:sz w:val="22"/>
        </w:rPr>
      </w:pPr>
      <w:r w:rsidRPr="00F372D5">
        <w:rPr>
          <w:rFonts w:ascii="Arial" w:hAnsi="Arial" w:cs="Arial"/>
          <w:sz w:val="22"/>
        </w:rPr>
        <w:t>8.12.</w:t>
      </w:r>
      <w:r w:rsidRPr="00F372D5">
        <w:rPr>
          <w:rFonts w:ascii="Arial" w:eastAsia="Arial" w:hAnsi="Arial" w:cs="Arial"/>
          <w:sz w:val="22"/>
        </w:rPr>
        <w:t xml:space="preserve"> </w:t>
      </w:r>
      <w:r w:rsidRPr="00F372D5">
        <w:rPr>
          <w:rFonts w:ascii="Arial" w:hAnsi="Arial" w:cs="Arial"/>
          <w:sz w:val="22"/>
        </w:rPr>
        <w:t>Pardavėjui per 5</w:t>
      </w:r>
      <w:r w:rsidR="00A52429">
        <w:rPr>
          <w:rFonts w:ascii="Arial" w:hAnsi="Arial" w:cs="Arial"/>
          <w:sz w:val="22"/>
        </w:rPr>
        <w:t xml:space="preserve"> (penkias)</w:t>
      </w:r>
      <w:r w:rsidRPr="00F372D5">
        <w:rPr>
          <w:rFonts w:ascii="Arial" w:hAnsi="Arial" w:cs="Arial"/>
          <w:sz w:val="22"/>
        </w:rPr>
        <w:t xml:space="preserve"> darbo dienas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Pardavėjas tokiu atveju apmoka Pirkėjo patirtas trūkumų šalinimo išlaidas</w:t>
      </w:r>
      <w:r w:rsidR="00AA09FD" w:rsidRPr="00F372D5">
        <w:rPr>
          <w:rFonts w:ascii="Arial" w:hAnsi="Arial" w:cs="Arial"/>
          <w:sz w:val="22"/>
        </w:rPr>
        <w:t>.</w:t>
      </w:r>
    </w:p>
    <w:p w14:paraId="4E4D925F" w14:textId="706ACC22" w:rsidR="00E15A14" w:rsidRPr="00DB2ED2" w:rsidRDefault="00E15A14" w:rsidP="00E15A14">
      <w:pPr>
        <w:ind w:left="431" w:hanging="431"/>
        <w:rPr>
          <w:rFonts w:ascii="Arial" w:hAnsi="Arial" w:cs="Arial"/>
          <w:sz w:val="22"/>
        </w:rPr>
      </w:pPr>
      <w:r w:rsidRPr="00F372D5">
        <w:rPr>
          <w:rFonts w:ascii="Arial" w:hAnsi="Arial" w:cs="Arial"/>
          <w:sz w:val="22"/>
        </w:rPr>
        <w:t>8.13.</w:t>
      </w:r>
      <w:r w:rsidRPr="00F372D5">
        <w:rPr>
          <w:rFonts w:ascii="Arial" w:eastAsia="Arial" w:hAnsi="Arial" w:cs="Arial"/>
          <w:sz w:val="22"/>
        </w:rPr>
        <w:t xml:space="preserve"> </w:t>
      </w:r>
      <w:r w:rsidRPr="00F372D5">
        <w:rPr>
          <w:rFonts w:ascii="Arial" w:hAnsi="Arial" w:cs="Arial"/>
          <w:sz w:val="22"/>
        </w:rPr>
        <w:t>Jei dėl Pardavėjo patiektų nekokybiškų Prekių sugadinamas Pirkėjo turimas turtas, neigiamai paveikiamos Pirkėjo sistemos, įrenginiai, statiniai ar pablogėja jų veikimas, Pardavėjas atlygina Pirkėjo išlaidas, susijusias su atsiradusių neigiamų pasekmių šalinimu, ir dėl to Pirkėjo patirtus tiesioginius nuostolius</w:t>
      </w:r>
      <w:r w:rsidR="00887E23" w:rsidRPr="00F372D5">
        <w:rPr>
          <w:rFonts w:ascii="Arial" w:hAnsi="Arial" w:cs="Arial"/>
          <w:sz w:val="22"/>
        </w:rPr>
        <w:t xml:space="preserve">. </w:t>
      </w:r>
      <w:r w:rsidR="0022252E" w:rsidRPr="00F372D5">
        <w:rPr>
          <w:rFonts w:ascii="Arial" w:hAnsi="Arial" w:cs="Arial"/>
          <w:sz w:val="22"/>
        </w:rPr>
        <w:t>Bendra pagal šią Sutartį Pardavėjo mokamų nuostolių atlyginimo ir netesybų (baudų ir delspinigių) suma negali viršyti 100 (šimto) procentų Sutartie</w:t>
      </w:r>
      <w:r w:rsidR="00DB2ED2" w:rsidRPr="00F372D5">
        <w:rPr>
          <w:rFonts w:ascii="Arial" w:hAnsi="Arial" w:cs="Arial"/>
          <w:sz w:val="22"/>
        </w:rPr>
        <w:t>s</w:t>
      </w:r>
      <w:r w:rsidR="0022252E" w:rsidRPr="00F372D5">
        <w:rPr>
          <w:rFonts w:ascii="Arial" w:hAnsi="Arial" w:cs="Arial"/>
          <w:sz w:val="22"/>
        </w:rPr>
        <w:t xml:space="preserve"> bendros kainos.</w:t>
      </w:r>
    </w:p>
    <w:p w14:paraId="10F52D04" w14:textId="77777777" w:rsidR="00E15A14" w:rsidRPr="00DB2ED2" w:rsidRDefault="00E15A14" w:rsidP="00E15A14">
      <w:pPr>
        <w:ind w:left="431" w:hanging="431"/>
        <w:rPr>
          <w:rFonts w:ascii="Arial" w:hAnsi="Arial" w:cs="Arial"/>
          <w:sz w:val="22"/>
        </w:rPr>
      </w:pPr>
      <w:r w:rsidRPr="00DB2ED2">
        <w:rPr>
          <w:rFonts w:ascii="Arial" w:hAnsi="Arial" w:cs="Arial"/>
          <w:sz w:val="22"/>
        </w:rPr>
        <w:t>8.14.</w:t>
      </w:r>
      <w:r w:rsidRPr="00DB2ED2">
        <w:rPr>
          <w:rFonts w:ascii="Arial" w:eastAsia="Arial" w:hAnsi="Arial" w:cs="Arial"/>
          <w:sz w:val="22"/>
        </w:rPr>
        <w:t xml:space="preserve"> </w:t>
      </w:r>
      <w:r w:rsidRPr="00DB2ED2">
        <w:rPr>
          <w:rFonts w:ascii="Arial" w:hAnsi="Arial" w:cs="Arial"/>
          <w:sz w:val="22"/>
        </w:rPr>
        <w:t xml:space="preserve">Jei pagal Sutartį ir jos priedus nėra galimybės nustatyti neįvykdytų ir (ar) netinkamai įvykdytų sutartinių įsipareigojimų ar jų dalies kainos, arba Sutarties objektas yra nedalomas, tai yra objekto dalis ar įvykdytų įsipareigojimų dalis negali atlikti Pirkėjui reikalingų funkcijų, delspinigiai skaičiuojami nuo pradinės Sutarties vertės. </w:t>
      </w:r>
    </w:p>
    <w:p w14:paraId="28CCB883" w14:textId="77777777" w:rsidR="00E15A14" w:rsidRPr="00DB2ED2" w:rsidRDefault="00E15A14" w:rsidP="00E15A14">
      <w:pPr>
        <w:ind w:left="431" w:hanging="431"/>
        <w:rPr>
          <w:rFonts w:ascii="Arial" w:hAnsi="Arial" w:cs="Arial"/>
          <w:sz w:val="22"/>
        </w:rPr>
      </w:pPr>
      <w:r w:rsidRPr="00DB2ED2">
        <w:rPr>
          <w:rFonts w:ascii="Arial" w:hAnsi="Arial" w:cs="Arial"/>
          <w:sz w:val="22"/>
        </w:rPr>
        <w:t>8.15.</w:t>
      </w:r>
      <w:r w:rsidRPr="00DB2ED2">
        <w:rPr>
          <w:rFonts w:ascii="Arial" w:eastAsia="Arial" w:hAnsi="Arial" w:cs="Arial"/>
          <w:sz w:val="22"/>
        </w:rPr>
        <w:t xml:space="preserve"> </w:t>
      </w:r>
      <w:r w:rsidRPr="00DB2ED2">
        <w:rPr>
          <w:rFonts w:ascii="Arial" w:hAnsi="Arial" w:cs="Arial"/>
          <w:sz w:val="22"/>
        </w:rPr>
        <w:t>Pirkėjas turi teisę Prekes grąžinti Pardavėjui, jeigu trūkumų pašalinti negalima. Tokiu atveju atitinkamai sumažinama Prekių vertė tokių trūkumų turinčių Prekių verte. Pirkėjas taip pat turi teisę reikšti Pardavėjui reikalavimus, nurodytus Lietuvos Respublikos civilinio kodekso 6.334 straipsnyje. 8.16.</w:t>
      </w:r>
      <w:r w:rsidRPr="00DB2ED2">
        <w:rPr>
          <w:rFonts w:ascii="Arial" w:eastAsia="Arial" w:hAnsi="Arial" w:cs="Arial"/>
          <w:sz w:val="22"/>
        </w:rPr>
        <w:t xml:space="preserve"> </w:t>
      </w:r>
      <w:r w:rsidRPr="00DB2ED2">
        <w:rPr>
          <w:rFonts w:ascii="Arial" w:hAnsi="Arial" w:cs="Arial"/>
          <w:sz w:val="22"/>
        </w:rPr>
        <w:t xml:space="preserve">Prekių trūkumais laikomi nustatyti neatitikimai Techninėje specifikacijoje nustatytiems reikalavimams ir teisės aktams, reglamentuojantiems Prekių kokybę ir (ar) tiekimą, taip pat kai Prekių negalima naudoti pagal jų tikslinę paskirtį. </w:t>
      </w:r>
    </w:p>
    <w:p w14:paraId="50CF4D0F" w14:textId="77777777" w:rsidR="00E15A14" w:rsidRPr="00DB2ED2" w:rsidRDefault="00E15A14" w:rsidP="00E15A14">
      <w:pPr>
        <w:ind w:left="431" w:hanging="431"/>
        <w:rPr>
          <w:rFonts w:ascii="Arial" w:hAnsi="Arial" w:cs="Arial"/>
          <w:sz w:val="22"/>
        </w:rPr>
      </w:pPr>
      <w:r w:rsidRPr="00DB2ED2">
        <w:rPr>
          <w:rFonts w:ascii="Arial" w:hAnsi="Arial" w:cs="Arial"/>
          <w:sz w:val="22"/>
        </w:rPr>
        <w:t>8.17.</w:t>
      </w:r>
      <w:r w:rsidRPr="00DB2ED2">
        <w:rPr>
          <w:rFonts w:ascii="Arial" w:eastAsia="Arial" w:hAnsi="Arial" w:cs="Arial"/>
          <w:sz w:val="22"/>
        </w:rPr>
        <w:t xml:space="preserve"> </w:t>
      </w:r>
      <w:r w:rsidRPr="00DB2ED2">
        <w:rPr>
          <w:rFonts w:ascii="Arial" w:hAnsi="Arial" w:cs="Arial"/>
          <w:sz w:val="22"/>
        </w:rPr>
        <w:t xml:space="preserve">Esant Pirkėjo abejonėms dėl Prekių kokybės perdavimo – priėmimo metu, Pirkėjas gali skirti nepriklausomą Prekių kokybės ekspertizę. Jei ekspertizės metu nustatoma, kad Prekės nekokybiškos – ekspertizės išlaidas apmoka Pardavėjas, jei Prekės kokybiškos – Pirkėjas. Šalys susitaria, kad tokios ekspertizės išvados joms bus privalomos. </w:t>
      </w:r>
    </w:p>
    <w:p w14:paraId="3BCC1FA0" w14:textId="77777777" w:rsidR="00E15A14" w:rsidRPr="00DB2ED2" w:rsidRDefault="00E15A14" w:rsidP="00E15A14">
      <w:pPr>
        <w:ind w:left="431" w:hanging="431"/>
        <w:rPr>
          <w:rFonts w:ascii="Arial" w:hAnsi="Arial" w:cs="Arial"/>
          <w:sz w:val="22"/>
        </w:rPr>
      </w:pPr>
      <w:r w:rsidRPr="00DB2ED2">
        <w:rPr>
          <w:rFonts w:ascii="Arial" w:hAnsi="Arial" w:cs="Arial"/>
          <w:sz w:val="22"/>
        </w:rPr>
        <w:t>8.18.</w:t>
      </w:r>
      <w:r w:rsidRPr="00DB2ED2">
        <w:rPr>
          <w:rFonts w:ascii="Arial" w:eastAsia="Arial" w:hAnsi="Arial" w:cs="Arial"/>
          <w:sz w:val="22"/>
        </w:rPr>
        <w:t xml:space="preserve"> </w:t>
      </w:r>
      <w:r w:rsidRPr="00DB2ED2">
        <w:rPr>
          <w:rFonts w:ascii="Arial" w:hAnsi="Arial" w:cs="Arial"/>
          <w:sz w:val="22"/>
        </w:rPr>
        <w:t xml:space="preserve">Jei po Prekių perdavimo Pirkėjui dienos išryškėja paslėptų Prekių trūkumai, kurie atsirado ne dėl to, kad Pirkėjas pažeidė Prekių naudojimo ir/ar daiktų saugojimo taisykles, Pirkėjas per 5 (penkias) darbo dienas po pastebėjimo turi pranešti apie tokius neatitikimus Pardavėjui, nurodydamas protingą terminą, per kurį Pardavėjas turi Prekes su trūkumais pakeisti naujomis.  </w:t>
      </w:r>
    </w:p>
    <w:p w14:paraId="20E61B89" w14:textId="77777777" w:rsidR="00E15A14" w:rsidRPr="00DB2ED2" w:rsidRDefault="00E15A14" w:rsidP="00E15A14">
      <w:pPr>
        <w:ind w:left="431" w:hanging="431"/>
        <w:rPr>
          <w:rFonts w:ascii="Arial" w:hAnsi="Arial" w:cs="Arial"/>
          <w:sz w:val="22"/>
        </w:rPr>
      </w:pPr>
      <w:r w:rsidRPr="00DB2ED2">
        <w:rPr>
          <w:rFonts w:ascii="Arial" w:hAnsi="Arial" w:cs="Arial"/>
          <w:sz w:val="22"/>
        </w:rPr>
        <w:t>8.19.</w:t>
      </w:r>
      <w:r w:rsidRPr="00DB2ED2">
        <w:rPr>
          <w:rFonts w:ascii="Arial" w:eastAsia="Arial" w:hAnsi="Arial" w:cs="Arial"/>
          <w:sz w:val="22"/>
        </w:rPr>
        <w:t xml:space="preserve"> </w:t>
      </w:r>
      <w:r w:rsidRPr="00DB2ED2">
        <w:rPr>
          <w:rFonts w:ascii="Arial" w:hAnsi="Arial" w:cs="Arial"/>
          <w:sz w:val="22"/>
        </w:rPr>
        <w:t xml:space="preserve">Pranešimas apie defektą perduodamas raštu. </w:t>
      </w:r>
    </w:p>
    <w:p w14:paraId="36BB2B84" w14:textId="77777777" w:rsidR="00E15A14" w:rsidRPr="00DB2ED2" w:rsidRDefault="00E15A14" w:rsidP="00E15A14">
      <w:pPr>
        <w:spacing w:after="28" w:line="259" w:lineRule="auto"/>
        <w:ind w:left="431" w:hanging="431"/>
        <w:jc w:val="left"/>
        <w:rPr>
          <w:rFonts w:ascii="Arial" w:hAnsi="Arial" w:cs="Arial"/>
          <w:sz w:val="22"/>
        </w:rPr>
      </w:pPr>
      <w:r w:rsidRPr="00DB2ED2">
        <w:rPr>
          <w:rFonts w:ascii="Arial" w:hAnsi="Arial" w:cs="Arial"/>
          <w:sz w:val="22"/>
        </w:rPr>
        <w:t xml:space="preserve"> </w:t>
      </w:r>
    </w:p>
    <w:p w14:paraId="45812B23"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9.</w:t>
      </w:r>
      <w:r w:rsidRPr="00DB2ED2">
        <w:rPr>
          <w:rFonts w:ascii="Arial" w:eastAsia="Arial" w:hAnsi="Arial" w:cs="Arial"/>
          <w:sz w:val="22"/>
        </w:rPr>
        <w:t xml:space="preserve"> </w:t>
      </w:r>
      <w:r w:rsidRPr="00DB2ED2">
        <w:rPr>
          <w:rFonts w:ascii="Arial" w:hAnsi="Arial" w:cs="Arial"/>
          <w:sz w:val="22"/>
        </w:rPr>
        <w:t xml:space="preserve">Šalių atsakomybė </w:t>
      </w:r>
    </w:p>
    <w:p w14:paraId="0760C2CC" w14:textId="77777777" w:rsidR="00E15A14" w:rsidRPr="00DB2ED2" w:rsidRDefault="00E15A14" w:rsidP="00E15A14">
      <w:pPr>
        <w:ind w:left="431" w:hanging="431"/>
        <w:rPr>
          <w:rFonts w:ascii="Arial" w:hAnsi="Arial" w:cs="Arial"/>
          <w:sz w:val="22"/>
        </w:rPr>
      </w:pPr>
      <w:r w:rsidRPr="00DB2ED2">
        <w:rPr>
          <w:rFonts w:ascii="Arial" w:hAnsi="Arial" w:cs="Arial"/>
          <w:sz w:val="22"/>
        </w:rPr>
        <w:t>9.1.</w:t>
      </w:r>
      <w:r w:rsidRPr="00DB2ED2">
        <w:rPr>
          <w:rFonts w:ascii="Arial" w:eastAsia="Arial" w:hAnsi="Arial" w:cs="Arial"/>
          <w:sz w:val="22"/>
        </w:rPr>
        <w:t xml:space="preserve"> </w:t>
      </w:r>
      <w:r w:rsidRPr="00DB2ED2">
        <w:rPr>
          <w:rFonts w:ascii="Arial" w:hAnsi="Arial" w:cs="Arial"/>
          <w:sz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61DC0DC" w14:textId="6C643688" w:rsidR="00E15A14" w:rsidRPr="00DB2ED2" w:rsidRDefault="00E15A14" w:rsidP="00E15A14">
      <w:pPr>
        <w:ind w:left="431" w:hanging="431"/>
        <w:rPr>
          <w:rFonts w:ascii="Arial" w:hAnsi="Arial" w:cs="Arial"/>
          <w:sz w:val="22"/>
        </w:rPr>
      </w:pPr>
      <w:r w:rsidRPr="00DB2ED2">
        <w:rPr>
          <w:rFonts w:ascii="Arial" w:hAnsi="Arial" w:cs="Arial"/>
          <w:sz w:val="22"/>
        </w:rPr>
        <w:t>9.2.</w:t>
      </w:r>
      <w:r w:rsidRPr="00DB2ED2">
        <w:rPr>
          <w:rFonts w:ascii="Arial" w:eastAsia="Arial" w:hAnsi="Arial" w:cs="Arial"/>
          <w:sz w:val="22"/>
        </w:rPr>
        <w:t xml:space="preserve"> </w:t>
      </w:r>
      <w:r w:rsidRPr="00DB2ED2">
        <w:rPr>
          <w:rFonts w:ascii="Arial" w:hAnsi="Arial" w:cs="Arial"/>
          <w:sz w:val="22"/>
        </w:rPr>
        <w:t xml:space="preserve">Jei Pardavėjas dėl savo kaltės nepatiekia Prekės nustatytu terminu, Pardavėjas, Pirkėjui pareikalavus, privalo sumokėti Pirkėjui 0,05 % dydžio delspinigius </w:t>
      </w:r>
      <w:r w:rsidR="008D3F13">
        <w:rPr>
          <w:rFonts w:ascii="Arial" w:hAnsi="Arial" w:cs="Arial"/>
          <w:sz w:val="22"/>
        </w:rPr>
        <w:t xml:space="preserve">už kiekvieną uždelstą dieną, </w:t>
      </w:r>
      <w:r w:rsidR="008D3F13" w:rsidRPr="008B02F6">
        <w:rPr>
          <w:rFonts w:ascii="Arial" w:hAnsi="Arial" w:cs="Arial"/>
          <w:sz w:val="22"/>
        </w:rPr>
        <w:t xml:space="preserve">skaičiuojant </w:t>
      </w:r>
      <w:r w:rsidRPr="008B02F6">
        <w:rPr>
          <w:rFonts w:ascii="Arial" w:hAnsi="Arial" w:cs="Arial"/>
          <w:sz w:val="22"/>
        </w:rPr>
        <w:t>nuo sutarties kainos</w:t>
      </w:r>
      <w:r w:rsidR="008E4BAB" w:rsidRPr="008B02F6">
        <w:rPr>
          <w:rFonts w:ascii="Arial" w:hAnsi="Arial" w:cs="Arial"/>
          <w:sz w:val="22"/>
        </w:rPr>
        <w:t>, neįskaitant PVM,</w:t>
      </w:r>
      <w:r w:rsidRPr="008B02F6">
        <w:rPr>
          <w:rFonts w:ascii="Arial" w:hAnsi="Arial" w:cs="Arial"/>
          <w:sz w:val="22"/>
        </w:rPr>
        <w:t xml:space="preserve"> </w:t>
      </w:r>
      <w:r w:rsidR="008D3F13" w:rsidRPr="008B02F6">
        <w:rPr>
          <w:rFonts w:ascii="Arial" w:hAnsi="Arial" w:cs="Arial"/>
          <w:sz w:val="22"/>
        </w:rPr>
        <w:t xml:space="preserve">maksimalią delspinigių skaičiavimo ribą nustatant 10 </w:t>
      </w:r>
      <w:r w:rsidR="008D3F13" w:rsidRPr="008B02F6">
        <w:rPr>
          <w:rFonts w:ascii="Arial" w:hAnsi="Arial" w:cs="Arial"/>
          <w:sz w:val="22"/>
          <w:lang w:val="en-US"/>
        </w:rPr>
        <w:t>%</w:t>
      </w:r>
      <w:r w:rsidR="008D3F13" w:rsidRPr="008B02F6">
        <w:rPr>
          <w:rFonts w:ascii="Arial" w:hAnsi="Arial" w:cs="Arial"/>
          <w:sz w:val="22"/>
        </w:rPr>
        <w:t xml:space="preserve"> procentų nuo maksimalios Sutarties kainos</w:t>
      </w:r>
      <w:r w:rsidRPr="008B02F6">
        <w:rPr>
          <w:rFonts w:ascii="Arial" w:hAnsi="Arial" w:cs="Arial"/>
          <w:sz w:val="22"/>
        </w:rPr>
        <w:t>.</w:t>
      </w:r>
      <w:r w:rsidRPr="00DB2ED2">
        <w:rPr>
          <w:rFonts w:ascii="Arial" w:hAnsi="Arial" w:cs="Arial"/>
          <w:sz w:val="22"/>
        </w:rPr>
        <w:t xml:space="preserve"> </w:t>
      </w:r>
    </w:p>
    <w:p w14:paraId="5E7C8CF7" w14:textId="3E9D4670" w:rsidR="00E15A14" w:rsidRPr="00DB2ED2" w:rsidRDefault="00E15A14" w:rsidP="00E15A14">
      <w:pPr>
        <w:ind w:left="431" w:hanging="431"/>
        <w:rPr>
          <w:rFonts w:ascii="Arial" w:hAnsi="Arial" w:cs="Arial"/>
          <w:sz w:val="22"/>
        </w:rPr>
      </w:pPr>
      <w:r w:rsidRPr="00DB2ED2">
        <w:rPr>
          <w:rFonts w:ascii="Arial" w:hAnsi="Arial" w:cs="Arial"/>
          <w:sz w:val="22"/>
        </w:rPr>
        <w:t>9.3.</w:t>
      </w:r>
      <w:r w:rsidRPr="00DB2ED2">
        <w:rPr>
          <w:rFonts w:ascii="Arial" w:eastAsia="Arial" w:hAnsi="Arial" w:cs="Arial"/>
          <w:sz w:val="22"/>
        </w:rPr>
        <w:t xml:space="preserve"> </w:t>
      </w:r>
      <w:r w:rsidRPr="00DB2ED2">
        <w:rPr>
          <w:rFonts w:ascii="Arial" w:hAnsi="Arial" w:cs="Arial"/>
          <w:sz w:val="22"/>
        </w:rPr>
        <w:t>Neatlikus mokėjimo nustatytais terminais, Pirkėjas, Pardavėjui pareikalavus, privalo sumokėti Pardavėjui 0,05 % dydžio delspinigius</w:t>
      </w:r>
      <w:r w:rsidR="00DB6271">
        <w:rPr>
          <w:rFonts w:ascii="Arial" w:hAnsi="Arial" w:cs="Arial"/>
          <w:sz w:val="22"/>
        </w:rPr>
        <w:t xml:space="preserve"> už kiekvieną uždelstą dieną, skaičiuojant</w:t>
      </w:r>
      <w:r w:rsidRPr="00DB2ED2">
        <w:rPr>
          <w:rFonts w:ascii="Arial" w:hAnsi="Arial" w:cs="Arial"/>
          <w:sz w:val="22"/>
        </w:rPr>
        <w:t xml:space="preserve"> nuo laiku neapmokėtos sumos</w:t>
      </w:r>
      <w:r w:rsidR="00DB6271">
        <w:rPr>
          <w:rFonts w:ascii="Arial" w:hAnsi="Arial" w:cs="Arial"/>
          <w:sz w:val="22"/>
        </w:rPr>
        <w:t>, neįskaitant PVM,</w:t>
      </w:r>
      <w:r w:rsidR="00DB6271" w:rsidRPr="00DB6271">
        <w:t xml:space="preserve"> </w:t>
      </w:r>
      <w:r w:rsidR="00DB6271" w:rsidRPr="00DB6271">
        <w:rPr>
          <w:rFonts w:ascii="Arial" w:hAnsi="Arial" w:cs="Arial"/>
          <w:sz w:val="22"/>
        </w:rPr>
        <w:t xml:space="preserve">maksimalią delspinigių skaičiavimo ribą nustatant 10 % </w:t>
      </w:r>
      <w:r w:rsidR="00DB6271" w:rsidRPr="00DB6271">
        <w:rPr>
          <w:rFonts w:ascii="Arial" w:hAnsi="Arial" w:cs="Arial"/>
          <w:sz w:val="22"/>
        </w:rPr>
        <w:lastRenderedPageBreak/>
        <w:t>procentų nuo maksimalios Sutarties kainos</w:t>
      </w:r>
      <w:r w:rsidRPr="00DB2ED2">
        <w:rPr>
          <w:rFonts w:ascii="Arial" w:hAnsi="Arial" w:cs="Arial"/>
          <w:sz w:val="22"/>
        </w:rPr>
        <w:t xml:space="preserve">. Delspinigių sumokėjimas neatleidžia Šalių nuo pareigos vykdyti šioje Sutartyje prisiimtus įsipareigojimus. </w:t>
      </w:r>
    </w:p>
    <w:p w14:paraId="6B38BFC9" w14:textId="77777777" w:rsidR="00E15A14" w:rsidRPr="00DB2ED2" w:rsidRDefault="00E15A14" w:rsidP="00E15A14">
      <w:pPr>
        <w:ind w:left="431" w:hanging="431"/>
        <w:rPr>
          <w:rFonts w:ascii="Arial" w:hAnsi="Arial" w:cs="Arial"/>
          <w:sz w:val="22"/>
        </w:rPr>
      </w:pPr>
      <w:r w:rsidRPr="00DB2ED2">
        <w:rPr>
          <w:rFonts w:ascii="Arial" w:hAnsi="Arial" w:cs="Arial"/>
          <w:sz w:val="22"/>
        </w:rPr>
        <w:t>9.4.</w:t>
      </w:r>
      <w:r w:rsidRPr="00DB2ED2">
        <w:rPr>
          <w:rFonts w:ascii="Arial" w:eastAsia="Arial" w:hAnsi="Arial" w:cs="Arial"/>
          <w:sz w:val="22"/>
        </w:rPr>
        <w:t xml:space="preserve"> </w:t>
      </w:r>
      <w:r w:rsidRPr="00DB2ED2">
        <w:rPr>
          <w:rFonts w:ascii="Arial" w:hAnsi="Arial" w:cs="Arial"/>
          <w:sz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9.5.</w:t>
      </w:r>
      <w:r w:rsidRPr="00DB2ED2">
        <w:rPr>
          <w:rFonts w:ascii="Arial" w:eastAsia="Arial" w:hAnsi="Arial" w:cs="Arial"/>
          <w:sz w:val="22"/>
        </w:rPr>
        <w:t xml:space="preserve"> </w:t>
      </w:r>
      <w:r w:rsidRPr="00DB2ED2">
        <w:rPr>
          <w:rFonts w:ascii="Arial" w:hAnsi="Arial" w:cs="Arial"/>
          <w:sz w:val="22"/>
        </w:rPr>
        <w:t xml:space="preserve">Jeigu Sutartis nutraukiama dėl Šalies kaltės, ji kitai Šaliai privalo sumokėti 10 (dešimt) proc. orientacinės sutarties kainos baudą, kuri Šalių susitarimu laikoma minimaliais patirtais nuostoliais, ir atlyginti visus nuostolius, kurių ši bauda nekompensuoja. </w:t>
      </w:r>
    </w:p>
    <w:p w14:paraId="7B227CF9" w14:textId="77777777" w:rsidR="00E15A14" w:rsidRPr="00DB2ED2" w:rsidRDefault="00E15A14" w:rsidP="00E15A14">
      <w:pPr>
        <w:spacing w:after="28" w:line="259" w:lineRule="auto"/>
        <w:ind w:left="431" w:hanging="431"/>
        <w:jc w:val="left"/>
        <w:rPr>
          <w:rFonts w:ascii="Arial" w:hAnsi="Arial" w:cs="Arial"/>
          <w:sz w:val="22"/>
        </w:rPr>
      </w:pPr>
      <w:r w:rsidRPr="00DB2ED2">
        <w:rPr>
          <w:rFonts w:ascii="Arial" w:hAnsi="Arial" w:cs="Arial"/>
          <w:sz w:val="22"/>
        </w:rPr>
        <w:t xml:space="preserve"> </w:t>
      </w:r>
    </w:p>
    <w:p w14:paraId="75215F81"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10.</w:t>
      </w:r>
      <w:r w:rsidRPr="00DB2ED2">
        <w:rPr>
          <w:rFonts w:ascii="Arial" w:eastAsia="Arial" w:hAnsi="Arial" w:cs="Arial"/>
          <w:sz w:val="22"/>
        </w:rPr>
        <w:t xml:space="preserve"> </w:t>
      </w:r>
      <w:r w:rsidRPr="00DB2ED2">
        <w:rPr>
          <w:rFonts w:ascii="Arial" w:hAnsi="Arial" w:cs="Arial"/>
          <w:sz w:val="22"/>
        </w:rPr>
        <w:t xml:space="preserve">Nenugalimos jėgos aplinkybės (force majeure) </w:t>
      </w:r>
    </w:p>
    <w:p w14:paraId="1C59CC3B" w14:textId="77777777" w:rsidR="00E15A14" w:rsidRPr="00DB2ED2" w:rsidRDefault="00E15A14" w:rsidP="00E15A14">
      <w:pPr>
        <w:ind w:left="431" w:hanging="431"/>
        <w:rPr>
          <w:rFonts w:ascii="Arial" w:hAnsi="Arial" w:cs="Arial"/>
          <w:sz w:val="22"/>
        </w:rPr>
      </w:pPr>
      <w:r w:rsidRPr="00DB2ED2">
        <w:rPr>
          <w:rFonts w:ascii="Arial" w:hAnsi="Arial" w:cs="Arial"/>
          <w:sz w:val="22"/>
        </w:rPr>
        <w:t>10.1.</w:t>
      </w:r>
      <w:r w:rsidRPr="00DB2ED2">
        <w:rPr>
          <w:rFonts w:ascii="Arial" w:eastAsia="Arial" w:hAnsi="Arial" w:cs="Arial"/>
          <w:sz w:val="22"/>
        </w:rPr>
        <w:t xml:space="preserve"> </w:t>
      </w:r>
      <w:r w:rsidRPr="00DB2ED2">
        <w:rPr>
          <w:rFonts w:ascii="Arial" w:hAnsi="Arial" w:cs="Arial"/>
          <w:sz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w:t>
      </w:r>
    </w:p>
    <w:p w14:paraId="3BFCAA5B" w14:textId="77777777" w:rsidR="00E15A14" w:rsidRPr="00DB2ED2" w:rsidRDefault="00E15A14" w:rsidP="00E15A14">
      <w:pPr>
        <w:ind w:left="431" w:hanging="431"/>
        <w:rPr>
          <w:rFonts w:ascii="Arial" w:hAnsi="Arial" w:cs="Arial"/>
          <w:sz w:val="22"/>
        </w:rPr>
      </w:pPr>
      <w:r w:rsidRPr="00DB2ED2">
        <w:rPr>
          <w:rFonts w:ascii="Arial" w:hAnsi="Arial" w:cs="Arial"/>
          <w:sz w:val="22"/>
        </w:rPr>
        <w:t xml:space="preserve">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6720445E" w14:textId="77777777" w:rsidR="00E15A14" w:rsidRPr="00DB2ED2" w:rsidRDefault="00E15A14" w:rsidP="00E15A14">
      <w:pPr>
        <w:ind w:left="431" w:hanging="431"/>
        <w:rPr>
          <w:rFonts w:ascii="Arial" w:hAnsi="Arial" w:cs="Arial"/>
          <w:sz w:val="22"/>
        </w:rPr>
      </w:pPr>
      <w:r w:rsidRPr="00DB2ED2">
        <w:rPr>
          <w:rFonts w:ascii="Arial" w:hAnsi="Arial" w:cs="Arial"/>
          <w:sz w:val="22"/>
        </w:rPr>
        <w:t>10.2.</w:t>
      </w:r>
      <w:r w:rsidRPr="00DB2ED2">
        <w:rPr>
          <w:rFonts w:ascii="Arial" w:eastAsia="Arial" w:hAnsi="Arial" w:cs="Arial"/>
          <w:sz w:val="22"/>
        </w:rPr>
        <w:t xml:space="preserve"> </w:t>
      </w:r>
      <w:r w:rsidRPr="00DB2ED2">
        <w:rPr>
          <w:rFonts w:ascii="Arial" w:hAnsi="Arial" w:cs="Arial"/>
          <w:sz w:val="22"/>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5BEBA5C9" w14:textId="77777777" w:rsidR="00E15A14" w:rsidRPr="00DB2ED2" w:rsidRDefault="00E15A14" w:rsidP="00E15A14">
      <w:pPr>
        <w:ind w:left="431" w:hanging="431"/>
        <w:rPr>
          <w:rFonts w:ascii="Arial" w:hAnsi="Arial" w:cs="Arial"/>
          <w:sz w:val="22"/>
        </w:rPr>
      </w:pPr>
      <w:r w:rsidRPr="00DB2ED2">
        <w:rPr>
          <w:rFonts w:ascii="Arial" w:hAnsi="Arial" w:cs="Arial"/>
          <w:sz w:val="22"/>
        </w:rPr>
        <w:t>10.3.</w:t>
      </w:r>
      <w:r w:rsidRPr="00DB2ED2">
        <w:rPr>
          <w:rFonts w:ascii="Arial" w:eastAsia="Arial" w:hAnsi="Arial" w:cs="Arial"/>
          <w:sz w:val="22"/>
        </w:rPr>
        <w:t xml:space="preserve"> </w:t>
      </w:r>
      <w:r w:rsidRPr="00DB2ED2">
        <w:rPr>
          <w:rFonts w:ascii="Arial" w:hAnsi="Arial" w:cs="Arial"/>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p>
    <w:p w14:paraId="7A43EF7A" w14:textId="77777777" w:rsidR="00E15A14" w:rsidRPr="00DB2ED2" w:rsidRDefault="00E15A14" w:rsidP="00E15A14">
      <w:pPr>
        <w:spacing w:after="4" w:line="256" w:lineRule="auto"/>
        <w:ind w:left="431" w:hanging="431"/>
        <w:jc w:val="right"/>
        <w:rPr>
          <w:rFonts w:ascii="Arial" w:hAnsi="Arial" w:cs="Arial"/>
          <w:sz w:val="22"/>
        </w:rPr>
      </w:pPr>
      <w:r w:rsidRPr="00DB2ED2">
        <w:rPr>
          <w:rFonts w:ascii="Arial" w:hAnsi="Arial" w:cs="Arial"/>
          <w:sz w:val="22"/>
        </w:rPr>
        <w:t xml:space="preserve">Šaliai žalą, kurią ši patyrė dėl laiku nepateikto pranešimo arba dėl to, kad nebuvo jokio pranešimo. </w:t>
      </w:r>
    </w:p>
    <w:p w14:paraId="1B4704E6" w14:textId="77777777" w:rsidR="00E15A14" w:rsidRPr="00DB2ED2" w:rsidRDefault="00E15A14" w:rsidP="00E15A14">
      <w:pPr>
        <w:spacing w:after="29" w:line="259" w:lineRule="auto"/>
        <w:ind w:left="431" w:hanging="431"/>
        <w:jc w:val="left"/>
        <w:rPr>
          <w:rFonts w:ascii="Arial" w:hAnsi="Arial" w:cs="Arial"/>
          <w:sz w:val="22"/>
        </w:rPr>
      </w:pPr>
      <w:r w:rsidRPr="00DB2ED2">
        <w:rPr>
          <w:rFonts w:ascii="Arial" w:hAnsi="Arial" w:cs="Arial"/>
          <w:sz w:val="22"/>
        </w:rPr>
        <w:t xml:space="preserve"> </w:t>
      </w:r>
    </w:p>
    <w:p w14:paraId="0E939C7C"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11.</w:t>
      </w:r>
      <w:r w:rsidRPr="00DB2ED2">
        <w:rPr>
          <w:rFonts w:ascii="Arial" w:eastAsia="Arial" w:hAnsi="Arial" w:cs="Arial"/>
          <w:sz w:val="22"/>
        </w:rPr>
        <w:t xml:space="preserve"> </w:t>
      </w:r>
      <w:r w:rsidRPr="00DB2ED2">
        <w:rPr>
          <w:rFonts w:ascii="Arial" w:hAnsi="Arial" w:cs="Arial"/>
          <w:sz w:val="22"/>
        </w:rPr>
        <w:t xml:space="preserve">Konfidencialumo įsipareigojimai </w:t>
      </w:r>
    </w:p>
    <w:p w14:paraId="4FE70BF9" w14:textId="77777777" w:rsidR="00E15A14" w:rsidRPr="00DB2ED2" w:rsidRDefault="00E15A14" w:rsidP="00E15A14">
      <w:pPr>
        <w:ind w:left="431" w:hanging="431"/>
        <w:rPr>
          <w:rFonts w:ascii="Arial" w:hAnsi="Arial" w:cs="Arial"/>
          <w:sz w:val="22"/>
        </w:rPr>
      </w:pPr>
      <w:r w:rsidRPr="00DB2ED2">
        <w:rPr>
          <w:rFonts w:ascii="Arial" w:hAnsi="Arial" w:cs="Arial"/>
          <w:sz w:val="22"/>
        </w:rPr>
        <w:t>11.1.</w:t>
      </w:r>
      <w:r w:rsidRPr="00DB2ED2">
        <w:rPr>
          <w:rFonts w:ascii="Arial" w:eastAsia="Arial" w:hAnsi="Arial" w:cs="Arial"/>
          <w:sz w:val="22"/>
        </w:rPr>
        <w:t xml:space="preserve"> </w:t>
      </w:r>
      <w:r w:rsidRPr="00DB2ED2">
        <w:rPr>
          <w:rFonts w:ascii="Arial" w:hAnsi="Arial" w:cs="Arial"/>
          <w:sz w:val="22"/>
        </w:rPr>
        <w:t xml:space="preserve">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 </w:t>
      </w:r>
    </w:p>
    <w:p w14:paraId="6DC341DF" w14:textId="77777777" w:rsidR="00E15A14" w:rsidRPr="00DB2ED2" w:rsidRDefault="00E15A14" w:rsidP="00E15A14">
      <w:pPr>
        <w:ind w:left="431" w:hanging="431"/>
        <w:rPr>
          <w:rFonts w:ascii="Arial" w:hAnsi="Arial" w:cs="Arial"/>
          <w:sz w:val="22"/>
        </w:rPr>
      </w:pPr>
      <w:r w:rsidRPr="00DB2ED2">
        <w:rPr>
          <w:rFonts w:ascii="Arial" w:hAnsi="Arial" w:cs="Arial"/>
          <w:sz w:val="22"/>
        </w:rPr>
        <w:t>11.2.</w:t>
      </w:r>
      <w:r w:rsidRPr="00DB2ED2">
        <w:rPr>
          <w:rFonts w:ascii="Arial" w:eastAsia="Arial" w:hAnsi="Arial" w:cs="Arial"/>
          <w:sz w:val="22"/>
        </w:rPr>
        <w:t xml:space="preserve"> </w:t>
      </w:r>
      <w:r w:rsidRPr="00DB2ED2">
        <w:rPr>
          <w:rFonts w:ascii="Arial" w:hAnsi="Arial" w:cs="Arial"/>
          <w:sz w:val="22"/>
        </w:rPr>
        <w:t xml:space="preserve">Konfidencialia informacija taip pat laikoma:  </w:t>
      </w:r>
    </w:p>
    <w:p w14:paraId="76C2EFDC" w14:textId="77777777" w:rsidR="00E15A14" w:rsidRPr="00DB2ED2" w:rsidRDefault="00E15A14" w:rsidP="00E15A14">
      <w:pPr>
        <w:ind w:left="431" w:hanging="431"/>
        <w:rPr>
          <w:rFonts w:ascii="Arial" w:hAnsi="Arial" w:cs="Arial"/>
          <w:sz w:val="22"/>
        </w:rPr>
      </w:pPr>
      <w:r w:rsidRPr="00DB2ED2">
        <w:rPr>
          <w:rFonts w:ascii="Arial" w:hAnsi="Arial" w:cs="Arial"/>
          <w:sz w:val="22"/>
        </w:rPr>
        <w:t>11.2.1.</w:t>
      </w:r>
      <w:r w:rsidRPr="00DB2ED2">
        <w:rPr>
          <w:rFonts w:ascii="Arial" w:eastAsia="Arial" w:hAnsi="Arial" w:cs="Arial"/>
          <w:sz w:val="22"/>
        </w:rPr>
        <w:t xml:space="preserve"> </w:t>
      </w:r>
      <w:r w:rsidRPr="00DB2ED2">
        <w:rPr>
          <w:rFonts w:ascii="Arial" w:hAnsi="Arial" w:cs="Arial"/>
          <w:sz w:val="22"/>
        </w:rPr>
        <w:t xml:space="preserve">Elektronine forma, raštu ar kitu būdu išreikšta informacija, gauta vykdant Sutartį; </w:t>
      </w:r>
    </w:p>
    <w:p w14:paraId="2F78C1D6" w14:textId="77777777" w:rsidR="00E15A14" w:rsidRPr="00DB2ED2" w:rsidRDefault="00E15A14" w:rsidP="00E15A14">
      <w:pPr>
        <w:ind w:left="431" w:hanging="431"/>
        <w:rPr>
          <w:rFonts w:ascii="Arial" w:hAnsi="Arial" w:cs="Arial"/>
          <w:sz w:val="22"/>
        </w:rPr>
      </w:pPr>
      <w:r w:rsidRPr="00DB2ED2">
        <w:rPr>
          <w:rFonts w:ascii="Arial" w:hAnsi="Arial" w:cs="Arial"/>
          <w:sz w:val="22"/>
        </w:rPr>
        <w:t>11.2.2.</w:t>
      </w:r>
      <w:r w:rsidRPr="00DB2ED2">
        <w:rPr>
          <w:rFonts w:ascii="Arial" w:eastAsia="Arial" w:hAnsi="Arial" w:cs="Arial"/>
          <w:sz w:val="22"/>
        </w:rPr>
        <w:t xml:space="preserve"> </w:t>
      </w:r>
      <w:r w:rsidRPr="00DB2ED2">
        <w:rPr>
          <w:rFonts w:ascii="Arial" w:hAnsi="Arial" w:cs="Arial"/>
          <w:sz w:val="22"/>
        </w:rPr>
        <w:t xml:space="preserve">Duomenys, asmens duomenys, elektroniniai duomenys, archyvuota informacija ir kita informacija, paruošta Šalies darbuotojų. </w:t>
      </w:r>
    </w:p>
    <w:p w14:paraId="46B0EC68" w14:textId="77777777" w:rsidR="00E15A14" w:rsidRPr="00DB2ED2" w:rsidRDefault="00E15A14" w:rsidP="00E15A14">
      <w:pPr>
        <w:ind w:left="431" w:hanging="431"/>
        <w:rPr>
          <w:rFonts w:ascii="Arial" w:hAnsi="Arial" w:cs="Arial"/>
          <w:sz w:val="22"/>
        </w:rPr>
      </w:pPr>
      <w:r w:rsidRPr="00DB2ED2">
        <w:rPr>
          <w:rFonts w:ascii="Arial" w:hAnsi="Arial" w:cs="Arial"/>
          <w:sz w:val="22"/>
        </w:rPr>
        <w:t>11.3.</w:t>
      </w:r>
      <w:r w:rsidRPr="00DB2ED2">
        <w:rPr>
          <w:rFonts w:ascii="Arial" w:eastAsia="Arial" w:hAnsi="Arial" w:cs="Arial"/>
          <w:sz w:val="22"/>
        </w:rPr>
        <w:t xml:space="preserve"> </w:t>
      </w:r>
      <w:r w:rsidRPr="00DB2ED2">
        <w:rPr>
          <w:rFonts w:ascii="Arial" w:hAnsi="Arial" w:cs="Arial"/>
          <w:sz w:val="22"/>
        </w:rPr>
        <w:t xml:space="preserve">Šalis, pažeidusi Sutartyje numatytą konfidencialumo pareigą, įsipareigoja pagal pagrįstą kitos Šalies reikalavimą sumokėti 5000 (penkių tūkstančių) eurų be PVM baudą ir atlyginti visus kitos Šalies patirtus tiesioginius ir netiesioginius nuostolius, kiek jų nepadengia numatyta bauda. </w:t>
      </w:r>
    </w:p>
    <w:p w14:paraId="0C6A3E6E"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p w14:paraId="62E9C3F9"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12.</w:t>
      </w:r>
      <w:r w:rsidRPr="00DB2ED2">
        <w:rPr>
          <w:rFonts w:ascii="Arial" w:eastAsia="Arial" w:hAnsi="Arial" w:cs="Arial"/>
          <w:sz w:val="22"/>
        </w:rPr>
        <w:t xml:space="preserve"> </w:t>
      </w:r>
      <w:r w:rsidRPr="00DB2ED2">
        <w:rPr>
          <w:rFonts w:ascii="Arial" w:hAnsi="Arial" w:cs="Arial"/>
          <w:sz w:val="22"/>
        </w:rPr>
        <w:t xml:space="preserve">Sutarties pakeitimai </w:t>
      </w:r>
    </w:p>
    <w:p w14:paraId="3D100245" w14:textId="77777777" w:rsidR="00E15A14" w:rsidRPr="00DB2ED2" w:rsidRDefault="00E15A14" w:rsidP="00E15A14">
      <w:pPr>
        <w:ind w:left="431" w:hanging="431"/>
        <w:rPr>
          <w:rFonts w:ascii="Arial" w:hAnsi="Arial" w:cs="Arial"/>
          <w:sz w:val="22"/>
        </w:rPr>
      </w:pPr>
      <w:r w:rsidRPr="00DB2ED2">
        <w:rPr>
          <w:rFonts w:ascii="Arial" w:hAnsi="Arial" w:cs="Arial"/>
          <w:sz w:val="22"/>
        </w:rPr>
        <w:t>12.1.</w:t>
      </w:r>
      <w:r w:rsidRPr="00DB2ED2">
        <w:rPr>
          <w:rFonts w:ascii="Arial" w:eastAsia="Arial" w:hAnsi="Arial" w:cs="Arial"/>
          <w:sz w:val="22"/>
        </w:rPr>
        <w:t xml:space="preserve"> </w:t>
      </w:r>
      <w:r w:rsidRPr="00DB2ED2">
        <w:rPr>
          <w:rFonts w:ascii="Arial" w:hAnsi="Arial" w:cs="Arial"/>
          <w:sz w:val="22"/>
        </w:rPr>
        <w:t xml:space="preserve">Sutartis jos galiojimo laikotarpiu gali būti keičiama vadovaujantis Pirkimų įstatymo 97 straipsnio reikalavimais.  </w:t>
      </w:r>
    </w:p>
    <w:p w14:paraId="2A33F09A" w14:textId="3D706879" w:rsidR="00E15A14" w:rsidRPr="00DB2ED2" w:rsidRDefault="00E15A14" w:rsidP="00E15A14">
      <w:pPr>
        <w:ind w:left="431" w:hanging="431"/>
        <w:rPr>
          <w:rFonts w:ascii="Arial" w:hAnsi="Arial" w:cs="Arial"/>
          <w:sz w:val="22"/>
        </w:rPr>
      </w:pPr>
      <w:r w:rsidRPr="00DB2ED2">
        <w:rPr>
          <w:rFonts w:ascii="Arial" w:hAnsi="Arial" w:cs="Arial"/>
          <w:sz w:val="22"/>
        </w:rPr>
        <w:t>12.2.</w:t>
      </w:r>
      <w:r w:rsidRPr="00DB2ED2">
        <w:rPr>
          <w:rFonts w:ascii="Arial" w:eastAsia="Arial" w:hAnsi="Arial" w:cs="Arial"/>
          <w:sz w:val="22"/>
        </w:rPr>
        <w:t xml:space="preserve"> </w:t>
      </w:r>
      <w:r w:rsidRPr="00DB2ED2">
        <w:rPr>
          <w:rFonts w:ascii="Arial" w:hAnsi="Arial" w:cs="Arial"/>
          <w:sz w:val="22"/>
        </w:rPr>
        <w:t xml:space="preserve">Sutarties galiojimo laikotarpiu Šalis, inicijuojanti Sutarties sąlygų pakeitimą, pateikia kitai šaliai raštišką prašymą keisti Sutarties sąlygas bei dokumentų, pagrindžiančių prašyme nurodytas </w:t>
      </w:r>
      <w:r w:rsidRPr="00DB2ED2">
        <w:rPr>
          <w:rFonts w:ascii="Arial" w:hAnsi="Arial" w:cs="Arial"/>
          <w:sz w:val="22"/>
        </w:rPr>
        <w:lastRenderedPageBreak/>
        <w:t xml:space="preserve">aplinkybes, argumentus ir paaiškinimus, kopijas. Į pateiktą prašymą pakeisti atitinkamą Sutarties sąlygą kita šalis motyvuotai atsako ne vėliau kaip per 5 </w:t>
      </w:r>
      <w:r w:rsidR="00A52429">
        <w:rPr>
          <w:rFonts w:ascii="Arial" w:hAnsi="Arial" w:cs="Arial"/>
          <w:sz w:val="22"/>
        </w:rPr>
        <w:t xml:space="preserve">(penkias) </w:t>
      </w:r>
      <w:r w:rsidRPr="00DB2ED2">
        <w:rPr>
          <w:rFonts w:ascii="Arial" w:hAnsi="Arial" w:cs="Arial"/>
          <w:sz w:val="22"/>
        </w:rPr>
        <w:t xml:space="preserve">darbo dienas. Šalims nesutarus dėl Sutarties sąlygų keitimo, sprendimo teisę turi Pirkėjas. Šalims tarpusavyje susitarus dėl Sutarties sąlygų keitimo, šie keitimai įforminami susitarimu, kuris yra Sutarties neatskiriama dalis.   </w:t>
      </w:r>
    </w:p>
    <w:p w14:paraId="25A20E20" w14:textId="77777777" w:rsidR="00E15A14" w:rsidRPr="00DB2ED2" w:rsidRDefault="00E15A14" w:rsidP="00E15A14">
      <w:pPr>
        <w:spacing w:after="31" w:line="259" w:lineRule="auto"/>
        <w:ind w:left="431" w:hanging="431"/>
        <w:jc w:val="left"/>
        <w:rPr>
          <w:rFonts w:ascii="Arial" w:hAnsi="Arial" w:cs="Arial"/>
          <w:sz w:val="22"/>
        </w:rPr>
      </w:pPr>
      <w:r w:rsidRPr="00DB2ED2">
        <w:rPr>
          <w:rFonts w:ascii="Arial" w:hAnsi="Arial" w:cs="Arial"/>
          <w:sz w:val="22"/>
        </w:rPr>
        <w:t xml:space="preserve"> </w:t>
      </w:r>
    </w:p>
    <w:p w14:paraId="5504B4B8"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13.</w:t>
      </w:r>
      <w:r w:rsidRPr="00DB2ED2">
        <w:rPr>
          <w:rFonts w:ascii="Arial" w:eastAsia="Arial" w:hAnsi="Arial" w:cs="Arial"/>
          <w:sz w:val="22"/>
        </w:rPr>
        <w:t xml:space="preserve"> </w:t>
      </w:r>
      <w:r w:rsidRPr="00DB2ED2">
        <w:rPr>
          <w:rFonts w:ascii="Arial" w:hAnsi="Arial" w:cs="Arial"/>
          <w:sz w:val="22"/>
        </w:rPr>
        <w:t xml:space="preserve">Sutarties pažeidimas ir sutarties nutraukimas </w:t>
      </w:r>
    </w:p>
    <w:p w14:paraId="3095E18B" w14:textId="77777777" w:rsidR="00E15A14" w:rsidRPr="00DB2ED2" w:rsidRDefault="00E15A14" w:rsidP="00E15A14">
      <w:pPr>
        <w:ind w:left="431" w:hanging="431"/>
        <w:rPr>
          <w:rFonts w:ascii="Arial" w:hAnsi="Arial" w:cs="Arial"/>
          <w:sz w:val="22"/>
        </w:rPr>
      </w:pPr>
      <w:r w:rsidRPr="00DB2ED2">
        <w:rPr>
          <w:rFonts w:ascii="Arial" w:hAnsi="Arial" w:cs="Arial"/>
          <w:sz w:val="22"/>
        </w:rPr>
        <w:t>13.1.</w:t>
      </w:r>
      <w:r w:rsidRPr="00DB2ED2">
        <w:rPr>
          <w:rFonts w:ascii="Arial" w:eastAsia="Arial" w:hAnsi="Arial" w:cs="Arial"/>
          <w:sz w:val="22"/>
        </w:rPr>
        <w:t xml:space="preserve"> </w:t>
      </w:r>
      <w:r w:rsidRPr="00DB2ED2">
        <w:rPr>
          <w:rFonts w:ascii="Arial" w:hAnsi="Arial" w:cs="Arial"/>
          <w:sz w:val="22"/>
        </w:rPr>
        <w:t xml:space="preserve">Jei Šalis nevykdo ar netinkamai vykdo savo įsipareigojimus pagal Sutartį, ji pažeidžia Sutartį. Vienai Šaliai pažeidus Sutartį, kita Šalis turi teisę naudotis bet kokiais teisėtais savo teisių gynimo būdais, įskaitant, bet neapsiribojant:  </w:t>
      </w:r>
    </w:p>
    <w:p w14:paraId="00FA5E27" w14:textId="77777777" w:rsidR="00E15A14" w:rsidRPr="00DB2ED2" w:rsidRDefault="00E15A14" w:rsidP="00E15A14">
      <w:pPr>
        <w:ind w:left="431" w:hanging="431"/>
        <w:rPr>
          <w:rFonts w:ascii="Arial" w:hAnsi="Arial" w:cs="Arial"/>
          <w:sz w:val="22"/>
        </w:rPr>
      </w:pPr>
      <w:r w:rsidRPr="00DB2ED2">
        <w:rPr>
          <w:rFonts w:ascii="Arial" w:hAnsi="Arial" w:cs="Arial"/>
          <w:sz w:val="22"/>
        </w:rPr>
        <w:t>13.1.1.</w:t>
      </w:r>
      <w:r w:rsidRPr="00DB2ED2">
        <w:rPr>
          <w:rFonts w:ascii="Arial" w:eastAsia="Arial" w:hAnsi="Arial" w:cs="Arial"/>
          <w:sz w:val="22"/>
        </w:rPr>
        <w:t xml:space="preserve"> </w:t>
      </w:r>
      <w:r w:rsidRPr="00DB2ED2">
        <w:rPr>
          <w:rFonts w:ascii="Arial" w:hAnsi="Arial" w:cs="Arial"/>
          <w:sz w:val="22"/>
        </w:rPr>
        <w:t xml:space="preserve">reikalauti kitos Šalies vykdyti sutartinius įsipareigojimus; </w:t>
      </w:r>
    </w:p>
    <w:p w14:paraId="1FFAAAAD" w14:textId="77777777" w:rsidR="00E15A14" w:rsidRPr="00DB2ED2" w:rsidRDefault="00E15A14" w:rsidP="00E15A14">
      <w:pPr>
        <w:ind w:left="431" w:hanging="431"/>
        <w:rPr>
          <w:rFonts w:ascii="Arial" w:hAnsi="Arial" w:cs="Arial"/>
          <w:sz w:val="22"/>
        </w:rPr>
      </w:pPr>
      <w:r w:rsidRPr="00DB2ED2">
        <w:rPr>
          <w:rFonts w:ascii="Arial" w:hAnsi="Arial" w:cs="Arial"/>
          <w:sz w:val="22"/>
        </w:rPr>
        <w:t>13.1.2.</w:t>
      </w:r>
      <w:r w:rsidRPr="00DB2ED2">
        <w:rPr>
          <w:rFonts w:ascii="Arial" w:eastAsia="Arial" w:hAnsi="Arial" w:cs="Arial"/>
          <w:sz w:val="22"/>
        </w:rPr>
        <w:t xml:space="preserve"> </w:t>
      </w:r>
      <w:r w:rsidRPr="00DB2ED2">
        <w:rPr>
          <w:rFonts w:ascii="Arial" w:hAnsi="Arial" w:cs="Arial"/>
          <w:sz w:val="22"/>
        </w:rPr>
        <w:t xml:space="preserve">reikalauti atlyginti nuostolius; </w:t>
      </w:r>
    </w:p>
    <w:p w14:paraId="6E7284A4" w14:textId="77777777" w:rsidR="00E15A14" w:rsidRPr="00DB2ED2" w:rsidRDefault="00E15A14" w:rsidP="00E15A14">
      <w:pPr>
        <w:ind w:left="431" w:hanging="431"/>
        <w:rPr>
          <w:rFonts w:ascii="Arial" w:hAnsi="Arial" w:cs="Arial"/>
          <w:sz w:val="22"/>
        </w:rPr>
      </w:pPr>
      <w:r w:rsidRPr="00DB2ED2">
        <w:rPr>
          <w:rFonts w:ascii="Arial" w:hAnsi="Arial" w:cs="Arial"/>
          <w:sz w:val="22"/>
        </w:rPr>
        <w:t>13.1.3.</w:t>
      </w:r>
      <w:r w:rsidRPr="00DB2ED2">
        <w:rPr>
          <w:rFonts w:ascii="Arial" w:eastAsia="Arial" w:hAnsi="Arial" w:cs="Arial"/>
          <w:sz w:val="22"/>
        </w:rPr>
        <w:t xml:space="preserve"> </w:t>
      </w:r>
      <w:r w:rsidRPr="00DB2ED2">
        <w:rPr>
          <w:rFonts w:ascii="Arial" w:hAnsi="Arial" w:cs="Arial"/>
          <w:sz w:val="22"/>
        </w:rPr>
        <w:t xml:space="preserve">reikalauti sumokėti Sutartyje nustatytus delspinigius ir baudą; </w:t>
      </w:r>
    </w:p>
    <w:p w14:paraId="3A576C18" w14:textId="77777777" w:rsidR="00E15A14" w:rsidRPr="00DB2ED2" w:rsidRDefault="00E15A14" w:rsidP="00E15A14">
      <w:pPr>
        <w:ind w:left="431" w:hanging="431"/>
        <w:rPr>
          <w:rFonts w:ascii="Arial" w:hAnsi="Arial" w:cs="Arial"/>
          <w:sz w:val="22"/>
        </w:rPr>
      </w:pPr>
      <w:r w:rsidRPr="00DB2ED2">
        <w:rPr>
          <w:rFonts w:ascii="Arial" w:hAnsi="Arial" w:cs="Arial"/>
          <w:sz w:val="22"/>
        </w:rPr>
        <w:t>13.1.4.</w:t>
      </w:r>
      <w:r w:rsidRPr="00DB2ED2">
        <w:rPr>
          <w:rFonts w:ascii="Arial" w:eastAsia="Arial" w:hAnsi="Arial" w:cs="Arial"/>
          <w:sz w:val="22"/>
        </w:rPr>
        <w:t xml:space="preserve"> </w:t>
      </w:r>
      <w:r w:rsidRPr="00DB2ED2">
        <w:rPr>
          <w:rFonts w:ascii="Arial" w:hAnsi="Arial" w:cs="Arial"/>
          <w:sz w:val="22"/>
        </w:rPr>
        <w:t xml:space="preserve">nutraukti Sutartį; </w:t>
      </w:r>
    </w:p>
    <w:p w14:paraId="46DAB527" w14:textId="77777777" w:rsidR="00E15A14" w:rsidRPr="00DB2ED2" w:rsidRDefault="00E15A14" w:rsidP="00E15A14">
      <w:pPr>
        <w:ind w:left="431" w:hanging="431"/>
        <w:rPr>
          <w:rFonts w:ascii="Arial" w:hAnsi="Arial" w:cs="Arial"/>
          <w:sz w:val="22"/>
        </w:rPr>
      </w:pPr>
      <w:r w:rsidRPr="00DB2ED2">
        <w:rPr>
          <w:rFonts w:ascii="Arial" w:hAnsi="Arial" w:cs="Arial"/>
          <w:sz w:val="22"/>
        </w:rPr>
        <w:t>13.1.5.</w:t>
      </w:r>
      <w:r w:rsidRPr="00DB2ED2">
        <w:rPr>
          <w:rFonts w:ascii="Arial" w:eastAsia="Arial" w:hAnsi="Arial" w:cs="Arial"/>
          <w:sz w:val="22"/>
        </w:rPr>
        <w:t xml:space="preserve"> </w:t>
      </w:r>
      <w:r w:rsidRPr="00DB2ED2">
        <w:rPr>
          <w:rFonts w:ascii="Arial" w:hAnsi="Arial" w:cs="Arial"/>
          <w:sz w:val="22"/>
        </w:rPr>
        <w:t xml:space="preserve">taikyti kitus Lietuvos Respublikos teisės aktų nustatytus teisių gynimo būdus.  </w:t>
      </w:r>
    </w:p>
    <w:p w14:paraId="4F646A3D" w14:textId="77777777" w:rsidR="00E15A14" w:rsidRPr="00DB2ED2" w:rsidRDefault="00E15A14" w:rsidP="00E15A14">
      <w:pPr>
        <w:ind w:left="431" w:hanging="431"/>
        <w:rPr>
          <w:rFonts w:ascii="Arial" w:hAnsi="Arial" w:cs="Arial"/>
          <w:sz w:val="22"/>
        </w:rPr>
      </w:pPr>
      <w:r w:rsidRPr="00DB2ED2">
        <w:rPr>
          <w:rFonts w:ascii="Arial" w:hAnsi="Arial" w:cs="Arial"/>
          <w:sz w:val="22"/>
        </w:rPr>
        <w:t>13.2.</w:t>
      </w:r>
      <w:r w:rsidRPr="00DB2ED2">
        <w:rPr>
          <w:rFonts w:ascii="Arial" w:eastAsia="Arial" w:hAnsi="Arial" w:cs="Arial"/>
          <w:sz w:val="22"/>
        </w:rPr>
        <w:t xml:space="preserve"> </w:t>
      </w:r>
      <w:r w:rsidRPr="00DB2ED2">
        <w:rPr>
          <w:rFonts w:ascii="Arial" w:hAnsi="Arial" w:cs="Arial"/>
          <w:sz w:val="22"/>
        </w:rPr>
        <w:t xml:space="preserve">Pirkėjas turi teisę vienašališkai, nesikreipdamas į teismą, prieš 5 (penkias) kalendorines dienas raštu apie tai įspėjęs Pardavėją, nutraukti sutartį, jeigu Pardavėjas iš esmės pažeidė Sutartį. Pardavėjo padarytas Sutarties pažeidimas laikomas esminiu, jeigu: </w:t>
      </w:r>
    </w:p>
    <w:p w14:paraId="5A4C9487" w14:textId="77777777" w:rsidR="00E15A14" w:rsidRPr="00DB2ED2" w:rsidRDefault="00E15A14" w:rsidP="00E15A14">
      <w:pPr>
        <w:ind w:left="431" w:hanging="431"/>
        <w:rPr>
          <w:rFonts w:ascii="Arial" w:hAnsi="Arial" w:cs="Arial"/>
          <w:sz w:val="22"/>
        </w:rPr>
      </w:pPr>
      <w:r w:rsidRPr="00DB2ED2">
        <w:rPr>
          <w:rFonts w:ascii="Arial" w:hAnsi="Arial" w:cs="Arial"/>
          <w:sz w:val="22"/>
        </w:rPr>
        <w:t>13.2.1.</w:t>
      </w:r>
      <w:r w:rsidRPr="00DB2ED2">
        <w:rPr>
          <w:rFonts w:ascii="Arial" w:eastAsia="Arial" w:hAnsi="Arial" w:cs="Arial"/>
          <w:sz w:val="22"/>
        </w:rPr>
        <w:t xml:space="preserve"> </w:t>
      </w:r>
      <w:r w:rsidRPr="00DB2ED2">
        <w:rPr>
          <w:rFonts w:ascii="Arial" w:hAnsi="Arial" w:cs="Arial"/>
          <w:sz w:val="22"/>
        </w:rPr>
        <w:t xml:space="preserve">Tiekiamos Prekės neatitinka Sutartyje numatytų reikalavimų ir Pardavėjas neištaiso Prekių trūkumų per Sutartyje nustatytą terminą ir vėlavimas yra daugiau nei 30 (trisdešimt) kalendorinių dienų; </w:t>
      </w:r>
    </w:p>
    <w:p w14:paraId="46EAEE3D" w14:textId="77777777" w:rsidR="00E15A14" w:rsidRPr="00DB2ED2" w:rsidRDefault="00E15A14" w:rsidP="00E15A14">
      <w:pPr>
        <w:ind w:left="431" w:hanging="431"/>
        <w:rPr>
          <w:rFonts w:ascii="Arial" w:hAnsi="Arial" w:cs="Arial"/>
          <w:sz w:val="22"/>
        </w:rPr>
      </w:pPr>
      <w:r w:rsidRPr="00DB2ED2">
        <w:rPr>
          <w:rFonts w:ascii="Arial" w:hAnsi="Arial" w:cs="Arial"/>
          <w:sz w:val="22"/>
        </w:rPr>
        <w:t>13.2.2.</w:t>
      </w:r>
      <w:r w:rsidRPr="00DB2ED2">
        <w:rPr>
          <w:rFonts w:ascii="Arial" w:eastAsia="Arial" w:hAnsi="Arial" w:cs="Arial"/>
          <w:sz w:val="22"/>
        </w:rPr>
        <w:t xml:space="preserve"> </w:t>
      </w:r>
      <w:r w:rsidRPr="00DB2ED2">
        <w:rPr>
          <w:rFonts w:ascii="Arial" w:hAnsi="Arial" w:cs="Arial"/>
          <w:sz w:val="22"/>
        </w:rPr>
        <w:t xml:space="preserve">Pardavėjas nesilaiko nustatyto Prekių pristatymo termino ir vėlavimas nuo numatyto pabaigos termino yra daugiau nei 30 (trisdešimt) darbo dienų, arba  </w:t>
      </w:r>
    </w:p>
    <w:p w14:paraId="3DC262EA" w14:textId="77777777" w:rsidR="00E15A14" w:rsidRPr="00DB2ED2" w:rsidRDefault="00E15A14" w:rsidP="00E15A14">
      <w:pPr>
        <w:ind w:left="431" w:hanging="431"/>
        <w:rPr>
          <w:rFonts w:ascii="Arial" w:hAnsi="Arial" w:cs="Arial"/>
          <w:sz w:val="22"/>
        </w:rPr>
      </w:pPr>
      <w:r w:rsidRPr="00DB2ED2">
        <w:rPr>
          <w:rFonts w:ascii="Arial" w:hAnsi="Arial" w:cs="Arial"/>
          <w:sz w:val="22"/>
        </w:rPr>
        <w:t>13.2.3.</w:t>
      </w:r>
      <w:r w:rsidRPr="00DB2ED2">
        <w:rPr>
          <w:rFonts w:ascii="Arial" w:eastAsia="Arial" w:hAnsi="Arial" w:cs="Arial"/>
          <w:sz w:val="22"/>
        </w:rPr>
        <w:t xml:space="preserve"> </w:t>
      </w:r>
      <w:r w:rsidRPr="00DB2ED2">
        <w:rPr>
          <w:rFonts w:ascii="Arial" w:hAnsi="Arial" w:cs="Arial"/>
          <w:sz w:val="22"/>
        </w:rPr>
        <w:t xml:space="preserve">Pardavėjo kvalifikacija tapo nebeatitinkančia šios Sutarties reikalavimų ir šie neatitikimai nebuvo ištaisyti per 14 (keturiolika) kalendorinių dienų nuo kvalifikacijos tapimo neatitinkančia dienos;  </w:t>
      </w:r>
    </w:p>
    <w:p w14:paraId="65599328" w14:textId="77777777" w:rsidR="00E15A14" w:rsidRPr="00DB2ED2" w:rsidRDefault="00E15A14" w:rsidP="00E15A14">
      <w:pPr>
        <w:ind w:left="431" w:hanging="431"/>
        <w:rPr>
          <w:rFonts w:ascii="Arial" w:hAnsi="Arial" w:cs="Arial"/>
          <w:sz w:val="22"/>
        </w:rPr>
      </w:pPr>
      <w:r w:rsidRPr="00DB2ED2">
        <w:rPr>
          <w:rFonts w:ascii="Arial" w:hAnsi="Arial" w:cs="Arial"/>
          <w:sz w:val="22"/>
        </w:rPr>
        <w:t>13.2.4.</w:t>
      </w:r>
      <w:r w:rsidRPr="00DB2ED2">
        <w:rPr>
          <w:rFonts w:ascii="Arial" w:eastAsia="Arial" w:hAnsi="Arial" w:cs="Arial"/>
          <w:sz w:val="22"/>
        </w:rPr>
        <w:t xml:space="preserve"> </w:t>
      </w:r>
      <w:r w:rsidRPr="00DB2ED2">
        <w:rPr>
          <w:rFonts w:ascii="Arial" w:hAnsi="Arial" w:cs="Arial"/>
          <w:sz w:val="22"/>
        </w:rPr>
        <w:t xml:space="preserve">Pardavėjui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Pardavėjo kreditorių teisių įgyvendinimą, galintį turėti esminės įtakos Pardavėjo galimybėms toliau vykdyti Sutartį ir (ar) dėl Pardavėjo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386F51CE" w14:textId="77777777" w:rsidR="00E15A14" w:rsidRPr="00DB2ED2" w:rsidRDefault="00E15A14" w:rsidP="00E15A14">
      <w:pPr>
        <w:ind w:left="431" w:hanging="431"/>
        <w:rPr>
          <w:rFonts w:ascii="Arial" w:hAnsi="Arial" w:cs="Arial"/>
          <w:sz w:val="22"/>
        </w:rPr>
      </w:pPr>
      <w:r w:rsidRPr="00DB2ED2">
        <w:rPr>
          <w:rFonts w:ascii="Arial" w:hAnsi="Arial" w:cs="Arial"/>
          <w:sz w:val="22"/>
        </w:rPr>
        <w:t>13.2.5.</w:t>
      </w:r>
      <w:r w:rsidRPr="00DB2ED2">
        <w:rPr>
          <w:rFonts w:ascii="Arial" w:eastAsia="Arial" w:hAnsi="Arial" w:cs="Arial"/>
          <w:sz w:val="22"/>
        </w:rPr>
        <w:t xml:space="preserve"> </w:t>
      </w:r>
      <w:r w:rsidRPr="00DB2ED2">
        <w:rPr>
          <w:rFonts w:ascii="Arial" w:hAnsi="Arial" w:cs="Arial"/>
          <w:sz w:val="22"/>
        </w:rPr>
        <w:t xml:space="preserve">Pardavėjas pažeidžia šios Sutarties nuostatas, reglamentuojančias konkurenciją, intelektinės nuosavybės ar konfidencialios informacijos valdymą;  </w:t>
      </w:r>
    </w:p>
    <w:p w14:paraId="21A2115F" w14:textId="77777777" w:rsidR="00E15A14" w:rsidRPr="00DB2ED2" w:rsidRDefault="00E15A14" w:rsidP="00E15A14">
      <w:pPr>
        <w:ind w:left="431" w:hanging="431"/>
        <w:rPr>
          <w:rFonts w:ascii="Arial" w:hAnsi="Arial" w:cs="Arial"/>
          <w:sz w:val="22"/>
        </w:rPr>
      </w:pPr>
      <w:r w:rsidRPr="00DB2ED2">
        <w:rPr>
          <w:rFonts w:ascii="Arial" w:hAnsi="Arial" w:cs="Arial"/>
          <w:sz w:val="22"/>
        </w:rPr>
        <w:t>13.2.6.</w:t>
      </w:r>
      <w:r w:rsidRPr="00DB2ED2">
        <w:rPr>
          <w:rFonts w:ascii="Arial" w:eastAsia="Arial" w:hAnsi="Arial" w:cs="Arial"/>
          <w:sz w:val="22"/>
        </w:rPr>
        <w:t xml:space="preserve"> </w:t>
      </w:r>
      <w:r w:rsidRPr="00DB2ED2">
        <w:rPr>
          <w:rFonts w:ascii="Arial" w:hAnsi="Arial" w:cs="Arial"/>
          <w:sz w:val="22"/>
        </w:rPr>
        <w:t xml:space="preserve">jei Pardavėjas, Subtiekėjui išreiškus norą pasinaudoti tiesioginio atsiskaitymo galimybe, atsisako arba be pateisinamų Pardavėjas dėl savo kaltės negali ir (arba) atsisako vykdyti Sutartyje numatytus įsipareigojimus ar bet kokią jų dalį, nepriklausomai nuo tokios dalies vertės; </w:t>
      </w:r>
    </w:p>
    <w:p w14:paraId="61813291" w14:textId="77777777" w:rsidR="00E15A14" w:rsidRPr="00DB2ED2" w:rsidRDefault="00E15A14" w:rsidP="00E15A14">
      <w:pPr>
        <w:ind w:left="431" w:hanging="431"/>
        <w:rPr>
          <w:rFonts w:ascii="Arial" w:hAnsi="Arial" w:cs="Arial"/>
          <w:sz w:val="22"/>
        </w:rPr>
      </w:pPr>
      <w:r w:rsidRPr="00DB2ED2">
        <w:rPr>
          <w:rFonts w:ascii="Arial" w:hAnsi="Arial" w:cs="Arial"/>
          <w:sz w:val="22"/>
        </w:rPr>
        <w:t>13.2.7.</w:t>
      </w:r>
      <w:r w:rsidRPr="00DB2ED2">
        <w:rPr>
          <w:rFonts w:ascii="Arial" w:eastAsia="Arial" w:hAnsi="Arial" w:cs="Arial"/>
          <w:sz w:val="22"/>
        </w:rPr>
        <w:t xml:space="preserve"> </w:t>
      </w:r>
      <w:r w:rsidRPr="00DB2ED2">
        <w:rPr>
          <w:rFonts w:ascii="Arial" w:hAnsi="Arial" w:cs="Arial"/>
          <w:sz w:val="22"/>
        </w:rPr>
        <w:t xml:space="preserve">yra kitos aplinkybės, numatytos Lietuvos Respublikos civilinio kodekso 6.217 straipsnyje. </w:t>
      </w:r>
    </w:p>
    <w:p w14:paraId="347DC256" w14:textId="77777777" w:rsidR="00E15A14" w:rsidRPr="00DB2ED2" w:rsidRDefault="00E15A14" w:rsidP="00E15A14">
      <w:pPr>
        <w:ind w:left="431" w:hanging="431"/>
        <w:rPr>
          <w:rFonts w:ascii="Arial" w:hAnsi="Arial" w:cs="Arial"/>
          <w:sz w:val="22"/>
        </w:rPr>
      </w:pPr>
      <w:r w:rsidRPr="00DB2ED2">
        <w:rPr>
          <w:rFonts w:ascii="Arial" w:hAnsi="Arial" w:cs="Arial"/>
          <w:sz w:val="22"/>
        </w:rPr>
        <w:t>13.3.</w:t>
      </w:r>
      <w:r w:rsidRPr="00DB2ED2">
        <w:rPr>
          <w:rFonts w:ascii="Arial" w:eastAsia="Arial" w:hAnsi="Arial" w:cs="Arial"/>
          <w:sz w:val="22"/>
        </w:rPr>
        <w:t xml:space="preserve"> </w:t>
      </w:r>
      <w:r w:rsidRPr="00DB2ED2">
        <w:rPr>
          <w:rFonts w:ascii="Arial" w:hAnsi="Arial" w:cs="Arial"/>
          <w:sz w:val="22"/>
        </w:rPr>
        <w:t xml:space="preserve">Pardavėjas turi teisę vienašališkai, nesikreipdamas į teismą, prieš 5 (penkias) kalendorines dienas raštu apie tai įspėjęs Pirkėją, nutraukti Sutartį, jeigu Pirkėjas ilgiau kaip 90 dienų nemoka už pristatytas kokybiškas Prekes. </w:t>
      </w:r>
    </w:p>
    <w:p w14:paraId="57953907" w14:textId="77777777" w:rsidR="00E15A14" w:rsidRPr="00DB2ED2" w:rsidRDefault="00E15A14" w:rsidP="00E15A14">
      <w:pPr>
        <w:ind w:left="431" w:hanging="431"/>
        <w:rPr>
          <w:rFonts w:ascii="Arial" w:hAnsi="Arial" w:cs="Arial"/>
          <w:sz w:val="22"/>
        </w:rPr>
      </w:pPr>
      <w:r w:rsidRPr="00DB2ED2">
        <w:rPr>
          <w:rFonts w:ascii="Arial" w:hAnsi="Arial" w:cs="Arial"/>
          <w:sz w:val="22"/>
        </w:rPr>
        <w:t>13.4.</w:t>
      </w:r>
      <w:r w:rsidRPr="00DB2ED2">
        <w:rPr>
          <w:rFonts w:ascii="Arial" w:eastAsia="Arial" w:hAnsi="Arial" w:cs="Arial"/>
          <w:sz w:val="22"/>
        </w:rPr>
        <w:t xml:space="preserve"> </w:t>
      </w:r>
      <w:r w:rsidRPr="00DB2ED2">
        <w:rPr>
          <w:rFonts w:ascii="Arial" w:hAnsi="Arial" w:cs="Arial"/>
          <w:sz w:val="22"/>
        </w:rPr>
        <w:t xml:space="preserve">Tiek viena, tiek kita šalis turi teisę nutraukti Sutartį netaikant įspėjimo termino, jei kita šalis paskelbta bankrutuojančia. </w:t>
      </w:r>
    </w:p>
    <w:p w14:paraId="12B9AEF1" w14:textId="77777777" w:rsidR="00E15A14" w:rsidRPr="00DB2ED2" w:rsidRDefault="00E15A14" w:rsidP="00E15A14">
      <w:pPr>
        <w:ind w:left="431" w:hanging="431"/>
        <w:rPr>
          <w:rFonts w:ascii="Arial" w:hAnsi="Arial" w:cs="Arial"/>
          <w:sz w:val="22"/>
        </w:rPr>
      </w:pPr>
      <w:r w:rsidRPr="00DB2ED2">
        <w:rPr>
          <w:rFonts w:ascii="Arial" w:hAnsi="Arial" w:cs="Arial"/>
          <w:sz w:val="22"/>
        </w:rPr>
        <w:t>13.5.</w:t>
      </w:r>
      <w:r w:rsidRPr="00DB2ED2">
        <w:rPr>
          <w:rFonts w:ascii="Arial" w:eastAsia="Arial" w:hAnsi="Arial" w:cs="Arial"/>
          <w:sz w:val="22"/>
        </w:rPr>
        <w:t xml:space="preserve"> </w:t>
      </w:r>
      <w:r w:rsidRPr="00DB2ED2">
        <w:rPr>
          <w:rFonts w:ascii="Arial" w:hAnsi="Arial" w:cs="Arial"/>
          <w:sz w:val="22"/>
        </w:rPr>
        <w:t xml:space="preserve">Sutartis gali būti nutraukta raštišku abiejų Šalių sutarimu. </w:t>
      </w:r>
    </w:p>
    <w:p w14:paraId="78790E84" w14:textId="77777777" w:rsidR="00E15A14" w:rsidRPr="00DB2ED2" w:rsidRDefault="00E15A14" w:rsidP="00E15A14">
      <w:pPr>
        <w:spacing w:after="28" w:line="259" w:lineRule="auto"/>
        <w:ind w:left="431" w:hanging="431"/>
        <w:jc w:val="left"/>
        <w:rPr>
          <w:rFonts w:ascii="Arial" w:hAnsi="Arial" w:cs="Arial"/>
          <w:sz w:val="22"/>
        </w:rPr>
      </w:pPr>
      <w:r w:rsidRPr="00DB2ED2">
        <w:rPr>
          <w:rFonts w:ascii="Arial" w:hAnsi="Arial" w:cs="Arial"/>
          <w:sz w:val="22"/>
        </w:rPr>
        <w:t xml:space="preserve"> </w:t>
      </w:r>
    </w:p>
    <w:p w14:paraId="572EDC48"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14.</w:t>
      </w:r>
      <w:r w:rsidRPr="00DB2ED2">
        <w:rPr>
          <w:rFonts w:ascii="Arial" w:eastAsia="Arial" w:hAnsi="Arial" w:cs="Arial"/>
          <w:sz w:val="22"/>
        </w:rPr>
        <w:t xml:space="preserve"> </w:t>
      </w:r>
      <w:r w:rsidRPr="00DB2ED2">
        <w:rPr>
          <w:rFonts w:ascii="Arial" w:hAnsi="Arial" w:cs="Arial"/>
          <w:sz w:val="22"/>
        </w:rPr>
        <w:t xml:space="preserve">Ginčų nagrinėjimo tvarka </w:t>
      </w:r>
    </w:p>
    <w:p w14:paraId="3BC59996" w14:textId="77777777" w:rsidR="00E15A14" w:rsidRPr="00DB2ED2" w:rsidRDefault="00E15A14" w:rsidP="00E15A14">
      <w:pPr>
        <w:ind w:left="431" w:hanging="431"/>
        <w:rPr>
          <w:rFonts w:ascii="Arial" w:hAnsi="Arial" w:cs="Arial"/>
          <w:sz w:val="22"/>
        </w:rPr>
      </w:pPr>
      <w:r w:rsidRPr="00DB2ED2">
        <w:rPr>
          <w:rFonts w:ascii="Arial" w:hAnsi="Arial" w:cs="Arial"/>
          <w:sz w:val="22"/>
        </w:rPr>
        <w:t>14.1.</w:t>
      </w:r>
      <w:r w:rsidRPr="00DB2ED2">
        <w:rPr>
          <w:rFonts w:ascii="Arial" w:eastAsia="Arial" w:hAnsi="Arial" w:cs="Arial"/>
          <w:sz w:val="22"/>
        </w:rPr>
        <w:t xml:space="preserve"> </w:t>
      </w:r>
      <w:r w:rsidRPr="00DB2ED2">
        <w:rPr>
          <w:rFonts w:ascii="Arial" w:hAnsi="Arial" w:cs="Arial"/>
          <w:sz w:val="22"/>
        </w:rPr>
        <w:t xml:space="preserve">Šiai Sutarčiai ir visoms iš šios Sutarties atsirandančioms teisėms ir pareigoms taikomi Lietuvos Respublikos įstatymai bei kiti norminiai teisės aktai. Sutartis sudaryta ir turi būti aiškinama pagal Lietuvos Respublikos teisę.  </w:t>
      </w:r>
    </w:p>
    <w:p w14:paraId="26A1EAC2" w14:textId="77777777" w:rsidR="00E15A14" w:rsidRPr="00DB2ED2" w:rsidRDefault="00E15A14" w:rsidP="00E15A14">
      <w:pPr>
        <w:ind w:left="431" w:hanging="431"/>
        <w:rPr>
          <w:rFonts w:ascii="Arial" w:hAnsi="Arial" w:cs="Arial"/>
          <w:sz w:val="22"/>
        </w:rPr>
      </w:pPr>
      <w:r w:rsidRPr="00DB2ED2">
        <w:rPr>
          <w:rFonts w:ascii="Arial" w:hAnsi="Arial" w:cs="Arial"/>
          <w:sz w:val="22"/>
        </w:rPr>
        <w:lastRenderedPageBreak/>
        <w:t>14.2.</w:t>
      </w:r>
      <w:r w:rsidRPr="00DB2ED2">
        <w:rPr>
          <w:rFonts w:ascii="Arial" w:eastAsia="Arial" w:hAnsi="Arial" w:cs="Arial"/>
          <w:sz w:val="22"/>
        </w:rPr>
        <w:t xml:space="preserve"> </w:t>
      </w:r>
      <w:r w:rsidRPr="00DB2ED2">
        <w:rPr>
          <w:rFonts w:ascii="Arial" w:hAnsi="Arial" w:cs="Arial"/>
          <w:sz w:val="22"/>
        </w:rPr>
        <w:t xml:space="preserve">Bet kokie nesutarimai ar ginčai, kylantys tarp Šalių dėl šios Sutarties, sprendžiami abipusiu susitarimu. Šalims per 30 (trisdešimt) kalendorinių dienų nepavykus susitarti, bet kokie ginčai, nesutarimai ar reikalavimai, kylantys iš šios Sutarties ar susiję su ja, jos pažeidimu, nutraukimu ar galiojimu, neišspręsti Šalių sutarimu, sprendžiami kompetentingame Lietuvos Respublikos teisme. </w:t>
      </w:r>
    </w:p>
    <w:p w14:paraId="2CB7D118"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p w14:paraId="22DD5D89"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15.</w:t>
      </w:r>
      <w:r w:rsidRPr="00DB2ED2">
        <w:rPr>
          <w:rFonts w:ascii="Arial" w:eastAsia="Arial" w:hAnsi="Arial" w:cs="Arial"/>
          <w:sz w:val="22"/>
        </w:rPr>
        <w:t xml:space="preserve"> </w:t>
      </w:r>
      <w:r w:rsidRPr="00DB2ED2">
        <w:rPr>
          <w:rFonts w:ascii="Arial" w:hAnsi="Arial" w:cs="Arial"/>
          <w:sz w:val="22"/>
        </w:rPr>
        <w:t xml:space="preserve">Baigiamosios nuostatos </w:t>
      </w:r>
    </w:p>
    <w:p w14:paraId="215A261D" w14:textId="77777777" w:rsidR="00E15A14" w:rsidRPr="00DB2ED2" w:rsidRDefault="00E15A14" w:rsidP="00E15A14">
      <w:pPr>
        <w:ind w:left="431" w:hanging="431"/>
        <w:rPr>
          <w:rFonts w:ascii="Arial" w:hAnsi="Arial" w:cs="Arial"/>
          <w:sz w:val="22"/>
        </w:rPr>
      </w:pPr>
      <w:r w:rsidRPr="00DB2ED2">
        <w:rPr>
          <w:rFonts w:ascii="Arial" w:hAnsi="Arial" w:cs="Arial"/>
          <w:sz w:val="22"/>
        </w:rPr>
        <w:t>15.1.</w:t>
      </w:r>
      <w:r w:rsidRPr="00DB2ED2">
        <w:rPr>
          <w:rFonts w:ascii="Arial" w:eastAsia="Arial" w:hAnsi="Arial" w:cs="Arial"/>
          <w:sz w:val="22"/>
        </w:rPr>
        <w:t xml:space="preserve"> </w:t>
      </w:r>
      <w:r w:rsidRPr="00DB2ED2">
        <w:rPr>
          <w:rFonts w:ascii="Arial" w:hAnsi="Arial" w:cs="Arial"/>
          <w:sz w:val="22"/>
        </w:rPr>
        <w:t xml:space="preserve">Nė viena Šalis neturi teisės perleisti visų arba dalies teisių ir pareigų pagal šią Sutartį jokiai trečiajai šaliai be išankstinio raštiško kitos Šalies sutikimo. </w:t>
      </w:r>
    </w:p>
    <w:p w14:paraId="1A74FC1B" w14:textId="77777777" w:rsidR="00E15A14" w:rsidRPr="00DB2ED2" w:rsidRDefault="00E15A14" w:rsidP="00E15A14">
      <w:pPr>
        <w:ind w:left="431" w:hanging="431"/>
        <w:rPr>
          <w:rFonts w:ascii="Arial" w:hAnsi="Arial" w:cs="Arial"/>
          <w:sz w:val="22"/>
        </w:rPr>
      </w:pPr>
      <w:r w:rsidRPr="00DB2ED2">
        <w:rPr>
          <w:rFonts w:ascii="Arial" w:hAnsi="Arial" w:cs="Arial"/>
          <w:sz w:val="22"/>
        </w:rPr>
        <w:t>15.2.</w:t>
      </w:r>
      <w:r w:rsidRPr="00DB2ED2">
        <w:rPr>
          <w:rFonts w:ascii="Arial" w:eastAsia="Arial" w:hAnsi="Arial" w:cs="Arial"/>
          <w:sz w:val="22"/>
        </w:rPr>
        <w:t xml:space="preserve"> </w:t>
      </w:r>
      <w:r w:rsidRPr="00DB2ED2">
        <w:rPr>
          <w:rFonts w:ascii="Arial" w:hAnsi="Arial" w:cs="Arial"/>
          <w:sz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4F85BEC" w14:textId="77777777" w:rsidR="00E15A14" w:rsidRPr="00DB2ED2" w:rsidRDefault="00E15A14" w:rsidP="00E15A14">
      <w:pPr>
        <w:ind w:left="431" w:hanging="431"/>
        <w:rPr>
          <w:rFonts w:ascii="Arial" w:hAnsi="Arial" w:cs="Arial"/>
          <w:sz w:val="22"/>
        </w:rPr>
      </w:pPr>
      <w:r w:rsidRPr="00DB2ED2">
        <w:rPr>
          <w:rFonts w:ascii="Arial" w:hAnsi="Arial" w:cs="Arial"/>
          <w:sz w:val="22"/>
        </w:rPr>
        <w:t>15.3.</w:t>
      </w:r>
      <w:r w:rsidRPr="00DB2ED2">
        <w:rPr>
          <w:rFonts w:ascii="Arial" w:eastAsia="Arial" w:hAnsi="Arial" w:cs="Arial"/>
          <w:sz w:val="22"/>
        </w:rPr>
        <w:t xml:space="preserve"> </w:t>
      </w:r>
      <w:r w:rsidRPr="00DB2ED2">
        <w:rPr>
          <w:rFonts w:ascii="Arial" w:hAnsi="Arial" w:cs="Arial"/>
          <w:sz w:val="22"/>
        </w:rPr>
        <w:t xml:space="preserve">Visus kitus klausimus, kurie neaptarti Sutartyje, reguliuoja Lietuvos Respublikos teisės aktai. </w:t>
      </w:r>
    </w:p>
    <w:p w14:paraId="16EB247C" w14:textId="77777777" w:rsidR="00E15A14" w:rsidRPr="00DB2ED2" w:rsidRDefault="00E15A14" w:rsidP="00E15A14">
      <w:pPr>
        <w:ind w:left="431" w:hanging="431"/>
        <w:rPr>
          <w:rFonts w:ascii="Arial" w:hAnsi="Arial" w:cs="Arial"/>
          <w:sz w:val="22"/>
        </w:rPr>
      </w:pPr>
      <w:r w:rsidRPr="00DB2ED2">
        <w:rPr>
          <w:rFonts w:ascii="Arial" w:hAnsi="Arial" w:cs="Arial"/>
          <w:sz w:val="22"/>
        </w:rPr>
        <w:t>15.4.</w:t>
      </w:r>
      <w:r w:rsidRPr="00DB2ED2">
        <w:rPr>
          <w:rFonts w:ascii="Arial" w:eastAsia="Arial" w:hAnsi="Arial" w:cs="Arial"/>
          <w:sz w:val="22"/>
        </w:rPr>
        <w:t xml:space="preserve"> </w:t>
      </w:r>
      <w:r w:rsidRPr="00DB2ED2">
        <w:rPr>
          <w:rFonts w:ascii="Arial" w:hAnsi="Arial" w:cs="Arial"/>
          <w:sz w:val="22"/>
        </w:rPr>
        <w:t xml:space="preserve">Ši Sutartis sudaryta lietuvių kalba, 2 (dviem) egzemplioriais, turinčiais vienodą teisinę galią </w:t>
      </w:r>
    </w:p>
    <w:p w14:paraId="55E361EB" w14:textId="77777777" w:rsidR="00E15A14" w:rsidRPr="00DB2ED2" w:rsidRDefault="00E15A14" w:rsidP="00E15A14">
      <w:pPr>
        <w:ind w:left="431" w:hanging="431"/>
        <w:rPr>
          <w:rFonts w:ascii="Arial" w:hAnsi="Arial" w:cs="Arial"/>
          <w:sz w:val="22"/>
        </w:rPr>
      </w:pPr>
      <w:r w:rsidRPr="00DB2ED2">
        <w:rPr>
          <w:rFonts w:ascii="Arial" w:hAnsi="Arial" w:cs="Arial"/>
          <w:sz w:val="22"/>
        </w:rPr>
        <w:t xml:space="preserve">– po vieną kiekvienai Šaliai.  </w:t>
      </w:r>
    </w:p>
    <w:p w14:paraId="0F30490B" w14:textId="77777777" w:rsidR="00E15A14" w:rsidRPr="00DB2ED2" w:rsidRDefault="00E15A14" w:rsidP="00E15A14">
      <w:pPr>
        <w:ind w:left="431" w:hanging="431"/>
        <w:rPr>
          <w:rFonts w:ascii="Arial" w:hAnsi="Arial" w:cs="Arial"/>
          <w:sz w:val="22"/>
        </w:rPr>
      </w:pPr>
      <w:r w:rsidRPr="00DB2ED2">
        <w:rPr>
          <w:rFonts w:ascii="Arial" w:hAnsi="Arial" w:cs="Arial"/>
          <w:sz w:val="22"/>
        </w:rPr>
        <w:t>15.5.</w:t>
      </w:r>
      <w:r w:rsidRPr="00DB2ED2">
        <w:rPr>
          <w:rFonts w:ascii="Arial" w:eastAsia="Arial" w:hAnsi="Arial" w:cs="Arial"/>
          <w:sz w:val="22"/>
        </w:rPr>
        <w:t xml:space="preserve"> </w:t>
      </w:r>
      <w:r w:rsidRPr="00DB2ED2">
        <w:rPr>
          <w:rFonts w:ascii="Arial" w:hAnsi="Arial" w:cs="Arial"/>
          <w:sz w:val="22"/>
        </w:rPr>
        <w:t xml:space="preserve">Sutarties priedai: </w:t>
      </w:r>
    </w:p>
    <w:p w14:paraId="1BCF48D2" w14:textId="48CF64B3" w:rsidR="00E15A14" w:rsidRPr="00DB2ED2" w:rsidRDefault="00E15A14" w:rsidP="00E15A14">
      <w:pPr>
        <w:ind w:left="431" w:hanging="431"/>
        <w:rPr>
          <w:rFonts w:ascii="Arial" w:hAnsi="Arial" w:cs="Arial"/>
          <w:sz w:val="22"/>
        </w:rPr>
      </w:pPr>
      <w:r w:rsidRPr="00DB2ED2">
        <w:rPr>
          <w:rFonts w:ascii="Arial" w:hAnsi="Arial" w:cs="Arial"/>
          <w:sz w:val="22"/>
        </w:rPr>
        <w:t>15.5.</w:t>
      </w:r>
      <w:r w:rsidR="007A3779">
        <w:rPr>
          <w:rFonts w:ascii="Arial" w:hAnsi="Arial" w:cs="Arial"/>
          <w:sz w:val="22"/>
        </w:rPr>
        <w:t>1</w:t>
      </w:r>
      <w:r w:rsidRPr="00DB2ED2">
        <w:rPr>
          <w:rFonts w:ascii="Arial" w:hAnsi="Arial" w:cs="Arial"/>
          <w:sz w:val="22"/>
        </w:rPr>
        <w:t>.</w:t>
      </w:r>
      <w:r w:rsidRPr="00DB2ED2">
        <w:rPr>
          <w:rFonts w:ascii="Arial" w:eastAsia="Arial" w:hAnsi="Arial" w:cs="Arial"/>
          <w:sz w:val="22"/>
        </w:rPr>
        <w:t xml:space="preserve"> </w:t>
      </w:r>
      <w:r w:rsidRPr="00DB2ED2">
        <w:rPr>
          <w:rFonts w:ascii="Arial" w:hAnsi="Arial" w:cs="Arial"/>
          <w:sz w:val="22"/>
        </w:rPr>
        <w:t xml:space="preserve">Priedas Nr. 2 „Pardavėjo pasiūlymas“. </w:t>
      </w:r>
    </w:p>
    <w:p w14:paraId="7A2954A9" w14:textId="47D0DBAA" w:rsidR="00E15A14" w:rsidRPr="00DB2ED2" w:rsidRDefault="00E15A14" w:rsidP="00E15A14">
      <w:pPr>
        <w:ind w:left="431" w:hanging="431"/>
        <w:rPr>
          <w:rFonts w:ascii="Arial" w:hAnsi="Arial" w:cs="Arial"/>
          <w:sz w:val="22"/>
        </w:rPr>
      </w:pPr>
      <w:r w:rsidRPr="00DB2ED2">
        <w:rPr>
          <w:rFonts w:ascii="Arial" w:hAnsi="Arial" w:cs="Arial"/>
          <w:sz w:val="22"/>
        </w:rPr>
        <w:t>15.6.</w:t>
      </w:r>
      <w:r w:rsidRPr="00DB2ED2">
        <w:rPr>
          <w:rFonts w:ascii="Arial" w:eastAsia="Arial" w:hAnsi="Arial" w:cs="Arial"/>
          <w:sz w:val="22"/>
        </w:rPr>
        <w:t xml:space="preserve"> </w:t>
      </w:r>
      <w:r w:rsidRPr="00DB2ED2">
        <w:rPr>
          <w:rFonts w:ascii="Arial" w:hAnsi="Arial" w:cs="Arial"/>
          <w:sz w:val="22"/>
        </w:rPr>
        <w:t xml:space="preserve">Laikoma, kad sutartis su priedais yra vienas kitą papildantys dokumentai ir esant neatitikimui tarp dokumentų, pirmumas teikiamas sekančiai: Sutartis, Pardavėjo pasiūlymas. </w:t>
      </w:r>
    </w:p>
    <w:p w14:paraId="1EA1D653" w14:textId="77777777" w:rsidR="00E15A14" w:rsidRPr="00DB2ED2" w:rsidRDefault="00E15A14" w:rsidP="00E15A14">
      <w:pPr>
        <w:spacing w:after="29" w:line="259" w:lineRule="auto"/>
        <w:ind w:left="431" w:hanging="431"/>
        <w:jc w:val="left"/>
        <w:rPr>
          <w:rFonts w:ascii="Arial" w:hAnsi="Arial" w:cs="Arial"/>
          <w:sz w:val="22"/>
        </w:rPr>
      </w:pPr>
      <w:r w:rsidRPr="00DB2ED2">
        <w:rPr>
          <w:rFonts w:ascii="Arial" w:hAnsi="Arial" w:cs="Arial"/>
          <w:sz w:val="22"/>
        </w:rPr>
        <w:t xml:space="preserve"> </w:t>
      </w:r>
    </w:p>
    <w:p w14:paraId="41A7FC9A" w14:textId="77777777" w:rsidR="00E15A14" w:rsidRPr="00DB2ED2" w:rsidRDefault="00E15A14" w:rsidP="00E15A14">
      <w:pPr>
        <w:pStyle w:val="Antrat1"/>
        <w:ind w:left="431" w:right="0" w:hanging="431"/>
        <w:rPr>
          <w:rFonts w:ascii="Arial" w:hAnsi="Arial" w:cs="Arial"/>
          <w:sz w:val="22"/>
        </w:rPr>
      </w:pPr>
      <w:r w:rsidRPr="00DB2ED2">
        <w:rPr>
          <w:rFonts w:ascii="Arial" w:hAnsi="Arial" w:cs="Arial"/>
          <w:sz w:val="22"/>
        </w:rPr>
        <w:t>16.</w:t>
      </w:r>
      <w:r w:rsidRPr="00DB2ED2">
        <w:rPr>
          <w:rFonts w:ascii="Arial" w:eastAsia="Arial" w:hAnsi="Arial" w:cs="Arial"/>
          <w:sz w:val="22"/>
        </w:rPr>
        <w:t xml:space="preserve"> </w:t>
      </w:r>
      <w:r w:rsidRPr="00DB2ED2">
        <w:rPr>
          <w:rFonts w:ascii="Arial" w:hAnsi="Arial" w:cs="Arial"/>
          <w:sz w:val="22"/>
        </w:rPr>
        <w:t xml:space="preserve">Šalių adresai, rekvizitai ir parašai </w:t>
      </w:r>
    </w:p>
    <w:p w14:paraId="6492809A"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tbl>
      <w:tblPr>
        <w:tblStyle w:val="TableGrid"/>
        <w:tblW w:w="8964" w:type="dxa"/>
        <w:tblInd w:w="108" w:type="dxa"/>
        <w:tblCellMar>
          <w:top w:w="44" w:type="dxa"/>
        </w:tblCellMar>
        <w:tblLook w:val="04A0" w:firstRow="1" w:lastRow="0" w:firstColumn="1" w:lastColumn="0" w:noHBand="0" w:noVBand="1"/>
      </w:tblPr>
      <w:tblGrid>
        <w:gridCol w:w="5067"/>
        <w:gridCol w:w="3897"/>
      </w:tblGrid>
      <w:tr w:rsidR="00E15A14" w:rsidRPr="00DB2ED2" w14:paraId="2BF47F97" w14:textId="77777777" w:rsidTr="008B02F6">
        <w:trPr>
          <w:trHeight w:val="3580"/>
        </w:trPr>
        <w:tc>
          <w:tcPr>
            <w:tcW w:w="5067" w:type="dxa"/>
            <w:tcBorders>
              <w:top w:val="nil"/>
              <w:left w:val="nil"/>
              <w:bottom w:val="nil"/>
              <w:right w:val="nil"/>
            </w:tcBorders>
          </w:tcPr>
          <w:p w14:paraId="635C79EC" w14:textId="77777777" w:rsidR="00E15A14" w:rsidRPr="00DB2ED2" w:rsidRDefault="00E15A14" w:rsidP="00E15A14">
            <w:pPr>
              <w:spacing w:after="22" w:line="259" w:lineRule="auto"/>
              <w:ind w:left="431" w:hanging="431"/>
              <w:jc w:val="left"/>
              <w:rPr>
                <w:rFonts w:ascii="Arial" w:hAnsi="Arial" w:cs="Arial"/>
                <w:sz w:val="22"/>
              </w:rPr>
            </w:pPr>
            <w:r w:rsidRPr="00DB2ED2">
              <w:rPr>
                <w:rFonts w:ascii="Arial" w:hAnsi="Arial" w:cs="Arial"/>
                <w:sz w:val="22"/>
              </w:rPr>
              <w:t xml:space="preserve">Pirkėjas </w:t>
            </w:r>
          </w:p>
          <w:p w14:paraId="6DBE34BD"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UAB „Alytaus šilumos tinklai“ </w:t>
            </w:r>
          </w:p>
          <w:p w14:paraId="34FA26FB"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Juridinio asmens kodas 149947714 </w:t>
            </w:r>
          </w:p>
          <w:p w14:paraId="7BB62972" w14:textId="77777777" w:rsidR="00E15A14" w:rsidRPr="00DB2ED2" w:rsidRDefault="00E15A14" w:rsidP="00E15A14">
            <w:pPr>
              <w:spacing w:after="1" w:line="259" w:lineRule="auto"/>
              <w:ind w:left="431" w:hanging="431"/>
              <w:jc w:val="left"/>
              <w:rPr>
                <w:rFonts w:ascii="Arial" w:hAnsi="Arial" w:cs="Arial"/>
                <w:sz w:val="22"/>
              </w:rPr>
            </w:pPr>
            <w:r w:rsidRPr="00DB2ED2">
              <w:rPr>
                <w:rFonts w:ascii="Arial" w:hAnsi="Arial" w:cs="Arial"/>
                <w:sz w:val="22"/>
              </w:rPr>
              <w:t xml:space="preserve">PVM mokėtojo kodas LT499477113 </w:t>
            </w:r>
          </w:p>
          <w:p w14:paraId="1660F872"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Pramonės g. 9, LT-62175, Alytus  </w:t>
            </w:r>
          </w:p>
          <w:p w14:paraId="2127F4F9" w14:textId="77777777" w:rsidR="00E15A14" w:rsidRPr="00DB2ED2" w:rsidRDefault="00E15A14" w:rsidP="00E15A14">
            <w:pPr>
              <w:spacing w:after="22" w:line="259" w:lineRule="auto"/>
              <w:ind w:left="431" w:hanging="431"/>
              <w:jc w:val="left"/>
              <w:rPr>
                <w:rFonts w:ascii="Arial" w:hAnsi="Arial" w:cs="Arial"/>
                <w:sz w:val="22"/>
              </w:rPr>
            </w:pPr>
            <w:r w:rsidRPr="00DB2ED2">
              <w:rPr>
                <w:rFonts w:ascii="Arial" w:hAnsi="Arial" w:cs="Arial"/>
                <w:sz w:val="22"/>
              </w:rPr>
              <w:t xml:space="preserve">A. s LT07 7290 0000 1146 7819,  </w:t>
            </w:r>
          </w:p>
          <w:p w14:paraId="14EDB9D8" w14:textId="39D67E4C" w:rsidR="00E15A14" w:rsidRPr="00DB2ED2" w:rsidRDefault="00E15A14" w:rsidP="00E15A14">
            <w:pPr>
              <w:spacing w:after="24" w:line="238" w:lineRule="auto"/>
              <w:ind w:left="431" w:hanging="431"/>
              <w:jc w:val="left"/>
              <w:rPr>
                <w:rFonts w:ascii="Arial" w:hAnsi="Arial" w:cs="Arial"/>
                <w:sz w:val="22"/>
              </w:rPr>
            </w:pPr>
            <w:r w:rsidRPr="00DB2ED2">
              <w:rPr>
                <w:rFonts w:ascii="Arial" w:hAnsi="Arial" w:cs="Arial"/>
                <w:sz w:val="22"/>
              </w:rPr>
              <w:t>AB „Citadelė“ bankas  Tel. 8 315 78</w:t>
            </w:r>
            <w:r w:rsidR="006F5797">
              <w:rPr>
                <w:rFonts w:ascii="Arial" w:hAnsi="Arial" w:cs="Arial"/>
                <w:sz w:val="22"/>
              </w:rPr>
              <w:t>040</w:t>
            </w:r>
            <w:r w:rsidRPr="00DB2ED2">
              <w:rPr>
                <w:rFonts w:ascii="Arial" w:hAnsi="Arial" w:cs="Arial"/>
                <w:sz w:val="22"/>
              </w:rPr>
              <w:t xml:space="preserve"> </w:t>
            </w:r>
            <w:r w:rsidRPr="00DB2ED2">
              <w:rPr>
                <w:rFonts w:ascii="Arial" w:hAnsi="Arial" w:cs="Arial"/>
                <w:sz w:val="22"/>
              </w:rPr>
              <w:tab/>
              <w:t xml:space="preserve"> </w:t>
            </w:r>
          </w:p>
          <w:p w14:paraId="7EFF4E95"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El. paštas: info@alytausst.lt  </w:t>
            </w:r>
          </w:p>
          <w:p w14:paraId="2376B666"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p w14:paraId="4AD8FE2E" w14:textId="7E9B705A" w:rsidR="00E15A14" w:rsidRPr="007A3779" w:rsidRDefault="007A3779" w:rsidP="00E15A14">
            <w:pPr>
              <w:spacing w:after="0" w:line="259" w:lineRule="auto"/>
              <w:ind w:left="431" w:hanging="431"/>
              <w:jc w:val="left"/>
              <w:rPr>
                <w:rFonts w:ascii="Arial" w:hAnsi="Arial" w:cs="Arial"/>
                <w:sz w:val="22"/>
              </w:rPr>
            </w:pPr>
            <w:r w:rsidRPr="007A3779">
              <w:rPr>
                <w:rFonts w:ascii="Arial" w:hAnsi="Arial" w:cs="Arial"/>
                <w:sz w:val="22"/>
              </w:rPr>
              <w:t>Generalinis direktorius</w:t>
            </w:r>
          </w:p>
          <w:p w14:paraId="2F9E67E8" w14:textId="5E2F79C1" w:rsidR="009029A2" w:rsidRPr="00DB2ED2" w:rsidRDefault="007A3779" w:rsidP="00E15A14">
            <w:pPr>
              <w:spacing w:after="0" w:line="259" w:lineRule="auto"/>
              <w:ind w:left="431" w:hanging="431"/>
              <w:jc w:val="left"/>
              <w:rPr>
                <w:rFonts w:ascii="Arial" w:hAnsi="Arial" w:cs="Arial"/>
                <w:sz w:val="22"/>
              </w:rPr>
            </w:pPr>
            <w:r w:rsidRPr="007A3779">
              <w:rPr>
                <w:rFonts w:ascii="Arial" w:hAnsi="Arial" w:cs="Arial"/>
                <w:sz w:val="22"/>
              </w:rPr>
              <w:t>Mindaugas Nevardauskas</w:t>
            </w:r>
          </w:p>
        </w:tc>
        <w:tc>
          <w:tcPr>
            <w:tcW w:w="3897" w:type="dxa"/>
            <w:tcBorders>
              <w:top w:val="nil"/>
              <w:left w:val="nil"/>
              <w:bottom w:val="nil"/>
              <w:right w:val="nil"/>
            </w:tcBorders>
          </w:tcPr>
          <w:p w14:paraId="6B050380" w14:textId="77777777" w:rsidR="00E15A14" w:rsidRPr="00DB2ED2" w:rsidRDefault="00E15A14" w:rsidP="00E15A14">
            <w:pPr>
              <w:spacing w:after="1" w:line="259" w:lineRule="auto"/>
              <w:ind w:left="431" w:hanging="431"/>
              <w:jc w:val="left"/>
              <w:rPr>
                <w:rFonts w:ascii="Arial" w:hAnsi="Arial" w:cs="Arial"/>
                <w:sz w:val="22"/>
              </w:rPr>
            </w:pPr>
            <w:r w:rsidRPr="00DB2ED2">
              <w:rPr>
                <w:rFonts w:ascii="Arial" w:hAnsi="Arial" w:cs="Arial"/>
                <w:sz w:val="22"/>
              </w:rPr>
              <w:t xml:space="preserve">Pardavėjas </w:t>
            </w:r>
          </w:p>
          <w:p w14:paraId="3A6425A2"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UAB „ABB“ </w:t>
            </w:r>
          </w:p>
          <w:p w14:paraId="2F04937D" w14:textId="77777777" w:rsidR="00E15A14" w:rsidRPr="00DB2ED2" w:rsidRDefault="00E15A14" w:rsidP="00E15A14">
            <w:pPr>
              <w:spacing w:after="22" w:line="259" w:lineRule="auto"/>
              <w:ind w:left="431" w:hanging="431"/>
              <w:jc w:val="left"/>
              <w:rPr>
                <w:rFonts w:ascii="Arial" w:hAnsi="Arial" w:cs="Arial"/>
                <w:sz w:val="22"/>
              </w:rPr>
            </w:pPr>
            <w:r w:rsidRPr="00DB2ED2">
              <w:rPr>
                <w:rFonts w:ascii="Arial" w:hAnsi="Arial" w:cs="Arial"/>
                <w:sz w:val="22"/>
              </w:rPr>
              <w:t xml:space="preserve">Juridinio asmens kodas 110179684 </w:t>
            </w:r>
          </w:p>
          <w:p w14:paraId="5D9B01DE" w14:textId="77777777" w:rsidR="00E15A14" w:rsidRPr="00DB2ED2" w:rsidRDefault="00E15A14" w:rsidP="00E15A14">
            <w:pPr>
              <w:spacing w:after="22" w:line="259" w:lineRule="auto"/>
              <w:ind w:left="431" w:hanging="431"/>
              <w:rPr>
                <w:rFonts w:ascii="Arial" w:hAnsi="Arial" w:cs="Arial"/>
                <w:sz w:val="22"/>
              </w:rPr>
            </w:pPr>
            <w:r w:rsidRPr="00DB2ED2">
              <w:rPr>
                <w:rFonts w:ascii="Arial" w:hAnsi="Arial" w:cs="Arial"/>
                <w:sz w:val="22"/>
              </w:rPr>
              <w:t xml:space="preserve">PVM mokėtojo kodas LT101796811 </w:t>
            </w:r>
          </w:p>
          <w:p w14:paraId="1EA38B3A"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Parko g. 37, Avižieniai </w:t>
            </w:r>
          </w:p>
          <w:p w14:paraId="0320E0ED"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A.S.: LT56500700100850927500 </w:t>
            </w:r>
          </w:p>
          <w:p w14:paraId="1F61A80F"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Deutsche Bank </w:t>
            </w:r>
          </w:p>
          <w:p w14:paraId="007917A1" w14:textId="77777777" w:rsidR="00E15A14" w:rsidRPr="00DB2ED2" w:rsidRDefault="00E15A14" w:rsidP="00E15A14">
            <w:pPr>
              <w:spacing w:after="22" w:line="259" w:lineRule="auto"/>
              <w:ind w:left="431" w:hanging="431"/>
              <w:jc w:val="left"/>
              <w:rPr>
                <w:rFonts w:ascii="Arial" w:hAnsi="Arial" w:cs="Arial"/>
                <w:sz w:val="22"/>
              </w:rPr>
            </w:pPr>
            <w:r w:rsidRPr="00DB2ED2">
              <w:rPr>
                <w:rFonts w:ascii="Arial" w:hAnsi="Arial" w:cs="Arial"/>
                <w:sz w:val="22"/>
              </w:rPr>
              <w:t xml:space="preserve">Tel. +37052738337 </w:t>
            </w:r>
          </w:p>
          <w:p w14:paraId="408C2D3E"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El. paštas: info@lt.abb.com </w:t>
            </w:r>
          </w:p>
          <w:p w14:paraId="5CB06E60"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p w14:paraId="77874FC8" w14:textId="101648F1" w:rsidR="00E15A14" w:rsidRPr="00DB2ED2" w:rsidRDefault="009029A2" w:rsidP="00E15A14">
            <w:pPr>
              <w:spacing w:after="22" w:line="259" w:lineRule="auto"/>
              <w:ind w:left="431" w:hanging="431"/>
              <w:jc w:val="left"/>
              <w:rPr>
                <w:rFonts w:ascii="Arial" w:hAnsi="Arial" w:cs="Arial"/>
                <w:sz w:val="22"/>
              </w:rPr>
            </w:pPr>
            <w:r w:rsidRPr="00DB2ED2">
              <w:rPr>
                <w:rFonts w:ascii="Arial" w:hAnsi="Arial" w:cs="Arial"/>
                <w:sz w:val="22"/>
              </w:rPr>
              <w:t xml:space="preserve">Veikiantys pagal </w:t>
            </w:r>
            <w:proofErr w:type="spellStart"/>
            <w:r w:rsidRPr="00DB2ED2">
              <w:rPr>
                <w:rFonts w:ascii="Arial" w:hAnsi="Arial" w:cs="Arial"/>
                <w:sz w:val="22"/>
              </w:rPr>
              <w:t>prokūrą</w:t>
            </w:r>
            <w:proofErr w:type="spellEnd"/>
            <w:r w:rsidRPr="00DB2ED2">
              <w:rPr>
                <w:rFonts w:ascii="Arial" w:hAnsi="Arial" w:cs="Arial"/>
                <w:sz w:val="22"/>
              </w:rPr>
              <w:t>:</w:t>
            </w:r>
          </w:p>
          <w:p w14:paraId="1D0CB5FA" w14:textId="28B3DE47" w:rsidR="00E15A14" w:rsidRPr="00DB2ED2" w:rsidRDefault="00F372D5" w:rsidP="00E15A14">
            <w:pPr>
              <w:spacing w:after="0" w:line="259" w:lineRule="auto"/>
              <w:ind w:left="431" w:hanging="431"/>
              <w:jc w:val="left"/>
              <w:rPr>
                <w:rFonts w:ascii="Arial" w:hAnsi="Arial" w:cs="Arial"/>
                <w:sz w:val="22"/>
              </w:rPr>
            </w:pPr>
            <w:r>
              <w:rPr>
                <w:rFonts w:ascii="Arial" w:hAnsi="Arial" w:cs="Arial"/>
                <w:sz w:val="22"/>
              </w:rPr>
              <w:t>Indrekas Gerulaitis</w:t>
            </w:r>
            <w:r w:rsidR="009029A2" w:rsidRPr="00DB2ED2">
              <w:rPr>
                <w:rFonts w:ascii="Arial" w:hAnsi="Arial" w:cs="Arial"/>
                <w:sz w:val="22"/>
              </w:rPr>
              <w:t xml:space="preserve"> ir </w:t>
            </w:r>
            <w:r w:rsidR="008B02F6">
              <w:rPr>
                <w:rFonts w:ascii="Arial" w:hAnsi="Arial" w:cs="Arial"/>
                <w:sz w:val="22"/>
              </w:rPr>
              <w:t>Linas Žukauskas</w:t>
            </w:r>
          </w:p>
          <w:p w14:paraId="0BADF74A"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p>
        </w:tc>
      </w:tr>
    </w:tbl>
    <w:p w14:paraId="5DCF960D" w14:textId="77777777" w:rsidR="00E15A14" w:rsidRPr="00DB2ED2" w:rsidRDefault="00E15A14" w:rsidP="00E15A14">
      <w:pPr>
        <w:spacing w:after="5" w:line="259" w:lineRule="auto"/>
        <w:ind w:left="431" w:hanging="431"/>
        <w:jc w:val="left"/>
        <w:rPr>
          <w:rFonts w:ascii="Arial" w:hAnsi="Arial" w:cs="Arial"/>
          <w:sz w:val="22"/>
        </w:rPr>
      </w:pPr>
      <w:r w:rsidRPr="00DB2ED2">
        <w:rPr>
          <w:rFonts w:ascii="Arial" w:eastAsia="Calibri" w:hAnsi="Arial" w:cs="Arial"/>
          <w:noProof/>
          <w:sz w:val="22"/>
        </w:rPr>
        <mc:AlternateContent>
          <mc:Choice Requires="wpg">
            <w:drawing>
              <wp:inline distT="0" distB="0" distL="0" distR="0" wp14:anchorId="24E64C1A" wp14:editId="320238F8">
                <wp:extent cx="6336488" cy="9144"/>
                <wp:effectExtent l="0" t="0" r="0" b="0"/>
                <wp:docPr id="13815" name="Group 13815"/>
                <wp:cNvGraphicFramePr/>
                <a:graphic xmlns:a="http://schemas.openxmlformats.org/drawingml/2006/main">
                  <a:graphicData uri="http://schemas.microsoft.com/office/word/2010/wordprocessingGroup">
                    <wpg:wgp>
                      <wpg:cNvGrpSpPr/>
                      <wpg:grpSpPr>
                        <a:xfrm>
                          <a:off x="0" y="0"/>
                          <a:ext cx="6336488" cy="9144"/>
                          <a:chOff x="0" y="0"/>
                          <a:chExt cx="6336488" cy="9144"/>
                        </a:xfrm>
                      </wpg:grpSpPr>
                      <wps:wsp>
                        <wps:cNvPr id="18189" name="Shape 18189"/>
                        <wps:cNvSpPr/>
                        <wps:spPr>
                          <a:xfrm>
                            <a:off x="0" y="0"/>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90" name="Shape 18190"/>
                        <wps:cNvSpPr/>
                        <wps:spPr>
                          <a:xfrm>
                            <a:off x="3217748" y="0"/>
                            <a:ext cx="3118739" cy="9144"/>
                          </a:xfrm>
                          <a:custGeom>
                            <a:avLst/>
                            <a:gdLst/>
                            <a:ahLst/>
                            <a:cxnLst/>
                            <a:rect l="0" t="0" r="0" b="0"/>
                            <a:pathLst>
                              <a:path w="3118739" h="9144">
                                <a:moveTo>
                                  <a:pt x="0" y="0"/>
                                </a:moveTo>
                                <a:lnTo>
                                  <a:pt x="3118739" y="0"/>
                                </a:lnTo>
                                <a:lnTo>
                                  <a:pt x="3118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E65D80" id="Group 13815" o:spid="_x0000_s1026" style="width:498.95pt;height:.7pt;mso-position-horizontal-relative:char;mso-position-vertical-relative:line" coordsize="633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">
                <v:shape id="Shape 18189" o:spid="_x0000_s1027" style="position:absolute;width:31187;height:91;visibility:visible;mso-wrap-style:square;v-text-anchor:top" coordsize="3118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" path="m,l3118739,r,9144l,9144,,e" fillcolor="black" stroked="f" strokeweight="0">
                  <v:stroke miterlimit="83231f" joinstyle="miter"/>
                  <v:path arrowok="t" textboxrect="0,0,3118739,9144"/>
                </v:shape>
                <v:shape id="Shape 18190" o:spid="_x0000_s1028" style="position:absolute;left:32177;width:31187;height:91;visibility:visible;mso-wrap-style:square;v-text-anchor:top" coordsize="3118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" path="m,l3118739,r,9144l,9144,,e" fillcolor="black" stroked="f" strokeweight="0">
                  <v:stroke miterlimit="83231f" joinstyle="miter"/>
                  <v:path arrowok="t" textboxrect="0,0,3118739,9144"/>
                </v:shape>
                <w10:anchorlock/>
              </v:group>
            </w:pict>
          </mc:Fallback>
        </mc:AlternateContent>
      </w:r>
    </w:p>
    <w:p w14:paraId="7FBC5486" w14:textId="77777777" w:rsidR="00E15A14" w:rsidRPr="00DB2ED2" w:rsidRDefault="00E15A14" w:rsidP="00E15A14">
      <w:pPr>
        <w:tabs>
          <w:tab w:val="center" w:pos="5408"/>
        </w:tabs>
        <w:ind w:left="431" w:hanging="431"/>
        <w:jc w:val="left"/>
        <w:rPr>
          <w:rFonts w:ascii="Arial" w:hAnsi="Arial" w:cs="Arial"/>
          <w:sz w:val="22"/>
        </w:rPr>
      </w:pPr>
      <w:r w:rsidRPr="00DB2ED2">
        <w:rPr>
          <w:rFonts w:ascii="Arial" w:hAnsi="Arial" w:cs="Arial"/>
          <w:sz w:val="22"/>
        </w:rPr>
        <w:t xml:space="preserve">A.V. </w:t>
      </w:r>
      <w:r w:rsidRPr="00DB2ED2">
        <w:rPr>
          <w:rFonts w:ascii="Arial" w:hAnsi="Arial" w:cs="Arial"/>
          <w:sz w:val="22"/>
        </w:rPr>
        <w:tab/>
        <w:t xml:space="preserve">A.V. </w:t>
      </w:r>
    </w:p>
    <w:p w14:paraId="770396C8" w14:textId="77777777" w:rsidR="00E15A14" w:rsidRPr="00DB2ED2" w:rsidRDefault="00E15A14" w:rsidP="00E15A14">
      <w:pPr>
        <w:spacing w:after="0" w:line="259" w:lineRule="auto"/>
        <w:ind w:left="431" w:hanging="431"/>
        <w:jc w:val="center"/>
        <w:rPr>
          <w:rFonts w:ascii="Arial" w:hAnsi="Arial" w:cs="Arial"/>
          <w:sz w:val="22"/>
        </w:rPr>
      </w:pPr>
      <w:r w:rsidRPr="00DB2ED2">
        <w:rPr>
          <w:rFonts w:ascii="Arial" w:hAnsi="Arial" w:cs="Arial"/>
          <w:sz w:val="22"/>
        </w:rPr>
        <w:t xml:space="preserve"> </w:t>
      </w:r>
    </w:p>
    <w:p w14:paraId="5FBC6B78" w14:textId="77777777" w:rsidR="00E15A14" w:rsidRPr="00DB2ED2" w:rsidRDefault="00E15A14" w:rsidP="00E15A14">
      <w:pPr>
        <w:spacing w:after="0" w:line="259" w:lineRule="auto"/>
        <w:ind w:left="431" w:hanging="431"/>
        <w:jc w:val="left"/>
        <w:rPr>
          <w:rFonts w:ascii="Arial" w:hAnsi="Arial" w:cs="Arial"/>
          <w:sz w:val="22"/>
        </w:rPr>
      </w:pPr>
      <w:r w:rsidRPr="00DB2ED2">
        <w:rPr>
          <w:rFonts w:ascii="Arial" w:hAnsi="Arial" w:cs="Arial"/>
          <w:sz w:val="22"/>
        </w:rPr>
        <w:t xml:space="preserve"> </w:t>
      </w:r>
      <w:r w:rsidRPr="00DB2ED2">
        <w:rPr>
          <w:rFonts w:ascii="Arial" w:hAnsi="Arial" w:cs="Arial"/>
          <w:sz w:val="22"/>
        </w:rPr>
        <w:tab/>
        <w:t xml:space="preserve"> </w:t>
      </w:r>
    </w:p>
    <w:p w14:paraId="5A73BB53" w14:textId="77777777" w:rsidR="00BF5FA0" w:rsidRPr="00DB2ED2" w:rsidRDefault="00BF5FA0" w:rsidP="00E15A14">
      <w:pPr>
        <w:ind w:left="431" w:hanging="431"/>
        <w:rPr>
          <w:rFonts w:ascii="Arial" w:hAnsi="Arial" w:cs="Arial"/>
          <w:sz w:val="22"/>
        </w:rPr>
      </w:pPr>
    </w:p>
    <w:sectPr w:rsidR="00BF5FA0" w:rsidRPr="00DB2ED2" w:rsidSect="00E15A14">
      <w:footerReference w:type="even" r:id="rId9"/>
      <w:footerReference w:type="default" r:id="rId10"/>
      <w:footerReference w:type="first" r:id="rId11"/>
      <w:pgSz w:w="11906" w:h="16838"/>
      <w:pgMar w:top="1134" w:right="851"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9872" w14:textId="77777777" w:rsidR="00A51B85" w:rsidRDefault="00A51B85">
      <w:pPr>
        <w:spacing w:after="0" w:line="240" w:lineRule="auto"/>
      </w:pPr>
      <w:r>
        <w:separator/>
      </w:r>
    </w:p>
  </w:endnote>
  <w:endnote w:type="continuationSeparator" w:id="0">
    <w:p w14:paraId="66C1CBD1" w14:textId="77777777" w:rsidR="00A51B85" w:rsidRDefault="00A5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C3B1" w14:textId="77777777" w:rsidR="00772245" w:rsidRDefault="002814F3">
    <w:pPr>
      <w:spacing w:after="0" w:line="259" w:lineRule="auto"/>
      <w:ind w:left="0" w:right="6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FCD2E60" w14:textId="77777777" w:rsidR="00772245" w:rsidRDefault="002814F3">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06EE" w14:textId="77777777" w:rsidR="00772245" w:rsidRDefault="002814F3">
    <w:pPr>
      <w:spacing w:after="0" w:line="259" w:lineRule="auto"/>
      <w:ind w:left="0" w:right="6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90EC795" w14:textId="77777777" w:rsidR="00772245" w:rsidRDefault="002814F3">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DD48" w14:textId="77777777" w:rsidR="00772245" w:rsidRDefault="00CE000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624A" w14:textId="77777777" w:rsidR="00A51B85" w:rsidRDefault="00A51B85">
      <w:pPr>
        <w:spacing w:after="0" w:line="240" w:lineRule="auto"/>
      </w:pPr>
      <w:r>
        <w:separator/>
      </w:r>
    </w:p>
  </w:footnote>
  <w:footnote w:type="continuationSeparator" w:id="0">
    <w:p w14:paraId="036512B5" w14:textId="77777777" w:rsidR="00A51B85" w:rsidRDefault="00A5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2206"/>
    <w:multiLevelType w:val="multilevel"/>
    <w:tmpl w:val="4588DEF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8F5A9C"/>
    <w:multiLevelType w:val="hybridMultilevel"/>
    <w:tmpl w:val="A7EC7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862372">
    <w:abstractNumId w:val="1"/>
  </w:num>
  <w:num w:numId="2" w16cid:durableId="28157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14"/>
    <w:rsid w:val="00117697"/>
    <w:rsid w:val="0022252E"/>
    <w:rsid w:val="002814F3"/>
    <w:rsid w:val="002D56E5"/>
    <w:rsid w:val="002E7D4D"/>
    <w:rsid w:val="00393FED"/>
    <w:rsid w:val="00513AB5"/>
    <w:rsid w:val="006F5797"/>
    <w:rsid w:val="007A3779"/>
    <w:rsid w:val="007F0B62"/>
    <w:rsid w:val="008844DB"/>
    <w:rsid w:val="00887E23"/>
    <w:rsid w:val="008B02F6"/>
    <w:rsid w:val="008D3F13"/>
    <w:rsid w:val="008E4BAB"/>
    <w:rsid w:val="009029A2"/>
    <w:rsid w:val="00A51B85"/>
    <w:rsid w:val="00A52429"/>
    <w:rsid w:val="00A72FCB"/>
    <w:rsid w:val="00AA09FD"/>
    <w:rsid w:val="00AD268E"/>
    <w:rsid w:val="00B62D17"/>
    <w:rsid w:val="00B82947"/>
    <w:rsid w:val="00BF5FA0"/>
    <w:rsid w:val="00CE000E"/>
    <w:rsid w:val="00CF285B"/>
    <w:rsid w:val="00D21BA4"/>
    <w:rsid w:val="00D46753"/>
    <w:rsid w:val="00DB2ED2"/>
    <w:rsid w:val="00DB6271"/>
    <w:rsid w:val="00E15A14"/>
    <w:rsid w:val="00E64A58"/>
    <w:rsid w:val="00F21BB4"/>
    <w:rsid w:val="00F372D5"/>
    <w:rsid w:val="00F92555"/>
    <w:rsid w:val="00FF05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72DC9"/>
  <w15:chartTrackingRefBased/>
  <w15:docId w15:val="{02ED2D04-6F35-4997-A51D-1526BA8E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14"/>
    <w:pPr>
      <w:spacing w:after="14" w:line="268" w:lineRule="auto"/>
      <w:ind w:left="368" w:hanging="368"/>
      <w:jc w:val="both"/>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qFormat/>
    <w:rsid w:val="00E15A14"/>
    <w:pPr>
      <w:keepNext/>
      <w:keepLines/>
      <w:spacing w:after="16"/>
      <w:ind w:left="10" w:right="63" w:hanging="10"/>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A14"/>
    <w:rPr>
      <w:rFonts w:ascii="Times New Roman" w:eastAsia="Times New Roman" w:hAnsi="Times New Roman" w:cs="Times New Roman"/>
      <w:b/>
      <w:color w:val="000000"/>
      <w:sz w:val="24"/>
      <w:lang w:eastAsia="lt-LT"/>
    </w:rPr>
  </w:style>
  <w:style w:type="table" w:customStyle="1" w:styleId="TableGrid">
    <w:name w:val="TableGrid"/>
    <w:rsid w:val="00E15A14"/>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E15A14"/>
    <w:pPr>
      <w:ind w:left="720"/>
      <w:contextualSpacing/>
    </w:pPr>
  </w:style>
  <w:style w:type="character" w:styleId="Komentaronuoroda">
    <w:name w:val="annotation reference"/>
    <w:basedOn w:val="Numatytasispastraiposriftas"/>
    <w:uiPriority w:val="99"/>
    <w:semiHidden/>
    <w:unhideWhenUsed/>
    <w:rsid w:val="00117697"/>
    <w:rPr>
      <w:sz w:val="16"/>
      <w:szCs w:val="16"/>
    </w:rPr>
  </w:style>
  <w:style w:type="paragraph" w:styleId="Komentarotekstas">
    <w:name w:val="annotation text"/>
    <w:basedOn w:val="prastasis"/>
    <w:link w:val="KomentarotekstasDiagrama"/>
    <w:uiPriority w:val="99"/>
    <w:semiHidden/>
    <w:unhideWhenUsed/>
    <w:rsid w:val="001176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7697"/>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117697"/>
    <w:rPr>
      <w:b/>
      <w:bCs/>
    </w:rPr>
  </w:style>
  <w:style w:type="character" w:customStyle="1" w:styleId="KomentarotemaDiagrama">
    <w:name w:val="Komentaro tema Diagrama"/>
    <w:basedOn w:val="KomentarotekstasDiagrama"/>
    <w:link w:val="Komentarotema"/>
    <w:uiPriority w:val="99"/>
    <w:semiHidden/>
    <w:rsid w:val="00117697"/>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1176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7697"/>
    <w:rPr>
      <w:rFonts w:ascii="Segoe UI" w:eastAsia="Times New Roman" w:hAnsi="Segoe UI" w:cs="Segoe UI"/>
      <w:color w:val="000000"/>
      <w:sz w:val="18"/>
      <w:szCs w:val="18"/>
      <w:lang w:eastAsia="lt-LT"/>
    </w:rPr>
  </w:style>
  <w:style w:type="character" w:styleId="Hipersaitas">
    <w:name w:val="Hyperlink"/>
    <w:basedOn w:val="Numatytasispastraiposriftas"/>
    <w:uiPriority w:val="99"/>
    <w:unhideWhenUsed/>
    <w:rsid w:val="00E64A58"/>
    <w:rPr>
      <w:color w:val="0563C1" w:themeColor="hyperlink"/>
      <w:u w:val="single"/>
    </w:rPr>
  </w:style>
  <w:style w:type="character" w:styleId="Neapdorotaspaminjimas">
    <w:name w:val="Unresolved Mention"/>
    <w:basedOn w:val="Numatytasispastraiposriftas"/>
    <w:uiPriority w:val="99"/>
    <w:semiHidden/>
    <w:unhideWhenUsed/>
    <w:rsid w:val="00E6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65E5-F47B-4BB4-B186-8B6F779D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18408</Words>
  <Characters>10494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Kristina Lastauskienė</cp:lastModifiedBy>
  <cp:revision>2</cp:revision>
  <dcterms:created xsi:type="dcterms:W3CDTF">2022-05-09T05:09:00Z</dcterms:created>
  <dcterms:modified xsi:type="dcterms:W3CDTF">2022-05-09T05:09:00Z</dcterms:modified>
</cp:coreProperties>
</file>