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AEDB4" w14:textId="76314271" w:rsidR="003B5A3E" w:rsidRPr="006D0D8D" w:rsidRDefault="003B5A3E" w:rsidP="006D0D8D">
      <w:pPr>
        <w:jc w:val="right"/>
        <w:rPr>
          <w:rFonts w:ascii="Calibri" w:hAnsi="Calibri" w:cs="Calibri"/>
          <w:b/>
          <w:bCs/>
          <w:sz w:val="22"/>
          <w:szCs w:val="22"/>
          <w:lang w:val="lt-LT" w:eastAsia="en-US"/>
        </w:rPr>
      </w:pPr>
      <w:r w:rsidRPr="006D0D8D">
        <w:rPr>
          <w:rFonts w:ascii="Calibri" w:hAnsi="Calibri" w:cs="Calibri"/>
          <w:b/>
          <w:bCs/>
          <w:sz w:val="22"/>
          <w:szCs w:val="22"/>
          <w:lang w:val="lt-LT" w:eastAsia="en-US"/>
        </w:rPr>
        <w:t>Pirkimo specialiųjų sąlygų</w:t>
      </w:r>
    </w:p>
    <w:p w14:paraId="6FFA7396" w14:textId="4C928E7C" w:rsidR="003B5A3E" w:rsidRPr="006D0D8D" w:rsidRDefault="003B5A3E" w:rsidP="006D0D8D">
      <w:pPr>
        <w:jc w:val="right"/>
        <w:rPr>
          <w:rFonts w:ascii="Calibri" w:hAnsi="Calibri" w:cs="Calibri"/>
          <w:b/>
          <w:bCs/>
          <w:sz w:val="22"/>
          <w:szCs w:val="22"/>
          <w:lang w:val="lt-LT" w:eastAsia="en-US"/>
        </w:rPr>
      </w:pPr>
      <w:r w:rsidRPr="006D0D8D">
        <w:rPr>
          <w:rFonts w:ascii="Calibri" w:hAnsi="Calibri" w:cs="Calibri"/>
          <w:b/>
          <w:bCs/>
          <w:sz w:val="22"/>
          <w:szCs w:val="22"/>
          <w:lang w:val="lt-LT" w:eastAsia="en-US"/>
        </w:rPr>
        <w:t>Priedas Nr. 1</w:t>
      </w:r>
    </w:p>
    <w:p w14:paraId="5ACEDA1E" w14:textId="77777777" w:rsidR="003B5A3E" w:rsidRPr="006D0D8D" w:rsidRDefault="003B5A3E" w:rsidP="00607073">
      <w:pPr>
        <w:jc w:val="center"/>
        <w:rPr>
          <w:rFonts w:ascii="Calibri" w:hAnsi="Calibri" w:cs="Calibri"/>
          <w:b/>
          <w:bCs/>
          <w:sz w:val="22"/>
          <w:szCs w:val="22"/>
          <w:lang w:val="lt-LT" w:eastAsia="en-US"/>
        </w:rPr>
      </w:pPr>
    </w:p>
    <w:p w14:paraId="4155FB13" w14:textId="7688BFC9" w:rsidR="00521DD4" w:rsidRPr="006D0D8D" w:rsidRDefault="00C833F6" w:rsidP="00607073">
      <w:pPr>
        <w:jc w:val="center"/>
        <w:rPr>
          <w:rFonts w:ascii="Calibri" w:hAnsi="Calibri" w:cs="Calibri"/>
          <w:b/>
          <w:bCs/>
          <w:sz w:val="22"/>
          <w:szCs w:val="22"/>
          <w:lang w:val="lt-LT" w:eastAsia="en-US"/>
        </w:rPr>
      </w:pPr>
      <w:r w:rsidRPr="006D0D8D">
        <w:rPr>
          <w:rFonts w:ascii="Calibri" w:hAnsi="Calibri" w:cs="Calibri"/>
          <w:b/>
          <w:bCs/>
          <w:sz w:val="22"/>
          <w:szCs w:val="22"/>
          <w:lang w:val="lt-LT" w:eastAsia="en-US"/>
        </w:rPr>
        <w:t>VILNIUS – KLAIPĖDA 333+254</w:t>
      </w:r>
      <w:r w:rsidR="00FD7206" w:rsidRPr="006D0D8D">
        <w:rPr>
          <w:rFonts w:ascii="Calibri" w:hAnsi="Calibri" w:cs="Calibri"/>
          <w:b/>
          <w:bCs/>
          <w:sz w:val="22"/>
          <w:szCs w:val="22"/>
          <w:lang w:val="lt-LT" w:eastAsia="en-US"/>
        </w:rPr>
        <w:t xml:space="preserve"> KM TILT</w:t>
      </w:r>
      <w:r w:rsidR="00521DD4" w:rsidRPr="006D0D8D">
        <w:rPr>
          <w:rFonts w:ascii="Calibri" w:hAnsi="Calibri" w:cs="Calibri"/>
          <w:b/>
          <w:bCs/>
          <w:sz w:val="22"/>
          <w:szCs w:val="22"/>
          <w:lang w:val="lt-LT" w:eastAsia="en-US"/>
        </w:rPr>
        <w:t xml:space="preserve">O REMONTO PROJEKTO PARENGIMO IR PROJEKTO VYKDYMO PRIEŽIŪROS PASLAUGŲ </w:t>
      </w:r>
      <w:r w:rsidR="003B5A3E" w:rsidRPr="006D0D8D">
        <w:rPr>
          <w:rFonts w:ascii="Calibri" w:hAnsi="Calibri" w:cs="Calibri"/>
          <w:b/>
          <w:bCs/>
          <w:sz w:val="22"/>
          <w:szCs w:val="22"/>
          <w:lang w:val="lt-LT" w:eastAsia="en-US"/>
        </w:rPr>
        <w:t>PIRKIM</w:t>
      </w:r>
      <w:r w:rsidR="003B5A3E">
        <w:rPr>
          <w:rFonts w:ascii="Calibri" w:hAnsi="Calibri" w:cs="Calibri"/>
          <w:b/>
          <w:bCs/>
          <w:sz w:val="22"/>
          <w:szCs w:val="22"/>
          <w:lang w:val="lt-LT" w:eastAsia="en-US"/>
        </w:rPr>
        <w:t>AS</w:t>
      </w:r>
    </w:p>
    <w:p w14:paraId="1A8DE0C5" w14:textId="77777777" w:rsidR="00607073" w:rsidRPr="006D0D8D" w:rsidRDefault="00882AF7" w:rsidP="00607073">
      <w:pPr>
        <w:jc w:val="center"/>
        <w:rPr>
          <w:rFonts w:ascii="Calibri" w:hAnsi="Calibri" w:cs="Calibri"/>
          <w:b/>
          <w:bCs/>
          <w:sz w:val="22"/>
          <w:szCs w:val="22"/>
          <w:lang w:val="lt-LT" w:eastAsia="en-US"/>
        </w:rPr>
      </w:pPr>
      <w:r w:rsidRPr="006D0D8D">
        <w:rPr>
          <w:rFonts w:ascii="Calibri" w:hAnsi="Calibri" w:cs="Calibri"/>
          <w:b/>
          <w:bCs/>
          <w:sz w:val="22"/>
          <w:szCs w:val="22"/>
          <w:lang w:val="lt-LT" w:eastAsia="en-US"/>
        </w:rPr>
        <w:t>TECHNINĖ</w:t>
      </w:r>
      <w:r w:rsidR="00FD7206" w:rsidRPr="006D0D8D">
        <w:rPr>
          <w:rFonts w:ascii="Calibri" w:hAnsi="Calibri" w:cs="Calibri"/>
          <w:b/>
          <w:bCs/>
          <w:sz w:val="22"/>
          <w:szCs w:val="22"/>
          <w:lang w:val="lt-LT" w:eastAsia="en-US"/>
        </w:rPr>
        <w:t xml:space="preserve"> UŽDUOTIS</w:t>
      </w:r>
    </w:p>
    <w:p w14:paraId="4FF4A960" w14:textId="77777777" w:rsidR="00FD7206" w:rsidRPr="006D0D8D" w:rsidRDefault="00FD7206" w:rsidP="00607073">
      <w:pPr>
        <w:jc w:val="center"/>
        <w:rPr>
          <w:rFonts w:ascii="Calibri" w:hAnsi="Calibri" w:cs="Calibri"/>
          <w:b/>
          <w:bCs/>
          <w:sz w:val="22"/>
          <w:szCs w:val="22"/>
          <w:lang w:val="lt-LT" w:eastAsia="en-US"/>
        </w:rPr>
      </w:pPr>
    </w:p>
    <w:p w14:paraId="7812B079" w14:textId="77777777" w:rsidR="00607073" w:rsidRPr="006D0D8D" w:rsidRDefault="00607073" w:rsidP="00607073">
      <w:pPr>
        <w:numPr>
          <w:ilvl w:val="0"/>
          <w:numId w:val="1"/>
        </w:numPr>
        <w:suppressAutoHyphens/>
        <w:spacing w:before="120" w:after="120"/>
        <w:ind w:left="567" w:right="567" w:hanging="567"/>
        <w:jc w:val="both"/>
        <w:rPr>
          <w:rFonts w:ascii="Calibri" w:hAnsi="Calibri" w:cs="Calibri"/>
          <w:sz w:val="22"/>
          <w:szCs w:val="22"/>
          <w:lang w:val="lt-LT" w:eastAsia="en-US"/>
        </w:rPr>
      </w:pPr>
      <w:r w:rsidRPr="006D0D8D">
        <w:rPr>
          <w:rFonts w:ascii="Calibri" w:hAnsi="Calibri" w:cs="Calibri"/>
          <w:b/>
          <w:sz w:val="22"/>
          <w:szCs w:val="22"/>
          <w:lang w:val="lt-LT" w:eastAsia="en-US"/>
        </w:rPr>
        <w:t>PIRKIMO OBJEKTAS:</w:t>
      </w:r>
    </w:p>
    <w:p w14:paraId="000901AE" w14:textId="77777777" w:rsidR="00607073" w:rsidRPr="006D0D8D" w:rsidRDefault="00C833F6" w:rsidP="00476E51">
      <w:pPr>
        <w:numPr>
          <w:ilvl w:val="0"/>
          <w:numId w:val="2"/>
        </w:numPr>
        <w:suppressAutoHyphens/>
        <w:spacing w:before="120" w:after="120"/>
        <w:ind w:left="993" w:right="567" w:hanging="426"/>
        <w:jc w:val="both"/>
        <w:rPr>
          <w:rFonts w:ascii="Calibri" w:hAnsi="Calibri" w:cs="Calibri"/>
          <w:sz w:val="22"/>
          <w:szCs w:val="22"/>
          <w:lang w:val="lt-LT" w:eastAsia="en-US"/>
        </w:rPr>
      </w:pPr>
      <w:r w:rsidRPr="006D0D8D">
        <w:rPr>
          <w:rFonts w:ascii="Calibri" w:hAnsi="Calibri" w:cs="Calibri"/>
          <w:sz w:val="22"/>
          <w:szCs w:val="22"/>
          <w:lang w:val="lt-LT" w:eastAsia="en-US"/>
        </w:rPr>
        <w:t>Vilnius – Klaipėda 333+254</w:t>
      </w:r>
      <w:r w:rsidR="00FD7206" w:rsidRPr="006D0D8D">
        <w:rPr>
          <w:rFonts w:ascii="Calibri" w:hAnsi="Calibri" w:cs="Calibri"/>
          <w:sz w:val="22"/>
          <w:szCs w:val="22"/>
          <w:lang w:val="lt-LT" w:eastAsia="en-US"/>
        </w:rPr>
        <w:t xml:space="preserve"> km tilt</w:t>
      </w:r>
      <w:r w:rsidR="00521DD4" w:rsidRPr="006D0D8D">
        <w:rPr>
          <w:rFonts w:ascii="Calibri" w:hAnsi="Calibri" w:cs="Calibri"/>
          <w:sz w:val="22"/>
          <w:szCs w:val="22"/>
          <w:lang w:val="lt-LT" w:eastAsia="en-US"/>
        </w:rPr>
        <w:t xml:space="preserve">o </w:t>
      </w:r>
      <w:r w:rsidR="002444C3" w:rsidRPr="006D0D8D">
        <w:rPr>
          <w:rFonts w:ascii="Calibri" w:hAnsi="Calibri" w:cs="Calibri"/>
          <w:sz w:val="22"/>
          <w:szCs w:val="22"/>
          <w:lang w:val="lt-LT" w:eastAsia="en-US"/>
        </w:rPr>
        <w:t>tyrimų/ekspertizės</w:t>
      </w:r>
      <w:r w:rsidR="00FF60D5" w:rsidRPr="006D0D8D">
        <w:rPr>
          <w:rFonts w:ascii="Calibri" w:hAnsi="Calibri" w:cs="Calibri"/>
          <w:sz w:val="22"/>
          <w:szCs w:val="22"/>
          <w:lang w:val="lt-LT" w:eastAsia="en-US"/>
        </w:rPr>
        <w:t xml:space="preserve"> atlikimas, </w:t>
      </w:r>
      <w:r w:rsidR="00521DD4" w:rsidRPr="006D0D8D">
        <w:rPr>
          <w:rFonts w:ascii="Calibri" w:hAnsi="Calibri" w:cs="Calibri"/>
          <w:sz w:val="22"/>
          <w:szCs w:val="22"/>
          <w:lang w:val="lt-LT" w:eastAsia="en-US"/>
        </w:rPr>
        <w:t>remonto projekto parengimas ir projekto vykdymo priežiūros paslaugos</w:t>
      </w:r>
      <w:r w:rsidR="00102395" w:rsidRPr="006D0D8D">
        <w:rPr>
          <w:rFonts w:ascii="Calibri" w:hAnsi="Calibri" w:cs="Calibri"/>
          <w:sz w:val="22"/>
          <w:szCs w:val="22"/>
          <w:lang w:val="lt-LT" w:eastAsia="en-US"/>
        </w:rPr>
        <w:t>,</w:t>
      </w:r>
      <w:r w:rsidR="00607073" w:rsidRPr="006D0D8D">
        <w:rPr>
          <w:rFonts w:ascii="Calibri" w:hAnsi="Calibri" w:cs="Calibri"/>
          <w:sz w:val="22"/>
          <w:szCs w:val="22"/>
          <w:lang w:val="lt-LT" w:eastAsia="en-US"/>
        </w:rPr>
        <w:t xml:space="preserve"> </w:t>
      </w:r>
      <w:r w:rsidR="00FD7206" w:rsidRPr="006D0D8D">
        <w:rPr>
          <w:rFonts w:ascii="Calibri" w:hAnsi="Calibri" w:cs="Calibri"/>
          <w:sz w:val="22"/>
          <w:szCs w:val="22"/>
          <w:lang w:val="lt-LT" w:eastAsia="en-US"/>
        </w:rPr>
        <w:t>BVPŽ kodas 71322300-4 (tiltų projektavimo paslaugos)</w:t>
      </w:r>
      <w:r w:rsidR="000B0AA5" w:rsidRPr="006D0D8D">
        <w:rPr>
          <w:rFonts w:ascii="Calibri" w:hAnsi="Calibri" w:cs="Calibri"/>
          <w:sz w:val="22"/>
          <w:szCs w:val="22"/>
          <w:lang w:val="lt-LT" w:eastAsia="en-US"/>
        </w:rPr>
        <w:t xml:space="preserve">, </w:t>
      </w:r>
      <w:r w:rsidR="00FF60D5" w:rsidRPr="006D0D8D">
        <w:rPr>
          <w:rFonts w:ascii="Calibri" w:hAnsi="Calibri" w:cs="Calibri"/>
          <w:sz w:val="22"/>
          <w:szCs w:val="22"/>
          <w:lang w:val="en-US" w:eastAsia="en-US"/>
        </w:rPr>
        <w:t xml:space="preserve">71248000-8 </w:t>
      </w:r>
      <w:r w:rsidR="00FF60D5" w:rsidRPr="006D0D8D">
        <w:rPr>
          <w:rFonts w:ascii="Calibri" w:hAnsi="Calibri" w:cs="Calibri"/>
          <w:sz w:val="22"/>
          <w:szCs w:val="22"/>
          <w:lang w:val="lt-LT" w:eastAsia="en-US"/>
        </w:rPr>
        <w:t xml:space="preserve">(projekto vykdymo priežiūros paslaugos), </w:t>
      </w:r>
      <w:r w:rsidR="000B0AA5" w:rsidRPr="006D0D8D">
        <w:rPr>
          <w:rFonts w:ascii="Calibri" w:hAnsi="Calibri" w:cs="Calibri"/>
          <w:sz w:val="22"/>
          <w:szCs w:val="22"/>
          <w:lang w:eastAsia="en-US"/>
        </w:rPr>
        <w:t xml:space="preserve">71631000-0 </w:t>
      </w:r>
      <w:r w:rsidR="000B0AA5" w:rsidRPr="006D0D8D">
        <w:rPr>
          <w:rFonts w:ascii="Calibri" w:hAnsi="Calibri" w:cs="Calibri"/>
          <w:sz w:val="22"/>
          <w:szCs w:val="22"/>
          <w:lang w:val="lt-LT" w:eastAsia="en-US"/>
        </w:rPr>
        <w:t>(</w:t>
      </w:r>
      <w:r w:rsidR="000B0AA5" w:rsidRPr="006D0D8D">
        <w:rPr>
          <w:rFonts w:ascii="Calibri" w:hAnsi="Calibri" w:cs="Calibri"/>
          <w:sz w:val="22"/>
          <w:szCs w:val="22"/>
          <w:lang w:eastAsia="en-US"/>
        </w:rPr>
        <w:t>Techninio inspektavimo paslaugos</w:t>
      </w:r>
      <w:r w:rsidR="000B0AA5" w:rsidRPr="006D0D8D">
        <w:rPr>
          <w:rFonts w:ascii="Calibri" w:hAnsi="Calibri" w:cs="Calibri"/>
          <w:sz w:val="22"/>
          <w:szCs w:val="22"/>
          <w:lang w:val="lt-LT" w:eastAsia="en-US"/>
        </w:rPr>
        <w:t>).</w:t>
      </w:r>
    </w:p>
    <w:p w14:paraId="74921D17" w14:textId="77777777" w:rsidR="00E223D9" w:rsidRPr="006D0D8D" w:rsidRDefault="00E223D9" w:rsidP="00E223D9">
      <w:pPr>
        <w:suppressAutoHyphens/>
        <w:spacing w:before="120" w:after="120"/>
        <w:ind w:left="993" w:right="567"/>
        <w:jc w:val="both"/>
        <w:rPr>
          <w:rFonts w:ascii="Calibri" w:hAnsi="Calibri" w:cs="Calibri"/>
          <w:i/>
          <w:sz w:val="22"/>
          <w:szCs w:val="22"/>
          <w:lang w:val="lt-LT" w:eastAsia="en-US"/>
        </w:rPr>
      </w:pPr>
      <w:r w:rsidRPr="006D0D8D">
        <w:rPr>
          <w:rFonts w:ascii="Calibri" w:hAnsi="Calibri" w:cs="Calibri"/>
          <w:i/>
          <w:sz w:val="22"/>
          <w:szCs w:val="22"/>
          <w:lang w:val="lt-LT" w:eastAsia="en-US"/>
        </w:rPr>
        <w:t>Kultūros vertybė (Unikalus objekto kodas 24809) istorinė, techninė ir architektūrinė vertė.</w:t>
      </w:r>
    </w:p>
    <w:p w14:paraId="2472F3FE" w14:textId="77777777" w:rsidR="00607073" w:rsidRPr="006D0D8D" w:rsidRDefault="00607073" w:rsidP="00607073">
      <w:pPr>
        <w:numPr>
          <w:ilvl w:val="0"/>
          <w:numId w:val="1"/>
        </w:numPr>
        <w:suppressAutoHyphens/>
        <w:spacing w:before="120" w:after="120"/>
        <w:ind w:left="567" w:right="567" w:hanging="567"/>
        <w:jc w:val="both"/>
        <w:rPr>
          <w:rFonts w:ascii="Calibri" w:hAnsi="Calibri" w:cs="Calibri"/>
          <w:sz w:val="22"/>
          <w:szCs w:val="22"/>
          <w:lang w:val="lt-LT" w:eastAsia="en-US"/>
        </w:rPr>
      </w:pPr>
      <w:r w:rsidRPr="006D0D8D">
        <w:rPr>
          <w:rFonts w:ascii="Calibri" w:hAnsi="Calibri" w:cs="Calibri"/>
          <w:b/>
          <w:sz w:val="22"/>
          <w:szCs w:val="22"/>
          <w:lang w:val="lt-LT" w:eastAsia="en-US"/>
        </w:rPr>
        <w:t>PIRKIMO OBJEKTO PRITAIKYMO SRITIS:</w:t>
      </w:r>
    </w:p>
    <w:p w14:paraId="69072978" w14:textId="77777777" w:rsidR="00607073" w:rsidRPr="006D0D8D" w:rsidRDefault="00476E51" w:rsidP="00607073">
      <w:pPr>
        <w:numPr>
          <w:ilvl w:val="0"/>
          <w:numId w:val="3"/>
        </w:numPr>
        <w:suppressAutoHyphens/>
        <w:spacing w:before="120" w:after="120"/>
        <w:ind w:left="993" w:right="567" w:hanging="426"/>
        <w:jc w:val="both"/>
        <w:rPr>
          <w:rFonts w:ascii="Calibri" w:hAnsi="Calibri" w:cs="Calibri"/>
          <w:sz w:val="22"/>
          <w:szCs w:val="22"/>
          <w:lang w:val="lt-LT" w:eastAsia="en-US"/>
        </w:rPr>
      </w:pPr>
      <w:r w:rsidRPr="006D0D8D">
        <w:rPr>
          <w:rFonts w:ascii="Calibri" w:hAnsi="Calibri" w:cs="Calibri"/>
          <w:sz w:val="22"/>
          <w:szCs w:val="22"/>
          <w:lang w:val="lt-LT" w:eastAsia="en-US"/>
        </w:rPr>
        <w:t xml:space="preserve">Tilto remonto vykdymas </w:t>
      </w:r>
      <w:r w:rsidR="00FD7206" w:rsidRPr="006D0D8D">
        <w:rPr>
          <w:rFonts w:ascii="Calibri" w:hAnsi="Calibri" w:cs="Calibri"/>
          <w:sz w:val="22"/>
          <w:szCs w:val="22"/>
          <w:lang w:val="lt-LT" w:eastAsia="en-US"/>
        </w:rPr>
        <w:t xml:space="preserve">ruože </w:t>
      </w:r>
      <w:r w:rsidR="00C833F6" w:rsidRPr="006D0D8D">
        <w:rPr>
          <w:rFonts w:ascii="Calibri" w:hAnsi="Calibri" w:cs="Calibri"/>
          <w:sz w:val="22"/>
          <w:szCs w:val="22"/>
          <w:lang w:val="lt-LT" w:eastAsia="en-US"/>
        </w:rPr>
        <w:t xml:space="preserve">Vilnius – Klaipėda 333+254 </w:t>
      </w:r>
      <w:r w:rsidR="00FD7206" w:rsidRPr="006D0D8D">
        <w:rPr>
          <w:rFonts w:ascii="Calibri" w:hAnsi="Calibri" w:cs="Calibri"/>
          <w:sz w:val="22"/>
          <w:szCs w:val="22"/>
          <w:lang w:val="lt-LT" w:eastAsia="en-US"/>
        </w:rPr>
        <w:t xml:space="preserve">km </w:t>
      </w:r>
      <w:r w:rsidR="00E7644F" w:rsidRPr="006D0D8D">
        <w:rPr>
          <w:rFonts w:ascii="Calibri" w:hAnsi="Calibri" w:cs="Calibri"/>
          <w:sz w:val="22"/>
          <w:szCs w:val="22"/>
          <w:lang w:val="lt-LT" w:eastAsia="en-US"/>
        </w:rPr>
        <w:t>pagal parengtą</w:t>
      </w:r>
      <w:r w:rsidRPr="006D0D8D">
        <w:rPr>
          <w:rFonts w:ascii="Calibri" w:hAnsi="Calibri" w:cs="Calibri"/>
          <w:sz w:val="22"/>
          <w:szCs w:val="22"/>
          <w:lang w:val="lt-LT" w:eastAsia="en-US"/>
        </w:rPr>
        <w:t xml:space="preserve"> projektą.</w:t>
      </w:r>
    </w:p>
    <w:p w14:paraId="52CEC466" w14:textId="77777777" w:rsidR="00607073" w:rsidRPr="006D0D8D" w:rsidRDefault="00607073" w:rsidP="00607073">
      <w:pPr>
        <w:numPr>
          <w:ilvl w:val="0"/>
          <w:numId w:val="1"/>
        </w:numPr>
        <w:suppressAutoHyphens/>
        <w:spacing w:before="120" w:after="120"/>
        <w:ind w:left="567" w:right="567" w:hanging="567"/>
        <w:jc w:val="both"/>
        <w:rPr>
          <w:rFonts w:ascii="Calibri" w:hAnsi="Calibri" w:cs="Calibri"/>
          <w:b/>
          <w:sz w:val="22"/>
          <w:szCs w:val="22"/>
          <w:lang w:val="lt-LT" w:eastAsia="en-US"/>
        </w:rPr>
      </w:pPr>
      <w:r w:rsidRPr="006D0D8D">
        <w:rPr>
          <w:rFonts w:ascii="Calibri" w:hAnsi="Calibri" w:cs="Calibri"/>
          <w:b/>
          <w:sz w:val="22"/>
          <w:szCs w:val="22"/>
          <w:lang w:val="lt-LT" w:eastAsia="en-US"/>
        </w:rPr>
        <w:t>REIKALAVIMAI, KURIUOS TURI AT</w:t>
      </w:r>
      <w:r w:rsidR="00847975" w:rsidRPr="006D0D8D">
        <w:rPr>
          <w:rFonts w:ascii="Calibri" w:hAnsi="Calibri" w:cs="Calibri"/>
          <w:b/>
          <w:sz w:val="22"/>
          <w:szCs w:val="22"/>
          <w:lang w:val="lt-LT" w:eastAsia="en-US"/>
        </w:rPr>
        <w:t>ITIKTI PERKAMOS</w:t>
      </w:r>
      <w:r w:rsidRPr="006D0D8D">
        <w:rPr>
          <w:rFonts w:ascii="Calibri" w:hAnsi="Calibri" w:cs="Calibri"/>
          <w:b/>
          <w:sz w:val="22"/>
          <w:szCs w:val="22"/>
          <w:lang w:val="lt-LT" w:eastAsia="en-US"/>
        </w:rPr>
        <w:t xml:space="preserve"> </w:t>
      </w:r>
      <w:r w:rsidR="00847975" w:rsidRPr="006D0D8D">
        <w:rPr>
          <w:rFonts w:ascii="Calibri" w:hAnsi="Calibri" w:cs="Calibri"/>
          <w:b/>
          <w:sz w:val="22"/>
          <w:szCs w:val="22"/>
          <w:lang w:val="lt-LT" w:eastAsia="en-US"/>
        </w:rPr>
        <w:t xml:space="preserve">PASLAUGOS IR </w:t>
      </w:r>
      <w:r w:rsidR="004F60F0" w:rsidRPr="006D0D8D">
        <w:rPr>
          <w:rFonts w:ascii="Calibri" w:hAnsi="Calibri" w:cs="Calibri"/>
          <w:b/>
          <w:sz w:val="22"/>
          <w:szCs w:val="22"/>
          <w:lang w:val="lt-LT" w:eastAsia="en-US"/>
        </w:rPr>
        <w:t>DARBAI</w:t>
      </w:r>
    </w:p>
    <w:p w14:paraId="615154CB" w14:textId="77777777" w:rsidR="00607073" w:rsidRPr="006D0D8D" w:rsidRDefault="00847975" w:rsidP="00607073">
      <w:pPr>
        <w:numPr>
          <w:ilvl w:val="0"/>
          <w:numId w:val="4"/>
        </w:numPr>
        <w:spacing w:before="120" w:after="120"/>
        <w:ind w:left="992" w:hanging="425"/>
        <w:jc w:val="both"/>
        <w:rPr>
          <w:rFonts w:ascii="Calibri" w:hAnsi="Calibri" w:cs="Calibri"/>
          <w:bCs/>
          <w:sz w:val="22"/>
          <w:szCs w:val="22"/>
          <w:lang w:val="lt-LT" w:eastAsia="en-US"/>
        </w:rPr>
      </w:pPr>
      <w:r w:rsidRPr="006D0D8D">
        <w:rPr>
          <w:rFonts w:ascii="Calibri" w:hAnsi="Calibri" w:cs="Calibri"/>
          <w:sz w:val="22"/>
          <w:szCs w:val="22"/>
          <w:lang w:val="lt-LT" w:eastAsia="en-US"/>
        </w:rPr>
        <w:t xml:space="preserve">PROJEKTAVIMO PASLAUGOS </w:t>
      </w:r>
      <w:r w:rsidR="00476E51" w:rsidRPr="006D0D8D">
        <w:rPr>
          <w:rFonts w:ascii="Calibri" w:hAnsi="Calibri" w:cs="Calibri"/>
          <w:sz w:val="22"/>
          <w:szCs w:val="22"/>
          <w:lang w:val="lt-LT" w:eastAsia="en-US"/>
        </w:rPr>
        <w:t>TURI BŪTI ATLIKTOS</w:t>
      </w:r>
      <w:r w:rsidR="00607073" w:rsidRPr="006D0D8D">
        <w:rPr>
          <w:rFonts w:ascii="Calibri" w:hAnsi="Calibri" w:cs="Calibri"/>
          <w:sz w:val="22"/>
          <w:szCs w:val="22"/>
          <w:lang w:val="lt-LT" w:eastAsia="en-US"/>
        </w:rPr>
        <w:t xml:space="preserve"> VADOVAUJANTIS:</w:t>
      </w:r>
    </w:p>
    <w:p w14:paraId="082EE47D" w14:textId="77777777" w:rsidR="00A676AB" w:rsidRPr="006D0D8D" w:rsidRDefault="00A676AB"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Lietuvos Respublikos statybos įstatymu;</w:t>
      </w:r>
    </w:p>
    <w:p w14:paraId="0A0042BD" w14:textId="77777777" w:rsidR="00476E51" w:rsidRPr="006D0D8D" w:rsidRDefault="00476E51"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 xml:space="preserve">LST EN 1991-2:2004 </w:t>
      </w:r>
      <w:proofErr w:type="spellStart"/>
      <w:r w:rsidRPr="006D0D8D">
        <w:rPr>
          <w:rFonts w:ascii="Calibri" w:hAnsi="Calibri" w:cs="Calibri"/>
          <w:sz w:val="22"/>
          <w:szCs w:val="22"/>
        </w:rPr>
        <w:t>Eurokodas</w:t>
      </w:r>
      <w:proofErr w:type="spellEnd"/>
      <w:r w:rsidRPr="006D0D8D">
        <w:rPr>
          <w:rFonts w:ascii="Calibri" w:hAnsi="Calibri" w:cs="Calibri"/>
          <w:sz w:val="22"/>
          <w:szCs w:val="22"/>
        </w:rPr>
        <w:t xml:space="preserve"> 1 dalis Poveikiai konstrukcijoms, 2 dalis Tiltų eismo apkrovos;</w:t>
      </w:r>
    </w:p>
    <w:p w14:paraId="470D1065" w14:textId="77777777" w:rsidR="00476E51" w:rsidRPr="006D0D8D" w:rsidRDefault="00476E51" w:rsidP="00476E51">
      <w:pPr>
        <w:pStyle w:val="ListParagraph"/>
        <w:numPr>
          <w:ilvl w:val="0"/>
          <w:numId w:val="5"/>
        </w:numPr>
        <w:ind w:hanging="861"/>
        <w:rPr>
          <w:rFonts w:ascii="Calibri" w:hAnsi="Calibri" w:cs="Calibri"/>
          <w:sz w:val="22"/>
          <w:szCs w:val="22"/>
        </w:rPr>
      </w:pPr>
      <w:r w:rsidRPr="006D0D8D">
        <w:rPr>
          <w:rFonts w:ascii="Calibri" w:hAnsi="Calibri" w:cs="Calibri"/>
          <w:sz w:val="22"/>
          <w:szCs w:val="22"/>
        </w:rPr>
        <w:t>LST 1516:2015 „Statinio projektas. Bendrieji įforminimo reikalavimai“;</w:t>
      </w:r>
    </w:p>
    <w:p w14:paraId="5B3AD452" w14:textId="77777777" w:rsidR="002444C3" w:rsidRPr="006D0D8D" w:rsidRDefault="002444C3" w:rsidP="00E2052B">
      <w:pPr>
        <w:pStyle w:val="ListParagraph"/>
        <w:numPr>
          <w:ilvl w:val="0"/>
          <w:numId w:val="5"/>
        </w:numPr>
        <w:ind w:hanging="861"/>
        <w:rPr>
          <w:rFonts w:ascii="Calibri" w:hAnsi="Calibri" w:cs="Calibri"/>
          <w:sz w:val="22"/>
          <w:szCs w:val="22"/>
        </w:rPr>
      </w:pPr>
      <w:r w:rsidRPr="006D0D8D">
        <w:rPr>
          <w:rFonts w:ascii="Calibri" w:hAnsi="Calibri" w:cs="Calibri"/>
          <w:bCs/>
          <w:sz w:val="22"/>
          <w:szCs w:val="22"/>
          <w:lang w:val="ru-RU"/>
        </w:rPr>
        <w:t>STR 2.05.04:2003</w:t>
      </w:r>
      <w:r w:rsidRPr="006D0D8D">
        <w:rPr>
          <w:rFonts w:ascii="Calibri" w:hAnsi="Calibri" w:cs="Calibri"/>
          <w:bCs/>
          <w:sz w:val="22"/>
          <w:szCs w:val="22"/>
        </w:rPr>
        <w:t xml:space="preserve"> „</w:t>
      </w:r>
      <w:r w:rsidRPr="006D0D8D">
        <w:rPr>
          <w:rFonts w:ascii="Calibri" w:hAnsi="Calibri" w:cs="Calibri"/>
          <w:bCs/>
          <w:sz w:val="22"/>
          <w:szCs w:val="22"/>
          <w:lang w:val="ru-RU"/>
        </w:rPr>
        <w:t>Poveikiai ir apkrovos</w:t>
      </w:r>
      <w:r w:rsidR="00D473C1" w:rsidRPr="006D0D8D">
        <w:rPr>
          <w:rFonts w:ascii="Calibri" w:hAnsi="Calibri" w:cs="Calibri"/>
          <w:bCs/>
          <w:sz w:val="22"/>
          <w:szCs w:val="22"/>
        </w:rPr>
        <w:t>“;</w:t>
      </w:r>
    </w:p>
    <w:p w14:paraId="7AF041A0" w14:textId="77777777" w:rsidR="00D40BC6" w:rsidRPr="006D0D8D" w:rsidRDefault="00E2052B" w:rsidP="00E2052B">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1.01.08:2002 „Statinio statybos rūšys“;</w:t>
      </w:r>
    </w:p>
    <w:p w14:paraId="6E129048" w14:textId="77777777" w:rsidR="00E2052B" w:rsidRPr="006D0D8D" w:rsidRDefault="00E2052B" w:rsidP="00E2052B">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1.03.01:2016 „Statybiniai tyrimai. Statinio avarija“;</w:t>
      </w:r>
    </w:p>
    <w:p w14:paraId="59360F6B" w14:textId="77777777" w:rsidR="00476E51" w:rsidRPr="006D0D8D" w:rsidRDefault="00476E51" w:rsidP="00E2052B">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1.01.03:2017 „Statinių klasifikavimas“;</w:t>
      </w:r>
    </w:p>
    <w:p w14:paraId="09FA600E" w14:textId="77777777" w:rsidR="00476E51" w:rsidRPr="006D0D8D" w:rsidRDefault="00476E51" w:rsidP="00610DBD">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1.04.04:2017 „Statinio projektavimas, projekto ekspertizė“;</w:t>
      </w:r>
    </w:p>
    <w:p w14:paraId="6543A6F1" w14:textId="77777777" w:rsidR="00476E51" w:rsidRPr="006D0D8D" w:rsidRDefault="00476E51" w:rsidP="00476E51">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1.04.02.2011 „Inžineriniai geol</w:t>
      </w:r>
      <w:r w:rsidR="00610DBD" w:rsidRPr="006D0D8D">
        <w:rPr>
          <w:rFonts w:ascii="Calibri" w:hAnsi="Calibri" w:cs="Calibri"/>
          <w:sz w:val="22"/>
          <w:szCs w:val="22"/>
        </w:rPr>
        <w:t>oginiai (</w:t>
      </w:r>
      <w:proofErr w:type="spellStart"/>
      <w:r w:rsidR="00610DBD" w:rsidRPr="006D0D8D">
        <w:rPr>
          <w:rFonts w:ascii="Calibri" w:hAnsi="Calibri" w:cs="Calibri"/>
          <w:sz w:val="22"/>
          <w:szCs w:val="22"/>
        </w:rPr>
        <w:t>geotechniniai</w:t>
      </w:r>
      <w:proofErr w:type="spellEnd"/>
      <w:r w:rsidR="00610DBD" w:rsidRPr="006D0D8D">
        <w:rPr>
          <w:rFonts w:ascii="Calibri" w:hAnsi="Calibri" w:cs="Calibri"/>
          <w:sz w:val="22"/>
          <w:szCs w:val="22"/>
        </w:rPr>
        <w:t>) tyrimai</w:t>
      </w:r>
      <w:r w:rsidRPr="006D0D8D">
        <w:rPr>
          <w:rFonts w:ascii="Calibri" w:hAnsi="Calibri" w:cs="Calibri"/>
          <w:sz w:val="22"/>
          <w:szCs w:val="22"/>
        </w:rPr>
        <w:t>;</w:t>
      </w:r>
    </w:p>
    <w:p w14:paraId="6F684BAE" w14:textId="77777777" w:rsidR="00610DBD" w:rsidRPr="006D0D8D" w:rsidRDefault="00921572" w:rsidP="00921572">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2.01.01(l):2005 „Esminis statinio reikalavimas „Mechaninis atsparumas ir pastovumas"</w:t>
      </w:r>
      <w:r w:rsidR="00610DBD" w:rsidRPr="006D0D8D">
        <w:rPr>
          <w:rFonts w:ascii="Calibri" w:hAnsi="Calibri" w:cs="Calibri"/>
          <w:sz w:val="22"/>
          <w:szCs w:val="22"/>
        </w:rPr>
        <w:t>;</w:t>
      </w:r>
    </w:p>
    <w:p w14:paraId="0F2C5424" w14:textId="77777777" w:rsidR="00610DBD" w:rsidRPr="006D0D8D" w:rsidRDefault="00921572" w:rsidP="00921572">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2.06.02:2001 „Tiltai ir tuneliai. Bendrieji reikalavimai“</w:t>
      </w:r>
      <w:r w:rsidR="00610DBD" w:rsidRPr="006D0D8D">
        <w:rPr>
          <w:rFonts w:ascii="Calibri" w:hAnsi="Calibri" w:cs="Calibri"/>
          <w:sz w:val="22"/>
          <w:szCs w:val="22"/>
        </w:rPr>
        <w:t>;</w:t>
      </w:r>
    </w:p>
    <w:p w14:paraId="32A49B5B" w14:textId="77777777" w:rsidR="00610DBD" w:rsidRPr="006D0D8D" w:rsidRDefault="00610DBD" w:rsidP="00610DBD">
      <w:pPr>
        <w:pStyle w:val="ListParagraph"/>
        <w:numPr>
          <w:ilvl w:val="0"/>
          <w:numId w:val="5"/>
        </w:numPr>
        <w:ind w:hanging="861"/>
        <w:rPr>
          <w:rFonts w:ascii="Calibri" w:hAnsi="Calibri" w:cs="Calibri"/>
          <w:sz w:val="22"/>
          <w:szCs w:val="22"/>
        </w:rPr>
      </w:pPr>
      <w:r w:rsidRPr="006D0D8D">
        <w:rPr>
          <w:rFonts w:ascii="Calibri" w:hAnsi="Calibri" w:cs="Calibri"/>
          <w:sz w:val="22"/>
          <w:szCs w:val="22"/>
        </w:rPr>
        <w:t>STR 1.05.01:2017 „Statybą leidžiantys dokumentai. Statybos užbaigimas. Statybos sustabdymas. Savavališkos statybos padarinių šalinimas pagal neteisėtai išduotą statybą leidžiantį dokumentą padarinių šalinimas“;</w:t>
      </w:r>
    </w:p>
    <w:p w14:paraId="6FE8C753" w14:textId="77777777" w:rsidR="00FD0B7B" w:rsidRPr="006D0D8D" w:rsidRDefault="00FD0B7B" w:rsidP="00FD0B7B">
      <w:pPr>
        <w:pStyle w:val="ListParagraph"/>
        <w:numPr>
          <w:ilvl w:val="0"/>
          <w:numId w:val="5"/>
        </w:numPr>
        <w:ind w:hanging="861"/>
        <w:rPr>
          <w:rFonts w:ascii="Calibri" w:hAnsi="Calibri" w:cs="Calibri"/>
          <w:sz w:val="22"/>
          <w:szCs w:val="22"/>
        </w:rPr>
      </w:pPr>
      <w:r w:rsidRPr="006D0D8D">
        <w:rPr>
          <w:rFonts w:ascii="Calibri" w:hAnsi="Calibri" w:cs="Calibri"/>
          <w:bCs/>
          <w:sz w:val="22"/>
          <w:szCs w:val="22"/>
          <w:lang w:val="en-US"/>
        </w:rPr>
        <w:t xml:space="preserve">STR 1.01.01:2005 </w:t>
      </w:r>
      <w:r w:rsidRPr="006D0D8D">
        <w:rPr>
          <w:rFonts w:ascii="Calibri" w:hAnsi="Calibri" w:cs="Calibri"/>
          <w:bCs/>
          <w:sz w:val="22"/>
          <w:szCs w:val="22"/>
        </w:rPr>
        <w:t>„</w:t>
      </w:r>
      <w:proofErr w:type="spellStart"/>
      <w:r w:rsidRPr="006D0D8D">
        <w:rPr>
          <w:rFonts w:ascii="Calibri" w:hAnsi="Calibri" w:cs="Calibri"/>
          <w:bCs/>
          <w:sz w:val="22"/>
          <w:szCs w:val="22"/>
          <w:lang w:val="en-US"/>
        </w:rPr>
        <w:t>Kultūros</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paveldo</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statinio</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tvarkomųjų</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statybos</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darbų</w:t>
      </w:r>
      <w:proofErr w:type="spellEnd"/>
      <w:r w:rsidRPr="006D0D8D">
        <w:rPr>
          <w:rFonts w:ascii="Calibri" w:hAnsi="Calibri" w:cs="Calibri"/>
          <w:bCs/>
          <w:sz w:val="22"/>
          <w:szCs w:val="22"/>
          <w:lang w:val="en-US"/>
        </w:rPr>
        <w:t xml:space="preserve"> </w:t>
      </w:r>
      <w:proofErr w:type="spellStart"/>
      <w:r w:rsidRPr="006D0D8D">
        <w:rPr>
          <w:rFonts w:ascii="Calibri" w:hAnsi="Calibri" w:cs="Calibri"/>
          <w:bCs/>
          <w:sz w:val="22"/>
          <w:szCs w:val="22"/>
          <w:lang w:val="en-US"/>
        </w:rPr>
        <w:t>reglamentai</w:t>
      </w:r>
      <w:proofErr w:type="spellEnd"/>
      <w:r w:rsidRPr="006D0D8D">
        <w:rPr>
          <w:rFonts w:ascii="Calibri" w:hAnsi="Calibri" w:cs="Calibri"/>
          <w:bCs/>
          <w:sz w:val="22"/>
          <w:szCs w:val="22"/>
        </w:rPr>
        <w:t>“</w:t>
      </w:r>
    </w:p>
    <w:p w14:paraId="5033B01D" w14:textId="77777777" w:rsidR="00A676AB" w:rsidRPr="006D0D8D" w:rsidRDefault="00A676AB"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Saugos ir sveikatos taisyklėmis statyboje DT 5-00;</w:t>
      </w:r>
    </w:p>
    <w:p w14:paraId="69F83734" w14:textId="77777777" w:rsidR="00A676AB" w:rsidRPr="006D0D8D" w:rsidRDefault="00A676AB"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Techninio geležinkelių naudojimo nuostatais ADV/001;</w:t>
      </w:r>
    </w:p>
    <w:p w14:paraId="726AAA97" w14:textId="77777777" w:rsidR="00A676AB" w:rsidRPr="006D0D8D" w:rsidRDefault="00A676AB"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Geležinkelių transporto eismo signalizacijos taisyklėmis ADV/002;</w:t>
      </w:r>
    </w:p>
    <w:p w14:paraId="011F67DB" w14:textId="77777777" w:rsidR="00610DBD" w:rsidRPr="006D0D8D" w:rsidRDefault="00610DBD"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Saugaus traukinių eismo užtikrinimo instrukcija remontuojant kelią K/078;</w:t>
      </w:r>
    </w:p>
    <w:p w14:paraId="2CDFFFEC" w14:textId="77777777" w:rsidR="00610DBD" w:rsidRPr="006D0D8D" w:rsidRDefault="00610DBD"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Geležinkelio kelio priežiūros taisyklės K/111</w:t>
      </w:r>
      <w:r w:rsidR="00875B77" w:rsidRPr="006D0D8D">
        <w:rPr>
          <w:rFonts w:ascii="Calibri" w:hAnsi="Calibri" w:cs="Calibri"/>
          <w:sz w:val="22"/>
          <w:szCs w:val="22"/>
        </w:rPr>
        <w:t>;</w:t>
      </w:r>
    </w:p>
    <w:p w14:paraId="2869BF87" w14:textId="77777777" w:rsidR="00875B77" w:rsidRPr="006D0D8D" w:rsidRDefault="00875B77" w:rsidP="00A676AB">
      <w:pPr>
        <w:pStyle w:val="ListParagraph"/>
        <w:numPr>
          <w:ilvl w:val="0"/>
          <w:numId w:val="5"/>
        </w:numPr>
        <w:ind w:hanging="861"/>
        <w:rPr>
          <w:rFonts w:ascii="Calibri" w:hAnsi="Calibri" w:cs="Calibri"/>
          <w:sz w:val="22"/>
          <w:szCs w:val="22"/>
        </w:rPr>
      </w:pPr>
      <w:proofErr w:type="spellStart"/>
      <w:r w:rsidRPr="006D0D8D">
        <w:rPr>
          <w:rFonts w:ascii="Calibri" w:hAnsi="Calibri" w:cs="Calibri"/>
          <w:sz w:val="22"/>
          <w:szCs w:val="22"/>
        </w:rPr>
        <w:t>Besandūrio</w:t>
      </w:r>
      <w:proofErr w:type="spellEnd"/>
      <w:r w:rsidRPr="006D0D8D">
        <w:rPr>
          <w:rFonts w:ascii="Calibri" w:hAnsi="Calibri" w:cs="Calibri"/>
          <w:sz w:val="22"/>
          <w:szCs w:val="22"/>
        </w:rPr>
        <w:t xml:space="preserve"> kelio tiesimo ir priežiūros taisyklės 145/K;</w:t>
      </w:r>
    </w:p>
    <w:p w14:paraId="7BE56542" w14:textId="77777777" w:rsidR="00875B77" w:rsidRPr="006D0D8D" w:rsidRDefault="00875B77"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K</w:t>
      </w:r>
      <w:r w:rsidR="00491567" w:rsidRPr="006D0D8D">
        <w:rPr>
          <w:rFonts w:ascii="Calibri" w:hAnsi="Calibri" w:cs="Calibri"/>
          <w:sz w:val="22"/>
          <w:szCs w:val="22"/>
        </w:rPr>
        <w:t>el</w:t>
      </w:r>
      <w:r w:rsidRPr="006D0D8D">
        <w:rPr>
          <w:rFonts w:ascii="Calibri" w:hAnsi="Calibri" w:cs="Calibri"/>
          <w:sz w:val="22"/>
          <w:szCs w:val="22"/>
        </w:rPr>
        <w:t>io sta</w:t>
      </w:r>
      <w:r w:rsidR="00491567" w:rsidRPr="006D0D8D">
        <w:rPr>
          <w:rFonts w:ascii="Calibri" w:hAnsi="Calibri" w:cs="Calibri"/>
          <w:sz w:val="22"/>
          <w:szCs w:val="22"/>
        </w:rPr>
        <w:t>t</w:t>
      </w:r>
      <w:r w:rsidRPr="006D0D8D">
        <w:rPr>
          <w:rFonts w:ascii="Calibri" w:hAnsi="Calibri" w:cs="Calibri"/>
          <w:sz w:val="22"/>
          <w:szCs w:val="22"/>
        </w:rPr>
        <w:t>inių priežiūros instrukcija 147/K;</w:t>
      </w:r>
    </w:p>
    <w:p w14:paraId="2A6A9AEA" w14:textId="77777777" w:rsidR="00875B77" w:rsidRPr="006D0D8D" w:rsidRDefault="00875B77"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Statinių artumo gabaritų taikymo instrukcija 163/K;</w:t>
      </w:r>
    </w:p>
    <w:p w14:paraId="56C5BD87" w14:textId="77777777" w:rsidR="00875B77" w:rsidRPr="006D0D8D" w:rsidRDefault="00875B77"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Geležinkelio sankasos priežiūros instrukcija 192/K;</w:t>
      </w:r>
    </w:p>
    <w:p w14:paraId="7B04B88F" w14:textId="77777777" w:rsidR="00875B77" w:rsidRPr="006D0D8D" w:rsidRDefault="00875B77"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Geležinkelių žemės sankasos projektavimo nurodymai SN 449-72, bei kitų techninių reglamentų reikalavimais;</w:t>
      </w:r>
    </w:p>
    <w:p w14:paraId="7F2941F4" w14:textId="77777777" w:rsidR="00875B77" w:rsidRPr="006D0D8D" w:rsidRDefault="00875B77" w:rsidP="00A676AB">
      <w:pPr>
        <w:pStyle w:val="ListParagraph"/>
        <w:numPr>
          <w:ilvl w:val="0"/>
          <w:numId w:val="5"/>
        </w:numPr>
        <w:ind w:hanging="861"/>
        <w:rPr>
          <w:rFonts w:ascii="Calibri" w:hAnsi="Calibri" w:cs="Calibri"/>
          <w:sz w:val="22"/>
          <w:szCs w:val="22"/>
        </w:rPr>
      </w:pPr>
      <w:r w:rsidRPr="006D0D8D">
        <w:rPr>
          <w:rFonts w:ascii="Calibri" w:hAnsi="Calibri" w:cs="Calibri"/>
          <w:sz w:val="22"/>
          <w:szCs w:val="22"/>
        </w:rPr>
        <w:t>ĮST 1005384 – 1:2011 1520 mm vėžės pločio geležinkelio linijos, kuria keleiviniai traukiniai gali važiuoti ne didesniu kaip 160 km/h;</w:t>
      </w:r>
    </w:p>
    <w:p w14:paraId="6CD41F28" w14:textId="77777777" w:rsidR="00491567" w:rsidRPr="006D0D8D" w:rsidRDefault="00875B77" w:rsidP="00491567">
      <w:pPr>
        <w:pStyle w:val="ListParagraph"/>
        <w:numPr>
          <w:ilvl w:val="0"/>
          <w:numId w:val="5"/>
        </w:numPr>
        <w:ind w:hanging="861"/>
        <w:rPr>
          <w:rFonts w:ascii="Calibri" w:hAnsi="Calibri" w:cs="Calibri"/>
          <w:sz w:val="22"/>
          <w:szCs w:val="22"/>
        </w:rPr>
      </w:pPr>
      <w:r w:rsidRPr="006D0D8D">
        <w:rPr>
          <w:rFonts w:ascii="Calibri" w:hAnsi="Calibri" w:cs="Calibri"/>
          <w:sz w:val="22"/>
          <w:szCs w:val="22"/>
        </w:rPr>
        <w:t>ĮST 1005384 – 2:2011 1520 mm vėžės pločio geležinkelio linijos viršutinė kelio konstrukcija, kai keleivinių traukinių važiavimo greitis iki 160 km/h</w:t>
      </w:r>
      <w:r w:rsidR="00491567" w:rsidRPr="006D0D8D">
        <w:rPr>
          <w:rFonts w:ascii="Calibri" w:hAnsi="Calibri" w:cs="Calibri"/>
          <w:sz w:val="22"/>
          <w:szCs w:val="22"/>
        </w:rPr>
        <w:t>;</w:t>
      </w:r>
    </w:p>
    <w:p w14:paraId="20BC2291" w14:textId="51254740" w:rsidR="00491567" w:rsidRPr="006D0D8D" w:rsidRDefault="00491567" w:rsidP="0037021F">
      <w:pPr>
        <w:pStyle w:val="ListParagraph"/>
        <w:numPr>
          <w:ilvl w:val="0"/>
          <w:numId w:val="5"/>
        </w:numPr>
        <w:ind w:hanging="861"/>
        <w:jc w:val="both"/>
        <w:rPr>
          <w:rFonts w:ascii="Calibri" w:hAnsi="Calibri" w:cs="Calibri"/>
          <w:sz w:val="22"/>
          <w:szCs w:val="22"/>
        </w:rPr>
      </w:pPr>
      <w:r w:rsidRPr="006D0D8D">
        <w:rPr>
          <w:rFonts w:ascii="Calibri" w:hAnsi="Calibri" w:cs="Calibri"/>
          <w:sz w:val="22"/>
          <w:szCs w:val="22"/>
        </w:rPr>
        <w:t xml:space="preserve">Kitais </w:t>
      </w:r>
      <w:r w:rsidR="003B5A3E">
        <w:rPr>
          <w:rFonts w:ascii="Calibri" w:hAnsi="Calibri" w:cs="Calibri"/>
          <w:sz w:val="22"/>
          <w:szCs w:val="22"/>
          <w:lang w:val="ru-RU"/>
        </w:rPr>
        <w:t>Paslaugų teikimui taikytin</w:t>
      </w:r>
      <w:proofErr w:type="spellStart"/>
      <w:r w:rsidR="003B5A3E">
        <w:rPr>
          <w:rFonts w:ascii="Calibri" w:hAnsi="Calibri" w:cs="Calibri"/>
          <w:sz w:val="22"/>
          <w:szCs w:val="22"/>
        </w:rPr>
        <w:t>ais</w:t>
      </w:r>
      <w:proofErr w:type="spellEnd"/>
      <w:r w:rsidR="003B5A3E">
        <w:rPr>
          <w:rFonts w:ascii="Calibri" w:hAnsi="Calibri" w:cs="Calibri"/>
          <w:sz w:val="22"/>
          <w:szCs w:val="22"/>
        </w:rPr>
        <w:t xml:space="preserve"> </w:t>
      </w:r>
      <w:r w:rsidRPr="006D0D8D">
        <w:rPr>
          <w:rFonts w:ascii="Calibri" w:hAnsi="Calibri" w:cs="Calibri"/>
          <w:sz w:val="22"/>
          <w:szCs w:val="22"/>
        </w:rPr>
        <w:t>Lietuvos Respublikoje galiojančių teisės aktų bei techninių reglamentų reikalavimais.</w:t>
      </w:r>
    </w:p>
    <w:p w14:paraId="6C86D0D7" w14:textId="77777777" w:rsidR="003B43FF" w:rsidRPr="006D0D8D" w:rsidRDefault="003B43FF" w:rsidP="00675EE8">
      <w:pPr>
        <w:pStyle w:val="ListParagraph"/>
        <w:numPr>
          <w:ilvl w:val="0"/>
          <w:numId w:val="4"/>
        </w:numPr>
        <w:spacing w:before="120" w:after="120"/>
        <w:ind w:left="992" w:hanging="425"/>
        <w:jc w:val="both"/>
        <w:rPr>
          <w:rFonts w:ascii="Calibri" w:hAnsi="Calibri" w:cs="Calibri"/>
          <w:sz w:val="22"/>
          <w:szCs w:val="22"/>
        </w:rPr>
      </w:pPr>
      <w:r w:rsidRPr="006D0D8D">
        <w:rPr>
          <w:rFonts w:ascii="Calibri" w:hAnsi="Calibri" w:cs="Calibri"/>
          <w:sz w:val="22"/>
          <w:szCs w:val="22"/>
        </w:rPr>
        <w:t>NUMATOMOS PAGRINDINĖS VEIKLOS</w:t>
      </w:r>
    </w:p>
    <w:p w14:paraId="0B06C2D7" w14:textId="77777777" w:rsidR="003B43FF" w:rsidRPr="006D0D8D" w:rsidRDefault="003B43FF" w:rsidP="003B43FF">
      <w:pPr>
        <w:spacing w:before="120" w:after="120"/>
        <w:ind w:left="992"/>
        <w:jc w:val="both"/>
        <w:rPr>
          <w:rFonts w:ascii="Calibri" w:hAnsi="Calibri" w:cs="Calibri"/>
          <w:sz w:val="22"/>
          <w:szCs w:val="22"/>
          <w:lang w:val="lt-LT"/>
        </w:rPr>
      </w:pPr>
      <w:r w:rsidRPr="006D0D8D">
        <w:rPr>
          <w:rFonts w:ascii="Calibri" w:hAnsi="Calibri" w:cs="Calibri"/>
          <w:sz w:val="22"/>
          <w:szCs w:val="22"/>
          <w:lang w:val="lt-LT"/>
        </w:rPr>
        <w:lastRenderedPageBreak/>
        <w:t xml:space="preserve">I ETAPAS. </w:t>
      </w:r>
      <w:r w:rsidRPr="006D0D8D">
        <w:rPr>
          <w:rFonts w:ascii="Calibri" w:hAnsi="Calibri" w:cs="Calibri"/>
          <w:bCs/>
          <w:sz w:val="22"/>
          <w:szCs w:val="22"/>
          <w:lang w:val="lt-LT" w:eastAsia="en-US"/>
        </w:rPr>
        <w:t>VILNIUS – KLAIPĖDA 333+254</w:t>
      </w:r>
      <w:r w:rsidR="00756212" w:rsidRPr="006D0D8D">
        <w:rPr>
          <w:rFonts w:ascii="Calibri" w:hAnsi="Calibri" w:cs="Calibri"/>
          <w:bCs/>
          <w:sz w:val="22"/>
          <w:szCs w:val="22"/>
          <w:lang w:val="lt-LT" w:eastAsia="en-US"/>
        </w:rPr>
        <w:t xml:space="preserve"> KM</w:t>
      </w:r>
      <w:r w:rsidRPr="006D0D8D">
        <w:rPr>
          <w:rFonts w:ascii="Calibri" w:hAnsi="Calibri" w:cs="Calibri"/>
          <w:bCs/>
          <w:sz w:val="22"/>
          <w:szCs w:val="22"/>
          <w:lang w:val="lt-LT" w:eastAsia="en-US"/>
        </w:rPr>
        <w:t xml:space="preserve"> TILTO TYRIMŲ</w:t>
      </w:r>
      <w:r w:rsidR="00634776" w:rsidRPr="006D0D8D">
        <w:rPr>
          <w:rFonts w:ascii="Calibri" w:hAnsi="Calibri" w:cs="Calibri"/>
          <w:bCs/>
          <w:sz w:val="22"/>
          <w:szCs w:val="22"/>
          <w:lang w:val="lt-LT" w:eastAsia="en-US"/>
        </w:rPr>
        <w:t>/EKSPERTIZĖS</w:t>
      </w:r>
      <w:r w:rsidRPr="006D0D8D">
        <w:rPr>
          <w:rFonts w:ascii="Calibri" w:hAnsi="Calibri" w:cs="Calibri"/>
          <w:bCs/>
          <w:sz w:val="22"/>
          <w:szCs w:val="22"/>
          <w:lang w:val="lt-LT" w:eastAsia="en-US"/>
        </w:rPr>
        <w:t xml:space="preserve"> ATLIKIMAS</w:t>
      </w:r>
    </w:p>
    <w:p w14:paraId="1D6D79F7" w14:textId="77777777" w:rsidR="008605CD" w:rsidRPr="006D0D8D" w:rsidRDefault="008605CD" w:rsidP="008605CD">
      <w:pPr>
        <w:pStyle w:val="ListParagraph"/>
        <w:numPr>
          <w:ilvl w:val="0"/>
          <w:numId w:val="7"/>
        </w:numPr>
        <w:ind w:left="1843" w:hanging="850"/>
        <w:jc w:val="both"/>
        <w:rPr>
          <w:rFonts w:ascii="Calibri" w:hAnsi="Calibri" w:cs="Calibri"/>
          <w:sz w:val="22"/>
          <w:szCs w:val="22"/>
        </w:rPr>
      </w:pPr>
      <w:r w:rsidRPr="006D0D8D">
        <w:rPr>
          <w:rFonts w:ascii="Calibri" w:hAnsi="Calibri" w:cs="Calibri"/>
          <w:sz w:val="22"/>
          <w:szCs w:val="22"/>
        </w:rPr>
        <w:t xml:space="preserve">Statinio </w:t>
      </w:r>
      <w:r w:rsidR="00E7644F" w:rsidRPr="006D0D8D">
        <w:rPr>
          <w:rFonts w:ascii="Calibri" w:hAnsi="Calibri" w:cs="Calibri"/>
          <w:sz w:val="22"/>
          <w:szCs w:val="22"/>
        </w:rPr>
        <w:t>techninės būklės įvertinimas</w:t>
      </w:r>
      <w:r w:rsidRPr="006D0D8D">
        <w:rPr>
          <w:rFonts w:ascii="Calibri" w:hAnsi="Calibri" w:cs="Calibri"/>
          <w:sz w:val="22"/>
          <w:szCs w:val="22"/>
        </w:rPr>
        <w:t xml:space="preserve"> tyrimų</w:t>
      </w:r>
      <w:r w:rsidR="00634776" w:rsidRPr="006D0D8D">
        <w:rPr>
          <w:rFonts w:ascii="Calibri" w:hAnsi="Calibri" w:cs="Calibri"/>
          <w:sz w:val="22"/>
          <w:szCs w:val="22"/>
        </w:rPr>
        <w:t>/ekspertizės</w:t>
      </w:r>
      <w:r w:rsidRPr="006D0D8D">
        <w:rPr>
          <w:rFonts w:ascii="Calibri" w:hAnsi="Calibri" w:cs="Calibri"/>
          <w:sz w:val="22"/>
          <w:szCs w:val="22"/>
        </w:rPr>
        <w:t xml:space="preserve"> atlikimas, reikalingų tyrimų (topografinių, geologinių, </w:t>
      </w:r>
      <w:r w:rsidR="00E7644F" w:rsidRPr="006D0D8D">
        <w:rPr>
          <w:rFonts w:ascii="Calibri" w:hAnsi="Calibri" w:cs="Calibri"/>
          <w:sz w:val="22"/>
          <w:szCs w:val="22"/>
        </w:rPr>
        <w:t xml:space="preserve">laboratorinių </w:t>
      </w:r>
      <w:r w:rsidRPr="006D0D8D">
        <w:rPr>
          <w:rFonts w:ascii="Calibri" w:hAnsi="Calibri" w:cs="Calibri"/>
          <w:sz w:val="22"/>
          <w:szCs w:val="22"/>
        </w:rPr>
        <w:t>ir kt.</w:t>
      </w:r>
      <w:r w:rsidR="00E7644F" w:rsidRPr="006D0D8D">
        <w:rPr>
          <w:rFonts w:ascii="Calibri" w:hAnsi="Calibri" w:cs="Calibri"/>
          <w:sz w:val="22"/>
          <w:szCs w:val="22"/>
        </w:rPr>
        <w:t>, reikiamų leidimų, suderinimų, pritarimų, sąlygų išėmimas, suderinimas ir gavimas</w:t>
      </w:r>
      <w:r w:rsidRPr="006D0D8D">
        <w:rPr>
          <w:rFonts w:ascii="Calibri" w:hAnsi="Calibri" w:cs="Calibri"/>
          <w:sz w:val="22"/>
          <w:szCs w:val="22"/>
        </w:rPr>
        <w:t>) atlikimas</w:t>
      </w:r>
      <w:r w:rsidR="00203609" w:rsidRPr="006D0D8D">
        <w:rPr>
          <w:rFonts w:ascii="Calibri" w:hAnsi="Calibri" w:cs="Calibri"/>
          <w:sz w:val="22"/>
          <w:szCs w:val="22"/>
        </w:rPr>
        <w:t>;</w:t>
      </w:r>
    </w:p>
    <w:p w14:paraId="0BECB3A1" w14:textId="77777777" w:rsidR="00203609" w:rsidRPr="006D0D8D" w:rsidRDefault="00203609" w:rsidP="00203609">
      <w:pPr>
        <w:spacing w:before="120" w:after="120"/>
        <w:ind w:left="992"/>
        <w:jc w:val="both"/>
        <w:rPr>
          <w:rFonts w:ascii="Calibri" w:hAnsi="Calibri" w:cs="Calibri"/>
          <w:bCs/>
          <w:sz w:val="22"/>
          <w:szCs w:val="22"/>
          <w:lang w:val="lt-LT"/>
        </w:rPr>
      </w:pPr>
      <w:r w:rsidRPr="006D0D8D">
        <w:rPr>
          <w:rFonts w:ascii="Calibri" w:hAnsi="Calibri" w:cs="Calibri"/>
          <w:sz w:val="22"/>
          <w:szCs w:val="22"/>
          <w:lang w:val="lt-LT"/>
        </w:rPr>
        <w:t xml:space="preserve">II ETAPAS. </w:t>
      </w:r>
      <w:r w:rsidRPr="006D0D8D">
        <w:rPr>
          <w:rFonts w:ascii="Calibri" w:hAnsi="Calibri" w:cs="Calibri"/>
          <w:bCs/>
          <w:sz w:val="22"/>
          <w:szCs w:val="22"/>
          <w:lang w:val="lt-LT"/>
        </w:rPr>
        <w:t>VILNIUS – KLAIPĖDA 333+254</w:t>
      </w:r>
      <w:r w:rsidR="00756212" w:rsidRPr="006D0D8D">
        <w:rPr>
          <w:rFonts w:ascii="Calibri" w:hAnsi="Calibri" w:cs="Calibri"/>
          <w:bCs/>
          <w:sz w:val="22"/>
          <w:szCs w:val="22"/>
          <w:lang w:val="lt-LT"/>
        </w:rPr>
        <w:t xml:space="preserve"> KM</w:t>
      </w:r>
      <w:r w:rsidRPr="006D0D8D">
        <w:rPr>
          <w:rFonts w:ascii="Calibri" w:hAnsi="Calibri" w:cs="Calibri"/>
          <w:bCs/>
          <w:sz w:val="22"/>
          <w:szCs w:val="22"/>
          <w:lang w:val="lt-LT"/>
        </w:rPr>
        <w:t xml:space="preserve"> TILTO REMONTO PROJEKTO PARENGIMAS</w:t>
      </w:r>
    </w:p>
    <w:p w14:paraId="12B3D220" w14:textId="77777777" w:rsidR="00203609" w:rsidRPr="006D0D8D" w:rsidRDefault="00E7644F" w:rsidP="00203609">
      <w:pPr>
        <w:pStyle w:val="ListParagraph"/>
        <w:numPr>
          <w:ilvl w:val="0"/>
          <w:numId w:val="7"/>
        </w:numPr>
        <w:ind w:left="1843" w:hanging="850"/>
        <w:jc w:val="both"/>
        <w:rPr>
          <w:rFonts w:ascii="Calibri" w:hAnsi="Calibri" w:cs="Calibri"/>
          <w:sz w:val="22"/>
          <w:szCs w:val="22"/>
        </w:rPr>
      </w:pPr>
      <w:r w:rsidRPr="006D0D8D">
        <w:rPr>
          <w:rFonts w:ascii="Calibri" w:hAnsi="Calibri" w:cs="Calibri"/>
          <w:sz w:val="22"/>
          <w:szCs w:val="22"/>
        </w:rPr>
        <w:t>s</w:t>
      </w:r>
      <w:r w:rsidR="00203609" w:rsidRPr="006D0D8D">
        <w:rPr>
          <w:rFonts w:ascii="Calibri" w:hAnsi="Calibri" w:cs="Calibri"/>
          <w:sz w:val="22"/>
          <w:szCs w:val="22"/>
        </w:rPr>
        <w:t xml:space="preserve">tatinio </w:t>
      </w:r>
      <w:r w:rsidR="00926EBF" w:rsidRPr="006D0D8D">
        <w:rPr>
          <w:rFonts w:ascii="Calibri" w:hAnsi="Calibri" w:cs="Calibri"/>
          <w:sz w:val="22"/>
          <w:szCs w:val="22"/>
        </w:rPr>
        <w:t xml:space="preserve">remonto </w:t>
      </w:r>
      <w:r w:rsidR="00203609" w:rsidRPr="006D0D8D">
        <w:rPr>
          <w:rFonts w:ascii="Calibri" w:hAnsi="Calibri" w:cs="Calibri"/>
          <w:sz w:val="22"/>
          <w:szCs w:val="22"/>
        </w:rPr>
        <w:t>projekto parengimas</w:t>
      </w:r>
      <w:r w:rsidR="00926EBF" w:rsidRPr="006D0D8D">
        <w:rPr>
          <w:rFonts w:ascii="Calibri" w:hAnsi="Calibri" w:cs="Calibri"/>
          <w:sz w:val="22"/>
          <w:szCs w:val="22"/>
        </w:rPr>
        <w:t>,</w:t>
      </w:r>
      <w:r w:rsidR="00203609" w:rsidRPr="006D0D8D">
        <w:rPr>
          <w:rFonts w:ascii="Calibri" w:hAnsi="Calibri" w:cs="Calibri"/>
          <w:sz w:val="22"/>
          <w:szCs w:val="22"/>
        </w:rPr>
        <w:t xml:space="preserve"> </w:t>
      </w:r>
      <w:r w:rsidR="00926EBF" w:rsidRPr="006D0D8D">
        <w:rPr>
          <w:rFonts w:ascii="Calibri" w:hAnsi="Calibri" w:cs="Calibri"/>
          <w:sz w:val="22"/>
          <w:szCs w:val="22"/>
        </w:rPr>
        <w:t xml:space="preserve">įvertinat statinio </w:t>
      </w:r>
      <w:r w:rsidR="00634776" w:rsidRPr="006D0D8D">
        <w:rPr>
          <w:rFonts w:ascii="Calibri" w:hAnsi="Calibri" w:cs="Calibri"/>
          <w:sz w:val="22"/>
          <w:szCs w:val="22"/>
        </w:rPr>
        <w:t>tyrimų/ekspertizės</w:t>
      </w:r>
      <w:r w:rsidR="00B61065" w:rsidRPr="006D0D8D">
        <w:rPr>
          <w:rFonts w:ascii="Calibri" w:hAnsi="Calibri" w:cs="Calibri"/>
          <w:sz w:val="22"/>
          <w:szCs w:val="22"/>
        </w:rPr>
        <w:t xml:space="preserve"> ataskaitos </w:t>
      </w:r>
      <w:r w:rsidR="00AF1495" w:rsidRPr="006D0D8D">
        <w:rPr>
          <w:rFonts w:ascii="Calibri" w:hAnsi="Calibri" w:cs="Calibri"/>
          <w:sz w:val="22"/>
          <w:szCs w:val="22"/>
        </w:rPr>
        <w:t xml:space="preserve">nurodymus, </w:t>
      </w:r>
      <w:r w:rsidR="00B61065" w:rsidRPr="006D0D8D">
        <w:rPr>
          <w:rFonts w:ascii="Calibri" w:hAnsi="Calibri" w:cs="Calibri"/>
          <w:sz w:val="22"/>
          <w:szCs w:val="22"/>
        </w:rPr>
        <w:t>rekomendacija</w:t>
      </w:r>
      <w:r w:rsidR="00926EBF" w:rsidRPr="006D0D8D">
        <w:rPr>
          <w:rFonts w:ascii="Calibri" w:hAnsi="Calibri" w:cs="Calibri"/>
          <w:sz w:val="22"/>
          <w:szCs w:val="22"/>
        </w:rPr>
        <w:t>s</w:t>
      </w:r>
      <w:r w:rsidR="00AF1495" w:rsidRPr="006D0D8D">
        <w:rPr>
          <w:rFonts w:ascii="Calibri" w:hAnsi="Calibri" w:cs="Calibri"/>
          <w:sz w:val="22"/>
          <w:szCs w:val="22"/>
        </w:rPr>
        <w:t xml:space="preserve"> ir išvadas;</w:t>
      </w:r>
    </w:p>
    <w:p w14:paraId="1790D6AA" w14:textId="77777777" w:rsidR="00E7644F" w:rsidRDefault="00E7644F" w:rsidP="00E7644F">
      <w:pPr>
        <w:pStyle w:val="ListParagraph"/>
        <w:numPr>
          <w:ilvl w:val="0"/>
          <w:numId w:val="7"/>
        </w:numPr>
        <w:ind w:left="1843" w:hanging="850"/>
        <w:jc w:val="both"/>
        <w:rPr>
          <w:rFonts w:ascii="Calibri" w:hAnsi="Calibri" w:cs="Calibri"/>
          <w:sz w:val="22"/>
          <w:szCs w:val="22"/>
        </w:rPr>
      </w:pPr>
      <w:r w:rsidRPr="006D0D8D">
        <w:rPr>
          <w:rFonts w:ascii="Calibri" w:hAnsi="Calibri" w:cs="Calibri"/>
          <w:sz w:val="22"/>
          <w:szCs w:val="22"/>
        </w:rPr>
        <w:t>projekto, kt. dokumentacijos parengimas, reikalingų tyrimų (topografinių, geologinių, konstrukcinių ir kt.) atlikimas, reikalingų sąlygų, suderinimų išėmimas (su AB „Lietuvos geležinkeliai“</w:t>
      </w:r>
      <w:r w:rsidR="00E223D9" w:rsidRPr="006D0D8D">
        <w:rPr>
          <w:rFonts w:ascii="Calibri" w:hAnsi="Calibri" w:cs="Calibri"/>
          <w:sz w:val="22"/>
          <w:szCs w:val="22"/>
        </w:rPr>
        <w:t>, Valstybine saugomų teritorijų tarnyba prie Aplinkos ministerijos, Kultūros paveldo departamentu prie Kultūros ministerijos, savivaldos ar kt. institucijų, juridinių asmenų, fizinių asmenų, kelių, sklypų savininkų</w:t>
      </w:r>
      <w:r w:rsidRPr="006D0D8D">
        <w:rPr>
          <w:rFonts w:ascii="Calibri" w:hAnsi="Calibri" w:cs="Calibri"/>
          <w:sz w:val="22"/>
          <w:szCs w:val="22"/>
        </w:rPr>
        <w:t xml:space="preserve"> ir kt.), reikalingų leidimų, rašytinių pritarimų remontuoti statinį gavimas, parengimas ir suderinimas.</w:t>
      </w:r>
    </w:p>
    <w:p w14:paraId="33A11EA5" w14:textId="3DD8C54E" w:rsidR="003B5A3E" w:rsidRPr="003B5A3E" w:rsidRDefault="003B5A3E" w:rsidP="003B5A3E">
      <w:pPr>
        <w:spacing w:before="120" w:after="120"/>
        <w:ind w:left="992"/>
        <w:jc w:val="both"/>
        <w:rPr>
          <w:rFonts w:ascii="Calibri" w:hAnsi="Calibri" w:cs="Calibri"/>
          <w:bCs/>
          <w:sz w:val="22"/>
          <w:szCs w:val="22"/>
          <w:lang w:val="lt-LT"/>
        </w:rPr>
      </w:pPr>
      <w:r>
        <w:rPr>
          <w:rFonts w:ascii="Calibri" w:hAnsi="Calibri" w:cs="Calibri"/>
          <w:sz w:val="22"/>
          <w:szCs w:val="22"/>
          <w:lang w:val="lt-LT"/>
        </w:rPr>
        <w:t>III</w:t>
      </w:r>
      <w:r w:rsidRPr="00390056">
        <w:rPr>
          <w:rFonts w:ascii="Calibri" w:hAnsi="Calibri" w:cs="Calibri"/>
          <w:sz w:val="22"/>
          <w:szCs w:val="22"/>
          <w:lang w:val="lt-LT"/>
        </w:rPr>
        <w:t xml:space="preserve"> ETAPAS. </w:t>
      </w:r>
      <w:r w:rsidRPr="00390056">
        <w:rPr>
          <w:rFonts w:ascii="Calibri" w:hAnsi="Calibri" w:cs="Calibri"/>
          <w:bCs/>
          <w:sz w:val="22"/>
          <w:szCs w:val="22"/>
          <w:lang w:val="lt-LT"/>
        </w:rPr>
        <w:t xml:space="preserve">VILNIUS – KLAIPĖDA 333+254 KM TILTO REMONTO PROJEKTO </w:t>
      </w:r>
      <w:r>
        <w:rPr>
          <w:rFonts w:ascii="Calibri" w:hAnsi="Calibri" w:cs="Calibri"/>
          <w:bCs/>
          <w:sz w:val="22"/>
          <w:szCs w:val="22"/>
          <w:lang w:val="lt-LT"/>
        </w:rPr>
        <w:t>VYKDYMO PRIEŽIŪRA</w:t>
      </w:r>
    </w:p>
    <w:p w14:paraId="32805CD7" w14:textId="7BC2FEAA" w:rsidR="003B5A3E" w:rsidRPr="006D0D8D" w:rsidRDefault="003B5A3E" w:rsidP="006D0D8D">
      <w:pPr>
        <w:pStyle w:val="ListParagraph"/>
        <w:numPr>
          <w:ilvl w:val="0"/>
          <w:numId w:val="7"/>
        </w:numPr>
        <w:tabs>
          <w:tab w:val="left" w:pos="1843"/>
        </w:tabs>
        <w:ind w:left="1843" w:hanging="850"/>
        <w:jc w:val="both"/>
        <w:rPr>
          <w:rFonts w:ascii="Calibri" w:hAnsi="Calibri" w:cs="Calibri"/>
          <w:sz w:val="22"/>
          <w:szCs w:val="22"/>
        </w:rPr>
      </w:pPr>
      <w:r w:rsidRPr="003B5A3E">
        <w:rPr>
          <w:rFonts w:ascii="Calibri" w:hAnsi="Calibri" w:cs="Calibri"/>
          <w:bCs/>
          <w:sz w:val="22"/>
          <w:szCs w:val="22"/>
          <w:lang w:val="ru-RU"/>
        </w:rPr>
        <w:t xml:space="preserve">Vilnius – klaipėda 333+254 km tilto remonto projekto </w:t>
      </w:r>
      <w:r>
        <w:rPr>
          <w:rFonts w:ascii="Calibri" w:hAnsi="Calibri" w:cs="Calibri"/>
          <w:bCs/>
          <w:sz w:val="22"/>
          <w:szCs w:val="22"/>
        </w:rPr>
        <w:t xml:space="preserve">vykdymo priežiūra atliekama </w:t>
      </w:r>
      <w:r w:rsidRPr="003B5A3E">
        <w:rPr>
          <w:rFonts w:ascii="Calibri" w:hAnsi="Calibri" w:cs="Calibri"/>
          <w:bCs/>
          <w:sz w:val="22"/>
          <w:szCs w:val="22"/>
          <w:lang w:val="ru-RU"/>
        </w:rPr>
        <w:t>nuo statybos pradžios iki statybos užbaigimo, t.y. iki Statybos užbaigimo akto ar deklaracijos užregistravimo IS „Infostatyba</w:t>
      </w:r>
      <w:r>
        <w:rPr>
          <w:rFonts w:ascii="Calibri" w:hAnsi="Calibri" w:cs="Calibri"/>
          <w:bCs/>
          <w:sz w:val="22"/>
          <w:szCs w:val="22"/>
        </w:rPr>
        <w:t>.</w:t>
      </w:r>
    </w:p>
    <w:p w14:paraId="2A8804B6" w14:textId="77777777" w:rsidR="00675EE8" w:rsidRPr="006D0D8D" w:rsidRDefault="00756212" w:rsidP="00675EE8">
      <w:pPr>
        <w:pStyle w:val="ListParagraph"/>
        <w:numPr>
          <w:ilvl w:val="0"/>
          <w:numId w:val="4"/>
        </w:numPr>
        <w:spacing w:before="120" w:after="120"/>
        <w:ind w:left="992" w:hanging="425"/>
        <w:jc w:val="both"/>
        <w:rPr>
          <w:rFonts w:ascii="Calibri" w:hAnsi="Calibri" w:cs="Calibri"/>
          <w:sz w:val="22"/>
          <w:szCs w:val="22"/>
        </w:rPr>
      </w:pPr>
      <w:r w:rsidRPr="006D0D8D">
        <w:rPr>
          <w:rFonts w:ascii="Calibri" w:hAnsi="Calibri" w:cs="Calibri"/>
          <w:sz w:val="22"/>
          <w:szCs w:val="22"/>
        </w:rPr>
        <w:t>REIKALAVIMAI TYRIMŲ/EKSPERTIZĖS ATLIKIMUI</w:t>
      </w:r>
    </w:p>
    <w:p w14:paraId="3F298280" w14:textId="1E2B3F8A" w:rsidR="00315D6C" w:rsidRPr="006D0D8D" w:rsidRDefault="00315D6C" w:rsidP="00926EBF">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 xml:space="preserve">atlikti statinio </w:t>
      </w:r>
      <w:proofErr w:type="spellStart"/>
      <w:r w:rsidRPr="006D0D8D">
        <w:rPr>
          <w:rFonts w:ascii="Calibri" w:hAnsi="Calibri" w:cs="Calibri"/>
          <w:sz w:val="22"/>
          <w:szCs w:val="22"/>
        </w:rPr>
        <w:t>ramtų</w:t>
      </w:r>
      <w:proofErr w:type="spellEnd"/>
      <w:r w:rsidRPr="006D0D8D">
        <w:rPr>
          <w:rFonts w:ascii="Calibri" w:hAnsi="Calibri" w:cs="Calibri"/>
          <w:sz w:val="22"/>
          <w:szCs w:val="22"/>
        </w:rPr>
        <w:t xml:space="preserve"> ir </w:t>
      </w:r>
      <w:r w:rsidR="00AF1495" w:rsidRPr="006D0D8D">
        <w:rPr>
          <w:rFonts w:ascii="Calibri" w:hAnsi="Calibri" w:cs="Calibri"/>
          <w:sz w:val="22"/>
          <w:szCs w:val="22"/>
        </w:rPr>
        <w:t>taurų/</w:t>
      </w:r>
      <w:r w:rsidRPr="006D0D8D">
        <w:rPr>
          <w:rFonts w:ascii="Calibri" w:hAnsi="Calibri" w:cs="Calibri"/>
          <w:sz w:val="22"/>
          <w:szCs w:val="22"/>
        </w:rPr>
        <w:t xml:space="preserve">atramų </w:t>
      </w:r>
      <w:r w:rsidR="000A052F" w:rsidRPr="006D0D8D">
        <w:rPr>
          <w:rFonts w:ascii="Calibri" w:hAnsi="Calibri" w:cs="Calibri"/>
          <w:sz w:val="22"/>
          <w:szCs w:val="22"/>
        </w:rPr>
        <w:t xml:space="preserve">pamatų </w:t>
      </w:r>
      <w:r w:rsidR="004F60F0" w:rsidRPr="006D0D8D">
        <w:rPr>
          <w:rFonts w:ascii="Calibri" w:hAnsi="Calibri" w:cs="Calibri"/>
          <w:sz w:val="22"/>
          <w:szCs w:val="22"/>
        </w:rPr>
        <w:t>saugos/tinkamumo ribinių b</w:t>
      </w:r>
      <w:r w:rsidR="00B86CCB" w:rsidRPr="006D0D8D">
        <w:rPr>
          <w:rFonts w:ascii="Calibri" w:hAnsi="Calibri" w:cs="Calibri"/>
          <w:sz w:val="22"/>
          <w:szCs w:val="22"/>
        </w:rPr>
        <w:t>ū</w:t>
      </w:r>
      <w:r w:rsidR="004F60F0" w:rsidRPr="006D0D8D">
        <w:rPr>
          <w:rFonts w:ascii="Calibri" w:hAnsi="Calibri" w:cs="Calibri"/>
          <w:sz w:val="22"/>
          <w:szCs w:val="22"/>
        </w:rPr>
        <w:t>vių</w:t>
      </w:r>
      <w:r w:rsidR="00337565" w:rsidRPr="006D0D8D">
        <w:rPr>
          <w:rFonts w:ascii="Calibri" w:hAnsi="Calibri" w:cs="Calibri"/>
          <w:sz w:val="22"/>
          <w:szCs w:val="22"/>
        </w:rPr>
        <w:t xml:space="preserve"> </w:t>
      </w:r>
      <w:proofErr w:type="spellStart"/>
      <w:r w:rsidR="00634776" w:rsidRPr="006D0D8D">
        <w:rPr>
          <w:rFonts w:ascii="Calibri" w:hAnsi="Calibri" w:cs="Calibri"/>
          <w:sz w:val="22"/>
          <w:szCs w:val="22"/>
          <w:lang w:val="en-US"/>
        </w:rPr>
        <w:t>tyrim</w:t>
      </w:r>
      <w:r w:rsidR="00634776" w:rsidRPr="006D0D8D">
        <w:rPr>
          <w:rFonts w:ascii="Calibri" w:hAnsi="Calibri" w:cs="Calibri"/>
          <w:sz w:val="22"/>
          <w:szCs w:val="22"/>
        </w:rPr>
        <w:t>us</w:t>
      </w:r>
      <w:proofErr w:type="spellEnd"/>
      <w:r w:rsidR="00634776" w:rsidRPr="006D0D8D">
        <w:rPr>
          <w:rFonts w:ascii="Calibri" w:hAnsi="Calibri" w:cs="Calibri"/>
          <w:sz w:val="22"/>
          <w:szCs w:val="22"/>
          <w:lang w:val="en-US"/>
        </w:rPr>
        <w:t>/</w:t>
      </w:r>
      <w:proofErr w:type="spellStart"/>
      <w:r w:rsidR="00634776" w:rsidRPr="006D0D8D">
        <w:rPr>
          <w:rFonts w:ascii="Calibri" w:hAnsi="Calibri" w:cs="Calibri"/>
          <w:sz w:val="22"/>
          <w:szCs w:val="22"/>
          <w:lang w:val="en-US"/>
        </w:rPr>
        <w:t>ekspertiz</w:t>
      </w:r>
      <w:proofErr w:type="spellEnd"/>
      <w:r w:rsidR="00634776" w:rsidRPr="006D0D8D">
        <w:rPr>
          <w:rFonts w:ascii="Calibri" w:hAnsi="Calibri" w:cs="Calibri"/>
          <w:sz w:val="22"/>
          <w:szCs w:val="22"/>
        </w:rPr>
        <w:t>ę</w:t>
      </w:r>
      <w:r w:rsidR="000A052F" w:rsidRPr="006D0D8D">
        <w:rPr>
          <w:rFonts w:ascii="Calibri" w:hAnsi="Calibri" w:cs="Calibri"/>
          <w:sz w:val="22"/>
          <w:szCs w:val="22"/>
        </w:rPr>
        <w:t>;</w:t>
      </w:r>
    </w:p>
    <w:p w14:paraId="36802DCF" w14:textId="77777777" w:rsidR="0074039A" w:rsidRPr="006D0D8D" w:rsidRDefault="00315D6C" w:rsidP="00926EBF">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atlikti statinio betoninių elementų (</w:t>
      </w:r>
      <w:proofErr w:type="spellStart"/>
      <w:r w:rsidRPr="006D0D8D">
        <w:rPr>
          <w:rFonts w:ascii="Calibri" w:hAnsi="Calibri" w:cs="Calibri"/>
          <w:sz w:val="22"/>
          <w:szCs w:val="22"/>
        </w:rPr>
        <w:t>ramtų</w:t>
      </w:r>
      <w:proofErr w:type="spellEnd"/>
      <w:r w:rsidRPr="006D0D8D">
        <w:rPr>
          <w:rFonts w:ascii="Calibri" w:hAnsi="Calibri" w:cs="Calibri"/>
          <w:sz w:val="22"/>
          <w:szCs w:val="22"/>
        </w:rPr>
        <w:t xml:space="preserve">, </w:t>
      </w:r>
      <w:r w:rsidR="00AF1495" w:rsidRPr="006D0D8D">
        <w:rPr>
          <w:rFonts w:ascii="Calibri" w:hAnsi="Calibri" w:cs="Calibri"/>
          <w:sz w:val="22"/>
          <w:szCs w:val="22"/>
        </w:rPr>
        <w:t>taurų</w:t>
      </w:r>
      <w:r w:rsidRPr="006D0D8D">
        <w:rPr>
          <w:rFonts w:ascii="Calibri" w:hAnsi="Calibri" w:cs="Calibri"/>
          <w:sz w:val="22"/>
          <w:szCs w:val="22"/>
        </w:rPr>
        <w:t xml:space="preserve">, </w:t>
      </w:r>
      <w:r w:rsidR="00170EEA" w:rsidRPr="006D0D8D">
        <w:rPr>
          <w:rFonts w:ascii="Calibri" w:hAnsi="Calibri" w:cs="Calibri"/>
          <w:sz w:val="22"/>
          <w:szCs w:val="22"/>
        </w:rPr>
        <w:t>atramų</w:t>
      </w:r>
      <w:r w:rsidR="00AF1495" w:rsidRPr="006D0D8D">
        <w:rPr>
          <w:rFonts w:ascii="Calibri" w:hAnsi="Calibri" w:cs="Calibri"/>
          <w:sz w:val="22"/>
          <w:szCs w:val="22"/>
        </w:rPr>
        <w:t>,</w:t>
      </w:r>
      <w:r w:rsidR="00170EEA" w:rsidRPr="006D0D8D">
        <w:rPr>
          <w:rFonts w:ascii="Calibri" w:hAnsi="Calibri" w:cs="Calibri"/>
          <w:sz w:val="22"/>
          <w:szCs w:val="22"/>
        </w:rPr>
        <w:t xml:space="preserve"> galvenų, </w:t>
      </w:r>
      <w:proofErr w:type="spellStart"/>
      <w:r w:rsidRPr="006D0D8D">
        <w:rPr>
          <w:rFonts w:ascii="Calibri" w:hAnsi="Calibri" w:cs="Calibri"/>
          <w:sz w:val="22"/>
          <w:szCs w:val="22"/>
        </w:rPr>
        <w:t>šalitilčių</w:t>
      </w:r>
      <w:proofErr w:type="spellEnd"/>
      <w:r w:rsidRPr="006D0D8D">
        <w:rPr>
          <w:rFonts w:ascii="Calibri" w:hAnsi="Calibri" w:cs="Calibri"/>
          <w:sz w:val="22"/>
          <w:szCs w:val="22"/>
        </w:rPr>
        <w:t xml:space="preserve">) betono </w:t>
      </w:r>
      <w:r w:rsidR="00634776" w:rsidRPr="006D0D8D">
        <w:rPr>
          <w:rFonts w:ascii="Calibri" w:hAnsi="Calibri" w:cs="Calibri"/>
          <w:sz w:val="22"/>
          <w:szCs w:val="22"/>
        </w:rPr>
        <w:t>tyrimus/ekspertizę</w:t>
      </w:r>
      <w:r w:rsidRPr="006D0D8D">
        <w:rPr>
          <w:rFonts w:ascii="Calibri" w:hAnsi="Calibri" w:cs="Calibri"/>
          <w:sz w:val="22"/>
          <w:szCs w:val="22"/>
        </w:rPr>
        <w:t>;</w:t>
      </w:r>
    </w:p>
    <w:p w14:paraId="6E6A38B6" w14:textId="77777777" w:rsidR="00882AF7" w:rsidRPr="006D0D8D" w:rsidRDefault="00882AF7" w:rsidP="00926EBF">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 xml:space="preserve">atlikti statinio atraminių guolių, </w:t>
      </w:r>
      <w:proofErr w:type="spellStart"/>
      <w:r w:rsidRPr="006D0D8D">
        <w:rPr>
          <w:rFonts w:ascii="Calibri" w:hAnsi="Calibri" w:cs="Calibri"/>
          <w:sz w:val="22"/>
          <w:szCs w:val="22"/>
          <w:lang w:val="en-US"/>
        </w:rPr>
        <w:t>tyrimus</w:t>
      </w:r>
      <w:proofErr w:type="spellEnd"/>
      <w:r w:rsidRPr="006D0D8D">
        <w:rPr>
          <w:rFonts w:ascii="Calibri" w:hAnsi="Calibri" w:cs="Calibri"/>
          <w:sz w:val="22"/>
          <w:szCs w:val="22"/>
          <w:lang w:val="en-US"/>
        </w:rPr>
        <w:t>/</w:t>
      </w:r>
      <w:proofErr w:type="spellStart"/>
      <w:r w:rsidRPr="006D0D8D">
        <w:rPr>
          <w:rFonts w:ascii="Calibri" w:hAnsi="Calibri" w:cs="Calibri"/>
          <w:sz w:val="22"/>
          <w:szCs w:val="22"/>
          <w:lang w:val="en-US"/>
        </w:rPr>
        <w:t>ekspertizę</w:t>
      </w:r>
      <w:proofErr w:type="spellEnd"/>
      <w:r w:rsidRPr="006D0D8D">
        <w:rPr>
          <w:rFonts w:ascii="Calibri" w:hAnsi="Calibri" w:cs="Calibri"/>
          <w:sz w:val="22"/>
          <w:szCs w:val="22"/>
          <w:lang w:val="en-US"/>
        </w:rPr>
        <w:t>;</w:t>
      </w:r>
    </w:p>
    <w:p w14:paraId="7C0E8823" w14:textId="77777777" w:rsidR="00315D6C" w:rsidRPr="006D0D8D" w:rsidRDefault="000A052F" w:rsidP="00926EBF">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 xml:space="preserve">atlikti statinio metalinių laikančiųjų konstrukcijų deformacijų (įlinkių, vertikalių ir įstrižų plyšių), konstrukcijų ryšių bei jų tvirtinimo detalių (kniedžių) užtikrinančių statinio erdvinį standumą, </w:t>
      </w:r>
      <w:r w:rsidR="00170EEA" w:rsidRPr="006D0D8D">
        <w:rPr>
          <w:rFonts w:ascii="Calibri" w:hAnsi="Calibri" w:cs="Calibri"/>
          <w:sz w:val="22"/>
          <w:szCs w:val="22"/>
        </w:rPr>
        <w:t>metalo laboratorinių tyrimų analizę</w:t>
      </w:r>
      <w:r w:rsidRPr="006D0D8D">
        <w:rPr>
          <w:rFonts w:ascii="Calibri" w:hAnsi="Calibri" w:cs="Calibri"/>
          <w:sz w:val="22"/>
          <w:szCs w:val="22"/>
        </w:rPr>
        <w:t>;</w:t>
      </w:r>
    </w:p>
    <w:p w14:paraId="5489A7D1" w14:textId="7C314A13" w:rsidR="00170EEA" w:rsidRPr="006D0D8D" w:rsidRDefault="00882AF7" w:rsidP="00926EBF">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 xml:space="preserve">atlikti plieninių perdangų laikomosios galios </w:t>
      </w:r>
      <w:r w:rsidR="003B4AD6" w:rsidRPr="006D0D8D">
        <w:rPr>
          <w:rFonts w:ascii="Calibri" w:hAnsi="Calibri" w:cs="Calibri"/>
          <w:sz w:val="22"/>
          <w:szCs w:val="22"/>
        </w:rPr>
        <w:t>ir ribinių b</w:t>
      </w:r>
      <w:r w:rsidR="00B86CCB" w:rsidRPr="006D0D8D">
        <w:rPr>
          <w:rFonts w:ascii="Calibri" w:hAnsi="Calibri" w:cs="Calibri"/>
          <w:sz w:val="22"/>
          <w:szCs w:val="22"/>
        </w:rPr>
        <w:t>ū</w:t>
      </w:r>
      <w:r w:rsidR="003B4AD6" w:rsidRPr="006D0D8D">
        <w:rPr>
          <w:rFonts w:ascii="Calibri" w:hAnsi="Calibri" w:cs="Calibri"/>
          <w:sz w:val="22"/>
          <w:szCs w:val="22"/>
        </w:rPr>
        <w:t xml:space="preserve">vių </w:t>
      </w:r>
      <w:proofErr w:type="spellStart"/>
      <w:r w:rsidRPr="006D0D8D">
        <w:rPr>
          <w:rFonts w:ascii="Calibri" w:hAnsi="Calibri" w:cs="Calibri"/>
          <w:sz w:val="22"/>
          <w:szCs w:val="22"/>
          <w:lang w:val="en-US"/>
        </w:rPr>
        <w:t>tyrimus</w:t>
      </w:r>
      <w:proofErr w:type="spellEnd"/>
      <w:r w:rsidRPr="006D0D8D">
        <w:rPr>
          <w:rFonts w:ascii="Calibri" w:hAnsi="Calibri" w:cs="Calibri"/>
          <w:sz w:val="22"/>
          <w:szCs w:val="22"/>
          <w:lang w:val="en-US"/>
        </w:rPr>
        <w:t>/</w:t>
      </w:r>
      <w:proofErr w:type="spellStart"/>
      <w:r w:rsidRPr="006D0D8D">
        <w:rPr>
          <w:rFonts w:ascii="Calibri" w:hAnsi="Calibri" w:cs="Calibri"/>
          <w:sz w:val="22"/>
          <w:szCs w:val="22"/>
          <w:lang w:val="en-US"/>
        </w:rPr>
        <w:t>ekspertizę</w:t>
      </w:r>
      <w:proofErr w:type="spellEnd"/>
      <w:r w:rsidRPr="006D0D8D">
        <w:rPr>
          <w:rFonts w:ascii="Calibri" w:hAnsi="Calibri" w:cs="Calibri"/>
          <w:sz w:val="22"/>
          <w:szCs w:val="22"/>
        </w:rPr>
        <w:t>;</w:t>
      </w:r>
    </w:p>
    <w:p w14:paraId="3FF7D591" w14:textId="77777777" w:rsidR="00882AF7" w:rsidRPr="006D0D8D" w:rsidRDefault="00882AF7" w:rsidP="00882AF7">
      <w:pPr>
        <w:pStyle w:val="ListParagraph"/>
        <w:numPr>
          <w:ilvl w:val="0"/>
          <w:numId w:val="14"/>
        </w:numPr>
        <w:ind w:left="1843" w:hanging="850"/>
        <w:jc w:val="both"/>
        <w:rPr>
          <w:rFonts w:ascii="Calibri" w:hAnsi="Calibri" w:cs="Calibri"/>
          <w:sz w:val="22"/>
          <w:szCs w:val="22"/>
        </w:rPr>
      </w:pPr>
      <w:r w:rsidRPr="006D0D8D">
        <w:rPr>
          <w:rFonts w:ascii="Calibri" w:hAnsi="Calibri" w:cs="Calibri"/>
          <w:sz w:val="22"/>
          <w:szCs w:val="22"/>
        </w:rPr>
        <w:t xml:space="preserve">atlikti tilto </w:t>
      </w:r>
      <w:r w:rsidR="003B4AD6" w:rsidRPr="006D0D8D">
        <w:rPr>
          <w:rFonts w:ascii="Calibri" w:hAnsi="Calibri" w:cs="Calibri"/>
          <w:sz w:val="22"/>
          <w:szCs w:val="22"/>
        </w:rPr>
        <w:t xml:space="preserve">statinius ir </w:t>
      </w:r>
      <w:r w:rsidRPr="006D0D8D">
        <w:rPr>
          <w:rFonts w:ascii="Calibri" w:hAnsi="Calibri" w:cs="Calibri"/>
          <w:sz w:val="22"/>
          <w:szCs w:val="22"/>
        </w:rPr>
        <w:t xml:space="preserve">dinaminius bandymus, </w:t>
      </w:r>
      <w:proofErr w:type="spellStart"/>
      <w:r w:rsidRPr="006D0D8D">
        <w:rPr>
          <w:rFonts w:ascii="Calibri" w:hAnsi="Calibri" w:cs="Calibri"/>
          <w:sz w:val="22"/>
          <w:szCs w:val="22"/>
          <w:lang w:val="en-US"/>
        </w:rPr>
        <w:t>tyrimus</w:t>
      </w:r>
      <w:proofErr w:type="spellEnd"/>
      <w:r w:rsidRPr="006D0D8D">
        <w:rPr>
          <w:rFonts w:ascii="Calibri" w:hAnsi="Calibri" w:cs="Calibri"/>
          <w:sz w:val="22"/>
          <w:szCs w:val="22"/>
          <w:lang w:val="en-US"/>
        </w:rPr>
        <w:t>/</w:t>
      </w:r>
      <w:proofErr w:type="spellStart"/>
      <w:r w:rsidRPr="006D0D8D">
        <w:rPr>
          <w:rFonts w:ascii="Calibri" w:hAnsi="Calibri" w:cs="Calibri"/>
          <w:sz w:val="22"/>
          <w:szCs w:val="22"/>
          <w:lang w:val="en-US"/>
        </w:rPr>
        <w:t>ekspertizę</w:t>
      </w:r>
      <w:proofErr w:type="spellEnd"/>
      <w:r w:rsidRPr="006D0D8D">
        <w:rPr>
          <w:rFonts w:ascii="Calibri" w:hAnsi="Calibri" w:cs="Calibri"/>
          <w:sz w:val="22"/>
          <w:szCs w:val="22"/>
          <w:lang w:val="en-US"/>
        </w:rPr>
        <w:t>;</w:t>
      </w:r>
    </w:p>
    <w:p w14:paraId="21C8F0F2" w14:textId="77777777" w:rsidR="00315D6C" w:rsidRPr="006D0D8D" w:rsidRDefault="00756212" w:rsidP="00315D6C">
      <w:pPr>
        <w:pStyle w:val="ListParagraph"/>
        <w:numPr>
          <w:ilvl w:val="0"/>
          <w:numId w:val="4"/>
        </w:numPr>
        <w:spacing w:before="120" w:after="120"/>
        <w:ind w:left="992" w:hanging="425"/>
        <w:jc w:val="both"/>
        <w:rPr>
          <w:rFonts w:ascii="Calibri" w:hAnsi="Calibri" w:cs="Calibri"/>
          <w:sz w:val="22"/>
          <w:szCs w:val="22"/>
        </w:rPr>
      </w:pPr>
      <w:r w:rsidRPr="006D0D8D">
        <w:rPr>
          <w:rFonts w:ascii="Calibri" w:hAnsi="Calibri" w:cs="Calibri"/>
          <w:sz w:val="22"/>
          <w:szCs w:val="22"/>
        </w:rPr>
        <w:t xml:space="preserve">REIKALAVIMAI </w:t>
      </w:r>
      <w:r w:rsidR="00BE5B24" w:rsidRPr="006D0D8D">
        <w:rPr>
          <w:rFonts w:ascii="Calibri" w:hAnsi="Calibri" w:cs="Calibri"/>
          <w:sz w:val="22"/>
          <w:szCs w:val="22"/>
        </w:rPr>
        <w:t>PROJEKTO PARENGIM</w:t>
      </w:r>
      <w:r w:rsidRPr="006D0D8D">
        <w:rPr>
          <w:rFonts w:ascii="Calibri" w:hAnsi="Calibri" w:cs="Calibri"/>
          <w:sz w:val="22"/>
          <w:szCs w:val="22"/>
        </w:rPr>
        <w:t>UI</w:t>
      </w:r>
      <w:r w:rsidR="002D0D9C" w:rsidRPr="006D0D8D">
        <w:rPr>
          <w:rFonts w:ascii="Calibri" w:hAnsi="Calibri" w:cs="Calibri"/>
          <w:sz w:val="22"/>
          <w:szCs w:val="22"/>
        </w:rPr>
        <w:t xml:space="preserve"> IR DERINIMUI</w:t>
      </w:r>
    </w:p>
    <w:p w14:paraId="34D04284" w14:textId="77777777" w:rsidR="00DD139B" w:rsidRPr="006D0D8D" w:rsidRDefault="00DD139B" w:rsidP="00DD139B">
      <w:pPr>
        <w:pStyle w:val="ListParagraph"/>
        <w:numPr>
          <w:ilvl w:val="0"/>
          <w:numId w:val="8"/>
        </w:numPr>
        <w:ind w:left="1843" w:hanging="850"/>
        <w:jc w:val="both"/>
        <w:rPr>
          <w:rFonts w:ascii="Calibri" w:hAnsi="Calibri" w:cs="Calibri"/>
          <w:sz w:val="22"/>
          <w:szCs w:val="22"/>
        </w:rPr>
      </w:pPr>
      <w:bookmarkStart w:id="0" w:name="_GoBack"/>
      <w:r w:rsidRPr="006D0D8D">
        <w:rPr>
          <w:rFonts w:ascii="Calibri" w:hAnsi="Calibri" w:cs="Calibri"/>
          <w:sz w:val="22"/>
          <w:szCs w:val="22"/>
        </w:rPr>
        <w:t xml:space="preserve">tilto </w:t>
      </w:r>
      <w:r w:rsidRPr="006D0D8D">
        <w:rPr>
          <w:rFonts w:ascii="Calibri" w:hAnsi="Calibri" w:cs="Calibri"/>
          <w:sz w:val="22"/>
          <w:szCs w:val="22"/>
          <w:lang w:val="ru-RU"/>
        </w:rPr>
        <w:t>(unik. Nr. 5693-2002-9018, kadastro bylos Nr. 50/173396)</w:t>
      </w:r>
      <w:r w:rsidRPr="006D0D8D">
        <w:rPr>
          <w:rFonts w:ascii="Calibri" w:hAnsi="Calibri" w:cs="Calibri"/>
          <w:sz w:val="22"/>
          <w:szCs w:val="22"/>
        </w:rPr>
        <w:t xml:space="preserve"> remont</w:t>
      </w:r>
      <w:r w:rsidR="00A13CEB" w:rsidRPr="006D0D8D">
        <w:rPr>
          <w:rFonts w:ascii="Calibri" w:hAnsi="Calibri" w:cs="Calibri"/>
          <w:sz w:val="22"/>
          <w:szCs w:val="22"/>
        </w:rPr>
        <w:t>o projekto parengimas</w:t>
      </w:r>
      <w:r w:rsidRPr="006D0D8D">
        <w:rPr>
          <w:rFonts w:ascii="Calibri" w:hAnsi="Calibri" w:cs="Calibri"/>
          <w:sz w:val="22"/>
          <w:szCs w:val="22"/>
        </w:rPr>
        <w:t>;</w:t>
      </w:r>
    </w:p>
    <w:bookmarkEnd w:id="0"/>
    <w:p w14:paraId="34948A2F" w14:textId="77777777" w:rsidR="00AE40A7" w:rsidRPr="006D0D8D" w:rsidRDefault="00AE40A7" w:rsidP="00AE40A7">
      <w:pPr>
        <w:pStyle w:val="ListParagraph"/>
        <w:numPr>
          <w:ilvl w:val="0"/>
          <w:numId w:val="8"/>
        </w:numPr>
        <w:ind w:left="1843" w:hanging="850"/>
        <w:jc w:val="both"/>
        <w:rPr>
          <w:rFonts w:ascii="Calibri" w:hAnsi="Calibri" w:cs="Calibri"/>
          <w:sz w:val="22"/>
          <w:szCs w:val="22"/>
        </w:rPr>
      </w:pPr>
      <w:r w:rsidRPr="006D0D8D">
        <w:rPr>
          <w:rFonts w:ascii="Calibri" w:hAnsi="Calibri" w:cs="Calibri"/>
          <w:sz w:val="22"/>
          <w:szCs w:val="22"/>
        </w:rPr>
        <w:t>projekte turi būti visos projekto sudedamosios dalys būtinos pagal Lietuvos Respublikoje galiojančius teisės aktus bei techninius reglamentus, taip pat ir statybos skaičiuojamosios kainos nustatymo dalis;</w:t>
      </w:r>
    </w:p>
    <w:p w14:paraId="41860ACF" w14:textId="77777777" w:rsidR="00BE5B24" w:rsidRPr="006D0D8D" w:rsidRDefault="00BE5B24" w:rsidP="00BE5B24">
      <w:pPr>
        <w:pStyle w:val="ListParagraph"/>
        <w:numPr>
          <w:ilvl w:val="0"/>
          <w:numId w:val="8"/>
        </w:numPr>
        <w:ind w:left="1843" w:hanging="850"/>
        <w:jc w:val="both"/>
        <w:rPr>
          <w:rFonts w:ascii="Calibri" w:hAnsi="Calibri" w:cs="Calibri"/>
          <w:sz w:val="22"/>
          <w:szCs w:val="22"/>
        </w:rPr>
      </w:pPr>
      <w:r w:rsidRPr="006D0D8D">
        <w:rPr>
          <w:rFonts w:ascii="Calibri" w:hAnsi="Calibri" w:cs="Calibri"/>
          <w:sz w:val="22"/>
          <w:szCs w:val="22"/>
        </w:rPr>
        <w:t>projekto parengimas ir sudėtis turi tenkinti STR 1.04.04:2017 „Statinio projektavimas, projekto ekspertizė“;</w:t>
      </w:r>
    </w:p>
    <w:p w14:paraId="4E5989F4" w14:textId="77777777" w:rsidR="00BE5B24" w:rsidRPr="006D0D8D" w:rsidRDefault="00BE5B24" w:rsidP="00BE5B24">
      <w:pPr>
        <w:pStyle w:val="ListParagraph"/>
        <w:numPr>
          <w:ilvl w:val="0"/>
          <w:numId w:val="8"/>
        </w:numPr>
        <w:ind w:left="1843" w:hanging="850"/>
        <w:jc w:val="both"/>
        <w:rPr>
          <w:rFonts w:ascii="Calibri" w:hAnsi="Calibri" w:cs="Calibri"/>
          <w:sz w:val="22"/>
          <w:szCs w:val="22"/>
        </w:rPr>
      </w:pPr>
      <w:r w:rsidRPr="006D0D8D">
        <w:rPr>
          <w:rFonts w:ascii="Calibri" w:hAnsi="Calibri" w:cs="Calibri"/>
          <w:sz w:val="22"/>
          <w:szCs w:val="22"/>
        </w:rPr>
        <w:t xml:space="preserve">Projekto brėžinių kiekis ir detalumas turi būti </w:t>
      </w:r>
      <w:r w:rsidR="007F70B8" w:rsidRPr="006D0D8D">
        <w:rPr>
          <w:rFonts w:ascii="Calibri" w:hAnsi="Calibri" w:cs="Calibri"/>
          <w:sz w:val="22"/>
          <w:szCs w:val="22"/>
        </w:rPr>
        <w:t>pakankamas atlikti visus Darbus;</w:t>
      </w:r>
    </w:p>
    <w:p w14:paraId="5C0E3EEA" w14:textId="77777777" w:rsidR="00BE5B24" w:rsidRPr="006D0D8D" w:rsidRDefault="00BE5B24" w:rsidP="00BE5B24">
      <w:pPr>
        <w:pStyle w:val="ListParagraph"/>
        <w:numPr>
          <w:ilvl w:val="0"/>
          <w:numId w:val="8"/>
        </w:numPr>
        <w:ind w:left="1843" w:hanging="850"/>
        <w:jc w:val="both"/>
        <w:rPr>
          <w:rFonts w:ascii="Calibri" w:hAnsi="Calibri" w:cs="Calibri"/>
          <w:sz w:val="22"/>
          <w:szCs w:val="22"/>
        </w:rPr>
      </w:pPr>
      <w:r w:rsidRPr="006D0D8D">
        <w:rPr>
          <w:rFonts w:ascii="Calibri" w:hAnsi="Calibri" w:cs="Calibri"/>
          <w:sz w:val="22"/>
          <w:szCs w:val="22"/>
        </w:rPr>
        <w:t xml:space="preserve">išeities duomenis, kuriuos pateiks Užsakovas, jei būtina, patikslina </w:t>
      </w:r>
      <w:r w:rsidR="00922FA6" w:rsidRPr="006D0D8D">
        <w:rPr>
          <w:rFonts w:ascii="Calibri" w:hAnsi="Calibri" w:cs="Calibri"/>
          <w:sz w:val="22"/>
          <w:szCs w:val="22"/>
        </w:rPr>
        <w:t>Tiekėjas</w:t>
      </w:r>
      <w:r w:rsidRPr="006D0D8D">
        <w:rPr>
          <w:rFonts w:ascii="Calibri" w:hAnsi="Calibri" w:cs="Calibri"/>
          <w:sz w:val="22"/>
          <w:szCs w:val="22"/>
        </w:rPr>
        <w:t>;</w:t>
      </w:r>
    </w:p>
    <w:p w14:paraId="299078B7" w14:textId="77777777" w:rsidR="002D0D9C" w:rsidRPr="006D0D8D" w:rsidRDefault="002D0D9C" w:rsidP="002D0D9C">
      <w:pPr>
        <w:pStyle w:val="ListParagraph"/>
        <w:numPr>
          <w:ilvl w:val="0"/>
          <w:numId w:val="8"/>
        </w:numPr>
        <w:ind w:left="1843" w:hanging="850"/>
        <w:jc w:val="both"/>
        <w:rPr>
          <w:rFonts w:ascii="Calibri" w:hAnsi="Calibri" w:cs="Calibri"/>
          <w:color w:val="000000"/>
          <w:spacing w:val="-2"/>
          <w:sz w:val="22"/>
          <w:szCs w:val="22"/>
        </w:rPr>
      </w:pPr>
      <w:r w:rsidRPr="006D0D8D">
        <w:rPr>
          <w:rFonts w:ascii="Calibri" w:hAnsi="Calibri" w:cs="Calibri"/>
          <w:color w:val="000000"/>
          <w:spacing w:val="-2"/>
          <w:sz w:val="22"/>
          <w:szCs w:val="22"/>
        </w:rPr>
        <w:t xml:space="preserve">Tiekėjas įgaliojamas atlikti visus reikalingus tyrimus (topografinius, geologinius, ir kt.) </w:t>
      </w:r>
      <w:r w:rsidRPr="006D0D8D">
        <w:rPr>
          <w:rFonts w:ascii="Calibri" w:hAnsi="Calibri" w:cs="Calibri"/>
          <w:sz w:val="22"/>
          <w:szCs w:val="22"/>
        </w:rPr>
        <w:t>projekto</w:t>
      </w:r>
      <w:r w:rsidRPr="006D0D8D">
        <w:rPr>
          <w:rFonts w:ascii="Calibri" w:hAnsi="Calibri" w:cs="Calibri"/>
          <w:color w:val="000000"/>
          <w:spacing w:val="-2"/>
          <w:sz w:val="22"/>
          <w:szCs w:val="22"/>
        </w:rPr>
        <w:t xml:space="preserve"> parengimui, taip pat projektavimo specialiuosius reikalavimus bei kitus privalomuosius projekto dokumentus;</w:t>
      </w:r>
    </w:p>
    <w:p w14:paraId="2001AC42" w14:textId="2ACBE9E3" w:rsidR="003B5A3E" w:rsidRDefault="003B5A3E" w:rsidP="00913B25">
      <w:pPr>
        <w:pStyle w:val="ListParagraph"/>
        <w:numPr>
          <w:ilvl w:val="0"/>
          <w:numId w:val="8"/>
        </w:numPr>
        <w:ind w:left="1843" w:hanging="850"/>
        <w:jc w:val="both"/>
        <w:rPr>
          <w:rFonts w:ascii="Calibri" w:hAnsi="Calibri" w:cs="Calibri"/>
          <w:color w:val="000000"/>
          <w:spacing w:val="-2"/>
          <w:sz w:val="22"/>
          <w:szCs w:val="22"/>
        </w:rPr>
      </w:pPr>
      <w:r>
        <w:rPr>
          <w:rFonts w:ascii="Calibri" w:hAnsi="Calibri" w:cs="Calibri"/>
          <w:color w:val="000000"/>
          <w:spacing w:val="-2"/>
          <w:sz w:val="22"/>
          <w:szCs w:val="22"/>
        </w:rPr>
        <w:t>Parengtas projektas turi būti suderintas su užsakovu</w:t>
      </w:r>
      <w:r w:rsidR="002D0D9C" w:rsidRPr="006D0D8D">
        <w:rPr>
          <w:rFonts w:ascii="Calibri" w:hAnsi="Calibri" w:cs="Calibri"/>
          <w:color w:val="000000"/>
          <w:spacing w:val="-2"/>
          <w:sz w:val="22"/>
          <w:szCs w:val="22"/>
        </w:rPr>
        <w:t xml:space="preserve">. Užsakovas savo lėšomis organizuos projekto ekspertizę (jei taikoma). </w:t>
      </w:r>
    </w:p>
    <w:p w14:paraId="2673D8ED" w14:textId="6BD86DCC" w:rsidR="002D0D9C" w:rsidRPr="006D0D8D" w:rsidRDefault="002D0D9C" w:rsidP="00913B25">
      <w:pPr>
        <w:pStyle w:val="ListParagraph"/>
        <w:numPr>
          <w:ilvl w:val="0"/>
          <w:numId w:val="8"/>
        </w:numPr>
        <w:ind w:left="1843" w:hanging="850"/>
        <w:jc w:val="both"/>
        <w:rPr>
          <w:rFonts w:ascii="Calibri" w:hAnsi="Calibri" w:cs="Calibri"/>
          <w:color w:val="000000"/>
          <w:spacing w:val="-2"/>
          <w:sz w:val="22"/>
          <w:szCs w:val="22"/>
        </w:rPr>
      </w:pPr>
      <w:r w:rsidRPr="006D0D8D">
        <w:rPr>
          <w:rFonts w:ascii="Calibri" w:hAnsi="Calibri" w:cs="Calibri"/>
          <w:color w:val="000000"/>
          <w:spacing w:val="-2"/>
          <w:sz w:val="22"/>
          <w:szCs w:val="22"/>
        </w:rPr>
        <w:t>Projektuotojas gavęs projekto / projekto dalies ekspertizės teigiamą įvertinimą, turi gauti statybą leidžiantį dokumentą, sutikimą, leidimą, pritarimą ir kt. (jei taikoma)</w:t>
      </w:r>
      <w:r w:rsidR="003B5A3E">
        <w:rPr>
          <w:rFonts w:ascii="Calibri" w:hAnsi="Calibri" w:cs="Calibri"/>
          <w:color w:val="000000"/>
          <w:spacing w:val="-2"/>
          <w:sz w:val="22"/>
          <w:szCs w:val="22"/>
        </w:rPr>
        <w:t>.</w:t>
      </w:r>
    </w:p>
    <w:p w14:paraId="4555CAC6" w14:textId="77777777" w:rsidR="00BE5B24" w:rsidRPr="006D0D8D" w:rsidRDefault="00BE5B24" w:rsidP="00BE5B24">
      <w:pPr>
        <w:pStyle w:val="ListParagraph"/>
        <w:numPr>
          <w:ilvl w:val="0"/>
          <w:numId w:val="4"/>
        </w:numPr>
        <w:spacing w:before="120" w:after="120"/>
        <w:ind w:left="992" w:hanging="425"/>
        <w:jc w:val="both"/>
        <w:rPr>
          <w:rFonts w:ascii="Calibri" w:hAnsi="Calibri" w:cs="Calibri"/>
          <w:sz w:val="22"/>
          <w:szCs w:val="22"/>
        </w:rPr>
      </w:pPr>
      <w:r w:rsidRPr="006D0D8D">
        <w:rPr>
          <w:rFonts w:ascii="Calibri" w:hAnsi="Calibri" w:cs="Calibri"/>
          <w:sz w:val="22"/>
          <w:szCs w:val="22"/>
        </w:rPr>
        <w:t>KITI REIKALAVIMAI</w:t>
      </w:r>
    </w:p>
    <w:p w14:paraId="0750DD22" w14:textId="02B0C210" w:rsidR="00913B25" w:rsidRPr="006D0D8D" w:rsidRDefault="00913B25" w:rsidP="00913B25">
      <w:pPr>
        <w:pStyle w:val="ListParagraph"/>
        <w:numPr>
          <w:ilvl w:val="0"/>
          <w:numId w:val="9"/>
        </w:numPr>
        <w:ind w:left="1843" w:hanging="850"/>
        <w:jc w:val="both"/>
        <w:rPr>
          <w:rFonts w:ascii="Calibri" w:hAnsi="Calibri" w:cs="Calibri"/>
          <w:sz w:val="22"/>
          <w:szCs w:val="22"/>
        </w:rPr>
      </w:pPr>
      <w:r w:rsidRPr="006D0D8D">
        <w:rPr>
          <w:rFonts w:ascii="Calibri" w:hAnsi="Calibri" w:cs="Calibri"/>
          <w:sz w:val="22"/>
          <w:szCs w:val="22"/>
        </w:rPr>
        <w:t>vykdyti statinio projekto vykdymo priežiūrą vadovaujantis STR 1.06.01:2016 „Statybos darbai. Statinio statybos priežiūra“;</w:t>
      </w:r>
    </w:p>
    <w:p w14:paraId="4440149A" w14:textId="38058492" w:rsidR="00913B25" w:rsidRPr="006D0D8D" w:rsidRDefault="003B5A3E" w:rsidP="00913B25">
      <w:pPr>
        <w:pStyle w:val="ListParagraph"/>
        <w:numPr>
          <w:ilvl w:val="0"/>
          <w:numId w:val="9"/>
        </w:numPr>
        <w:ind w:left="1843" w:hanging="850"/>
        <w:jc w:val="both"/>
        <w:rPr>
          <w:rFonts w:ascii="Calibri" w:hAnsi="Calibri" w:cs="Calibri"/>
          <w:sz w:val="22"/>
          <w:szCs w:val="22"/>
        </w:rPr>
      </w:pPr>
      <w:r>
        <w:rPr>
          <w:rFonts w:ascii="Calibri" w:hAnsi="Calibri" w:cs="Calibri"/>
          <w:sz w:val="22"/>
          <w:szCs w:val="22"/>
        </w:rPr>
        <w:lastRenderedPageBreak/>
        <w:t xml:space="preserve">rangos darbų vykdymo metu ne mažiau kaip 4 (keturis) kartus per mėnesį </w:t>
      </w:r>
      <w:r w:rsidR="00913B25" w:rsidRPr="006D0D8D">
        <w:rPr>
          <w:rFonts w:ascii="Calibri" w:hAnsi="Calibri" w:cs="Calibri"/>
          <w:sz w:val="22"/>
          <w:szCs w:val="22"/>
        </w:rPr>
        <w:t>lankytis statybos aikštelėje, stebėti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w:t>
      </w:r>
    </w:p>
    <w:p w14:paraId="69633B13" w14:textId="77777777" w:rsidR="00600D15" w:rsidRPr="006D0D8D" w:rsidRDefault="00600D15" w:rsidP="00913B25">
      <w:pPr>
        <w:pStyle w:val="ListParagraph"/>
        <w:numPr>
          <w:ilvl w:val="0"/>
          <w:numId w:val="16"/>
        </w:numPr>
        <w:ind w:left="1843" w:hanging="850"/>
        <w:jc w:val="both"/>
        <w:rPr>
          <w:rFonts w:ascii="Calibri" w:hAnsi="Calibri" w:cs="Calibri"/>
          <w:sz w:val="22"/>
          <w:szCs w:val="22"/>
        </w:rPr>
      </w:pPr>
      <w:r w:rsidRPr="006D0D8D">
        <w:rPr>
          <w:rFonts w:ascii="Calibri" w:hAnsi="Calibri" w:cs="Calibri"/>
          <w:sz w:val="22"/>
          <w:szCs w:val="22"/>
        </w:rPr>
        <w:t xml:space="preserve">Tiekėjas turi įvykdyti visus Techninės </w:t>
      </w:r>
      <w:r w:rsidR="00CD0B8B" w:rsidRPr="006D0D8D">
        <w:rPr>
          <w:rFonts w:ascii="Calibri" w:hAnsi="Calibri" w:cs="Calibri"/>
          <w:sz w:val="22"/>
          <w:szCs w:val="22"/>
        </w:rPr>
        <w:t>užduoties</w:t>
      </w:r>
      <w:r w:rsidRPr="006D0D8D">
        <w:rPr>
          <w:rFonts w:ascii="Calibri" w:hAnsi="Calibri" w:cs="Calibri"/>
          <w:sz w:val="22"/>
          <w:szCs w:val="22"/>
        </w:rPr>
        <w:t xml:space="preserve"> reikalavimus, įskaitant ir bet kokias kitas paslaugas bei darbus (padengti su tuo susijusias išlaidas), kurie nėra tiksliai apib</w:t>
      </w:r>
      <w:r w:rsidR="00CD0B8B" w:rsidRPr="006D0D8D">
        <w:rPr>
          <w:rFonts w:ascii="Calibri" w:hAnsi="Calibri" w:cs="Calibri"/>
          <w:sz w:val="22"/>
          <w:szCs w:val="22"/>
        </w:rPr>
        <w:t>rėžti Techninėje užduotyje</w:t>
      </w:r>
      <w:r w:rsidRPr="006D0D8D">
        <w:rPr>
          <w:rFonts w:ascii="Calibri" w:hAnsi="Calibri" w:cs="Calibri"/>
          <w:sz w:val="22"/>
          <w:szCs w:val="22"/>
        </w:rPr>
        <w:t xml:space="preserve">, tačiau yra neatsiejamai susiję su Užsakovo Techninėje </w:t>
      </w:r>
      <w:r w:rsidR="00CD0B8B" w:rsidRPr="006D0D8D">
        <w:rPr>
          <w:rFonts w:ascii="Calibri" w:hAnsi="Calibri" w:cs="Calibri"/>
          <w:sz w:val="22"/>
          <w:szCs w:val="22"/>
        </w:rPr>
        <w:t>užduotyje</w:t>
      </w:r>
      <w:r w:rsidRPr="006D0D8D">
        <w:rPr>
          <w:rFonts w:ascii="Calibri" w:hAnsi="Calibri" w:cs="Calibri"/>
          <w:sz w:val="22"/>
          <w:szCs w:val="22"/>
        </w:rPr>
        <w:t xml:space="preserve"> nurodyt</w:t>
      </w:r>
      <w:r w:rsidR="00CD0B8B" w:rsidRPr="006D0D8D">
        <w:rPr>
          <w:rFonts w:ascii="Calibri" w:hAnsi="Calibri" w:cs="Calibri"/>
          <w:sz w:val="22"/>
          <w:szCs w:val="22"/>
        </w:rPr>
        <w:t>omis paslaugomis</w:t>
      </w:r>
      <w:r w:rsidRPr="006D0D8D">
        <w:rPr>
          <w:rFonts w:ascii="Calibri" w:hAnsi="Calibri" w:cs="Calibri"/>
          <w:sz w:val="22"/>
          <w:szCs w:val="22"/>
        </w:rPr>
        <w:t>;</w:t>
      </w:r>
    </w:p>
    <w:p w14:paraId="1EDE2DA8" w14:textId="77777777" w:rsidR="00661F34" w:rsidRPr="006D0D8D" w:rsidRDefault="00F803E1" w:rsidP="00AE40A7">
      <w:pPr>
        <w:numPr>
          <w:ilvl w:val="0"/>
          <w:numId w:val="1"/>
        </w:numPr>
        <w:suppressAutoHyphens/>
        <w:spacing w:before="120" w:after="120"/>
        <w:ind w:left="567" w:right="567" w:hanging="567"/>
        <w:jc w:val="both"/>
        <w:rPr>
          <w:rFonts w:ascii="Calibri" w:hAnsi="Calibri" w:cs="Calibri"/>
          <w:sz w:val="22"/>
          <w:szCs w:val="22"/>
          <w:lang w:val="lt-LT" w:eastAsia="en-US"/>
        </w:rPr>
      </w:pPr>
      <w:r w:rsidRPr="006D0D8D">
        <w:rPr>
          <w:rFonts w:ascii="Calibri" w:hAnsi="Calibri" w:cs="Calibri"/>
          <w:b/>
          <w:sz w:val="22"/>
          <w:szCs w:val="22"/>
          <w:lang w:val="lt-LT" w:eastAsia="en-US"/>
        </w:rPr>
        <w:t>DOKUMENTAI, REIKA</w:t>
      </w:r>
      <w:r w:rsidR="00661F34" w:rsidRPr="006D0D8D">
        <w:rPr>
          <w:rFonts w:ascii="Calibri" w:hAnsi="Calibri" w:cs="Calibri"/>
          <w:b/>
          <w:sz w:val="22"/>
          <w:szCs w:val="22"/>
          <w:lang w:val="lt-LT" w:eastAsia="en-US"/>
        </w:rPr>
        <w:t>LAUJAMI PIRKIMO OBJ</w:t>
      </w:r>
      <w:r w:rsidR="006378F3" w:rsidRPr="006D0D8D">
        <w:rPr>
          <w:rFonts w:ascii="Calibri" w:hAnsi="Calibri" w:cs="Calibri"/>
          <w:b/>
          <w:sz w:val="22"/>
          <w:szCs w:val="22"/>
          <w:lang w:val="lt-LT" w:eastAsia="en-US"/>
        </w:rPr>
        <w:t>EKTO TECHNINIŲ SAVYBIŲ IR KOKYB</w:t>
      </w:r>
      <w:r w:rsidR="00661F34" w:rsidRPr="006D0D8D">
        <w:rPr>
          <w:rFonts w:ascii="Calibri" w:hAnsi="Calibri" w:cs="Calibri"/>
          <w:b/>
          <w:sz w:val="22"/>
          <w:szCs w:val="22"/>
          <w:lang w:val="lt-LT" w:eastAsia="en-US"/>
        </w:rPr>
        <w:t>ĖS</w:t>
      </w:r>
      <w:r w:rsidR="006378F3" w:rsidRPr="006D0D8D">
        <w:rPr>
          <w:rFonts w:ascii="Calibri" w:hAnsi="Calibri" w:cs="Calibri"/>
          <w:b/>
          <w:sz w:val="22"/>
          <w:szCs w:val="22"/>
          <w:lang w:val="lt-LT" w:eastAsia="en-US"/>
        </w:rPr>
        <w:t xml:space="preserve"> </w:t>
      </w:r>
      <w:r w:rsidR="00661F34" w:rsidRPr="006D0D8D">
        <w:rPr>
          <w:rFonts w:ascii="Calibri" w:hAnsi="Calibri" w:cs="Calibri"/>
          <w:b/>
          <w:sz w:val="22"/>
          <w:szCs w:val="22"/>
          <w:lang w:val="lt-LT" w:eastAsia="en-US"/>
        </w:rPr>
        <w:t>PATVIRTINIMUI</w:t>
      </w:r>
    </w:p>
    <w:p w14:paraId="4C8A5322" w14:textId="46BBB1CD" w:rsidR="00F803E1" w:rsidRPr="006D0D8D" w:rsidRDefault="00F803E1" w:rsidP="00661F34">
      <w:pPr>
        <w:numPr>
          <w:ilvl w:val="0"/>
          <w:numId w:val="11"/>
        </w:numPr>
        <w:spacing w:before="120" w:after="120"/>
        <w:ind w:hanging="11"/>
        <w:jc w:val="both"/>
        <w:rPr>
          <w:rFonts w:ascii="Calibri" w:hAnsi="Calibri" w:cs="Calibri"/>
          <w:sz w:val="22"/>
          <w:szCs w:val="22"/>
          <w:lang w:val="lt-LT" w:eastAsia="en-US"/>
        </w:rPr>
      </w:pPr>
      <w:r w:rsidRPr="006D0D8D">
        <w:rPr>
          <w:rFonts w:ascii="Calibri" w:hAnsi="Calibri" w:cs="Calibri"/>
          <w:sz w:val="22"/>
          <w:szCs w:val="22"/>
          <w:lang w:val="lt-LT" w:eastAsia="en-US"/>
        </w:rPr>
        <w:t xml:space="preserve">DOKUMENTAI, KURIUOS REIKIA PATEIKTI </w:t>
      </w:r>
      <w:r w:rsidR="00706D8F">
        <w:rPr>
          <w:rFonts w:ascii="Calibri" w:hAnsi="Calibri" w:cs="Calibri"/>
          <w:sz w:val="22"/>
          <w:szCs w:val="22"/>
          <w:lang w:val="lt-LT" w:eastAsia="en-US"/>
        </w:rPr>
        <w:t>UŽBAIGUS PASLAUGŲ TEIKIMO II ETAPĄ</w:t>
      </w:r>
      <w:r w:rsidRPr="006D0D8D">
        <w:rPr>
          <w:rFonts w:ascii="Calibri" w:hAnsi="Calibri" w:cs="Calibri"/>
          <w:sz w:val="22"/>
          <w:szCs w:val="22"/>
          <w:lang w:val="lt-LT" w:eastAsia="en-US"/>
        </w:rPr>
        <w:t>:</w:t>
      </w:r>
    </w:p>
    <w:p w14:paraId="3EE0248D" w14:textId="330C48A8" w:rsidR="00AF1495" w:rsidRPr="006D0D8D" w:rsidRDefault="00AF1495">
      <w:pPr>
        <w:numPr>
          <w:ilvl w:val="0"/>
          <w:numId w:val="12"/>
        </w:numPr>
        <w:ind w:left="1843" w:hanging="850"/>
        <w:jc w:val="both"/>
        <w:rPr>
          <w:rFonts w:ascii="Calibri" w:hAnsi="Calibri" w:cs="Calibri"/>
          <w:sz w:val="22"/>
          <w:szCs w:val="22"/>
          <w:lang w:val="lt-LT" w:eastAsia="en-US"/>
        </w:rPr>
      </w:pPr>
      <w:r w:rsidRPr="006D0D8D">
        <w:rPr>
          <w:rFonts w:ascii="Calibri" w:hAnsi="Calibri" w:cs="Calibri"/>
          <w:sz w:val="22"/>
          <w:szCs w:val="22"/>
          <w:lang w:val="lt-LT"/>
        </w:rPr>
        <w:t>s</w:t>
      </w:r>
      <w:r w:rsidRPr="006D0D8D">
        <w:rPr>
          <w:rFonts w:ascii="Calibri" w:hAnsi="Calibri" w:cs="Calibri"/>
          <w:sz w:val="22"/>
          <w:szCs w:val="22"/>
        </w:rPr>
        <w:t xml:space="preserve">tatinio </w:t>
      </w:r>
      <w:proofErr w:type="spellStart"/>
      <w:r w:rsidRPr="006D0D8D">
        <w:rPr>
          <w:rFonts w:ascii="Calibri" w:hAnsi="Calibri" w:cs="Calibri"/>
          <w:sz w:val="22"/>
          <w:szCs w:val="22"/>
          <w:lang w:val="en-US"/>
        </w:rPr>
        <w:t>tyrimų</w:t>
      </w:r>
      <w:proofErr w:type="spellEnd"/>
      <w:r w:rsidRPr="006D0D8D">
        <w:rPr>
          <w:rFonts w:ascii="Calibri" w:hAnsi="Calibri" w:cs="Calibri"/>
          <w:sz w:val="22"/>
          <w:szCs w:val="22"/>
          <w:lang w:val="en-US"/>
        </w:rPr>
        <w:t>/</w:t>
      </w:r>
      <w:r w:rsidRPr="006D0D8D">
        <w:rPr>
          <w:rFonts w:ascii="Calibri" w:hAnsi="Calibri" w:cs="Calibri"/>
          <w:sz w:val="22"/>
          <w:szCs w:val="22"/>
          <w:lang w:val="lt-LT" w:eastAsia="en-US"/>
        </w:rPr>
        <w:t>ekspertizės</w:t>
      </w:r>
      <w:r w:rsidRPr="006D0D8D">
        <w:rPr>
          <w:rFonts w:ascii="Calibri" w:hAnsi="Calibri" w:cs="Calibri"/>
          <w:sz w:val="22"/>
          <w:szCs w:val="22"/>
        </w:rPr>
        <w:t xml:space="preserve"> dokumentacij</w:t>
      </w:r>
      <w:r w:rsidRPr="006D0D8D">
        <w:rPr>
          <w:rFonts w:ascii="Calibri" w:hAnsi="Calibri" w:cs="Calibri"/>
          <w:sz w:val="22"/>
          <w:szCs w:val="22"/>
          <w:lang w:val="lt-LT"/>
        </w:rPr>
        <w:t>a</w:t>
      </w:r>
      <w:r w:rsidRPr="006D0D8D">
        <w:rPr>
          <w:rFonts w:ascii="Calibri" w:hAnsi="Calibri" w:cs="Calibri"/>
          <w:sz w:val="22"/>
          <w:szCs w:val="22"/>
        </w:rPr>
        <w:t>/ataskai</w:t>
      </w:r>
      <w:r w:rsidR="003B4AD6" w:rsidRPr="006D0D8D">
        <w:rPr>
          <w:rFonts w:ascii="Calibri" w:hAnsi="Calibri" w:cs="Calibri"/>
          <w:sz w:val="22"/>
          <w:szCs w:val="22"/>
          <w:lang w:val="lt-LT"/>
        </w:rPr>
        <w:t xml:space="preserve">tą </w:t>
      </w:r>
      <w:r w:rsidR="003B4AD6" w:rsidRPr="006D0D8D">
        <w:rPr>
          <w:rFonts w:ascii="Calibri" w:hAnsi="Calibri" w:cs="Calibri"/>
          <w:sz w:val="22"/>
          <w:szCs w:val="22"/>
        </w:rPr>
        <w:t xml:space="preserve">(techninės būklės aprašymas, atliktų matavimų ir rezultatų aprašymai, defektų aprašymai, </w:t>
      </w:r>
      <w:r w:rsidR="006378F3" w:rsidRPr="006D0D8D">
        <w:rPr>
          <w:rFonts w:ascii="Calibri" w:hAnsi="Calibri" w:cs="Calibri"/>
          <w:sz w:val="22"/>
          <w:szCs w:val="22"/>
          <w:lang w:val="lt-LT"/>
        </w:rPr>
        <w:t xml:space="preserve">priemonių, </w:t>
      </w:r>
      <w:r w:rsidR="003B4AD6" w:rsidRPr="006D0D8D">
        <w:rPr>
          <w:rFonts w:ascii="Calibri" w:hAnsi="Calibri" w:cs="Calibri"/>
          <w:sz w:val="22"/>
          <w:szCs w:val="22"/>
        </w:rPr>
        <w:t>išvadų ir rekomendacijų pateikimas)</w:t>
      </w:r>
      <w:r w:rsidR="003B4AD6" w:rsidRPr="006D0D8D">
        <w:rPr>
          <w:rFonts w:ascii="Calibri" w:hAnsi="Calibri" w:cs="Calibri"/>
          <w:sz w:val="22"/>
          <w:szCs w:val="22"/>
          <w:lang w:val="lt-LT"/>
        </w:rPr>
        <w:t>,</w:t>
      </w:r>
      <w:r w:rsidRPr="006D0D8D">
        <w:rPr>
          <w:rFonts w:ascii="Calibri" w:hAnsi="Calibri" w:cs="Calibri"/>
          <w:sz w:val="22"/>
          <w:szCs w:val="22"/>
        </w:rPr>
        <w:t xml:space="preserve"> </w:t>
      </w:r>
      <w:r w:rsidRPr="006D0D8D">
        <w:rPr>
          <w:rFonts w:ascii="Calibri" w:hAnsi="Calibri" w:cs="Calibri"/>
          <w:sz w:val="22"/>
          <w:szCs w:val="22"/>
          <w:lang w:val="lt-LT" w:eastAsia="en-US"/>
        </w:rPr>
        <w:t>3 egz. popieriuje, 1 egz. skaitmeninėje laikmenoje redaguojamais formatais (*.</w:t>
      </w:r>
      <w:proofErr w:type="spellStart"/>
      <w:r w:rsidRPr="006D0D8D">
        <w:rPr>
          <w:rFonts w:ascii="Calibri" w:hAnsi="Calibri" w:cs="Calibri"/>
          <w:sz w:val="22"/>
          <w:szCs w:val="22"/>
          <w:lang w:val="lt-LT" w:eastAsia="en-US"/>
        </w:rPr>
        <w:t>xls</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doc</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dwg</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dgn</w:t>
      </w:r>
      <w:proofErr w:type="spellEnd"/>
      <w:r w:rsidRPr="006D0D8D">
        <w:rPr>
          <w:rFonts w:ascii="Calibri" w:hAnsi="Calibri" w:cs="Calibri"/>
          <w:sz w:val="22"/>
          <w:szCs w:val="22"/>
          <w:lang w:val="lt-LT" w:eastAsia="en-US"/>
        </w:rPr>
        <w:t>)</w:t>
      </w:r>
      <w:r w:rsidR="008772E1">
        <w:rPr>
          <w:rFonts w:ascii="Calibri" w:hAnsi="Calibri" w:cs="Calibri"/>
          <w:sz w:val="22"/>
          <w:szCs w:val="22"/>
          <w:lang w:val="lt-LT" w:eastAsia="en-US"/>
        </w:rPr>
        <w:t>,</w:t>
      </w:r>
      <w:r w:rsidRPr="006D0D8D">
        <w:rPr>
          <w:rFonts w:ascii="Calibri" w:hAnsi="Calibri" w:cs="Calibri"/>
          <w:sz w:val="22"/>
          <w:szCs w:val="22"/>
          <w:lang w:val="lt-LT" w:eastAsia="en-US"/>
        </w:rPr>
        <w:t xml:space="preserve"> 1 egz. skaitmeninėje laikmenoje neredaguojamu formatu (*.</w:t>
      </w:r>
      <w:proofErr w:type="spellStart"/>
      <w:r w:rsidRPr="006D0D8D">
        <w:rPr>
          <w:rFonts w:ascii="Calibri" w:hAnsi="Calibri" w:cs="Calibri"/>
          <w:sz w:val="22"/>
          <w:szCs w:val="22"/>
          <w:lang w:val="lt-LT" w:eastAsia="en-US"/>
        </w:rPr>
        <w:t>pdf</w:t>
      </w:r>
      <w:proofErr w:type="spellEnd"/>
      <w:r w:rsidRPr="006D0D8D">
        <w:rPr>
          <w:rFonts w:ascii="Calibri" w:hAnsi="Calibri" w:cs="Calibri"/>
          <w:sz w:val="22"/>
          <w:szCs w:val="22"/>
          <w:lang w:val="lt-LT" w:eastAsia="en-US"/>
        </w:rPr>
        <w:t>)</w:t>
      </w:r>
      <w:r w:rsidR="008772E1">
        <w:rPr>
          <w:rFonts w:ascii="Calibri" w:hAnsi="Calibri" w:cs="Calibri"/>
          <w:sz w:val="22"/>
          <w:szCs w:val="22"/>
          <w:lang w:val="lt-LT" w:eastAsia="en-US"/>
        </w:rPr>
        <w:t xml:space="preserve"> ir 1 egz. skaitmeninėje laikmenoje neredaguojamu formatu </w:t>
      </w:r>
      <w:r w:rsidR="008772E1" w:rsidRPr="008772E1">
        <w:rPr>
          <w:rFonts w:ascii="Calibri" w:hAnsi="Calibri" w:cs="Calibri"/>
          <w:sz w:val="22"/>
          <w:szCs w:val="22"/>
          <w:lang w:val="lt-LT" w:eastAsia="en-US"/>
        </w:rPr>
        <w:t>(*.</w:t>
      </w:r>
      <w:proofErr w:type="spellStart"/>
      <w:r w:rsidR="008772E1" w:rsidRPr="008772E1">
        <w:rPr>
          <w:rFonts w:ascii="Calibri" w:hAnsi="Calibri" w:cs="Calibri"/>
          <w:sz w:val="22"/>
          <w:szCs w:val="22"/>
          <w:lang w:val="lt-LT" w:eastAsia="en-US"/>
        </w:rPr>
        <w:t>pdf</w:t>
      </w:r>
      <w:proofErr w:type="spellEnd"/>
      <w:r w:rsidR="008772E1" w:rsidRPr="008772E1">
        <w:rPr>
          <w:rFonts w:ascii="Calibri" w:hAnsi="Calibri" w:cs="Calibri"/>
          <w:sz w:val="22"/>
          <w:szCs w:val="22"/>
          <w:lang w:val="lt-LT" w:eastAsia="en-US"/>
        </w:rPr>
        <w:t>)</w:t>
      </w:r>
      <w:r w:rsidR="008772E1">
        <w:rPr>
          <w:rFonts w:ascii="Calibri" w:hAnsi="Calibri" w:cs="Calibri"/>
          <w:sz w:val="22"/>
          <w:szCs w:val="22"/>
          <w:lang w:val="lt-LT" w:eastAsia="en-US"/>
        </w:rPr>
        <w:t xml:space="preserve"> su nuasmenintais duomenimis;</w:t>
      </w:r>
    </w:p>
    <w:p w14:paraId="37E71090" w14:textId="77777777" w:rsidR="00F803E1" w:rsidRDefault="00F803E1">
      <w:pPr>
        <w:numPr>
          <w:ilvl w:val="0"/>
          <w:numId w:val="12"/>
        </w:numPr>
        <w:ind w:left="1843" w:hanging="850"/>
        <w:jc w:val="both"/>
        <w:rPr>
          <w:rFonts w:ascii="Calibri" w:hAnsi="Calibri" w:cs="Calibri"/>
          <w:sz w:val="22"/>
          <w:szCs w:val="22"/>
          <w:lang w:val="lt-LT" w:eastAsia="en-US"/>
        </w:rPr>
      </w:pPr>
      <w:r w:rsidRPr="006D0D8D">
        <w:rPr>
          <w:rFonts w:ascii="Calibri" w:hAnsi="Calibri" w:cs="Calibri"/>
          <w:sz w:val="22"/>
          <w:szCs w:val="22"/>
          <w:lang w:val="lt-LT" w:eastAsia="en-US"/>
        </w:rPr>
        <w:t xml:space="preserve">suderintą </w:t>
      </w:r>
      <w:r w:rsidR="0034596E" w:rsidRPr="006D0D8D">
        <w:rPr>
          <w:rFonts w:ascii="Calibri" w:hAnsi="Calibri" w:cs="Calibri"/>
          <w:sz w:val="22"/>
          <w:szCs w:val="22"/>
          <w:lang w:val="lt-LT" w:eastAsia="en-US"/>
        </w:rPr>
        <w:t>bendrovėje</w:t>
      </w:r>
      <w:r w:rsidR="006378F3" w:rsidRPr="006D0D8D">
        <w:rPr>
          <w:rFonts w:ascii="Calibri" w:hAnsi="Calibri" w:cs="Calibri"/>
          <w:sz w:val="22"/>
          <w:szCs w:val="22"/>
          <w:lang w:val="lt-LT" w:eastAsia="en-US"/>
        </w:rPr>
        <w:t xml:space="preserve"> nustatyta tvarka remonto</w:t>
      </w:r>
      <w:r w:rsidR="0034596E" w:rsidRPr="006D0D8D">
        <w:rPr>
          <w:rFonts w:ascii="Calibri" w:hAnsi="Calibri" w:cs="Calibri"/>
          <w:sz w:val="22"/>
          <w:szCs w:val="22"/>
          <w:lang w:val="lt-LT" w:eastAsia="en-US"/>
        </w:rPr>
        <w:t xml:space="preserve"> </w:t>
      </w:r>
      <w:r w:rsidRPr="006D0D8D">
        <w:rPr>
          <w:rFonts w:ascii="Calibri" w:hAnsi="Calibri" w:cs="Calibri"/>
          <w:sz w:val="22"/>
          <w:szCs w:val="22"/>
          <w:lang w:val="lt-LT" w:eastAsia="en-US"/>
        </w:rPr>
        <w:t>projektą 3 egz. popieriuje, 1 egz. skaitmeninėje laikmenoje redaguojamais formatais (*.</w:t>
      </w:r>
      <w:proofErr w:type="spellStart"/>
      <w:r w:rsidRPr="006D0D8D">
        <w:rPr>
          <w:rFonts w:ascii="Calibri" w:hAnsi="Calibri" w:cs="Calibri"/>
          <w:sz w:val="22"/>
          <w:szCs w:val="22"/>
          <w:lang w:val="lt-LT" w:eastAsia="en-US"/>
        </w:rPr>
        <w:t>xls</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doc</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dwg</w:t>
      </w:r>
      <w:proofErr w:type="spellEnd"/>
      <w:r w:rsidRPr="006D0D8D">
        <w:rPr>
          <w:rFonts w:ascii="Calibri" w:hAnsi="Calibri" w:cs="Calibri"/>
          <w:sz w:val="22"/>
          <w:szCs w:val="22"/>
          <w:lang w:val="lt-LT" w:eastAsia="en-US"/>
        </w:rPr>
        <w:t>, *.</w:t>
      </w:r>
      <w:proofErr w:type="spellStart"/>
      <w:r w:rsidRPr="006D0D8D">
        <w:rPr>
          <w:rFonts w:ascii="Calibri" w:hAnsi="Calibri" w:cs="Calibri"/>
          <w:sz w:val="22"/>
          <w:szCs w:val="22"/>
          <w:lang w:val="lt-LT" w:eastAsia="en-US"/>
        </w:rPr>
        <w:t>dgn</w:t>
      </w:r>
      <w:proofErr w:type="spellEnd"/>
      <w:r w:rsidRPr="006D0D8D">
        <w:rPr>
          <w:rFonts w:ascii="Calibri" w:hAnsi="Calibri" w:cs="Calibri"/>
          <w:sz w:val="22"/>
          <w:szCs w:val="22"/>
          <w:lang w:val="lt-LT" w:eastAsia="en-US"/>
        </w:rPr>
        <w:t>) ir 1 egz. skaitmeninėje laikmenoje neredaguojamu formatu (*.</w:t>
      </w:r>
      <w:proofErr w:type="spellStart"/>
      <w:r w:rsidRPr="006D0D8D">
        <w:rPr>
          <w:rFonts w:ascii="Calibri" w:hAnsi="Calibri" w:cs="Calibri"/>
          <w:sz w:val="22"/>
          <w:szCs w:val="22"/>
          <w:lang w:val="lt-LT" w:eastAsia="en-US"/>
        </w:rPr>
        <w:t>pdf</w:t>
      </w:r>
      <w:proofErr w:type="spellEnd"/>
      <w:r w:rsidRPr="006D0D8D">
        <w:rPr>
          <w:rFonts w:ascii="Calibri" w:hAnsi="Calibri" w:cs="Calibri"/>
          <w:sz w:val="22"/>
          <w:szCs w:val="22"/>
          <w:lang w:val="lt-LT" w:eastAsia="en-US"/>
        </w:rPr>
        <w:t>);</w:t>
      </w:r>
    </w:p>
    <w:p w14:paraId="367327E6" w14:textId="7B304CDC" w:rsidR="0034596E" w:rsidRPr="006D0D8D" w:rsidRDefault="0034596E">
      <w:pPr>
        <w:numPr>
          <w:ilvl w:val="0"/>
          <w:numId w:val="12"/>
        </w:numPr>
        <w:ind w:left="1843" w:hanging="850"/>
        <w:jc w:val="both"/>
        <w:rPr>
          <w:rFonts w:ascii="Calibri" w:hAnsi="Calibri" w:cs="Calibri"/>
          <w:sz w:val="22"/>
          <w:szCs w:val="22"/>
          <w:lang w:val="lt-LT" w:eastAsia="en-US"/>
        </w:rPr>
      </w:pPr>
      <w:r w:rsidRPr="006D0D8D">
        <w:rPr>
          <w:rFonts w:ascii="Calibri" w:hAnsi="Calibri" w:cs="Calibri"/>
          <w:sz w:val="22"/>
          <w:szCs w:val="22"/>
          <w:lang w:val="lt-LT" w:eastAsia="en-US"/>
        </w:rPr>
        <w:t>Statybą leidžiantį dokumentą (jei taikoma)</w:t>
      </w:r>
      <w:r w:rsidR="00706D8F" w:rsidRPr="00706D8F">
        <w:rPr>
          <w:rFonts w:asciiTheme="minorHAnsi" w:hAnsiTheme="minorHAnsi" w:cstheme="minorBidi"/>
          <w:color w:val="000000"/>
          <w:lang w:val="lt-LT" w:eastAsia="en-US"/>
        </w:rPr>
        <w:t xml:space="preserve"> </w:t>
      </w:r>
      <w:r w:rsidR="00706D8F">
        <w:rPr>
          <w:rFonts w:asciiTheme="minorHAnsi" w:hAnsiTheme="minorHAnsi" w:cstheme="minorBidi"/>
          <w:color w:val="000000"/>
          <w:lang w:val="lt-LT" w:eastAsia="en-US"/>
        </w:rPr>
        <w:t>(</w:t>
      </w:r>
      <w:r w:rsidR="00706D8F" w:rsidRPr="00706D8F">
        <w:rPr>
          <w:rFonts w:ascii="Calibri" w:hAnsi="Calibri" w:cs="Calibri"/>
          <w:sz w:val="22"/>
          <w:szCs w:val="22"/>
          <w:lang w:val="lt-LT" w:eastAsia="en-US"/>
        </w:rPr>
        <w:t>popierinis variantas su originaliu parašu arba skaitmeninis variantas su pasirašiusiojo valstybės tarnautojo metaduomenimis</w:t>
      </w:r>
      <w:r w:rsidR="00706D8F">
        <w:rPr>
          <w:rFonts w:ascii="Calibri" w:hAnsi="Calibri" w:cs="Calibri"/>
          <w:sz w:val="22"/>
          <w:szCs w:val="22"/>
          <w:lang w:val="lt-LT" w:eastAsia="en-US"/>
        </w:rPr>
        <w:t>)</w:t>
      </w:r>
      <w:r w:rsidR="00661F34" w:rsidRPr="006D0D8D">
        <w:rPr>
          <w:rFonts w:ascii="Calibri" w:hAnsi="Calibri" w:cs="Calibri"/>
          <w:sz w:val="22"/>
          <w:szCs w:val="22"/>
          <w:lang w:val="lt-LT" w:eastAsia="en-US"/>
        </w:rPr>
        <w:t>.</w:t>
      </w:r>
    </w:p>
    <w:p w14:paraId="7ACE763F" w14:textId="77777777" w:rsidR="00F803E1" w:rsidRPr="006D0D8D" w:rsidRDefault="00F803E1" w:rsidP="00F803E1">
      <w:pPr>
        <w:rPr>
          <w:rFonts w:ascii="Calibri" w:hAnsi="Calibri" w:cs="Calibri"/>
          <w:sz w:val="22"/>
          <w:szCs w:val="22"/>
          <w:lang w:val="lt-LT"/>
        </w:rPr>
      </w:pPr>
    </w:p>
    <w:p w14:paraId="5D9B4AF7" w14:textId="77777777" w:rsidR="004D4B44" w:rsidRPr="006D0D8D" w:rsidRDefault="004D4B44" w:rsidP="00F803E1">
      <w:pPr>
        <w:rPr>
          <w:rFonts w:ascii="Calibri" w:hAnsi="Calibri" w:cs="Calibri"/>
          <w:sz w:val="22"/>
          <w:szCs w:val="22"/>
          <w:lang w:val="lt-LT"/>
        </w:rPr>
      </w:pPr>
    </w:p>
    <w:p w14:paraId="2997DE24" w14:textId="77777777" w:rsidR="004D4B44" w:rsidRPr="006D0D8D" w:rsidRDefault="004D4B44" w:rsidP="00F803E1">
      <w:pPr>
        <w:rPr>
          <w:rFonts w:ascii="Calibri" w:hAnsi="Calibri" w:cs="Calibri"/>
          <w:sz w:val="22"/>
          <w:szCs w:val="22"/>
          <w:lang w:val="lt-LT"/>
        </w:rPr>
      </w:pPr>
    </w:p>
    <w:p w14:paraId="4231E0F2" w14:textId="77777777" w:rsidR="004D4B44" w:rsidRPr="006D0D8D" w:rsidRDefault="004D4B44" w:rsidP="00F803E1">
      <w:pPr>
        <w:rPr>
          <w:rFonts w:ascii="Calibri" w:hAnsi="Calibri" w:cs="Calibri"/>
          <w:sz w:val="22"/>
          <w:szCs w:val="22"/>
          <w:lang w:val="lt-LT"/>
        </w:rPr>
      </w:pPr>
    </w:p>
    <w:p w14:paraId="32C3DC2E" w14:textId="77777777" w:rsidR="004D4B44" w:rsidRPr="006D0D8D" w:rsidRDefault="004D4B44" w:rsidP="00F803E1">
      <w:pPr>
        <w:rPr>
          <w:rFonts w:ascii="Calibri" w:hAnsi="Calibri" w:cs="Calibri"/>
          <w:sz w:val="22"/>
          <w:szCs w:val="22"/>
          <w:lang w:val="lt-LT"/>
        </w:rPr>
      </w:pPr>
    </w:p>
    <w:p w14:paraId="1EE2B172" w14:textId="77777777" w:rsidR="004D4B44" w:rsidRPr="006D0D8D" w:rsidRDefault="004D4B44" w:rsidP="00F803E1">
      <w:pPr>
        <w:rPr>
          <w:rFonts w:ascii="Calibri" w:hAnsi="Calibri" w:cs="Calibri"/>
          <w:sz w:val="22"/>
          <w:szCs w:val="22"/>
          <w:lang w:val="lt-LT"/>
        </w:rPr>
      </w:pPr>
    </w:p>
    <w:p w14:paraId="79BE28FE" w14:textId="77777777" w:rsidR="003A5682" w:rsidRPr="006D0D8D" w:rsidRDefault="003A5682" w:rsidP="00F803E1">
      <w:pPr>
        <w:rPr>
          <w:rFonts w:ascii="Calibri" w:hAnsi="Calibri" w:cs="Calibri"/>
          <w:sz w:val="22"/>
          <w:szCs w:val="22"/>
          <w:lang w:val="lt-LT"/>
        </w:rPr>
      </w:pPr>
    </w:p>
    <w:p w14:paraId="0F379C86" w14:textId="77777777" w:rsidR="003A5682" w:rsidRPr="006D0D8D" w:rsidRDefault="003A5682" w:rsidP="00F803E1">
      <w:pPr>
        <w:rPr>
          <w:rFonts w:ascii="Calibri" w:hAnsi="Calibri" w:cs="Calibri"/>
          <w:sz w:val="22"/>
          <w:szCs w:val="22"/>
          <w:lang w:val="lt-LT"/>
        </w:rPr>
      </w:pPr>
    </w:p>
    <w:p w14:paraId="637C8B15" w14:textId="77777777" w:rsidR="003A5682" w:rsidRPr="006D0D8D" w:rsidRDefault="003A5682" w:rsidP="00F803E1">
      <w:pPr>
        <w:rPr>
          <w:rFonts w:ascii="Calibri" w:hAnsi="Calibri" w:cs="Calibri"/>
          <w:sz w:val="22"/>
          <w:szCs w:val="22"/>
          <w:lang w:val="lt-LT"/>
        </w:rPr>
      </w:pPr>
    </w:p>
    <w:p w14:paraId="3BF08CA1" w14:textId="77777777" w:rsidR="003A5682" w:rsidRPr="006D0D8D" w:rsidRDefault="003A5682" w:rsidP="00F803E1">
      <w:pPr>
        <w:rPr>
          <w:rFonts w:ascii="Calibri" w:hAnsi="Calibri" w:cs="Calibri"/>
          <w:sz w:val="22"/>
          <w:szCs w:val="22"/>
          <w:lang w:val="lt-LT"/>
        </w:rPr>
      </w:pPr>
    </w:p>
    <w:p w14:paraId="164FDAD3" w14:textId="77777777" w:rsidR="003A5682" w:rsidRPr="006D0D8D" w:rsidRDefault="003A5682" w:rsidP="00F803E1">
      <w:pPr>
        <w:rPr>
          <w:rFonts w:ascii="Calibri" w:hAnsi="Calibri" w:cs="Calibri"/>
          <w:sz w:val="22"/>
          <w:szCs w:val="22"/>
          <w:lang w:val="lt-LT"/>
        </w:rPr>
      </w:pPr>
    </w:p>
    <w:p w14:paraId="108A9E6E" w14:textId="77777777" w:rsidR="003A5682" w:rsidRPr="006D0D8D" w:rsidRDefault="003A5682" w:rsidP="00F803E1">
      <w:pPr>
        <w:rPr>
          <w:rFonts w:ascii="Calibri" w:hAnsi="Calibri" w:cs="Calibri"/>
          <w:sz w:val="22"/>
          <w:szCs w:val="22"/>
          <w:lang w:val="lt-LT"/>
        </w:rPr>
      </w:pPr>
    </w:p>
    <w:p w14:paraId="30ECAA45" w14:textId="77777777" w:rsidR="003A5682" w:rsidRPr="006D0D8D" w:rsidRDefault="003A5682" w:rsidP="00F803E1">
      <w:pPr>
        <w:rPr>
          <w:rFonts w:ascii="Calibri" w:hAnsi="Calibri" w:cs="Calibri"/>
          <w:sz w:val="22"/>
          <w:szCs w:val="22"/>
          <w:lang w:val="lt-LT"/>
        </w:rPr>
      </w:pPr>
    </w:p>
    <w:p w14:paraId="024CD769" w14:textId="77777777" w:rsidR="003A5682" w:rsidRPr="006D0D8D" w:rsidRDefault="003A5682" w:rsidP="00F803E1">
      <w:pPr>
        <w:rPr>
          <w:rFonts w:ascii="Calibri" w:hAnsi="Calibri" w:cs="Calibri"/>
          <w:sz w:val="22"/>
          <w:szCs w:val="22"/>
          <w:lang w:val="lt-LT"/>
        </w:rPr>
      </w:pPr>
    </w:p>
    <w:p w14:paraId="58F08F6A" w14:textId="77777777" w:rsidR="003A5682" w:rsidRPr="006D0D8D" w:rsidRDefault="003A5682" w:rsidP="00F803E1">
      <w:pPr>
        <w:rPr>
          <w:rFonts w:ascii="Calibri" w:hAnsi="Calibri" w:cs="Calibri"/>
          <w:sz w:val="22"/>
          <w:szCs w:val="22"/>
          <w:lang w:val="lt-LT"/>
        </w:rPr>
      </w:pPr>
    </w:p>
    <w:p w14:paraId="1FBABF29" w14:textId="77777777" w:rsidR="003A5682" w:rsidRPr="006D0D8D" w:rsidRDefault="003A5682" w:rsidP="00F803E1">
      <w:pPr>
        <w:rPr>
          <w:rFonts w:ascii="Calibri" w:hAnsi="Calibri" w:cs="Calibri"/>
          <w:sz w:val="22"/>
          <w:szCs w:val="22"/>
          <w:lang w:val="lt-LT"/>
        </w:rPr>
      </w:pPr>
    </w:p>
    <w:p w14:paraId="5A4456B8" w14:textId="77777777" w:rsidR="003A5682" w:rsidRPr="006D0D8D" w:rsidRDefault="003A5682" w:rsidP="00F803E1">
      <w:pPr>
        <w:rPr>
          <w:rFonts w:ascii="Calibri" w:hAnsi="Calibri" w:cs="Calibri"/>
          <w:sz w:val="22"/>
          <w:szCs w:val="22"/>
          <w:lang w:val="lt-LT"/>
        </w:rPr>
      </w:pPr>
    </w:p>
    <w:p w14:paraId="0ABFADFC" w14:textId="77777777" w:rsidR="003A5682" w:rsidRPr="006D0D8D" w:rsidRDefault="003A5682" w:rsidP="00F803E1">
      <w:pPr>
        <w:rPr>
          <w:rFonts w:ascii="Calibri" w:hAnsi="Calibri" w:cs="Calibri"/>
          <w:sz w:val="22"/>
          <w:szCs w:val="22"/>
          <w:lang w:val="lt-LT"/>
        </w:rPr>
      </w:pPr>
    </w:p>
    <w:p w14:paraId="7682478D" w14:textId="77777777" w:rsidR="003A5682" w:rsidRPr="006D0D8D" w:rsidRDefault="003A5682" w:rsidP="00F803E1">
      <w:pPr>
        <w:rPr>
          <w:rFonts w:ascii="Calibri" w:hAnsi="Calibri" w:cs="Calibri"/>
          <w:sz w:val="22"/>
          <w:szCs w:val="22"/>
          <w:lang w:val="lt-LT"/>
        </w:rPr>
      </w:pPr>
    </w:p>
    <w:p w14:paraId="7EFFF676" w14:textId="77777777" w:rsidR="003A5682" w:rsidRPr="006D0D8D" w:rsidRDefault="003A5682" w:rsidP="00F803E1">
      <w:pPr>
        <w:rPr>
          <w:rFonts w:ascii="Calibri" w:hAnsi="Calibri" w:cs="Calibri"/>
          <w:sz w:val="22"/>
          <w:szCs w:val="22"/>
          <w:lang w:val="lt-LT"/>
        </w:rPr>
      </w:pPr>
    </w:p>
    <w:p w14:paraId="3C9F1204" w14:textId="77777777" w:rsidR="004D4B44" w:rsidRPr="006D0D8D" w:rsidRDefault="004D4B44" w:rsidP="00F803E1">
      <w:pPr>
        <w:rPr>
          <w:rFonts w:ascii="Calibri" w:hAnsi="Calibri" w:cs="Calibri"/>
          <w:sz w:val="22"/>
          <w:szCs w:val="22"/>
          <w:lang w:val="lt-LT"/>
        </w:rPr>
      </w:pPr>
    </w:p>
    <w:p w14:paraId="63F446A9" w14:textId="7F66ECF8" w:rsidR="00BE5B24" w:rsidRPr="006D0D8D" w:rsidRDefault="00BE5B24" w:rsidP="00661F34">
      <w:pPr>
        <w:rPr>
          <w:rFonts w:ascii="Calibri" w:hAnsi="Calibri" w:cs="Calibri"/>
          <w:sz w:val="22"/>
          <w:szCs w:val="22"/>
          <w:lang w:val="lt-LT"/>
        </w:rPr>
      </w:pPr>
    </w:p>
    <w:sectPr w:rsidR="00BE5B24" w:rsidRPr="006D0D8D" w:rsidSect="004D4B44">
      <w:footerReference w:type="default" r:id="rId8"/>
      <w:pgSz w:w="11909" w:h="16834" w:code="9"/>
      <w:pgMar w:top="1134" w:right="567" w:bottom="567"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E8979" w14:textId="77777777" w:rsidR="00273A60" w:rsidRDefault="00273A60">
      <w:r>
        <w:separator/>
      </w:r>
    </w:p>
  </w:endnote>
  <w:endnote w:type="continuationSeparator" w:id="0">
    <w:p w14:paraId="0CFA5084" w14:textId="77777777" w:rsidR="00273A60" w:rsidRDefault="0027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596199"/>
      <w:docPartObj>
        <w:docPartGallery w:val="Page Numbers (Bottom of Page)"/>
        <w:docPartUnique/>
      </w:docPartObj>
    </w:sdtPr>
    <w:sdtEndPr>
      <w:rPr>
        <w:noProof/>
      </w:rPr>
    </w:sdtEndPr>
    <w:sdtContent>
      <w:p w14:paraId="0249FD7C" w14:textId="77777777" w:rsidR="004D4B44" w:rsidRDefault="004D4B44">
        <w:pPr>
          <w:pStyle w:val="Footer"/>
          <w:jc w:val="right"/>
        </w:pPr>
        <w:r>
          <w:fldChar w:fldCharType="begin"/>
        </w:r>
        <w:r>
          <w:instrText xml:space="preserve"> PAGE   \* MERGEFORMAT </w:instrText>
        </w:r>
        <w:r>
          <w:fldChar w:fldCharType="separate"/>
        </w:r>
        <w:r w:rsidR="004E5000">
          <w:rPr>
            <w:noProof/>
          </w:rPr>
          <w:t>3</w:t>
        </w:r>
        <w:r>
          <w:rPr>
            <w:noProof/>
          </w:rPr>
          <w:fldChar w:fldCharType="end"/>
        </w:r>
      </w:p>
    </w:sdtContent>
  </w:sdt>
  <w:p w14:paraId="6B8E302C" w14:textId="77777777" w:rsidR="00FD7206" w:rsidRDefault="00FD7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F4A2" w14:textId="77777777" w:rsidR="00273A60" w:rsidRDefault="00273A60">
      <w:r>
        <w:separator/>
      </w:r>
    </w:p>
  </w:footnote>
  <w:footnote w:type="continuationSeparator" w:id="0">
    <w:p w14:paraId="6461414F" w14:textId="77777777" w:rsidR="00273A60" w:rsidRDefault="0027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C14FD"/>
    <w:multiLevelType w:val="hybridMultilevel"/>
    <w:tmpl w:val="50D69940"/>
    <w:lvl w:ilvl="0" w:tplc="2222ED40">
      <w:start w:val="1"/>
      <w:numFmt w:val="decimal"/>
      <w:lvlText w:val="3.4.%1"/>
      <w:lvlJc w:val="left"/>
      <w:pPr>
        <w:ind w:left="2138" w:hanging="360"/>
      </w:pPr>
      <w:rPr>
        <w:rFonts w:hint="default"/>
        <w:b w:val="0"/>
      </w:r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 w15:restartNumberingAfterBreak="0">
    <w:nsid w:val="0E102BA2"/>
    <w:multiLevelType w:val="hybridMultilevel"/>
    <w:tmpl w:val="649AC012"/>
    <w:lvl w:ilvl="0" w:tplc="C98EFCB4">
      <w:start w:val="1"/>
      <w:numFmt w:val="decimal"/>
      <w:lvlText w:val="3.1.%1"/>
      <w:lvlJc w:val="left"/>
      <w:pPr>
        <w:ind w:left="1854" w:hanging="360"/>
      </w:pPr>
      <w:rPr>
        <w:rFonts w:hint="default"/>
        <w:b w:val="0"/>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 w15:restartNumberingAfterBreak="0">
    <w:nsid w:val="19976B87"/>
    <w:multiLevelType w:val="hybridMultilevel"/>
    <w:tmpl w:val="A1024A78"/>
    <w:lvl w:ilvl="0" w:tplc="2AE4B0E0">
      <w:start w:val="1"/>
      <w:numFmt w:val="decimal"/>
      <w:lvlText w:val="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30C3A0C"/>
    <w:multiLevelType w:val="hybridMultilevel"/>
    <w:tmpl w:val="B0B4910A"/>
    <w:lvl w:ilvl="0" w:tplc="D3261386">
      <w:start w:val="1"/>
      <w:numFmt w:val="decimal"/>
      <w:lvlText w:val="3.3.%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 w15:restartNumberingAfterBreak="0">
    <w:nsid w:val="2C4E6FA3"/>
    <w:multiLevelType w:val="hybridMultilevel"/>
    <w:tmpl w:val="ED20771C"/>
    <w:lvl w:ilvl="0" w:tplc="E2A69D26">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E70D70"/>
    <w:multiLevelType w:val="hybridMultilevel"/>
    <w:tmpl w:val="EE6E90F8"/>
    <w:lvl w:ilvl="0" w:tplc="44561C10">
      <w:start w:val="1"/>
      <w:numFmt w:val="decimal"/>
      <w:lvlText w:val="3.5.%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B753465"/>
    <w:multiLevelType w:val="hybridMultilevel"/>
    <w:tmpl w:val="AB1CEF8C"/>
    <w:lvl w:ilvl="0" w:tplc="25F6B432">
      <w:start w:val="1"/>
      <w:numFmt w:val="decimal"/>
      <w:lvlText w:val="4.1.%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40762D0D"/>
    <w:multiLevelType w:val="hybridMultilevel"/>
    <w:tmpl w:val="15E0B93A"/>
    <w:lvl w:ilvl="0" w:tplc="68AC10F6">
      <w:start w:val="1"/>
      <w:numFmt w:val="decimal"/>
      <w:lvlText w:val="3.2.%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44EE1F8E"/>
    <w:multiLevelType w:val="hybridMultilevel"/>
    <w:tmpl w:val="2632D166"/>
    <w:lvl w:ilvl="0" w:tplc="68AC10F6">
      <w:start w:val="1"/>
      <w:numFmt w:val="decimal"/>
      <w:lvlText w:val="3.2.%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512F48F3"/>
    <w:multiLevelType w:val="hybridMultilevel"/>
    <w:tmpl w:val="EE6E90F8"/>
    <w:lvl w:ilvl="0" w:tplc="44561C10">
      <w:start w:val="1"/>
      <w:numFmt w:val="decimal"/>
      <w:lvlText w:val="3.5.%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550155DC"/>
    <w:multiLevelType w:val="hybridMultilevel"/>
    <w:tmpl w:val="0EC84C08"/>
    <w:lvl w:ilvl="0" w:tplc="5976A05A">
      <w:start w:val="1"/>
      <w:numFmt w:val="decimal"/>
      <w:lvlText w:val="3.4.%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69466BE0"/>
    <w:multiLevelType w:val="hybridMultilevel"/>
    <w:tmpl w:val="0526F108"/>
    <w:lvl w:ilvl="0" w:tplc="5526F2E2">
      <w:start w:val="1"/>
      <w:numFmt w:val="decimal"/>
      <w:lvlText w:val="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1D55440"/>
    <w:multiLevelType w:val="multilevel"/>
    <w:tmpl w:val="C62405C6"/>
    <w:lvl w:ilvl="0">
      <w:start w:val="1"/>
      <w:numFmt w:val="decimal"/>
      <w:lvlText w:val="%1."/>
      <w:lvlJc w:val="left"/>
      <w:pPr>
        <w:ind w:left="1069" w:hanging="360"/>
      </w:pPr>
      <w:rPr>
        <w:rFonts w:hint="default"/>
        <w:b/>
      </w:rPr>
    </w:lvl>
    <w:lvl w:ilvl="1">
      <w:start w:val="1"/>
      <w:numFmt w:val="decimal"/>
      <w:lvlText w:val="%1.%2."/>
      <w:lvlJc w:val="left"/>
      <w:pPr>
        <w:ind w:left="2417" w:hanging="432"/>
      </w:pPr>
      <w:rPr>
        <w:rFonts w:hint="default"/>
        <w:b w:val="0"/>
      </w:rPr>
    </w:lvl>
    <w:lvl w:ilvl="2">
      <w:start w:val="1"/>
      <w:numFmt w:val="decimal"/>
      <w:lvlText w:val="3.1.%3."/>
      <w:lvlJc w:val="left"/>
      <w:pPr>
        <w:ind w:left="1639" w:hanging="504"/>
      </w:pPr>
      <w:rPr>
        <w:rFonts w:hint="default"/>
        <w:b w:val="0"/>
      </w:rPr>
    </w:lvl>
    <w:lvl w:ilvl="3">
      <w:start w:val="1"/>
      <w:numFmt w:val="decimal"/>
      <w:lvlText w:val="%1.%2.%3.%4."/>
      <w:lvlJc w:val="left"/>
      <w:pPr>
        <w:ind w:left="1783" w:hanging="648"/>
      </w:pPr>
      <w:rPr>
        <w:rFonts w:hint="default"/>
        <w:b w:val="0"/>
        <w:color w:val="auto"/>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3" w15:restartNumberingAfterBreak="0">
    <w:nsid w:val="71FC1410"/>
    <w:multiLevelType w:val="hybridMultilevel"/>
    <w:tmpl w:val="25BCE8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6B55CE0"/>
    <w:multiLevelType w:val="hybridMultilevel"/>
    <w:tmpl w:val="0DC82740"/>
    <w:lvl w:ilvl="0" w:tplc="E49A69F0">
      <w:start w:val="1"/>
      <w:numFmt w:val="decimal"/>
      <w:lvlText w:val="3.2.%1"/>
      <w:lvlJc w:val="left"/>
      <w:pPr>
        <w:ind w:left="1713" w:hanging="360"/>
      </w:pPr>
      <w:rPr>
        <w:rFonts w:hint="default"/>
        <w:b w:val="0"/>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5" w15:restartNumberingAfterBreak="0">
    <w:nsid w:val="7FB45E1E"/>
    <w:multiLevelType w:val="hybridMultilevel"/>
    <w:tmpl w:val="945AD6F0"/>
    <w:lvl w:ilvl="0" w:tplc="0F021A74">
      <w:start w:val="1"/>
      <w:numFmt w:val="decimal"/>
      <w:lvlText w:val="4.1.%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FEC6792"/>
    <w:multiLevelType w:val="hybridMultilevel"/>
    <w:tmpl w:val="9A92571C"/>
    <w:lvl w:ilvl="0" w:tplc="373C8604">
      <w:start w:val="1"/>
      <w:numFmt w:val="decimal"/>
      <w:lvlText w:val="3.%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2"/>
  </w:num>
  <w:num w:numId="3">
    <w:abstractNumId w:val="11"/>
  </w:num>
  <w:num w:numId="4">
    <w:abstractNumId w:val="16"/>
  </w:num>
  <w:num w:numId="5">
    <w:abstractNumId w:val="1"/>
  </w:num>
  <w:num w:numId="6">
    <w:abstractNumId w:val="14"/>
  </w:num>
  <w:num w:numId="7">
    <w:abstractNumId w:val="7"/>
  </w:num>
  <w:num w:numId="8">
    <w:abstractNumId w:val="10"/>
  </w:num>
  <w:num w:numId="9">
    <w:abstractNumId w:val="9"/>
  </w:num>
  <w:num w:numId="10">
    <w:abstractNumId w:val="6"/>
  </w:num>
  <w:num w:numId="11">
    <w:abstractNumId w:val="4"/>
  </w:num>
  <w:num w:numId="12">
    <w:abstractNumId w:val="15"/>
  </w:num>
  <w:num w:numId="13">
    <w:abstractNumId w:val="13"/>
  </w:num>
  <w:num w:numId="14">
    <w:abstractNumId w:val="3"/>
  </w:num>
  <w:num w:numId="15">
    <w:abstractNumId w:val="0"/>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073"/>
    <w:rsid w:val="000619D8"/>
    <w:rsid w:val="00070A51"/>
    <w:rsid w:val="000A052F"/>
    <w:rsid w:val="000A3A69"/>
    <w:rsid w:val="000B0AA5"/>
    <w:rsid w:val="000B41F0"/>
    <w:rsid w:val="000C261B"/>
    <w:rsid w:val="000C7B60"/>
    <w:rsid w:val="000D66B2"/>
    <w:rsid w:val="00102395"/>
    <w:rsid w:val="00170EEA"/>
    <w:rsid w:val="0019021F"/>
    <w:rsid w:val="001C652E"/>
    <w:rsid w:val="001D20C4"/>
    <w:rsid w:val="001F4164"/>
    <w:rsid w:val="001F4F74"/>
    <w:rsid w:val="00203609"/>
    <w:rsid w:val="00225FA7"/>
    <w:rsid w:val="002444C3"/>
    <w:rsid w:val="00273A60"/>
    <w:rsid w:val="002B7BED"/>
    <w:rsid w:val="002D0D9C"/>
    <w:rsid w:val="00312870"/>
    <w:rsid w:val="00315D6C"/>
    <w:rsid w:val="00337565"/>
    <w:rsid w:val="0034596E"/>
    <w:rsid w:val="003614E4"/>
    <w:rsid w:val="0037021F"/>
    <w:rsid w:val="003A5682"/>
    <w:rsid w:val="003B43FF"/>
    <w:rsid w:val="003B4AD6"/>
    <w:rsid w:val="003B5A3E"/>
    <w:rsid w:val="003D68C0"/>
    <w:rsid w:val="00401CBF"/>
    <w:rsid w:val="004473A1"/>
    <w:rsid w:val="00464F37"/>
    <w:rsid w:val="00476E51"/>
    <w:rsid w:val="00491567"/>
    <w:rsid w:val="004A5977"/>
    <w:rsid w:val="004C0DE9"/>
    <w:rsid w:val="004C75F5"/>
    <w:rsid w:val="004D4B44"/>
    <w:rsid w:val="004E5000"/>
    <w:rsid w:val="004F60F0"/>
    <w:rsid w:val="004F7E94"/>
    <w:rsid w:val="00521DD4"/>
    <w:rsid w:val="00592DB8"/>
    <w:rsid w:val="005A7B63"/>
    <w:rsid w:val="00600D15"/>
    <w:rsid w:val="00601529"/>
    <w:rsid w:val="00604904"/>
    <w:rsid w:val="00607073"/>
    <w:rsid w:val="00610DBD"/>
    <w:rsid w:val="00630399"/>
    <w:rsid w:val="00634776"/>
    <w:rsid w:val="006378F3"/>
    <w:rsid w:val="00661F34"/>
    <w:rsid w:val="00675EE8"/>
    <w:rsid w:val="00692513"/>
    <w:rsid w:val="006D0D8D"/>
    <w:rsid w:val="00706D8F"/>
    <w:rsid w:val="0074039A"/>
    <w:rsid w:val="00756212"/>
    <w:rsid w:val="007F70B8"/>
    <w:rsid w:val="00847975"/>
    <w:rsid w:val="008528FC"/>
    <w:rsid w:val="008605CD"/>
    <w:rsid w:val="00875B77"/>
    <w:rsid w:val="008772E1"/>
    <w:rsid w:val="00882AF7"/>
    <w:rsid w:val="00896AD6"/>
    <w:rsid w:val="008B2FB2"/>
    <w:rsid w:val="008D42F6"/>
    <w:rsid w:val="00913B25"/>
    <w:rsid w:val="00921572"/>
    <w:rsid w:val="00922FA6"/>
    <w:rsid w:val="00926EBF"/>
    <w:rsid w:val="0098384E"/>
    <w:rsid w:val="00A05DCD"/>
    <w:rsid w:val="00A13CEB"/>
    <w:rsid w:val="00A375A9"/>
    <w:rsid w:val="00A676AB"/>
    <w:rsid w:val="00AE40A7"/>
    <w:rsid w:val="00AF1495"/>
    <w:rsid w:val="00B43EC8"/>
    <w:rsid w:val="00B61065"/>
    <w:rsid w:val="00B86CCB"/>
    <w:rsid w:val="00BA31C7"/>
    <w:rsid w:val="00BA53AC"/>
    <w:rsid w:val="00BB3B3C"/>
    <w:rsid w:val="00BC284B"/>
    <w:rsid w:val="00BE5B24"/>
    <w:rsid w:val="00C02409"/>
    <w:rsid w:val="00C1377D"/>
    <w:rsid w:val="00C833F6"/>
    <w:rsid w:val="00C96B05"/>
    <w:rsid w:val="00CD0B8B"/>
    <w:rsid w:val="00CD6DDC"/>
    <w:rsid w:val="00D152E2"/>
    <w:rsid w:val="00D40BC6"/>
    <w:rsid w:val="00D473C1"/>
    <w:rsid w:val="00D5082E"/>
    <w:rsid w:val="00D56C51"/>
    <w:rsid w:val="00D6432B"/>
    <w:rsid w:val="00D94C3E"/>
    <w:rsid w:val="00D95580"/>
    <w:rsid w:val="00DD139B"/>
    <w:rsid w:val="00DD4C2A"/>
    <w:rsid w:val="00DF3AF7"/>
    <w:rsid w:val="00DF758C"/>
    <w:rsid w:val="00E10EEC"/>
    <w:rsid w:val="00E2052B"/>
    <w:rsid w:val="00E223D9"/>
    <w:rsid w:val="00E66C7B"/>
    <w:rsid w:val="00E7644F"/>
    <w:rsid w:val="00E87539"/>
    <w:rsid w:val="00EA0E8F"/>
    <w:rsid w:val="00EF75D3"/>
    <w:rsid w:val="00F15DDB"/>
    <w:rsid w:val="00F803E1"/>
    <w:rsid w:val="00F82A28"/>
    <w:rsid w:val="00FB29FE"/>
    <w:rsid w:val="00FD0B7B"/>
    <w:rsid w:val="00FD7206"/>
    <w:rsid w:val="00FD7435"/>
    <w:rsid w:val="00FF60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FE8C7"/>
  <w15:docId w15:val="{0634C308-0811-408E-9EA0-9E601AE8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3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676AB"/>
    <w:pPr>
      <w:ind w:left="720"/>
    </w:pPr>
    <w:rPr>
      <w:lang w:val="lt-LT" w:eastAsia="en-US"/>
    </w:rPr>
  </w:style>
  <w:style w:type="paragraph" w:styleId="Footer">
    <w:name w:val="footer"/>
    <w:basedOn w:val="Normal"/>
    <w:link w:val="FooterChar"/>
    <w:uiPriority w:val="99"/>
    <w:unhideWhenUsed/>
    <w:rsid w:val="00F803E1"/>
    <w:pPr>
      <w:tabs>
        <w:tab w:val="center" w:pos="4819"/>
        <w:tab w:val="right" w:pos="9638"/>
      </w:tabs>
    </w:pPr>
  </w:style>
  <w:style w:type="character" w:customStyle="1" w:styleId="FooterChar">
    <w:name w:val="Footer Char"/>
    <w:basedOn w:val="DefaultParagraphFont"/>
    <w:link w:val="Footer"/>
    <w:uiPriority w:val="99"/>
    <w:rsid w:val="00F803E1"/>
    <w:rPr>
      <w:sz w:val="24"/>
      <w:szCs w:val="24"/>
      <w:lang w:val="ru-RU" w:eastAsia="ru-RU"/>
    </w:rPr>
  </w:style>
  <w:style w:type="table" w:styleId="TableGrid">
    <w:name w:val="Table Grid"/>
    <w:basedOn w:val="TableNormal"/>
    <w:rsid w:val="00F803E1"/>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8D42F6"/>
    <w:rPr>
      <w:sz w:val="20"/>
      <w:szCs w:val="20"/>
      <w:lang w:val="lt-LT" w:eastAsia="en-US"/>
    </w:rPr>
  </w:style>
  <w:style w:type="character" w:customStyle="1" w:styleId="CommentTextChar">
    <w:name w:val="Comment Text Char"/>
    <w:basedOn w:val="DefaultParagraphFont"/>
    <w:link w:val="CommentText"/>
    <w:uiPriority w:val="99"/>
    <w:rsid w:val="008D42F6"/>
  </w:style>
  <w:style w:type="character" w:styleId="CommentReference">
    <w:name w:val="annotation reference"/>
    <w:basedOn w:val="DefaultParagraphFont"/>
    <w:uiPriority w:val="99"/>
    <w:semiHidden/>
    <w:unhideWhenUsed/>
    <w:rsid w:val="0034596E"/>
    <w:rPr>
      <w:sz w:val="16"/>
      <w:szCs w:val="16"/>
    </w:rPr>
  </w:style>
  <w:style w:type="paragraph" w:styleId="CommentSubject">
    <w:name w:val="annotation subject"/>
    <w:basedOn w:val="CommentText"/>
    <w:next w:val="CommentText"/>
    <w:link w:val="CommentSubjectChar"/>
    <w:uiPriority w:val="99"/>
    <w:semiHidden/>
    <w:unhideWhenUsed/>
    <w:rsid w:val="0034596E"/>
    <w:rPr>
      <w:b/>
      <w:bCs/>
      <w:lang w:val="ru-RU" w:eastAsia="ru-RU"/>
    </w:rPr>
  </w:style>
  <w:style w:type="character" w:customStyle="1" w:styleId="CommentSubjectChar">
    <w:name w:val="Comment Subject Char"/>
    <w:basedOn w:val="CommentTextChar"/>
    <w:link w:val="CommentSubject"/>
    <w:uiPriority w:val="99"/>
    <w:semiHidden/>
    <w:rsid w:val="0034596E"/>
    <w:rPr>
      <w:b/>
      <w:bCs/>
      <w:lang w:val="ru-RU" w:eastAsia="ru-RU"/>
    </w:rPr>
  </w:style>
  <w:style w:type="paragraph" w:styleId="BalloonText">
    <w:name w:val="Balloon Text"/>
    <w:basedOn w:val="Normal"/>
    <w:link w:val="BalloonTextChar"/>
    <w:uiPriority w:val="99"/>
    <w:semiHidden/>
    <w:unhideWhenUsed/>
    <w:rsid w:val="0034596E"/>
    <w:rPr>
      <w:rFonts w:ascii="Tahoma" w:hAnsi="Tahoma" w:cs="Tahoma"/>
      <w:sz w:val="16"/>
      <w:szCs w:val="16"/>
    </w:rPr>
  </w:style>
  <w:style w:type="character" w:customStyle="1" w:styleId="BalloonTextChar">
    <w:name w:val="Balloon Text Char"/>
    <w:basedOn w:val="DefaultParagraphFont"/>
    <w:link w:val="BalloonText"/>
    <w:uiPriority w:val="99"/>
    <w:semiHidden/>
    <w:rsid w:val="0034596E"/>
    <w:rPr>
      <w:rFonts w:ascii="Tahoma" w:hAnsi="Tahoma" w:cs="Tahoma"/>
      <w:sz w:val="16"/>
      <w:szCs w:val="16"/>
      <w:lang w:val="ru-RU" w:eastAsia="ru-RU"/>
    </w:rPr>
  </w:style>
  <w:style w:type="paragraph" w:styleId="Header">
    <w:name w:val="header"/>
    <w:basedOn w:val="Normal"/>
    <w:link w:val="HeaderChar"/>
    <w:uiPriority w:val="99"/>
    <w:unhideWhenUsed/>
    <w:rsid w:val="004D4B44"/>
    <w:pPr>
      <w:tabs>
        <w:tab w:val="center" w:pos="4819"/>
        <w:tab w:val="right" w:pos="9638"/>
      </w:tabs>
    </w:pPr>
  </w:style>
  <w:style w:type="character" w:customStyle="1" w:styleId="HeaderChar">
    <w:name w:val="Header Char"/>
    <w:basedOn w:val="DefaultParagraphFont"/>
    <w:link w:val="Header"/>
    <w:uiPriority w:val="99"/>
    <w:rsid w:val="004D4B44"/>
    <w:rPr>
      <w:sz w:val="24"/>
      <w:szCs w:val="24"/>
      <w:lang w:val="ru-RU" w:eastAsia="ru-RU"/>
    </w:rPr>
  </w:style>
  <w:style w:type="character" w:customStyle="1" w:styleId="ListParagraphChar">
    <w:name w:val="List Paragraph Char"/>
    <w:link w:val="ListParagraph"/>
    <w:uiPriority w:val="34"/>
    <w:locked/>
    <w:rsid w:val="00913B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55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993C-6FD9-4A15-AE24-AC88B41D6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5001</Words>
  <Characters>2852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Lubys</dc:creator>
  <cp:lastModifiedBy>Skaistė Guigaitė</cp:lastModifiedBy>
  <cp:revision>4</cp:revision>
  <dcterms:created xsi:type="dcterms:W3CDTF">2019-08-08T05:45:00Z</dcterms:created>
  <dcterms:modified xsi:type="dcterms:W3CDTF">2019-08-21T05:17:00Z</dcterms:modified>
</cp:coreProperties>
</file>