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A8EC" w14:textId="5FC33D1A" w:rsidR="000454E9" w:rsidRPr="00431561" w:rsidRDefault="000454E9" w:rsidP="000454E9">
      <w:pPr>
        <w:jc w:val="right"/>
        <w:rPr>
          <w:b/>
        </w:rPr>
      </w:pPr>
      <w:r>
        <w:rPr>
          <w:b/>
          <w:bCs/>
        </w:rPr>
        <w:t>S</w:t>
      </w:r>
      <w:r w:rsidRPr="00152C1E">
        <w:rPr>
          <w:b/>
        </w:rPr>
        <w:t>ąlygų</w:t>
      </w:r>
      <w:r>
        <w:rPr>
          <w:b/>
        </w:rPr>
        <w:t xml:space="preserve"> priedas Nr. 1</w:t>
      </w:r>
    </w:p>
    <w:p w14:paraId="0B1DD449" w14:textId="77777777" w:rsidR="00B3385A" w:rsidRDefault="00B3385A" w:rsidP="00E26332">
      <w:pPr>
        <w:autoSpaceDN w:val="0"/>
        <w:spacing w:after="0" w:line="240" w:lineRule="auto"/>
        <w:jc w:val="center"/>
        <w:rPr>
          <w:rFonts w:ascii="Times New Roman" w:eastAsia="Times New Roman" w:hAnsi="Times New Roman" w:cs="Times New Roman"/>
          <w:b/>
          <w:bCs/>
          <w:i/>
          <w:lang w:eastAsia="lt-LT"/>
        </w:rPr>
      </w:pPr>
    </w:p>
    <w:p w14:paraId="63D051F1" w14:textId="77FEEE8E" w:rsidR="00E26332" w:rsidRPr="00190E5C" w:rsidRDefault="00190E5C" w:rsidP="00E26332">
      <w:pPr>
        <w:keepNext/>
        <w:spacing w:before="360" w:after="360" w:line="240" w:lineRule="auto"/>
        <w:jc w:val="center"/>
        <w:outlineLvl w:val="0"/>
        <w:rPr>
          <w:rFonts w:ascii="Times New Roman" w:eastAsia="Times New Roman" w:hAnsi="Times New Roman" w:cs="Times New Roman"/>
          <w:b/>
          <w:bCs/>
          <w:sz w:val="24"/>
          <w:szCs w:val="24"/>
        </w:rPr>
      </w:pPr>
      <w:r w:rsidRPr="00190E5C">
        <w:rPr>
          <w:rFonts w:ascii="Times New Roman" w:eastAsia="Calibri" w:hAnsi="Times New Roman" w:cs="Times New Roman"/>
          <w:b/>
          <w:bCs/>
          <w:sz w:val="24"/>
          <w:szCs w:val="24"/>
        </w:rPr>
        <w:t>„</w:t>
      </w:r>
      <w:bookmarkStart w:id="0" w:name="_Hlk100575696"/>
      <w:bookmarkStart w:id="1" w:name="_Hlk81572154"/>
      <w:r w:rsidRPr="00190E5C">
        <w:rPr>
          <w:rFonts w:ascii="Times New Roman" w:eastAsia="Times New Roman" w:hAnsi="Times New Roman" w:cs="Times New Roman"/>
          <w:b/>
          <w:bCs/>
          <w:i/>
          <w:iCs/>
          <w:sz w:val="24"/>
          <w:szCs w:val="24"/>
        </w:rPr>
        <w:t xml:space="preserve">PSICHOLOGINĖS GEROVĖS STIPRINIMAS </w:t>
      </w:r>
      <w:bookmarkEnd w:id="0"/>
      <w:r w:rsidRPr="00190E5C">
        <w:rPr>
          <w:rFonts w:ascii="Times New Roman" w:eastAsia="Times New Roman" w:hAnsi="Times New Roman" w:cs="Times New Roman"/>
          <w:b/>
          <w:bCs/>
          <w:i/>
          <w:iCs/>
          <w:sz w:val="24"/>
          <w:szCs w:val="24"/>
        </w:rPr>
        <w:t>SKUODO RAJONE</w:t>
      </w:r>
      <w:r w:rsidRPr="00190E5C">
        <w:rPr>
          <w:rFonts w:ascii="Times New Roman" w:eastAsia="Calibri" w:hAnsi="Times New Roman" w:cs="Times New Roman"/>
          <w:b/>
          <w:bCs/>
          <w:sz w:val="24"/>
          <w:szCs w:val="24"/>
        </w:rPr>
        <w:t>“ PASLAUGOS PIRKIM</w:t>
      </w:r>
      <w:bookmarkEnd w:id="1"/>
      <w:r w:rsidRPr="00190E5C">
        <w:rPr>
          <w:rFonts w:ascii="Times New Roman" w:eastAsia="Calibri" w:hAnsi="Times New Roman" w:cs="Times New Roman"/>
          <w:b/>
          <w:bCs/>
          <w:sz w:val="24"/>
          <w:szCs w:val="24"/>
        </w:rPr>
        <w:t>AS</w:t>
      </w:r>
    </w:p>
    <w:p w14:paraId="49E46EE1" w14:textId="77777777" w:rsidR="00E26332" w:rsidRPr="005134DD" w:rsidRDefault="00E26332" w:rsidP="00E26332">
      <w:pPr>
        <w:keepNext/>
        <w:spacing w:before="360" w:after="36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5B7E8FE5" w14:textId="77777777" w:rsidR="00E4175C" w:rsidRPr="001B6B54" w:rsidRDefault="00E4175C" w:rsidP="0032760D">
      <w:pPr>
        <w:pStyle w:val="Sraopastraipa"/>
        <w:spacing w:before="100" w:beforeAutospacing="1" w:after="100" w:afterAutospacing="1" w:line="276" w:lineRule="auto"/>
        <w:ind w:left="426"/>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1. </w:t>
      </w:r>
      <w:r w:rsidRPr="001B6B54">
        <w:rPr>
          <w:rFonts w:ascii="Times New Roman" w:eastAsia="Times New Roman" w:hAnsi="Times New Roman" w:cs="Times New Roman"/>
          <w:b/>
          <w:bCs/>
          <w:sz w:val="24"/>
          <w:szCs w:val="24"/>
          <w:lang w:eastAsia="lt-LT"/>
        </w:rPr>
        <w:t>ĮVADINĖ INFORMACIJA</w:t>
      </w:r>
    </w:p>
    <w:p w14:paraId="21631C16" w14:textId="16812DA2" w:rsidR="00E4175C" w:rsidRPr="00E4175C" w:rsidRDefault="00E4175C" w:rsidP="007D779C">
      <w:pPr>
        <w:pStyle w:val="Sraopastraipa"/>
        <w:numPr>
          <w:ilvl w:val="1"/>
          <w:numId w:val="4"/>
        </w:numPr>
        <w:suppressAutoHyphens/>
        <w:spacing w:after="0" w:line="276" w:lineRule="auto"/>
        <w:ind w:left="567" w:right="-39" w:hanging="567"/>
        <w:jc w:val="both"/>
        <w:rPr>
          <w:rFonts w:ascii="Times New Roman" w:eastAsia="Calibri" w:hAnsi="Times New Roman" w:cs="Times New Roman"/>
          <w:b/>
          <w:sz w:val="24"/>
          <w:szCs w:val="24"/>
          <w:lang w:val="x-none" w:eastAsia="x-none"/>
        </w:rPr>
      </w:pPr>
      <w:r>
        <w:rPr>
          <w:rFonts w:ascii="Times New Roman" w:eastAsia="Calibri" w:hAnsi="Times New Roman" w:cs="Times New Roman"/>
          <w:b/>
          <w:sz w:val="24"/>
          <w:szCs w:val="24"/>
          <w:lang w:eastAsia="x-none"/>
        </w:rPr>
        <w:t xml:space="preserve"> </w:t>
      </w:r>
      <w:r w:rsidR="00580A61">
        <w:rPr>
          <w:rFonts w:ascii="Times New Roman" w:eastAsia="Calibri" w:hAnsi="Times New Roman" w:cs="Times New Roman"/>
          <w:b/>
          <w:sz w:val="24"/>
          <w:szCs w:val="24"/>
          <w:lang w:eastAsia="x-none"/>
        </w:rPr>
        <w:t>Pirkimo</w:t>
      </w:r>
      <w:r w:rsidRPr="00E4175C">
        <w:rPr>
          <w:rFonts w:ascii="Times New Roman" w:eastAsia="Calibri" w:hAnsi="Times New Roman" w:cs="Times New Roman"/>
          <w:b/>
          <w:sz w:val="24"/>
          <w:szCs w:val="24"/>
          <w:lang w:val="x-none" w:eastAsia="x-none"/>
        </w:rPr>
        <w:t xml:space="preserve"> pavadinimas - </w:t>
      </w:r>
      <w:r w:rsidRPr="00E4175C">
        <w:rPr>
          <w:rFonts w:ascii="Times New Roman" w:eastAsia="Times New Roman" w:hAnsi="Times New Roman" w:cs="Times New Roman"/>
          <w:sz w:val="24"/>
          <w:szCs w:val="24"/>
        </w:rPr>
        <w:t>„</w:t>
      </w:r>
      <w:bookmarkStart w:id="2" w:name="_Hlk81571125"/>
      <w:r w:rsidR="00EE5A2B" w:rsidRPr="00190E5C">
        <w:rPr>
          <w:rFonts w:ascii="Times New Roman" w:eastAsia="Times New Roman" w:hAnsi="Times New Roman" w:cs="Times New Roman"/>
          <w:sz w:val="24"/>
          <w:szCs w:val="24"/>
        </w:rPr>
        <w:t xml:space="preserve">Psichologinės gerovės stiprinimas </w:t>
      </w:r>
      <w:r w:rsidR="00A25FAA" w:rsidRPr="00190E5C">
        <w:rPr>
          <w:rFonts w:ascii="Times New Roman" w:eastAsia="Times New Roman" w:hAnsi="Times New Roman" w:cs="Times New Roman"/>
          <w:sz w:val="24"/>
          <w:szCs w:val="24"/>
        </w:rPr>
        <w:t>Skuodo</w:t>
      </w:r>
      <w:r w:rsidRPr="00190E5C">
        <w:rPr>
          <w:rFonts w:ascii="Times New Roman" w:eastAsia="Times New Roman" w:hAnsi="Times New Roman" w:cs="Times New Roman"/>
          <w:sz w:val="24"/>
          <w:szCs w:val="24"/>
        </w:rPr>
        <w:t xml:space="preserve"> rajone</w:t>
      </w:r>
      <w:bookmarkEnd w:id="2"/>
      <w:r w:rsidR="00580A61">
        <w:rPr>
          <w:rFonts w:ascii="Times New Roman" w:eastAsia="Times New Roman" w:hAnsi="Times New Roman" w:cs="Times New Roman"/>
          <w:sz w:val="24"/>
          <w:szCs w:val="24"/>
        </w:rPr>
        <w:t>“.</w:t>
      </w:r>
    </w:p>
    <w:p w14:paraId="691C280C" w14:textId="2DC98F4A" w:rsidR="0061156B" w:rsidRPr="0061156B" w:rsidRDefault="00580A61" w:rsidP="007D779C">
      <w:pPr>
        <w:pStyle w:val="Sraopastraipa"/>
        <w:numPr>
          <w:ilvl w:val="1"/>
          <w:numId w:val="4"/>
        </w:numPr>
        <w:suppressAutoHyphens/>
        <w:spacing w:after="0" w:line="276" w:lineRule="auto"/>
        <w:ind w:left="567" w:right="-39" w:hanging="567"/>
        <w:jc w:val="both"/>
        <w:rPr>
          <w:rFonts w:ascii="Times New Roman" w:eastAsia="Calibri" w:hAnsi="Times New Roman" w:cs="Times New Roman"/>
          <w:b/>
          <w:sz w:val="24"/>
          <w:szCs w:val="24"/>
          <w:lang w:val="x-none" w:eastAsia="x-none"/>
        </w:rPr>
      </w:pPr>
      <w:r w:rsidRPr="0061156B">
        <w:rPr>
          <w:rFonts w:ascii="Times New Roman" w:eastAsia="Calibri" w:hAnsi="Times New Roman" w:cs="Times New Roman"/>
          <w:b/>
          <w:sz w:val="24"/>
          <w:szCs w:val="24"/>
          <w:lang w:eastAsia="x-none"/>
        </w:rPr>
        <w:t>Pirkimo</w:t>
      </w:r>
      <w:r w:rsidR="00E4175C" w:rsidRPr="0061156B">
        <w:rPr>
          <w:rFonts w:ascii="Times New Roman" w:eastAsia="Calibri" w:hAnsi="Times New Roman" w:cs="Times New Roman"/>
          <w:b/>
          <w:sz w:val="24"/>
          <w:szCs w:val="24"/>
          <w:lang w:val="x-none" w:eastAsia="x-none"/>
        </w:rPr>
        <w:t xml:space="preserve"> tikslas - </w:t>
      </w:r>
      <w:r w:rsidR="002F4D80" w:rsidRPr="002F4D80">
        <w:rPr>
          <w:rFonts w:ascii="Times New Roman" w:hAnsi="Times New Roman" w:cs="Times New Roman"/>
          <w:sz w:val="24"/>
          <w:szCs w:val="24"/>
        </w:rPr>
        <w:t>užtikrinti psichologinės gerovės ir psichikos sveikatos stiprinimo paslaug</w:t>
      </w:r>
      <w:r w:rsidR="002F4D80">
        <w:rPr>
          <w:rFonts w:ascii="Times New Roman" w:hAnsi="Times New Roman" w:cs="Times New Roman"/>
          <w:sz w:val="24"/>
          <w:szCs w:val="24"/>
        </w:rPr>
        <w:t>ų</w:t>
      </w:r>
      <w:r w:rsidR="002F4D80" w:rsidRPr="002F4D80">
        <w:rPr>
          <w:rFonts w:ascii="Times New Roman" w:hAnsi="Times New Roman" w:cs="Times New Roman"/>
          <w:sz w:val="24"/>
          <w:szCs w:val="24"/>
        </w:rPr>
        <w:t xml:space="preserve"> teik</w:t>
      </w:r>
      <w:r w:rsidR="002F4D80">
        <w:rPr>
          <w:rFonts w:ascii="Times New Roman" w:hAnsi="Times New Roman" w:cs="Times New Roman"/>
          <w:sz w:val="24"/>
          <w:szCs w:val="24"/>
        </w:rPr>
        <w:t>imą Skuodo rajone</w:t>
      </w:r>
      <w:r w:rsidR="0061156B">
        <w:rPr>
          <w:rFonts w:ascii="Times New Roman" w:hAnsi="Times New Roman" w:cs="Times New Roman"/>
          <w:b/>
          <w:sz w:val="24"/>
          <w:szCs w:val="24"/>
        </w:rPr>
        <w:t>.</w:t>
      </w:r>
    </w:p>
    <w:p w14:paraId="16A44800" w14:textId="3F19F1A4" w:rsidR="00E4175C" w:rsidRPr="0061156B" w:rsidRDefault="0061156B" w:rsidP="007D779C">
      <w:pPr>
        <w:pStyle w:val="Sraopastraipa"/>
        <w:numPr>
          <w:ilvl w:val="1"/>
          <w:numId w:val="4"/>
        </w:numPr>
        <w:suppressAutoHyphens/>
        <w:spacing w:after="0" w:line="276" w:lineRule="auto"/>
        <w:ind w:left="567" w:right="-39" w:hanging="567"/>
        <w:jc w:val="both"/>
        <w:rPr>
          <w:rFonts w:ascii="Times New Roman" w:eastAsia="Calibri" w:hAnsi="Times New Roman" w:cs="Times New Roman"/>
          <w:b/>
          <w:sz w:val="24"/>
          <w:szCs w:val="24"/>
          <w:lang w:val="x-none" w:eastAsia="x-none"/>
        </w:rPr>
      </w:pPr>
      <w:r>
        <w:rPr>
          <w:rFonts w:ascii="Times New Roman" w:eastAsia="Calibri" w:hAnsi="Times New Roman" w:cs="Times New Roman"/>
          <w:b/>
          <w:sz w:val="24"/>
          <w:szCs w:val="24"/>
          <w:lang w:eastAsia="x-none"/>
        </w:rPr>
        <w:t xml:space="preserve">Paslaugų teikimo pabaiga </w:t>
      </w:r>
      <w:r w:rsidR="00E4175C" w:rsidRPr="0061156B">
        <w:rPr>
          <w:rFonts w:ascii="Times New Roman" w:eastAsia="Calibri" w:hAnsi="Times New Roman" w:cs="Times New Roman"/>
          <w:b/>
          <w:sz w:val="24"/>
          <w:szCs w:val="24"/>
          <w:lang w:eastAsia="x-none"/>
        </w:rPr>
        <w:t xml:space="preserve">– </w:t>
      </w:r>
      <w:r w:rsidR="00E4175C" w:rsidRPr="0061156B">
        <w:rPr>
          <w:rFonts w:ascii="Times New Roman" w:eastAsia="Calibri" w:hAnsi="Times New Roman" w:cs="Times New Roman"/>
          <w:sz w:val="24"/>
          <w:szCs w:val="24"/>
          <w:lang w:eastAsia="x-none"/>
        </w:rPr>
        <w:t>202</w:t>
      </w:r>
      <w:r w:rsidR="002F4D80">
        <w:rPr>
          <w:rFonts w:ascii="Times New Roman" w:eastAsia="Calibri" w:hAnsi="Times New Roman" w:cs="Times New Roman"/>
          <w:sz w:val="24"/>
          <w:szCs w:val="24"/>
          <w:lang w:eastAsia="x-none"/>
        </w:rPr>
        <w:t>2</w:t>
      </w:r>
      <w:r w:rsidR="00E4175C" w:rsidRPr="0061156B">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1</w:t>
      </w:r>
      <w:r w:rsidR="00FA35F0">
        <w:rPr>
          <w:rFonts w:ascii="Times New Roman" w:eastAsia="Calibri" w:hAnsi="Times New Roman" w:cs="Times New Roman"/>
          <w:sz w:val="24"/>
          <w:szCs w:val="24"/>
          <w:lang w:eastAsia="x-none"/>
        </w:rPr>
        <w:t>2</w:t>
      </w:r>
      <w:r w:rsidR="00E4175C" w:rsidRPr="0061156B">
        <w:rPr>
          <w:rFonts w:ascii="Times New Roman" w:eastAsia="Calibri" w:hAnsi="Times New Roman" w:cs="Times New Roman"/>
          <w:sz w:val="24"/>
          <w:szCs w:val="24"/>
          <w:lang w:eastAsia="x-none"/>
        </w:rPr>
        <w:t>-</w:t>
      </w:r>
      <w:r w:rsidR="00FA35F0">
        <w:rPr>
          <w:rFonts w:ascii="Times New Roman" w:eastAsia="Calibri" w:hAnsi="Times New Roman" w:cs="Times New Roman"/>
          <w:sz w:val="24"/>
          <w:szCs w:val="24"/>
          <w:lang w:eastAsia="x-none"/>
        </w:rPr>
        <w:t>20</w:t>
      </w:r>
      <w:r>
        <w:rPr>
          <w:rFonts w:ascii="Times New Roman" w:eastAsia="Calibri" w:hAnsi="Times New Roman" w:cs="Times New Roman"/>
          <w:sz w:val="24"/>
          <w:szCs w:val="24"/>
          <w:lang w:eastAsia="x-none"/>
        </w:rPr>
        <w:t>.</w:t>
      </w:r>
    </w:p>
    <w:p w14:paraId="7F6AABF2" w14:textId="6157F4B9" w:rsidR="00F81B2F" w:rsidRDefault="00E4175C" w:rsidP="007D779C">
      <w:pPr>
        <w:pStyle w:val="Sraopastraipa"/>
        <w:numPr>
          <w:ilvl w:val="1"/>
          <w:numId w:val="4"/>
        </w:numPr>
        <w:suppressAutoHyphens/>
        <w:spacing w:after="0" w:line="276" w:lineRule="auto"/>
        <w:ind w:left="567" w:right="-39" w:hanging="567"/>
        <w:jc w:val="both"/>
        <w:rPr>
          <w:rFonts w:ascii="Times New Roman" w:eastAsia="Times New Roman" w:hAnsi="Times New Roman" w:cs="Times New Roman"/>
          <w:sz w:val="24"/>
          <w:szCs w:val="24"/>
        </w:rPr>
      </w:pPr>
      <w:r w:rsidRPr="001B6B54">
        <w:rPr>
          <w:rFonts w:ascii="Times New Roman" w:eastAsia="Times New Roman" w:hAnsi="Times New Roman" w:cs="Times New Roman"/>
          <w:b/>
          <w:bCs/>
          <w:sz w:val="24"/>
          <w:szCs w:val="24"/>
        </w:rPr>
        <w:t>Perkančioji organizacija</w:t>
      </w:r>
      <w:r w:rsidR="002F4D80">
        <w:rPr>
          <w:rFonts w:ascii="Times New Roman" w:eastAsia="Times New Roman" w:hAnsi="Times New Roman" w:cs="Times New Roman"/>
          <w:b/>
          <w:bCs/>
          <w:sz w:val="24"/>
          <w:szCs w:val="24"/>
        </w:rPr>
        <w:t xml:space="preserve"> </w:t>
      </w:r>
      <w:r w:rsidRPr="001B6B54">
        <w:rPr>
          <w:rFonts w:ascii="Times New Roman" w:eastAsia="Times New Roman" w:hAnsi="Times New Roman" w:cs="Times New Roman"/>
          <w:b/>
          <w:bCs/>
          <w:sz w:val="24"/>
          <w:szCs w:val="24"/>
        </w:rPr>
        <w:t xml:space="preserve">– </w:t>
      </w:r>
      <w:r w:rsidRPr="001B6B54">
        <w:rPr>
          <w:rFonts w:ascii="Times New Roman" w:eastAsia="Times New Roman" w:hAnsi="Times New Roman" w:cs="Times New Roman"/>
          <w:sz w:val="24"/>
          <w:szCs w:val="24"/>
        </w:rPr>
        <w:t>Klaipėdos rajono savivaldybės visuomenės sveikatos biuras.</w:t>
      </w:r>
    </w:p>
    <w:p w14:paraId="2DA0F441" w14:textId="19089C0E" w:rsidR="002F4D80" w:rsidRPr="002F4D80" w:rsidRDefault="00E4175C" w:rsidP="007D779C">
      <w:pPr>
        <w:pStyle w:val="Sraopastraipa"/>
        <w:numPr>
          <w:ilvl w:val="1"/>
          <w:numId w:val="4"/>
        </w:numPr>
        <w:suppressAutoHyphens/>
        <w:spacing w:after="0" w:line="276" w:lineRule="auto"/>
        <w:ind w:right="-39"/>
        <w:jc w:val="both"/>
        <w:rPr>
          <w:rFonts w:ascii="Times New Roman" w:eastAsia="Calibri" w:hAnsi="Times New Roman" w:cs="Times New Roman"/>
          <w:bCs/>
          <w:i/>
          <w:sz w:val="24"/>
          <w:szCs w:val="24"/>
        </w:rPr>
      </w:pPr>
      <w:r w:rsidRPr="00F81B2F">
        <w:rPr>
          <w:rFonts w:ascii="Times New Roman" w:eastAsia="Times New Roman" w:hAnsi="Times New Roman" w:cs="Times New Roman"/>
          <w:b/>
          <w:sz w:val="24"/>
          <w:szCs w:val="24"/>
        </w:rPr>
        <w:t>Perkamos paslaugos</w:t>
      </w:r>
      <w:r w:rsidRPr="00F81B2F">
        <w:rPr>
          <w:rFonts w:ascii="Times New Roman" w:eastAsia="Times New Roman" w:hAnsi="Times New Roman" w:cs="Times New Roman"/>
          <w:sz w:val="24"/>
          <w:szCs w:val="24"/>
        </w:rPr>
        <w:t xml:space="preserve"> –</w:t>
      </w:r>
      <w:r w:rsidR="002F4D80" w:rsidRPr="002F4D80">
        <w:rPr>
          <w:rFonts w:ascii="Times New Roman" w:eastAsia="Calibri" w:hAnsi="Times New Roman" w:cs="Times New Roman"/>
          <w:bCs/>
          <w:i/>
          <w:sz w:val="24"/>
          <w:szCs w:val="24"/>
        </w:rPr>
        <w:t>individualiai ar grupėms teikiamos gyventojų psichologinei gerovei ir psichikos sveikatai stiprinti skirtos paslaugos</w:t>
      </w:r>
      <w:r w:rsidR="002F4D80">
        <w:rPr>
          <w:rFonts w:ascii="Times New Roman" w:eastAsia="Calibri" w:hAnsi="Times New Roman" w:cs="Times New Roman"/>
          <w:bCs/>
          <w:i/>
          <w:sz w:val="24"/>
          <w:szCs w:val="24"/>
        </w:rPr>
        <w:t xml:space="preserve"> </w:t>
      </w:r>
      <w:r w:rsidR="009745F7">
        <w:rPr>
          <w:rFonts w:ascii="Times New Roman" w:eastAsia="Calibri" w:hAnsi="Times New Roman" w:cs="Times New Roman"/>
          <w:bCs/>
          <w:i/>
          <w:sz w:val="24"/>
          <w:szCs w:val="24"/>
        </w:rPr>
        <w:t>(i</w:t>
      </w:r>
      <w:r w:rsidR="002F4D80">
        <w:rPr>
          <w:rFonts w:ascii="Times New Roman" w:eastAsia="Calibri" w:hAnsi="Times New Roman" w:cs="Times New Roman"/>
          <w:bCs/>
          <w:i/>
          <w:sz w:val="24"/>
          <w:szCs w:val="24"/>
        </w:rPr>
        <w:t xml:space="preserve">ndividualios ar grupinės </w:t>
      </w:r>
      <w:r w:rsidR="009745F7">
        <w:rPr>
          <w:rFonts w:ascii="Times New Roman" w:eastAsia="Calibri" w:hAnsi="Times New Roman" w:cs="Times New Roman"/>
          <w:bCs/>
          <w:i/>
          <w:sz w:val="24"/>
          <w:szCs w:val="24"/>
        </w:rPr>
        <w:t>konsultacijos, toliau - Paslaugos)</w:t>
      </w:r>
      <w:r w:rsidR="002F4D80" w:rsidRPr="002F4D80">
        <w:rPr>
          <w:rFonts w:ascii="Times New Roman" w:eastAsia="Calibri" w:hAnsi="Times New Roman" w:cs="Times New Roman"/>
          <w:bCs/>
          <w:i/>
          <w:sz w:val="24"/>
          <w:szCs w:val="24"/>
        </w:rPr>
        <w:t>.</w:t>
      </w:r>
    </w:p>
    <w:p w14:paraId="696B6FC4" w14:textId="77777777" w:rsidR="00FB5A21" w:rsidRPr="00FB5A21" w:rsidRDefault="00F81B2F" w:rsidP="007D779C">
      <w:pPr>
        <w:pStyle w:val="Sraopastraipa"/>
        <w:numPr>
          <w:ilvl w:val="1"/>
          <w:numId w:val="4"/>
        </w:numPr>
        <w:suppressAutoHyphens/>
        <w:spacing w:after="0" w:line="276" w:lineRule="auto"/>
        <w:ind w:left="567" w:right="-39" w:hanging="567"/>
        <w:jc w:val="both"/>
        <w:rPr>
          <w:rFonts w:ascii="Times New Roman" w:eastAsia="Times New Roman" w:hAnsi="Times New Roman" w:cs="Times New Roman"/>
          <w:sz w:val="24"/>
          <w:szCs w:val="24"/>
        </w:rPr>
      </w:pPr>
      <w:r w:rsidRPr="00713155">
        <w:rPr>
          <w:rFonts w:ascii="Times New Roman" w:eastAsia="Calibri" w:hAnsi="Times New Roman" w:cs="Times New Roman"/>
          <w:b/>
          <w:sz w:val="24"/>
          <w:szCs w:val="24"/>
        </w:rPr>
        <w:t>Pirkimas vykdomas</w:t>
      </w:r>
      <w:r w:rsidRPr="00F81B2F">
        <w:rPr>
          <w:rFonts w:ascii="Times New Roman" w:eastAsia="Calibri" w:hAnsi="Times New Roman" w:cs="Times New Roman"/>
          <w:bCs/>
          <w:sz w:val="24"/>
          <w:szCs w:val="24"/>
        </w:rPr>
        <w:t xml:space="preserve"> vadovaujantis Lietuvos Respublikos sveikatos apsaugos ministro 2020 m. liepos 31 d. įsakymu Nr. V-1733</w:t>
      </w:r>
      <w:r w:rsidR="00713155" w:rsidRPr="00713155">
        <w:t xml:space="preserve"> </w:t>
      </w:r>
      <w:r w:rsidR="00713155" w:rsidRPr="00713155">
        <w:rPr>
          <w:rFonts w:ascii="Times New Roman" w:eastAsia="Calibri" w:hAnsi="Times New Roman" w:cs="Times New Roman"/>
          <w:bCs/>
          <w:sz w:val="24"/>
          <w:szCs w:val="24"/>
        </w:rPr>
        <w:t>Psichologinės gerovės ir psichikos sveikatos stiprinimo paslaugų teikimo tvarkos apraš</w:t>
      </w:r>
      <w:r w:rsidR="00713155">
        <w:rPr>
          <w:rFonts w:ascii="Times New Roman" w:eastAsia="Calibri" w:hAnsi="Times New Roman" w:cs="Times New Roman"/>
          <w:bCs/>
          <w:sz w:val="24"/>
          <w:szCs w:val="24"/>
        </w:rPr>
        <w:t xml:space="preserve">u. </w:t>
      </w:r>
    </w:p>
    <w:p w14:paraId="7C022920" w14:textId="77777777" w:rsidR="00FB5A21" w:rsidRPr="00FB5A21" w:rsidRDefault="00E4175C" w:rsidP="007D779C">
      <w:pPr>
        <w:pStyle w:val="Sraopastraipa"/>
        <w:numPr>
          <w:ilvl w:val="1"/>
          <w:numId w:val="4"/>
        </w:numPr>
        <w:suppressAutoHyphens/>
        <w:spacing w:after="0" w:line="276" w:lineRule="auto"/>
        <w:ind w:left="567" w:right="-39" w:hanging="567"/>
        <w:jc w:val="both"/>
        <w:rPr>
          <w:rFonts w:ascii="Times New Roman" w:eastAsia="Times New Roman" w:hAnsi="Times New Roman" w:cs="Times New Roman"/>
          <w:sz w:val="24"/>
          <w:szCs w:val="24"/>
        </w:rPr>
      </w:pPr>
      <w:r w:rsidRPr="00FB5A21">
        <w:rPr>
          <w:rFonts w:ascii="Times New Roman" w:eastAsia="Calibri" w:hAnsi="Times New Roman" w:cs="Times New Roman"/>
          <w:b/>
          <w:bCs/>
          <w:sz w:val="24"/>
          <w:szCs w:val="24"/>
        </w:rPr>
        <w:t>Perkamų paslaugų kiekis</w:t>
      </w:r>
      <w:r w:rsidRPr="00FB5A21">
        <w:rPr>
          <w:rFonts w:ascii="Times New Roman" w:eastAsia="Calibri" w:hAnsi="Times New Roman" w:cs="Times New Roman"/>
          <w:bCs/>
          <w:sz w:val="24"/>
          <w:szCs w:val="24"/>
        </w:rPr>
        <w:t xml:space="preserve"> –</w:t>
      </w:r>
      <w:r w:rsidR="009745F7" w:rsidRPr="00FB5A21">
        <w:rPr>
          <w:rFonts w:ascii="Times New Roman" w:eastAsia="Calibri" w:hAnsi="Times New Roman" w:cs="Times New Roman"/>
          <w:bCs/>
          <w:sz w:val="24"/>
          <w:szCs w:val="24"/>
        </w:rPr>
        <w:t xml:space="preserve"> </w:t>
      </w:r>
      <w:r w:rsidR="00FB5A21" w:rsidRPr="00FB5A21">
        <w:rPr>
          <w:rFonts w:ascii="Times New Roman" w:eastAsia="Times New Roman" w:hAnsi="Times New Roman" w:cs="Times New Roman"/>
          <w:sz w:val="24"/>
          <w:szCs w:val="24"/>
        </w:rPr>
        <w:t xml:space="preserve">maksimalus galimas suteiktų konsultacijų valandų skaičius </w:t>
      </w:r>
      <w:r w:rsidR="009745F7" w:rsidRPr="00FB5A21">
        <w:rPr>
          <w:rFonts w:ascii="Times New Roman" w:eastAsia="Calibri" w:hAnsi="Times New Roman" w:cs="Times New Roman"/>
          <w:bCs/>
          <w:sz w:val="24"/>
          <w:szCs w:val="24"/>
        </w:rPr>
        <w:t xml:space="preserve">100 val. tiesioginių konsultacijų. </w:t>
      </w:r>
      <w:r w:rsidR="00FB5A21" w:rsidRPr="00FB5A21">
        <w:rPr>
          <w:rFonts w:ascii="Times New Roman" w:eastAsia="Times New Roman" w:hAnsi="Times New Roman" w:cs="Times New Roman"/>
          <w:sz w:val="24"/>
          <w:szCs w:val="24"/>
        </w:rPr>
        <w:t>Psichologo konsultacinės paslaugos teikiamos esant poreikiui, klientui užsiregistravus konsultacijai, pirmenybė teikiama konsultacijoms kontaktiniu būdu, tačiau konsultacijos galimos ir nuotoliniu būdu.</w:t>
      </w:r>
    </w:p>
    <w:p w14:paraId="74404336" w14:textId="78F8B4D9" w:rsidR="00E4175C" w:rsidRPr="00FB5A21" w:rsidRDefault="00FB5A21" w:rsidP="007D779C">
      <w:pPr>
        <w:pStyle w:val="Sraopastraipa"/>
        <w:numPr>
          <w:ilvl w:val="1"/>
          <w:numId w:val="4"/>
        </w:numPr>
        <w:suppressAutoHyphens/>
        <w:spacing w:after="0" w:line="276" w:lineRule="auto"/>
        <w:ind w:left="567" w:right="-39" w:hanging="567"/>
        <w:jc w:val="both"/>
        <w:rPr>
          <w:rFonts w:ascii="Times New Roman" w:eastAsia="Times New Roman" w:hAnsi="Times New Roman" w:cs="Times New Roman"/>
          <w:sz w:val="24"/>
          <w:szCs w:val="24"/>
        </w:rPr>
      </w:pPr>
      <w:r w:rsidRPr="00FB5A21">
        <w:rPr>
          <w:rFonts w:ascii="Times New Roman" w:eastAsia="Times New Roman" w:hAnsi="Times New Roman" w:cs="Times New Roman"/>
          <w:color w:val="000000"/>
          <w:sz w:val="24"/>
          <w:szCs w:val="24"/>
          <w:bdr w:val="none" w:sz="0" w:space="0" w:color="auto" w:frame="1"/>
          <w:lang w:eastAsia="lt-LT"/>
        </w:rPr>
        <w:t xml:space="preserve">Pirkėjas neįsipareigoja nupirkti viso perkamo kiekio </w:t>
      </w:r>
      <w:r w:rsidRPr="00FB5A21">
        <w:rPr>
          <w:rFonts w:ascii="Times New Roman" w:eastAsia="Times New Roman" w:hAnsi="Times New Roman" w:cs="Times New Roman"/>
          <w:bCs/>
          <w:iCs/>
          <w:sz w:val="24"/>
          <w:szCs w:val="24"/>
        </w:rPr>
        <w:t>psichologo konsultacinių paslaugų</w:t>
      </w:r>
      <w:r w:rsidRPr="00FB5A21">
        <w:rPr>
          <w:rFonts w:ascii="Times New Roman" w:eastAsia="Times New Roman" w:hAnsi="Times New Roman" w:cs="Times New Roman"/>
          <w:bCs/>
          <w:iCs/>
          <w:color w:val="000000"/>
          <w:sz w:val="24"/>
          <w:szCs w:val="24"/>
          <w:bdr w:val="none" w:sz="0" w:space="0" w:color="auto" w:frame="1"/>
          <w:lang w:eastAsia="lt-LT"/>
        </w:rPr>
        <w:t>,</w:t>
      </w:r>
      <w:r w:rsidRPr="00FB5A21">
        <w:rPr>
          <w:rFonts w:ascii="Times New Roman" w:eastAsia="Times New Roman" w:hAnsi="Times New Roman" w:cs="Times New Roman"/>
          <w:color w:val="000000"/>
          <w:sz w:val="24"/>
          <w:szCs w:val="24"/>
          <w:bdr w:val="none" w:sz="0" w:space="0" w:color="auto" w:frame="1"/>
          <w:lang w:eastAsia="lt-LT"/>
        </w:rPr>
        <w:t xml:space="preserve"> paslaugos perkamos pagal poreikį.</w:t>
      </w:r>
    </w:p>
    <w:p w14:paraId="44759A3F" w14:textId="715B390E" w:rsidR="00E4175C" w:rsidRDefault="00E4175C" w:rsidP="007D779C">
      <w:pPr>
        <w:pStyle w:val="Sraopastraipa"/>
        <w:numPr>
          <w:ilvl w:val="1"/>
          <w:numId w:val="4"/>
        </w:numPr>
        <w:suppressAutoHyphens/>
        <w:spacing w:after="0" w:line="276" w:lineRule="auto"/>
        <w:ind w:left="567" w:right="-39" w:hanging="567"/>
        <w:jc w:val="both"/>
        <w:rPr>
          <w:rFonts w:ascii="Times New Roman" w:eastAsia="Calibri" w:hAnsi="Times New Roman" w:cs="Times New Roman"/>
          <w:bCs/>
          <w:sz w:val="24"/>
          <w:szCs w:val="24"/>
        </w:rPr>
      </w:pPr>
      <w:r w:rsidRPr="00B659C4">
        <w:rPr>
          <w:rFonts w:ascii="Times New Roman" w:eastAsia="Calibri" w:hAnsi="Times New Roman" w:cs="Times New Roman"/>
          <w:b/>
          <w:bCs/>
          <w:sz w:val="24"/>
          <w:szCs w:val="24"/>
        </w:rPr>
        <w:t>Tikslinė grupė</w:t>
      </w:r>
      <w:r w:rsidRPr="00B659C4">
        <w:rPr>
          <w:rFonts w:ascii="Times New Roman" w:eastAsia="Calibri" w:hAnsi="Times New Roman" w:cs="Times New Roman"/>
          <w:bCs/>
          <w:sz w:val="24"/>
          <w:szCs w:val="24"/>
        </w:rPr>
        <w:t xml:space="preserve"> – </w:t>
      </w:r>
      <w:r w:rsidR="00FB5A21" w:rsidRPr="00FB5A21">
        <w:rPr>
          <w:rFonts w:ascii="Times New Roman" w:eastAsia="Calibri" w:hAnsi="Times New Roman" w:cs="Times New Roman"/>
          <w:bCs/>
          <w:sz w:val="24"/>
          <w:szCs w:val="24"/>
        </w:rPr>
        <w:t>Paslaugos teikiamos vaikams bei suaugusiesiems</w:t>
      </w:r>
      <w:r w:rsidR="00FB5A21">
        <w:rPr>
          <w:rFonts w:ascii="Times New Roman" w:eastAsia="Calibri" w:hAnsi="Times New Roman" w:cs="Times New Roman"/>
          <w:bCs/>
          <w:sz w:val="24"/>
          <w:szCs w:val="24"/>
        </w:rPr>
        <w:t xml:space="preserve">. </w:t>
      </w:r>
      <w:r w:rsidR="00FB5A21" w:rsidRPr="00FB5A21">
        <w:rPr>
          <w:rFonts w:ascii="Times New Roman" w:eastAsia="Calibri" w:hAnsi="Times New Roman" w:cs="Times New Roman"/>
          <w:bCs/>
          <w:sz w:val="24"/>
          <w:szCs w:val="24"/>
        </w:rPr>
        <w:t>Teikiant Paslaugas vaikui iki 16 metų, būtinas rašytinis vieno iš jo tėvų ar globėjo sutikimas.</w:t>
      </w:r>
    </w:p>
    <w:p w14:paraId="53A8C9F1" w14:textId="37E0284F" w:rsidR="007D779C" w:rsidRPr="007D779C" w:rsidRDefault="007D779C" w:rsidP="007D779C">
      <w:pPr>
        <w:pStyle w:val="Sraopastraipa"/>
        <w:numPr>
          <w:ilvl w:val="1"/>
          <w:numId w:val="4"/>
        </w:numPr>
        <w:suppressAutoHyphens/>
        <w:spacing w:after="0" w:line="276" w:lineRule="auto"/>
        <w:ind w:left="567" w:right="-39" w:hanging="567"/>
        <w:jc w:val="both"/>
        <w:rPr>
          <w:rFonts w:ascii="Times New Roman" w:eastAsia="Calibri" w:hAnsi="Times New Roman" w:cs="Times New Roman"/>
          <w:b/>
          <w:sz w:val="24"/>
          <w:szCs w:val="24"/>
        </w:rPr>
      </w:pPr>
      <w:r w:rsidRPr="007D779C">
        <w:rPr>
          <w:rFonts w:ascii="Times New Roman" w:eastAsia="Calibri" w:hAnsi="Times New Roman" w:cs="Times New Roman"/>
          <w:b/>
          <w:sz w:val="24"/>
          <w:szCs w:val="24"/>
        </w:rPr>
        <w:t>Paslaugų teikimo vieta</w:t>
      </w:r>
      <w:r w:rsidRPr="007D779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7D779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Paslaugos teikiamos Skuodo rajone. Vieta, kur teikiamos Paslaugos, pasirūpina Paslaugos pirkėjas. </w:t>
      </w:r>
    </w:p>
    <w:p w14:paraId="3AE0B642" w14:textId="77777777" w:rsidR="00BE1EF3" w:rsidRDefault="00BE1EF3" w:rsidP="00FB5A21"/>
    <w:p w14:paraId="59BCE302" w14:textId="6F1E9365" w:rsidR="0032760D" w:rsidRPr="0032760D" w:rsidRDefault="0032760D" w:rsidP="0032760D">
      <w:pPr>
        <w:pStyle w:val="Sraopastraipa"/>
        <w:numPr>
          <w:ilvl w:val="0"/>
          <w:numId w:val="4"/>
        </w:numPr>
        <w:spacing w:after="0" w:line="276" w:lineRule="auto"/>
        <w:ind w:left="567" w:right="-39"/>
        <w:jc w:val="center"/>
        <w:rPr>
          <w:rFonts w:ascii="Times New Roman" w:eastAsia="Times New Roman" w:hAnsi="Times New Roman" w:cs="Times New Roman"/>
          <w:b/>
          <w:sz w:val="24"/>
          <w:szCs w:val="24"/>
        </w:rPr>
      </w:pPr>
      <w:r w:rsidRPr="0032760D">
        <w:rPr>
          <w:rFonts w:ascii="Times New Roman" w:eastAsia="Times New Roman" w:hAnsi="Times New Roman" w:cs="Times New Roman"/>
          <w:b/>
          <w:sz w:val="24"/>
          <w:szCs w:val="24"/>
        </w:rPr>
        <w:t>REIKALAVIMAI</w:t>
      </w:r>
      <w:r w:rsidR="00145955">
        <w:rPr>
          <w:rFonts w:ascii="Times New Roman" w:eastAsia="Times New Roman" w:hAnsi="Times New Roman" w:cs="Times New Roman"/>
          <w:b/>
          <w:sz w:val="24"/>
          <w:szCs w:val="24"/>
        </w:rPr>
        <w:t xml:space="preserve"> KVALIFIKACIJAI</w:t>
      </w:r>
      <w:r w:rsidR="00280AFC">
        <w:rPr>
          <w:rFonts w:ascii="Times New Roman" w:eastAsia="Times New Roman" w:hAnsi="Times New Roman" w:cs="Times New Roman"/>
          <w:b/>
          <w:sz w:val="24"/>
          <w:szCs w:val="24"/>
        </w:rPr>
        <w:t>/PASLAUGOS TEIKIMUI</w:t>
      </w:r>
      <w:r w:rsidRPr="0032760D">
        <w:rPr>
          <w:rFonts w:ascii="Times New Roman" w:eastAsia="Times New Roman" w:hAnsi="Times New Roman" w:cs="Times New Roman"/>
          <w:b/>
          <w:sz w:val="24"/>
          <w:szCs w:val="24"/>
        </w:rPr>
        <w:t>:</w:t>
      </w:r>
    </w:p>
    <w:p w14:paraId="785D7FB3" w14:textId="77777777" w:rsidR="00EE5A2B" w:rsidRDefault="00280AFC" w:rsidP="00B62D84">
      <w:pPr>
        <w:pStyle w:val="Sraopastraipa"/>
        <w:numPr>
          <w:ilvl w:val="1"/>
          <w:numId w:val="4"/>
        </w:numPr>
        <w:spacing w:after="0" w:line="276" w:lineRule="auto"/>
        <w:ind w:left="567" w:right="-39" w:hanging="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Paslaugos Tiekėjas turi</w:t>
      </w:r>
      <w:r w:rsidR="0032760D">
        <w:rPr>
          <w:rFonts w:ascii="Times New Roman" w:eastAsia="Times New Roman" w:hAnsi="Times New Roman" w:cs="Times New Roman"/>
          <w:iCs/>
          <w:sz w:val="24"/>
          <w:szCs w:val="24"/>
        </w:rPr>
        <w:t xml:space="preserve"> </w:t>
      </w:r>
      <w:r w:rsidRPr="00280AFC">
        <w:rPr>
          <w:rFonts w:ascii="Times New Roman" w:eastAsia="Times New Roman" w:hAnsi="Times New Roman" w:cs="Times New Roman"/>
          <w:iCs/>
          <w:sz w:val="24"/>
          <w:szCs w:val="24"/>
        </w:rPr>
        <w:t>tur</w:t>
      </w:r>
      <w:r>
        <w:rPr>
          <w:rFonts w:ascii="Times New Roman" w:eastAsia="Times New Roman" w:hAnsi="Times New Roman" w:cs="Times New Roman"/>
          <w:iCs/>
          <w:sz w:val="24"/>
          <w:szCs w:val="24"/>
        </w:rPr>
        <w:t>ėti</w:t>
      </w:r>
      <w:r w:rsidRPr="00280AFC">
        <w:rPr>
          <w:rFonts w:ascii="Times New Roman" w:eastAsia="Times New Roman" w:hAnsi="Times New Roman" w:cs="Times New Roman"/>
          <w:iCs/>
          <w:sz w:val="24"/>
          <w:szCs w:val="24"/>
        </w:rPr>
        <w:t xml:space="preserve"> aukštąjį universitetinį išsilavinimą, įgytą baigus psichologijos studijų krypties sveikatos psichologijos arba klinikinės psichologijos studijas ir įgijus magistro kvalifikacinį laipsnį arba jam lygiavertę aukštojo mokslo kvalifikaciją (toliau – sveikatos (klinikinis) psichologas)</w:t>
      </w:r>
      <w:r w:rsidR="00EE5A2B">
        <w:rPr>
          <w:rFonts w:ascii="Times New Roman" w:eastAsia="Times New Roman" w:hAnsi="Times New Roman" w:cs="Times New Roman"/>
          <w:iCs/>
          <w:sz w:val="24"/>
          <w:szCs w:val="24"/>
        </w:rPr>
        <w:t>.</w:t>
      </w:r>
    </w:p>
    <w:p w14:paraId="7AF6CFE3" w14:textId="23C2401B" w:rsidR="00B62D84" w:rsidRPr="00190E5C" w:rsidRDefault="00EE5A2B" w:rsidP="00B62D84">
      <w:pPr>
        <w:pStyle w:val="Sraopastraipa"/>
        <w:numPr>
          <w:ilvl w:val="1"/>
          <w:numId w:val="4"/>
        </w:numPr>
        <w:spacing w:after="0" w:line="276" w:lineRule="auto"/>
        <w:ind w:left="567" w:right="-39" w:hanging="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Sutarties galiojimu laikotarpiu paslaugų teikėjas turi </w:t>
      </w:r>
      <w:r w:rsidRPr="00190E5C">
        <w:rPr>
          <w:rFonts w:ascii="Times New Roman" w:eastAsia="Times New Roman" w:hAnsi="Times New Roman" w:cs="Times New Roman"/>
          <w:iCs/>
          <w:sz w:val="24"/>
          <w:szCs w:val="24"/>
        </w:rPr>
        <w:t xml:space="preserve">atitikti kvalifikacinius reikalavimus vadovautis </w:t>
      </w:r>
      <w:r w:rsidRPr="00190E5C">
        <w:rPr>
          <w:rFonts w:ascii="Times New Roman" w:eastAsia="Calibri" w:hAnsi="Times New Roman" w:cs="Times New Roman"/>
          <w:bCs/>
          <w:sz w:val="24"/>
          <w:szCs w:val="24"/>
        </w:rPr>
        <w:t>Lietuvos Respublikos sveikatos apsaugos ministro 2020 m. liepos 31 d. įsakymu Nr. V-1733</w:t>
      </w:r>
      <w:r w:rsidRPr="00190E5C">
        <w:t xml:space="preserve"> </w:t>
      </w:r>
      <w:r w:rsidRPr="00190E5C">
        <w:rPr>
          <w:rFonts w:ascii="Times New Roman" w:eastAsia="Calibri" w:hAnsi="Times New Roman" w:cs="Times New Roman"/>
          <w:bCs/>
          <w:sz w:val="24"/>
          <w:szCs w:val="24"/>
        </w:rPr>
        <w:t>Psichologinės gerovės ir psichikos sveikatos stiprinimo paslaugų teikimo tvarkos aprašu individualių paslaugų teikimui</w:t>
      </w:r>
      <w:r w:rsidR="00280AFC" w:rsidRPr="00190E5C">
        <w:rPr>
          <w:rFonts w:ascii="Times New Roman" w:eastAsia="Times New Roman" w:hAnsi="Times New Roman" w:cs="Times New Roman"/>
          <w:iCs/>
          <w:sz w:val="24"/>
          <w:szCs w:val="24"/>
        </w:rPr>
        <w:t>;</w:t>
      </w:r>
    </w:p>
    <w:p w14:paraId="561EBA8F" w14:textId="77777777" w:rsidR="00B62D84" w:rsidRDefault="00B62D84" w:rsidP="00B62D84">
      <w:pPr>
        <w:pStyle w:val="Sraopastraipa"/>
        <w:numPr>
          <w:ilvl w:val="1"/>
          <w:numId w:val="4"/>
        </w:numPr>
        <w:spacing w:after="0" w:line="276" w:lineRule="auto"/>
        <w:ind w:left="567" w:right="-39" w:hanging="567"/>
        <w:jc w:val="both"/>
        <w:rPr>
          <w:rFonts w:ascii="Times New Roman" w:eastAsia="Times New Roman" w:hAnsi="Times New Roman" w:cs="Times New Roman"/>
          <w:iCs/>
          <w:sz w:val="24"/>
          <w:szCs w:val="24"/>
        </w:rPr>
      </w:pPr>
      <w:r w:rsidRPr="00B62D84">
        <w:rPr>
          <w:rFonts w:ascii="Times New Roman" w:eastAsia="Times New Roman" w:hAnsi="Times New Roman" w:cs="Times New Roman"/>
          <w:iCs/>
          <w:sz w:val="24"/>
          <w:szCs w:val="24"/>
        </w:rPr>
        <w:t xml:space="preserve">Vienam asmeniui teikiamos ne daugiau kaip 5 individualios konsultacijos. Jei 5 individualių konsultacijų neužtenka ir (ar) Paslaugų gavėjo psichikos sveikatos rizikos veiksniai išlieka nepakitę, Specialistas informuoja Paslaugų gavėją apie galimybę gauti asmens sveikatos priežiūros, socialines ir kitas paslaugas, atitinkančias Paslaugos gavėjo poreikius. </w:t>
      </w:r>
    </w:p>
    <w:p w14:paraId="7C92FBB2" w14:textId="6B37C8C9" w:rsidR="00733259" w:rsidRPr="00B62D84" w:rsidRDefault="00B62D84" w:rsidP="00B62D84">
      <w:pPr>
        <w:pStyle w:val="Sraopastraipa"/>
        <w:numPr>
          <w:ilvl w:val="1"/>
          <w:numId w:val="4"/>
        </w:numPr>
        <w:spacing w:after="0" w:line="276" w:lineRule="auto"/>
        <w:ind w:left="567" w:right="-39" w:hanging="567"/>
        <w:jc w:val="both"/>
        <w:rPr>
          <w:rFonts w:ascii="Times New Roman" w:eastAsia="Times New Roman" w:hAnsi="Times New Roman" w:cs="Times New Roman"/>
          <w:iCs/>
          <w:sz w:val="24"/>
          <w:szCs w:val="24"/>
        </w:rPr>
      </w:pPr>
      <w:r w:rsidRPr="00B62D84">
        <w:rPr>
          <w:rFonts w:ascii="Times New Roman" w:eastAsia="Times New Roman" w:hAnsi="Times New Roman" w:cs="Times New Roman"/>
          <w:iCs/>
          <w:sz w:val="24"/>
          <w:szCs w:val="24"/>
        </w:rPr>
        <w:lastRenderedPageBreak/>
        <w:t>Pirmo apsilankymo dėl Paslaugų gavimo metu Specialistas įvertina individualios ar grupinės Paslaugos gavėjo psichikos sveikatos rizikos veiksnius ir psichologinės gerovės lygį, pateikdamas jam PSO (5) geros savijautos vertinimo apklausos formą (Pasaulio sveikatos organizacijos forma, toliau – PSO (5) forma) (Aprašo 1 priedas). Paslaugų gavėjas gali nesutikti pildyti PSO (5) formos, tai pažymėdamas PSO (5) formoje ir grąžindamas PSO (5) formą Specialistui. Užpildytos PSO (5) formos balai susumuojami ir dauginami iš 4, gaunamas indeksas nuo 0 iki 100. Jei Paslaugų gavėjo indeksas mažesnis nei 50, Specialistas informuoja jį apie PSO (5) formos rezultatus ir rekomenduoja jam kreiptis į asmens psichikos sveikatos priežiūros įstaigą, pateikia informaciją, kuri sveikatos priežiūros įstaiga teikia psichikos sveikatos priežiūros paslaugas bei šių paslaugų gavimo tvarką. Specialistas pagal kompetenciją gali naudoti ir kitus būdus įvertinti Paslaugų gavėjo psichikos sveikatos rizikos veiksnių ir psichologinės gerovės lygį.</w:t>
      </w:r>
    </w:p>
    <w:p w14:paraId="49FF850B" w14:textId="77777777" w:rsidR="0032760D" w:rsidRPr="006E208C" w:rsidRDefault="0032760D" w:rsidP="00D556B8">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ATSISKAITYMAS</w:t>
      </w:r>
    </w:p>
    <w:p w14:paraId="6A9FDEC5" w14:textId="77777777" w:rsidR="00D556B8" w:rsidRDefault="00D556B8" w:rsidP="00D556B8">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p>
    <w:p w14:paraId="36A27A59" w14:textId="66970B6F" w:rsidR="00002B4A" w:rsidRPr="00002B4A" w:rsidRDefault="00D556B8" w:rsidP="00002B4A">
      <w:pPr>
        <w:pStyle w:val="Sraopastraipa"/>
        <w:numPr>
          <w:ilvl w:val="2"/>
          <w:numId w:val="4"/>
        </w:numPr>
        <w:shd w:val="clear" w:color="auto" w:fill="FFFFFF"/>
        <w:spacing w:before="100" w:beforeAutospacing="1" w:after="100" w:afterAutospacing="1" w:line="276" w:lineRule="auto"/>
        <w:ind w:right="-39"/>
        <w:jc w:val="both"/>
        <w:textAlignment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32760D" w:rsidRPr="00D556B8">
        <w:rPr>
          <w:rFonts w:ascii="Times New Roman" w:eastAsia="Times New Roman" w:hAnsi="Times New Roman" w:cs="Times New Roman"/>
          <w:iCs/>
          <w:sz w:val="24"/>
          <w:szCs w:val="24"/>
        </w:rPr>
        <w:t>Paslaugos t</w:t>
      </w:r>
      <w:r w:rsidRPr="00D556B8">
        <w:rPr>
          <w:rFonts w:ascii="Times New Roman" w:eastAsia="Times New Roman" w:hAnsi="Times New Roman" w:cs="Times New Roman"/>
          <w:iCs/>
          <w:sz w:val="24"/>
          <w:szCs w:val="24"/>
        </w:rPr>
        <w:t>ei</w:t>
      </w:r>
      <w:r w:rsidR="0032760D" w:rsidRPr="00D556B8">
        <w:rPr>
          <w:rFonts w:ascii="Times New Roman" w:eastAsia="Times New Roman" w:hAnsi="Times New Roman" w:cs="Times New Roman"/>
          <w:iCs/>
          <w:sz w:val="24"/>
          <w:szCs w:val="24"/>
        </w:rPr>
        <w:t xml:space="preserve">kėjas </w:t>
      </w:r>
      <w:r w:rsidR="00002B4A">
        <w:rPr>
          <w:rFonts w:asciiTheme="majorBidi" w:hAnsiTheme="majorBidi" w:cstheme="majorBidi"/>
        </w:rPr>
        <w:t xml:space="preserve">Pirkėjas už Paslaugas Tiekėjui sumoka kas mėnesį už faktiškai suteiktas valandas. Ne vėliau negu </w:t>
      </w:r>
      <w:r w:rsidR="00B62D84" w:rsidRPr="00190E5C">
        <w:rPr>
          <w:rFonts w:ascii="Times New Roman" w:eastAsia="Times New Roman" w:hAnsi="Times New Roman" w:cs="Times New Roman"/>
          <w:iCs/>
          <w:sz w:val="24"/>
          <w:szCs w:val="24"/>
        </w:rPr>
        <w:t>kiekvieno mėnesio</w:t>
      </w:r>
      <w:r w:rsidR="0032760D" w:rsidRPr="00190E5C">
        <w:rPr>
          <w:rFonts w:ascii="Times New Roman" w:eastAsia="Times New Roman" w:hAnsi="Times New Roman" w:cs="Times New Roman"/>
          <w:iCs/>
          <w:sz w:val="24"/>
          <w:szCs w:val="24"/>
        </w:rPr>
        <w:t xml:space="preserve"> </w:t>
      </w:r>
      <w:r w:rsidR="00EE5A2B" w:rsidRPr="00190E5C">
        <w:rPr>
          <w:rFonts w:ascii="Times New Roman" w:eastAsia="Times New Roman" w:hAnsi="Times New Roman" w:cs="Times New Roman"/>
          <w:iCs/>
          <w:sz w:val="24"/>
          <w:szCs w:val="24"/>
        </w:rPr>
        <w:t xml:space="preserve">5 dienos </w:t>
      </w:r>
      <w:r w:rsidR="0032760D" w:rsidRPr="00002B4A">
        <w:rPr>
          <w:rFonts w:ascii="Times New Roman" w:eastAsia="Times New Roman" w:hAnsi="Times New Roman" w:cs="Times New Roman"/>
          <w:iCs/>
          <w:sz w:val="24"/>
          <w:szCs w:val="24"/>
        </w:rPr>
        <w:t>privalo pateikti perkančiajai organizacijai</w:t>
      </w:r>
      <w:r w:rsidR="0032760D" w:rsidRPr="00002B4A">
        <w:rPr>
          <w:rFonts w:ascii="Times New Roman" w:eastAsia="Calibri" w:hAnsi="Times New Roman" w:cs="Times New Roman"/>
          <w:sz w:val="24"/>
          <w:szCs w:val="24"/>
        </w:rPr>
        <w:t>:</w:t>
      </w:r>
    </w:p>
    <w:p w14:paraId="37AFB9DC" w14:textId="23865ACF" w:rsidR="00002B4A" w:rsidRPr="00002B4A" w:rsidRDefault="00B62D84" w:rsidP="00002B4A">
      <w:pPr>
        <w:pStyle w:val="Sraopastraipa"/>
        <w:numPr>
          <w:ilvl w:val="2"/>
          <w:numId w:val="4"/>
        </w:numPr>
        <w:shd w:val="clear" w:color="auto" w:fill="FFFFFF"/>
        <w:spacing w:before="100" w:beforeAutospacing="1" w:after="100" w:afterAutospacing="1" w:line="276" w:lineRule="auto"/>
        <w:ind w:right="-39"/>
        <w:jc w:val="both"/>
        <w:textAlignment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Klientų užpildytas PSO </w:t>
      </w:r>
      <w:r w:rsidR="0032760D" w:rsidRPr="00C55D17">
        <w:rPr>
          <w:rFonts w:ascii="Times New Roman" w:eastAsia="Times New Roman" w:hAnsi="Times New Roman" w:cs="Times New Roman"/>
          <w:iCs/>
          <w:sz w:val="24"/>
          <w:szCs w:val="24"/>
        </w:rPr>
        <w:t xml:space="preserve">įvertinimo anketas prieš </w:t>
      </w:r>
      <w:r w:rsidR="00002B4A">
        <w:rPr>
          <w:rFonts w:ascii="Times New Roman" w:eastAsia="Times New Roman" w:hAnsi="Times New Roman" w:cs="Times New Roman"/>
          <w:iCs/>
          <w:sz w:val="24"/>
          <w:szCs w:val="24"/>
        </w:rPr>
        <w:t xml:space="preserve">paslaugų suteikimą </w:t>
      </w:r>
      <w:r w:rsidR="0032760D" w:rsidRPr="00C55D17">
        <w:rPr>
          <w:rFonts w:ascii="Times New Roman" w:eastAsia="Times New Roman" w:hAnsi="Times New Roman" w:cs="Times New Roman"/>
          <w:iCs/>
          <w:sz w:val="24"/>
          <w:szCs w:val="24"/>
        </w:rPr>
        <w:t>ir po jų  (originalai);</w:t>
      </w:r>
    </w:p>
    <w:p w14:paraId="6070620A" w14:textId="5B03702C" w:rsidR="0032760D" w:rsidRPr="00D556B8" w:rsidRDefault="0032760D" w:rsidP="00D556B8">
      <w:pPr>
        <w:pStyle w:val="Sraopastraipa"/>
        <w:numPr>
          <w:ilvl w:val="2"/>
          <w:numId w:val="4"/>
        </w:numPr>
        <w:shd w:val="clear" w:color="auto" w:fill="FFFFFF"/>
        <w:spacing w:before="100" w:beforeAutospacing="1" w:after="100" w:afterAutospacing="1" w:line="276" w:lineRule="auto"/>
        <w:ind w:right="-39"/>
        <w:jc w:val="both"/>
        <w:textAlignment w:val="center"/>
        <w:rPr>
          <w:rFonts w:ascii="Times New Roman" w:eastAsia="Times New Roman" w:hAnsi="Times New Roman" w:cs="Times New Roman"/>
          <w:iCs/>
          <w:sz w:val="24"/>
          <w:szCs w:val="24"/>
        </w:rPr>
      </w:pPr>
      <w:r w:rsidRPr="00D556B8">
        <w:rPr>
          <w:rFonts w:ascii="Times New Roman" w:eastAsia="Times New Roman" w:hAnsi="Times New Roman" w:cs="Times New Roman"/>
          <w:iCs/>
          <w:sz w:val="24"/>
          <w:szCs w:val="24"/>
        </w:rPr>
        <w:t>Perdavimo priėmimo aktą (originala</w:t>
      </w:r>
      <w:r w:rsidR="00B62D84">
        <w:rPr>
          <w:rFonts w:ascii="Times New Roman" w:eastAsia="Times New Roman" w:hAnsi="Times New Roman" w:cs="Times New Roman"/>
          <w:iCs/>
          <w:sz w:val="24"/>
          <w:szCs w:val="24"/>
        </w:rPr>
        <w:t>s</w:t>
      </w:r>
      <w:r w:rsidRPr="00D556B8">
        <w:rPr>
          <w:rFonts w:ascii="Times New Roman" w:eastAsia="Times New Roman" w:hAnsi="Times New Roman" w:cs="Times New Roman"/>
          <w:iCs/>
          <w:sz w:val="24"/>
          <w:szCs w:val="24"/>
        </w:rPr>
        <w:t>);</w:t>
      </w:r>
    </w:p>
    <w:p w14:paraId="526E0FB8" w14:textId="62B05578" w:rsidR="0032760D" w:rsidRPr="00D556B8" w:rsidRDefault="0032760D" w:rsidP="00D556B8">
      <w:pPr>
        <w:pStyle w:val="Sraopastraipa"/>
        <w:numPr>
          <w:ilvl w:val="2"/>
          <w:numId w:val="4"/>
        </w:numPr>
        <w:shd w:val="clear" w:color="auto" w:fill="FFFFFF"/>
        <w:spacing w:before="100" w:beforeAutospacing="1" w:after="100" w:afterAutospacing="1" w:line="276" w:lineRule="auto"/>
        <w:ind w:right="-39"/>
        <w:jc w:val="both"/>
        <w:textAlignment w:val="center"/>
        <w:rPr>
          <w:rFonts w:ascii="Times New Roman" w:eastAsia="Times New Roman" w:hAnsi="Times New Roman" w:cs="Times New Roman"/>
          <w:iCs/>
          <w:sz w:val="24"/>
          <w:szCs w:val="24"/>
        </w:rPr>
      </w:pPr>
      <w:r w:rsidRPr="00D556B8">
        <w:rPr>
          <w:rFonts w:ascii="Times New Roman" w:eastAsia="Times New Roman" w:hAnsi="Times New Roman" w:cs="Times New Roman"/>
          <w:iCs/>
          <w:sz w:val="24"/>
          <w:szCs w:val="24"/>
        </w:rPr>
        <w:t>Sąskaitą-faktūrą (originala</w:t>
      </w:r>
      <w:r w:rsidR="00B62D84">
        <w:rPr>
          <w:rFonts w:ascii="Times New Roman" w:eastAsia="Times New Roman" w:hAnsi="Times New Roman" w:cs="Times New Roman"/>
          <w:iCs/>
          <w:sz w:val="24"/>
          <w:szCs w:val="24"/>
        </w:rPr>
        <w:t>s</w:t>
      </w:r>
      <w:r w:rsidRPr="00D556B8">
        <w:rPr>
          <w:rFonts w:ascii="Times New Roman" w:eastAsia="Times New Roman" w:hAnsi="Times New Roman" w:cs="Times New Roman"/>
          <w:iCs/>
          <w:sz w:val="24"/>
          <w:szCs w:val="24"/>
        </w:rPr>
        <w:t>) ir per elektroninę sąskaitų sistemą „</w:t>
      </w:r>
      <w:proofErr w:type="spellStart"/>
      <w:r w:rsidRPr="00D556B8">
        <w:rPr>
          <w:rFonts w:ascii="Times New Roman" w:eastAsia="Times New Roman" w:hAnsi="Times New Roman" w:cs="Times New Roman"/>
          <w:iCs/>
          <w:sz w:val="24"/>
          <w:szCs w:val="24"/>
        </w:rPr>
        <w:t>e.sąskaita</w:t>
      </w:r>
      <w:proofErr w:type="spellEnd"/>
      <w:r w:rsidRPr="00D556B8">
        <w:rPr>
          <w:rFonts w:ascii="Times New Roman" w:eastAsia="Times New Roman" w:hAnsi="Times New Roman" w:cs="Times New Roman"/>
          <w:iCs/>
          <w:sz w:val="24"/>
          <w:szCs w:val="24"/>
        </w:rPr>
        <w:t>“.</w:t>
      </w:r>
    </w:p>
    <w:p w14:paraId="635DE9DF" w14:textId="1A32556A" w:rsidR="0032760D" w:rsidRPr="00D556B8" w:rsidRDefault="00B62D84" w:rsidP="00D556B8">
      <w:pPr>
        <w:pStyle w:val="Sraopastraipa"/>
        <w:numPr>
          <w:ilvl w:val="2"/>
          <w:numId w:val="4"/>
        </w:numPr>
        <w:shd w:val="clear" w:color="auto" w:fill="FFFFFF"/>
        <w:spacing w:before="100" w:beforeAutospacing="1" w:after="100" w:afterAutospacing="1" w:line="276" w:lineRule="auto"/>
        <w:ind w:right="-39"/>
        <w:jc w:val="both"/>
        <w:textAlignment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Konsultacijų žurnalas</w:t>
      </w:r>
      <w:r w:rsidR="0032760D" w:rsidRPr="00D556B8">
        <w:rPr>
          <w:rFonts w:ascii="Times New Roman" w:eastAsia="Times New Roman" w:hAnsi="Times New Roman" w:cs="Times New Roman"/>
          <w:iCs/>
          <w:sz w:val="24"/>
          <w:szCs w:val="24"/>
        </w:rPr>
        <w:t xml:space="preserve"> (original</w:t>
      </w:r>
      <w:r>
        <w:rPr>
          <w:rFonts w:ascii="Times New Roman" w:eastAsia="Times New Roman" w:hAnsi="Times New Roman" w:cs="Times New Roman"/>
          <w:iCs/>
          <w:sz w:val="24"/>
          <w:szCs w:val="24"/>
        </w:rPr>
        <w:t>as</w:t>
      </w:r>
      <w:r w:rsidR="0032760D" w:rsidRPr="00D556B8">
        <w:rPr>
          <w:rFonts w:ascii="Times New Roman" w:eastAsia="Times New Roman" w:hAnsi="Times New Roman" w:cs="Times New Roman"/>
          <w:iCs/>
          <w:sz w:val="24"/>
          <w:szCs w:val="24"/>
        </w:rPr>
        <w:t>);</w:t>
      </w:r>
    </w:p>
    <w:p w14:paraId="54091DED" w14:textId="77777777" w:rsidR="0008450B" w:rsidRPr="0008450B" w:rsidRDefault="0008450B" w:rsidP="0008450B">
      <w:pPr>
        <w:pStyle w:val="Sraopastraipa"/>
        <w:shd w:val="clear" w:color="auto" w:fill="FFFFFF"/>
        <w:spacing w:before="100" w:beforeAutospacing="1" w:after="100" w:afterAutospacing="1" w:line="276" w:lineRule="auto"/>
        <w:ind w:left="1145" w:right="-39"/>
        <w:jc w:val="both"/>
        <w:textAlignment w:val="center"/>
        <w:rPr>
          <w:rFonts w:ascii="Times New Roman" w:eastAsia="Times New Roman" w:hAnsi="Times New Roman" w:cs="Times New Roman"/>
          <w:iCs/>
          <w:sz w:val="24"/>
          <w:szCs w:val="24"/>
        </w:rPr>
      </w:pPr>
    </w:p>
    <w:p w14:paraId="32B00537" w14:textId="77777777" w:rsidR="0032760D" w:rsidRDefault="00734DA3" w:rsidP="00734DA3">
      <w:pPr>
        <w:ind w:left="567" w:hanging="567"/>
        <w:jc w:val="center"/>
      </w:pPr>
      <w:r>
        <w:t>__________________________________________________________</w:t>
      </w:r>
    </w:p>
    <w:sectPr w:rsidR="0032760D" w:rsidSect="00DC4BD5">
      <w:footerReference w:type="default" r:id="rId7"/>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D6B8" w14:textId="77777777" w:rsidR="008F0BA4" w:rsidRDefault="008F0BA4" w:rsidP="00032B15">
      <w:pPr>
        <w:spacing w:after="0" w:line="240" w:lineRule="auto"/>
      </w:pPr>
      <w:r>
        <w:separator/>
      </w:r>
    </w:p>
  </w:endnote>
  <w:endnote w:type="continuationSeparator" w:id="0">
    <w:p w14:paraId="615875B5" w14:textId="77777777" w:rsidR="008F0BA4" w:rsidRDefault="008F0BA4" w:rsidP="0003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266533"/>
      <w:docPartObj>
        <w:docPartGallery w:val="Page Numbers (Bottom of Page)"/>
        <w:docPartUnique/>
      </w:docPartObj>
    </w:sdtPr>
    <w:sdtEndPr/>
    <w:sdtContent>
      <w:p w14:paraId="463EEF95" w14:textId="77777777" w:rsidR="00032B15" w:rsidRDefault="00032B15">
        <w:pPr>
          <w:pStyle w:val="Porat"/>
          <w:jc w:val="right"/>
        </w:pPr>
        <w:r>
          <w:fldChar w:fldCharType="begin"/>
        </w:r>
        <w:r>
          <w:instrText>PAGE   \* MERGEFORMAT</w:instrText>
        </w:r>
        <w:r>
          <w:fldChar w:fldCharType="separate"/>
        </w:r>
        <w:r w:rsidR="005D4696">
          <w:rPr>
            <w:noProof/>
          </w:rPr>
          <w:t>8</w:t>
        </w:r>
        <w:r>
          <w:fldChar w:fldCharType="end"/>
        </w:r>
      </w:p>
    </w:sdtContent>
  </w:sdt>
  <w:p w14:paraId="777A1220" w14:textId="77777777" w:rsidR="00032B15" w:rsidRDefault="00032B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7EA7" w14:textId="77777777" w:rsidR="008F0BA4" w:rsidRDefault="008F0BA4" w:rsidP="00032B15">
      <w:pPr>
        <w:spacing w:after="0" w:line="240" w:lineRule="auto"/>
      </w:pPr>
      <w:r>
        <w:separator/>
      </w:r>
    </w:p>
  </w:footnote>
  <w:footnote w:type="continuationSeparator" w:id="0">
    <w:p w14:paraId="12783FBE" w14:textId="77777777" w:rsidR="008F0BA4" w:rsidRDefault="008F0BA4" w:rsidP="00032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4CE"/>
    <w:multiLevelType w:val="multilevel"/>
    <w:tmpl w:val="0FFEDB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842594"/>
    <w:multiLevelType w:val="multilevel"/>
    <w:tmpl w:val="E87456E8"/>
    <w:lvl w:ilvl="0">
      <w:start w:val="1"/>
      <w:numFmt w:val="decimal"/>
      <w:lvlText w:val="%1."/>
      <w:lvlJc w:val="left"/>
      <w:pPr>
        <w:ind w:left="3905" w:hanging="360"/>
      </w:pPr>
      <w:rPr>
        <w:rFonts w:cs="Times New Roman" w:hint="default"/>
      </w:rPr>
    </w:lvl>
    <w:lvl w:ilvl="1">
      <w:start w:val="1"/>
      <w:numFmt w:val="decimal"/>
      <w:lvlText w:val="%1.%2."/>
      <w:lvlJc w:val="left"/>
      <w:pPr>
        <w:ind w:left="3905" w:hanging="360"/>
      </w:pPr>
      <w:rPr>
        <w:rFonts w:cs="Times New Roman" w:hint="default"/>
        <w:b/>
        <w:i w:val="0"/>
      </w:rPr>
    </w:lvl>
    <w:lvl w:ilvl="2">
      <w:start w:val="1"/>
      <w:numFmt w:val="decimal"/>
      <w:lvlText w:val="%1.%2.%3."/>
      <w:lvlJc w:val="left"/>
      <w:pPr>
        <w:ind w:left="5824" w:hanging="720"/>
      </w:pPr>
      <w:rPr>
        <w:rFonts w:cs="Times New Roman" w:hint="default"/>
        <w:b/>
        <w:color w:val="auto"/>
      </w:rPr>
    </w:lvl>
    <w:lvl w:ilvl="3">
      <w:start w:val="1"/>
      <w:numFmt w:val="decimal"/>
      <w:lvlText w:val="%1.%2.%3.%4."/>
      <w:lvlJc w:val="left"/>
      <w:pPr>
        <w:ind w:left="4265" w:hanging="720"/>
      </w:pPr>
      <w:rPr>
        <w:rFonts w:cs="Times New Roman" w:hint="default"/>
        <w:b/>
        <w:i w:val="0"/>
      </w:rPr>
    </w:lvl>
    <w:lvl w:ilvl="4">
      <w:start w:val="1"/>
      <w:numFmt w:val="decimal"/>
      <w:lvlText w:val="%1.%2.%3.%4.%5."/>
      <w:lvlJc w:val="left"/>
      <w:pPr>
        <w:ind w:left="4625"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4985" w:hanging="1440"/>
      </w:pPr>
      <w:rPr>
        <w:rFonts w:cs="Times New Roman" w:hint="default"/>
      </w:rPr>
    </w:lvl>
    <w:lvl w:ilvl="7">
      <w:start w:val="1"/>
      <w:numFmt w:val="decimal"/>
      <w:lvlText w:val="%1.%2.%3.%4.%5.%6.%7.%8."/>
      <w:lvlJc w:val="left"/>
      <w:pPr>
        <w:ind w:left="4985" w:hanging="1440"/>
      </w:pPr>
      <w:rPr>
        <w:rFonts w:cs="Times New Roman" w:hint="default"/>
      </w:rPr>
    </w:lvl>
    <w:lvl w:ilvl="8">
      <w:start w:val="1"/>
      <w:numFmt w:val="decimal"/>
      <w:lvlText w:val="%1.%2.%3.%4.%5.%6.%7.%8.%9."/>
      <w:lvlJc w:val="left"/>
      <w:pPr>
        <w:ind w:left="5345" w:hanging="1800"/>
      </w:pPr>
      <w:rPr>
        <w:rFonts w:cs="Times New Roman" w:hint="default"/>
      </w:rPr>
    </w:lvl>
  </w:abstractNum>
  <w:abstractNum w:abstractNumId="2" w15:restartNumberingAfterBreak="0">
    <w:nsid w:val="1A8F1834"/>
    <w:multiLevelType w:val="multilevel"/>
    <w:tmpl w:val="57FAACC8"/>
    <w:lvl w:ilvl="0">
      <w:start w:val="4"/>
      <w:numFmt w:val="decimal"/>
      <w:lvlText w:val="%1."/>
      <w:lvlJc w:val="left"/>
      <w:pPr>
        <w:ind w:left="495" w:hanging="495"/>
      </w:pPr>
      <w:rPr>
        <w:rFonts w:hint="default"/>
      </w:rPr>
    </w:lvl>
    <w:lvl w:ilvl="1">
      <w:start w:val="1"/>
      <w:numFmt w:val="decimal"/>
      <w:lvlText w:val="%1.%2."/>
      <w:lvlJc w:val="left"/>
      <w:pPr>
        <w:ind w:left="906" w:hanging="495"/>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3" w15:restartNumberingAfterBreak="0">
    <w:nsid w:val="36017DB0"/>
    <w:multiLevelType w:val="multilevel"/>
    <w:tmpl w:val="1DE66B9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rFonts w:ascii="Times New Roman" w:hAnsi="Times New Roman" w:cs="Times New Roman" w:hint="default"/>
        <w:b w:val="0"/>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C9213E"/>
    <w:multiLevelType w:val="multilevel"/>
    <w:tmpl w:val="31D8A3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D4900C4"/>
    <w:multiLevelType w:val="hybridMultilevel"/>
    <w:tmpl w:val="DEFAC772"/>
    <w:lvl w:ilvl="0" w:tplc="753E531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A1479B"/>
    <w:multiLevelType w:val="multilevel"/>
    <w:tmpl w:val="2662D2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ED246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982750"/>
    <w:multiLevelType w:val="hybridMultilevel"/>
    <w:tmpl w:val="16668B66"/>
    <w:lvl w:ilvl="0" w:tplc="8D0C9DD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C6D737C"/>
    <w:multiLevelType w:val="multilevel"/>
    <w:tmpl w:val="3A345032"/>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6D366DD6"/>
    <w:multiLevelType w:val="multilevel"/>
    <w:tmpl w:val="3A345032"/>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861091727">
    <w:abstractNumId w:val="1"/>
  </w:num>
  <w:num w:numId="2" w16cid:durableId="789206236">
    <w:abstractNumId w:val="9"/>
  </w:num>
  <w:num w:numId="3" w16cid:durableId="814755639">
    <w:abstractNumId w:val="10"/>
  </w:num>
  <w:num w:numId="4" w16cid:durableId="36131169">
    <w:abstractNumId w:val="0"/>
  </w:num>
  <w:num w:numId="5" w16cid:durableId="1777286050">
    <w:abstractNumId w:val="3"/>
  </w:num>
  <w:num w:numId="6" w16cid:durableId="1136415856">
    <w:abstractNumId w:val="6"/>
  </w:num>
  <w:num w:numId="7" w16cid:durableId="1567063413">
    <w:abstractNumId w:val="7"/>
  </w:num>
  <w:num w:numId="8" w16cid:durableId="290093926">
    <w:abstractNumId w:val="2"/>
  </w:num>
  <w:num w:numId="9" w16cid:durableId="296759191">
    <w:abstractNumId w:val="5"/>
  </w:num>
  <w:num w:numId="10" w16cid:durableId="202328753">
    <w:abstractNumId w:val="8"/>
  </w:num>
  <w:num w:numId="11" w16cid:durableId="438374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CF"/>
    <w:rsid w:val="00002B4A"/>
    <w:rsid w:val="00015C5C"/>
    <w:rsid w:val="00032B15"/>
    <w:rsid w:val="000454E9"/>
    <w:rsid w:val="0005281E"/>
    <w:rsid w:val="0008450B"/>
    <w:rsid w:val="000D35A1"/>
    <w:rsid w:val="000E4ED5"/>
    <w:rsid w:val="00104510"/>
    <w:rsid w:val="00110FFD"/>
    <w:rsid w:val="001343FD"/>
    <w:rsid w:val="00145955"/>
    <w:rsid w:val="00147BDD"/>
    <w:rsid w:val="00190E5C"/>
    <w:rsid w:val="0019447A"/>
    <w:rsid w:val="001A1432"/>
    <w:rsid w:val="001A225A"/>
    <w:rsid w:val="001B6B54"/>
    <w:rsid w:val="001D4084"/>
    <w:rsid w:val="00265BF5"/>
    <w:rsid w:val="00280AFC"/>
    <w:rsid w:val="00286E6A"/>
    <w:rsid w:val="002973FD"/>
    <w:rsid w:val="002A3A99"/>
    <w:rsid w:val="002F4D80"/>
    <w:rsid w:val="0032760D"/>
    <w:rsid w:val="00330CE9"/>
    <w:rsid w:val="00336C1B"/>
    <w:rsid w:val="0038544A"/>
    <w:rsid w:val="00394027"/>
    <w:rsid w:val="00433AFF"/>
    <w:rsid w:val="005032A4"/>
    <w:rsid w:val="005134DD"/>
    <w:rsid w:val="0054511D"/>
    <w:rsid w:val="00580A61"/>
    <w:rsid w:val="005A2977"/>
    <w:rsid w:val="005D0E18"/>
    <w:rsid w:val="005D4696"/>
    <w:rsid w:val="005D6493"/>
    <w:rsid w:val="005F7923"/>
    <w:rsid w:val="0060133D"/>
    <w:rsid w:val="0061156B"/>
    <w:rsid w:val="006410EA"/>
    <w:rsid w:val="006514BA"/>
    <w:rsid w:val="00654833"/>
    <w:rsid w:val="006E208C"/>
    <w:rsid w:val="00713155"/>
    <w:rsid w:val="007304AD"/>
    <w:rsid w:val="00733259"/>
    <w:rsid w:val="00734DA3"/>
    <w:rsid w:val="00741911"/>
    <w:rsid w:val="00747441"/>
    <w:rsid w:val="007D779C"/>
    <w:rsid w:val="0081056E"/>
    <w:rsid w:val="00833FC7"/>
    <w:rsid w:val="008359E2"/>
    <w:rsid w:val="008460A4"/>
    <w:rsid w:val="008465CB"/>
    <w:rsid w:val="008707FC"/>
    <w:rsid w:val="008F0BA4"/>
    <w:rsid w:val="0095387A"/>
    <w:rsid w:val="009745F7"/>
    <w:rsid w:val="0099101E"/>
    <w:rsid w:val="009B3E81"/>
    <w:rsid w:val="009D1576"/>
    <w:rsid w:val="00A10F19"/>
    <w:rsid w:val="00A152BE"/>
    <w:rsid w:val="00A25FAA"/>
    <w:rsid w:val="00A8033F"/>
    <w:rsid w:val="00AD3EF4"/>
    <w:rsid w:val="00B00F48"/>
    <w:rsid w:val="00B02F3F"/>
    <w:rsid w:val="00B3385A"/>
    <w:rsid w:val="00B62D84"/>
    <w:rsid w:val="00B659C4"/>
    <w:rsid w:val="00B7098A"/>
    <w:rsid w:val="00B75F86"/>
    <w:rsid w:val="00B763BF"/>
    <w:rsid w:val="00BE1EF3"/>
    <w:rsid w:val="00C1092C"/>
    <w:rsid w:val="00C2712B"/>
    <w:rsid w:val="00C55D17"/>
    <w:rsid w:val="00C56BD9"/>
    <w:rsid w:val="00C864CE"/>
    <w:rsid w:val="00CB0FD1"/>
    <w:rsid w:val="00CD738B"/>
    <w:rsid w:val="00D556B8"/>
    <w:rsid w:val="00D75760"/>
    <w:rsid w:val="00D75AFA"/>
    <w:rsid w:val="00D8229F"/>
    <w:rsid w:val="00D87117"/>
    <w:rsid w:val="00DA2105"/>
    <w:rsid w:val="00DC4BD5"/>
    <w:rsid w:val="00DF44D9"/>
    <w:rsid w:val="00DF4831"/>
    <w:rsid w:val="00E26332"/>
    <w:rsid w:val="00E4175C"/>
    <w:rsid w:val="00E5461E"/>
    <w:rsid w:val="00E8476B"/>
    <w:rsid w:val="00EB5AC8"/>
    <w:rsid w:val="00EE5A2B"/>
    <w:rsid w:val="00EF29CF"/>
    <w:rsid w:val="00F33182"/>
    <w:rsid w:val="00F81B2F"/>
    <w:rsid w:val="00FA35F0"/>
    <w:rsid w:val="00FB5A21"/>
    <w:rsid w:val="00FC0E14"/>
    <w:rsid w:val="00FF1FBB"/>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F2B4"/>
  <w15:chartTrackingRefBased/>
  <w15:docId w15:val="{2B89A491-0C88-431F-B902-2E9AC7A4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76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B6B54"/>
    <w:pPr>
      <w:ind w:left="720"/>
      <w:contextualSpacing/>
    </w:pPr>
  </w:style>
  <w:style w:type="character" w:styleId="Komentaronuoroda">
    <w:name w:val="annotation reference"/>
    <w:basedOn w:val="Numatytasispastraiposriftas"/>
    <w:uiPriority w:val="99"/>
    <w:semiHidden/>
    <w:unhideWhenUsed/>
    <w:rsid w:val="00E8476B"/>
    <w:rPr>
      <w:sz w:val="16"/>
      <w:szCs w:val="16"/>
    </w:rPr>
  </w:style>
  <w:style w:type="paragraph" w:styleId="Komentarotekstas">
    <w:name w:val="annotation text"/>
    <w:basedOn w:val="prastasis"/>
    <w:link w:val="KomentarotekstasDiagrama"/>
    <w:uiPriority w:val="99"/>
    <w:semiHidden/>
    <w:unhideWhenUsed/>
    <w:rsid w:val="00E8476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E8476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847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476B"/>
    <w:rPr>
      <w:rFonts w:ascii="Segoe UI" w:hAnsi="Segoe UI" w:cs="Segoe UI"/>
      <w:sz w:val="18"/>
      <w:szCs w:val="18"/>
    </w:rPr>
  </w:style>
  <w:style w:type="paragraph" w:styleId="Antrats">
    <w:name w:val="header"/>
    <w:basedOn w:val="prastasis"/>
    <w:link w:val="AntratsDiagrama"/>
    <w:uiPriority w:val="99"/>
    <w:unhideWhenUsed/>
    <w:rsid w:val="00032B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2B15"/>
  </w:style>
  <w:style w:type="paragraph" w:styleId="Porat">
    <w:name w:val="footer"/>
    <w:basedOn w:val="prastasis"/>
    <w:link w:val="PoratDiagrama"/>
    <w:uiPriority w:val="99"/>
    <w:unhideWhenUsed/>
    <w:rsid w:val="00032B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2B15"/>
  </w:style>
  <w:style w:type="table" w:styleId="Lentelstinklelis">
    <w:name w:val="Table Grid"/>
    <w:basedOn w:val="prastojilentel"/>
    <w:uiPriority w:val="39"/>
    <w:rsid w:val="0074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47BDD"/>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147B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4200">
      <w:bodyDiv w:val="1"/>
      <w:marLeft w:val="0"/>
      <w:marRight w:val="0"/>
      <w:marTop w:val="0"/>
      <w:marBottom w:val="0"/>
      <w:divBdr>
        <w:top w:val="none" w:sz="0" w:space="0" w:color="auto"/>
        <w:left w:val="none" w:sz="0" w:space="0" w:color="auto"/>
        <w:bottom w:val="none" w:sz="0" w:space="0" w:color="auto"/>
        <w:right w:val="none" w:sz="0" w:space="0" w:color="auto"/>
      </w:divBdr>
      <w:divsChild>
        <w:div w:id="1696689605">
          <w:marLeft w:val="0"/>
          <w:marRight w:val="0"/>
          <w:marTop w:val="0"/>
          <w:marBottom w:val="0"/>
          <w:divBdr>
            <w:top w:val="none" w:sz="0" w:space="0" w:color="auto"/>
            <w:left w:val="none" w:sz="0" w:space="0" w:color="auto"/>
            <w:bottom w:val="none" w:sz="0" w:space="0" w:color="auto"/>
            <w:right w:val="none" w:sz="0" w:space="0" w:color="auto"/>
          </w:divBdr>
        </w:div>
        <w:div w:id="1466964468">
          <w:marLeft w:val="0"/>
          <w:marRight w:val="0"/>
          <w:marTop w:val="0"/>
          <w:marBottom w:val="0"/>
          <w:divBdr>
            <w:top w:val="none" w:sz="0" w:space="0" w:color="auto"/>
            <w:left w:val="none" w:sz="0" w:space="0" w:color="auto"/>
            <w:bottom w:val="none" w:sz="0" w:space="0" w:color="auto"/>
            <w:right w:val="none" w:sz="0" w:space="0" w:color="auto"/>
          </w:divBdr>
        </w:div>
        <w:div w:id="853961614">
          <w:marLeft w:val="0"/>
          <w:marRight w:val="0"/>
          <w:marTop w:val="0"/>
          <w:marBottom w:val="0"/>
          <w:divBdr>
            <w:top w:val="none" w:sz="0" w:space="0" w:color="auto"/>
            <w:left w:val="none" w:sz="0" w:space="0" w:color="auto"/>
            <w:bottom w:val="none" w:sz="0" w:space="0" w:color="auto"/>
            <w:right w:val="none" w:sz="0" w:space="0" w:color="auto"/>
          </w:divBdr>
        </w:div>
        <w:div w:id="1496921792">
          <w:marLeft w:val="0"/>
          <w:marRight w:val="0"/>
          <w:marTop w:val="0"/>
          <w:marBottom w:val="0"/>
          <w:divBdr>
            <w:top w:val="none" w:sz="0" w:space="0" w:color="auto"/>
            <w:left w:val="none" w:sz="0" w:space="0" w:color="auto"/>
            <w:bottom w:val="none" w:sz="0" w:space="0" w:color="auto"/>
            <w:right w:val="none" w:sz="0" w:space="0" w:color="auto"/>
          </w:divBdr>
        </w:div>
        <w:div w:id="1952936291">
          <w:marLeft w:val="0"/>
          <w:marRight w:val="0"/>
          <w:marTop w:val="0"/>
          <w:marBottom w:val="0"/>
          <w:divBdr>
            <w:top w:val="none" w:sz="0" w:space="0" w:color="auto"/>
            <w:left w:val="none" w:sz="0" w:space="0" w:color="auto"/>
            <w:bottom w:val="none" w:sz="0" w:space="0" w:color="auto"/>
            <w:right w:val="none" w:sz="0" w:space="0" w:color="auto"/>
          </w:divBdr>
        </w:div>
      </w:divsChild>
    </w:div>
    <w:div w:id="247546666">
      <w:bodyDiv w:val="1"/>
      <w:marLeft w:val="0"/>
      <w:marRight w:val="0"/>
      <w:marTop w:val="0"/>
      <w:marBottom w:val="0"/>
      <w:divBdr>
        <w:top w:val="none" w:sz="0" w:space="0" w:color="auto"/>
        <w:left w:val="none" w:sz="0" w:space="0" w:color="auto"/>
        <w:bottom w:val="none" w:sz="0" w:space="0" w:color="auto"/>
        <w:right w:val="none" w:sz="0" w:space="0" w:color="auto"/>
      </w:divBdr>
    </w:div>
    <w:div w:id="1351764281">
      <w:bodyDiv w:val="1"/>
      <w:marLeft w:val="0"/>
      <w:marRight w:val="0"/>
      <w:marTop w:val="0"/>
      <w:marBottom w:val="0"/>
      <w:divBdr>
        <w:top w:val="none" w:sz="0" w:space="0" w:color="auto"/>
        <w:left w:val="none" w:sz="0" w:space="0" w:color="auto"/>
        <w:bottom w:val="none" w:sz="0" w:space="0" w:color="auto"/>
        <w:right w:val="none" w:sz="0" w:space="0" w:color="auto"/>
      </w:divBdr>
      <w:divsChild>
        <w:div w:id="1062411487">
          <w:marLeft w:val="0"/>
          <w:marRight w:val="0"/>
          <w:marTop w:val="0"/>
          <w:marBottom w:val="0"/>
          <w:divBdr>
            <w:top w:val="none" w:sz="0" w:space="0" w:color="auto"/>
            <w:left w:val="none" w:sz="0" w:space="0" w:color="auto"/>
            <w:bottom w:val="none" w:sz="0" w:space="0" w:color="auto"/>
            <w:right w:val="none" w:sz="0" w:space="0" w:color="auto"/>
          </w:divBdr>
        </w:div>
        <w:div w:id="34467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2652</Words>
  <Characters>1513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Specialistas</dc:creator>
  <cp:keywords/>
  <dc:description/>
  <cp:lastModifiedBy>Dalia Petrikienė</cp:lastModifiedBy>
  <cp:revision>2</cp:revision>
  <cp:lastPrinted>2019-08-29T08:26:00Z</cp:lastPrinted>
  <dcterms:created xsi:type="dcterms:W3CDTF">2022-04-11T12:12:00Z</dcterms:created>
  <dcterms:modified xsi:type="dcterms:W3CDTF">2022-04-11T12:12:00Z</dcterms:modified>
</cp:coreProperties>
</file>