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0" w:type="auto"/>
        <w:tblInd w:w="2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3827"/>
      </w:tblGrid>
      <w:tr w:rsidR="00BA7743" w:rsidRPr="000423C6" w14:paraId="1051383C" w14:textId="77777777" w:rsidTr="00BA7743">
        <w:tc>
          <w:tcPr>
            <w:tcW w:w="1418" w:type="dxa"/>
          </w:tcPr>
          <w:p w14:paraId="62862B0A" w14:textId="37DEAA24" w:rsidR="00BA7743" w:rsidRPr="000423C6" w:rsidRDefault="00BA7743" w:rsidP="00BA7743">
            <w:pPr>
              <w:jc w:val="right"/>
              <w:rPr>
                <w:b/>
                <w:sz w:val="22"/>
                <w:szCs w:val="22"/>
                <w:lang w:eastAsia="lt-LT"/>
              </w:rPr>
            </w:pPr>
            <w:r w:rsidRPr="000423C6">
              <w:rPr>
                <w:b/>
                <w:noProof/>
                <w:sz w:val="22"/>
                <w:szCs w:val="22"/>
                <w:lang w:eastAsia="lt-LT"/>
              </w:rPr>
              <w:drawing>
                <wp:inline distT="0" distB="0" distL="0" distR="0" wp14:anchorId="757C7665" wp14:editId="5B250FDE">
                  <wp:extent cx="524510" cy="530225"/>
                  <wp:effectExtent l="0" t="0" r="8890" b="317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510" cy="530225"/>
                          </a:xfrm>
                          <a:prstGeom prst="rect">
                            <a:avLst/>
                          </a:prstGeom>
                          <a:noFill/>
                        </pic:spPr>
                      </pic:pic>
                    </a:graphicData>
                  </a:graphic>
                </wp:inline>
              </w:drawing>
            </w:r>
          </w:p>
        </w:tc>
        <w:tc>
          <w:tcPr>
            <w:tcW w:w="3827" w:type="dxa"/>
            <w:vAlign w:val="center"/>
          </w:tcPr>
          <w:p w14:paraId="502E03B6" w14:textId="66049950" w:rsidR="00BA7743" w:rsidRPr="000423C6" w:rsidRDefault="00BA7743" w:rsidP="00BA7743">
            <w:pPr>
              <w:jc w:val="both"/>
              <w:rPr>
                <w:b/>
                <w:color w:val="0070C0"/>
                <w:sz w:val="22"/>
                <w:szCs w:val="22"/>
                <w:lang w:eastAsia="lt-LT"/>
              </w:rPr>
            </w:pPr>
            <w:r w:rsidRPr="000423C6">
              <w:rPr>
                <w:b/>
                <w:color w:val="0070C0"/>
                <w:sz w:val="22"/>
                <w:szCs w:val="22"/>
                <w:lang w:eastAsia="lt-LT"/>
              </w:rPr>
              <w:t>KVALIFIKACIJŲ IR PROFESINIO MOKYMO PLĖTROS CENTRAS</w:t>
            </w:r>
          </w:p>
        </w:tc>
      </w:tr>
    </w:tbl>
    <w:p w14:paraId="5F43FCAB" w14:textId="77777777" w:rsidR="0071242E" w:rsidRPr="000423C6" w:rsidRDefault="0071242E" w:rsidP="00E351E7">
      <w:pPr>
        <w:jc w:val="center"/>
        <w:rPr>
          <w:b/>
          <w:sz w:val="22"/>
          <w:szCs w:val="22"/>
          <w:lang w:eastAsia="lt-LT"/>
        </w:rPr>
      </w:pPr>
    </w:p>
    <w:p w14:paraId="7FA33037" w14:textId="1E1CEBCE" w:rsidR="00E351E7" w:rsidRPr="000423C6" w:rsidRDefault="004E3FDF" w:rsidP="00E351E7">
      <w:pPr>
        <w:jc w:val="center"/>
        <w:rPr>
          <w:b/>
          <w:sz w:val="22"/>
          <w:szCs w:val="22"/>
          <w:lang w:eastAsia="lt-LT"/>
        </w:rPr>
      </w:pPr>
      <w:r w:rsidRPr="000423C6">
        <w:rPr>
          <w:b/>
          <w:sz w:val="22"/>
          <w:szCs w:val="22"/>
        </w:rPr>
        <w:t xml:space="preserve">TREČIŲJŲ ŠALIŲ PILIEČIŲ IR ASMENŲ BE PILIETYBĖS KOMPLEKSINIŲ PROFESINIO ORIENTAVIMO </w:t>
      </w:r>
      <w:r w:rsidR="00506CE9" w:rsidRPr="000423C6">
        <w:rPr>
          <w:rFonts w:eastAsia="Calibri"/>
          <w:b/>
          <w:sz w:val="22"/>
          <w:szCs w:val="22"/>
        </w:rPr>
        <w:t>PASLAUGŲ</w:t>
      </w:r>
      <w:r w:rsidR="00897408" w:rsidRPr="000423C6">
        <w:rPr>
          <w:rFonts w:eastAsia="Calibri"/>
          <w:b/>
          <w:sz w:val="22"/>
          <w:szCs w:val="22"/>
        </w:rPr>
        <w:t xml:space="preserve"> </w:t>
      </w:r>
      <w:r w:rsidR="00E351E7" w:rsidRPr="000423C6">
        <w:rPr>
          <w:b/>
          <w:sz w:val="22"/>
          <w:szCs w:val="22"/>
          <w:lang w:eastAsia="lt-LT"/>
        </w:rPr>
        <w:t>PIRKIMO SUTARTIS</w:t>
      </w:r>
    </w:p>
    <w:p w14:paraId="50940B73" w14:textId="77777777" w:rsidR="00C40EE3" w:rsidRPr="000423C6" w:rsidRDefault="00C40EE3" w:rsidP="00E351E7">
      <w:pPr>
        <w:jc w:val="center"/>
        <w:rPr>
          <w:sz w:val="22"/>
          <w:szCs w:val="22"/>
          <w:lang w:eastAsia="lt-LT"/>
        </w:rPr>
      </w:pPr>
    </w:p>
    <w:p w14:paraId="1817AF47" w14:textId="2BE4504D" w:rsidR="00E351E7" w:rsidRPr="000423C6" w:rsidRDefault="006276F0" w:rsidP="00E351E7">
      <w:pPr>
        <w:jc w:val="center"/>
        <w:rPr>
          <w:sz w:val="22"/>
          <w:szCs w:val="22"/>
          <w:lang w:eastAsia="lt-LT"/>
        </w:rPr>
      </w:pPr>
      <w:r w:rsidRPr="000423C6">
        <w:rPr>
          <w:sz w:val="22"/>
          <w:szCs w:val="22"/>
          <w:lang w:eastAsia="lt-LT"/>
        </w:rPr>
        <w:t>2</w:t>
      </w:r>
      <w:r w:rsidR="00BA7743" w:rsidRPr="000423C6">
        <w:rPr>
          <w:sz w:val="22"/>
          <w:szCs w:val="22"/>
          <w:lang w:eastAsia="lt-LT"/>
        </w:rPr>
        <w:t>022</w:t>
      </w:r>
      <w:r w:rsidR="00C40EE3" w:rsidRPr="000423C6">
        <w:rPr>
          <w:sz w:val="22"/>
          <w:szCs w:val="22"/>
          <w:lang w:eastAsia="lt-LT"/>
        </w:rPr>
        <w:t xml:space="preserve"> </w:t>
      </w:r>
      <w:r w:rsidR="00E351E7" w:rsidRPr="000423C6">
        <w:rPr>
          <w:sz w:val="22"/>
          <w:szCs w:val="22"/>
          <w:lang w:eastAsia="lt-LT"/>
        </w:rPr>
        <w:t xml:space="preserve">m. </w:t>
      </w:r>
      <w:r w:rsidR="00D85608">
        <w:rPr>
          <w:sz w:val="22"/>
          <w:szCs w:val="22"/>
          <w:lang w:eastAsia="lt-LT"/>
        </w:rPr>
        <w:t>balandžio 8</w:t>
      </w:r>
      <w:r w:rsidR="00BA7743" w:rsidRPr="000423C6">
        <w:rPr>
          <w:sz w:val="22"/>
          <w:szCs w:val="22"/>
          <w:lang w:eastAsia="lt-LT"/>
        </w:rPr>
        <w:t xml:space="preserve"> </w:t>
      </w:r>
      <w:r w:rsidR="00E351E7" w:rsidRPr="000423C6">
        <w:rPr>
          <w:sz w:val="22"/>
          <w:szCs w:val="22"/>
          <w:lang w:eastAsia="lt-LT"/>
        </w:rPr>
        <w:t>d.</w:t>
      </w:r>
      <w:r w:rsidR="00E351E7" w:rsidRPr="000423C6">
        <w:rPr>
          <w:b/>
          <w:sz w:val="22"/>
          <w:szCs w:val="22"/>
          <w:lang w:eastAsia="lt-LT"/>
        </w:rPr>
        <w:t xml:space="preserve"> </w:t>
      </w:r>
      <w:r w:rsidR="00E351E7" w:rsidRPr="000423C6">
        <w:rPr>
          <w:sz w:val="22"/>
          <w:szCs w:val="22"/>
          <w:lang w:eastAsia="lt-LT"/>
        </w:rPr>
        <w:t xml:space="preserve">Nr. </w:t>
      </w:r>
      <w:r w:rsidR="00D85608">
        <w:rPr>
          <w:sz w:val="22"/>
          <w:szCs w:val="22"/>
          <w:lang w:eastAsia="lt-LT"/>
        </w:rPr>
        <w:t>V9-13</w:t>
      </w:r>
    </w:p>
    <w:p w14:paraId="5FABE2B3" w14:textId="77777777" w:rsidR="00E351E7" w:rsidRPr="000423C6" w:rsidRDefault="00E351E7" w:rsidP="00E351E7">
      <w:pPr>
        <w:jc w:val="center"/>
        <w:rPr>
          <w:sz w:val="22"/>
          <w:szCs w:val="22"/>
          <w:lang w:eastAsia="lt-LT"/>
        </w:rPr>
      </w:pPr>
      <w:r w:rsidRPr="000423C6">
        <w:rPr>
          <w:sz w:val="22"/>
          <w:szCs w:val="22"/>
          <w:lang w:eastAsia="lt-LT"/>
        </w:rPr>
        <w:t>Vilnius</w:t>
      </w:r>
    </w:p>
    <w:p w14:paraId="6024D7CC" w14:textId="243D0DBC" w:rsidR="00E351E7" w:rsidRDefault="00E351E7" w:rsidP="00E351E7">
      <w:pPr>
        <w:jc w:val="center"/>
        <w:rPr>
          <w:sz w:val="22"/>
          <w:szCs w:val="22"/>
          <w:lang w:eastAsia="lt-LT"/>
        </w:rPr>
      </w:pPr>
    </w:p>
    <w:p w14:paraId="55449E64" w14:textId="0098664C" w:rsidR="002F0C2D" w:rsidRDefault="002F0C2D" w:rsidP="00E351E7">
      <w:pPr>
        <w:jc w:val="center"/>
        <w:rPr>
          <w:sz w:val="22"/>
          <w:szCs w:val="22"/>
          <w:lang w:eastAsia="lt-LT"/>
        </w:rPr>
      </w:pPr>
    </w:p>
    <w:p w14:paraId="71991F2A" w14:textId="77777777" w:rsidR="002F0C2D" w:rsidRPr="000423C6" w:rsidRDefault="002F0C2D" w:rsidP="00E351E7">
      <w:pPr>
        <w:jc w:val="center"/>
        <w:rPr>
          <w:sz w:val="22"/>
          <w:szCs w:val="22"/>
          <w:lang w:eastAsia="lt-LT"/>
        </w:rPr>
      </w:pPr>
    </w:p>
    <w:p w14:paraId="0077A719" w14:textId="35D94878" w:rsidR="00E351E7" w:rsidRPr="000423C6" w:rsidRDefault="00AD694E" w:rsidP="00E351E7">
      <w:pPr>
        <w:ind w:firstLine="567"/>
        <w:jc w:val="both"/>
        <w:rPr>
          <w:sz w:val="22"/>
          <w:szCs w:val="22"/>
          <w:lang w:eastAsia="lt-LT"/>
        </w:rPr>
      </w:pPr>
      <w:r w:rsidRPr="00AD694E">
        <w:rPr>
          <w:b/>
          <w:sz w:val="22"/>
          <w:szCs w:val="22"/>
          <w:lang w:eastAsia="lt-LT"/>
        </w:rPr>
        <w:t xml:space="preserve">Biudžetinė įstaiga </w:t>
      </w:r>
      <w:r w:rsidR="00E351E7" w:rsidRPr="00AD694E">
        <w:rPr>
          <w:b/>
          <w:sz w:val="22"/>
          <w:szCs w:val="22"/>
          <w:lang w:eastAsia="lt-LT"/>
        </w:rPr>
        <w:t>Kvalifikacijų ir profesinio mokymo plėtros centras</w:t>
      </w:r>
      <w:r w:rsidR="00E351E7" w:rsidRPr="000423C6">
        <w:rPr>
          <w:sz w:val="22"/>
          <w:szCs w:val="22"/>
          <w:lang w:eastAsia="lt-LT"/>
        </w:rPr>
        <w:t xml:space="preserve">, juridinio asmens kodas 193135687, </w:t>
      </w:r>
      <w:r w:rsidR="00E535CC" w:rsidRPr="000423C6">
        <w:rPr>
          <w:sz w:val="22"/>
          <w:szCs w:val="22"/>
          <w:lang w:eastAsia="lt-LT"/>
        </w:rPr>
        <w:t>Viršuliškių g</w:t>
      </w:r>
      <w:r w:rsidR="00E351E7" w:rsidRPr="000423C6">
        <w:rPr>
          <w:sz w:val="22"/>
          <w:szCs w:val="22"/>
          <w:lang w:eastAsia="lt-LT"/>
        </w:rPr>
        <w:t>. 1</w:t>
      </w:r>
      <w:r w:rsidR="00E535CC" w:rsidRPr="000423C6">
        <w:rPr>
          <w:sz w:val="22"/>
          <w:szCs w:val="22"/>
          <w:lang w:eastAsia="lt-LT"/>
        </w:rPr>
        <w:t>03</w:t>
      </w:r>
      <w:r w:rsidR="00E351E7" w:rsidRPr="000423C6">
        <w:rPr>
          <w:sz w:val="22"/>
          <w:szCs w:val="22"/>
          <w:lang w:eastAsia="lt-LT"/>
        </w:rPr>
        <w:t xml:space="preserve">, Vilnius, duomenys apie įstaigą kaupiami ir saugomi Lietuvos Respublikos juridinių asmenų registre, (toliau – Užsakovas), atstovaujamas </w:t>
      </w:r>
      <w:r w:rsidR="0016270E" w:rsidRPr="0016270E">
        <w:rPr>
          <w:i/>
          <w:sz w:val="22"/>
          <w:szCs w:val="22"/>
          <w:u w:val="single"/>
          <w:lang w:eastAsia="lt-LT"/>
        </w:rPr>
        <w:t>nenurodoma</w:t>
      </w:r>
      <w:r w:rsidR="00CD7925" w:rsidRPr="000423C6">
        <w:rPr>
          <w:sz w:val="22"/>
          <w:szCs w:val="22"/>
          <w:lang w:eastAsia="lt-LT"/>
        </w:rPr>
        <w:t xml:space="preserve">, veikiančio pagal </w:t>
      </w:r>
      <w:r w:rsidR="0016270E" w:rsidRPr="0016270E">
        <w:rPr>
          <w:i/>
          <w:sz w:val="22"/>
          <w:szCs w:val="22"/>
          <w:u w:val="single"/>
          <w:lang w:eastAsia="lt-LT"/>
        </w:rPr>
        <w:t>nenurodoma</w:t>
      </w:r>
      <w:r w:rsidR="00CD7925" w:rsidRPr="000423C6">
        <w:rPr>
          <w:sz w:val="22"/>
          <w:szCs w:val="22"/>
          <w:lang w:eastAsia="lt-LT"/>
        </w:rPr>
        <w:t>,</w:t>
      </w:r>
      <w:r w:rsidR="00E351E7" w:rsidRPr="000423C6">
        <w:rPr>
          <w:sz w:val="22"/>
          <w:szCs w:val="22"/>
          <w:lang w:eastAsia="lt-LT"/>
        </w:rPr>
        <w:t xml:space="preserve"> ir </w:t>
      </w:r>
    </w:p>
    <w:p w14:paraId="09521279" w14:textId="14062E3A" w:rsidR="00E351E7" w:rsidRPr="000423C6" w:rsidRDefault="00CD7925" w:rsidP="00E351E7">
      <w:pPr>
        <w:ind w:firstLine="567"/>
        <w:jc w:val="both"/>
        <w:rPr>
          <w:sz w:val="22"/>
          <w:szCs w:val="22"/>
          <w:lang w:eastAsia="lt-LT"/>
        </w:rPr>
      </w:pPr>
      <w:r w:rsidRPr="000423C6">
        <w:rPr>
          <w:sz w:val="22"/>
          <w:szCs w:val="22"/>
          <w:lang w:eastAsia="lt-LT"/>
        </w:rPr>
        <w:t xml:space="preserve">jungtinės veiklos sutarties pagrindu veikianti </w:t>
      </w:r>
      <w:r w:rsidRPr="00AD694E">
        <w:rPr>
          <w:b/>
          <w:sz w:val="22"/>
          <w:szCs w:val="22"/>
          <w:lang w:eastAsia="lt-LT"/>
        </w:rPr>
        <w:t xml:space="preserve">ūkio subjektų grupė </w:t>
      </w:r>
      <w:r w:rsidRPr="00AD694E">
        <w:rPr>
          <w:b/>
          <w:bCs/>
          <w:sz w:val="22"/>
          <w:szCs w:val="22"/>
          <w:lang w:eastAsia="lt-LT"/>
        </w:rPr>
        <w:t>MB „Tvarus požiūris“ ir VšĮ „Užsienio kalbų mokymo centras“</w:t>
      </w:r>
      <w:r w:rsidRPr="000423C6">
        <w:rPr>
          <w:sz w:val="22"/>
          <w:szCs w:val="22"/>
          <w:lang w:eastAsia="lt-LT"/>
        </w:rPr>
        <w:t xml:space="preserve"> (</w:t>
      </w:r>
      <w:r w:rsidRPr="00AD694E">
        <w:rPr>
          <w:b/>
          <w:bCs/>
          <w:sz w:val="22"/>
          <w:szCs w:val="22"/>
          <w:lang w:eastAsia="lt-LT"/>
        </w:rPr>
        <w:t>MB „Tvarus požiūris“</w:t>
      </w:r>
      <w:r w:rsidRPr="000423C6">
        <w:rPr>
          <w:bCs/>
          <w:sz w:val="22"/>
          <w:szCs w:val="22"/>
          <w:lang w:eastAsia="lt-LT"/>
        </w:rPr>
        <w:t>,</w:t>
      </w:r>
      <w:r w:rsidRPr="000423C6">
        <w:rPr>
          <w:sz w:val="22"/>
          <w:szCs w:val="22"/>
          <w:lang w:eastAsia="lt-LT"/>
        </w:rPr>
        <w:t xml:space="preserve"> juridinio asmens kodas 305860665, Markučių g. 5-144, LT-95204 Klaipėda</w:t>
      </w:r>
      <w:r w:rsidR="00E351E7" w:rsidRPr="000423C6">
        <w:rPr>
          <w:sz w:val="22"/>
          <w:szCs w:val="22"/>
          <w:lang w:eastAsia="lt-LT"/>
        </w:rPr>
        <w:t xml:space="preserve">, duomenys apie įmonę kaupiami ir saugomi Lietuvos Respublikos juridinių asmenų registre, </w:t>
      </w:r>
      <w:r w:rsidR="00D4434F" w:rsidRPr="000423C6">
        <w:rPr>
          <w:sz w:val="22"/>
          <w:szCs w:val="22"/>
          <w:lang w:eastAsia="lt-LT"/>
        </w:rPr>
        <w:t xml:space="preserve">ir </w:t>
      </w:r>
      <w:r w:rsidR="00D4434F" w:rsidRPr="00AD694E">
        <w:rPr>
          <w:b/>
          <w:bCs/>
          <w:sz w:val="22"/>
          <w:szCs w:val="22"/>
          <w:lang w:eastAsia="lt-LT"/>
        </w:rPr>
        <w:t>VšĮ „Užsienio kalbų mokymo centras“</w:t>
      </w:r>
      <w:r w:rsidR="00D4434F" w:rsidRPr="000423C6">
        <w:rPr>
          <w:bCs/>
          <w:sz w:val="22"/>
          <w:szCs w:val="22"/>
          <w:lang w:eastAsia="lt-LT"/>
        </w:rPr>
        <w:t>, juridinio asmens kodas 123821523, Kalvarijų g. 2-6, LT-09309 Vilnius, duomenys apie įmonę kaupiami ir saugomi Lietuvos Respublikos juridinių asmenų registre</w:t>
      </w:r>
      <w:r w:rsidR="00D4434F" w:rsidRPr="000423C6">
        <w:rPr>
          <w:sz w:val="22"/>
          <w:szCs w:val="22"/>
          <w:lang w:eastAsia="lt-LT"/>
        </w:rPr>
        <w:t xml:space="preserve">) </w:t>
      </w:r>
      <w:r w:rsidR="00E351E7" w:rsidRPr="000423C6">
        <w:rPr>
          <w:sz w:val="22"/>
          <w:szCs w:val="22"/>
          <w:lang w:eastAsia="lt-LT"/>
        </w:rPr>
        <w:t xml:space="preserve">(toliau – </w:t>
      </w:r>
      <w:r w:rsidR="00E351E7" w:rsidRPr="000423C6">
        <w:rPr>
          <w:sz w:val="22"/>
          <w:szCs w:val="22"/>
        </w:rPr>
        <w:t>Paslaugų teikėjas</w:t>
      </w:r>
      <w:r w:rsidR="00E351E7" w:rsidRPr="000423C6">
        <w:rPr>
          <w:sz w:val="22"/>
          <w:szCs w:val="22"/>
          <w:lang w:eastAsia="lt-LT"/>
        </w:rPr>
        <w:t xml:space="preserve">), </w:t>
      </w:r>
      <w:r w:rsidR="00D4434F" w:rsidRPr="000423C6">
        <w:rPr>
          <w:sz w:val="22"/>
          <w:szCs w:val="22"/>
          <w:lang w:eastAsia="lt-LT"/>
        </w:rPr>
        <w:t>atstovaujama</w:t>
      </w:r>
      <w:r w:rsidR="00D4434F" w:rsidRPr="000423C6">
        <w:rPr>
          <w:i/>
          <w:sz w:val="22"/>
          <w:szCs w:val="22"/>
          <w:lang w:eastAsia="lt-LT"/>
        </w:rPr>
        <w:t xml:space="preserve"> </w:t>
      </w:r>
      <w:r w:rsidR="00D4434F" w:rsidRPr="000423C6">
        <w:rPr>
          <w:b/>
          <w:bCs/>
          <w:sz w:val="22"/>
          <w:szCs w:val="22"/>
          <w:lang w:eastAsia="lt-LT"/>
        </w:rPr>
        <w:t>MB „Tvarus požiūris“</w:t>
      </w:r>
      <w:r w:rsidR="00D4434F" w:rsidRPr="000423C6">
        <w:rPr>
          <w:sz w:val="22"/>
          <w:szCs w:val="22"/>
          <w:lang w:eastAsia="lt-LT"/>
        </w:rPr>
        <w:t xml:space="preserve"> direktorės </w:t>
      </w:r>
      <w:r w:rsidR="0016270E" w:rsidRPr="0016270E">
        <w:rPr>
          <w:i/>
          <w:sz w:val="22"/>
          <w:szCs w:val="22"/>
          <w:u w:val="single"/>
          <w:lang w:eastAsia="lt-LT"/>
        </w:rPr>
        <w:t>nenurodoma</w:t>
      </w:r>
      <w:r w:rsidR="00D4434F" w:rsidRPr="000423C6">
        <w:rPr>
          <w:sz w:val="22"/>
          <w:szCs w:val="22"/>
          <w:lang w:eastAsia="lt-LT"/>
        </w:rPr>
        <w:t xml:space="preserve">, veikiančios pagal 2022 m. </w:t>
      </w:r>
      <w:r w:rsidR="0016270E" w:rsidRPr="0016270E">
        <w:rPr>
          <w:i/>
          <w:sz w:val="22"/>
          <w:szCs w:val="22"/>
          <w:u w:val="single"/>
          <w:lang w:eastAsia="lt-LT"/>
        </w:rPr>
        <w:t>nenurodoma</w:t>
      </w:r>
      <w:r w:rsidR="00D4434F" w:rsidRPr="000423C6">
        <w:rPr>
          <w:sz w:val="22"/>
          <w:szCs w:val="22"/>
          <w:lang w:eastAsia="lt-LT"/>
        </w:rPr>
        <w:t xml:space="preserve"> jungtinės veiklos sutartį Nr.</w:t>
      </w:r>
      <w:r w:rsidR="0016270E">
        <w:rPr>
          <w:sz w:val="22"/>
          <w:szCs w:val="22"/>
          <w:lang w:eastAsia="lt-LT"/>
        </w:rPr>
        <w:t xml:space="preserve"> </w:t>
      </w:r>
      <w:r w:rsidR="0016270E" w:rsidRPr="0016270E">
        <w:rPr>
          <w:i/>
          <w:sz w:val="22"/>
          <w:szCs w:val="22"/>
          <w:u w:val="single"/>
          <w:lang w:eastAsia="lt-LT"/>
        </w:rPr>
        <w:t>nenurodoma</w:t>
      </w:r>
      <w:r w:rsidR="0016270E">
        <w:rPr>
          <w:sz w:val="22"/>
          <w:szCs w:val="22"/>
          <w:lang w:eastAsia="lt-LT"/>
        </w:rPr>
        <w:t xml:space="preserve"> </w:t>
      </w:r>
      <w:r w:rsidR="00D4434F" w:rsidRPr="000423C6">
        <w:rPr>
          <w:sz w:val="22"/>
          <w:szCs w:val="22"/>
          <w:lang w:eastAsia="lt-LT"/>
        </w:rPr>
        <w:t>,</w:t>
      </w:r>
      <w:r w:rsidR="00E351E7" w:rsidRPr="000423C6">
        <w:rPr>
          <w:i/>
          <w:sz w:val="22"/>
          <w:szCs w:val="22"/>
          <w:lang w:eastAsia="lt-LT"/>
        </w:rPr>
        <w:t xml:space="preserve"> </w:t>
      </w:r>
      <w:r w:rsidR="00E351E7" w:rsidRPr="000423C6">
        <w:rPr>
          <w:sz w:val="22"/>
          <w:szCs w:val="22"/>
          <w:lang w:eastAsia="lt-LT"/>
        </w:rPr>
        <w:t xml:space="preserve">toliau kartu šioje paslaugų sutartyje vadinami Šalimis, o kiekvienas atskirai – Šalimi, sudarė šią </w:t>
      </w:r>
      <w:r w:rsidR="00506CE9" w:rsidRPr="000423C6">
        <w:rPr>
          <w:b/>
          <w:i/>
          <w:sz w:val="22"/>
          <w:szCs w:val="22"/>
          <w:lang w:eastAsia="lt-LT"/>
        </w:rPr>
        <w:t xml:space="preserve">Trečiųjų šalių piliečių ir asmenų be pilietybės </w:t>
      </w:r>
      <w:r w:rsidR="004E3FDF" w:rsidRPr="000423C6">
        <w:rPr>
          <w:b/>
          <w:i/>
          <w:sz w:val="22"/>
          <w:szCs w:val="22"/>
          <w:lang w:eastAsia="lt-LT"/>
        </w:rPr>
        <w:t>kompleksinių profesinio orientavimo</w:t>
      </w:r>
      <w:r w:rsidR="00506CE9" w:rsidRPr="000423C6">
        <w:rPr>
          <w:b/>
          <w:i/>
          <w:sz w:val="22"/>
          <w:szCs w:val="22"/>
          <w:lang w:eastAsia="lt-LT"/>
        </w:rPr>
        <w:t xml:space="preserve"> </w:t>
      </w:r>
      <w:r w:rsidR="0017024F" w:rsidRPr="000423C6">
        <w:rPr>
          <w:b/>
          <w:i/>
          <w:sz w:val="22"/>
          <w:szCs w:val="22"/>
          <w:lang w:eastAsia="lt-LT"/>
        </w:rPr>
        <w:t>paslaugų pirkimo</w:t>
      </w:r>
      <w:r w:rsidR="00E351E7" w:rsidRPr="000423C6">
        <w:rPr>
          <w:sz w:val="22"/>
          <w:szCs w:val="22"/>
          <w:lang w:eastAsia="lt-LT"/>
        </w:rPr>
        <w:t xml:space="preserve"> sutartį, toliau vadinamą Sutartimi, ir susitarė dėl toliau išvardintų sąlygų.</w:t>
      </w:r>
    </w:p>
    <w:p w14:paraId="2C9B5BC4" w14:textId="67017837" w:rsidR="00E351E7" w:rsidRDefault="00E351E7" w:rsidP="00E351E7">
      <w:pPr>
        <w:jc w:val="both"/>
        <w:rPr>
          <w:sz w:val="22"/>
          <w:szCs w:val="22"/>
          <w:lang w:eastAsia="lt-LT"/>
        </w:rPr>
      </w:pPr>
    </w:p>
    <w:p w14:paraId="3E6DCCF8" w14:textId="6F2AFDA2" w:rsidR="002F0C2D" w:rsidRDefault="002F0C2D" w:rsidP="00E351E7">
      <w:pPr>
        <w:jc w:val="both"/>
        <w:rPr>
          <w:sz w:val="22"/>
          <w:szCs w:val="22"/>
          <w:lang w:eastAsia="lt-LT"/>
        </w:rPr>
      </w:pPr>
    </w:p>
    <w:p w14:paraId="5F51184D" w14:textId="77777777" w:rsidR="0071242E" w:rsidRPr="000423C6" w:rsidRDefault="0071242E" w:rsidP="00E351E7">
      <w:pPr>
        <w:jc w:val="both"/>
        <w:rPr>
          <w:sz w:val="22"/>
          <w:szCs w:val="22"/>
          <w:lang w:eastAsia="lt-LT"/>
        </w:rPr>
      </w:pPr>
    </w:p>
    <w:p w14:paraId="5F1C28D5" w14:textId="77777777" w:rsidR="00E351E7" w:rsidRPr="000423C6" w:rsidRDefault="00E351E7" w:rsidP="001D1C9D">
      <w:pPr>
        <w:numPr>
          <w:ilvl w:val="0"/>
          <w:numId w:val="9"/>
        </w:numPr>
        <w:tabs>
          <w:tab w:val="left" w:pos="0"/>
          <w:tab w:val="left" w:pos="672"/>
          <w:tab w:val="left" w:pos="1032"/>
          <w:tab w:val="left" w:pos="1304"/>
          <w:tab w:val="left" w:pos="1457"/>
          <w:tab w:val="left" w:pos="1604"/>
          <w:tab w:val="left" w:pos="1757"/>
          <w:tab w:val="left" w:pos="1860"/>
          <w:tab w:val="left" w:pos="1984"/>
          <w:tab w:val="left" w:pos="2098"/>
          <w:tab w:val="left" w:pos="2211"/>
        </w:tabs>
        <w:autoSpaceDE w:val="0"/>
        <w:spacing w:after="120"/>
        <w:jc w:val="center"/>
        <w:rPr>
          <w:b/>
          <w:bCs/>
          <w:sz w:val="22"/>
          <w:szCs w:val="22"/>
        </w:rPr>
      </w:pPr>
      <w:r w:rsidRPr="000423C6">
        <w:rPr>
          <w:b/>
          <w:bCs/>
          <w:sz w:val="22"/>
          <w:szCs w:val="22"/>
        </w:rPr>
        <w:t xml:space="preserve"> Pagrindinės Sutarties sąvokos</w:t>
      </w:r>
    </w:p>
    <w:p w14:paraId="56576588" w14:textId="77777777" w:rsidR="00E351E7" w:rsidRPr="000423C6" w:rsidRDefault="00E351E7" w:rsidP="001D1C9D">
      <w:pPr>
        <w:numPr>
          <w:ilvl w:val="1"/>
          <w:numId w:val="10"/>
        </w:numPr>
        <w:tabs>
          <w:tab w:val="left" w:pos="426"/>
        </w:tabs>
        <w:autoSpaceDE w:val="0"/>
        <w:ind w:left="0" w:firstLine="567"/>
        <w:contextualSpacing/>
        <w:jc w:val="both"/>
        <w:rPr>
          <w:sz w:val="22"/>
          <w:szCs w:val="22"/>
        </w:rPr>
      </w:pPr>
      <w:r w:rsidRPr="000423C6">
        <w:rPr>
          <w:b/>
          <w:sz w:val="22"/>
          <w:szCs w:val="22"/>
          <w:lang w:eastAsia="lt-LT"/>
        </w:rPr>
        <w:t>Paslaugos</w:t>
      </w:r>
      <w:r w:rsidRPr="000423C6">
        <w:rPr>
          <w:sz w:val="22"/>
          <w:szCs w:val="22"/>
          <w:lang w:eastAsia="lt-LT"/>
        </w:rPr>
        <w:t xml:space="preserve"> – šios Sutarties 3.1 punkte nurodytos paslaugos.</w:t>
      </w:r>
    </w:p>
    <w:p w14:paraId="71DEF502" w14:textId="77777777" w:rsidR="00E351E7" w:rsidRPr="000423C6" w:rsidRDefault="00E351E7" w:rsidP="001D1C9D">
      <w:pPr>
        <w:numPr>
          <w:ilvl w:val="1"/>
          <w:numId w:val="10"/>
        </w:numPr>
        <w:tabs>
          <w:tab w:val="left" w:pos="426"/>
        </w:tabs>
        <w:autoSpaceDE w:val="0"/>
        <w:ind w:left="0" w:firstLine="567"/>
        <w:contextualSpacing/>
        <w:jc w:val="both"/>
        <w:rPr>
          <w:b/>
          <w:sz w:val="22"/>
          <w:szCs w:val="22"/>
        </w:rPr>
      </w:pPr>
      <w:r w:rsidRPr="000423C6">
        <w:rPr>
          <w:rFonts w:eastAsia="Calibri"/>
          <w:b/>
          <w:sz w:val="22"/>
          <w:szCs w:val="22"/>
        </w:rPr>
        <w:t>Paslaugų atlikimo terminas</w:t>
      </w:r>
      <w:r w:rsidRPr="000423C6">
        <w:rPr>
          <w:rFonts w:eastAsia="Calibri"/>
          <w:sz w:val="22"/>
          <w:szCs w:val="22"/>
        </w:rPr>
        <w:t xml:space="preserve"> – tai Sutarties 7 straipsnyje nurodytas terminas, iki kurio Paslaugų teikėjas privalo įvykdyti visus savo įsipareigojimus, numatytus šioje Sutartyje bei Techninėje specifikacijoje (Sutarties 1 priede).</w:t>
      </w:r>
    </w:p>
    <w:p w14:paraId="116A4F6E" w14:textId="77777777" w:rsidR="00E351E7" w:rsidRPr="000423C6" w:rsidRDefault="00E351E7" w:rsidP="001D1C9D">
      <w:pPr>
        <w:numPr>
          <w:ilvl w:val="1"/>
          <w:numId w:val="10"/>
        </w:numPr>
        <w:tabs>
          <w:tab w:val="left" w:pos="426"/>
        </w:tabs>
        <w:autoSpaceDE w:val="0"/>
        <w:ind w:left="0" w:firstLine="567"/>
        <w:contextualSpacing/>
        <w:jc w:val="both"/>
        <w:rPr>
          <w:sz w:val="22"/>
          <w:szCs w:val="22"/>
        </w:rPr>
      </w:pPr>
      <w:r w:rsidRPr="000423C6">
        <w:rPr>
          <w:rFonts w:eastAsia="Calibri"/>
          <w:b/>
          <w:sz w:val="22"/>
          <w:szCs w:val="22"/>
        </w:rPr>
        <w:t>Paslaugų įkainiai</w:t>
      </w:r>
      <w:r w:rsidRPr="000423C6">
        <w:rPr>
          <w:rFonts w:eastAsia="Calibri"/>
          <w:sz w:val="22"/>
          <w:szCs w:val="22"/>
        </w:rPr>
        <w:t xml:space="preserve"> – Sutarties </w:t>
      </w:r>
      <w:r w:rsidRPr="000423C6">
        <w:rPr>
          <w:rFonts w:eastAsia="Calibri"/>
          <w:i/>
          <w:sz w:val="22"/>
          <w:szCs w:val="22"/>
        </w:rPr>
        <w:t>2 priede</w:t>
      </w:r>
      <w:r w:rsidRPr="000423C6">
        <w:rPr>
          <w:rFonts w:eastAsia="Calibri"/>
          <w:sz w:val="22"/>
          <w:szCs w:val="22"/>
        </w:rPr>
        <w:t xml:space="preserve"> nurodyti įkainiai, pagal kuriuos Užsakovas moka už perkamas Paslaugas, įskaitant visas išlaidas ir mokesčius.</w:t>
      </w:r>
    </w:p>
    <w:p w14:paraId="3675F29F" w14:textId="77777777" w:rsidR="00E351E7" w:rsidRPr="000423C6" w:rsidRDefault="00E351E7" w:rsidP="001D1C9D">
      <w:pPr>
        <w:numPr>
          <w:ilvl w:val="1"/>
          <w:numId w:val="10"/>
        </w:numPr>
        <w:tabs>
          <w:tab w:val="left" w:pos="426"/>
        </w:tabs>
        <w:snapToGrid w:val="0"/>
        <w:ind w:left="0" w:firstLine="567"/>
        <w:contextualSpacing/>
        <w:jc w:val="both"/>
        <w:rPr>
          <w:rFonts w:eastAsia="Calibri"/>
          <w:sz w:val="22"/>
          <w:szCs w:val="22"/>
        </w:rPr>
      </w:pPr>
      <w:r w:rsidRPr="000423C6">
        <w:rPr>
          <w:rFonts w:eastAsia="Calibri"/>
          <w:b/>
          <w:sz w:val="22"/>
          <w:szCs w:val="22"/>
        </w:rPr>
        <w:t>Paslaugų teikėjo pasiūlymas</w:t>
      </w:r>
      <w:r w:rsidRPr="000423C6">
        <w:rPr>
          <w:rFonts w:eastAsia="Calibri"/>
          <w:sz w:val="22"/>
          <w:szCs w:val="22"/>
        </w:rPr>
        <w:t xml:space="preserve"> – Paslaugų teikėjo raštu pateiktų dokumentų ir duomenų visuma, įskaitant, bet neapsiribojant pasiūlymo kaina, aprašymais, paaiškinimais, </w:t>
      </w:r>
      <w:proofErr w:type="spellStart"/>
      <w:r w:rsidRPr="000423C6">
        <w:rPr>
          <w:rFonts w:eastAsia="Calibri"/>
          <w:sz w:val="22"/>
          <w:szCs w:val="22"/>
        </w:rPr>
        <w:t>patikslinimais</w:t>
      </w:r>
      <w:proofErr w:type="spellEnd"/>
      <w:r w:rsidRPr="000423C6">
        <w:rPr>
          <w:rFonts w:eastAsia="Calibri"/>
          <w:sz w:val="22"/>
          <w:szCs w:val="22"/>
        </w:rPr>
        <w:t xml:space="preserve"> ir kitais dokumentais / duomenimis, kuria siūloma teikti Paslaugas pagal Perkančiosios organizacijos nustatytas Pirkimo sąlygas. </w:t>
      </w:r>
    </w:p>
    <w:p w14:paraId="65E9986C" w14:textId="77777777" w:rsidR="00E351E7" w:rsidRPr="000423C6" w:rsidRDefault="00E351E7" w:rsidP="001D1C9D">
      <w:pPr>
        <w:numPr>
          <w:ilvl w:val="1"/>
          <w:numId w:val="10"/>
        </w:numPr>
        <w:tabs>
          <w:tab w:val="left" w:pos="426"/>
        </w:tabs>
        <w:snapToGrid w:val="0"/>
        <w:ind w:left="0" w:firstLine="567"/>
        <w:contextualSpacing/>
        <w:jc w:val="both"/>
        <w:rPr>
          <w:sz w:val="22"/>
          <w:szCs w:val="22"/>
        </w:rPr>
      </w:pPr>
      <w:r w:rsidRPr="000423C6">
        <w:rPr>
          <w:b/>
          <w:sz w:val="22"/>
          <w:szCs w:val="22"/>
        </w:rPr>
        <w:t>Pirkimas</w:t>
      </w:r>
      <w:r w:rsidRPr="000423C6">
        <w:rPr>
          <w:sz w:val="22"/>
          <w:szCs w:val="22"/>
        </w:rPr>
        <w:t xml:space="preserve"> – Užsakovo organizuotas viešasis paslaugų pirkimas, siekiant sudaryti paslaugų teikimo sutartį. </w:t>
      </w:r>
    </w:p>
    <w:p w14:paraId="4D895F32" w14:textId="77777777" w:rsidR="00E351E7" w:rsidRPr="000423C6" w:rsidRDefault="00E351E7" w:rsidP="001D1C9D">
      <w:pPr>
        <w:numPr>
          <w:ilvl w:val="1"/>
          <w:numId w:val="10"/>
        </w:numPr>
        <w:tabs>
          <w:tab w:val="left" w:pos="426"/>
        </w:tabs>
        <w:snapToGrid w:val="0"/>
        <w:ind w:left="0" w:firstLine="567"/>
        <w:contextualSpacing/>
        <w:jc w:val="both"/>
        <w:rPr>
          <w:rFonts w:eastAsia="Calibri"/>
          <w:bCs/>
          <w:sz w:val="22"/>
          <w:szCs w:val="22"/>
        </w:rPr>
      </w:pPr>
      <w:r w:rsidRPr="000423C6">
        <w:rPr>
          <w:rFonts w:eastAsia="Calibri"/>
          <w:b/>
          <w:bCs/>
          <w:sz w:val="22"/>
          <w:szCs w:val="22"/>
        </w:rPr>
        <w:t>Pirkimo sąlygos</w:t>
      </w:r>
      <w:r w:rsidRPr="000423C6">
        <w:rPr>
          <w:rFonts w:eastAsia="Calibri"/>
          <w:bCs/>
          <w:sz w:val="22"/>
          <w:szCs w:val="22"/>
        </w:rPr>
        <w:t xml:space="preserve"> </w:t>
      </w:r>
      <w:r w:rsidRPr="000423C6">
        <w:rPr>
          <w:sz w:val="22"/>
          <w:szCs w:val="22"/>
        </w:rPr>
        <w:t>–</w:t>
      </w:r>
      <w:r w:rsidRPr="000423C6">
        <w:rPr>
          <w:rFonts w:eastAsia="Calibri"/>
          <w:bCs/>
          <w:sz w:val="22"/>
          <w:szCs w:val="22"/>
        </w:rPr>
        <w:t xml:space="preserve"> Perkančiosios organizacijos vykdytų Pirkimo procedūrų metu pateiktų dokumentų visuma, kuriais vadovaujantis Paslaugų teikėjas pateikė pasiūlymą. </w:t>
      </w:r>
    </w:p>
    <w:p w14:paraId="2A15D396" w14:textId="77777777" w:rsidR="00E351E7" w:rsidRPr="000423C6" w:rsidRDefault="00E351E7" w:rsidP="001D1C9D">
      <w:pPr>
        <w:numPr>
          <w:ilvl w:val="1"/>
          <w:numId w:val="10"/>
        </w:numPr>
        <w:tabs>
          <w:tab w:val="left" w:pos="426"/>
        </w:tabs>
        <w:autoSpaceDE w:val="0"/>
        <w:ind w:left="0" w:firstLine="567"/>
        <w:contextualSpacing/>
        <w:jc w:val="both"/>
        <w:rPr>
          <w:sz w:val="22"/>
          <w:szCs w:val="22"/>
        </w:rPr>
      </w:pPr>
      <w:r w:rsidRPr="000423C6">
        <w:rPr>
          <w:b/>
          <w:sz w:val="22"/>
          <w:szCs w:val="22"/>
        </w:rPr>
        <w:t>Specialistas</w:t>
      </w:r>
      <w:r w:rsidRPr="000423C6">
        <w:rPr>
          <w:sz w:val="22"/>
          <w:szCs w:val="22"/>
        </w:rPr>
        <w:t xml:space="preserve"> – </w:t>
      </w:r>
      <w:r w:rsidRPr="000423C6">
        <w:rPr>
          <w:rFonts w:eastAsia="Calibri"/>
          <w:sz w:val="22"/>
          <w:szCs w:val="22"/>
        </w:rPr>
        <w:t>Paslaugų teikėjo pasiūlyme nurodytas fizinis asmuo, kuris Paslaugų teikėjo pasitelkiamas atlikti Sutartyje nurodytas Paslaugas.</w:t>
      </w:r>
    </w:p>
    <w:p w14:paraId="2262F3D7" w14:textId="5034C79E" w:rsidR="00E351E7" w:rsidRPr="000423C6" w:rsidRDefault="00E351E7" w:rsidP="001D1C9D">
      <w:pPr>
        <w:numPr>
          <w:ilvl w:val="1"/>
          <w:numId w:val="10"/>
        </w:numPr>
        <w:tabs>
          <w:tab w:val="left" w:pos="426"/>
        </w:tabs>
        <w:autoSpaceDE w:val="0"/>
        <w:ind w:left="0" w:firstLine="567"/>
        <w:contextualSpacing/>
        <w:jc w:val="both"/>
        <w:rPr>
          <w:sz w:val="22"/>
          <w:szCs w:val="22"/>
        </w:rPr>
      </w:pPr>
      <w:proofErr w:type="spellStart"/>
      <w:r w:rsidRPr="000423C6">
        <w:rPr>
          <w:b/>
          <w:sz w:val="22"/>
          <w:szCs w:val="22"/>
        </w:rPr>
        <w:t>Subteikėjas</w:t>
      </w:r>
      <w:proofErr w:type="spellEnd"/>
      <w:r w:rsidRPr="000423C6">
        <w:rPr>
          <w:sz w:val="22"/>
          <w:szCs w:val="22"/>
        </w:rPr>
        <w:t xml:space="preserve"> – </w:t>
      </w:r>
      <w:r w:rsidRPr="000423C6">
        <w:rPr>
          <w:rFonts w:eastAsia="Calibri"/>
          <w:sz w:val="22"/>
          <w:szCs w:val="22"/>
        </w:rPr>
        <w:t>Paslaugų teikėjo pasiūlyme nurodytas juridinis arba fizinis asmuo, kuris Paslaugų teikėjo pasitelkiamas atlikti Sutartyje nurodytas Paslaugas.</w:t>
      </w:r>
    </w:p>
    <w:p w14:paraId="49314A7C" w14:textId="2CD424A4" w:rsidR="00E351E7" w:rsidRPr="000423C6" w:rsidRDefault="00E351E7" w:rsidP="001D1C9D">
      <w:pPr>
        <w:numPr>
          <w:ilvl w:val="1"/>
          <w:numId w:val="10"/>
        </w:numPr>
        <w:tabs>
          <w:tab w:val="left" w:pos="426"/>
        </w:tabs>
        <w:autoSpaceDE w:val="0"/>
        <w:ind w:left="0" w:firstLine="567"/>
        <w:contextualSpacing/>
        <w:jc w:val="both"/>
        <w:rPr>
          <w:sz w:val="22"/>
          <w:szCs w:val="22"/>
        </w:rPr>
      </w:pPr>
      <w:r w:rsidRPr="000423C6">
        <w:rPr>
          <w:b/>
          <w:sz w:val="22"/>
          <w:szCs w:val="22"/>
        </w:rPr>
        <w:t>Sutarties kaina</w:t>
      </w:r>
      <w:r w:rsidRPr="000423C6">
        <w:rPr>
          <w:sz w:val="22"/>
          <w:szCs w:val="22"/>
        </w:rPr>
        <w:t xml:space="preserve"> – Sutarties 6.1 punkte nurodyta bendra </w:t>
      </w:r>
      <w:r w:rsidR="006C11D6" w:rsidRPr="000423C6">
        <w:rPr>
          <w:sz w:val="22"/>
          <w:szCs w:val="22"/>
        </w:rPr>
        <w:t xml:space="preserve">sutarties suma, kurią Užsakovas įsipareigoja sumokėti </w:t>
      </w:r>
      <w:r w:rsidR="00A303A5" w:rsidRPr="000423C6">
        <w:rPr>
          <w:sz w:val="22"/>
          <w:szCs w:val="22"/>
        </w:rPr>
        <w:t xml:space="preserve">Paslaugų teikėjui </w:t>
      </w:r>
      <w:r w:rsidR="004229F9" w:rsidRPr="000423C6">
        <w:rPr>
          <w:sz w:val="22"/>
          <w:szCs w:val="22"/>
        </w:rPr>
        <w:t>už laiku ir kokybiškai suteiktas Paslaugas, kurios atitinka</w:t>
      </w:r>
      <w:r w:rsidR="004229F9" w:rsidRPr="000423C6">
        <w:rPr>
          <w:i/>
          <w:sz w:val="22"/>
          <w:szCs w:val="22"/>
        </w:rPr>
        <w:t xml:space="preserve"> </w:t>
      </w:r>
      <w:r w:rsidR="004229F9" w:rsidRPr="000423C6">
        <w:rPr>
          <w:sz w:val="22"/>
          <w:szCs w:val="22"/>
        </w:rPr>
        <w:t>Sutarties 1 priede Techninėje specifikacijoje nustatytus reikalavimus ir yra suteiktos</w:t>
      </w:r>
      <w:r w:rsidR="00CD6479" w:rsidRPr="000423C6">
        <w:rPr>
          <w:sz w:val="22"/>
          <w:szCs w:val="22"/>
        </w:rPr>
        <w:t xml:space="preserve"> nustatytais terminais</w:t>
      </w:r>
      <w:r w:rsidR="00A303A5" w:rsidRPr="000423C6">
        <w:rPr>
          <w:sz w:val="22"/>
          <w:szCs w:val="22"/>
        </w:rPr>
        <w:t>.</w:t>
      </w:r>
    </w:p>
    <w:p w14:paraId="0303468D" w14:textId="77777777" w:rsidR="00E351E7" w:rsidRPr="000423C6" w:rsidRDefault="00E351E7" w:rsidP="001D1C9D">
      <w:pPr>
        <w:numPr>
          <w:ilvl w:val="1"/>
          <w:numId w:val="10"/>
        </w:numPr>
        <w:tabs>
          <w:tab w:val="left" w:pos="567"/>
        </w:tabs>
        <w:snapToGrid w:val="0"/>
        <w:ind w:left="0" w:firstLine="567"/>
        <w:contextualSpacing/>
        <w:jc w:val="both"/>
        <w:rPr>
          <w:sz w:val="22"/>
          <w:szCs w:val="22"/>
          <w:lang w:eastAsia="lt-LT"/>
        </w:rPr>
      </w:pPr>
      <w:r w:rsidRPr="000423C6">
        <w:rPr>
          <w:b/>
          <w:sz w:val="22"/>
          <w:szCs w:val="22"/>
          <w:lang w:eastAsia="lt-LT"/>
        </w:rPr>
        <w:t>Techninė specifikacija</w:t>
      </w:r>
      <w:r w:rsidRPr="000423C6">
        <w:rPr>
          <w:sz w:val="22"/>
          <w:szCs w:val="22"/>
          <w:lang w:eastAsia="lt-LT"/>
        </w:rPr>
        <w:t xml:space="preserve"> – dokumentas, kuriame nustatytos Paslaugų techninės charakteristikos (Sutarties 1 priedas).</w:t>
      </w:r>
    </w:p>
    <w:p w14:paraId="2FB637FC" w14:textId="160F74E5" w:rsidR="00E351E7" w:rsidRDefault="00E351E7" w:rsidP="00E351E7">
      <w:pPr>
        <w:tabs>
          <w:tab w:val="left" w:pos="567"/>
        </w:tabs>
        <w:snapToGrid w:val="0"/>
        <w:contextualSpacing/>
        <w:jc w:val="both"/>
        <w:rPr>
          <w:sz w:val="22"/>
          <w:szCs w:val="22"/>
          <w:lang w:eastAsia="lt-LT"/>
        </w:rPr>
      </w:pPr>
    </w:p>
    <w:p w14:paraId="6A043C13" w14:textId="77777777" w:rsidR="0071242E" w:rsidRPr="000423C6" w:rsidRDefault="0071242E" w:rsidP="00E351E7">
      <w:pPr>
        <w:tabs>
          <w:tab w:val="left" w:pos="567"/>
        </w:tabs>
        <w:snapToGrid w:val="0"/>
        <w:contextualSpacing/>
        <w:jc w:val="both"/>
        <w:rPr>
          <w:sz w:val="22"/>
          <w:szCs w:val="22"/>
          <w:lang w:eastAsia="lt-LT"/>
        </w:rPr>
      </w:pPr>
    </w:p>
    <w:p w14:paraId="7C8E9131" w14:textId="77777777" w:rsidR="00E351E7" w:rsidRPr="000423C6" w:rsidRDefault="00E351E7" w:rsidP="001D1C9D">
      <w:pPr>
        <w:numPr>
          <w:ilvl w:val="0"/>
          <w:numId w:val="9"/>
        </w:numPr>
        <w:tabs>
          <w:tab w:val="left" w:pos="1304"/>
          <w:tab w:val="left" w:pos="1457"/>
          <w:tab w:val="left" w:pos="1604"/>
          <w:tab w:val="left" w:pos="1757"/>
          <w:tab w:val="left" w:pos="1860"/>
          <w:tab w:val="left" w:pos="1984"/>
          <w:tab w:val="left" w:pos="2098"/>
          <w:tab w:val="left" w:pos="2211"/>
        </w:tabs>
        <w:autoSpaceDE w:val="0"/>
        <w:spacing w:after="120"/>
        <w:jc w:val="center"/>
        <w:rPr>
          <w:b/>
          <w:bCs/>
          <w:sz w:val="22"/>
          <w:szCs w:val="22"/>
        </w:rPr>
      </w:pPr>
      <w:r w:rsidRPr="000423C6">
        <w:rPr>
          <w:b/>
          <w:bCs/>
          <w:sz w:val="22"/>
          <w:szCs w:val="22"/>
        </w:rPr>
        <w:lastRenderedPageBreak/>
        <w:t xml:space="preserve"> Sutarties aiškinimas</w:t>
      </w:r>
    </w:p>
    <w:p w14:paraId="0465030F" w14:textId="77777777" w:rsidR="00E351E7" w:rsidRPr="000423C6" w:rsidRDefault="00E351E7" w:rsidP="001D1C9D">
      <w:pPr>
        <w:numPr>
          <w:ilvl w:val="1"/>
          <w:numId w:val="16"/>
        </w:numPr>
        <w:tabs>
          <w:tab w:val="left" w:pos="426"/>
        </w:tabs>
        <w:ind w:left="0" w:firstLine="567"/>
        <w:jc w:val="both"/>
        <w:rPr>
          <w:rFonts w:eastAsia="Calibri"/>
          <w:sz w:val="22"/>
          <w:szCs w:val="22"/>
        </w:rPr>
      </w:pPr>
      <w:r w:rsidRPr="000423C6">
        <w:rPr>
          <w:rFonts w:eastAsia="Calibri"/>
          <w:sz w:val="22"/>
          <w:szCs w:val="22"/>
        </w:rPr>
        <w:t xml:space="preserve">Jei Sutarties dokumentai nenustato kitaip, Sutarties tekstas turi būti suprantamas taikant šias pagrindines aiškinimo taisykles: </w:t>
      </w:r>
    </w:p>
    <w:p w14:paraId="32330C79" w14:textId="77777777" w:rsidR="00E351E7" w:rsidRPr="000423C6" w:rsidRDefault="00E351E7" w:rsidP="001D1C9D">
      <w:pPr>
        <w:numPr>
          <w:ilvl w:val="2"/>
          <w:numId w:val="16"/>
        </w:numPr>
        <w:tabs>
          <w:tab w:val="left" w:pos="567"/>
        </w:tabs>
        <w:ind w:left="0" w:firstLine="567"/>
        <w:jc w:val="both"/>
        <w:rPr>
          <w:rFonts w:eastAsia="Calibri"/>
          <w:sz w:val="22"/>
          <w:szCs w:val="22"/>
        </w:rPr>
      </w:pPr>
      <w:r w:rsidRPr="000423C6">
        <w:rPr>
          <w:rFonts w:eastAsia="Calibri"/>
          <w:sz w:val="22"/>
          <w:szCs w:val="22"/>
        </w:rPr>
        <w:t xml:space="preserve">Sutarties tekste vienaskaita pateikti žodžiai gali turėti daugiskaitos reikšmę, ir atvirkščiai, jei kontekstas nereikalauja kitaip; </w:t>
      </w:r>
    </w:p>
    <w:p w14:paraId="6B72565F" w14:textId="77777777" w:rsidR="00E351E7" w:rsidRPr="000423C6" w:rsidRDefault="00E351E7" w:rsidP="001D1C9D">
      <w:pPr>
        <w:numPr>
          <w:ilvl w:val="2"/>
          <w:numId w:val="16"/>
        </w:numPr>
        <w:tabs>
          <w:tab w:val="left" w:pos="567"/>
        </w:tabs>
        <w:ind w:left="0" w:firstLine="567"/>
        <w:jc w:val="both"/>
        <w:rPr>
          <w:rFonts w:eastAsia="Calibri"/>
          <w:sz w:val="22"/>
          <w:szCs w:val="22"/>
        </w:rPr>
      </w:pPr>
      <w:r w:rsidRPr="000423C6">
        <w:rPr>
          <w:rFonts w:eastAsia="Calibri"/>
          <w:sz w:val="22"/>
          <w:szCs w:val="22"/>
        </w:rPr>
        <w:t>jei suma skaičiais neatitinka sumos žodžiais, teisinga laikoma suma žodžiais. Jei mokėjimo valiutos pavadinimo trumpinys neatitinka mokėjimo valiutos pilno pavadinimo žodžiais, teisingu laikomas valiutos pilnas pavadinimas žodžiais;</w:t>
      </w:r>
    </w:p>
    <w:p w14:paraId="1C68613E" w14:textId="77777777" w:rsidR="00E351E7" w:rsidRPr="000423C6" w:rsidRDefault="00E351E7" w:rsidP="001D1C9D">
      <w:pPr>
        <w:numPr>
          <w:ilvl w:val="2"/>
          <w:numId w:val="16"/>
        </w:numPr>
        <w:tabs>
          <w:tab w:val="left" w:pos="567"/>
          <w:tab w:val="left" w:pos="720"/>
        </w:tabs>
        <w:ind w:left="0" w:firstLine="567"/>
        <w:jc w:val="both"/>
        <w:rPr>
          <w:rFonts w:eastAsia="Calibri"/>
          <w:sz w:val="22"/>
          <w:szCs w:val="22"/>
        </w:rPr>
      </w:pPr>
      <w:r w:rsidRPr="000423C6">
        <w:rPr>
          <w:rFonts w:eastAsia="Calibri"/>
          <w:sz w:val="22"/>
          <w:szCs w:val="22"/>
        </w:rPr>
        <w:t xml:space="preserve">žodžiai „susitarti“, „susitarė“, „susitarimas“ visuomet reiškia, kad atitinkamas susitarimas Šalių turi būti įformintas raštu; </w:t>
      </w:r>
    </w:p>
    <w:p w14:paraId="6B673C32" w14:textId="77777777" w:rsidR="00E351E7" w:rsidRPr="000423C6" w:rsidRDefault="00E351E7" w:rsidP="001D1C9D">
      <w:pPr>
        <w:numPr>
          <w:ilvl w:val="2"/>
          <w:numId w:val="16"/>
        </w:numPr>
        <w:tabs>
          <w:tab w:val="left" w:pos="567"/>
          <w:tab w:val="left" w:pos="720"/>
        </w:tabs>
        <w:ind w:left="0" w:firstLine="567"/>
        <w:jc w:val="both"/>
        <w:rPr>
          <w:rFonts w:eastAsia="Calibri"/>
          <w:sz w:val="22"/>
          <w:szCs w:val="22"/>
        </w:rPr>
      </w:pPr>
      <w:r w:rsidRPr="000423C6">
        <w:rPr>
          <w:rFonts w:eastAsia="Calibri"/>
          <w:sz w:val="22"/>
          <w:szCs w:val="22"/>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727D3E9A" w14:textId="77777777" w:rsidR="00E351E7" w:rsidRPr="000423C6" w:rsidRDefault="00E351E7" w:rsidP="001D1C9D">
      <w:pPr>
        <w:numPr>
          <w:ilvl w:val="2"/>
          <w:numId w:val="16"/>
        </w:numPr>
        <w:tabs>
          <w:tab w:val="left" w:pos="0"/>
          <w:tab w:val="left" w:pos="567"/>
        </w:tabs>
        <w:autoSpaceDE w:val="0"/>
        <w:ind w:left="0" w:firstLine="567"/>
        <w:jc w:val="both"/>
        <w:rPr>
          <w:rFonts w:eastAsia="Calibri"/>
          <w:sz w:val="22"/>
          <w:szCs w:val="22"/>
        </w:rPr>
      </w:pPr>
      <w:r w:rsidRPr="000423C6">
        <w:rPr>
          <w:rFonts w:eastAsia="Calibri"/>
          <w:sz w:val="22"/>
          <w:szCs w:val="22"/>
        </w:rPr>
        <w:t>visos šioje Sutartyje vartojamos sąvokos ir terminai turi bendrinę reikšmę arba artimiausią Sutarties pobūdžiui specialiąją reikšmę, jei Sutartyje nėra nustatyta ir paaiškinta kitokia jų reikšmė.</w:t>
      </w:r>
    </w:p>
    <w:p w14:paraId="49D77E46" w14:textId="420BA273" w:rsidR="00E351E7" w:rsidRDefault="00E351E7" w:rsidP="00E351E7">
      <w:pPr>
        <w:tabs>
          <w:tab w:val="left" w:pos="0"/>
        </w:tabs>
        <w:autoSpaceDE w:val="0"/>
        <w:jc w:val="both"/>
        <w:rPr>
          <w:sz w:val="22"/>
          <w:szCs w:val="22"/>
        </w:rPr>
      </w:pPr>
    </w:p>
    <w:p w14:paraId="5363DD7C" w14:textId="77777777" w:rsidR="0071242E" w:rsidRPr="000423C6" w:rsidRDefault="0071242E" w:rsidP="00E351E7">
      <w:pPr>
        <w:tabs>
          <w:tab w:val="left" w:pos="0"/>
        </w:tabs>
        <w:autoSpaceDE w:val="0"/>
        <w:jc w:val="both"/>
        <w:rPr>
          <w:sz w:val="22"/>
          <w:szCs w:val="22"/>
        </w:rPr>
      </w:pPr>
    </w:p>
    <w:p w14:paraId="6B1425A9" w14:textId="77777777" w:rsidR="00E351E7" w:rsidRPr="000423C6" w:rsidRDefault="00E351E7" w:rsidP="001D1C9D">
      <w:pPr>
        <w:numPr>
          <w:ilvl w:val="0"/>
          <w:numId w:val="9"/>
        </w:numPr>
        <w:spacing w:after="120"/>
        <w:jc w:val="center"/>
        <w:rPr>
          <w:b/>
          <w:sz w:val="22"/>
          <w:szCs w:val="22"/>
        </w:rPr>
      </w:pPr>
      <w:r w:rsidRPr="000423C6">
        <w:rPr>
          <w:b/>
          <w:sz w:val="22"/>
          <w:szCs w:val="22"/>
        </w:rPr>
        <w:t xml:space="preserve"> Sutarties dalykas</w:t>
      </w:r>
    </w:p>
    <w:p w14:paraId="7EF5A340" w14:textId="147055AF" w:rsidR="00E351E7" w:rsidRPr="000423C6" w:rsidRDefault="00E351E7" w:rsidP="00965809">
      <w:pPr>
        <w:numPr>
          <w:ilvl w:val="1"/>
          <w:numId w:val="17"/>
        </w:numPr>
        <w:tabs>
          <w:tab w:val="left" w:pos="567"/>
        </w:tabs>
        <w:ind w:left="0" w:firstLine="567"/>
        <w:jc w:val="both"/>
        <w:rPr>
          <w:sz w:val="22"/>
          <w:szCs w:val="22"/>
        </w:rPr>
      </w:pPr>
      <w:r w:rsidRPr="000423C6">
        <w:rPr>
          <w:sz w:val="22"/>
          <w:szCs w:val="22"/>
        </w:rPr>
        <w:t xml:space="preserve">Sutarties dalykas yra </w:t>
      </w:r>
      <w:r w:rsidR="004E3FDF" w:rsidRPr="000423C6">
        <w:rPr>
          <w:b/>
          <w:i/>
          <w:sz w:val="22"/>
          <w:szCs w:val="22"/>
          <w:lang w:eastAsia="lt-LT"/>
        </w:rPr>
        <w:t>Trečiųjų šalių piliečių ir asmenų be pilietybės kompleksin</w:t>
      </w:r>
      <w:r w:rsidR="008E31F0" w:rsidRPr="000423C6">
        <w:rPr>
          <w:b/>
          <w:i/>
          <w:sz w:val="22"/>
          <w:szCs w:val="22"/>
          <w:lang w:eastAsia="lt-LT"/>
        </w:rPr>
        <w:t>ės</w:t>
      </w:r>
      <w:r w:rsidR="004E3FDF" w:rsidRPr="000423C6">
        <w:rPr>
          <w:b/>
          <w:i/>
          <w:sz w:val="22"/>
          <w:szCs w:val="22"/>
          <w:lang w:eastAsia="lt-LT"/>
        </w:rPr>
        <w:t xml:space="preserve"> profesinio orientavimo</w:t>
      </w:r>
      <w:r w:rsidR="00506CE9" w:rsidRPr="000423C6">
        <w:rPr>
          <w:b/>
          <w:i/>
          <w:sz w:val="22"/>
          <w:szCs w:val="22"/>
        </w:rPr>
        <w:t xml:space="preserve"> </w:t>
      </w:r>
      <w:r w:rsidRPr="000423C6">
        <w:rPr>
          <w:b/>
          <w:i/>
          <w:sz w:val="22"/>
          <w:szCs w:val="22"/>
        </w:rPr>
        <w:t xml:space="preserve">paslaugos </w:t>
      </w:r>
      <w:r w:rsidRPr="000423C6">
        <w:rPr>
          <w:sz w:val="22"/>
          <w:szCs w:val="22"/>
        </w:rPr>
        <w:t xml:space="preserve">(toliau – Paslaugos), kurių Techninės specifikacijos nurodytos Sutarties </w:t>
      </w:r>
      <w:r w:rsidRPr="000423C6">
        <w:rPr>
          <w:i/>
          <w:sz w:val="22"/>
          <w:szCs w:val="22"/>
        </w:rPr>
        <w:t>1 priede</w:t>
      </w:r>
      <w:r w:rsidRPr="000423C6">
        <w:rPr>
          <w:sz w:val="22"/>
          <w:szCs w:val="22"/>
        </w:rPr>
        <w:t>.</w:t>
      </w:r>
    </w:p>
    <w:p w14:paraId="3084CCF4" w14:textId="40AE25D9" w:rsidR="00E351E7" w:rsidRPr="000423C6" w:rsidRDefault="00E351E7" w:rsidP="00965809">
      <w:pPr>
        <w:numPr>
          <w:ilvl w:val="1"/>
          <w:numId w:val="17"/>
        </w:numPr>
        <w:tabs>
          <w:tab w:val="left" w:pos="567"/>
        </w:tabs>
        <w:ind w:left="0" w:firstLine="567"/>
        <w:jc w:val="both"/>
        <w:rPr>
          <w:sz w:val="22"/>
          <w:szCs w:val="22"/>
        </w:rPr>
      </w:pPr>
      <w:r w:rsidRPr="000423C6">
        <w:rPr>
          <w:sz w:val="22"/>
          <w:szCs w:val="22"/>
        </w:rPr>
        <w:t xml:space="preserve">Paslaugų teikėjas įsipareigoja teikti Sutarties 3.1 punkte nurodytas Paslaugas pagal Sutartyje išdėstytas sąlygas ir Sutarties 1 priede nurodytą Techninę specifikaciją, o Užsakovas įsipareigoja priimti </w:t>
      </w:r>
      <w:r w:rsidR="00322901" w:rsidRPr="000423C6">
        <w:rPr>
          <w:sz w:val="22"/>
          <w:szCs w:val="22"/>
        </w:rPr>
        <w:t xml:space="preserve">tinkamai ir </w:t>
      </w:r>
      <w:r w:rsidRPr="000423C6">
        <w:rPr>
          <w:sz w:val="22"/>
          <w:szCs w:val="22"/>
        </w:rPr>
        <w:t xml:space="preserve">kokybiškai suteiktas Paslaugas ir sumokėti už jas Sutartyje nustatyta tvarka ir terminais. </w:t>
      </w:r>
    </w:p>
    <w:p w14:paraId="71B78C79" w14:textId="5E9C3056" w:rsidR="00E351E7" w:rsidRDefault="00E351E7" w:rsidP="00E351E7">
      <w:pPr>
        <w:jc w:val="both"/>
        <w:rPr>
          <w:b/>
          <w:iCs/>
          <w:sz w:val="22"/>
          <w:szCs w:val="22"/>
        </w:rPr>
      </w:pPr>
    </w:p>
    <w:p w14:paraId="28F729F0" w14:textId="77777777" w:rsidR="0071242E" w:rsidRPr="000423C6" w:rsidRDefault="0071242E" w:rsidP="00E351E7">
      <w:pPr>
        <w:jc w:val="both"/>
        <w:rPr>
          <w:b/>
          <w:iCs/>
          <w:sz w:val="22"/>
          <w:szCs w:val="22"/>
        </w:rPr>
      </w:pPr>
    </w:p>
    <w:p w14:paraId="2994E403" w14:textId="77777777" w:rsidR="00E351E7" w:rsidRPr="000423C6" w:rsidRDefault="00E351E7" w:rsidP="001D1C9D">
      <w:pPr>
        <w:numPr>
          <w:ilvl w:val="0"/>
          <w:numId w:val="9"/>
        </w:numPr>
        <w:tabs>
          <w:tab w:val="left" w:pos="426"/>
          <w:tab w:val="left" w:pos="1304"/>
          <w:tab w:val="left" w:pos="1457"/>
          <w:tab w:val="left" w:pos="1604"/>
          <w:tab w:val="left" w:pos="1757"/>
          <w:tab w:val="left" w:pos="1860"/>
          <w:tab w:val="left" w:pos="1984"/>
          <w:tab w:val="left" w:pos="2098"/>
        </w:tabs>
        <w:autoSpaceDE w:val="0"/>
        <w:spacing w:after="120"/>
        <w:jc w:val="center"/>
        <w:rPr>
          <w:b/>
          <w:bCs/>
          <w:sz w:val="22"/>
          <w:szCs w:val="22"/>
        </w:rPr>
      </w:pPr>
      <w:r w:rsidRPr="000423C6">
        <w:rPr>
          <w:b/>
          <w:bCs/>
          <w:sz w:val="22"/>
          <w:szCs w:val="22"/>
        </w:rPr>
        <w:t xml:space="preserve"> Paslaugų teikėjo teisės ir pareigos</w:t>
      </w:r>
    </w:p>
    <w:p w14:paraId="4FFC09DA" w14:textId="2F3B483F" w:rsidR="00E351E7" w:rsidRPr="000423C6" w:rsidRDefault="00E351E7" w:rsidP="00E351E7">
      <w:pPr>
        <w:tabs>
          <w:tab w:val="left" w:pos="426"/>
        </w:tabs>
        <w:autoSpaceDE w:val="0"/>
        <w:ind w:firstLine="567"/>
        <w:jc w:val="both"/>
        <w:rPr>
          <w:sz w:val="22"/>
          <w:szCs w:val="22"/>
        </w:rPr>
      </w:pPr>
      <w:r w:rsidRPr="000423C6">
        <w:rPr>
          <w:sz w:val="22"/>
          <w:szCs w:val="22"/>
        </w:rPr>
        <w:t>4.1. Paslaugų tei</w:t>
      </w:r>
      <w:r w:rsidR="009537E9" w:rsidRPr="000423C6">
        <w:rPr>
          <w:sz w:val="22"/>
          <w:szCs w:val="22"/>
        </w:rPr>
        <w:t>kėjas įsipareigoja:</w:t>
      </w:r>
    </w:p>
    <w:p w14:paraId="1312C3F8" w14:textId="77777777" w:rsidR="00E351E7" w:rsidRPr="000423C6" w:rsidRDefault="00E351E7" w:rsidP="00F34649">
      <w:pPr>
        <w:numPr>
          <w:ilvl w:val="2"/>
          <w:numId w:val="13"/>
        </w:numPr>
        <w:tabs>
          <w:tab w:val="left" w:pos="709"/>
          <w:tab w:val="left" w:pos="1276"/>
        </w:tabs>
        <w:autoSpaceDE w:val="0"/>
        <w:ind w:left="0" w:firstLine="567"/>
        <w:jc w:val="both"/>
        <w:rPr>
          <w:sz w:val="22"/>
          <w:szCs w:val="22"/>
        </w:rPr>
      </w:pPr>
      <w:r w:rsidRPr="000423C6">
        <w:rPr>
          <w:sz w:val="22"/>
          <w:szCs w:val="22"/>
        </w:rPr>
        <w:t>tinkamai ir sąžiningai vykdyti Sutartį;</w:t>
      </w:r>
    </w:p>
    <w:p w14:paraId="51F4B76A" w14:textId="77777777" w:rsidR="00E351E7" w:rsidRPr="000423C6" w:rsidRDefault="00E351E7" w:rsidP="00F34649">
      <w:pPr>
        <w:numPr>
          <w:ilvl w:val="2"/>
          <w:numId w:val="13"/>
        </w:numPr>
        <w:tabs>
          <w:tab w:val="left" w:pos="709"/>
          <w:tab w:val="left" w:pos="1276"/>
        </w:tabs>
        <w:autoSpaceDE w:val="0"/>
        <w:ind w:left="0" w:firstLine="567"/>
        <w:jc w:val="both"/>
        <w:rPr>
          <w:sz w:val="22"/>
          <w:szCs w:val="22"/>
        </w:rPr>
      </w:pPr>
      <w:r w:rsidRPr="000423C6">
        <w:rPr>
          <w:sz w:val="22"/>
          <w:szCs w:val="22"/>
        </w:rPr>
        <w:t xml:space="preserve">atlikti Sutartyje nurodytus įsipareigojimus, vadovaujantis nustatytomis sąlygomis, terminais ir </w:t>
      </w:r>
      <w:r w:rsidRPr="000423C6">
        <w:rPr>
          <w:rFonts w:eastAsia="Calibri"/>
          <w:sz w:val="22"/>
          <w:szCs w:val="22"/>
        </w:rPr>
        <w:t>vadovaujantis Lietuvos Respublikos įstatymais ir kitais Lietuvos Respublikos teisės aktais</w:t>
      </w:r>
      <w:r w:rsidRPr="000423C6">
        <w:rPr>
          <w:sz w:val="22"/>
          <w:szCs w:val="22"/>
        </w:rPr>
        <w:t>;</w:t>
      </w:r>
    </w:p>
    <w:p w14:paraId="342D51CC" w14:textId="77777777" w:rsidR="00E351E7" w:rsidRPr="000423C6" w:rsidRDefault="00E351E7" w:rsidP="00F34649">
      <w:pPr>
        <w:numPr>
          <w:ilvl w:val="2"/>
          <w:numId w:val="13"/>
        </w:numPr>
        <w:tabs>
          <w:tab w:val="left" w:pos="0"/>
          <w:tab w:val="left" w:pos="709"/>
          <w:tab w:val="left" w:pos="1276"/>
        </w:tabs>
        <w:autoSpaceDE w:val="0"/>
        <w:ind w:left="0" w:firstLine="567"/>
        <w:jc w:val="both"/>
        <w:rPr>
          <w:sz w:val="22"/>
          <w:szCs w:val="22"/>
        </w:rPr>
      </w:pPr>
      <w:r w:rsidRPr="000423C6">
        <w:rPr>
          <w:sz w:val="22"/>
          <w:szCs w:val="22"/>
        </w:rPr>
        <w:t>teikti Paslaugas Užsakovui pagal Sutartį ir Užsakovo pateiktus užsakymus savo rizika bei sąskaita kaip įmanoma rūpestingai, kokybiškai bei efektyviai, įskaitant, bet neapsiribojant, Paslaugų teikimą pagal geriausius visuotinai pripažįstamus profesinius, techninius standartus ir praktiką, panaudodamas visus reikiamus įgūdžius, žinias ir atsižvelgdamas į kitus Šalių bendrai aptartus tikslus ir vadovaudamasis Užsakovo rašytiniais nurodymais;</w:t>
      </w:r>
    </w:p>
    <w:p w14:paraId="49A7D55A" w14:textId="52C2156E" w:rsidR="00E351E7" w:rsidRPr="000423C6" w:rsidRDefault="00E351E7" w:rsidP="00F34649">
      <w:pPr>
        <w:numPr>
          <w:ilvl w:val="2"/>
          <w:numId w:val="13"/>
        </w:numPr>
        <w:tabs>
          <w:tab w:val="left" w:pos="0"/>
          <w:tab w:val="left" w:pos="709"/>
          <w:tab w:val="left" w:pos="1276"/>
        </w:tabs>
        <w:autoSpaceDE w:val="0"/>
        <w:ind w:left="0" w:firstLine="567"/>
        <w:jc w:val="both"/>
        <w:rPr>
          <w:sz w:val="22"/>
          <w:szCs w:val="22"/>
        </w:rPr>
      </w:pPr>
      <w:r w:rsidRPr="000423C6">
        <w:rPr>
          <w:sz w:val="22"/>
          <w:szCs w:val="22"/>
        </w:rPr>
        <w:t xml:space="preserve">priimdamas sprendimus, teikdamas </w:t>
      </w:r>
      <w:proofErr w:type="spellStart"/>
      <w:r w:rsidRPr="000423C6">
        <w:rPr>
          <w:sz w:val="22"/>
          <w:szCs w:val="22"/>
        </w:rPr>
        <w:t>pritarimus</w:t>
      </w:r>
      <w:proofErr w:type="spellEnd"/>
      <w:r w:rsidRPr="000423C6">
        <w:rPr>
          <w:sz w:val="22"/>
          <w:szCs w:val="22"/>
        </w:rPr>
        <w:t xml:space="preserve"> arba </w:t>
      </w:r>
      <w:proofErr w:type="spellStart"/>
      <w:r w:rsidRPr="000423C6">
        <w:rPr>
          <w:sz w:val="22"/>
          <w:szCs w:val="22"/>
        </w:rPr>
        <w:t>suderinimus</w:t>
      </w:r>
      <w:proofErr w:type="spellEnd"/>
      <w:r w:rsidRPr="000423C6">
        <w:rPr>
          <w:sz w:val="22"/>
          <w:szCs w:val="22"/>
        </w:rPr>
        <w:t>, veikti profesionaliai, sąžin</w:t>
      </w:r>
      <w:r w:rsidR="009537E9" w:rsidRPr="000423C6">
        <w:rPr>
          <w:sz w:val="22"/>
          <w:szCs w:val="22"/>
        </w:rPr>
        <w:t>ingai, teisingai ir nešališkai;</w:t>
      </w:r>
    </w:p>
    <w:p w14:paraId="46B0BA28" w14:textId="77777777" w:rsidR="00E351E7" w:rsidRPr="000423C6" w:rsidRDefault="00E351E7" w:rsidP="00F34649">
      <w:pPr>
        <w:numPr>
          <w:ilvl w:val="2"/>
          <w:numId w:val="13"/>
        </w:numPr>
        <w:tabs>
          <w:tab w:val="left" w:pos="0"/>
          <w:tab w:val="left" w:pos="709"/>
          <w:tab w:val="left" w:pos="1276"/>
        </w:tabs>
        <w:autoSpaceDE w:val="0"/>
        <w:ind w:left="0" w:firstLine="567"/>
        <w:jc w:val="both"/>
        <w:rPr>
          <w:sz w:val="22"/>
          <w:szCs w:val="22"/>
        </w:rPr>
      </w:pPr>
      <w:r w:rsidRPr="000423C6">
        <w:rPr>
          <w:sz w:val="22"/>
          <w:szCs w:val="22"/>
        </w:rPr>
        <w:t>nedelsdamas raštu informuoti Užsakovą apie bet kokias aplinkybes, kurios trukdo ar gali sutrukdyti Paslaugų teikėjui vykdyti ir (ar) užbaigti Paslaugų teikimą nustatytais terminais ir tvarka;</w:t>
      </w:r>
    </w:p>
    <w:p w14:paraId="04E26FEB" w14:textId="77777777" w:rsidR="00E351E7" w:rsidRPr="000423C6" w:rsidRDefault="00E351E7" w:rsidP="00F34649">
      <w:pPr>
        <w:numPr>
          <w:ilvl w:val="2"/>
          <w:numId w:val="13"/>
        </w:numPr>
        <w:tabs>
          <w:tab w:val="left" w:pos="0"/>
          <w:tab w:val="left" w:pos="709"/>
          <w:tab w:val="left" w:pos="1276"/>
        </w:tabs>
        <w:autoSpaceDE w:val="0"/>
        <w:ind w:left="0" w:firstLine="567"/>
        <w:jc w:val="both"/>
        <w:rPr>
          <w:sz w:val="22"/>
          <w:szCs w:val="22"/>
        </w:rPr>
      </w:pPr>
      <w:r w:rsidRPr="000423C6">
        <w:rPr>
          <w:sz w:val="22"/>
          <w:szCs w:val="22"/>
        </w:rPr>
        <w:t>užtikrinti iš Užsakovo Sutarties vykdymo metu gautos ir su Sutarties vykdymu susijusios informacijos konfidencialumą ir apsaugą;</w:t>
      </w:r>
    </w:p>
    <w:p w14:paraId="7DEC469C" w14:textId="77777777" w:rsidR="00E351E7" w:rsidRPr="000423C6" w:rsidRDefault="00E351E7" w:rsidP="00F34649">
      <w:pPr>
        <w:numPr>
          <w:ilvl w:val="2"/>
          <w:numId w:val="13"/>
        </w:numPr>
        <w:tabs>
          <w:tab w:val="left" w:pos="0"/>
          <w:tab w:val="left" w:pos="709"/>
          <w:tab w:val="left" w:pos="1276"/>
        </w:tabs>
        <w:autoSpaceDE w:val="0"/>
        <w:ind w:left="0" w:firstLine="567"/>
        <w:jc w:val="both"/>
        <w:rPr>
          <w:sz w:val="22"/>
          <w:szCs w:val="22"/>
        </w:rPr>
      </w:pPr>
      <w:r w:rsidRPr="000423C6">
        <w:rPr>
          <w:sz w:val="22"/>
          <w:szCs w:val="22"/>
        </w:rPr>
        <w:t>pateikti visus dokumentus, numatytus Techninėje specifikacijoje, ir konsultuoti Užsakovą kitais, su Paslaugų teikėjo sutartiniais įsipareigojimais susijusiais, klausimais;</w:t>
      </w:r>
    </w:p>
    <w:p w14:paraId="6C5DD05F" w14:textId="77777777" w:rsidR="00E351E7" w:rsidRPr="000423C6" w:rsidRDefault="00E351E7" w:rsidP="00F34649">
      <w:pPr>
        <w:numPr>
          <w:ilvl w:val="2"/>
          <w:numId w:val="13"/>
        </w:numPr>
        <w:tabs>
          <w:tab w:val="left" w:pos="0"/>
          <w:tab w:val="left" w:pos="709"/>
          <w:tab w:val="left" w:pos="1276"/>
        </w:tabs>
        <w:autoSpaceDE w:val="0"/>
        <w:ind w:left="0" w:firstLine="567"/>
        <w:jc w:val="both"/>
        <w:rPr>
          <w:sz w:val="22"/>
          <w:szCs w:val="22"/>
        </w:rPr>
      </w:pPr>
      <w:r w:rsidRPr="000423C6">
        <w:rPr>
          <w:sz w:val="22"/>
          <w:szCs w:val="22"/>
        </w:rPr>
        <w:t>užtikrinti, kad Sutarties sudarymo momentu ir visą jos galiojimo laikotarpį Paslaugų teikėjo specialistai turėtų reikiamą kvalifikaciją ir patirtį, reikalingas Paslaugoms teikti;</w:t>
      </w:r>
    </w:p>
    <w:p w14:paraId="660FB689" w14:textId="77777777" w:rsidR="00E351E7" w:rsidRPr="000423C6" w:rsidRDefault="00E351E7" w:rsidP="00F34649">
      <w:pPr>
        <w:numPr>
          <w:ilvl w:val="2"/>
          <w:numId w:val="13"/>
        </w:numPr>
        <w:tabs>
          <w:tab w:val="left" w:pos="0"/>
          <w:tab w:val="left" w:pos="709"/>
          <w:tab w:val="left" w:pos="1276"/>
        </w:tabs>
        <w:autoSpaceDE w:val="0"/>
        <w:ind w:left="0" w:firstLine="567"/>
        <w:jc w:val="both"/>
        <w:rPr>
          <w:sz w:val="22"/>
          <w:szCs w:val="22"/>
        </w:rPr>
      </w:pPr>
      <w:r w:rsidRPr="000423C6">
        <w:rPr>
          <w:sz w:val="22"/>
          <w:szCs w:val="22"/>
        </w:rPr>
        <w:t xml:space="preserve">Paslaugų teikėjas patvirtina, kad Sutarties sudarymo metu jis, įskaitant jo darbuotojus, turi teisę verstis šių Paslaugų teikimu, ir užtikrina, kad tai patvirtinantys dokumentai galios visą Sutarties galiojimo laikotarpį; </w:t>
      </w:r>
    </w:p>
    <w:p w14:paraId="03DA8083" w14:textId="77777777" w:rsidR="00E351E7" w:rsidRPr="000423C6" w:rsidRDefault="00E351E7" w:rsidP="00F34649">
      <w:pPr>
        <w:numPr>
          <w:ilvl w:val="2"/>
          <w:numId w:val="13"/>
        </w:numPr>
        <w:tabs>
          <w:tab w:val="left" w:pos="0"/>
          <w:tab w:val="left" w:pos="709"/>
          <w:tab w:val="left" w:pos="1276"/>
        </w:tabs>
        <w:autoSpaceDE w:val="0"/>
        <w:ind w:left="0" w:firstLine="567"/>
        <w:jc w:val="both"/>
        <w:rPr>
          <w:sz w:val="22"/>
          <w:szCs w:val="22"/>
        </w:rPr>
      </w:pPr>
      <w:r w:rsidRPr="000423C6">
        <w:rPr>
          <w:sz w:val="22"/>
          <w:szCs w:val="22"/>
        </w:rPr>
        <w:t xml:space="preserve">garantuoti teikiamų Paslaugų kokybę ir jų atitikimą Užsakovo reikalavimams. Nedelsiant po Užsakovo rašytinio reikalavimo gavimo ar Paslaugų teikėjo iniciatyva, nušalinti nuo Paslaugų teikimo kiekvieną Paslaugų teikėją atstovaujantį asmenį, kuris, dėl netinkamos kvalifikacijos ir (ar) kitu būdu trukdo Paslaugų teikėjui laiku ir (ar) kokybiškai įvykdyti Sutarties sąlygas, savo veiksmais sąlygoja arba realiai gali sąlygoti žalos </w:t>
      </w:r>
      <w:r w:rsidRPr="000423C6">
        <w:rPr>
          <w:sz w:val="22"/>
          <w:szCs w:val="22"/>
        </w:rPr>
        <w:lastRenderedPageBreak/>
        <w:t>Užsakovui atsiradimą, arba sukelia ar realiai gali sukelti kitas neigiamas pasekmes Užsakovui ir (ar) tretiesiems asmenims;</w:t>
      </w:r>
    </w:p>
    <w:p w14:paraId="7080D3CA" w14:textId="77777777" w:rsidR="00E351E7" w:rsidRPr="000423C6" w:rsidRDefault="00E351E7" w:rsidP="00F34649">
      <w:pPr>
        <w:numPr>
          <w:ilvl w:val="2"/>
          <w:numId w:val="13"/>
        </w:numPr>
        <w:tabs>
          <w:tab w:val="left" w:pos="0"/>
          <w:tab w:val="left" w:pos="709"/>
          <w:tab w:val="left" w:pos="1276"/>
        </w:tabs>
        <w:autoSpaceDE w:val="0"/>
        <w:ind w:left="0" w:firstLine="567"/>
        <w:jc w:val="both"/>
        <w:rPr>
          <w:sz w:val="22"/>
          <w:szCs w:val="22"/>
        </w:rPr>
      </w:pPr>
      <w:r w:rsidRPr="000423C6">
        <w:rPr>
          <w:sz w:val="22"/>
          <w:szCs w:val="22"/>
        </w:rPr>
        <w:t>aprūpinti savo darbuotojus reikiama įranga, siekdamas efektyviai ir tinkamai suteikti Paslaugas;</w:t>
      </w:r>
    </w:p>
    <w:p w14:paraId="1949E10D" w14:textId="77777777" w:rsidR="00E351E7" w:rsidRPr="000423C6" w:rsidRDefault="00E351E7" w:rsidP="00F34649">
      <w:pPr>
        <w:numPr>
          <w:ilvl w:val="2"/>
          <w:numId w:val="13"/>
        </w:numPr>
        <w:tabs>
          <w:tab w:val="left" w:pos="0"/>
          <w:tab w:val="left" w:pos="709"/>
          <w:tab w:val="left" w:pos="1276"/>
        </w:tabs>
        <w:autoSpaceDE w:val="0"/>
        <w:ind w:left="0" w:firstLine="567"/>
        <w:jc w:val="both"/>
        <w:rPr>
          <w:sz w:val="22"/>
          <w:szCs w:val="22"/>
        </w:rPr>
      </w:pPr>
      <w:r w:rsidRPr="000423C6">
        <w:rPr>
          <w:rFonts w:eastAsia="Calibri"/>
          <w:sz w:val="22"/>
          <w:szCs w:val="22"/>
        </w:rPr>
        <w:t>užtikrinti saugos darbe, priešgaisrinės saugos, aplinkos apsaugos bei kitų teisės aktų nustatytų reikalavimų, taikomų teikiant Paslaugas, laikymąsi (jei taikoma);</w:t>
      </w:r>
    </w:p>
    <w:p w14:paraId="424B5C28" w14:textId="77777777" w:rsidR="00E351E7" w:rsidRPr="000423C6" w:rsidRDefault="00E351E7" w:rsidP="00F34649">
      <w:pPr>
        <w:numPr>
          <w:ilvl w:val="2"/>
          <w:numId w:val="13"/>
        </w:numPr>
        <w:tabs>
          <w:tab w:val="left" w:pos="0"/>
          <w:tab w:val="left" w:pos="709"/>
          <w:tab w:val="left" w:pos="1276"/>
        </w:tabs>
        <w:autoSpaceDE w:val="0"/>
        <w:ind w:left="0" w:firstLine="567"/>
        <w:jc w:val="both"/>
        <w:rPr>
          <w:sz w:val="22"/>
          <w:szCs w:val="22"/>
        </w:rPr>
      </w:pPr>
      <w:r w:rsidRPr="000423C6">
        <w:rPr>
          <w:sz w:val="22"/>
          <w:szCs w:val="22"/>
        </w:rPr>
        <w:t>vykdyti Užsakovo teisėtus nurodymus, atsižvelgti į Sutarties vykdymo metu Užsakovo pateiktas pastabas, papildomą informaciją, jei jos bus teikiamos;</w:t>
      </w:r>
    </w:p>
    <w:p w14:paraId="601B395B" w14:textId="77777777" w:rsidR="00E351E7" w:rsidRPr="000423C6" w:rsidRDefault="00E351E7" w:rsidP="00F34649">
      <w:pPr>
        <w:numPr>
          <w:ilvl w:val="2"/>
          <w:numId w:val="13"/>
        </w:numPr>
        <w:tabs>
          <w:tab w:val="left" w:pos="0"/>
          <w:tab w:val="left" w:pos="709"/>
          <w:tab w:val="left" w:pos="1276"/>
        </w:tabs>
        <w:autoSpaceDE w:val="0"/>
        <w:ind w:left="0" w:firstLine="567"/>
        <w:jc w:val="both"/>
        <w:rPr>
          <w:sz w:val="22"/>
          <w:szCs w:val="22"/>
        </w:rPr>
      </w:pPr>
      <w:r w:rsidRPr="000423C6">
        <w:rPr>
          <w:sz w:val="22"/>
          <w:szCs w:val="22"/>
        </w:rPr>
        <w:t>bendradarbiauti su Užsakovu tam, kad teiktų informaciją, kurios pastarasis gali pagrįstai reikalauti tam, kad būtų galima vykdyti Sutartį;</w:t>
      </w:r>
    </w:p>
    <w:p w14:paraId="0F743533" w14:textId="77777777" w:rsidR="00E351E7" w:rsidRPr="000423C6" w:rsidRDefault="00E351E7" w:rsidP="00F34649">
      <w:pPr>
        <w:numPr>
          <w:ilvl w:val="2"/>
          <w:numId w:val="13"/>
        </w:numPr>
        <w:tabs>
          <w:tab w:val="left" w:pos="0"/>
          <w:tab w:val="left" w:pos="709"/>
          <w:tab w:val="left" w:pos="1276"/>
        </w:tabs>
        <w:autoSpaceDE w:val="0"/>
        <w:ind w:left="0" w:firstLine="567"/>
        <w:jc w:val="both"/>
        <w:rPr>
          <w:sz w:val="22"/>
          <w:szCs w:val="22"/>
        </w:rPr>
      </w:pPr>
      <w:r w:rsidRPr="000423C6">
        <w:rPr>
          <w:rFonts w:eastAsia="Calibri"/>
          <w:sz w:val="22"/>
          <w:szCs w:val="22"/>
        </w:rPr>
        <w:t>laikytis Lietuvos Respublikos civilinio kodekso (toliau – Civilinis kodeksas) bei kitų su sutartinių įsipareigojimų vykdymu susijusių Lietuvos Respublikoje galiojančių teisės aktų nuostatų ir užtikrinti, kad Paslaugų teikėjo specialistai, darbuotojai ir atstovai jų laikytųsi. Paslaugų teikėjas garantuoja Užsakovui ir (ar) tretiesiems asmenims nuostolių atlyginimą, jei Paslaugų teikėjas ar jo specialistai, darbuotojai, atstovai nesilaikytų Lietuvos Respublikoje galiojančių teisės aktų reikalavimų ir dėl to Užsakovui ir (ar) tretiesiems asmenims būtų pateikti kokie nors reikalavimai ar pradėti procesiniai veiksmai;</w:t>
      </w:r>
    </w:p>
    <w:p w14:paraId="78299088" w14:textId="77777777" w:rsidR="00E351E7" w:rsidRPr="000423C6" w:rsidRDefault="00E351E7" w:rsidP="00F34649">
      <w:pPr>
        <w:numPr>
          <w:ilvl w:val="2"/>
          <w:numId w:val="13"/>
        </w:numPr>
        <w:tabs>
          <w:tab w:val="left" w:pos="0"/>
          <w:tab w:val="left" w:pos="709"/>
          <w:tab w:val="left" w:pos="1276"/>
        </w:tabs>
        <w:autoSpaceDE w:val="0"/>
        <w:ind w:left="0" w:firstLine="567"/>
        <w:jc w:val="both"/>
        <w:rPr>
          <w:sz w:val="22"/>
          <w:szCs w:val="22"/>
        </w:rPr>
      </w:pPr>
      <w:r w:rsidRPr="000423C6">
        <w:rPr>
          <w:sz w:val="22"/>
          <w:szCs w:val="22"/>
        </w:rPr>
        <w:t>imtis visų priemonių, kad nekiltų ar nesitęstų situacija, galinti pakenkti nešališkam ir objektyviam Sutarties vykdymui, kad nebūtų sudaromos sąlygos galimiems interesų konflikto šaltiniams.</w:t>
      </w:r>
    </w:p>
    <w:p w14:paraId="6D9ABBA6" w14:textId="77777777" w:rsidR="00E351E7" w:rsidRPr="000423C6" w:rsidRDefault="00E351E7" w:rsidP="00F34649">
      <w:pPr>
        <w:numPr>
          <w:ilvl w:val="2"/>
          <w:numId w:val="13"/>
        </w:numPr>
        <w:tabs>
          <w:tab w:val="left" w:pos="0"/>
          <w:tab w:val="left" w:pos="709"/>
          <w:tab w:val="left" w:pos="1276"/>
        </w:tabs>
        <w:autoSpaceDE w:val="0"/>
        <w:ind w:left="0" w:firstLine="567"/>
        <w:jc w:val="both"/>
        <w:rPr>
          <w:sz w:val="22"/>
          <w:szCs w:val="22"/>
        </w:rPr>
      </w:pPr>
      <w:r w:rsidRPr="000423C6">
        <w:rPr>
          <w:sz w:val="22"/>
          <w:szCs w:val="22"/>
        </w:rPr>
        <w:t>tinkamai vykdyti kitus įsipareigojimus, numatytus Sutartyje ir galiojančiuose Lietuvos Respublikos teisės aktuose.</w:t>
      </w:r>
    </w:p>
    <w:p w14:paraId="641DAE16" w14:textId="77777777" w:rsidR="00E351E7" w:rsidRPr="000423C6" w:rsidRDefault="00E351E7" w:rsidP="00F34649">
      <w:pPr>
        <w:numPr>
          <w:ilvl w:val="1"/>
          <w:numId w:val="13"/>
        </w:numPr>
        <w:tabs>
          <w:tab w:val="left" w:pos="426"/>
          <w:tab w:val="left" w:pos="1276"/>
        </w:tabs>
        <w:autoSpaceDE w:val="0"/>
        <w:ind w:left="0" w:firstLine="567"/>
        <w:jc w:val="both"/>
        <w:rPr>
          <w:sz w:val="22"/>
          <w:szCs w:val="22"/>
        </w:rPr>
      </w:pPr>
      <w:r w:rsidRPr="000423C6">
        <w:rPr>
          <w:sz w:val="22"/>
          <w:szCs w:val="22"/>
        </w:rPr>
        <w:t xml:space="preserve">Paslaugų teikėjas turi teisę: </w:t>
      </w:r>
    </w:p>
    <w:p w14:paraId="61AC79A7" w14:textId="77777777" w:rsidR="00E351E7" w:rsidRPr="000423C6" w:rsidRDefault="00E351E7" w:rsidP="00F34649">
      <w:pPr>
        <w:numPr>
          <w:ilvl w:val="2"/>
          <w:numId w:val="13"/>
        </w:numPr>
        <w:tabs>
          <w:tab w:val="left" w:pos="0"/>
          <w:tab w:val="left" w:pos="709"/>
          <w:tab w:val="left" w:pos="1276"/>
        </w:tabs>
        <w:autoSpaceDE w:val="0"/>
        <w:ind w:left="0" w:firstLine="567"/>
        <w:jc w:val="both"/>
        <w:rPr>
          <w:sz w:val="22"/>
          <w:szCs w:val="22"/>
        </w:rPr>
      </w:pPr>
      <w:r w:rsidRPr="000423C6">
        <w:rPr>
          <w:sz w:val="22"/>
          <w:szCs w:val="22"/>
        </w:rPr>
        <w:t>gauti apmokėjimą už Paslaugas su sąlyga, kad jis tinkamai vykdo šią Sutartį;</w:t>
      </w:r>
    </w:p>
    <w:p w14:paraId="30C3D895" w14:textId="77777777" w:rsidR="00E351E7" w:rsidRPr="000423C6" w:rsidRDefault="00E351E7" w:rsidP="00F34649">
      <w:pPr>
        <w:numPr>
          <w:ilvl w:val="2"/>
          <w:numId w:val="13"/>
        </w:numPr>
        <w:tabs>
          <w:tab w:val="left" w:pos="0"/>
          <w:tab w:val="left" w:pos="709"/>
          <w:tab w:val="left" w:pos="1276"/>
        </w:tabs>
        <w:autoSpaceDE w:val="0"/>
        <w:ind w:left="0" w:firstLine="567"/>
        <w:jc w:val="both"/>
        <w:rPr>
          <w:sz w:val="22"/>
          <w:szCs w:val="22"/>
        </w:rPr>
      </w:pPr>
      <w:r w:rsidRPr="000423C6">
        <w:rPr>
          <w:sz w:val="22"/>
          <w:szCs w:val="22"/>
        </w:rPr>
        <w:t>kitas teises, nurodytas šioje Sutartyje ir galiojančiuose Lietuvos Respublikoje teisės aktuose.</w:t>
      </w:r>
    </w:p>
    <w:p w14:paraId="64588898" w14:textId="129D7D6A" w:rsidR="00E351E7" w:rsidRDefault="00E351E7" w:rsidP="00E351E7">
      <w:pPr>
        <w:tabs>
          <w:tab w:val="left" w:pos="0"/>
        </w:tabs>
        <w:autoSpaceDE w:val="0"/>
        <w:ind w:firstLine="567"/>
        <w:jc w:val="both"/>
        <w:rPr>
          <w:sz w:val="22"/>
          <w:szCs w:val="22"/>
        </w:rPr>
      </w:pPr>
    </w:p>
    <w:p w14:paraId="3EE0F7FA" w14:textId="77777777" w:rsidR="0071242E" w:rsidRPr="000423C6" w:rsidRDefault="0071242E" w:rsidP="00E351E7">
      <w:pPr>
        <w:tabs>
          <w:tab w:val="left" w:pos="0"/>
        </w:tabs>
        <w:autoSpaceDE w:val="0"/>
        <w:ind w:firstLine="567"/>
        <w:jc w:val="both"/>
        <w:rPr>
          <w:sz w:val="22"/>
          <w:szCs w:val="22"/>
        </w:rPr>
      </w:pPr>
    </w:p>
    <w:p w14:paraId="337D1F76" w14:textId="77777777" w:rsidR="00E351E7" w:rsidRPr="000423C6" w:rsidRDefault="00E351E7" w:rsidP="00E351E7">
      <w:pPr>
        <w:tabs>
          <w:tab w:val="left" w:pos="0"/>
          <w:tab w:val="left" w:pos="1304"/>
          <w:tab w:val="left" w:pos="1457"/>
          <w:tab w:val="left" w:pos="1604"/>
          <w:tab w:val="left" w:pos="1757"/>
          <w:tab w:val="left" w:pos="1860"/>
          <w:tab w:val="left" w:pos="1984"/>
          <w:tab w:val="left" w:pos="2098"/>
          <w:tab w:val="left" w:pos="2211"/>
        </w:tabs>
        <w:autoSpaceDE w:val="0"/>
        <w:spacing w:after="120"/>
        <w:jc w:val="center"/>
        <w:rPr>
          <w:b/>
          <w:bCs/>
          <w:sz w:val="22"/>
          <w:szCs w:val="22"/>
        </w:rPr>
      </w:pPr>
      <w:r w:rsidRPr="000423C6">
        <w:rPr>
          <w:b/>
          <w:bCs/>
          <w:sz w:val="22"/>
          <w:szCs w:val="22"/>
        </w:rPr>
        <w:t>5. Užsakovo teisės ir pareigos</w:t>
      </w:r>
    </w:p>
    <w:p w14:paraId="622CCF73" w14:textId="5F5FF9C0" w:rsidR="00E351E7" w:rsidRPr="000423C6" w:rsidRDefault="00E351E7" w:rsidP="001D1C9D">
      <w:pPr>
        <w:numPr>
          <w:ilvl w:val="1"/>
          <w:numId w:val="14"/>
        </w:numPr>
        <w:tabs>
          <w:tab w:val="left" w:pos="0"/>
          <w:tab w:val="left" w:pos="426"/>
          <w:tab w:val="left" w:pos="1134"/>
        </w:tabs>
        <w:autoSpaceDE w:val="0"/>
        <w:ind w:left="0" w:firstLine="567"/>
        <w:jc w:val="both"/>
        <w:rPr>
          <w:sz w:val="22"/>
          <w:szCs w:val="22"/>
        </w:rPr>
      </w:pPr>
      <w:r w:rsidRPr="000423C6">
        <w:rPr>
          <w:sz w:val="22"/>
          <w:szCs w:val="22"/>
        </w:rPr>
        <w:t>Užsakovas įsipareigoja:</w:t>
      </w:r>
    </w:p>
    <w:p w14:paraId="6C1F69F5" w14:textId="77777777" w:rsidR="00E351E7" w:rsidRPr="000423C6" w:rsidRDefault="00E351E7" w:rsidP="001D1C9D">
      <w:pPr>
        <w:numPr>
          <w:ilvl w:val="2"/>
          <w:numId w:val="14"/>
        </w:numPr>
        <w:tabs>
          <w:tab w:val="left" w:pos="0"/>
          <w:tab w:val="left" w:pos="709"/>
          <w:tab w:val="left" w:pos="1134"/>
        </w:tabs>
        <w:autoSpaceDE w:val="0"/>
        <w:ind w:left="0" w:firstLine="567"/>
        <w:jc w:val="both"/>
        <w:rPr>
          <w:sz w:val="22"/>
          <w:szCs w:val="22"/>
        </w:rPr>
      </w:pPr>
      <w:r w:rsidRPr="000423C6">
        <w:rPr>
          <w:sz w:val="22"/>
          <w:szCs w:val="22"/>
        </w:rPr>
        <w:t>tinkamai ir sąžiningai vykdyti Sutartį;</w:t>
      </w:r>
    </w:p>
    <w:p w14:paraId="0C30CD86" w14:textId="77777777" w:rsidR="00E351E7" w:rsidRPr="000423C6" w:rsidRDefault="00E351E7" w:rsidP="001D1C9D">
      <w:pPr>
        <w:numPr>
          <w:ilvl w:val="2"/>
          <w:numId w:val="14"/>
        </w:numPr>
        <w:tabs>
          <w:tab w:val="left" w:pos="0"/>
          <w:tab w:val="left" w:pos="709"/>
          <w:tab w:val="left" w:pos="1134"/>
        </w:tabs>
        <w:autoSpaceDE w:val="0"/>
        <w:ind w:left="0" w:firstLine="567"/>
        <w:jc w:val="both"/>
        <w:rPr>
          <w:sz w:val="22"/>
          <w:szCs w:val="22"/>
        </w:rPr>
      </w:pPr>
      <w:r w:rsidRPr="000423C6">
        <w:rPr>
          <w:sz w:val="22"/>
          <w:szCs w:val="22"/>
        </w:rPr>
        <w:t>priimti suteiktas Paslaugas, jeigu jos atitinka Sutartyje nustatytus reikalavimus Paslaugoms;</w:t>
      </w:r>
    </w:p>
    <w:p w14:paraId="47494859" w14:textId="77777777" w:rsidR="00E351E7" w:rsidRPr="000423C6" w:rsidRDefault="00E351E7" w:rsidP="001D1C9D">
      <w:pPr>
        <w:numPr>
          <w:ilvl w:val="2"/>
          <w:numId w:val="14"/>
        </w:numPr>
        <w:tabs>
          <w:tab w:val="left" w:pos="0"/>
          <w:tab w:val="left" w:pos="709"/>
          <w:tab w:val="left" w:pos="1134"/>
        </w:tabs>
        <w:autoSpaceDE w:val="0"/>
        <w:ind w:left="0" w:firstLine="567"/>
        <w:jc w:val="both"/>
        <w:rPr>
          <w:sz w:val="22"/>
          <w:szCs w:val="22"/>
        </w:rPr>
      </w:pPr>
      <w:r w:rsidRPr="000423C6">
        <w:rPr>
          <w:sz w:val="22"/>
          <w:szCs w:val="22"/>
        </w:rPr>
        <w:t xml:space="preserve">Paslaugų teikėjui tinkamai įvykdžius įsipareigojimus pagal Sutartį, sumokėti Paslaugų teikėjui už Sutartyje nustatyta tvarka ir terminais suteiktas Paslaugas pagal šios Sutarties sąlygas; </w:t>
      </w:r>
    </w:p>
    <w:p w14:paraId="616960C9" w14:textId="77777777" w:rsidR="00E351E7" w:rsidRPr="000423C6" w:rsidRDefault="00E351E7" w:rsidP="001D1C9D">
      <w:pPr>
        <w:numPr>
          <w:ilvl w:val="2"/>
          <w:numId w:val="14"/>
        </w:numPr>
        <w:tabs>
          <w:tab w:val="left" w:pos="0"/>
          <w:tab w:val="left" w:pos="709"/>
          <w:tab w:val="left" w:pos="1134"/>
        </w:tabs>
        <w:autoSpaceDE w:val="0"/>
        <w:ind w:left="0" w:firstLine="567"/>
        <w:jc w:val="both"/>
        <w:rPr>
          <w:iCs/>
          <w:sz w:val="22"/>
          <w:szCs w:val="22"/>
        </w:rPr>
      </w:pPr>
      <w:r w:rsidRPr="000423C6">
        <w:rPr>
          <w:iCs/>
          <w:sz w:val="22"/>
          <w:szCs w:val="22"/>
        </w:rPr>
        <w:t xml:space="preserve">suteikti </w:t>
      </w:r>
      <w:r w:rsidRPr="000423C6">
        <w:rPr>
          <w:sz w:val="22"/>
          <w:szCs w:val="22"/>
        </w:rPr>
        <w:t>Paslaugų teikėjui</w:t>
      </w:r>
      <w:r w:rsidRPr="000423C6">
        <w:rPr>
          <w:iCs/>
          <w:sz w:val="22"/>
          <w:szCs w:val="22"/>
        </w:rPr>
        <w:t xml:space="preserve"> Sutarties vykdymui pagrįstai reikalingą informaciją ir (ar) dokumentaciją, esančią jo dispozicijoje;</w:t>
      </w:r>
    </w:p>
    <w:p w14:paraId="22B2F2C9" w14:textId="77777777" w:rsidR="00E351E7" w:rsidRPr="000423C6" w:rsidRDefault="00E351E7" w:rsidP="001D1C9D">
      <w:pPr>
        <w:numPr>
          <w:ilvl w:val="2"/>
          <w:numId w:val="14"/>
        </w:numPr>
        <w:tabs>
          <w:tab w:val="left" w:pos="0"/>
          <w:tab w:val="left" w:pos="709"/>
          <w:tab w:val="left" w:pos="1134"/>
        </w:tabs>
        <w:autoSpaceDE w:val="0"/>
        <w:ind w:left="0" w:firstLine="567"/>
        <w:jc w:val="both"/>
        <w:rPr>
          <w:iCs/>
          <w:sz w:val="22"/>
          <w:szCs w:val="22"/>
        </w:rPr>
      </w:pPr>
      <w:r w:rsidRPr="000423C6">
        <w:rPr>
          <w:iCs/>
          <w:sz w:val="22"/>
          <w:szCs w:val="22"/>
        </w:rPr>
        <w:t xml:space="preserve">bendradarbiauti su </w:t>
      </w:r>
      <w:r w:rsidRPr="000423C6">
        <w:rPr>
          <w:sz w:val="22"/>
          <w:szCs w:val="22"/>
        </w:rPr>
        <w:t>Paslaugų teikėju</w:t>
      </w:r>
      <w:r w:rsidRPr="000423C6">
        <w:rPr>
          <w:iCs/>
          <w:sz w:val="22"/>
          <w:szCs w:val="22"/>
        </w:rPr>
        <w:t xml:space="preserve"> ir teikti informaciją, kurios pastarasis gali pagrįstai reikalauti tam, kad būtų galima tinkamai vykdyti Sutartį;</w:t>
      </w:r>
    </w:p>
    <w:p w14:paraId="4618D4D9" w14:textId="77777777" w:rsidR="00E351E7" w:rsidRPr="000423C6" w:rsidRDefault="00E351E7" w:rsidP="001D1C9D">
      <w:pPr>
        <w:numPr>
          <w:ilvl w:val="2"/>
          <w:numId w:val="14"/>
        </w:numPr>
        <w:tabs>
          <w:tab w:val="left" w:pos="0"/>
          <w:tab w:val="left" w:pos="709"/>
          <w:tab w:val="left" w:pos="1134"/>
        </w:tabs>
        <w:autoSpaceDE w:val="0"/>
        <w:ind w:left="0" w:firstLine="567"/>
        <w:jc w:val="both"/>
        <w:rPr>
          <w:sz w:val="22"/>
          <w:szCs w:val="22"/>
        </w:rPr>
      </w:pPr>
      <w:r w:rsidRPr="000423C6">
        <w:rPr>
          <w:iCs/>
          <w:sz w:val="22"/>
          <w:szCs w:val="22"/>
        </w:rPr>
        <w:t>tinkamai vykdyti kitus įsipareigojimus, numatytus Sutartyje ir galiojančiuose Lietuvos Respublikos teisės aktuose.</w:t>
      </w:r>
    </w:p>
    <w:p w14:paraId="41AA5BC7" w14:textId="77777777" w:rsidR="00E351E7" w:rsidRPr="000423C6" w:rsidRDefault="00E351E7" w:rsidP="001D1C9D">
      <w:pPr>
        <w:numPr>
          <w:ilvl w:val="1"/>
          <w:numId w:val="14"/>
        </w:numPr>
        <w:tabs>
          <w:tab w:val="left" w:pos="1134"/>
        </w:tabs>
        <w:autoSpaceDE w:val="0"/>
        <w:ind w:left="0" w:firstLine="567"/>
        <w:jc w:val="both"/>
        <w:rPr>
          <w:sz w:val="22"/>
          <w:szCs w:val="22"/>
        </w:rPr>
      </w:pPr>
      <w:r w:rsidRPr="000423C6">
        <w:rPr>
          <w:rFonts w:eastAsia="Calibri"/>
          <w:sz w:val="22"/>
          <w:szCs w:val="22"/>
        </w:rPr>
        <w:t>Užsakovas turi teisę:</w:t>
      </w:r>
    </w:p>
    <w:p w14:paraId="3F8FBE0E" w14:textId="77777777" w:rsidR="00E351E7" w:rsidRPr="000423C6" w:rsidRDefault="00E351E7" w:rsidP="001D1C9D">
      <w:pPr>
        <w:numPr>
          <w:ilvl w:val="2"/>
          <w:numId w:val="14"/>
        </w:numPr>
        <w:tabs>
          <w:tab w:val="left" w:pos="0"/>
          <w:tab w:val="left" w:pos="284"/>
          <w:tab w:val="left" w:pos="709"/>
          <w:tab w:val="left" w:pos="1134"/>
        </w:tabs>
        <w:ind w:left="0" w:firstLine="567"/>
        <w:jc w:val="both"/>
        <w:rPr>
          <w:sz w:val="22"/>
          <w:szCs w:val="22"/>
        </w:rPr>
      </w:pPr>
      <w:r w:rsidRPr="000423C6">
        <w:rPr>
          <w:sz w:val="22"/>
          <w:szCs w:val="22"/>
        </w:rPr>
        <w:t>be atskiro pranešimo atlikti bet kokius patikrinimus, kurie Užsakovui atrodo reikalingi;</w:t>
      </w:r>
    </w:p>
    <w:p w14:paraId="087AF3FC" w14:textId="77777777" w:rsidR="00E351E7" w:rsidRPr="000423C6" w:rsidRDefault="00E351E7" w:rsidP="001D1C9D">
      <w:pPr>
        <w:numPr>
          <w:ilvl w:val="2"/>
          <w:numId w:val="14"/>
        </w:numPr>
        <w:tabs>
          <w:tab w:val="left" w:pos="0"/>
          <w:tab w:val="left" w:pos="284"/>
          <w:tab w:val="left" w:pos="709"/>
          <w:tab w:val="left" w:pos="1134"/>
        </w:tabs>
        <w:ind w:left="0" w:firstLine="567"/>
        <w:jc w:val="both"/>
        <w:rPr>
          <w:sz w:val="22"/>
          <w:szCs w:val="22"/>
        </w:rPr>
      </w:pPr>
      <w:r w:rsidRPr="000423C6">
        <w:rPr>
          <w:sz w:val="22"/>
          <w:szCs w:val="22"/>
        </w:rPr>
        <w:t xml:space="preserve">Paslaugų teikimo metu raštu pateikto ir motyvuoto prašymo pagrindu reikalauti Paslaugų teikėjo pasitelkto </w:t>
      </w:r>
      <w:proofErr w:type="spellStart"/>
      <w:r w:rsidRPr="000423C6">
        <w:rPr>
          <w:sz w:val="22"/>
          <w:szCs w:val="22"/>
        </w:rPr>
        <w:t>subteikėjo</w:t>
      </w:r>
      <w:proofErr w:type="spellEnd"/>
      <w:r w:rsidRPr="000423C6">
        <w:rPr>
          <w:sz w:val="22"/>
          <w:szCs w:val="22"/>
        </w:rPr>
        <w:t xml:space="preserve"> arba specialisto pakeitimo, jei mano, kad šis asmuo nėra stropus ar netinkamai vykdo pareigas;</w:t>
      </w:r>
    </w:p>
    <w:p w14:paraId="6FEEB64D" w14:textId="77777777" w:rsidR="00E351E7" w:rsidRPr="000423C6" w:rsidRDefault="00E351E7" w:rsidP="001D1C9D">
      <w:pPr>
        <w:numPr>
          <w:ilvl w:val="2"/>
          <w:numId w:val="14"/>
        </w:numPr>
        <w:tabs>
          <w:tab w:val="left" w:pos="0"/>
          <w:tab w:val="left" w:pos="284"/>
          <w:tab w:val="left" w:pos="709"/>
          <w:tab w:val="left" w:pos="1134"/>
        </w:tabs>
        <w:ind w:left="0" w:firstLine="567"/>
        <w:jc w:val="both"/>
        <w:rPr>
          <w:sz w:val="22"/>
          <w:szCs w:val="22"/>
        </w:rPr>
      </w:pPr>
      <w:r w:rsidRPr="000423C6">
        <w:rPr>
          <w:sz w:val="22"/>
          <w:szCs w:val="22"/>
        </w:rPr>
        <w:t xml:space="preserve">duoti nurodymus ir pateikti papildomus dokumentus ar instrukcijas, jei tai būtina tinkamam Sutarties įvykdymui; </w:t>
      </w:r>
    </w:p>
    <w:p w14:paraId="33D4AB2C" w14:textId="77777777" w:rsidR="00E351E7" w:rsidRPr="000423C6" w:rsidRDefault="00E351E7" w:rsidP="001D1C9D">
      <w:pPr>
        <w:numPr>
          <w:ilvl w:val="2"/>
          <w:numId w:val="14"/>
        </w:numPr>
        <w:tabs>
          <w:tab w:val="left" w:pos="0"/>
          <w:tab w:val="left" w:pos="284"/>
          <w:tab w:val="left" w:pos="709"/>
          <w:tab w:val="left" w:pos="1134"/>
        </w:tabs>
        <w:ind w:left="0" w:firstLine="567"/>
        <w:jc w:val="both"/>
        <w:rPr>
          <w:sz w:val="22"/>
          <w:szCs w:val="22"/>
        </w:rPr>
      </w:pPr>
      <w:r w:rsidRPr="000423C6">
        <w:rPr>
          <w:sz w:val="22"/>
          <w:szCs w:val="22"/>
        </w:rPr>
        <w:t>teikti pastabas, susijusias su Paslaugų teikėjo teikiamomis Paslaugomis ir jų kokybe, į kurias Paslaugų teikėjas privalo atsižvelgti;</w:t>
      </w:r>
    </w:p>
    <w:p w14:paraId="00B792ED" w14:textId="77777777" w:rsidR="00E351E7" w:rsidRPr="000423C6" w:rsidRDefault="00E351E7" w:rsidP="001D1C9D">
      <w:pPr>
        <w:numPr>
          <w:ilvl w:val="2"/>
          <w:numId w:val="14"/>
        </w:numPr>
        <w:tabs>
          <w:tab w:val="left" w:pos="0"/>
          <w:tab w:val="left" w:pos="284"/>
          <w:tab w:val="left" w:pos="709"/>
          <w:tab w:val="left" w:pos="1134"/>
          <w:tab w:val="left" w:pos="9360"/>
        </w:tabs>
        <w:ind w:left="0" w:firstLine="567"/>
        <w:jc w:val="both"/>
        <w:rPr>
          <w:sz w:val="22"/>
          <w:szCs w:val="22"/>
        </w:rPr>
      </w:pPr>
      <w:r w:rsidRPr="000423C6">
        <w:rPr>
          <w:sz w:val="22"/>
          <w:szCs w:val="22"/>
        </w:rPr>
        <w:t xml:space="preserve">kitas teises, nurodytas šioje Sutartyje ir </w:t>
      </w:r>
      <w:r w:rsidRPr="000423C6">
        <w:rPr>
          <w:rFonts w:eastAsia="Calibri"/>
          <w:sz w:val="22"/>
          <w:szCs w:val="22"/>
        </w:rPr>
        <w:t>galiojančiuose Lietuvos Respublikos teisės aktuose</w:t>
      </w:r>
      <w:r w:rsidRPr="000423C6">
        <w:rPr>
          <w:sz w:val="22"/>
          <w:szCs w:val="22"/>
        </w:rPr>
        <w:t>.</w:t>
      </w:r>
    </w:p>
    <w:p w14:paraId="1D8C3CB5" w14:textId="3C85FDC7" w:rsidR="00E351E7" w:rsidRDefault="00E351E7" w:rsidP="00E351E7">
      <w:pPr>
        <w:tabs>
          <w:tab w:val="left" w:pos="709"/>
          <w:tab w:val="left" w:pos="9360"/>
        </w:tabs>
        <w:jc w:val="both"/>
        <w:rPr>
          <w:sz w:val="22"/>
          <w:szCs w:val="22"/>
          <w:lang w:eastAsia="lt-LT"/>
        </w:rPr>
      </w:pPr>
    </w:p>
    <w:p w14:paraId="7B658997" w14:textId="77777777" w:rsidR="0071242E" w:rsidRPr="000423C6" w:rsidRDefault="0071242E" w:rsidP="00E351E7">
      <w:pPr>
        <w:tabs>
          <w:tab w:val="left" w:pos="709"/>
          <w:tab w:val="left" w:pos="9360"/>
        </w:tabs>
        <w:jc w:val="both"/>
        <w:rPr>
          <w:sz w:val="22"/>
          <w:szCs w:val="22"/>
          <w:lang w:eastAsia="lt-LT"/>
        </w:rPr>
      </w:pPr>
    </w:p>
    <w:p w14:paraId="28019E7C" w14:textId="77777777" w:rsidR="00E351E7" w:rsidRPr="000423C6" w:rsidRDefault="00E351E7" w:rsidP="00E351E7">
      <w:pPr>
        <w:tabs>
          <w:tab w:val="left" w:pos="0"/>
          <w:tab w:val="left" w:pos="1304"/>
          <w:tab w:val="left" w:pos="1457"/>
          <w:tab w:val="left" w:pos="1604"/>
          <w:tab w:val="left" w:pos="1757"/>
          <w:tab w:val="left" w:pos="1860"/>
          <w:tab w:val="left" w:pos="1984"/>
          <w:tab w:val="left" w:pos="2098"/>
          <w:tab w:val="left" w:pos="2211"/>
        </w:tabs>
        <w:autoSpaceDE w:val="0"/>
        <w:spacing w:after="120"/>
        <w:jc w:val="center"/>
        <w:rPr>
          <w:b/>
          <w:bCs/>
          <w:sz w:val="22"/>
          <w:szCs w:val="22"/>
        </w:rPr>
      </w:pPr>
      <w:r w:rsidRPr="000423C6">
        <w:rPr>
          <w:b/>
          <w:bCs/>
          <w:sz w:val="22"/>
          <w:szCs w:val="22"/>
        </w:rPr>
        <w:t>6. Sutarties kaina (kainodaros taisyklės) ir mokėjimo sąlygos</w:t>
      </w:r>
    </w:p>
    <w:p w14:paraId="6129B8E6" w14:textId="2E56413E" w:rsidR="00E351E7" w:rsidRPr="000423C6" w:rsidRDefault="00E351E7" w:rsidP="001D1C9D">
      <w:pPr>
        <w:numPr>
          <w:ilvl w:val="1"/>
          <w:numId w:val="15"/>
        </w:numPr>
        <w:tabs>
          <w:tab w:val="left" w:pos="993"/>
        </w:tabs>
        <w:ind w:left="0" w:firstLine="567"/>
        <w:jc w:val="both"/>
        <w:rPr>
          <w:rFonts w:eastAsia="Calibri"/>
          <w:bCs/>
          <w:sz w:val="22"/>
          <w:szCs w:val="22"/>
        </w:rPr>
      </w:pPr>
      <w:r w:rsidRPr="000423C6">
        <w:rPr>
          <w:rFonts w:eastAsia="Calibri"/>
          <w:sz w:val="22"/>
          <w:szCs w:val="22"/>
        </w:rPr>
        <w:t xml:space="preserve"> Sutarties kaina yra</w:t>
      </w:r>
      <w:r w:rsidR="002F0C2D">
        <w:rPr>
          <w:rFonts w:eastAsia="Calibri"/>
          <w:sz w:val="22"/>
          <w:szCs w:val="22"/>
        </w:rPr>
        <w:t xml:space="preserve"> </w:t>
      </w:r>
      <w:r w:rsidR="002F0C2D" w:rsidRPr="002F0C2D">
        <w:rPr>
          <w:rFonts w:eastAsia="Calibri"/>
          <w:b/>
          <w:i/>
          <w:sz w:val="22"/>
          <w:szCs w:val="22"/>
        </w:rPr>
        <w:t xml:space="preserve">24 750,40 </w:t>
      </w:r>
      <w:proofErr w:type="spellStart"/>
      <w:r w:rsidR="002F0C2D" w:rsidRPr="002F0C2D">
        <w:rPr>
          <w:rFonts w:eastAsia="Calibri"/>
          <w:b/>
          <w:i/>
          <w:sz w:val="22"/>
          <w:szCs w:val="22"/>
        </w:rPr>
        <w:t>Eur</w:t>
      </w:r>
      <w:proofErr w:type="spellEnd"/>
      <w:r w:rsidR="002F0C2D" w:rsidRPr="002F0C2D">
        <w:rPr>
          <w:rFonts w:eastAsia="Calibri"/>
          <w:b/>
          <w:i/>
          <w:sz w:val="22"/>
          <w:szCs w:val="22"/>
        </w:rPr>
        <w:t xml:space="preserve"> (dvidešimt keturi tūkstančiai septyni šimtai penkiasdešimt eurų ir keturiasdešimt centų)</w:t>
      </w:r>
      <w:r w:rsidR="002F0C2D" w:rsidRPr="002F0C2D">
        <w:rPr>
          <w:rFonts w:eastAsia="Calibri"/>
          <w:sz w:val="22"/>
          <w:szCs w:val="22"/>
        </w:rPr>
        <w:t>, įskaitant visus LR galiojančius mokesčius.</w:t>
      </w:r>
    </w:p>
    <w:p w14:paraId="18A73A71" w14:textId="401A173E" w:rsidR="00E351E7" w:rsidRPr="000423C6" w:rsidRDefault="00E351E7" w:rsidP="001D1C9D">
      <w:pPr>
        <w:numPr>
          <w:ilvl w:val="1"/>
          <w:numId w:val="15"/>
        </w:numPr>
        <w:tabs>
          <w:tab w:val="left" w:pos="993"/>
        </w:tabs>
        <w:ind w:left="0" w:firstLine="567"/>
        <w:jc w:val="both"/>
        <w:rPr>
          <w:rFonts w:eastAsia="Calibri"/>
          <w:sz w:val="22"/>
          <w:szCs w:val="22"/>
        </w:rPr>
      </w:pPr>
      <w:r w:rsidRPr="000423C6">
        <w:rPr>
          <w:rFonts w:eastAsia="Calibri"/>
          <w:bCs/>
          <w:sz w:val="22"/>
          <w:szCs w:val="22"/>
        </w:rPr>
        <w:lastRenderedPageBreak/>
        <w:t>Šiai sutarčiai taikomas kainos apskaičiavimo būdas</w:t>
      </w:r>
      <w:r w:rsidR="00151FED" w:rsidRPr="000423C6">
        <w:rPr>
          <w:rFonts w:eastAsia="Calibri"/>
          <w:bCs/>
          <w:sz w:val="22"/>
          <w:szCs w:val="22"/>
        </w:rPr>
        <w:t xml:space="preserve"> – </w:t>
      </w:r>
      <w:r w:rsidR="00151FED" w:rsidRPr="000423C6">
        <w:rPr>
          <w:rFonts w:eastAsia="Calibri"/>
          <w:b/>
          <w:bCs/>
          <w:sz w:val="22"/>
          <w:szCs w:val="22"/>
          <w:u w:val="single"/>
        </w:rPr>
        <w:t>fiksuota</w:t>
      </w:r>
      <w:r w:rsidR="00BA303D" w:rsidRPr="000423C6">
        <w:rPr>
          <w:rFonts w:eastAsia="Calibri"/>
          <w:b/>
          <w:bCs/>
          <w:sz w:val="22"/>
          <w:szCs w:val="22"/>
          <w:u w:val="single"/>
        </w:rPr>
        <w:t xml:space="preserve"> kaina</w:t>
      </w:r>
      <w:r w:rsidR="0036080E" w:rsidRPr="000423C6">
        <w:rPr>
          <w:rFonts w:eastAsia="Calibri"/>
          <w:bCs/>
          <w:sz w:val="22"/>
          <w:szCs w:val="22"/>
        </w:rPr>
        <w:t>. Į</w:t>
      </w:r>
      <w:r w:rsidRPr="000423C6">
        <w:rPr>
          <w:rFonts w:eastAsia="Calibri"/>
          <w:bCs/>
          <w:sz w:val="22"/>
          <w:szCs w:val="22"/>
        </w:rPr>
        <w:t xml:space="preserve">kainiai nurodyti šios Sutarties 2 priede. </w:t>
      </w:r>
    </w:p>
    <w:p w14:paraId="6279CBFA" w14:textId="77777777" w:rsidR="00E351E7" w:rsidRPr="000423C6" w:rsidRDefault="00E351E7" w:rsidP="001D1C9D">
      <w:pPr>
        <w:numPr>
          <w:ilvl w:val="1"/>
          <w:numId w:val="15"/>
        </w:numPr>
        <w:tabs>
          <w:tab w:val="left" w:pos="993"/>
        </w:tabs>
        <w:ind w:left="0" w:firstLine="567"/>
        <w:jc w:val="both"/>
        <w:rPr>
          <w:rFonts w:eastAsia="Calibri"/>
          <w:bCs/>
          <w:sz w:val="22"/>
          <w:szCs w:val="22"/>
        </w:rPr>
      </w:pPr>
      <w:r w:rsidRPr="000423C6">
        <w:rPr>
          <w:rFonts w:eastAsia="Calibri"/>
          <w:bCs/>
          <w:sz w:val="22"/>
          <w:szCs w:val="22"/>
        </w:rPr>
        <w:t xml:space="preserve">Kaina / įkainis Sutarties galiojimo laikotarpiu nekeičiama (s), išskyrus: </w:t>
      </w:r>
    </w:p>
    <w:p w14:paraId="7593283C" w14:textId="77777777" w:rsidR="00E351E7" w:rsidRPr="000423C6" w:rsidRDefault="00E351E7" w:rsidP="001D1C9D">
      <w:pPr>
        <w:numPr>
          <w:ilvl w:val="2"/>
          <w:numId w:val="15"/>
        </w:numPr>
        <w:tabs>
          <w:tab w:val="left" w:pos="709"/>
          <w:tab w:val="left" w:pos="993"/>
        </w:tabs>
        <w:ind w:left="0" w:firstLine="567"/>
        <w:jc w:val="both"/>
        <w:rPr>
          <w:iCs/>
          <w:sz w:val="22"/>
          <w:szCs w:val="22"/>
        </w:rPr>
      </w:pPr>
      <w:r w:rsidRPr="000423C6">
        <w:rPr>
          <w:sz w:val="22"/>
          <w:szCs w:val="22"/>
        </w:rPr>
        <w:t xml:space="preserve">Padidėjus arba sumažėjus pridėtinės vertės mokesčio tarifui, įkainis su PVM atitinkamai didinama (s) arba mažinama (s): įkainis be PVM nesikeičia ir jam taikomas PVM sąskaitos - faktūros išrašymo metu galiojantis PVM tarifas. Kaina / įkainis atitinkamai perskaičiuojama (s) per 1 (vieną) darbo dieną po atitinkamo teisės akto paskelbimo „Teisės aktų registre“, tačiau jeigu pačiame teisės akte numatyta vėlesnė įsigaliojimo data, tokiu atveju per 1 (vieną) darbo dieną po atitinkamo teisės akto įsigaliojimo datos. </w:t>
      </w:r>
      <w:r w:rsidRPr="000423C6">
        <w:rPr>
          <w:iCs/>
          <w:sz w:val="22"/>
          <w:szCs w:val="22"/>
        </w:rPr>
        <w:t>Pridėtinės vertės mokestis mokamas vadovaujantis Lietuvos Respublikos pridėtinės vertės mokesčio įstatymu. Punktas taikomas, jeigu Paslaugų teikėjas pasiūlyme kainą nurodė su PVM.</w:t>
      </w:r>
    </w:p>
    <w:p w14:paraId="297B6DA6" w14:textId="77777777" w:rsidR="00E351E7" w:rsidRPr="000423C6" w:rsidRDefault="00E351E7" w:rsidP="001D1C9D">
      <w:pPr>
        <w:numPr>
          <w:ilvl w:val="2"/>
          <w:numId w:val="15"/>
        </w:numPr>
        <w:tabs>
          <w:tab w:val="left" w:pos="709"/>
          <w:tab w:val="left" w:pos="993"/>
        </w:tabs>
        <w:ind w:left="0" w:firstLine="567"/>
        <w:jc w:val="both"/>
        <w:rPr>
          <w:iCs/>
          <w:sz w:val="22"/>
          <w:szCs w:val="22"/>
        </w:rPr>
      </w:pPr>
      <w:r w:rsidRPr="000423C6">
        <w:rPr>
          <w:iCs/>
          <w:sz w:val="22"/>
          <w:szCs w:val="22"/>
        </w:rPr>
        <w:t>Užsakovas iki Paslaugų suteikimo gali atsisakyti bet kurios Paslaugos, nurodytos Sutarties 3.1 punkte, jeigu vykdant Sutartį atsirado aplinkybių, kurių nebuvo iš anksto galima numatyti, įskaitant, bet neapsiribojant:</w:t>
      </w:r>
    </w:p>
    <w:p w14:paraId="7F2A49D9" w14:textId="77777777" w:rsidR="00E351E7" w:rsidRPr="000423C6" w:rsidRDefault="00E351E7" w:rsidP="001D1C9D">
      <w:pPr>
        <w:numPr>
          <w:ilvl w:val="3"/>
          <w:numId w:val="15"/>
        </w:numPr>
        <w:tabs>
          <w:tab w:val="left" w:pos="851"/>
          <w:tab w:val="left" w:pos="993"/>
        </w:tabs>
        <w:ind w:left="0" w:firstLine="567"/>
        <w:jc w:val="both"/>
        <w:rPr>
          <w:iCs/>
          <w:sz w:val="22"/>
          <w:szCs w:val="22"/>
        </w:rPr>
      </w:pPr>
      <w:r w:rsidRPr="000423C6">
        <w:rPr>
          <w:iCs/>
          <w:sz w:val="22"/>
          <w:szCs w:val="22"/>
        </w:rPr>
        <w:t>atsisakomos Paslaugos tapo Užsakovui nebereikalingos;</w:t>
      </w:r>
    </w:p>
    <w:p w14:paraId="14601427" w14:textId="77777777" w:rsidR="00E351E7" w:rsidRPr="000423C6" w:rsidRDefault="00E351E7" w:rsidP="001D1C9D">
      <w:pPr>
        <w:numPr>
          <w:ilvl w:val="3"/>
          <w:numId w:val="15"/>
        </w:numPr>
        <w:tabs>
          <w:tab w:val="left" w:pos="851"/>
          <w:tab w:val="left" w:pos="993"/>
        </w:tabs>
        <w:ind w:left="0" w:firstLine="567"/>
        <w:jc w:val="both"/>
        <w:rPr>
          <w:iCs/>
          <w:sz w:val="22"/>
          <w:szCs w:val="22"/>
        </w:rPr>
      </w:pPr>
      <w:r w:rsidRPr="000423C6">
        <w:rPr>
          <w:iCs/>
          <w:sz w:val="22"/>
          <w:szCs w:val="22"/>
        </w:rPr>
        <w:t>nėra lėšų apmokėti;</w:t>
      </w:r>
    </w:p>
    <w:p w14:paraId="44F1DBA2" w14:textId="77777777" w:rsidR="00E351E7" w:rsidRPr="000423C6" w:rsidRDefault="00E351E7" w:rsidP="001D1C9D">
      <w:pPr>
        <w:numPr>
          <w:ilvl w:val="3"/>
          <w:numId w:val="15"/>
        </w:numPr>
        <w:tabs>
          <w:tab w:val="left" w:pos="851"/>
          <w:tab w:val="left" w:pos="993"/>
        </w:tabs>
        <w:ind w:left="0" w:firstLine="567"/>
        <w:jc w:val="both"/>
        <w:rPr>
          <w:iCs/>
          <w:sz w:val="22"/>
          <w:szCs w:val="22"/>
        </w:rPr>
      </w:pPr>
      <w:r w:rsidRPr="000423C6">
        <w:rPr>
          <w:iCs/>
          <w:sz w:val="22"/>
          <w:szCs w:val="22"/>
        </w:rPr>
        <w:t>valdžios institucijų veiksmai (naujų Lietuvos Respublikos įstatymų įsigaliojimą ir galiojančių Lietuvos Respublikos įstatymų panaikinimą arba pakeitimus, arba tokių Lietuvos Respublikos įstatymų teisinio ar oficialaus išaiškinimo, padaromo vyriausybinių institucijų ar teismo, ir turinčio įtakos Paslaugų teikėjo prievolių vykdymui, kt.);</w:t>
      </w:r>
    </w:p>
    <w:p w14:paraId="0D83A9ED" w14:textId="77777777" w:rsidR="00E351E7" w:rsidRPr="000423C6" w:rsidRDefault="00E351E7" w:rsidP="001D1C9D">
      <w:pPr>
        <w:numPr>
          <w:ilvl w:val="3"/>
          <w:numId w:val="15"/>
        </w:numPr>
        <w:tabs>
          <w:tab w:val="left" w:pos="851"/>
          <w:tab w:val="left" w:pos="993"/>
        </w:tabs>
        <w:ind w:left="0" w:firstLine="567"/>
        <w:jc w:val="both"/>
        <w:rPr>
          <w:iCs/>
          <w:sz w:val="22"/>
          <w:szCs w:val="22"/>
        </w:rPr>
      </w:pPr>
      <w:r w:rsidRPr="000423C6">
        <w:rPr>
          <w:iCs/>
          <w:sz w:val="22"/>
          <w:szCs w:val="22"/>
        </w:rPr>
        <w:t>kitos aplinkybės.</w:t>
      </w:r>
    </w:p>
    <w:p w14:paraId="0F1A94EF" w14:textId="77777777" w:rsidR="00E351E7" w:rsidRPr="000423C6" w:rsidRDefault="00E351E7" w:rsidP="001D1C9D">
      <w:pPr>
        <w:numPr>
          <w:ilvl w:val="2"/>
          <w:numId w:val="15"/>
        </w:numPr>
        <w:tabs>
          <w:tab w:val="left" w:pos="709"/>
          <w:tab w:val="left" w:pos="993"/>
        </w:tabs>
        <w:ind w:left="0" w:firstLine="567"/>
        <w:jc w:val="both"/>
        <w:rPr>
          <w:iCs/>
          <w:sz w:val="22"/>
          <w:szCs w:val="22"/>
        </w:rPr>
      </w:pPr>
      <w:r w:rsidRPr="000423C6">
        <w:rPr>
          <w:iCs/>
          <w:sz w:val="22"/>
          <w:szCs w:val="22"/>
        </w:rPr>
        <w:t>Atsisakomų Paslaugų kainos nustatymas:</w:t>
      </w:r>
    </w:p>
    <w:p w14:paraId="09D05245" w14:textId="77777777" w:rsidR="00E351E7" w:rsidRPr="000423C6" w:rsidRDefault="00E351E7" w:rsidP="001D1C9D">
      <w:pPr>
        <w:numPr>
          <w:ilvl w:val="3"/>
          <w:numId w:val="15"/>
        </w:numPr>
        <w:tabs>
          <w:tab w:val="left" w:pos="1418"/>
        </w:tabs>
        <w:ind w:left="0" w:firstLine="567"/>
        <w:jc w:val="both"/>
        <w:rPr>
          <w:iCs/>
          <w:sz w:val="22"/>
          <w:szCs w:val="22"/>
        </w:rPr>
      </w:pPr>
      <w:r w:rsidRPr="000423C6">
        <w:rPr>
          <w:iCs/>
          <w:sz w:val="22"/>
          <w:szCs w:val="22"/>
        </w:rPr>
        <w:t>Atsisakomų Paslaugų kaina nustatoma, vadovaujantis Sutarties 6.2 punktu;</w:t>
      </w:r>
    </w:p>
    <w:p w14:paraId="17F0D272" w14:textId="77777777" w:rsidR="00E351E7" w:rsidRPr="000423C6" w:rsidRDefault="00E351E7" w:rsidP="001D1C9D">
      <w:pPr>
        <w:numPr>
          <w:ilvl w:val="3"/>
          <w:numId w:val="15"/>
        </w:numPr>
        <w:tabs>
          <w:tab w:val="left" w:pos="1418"/>
        </w:tabs>
        <w:ind w:left="0" w:firstLine="567"/>
        <w:jc w:val="both"/>
        <w:rPr>
          <w:iCs/>
          <w:sz w:val="22"/>
          <w:szCs w:val="22"/>
        </w:rPr>
      </w:pPr>
      <w:r w:rsidRPr="000423C6">
        <w:rPr>
          <w:iCs/>
          <w:sz w:val="22"/>
          <w:szCs w:val="22"/>
        </w:rPr>
        <w:t>Paslaugų kainos</w:t>
      </w:r>
      <w:r w:rsidRPr="000423C6">
        <w:rPr>
          <w:sz w:val="22"/>
          <w:szCs w:val="22"/>
        </w:rPr>
        <w:t xml:space="preserve"> perskaičiavimas įforminamas Šalių rašytiniu susitarimu.</w:t>
      </w:r>
    </w:p>
    <w:p w14:paraId="0CC62DCB" w14:textId="77777777" w:rsidR="00E351E7" w:rsidRPr="000423C6" w:rsidRDefault="00E351E7" w:rsidP="001D1C9D">
      <w:pPr>
        <w:numPr>
          <w:ilvl w:val="1"/>
          <w:numId w:val="15"/>
        </w:numPr>
        <w:tabs>
          <w:tab w:val="left" w:pos="993"/>
        </w:tabs>
        <w:ind w:left="0" w:firstLine="567"/>
        <w:jc w:val="both"/>
        <w:rPr>
          <w:iCs/>
          <w:sz w:val="22"/>
          <w:szCs w:val="22"/>
        </w:rPr>
      </w:pPr>
      <w:r w:rsidRPr="000423C6">
        <w:rPr>
          <w:sz w:val="22"/>
          <w:szCs w:val="22"/>
        </w:rPr>
        <w:t xml:space="preserve">Pasikeitus kitiems mokesčiams, kaina / įkainis neperskaičiuojama (s). </w:t>
      </w:r>
      <w:r w:rsidRPr="000423C6">
        <w:rPr>
          <w:rFonts w:eastAsia="Calibri"/>
          <w:bCs/>
          <w:sz w:val="22"/>
          <w:szCs w:val="22"/>
        </w:rPr>
        <w:t xml:space="preserve">Kaina / įkainis pagal bendrą kainų lygio kitimą ar Paslaugų grupių kainų pokyčius perskaičiuojama (s) nebus. </w:t>
      </w:r>
    </w:p>
    <w:p w14:paraId="29D77813" w14:textId="77777777" w:rsidR="00E351E7" w:rsidRPr="000423C6" w:rsidRDefault="00E351E7" w:rsidP="001D1C9D">
      <w:pPr>
        <w:numPr>
          <w:ilvl w:val="1"/>
          <w:numId w:val="15"/>
        </w:numPr>
        <w:tabs>
          <w:tab w:val="left" w:pos="709"/>
          <w:tab w:val="left" w:pos="993"/>
        </w:tabs>
        <w:ind w:left="0" w:firstLine="567"/>
        <w:jc w:val="both"/>
        <w:rPr>
          <w:sz w:val="22"/>
          <w:szCs w:val="22"/>
        </w:rPr>
      </w:pPr>
      <w:r w:rsidRPr="000423C6">
        <w:rPr>
          <w:sz w:val="22"/>
          <w:szCs w:val="22"/>
        </w:rPr>
        <w:t>Į kainą / įkainį įeina visi mokesčiai ir visos kitos Paslaugų teikėjo tiesioginės ir netiesioginės išlaidos, apimančios viską, ko reikia visiškam ir tinkamam Sutarties įvykdymui, įskaitant, bet neapsiribojant:</w:t>
      </w:r>
    </w:p>
    <w:p w14:paraId="4A2634A3" w14:textId="77777777" w:rsidR="00E351E7" w:rsidRPr="000423C6" w:rsidRDefault="00E351E7" w:rsidP="001D1C9D">
      <w:pPr>
        <w:numPr>
          <w:ilvl w:val="2"/>
          <w:numId w:val="15"/>
        </w:numPr>
        <w:tabs>
          <w:tab w:val="left" w:pos="0"/>
          <w:tab w:val="left" w:pos="709"/>
          <w:tab w:val="left" w:pos="993"/>
        </w:tabs>
        <w:ind w:left="0" w:firstLine="567"/>
        <w:jc w:val="both"/>
        <w:rPr>
          <w:sz w:val="22"/>
          <w:szCs w:val="22"/>
        </w:rPr>
      </w:pPr>
      <w:r w:rsidRPr="000423C6">
        <w:rPr>
          <w:sz w:val="22"/>
          <w:szCs w:val="22"/>
        </w:rPr>
        <w:t>išlaidas, susijusias su Sutartyje ir Techninėje specifikacijoje numatytų įsipareigojimų vykdymu;</w:t>
      </w:r>
    </w:p>
    <w:p w14:paraId="36BE32D9" w14:textId="77777777" w:rsidR="00E351E7" w:rsidRPr="000423C6" w:rsidRDefault="00E351E7" w:rsidP="001D1C9D">
      <w:pPr>
        <w:numPr>
          <w:ilvl w:val="2"/>
          <w:numId w:val="15"/>
        </w:numPr>
        <w:tabs>
          <w:tab w:val="left" w:pos="0"/>
          <w:tab w:val="left" w:pos="709"/>
          <w:tab w:val="left" w:pos="993"/>
        </w:tabs>
        <w:ind w:left="0" w:firstLine="567"/>
        <w:jc w:val="both"/>
        <w:rPr>
          <w:sz w:val="22"/>
          <w:szCs w:val="22"/>
        </w:rPr>
      </w:pPr>
      <w:r w:rsidRPr="000423C6">
        <w:rPr>
          <w:sz w:val="22"/>
          <w:szCs w:val="22"/>
        </w:rPr>
        <w:t>visas su dokumentų, numatytų Techninėje specifikacijoje, rengimu, derinimu ir pateikimu susijusias išlaidas;</w:t>
      </w:r>
    </w:p>
    <w:p w14:paraId="39B17C4F" w14:textId="77777777" w:rsidR="00E351E7" w:rsidRPr="000423C6" w:rsidRDefault="00E351E7" w:rsidP="001D1C9D">
      <w:pPr>
        <w:numPr>
          <w:ilvl w:val="2"/>
          <w:numId w:val="15"/>
        </w:numPr>
        <w:tabs>
          <w:tab w:val="left" w:pos="0"/>
          <w:tab w:val="left" w:pos="709"/>
          <w:tab w:val="left" w:pos="993"/>
        </w:tabs>
        <w:ind w:left="0" w:firstLine="567"/>
        <w:jc w:val="both"/>
        <w:rPr>
          <w:sz w:val="22"/>
          <w:szCs w:val="22"/>
        </w:rPr>
      </w:pPr>
      <w:r w:rsidRPr="000423C6">
        <w:rPr>
          <w:sz w:val="22"/>
          <w:szCs w:val="22"/>
        </w:rPr>
        <w:t>šios Sutarties sudarymo ir vykdymo išlaidas;</w:t>
      </w:r>
    </w:p>
    <w:p w14:paraId="68FAB57E" w14:textId="7F005358" w:rsidR="00E351E7" w:rsidRPr="000423C6" w:rsidRDefault="00E351E7" w:rsidP="001D1C9D">
      <w:pPr>
        <w:numPr>
          <w:ilvl w:val="2"/>
          <w:numId w:val="15"/>
        </w:numPr>
        <w:tabs>
          <w:tab w:val="left" w:pos="0"/>
          <w:tab w:val="left" w:pos="709"/>
          <w:tab w:val="left" w:pos="993"/>
        </w:tabs>
        <w:ind w:left="0" w:firstLine="567"/>
        <w:jc w:val="both"/>
        <w:rPr>
          <w:b/>
          <w:sz w:val="22"/>
          <w:szCs w:val="22"/>
        </w:rPr>
      </w:pPr>
      <w:r w:rsidRPr="000423C6">
        <w:rPr>
          <w:sz w:val="22"/>
          <w:szCs w:val="22"/>
        </w:rPr>
        <w:t>kitas su Paslau</w:t>
      </w:r>
      <w:r w:rsidR="00CD09CE" w:rsidRPr="000423C6">
        <w:rPr>
          <w:sz w:val="22"/>
          <w:szCs w:val="22"/>
        </w:rPr>
        <w:t>gų teikimu susijusias išlaidas.</w:t>
      </w:r>
    </w:p>
    <w:p w14:paraId="0DBA8B46" w14:textId="77777777" w:rsidR="002D0BD3" w:rsidRPr="000423C6" w:rsidRDefault="00E351E7" w:rsidP="001D1C9D">
      <w:pPr>
        <w:numPr>
          <w:ilvl w:val="1"/>
          <w:numId w:val="15"/>
        </w:numPr>
        <w:tabs>
          <w:tab w:val="left" w:pos="993"/>
        </w:tabs>
        <w:ind w:left="0" w:firstLine="567"/>
        <w:jc w:val="both"/>
        <w:rPr>
          <w:bCs/>
          <w:sz w:val="22"/>
          <w:szCs w:val="22"/>
        </w:rPr>
      </w:pPr>
      <w:r w:rsidRPr="000423C6">
        <w:rPr>
          <w:b/>
          <w:i/>
          <w:sz w:val="22"/>
          <w:szCs w:val="22"/>
        </w:rPr>
        <w:t>Apmokėjimo sąlygos ir terminai:</w:t>
      </w:r>
      <w:r w:rsidRPr="000423C6">
        <w:rPr>
          <w:bCs/>
          <w:i/>
          <w:sz w:val="22"/>
          <w:szCs w:val="22"/>
        </w:rPr>
        <w:t xml:space="preserve"> </w:t>
      </w:r>
    </w:p>
    <w:p w14:paraId="5C569B2A" w14:textId="5F266201" w:rsidR="00C240E8" w:rsidRPr="000423C6" w:rsidRDefault="00C240E8" w:rsidP="00C240E8">
      <w:pPr>
        <w:pStyle w:val="Sraopastraipa"/>
        <w:numPr>
          <w:ilvl w:val="2"/>
          <w:numId w:val="15"/>
        </w:numPr>
        <w:pBdr>
          <w:top w:val="nil"/>
          <w:left w:val="nil"/>
          <w:bottom w:val="nil"/>
          <w:right w:val="nil"/>
          <w:between w:val="nil"/>
        </w:pBdr>
        <w:tabs>
          <w:tab w:val="left" w:pos="0"/>
          <w:tab w:val="left" w:pos="34"/>
          <w:tab w:val="left" w:pos="709"/>
          <w:tab w:val="left" w:pos="1418"/>
        </w:tabs>
        <w:ind w:left="0" w:firstLine="567"/>
        <w:jc w:val="both"/>
        <w:rPr>
          <w:sz w:val="22"/>
          <w:szCs w:val="22"/>
        </w:rPr>
      </w:pPr>
      <w:r w:rsidRPr="000423C6">
        <w:rPr>
          <w:sz w:val="22"/>
          <w:szCs w:val="22"/>
        </w:rPr>
        <w:t>Užsakovas Paslaugų teikėjui už kiekvieno praėjusio mėnesio tinkamai ir kokybiškai suteiktas Paslaugas sumoka per 30 (trisdešimt) kalendorinių dienų nuo Paslaugų perdavimo-priėmimo akto pasirašymo tarp Sutarties Šalių ir teisingos sąskaitos - faktūros už suteiktas Paslaugas pateikimo Užsakovui dienos</w:t>
      </w:r>
      <w:r w:rsidRPr="000423C6">
        <w:rPr>
          <w:sz w:val="22"/>
          <w:szCs w:val="22"/>
          <w:vertAlign w:val="superscript"/>
        </w:rPr>
        <w:footnoteReference w:id="1"/>
      </w:r>
      <w:r w:rsidRPr="000423C6">
        <w:rPr>
          <w:sz w:val="22"/>
          <w:szCs w:val="22"/>
        </w:rPr>
        <w:t xml:space="preserve">. </w:t>
      </w:r>
    </w:p>
    <w:p w14:paraId="2EDCCD4B" w14:textId="77777777" w:rsidR="00756B69" w:rsidRPr="000423C6" w:rsidRDefault="00E351E7" w:rsidP="00756B69">
      <w:pPr>
        <w:numPr>
          <w:ilvl w:val="2"/>
          <w:numId w:val="15"/>
        </w:numPr>
        <w:tabs>
          <w:tab w:val="left" w:pos="1134"/>
        </w:tabs>
        <w:ind w:left="0" w:firstLine="567"/>
        <w:jc w:val="both"/>
        <w:rPr>
          <w:bCs/>
          <w:sz w:val="22"/>
          <w:szCs w:val="22"/>
        </w:rPr>
      </w:pPr>
      <w:r w:rsidRPr="000423C6">
        <w:rPr>
          <w:sz w:val="22"/>
          <w:szCs w:val="22"/>
        </w:rPr>
        <w:t xml:space="preserve">Mokėjimai atliekami </w:t>
      </w:r>
      <w:r w:rsidRPr="000423C6">
        <w:rPr>
          <w:rFonts w:eastAsia="Calibri"/>
          <w:iCs/>
          <w:sz w:val="22"/>
          <w:szCs w:val="22"/>
        </w:rPr>
        <w:t>Lietuvos Respublikos nacionaline valiuta.</w:t>
      </w:r>
    </w:p>
    <w:p w14:paraId="40520205" w14:textId="77777777" w:rsidR="00756B69" w:rsidRPr="000423C6" w:rsidRDefault="00E351E7" w:rsidP="00756B69">
      <w:pPr>
        <w:numPr>
          <w:ilvl w:val="2"/>
          <w:numId w:val="15"/>
        </w:numPr>
        <w:tabs>
          <w:tab w:val="left" w:pos="1134"/>
        </w:tabs>
        <w:ind w:left="0" w:firstLine="567"/>
        <w:jc w:val="both"/>
        <w:rPr>
          <w:bCs/>
          <w:sz w:val="22"/>
          <w:szCs w:val="22"/>
        </w:rPr>
      </w:pPr>
      <w:r w:rsidRPr="000423C6">
        <w:rPr>
          <w:sz w:val="22"/>
          <w:szCs w:val="22"/>
        </w:rPr>
        <w:t xml:space="preserve">Užsakovas už Paslaugas Paslaugų teikėjui </w:t>
      </w:r>
      <w:r w:rsidRPr="000423C6">
        <w:rPr>
          <w:iCs/>
          <w:sz w:val="22"/>
          <w:szCs w:val="22"/>
        </w:rPr>
        <w:t xml:space="preserve">atsiskaito mokėjimo pavedimu į </w:t>
      </w:r>
      <w:r w:rsidRPr="000423C6">
        <w:rPr>
          <w:sz w:val="22"/>
          <w:szCs w:val="22"/>
        </w:rPr>
        <w:t>Paslaugų teikėjo</w:t>
      </w:r>
      <w:r w:rsidRPr="000423C6">
        <w:rPr>
          <w:iCs/>
          <w:sz w:val="22"/>
          <w:szCs w:val="22"/>
        </w:rPr>
        <w:t xml:space="preserve"> pateiktoje sąskaitoje nurodytą banko sąskaitą. </w:t>
      </w:r>
    </w:p>
    <w:p w14:paraId="6EB77C2B" w14:textId="77777777" w:rsidR="00756B69" w:rsidRPr="000423C6" w:rsidRDefault="00E351E7" w:rsidP="00756B69">
      <w:pPr>
        <w:numPr>
          <w:ilvl w:val="2"/>
          <w:numId w:val="15"/>
        </w:numPr>
        <w:tabs>
          <w:tab w:val="left" w:pos="1134"/>
        </w:tabs>
        <w:ind w:left="0" w:firstLine="567"/>
        <w:jc w:val="both"/>
        <w:rPr>
          <w:bCs/>
          <w:sz w:val="22"/>
          <w:szCs w:val="22"/>
        </w:rPr>
      </w:pPr>
      <w:r w:rsidRPr="000423C6">
        <w:rPr>
          <w:iCs/>
          <w:sz w:val="22"/>
          <w:szCs w:val="22"/>
        </w:rPr>
        <w:t>Apmokėjimas pagal šią Sutartį laikomas įvykdytu, kai pinigai pervedami iš Užsakovo sąskaitos.</w:t>
      </w:r>
    </w:p>
    <w:p w14:paraId="4404EE9A" w14:textId="38715430" w:rsidR="00982FB3" w:rsidRPr="000423C6" w:rsidRDefault="00B92F3B" w:rsidP="00756B69">
      <w:pPr>
        <w:numPr>
          <w:ilvl w:val="2"/>
          <w:numId w:val="15"/>
        </w:numPr>
        <w:tabs>
          <w:tab w:val="left" w:pos="1134"/>
        </w:tabs>
        <w:ind w:left="0" w:firstLine="567"/>
        <w:jc w:val="both"/>
        <w:rPr>
          <w:bCs/>
          <w:sz w:val="22"/>
          <w:szCs w:val="22"/>
        </w:rPr>
      </w:pPr>
      <w:r w:rsidRPr="000423C6">
        <w:rPr>
          <w:iCs/>
          <w:sz w:val="22"/>
          <w:szCs w:val="22"/>
        </w:rPr>
        <w:t xml:space="preserve">Vykdant pirkimo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Perkančioji organizacija elektronines sąskaitas faktūras priima ir apdoroja naudodamasi informacinės sistemos „E. sąskaita“ priemonėmis, išskyrus Viešųjų pirkimų įstatymo 22 straipsnio 12 dalyje nustatytus atvejus ir atvejus, kai pirkimo sutartys </w:t>
      </w:r>
      <w:r w:rsidRPr="000423C6">
        <w:rPr>
          <w:iCs/>
          <w:sz w:val="22"/>
          <w:szCs w:val="22"/>
        </w:rPr>
        <w:lastRenderedPageBreak/>
        <w:t>sudaromos žodžiu. Šiame straipsnyje elektroninė sąskaita faktūra suprantama kaip sąskaita faktūra, išrašyta, perduota ir gauta tokiu elektroniniu formatu, kuris sudaro galimybę ją apdoroti automatiniu ir elektroniniu būdu.</w:t>
      </w:r>
    </w:p>
    <w:p w14:paraId="250CBB95" w14:textId="3AA1EEC8" w:rsidR="00E351E7" w:rsidRDefault="00E351E7" w:rsidP="00A844C7">
      <w:pPr>
        <w:tabs>
          <w:tab w:val="left" w:pos="0"/>
          <w:tab w:val="left" w:pos="709"/>
          <w:tab w:val="left" w:pos="993"/>
        </w:tabs>
        <w:ind w:left="567"/>
        <w:contextualSpacing/>
        <w:jc w:val="both"/>
        <w:rPr>
          <w:iCs/>
          <w:sz w:val="22"/>
          <w:szCs w:val="22"/>
        </w:rPr>
      </w:pPr>
    </w:p>
    <w:p w14:paraId="71523AEE" w14:textId="77777777" w:rsidR="0071242E" w:rsidRPr="000423C6" w:rsidRDefault="0071242E" w:rsidP="00A844C7">
      <w:pPr>
        <w:tabs>
          <w:tab w:val="left" w:pos="0"/>
          <w:tab w:val="left" w:pos="709"/>
          <w:tab w:val="left" w:pos="993"/>
        </w:tabs>
        <w:ind w:left="567"/>
        <w:contextualSpacing/>
        <w:jc w:val="both"/>
        <w:rPr>
          <w:iCs/>
          <w:sz w:val="22"/>
          <w:szCs w:val="22"/>
        </w:rPr>
      </w:pPr>
    </w:p>
    <w:p w14:paraId="7485043D" w14:textId="774F9710" w:rsidR="00E351E7" w:rsidRPr="000423C6" w:rsidRDefault="00E351E7" w:rsidP="00E351E7">
      <w:pPr>
        <w:tabs>
          <w:tab w:val="left" w:pos="0"/>
          <w:tab w:val="left" w:pos="1304"/>
          <w:tab w:val="left" w:pos="1457"/>
          <w:tab w:val="left" w:pos="1604"/>
          <w:tab w:val="left" w:pos="1757"/>
          <w:tab w:val="left" w:pos="1860"/>
          <w:tab w:val="left" w:pos="1984"/>
          <w:tab w:val="left" w:pos="2098"/>
          <w:tab w:val="left" w:pos="2211"/>
        </w:tabs>
        <w:autoSpaceDE w:val="0"/>
        <w:spacing w:after="120"/>
        <w:jc w:val="center"/>
        <w:rPr>
          <w:b/>
          <w:bCs/>
          <w:sz w:val="22"/>
          <w:szCs w:val="22"/>
        </w:rPr>
      </w:pPr>
      <w:r w:rsidRPr="000423C6">
        <w:rPr>
          <w:b/>
          <w:bCs/>
          <w:sz w:val="22"/>
          <w:szCs w:val="22"/>
        </w:rPr>
        <w:t xml:space="preserve">7. </w:t>
      </w:r>
      <w:r w:rsidRPr="000423C6">
        <w:rPr>
          <w:b/>
          <w:bCs/>
          <w:iCs/>
          <w:sz w:val="22"/>
          <w:szCs w:val="22"/>
        </w:rPr>
        <w:t>Atlikimo terminai ir perdavimo tvarka</w:t>
      </w:r>
    </w:p>
    <w:p w14:paraId="2E009272" w14:textId="76BFEF0C" w:rsidR="00E351E7" w:rsidRPr="000423C6" w:rsidRDefault="00E351E7" w:rsidP="00E351E7">
      <w:pPr>
        <w:ind w:firstLine="567"/>
        <w:jc w:val="both"/>
        <w:rPr>
          <w:iCs/>
          <w:sz w:val="22"/>
          <w:szCs w:val="22"/>
        </w:rPr>
      </w:pPr>
      <w:r w:rsidRPr="000423C6">
        <w:rPr>
          <w:iCs/>
          <w:sz w:val="22"/>
          <w:szCs w:val="22"/>
        </w:rPr>
        <w:t xml:space="preserve">7.1. Paslaugų teikimo pradžia </w:t>
      </w:r>
      <w:r w:rsidR="00D73A3F" w:rsidRPr="000423C6">
        <w:rPr>
          <w:iCs/>
          <w:sz w:val="22"/>
          <w:szCs w:val="22"/>
        </w:rPr>
        <w:t>– Sutarties įsigaliojimo diena.</w:t>
      </w:r>
    </w:p>
    <w:p w14:paraId="7DA237FC" w14:textId="77777777" w:rsidR="00C240E8" w:rsidRPr="000423C6" w:rsidRDefault="00E351E7" w:rsidP="00C240E8">
      <w:pPr>
        <w:ind w:firstLine="567"/>
        <w:jc w:val="both"/>
        <w:rPr>
          <w:sz w:val="22"/>
          <w:szCs w:val="22"/>
        </w:rPr>
      </w:pPr>
      <w:r w:rsidRPr="000423C6">
        <w:rPr>
          <w:iCs/>
          <w:sz w:val="22"/>
          <w:szCs w:val="22"/>
        </w:rPr>
        <w:t xml:space="preserve">7.2. </w:t>
      </w:r>
      <w:r w:rsidRPr="000423C6">
        <w:rPr>
          <w:sz w:val="22"/>
          <w:szCs w:val="22"/>
        </w:rPr>
        <w:t>Paslaugų pabaigimu laikoma pas</w:t>
      </w:r>
      <w:r w:rsidR="00350122" w:rsidRPr="000423C6">
        <w:rPr>
          <w:sz w:val="22"/>
          <w:szCs w:val="22"/>
        </w:rPr>
        <w:t>laugų priėmimo-perdavimo akto,</w:t>
      </w:r>
      <w:r w:rsidRPr="000423C6">
        <w:rPr>
          <w:sz w:val="22"/>
          <w:szCs w:val="22"/>
        </w:rPr>
        <w:t xml:space="preserve"> sąskaitos </w:t>
      </w:r>
      <w:r w:rsidR="00350122" w:rsidRPr="000423C6">
        <w:rPr>
          <w:sz w:val="22"/>
          <w:szCs w:val="22"/>
        </w:rPr>
        <w:t>–</w:t>
      </w:r>
      <w:r w:rsidRPr="000423C6">
        <w:rPr>
          <w:sz w:val="22"/>
          <w:szCs w:val="22"/>
        </w:rPr>
        <w:t xml:space="preserve"> faktūros</w:t>
      </w:r>
      <w:r w:rsidR="00A64D85" w:rsidRPr="000423C6">
        <w:rPr>
          <w:sz w:val="22"/>
          <w:szCs w:val="22"/>
        </w:rPr>
        <w:t xml:space="preserve"> </w:t>
      </w:r>
      <w:r w:rsidRPr="000423C6">
        <w:rPr>
          <w:sz w:val="22"/>
          <w:szCs w:val="22"/>
        </w:rPr>
        <w:t xml:space="preserve">pateikimo </w:t>
      </w:r>
      <w:r w:rsidR="00A64D85" w:rsidRPr="000423C6">
        <w:rPr>
          <w:sz w:val="22"/>
          <w:szCs w:val="22"/>
        </w:rPr>
        <w:t xml:space="preserve">už suteiktas Paslaugas </w:t>
      </w:r>
      <w:r w:rsidRPr="000423C6">
        <w:rPr>
          <w:sz w:val="22"/>
          <w:szCs w:val="22"/>
        </w:rPr>
        <w:t>Užsakovui diena</w:t>
      </w:r>
      <w:r w:rsidR="004E3FDF" w:rsidRPr="000423C6">
        <w:rPr>
          <w:sz w:val="22"/>
          <w:szCs w:val="22"/>
        </w:rPr>
        <w:t>.</w:t>
      </w:r>
    </w:p>
    <w:p w14:paraId="7E53F9E4" w14:textId="343A5E18" w:rsidR="00C240E8" w:rsidRPr="000423C6" w:rsidRDefault="004E3FDF" w:rsidP="00C240E8">
      <w:pPr>
        <w:ind w:firstLine="567"/>
        <w:jc w:val="both"/>
        <w:rPr>
          <w:sz w:val="22"/>
          <w:szCs w:val="22"/>
        </w:rPr>
      </w:pPr>
      <w:r w:rsidRPr="000423C6">
        <w:rPr>
          <w:sz w:val="22"/>
          <w:szCs w:val="22"/>
        </w:rPr>
        <w:t xml:space="preserve">7.3. </w:t>
      </w:r>
      <w:r w:rsidR="003F688F" w:rsidRPr="000423C6">
        <w:rPr>
          <w:b/>
          <w:bCs/>
          <w:i/>
          <w:sz w:val="22"/>
          <w:szCs w:val="22"/>
          <w:u w:val="single"/>
        </w:rPr>
        <w:t>Paslaugų teikimo terminai:</w:t>
      </w:r>
      <w:r w:rsidR="003F688F" w:rsidRPr="000423C6">
        <w:rPr>
          <w:b/>
          <w:bCs/>
          <w:i/>
          <w:sz w:val="22"/>
          <w:szCs w:val="22"/>
        </w:rPr>
        <w:t xml:space="preserve"> </w:t>
      </w:r>
      <w:r w:rsidR="00C240E8" w:rsidRPr="000423C6">
        <w:rPr>
          <w:sz w:val="22"/>
          <w:szCs w:val="22"/>
        </w:rPr>
        <w:t>Paslaugų teikėjas privalo suteikti Paslaugas per 3 (tris) mėnesius nuo sutarties įsigaliojimo dienos. Esant poreikiui paslaugų teikimo terminas gali būti pratęstas 1 (vieną) kartą</w:t>
      </w:r>
      <w:r w:rsidR="007467C3" w:rsidRPr="000423C6">
        <w:rPr>
          <w:sz w:val="22"/>
          <w:szCs w:val="22"/>
        </w:rPr>
        <w:t xml:space="preserve">, bet </w:t>
      </w:r>
      <w:r w:rsidR="00C240E8" w:rsidRPr="000423C6">
        <w:rPr>
          <w:sz w:val="22"/>
          <w:szCs w:val="22"/>
        </w:rPr>
        <w:t xml:space="preserve">ne </w:t>
      </w:r>
      <w:r w:rsidR="007467C3" w:rsidRPr="000423C6">
        <w:rPr>
          <w:sz w:val="22"/>
          <w:szCs w:val="22"/>
        </w:rPr>
        <w:t>ilgiau</w:t>
      </w:r>
      <w:r w:rsidR="00C240E8" w:rsidRPr="000423C6">
        <w:rPr>
          <w:sz w:val="22"/>
          <w:szCs w:val="22"/>
        </w:rPr>
        <w:t xml:space="preserve"> kaip 30 (trisdešimt) kalendorinių dienų.</w:t>
      </w:r>
    </w:p>
    <w:p w14:paraId="4D7622D8" w14:textId="77777777" w:rsidR="007467C3" w:rsidRPr="000423C6" w:rsidRDefault="0037509E" w:rsidP="007467C3">
      <w:pPr>
        <w:ind w:firstLine="567"/>
        <w:jc w:val="both"/>
        <w:rPr>
          <w:iCs/>
          <w:sz w:val="22"/>
          <w:szCs w:val="22"/>
        </w:rPr>
      </w:pPr>
      <w:r w:rsidRPr="000423C6">
        <w:rPr>
          <w:iCs/>
          <w:sz w:val="22"/>
          <w:szCs w:val="22"/>
        </w:rPr>
        <w:t>7</w:t>
      </w:r>
      <w:r w:rsidR="00261FE4" w:rsidRPr="000423C6">
        <w:rPr>
          <w:iCs/>
          <w:sz w:val="22"/>
          <w:szCs w:val="22"/>
        </w:rPr>
        <w:t>.4</w:t>
      </w:r>
      <w:r w:rsidR="00E351E7" w:rsidRPr="000423C6">
        <w:rPr>
          <w:iCs/>
          <w:sz w:val="22"/>
          <w:szCs w:val="22"/>
        </w:rPr>
        <w:t xml:space="preserve">. </w:t>
      </w:r>
      <w:r w:rsidR="007467C3" w:rsidRPr="000423C6">
        <w:rPr>
          <w:iCs/>
          <w:sz w:val="22"/>
          <w:szCs w:val="22"/>
        </w:rPr>
        <w:t xml:space="preserve">Paslaugų teikimo termino pratęsimas galimas esant šioms aplinkybėms (bet kuriai ar kelioms), įskaitant, bet neapsiribojant: </w:t>
      </w:r>
    </w:p>
    <w:p w14:paraId="4823A1E5" w14:textId="5CD0EFA0" w:rsidR="007467C3" w:rsidRPr="000423C6" w:rsidRDefault="007467C3" w:rsidP="007467C3">
      <w:pPr>
        <w:ind w:firstLine="567"/>
        <w:jc w:val="both"/>
        <w:rPr>
          <w:iCs/>
          <w:sz w:val="22"/>
          <w:szCs w:val="22"/>
        </w:rPr>
      </w:pPr>
      <w:r w:rsidRPr="000423C6">
        <w:rPr>
          <w:iCs/>
          <w:sz w:val="22"/>
          <w:szCs w:val="22"/>
        </w:rPr>
        <w:t>7.</w:t>
      </w:r>
      <w:r w:rsidR="002D43D2" w:rsidRPr="000423C6">
        <w:rPr>
          <w:iCs/>
          <w:sz w:val="22"/>
          <w:szCs w:val="22"/>
        </w:rPr>
        <w:t>4</w:t>
      </w:r>
      <w:r w:rsidRPr="000423C6">
        <w:rPr>
          <w:iCs/>
          <w:sz w:val="22"/>
          <w:szCs w:val="22"/>
        </w:rPr>
        <w:t xml:space="preserve">.1. jei Užsakovas per nustatytą Paslaugų teikimo terminą, t. y. </w:t>
      </w:r>
      <w:r w:rsidRPr="000423C6">
        <w:rPr>
          <w:bCs/>
          <w:iCs/>
          <w:sz w:val="22"/>
          <w:szCs w:val="22"/>
        </w:rPr>
        <w:t xml:space="preserve">per 3 (tris) mėnesius nuo sutarties įsigaliojimo dienos, </w:t>
      </w:r>
      <w:r w:rsidRPr="000423C6">
        <w:rPr>
          <w:iCs/>
          <w:sz w:val="22"/>
          <w:szCs w:val="22"/>
        </w:rPr>
        <w:t xml:space="preserve">nenuperka visų Paslaugų nurodytų Sutarties 1 priede, </w:t>
      </w:r>
      <w:r w:rsidRPr="000423C6">
        <w:rPr>
          <w:bCs/>
          <w:iCs/>
          <w:sz w:val="22"/>
          <w:szCs w:val="22"/>
        </w:rPr>
        <w:t>tokiu atveju Paslaugų teikimo terminas abiejų šalių sutarimu gali būti pratęstas 1 (vieną) kartą, bet ne ilgiau kaip 30 (trisdešimt) kalendorinių dienų</w:t>
      </w:r>
      <w:r w:rsidRPr="000423C6">
        <w:rPr>
          <w:iCs/>
          <w:sz w:val="22"/>
          <w:szCs w:val="22"/>
        </w:rPr>
        <w:t>.</w:t>
      </w:r>
    </w:p>
    <w:p w14:paraId="1A069779" w14:textId="622F0EB5" w:rsidR="007467C3" w:rsidRPr="000423C6" w:rsidRDefault="007467C3" w:rsidP="007467C3">
      <w:pPr>
        <w:ind w:firstLine="567"/>
        <w:jc w:val="both"/>
        <w:rPr>
          <w:iCs/>
          <w:sz w:val="22"/>
          <w:szCs w:val="22"/>
        </w:rPr>
      </w:pPr>
      <w:r w:rsidRPr="000423C6">
        <w:rPr>
          <w:iCs/>
          <w:sz w:val="22"/>
          <w:szCs w:val="22"/>
        </w:rPr>
        <w:t>7.</w:t>
      </w:r>
      <w:r w:rsidR="002D43D2" w:rsidRPr="000423C6">
        <w:rPr>
          <w:iCs/>
          <w:sz w:val="22"/>
          <w:szCs w:val="22"/>
        </w:rPr>
        <w:t>4</w:t>
      </w:r>
      <w:r w:rsidRPr="000423C6">
        <w:rPr>
          <w:iCs/>
          <w:sz w:val="22"/>
          <w:szCs w:val="22"/>
        </w:rPr>
        <w:t>.2. atsiradus poreikiui Paslaugas perkelti vėlesniam laikui (Užsakovo iniciatyva);</w:t>
      </w:r>
    </w:p>
    <w:p w14:paraId="09EDC92A" w14:textId="328196DE" w:rsidR="007467C3" w:rsidRPr="000423C6" w:rsidRDefault="007467C3" w:rsidP="007467C3">
      <w:pPr>
        <w:ind w:firstLine="567"/>
        <w:jc w:val="both"/>
        <w:rPr>
          <w:iCs/>
          <w:sz w:val="22"/>
          <w:szCs w:val="22"/>
        </w:rPr>
      </w:pPr>
      <w:r w:rsidRPr="000423C6">
        <w:rPr>
          <w:iCs/>
          <w:sz w:val="22"/>
          <w:szCs w:val="22"/>
        </w:rPr>
        <w:t>7.</w:t>
      </w:r>
      <w:r w:rsidR="002D43D2" w:rsidRPr="000423C6">
        <w:rPr>
          <w:iCs/>
          <w:sz w:val="22"/>
          <w:szCs w:val="22"/>
        </w:rPr>
        <w:t>4</w:t>
      </w:r>
      <w:r w:rsidRPr="000423C6">
        <w:rPr>
          <w:iCs/>
          <w:sz w:val="22"/>
          <w:szCs w:val="22"/>
        </w:rPr>
        <w:t>.4. dėl valstybės institucijų pareigūnų veikimo/neveikimo, kuris tiesiogiai turi įtakos šios Sutarties vykdymui;</w:t>
      </w:r>
    </w:p>
    <w:p w14:paraId="024AF953" w14:textId="1080BCB5" w:rsidR="007467C3" w:rsidRPr="000423C6" w:rsidRDefault="007467C3" w:rsidP="007467C3">
      <w:pPr>
        <w:ind w:firstLine="567"/>
        <w:jc w:val="both"/>
        <w:rPr>
          <w:iCs/>
          <w:sz w:val="22"/>
          <w:szCs w:val="22"/>
        </w:rPr>
      </w:pPr>
      <w:r w:rsidRPr="000423C6">
        <w:rPr>
          <w:iCs/>
          <w:sz w:val="22"/>
          <w:szCs w:val="22"/>
        </w:rPr>
        <w:t>7.</w:t>
      </w:r>
      <w:r w:rsidR="002D43D2" w:rsidRPr="000423C6">
        <w:rPr>
          <w:iCs/>
          <w:sz w:val="22"/>
          <w:szCs w:val="22"/>
        </w:rPr>
        <w:t>4</w:t>
      </w:r>
      <w:r w:rsidRPr="000423C6">
        <w:rPr>
          <w:iCs/>
          <w:sz w:val="22"/>
          <w:szCs w:val="22"/>
        </w:rPr>
        <w:t xml:space="preserve">.5.kai Užsakovas nevykdo savo įsipareigojimų pagal Sutartį ir todėl Paslaugų teikėjas negali teikti Paslaugų; </w:t>
      </w:r>
    </w:p>
    <w:p w14:paraId="114B86F3" w14:textId="25B92C5E" w:rsidR="007467C3" w:rsidRPr="000423C6" w:rsidRDefault="007467C3" w:rsidP="007467C3">
      <w:pPr>
        <w:ind w:firstLine="567"/>
        <w:jc w:val="both"/>
        <w:rPr>
          <w:iCs/>
          <w:sz w:val="22"/>
          <w:szCs w:val="22"/>
        </w:rPr>
      </w:pPr>
      <w:r w:rsidRPr="000423C6">
        <w:rPr>
          <w:iCs/>
          <w:sz w:val="22"/>
          <w:szCs w:val="22"/>
        </w:rPr>
        <w:t>7.</w:t>
      </w:r>
      <w:r w:rsidR="002D43D2" w:rsidRPr="000423C6">
        <w:rPr>
          <w:iCs/>
          <w:sz w:val="22"/>
          <w:szCs w:val="22"/>
        </w:rPr>
        <w:t>4</w:t>
      </w:r>
      <w:r w:rsidRPr="000423C6">
        <w:rPr>
          <w:iCs/>
          <w:sz w:val="22"/>
          <w:szCs w:val="22"/>
        </w:rPr>
        <w:t>.6.dėl teisės aktų, kurie turi įtakos šios Sutarties vykdymui, pasikeitimo, panaikinimo, naujų teisės aktų įsigaliojimo;</w:t>
      </w:r>
    </w:p>
    <w:p w14:paraId="1984C8B0" w14:textId="16C04F5A" w:rsidR="007467C3" w:rsidRPr="000423C6" w:rsidRDefault="007467C3" w:rsidP="007467C3">
      <w:pPr>
        <w:ind w:firstLine="567"/>
        <w:jc w:val="both"/>
        <w:rPr>
          <w:iCs/>
          <w:sz w:val="22"/>
          <w:szCs w:val="22"/>
        </w:rPr>
      </w:pPr>
      <w:r w:rsidRPr="000423C6">
        <w:rPr>
          <w:iCs/>
          <w:sz w:val="22"/>
          <w:szCs w:val="22"/>
        </w:rPr>
        <w:t>7.</w:t>
      </w:r>
      <w:r w:rsidR="002D43D2" w:rsidRPr="000423C6">
        <w:rPr>
          <w:iCs/>
          <w:sz w:val="22"/>
          <w:szCs w:val="22"/>
        </w:rPr>
        <w:t>4</w:t>
      </w:r>
      <w:r w:rsidRPr="000423C6">
        <w:rPr>
          <w:iCs/>
          <w:sz w:val="22"/>
          <w:szCs w:val="22"/>
        </w:rPr>
        <w:t>.7. kitos aplinkybės.</w:t>
      </w:r>
    </w:p>
    <w:p w14:paraId="0C5D2D50" w14:textId="1DF9ACD1" w:rsidR="002D43D2" w:rsidRPr="000423C6" w:rsidRDefault="002D43D2" w:rsidP="002D43D2">
      <w:pPr>
        <w:tabs>
          <w:tab w:val="left" w:pos="709"/>
        </w:tabs>
        <w:ind w:firstLine="567"/>
        <w:jc w:val="both"/>
        <w:rPr>
          <w:iCs/>
          <w:sz w:val="22"/>
          <w:szCs w:val="22"/>
        </w:rPr>
      </w:pPr>
      <w:r w:rsidRPr="000423C6">
        <w:rPr>
          <w:iCs/>
          <w:sz w:val="22"/>
          <w:szCs w:val="22"/>
        </w:rPr>
        <w:t>7.5. Jei Paslaugų teikėjas nusprendžia turįs teisę į Paslaugų teikimo termino pratęsimą, jis turi apie tai raštu informuoti Užsakovą. Užsakovas, gavęs tokį raštą, ne vėliau kaip per 10 (dešimt) darbo dienų privalo išnagrinėti raštą bei priimti motyvuotą sprendimą, kurį raštu pateikia Paslaugų teikėjui. Šalims nesutarus dėl Sutarties sąlygų keitimo, sprendimo teisė priklauso Užsakovui. Šalims susitarus, turi būti sudaromas rašytinis Šalių susitarimas.</w:t>
      </w:r>
    </w:p>
    <w:p w14:paraId="6DA00963" w14:textId="345A9867" w:rsidR="002D43D2" w:rsidRPr="000423C6" w:rsidRDefault="002D43D2" w:rsidP="002D43D2">
      <w:pPr>
        <w:tabs>
          <w:tab w:val="left" w:pos="709"/>
        </w:tabs>
        <w:ind w:firstLine="567"/>
        <w:jc w:val="both"/>
        <w:rPr>
          <w:iCs/>
          <w:sz w:val="22"/>
          <w:szCs w:val="22"/>
        </w:rPr>
      </w:pPr>
      <w:r w:rsidRPr="000423C6">
        <w:rPr>
          <w:iCs/>
          <w:sz w:val="22"/>
          <w:szCs w:val="22"/>
        </w:rPr>
        <w:t>7.6. Jei Užsakovas nusprendžia turįs teisę į Paslaugų teikimo termino pratęsimą, jis turi apie tai raštu informuoti Paslaugų teikėją. Paslaugų teikėjas, gavęs tokį raštą, ne vėliau kaip per 10 (dešimt) darbo dienų privalo išnagrinėti raštą bei priimti motyvuotą sprendimą, kurį raštu pateikia Užsakovui. Šalims susitarus, turi būti sudaromas rašytinis Šalių susitarimas.</w:t>
      </w:r>
    </w:p>
    <w:p w14:paraId="2A6B8F3D" w14:textId="2326621A" w:rsidR="00E351E7" w:rsidRPr="000423C6" w:rsidRDefault="002D43D2" w:rsidP="00C240E8">
      <w:pPr>
        <w:ind w:firstLine="567"/>
        <w:jc w:val="both"/>
        <w:rPr>
          <w:bCs/>
          <w:i/>
          <w:iCs/>
          <w:sz w:val="22"/>
          <w:szCs w:val="22"/>
        </w:rPr>
      </w:pPr>
      <w:r w:rsidRPr="000423C6">
        <w:rPr>
          <w:iCs/>
          <w:sz w:val="22"/>
          <w:szCs w:val="22"/>
        </w:rPr>
        <w:t xml:space="preserve">7.7. </w:t>
      </w:r>
      <w:r w:rsidR="00E351E7" w:rsidRPr="000423C6">
        <w:rPr>
          <w:iCs/>
          <w:sz w:val="22"/>
          <w:szCs w:val="22"/>
        </w:rPr>
        <w:t>Paslaugų rezultato perdavimo tvarka:</w:t>
      </w:r>
    </w:p>
    <w:p w14:paraId="34EB2170" w14:textId="78188D4E" w:rsidR="001D3987" w:rsidRPr="000423C6" w:rsidRDefault="00261FE4" w:rsidP="00E351E7">
      <w:pPr>
        <w:ind w:firstLine="567"/>
        <w:jc w:val="both"/>
        <w:rPr>
          <w:bCs/>
          <w:iCs/>
          <w:sz w:val="22"/>
          <w:szCs w:val="22"/>
        </w:rPr>
      </w:pPr>
      <w:r w:rsidRPr="000423C6">
        <w:rPr>
          <w:iCs/>
          <w:sz w:val="22"/>
          <w:szCs w:val="22"/>
        </w:rPr>
        <w:t>7.</w:t>
      </w:r>
      <w:r w:rsidR="002D43D2" w:rsidRPr="000423C6">
        <w:rPr>
          <w:iCs/>
          <w:sz w:val="22"/>
          <w:szCs w:val="22"/>
        </w:rPr>
        <w:t>7</w:t>
      </w:r>
      <w:r w:rsidR="00E351E7" w:rsidRPr="000423C6">
        <w:rPr>
          <w:iCs/>
          <w:sz w:val="22"/>
          <w:szCs w:val="22"/>
        </w:rPr>
        <w:t xml:space="preserve">.1. Paslaugų teikėjas </w:t>
      </w:r>
      <w:r w:rsidR="00D33EA0" w:rsidRPr="000423C6">
        <w:rPr>
          <w:bCs/>
          <w:iCs/>
          <w:sz w:val="22"/>
          <w:szCs w:val="22"/>
        </w:rPr>
        <w:t xml:space="preserve">suteikęs </w:t>
      </w:r>
      <w:r w:rsidR="007A625D" w:rsidRPr="000423C6">
        <w:rPr>
          <w:bCs/>
          <w:iCs/>
          <w:sz w:val="22"/>
          <w:szCs w:val="22"/>
        </w:rPr>
        <w:t>P</w:t>
      </w:r>
      <w:r w:rsidR="00D33EA0" w:rsidRPr="000423C6">
        <w:rPr>
          <w:bCs/>
          <w:iCs/>
          <w:sz w:val="22"/>
          <w:szCs w:val="22"/>
        </w:rPr>
        <w:t xml:space="preserve">aslaugas </w:t>
      </w:r>
      <w:r w:rsidR="00E351E7" w:rsidRPr="000423C6">
        <w:rPr>
          <w:iCs/>
          <w:sz w:val="22"/>
          <w:szCs w:val="22"/>
        </w:rPr>
        <w:t>su Pas</w:t>
      </w:r>
      <w:r w:rsidR="00681D2A" w:rsidRPr="000423C6">
        <w:rPr>
          <w:iCs/>
          <w:sz w:val="22"/>
          <w:szCs w:val="22"/>
        </w:rPr>
        <w:t>laugų perdavimo – priėmimo aktu,</w:t>
      </w:r>
      <w:r w:rsidR="00E351E7" w:rsidRPr="000423C6">
        <w:rPr>
          <w:iCs/>
          <w:sz w:val="22"/>
          <w:szCs w:val="22"/>
        </w:rPr>
        <w:t xml:space="preserve"> sąskaita - faktūra ar lygiaverčiu dokumentu kreipiasi į Užsakovą, Sutartyje nustatyta tvarka.</w:t>
      </w:r>
      <w:r w:rsidR="0061345F" w:rsidRPr="000423C6">
        <w:rPr>
          <w:rFonts w:eastAsia="Calibri"/>
          <w:bCs/>
          <w:color w:val="auto"/>
          <w:sz w:val="22"/>
          <w:szCs w:val="22"/>
          <w:lang w:eastAsia="lt-LT"/>
        </w:rPr>
        <w:t xml:space="preserve"> Paslaugų teikėjas, pateikdamas Užsakovui perdavimo – priėmimo aktą ir sąskaitą – faktūrą. </w:t>
      </w:r>
    </w:p>
    <w:p w14:paraId="327EE1FC" w14:textId="5D3C6B7D" w:rsidR="00E351E7" w:rsidRPr="000423C6" w:rsidRDefault="00261FE4" w:rsidP="00E351E7">
      <w:pPr>
        <w:ind w:firstLine="567"/>
        <w:jc w:val="both"/>
        <w:rPr>
          <w:iCs/>
          <w:sz w:val="22"/>
          <w:szCs w:val="22"/>
        </w:rPr>
      </w:pPr>
      <w:r w:rsidRPr="000423C6">
        <w:rPr>
          <w:iCs/>
          <w:sz w:val="22"/>
          <w:szCs w:val="22"/>
        </w:rPr>
        <w:t>7.</w:t>
      </w:r>
      <w:r w:rsidR="002D43D2" w:rsidRPr="000423C6">
        <w:rPr>
          <w:iCs/>
          <w:sz w:val="22"/>
          <w:szCs w:val="22"/>
        </w:rPr>
        <w:t>7</w:t>
      </w:r>
      <w:r w:rsidR="00E351E7" w:rsidRPr="000423C6">
        <w:rPr>
          <w:iCs/>
          <w:sz w:val="22"/>
          <w:szCs w:val="22"/>
        </w:rPr>
        <w:t xml:space="preserve">.2. Užsakovas, gavęs </w:t>
      </w:r>
      <w:r w:rsidRPr="000423C6">
        <w:rPr>
          <w:sz w:val="22"/>
          <w:szCs w:val="22"/>
        </w:rPr>
        <w:t>Sutarties 7.</w:t>
      </w:r>
      <w:r w:rsidR="002D43D2" w:rsidRPr="000423C6">
        <w:rPr>
          <w:sz w:val="22"/>
          <w:szCs w:val="22"/>
        </w:rPr>
        <w:t>7</w:t>
      </w:r>
      <w:r w:rsidR="00E351E7" w:rsidRPr="000423C6">
        <w:rPr>
          <w:sz w:val="22"/>
          <w:szCs w:val="22"/>
        </w:rPr>
        <w:t>.1 papunktyje nurodytus dokumentus</w:t>
      </w:r>
      <w:r w:rsidR="00E351E7" w:rsidRPr="000423C6">
        <w:rPr>
          <w:iCs/>
          <w:sz w:val="22"/>
          <w:szCs w:val="22"/>
        </w:rPr>
        <w:t xml:space="preserve"> </w:t>
      </w:r>
      <w:r w:rsidR="00E351E7" w:rsidRPr="000423C6">
        <w:rPr>
          <w:rFonts w:eastAsia="Calibri"/>
          <w:sz w:val="22"/>
          <w:szCs w:val="22"/>
          <w:lang w:eastAsia="lt-LT"/>
        </w:rPr>
        <w:t>ne vėliau kaip per 10 (dešimt) darbo dienų</w:t>
      </w:r>
      <w:r w:rsidR="00E351E7" w:rsidRPr="000423C6">
        <w:rPr>
          <w:iCs/>
          <w:sz w:val="22"/>
          <w:szCs w:val="22"/>
        </w:rPr>
        <w:t xml:space="preserve"> privalo:</w:t>
      </w:r>
    </w:p>
    <w:p w14:paraId="48B03FF0" w14:textId="4D925C5E" w:rsidR="00E351E7" w:rsidRPr="000423C6" w:rsidRDefault="00261FE4" w:rsidP="00E351E7">
      <w:pPr>
        <w:ind w:firstLine="567"/>
        <w:jc w:val="both"/>
        <w:rPr>
          <w:iCs/>
          <w:sz w:val="22"/>
          <w:szCs w:val="22"/>
        </w:rPr>
      </w:pPr>
      <w:r w:rsidRPr="000423C6">
        <w:rPr>
          <w:iCs/>
          <w:sz w:val="22"/>
          <w:szCs w:val="22"/>
        </w:rPr>
        <w:t>7.</w:t>
      </w:r>
      <w:r w:rsidR="002D43D2" w:rsidRPr="000423C6">
        <w:rPr>
          <w:iCs/>
          <w:sz w:val="22"/>
          <w:szCs w:val="22"/>
        </w:rPr>
        <w:t>7</w:t>
      </w:r>
      <w:r w:rsidR="00E351E7" w:rsidRPr="000423C6">
        <w:rPr>
          <w:iCs/>
          <w:sz w:val="22"/>
          <w:szCs w:val="22"/>
        </w:rPr>
        <w:t>.2.1. pasirašyti Paslaugų perdavimo–priėmimo aktą arba</w:t>
      </w:r>
    </w:p>
    <w:p w14:paraId="2C91A74A" w14:textId="4C9AB036" w:rsidR="00E351E7" w:rsidRPr="000423C6" w:rsidRDefault="00261FE4" w:rsidP="00E351E7">
      <w:pPr>
        <w:ind w:firstLine="567"/>
        <w:jc w:val="both"/>
        <w:rPr>
          <w:iCs/>
          <w:sz w:val="22"/>
          <w:szCs w:val="22"/>
        </w:rPr>
      </w:pPr>
      <w:r w:rsidRPr="000423C6">
        <w:rPr>
          <w:iCs/>
          <w:sz w:val="22"/>
          <w:szCs w:val="22"/>
        </w:rPr>
        <w:t>7.</w:t>
      </w:r>
      <w:r w:rsidR="002D43D2" w:rsidRPr="000423C6">
        <w:rPr>
          <w:iCs/>
          <w:sz w:val="22"/>
          <w:szCs w:val="22"/>
        </w:rPr>
        <w:t>7</w:t>
      </w:r>
      <w:r w:rsidR="00E351E7" w:rsidRPr="000423C6">
        <w:rPr>
          <w:iCs/>
          <w:sz w:val="22"/>
          <w:szCs w:val="22"/>
        </w:rPr>
        <w:t xml:space="preserve">.2.2. nepasirašyti Paslaugų perdavimo–priėmimo akto, pateikiant nepasirašymo pagrindą ir nurodant trūkumus, klaidas ir pan. bei terminą, per kurį </w:t>
      </w:r>
      <w:r w:rsidR="00E351E7" w:rsidRPr="000423C6">
        <w:rPr>
          <w:sz w:val="22"/>
          <w:szCs w:val="22"/>
        </w:rPr>
        <w:t>Paslaugų teikėjas</w:t>
      </w:r>
      <w:r w:rsidR="00E351E7" w:rsidRPr="000423C6">
        <w:rPr>
          <w:iCs/>
          <w:sz w:val="22"/>
          <w:szCs w:val="22"/>
        </w:rPr>
        <w:t xml:space="preserve"> privalo ištaisyti trūkumus, klaidas ir pan., bei pradėti taikyti sutartinę atsakomybę, jei yra Sutarties 10 straipsnyje numatytos aplinkybės. Tokiu atveju </w:t>
      </w:r>
      <w:r w:rsidR="00E351E7" w:rsidRPr="000423C6">
        <w:rPr>
          <w:sz w:val="22"/>
          <w:szCs w:val="22"/>
        </w:rPr>
        <w:t>Paslaugų teikėjas</w:t>
      </w:r>
      <w:r w:rsidR="00E351E7" w:rsidRPr="000423C6">
        <w:rPr>
          <w:iCs/>
          <w:sz w:val="22"/>
          <w:szCs w:val="22"/>
        </w:rPr>
        <w:t xml:space="preserve"> tik ištaisęs trūkumus, klaidas ir pan., vėl įgyja teisę kreiptis į Užsakovą su kitu Paslaugų perdavimo–priėmimo aktu ir kitais 7.</w:t>
      </w:r>
      <w:r w:rsidR="002D43D2" w:rsidRPr="000423C6">
        <w:rPr>
          <w:iCs/>
          <w:sz w:val="22"/>
          <w:szCs w:val="22"/>
        </w:rPr>
        <w:t>7</w:t>
      </w:r>
      <w:r w:rsidR="00E351E7" w:rsidRPr="000423C6">
        <w:rPr>
          <w:iCs/>
          <w:sz w:val="22"/>
          <w:szCs w:val="22"/>
        </w:rPr>
        <w:t xml:space="preserve">.1. </w:t>
      </w:r>
      <w:r w:rsidR="00482689" w:rsidRPr="000423C6">
        <w:rPr>
          <w:iCs/>
          <w:sz w:val="22"/>
          <w:szCs w:val="22"/>
        </w:rPr>
        <w:t>papunktyje</w:t>
      </w:r>
      <w:r w:rsidR="00E351E7" w:rsidRPr="000423C6">
        <w:rPr>
          <w:iCs/>
          <w:sz w:val="22"/>
          <w:szCs w:val="22"/>
        </w:rPr>
        <w:t xml:space="preserve"> nurodytais dokumentais.</w:t>
      </w:r>
    </w:p>
    <w:p w14:paraId="6ACB9833" w14:textId="52DE4754" w:rsidR="00E351E7" w:rsidRPr="000423C6" w:rsidRDefault="00261FE4" w:rsidP="00E351E7">
      <w:pPr>
        <w:ind w:firstLine="567"/>
        <w:jc w:val="both"/>
        <w:rPr>
          <w:sz w:val="22"/>
          <w:szCs w:val="22"/>
        </w:rPr>
      </w:pPr>
      <w:r w:rsidRPr="000423C6">
        <w:rPr>
          <w:sz w:val="22"/>
          <w:szCs w:val="22"/>
        </w:rPr>
        <w:t>7.</w:t>
      </w:r>
      <w:r w:rsidR="002D43D2" w:rsidRPr="000423C6">
        <w:rPr>
          <w:sz w:val="22"/>
          <w:szCs w:val="22"/>
        </w:rPr>
        <w:t>7</w:t>
      </w:r>
      <w:r w:rsidR="00E351E7" w:rsidRPr="000423C6">
        <w:rPr>
          <w:sz w:val="22"/>
          <w:szCs w:val="22"/>
        </w:rPr>
        <w:t>.3. Paslaugų teikėjas garantuoja, kad Paslaugų rezultato perdavimo–priėmimo akto(-ų) pasirašymo metu Paslaugos atitiks Sutartyje nustatytus reikalavimus Paslaugoms, jos bus suteiktos kokybiškai ir be klaidų, kurios panaikintų ar sumažintų Paslaugų vertę.</w:t>
      </w:r>
    </w:p>
    <w:p w14:paraId="1F9ABFF6" w14:textId="3FD97A7D" w:rsidR="00E351E7" w:rsidRDefault="00E351E7" w:rsidP="00E351E7">
      <w:pPr>
        <w:ind w:firstLine="567"/>
        <w:jc w:val="both"/>
        <w:rPr>
          <w:sz w:val="22"/>
          <w:szCs w:val="22"/>
        </w:rPr>
      </w:pPr>
    </w:p>
    <w:p w14:paraId="153CF6B0" w14:textId="77777777" w:rsidR="0071242E" w:rsidRPr="000423C6" w:rsidRDefault="0071242E" w:rsidP="00E351E7">
      <w:pPr>
        <w:ind w:firstLine="567"/>
        <w:jc w:val="both"/>
        <w:rPr>
          <w:sz w:val="22"/>
          <w:szCs w:val="22"/>
        </w:rPr>
      </w:pPr>
    </w:p>
    <w:p w14:paraId="0EC2F558" w14:textId="7A41C8C0" w:rsidR="00E351E7" w:rsidRPr="000423C6" w:rsidRDefault="00E351E7" w:rsidP="00E351E7">
      <w:pPr>
        <w:tabs>
          <w:tab w:val="left" w:pos="0"/>
          <w:tab w:val="left" w:pos="1304"/>
          <w:tab w:val="left" w:pos="1457"/>
          <w:tab w:val="left" w:pos="1604"/>
          <w:tab w:val="left" w:pos="1757"/>
          <w:tab w:val="left" w:pos="1860"/>
          <w:tab w:val="left" w:pos="1984"/>
          <w:tab w:val="left" w:pos="2098"/>
          <w:tab w:val="left" w:pos="2211"/>
        </w:tabs>
        <w:autoSpaceDE w:val="0"/>
        <w:spacing w:after="120"/>
        <w:jc w:val="center"/>
        <w:rPr>
          <w:b/>
          <w:bCs/>
          <w:sz w:val="22"/>
          <w:szCs w:val="22"/>
        </w:rPr>
      </w:pPr>
      <w:r w:rsidRPr="000423C6">
        <w:rPr>
          <w:b/>
          <w:bCs/>
          <w:sz w:val="22"/>
          <w:szCs w:val="22"/>
        </w:rPr>
        <w:t xml:space="preserve">8. </w:t>
      </w:r>
      <w:proofErr w:type="spellStart"/>
      <w:r w:rsidRPr="000423C6">
        <w:rPr>
          <w:b/>
          <w:bCs/>
          <w:sz w:val="22"/>
          <w:szCs w:val="22"/>
        </w:rPr>
        <w:t>Subteikėjai</w:t>
      </w:r>
      <w:proofErr w:type="spellEnd"/>
      <w:r w:rsidRPr="000423C6">
        <w:rPr>
          <w:b/>
          <w:bCs/>
          <w:sz w:val="22"/>
          <w:szCs w:val="22"/>
        </w:rPr>
        <w:t xml:space="preserve"> ir specialistai</w:t>
      </w:r>
    </w:p>
    <w:tbl>
      <w:tblPr>
        <w:tblW w:w="978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781"/>
      </w:tblGrid>
      <w:tr w:rsidR="00E351E7" w:rsidRPr="000423C6" w14:paraId="1E94BF49" w14:textId="77777777" w:rsidTr="00E50449">
        <w:tc>
          <w:tcPr>
            <w:tcW w:w="9781" w:type="dxa"/>
            <w:tcBorders>
              <w:top w:val="nil"/>
              <w:left w:val="nil"/>
              <w:bottom w:val="nil"/>
              <w:right w:val="nil"/>
            </w:tcBorders>
          </w:tcPr>
          <w:p w14:paraId="684AF48D" w14:textId="77777777" w:rsidR="00E351E7" w:rsidRPr="000423C6" w:rsidRDefault="00E351E7" w:rsidP="00E50449">
            <w:pPr>
              <w:tabs>
                <w:tab w:val="left" w:pos="1560"/>
              </w:tabs>
              <w:ind w:firstLine="720"/>
              <w:jc w:val="both"/>
              <w:rPr>
                <w:rFonts w:eastAsia="MS Mincho"/>
                <w:i/>
                <w:sz w:val="22"/>
                <w:szCs w:val="22"/>
                <w:lang w:eastAsia="lt-LT"/>
              </w:rPr>
            </w:pPr>
            <w:r w:rsidRPr="000423C6">
              <w:rPr>
                <w:rFonts w:eastAsia="Calibri"/>
                <w:i/>
                <w:sz w:val="22"/>
                <w:szCs w:val="22"/>
                <w:lang w:eastAsia="lt-LT"/>
              </w:rPr>
              <w:t xml:space="preserve">/Jei Sutartyje numatytų Paslaugų teikimui Paslaugų teikėjas pasitelks </w:t>
            </w:r>
            <w:proofErr w:type="spellStart"/>
            <w:r w:rsidRPr="000423C6">
              <w:rPr>
                <w:rFonts w:eastAsia="Calibri"/>
                <w:i/>
                <w:sz w:val="22"/>
                <w:szCs w:val="22"/>
                <w:lang w:eastAsia="lt-LT"/>
              </w:rPr>
              <w:t>subteikėją</w:t>
            </w:r>
            <w:proofErr w:type="spellEnd"/>
            <w:r w:rsidRPr="000423C6">
              <w:rPr>
                <w:rFonts w:eastAsia="Calibri"/>
                <w:i/>
                <w:sz w:val="22"/>
                <w:szCs w:val="22"/>
                <w:lang w:eastAsia="lt-LT"/>
              </w:rPr>
              <w:t xml:space="preserve"> (-</w:t>
            </w:r>
            <w:proofErr w:type="spellStart"/>
            <w:r w:rsidRPr="000423C6">
              <w:rPr>
                <w:rFonts w:eastAsia="Calibri"/>
                <w:i/>
                <w:sz w:val="22"/>
                <w:szCs w:val="22"/>
                <w:lang w:eastAsia="lt-LT"/>
              </w:rPr>
              <w:t>us</w:t>
            </w:r>
            <w:proofErr w:type="spellEnd"/>
            <w:r w:rsidRPr="000423C6">
              <w:rPr>
                <w:rFonts w:eastAsia="Calibri"/>
                <w:i/>
                <w:sz w:val="22"/>
                <w:szCs w:val="22"/>
                <w:lang w:eastAsia="lt-LT"/>
              </w:rPr>
              <w:t xml:space="preserve">), tokiu atveju, bus taikomi Sutarties 8.1.1–8.1.7 papunkčiai, o Sutarties 8.1 punkte nurodoma:/ </w:t>
            </w:r>
          </w:p>
        </w:tc>
      </w:tr>
      <w:tr w:rsidR="00E351E7" w:rsidRPr="000423C6" w14:paraId="492A1D6C" w14:textId="77777777" w:rsidTr="00E50449">
        <w:trPr>
          <w:trHeight w:val="306"/>
        </w:trPr>
        <w:tc>
          <w:tcPr>
            <w:tcW w:w="9781" w:type="dxa"/>
            <w:tcBorders>
              <w:top w:val="nil"/>
              <w:left w:val="nil"/>
              <w:bottom w:val="nil"/>
              <w:right w:val="nil"/>
            </w:tcBorders>
          </w:tcPr>
          <w:p w14:paraId="4B7B02E0" w14:textId="77777777" w:rsidR="00E351E7" w:rsidRPr="000423C6" w:rsidRDefault="00E351E7" w:rsidP="00E50449">
            <w:pPr>
              <w:tabs>
                <w:tab w:val="left" w:pos="1560"/>
              </w:tabs>
              <w:ind w:firstLine="720"/>
              <w:jc w:val="both"/>
              <w:rPr>
                <w:rFonts w:eastAsia="MS Mincho"/>
                <w:sz w:val="22"/>
                <w:szCs w:val="22"/>
                <w:lang w:eastAsia="lt-LT"/>
              </w:rPr>
            </w:pPr>
            <w:r w:rsidRPr="000423C6">
              <w:rPr>
                <w:rFonts w:eastAsia="Calibri"/>
                <w:sz w:val="22"/>
                <w:szCs w:val="22"/>
                <w:lang w:eastAsia="lt-LT"/>
              </w:rPr>
              <w:lastRenderedPageBreak/>
              <w:t xml:space="preserve">8.1. Sutartyje numatytų Paslaugų teikimui Paslaugų teikėjas pasitelks šį (šiuos) </w:t>
            </w:r>
            <w:proofErr w:type="spellStart"/>
            <w:r w:rsidRPr="000423C6">
              <w:rPr>
                <w:rFonts w:eastAsia="Calibri"/>
                <w:sz w:val="22"/>
                <w:szCs w:val="22"/>
                <w:lang w:eastAsia="lt-LT"/>
              </w:rPr>
              <w:t>subteikėją</w:t>
            </w:r>
            <w:proofErr w:type="spellEnd"/>
            <w:r w:rsidRPr="000423C6">
              <w:rPr>
                <w:rFonts w:eastAsia="Calibri"/>
                <w:sz w:val="22"/>
                <w:szCs w:val="22"/>
                <w:lang w:eastAsia="lt-LT"/>
              </w:rPr>
              <w:t xml:space="preserve"> (-</w:t>
            </w:r>
            <w:proofErr w:type="spellStart"/>
            <w:r w:rsidRPr="000423C6">
              <w:rPr>
                <w:rFonts w:eastAsia="Calibri"/>
                <w:sz w:val="22"/>
                <w:szCs w:val="22"/>
                <w:lang w:eastAsia="lt-LT"/>
              </w:rPr>
              <w:t>us</w:t>
            </w:r>
            <w:proofErr w:type="spellEnd"/>
            <w:r w:rsidRPr="000423C6">
              <w:rPr>
                <w:rFonts w:eastAsia="Calibri"/>
                <w:sz w:val="22"/>
                <w:szCs w:val="22"/>
                <w:lang w:eastAsia="lt-LT"/>
              </w:rPr>
              <w:t>), nurodytą (-</w:t>
            </w:r>
            <w:proofErr w:type="spellStart"/>
            <w:r w:rsidRPr="000423C6">
              <w:rPr>
                <w:rFonts w:eastAsia="Calibri"/>
                <w:sz w:val="22"/>
                <w:szCs w:val="22"/>
                <w:lang w:eastAsia="lt-LT"/>
              </w:rPr>
              <w:t>us</w:t>
            </w:r>
            <w:proofErr w:type="spellEnd"/>
            <w:r w:rsidRPr="000423C6">
              <w:rPr>
                <w:rFonts w:eastAsia="Calibri"/>
                <w:sz w:val="22"/>
                <w:szCs w:val="22"/>
                <w:lang w:eastAsia="lt-LT"/>
              </w:rPr>
              <w:t>) Sutarties ___ priede.</w:t>
            </w:r>
          </w:p>
        </w:tc>
      </w:tr>
      <w:tr w:rsidR="00E351E7" w:rsidRPr="000423C6" w14:paraId="6FD35B6D" w14:textId="77777777" w:rsidTr="00E50449">
        <w:trPr>
          <w:trHeight w:val="615"/>
        </w:trPr>
        <w:tc>
          <w:tcPr>
            <w:tcW w:w="9781" w:type="dxa"/>
            <w:tcBorders>
              <w:top w:val="nil"/>
              <w:left w:val="nil"/>
              <w:bottom w:val="nil"/>
              <w:right w:val="nil"/>
            </w:tcBorders>
          </w:tcPr>
          <w:p w14:paraId="6FB78E1A" w14:textId="77777777" w:rsidR="00E351E7" w:rsidRPr="000423C6" w:rsidRDefault="00E351E7" w:rsidP="00E50449">
            <w:pPr>
              <w:tabs>
                <w:tab w:val="left" w:pos="1560"/>
              </w:tabs>
              <w:ind w:firstLine="720"/>
              <w:jc w:val="both"/>
              <w:rPr>
                <w:rFonts w:eastAsia="MS Mincho"/>
                <w:i/>
                <w:sz w:val="22"/>
                <w:szCs w:val="22"/>
                <w:lang w:eastAsia="lt-LT"/>
              </w:rPr>
            </w:pPr>
            <w:r w:rsidRPr="000423C6">
              <w:rPr>
                <w:rFonts w:eastAsia="Calibri"/>
                <w:i/>
                <w:sz w:val="22"/>
                <w:szCs w:val="22"/>
                <w:lang w:eastAsia="lt-LT"/>
              </w:rPr>
              <w:t xml:space="preserve">/Jei Sutartyje numatytų Paslaugų teikimui Paslaugų teikėjas nepasitelks </w:t>
            </w:r>
            <w:proofErr w:type="spellStart"/>
            <w:r w:rsidRPr="000423C6">
              <w:rPr>
                <w:rFonts w:eastAsia="Calibri"/>
                <w:i/>
                <w:sz w:val="22"/>
                <w:szCs w:val="22"/>
                <w:lang w:eastAsia="lt-LT"/>
              </w:rPr>
              <w:t>subteikėjo</w:t>
            </w:r>
            <w:proofErr w:type="spellEnd"/>
            <w:r w:rsidRPr="000423C6">
              <w:rPr>
                <w:rFonts w:eastAsia="Calibri"/>
                <w:i/>
                <w:sz w:val="22"/>
                <w:szCs w:val="22"/>
                <w:lang w:eastAsia="lt-LT"/>
              </w:rPr>
              <w:t xml:space="preserve"> (-ų), tokiu atveju, Sutarties 8.1.1–8.1.7 papunkčiai taikomi tik dėl pasitelktų specialistų, o Sutarties 8.1 punkte nurodoma:/ </w:t>
            </w:r>
          </w:p>
        </w:tc>
      </w:tr>
      <w:tr w:rsidR="00E351E7" w:rsidRPr="000423C6" w14:paraId="09C1332D" w14:textId="77777777" w:rsidTr="00E50449">
        <w:trPr>
          <w:trHeight w:val="270"/>
        </w:trPr>
        <w:tc>
          <w:tcPr>
            <w:tcW w:w="9781" w:type="dxa"/>
            <w:tcBorders>
              <w:top w:val="nil"/>
              <w:left w:val="nil"/>
              <w:bottom w:val="nil"/>
              <w:right w:val="nil"/>
            </w:tcBorders>
          </w:tcPr>
          <w:p w14:paraId="1A6758AA" w14:textId="77777777" w:rsidR="00E351E7" w:rsidRPr="000423C6" w:rsidRDefault="00E351E7" w:rsidP="00E50449">
            <w:pPr>
              <w:tabs>
                <w:tab w:val="left" w:pos="1560"/>
              </w:tabs>
              <w:ind w:firstLine="720"/>
              <w:jc w:val="both"/>
              <w:rPr>
                <w:rFonts w:eastAsia="MS Mincho"/>
                <w:sz w:val="22"/>
                <w:szCs w:val="22"/>
                <w:lang w:eastAsia="lt-LT"/>
              </w:rPr>
            </w:pPr>
            <w:r w:rsidRPr="000423C6">
              <w:rPr>
                <w:rFonts w:eastAsia="Calibri"/>
                <w:sz w:val="22"/>
                <w:szCs w:val="22"/>
                <w:lang w:eastAsia="lt-LT"/>
              </w:rPr>
              <w:t xml:space="preserve">8.1. Sutartyje numatytų Paslaugų teikimui Paslaugų teikėjas </w:t>
            </w:r>
            <w:proofErr w:type="spellStart"/>
            <w:r w:rsidRPr="000423C6">
              <w:rPr>
                <w:rFonts w:eastAsia="Calibri"/>
                <w:sz w:val="22"/>
                <w:szCs w:val="22"/>
                <w:lang w:eastAsia="lt-LT"/>
              </w:rPr>
              <w:t>subteikėjo</w:t>
            </w:r>
            <w:proofErr w:type="spellEnd"/>
            <w:r w:rsidRPr="000423C6">
              <w:rPr>
                <w:rFonts w:eastAsia="Calibri"/>
                <w:sz w:val="22"/>
                <w:szCs w:val="22"/>
                <w:lang w:eastAsia="lt-LT"/>
              </w:rPr>
              <w:t xml:space="preserve"> (-ų) nepasitelks./</w:t>
            </w:r>
          </w:p>
        </w:tc>
      </w:tr>
    </w:tbl>
    <w:p w14:paraId="53D4E86A" w14:textId="77777777" w:rsidR="00E351E7" w:rsidRPr="000423C6" w:rsidRDefault="00E351E7" w:rsidP="00E351E7">
      <w:pPr>
        <w:tabs>
          <w:tab w:val="left" w:pos="1560"/>
        </w:tabs>
        <w:ind w:firstLine="720"/>
        <w:jc w:val="both"/>
        <w:rPr>
          <w:rFonts w:eastAsia="Calibri"/>
          <w:sz w:val="22"/>
          <w:szCs w:val="22"/>
          <w:lang w:eastAsia="lt-LT"/>
        </w:rPr>
      </w:pPr>
      <w:r w:rsidRPr="000423C6">
        <w:rPr>
          <w:rFonts w:eastAsia="Calibri"/>
          <w:sz w:val="22"/>
          <w:szCs w:val="22"/>
          <w:lang w:eastAsia="lt-LT"/>
        </w:rPr>
        <w:t xml:space="preserve">8.1.1. Paslaugų teikėjas Sutarčiai vykdyti, išskyrus Sutarties 8.1.4 papunktyje numatytą atvejį, turi pasitelkti tik </w:t>
      </w:r>
      <w:proofErr w:type="spellStart"/>
      <w:r w:rsidRPr="000423C6">
        <w:rPr>
          <w:rFonts w:eastAsia="Calibri"/>
          <w:sz w:val="22"/>
          <w:szCs w:val="22"/>
          <w:lang w:eastAsia="lt-LT"/>
        </w:rPr>
        <w:t>subteikėją</w:t>
      </w:r>
      <w:proofErr w:type="spellEnd"/>
      <w:r w:rsidRPr="000423C6">
        <w:rPr>
          <w:rFonts w:eastAsia="Calibri"/>
          <w:sz w:val="22"/>
          <w:szCs w:val="22"/>
          <w:lang w:eastAsia="lt-LT"/>
        </w:rPr>
        <w:t xml:space="preserve"> (-</w:t>
      </w:r>
      <w:proofErr w:type="spellStart"/>
      <w:r w:rsidRPr="000423C6">
        <w:rPr>
          <w:rFonts w:eastAsia="Calibri"/>
          <w:sz w:val="22"/>
          <w:szCs w:val="22"/>
          <w:lang w:eastAsia="lt-LT"/>
        </w:rPr>
        <w:t>us</w:t>
      </w:r>
      <w:proofErr w:type="spellEnd"/>
      <w:r w:rsidRPr="000423C6">
        <w:rPr>
          <w:rFonts w:eastAsia="Calibri"/>
          <w:sz w:val="22"/>
          <w:szCs w:val="22"/>
          <w:lang w:eastAsia="lt-LT"/>
        </w:rPr>
        <w:t xml:space="preserve">) ir specialistus, kurie numatyti Paslaugų teikėjo pasiūlyme. Be išankstinio rašytinio Užsakovo sutikimo Paslaugų teikėjas negali sudaryti </w:t>
      </w:r>
      <w:proofErr w:type="spellStart"/>
      <w:r w:rsidRPr="000423C6">
        <w:rPr>
          <w:rFonts w:eastAsia="Calibri"/>
          <w:sz w:val="22"/>
          <w:szCs w:val="22"/>
          <w:lang w:eastAsia="lt-LT"/>
        </w:rPr>
        <w:t>subteikimo</w:t>
      </w:r>
      <w:proofErr w:type="spellEnd"/>
      <w:r w:rsidRPr="000423C6">
        <w:rPr>
          <w:rFonts w:eastAsia="Calibri"/>
          <w:sz w:val="22"/>
          <w:szCs w:val="22"/>
          <w:lang w:eastAsia="lt-LT"/>
        </w:rPr>
        <w:t xml:space="preserve"> sutarties ir pakeisti Paslaugų teikėjo pasiūlyme nurodytų </w:t>
      </w:r>
      <w:proofErr w:type="spellStart"/>
      <w:r w:rsidRPr="000423C6">
        <w:rPr>
          <w:rFonts w:eastAsia="Calibri"/>
          <w:sz w:val="22"/>
          <w:szCs w:val="22"/>
          <w:lang w:eastAsia="lt-LT"/>
        </w:rPr>
        <w:t>subteikėjų</w:t>
      </w:r>
      <w:proofErr w:type="spellEnd"/>
      <w:r w:rsidRPr="000423C6">
        <w:rPr>
          <w:rFonts w:eastAsia="Calibri"/>
          <w:sz w:val="22"/>
          <w:szCs w:val="22"/>
          <w:lang w:eastAsia="lt-LT"/>
        </w:rPr>
        <w:t xml:space="preserve"> ar specialistų. </w:t>
      </w:r>
    </w:p>
    <w:p w14:paraId="29E504A6" w14:textId="77777777" w:rsidR="00E351E7" w:rsidRPr="000423C6" w:rsidRDefault="00E351E7" w:rsidP="00E351E7">
      <w:pPr>
        <w:tabs>
          <w:tab w:val="left" w:pos="1418"/>
          <w:tab w:val="left" w:pos="1560"/>
        </w:tabs>
        <w:ind w:firstLine="720"/>
        <w:jc w:val="both"/>
        <w:rPr>
          <w:rFonts w:eastAsia="Calibri"/>
          <w:sz w:val="22"/>
          <w:szCs w:val="22"/>
          <w:lang w:eastAsia="lt-LT"/>
        </w:rPr>
      </w:pPr>
      <w:r w:rsidRPr="000423C6">
        <w:rPr>
          <w:rFonts w:eastAsia="Calibri"/>
          <w:sz w:val="22"/>
          <w:szCs w:val="22"/>
          <w:lang w:eastAsia="lt-LT"/>
        </w:rPr>
        <w:t xml:space="preserve">8.1.2. Jei Paslaugų teikėjas sudaro </w:t>
      </w:r>
      <w:proofErr w:type="spellStart"/>
      <w:r w:rsidRPr="000423C6">
        <w:rPr>
          <w:rFonts w:eastAsia="Calibri"/>
          <w:sz w:val="22"/>
          <w:szCs w:val="22"/>
          <w:lang w:eastAsia="lt-LT"/>
        </w:rPr>
        <w:t>subteikimo</w:t>
      </w:r>
      <w:proofErr w:type="spellEnd"/>
      <w:r w:rsidRPr="000423C6">
        <w:rPr>
          <w:rFonts w:eastAsia="Calibri"/>
          <w:sz w:val="22"/>
          <w:szCs w:val="22"/>
          <w:lang w:eastAsia="lt-LT"/>
        </w:rPr>
        <w:t xml:space="preserve"> sutartį arba pakeičia specialistą be rašytinio Užsakovo sutikimo, Užsakovas turi teisę be jokio oficialaus įspėjimo taikyti Sutarties 17.2 punkte nustatytas sankcijas dėl Sutarties pažeidimo.</w:t>
      </w:r>
    </w:p>
    <w:p w14:paraId="51F01B7C" w14:textId="77777777" w:rsidR="00E351E7" w:rsidRPr="000423C6" w:rsidRDefault="00E351E7" w:rsidP="00E351E7">
      <w:pPr>
        <w:tabs>
          <w:tab w:val="left" w:pos="1418"/>
          <w:tab w:val="left" w:pos="1560"/>
        </w:tabs>
        <w:ind w:firstLine="720"/>
        <w:jc w:val="both"/>
        <w:rPr>
          <w:rFonts w:eastAsia="Calibri"/>
          <w:sz w:val="22"/>
          <w:szCs w:val="22"/>
          <w:lang w:eastAsia="lt-LT"/>
        </w:rPr>
      </w:pPr>
      <w:r w:rsidRPr="000423C6">
        <w:rPr>
          <w:rFonts w:eastAsia="Calibri"/>
          <w:sz w:val="22"/>
          <w:szCs w:val="22"/>
          <w:lang w:eastAsia="lt-LT"/>
        </w:rPr>
        <w:t xml:space="preserve">8.1.3. </w:t>
      </w:r>
      <w:proofErr w:type="spellStart"/>
      <w:r w:rsidRPr="000423C6">
        <w:rPr>
          <w:rFonts w:eastAsia="Calibri"/>
          <w:sz w:val="22"/>
          <w:szCs w:val="22"/>
          <w:lang w:eastAsia="lt-LT"/>
        </w:rPr>
        <w:t>Subteikimas</w:t>
      </w:r>
      <w:proofErr w:type="spellEnd"/>
      <w:r w:rsidRPr="000423C6">
        <w:rPr>
          <w:rFonts w:eastAsia="Calibri"/>
          <w:sz w:val="22"/>
          <w:szCs w:val="22"/>
          <w:lang w:eastAsia="lt-LT"/>
        </w:rPr>
        <w:t xml:space="preserve"> nesukuria sutartinių santykių tarp Užsakovo ir </w:t>
      </w:r>
      <w:proofErr w:type="spellStart"/>
      <w:r w:rsidRPr="000423C6">
        <w:rPr>
          <w:rFonts w:eastAsia="Calibri"/>
          <w:sz w:val="22"/>
          <w:szCs w:val="22"/>
          <w:lang w:eastAsia="lt-LT"/>
        </w:rPr>
        <w:t>subteikėjo</w:t>
      </w:r>
      <w:proofErr w:type="spellEnd"/>
      <w:r w:rsidRPr="000423C6">
        <w:rPr>
          <w:rFonts w:eastAsia="Calibri"/>
          <w:sz w:val="22"/>
          <w:szCs w:val="22"/>
          <w:lang w:eastAsia="lt-LT"/>
        </w:rPr>
        <w:t xml:space="preserve">. </w:t>
      </w:r>
      <w:proofErr w:type="spellStart"/>
      <w:r w:rsidRPr="000423C6">
        <w:rPr>
          <w:rFonts w:eastAsia="Calibri"/>
          <w:sz w:val="22"/>
          <w:szCs w:val="22"/>
          <w:lang w:eastAsia="lt-LT"/>
        </w:rPr>
        <w:t>Subteikėjo</w:t>
      </w:r>
      <w:proofErr w:type="spellEnd"/>
      <w:r w:rsidRPr="000423C6">
        <w:rPr>
          <w:rFonts w:eastAsia="Calibri"/>
          <w:sz w:val="22"/>
          <w:szCs w:val="22"/>
          <w:lang w:eastAsia="lt-LT"/>
        </w:rPr>
        <w:t xml:space="preserve"> (-ų) pasitelkimas nekeičia Paslaugų teikėjo atsakomybės dėl šios Sutarties įvykdymo, todėl bet kokiu atveju Paslaugų teikėjas visiškai prisiima atsakomybę už </w:t>
      </w:r>
      <w:proofErr w:type="spellStart"/>
      <w:r w:rsidRPr="000423C6">
        <w:rPr>
          <w:rFonts w:eastAsia="Calibri"/>
          <w:sz w:val="22"/>
          <w:szCs w:val="22"/>
          <w:lang w:eastAsia="lt-LT"/>
        </w:rPr>
        <w:t>subteikėjo</w:t>
      </w:r>
      <w:proofErr w:type="spellEnd"/>
      <w:r w:rsidRPr="000423C6">
        <w:rPr>
          <w:rFonts w:eastAsia="Calibri"/>
          <w:sz w:val="22"/>
          <w:szCs w:val="22"/>
          <w:lang w:eastAsia="lt-LT"/>
        </w:rPr>
        <w:t xml:space="preserve"> (-ų) veiklą vykdant šią Sutartį.</w:t>
      </w:r>
    </w:p>
    <w:p w14:paraId="035B5352" w14:textId="77777777" w:rsidR="00E351E7" w:rsidRPr="000423C6" w:rsidRDefault="00E351E7" w:rsidP="00E351E7">
      <w:pPr>
        <w:tabs>
          <w:tab w:val="left" w:pos="1418"/>
          <w:tab w:val="left" w:pos="1560"/>
        </w:tabs>
        <w:ind w:firstLine="720"/>
        <w:jc w:val="both"/>
        <w:rPr>
          <w:rFonts w:eastAsia="Calibri"/>
          <w:sz w:val="22"/>
          <w:szCs w:val="22"/>
          <w:lang w:eastAsia="lt-LT"/>
        </w:rPr>
      </w:pPr>
      <w:r w:rsidRPr="000423C6">
        <w:rPr>
          <w:rFonts w:eastAsia="Calibri"/>
          <w:sz w:val="22"/>
          <w:szCs w:val="22"/>
          <w:lang w:eastAsia="lt-LT"/>
        </w:rPr>
        <w:t xml:space="preserve">8.1.4. Paslaugų teikėjas raštu kreipdamasis į Užsakovą dėl </w:t>
      </w:r>
      <w:proofErr w:type="spellStart"/>
      <w:r w:rsidRPr="000423C6">
        <w:rPr>
          <w:rFonts w:eastAsia="Calibri"/>
          <w:sz w:val="22"/>
          <w:szCs w:val="22"/>
          <w:lang w:eastAsia="lt-LT"/>
        </w:rPr>
        <w:t>subteikėjo</w:t>
      </w:r>
      <w:proofErr w:type="spellEnd"/>
      <w:r w:rsidRPr="000423C6">
        <w:rPr>
          <w:rFonts w:eastAsia="Calibri"/>
          <w:sz w:val="22"/>
          <w:szCs w:val="22"/>
          <w:lang w:eastAsia="lt-LT"/>
        </w:rPr>
        <w:t xml:space="preserve"> arba specialisto keitimo, privalo nurodyti šias aplinkybes, įskaitant, bet neapsiribojant:</w:t>
      </w:r>
    </w:p>
    <w:p w14:paraId="61981A26" w14:textId="77777777" w:rsidR="00E351E7" w:rsidRPr="000423C6" w:rsidRDefault="00E351E7" w:rsidP="001D1C9D">
      <w:pPr>
        <w:widowControl w:val="0"/>
        <w:numPr>
          <w:ilvl w:val="3"/>
          <w:numId w:val="12"/>
        </w:numPr>
        <w:tabs>
          <w:tab w:val="left" w:pos="851"/>
          <w:tab w:val="left" w:pos="1418"/>
          <w:tab w:val="left" w:pos="1560"/>
        </w:tabs>
        <w:ind w:left="0" w:firstLine="720"/>
        <w:contextualSpacing/>
        <w:jc w:val="both"/>
        <w:rPr>
          <w:rFonts w:eastAsia="Calibri"/>
          <w:sz w:val="22"/>
          <w:szCs w:val="22"/>
        </w:rPr>
      </w:pPr>
      <w:proofErr w:type="spellStart"/>
      <w:r w:rsidRPr="000423C6">
        <w:rPr>
          <w:rFonts w:eastAsia="Calibri"/>
          <w:sz w:val="22"/>
          <w:szCs w:val="22"/>
        </w:rPr>
        <w:t>subteikėjas</w:t>
      </w:r>
      <w:proofErr w:type="spellEnd"/>
      <w:r w:rsidRPr="000423C6">
        <w:rPr>
          <w:rFonts w:eastAsia="Calibri"/>
          <w:sz w:val="22"/>
          <w:szCs w:val="22"/>
        </w:rPr>
        <w:t>, kurio kvalifikacija konkurso metu buvo remiamasi, atitinka tiekėjo pašalinimo pagrindus;</w:t>
      </w:r>
    </w:p>
    <w:p w14:paraId="233007D6" w14:textId="77777777" w:rsidR="00E351E7" w:rsidRPr="000423C6" w:rsidRDefault="00E351E7" w:rsidP="001D1C9D">
      <w:pPr>
        <w:widowControl w:val="0"/>
        <w:numPr>
          <w:ilvl w:val="3"/>
          <w:numId w:val="12"/>
        </w:numPr>
        <w:tabs>
          <w:tab w:val="left" w:pos="851"/>
          <w:tab w:val="left" w:pos="1418"/>
          <w:tab w:val="left" w:pos="1560"/>
        </w:tabs>
        <w:ind w:left="0" w:firstLine="720"/>
        <w:contextualSpacing/>
        <w:jc w:val="both"/>
        <w:rPr>
          <w:rFonts w:eastAsia="Calibri"/>
          <w:sz w:val="22"/>
          <w:szCs w:val="22"/>
        </w:rPr>
      </w:pPr>
      <w:proofErr w:type="spellStart"/>
      <w:r w:rsidRPr="000423C6">
        <w:rPr>
          <w:rFonts w:eastAsia="Calibri"/>
          <w:sz w:val="22"/>
          <w:szCs w:val="22"/>
        </w:rPr>
        <w:t>subteikėjas</w:t>
      </w:r>
      <w:proofErr w:type="spellEnd"/>
      <w:r w:rsidRPr="000423C6">
        <w:rPr>
          <w:rFonts w:eastAsia="Calibri"/>
          <w:sz w:val="22"/>
          <w:szCs w:val="22"/>
        </w:rPr>
        <w:t xml:space="preserve"> yra sustabdęs ar apribojęs savo veiklą;</w:t>
      </w:r>
    </w:p>
    <w:p w14:paraId="04A96307" w14:textId="77777777" w:rsidR="00E351E7" w:rsidRPr="000423C6" w:rsidRDefault="00E351E7" w:rsidP="001D1C9D">
      <w:pPr>
        <w:widowControl w:val="0"/>
        <w:numPr>
          <w:ilvl w:val="3"/>
          <w:numId w:val="12"/>
        </w:numPr>
        <w:tabs>
          <w:tab w:val="left" w:pos="851"/>
          <w:tab w:val="left" w:pos="1418"/>
          <w:tab w:val="left" w:pos="1560"/>
        </w:tabs>
        <w:ind w:left="0" w:firstLine="720"/>
        <w:contextualSpacing/>
        <w:jc w:val="both"/>
        <w:rPr>
          <w:rFonts w:eastAsia="Calibri"/>
          <w:sz w:val="22"/>
          <w:szCs w:val="22"/>
        </w:rPr>
      </w:pPr>
      <w:proofErr w:type="spellStart"/>
      <w:r w:rsidRPr="000423C6">
        <w:rPr>
          <w:rFonts w:eastAsia="Calibri"/>
          <w:sz w:val="22"/>
          <w:szCs w:val="22"/>
        </w:rPr>
        <w:t>subteikėjas</w:t>
      </w:r>
      <w:proofErr w:type="spellEnd"/>
      <w:r w:rsidRPr="000423C6">
        <w:rPr>
          <w:rFonts w:eastAsia="Calibri"/>
          <w:sz w:val="22"/>
          <w:szCs w:val="22"/>
        </w:rPr>
        <w:t xml:space="preserve"> pakeitė savo veiklą ir nebevykdo veiklos, susijusios su prisiimtomis prievolėmis; </w:t>
      </w:r>
    </w:p>
    <w:p w14:paraId="7148C58D" w14:textId="77777777" w:rsidR="00E351E7" w:rsidRPr="000423C6" w:rsidRDefault="00E351E7" w:rsidP="001D1C9D">
      <w:pPr>
        <w:widowControl w:val="0"/>
        <w:numPr>
          <w:ilvl w:val="3"/>
          <w:numId w:val="12"/>
        </w:numPr>
        <w:tabs>
          <w:tab w:val="left" w:pos="851"/>
          <w:tab w:val="left" w:pos="1418"/>
          <w:tab w:val="left" w:pos="1560"/>
        </w:tabs>
        <w:ind w:left="0" w:firstLine="720"/>
        <w:contextualSpacing/>
        <w:jc w:val="both"/>
        <w:rPr>
          <w:rFonts w:eastAsia="Calibri"/>
          <w:sz w:val="22"/>
          <w:szCs w:val="22"/>
        </w:rPr>
      </w:pPr>
      <w:proofErr w:type="spellStart"/>
      <w:r w:rsidRPr="000423C6">
        <w:rPr>
          <w:rFonts w:eastAsia="Calibri"/>
          <w:sz w:val="22"/>
          <w:szCs w:val="22"/>
        </w:rPr>
        <w:t>subteikėjas</w:t>
      </w:r>
      <w:proofErr w:type="spellEnd"/>
      <w:r w:rsidRPr="000423C6">
        <w:rPr>
          <w:rFonts w:eastAsia="Calibri"/>
          <w:sz w:val="22"/>
          <w:szCs w:val="22"/>
        </w:rPr>
        <w:t xml:space="preserve"> nutraukė Paslaugų teikimą ir (ar) atsisakė tęsti veiklą ir (ar) atsisakė teikti paslaugas;</w:t>
      </w:r>
    </w:p>
    <w:p w14:paraId="0FCFB367" w14:textId="77777777" w:rsidR="00E351E7" w:rsidRPr="000423C6" w:rsidRDefault="00E351E7" w:rsidP="001D1C9D">
      <w:pPr>
        <w:widowControl w:val="0"/>
        <w:numPr>
          <w:ilvl w:val="3"/>
          <w:numId w:val="12"/>
        </w:numPr>
        <w:tabs>
          <w:tab w:val="left" w:pos="851"/>
          <w:tab w:val="left" w:pos="1418"/>
          <w:tab w:val="left" w:pos="1560"/>
        </w:tabs>
        <w:ind w:left="0" w:firstLine="720"/>
        <w:contextualSpacing/>
        <w:jc w:val="both"/>
        <w:rPr>
          <w:rFonts w:eastAsia="Calibri"/>
          <w:sz w:val="22"/>
          <w:szCs w:val="22"/>
        </w:rPr>
      </w:pPr>
      <w:r w:rsidRPr="000423C6">
        <w:rPr>
          <w:rFonts w:eastAsia="Calibri"/>
          <w:sz w:val="22"/>
          <w:szCs w:val="22"/>
        </w:rPr>
        <w:t xml:space="preserve"> </w:t>
      </w:r>
      <w:proofErr w:type="spellStart"/>
      <w:r w:rsidRPr="000423C6">
        <w:rPr>
          <w:rFonts w:eastAsia="Calibri"/>
          <w:sz w:val="22"/>
          <w:szCs w:val="22"/>
        </w:rPr>
        <w:t>subteikėjas</w:t>
      </w:r>
      <w:proofErr w:type="spellEnd"/>
      <w:r w:rsidRPr="000423C6">
        <w:rPr>
          <w:rFonts w:eastAsia="Calibri"/>
          <w:sz w:val="22"/>
          <w:szCs w:val="22"/>
        </w:rPr>
        <w:t xml:space="preserve"> </w:t>
      </w:r>
      <w:r w:rsidRPr="000423C6">
        <w:rPr>
          <w:iCs/>
          <w:sz w:val="22"/>
          <w:szCs w:val="22"/>
        </w:rPr>
        <w:t>praranda teisę (praranda kvalifikaciją, kt.) verstis šia veikla</w:t>
      </w:r>
      <w:r w:rsidRPr="000423C6">
        <w:rPr>
          <w:rFonts w:eastAsia="Calibri"/>
          <w:sz w:val="22"/>
          <w:szCs w:val="22"/>
        </w:rPr>
        <w:t>;</w:t>
      </w:r>
    </w:p>
    <w:p w14:paraId="2E222F97" w14:textId="77777777" w:rsidR="00E351E7" w:rsidRPr="000423C6" w:rsidRDefault="00E351E7" w:rsidP="001D1C9D">
      <w:pPr>
        <w:widowControl w:val="0"/>
        <w:numPr>
          <w:ilvl w:val="3"/>
          <w:numId w:val="12"/>
        </w:numPr>
        <w:tabs>
          <w:tab w:val="left" w:pos="851"/>
          <w:tab w:val="left" w:pos="1418"/>
          <w:tab w:val="left" w:pos="1560"/>
        </w:tabs>
        <w:ind w:left="0" w:firstLine="720"/>
        <w:contextualSpacing/>
        <w:jc w:val="both"/>
        <w:rPr>
          <w:rFonts w:eastAsia="Calibri"/>
          <w:sz w:val="22"/>
          <w:szCs w:val="22"/>
        </w:rPr>
      </w:pPr>
      <w:r w:rsidRPr="000423C6">
        <w:rPr>
          <w:rFonts w:eastAsia="Calibri"/>
          <w:sz w:val="22"/>
          <w:szCs w:val="22"/>
        </w:rPr>
        <w:t xml:space="preserve"> </w:t>
      </w:r>
      <w:proofErr w:type="spellStart"/>
      <w:r w:rsidRPr="000423C6">
        <w:rPr>
          <w:rFonts w:eastAsia="Calibri"/>
          <w:sz w:val="22"/>
          <w:szCs w:val="22"/>
        </w:rPr>
        <w:t>subteikėjas</w:t>
      </w:r>
      <w:proofErr w:type="spellEnd"/>
      <w:r w:rsidRPr="000423C6">
        <w:rPr>
          <w:rFonts w:eastAsia="Calibri"/>
          <w:sz w:val="22"/>
          <w:szCs w:val="22"/>
        </w:rPr>
        <w:t xml:space="preserve"> </w:t>
      </w:r>
      <w:r w:rsidRPr="000423C6">
        <w:rPr>
          <w:sz w:val="22"/>
          <w:szCs w:val="22"/>
        </w:rPr>
        <w:t>nevykdo ar netinkamai vykdo įsipareigojimus;</w:t>
      </w:r>
    </w:p>
    <w:p w14:paraId="70887E08" w14:textId="77777777" w:rsidR="00E351E7" w:rsidRPr="000423C6" w:rsidRDefault="00E351E7" w:rsidP="001D1C9D">
      <w:pPr>
        <w:widowControl w:val="0"/>
        <w:numPr>
          <w:ilvl w:val="3"/>
          <w:numId w:val="12"/>
        </w:numPr>
        <w:tabs>
          <w:tab w:val="left" w:pos="851"/>
          <w:tab w:val="left" w:pos="1418"/>
          <w:tab w:val="left" w:pos="1560"/>
        </w:tabs>
        <w:ind w:left="0" w:firstLine="720"/>
        <w:contextualSpacing/>
        <w:jc w:val="both"/>
        <w:rPr>
          <w:rFonts w:eastAsia="Calibri"/>
          <w:sz w:val="22"/>
          <w:szCs w:val="22"/>
        </w:rPr>
      </w:pPr>
      <w:r w:rsidRPr="000423C6">
        <w:rPr>
          <w:sz w:val="22"/>
          <w:szCs w:val="22"/>
        </w:rPr>
        <w:t xml:space="preserve"> specialisto liga, mirtis;</w:t>
      </w:r>
    </w:p>
    <w:p w14:paraId="2BF9C48F" w14:textId="005F4995" w:rsidR="00E351E7" w:rsidRPr="000423C6" w:rsidRDefault="00E351E7" w:rsidP="001D1C9D">
      <w:pPr>
        <w:widowControl w:val="0"/>
        <w:numPr>
          <w:ilvl w:val="3"/>
          <w:numId w:val="12"/>
        </w:numPr>
        <w:tabs>
          <w:tab w:val="left" w:pos="851"/>
          <w:tab w:val="left" w:pos="1418"/>
          <w:tab w:val="left" w:pos="1560"/>
        </w:tabs>
        <w:ind w:left="0" w:firstLine="720"/>
        <w:contextualSpacing/>
        <w:jc w:val="both"/>
        <w:rPr>
          <w:rFonts w:eastAsia="Calibri"/>
          <w:sz w:val="22"/>
          <w:szCs w:val="22"/>
        </w:rPr>
      </w:pPr>
      <w:r w:rsidRPr="000423C6">
        <w:rPr>
          <w:sz w:val="22"/>
          <w:szCs w:val="22"/>
        </w:rPr>
        <w:t>specialistas nevykdo ar netinkamai vykdo įsipareigojimus;</w:t>
      </w:r>
    </w:p>
    <w:p w14:paraId="27F67592" w14:textId="77777777" w:rsidR="00E351E7" w:rsidRPr="000423C6" w:rsidRDefault="00E351E7" w:rsidP="001D1C9D">
      <w:pPr>
        <w:widowControl w:val="0"/>
        <w:numPr>
          <w:ilvl w:val="3"/>
          <w:numId w:val="12"/>
        </w:numPr>
        <w:tabs>
          <w:tab w:val="left" w:pos="851"/>
          <w:tab w:val="left" w:pos="1418"/>
          <w:tab w:val="left" w:pos="1560"/>
        </w:tabs>
        <w:ind w:left="0" w:firstLine="720"/>
        <w:contextualSpacing/>
        <w:jc w:val="both"/>
        <w:rPr>
          <w:rFonts w:eastAsia="Calibri"/>
          <w:sz w:val="22"/>
          <w:szCs w:val="22"/>
        </w:rPr>
      </w:pPr>
      <w:r w:rsidRPr="000423C6">
        <w:rPr>
          <w:sz w:val="22"/>
          <w:szCs w:val="22"/>
        </w:rPr>
        <w:t xml:space="preserve"> nutraukiama specialisto ir Paslaugos teikėjo darbo sutartis;</w:t>
      </w:r>
    </w:p>
    <w:p w14:paraId="350930CA" w14:textId="1544FE3B" w:rsidR="00E351E7" w:rsidRPr="000423C6" w:rsidRDefault="00E351E7" w:rsidP="001D1C9D">
      <w:pPr>
        <w:widowControl w:val="0"/>
        <w:numPr>
          <w:ilvl w:val="3"/>
          <w:numId w:val="12"/>
        </w:numPr>
        <w:tabs>
          <w:tab w:val="left" w:pos="851"/>
          <w:tab w:val="left" w:pos="1418"/>
          <w:tab w:val="left" w:pos="1560"/>
        </w:tabs>
        <w:ind w:left="0" w:firstLine="720"/>
        <w:contextualSpacing/>
        <w:jc w:val="both"/>
        <w:rPr>
          <w:rFonts w:eastAsia="Calibri"/>
          <w:sz w:val="22"/>
          <w:szCs w:val="22"/>
        </w:rPr>
      </w:pPr>
      <w:r w:rsidRPr="000423C6">
        <w:rPr>
          <w:rFonts w:eastAsia="Calibri"/>
          <w:sz w:val="22"/>
          <w:szCs w:val="22"/>
        </w:rPr>
        <w:t xml:space="preserve"> Užsakovas pateikia reikalavimą, numatytą šios Sutarties 5.2.2 </w:t>
      </w:r>
      <w:r w:rsidR="00482689" w:rsidRPr="000423C6">
        <w:rPr>
          <w:rFonts w:eastAsia="Calibri"/>
          <w:sz w:val="22"/>
          <w:szCs w:val="22"/>
        </w:rPr>
        <w:t>papunktyje</w:t>
      </w:r>
      <w:r w:rsidRPr="000423C6">
        <w:rPr>
          <w:rFonts w:eastAsia="Calibri"/>
          <w:sz w:val="22"/>
          <w:szCs w:val="22"/>
        </w:rPr>
        <w:t>;</w:t>
      </w:r>
    </w:p>
    <w:p w14:paraId="3CA18B8D" w14:textId="77777777" w:rsidR="00E351E7" w:rsidRPr="000423C6" w:rsidRDefault="00E351E7" w:rsidP="001D1C9D">
      <w:pPr>
        <w:widowControl w:val="0"/>
        <w:numPr>
          <w:ilvl w:val="3"/>
          <w:numId w:val="12"/>
        </w:numPr>
        <w:tabs>
          <w:tab w:val="left" w:pos="851"/>
          <w:tab w:val="left" w:pos="1418"/>
          <w:tab w:val="left" w:pos="1560"/>
        </w:tabs>
        <w:ind w:left="0" w:firstLine="720"/>
        <w:contextualSpacing/>
        <w:jc w:val="both"/>
        <w:rPr>
          <w:rFonts w:eastAsia="Calibri"/>
          <w:sz w:val="22"/>
          <w:szCs w:val="22"/>
        </w:rPr>
      </w:pPr>
      <w:r w:rsidRPr="000423C6">
        <w:rPr>
          <w:rFonts w:eastAsia="Calibri"/>
          <w:sz w:val="22"/>
          <w:szCs w:val="22"/>
        </w:rPr>
        <w:t xml:space="preserve"> keitimą sąlygoja nenugalimos jėgos aplinkybės;</w:t>
      </w:r>
    </w:p>
    <w:p w14:paraId="1C7375B8" w14:textId="77777777" w:rsidR="00E351E7" w:rsidRPr="000423C6" w:rsidRDefault="00E351E7" w:rsidP="001D1C9D">
      <w:pPr>
        <w:widowControl w:val="0"/>
        <w:numPr>
          <w:ilvl w:val="3"/>
          <w:numId w:val="12"/>
        </w:numPr>
        <w:tabs>
          <w:tab w:val="left" w:pos="851"/>
          <w:tab w:val="left" w:pos="1418"/>
          <w:tab w:val="left" w:pos="1560"/>
        </w:tabs>
        <w:ind w:left="0" w:firstLine="720"/>
        <w:contextualSpacing/>
        <w:jc w:val="both"/>
        <w:rPr>
          <w:rFonts w:eastAsia="Calibri"/>
          <w:sz w:val="22"/>
          <w:szCs w:val="22"/>
        </w:rPr>
      </w:pPr>
      <w:r w:rsidRPr="000423C6">
        <w:rPr>
          <w:rFonts w:eastAsia="Calibri"/>
          <w:sz w:val="22"/>
          <w:szCs w:val="22"/>
        </w:rPr>
        <w:t xml:space="preserve"> kitos aplinkybės.</w:t>
      </w:r>
    </w:p>
    <w:p w14:paraId="1477D0FD" w14:textId="77777777" w:rsidR="00E351E7" w:rsidRPr="000423C6" w:rsidRDefault="00E351E7" w:rsidP="00E351E7">
      <w:pPr>
        <w:widowControl w:val="0"/>
        <w:tabs>
          <w:tab w:val="left" w:pos="851"/>
          <w:tab w:val="left" w:pos="1418"/>
          <w:tab w:val="left" w:pos="1560"/>
        </w:tabs>
        <w:ind w:firstLine="720"/>
        <w:contextualSpacing/>
        <w:jc w:val="both"/>
        <w:rPr>
          <w:rFonts w:eastAsia="Calibri"/>
          <w:sz w:val="22"/>
          <w:szCs w:val="22"/>
        </w:rPr>
      </w:pPr>
      <w:r w:rsidRPr="000423C6">
        <w:rPr>
          <w:rFonts w:eastAsia="Calibri"/>
          <w:sz w:val="22"/>
          <w:szCs w:val="22"/>
        </w:rPr>
        <w:t xml:space="preserve">8.1.5. Paslaugų teikėjas, raštu kreipdamasis į Užsakovą dėl sutikimo keisti </w:t>
      </w:r>
      <w:proofErr w:type="spellStart"/>
      <w:r w:rsidRPr="000423C6">
        <w:rPr>
          <w:rFonts w:eastAsia="Calibri"/>
          <w:sz w:val="22"/>
          <w:szCs w:val="22"/>
        </w:rPr>
        <w:t>subteikėją</w:t>
      </w:r>
      <w:proofErr w:type="spellEnd"/>
      <w:r w:rsidRPr="000423C6">
        <w:rPr>
          <w:rFonts w:eastAsia="Calibri"/>
          <w:sz w:val="22"/>
          <w:szCs w:val="22"/>
        </w:rPr>
        <w:t xml:space="preserve"> ar specialistą, privalo nurodyti:</w:t>
      </w:r>
    </w:p>
    <w:p w14:paraId="539935C7" w14:textId="77777777" w:rsidR="00E351E7" w:rsidRPr="000423C6" w:rsidRDefault="00E351E7" w:rsidP="001D1C9D">
      <w:pPr>
        <w:widowControl w:val="0"/>
        <w:numPr>
          <w:ilvl w:val="3"/>
          <w:numId w:val="11"/>
        </w:numPr>
        <w:tabs>
          <w:tab w:val="left" w:pos="851"/>
          <w:tab w:val="left" w:pos="1418"/>
          <w:tab w:val="left" w:pos="1560"/>
        </w:tabs>
        <w:ind w:left="0" w:firstLine="720"/>
        <w:contextualSpacing/>
        <w:jc w:val="both"/>
        <w:rPr>
          <w:rFonts w:eastAsia="Calibri"/>
          <w:sz w:val="22"/>
          <w:szCs w:val="22"/>
        </w:rPr>
      </w:pPr>
      <w:r w:rsidRPr="000423C6">
        <w:rPr>
          <w:rFonts w:eastAsia="Calibri"/>
          <w:sz w:val="22"/>
          <w:szCs w:val="22"/>
        </w:rPr>
        <w:t xml:space="preserve">keičiamo </w:t>
      </w:r>
      <w:proofErr w:type="spellStart"/>
      <w:r w:rsidRPr="000423C6">
        <w:rPr>
          <w:rFonts w:eastAsia="Calibri"/>
          <w:sz w:val="22"/>
          <w:szCs w:val="22"/>
        </w:rPr>
        <w:t>subteikėjo</w:t>
      </w:r>
      <w:proofErr w:type="spellEnd"/>
      <w:r w:rsidRPr="000423C6">
        <w:rPr>
          <w:rFonts w:eastAsia="Calibri"/>
          <w:sz w:val="22"/>
          <w:szCs w:val="22"/>
        </w:rPr>
        <w:t xml:space="preserve"> pavadinimą, juridinio asmens kodą (kai pasitelkiamas juridinis asmuo), specialisto vardą ir pavardę, paslaugas, kurioms pagal sutartį buvo numatytas pasitelkti;</w:t>
      </w:r>
    </w:p>
    <w:p w14:paraId="37B0F227" w14:textId="3B2B7CFA" w:rsidR="00E351E7" w:rsidRPr="000423C6" w:rsidRDefault="00E351E7" w:rsidP="001D1C9D">
      <w:pPr>
        <w:widowControl w:val="0"/>
        <w:numPr>
          <w:ilvl w:val="3"/>
          <w:numId w:val="11"/>
        </w:numPr>
        <w:tabs>
          <w:tab w:val="left" w:pos="851"/>
          <w:tab w:val="left" w:pos="1418"/>
          <w:tab w:val="left" w:pos="1560"/>
        </w:tabs>
        <w:ind w:left="0" w:firstLine="720"/>
        <w:contextualSpacing/>
        <w:jc w:val="both"/>
        <w:rPr>
          <w:rFonts w:eastAsia="Calibri"/>
          <w:sz w:val="22"/>
          <w:szCs w:val="22"/>
        </w:rPr>
      </w:pPr>
      <w:r w:rsidRPr="000423C6">
        <w:rPr>
          <w:rFonts w:eastAsia="Calibri"/>
          <w:sz w:val="22"/>
          <w:szCs w:val="22"/>
        </w:rPr>
        <w:t xml:space="preserve"> aplinkybes pagal Sutarties 8.1.4 </w:t>
      </w:r>
      <w:r w:rsidR="00482689" w:rsidRPr="000423C6">
        <w:rPr>
          <w:rFonts w:eastAsia="Calibri"/>
          <w:sz w:val="22"/>
          <w:szCs w:val="22"/>
        </w:rPr>
        <w:t>papunktį</w:t>
      </w:r>
      <w:r w:rsidRPr="000423C6">
        <w:rPr>
          <w:rFonts w:eastAsia="Calibri"/>
          <w:sz w:val="22"/>
          <w:szCs w:val="22"/>
        </w:rPr>
        <w:t>;</w:t>
      </w:r>
    </w:p>
    <w:p w14:paraId="1A469A5C" w14:textId="77777777" w:rsidR="00E351E7" w:rsidRPr="000423C6" w:rsidRDefault="00E351E7" w:rsidP="001D1C9D">
      <w:pPr>
        <w:widowControl w:val="0"/>
        <w:numPr>
          <w:ilvl w:val="3"/>
          <w:numId w:val="11"/>
        </w:numPr>
        <w:tabs>
          <w:tab w:val="left" w:pos="851"/>
          <w:tab w:val="left" w:pos="1418"/>
          <w:tab w:val="left" w:pos="1560"/>
        </w:tabs>
        <w:ind w:left="0" w:firstLine="720"/>
        <w:contextualSpacing/>
        <w:jc w:val="both"/>
        <w:rPr>
          <w:rFonts w:eastAsia="Calibri"/>
          <w:sz w:val="22"/>
          <w:szCs w:val="22"/>
        </w:rPr>
      </w:pPr>
      <w:r w:rsidRPr="000423C6">
        <w:rPr>
          <w:rFonts w:eastAsia="Calibri"/>
          <w:sz w:val="22"/>
          <w:szCs w:val="22"/>
        </w:rPr>
        <w:t xml:space="preserve">siūlomo </w:t>
      </w:r>
      <w:proofErr w:type="spellStart"/>
      <w:r w:rsidRPr="000423C6">
        <w:rPr>
          <w:rFonts w:eastAsia="Calibri"/>
          <w:sz w:val="22"/>
          <w:szCs w:val="22"/>
        </w:rPr>
        <w:t>subteikėjo</w:t>
      </w:r>
      <w:proofErr w:type="spellEnd"/>
      <w:r w:rsidRPr="000423C6">
        <w:rPr>
          <w:rFonts w:eastAsia="Calibri"/>
          <w:sz w:val="22"/>
          <w:szCs w:val="22"/>
        </w:rPr>
        <w:t xml:space="preserve"> pavadinimą, juridinio asmens kodą (kai pasitelkiamas juridinis asmuo), specialisto vardą ir pavardę, paslaugas, kurioms pagal sutartį numatomas pasitelkti;</w:t>
      </w:r>
    </w:p>
    <w:p w14:paraId="219C8D3F" w14:textId="77777777" w:rsidR="00E351E7" w:rsidRPr="000423C6" w:rsidRDefault="00E351E7" w:rsidP="001D1C9D">
      <w:pPr>
        <w:widowControl w:val="0"/>
        <w:numPr>
          <w:ilvl w:val="3"/>
          <w:numId w:val="11"/>
        </w:numPr>
        <w:tabs>
          <w:tab w:val="left" w:pos="851"/>
          <w:tab w:val="left" w:pos="1418"/>
          <w:tab w:val="left" w:pos="1560"/>
        </w:tabs>
        <w:ind w:left="0" w:firstLine="720"/>
        <w:contextualSpacing/>
        <w:jc w:val="both"/>
        <w:rPr>
          <w:rFonts w:eastAsia="Calibri"/>
          <w:sz w:val="22"/>
          <w:szCs w:val="22"/>
        </w:rPr>
      </w:pPr>
      <w:proofErr w:type="spellStart"/>
      <w:r w:rsidRPr="000423C6">
        <w:rPr>
          <w:rFonts w:eastAsia="Calibri"/>
          <w:sz w:val="22"/>
          <w:szCs w:val="22"/>
        </w:rPr>
        <w:t>subteikėjo</w:t>
      </w:r>
      <w:proofErr w:type="spellEnd"/>
      <w:r w:rsidRPr="000423C6">
        <w:rPr>
          <w:rFonts w:eastAsia="Calibri"/>
          <w:sz w:val="22"/>
          <w:szCs w:val="22"/>
        </w:rPr>
        <w:t xml:space="preserve"> arba specialisto kvalifikaciją patvirtinančius dokumentus. Siūlomas </w:t>
      </w:r>
      <w:proofErr w:type="spellStart"/>
      <w:r w:rsidRPr="000423C6">
        <w:rPr>
          <w:rFonts w:eastAsia="Calibri"/>
          <w:sz w:val="22"/>
          <w:szCs w:val="22"/>
        </w:rPr>
        <w:t>subteikėjas</w:t>
      </w:r>
      <w:proofErr w:type="spellEnd"/>
      <w:r w:rsidRPr="000423C6">
        <w:rPr>
          <w:rFonts w:eastAsia="Calibri"/>
          <w:sz w:val="22"/>
          <w:szCs w:val="22"/>
        </w:rPr>
        <w:t xml:space="preserve"> arba specialistas privalo atitikti Pirkimo dokumentuose nurodytus kvalifikacinius reikalavimus.</w:t>
      </w:r>
    </w:p>
    <w:p w14:paraId="0DE36ADA" w14:textId="77777777" w:rsidR="00E351E7" w:rsidRPr="000423C6" w:rsidRDefault="00E351E7" w:rsidP="001D1C9D">
      <w:pPr>
        <w:widowControl w:val="0"/>
        <w:numPr>
          <w:ilvl w:val="2"/>
          <w:numId w:val="11"/>
        </w:numPr>
        <w:tabs>
          <w:tab w:val="left" w:pos="851"/>
          <w:tab w:val="left" w:pos="1418"/>
          <w:tab w:val="left" w:pos="1560"/>
        </w:tabs>
        <w:ind w:left="0" w:firstLine="720"/>
        <w:contextualSpacing/>
        <w:jc w:val="both"/>
        <w:rPr>
          <w:rFonts w:eastAsia="Calibri"/>
          <w:sz w:val="22"/>
          <w:szCs w:val="22"/>
        </w:rPr>
      </w:pPr>
      <w:r w:rsidRPr="000423C6">
        <w:rPr>
          <w:rFonts w:eastAsia="Calibri"/>
          <w:sz w:val="22"/>
          <w:szCs w:val="22"/>
        </w:rPr>
        <w:t xml:space="preserve">Užsakovas, gavęs Sutarties 8.1.5 papunktyje nurodytą raštą, ne vėliau kaip per 10 (dešimt) darbo dienų privalo išnagrinėti raštą bei priimti motyvuotą sprendimą, kurį raštu pateikia Paslaugų teikėjui. Šalims nesutarus dėl Sutarties sąlygų keitimo, sprendimo teisė priklauso Užsakovui. Šalims susitarus, turi būti sudaromas rašytinis Šalių susitarimas. </w:t>
      </w:r>
      <w:r w:rsidRPr="000423C6">
        <w:rPr>
          <w:sz w:val="22"/>
          <w:szCs w:val="22"/>
        </w:rPr>
        <w:t>Visas išlaidas, susijusias su subrangovo arba specialisto keitimu, prisiima Paslaugų teikėjas.</w:t>
      </w:r>
    </w:p>
    <w:p w14:paraId="6886F32D" w14:textId="77777777" w:rsidR="00E351E7" w:rsidRPr="000423C6" w:rsidRDefault="00E351E7" w:rsidP="001D1C9D">
      <w:pPr>
        <w:numPr>
          <w:ilvl w:val="2"/>
          <w:numId w:val="11"/>
        </w:numPr>
        <w:tabs>
          <w:tab w:val="left" w:pos="1418"/>
          <w:tab w:val="left" w:pos="1560"/>
        </w:tabs>
        <w:ind w:left="0" w:firstLine="720"/>
        <w:jc w:val="both"/>
        <w:rPr>
          <w:rFonts w:eastAsia="Calibri"/>
          <w:sz w:val="22"/>
          <w:szCs w:val="22"/>
        </w:rPr>
      </w:pPr>
      <w:r w:rsidRPr="000423C6">
        <w:rPr>
          <w:spacing w:val="-3"/>
          <w:sz w:val="22"/>
          <w:szCs w:val="22"/>
        </w:rPr>
        <w:t>Jei Paslaugos teikėjas neranda naujo specialisto su tokia pat kvalifikacija ir (arba) patirtimi, Užsakovas turi teisę nutraukti Sutartį ir pasinaudoti užtikrinimu.</w:t>
      </w:r>
    </w:p>
    <w:p w14:paraId="1C2BF837" w14:textId="77777777" w:rsidR="00E351E7" w:rsidRPr="000423C6" w:rsidRDefault="00E351E7" w:rsidP="001D1C9D">
      <w:pPr>
        <w:numPr>
          <w:ilvl w:val="2"/>
          <w:numId w:val="11"/>
        </w:numPr>
        <w:tabs>
          <w:tab w:val="left" w:pos="1418"/>
          <w:tab w:val="left" w:pos="1560"/>
        </w:tabs>
        <w:ind w:left="0" w:firstLine="720"/>
        <w:jc w:val="both"/>
        <w:rPr>
          <w:rFonts w:eastAsia="Calibri"/>
          <w:sz w:val="22"/>
          <w:szCs w:val="22"/>
        </w:rPr>
      </w:pPr>
      <w:r w:rsidRPr="000423C6">
        <w:rPr>
          <w:spacing w:val="-3"/>
          <w:sz w:val="22"/>
          <w:szCs w:val="22"/>
        </w:rPr>
        <w:t xml:space="preserve">Tiekėjas sutarties vykdymo metu gali siūlyti įtraukti naują </w:t>
      </w:r>
      <w:proofErr w:type="spellStart"/>
      <w:r w:rsidRPr="000423C6">
        <w:rPr>
          <w:spacing w:val="-3"/>
          <w:sz w:val="22"/>
          <w:szCs w:val="22"/>
        </w:rPr>
        <w:t>subteikėją</w:t>
      </w:r>
      <w:proofErr w:type="spellEnd"/>
      <w:r w:rsidRPr="000423C6">
        <w:rPr>
          <w:spacing w:val="-3"/>
          <w:sz w:val="22"/>
          <w:szCs w:val="22"/>
        </w:rPr>
        <w:t xml:space="preserve">. Naujas </w:t>
      </w:r>
      <w:proofErr w:type="spellStart"/>
      <w:r w:rsidRPr="000423C6">
        <w:rPr>
          <w:spacing w:val="-3"/>
          <w:sz w:val="22"/>
          <w:szCs w:val="22"/>
        </w:rPr>
        <w:t>subteikėjas</w:t>
      </w:r>
      <w:proofErr w:type="spellEnd"/>
      <w:r w:rsidRPr="000423C6">
        <w:rPr>
          <w:spacing w:val="-3"/>
          <w:sz w:val="22"/>
          <w:szCs w:val="22"/>
        </w:rPr>
        <w:t xml:space="preserve"> gali būti įtraukiamas raštu kreipiantis į Užsakovą, jeigu siekiama efektyviau suteikti paslaugas, ir (ar) paspartinti paslaugų teikimą. Numatomas įtraukti </w:t>
      </w:r>
      <w:proofErr w:type="spellStart"/>
      <w:r w:rsidRPr="000423C6">
        <w:rPr>
          <w:spacing w:val="-3"/>
          <w:sz w:val="22"/>
          <w:szCs w:val="22"/>
        </w:rPr>
        <w:t>subteikėjas</w:t>
      </w:r>
      <w:proofErr w:type="spellEnd"/>
      <w:r w:rsidRPr="000423C6">
        <w:rPr>
          <w:spacing w:val="-3"/>
          <w:sz w:val="22"/>
          <w:szCs w:val="22"/>
        </w:rPr>
        <w:t xml:space="preserve"> privalo atitikti minimalius kvalifikacijos reikalavimus, jei tokie buvo keliami.</w:t>
      </w:r>
    </w:p>
    <w:p w14:paraId="5DDE1AEA" w14:textId="0F2B4F65" w:rsidR="00E351E7" w:rsidRDefault="00E351E7" w:rsidP="00E351E7">
      <w:pPr>
        <w:widowControl w:val="0"/>
        <w:tabs>
          <w:tab w:val="left" w:pos="1418"/>
        </w:tabs>
        <w:ind w:firstLine="567"/>
        <w:jc w:val="both"/>
        <w:rPr>
          <w:rFonts w:eastAsia="Calibri"/>
          <w:sz w:val="22"/>
          <w:szCs w:val="22"/>
          <w:lang w:eastAsia="lt-LT"/>
        </w:rPr>
      </w:pPr>
    </w:p>
    <w:p w14:paraId="0B9193BC" w14:textId="77777777" w:rsidR="0071242E" w:rsidRPr="000423C6" w:rsidRDefault="0071242E" w:rsidP="00E351E7">
      <w:pPr>
        <w:widowControl w:val="0"/>
        <w:tabs>
          <w:tab w:val="left" w:pos="1418"/>
        </w:tabs>
        <w:ind w:firstLine="567"/>
        <w:jc w:val="both"/>
        <w:rPr>
          <w:rFonts w:eastAsia="Calibri"/>
          <w:sz w:val="22"/>
          <w:szCs w:val="22"/>
          <w:lang w:eastAsia="lt-LT"/>
        </w:rPr>
      </w:pPr>
    </w:p>
    <w:p w14:paraId="2CBB610B" w14:textId="77777777" w:rsidR="00E351E7" w:rsidRPr="000423C6" w:rsidRDefault="00E351E7" w:rsidP="00E351E7">
      <w:pPr>
        <w:tabs>
          <w:tab w:val="left" w:pos="0"/>
          <w:tab w:val="left" w:pos="1304"/>
          <w:tab w:val="left" w:pos="1457"/>
          <w:tab w:val="left" w:pos="1604"/>
          <w:tab w:val="left" w:pos="1757"/>
          <w:tab w:val="left" w:pos="1860"/>
          <w:tab w:val="left" w:pos="1984"/>
          <w:tab w:val="left" w:pos="2098"/>
          <w:tab w:val="left" w:pos="2211"/>
        </w:tabs>
        <w:autoSpaceDE w:val="0"/>
        <w:spacing w:after="120"/>
        <w:jc w:val="center"/>
        <w:rPr>
          <w:b/>
          <w:bCs/>
          <w:sz w:val="22"/>
          <w:szCs w:val="22"/>
        </w:rPr>
      </w:pPr>
      <w:r w:rsidRPr="000423C6">
        <w:rPr>
          <w:b/>
          <w:bCs/>
          <w:sz w:val="22"/>
          <w:szCs w:val="22"/>
        </w:rPr>
        <w:t>9. Sutarties įvykdymo užtikrinimas</w:t>
      </w:r>
    </w:p>
    <w:p w14:paraId="5A758785" w14:textId="49ADF7AC" w:rsidR="00E351E7" w:rsidRPr="000423C6" w:rsidRDefault="00E351E7" w:rsidP="00411C30">
      <w:pPr>
        <w:ind w:firstLine="720"/>
        <w:jc w:val="both"/>
        <w:rPr>
          <w:sz w:val="22"/>
          <w:szCs w:val="22"/>
        </w:rPr>
      </w:pPr>
      <w:r w:rsidRPr="000423C6">
        <w:rPr>
          <w:bCs/>
          <w:sz w:val="22"/>
          <w:szCs w:val="22"/>
        </w:rPr>
        <w:lastRenderedPageBreak/>
        <w:t>9.1.</w:t>
      </w:r>
      <w:r w:rsidRPr="000423C6">
        <w:rPr>
          <w:b/>
          <w:bCs/>
          <w:sz w:val="22"/>
          <w:szCs w:val="22"/>
        </w:rPr>
        <w:t> </w:t>
      </w:r>
      <w:r w:rsidR="00411C30" w:rsidRPr="000423C6">
        <w:rPr>
          <w:sz w:val="22"/>
          <w:szCs w:val="22"/>
        </w:rPr>
        <w:t>Sutarties įvykdymo užtikrinimas – netesybos.</w:t>
      </w:r>
    </w:p>
    <w:p w14:paraId="324A227E" w14:textId="02D7AECB" w:rsidR="002F0C2D" w:rsidRPr="00D5687D" w:rsidRDefault="002F0C2D" w:rsidP="00E351E7">
      <w:pPr>
        <w:tabs>
          <w:tab w:val="left" w:pos="0"/>
          <w:tab w:val="left" w:pos="1304"/>
          <w:tab w:val="left" w:pos="1457"/>
          <w:tab w:val="left" w:pos="1604"/>
          <w:tab w:val="left" w:pos="1757"/>
          <w:tab w:val="left" w:pos="1860"/>
          <w:tab w:val="left" w:pos="1984"/>
          <w:tab w:val="left" w:pos="2098"/>
          <w:tab w:val="left" w:pos="2211"/>
        </w:tabs>
        <w:autoSpaceDE w:val="0"/>
        <w:jc w:val="both"/>
        <w:rPr>
          <w:bCs/>
          <w:sz w:val="22"/>
          <w:szCs w:val="22"/>
        </w:rPr>
      </w:pPr>
    </w:p>
    <w:p w14:paraId="275963FC" w14:textId="77777777" w:rsidR="002F0C2D" w:rsidRPr="00D5687D" w:rsidRDefault="002F0C2D" w:rsidP="00E351E7">
      <w:pPr>
        <w:tabs>
          <w:tab w:val="left" w:pos="0"/>
          <w:tab w:val="left" w:pos="1304"/>
          <w:tab w:val="left" w:pos="1457"/>
          <w:tab w:val="left" w:pos="1604"/>
          <w:tab w:val="left" w:pos="1757"/>
          <w:tab w:val="left" w:pos="1860"/>
          <w:tab w:val="left" w:pos="1984"/>
          <w:tab w:val="left" w:pos="2098"/>
          <w:tab w:val="left" w:pos="2211"/>
        </w:tabs>
        <w:autoSpaceDE w:val="0"/>
        <w:jc w:val="both"/>
        <w:rPr>
          <w:bCs/>
          <w:sz w:val="22"/>
          <w:szCs w:val="22"/>
        </w:rPr>
      </w:pPr>
    </w:p>
    <w:p w14:paraId="5AD68917" w14:textId="77777777" w:rsidR="00E351E7" w:rsidRPr="000423C6" w:rsidRDefault="00E351E7" w:rsidP="00E351E7">
      <w:pPr>
        <w:tabs>
          <w:tab w:val="left" w:pos="0"/>
          <w:tab w:val="left" w:pos="1304"/>
          <w:tab w:val="left" w:pos="1457"/>
          <w:tab w:val="left" w:pos="1604"/>
          <w:tab w:val="left" w:pos="1757"/>
          <w:tab w:val="left" w:pos="1860"/>
          <w:tab w:val="left" w:pos="1984"/>
          <w:tab w:val="left" w:pos="2098"/>
          <w:tab w:val="left" w:pos="2211"/>
        </w:tabs>
        <w:autoSpaceDE w:val="0"/>
        <w:spacing w:after="120"/>
        <w:jc w:val="center"/>
        <w:rPr>
          <w:b/>
          <w:bCs/>
          <w:sz w:val="22"/>
          <w:szCs w:val="22"/>
        </w:rPr>
      </w:pPr>
      <w:r w:rsidRPr="000423C6">
        <w:rPr>
          <w:b/>
          <w:bCs/>
          <w:sz w:val="22"/>
          <w:szCs w:val="22"/>
        </w:rPr>
        <w:t>10. Šalių atsakomybė</w:t>
      </w:r>
    </w:p>
    <w:p w14:paraId="73560E32" w14:textId="77777777" w:rsidR="00E351E7" w:rsidRPr="000423C6" w:rsidRDefault="00E351E7" w:rsidP="00E351E7">
      <w:pPr>
        <w:ind w:firstLine="567"/>
        <w:jc w:val="both"/>
        <w:rPr>
          <w:sz w:val="22"/>
          <w:szCs w:val="22"/>
        </w:rPr>
      </w:pPr>
      <w:r w:rsidRPr="000423C6">
        <w:rPr>
          <w:sz w:val="22"/>
          <w:szCs w:val="22"/>
        </w:rPr>
        <w:t>10.1.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76B8202" w14:textId="77777777" w:rsidR="00E351E7" w:rsidRPr="000423C6" w:rsidRDefault="00E351E7" w:rsidP="00E351E7">
      <w:pPr>
        <w:ind w:firstLine="567"/>
        <w:jc w:val="both"/>
        <w:rPr>
          <w:sz w:val="22"/>
          <w:szCs w:val="22"/>
        </w:rPr>
      </w:pPr>
      <w:r w:rsidRPr="000423C6">
        <w:rPr>
          <w:sz w:val="22"/>
          <w:szCs w:val="22"/>
        </w:rPr>
        <w:t>10.2. Neatlikus apmokėjimo Sutartyje nustatytais terminais už kokybiškai suteiktas Paslaugas, Paslaugų teikėjo pareikalavimu Užsakovas privalo sumokėti Paslaugų teikėjui 0,02 proc. dydžio delspinigius už kiekvieną uždelstą mokėti dieną nuo laiku neapmokėtos sumos.</w:t>
      </w:r>
    </w:p>
    <w:p w14:paraId="02676BA9" w14:textId="77777777" w:rsidR="00E351E7" w:rsidRPr="000423C6" w:rsidRDefault="00E351E7" w:rsidP="00E351E7">
      <w:pPr>
        <w:ind w:firstLine="567"/>
        <w:jc w:val="both"/>
        <w:rPr>
          <w:sz w:val="22"/>
          <w:szCs w:val="22"/>
        </w:rPr>
      </w:pPr>
      <w:r w:rsidRPr="000423C6">
        <w:rPr>
          <w:sz w:val="22"/>
          <w:szCs w:val="22"/>
        </w:rPr>
        <w:t xml:space="preserve">10.3. Jei Paslaugų teikėjas dėl savo kaltės neatlieka Paslaugų nustatytu terminu ir nesuderina su Užsakovu techninėje specifikacijoje numatytų paslaugų nustatyta tvarka, tai Užsakovas turi teisę </w:t>
      </w:r>
      <w:r w:rsidRPr="000423C6">
        <w:rPr>
          <w:iCs/>
          <w:sz w:val="22"/>
          <w:szCs w:val="22"/>
        </w:rPr>
        <w:t xml:space="preserve">be oficialaus įspėjimo ir nesumažindamas kitų savo teisių gynimo būdų, taikyti Paslaugų teikėjui baudą – 300,00 </w:t>
      </w:r>
      <w:proofErr w:type="spellStart"/>
      <w:r w:rsidRPr="000423C6">
        <w:rPr>
          <w:iCs/>
          <w:sz w:val="22"/>
          <w:szCs w:val="22"/>
        </w:rPr>
        <w:t>Eur</w:t>
      </w:r>
      <w:proofErr w:type="spellEnd"/>
      <w:r w:rsidRPr="000423C6">
        <w:rPr>
          <w:iCs/>
          <w:sz w:val="22"/>
          <w:szCs w:val="22"/>
        </w:rPr>
        <w:t xml:space="preserve"> (trys šimtai eurų ir 00 ct) už kiekvieną atvejį</w:t>
      </w:r>
      <w:r w:rsidRPr="000423C6">
        <w:rPr>
          <w:sz w:val="22"/>
          <w:szCs w:val="22"/>
        </w:rPr>
        <w:t xml:space="preserve">. </w:t>
      </w:r>
    </w:p>
    <w:p w14:paraId="5499D935" w14:textId="77777777" w:rsidR="00E351E7" w:rsidRPr="000423C6" w:rsidRDefault="00E351E7" w:rsidP="00E351E7">
      <w:pPr>
        <w:ind w:firstLine="567"/>
        <w:jc w:val="both"/>
        <w:rPr>
          <w:sz w:val="22"/>
          <w:szCs w:val="22"/>
        </w:rPr>
      </w:pPr>
      <w:r w:rsidRPr="000423C6">
        <w:rPr>
          <w:sz w:val="22"/>
          <w:szCs w:val="22"/>
        </w:rPr>
        <w:t>10.4. Baudos/delspinigių sumokėjimas neatleidžia Šalių nuo pareigos tinkamai vykdyti šioje Sutartyje prisiimtus įsipareigojimus.</w:t>
      </w:r>
    </w:p>
    <w:p w14:paraId="7144DB71" w14:textId="6DA9B295" w:rsidR="00E351E7" w:rsidRPr="000423C6" w:rsidRDefault="00E351E7" w:rsidP="00E351E7">
      <w:pPr>
        <w:ind w:firstLine="567"/>
        <w:jc w:val="both"/>
        <w:rPr>
          <w:sz w:val="22"/>
          <w:szCs w:val="22"/>
        </w:rPr>
      </w:pPr>
      <w:r w:rsidRPr="000423C6">
        <w:rPr>
          <w:sz w:val="22"/>
          <w:szCs w:val="22"/>
        </w:rPr>
        <w:t xml:space="preserve">10.5. </w:t>
      </w:r>
      <w:r w:rsidRPr="000423C6">
        <w:rPr>
          <w:rFonts w:eastAsia="Calibri"/>
          <w:sz w:val="22"/>
          <w:szCs w:val="22"/>
          <w:lang w:eastAsia="lt-LT"/>
        </w:rPr>
        <w:t xml:space="preserve">Užsakovas Viešųjų pirkimų įstatymo nustatyta tvarka </w:t>
      </w:r>
      <w:r w:rsidRPr="000423C6">
        <w:rPr>
          <w:sz w:val="22"/>
          <w:szCs w:val="22"/>
          <w:lang w:eastAsia="lt-LT"/>
        </w:rPr>
        <w:t>skelbia informaciją apie Sutartį neįvykdžiusį ar netinkamai ją įvykdžiusį Paslaugų teikėją.</w:t>
      </w:r>
    </w:p>
    <w:p w14:paraId="79A376FB" w14:textId="72F13AC3" w:rsidR="00E351E7" w:rsidRDefault="00E351E7" w:rsidP="00E351E7">
      <w:pPr>
        <w:tabs>
          <w:tab w:val="left" w:pos="0"/>
        </w:tabs>
        <w:autoSpaceDE w:val="0"/>
        <w:jc w:val="both"/>
        <w:rPr>
          <w:sz w:val="22"/>
          <w:szCs w:val="22"/>
        </w:rPr>
      </w:pPr>
    </w:p>
    <w:p w14:paraId="2B682E45" w14:textId="77777777" w:rsidR="00D5687D" w:rsidRPr="000423C6" w:rsidRDefault="00D5687D" w:rsidP="00E351E7">
      <w:pPr>
        <w:tabs>
          <w:tab w:val="left" w:pos="0"/>
        </w:tabs>
        <w:autoSpaceDE w:val="0"/>
        <w:jc w:val="both"/>
        <w:rPr>
          <w:sz w:val="22"/>
          <w:szCs w:val="22"/>
        </w:rPr>
      </w:pPr>
    </w:p>
    <w:p w14:paraId="0F1881FC" w14:textId="77777777" w:rsidR="00E351E7" w:rsidRPr="000423C6" w:rsidRDefault="00E351E7" w:rsidP="00E351E7">
      <w:pPr>
        <w:tabs>
          <w:tab w:val="left" w:pos="0"/>
          <w:tab w:val="left" w:pos="1304"/>
          <w:tab w:val="left" w:pos="1457"/>
          <w:tab w:val="left" w:pos="1604"/>
          <w:tab w:val="left" w:pos="1757"/>
          <w:tab w:val="left" w:pos="1860"/>
          <w:tab w:val="left" w:pos="1984"/>
          <w:tab w:val="left" w:pos="2098"/>
          <w:tab w:val="left" w:pos="2211"/>
        </w:tabs>
        <w:autoSpaceDE w:val="0"/>
        <w:spacing w:after="120"/>
        <w:jc w:val="center"/>
        <w:rPr>
          <w:b/>
          <w:bCs/>
          <w:i/>
          <w:iCs/>
          <w:sz w:val="22"/>
          <w:szCs w:val="22"/>
        </w:rPr>
      </w:pPr>
      <w:r w:rsidRPr="000423C6">
        <w:rPr>
          <w:b/>
          <w:bCs/>
          <w:sz w:val="22"/>
          <w:szCs w:val="22"/>
        </w:rPr>
        <w:t xml:space="preserve">11. Nenugalimos jėgos aplinkybės </w:t>
      </w:r>
      <w:r w:rsidRPr="000423C6">
        <w:rPr>
          <w:b/>
          <w:bCs/>
          <w:i/>
          <w:iCs/>
          <w:sz w:val="22"/>
          <w:szCs w:val="22"/>
        </w:rPr>
        <w:t>(force majeure)</w:t>
      </w:r>
    </w:p>
    <w:p w14:paraId="3A3F4B55" w14:textId="77777777" w:rsidR="00E351E7" w:rsidRPr="000423C6" w:rsidRDefault="00E351E7" w:rsidP="00E351E7">
      <w:pPr>
        <w:autoSpaceDE w:val="0"/>
        <w:autoSpaceDN w:val="0"/>
        <w:adjustRightInd w:val="0"/>
        <w:ind w:firstLine="567"/>
        <w:jc w:val="both"/>
        <w:rPr>
          <w:rFonts w:eastAsia="Calibri"/>
          <w:sz w:val="22"/>
          <w:szCs w:val="22"/>
          <w:lang w:eastAsia="lt-LT"/>
        </w:rPr>
      </w:pPr>
      <w:r w:rsidRPr="000423C6">
        <w:rPr>
          <w:rFonts w:eastAsia="Calibri"/>
          <w:sz w:val="22"/>
          <w:szCs w:val="22"/>
          <w:lang w:eastAsia="lt-LT"/>
        </w:rPr>
        <w:t xml:space="preserve">11.1. Nenugalimos jėgos aplinkybių sąvoka apibrėžiama ir Šalių teisės, pareigos ir atsakomybė esant šioms aplinkybėms reglamentuojamos Civilinio kodekso 6.212 straipsnyje ir atitinkamuose jį konkretizuojančiuose poįstatyminiuose teisės aktuose.  </w:t>
      </w:r>
    </w:p>
    <w:p w14:paraId="2939CADB" w14:textId="77777777" w:rsidR="00E351E7" w:rsidRPr="000423C6" w:rsidRDefault="00E351E7" w:rsidP="00E351E7">
      <w:pPr>
        <w:autoSpaceDE w:val="0"/>
        <w:autoSpaceDN w:val="0"/>
        <w:adjustRightInd w:val="0"/>
        <w:ind w:firstLine="567"/>
        <w:jc w:val="both"/>
        <w:rPr>
          <w:rFonts w:eastAsia="Calibri"/>
          <w:sz w:val="22"/>
          <w:szCs w:val="22"/>
          <w:lang w:eastAsia="lt-LT"/>
        </w:rPr>
      </w:pPr>
      <w:r w:rsidRPr="000423C6">
        <w:rPr>
          <w:rFonts w:eastAsia="Calibri"/>
          <w:sz w:val="22"/>
          <w:szCs w:val="22"/>
          <w:lang w:eastAsia="lt-LT"/>
        </w:rPr>
        <w:t>11.2. Jei kuri nors Sutarties Šalis mano, kad atsirado nenugalimos jėgos (</w:t>
      </w:r>
      <w:r w:rsidRPr="000423C6">
        <w:rPr>
          <w:rFonts w:eastAsia="Calibri"/>
          <w:i/>
          <w:sz w:val="22"/>
          <w:szCs w:val="22"/>
          <w:lang w:eastAsia="lt-LT"/>
        </w:rPr>
        <w:t>force majeure</w:t>
      </w:r>
      <w:r w:rsidRPr="000423C6">
        <w:rPr>
          <w:rFonts w:eastAsia="Calibri"/>
          <w:sz w:val="22"/>
          <w:szCs w:val="22"/>
          <w:lang w:eastAsia="lt-LT"/>
        </w:rPr>
        <w:t>) aplinkybės, dėl kurių ji negali vykdyti savo įsipareigojimų, ji nedelsdama, kai tik sužinojo arba privalėjo sužinoti apie atitinkamas nenugalimą jėgą (</w:t>
      </w:r>
      <w:r w:rsidRPr="000423C6">
        <w:rPr>
          <w:rFonts w:eastAsia="Calibri"/>
          <w:i/>
          <w:sz w:val="22"/>
          <w:szCs w:val="22"/>
          <w:lang w:eastAsia="lt-LT"/>
        </w:rPr>
        <w:t>force majeure</w:t>
      </w:r>
      <w:r w:rsidRPr="000423C6">
        <w:rPr>
          <w:rFonts w:eastAsia="Calibri"/>
          <w:sz w:val="22"/>
          <w:szCs w:val="22"/>
          <w:lang w:eastAsia="lt-LT"/>
        </w:rPr>
        <w:t xml:space="preserve">) sudarančias aplinkybes, informuoja apie tai kitą Šalį, pranešdama apie aplinkybių pobūdį, galimą trukmę ir tikėtiną poveikį, pažymėdama tas prievoles, kurių ji yra arba bus priversta nevykdyti. </w:t>
      </w:r>
      <w:r w:rsidRPr="000423C6">
        <w:rPr>
          <w:sz w:val="22"/>
          <w:szCs w:val="22"/>
          <w:lang w:eastAsia="lt-LT"/>
        </w:rPr>
        <w:t>Pranešimo taip pat reikalaujama, kai išnyksta įsipareigojimų nevykdymo pagrindas.</w:t>
      </w:r>
    </w:p>
    <w:p w14:paraId="2927F845" w14:textId="77777777" w:rsidR="00E351E7" w:rsidRPr="000423C6" w:rsidRDefault="00E351E7" w:rsidP="00E351E7">
      <w:pPr>
        <w:tabs>
          <w:tab w:val="left" w:pos="1276"/>
        </w:tabs>
        <w:ind w:firstLine="567"/>
        <w:jc w:val="both"/>
        <w:rPr>
          <w:sz w:val="22"/>
          <w:szCs w:val="22"/>
          <w:lang w:eastAsia="lt-LT"/>
        </w:rPr>
      </w:pPr>
      <w:r w:rsidRPr="000423C6">
        <w:rPr>
          <w:rFonts w:eastAsia="Calibri"/>
          <w:sz w:val="22"/>
          <w:szCs w:val="22"/>
          <w:lang w:eastAsia="lt-LT"/>
        </w:rPr>
        <w:t xml:space="preserve">11.3. </w:t>
      </w:r>
      <w:r w:rsidRPr="000423C6">
        <w:rPr>
          <w:sz w:val="22"/>
          <w:szCs w:val="22"/>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D6C3831" w14:textId="77777777" w:rsidR="00E351E7" w:rsidRPr="000423C6" w:rsidRDefault="00E351E7" w:rsidP="00E351E7">
      <w:pPr>
        <w:tabs>
          <w:tab w:val="left" w:pos="1276"/>
        </w:tabs>
        <w:ind w:firstLine="567"/>
        <w:jc w:val="both"/>
        <w:rPr>
          <w:sz w:val="22"/>
          <w:szCs w:val="22"/>
          <w:lang w:eastAsia="lt-LT"/>
        </w:rPr>
      </w:pPr>
      <w:r w:rsidRPr="000423C6">
        <w:rPr>
          <w:sz w:val="22"/>
          <w:szCs w:val="22"/>
          <w:lang w:eastAsia="lt-LT"/>
        </w:rPr>
        <w:t xml:space="preserve">11.4. Jeigu nenugalimos jėgos aplinkybės ir jų padariniai tęsiasi ilgiau negu tris mėnesius, kiekviena Šalis turi teisę atsisakyti vykdyti savo įsipareigojimus ir nutraukti </w:t>
      </w:r>
      <w:hyperlink r:id="rId9" w:anchor="347z#347z" w:history="1">
        <w:r w:rsidRPr="000423C6">
          <w:rPr>
            <w:sz w:val="22"/>
            <w:szCs w:val="22"/>
            <w:lang w:eastAsia="lt-LT"/>
          </w:rPr>
          <w:t>Sutartį</w:t>
        </w:r>
      </w:hyperlink>
      <w:r w:rsidRPr="000423C6">
        <w:rPr>
          <w:sz w:val="22"/>
          <w:szCs w:val="22"/>
          <w:lang w:eastAsia="lt-LT"/>
        </w:rPr>
        <w:t>.</w:t>
      </w:r>
    </w:p>
    <w:p w14:paraId="3BB4BACB" w14:textId="6A0701DC" w:rsidR="00E351E7" w:rsidRDefault="00E351E7" w:rsidP="00E351E7">
      <w:pPr>
        <w:tabs>
          <w:tab w:val="left" w:pos="0"/>
        </w:tabs>
        <w:autoSpaceDE w:val="0"/>
        <w:jc w:val="both"/>
        <w:rPr>
          <w:sz w:val="22"/>
          <w:szCs w:val="22"/>
        </w:rPr>
      </w:pPr>
    </w:p>
    <w:p w14:paraId="29DF54AD" w14:textId="77777777" w:rsidR="00D5687D" w:rsidRPr="000423C6" w:rsidRDefault="00D5687D" w:rsidP="00E351E7">
      <w:pPr>
        <w:tabs>
          <w:tab w:val="left" w:pos="0"/>
        </w:tabs>
        <w:autoSpaceDE w:val="0"/>
        <w:jc w:val="both"/>
        <w:rPr>
          <w:sz w:val="22"/>
          <w:szCs w:val="22"/>
        </w:rPr>
      </w:pPr>
    </w:p>
    <w:p w14:paraId="1F6ED57D" w14:textId="77777777" w:rsidR="00E351E7" w:rsidRPr="000423C6" w:rsidRDefault="00E351E7" w:rsidP="00E351E7">
      <w:pPr>
        <w:tabs>
          <w:tab w:val="left" w:pos="0"/>
          <w:tab w:val="left" w:pos="1304"/>
          <w:tab w:val="left" w:pos="1457"/>
          <w:tab w:val="left" w:pos="1604"/>
          <w:tab w:val="left" w:pos="1757"/>
          <w:tab w:val="left" w:pos="1860"/>
          <w:tab w:val="left" w:pos="1984"/>
          <w:tab w:val="left" w:pos="2098"/>
          <w:tab w:val="left" w:pos="2211"/>
        </w:tabs>
        <w:autoSpaceDE w:val="0"/>
        <w:spacing w:after="120"/>
        <w:jc w:val="center"/>
        <w:rPr>
          <w:b/>
          <w:bCs/>
          <w:sz w:val="22"/>
          <w:szCs w:val="22"/>
        </w:rPr>
      </w:pPr>
      <w:r w:rsidRPr="000423C6">
        <w:rPr>
          <w:b/>
          <w:bCs/>
          <w:sz w:val="22"/>
          <w:szCs w:val="22"/>
        </w:rPr>
        <w:t>12. Šalių pareiškimai ir garantijos</w:t>
      </w:r>
    </w:p>
    <w:p w14:paraId="7A00EAC8" w14:textId="77777777" w:rsidR="00E351E7" w:rsidRPr="000423C6" w:rsidRDefault="00E351E7" w:rsidP="00E351E7">
      <w:pPr>
        <w:ind w:firstLine="567"/>
        <w:jc w:val="both"/>
        <w:rPr>
          <w:sz w:val="22"/>
          <w:szCs w:val="22"/>
        </w:rPr>
      </w:pPr>
      <w:r w:rsidRPr="000423C6">
        <w:rPr>
          <w:sz w:val="22"/>
          <w:szCs w:val="22"/>
        </w:rPr>
        <w:t>12.1. Kiekviena iš Šalių pareiškia ir garantuoja kitai Šaliai, kad:</w:t>
      </w:r>
    </w:p>
    <w:p w14:paraId="103BFAB6" w14:textId="77777777" w:rsidR="00E351E7" w:rsidRPr="000423C6" w:rsidRDefault="00E351E7" w:rsidP="00E351E7">
      <w:pPr>
        <w:ind w:firstLine="567"/>
        <w:jc w:val="both"/>
        <w:rPr>
          <w:sz w:val="22"/>
          <w:szCs w:val="22"/>
        </w:rPr>
      </w:pPr>
      <w:r w:rsidRPr="000423C6">
        <w:rPr>
          <w:sz w:val="22"/>
          <w:szCs w:val="22"/>
        </w:rPr>
        <w:t>12.1.1. Šalis yra tinkamai įsteigta ir teisėtai veikia pagal buveinės valstybės teisės aktų reikalavimus;</w:t>
      </w:r>
    </w:p>
    <w:p w14:paraId="680DDBED" w14:textId="77777777" w:rsidR="00E351E7" w:rsidRPr="000423C6" w:rsidRDefault="00E351E7" w:rsidP="00E351E7">
      <w:pPr>
        <w:ind w:firstLine="567"/>
        <w:jc w:val="both"/>
        <w:rPr>
          <w:sz w:val="22"/>
          <w:szCs w:val="22"/>
        </w:rPr>
      </w:pPr>
      <w:r w:rsidRPr="000423C6">
        <w:rPr>
          <w:sz w:val="22"/>
          <w:szCs w:val="22"/>
        </w:rPr>
        <w:t xml:space="preserve">12.1.2. Šalis atliko visus teisinius veiksmus, būtinus, kad Sutartis būtų tinkamai sudaryta ir galiotų; </w:t>
      </w:r>
    </w:p>
    <w:p w14:paraId="76BAFBB2" w14:textId="77777777" w:rsidR="00E351E7" w:rsidRPr="000423C6" w:rsidRDefault="00E351E7" w:rsidP="00E351E7">
      <w:pPr>
        <w:ind w:firstLine="567"/>
        <w:jc w:val="both"/>
        <w:rPr>
          <w:sz w:val="22"/>
          <w:szCs w:val="22"/>
        </w:rPr>
      </w:pPr>
      <w:r w:rsidRPr="000423C6">
        <w:rPr>
          <w:sz w:val="22"/>
          <w:szCs w:val="22"/>
        </w:rPr>
        <w:t>12.1.3. sudarydama Sutartį, Šalis neviršija savo kompetencijos ir nepažeidžia ją saistančių įstatymų, kitų privalomų teisės aktų, taisyklių, statutų, teismo sprendimų, įstatų, nuostatų, potvarkių, įsipareigojimų ir susitarimų;</w:t>
      </w:r>
    </w:p>
    <w:p w14:paraId="7E56CB61" w14:textId="77777777" w:rsidR="00E351E7" w:rsidRPr="000423C6" w:rsidRDefault="00E351E7" w:rsidP="00E351E7">
      <w:pPr>
        <w:ind w:firstLine="567"/>
        <w:jc w:val="both"/>
        <w:rPr>
          <w:sz w:val="22"/>
          <w:szCs w:val="22"/>
        </w:rPr>
      </w:pPr>
      <w:r w:rsidRPr="000423C6">
        <w:rPr>
          <w:sz w:val="22"/>
          <w:szCs w:val="22"/>
        </w:rPr>
        <w:t>12.1.4. Šalies atstovai, pasirašę šią Sutartį, yra Šalies tinkamai įgalioti ją pasirašyti;</w:t>
      </w:r>
    </w:p>
    <w:p w14:paraId="62C541D8" w14:textId="77777777" w:rsidR="00E351E7" w:rsidRPr="000423C6" w:rsidRDefault="00E351E7" w:rsidP="00E351E7">
      <w:pPr>
        <w:ind w:firstLine="567"/>
        <w:jc w:val="both"/>
        <w:rPr>
          <w:sz w:val="22"/>
          <w:szCs w:val="22"/>
        </w:rPr>
      </w:pPr>
      <w:r w:rsidRPr="000423C6">
        <w:rPr>
          <w:sz w:val="22"/>
          <w:szCs w:val="22"/>
        </w:rPr>
        <w:t>12.1.5. ši Sutartis yra Šaliai galiojantis, teisinis ir ją saistantis įsipareigojimas, kurio vykdymo galima pareikalauti pagal Sutarties sąlygas;</w:t>
      </w:r>
    </w:p>
    <w:p w14:paraId="447BF42E" w14:textId="77777777" w:rsidR="00E351E7" w:rsidRPr="000423C6" w:rsidRDefault="00E351E7" w:rsidP="00E351E7">
      <w:pPr>
        <w:ind w:firstLine="567"/>
        <w:jc w:val="both"/>
        <w:rPr>
          <w:sz w:val="22"/>
          <w:szCs w:val="22"/>
        </w:rPr>
      </w:pPr>
      <w:r w:rsidRPr="000423C6">
        <w:rPr>
          <w:sz w:val="22"/>
          <w:szCs w:val="22"/>
        </w:rPr>
        <w:t>12.1.6. Sutarties įsigaliojimo dieną Šalims šios Sutarties sąlygos yra aiškios ir vykdytinos.</w:t>
      </w:r>
    </w:p>
    <w:p w14:paraId="62535416" w14:textId="77777777" w:rsidR="00E351E7" w:rsidRPr="000423C6" w:rsidRDefault="00E351E7" w:rsidP="00E351E7">
      <w:pPr>
        <w:ind w:firstLine="567"/>
        <w:jc w:val="both"/>
        <w:rPr>
          <w:sz w:val="22"/>
          <w:szCs w:val="22"/>
        </w:rPr>
      </w:pPr>
      <w:r w:rsidRPr="000423C6">
        <w:rPr>
          <w:sz w:val="22"/>
          <w:szCs w:val="22"/>
        </w:rPr>
        <w:t>12.2. Paslaugų teikėjas patvirtina, kad:</w:t>
      </w:r>
    </w:p>
    <w:p w14:paraId="31CDC5DB" w14:textId="77777777" w:rsidR="00E351E7" w:rsidRPr="000423C6" w:rsidRDefault="00E351E7" w:rsidP="00E351E7">
      <w:pPr>
        <w:ind w:firstLine="567"/>
        <w:jc w:val="both"/>
        <w:rPr>
          <w:sz w:val="22"/>
          <w:szCs w:val="22"/>
        </w:rPr>
      </w:pPr>
      <w:r w:rsidRPr="000423C6">
        <w:rPr>
          <w:sz w:val="22"/>
          <w:szCs w:val="22"/>
        </w:rPr>
        <w:t>12.2.1. nedalyvauja Lietuvos Respublikos konkurencijos įstatymo 5 straipsnyje nurodytuose draudžiamuose susitarimuose ir susitarimuose, kurie pažeidžia Lietuvos Respublikos viešųjų pirkimų įstatymo 17 straipsnyje nurodytus principus;</w:t>
      </w:r>
    </w:p>
    <w:p w14:paraId="3E2C31AF" w14:textId="77777777" w:rsidR="00E351E7" w:rsidRPr="000423C6" w:rsidRDefault="00E351E7" w:rsidP="00E351E7">
      <w:pPr>
        <w:ind w:firstLine="567"/>
        <w:jc w:val="both"/>
        <w:rPr>
          <w:sz w:val="22"/>
          <w:szCs w:val="22"/>
        </w:rPr>
      </w:pPr>
      <w:r w:rsidRPr="000423C6">
        <w:rPr>
          <w:sz w:val="22"/>
          <w:szCs w:val="22"/>
        </w:rPr>
        <w:lastRenderedPageBreak/>
        <w:t>12.2.2. turi visus teisės aktais numatytus leidimus, licencijas, darbuotojus, organizacines ir technines priemones, reikalingas Paslaugoms teikti;</w:t>
      </w:r>
    </w:p>
    <w:p w14:paraId="407AD938" w14:textId="77777777" w:rsidR="00E351E7" w:rsidRPr="000423C6" w:rsidRDefault="00E351E7" w:rsidP="00E351E7">
      <w:pPr>
        <w:ind w:firstLine="567"/>
        <w:jc w:val="both"/>
        <w:rPr>
          <w:sz w:val="22"/>
          <w:szCs w:val="22"/>
        </w:rPr>
      </w:pPr>
      <w:r w:rsidRPr="000423C6">
        <w:rPr>
          <w:sz w:val="22"/>
          <w:szCs w:val="22"/>
        </w:rPr>
        <w:t>12.2.3. į pasiūlymo kainą įskaičiavo visas išlaidas, būtinas Paslaugoms pagal šią Sutartį teikti, bei prisiima riziką dėl to, kad ne nuo Užsakovo priklausančių aplinkybių padidės su Sutarties vykdymu susijusios Paslaugų teikėjo išlaidos ir (arba) Paslaugų teikėjui Sutarties vykdymas taps sudėtingesnis.</w:t>
      </w:r>
    </w:p>
    <w:p w14:paraId="43EC2098" w14:textId="77777777" w:rsidR="00E351E7" w:rsidRPr="000423C6" w:rsidRDefault="00E351E7" w:rsidP="00E351E7">
      <w:pPr>
        <w:ind w:firstLine="567"/>
        <w:jc w:val="both"/>
        <w:rPr>
          <w:sz w:val="22"/>
          <w:szCs w:val="22"/>
        </w:rPr>
      </w:pPr>
      <w:r w:rsidRPr="000423C6">
        <w:rPr>
          <w:sz w:val="22"/>
          <w:szCs w:val="22"/>
        </w:rPr>
        <w:t>12.3. Užsakovas patvirtina, kad:</w:t>
      </w:r>
    </w:p>
    <w:p w14:paraId="54AB4C99" w14:textId="77777777" w:rsidR="00E351E7" w:rsidRPr="000423C6" w:rsidRDefault="00E351E7" w:rsidP="00E351E7">
      <w:pPr>
        <w:ind w:firstLine="567"/>
        <w:jc w:val="both"/>
        <w:rPr>
          <w:sz w:val="22"/>
          <w:szCs w:val="22"/>
        </w:rPr>
      </w:pPr>
      <w:r w:rsidRPr="000423C6">
        <w:rPr>
          <w:sz w:val="22"/>
          <w:szCs w:val="22"/>
        </w:rPr>
        <w:t>12.3.1. priims pagal šios Sutarties sąlygas kokybiškai suteiktas Paslaugas ir už tokias Paslaugas atsiskaitys.</w:t>
      </w:r>
    </w:p>
    <w:p w14:paraId="454CDE8F" w14:textId="27010505" w:rsidR="005E10E7" w:rsidRDefault="005E10E7" w:rsidP="005E10E7">
      <w:pPr>
        <w:jc w:val="center"/>
        <w:rPr>
          <w:b/>
          <w:bCs/>
          <w:sz w:val="22"/>
          <w:szCs w:val="22"/>
        </w:rPr>
      </w:pPr>
    </w:p>
    <w:p w14:paraId="6D2A602A" w14:textId="77777777" w:rsidR="00D5687D" w:rsidRPr="000423C6" w:rsidRDefault="00D5687D" w:rsidP="005E10E7">
      <w:pPr>
        <w:jc w:val="center"/>
        <w:rPr>
          <w:b/>
          <w:bCs/>
          <w:sz w:val="22"/>
          <w:szCs w:val="22"/>
        </w:rPr>
      </w:pPr>
    </w:p>
    <w:p w14:paraId="6ADF67D0" w14:textId="4A01E221" w:rsidR="00E351E7" w:rsidRPr="000423C6" w:rsidRDefault="00E351E7" w:rsidP="005E10E7">
      <w:pPr>
        <w:spacing w:after="120"/>
        <w:jc w:val="center"/>
        <w:rPr>
          <w:b/>
          <w:bCs/>
          <w:sz w:val="22"/>
          <w:szCs w:val="22"/>
        </w:rPr>
      </w:pPr>
      <w:r w:rsidRPr="000423C6">
        <w:rPr>
          <w:b/>
          <w:bCs/>
          <w:sz w:val="22"/>
          <w:szCs w:val="22"/>
        </w:rPr>
        <w:t>13. Intelektinė nuosavybė</w:t>
      </w:r>
    </w:p>
    <w:p w14:paraId="179E781F" w14:textId="77777777" w:rsidR="00E351E7" w:rsidRPr="000423C6" w:rsidRDefault="00E351E7" w:rsidP="00E351E7">
      <w:pPr>
        <w:ind w:firstLine="567"/>
        <w:jc w:val="both"/>
        <w:rPr>
          <w:b/>
          <w:sz w:val="22"/>
          <w:szCs w:val="22"/>
        </w:rPr>
      </w:pPr>
      <w:r w:rsidRPr="000423C6">
        <w:rPr>
          <w:sz w:val="22"/>
          <w:szCs w:val="22"/>
        </w:rPr>
        <w:t>13.1. Visi rezultatai ir su jais susijusios teisės, įgytos vykdant Sutartį, įskaitant intelektinės nuosavybės teises, išskyrus asmenines neturtines teises į intelektinės veiklos rezultatus, yra Užsakovo nuosavybė, pereinanti Užsakovui nuo Paslaugų rezultato perdavimo (perdavimo–priėmimo akto pasirašymo) momento be jokių apribojimų, kurią Užsakovas gali bet kokia forma ar būdu naudoti, skelbti, perleisti ar perduoti be atskiro Paslaugų teikėjo sutikimo tretiesiems asmenims.</w:t>
      </w:r>
      <w:r w:rsidRPr="000423C6">
        <w:rPr>
          <w:b/>
          <w:sz w:val="22"/>
          <w:szCs w:val="22"/>
        </w:rPr>
        <w:t xml:space="preserve"> </w:t>
      </w:r>
    </w:p>
    <w:p w14:paraId="357303EC" w14:textId="752430B3" w:rsidR="00E351E7" w:rsidRPr="000423C6" w:rsidRDefault="00E351E7" w:rsidP="00E351E7">
      <w:pPr>
        <w:ind w:firstLine="567"/>
        <w:jc w:val="both"/>
        <w:rPr>
          <w:sz w:val="22"/>
          <w:szCs w:val="22"/>
        </w:rPr>
      </w:pPr>
      <w:r w:rsidRPr="000423C6">
        <w:rPr>
          <w:sz w:val="22"/>
          <w:szCs w:val="22"/>
        </w:rPr>
        <w:t>13.2. Bet kokie su Sutartimi susiję dokumentai, išskyrus pačią Sutartį, yra Užsakovo nuosavybė ir, Paslaugų teikėjui baigus vykdyti savo įsipareigojimus pagal Sutartį, Užsakovo reikalavimu turi būti grąžinti (kartu su vi</w:t>
      </w:r>
      <w:r w:rsidR="005E10E7" w:rsidRPr="000423C6">
        <w:rPr>
          <w:sz w:val="22"/>
          <w:szCs w:val="22"/>
        </w:rPr>
        <w:t>somis jų kopijomis) Užsakovui.</w:t>
      </w:r>
    </w:p>
    <w:p w14:paraId="1D818C19" w14:textId="77777777" w:rsidR="005662DD" w:rsidRPr="000423C6" w:rsidRDefault="00E351E7" w:rsidP="005662DD">
      <w:pPr>
        <w:ind w:firstLine="567"/>
        <w:jc w:val="both"/>
        <w:rPr>
          <w:rFonts w:eastAsia="Calibri"/>
          <w:sz w:val="22"/>
          <w:szCs w:val="22"/>
          <w:lang w:eastAsia="lt-LT"/>
        </w:rPr>
      </w:pPr>
      <w:r w:rsidRPr="000423C6">
        <w:rPr>
          <w:sz w:val="22"/>
          <w:szCs w:val="22"/>
        </w:rPr>
        <w:t xml:space="preserve">13.3. </w:t>
      </w:r>
      <w:r w:rsidRPr="000423C6">
        <w:rPr>
          <w:rFonts w:eastAsia="Calibri"/>
          <w:sz w:val="22"/>
          <w:szCs w:val="22"/>
          <w:lang w:eastAsia="lt-LT"/>
        </w:rPr>
        <w:t>Paslaugų teikėjas garantuoja nuostolių atlyginimą Užsakovui dėl bet kokių reikalavimų, kylančių dėl autorių teisių, patentų, licencijų, brėžinių, modelių naudojimo, išskyrus atvejus, kai toks pažeidimas atsiranda dėl Užsakovo kaltės.</w:t>
      </w:r>
    </w:p>
    <w:p w14:paraId="3D3BFE47" w14:textId="688119A0" w:rsidR="00E351E7" w:rsidRDefault="00E351E7" w:rsidP="00E351E7">
      <w:pPr>
        <w:jc w:val="both"/>
        <w:rPr>
          <w:b/>
          <w:bCs/>
          <w:sz w:val="22"/>
          <w:szCs w:val="22"/>
        </w:rPr>
      </w:pPr>
    </w:p>
    <w:p w14:paraId="3BC0F973" w14:textId="77777777" w:rsidR="00D5687D" w:rsidRPr="000423C6" w:rsidRDefault="00D5687D" w:rsidP="00E351E7">
      <w:pPr>
        <w:jc w:val="both"/>
        <w:rPr>
          <w:b/>
          <w:bCs/>
          <w:sz w:val="22"/>
          <w:szCs w:val="22"/>
        </w:rPr>
      </w:pPr>
    </w:p>
    <w:p w14:paraId="4196CB33" w14:textId="77777777" w:rsidR="00E351E7" w:rsidRPr="000423C6" w:rsidRDefault="00E351E7" w:rsidP="00E351E7">
      <w:pPr>
        <w:spacing w:after="120" w:line="276" w:lineRule="auto"/>
        <w:jc w:val="center"/>
        <w:rPr>
          <w:b/>
          <w:bCs/>
          <w:sz w:val="22"/>
          <w:szCs w:val="22"/>
        </w:rPr>
      </w:pPr>
      <w:r w:rsidRPr="000423C6">
        <w:rPr>
          <w:b/>
          <w:bCs/>
          <w:sz w:val="22"/>
          <w:szCs w:val="22"/>
        </w:rPr>
        <w:t>14. Konfidencialumo įsipareigojimai</w:t>
      </w:r>
    </w:p>
    <w:p w14:paraId="50FE4276" w14:textId="77777777" w:rsidR="00E351E7" w:rsidRPr="000423C6" w:rsidRDefault="00E351E7" w:rsidP="00E351E7">
      <w:pPr>
        <w:tabs>
          <w:tab w:val="left" w:pos="0"/>
        </w:tabs>
        <w:autoSpaceDE w:val="0"/>
        <w:ind w:firstLine="567"/>
        <w:jc w:val="both"/>
        <w:rPr>
          <w:rFonts w:eastAsia="Calibri"/>
          <w:sz w:val="22"/>
          <w:szCs w:val="22"/>
          <w:lang w:eastAsia="lt-LT"/>
        </w:rPr>
      </w:pPr>
      <w:r w:rsidRPr="000423C6">
        <w:rPr>
          <w:rFonts w:eastAsia="Calibri"/>
          <w:sz w:val="22"/>
          <w:szCs w:val="22"/>
          <w:lang w:eastAsia="lt-LT"/>
        </w:rPr>
        <w:t>14.1. Šalys Sutarties ir visą jos pagrindu viena kitai perduodamą informaciją (neatsižvelgiant į tai, ar ta informacija pateikiama žodžiu ar raštu) privalo laikyti privačia ir konfidencialia, išskyrus tai, ko reikia sutartinėms prievolėms arba galiojantiems Lietuvos Respublikos įstatymams vykdyti. Be išankstinio rašytinio Užsakovo leidimo Paslaugų teikėjas neskelbia ir neatskleidžia konfidencialios informacijos trečiosioms šalims, išskyrus atvejus, kai tai būtina vykdant Sutartį. Jei Paslaugų teikėjas ir Užsakovas nesutaria, ar būtina skelbti ar atskleisti kokias nors Sutarties nuostatas ar jos pagrindu perduodamą informaciją, galutinį sprendimą priima Užsakovas.</w:t>
      </w:r>
    </w:p>
    <w:p w14:paraId="45488807" w14:textId="677741D0" w:rsidR="00E351E7" w:rsidRPr="000423C6" w:rsidRDefault="00E351E7" w:rsidP="00E351E7">
      <w:pPr>
        <w:tabs>
          <w:tab w:val="left" w:pos="0"/>
        </w:tabs>
        <w:autoSpaceDE w:val="0"/>
        <w:ind w:firstLine="567"/>
        <w:jc w:val="both"/>
        <w:rPr>
          <w:rFonts w:eastAsia="Calibri"/>
          <w:sz w:val="22"/>
          <w:szCs w:val="22"/>
          <w:lang w:eastAsia="lt-LT"/>
        </w:rPr>
      </w:pPr>
      <w:r w:rsidRPr="000423C6">
        <w:rPr>
          <w:rFonts w:eastAsia="Calibri"/>
          <w:sz w:val="22"/>
          <w:szCs w:val="22"/>
          <w:lang w:eastAsia="lt-LT"/>
        </w:rPr>
        <w:t>14.2. Vadovaujantis Viešųjų pirkimų įstatymo nuostatomis, Paslaugų teikėjo pasiūlymas ir Sutartis, išskyrus informaciją, kurios atskleidimas prieštarautų teisės aktams arba teisėtiems teikėjų komerciniams interesams arba trukdytų laisvai konkuruoti tarpusavyje, bus viešinama Centrinėje viešųjų pirkimų informacinėje sistemoje.</w:t>
      </w:r>
    </w:p>
    <w:p w14:paraId="6524B701" w14:textId="3FD3CB71" w:rsidR="00D4235B" w:rsidRDefault="00D4235B" w:rsidP="00E351E7">
      <w:pPr>
        <w:tabs>
          <w:tab w:val="left" w:pos="0"/>
        </w:tabs>
        <w:autoSpaceDE w:val="0"/>
        <w:ind w:firstLine="567"/>
        <w:jc w:val="both"/>
        <w:rPr>
          <w:rFonts w:eastAsia="Calibri"/>
          <w:sz w:val="22"/>
          <w:szCs w:val="22"/>
          <w:lang w:eastAsia="lt-LT"/>
        </w:rPr>
      </w:pPr>
    </w:p>
    <w:p w14:paraId="3B307CA7" w14:textId="77777777" w:rsidR="00D5687D" w:rsidRPr="000423C6" w:rsidRDefault="00D5687D" w:rsidP="00E351E7">
      <w:pPr>
        <w:tabs>
          <w:tab w:val="left" w:pos="0"/>
        </w:tabs>
        <w:autoSpaceDE w:val="0"/>
        <w:ind w:firstLine="567"/>
        <w:jc w:val="both"/>
        <w:rPr>
          <w:rFonts w:eastAsia="Calibri"/>
          <w:sz w:val="22"/>
          <w:szCs w:val="22"/>
          <w:lang w:eastAsia="lt-LT"/>
        </w:rPr>
      </w:pPr>
    </w:p>
    <w:p w14:paraId="67D52C39" w14:textId="37FD78F2" w:rsidR="00E351E7" w:rsidRPr="000423C6" w:rsidRDefault="00E351E7" w:rsidP="00E351E7">
      <w:pPr>
        <w:tabs>
          <w:tab w:val="left" w:pos="0"/>
          <w:tab w:val="left" w:pos="1304"/>
          <w:tab w:val="left" w:pos="1457"/>
          <w:tab w:val="left" w:pos="1604"/>
          <w:tab w:val="left" w:pos="1757"/>
          <w:tab w:val="left" w:pos="1860"/>
          <w:tab w:val="left" w:pos="1984"/>
          <w:tab w:val="left" w:pos="2098"/>
          <w:tab w:val="left" w:pos="2211"/>
        </w:tabs>
        <w:autoSpaceDE w:val="0"/>
        <w:spacing w:after="120"/>
        <w:jc w:val="center"/>
        <w:rPr>
          <w:b/>
          <w:bCs/>
          <w:sz w:val="22"/>
          <w:szCs w:val="22"/>
        </w:rPr>
      </w:pPr>
      <w:r w:rsidRPr="000423C6">
        <w:rPr>
          <w:b/>
          <w:bCs/>
          <w:sz w:val="22"/>
          <w:szCs w:val="22"/>
        </w:rPr>
        <w:t>15. Sutarties galiojimas</w:t>
      </w:r>
    </w:p>
    <w:p w14:paraId="780E6F87" w14:textId="4E24DE4B" w:rsidR="00E351E7" w:rsidRPr="000423C6" w:rsidRDefault="00E351E7" w:rsidP="00E351E7">
      <w:pPr>
        <w:tabs>
          <w:tab w:val="left" w:pos="0"/>
          <w:tab w:val="left" w:pos="180"/>
          <w:tab w:val="left" w:pos="330"/>
        </w:tabs>
        <w:ind w:firstLine="567"/>
        <w:jc w:val="both"/>
        <w:rPr>
          <w:sz w:val="22"/>
          <w:szCs w:val="22"/>
        </w:rPr>
      </w:pPr>
      <w:r w:rsidRPr="000423C6">
        <w:rPr>
          <w:sz w:val="22"/>
          <w:szCs w:val="22"/>
        </w:rPr>
        <w:t xml:space="preserve">15.1. </w:t>
      </w:r>
      <w:r w:rsidRPr="000423C6">
        <w:rPr>
          <w:rFonts w:eastAsia="Calibri"/>
          <w:sz w:val="22"/>
          <w:szCs w:val="22"/>
          <w:lang w:eastAsia="lt-LT"/>
        </w:rPr>
        <w:t>Sutartis įsigalioja, kai Sutartį pasirašo abi Sutarties Šalys ir galioja iki visų sutartinių įsipareigojimų įvykdymo</w:t>
      </w:r>
      <w:r w:rsidRPr="000423C6">
        <w:rPr>
          <w:rFonts w:eastAsia="Calibri"/>
          <w:b/>
          <w:sz w:val="22"/>
          <w:szCs w:val="22"/>
          <w:lang w:eastAsia="lt-LT"/>
        </w:rPr>
        <w:t xml:space="preserve"> </w:t>
      </w:r>
      <w:r w:rsidRPr="000423C6">
        <w:rPr>
          <w:rFonts w:eastAsia="Calibri"/>
          <w:sz w:val="22"/>
          <w:szCs w:val="22"/>
          <w:lang w:eastAsia="lt-LT"/>
        </w:rPr>
        <w:t>arba kol Sutartis bus nutraukta šioje Sutartyje ar teisės aktuose nustatyta tvarka.</w:t>
      </w:r>
    </w:p>
    <w:p w14:paraId="5CD992AA" w14:textId="77777777" w:rsidR="00E351E7" w:rsidRPr="000423C6" w:rsidRDefault="00E351E7" w:rsidP="00E351E7">
      <w:pPr>
        <w:tabs>
          <w:tab w:val="left" w:pos="0"/>
        </w:tabs>
        <w:autoSpaceDE w:val="0"/>
        <w:ind w:firstLine="567"/>
        <w:jc w:val="both"/>
        <w:rPr>
          <w:sz w:val="22"/>
          <w:szCs w:val="22"/>
        </w:rPr>
      </w:pPr>
      <w:r w:rsidRPr="000423C6">
        <w:rPr>
          <w:sz w:val="22"/>
          <w:szCs w:val="22"/>
        </w:rPr>
        <w:t>15.2.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1DC7115" w14:textId="7FF32E31" w:rsidR="00E351E7" w:rsidRDefault="00E351E7" w:rsidP="00E351E7">
      <w:pPr>
        <w:tabs>
          <w:tab w:val="left" w:pos="0"/>
        </w:tabs>
        <w:autoSpaceDE w:val="0"/>
        <w:ind w:firstLine="567"/>
        <w:jc w:val="both"/>
        <w:rPr>
          <w:sz w:val="22"/>
          <w:szCs w:val="22"/>
        </w:rPr>
      </w:pPr>
    </w:p>
    <w:p w14:paraId="2F4017D2" w14:textId="77777777" w:rsidR="00D5687D" w:rsidRPr="000423C6" w:rsidRDefault="00D5687D" w:rsidP="00E351E7">
      <w:pPr>
        <w:tabs>
          <w:tab w:val="left" w:pos="0"/>
        </w:tabs>
        <w:autoSpaceDE w:val="0"/>
        <w:ind w:firstLine="567"/>
        <w:jc w:val="both"/>
        <w:rPr>
          <w:sz w:val="22"/>
          <w:szCs w:val="22"/>
        </w:rPr>
      </w:pPr>
    </w:p>
    <w:p w14:paraId="20EAE6A2" w14:textId="77777777" w:rsidR="00E351E7" w:rsidRPr="000423C6" w:rsidRDefault="00E351E7" w:rsidP="00E351E7">
      <w:pPr>
        <w:tabs>
          <w:tab w:val="left" w:pos="0"/>
          <w:tab w:val="left" w:pos="1304"/>
          <w:tab w:val="left" w:pos="1457"/>
          <w:tab w:val="left" w:pos="1604"/>
          <w:tab w:val="left" w:pos="1757"/>
          <w:tab w:val="left" w:pos="1860"/>
          <w:tab w:val="left" w:pos="1984"/>
          <w:tab w:val="left" w:pos="2098"/>
          <w:tab w:val="left" w:pos="2211"/>
        </w:tabs>
        <w:autoSpaceDE w:val="0"/>
        <w:spacing w:after="120"/>
        <w:jc w:val="center"/>
        <w:rPr>
          <w:b/>
          <w:bCs/>
          <w:sz w:val="22"/>
          <w:szCs w:val="22"/>
        </w:rPr>
      </w:pPr>
      <w:r w:rsidRPr="000423C6">
        <w:rPr>
          <w:b/>
          <w:bCs/>
          <w:sz w:val="22"/>
          <w:szCs w:val="22"/>
        </w:rPr>
        <w:t>16. Sutarties pakeitimai</w:t>
      </w:r>
    </w:p>
    <w:p w14:paraId="6E9E8A93" w14:textId="77777777" w:rsidR="00E351E7" w:rsidRPr="000423C6" w:rsidRDefault="00E351E7" w:rsidP="00E351E7">
      <w:pPr>
        <w:shd w:val="clear" w:color="auto" w:fill="FFFFFF"/>
        <w:ind w:right="3" w:firstLine="567"/>
        <w:jc w:val="both"/>
        <w:rPr>
          <w:sz w:val="22"/>
          <w:szCs w:val="22"/>
        </w:rPr>
      </w:pPr>
      <w:r w:rsidRPr="000423C6">
        <w:rPr>
          <w:sz w:val="22"/>
          <w:szCs w:val="22"/>
        </w:rPr>
        <w:t xml:space="preserve">16.1. Sutarties sąlygos Sutarties galiojimo laikotarpiu negali būti keičiamos, išskyrus Viešųjų pirkimų įstatyme bei šios Sutarties numatytas išimtis. </w:t>
      </w:r>
    </w:p>
    <w:p w14:paraId="01E0038D" w14:textId="1EFF8E25" w:rsidR="00E351E7" w:rsidRPr="000423C6" w:rsidRDefault="00ED0AAC" w:rsidP="00E351E7">
      <w:pPr>
        <w:tabs>
          <w:tab w:val="left" w:pos="0"/>
        </w:tabs>
        <w:ind w:firstLine="567"/>
        <w:jc w:val="both"/>
        <w:rPr>
          <w:sz w:val="22"/>
          <w:szCs w:val="22"/>
        </w:rPr>
      </w:pPr>
      <w:r w:rsidRPr="000423C6">
        <w:rPr>
          <w:sz w:val="22"/>
          <w:szCs w:val="22"/>
        </w:rPr>
        <w:t>16.2</w:t>
      </w:r>
      <w:r w:rsidR="00E351E7" w:rsidRPr="000423C6">
        <w:rPr>
          <w:sz w:val="22"/>
          <w:szCs w:val="22"/>
        </w:rPr>
        <w:t xml:space="preserve">. Sutarties sąlygos galės būti keičiamos Viešųjų pirkimų įstatyme nustatyta tvarka. </w:t>
      </w:r>
    </w:p>
    <w:p w14:paraId="09F4EB54" w14:textId="7BE01D53" w:rsidR="00E351E7" w:rsidRPr="000423C6" w:rsidRDefault="00ED0AAC" w:rsidP="00E351E7">
      <w:pPr>
        <w:shd w:val="clear" w:color="auto" w:fill="FFFFFF"/>
        <w:ind w:right="3" w:firstLine="567"/>
        <w:jc w:val="both"/>
        <w:rPr>
          <w:sz w:val="22"/>
          <w:szCs w:val="22"/>
        </w:rPr>
      </w:pPr>
      <w:r w:rsidRPr="000423C6">
        <w:rPr>
          <w:rFonts w:eastAsia="Calibri"/>
          <w:sz w:val="22"/>
          <w:szCs w:val="22"/>
        </w:rPr>
        <w:t>16.3</w:t>
      </w:r>
      <w:r w:rsidR="00E351E7" w:rsidRPr="000423C6">
        <w:rPr>
          <w:rFonts w:eastAsia="Calibri"/>
          <w:sz w:val="22"/>
          <w:szCs w:val="22"/>
        </w:rPr>
        <w:t xml:space="preserve">. </w:t>
      </w:r>
      <w:r w:rsidR="00E351E7" w:rsidRPr="000423C6">
        <w:rPr>
          <w:sz w:val="22"/>
          <w:szCs w:val="22"/>
        </w:rPr>
        <w:t>Sutarties sąlygų keitimu nebus laikomas Sutarties vykdymo koregavimas joje numatytomis aplinkybėmis:</w:t>
      </w:r>
    </w:p>
    <w:p w14:paraId="13F4A45A" w14:textId="2FC5018D" w:rsidR="00E351E7" w:rsidRPr="000423C6" w:rsidRDefault="00ED0AAC" w:rsidP="00E351E7">
      <w:pPr>
        <w:autoSpaceDE w:val="0"/>
        <w:autoSpaceDN w:val="0"/>
        <w:adjustRightInd w:val="0"/>
        <w:ind w:firstLine="567"/>
        <w:jc w:val="both"/>
        <w:rPr>
          <w:sz w:val="22"/>
          <w:szCs w:val="22"/>
        </w:rPr>
      </w:pPr>
      <w:r w:rsidRPr="000423C6">
        <w:rPr>
          <w:sz w:val="22"/>
          <w:szCs w:val="22"/>
        </w:rPr>
        <w:t>16.3</w:t>
      </w:r>
      <w:r w:rsidR="00E351E7" w:rsidRPr="000423C6">
        <w:rPr>
          <w:sz w:val="22"/>
          <w:szCs w:val="22"/>
        </w:rPr>
        <w:t>.1. Sutarties 6.3.1 papunktyje numatytas įkainio keitimas dėl pasikeitusio PVM tarifo;</w:t>
      </w:r>
    </w:p>
    <w:p w14:paraId="2B51C8F5" w14:textId="06E7DA9C" w:rsidR="00E351E7" w:rsidRPr="000423C6" w:rsidRDefault="00ED0AAC" w:rsidP="00E351E7">
      <w:pPr>
        <w:autoSpaceDE w:val="0"/>
        <w:autoSpaceDN w:val="0"/>
        <w:adjustRightInd w:val="0"/>
        <w:ind w:firstLine="567"/>
        <w:jc w:val="both"/>
        <w:rPr>
          <w:sz w:val="22"/>
          <w:szCs w:val="22"/>
        </w:rPr>
      </w:pPr>
      <w:r w:rsidRPr="000423C6">
        <w:rPr>
          <w:iCs/>
          <w:sz w:val="22"/>
          <w:szCs w:val="22"/>
        </w:rPr>
        <w:t>16.3</w:t>
      </w:r>
      <w:r w:rsidR="00E351E7" w:rsidRPr="000423C6">
        <w:rPr>
          <w:iCs/>
          <w:sz w:val="22"/>
          <w:szCs w:val="22"/>
        </w:rPr>
        <w:t xml:space="preserve">.2. </w:t>
      </w:r>
      <w:r w:rsidR="00E351E7" w:rsidRPr="000423C6">
        <w:rPr>
          <w:sz w:val="22"/>
          <w:szCs w:val="22"/>
        </w:rPr>
        <w:t>Sutarties 6.3.2 papunktyje numatytas Paslaugų atsisakymas;</w:t>
      </w:r>
    </w:p>
    <w:p w14:paraId="54440E2C" w14:textId="18160C5A" w:rsidR="00D40636" w:rsidRPr="000423C6" w:rsidRDefault="00ED0AAC" w:rsidP="00E351E7">
      <w:pPr>
        <w:autoSpaceDE w:val="0"/>
        <w:autoSpaceDN w:val="0"/>
        <w:adjustRightInd w:val="0"/>
        <w:ind w:firstLine="567"/>
        <w:jc w:val="both"/>
        <w:rPr>
          <w:sz w:val="22"/>
          <w:szCs w:val="22"/>
        </w:rPr>
      </w:pPr>
      <w:r w:rsidRPr="000423C6">
        <w:rPr>
          <w:sz w:val="22"/>
          <w:szCs w:val="22"/>
        </w:rPr>
        <w:lastRenderedPageBreak/>
        <w:t>16.3</w:t>
      </w:r>
      <w:r w:rsidR="00754719" w:rsidRPr="000423C6">
        <w:rPr>
          <w:sz w:val="22"/>
          <w:szCs w:val="22"/>
        </w:rPr>
        <w:t>.3</w:t>
      </w:r>
      <w:r w:rsidR="00E351E7" w:rsidRPr="000423C6">
        <w:rPr>
          <w:sz w:val="22"/>
          <w:szCs w:val="22"/>
        </w:rPr>
        <w:t xml:space="preserve">. </w:t>
      </w:r>
      <w:r w:rsidR="00D40636" w:rsidRPr="000423C6">
        <w:rPr>
          <w:sz w:val="22"/>
          <w:szCs w:val="22"/>
        </w:rPr>
        <w:t>Sutarties 7.4. papunktyje numatytas Paslaugų teikimo termino pratęsimas;</w:t>
      </w:r>
    </w:p>
    <w:p w14:paraId="7382172B" w14:textId="33A8C927" w:rsidR="00E351E7" w:rsidRPr="000423C6" w:rsidRDefault="00D40636" w:rsidP="00E351E7">
      <w:pPr>
        <w:autoSpaceDE w:val="0"/>
        <w:autoSpaceDN w:val="0"/>
        <w:adjustRightInd w:val="0"/>
        <w:ind w:firstLine="567"/>
        <w:jc w:val="both"/>
        <w:rPr>
          <w:sz w:val="22"/>
          <w:szCs w:val="22"/>
        </w:rPr>
      </w:pPr>
      <w:r w:rsidRPr="000423C6">
        <w:rPr>
          <w:sz w:val="22"/>
          <w:szCs w:val="22"/>
        </w:rPr>
        <w:t>16.3.4.</w:t>
      </w:r>
      <w:r w:rsidR="00E351E7" w:rsidRPr="000423C6">
        <w:rPr>
          <w:sz w:val="22"/>
          <w:szCs w:val="22"/>
        </w:rPr>
        <w:t xml:space="preserve">Sutarties 8 straipsnyje numatytas </w:t>
      </w:r>
      <w:proofErr w:type="spellStart"/>
      <w:r w:rsidR="00E351E7" w:rsidRPr="000423C6">
        <w:rPr>
          <w:sz w:val="22"/>
          <w:szCs w:val="22"/>
        </w:rPr>
        <w:t>subteikėjų</w:t>
      </w:r>
      <w:proofErr w:type="spellEnd"/>
      <w:r w:rsidR="00E351E7" w:rsidRPr="000423C6">
        <w:rPr>
          <w:sz w:val="22"/>
          <w:szCs w:val="22"/>
        </w:rPr>
        <w:t xml:space="preserve"> arba specialistų keitimas;</w:t>
      </w:r>
    </w:p>
    <w:p w14:paraId="60BFC0AF" w14:textId="591AA5D0" w:rsidR="00E351E7" w:rsidRPr="000423C6" w:rsidRDefault="00ED0AAC" w:rsidP="00E351E7">
      <w:pPr>
        <w:autoSpaceDE w:val="0"/>
        <w:autoSpaceDN w:val="0"/>
        <w:adjustRightInd w:val="0"/>
        <w:ind w:firstLine="567"/>
        <w:jc w:val="both"/>
        <w:rPr>
          <w:sz w:val="22"/>
          <w:szCs w:val="22"/>
        </w:rPr>
      </w:pPr>
      <w:r w:rsidRPr="000423C6">
        <w:rPr>
          <w:sz w:val="22"/>
          <w:szCs w:val="22"/>
        </w:rPr>
        <w:t>16.3</w:t>
      </w:r>
      <w:r w:rsidR="00754719" w:rsidRPr="000423C6">
        <w:rPr>
          <w:sz w:val="22"/>
          <w:szCs w:val="22"/>
        </w:rPr>
        <w:t>.</w:t>
      </w:r>
      <w:r w:rsidR="00D40636" w:rsidRPr="000423C6">
        <w:rPr>
          <w:sz w:val="22"/>
          <w:szCs w:val="22"/>
        </w:rPr>
        <w:t>5</w:t>
      </w:r>
      <w:r w:rsidR="00E351E7" w:rsidRPr="000423C6">
        <w:rPr>
          <w:sz w:val="22"/>
          <w:szCs w:val="22"/>
        </w:rPr>
        <w:t>. Sutarties 18 straipsnyje numatytas sustabdymas ir atnaujinimas;</w:t>
      </w:r>
    </w:p>
    <w:p w14:paraId="374FE15A" w14:textId="41550AEA" w:rsidR="00E351E7" w:rsidRPr="000423C6" w:rsidRDefault="00ED0AAC" w:rsidP="00E351E7">
      <w:pPr>
        <w:autoSpaceDE w:val="0"/>
        <w:autoSpaceDN w:val="0"/>
        <w:adjustRightInd w:val="0"/>
        <w:ind w:firstLine="567"/>
        <w:jc w:val="both"/>
        <w:rPr>
          <w:sz w:val="22"/>
          <w:szCs w:val="22"/>
        </w:rPr>
      </w:pPr>
      <w:r w:rsidRPr="000423C6">
        <w:rPr>
          <w:rFonts w:eastAsia="Calibri"/>
          <w:sz w:val="22"/>
          <w:szCs w:val="22"/>
          <w:lang w:eastAsia="lt-LT"/>
        </w:rPr>
        <w:t>16.3</w:t>
      </w:r>
      <w:r w:rsidR="00754719" w:rsidRPr="000423C6">
        <w:rPr>
          <w:rFonts w:eastAsia="Calibri"/>
          <w:sz w:val="22"/>
          <w:szCs w:val="22"/>
          <w:lang w:eastAsia="lt-LT"/>
        </w:rPr>
        <w:t>.</w:t>
      </w:r>
      <w:r w:rsidR="00D40636" w:rsidRPr="000423C6">
        <w:rPr>
          <w:rFonts w:eastAsia="Calibri"/>
          <w:sz w:val="22"/>
          <w:szCs w:val="22"/>
          <w:lang w:eastAsia="lt-LT"/>
        </w:rPr>
        <w:t>6</w:t>
      </w:r>
      <w:r w:rsidR="00E351E7" w:rsidRPr="000423C6">
        <w:rPr>
          <w:rFonts w:eastAsia="Calibri"/>
          <w:sz w:val="22"/>
          <w:szCs w:val="22"/>
          <w:lang w:eastAsia="lt-LT"/>
        </w:rPr>
        <w:t>. techninio pobūdžio Sutarties pakeitimai (pvz., Sutarties Šalių rekvizitai, klaidos), kurie visiškai ne</w:t>
      </w:r>
      <w:r w:rsidRPr="000423C6">
        <w:rPr>
          <w:rFonts w:eastAsia="Calibri"/>
          <w:sz w:val="22"/>
          <w:szCs w:val="22"/>
          <w:lang w:eastAsia="lt-LT"/>
        </w:rPr>
        <w:t xml:space="preserve">turi </w:t>
      </w:r>
      <w:r w:rsidR="00E351E7" w:rsidRPr="000423C6">
        <w:rPr>
          <w:rFonts w:eastAsia="Calibri"/>
          <w:sz w:val="22"/>
          <w:szCs w:val="22"/>
          <w:lang w:eastAsia="lt-LT"/>
        </w:rPr>
        <w:t>įtako</w:t>
      </w:r>
      <w:r w:rsidRPr="000423C6">
        <w:rPr>
          <w:rFonts w:eastAsia="Calibri"/>
          <w:sz w:val="22"/>
          <w:szCs w:val="22"/>
          <w:lang w:eastAsia="lt-LT"/>
        </w:rPr>
        <w:t>s</w:t>
      </w:r>
      <w:r w:rsidR="00E351E7" w:rsidRPr="000423C6">
        <w:rPr>
          <w:rFonts w:eastAsia="Calibri"/>
          <w:sz w:val="22"/>
          <w:szCs w:val="22"/>
          <w:lang w:eastAsia="lt-LT"/>
        </w:rPr>
        <w:t xml:space="preserve"> Šalių tarpusavio įsipareigojimų turinio pasikeitimo;</w:t>
      </w:r>
    </w:p>
    <w:p w14:paraId="0E850321" w14:textId="23D122FD" w:rsidR="00E351E7" w:rsidRPr="000423C6" w:rsidRDefault="00ED0AAC" w:rsidP="00E351E7">
      <w:pPr>
        <w:autoSpaceDE w:val="0"/>
        <w:autoSpaceDN w:val="0"/>
        <w:adjustRightInd w:val="0"/>
        <w:ind w:firstLine="567"/>
        <w:jc w:val="both"/>
        <w:rPr>
          <w:sz w:val="22"/>
          <w:szCs w:val="22"/>
        </w:rPr>
      </w:pPr>
      <w:r w:rsidRPr="000423C6">
        <w:rPr>
          <w:sz w:val="22"/>
          <w:szCs w:val="22"/>
        </w:rPr>
        <w:t>16.3</w:t>
      </w:r>
      <w:r w:rsidR="00754719" w:rsidRPr="000423C6">
        <w:rPr>
          <w:sz w:val="22"/>
          <w:szCs w:val="22"/>
        </w:rPr>
        <w:t>.</w:t>
      </w:r>
      <w:r w:rsidR="00D40636" w:rsidRPr="000423C6">
        <w:rPr>
          <w:sz w:val="22"/>
          <w:szCs w:val="22"/>
        </w:rPr>
        <w:t>7</w:t>
      </w:r>
      <w:r w:rsidR="00E351E7" w:rsidRPr="000423C6">
        <w:rPr>
          <w:sz w:val="22"/>
          <w:szCs w:val="22"/>
        </w:rPr>
        <w:t>. kitais Sutartyje nurodytais atvejais.</w:t>
      </w:r>
    </w:p>
    <w:p w14:paraId="2F8DEEEA" w14:textId="0732BF21" w:rsidR="002F0C2D" w:rsidRDefault="002F0C2D" w:rsidP="00E351E7">
      <w:pPr>
        <w:tabs>
          <w:tab w:val="left" w:pos="0"/>
          <w:tab w:val="left" w:pos="1304"/>
          <w:tab w:val="left" w:pos="1457"/>
          <w:tab w:val="left" w:pos="1604"/>
          <w:tab w:val="left" w:pos="1757"/>
          <w:tab w:val="left" w:pos="1860"/>
          <w:tab w:val="left" w:pos="1984"/>
          <w:tab w:val="left" w:pos="2098"/>
          <w:tab w:val="left" w:pos="2211"/>
        </w:tabs>
        <w:autoSpaceDE w:val="0"/>
        <w:jc w:val="both"/>
        <w:rPr>
          <w:b/>
          <w:bCs/>
          <w:sz w:val="22"/>
          <w:szCs w:val="22"/>
        </w:rPr>
      </w:pPr>
    </w:p>
    <w:p w14:paraId="40DB1C78" w14:textId="77777777" w:rsidR="002F0C2D" w:rsidRPr="000423C6" w:rsidRDefault="002F0C2D" w:rsidP="00E351E7">
      <w:pPr>
        <w:tabs>
          <w:tab w:val="left" w:pos="0"/>
          <w:tab w:val="left" w:pos="1304"/>
          <w:tab w:val="left" w:pos="1457"/>
          <w:tab w:val="left" w:pos="1604"/>
          <w:tab w:val="left" w:pos="1757"/>
          <w:tab w:val="left" w:pos="1860"/>
          <w:tab w:val="left" w:pos="1984"/>
          <w:tab w:val="left" w:pos="2098"/>
          <w:tab w:val="left" w:pos="2211"/>
        </w:tabs>
        <w:autoSpaceDE w:val="0"/>
        <w:jc w:val="both"/>
        <w:rPr>
          <w:b/>
          <w:bCs/>
          <w:sz w:val="22"/>
          <w:szCs w:val="22"/>
        </w:rPr>
      </w:pPr>
    </w:p>
    <w:p w14:paraId="65B77262" w14:textId="77777777" w:rsidR="00E351E7" w:rsidRPr="000423C6" w:rsidRDefault="00E351E7" w:rsidP="00E351E7">
      <w:pPr>
        <w:tabs>
          <w:tab w:val="left" w:pos="0"/>
          <w:tab w:val="left" w:pos="1304"/>
          <w:tab w:val="left" w:pos="1457"/>
          <w:tab w:val="left" w:pos="1604"/>
          <w:tab w:val="left" w:pos="1757"/>
          <w:tab w:val="left" w:pos="1860"/>
          <w:tab w:val="left" w:pos="1984"/>
          <w:tab w:val="left" w:pos="2098"/>
          <w:tab w:val="left" w:pos="2211"/>
        </w:tabs>
        <w:autoSpaceDE w:val="0"/>
        <w:spacing w:after="120"/>
        <w:jc w:val="center"/>
        <w:rPr>
          <w:b/>
          <w:bCs/>
          <w:sz w:val="22"/>
          <w:szCs w:val="22"/>
        </w:rPr>
      </w:pPr>
      <w:r w:rsidRPr="000423C6">
        <w:rPr>
          <w:b/>
          <w:bCs/>
          <w:sz w:val="22"/>
          <w:szCs w:val="22"/>
        </w:rPr>
        <w:t>17. Sutarties pažeidimas</w:t>
      </w:r>
    </w:p>
    <w:p w14:paraId="49AC08DF" w14:textId="77777777" w:rsidR="00E351E7" w:rsidRPr="000423C6" w:rsidRDefault="00E351E7" w:rsidP="00E351E7">
      <w:pPr>
        <w:tabs>
          <w:tab w:val="left" w:pos="0"/>
        </w:tabs>
        <w:autoSpaceDE w:val="0"/>
        <w:ind w:firstLine="567"/>
        <w:jc w:val="both"/>
        <w:rPr>
          <w:sz w:val="22"/>
          <w:szCs w:val="22"/>
        </w:rPr>
      </w:pPr>
      <w:r w:rsidRPr="000423C6">
        <w:rPr>
          <w:sz w:val="22"/>
          <w:szCs w:val="22"/>
        </w:rPr>
        <w:t>17.1. Jei kuri nors Sutarties Šalis nevykdo arba netinkamai vykdo kokius nors savo įsipareigojimus pagal Sutartį, ji pažeidžia Sutartį.</w:t>
      </w:r>
    </w:p>
    <w:p w14:paraId="67DD22BC" w14:textId="77777777" w:rsidR="00E351E7" w:rsidRPr="000423C6" w:rsidRDefault="00E351E7" w:rsidP="00E351E7">
      <w:pPr>
        <w:tabs>
          <w:tab w:val="left" w:pos="0"/>
        </w:tabs>
        <w:autoSpaceDE w:val="0"/>
        <w:ind w:firstLine="567"/>
        <w:jc w:val="both"/>
        <w:rPr>
          <w:sz w:val="22"/>
          <w:szCs w:val="22"/>
        </w:rPr>
      </w:pPr>
      <w:r w:rsidRPr="000423C6">
        <w:rPr>
          <w:sz w:val="22"/>
          <w:szCs w:val="22"/>
        </w:rPr>
        <w:t>17.2. Vienai Sutarties Šaliai pažeidus Sutartį, nukentėjusioji Šalis turi teisę:</w:t>
      </w:r>
    </w:p>
    <w:p w14:paraId="298A6A54" w14:textId="77777777" w:rsidR="00E351E7" w:rsidRPr="000423C6" w:rsidRDefault="00E351E7" w:rsidP="00E351E7">
      <w:pPr>
        <w:tabs>
          <w:tab w:val="left" w:pos="0"/>
        </w:tabs>
        <w:autoSpaceDE w:val="0"/>
        <w:ind w:firstLine="567"/>
        <w:jc w:val="both"/>
        <w:rPr>
          <w:sz w:val="22"/>
          <w:szCs w:val="22"/>
        </w:rPr>
      </w:pPr>
      <w:r w:rsidRPr="000423C6">
        <w:rPr>
          <w:sz w:val="22"/>
          <w:szCs w:val="22"/>
        </w:rPr>
        <w:t>17.2.1. reikalauti kitos Šalies tinkamai vykdyti sutartinius įsipareigojimus;</w:t>
      </w:r>
    </w:p>
    <w:p w14:paraId="3E1DDECC" w14:textId="77777777" w:rsidR="00E351E7" w:rsidRPr="000423C6" w:rsidRDefault="00E351E7" w:rsidP="00E351E7">
      <w:pPr>
        <w:tabs>
          <w:tab w:val="left" w:pos="0"/>
        </w:tabs>
        <w:autoSpaceDE w:val="0"/>
        <w:ind w:firstLine="567"/>
        <w:jc w:val="both"/>
        <w:rPr>
          <w:sz w:val="22"/>
          <w:szCs w:val="22"/>
        </w:rPr>
      </w:pPr>
      <w:r w:rsidRPr="000423C6">
        <w:rPr>
          <w:sz w:val="22"/>
          <w:szCs w:val="22"/>
        </w:rPr>
        <w:t>17.2.2. reikalauti atlyginti nuostolius;</w:t>
      </w:r>
    </w:p>
    <w:p w14:paraId="1AF9207D" w14:textId="77777777" w:rsidR="00E351E7" w:rsidRPr="000423C6" w:rsidRDefault="00E351E7" w:rsidP="00E351E7">
      <w:pPr>
        <w:tabs>
          <w:tab w:val="left" w:pos="0"/>
        </w:tabs>
        <w:autoSpaceDE w:val="0"/>
        <w:ind w:firstLine="567"/>
        <w:jc w:val="both"/>
        <w:rPr>
          <w:sz w:val="22"/>
          <w:szCs w:val="22"/>
        </w:rPr>
      </w:pPr>
      <w:r w:rsidRPr="000423C6">
        <w:rPr>
          <w:sz w:val="22"/>
          <w:szCs w:val="22"/>
        </w:rPr>
        <w:t>17.2.3. reikalauti sumokėti Sutarties sąlygose nustatytus delspinigius/baudas;</w:t>
      </w:r>
    </w:p>
    <w:p w14:paraId="62600FDC" w14:textId="77777777" w:rsidR="00E351E7" w:rsidRPr="000423C6" w:rsidRDefault="00E351E7" w:rsidP="00E351E7">
      <w:pPr>
        <w:tabs>
          <w:tab w:val="left" w:pos="0"/>
        </w:tabs>
        <w:autoSpaceDE w:val="0"/>
        <w:ind w:firstLine="567"/>
        <w:jc w:val="both"/>
        <w:rPr>
          <w:sz w:val="22"/>
          <w:szCs w:val="22"/>
        </w:rPr>
      </w:pPr>
      <w:r w:rsidRPr="000423C6">
        <w:rPr>
          <w:sz w:val="22"/>
          <w:szCs w:val="22"/>
        </w:rPr>
        <w:t>17.2.4. nutraukti Sutartį;</w:t>
      </w:r>
    </w:p>
    <w:p w14:paraId="1A4D4A75" w14:textId="77777777" w:rsidR="00E351E7" w:rsidRPr="000423C6" w:rsidRDefault="00E351E7" w:rsidP="00E351E7">
      <w:pPr>
        <w:tabs>
          <w:tab w:val="left" w:pos="0"/>
        </w:tabs>
        <w:autoSpaceDE w:val="0"/>
        <w:ind w:firstLine="567"/>
        <w:jc w:val="both"/>
        <w:rPr>
          <w:sz w:val="22"/>
          <w:szCs w:val="22"/>
        </w:rPr>
      </w:pPr>
      <w:r w:rsidRPr="000423C6">
        <w:rPr>
          <w:sz w:val="22"/>
          <w:szCs w:val="22"/>
        </w:rPr>
        <w:t>17.2.5. taikyti kitus Lietuvos Respublikos teisės aktų nustatytus teisių gynimo būdus.</w:t>
      </w:r>
    </w:p>
    <w:p w14:paraId="222E34AF" w14:textId="77777777" w:rsidR="00E351E7" w:rsidRPr="000423C6" w:rsidRDefault="00E351E7" w:rsidP="00E351E7">
      <w:pPr>
        <w:tabs>
          <w:tab w:val="left" w:pos="0"/>
        </w:tabs>
        <w:autoSpaceDE w:val="0"/>
        <w:ind w:firstLine="567"/>
        <w:jc w:val="both"/>
        <w:rPr>
          <w:sz w:val="22"/>
          <w:szCs w:val="22"/>
        </w:rPr>
      </w:pPr>
      <w:r w:rsidRPr="000423C6">
        <w:rPr>
          <w:sz w:val="22"/>
          <w:szCs w:val="22"/>
        </w:rPr>
        <w:t>17.3. Užsakovas Viešųjų pirkimų įstatymo nustatyta tvarka skelbia informaciją apie Sutartį neįvykdžiusį ar netinkamai ją įvykdžiusį Paslaugų teikėją.</w:t>
      </w:r>
    </w:p>
    <w:p w14:paraId="61A7F0AB" w14:textId="01F60A7D" w:rsidR="00E351E7" w:rsidRDefault="00E351E7" w:rsidP="00E351E7">
      <w:pPr>
        <w:tabs>
          <w:tab w:val="left" w:pos="0"/>
        </w:tabs>
        <w:autoSpaceDE w:val="0"/>
        <w:jc w:val="both"/>
        <w:rPr>
          <w:sz w:val="22"/>
          <w:szCs w:val="22"/>
        </w:rPr>
      </w:pPr>
    </w:p>
    <w:p w14:paraId="56FD0772" w14:textId="77777777" w:rsidR="00D5687D" w:rsidRPr="000423C6" w:rsidRDefault="00D5687D" w:rsidP="00E351E7">
      <w:pPr>
        <w:tabs>
          <w:tab w:val="left" w:pos="0"/>
        </w:tabs>
        <w:autoSpaceDE w:val="0"/>
        <w:jc w:val="both"/>
        <w:rPr>
          <w:sz w:val="22"/>
          <w:szCs w:val="22"/>
        </w:rPr>
      </w:pPr>
    </w:p>
    <w:p w14:paraId="02C8BAD3" w14:textId="77777777" w:rsidR="00E351E7" w:rsidRPr="000423C6" w:rsidRDefault="00E351E7" w:rsidP="00E351E7">
      <w:pPr>
        <w:spacing w:after="120" w:line="276" w:lineRule="auto"/>
        <w:jc w:val="center"/>
        <w:rPr>
          <w:b/>
          <w:bCs/>
          <w:sz w:val="22"/>
          <w:szCs w:val="22"/>
        </w:rPr>
      </w:pPr>
      <w:r w:rsidRPr="000423C6">
        <w:rPr>
          <w:b/>
          <w:bCs/>
          <w:sz w:val="22"/>
          <w:szCs w:val="22"/>
        </w:rPr>
        <w:t>18. Sutarties vykdymo sustabdymas ir atnaujinimas</w:t>
      </w:r>
    </w:p>
    <w:p w14:paraId="69B3D6F0" w14:textId="77777777" w:rsidR="00E351E7" w:rsidRPr="000423C6" w:rsidRDefault="00E351E7" w:rsidP="00E351E7">
      <w:pPr>
        <w:ind w:firstLine="567"/>
        <w:jc w:val="both"/>
        <w:rPr>
          <w:sz w:val="22"/>
          <w:szCs w:val="22"/>
          <w:lang w:eastAsia="lt-LT"/>
        </w:rPr>
      </w:pPr>
      <w:r w:rsidRPr="000423C6">
        <w:rPr>
          <w:sz w:val="22"/>
          <w:szCs w:val="22"/>
          <w:lang w:eastAsia="lt-LT"/>
        </w:rPr>
        <w:t>18.1. Esant svarbioms aplinkybėms, Užsakovas turi teisę sustabdyti Paslaugų ar kurios nors jų dalies teikimą. Sutarties vykdymo sustabdymas galimas esant šioms aplinkybėms, įskaitant, bet neapsiribojant:</w:t>
      </w:r>
    </w:p>
    <w:p w14:paraId="3349AE6D" w14:textId="77777777" w:rsidR="00E351E7" w:rsidRPr="000423C6" w:rsidRDefault="00E351E7" w:rsidP="00E351E7">
      <w:pPr>
        <w:ind w:firstLine="567"/>
        <w:jc w:val="both"/>
        <w:rPr>
          <w:sz w:val="22"/>
          <w:szCs w:val="22"/>
          <w:lang w:eastAsia="lt-LT"/>
        </w:rPr>
      </w:pPr>
      <w:r w:rsidRPr="000423C6">
        <w:rPr>
          <w:sz w:val="22"/>
          <w:szCs w:val="22"/>
          <w:lang w:eastAsia="lt-LT"/>
        </w:rPr>
        <w:t>18.1.1. įgyvendinančioji institucija inicijuoja pažeidimo tyrimą;</w:t>
      </w:r>
    </w:p>
    <w:p w14:paraId="2CB55208" w14:textId="77777777" w:rsidR="00E351E7" w:rsidRPr="000423C6" w:rsidRDefault="00E351E7" w:rsidP="00E351E7">
      <w:pPr>
        <w:ind w:firstLine="567"/>
        <w:jc w:val="both"/>
        <w:rPr>
          <w:sz w:val="22"/>
          <w:szCs w:val="22"/>
          <w:lang w:eastAsia="lt-LT"/>
        </w:rPr>
      </w:pPr>
      <w:r w:rsidRPr="000423C6">
        <w:rPr>
          <w:sz w:val="22"/>
          <w:szCs w:val="22"/>
          <w:lang w:eastAsia="lt-LT"/>
        </w:rPr>
        <w:t>18.1.2. nenugalimos jėgos (</w:t>
      </w:r>
      <w:r w:rsidRPr="000423C6">
        <w:rPr>
          <w:i/>
          <w:sz w:val="22"/>
          <w:szCs w:val="22"/>
          <w:lang w:eastAsia="lt-LT"/>
        </w:rPr>
        <w:t>force majeure</w:t>
      </w:r>
      <w:r w:rsidRPr="000423C6">
        <w:rPr>
          <w:sz w:val="22"/>
          <w:szCs w:val="22"/>
          <w:lang w:eastAsia="lt-LT"/>
        </w:rPr>
        <w:t xml:space="preserve">), kuri apibrėžta Sutarties 11 straipsnyje, aplinkybės, apie kurias Paslaugų teikėjas buvo pranešęs Užsakovui, ir kurios sutrukdė Paslaugų teikėjui teikti Paslaugas; </w:t>
      </w:r>
    </w:p>
    <w:p w14:paraId="4318CCDB" w14:textId="4D79F221" w:rsidR="00E351E7" w:rsidRPr="000423C6" w:rsidRDefault="00E351E7" w:rsidP="00E351E7">
      <w:pPr>
        <w:ind w:firstLine="567"/>
        <w:jc w:val="both"/>
        <w:rPr>
          <w:sz w:val="22"/>
          <w:szCs w:val="22"/>
          <w:lang w:eastAsia="lt-LT"/>
        </w:rPr>
      </w:pPr>
      <w:r w:rsidRPr="000423C6">
        <w:rPr>
          <w:sz w:val="22"/>
          <w:szCs w:val="22"/>
          <w:lang w:eastAsia="lt-LT"/>
        </w:rPr>
        <w:t>18.1.3. teisės aktų, kurie turi įtakos šios Sutarties vykdymui, pasikeitimas, panaikinimas, naujų teisės aktų įsigaliojimas</w:t>
      </w:r>
      <w:r w:rsidR="00D4235B" w:rsidRPr="000423C6">
        <w:rPr>
          <w:sz w:val="22"/>
          <w:szCs w:val="22"/>
          <w:lang w:eastAsia="lt-LT"/>
        </w:rPr>
        <w:t xml:space="preserve"> (</w:t>
      </w:r>
      <w:r w:rsidR="00D4235B" w:rsidRPr="000423C6">
        <w:rPr>
          <w:i/>
          <w:sz w:val="22"/>
          <w:szCs w:val="22"/>
          <w:lang w:eastAsia="lt-LT"/>
        </w:rPr>
        <w:t>pvz., teisės aktais paskelbiamas</w:t>
      </w:r>
      <w:r w:rsidR="00510A13" w:rsidRPr="000423C6">
        <w:rPr>
          <w:i/>
          <w:sz w:val="22"/>
          <w:szCs w:val="22"/>
          <w:lang w:eastAsia="lt-LT"/>
        </w:rPr>
        <w:t>/tęsiamas</w:t>
      </w:r>
      <w:r w:rsidR="00D4235B" w:rsidRPr="000423C6">
        <w:rPr>
          <w:i/>
          <w:sz w:val="22"/>
          <w:szCs w:val="22"/>
          <w:lang w:eastAsia="lt-LT"/>
        </w:rPr>
        <w:t xml:space="preserve"> karantinas ir Paslaugų teikėjas dėl nustatytų ka</w:t>
      </w:r>
      <w:r w:rsidR="00510A13" w:rsidRPr="000423C6">
        <w:rPr>
          <w:i/>
          <w:sz w:val="22"/>
          <w:szCs w:val="22"/>
          <w:lang w:eastAsia="lt-LT"/>
        </w:rPr>
        <w:t>rantino sąlygų negali tinkamai vykdyti sutarties</w:t>
      </w:r>
      <w:r w:rsidR="00D4235B" w:rsidRPr="000423C6">
        <w:rPr>
          <w:i/>
          <w:sz w:val="22"/>
          <w:szCs w:val="22"/>
          <w:lang w:eastAsia="lt-LT"/>
        </w:rPr>
        <w:t xml:space="preserve"> ar pan.</w:t>
      </w:r>
      <w:r w:rsidR="00D4235B" w:rsidRPr="000423C6">
        <w:rPr>
          <w:sz w:val="22"/>
          <w:szCs w:val="22"/>
          <w:lang w:eastAsia="lt-LT"/>
        </w:rPr>
        <w:t>)</w:t>
      </w:r>
      <w:r w:rsidRPr="000423C6">
        <w:rPr>
          <w:sz w:val="22"/>
          <w:szCs w:val="22"/>
          <w:lang w:eastAsia="lt-LT"/>
        </w:rPr>
        <w:t>;</w:t>
      </w:r>
    </w:p>
    <w:p w14:paraId="2977C022" w14:textId="77777777" w:rsidR="00E351E7" w:rsidRPr="000423C6" w:rsidRDefault="00E351E7" w:rsidP="00E351E7">
      <w:pPr>
        <w:ind w:firstLine="567"/>
        <w:jc w:val="both"/>
        <w:rPr>
          <w:sz w:val="22"/>
          <w:szCs w:val="22"/>
          <w:lang w:eastAsia="lt-LT"/>
        </w:rPr>
      </w:pPr>
      <w:r w:rsidRPr="000423C6">
        <w:rPr>
          <w:sz w:val="22"/>
          <w:szCs w:val="22"/>
          <w:lang w:eastAsia="lt-LT"/>
        </w:rPr>
        <w:t>18.1.4. valstybės institucijų pareigūnų veikimas/neveikimas, kuris tiesiogiai sustabdo šios Sutarties vykdymą;</w:t>
      </w:r>
    </w:p>
    <w:p w14:paraId="72129245" w14:textId="77777777" w:rsidR="00E351E7" w:rsidRPr="000423C6" w:rsidRDefault="00E351E7" w:rsidP="00E351E7">
      <w:pPr>
        <w:ind w:firstLine="567"/>
        <w:jc w:val="both"/>
        <w:rPr>
          <w:sz w:val="22"/>
          <w:szCs w:val="22"/>
          <w:lang w:eastAsia="lt-LT"/>
        </w:rPr>
      </w:pPr>
      <w:r w:rsidRPr="000423C6">
        <w:rPr>
          <w:sz w:val="22"/>
          <w:szCs w:val="22"/>
          <w:lang w:eastAsia="lt-LT"/>
        </w:rPr>
        <w:t>18.1.5. dėl sustabdyto ar trūkstamo finansavimo;</w:t>
      </w:r>
    </w:p>
    <w:p w14:paraId="4D824A91" w14:textId="77777777" w:rsidR="00E351E7" w:rsidRPr="000423C6" w:rsidRDefault="00E351E7" w:rsidP="00E351E7">
      <w:pPr>
        <w:ind w:firstLine="567"/>
        <w:jc w:val="both"/>
        <w:rPr>
          <w:sz w:val="22"/>
          <w:szCs w:val="22"/>
          <w:lang w:eastAsia="lt-LT"/>
        </w:rPr>
      </w:pPr>
      <w:r w:rsidRPr="000423C6">
        <w:rPr>
          <w:sz w:val="22"/>
          <w:szCs w:val="22"/>
          <w:lang w:eastAsia="lt-LT"/>
        </w:rPr>
        <w:t>18.1.6. Paslaugų teikėjo padarytos esminės klaidos ar Sutarties pažeidimas. Esminė klaida ar pažeidimas – tai bet koks Sutarties, galiojančio teisės akto pažeidimas ar teismo sprendimo nevykdymas, atsiradęs dėl veikimo ar neveikimo;</w:t>
      </w:r>
    </w:p>
    <w:p w14:paraId="7B7CE948" w14:textId="54D66A5D" w:rsidR="00026811" w:rsidRPr="000423C6" w:rsidRDefault="00E351E7" w:rsidP="00E351E7">
      <w:pPr>
        <w:ind w:firstLine="567"/>
        <w:jc w:val="both"/>
        <w:rPr>
          <w:sz w:val="22"/>
          <w:szCs w:val="22"/>
          <w:lang w:eastAsia="lt-LT"/>
        </w:rPr>
      </w:pPr>
      <w:r w:rsidRPr="000423C6">
        <w:rPr>
          <w:sz w:val="22"/>
          <w:szCs w:val="22"/>
          <w:lang w:eastAsia="lt-LT"/>
        </w:rPr>
        <w:t xml:space="preserve">18.1.7. </w:t>
      </w:r>
      <w:r w:rsidR="00026811" w:rsidRPr="000423C6">
        <w:rPr>
          <w:sz w:val="22"/>
          <w:szCs w:val="22"/>
          <w:lang w:eastAsia="lt-LT"/>
        </w:rPr>
        <w:t xml:space="preserve">Lietuvos Respublikoje paskelbtas karantinas </w:t>
      </w:r>
      <w:r w:rsidR="00914243" w:rsidRPr="000423C6">
        <w:rPr>
          <w:sz w:val="22"/>
          <w:szCs w:val="22"/>
          <w:lang w:eastAsia="lt-LT"/>
        </w:rPr>
        <w:t xml:space="preserve">dėl </w:t>
      </w:r>
      <w:proofErr w:type="spellStart"/>
      <w:r w:rsidR="00914243" w:rsidRPr="000423C6">
        <w:rPr>
          <w:sz w:val="22"/>
          <w:szCs w:val="22"/>
          <w:lang w:eastAsia="lt-LT"/>
        </w:rPr>
        <w:t>koronavirusinės</w:t>
      </w:r>
      <w:proofErr w:type="spellEnd"/>
      <w:r w:rsidR="00914243" w:rsidRPr="000423C6">
        <w:rPr>
          <w:sz w:val="22"/>
          <w:szCs w:val="22"/>
          <w:lang w:eastAsia="lt-LT"/>
        </w:rPr>
        <w:t xml:space="preserve"> infekcijos;</w:t>
      </w:r>
    </w:p>
    <w:p w14:paraId="40BB585D" w14:textId="3402E474" w:rsidR="00914243" w:rsidRPr="000423C6" w:rsidRDefault="00914243" w:rsidP="00E351E7">
      <w:pPr>
        <w:ind w:firstLine="567"/>
        <w:jc w:val="both"/>
        <w:rPr>
          <w:sz w:val="22"/>
          <w:szCs w:val="22"/>
          <w:lang w:eastAsia="lt-LT"/>
        </w:rPr>
      </w:pPr>
      <w:r w:rsidRPr="000423C6">
        <w:rPr>
          <w:sz w:val="22"/>
          <w:szCs w:val="22"/>
          <w:lang w:eastAsia="lt-LT"/>
        </w:rPr>
        <w:t xml:space="preserve">18.1.8. Lietuvos Respublikoje nustatyti apribojimai dėl </w:t>
      </w:r>
      <w:proofErr w:type="spellStart"/>
      <w:r w:rsidRPr="000423C6">
        <w:rPr>
          <w:sz w:val="22"/>
          <w:szCs w:val="22"/>
          <w:lang w:eastAsia="lt-LT"/>
        </w:rPr>
        <w:t>koronavirusinės</w:t>
      </w:r>
      <w:proofErr w:type="spellEnd"/>
      <w:r w:rsidRPr="000423C6">
        <w:rPr>
          <w:sz w:val="22"/>
          <w:szCs w:val="22"/>
          <w:lang w:eastAsia="lt-LT"/>
        </w:rPr>
        <w:t xml:space="preserve"> infekcijos, kurie trukdo Paslaugų teikėjui tinkamai įvykdyti </w:t>
      </w:r>
      <w:r w:rsidR="00601524" w:rsidRPr="000423C6">
        <w:rPr>
          <w:sz w:val="22"/>
          <w:szCs w:val="22"/>
          <w:lang w:eastAsia="lt-LT"/>
        </w:rPr>
        <w:t xml:space="preserve">įsipareigojimus pagal </w:t>
      </w:r>
      <w:r w:rsidRPr="000423C6">
        <w:rPr>
          <w:sz w:val="22"/>
          <w:szCs w:val="22"/>
          <w:lang w:eastAsia="lt-LT"/>
        </w:rPr>
        <w:t xml:space="preserve">šią Sutartį (pvz., </w:t>
      </w:r>
      <w:r w:rsidR="00601524" w:rsidRPr="000423C6">
        <w:rPr>
          <w:sz w:val="22"/>
          <w:szCs w:val="22"/>
          <w:lang w:eastAsia="lt-LT"/>
        </w:rPr>
        <w:t>draudžiami atvirose ir/ar uždarose erd</w:t>
      </w:r>
      <w:r w:rsidR="005407D2" w:rsidRPr="000423C6">
        <w:rPr>
          <w:sz w:val="22"/>
          <w:szCs w:val="22"/>
          <w:lang w:eastAsia="lt-LT"/>
        </w:rPr>
        <w:t>vėse organizuojami renginiai ir/ar</w:t>
      </w:r>
      <w:r w:rsidR="00601524" w:rsidRPr="000423C6">
        <w:rPr>
          <w:sz w:val="22"/>
          <w:szCs w:val="22"/>
          <w:lang w:eastAsia="lt-LT"/>
        </w:rPr>
        <w:t xml:space="preserve"> susibūrimai ir pan.)</w:t>
      </w:r>
      <w:r w:rsidR="00DD721B" w:rsidRPr="000423C6">
        <w:rPr>
          <w:sz w:val="22"/>
          <w:szCs w:val="22"/>
          <w:lang w:eastAsia="lt-LT"/>
        </w:rPr>
        <w:t>;</w:t>
      </w:r>
    </w:p>
    <w:p w14:paraId="63AFDBE9" w14:textId="0A0B4E0C" w:rsidR="00D40636" w:rsidRPr="000423C6" w:rsidRDefault="005407D2" w:rsidP="00E351E7">
      <w:pPr>
        <w:ind w:firstLine="567"/>
        <w:jc w:val="both"/>
        <w:rPr>
          <w:sz w:val="22"/>
          <w:szCs w:val="22"/>
          <w:lang w:eastAsia="lt-LT"/>
        </w:rPr>
      </w:pPr>
      <w:r w:rsidRPr="000423C6">
        <w:rPr>
          <w:sz w:val="22"/>
          <w:szCs w:val="22"/>
          <w:lang w:eastAsia="lt-LT"/>
        </w:rPr>
        <w:t>18.1.9</w:t>
      </w:r>
      <w:r w:rsidR="00026811" w:rsidRPr="000423C6">
        <w:rPr>
          <w:sz w:val="22"/>
          <w:szCs w:val="22"/>
          <w:lang w:eastAsia="lt-LT"/>
        </w:rPr>
        <w:t xml:space="preserve">. </w:t>
      </w:r>
      <w:r w:rsidR="00D40636" w:rsidRPr="000423C6">
        <w:rPr>
          <w:sz w:val="22"/>
          <w:szCs w:val="22"/>
          <w:lang w:eastAsia="lt-LT"/>
        </w:rPr>
        <w:t>Lietuvos Respublikoje paskelbtos mobilizacijos, karo ar nepaprastosios padėties atveju, kurie trukdo Paslaugų teikėjui tinkamai įvykdyti įsipareigojimus pagal šią Sutartį ir/ar jų vykdymas tampa neįmanomas;</w:t>
      </w:r>
    </w:p>
    <w:p w14:paraId="1A736CED" w14:textId="6E10E1EA" w:rsidR="00E351E7" w:rsidRPr="000423C6" w:rsidRDefault="00D40636" w:rsidP="00E351E7">
      <w:pPr>
        <w:ind w:firstLine="567"/>
        <w:jc w:val="both"/>
        <w:rPr>
          <w:sz w:val="22"/>
          <w:szCs w:val="22"/>
          <w:lang w:eastAsia="lt-LT"/>
        </w:rPr>
      </w:pPr>
      <w:r w:rsidRPr="000423C6">
        <w:rPr>
          <w:sz w:val="22"/>
          <w:szCs w:val="22"/>
          <w:lang w:eastAsia="lt-LT"/>
        </w:rPr>
        <w:t xml:space="preserve">18.1.10. </w:t>
      </w:r>
      <w:r w:rsidR="00E351E7" w:rsidRPr="000423C6">
        <w:rPr>
          <w:sz w:val="22"/>
          <w:szCs w:val="22"/>
          <w:lang w:eastAsia="lt-LT"/>
        </w:rPr>
        <w:t xml:space="preserve">kitos aplinkybės. </w:t>
      </w:r>
    </w:p>
    <w:p w14:paraId="5926882D" w14:textId="77777777" w:rsidR="00E351E7" w:rsidRPr="000423C6" w:rsidRDefault="00E351E7" w:rsidP="00E351E7">
      <w:pPr>
        <w:ind w:firstLine="567"/>
        <w:jc w:val="both"/>
        <w:rPr>
          <w:sz w:val="22"/>
          <w:szCs w:val="22"/>
          <w:lang w:eastAsia="lt-LT"/>
        </w:rPr>
      </w:pPr>
      <w:r w:rsidRPr="000423C6">
        <w:rPr>
          <w:sz w:val="22"/>
          <w:szCs w:val="22"/>
          <w:lang w:eastAsia="lt-LT"/>
        </w:rPr>
        <w:t>18.2. Jei Paslaugų teikimas stabdomas daugiau nei 90 (devyniasdešimt) dienų, ir stabdoma ne dėl Paslaugų teikėjo kaltės, Paslaugų teikėjas gali rašytiniu pranešimu pareikalauti Užsakovą atnaujinti Paslaugų teikimą per 30 (trisdešimt) dienų arba nutraukti Sutartį.</w:t>
      </w:r>
    </w:p>
    <w:p w14:paraId="36431C83" w14:textId="77777777" w:rsidR="00E351E7" w:rsidRPr="000423C6" w:rsidRDefault="00E351E7" w:rsidP="00E351E7">
      <w:pPr>
        <w:ind w:firstLine="567"/>
        <w:jc w:val="both"/>
        <w:rPr>
          <w:rFonts w:eastAsia="Calibri"/>
          <w:iCs/>
          <w:sz w:val="22"/>
          <w:szCs w:val="22"/>
        </w:rPr>
      </w:pPr>
      <w:r w:rsidRPr="000423C6">
        <w:rPr>
          <w:sz w:val="22"/>
          <w:szCs w:val="22"/>
          <w:lang w:eastAsia="lt-LT"/>
        </w:rPr>
        <w:t>18.3. Kai dėl esminių klaidų ar pažeidimų Sutarties nebeįmanoma vykdyti, Užsakovas stabdo Sutarties vykdymą. Jei minėtos klaidos ar pažeidimai vyksta dėl Paslaugų teikėjo kaltės, Užsakovas, atsižvelgdamas į klaidos ar pažeidimo mastą, gali nevykdyti savo įsipareigojimo mokėti Paslaugų teikėjui arba gali pareikalauti grąžinti jau sumokėtas sumas ir pasinaudoti Sutarties įvykdymo užtikrinimu.</w:t>
      </w:r>
    </w:p>
    <w:p w14:paraId="47A99239" w14:textId="77777777" w:rsidR="00E351E7" w:rsidRPr="000423C6" w:rsidRDefault="00E351E7" w:rsidP="00E351E7">
      <w:pPr>
        <w:ind w:firstLine="567"/>
        <w:jc w:val="both"/>
        <w:rPr>
          <w:rFonts w:eastAsia="Calibri"/>
          <w:iCs/>
          <w:sz w:val="22"/>
          <w:szCs w:val="22"/>
        </w:rPr>
      </w:pPr>
      <w:r w:rsidRPr="000423C6">
        <w:rPr>
          <w:sz w:val="22"/>
          <w:szCs w:val="22"/>
          <w:lang w:eastAsia="lt-LT"/>
        </w:rPr>
        <w:t xml:space="preserve">18.4. Sutarties vykdymas stabdomas, kad būtų galima patikrinti, ar iš tikrųjų buvo padarytos esminės klaidos ar pažeidimai. Jei įtarimai nepasitvirtina, Sutartis pradedama vykdyti toliau. </w:t>
      </w:r>
    </w:p>
    <w:p w14:paraId="4F5B7D3B" w14:textId="77777777" w:rsidR="00E351E7" w:rsidRPr="000423C6" w:rsidRDefault="00E351E7" w:rsidP="00E351E7">
      <w:pPr>
        <w:ind w:firstLine="567"/>
        <w:jc w:val="both"/>
        <w:rPr>
          <w:rFonts w:eastAsia="Calibri"/>
          <w:iCs/>
          <w:sz w:val="22"/>
          <w:szCs w:val="22"/>
        </w:rPr>
      </w:pPr>
      <w:r w:rsidRPr="000423C6">
        <w:rPr>
          <w:rFonts w:eastAsia="Calibri"/>
          <w:iCs/>
          <w:sz w:val="22"/>
          <w:szCs w:val="22"/>
        </w:rPr>
        <w:lastRenderedPageBreak/>
        <w:t xml:space="preserve">18.5. Jei Užsakovas nusprendžia turįs teisę į Sutarties vykdymo sustabdymą, jis turi apie tai raštu informuoti Paslaugų teikėją. </w:t>
      </w:r>
    </w:p>
    <w:p w14:paraId="03E02930" w14:textId="77777777" w:rsidR="00E351E7" w:rsidRPr="000423C6" w:rsidRDefault="00E351E7" w:rsidP="00E351E7">
      <w:pPr>
        <w:ind w:firstLine="567"/>
        <w:jc w:val="both"/>
        <w:rPr>
          <w:rFonts w:eastAsia="Calibri"/>
          <w:iCs/>
          <w:sz w:val="22"/>
          <w:szCs w:val="22"/>
        </w:rPr>
      </w:pPr>
      <w:r w:rsidRPr="000423C6">
        <w:rPr>
          <w:rFonts w:eastAsia="Calibri"/>
          <w:iCs/>
          <w:sz w:val="22"/>
          <w:szCs w:val="22"/>
        </w:rPr>
        <w:t xml:space="preserve">18.6. Jei Užsakovas nusprendžia turįs teisę į Sutarties vykdymo termino atnaujinimą, jis turi apie tai raštu informuoti Paslaugų teikėją. Jeigu buvo </w:t>
      </w:r>
      <w:r w:rsidRPr="000423C6">
        <w:rPr>
          <w:sz w:val="22"/>
          <w:szCs w:val="22"/>
          <w:lang w:eastAsia="lt-LT"/>
        </w:rPr>
        <w:t>stabdoma ne dėl Paslaugų teikėjo kaltės,</w:t>
      </w:r>
      <w:r w:rsidRPr="000423C6">
        <w:rPr>
          <w:rFonts w:eastAsia="Calibri"/>
          <w:iCs/>
          <w:sz w:val="22"/>
          <w:szCs w:val="22"/>
          <w:lang w:eastAsia="lt-LT"/>
        </w:rPr>
        <w:t xml:space="preserve"> Sutarties vykdymo terminas, išnykus aplinkybėms, dėl kurių Sutarties vykdymas buvo sustabdytas, pratęsiamas tam terminui, kiek Sutarties vykdymo sustabdymas turėjo įtakos sutartinių įsipareigojimų įvykdymui.</w:t>
      </w:r>
    </w:p>
    <w:p w14:paraId="4998C75E" w14:textId="77777777" w:rsidR="00E351E7" w:rsidRPr="000423C6" w:rsidRDefault="00E351E7" w:rsidP="00E351E7">
      <w:pPr>
        <w:ind w:firstLine="567"/>
        <w:jc w:val="both"/>
        <w:rPr>
          <w:iCs/>
          <w:sz w:val="22"/>
          <w:szCs w:val="22"/>
        </w:rPr>
      </w:pPr>
      <w:r w:rsidRPr="000423C6">
        <w:rPr>
          <w:rFonts w:eastAsia="Calibri"/>
          <w:iCs/>
          <w:sz w:val="22"/>
          <w:szCs w:val="22"/>
        </w:rPr>
        <w:t>18.7.</w:t>
      </w:r>
      <w:r w:rsidRPr="000423C6">
        <w:rPr>
          <w:rFonts w:eastAsia="Calibri"/>
          <w:iCs/>
          <w:sz w:val="22"/>
          <w:szCs w:val="22"/>
          <w:lang w:eastAsia="lt-LT"/>
        </w:rPr>
        <w:t xml:space="preserve"> </w:t>
      </w:r>
      <w:r w:rsidRPr="000423C6">
        <w:rPr>
          <w:rFonts w:eastAsia="Calibri"/>
          <w:iCs/>
          <w:sz w:val="22"/>
          <w:szCs w:val="22"/>
        </w:rPr>
        <w:t>Paslaugų teikėjas, gavęs tokį raštą, ne vėliau kaip per 10 (dešimt) dienų privalo išnagrinėti raštą bei priimti motyvuotą sprendimą, kurį raštu pateikia Užsakovui. Šalims susitarus, turi būti sudaromas rašytinis Šalių susitarimas.</w:t>
      </w:r>
    </w:p>
    <w:p w14:paraId="05252C15" w14:textId="5D6B068A" w:rsidR="00E351E7" w:rsidRDefault="00E351E7" w:rsidP="00E351E7">
      <w:pPr>
        <w:ind w:right="-1"/>
        <w:jc w:val="both"/>
        <w:rPr>
          <w:sz w:val="22"/>
          <w:szCs w:val="22"/>
        </w:rPr>
      </w:pPr>
    </w:p>
    <w:p w14:paraId="6DE6C4F4" w14:textId="77777777" w:rsidR="00D5687D" w:rsidRPr="000423C6" w:rsidRDefault="00D5687D" w:rsidP="00E351E7">
      <w:pPr>
        <w:ind w:right="-1"/>
        <w:jc w:val="both"/>
        <w:rPr>
          <w:sz w:val="22"/>
          <w:szCs w:val="22"/>
        </w:rPr>
      </w:pPr>
    </w:p>
    <w:p w14:paraId="7E18C750" w14:textId="77777777" w:rsidR="00E351E7" w:rsidRPr="000423C6" w:rsidRDefault="00E351E7" w:rsidP="00E351E7">
      <w:pPr>
        <w:tabs>
          <w:tab w:val="left" w:pos="0"/>
          <w:tab w:val="left" w:pos="1304"/>
          <w:tab w:val="left" w:pos="1457"/>
          <w:tab w:val="left" w:pos="1604"/>
          <w:tab w:val="left" w:pos="1757"/>
          <w:tab w:val="left" w:pos="1860"/>
          <w:tab w:val="left" w:pos="1984"/>
          <w:tab w:val="left" w:pos="2098"/>
          <w:tab w:val="left" w:pos="2211"/>
        </w:tabs>
        <w:autoSpaceDE w:val="0"/>
        <w:spacing w:after="120"/>
        <w:jc w:val="center"/>
        <w:rPr>
          <w:b/>
          <w:bCs/>
          <w:sz w:val="22"/>
          <w:szCs w:val="22"/>
        </w:rPr>
      </w:pPr>
      <w:r w:rsidRPr="000423C6">
        <w:rPr>
          <w:b/>
          <w:bCs/>
          <w:sz w:val="22"/>
          <w:szCs w:val="22"/>
        </w:rPr>
        <w:t>19. Sutarties nutraukimas</w:t>
      </w:r>
    </w:p>
    <w:p w14:paraId="17A35647" w14:textId="1F7CD06F" w:rsidR="00E351E7" w:rsidRPr="000423C6" w:rsidRDefault="00E351E7" w:rsidP="0065047B">
      <w:pPr>
        <w:tabs>
          <w:tab w:val="left" w:pos="1418"/>
        </w:tabs>
        <w:ind w:firstLine="720"/>
        <w:jc w:val="both"/>
        <w:rPr>
          <w:sz w:val="22"/>
          <w:szCs w:val="22"/>
        </w:rPr>
      </w:pPr>
      <w:r w:rsidRPr="000423C6">
        <w:rPr>
          <w:sz w:val="22"/>
          <w:szCs w:val="22"/>
        </w:rPr>
        <w:t xml:space="preserve">19.1. Užsakovas turi teisę vienašališkai, prieš 14 (keturiolika) kalendorinių dienų, </w:t>
      </w:r>
      <w:r w:rsidRPr="000423C6">
        <w:rPr>
          <w:rFonts w:eastAsia="Calibri"/>
          <w:sz w:val="22"/>
          <w:szCs w:val="22"/>
          <w:lang w:eastAsia="lt-LT"/>
        </w:rPr>
        <w:t xml:space="preserve">raštu įspėjęs apie tai Paslaugų teikėją, </w:t>
      </w:r>
      <w:r w:rsidRPr="000423C6">
        <w:rPr>
          <w:sz w:val="22"/>
          <w:szCs w:val="22"/>
        </w:rPr>
        <w:t>nutraukti Sutartį, jeigu:</w:t>
      </w:r>
    </w:p>
    <w:p w14:paraId="1103A42E" w14:textId="3C0D7E16" w:rsidR="00DD721B" w:rsidRPr="000423C6" w:rsidRDefault="00E351E7" w:rsidP="00965809">
      <w:pPr>
        <w:pStyle w:val="Sraopastraipa"/>
        <w:numPr>
          <w:ilvl w:val="2"/>
          <w:numId w:val="20"/>
        </w:numPr>
        <w:tabs>
          <w:tab w:val="left" w:pos="1560"/>
        </w:tabs>
        <w:suppressAutoHyphens/>
        <w:ind w:left="0" w:firstLine="709"/>
        <w:jc w:val="both"/>
        <w:rPr>
          <w:sz w:val="22"/>
          <w:szCs w:val="22"/>
          <w:lang w:eastAsia="ar-SA"/>
        </w:rPr>
      </w:pPr>
      <w:r w:rsidRPr="000423C6">
        <w:rPr>
          <w:sz w:val="22"/>
          <w:szCs w:val="22"/>
        </w:rPr>
        <w:t>P</w:t>
      </w:r>
      <w:r w:rsidR="001F5C49" w:rsidRPr="000423C6">
        <w:rPr>
          <w:rFonts w:eastAsia="Calibri"/>
          <w:bCs/>
          <w:sz w:val="22"/>
          <w:szCs w:val="22"/>
        </w:rPr>
        <w:t>aslaugų tei</w:t>
      </w:r>
      <w:r w:rsidR="001F5C49" w:rsidRPr="000423C6">
        <w:rPr>
          <w:rFonts w:eastAsia="Calibri"/>
          <w:sz w:val="22"/>
          <w:szCs w:val="22"/>
          <w:lang w:eastAsia="ar-SA"/>
        </w:rPr>
        <w:t xml:space="preserve">kėjas be pateisinamų priežasčių nesilaiko </w:t>
      </w:r>
      <w:r w:rsidR="005407D2" w:rsidRPr="000423C6">
        <w:rPr>
          <w:rFonts w:eastAsia="Calibri"/>
          <w:sz w:val="22"/>
          <w:szCs w:val="22"/>
          <w:lang w:eastAsia="ar-SA"/>
        </w:rPr>
        <w:t>Paslaugų teikimo te</w:t>
      </w:r>
      <w:r w:rsidR="00E862EF" w:rsidRPr="000423C6">
        <w:rPr>
          <w:rFonts w:eastAsia="Calibri"/>
          <w:sz w:val="22"/>
          <w:szCs w:val="22"/>
          <w:lang w:eastAsia="ar-SA"/>
        </w:rPr>
        <w:t>rmino</w:t>
      </w:r>
      <w:r w:rsidR="00CD6479" w:rsidRPr="000423C6">
        <w:rPr>
          <w:bCs/>
          <w:sz w:val="22"/>
          <w:szCs w:val="22"/>
        </w:rPr>
        <w:t xml:space="preserve"> ir/</w:t>
      </w:r>
      <w:r w:rsidR="00E862EF" w:rsidRPr="000423C6">
        <w:rPr>
          <w:bCs/>
          <w:sz w:val="22"/>
          <w:szCs w:val="22"/>
        </w:rPr>
        <w:t>ar nesuderina su Užsakovu techn</w:t>
      </w:r>
      <w:r w:rsidR="00CD6479" w:rsidRPr="000423C6">
        <w:rPr>
          <w:bCs/>
          <w:sz w:val="22"/>
          <w:szCs w:val="22"/>
        </w:rPr>
        <w:t>inėje specifikacijoje numatytų p</w:t>
      </w:r>
      <w:r w:rsidR="00E862EF" w:rsidRPr="000423C6">
        <w:rPr>
          <w:bCs/>
          <w:sz w:val="22"/>
          <w:szCs w:val="22"/>
        </w:rPr>
        <w:t>aslaugų nustatyta tvarka ir vėlavimas yra daugiau nei 14 (keturiolika) kalendorinių dienų;</w:t>
      </w:r>
    </w:p>
    <w:p w14:paraId="5163FBFF" w14:textId="77777777" w:rsidR="00DD721B" w:rsidRPr="000423C6" w:rsidRDefault="00E351E7" w:rsidP="00965809">
      <w:pPr>
        <w:pStyle w:val="Sraopastraipa"/>
        <w:numPr>
          <w:ilvl w:val="2"/>
          <w:numId w:val="20"/>
        </w:numPr>
        <w:tabs>
          <w:tab w:val="left" w:pos="1560"/>
        </w:tabs>
        <w:suppressAutoHyphens/>
        <w:ind w:left="0" w:firstLine="709"/>
        <w:jc w:val="both"/>
        <w:rPr>
          <w:sz w:val="22"/>
          <w:szCs w:val="22"/>
          <w:lang w:eastAsia="ar-SA"/>
        </w:rPr>
      </w:pPr>
      <w:r w:rsidRPr="000423C6">
        <w:rPr>
          <w:sz w:val="22"/>
          <w:szCs w:val="22"/>
        </w:rPr>
        <w:t>Paslaugų teikėjo teikiamos Paslaugos neatitinka Sutartyje numatytų reikalavimų ir Paslaugų teikėjas neištaiso trūkumų per Užsakovo nurodytą terminą;</w:t>
      </w:r>
    </w:p>
    <w:p w14:paraId="5E57754A" w14:textId="77777777" w:rsidR="00DD721B" w:rsidRPr="000423C6" w:rsidRDefault="00E351E7" w:rsidP="00965809">
      <w:pPr>
        <w:pStyle w:val="Sraopastraipa"/>
        <w:numPr>
          <w:ilvl w:val="2"/>
          <w:numId w:val="20"/>
        </w:numPr>
        <w:tabs>
          <w:tab w:val="left" w:pos="1560"/>
        </w:tabs>
        <w:suppressAutoHyphens/>
        <w:ind w:left="0" w:firstLine="709"/>
        <w:jc w:val="both"/>
        <w:rPr>
          <w:sz w:val="22"/>
          <w:szCs w:val="22"/>
          <w:lang w:eastAsia="ar-SA"/>
        </w:rPr>
      </w:pPr>
      <w:r w:rsidRPr="000423C6">
        <w:rPr>
          <w:sz w:val="22"/>
          <w:szCs w:val="22"/>
        </w:rPr>
        <w:t>Paslaugų teikėjas bankrutuoja arba yra likviduojamas, sustabdo ūkinę veiklą arba įstatymuose ir kituose teisės aktuose numatyta tvarka susidaro analogiška situacija;</w:t>
      </w:r>
    </w:p>
    <w:p w14:paraId="55043030" w14:textId="77777777" w:rsidR="00DD721B" w:rsidRPr="000423C6" w:rsidRDefault="00E351E7" w:rsidP="00965809">
      <w:pPr>
        <w:pStyle w:val="Sraopastraipa"/>
        <w:numPr>
          <w:ilvl w:val="2"/>
          <w:numId w:val="20"/>
        </w:numPr>
        <w:tabs>
          <w:tab w:val="left" w:pos="1560"/>
        </w:tabs>
        <w:suppressAutoHyphens/>
        <w:ind w:left="0" w:firstLine="709"/>
        <w:jc w:val="both"/>
        <w:rPr>
          <w:sz w:val="22"/>
          <w:szCs w:val="22"/>
          <w:lang w:eastAsia="ar-SA"/>
        </w:rPr>
      </w:pPr>
      <w:r w:rsidRPr="000423C6">
        <w:rPr>
          <w:sz w:val="22"/>
          <w:szCs w:val="22"/>
        </w:rPr>
        <w:t>keičiasi Paslaugų teikėjo organizacinė struktūra – juridinis statusas, pobūdis ar valdymo struktūra ir tai gali turėti įtakos tinkamam Sutarties įvykdymui;</w:t>
      </w:r>
    </w:p>
    <w:p w14:paraId="42A53479" w14:textId="77777777" w:rsidR="00DD721B" w:rsidRPr="000423C6" w:rsidRDefault="00E351E7" w:rsidP="00965809">
      <w:pPr>
        <w:pStyle w:val="Sraopastraipa"/>
        <w:numPr>
          <w:ilvl w:val="2"/>
          <w:numId w:val="20"/>
        </w:numPr>
        <w:tabs>
          <w:tab w:val="left" w:pos="1560"/>
        </w:tabs>
        <w:suppressAutoHyphens/>
        <w:ind w:left="0" w:firstLine="709"/>
        <w:jc w:val="both"/>
        <w:rPr>
          <w:sz w:val="22"/>
          <w:szCs w:val="22"/>
          <w:lang w:eastAsia="ar-SA"/>
        </w:rPr>
      </w:pPr>
      <w:r w:rsidRPr="000423C6">
        <w:rPr>
          <w:sz w:val="22"/>
          <w:szCs w:val="22"/>
        </w:rPr>
        <w:t>Paslaugų teikėjas įsiteisėjusiu kompetentingos institucijos ar teismo sprendimu yra pripažintas kaltu dėl profesinio pažeidimo;</w:t>
      </w:r>
    </w:p>
    <w:p w14:paraId="6E14F1EA" w14:textId="77777777" w:rsidR="00DD721B" w:rsidRPr="000423C6" w:rsidRDefault="00E351E7" w:rsidP="00965809">
      <w:pPr>
        <w:pStyle w:val="Sraopastraipa"/>
        <w:numPr>
          <w:ilvl w:val="2"/>
          <w:numId w:val="20"/>
        </w:numPr>
        <w:tabs>
          <w:tab w:val="left" w:pos="1560"/>
        </w:tabs>
        <w:suppressAutoHyphens/>
        <w:ind w:left="0" w:firstLine="709"/>
        <w:jc w:val="both"/>
        <w:rPr>
          <w:sz w:val="22"/>
          <w:szCs w:val="22"/>
          <w:lang w:eastAsia="ar-SA"/>
        </w:rPr>
      </w:pPr>
      <w:r w:rsidRPr="000423C6">
        <w:rPr>
          <w:sz w:val="22"/>
          <w:szCs w:val="22"/>
        </w:rPr>
        <w:t>Paslaugų teikėjas įsiteisėjusiu teismo sprendimu pripažintas kaltu dėl sukčiavimo, korupcijos, pinigų plovimo, dalyvavimo nusikalstamoje organizacijoje;</w:t>
      </w:r>
    </w:p>
    <w:p w14:paraId="02258578" w14:textId="77777777" w:rsidR="00DD721B" w:rsidRPr="000423C6" w:rsidRDefault="00E351E7" w:rsidP="00965809">
      <w:pPr>
        <w:pStyle w:val="Sraopastraipa"/>
        <w:numPr>
          <w:ilvl w:val="2"/>
          <w:numId w:val="20"/>
        </w:numPr>
        <w:tabs>
          <w:tab w:val="left" w:pos="1560"/>
        </w:tabs>
        <w:suppressAutoHyphens/>
        <w:ind w:left="0" w:firstLine="709"/>
        <w:jc w:val="both"/>
        <w:rPr>
          <w:sz w:val="22"/>
          <w:szCs w:val="22"/>
          <w:lang w:eastAsia="ar-SA"/>
        </w:rPr>
      </w:pPr>
      <w:r w:rsidRPr="000423C6">
        <w:rPr>
          <w:sz w:val="22"/>
          <w:szCs w:val="22"/>
        </w:rPr>
        <w:t xml:space="preserve">Paslaugų teikėjas sudaro </w:t>
      </w:r>
      <w:proofErr w:type="spellStart"/>
      <w:r w:rsidRPr="000423C6">
        <w:rPr>
          <w:sz w:val="22"/>
          <w:szCs w:val="22"/>
        </w:rPr>
        <w:t>subteikimo</w:t>
      </w:r>
      <w:proofErr w:type="spellEnd"/>
      <w:r w:rsidRPr="000423C6">
        <w:rPr>
          <w:sz w:val="22"/>
          <w:szCs w:val="22"/>
        </w:rPr>
        <w:t xml:space="preserve"> sutartį ar pakeičia specialistą be Užsakovo sutikimo; </w:t>
      </w:r>
    </w:p>
    <w:p w14:paraId="4766489F" w14:textId="77777777" w:rsidR="00DD721B" w:rsidRPr="000423C6" w:rsidRDefault="00E351E7" w:rsidP="00965809">
      <w:pPr>
        <w:pStyle w:val="Sraopastraipa"/>
        <w:numPr>
          <w:ilvl w:val="2"/>
          <w:numId w:val="20"/>
        </w:numPr>
        <w:tabs>
          <w:tab w:val="left" w:pos="1560"/>
        </w:tabs>
        <w:suppressAutoHyphens/>
        <w:ind w:left="0" w:firstLine="709"/>
        <w:jc w:val="both"/>
        <w:rPr>
          <w:sz w:val="22"/>
          <w:szCs w:val="22"/>
          <w:lang w:eastAsia="ar-SA"/>
        </w:rPr>
      </w:pPr>
      <w:r w:rsidRPr="000423C6">
        <w:rPr>
          <w:sz w:val="22"/>
          <w:szCs w:val="22"/>
        </w:rPr>
        <w:t>Paslaugų teikėjas nesilaiko Sutartyje nurodytų sutartinių įsipareigojimų įvykdymo terminų;</w:t>
      </w:r>
    </w:p>
    <w:p w14:paraId="2D8089B1" w14:textId="77777777" w:rsidR="00DD721B" w:rsidRPr="000423C6" w:rsidRDefault="00E351E7" w:rsidP="00965809">
      <w:pPr>
        <w:pStyle w:val="Sraopastraipa"/>
        <w:numPr>
          <w:ilvl w:val="2"/>
          <w:numId w:val="20"/>
        </w:numPr>
        <w:tabs>
          <w:tab w:val="left" w:pos="1560"/>
        </w:tabs>
        <w:suppressAutoHyphens/>
        <w:ind w:left="0" w:firstLine="709"/>
        <w:jc w:val="both"/>
        <w:rPr>
          <w:sz w:val="22"/>
          <w:szCs w:val="22"/>
          <w:lang w:eastAsia="ar-SA"/>
        </w:rPr>
      </w:pPr>
      <w:r w:rsidRPr="000423C6">
        <w:rPr>
          <w:sz w:val="22"/>
          <w:szCs w:val="22"/>
        </w:rPr>
        <w:t>Paslaugų teikėjas atsisako reaguoti arba ignoruoja Užsakovo duotus nurodymus (</w:t>
      </w:r>
      <w:r w:rsidRPr="000423C6">
        <w:rPr>
          <w:rFonts w:eastAsia="Calibri"/>
          <w:sz w:val="22"/>
          <w:szCs w:val="22"/>
        </w:rPr>
        <w:t>bet kokie Užsakovo nurodymai dėl šios Sutarties vykdymo)</w:t>
      </w:r>
      <w:r w:rsidRPr="000423C6">
        <w:rPr>
          <w:sz w:val="22"/>
          <w:szCs w:val="22"/>
        </w:rPr>
        <w:t>;</w:t>
      </w:r>
    </w:p>
    <w:p w14:paraId="7DEE6884" w14:textId="77777777" w:rsidR="00DD721B" w:rsidRPr="000423C6" w:rsidRDefault="00E351E7" w:rsidP="00965809">
      <w:pPr>
        <w:pStyle w:val="Sraopastraipa"/>
        <w:numPr>
          <w:ilvl w:val="2"/>
          <w:numId w:val="20"/>
        </w:numPr>
        <w:tabs>
          <w:tab w:val="left" w:pos="1560"/>
        </w:tabs>
        <w:suppressAutoHyphens/>
        <w:ind w:left="0" w:firstLine="709"/>
        <w:jc w:val="both"/>
        <w:rPr>
          <w:sz w:val="22"/>
          <w:szCs w:val="22"/>
          <w:lang w:eastAsia="ar-SA"/>
        </w:rPr>
      </w:pPr>
      <w:r w:rsidRPr="000423C6">
        <w:rPr>
          <w:sz w:val="22"/>
          <w:szCs w:val="22"/>
        </w:rPr>
        <w:t>Paslaugų teikėjas nevykdo kitų savo sutartinių įsipareigojimų ir tai yra esminis Sutarties pažeidimas;</w:t>
      </w:r>
    </w:p>
    <w:p w14:paraId="66CD897D" w14:textId="77777777" w:rsidR="00DD721B" w:rsidRPr="000423C6" w:rsidRDefault="00E351E7" w:rsidP="00965809">
      <w:pPr>
        <w:pStyle w:val="Sraopastraipa"/>
        <w:numPr>
          <w:ilvl w:val="2"/>
          <w:numId w:val="20"/>
        </w:numPr>
        <w:tabs>
          <w:tab w:val="left" w:pos="1560"/>
        </w:tabs>
        <w:suppressAutoHyphens/>
        <w:ind w:left="0" w:firstLine="709"/>
        <w:jc w:val="both"/>
        <w:rPr>
          <w:sz w:val="22"/>
          <w:szCs w:val="22"/>
          <w:lang w:eastAsia="ar-SA"/>
        </w:rPr>
      </w:pPr>
      <w:r w:rsidRPr="000423C6">
        <w:rPr>
          <w:sz w:val="22"/>
          <w:szCs w:val="22"/>
        </w:rPr>
        <w:t xml:space="preserve">Paslaugų teikėjas </w:t>
      </w:r>
      <w:r w:rsidRPr="000423C6">
        <w:rPr>
          <w:iCs/>
          <w:sz w:val="22"/>
          <w:szCs w:val="22"/>
        </w:rPr>
        <w:t>praranda teisę (praranda kvalifikaciją, kt.) verstis šia veikla;</w:t>
      </w:r>
    </w:p>
    <w:p w14:paraId="2CF8EEAC" w14:textId="36975611" w:rsidR="00E351E7" w:rsidRPr="000423C6" w:rsidRDefault="00E351E7" w:rsidP="00965809">
      <w:pPr>
        <w:pStyle w:val="Sraopastraipa"/>
        <w:numPr>
          <w:ilvl w:val="2"/>
          <w:numId w:val="20"/>
        </w:numPr>
        <w:tabs>
          <w:tab w:val="left" w:pos="1560"/>
        </w:tabs>
        <w:suppressAutoHyphens/>
        <w:ind w:left="0" w:firstLine="709"/>
        <w:jc w:val="both"/>
        <w:rPr>
          <w:sz w:val="22"/>
          <w:szCs w:val="22"/>
          <w:lang w:eastAsia="ar-SA"/>
        </w:rPr>
      </w:pPr>
      <w:r w:rsidRPr="000423C6">
        <w:rPr>
          <w:sz w:val="22"/>
          <w:szCs w:val="22"/>
        </w:rPr>
        <w:t>dėl kitokio pobūdžio Paslaugų Tiekėjo neveikimo, trukdančio vykdyti Sutartį.</w:t>
      </w:r>
    </w:p>
    <w:p w14:paraId="64E919B1" w14:textId="77777777" w:rsidR="00E351E7" w:rsidRPr="000423C6" w:rsidRDefault="00E351E7" w:rsidP="0065047B">
      <w:pPr>
        <w:tabs>
          <w:tab w:val="left" w:pos="1418"/>
        </w:tabs>
        <w:ind w:firstLine="720"/>
        <w:jc w:val="both"/>
        <w:rPr>
          <w:sz w:val="22"/>
          <w:szCs w:val="22"/>
        </w:rPr>
      </w:pPr>
      <w:r w:rsidRPr="000423C6">
        <w:rPr>
          <w:sz w:val="22"/>
          <w:szCs w:val="22"/>
        </w:rPr>
        <w:t xml:space="preserve">19.2. </w:t>
      </w:r>
      <w:r w:rsidRPr="000423C6">
        <w:rPr>
          <w:rFonts w:eastAsia="Calibri"/>
          <w:sz w:val="22"/>
          <w:szCs w:val="22"/>
          <w:lang w:eastAsia="lt-LT"/>
        </w:rPr>
        <w:t>Užsakovas bet kuriuo metu turi teisę vienašališkai, nesant Paslaugų teikėjo kaltės, nutraukti šią Sutartį prieš 30 (trisdešimt) kalendorinių dienų raštu pranešęs apie tai kitai Šaliai. Tokiu atveju Užsakovas turi sumokėti Paslaugų teikėjui už pastarojo jau tinkamai įvykdytus sutartinius įsipareigojimus. Šis punktas taikomas ir tuo atveju, jeigu Užsakovui šioje Sutartyje nurodytų Paslaugų teikimui finansinės paramos teikimas sustabdomas ar nutraukiamas.</w:t>
      </w:r>
    </w:p>
    <w:p w14:paraId="5D8B9A01" w14:textId="77777777" w:rsidR="00E351E7" w:rsidRPr="000423C6" w:rsidRDefault="00E351E7" w:rsidP="0065047B">
      <w:pPr>
        <w:tabs>
          <w:tab w:val="left" w:pos="1418"/>
        </w:tabs>
        <w:ind w:firstLine="720"/>
        <w:jc w:val="both"/>
        <w:rPr>
          <w:sz w:val="22"/>
          <w:szCs w:val="22"/>
        </w:rPr>
      </w:pPr>
      <w:r w:rsidRPr="000423C6">
        <w:rPr>
          <w:sz w:val="22"/>
          <w:szCs w:val="22"/>
        </w:rPr>
        <w:t xml:space="preserve">19.3. Paslaugų teikėjas turi teisę vienašališkai, prieš 14 (keturiolika) kalendorinių dienų raštu įspėjęs apie tai Užsakovą, nutraukti Sutartį, jeigu: </w:t>
      </w:r>
    </w:p>
    <w:p w14:paraId="4F9FF81F" w14:textId="102820DE" w:rsidR="00E351E7" w:rsidRPr="000423C6" w:rsidRDefault="00E351E7" w:rsidP="0065047B">
      <w:pPr>
        <w:tabs>
          <w:tab w:val="left" w:pos="1418"/>
        </w:tabs>
        <w:ind w:firstLine="720"/>
        <w:jc w:val="both"/>
        <w:rPr>
          <w:sz w:val="22"/>
          <w:szCs w:val="22"/>
        </w:rPr>
      </w:pPr>
      <w:r w:rsidRPr="000423C6">
        <w:rPr>
          <w:sz w:val="22"/>
          <w:szCs w:val="22"/>
        </w:rPr>
        <w:t>19.3.1. ne dėl Paslaugų teikėjo kaltės Užsakova</w:t>
      </w:r>
      <w:r w:rsidR="00033E35" w:rsidRPr="000423C6">
        <w:rPr>
          <w:sz w:val="22"/>
          <w:szCs w:val="22"/>
        </w:rPr>
        <w:t>s vėluoja sumokėti daugiau nei 3</w:t>
      </w:r>
      <w:r w:rsidRPr="000423C6">
        <w:rPr>
          <w:sz w:val="22"/>
          <w:szCs w:val="22"/>
        </w:rPr>
        <w:t>0 (</w:t>
      </w:r>
      <w:r w:rsidR="00033E35" w:rsidRPr="000423C6">
        <w:rPr>
          <w:sz w:val="22"/>
          <w:szCs w:val="22"/>
        </w:rPr>
        <w:t>tris</w:t>
      </w:r>
      <w:r w:rsidRPr="000423C6">
        <w:rPr>
          <w:sz w:val="22"/>
          <w:szCs w:val="22"/>
        </w:rPr>
        <w:t>dešimt) kalendorinių dienų nuo Sutartyje nurodyto sumokėjimo termino pabaigos;</w:t>
      </w:r>
    </w:p>
    <w:p w14:paraId="46FE9C58" w14:textId="77777777" w:rsidR="00E351E7" w:rsidRPr="000423C6" w:rsidRDefault="00E351E7" w:rsidP="0065047B">
      <w:pPr>
        <w:tabs>
          <w:tab w:val="left" w:pos="1418"/>
        </w:tabs>
        <w:ind w:firstLine="720"/>
        <w:jc w:val="both"/>
        <w:rPr>
          <w:sz w:val="22"/>
          <w:szCs w:val="22"/>
        </w:rPr>
      </w:pPr>
      <w:r w:rsidRPr="000423C6">
        <w:rPr>
          <w:sz w:val="22"/>
          <w:szCs w:val="22"/>
        </w:rPr>
        <w:t>19.3.2. Užsakovas nevykdo ar netinkamai vykdo savo sutartinius įsipareigojimus ir toks nevykdymas ar netinkamas vykdymas yra esminis Sutarties sąlygų pažeidimas – dėl atitinkamos Sutarties dalies, kurią pažeidžia Užsakovas.</w:t>
      </w:r>
    </w:p>
    <w:p w14:paraId="30C0C911" w14:textId="77777777" w:rsidR="00E351E7" w:rsidRPr="000423C6" w:rsidRDefault="00E351E7" w:rsidP="0065047B">
      <w:pPr>
        <w:tabs>
          <w:tab w:val="left" w:pos="1418"/>
        </w:tabs>
        <w:ind w:firstLine="720"/>
        <w:jc w:val="both"/>
        <w:rPr>
          <w:sz w:val="22"/>
          <w:szCs w:val="22"/>
        </w:rPr>
      </w:pPr>
      <w:r w:rsidRPr="000423C6">
        <w:rPr>
          <w:sz w:val="22"/>
          <w:szCs w:val="22"/>
        </w:rPr>
        <w:t>19.4. Sutartis gali būti nutraukiama rašytiniu Šalių susitarimu.</w:t>
      </w:r>
    </w:p>
    <w:p w14:paraId="6EEE56A2" w14:textId="77777777" w:rsidR="00E351E7" w:rsidRPr="000423C6" w:rsidRDefault="00E351E7" w:rsidP="0065047B">
      <w:pPr>
        <w:tabs>
          <w:tab w:val="left" w:pos="1418"/>
        </w:tabs>
        <w:ind w:firstLine="720"/>
        <w:jc w:val="both"/>
        <w:rPr>
          <w:sz w:val="22"/>
          <w:szCs w:val="22"/>
        </w:rPr>
      </w:pPr>
      <w:r w:rsidRPr="000423C6">
        <w:rPr>
          <w:sz w:val="22"/>
          <w:szCs w:val="22"/>
        </w:rPr>
        <w:t xml:space="preserve">19.5. Jei Sutartis nutraukiama Užsakovo iniciatyva, Užsakovas turi kiek galima greičiau po Sutarties nutraukimo patvirtinti suteiktų Paslaugų/įvykdytų sutartinių įsipareigojimų vertę. Taip pat parengiama ataskaita apie Sutarties nutraukimo dieną esančią Paslaugų teikėjo skolą Užsakovui ar Užsakovo skolą Paslaugų teikėjui. </w:t>
      </w:r>
    </w:p>
    <w:p w14:paraId="487E6D4D" w14:textId="77777777" w:rsidR="00E351E7" w:rsidRPr="000423C6" w:rsidRDefault="00E351E7" w:rsidP="0065047B">
      <w:pPr>
        <w:tabs>
          <w:tab w:val="left" w:pos="1418"/>
        </w:tabs>
        <w:ind w:firstLine="720"/>
        <w:jc w:val="both"/>
        <w:rPr>
          <w:sz w:val="22"/>
          <w:szCs w:val="22"/>
        </w:rPr>
      </w:pPr>
      <w:r w:rsidRPr="000423C6">
        <w:rPr>
          <w:sz w:val="22"/>
          <w:szCs w:val="22"/>
        </w:rPr>
        <w:t>19.6 Užsakovas turi teisę vienašališkai nutraukti sutartį Viešųjų pirkimų įstatymo 90 straipsnyje nurodytais atvejais.</w:t>
      </w:r>
    </w:p>
    <w:p w14:paraId="695F9D10" w14:textId="284399DA" w:rsidR="00435EB9" w:rsidRDefault="00435EB9" w:rsidP="00E351E7">
      <w:pPr>
        <w:tabs>
          <w:tab w:val="left" w:pos="1418"/>
        </w:tabs>
        <w:ind w:firstLine="567"/>
        <w:jc w:val="both"/>
        <w:rPr>
          <w:sz w:val="22"/>
          <w:szCs w:val="22"/>
        </w:rPr>
      </w:pPr>
    </w:p>
    <w:p w14:paraId="44720FD8" w14:textId="77777777" w:rsidR="00D5687D" w:rsidRPr="000423C6" w:rsidRDefault="00D5687D" w:rsidP="00E351E7">
      <w:pPr>
        <w:tabs>
          <w:tab w:val="left" w:pos="1418"/>
        </w:tabs>
        <w:ind w:firstLine="567"/>
        <w:jc w:val="both"/>
        <w:rPr>
          <w:sz w:val="22"/>
          <w:szCs w:val="22"/>
        </w:rPr>
      </w:pPr>
    </w:p>
    <w:p w14:paraId="27ACFB45" w14:textId="77777777" w:rsidR="00E351E7" w:rsidRPr="000423C6" w:rsidRDefault="00E351E7" w:rsidP="00E351E7">
      <w:pPr>
        <w:tabs>
          <w:tab w:val="left" w:pos="0"/>
          <w:tab w:val="left" w:pos="1304"/>
          <w:tab w:val="left" w:pos="1457"/>
          <w:tab w:val="left" w:pos="1604"/>
          <w:tab w:val="left" w:pos="1757"/>
          <w:tab w:val="left" w:pos="1860"/>
          <w:tab w:val="left" w:pos="1984"/>
          <w:tab w:val="left" w:pos="2098"/>
          <w:tab w:val="left" w:pos="2211"/>
        </w:tabs>
        <w:autoSpaceDE w:val="0"/>
        <w:spacing w:after="120"/>
        <w:jc w:val="center"/>
        <w:rPr>
          <w:b/>
          <w:bCs/>
          <w:sz w:val="22"/>
          <w:szCs w:val="22"/>
        </w:rPr>
      </w:pPr>
      <w:r w:rsidRPr="000423C6">
        <w:rPr>
          <w:b/>
          <w:bCs/>
          <w:sz w:val="22"/>
          <w:szCs w:val="22"/>
        </w:rPr>
        <w:t>20. Ginčų nagrinėjimo tvarka</w:t>
      </w:r>
    </w:p>
    <w:p w14:paraId="32304861" w14:textId="77777777" w:rsidR="00E351E7" w:rsidRPr="000423C6" w:rsidRDefault="00E351E7" w:rsidP="00E351E7">
      <w:pPr>
        <w:ind w:firstLine="709"/>
        <w:jc w:val="both"/>
        <w:rPr>
          <w:sz w:val="22"/>
          <w:szCs w:val="22"/>
          <w:lang w:eastAsia="lt-LT"/>
        </w:rPr>
      </w:pPr>
      <w:r w:rsidRPr="000423C6">
        <w:rPr>
          <w:sz w:val="22"/>
          <w:szCs w:val="22"/>
        </w:rPr>
        <w:t xml:space="preserve">20.1. </w:t>
      </w:r>
      <w:r w:rsidRPr="000423C6">
        <w:rPr>
          <w:sz w:val="22"/>
          <w:szCs w:val="22"/>
          <w:lang w:eastAsia="lt-LT"/>
        </w:rPr>
        <w:t xml:space="preserve">Bet kokie nesutarimai ar ginčai, kylantys tarp Šalių dėl šios Sutarties vykdymo, sprendžiami derybomis. </w:t>
      </w:r>
    </w:p>
    <w:p w14:paraId="01558191" w14:textId="77777777" w:rsidR="00E351E7" w:rsidRPr="000423C6" w:rsidRDefault="00E351E7" w:rsidP="00E351E7">
      <w:pPr>
        <w:ind w:firstLine="709"/>
        <w:jc w:val="both"/>
        <w:rPr>
          <w:sz w:val="22"/>
          <w:szCs w:val="22"/>
          <w:lang w:eastAsia="lt-LT"/>
        </w:rPr>
      </w:pPr>
      <w:r w:rsidRPr="000423C6">
        <w:rPr>
          <w:sz w:val="22"/>
          <w:szCs w:val="22"/>
          <w:lang w:eastAsia="lt-LT"/>
        </w:rPr>
        <w:t xml:space="preserve">20.2. Sutarties Šalys visus ginčus siekia išspręsti derybomis. Jeigu Šalims nepavyksta išspręsti ginčo derybų būdu per 30 (trisdešimt) dienų nuo derybų pradžios, ginčas spendžiamas Lietuvos Respublikos teismuose, vadovaujantis Lietuvos Respublikos teisės aktais. Derybų pradžia laikoma diena, kurią viena iš Šalių pateikė raštu savo nuomonę ir siūlymą kitai Šaliai dėl ginčo sprendimo. </w:t>
      </w:r>
    </w:p>
    <w:p w14:paraId="4858405D" w14:textId="3618DF1F" w:rsidR="00E351E7" w:rsidRPr="000423C6" w:rsidRDefault="00E351E7" w:rsidP="00E351E7">
      <w:pPr>
        <w:tabs>
          <w:tab w:val="left" w:pos="0"/>
        </w:tabs>
        <w:autoSpaceDE w:val="0"/>
        <w:ind w:firstLine="709"/>
        <w:jc w:val="both"/>
        <w:rPr>
          <w:sz w:val="22"/>
          <w:szCs w:val="22"/>
        </w:rPr>
      </w:pPr>
      <w:r w:rsidRPr="000423C6">
        <w:rPr>
          <w:rFonts w:eastAsia="Calibri"/>
          <w:sz w:val="22"/>
          <w:szCs w:val="22"/>
          <w:lang w:eastAsia="lt-LT"/>
        </w:rPr>
        <w:t>20.3. Nepaisydamos to, kad ginčas yra nagrinėjamas teisme, Šalys ir toliau vykdo savo sutartinius įsipareigojimus, jeigu nesusitarta kitaip.</w:t>
      </w:r>
    </w:p>
    <w:p w14:paraId="7CA9FB76" w14:textId="4127DBA4" w:rsidR="00E351E7" w:rsidRDefault="00E351E7" w:rsidP="00E351E7">
      <w:pPr>
        <w:tabs>
          <w:tab w:val="left" w:pos="0"/>
        </w:tabs>
        <w:autoSpaceDE w:val="0"/>
        <w:jc w:val="both"/>
        <w:rPr>
          <w:sz w:val="22"/>
          <w:szCs w:val="22"/>
        </w:rPr>
      </w:pPr>
    </w:p>
    <w:p w14:paraId="3121ED48" w14:textId="77777777" w:rsidR="00D5687D" w:rsidRPr="000423C6" w:rsidRDefault="00D5687D" w:rsidP="00E351E7">
      <w:pPr>
        <w:tabs>
          <w:tab w:val="left" w:pos="0"/>
        </w:tabs>
        <w:autoSpaceDE w:val="0"/>
        <w:jc w:val="both"/>
        <w:rPr>
          <w:sz w:val="22"/>
          <w:szCs w:val="22"/>
        </w:rPr>
      </w:pPr>
    </w:p>
    <w:p w14:paraId="2020D4B5" w14:textId="77777777" w:rsidR="00E351E7" w:rsidRPr="000423C6" w:rsidRDefault="00E351E7" w:rsidP="00E351E7">
      <w:pPr>
        <w:spacing w:after="120"/>
        <w:ind w:right="-68"/>
        <w:jc w:val="center"/>
        <w:rPr>
          <w:b/>
          <w:sz w:val="22"/>
          <w:szCs w:val="22"/>
        </w:rPr>
      </w:pPr>
      <w:r w:rsidRPr="000423C6">
        <w:rPr>
          <w:b/>
          <w:sz w:val="22"/>
          <w:szCs w:val="22"/>
        </w:rPr>
        <w:t>21. Susirašinėjimas</w:t>
      </w:r>
    </w:p>
    <w:p w14:paraId="268CDA87" w14:textId="77777777" w:rsidR="00E351E7" w:rsidRPr="000423C6" w:rsidRDefault="00E351E7" w:rsidP="00E351E7">
      <w:pPr>
        <w:ind w:firstLine="720"/>
        <w:jc w:val="both"/>
        <w:rPr>
          <w:sz w:val="22"/>
          <w:szCs w:val="22"/>
        </w:rPr>
      </w:pPr>
      <w:r w:rsidRPr="000423C6">
        <w:rPr>
          <w:sz w:val="22"/>
          <w:szCs w:val="22"/>
        </w:rPr>
        <w:t>21.1. Užsakovo ir Paslaugų teikėjo vienas kitam siunčiami pranešimai turi būti raštiški ir siunčiami šiais adresais:</w:t>
      </w:r>
    </w:p>
    <w:tbl>
      <w:tblPr>
        <w:tblW w:w="0" w:type="auto"/>
        <w:jc w:val="center"/>
        <w:tblCellMar>
          <w:left w:w="10" w:type="dxa"/>
          <w:right w:w="10" w:type="dxa"/>
        </w:tblCellMar>
        <w:tblLook w:val="04A0" w:firstRow="1" w:lastRow="0" w:firstColumn="1" w:lastColumn="0" w:noHBand="0" w:noVBand="1"/>
      </w:tblPr>
      <w:tblGrid>
        <w:gridCol w:w="2290"/>
        <w:gridCol w:w="3646"/>
        <w:gridCol w:w="3646"/>
      </w:tblGrid>
      <w:tr w:rsidR="00E351E7" w:rsidRPr="000423C6" w14:paraId="746DC719" w14:textId="77777777" w:rsidTr="00E50449">
        <w:trPr>
          <w:trHeight w:val="1"/>
          <w:jc w:val="center"/>
        </w:trPr>
        <w:tc>
          <w:tcPr>
            <w:tcW w:w="22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A83E6B" w14:textId="77777777" w:rsidR="00E351E7" w:rsidRPr="000423C6" w:rsidRDefault="00E351E7" w:rsidP="00E50449">
            <w:pPr>
              <w:ind w:right="-68"/>
              <w:jc w:val="both"/>
              <w:rPr>
                <w:b/>
                <w:i/>
                <w:sz w:val="22"/>
                <w:szCs w:val="22"/>
              </w:rPr>
            </w:pPr>
          </w:p>
        </w:tc>
        <w:tc>
          <w:tcPr>
            <w:tcW w:w="36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6F4C63" w14:textId="77777777" w:rsidR="00E351E7" w:rsidRPr="000423C6" w:rsidRDefault="00E351E7" w:rsidP="00E50449">
            <w:pPr>
              <w:ind w:right="-68"/>
              <w:jc w:val="both"/>
              <w:rPr>
                <w:rFonts w:eastAsia="Calibri"/>
                <w:b/>
                <w:i/>
                <w:sz w:val="22"/>
                <w:szCs w:val="22"/>
              </w:rPr>
            </w:pPr>
            <w:r w:rsidRPr="000423C6">
              <w:rPr>
                <w:b/>
                <w:i/>
                <w:sz w:val="22"/>
                <w:szCs w:val="22"/>
              </w:rPr>
              <w:t>Užsakovui</w:t>
            </w:r>
          </w:p>
        </w:tc>
        <w:tc>
          <w:tcPr>
            <w:tcW w:w="3646" w:type="dxa"/>
            <w:tcBorders>
              <w:top w:val="single" w:sz="4" w:space="0" w:color="000000"/>
              <w:left w:val="single" w:sz="4" w:space="0" w:color="000000"/>
              <w:bottom w:val="single" w:sz="4" w:space="0" w:color="000000"/>
              <w:right w:val="single" w:sz="4" w:space="0" w:color="000000"/>
            </w:tcBorders>
            <w:shd w:val="clear" w:color="000000" w:fill="FFFFFF"/>
          </w:tcPr>
          <w:p w14:paraId="59D250AC" w14:textId="77777777" w:rsidR="00E351E7" w:rsidRPr="000423C6" w:rsidRDefault="00E351E7" w:rsidP="00E50449">
            <w:pPr>
              <w:ind w:left="120" w:right="-68"/>
              <w:jc w:val="both"/>
              <w:rPr>
                <w:rFonts w:eastAsia="Calibri"/>
                <w:b/>
                <w:i/>
                <w:sz w:val="22"/>
                <w:szCs w:val="22"/>
              </w:rPr>
            </w:pPr>
            <w:r w:rsidRPr="000423C6">
              <w:rPr>
                <w:b/>
                <w:i/>
                <w:sz w:val="22"/>
                <w:szCs w:val="22"/>
              </w:rPr>
              <w:t>Paslaugų teikėjui</w:t>
            </w:r>
          </w:p>
        </w:tc>
      </w:tr>
      <w:tr w:rsidR="0016270E" w:rsidRPr="000423C6" w14:paraId="073F3B6B" w14:textId="77777777" w:rsidTr="00E50449">
        <w:trPr>
          <w:trHeight w:val="1"/>
          <w:jc w:val="center"/>
        </w:trPr>
        <w:tc>
          <w:tcPr>
            <w:tcW w:w="22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7C0A83" w14:textId="77777777" w:rsidR="0016270E" w:rsidRPr="000423C6" w:rsidRDefault="0016270E" w:rsidP="0016270E">
            <w:pPr>
              <w:ind w:right="-68"/>
              <w:jc w:val="both"/>
              <w:rPr>
                <w:b/>
                <w:i/>
                <w:sz w:val="22"/>
                <w:szCs w:val="22"/>
              </w:rPr>
            </w:pPr>
            <w:r w:rsidRPr="000423C6">
              <w:rPr>
                <w:b/>
                <w:i/>
                <w:sz w:val="22"/>
                <w:szCs w:val="22"/>
              </w:rPr>
              <w:t>Vardas, pavardė:</w:t>
            </w:r>
          </w:p>
        </w:tc>
        <w:tc>
          <w:tcPr>
            <w:tcW w:w="36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AC03F4" w14:textId="6385820D" w:rsidR="0016270E" w:rsidRPr="000423C6" w:rsidRDefault="0016270E" w:rsidP="0016270E">
            <w:pPr>
              <w:ind w:right="-68"/>
              <w:jc w:val="both"/>
              <w:rPr>
                <w:rFonts w:eastAsia="Calibri"/>
                <w:sz w:val="22"/>
                <w:szCs w:val="22"/>
              </w:rPr>
            </w:pPr>
            <w:r w:rsidRPr="001F668C">
              <w:rPr>
                <w:i/>
                <w:sz w:val="22"/>
                <w:szCs w:val="22"/>
                <w:u w:val="single"/>
                <w:lang w:eastAsia="lt-LT"/>
              </w:rPr>
              <w:t>nenurodoma</w:t>
            </w:r>
          </w:p>
        </w:tc>
        <w:tc>
          <w:tcPr>
            <w:tcW w:w="3646" w:type="dxa"/>
            <w:tcBorders>
              <w:top w:val="single" w:sz="4" w:space="0" w:color="000000"/>
              <w:left w:val="single" w:sz="4" w:space="0" w:color="000000"/>
              <w:bottom w:val="single" w:sz="4" w:space="0" w:color="000000"/>
              <w:right w:val="single" w:sz="4" w:space="0" w:color="000000"/>
            </w:tcBorders>
            <w:shd w:val="clear" w:color="000000" w:fill="FFFFFF"/>
          </w:tcPr>
          <w:p w14:paraId="7120829A" w14:textId="388D06B0" w:rsidR="0016270E" w:rsidRPr="000423C6" w:rsidRDefault="0016270E" w:rsidP="0016270E">
            <w:pPr>
              <w:ind w:left="120" w:right="-68"/>
              <w:jc w:val="both"/>
              <w:rPr>
                <w:rFonts w:eastAsia="Calibri"/>
                <w:sz w:val="22"/>
                <w:szCs w:val="22"/>
              </w:rPr>
            </w:pPr>
            <w:r w:rsidRPr="00063BE3">
              <w:rPr>
                <w:i/>
                <w:sz w:val="22"/>
                <w:szCs w:val="22"/>
                <w:u w:val="single"/>
                <w:lang w:eastAsia="lt-LT"/>
              </w:rPr>
              <w:t>nenurodoma</w:t>
            </w:r>
          </w:p>
        </w:tc>
      </w:tr>
      <w:tr w:rsidR="0016270E" w:rsidRPr="000423C6" w14:paraId="756E63AC" w14:textId="77777777" w:rsidTr="00E50449">
        <w:trPr>
          <w:trHeight w:val="1"/>
          <w:jc w:val="center"/>
        </w:trPr>
        <w:tc>
          <w:tcPr>
            <w:tcW w:w="22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D739E3" w14:textId="77777777" w:rsidR="0016270E" w:rsidRPr="000423C6" w:rsidRDefault="0016270E" w:rsidP="0016270E">
            <w:pPr>
              <w:ind w:right="-68"/>
              <w:jc w:val="both"/>
              <w:rPr>
                <w:b/>
                <w:i/>
                <w:sz w:val="22"/>
                <w:szCs w:val="22"/>
              </w:rPr>
            </w:pPr>
            <w:r w:rsidRPr="000423C6">
              <w:rPr>
                <w:b/>
                <w:i/>
                <w:sz w:val="22"/>
                <w:szCs w:val="22"/>
              </w:rPr>
              <w:t>Adresas:</w:t>
            </w:r>
          </w:p>
        </w:tc>
        <w:tc>
          <w:tcPr>
            <w:tcW w:w="36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D46DEB" w14:textId="552A2D63" w:rsidR="0016270E" w:rsidRPr="000423C6" w:rsidRDefault="0016270E" w:rsidP="0016270E">
            <w:pPr>
              <w:spacing w:before="100" w:beforeAutospacing="1" w:after="100" w:afterAutospacing="1"/>
              <w:jc w:val="both"/>
              <w:rPr>
                <w:sz w:val="22"/>
                <w:szCs w:val="22"/>
                <w:lang w:eastAsia="lt-LT"/>
              </w:rPr>
            </w:pPr>
            <w:r w:rsidRPr="001F668C">
              <w:rPr>
                <w:i/>
                <w:sz w:val="22"/>
                <w:szCs w:val="22"/>
                <w:u w:val="single"/>
                <w:lang w:eastAsia="lt-LT"/>
              </w:rPr>
              <w:t>nenurodoma</w:t>
            </w:r>
          </w:p>
        </w:tc>
        <w:tc>
          <w:tcPr>
            <w:tcW w:w="3646" w:type="dxa"/>
            <w:tcBorders>
              <w:top w:val="single" w:sz="4" w:space="0" w:color="000000"/>
              <w:left w:val="single" w:sz="4" w:space="0" w:color="000000"/>
              <w:bottom w:val="single" w:sz="4" w:space="0" w:color="000000"/>
              <w:right w:val="single" w:sz="4" w:space="0" w:color="000000"/>
            </w:tcBorders>
            <w:shd w:val="clear" w:color="000000" w:fill="FFFFFF"/>
          </w:tcPr>
          <w:p w14:paraId="5689898A" w14:textId="464AAE85" w:rsidR="0016270E" w:rsidRPr="000423C6" w:rsidRDefault="0016270E" w:rsidP="0016270E">
            <w:pPr>
              <w:spacing w:before="100" w:beforeAutospacing="1" w:after="100" w:afterAutospacing="1"/>
              <w:ind w:left="120"/>
              <w:jc w:val="both"/>
              <w:rPr>
                <w:sz w:val="22"/>
                <w:szCs w:val="22"/>
                <w:lang w:eastAsia="lt-LT"/>
              </w:rPr>
            </w:pPr>
            <w:r w:rsidRPr="00063BE3">
              <w:rPr>
                <w:i/>
                <w:sz w:val="22"/>
                <w:szCs w:val="22"/>
                <w:u w:val="single"/>
                <w:lang w:eastAsia="lt-LT"/>
              </w:rPr>
              <w:t>nenurodoma</w:t>
            </w:r>
          </w:p>
        </w:tc>
      </w:tr>
      <w:tr w:rsidR="0016270E" w:rsidRPr="000423C6" w14:paraId="1A9EA7AF" w14:textId="77777777" w:rsidTr="00E50449">
        <w:trPr>
          <w:trHeight w:val="1"/>
          <w:jc w:val="center"/>
        </w:trPr>
        <w:tc>
          <w:tcPr>
            <w:tcW w:w="22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F2B6F2" w14:textId="77777777" w:rsidR="0016270E" w:rsidRPr="000423C6" w:rsidRDefault="0016270E" w:rsidP="0016270E">
            <w:pPr>
              <w:ind w:right="-68"/>
              <w:jc w:val="both"/>
              <w:rPr>
                <w:b/>
                <w:i/>
                <w:sz w:val="22"/>
                <w:szCs w:val="22"/>
              </w:rPr>
            </w:pPr>
            <w:r w:rsidRPr="000423C6">
              <w:rPr>
                <w:b/>
                <w:i/>
                <w:sz w:val="22"/>
                <w:szCs w:val="22"/>
              </w:rPr>
              <w:t>Telefonas:</w:t>
            </w:r>
          </w:p>
        </w:tc>
        <w:tc>
          <w:tcPr>
            <w:tcW w:w="36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612653" w14:textId="2778D6C1" w:rsidR="0016270E" w:rsidRPr="000423C6" w:rsidRDefault="0016270E" w:rsidP="0016270E">
            <w:pPr>
              <w:shd w:val="clear" w:color="auto" w:fill="FFFFFF"/>
              <w:jc w:val="both"/>
              <w:rPr>
                <w:sz w:val="22"/>
                <w:szCs w:val="22"/>
              </w:rPr>
            </w:pPr>
            <w:r w:rsidRPr="001F668C">
              <w:rPr>
                <w:i/>
                <w:sz w:val="22"/>
                <w:szCs w:val="22"/>
                <w:u w:val="single"/>
                <w:lang w:eastAsia="lt-LT"/>
              </w:rPr>
              <w:t>nenurodoma</w:t>
            </w:r>
          </w:p>
        </w:tc>
        <w:tc>
          <w:tcPr>
            <w:tcW w:w="3646" w:type="dxa"/>
            <w:tcBorders>
              <w:top w:val="single" w:sz="4" w:space="0" w:color="000000"/>
              <w:left w:val="single" w:sz="4" w:space="0" w:color="000000"/>
              <w:bottom w:val="single" w:sz="4" w:space="0" w:color="000000"/>
              <w:right w:val="single" w:sz="4" w:space="0" w:color="000000"/>
            </w:tcBorders>
            <w:shd w:val="clear" w:color="000000" w:fill="FFFFFF"/>
          </w:tcPr>
          <w:p w14:paraId="520811C6" w14:textId="79E94902" w:rsidR="0016270E" w:rsidRPr="002F0C2D" w:rsidRDefault="0016270E" w:rsidP="0016270E">
            <w:pPr>
              <w:shd w:val="clear" w:color="auto" w:fill="FFFFFF"/>
              <w:ind w:left="120"/>
              <w:jc w:val="both"/>
              <w:rPr>
                <w:color w:val="auto"/>
                <w:sz w:val="22"/>
                <w:szCs w:val="22"/>
              </w:rPr>
            </w:pPr>
            <w:r w:rsidRPr="00063BE3">
              <w:rPr>
                <w:i/>
                <w:sz w:val="22"/>
                <w:szCs w:val="22"/>
                <w:u w:val="single"/>
                <w:lang w:eastAsia="lt-LT"/>
              </w:rPr>
              <w:t>nenurodoma</w:t>
            </w:r>
          </w:p>
        </w:tc>
      </w:tr>
      <w:tr w:rsidR="0016270E" w:rsidRPr="000423C6" w14:paraId="13F501EC" w14:textId="77777777" w:rsidTr="00E50449">
        <w:trPr>
          <w:trHeight w:val="1"/>
          <w:jc w:val="center"/>
        </w:trPr>
        <w:tc>
          <w:tcPr>
            <w:tcW w:w="22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939461" w14:textId="77777777" w:rsidR="0016270E" w:rsidRPr="000423C6" w:rsidRDefault="0016270E" w:rsidP="0016270E">
            <w:pPr>
              <w:ind w:right="-68"/>
              <w:jc w:val="both"/>
              <w:rPr>
                <w:b/>
                <w:i/>
                <w:sz w:val="22"/>
                <w:szCs w:val="22"/>
              </w:rPr>
            </w:pPr>
            <w:r w:rsidRPr="000423C6">
              <w:rPr>
                <w:b/>
                <w:i/>
                <w:sz w:val="22"/>
                <w:szCs w:val="22"/>
              </w:rPr>
              <w:t>El. paštas:</w:t>
            </w:r>
          </w:p>
        </w:tc>
        <w:tc>
          <w:tcPr>
            <w:tcW w:w="36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B022BB" w14:textId="0A321C8D" w:rsidR="0016270E" w:rsidRPr="000423C6" w:rsidRDefault="0016270E" w:rsidP="0016270E">
            <w:pPr>
              <w:ind w:right="-68"/>
              <w:jc w:val="both"/>
              <w:rPr>
                <w:rFonts w:eastAsia="Calibri"/>
                <w:sz w:val="22"/>
                <w:szCs w:val="22"/>
              </w:rPr>
            </w:pPr>
            <w:r w:rsidRPr="001F668C">
              <w:rPr>
                <w:i/>
                <w:sz w:val="22"/>
                <w:szCs w:val="22"/>
                <w:u w:val="single"/>
                <w:lang w:eastAsia="lt-LT"/>
              </w:rPr>
              <w:t>nenurodoma</w:t>
            </w:r>
          </w:p>
        </w:tc>
        <w:tc>
          <w:tcPr>
            <w:tcW w:w="3646" w:type="dxa"/>
            <w:tcBorders>
              <w:top w:val="single" w:sz="4" w:space="0" w:color="000000"/>
              <w:left w:val="single" w:sz="4" w:space="0" w:color="000000"/>
              <w:bottom w:val="single" w:sz="4" w:space="0" w:color="000000"/>
              <w:right w:val="single" w:sz="4" w:space="0" w:color="000000"/>
            </w:tcBorders>
            <w:shd w:val="clear" w:color="000000" w:fill="FFFFFF"/>
          </w:tcPr>
          <w:p w14:paraId="03314371" w14:textId="528A6723" w:rsidR="0016270E" w:rsidRPr="000423C6" w:rsidRDefault="0016270E" w:rsidP="0016270E">
            <w:pPr>
              <w:ind w:left="142" w:right="-68"/>
              <w:jc w:val="both"/>
              <w:rPr>
                <w:rFonts w:eastAsia="Calibri"/>
                <w:color w:val="1F4E79" w:themeColor="accent1" w:themeShade="80"/>
                <w:sz w:val="22"/>
                <w:szCs w:val="22"/>
                <w:lang w:val="en-US"/>
              </w:rPr>
            </w:pPr>
            <w:r w:rsidRPr="00063BE3">
              <w:rPr>
                <w:i/>
                <w:sz w:val="22"/>
                <w:szCs w:val="22"/>
                <w:u w:val="single"/>
                <w:lang w:eastAsia="lt-LT"/>
              </w:rPr>
              <w:t>nenurodoma</w:t>
            </w:r>
          </w:p>
        </w:tc>
      </w:tr>
    </w:tbl>
    <w:p w14:paraId="3957733C" w14:textId="0E046542" w:rsidR="00E351E7" w:rsidRDefault="00E351E7" w:rsidP="00E351E7">
      <w:pPr>
        <w:tabs>
          <w:tab w:val="left" w:pos="0"/>
          <w:tab w:val="left" w:pos="1304"/>
          <w:tab w:val="left" w:pos="1457"/>
          <w:tab w:val="left" w:pos="1604"/>
          <w:tab w:val="left" w:pos="1757"/>
          <w:tab w:val="left" w:pos="1860"/>
          <w:tab w:val="left" w:pos="1984"/>
          <w:tab w:val="left" w:pos="2098"/>
          <w:tab w:val="left" w:pos="2211"/>
        </w:tabs>
        <w:autoSpaceDE w:val="0"/>
        <w:jc w:val="center"/>
        <w:rPr>
          <w:bCs/>
          <w:sz w:val="22"/>
          <w:szCs w:val="22"/>
        </w:rPr>
      </w:pPr>
    </w:p>
    <w:p w14:paraId="59AD4D8C" w14:textId="77777777" w:rsidR="00D5687D" w:rsidRPr="000423C6" w:rsidRDefault="00D5687D" w:rsidP="00E351E7">
      <w:pPr>
        <w:tabs>
          <w:tab w:val="left" w:pos="0"/>
          <w:tab w:val="left" w:pos="1304"/>
          <w:tab w:val="left" w:pos="1457"/>
          <w:tab w:val="left" w:pos="1604"/>
          <w:tab w:val="left" w:pos="1757"/>
          <w:tab w:val="left" w:pos="1860"/>
          <w:tab w:val="left" w:pos="1984"/>
          <w:tab w:val="left" w:pos="2098"/>
          <w:tab w:val="left" w:pos="2211"/>
        </w:tabs>
        <w:autoSpaceDE w:val="0"/>
        <w:jc w:val="center"/>
        <w:rPr>
          <w:bCs/>
          <w:sz w:val="22"/>
          <w:szCs w:val="22"/>
        </w:rPr>
      </w:pPr>
    </w:p>
    <w:p w14:paraId="6AEC8DA0" w14:textId="77777777" w:rsidR="00E351E7" w:rsidRPr="000423C6" w:rsidRDefault="00E351E7" w:rsidP="00E351E7">
      <w:pPr>
        <w:tabs>
          <w:tab w:val="left" w:pos="0"/>
          <w:tab w:val="left" w:pos="1304"/>
          <w:tab w:val="left" w:pos="1457"/>
          <w:tab w:val="left" w:pos="1604"/>
          <w:tab w:val="left" w:pos="1757"/>
          <w:tab w:val="left" w:pos="1860"/>
          <w:tab w:val="left" w:pos="1984"/>
          <w:tab w:val="left" w:pos="2098"/>
          <w:tab w:val="left" w:pos="2211"/>
        </w:tabs>
        <w:autoSpaceDE w:val="0"/>
        <w:spacing w:after="120"/>
        <w:jc w:val="center"/>
        <w:rPr>
          <w:b/>
          <w:bCs/>
          <w:sz w:val="22"/>
          <w:szCs w:val="22"/>
        </w:rPr>
      </w:pPr>
      <w:r w:rsidRPr="000423C6">
        <w:rPr>
          <w:b/>
          <w:bCs/>
          <w:sz w:val="22"/>
          <w:szCs w:val="22"/>
        </w:rPr>
        <w:t>22. Sutarties priedai</w:t>
      </w:r>
    </w:p>
    <w:p w14:paraId="1002223F" w14:textId="77777777" w:rsidR="00E351E7" w:rsidRPr="000423C6" w:rsidRDefault="00E351E7" w:rsidP="00E351E7">
      <w:pPr>
        <w:ind w:firstLine="567"/>
        <w:jc w:val="both"/>
        <w:rPr>
          <w:rFonts w:eastAsia="Calibri"/>
          <w:sz w:val="22"/>
          <w:szCs w:val="22"/>
          <w:lang w:eastAsia="lt-LT"/>
        </w:rPr>
      </w:pPr>
      <w:r w:rsidRPr="000423C6">
        <w:rPr>
          <w:rFonts w:eastAsia="Calibri"/>
          <w:sz w:val="22"/>
          <w:szCs w:val="22"/>
          <w:lang w:eastAsia="lt-LT"/>
        </w:rPr>
        <w:t>22.1. Sutarties priedai:</w:t>
      </w:r>
    </w:p>
    <w:p w14:paraId="3CE88CC0" w14:textId="57E1495F" w:rsidR="00E351E7" w:rsidRPr="000423C6" w:rsidRDefault="00E351E7" w:rsidP="00E351E7">
      <w:pPr>
        <w:ind w:firstLine="567"/>
        <w:jc w:val="both"/>
        <w:rPr>
          <w:rFonts w:eastAsia="Calibri"/>
          <w:sz w:val="22"/>
          <w:szCs w:val="22"/>
          <w:lang w:eastAsia="lt-LT"/>
        </w:rPr>
      </w:pPr>
      <w:r w:rsidRPr="000423C6">
        <w:rPr>
          <w:rFonts w:eastAsia="Calibri"/>
          <w:sz w:val="22"/>
          <w:szCs w:val="22"/>
          <w:lang w:eastAsia="lt-LT"/>
        </w:rPr>
        <w:t xml:space="preserve">22.1.1. Techninė specifikacija (įskaitant Techninės specifikacijos paaiškinimus, </w:t>
      </w:r>
      <w:proofErr w:type="spellStart"/>
      <w:r w:rsidRPr="000423C6">
        <w:rPr>
          <w:rFonts w:eastAsia="Calibri"/>
          <w:sz w:val="22"/>
          <w:szCs w:val="22"/>
          <w:lang w:eastAsia="lt-LT"/>
        </w:rPr>
        <w:t>patikslinimus</w:t>
      </w:r>
      <w:proofErr w:type="spellEnd"/>
      <w:r w:rsidRPr="000423C6">
        <w:rPr>
          <w:rFonts w:eastAsia="Calibri"/>
          <w:sz w:val="22"/>
          <w:szCs w:val="22"/>
          <w:lang w:eastAsia="lt-LT"/>
        </w:rPr>
        <w:t>, pan., jei tokių bus Pirkimo procedūrų metu) (1 priedas</w:t>
      </w:r>
      <w:r w:rsidR="0001617D">
        <w:rPr>
          <w:rFonts w:eastAsia="Calibri"/>
          <w:sz w:val="22"/>
          <w:szCs w:val="22"/>
          <w:lang w:eastAsia="lt-LT"/>
        </w:rPr>
        <w:t>, 3 lapai</w:t>
      </w:r>
      <w:r w:rsidRPr="000423C6">
        <w:rPr>
          <w:rFonts w:eastAsia="Calibri"/>
          <w:sz w:val="22"/>
          <w:szCs w:val="22"/>
          <w:lang w:eastAsia="lt-LT"/>
        </w:rPr>
        <w:t>);</w:t>
      </w:r>
    </w:p>
    <w:p w14:paraId="678461FF" w14:textId="66B99888" w:rsidR="000411FF" w:rsidRPr="000423C6" w:rsidRDefault="00E351E7" w:rsidP="000411FF">
      <w:pPr>
        <w:ind w:firstLine="567"/>
        <w:jc w:val="both"/>
        <w:rPr>
          <w:rFonts w:eastAsia="Calibri"/>
          <w:sz w:val="22"/>
          <w:szCs w:val="22"/>
          <w:lang w:eastAsia="lt-LT"/>
        </w:rPr>
      </w:pPr>
      <w:r w:rsidRPr="000423C6">
        <w:rPr>
          <w:rFonts w:eastAsia="Calibri"/>
          <w:sz w:val="22"/>
          <w:szCs w:val="22"/>
          <w:lang w:eastAsia="lt-LT"/>
        </w:rPr>
        <w:t>22.1.2. Pasiūlyme nurodyti į</w:t>
      </w:r>
      <w:r w:rsidR="000411FF" w:rsidRPr="000423C6">
        <w:rPr>
          <w:rFonts w:eastAsia="Calibri"/>
          <w:sz w:val="22"/>
          <w:szCs w:val="22"/>
          <w:lang w:eastAsia="lt-LT"/>
        </w:rPr>
        <w:t>kainiai ir kiekiai (2 priedas</w:t>
      </w:r>
      <w:r w:rsidR="0001617D">
        <w:rPr>
          <w:rFonts w:eastAsia="Calibri"/>
          <w:sz w:val="22"/>
          <w:szCs w:val="22"/>
          <w:lang w:eastAsia="lt-LT"/>
        </w:rPr>
        <w:t>, 1 lapas</w:t>
      </w:r>
      <w:r w:rsidR="000411FF" w:rsidRPr="000423C6">
        <w:rPr>
          <w:rFonts w:eastAsia="Calibri"/>
          <w:sz w:val="22"/>
          <w:szCs w:val="22"/>
          <w:lang w:eastAsia="lt-LT"/>
        </w:rPr>
        <w:t>);</w:t>
      </w:r>
    </w:p>
    <w:p w14:paraId="1ADCD7E7" w14:textId="4DD57802" w:rsidR="00E351E7" w:rsidRDefault="00AB0D25" w:rsidP="00E351E7">
      <w:pPr>
        <w:ind w:firstLine="567"/>
        <w:jc w:val="both"/>
        <w:rPr>
          <w:rFonts w:eastAsia="Calibri"/>
          <w:sz w:val="22"/>
          <w:szCs w:val="22"/>
          <w:lang w:eastAsia="lt-LT"/>
        </w:rPr>
      </w:pPr>
      <w:r w:rsidRPr="000423C6">
        <w:rPr>
          <w:rFonts w:eastAsia="Calibri"/>
          <w:sz w:val="22"/>
          <w:szCs w:val="22"/>
          <w:lang w:eastAsia="lt-LT"/>
        </w:rPr>
        <w:t>22.1.3</w:t>
      </w:r>
      <w:r w:rsidR="000411FF" w:rsidRPr="000423C6">
        <w:rPr>
          <w:rFonts w:eastAsia="Calibri"/>
          <w:sz w:val="22"/>
          <w:szCs w:val="22"/>
          <w:lang w:eastAsia="lt-LT"/>
        </w:rPr>
        <w:t xml:space="preserve">. </w:t>
      </w:r>
      <w:r w:rsidR="0001617D">
        <w:rPr>
          <w:rFonts w:eastAsia="Calibri"/>
          <w:sz w:val="22"/>
          <w:szCs w:val="22"/>
          <w:lang w:eastAsia="lt-LT"/>
        </w:rPr>
        <w:t>Specialistų sąrašas (3</w:t>
      </w:r>
      <w:r w:rsidR="00E351E7" w:rsidRPr="000423C6">
        <w:rPr>
          <w:rFonts w:eastAsia="Calibri"/>
          <w:sz w:val="22"/>
          <w:szCs w:val="22"/>
          <w:lang w:eastAsia="lt-LT"/>
        </w:rPr>
        <w:t xml:space="preserve"> priedas</w:t>
      </w:r>
      <w:r w:rsidR="0001617D">
        <w:rPr>
          <w:rFonts w:eastAsia="Calibri"/>
          <w:sz w:val="22"/>
          <w:szCs w:val="22"/>
          <w:lang w:eastAsia="lt-LT"/>
        </w:rPr>
        <w:t>, 1 lapas</w:t>
      </w:r>
      <w:r w:rsidR="00E351E7" w:rsidRPr="000423C6">
        <w:rPr>
          <w:rFonts w:eastAsia="Calibri"/>
          <w:sz w:val="22"/>
          <w:szCs w:val="22"/>
          <w:lang w:eastAsia="lt-LT"/>
        </w:rPr>
        <w:t>)</w:t>
      </w:r>
      <w:r w:rsidR="00B47262">
        <w:rPr>
          <w:rFonts w:eastAsia="Calibri"/>
          <w:sz w:val="22"/>
          <w:szCs w:val="22"/>
          <w:lang w:eastAsia="lt-LT"/>
        </w:rPr>
        <w:t>;</w:t>
      </w:r>
    </w:p>
    <w:p w14:paraId="25B37DBA" w14:textId="77777777" w:rsidR="00B47262" w:rsidRDefault="00B47262" w:rsidP="00E351E7">
      <w:pPr>
        <w:ind w:firstLine="567"/>
        <w:jc w:val="both"/>
        <w:rPr>
          <w:rFonts w:eastAsia="Calibri"/>
          <w:sz w:val="22"/>
          <w:szCs w:val="22"/>
          <w:lang w:eastAsia="lt-LT"/>
        </w:rPr>
      </w:pPr>
      <w:r>
        <w:rPr>
          <w:rFonts w:eastAsia="Calibri"/>
          <w:sz w:val="22"/>
          <w:szCs w:val="22"/>
          <w:lang w:eastAsia="lt-LT"/>
        </w:rPr>
        <w:t>22.1.4. Subtiekėjų sąrašas (4 priedas, 2 lapai);</w:t>
      </w:r>
    </w:p>
    <w:p w14:paraId="1169C038" w14:textId="48540544" w:rsidR="00B47262" w:rsidRPr="000423C6" w:rsidRDefault="00B47262" w:rsidP="00E351E7">
      <w:pPr>
        <w:ind w:firstLine="567"/>
        <w:jc w:val="both"/>
        <w:rPr>
          <w:rFonts w:eastAsia="Calibri"/>
          <w:sz w:val="22"/>
          <w:szCs w:val="22"/>
          <w:lang w:eastAsia="lt-LT"/>
        </w:rPr>
      </w:pPr>
      <w:r>
        <w:rPr>
          <w:rFonts w:eastAsia="Calibri"/>
          <w:sz w:val="22"/>
          <w:szCs w:val="22"/>
          <w:lang w:eastAsia="lt-LT"/>
        </w:rPr>
        <w:t xml:space="preserve">22.1.5. </w:t>
      </w:r>
      <w:r w:rsidR="00C86704">
        <w:rPr>
          <w:rFonts w:eastAsia="Calibri"/>
          <w:bCs/>
          <w:sz w:val="22"/>
          <w:szCs w:val="22"/>
          <w:lang w:eastAsia="lt-LT"/>
        </w:rPr>
        <w:t>Ūkio subjektų grupės</w:t>
      </w:r>
      <w:r w:rsidR="00C86704" w:rsidRPr="00C86704">
        <w:rPr>
          <w:rFonts w:eastAsia="Calibri"/>
          <w:bCs/>
          <w:sz w:val="22"/>
          <w:szCs w:val="22"/>
          <w:lang w:eastAsia="lt-LT"/>
        </w:rPr>
        <w:t xml:space="preserve"> </w:t>
      </w:r>
      <w:r w:rsidR="00C86704" w:rsidRPr="00AA775A">
        <w:rPr>
          <w:rFonts w:eastAsia="Calibri"/>
          <w:bCs/>
          <w:sz w:val="22"/>
          <w:szCs w:val="22"/>
          <w:lang w:eastAsia="lt-LT"/>
        </w:rPr>
        <w:t>MB „Tvarus požiūris“ ir VšĮ „Užsienio kalbų mokymo centras“</w:t>
      </w:r>
      <w:r w:rsidR="00C86704">
        <w:rPr>
          <w:rFonts w:eastAsia="Calibri"/>
          <w:sz w:val="22"/>
          <w:szCs w:val="22"/>
          <w:lang w:eastAsia="lt-LT"/>
        </w:rPr>
        <w:t xml:space="preserve"> </w:t>
      </w:r>
      <w:r w:rsidR="00C86704" w:rsidRPr="00C86704">
        <w:rPr>
          <w:rFonts w:eastAsia="Calibri"/>
          <w:bCs/>
          <w:sz w:val="22"/>
          <w:szCs w:val="22"/>
          <w:lang w:eastAsia="lt-LT"/>
        </w:rPr>
        <w:t>2022 m.</w:t>
      </w:r>
      <w:r w:rsidR="0016270E" w:rsidRPr="0016270E">
        <w:rPr>
          <w:i/>
          <w:sz w:val="22"/>
          <w:szCs w:val="22"/>
          <w:u w:val="single"/>
          <w:lang w:eastAsia="lt-LT"/>
        </w:rPr>
        <w:t xml:space="preserve"> </w:t>
      </w:r>
      <w:r w:rsidR="0016270E" w:rsidRPr="0016270E">
        <w:rPr>
          <w:rFonts w:eastAsia="Calibri"/>
          <w:bCs/>
          <w:i/>
          <w:sz w:val="22"/>
          <w:szCs w:val="22"/>
          <w:u w:val="single"/>
          <w:lang w:eastAsia="lt-LT"/>
        </w:rPr>
        <w:t>nenurodoma</w:t>
      </w:r>
      <w:r w:rsidR="00C86704" w:rsidRPr="00C86704">
        <w:rPr>
          <w:rFonts w:eastAsia="Calibri"/>
          <w:bCs/>
          <w:sz w:val="22"/>
          <w:szCs w:val="22"/>
          <w:lang w:eastAsia="lt-LT"/>
        </w:rPr>
        <w:t xml:space="preserve"> d.</w:t>
      </w:r>
      <w:r w:rsidR="00C86704">
        <w:rPr>
          <w:rFonts w:eastAsia="Calibri"/>
          <w:sz w:val="22"/>
          <w:szCs w:val="22"/>
          <w:lang w:eastAsia="lt-LT"/>
        </w:rPr>
        <w:t xml:space="preserve"> sudaryta j</w:t>
      </w:r>
      <w:r>
        <w:rPr>
          <w:rFonts w:eastAsia="Calibri"/>
          <w:sz w:val="22"/>
          <w:szCs w:val="22"/>
          <w:lang w:eastAsia="lt-LT"/>
        </w:rPr>
        <w:t>ungtinės veiklos sutartis</w:t>
      </w:r>
      <w:r w:rsidR="00C86704" w:rsidRPr="00C86704">
        <w:rPr>
          <w:rFonts w:eastAsia="Calibri"/>
          <w:bCs/>
          <w:sz w:val="22"/>
          <w:szCs w:val="22"/>
          <w:lang w:eastAsia="lt-LT"/>
        </w:rPr>
        <w:t xml:space="preserve"> Nr. </w:t>
      </w:r>
      <w:r w:rsidR="0016270E" w:rsidRPr="0016270E">
        <w:rPr>
          <w:rFonts w:eastAsia="Calibri"/>
          <w:bCs/>
          <w:i/>
          <w:sz w:val="22"/>
          <w:szCs w:val="22"/>
          <w:u w:val="single"/>
          <w:lang w:eastAsia="lt-LT"/>
        </w:rPr>
        <w:t>nenurodoma</w:t>
      </w:r>
      <w:r>
        <w:rPr>
          <w:rFonts w:eastAsia="Calibri"/>
          <w:sz w:val="22"/>
          <w:szCs w:val="22"/>
          <w:lang w:eastAsia="lt-LT"/>
        </w:rPr>
        <w:t xml:space="preserve"> (5 priedas, 8 lapai).</w:t>
      </w:r>
    </w:p>
    <w:p w14:paraId="669EB8CD" w14:textId="15E1288A" w:rsidR="00D5687D" w:rsidRDefault="00D5687D" w:rsidP="00E351E7">
      <w:pPr>
        <w:jc w:val="both"/>
        <w:rPr>
          <w:rFonts w:eastAsia="Calibri"/>
          <w:sz w:val="22"/>
          <w:szCs w:val="22"/>
          <w:lang w:eastAsia="lt-LT"/>
        </w:rPr>
      </w:pPr>
    </w:p>
    <w:p w14:paraId="79DCF1C6" w14:textId="77777777" w:rsidR="00137C10" w:rsidRPr="000423C6" w:rsidRDefault="00137C10" w:rsidP="00E351E7">
      <w:pPr>
        <w:jc w:val="both"/>
        <w:rPr>
          <w:rFonts w:eastAsia="Calibri"/>
          <w:sz w:val="22"/>
          <w:szCs w:val="22"/>
          <w:lang w:eastAsia="lt-LT"/>
        </w:rPr>
      </w:pPr>
    </w:p>
    <w:p w14:paraId="4A4D6B23" w14:textId="77777777" w:rsidR="00E351E7" w:rsidRPr="000423C6" w:rsidRDefault="00E351E7" w:rsidP="00E351E7">
      <w:pPr>
        <w:tabs>
          <w:tab w:val="left" w:pos="0"/>
          <w:tab w:val="left" w:pos="1304"/>
          <w:tab w:val="left" w:pos="1457"/>
          <w:tab w:val="left" w:pos="1604"/>
          <w:tab w:val="left" w:pos="1757"/>
          <w:tab w:val="left" w:pos="1860"/>
          <w:tab w:val="left" w:pos="1984"/>
          <w:tab w:val="left" w:pos="2098"/>
          <w:tab w:val="left" w:pos="2211"/>
        </w:tabs>
        <w:autoSpaceDE w:val="0"/>
        <w:spacing w:after="120"/>
        <w:jc w:val="center"/>
        <w:rPr>
          <w:b/>
          <w:bCs/>
          <w:sz w:val="22"/>
          <w:szCs w:val="22"/>
        </w:rPr>
      </w:pPr>
      <w:r w:rsidRPr="000423C6">
        <w:rPr>
          <w:b/>
          <w:bCs/>
          <w:sz w:val="22"/>
          <w:szCs w:val="22"/>
        </w:rPr>
        <w:t>23. Baigiamosios nuostatos</w:t>
      </w:r>
    </w:p>
    <w:p w14:paraId="17140CFC" w14:textId="77777777" w:rsidR="00E351E7" w:rsidRPr="000423C6" w:rsidRDefault="00E351E7" w:rsidP="00E351E7">
      <w:pPr>
        <w:snapToGrid w:val="0"/>
        <w:ind w:firstLine="720"/>
        <w:jc w:val="both"/>
        <w:rPr>
          <w:rFonts w:eastAsia="Calibri"/>
          <w:sz w:val="22"/>
          <w:szCs w:val="22"/>
          <w:lang w:eastAsia="lt-LT"/>
        </w:rPr>
      </w:pPr>
      <w:r w:rsidRPr="000423C6">
        <w:rPr>
          <w:rFonts w:eastAsia="Calibri"/>
          <w:sz w:val="22"/>
          <w:szCs w:val="22"/>
          <w:lang w:eastAsia="lt-LT"/>
        </w:rPr>
        <w:t>23.1. Nė viena Šalis neturi teisės perleisti visų arba dalies teisių ir pareigų pagal šią Sutartį jokiai trečiajai šaliai.</w:t>
      </w:r>
    </w:p>
    <w:p w14:paraId="7742EF44" w14:textId="6FFA75B1" w:rsidR="00E351E7" w:rsidRPr="000423C6" w:rsidRDefault="00E351E7" w:rsidP="00E351E7">
      <w:pPr>
        <w:tabs>
          <w:tab w:val="left" w:pos="720"/>
          <w:tab w:val="left" w:pos="1440"/>
          <w:tab w:val="left" w:pos="2160"/>
          <w:tab w:val="left" w:pos="2880"/>
          <w:tab w:val="left" w:pos="3338"/>
        </w:tabs>
        <w:ind w:firstLine="720"/>
        <w:jc w:val="both"/>
        <w:rPr>
          <w:rFonts w:eastAsia="Calibri"/>
          <w:sz w:val="22"/>
          <w:szCs w:val="22"/>
        </w:rPr>
      </w:pPr>
      <w:r w:rsidRPr="000423C6">
        <w:rPr>
          <w:rFonts w:eastAsia="Calibri"/>
          <w:sz w:val="22"/>
          <w:szCs w:val="22"/>
        </w:rPr>
        <w:t>23.2. Užsakovo paskirtas asmuo atsakingas už Sutarties vykdymą –</w:t>
      </w:r>
      <w:r w:rsidR="000423C6" w:rsidRPr="000423C6">
        <w:rPr>
          <w:rFonts w:eastAsia="Calibri"/>
          <w:color w:val="auto"/>
          <w:sz w:val="22"/>
          <w:szCs w:val="22"/>
        </w:rPr>
        <w:t xml:space="preserve"> </w:t>
      </w:r>
      <w:r w:rsidR="0016270E" w:rsidRPr="0016270E">
        <w:rPr>
          <w:rFonts w:eastAsia="Calibri"/>
          <w:i/>
          <w:color w:val="auto"/>
          <w:sz w:val="22"/>
          <w:szCs w:val="22"/>
          <w:u w:val="single"/>
        </w:rPr>
        <w:t>nenurodoma</w:t>
      </w:r>
      <w:r w:rsidR="000423C6" w:rsidRPr="000423C6">
        <w:rPr>
          <w:rFonts w:eastAsia="Calibri"/>
          <w:color w:val="auto"/>
          <w:sz w:val="22"/>
          <w:szCs w:val="22"/>
        </w:rPr>
        <w:t xml:space="preserve">. Užsakovo paskirtas asmuo atsakingas už Sutarties ir pakeitimų paskelbimą pagal Viešųjų pirkimų įstatymo 86 straipsnio 9 dalies nuostatas – </w:t>
      </w:r>
      <w:r w:rsidR="0016270E" w:rsidRPr="0016270E">
        <w:rPr>
          <w:rFonts w:eastAsia="Calibri"/>
          <w:i/>
          <w:color w:val="auto"/>
          <w:sz w:val="22"/>
          <w:szCs w:val="22"/>
          <w:u w:val="single"/>
        </w:rPr>
        <w:t>nenurodoma</w:t>
      </w:r>
      <w:r w:rsidR="002C5078" w:rsidRPr="000423C6">
        <w:rPr>
          <w:rFonts w:eastAsia="Calibri"/>
          <w:sz w:val="22"/>
          <w:szCs w:val="22"/>
        </w:rPr>
        <w:t>.</w:t>
      </w:r>
    </w:p>
    <w:p w14:paraId="5DE20E18" w14:textId="77777777" w:rsidR="00E351E7" w:rsidRPr="000423C6" w:rsidRDefault="00E351E7" w:rsidP="00E351E7">
      <w:pPr>
        <w:tabs>
          <w:tab w:val="left" w:pos="720"/>
          <w:tab w:val="left" w:pos="1440"/>
          <w:tab w:val="left" w:pos="2160"/>
          <w:tab w:val="left" w:pos="2880"/>
          <w:tab w:val="left" w:pos="3338"/>
        </w:tabs>
        <w:ind w:firstLine="720"/>
        <w:jc w:val="both"/>
        <w:rPr>
          <w:rFonts w:eastAsia="Calibri"/>
          <w:sz w:val="22"/>
          <w:szCs w:val="22"/>
        </w:rPr>
      </w:pPr>
      <w:r w:rsidRPr="000423C6">
        <w:rPr>
          <w:rFonts w:eastAsia="Calibri"/>
          <w:sz w:val="22"/>
          <w:szCs w:val="22"/>
        </w:rPr>
        <w:t xml:space="preserve">23.3. Sutarties Šalys įsipareigoja nedelsdamos raštu pranešti kitai Šaliai apie bet kokių savo duomenų (pavadinimo, buveinės ir (ar) veiklos adreso, sąskaitos rekvizitų ir panašiai) pasikeitimą, taip pat apie bet kokias kitas aplinkybes (įmonės nemokumą, įmonei iškeltą bankroto bylą, sprendimą likviduoti įmonę ir panašiai), turinčias įtakos tinkamam šios Sutarties įvykdymui. Visi pranešimai yra laikomi tinkamai įteiktais Sutarties Šalies nurodytu adresu iki to momento, kai kita Sutarties Šalis gauna pranešimą apie pasikeitusią įmonės buveinę ar veiklos vietą. </w:t>
      </w:r>
    </w:p>
    <w:p w14:paraId="44439B71" w14:textId="77777777" w:rsidR="00E351E7" w:rsidRPr="000423C6" w:rsidRDefault="00E351E7" w:rsidP="00E351E7">
      <w:pPr>
        <w:tabs>
          <w:tab w:val="left" w:pos="720"/>
          <w:tab w:val="left" w:pos="1440"/>
          <w:tab w:val="left" w:pos="2160"/>
          <w:tab w:val="left" w:pos="2880"/>
          <w:tab w:val="left" w:pos="3338"/>
        </w:tabs>
        <w:ind w:firstLine="720"/>
        <w:jc w:val="both"/>
        <w:rPr>
          <w:rFonts w:eastAsia="Calibri"/>
          <w:sz w:val="22"/>
          <w:szCs w:val="22"/>
        </w:rPr>
      </w:pPr>
      <w:r w:rsidRPr="000423C6">
        <w:rPr>
          <w:rFonts w:eastAsia="Calibri"/>
          <w:sz w:val="22"/>
          <w:szCs w:val="22"/>
        </w:rPr>
        <w:t>23.4. Pagal šią Sutartį bet kokie suderinimai, pritarimai, sprendimai, reikalavimai, pretenzijos, užklausos, atsakymai į užklausas ir kt. privalo būti raštu ir įteikiami į rankas (pasirašytinai), siunčiami paštu arba pristatomi kurjerio, arba perduodami elektroniniu paštu tam asmeniui, kuris bus paskirtas atstovauti Šaliai pagal jo kompetenciją.</w:t>
      </w:r>
    </w:p>
    <w:p w14:paraId="70AF0707" w14:textId="77777777" w:rsidR="00E351E7" w:rsidRPr="000423C6" w:rsidRDefault="00E351E7" w:rsidP="00E351E7">
      <w:pPr>
        <w:snapToGrid w:val="0"/>
        <w:ind w:firstLine="720"/>
        <w:jc w:val="both"/>
        <w:rPr>
          <w:rFonts w:eastAsia="Calibri"/>
          <w:sz w:val="22"/>
          <w:szCs w:val="22"/>
          <w:lang w:eastAsia="lt-LT"/>
        </w:rPr>
      </w:pPr>
      <w:r w:rsidRPr="000423C6">
        <w:rPr>
          <w:rFonts w:eastAsia="Calibri"/>
          <w:sz w:val="22"/>
          <w:szCs w:val="22"/>
          <w:lang w:eastAsia="lt-LT"/>
        </w:rPr>
        <w:lastRenderedPageBreak/>
        <w:t>23.5. Bet kokios Sutarties nuostatos negaliojimas ar prieštaravimas Lietuvos Respublikos įstatymams ar kitiems norminiams Lietuvos Respublikos teisės aktams šioje Sutartyje neatleidžia Šalių nuo prisiimtų įsipareigojimų vykdymo. Šiuo atveju tokia Sutarties nuostata turi būti pakeista atitinkančia Lietuvos Respublikos teisės aktų reikalavimus kiek įmanoma artimesne Sutarties tikslui bei kitoms jos nuostatoms.</w:t>
      </w:r>
    </w:p>
    <w:p w14:paraId="05AD949A" w14:textId="77777777" w:rsidR="00E351E7" w:rsidRPr="000423C6" w:rsidRDefault="00E351E7" w:rsidP="00E351E7">
      <w:pPr>
        <w:snapToGrid w:val="0"/>
        <w:ind w:firstLine="720"/>
        <w:jc w:val="both"/>
        <w:rPr>
          <w:rFonts w:eastAsia="Calibri"/>
          <w:sz w:val="22"/>
          <w:szCs w:val="22"/>
          <w:lang w:eastAsia="lt-LT"/>
        </w:rPr>
      </w:pPr>
      <w:r w:rsidRPr="000423C6">
        <w:rPr>
          <w:rFonts w:eastAsia="Calibri"/>
          <w:sz w:val="22"/>
          <w:szCs w:val="22"/>
          <w:lang w:eastAsia="lt-LT"/>
        </w:rPr>
        <w:t>23.6. Visus kitus klausimus, kurie neaptarti Sutartyje, reguliuoja Lietuvos Respublikos teisės aktai.</w:t>
      </w:r>
    </w:p>
    <w:p w14:paraId="6F2A9190" w14:textId="77777777" w:rsidR="00E351E7" w:rsidRPr="000423C6" w:rsidRDefault="00E351E7" w:rsidP="00E351E7">
      <w:pPr>
        <w:tabs>
          <w:tab w:val="left" w:pos="1304"/>
          <w:tab w:val="left" w:pos="1457"/>
          <w:tab w:val="left" w:pos="1604"/>
          <w:tab w:val="left" w:pos="1757"/>
          <w:tab w:val="left" w:pos="1860"/>
          <w:tab w:val="left" w:pos="1984"/>
          <w:tab w:val="left" w:pos="2098"/>
          <w:tab w:val="left" w:pos="2211"/>
        </w:tabs>
        <w:autoSpaceDE w:val="0"/>
        <w:autoSpaceDN w:val="0"/>
        <w:adjustRightInd w:val="0"/>
        <w:ind w:firstLine="720"/>
        <w:jc w:val="both"/>
        <w:rPr>
          <w:rFonts w:eastAsia="Calibri"/>
          <w:sz w:val="22"/>
          <w:szCs w:val="22"/>
        </w:rPr>
      </w:pPr>
      <w:r w:rsidRPr="000423C6">
        <w:rPr>
          <w:rFonts w:eastAsia="Calibri"/>
          <w:sz w:val="22"/>
          <w:szCs w:val="22"/>
        </w:rPr>
        <w:t>23.7. Ši Sutartis sudaryta 2 (dviem) vienodą juridinę galią turinčiais egzemplioriais, po vieną egzempliorių kiekvienai Sutarties Šaliai.</w:t>
      </w:r>
    </w:p>
    <w:p w14:paraId="4F1F354D" w14:textId="77777777" w:rsidR="00E351E7" w:rsidRPr="000423C6" w:rsidRDefault="00E351E7" w:rsidP="00E351E7">
      <w:pPr>
        <w:tabs>
          <w:tab w:val="left" w:pos="0"/>
        </w:tabs>
        <w:autoSpaceDE w:val="0"/>
        <w:ind w:firstLine="720"/>
        <w:jc w:val="both"/>
        <w:rPr>
          <w:rFonts w:eastAsia="Calibri"/>
          <w:sz w:val="22"/>
          <w:szCs w:val="22"/>
        </w:rPr>
      </w:pPr>
      <w:r w:rsidRPr="000423C6">
        <w:rPr>
          <w:rFonts w:eastAsia="Calibri"/>
          <w:sz w:val="22"/>
          <w:szCs w:val="22"/>
        </w:rPr>
        <w:t xml:space="preserve">23.8. </w:t>
      </w:r>
      <w:r w:rsidRPr="000423C6">
        <w:rPr>
          <w:rFonts w:eastAsia="Calibri"/>
          <w:sz w:val="22"/>
          <w:szCs w:val="22"/>
          <w:lang w:eastAsia="lt-LT"/>
        </w:rPr>
        <w:t xml:space="preserve">Sutartis sudaryta vadovaujantis Lietuvos Respublikos viešųjų pirkimų įstatymo nuostatomis. Tais atvejais, kai Sutarties nuostatos neatitinka Lietuvos Respublikos viešųjų pirkimų įstatyme nustatytų reikalavimų, taikomos Lietuvos Respublikos viešųjų pirkimų įstatymo normos. </w:t>
      </w:r>
    </w:p>
    <w:p w14:paraId="7B4CABB4" w14:textId="0BAC0235" w:rsidR="00E351E7" w:rsidRPr="000423C6" w:rsidRDefault="00E351E7" w:rsidP="00E351E7">
      <w:pPr>
        <w:tabs>
          <w:tab w:val="left" w:pos="0"/>
        </w:tabs>
        <w:autoSpaceDE w:val="0"/>
        <w:ind w:firstLine="720"/>
        <w:jc w:val="both"/>
        <w:rPr>
          <w:rFonts w:eastAsia="Calibri"/>
          <w:sz w:val="22"/>
          <w:szCs w:val="22"/>
        </w:rPr>
      </w:pPr>
      <w:r w:rsidRPr="000423C6">
        <w:rPr>
          <w:rFonts w:eastAsia="Calibri"/>
          <w:sz w:val="22"/>
          <w:szCs w:val="22"/>
        </w:rPr>
        <w:t>23.9. Šalių rekvizitai ir parašai:</w:t>
      </w:r>
    </w:p>
    <w:p w14:paraId="4A84AABC" w14:textId="74227C9F" w:rsidR="002C5078" w:rsidRDefault="002C5078" w:rsidP="00BF6B9C">
      <w:pPr>
        <w:tabs>
          <w:tab w:val="left" w:pos="0"/>
        </w:tabs>
        <w:autoSpaceDE w:val="0"/>
        <w:jc w:val="both"/>
        <w:rPr>
          <w:rFonts w:eastAsia="Calibri"/>
          <w:sz w:val="22"/>
          <w:szCs w:val="22"/>
        </w:rPr>
      </w:pPr>
    </w:p>
    <w:p w14:paraId="6A13DB77" w14:textId="77777777" w:rsidR="00D5687D" w:rsidRPr="000423C6" w:rsidRDefault="00D5687D" w:rsidP="00BF6B9C">
      <w:pPr>
        <w:tabs>
          <w:tab w:val="left" w:pos="0"/>
        </w:tabs>
        <w:autoSpaceDE w:val="0"/>
        <w:jc w:val="both"/>
        <w:rPr>
          <w:rFonts w:eastAsia="Calibri"/>
          <w:sz w:val="22"/>
          <w:szCs w:val="22"/>
        </w:rPr>
      </w:pPr>
    </w:p>
    <w:tbl>
      <w:tblPr>
        <w:tblW w:w="9781" w:type="dxa"/>
        <w:tblLook w:val="01E0" w:firstRow="1" w:lastRow="1" w:firstColumn="1" w:lastColumn="1" w:noHBand="0" w:noVBand="0"/>
      </w:tblPr>
      <w:tblGrid>
        <w:gridCol w:w="5387"/>
        <w:gridCol w:w="4394"/>
      </w:tblGrid>
      <w:tr w:rsidR="00E351E7" w:rsidRPr="000423C6" w14:paraId="2131F34D" w14:textId="77777777" w:rsidTr="000D6A68">
        <w:tc>
          <w:tcPr>
            <w:tcW w:w="5387" w:type="dxa"/>
          </w:tcPr>
          <w:p w14:paraId="6651860E" w14:textId="77777777" w:rsidR="00E351E7" w:rsidRPr="000423C6" w:rsidRDefault="00E351E7" w:rsidP="00E50449">
            <w:pPr>
              <w:overflowPunct w:val="0"/>
              <w:autoSpaceDE w:val="0"/>
              <w:autoSpaceDN w:val="0"/>
              <w:adjustRightInd w:val="0"/>
              <w:ind w:left="-74"/>
              <w:jc w:val="both"/>
              <w:textAlignment w:val="baseline"/>
              <w:rPr>
                <w:b/>
                <w:sz w:val="22"/>
                <w:szCs w:val="22"/>
              </w:rPr>
            </w:pPr>
            <w:r w:rsidRPr="000423C6">
              <w:rPr>
                <w:rFonts w:eastAsia="Calibri"/>
                <w:b/>
                <w:snapToGrid w:val="0"/>
                <w:sz w:val="22"/>
                <w:szCs w:val="22"/>
                <w:lang w:eastAsia="lt-LT"/>
              </w:rPr>
              <w:t>Užsakovas</w:t>
            </w:r>
          </w:p>
          <w:p w14:paraId="6090C63D" w14:textId="307BA4C6" w:rsidR="00E351E7" w:rsidRPr="000423C6" w:rsidRDefault="000D6A68" w:rsidP="00E50449">
            <w:pPr>
              <w:overflowPunct w:val="0"/>
              <w:autoSpaceDE w:val="0"/>
              <w:autoSpaceDN w:val="0"/>
              <w:adjustRightInd w:val="0"/>
              <w:ind w:left="-74"/>
              <w:jc w:val="both"/>
              <w:textAlignment w:val="baseline"/>
              <w:rPr>
                <w:b/>
                <w:sz w:val="22"/>
                <w:szCs w:val="22"/>
              </w:rPr>
            </w:pPr>
            <w:r w:rsidRPr="000423C6">
              <w:rPr>
                <w:b/>
                <w:sz w:val="22"/>
                <w:szCs w:val="22"/>
              </w:rPr>
              <w:t>B</w:t>
            </w:r>
            <w:r w:rsidR="002F0C2D">
              <w:rPr>
                <w:b/>
                <w:sz w:val="22"/>
                <w:szCs w:val="22"/>
              </w:rPr>
              <w:t>iudžetinė</w:t>
            </w:r>
            <w:r w:rsidRPr="000423C6">
              <w:rPr>
                <w:b/>
                <w:sz w:val="22"/>
                <w:szCs w:val="22"/>
              </w:rPr>
              <w:t xml:space="preserve"> įstaiga </w:t>
            </w:r>
            <w:r w:rsidR="00E351E7" w:rsidRPr="000423C6">
              <w:rPr>
                <w:b/>
                <w:sz w:val="22"/>
                <w:szCs w:val="22"/>
              </w:rPr>
              <w:t>Kvalifikacijų ir profesinio mokymo plėtros centras</w:t>
            </w:r>
          </w:p>
          <w:p w14:paraId="2D11F55E" w14:textId="67AC8DA0" w:rsidR="00E351E7" w:rsidRPr="000423C6" w:rsidRDefault="0023331B" w:rsidP="00E50449">
            <w:pPr>
              <w:overflowPunct w:val="0"/>
              <w:autoSpaceDE w:val="0"/>
              <w:autoSpaceDN w:val="0"/>
              <w:adjustRightInd w:val="0"/>
              <w:ind w:left="-74"/>
              <w:jc w:val="both"/>
              <w:textAlignment w:val="baseline"/>
              <w:rPr>
                <w:sz w:val="22"/>
                <w:szCs w:val="22"/>
              </w:rPr>
            </w:pPr>
            <w:r w:rsidRPr="000423C6">
              <w:rPr>
                <w:sz w:val="22"/>
                <w:szCs w:val="22"/>
              </w:rPr>
              <w:t xml:space="preserve">Viršuliškių </w:t>
            </w:r>
            <w:r w:rsidR="00E351E7" w:rsidRPr="000423C6">
              <w:rPr>
                <w:sz w:val="22"/>
                <w:szCs w:val="22"/>
              </w:rPr>
              <w:t>g. 1</w:t>
            </w:r>
            <w:r w:rsidRPr="000423C6">
              <w:rPr>
                <w:sz w:val="22"/>
                <w:szCs w:val="22"/>
              </w:rPr>
              <w:t>0</w:t>
            </w:r>
            <w:r w:rsidR="003967C6" w:rsidRPr="000423C6">
              <w:rPr>
                <w:sz w:val="22"/>
                <w:szCs w:val="22"/>
              </w:rPr>
              <w:t>3</w:t>
            </w:r>
            <w:r w:rsidR="00E351E7" w:rsidRPr="000423C6">
              <w:rPr>
                <w:sz w:val="22"/>
                <w:szCs w:val="22"/>
              </w:rPr>
              <w:t>, LT-0</w:t>
            </w:r>
            <w:r w:rsidRPr="000423C6">
              <w:rPr>
                <w:sz w:val="22"/>
                <w:szCs w:val="22"/>
              </w:rPr>
              <w:t>5115</w:t>
            </w:r>
            <w:r w:rsidR="00E351E7" w:rsidRPr="000423C6">
              <w:rPr>
                <w:sz w:val="22"/>
                <w:szCs w:val="22"/>
              </w:rPr>
              <w:t xml:space="preserve"> Vilnius</w:t>
            </w:r>
          </w:p>
          <w:p w14:paraId="24FEDD82" w14:textId="5BF068E5" w:rsidR="00E351E7" w:rsidRPr="000423C6" w:rsidRDefault="00E351E7" w:rsidP="00E50449">
            <w:pPr>
              <w:overflowPunct w:val="0"/>
              <w:autoSpaceDE w:val="0"/>
              <w:autoSpaceDN w:val="0"/>
              <w:adjustRightInd w:val="0"/>
              <w:ind w:left="-74"/>
              <w:jc w:val="both"/>
              <w:textAlignment w:val="baseline"/>
              <w:rPr>
                <w:sz w:val="22"/>
                <w:szCs w:val="22"/>
              </w:rPr>
            </w:pPr>
            <w:r w:rsidRPr="000423C6">
              <w:rPr>
                <w:sz w:val="22"/>
                <w:szCs w:val="22"/>
              </w:rPr>
              <w:t>Juridinio asmens kodas 193135687</w:t>
            </w:r>
          </w:p>
          <w:p w14:paraId="30F50038" w14:textId="396DD24C" w:rsidR="00EF66FF" w:rsidRPr="000423C6" w:rsidRDefault="00EF66FF" w:rsidP="00E50449">
            <w:pPr>
              <w:overflowPunct w:val="0"/>
              <w:autoSpaceDE w:val="0"/>
              <w:autoSpaceDN w:val="0"/>
              <w:adjustRightInd w:val="0"/>
              <w:ind w:left="-74"/>
              <w:jc w:val="both"/>
              <w:textAlignment w:val="baseline"/>
              <w:rPr>
                <w:sz w:val="22"/>
                <w:szCs w:val="22"/>
              </w:rPr>
            </w:pPr>
            <w:r w:rsidRPr="000423C6">
              <w:rPr>
                <w:sz w:val="22"/>
                <w:szCs w:val="22"/>
              </w:rPr>
              <w:t>Ne PVM mokėtojas</w:t>
            </w:r>
          </w:p>
          <w:p w14:paraId="60848D34" w14:textId="0CAE9C39" w:rsidR="00E351E7" w:rsidRPr="000423C6" w:rsidRDefault="005D4CEE" w:rsidP="00E50449">
            <w:pPr>
              <w:overflowPunct w:val="0"/>
              <w:autoSpaceDE w:val="0"/>
              <w:autoSpaceDN w:val="0"/>
              <w:adjustRightInd w:val="0"/>
              <w:ind w:left="-74"/>
              <w:jc w:val="both"/>
              <w:textAlignment w:val="baseline"/>
              <w:rPr>
                <w:sz w:val="22"/>
                <w:szCs w:val="22"/>
              </w:rPr>
            </w:pPr>
            <w:r w:rsidRPr="000423C6">
              <w:rPr>
                <w:sz w:val="22"/>
                <w:szCs w:val="22"/>
              </w:rPr>
              <w:t xml:space="preserve">A/S Nr. </w:t>
            </w:r>
            <w:r w:rsidR="0016270E" w:rsidRPr="0016270E">
              <w:rPr>
                <w:i/>
                <w:sz w:val="22"/>
                <w:szCs w:val="22"/>
                <w:u w:val="single"/>
              </w:rPr>
              <w:t>nenurodoma</w:t>
            </w:r>
          </w:p>
          <w:p w14:paraId="5FDFB8B2" w14:textId="177591A5" w:rsidR="009743E4" w:rsidRPr="000423C6" w:rsidRDefault="009743E4" w:rsidP="009743E4">
            <w:pPr>
              <w:overflowPunct w:val="0"/>
              <w:autoSpaceDE w:val="0"/>
              <w:autoSpaceDN w:val="0"/>
              <w:adjustRightInd w:val="0"/>
              <w:ind w:left="-74"/>
              <w:textAlignment w:val="baseline"/>
              <w:rPr>
                <w:sz w:val="22"/>
                <w:szCs w:val="22"/>
              </w:rPr>
            </w:pPr>
            <w:r w:rsidRPr="000423C6">
              <w:rPr>
                <w:sz w:val="22"/>
                <w:szCs w:val="22"/>
              </w:rPr>
              <w:t xml:space="preserve">Bankas </w:t>
            </w:r>
            <w:r w:rsidR="0016270E" w:rsidRPr="0016270E">
              <w:rPr>
                <w:i/>
                <w:sz w:val="22"/>
                <w:szCs w:val="22"/>
                <w:u w:val="single"/>
              </w:rPr>
              <w:t>nenurodoma</w:t>
            </w:r>
          </w:p>
          <w:p w14:paraId="02321C50" w14:textId="728C9192" w:rsidR="00E351E7" w:rsidRPr="000423C6" w:rsidRDefault="009743E4" w:rsidP="009743E4">
            <w:pPr>
              <w:overflowPunct w:val="0"/>
              <w:autoSpaceDE w:val="0"/>
              <w:autoSpaceDN w:val="0"/>
              <w:adjustRightInd w:val="0"/>
              <w:ind w:left="-74"/>
              <w:jc w:val="both"/>
              <w:textAlignment w:val="baseline"/>
              <w:rPr>
                <w:sz w:val="22"/>
                <w:szCs w:val="22"/>
              </w:rPr>
            </w:pPr>
            <w:r w:rsidRPr="000423C6">
              <w:rPr>
                <w:bCs/>
                <w:sz w:val="22"/>
                <w:szCs w:val="22"/>
              </w:rPr>
              <w:t xml:space="preserve">Banko kodas </w:t>
            </w:r>
            <w:r w:rsidR="0016270E" w:rsidRPr="0016270E">
              <w:rPr>
                <w:i/>
                <w:sz w:val="22"/>
                <w:szCs w:val="22"/>
                <w:u w:val="single"/>
              </w:rPr>
              <w:t>nenurodoma</w:t>
            </w:r>
            <w:r w:rsidR="0016270E" w:rsidRPr="0016270E">
              <w:rPr>
                <w:sz w:val="22"/>
                <w:szCs w:val="22"/>
              </w:rPr>
              <w:t xml:space="preserve"> </w:t>
            </w:r>
            <w:r w:rsidR="00E351E7" w:rsidRPr="000423C6">
              <w:rPr>
                <w:sz w:val="22"/>
                <w:szCs w:val="22"/>
              </w:rPr>
              <w:t xml:space="preserve">Tel. </w:t>
            </w:r>
            <w:r w:rsidRPr="000423C6">
              <w:rPr>
                <w:sz w:val="22"/>
                <w:szCs w:val="22"/>
              </w:rPr>
              <w:t>+370 670 04104</w:t>
            </w:r>
          </w:p>
          <w:p w14:paraId="7DC3E065" w14:textId="2CDE84D7" w:rsidR="00E351E7" w:rsidRPr="000423C6" w:rsidRDefault="00E351E7" w:rsidP="000423C6">
            <w:pPr>
              <w:overflowPunct w:val="0"/>
              <w:autoSpaceDE w:val="0"/>
              <w:autoSpaceDN w:val="0"/>
              <w:adjustRightInd w:val="0"/>
              <w:ind w:left="-74"/>
              <w:jc w:val="both"/>
              <w:textAlignment w:val="baseline"/>
              <w:rPr>
                <w:sz w:val="22"/>
                <w:szCs w:val="22"/>
              </w:rPr>
            </w:pPr>
            <w:r w:rsidRPr="000423C6">
              <w:rPr>
                <w:sz w:val="22"/>
                <w:szCs w:val="22"/>
              </w:rPr>
              <w:t xml:space="preserve">El. paštas: </w:t>
            </w:r>
            <w:hyperlink r:id="rId10" w:history="1">
              <w:r w:rsidRPr="000423C6">
                <w:rPr>
                  <w:color w:val="2E74B5"/>
                  <w:sz w:val="22"/>
                  <w:szCs w:val="22"/>
                  <w:u w:val="single"/>
                </w:rPr>
                <w:t>info@kpmpc.lt</w:t>
              </w:r>
            </w:hyperlink>
            <w:r w:rsidRPr="000423C6">
              <w:rPr>
                <w:color w:val="2E74B5"/>
                <w:sz w:val="22"/>
                <w:szCs w:val="22"/>
              </w:rPr>
              <w:t xml:space="preserve"> </w:t>
            </w:r>
          </w:p>
          <w:p w14:paraId="6F9AED71" w14:textId="5AAAF3F5" w:rsidR="000423C6" w:rsidRPr="000423C6" w:rsidRDefault="000423C6" w:rsidP="000423C6">
            <w:pPr>
              <w:overflowPunct w:val="0"/>
              <w:autoSpaceDE w:val="0"/>
              <w:autoSpaceDN w:val="0"/>
              <w:adjustRightInd w:val="0"/>
              <w:ind w:left="-74"/>
              <w:jc w:val="both"/>
              <w:textAlignment w:val="baseline"/>
              <w:rPr>
                <w:sz w:val="22"/>
                <w:szCs w:val="22"/>
              </w:rPr>
            </w:pPr>
          </w:p>
          <w:p w14:paraId="74B0E29A" w14:textId="77777777" w:rsidR="000423C6" w:rsidRPr="000423C6" w:rsidRDefault="000423C6" w:rsidP="000423C6">
            <w:pPr>
              <w:overflowPunct w:val="0"/>
              <w:autoSpaceDE w:val="0"/>
              <w:autoSpaceDN w:val="0"/>
              <w:adjustRightInd w:val="0"/>
              <w:ind w:left="-74"/>
              <w:jc w:val="both"/>
              <w:textAlignment w:val="baseline"/>
              <w:rPr>
                <w:sz w:val="22"/>
                <w:szCs w:val="22"/>
              </w:rPr>
            </w:pPr>
          </w:p>
          <w:p w14:paraId="737234CB" w14:textId="77777777" w:rsidR="000423C6" w:rsidRPr="000423C6" w:rsidRDefault="000423C6" w:rsidP="000423C6">
            <w:pPr>
              <w:overflowPunct w:val="0"/>
              <w:autoSpaceDE w:val="0"/>
              <w:autoSpaceDN w:val="0"/>
              <w:adjustRightInd w:val="0"/>
              <w:ind w:left="-74"/>
              <w:jc w:val="both"/>
              <w:textAlignment w:val="baseline"/>
              <w:rPr>
                <w:sz w:val="22"/>
                <w:szCs w:val="22"/>
              </w:rPr>
            </w:pPr>
          </w:p>
          <w:p w14:paraId="205CC1F8" w14:textId="77777777" w:rsidR="000423C6" w:rsidRPr="000423C6" w:rsidRDefault="000423C6" w:rsidP="000423C6">
            <w:pPr>
              <w:overflowPunct w:val="0"/>
              <w:autoSpaceDE w:val="0"/>
              <w:autoSpaceDN w:val="0"/>
              <w:adjustRightInd w:val="0"/>
              <w:ind w:left="-74"/>
              <w:jc w:val="both"/>
              <w:textAlignment w:val="baseline"/>
              <w:rPr>
                <w:sz w:val="22"/>
                <w:szCs w:val="22"/>
              </w:rPr>
            </w:pPr>
          </w:p>
          <w:p w14:paraId="176E1F21" w14:textId="77777777" w:rsidR="000423C6" w:rsidRPr="000423C6" w:rsidRDefault="000423C6" w:rsidP="000423C6">
            <w:pPr>
              <w:overflowPunct w:val="0"/>
              <w:autoSpaceDE w:val="0"/>
              <w:autoSpaceDN w:val="0"/>
              <w:adjustRightInd w:val="0"/>
              <w:ind w:left="-74"/>
              <w:jc w:val="both"/>
              <w:textAlignment w:val="baseline"/>
              <w:rPr>
                <w:sz w:val="22"/>
                <w:szCs w:val="22"/>
              </w:rPr>
            </w:pPr>
          </w:p>
          <w:p w14:paraId="508AF862" w14:textId="18911C80" w:rsidR="000423C6" w:rsidRPr="000423C6" w:rsidRDefault="0016270E" w:rsidP="000423C6">
            <w:pPr>
              <w:overflowPunct w:val="0"/>
              <w:autoSpaceDE w:val="0"/>
              <w:autoSpaceDN w:val="0"/>
              <w:adjustRightInd w:val="0"/>
              <w:ind w:left="-74"/>
              <w:jc w:val="both"/>
              <w:textAlignment w:val="baseline"/>
              <w:rPr>
                <w:sz w:val="22"/>
                <w:szCs w:val="22"/>
              </w:rPr>
            </w:pPr>
            <w:r w:rsidRPr="0016270E">
              <w:rPr>
                <w:i/>
                <w:sz w:val="22"/>
                <w:szCs w:val="22"/>
                <w:u w:val="single"/>
              </w:rPr>
              <w:t>nenurodoma</w:t>
            </w:r>
            <w:r w:rsidRPr="0016270E">
              <w:rPr>
                <w:sz w:val="22"/>
                <w:szCs w:val="22"/>
              </w:rPr>
              <w:t xml:space="preserve"> </w:t>
            </w:r>
          </w:p>
          <w:p w14:paraId="5E848909" w14:textId="77777777" w:rsidR="00E351E7" w:rsidRPr="000423C6" w:rsidRDefault="00E351E7" w:rsidP="00E50449">
            <w:pPr>
              <w:overflowPunct w:val="0"/>
              <w:autoSpaceDE w:val="0"/>
              <w:autoSpaceDN w:val="0"/>
              <w:adjustRightInd w:val="0"/>
              <w:ind w:left="-74"/>
              <w:jc w:val="both"/>
              <w:textAlignment w:val="baseline"/>
              <w:rPr>
                <w:sz w:val="22"/>
                <w:szCs w:val="22"/>
              </w:rPr>
            </w:pPr>
            <w:r w:rsidRPr="000423C6">
              <w:rPr>
                <w:sz w:val="22"/>
                <w:szCs w:val="22"/>
              </w:rPr>
              <w:t>_________________________________</w:t>
            </w:r>
          </w:p>
          <w:p w14:paraId="1D8A1256" w14:textId="77777777" w:rsidR="00E351E7" w:rsidRPr="000423C6" w:rsidRDefault="00E351E7" w:rsidP="002F0C2D">
            <w:pPr>
              <w:overflowPunct w:val="0"/>
              <w:autoSpaceDE w:val="0"/>
              <w:autoSpaceDN w:val="0"/>
              <w:adjustRightInd w:val="0"/>
              <w:ind w:left="-74"/>
              <w:jc w:val="center"/>
              <w:textAlignment w:val="baseline"/>
              <w:rPr>
                <w:i/>
                <w:sz w:val="22"/>
                <w:szCs w:val="22"/>
              </w:rPr>
            </w:pPr>
            <w:r w:rsidRPr="000423C6">
              <w:rPr>
                <w:i/>
                <w:sz w:val="22"/>
                <w:szCs w:val="22"/>
              </w:rPr>
              <w:t>(parašas)</w:t>
            </w:r>
          </w:p>
          <w:p w14:paraId="54EE2E94" w14:textId="77777777" w:rsidR="00E351E7" w:rsidRPr="000423C6" w:rsidRDefault="00E351E7" w:rsidP="00E50449">
            <w:pPr>
              <w:overflowPunct w:val="0"/>
              <w:autoSpaceDE w:val="0"/>
              <w:autoSpaceDN w:val="0"/>
              <w:adjustRightInd w:val="0"/>
              <w:ind w:left="-74"/>
              <w:textAlignment w:val="baseline"/>
              <w:rPr>
                <w:b/>
                <w:bCs/>
                <w:sz w:val="22"/>
                <w:szCs w:val="22"/>
              </w:rPr>
            </w:pPr>
            <w:r w:rsidRPr="000423C6">
              <w:rPr>
                <w:sz w:val="22"/>
                <w:szCs w:val="22"/>
              </w:rPr>
              <w:t xml:space="preserve">A. V. </w:t>
            </w:r>
          </w:p>
        </w:tc>
        <w:tc>
          <w:tcPr>
            <w:tcW w:w="4394" w:type="dxa"/>
          </w:tcPr>
          <w:p w14:paraId="507DCC97" w14:textId="77777777" w:rsidR="00E351E7" w:rsidRPr="000423C6" w:rsidRDefault="00E351E7" w:rsidP="00E50449">
            <w:pPr>
              <w:overflowPunct w:val="0"/>
              <w:autoSpaceDE w:val="0"/>
              <w:autoSpaceDN w:val="0"/>
              <w:adjustRightInd w:val="0"/>
              <w:ind w:left="-56" w:hanging="11"/>
              <w:textAlignment w:val="baseline"/>
              <w:rPr>
                <w:rFonts w:eastAsia="Calibri"/>
                <w:b/>
                <w:snapToGrid w:val="0"/>
                <w:sz w:val="22"/>
                <w:szCs w:val="22"/>
                <w:lang w:eastAsia="lt-LT"/>
              </w:rPr>
            </w:pPr>
            <w:r w:rsidRPr="000423C6">
              <w:rPr>
                <w:rFonts w:eastAsia="Calibri"/>
                <w:b/>
                <w:snapToGrid w:val="0"/>
                <w:sz w:val="22"/>
                <w:szCs w:val="22"/>
                <w:lang w:eastAsia="lt-LT"/>
              </w:rPr>
              <w:t>Paslaugų teikėjas</w:t>
            </w:r>
          </w:p>
          <w:p w14:paraId="02423CC0" w14:textId="254AA757" w:rsidR="00D4434F" w:rsidRPr="00D4434F" w:rsidRDefault="00D4434F" w:rsidP="00D4434F">
            <w:pPr>
              <w:overflowPunct w:val="0"/>
              <w:autoSpaceDE w:val="0"/>
              <w:autoSpaceDN w:val="0"/>
              <w:adjustRightInd w:val="0"/>
              <w:ind w:left="-56" w:hanging="11"/>
              <w:jc w:val="both"/>
              <w:textAlignment w:val="baseline"/>
              <w:rPr>
                <w:rFonts w:eastAsia="Times New Roman"/>
                <w:color w:val="auto"/>
                <w:sz w:val="22"/>
                <w:szCs w:val="22"/>
              </w:rPr>
            </w:pPr>
            <w:r w:rsidRPr="00D4434F">
              <w:rPr>
                <w:rFonts w:eastAsia="Times New Roman"/>
                <w:b/>
                <w:color w:val="auto"/>
                <w:sz w:val="22"/>
                <w:szCs w:val="22"/>
              </w:rPr>
              <w:t xml:space="preserve">MB </w:t>
            </w:r>
            <w:r w:rsidRPr="000423C6">
              <w:rPr>
                <w:rFonts w:eastAsia="Times New Roman"/>
                <w:b/>
                <w:color w:val="auto"/>
                <w:sz w:val="22"/>
                <w:szCs w:val="22"/>
              </w:rPr>
              <w:t xml:space="preserve">„Tvarus požiūris“ </w:t>
            </w:r>
            <w:r w:rsidRPr="00D4434F">
              <w:rPr>
                <w:rFonts w:eastAsia="Times New Roman"/>
                <w:bCs/>
                <w:color w:val="auto"/>
                <w:sz w:val="22"/>
                <w:szCs w:val="22"/>
              </w:rPr>
              <w:t xml:space="preserve">(atstovaujanti jungtinės veiklos sutarties pagrindu veikiančią ūkio subjektų grupę </w:t>
            </w:r>
            <w:r w:rsidR="009743E4" w:rsidRPr="000423C6">
              <w:rPr>
                <w:rFonts w:eastAsia="Times New Roman"/>
                <w:b/>
                <w:bCs/>
                <w:color w:val="auto"/>
                <w:sz w:val="22"/>
                <w:szCs w:val="22"/>
              </w:rPr>
              <w:t xml:space="preserve">MB „Tvarus požiūris“ ir VšĮ „Užsienio kalbų mokymo centras“ </w:t>
            </w:r>
            <w:r w:rsidR="009743E4" w:rsidRPr="000423C6">
              <w:rPr>
                <w:rFonts w:eastAsia="Times New Roman"/>
                <w:bCs/>
                <w:color w:val="auto"/>
                <w:sz w:val="22"/>
                <w:szCs w:val="22"/>
              </w:rPr>
              <w:t xml:space="preserve">pagal 2022 m. </w:t>
            </w:r>
            <w:r w:rsidR="0016270E" w:rsidRPr="0016270E">
              <w:rPr>
                <w:rFonts w:eastAsia="Times New Roman"/>
                <w:bCs/>
                <w:i/>
                <w:color w:val="auto"/>
                <w:sz w:val="22"/>
                <w:szCs w:val="22"/>
                <w:u w:val="single"/>
              </w:rPr>
              <w:t>nenurodoma</w:t>
            </w:r>
            <w:r w:rsidRPr="00D4434F">
              <w:rPr>
                <w:rFonts w:eastAsia="Times New Roman"/>
                <w:bCs/>
                <w:color w:val="auto"/>
                <w:sz w:val="22"/>
                <w:szCs w:val="22"/>
              </w:rPr>
              <w:t xml:space="preserve"> d. jungtinės veiklos</w:t>
            </w:r>
            <w:r w:rsidR="009743E4" w:rsidRPr="000423C6">
              <w:rPr>
                <w:rFonts w:eastAsia="Times New Roman"/>
                <w:bCs/>
                <w:color w:val="auto"/>
                <w:sz w:val="22"/>
                <w:szCs w:val="22"/>
              </w:rPr>
              <w:t xml:space="preserve"> sutartį Nr. </w:t>
            </w:r>
            <w:r w:rsidR="0016270E" w:rsidRPr="0016270E">
              <w:rPr>
                <w:rFonts w:eastAsia="Times New Roman"/>
                <w:bCs/>
                <w:i/>
                <w:color w:val="auto"/>
                <w:sz w:val="22"/>
                <w:szCs w:val="22"/>
                <w:u w:val="single"/>
              </w:rPr>
              <w:t>nenurodoma</w:t>
            </w:r>
            <w:r w:rsidRPr="00D4434F">
              <w:rPr>
                <w:rFonts w:eastAsia="Times New Roman"/>
                <w:bCs/>
                <w:color w:val="auto"/>
                <w:sz w:val="22"/>
                <w:szCs w:val="22"/>
              </w:rPr>
              <w:t>)</w:t>
            </w:r>
          </w:p>
          <w:p w14:paraId="051E9B1F" w14:textId="72DE37D1" w:rsidR="00E351E7" w:rsidRPr="000423C6" w:rsidRDefault="009743E4" w:rsidP="00E50449">
            <w:pPr>
              <w:overflowPunct w:val="0"/>
              <w:autoSpaceDE w:val="0"/>
              <w:autoSpaceDN w:val="0"/>
              <w:adjustRightInd w:val="0"/>
              <w:ind w:left="-56" w:hanging="11"/>
              <w:textAlignment w:val="baseline"/>
              <w:rPr>
                <w:sz w:val="22"/>
                <w:szCs w:val="22"/>
              </w:rPr>
            </w:pPr>
            <w:r w:rsidRPr="000423C6">
              <w:rPr>
                <w:sz w:val="22"/>
                <w:szCs w:val="22"/>
              </w:rPr>
              <w:t>Markučių g. 5-144, LT-95204 Klaipėda</w:t>
            </w:r>
          </w:p>
          <w:p w14:paraId="4322B02E" w14:textId="7EFA2165" w:rsidR="00E351E7" w:rsidRPr="000423C6" w:rsidRDefault="00960AFA" w:rsidP="00E50449">
            <w:pPr>
              <w:overflowPunct w:val="0"/>
              <w:autoSpaceDE w:val="0"/>
              <w:autoSpaceDN w:val="0"/>
              <w:adjustRightInd w:val="0"/>
              <w:ind w:left="-56" w:hanging="11"/>
              <w:textAlignment w:val="baseline"/>
              <w:rPr>
                <w:bCs/>
                <w:sz w:val="22"/>
                <w:szCs w:val="22"/>
              </w:rPr>
            </w:pPr>
            <w:r w:rsidRPr="000423C6">
              <w:rPr>
                <w:bCs/>
                <w:sz w:val="22"/>
                <w:szCs w:val="22"/>
              </w:rPr>
              <w:t xml:space="preserve">Juridinio asmens kodas </w:t>
            </w:r>
            <w:r w:rsidR="009743E4" w:rsidRPr="000423C6">
              <w:rPr>
                <w:bCs/>
                <w:sz w:val="22"/>
                <w:szCs w:val="22"/>
              </w:rPr>
              <w:t>305860665</w:t>
            </w:r>
          </w:p>
          <w:p w14:paraId="24CDB90B" w14:textId="514F9521" w:rsidR="00E351E7" w:rsidRPr="000423C6" w:rsidRDefault="009743E4" w:rsidP="00E50449">
            <w:pPr>
              <w:overflowPunct w:val="0"/>
              <w:autoSpaceDE w:val="0"/>
              <w:autoSpaceDN w:val="0"/>
              <w:adjustRightInd w:val="0"/>
              <w:ind w:left="-56"/>
              <w:textAlignment w:val="baseline"/>
              <w:rPr>
                <w:bCs/>
                <w:sz w:val="22"/>
                <w:szCs w:val="22"/>
              </w:rPr>
            </w:pPr>
            <w:r w:rsidRPr="000423C6">
              <w:rPr>
                <w:bCs/>
                <w:sz w:val="22"/>
                <w:szCs w:val="22"/>
              </w:rPr>
              <w:t>Ne PVM mokėtojas</w:t>
            </w:r>
          </w:p>
          <w:p w14:paraId="0340ADCC" w14:textId="2E57F07D" w:rsidR="00E351E7" w:rsidRPr="000423C6" w:rsidRDefault="009743E4" w:rsidP="00E50449">
            <w:pPr>
              <w:overflowPunct w:val="0"/>
              <w:autoSpaceDE w:val="0"/>
              <w:autoSpaceDN w:val="0"/>
              <w:adjustRightInd w:val="0"/>
              <w:ind w:left="-56"/>
              <w:textAlignment w:val="baseline"/>
              <w:rPr>
                <w:sz w:val="22"/>
                <w:szCs w:val="22"/>
              </w:rPr>
            </w:pPr>
            <w:r w:rsidRPr="000423C6">
              <w:rPr>
                <w:sz w:val="22"/>
                <w:szCs w:val="22"/>
              </w:rPr>
              <w:t xml:space="preserve">A/S Nr. </w:t>
            </w:r>
            <w:r w:rsidR="0016270E" w:rsidRPr="0016270E">
              <w:rPr>
                <w:i/>
                <w:sz w:val="22"/>
                <w:szCs w:val="22"/>
                <w:u w:val="single"/>
              </w:rPr>
              <w:t>nenurodoma</w:t>
            </w:r>
          </w:p>
          <w:p w14:paraId="44F3A52D" w14:textId="22000835" w:rsidR="00E351E7" w:rsidRPr="000423C6" w:rsidRDefault="00E351E7" w:rsidP="00E50449">
            <w:pPr>
              <w:overflowPunct w:val="0"/>
              <w:autoSpaceDE w:val="0"/>
              <w:autoSpaceDN w:val="0"/>
              <w:adjustRightInd w:val="0"/>
              <w:ind w:left="-56"/>
              <w:textAlignment w:val="baseline"/>
              <w:rPr>
                <w:bCs/>
                <w:sz w:val="22"/>
                <w:szCs w:val="22"/>
              </w:rPr>
            </w:pPr>
            <w:r w:rsidRPr="000423C6">
              <w:rPr>
                <w:sz w:val="22"/>
                <w:szCs w:val="22"/>
              </w:rPr>
              <w:t xml:space="preserve">Bankas </w:t>
            </w:r>
            <w:r w:rsidR="0016270E" w:rsidRPr="0016270E">
              <w:rPr>
                <w:i/>
                <w:sz w:val="22"/>
                <w:szCs w:val="22"/>
                <w:u w:val="single"/>
              </w:rPr>
              <w:t>nenurodoma</w:t>
            </w:r>
            <w:r w:rsidR="0016270E" w:rsidRPr="0016270E">
              <w:rPr>
                <w:bCs/>
                <w:sz w:val="22"/>
                <w:szCs w:val="22"/>
              </w:rPr>
              <w:t xml:space="preserve"> </w:t>
            </w:r>
            <w:r w:rsidRPr="000423C6">
              <w:rPr>
                <w:bCs/>
                <w:sz w:val="22"/>
                <w:szCs w:val="22"/>
              </w:rPr>
              <w:t xml:space="preserve">Banko kodas </w:t>
            </w:r>
            <w:r w:rsidR="009743E4" w:rsidRPr="000423C6">
              <w:rPr>
                <w:sz w:val="22"/>
                <w:szCs w:val="22"/>
              </w:rPr>
              <w:t>70440</w:t>
            </w:r>
          </w:p>
          <w:p w14:paraId="7B0D6F04" w14:textId="343C2C31" w:rsidR="00E351E7" w:rsidRPr="000423C6" w:rsidRDefault="00E351E7" w:rsidP="00E50449">
            <w:pPr>
              <w:overflowPunct w:val="0"/>
              <w:autoSpaceDE w:val="0"/>
              <w:autoSpaceDN w:val="0"/>
              <w:adjustRightInd w:val="0"/>
              <w:ind w:left="-56"/>
              <w:textAlignment w:val="baseline"/>
              <w:rPr>
                <w:sz w:val="22"/>
                <w:szCs w:val="22"/>
              </w:rPr>
            </w:pPr>
            <w:r w:rsidRPr="000423C6">
              <w:rPr>
                <w:sz w:val="22"/>
                <w:szCs w:val="22"/>
              </w:rPr>
              <w:t xml:space="preserve">Tel. </w:t>
            </w:r>
            <w:r w:rsidR="009743E4" w:rsidRPr="000423C6">
              <w:rPr>
                <w:sz w:val="22"/>
                <w:szCs w:val="22"/>
              </w:rPr>
              <w:t>+370 </w:t>
            </w:r>
            <w:r w:rsidR="0016270E" w:rsidRPr="0016270E">
              <w:rPr>
                <w:i/>
                <w:sz w:val="22"/>
                <w:szCs w:val="22"/>
                <w:u w:val="single"/>
              </w:rPr>
              <w:t>nenurodoma</w:t>
            </w:r>
            <w:r w:rsidR="0016270E" w:rsidRPr="0016270E">
              <w:rPr>
                <w:bCs/>
                <w:sz w:val="22"/>
                <w:szCs w:val="22"/>
              </w:rPr>
              <w:t xml:space="preserve"> </w:t>
            </w:r>
            <w:r w:rsidRPr="000423C6">
              <w:rPr>
                <w:bCs/>
                <w:sz w:val="22"/>
                <w:szCs w:val="22"/>
              </w:rPr>
              <w:t>El. paštas</w:t>
            </w:r>
            <w:r w:rsidR="009743E4" w:rsidRPr="000423C6">
              <w:rPr>
                <w:sz w:val="22"/>
                <w:szCs w:val="22"/>
              </w:rPr>
              <w:t xml:space="preserve">: </w:t>
            </w:r>
            <w:hyperlink r:id="rId11" w:history="1">
              <w:r w:rsidR="009743E4" w:rsidRPr="000423C6">
                <w:rPr>
                  <w:rStyle w:val="Hipersaitas"/>
                  <w:sz w:val="22"/>
                  <w:szCs w:val="22"/>
                </w:rPr>
                <w:t>info@tvaruspoziuris.lt</w:t>
              </w:r>
            </w:hyperlink>
            <w:r w:rsidR="009743E4" w:rsidRPr="000423C6">
              <w:rPr>
                <w:sz w:val="22"/>
                <w:szCs w:val="22"/>
              </w:rPr>
              <w:t xml:space="preserve"> </w:t>
            </w:r>
          </w:p>
          <w:p w14:paraId="2A30B458" w14:textId="0500C3AC" w:rsidR="00E351E7" w:rsidRPr="000423C6" w:rsidRDefault="00E351E7" w:rsidP="00E50449">
            <w:pPr>
              <w:overflowPunct w:val="0"/>
              <w:autoSpaceDE w:val="0"/>
              <w:autoSpaceDN w:val="0"/>
              <w:adjustRightInd w:val="0"/>
              <w:ind w:left="-56"/>
              <w:textAlignment w:val="baseline"/>
              <w:rPr>
                <w:sz w:val="22"/>
                <w:szCs w:val="22"/>
              </w:rPr>
            </w:pPr>
          </w:p>
          <w:p w14:paraId="22773285" w14:textId="29D6A926" w:rsidR="000D6A68" w:rsidRPr="000423C6" w:rsidRDefault="0016270E" w:rsidP="00E50449">
            <w:pPr>
              <w:overflowPunct w:val="0"/>
              <w:autoSpaceDE w:val="0"/>
              <w:autoSpaceDN w:val="0"/>
              <w:adjustRightInd w:val="0"/>
              <w:ind w:left="-56"/>
              <w:textAlignment w:val="baseline"/>
              <w:rPr>
                <w:sz w:val="22"/>
                <w:szCs w:val="22"/>
              </w:rPr>
            </w:pPr>
            <w:r w:rsidRPr="0016270E">
              <w:rPr>
                <w:i/>
                <w:sz w:val="22"/>
                <w:szCs w:val="22"/>
                <w:u w:val="single"/>
              </w:rPr>
              <w:t>nenurodoma</w:t>
            </w:r>
            <w:r w:rsidRPr="0016270E">
              <w:rPr>
                <w:sz w:val="22"/>
                <w:szCs w:val="22"/>
              </w:rPr>
              <w:t xml:space="preserve"> </w:t>
            </w:r>
          </w:p>
          <w:p w14:paraId="2983542F" w14:textId="77777777" w:rsidR="00E351E7" w:rsidRPr="000423C6" w:rsidRDefault="00E351E7" w:rsidP="00E50449">
            <w:pPr>
              <w:overflowPunct w:val="0"/>
              <w:autoSpaceDE w:val="0"/>
              <w:autoSpaceDN w:val="0"/>
              <w:adjustRightInd w:val="0"/>
              <w:ind w:left="-56"/>
              <w:jc w:val="both"/>
              <w:textAlignment w:val="baseline"/>
              <w:rPr>
                <w:sz w:val="22"/>
                <w:szCs w:val="22"/>
              </w:rPr>
            </w:pPr>
            <w:r w:rsidRPr="000423C6">
              <w:rPr>
                <w:sz w:val="22"/>
                <w:szCs w:val="22"/>
              </w:rPr>
              <w:t>_________________________________</w:t>
            </w:r>
          </w:p>
          <w:p w14:paraId="2E415C1A" w14:textId="77777777" w:rsidR="00E351E7" w:rsidRPr="000423C6" w:rsidRDefault="00E351E7" w:rsidP="00E50449">
            <w:pPr>
              <w:overflowPunct w:val="0"/>
              <w:autoSpaceDE w:val="0"/>
              <w:autoSpaceDN w:val="0"/>
              <w:adjustRightInd w:val="0"/>
              <w:ind w:left="-56"/>
              <w:jc w:val="center"/>
              <w:textAlignment w:val="baseline"/>
              <w:rPr>
                <w:i/>
                <w:sz w:val="22"/>
                <w:szCs w:val="22"/>
              </w:rPr>
            </w:pPr>
            <w:r w:rsidRPr="000423C6">
              <w:rPr>
                <w:i/>
                <w:sz w:val="22"/>
                <w:szCs w:val="22"/>
              </w:rPr>
              <w:t>(parašas)</w:t>
            </w:r>
          </w:p>
          <w:p w14:paraId="1C7720CC" w14:textId="77777777" w:rsidR="00E351E7" w:rsidRPr="000423C6" w:rsidRDefault="00E351E7" w:rsidP="00E50449">
            <w:pPr>
              <w:overflowPunct w:val="0"/>
              <w:autoSpaceDE w:val="0"/>
              <w:autoSpaceDN w:val="0"/>
              <w:adjustRightInd w:val="0"/>
              <w:ind w:left="-56"/>
              <w:textAlignment w:val="baseline"/>
              <w:rPr>
                <w:bCs/>
                <w:sz w:val="22"/>
                <w:szCs w:val="22"/>
              </w:rPr>
            </w:pPr>
            <w:r w:rsidRPr="000423C6">
              <w:rPr>
                <w:sz w:val="22"/>
                <w:szCs w:val="22"/>
              </w:rPr>
              <w:t>A. V.</w:t>
            </w:r>
          </w:p>
        </w:tc>
      </w:tr>
    </w:tbl>
    <w:p w14:paraId="5D1B6E8E" w14:textId="77777777" w:rsidR="000D6A68" w:rsidRPr="000423C6" w:rsidRDefault="000D6A68" w:rsidP="00323B14">
      <w:pPr>
        <w:tabs>
          <w:tab w:val="left" w:pos="993"/>
        </w:tabs>
        <w:jc w:val="right"/>
        <w:rPr>
          <w:rFonts w:eastAsia="Calibri"/>
          <w:sz w:val="22"/>
          <w:szCs w:val="22"/>
        </w:rPr>
      </w:pPr>
    </w:p>
    <w:p w14:paraId="75E8EE17" w14:textId="77777777" w:rsidR="000D6A68" w:rsidRPr="000423C6" w:rsidRDefault="000D6A68">
      <w:pPr>
        <w:spacing w:after="160" w:line="259" w:lineRule="auto"/>
        <w:rPr>
          <w:rFonts w:eastAsia="Calibri"/>
          <w:sz w:val="22"/>
          <w:szCs w:val="22"/>
        </w:rPr>
      </w:pPr>
      <w:r w:rsidRPr="000423C6">
        <w:rPr>
          <w:rFonts w:eastAsia="Calibri"/>
          <w:sz w:val="22"/>
          <w:szCs w:val="22"/>
        </w:rPr>
        <w:br w:type="page"/>
      </w:r>
    </w:p>
    <w:p w14:paraId="01964AC5" w14:textId="769C34FD" w:rsidR="00323B14" w:rsidRDefault="00323B14" w:rsidP="0001617D">
      <w:pPr>
        <w:tabs>
          <w:tab w:val="left" w:pos="993"/>
        </w:tabs>
        <w:ind w:left="6096"/>
        <w:jc w:val="both"/>
        <w:rPr>
          <w:rFonts w:eastAsia="Calibri"/>
          <w:sz w:val="22"/>
          <w:szCs w:val="22"/>
        </w:rPr>
      </w:pPr>
      <w:r w:rsidRPr="000423C6">
        <w:rPr>
          <w:rFonts w:eastAsia="Calibri"/>
          <w:sz w:val="22"/>
          <w:szCs w:val="22"/>
        </w:rPr>
        <w:lastRenderedPageBreak/>
        <w:t>1 priedas</w:t>
      </w:r>
    </w:p>
    <w:p w14:paraId="61A9D814" w14:textId="75C86711" w:rsidR="0001617D" w:rsidRPr="000423C6" w:rsidRDefault="0001617D" w:rsidP="0001617D">
      <w:pPr>
        <w:tabs>
          <w:tab w:val="left" w:pos="993"/>
        </w:tabs>
        <w:ind w:left="6096"/>
        <w:jc w:val="both"/>
        <w:rPr>
          <w:rFonts w:eastAsia="Calibri"/>
          <w:sz w:val="22"/>
          <w:szCs w:val="22"/>
        </w:rPr>
      </w:pPr>
      <w:r>
        <w:rPr>
          <w:rFonts w:eastAsia="Calibri"/>
          <w:sz w:val="22"/>
          <w:szCs w:val="22"/>
        </w:rPr>
        <w:t>prie</w:t>
      </w:r>
      <w:r w:rsidR="00AA775A">
        <w:rPr>
          <w:rFonts w:eastAsia="Calibri"/>
          <w:sz w:val="22"/>
          <w:szCs w:val="22"/>
        </w:rPr>
        <w:t xml:space="preserve"> 2022 m. </w:t>
      </w:r>
      <w:r w:rsidR="00D85608">
        <w:rPr>
          <w:rFonts w:eastAsia="Calibri"/>
          <w:sz w:val="22"/>
          <w:szCs w:val="22"/>
        </w:rPr>
        <w:t xml:space="preserve">balandžio 8 </w:t>
      </w:r>
      <w:r>
        <w:rPr>
          <w:rFonts w:eastAsia="Calibri"/>
          <w:sz w:val="22"/>
          <w:szCs w:val="22"/>
        </w:rPr>
        <w:t>d.</w:t>
      </w:r>
      <w:r w:rsidR="00D85608">
        <w:rPr>
          <w:rFonts w:eastAsia="Calibri"/>
          <w:sz w:val="22"/>
          <w:szCs w:val="22"/>
        </w:rPr>
        <w:t xml:space="preserve"> sudarytos sutarties Nr. V9-13</w:t>
      </w:r>
    </w:p>
    <w:p w14:paraId="7DBF1A5D" w14:textId="77777777" w:rsidR="00323B14" w:rsidRPr="000423C6" w:rsidRDefault="00323B14" w:rsidP="00323B14">
      <w:pPr>
        <w:tabs>
          <w:tab w:val="left" w:pos="993"/>
        </w:tabs>
        <w:jc w:val="right"/>
        <w:rPr>
          <w:rFonts w:eastAsia="Calibri"/>
          <w:sz w:val="22"/>
          <w:szCs w:val="22"/>
        </w:rPr>
      </w:pPr>
    </w:p>
    <w:tbl>
      <w:tblPr>
        <w:tblStyle w:val="Lentelstinklelis"/>
        <w:tblW w:w="0" w:type="auto"/>
        <w:tblInd w:w="2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3827"/>
      </w:tblGrid>
      <w:tr w:rsidR="0001617D" w:rsidRPr="000423C6" w14:paraId="2E569F21" w14:textId="77777777" w:rsidTr="00C86704">
        <w:tc>
          <w:tcPr>
            <w:tcW w:w="1418" w:type="dxa"/>
          </w:tcPr>
          <w:p w14:paraId="14A118D7" w14:textId="77777777" w:rsidR="0001617D" w:rsidRPr="000423C6" w:rsidRDefault="0001617D" w:rsidP="00C86704">
            <w:pPr>
              <w:jc w:val="right"/>
              <w:rPr>
                <w:b/>
                <w:sz w:val="22"/>
                <w:szCs w:val="22"/>
                <w:lang w:eastAsia="lt-LT"/>
              </w:rPr>
            </w:pPr>
            <w:r w:rsidRPr="000423C6">
              <w:rPr>
                <w:b/>
                <w:noProof/>
                <w:sz w:val="22"/>
                <w:szCs w:val="22"/>
                <w:lang w:eastAsia="lt-LT"/>
              </w:rPr>
              <w:drawing>
                <wp:inline distT="0" distB="0" distL="0" distR="0" wp14:anchorId="4C238BD5" wp14:editId="0AB848DE">
                  <wp:extent cx="524510" cy="530225"/>
                  <wp:effectExtent l="0" t="0" r="8890" b="317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510" cy="530225"/>
                          </a:xfrm>
                          <a:prstGeom prst="rect">
                            <a:avLst/>
                          </a:prstGeom>
                          <a:noFill/>
                        </pic:spPr>
                      </pic:pic>
                    </a:graphicData>
                  </a:graphic>
                </wp:inline>
              </w:drawing>
            </w:r>
          </w:p>
        </w:tc>
        <w:tc>
          <w:tcPr>
            <w:tcW w:w="3827" w:type="dxa"/>
            <w:vAlign w:val="center"/>
          </w:tcPr>
          <w:p w14:paraId="0342A23D" w14:textId="77777777" w:rsidR="0001617D" w:rsidRPr="000423C6" w:rsidRDefault="0001617D" w:rsidP="00C86704">
            <w:pPr>
              <w:jc w:val="both"/>
              <w:rPr>
                <w:b/>
                <w:color w:val="0070C0"/>
                <w:sz w:val="22"/>
                <w:szCs w:val="22"/>
                <w:lang w:eastAsia="lt-LT"/>
              </w:rPr>
            </w:pPr>
            <w:r w:rsidRPr="000423C6">
              <w:rPr>
                <w:b/>
                <w:color w:val="0070C0"/>
                <w:sz w:val="22"/>
                <w:szCs w:val="22"/>
                <w:lang w:eastAsia="lt-LT"/>
              </w:rPr>
              <w:t>KVALIFIKACIJŲ IR PROFESINIO MOKYMO PLĖTROS CENTRAS</w:t>
            </w:r>
          </w:p>
        </w:tc>
      </w:tr>
    </w:tbl>
    <w:p w14:paraId="25155A69" w14:textId="77777777" w:rsidR="00323B14" w:rsidRPr="000423C6" w:rsidRDefault="00323B14" w:rsidP="00323B14">
      <w:pPr>
        <w:jc w:val="center"/>
        <w:rPr>
          <w:b/>
          <w:sz w:val="22"/>
          <w:szCs w:val="22"/>
        </w:rPr>
      </w:pPr>
      <w:r w:rsidRPr="000423C6">
        <w:rPr>
          <w:b/>
          <w:sz w:val="22"/>
          <w:szCs w:val="22"/>
        </w:rPr>
        <w:t>TREČIŲJŲ ŠALIŲ PILIEČIŲ IR ASMENŲ BE PILIETYBĖS KOMPLEKSINIŲ PROFESINIO ORIENTAVIMO PASLAUGŲ TECHNINĖ SPECIFIKACIJA</w:t>
      </w:r>
    </w:p>
    <w:p w14:paraId="3F3A4776" w14:textId="77777777" w:rsidR="00323B14" w:rsidRPr="000423C6" w:rsidRDefault="00323B14" w:rsidP="00323B14">
      <w:pPr>
        <w:jc w:val="center"/>
        <w:rPr>
          <w:b/>
          <w:sz w:val="22"/>
          <w:szCs w:val="22"/>
        </w:rPr>
      </w:pPr>
    </w:p>
    <w:p w14:paraId="39D44120" w14:textId="77777777" w:rsidR="00323B14" w:rsidRPr="000423C6" w:rsidRDefault="00323B14" w:rsidP="00323B14">
      <w:pPr>
        <w:numPr>
          <w:ilvl w:val="0"/>
          <w:numId w:val="22"/>
        </w:numPr>
        <w:tabs>
          <w:tab w:val="left" w:pos="0"/>
          <w:tab w:val="left" w:pos="709"/>
        </w:tabs>
        <w:ind w:hanging="76"/>
        <w:jc w:val="center"/>
        <w:rPr>
          <w:b/>
          <w:sz w:val="22"/>
          <w:szCs w:val="22"/>
        </w:rPr>
      </w:pPr>
      <w:r w:rsidRPr="000423C6">
        <w:rPr>
          <w:b/>
          <w:sz w:val="22"/>
          <w:szCs w:val="22"/>
        </w:rPr>
        <w:t>ĮVADINĖ INFORMACIJA</w:t>
      </w:r>
    </w:p>
    <w:p w14:paraId="1ED33880" w14:textId="77777777" w:rsidR="00323B14" w:rsidRPr="000423C6" w:rsidRDefault="00323B14" w:rsidP="00323B14">
      <w:pPr>
        <w:tabs>
          <w:tab w:val="left" w:pos="0"/>
          <w:tab w:val="left" w:pos="709"/>
        </w:tabs>
        <w:ind w:left="502"/>
        <w:rPr>
          <w:b/>
          <w:sz w:val="22"/>
          <w:szCs w:val="22"/>
        </w:rPr>
      </w:pPr>
    </w:p>
    <w:p w14:paraId="282B521B" w14:textId="77777777" w:rsidR="00323B14" w:rsidRPr="000423C6" w:rsidRDefault="00323B14" w:rsidP="00323B14">
      <w:pPr>
        <w:numPr>
          <w:ilvl w:val="1"/>
          <w:numId w:val="23"/>
        </w:numPr>
        <w:tabs>
          <w:tab w:val="left" w:pos="851"/>
          <w:tab w:val="left" w:pos="1134"/>
        </w:tabs>
        <w:ind w:left="0" w:firstLine="567"/>
        <w:jc w:val="both"/>
        <w:rPr>
          <w:sz w:val="22"/>
          <w:szCs w:val="22"/>
        </w:rPr>
      </w:pPr>
      <w:r w:rsidRPr="000423C6">
        <w:rPr>
          <w:b/>
          <w:sz w:val="22"/>
          <w:szCs w:val="22"/>
        </w:rPr>
        <w:t xml:space="preserve">Perkančioji organizacija – </w:t>
      </w:r>
      <w:r w:rsidRPr="000423C6">
        <w:rPr>
          <w:sz w:val="22"/>
          <w:szCs w:val="22"/>
        </w:rPr>
        <w:t>Kvalifikacijų ir profesinio mokymo plėtros centras (toliau –Perkančioji organizacija arba Užsakovas).</w:t>
      </w:r>
    </w:p>
    <w:p w14:paraId="20F993DA" w14:textId="77777777" w:rsidR="00323B14" w:rsidRPr="000423C6" w:rsidRDefault="00323B14" w:rsidP="00323B14">
      <w:pPr>
        <w:pStyle w:val="Sraopastraipa"/>
        <w:numPr>
          <w:ilvl w:val="1"/>
          <w:numId w:val="23"/>
        </w:numPr>
        <w:tabs>
          <w:tab w:val="left" w:pos="1134"/>
          <w:tab w:val="left" w:pos="1418"/>
          <w:tab w:val="left" w:pos="1701"/>
        </w:tabs>
        <w:ind w:left="0" w:firstLine="567"/>
        <w:contextualSpacing w:val="0"/>
        <w:jc w:val="both"/>
        <w:rPr>
          <w:sz w:val="22"/>
          <w:szCs w:val="22"/>
        </w:rPr>
      </w:pPr>
      <w:r w:rsidRPr="000423C6">
        <w:rPr>
          <w:b/>
          <w:sz w:val="22"/>
          <w:szCs w:val="22"/>
        </w:rPr>
        <w:t>Pirkimo objektas</w:t>
      </w:r>
      <w:r w:rsidRPr="000423C6">
        <w:rPr>
          <w:sz w:val="22"/>
          <w:szCs w:val="22"/>
        </w:rPr>
        <w:t xml:space="preserve"> – trečiųjų šalių piliečių ir asmenų be pilietybės kompleksinės profesinio orientavimo paslaugos (toliau – Paslaugos).</w:t>
      </w:r>
    </w:p>
    <w:p w14:paraId="21A9D4F5" w14:textId="77777777" w:rsidR="00323B14" w:rsidRPr="000423C6" w:rsidRDefault="00323B14" w:rsidP="00323B14">
      <w:pPr>
        <w:pStyle w:val="Sraopastraipa"/>
        <w:numPr>
          <w:ilvl w:val="1"/>
          <w:numId w:val="23"/>
        </w:numPr>
        <w:tabs>
          <w:tab w:val="left" w:pos="1134"/>
          <w:tab w:val="left" w:pos="1418"/>
          <w:tab w:val="left" w:pos="1701"/>
        </w:tabs>
        <w:jc w:val="both"/>
        <w:rPr>
          <w:sz w:val="22"/>
          <w:szCs w:val="22"/>
        </w:rPr>
      </w:pPr>
      <w:r w:rsidRPr="000423C6">
        <w:rPr>
          <w:sz w:val="22"/>
          <w:szCs w:val="22"/>
        </w:rPr>
        <w:t>Pirkimas į dalis neskaidomas.</w:t>
      </w:r>
    </w:p>
    <w:p w14:paraId="0B5B8EC7" w14:textId="4203F039" w:rsidR="00323B14" w:rsidRPr="000423C6" w:rsidRDefault="00323B14" w:rsidP="0001617D">
      <w:pPr>
        <w:tabs>
          <w:tab w:val="left" w:pos="0"/>
          <w:tab w:val="left" w:pos="1134"/>
        </w:tabs>
        <w:contextualSpacing/>
        <w:rPr>
          <w:b/>
          <w:sz w:val="22"/>
          <w:szCs w:val="22"/>
        </w:rPr>
      </w:pPr>
    </w:p>
    <w:p w14:paraId="52811E9D" w14:textId="77777777" w:rsidR="00323B14" w:rsidRPr="000423C6" w:rsidRDefault="00323B14" w:rsidP="00323B14">
      <w:pPr>
        <w:pStyle w:val="Sraopastraipa"/>
        <w:numPr>
          <w:ilvl w:val="0"/>
          <w:numId w:val="23"/>
        </w:numPr>
        <w:tabs>
          <w:tab w:val="left" w:pos="284"/>
        </w:tabs>
        <w:jc w:val="center"/>
        <w:rPr>
          <w:b/>
          <w:sz w:val="22"/>
          <w:szCs w:val="22"/>
        </w:rPr>
      </w:pPr>
      <w:r w:rsidRPr="000423C6">
        <w:rPr>
          <w:b/>
          <w:sz w:val="22"/>
          <w:szCs w:val="22"/>
        </w:rPr>
        <w:t>PASLAUGŲ APIBŪDINIMAS</w:t>
      </w:r>
    </w:p>
    <w:p w14:paraId="3E806153" w14:textId="77777777" w:rsidR="00323B14" w:rsidRPr="000423C6" w:rsidRDefault="00323B14" w:rsidP="00323B14">
      <w:pPr>
        <w:tabs>
          <w:tab w:val="left" w:pos="851"/>
          <w:tab w:val="left" w:pos="993"/>
        </w:tabs>
        <w:jc w:val="both"/>
        <w:rPr>
          <w:b/>
          <w:sz w:val="22"/>
          <w:szCs w:val="22"/>
        </w:rPr>
      </w:pPr>
    </w:p>
    <w:p w14:paraId="5E228365" w14:textId="77777777" w:rsidR="00323B14" w:rsidRPr="000423C6" w:rsidRDefault="00323B14" w:rsidP="00323B14">
      <w:pPr>
        <w:tabs>
          <w:tab w:val="left" w:pos="851"/>
          <w:tab w:val="left" w:pos="993"/>
        </w:tabs>
        <w:ind w:firstLine="624"/>
        <w:jc w:val="both"/>
        <w:rPr>
          <w:sz w:val="22"/>
          <w:szCs w:val="22"/>
        </w:rPr>
      </w:pPr>
      <w:r w:rsidRPr="000423C6">
        <w:rPr>
          <w:sz w:val="22"/>
          <w:szCs w:val="22"/>
        </w:rPr>
        <w:t>2.1. Paslaugų teikėjas turi atlikti šios Techninės specifikacijos 1.3. punkte įvardytas paslaugas šios Techninės specifikacijos 3 skyriuje nustatytais reikalavimais.</w:t>
      </w:r>
    </w:p>
    <w:p w14:paraId="6D179627" w14:textId="77777777" w:rsidR="00323B14" w:rsidRPr="000423C6" w:rsidRDefault="00323B14" w:rsidP="00323B14">
      <w:pPr>
        <w:pStyle w:val="Sraopastraipa"/>
        <w:tabs>
          <w:tab w:val="left" w:pos="851"/>
        </w:tabs>
        <w:ind w:left="0"/>
        <w:jc w:val="both"/>
        <w:rPr>
          <w:sz w:val="22"/>
          <w:szCs w:val="22"/>
        </w:rPr>
      </w:pPr>
    </w:p>
    <w:p w14:paraId="3CE8358D" w14:textId="77777777" w:rsidR="00323B14" w:rsidRPr="000423C6" w:rsidRDefault="00323B14" w:rsidP="00323B14">
      <w:pPr>
        <w:pStyle w:val="Sraopastraipa"/>
        <w:numPr>
          <w:ilvl w:val="0"/>
          <w:numId w:val="26"/>
        </w:numPr>
        <w:tabs>
          <w:tab w:val="left" w:pos="284"/>
        </w:tabs>
        <w:jc w:val="center"/>
        <w:rPr>
          <w:b/>
          <w:sz w:val="22"/>
          <w:szCs w:val="22"/>
          <w:u w:val="single"/>
        </w:rPr>
      </w:pPr>
      <w:r w:rsidRPr="000423C6">
        <w:rPr>
          <w:b/>
          <w:sz w:val="22"/>
          <w:szCs w:val="22"/>
        </w:rPr>
        <w:t>REIKALAVIMAI PASLAUGOMS</w:t>
      </w:r>
    </w:p>
    <w:p w14:paraId="335B44E8" w14:textId="77777777" w:rsidR="00323B14" w:rsidRPr="000423C6" w:rsidRDefault="00323B14" w:rsidP="00323B14">
      <w:pPr>
        <w:pStyle w:val="Sraopastraipa"/>
        <w:tabs>
          <w:tab w:val="left" w:pos="284"/>
        </w:tabs>
        <w:ind w:left="360"/>
        <w:rPr>
          <w:color w:val="FF0000"/>
          <w:sz w:val="22"/>
          <w:szCs w:val="22"/>
          <w:u w:val="single"/>
        </w:rPr>
      </w:pPr>
    </w:p>
    <w:p w14:paraId="4F6F3439" w14:textId="77777777" w:rsidR="00323B14" w:rsidRPr="000423C6" w:rsidRDefault="00323B14" w:rsidP="00323B14">
      <w:pPr>
        <w:numPr>
          <w:ilvl w:val="1"/>
          <w:numId w:val="28"/>
        </w:numPr>
        <w:tabs>
          <w:tab w:val="left" w:pos="851"/>
          <w:tab w:val="left" w:pos="993"/>
        </w:tabs>
        <w:contextualSpacing/>
        <w:jc w:val="both"/>
        <w:rPr>
          <w:b/>
          <w:sz w:val="22"/>
          <w:szCs w:val="22"/>
        </w:rPr>
      </w:pPr>
      <w:r w:rsidRPr="000423C6">
        <w:rPr>
          <w:b/>
          <w:sz w:val="22"/>
          <w:szCs w:val="22"/>
        </w:rPr>
        <w:t>. Reikalavimai paslaugoms:</w:t>
      </w:r>
    </w:p>
    <w:p w14:paraId="78335488" w14:textId="77777777" w:rsidR="00323B14" w:rsidRPr="000423C6" w:rsidRDefault="00323B14" w:rsidP="00323B14">
      <w:pPr>
        <w:pStyle w:val="Sraopastraipa"/>
        <w:numPr>
          <w:ilvl w:val="2"/>
          <w:numId w:val="21"/>
        </w:numPr>
        <w:tabs>
          <w:tab w:val="left" w:pos="851"/>
          <w:tab w:val="left" w:pos="993"/>
        </w:tabs>
        <w:ind w:left="0" w:firstLine="567"/>
        <w:jc w:val="both"/>
        <w:rPr>
          <w:b/>
          <w:sz w:val="22"/>
          <w:szCs w:val="22"/>
        </w:rPr>
      </w:pPr>
      <w:r w:rsidRPr="000423C6">
        <w:rPr>
          <w:sz w:val="22"/>
          <w:szCs w:val="22"/>
        </w:rPr>
        <w:t xml:space="preserve">Paslaugos apima: </w:t>
      </w:r>
    </w:p>
    <w:p w14:paraId="643EDFD6" w14:textId="77777777" w:rsidR="00323B14" w:rsidRPr="000423C6" w:rsidRDefault="00323B14" w:rsidP="00323B14">
      <w:pPr>
        <w:pStyle w:val="Sraopastraipa"/>
        <w:numPr>
          <w:ilvl w:val="3"/>
          <w:numId w:val="21"/>
        </w:numPr>
        <w:tabs>
          <w:tab w:val="left" w:pos="851"/>
          <w:tab w:val="left" w:pos="993"/>
        </w:tabs>
        <w:ind w:left="0" w:firstLine="567"/>
        <w:contextualSpacing w:val="0"/>
        <w:jc w:val="both"/>
        <w:rPr>
          <w:b/>
          <w:sz w:val="22"/>
          <w:szCs w:val="22"/>
        </w:rPr>
      </w:pPr>
      <w:r w:rsidRPr="000423C6">
        <w:rPr>
          <w:sz w:val="22"/>
          <w:szCs w:val="22"/>
          <w:u w:val="single"/>
        </w:rPr>
        <w:t xml:space="preserve"> Lietuvių kalbos mokymus (toliau – Mokymai).</w:t>
      </w:r>
      <w:r w:rsidRPr="000423C6">
        <w:rPr>
          <w:sz w:val="22"/>
          <w:szCs w:val="22"/>
        </w:rPr>
        <w:t xml:space="preserve"> Bendra Mokymų (visų grupių) trukmė – 100 akad. val., formuojant 2 grupes po 50 akad. val.;</w:t>
      </w:r>
    </w:p>
    <w:p w14:paraId="5B1E0D73" w14:textId="77777777" w:rsidR="00323B14" w:rsidRPr="000423C6" w:rsidRDefault="00323B14" w:rsidP="00323B14">
      <w:pPr>
        <w:pStyle w:val="Sraopastraipa"/>
        <w:numPr>
          <w:ilvl w:val="3"/>
          <w:numId w:val="21"/>
        </w:numPr>
        <w:tabs>
          <w:tab w:val="left" w:pos="851"/>
          <w:tab w:val="left" w:pos="993"/>
        </w:tabs>
        <w:ind w:left="0" w:firstLine="567"/>
        <w:contextualSpacing w:val="0"/>
        <w:jc w:val="both"/>
        <w:rPr>
          <w:b/>
          <w:sz w:val="22"/>
          <w:szCs w:val="22"/>
        </w:rPr>
      </w:pPr>
      <w:r w:rsidRPr="000423C6">
        <w:rPr>
          <w:sz w:val="22"/>
          <w:szCs w:val="22"/>
          <w:u w:val="single"/>
        </w:rPr>
        <w:t xml:space="preserve"> Verslumo ir darbo rinkos konsultacijų mokymai (toliau – Konsultacijos).</w:t>
      </w:r>
      <w:r w:rsidRPr="000423C6">
        <w:rPr>
          <w:sz w:val="22"/>
          <w:szCs w:val="22"/>
        </w:rPr>
        <w:t xml:space="preserve"> Bendra Konsultacijų (visų Konsultacijų) trukmė – 16 akad. val., formuojant 2 grupes po 8 akad. val.;</w:t>
      </w:r>
    </w:p>
    <w:p w14:paraId="2AF6E685" w14:textId="77777777" w:rsidR="00323B14" w:rsidRPr="000423C6" w:rsidRDefault="00323B14" w:rsidP="00323B14">
      <w:pPr>
        <w:pStyle w:val="Sraopastraipa"/>
        <w:numPr>
          <w:ilvl w:val="3"/>
          <w:numId w:val="21"/>
        </w:numPr>
        <w:tabs>
          <w:tab w:val="left" w:pos="851"/>
          <w:tab w:val="left" w:pos="993"/>
        </w:tabs>
        <w:ind w:left="0" w:firstLine="567"/>
        <w:contextualSpacing w:val="0"/>
        <w:jc w:val="both"/>
        <w:rPr>
          <w:b/>
          <w:sz w:val="22"/>
          <w:szCs w:val="22"/>
          <w:u w:val="single"/>
        </w:rPr>
      </w:pPr>
      <w:r w:rsidRPr="000423C6">
        <w:rPr>
          <w:sz w:val="22"/>
          <w:szCs w:val="22"/>
          <w:u w:val="single"/>
        </w:rPr>
        <w:t xml:space="preserve"> Profesinio mokymo kontaktų mugių organizavimą (toliau – Kontaktų mugė).</w:t>
      </w:r>
      <w:r w:rsidRPr="000423C6">
        <w:rPr>
          <w:sz w:val="22"/>
          <w:szCs w:val="22"/>
        </w:rPr>
        <w:t xml:space="preserve"> Bendra Kontaktų mugių trukmė – 8 akad. val., formuojant 2 grupes po 4 akad. val.</w:t>
      </w:r>
    </w:p>
    <w:p w14:paraId="5CF64BD0" w14:textId="77777777" w:rsidR="00323B14" w:rsidRPr="000423C6" w:rsidRDefault="00323B14" w:rsidP="00323B14">
      <w:pPr>
        <w:pStyle w:val="Sraopastraipa"/>
        <w:numPr>
          <w:ilvl w:val="2"/>
          <w:numId w:val="21"/>
        </w:numPr>
        <w:tabs>
          <w:tab w:val="left" w:pos="851"/>
          <w:tab w:val="left" w:pos="993"/>
        </w:tabs>
        <w:ind w:left="0" w:firstLine="567"/>
        <w:jc w:val="both"/>
        <w:rPr>
          <w:b/>
          <w:sz w:val="22"/>
          <w:szCs w:val="22"/>
        </w:rPr>
      </w:pPr>
      <w:r w:rsidRPr="000423C6">
        <w:rPr>
          <w:sz w:val="22"/>
          <w:szCs w:val="22"/>
        </w:rPr>
        <w:t>Paslaugų tikslinė grupė – iš Afganistano perkelti karo pabėgėliai.</w:t>
      </w:r>
    </w:p>
    <w:p w14:paraId="6FC7600C" w14:textId="77777777" w:rsidR="00323B14" w:rsidRPr="000423C6" w:rsidRDefault="00323B14" w:rsidP="00323B14">
      <w:pPr>
        <w:pStyle w:val="Sraopastraipa"/>
        <w:numPr>
          <w:ilvl w:val="2"/>
          <w:numId w:val="21"/>
        </w:numPr>
        <w:tabs>
          <w:tab w:val="left" w:pos="851"/>
          <w:tab w:val="left" w:pos="993"/>
        </w:tabs>
        <w:ind w:left="0" w:firstLine="567"/>
        <w:jc w:val="both"/>
        <w:rPr>
          <w:b/>
          <w:sz w:val="22"/>
          <w:szCs w:val="22"/>
        </w:rPr>
      </w:pPr>
      <w:r w:rsidRPr="000423C6">
        <w:rPr>
          <w:sz w:val="22"/>
          <w:szCs w:val="22"/>
        </w:rPr>
        <w:t>Mokymų tikslinės grupės dalyvių skaičius – preliminariai 2 grupės po ne daugiau kaip 10 asmenų (iš viso ne daugiau kaip 20 asmenų).</w:t>
      </w:r>
    </w:p>
    <w:p w14:paraId="4EBCA55E" w14:textId="77777777" w:rsidR="00323B14" w:rsidRPr="000423C6" w:rsidRDefault="00323B14" w:rsidP="00323B14">
      <w:pPr>
        <w:pStyle w:val="Sraopastraipa"/>
        <w:numPr>
          <w:ilvl w:val="2"/>
          <w:numId w:val="21"/>
        </w:numPr>
        <w:tabs>
          <w:tab w:val="left" w:pos="851"/>
          <w:tab w:val="left" w:pos="993"/>
        </w:tabs>
        <w:ind w:left="0" w:firstLine="567"/>
        <w:jc w:val="both"/>
        <w:rPr>
          <w:b/>
          <w:sz w:val="22"/>
          <w:szCs w:val="22"/>
        </w:rPr>
      </w:pPr>
      <w:r w:rsidRPr="000423C6">
        <w:rPr>
          <w:sz w:val="22"/>
          <w:szCs w:val="22"/>
        </w:rPr>
        <w:t>Konsultacijų tikslinės grupės dalyvių skaičius – preliminariai 2 grupės ne daugiau kaip 10 asmenų (iš viso ne daugiau kaip 20 asmenų).</w:t>
      </w:r>
    </w:p>
    <w:p w14:paraId="3620EE7A" w14:textId="77777777" w:rsidR="00323B14" w:rsidRPr="000423C6" w:rsidRDefault="00323B14" w:rsidP="00323B14">
      <w:pPr>
        <w:pStyle w:val="Sraopastraipa"/>
        <w:numPr>
          <w:ilvl w:val="2"/>
          <w:numId w:val="21"/>
        </w:numPr>
        <w:tabs>
          <w:tab w:val="left" w:pos="851"/>
          <w:tab w:val="left" w:pos="993"/>
        </w:tabs>
        <w:ind w:left="0" w:firstLine="567"/>
        <w:jc w:val="both"/>
        <w:rPr>
          <w:b/>
          <w:sz w:val="22"/>
          <w:szCs w:val="22"/>
        </w:rPr>
      </w:pPr>
      <w:r w:rsidRPr="000423C6">
        <w:rPr>
          <w:sz w:val="22"/>
          <w:szCs w:val="22"/>
        </w:rPr>
        <w:t>Kontaktų mugių tikslinės grupės dalyvių skaičius – preliminariai 2 grupės ne daugiau kaip 10 asmenų (iš viso ne daugiau kaip 20 asmenų).</w:t>
      </w:r>
    </w:p>
    <w:p w14:paraId="2869844E" w14:textId="77777777" w:rsidR="00323B14" w:rsidRPr="000423C6" w:rsidRDefault="00323B14" w:rsidP="00323B14">
      <w:pPr>
        <w:pStyle w:val="Sraopastraipa"/>
        <w:numPr>
          <w:ilvl w:val="2"/>
          <w:numId w:val="21"/>
        </w:numPr>
        <w:tabs>
          <w:tab w:val="left" w:pos="851"/>
          <w:tab w:val="left" w:pos="993"/>
        </w:tabs>
        <w:ind w:left="0" w:firstLine="567"/>
        <w:jc w:val="both"/>
        <w:rPr>
          <w:b/>
          <w:sz w:val="22"/>
          <w:szCs w:val="22"/>
        </w:rPr>
      </w:pPr>
      <w:r w:rsidRPr="000423C6">
        <w:rPr>
          <w:sz w:val="22"/>
          <w:szCs w:val="22"/>
        </w:rPr>
        <w:t>Paslaugų teikėjas turi užtikrinti tikslinės grupės surinkimą ir dalyvavimą 3.1.1. punkte išvardintuose veiklose.</w:t>
      </w:r>
    </w:p>
    <w:p w14:paraId="730570D6" w14:textId="77777777" w:rsidR="00323B14" w:rsidRPr="000423C6" w:rsidRDefault="00323B14" w:rsidP="00323B14">
      <w:pPr>
        <w:pStyle w:val="Sraopastraipa"/>
        <w:numPr>
          <w:ilvl w:val="2"/>
          <w:numId w:val="21"/>
        </w:numPr>
        <w:tabs>
          <w:tab w:val="left" w:pos="851"/>
          <w:tab w:val="left" w:pos="993"/>
        </w:tabs>
        <w:ind w:left="0" w:firstLine="567"/>
        <w:jc w:val="both"/>
        <w:rPr>
          <w:sz w:val="22"/>
          <w:szCs w:val="22"/>
        </w:rPr>
      </w:pPr>
      <w:r w:rsidRPr="000423C6">
        <w:rPr>
          <w:sz w:val="22"/>
          <w:szCs w:val="22"/>
        </w:rPr>
        <w:t>Paslaugų suteikimo vieta – Vilniaus ir Kauno miesto savivaldybėse. Esant poreikiui, atsižvelgiant į situaciją, Paslaugos gali būti teikiamos ir kitose Lietuvos vietose, jei susidarys besimokančiųjų grupė.</w:t>
      </w:r>
    </w:p>
    <w:p w14:paraId="32C6AD0A" w14:textId="77777777" w:rsidR="00323B14" w:rsidRPr="000423C6" w:rsidRDefault="00323B14" w:rsidP="00323B14">
      <w:pPr>
        <w:pStyle w:val="Sraopastraipa"/>
        <w:numPr>
          <w:ilvl w:val="2"/>
          <w:numId w:val="21"/>
        </w:numPr>
        <w:tabs>
          <w:tab w:val="left" w:pos="851"/>
          <w:tab w:val="left" w:pos="993"/>
        </w:tabs>
        <w:ind w:left="0" w:firstLine="567"/>
        <w:jc w:val="both"/>
        <w:rPr>
          <w:sz w:val="22"/>
          <w:szCs w:val="22"/>
        </w:rPr>
      </w:pPr>
      <w:r w:rsidRPr="000423C6">
        <w:rPr>
          <w:sz w:val="22"/>
          <w:szCs w:val="22"/>
        </w:rPr>
        <w:t xml:space="preserve"> Paslaugų teikėjas turi parengti Mokymų programą ir pravesti Mokymus, atsižvelgdamas į tikslinės grupės poreikius. Užsakovas įsipareigoja Sutarties vykdymo metu Paslaugų teikėjui suteikti galimybę/prieigą susipažinti su projekto „Kalbos mokymasis – sėkmingos socialinės integracijos dalis“, Nr. PMIF-2.1.9-V-01-001 metu sukurtais/adaptuotais moduliais. Paslaugų teikėjas turi atrinkti kompetentingus lektorius. Mokymų metu lektoriai turi atsižvelgti į tikslinės grupės socialinius, kultūrinius, religinius </w:t>
      </w:r>
      <w:proofErr w:type="spellStart"/>
      <w:r w:rsidRPr="000423C6">
        <w:rPr>
          <w:sz w:val="22"/>
          <w:szCs w:val="22"/>
        </w:rPr>
        <w:t>specifiškumus</w:t>
      </w:r>
      <w:proofErr w:type="spellEnd"/>
      <w:r w:rsidRPr="000423C6">
        <w:rPr>
          <w:sz w:val="22"/>
          <w:szCs w:val="22"/>
        </w:rPr>
        <w:t>. Mokymų programa, vieta, data ir laikas turi būti suderinta su Užsakovu ne vėliau kaip prieš 5 (penkias) darbo dienas iki Mokymų pradžios.</w:t>
      </w:r>
    </w:p>
    <w:p w14:paraId="0AE936AC" w14:textId="77777777" w:rsidR="00323B14" w:rsidRPr="000423C6" w:rsidRDefault="00323B14" w:rsidP="00323B14">
      <w:pPr>
        <w:pStyle w:val="Sraopastraipa"/>
        <w:numPr>
          <w:ilvl w:val="2"/>
          <w:numId w:val="21"/>
        </w:numPr>
        <w:tabs>
          <w:tab w:val="left" w:pos="851"/>
          <w:tab w:val="left" w:pos="993"/>
        </w:tabs>
        <w:ind w:left="0" w:firstLine="567"/>
        <w:jc w:val="both"/>
        <w:rPr>
          <w:b/>
          <w:sz w:val="22"/>
          <w:szCs w:val="22"/>
        </w:rPr>
      </w:pPr>
      <w:r w:rsidRPr="000423C6">
        <w:rPr>
          <w:sz w:val="22"/>
          <w:szCs w:val="22"/>
        </w:rPr>
        <w:t>Mokymų tikslinės grupės lietuvių kalbos mokėjimo lygis – pradedantieji (visiškai nemokantys lietuvių kalbos arba ją mokantys labai silpnai, t. y. turintys tik lietuvių kalbos mokėjimo pradmenis).</w:t>
      </w:r>
    </w:p>
    <w:p w14:paraId="2FE31663" w14:textId="77777777" w:rsidR="00323B14" w:rsidRPr="000423C6" w:rsidRDefault="00323B14" w:rsidP="00323B14">
      <w:pPr>
        <w:pStyle w:val="Sraopastraipa"/>
        <w:numPr>
          <w:ilvl w:val="2"/>
          <w:numId w:val="21"/>
        </w:numPr>
        <w:tabs>
          <w:tab w:val="left" w:pos="851"/>
          <w:tab w:val="left" w:pos="993"/>
        </w:tabs>
        <w:ind w:left="0" w:firstLine="567"/>
        <w:jc w:val="both"/>
        <w:rPr>
          <w:sz w:val="22"/>
          <w:szCs w:val="22"/>
        </w:rPr>
      </w:pPr>
      <w:r w:rsidRPr="000423C6">
        <w:rPr>
          <w:sz w:val="22"/>
          <w:szCs w:val="22"/>
        </w:rPr>
        <w:lastRenderedPageBreak/>
        <w:t>Įvykdžius Mokymus, Paslaugų teikėjas turi sudaryti sąrašą, iš tikslinės grupės narių, kurie dalyvaus Konsultacijose, bei Kontaktų mugėse. Galutinis Konsultacijose ir Kontaktų mugėse dalyvausiančių dalyvių sąrašas turi būti suderintas su Užsakovu ne vėliau kaip prieš 5 (penkias) darbo dienas iki Konsultacijų ir Kontaktų mugių pradžios.</w:t>
      </w:r>
    </w:p>
    <w:p w14:paraId="35DEACC1" w14:textId="77777777" w:rsidR="00323B14" w:rsidRPr="000423C6" w:rsidRDefault="00323B14" w:rsidP="00323B14">
      <w:pPr>
        <w:numPr>
          <w:ilvl w:val="2"/>
          <w:numId w:val="21"/>
        </w:numPr>
        <w:tabs>
          <w:tab w:val="left" w:pos="1134"/>
        </w:tabs>
        <w:ind w:left="0" w:firstLine="567"/>
        <w:contextualSpacing/>
        <w:jc w:val="both"/>
        <w:rPr>
          <w:b/>
          <w:sz w:val="22"/>
          <w:szCs w:val="22"/>
        </w:rPr>
      </w:pPr>
      <w:r w:rsidRPr="000423C6">
        <w:rPr>
          <w:sz w:val="22"/>
          <w:szCs w:val="22"/>
        </w:rPr>
        <w:t xml:space="preserve"> Atsižvelgdamas į šalyje vykstančią migracijos krizę, Paslaugų teikėjas turi įvykdyti Konsultacijas verslumo ir darbo rinkos tematika. Konsultacijų programa turi pasižymėti aiškiai apibrėžtais ir pagrįstai keliamais tikslais ir uždaviniais, orientuotais į siekiamą rezultatą atsižvelgiant į tikslinės grupės specifiškumą (pvz., prieglobsčio prašytojai ir kt.). Programos įgyvendinimo tikslai ir uždaviniai turi atitikti tikslinės grupės poreikius. Konsultacijų programa, vieta, data ir laikas </w:t>
      </w:r>
      <w:r w:rsidRPr="000423C6">
        <w:rPr>
          <w:sz w:val="22"/>
          <w:szCs w:val="22"/>
          <w:lang w:eastAsia="lt-LT"/>
        </w:rPr>
        <w:t>turi būti suderinta su Užsakovu ne vėliau kaip prieš 5 (penkias) darbo dienas iki Konsultacijų pradžios.</w:t>
      </w:r>
    </w:p>
    <w:p w14:paraId="3A964B52" w14:textId="77777777" w:rsidR="00323B14" w:rsidRPr="000423C6" w:rsidRDefault="00323B14" w:rsidP="00323B14">
      <w:pPr>
        <w:pStyle w:val="Sraopastraipa"/>
        <w:numPr>
          <w:ilvl w:val="2"/>
          <w:numId w:val="21"/>
        </w:numPr>
        <w:tabs>
          <w:tab w:val="left" w:pos="851"/>
          <w:tab w:val="left" w:pos="993"/>
        </w:tabs>
        <w:ind w:left="0" w:firstLine="567"/>
        <w:jc w:val="both"/>
        <w:rPr>
          <w:sz w:val="22"/>
          <w:szCs w:val="22"/>
        </w:rPr>
      </w:pPr>
      <w:r w:rsidRPr="000423C6">
        <w:rPr>
          <w:sz w:val="22"/>
          <w:szCs w:val="22"/>
        </w:rPr>
        <w:t xml:space="preserve">Įvykdžius Konsultacijas, Paslaugų teikėjas turi organizuoti 2 (dvi) Kontaktų muges (1 (vieną) Vilniaus miesto savivaldybėje, bei 1 (vieną) Kauno miesto savivaldybėje). </w:t>
      </w:r>
    </w:p>
    <w:p w14:paraId="32D44F26" w14:textId="77777777" w:rsidR="00323B14" w:rsidRPr="000423C6" w:rsidRDefault="00323B14" w:rsidP="00323B14">
      <w:pPr>
        <w:pStyle w:val="Sraopastraipa"/>
        <w:numPr>
          <w:ilvl w:val="2"/>
          <w:numId w:val="21"/>
        </w:numPr>
        <w:tabs>
          <w:tab w:val="left" w:pos="851"/>
          <w:tab w:val="left" w:pos="993"/>
        </w:tabs>
        <w:ind w:left="0" w:firstLine="567"/>
        <w:jc w:val="both"/>
        <w:rPr>
          <w:sz w:val="22"/>
          <w:szCs w:val="22"/>
        </w:rPr>
      </w:pPr>
      <w:r w:rsidRPr="000423C6">
        <w:rPr>
          <w:sz w:val="22"/>
          <w:szCs w:val="22"/>
        </w:rPr>
        <w:t xml:space="preserve">Kiekvienos Kontaktinės mugės metu, Paslaugų teikėjas tikslinei grupei turiu organizuoti ne mažiau kaip po 2 (du) vizitus į skirtingas profesinio mokymo įstaigas. </w:t>
      </w:r>
    </w:p>
    <w:p w14:paraId="15ED2DCA" w14:textId="77777777" w:rsidR="00323B14" w:rsidRPr="000423C6" w:rsidRDefault="00323B14" w:rsidP="00323B14">
      <w:pPr>
        <w:pStyle w:val="Sraopastraipa"/>
        <w:numPr>
          <w:ilvl w:val="2"/>
          <w:numId w:val="21"/>
        </w:numPr>
        <w:tabs>
          <w:tab w:val="left" w:pos="851"/>
          <w:tab w:val="left" w:pos="993"/>
        </w:tabs>
        <w:ind w:left="0" w:firstLine="567"/>
        <w:jc w:val="both"/>
        <w:rPr>
          <w:sz w:val="22"/>
          <w:szCs w:val="22"/>
        </w:rPr>
      </w:pPr>
      <w:r w:rsidRPr="000423C6">
        <w:rPr>
          <w:sz w:val="22"/>
          <w:szCs w:val="22"/>
        </w:rPr>
        <w:t>Paslaugų teikėjas turi parengti Kontaktų mugių programas, atsižvelgdamas į tikslinės grupės poreikius. Kontaktų mugių programa, vieta, data ir laikas turi būti suderinta su Užsakovu ne vėliau kaip prieš 5 (penkias) darbo dienas iki Kontaktų mugės pradžios.</w:t>
      </w:r>
    </w:p>
    <w:p w14:paraId="47024EB6" w14:textId="77777777" w:rsidR="00323B14" w:rsidRPr="000423C6" w:rsidRDefault="00323B14" w:rsidP="00323B14">
      <w:pPr>
        <w:pStyle w:val="Sraopastraipa"/>
        <w:numPr>
          <w:ilvl w:val="2"/>
          <w:numId w:val="21"/>
        </w:numPr>
        <w:tabs>
          <w:tab w:val="left" w:pos="851"/>
          <w:tab w:val="left" w:pos="993"/>
        </w:tabs>
        <w:ind w:left="0" w:firstLine="566"/>
        <w:jc w:val="both"/>
        <w:rPr>
          <w:sz w:val="22"/>
          <w:szCs w:val="22"/>
        </w:rPr>
      </w:pPr>
      <w:r w:rsidRPr="000423C6">
        <w:rPr>
          <w:sz w:val="22"/>
          <w:szCs w:val="22"/>
        </w:rPr>
        <w:t>Paslaugų teikėjas turi užtikrinti atrinktų dalyvių dalyvavimą Mokymuose, Konsultacijose, bei Kontaktų mugėse.</w:t>
      </w:r>
    </w:p>
    <w:p w14:paraId="3E927C07" w14:textId="77777777" w:rsidR="00323B14" w:rsidRPr="000423C6" w:rsidRDefault="00323B14" w:rsidP="00323B14">
      <w:pPr>
        <w:pStyle w:val="Sraopastraipa"/>
        <w:numPr>
          <w:ilvl w:val="2"/>
          <w:numId w:val="21"/>
        </w:numPr>
        <w:tabs>
          <w:tab w:val="left" w:pos="851"/>
          <w:tab w:val="left" w:pos="993"/>
        </w:tabs>
        <w:ind w:left="0" w:firstLine="566"/>
        <w:jc w:val="both"/>
        <w:rPr>
          <w:sz w:val="22"/>
          <w:szCs w:val="22"/>
        </w:rPr>
      </w:pPr>
      <w:r w:rsidRPr="000423C6">
        <w:rPr>
          <w:sz w:val="22"/>
          <w:szCs w:val="22"/>
        </w:rPr>
        <w:t xml:space="preserve">Esant poreikiui, atsižvelgiant į situaciją dėl COVID-19, bei siekiant atliepti tikslinės grupės poreikius, dalis Mokymų ir Konsultacijų gali būti organizuojama nuotoliniu būdu, tačiau tai turi būti suderinta su </w:t>
      </w:r>
      <w:proofErr w:type="spellStart"/>
      <w:r w:rsidRPr="000423C6">
        <w:rPr>
          <w:sz w:val="22"/>
          <w:szCs w:val="22"/>
        </w:rPr>
        <w:t>Užskovu</w:t>
      </w:r>
      <w:proofErr w:type="spellEnd"/>
      <w:r w:rsidRPr="000423C6">
        <w:rPr>
          <w:sz w:val="22"/>
          <w:szCs w:val="22"/>
        </w:rPr>
        <w:t>.</w:t>
      </w:r>
    </w:p>
    <w:p w14:paraId="14ACDF34" w14:textId="77777777" w:rsidR="00323B14" w:rsidRPr="000423C6" w:rsidRDefault="00323B14" w:rsidP="00323B14">
      <w:pPr>
        <w:pStyle w:val="Sraopastraipa"/>
        <w:numPr>
          <w:ilvl w:val="2"/>
          <w:numId w:val="21"/>
        </w:numPr>
        <w:tabs>
          <w:tab w:val="left" w:pos="851"/>
          <w:tab w:val="left" w:pos="993"/>
        </w:tabs>
        <w:ind w:left="0" w:firstLine="566"/>
        <w:jc w:val="both"/>
        <w:rPr>
          <w:sz w:val="22"/>
          <w:szCs w:val="22"/>
        </w:rPr>
      </w:pPr>
      <w:r w:rsidRPr="000423C6">
        <w:rPr>
          <w:sz w:val="22"/>
          <w:szCs w:val="22"/>
        </w:rPr>
        <w:t>Paslaugų teikėjas po paslaugų sutarties pasirašymo, kiekvieną savaitę turi dalyvauti susitikimuose su Užsakovu.</w:t>
      </w:r>
    </w:p>
    <w:p w14:paraId="46FB8C61" w14:textId="77777777" w:rsidR="00323B14" w:rsidRPr="000423C6" w:rsidRDefault="00323B14" w:rsidP="00323B14">
      <w:pPr>
        <w:pStyle w:val="Sraopastraipa"/>
        <w:numPr>
          <w:ilvl w:val="2"/>
          <w:numId w:val="21"/>
        </w:numPr>
        <w:tabs>
          <w:tab w:val="left" w:pos="851"/>
          <w:tab w:val="left" w:pos="993"/>
        </w:tabs>
        <w:ind w:left="0" w:firstLine="566"/>
        <w:jc w:val="both"/>
        <w:rPr>
          <w:sz w:val="22"/>
          <w:szCs w:val="22"/>
        </w:rPr>
      </w:pPr>
      <w:r w:rsidRPr="000423C6">
        <w:rPr>
          <w:sz w:val="22"/>
          <w:szCs w:val="22"/>
        </w:rPr>
        <w:t>Paslaugos taip pat apima tikslinės grupės surinkimo, registravimo, dalyvių kavos pertraukų, patalpų ir/ar įrangos nuomos paslaugas, mokomosios/</w:t>
      </w:r>
      <w:proofErr w:type="spellStart"/>
      <w:r w:rsidRPr="000423C6">
        <w:rPr>
          <w:sz w:val="22"/>
          <w:szCs w:val="22"/>
        </w:rPr>
        <w:t>dalomosios</w:t>
      </w:r>
      <w:proofErr w:type="spellEnd"/>
      <w:r w:rsidRPr="000423C6">
        <w:rPr>
          <w:sz w:val="22"/>
          <w:szCs w:val="22"/>
        </w:rPr>
        <w:t xml:space="preserve"> medžiagos paketų parengimą, bei kitus organizacinius darbus.</w:t>
      </w:r>
    </w:p>
    <w:p w14:paraId="3B4551CF" w14:textId="77777777" w:rsidR="00323B14" w:rsidRPr="000423C6" w:rsidRDefault="00323B14" w:rsidP="00323B14">
      <w:pPr>
        <w:numPr>
          <w:ilvl w:val="0"/>
          <w:numId w:val="24"/>
        </w:numPr>
        <w:tabs>
          <w:tab w:val="left" w:pos="709"/>
        </w:tabs>
        <w:ind w:left="0" w:firstLine="426"/>
        <w:contextualSpacing/>
        <w:jc w:val="center"/>
        <w:rPr>
          <w:b/>
          <w:sz w:val="22"/>
          <w:szCs w:val="22"/>
        </w:rPr>
      </w:pPr>
      <w:r w:rsidRPr="000423C6">
        <w:rPr>
          <w:b/>
          <w:sz w:val="22"/>
          <w:szCs w:val="22"/>
        </w:rPr>
        <w:t>KITOS SĄLYGOS</w:t>
      </w:r>
    </w:p>
    <w:p w14:paraId="6D60539B" w14:textId="77777777" w:rsidR="00323B14" w:rsidRPr="000423C6" w:rsidRDefault="00323B14" w:rsidP="00323B14">
      <w:pPr>
        <w:ind w:firstLine="567"/>
        <w:contextualSpacing/>
        <w:rPr>
          <w:b/>
          <w:sz w:val="22"/>
          <w:szCs w:val="22"/>
        </w:rPr>
      </w:pPr>
    </w:p>
    <w:p w14:paraId="2374403F" w14:textId="77777777" w:rsidR="00323B14" w:rsidRPr="000423C6" w:rsidRDefault="00323B14" w:rsidP="00323B14">
      <w:pPr>
        <w:numPr>
          <w:ilvl w:val="1"/>
          <w:numId w:val="25"/>
        </w:numPr>
        <w:tabs>
          <w:tab w:val="left" w:pos="993"/>
        </w:tabs>
        <w:ind w:left="0" w:firstLine="567"/>
        <w:contextualSpacing/>
        <w:jc w:val="both"/>
        <w:rPr>
          <w:sz w:val="22"/>
          <w:szCs w:val="22"/>
        </w:rPr>
      </w:pPr>
      <w:r w:rsidRPr="000423C6">
        <w:rPr>
          <w:sz w:val="22"/>
          <w:szCs w:val="22"/>
        </w:rPr>
        <w:t xml:space="preserve">Paslaugų teikėjas turi atrinkti kompetentingus ekspertus, atsakingus už Mokymų, Konsultacijų, bei Kontaktų mugių programų rengimą, derinimą su Užsakovu, turinio atitikimą tikslinės grupės poreikiams ir pan. bei užtikrinti jų kokybišką darbą. </w:t>
      </w:r>
    </w:p>
    <w:p w14:paraId="3DD169C2" w14:textId="77777777" w:rsidR="00323B14" w:rsidRPr="000423C6" w:rsidRDefault="00323B14" w:rsidP="00323B14">
      <w:pPr>
        <w:numPr>
          <w:ilvl w:val="1"/>
          <w:numId w:val="25"/>
        </w:numPr>
        <w:tabs>
          <w:tab w:val="left" w:pos="993"/>
        </w:tabs>
        <w:ind w:left="0" w:firstLine="567"/>
        <w:contextualSpacing/>
        <w:jc w:val="both"/>
        <w:rPr>
          <w:sz w:val="22"/>
          <w:szCs w:val="22"/>
        </w:rPr>
      </w:pPr>
      <w:r w:rsidRPr="000423C6">
        <w:rPr>
          <w:sz w:val="22"/>
          <w:szCs w:val="22"/>
        </w:rPr>
        <w:t>Paslaugų teikėjas turi įvykdyti Mokymus, Konsultacijas ir Kontaktų muges naudodamas įtraukiančias, netradicines mokymo(-</w:t>
      </w:r>
      <w:proofErr w:type="spellStart"/>
      <w:r w:rsidRPr="000423C6">
        <w:rPr>
          <w:sz w:val="22"/>
          <w:szCs w:val="22"/>
        </w:rPr>
        <w:t>si</w:t>
      </w:r>
      <w:proofErr w:type="spellEnd"/>
      <w:r w:rsidRPr="000423C6">
        <w:rPr>
          <w:sz w:val="22"/>
          <w:szCs w:val="22"/>
        </w:rPr>
        <w:t>) formas, metodus bei priemones.</w:t>
      </w:r>
    </w:p>
    <w:p w14:paraId="25D30C26" w14:textId="77777777" w:rsidR="00323B14" w:rsidRPr="000423C6" w:rsidRDefault="00323B14" w:rsidP="00323B14">
      <w:pPr>
        <w:numPr>
          <w:ilvl w:val="1"/>
          <w:numId w:val="25"/>
        </w:numPr>
        <w:tabs>
          <w:tab w:val="left" w:pos="993"/>
        </w:tabs>
        <w:ind w:left="0" w:firstLine="567"/>
        <w:contextualSpacing/>
        <w:jc w:val="both"/>
        <w:rPr>
          <w:sz w:val="22"/>
          <w:szCs w:val="22"/>
        </w:rPr>
      </w:pPr>
      <w:r w:rsidRPr="000423C6">
        <w:rPr>
          <w:sz w:val="22"/>
          <w:szCs w:val="22"/>
        </w:rPr>
        <w:t xml:space="preserve">Paslaugų teikėjo organizacinius darbus sudaro visi parengiamieji ir Mokymų, Konsultacijų, bei Kontaktų mugių metu atliekami organizaciniai darbai (dalyvių informavimas ir registracija, Mokymų, Konsultacijų, Kontaktų mugių koordinavimas ir t.t.). </w:t>
      </w:r>
    </w:p>
    <w:p w14:paraId="2C85CB06" w14:textId="77777777" w:rsidR="00323B14" w:rsidRPr="000423C6" w:rsidRDefault="00323B14" w:rsidP="00323B14">
      <w:pPr>
        <w:numPr>
          <w:ilvl w:val="1"/>
          <w:numId w:val="25"/>
        </w:numPr>
        <w:tabs>
          <w:tab w:val="left" w:pos="993"/>
        </w:tabs>
        <w:ind w:left="0" w:firstLine="567"/>
        <w:contextualSpacing/>
        <w:jc w:val="both"/>
        <w:rPr>
          <w:sz w:val="22"/>
          <w:szCs w:val="22"/>
        </w:rPr>
      </w:pPr>
      <w:r w:rsidRPr="000423C6">
        <w:rPr>
          <w:sz w:val="22"/>
          <w:szCs w:val="22"/>
        </w:rPr>
        <w:t xml:space="preserve">Paslaugų teikėjas turi užtikrinti, kad Mokymų, Konsultacijų ir Kontaktų mugių logistikai užtikrinti būtų paskirtas bent 1 (vienas) logistikos koordinatorius, atsakingas už techninę Mokymų, Konsultacijų ir Kontaktų mugių organizavimo dalį – patalpas, kavos pertraukas, dalyvių registravimą. </w:t>
      </w:r>
    </w:p>
    <w:p w14:paraId="23CA6805" w14:textId="77777777" w:rsidR="00323B14" w:rsidRPr="000423C6" w:rsidRDefault="00323B14" w:rsidP="00323B14">
      <w:pPr>
        <w:numPr>
          <w:ilvl w:val="1"/>
          <w:numId w:val="25"/>
        </w:numPr>
        <w:tabs>
          <w:tab w:val="left" w:pos="993"/>
        </w:tabs>
        <w:ind w:left="0" w:firstLine="567"/>
        <w:contextualSpacing/>
        <w:jc w:val="both"/>
        <w:rPr>
          <w:sz w:val="22"/>
          <w:szCs w:val="22"/>
        </w:rPr>
      </w:pPr>
      <w:r w:rsidRPr="000423C6">
        <w:rPr>
          <w:sz w:val="22"/>
          <w:szCs w:val="22"/>
        </w:rPr>
        <w:t>Paslaugų teikėjas, atsižvelgiant į Mokymų ir Konsultacijų turinio specifiką ir, esant poreikiui, turi pasirūpinti Mokymams ir Konsultacijoms organizuoti reikalingomis patalpomis su įranga (kompiuteris, multimedijos projektorius, ekranas, pastatomi stendai su popieriumi (ne mažiau kaip 5 lapai kiekvienai dienai), interneto prieiga), baldais bei kitomis mokymo priemonėmis (pvz., vadovėliai, pratybos, skaidrės, garsinė, vaizdinė medžiaga ir kt.).</w:t>
      </w:r>
    </w:p>
    <w:p w14:paraId="27053C31" w14:textId="77777777" w:rsidR="00323B14" w:rsidRPr="000423C6" w:rsidRDefault="00323B14" w:rsidP="00323B14">
      <w:pPr>
        <w:numPr>
          <w:ilvl w:val="1"/>
          <w:numId w:val="25"/>
        </w:numPr>
        <w:tabs>
          <w:tab w:val="left" w:pos="1134"/>
        </w:tabs>
        <w:ind w:left="0" w:firstLine="567"/>
        <w:contextualSpacing/>
        <w:jc w:val="both"/>
        <w:rPr>
          <w:sz w:val="22"/>
          <w:szCs w:val="22"/>
        </w:rPr>
      </w:pPr>
      <w:r w:rsidRPr="000423C6">
        <w:rPr>
          <w:sz w:val="22"/>
          <w:szCs w:val="22"/>
        </w:rPr>
        <w:t xml:space="preserve">Patalpos privalo atitikti visas higienos normas ir standartus. </w:t>
      </w:r>
    </w:p>
    <w:p w14:paraId="0EE2FC5F" w14:textId="77777777" w:rsidR="00323B14" w:rsidRPr="000423C6" w:rsidRDefault="00323B14" w:rsidP="00323B14">
      <w:pPr>
        <w:numPr>
          <w:ilvl w:val="1"/>
          <w:numId w:val="25"/>
        </w:numPr>
        <w:tabs>
          <w:tab w:val="left" w:pos="1134"/>
        </w:tabs>
        <w:ind w:left="0" w:firstLine="567"/>
        <w:contextualSpacing/>
        <w:jc w:val="both"/>
        <w:rPr>
          <w:sz w:val="22"/>
          <w:szCs w:val="22"/>
        </w:rPr>
      </w:pPr>
      <w:r w:rsidRPr="000423C6">
        <w:rPr>
          <w:sz w:val="22"/>
          <w:szCs w:val="22"/>
        </w:rPr>
        <w:t xml:space="preserve">Paslaugų teikėjas turi pasirūpinti Mokymų ir Konsultacijų dalyvių maitinimo organizavimu. Paslaugų įgyvendinimo metu Paslaugų teikėjas iš viso turi organizuoti 4-5 (skaičius priklauso nuo Mokymų ir Konsultacijų grafiko) kavos / arbatos pertraukų su užkandžiais. Kiekvienos kavos / arbatos pertraukos metu turi būti patiekta kava su priedais (cukrus, grietinėlė / pienas), arbata, citrina, mineralinis vanduo (buteliukai po 0,5 </w:t>
      </w:r>
      <w:proofErr w:type="spellStart"/>
      <w:r w:rsidRPr="000423C6">
        <w:rPr>
          <w:sz w:val="22"/>
          <w:szCs w:val="22"/>
        </w:rPr>
        <w:t>ltr</w:t>
      </w:r>
      <w:proofErr w:type="spellEnd"/>
      <w:r w:rsidRPr="000423C6">
        <w:rPr>
          <w:sz w:val="22"/>
          <w:szCs w:val="22"/>
        </w:rPr>
        <w:t xml:space="preserve">.), sausainiai ar kiti užkandžiai (1 mokymų dalyviui ne mažiau 50 g.). Sudarant maitinimo meniu turi būti atsižvelgta į tikslinės grupės, tos tautybės susiformavusius kultūrinius, religinius įpročius (pvz., nevalgo tam tikros rūšies mėsos ar pan.). </w:t>
      </w:r>
    </w:p>
    <w:p w14:paraId="34F87073" w14:textId="77777777" w:rsidR="00323B14" w:rsidRPr="000423C6" w:rsidRDefault="00323B14" w:rsidP="00323B14">
      <w:pPr>
        <w:pStyle w:val="Sraopastraipa"/>
        <w:numPr>
          <w:ilvl w:val="1"/>
          <w:numId w:val="25"/>
        </w:numPr>
        <w:tabs>
          <w:tab w:val="left" w:pos="1134"/>
        </w:tabs>
        <w:ind w:left="0" w:firstLine="568"/>
        <w:jc w:val="both"/>
        <w:rPr>
          <w:sz w:val="22"/>
          <w:szCs w:val="22"/>
        </w:rPr>
      </w:pPr>
      <w:r w:rsidRPr="000423C6">
        <w:rPr>
          <w:sz w:val="22"/>
          <w:szCs w:val="22"/>
        </w:rPr>
        <w:lastRenderedPageBreak/>
        <w:t>Teikiamos maitinimo paslaugos turi atitikti Lietuvos higienos normą HN15:2005 ,,Maisto higiena“, patvirtintą Lietuvos Respublikos sveikatos apsaugos ministro 2005 m. rugsėjo 1 d. įsakymu V-675.</w:t>
      </w:r>
    </w:p>
    <w:p w14:paraId="39FEBE80" w14:textId="77777777" w:rsidR="00323B14" w:rsidRPr="000423C6" w:rsidRDefault="00323B14" w:rsidP="00323B14">
      <w:pPr>
        <w:pStyle w:val="Sraopastraipa"/>
        <w:numPr>
          <w:ilvl w:val="1"/>
          <w:numId w:val="25"/>
        </w:numPr>
        <w:tabs>
          <w:tab w:val="left" w:pos="1134"/>
          <w:tab w:val="left" w:pos="1560"/>
        </w:tabs>
        <w:ind w:left="0" w:firstLine="568"/>
        <w:jc w:val="both"/>
        <w:rPr>
          <w:sz w:val="22"/>
          <w:szCs w:val="22"/>
        </w:rPr>
      </w:pPr>
      <w:r w:rsidRPr="000423C6">
        <w:rPr>
          <w:sz w:val="22"/>
          <w:szCs w:val="22"/>
        </w:rPr>
        <w:t>Kiti organizaciniai darbai:</w:t>
      </w:r>
    </w:p>
    <w:p w14:paraId="7CDEFC5A" w14:textId="77777777" w:rsidR="00323B14" w:rsidRPr="000423C6" w:rsidRDefault="00323B14" w:rsidP="00323B14">
      <w:pPr>
        <w:pStyle w:val="Sraopastraipa"/>
        <w:numPr>
          <w:ilvl w:val="2"/>
          <w:numId w:val="25"/>
        </w:numPr>
        <w:tabs>
          <w:tab w:val="left" w:pos="1418"/>
          <w:tab w:val="left" w:pos="1560"/>
        </w:tabs>
        <w:ind w:left="0" w:firstLine="567"/>
        <w:jc w:val="both"/>
        <w:rPr>
          <w:sz w:val="22"/>
          <w:szCs w:val="22"/>
        </w:rPr>
      </w:pPr>
      <w:r w:rsidRPr="000423C6">
        <w:rPr>
          <w:sz w:val="22"/>
          <w:szCs w:val="22"/>
        </w:rPr>
        <w:t xml:space="preserve">Paslaugų teikėjas atsakingas už Mokymų, Konsultacijų ir Kontaktų mugių dalyvių registraciją pagal Užsakovo pateiktas registracijos formas. Dalyvių registracijos sąrašų (su parašais) originalai atiduodami Užsakovui per 15 (penkiolika) kalendorinių dienų nuo Mokymų, Konsultacijų ir kontaktų mugių pabaigos; </w:t>
      </w:r>
    </w:p>
    <w:p w14:paraId="11841052" w14:textId="77777777" w:rsidR="00323B14" w:rsidRPr="000423C6" w:rsidRDefault="00323B14" w:rsidP="00323B14">
      <w:pPr>
        <w:pStyle w:val="Sraopastraipa"/>
        <w:numPr>
          <w:ilvl w:val="2"/>
          <w:numId w:val="25"/>
        </w:numPr>
        <w:tabs>
          <w:tab w:val="left" w:pos="1418"/>
          <w:tab w:val="left" w:pos="1560"/>
        </w:tabs>
        <w:ind w:left="0" w:firstLine="567"/>
        <w:jc w:val="both"/>
        <w:rPr>
          <w:sz w:val="22"/>
          <w:szCs w:val="22"/>
        </w:rPr>
      </w:pPr>
      <w:r w:rsidRPr="000423C6">
        <w:rPr>
          <w:sz w:val="22"/>
          <w:szCs w:val="22"/>
        </w:rPr>
        <w:t>Pasibaigus Mokymams ir Konsultacijoms Paslaugų teikėjas turi išdalinti dalyviams Mokymų ir Konsultacijų vertinimo anketas, surinkti ir pateikti apibendrinimą.</w:t>
      </w:r>
    </w:p>
    <w:p w14:paraId="1272C494" w14:textId="77777777" w:rsidR="00323B14" w:rsidRPr="000423C6" w:rsidRDefault="00323B14" w:rsidP="00323B14">
      <w:pPr>
        <w:pStyle w:val="Sraopastraipa"/>
        <w:numPr>
          <w:ilvl w:val="1"/>
          <w:numId w:val="25"/>
        </w:numPr>
        <w:tabs>
          <w:tab w:val="left" w:pos="1418"/>
          <w:tab w:val="left" w:pos="1560"/>
        </w:tabs>
        <w:ind w:left="0" w:firstLine="720"/>
        <w:jc w:val="both"/>
        <w:rPr>
          <w:sz w:val="22"/>
          <w:szCs w:val="22"/>
        </w:rPr>
      </w:pPr>
      <w:r w:rsidRPr="000423C6">
        <w:rPr>
          <w:sz w:val="22"/>
          <w:szCs w:val="22"/>
        </w:rPr>
        <w:t>Kiekvienas dalyvis atvykęs į Mokymus ir Konsultacijas turi būti aprūpintas darbui reikalingu dalyvio paketu, kurį turi sudaryti:</w:t>
      </w:r>
    </w:p>
    <w:p w14:paraId="57EC0A60" w14:textId="77777777" w:rsidR="00323B14" w:rsidRPr="000423C6" w:rsidRDefault="00323B14" w:rsidP="00323B14">
      <w:pPr>
        <w:pStyle w:val="Sraopastraipa"/>
        <w:numPr>
          <w:ilvl w:val="2"/>
          <w:numId w:val="25"/>
        </w:numPr>
        <w:tabs>
          <w:tab w:val="left" w:pos="1560"/>
        </w:tabs>
        <w:ind w:left="0" w:firstLine="567"/>
        <w:jc w:val="both"/>
        <w:rPr>
          <w:sz w:val="22"/>
          <w:szCs w:val="22"/>
        </w:rPr>
      </w:pPr>
      <w:r w:rsidRPr="000423C6">
        <w:rPr>
          <w:sz w:val="22"/>
          <w:szCs w:val="22"/>
        </w:rPr>
        <w:t xml:space="preserve">aplankas su </w:t>
      </w:r>
      <w:proofErr w:type="spellStart"/>
      <w:r w:rsidRPr="000423C6">
        <w:rPr>
          <w:sz w:val="22"/>
          <w:szCs w:val="22"/>
        </w:rPr>
        <w:t>dalomąja</w:t>
      </w:r>
      <w:proofErr w:type="spellEnd"/>
      <w:r w:rsidRPr="000423C6">
        <w:rPr>
          <w:sz w:val="22"/>
          <w:szCs w:val="22"/>
        </w:rPr>
        <w:t xml:space="preserve"> medžiaga (jei teikiama). Paslaugų teikėjas, </w:t>
      </w:r>
      <w:proofErr w:type="spellStart"/>
      <w:r w:rsidRPr="000423C6">
        <w:rPr>
          <w:sz w:val="22"/>
          <w:szCs w:val="22"/>
        </w:rPr>
        <w:t>dalomosios</w:t>
      </w:r>
      <w:proofErr w:type="spellEnd"/>
      <w:r w:rsidRPr="000423C6">
        <w:rPr>
          <w:sz w:val="22"/>
          <w:szCs w:val="22"/>
        </w:rPr>
        <w:t xml:space="preserve"> medžiagos turinį turi suderinti su Perkančiąja organizacija likus ne mažiau kaip prieš 5 (penkias) darbo dienos iki Mokymų ir Konsultacijų pradžios. </w:t>
      </w:r>
      <w:proofErr w:type="spellStart"/>
      <w:r w:rsidRPr="000423C6">
        <w:rPr>
          <w:sz w:val="22"/>
          <w:szCs w:val="22"/>
        </w:rPr>
        <w:t>Dalomojoje</w:t>
      </w:r>
      <w:proofErr w:type="spellEnd"/>
      <w:r w:rsidRPr="000423C6">
        <w:rPr>
          <w:sz w:val="22"/>
          <w:szCs w:val="22"/>
        </w:rPr>
        <w:t xml:space="preserve"> medžiagoje privalo būti naudojamas Kvalifikacijos ir profesinio mokymo plėtros centro viešinimo ženklas; </w:t>
      </w:r>
    </w:p>
    <w:p w14:paraId="1556EFF3" w14:textId="77777777" w:rsidR="00323B14" w:rsidRPr="000423C6" w:rsidRDefault="00323B14" w:rsidP="00323B14">
      <w:pPr>
        <w:pStyle w:val="Sraopastraipa"/>
        <w:numPr>
          <w:ilvl w:val="2"/>
          <w:numId w:val="25"/>
        </w:numPr>
        <w:tabs>
          <w:tab w:val="left" w:pos="1560"/>
        </w:tabs>
        <w:ind w:left="0" w:firstLine="567"/>
        <w:jc w:val="both"/>
        <w:rPr>
          <w:sz w:val="22"/>
          <w:szCs w:val="22"/>
        </w:rPr>
      </w:pPr>
      <w:r w:rsidRPr="000423C6">
        <w:rPr>
          <w:sz w:val="22"/>
          <w:szCs w:val="22"/>
        </w:rPr>
        <w:t>rašikliai Mokymų ir Konsultacijų dalyviams (kiekvienam dalyviui po vieną rašiklį);</w:t>
      </w:r>
    </w:p>
    <w:p w14:paraId="43400668" w14:textId="77777777" w:rsidR="00323B14" w:rsidRPr="000423C6" w:rsidRDefault="00323B14" w:rsidP="00323B14">
      <w:pPr>
        <w:pStyle w:val="Sraopastraipa"/>
        <w:numPr>
          <w:ilvl w:val="2"/>
          <w:numId w:val="25"/>
        </w:numPr>
        <w:tabs>
          <w:tab w:val="left" w:pos="1560"/>
        </w:tabs>
        <w:ind w:left="0" w:firstLine="567"/>
        <w:jc w:val="both"/>
        <w:rPr>
          <w:sz w:val="22"/>
          <w:szCs w:val="22"/>
        </w:rPr>
      </w:pPr>
      <w:r w:rsidRPr="000423C6">
        <w:rPr>
          <w:sz w:val="22"/>
          <w:szCs w:val="22"/>
        </w:rPr>
        <w:t>kitos priemonės.</w:t>
      </w:r>
    </w:p>
    <w:p w14:paraId="0A42A86A" w14:textId="77777777" w:rsidR="00323B14" w:rsidRPr="000423C6" w:rsidRDefault="00323B14" w:rsidP="00323B14">
      <w:pPr>
        <w:pStyle w:val="Sraopastraipa"/>
        <w:numPr>
          <w:ilvl w:val="1"/>
          <w:numId w:val="25"/>
        </w:numPr>
        <w:tabs>
          <w:tab w:val="left" w:pos="1134"/>
        </w:tabs>
        <w:ind w:left="0" w:firstLine="568"/>
        <w:jc w:val="both"/>
        <w:rPr>
          <w:sz w:val="22"/>
          <w:szCs w:val="22"/>
        </w:rPr>
      </w:pPr>
      <w:r w:rsidRPr="000423C6">
        <w:rPr>
          <w:sz w:val="22"/>
          <w:szCs w:val="22"/>
        </w:rPr>
        <w:t>Įvykus Mokymams ir Konsultacijoms, Paslaugų teikėjas turi išduoti Mokymų ir Konsultacijų dalyviams pažymėjimus / pažymas. Paslaugų teikėjas turi turėti teisę išduoti Mokymų ir Konsultacijų dalyviams pažymėjimus / pažymas.</w:t>
      </w:r>
    </w:p>
    <w:p w14:paraId="3A439BD0" w14:textId="77777777" w:rsidR="00323B14" w:rsidRPr="000423C6" w:rsidRDefault="00323B14" w:rsidP="00323B14">
      <w:pPr>
        <w:pStyle w:val="Sraopastraipa"/>
        <w:numPr>
          <w:ilvl w:val="1"/>
          <w:numId w:val="25"/>
        </w:numPr>
        <w:tabs>
          <w:tab w:val="left" w:pos="1134"/>
        </w:tabs>
        <w:ind w:left="0" w:firstLine="568"/>
        <w:jc w:val="both"/>
        <w:rPr>
          <w:sz w:val="22"/>
          <w:szCs w:val="22"/>
        </w:rPr>
      </w:pPr>
      <w:r w:rsidRPr="000423C6">
        <w:rPr>
          <w:sz w:val="22"/>
          <w:szCs w:val="22"/>
        </w:rPr>
        <w:t>Ant pažymėjimų privalo būti naudojamas Kvalifikacijų ir profesinio mokymo plėtros centro viešinimo ženklas. Pažymėjimo dizainas bei turinys turi būti suderintas su Užsakovu.</w:t>
      </w:r>
    </w:p>
    <w:p w14:paraId="4EBD41F8" w14:textId="77777777" w:rsidR="00323B14" w:rsidRPr="000423C6" w:rsidRDefault="00323B14" w:rsidP="00323B14">
      <w:pPr>
        <w:pStyle w:val="Sraopastraipa"/>
        <w:numPr>
          <w:ilvl w:val="1"/>
          <w:numId w:val="25"/>
        </w:numPr>
        <w:tabs>
          <w:tab w:val="left" w:pos="1134"/>
        </w:tabs>
        <w:ind w:left="0" w:firstLine="568"/>
        <w:jc w:val="both"/>
        <w:rPr>
          <w:sz w:val="22"/>
          <w:szCs w:val="22"/>
        </w:rPr>
      </w:pPr>
      <w:r w:rsidRPr="000423C6">
        <w:rPr>
          <w:sz w:val="22"/>
          <w:szCs w:val="22"/>
        </w:rPr>
        <w:t>Po Paslaugų įvykdymo</w:t>
      </w:r>
      <w:r w:rsidRPr="000423C6">
        <w:rPr>
          <w:bCs/>
          <w:sz w:val="22"/>
          <w:szCs w:val="22"/>
        </w:rPr>
        <w:t xml:space="preserve"> Paslaugų </w:t>
      </w:r>
      <w:r w:rsidRPr="000423C6">
        <w:rPr>
          <w:sz w:val="22"/>
          <w:szCs w:val="22"/>
        </w:rPr>
        <w:t>teikėjas turi pateikti Užsakovui detalią paslaugos įvykdymo ataskaitą. Ataskaitą turi sudaryti: dalyvių lankomumo formos su dalyvių parašais ir jų suvestinė, išduotų pažymėjimų registras, pažymėjimo kopija, Mokymų ir Konsultacijų vertinimo anketų suvestinė ir kiti su paslaugos įvykdymu susiję dokumentai. Ataskaitą turi pateikti per 15 (penkiolika) kalendorinių dienų nuo Paslaugų įvykdymo.</w:t>
      </w:r>
    </w:p>
    <w:p w14:paraId="4D98A4E7" w14:textId="77777777" w:rsidR="00323B14" w:rsidRPr="000423C6" w:rsidRDefault="00323B14" w:rsidP="00323B14">
      <w:pPr>
        <w:pStyle w:val="Sraopastraipa"/>
        <w:numPr>
          <w:ilvl w:val="1"/>
          <w:numId w:val="25"/>
        </w:numPr>
        <w:tabs>
          <w:tab w:val="left" w:pos="1134"/>
        </w:tabs>
        <w:ind w:left="0" w:firstLine="568"/>
        <w:jc w:val="both"/>
        <w:rPr>
          <w:sz w:val="22"/>
          <w:szCs w:val="22"/>
        </w:rPr>
      </w:pPr>
      <w:r w:rsidRPr="000423C6">
        <w:rPr>
          <w:rFonts w:eastAsia="Calibri"/>
          <w:bCs/>
          <w:sz w:val="22"/>
          <w:szCs w:val="22"/>
        </w:rPr>
        <w:t xml:space="preserve">Paslaugos </w:t>
      </w:r>
      <w:r w:rsidRPr="000423C6">
        <w:rPr>
          <w:rFonts w:eastAsia="Calibri"/>
          <w:sz w:val="22"/>
          <w:szCs w:val="22"/>
        </w:rPr>
        <w:t>turi atitikti šiuos keliamus minimalius aplinkos apsaugos kriterijus, patvirtintus  </w:t>
      </w:r>
      <w:hyperlink r:id="rId12" w:tgtFrame="_self" w:history="1">
        <w:r w:rsidRPr="000423C6">
          <w:rPr>
            <w:rStyle w:val="Hipersaitas"/>
            <w:rFonts w:eastAsia="Calibri"/>
            <w:sz w:val="22"/>
            <w:szCs w:val="22"/>
          </w:rPr>
          <w:t>Lietuvos Respublikos aplinkos ministro 2011 m. birželio 28 d. įsakymu Nr. D1-508 „Dėl Produktų, kurių viešiesiems pirkimams taikytini aplinkos apsaugos kriterijai, sąrašų, Aplinkos apsaugos kriterijų ir Aplinkos apsaugos kriterijų, kuriuos perkančiosios organizacijos ir perkantieji subjektai turi taikyti pirkdami prekes, paslaugas ar darbus, taikymo tvarkos aprašo patvirtinimo“</w:t>
        </w:r>
      </w:hyperlink>
      <w:r w:rsidRPr="000423C6">
        <w:rPr>
          <w:rFonts w:eastAsia="Calibri"/>
          <w:sz w:val="22"/>
          <w:szCs w:val="22"/>
        </w:rPr>
        <w:t xml:space="preserve"> (su vėlesniais pakeitimais) VI skyriaus „Renginių organizavimo paslaugos“ 8.1. punkte</w:t>
      </w:r>
      <w:r w:rsidRPr="000423C6">
        <w:rPr>
          <w:rFonts w:eastAsia="Calibri"/>
          <w:sz w:val="22"/>
          <w:szCs w:val="22"/>
          <w:vertAlign w:val="superscript"/>
        </w:rPr>
        <w:footnoteReference w:id="2"/>
      </w:r>
      <w:r w:rsidRPr="000423C6">
        <w:rPr>
          <w:rFonts w:eastAsia="Calibri"/>
          <w:sz w:val="22"/>
          <w:szCs w:val="22"/>
        </w:rPr>
        <w:t>:</w:t>
      </w:r>
    </w:p>
    <w:p w14:paraId="73FB1BA4" w14:textId="77777777" w:rsidR="00323B14" w:rsidRPr="000423C6" w:rsidRDefault="00323B14" w:rsidP="00323B14">
      <w:pPr>
        <w:pStyle w:val="Sraopastraipa"/>
        <w:numPr>
          <w:ilvl w:val="2"/>
          <w:numId w:val="25"/>
        </w:numPr>
        <w:tabs>
          <w:tab w:val="left" w:pos="1134"/>
        </w:tabs>
        <w:ind w:left="0" w:firstLine="720"/>
        <w:jc w:val="both"/>
        <w:rPr>
          <w:sz w:val="22"/>
          <w:szCs w:val="22"/>
        </w:rPr>
      </w:pPr>
      <w:r w:rsidRPr="000423C6">
        <w:rPr>
          <w:rFonts w:eastAsia="Calibri"/>
          <w:sz w:val="22"/>
          <w:szCs w:val="22"/>
        </w:rPr>
        <w:t>Mokymuose naudojamas popierius, raštinės prekės turi atitikti minimalius aplinkos apsaugos kriterijus (1 produkto „Rašymui, spausdinimui, kopijavimui naudojamas perdirbtas popierius“; 2 produkto „Rašymui, spausdinimui, kopijavimui naudojamas popierius (pagamintas pirminės medienos plaušų pagrindu)“; 3 produkto „Raštinės reikmenys iš popieriaus ir kartono“ ir 4 produkto „Kitos raštinės prekės“ minimalius aplinkos apsaugos kriterijus);</w:t>
      </w:r>
    </w:p>
    <w:p w14:paraId="036047BC" w14:textId="77777777" w:rsidR="00323B14" w:rsidRPr="000423C6" w:rsidRDefault="00323B14" w:rsidP="00323B14">
      <w:pPr>
        <w:pStyle w:val="Sraopastraipa"/>
        <w:numPr>
          <w:ilvl w:val="2"/>
          <w:numId w:val="25"/>
        </w:numPr>
        <w:tabs>
          <w:tab w:val="left" w:pos="1134"/>
        </w:tabs>
        <w:ind w:left="0" w:firstLine="720"/>
        <w:jc w:val="both"/>
        <w:rPr>
          <w:sz w:val="22"/>
          <w:szCs w:val="22"/>
        </w:rPr>
      </w:pPr>
      <w:r w:rsidRPr="000423C6">
        <w:rPr>
          <w:rFonts w:eastAsia="Calibri"/>
          <w:sz w:val="22"/>
          <w:szCs w:val="22"/>
        </w:rPr>
        <w:t>atliekos turi būti rūšiuojamos jų susidarymo vietoje;</w:t>
      </w:r>
    </w:p>
    <w:p w14:paraId="1FACB32B" w14:textId="77777777" w:rsidR="00323B14" w:rsidRPr="000423C6" w:rsidRDefault="00323B14" w:rsidP="00323B14">
      <w:pPr>
        <w:pStyle w:val="Sraopastraipa"/>
        <w:numPr>
          <w:ilvl w:val="2"/>
          <w:numId w:val="25"/>
        </w:numPr>
        <w:tabs>
          <w:tab w:val="left" w:pos="1134"/>
        </w:tabs>
        <w:ind w:left="0" w:firstLine="720"/>
        <w:jc w:val="both"/>
        <w:rPr>
          <w:sz w:val="22"/>
          <w:szCs w:val="22"/>
        </w:rPr>
      </w:pPr>
      <w:r w:rsidRPr="000423C6">
        <w:rPr>
          <w:rFonts w:eastAsia="Calibri"/>
          <w:sz w:val="22"/>
          <w:szCs w:val="22"/>
        </w:rPr>
        <w:t xml:space="preserve">jeigu bus naudojama </w:t>
      </w:r>
      <w:proofErr w:type="spellStart"/>
      <w:r w:rsidRPr="000423C6">
        <w:rPr>
          <w:rFonts w:eastAsia="Calibri"/>
          <w:sz w:val="22"/>
          <w:szCs w:val="22"/>
        </w:rPr>
        <w:t>dalomoji</w:t>
      </w:r>
      <w:proofErr w:type="spellEnd"/>
      <w:r w:rsidRPr="000423C6">
        <w:rPr>
          <w:rFonts w:eastAsia="Calibri"/>
          <w:sz w:val="22"/>
          <w:szCs w:val="22"/>
        </w:rPr>
        <w:t xml:space="preserve"> medžiaga, ji gali būti išsiųsta mokymų dalyviams elektroniniu paštu prieš mokymus arba atspausdinta ant abiejų lapo pusių ir padalinta mokymų dalyviams mokymų metu.</w:t>
      </w:r>
    </w:p>
    <w:p w14:paraId="0B50B266" w14:textId="77777777" w:rsidR="0001617D" w:rsidRDefault="0001617D" w:rsidP="0001617D">
      <w:pPr>
        <w:rPr>
          <w:sz w:val="22"/>
          <w:szCs w:val="22"/>
        </w:rPr>
      </w:pPr>
    </w:p>
    <w:tbl>
      <w:tblPr>
        <w:tblW w:w="9781" w:type="dxa"/>
        <w:tblLook w:val="01E0" w:firstRow="1" w:lastRow="1" w:firstColumn="1" w:lastColumn="1" w:noHBand="0" w:noVBand="0"/>
      </w:tblPr>
      <w:tblGrid>
        <w:gridCol w:w="4962"/>
        <w:gridCol w:w="4819"/>
      </w:tblGrid>
      <w:tr w:rsidR="0001617D" w:rsidRPr="000423C6" w14:paraId="10B71650" w14:textId="77777777" w:rsidTr="0001617D">
        <w:tc>
          <w:tcPr>
            <w:tcW w:w="4962" w:type="dxa"/>
          </w:tcPr>
          <w:p w14:paraId="6D39C38F" w14:textId="77777777" w:rsidR="0001617D" w:rsidRPr="000423C6" w:rsidRDefault="0001617D" w:rsidP="00C86704">
            <w:pPr>
              <w:overflowPunct w:val="0"/>
              <w:autoSpaceDE w:val="0"/>
              <w:autoSpaceDN w:val="0"/>
              <w:adjustRightInd w:val="0"/>
              <w:ind w:left="-74"/>
              <w:jc w:val="both"/>
              <w:textAlignment w:val="baseline"/>
              <w:rPr>
                <w:b/>
                <w:sz w:val="22"/>
                <w:szCs w:val="22"/>
              </w:rPr>
            </w:pPr>
            <w:r w:rsidRPr="000423C6">
              <w:rPr>
                <w:rFonts w:eastAsia="Calibri"/>
                <w:b/>
                <w:snapToGrid w:val="0"/>
                <w:sz w:val="22"/>
                <w:szCs w:val="22"/>
                <w:lang w:eastAsia="lt-LT"/>
              </w:rPr>
              <w:t>Užsakovas</w:t>
            </w:r>
          </w:p>
          <w:p w14:paraId="5C103C62" w14:textId="77777777" w:rsidR="0001617D" w:rsidRPr="000423C6" w:rsidRDefault="0001617D" w:rsidP="00C86704">
            <w:pPr>
              <w:overflowPunct w:val="0"/>
              <w:autoSpaceDE w:val="0"/>
              <w:autoSpaceDN w:val="0"/>
              <w:adjustRightInd w:val="0"/>
              <w:ind w:left="-74"/>
              <w:jc w:val="both"/>
              <w:textAlignment w:val="baseline"/>
              <w:rPr>
                <w:b/>
                <w:sz w:val="22"/>
                <w:szCs w:val="22"/>
              </w:rPr>
            </w:pPr>
            <w:r w:rsidRPr="000423C6">
              <w:rPr>
                <w:b/>
                <w:sz w:val="22"/>
                <w:szCs w:val="22"/>
              </w:rPr>
              <w:t>B</w:t>
            </w:r>
            <w:r>
              <w:rPr>
                <w:b/>
                <w:sz w:val="22"/>
                <w:szCs w:val="22"/>
              </w:rPr>
              <w:t>iudžetinė</w:t>
            </w:r>
            <w:r w:rsidRPr="000423C6">
              <w:rPr>
                <w:b/>
                <w:sz w:val="22"/>
                <w:szCs w:val="22"/>
              </w:rPr>
              <w:t xml:space="preserve"> įstaiga Kvalifikacijų ir profesinio mokymo plėtros centras</w:t>
            </w:r>
          </w:p>
          <w:p w14:paraId="79897DB8" w14:textId="790A6C9D" w:rsidR="0001617D" w:rsidRDefault="0016270E" w:rsidP="00C86704">
            <w:pPr>
              <w:overflowPunct w:val="0"/>
              <w:autoSpaceDE w:val="0"/>
              <w:autoSpaceDN w:val="0"/>
              <w:adjustRightInd w:val="0"/>
              <w:ind w:left="-74"/>
              <w:jc w:val="both"/>
              <w:textAlignment w:val="baseline"/>
              <w:rPr>
                <w:sz w:val="22"/>
                <w:szCs w:val="22"/>
              </w:rPr>
            </w:pPr>
            <w:r w:rsidRPr="0016270E">
              <w:rPr>
                <w:i/>
                <w:sz w:val="22"/>
                <w:szCs w:val="22"/>
                <w:u w:val="single"/>
              </w:rPr>
              <w:t>nenurodoma</w:t>
            </w:r>
            <w:r w:rsidRPr="0016270E">
              <w:rPr>
                <w:sz w:val="22"/>
                <w:szCs w:val="22"/>
              </w:rPr>
              <w:t xml:space="preserve"> </w:t>
            </w:r>
          </w:p>
          <w:p w14:paraId="2E116DAA" w14:textId="28DA31CB" w:rsidR="003B56AA" w:rsidRDefault="003B56AA" w:rsidP="00C86704">
            <w:pPr>
              <w:overflowPunct w:val="0"/>
              <w:autoSpaceDE w:val="0"/>
              <w:autoSpaceDN w:val="0"/>
              <w:adjustRightInd w:val="0"/>
              <w:ind w:left="-74"/>
              <w:jc w:val="both"/>
              <w:textAlignment w:val="baseline"/>
              <w:rPr>
                <w:sz w:val="22"/>
                <w:szCs w:val="22"/>
              </w:rPr>
            </w:pPr>
          </w:p>
          <w:p w14:paraId="55B50A1E" w14:textId="4A50CE21" w:rsidR="003B56AA" w:rsidRDefault="003B56AA" w:rsidP="00C86704">
            <w:pPr>
              <w:overflowPunct w:val="0"/>
              <w:autoSpaceDE w:val="0"/>
              <w:autoSpaceDN w:val="0"/>
              <w:adjustRightInd w:val="0"/>
              <w:ind w:left="-74"/>
              <w:jc w:val="both"/>
              <w:textAlignment w:val="baseline"/>
              <w:rPr>
                <w:sz w:val="22"/>
                <w:szCs w:val="22"/>
              </w:rPr>
            </w:pPr>
          </w:p>
          <w:p w14:paraId="19009475" w14:textId="77777777" w:rsidR="003B56AA" w:rsidRPr="000423C6" w:rsidRDefault="003B56AA" w:rsidP="00C86704">
            <w:pPr>
              <w:overflowPunct w:val="0"/>
              <w:autoSpaceDE w:val="0"/>
              <w:autoSpaceDN w:val="0"/>
              <w:adjustRightInd w:val="0"/>
              <w:ind w:left="-74"/>
              <w:jc w:val="both"/>
              <w:textAlignment w:val="baseline"/>
              <w:rPr>
                <w:sz w:val="22"/>
                <w:szCs w:val="22"/>
              </w:rPr>
            </w:pPr>
          </w:p>
          <w:p w14:paraId="2AA902CB" w14:textId="77777777" w:rsidR="0001617D" w:rsidRPr="000423C6" w:rsidRDefault="0001617D" w:rsidP="00C86704">
            <w:pPr>
              <w:overflowPunct w:val="0"/>
              <w:autoSpaceDE w:val="0"/>
              <w:autoSpaceDN w:val="0"/>
              <w:adjustRightInd w:val="0"/>
              <w:ind w:left="-74"/>
              <w:jc w:val="both"/>
              <w:textAlignment w:val="baseline"/>
              <w:rPr>
                <w:sz w:val="22"/>
                <w:szCs w:val="22"/>
              </w:rPr>
            </w:pPr>
            <w:r w:rsidRPr="000423C6">
              <w:rPr>
                <w:sz w:val="22"/>
                <w:szCs w:val="22"/>
              </w:rPr>
              <w:t>_________________________________</w:t>
            </w:r>
          </w:p>
          <w:p w14:paraId="244F6854" w14:textId="58C2DF90" w:rsidR="0001617D" w:rsidRPr="003B56AA" w:rsidRDefault="0001617D" w:rsidP="003B56AA">
            <w:pPr>
              <w:overflowPunct w:val="0"/>
              <w:autoSpaceDE w:val="0"/>
              <w:autoSpaceDN w:val="0"/>
              <w:adjustRightInd w:val="0"/>
              <w:ind w:left="-74"/>
              <w:jc w:val="center"/>
              <w:textAlignment w:val="baseline"/>
              <w:rPr>
                <w:i/>
                <w:sz w:val="22"/>
                <w:szCs w:val="22"/>
              </w:rPr>
            </w:pPr>
            <w:r w:rsidRPr="000423C6">
              <w:rPr>
                <w:i/>
                <w:sz w:val="22"/>
                <w:szCs w:val="22"/>
              </w:rPr>
              <w:t>(parašas)</w:t>
            </w:r>
          </w:p>
        </w:tc>
        <w:tc>
          <w:tcPr>
            <w:tcW w:w="4819" w:type="dxa"/>
          </w:tcPr>
          <w:p w14:paraId="156223FA" w14:textId="77777777" w:rsidR="0001617D" w:rsidRPr="000423C6" w:rsidRDefault="0001617D" w:rsidP="00C86704">
            <w:pPr>
              <w:overflowPunct w:val="0"/>
              <w:autoSpaceDE w:val="0"/>
              <w:autoSpaceDN w:val="0"/>
              <w:adjustRightInd w:val="0"/>
              <w:ind w:left="-56" w:hanging="11"/>
              <w:textAlignment w:val="baseline"/>
              <w:rPr>
                <w:rFonts w:eastAsia="Calibri"/>
                <w:b/>
                <w:snapToGrid w:val="0"/>
                <w:sz w:val="22"/>
                <w:szCs w:val="22"/>
                <w:lang w:eastAsia="lt-LT"/>
              </w:rPr>
            </w:pPr>
            <w:r w:rsidRPr="000423C6">
              <w:rPr>
                <w:rFonts w:eastAsia="Calibri"/>
                <w:b/>
                <w:snapToGrid w:val="0"/>
                <w:sz w:val="22"/>
                <w:szCs w:val="22"/>
                <w:lang w:eastAsia="lt-LT"/>
              </w:rPr>
              <w:t>Paslaugų teikėjas</w:t>
            </w:r>
          </w:p>
          <w:p w14:paraId="710AEFE8" w14:textId="40AA7AAA" w:rsidR="0001617D" w:rsidRPr="00D4434F" w:rsidRDefault="0001617D" w:rsidP="00C86704">
            <w:pPr>
              <w:overflowPunct w:val="0"/>
              <w:autoSpaceDE w:val="0"/>
              <w:autoSpaceDN w:val="0"/>
              <w:adjustRightInd w:val="0"/>
              <w:ind w:left="-56" w:hanging="11"/>
              <w:jc w:val="both"/>
              <w:textAlignment w:val="baseline"/>
              <w:rPr>
                <w:rFonts w:eastAsia="Times New Roman"/>
                <w:color w:val="auto"/>
                <w:sz w:val="22"/>
                <w:szCs w:val="22"/>
              </w:rPr>
            </w:pPr>
            <w:r w:rsidRPr="00D4434F">
              <w:rPr>
                <w:rFonts w:eastAsia="Times New Roman"/>
                <w:b/>
                <w:color w:val="auto"/>
                <w:sz w:val="22"/>
                <w:szCs w:val="22"/>
              </w:rPr>
              <w:t xml:space="preserve">MB </w:t>
            </w:r>
            <w:r w:rsidRPr="000423C6">
              <w:rPr>
                <w:rFonts w:eastAsia="Times New Roman"/>
                <w:b/>
                <w:color w:val="auto"/>
                <w:sz w:val="22"/>
                <w:szCs w:val="22"/>
              </w:rPr>
              <w:t xml:space="preserve">„Tvarus požiūris“ </w:t>
            </w:r>
            <w:r w:rsidRPr="00D4434F">
              <w:rPr>
                <w:rFonts w:eastAsia="Times New Roman"/>
                <w:bCs/>
                <w:color w:val="auto"/>
                <w:sz w:val="22"/>
                <w:szCs w:val="22"/>
              </w:rPr>
              <w:t xml:space="preserve">(atstovaujanti jungtinės veiklos sutarties pagrindu veikiančią ūkio subjektų grupę </w:t>
            </w:r>
            <w:r w:rsidRPr="000423C6">
              <w:rPr>
                <w:rFonts w:eastAsia="Times New Roman"/>
                <w:b/>
                <w:bCs/>
                <w:color w:val="auto"/>
                <w:sz w:val="22"/>
                <w:szCs w:val="22"/>
              </w:rPr>
              <w:t xml:space="preserve">MB „Tvarus požiūris“ ir VšĮ „Užsienio kalbų mokymo centras“ </w:t>
            </w:r>
            <w:r w:rsidRPr="000423C6">
              <w:rPr>
                <w:rFonts w:eastAsia="Times New Roman"/>
                <w:bCs/>
                <w:color w:val="auto"/>
                <w:sz w:val="22"/>
                <w:szCs w:val="22"/>
              </w:rPr>
              <w:t xml:space="preserve">pagal 2022 m. </w:t>
            </w:r>
            <w:r w:rsidR="0016270E" w:rsidRPr="0016270E">
              <w:rPr>
                <w:rFonts w:eastAsia="Times New Roman"/>
                <w:bCs/>
                <w:i/>
                <w:color w:val="auto"/>
                <w:sz w:val="22"/>
                <w:szCs w:val="22"/>
                <w:u w:val="single"/>
              </w:rPr>
              <w:t>nenurodoma</w:t>
            </w:r>
            <w:r w:rsidRPr="00D4434F">
              <w:rPr>
                <w:rFonts w:eastAsia="Times New Roman"/>
                <w:bCs/>
                <w:color w:val="auto"/>
                <w:sz w:val="22"/>
                <w:szCs w:val="22"/>
              </w:rPr>
              <w:t xml:space="preserve"> d. jungtinės veiklos</w:t>
            </w:r>
            <w:r w:rsidRPr="000423C6">
              <w:rPr>
                <w:rFonts w:eastAsia="Times New Roman"/>
                <w:bCs/>
                <w:color w:val="auto"/>
                <w:sz w:val="22"/>
                <w:szCs w:val="22"/>
              </w:rPr>
              <w:t xml:space="preserve"> sutartį Nr. </w:t>
            </w:r>
            <w:r w:rsidR="0016270E" w:rsidRPr="0016270E">
              <w:rPr>
                <w:rFonts w:eastAsia="Times New Roman"/>
                <w:bCs/>
                <w:i/>
                <w:color w:val="auto"/>
                <w:sz w:val="22"/>
                <w:szCs w:val="22"/>
                <w:u w:val="single"/>
              </w:rPr>
              <w:t>nenurodoma</w:t>
            </w:r>
            <w:r w:rsidRPr="00D4434F">
              <w:rPr>
                <w:rFonts w:eastAsia="Times New Roman"/>
                <w:bCs/>
                <w:color w:val="auto"/>
                <w:sz w:val="22"/>
                <w:szCs w:val="22"/>
              </w:rPr>
              <w:t>)</w:t>
            </w:r>
          </w:p>
          <w:p w14:paraId="1B8E8902" w14:textId="4BD389F7" w:rsidR="0001617D" w:rsidRPr="000423C6" w:rsidRDefault="0016270E" w:rsidP="00C86704">
            <w:pPr>
              <w:overflowPunct w:val="0"/>
              <w:autoSpaceDE w:val="0"/>
              <w:autoSpaceDN w:val="0"/>
              <w:adjustRightInd w:val="0"/>
              <w:ind w:left="-56"/>
              <w:textAlignment w:val="baseline"/>
              <w:rPr>
                <w:sz w:val="22"/>
                <w:szCs w:val="22"/>
              </w:rPr>
            </w:pPr>
            <w:r w:rsidRPr="0016270E">
              <w:rPr>
                <w:i/>
                <w:sz w:val="22"/>
                <w:szCs w:val="22"/>
                <w:u w:val="single"/>
              </w:rPr>
              <w:t>nenurodoma</w:t>
            </w:r>
          </w:p>
          <w:p w14:paraId="462AC4AE" w14:textId="77777777" w:rsidR="0001617D" w:rsidRPr="000423C6" w:rsidRDefault="0001617D" w:rsidP="00C86704">
            <w:pPr>
              <w:overflowPunct w:val="0"/>
              <w:autoSpaceDE w:val="0"/>
              <w:autoSpaceDN w:val="0"/>
              <w:adjustRightInd w:val="0"/>
              <w:ind w:left="-56"/>
              <w:textAlignment w:val="baseline"/>
              <w:rPr>
                <w:sz w:val="22"/>
                <w:szCs w:val="22"/>
              </w:rPr>
            </w:pPr>
          </w:p>
          <w:p w14:paraId="71C80E77" w14:textId="77777777" w:rsidR="0001617D" w:rsidRPr="000423C6" w:rsidRDefault="0001617D" w:rsidP="00C86704">
            <w:pPr>
              <w:overflowPunct w:val="0"/>
              <w:autoSpaceDE w:val="0"/>
              <w:autoSpaceDN w:val="0"/>
              <w:adjustRightInd w:val="0"/>
              <w:ind w:left="-56"/>
              <w:jc w:val="both"/>
              <w:textAlignment w:val="baseline"/>
              <w:rPr>
                <w:sz w:val="22"/>
                <w:szCs w:val="22"/>
              </w:rPr>
            </w:pPr>
            <w:r w:rsidRPr="000423C6">
              <w:rPr>
                <w:sz w:val="22"/>
                <w:szCs w:val="22"/>
              </w:rPr>
              <w:t>_________________________________</w:t>
            </w:r>
          </w:p>
          <w:p w14:paraId="01D9845A" w14:textId="2513E4C2" w:rsidR="0001617D" w:rsidRPr="003B56AA" w:rsidRDefault="0001617D" w:rsidP="003B56AA">
            <w:pPr>
              <w:overflowPunct w:val="0"/>
              <w:autoSpaceDE w:val="0"/>
              <w:autoSpaceDN w:val="0"/>
              <w:adjustRightInd w:val="0"/>
              <w:ind w:left="-56"/>
              <w:jc w:val="center"/>
              <w:textAlignment w:val="baseline"/>
              <w:rPr>
                <w:i/>
                <w:sz w:val="22"/>
                <w:szCs w:val="22"/>
              </w:rPr>
            </w:pPr>
            <w:r w:rsidRPr="000423C6">
              <w:rPr>
                <w:i/>
                <w:sz w:val="22"/>
                <w:szCs w:val="22"/>
              </w:rPr>
              <w:t>(parašas)</w:t>
            </w:r>
          </w:p>
        </w:tc>
      </w:tr>
    </w:tbl>
    <w:p w14:paraId="74607CCA" w14:textId="7B6D599F" w:rsidR="003B56AA" w:rsidRDefault="003B56AA" w:rsidP="0071242E">
      <w:pPr>
        <w:tabs>
          <w:tab w:val="left" w:pos="993"/>
        </w:tabs>
        <w:ind w:left="6096"/>
        <w:jc w:val="both"/>
        <w:rPr>
          <w:rFonts w:eastAsia="Calibri"/>
          <w:sz w:val="22"/>
          <w:szCs w:val="22"/>
        </w:rPr>
      </w:pPr>
      <w:r>
        <w:rPr>
          <w:rFonts w:eastAsia="Calibri"/>
          <w:sz w:val="22"/>
          <w:szCs w:val="22"/>
        </w:rPr>
        <w:lastRenderedPageBreak/>
        <w:t>2</w:t>
      </w:r>
      <w:r w:rsidRPr="000423C6">
        <w:rPr>
          <w:rFonts w:eastAsia="Calibri"/>
          <w:sz w:val="22"/>
          <w:szCs w:val="22"/>
        </w:rPr>
        <w:t xml:space="preserve"> priedas</w:t>
      </w:r>
    </w:p>
    <w:p w14:paraId="3F62311E" w14:textId="48B3AE36" w:rsidR="00323B14" w:rsidRPr="000423C6" w:rsidRDefault="00D85608" w:rsidP="0071242E">
      <w:pPr>
        <w:spacing w:after="160" w:line="259" w:lineRule="auto"/>
        <w:ind w:left="6096"/>
        <w:jc w:val="both"/>
        <w:rPr>
          <w:sz w:val="22"/>
          <w:szCs w:val="22"/>
        </w:rPr>
      </w:pPr>
      <w:r>
        <w:rPr>
          <w:rFonts w:eastAsia="Calibri"/>
          <w:sz w:val="22"/>
          <w:szCs w:val="22"/>
        </w:rPr>
        <w:t xml:space="preserve">prie 2022 m. balandžio 8 </w:t>
      </w:r>
      <w:r w:rsidR="003B56AA">
        <w:rPr>
          <w:rFonts w:eastAsia="Calibri"/>
          <w:sz w:val="22"/>
          <w:szCs w:val="22"/>
        </w:rPr>
        <w:t>d.</w:t>
      </w:r>
      <w:r>
        <w:rPr>
          <w:rFonts w:eastAsia="Calibri"/>
          <w:sz w:val="22"/>
          <w:szCs w:val="22"/>
        </w:rPr>
        <w:t xml:space="preserve"> sudarytos sutarties Nr. V9-13</w:t>
      </w:r>
    </w:p>
    <w:p w14:paraId="02F0BBD6" w14:textId="7746D725" w:rsidR="00323B14" w:rsidRPr="003B56AA" w:rsidRDefault="00323B14" w:rsidP="00323B14">
      <w:pPr>
        <w:suppressAutoHyphens/>
        <w:ind w:right="-178"/>
        <w:jc w:val="center"/>
        <w:rPr>
          <w:rFonts w:eastAsia="Times New Roman"/>
          <w:iCs/>
          <w:sz w:val="22"/>
          <w:szCs w:val="22"/>
          <w:lang w:eastAsia="ar-SA"/>
        </w:rPr>
      </w:pPr>
    </w:p>
    <w:p w14:paraId="73B891F6" w14:textId="134E73DC" w:rsidR="003B56AA" w:rsidRPr="003B56AA" w:rsidRDefault="003B56AA" w:rsidP="00323B14">
      <w:pPr>
        <w:suppressAutoHyphens/>
        <w:ind w:right="-178"/>
        <w:jc w:val="center"/>
        <w:rPr>
          <w:rFonts w:eastAsia="Times New Roman"/>
          <w:iCs/>
          <w:sz w:val="22"/>
          <w:szCs w:val="22"/>
          <w:lang w:eastAsia="ar-SA"/>
        </w:rPr>
      </w:pPr>
    </w:p>
    <w:p w14:paraId="43BF71B9" w14:textId="77777777" w:rsidR="003B56AA" w:rsidRPr="003B56AA" w:rsidRDefault="003B56AA" w:rsidP="00323B14">
      <w:pPr>
        <w:suppressAutoHyphens/>
        <w:ind w:right="-178"/>
        <w:jc w:val="center"/>
        <w:rPr>
          <w:rFonts w:eastAsia="Times New Roman"/>
          <w:iCs/>
          <w:sz w:val="22"/>
          <w:szCs w:val="22"/>
          <w:lang w:eastAsia="ar-SA"/>
        </w:rPr>
      </w:pPr>
    </w:p>
    <w:p w14:paraId="262749C5" w14:textId="2A5EBBDC" w:rsidR="00323B14" w:rsidRPr="000423C6" w:rsidRDefault="003B56AA" w:rsidP="00323B14">
      <w:pPr>
        <w:jc w:val="center"/>
        <w:rPr>
          <w:rFonts w:eastAsia="Times New Roman"/>
          <w:bCs/>
          <w:sz w:val="22"/>
          <w:szCs w:val="22"/>
          <w:lang w:eastAsia="ar-SA"/>
        </w:rPr>
      </w:pPr>
      <w:r w:rsidRPr="003B56AA">
        <w:rPr>
          <w:rFonts w:eastAsia="Times New Roman"/>
          <w:b/>
          <w:bCs/>
          <w:sz w:val="22"/>
          <w:szCs w:val="22"/>
          <w:lang w:eastAsia="ar-SA"/>
        </w:rPr>
        <w:t>PASIŪLYME NURODYTI ĮKAINIAI IR KIEKIAI</w:t>
      </w:r>
    </w:p>
    <w:p w14:paraId="755DEEF1" w14:textId="32DECD79" w:rsidR="00323B14" w:rsidRDefault="00323B14" w:rsidP="003B56AA">
      <w:pPr>
        <w:tabs>
          <w:tab w:val="left" w:pos="0"/>
          <w:tab w:val="left" w:pos="851"/>
        </w:tabs>
        <w:suppressAutoHyphens/>
        <w:jc w:val="both"/>
        <w:rPr>
          <w:rFonts w:eastAsia="Times New Roman"/>
          <w:bCs/>
          <w:sz w:val="22"/>
          <w:szCs w:val="22"/>
          <w:lang w:eastAsia="ar-SA"/>
        </w:rPr>
      </w:pPr>
    </w:p>
    <w:p w14:paraId="287D636A" w14:textId="0588BA1C" w:rsidR="003B56AA" w:rsidRDefault="003B56AA" w:rsidP="003B56AA">
      <w:pPr>
        <w:tabs>
          <w:tab w:val="left" w:pos="0"/>
          <w:tab w:val="left" w:pos="851"/>
        </w:tabs>
        <w:suppressAutoHyphens/>
        <w:jc w:val="both"/>
        <w:rPr>
          <w:rFonts w:eastAsia="Times New Roman"/>
          <w:bCs/>
          <w:sz w:val="22"/>
          <w:szCs w:val="22"/>
          <w:lang w:eastAsia="ar-SA"/>
        </w:rPr>
      </w:pPr>
    </w:p>
    <w:p w14:paraId="69586AFC" w14:textId="203EFA7E" w:rsidR="003B56AA" w:rsidRPr="000423C6" w:rsidRDefault="003B56AA" w:rsidP="003B56AA">
      <w:pPr>
        <w:tabs>
          <w:tab w:val="left" w:pos="0"/>
          <w:tab w:val="left" w:pos="851"/>
        </w:tabs>
        <w:suppressAutoHyphens/>
        <w:jc w:val="both"/>
        <w:rPr>
          <w:rFonts w:eastAsia="Times New Roman"/>
          <w:bCs/>
          <w:sz w:val="22"/>
          <w:szCs w:val="22"/>
          <w:lang w:eastAsia="ar-SA"/>
        </w:rPr>
      </w:pPr>
      <w:r>
        <w:rPr>
          <w:rFonts w:eastAsia="Times New Roman"/>
          <w:bCs/>
          <w:sz w:val="22"/>
          <w:szCs w:val="22"/>
          <w:lang w:eastAsia="ar-SA"/>
        </w:rPr>
        <w:t>1 lentelė.</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6"/>
        <w:gridCol w:w="1696"/>
        <w:gridCol w:w="1569"/>
        <w:gridCol w:w="1266"/>
        <w:gridCol w:w="2126"/>
      </w:tblGrid>
      <w:tr w:rsidR="00323B14" w:rsidRPr="000423C6" w14:paraId="074ADCCD" w14:textId="77777777" w:rsidTr="00BA7743">
        <w:trPr>
          <w:trHeight w:val="262"/>
        </w:trPr>
        <w:tc>
          <w:tcPr>
            <w:tcW w:w="3266" w:type="dxa"/>
            <w:shd w:val="clear" w:color="auto" w:fill="D9D9D9"/>
            <w:vAlign w:val="center"/>
          </w:tcPr>
          <w:p w14:paraId="2FA47CE7" w14:textId="77777777" w:rsidR="00323B14" w:rsidRPr="000423C6" w:rsidRDefault="00323B14" w:rsidP="00BA7743">
            <w:pPr>
              <w:jc w:val="both"/>
              <w:rPr>
                <w:b/>
                <w:i/>
                <w:sz w:val="22"/>
                <w:szCs w:val="22"/>
                <w:lang w:eastAsia="lt-LT"/>
              </w:rPr>
            </w:pPr>
            <w:r w:rsidRPr="000423C6">
              <w:rPr>
                <w:b/>
                <w:i/>
                <w:sz w:val="22"/>
                <w:szCs w:val="22"/>
                <w:lang w:eastAsia="lt-LT"/>
              </w:rPr>
              <w:t>Paslaugos pavadinimas</w:t>
            </w:r>
          </w:p>
        </w:tc>
        <w:tc>
          <w:tcPr>
            <w:tcW w:w="1696" w:type="dxa"/>
            <w:shd w:val="clear" w:color="auto" w:fill="D9D9D9"/>
            <w:vAlign w:val="center"/>
          </w:tcPr>
          <w:p w14:paraId="54586C61" w14:textId="77777777" w:rsidR="00323B14" w:rsidRPr="000423C6" w:rsidRDefault="00323B14" w:rsidP="00BA7743">
            <w:pPr>
              <w:jc w:val="center"/>
              <w:rPr>
                <w:b/>
                <w:i/>
                <w:sz w:val="22"/>
                <w:szCs w:val="22"/>
                <w:lang w:eastAsia="lt-LT"/>
              </w:rPr>
            </w:pPr>
            <w:r w:rsidRPr="000423C6">
              <w:rPr>
                <w:b/>
                <w:i/>
                <w:sz w:val="22"/>
                <w:szCs w:val="22"/>
                <w:lang w:eastAsia="lt-LT"/>
              </w:rPr>
              <w:t xml:space="preserve">Vieno vieneto kaina, </w:t>
            </w:r>
            <w:proofErr w:type="spellStart"/>
            <w:r w:rsidRPr="000423C6">
              <w:rPr>
                <w:b/>
                <w:i/>
                <w:sz w:val="22"/>
                <w:szCs w:val="22"/>
                <w:lang w:eastAsia="lt-LT"/>
              </w:rPr>
              <w:t>Eur</w:t>
            </w:r>
            <w:proofErr w:type="spellEnd"/>
            <w:r w:rsidRPr="000423C6">
              <w:rPr>
                <w:b/>
                <w:i/>
                <w:sz w:val="22"/>
                <w:szCs w:val="22"/>
                <w:lang w:eastAsia="lt-LT"/>
              </w:rPr>
              <w:t xml:space="preserve"> (be PVM)</w:t>
            </w:r>
          </w:p>
        </w:tc>
        <w:tc>
          <w:tcPr>
            <w:tcW w:w="1569" w:type="dxa"/>
            <w:shd w:val="clear" w:color="auto" w:fill="D9D9D9"/>
            <w:vAlign w:val="center"/>
          </w:tcPr>
          <w:p w14:paraId="5F42A37F" w14:textId="77777777" w:rsidR="00323B14" w:rsidRPr="000423C6" w:rsidRDefault="00323B14" w:rsidP="00BA7743">
            <w:pPr>
              <w:jc w:val="center"/>
              <w:rPr>
                <w:b/>
                <w:i/>
                <w:sz w:val="22"/>
                <w:szCs w:val="22"/>
                <w:lang w:eastAsia="lt-LT"/>
              </w:rPr>
            </w:pPr>
            <w:r w:rsidRPr="000423C6">
              <w:rPr>
                <w:b/>
                <w:i/>
                <w:sz w:val="22"/>
                <w:szCs w:val="22"/>
                <w:lang w:eastAsia="lt-LT"/>
              </w:rPr>
              <w:t>Mato vienetas</w:t>
            </w:r>
          </w:p>
        </w:tc>
        <w:tc>
          <w:tcPr>
            <w:tcW w:w="1266" w:type="dxa"/>
            <w:shd w:val="clear" w:color="auto" w:fill="D9D9D9"/>
            <w:vAlign w:val="center"/>
          </w:tcPr>
          <w:p w14:paraId="1A872C4F" w14:textId="77777777" w:rsidR="00323B14" w:rsidRPr="000423C6" w:rsidRDefault="00323B14" w:rsidP="00BA7743">
            <w:pPr>
              <w:jc w:val="center"/>
              <w:rPr>
                <w:b/>
                <w:i/>
                <w:sz w:val="22"/>
                <w:szCs w:val="22"/>
                <w:lang w:eastAsia="lt-LT"/>
              </w:rPr>
            </w:pPr>
            <w:r w:rsidRPr="000423C6">
              <w:rPr>
                <w:b/>
                <w:i/>
                <w:sz w:val="22"/>
                <w:szCs w:val="22"/>
                <w:lang w:eastAsia="lt-LT"/>
              </w:rPr>
              <w:t>Kiekis</w:t>
            </w:r>
          </w:p>
        </w:tc>
        <w:tc>
          <w:tcPr>
            <w:tcW w:w="2126" w:type="dxa"/>
            <w:shd w:val="clear" w:color="auto" w:fill="D9D9D9"/>
            <w:vAlign w:val="center"/>
          </w:tcPr>
          <w:p w14:paraId="4EBB9F20" w14:textId="77777777" w:rsidR="00323B14" w:rsidRPr="000423C6" w:rsidRDefault="00323B14" w:rsidP="00BA7743">
            <w:pPr>
              <w:jc w:val="center"/>
              <w:rPr>
                <w:b/>
                <w:i/>
                <w:sz w:val="22"/>
                <w:szCs w:val="22"/>
                <w:lang w:eastAsia="lt-LT"/>
              </w:rPr>
            </w:pPr>
            <w:r w:rsidRPr="000423C6">
              <w:rPr>
                <w:b/>
                <w:i/>
                <w:sz w:val="22"/>
                <w:szCs w:val="22"/>
                <w:lang w:eastAsia="lt-LT"/>
              </w:rPr>
              <w:t xml:space="preserve">Bendra kaina, </w:t>
            </w:r>
          </w:p>
          <w:p w14:paraId="0ED472F5" w14:textId="77777777" w:rsidR="00323B14" w:rsidRPr="000423C6" w:rsidRDefault="00323B14" w:rsidP="00BA7743">
            <w:pPr>
              <w:jc w:val="center"/>
              <w:rPr>
                <w:b/>
                <w:i/>
                <w:sz w:val="22"/>
                <w:szCs w:val="22"/>
                <w:vertAlign w:val="superscript"/>
                <w:lang w:eastAsia="lt-LT"/>
              </w:rPr>
            </w:pPr>
            <w:proofErr w:type="spellStart"/>
            <w:r w:rsidRPr="000423C6">
              <w:rPr>
                <w:b/>
                <w:i/>
                <w:sz w:val="22"/>
                <w:szCs w:val="22"/>
                <w:lang w:eastAsia="lt-LT"/>
              </w:rPr>
              <w:t>Eur</w:t>
            </w:r>
            <w:proofErr w:type="spellEnd"/>
            <w:r w:rsidRPr="000423C6">
              <w:rPr>
                <w:b/>
                <w:i/>
                <w:sz w:val="22"/>
                <w:szCs w:val="22"/>
                <w:lang w:eastAsia="lt-LT"/>
              </w:rPr>
              <w:t xml:space="preserve"> (be PVM)</w:t>
            </w:r>
          </w:p>
        </w:tc>
      </w:tr>
      <w:tr w:rsidR="00323B14" w:rsidRPr="000423C6" w14:paraId="74AC0966" w14:textId="77777777" w:rsidTr="00BA7743">
        <w:trPr>
          <w:trHeight w:val="70"/>
        </w:trPr>
        <w:tc>
          <w:tcPr>
            <w:tcW w:w="3266" w:type="dxa"/>
            <w:vAlign w:val="center"/>
          </w:tcPr>
          <w:p w14:paraId="5E055600" w14:textId="77777777" w:rsidR="00323B14" w:rsidRPr="000423C6" w:rsidRDefault="00323B14" w:rsidP="00BA7743">
            <w:pPr>
              <w:jc w:val="center"/>
              <w:rPr>
                <w:i/>
                <w:sz w:val="22"/>
                <w:szCs w:val="22"/>
                <w:lang w:eastAsia="lt-LT"/>
              </w:rPr>
            </w:pPr>
            <w:r w:rsidRPr="000423C6">
              <w:rPr>
                <w:i/>
                <w:sz w:val="22"/>
                <w:szCs w:val="22"/>
                <w:lang w:eastAsia="lt-LT"/>
              </w:rPr>
              <w:t>1</w:t>
            </w:r>
          </w:p>
        </w:tc>
        <w:tc>
          <w:tcPr>
            <w:tcW w:w="1696" w:type="dxa"/>
            <w:vAlign w:val="center"/>
          </w:tcPr>
          <w:p w14:paraId="0DC11A51" w14:textId="77777777" w:rsidR="00323B14" w:rsidRPr="000423C6" w:rsidRDefault="00323B14" w:rsidP="00BA7743">
            <w:pPr>
              <w:widowControl w:val="0"/>
              <w:adjustRightInd w:val="0"/>
              <w:jc w:val="center"/>
              <w:rPr>
                <w:i/>
                <w:sz w:val="22"/>
                <w:szCs w:val="22"/>
                <w:lang w:eastAsia="lt-LT"/>
              </w:rPr>
            </w:pPr>
            <w:r w:rsidRPr="000423C6">
              <w:rPr>
                <w:i/>
                <w:sz w:val="22"/>
                <w:szCs w:val="22"/>
                <w:lang w:eastAsia="lt-LT"/>
              </w:rPr>
              <w:t>2</w:t>
            </w:r>
          </w:p>
        </w:tc>
        <w:tc>
          <w:tcPr>
            <w:tcW w:w="1569" w:type="dxa"/>
            <w:vAlign w:val="center"/>
          </w:tcPr>
          <w:p w14:paraId="441B4082" w14:textId="77777777" w:rsidR="00323B14" w:rsidRPr="000423C6" w:rsidRDefault="00323B14" w:rsidP="00BA7743">
            <w:pPr>
              <w:widowControl w:val="0"/>
              <w:adjustRightInd w:val="0"/>
              <w:jc w:val="center"/>
              <w:rPr>
                <w:i/>
                <w:sz w:val="22"/>
                <w:szCs w:val="22"/>
                <w:lang w:eastAsia="lt-LT"/>
              </w:rPr>
            </w:pPr>
            <w:r w:rsidRPr="000423C6">
              <w:rPr>
                <w:i/>
                <w:sz w:val="22"/>
                <w:szCs w:val="22"/>
                <w:lang w:eastAsia="lt-LT"/>
              </w:rPr>
              <w:t>3</w:t>
            </w:r>
          </w:p>
        </w:tc>
        <w:tc>
          <w:tcPr>
            <w:tcW w:w="1266" w:type="dxa"/>
            <w:vAlign w:val="center"/>
          </w:tcPr>
          <w:p w14:paraId="6486A613" w14:textId="77777777" w:rsidR="00323B14" w:rsidRPr="000423C6" w:rsidRDefault="00323B14" w:rsidP="00BA7743">
            <w:pPr>
              <w:widowControl w:val="0"/>
              <w:adjustRightInd w:val="0"/>
              <w:jc w:val="center"/>
              <w:rPr>
                <w:i/>
                <w:sz w:val="22"/>
                <w:szCs w:val="22"/>
                <w:lang w:eastAsia="lt-LT"/>
              </w:rPr>
            </w:pPr>
            <w:r w:rsidRPr="000423C6">
              <w:rPr>
                <w:i/>
                <w:sz w:val="22"/>
                <w:szCs w:val="22"/>
                <w:lang w:eastAsia="lt-LT"/>
              </w:rPr>
              <w:t>4</w:t>
            </w:r>
          </w:p>
        </w:tc>
        <w:tc>
          <w:tcPr>
            <w:tcW w:w="2126" w:type="dxa"/>
            <w:vAlign w:val="center"/>
          </w:tcPr>
          <w:p w14:paraId="1C9E017E" w14:textId="77777777" w:rsidR="00323B14" w:rsidRPr="000423C6" w:rsidRDefault="00323B14" w:rsidP="00BA7743">
            <w:pPr>
              <w:widowControl w:val="0"/>
              <w:adjustRightInd w:val="0"/>
              <w:jc w:val="center"/>
              <w:rPr>
                <w:i/>
                <w:sz w:val="22"/>
                <w:szCs w:val="22"/>
                <w:lang w:eastAsia="lt-LT"/>
              </w:rPr>
            </w:pPr>
            <w:r w:rsidRPr="000423C6">
              <w:rPr>
                <w:i/>
                <w:sz w:val="22"/>
                <w:szCs w:val="22"/>
                <w:lang w:eastAsia="lt-LT"/>
              </w:rPr>
              <w:t>5 = (2x4)</w:t>
            </w:r>
          </w:p>
        </w:tc>
      </w:tr>
      <w:tr w:rsidR="00323B14" w:rsidRPr="000423C6" w14:paraId="13EB4B60" w14:textId="77777777" w:rsidTr="00BA7743">
        <w:trPr>
          <w:trHeight w:val="455"/>
        </w:trPr>
        <w:tc>
          <w:tcPr>
            <w:tcW w:w="3266" w:type="dxa"/>
            <w:vAlign w:val="center"/>
          </w:tcPr>
          <w:p w14:paraId="06F18AF7" w14:textId="77777777" w:rsidR="00323B14" w:rsidRPr="000423C6" w:rsidRDefault="00323B14" w:rsidP="00BA7743">
            <w:pPr>
              <w:jc w:val="both"/>
              <w:rPr>
                <w:sz w:val="22"/>
                <w:szCs w:val="22"/>
                <w:highlight w:val="yellow"/>
                <w:vertAlign w:val="superscript"/>
                <w:lang w:eastAsia="lt-LT"/>
              </w:rPr>
            </w:pPr>
            <w:r w:rsidRPr="000423C6">
              <w:rPr>
                <w:rFonts w:eastAsia="Calibri"/>
                <w:sz w:val="22"/>
                <w:szCs w:val="22"/>
                <w:lang w:eastAsia="lt-LT"/>
              </w:rPr>
              <w:t xml:space="preserve">Trečiųjų šalių piliečių </w:t>
            </w:r>
            <w:r w:rsidRPr="000423C6">
              <w:rPr>
                <w:sz w:val="22"/>
                <w:szCs w:val="22"/>
                <w:lang w:eastAsia="lt-LT"/>
              </w:rPr>
              <w:t>ir asmenų be pilietybės</w:t>
            </w:r>
            <w:r w:rsidRPr="000423C6">
              <w:rPr>
                <w:rFonts w:eastAsia="Calibri"/>
                <w:sz w:val="22"/>
                <w:szCs w:val="22"/>
                <w:lang w:eastAsia="lt-LT"/>
              </w:rPr>
              <w:t xml:space="preserve"> </w:t>
            </w:r>
            <w:r w:rsidRPr="000423C6">
              <w:rPr>
                <w:sz w:val="22"/>
                <w:szCs w:val="22"/>
              </w:rPr>
              <w:t>kompleksinės profesinio orientavimo paslaugos</w:t>
            </w:r>
          </w:p>
        </w:tc>
        <w:tc>
          <w:tcPr>
            <w:tcW w:w="1696" w:type="dxa"/>
            <w:vAlign w:val="center"/>
          </w:tcPr>
          <w:p w14:paraId="7B6CD169" w14:textId="5946FA59" w:rsidR="00323B14" w:rsidRPr="003B56AA" w:rsidRDefault="003B56AA" w:rsidP="00BA7743">
            <w:pPr>
              <w:jc w:val="center"/>
              <w:rPr>
                <w:sz w:val="22"/>
                <w:szCs w:val="22"/>
                <w:lang w:eastAsia="lt-LT"/>
              </w:rPr>
            </w:pPr>
            <w:r w:rsidRPr="003B56AA">
              <w:rPr>
                <w:sz w:val="22"/>
                <w:szCs w:val="22"/>
                <w:lang w:eastAsia="lt-LT"/>
              </w:rPr>
              <w:t>199,60</w:t>
            </w:r>
          </w:p>
        </w:tc>
        <w:tc>
          <w:tcPr>
            <w:tcW w:w="1569" w:type="dxa"/>
            <w:vAlign w:val="center"/>
          </w:tcPr>
          <w:p w14:paraId="18AAA561" w14:textId="77777777" w:rsidR="00323B14" w:rsidRPr="003B56AA" w:rsidRDefault="00323B14" w:rsidP="00BA7743">
            <w:pPr>
              <w:jc w:val="center"/>
              <w:rPr>
                <w:sz w:val="22"/>
                <w:szCs w:val="22"/>
                <w:lang w:eastAsia="lt-LT"/>
              </w:rPr>
            </w:pPr>
            <w:r w:rsidRPr="003B56AA">
              <w:rPr>
                <w:sz w:val="22"/>
                <w:szCs w:val="22"/>
                <w:lang w:eastAsia="lt-LT"/>
              </w:rPr>
              <w:t>akad. val.</w:t>
            </w:r>
          </w:p>
        </w:tc>
        <w:tc>
          <w:tcPr>
            <w:tcW w:w="1266" w:type="dxa"/>
            <w:vAlign w:val="center"/>
          </w:tcPr>
          <w:p w14:paraId="65973402" w14:textId="77777777" w:rsidR="00323B14" w:rsidRPr="003B56AA" w:rsidRDefault="00323B14" w:rsidP="00BA7743">
            <w:pPr>
              <w:jc w:val="center"/>
              <w:rPr>
                <w:sz w:val="22"/>
                <w:szCs w:val="22"/>
                <w:lang w:eastAsia="lt-LT"/>
              </w:rPr>
            </w:pPr>
            <w:r w:rsidRPr="003B56AA">
              <w:rPr>
                <w:sz w:val="22"/>
                <w:szCs w:val="22"/>
                <w:lang w:eastAsia="lt-LT"/>
              </w:rPr>
              <w:t>124</w:t>
            </w:r>
          </w:p>
        </w:tc>
        <w:tc>
          <w:tcPr>
            <w:tcW w:w="2126" w:type="dxa"/>
            <w:vAlign w:val="center"/>
          </w:tcPr>
          <w:p w14:paraId="74B30C49" w14:textId="096AD665" w:rsidR="00323B14" w:rsidRPr="003B56AA" w:rsidRDefault="003B56AA" w:rsidP="00BA7743">
            <w:pPr>
              <w:jc w:val="center"/>
              <w:rPr>
                <w:sz w:val="22"/>
                <w:szCs w:val="22"/>
                <w:lang w:eastAsia="lt-LT"/>
              </w:rPr>
            </w:pPr>
            <w:r>
              <w:rPr>
                <w:sz w:val="22"/>
                <w:szCs w:val="22"/>
                <w:lang w:eastAsia="lt-LT"/>
              </w:rPr>
              <w:t>24 750,40</w:t>
            </w:r>
          </w:p>
        </w:tc>
      </w:tr>
      <w:tr w:rsidR="00323B14" w:rsidRPr="000423C6" w14:paraId="291A0975" w14:textId="77777777" w:rsidTr="00BA7743">
        <w:trPr>
          <w:trHeight w:val="234"/>
        </w:trPr>
        <w:tc>
          <w:tcPr>
            <w:tcW w:w="7797" w:type="dxa"/>
            <w:gridSpan w:val="4"/>
            <w:shd w:val="clear" w:color="auto" w:fill="D9D9D9"/>
            <w:vAlign w:val="center"/>
          </w:tcPr>
          <w:p w14:paraId="44B76948" w14:textId="77777777" w:rsidR="00323B14" w:rsidRPr="000423C6" w:rsidRDefault="00323B14" w:rsidP="00BA7743">
            <w:pPr>
              <w:jc w:val="right"/>
              <w:rPr>
                <w:b/>
                <w:i/>
                <w:sz w:val="22"/>
                <w:szCs w:val="22"/>
                <w:lang w:eastAsia="lt-LT"/>
              </w:rPr>
            </w:pPr>
            <w:r w:rsidRPr="000423C6">
              <w:rPr>
                <w:b/>
                <w:i/>
                <w:sz w:val="22"/>
                <w:szCs w:val="22"/>
                <w:lang w:eastAsia="lt-LT"/>
              </w:rPr>
              <w:t>____ % PVM:</w:t>
            </w:r>
          </w:p>
        </w:tc>
        <w:tc>
          <w:tcPr>
            <w:tcW w:w="2126" w:type="dxa"/>
            <w:shd w:val="clear" w:color="auto" w:fill="D9D9D9" w:themeFill="background1" w:themeFillShade="D9"/>
            <w:vAlign w:val="center"/>
          </w:tcPr>
          <w:p w14:paraId="4B4ECCF7" w14:textId="28796E30" w:rsidR="00323B14" w:rsidRPr="000423C6" w:rsidRDefault="003B56AA" w:rsidP="00BA7743">
            <w:pPr>
              <w:jc w:val="center"/>
              <w:rPr>
                <w:b/>
                <w:i/>
                <w:sz w:val="22"/>
                <w:szCs w:val="22"/>
                <w:lang w:eastAsia="lt-LT"/>
              </w:rPr>
            </w:pPr>
            <w:r>
              <w:rPr>
                <w:b/>
                <w:i/>
                <w:sz w:val="22"/>
                <w:szCs w:val="22"/>
                <w:lang w:eastAsia="lt-LT"/>
              </w:rPr>
              <w:t>0,00</w:t>
            </w:r>
          </w:p>
        </w:tc>
      </w:tr>
      <w:tr w:rsidR="00323B14" w:rsidRPr="000423C6" w14:paraId="35319670" w14:textId="77777777" w:rsidTr="00BA7743">
        <w:trPr>
          <w:trHeight w:val="234"/>
        </w:trPr>
        <w:tc>
          <w:tcPr>
            <w:tcW w:w="7797" w:type="dxa"/>
            <w:gridSpan w:val="4"/>
            <w:shd w:val="clear" w:color="auto" w:fill="D9D9D9"/>
            <w:vAlign w:val="center"/>
          </w:tcPr>
          <w:p w14:paraId="66E98C4B" w14:textId="77777777" w:rsidR="00323B14" w:rsidRPr="000423C6" w:rsidRDefault="00323B14" w:rsidP="00BA7743">
            <w:pPr>
              <w:jc w:val="right"/>
              <w:rPr>
                <w:b/>
                <w:i/>
                <w:sz w:val="22"/>
                <w:szCs w:val="22"/>
                <w:vertAlign w:val="superscript"/>
                <w:lang w:eastAsia="lt-LT"/>
              </w:rPr>
            </w:pPr>
            <w:r w:rsidRPr="000423C6">
              <w:rPr>
                <w:b/>
                <w:i/>
                <w:sz w:val="22"/>
                <w:szCs w:val="22"/>
                <w:lang w:eastAsia="lt-LT"/>
              </w:rPr>
              <w:t>Bendra pasiūlymo kaina, Eur</w:t>
            </w:r>
            <w:r w:rsidRPr="000423C6">
              <w:rPr>
                <w:b/>
                <w:i/>
                <w:sz w:val="22"/>
                <w:szCs w:val="22"/>
                <w:vertAlign w:val="superscript"/>
                <w:lang w:eastAsia="lt-LT"/>
              </w:rPr>
              <w:t>1</w:t>
            </w:r>
            <w:r w:rsidRPr="000423C6">
              <w:rPr>
                <w:b/>
                <w:i/>
                <w:sz w:val="22"/>
                <w:szCs w:val="22"/>
                <w:lang w:eastAsia="lt-LT"/>
              </w:rPr>
              <w:t xml:space="preserve"> (su PVM):</w:t>
            </w:r>
          </w:p>
        </w:tc>
        <w:tc>
          <w:tcPr>
            <w:tcW w:w="2126" w:type="dxa"/>
            <w:shd w:val="clear" w:color="auto" w:fill="D9D9D9" w:themeFill="background1" w:themeFillShade="D9"/>
            <w:vAlign w:val="center"/>
          </w:tcPr>
          <w:p w14:paraId="28B7FB54" w14:textId="05387DC0" w:rsidR="00323B14" w:rsidRPr="003B56AA" w:rsidRDefault="003B56AA" w:rsidP="00BA7743">
            <w:pPr>
              <w:jc w:val="center"/>
              <w:rPr>
                <w:b/>
                <w:i/>
                <w:sz w:val="22"/>
                <w:szCs w:val="22"/>
                <w:lang w:eastAsia="lt-LT"/>
              </w:rPr>
            </w:pPr>
            <w:r w:rsidRPr="003B56AA">
              <w:rPr>
                <w:b/>
                <w:i/>
                <w:sz w:val="22"/>
                <w:szCs w:val="22"/>
                <w:lang w:eastAsia="lt-LT"/>
              </w:rPr>
              <w:t>24 750,40</w:t>
            </w:r>
          </w:p>
        </w:tc>
      </w:tr>
    </w:tbl>
    <w:p w14:paraId="4A65271F" w14:textId="3710A14F" w:rsidR="00323B14" w:rsidRDefault="00323B14" w:rsidP="00323B14">
      <w:pPr>
        <w:suppressAutoHyphens/>
        <w:jc w:val="both"/>
        <w:rPr>
          <w:rFonts w:eastAsia="Times New Roman"/>
          <w:bCs/>
          <w:sz w:val="22"/>
          <w:szCs w:val="22"/>
          <w:lang w:eastAsia="ar-SA"/>
        </w:rPr>
      </w:pPr>
    </w:p>
    <w:p w14:paraId="140915B7" w14:textId="2F145E69" w:rsidR="003B56AA" w:rsidRDefault="003B56AA" w:rsidP="00323B14">
      <w:pPr>
        <w:suppressAutoHyphens/>
        <w:jc w:val="both"/>
        <w:rPr>
          <w:rFonts w:eastAsia="Times New Roman"/>
          <w:bCs/>
          <w:sz w:val="22"/>
          <w:szCs w:val="22"/>
          <w:lang w:eastAsia="ar-SA"/>
        </w:rPr>
      </w:pPr>
    </w:p>
    <w:p w14:paraId="3B76B816" w14:textId="77777777" w:rsidR="003B56AA" w:rsidRDefault="003B56AA" w:rsidP="00323B14">
      <w:pPr>
        <w:suppressAutoHyphens/>
        <w:jc w:val="both"/>
        <w:rPr>
          <w:rFonts w:eastAsia="Times New Roman"/>
          <w:bCs/>
          <w:sz w:val="22"/>
          <w:szCs w:val="22"/>
          <w:lang w:eastAsia="ar-SA"/>
        </w:rPr>
      </w:pPr>
    </w:p>
    <w:tbl>
      <w:tblPr>
        <w:tblW w:w="9781" w:type="dxa"/>
        <w:tblLook w:val="01E0" w:firstRow="1" w:lastRow="1" w:firstColumn="1" w:lastColumn="1" w:noHBand="0" w:noVBand="0"/>
      </w:tblPr>
      <w:tblGrid>
        <w:gridCol w:w="4962"/>
        <w:gridCol w:w="4819"/>
      </w:tblGrid>
      <w:tr w:rsidR="003B56AA" w:rsidRPr="000423C6" w14:paraId="3A30D30E" w14:textId="77777777" w:rsidTr="00C86704">
        <w:tc>
          <w:tcPr>
            <w:tcW w:w="4962" w:type="dxa"/>
          </w:tcPr>
          <w:p w14:paraId="4431EF04" w14:textId="77777777" w:rsidR="003B56AA" w:rsidRPr="000423C6" w:rsidRDefault="003B56AA" w:rsidP="00C86704">
            <w:pPr>
              <w:overflowPunct w:val="0"/>
              <w:autoSpaceDE w:val="0"/>
              <w:autoSpaceDN w:val="0"/>
              <w:adjustRightInd w:val="0"/>
              <w:ind w:left="-74"/>
              <w:jc w:val="both"/>
              <w:textAlignment w:val="baseline"/>
              <w:rPr>
                <w:b/>
                <w:sz w:val="22"/>
                <w:szCs w:val="22"/>
              </w:rPr>
            </w:pPr>
            <w:r w:rsidRPr="000423C6">
              <w:rPr>
                <w:rFonts w:eastAsia="Calibri"/>
                <w:b/>
                <w:snapToGrid w:val="0"/>
                <w:sz w:val="22"/>
                <w:szCs w:val="22"/>
                <w:lang w:eastAsia="lt-LT"/>
              </w:rPr>
              <w:t>Užsakovas</w:t>
            </w:r>
          </w:p>
          <w:p w14:paraId="4AAB3F19" w14:textId="77777777" w:rsidR="003B56AA" w:rsidRPr="000423C6" w:rsidRDefault="003B56AA" w:rsidP="00C86704">
            <w:pPr>
              <w:overflowPunct w:val="0"/>
              <w:autoSpaceDE w:val="0"/>
              <w:autoSpaceDN w:val="0"/>
              <w:adjustRightInd w:val="0"/>
              <w:ind w:left="-74"/>
              <w:jc w:val="both"/>
              <w:textAlignment w:val="baseline"/>
              <w:rPr>
                <w:b/>
                <w:sz w:val="22"/>
                <w:szCs w:val="22"/>
              </w:rPr>
            </w:pPr>
            <w:r w:rsidRPr="000423C6">
              <w:rPr>
                <w:b/>
                <w:sz w:val="22"/>
                <w:szCs w:val="22"/>
              </w:rPr>
              <w:t>B</w:t>
            </w:r>
            <w:r>
              <w:rPr>
                <w:b/>
                <w:sz w:val="22"/>
                <w:szCs w:val="22"/>
              </w:rPr>
              <w:t>iudžetinė</w:t>
            </w:r>
            <w:r w:rsidRPr="000423C6">
              <w:rPr>
                <w:b/>
                <w:sz w:val="22"/>
                <w:szCs w:val="22"/>
              </w:rPr>
              <w:t xml:space="preserve"> įstaiga Kvalifikacijų ir profesinio mokymo plėtros centras</w:t>
            </w:r>
          </w:p>
          <w:p w14:paraId="77C16741" w14:textId="55B7D55F" w:rsidR="003B56AA" w:rsidRDefault="0016270E" w:rsidP="00C86704">
            <w:pPr>
              <w:overflowPunct w:val="0"/>
              <w:autoSpaceDE w:val="0"/>
              <w:autoSpaceDN w:val="0"/>
              <w:adjustRightInd w:val="0"/>
              <w:ind w:left="-74"/>
              <w:jc w:val="both"/>
              <w:textAlignment w:val="baseline"/>
              <w:rPr>
                <w:sz w:val="22"/>
                <w:szCs w:val="22"/>
              </w:rPr>
            </w:pPr>
            <w:r w:rsidRPr="0016270E">
              <w:rPr>
                <w:i/>
                <w:sz w:val="22"/>
                <w:szCs w:val="22"/>
                <w:u w:val="single"/>
              </w:rPr>
              <w:t>nenurodoma</w:t>
            </w:r>
            <w:r w:rsidRPr="0016270E">
              <w:rPr>
                <w:sz w:val="22"/>
                <w:szCs w:val="22"/>
              </w:rPr>
              <w:t xml:space="preserve"> </w:t>
            </w:r>
          </w:p>
          <w:p w14:paraId="51A31F99" w14:textId="77777777" w:rsidR="003B56AA" w:rsidRDefault="003B56AA" w:rsidP="00C86704">
            <w:pPr>
              <w:overflowPunct w:val="0"/>
              <w:autoSpaceDE w:val="0"/>
              <w:autoSpaceDN w:val="0"/>
              <w:adjustRightInd w:val="0"/>
              <w:ind w:left="-74"/>
              <w:jc w:val="both"/>
              <w:textAlignment w:val="baseline"/>
              <w:rPr>
                <w:sz w:val="22"/>
                <w:szCs w:val="22"/>
              </w:rPr>
            </w:pPr>
          </w:p>
          <w:p w14:paraId="7A001B80" w14:textId="77777777" w:rsidR="003B56AA" w:rsidRDefault="003B56AA" w:rsidP="00C86704">
            <w:pPr>
              <w:overflowPunct w:val="0"/>
              <w:autoSpaceDE w:val="0"/>
              <w:autoSpaceDN w:val="0"/>
              <w:adjustRightInd w:val="0"/>
              <w:ind w:left="-74"/>
              <w:jc w:val="both"/>
              <w:textAlignment w:val="baseline"/>
              <w:rPr>
                <w:sz w:val="22"/>
                <w:szCs w:val="22"/>
              </w:rPr>
            </w:pPr>
          </w:p>
          <w:p w14:paraId="712C056B" w14:textId="77777777" w:rsidR="003B56AA" w:rsidRPr="000423C6" w:rsidRDefault="003B56AA" w:rsidP="00C86704">
            <w:pPr>
              <w:overflowPunct w:val="0"/>
              <w:autoSpaceDE w:val="0"/>
              <w:autoSpaceDN w:val="0"/>
              <w:adjustRightInd w:val="0"/>
              <w:ind w:left="-74"/>
              <w:jc w:val="both"/>
              <w:textAlignment w:val="baseline"/>
              <w:rPr>
                <w:sz w:val="22"/>
                <w:szCs w:val="22"/>
              </w:rPr>
            </w:pPr>
          </w:p>
          <w:p w14:paraId="40D8C6E4" w14:textId="77777777" w:rsidR="003B56AA" w:rsidRPr="000423C6" w:rsidRDefault="003B56AA" w:rsidP="00C86704">
            <w:pPr>
              <w:overflowPunct w:val="0"/>
              <w:autoSpaceDE w:val="0"/>
              <w:autoSpaceDN w:val="0"/>
              <w:adjustRightInd w:val="0"/>
              <w:ind w:left="-74"/>
              <w:jc w:val="both"/>
              <w:textAlignment w:val="baseline"/>
              <w:rPr>
                <w:sz w:val="22"/>
                <w:szCs w:val="22"/>
              </w:rPr>
            </w:pPr>
            <w:r w:rsidRPr="000423C6">
              <w:rPr>
                <w:sz w:val="22"/>
                <w:szCs w:val="22"/>
              </w:rPr>
              <w:t>_________________________________</w:t>
            </w:r>
          </w:p>
          <w:p w14:paraId="5752FDC1" w14:textId="77777777" w:rsidR="003B56AA" w:rsidRPr="003B56AA" w:rsidRDefault="003B56AA" w:rsidP="00C86704">
            <w:pPr>
              <w:overflowPunct w:val="0"/>
              <w:autoSpaceDE w:val="0"/>
              <w:autoSpaceDN w:val="0"/>
              <w:adjustRightInd w:val="0"/>
              <w:ind w:left="-74"/>
              <w:jc w:val="center"/>
              <w:textAlignment w:val="baseline"/>
              <w:rPr>
                <w:i/>
                <w:sz w:val="22"/>
                <w:szCs w:val="22"/>
              </w:rPr>
            </w:pPr>
            <w:r w:rsidRPr="000423C6">
              <w:rPr>
                <w:i/>
                <w:sz w:val="22"/>
                <w:szCs w:val="22"/>
              </w:rPr>
              <w:t>(parašas)</w:t>
            </w:r>
          </w:p>
        </w:tc>
        <w:tc>
          <w:tcPr>
            <w:tcW w:w="4819" w:type="dxa"/>
          </w:tcPr>
          <w:p w14:paraId="25DDC8A8" w14:textId="77777777" w:rsidR="003B56AA" w:rsidRPr="000423C6" w:rsidRDefault="003B56AA" w:rsidP="00C86704">
            <w:pPr>
              <w:overflowPunct w:val="0"/>
              <w:autoSpaceDE w:val="0"/>
              <w:autoSpaceDN w:val="0"/>
              <w:adjustRightInd w:val="0"/>
              <w:ind w:left="-56" w:hanging="11"/>
              <w:textAlignment w:val="baseline"/>
              <w:rPr>
                <w:rFonts w:eastAsia="Calibri"/>
                <w:b/>
                <w:snapToGrid w:val="0"/>
                <w:sz w:val="22"/>
                <w:szCs w:val="22"/>
                <w:lang w:eastAsia="lt-LT"/>
              </w:rPr>
            </w:pPr>
            <w:r w:rsidRPr="000423C6">
              <w:rPr>
                <w:rFonts w:eastAsia="Calibri"/>
                <w:b/>
                <w:snapToGrid w:val="0"/>
                <w:sz w:val="22"/>
                <w:szCs w:val="22"/>
                <w:lang w:eastAsia="lt-LT"/>
              </w:rPr>
              <w:t>Paslaugų teikėjas</w:t>
            </w:r>
          </w:p>
          <w:p w14:paraId="48678BF4" w14:textId="52DFD835" w:rsidR="003B56AA" w:rsidRPr="00D4434F" w:rsidRDefault="003B56AA" w:rsidP="00C86704">
            <w:pPr>
              <w:overflowPunct w:val="0"/>
              <w:autoSpaceDE w:val="0"/>
              <w:autoSpaceDN w:val="0"/>
              <w:adjustRightInd w:val="0"/>
              <w:ind w:left="-56" w:hanging="11"/>
              <w:jc w:val="both"/>
              <w:textAlignment w:val="baseline"/>
              <w:rPr>
                <w:rFonts w:eastAsia="Times New Roman"/>
                <w:color w:val="auto"/>
                <w:sz w:val="22"/>
                <w:szCs w:val="22"/>
              </w:rPr>
            </w:pPr>
            <w:r w:rsidRPr="00D4434F">
              <w:rPr>
                <w:rFonts w:eastAsia="Times New Roman"/>
                <w:b/>
                <w:color w:val="auto"/>
                <w:sz w:val="22"/>
                <w:szCs w:val="22"/>
              </w:rPr>
              <w:t xml:space="preserve">MB </w:t>
            </w:r>
            <w:r w:rsidRPr="000423C6">
              <w:rPr>
                <w:rFonts w:eastAsia="Times New Roman"/>
                <w:b/>
                <w:color w:val="auto"/>
                <w:sz w:val="22"/>
                <w:szCs w:val="22"/>
              </w:rPr>
              <w:t xml:space="preserve">„Tvarus požiūris“ </w:t>
            </w:r>
            <w:r w:rsidRPr="00D4434F">
              <w:rPr>
                <w:rFonts w:eastAsia="Times New Roman"/>
                <w:bCs/>
                <w:color w:val="auto"/>
                <w:sz w:val="22"/>
                <w:szCs w:val="22"/>
              </w:rPr>
              <w:t xml:space="preserve">(atstovaujanti jungtinės veiklos sutarties pagrindu veikiančią ūkio subjektų grupę </w:t>
            </w:r>
            <w:r w:rsidRPr="000423C6">
              <w:rPr>
                <w:rFonts w:eastAsia="Times New Roman"/>
                <w:b/>
                <w:bCs/>
                <w:color w:val="auto"/>
                <w:sz w:val="22"/>
                <w:szCs w:val="22"/>
              </w:rPr>
              <w:t xml:space="preserve">MB „Tvarus požiūris“ ir VšĮ „Užsienio kalbų mokymo centras“ </w:t>
            </w:r>
            <w:r w:rsidRPr="000423C6">
              <w:rPr>
                <w:rFonts w:eastAsia="Times New Roman"/>
                <w:bCs/>
                <w:color w:val="auto"/>
                <w:sz w:val="22"/>
                <w:szCs w:val="22"/>
              </w:rPr>
              <w:t xml:space="preserve">pagal 2022 m. </w:t>
            </w:r>
            <w:r w:rsidR="0016270E" w:rsidRPr="0016270E">
              <w:rPr>
                <w:rFonts w:eastAsia="Times New Roman"/>
                <w:bCs/>
                <w:i/>
                <w:color w:val="auto"/>
                <w:sz w:val="22"/>
                <w:szCs w:val="22"/>
                <w:u w:val="single"/>
              </w:rPr>
              <w:t>nenurodoma</w:t>
            </w:r>
            <w:r w:rsidRPr="00D4434F">
              <w:rPr>
                <w:rFonts w:eastAsia="Times New Roman"/>
                <w:bCs/>
                <w:color w:val="auto"/>
                <w:sz w:val="22"/>
                <w:szCs w:val="22"/>
              </w:rPr>
              <w:t xml:space="preserve"> d. jungtinės veiklos</w:t>
            </w:r>
            <w:r w:rsidRPr="000423C6">
              <w:rPr>
                <w:rFonts w:eastAsia="Times New Roman"/>
                <w:bCs/>
                <w:color w:val="auto"/>
                <w:sz w:val="22"/>
                <w:szCs w:val="22"/>
              </w:rPr>
              <w:t xml:space="preserve"> sutartį Nr. </w:t>
            </w:r>
            <w:r w:rsidR="0016270E" w:rsidRPr="0016270E">
              <w:rPr>
                <w:rFonts w:eastAsia="Times New Roman"/>
                <w:bCs/>
                <w:i/>
                <w:color w:val="auto"/>
                <w:sz w:val="22"/>
                <w:szCs w:val="22"/>
                <w:u w:val="single"/>
              </w:rPr>
              <w:t>nenurodoma</w:t>
            </w:r>
            <w:r w:rsidRPr="00D4434F">
              <w:rPr>
                <w:rFonts w:eastAsia="Times New Roman"/>
                <w:bCs/>
                <w:color w:val="auto"/>
                <w:sz w:val="22"/>
                <w:szCs w:val="22"/>
              </w:rPr>
              <w:t>)</w:t>
            </w:r>
          </w:p>
          <w:p w14:paraId="4770EEF3" w14:textId="598DEB7B" w:rsidR="003B56AA" w:rsidRPr="000423C6" w:rsidRDefault="0016270E" w:rsidP="00C86704">
            <w:pPr>
              <w:overflowPunct w:val="0"/>
              <w:autoSpaceDE w:val="0"/>
              <w:autoSpaceDN w:val="0"/>
              <w:adjustRightInd w:val="0"/>
              <w:ind w:left="-56"/>
              <w:textAlignment w:val="baseline"/>
              <w:rPr>
                <w:sz w:val="22"/>
                <w:szCs w:val="22"/>
              </w:rPr>
            </w:pPr>
            <w:r w:rsidRPr="0016270E">
              <w:rPr>
                <w:i/>
                <w:sz w:val="22"/>
                <w:szCs w:val="22"/>
                <w:u w:val="single"/>
              </w:rPr>
              <w:t>nenurodoma</w:t>
            </w:r>
          </w:p>
          <w:p w14:paraId="528BBBEA" w14:textId="77777777" w:rsidR="003B56AA" w:rsidRPr="000423C6" w:rsidRDefault="003B56AA" w:rsidP="00C86704">
            <w:pPr>
              <w:overflowPunct w:val="0"/>
              <w:autoSpaceDE w:val="0"/>
              <w:autoSpaceDN w:val="0"/>
              <w:adjustRightInd w:val="0"/>
              <w:ind w:left="-56"/>
              <w:textAlignment w:val="baseline"/>
              <w:rPr>
                <w:sz w:val="22"/>
                <w:szCs w:val="22"/>
              </w:rPr>
            </w:pPr>
          </w:p>
          <w:p w14:paraId="55B4DF77" w14:textId="77777777" w:rsidR="003B56AA" w:rsidRPr="000423C6" w:rsidRDefault="003B56AA" w:rsidP="00C86704">
            <w:pPr>
              <w:overflowPunct w:val="0"/>
              <w:autoSpaceDE w:val="0"/>
              <w:autoSpaceDN w:val="0"/>
              <w:adjustRightInd w:val="0"/>
              <w:ind w:left="-56"/>
              <w:jc w:val="both"/>
              <w:textAlignment w:val="baseline"/>
              <w:rPr>
                <w:sz w:val="22"/>
                <w:szCs w:val="22"/>
              </w:rPr>
            </w:pPr>
            <w:r w:rsidRPr="000423C6">
              <w:rPr>
                <w:sz w:val="22"/>
                <w:szCs w:val="22"/>
              </w:rPr>
              <w:t>_________________________________</w:t>
            </w:r>
          </w:p>
          <w:p w14:paraId="16EDC1CF" w14:textId="77777777" w:rsidR="003B56AA" w:rsidRPr="003B56AA" w:rsidRDefault="003B56AA" w:rsidP="00C86704">
            <w:pPr>
              <w:overflowPunct w:val="0"/>
              <w:autoSpaceDE w:val="0"/>
              <w:autoSpaceDN w:val="0"/>
              <w:adjustRightInd w:val="0"/>
              <w:ind w:left="-56"/>
              <w:jc w:val="center"/>
              <w:textAlignment w:val="baseline"/>
              <w:rPr>
                <w:i/>
                <w:sz w:val="22"/>
                <w:szCs w:val="22"/>
              </w:rPr>
            </w:pPr>
            <w:r w:rsidRPr="000423C6">
              <w:rPr>
                <w:i/>
                <w:sz w:val="22"/>
                <w:szCs w:val="22"/>
              </w:rPr>
              <w:t>(parašas)</w:t>
            </w:r>
          </w:p>
        </w:tc>
      </w:tr>
    </w:tbl>
    <w:p w14:paraId="56DA4716" w14:textId="77777777" w:rsidR="003B56AA" w:rsidRPr="000423C6" w:rsidRDefault="003B56AA" w:rsidP="00323B14">
      <w:pPr>
        <w:suppressAutoHyphens/>
        <w:jc w:val="both"/>
        <w:rPr>
          <w:rFonts w:eastAsia="Times New Roman"/>
          <w:bCs/>
          <w:sz w:val="22"/>
          <w:szCs w:val="22"/>
          <w:lang w:eastAsia="ar-SA"/>
        </w:rPr>
      </w:pPr>
    </w:p>
    <w:p w14:paraId="110147F5" w14:textId="0819322F" w:rsidR="00323B14" w:rsidRPr="000423C6" w:rsidRDefault="00323B14">
      <w:pPr>
        <w:spacing w:after="160" w:line="259" w:lineRule="auto"/>
        <w:rPr>
          <w:sz w:val="22"/>
          <w:szCs w:val="22"/>
        </w:rPr>
      </w:pPr>
      <w:r w:rsidRPr="000423C6">
        <w:rPr>
          <w:sz w:val="22"/>
          <w:szCs w:val="22"/>
        </w:rPr>
        <w:br w:type="page"/>
      </w:r>
    </w:p>
    <w:p w14:paraId="4A83A480" w14:textId="77777777" w:rsidR="00323B14" w:rsidRPr="000423C6" w:rsidRDefault="00323B14" w:rsidP="00323B14">
      <w:pPr>
        <w:tabs>
          <w:tab w:val="left" w:pos="25116"/>
          <w:tab w:val="left" w:pos="25269"/>
          <w:tab w:val="left" w:pos="25416"/>
          <w:tab w:val="left" w:pos="25569"/>
        </w:tabs>
        <w:suppressAutoHyphens/>
        <w:autoSpaceDE w:val="0"/>
        <w:rPr>
          <w:rFonts w:eastAsia="Arial"/>
          <w:noProof/>
          <w:sz w:val="22"/>
          <w:szCs w:val="22"/>
          <w:lang w:eastAsia="ar-SA"/>
        </w:rPr>
      </w:pPr>
    </w:p>
    <w:p w14:paraId="4B271565" w14:textId="72783453" w:rsidR="003B56AA" w:rsidRDefault="003B56AA" w:rsidP="0071242E">
      <w:pPr>
        <w:tabs>
          <w:tab w:val="left" w:pos="993"/>
        </w:tabs>
        <w:ind w:left="6096"/>
        <w:jc w:val="both"/>
        <w:rPr>
          <w:rFonts w:eastAsia="Calibri"/>
          <w:sz w:val="22"/>
          <w:szCs w:val="22"/>
        </w:rPr>
      </w:pPr>
      <w:r>
        <w:rPr>
          <w:rFonts w:eastAsia="Calibri"/>
          <w:sz w:val="22"/>
          <w:szCs w:val="22"/>
        </w:rPr>
        <w:t>3</w:t>
      </w:r>
      <w:r w:rsidRPr="000423C6">
        <w:rPr>
          <w:rFonts w:eastAsia="Calibri"/>
          <w:sz w:val="22"/>
          <w:szCs w:val="22"/>
        </w:rPr>
        <w:t xml:space="preserve"> priedas</w:t>
      </w:r>
    </w:p>
    <w:p w14:paraId="356C9A62" w14:textId="50660290" w:rsidR="003B56AA" w:rsidRPr="000423C6" w:rsidRDefault="00F75DB2" w:rsidP="0071242E">
      <w:pPr>
        <w:spacing w:after="160" w:line="259" w:lineRule="auto"/>
        <w:ind w:left="6096"/>
        <w:jc w:val="both"/>
        <w:rPr>
          <w:sz w:val="22"/>
          <w:szCs w:val="22"/>
        </w:rPr>
      </w:pPr>
      <w:r>
        <w:rPr>
          <w:rFonts w:eastAsia="Calibri"/>
          <w:sz w:val="22"/>
          <w:szCs w:val="22"/>
        </w:rPr>
        <w:t xml:space="preserve">prie 2022 m. balandžio 8 </w:t>
      </w:r>
      <w:r w:rsidR="003B56AA">
        <w:rPr>
          <w:rFonts w:eastAsia="Calibri"/>
          <w:sz w:val="22"/>
          <w:szCs w:val="22"/>
        </w:rPr>
        <w:t>d. sudarytos sutarties Nr</w:t>
      </w:r>
      <w:r>
        <w:rPr>
          <w:rFonts w:eastAsia="Calibri"/>
          <w:sz w:val="22"/>
          <w:szCs w:val="22"/>
        </w:rPr>
        <w:t>. V9-13</w:t>
      </w:r>
    </w:p>
    <w:p w14:paraId="46732F39" w14:textId="77777777" w:rsidR="00323B14" w:rsidRPr="000423C6" w:rsidRDefault="00323B14" w:rsidP="00323B14">
      <w:pPr>
        <w:rPr>
          <w:rFonts w:eastAsia="Times New Roman"/>
          <w:bCs/>
          <w:color w:val="auto"/>
          <w:sz w:val="22"/>
          <w:szCs w:val="22"/>
          <w:lang w:eastAsia="lt-LT"/>
        </w:rPr>
      </w:pPr>
    </w:p>
    <w:p w14:paraId="4BE777D8" w14:textId="77777777" w:rsidR="00323B14" w:rsidRPr="000423C6" w:rsidRDefault="00323B14" w:rsidP="00323B14">
      <w:pPr>
        <w:rPr>
          <w:rFonts w:eastAsia="Times New Roman"/>
          <w:bCs/>
          <w:color w:val="auto"/>
          <w:sz w:val="22"/>
          <w:szCs w:val="22"/>
          <w:lang w:eastAsia="lt-LT"/>
        </w:rPr>
      </w:pPr>
    </w:p>
    <w:p w14:paraId="09ED8704" w14:textId="77777777" w:rsidR="00323B14" w:rsidRPr="000423C6" w:rsidRDefault="00323B14" w:rsidP="00323B14">
      <w:pPr>
        <w:rPr>
          <w:rFonts w:eastAsia="Times New Roman"/>
          <w:bCs/>
          <w:color w:val="auto"/>
          <w:sz w:val="22"/>
          <w:szCs w:val="22"/>
          <w:lang w:eastAsia="lt-LT"/>
        </w:rPr>
      </w:pPr>
    </w:p>
    <w:p w14:paraId="78616D5B" w14:textId="77777777" w:rsidR="00323B14" w:rsidRPr="000423C6" w:rsidRDefault="00323B14" w:rsidP="00323B14">
      <w:pPr>
        <w:jc w:val="center"/>
        <w:rPr>
          <w:rFonts w:eastAsia="Times New Roman"/>
          <w:b/>
          <w:bCs/>
          <w:color w:val="auto"/>
          <w:sz w:val="22"/>
          <w:szCs w:val="22"/>
          <w:lang w:eastAsia="lt-LT"/>
        </w:rPr>
      </w:pPr>
      <w:r w:rsidRPr="000423C6">
        <w:rPr>
          <w:rFonts w:eastAsia="Times New Roman"/>
          <w:b/>
          <w:bCs/>
          <w:color w:val="auto"/>
          <w:sz w:val="22"/>
          <w:szCs w:val="22"/>
          <w:lang w:eastAsia="lt-LT"/>
        </w:rPr>
        <w:t>SIŪLOMŲ LEKTORIŲ SĄRAŠAS</w:t>
      </w:r>
    </w:p>
    <w:p w14:paraId="4CAD3225" w14:textId="77777777" w:rsidR="00323B14" w:rsidRPr="000423C6" w:rsidRDefault="00323B14" w:rsidP="00323B14">
      <w:pPr>
        <w:rPr>
          <w:rFonts w:eastAsia="Times New Roman"/>
          <w:bCs/>
          <w:color w:val="auto"/>
          <w:sz w:val="22"/>
          <w:szCs w:val="22"/>
          <w:lang w:eastAsia="lt-LT"/>
        </w:rPr>
      </w:pPr>
    </w:p>
    <w:p w14:paraId="2B699979" w14:textId="77777777" w:rsidR="00323B14" w:rsidRPr="000423C6" w:rsidRDefault="00323B14" w:rsidP="00323B14">
      <w:pPr>
        <w:rPr>
          <w:rFonts w:eastAsia="Times New Roman"/>
          <w:bCs/>
          <w:color w:val="auto"/>
          <w:sz w:val="22"/>
          <w:szCs w:val="22"/>
          <w:lang w:eastAsia="lt-LT"/>
        </w:rPr>
      </w:pPr>
    </w:p>
    <w:p w14:paraId="0D317D3E" w14:textId="77777777" w:rsidR="00323B14" w:rsidRPr="000423C6" w:rsidRDefault="00323B14" w:rsidP="00323B14">
      <w:pPr>
        <w:rPr>
          <w:rFonts w:eastAsia="Times New Roman"/>
          <w:bCs/>
          <w:color w:val="auto"/>
          <w:sz w:val="22"/>
          <w:szCs w:val="22"/>
          <w:lang w:eastAsia="lt-LT"/>
        </w:rPr>
      </w:pPr>
    </w:p>
    <w:p w14:paraId="3E9E7589" w14:textId="77777777" w:rsidR="00323B14" w:rsidRPr="000423C6" w:rsidRDefault="00323B14" w:rsidP="00323B14">
      <w:pPr>
        <w:rPr>
          <w:rFonts w:eastAsia="Times New Roman"/>
          <w:bCs/>
          <w:color w:val="auto"/>
          <w:sz w:val="22"/>
          <w:szCs w:val="22"/>
          <w:lang w:eastAsia="lt-LT"/>
        </w:rPr>
      </w:pPr>
      <w:r w:rsidRPr="000423C6">
        <w:rPr>
          <w:rFonts w:eastAsia="Times New Roman"/>
          <w:bCs/>
          <w:color w:val="auto"/>
          <w:sz w:val="22"/>
          <w:szCs w:val="22"/>
          <w:lang w:eastAsia="lt-LT"/>
        </w:rPr>
        <w:t>1 lentelė.</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2977"/>
        <w:gridCol w:w="3543"/>
      </w:tblGrid>
      <w:tr w:rsidR="00323B14" w:rsidRPr="000423C6" w14:paraId="60FA9B48" w14:textId="77777777" w:rsidTr="00BA7743">
        <w:tc>
          <w:tcPr>
            <w:tcW w:w="3148" w:type="dxa"/>
            <w:shd w:val="clear" w:color="auto" w:fill="F2F2F2"/>
          </w:tcPr>
          <w:p w14:paraId="600FE395" w14:textId="77777777" w:rsidR="00323B14" w:rsidRPr="000423C6" w:rsidRDefault="00323B14" w:rsidP="00BA7743">
            <w:pPr>
              <w:rPr>
                <w:rFonts w:eastAsia="Times New Roman"/>
                <w:bCs/>
                <w:color w:val="auto"/>
                <w:sz w:val="22"/>
                <w:szCs w:val="22"/>
                <w:lang w:eastAsia="lt-LT"/>
              </w:rPr>
            </w:pPr>
            <w:r w:rsidRPr="000423C6">
              <w:rPr>
                <w:rFonts w:eastAsia="Times New Roman"/>
                <w:b/>
                <w:bCs/>
                <w:i/>
                <w:color w:val="auto"/>
                <w:sz w:val="22"/>
                <w:szCs w:val="22"/>
                <w:lang w:eastAsia="lt-LT"/>
              </w:rPr>
              <w:t>Specialisto vardas, pavardė</w:t>
            </w:r>
          </w:p>
        </w:tc>
        <w:tc>
          <w:tcPr>
            <w:tcW w:w="2977" w:type="dxa"/>
            <w:shd w:val="clear" w:color="auto" w:fill="F2F2F2"/>
          </w:tcPr>
          <w:p w14:paraId="5C9AAAA9" w14:textId="77777777" w:rsidR="00323B14" w:rsidRPr="000423C6" w:rsidRDefault="00323B14" w:rsidP="00BA7743">
            <w:pPr>
              <w:rPr>
                <w:rFonts w:eastAsia="Times New Roman"/>
                <w:bCs/>
                <w:color w:val="auto"/>
                <w:sz w:val="22"/>
                <w:szCs w:val="22"/>
                <w:lang w:eastAsia="lt-LT"/>
              </w:rPr>
            </w:pPr>
            <w:r w:rsidRPr="000423C6">
              <w:rPr>
                <w:rFonts w:eastAsia="Times New Roman"/>
                <w:b/>
                <w:bCs/>
                <w:i/>
                <w:color w:val="auto"/>
                <w:sz w:val="22"/>
                <w:szCs w:val="22"/>
                <w:lang w:eastAsia="lt-LT"/>
              </w:rPr>
              <w:t>Numatomos funkcijos, pareigos</w:t>
            </w:r>
          </w:p>
        </w:tc>
        <w:tc>
          <w:tcPr>
            <w:tcW w:w="3543" w:type="dxa"/>
            <w:shd w:val="clear" w:color="auto" w:fill="F2F2F2"/>
          </w:tcPr>
          <w:p w14:paraId="349205F0" w14:textId="77777777" w:rsidR="00323B14" w:rsidRPr="000423C6" w:rsidRDefault="00323B14" w:rsidP="00BA7743">
            <w:pPr>
              <w:rPr>
                <w:rFonts w:eastAsia="Times New Roman"/>
                <w:bCs/>
                <w:color w:val="auto"/>
                <w:sz w:val="22"/>
                <w:szCs w:val="22"/>
                <w:lang w:eastAsia="lt-LT"/>
              </w:rPr>
            </w:pPr>
            <w:r w:rsidRPr="000423C6">
              <w:rPr>
                <w:rFonts w:eastAsia="Times New Roman"/>
                <w:b/>
                <w:bCs/>
                <w:i/>
                <w:color w:val="auto"/>
                <w:sz w:val="22"/>
                <w:szCs w:val="22"/>
                <w:lang w:eastAsia="lt-LT"/>
              </w:rPr>
              <w:t xml:space="preserve">Informacija, kokiu pagrindu dirba (bendradarbiauja) kartu su Paslaugų teikėju </w:t>
            </w:r>
            <w:r w:rsidRPr="000423C6">
              <w:rPr>
                <w:rFonts w:eastAsia="Times New Roman"/>
                <w:bCs/>
                <w:i/>
                <w:color w:val="auto"/>
                <w:sz w:val="22"/>
                <w:szCs w:val="22"/>
                <w:lang w:eastAsia="lt-LT"/>
              </w:rPr>
              <w:t>(</w:t>
            </w:r>
            <w:r w:rsidRPr="000423C6">
              <w:rPr>
                <w:rFonts w:eastAsia="Times New Roman"/>
                <w:b/>
                <w:bCs/>
                <w:i/>
                <w:color w:val="auto"/>
                <w:sz w:val="22"/>
                <w:szCs w:val="22"/>
                <w:u w:val="single"/>
                <w:lang w:eastAsia="lt-LT"/>
              </w:rPr>
              <w:t>būtina nurodyti</w:t>
            </w:r>
            <w:r w:rsidRPr="000423C6">
              <w:rPr>
                <w:rFonts w:eastAsia="Times New Roman"/>
                <w:bCs/>
                <w:i/>
                <w:color w:val="auto"/>
                <w:sz w:val="22"/>
                <w:szCs w:val="22"/>
                <w:lang w:eastAsia="lt-LT"/>
              </w:rPr>
              <w:t xml:space="preserve"> esama darbo sutartis ar numatoma darbo sutartis, ar </w:t>
            </w:r>
            <w:proofErr w:type="spellStart"/>
            <w:r w:rsidRPr="000423C6">
              <w:rPr>
                <w:rFonts w:eastAsia="Times New Roman"/>
                <w:bCs/>
                <w:i/>
                <w:color w:val="auto"/>
                <w:sz w:val="22"/>
                <w:szCs w:val="22"/>
                <w:lang w:eastAsia="lt-LT"/>
              </w:rPr>
              <w:t>subteikimo</w:t>
            </w:r>
            <w:proofErr w:type="spellEnd"/>
            <w:r w:rsidRPr="000423C6">
              <w:rPr>
                <w:rFonts w:eastAsia="Times New Roman"/>
                <w:bCs/>
                <w:i/>
                <w:color w:val="auto"/>
                <w:sz w:val="22"/>
                <w:szCs w:val="22"/>
                <w:lang w:eastAsia="lt-LT"/>
              </w:rPr>
              <w:t xml:space="preserve"> susitarimas)</w:t>
            </w:r>
          </w:p>
        </w:tc>
      </w:tr>
      <w:tr w:rsidR="00323B14" w:rsidRPr="000423C6" w14:paraId="3BF7B034" w14:textId="77777777" w:rsidTr="00BA7743">
        <w:tc>
          <w:tcPr>
            <w:tcW w:w="3148" w:type="dxa"/>
            <w:shd w:val="clear" w:color="auto" w:fill="auto"/>
          </w:tcPr>
          <w:p w14:paraId="092403DC" w14:textId="05EA077B" w:rsidR="00323B14" w:rsidRPr="003B56AA" w:rsidRDefault="0016270E" w:rsidP="00BA7743">
            <w:pPr>
              <w:rPr>
                <w:rFonts w:eastAsia="Times New Roman"/>
                <w:bCs/>
                <w:color w:val="auto"/>
                <w:sz w:val="22"/>
                <w:szCs w:val="22"/>
                <w:lang w:eastAsia="lt-LT"/>
              </w:rPr>
            </w:pPr>
            <w:r w:rsidRPr="0016270E">
              <w:rPr>
                <w:rFonts w:eastAsia="Times New Roman"/>
                <w:bCs/>
                <w:i/>
                <w:color w:val="auto"/>
                <w:sz w:val="22"/>
                <w:szCs w:val="22"/>
                <w:u w:val="single"/>
                <w:lang w:eastAsia="lt-LT"/>
              </w:rPr>
              <w:t>nenurodoma</w:t>
            </w:r>
          </w:p>
        </w:tc>
        <w:tc>
          <w:tcPr>
            <w:tcW w:w="2977" w:type="dxa"/>
            <w:shd w:val="clear" w:color="auto" w:fill="auto"/>
          </w:tcPr>
          <w:p w14:paraId="45B4B536" w14:textId="77777777" w:rsidR="00323B14" w:rsidRPr="0071242E" w:rsidRDefault="00323B14" w:rsidP="00BA7743">
            <w:pPr>
              <w:rPr>
                <w:rFonts w:eastAsia="Times New Roman"/>
                <w:bCs/>
                <w:color w:val="auto"/>
                <w:sz w:val="22"/>
                <w:szCs w:val="22"/>
                <w:lang w:eastAsia="lt-LT"/>
              </w:rPr>
            </w:pPr>
            <w:r w:rsidRPr="0071242E">
              <w:rPr>
                <w:rFonts w:eastAsia="Times New Roman"/>
                <w:bCs/>
                <w:color w:val="auto"/>
                <w:sz w:val="22"/>
                <w:szCs w:val="22"/>
                <w:lang w:eastAsia="lt-LT"/>
              </w:rPr>
              <w:t>Lektorius į pirkimo dokumentų 3.3.2.1. p. poziciją</w:t>
            </w:r>
          </w:p>
        </w:tc>
        <w:tc>
          <w:tcPr>
            <w:tcW w:w="3543" w:type="dxa"/>
            <w:shd w:val="clear" w:color="auto" w:fill="auto"/>
          </w:tcPr>
          <w:p w14:paraId="4098AB7D" w14:textId="1FA018D8" w:rsidR="00323B14" w:rsidRPr="000423C6" w:rsidRDefault="0071242E" w:rsidP="00BA7743">
            <w:pPr>
              <w:rPr>
                <w:rFonts w:eastAsia="Times New Roman"/>
                <w:bCs/>
                <w:color w:val="auto"/>
                <w:sz w:val="22"/>
                <w:szCs w:val="22"/>
                <w:lang w:eastAsia="lt-LT"/>
              </w:rPr>
            </w:pPr>
            <w:r>
              <w:rPr>
                <w:rFonts w:eastAsia="Times New Roman"/>
                <w:bCs/>
                <w:color w:val="auto"/>
                <w:sz w:val="22"/>
                <w:szCs w:val="22"/>
                <w:lang w:eastAsia="lt-LT"/>
              </w:rPr>
              <w:t>Numatoma darbo sutartis su MB „Tvarus požiūris“</w:t>
            </w:r>
          </w:p>
        </w:tc>
      </w:tr>
      <w:tr w:rsidR="0071242E" w:rsidRPr="000423C6" w14:paraId="0126C907" w14:textId="77777777" w:rsidTr="00BA7743">
        <w:tc>
          <w:tcPr>
            <w:tcW w:w="3148" w:type="dxa"/>
            <w:shd w:val="clear" w:color="auto" w:fill="auto"/>
          </w:tcPr>
          <w:p w14:paraId="282F93E8" w14:textId="7EA7AD01" w:rsidR="0071242E" w:rsidRPr="003B56AA" w:rsidRDefault="0016270E" w:rsidP="0071242E">
            <w:pPr>
              <w:rPr>
                <w:rFonts w:eastAsia="Times New Roman"/>
                <w:bCs/>
                <w:color w:val="auto"/>
                <w:sz w:val="22"/>
                <w:szCs w:val="22"/>
                <w:lang w:eastAsia="lt-LT"/>
              </w:rPr>
            </w:pPr>
            <w:r w:rsidRPr="0016270E">
              <w:rPr>
                <w:rFonts w:eastAsia="Times New Roman"/>
                <w:bCs/>
                <w:i/>
                <w:color w:val="auto"/>
                <w:sz w:val="22"/>
                <w:szCs w:val="22"/>
                <w:u w:val="single"/>
                <w:lang w:eastAsia="lt-LT"/>
              </w:rPr>
              <w:t>nenurodoma</w:t>
            </w:r>
          </w:p>
        </w:tc>
        <w:tc>
          <w:tcPr>
            <w:tcW w:w="2977" w:type="dxa"/>
            <w:shd w:val="clear" w:color="auto" w:fill="auto"/>
          </w:tcPr>
          <w:p w14:paraId="4449FD07" w14:textId="77777777" w:rsidR="0071242E" w:rsidRPr="0071242E" w:rsidRDefault="0071242E" w:rsidP="0071242E">
            <w:pPr>
              <w:rPr>
                <w:rFonts w:eastAsia="Times New Roman"/>
                <w:bCs/>
                <w:color w:val="auto"/>
                <w:sz w:val="22"/>
                <w:szCs w:val="22"/>
                <w:lang w:eastAsia="lt-LT"/>
              </w:rPr>
            </w:pPr>
            <w:r w:rsidRPr="0071242E">
              <w:rPr>
                <w:rFonts w:eastAsia="Times New Roman"/>
                <w:bCs/>
                <w:color w:val="auto"/>
                <w:sz w:val="22"/>
                <w:szCs w:val="22"/>
                <w:lang w:eastAsia="lt-LT"/>
              </w:rPr>
              <w:t>Lektorius į pirkimo dokumentų 3.3.2.2. p. poziciją</w:t>
            </w:r>
          </w:p>
        </w:tc>
        <w:tc>
          <w:tcPr>
            <w:tcW w:w="3543" w:type="dxa"/>
            <w:shd w:val="clear" w:color="auto" w:fill="auto"/>
          </w:tcPr>
          <w:p w14:paraId="657CD5E6" w14:textId="7A35F157" w:rsidR="0071242E" w:rsidRPr="000423C6" w:rsidRDefault="0071242E" w:rsidP="0071242E">
            <w:pPr>
              <w:rPr>
                <w:rFonts w:eastAsia="Times New Roman"/>
                <w:bCs/>
                <w:color w:val="auto"/>
                <w:sz w:val="22"/>
                <w:szCs w:val="22"/>
                <w:lang w:eastAsia="lt-LT"/>
              </w:rPr>
            </w:pPr>
            <w:r>
              <w:rPr>
                <w:rFonts w:eastAsia="Times New Roman"/>
                <w:bCs/>
                <w:color w:val="auto"/>
                <w:sz w:val="22"/>
                <w:szCs w:val="22"/>
                <w:lang w:eastAsia="lt-LT"/>
              </w:rPr>
              <w:t>Numatoma darbo sutartis su MB „Tvarus požiūris“</w:t>
            </w:r>
          </w:p>
        </w:tc>
      </w:tr>
    </w:tbl>
    <w:p w14:paraId="47FAB74F" w14:textId="77777777" w:rsidR="00323B14" w:rsidRPr="000423C6" w:rsidRDefault="00323B14" w:rsidP="00323B14">
      <w:pPr>
        <w:rPr>
          <w:rFonts w:eastAsia="Times New Roman"/>
          <w:bCs/>
          <w:color w:val="auto"/>
          <w:sz w:val="22"/>
          <w:szCs w:val="22"/>
          <w:lang w:eastAsia="lt-LT"/>
        </w:rPr>
      </w:pPr>
    </w:p>
    <w:p w14:paraId="489AC0DE" w14:textId="0EAF49F3" w:rsidR="00323B14" w:rsidRDefault="00323B14" w:rsidP="00323B14">
      <w:pPr>
        <w:rPr>
          <w:rFonts w:eastAsia="Times New Roman"/>
          <w:bCs/>
          <w:color w:val="auto"/>
          <w:sz w:val="22"/>
          <w:szCs w:val="22"/>
          <w:lang w:eastAsia="lt-LT"/>
        </w:rPr>
      </w:pPr>
    </w:p>
    <w:p w14:paraId="75B4A227" w14:textId="77777777" w:rsidR="00E86FF9" w:rsidRPr="000423C6" w:rsidRDefault="00E86FF9" w:rsidP="00323B14">
      <w:pPr>
        <w:rPr>
          <w:rFonts w:eastAsia="Times New Roman"/>
          <w:bCs/>
          <w:color w:val="auto"/>
          <w:sz w:val="22"/>
          <w:szCs w:val="22"/>
          <w:lang w:eastAsia="lt-LT"/>
        </w:rPr>
      </w:pPr>
    </w:p>
    <w:tbl>
      <w:tblPr>
        <w:tblW w:w="9781" w:type="dxa"/>
        <w:tblLook w:val="01E0" w:firstRow="1" w:lastRow="1" w:firstColumn="1" w:lastColumn="1" w:noHBand="0" w:noVBand="0"/>
      </w:tblPr>
      <w:tblGrid>
        <w:gridCol w:w="4962"/>
        <w:gridCol w:w="4819"/>
      </w:tblGrid>
      <w:tr w:rsidR="00E86FF9" w:rsidRPr="000423C6" w14:paraId="507E9130" w14:textId="77777777" w:rsidTr="00C86704">
        <w:tc>
          <w:tcPr>
            <w:tcW w:w="4962" w:type="dxa"/>
          </w:tcPr>
          <w:p w14:paraId="652514D0" w14:textId="77777777" w:rsidR="00E86FF9" w:rsidRPr="000423C6" w:rsidRDefault="00E86FF9" w:rsidP="00C86704">
            <w:pPr>
              <w:overflowPunct w:val="0"/>
              <w:autoSpaceDE w:val="0"/>
              <w:autoSpaceDN w:val="0"/>
              <w:adjustRightInd w:val="0"/>
              <w:ind w:left="-74"/>
              <w:jc w:val="both"/>
              <w:textAlignment w:val="baseline"/>
              <w:rPr>
                <w:b/>
                <w:sz w:val="22"/>
                <w:szCs w:val="22"/>
              </w:rPr>
            </w:pPr>
            <w:r w:rsidRPr="000423C6">
              <w:rPr>
                <w:rFonts w:eastAsia="Calibri"/>
                <w:b/>
                <w:snapToGrid w:val="0"/>
                <w:sz w:val="22"/>
                <w:szCs w:val="22"/>
                <w:lang w:eastAsia="lt-LT"/>
              </w:rPr>
              <w:t>Užsakovas</w:t>
            </w:r>
          </w:p>
          <w:p w14:paraId="5A9C64AD" w14:textId="77777777" w:rsidR="00E86FF9" w:rsidRPr="000423C6" w:rsidRDefault="00E86FF9" w:rsidP="00C86704">
            <w:pPr>
              <w:overflowPunct w:val="0"/>
              <w:autoSpaceDE w:val="0"/>
              <w:autoSpaceDN w:val="0"/>
              <w:adjustRightInd w:val="0"/>
              <w:ind w:left="-74"/>
              <w:jc w:val="both"/>
              <w:textAlignment w:val="baseline"/>
              <w:rPr>
                <w:b/>
                <w:sz w:val="22"/>
                <w:szCs w:val="22"/>
              </w:rPr>
            </w:pPr>
            <w:r w:rsidRPr="000423C6">
              <w:rPr>
                <w:b/>
                <w:sz w:val="22"/>
                <w:szCs w:val="22"/>
              </w:rPr>
              <w:t>B</w:t>
            </w:r>
            <w:r>
              <w:rPr>
                <w:b/>
                <w:sz w:val="22"/>
                <w:szCs w:val="22"/>
              </w:rPr>
              <w:t>iudžetinė</w:t>
            </w:r>
            <w:r w:rsidRPr="000423C6">
              <w:rPr>
                <w:b/>
                <w:sz w:val="22"/>
                <w:szCs w:val="22"/>
              </w:rPr>
              <w:t xml:space="preserve"> įstaiga Kvalifikacijų ir profesinio mokymo plėtros centras</w:t>
            </w:r>
          </w:p>
          <w:p w14:paraId="6FB2C9F2" w14:textId="18534C91" w:rsidR="00E86FF9" w:rsidRDefault="005D16EE" w:rsidP="00C86704">
            <w:pPr>
              <w:overflowPunct w:val="0"/>
              <w:autoSpaceDE w:val="0"/>
              <w:autoSpaceDN w:val="0"/>
              <w:adjustRightInd w:val="0"/>
              <w:ind w:left="-74"/>
              <w:jc w:val="both"/>
              <w:textAlignment w:val="baseline"/>
              <w:rPr>
                <w:sz w:val="22"/>
                <w:szCs w:val="22"/>
              </w:rPr>
            </w:pPr>
            <w:r w:rsidRPr="005D16EE">
              <w:rPr>
                <w:i/>
                <w:sz w:val="22"/>
                <w:szCs w:val="22"/>
                <w:u w:val="single"/>
              </w:rPr>
              <w:t>nenurodoma</w:t>
            </w:r>
            <w:r w:rsidRPr="005D16EE">
              <w:rPr>
                <w:sz w:val="22"/>
                <w:szCs w:val="22"/>
              </w:rPr>
              <w:t xml:space="preserve"> </w:t>
            </w:r>
          </w:p>
          <w:p w14:paraId="38FA2C6B" w14:textId="77777777" w:rsidR="00E86FF9" w:rsidRDefault="00E86FF9" w:rsidP="00C86704">
            <w:pPr>
              <w:overflowPunct w:val="0"/>
              <w:autoSpaceDE w:val="0"/>
              <w:autoSpaceDN w:val="0"/>
              <w:adjustRightInd w:val="0"/>
              <w:ind w:left="-74"/>
              <w:jc w:val="both"/>
              <w:textAlignment w:val="baseline"/>
              <w:rPr>
                <w:sz w:val="22"/>
                <w:szCs w:val="22"/>
              </w:rPr>
            </w:pPr>
          </w:p>
          <w:p w14:paraId="7086E719" w14:textId="77777777" w:rsidR="00E86FF9" w:rsidRDefault="00E86FF9" w:rsidP="00C86704">
            <w:pPr>
              <w:overflowPunct w:val="0"/>
              <w:autoSpaceDE w:val="0"/>
              <w:autoSpaceDN w:val="0"/>
              <w:adjustRightInd w:val="0"/>
              <w:ind w:left="-74"/>
              <w:jc w:val="both"/>
              <w:textAlignment w:val="baseline"/>
              <w:rPr>
                <w:sz w:val="22"/>
                <w:szCs w:val="22"/>
              </w:rPr>
            </w:pPr>
          </w:p>
          <w:p w14:paraId="025CAF4F" w14:textId="77777777" w:rsidR="00E86FF9" w:rsidRPr="000423C6" w:rsidRDefault="00E86FF9" w:rsidP="00C86704">
            <w:pPr>
              <w:overflowPunct w:val="0"/>
              <w:autoSpaceDE w:val="0"/>
              <w:autoSpaceDN w:val="0"/>
              <w:adjustRightInd w:val="0"/>
              <w:ind w:left="-74"/>
              <w:jc w:val="both"/>
              <w:textAlignment w:val="baseline"/>
              <w:rPr>
                <w:sz w:val="22"/>
                <w:szCs w:val="22"/>
              </w:rPr>
            </w:pPr>
          </w:p>
          <w:p w14:paraId="38BE1BAD" w14:textId="77777777" w:rsidR="00E86FF9" w:rsidRPr="000423C6" w:rsidRDefault="00E86FF9" w:rsidP="00C86704">
            <w:pPr>
              <w:overflowPunct w:val="0"/>
              <w:autoSpaceDE w:val="0"/>
              <w:autoSpaceDN w:val="0"/>
              <w:adjustRightInd w:val="0"/>
              <w:ind w:left="-74"/>
              <w:jc w:val="both"/>
              <w:textAlignment w:val="baseline"/>
              <w:rPr>
                <w:sz w:val="22"/>
                <w:szCs w:val="22"/>
              </w:rPr>
            </w:pPr>
            <w:r w:rsidRPr="000423C6">
              <w:rPr>
                <w:sz w:val="22"/>
                <w:szCs w:val="22"/>
              </w:rPr>
              <w:t>_________________________________</w:t>
            </w:r>
          </w:p>
          <w:p w14:paraId="70389B9B" w14:textId="77777777" w:rsidR="00E86FF9" w:rsidRPr="003B56AA" w:rsidRDefault="00E86FF9" w:rsidP="00C86704">
            <w:pPr>
              <w:overflowPunct w:val="0"/>
              <w:autoSpaceDE w:val="0"/>
              <w:autoSpaceDN w:val="0"/>
              <w:adjustRightInd w:val="0"/>
              <w:ind w:left="-74"/>
              <w:jc w:val="center"/>
              <w:textAlignment w:val="baseline"/>
              <w:rPr>
                <w:i/>
                <w:sz w:val="22"/>
                <w:szCs w:val="22"/>
              </w:rPr>
            </w:pPr>
            <w:r w:rsidRPr="000423C6">
              <w:rPr>
                <w:i/>
                <w:sz w:val="22"/>
                <w:szCs w:val="22"/>
              </w:rPr>
              <w:t>(parašas)</w:t>
            </w:r>
          </w:p>
        </w:tc>
        <w:tc>
          <w:tcPr>
            <w:tcW w:w="4819" w:type="dxa"/>
          </w:tcPr>
          <w:p w14:paraId="46B67F65" w14:textId="77777777" w:rsidR="00E86FF9" w:rsidRPr="000423C6" w:rsidRDefault="00E86FF9" w:rsidP="00C86704">
            <w:pPr>
              <w:overflowPunct w:val="0"/>
              <w:autoSpaceDE w:val="0"/>
              <w:autoSpaceDN w:val="0"/>
              <w:adjustRightInd w:val="0"/>
              <w:ind w:left="-56" w:hanging="11"/>
              <w:textAlignment w:val="baseline"/>
              <w:rPr>
                <w:rFonts w:eastAsia="Calibri"/>
                <w:b/>
                <w:snapToGrid w:val="0"/>
                <w:sz w:val="22"/>
                <w:szCs w:val="22"/>
                <w:lang w:eastAsia="lt-LT"/>
              </w:rPr>
            </w:pPr>
            <w:r w:rsidRPr="000423C6">
              <w:rPr>
                <w:rFonts w:eastAsia="Calibri"/>
                <w:b/>
                <w:snapToGrid w:val="0"/>
                <w:sz w:val="22"/>
                <w:szCs w:val="22"/>
                <w:lang w:eastAsia="lt-LT"/>
              </w:rPr>
              <w:t>Paslaugų teikėjas</w:t>
            </w:r>
          </w:p>
          <w:p w14:paraId="624229B8" w14:textId="18839262" w:rsidR="00E86FF9" w:rsidRPr="00D4434F" w:rsidRDefault="00E86FF9" w:rsidP="00C86704">
            <w:pPr>
              <w:overflowPunct w:val="0"/>
              <w:autoSpaceDE w:val="0"/>
              <w:autoSpaceDN w:val="0"/>
              <w:adjustRightInd w:val="0"/>
              <w:ind w:left="-56" w:hanging="11"/>
              <w:jc w:val="both"/>
              <w:textAlignment w:val="baseline"/>
              <w:rPr>
                <w:rFonts w:eastAsia="Times New Roman"/>
                <w:color w:val="auto"/>
                <w:sz w:val="22"/>
                <w:szCs w:val="22"/>
              </w:rPr>
            </w:pPr>
            <w:r w:rsidRPr="00D4434F">
              <w:rPr>
                <w:rFonts w:eastAsia="Times New Roman"/>
                <w:b/>
                <w:color w:val="auto"/>
                <w:sz w:val="22"/>
                <w:szCs w:val="22"/>
              </w:rPr>
              <w:t xml:space="preserve">MB </w:t>
            </w:r>
            <w:r w:rsidRPr="000423C6">
              <w:rPr>
                <w:rFonts w:eastAsia="Times New Roman"/>
                <w:b/>
                <w:color w:val="auto"/>
                <w:sz w:val="22"/>
                <w:szCs w:val="22"/>
              </w:rPr>
              <w:t xml:space="preserve">„Tvarus požiūris“ </w:t>
            </w:r>
            <w:r w:rsidRPr="00D4434F">
              <w:rPr>
                <w:rFonts w:eastAsia="Times New Roman"/>
                <w:bCs/>
                <w:color w:val="auto"/>
                <w:sz w:val="22"/>
                <w:szCs w:val="22"/>
              </w:rPr>
              <w:t xml:space="preserve">(atstovaujanti jungtinės veiklos sutarties pagrindu veikiančią ūkio subjektų grupę </w:t>
            </w:r>
            <w:r w:rsidRPr="000423C6">
              <w:rPr>
                <w:rFonts w:eastAsia="Times New Roman"/>
                <w:b/>
                <w:bCs/>
                <w:color w:val="auto"/>
                <w:sz w:val="22"/>
                <w:szCs w:val="22"/>
              </w:rPr>
              <w:t xml:space="preserve">MB „Tvarus požiūris“ ir VšĮ „Užsienio kalbų mokymo centras“ </w:t>
            </w:r>
            <w:r w:rsidRPr="000423C6">
              <w:rPr>
                <w:rFonts w:eastAsia="Times New Roman"/>
                <w:bCs/>
                <w:color w:val="auto"/>
                <w:sz w:val="22"/>
                <w:szCs w:val="22"/>
              </w:rPr>
              <w:t xml:space="preserve">pagal 2022 m. </w:t>
            </w:r>
            <w:r w:rsidR="005D16EE" w:rsidRPr="005D16EE">
              <w:rPr>
                <w:rFonts w:eastAsia="Times New Roman"/>
                <w:bCs/>
                <w:i/>
                <w:color w:val="auto"/>
                <w:sz w:val="22"/>
                <w:szCs w:val="22"/>
                <w:u w:val="single"/>
              </w:rPr>
              <w:t>nenurodoma</w:t>
            </w:r>
            <w:r w:rsidRPr="00D4434F">
              <w:rPr>
                <w:rFonts w:eastAsia="Times New Roman"/>
                <w:bCs/>
                <w:color w:val="auto"/>
                <w:sz w:val="22"/>
                <w:szCs w:val="22"/>
              </w:rPr>
              <w:t xml:space="preserve"> d. jungtinės veiklos</w:t>
            </w:r>
            <w:r w:rsidRPr="000423C6">
              <w:rPr>
                <w:rFonts w:eastAsia="Times New Roman"/>
                <w:bCs/>
                <w:color w:val="auto"/>
                <w:sz w:val="22"/>
                <w:szCs w:val="22"/>
              </w:rPr>
              <w:t xml:space="preserve"> sutartį Nr. </w:t>
            </w:r>
            <w:r w:rsidR="005D16EE" w:rsidRPr="005D16EE">
              <w:rPr>
                <w:rFonts w:eastAsia="Times New Roman"/>
                <w:bCs/>
                <w:i/>
                <w:color w:val="auto"/>
                <w:sz w:val="22"/>
                <w:szCs w:val="22"/>
                <w:u w:val="single"/>
              </w:rPr>
              <w:t>nenurodoma</w:t>
            </w:r>
            <w:r w:rsidRPr="00D4434F">
              <w:rPr>
                <w:rFonts w:eastAsia="Times New Roman"/>
                <w:bCs/>
                <w:color w:val="auto"/>
                <w:sz w:val="22"/>
                <w:szCs w:val="22"/>
              </w:rPr>
              <w:t>)</w:t>
            </w:r>
          </w:p>
          <w:p w14:paraId="1F47647E" w14:textId="3CF7E9A6" w:rsidR="00E86FF9" w:rsidRPr="000423C6" w:rsidRDefault="005D16EE" w:rsidP="00C86704">
            <w:pPr>
              <w:overflowPunct w:val="0"/>
              <w:autoSpaceDE w:val="0"/>
              <w:autoSpaceDN w:val="0"/>
              <w:adjustRightInd w:val="0"/>
              <w:ind w:left="-56"/>
              <w:textAlignment w:val="baseline"/>
              <w:rPr>
                <w:sz w:val="22"/>
                <w:szCs w:val="22"/>
              </w:rPr>
            </w:pPr>
            <w:r w:rsidRPr="005D16EE">
              <w:rPr>
                <w:i/>
                <w:sz w:val="22"/>
                <w:szCs w:val="22"/>
                <w:u w:val="single"/>
              </w:rPr>
              <w:t>nenurodoma</w:t>
            </w:r>
          </w:p>
          <w:p w14:paraId="10E6F7CA" w14:textId="77777777" w:rsidR="00E86FF9" w:rsidRPr="000423C6" w:rsidRDefault="00E86FF9" w:rsidP="00C86704">
            <w:pPr>
              <w:overflowPunct w:val="0"/>
              <w:autoSpaceDE w:val="0"/>
              <w:autoSpaceDN w:val="0"/>
              <w:adjustRightInd w:val="0"/>
              <w:ind w:left="-56"/>
              <w:textAlignment w:val="baseline"/>
              <w:rPr>
                <w:sz w:val="22"/>
                <w:szCs w:val="22"/>
              </w:rPr>
            </w:pPr>
          </w:p>
          <w:p w14:paraId="07BCB4D6" w14:textId="77777777" w:rsidR="00E86FF9" w:rsidRPr="000423C6" w:rsidRDefault="00E86FF9" w:rsidP="00C86704">
            <w:pPr>
              <w:overflowPunct w:val="0"/>
              <w:autoSpaceDE w:val="0"/>
              <w:autoSpaceDN w:val="0"/>
              <w:adjustRightInd w:val="0"/>
              <w:ind w:left="-56"/>
              <w:jc w:val="both"/>
              <w:textAlignment w:val="baseline"/>
              <w:rPr>
                <w:sz w:val="22"/>
                <w:szCs w:val="22"/>
              </w:rPr>
            </w:pPr>
            <w:r w:rsidRPr="000423C6">
              <w:rPr>
                <w:sz w:val="22"/>
                <w:szCs w:val="22"/>
              </w:rPr>
              <w:t>_________________________________</w:t>
            </w:r>
          </w:p>
          <w:p w14:paraId="6D722EE9" w14:textId="77777777" w:rsidR="00E86FF9" w:rsidRPr="003B56AA" w:rsidRDefault="00E86FF9" w:rsidP="00C86704">
            <w:pPr>
              <w:overflowPunct w:val="0"/>
              <w:autoSpaceDE w:val="0"/>
              <w:autoSpaceDN w:val="0"/>
              <w:adjustRightInd w:val="0"/>
              <w:ind w:left="-56"/>
              <w:jc w:val="center"/>
              <w:textAlignment w:val="baseline"/>
              <w:rPr>
                <w:i/>
                <w:sz w:val="22"/>
                <w:szCs w:val="22"/>
              </w:rPr>
            </w:pPr>
            <w:r w:rsidRPr="000423C6">
              <w:rPr>
                <w:i/>
                <w:sz w:val="22"/>
                <w:szCs w:val="22"/>
              </w:rPr>
              <w:t>(parašas)</w:t>
            </w:r>
          </w:p>
        </w:tc>
      </w:tr>
    </w:tbl>
    <w:p w14:paraId="49A6EA7F" w14:textId="0389BFBC" w:rsidR="0071242E" w:rsidRDefault="0071242E">
      <w:pPr>
        <w:spacing w:after="160" w:line="259" w:lineRule="auto"/>
        <w:rPr>
          <w:rFonts w:eastAsia="Times New Roman"/>
          <w:b/>
          <w:color w:val="auto"/>
          <w:sz w:val="22"/>
          <w:szCs w:val="22"/>
          <w:lang w:eastAsia="lt-LT"/>
        </w:rPr>
      </w:pPr>
    </w:p>
    <w:p w14:paraId="568D3B5B" w14:textId="77777777" w:rsidR="0071242E" w:rsidRDefault="0071242E">
      <w:pPr>
        <w:spacing w:after="160" w:line="259" w:lineRule="auto"/>
        <w:rPr>
          <w:rFonts w:eastAsia="Times New Roman"/>
          <w:b/>
          <w:color w:val="auto"/>
          <w:sz w:val="22"/>
          <w:szCs w:val="22"/>
          <w:lang w:eastAsia="lt-LT"/>
        </w:rPr>
      </w:pPr>
      <w:r>
        <w:rPr>
          <w:rFonts w:eastAsia="Times New Roman"/>
          <w:b/>
          <w:color w:val="auto"/>
          <w:sz w:val="22"/>
          <w:szCs w:val="22"/>
          <w:lang w:eastAsia="lt-LT"/>
        </w:rPr>
        <w:br w:type="page"/>
      </w:r>
    </w:p>
    <w:p w14:paraId="0A4A481B" w14:textId="60643B67" w:rsidR="0071242E" w:rsidRDefault="00B47262" w:rsidP="0071242E">
      <w:pPr>
        <w:tabs>
          <w:tab w:val="left" w:pos="993"/>
        </w:tabs>
        <w:ind w:left="6096"/>
        <w:jc w:val="both"/>
        <w:rPr>
          <w:rFonts w:eastAsia="Calibri"/>
          <w:sz w:val="22"/>
          <w:szCs w:val="22"/>
        </w:rPr>
      </w:pPr>
      <w:r>
        <w:rPr>
          <w:rFonts w:eastAsia="Calibri"/>
          <w:sz w:val="22"/>
          <w:szCs w:val="22"/>
        </w:rPr>
        <w:lastRenderedPageBreak/>
        <w:t>4</w:t>
      </w:r>
      <w:r w:rsidR="0071242E" w:rsidRPr="000423C6">
        <w:rPr>
          <w:rFonts w:eastAsia="Calibri"/>
          <w:sz w:val="22"/>
          <w:szCs w:val="22"/>
        </w:rPr>
        <w:t xml:space="preserve"> priedas</w:t>
      </w:r>
    </w:p>
    <w:p w14:paraId="5EBCF31F" w14:textId="170760A2" w:rsidR="0071242E" w:rsidRPr="000423C6" w:rsidRDefault="0071242E" w:rsidP="0071242E">
      <w:pPr>
        <w:spacing w:after="160" w:line="259" w:lineRule="auto"/>
        <w:ind w:left="6096"/>
        <w:jc w:val="both"/>
        <w:rPr>
          <w:sz w:val="22"/>
          <w:szCs w:val="22"/>
        </w:rPr>
      </w:pPr>
      <w:r>
        <w:rPr>
          <w:rFonts w:eastAsia="Calibri"/>
          <w:sz w:val="22"/>
          <w:szCs w:val="22"/>
        </w:rPr>
        <w:t>prie 2</w:t>
      </w:r>
      <w:r w:rsidR="001445D5">
        <w:rPr>
          <w:rFonts w:eastAsia="Calibri"/>
          <w:sz w:val="22"/>
          <w:szCs w:val="22"/>
        </w:rPr>
        <w:t>022 m. balandžio 8</w:t>
      </w:r>
      <w:r>
        <w:rPr>
          <w:rFonts w:eastAsia="Calibri"/>
          <w:sz w:val="22"/>
          <w:szCs w:val="22"/>
        </w:rPr>
        <w:t xml:space="preserve"> d.</w:t>
      </w:r>
      <w:r w:rsidR="001445D5">
        <w:rPr>
          <w:rFonts w:eastAsia="Calibri"/>
          <w:sz w:val="22"/>
          <w:szCs w:val="22"/>
        </w:rPr>
        <w:t xml:space="preserve"> sudarytos sutarties Nr. V9-13</w:t>
      </w:r>
    </w:p>
    <w:p w14:paraId="2B05408A" w14:textId="385148D1" w:rsidR="001311B1" w:rsidRPr="0071242E" w:rsidRDefault="001311B1" w:rsidP="0071242E">
      <w:pPr>
        <w:rPr>
          <w:rFonts w:eastAsia="Times New Roman"/>
          <w:color w:val="auto"/>
          <w:sz w:val="22"/>
          <w:szCs w:val="22"/>
          <w:lang w:eastAsia="lt-LT"/>
        </w:rPr>
      </w:pPr>
    </w:p>
    <w:p w14:paraId="21634ADA" w14:textId="3039E551" w:rsidR="0071242E" w:rsidRPr="0071242E" w:rsidRDefault="0071242E" w:rsidP="0071242E">
      <w:pPr>
        <w:rPr>
          <w:rFonts w:eastAsia="Times New Roman"/>
          <w:color w:val="auto"/>
          <w:sz w:val="22"/>
          <w:szCs w:val="22"/>
          <w:lang w:eastAsia="lt-LT"/>
        </w:rPr>
      </w:pPr>
    </w:p>
    <w:p w14:paraId="381F31B6" w14:textId="61353B1A" w:rsidR="0071242E" w:rsidRDefault="0071242E" w:rsidP="0071242E">
      <w:pPr>
        <w:rPr>
          <w:rFonts w:eastAsia="Times New Roman"/>
          <w:color w:val="auto"/>
          <w:sz w:val="22"/>
          <w:szCs w:val="22"/>
          <w:lang w:eastAsia="lt-LT"/>
        </w:rPr>
      </w:pPr>
    </w:p>
    <w:p w14:paraId="5229351A" w14:textId="26BD1385" w:rsidR="0071242E" w:rsidRPr="0071242E" w:rsidRDefault="0071242E" w:rsidP="0071242E">
      <w:pPr>
        <w:jc w:val="center"/>
        <w:rPr>
          <w:rFonts w:eastAsia="Times New Roman"/>
          <w:b/>
          <w:color w:val="auto"/>
          <w:sz w:val="22"/>
          <w:szCs w:val="22"/>
          <w:lang w:eastAsia="lt-LT"/>
        </w:rPr>
      </w:pPr>
      <w:r w:rsidRPr="0071242E">
        <w:rPr>
          <w:rFonts w:eastAsia="Times New Roman"/>
          <w:b/>
          <w:color w:val="auto"/>
          <w:sz w:val="22"/>
          <w:szCs w:val="22"/>
          <w:lang w:eastAsia="lt-LT"/>
        </w:rPr>
        <w:t>SUBT</w:t>
      </w:r>
      <w:r>
        <w:rPr>
          <w:rFonts w:eastAsia="Times New Roman"/>
          <w:b/>
          <w:color w:val="auto"/>
          <w:sz w:val="22"/>
          <w:szCs w:val="22"/>
          <w:lang w:eastAsia="lt-LT"/>
        </w:rPr>
        <w:t>IE</w:t>
      </w:r>
      <w:r w:rsidRPr="0071242E">
        <w:rPr>
          <w:rFonts w:eastAsia="Times New Roman"/>
          <w:b/>
          <w:color w:val="auto"/>
          <w:sz w:val="22"/>
          <w:szCs w:val="22"/>
          <w:lang w:eastAsia="lt-LT"/>
        </w:rPr>
        <w:t>KĖJŲ SĄRAŠAS</w:t>
      </w:r>
    </w:p>
    <w:p w14:paraId="7F407650" w14:textId="46D4716C" w:rsidR="0071242E" w:rsidRDefault="0071242E" w:rsidP="0071242E">
      <w:pPr>
        <w:rPr>
          <w:rFonts w:eastAsia="Times New Roman"/>
          <w:color w:val="auto"/>
          <w:sz w:val="22"/>
          <w:szCs w:val="22"/>
          <w:lang w:eastAsia="lt-LT"/>
        </w:rPr>
      </w:pPr>
    </w:p>
    <w:p w14:paraId="5F101F5D" w14:textId="736155CB" w:rsidR="0071242E" w:rsidRDefault="0071242E" w:rsidP="0071242E">
      <w:pPr>
        <w:rPr>
          <w:rFonts w:eastAsia="Times New Roman"/>
          <w:color w:val="auto"/>
          <w:sz w:val="22"/>
          <w:szCs w:val="22"/>
          <w:lang w:eastAsia="lt-LT"/>
        </w:rPr>
      </w:pPr>
    </w:p>
    <w:p w14:paraId="782538DE" w14:textId="77777777" w:rsidR="00B47262" w:rsidRDefault="00B47262" w:rsidP="0071242E">
      <w:pPr>
        <w:rPr>
          <w:rFonts w:eastAsia="Times New Roman"/>
          <w:color w:val="auto"/>
          <w:sz w:val="22"/>
          <w:szCs w:val="22"/>
          <w:lang w:eastAsia="lt-LT"/>
        </w:rPr>
      </w:pPr>
    </w:p>
    <w:p w14:paraId="201663EA" w14:textId="77777777" w:rsidR="00D5687D" w:rsidRPr="00F42777" w:rsidRDefault="00D5687D" w:rsidP="002521E2">
      <w:pPr>
        <w:numPr>
          <w:ilvl w:val="0"/>
          <w:numId w:val="40"/>
        </w:numPr>
        <w:suppressAutoHyphens/>
        <w:ind w:left="0" w:firstLine="720"/>
        <w:jc w:val="both"/>
        <w:rPr>
          <w:rFonts w:eastAsia="Times New Roman"/>
          <w:bCs/>
          <w:sz w:val="22"/>
          <w:szCs w:val="22"/>
          <w:lang w:eastAsia="ar-SA"/>
        </w:rPr>
      </w:pPr>
      <w:r w:rsidRPr="00F42777">
        <w:rPr>
          <w:rFonts w:eastAsia="Times New Roman"/>
          <w:bCs/>
          <w:sz w:val="22"/>
          <w:szCs w:val="22"/>
          <w:lang w:eastAsia="ar-SA"/>
        </w:rPr>
        <w:t>Vykdant Sutartį pasitelksime:</w:t>
      </w:r>
    </w:p>
    <w:p w14:paraId="1603DDCE" w14:textId="232C3FC8" w:rsidR="00D5687D" w:rsidRPr="00135D60" w:rsidRDefault="00D5687D" w:rsidP="002521E2">
      <w:pPr>
        <w:widowControl w:val="0"/>
        <w:numPr>
          <w:ilvl w:val="1"/>
          <w:numId w:val="41"/>
        </w:numPr>
        <w:ind w:left="0" w:firstLine="720"/>
        <w:contextualSpacing/>
        <w:jc w:val="both"/>
        <w:rPr>
          <w:bCs/>
          <w:sz w:val="22"/>
          <w:szCs w:val="22"/>
        </w:rPr>
      </w:pPr>
      <w:r>
        <w:rPr>
          <w:bCs/>
          <w:sz w:val="22"/>
          <w:szCs w:val="22"/>
        </w:rPr>
        <w:t xml:space="preserve">šiuos ūkio subjektus, kurių </w:t>
      </w:r>
      <w:proofErr w:type="spellStart"/>
      <w:r>
        <w:rPr>
          <w:bCs/>
          <w:sz w:val="22"/>
          <w:szCs w:val="22"/>
        </w:rPr>
        <w:t>pajėgumais</w:t>
      </w:r>
      <w:proofErr w:type="spellEnd"/>
      <w:r>
        <w:rPr>
          <w:bCs/>
          <w:sz w:val="22"/>
          <w:szCs w:val="22"/>
        </w:rPr>
        <w:t xml:space="preserve"> remiamasi</w:t>
      </w:r>
      <w:r w:rsidRPr="00135D60">
        <w:rPr>
          <w:bCs/>
          <w:i/>
          <w:sz w:val="22"/>
          <w:szCs w:val="22"/>
          <w:lang w:eastAsia="lt-LT"/>
        </w:rPr>
        <w:t xml:space="preserve"> (pildyti tuomet, jei Sutarties vykdymui bus pasitelkti</w:t>
      </w:r>
      <w:r>
        <w:rPr>
          <w:bCs/>
          <w:i/>
          <w:sz w:val="22"/>
          <w:szCs w:val="22"/>
          <w:lang w:eastAsia="lt-LT"/>
        </w:rPr>
        <w:t xml:space="preserve"> ūkio subjektai</w:t>
      </w:r>
      <w:r w:rsidRPr="00135D60">
        <w:rPr>
          <w:bCs/>
          <w:i/>
          <w:sz w:val="22"/>
          <w:szCs w:val="22"/>
          <w:lang w:eastAsia="lt-LT"/>
        </w:rPr>
        <w:t xml:space="preserve">, kurių </w:t>
      </w:r>
      <w:proofErr w:type="spellStart"/>
      <w:r w:rsidRPr="00135D60">
        <w:rPr>
          <w:bCs/>
          <w:i/>
          <w:sz w:val="22"/>
          <w:szCs w:val="22"/>
          <w:lang w:eastAsia="lt-LT"/>
        </w:rPr>
        <w:t>pajėgumais</w:t>
      </w:r>
      <w:proofErr w:type="spellEnd"/>
      <w:r w:rsidRPr="00135D60">
        <w:rPr>
          <w:bCs/>
          <w:i/>
          <w:sz w:val="22"/>
          <w:szCs w:val="22"/>
          <w:lang w:eastAsia="lt-LT"/>
        </w:rPr>
        <w:t xml:space="preserve"> </w:t>
      </w:r>
      <w:r w:rsidRPr="00135D60">
        <w:rPr>
          <w:b/>
          <w:bCs/>
          <w:i/>
          <w:sz w:val="22"/>
          <w:szCs w:val="22"/>
          <w:lang w:eastAsia="lt-LT"/>
        </w:rPr>
        <w:t xml:space="preserve">remiamasi, siekiant atitikti šių pirkimo dokumentų </w:t>
      </w:r>
      <w:r>
        <w:rPr>
          <w:b/>
          <w:bCs/>
          <w:i/>
          <w:sz w:val="22"/>
          <w:szCs w:val="22"/>
          <w:lang w:eastAsia="lt-LT"/>
        </w:rPr>
        <w:t>3</w:t>
      </w:r>
      <w:r w:rsidRPr="00135D60">
        <w:rPr>
          <w:b/>
          <w:bCs/>
          <w:i/>
          <w:sz w:val="22"/>
          <w:szCs w:val="22"/>
          <w:lang w:eastAsia="lt-LT"/>
        </w:rPr>
        <w:t>.</w:t>
      </w:r>
      <w:r>
        <w:rPr>
          <w:b/>
          <w:bCs/>
          <w:i/>
          <w:sz w:val="22"/>
          <w:szCs w:val="22"/>
          <w:lang w:eastAsia="lt-LT"/>
        </w:rPr>
        <w:t>3</w:t>
      </w:r>
      <w:r w:rsidRPr="00135D60">
        <w:rPr>
          <w:b/>
          <w:bCs/>
          <w:i/>
          <w:sz w:val="22"/>
          <w:szCs w:val="22"/>
          <w:lang w:eastAsia="lt-LT"/>
        </w:rPr>
        <w:t>. punkto 1 lentelėje nurodytus kvalifikacijos reikalavimus</w:t>
      </w:r>
      <w:r w:rsidRPr="00135D60">
        <w:rPr>
          <w:bCs/>
          <w:i/>
          <w:sz w:val="22"/>
          <w:szCs w:val="22"/>
          <w:lang w:eastAsia="lt-LT"/>
        </w:rPr>
        <w:t>)</w:t>
      </w:r>
      <w:r w:rsidRPr="00135D60">
        <w:rPr>
          <w:bCs/>
          <w:sz w:val="22"/>
          <w:szCs w:val="22"/>
          <w:lang w:eastAsia="lt-LT"/>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3686"/>
        <w:gridCol w:w="2693"/>
        <w:gridCol w:w="3006"/>
      </w:tblGrid>
      <w:tr w:rsidR="00D5687D" w:rsidRPr="00F42777" w14:paraId="21A091C0" w14:textId="77777777" w:rsidTr="00C86704">
        <w:trPr>
          <w:trHeight w:val="195"/>
        </w:trPr>
        <w:tc>
          <w:tcPr>
            <w:tcW w:w="680" w:type="dxa"/>
            <w:tcBorders>
              <w:top w:val="single" w:sz="4" w:space="0" w:color="auto"/>
              <w:left w:val="single" w:sz="4" w:space="0" w:color="auto"/>
              <w:bottom w:val="single" w:sz="4" w:space="0" w:color="auto"/>
              <w:right w:val="single" w:sz="4" w:space="0" w:color="auto"/>
            </w:tcBorders>
            <w:shd w:val="clear" w:color="auto" w:fill="D9D9D9"/>
          </w:tcPr>
          <w:p w14:paraId="2D60DA7D" w14:textId="77777777" w:rsidR="00D5687D" w:rsidRPr="00F42777" w:rsidRDefault="00D5687D" w:rsidP="00C86704">
            <w:pPr>
              <w:suppressAutoHyphens/>
              <w:jc w:val="both"/>
              <w:rPr>
                <w:rFonts w:eastAsia="Times New Roman"/>
                <w:b/>
                <w:i/>
                <w:sz w:val="22"/>
                <w:szCs w:val="22"/>
                <w:lang w:eastAsia="ar-SA"/>
              </w:rPr>
            </w:pPr>
            <w:r w:rsidRPr="00F42777">
              <w:rPr>
                <w:rFonts w:eastAsia="Times New Roman"/>
                <w:b/>
                <w:i/>
                <w:sz w:val="22"/>
                <w:szCs w:val="22"/>
                <w:lang w:eastAsia="ar-SA"/>
              </w:rPr>
              <w:t>Eil.</w:t>
            </w:r>
          </w:p>
          <w:p w14:paraId="77AABF27" w14:textId="77777777" w:rsidR="00D5687D" w:rsidRPr="00F42777" w:rsidRDefault="00D5687D" w:rsidP="00C86704">
            <w:pPr>
              <w:suppressAutoHyphens/>
              <w:jc w:val="both"/>
              <w:rPr>
                <w:rFonts w:eastAsia="Times New Roman"/>
                <w:b/>
                <w:i/>
                <w:sz w:val="22"/>
                <w:szCs w:val="22"/>
                <w:lang w:eastAsia="ar-SA"/>
              </w:rPr>
            </w:pPr>
            <w:r w:rsidRPr="00F42777">
              <w:rPr>
                <w:rFonts w:eastAsia="Times New Roman"/>
                <w:b/>
                <w:i/>
                <w:sz w:val="22"/>
                <w:szCs w:val="22"/>
                <w:lang w:eastAsia="ar-SA"/>
              </w:rPr>
              <w:t>Nr.</w:t>
            </w:r>
          </w:p>
        </w:tc>
        <w:tc>
          <w:tcPr>
            <w:tcW w:w="3686" w:type="dxa"/>
            <w:shd w:val="clear" w:color="auto" w:fill="D9D9D9"/>
          </w:tcPr>
          <w:p w14:paraId="6C7441E3" w14:textId="77777777" w:rsidR="00D5687D" w:rsidRPr="00F42777" w:rsidRDefault="00D5687D" w:rsidP="00C86704">
            <w:pPr>
              <w:suppressAutoHyphens/>
              <w:jc w:val="center"/>
              <w:rPr>
                <w:rFonts w:eastAsia="Times New Roman"/>
                <w:b/>
                <w:i/>
                <w:sz w:val="22"/>
                <w:szCs w:val="22"/>
                <w:lang w:eastAsia="ar-SA"/>
              </w:rPr>
            </w:pPr>
            <w:r>
              <w:rPr>
                <w:b/>
                <w:i/>
                <w:sz w:val="22"/>
                <w:szCs w:val="22"/>
              </w:rPr>
              <w:t>Ūkio subjekto</w:t>
            </w:r>
            <w:r w:rsidRPr="00135D60">
              <w:rPr>
                <w:b/>
                <w:i/>
                <w:sz w:val="22"/>
                <w:szCs w:val="22"/>
              </w:rPr>
              <w:t xml:space="preserve"> pavadinimas, jei pasitelkiamas juridinis asmuo, arba </w:t>
            </w:r>
            <w:proofErr w:type="spellStart"/>
            <w:r w:rsidRPr="00135D60">
              <w:rPr>
                <w:b/>
                <w:i/>
                <w:sz w:val="22"/>
                <w:szCs w:val="22"/>
              </w:rPr>
              <w:t>subteikėjo</w:t>
            </w:r>
            <w:proofErr w:type="spellEnd"/>
            <w:r w:rsidRPr="00135D60">
              <w:rPr>
                <w:b/>
                <w:i/>
                <w:sz w:val="22"/>
                <w:szCs w:val="22"/>
              </w:rPr>
              <w:t xml:space="preserve"> vardas, pavardė, jei pasitelkiamas fizinis asmuo</w:t>
            </w:r>
          </w:p>
        </w:tc>
        <w:tc>
          <w:tcPr>
            <w:tcW w:w="2693" w:type="dxa"/>
            <w:shd w:val="clear" w:color="auto" w:fill="D9D9D9"/>
          </w:tcPr>
          <w:p w14:paraId="43109215" w14:textId="77777777" w:rsidR="00D5687D" w:rsidRPr="00F42777" w:rsidRDefault="00D5687D" w:rsidP="00C86704">
            <w:pPr>
              <w:suppressAutoHyphens/>
              <w:jc w:val="center"/>
              <w:rPr>
                <w:rFonts w:eastAsia="Times New Roman"/>
                <w:b/>
                <w:i/>
                <w:sz w:val="22"/>
                <w:szCs w:val="22"/>
                <w:lang w:eastAsia="ar-SA"/>
              </w:rPr>
            </w:pPr>
            <w:proofErr w:type="spellStart"/>
            <w:r w:rsidRPr="00135D60">
              <w:rPr>
                <w:b/>
                <w:i/>
                <w:sz w:val="22"/>
                <w:szCs w:val="22"/>
              </w:rPr>
              <w:t>Subteikėjo</w:t>
            </w:r>
            <w:proofErr w:type="spellEnd"/>
            <w:r w:rsidRPr="00135D60">
              <w:rPr>
                <w:b/>
                <w:i/>
                <w:sz w:val="22"/>
                <w:szCs w:val="22"/>
              </w:rPr>
              <w:t xml:space="preserve"> adresas</w:t>
            </w:r>
          </w:p>
        </w:tc>
        <w:tc>
          <w:tcPr>
            <w:tcW w:w="3006" w:type="dxa"/>
            <w:shd w:val="clear" w:color="auto" w:fill="D9D9D9"/>
          </w:tcPr>
          <w:p w14:paraId="6DC109C4" w14:textId="77777777" w:rsidR="00D5687D" w:rsidRPr="00F42777" w:rsidRDefault="00D5687D" w:rsidP="00C86704">
            <w:pPr>
              <w:suppressAutoHyphens/>
              <w:jc w:val="center"/>
              <w:rPr>
                <w:rFonts w:eastAsia="Times New Roman"/>
                <w:b/>
                <w:i/>
                <w:sz w:val="22"/>
                <w:szCs w:val="22"/>
                <w:lang w:eastAsia="ar-SA"/>
              </w:rPr>
            </w:pPr>
            <w:r w:rsidRPr="00135D60">
              <w:rPr>
                <w:b/>
                <w:i/>
                <w:sz w:val="22"/>
                <w:szCs w:val="22"/>
              </w:rPr>
              <w:t xml:space="preserve">Konkrečios paslaugos, kurios bus atliktos </w:t>
            </w:r>
            <w:proofErr w:type="spellStart"/>
            <w:r w:rsidRPr="00135D60">
              <w:rPr>
                <w:b/>
                <w:i/>
                <w:sz w:val="22"/>
                <w:szCs w:val="22"/>
              </w:rPr>
              <w:t>subteikimo</w:t>
            </w:r>
            <w:proofErr w:type="spellEnd"/>
            <w:r w:rsidRPr="00135D60">
              <w:rPr>
                <w:b/>
                <w:i/>
                <w:sz w:val="22"/>
                <w:szCs w:val="22"/>
              </w:rPr>
              <w:t xml:space="preserve"> pagrindais</w:t>
            </w:r>
          </w:p>
        </w:tc>
      </w:tr>
      <w:tr w:rsidR="00D5687D" w:rsidRPr="00F42777" w14:paraId="404B2452" w14:textId="77777777" w:rsidTr="00C86704">
        <w:trPr>
          <w:trHeight w:val="302"/>
        </w:trPr>
        <w:tc>
          <w:tcPr>
            <w:tcW w:w="680" w:type="dxa"/>
            <w:tcBorders>
              <w:top w:val="single" w:sz="4" w:space="0" w:color="auto"/>
              <w:left w:val="single" w:sz="4" w:space="0" w:color="auto"/>
              <w:bottom w:val="single" w:sz="4" w:space="0" w:color="auto"/>
              <w:right w:val="single" w:sz="4" w:space="0" w:color="auto"/>
            </w:tcBorders>
            <w:shd w:val="clear" w:color="auto" w:fill="auto"/>
          </w:tcPr>
          <w:p w14:paraId="28043BCF" w14:textId="77777777" w:rsidR="00D5687D" w:rsidRPr="00F42777" w:rsidRDefault="00D5687D" w:rsidP="00C86704">
            <w:pPr>
              <w:suppressAutoHyphens/>
              <w:jc w:val="center"/>
              <w:rPr>
                <w:rFonts w:eastAsia="Times New Roman"/>
                <w:sz w:val="22"/>
                <w:szCs w:val="22"/>
                <w:lang w:eastAsia="ar-SA"/>
              </w:rPr>
            </w:pPr>
            <w:r w:rsidRPr="00F42777">
              <w:rPr>
                <w:rFonts w:eastAsia="Times New Roman"/>
                <w:sz w:val="22"/>
                <w:szCs w:val="22"/>
                <w:lang w:eastAsia="ar-SA"/>
              </w:rPr>
              <w:t>1.</w:t>
            </w:r>
          </w:p>
        </w:tc>
        <w:tc>
          <w:tcPr>
            <w:tcW w:w="3686" w:type="dxa"/>
            <w:tcBorders>
              <w:left w:val="single" w:sz="4" w:space="0" w:color="auto"/>
              <w:right w:val="single" w:sz="4" w:space="0" w:color="auto"/>
            </w:tcBorders>
            <w:shd w:val="clear" w:color="auto" w:fill="auto"/>
          </w:tcPr>
          <w:p w14:paraId="45772B7F" w14:textId="6D48D1ED" w:rsidR="00D5687D" w:rsidRPr="00F42777" w:rsidRDefault="00314075" w:rsidP="00C86704">
            <w:pPr>
              <w:suppressAutoHyphens/>
              <w:jc w:val="both"/>
              <w:rPr>
                <w:rFonts w:eastAsia="Times New Roman"/>
                <w:sz w:val="22"/>
                <w:szCs w:val="22"/>
                <w:lang w:eastAsia="ar-SA"/>
              </w:rPr>
            </w:pPr>
            <w:r>
              <w:rPr>
                <w:rFonts w:eastAsia="Times New Roman"/>
                <w:sz w:val="22"/>
                <w:szCs w:val="22"/>
                <w:lang w:eastAsia="ar-SA"/>
              </w:rPr>
              <w:t>-</w:t>
            </w:r>
          </w:p>
        </w:tc>
        <w:tc>
          <w:tcPr>
            <w:tcW w:w="2693" w:type="dxa"/>
            <w:tcBorders>
              <w:left w:val="single" w:sz="4" w:space="0" w:color="auto"/>
              <w:right w:val="single" w:sz="4" w:space="0" w:color="auto"/>
            </w:tcBorders>
          </w:tcPr>
          <w:p w14:paraId="07CC82ED" w14:textId="2C6BDAEA" w:rsidR="00D5687D" w:rsidRPr="00F42777" w:rsidRDefault="00314075" w:rsidP="00C86704">
            <w:pPr>
              <w:suppressAutoHyphens/>
              <w:jc w:val="both"/>
              <w:rPr>
                <w:rFonts w:eastAsia="Times New Roman"/>
                <w:sz w:val="22"/>
                <w:szCs w:val="22"/>
                <w:lang w:eastAsia="ar-SA"/>
              </w:rPr>
            </w:pPr>
            <w:r>
              <w:rPr>
                <w:rFonts w:eastAsia="Times New Roman"/>
                <w:sz w:val="22"/>
                <w:szCs w:val="22"/>
                <w:lang w:eastAsia="ar-SA"/>
              </w:rPr>
              <w:t>-</w:t>
            </w:r>
          </w:p>
        </w:tc>
        <w:tc>
          <w:tcPr>
            <w:tcW w:w="3006" w:type="dxa"/>
            <w:tcBorders>
              <w:left w:val="single" w:sz="4" w:space="0" w:color="auto"/>
              <w:right w:val="single" w:sz="4" w:space="0" w:color="auto"/>
            </w:tcBorders>
            <w:shd w:val="clear" w:color="auto" w:fill="auto"/>
          </w:tcPr>
          <w:p w14:paraId="4BC78521" w14:textId="346BA79F" w:rsidR="00D5687D" w:rsidRPr="00F42777" w:rsidRDefault="00314075" w:rsidP="00C86704">
            <w:pPr>
              <w:suppressAutoHyphens/>
              <w:jc w:val="both"/>
              <w:rPr>
                <w:rFonts w:eastAsia="Times New Roman"/>
                <w:sz w:val="22"/>
                <w:szCs w:val="22"/>
                <w:lang w:eastAsia="ar-SA"/>
              </w:rPr>
            </w:pPr>
            <w:r>
              <w:rPr>
                <w:rFonts w:eastAsia="Times New Roman"/>
                <w:sz w:val="22"/>
                <w:szCs w:val="22"/>
                <w:lang w:eastAsia="ar-SA"/>
              </w:rPr>
              <w:t>-</w:t>
            </w:r>
          </w:p>
        </w:tc>
      </w:tr>
      <w:tr w:rsidR="00D5687D" w:rsidRPr="00F42777" w14:paraId="401B77EA" w14:textId="77777777" w:rsidTr="00C86704">
        <w:trPr>
          <w:trHeight w:val="321"/>
        </w:trPr>
        <w:tc>
          <w:tcPr>
            <w:tcW w:w="680" w:type="dxa"/>
            <w:tcBorders>
              <w:top w:val="single" w:sz="4" w:space="0" w:color="auto"/>
              <w:left w:val="single" w:sz="4" w:space="0" w:color="auto"/>
              <w:bottom w:val="single" w:sz="4" w:space="0" w:color="auto"/>
              <w:right w:val="single" w:sz="4" w:space="0" w:color="auto"/>
            </w:tcBorders>
            <w:shd w:val="clear" w:color="auto" w:fill="auto"/>
          </w:tcPr>
          <w:p w14:paraId="1DBD35C2" w14:textId="77777777" w:rsidR="00D5687D" w:rsidRPr="00F42777" w:rsidRDefault="00D5687D" w:rsidP="00C86704">
            <w:pPr>
              <w:suppressAutoHyphens/>
              <w:jc w:val="center"/>
              <w:rPr>
                <w:rFonts w:eastAsia="Times New Roman"/>
                <w:sz w:val="22"/>
                <w:szCs w:val="22"/>
                <w:lang w:eastAsia="ar-SA"/>
              </w:rPr>
            </w:pPr>
            <w:r w:rsidRPr="00F42777">
              <w:rPr>
                <w:rFonts w:eastAsia="Times New Roman"/>
                <w:sz w:val="22"/>
                <w:szCs w:val="22"/>
                <w:lang w:eastAsia="ar-SA"/>
              </w:rPr>
              <w:t>2.</w:t>
            </w:r>
          </w:p>
        </w:tc>
        <w:tc>
          <w:tcPr>
            <w:tcW w:w="3686" w:type="dxa"/>
            <w:tcBorders>
              <w:left w:val="single" w:sz="4" w:space="0" w:color="auto"/>
              <w:right w:val="single" w:sz="4" w:space="0" w:color="auto"/>
            </w:tcBorders>
            <w:shd w:val="clear" w:color="auto" w:fill="auto"/>
          </w:tcPr>
          <w:p w14:paraId="7EC41064" w14:textId="4F6F79C7" w:rsidR="00D5687D" w:rsidRPr="00F42777" w:rsidRDefault="00314075" w:rsidP="00C86704">
            <w:pPr>
              <w:suppressAutoHyphens/>
              <w:jc w:val="both"/>
              <w:rPr>
                <w:rFonts w:eastAsia="Times New Roman"/>
                <w:sz w:val="22"/>
                <w:szCs w:val="22"/>
                <w:lang w:eastAsia="ar-SA"/>
              </w:rPr>
            </w:pPr>
            <w:r>
              <w:rPr>
                <w:rFonts w:eastAsia="Times New Roman"/>
                <w:sz w:val="22"/>
                <w:szCs w:val="22"/>
                <w:lang w:eastAsia="ar-SA"/>
              </w:rPr>
              <w:t>-</w:t>
            </w:r>
          </w:p>
        </w:tc>
        <w:tc>
          <w:tcPr>
            <w:tcW w:w="2693" w:type="dxa"/>
            <w:tcBorders>
              <w:left w:val="single" w:sz="4" w:space="0" w:color="auto"/>
              <w:right w:val="single" w:sz="4" w:space="0" w:color="auto"/>
            </w:tcBorders>
          </w:tcPr>
          <w:p w14:paraId="42B5C004" w14:textId="1B501581" w:rsidR="00D5687D" w:rsidRPr="00F42777" w:rsidRDefault="00314075" w:rsidP="00C86704">
            <w:pPr>
              <w:suppressAutoHyphens/>
              <w:jc w:val="both"/>
              <w:rPr>
                <w:rFonts w:eastAsia="Times New Roman"/>
                <w:sz w:val="22"/>
                <w:szCs w:val="22"/>
                <w:lang w:eastAsia="ar-SA"/>
              </w:rPr>
            </w:pPr>
            <w:r>
              <w:rPr>
                <w:rFonts w:eastAsia="Times New Roman"/>
                <w:sz w:val="22"/>
                <w:szCs w:val="22"/>
                <w:lang w:eastAsia="ar-SA"/>
              </w:rPr>
              <w:t>-</w:t>
            </w:r>
          </w:p>
        </w:tc>
        <w:tc>
          <w:tcPr>
            <w:tcW w:w="3006" w:type="dxa"/>
            <w:tcBorders>
              <w:left w:val="single" w:sz="4" w:space="0" w:color="auto"/>
              <w:right w:val="single" w:sz="4" w:space="0" w:color="auto"/>
            </w:tcBorders>
            <w:shd w:val="clear" w:color="auto" w:fill="auto"/>
          </w:tcPr>
          <w:p w14:paraId="519444AD" w14:textId="5778D90D" w:rsidR="00D5687D" w:rsidRPr="00F42777" w:rsidRDefault="00314075" w:rsidP="00C86704">
            <w:pPr>
              <w:suppressAutoHyphens/>
              <w:jc w:val="both"/>
              <w:rPr>
                <w:rFonts w:eastAsia="Times New Roman"/>
                <w:sz w:val="22"/>
                <w:szCs w:val="22"/>
                <w:lang w:eastAsia="ar-SA"/>
              </w:rPr>
            </w:pPr>
            <w:r>
              <w:rPr>
                <w:rFonts w:eastAsia="Times New Roman"/>
                <w:sz w:val="22"/>
                <w:szCs w:val="22"/>
                <w:lang w:eastAsia="ar-SA"/>
              </w:rPr>
              <w:t>-</w:t>
            </w:r>
          </w:p>
        </w:tc>
      </w:tr>
    </w:tbl>
    <w:p w14:paraId="375C49C9" w14:textId="77777777" w:rsidR="00D5687D" w:rsidRPr="00F42777" w:rsidRDefault="00D5687D" w:rsidP="00D5687D">
      <w:pPr>
        <w:tabs>
          <w:tab w:val="left" w:pos="1134"/>
        </w:tabs>
        <w:suppressAutoHyphens/>
        <w:jc w:val="both"/>
        <w:rPr>
          <w:rFonts w:eastAsia="Times New Roman"/>
          <w:color w:val="auto"/>
          <w:sz w:val="22"/>
          <w:szCs w:val="22"/>
          <w:lang w:eastAsia="lt-LT"/>
        </w:rPr>
      </w:pPr>
    </w:p>
    <w:p w14:paraId="6A87752A" w14:textId="0F824FDC" w:rsidR="00D5687D" w:rsidRPr="00F13066" w:rsidRDefault="00D5687D" w:rsidP="002521E2">
      <w:pPr>
        <w:widowControl w:val="0"/>
        <w:numPr>
          <w:ilvl w:val="1"/>
          <w:numId w:val="41"/>
        </w:numPr>
        <w:ind w:left="0" w:firstLine="720"/>
        <w:jc w:val="both"/>
        <w:rPr>
          <w:i/>
          <w:iCs/>
          <w:sz w:val="22"/>
          <w:szCs w:val="22"/>
        </w:rPr>
      </w:pPr>
      <w:r w:rsidRPr="00135D60">
        <w:rPr>
          <w:iCs/>
          <w:sz w:val="22"/>
          <w:szCs w:val="22"/>
        </w:rPr>
        <w:t>šiuos specialistus</w:t>
      </w:r>
      <w:r w:rsidRPr="00135D60">
        <w:rPr>
          <w:i/>
          <w:iCs/>
          <w:sz w:val="22"/>
          <w:szCs w:val="22"/>
        </w:rPr>
        <w:t xml:space="preserve"> </w:t>
      </w:r>
      <w:r w:rsidRPr="007F5369">
        <w:rPr>
          <w:b/>
          <w:iCs/>
          <w:sz w:val="22"/>
          <w:szCs w:val="22"/>
        </w:rPr>
        <w:t>(</w:t>
      </w:r>
      <w:proofErr w:type="spellStart"/>
      <w:r w:rsidRPr="007F5369">
        <w:rPr>
          <w:b/>
          <w:iCs/>
          <w:sz w:val="22"/>
          <w:szCs w:val="22"/>
        </w:rPr>
        <w:t>kvazisubtiekėjus</w:t>
      </w:r>
      <w:proofErr w:type="spellEnd"/>
      <w:r w:rsidRPr="007F5369">
        <w:rPr>
          <w:b/>
          <w:iCs/>
          <w:sz w:val="22"/>
          <w:szCs w:val="22"/>
        </w:rPr>
        <w:t xml:space="preserve">) </w:t>
      </w:r>
      <w:r w:rsidRPr="00135D60">
        <w:rPr>
          <w:i/>
          <w:iCs/>
          <w:sz w:val="22"/>
          <w:szCs w:val="22"/>
        </w:rPr>
        <w:t>(</w:t>
      </w:r>
      <w:r w:rsidRPr="00135D60">
        <w:rPr>
          <w:bCs/>
          <w:i/>
          <w:sz w:val="22"/>
          <w:szCs w:val="22"/>
        </w:rPr>
        <w:t xml:space="preserve">pildyti tuomet, jei sutarties vykdymui bus pasitelkti specialistai, kuriais bus </w:t>
      </w:r>
      <w:r w:rsidRPr="00135D60">
        <w:rPr>
          <w:b/>
          <w:bCs/>
          <w:i/>
          <w:sz w:val="22"/>
          <w:szCs w:val="22"/>
        </w:rPr>
        <w:t>remiamasi</w:t>
      </w:r>
      <w:r w:rsidRPr="00135D60">
        <w:rPr>
          <w:bCs/>
          <w:i/>
          <w:sz w:val="22"/>
          <w:szCs w:val="22"/>
        </w:rPr>
        <w:t xml:space="preserve"> įrodinėjant teikėjo kvalifikaciją ir vykdant sutartį, tačiau pasiūlymo pateikimo momentu jie nėra teikėjo ar jo pasitelkiamo </w:t>
      </w:r>
      <w:proofErr w:type="spellStart"/>
      <w:r w:rsidRPr="00135D60">
        <w:rPr>
          <w:bCs/>
          <w:i/>
          <w:sz w:val="22"/>
          <w:szCs w:val="22"/>
        </w:rPr>
        <w:t>subteikėjo</w:t>
      </w:r>
      <w:proofErr w:type="spellEnd"/>
      <w:r w:rsidRPr="00135D60">
        <w:rPr>
          <w:bCs/>
          <w:i/>
          <w:sz w:val="22"/>
          <w:szCs w:val="22"/>
        </w:rPr>
        <w:t xml:space="preserve"> darbuotojai, t</w:t>
      </w:r>
      <w:r w:rsidRPr="00135D60">
        <w:rPr>
          <w:i/>
          <w:sz w:val="22"/>
          <w:szCs w:val="22"/>
        </w:rPr>
        <w:t xml:space="preserve">ačiau </w:t>
      </w:r>
      <w:r w:rsidRPr="00135D60">
        <w:rPr>
          <w:b/>
          <w:i/>
          <w:sz w:val="22"/>
          <w:szCs w:val="22"/>
        </w:rPr>
        <w:t>laimėjimo atveju būtų įdarbinti</w:t>
      </w:r>
      <w:r w:rsidRPr="00135D60">
        <w:rPr>
          <w:i/>
          <w:sz w:val="22"/>
          <w:szCs w:val="22"/>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94"/>
        <w:gridCol w:w="3260"/>
        <w:gridCol w:w="3431"/>
      </w:tblGrid>
      <w:tr w:rsidR="00D5687D" w:rsidRPr="00F42777" w14:paraId="173600D1" w14:textId="77777777" w:rsidTr="00C86704">
        <w:trPr>
          <w:trHeight w:val="557"/>
        </w:trPr>
        <w:tc>
          <w:tcPr>
            <w:tcW w:w="675" w:type="dxa"/>
            <w:tcBorders>
              <w:top w:val="single" w:sz="4" w:space="0" w:color="auto"/>
              <w:left w:val="single" w:sz="4" w:space="0" w:color="auto"/>
              <w:bottom w:val="single" w:sz="4" w:space="0" w:color="auto"/>
              <w:right w:val="single" w:sz="4" w:space="0" w:color="auto"/>
            </w:tcBorders>
            <w:shd w:val="clear" w:color="auto" w:fill="D9D9D9"/>
          </w:tcPr>
          <w:p w14:paraId="69A6C198" w14:textId="77777777" w:rsidR="00D5687D" w:rsidRPr="00F42777" w:rsidRDefault="00D5687D" w:rsidP="00C86704">
            <w:pPr>
              <w:jc w:val="center"/>
              <w:rPr>
                <w:b/>
                <w:i/>
                <w:sz w:val="22"/>
                <w:szCs w:val="22"/>
              </w:rPr>
            </w:pPr>
            <w:r w:rsidRPr="00F42777">
              <w:rPr>
                <w:b/>
                <w:i/>
                <w:sz w:val="22"/>
                <w:szCs w:val="22"/>
              </w:rPr>
              <w:t>Eil.</w:t>
            </w:r>
          </w:p>
          <w:p w14:paraId="3D5DCF4B" w14:textId="77777777" w:rsidR="00D5687D" w:rsidRPr="00F42777" w:rsidRDefault="00D5687D" w:rsidP="00C86704">
            <w:pPr>
              <w:jc w:val="center"/>
              <w:rPr>
                <w:b/>
                <w:i/>
                <w:sz w:val="22"/>
                <w:szCs w:val="22"/>
              </w:rPr>
            </w:pPr>
            <w:r w:rsidRPr="00F42777">
              <w:rPr>
                <w:b/>
                <w:i/>
                <w:sz w:val="22"/>
                <w:szCs w:val="22"/>
              </w:rPr>
              <w:t>Nr.</w:t>
            </w:r>
          </w:p>
        </w:tc>
        <w:tc>
          <w:tcPr>
            <w:tcW w:w="2694" w:type="dxa"/>
            <w:tcBorders>
              <w:top w:val="single" w:sz="4" w:space="0" w:color="auto"/>
              <w:left w:val="single" w:sz="4" w:space="0" w:color="auto"/>
              <w:right w:val="single" w:sz="4" w:space="0" w:color="auto"/>
            </w:tcBorders>
            <w:shd w:val="clear" w:color="auto" w:fill="D9D9D9"/>
          </w:tcPr>
          <w:p w14:paraId="52E63960" w14:textId="77777777" w:rsidR="00D5687D" w:rsidRPr="00F42777" w:rsidRDefault="00D5687D" w:rsidP="00C86704">
            <w:pPr>
              <w:jc w:val="center"/>
              <w:rPr>
                <w:b/>
                <w:i/>
                <w:sz w:val="22"/>
                <w:szCs w:val="22"/>
              </w:rPr>
            </w:pPr>
            <w:r>
              <w:rPr>
                <w:b/>
                <w:i/>
                <w:sz w:val="22"/>
                <w:szCs w:val="22"/>
              </w:rPr>
              <w:t>Specialisto (</w:t>
            </w:r>
            <w:proofErr w:type="spellStart"/>
            <w:r>
              <w:rPr>
                <w:b/>
                <w:i/>
                <w:sz w:val="22"/>
                <w:szCs w:val="22"/>
              </w:rPr>
              <w:t>kvazisubtiekėjo</w:t>
            </w:r>
            <w:proofErr w:type="spellEnd"/>
            <w:r>
              <w:rPr>
                <w:b/>
                <w:i/>
                <w:sz w:val="22"/>
                <w:szCs w:val="22"/>
              </w:rPr>
              <w:t>)</w:t>
            </w:r>
            <w:r w:rsidRPr="00135D60">
              <w:rPr>
                <w:b/>
                <w:i/>
                <w:sz w:val="22"/>
                <w:szCs w:val="22"/>
              </w:rPr>
              <w:t xml:space="preserve"> vardas, pavardė</w:t>
            </w:r>
          </w:p>
        </w:tc>
        <w:tc>
          <w:tcPr>
            <w:tcW w:w="3260" w:type="dxa"/>
            <w:tcBorders>
              <w:top w:val="single" w:sz="4" w:space="0" w:color="auto"/>
              <w:left w:val="single" w:sz="4" w:space="0" w:color="auto"/>
              <w:right w:val="single" w:sz="4" w:space="0" w:color="auto"/>
            </w:tcBorders>
            <w:shd w:val="clear" w:color="auto" w:fill="D9D9D9"/>
          </w:tcPr>
          <w:p w14:paraId="6533FC80" w14:textId="77777777" w:rsidR="00D5687D" w:rsidRPr="00F42777" w:rsidRDefault="00D5687D" w:rsidP="00C86704">
            <w:pPr>
              <w:jc w:val="center"/>
              <w:rPr>
                <w:b/>
                <w:i/>
                <w:sz w:val="22"/>
                <w:szCs w:val="22"/>
              </w:rPr>
            </w:pPr>
            <w:r w:rsidRPr="00135D60">
              <w:rPr>
                <w:b/>
                <w:i/>
                <w:sz w:val="22"/>
                <w:szCs w:val="22"/>
              </w:rPr>
              <w:t>Kokiems konkretiems sutartiniams įsipareigojimams pasitelkiamas specialistas</w:t>
            </w:r>
          </w:p>
        </w:tc>
        <w:tc>
          <w:tcPr>
            <w:tcW w:w="3431" w:type="dxa"/>
            <w:tcBorders>
              <w:top w:val="single" w:sz="4" w:space="0" w:color="auto"/>
              <w:left w:val="single" w:sz="4" w:space="0" w:color="auto"/>
              <w:right w:val="single" w:sz="4" w:space="0" w:color="auto"/>
            </w:tcBorders>
            <w:shd w:val="clear" w:color="auto" w:fill="D9D9D9"/>
          </w:tcPr>
          <w:p w14:paraId="166AB888" w14:textId="77777777" w:rsidR="00D5687D" w:rsidRPr="00F42777" w:rsidRDefault="00D5687D" w:rsidP="00C86704">
            <w:pPr>
              <w:jc w:val="center"/>
              <w:rPr>
                <w:b/>
                <w:i/>
                <w:sz w:val="22"/>
                <w:szCs w:val="22"/>
              </w:rPr>
            </w:pPr>
            <w:r w:rsidRPr="00135D60">
              <w:rPr>
                <w:b/>
                <w:i/>
                <w:sz w:val="22"/>
                <w:szCs w:val="22"/>
              </w:rPr>
              <w:t xml:space="preserve">Kokioje įmonėje (Paslaugų teikėjo ar </w:t>
            </w:r>
            <w:proofErr w:type="spellStart"/>
            <w:r w:rsidRPr="00135D60">
              <w:rPr>
                <w:b/>
                <w:i/>
                <w:sz w:val="22"/>
                <w:szCs w:val="22"/>
              </w:rPr>
              <w:t>subteikėjo</w:t>
            </w:r>
            <w:proofErr w:type="spellEnd"/>
            <w:r w:rsidRPr="00135D60">
              <w:rPr>
                <w:b/>
                <w:i/>
                <w:sz w:val="22"/>
                <w:szCs w:val="22"/>
              </w:rPr>
              <w:t>) bus įdarbintas šis specialistas sutarties laimėjimo atveju</w:t>
            </w:r>
          </w:p>
        </w:tc>
      </w:tr>
      <w:tr w:rsidR="00314075" w:rsidRPr="00F42777" w14:paraId="121BBF59" w14:textId="77777777" w:rsidTr="00C86704">
        <w:trPr>
          <w:trHeight w:val="29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0DCA0960" w14:textId="77777777" w:rsidR="00314075" w:rsidRPr="00F42777" w:rsidRDefault="00314075" w:rsidP="00314075">
            <w:pPr>
              <w:jc w:val="center"/>
              <w:rPr>
                <w:sz w:val="22"/>
                <w:szCs w:val="22"/>
              </w:rPr>
            </w:pPr>
            <w:r w:rsidRPr="00F42777">
              <w:rPr>
                <w:sz w:val="22"/>
                <w:szCs w:val="22"/>
              </w:rPr>
              <w:t>1.</w:t>
            </w:r>
          </w:p>
        </w:tc>
        <w:tc>
          <w:tcPr>
            <w:tcW w:w="2694" w:type="dxa"/>
            <w:tcBorders>
              <w:left w:val="single" w:sz="4" w:space="0" w:color="auto"/>
              <w:right w:val="single" w:sz="4" w:space="0" w:color="auto"/>
            </w:tcBorders>
            <w:shd w:val="clear" w:color="auto" w:fill="auto"/>
          </w:tcPr>
          <w:p w14:paraId="1AD66B3D" w14:textId="6946DE0E" w:rsidR="00314075" w:rsidRPr="00F42777" w:rsidRDefault="005D16EE" w:rsidP="00314075">
            <w:pPr>
              <w:jc w:val="both"/>
              <w:rPr>
                <w:sz w:val="22"/>
                <w:szCs w:val="22"/>
              </w:rPr>
            </w:pPr>
            <w:r w:rsidRPr="005D16EE">
              <w:rPr>
                <w:i/>
                <w:sz w:val="22"/>
                <w:szCs w:val="22"/>
                <w:u w:val="single"/>
              </w:rPr>
              <w:t>nenurodoma</w:t>
            </w:r>
          </w:p>
        </w:tc>
        <w:tc>
          <w:tcPr>
            <w:tcW w:w="3260" w:type="dxa"/>
            <w:tcBorders>
              <w:left w:val="single" w:sz="4" w:space="0" w:color="auto"/>
              <w:right w:val="single" w:sz="4" w:space="0" w:color="auto"/>
            </w:tcBorders>
            <w:shd w:val="clear" w:color="auto" w:fill="auto"/>
          </w:tcPr>
          <w:p w14:paraId="2EDCC1F4" w14:textId="306ADCDD" w:rsidR="00314075" w:rsidRPr="00F42777" w:rsidRDefault="00314075" w:rsidP="00314075">
            <w:pPr>
              <w:jc w:val="both"/>
              <w:rPr>
                <w:sz w:val="22"/>
                <w:szCs w:val="22"/>
              </w:rPr>
            </w:pPr>
            <w:r>
              <w:rPr>
                <w:sz w:val="22"/>
                <w:szCs w:val="22"/>
              </w:rPr>
              <w:t>Lietuvių kalbos mokymai A2 lygiu</w:t>
            </w:r>
          </w:p>
        </w:tc>
        <w:tc>
          <w:tcPr>
            <w:tcW w:w="3431" w:type="dxa"/>
            <w:shd w:val="clear" w:color="auto" w:fill="auto"/>
          </w:tcPr>
          <w:p w14:paraId="6609695B" w14:textId="7B3BD6E0" w:rsidR="00314075" w:rsidRPr="00F42777" w:rsidRDefault="00314075" w:rsidP="00314075">
            <w:pPr>
              <w:jc w:val="both"/>
              <w:rPr>
                <w:sz w:val="22"/>
                <w:szCs w:val="22"/>
              </w:rPr>
            </w:pPr>
            <w:r>
              <w:rPr>
                <w:rFonts w:eastAsia="Times New Roman"/>
                <w:bCs/>
                <w:color w:val="auto"/>
                <w:sz w:val="22"/>
                <w:szCs w:val="22"/>
                <w:lang w:eastAsia="lt-LT"/>
              </w:rPr>
              <w:t>MB „Tvarus požiūris“</w:t>
            </w:r>
          </w:p>
        </w:tc>
      </w:tr>
      <w:tr w:rsidR="00314075" w:rsidRPr="00F42777" w14:paraId="0126752B" w14:textId="77777777" w:rsidTr="00C86704">
        <w:trPr>
          <w:trHeight w:val="308"/>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D887367" w14:textId="77777777" w:rsidR="00314075" w:rsidRPr="00F42777" w:rsidRDefault="00314075" w:rsidP="00314075">
            <w:pPr>
              <w:jc w:val="center"/>
              <w:rPr>
                <w:sz w:val="22"/>
                <w:szCs w:val="22"/>
              </w:rPr>
            </w:pPr>
            <w:r w:rsidRPr="00F42777">
              <w:rPr>
                <w:sz w:val="22"/>
                <w:szCs w:val="22"/>
              </w:rPr>
              <w:t>2.</w:t>
            </w:r>
          </w:p>
        </w:tc>
        <w:tc>
          <w:tcPr>
            <w:tcW w:w="2694" w:type="dxa"/>
            <w:tcBorders>
              <w:left w:val="single" w:sz="4" w:space="0" w:color="auto"/>
              <w:right w:val="single" w:sz="4" w:space="0" w:color="auto"/>
            </w:tcBorders>
            <w:shd w:val="clear" w:color="auto" w:fill="auto"/>
          </w:tcPr>
          <w:p w14:paraId="06C0077F" w14:textId="1D5D260C" w:rsidR="00314075" w:rsidRPr="00F42777" w:rsidRDefault="005D16EE" w:rsidP="00314075">
            <w:pPr>
              <w:jc w:val="both"/>
              <w:rPr>
                <w:sz w:val="22"/>
                <w:szCs w:val="22"/>
              </w:rPr>
            </w:pPr>
            <w:r w:rsidRPr="005D16EE">
              <w:rPr>
                <w:i/>
                <w:sz w:val="22"/>
                <w:szCs w:val="22"/>
                <w:u w:val="single"/>
              </w:rPr>
              <w:t>nenurodoma</w:t>
            </w:r>
          </w:p>
        </w:tc>
        <w:tc>
          <w:tcPr>
            <w:tcW w:w="3260" w:type="dxa"/>
            <w:tcBorders>
              <w:left w:val="single" w:sz="4" w:space="0" w:color="auto"/>
              <w:right w:val="single" w:sz="4" w:space="0" w:color="auto"/>
            </w:tcBorders>
            <w:shd w:val="clear" w:color="auto" w:fill="auto"/>
          </w:tcPr>
          <w:p w14:paraId="0FEC34C8" w14:textId="51BA5284" w:rsidR="00314075" w:rsidRPr="00F42777" w:rsidRDefault="00314075" w:rsidP="00314075">
            <w:pPr>
              <w:jc w:val="both"/>
              <w:rPr>
                <w:sz w:val="22"/>
                <w:szCs w:val="22"/>
              </w:rPr>
            </w:pPr>
            <w:r>
              <w:rPr>
                <w:sz w:val="22"/>
                <w:szCs w:val="22"/>
              </w:rPr>
              <w:t>Verslumo ir darbo rinkos konsultacijų mokymai</w:t>
            </w:r>
          </w:p>
        </w:tc>
        <w:tc>
          <w:tcPr>
            <w:tcW w:w="3431" w:type="dxa"/>
            <w:shd w:val="clear" w:color="auto" w:fill="auto"/>
          </w:tcPr>
          <w:p w14:paraId="73B1A57C" w14:textId="1F7234E2" w:rsidR="00314075" w:rsidRPr="00F42777" w:rsidRDefault="00314075" w:rsidP="00314075">
            <w:pPr>
              <w:jc w:val="both"/>
              <w:rPr>
                <w:sz w:val="22"/>
                <w:szCs w:val="22"/>
              </w:rPr>
            </w:pPr>
            <w:r>
              <w:rPr>
                <w:rFonts w:eastAsia="Times New Roman"/>
                <w:bCs/>
                <w:color w:val="auto"/>
                <w:sz w:val="22"/>
                <w:szCs w:val="22"/>
                <w:lang w:eastAsia="lt-LT"/>
              </w:rPr>
              <w:t>MB „Tvarus požiūris“</w:t>
            </w:r>
          </w:p>
        </w:tc>
      </w:tr>
    </w:tbl>
    <w:p w14:paraId="613DC5EC" w14:textId="77777777" w:rsidR="00D5687D" w:rsidRPr="00F42777" w:rsidRDefault="00D5687D" w:rsidP="00D5687D">
      <w:pPr>
        <w:tabs>
          <w:tab w:val="left" w:pos="851"/>
          <w:tab w:val="left" w:pos="1134"/>
        </w:tabs>
        <w:ind w:left="720"/>
        <w:jc w:val="both"/>
        <w:rPr>
          <w:rFonts w:eastAsia="Times New Roman"/>
          <w:sz w:val="22"/>
          <w:szCs w:val="22"/>
          <w:lang w:eastAsia="lt-LT"/>
        </w:rPr>
      </w:pPr>
    </w:p>
    <w:p w14:paraId="19DEE1FA" w14:textId="77777777" w:rsidR="00D5687D" w:rsidRPr="00F13066" w:rsidRDefault="00D5687D" w:rsidP="00D5687D">
      <w:pPr>
        <w:pStyle w:val="Sraopastraipa"/>
        <w:numPr>
          <w:ilvl w:val="1"/>
          <w:numId w:val="41"/>
        </w:numPr>
        <w:tabs>
          <w:tab w:val="left" w:pos="720"/>
        </w:tabs>
        <w:suppressAutoHyphens/>
        <w:ind w:left="0" w:firstLine="709"/>
        <w:jc w:val="both"/>
        <w:rPr>
          <w:bCs/>
          <w:sz w:val="22"/>
          <w:szCs w:val="22"/>
        </w:rPr>
      </w:pPr>
      <w:r w:rsidRPr="00F13066">
        <w:rPr>
          <w:bCs/>
          <w:sz w:val="22"/>
          <w:szCs w:val="22"/>
        </w:rPr>
        <w:t xml:space="preserve">šiuos </w:t>
      </w:r>
      <w:r w:rsidRPr="00F13066">
        <w:rPr>
          <w:b/>
          <w:bCs/>
          <w:sz w:val="22"/>
          <w:szCs w:val="22"/>
          <w:lang w:val="x-none"/>
        </w:rPr>
        <w:t>subtiekėjus</w:t>
      </w:r>
      <w:r w:rsidRPr="00F13066">
        <w:rPr>
          <w:b/>
          <w:bCs/>
          <w:sz w:val="22"/>
          <w:szCs w:val="22"/>
        </w:rPr>
        <w:t xml:space="preserve"> / </w:t>
      </w:r>
      <w:proofErr w:type="spellStart"/>
      <w:r w:rsidRPr="00F13066">
        <w:rPr>
          <w:b/>
          <w:bCs/>
          <w:sz w:val="22"/>
          <w:szCs w:val="22"/>
        </w:rPr>
        <w:t>subteikėjus</w:t>
      </w:r>
      <w:proofErr w:type="spellEnd"/>
      <w:r w:rsidRPr="00F13066">
        <w:rPr>
          <w:bCs/>
          <w:sz w:val="22"/>
          <w:szCs w:val="22"/>
          <w:lang w:val="x-none"/>
        </w:rPr>
        <w:t xml:space="preserve"> </w:t>
      </w:r>
      <w:r w:rsidRPr="00F13066">
        <w:rPr>
          <w:bCs/>
          <w:i/>
          <w:sz w:val="22"/>
          <w:szCs w:val="22"/>
        </w:rPr>
        <w:t xml:space="preserve">(pildyti tuomet, jei Sutarties vykdymui bus pasitelkti subtiekėjai / </w:t>
      </w:r>
      <w:proofErr w:type="spellStart"/>
      <w:r w:rsidRPr="00F13066">
        <w:rPr>
          <w:bCs/>
          <w:i/>
          <w:sz w:val="22"/>
          <w:szCs w:val="22"/>
        </w:rPr>
        <w:t>subteikėjai</w:t>
      </w:r>
      <w:proofErr w:type="spellEnd"/>
      <w:r w:rsidRPr="00F13066">
        <w:rPr>
          <w:bCs/>
          <w:i/>
          <w:sz w:val="22"/>
          <w:szCs w:val="22"/>
        </w:rPr>
        <w:t xml:space="preserve">, kurių </w:t>
      </w:r>
      <w:proofErr w:type="spellStart"/>
      <w:r w:rsidRPr="00F13066">
        <w:rPr>
          <w:bCs/>
          <w:i/>
          <w:sz w:val="22"/>
          <w:szCs w:val="22"/>
        </w:rPr>
        <w:t>pajėgumais</w:t>
      </w:r>
      <w:proofErr w:type="spellEnd"/>
      <w:r w:rsidRPr="00F13066">
        <w:rPr>
          <w:bCs/>
          <w:i/>
          <w:sz w:val="22"/>
          <w:szCs w:val="22"/>
        </w:rPr>
        <w:t xml:space="preserve"> </w:t>
      </w:r>
      <w:r w:rsidRPr="00F13066">
        <w:rPr>
          <w:b/>
          <w:bCs/>
          <w:i/>
          <w:sz w:val="22"/>
          <w:szCs w:val="22"/>
        </w:rPr>
        <w:t>nesiremiama,</w:t>
      </w:r>
      <w:r w:rsidRPr="00F13066">
        <w:rPr>
          <w:bCs/>
          <w:i/>
          <w:sz w:val="22"/>
          <w:szCs w:val="22"/>
          <w:lang w:val="x-none"/>
        </w:rPr>
        <w:t xml:space="preserve"> </w:t>
      </w:r>
      <w:r w:rsidRPr="00F13066">
        <w:rPr>
          <w:b/>
          <w:bCs/>
          <w:i/>
          <w:sz w:val="22"/>
          <w:szCs w:val="22"/>
          <w:lang w:val="x-none"/>
        </w:rPr>
        <w:t xml:space="preserve">kad atitiktų </w:t>
      </w:r>
      <w:r w:rsidRPr="00F13066">
        <w:rPr>
          <w:b/>
          <w:bCs/>
          <w:i/>
          <w:sz w:val="22"/>
          <w:szCs w:val="22"/>
        </w:rPr>
        <w:t xml:space="preserve">pirkimo </w:t>
      </w:r>
      <w:r w:rsidRPr="00F13066">
        <w:rPr>
          <w:b/>
          <w:bCs/>
          <w:i/>
          <w:sz w:val="22"/>
          <w:szCs w:val="22"/>
          <w:lang w:val="x-none"/>
        </w:rPr>
        <w:t>dokumentuose nustatytus kvalifikacijos reikalavimus</w:t>
      </w:r>
      <w:r w:rsidRPr="00F13066">
        <w:rPr>
          <w:b/>
          <w:bCs/>
          <w:i/>
          <w:sz w:val="22"/>
          <w:szCs w:val="22"/>
        </w:rPr>
        <w:t xml:space="preserve">, </w:t>
      </w:r>
      <w:r w:rsidRPr="00F13066">
        <w:rPr>
          <w:bCs/>
          <w:sz w:val="22"/>
          <w:szCs w:val="22"/>
        </w:rPr>
        <w:t>jeigu jie yra žinomi</w:t>
      </w:r>
      <w:r w:rsidRPr="00F13066">
        <w:rPr>
          <w:bCs/>
          <w:i/>
          <w:sz w:val="22"/>
          <w:szCs w:val="22"/>
        </w:rPr>
        <w:t>)</w:t>
      </w:r>
      <w:r w:rsidRPr="00F13066">
        <w:rPr>
          <w:bCs/>
          <w:sz w:val="22"/>
          <w:szCs w:val="22"/>
        </w:rPr>
        <w:t xml:space="preserve">: </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3"/>
        <w:gridCol w:w="4294"/>
        <w:gridCol w:w="4932"/>
      </w:tblGrid>
      <w:tr w:rsidR="00D5687D" w:rsidRPr="00F13066" w14:paraId="4CC665CC" w14:textId="77777777" w:rsidTr="00C86704">
        <w:tc>
          <w:tcPr>
            <w:tcW w:w="663" w:type="dxa"/>
            <w:tcBorders>
              <w:top w:val="single" w:sz="4" w:space="0" w:color="auto"/>
              <w:left w:val="single" w:sz="4" w:space="0" w:color="auto"/>
              <w:bottom w:val="single" w:sz="4" w:space="0" w:color="auto"/>
              <w:right w:val="single" w:sz="4" w:space="0" w:color="auto"/>
            </w:tcBorders>
            <w:shd w:val="clear" w:color="auto" w:fill="D9D9D9"/>
          </w:tcPr>
          <w:p w14:paraId="168FF53C" w14:textId="77777777" w:rsidR="00D5687D" w:rsidRPr="00F13066" w:rsidRDefault="00D5687D" w:rsidP="00C86704">
            <w:pPr>
              <w:tabs>
                <w:tab w:val="left" w:pos="1134"/>
              </w:tabs>
              <w:suppressAutoHyphens/>
              <w:jc w:val="both"/>
              <w:rPr>
                <w:rFonts w:eastAsia="Times New Roman"/>
                <w:b/>
                <w:bCs/>
                <w:i/>
                <w:sz w:val="22"/>
                <w:szCs w:val="22"/>
                <w:lang w:eastAsia="lt-LT"/>
              </w:rPr>
            </w:pPr>
            <w:r w:rsidRPr="00F13066">
              <w:rPr>
                <w:rFonts w:eastAsia="Times New Roman"/>
                <w:b/>
                <w:bCs/>
                <w:i/>
                <w:sz w:val="22"/>
                <w:szCs w:val="22"/>
                <w:lang w:eastAsia="lt-LT"/>
              </w:rPr>
              <w:t>Eil. Nr.</w:t>
            </w:r>
          </w:p>
        </w:tc>
        <w:tc>
          <w:tcPr>
            <w:tcW w:w="4294" w:type="dxa"/>
            <w:tcBorders>
              <w:top w:val="single" w:sz="4" w:space="0" w:color="auto"/>
              <w:left w:val="single" w:sz="4" w:space="0" w:color="auto"/>
              <w:bottom w:val="single" w:sz="4" w:space="0" w:color="auto"/>
              <w:right w:val="single" w:sz="4" w:space="0" w:color="auto"/>
            </w:tcBorders>
            <w:shd w:val="clear" w:color="auto" w:fill="D9D9D9"/>
          </w:tcPr>
          <w:p w14:paraId="2BBFC83A" w14:textId="77777777" w:rsidR="00D5687D" w:rsidRPr="00F13066" w:rsidRDefault="00D5687D" w:rsidP="00C86704">
            <w:pPr>
              <w:tabs>
                <w:tab w:val="left" w:pos="1134"/>
              </w:tabs>
              <w:suppressAutoHyphens/>
              <w:jc w:val="both"/>
              <w:rPr>
                <w:rFonts w:eastAsia="Times New Roman"/>
                <w:b/>
                <w:bCs/>
                <w:i/>
                <w:sz w:val="22"/>
                <w:szCs w:val="22"/>
                <w:lang w:eastAsia="lt-LT"/>
              </w:rPr>
            </w:pPr>
            <w:r w:rsidRPr="00F13066">
              <w:rPr>
                <w:rFonts w:eastAsia="Times New Roman"/>
                <w:b/>
                <w:bCs/>
                <w:i/>
                <w:sz w:val="22"/>
                <w:szCs w:val="22"/>
                <w:lang w:eastAsia="lt-LT"/>
              </w:rPr>
              <w:t>S</w:t>
            </w:r>
            <w:proofErr w:type="spellStart"/>
            <w:r w:rsidRPr="00F13066">
              <w:rPr>
                <w:rFonts w:eastAsia="Times New Roman"/>
                <w:b/>
                <w:bCs/>
                <w:i/>
                <w:sz w:val="22"/>
                <w:szCs w:val="22"/>
                <w:lang w:val="x-none" w:eastAsia="lt-LT"/>
              </w:rPr>
              <w:t>ubtiekėjo</w:t>
            </w:r>
            <w:proofErr w:type="spellEnd"/>
            <w:r w:rsidRPr="00F13066">
              <w:rPr>
                <w:rFonts w:eastAsia="Times New Roman"/>
                <w:b/>
                <w:bCs/>
                <w:i/>
                <w:sz w:val="22"/>
                <w:szCs w:val="22"/>
                <w:lang w:eastAsia="lt-LT"/>
              </w:rPr>
              <w:t xml:space="preserve"> / </w:t>
            </w:r>
            <w:proofErr w:type="spellStart"/>
            <w:r w:rsidRPr="00F13066">
              <w:rPr>
                <w:rFonts w:eastAsia="Times New Roman"/>
                <w:b/>
                <w:bCs/>
                <w:i/>
                <w:sz w:val="22"/>
                <w:szCs w:val="22"/>
                <w:lang w:eastAsia="lt-LT"/>
              </w:rPr>
              <w:t>subteikėjo</w:t>
            </w:r>
            <w:proofErr w:type="spellEnd"/>
            <w:r w:rsidRPr="00F13066">
              <w:rPr>
                <w:rFonts w:eastAsia="Times New Roman"/>
                <w:b/>
                <w:bCs/>
                <w:i/>
                <w:sz w:val="22"/>
                <w:szCs w:val="22"/>
                <w:lang w:eastAsia="lt-LT"/>
              </w:rPr>
              <w:t xml:space="preserve"> pavadinimas, jei pasitelkiamas juridinis asmuo, arba vardas, pavardė, jei pasitelkiamas fizinis asmuo</w:t>
            </w:r>
          </w:p>
        </w:tc>
        <w:tc>
          <w:tcPr>
            <w:tcW w:w="4932" w:type="dxa"/>
            <w:tcBorders>
              <w:top w:val="single" w:sz="4" w:space="0" w:color="auto"/>
              <w:left w:val="single" w:sz="4" w:space="0" w:color="auto"/>
              <w:bottom w:val="single" w:sz="4" w:space="0" w:color="auto"/>
              <w:right w:val="single" w:sz="4" w:space="0" w:color="auto"/>
            </w:tcBorders>
            <w:shd w:val="clear" w:color="auto" w:fill="D9D9D9"/>
          </w:tcPr>
          <w:p w14:paraId="77713335" w14:textId="77777777" w:rsidR="00D5687D" w:rsidRPr="00F13066" w:rsidRDefault="00D5687D" w:rsidP="00C86704">
            <w:pPr>
              <w:tabs>
                <w:tab w:val="left" w:pos="1134"/>
              </w:tabs>
              <w:suppressAutoHyphens/>
              <w:jc w:val="both"/>
              <w:rPr>
                <w:rFonts w:eastAsia="Times New Roman"/>
                <w:b/>
                <w:bCs/>
                <w:i/>
                <w:sz w:val="22"/>
                <w:szCs w:val="22"/>
                <w:lang w:eastAsia="lt-LT"/>
              </w:rPr>
            </w:pPr>
            <w:r w:rsidRPr="00F13066">
              <w:rPr>
                <w:rFonts w:eastAsia="Times New Roman"/>
                <w:b/>
                <w:bCs/>
                <w:i/>
                <w:sz w:val="22"/>
                <w:szCs w:val="22"/>
                <w:lang w:eastAsia="lt-LT"/>
              </w:rPr>
              <w:t>Konkrečios paslaugos</w:t>
            </w:r>
            <w:r w:rsidRPr="00F13066">
              <w:rPr>
                <w:rFonts w:eastAsia="Times New Roman"/>
                <w:b/>
                <w:bCs/>
                <w:i/>
                <w:sz w:val="22"/>
                <w:szCs w:val="22"/>
                <w:vertAlign w:val="superscript"/>
                <w:lang w:eastAsia="lt-LT"/>
              </w:rPr>
              <w:footnoteReference w:id="3"/>
            </w:r>
            <w:r w:rsidRPr="00F13066">
              <w:rPr>
                <w:rFonts w:eastAsia="Times New Roman"/>
                <w:b/>
                <w:bCs/>
                <w:i/>
                <w:sz w:val="22"/>
                <w:szCs w:val="22"/>
                <w:lang w:eastAsia="lt-LT"/>
              </w:rPr>
              <w:t>, kurios bus atliktos pasitelkimo pagrindais</w:t>
            </w:r>
          </w:p>
        </w:tc>
      </w:tr>
      <w:tr w:rsidR="00D5687D" w:rsidRPr="00F13066" w14:paraId="7E209E7B" w14:textId="77777777" w:rsidTr="00C86704">
        <w:tc>
          <w:tcPr>
            <w:tcW w:w="663" w:type="dxa"/>
            <w:tcBorders>
              <w:top w:val="single" w:sz="4" w:space="0" w:color="auto"/>
              <w:left w:val="single" w:sz="4" w:space="0" w:color="auto"/>
              <w:bottom w:val="single" w:sz="4" w:space="0" w:color="auto"/>
              <w:right w:val="single" w:sz="4" w:space="0" w:color="auto"/>
            </w:tcBorders>
            <w:shd w:val="clear" w:color="auto" w:fill="auto"/>
          </w:tcPr>
          <w:p w14:paraId="723C3286" w14:textId="77777777" w:rsidR="00D5687D" w:rsidRPr="00F13066" w:rsidRDefault="00D5687D" w:rsidP="00C86704">
            <w:pPr>
              <w:tabs>
                <w:tab w:val="left" w:pos="1134"/>
              </w:tabs>
              <w:suppressAutoHyphens/>
              <w:jc w:val="both"/>
              <w:rPr>
                <w:rFonts w:eastAsia="Times New Roman"/>
                <w:bCs/>
                <w:sz w:val="22"/>
                <w:szCs w:val="22"/>
                <w:lang w:eastAsia="lt-LT"/>
              </w:rPr>
            </w:pPr>
            <w:r w:rsidRPr="00F13066">
              <w:rPr>
                <w:rFonts w:eastAsia="Times New Roman"/>
                <w:bCs/>
                <w:sz w:val="22"/>
                <w:szCs w:val="22"/>
                <w:lang w:eastAsia="lt-LT"/>
              </w:rPr>
              <w:t>1.</w:t>
            </w:r>
          </w:p>
        </w:tc>
        <w:tc>
          <w:tcPr>
            <w:tcW w:w="4294" w:type="dxa"/>
            <w:tcBorders>
              <w:top w:val="single" w:sz="4" w:space="0" w:color="auto"/>
              <w:left w:val="single" w:sz="4" w:space="0" w:color="auto"/>
              <w:bottom w:val="single" w:sz="4" w:space="0" w:color="auto"/>
              <w:right w:val="single" w:sz="4" w:space="0" w:color="auto"/>
            </w:tcBorders>
            <w:shd w:val="clear" w:color="auto" w:fill="auto"/>
          </w:tcPr>
          <w:p w14:paraId="0A6B42B5" w14:textId="2EDA6AD4" w:rsidR="00D5687D" w:rsidRPr="00F13066" w:rsidRDefault="00314075" w:rsidP="00C86704">
            <w:pPr>
              <w:tabs>
                <w:tab w:val="left" w:pos="1134"/>
              </w:tabs>
              <w:suppressAutoHyphens/>
              <w:jc w:val="both"/>
              <w:rPr>
                <w:rFonts w:eastAsia="Times New Roman"/>
                <w:bCs/>
                <w:sz w:val="22"/>
                <w:szCs w:val="22"/>
                <w:lang w:eastAsia="lt-LT"/>
              </w:rPr>
            </w:pPr>
            <w:r>
              <w:rPr>
                <w:rFonts w:eastAsia="Times New Roman"/>
                <w:bCs/>
                <w:sz w:val="22"/>
                <w:szCs w:val="22"/>
                <w:lang w:eastAsia="lt-LT"/>
              </w:rPr>
              <w:t>-</w:t>
            </w:r>
          </w:p>
        </w:tc>
        <w:tc>
          <w:tcPr>
            <w:tcW w:w="4932" w:type="dxa"/>
            <w:tcBorders>
              <w:top w:val="single" w:sz="4" w:space="0" w:color="auto"/>
              <w:left w:val="single" w:sz="4" w:space="0" w:color="auto"/>
              <w:bottom w:val="single" w:sz="4" w:space="0" w:color="auto"/>
              <w:right w:val="single" w:sz="4" w:space="0" w:color="auto"/>
            </w:tcBorders>
            <w:shd w:val="clear" w:color="auto" w:fill="auto"/>
          </w:tcPr>
          <w:p w14:paraId="4FEACF54" w14:textId="694E89B3" w:rsidR="00D5687D" w:rsidRPr="00F13066" w:rsidRDefault="00314075" w:rsidP="00C86704">
            <w:pPr>
              <w:tabs>
                <w:tab w:val="left" w:pos="1134"/>
              </w:tabs>
              <w:suppressAutoHyphens/>
              <w:jc w:val="both"/>
              <w:rPr>
                <w:rFonts w:eastAsia="Times New Roman"/>
                <w:bCs/>
                <w:sz w:val="22"/>
                <w:szCs w:val="22"/>
                <w:lang w:eastAsia="lt-LT"/>
              </w:rPr>
            </w:pPr>
            <w:r>
              <w:rPr>
                <w:rFonts w:eastAsia="Times New Roman"/>
                <w:bCs/>
                <w:sz w:val="22"/>
                <w:szCs w:val="22"/>
                <w:lang w:eastAsia="lt-LT"/>
              </w:rPr>
              <w:t>-</w:t>
            </w:r>
          </w:p>
        </w:tc>
      </w:tr>
      <w:tr w:rsidR="00D5687D" w:rsidRPr="00F13066" w14:paraId="1B0303E6" w14:textId="77777777" w:rsidTr="00C86704">
        <w:tc>
          <w:tcPr>
            <w:tcW w:w="663" w:type="dxa"/>
            <w:tcBorders>
              <w:top w:val="single" w:sz="4" w:space="0" w:color="auto"/>
              <w:left w:val="single" w:sz="4" w:space="0" w:color="auto"/>
              <w:bottom w:val="single" w:sz="4" w:space="0" w:color="auto"/>
              <w:right w:val="single" w:sz="4" w:space="0" w:color="auto"/>
            </w:tcBorders>
            <w:shd w:val="clear" w:color="auto" w:fill="auto"/>
          </w:tcPr>
          <w:p w14:paraId="446CD423" w14:textId="77777777" w:rsidR="00D5687D" w:rsidRPr="00F13066" w:rsidRDefault="00D5687D" w:rsidP="00C86704">
            <w:pPr>
              <w:tabs>
                <w:tab w:val="left" w:pos="1134"/>
              </w:tabs>
              <w:suppressAutoHyphens/>
              <w:jc w:val="both"/>
              <w:rPr>
                <w:rFonts w:eastAsia="Times New Roman"/>
                <w:bCs/>
                <w:sz w:val="22"/>
                <w:szCs w:val="22"/>
                <w:lang w:eastAsia="lt-LT"/>
              </w:rPr>
            </w:pPr>
            <w:r w:rsidRPr="00F13066">
              <w:rPr>
                <w:rFonts w:eastAsia="Times New Roman"/>
                <w:bCs/>
                <w:sz w:val="22"/>
                <w:szCs w:val="22"/>
                <w:lang w:eastAsia="lt-LT"/>
              </w:rPr>
              <w:t>2.</w:t>
            </w:r>
          </w:p>
        </w:tc>
        <w:tc>
          <w:tcPr>
            <w:tcW w:w="4294" w:type="dxa"/>
            <w:tcBorders>
              <w:top w:val="single" w:sz="4" w:space="0" w:color="auto"/>
              <w:left w:val="single" w:sz="4" w:space="0" w:color="auto"/>
              <w:bottom w:val="single" w:sz="4" w:space="0" w:color="auto"/>
              <w:right w:val="single" w:sz="4" w:space="0" w:color="auto"/>
            </w:tcBorders>
            <w:shd w:val="clear" w:color="auto" w:fill="auto"/>
          </w:tcPr>
          <w:p w14:paraId="1E131B82" w14:textId="61790AA2" w:rsidR="00D5687D" w:rsidRPr="00F13066" w:rsidRDefault="00314075" w:rsidP="00C86704">
            <w:pPr>
              <w:tabs>
                <w:tab w:val="left" w:pos="1134"/>
              </w:tabs>
              <w:suppressAutoHyphens/>
              <w:jc w:val="both"/>
              <w:rPr>
                <w:rFonts w:eastAsia="Times New Roman"/>
                <w:bCs/>
                <w:sz w:val="22"/>
                <w:szCs w:val="22"/>
                <w:lang w:eastAsia="lt-LT"/>
              </w:rPr>
            </w:pPr>
            <w:r>
              <w:rPr>
                <w:rFonts w:eastAsia="Times New Roman"/>
                <w:bCs/>
                <w:sz w:val="22"/>
                <w:szCs w:val="22"/>
                <w:lang w:eastAsia="lt-LT"/>
              </w:rPr>
              <w:t>-</w:t>
            </w:r>
          </w:p>
        </w:tc>
        <w:tc>
          <w:tcPr>
            <w:tcW w:w="4932" w:type="dxa"/>
            <w:tcBorders>
              <w:top w:val="single" w:sz="4" w:space="0" w:color="auto"/>
              <w:left w:val="single" w:sz="4" w:space="0" w:color="auto"/>
              <w:bottom w:val="single" w:sz="4" w:space="0" w:color="auto"/>
              <w:right w:val="single" w:sz="4" w:space="0" w:color="auto"/>
            </w:tcBorders>
            <w:shd w:val="clear" w:color="auto" w:fill="auto"/>
          </w:tcPr>
          <w:p w14:paraId="5E130711" w14:textId="5968D8F2" w:rsidR="00D5687D" w:rsidRPr="00F13066" w:rsidRDefault="00314075" w:rsidP="00C86704">
            <w:pPr>
              <w:tabs>
                <w:tab w:val="left" w:pos="1134"/>
              </w:tabs>
              <w:suppressAutoHyphens/>
              <w:jc w:val="both"/>
              <w:rPr>
                <w:rFonts w:eastAsia="Times New Roman"/>
                <w:bCs/>
                <w:sz w:val="22"/>
                <w:szCs w:val="22"/>
                <w:lang w:eastAsia="lt-LT"/>
              </w:rPr>
            </w:pPr>
            <w:r>
              <w:rPr>
                <w:rFonts w:eastAsia="Times New Roman"/>
                <w:bCs/>
                <w:sz w:val="22"/>
                <w:szCs w:val="22"/>
                <w:lang w:eastAsia="lt-LT"/>
              </w:rPr>
              <w:t>-</w:t>
            </w:r>
          </w:p>
        </w:tc>
      </w:tr>
    </w:tbl>
    <w:p w14:paraId="2A5FF977" w14:textId="77777777" w:rsidR="00D5687D" w:rsidRPr="00F13066" w:rsidRDefault="00D5687D" w:rsidP="00D5687D">
      <w:pPr>
        <w:tabs>
          <w:tab w:val="left" w:pos="1134"/>
        </w:tabs>
        <w:suppressAutoHyphens/>
        <w:jc w:val="both"/>
        <w:rPr>
          <w:rFonts w:eastAsia="Times New Roman"/>
          <w:bCs/>
          <w:sz w:val="22"/>
          <w:szCs w:val="22"/>
          <w:lang w:eastAsia="lt-LT"/>
        </w:rPr>
      </w:pPr>
    </w:p>
    <w:p w14:paraId="3EF203C7" w14:textId="1FEB29A2" w:rsidR="00D5687D" w:rsidRDefault="00D5687D" w:rsidP="00D5687D">
      <w:pPr>
        <w:numPr>
          <w:ilvl w:val="1"/>
          <w:numId w:val="41"/>
        </w:numPr>
        <w:tabs>
          <w:tab w:val="left" w:pos="1134"/>
        </w:tabs>
        <w:suppressAutoHyphens/>
        <w:ind w:left="0" w:firstLine="720"/>
        <w:jc w:val="both"/>
        <w:rPr>
          <w:rFonts w:eastAsia="Times New Roman"/>
          <w:bCs/>
          <w:sz w:val="22"/>
          <w:szCs w:val="22"/>
          <w:lang w:eastAsia="lt-LT"/>
        </w:rPr>
      </w:pPr>
      <w:r w:rsidRPr="00F13066">
        <w:rPr>
          <w:rFonts w:eastAsia="Times New Roman"/>
          <w:bCs/>
          <w:sz w:val="22"/>
          <w:szCs w:val="22"/>
          <w:lang w:eastAsia="lt-LT"/>
        </w:rPr>
        <w:t xml:space="preserve">šiuos </w:t>
      </w:r>
      <w:r w:rsidRPr="00F13066">
        <w:rPr>
          <w:rFonts w:eastAsia="Times New Roman"/>
          <w:b/>
          <w:bCs/>
          <w:sz w:val="22"/>
          <w:szCs w:val="22"/>
          <w:lang w:eastAsia="lt-LT"/>
        </w:rPr>
        <w:t xml:space="preserve">trečiuosius asmenis, kurių </w:t>
      </w:r>
      <w:r w:rsidRPr="00F13066">
        <w:rPr>
          <w:rFonts w:eastAsia="Times New Roman"/>
          <w:b/>
          <w:bCs/>
          <w:sz w:val="22"/>
          <w:szCs w:val="22"/>
          <w:lang w:val="x-none" w:eastAsia="lt-LT"/>
        </w:rPr>
        <w:t>priemonėmis</w:t>
      </w:r>
      <w:r w:rsidRPr="00F13066">
        <w:rPr>
          <w:rFonts w:eastAsia="Times New Roman"/>
          <w:b/>
          <w:bCs/>
          <w:sz w:val="22"/>
          <w:szCs w:val="22"/>
          <w:lang w:eastAsia="lt-LT"/>
        </w:rPr>
        <w:t xml:space="preserve"> tiekėjas naudojasi (naudosis), </w:t>
      </w:r>
      <w:r w:rsidRPr="00F13066">
        <w:rPr>
          <w:rFonts w:eastAsia="Times New Roman"/>
          <w:bCs/>
          <w:sz w:val="22"/>
          <w:szCs w:val="22"/>
          <w:lang w:eastAsia="lt-LT"/>
        </w:rPr>
        <w:t xml:space="preserve">tačiau kurie </w:t>
      </w:r>
      <w:r w:rsidRPr="00F13066">
        <w:rPr>
          <w:rFonts w:eastAsia="Times New Roman"/>
          <w:bCs/>
          <w:sz w:val="22"/>
          <w:szCs w:val="22"/>
          <w:lang w:val="x-none" w:eastAsia="lt-LT"/>
        </w:rPr>
        <w:t xml:space="preserve">tiesiogiai aktyviai, savo veiksmais neprisidės prie perkančiosios organizacijos poreikio įsigyti pirkimo objektą tenkinimo </w:t>
      </w:r>
      <w:r w:rsidRPr="00F13066">
        <w:rPr>
          <w:rFonts w:eastAsia="Times New Roman"/>
          <w:bCs/>
          <w:i/>
          <w:sz w:val="22"/>
          <w:szCs w:val="22"/>
          <w:lang w:val="x-none" w:eastAsia="lt-LT"/>
        </w:rPr>
        <w:t>(tiesiogiai neteiks dalies paslaugų ar kitaip tiesiogiai nedalyvaus vykdant pirkimo sutartį)</w:t>
      </w:r>
      <w:r w:rsidRPr="00F13066">
        <w:rPr>
          <w:rFonts w:eastAsia="Times New Roman"/>
          <w:bCs/>
          <w:sz w:val="22"/>
          <w:szCs w:val="22"/>
          <w:lang w:val="x-none" w:eastAsia="lt-LT"/>
        </w:rPr>
        <w:t xml:space="preserve">, </w:t>
      </w:r>
      <w:r w:rsidRPr="00F13066">
        <w:rPr>
          <w:rFonts w:eastAsia="Times New Roman"/>
          <w:bCs/>
          <w:i/>
          <w:sz w:val="22"/>
          <w:szCs w:val="22"/>
          <w:lang w:eastAsia="lt-LT"/>
        </w:rPr>
        <w:t xml:space="preserve">(pildyti tuomet, jei Sutarties vykdymui bus pasitelkti </w:t>
      </w:r>
      <w:r w:rsidRPr="00F13066">
        <w:rPr>
          <w:rFonts w:eastAsia="Times New Roman"/>
          <w:b/>
          <w:bCs/>
          <w:i/>
          <w:sz w:val="22"/>
          <w:szCs w:val="22"/>
          <w:lang w:eastAsia="lt-LT"/>
        </w:rPr>
        <w:t>tretieji asmenys,</w:t>
      </w:r>
      <w:r w:rsidRPr="00F13066">
        <w:rPr>
          <w:rFonts w:eastAsia="Times New Roman"/>
          <w:b/>
          <w:bCs/>
          <w:sz w:val="22"/>
          <w:szCs w:val="22"/>
          <w:lang w:eastAsia="lt-LT"/>
        </w:rPr>
        <w:t xml:space="preserve"> </w:t>
      </w:r>
      <w:r w:rsidRPr="00F13066">
        <w:rPr>
          <w:rFonts w:eastAsia="Times New Roman"/>
          <w:b/>
          <w:bCs/>
          <w:i/>
          <w:sz w:val="22"/>
          <w:szCs w:val="22"/>
          <w:lang w:eastAsia="lt-LT"/>
        </w:rPr>
        <w:t xml:space="preserve">kurių </w:t>
      </w:r>
      <w:r w:rsidRPr="00F13066">
        <w:rPr>
          <w:rFonts w:eastAsia="Times New Roman"/>
          <w:b/>
          <w:bCs/>
          <w:i/>
          <w:sz w:val="22"/>
          <w:szCs w:val="22"/>
          <w:lang w:val="x-none" w:eastAsia="lt-LT"/>
        </w:rPr>
        <w:t>priemonėmis</w:t>
      </w:r>
      <w:r w:rsidRPr="00F13066">
        <w:rPr>
          <w:rFonts w:eastAsia="Times New Roman"/>
          <w:b/>
          <w:bCs/>
          <w:i/>
          <w:sz w:val="22"/>
          <w:szCs w:val="22"/>
          <w:lang w:eastAsia="lt-LT"/>
        </w:rPr>
        <w:t xml:space="preserve"> tiekėjas naudojasi (naudosis), </w:t>
      </w:r>
      <w:r w:rsidRPr="00F13066">
        <w:rPr>
          <w:rFonts w:eastAsia="Times New Roman"/>
          <w:bCs/>
          <w:sz w:val="22"/>
          <w:szCs w:val="22"/>
          <w:lang w:eastAsia="lt-LT"/>
        </w:rPr>
        <w:t>jeigu jie yra žinomi</w:t>
      </w:r>
      <w:r w:rsidRPr="00F13066">
        <w:rPr>
          <w:rFonts w:eastAsia="Times New Roman"/>
          <w:bCs/>
          <w:i/>
          <w:sz w:val="22"/>
          <w:szCs w:val="22"/>
          <w:lang w:eastAsia="lt-LT"/>
        </w:rPr>
        <w:t>)</w:t>
      </w:r>
      <w:r w:rsidRPr="00F13066">
        <w:rPr>
          <w:rFonts w:eastAsia="Times New Roman"/>
          <w:bCs/>
          <w:sz w:val="22"/>
          <w:szCs w:val="22"/>
          <w:lang w:eastAsia="lt-LT"/>
        </w:rPr>
        <w:t xml:space="preserve">: </w:t>
      </w:r>
    </w:p>
    <w:p w14:paraId="1BA8EFE4" w14:textId="4B82C834" w:rsidR="00B47262" w:rsidRDefault="00B47262" w:rsidP="00B47262">
      <w:pPr>
        <w:tabs>
          <w:tab w:val="left" w:pos="1134"/>
        </w:tabs>
        <w:suppressAutoHyphens/>
        <w:jc w:val="both"/>
        <w:rPr>
          <w:rFonts w:eastAsia="Times New Roman"/>
          <w:bCs/>
          <w:sz w:val="22"/>
          <w:szCs w:val="22"/>
          <w:lang w:eastAsia="lt-LT"/>
        </w:rPr>
      </w:pPr>
    </w:p>
    <w:p w14:paraId="73475D10" w14:textId="40F1F8D5" w:rsidR="00B47262" w:rsidRDefault="00B47262" w:rsidP="00B47262">
      <w:pPr>
        <w:tabs>
          <w:tab w:val="left" w:pos="1134"/>
        </w:tabs>
        <w:suppressAutoHyphens/>
        <w:jc w:val="both"/>
        <w:rPr>
          <w:rFonts w:eastAsia="Times New Roman"/>
          <w:bCs/>
          <w:sz w:val="22"/>
          <w:szCs w:val="22"/>
          <w:lang w:eastAsia="lt-LT"/>
        </w:rPr>
      </w:pPr>
    </w:p>
    <w:p w14:paraId="1DE3D6ED" w14:textId="77777777" w:rsidR="00B47262" w:rsidRPr="00F13066" w:rsidRDefault="00B47262" w:rsidP="00B47262">
      <w:pPr>
        <w:tabs>
          <w:tab w:val="left" w:pos="1134"/>
        </w:tabs>
        <w:suppressAutoHyphens/>
        <w:jc w:val="both"/>
        <w:rPr>
          <w:rFonts w:eastAsia="Times New Roman"/>
          <w:bCs/>
          <w:sz w:val="22"/>
          <w:szCs w:val="22"/>
          <w:lang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3"/>
        <w:gridCol w:w="4265"/>
        <w:gridCol w:w="4819"/>
      </w:tblGrid>
      <w:tr w:rsidR="00D5687D" w:rsidRPr="00F13066" w14:paraId="02FC675C" w14:textId="77777777" w:rsidTr="00C86704">
        <w:tc>
          <w:tcPr>
            <w:tcW w:w="663" w:type="dxa"/>
            <w:shd w:val="clear" w:color="auto" w:fill="F2F2F2"/>
          </w:tcPr>
          <w:p w14:paraId="6587AFF3" w14:textId="77777777" w:rsidR="00D5687D" w:rsidRPr="00F13066" w:rsidRDefault="00D5687D" w:rsidP="00C86704">
            <w:pPr>
              <w:tabs>
                <w:tab w:val="left" w:pos="1134"/>
              </w:tabs>
              <w:suppressAutoHyphens/>
              <w:jc w:val="both"/>
              <w:rPr>
                <w:rFonts w:eastAsia="Times New Roman"/>
                <w:b/>
                <w:bCs/>
                <w:i/>
                <w:sz w:val="22"/>
                <w:szCs w:val="22"/>
                <w:lang w:eastAsia="lt-LT"/>
              </w:rPr>
            </w:pPr>
            <w:r w:rsidRPr="00F13066">
              <w:rPr>
                <w:rFonts w:eastAsia="Times New Roman"/>
                <w:b/>
                <w:bCs/>
                <w:i/>
                <w:sz w:val="22"/>
                <w:szCs w:val="22"/>
                <w:lang w:eastAsia="lt-LT"/>
              </w:rPr>
              <w:lastRenderedPageBreak/>
              <w:t>Eil. Nr.</w:t>
            </w:r>
          </w:p>
        </w:tc>
        <w:tc>
          <w:tcPr>
            <w:tcW w:w="4265" w:type="dxa"/>
            <w:shd w:val="clear" w:color="auto" w:fill="F2F2F2"/>
          </w:tcPr>
          <w:p w14:paraId="2175E222" w14:textId="77777777" w:rsidR="00D5687D" w:rsidRPr="00F13066" w:rsidRDefault="00D5687D" w:rsidP="00C86704">
            <w:pPr>
              <w:tabs>
                <w:tab w:val="left" w:pos="1134"/>
              </w:tabs>
              <w:suppressAutoHyphens/>
              <w:jc w:val="both"/>
              <w:rPr>
                <w:rFonts w:eastAsia="Times New Roman"/>
                <w:b/>
                <w:bCs/>
                <w:i/>
                <w:sz w:val="22"/>
                <w:szCs w:val="22"/>
                <w:lang w:eastAsia="lt-LT"/>
              </w:rPr>
            </w:pPr>
            <w:r w:rsidRPr="00F13066">
              <w:rPr>
                <w:rFonts w:eastAsia="Times New Roman"/>
                <w:b/>
                <w:bCs/>
                <w:i/>
                <w:sz w:val="22"/>
                <w:szCs w:val="22"/>
                <w:lang w:eastAsia="lt-LT"/>
              </w:rPr>
              <w:t xml:space="preserve">Trečiojo asmens, kurių </w:t>
            </w:r>
            <w:r w:rsidRPr="00F13066">
              <w:rPr>
                <w:rFonts w:eastAsia="Times New Roman"/>
                <w:b/>
                <w:bCs/>
                <w:i/>
                <w:sz w:val="22"/>
                <w:szCs w:val="22"/>
                <w:lang w:val="x-none" w:eastAsia="lt-LT"/>
              </w:rPr>
              <w:t>priemonėmis</w:t>
            </w:r>
            <w:r w:rsidRPr="00F13066">
              <w:rPr>
                <w:rFonts w:eastAsia="Times New Roman"/>
                <w:b/>
                <w:bCs/>
                <w:i/>
                <w:sz w:val="22"/>
                <w:szCs w:val="22"/>
                <w:lang w:eastAsia="lt-LT"/>
              </w:rPr>
              <w:t xml:space="preserve"> tiekėjas naudojasi (naudosis), pavadinimas, jei pasitelkiamas juridinis asmuo, arba vardas, pavardė, jei pasitelkiamas fizinis asmuo</w:t>
            </w:r>
          </w:p>
        </w:tc>
        <w:tc>
          <w:tcPr>
            <w:tcW w:w="4819" w:type="dxa"/>
            <w:shd w:val="clear" w:color="auto" w:fill="F2F2F2"/>
          </w:tcPr>
          <w:p w14:paraId="4270F88F" w14:textId="77777777" w:rsidR="00D5687D" w:rsidRPr="00F13066" w:rsidRDefault="00D5687D" w:rsidP="00C86704">
            <w:pPr>
              <w:tabs>
                <w:tab w:val="left" w:pos="1134"/>
              </w:tabs>
              <w:suppressAutoHyphens/>
              <w:jc w:val="both"/>
              <w:rPr>
                <w:rFonts w:eastAsia="Times New Roman"/>
                <w:b/>
                <w:bCs/>
                <w:sz w:val="22"/>
                <w:szCs w:val="22"/>
                <w:lang w:eastAsia="lt-LT"/>
              </w:rPr>
            </w:pPr>
            <w:r w:rsidRPr="00F13066">
              <w:rPr>
                <w:rFonts w:eastAsia="Times New Roman"/>
                <w:b/>
                <w:bCs/>
                <w:i/>
                <w:sz w:val="22"/>
                <w:szCs w:val="22"/>
                <w:lang w:eastAsia="lt-LT"/>
              </w:rPr>
              <w:t>Konkrečios paslaugos</w:t>
            </w:r>
            <w:r w:rsidRPr="00F13066">
              <w:rPr>
                <w:rFonts w:eastAsia="Times New Roman"/>
                <w:bCs/>
                <w:sz w:val="22"/>
                <w:szCs w:val="22"/>
                <w:vertAlign w:val="superscript"/>
                <w:lang w:eastAsia="lt-LT"/>
              </w:rPr>
              <w:footnoteReference w:id="4"/>
            </w:r>
            <w:r w:rsidRPr="00F13066">
              <w:rPr>
                <w:rFonts w:eastAsia="Times New Roman"/>
                <w:b/>
                <w:bCs/>
                <w:i/>
                <w:sz w:val="22"/>
                <w:szCs w:val="22"/>
                <w:lang w:eastAsia="lt-LT"/>
              </w:rPr>
              <w:t>, kurios bus atliktos pasitelkimo pagrindais</w:t>
            </w:r>
          </w:p>
        </w:tc>
      </w:tr>
      <w:tr w:rsidR="00D5687D" w:rsidRPr="00F13066" w14:paraId="0A10392E" w14:textId="77777777" w:rsidTr="00C86704">
        <w:tc>
          <w:tcPr>
            <w:tcW w:w="663" w:type="dxa"/>
            <w:shd w:val="clear" w:color="auto" w:fill="auto"/>
          </w:tcPr>
          <w:p w14:paraId="2815ECFF" w14:textId="4D3171ED" w:rsidR="00D5687D" w:rsidRPr="00F13066" w:rsidRDefault="002521E2" w:rsidP="00C86704">
            <w:pPr>
              <w:tabs>
                <w:tab w:val="left" w:pos="1134"/>
              </w:tabs>
              <w:suppressAutoHyphens/>
              <w:jc w:val="both"/>
              <w:rPr>
                <w:rFonts w:eastAsia="Times New Roman"/>
                <w:bCs/>
                <w:sz w:val="22"/>
                <w:szCs w:val="22"/>
                <w:lang w:eastAsia="lt-LT"/>
              </w:rPr>
            </w:pPr>
            <w:r>
              <w:rPr>
                <w:rFonts w:eastAsia="Times New Roman"/>
                <w:bCs/>
                <w:sz w:val="22"/>
                <w:szCs w:val="22"/>
                <w:lang w:eastAsia="lt-LT"/>
              </w:rPr>
              <w:t>1.</w:t>
            </w:r>
          </w:p>
        </w:tc>
        <w:tc>
          <w:tcPr>
            <w:tcW w:w="4265" w:type="dxa"/>
            <w:shd w:val="clear" w:color="auto" w:fill="auto"/>
          </w:tcPr>
          <w:p w14:paraId="6C31AB6F" w14:textId="0E3FBCD8" w:rsidR="00D5687D" w:rsidRPr="00F13066" w:rsidRDefault="002521E2" w:rsidP="00C86704">
            <w:pPr>
              <w:tabs>
                <w:tab w:val="left" w:pos="1134"/>
              </w:tabs>
              <w:suppressAutoHyphens/>
              <w:jc w:val="both"/>
              <w:rPr>
                <w:rFonts w:eastAsia="Times New Roman"/>
                <w:bCs/>
                <w:sz w:val="22"/>
                <w:szCs w:val="22"/>
                <w:lang w:eastAsia="lt-LT"/>
              </w:rPr>
            </w:pPr>
            <w:r>
              <w:rPr>
                <w:rFonts w:eastAsia="Times New Roman"/>
                <w:bCs/>
                <w:sz w:val="22"/>
                <w:szCs w:val="22"/>
                <w:lang w:eastAsia="lt-LT"/>
              </w:rPr>
              <w:t>Kauno statybos ir paslaugų mokymo centras</w:t>
            </w:r>
          </w:p>
        </w:tc>
        <w:tc>
          <w:tcPr>
            <w:tcW w:w="4819" w:type="dxa"/>
            <w:shd w:val="clear" w:color="auto" w:fill="auto"/>
          </w:tcPr>
          <w:p w14:paraId="488AA607" w14:textId="14B6F83F" w:rsidR="00D5687D" w:rsidRPr="00F13066" w:rsidRDefault="002521E2" w:rsidP="00C86704">
            <w:pPr>
              <w:tabs>
                <w:tab w:val="left" w:pos="1134"/>
              </w:tabs>
              <w:suppressAutoHyphens/>
              <w:jc w:val="both"/>
              <w:rPr>
                <w:rFonts w:eastAsia="Times New Roman"/>
                <w:bCs/>
                <w:sz w:val="22"/>
                <w:szCs w:val="22"/>
                <w:lang w:eastAsia="lt-LT"/>
              </w:rPr>
            </w:pPr>
            <w:r>
              <w:rPr>
                <w:rFonts w:eastAsia="Times New Roman"/>
                <w:bCs/>
                <w:sz w:val="22"/>
                <w:szCs w:val="22"/>
                <w:lang w:eastAsia="lt-LT"/>
              </w:rPr>
              <w:t>4 ak. val. trukmės kontaktų mugės organizavimas, pasitelkiant didžiausias Kauno profesines mokyklas</w:t>
            </w:r>
          </w:p>
        </w:tc>
      </w:tr>
      <w:tr w:rsidR="00314075" w:rsidRPr="00F13066" w14:paraId="72185852" w14:textId="77777777" w:rsidTr="00C86704">
        <w:tc>
          <w:tcPr>
            <w:tcW w:w="663" w:type="dxa"/>
            <w:shd w:val="clear" w:color="auto" w:fill="auto"/>
          </w:tcPr>
          <w:p w14:paraId="2B6E5D00" w14:textId="182C9953" w:rsidR="00314075" w:rsidRPr="00F13066" w:rsidRDefault="00314075" w:rsidP="00314075">
            <w:pPr>
              <w:tabs>
                <w:tab w:val="left" w:pos="1134"/>
              </w:tabs>
              <w:suppressAutoHyphens/>
              <w:jc w:val="both"/>
              <w:rPr>
                <w:rFonts w:eastAsia="Times New Roman"/>
                <w:bCs/>
                <w:sz w:val="22"/>
                <w:szCs w:val="22"/>
                <w:lang w:eastAsia="lt-LT"/>
              </w:rPr>
            </w:pPr>
            <w:r>
              <w:rPr>
                <w:rFonts w:eastAsia="Times New Roman"/>
                <w:bCs/>
                <w:sz w:val="22"/>
                <w:szCs w:val="22"/>
                <w:lang w:eastAsia="lt-LT"/>
              </w:rPr>
              <w:t>2.</w:t>
            </w:r>
          </w:p>
        </w:tc>
        <w:tc>
          <w:tcPr>
            <w:tcW w:w="4265" w:type="dxa"/>
            <w:shd w:val="clear" w:color="auto" w:fill="auto"/>
          </w:tcPr>
          <w:p w14:paraId="43F280D2" w14:textId="56F9B2A4" w:rsidR="00314075" w:rsidRPr="00F13066" w:rsidRDefault="00314075" w:rsidP="00314075">
            <w:pPr>
              <w:tabs>
                <w:tab w:val="left" w:pos="1134"/>
              </w:tabs>
              <w:suppressAutoHyphens/>
              <w:jc w:val="both"/>
              <w:rPr>
                <w:rFonts w:eastAsia="Times New Roman"/>
                <w:bCs/>
                <w:sz w:val="22"/>
                <w:szCs w:val="22"/>
                <w:lang w:eastAsia="lt-LT"/>
              </w:rPr>
            </w:pPr>
            <w:r w:rsidRPr="00314075">
              <w:rPr>
                <w:rFonts w:eastAsia="Times New Roman"/>
                <w:bCs/>
                <w:sz w:val="22"/>
                <w:szCs w:val="22"/>
                <w:lang w:eastAsia="lt-LT"/>
              </w:rPr>
              <w:t>Profesinio mokymo centras ,,ŽIRMŪNAI“</w:t>
            </w:r>
          </w:p>
        </w:tc>
        <w:tc>
          <w:tcPr>
            <w:tcW w:w="4819" w:type="dxa"/>
            <w:shd w:val="clear" w:color="auto" w:fill="auto"/>
          </w:tcPr>
          <w:p w14:paraId="4944DE7E" w14:textId="6EFBD7D7" w:rsidR="00314075" w:rsidRPr="00F13066" w:rsidRDefault="00314075" w:rsidP="00314075">
            <w:pPr>
              <w:tabs>
                <w:tab w:val="left" w:pos="1134"/>
              </w:tabs>
              <w:suppressAutoHyphens/>
              <w:jc w:val="both"/>
              <w:rPr>
                <w:rFonts w:eastAsia="Times New Roman"/>
                <w:bCs/>
                <w:sz w:val="22"/>
                <w:szCs w:val="22"/>
                <w:lang w:eastAsia="lt-LT"/>
              </w:rPr>
            </w:pPr>
            <w:r>
              <w:rPr>
                <w:rFonts w:eastAsia="Times New Roman"/>
                <w:bCs/>
                <w:sz w:val="22"/>
                <w:szCs w:val="22"/>
                <w:lang w:eastAsia="lt-LT"/>
              </w:rPr>
              <w:t>4 ak. val. trukmės kontaktų mugės organizavimas, pasitelkiant didžiausias Vilniaus profesines mokyklas</w:t>
            </w:r>
          </w:p>
        </w:tc>
      </w:tr>
    </w:tbl>
    <w:p w14:paraId="1063D75D" w14:textId="77777777" w:rsidR="00D5687D" w:rsidRPr="00B47262" w:rsidRDefault="00D5687D" w:rsidP="00D5687D">
      <w:pPr>
        <w:tabs>
          <w:tab w:val="left" w:pos="1134"/>
        </w:tabs>
        <w:suppressAutoHyphens/>
        <w:jc w:val="both"/>
        <w:rPr>
          <w:rFonts w:eastAsia="Times New Roman"/>
          <w:color w:val="auto"/>
          <w:sz w:val="22"/>
          <w:szCs w:val="22"/>
          <w:lang w:eastAsia="lt-LT"/>
        </w:rPr>
      </w:pPr>
    </w:p>
    <w:p w14:paraId="22BBDF6E" w14:textId="1FA1FA6D" w:rsidR="0071242E" w:rsidRPr="00B47262" w:rsidRDefault="0071242E" w:rsidP="0071242E">
      <w:pPr>
        <w:rPr>
          <w:rFonts w:eastAsia="Times New Roman"/>
          <w:color w:val="auto"/>
          <w:sz w:val="22"/>
          <w:szCs w:val="22"/>
          <w:lang w:eastAsia="lt-LT"/>
        </w:rPr>
      </w:pPr>
    </w:p>
    <w:p w14:paraId="2410DE72" w14:textId="0D236639" w:rsidR="00B47262" w:rsidRPr="00B47262" w:rsidRDefault="00B47262" w:rsidP="0071242E">
      <w:pPr>
        <w:rPr>
          <w:rFonts w:eastAsia="Times New Roman"/>
          <w:color w:val="auto"/>
          <w:sz w:val="22"/>
          <w:szCs w:val="22"/>
          <w:lang w:eastAsia="lt-LT"/>
        </w:rPr>
      </w:pPr>
    </w:p>
    <w:tbl>
      <w:tblPr>
        <w:tblW w:w="9781" w:type="dxa"/>
        <w:tblLook w:val="01E0" w:firstRow="1" w:lastRow="1" w:firstColumn="1" w:lastColumn="1" w:noHBand="0" w:noVBand="0"/>
      </w:tblPr>
      <w:tblGrid>
        <w:gridCol w:w="4962"/>
        <w:gridCol w:w="4819"/>
      </w:tblGrid>
      <w:tr w:rsidR="00B47262" w:rsidRPr="000423C6" w14:paraId="438B994E" w14:textId="77777777" w:rsidTr="00C86704">
        <w:tc>
          <w:tcPr>
            <w:tcW w:w="4962" w:type="dxa"/>
          </w:tcPr>
          <w:p w14:paraId="7D497AC5" w14:textId="77777777" w:rsidR="00B47262" w:rsidRPr="000423C6" w:rsidRDefault="00B47262" w:rsidP="00C86704">
            <w:pPr>
              <w:overflowPunct w:val="0"/>
              <w:autoSpaceDE w:val="0"/>
              <w:autoSpaceDN w:val="0"/>
              <w:adjustRightInd w:val="0"/>
              <w:ind w:left="-74"/>
              <w:jc w:val="both"/>
              <w:textAlignment w:val="baseline"/>
              <w:rPr>
                <w:b/>
                <w:sz w:val="22"/>
                <w:szCs w:val="22"/>
              </w:rPr>
            </w:pPr>
            <w:r w:rsidRPr="000423C6">
              <w:rPr>
                <w:rFonts w:eastAsia="Calibri"/>
                <w:b/>
                <w:snapToGrid w:val="0"/>
                <w:sz w:val="22"/>
                <w:szCs w:val="22"/>
                <w:lang w:eastAsia="lt-LT"/>
              </w:rPr>
              <w:t>Užsakovas</w:t>
            </w:r>
          </w:p>
          <w:p w14:paraId="06F7D36D" w14:textId="77777777" w:rsidR="00B47262" w:rsidRPr="000423C6" w:rsidRDefault="00B47262" w:rsidP="00C86704">
            <w:pPr>
              <w:overflowPunct w:val="0"/>
              <w:autoSpaceDE w:val="0"/>
              <w:autoSpaceDN w:val="0"/>
              <w:adjustRightInd w:val="0"/>
              <w:ind w:left="-74"/>
              <w:jc w:val="both"/>
              <w:textAlignment w:val="baseline"/>
              <w:rPr>
                <w:b/>
                <w:sz w:val="22"/>
                <w:szCs w:val="22"/>
              </w:rPr>
            </w:pPr>
            <w:r w:rsidRPr="000423C6">
              <w:rPr>
                <w:b/>
                <w:sz w:val="22"/>
                <w:szCs w:val="22"/>
              </w:rPr>
              <w:t>B</w:t>
            </w:r>
            <w:r>
              <w:rPr>
                <w:b/>
                <w:sz w:val="22"/>
                <w:szCs w:val="22"/>
              </w:rPr>
              <w:t>iudžetinė</w:t>
            </w:r>
            <w:r w:rsidRPr="000423C6">
              <w:rPr>
                <w:b/>
                <w:sz w:val="22"/>
                <w:szCs w:val="22"/>
              </w:rPr>
              <w:t xml:space="preserve"> įstaiga Kvalifikacijų ir profesinio mokymo plėtros centras</w:t>
            </w:r>
          </w:p>
          <w:p w14:paraId="6C76B9D0" w14:textId="2C80293B" w:rsidR="00B47262" w:rsidRPr="000423C6" w:rsidRDefault="005D16EE" w:rsidP="00C86704">
            <w:pPr>
              <w:overflowPunct w:val="0"/>
              <w:autoSpaceDE w:val="0"/>
              <w:autoSpaceDN w:val="0"/>
              <w:adjustRightInd w:val="0"/>
              <w:ind w:left="-74"/>
              <w:jc w:val="both"/>
              <w:textAlignment w:val="baseline"/>
              <w:rPr>
                <w:sz w:val="22"/>
                <w:szCs w:val="22"/>
              </w:rPr>
            </w:pPr>
            <w:r w:rsidRPr="005D16EE">
              <w:rPr>
                <w:i/>
                <w:sz w:val="22"/>
                <w:szCs w:val="22"/>
                <w:u w:val="single"/>
              </w:rPr>
              <w:t>nenurodoma</w:t>
            </w:r>
            <w:bookmarkStart w:id="0" w:name="_GoBack"/>
            <w:bookmarkEnd w:id="0"/>
          </w:p>
          <w:p w14:paraId="21C349C4" w14:textId="77777777" w:rsidR="00B47262" w:rsidRDefault="00B47262" w:rsidP="00C86704">
            <w:pPr>
              <w:overflowPunct w:val="0"/>
              <w:autoSpaceDE w:val="0"/>
              <w:autoSpaceDN w:val="0"/>
              <w:adjustRightInd w:val="0"/>
              <w:ind w:left="-74"/>
              <w:jc w:val="both"/>
              <w:textAlignment w:val="baseline"/>
              <w:rPr>
                <w:sz w:val="22"/>
                <w:szCs w:val="22"/>
              </w:rPr>
            </w:pPr>
          </w:p>
          <w:p w14:paraId="5BF19894" w14:textId="77777777" w:rsidR="00B47262" w:rsidRDefault="00B47262" w:rsidP="00C86704">
            <w:pPr>
              <w:overflowPunct w:val="0"/>
              <w:autoSpaceDE w:val="0"/>
              <w:autoSpaceDN w:val="0"/>
              <w:adjustRightInd w:val="0"/>
              <w:ind w:left="-74"/>
              <w:jc w:val="both"/>
              <w:textAlignment w:val="baseline"/>
              <w:rPr>
                <w:sz w:val="22"/>
                <w:szCs w:val="22"/>
              </w:rPr>
            </w:pPr>
          </w:p>
          <w:p w14:paraId="5E773E54" w14:textId="77777777" w:rsidR="00B47262" w:rsidRDefault="00B47262" w:rsidP="00C86704">
            <w:pPr>
              <w:overflowPunct w:val="0"/>
              <w:autoSpaceDE w:val="0"/>
              <w:autoSpaceDN w:val="0"/>
              <w:adjustRightInd w:val="0"/>
              <w:ind w:left="-74"/>
              <w:jc w:val="both"/>
              <w:textAlignment w:val="baseline"/>
              <w:rPr>
                <w:sz w:val="22"/>
                <w:szCs w:val="22"/>
              </w:rPr>
            </w:pPr>
          </w:p>
          <w:p w14:paraId="1F9F112E" w14:textId="77777777" w:rsidR="00B47262" w:rsidRPr="000423C6" w:rsidRDefault="00B47262" w:rsidP="00C86704">
            <w:pPr>
              <w:overflowPunct w:val="0"/>
              <w:autoSpaceDE w:val="0"/>
              <w:autoSpaceDN w:val="0"/>
              <w:adjustRightInd w:val="0"/>
              <w:ind w:left="-74"/>
              <w:jc w:val="both"/>
              <w:textAlignment w:val="baseline"/>
              <w:rPr>
                <w:sz w:val="22"/>
                <w:szCs w:val="22"/>
              </w:rPr>
            </w:pPr>
          </w:p>
          <w:p w14:paraId="3462E46F" w14:textId="77777777" w:rsidR="00B47262" w:rsidRPr="000423C6" w:rsidRDefault="00B47262" w:rsidP="00C86704">
            <w:pPr>
              <w:overflowPunct w:val="0"/>
              <w:autoSpaceDE w:val="0"/>
              <w:autoSpaceDN w:val="0"/>
              <w:adjustRightInd w:val="0"/>
              <w:ind w:left="-74"/>
              <w:jc w:val="both"/>
              <w:textAlignment w:val="baseline"/>
              <w:rPr>
                <w:sz w:val="22"/>
                <w:szCs w:val="22"/>
              </w:rPr>
            </w:pPr>
            <w:r w:rsidRPr="000423C6">
              <w:rPr>
                <w:sz w:val="22"/>
                <w:szCs w:val="22"/>
              </w:rPr>
              <w:t>_________________________________</w:t>
            </w:r>
          </w:p>
          <w:p w14:paraId="50E23E2E" w14:textId="77777777" w:rsidR="00B47262" w:rsidRPr="003B56AA" w:rsidRDefault="00B47262" w:rsidP="00C86704">
            <w:pPr>
              <w:overflowPunct w:val="0"/>
              <w:autoSpaceDE w:val="0"/>
              <w:autoSpaceDN w:val="0"/>
              <w:adjustRightInd w:val="0"/>
              <w:ind w:left="-74"/>
              <w:jc w:val="center"/>
              <w:textAlignment w:val="baseline"/>
              <w:rPr>
                <w:i/>
                <w:sz w:val="22"/>
                <w:szCs w:val="22"/>
              </w:rPr>
            </w:pPr>
            <w:r w:rsidRPr="000423C6">
              <w:rPr>
                <w:i/>
                <w:sz w:val="22"/>
                <w:szCs w:val="22"/>
              </w:rPr>
              <w:t>(parašas)</w:t>
            </w:r>
          </w:p>
        </w:tc>
        <w:tc>
          <w:tcPr>
            <w:tcW w:w="4819" w:type="dxa"/>
          </w:tcPr>
          <w:p w14:paraId="12784BF9" w14:textId="77777777" w:rsidR="00B47262" w:rsidRPr="000423C6" w:rsidRDefault="00B47262" w:rsidP="00C86704">
            <w:pPr>
              <w:overflowPunct w:val="0"/>
              <w:autoSpaceDE w:val="0"/>
              <w:autoSpaceDN w:val="0"/>
              <w:adjustRightInd w:val="0"/>
              <w:ind w:left="-56" w:hanging="11"/>
              <w:textAlignment w:val="baseline"/>
              <w:rPr>
                <w:rFonts w:eastAsia="Calibri"/>
                <w:b/>
                <w:snapToGrid w:val="0"/>
                <w:sz w:val="22"/>
                <w:szCs w:val="22"/>
                <w:lang w:eastAsia="lt-LT"/>
              </w:rPr>
            </w:pPr>
            <w:r w:rsidRPr="000423C6">
              <w:rPr>
                <w:rFonts w:eastAsia="Calibri"/>
                <w:b/>
                <w:snapToGrid w:val="0"/>
                <w:sz w:val="22"/>
                <w:szCs w:val="22"/>
                <w:lang w:eastAsia="lt-LT"/>
              </w:rPr>
              <w:t>Paslaugų teikėjas</w:t>
            </w:r>
          </w:p>
          <w:p w14:paraId="2C073A18" w14:textId="7E5EF6D0" w:rsidR="00B47262" w:rsidRPr="00D4434F" w:rsidRDefault="00B47262" w:rsidP="00C86704">
            <w:pPr>
              <w:overflowPunct w:val="0"/>
              <w:autoSpaceDE w:val="0"/>
              <w:autoSpaceDN w:val="0"/>
              <w:adjustRightInd w:val="0"/>
              <w:ind w:left="-56" w:hanging="11"/>
              <w:jc w:val="both"/>
              <w:textAlignment w:val="baseline"/>
              <w:rPr>
                <w:rFonts w:eastAsia="Times New Roman"/>
                <w:color w:val="auto"/>
                <w:sz w:val="22"/>
                <w:szCs w:val="22"/>
              </w:rPr>
            </w:pPr>
            <w:r w:rsidRPr="00D4434F">
              <w:rPr>
                <w:rFonts w:eastAsia="Times New Roman"/>
                <w:b/>
                <w:color w:val="auto"/>
                <w:sz w:val="22"/>
                <w:szCs w:val="22"/>
              </w:rPr>
              <w:t xml:space="preserve">MB </w:t>
            </w:r>
            <w:r w:rsidRPr="000423C6">
              <w:rPr>
                <w:rFonts w:eastAsia="Times New Roman"/>
                <w:b/>
                <w:color w:val="auto"/>
                <w:sz w:val="22"/>
                <w:szCs w:val="22"/>
              </w:rPr>
              <w:t xml:space="preserve">„Tvarus požiūris“ </w:t>
            </w:r>
            <w:r w:rsidRPr="00D4434F">
              <w:rPr>
                <w:rFonts w:eastAsia="Times New Roman"/>
                <w:bCs/>
                <w:color w:val="auto"/>
                <w:sz w:val="22"/>
                <w:szCs w:val="22"/>
              </w:rPr>
              <w:t xml:space="preserve">(atstovaujanti jungtinės veiklos sutarties pagrindu veikiančią ūkio subjektų grupę </w:t>
            </w:r>
            <w:r w:rsidRPr="000423C6">
              <w:rPr>
                <w:rFonts w:eastAsia="Times New Roman"/>
                <w:b/>
                <w:bCs/>
                <w:color w:val="auto"/>
                <w:sz w:val="22"/>
                <w:szCs w:val="22"/>
              </w:rPr>
              <w:t xml:space="preserve">MB „Tvarus požiūris“ ir VšĮ „Užsienio kalbų mokymo centras“ </w:t>
            </w:r>
            <w:r w:rsidRPr="000423C6">
              <w:rPr>
                <w:rFonts w:eastAsia="Times New Roman"/>
                <w:bCs/>
                <w:color w:val="auto"/>
                <w:sz w:val="22"/>
                <w:szCs w:val="22"/>
              </w:rPr>
              <w:t xml:space="preserve">pagal 2022 m. </w:t>
            </w:r>
            <w:r w:rsidR="005D16EE" w:rsidRPr="005D16EE">
              <w:rPr>
                <w:rFonts w:eastAsia="Times New Roman"/>
                <w:bCs/>
                <w:i/>
                <w:color w:val="auto"/>
                <w:sz w:val="22"/>
                <w:szCs w:val="22"/>
                <w:u w:val="single"/>
              </w:rPr>
              <w:t>nenurodoma</w:t>
            </w:r>
            <w:r w:rsidRPr="00D4434F">
              <w:rPr>
                <w:rFonts w:eastAsia="Times New Roman"/>
                <w:bCs/>
                <w:color w:val="auto"/>
                <w:sz w:val="22"/>
                <w:szCs w:val="22"/>
              </w:rPr>
              <w:t xml:space="preserve"> d. jungtinės veiklos</w:t>
            </w:r>
            <w:r w:rsidRPr="000423C6">
              <w:rPr>
                <w:rFonts w:eastAsia="Times New Roman"/>
                <w:bCs/>
                <w:color w:val="auto"/>
                <w:sz w:val="22"/>
                <w:szCs w:val="22"/>
              </w:rPr>
              <w:t xml:space="preserve"> sutartį Nr. </w:t>
            </w:r>
            <w:r w:rsidR="005D16EE" w:rsidRPr="005D16EE">
              <w:rPr>
                <w:rFonts w:eastAsia="Times New Roman"/>
                <w:bCs/>
                <w:i/>
                <w:color w:val="auto"/>
                <w:sz w:val="22"/>
                <w:szCs w:val="22"/>
                <w:u w:val="single"/>
              </w:rPr>
              <w:t>nenurodoma</w:t>
            </w:r>
            <w:r w:rsidRPr="00D4434F">
              <w:rPr>
                <w:rFonts w:eastAsia="Times New Roman"/>
                <w:bCs/>
                <w:color w:val="auto"/>
                <w:sz w:val="22"/>
                <w:szCs w:val="22"/>
              </w:rPr>
              <w:t>)</w:t>
            </w:r>
          </w:p>
          <w:p w14:paraId="0ACEBE6E" w14:textId="566952A9" w:rsidR="00B47262" w:rsidRPr="000423C6" w:rsidRDefault="005D16EE" w:rsidP="00C86704">
            <w:pPr>
              <w:overflowPunct w:val="0"/>
              <w:autoSpaceDE w:val="0"/>
              <w:autoSpaceDN w:val="0"/>
              <w:adjustRightInd w:val="0"/>
              <w:ind w:left="-56"/>
              <w:textAlignment w:val="baseline"/>
              <w:rPr>
                <w:sz w:val="22"/>
                <w:szCs w:val="22"/>
              </w:rPr>
            </w:pPr>
            <w:r w:rsidRPr="005D16EE">
              <w:rPr>
                <w:i/>
                <w:sz w:val="22"/>
                <w:szCs w:val="22"/>
                <w:u w:val="single"/>
              </w:rPr>
              <w:t>nenurodoma</w:t>
            </w:r>
            <w:r w:rsidRPr="005D16EE">
              <w:rPr>
                <w:sz w:val="22"/>
                <w:szCs w:val="22"/>
              </w:rPr>
              <w:t xml:space="preserve"> </w:t>
            </w:r>
          </w:p>
          <w:p w14:paraId="386C4A58" w14:textId="77777777" w:rsidR="00B47262" w:rsidRPr="000423C6" w:rsidRDefault="00B47262" w:rsidP="00C86704">
            <w:pPr>
              <w:overflowPunct w:val="0"/>
              <w:autoSpaceDE w:val="0"/>
              <w:autoSpaceDN w:val="0"/>
              <w:adjustRightInd w:val="0"/>
              <w:ind w:left="-56"/>
              <w:jc w:val="both"/>
              <w:textAlignment w:val="baseline"/>
              <w:rPr>
                <w:sz w:val="22"/>
                <w:szCs w:val="22"/>
              </w:rPr>
            </w:pPr>
            <w:r w:rsidRPr="000423C6">
              <w:rPr>
                <w:sz w:val="22"/>
                <w:szCs w:val="22"/>
              </w:rPr>
              <w:t>_________________________________</w:t>
            </w:r>
          </w:p>
          <w:p w14:paraId="2D6CD747" w14:textId="77777777" w:rsidR="00B47262" w:rsidRPr="003B56AA" w:rsidRDefault="00B47262" w:rsidP="00C86704">
            <w:pPr>
              <w:overflowPunct w:val="0"/>
              <w:autoSpaceDE w:val="0"/>
              <w:autoSpaceDN w:val="0"/>
              <w:adjustRightInd w:val="0"/>
              <w:ind w:left="-56"/>
              <w:jc w:val="center"/>
              <w:textAlignment w:val="baseline"/>
              <w:rPr>
                <w:i/>
                <w:sz w:val="22"/>
                <w:szCs w:val="22"/>
              </w:rPr>
            </w:pPr>
            <w:r w:rsidRPr="000423C6">
              <w:rPr>
                <w:i/>
                <w:sz w:val="22"/>
                <w:szCs w:val="22"/>
              </w:rPr>
              <w:t>(parašas)</w:t>
            </w:r>
          </w:p>
        </w:tc>
      </w:tr>
    </w:tbl>
    <w:p w14:paraId="22153DCC" w14:textId="77777777" w:rsidR="00B47262" w:rsidRPr="0071242E" w:rsidRDefault="00B47262" w:rsidP="0071242E">
      <w:pPr>
        <w:rPr>
          <w:rFonts w:eastAsia="Times New Roman"/>
          <w:color w:val="auto"/>
          <w:sz w:val="22"/>
          <w:szCs w:val="22"/>
          <w:lang w:eastAsia="lt-LT"/>
        </w:rPr>
      </w:pPr>
    </w:p>
    <w:sectPr w:rsidR="00B47262" w:rsidRPr="0071242E" w:rsidSect="005E5CB6">
      <w:footerReference w:type="default" r:id="rId13"/>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E8FF8E" w14:textId="77777777" w:rsidR="0016270E" w:rsidRDefault="0016270E" w:rsidP="007028C1">
      <w:r>
        <w:separator/>
      </w:r>
    </w:p>
  </w:endnote>
  <w:endnote w:type="continuationSeparator" w:id="0">
    <w:p w14:paraId="215FD27A" w14:textId="77777777" w:rsidR="0016270E" w:rsidRDefault="0016270E" w:rsidP="00702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ヒラギノ角ゴ Pro W3">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MV Boli"/>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1596482"/>
      <w:docPartObj>
        <w:docPartGallery w:val="Page Numbers (Bottom of Page)"/>
        <w:docPartUnique/>
      </w:docPartObj>
    </w:sdtPr>
    <w:sdtContent>
      <w:p w14:paraId="66AEFF79" w14:textId="10934570" w:rsidR="0016270E" w:rsidRDefault="0016270E" w:rsidP="0071242E">
        <w:pPr>
          <w:pStyle w:val="Porat"/>
          <w:jc w:val="right"/>
        </w:pPr>
        <w:r w:rsidRPr="00D22FC3">
          <w:rPr>
            <w:sz w:val="22"/>
            <w:szCs w:val="22"/>
          </w:rPr>
          <w:fldChar w:fldCharType="begin"/>
        </w:r>
        <w:r w:rsidRPr="00D22FC3">
          <w:rPr>
            <w:sz w:val="22"/>
            <w:szCs w:val="22"/>
          </w:rPr>
          <w:instrText>PAGE   \* MERGEFORMAT</w:instrText>
        </w:r>
        <w:r w:rsidRPr="00D22FC3">
          <w:rPr>
            <w:sz w:val="22"/>
            <w:szCs w:val="22"/>
          </w:rPr>
          <w:fldChar w:fldCharType="separate"/>
        </w:r>
        <w:r w:rsidR="005D16EE">
          <w:rPr>
            <w:noProof/>
            <w:sz w:val="22"/>
            <w:szCs w:val="22"/>
          </w:rPr>
          <w:t>18</w:t>
        </w:r>
        <w:r w:rsidRPr="00D22FC3">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C4889" w14:textId="77777777" w:rsidR="0016270E" w:rsidRDefault="0016270E" w:rsidP="007028C1">
      <w:r>
        <w:separator/>
      </w:r>
    </w:p>
  </w:footnote>
  <w:footnote w:type="continuationSeparator" w:id="0">
    <w:p w14:paraId="69C6D63C" w14:textId="77777777" w:rsidR="0016270E" w:rsidRDefault="0016270E" w:rsidP="007028C1">
      <w:r>
        <w:continuationSeparator/>
      </w:r>
    </w:p>
  </w:footnote>
  <w:footnote w:id="1">
    <w:p w14:paraId="018B7453" w14:textId="77777777" w:rsidR="0016270E" w:rsidRPr="00AF1F0A" w:rsidRDefault="0016270E" w:rsidP="00C240E8">
      <w:pPr>
        <w:pBdr>
          <w:top w:val="nil"/>
          <w:left w:val="nil"/>
          <w:bottom w:val="nil"/>
          <w:right w:val="nil"/>
          <w:between w:val="nil"/>
        </w:pBdr>
        <w:jc w:val="both"/>
      </w:pPr>
      <w:r w:rsidRPr="00AF1F0A">
        <w:rPr>
          <w:vertAlign w:val="superscript"/>
        </w:rPr>
        <w:footnoteRef/>
      </w:r>
      <w:r w:rsidRPr="00AF1F0A">
        <w:t xml:space="preserve"> Paslaugų teikėjas sąskaitą – faktūrą turi pateikti naudojantis informacinės sistemos „E. sąskaita“ priemonėmis. Paslaugų teikėjas, pateikdamas sąskaitą - faktūrą naudojantis informacinės sistemos „E. sąskaita“ priemonėmis, prisiima riziką dėl papildomos kainos ir apmoka ją savo sąskaita.</w:t>
      </w:r>
    </w:p>
  </w:footnote>
  <w:footnote w:id="2">
    <w:p w14:paraId="1110E815" w14:textId="7B58D91D" w:rsidR="0016270E" w:rsidRPr="009B7044" w:rsidRDefault="0016270E" w:rsidP="00323B14">
      <w:pPr>
        <w:pStyle w:val="Puslapioinaostekstas"/>
        <w:rPr>
          <w:rFonts w:ascii="Times New Roman" w:hAnsi="Times New Roman" w:cs="Times New Roman"/>
          <w:sz w:val="18"/>
          <w:szCs w:val="18"/>
          <w:lang w:val="lt-LT"/>
        </w:rPr>
      </w:pPr>
      <w:r w:rsidRPr="009B7044">
        <w:rPr>
          <w:rStyle w:val="Puslapioinaosnuoroda"/>
          <w:rFonts w:ascii="Times New Roman" w:hAnsi="Times New Roman"/>
          <w:sz w:val="18"/>
          <w:szCs w:val="18"/>
        </w:rPr>
        <w:footnoteRef/>
      </w:r>
      <w:r w:rsidRPr="009B7044">
        <w:rPr>
          <w:rFonts w:ascii="Times New Roman" w:hAnsi="Times New Roman" w:cs="Times New Roman"/>
          <w:sz w:val="18"/>
          <w:szCs w:val="18"/>
          <w:lang w:val="lt-LT"/>
        </w:rPr>
        <w:t xml:space="preserve"> </w:t>
      </w:r>
      <w:hyperlink r:id="rId1" w:history="1">
        <w:r w:rsidRPr="00602CBE">
          <w:rPr>
            <w:rStyle w:val="Hipersaitas"/>
            <w:rFonts w:ascii="Times New Roman" w:hAnsi="Times New Roman" w:cs="Times New Roman"/>
            <w:sz w:val="18"/>
            <w:szCs w:val="18"/>
            <w:lang w:val="lt-LT"/>
          </w:rPr>
          <w:t>https://www.e-tar.lt/portal/lt/legalAct/TAR.4B60A8C9678B/asr</w:t>
        </w:r>
      </w:hyperlink>
      <w:r>
        <w:rPr>
          <w:rFonts w:ascii="Times New Roman" w:hAnsi="Times New Roman" w:cs="Times New Roman"/>
          <w:sz w:val="18"/>
          <w:szCs w:val="18"/>
          <w:lang w:val="lt-LT"/>
        </w:rPr>
        <w:t xml:space="preserve"> </w:t>
      </w:r>
    </w:p>
  </w:footnote>
  <w:footnote w:id="3">
    <w:p w14:paraId="6149BC29" w14:textId="77777777" w:rsidR="0016270E" w:rsidRPr="00BE5079" w:rsidRDefault="0016270E" w:rsidP="00D5687D">
      <w:pPr>
        <w:pStyle w:val="Pagrindinistekstas"/>
        <w:tabs>
          <w:tab w:val="left" w:pos="0"/>
        </w:tabs>
        <w:rPr>
          <w:sz w:val="18"/>
          <w:szCs w:val="18"/>
        </w:rPr>
      </w:pPr>
      <w:r w:rsidRPr="00BE5079">
        <w:rPr>
          <w:rStyle w:val="Puslapioinaosnuoroda"/>
          <w:sz w:val="18"/>
          <w:szCs w:val="18"/>
        </w:rPr>
        <w:footnoteRef/>
      </w:r>
      <w:r w:rsidRPr="00BE5079">
        <w:rPr>
          <w:sz w:val="18"/>
          <w:szCs w:val="18"/>
        </w:rPr>
        <w:t xml:space="preserve"> Toks perdavimas nekeičia pagrindinio Tiekėjo atsakomybės dėl numatomos sudaryti Sutarties įvykdymo.</w:t>
      </w:r>
    </w:p>
  </w:footnote>
  <w:footnote w:id="4">
    <w:p w14:paraId="64C465A2" w14:textId="77777777" w:rsidR="0016270E" w:rsidRPr="00BE5079" w:rsidRDefault="0016270E" w:rsidP="00D5687D">
      <w:pPr>
        <w:pStyle w:val="Pagrindinistekstas"/>
        <w:tabs>
          <w:tab w:val="left" w:pos="0"/>
        </w:tabs>
        <w:rPr>
          <w:sz w:val="18"/>
          <w:szCs w:val="18"/>
        </w:rPr>
      </w:pPr>
      <w:r w:rsidRPr="00BE5079">
        <w:rPr>
          <w:rStyle w:val="Puslapioinaosnuoroda"/>
          <w:sz w:val="18"/>
          <w:szCs w:val="18"/>
        </w:rPr>
        <w:footnoteRef/>
      </w:r>
      <w:r w:rsidRPr="00BE5079">
        <w:rPr>
          <w:sz w:val="18"/>
          <w:szCs w:val="18"/>
        </w:rPr>
        <w:t xml:space="preserve"> Toks perdavimas nekeičia pagrindinio Tiekėjo atsakomybės dėl numatomos sudaryti Sutarties įvykdymo.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14CC28A"/>
    <w:lvl w:ilvl="0">
      <w:start w:val="1"/>
      <w:numFmt w:val="decimal"/>
      <w:pStyle w:val="Antrat1"/>
      <w:lvlText w:val="%1."/>
      <w:lvlJc w:val="left"/>
      <w:pPr>
        <w:tabs>
          <w:tab w:val="num" w:pos="4820"/>
        </w:tabs>
        <w:ind w:left="4820" w:firstLine="0"/>
      </w:pPr>
      <w:rPr>
        <w:i w:val="0"/>
      </w:rPr>
    </w:lvl>
    <w:lvl w:ilvl="1">
      <w:start w:val="1"/>
      <w:numFmt w:val="decimal"/>
      <w:pStyle w:val="Antrat2"/>
      <w:lvlText w:val="%1.%2."/>
      <w:lvlJc w:val="left"/>
      <w:pPr>
        <w:tabs>
          <w:tab w:val="num" w:pos="9498"/>
        </w:tabs>
        <w:ind w:left="9498" w:firstLine="0"/>
      </w:pPr>
      <w:rPr>
        <w:b w:val="0"/>
        <w:i w:val="0"/>
      </w:rPr>
    </w:lvl>
    <w:lvl w:ilvl="2">
      <w:start w:val="1"/>
      <w:numFmt w:val="decimal"/>
      <w:pStyle w:val="Antrat3"/>
      <w:lvlText w:val="%1.%2.%3."/>
      <w:lvlJc w:val="left"/>
      <w:pPr>
        <w:tabs>
          <w:tab w:val="num" w:pos="5388"/>
        </w:tabs>
        <w:ind w:left="5388" w:firstLine="0"/>
      </w:pPr>
      <w:rPr>
        <w:i w:val="0"/>
        <w:u w:val="none"/>
      </w:rPr>
    </w:lvl>
    <w:lvl w:ilvl="3">
      <w:start w:val="1"/>
      <w:numFmt w:val="decimal"/>
      <w:pStyle w:val="Antrat4"/>
      <w:lvlText w:val="%1.%2.%3.%4"/>
      <w:lvlJc w:val="left"/>
      <w:pPr>
        <w:tabs>
          <w:tab w:val="num" w:pos="0"/>
        </w:tabs>
        <w:ind w:left="0" w:firstLine="0"/>
      </w:pPr>
    </w:lvl>
    <w:lvl w:ilvl="4">
      <w:start w:val="1"/>
      <w:numFmt w:val="decimal"/>
      <w:pStyle w:val="Antrat5"/>
      <w:lvlText w:val="%1.%2.%3.%4.%5"/>
      <w:lvlJc w:val="left"/>
      <w:pPr>
        <w:tabs>
          <w:tab w:val="num" w:pos="0"/>
        </w:tabs>
        <w:ind w:left="0" w:firstLine="0"/>
      </w:pPr>
    </w:lvl>
    <w:lvl w:ilvl="5">
      <w:start w:val="1"/>
      <w:numFmt w:val="decimal"/>
      <w:pStyle w:val="Antrat6"/>
      <w:lvlText w:val="%1.%2.%3.%4.%5.%6"/>
      <w:lvlJc w:val="left"/>
      <w:pPr>
        <w:tabs>
          <w:tab w:val="num" w:pos="0"/>
        </w:tabs>
        <w:ind w:left="0" w:firstLine="0"/>
      </w:pPr>
    </w:lvl>
    <w:lvl w:ilvl="6">
      <w:start w:val="1"/>
      <w:numFmt w:val="decimal"/>
      <w:pStyle w:val="Antrat7"/>
      <w:lvlText w:val="%1.%2.%3.%4.%5.%6.%7"/>
      <w:lvlJc w:val="left"/>
      <w:pPr>
        <w:tabs>
          <w:tab w:val="num" w:pos="0"/>
        </w:tabs>
        <w:ind w:left="0" w:firstLine="0"/>
      </w:pPr>
    </w:lvl>
    <w:lvl w:ilvl="7">
      <w:start w:val="1"/>
      <w:numFmt w:val="decimal"/>
      <w:pStyle w:val="Antrat8"/>
      <w:lvlText w:val="%1.%2.%3.%4.%5.%6.%7.%8"/>
      <w:lvlJc w:val="left"/>
      <w:pPr>
        <w:tabs>
          <w:tab w:val="num" w:pos="0"/>
        </w:tabs>
        <w:ind w:left="0" w:firstLine="0"/>
      </w:pPr>
    </w:lvl>
    <w:lvl w:ilvl="8">
      <w:start w:val="1"/>
      <w:numFmt w:val="decimal"/>
      <w:pStyle w:val="Antrat9"/>
      <w:lvlText w:val="%1.%2.%3.%4.%5.%6.%7.%8.%9"/>
      <w:lvlJc w:val="left"/>
      <w:pPr>
        <w:tabs>
          <w:tab w:val="num" w:pos="0"/>
        </w:tabs>
        <w:ind w:left="0" w:firstLine="0"/>
      </w:pPr>
    </w:lvl>
  </w:abstractNum>
  <w:abstractNum w:abstractNumId="1" w15:restartNumberingAfterBreak="0">
    <w:nsid w:val="00000008"/>
    <w:multiLevelType w:val="multilevel"/>
    <w:tmpl w:val="00000008"/>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2" w15:restartNumberingAfterBreak="0">
    <w:nsid w:val="005C069F"/>
    <w:multiLevelType w:val="multilevel"/>
    <w:tmpl w:val="B0CADBBA"/>
    <w:lvl w:ilvl="0">
      <w:start w:val="4"/>
      <w:numFmt w:val="decimal"/>
      <w:lvlText w:val="%1."/>
      <w:lvlJc w:val="left"/>
      <w:pPr>
        <w:ind w:left="360" w:hanging="360"/>
      </w:pPr>
      <w:rPr>
        <w:rFonts w:hint="default"/>
        <w:i w:val="0"/>
      </w:rPr>
    </w:lvl>
    <w:lvl w:ilvl="1">
      <w:start w:val="1"/>
      <w:numFmt w:val="decimal"/>
      <w:lvlText w:val="%1.%2."/>
      <w:lvlJc w:val="left"/>
      <w:pPr>
        <w:ind w:left="928" w:hanging="360"/>
      </w:pPr>
      <w:rPr>
        <w:rFonts w:hint="default"/>
        <w:b w:val="0"/>
        <w:sz w:val="22"/>
        <w:szCs w:val="22"/>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7881C1B"/>
    <w:multiLevelType w:val="multilevel"/>
    <w:tmpl w:val="FBD478E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91471BC"/>
    <w:multiLevelType w:val="multilevel"/>
    <w:tmpl w:val="415E0E4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C66469C"/>
    <w:multiLevelType w:val="multilevel"/>
    <w:tmpl w:val="C648457C"/>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ascii="Times New Roman" w:hAnsi="Times New Roman" w:cs="Times New Roman" w:hint="default"/>
        <w:sz w:val="24"/>
        <w:szCs w:val="24"/>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0F251F26"/>
    <w:multiLevelType w:val="multilevel"/>
    <w:tmpl w:val="425883E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Zero"/>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F9E466B"/>
    <w:multiLevelType w:val="multilevel"/>
    <w:tmpl w:val="AA16BF78"/>
    <w:lvl w:ilvl="0">
      <w:start w:val="3"/>
      <w:numFmt w:val="decimal"/>
      <w:lvlText w:val="%1."/>
      <w:lvlJc w:val="left"/>
      <w:pPr>
        <w:ind w:left="2912" w:hanging="360"/>
      </w:pPr>
      <w:rPr>
        <w:rFonts w:hint="default"/>
      </w:rPr>
    </w:lvl>
    <w:lvl w:ilvl="1">
      <w:start w:val="1"/>
      <w:numFmt w:val="decimal"/>
      <w:lvlText w:val="%1.%2."/>
      <w:lvlJc w:val="left"/>
      <w:pPr>
        <w:ind w:left="1070" w:hanging="360"/>
      </w:pPr>
      <w:rPr>
        <w:rFonts w:hint="default"/>
        <w:b w:val="0"/>
        <w:i w:val="0"/>
      </w:rPr>
    </w:lvl>
    <w:lvl w:ilvl="2">
      <w:start w:val="1"/>
      <w:numFmt w:val="decimal"/>
      <w:lvlText w:val="%1.%2.%3."/>
      <w:lvlJc w:val="left"/>
      <w:pPr>
        <w:ind w:left="4690" w:hanging="720"/>
      </w:pPr>
      <w:rPr>
        <w:rFonts w:hint="default"/>
        <w:i w:val="0"/>
        <w:sz w:val="22"/>
        <w:szCs w:val="22"/>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6C30E5"/>
    <w:multiLevelType w:val="multilevel"/>
    <w:tmpl w:val="21FAF12C"/>
    <w:lvl w:ilvl="0">
      <w:start w:val="8"/>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C73577"/>
    <w:multiLevelType w:val="multilevel"/>
    <w:tmpl w:val="B9D4A81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1F4717B"/>
    <w:multiLevelType w:val="multilevel"/>
    <w:tmpl w:val="B5C0006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2836F72"/>
    <w:multiLevelType w:val="multilevel"/>
    <w:tmpl w:val="DC0E826A"/>
    <w:lvl w:ilvl="0">
      <w:start w:val="1"/>
      <w:numFmt w:val="decimal"/>
      <w:lvlText w:val="%1."/>
      <w:lvlJc w:val="left"/>
      <w:pPr>
        <w:tabs>
          <w:tab w:val="num" w:pos="720"/>
        </w:tabs>
        <w:ind w:left="720" w:hanging="360"/>
      </w:pPr>
      <w:rPr>
        <w:rFonts w:cs="Times New Roman" w:hint="default"/>
      </w:rPr>
    </w:lvl>
    <w:lvl w:ilvl="1">
      <w:start w:val="1"/>
      <w:numFmt w:val="decimal"/>
      <w:pStyle w:val="StiliusAntrat2Tarpaitarpeilui15eiluts"/>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2" w15:restartNumberingAfterBreak="0">
    <w:nsid w:val="1861678A"/>
    <w:multiLevelType w:val="multilevel"/>
    <w:tmpl w:val="415E0E4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1AE337CB"/>
    <w:multiLevelType w:val="multilevel"/>
    <w:tmpl w:val="DD0CA25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4B0005"/>
    <w:multiLevelType w:val="hybridMultilevel"/>
    <w:tmpl w:val="797C20B4"/>
    <w:lvl w:ilvl="0" w:tplc="138063AE">
      <w:start w:val="1"/>
      <w:numFmt w:val="bullet"/>
      <w:pStyle w:val="ListBullet1"/>
      <w:lvlText w:val=""/>
      <w:lvlJc w:val="left"/>
      <w:pPr>
        <w:tabs>
          <w:tab w:val="num" w:pos="765"/>
        </w:tabs>
        <w:ind w:left="765"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3D26D6"/>
    <w:multiLevelType w:val="multilevel"/>
    <w:tmpl w:val="2B2C8EF2"/>
    <w:lvl w:ilvl="0">
      <w:start w:val="1"/>
      <w:numFmt w:val="decimal"/>
      <w:lvlText w:val="%1."/>
      <w:lvlJc w:val="left"/>
      <w:pPr>
        <w:ind w:left="360" w:hanging="360"/>
      </w:pPr>
      <w:rPr>
        <w:rFonts w:hint="default"/>
        <w:b w:val="0"/>
        <w:i w:val="0"/>
      </w:rPr>
    </w:lvl>
    <w:lvl w:ilvl="1">
      <w:start w:val="1"/>
      <w:numFmt w:val="decimal"/>
      <w:lvlText w:val="%1.%2."/>
      <w:lvlJc w:val="left"/>
      <w:pPr>
        <w:ind w:left="3240" w:hanging="36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abstractNum w:abstractNumId="16" w15:restartNumberingAfterBreak="0">
    <w:nsid w:val="323C51F3"/>
    <w:multiLevelType w:val="multilevel"/>
    <w:tmpl w:val="AA16BF78"/>
    <w:lvl w:ilvl="0">
      <w:start w:val="3"/>
      <w:numFmt w:val="decimal"/>
      <w:lvlText w:val="%1."/>
      <w:lvlJc w:val="left"/>
      <w:pPr>
        <w:ind w:left="2912" w:hanging="360"/>
      </w:pPr>
      <w:rPr>
        <w:rFonts w:hint="default"/>
      </w:rPr>
    </w:lvl>
    <w:lvl w:ilvl="1">
      <w:start w:val="1"/>
      <w:numFmt w:val="decimal"/>
      <w:lvlText w:val="%1.%2."/>
      <w:lvlJc w:val="left"/>
      <w:pPr>
        <w:ind w:left="1070" w:hanging="360"/>
      </w:pPr>
      <w:rPr>
        <w:rFonts w:hint="default"/>
        <w:b w:val="0"/>
        <w:i w:val="0"/>
      </w:rPr>
    </w:lvl>
    <w:lvl w:ilvl="2">
      <w:start w:val="1"/>
      <w:numFmt w:val="decimal"/>
      <w:lvlText w:val="%1.%2.%3."/>
      <w:lvlJc w:val="left"/>
      <w:pPr>
        <w:ind w:left="4690" w:hanging="720"/>
      </w:pPr>
      <w:rPr>
        <w:rFonts w:hint="default"/>
        <w:i w:val="0"/>
        <w:sz w:val="22"/>
        <w:szCs w:val="22"/>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6D17C9"/>
    <w:multiLevelType w:val="multilevel"/>
    <w:tmpl w:val="609A9378"/>
    <w:lvl w:ilvl="0">
      <w:start w:val="3"/>
      <w:numFmt w:val="decimal"/>
      <w:lvlText w:val="%1."/>
      <w:lvlJc w:val="left"/>
      <w:pPr>
        <w:ind w:left="540" w:hanging="540"/>
      </w:pPr>
      <w:rPr>
        <w:rFonts w:hint="default"/>
        <w:b w:val="0"/>
      </w:rPr>
    </w:lvl>
    <w:lvl w:ilvl="1">
      <w:start w:val="1"/>
      <w:numFmt w:val="decimal"/>
      <w:lvlText w:val="%1.%2."/>
      <w:lvlJc w:val="left"/>
      <w:pPr>
        <w:ind w:left="823" w:hanging="54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495" w:hanging="108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421" w:hanging="1440"/>
      </w:pPr>
      <w:rPr>
        <w:rFonts w:hint="default"/>
        <w:b w:val="0"/>
      </w:rPr>
    </w:lvl>
    <w:lvl w:ilvl="8">
      <w:start w:val="1"/>
      <w:numFmt w:val="decimal"/>
      <w:lvlText w:val="%1.%2.%3.%4.%5.%6.%7.%8.%9."/>
      <w:lvlJc w:val="left"/>
      <w:pPr>
        <w:ind w:left="4064" w:hanging="1800"/>
      </w:pPr>
      <w:rPr>
        <w:rFonts w:hint="default"/>
        <w:b w:val="0"/>
      </w:rPr>
    </w:lvl>
  </w:abstractNum>
  <w:abstractNum w:abstractNumId="18" w15:restartNumberingAfterBreak="0">
    <w:nsid w:val="388C114A"/>
    <w:multiLevelType w:val="multilevel"/>
    <w:tmpl w:val="AA16BF78"/>
    <w:lvl w:ilvl="0">
      <w:start w:val="3"/>
      <w:numFmt w:val="decimal"/>
      <w:lvlText w:val="%1."/>
      <w:lvlJc w:val="left"/>
      <w:pPr>
        <w:ind w:left="2912" w:hanging="360"/>
      </w:pPr>
      <w:rPr>
        <w:rFonts w:hint="default"/>
      </w:rPr>
    </w:lvl>
    <w:lvl w:ilvl="1">
      <w:start w:val="1"/>
      <w:numFmt w:val="decimal"/>
      <w:lvlText w:val="%1.%2."/>
      <w:lvlJc w:val="left"/>
      <w:pPr>
        <w:ind w:left="1070" w:hanging="360"/>
      </w:pPr>
      <w:rPr>
        <w:rFonts w:hint="default"/>
        <w:b w:val="0"/>
        <w:i w:val="0"/>
      </w:rPr>
    </w:lvl>
    <w:lvl w:ilvl="2">
      <w:start w:val="1"/>
      <w:numFmt w:val="decimal"/>
      <w:lvlText w:val="%1.%2.%3."/>
      <w:lvlJc w:val="left"/>
      <w:pPr>
        <w:ind w:left="4690" w:hanging="720"/>
      </w:pPr>
      <w:rPr>
        <w:rFonts w:hint="default"/>
        <w:i w:val="0"/>
        <w:sz w:val="22"/>
        <w:szCs w:val="22"/>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A2C5895"/>
    <w:multiLevelType w:val="multilevel"/>
    <w:tmpl w:val="2EEECA9A"/>
    <w:lvl w:ilvl="0">
      <w:start w:val="19"/>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E807FB4"/>
    <w:multiLevelType w:val="multilevel"/>
    <w:tmpl w:val="3F08820E"/>
    <w:lvl w:ilvl="0">
      <w:start w:val="1"/>
      <w:numFmt w:val="decimal"/>
      <w:lvlText w:val="%1."/>
      <w:lvlJc w:val="left"/>
      <w:pPr>
        <w:ind w:left="786"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21" w15:restartNumberingAfterBreak="0">
    <w:nsid w:val="44FF2600"/>
    <w:multiLevelType w:val="multilevel"/>
    <w:tmpl w:val="31CA8A22"/>
    <w:lvl w:ilvl="0">
      <w:start w:val="1"/>
      <w:numFmt w:val="decimal"/>
      <w:lvlText w:val="%1."/>
      <w:lvlJc w:val="left"/>
      <w:pPr>
        <w:ind w:left="360" w:hanging="360"/>
      </w:pPr>
    </w:lvl>
    <w:lvl w:ilvl="1">
      <w:start w:val="1"/>
      <w:numFmt w:val="decimal"/>
      <w:lvlText w:val="%1.%2."/>
      <w:lvlJc w:val="left"/>
      <w:pPr>
        <w:ind w:left="999"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E0D1A26"/>
    <w:multiLevelType w:val="multilevel"/>
    <w:tmpl w:val="0924F866"/>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712"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1A870C9"/>
    <w:multiLevelType w:val="hybridMultilevel"/>
    <w:tmpl w:val="DCAADE08"/>
    <w:lvl w:ilvl="0" w:tplc="187E1554">
      <w:start w:val="1"/>
      <w:numFmt w:val="decimal"/>
      <w:lvlText w:val="%1."/>
      <w:lvlJc w:val="left"/>
      <w:pPr>
        <w:ind w:left="50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3633645"/>
    <w:multiLevelType w:val="hybridMultilevel"/>
    <w:tmpl w:val="D76253AA"/>
    <w:lvl w:ilvl="0" w:tplc="FFFFFFFF">
      <w:start w:val="1"/>
      <w:numFmt w:val="decimal"/>
      <w:lvlText w:val="%1)"/>
      <w:lvlJc w:val="left"/>
      <w:pPr>
        <w:tabs>
          <w:tab w:val="num" w:pos="1077"/>
        </w:tabs>
        <w:ind w:left="0" w:firstLine="720"/>
      </w:pPr>
    </w:lvl>
    <w:lvl w:ilvl="1" w:tplc="5DAE78CE">
      <w:start w:val="2"/>
      <w:numFmt w:val="decimal"/>
      <w:lvlText w:val="%2."/>
      <w:lvlJc w:val="left"/>
      <w:pPr>
        <w:tabs>
          <w:tab w:val="num" w:pos="1200"/>
        </w:tabs>
        <w:ind w:left="1200" w:hanging="360"/>
      </w:pPr>
      <w:rPr>
        <w:rFonts w:hint="default"/>
        <w:i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15:restartNumberingAfterBreak="0">
    <w:nsid w:val="54047483"/>
    <w:multiLevelType w:val="multilevel"/>
    <w:tmpl w:val="AA16BF78"/>
    <w:lvl w:ilvl="0">
      <w:start w:val="3"/>
      <w:numFmt w:val="decimal"/>
      <w:lvlText w:val="%1."/>
      <w:lvlJc w:val="left"/>
      <w:pPr>
        <w:ind w:left="2912" w:hanging="360"/>
      </w:pPr>
      <w:rPr>
        <w:rFonts w:hint="default"/>
      </w:rPr>
    </w:lvl>
    <w:lvl w:ilvl="1">
      <w:start w:val="1"/>
      <w:numFmt w:val="decimal"/>
      <w:lvlText w:val="%1.%2."/>
      <w:lvlJc w:val="left"/>
      <w:pPr>
        <w:ind w:left="1070" w:hanging="360"/>
      </w:pPr>
      <w:rPr>
        <w:rFonts w:hint="default"/>
        <w:b w:val="0"/>
        <w:i w:val="0"/>
      </w:rPr>
    </w:lvl>
    <w:lvl w:ilvl="2">
      <w:start w:val="1"/>
      <w:numFmt w:val="decimal"/>
      <w:lvlText w:val="%1.%2.%3."/>
      <w:lvlJc w:val="left"/>
      <w:pPr>
        <w:ind w:left="4690" w:hanging="720"/>
      </w:pPr>
      <w:rPr>
        <w:rFonts w:hint="default"/>
        <w:i w:val="0"/>
        <w:sz w:val="22"/>
        <w:szCs w:val="22"/>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814AD0"/>
    <w:multiLevelType w:val="multilevel"/>
    <w:tmpl w:val="97621AF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A9A7F21"/>
    <w:multiLevelType w:val="multilevel"/>
    <w:tmpl w:val="AA16BF78"/>
    <w:lvl w:ilvl="0">
      <w:start w:val="3"/>
      <w:numFmt w:val="decimal"/>
      <w:lvlText w:val="%1."/>
      <w:lvlJc w:val="left"/>
      <w:pPr>
        <w:ind w:left="2912" w:hanging="360"/>
      </w:pPr>
      <w:rPr>
        <w:rFonts w:hint="default"/>
      </w:rPr>
    </w:lvl>
    <w:lvl w:ilvl="1">
      <w:start w:val="1"/>
      <w:numFmt w:val="decimal"/>
      <w:lvlText w:val="%1.%2."/>
      <w:lvlJc w:val="left"/>
      <w:pPr>
        <w:ind w:left="1070" w:hanging="360"/>
      </w:pPr>
      <w:rPr>
        <w:rFonts w:hint="default"/>
        <w:b w:val="0"/>
        <w:i w:val="0"/>
      </w:rPr>
    </w:lvl>
    <w:lvl w:ilvl="2">
      <w:start w:val="1"/>
      <w:numFmt w:val="decimal"/>
      <w:lvlText w:val="%1.%2.%3."/>
      <w:lvlJc w:val="left"/>
      <w:pPr>
        <w:ind w:left="4690" w:hanging="720"/>
      </w:pPr>
      <w:rPr>
        <w:rFonts w:hint="default"/>
        <w:i w:val="0"/>
        <w:sz w:val="22"/>
        <w:szCs w:val="22"/>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B3E2176"/>
    <w:multiLevelType w:val="multilevel"/>
    <w:tmpl w:val="64BCDF04"/>
    <w:lvl w:ilvl="0">
      <w:start w:val="1"/>
      <w:numFmt w:val="decimal"/>
      <w:lvlText w:val="%1."/>
      <w:lvlJc w:val="left"/>
      <w:pPr>
        <w:ind w:left="720" w:hanging="360"/>
      </w:pPr>
      <w:rPr>
        <w:rFonts w:hint="default"/>
      </w:rPr>
    </w:lvl>
    <w:lvl w:ilvl="1">
      <w:start w:val="1"/>
      <w:numFmt w:val="decimal"/>
      <w:isLgl/>
      <w:lvlText w:val="%1.%2."/>
      <w:lvlJc w:val="left"/>
      <w:pPr>
        <w:ind w:left="1077" w:hanging="510"/>
      </w:pPr>
      <w:rPr>
        <w:rFonts w:hint="default"/>
        <w:color w:val="000000"/>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1701" w:hanging="72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475" w:hanging="1080"/>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29" w15:restartNumberingAfterBreak="0">
    <w:nsid w:val="5F3A0F32"/>
    <w:multiLevelType w:val="multilevel"/>
    <w:tmpl w:val="60E6B29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61607883"/>
    <w:multiLevelType w:val="multilevel"/>
    <w:tmpl w:val="C26C4288"/>
    <w:lvl w:ilvl="0">
      <w:start w:val="6"/>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146" w:hanging="720"/>
      </w:pPr>
      <w:rPr>
        <w:rFonts w:hint="default"/>
        <w:b w:val="0"/>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31" w15:restartNumberingAfterBreak="0">
    <w:nsid w:val="627A40A1"/>
    <w:multiLevelType w:val="multilevel"/>
    <w:tmpl w:val="40B4C74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6A84160F"/>
    <w:multiLevelType w:val="multilevel"/>
    <w:tmpl w:val="DE5E38AE"/>
    <w:lvl w:ilvl="0">
      <w:start w:val="8"/>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B0A2A9F"/>
    <w:multiLevelType w:val="multilevel"/>
    <w:tmpl w:val="C648457C"/>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ascii="Times New Roman" w:hAnsi="Times New Roman" w:cs="Times New Roman" w:hint="default"/>
        <w:sz w:val="24"/>
        <w:szCs w:val="24"/>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4" w15:restartNumberingAfterBreak="0">
    <w:nsid w:val="6B171593"/>
    <w:multiLevelType w:val="multilevel"/>
    <w:tmpl w:val="2FECC782"/>
    <w:lvl w:ilvl="0">
      <w:start w:val="1"/>
      <w:numFmt w:val="decimal"/>
      <w:lvlText w:val="%1."/>
      <w:lvlJc w:val="left"/>
      <w:pPr>
        <w:tabs>
          <w:tab w:val="num" w:pos="1069"/>
        </w:tabs>
        <w:ind w:left="1069" w:hanging="360"/>
      </w:pPr>
      <w:rPr>
        <w:b w:val="0"/>
        <w:bCs/>
        <w:i w:val="0"/>
        <w:sz w:val="22"/>
        <w:szCs w:val="22"/>
      </w:rPr>
    </w:lvl>
    <w:lvl w:ilvl="1">
      <w:start w:val="1"/>
      <w:numFmt w:val="decimal"/>
      <w:lvlText w:val="%1.%2."/>
      <w:lvlJc w:val="left"/>
      <w:pPr>
        <w:tabs>
          <w:tab w:val="num" w:pos="1084"/>
        </w:tabs>
        <w:ind w:left="1084" w:hanging="360"/>
      </w:pPr>
      <w:rPr>
        <w:b w:val="0"/>
        <w:bCs/>
      </w:rPr>
    </w:lvl>
    <w:lvl w:ilvl="2">
      <w:start w:val="1"/>
      <w:numFmt w:val="decimal"/>
      <w:lvlText w:val="%1.%2.%3."/>
      <w:lvlJc w:val="left"/>
      <w:pPr>
        <w:tabs>
          <w:tab w:val="num" w:pos="1444"/>
        </w:tabs>
        <w:ind w:left="1444" w:hanging="720"/>
      </w:pPr>
      <w:rPr>
        <w:b w:val="0"/>
        <w:bCs/>
      </w:rPr>
    </w:lvl>
    <w:lvl w:ilvl="3">
      <w:start w:val="1"/>
      <w:numFmt w:val="decimal"/>
      <w:lvlText w:val="%1.%2.%3.%4."/>
      <w:lvlJc w:val="left"/>
      <w:pPr>
        <w:tabs>
          <w:tab w:val="num" w:pos="1444"/>
        </w:tabs>
        <w:ind w:left="1444" w:hanging="720"/>
      </w:pPr>
    </w:lvl>
    <w:lvl w:ilvl="4">
      <w:start w:val="1"/>
      <w:numFmt w:val="decimal"/>
      <w:lvlText w:val="%1.%2.%3.%4.%5."/>
      <w:lvlJc w:val="left"/>
      <w:pPr>
        <w:tabs>
          <w:tab w:val="num" w:pos="1804"/>
        </w:tabs>
        <w:ind w:left="1804" w:hanging="1080"/>
      </w:pPr>
    </w:lvl>
    <w:lvl w:ilvl="5">
      <w:start w:val="1"/>
      <w:numFmt w:val="decimal"/>
      <w:lvlText w:val="%1.%2.%3.%4.%5.%6."/>
      <w:lvlJc w:val="left"/>
      <w:pPr>
        <w:tabs>
          <w:tab w:val="num" w:pos="1804"/>
        </w:tabs>
        <w:ind w:left="1804" w:hanging="1080"/>
      </w:pPr>
    </w:lvl>
    <w:lvl w:ilvl="6">
      <w:start w:val="1"/>
      <w:numFmt w:val="decimal"/>
      <w:lvlText w:val="%1.%2.%3.%4.%5.%6.%7."/>
      <w:lvlJc w:val="left"/>
      <w:pPr>
        <w:tabs>
          <w:tab w:val="num" w:pos="2164"/>
        </w:tabs>
        <w:ind w:left="2164" w:hanging="1440"/>
      </w:pPr>
    </w:lvl>
    <w:lvl w:ilvl="7">
      <w:start w:val="1"/>
      <w:numFmt w:val="decimal"/>
      <w:lvlText w:val="%1.%2.%3.%4.%5.%6.%7.%8."/>
      <w:lvlJc w:val="left"/>
      <w:pPr>
        <w:tabs>
          <w:tab w:val="num" w:pos="2164"/>
        </w:tabs>
        <w:ind w:left="2164" w:hanging="1440"/>
      </w:pPr>
    </w:lvl>
    <w:lvl w:ilvl="8">
      <w:start w:val="1"/>
      <w:numFmt w:val="decimal"/>
      <w:lvlText w:val="%1.%2.%3.%4.%5.%6.%7.%8.%9."/>
      <w:lvlJc w:val="left"/>
      <w:pPr>
        <w:tabs>
          <w:tab w:val="num" w:pos="2524"/>
        </w:tabs>
        <w:ind w:left="2524" w:hanging="1800"/>
      </w:pPr>
    </w:lvl>
  </w:abstractNum>
  <w:abstractNum w:abstractNumId="35" w15:restartNumberingAfterBreak="0">
    <w:nsid w:val="71B9246C"/>
    <w:multiLevelType w:val="multilevel"/>
    <w:tmpl w:val="C648457C"/>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ascii="Times New Roman" w:hAnsi="Times New Roman" w:cs="Times New Roman" w:hint="default"/>
        <w:sz w:val="24"/>
        <w:szCs w:val="24"/>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6" w15:restartNumberingAfterBreak="0">
    <w:nsid w:val="733B79AD"/>
    <w:multiLevelType w:val="multilevel"/>
    <w:tmpl w:val="AA16BF78"/>
    <w:lvl w:ilvl="0">
      <w:start w:val="3"/>
      <w:numFmt w:val="decimal"/>
      <w:lvlText w:val="%1."/>
      <w:lvlJc w:val="left"/>
      <w:pPr>
        <w:ind w:left="2912" w:hanging="360"/>
      </w:pPr>
      <w:rPr>
        <w:rFonts w:hint="default"/>
      </w:rPr>
    </w:lvl>
    <w:lvl w:ilvl="1">
      <w:start w:val="1"/>
      <w:numFmt w:val="decimal"/>
      <w:lvlText w:val="%1.%2."/>
      <w:lvlJc w:val="left"/>
      <w:pPr>
        <w:ind w:left="1070" w:hanging="360"/>
      </w:pPr>
      <w:rPr>
        <w:rFonts w:hint="default"/>
        <w:b w:val="0"/>
        <w:i w:val="0"/>
      </w:rPr>
    </w:lvl>
    <w:lvl w:ilvl="2">
      <w:start w:val="1"/>
      <w:numFmt w:val="decimal"/>
      <w:lvlText w:val="%1.%2.%3."/>
      <w:lvlJc w:val="left"/>
      <w:pPr>
        <w:ind w:left="4690" w:hanging="720"/>
      </w:pPr>
      <w:rPr>
        <w:rFonts w:hint="default"/>
        <w:i w:val="0"/>
        <w:sz w:val="22"/>
        <w:szCs w:val="22"/>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3961AFB"/>
    <w:multiLevelType w:val="multilevel"/>
    <w:tmpl w:val="D0F010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9BD20C4"/>
    <w:multiLevelType w:val="multilevel"/>
    <w:tmpl w:val="A9F82EA6"/>
    <w:lvl w:ilvl="0">
      <w:start w:val="1"/>
      <w:numFmt w:val="decimal"/>
      <w:pStyle w:val="Style1"/>
      <w:lvlText w:val="%1."/>
      <w:lvlJc w:val="left"/>
      <w:pPr>
        <w:ind w:left="1110" w:hanging="1110"/>
      </w:pPr>
      <w:rPr>
        <w:rFonts w:hint="default"/>
        <w:b/>
        <w:color w:val="auto"/>
      </w:rPr>
    </w:lvl>
    <w:lvl w:ilvl="1">
      <w:start w:val="1"/>
      <w:numFmt w:val="decimal"/>
      <w:lvlText w:val="%1.%2."/>
      <w:lvlJc w:val="left"/>
      <w:pPr>
        <w:ind w:left="1677" w:hanging="1110"/>
      </w:pPr>
      <w:rPr>
        <w:rFonts w:hint="default"/>
        <w:b w:val="0"/>
        <w:i w:val="0"/>
        <w:strike w:val="0"/>
        <w:color w:val="auto"/>
      </w:rPr>
    </w:lvl>
    <w:lvl w:ilvl="2">
      <w:start w:val="1"/>
      <w:numFmt w:val="decimal"/>
      <w:lvlText w:val="%1.%2.%3."/>
      <w:lvlJc w:val="left"/>
      <w:pPr>
        <w:ind w:left="2244" w:hanging="1110"/>
      </w:pPr>
      <w:rPr>
        <w:rFonts w:hint="default"/>
        <w:b w:val="0"/>
        <w:i w:val="0"/>
        <w:color w:val="auto"/>
        <w:sz w:val="24"/>
        <w:szCs w:val="24"/>
      </w:rPr>
    </w:lvl>
    <w:lvl w:ilvl="3">
      <w:start w:val="1"/>
      <w:numFmt w:val="decimal"/>
      <w:lvlText w:val="%1.%2.%3.%4."/>
      <w:lvlJc w:val="left"/>
      <w:pPr>
        <w:ind w:left="2811" w:hanging="1110"/>
      </w:pPr>
      <w:rPr>
        <w:rFonts w:hint="default"/>
        <w:color w:val="auto"/>
      </w:rPr>
    </w:lvl>
    <w:lvl w:ilvl="4">
      <w:start w:val="1"/>
      <w:numFmt w:val="decimal"/>
      <w:lvlText w:val="%1.%2.%3.%4.%5."/>
      <w:lvlJc w:val="left"/>
      <w:pPr>
        <w:ind w:left="3378" w:hanging="1110"/>
      </w:pPr>
      <w:rPr>
        <w:rFonts w:hint="default"/>
        <w:color w:val="auto"/>
      </w:rPr>
    </w:lvl>
    <w:lvl w:ilvl="5">
      <w:start w:val="1"/>
      <w:numFmt w:val="decimal"/>
      <w:lvlText w:val="%1.%2.%3.%4.%5.%6."/>
      <w:lvlJc w:val="left"/>
      <w:pPr>
        <w:ind w:left="3945" w:hanging="111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39" w15:restartNumberingAfterBreak="0">
    <w:nsid w:val="7E4622B1"/>
    <w:multiLevelType w:val="hybridMultilevel"/>
    <w:tmpl w:val="CED0AA76"/>
    <w:lvl w:ilvl="0" w:tplc="1EEEE318">
      <w:start w:val="1"/>
      <w:numFmt w:val="decimal"/>
      <w:lvlText w:val="%1."/>
      <w:lvlJc w:val="left"/>
      <w:pPr>
        <w:ind w:left="502" w:hanging="360"/>
      </w:pPr>
    </w:lvl>
    <w:lvl w:ilvl="1" w:tplc="BF104CCE">
      <w:start w:val="1"/>
      <w:numFmt w:val="lowerLetter"/>
      <w:lvlText w:val="%2."/>
      <w:lvlJc w:val="left"/>
      <w:pPr>
        <w:ind w:left="1222" w:hanging="360"/>
      </w:pPr>
    </w:lvl>
    <w:lvl w:ilvl="2" w:tplc="11FAED9A">
      <w:start w:val="1"/>
      <w:numFmt w:val="lowerRoman"/>
      <w:lvlText w:val="%3."/>
      <w:lvlJc w:val="right"/>
      <w:pPr>
        <w:ind w:left="1942" w:hanging="180"/>
      </w:pPr>
    </w:lvl>
    <w:lvl w:ilvl="3" w:tplc="01C63FE8">
      <w:start w:val="1"/>
      <w:numFmt w:val="decimal"/>
      <w:lvlText w:val="%4."/>
      <w:lvlJc w:val="left"/>
      <w:pPr>
        <w:ind w:left="2662" w:hanging="360"/>
      </w:pPr>
      <w:rPr>
        <w:rFonts w:hint="default"/>
      </w:rPr>
    </w:lvl>
    <w:lvl w:ilvl="4" w:tplc="0E08CD18">
      <w:start w:val="1"/>
      <w:numFmt w:val="lowerLetter"/>
      <w:lvlText w:val="%5."/>
      <w:lvlJc w:val="left"/>
      <w:pPr>
        <w:ind w:left="3382" w:hanging="360"/>
      </w:pPr>
    </w:lvl>
    <w:lvl w:ilvl="5" w:tplc="98D80392">
      <w:start w:val="1"/>
      <w:numFmt w:val="lowerRoman"/>
      <w:lvlText w:val="%6."/>
      <w:lvlJc w:val="right"/>
      <w:pPr>
        <w:ind w:left="4102" w:hanging="180"/>
      </w:pPr>
    </w:lvl>
    <w:lvl w:ilvl="6" w:tplc="77429ECC">
      <w:start w:val="1"/>
      <w:numFmt w:val="decimal"/>
      <w:lvlText w:val="%7."/>
      <w:lvlJc w:val="left"/>
      <w:pPr>
        <w:ind w:left="4822" w:hanging="360"/>
      </w:pPr>
    </w:lvl>
    <w:lvl w:ilvl="7" w:tplc="7A1ACDB8">
      <w:start w:val="1"/>
      <w:numFmt w:val="lowerLetter"/>
      <w:lvlText w:val="%8."/>
      <w:lvlJc w:val="left"/>
      <w:pPr>
        <w:ind w:left="5542" w:hanging="360"/>
      </w:pPr>
    </w:lvl>
    <w:lvl w:ilvl="8" w:tplc="98B27D44">
      <w:start w:val="1"/>
      <w:numFmt w:val="lowerRoman"/>
      <w:lvlText w:val="%9."/>
      <w:lvlJc w:val="right"/>
      <w:pPr>
        <w:ind w:left="6262" w:hanging="180"/>
      </w:pPr>
    </w:lvl>
  </w:abstractNum>
  <w:num w:numId="1">
    <w:abstractNumId w:val="28"/>
  </w:num>
  <w:num w:numId="2">
    <w:abstractNumId w:val="3"/>
  </w:num>
  <w:num w:numId="3">
    <w:abstractNumId w:val="7"/>
  </w:num>
  <w:num w:numId="4">
    <w:abstractNumId w:val="0"/>
  </w:num>
  <w:num w:numId="5">
    <w:abstractNumId w:val="38"/>
  </w:num>
  <w:num w:numId="6">
    <w:abstractNumId w:val="11"/>
  </w:num>
  <w:num w:numId="7">
    <w:abstractNumId w:val="20"/>
  </w:num>
  <w:num w:numId="8">
    <w:abstractNumId w:val="24"/>
  </w:num>
  <w:num w:numId="9">
    <w:abstractNumId w:val="1"/>
  </w:num>
  <w:num w:numId="10">
    <w:abstractNumId w:val="26"/>
  </w:num>
  <w:num w:numId="11">
    <w:abstractNumId w:val="8"/>
  </w:num>
  <w:num w:numId="12">
    <w:abstractNumId w:val="32"/>
  </w:num>
  <w:num w:numId="13">
    <w:abstractNumId w:val="10"/>
  </w:num>
  <w:num w:numId="14">
    <w:abstractNumId w:val="9"/>
  </w:num>
  <w:num w:numId="15">
    <w:abstractNumId w:val="30"/>
  </w:num>
  <w:num w:numId="16">
    <w:abstractNumId w:val="31"/>
  </w:num>
  <w:num w:numId="17">
    <w:abstractNumId w:val="29"/>
  </w:num>
  <w:num w:numId="18">
    <w:abstractNumId w:val="14"/>
  </w:num>
  <w:num w:numId="19">
    <w:abstractNumId w:val="13"/>
  </w:num>
  <w:num w:numId="20">
    <w:abstractNumId w:val="19"/>
  </w:num>
  <w:num w:numId="21">
    <w:abstractNumId w:val="17"/>
  </w:num>
  <w:num w:numId="22">
    <w:abstractNumId w:val="39"/>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2"/>
  </w:num>
  <w:num w:numId="26">
    <w:abstractNumId w:val="22"/>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6"/>
  </w:num>
  <w:num w:numId="29">
    <w:abstractNumId w:val="36"/>
  </w:num>
  <w:num w:numId="30">
    <w:abstractNumId w:val="34"/>
  </w:num>
  <w:num w:numId="31">
    <w:abstractNumId w:val="25"/>
  </w:num>
  <w:num w:numId="32">
    <w:abstractNumId w:val="16"/>
  </w:num>
  <w:num w:numId="33">
    <w:abstractNumId w:val="18"/>
  </w:num>
  <w:num w:numId="34">
    <w:abstractNumId w:val="27"/>
  </w:num>
  <w:num w:numId="35">
    <w:abstractNumId w:val="15"/>
  </w:num>
  <w:num w:numId="36">
    <w:abstractNumId w:val="35"/>
  </w:num>
  <w:num w:numId="37">
    <w:abstractNumId w:val="33"/>
  </w:num>
  <w:num w:numId="38">
    <w:abstractNumId w:val="4"/>
  </w:num>
  <w:num w:numId="39">
    <w:abstractNumId w:val="12"/>
  </w:num>
  <w:num w:numId="40">
    <w:abstractNumId w:val="23"/>
  </w:num>
  <w:num w:numId="41">
    <w:abstractNumId w:val="3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684"/>
    <w:rsid w:val="0000126D"/>
    <w:rsid w:val="000026C7"/>
    <w:rsid w:val="000040E4"/>
    <w:rsid w:val="000059D3"/>
    <w:rsid w:val="00006A5E"/>
    <w:rsid w:val="00011245"/>
    <w:rsid w:val="0001176A"/>
    <w:rsid w:val="0001617D"/>
    <w:rsid w:val="00016C21"/>
    <w:rsid w:val="00016CAA"/>
    <w:rsid w:val="00016D7E"/>
    <w:rsid w:val="00021563"/>
    <w:rsid w:val="00021C0D"/>
    <w:rsid w:val="00022AE4"/>
    <w:rsid w:val="000247C4"/>
    <w:rsid w:val="00025584"/>
    <w:rsid w:val="00026610"/>
    <w:rsid w:val="00026811"/>
    <w:rsid w:val="00031F29"/>
    <w:rsid w:val="00033E35"/>
    <w:rsid w:val="000352BE"/>
    <w:rsid w:val="000358B7"/>
    <w:rsid w:val="00036BEE"/>
    <w:rsid w:val="00036ECA"/>
    <w:rsid w:val="00037669"/>
    <w:rsid w:val="000411FF"/>
    <w:rsid w:val="000423C6"/>
    <w:rsid w:val="00042465"/>
    <w:rsid w:val="000426DD"/>
    <w:rsid w:val="00055CE6"/>
    <w:rsid w:val="00057438"/>
    <w:rsid w:val="00057EBB"/>
    <w:rsid w:val="0006263C"/>
    <w:rsid w:val="00064F03"/>
    <w:rsid w:val="00070E41"/>
    <w:rsid w:val="0007210E"/>
    <w:rsid w:val="00073984"/>
    <w:rsid w:val="000775BC"/>
    <w:rsid w:val="00082F9C"/>
    <w:rsid w:val="000836E1"/>
    <w:rsid w:val="00084937"/>
    <w:rsid w:val="00085CF6"/>
    <w:rsid w:val="00086ADE"/>
    <w:rsid w:val="00091394"/>
    <w:rsid w:val="00091AAD"/>
    <w:rsid w:val="00093292"/>
    <w:rsid w:val="0009351A"/>
    <w:rsid w:val="00095332"/>
    <w:rsid w:val="00097B30"/>
    <w:rsid w:val="000A2ACA"/>
    <w:rsid w:val="000A4AD0"/>
    <w:rsid w:val="000B395D"/>
    <w:rsid w:val="000B74C7"/>
    <w:rsid w:val="000B7EBF"/>
    <w:rsid w:val="000C116E"/>
    <w:rsid w:val="000C5B78"/>
    <w:rsid w:val="000D3445"/>
    <w:rsid w:val="000D4630"/>
    <w:rsid w:val="000D605C"/>
    <w:rsid w:val="000D6227"/>
    <w:rsid w:val="000D6A68"/>
    <w:rsid w:val="000E098F"/>
    <w:rsid w:val="000E3CA9"/>
    <w:rsid w:val="000E7A09"/>
    <w:rsid w:val="000F0519"/>
    <w:rsid w:val="000F1A27"/>
    <w:rsid w:val="000F2194"/>
    <w:rsid w:val="000F2FCC"/>
    <w:rsid w:val="000F4CC0"/>
    <w:rsid w:val="000F5E11"/>
    <w:rsid w:val="000F7117"/>
    <w:rsid w:val="00100548"/>
    <w:rsid w:val="00101E5C"/>
    <w:rsid w:val="00102221"/>
    <w:rsid w:val="00104C8E"/>
    <w:rsid w:val="00105343"/>
    <w:rsid w:val="00105353"/>
    <w:rsid w:val="00106CFA"/>
    <w:rsid w:val="001077AD"/>
    <w:rsid w:val="0011384F"/>
    <w:rsid w:val="00114AE3"/>
    <w:rsid w:val="00114D53"/>
    <w:rsid w:val="00117202"/>
    <w:rsid w:val="00120008"/>
    <w:rsid w:val="00120222"/>
    <w:rsid w:val="00123707"/>
    <w:rsid w:val="00124CD1"/>
    <w:rsid w:val="00126E20"/>
    <w:rsid w:val="001311B1"/>
    <w:rsid w:val="00135CF9"/>
    <w:rsid w:val="00137C08"/>
    <w:rsid w:val="00137C10"/>
    <w:rsid w:val="001405B6"/>
    <w:rsid w:val="00140C29"/>
    <w:rsid w:val="00140FE0"/>
    <w:rsid w:val="0014197F"/>
    <w:rsid w:val="001445D5"/>
    <w:rsid w:val="00144678"/>
    <w:rsid w:val="001447BC"/>
    <w:rsid w:val="00146201"/>
    <w:rsid w:val="00147488"/>
    <w:rsid w:val="00150141"/>
    <w:rsid w:val="00150363"/>
    <w:rsid w:val="00151FED"/>
    <w:rsid w:val="0015207D"/>
    <w:rsid w:val="00154ECE"/>
    <w:rsid w:val="00156E69"/>
    <w:rsid w:val="001616F6"/>
    <w:rsid w:val="00161EB6"/>
    <w:rsid w:val="0016270E"/>
    <w:rsid w:val="00162F11"/>
    <w:rsid w:val="00163247"/>
    <w:rsid w:val="00165EA7"/>
    <w:rsid w:val="0016670A"/>
    <w:rsid w:val="00167496"/>
    <w:rsid w:val="001676F5"/>
    <w:rsid w:val="0017024F"/>
    <w:rsid w:val="001710FE"/>
    <w:rsid w:val="00171AB6"/>
    <w:rsid w:val="00172D6C"/>
    <w:rsid w:val="0017394E"/>
    <w:rsid w:val="00174459"/>
    <w:rsid w:val="001745DD"/>
    <w:rsid w:val="00174BDE"/>
    <w:rsid w:val="001768AC"/>
    <w:rsid w:val="00181F03"/>
    <w:rsid w:val="00183E2E"/>
    <w:rsid w:val="00194BA4"/>
    <w:rsid w:val="00195FC7"/>
    <w:rsid w:val="001974C3"/>
    <w:rsid w:val="001A044A"/>
    <w:rsid w:val="001A15A7"/>
    <w:rsid w:val="001A1D01"/>
    <w:rsid w:val="001A4025"/>
    <w:rsid w:val="001A78F6"/>
    <w:rsid w:val="001B0DCC"/>
    <w:rsid w:val="001B29C2"/>
    <w:rsid w:val="001B7272"/>
    <w:rsid w:val="001C2FFC"/>
    <w:rsid w:val="001C5344"/>
    <w:rsid w:val="001C55E0"/>
    <w:rsid w:val="001C5736"/>
    <w:rsid w:val="001C5764"/>
    <w:rsid w:val="001C6998"/>
    <w:rsid w:val="001D1BFF"/>
    <w:rsid w:val="001D1C9D"/>
    <w:rsid w:val="001D2BFE"/>
    <w:rsid w:val="001D382C"/>
    <w:rsid w:val="001D3987"/>
    <w:rsid w:val="001D3B81"/>
    <w:rsid w:val="001D5FD1"/>
    <w:rsid w:val="001E11DB"/>
    <w:rsid w:val="001E5F96"/>
    <w:rsid w:val="001E632C"/>
    <w:rsid w:val="001F0AA3"/>
    <w:rsid w:val="001F13C8"/>
    <w:rsid w:val="001F2FE6"/>
    <w:rsid w:val="001F3E2F"/>
    <w:rsid w:val="001F5BD4"/>
    <w:rsid w:val="001F5C49"/>
    <w:rsid w:val="001F63F2"/>
    <w:rsid w:val="00200B50"/>
    <w:rsid w:val="00201F84"/>
    <w:rsid w:val="0020364D"/>
    <w:rsid w:val="002038C8"/>
    <w:rsid w:val="00203F36"/>
    <w:rsid w:val="00206026"/>
    <w:rsid w:val="00206C84"/>
    <w:rsid w:val="00212825"/>
    <w:rsid w:val="00214D59"/>
    <w:rsid w:val="002161C1"/>
    <w:rsid w:val="00221888"/>
    <w:rsid w:val="00223F1C"/>
    <w:rsid w:val="0022536F"/>
    <w:rsid w:val="002260A0"/>
    <w:rsid w:val="00227A78"/>
    <w:rsid w:val="0023331B"/>
    <w:rsid w:val="00233B41"/>
    <w:rsid w:val="00235010"/>
    <w:rsid w:val="00235A4C"/>
    <w:rsid w:val="0023644A"/>
    <w:rsid w:val="0023775A"/>
    <w:rsid w:val="00237978"/>
    <w:rsid w:val="002403CF"/>
    <w:rsid w:val="0024152F"/>
    <w:rsid w:val="00243688"/>
    <w:rsid w:val="00244E67"/>
    <w:rsid w:val="00244F4A"/>
    <w:rsid w:val="002475FF"/>
    <w:rsid w:val="00247848"/>
    <w:rsid w:val="002516D5"/>
    <w:rsid w:val="00251EAC"/>
    <w:rsid w:val="002521E2"/>
    <w:rsid w:val="00252759"/>
    <w:rsid w:val="002536C1"/>
    <w:rsid w:val="0025410C"/>
    <w:rsid w:val="00255A88"/>
    <w:rsid w:val="00255FB6"/>
    <w:rsid w:val="002614EA"/>
    <w:rsid w:val="002619AE"/>
    <w:rsid w:val="00261FE4"/>
    <w:rsid w:val="002631BD"/>
    <w:rsid w:val="00266DF7"/>
    <w:rsid w:val="00273626"/>
    <w:rsid w:val="002759C0"/>
    <w:rsid w:val="002760B5"/>
    <w:rsid w:val="00276942"/>
    <w:rsid w:val="00276ADD"/>
    <w:rsid w:val="00277E04"/>
    <w:rsid w:val="00281FD2"/>
    <w:rsid w:val="00282170"/>
    <w:rsid w:val="00284A8F"/>
    <w:rsid w:val="00286624"/>
    <w:rsid w:val="002866A4"/>
    <w:rsid w:val="00287EC9"/>
    <w:rsid w:val="002903E2"/>
    <w:rsid w:val="00293044"/>
    <w:rsid w:val="002944D4"/>
    <w:rsid w:val="002952C4"/>
    <w:rsid w:val="00297E98"/>
    <w:rsid w:val="002A0A21"/>
    <w:rsid w:val="002A2302"/>
    <w:rsid w:val="002A376F"/>
    <w:rsid w:val="002A38A1"/>
    <w:rsid w:val="002B3CC0"/>
    <w:rsid w:val="002B52F8"/>
    <w:rsid w:val="002B73F9"/>
    <w:rsid w:val="002B7C0C"/>
    <w:rsid w:val="002C3262"/>
    <w:rsid w:val="002C387A"/>
    <w:rsid w:val="002C44A4"/>
    <w:rsid w:val="002C4FA9"/>
    <w:rsid w:val="002C5078"/>
    <w:rsid w:val="002D0BD3"/>
    <w:rsid w:val="002D1E7D"/>
    <w:rsid w:val="002D263D"/>
    <w:rsid w:val="002D3C55"/>
    <w:rsid w:val="002D43D2"/>
    <w:rsid w:val="002D4681"/>
    <w:rsid w:val="002D6AB9"/>
    <w:rsid w:val="002E0F85"/>
    <w:rsid w:val="002E0FC0"/>
    <w:rsid w:val="002E1842"/>
    <w:rsid w:val="002E1FA3"/>
    <w:rsid w:val="002E4035"/>
    <w:rsid w:val="002E5492"/>
    <w:rsid w:val="002E58A2"/>
    <w:rsid w:val="002F0C2D"/>
    <w:rsid w:val="002F1B0A"/>
    <w:rsid w:val="002F1CA0"/>
    <w:rsid w:val="002F3718"/>
    <w:rsid w:val="002F3910"/>
    <w:rsid w:val="002F546B"/>
    <w:rsid w:val="002F5892"/>
    <w:rsid w:val="002F60F8"/>
    <w:rsid w:val="00305582"/>
    <w:rsid w:val="003071E5"/>
    <w:rsid w:val="0030789E"/>
    <w:rsid w:val="00307D03"/>
    <w:rsid w:val="0031120B"/>
    <w:rsid w:val="00311AED"/>
    <w:rsid w:val="00312D59"/>
    <w:rsid w:val="00314075"/>
    <w:rsid w:val="0031501E"/>
    <w:rsid w:val="00316457"/>
    <w:rsid w:val="00316A82"/>
    <w:rsid w:val="00320A20"/>
    <w:rsid w:val="00321560"/>
    <w:rsid w:val="003215E3"/>
    <w:rsid w:val="00321A4D"/>
    <w:rsid w:val="00322057"/>
    <w:rsid w:val="0032280C"/>
    <w:rsid w:val="00322901"/>
    <w:rsid w:val="00323B14"/>
    <w:rsid w:val="00323C94"/>
    <w:rsid w:val="003269A4"/>
    <w:rsid w:val="00332807"/>
    <w:rsid w:val="00333B60"/>
    <w:rsid w:val="003379FC"/>
    <w:rsid w:val="00341D72"/>
    <w:rsid w:val="0034775E"/>
    <w:rsid w:val="00350122"/>
    <w:rsid w:val="00350F9A"/>
    <w:rsid w:val="00351F37"/>
    <w:rsid w:val="00353633"/>
    <w:rsid w:val="0035483E"/>
    <w:rsid w:val="003548EA"/>
    <w:rsid w:val="00354979"/>
    <w:rsid w:val="00354C40"/>
    <w:rsid w:val="00354D94"/>
    <w:rsid w:val="003556A3"/>
    <w:rsid w:val="003556C6"/>
    <w:rsid w:val="0036080E"/>
    <w:rsid w:val="00360F4E"/>
    <w:rsid w:val="00361197"/>
    <w:rsid w:val="00361941"/>
    <w:rsid w:val="00361B67"/>
    <w:rsid w:val="0036204C"/>
    <w:rsid w:val="00362A25"/>
    <w:rsid w:val="00364D12"/>
    <w:rsid w:val="00365124"/>
    <w:rsid w:val="00365828"/>
    <w:rsid w:val="00365AF2"/>
    <w:rsid w:val="00370EE2"/>
    <w:rsid w:val="00371BD9"/>
    <w:rsid w:val="00372D93"/>
    <w:rsid w:val="00373018"/>
    <w:rsid w:val="0037509E"/>
    <w:rsid w:val="00375AA3"/>
    <w:rsid w:val="0037649C"/>
    <w:rsid w:val="00376C0B"/>
    <w:rsid w:val="00376C87"/>
    <w:rsid w:val="003771F7"/>
    <w:rsid w:val="00382B59"/>
    <w:rsid w:val="00382CA5"/>
    <w:rsid w:val="00382FEA"/>
    <w:rsid w:val="0038718A"/>
    <w:rsid w:val="00390F15"/>
    <w:rsid w:val="00393DDC"/>
    <w:rsid w:val="00393E87"/>
    <w:rsid w:val="00395C0E"/>
    <w:rsid w:val="00396170"/>
    <w:rsid w:val="003966D1"/>
    <w:rsid w:val="003967C6"/>
    <w:rsid w:val="003A1AED"/>
    <w:rsid w:val="003A3900"/>
    <w:rsid w:val="003A494B"/>
    <w:rsid w:val="003A4DB2"/>
    <w:rsid w:val="003A586C"/>
    <w:rsid w:val="003A6247"/>
    <w:rsid w:val="003B1539"/>
    <w:rsid w:val="003B1CD9"/>
    <w:rsid w:val="003B22A1"/>
    <w:rsid w:val="003B4679"/>
    <w:rsid w:val="003B548C"/>
    <w:rsid w:val="003B56AA"/>
    <w:rsid w:val="003B5FD3"/>
    <w:rsid w:val="003B6CC8"/>
    <w:rsid w:val="003C0500"/>
    <w:rsid w:val="003C06B9"/>
    <w:rsid w:val="003C0F88"/>
    <w:rsid w:val="003C1282"/>
    <w:rsid w:val="003C2F8C"/>
    <w:rsid w:val="003C3D87"/>
    <w:rsid w:val="003C3FC0"/>
    <w:rsid w:val="003C46A9"/>
    <w:rsid w:val="003D012B"/>
    <w:rsid w:val="003D101D"/>
    <w:rsid w:val="003D3427"/>
    <w:rsid w:val="003D3D4D"/>
    <w:rsid w:val="003D6424"/>
    <w:rsid w:val="003D6F6D"/>
    <w:rsid w:val="003D7547"/>
    <w:rsid w:val="003D794F"/>
    <w:rsid w:val="003E3959"/>
    <w:rsid w:val="003E4F18"/>
    <w:rsid w:val="003F1FB3"/>
    <w:rsid w:val="003F3068"/>
    <w:rsid w:val="003F4C61"/>
    <w:rsid w:val="003F4CAE"/>
    <w:rsid w:val="003F6755"/>
    <w:rsid w:val="003F688F"/>
    <w:rsid w:val="003F7970"/>
    <w:rsid w:val="0040276D"/>
    <w:rsid w:val="00402939"/>
    <w:rsid w:val="00403E3C"/>
    <w:rsid w:val="0040485F"/>
    <w:rsid w:val="00404CEB"/>
    <w:rsid w:val="00405107"/>
    <w:rsid w:val="00406737"/>
    <w:rsid w:val="00411B35"/>
    <w:rsid w:val="00411C30"/>
    <w:rsid w:val="00413A9E"/>
    <w:rsid w:val="004172C5"/>
    <w:rsid w:val="004179D1"/>
    <w:rsid w:val="004229F9"/>
    <w:rsid w:val="00422E9C"/>
    <w:rsid w:val="0042521E"/>
    <w:rsid w:val="004279C1"/>
    <w:rsid w:val="0043116E"/>
    <w:rsid w:val="0043133A"/>
    <w:rsid w:val="004332D0"/>
    <w:rsid w:val="004355B8"/>
    <w:rsid w:val="00435EB9"/>
    <w:rsid w:val="004406BB"/>
    <w:rsid w:val="00440C12"/>
    <w:rsid w:val="00441F6B"/>
    <w:rsid w:val="004429A5"/>
    <w:rsid w:val="00443A2C"/>
    <w:rsid w:val="00443D5C"/>
    <w:rsid w:val="00444D94"/>
    <w:rsid w:val="0044511F"/>
    <w:rsid w:val="0044711F"/>
    <w:rsid w:val="0044731F"/>
    <w:rsid w:val="0045141D"/>
    <w:rsid w:val="004518DD"/>
    <w:rsid w:val="004601F4"/>
    <w:rsid w:val="00460A64"/>
    <w:rsid w:val="00460B04"/>
    <w:rsid w:val="004642EE"/>
    <w:rsid w:val="0046628D"/>
    <w:rsid w:val="00474827"/>
    <w:rsid w:val="00474B1B"/>
    <w:rsid w:val="00480548"/>
    <w:rsid w:val="00481466"/>
    <w:rsid w:val="00482593"/>
    <w:rsid w:val="00482689"/>
    <w:rsid w:val="00482DBC"/>
    <w:rsid w:val="00483213"/>
    <w:rsid w:val="004850E7"/>
    <w:rsid w:val="004875DE"/>
    <w:rsid w:val="00492BF2"/>
    <w:rsid w:val="00494434"/>
    <w:rsid w:val="00494A3A"/>
    <w:rsid w:val="0049757E"/>
    <w:rsid w:val="004A1EC2"/>
    <w:rsid w:val="004A344A"/>
    <w:rsid w:val="004A3A8E"/>
    <w:rsid w:val="004A4ED2"/>
    <w:rsid w:val="004A66FD"/>
    <w:rsid w:val="004B5FBB"/>
    <w:rsid w:val="004B7417"/>
    <w:rsid w:val="004C20C3"/>
    <w:rsid w:val="004C4697"/>
    <w:rsid w:val="004C55B5"/>
    <w:rsid w:val="004C699B"/>
    <w:rsid w:val="004D262D"/>
    <w:rsid w:val="004D520C"/>
    <w:rsid w:val="004D67C6"/>
    <w:rsid w:val="004D7114"/>
    <w:rsid w:val="004E0815"/>
    <w:rsid w:val="004E1500"/>
    <w:rsid w:val="004E3FDF"/>
    <w:rsid w:val="004E4F8F"/>
    <w:rsid w:val="004F15C4"/>
    <w:rsid w:val="004F7916"/>
    <w:rsid w:val="0050103E"/>
    <w:rsid w:val="00501858"/>
    <w:rsid w:val="00502677"/>
    <w:rsid w:val="005057F5"/>
    <w:rsid w:val="00505949"/>
    <w:rsid w:val="0050668E"/>
    <w:rsid w:val="00506950"/>
    <w:rsid w:val="00506A5B"/>
    <w:rsid w:val="00506CE9"/>
    <w:rsid w:val="00507882"/>
    <w:rsid w:val="00507C43"/>
    <w:rsid w:val="00507FB2"/>
    <w:rsid w:val="00510A13"/>
    <w:rsid w:val="005131FB"/>
    <w:rsid w:val="005148EB"/>
    <w:rsid w:val="005173B0"/>
    <w:rsid w:val="005206DC"/>
    <w:rsid w:val="0052090E"/>
    <w:rsid w:val="00521F6A"/>
    <w:rsid w:val="00523CC3"/>
    <w:rsid w:val="00530F9C"/>
    <w:rsid w:val="00533AFE"/>
    <w:rsid w:val="00534483"/>
    <w:rsid w:val="00535E15"/>
    <w:rsid w:val="005401D7"/>
    <w:rsid w:val="005407D2"/>
    <w:rsid w:val="0054094B"/>
    <w:rsid w:val="00543497"/>
    <w:rsid w:val="00544D4F"/>
    <w:rsid w:val="00547B55"/>
    <w:rsid w:val="00550649"/>
    <w:rsid w:val="00552D8D"/>
    <w:rsid w:val="005556C5"/>
    <w:rsid w:val="00555AE2"/>
    <w:rsid w:val="00557375"/>
    <w:rsid w:val="0056033F"/>
    <w:rsid w:val="005639A5"/>
    <w:rsid w:val="00564A43"/>
    <w:rsid w:val="005662DD"/>
    <w:rsid w:val="00566387"/>
    <w:rsid w:val="00570A8B"/>
    <w:rsid w:val="005726B1"/>
    <w:rsid w:val="0057416A"/>
    <w:rsid w:val="0057429E"/>
    <w:rsid w:val="00575F03"/>
    <w:rsid w:val="00577B3F"/>
    <w:rsid w:val="00581523"/>
    <w:rsid w:val="00581603"/>
    <w:rsid w:val="005856BB"/>
    <w:rsid w:val="0059260F"/>
    <w:rsid w:val="00593374"/>
    <w:rsid w:val="00594225"/>
    <w:rsid w:val="00596866"/>
    <w:rsid w:val="005A08C0"/>
    <w:rsid w:val="005A1989"/>
    <w:rsid w:val="005A1A7A"/>
    <w:rsid w:val="005A73ED"/>
    <w:rsid w:val="005B2363"/>
    <w:rsid w:val="005B2FFB"/>
    <w:rsid w:val="005B59DA"/>
    <w:rsid w:val="005B5D9D"/>
    <w:rsid w:val="005B6962"/>
    <w:rsid w:val="005B751D"/>
    <w:rsid w:val="005C43B1"/>
    <w:rsid w:val="005C452E"/>
    <w:rsid w:val="005C4531"/>
    <w:rsid w:val="005C47C3"/>
    <w:rsid w:val="005C7B30"/>
    <w:rsid w:val="005D16EE"/>
    <w:rsid w:val="005D2416"/>
    <w:rsid w:val="005D477D"/>
    <w:rsid w:val="005D4CEE"/>
    <w:rsid w:val="005D5C05"/>
    <w:rsid w:val="005D5EE8"/>
    <w:rsid w:val="005E044A"/>
    <w:rsid w:val="005E045D"/>
    <w:rsid w:val="005E07E4"/>
    <w:rsid w:val="005E10E7"/>
    <w:rsid w:val="005E456B"/>
    <w:rsid w:val="005E5CB6"/>
    <w:rsid w:val="005E6434"/>
    <w:rsid w:val="005E73B6"/>
    <w:rsid w:val="005F01E4"/>
    <w:rsid w:val="005F1D96"/>
    <w:rsid w:val="005F3B4C"/>
    <w:rsid w:val="005F3DD9"/>
    <w:rsid w:val="0060142D"/>
    <w:rsid w:val="00601524"/>
    <w:rsid w:val="006024EB"/>
    <w:rsid w:val="0060347D"/>
    <w:rsid w:val="00607BF9"/>
    <w:rsid w:val="00607DCF"/>
    <w:rsid w:val="0061324F"/>
    <w:rsid w:val="006132D9"/>
    <w:rsid w:val="0061345F"/>
    <w:rsid w:val="00620404"/>
    <w:rsid w:val="006207DD"/>
    <w:rsid w:val="00620F73"/>
    <w:rsid w:val="00622E17"/>
    <w:rsid w:val="00622FB1"/>
    <w:rsid w:val="00623185"/>
    <w:rsid w:val="006246F2"/>
    <w:rsid w:val="00624C8B"/>
    <w:rsid w:val="006266F4"/>
    <w:rsid w:val="006276F0"/>
    <w:rsid w:val="00627BF7"/>
    <w:rsid w:val="006303E0"/>
    <w:rsid w:val="00630D1A"/>
    <w:rsid w:val="006346C7"/>
    <w:rsid w:val="006347E1"/>
    <w:rsid w:val="00636769"/>
    <w:rsid w:val="00636A73"/>
    <w:rsid w:val="0063734A"/>
    <w:rsid w:val="00641B4E"/>
    <w:rsid w:val="00641FC6"/>
    <w:rsid w:val="006441E2"/>
    <w:rsid w:val="006454C8"/>
    <w:rsid w:val="006467C2"/>
    <w:rsid w:val="00646C43"/>
    <w:rsid w:val="00646E04"/>
    <w:rsid w:val="00646EB6"/>
    <w:rsid w:val="0065047B"/>
    <w:rsid w:val="00651684"/>
    <w:rsid w:val="00652158"/>
    <w:rsid w:val="006524EB"/>
    <w:rsid w:val="006539A7"/>
    <w:rsid w:val="00653ED5"/>
    <w:rsid w:val="006558BD"/>
    <w:rsid w:val="00656AED"/>
    <w:rsid w:val="0066032B"/>
    <w:rsid w:val="00660D28"/>
    <w:rsid w:val="00665200"/>
    <w:rsid w:val="00665D15"/>
    <w:rsid w:val="00666EC6"/>
    <w:rsid w:val="006732E9"/>
    <w:rsid w:val="00674B35"/>
    <w:rsid w:val="006751C2"/>
    <w:rsid w:val="00681D2A"/>
    <w:rsid w:val="00687D22"/>
    <w:rsid w:val="00690419"/>
    <w:rsid w:val="006923E3"/>
    <w:rsid w:val="0069309E"/>
    <w:rsid w:val="006943B4"/>
    <w:rsid w:val="00696C87"/>
    <w:rsid w:val="006973A8"/>
    <w:rsid w:val="006975FB"/>
    <w:rsid w:val="006A05D9"/>
    <w:rsid w:val="006A0C82"/>
    <w:rsid w:val="006A0E1C"/>
    <w:rsid w:val="006A1B39"/>
    <w:rsid w:val="006A5DDB"/>
    <w:rsid w:val="006A5DE7"/>
    <w:rsid w:val="006A6E1A"/>
    <w:rsid w:val="006A7B3D"/>
    <w:rsid w:val="006B0643"/>
    <w:rsid w:val="006B269C"/>
    <w:rsid w:val="006B5453"/>
    <w:rsid w:val="006B6568"/>
    <w:rsid w:val="006C11D6"/>
    <w:rsid w:val="006C1A13"/>
    <w:rsid w:val="006C2B35"/>
    <w:rsid w:val="006C3BFC"/>
    <w:rsid w:val="006C49D8"/>
    <w:rsid w:val="006C4F29"/>
    <w:rsid w:val="006C7B79"/>
    <w:rsid w:val="006C7CDA"/>
    <w:rsid w:val="006D13C0"/>
    <w:rsid w:val="006D280F"/>
    <w:rsid w:val="006D58FF"/>
    <w:rsid w:val="006D5B63"/>
    <w:rsid w:val="006D5E47"/>
    <w:rsid w:val="006D6052"/>
    <w:rsid w:val="006D6C77"/>
    <w:rsid w:val="006E366D"/>
    <w:rsid w:val="006E4AFD"/>
    <w:rsid w:val="006E4DFA"/>
    <w:rsid w:val="006E65EB"/>
    <w:rsid w:val="006F2836"/>
    <w:rsid w:val="006F3215"/>
    <w:rsid w:val="006F417C"/>
    <w:rsid w:val="006F4A9E"/>
    <w:rsid w:val="006F5A89"/>
    <w:rsid w:val="006F5C76"/>
    <w:rsid w:val="006F62DE"/>
    <w:rsid w:val="007005F9"/>
    <w:rsid w:val="00700A81"/>
    <w:rsid w:val="00700EAE"/>
    <w:rsid w:val="007010A5"/>
    <w:rsid w:val="0070117A"/>
    <w:rsid w:val="007028C1"/>
    <w:rsid w:val="00703CCF"/>
    <w:rsid w:val="00705EE4"/>
    <w:rsid w:val="007079AF"/>
    <w:rsid w:val="0071084C"/>
    <w:rsid w:val="007114B1"/>
    <w:rsid w:val="00712067"/>
    <w:rsid w:val="0071242E"/>
    <w:rsid w:val="007145CD"/>
    <w:rsid w:val="00714FE3"/>
    <w:rsid w:val="00715006"/>
    <w:rsid w:val="00715397"/>
    <w:rsid w:val="00715670"/>
    <w:rsid w:val="007161B6"/>
    <w:rsid w:val="00716251"/>
    <w:rsid w:val="007173F3"/>
    <w:rsid w:val="007224C1"/>
    <w:rsid w:val="007246B3"/>
    <w:rsid w:val="00725FCD"/>
    <w:rsid w:val="00726F69"/>
    <w:rsid w:val="00730022"/>
    <w:rsid w:val="007311E3"/>
    <w:rsid w:val="00731B56"/>
    <w:rsid w:val="007326B7"/>
    <w:rsid w:val="00733427"/>
    <w:rsid w:val="00734461"/>
    <w:rsid w:val="00734DD9"/>
    <w:rsid w:val="007359F8"/>
    <w:rsid w:val="0074116F"/>
    <w:rsid w:val="00742076"/>
    <w:rsid w:val="00742990"/>
    <w:rsid w:val="0074353B"/>
    <w:rsid w:val="00744A2C"/>
    <w:rsid w:val="007463FC"/>
    <w:rsid w:val="007467C3"/>
    <w:rsid w:val="00746DD7"/>
    <w:rsid w:val="00752A4A"/>
    <w:rsid w:val="007536A3"/>
    <w:rsid w:val="00754719"/>
    <w:rsid w:val="007549FC"/>
    <w:rsid w:val="007556B5"/>
    <w:rsid w:val="00756217"/>
    <w:rsid w:val="00756B69"/>
    <w:rsid w:val="00756CDD"/>
    <w:rsid w:val="00756E9C"/>
    <w:rsid w:val="00757AF9"/>
    <w:rsid w:val="00764146"/>
    <w:rsid w:val="0076480C"/>
    <w:rsid w:val="007663DF"/>
    <w:rsid w:val="00770035"/>
    <w:rsid w:val="00772CE7"/>
    <w:rsid w:val="0077332C"/>
    <w:rsid w:val="00777B11"/>
    <w:rsid w:val="00780E9A"/>
    <w:rsid w:val="00782931"/>
    <w:rsid w:val="0078365D"/>
    <w:rsid w:val="00785E45"/>
    <w:rsid w:val="007875E1"/>
    <w:rsid w:val="00794714"/>
    <w:rsid w:val="00795D9F"/>
    <w:rsid w:val="007A03F9"/>
    <w:rsid w:val="007A1C6F"/>
    <w:rsid w:val="007A28E6"/>
    <w:rsid w:val="007A2F6A"/>
    <w:rsid w:val="007A625D"/>
    <w:rsid w:val="007A7F13"/>
    <w:rsid w:val="007B0CBD"/>
    <w:rsid w:val="007B1086"/>
    <w:rsid w:val="007B1FC3"/>
    <w:rsid w:val="007B2316"/>
    <w:rsid w:val="007B3306"/>
    <w:rsid w:val="007B3F7A"/>
    <w:rsid w:val="007B54CA"/>
    <w:rsid w:val="007B7901"/>
    <w:rsid w:val="007C15C7"/>
    <w:rsid w:val="007C2808"/>
    <w:rsid w:val="007C362A"/>
    <w:rsid w:val="007C4C00"/>
    <w:rsid w:val="007C5F8E"/>
    <w:rsid w:val="007C7C24"/>
    <w:rsid w:val="007D430C"/>
    <w:rsid w:val="007D6C94"/>
    <w:rsid w:val="007E01B7"/>
    <w:rsid w:val="007E220A"/>
    <w:rsid w:val="007E37B0"/>
    <w:rsid w:val="007E6C63"/>
    <w:rsid w:val="007F2944"/>
    <w:rsid w:val="007F2D20"/>
    <w:rsid w:val="007F39F7"/>
    <w:rsid w:val="007F4510"/>
    <w:rsid w:val="007F609A"/>
    <w:rsid w:val="00800150"/>
    <w:rsid w:val="00802A7D"/>
    <w:rsid w:val="008057E2"/>
    <w:rsid w:val="008064FD"/>
    <w:rsid w:val="00810E32"/>
    <w:rsid w:val="00811966"/>
    <w:rsid w:val="0081220A"/>
    <w:rsid w:val="00814259"/>
    <w:rsid w:val="00815A5A"/>
    <w:rsid w:val="0081765D"/>
    <w:rsid w:val="00824C4E"/>
    <w:rsid w:val="008250A6"/>
    <w:rsid w:val="008267BB"/>
    <w:rsid w:val="00826838"/>
    <w:rsid w:val="00830644"/>
    <w:rsid w:val="00832D10"/>
    <w:rsid w:val="008346F2"/>
    <w:rsid w:val="008376C5"/>
    <w:rsid w:val="008409D4"/>
    <w:rsid w:val="00842A48"/>
    <w:rsid w:val="008449FB"/>
    <w:rsid w:val="00844D40"/>
    <w:rsid w:val="008475DD"/>
    <w:rsid w:val="00847E3F"/>
    <w:rsid w:val="00850885"/>
    <w:rsid w:val="0085265A"/>
    <w:rsid w:val="00852A87"/>
    <w:rsid w:val="00853A2E"/>
    <w:rsid w:val="00854D4D"/>
    <w:rsid w:val="00855D23"/>
    <w:rsid w:val="008602CE"/>
    <w:rsid w:val="00866102"/>
    <w:rsid w:val="00872FC2"/>
    <w:rsid w:val="00873963"/>
    <w:rsid w:val="008743F0"/>
    <w:rsid w:val="00875AD4"/>
    <w:rsid w:val="008845D1"/>
    <w:rsid w:val="00885369"/>
    <w:rsid w:val="00885F86"/>
    <w:rsid w:val="00891588"/>
    <w:rsid w:val="00892E19"/>
    <w:rsid w:val="00893068"/>
    <w:rsid w:val="00894E06"/>
    <w:rsid w:val="00897408"/>
    <w:rsid w:val="00897B71"/>
    <w:rsid w:val="008A4099"/>
    <w:rsid w:val="008A4360"/>
    <w:rsid w:val="008B0167"/>
    <w:rsid w:val="008B029D"/>
    <w:rsid w:val="008B167B"/>
    <w:rsid w:val="008B218D"/>
    <w:rsid w:val="008C1094"/>
    <w:rsid w:val="008C409E"/>
    <w:rsid w:val="008D105B"/>
    <w:rsid w:val="008D6AE4"/>
    <w:rsid w:val="008D7010"/>
    <w:rsid w:val="008E1561"/>
    <w:rsid w:val="008E1B2F"/>
    <w:rsid w:val="008E26CA"/>
    <w:rsid w:val="008E31F0"/>
    <w:rsid w:val="008E5E87"/>
    <w:rsid w:val="008E6458"/>
    <w:rsid w:val="008F159B"/>
    <w:rsid w:val="008F235B"/>
    <w:rsid w:val="008F3C08"/>
    <w:rsid w:val="008F44C8"/>
    <w:rsid w:val="008F60F2"/>
    <w:rsid w:val="008F682A"/>
    <w:rsid w:val="008F6AED"/>
    <w:rsid w:val="008F6D73"/>
    <w:rsid w:val="008F7E31"/>
    <w:rsid w:val="00900EC3"/>
    <w:rsid w:val="0090318A"/>
    <w:rsid w:val="00904126"/>
    <w:rsid w:val="009062E7"/>
    <w:rsid w:val="00906987"/>
    <w:rsid w:val="00906ACE"/>
    <w:rsid w:val="00911BB9"/>
    <w:rsid w:val="00914243"/>
    <w:rsid w:val="0091631B"/>
    <w:rsid w:val="0091692E"/>
    <w:rsid w:val="00922BE6"/>
    <w:rsid w:val="00922C0A"/>
    <w:rsid w:val="0092414D"/>
    <w:rsid w:val="0092640B"/>
    <w:rsid w:val="00930BE2"/>
    <w:rsid w:val="00934EF4"/>
    <w:rsid w:val="0093587C"/>
    <w:rsid w:val="009369F7"/>
    <w:rsid w:val="00942B88"/>
    <w:rsid w:val="00950235"/>
    <w:rsid w:val="00950C4C"/>
    <w:rsid w:val="009537E9"/>
    <w:rsid w:val="00953838"/>
    <w:rsid w:val="00955DA1"/>
    <w:rsid w:val="00960AFA"/>
    <w:rsid w:val="00962CB3"/>
    <w:rsid w:val="00963A9D"/>
    <w:rsid w:val="00963AAF"/>
    <w:rsid w:val="0096464B"/>
    <w:rsid w:val="00965809"/>
    <w:rsid w:val="009678C9"/>
    <w:rsid w:val="009710C1"/>
    <w:rsid w:val="00972AA5"/>
    <w:rsid w:val="0097303E"/>
    <w:rsid w:val="009743E4"/>
    <w:rsid w:val="00974E55"/>
    <w:rsid w:val="00977E46"/>
    <w:rsid w:val="00982FB3"/>
    <w:rsid w:val="0098392B"/>
    <w:rsid w:val="009859BD"/>
    <w:rsid w:val="00990D3F"/>
    <w:rsid w:val="0099221B"/>
    <w:rsid w:val="00992C80"/>
    <w:rsid w:val="00994332"/>
    <w:rsid w:val="00996BA0"/>
    <w:rsid w:val="009A191D"/>
    <w:rsid w:val="009A1F27"/>
    <w:rsid w:val="009A27D2"/>
    <w:rsid w:val="009A287A"/>
    <w:rsid w:val="009A3B1B"/>
    <w:rsid w:val="009A45A1"/>
    <w:rsid w:val="009A6B57"/>
    <w:rsid w:val="009A7AA7"/>
    <w:rsid w:val="009B4C27"/>
    <w:rsid w:val="009B5AF4"/>
    <w:rsid w:val="009B63FD"/>
    <w:rsid w:val="009B7044"/>
    <w:rsid w:val="009C01E8"/>
    <w:rsid w:val="009C084B"/>
    <w:rsid w:val="009C23FE"/>
    <w:rsid w:val="009C4B5F"/>
    <w:rsid w:val="009C4E6E"/>
    <w:rsid w:val="009D029D"/>
    <w:rsid w:val="009D0EF7"/>
    <w:rsid w:val="009D1ABE"/>
    <w:rsid w:val="009D3F39"/>
    <w:rsid w:val="009D6323"/>
    <w:rsid w:val="009D7B47"/>
    <w:rsid w:val="009E001A"/>
    <w:rsid w:val="009E012C"/>
    <w:rsid w:val="009E13E8"/>
    <w:rsid w:val="009E580B"/>
    <w:rsid w:val="009E62EF"/>
    <w:rsid w:val="009E6D43"/>
    <w:rsid w:val="009E7DAA"/>
    <w:rsid w:val="009F175B"/>
    <w:rsid w:val="009F242F"/>
    <w:rsid w:val="009F406B"/>
    <w:rsid w:val="009F483B"/>
    <w:rsid w:val="009F7CB2"/>
    <w:rsid w:val="00A00427"/>
    <w:rsid w:val="00A01DCE"/>
    <w:rsid w:val="00A02283"/>
    <w:rsid w:val="00A02A44"/>
    <w:rsid w:val="00A03A36"/>
    <w:rsid w:val="00A064C9"/>
    <w:rsid w:val="00A06E9C"/>
    <w:rsid w:val="00A1042D"/>
    <w:rsid w:val="00A113A4"/>
    <w:rsid w:val="00A11CEA"/>
    <w:rsid w:val="00A128C1"/>
    <w:rsid w:val="00A12B33"/>
    <w:rsid w:val="00A15BEF"/>
    <w:rsid w:val="00A173EB"/>
    <w:rsid w:val="00A17E49"/>
    <w:rsid w:val="00A20035"/>
    <w:rsid w:val="00A21833"/>
    <w:rsid w:val="00A22B02"/>
    <w:rsid w:val="00A251D7"/>
    <w:rsid w:val="00A25E9D"/>
    <w:rsid w:val="00A27705"/>
    <w:rsid w:val="00A27FFB"/>
    <w:rsid w:val="00A30144"/>
    <w:rsid w:val="00A303A5"/>
    <w:rsid w:val="00A30906"/>
    <w:rsid w:val="00A32267"/>
    <w:rsid w:val="00A34195"/>
    <w:rsid w:val="00A351F9"/>
    <w:rsid w:val="00A36C6A"/>
    <w:rsid w:val="00A372E5"/>
    <w:rsid w:val="00A41DCC"/>
    <w:rsid w:val="00A44D77"/>
    <w:rsid w:val="00A47AB7"/>
    <w:rsid w:val="00A500B1"/>
    <w:rsid w:val="00A50CB3"/>
    <w:rsid w:val="00A61B9D"/>
    <w:rsid w:val="00A638F7"/>
    <w:rsid w:val="00A63ABE"/>
    <w:rsid w:val="00A64D85"/>
    <w:rsid w:val="00A65E20"/>
    <w:rsid w:val="00A6762E"/>
    <w:rsid w:val="00A676F5"/>
    <w:rsid w:val="00A765B1"/>
    <w:rsid w:val="00A824C2"/>
    <w:rsid w:val="00A844C7"/>
    <w:rsid w:val="00A914DB"/>
    <w:rsid w:val="00A922B1"/>
    <w:rsid w:val="00A92F33"/>
    <w:rsid w:val="00A93973"/>
    <w:rsid w:val="00A95166"/>
    <w:rsid w:val="00A9520F"/>
    <w:rsid w:val="00AA1778"/>
    <w:rsid w:val="00AA20C4"/>
    <w:rsid w:val="00AA2FC1"/>
    <w:rsid w:val="00AA4F10"/>
    <w:rsid w:val="00AA775A"/>
    <w:rsid w:val="00AB0243"/>
    <w:rsid w:val="00AB0264"/>
    <w:rsid w:val="00AB0D25"/>
    <w:rsid w:val="00AB580E"/>
    <w:rsid w:val="00AC1BB2"/>
    <w:rsid w:val="00AC2074"/>
    <w:rsid w:val="00AC35CC"/>
    <w:rsid w:val="00AC549A"/>
    <w:rsid w:val="00AC6CE3"/>
    <w:rsid w:val="00AD05A1"/>
    <w:rsid w:val="00AD2E8A"/>
    <w:rsid w:val="00AD5F92"/>
    <w:rsid w:val="00AD694E"/>
    <w:rsid w:val="00AD793E"/>
    <w:rsid w:val="00AE1155"/>
    <w:rsid w:val="00AE29C2"/>
    <w:rsid w:val="00AE3508"/>
    <w:rsid w:val="00AE5BCC"/>
    <w:rsid w:val="00AE5C28"/>
    <w:rsid w:val="00AE60AE"/>
    <w:rsid w:val="00AE65CD"/>
    <w:rsid w:val="00AF0A98"/>
    <w:rsid w:val="00AF4BAC"/>
    <w:rsid w:val="00AF66AA"/>
    <w:rsid w:val="00AF7B5D"/>
    <w:rsid w:val="00AF7F75"/>
    <w:rsid w:val="00B02912"/>
    <w:rsid w:val="00B076FC"/>
    <w:rsid w:val="00B1411A"/>
    <w:rsid w:val="00B14E83"/>
    <w:rsid w:val="00B14F9F"/>
    <w:rsid w:val="00B16013"/>
    <w:rsid w:val="00B1625A"/>
    <w:rsid w:val="00B22174"/>
    <w:rsid w:val="00B340A0"/>
    <w:rsid w:val="00B36280"/>
    <w:rsid w:val="00B40070"/>
    <w:rsid w:val="00B4142D"/>
    <w:rsid w:val="00B433EB"/>
    <w:rsid w:val="00B44A49"/>
    <w:rsid w:val="00B44A53"/>
    <w:rsid w:val="00B44B91"/>
    <w:rsid w:val="00B47262"/>
    <w:rsid w:val="00B512B3"/>
    <w:rsid w:val="00B519CB"/>
    <w:rsid w:val="00B5323E"/>
    <w:rsid w:val="00B53BBB"/>
    <w:rsid w:val="00B54391"/>
    <w:rsid w:val="00B55D86"/>
    <w:rsid w:val="00B56684"/>
    <w:rsid w:val="00B56CBC"/>
    <w:rsid w:val="00B57852"/>
    <w:rsid w:val="00B62301"/>
    <w:rsid w:val="00B63E8C"/>
    <w:rsid w:val="00B63EFE"/>
    <w:rsid w:val="00B65086"/>
    <w:rsid w:val="00B65BE7"/>
    <w:rsid w:val="00B673CC"/>
    <w:rsid w:val="00B67CF8"/>
    <w:rsid w:val="00B70A84"/>
    <w:rsid w:val="00B70AB4"/>
    <w:rsid w:val="00B70E17"/>
    <w:rsid w:val="00B73746"/>
    <w:rsid w:val="00B770E8"/>
    <w:rsid w:val="00B801F0"/>
    <w:rsid w:val="00B82422"/>
    <w:rsid w:val="00B91EB5"/>
    <w:rsid w:val="00B92E1A"/>
    <w:rsid w:val="00B92F3B"/>
    <w:rsid w:val="00B93895"/>
    <w:rsid w:val="00B9489A"/>
    <w:rsid w:val="00B94BBA"/>
    <w:rsid w:val="00B94CD0"/>
    <w:rsid w:val="00B959D4"/>
    <w:rsid w:val="00B96C61"/>
    <w:rsid w:val="00BA2966"/>
    <w:rsid w:val="00BA303D"/>
    <w:rsid w:val="00BA394B"/>
    <w:rsid w:val="00BA7743"/>
    <w:rsid w:val="00BB0FBA"/>
    <w:rsid w:val="00BB7959"/>
    <w:rsid w:val="00BC0CF1"/>
    <w:rsid w:val="00BC328A"/>
    <w:rsid w:val="00BC6D8C"/>
    <w:rsid w:val="00BC6F1D"/>
    <w:rsid w:val="00BC7316"/>
    <w:rsid w:val="00BD0E25"/>
    <w:rsid w:val="00BD1AEE"/>
    <w:rsid w:val="00BE0B83"/>
    <w:rsid w:val="00BE316A"/>
    <w:rsid w:val="00BE6453"/>
    <w:rsid w:val="00BE6D97"/>
    <w:rsid w:val="00BF081A"/>
    <w:rsid w:val="00BF0BE6"/>
    <w:rsid w:val="00BF220E"/>
    <w:rsid w:val="00BF3BD3"/>
    <w:rsid w:val="00BF54AD"/>
    <w:rsid w:val="00BF588B"/>
    <w:rsid w:val="00BF6B9C"/>
    <w:rsid w:val="00C00403"/>
    <w:rsid w:val="00C03D9B"/>
    <w:rsid w:val="00C05635"/>
    <w:rsid w:val="00C06F0D"/>
    <w:rsid w:val="00C105A9"/>
    <w:rsid w:val="00C11168"/>
    <w:rsid w:val="00C12871"/>
    <w:rsid w:val="00C16D7B"/>
    <w:rsid w:val="00C17015"/>
    <w:rsid w:val="00C171AF"/>
    <w:rsid w:val="00C17335"/>
    <w:rsid w:val="00C20C62"/>
    <w:rsid w:val="00C2104C"/>
    <w:rsid w:val="00C21B63"/>
    <w:rsid w:val="00C220ED"/>
    <w:rsid w:val="00C240E8"/>
    <w:rsid w:val="00C24ACD"/>
    <w:rsid w:val="00C25D8D"/>
    <w:rsid w:val="00C260D9"/>
    <w:rsid w:val="00C2627E"/>
    <w:rsid w:val="00C276D0"/>
    <w:rsid w:val="00C3017D"/>
    <w:rsid w:val="00C3049A"/>
    <w:rsid w:val="00C31672"/>
    <w:rsid w:val="00C37C4E"/>
    <w:rsid w:val="00C40EE3"/>
    <w:rsid w:val="00C412FE"/>
    <w:rsid w:val="00C4148B"/>
    <w:rsid w:val="00C50653"/>
    <w:rsid w:val="00C506F0"/>
    <w:rsid w:val="00C53585"/>
    <w:rsid w:val="00C548BD"/>
    <w:rsid w:val="00C56ABF"/>
    <w:rsid w:val="00C61AAC"/>
    <w:rsid w:val="00C64A4E"/>
    <w:rsid w:val="00C6689B"/>
    <w:rsid w:val="00C747B0"/>
    <w:rsid w:val="00C747D1"/>
    <w:rsid w:val="00C75809"/>
    <w:rsid w:val="00C81566"/>
    <w:rsid w:val="00C83A65"/>
    <w:rsid w:val="00C84FAF"/>
    <w:rsid w:val="00C85914"/>
    <w:rsid w:val="00C86072"/>
    <w:rsid w:val="00C86704"/>
    <w:rsid w:val="00C86CDF"/>
    <w:rsid w:val="00C8707D"/>
    <w:rsid w:val="00C874E3"/>
    <w:rsid w:val="00C92406"/>
    <w:rsid w:val="00C93202"/>
    <w:rsid w:val="00C932C8"/>
    <w:rsid w:val="00C949EB"/>
    <w:rsid w:val="00C95937"/>
    <w:rsid w:val="00C96B08"/>
    <w:rsid w:val="00C97062"/>
    <w:rsid w:val="00CA19B4"/>
    <w:rsid w:val="00CA41C8"/>
    <w:rsid w:val="00CA45A8"/>
    <w:rsid w:val="00CA4F77"/>
    <w:rsid w:val="00CA7750"/>
    <w:rsid w:val="00CA7DA8"/>
    <w:rsid w:val="00CB0203"/>
    <w:rsid w:val="00CB0B98"/>
    <w:rsid w:val="00CB1470"/>
    <w:rsid w:val="00CB1F08"/>
    <w:rsid w:val="00CB4EB1"/>
    <w:rsid w:val="00CC279E"/>
    <w:rsid w:val="00CC28EA"/>
    <w:rsid w:val="00CC32E5"/>
    <w:rsid w:val="00CC5008"/>
    <w:rsid w:val="00CC575A"/>
    <w:rsid w:val="00CD023B"/>
    <w:rsid w:val="00CD09CE"/>
    <w:rsid w:val="00CD2725"/>
    <w:rsid w:val="00CD3B17"/>
    <w:rsid w:val="00CD6479"/>
    <w:rsid w:val="00CD6B81"/>
    <w:rsid w:val="00CD7925"/>
    <w:rsid w:val="00CE1208"/>
    <w:rsid w:val="00CE1E87"/>
    <w:rsid w:val="00CE5739"/>
    <w:rsid w:val="00CE5F19"/>
    <w:rsid w:val="00CF0F1E"/>
    <w:rsid w:val="00CF23F8"/>
    <w:rsid w:val="00CF2A96"/>
    <w:rsid w:val="00CF6E69"/>
    <w:rsid w:val="00CF72CA"/>
    <w:rsid w:val="00D008C2"/>
    <w:rsid w:val="00D014E0"/>
    <w:rsid w:val="00D021B0"/>
    <w:rsid w:val="00D03C73"/>
    <w:rsid w:val="00D06448"/>
    <w:rsid w:val="00D06816"/>
    <w:rsid w:val="00D06CC7"/>
    <w:rsid w:val="00D06CF9"/>
    <w:rsid w:val="00D1025E"/>
    <w:rsid w:val="00D10AB9"/>
    <w:rsid w:val="00D1552F"/>
    <w:rsid w:val="00D16418"/>
    <w:rsid w:val="00D165AC"/>
    <w:rsid w:val="00D17654"/>
    <w:rsid w:val="00D22FC3"/>
    <w:rsid w:val="00D260C6"/>
    <w:rsid w:val="00D26D3B"/>
    <w:rsid w:val="00D33EA0"/>
    <w:rsid w:val="00D3541F"/>
    <w:rsid w:val="00D35DA9"/>
    <w:rsid w:val="00D35DEE"/>
    <w:rsid w:val="00D40636"/>
    <w:rsid w:val="00D41879"/>
    <w:rsid w:val="00D4235B"/>
    <w:rsid w:val="00D425DB"/>
    <w:rsid w:val="00D4434F"/>
    <w:rsid w:val="00D47038"/>
    <w:rsid w:val="00D50805"/>
    <w:rsid w:val="00D50925"/>
    <w:rsid w:val="00D50B73"/>
    <w:rsid w:val="00D54137"/>
    <w:rsid w:val="00D55459"/>
    <w:rsid w:val="00D56123"/>
    <w:rsid w:val="00D5687D"/>
    <w:rsid w:val="00D60410"/>
    <w:rsid w:val="00D61797"/>
    <w:rsid w:val="00D633DE"/>
    <w:rsid w:val="00D65874"/>
    <w:rsid w:val="00D66D4D"/>
    <w:rsid w:val="00D67B73"/>
    <w:rsid w:val="00D67C92"/>
    <w:rsid w:val="00D67F0A"/>
    <w:rsid w:val="00D707CF"/>
    <w:rsid w:val="00D71369"/>
    <w:rsid w:val="00D73A3F"/>
    <w:rsid w:val="00D74EC1"/>
    <w:rsid w:val="00D756A6"/>
    <w:rsid w:val="00D75C4C"/>
    <w:rsid w:val="00D771A0"/>
    <w:rsid w:val="00D77779"/>
    <w:rsid w:val="00D85608"/>
    <w:rsid w:val="00D87AB8"/>
    <w:rsid w:val="00D94AAE"/>
    <w:rsid w:val="00D96DF5"/>
    <w:rsid w:val="00DA0F9F"/>
    <w:rsid w:val="00DA14B1"/>
    <w:rsid w:val="00DA1FB2"/>
    <w:rsid w:val="00DA414D"/>
    <w:rsid w:val="00DA5493"/>
    <w:rsid w:val="00DB4A4B"/>
    <w:rsid w:val="00DC14FF"/>
    <w:rsid w:val="00DC163D"/>
    <w:rsid w:val="00DC4096"/>
    <w:rsid w:val="00DC47B3"/>
    <w:rsid w:val="00DC4B15"/>
    <w:rsid w:val="00DC6396"/>
    <w:rsid w:val="00DC752D"/>
    <w:rsid w:val="00DD21D8"/>
    <w:rsid w:val="00DD3382"/>
    <w:rsid w:val="00DD4730"/>
    <w:rsid w:val="00DD62E1"/>
    <w:rsid w:val="00DD721B"/>
    <w:rsid w:val="00DD7572"/>
    <w:rsid w:val="00DE33F7"/>
    <w:rsid w:val="00DE3E50"/>
    <w:rsid w:val="00DE4823"/>
    <w:rsid w:val="00DE73E5"/>
    <w:rsid w:val="00DF215C"/>
    <w:rsid w:val="00DF3566"/>
    <w:rsid w:val="00DF36B6"/>
    <w:rsid w:val="00DF4061"/>
    <w:rsid w:val="00DF5177"/>
    <w:rsid w:val="00DF572A"/>
    <w:rsid w:val="00DF70E9"/>
    <w:rsid w:val="00E00430"/>
    <w:rsid w:val="00E03B2C"/>
    <w:rsid w:val="00E07ECD"/>
    <w:rsid w:val="00E10CA3"/>
    <w:rsid w:val="00E1189A"/>
    <w:rsid w:val="00E139B9"/>
    <w:rsid w:val="00E13F3C"/>
    <w:rsid w:val="00E16032"/>
    <w:rsid w:val="00E17845"/>
    <w:rsid w:val="00E219E0"/>
    <w:rsid w:val="00E263B6"/>
    <w:rsid w:val="00E26FF0"/>
    <w:rsid w:val="00E27832"/>
    <w:rsid w:val="00E27D22"/>
    <w:rsid w:val="00E32222"/>
    <w:rsid w:val="00E32EED"/>
    <w:rsid w:val="00E343E3"/>
    <w:rsid w:val="00E351E7"/>
    <w:rsid w:val="00E3739E"/>
    <w:rsid w:val="00E40057"/>
    <w:rsid w:val="00E4074A"/>
    <w:rsid w:val="00E41763"/>
    <w:rsid w:val="00E43D1F"/>
    <w:rsid w:val="00E44303"/>
    <w:rsid w:val="00E44FEF"/>
    <w:rsid w:val="00E47DD5"/>
    <w:rsid w:val="00E50449"/>
    <w:rsid w:val="00E535CC"/>
    <w:rsid w:val="00E53DC5"/>
    <w:rsid w:val="00E54C4B"/>
    <w:rsid w:val="00E55730"/>
    <w:rsid w:val="00E56D12"/>
    <w:rsid w:val="00E602E5"/>
    <w:rsid w:val="00E60892"/>
    <w:rsid w:val="00E62D18"/>
    <w:rsid w:val="00E714E0"/>
    <w:rsid w:val="00E721AE"/>
    <w:rsid w:val="00E7231B"/>
    <w:rsid w:val="00E75C6C"/>
    <w:rsid w:val="00E76F0E"/>
    <w:rsid w:val="00E77E78"/>
    <w:rsid w:val="00E826AC"/>
    <w:rsid w:val="00E83A58"/>
    <w:rsid w:val="00E83DA8"/>
    <w:rsid w:val="00E862EF"/>
    <w:rsid w:val="00E86FF9"/>
    <w:rsid w:val="00E873E5"/>
    <w:rsid w:val="00E90563"/>
    <w:rsid w:val="00E91158"/>
    <w:rsid w:val="00E92143"/>
    <w:rsid w:val="00E921F5"/>
    <w:rsid w:val="00E93FAE"/>
    <w:rsid w:val="00E94623"/>
    <w:rsid w:val="00E95902"/>
    <w:rsid w:val="00E95935"/>
    <w:rsid w:val="00E97583"/>
    <w:rsid w:val="00EA0093"/>
    <w:rsid w:val="00EA00A3"/>
    <w:rsid w:val="00EB0F38"/>
    <w:rsid w:val="00EB71FD"/>
    <w:rsid w:val="00EB759A"/>
    <w:rsid w:val="00EC33F7"/>
    <w:rsid w:val="00EC469E"/>
    <w:rsid w:val="00EC5713"/>
    <w:rsid w:val="00EC5E67"/>
    <w:rsid w:val="00ED0AAC"/>
    <w:rsid w:val="00ED19D7"/>
    <w:rsid w:val="00ED266B"/>
    <w:rsid w:val="00ED341A"/>
    <w:rsid w:val="00ED6D58"/>
    <w:rsid w:val="00EE53D3"/>
    <w:rsid w:val="00EE569A"/>
    <w:rsid w:val="00EF0E0B"/>
    <w:rsid w:val="00EF17B4"/>
    <w:rsid w:val="00EF3A47"/>
    <w:rsid w:val="00EF66FF"/>
    <w:rsid w:val="00EF7357"/>
    <w:rsid w:val="00F02C73"/>
    <w:rsid w:val="00F04244"/>
    <w:rsid w:val="00F069B9"/>
    <w:rsid w:val="00F073EF"/>
    <w:rsid w:val="00F10C8C"/>
    <w:rsid w:val="00F11A0C"/>
    <w:rsid w:val="00F13066"/>
    <w:rsid w:val="00F1481C"/>
    <w:rsid w:val="00F14BBE"/>
    <w:rsid w:val="00F16F8E"/>
    <w:rsid w:val="00F17C81"/>
    <w:rsid w:val="00F2198A"/>
    <w:rsid w:val="00F23103"/>
    <w:rsid w:val="00F2340B"/>
    <w:rsid w:val="00F23843"/>
    <w:rsid w:val="00F23A22"/>
    <w:rsid w:val="00F23FFB"/>
    <w:rsid w:val="00F2522F"/>
    <w:rsid w:val="00F25D52"/>
    <w:rsid w:val="00F25E2E"/>
    <w:rsid w:val="00F27B97"/>
    <w:rsid w:val="00F31D82"/>
    <w:rsid w:val="00F32B5E"/>
    <w:rsid w:val="00F343C7"/>
    <w:rsid w:val="00F34649"/>
    <w:rsid w:val="00F34DEF"/>
    <w:rsid w:val="00F42777"/>
    <w:rsid w:val="00F456BB"/>
    <w:rsid w:val="00F460B6"/>
    <w:rsid w:val="00F46117"/>
    <w:rsid w:val="00F46DC5"/>
    <w:rsid w:val="00F52340"/>
    <w:rsid w:val="00F5351B"/>
    <w:rsid w:val="00F53FE7"/>
    <w:rsid w:val="00F5453F"/>
    <w:rsid w:val="00F55A75"/>
    <w:rsid w:val="00F55D1C"/>
    <w:rsid w:val="00F57106"/>
    <w:rsid w:val="00F57185"/>
    <w:rsid w:val="00F6114F"/>
    <w:rsid w:val="00F6281C"/>
    <w:rsid w:val="00F6296A"/>
    <w:rsid w:val="00F629C6"/>
    <w:rsid w:val="00F6354D"/>
    <w:rsid w:val="00F65F11"/>
    <w:rsid w:val="00F66AF1"/>
    <w:rsid w:val="00F67747"/>
    <w:rsid w:val="00F70689"/>
    <w:rsid w:val="00F75559"/>
    <w:rsid w:val="00F75DB2"/>
    <w:rsid w:val="00F77D40"/>
    <w:rsid w:val="00F8144D"/>
    <w:rsid w:val="00F82DD0"/>
    <w:rsid w:val="00F840CB"/>
    <w:rsid w:val="00F92639"/>
    <w:rsid w:val="00F979CB"/>
    <w:rsid w:val="00F979FC"/>
    <w:rsid w:val="00F97AC5"/>
    <w:rsid w:val="00FA0479"/>
    <w:rsid w:val="00FA55FE"/>
    <w:rsid w:val="00FB4B62"/>
    <w:rsid w:val="00FB5670"/>
    <w:rsid w:val="00FC051F"/>
    <w:rsid w:val="00FC5356"/>
    <w:rsid w:val="00FC5835"/>
    <w:rsid w:val="00FC591F"/>
    <w:rsid w:val="00FD0309"/>
    <w:rsid w:val="00FD2602"/>
    <w:rsid w:val="00FD626B"/>
    <w:rsid w:val="00FD7C5C"/>
    <w:rsid w:val="00FE0486"/>
    <w:rsid w:val="00FE3220"/>
    <w:rsid w:val="00FE68FC"/>
    <w:rsid w:val="00FE769E"/>
    <w:rsid w:val="00FE7C0E"/>
    <w:rsid w:val="00FF20D3"/>
    <w:rsid w:val="00FF3386"/>
    <w:rsid w:val="00FF3736"/>
    <w:rsid w:val="00FF4840"/>
    <w:rsid w:val="00FF48F6"/>
    <w:rsid w:val="00FF53E8"/>
    <w:rsid w:val="00FF6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32A18"/>
  <w15:docId w15:val="{D117C3CD-C588-4ED4-AC67-92916CF48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D58FF"/>
    <w:pPr>
      <w:spacing w:after="0" w:line="240" w:lineRule="auto"/>
    </w:pPr>
    <w:rPr>
      <w:rFonts w:ascii="Times New Roman" w:eastAsia="ヒラギノ角ゴ Pro W3" w:hAnsi="Times New Roman" w:cs="Times New Roman"/>
      <w:color w:val="000000"/>
      <w:sz w:val="20"/>
      <w:szCs w:val="24"/>
      <w:lang w:val="lt-LT"/>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140FE0"/>
    <w:pPr>
      <w:keepNext/>
      <w:numPr>
        <w:numId w:val="4"/>
      </w:numPr>
      <w:tabs>
        <w:tab w:val="left" w:pos="284"/>
        <w:tab w:val="left" w:pos="567"/>
      </w:tabs>
      <w:suppressAutoHyphens/>
      <w:jc w:val="center"/>
      <w:outlineLvl w:val="0"/>
    </w:pPr>
    <w:rPr>
      <w:rFonts w:eastAsia="Times New Roman"/>
      <w:b/>
      <w:color w:val="auto"/>
      <w:sz w:val="24"/>
      <w:szCs w:val="20"/>
      <w:lang w:eastAsia="ar-SA"/>
    </w:rPr>
  </w:style>
  <w:style w:type="paragraph" w:styleId="Antrat2">
    <w:name w:val="heading 2"/>
    <w:aliases w:val="Title Header2,Heading 2 Char1,Heading 2 Char Char,H2"/>
    <w:basedOn w:val="prastasis"/>
    <w:next w:val="prastasis"/>
    <w:link w:val="Antrat2Diagrama"/>
    <w:qFormat/>
    <w:rsid w:val="00140FE0"/>
    <w:pPr>
      <w:numPr>
        <w:ilvl w:val="1"/>
        <w:numId w:val="4"/>
      </w:numPr>
      <w:suppressAutoHyphens/>
      <w:jc w:val="both"/>
      <w:outlineLvl w:val="1"/>
    </w:pPr>
    <w:rPr>
      <w:rFonts w:eastAsia="Times New Roman"/>
      <w:color w:val="auto"/>
      <w:sz w:val="24"/>
      <w:szCs w:val="20"/>
      <w:lang w:eastAsia="ar-SA"/>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prastasis"/>
    <w:link w:val="Antrat3Diagrama"/>
    <w:qFormat/>
    <w:rsid w:val="00140FE0"/>
    <w:pPr>
      <w:keepNext/>
      <w:numPr>
        <w:ilvl w:val="2"/>
        <w:numId w:val="4"/>
      </w:numPr>
      <w:suppressAutoHyphens/>
      <w:jc w:val="both"/>
      <w:outlineLvl w:val="2"/>
    </w:pPr>
    <w:rPr>
      <w:rFonts w:eastAsia="Times New Roman"/>
      <w:color w:val="auto"/>
      <w:sz w:val="24"/>
      <w:szCs w:val="20"/>
      <w:lang w:eastAsia="ar-SA"/>
    </w:rPr>
  </w:style>
  <w:style w:type="paragraph" w:styleId="Antrat4">
    <w:name w:val="heading 4"/>
    <w:aliases w:val="Sub-Clause Sub-paragraph,Heading 4 Char Char Char Char,H4"/>
    <w:basedOn w:val="prastasis"/>
    <w:next w:val="prastasis"/>
    <w:link w:val="Antrat4Diagrama"/>
    <w:uiPriority w:val="99"/>
    <w:qFormat/>
    <w:rsid w:val="00140FE0"/>
    <w:pPr>
      <w:keepNext/>
      <w:numPr>
        <w:ilvl w:val="3"/>
        <w:numId w:val="4"/>
      </w:numPr>
      <w:suppressAutoHyphens/>
      <w:outlineLvl w:val="3"/>
    </w:pPr>
    <w:rPr>
      <w:rFonts w:eastAsia="Times New Roman"/>
      <w:b/>
      <w:color w:val="auto"/>
      <w:sz w:val="44"/>
      <w:szCs w:val="20"/>
      <w:lang w:eastAsia="ar-SA"/>
    </w:rPr>
  </w:style>
  <w:style w:type="paragraph" w:styleId="Antrat5">
    <w:name w:val="heading 5"/>
    <w:aliases w:val="H5"/>
    <w:basedOn w:val="prastasis"/>
    <w:next w:val="prastasis"/>
    <w:link w:val="Antrat5Diagrama"/>
    <w:uiPriority w:val="99"/>
    <w:qFormat/>
    <w:rsid w:val="00140FE0"/>
    <w:pPr>
      <w:keepNext/>
      <w:numPr>
        <w:ilvl w:val="4"/>
        <w:numId w:val="4"/>
      </w:numPr>
      <w:suppressAutoHyphens/>
      <w:outlineLvl w:val="4"/>
    </w:pPr>
    <w:rPr>
      <w:rFonts w:eastAsia="Times New Roman"/>
      <w:b/>
      <w:color w:val="auto"/>
      <w:sz w:val="40"/>
      <w:szCs w:val="20"/>
      <w:lang w:eastAsia="ar-SA"/>
    </w:rPr>
  </w:style>
  <w:style w:type="paragraph" w:styleId="Antrat6">
    <w:name w:val="heading 6"/>
    <w:basedOn w:val="prastasis"/>
    <w:next w:val="prastasis"/>
    <w:link w:val="Antrat6Diagrama"/>
    <w:uiPriority w:val="99"/>
    <w:qFormat/>
    <w:rsid w:val="00140FE0"/>
    <w:pPr>
      <w:keepNext/>
      <w:numPr>
        <w:ilvl w:val="5"/>
        <w:numId w:val="4"/>
      </w:numPr>
      <w:suppressAutoHyphens/>
      <w:outlineLvl w:val="5"/>
    </w:pPr>
    <w:rPr>
      <w:rFonts w:eastAsia="Times New Roman"/>
      <w:b/>
      <w:color w:val="auto"/>
      <w:sz w:val="36"/>
      <w:szCs w:val="20"/>
      <w:lang w:eastAsia="ar-SA"/>
    </w:rPr>
  </w:style>
  <w:style w:type="paragraph" w:styleId="Antrat7">
    <w:name w:val="heading 7"/>
    <w:basedOn w:val="prastasis"/>
    <w:next w:val="prastasis"/>
    <w:link w:val="Antrat7Diagrama"/>
    <w:uiPriority w:val="99"/>
    <w:qFormat/>
    <w:rsid w:val="00140FE0"/>
    <w:pPr>
      <w:keepNext/>
      <w:numPr>
        <w:ilvl w:val="6"/>
        <w:numId w:val="4"/>
      </w:numPr>
      <w:suppressAutoHyphens/>
      <w:outlineLvl w:val="6"/>
    </w:pPr>
    <w:rPr>
      <w:rFonts w:eastAsia="Times New Roman"/>
      <w:color w:val="auto"/>
      <w:sz w:val="48"/>
      <w:szCs w:val="20"/>
      <w:lang w:eastAsia="ar-SA"/>
    </w:rPr>
  </w:style>
  <w:style w:type="paragraph" w:styleId="Antrat8">
    <w:name w:val="heading 8"/>
    <w:basedOn w:val="prastasis"/>
    <w:next w:val="prastasis"/>
    <w:link w:val="Antrat8Diagrama"/>
    <w:uiPriority w:val="99"/>
    <w:qFormat/>
    <w:rsid w:val="00140FE0"/>
    <w:pPr>
      <w:keepNext/>
      <w:numPr>
        <w:ilvl w:val="7"/>
        <w:numId w:val="4"/>
      </w:numPr>
      <w:suppressAutoHyphens/>
      <w:outlineLvl w:val="7"/>
    </w:pPr>
    <w:rPr>
      <w:rFonts w:eastAsia="Times New Roman"/>
      <w:b/>
      <w:color w:val="auto"/>
      <w:sz w:val="18"/>
      <w:szCs w:val="20"/>
      <w:lang w:eastAsia="ar-SA"/>
    </w:rPr>
  </w:style>
  <w:style w:type="paragraph" w:styleId="Antrat9">
    <w:name w:val="heading 9"/>
    <w:basedOn w:val="prastasis"/>
    <w:next w:val="prastasis"/>
    <w:link w:val="Antrat9Diagrama"/>
    <w:qFormat/>
    <w:rsid w:val="00140FE0"/>
    <w:pPr>
      <w:keepNext/>
      <w:numPr>
        <w:ilvl w:val="8"/>
        <w:numId w:val="4"/>
      </w:numPr>
      <w:suppressAutoHyphens/>
      <w:outlineLvl w:val="8"/>
    </w:pPr>
    <w:rPr>
      <w:rFonts w:eastAsia="Times New Roman"/>
      <w:color w:val="auto"/>
      <w:sz w:val="40"/>
      <w:szCs w:val="20"/>
      <w:lang w:eastAsia="ar-SA"/>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Table of contents numbered,List Paragraph21,ERP-List Paragraph,List Paragraph11,Numbering,List Paragraph Red,List Paragraph111,Buletai,lp1,Bullet 1,Use Case List Paragraph,Paragraph,List Paragraph2,Sąrašo pastraipa1,Lentele,lp"/>
    <w:basedOn w:val="prastasis"/>
    <w:link w:val="SraopastraipaDiagrama"/>
    <w:uiPriority w:val="34"/>
    <w:qFormat/>
    <w:rsid w:val="00651684"/>
    <w:pPr>
      <w:ind w:left="720"/>
      <w:contextualSpacing/>
    </w:pPr>
    <w:rPr>
      <w:rFonts w:eastAsia="Times New Roman"/>
      <w:color w:val="auto"/>
      <w:sz w:val="24"/>
      <w:szCs w:val="20"/>
      <w:lang w:eastAsia="lt-LT"/>
    </w:rPr>
  </w:style>
  <w:style w:type="character" w:customStyle="1" w:styleId="SraopastraipaDiagrama">
    <w:name w:val="Sąrašo pastraipa Diagrama"/>
    <w:aliases w:val="Bullet EY Diagrama,Table of contents numbered Diagrama,List Paragraph21 Diagrama,ERP-List Paragraph Diagrama,List Paragraph11 Diagrama,Numbering Diagrama,List Paragraph Red Diagrama,List Paragraph111 Diagrama,Buletai Diagrama"/>
    <w:link w:val="Sraopastraipa"/>
    <w:uiPriority w:val="34"/>
    <w:qFormat/>
    <w:locked/>
    <w:rsid w:val="00651684"/>
    <w:rPr>
      <w:rFonts w:ascii="Times New Roman" w:eastAsia="Times New Roman" w:hAnsi="Times New Roman" w:cs="Times New Roman"/>
      <w:sz w:val="24"/>
      <w:szCs w:val="20"/>
      <w:lang w:val="lt-LT" w:eastAsia="lt-LT"/>
    </w:rPr>
  </w:style>
  <w:style w:type="paragraph" w:styleId="Puslapioinaostekstas">
    <w:name w:val="footnote text"/>
    <w:basedOn w:val="prastasis"/>
    <w:link w:val="PuslapioinaostekstasDiagrama"/>
    <w:uiPriority w:val="99"/>
    <w:unhideWhenUsed/>
    <w:rsid w:val="007028C1"/>
    <w:rPr>
      <w:rFonts w:asciiTheme="minorHAnsi" w:eastAsiaTheme="minorEastAsia" w:hAnsiTheme="minorHAnsi" w:cstheme="minorBidi"/>
      <w:color w:val="auto"/>
      <w:szCs w:val="20"/>
      <w:lang w:val="en-US"/>
    </w:rPr>
  </w:style>
  <w:style w:type="character" w:customStyle="1" w:styleId="PuslapioinaostekstasDiagrama">
    <w:name w:val="Puslapio išnašos tekstas Diagrama"/>
    <w:basedOn w:val="Numatytasispastraiposriftas"/>
    <w:link w:val="Puslapioinaostekstas"/>
    <w:uiPriority w:val="99"/>
    <w:rsid w:val="007028C1"/>
    <w:rPr>
      <w:rFonts w:eastAsiaTheme="minorEastAsia"/>
      <w:sz w:val="20"/>
      <w:szCs w:val="20"/>
    </w:rPr>
  </w:style>
  <w:style w:type="character" w:styleId="Puslapioinaosnuoroda">
    <w:name w:val="footnote reference"/>
    <w:aliases w:val="fr,Išnaša,Footnote symbol"/>
    <w:uiPriority w:val="99"/>
    <w:rsid w:val="007028C1"/>
    <w:rPr>
      <w:rFonts w:cs="Times New Roman"/>
      <w:vertAlign w:val="superscript"/>
    </w:rPr>
  </w:style>
  <w:style w:type="character" w:styleId="Komentaronuoroda">
    <w:name w:val="annotation reference"/>
    <w:basedOn w:val="Numatytasispastraiposriftas"/>
    <w:uiPriority w:val="99"/>
    <w:semiHidden/>
    <w:unhideWhenUsed/>
    <w:rsid w:val="007028C1"/>
    <w:rPr>
      <w:sz w:val="16"/>
      <w:szCs w:val="16"/>
    </w:rPr>
  </w:style>
  <w:style w:type="paragraph" w:styleId="Komentarotekstas">
    <w:name w:val="annotation text"/>
    <w:basedOn w:val="prastasis"/>
    <w:link w:val="KomentarotekstasDiagrama"/>
    <w:uiPriority w:val="99"/>
    <w:semiHidden/>
    <w:unhideWhenUsed/>
    <w:rsid w:val="007028C1"/>
    <w:pPr>
      <w:spacing w:after="160"/>
    </w:pPr>
    <w:rPr>
      <w:rFonts w:asciiTheme="minorHAnsi" w:eastAsiaTheme="minorEastAsia" w:hAnsiTheme="minorHAnsi" w:cstheme="minorBidi"/>
      <w:color w:val="auto"/>
      <w:szCs w:val="20"/>
      <w:lang w:val="en-US"/>
    </w:rPr>
  </w:style>
  <w:style w:type="character" w:customStyle="1" w:styleId="KomentarotekstasDiagrama">
    <w:name w:val="Komentaro tekstas Diagrama"/>
    <w:basedOn w:val="Numatytasispastraiposriftas"/>
    <w:link w:val="Komentarotekstas"/>
    <w:uiPriority w:val="99"/>
    <w:semiHidden/>
    <w:rsid w:val="007028C1"/>
    <w:rPr>
      <w:rFonts w:eastAsiaTheme="minorEastAsia"/>
      <w:sz w:val="20"/>
      <w:szCs w:val="20"/>
    </w:rPr>
  </w:style>
  <w:style w:type="paragraph" w:styleId="Debesliotekstas">
    <w:name w:val="Balloon Text"/>
    <w:basedOn w:val="prastasis"/>
    <w:link w:val="DebesliotekstasDiagrama"/>
    <w:uiPriority w:val="99"/>
    <w:semiHidden/>
    <w:unhideWhenUsed/>
    <w:rsid w:val="007028C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028C1"/>
    <w:rPr>
      <w:rFonts w:ascii="Segoe UI" w:eastAsia="ヒラギノ角ゴ Pro W3" w:hAnsi="Segoe UI" w:cs="Segoe UI"/>
      <w:color w:val="000000"/>
      <w:sz w:val="18"/>
      <w:szCs w:val="18"/>
      <w:lang w:val="lt-LT"/>
    </w:rPr>
  </w:style>
  <w:style w:type="character" w:styleId="Hipersaitas">
    <w:name w:val="Hyperlink"/>
    <w:basedOn w:val="Numatytasispastraiposriftas"/>
    <w:uiPriority w:val="99"/>
    <w:unhideWhenUsed/>
    <w:rsid w:val="00333B60"/>
    <w:rPr>
      <w:color w:val="0563C1" w:themeColor="hyperlink"/>
      <w:u w:val="single"/>
    </w:rPr>
  </w:style>
  <w:style w:type="character" w:customStyle="1" w:styleId="Heading1Char">
    <w:name w:val="Heading 1 Char"/>
    <w:basedOn w:val="Numatytasispastraiposriftas"/>
    <w:uiPriority w:val="9"/>
    <w:rsid w:val="00140FE0"/>
    <w:rPr>
      <w:rFonts w:asciiTheme="majorHAnsi" w:eastAsiaTheme="majorEastAsia" w:hAnsiTheme="majorHAnsi" w:cstheme="majorBidi"/>
      <w:color w:val="2E74B5" w:themeColor="accent1" w:themeShade="BF"/>
      <w:sz w:val="32"/>
      <w:szCs w:val="32"/>
      <w:lang w:val="lt-LT"/>
    </w:rPr>
  </w:style>
  <w:style w:type="character" w:customStyle="1" w:styleId="Heading2Char">
    <w:name w:val="Heading 2 Char"/>
    <w:basedOn w:val="Numatytasispastraiposriftas"/>
    <w:uiPriority w:val="9"/>
    <w:semiHidden/>
    <w:rsid w:val="00140FE0"/>
    <w:rPr>
      <w:rFonts w:asciiTheme="majorHAnsi" w:eastAsiaTheme="majorEastAsia" w:hAnsiTheme="majorHAnsi" w:cstheme="majorBidi"/>
      <w:color w:val="2E74B5" w:themeColor="accent1" w:themeShade="BF"/>
      <w:sz w:val="26"/>
      <w:szCs w:val="26"/>
      <w:lang w:val="lt-LT"/>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rsid w:val="00140FE0"/>
    <w:rPr>
      <w:rFonts w:ascii="Times New Roman" w:eastAsia="Times New Roman" w:hAnsi="Times New Roman" w:cs="Times New Roman"/>
      <w:sz w:val="24"/>
      <w:szCs w:val="20"/>
      <w:lang w:val="lt-LT" w:eastAsia="ar-SA"/>
    </w:rPr>
  </w:style>
  <w:style w:type="character" w:customStyle="1" w:styleId="Antrat4Diagrama">
    <w:name w:val="Antraštė 4 Diagrama"/>
    <w:aliases w:val="Sub-Clause Sub-paragraph Diagrama,Heading 4 Char Char Char Char Diagrama,H4 Diagrama"/>
    <w:basedOn w:val="Numatytasispastraiposriftas"/>
    <w:link w:val="Antrat4"/>
    <w:uiPriority w:val="99"/>
    <w:rsid w:val="00140FE0"/>
    <w:rPr>
      <w:rFonts w:ascii="Times New Roman" w:eastAsia="Times New Roman" w:hAnsi="Times New Roman" w:cs="Times New Roman"/>
      <w:b/>
      <w:sz w:val="44"/>
      <w:szCs w:val="20"/>
      <w:lang w:val="lt-LT" w:eastAsia="ar-SA"/>
    </w:rPr>
  </w:style>
  <w:style w:type="character" w:customStyle="1" w:styleId="Antrat5Diagrama">
    <w:name w:val="Antraštė 5 Diagrama"/>
    <w:aliases w:val="H5 Diagrama"/>
    <w:basedOn w:val="Numatytasispastraiposriftas"/>
    <w:link w:val="Antrat5"/>
    <w:uiPriority w:val="99"/>
    <w:rsid w:val="00140FE0"/>
    <w:rPr>
      <w:rFonts w:ascii="Times New Roman" w:eastAsia="Times New Roman" w:hAnsi="Times New Roman" w:cs="Times New Roman"/>
      <w:b/>
      <w:sz w:val="40"/>
      <w:szCs w:val="20"/>
      <w:lang w:val="lt-LT" w:eastAsia="ar-SA"/>
    </w:rPr>
  </w:style>
  <w:style w:type="character" w:customStyle="1" w:styleId="Antrat6Diagrama">
    <w:name w:val="Antraštė 6 Diagrama"/>
    <w:basedOn w:val="Numatytasispastraiposriftas"/>
    <w:link w:val="Antrat6"/>
    <w:uiPriority w:val="99"/>
    <w:rsid w:val="00140FE0"/>
    <w:rPr>
      <w:rFonts w:ascii="Times New Roman" w:eastAsia="Times New Roman" w:hAnsi="Times New Roman" w:cs="Times New Roman"/>
      <w:b/>
      <w:sz w:val="36"/>
      <w:szCs w:val="20"/>
      <w:lang w:val="lt-LT" w:eastAsia="ar-SA"/>
    </w:rPr>
  </w:style>
  <w:style w:type="character" w:customStyle="1" w:styleId="Antrat7Diagrama">
    <w:name w:val="Antraštė 7 Diagrama"/>
    <w:basedOn w:val="Numatytasispastraiposriftas"/>
    <w:link w:val="Antrat7"/>
    <w:uiPriority w:val="99"/>
    <w:rsid w:val="00140FE0"/>
    <w:rPr>
      <w:rFonts w:ascii="Times New Roman" w:eastAsia="Times New Roman" w:hAnsi="Times New Roman" w:cs="Times New Roman"/>
      <w:sz w:val="48"/>
      <w:szCs w:val="20"/>
      <w:lang w:val="lt-LT" w:eastAsia="ar-SA"/>
    </w:rPr>
  </w:style>
  <w:style w:type="character" w:customStyle="1" w:styleId="Antrat8Diagrama">
    <w:name w:val="Antraštė 8 Diagrama"/>
    <w:basedOn w:val="Numatytasispastraiposriftas"/>
    <w:link w:val="Antrat8"/>
    <w:uiPriority w:val="99"/>
    <w:rsid w:val="00140FE0"/>
    <w:rPr>
      <w:rFonts w:ascii="Times New Roman" w:eastAsia="Times New Roman" w:hAnsi="Times New Roman" w:cs="Times New Roman"/>
      <w:b/>
      <w:sz w:val="18"/>
      <w:szCs w:val="20"/>
      <w:lang w:val="lt-LT" w:eastAsia="ar-SA"/>
    </w:rPr>
  </w:style>
  <w:style w:type="character" w:customStyle="1" w:styleId="Antrat9Diagrama">
    <w:name w:val="Antraštė 9 Diagrama"/>
    <w:basedOn w:val="Numatytasispastraiposriftas"/>
    <w:link w:val="Antrat9"/>
    <w:rsid w:val="00140FE0"/>
    <w:rPr>
      <w:rFonts w:ascii="Times New Roman" w:eastAsia="Times New Roman" w:hAnsi="Times New Roman" w:cs="Times New Roman"/>
      <w:sz w:val="40"/>
      <w:szCs w:val="20"/>
      <w:lang w:val="lt-LT" w:eastAsia="ar-SA"/>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link w:val="Antrat1"/>
    <w:uiPriority w:val="99"/>
    <w:rsid w:val="00140FE0"/>
    <w:rPr>
      <w:rFonts w:ascii="Times New Roman" w:eastAsia="Times New Roman" w:hAnsi="Times New Roman" w:cs="Times New Roman"/>
      <w:b/>
      <w:sz w:val="24"/>
      <w:szCs w:val="20"/>
      <w:lang w:val="lt-LT" w:eastAsia="ar-SA"/>
    </w:rPr>
  </w:style>
  <w:style w:type="character" w:customStyle="1" w:styleId="Antrat2Diagrama">
    <w:name w:val="Antraštė 2 Diagrama"/>
    <w:aliases w:val="Title Header2 Diagrama,Heading 2 Char1 Diagrama,Heading 2 Char Char Diagrama,H2 Diagrama"/>
    <w:link w:val="Antrat2"/>
    <w:rsid w:val="00140FE0"/>
    <w:rPr>
      <w:rFonts w:ascii="Times New Roman" w:eastAsia="Times New Roman" w:hAnsi="Times New Roman" w:cs="Times New Roman"/>
      <w:sz w:val="24"/>
      <w:szCs w:val="20"/>
      <w:lang w:val="lt-LT" w:eastAsia="ar-SA"/>
    </w:rPr>
  </w:style>
  <w:style w:type="paragraph" w:customStyle="1" w:styleId="Style1">
    <w:name w:val="Style1"/>
    <w:basedOn w:val="Antrat1"/>
    <w:qFormat/>
    <w:rsid w:val="007D430C"/>
    <w:pPr>
      <w:numPr>
        <w:numId w:val="5"/>
      </w:numPr>
      <w:tabs>
        <w:tab w:val="clear" w:pos="567"/>
      </w:tabs>
      <w:suppressAutoHyphens w:val="0"/>
      <w:spacing w:before="240" w:after="240" w:line="360" w:lineRule="auto"/>
    </w:pPr>
    <w:rPr>
      <w:kern w:val="32"/>
      <w:szCs w:val="32"/>
      <w:lang w:val="x-none" w:eastAsia="en-US"/>
    </w:rPr>
  </w:style>
  <w:style w:type="paragraph" w:customStyle="1" w:styleId="StiliusAntrat2Tarpaitarpeilui15eiluts">
    <w:name w:val="Stilius Antraštė 2 + Tarpai tarp eilučių:  1.5 eilutės"/>
    <w:basedOn w:val="Antrat2"/>
    <w:next w:val="Turinys5"/>
    <w:uiPriority w:val="99"/>
    <w:rsid w:val="00782931"/>
    <w:pPr>
      <w:numPr>
        <w:numId w:val="6"/>
      </w:numPr>
      <w:suppressAutoHyphens w:val="0"/>
    </w:pPr>
    <w:rPr>
      <w:lang w:val="en-GB" w:eastAsia="lt-LT"/>
    </w:rPr>
  </w:style>
  <w:style w:type="paragraph" w:styleId="Turinys5">
    <w:name w:val="toc 5"/>
    <w:basedOn w:val="prastasis"/>
    <w:next w:val="prastasis"/>
    <w:autoRedefine/>
    <w:uiPriority w:val="39"/>
    <w:semiHidden/>
    <w:unhideWhenUsed/>
    <w:rsid w:val="00782931"/>
    <w:pPr>
      <w:spacing w:after="100"/>
      <w:ind w:left="800"/>
    </w:pPr>
  </w:style>
  <w:style w:type="paragraph" w:styleId="Turinys1">
    <w:name w:val="toc 1"/>
    <w:basedOn w:val="prastasis"/>
    <w:next w:val="prastasis"/>
    <w:autoRedefine/>
    <w:uiPriority w:val="39"/>
    <w:unhideWhenUsed/>
    <w:rsid w:val="00C61AAC"/>
    <w:pPr>
      <w:spacing w:after="100"/>
    </w:pPr>
  </w:style>
  <w:style w:type="paragraph" w:styleId="Komentarotema">
    <w:name w:val="annotation subject"/>
    <w:basedOn w:val="Komentarotekstas"/>
    <w:next w:val="Komentarotekstas"/>
    <w:link w:val="KomentarotemaDiagrama"/>
    <w:uiPriority w:val="99"/>
    <w:semiHidden/>
    <w:unhideWhenUsed/>
    <w:rsid w:val="007663DF"/>
    <w:pPr>
      <w:spacing w:after="0"/>
    </w:pPr>
    <w:rPr>
      <w:rFonts w:ascii="Times New Roman" w:eastAsia="ヒラギノ角ゴ Pro W3" w:hAnsi="Times New Roman" w:cs="Times New Roman"/>
      <w:b/>
      <w:bCs/>
      <w:color w:val="000000"/>
      <w:lang w:val="lt-LT"/>
    </w:rPr>
  </w:style>
  <w:style w:type="character" w:customStyle="1" w:styleId="KomentarotemaDiagrama">
    <w:name w:val="Komentaro tema Diagrama"/>
    <w:basedOn w:val="KomentarotekstasDiagrama"/>
    <w:link w:val="Komentarotema"/>
    <w:uiPriority w:val="99"/>
    <w:semiHidden/>
    <w:rsid w:val="007663DF"/>
    <w:rPr>
      <w:rFonts w:ascii="Times New Roman" w:eastAsia="ヒラギノ角ゴ Pro W3" w:hAnsi="Times New Roman" w:cs="Times New Roman"/>
      <w:b/>
      <w:bCs/>
      <w:color w:val="000000"/>
      <w:sz w:val="20"/>
      <w:szCs w:val="20"/>
      <w:lang w:val="lt-LT"/>
    </w:rPr>
  </w:style>
  <w:style w:type="paragraph" w:customStyle="1" w:styleId="BodyText1">
    <w:name w:val="Body Text1"/>
    <w:rsid w:val="00F27B97"/>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Patvirtinta">
    <w:name w:val="Patvirtinta"/>
    <w:uiPriority w:val="99"/>
    <w:rsid w:val="00E351E7"/>
    <w:pPr>
      <w:tabs>
        <w:tab w:val="left" w:pos="25116"/>
        <w:tab w:val="left" w:pos="25269"/>
        <w:tab w:val="left" w:pos="25416"/>
        <w:tab w:val="left" w:pos="25569"/>
      </w:tabs>
      <w:suppressAutoHyphens/>
      <w:autoSpaceDE w:val="0"/>
      <w:spacing w:after="0" w:line="240" w:lineRule="auto"/>
      <w:ind w:left="5953"/>
    </w:pPr>
    <w:rPr>
      <w:rFonts w:ascii="TimesLT" w:eastAsia="Arial" w:hAnsi="TimesLT" w:cs="Times New Roman"/>
      <w:sz w:val="20"/>
      <w:szCs w:val="20"/>
      <w:lang w:eastAsia="ar-SA"/>
    </w:rPr>
  </w:style>
  <w:style w:type="paragraph" w:customStyle="1" w:styleId="ListBullet1">
    <w:name w:val="List Bullet 1"/>
    <w:basedOn w:val="prastasis"/>
    <w:uiPriority w:val="99"/>
    <w:rsid w:val="00CA45A8"/>
    <w:pPr>
      <w:numPr>
        <w:numId w:val="18"/>
      </w:numPr>
    </w:pPr>
    <w:rPr>
      <w:rFonts w:eastAsia="Times New Roman"/>
      <w:color w:val="auto"/>
      <w:sz w:val="24"/>
      <w:lang w:val="pl-PL" w:eastAsia="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0E7A09"/>
    <w:pPr>
      <w:ind w:firstLine="567"/>
      <w:jc w:val="both"/>
    </w:pPr>
    <w:rPr>
      <w:rFonts w:eastAsia="Times New Roman"/>
      <w:color w:val="auto"/>
      <w:sz w:val="24"/>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0E7A09"/>
    <w:rPr>
      <w:rFonts w:ascii="Times New Roman" w:eastAsia="Times New Roman" w:hAnsi="Times New Roman" w:cs="Times New Roman"/>
      <w:sz w:val="24"/>
      <w:szCs w:val="20"/>
      <w:lang w:val="lt-LT"/>
    </w:rPr>
  </w:style>
  <w:style w:type="paragraph" w:styleId="Antrats">
    <w:name w:val="header"/>
    <w:basedOn w:val="prastasis"/>
    <w:link w:val="AntratsDiagrama"/>
    <w:uiPriority w:val="99"/>
    <w:unhideWhenUsed/>
    <w:rsid w:val="00D22FC3"/>
    <w:pPr>
      <w:tabs>
        <w:tab w:val="center" w:pos="4819"/>
        <w:tab w:val="right" w:pos="9638"/>
      </w:tabs>
    </w:pPr>
  </w:style>
  <w:style w:type="character" w:customStyle="1" w:styleId="AntratsDiagrama">
    <w:name w:val="Antraštės Diagrama"/>
    <w:basedOn w:val="Numatytasispastraiposriftas"/>
    <w:link w:val="Antrats"/>
    <w:uiPriority w:val="99"/>
    <w:rsid w:val="00D22FC3"/>
    <w:rPr>
      <w:rFonts w:ascii="Times New Roman" w:eastAsia="ヒラギノ角ゴ Pro W3" w:hAnsi="Times New Roman" w:cs="Times New Roman"/>
      <w:color w:val="000000"/>
      <w:sz w:val="20"/>
      <w:szCs w:val="24"/>
      <w:lang w:val="lt-LT"/>
    </w:rPr>
  </w:style>
  <w:style w:type="paragraph" w:styleId="Porat">
    <w:name w:val="footer"/>
    <w:basedOn w:val="prastasis"/>
    <w:link w:val="PoratDiagrama"/>
    <w:uiPriority w:val="99"/>
    <w:unhideWhenUsed/>
    <w:rsid w:val="00D22FC3"/>
    <w:pPr>
      <w:tabs>
        <w:tab w:val="center" w:pos="4819"/>
        <w:tab w:val="right" w:pos="9638"/>
      </w:tabs>
    </w:pPr>
  </w:style>
  <w:style w:type="character" w:customStyle="1" w:styleId="PoratDiagrama">
    <w:name w:val="Poraštė Diagrama"/>
    <w:basedOn w:val="Numatytasispastraiposriftas"/>
    <w:link w:val="Porat"/>
    <w:uiPriority w:val="99"/>
    <w:rsid w:val="00D22FC3"/>
    <w:rPr>
      <w:rFonts w:ascii="Times New Roman" w:eastAsia="ヒラギノ角ゴ Pro W3" w:hAnsi="Times New Roman" w:cs="Times New Roman"/>
      <w:color w:val="000000"/>
      <w:sz w:val="20"/>
      <w:szCs w:val="24"/>
      <w:lang w:val="lt-LT"/>
    </w:rPr>
  </w:style>
  <w:style w:type="paragraph" w:styleId="prastasiniatinklio">
    <w:name w:val="Normal (Web)"/>
    <w:basedOn w:val="prastasis"/>
    <w:uiPriority w:val="99"/>
    <w:unhideWhenUsed/>
    <w:rsid w:val="00E03B2C"/>
    <w:pPr>
      <w:spacing w:before="100" w:beforeAutospacing="1" w:after="100" w:afterAutospacing="1"/>
    </w:pPr>
    <w:rPr>
      <w:rFonts w:eastAsiaTheme="minorEastAsia"/>
      <w:color w:val="auto"/>
      <w:sz w:val="24"/>
      <w:lang w:val="en-US"/>
    </w:rPr>
  </w:style>
  <w:style w:type="character" w:customStyle="1" w:styleId="pildymui">
    <w:name w:val="pildymui"/>
    <w:basedOn w:val="Numatytasispastraiposriftas"/>
    <w:rsid w:val="00E03B2C"/>
  </w:style>
  <w:style w:type="table" w:styleId="Lentelstinklelis">
    <w:name w:val="Table Grid"/>
    <w:basedOn w:val="prastojilentel"/>
    <w:uiPriority w:val="39"/>
    <w:rsid w:val="00936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C93202"/>
    <w:pPr>
      <w:spacing w:after="0" w:line="240" w:lineRule="auto"/>
    </w:pPr>
    <w:rPr>
      <w:lang w:val="lt-LT"/>
    </w:rPr>
  </w:style>
  <w:style w:type="paragraph" w:customStyle="1" w:styleId="TEKSTAS">
    <w:name w:val="TEKSTAS"/>
    <w:basedOn w:val="prastasis"/>
    <w:rsid w:val="0046628D"/>
    <w:pPr>
      <w:widowControl w:val="0"/>
      <w:overflowPunct w:val="0"/>
      <w:autoSpaceDE w:val="0"/>
      <w:spacing w:before="60" w:after="60"/>
      <w:jc w:val="both"/>
      <w:textAlignment w:val="baseline"/>
    </w:pPr>
    <w:rPr>
      <w:rFonts w:eastAsia="Times New Roman"/>
      <w:color w:val="auto"/>
      <w:sz w:val="24"/>
      <w:szCs w:val="20"/>
      <w:lang w:val="en-GB" w:eastAsia="ar-SA"/>
    </w:rPr>
  </w:style>
  <w:style w:type="paragraph" w:styleId="Pataisymai">
    <w:name w:val="Revision"/>
    <w:hidden/>
    <w:uiPriority w:val="99"/>
    <w:semiHidden/>
    <w:rsid w:val="007C5F8E"/>
    <w:pPr>
      <w:spacing w:after="0" w:line="240" w:lineRule="auto"/>
    </w:pPr>
    <w:rPr>
      <w:rFonts w:ascii="Times New Roman" w:eastAsia="ヒラギノ角ゴ Pro W3" w:hAnsi="Times New Roman" w:cs="Times New Roman"/>
      <w:color w:val="000000"/>
      <w:sz w:val="20"/>
      <w:szCs w:val="24"/>
      <w:lang w:val="lt-LT"/>
    </w:rPr>
  </w:style>
  <w:style w:type="character" w:styleId="Grietas">
    <w:name w:val="Strong"/>
    <w:basedOn w:val="Numatytasispastraiposriftas"/>
    <w:uiPriority w:val="22"/>
    <w:qFormat/>
    <w:rsid w:val="00A61B9D"/>
    <w:rPr>
      <w:b/>
      <w:bCs/>
    </w:rPr>
  </w:style>
  <w:style w:type="paragraph" w:customStyle="1" w:styleId="Point1">
    <w:name w:val="Point 1"/>
    <w:basedOn w:val="prastasis"/>
    <w:rsid w:val="00CC279E"/>
    <w:pPr>
      <w:spacing w:before="120" w:after="120"/>
      <w:ind w:left="1418" w:hanging="567"/>
      <w:jc w:val="both"/>
    </w:pPr>
    <w:rPr>
      <w:rFonts w:eastAsia="Times New Roman"/>
      <w:color w:val="auto"/>
      <w:sz w:val="24"/>
      <w:szCs w:val="20"/>
      <w:lang w:val="en-GB" w:eastAsia="lt-LT"/>
    </w:rPr>
  </w:style>
  <w:style w:type="character" w:customStyle="1" w:styleId="ListParagraphChar">
    <w:name w:val="List Paragraph Char"/>
    <w:aliases w:val="Bullet EY Char,Table of contents numbered Char,List Paragraph21 Char,List Paragraph2 Char,ERP-List Paragraph Char,List Paragraph11 Char,Numbering Char,Sąrašo pastraipa1 Char,List Paragraph Red Char,List Paragraph111 Char,Buletai Char"/>
    <w:uiPriority w:val="34"/>
    <w:locked/>
    <w:rsid w:val="00B63E8C"/>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160111">
      <w:bodyDiv w:val="1"/>
      <w:marLeft w:val="0"/>
      <w:marRight w:val="0"/>
      <w:marTop w:val="0"/>
      <w:marBottom w:val="0"/>
      <w:divBdr>
        <w:top w:val="none" w:sz="0" w:space="0" w:color="auto"/>
        <w:left w:val="none" w:sz="0" w:space="0" w:color="auto"/>
        <w:bottom w:val="none" w:sz="0" w:space="0" w:color="auto"/>
        <w:right w:val="none" w:sz="0" w:space="0" w:color="auto"/>
      </w:divBdr>
      <w:divsChild>
        <w:div w:id="1960262428">
          <w:marLeft w:val="0"/>
          <w:marRight w:val="0"/>
          <w:marTop w:val="0"/>
          <w:marBottom w:val="0"/>
          <w:divBdr>
            <w:top w:val="none" w:sz="0" w:space="0" w:color="auto"/>
            <w:left w:val="none" w:sz="0" w:space="0" w:color="auto"/>
            <w:bottom w:val="none" w:sz="0" w:space="0" w:color="auto"/>
            <w:right w:val="none" w:sz="0" w:space="0" w:color="auto"/>
          </w:divBdr>
          <w:divsChild>
            <w:div w:id="450629459">
              <w:marLeft w:val="0"/>
              <w:marRight w:val="0"/>
              <w:marTop w:val="0"/>
              <w:marBottom w:val="0"/>
              <w:divBdr>
                <w:top w:val="none" w:sz="0" w:space="0" w:color="auto"/>
                <w:left w:val="none" w:sz="0" w:space="0" w:color="auto"/>
                <w:bottom w:val="none" w:sz="0" w:space="0" w:color="auto"/>
                <w:right w:val="none" w:sz="0" w:space="0" w:color="auto"/>
              </w:divBdr>
              <w:divsChild>
                <w:div w:id="430051820">
                  <w:marLeft w:val="0"/>
                  <w:marRight w:val="0"/>
                  <w:marTop w:val="0"/>
                  <w:marBottom w:val="0"/>
                  <w:divBdr>
                    <w:top w:val="none" w:sz="0" w:space="0" w:color="auto"/>
                    <w:left w:val="none" w:sz="0" w:space="0" w:color="auto"/>
                    <w:bottom w:val="none" w:sz="0" w:space="0" w:color="auto"/>
                    <w:right w:val="none" w:sz="0" w:space="0" w:color="auto"/>
                  </w:divBdr>
                  <w:divsChild>
                    <w:div w:id="1516772875">
                      <w:marLeft w:val="0"/>
                      <w:marRight w:val="0"/>
                      <w:marTop w:val="0"/>
                      <w:marBottom w:val="0"/>
                      <w:divBdr>
                        <w:top w:val="none" w:sz="0" w:space="0" w:color="auto"/>
                        <w:left w:val="none" w:sz="0" w:space="0" w:color="auto"/>
                        <w:bottom w:val="none" w:sz="0" w:space="0" w:color="auto"/>
                        <w:right w:val="none" w:sz="0" w:space="0" w:color="auto"/>
                      </w:divBdr>
                      <w:divsChild>
                        <w:div w:id="1711612533">
                          <w:marLeft w:val="0"/>
                          <w:marRight w:val="0"/>
                          <w:marTop w:val="0"/>
                          <w:marBottom w:val="0"/>
                          <w:divBdr>
                            <w:top w:val="none" w:sz="0" w:space="0" w:color="auto"/>
                            <w:left w:val="none" w:sz="0" w:space="0" w:color="auto"/>
                            <w:bottom w:val="none" w:sz="0" w:space="0" w:color="auto"/>
                            <w:right w:val="none" w:sz="0" w:space="0" w:color="auto"/>
                          </w:divBdr>
                        </w:div>
                        <w:div w:id="1839418279">
                          <w:marLeft w:val="0"/>
                          <w:marRight w:val="0"/>
                          <w:marTop w:val="0"/>
                          <w:marBottom w:val="0"/>
                          <w:divBdr>
                            <w:top w:val="none" w:sz="0" w:space="0" w:color="auto"/>
                            <w:left w:val="none" w:sz="0" w:space="0" w:color="auto"/>
                            <w:bottom w:val="none" w:sz="0" w:space="0" w:color="auto"/>
                            <w:right w:val="none" w:sz="0" w:space="0" w:color="auto"/>
                          </w:divBdr>
                        </w:div>
                        <w:div w:id="187152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TAR.4B60A8C9678B/as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varuspoziuris.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kpmpc.lt" TargetMode="External"/><Relationship Id="rId4" Type="http://schemas.openxmlformats.org/officeDocument/2006/relationships/settings" Target="settings.xml"/><Relationship Id="rId9" Type="http://schemas.openxmlformats.org/officeDocument/2006/relationships/hyperlink" Target="http://172.30.16.50/Litlex/LL.DLL?Tekstas=1?Id=80710&amp;Zd=sutar&amp;BF=4"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637DD-2858-4703-BD34-1380D6C4D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37565</Words>
  <Characters>21413</Characters>
  <Application>Microsoft Office Word</Application>
  <DocSecurity>0</DocSecurity>
  <Lines>178</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UAB "S4ID"</Company>
  <LinksUpToDate>false</LinksUpToDate>
  <CharactersWithSpaces>58861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Isajenkiene</dc:creator>
  <cp:keywords/>
  <dc:description/>
  <cp:lastModifiedBy>Dalia  Isajenkienė</cp:lastModifiedBy>
  <cp:revision>3</cp:revision>
  <cp:lastPrinted>2022-03-22T12:31:00Z</cp:lastPrinted>
  <dcterms:created xsi:type="dcterms:W3CDTF">2022-05-17T14:35:00Z</dcterms:created>
  <dcterms:modified xsi:type="dcterms:W3CDTF">2022-05-17T14:41:00Z</dcterms:modified>
</cp:coreProperties>
</file>