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96DAB" w14:textId="77777777" w:rsidR="00B80118" w:rsidRPr="00B80118" w:rsidRDefault="00B80118" w:rsidP="00637C34">
      <w:pPr>
        <w:rPr>
          <w:b/>
        </w:rPr>
      </w:pPr>
    </w:p>
    <w:p w14:paraId="7AA96DAC" w14:textId="77777777" w:rsidR="006D3CC5" w:rsidRPr="0045147E" w:rsidRDefault="006D3CC5" w:rsidP="006D3CC5">
      <w:pPr>
        <w:pStyle w:val="Antrat6"/>
        <w:jc w:val="center"/>
        <w:rPr>
          <w:iCs/>
          <w:sz w:val="24"/>
          <w:szCs w:val="24"/>
          <w:lang w:val="fr-FR"/>
        </w:rPr>
      </w:pPr>
      <w:r w:rsidRPr="0045147E">
        <w:rPr>
          <w:sz w:val="24"/>
          <w:szCs w:val="24"/>
        </w:rPr>
        <w:t>SUTARTIS NR. ___________</w:t>
      </w:r>
    </w:p>
    <w:p w14:paraId="7AA96DAD" w14:textId="77777777" w:rsidR="006D3CC5" w:rsidRPr="0045147E" w:rsidRDefault="006D3CC5" w:rsidP="006D3CC5">
      <w:pPr>
        <w:rPr>
          <w:lang w:val="fr-FR"/>
        </w:rPr>
      </w:pPr>
    </w:p>
    <w:p w14:paraId="7AA96DAE" w14:textId="77777777" w:rsidR="006D3CC5" w:rsidRPr="0045147E" w:rsidRDefault="00C60870" w:rsidP="006D3CC5">
      <w:pPr>
        <w:tabs>
          <w:tab w:val="left" w:pos="426"/>
        </w:tabs>
        <w:jc w:val="center"/>
        <w:rPr>
          <w:sz w:val="24"/>
          <w:szCs w:val="24"/>
        </w:rPr>
      </w:pPr>
      <w:r>
        <w:rPr>
          <w:sz w:val="24"/>
          <w:szCs w:val="24"/>
        </w:rPr>
        <w:t>2022</w:t>
      </w:r>
      <w:r w:rsidR="0046137C">
        <w:rPr>
          <w:sz w:val="24"/>
          <w:szCs w:val="24"/>
        </w:rPr>
        <w:t xml:space="preserve"> ..................................</w:t>
      </w:r>
      <w:r w:rsidR="00271895">
        <w:rPr>
          <w:sz w:val="24"/>
          <w:szCs w:val="24"/>
        </w:rPr>
        <w:t xml:space="preserve"> </w:t>
      </w:r>
      <w:r w:rsidR="006D3CC5" w:rsidRPr="0045147E">
        <w:rPr>
          <w:sz w:val="24"/>
          <w:szCs w:val="24"/>
        </w:rPr>
        <w:t>mėn.</w:t>
      </w:r>
      <w:r w:rsidR="00643FDB">
        <w:rPr>
          <w:sz w:val="24"/>
          <w:szCs w:val="24"/>
          <w:lang w:val="fr-FR"/>
        </w:rPr>
        <w:t xml:space="preserve"> </w:t>
      </w:r>
      <w:r w:rsidR="006D3CC5" w:rsidRPr="0045147E">
        <w:rPr>
          <w:sz w:val="24"/>
          <w:szCs w:val="24"/>
          <w:lang w:val="fr-FR"/>
        </w:rPr>
        <w:t xml:space="preserve"> </w:t>
      </w:r>
      <w:r w:rsidR="00B80118">
        <w:rPr>
          <w:sz w:val="24"/>
          <w:szCs w:val="24"/>
          <w:lang w:val="fr-FR"/>
        </w:rPr>
        <w:t xml:space="preserve">  </w:t>
      </w:r>
      <w:r w:rsidR="006D3CC5" w:rsidRPr="0045147E">
        <w:rPr>
          <w:sz w:val="24"/>
          <w:szCs w:val="24"/>
          <w:lang w:val="fr-FR"/>
        </w:rPr>
        <w:t xml:space="preserve"> </w:t>
      </w:r>
      <w:r w:rsidR="006D3CC5" w:rsidRPr="0045147E">
        <w:rPr>
          <w:sz w:val="24"/>
          <w:szCs w:val="24"/>
        </w:rPr>
        <w:t>d.</w:t>
      </w:r>
    </w:p>
    <w:p w14:paraId="7AA96DAF" w14:textId="77777777" w:rsidR="006D3CC5" w:rsidRPr="0045147E" w:rsidRDefault="006D3CC5" w:rsidP="001654BE">
      <w:pPr>
        <w:tabs>
          <w:tab w:val="left" w:pos="426"/>
        </w:tabs>
        <w:jc w:val="both"/>
        <w:rPr>
          <w:sz w:val="24"/>
          <w:szCs w:val="24"/>
        </w:rPr>
      </w:pPr>
    </w:p>
    <w:p w14:paraId="7AA96DB0" w14:textId="77777777" w:rsidR="00630F3C" w:rsidRPr="00F21B34" w:rsidRDefault="006D3CC5" w:rsidP="001654BE">
      <w:pPr>
        <w:ind w:firstLine="851"/>
        <w:jc w:val="both"/>
        <w:rPr>
          <w:sz w:val="24"/>
          <w:szCs w:val="24"/>
        </w:rPr>
      </w:pPr>
      <w:r w:rsidRPr="00F21B34">
        <w:rPr>
          <w:b/>
          <w:sz w:val="24"/>
          <w:szCs w:val="24"/>
        </w:rPr>
        <w:t>Panevėžio miesto savivaldybės administracija</w:t>
      </w:r>
      <w:r w:rsidRPr="00F21B34">
        <w:rPr>
          <w:i/>
          <w:sz w:val="24"/>
          <w:szCs w:val="24"/>
        </w:rPr>
        <w:t>,</w:t>
      </w:r>
      <w:r w:rsidRPr="00F21B34">
        <w:rPr>
          <w:sz w:val="24"/>
          <w:szCs w:val="24"/>
        </w:rPr>
        <w:t xml:space="preserve"> juridinio asmens kodas 288724610, kurios registruota buveinė yra Laisvės a. 20, Panevėžys</w:t>
      </w:r>
      <w:r w:rsidRPr="00F21B34">
        <w:rPr>
          <w:bCs/>
          <w:sz w:val="24"/>
          <w:szCs w:val="24"/>
        </w:rPr>
        <w:t xml:space="preserve">, </w:t>
      </w:r>
      <w:r w:rsidRPr="00F21B34">
        <w:rPr>
          <w:sz w:val="24"/>
          <w:szCs w:val="24"/>
        </w:rPr>
        <w:t xml:space="preserve">atstovaujama </w:t>
      </w:r>
      <w:r w:rsidR="001F33FB" w:rsidRPr="001F33FB">
        <w:rPr>
          <w:sz w:val="24"/>
          <w:szCs w:val="24"/>
        </w:rPr>
        <w:t>Panevėžio miesto savivaldybės administracijos direktori</w:t>
      </w:r>
      <w:r w:rsidR="00C60870">
        <w:rPr>
          <w:sz w:val="24"/>
          <w:szCs w:val="24"/>
        </w:rPr>
        <w:t>aus</w:t>
      </w:r>
      <w:r w:rsidR="003539A9">
        <w:rPr>
          <w:sz w:val="24"/>
          <w:szCs w:val="24"/>
        </w:rPr>
        <w:t xml:space="preserve"> </w:t>
      </w:r>
      <w:r w:rsidR="008E5A78">
        <w:rPr>
          <w:sz w:val="24"/>
          <w:szCs w:val="24"/>
        </w:rPr>
        <w:t>Tomo Juknos</w:t>
      </w:r>
      <w:r w:rsidR="008E5A78" w:rsidRPr="001F33FB">
        <w:rPr>
          <w:sz w:val="24"/>
          <w:szCs w:val="24"/>
        </w:rPr>
        <w:t>,</w:t>
      </w:r>
      <w:r w:rsidR="008E5A78" w:rsidRPr="00F21B34">
        <w:rPr>
          <w:sz w:val="24"/>
          <w:szCs w:val="24"/>
        </w:rPr>
        <w:t xml:space="preserve"> </w:t>
      </w:r>
      <w:r w:rsidRPr="00F21B34">
        <w:rPr>
          <w:sz w:val="24"/>
          <w:szCs w:val="24"/>
        </w:rPr>
        <w:t xml:space="preserve">veikiančio pagal Panevėžio miesto savivaldybės administracijos veiklos nuostatus, patvirtintus Panevėžio miesto savivaldybės tarybos 2011 m. kovo 31 d. sprendimu Nr. 1-68-17 „Dėl Panevėžio miesto savivaldybės administracijos veiklos nuostatų patvirtinimo ir Savivaldybės tarybos 2003 m. </w:t>
      </w:r>
      <w:r w:rsidRPr="008C1B3A">
        <w:rPr>
          <w:sz w:val="24"/>
          <w:szCs w:val="24"/>
        </w:rPr>
        <w:t xml:space="preserve">rugsėjo 25 d. sprendimo Nr. 1-7-5  1 punkto pripažinimo netekusiu galios“, </w:t>
      </w:r>
      <w:r w:rsidRPr="008C1B3A">
        <w:rPr>
          <w:iCs/>
          <w:sz w:val="24"/>
          <w:szCs w:val="24"/>
        </w:rPr>
        <w:t>(</w:t>
      </w:r>
      <w:r w:rsidRPr="008C1B3A">
        <w:rPr>
          <w:sz w:val="24"/>
          <w:szCs w:val="24"/>
        </w:rPr>
        <w:t xml:space="preserve">toliau </w:t>
      </w:r>
      <w:r w:rsidRPr="008C1B3A">
        <w:rPr>
          <w:sz w:val="24"/>
          <w:szCs w:val="24"/>
        </w:rPr>
        <w:sym w:font="Symbol" w:char="F02D"/>
      </w:r>
      <w:r w:rsidRPr="008C1B3A">
        <w:rPr>
          <w:sz w:val="24"/>
          <w:szCs w:val="24"/>
        </w:rPr>
        <w:t xml:space="preserve"> </w:t>
      </w:r>
      <w:r w:rsidRPr="00E43D6B">
        <w:rPr>
          <w:bCs/>
          <w:sz w:val="24"/>
          <w:szCs w:val="24"/>
        </w:rPr>
        <w:t>Užsakovas)</w:t>
      </w:r>
      <w:r w:rsidRPr="00E43D6B">
        <w:rPr>
          <w:sz w:val="24"/>
          <w:szCs w:val="24"/>
        </w:rPr>
        <w:t xml:space="preserve">,  ir </w:t>
      </w:r>
      <w:r w:rsidR="00242DC5" w:rsidRPr="008E5A78" w:rsidDel="00242DC5">
        <w:rPr>
          <w:b/>
          <w:color w:val="FF0000"/>
          <w:sz w:val="24"/>
          <w:szCs w:val="24"/>
        </w:rPr>
        <w:t xml:space="preserve"> </w:t>
      </w:r>
      <w:r w:rsidR="00242DC5" w:rsidRPr="00E1540B">
        <w:rPr>
          <w:b/>
          <w:sz w:val="24"/>
          <w:szCs w:val="24"/>
        </w:rPr>
        <w:t xml:space="preserve">Panevėžio Raimundo Sargūno sporto gimnazija </w:t>
      </w:r>
      <w:r w:rsidR="00242DC5" w:rsidRPr="00E1540B">
        <w:rPr>
          <w:sz w:val="24"/>
          <w:szCs w:val="24"/>
        </w:rPr>
        <w:t>(</w:t>
      </w:r>
      <w:r w:rsidR="005F1844" w:rsidRPr="00E1540B">
        <w:rPr>
          <w:sz w:val="24"/>
          <w:szCs w:val="24"/>
        </w:rPr>
        <w:t xml:space="preserve">toliau – Paslaugų teikėjas), pagal Lietuvos Respublikos įstatymus įsteigta ir veikianti įmonė, juridinio asmens kodas </w:t>
      </w:r>
      <w:r w:rsidR="00242DC5" w:rsidRPr="00E1540B">
        <w:rPr>
          <w:sz w:val="24"/>
          <w:szCs w:val="24"/>
        </w:rPr>
        <w:t>303283300</w:t>
      </w:r>
      <w:r w:rsidR="005F1844" w:rsidRPr="00E1540B">
        <w:rPr>
          <w:sz w:val="24"/>
          <w:szCs w:val="24"/>
        </w:rPr>
        <w:t>, adresas</w:t>
      </w:r>
      <w:r w:rsidR="00623D63" w:rsidRPr="00E1540B">
        <w:rPr>
          <w:sz w:val="24"/>
          <w:szCs w:val="24"/>
        </w:rPr>
        <w:t xml:space="preserve"> </w:t>
      </w:r>
      <w:r w:rsidR="00242DC5" w:rsidRPr="00E1540B">
        <w:rPr>
          <w:sz w:val="24"/>
          <w:szCs w:val="24"/>
        </w:rPr>
        <w:t xml:space="preserve">Liepų alėja 2, Panevėžys, </w:t>
      </w:r>
      <w:r w:rsidR="005F1844" w:rsidRPr="00E1540B">
        <w:rPr>
          <w:sz w:val="24"/>
          <w:szCs w:val="24"/>
        </w:rPr>
        <w:t>, duomenys apie įmonę kaupiami ir saugomi Lietuvos Respublikos Juridinių asmenų registre, atstovaujama</w:t>
      </w:r>
      <w:r w:rsidR="00134436" w:rsidRPr="00E1540B">
        <w:rPr>
          <w:sz w:val="24"/>
          <w:szCs w:val="24"/>
        </w:rPr>
        <w:t xml:space="preserve"> </w:t>
      </w:r>
      <w:r w:rsidR="00242DC5" w:rsidRPr="00E1540B">
        <w:rPr>
          <w:sz w:val="24"/>
          <w:szCs w:val="24"/>
        </w:rPr>
        <w:t xml:space="preserve">direktoriaus pavaduotojos ugdymui, atsakingos už sporto ugdymą, laikinai atliekančios direktoriaus funkcijas Eglės </w:t>
      </w:r>
      <w:proofErr w:type="spellStart"/>
      <w:r w:rsidR="00242DC5" w:rsidRPr="00E1540B">
        <w:rPr>
          <w:sz w:val="24"/>
          <w:szCs w:val="24"/>
        </w:rPr>
        <w:t>Zablockytės</w:t>
      </w:r>
      <w:proofErr w:type="spellEnd"/>
      <w:r w:rsidR="005F1844" w:rsidRPr="00E1540B">
        <w:rPr>
          <w:sz w:val="24"/>
          <w:szCs w:val="24"/>
        </w:rPr>
        <w:t>, veikia</w:t>
      </w:r>
      <w:r w:rsidR="00250B01" w:rsidRPr="00E1540B">
        <w:rPr>
          <w:sz w:val="24"/>
          <w:szCs w:val="24"/>
        </w:rPr>
        <w:t>nčio</w:t>
      </w:r>
      <w:r w:rsidR="00242DC5" w:rsidRPr="00E1540B">
        <w:rPr>
          <w:sz w:val="24"/>
          <w:szCs w:val="24"/>
        </w:rPr>
        <w:t>s</w:t>
      </w:r>
      <w:r w:rsidR="00250B01" w:rsidRPr="00E1540B">
        <w:rPr>
          <w:sz w:val="24"/>
          <w:szCs w:val="24"/>
        </w:rPr>
        <w:t xml:space="preserve"> pagal</w:t>
      </w:r>
      <w:r w:rsidR="005F1844" w:rsidRPr="00E1540B">
        <w:rPr>
          <w:sz w:val="24"/>
          <w:szCs w:val="24"/>
        </w:rPr>
        <w:t xml:space="preserve"> </w:t>
      </w:r>
      <w:r w:rsidR="00242DC5" w:rsidRPr="00E1540B">
        <w:rPr>
          <w:sz w:val="24"/>
          <w:szCs w:val="24"/>
        </w:rPr>
        <w:t>nuostatus</w:t>
      </w:r>
      <w:r w:rsidR="00242DC5" w:rsidRPr="00E1540B">
        <w:rPr>
          <w:bCs/>
          <w:sz w:val="24"/>
          <w:szCs w:val="24"/>
        </w:rPr>
        <w:t xml:space="preserve"> ir </w:t>
      </w:r>
      <w:r w:rsidR="00242DC5" w:rsidRPr="00E1540B">
        <w:rPr>
          <w:sz w:val="24"/>
          <w:szCs w:val="24"/>
        </w:rPr>
        <w:t>Panevėžio miesto savivaldybės mero 2022 m. sausio 5 d. potvarkį Nr. MP-3</w:t>
      </w:r>
      <w:r w:rsidR="00242DC5" w:rsidRPr="00E1540B">
        <w:rPr>
          <w:bCs/>
          <w:sz w:val="24"/>
          <w:szCs w:val="24"/>
        </w:rPr>
        <w:t xml:space="preserve"> </w:t>
      </w:r>
      <w:r w:rsidR="005F1844" w:rsidRPr="00E1540B">
        <w:rPr>
          <w:bCs/>
          <w:sz w:val="24"/>
          <w:szCs w:val="24"/>
        </w:rPr>
        <w:t xml:space="preserve">(toliau kartu vadinama Šalys, o kiekvienas atskirai – Šalis) </w:t>
      </w:r>
      <w:r w:rsidR="005F1844" w:rsidRPr="00E1540B">
        <w:rPr>
          <w:sz w:val="24"/>
          <w:szCs w:val="24"/>
        </w:rPr>
        <w:t>sudarė šią paslaugų teikimo</w:t>
      </w:r>
      <w:r w:rsidR="005F1844" w:rsidRPr="00E1540B">
        <w:rPr>
          <w:b/>
          <w:sz w:val="24"/>
          <w:szCs w:val="24"/>
        </w:rPr>
        <w:t xml:space="preserve"> </w:t>
      </w:r>
      <w:r w:rsidR="005F1844" w:rsidRPr="00E1540B">
        <w:rPr>
          <w:sz w:val="24"/>
          <w:szCs w:val="24"/>
        </w:rPr>
        <w:t xml:space="preserve">sutartį (toliau – Sutartis), </w:t>
      </w:r>
      <w:r w:rsidR="00630F3C" w:rsidRPr="00E1540B">
        <w:rPr>
          <w:sz w:val="24"/>
          <w:szCs w:val="24"/>
        </w:rPr>
        <w:t>kurioje susitariame:</w:t>
      </w:r>
    </w:p>
    <w:p w14:paraId="7AA96DB1" w14:textId="77777777" w:rsidR="006D3CC5" w:rsidRPr="00BA173C" w:rsidRDefault="006D3CC5" w:rsidP="001654BE">
      <w:pPr>
        <w:jc w:val="both"/>
        <w:outlineLvl w:val="0"/>
        <w:rPr>
          <w:b/>
          <w:sz w:val="24"/>
          <w:szCs w:val="24"/>
        </w:rPr>
      </w:pPr>
    </w:p>
    <w:p w14:paraId="7AA96DB2" w14:textId="77777777" w:rsidR="006D3CC5" w:rsidRDefault="006D3CC5" w:rsidP="001654BE">
      <w:pPr>
        <w:jc w:val="center"/>
        <w:rPr>
          <w:b/>
          <w:sz w:val="24"/>
          <w:szCs w:val="24"/>
        </w:rPr>
      </w:pPr>
      <w:r w:rsidRPr="0045147E">
        <w:rPr>
          <w:b/>
          <w:sz w:val="24"/>
          <w:szCs w:val="24"/>
        </w:rPr>
        <w:t>1.  SUTARTIES OBJEKTAS</w:t>
      </w:r>
    </w:p>
    <w:p w14:paraId="7AA96DB3" w14:textId="77777777" w:rsidR="006D3CC5" w:rsidRDefault="006D3CC5" w:rsidP="001654BE">
      <w:pPr>
        <w:jc w:val="both"/>
        <w:rPr>
          <w:sz w:val="24"/>
          <w:szCs w:val="24"/>
        </w:rPr>
      </w:pPr>
    </w:p>
    <w:p w14:paraId="7AA96DB4" w14:textId="77777777" w:rsidR="00DE7430" w:rsidRPr="00A926B3" w:rsidRDefault="006D3CC5" w:rsidP="00C01472">
      <w:pPr>
        <w:numPr>
          <w:ilvl w:val="0"/>
          <w:numId w:val="7"/>
        </w:numPr>
        <w:ind w:left="0" w:firstLine="360"/>
        <w:jc w:val="both"/>
        <w:rPr>
          <w:sz w:val="24"/>
          <w:szCs w:val="24"/>
        </w:rPr>
      </w:pPr>
      <w:r w:rsidRPr="00271895">
        <w:rPr>
          <w:b/>
          <w:sz w:val="24"/>
          <w:szCs w:val="24"/>
        </w:rPr>
        <w:t>Sutarties objektas –</w:t>
      </w:r>
      <w:r w:rsidR="00A926B3" w:rsidRPr="00A926B3">
        <w:rPr>
          <w:sz w:val="24"/>
          <w:szCs w:val="24"/>
          <w:lang w:eastAsia="zh-CN"/>
        </w:rPr>
        <w:t xml:space="preserve"> </w:t>
      </w:r>
      <w:r w:rsidR="00C60870">
        <w:rPr>
          <w:sz w:val="24"/>
          <w:szCs w:val="24"/>
        </w:rPr>
        <w:t>maitinimo</w:t>
      </w:r>
      <w:r w:rsidR="00A926B3" w:rsidRPr="00A926B3">
        <w:rPr>
          <w:sz w:val="24"/>
          <w:szCs w:val="24"/>
        </w:rPr>
        <w:t xml:space="preserve"> paslaugos</w:t>
      </w:r>
      <w:r w:rsidR="00DE7430">
        <w:rPr>
          <w:sz w:val="24"/>
          <w:szCs w:val="24"/>
        </w:rPr>
        <w:t xml:space="preserve"> – 1 asmeniui teikiamas maitinimas tris kartus per dieną (pusryčiai, pietūs, vakarienė)</w:t>
      </w:r>
      <w:r w:rsidR="00DE7430" w:rsidRPr="00DE7430">
        <w:rPr>
          <w:sz w:val="24"/>
          <w:szCs w:val="24"/>
        </w:rPr>
        <w:t xml:space="preserve"> </w:t>
      </w:r>
      <w:r w:rsidR="00DE7430" w:rsidRPr="00A926B3">
        <w:rPr>
          <w:sz w:val="24"/>
          <w:szCs w:val="24"/>
        </w:rPr>
        <w:t>(toliau – Paslaugos)</w:t>
      </w:r>
      <w:r w:rsidR="00DE7430">
        <w:rPr>
          <w:sz w:val="24"/>
          <w:szCs w:val="24"/>
        </w:rPr>
        <w:t xml:space="preserve">. Paslaugos perkamos pagal faktinį poreikį. Preliminarūs kiekiai nurodyti specifikacijoje (sutarties 1 priedas). </w:t>
      </w:r>
    </w:p>
    <w:p w14:paraId="7AA96DB5" w14:textId="77777777" w:rsidR="006D3CC5" w:rsidRPr="00A926B3" w:rsidRDefault="00A926B3" w:rsidP="00A926B3">
      <w:pPr>
        <w:numPr>
          <w:ilvl w:val="1"/>
          <w:numId w:val="2"/>
        </w:numPr>
        <w:tabs>
          <w:tab w:val="left" w:pos="567"/>
        </w:tabs>
        <w:overflowPunct w:val="0"/>
        <w:autoSpaceDE w:val="0"/>
        <w:autoSpaceDN w:val="0"/>
        <w:adjustRightInd w:val="0"/>
        <w:ind w:left="0" w:firstLine="851"/>
        <w:jc w:val="both"/>
        <w:rPr>
          <w:b/>
          <w:sz w:val="24"/>
          <w:szCs w:val="24"/>
          <w:u w:val="single"/>
        </w:rPr>
      </w:pPr>
      <w:r w:rsidRPr="00A926B3">
        <w:rPr>
          <w:sz w:val="24"/>
          <w:szCs w:val="24"/>
        </w:rPr>
        <w:t xml:space="preserve"> </w:t>
      </w:r>
      <w:r w:rsidR="006D3CC5" w:rsidRPr="00A926B3">
        <w:rPr>
          <w:sz w:val="24"/>
          <w:szCs w:val="24"/>
        </w:rPr>
        <w:t xml:space="preserve">  </w:t>
      </w:r>
      <w:r w:rsidRPr="00A926B3">
        <w:rPr>
          <w:sz w:val="24"/>
          <w:szCs w:val="24"/>
        </w:rPr>
        <w:t xml:space="preserve"> </w:t>
      </w:r>
      <w:r w:rsidR="00250B01" w:rsidRPr="00A926B3">
        <w:rPr>
          <w:color w:val="000000"/>
          <w:sz w:val="24"/>
          <w:szCs w:val="24"/>
        </w:rPr>
        <w:t>Paslaugų teikėjas</w:t>
      </w:r>
      <w:r w:rsidR="006D3CC5" w:rsidRPr="00A926B3">
        <w:rPr>
          <w:color w:val="000000"/>
          <w:sz w:val="24"/>
          <w:szCs w:val="24"/>
        </w:rPr>
        <w:t xml:space="preserve"> </w:t>
      </w:r>
      <w:r w:rsidR="006D3CC5" w:rsidRPr="00A926B3">
        <w:rPr>
          <w:sz w:val="24"/>
          <w:szCs w:val="24"/>
        </w:rPr>
        <w:t xml:space="preserve">šioje Sutartyje numatytomis sąlygomis ir tvarka savo rizika įsipareigoja atlikti </w:t>
      </w:r>
      <w:r w:rsidR="006D3CC5" w:rsidRPr="00A926B3">
        <w:rPr>
          <w:color w:val="000000"/>
          <w:sz w:val="24"/>
          <w:szCs w:val="24"/>
        </w:rPr>
        <w:t xml:space="preserve">Užsakovui </w:t>
      </w:r>
      <w:r w:rsidR="006D3CC5" w:rsidRPr="00A926B3">
        <w:rPr>
          <w:sz w:val="24"/>
          <w:szCs w:val="24"/>
        </w:rPr>
        <w:t>šios Sutarties 1.2 punkte  nurodytas paslaugas, o Užsakovas įsipareigoja atsiskaityti šioje Sutartyje numatyta tvarka.</w:t>
      </w:r>
    </w:p>
    <w:p w14:paraId="7AA96DB6" w14:textId="77777777" w:rsidR="00A926B3" w:rsidRPr="002166D3" w:rsidRDefault="000C2D7A" w:rsidP="000A41E1">
      <w:pPr>
        <w:pStyle w:val="Sraopastraipa"/>
        <w:ind w:left="0" w:firstLine="360"/>
        <w:jc w:val="both"/>
        <w:rPr>
          <w:sz w:val="24"/>
          <w:szCs w:val="24"/>
        </w:rPr>
      </w:pPr>
      <w:r>
        <w:rPr>
          <w:sz w:val="24"/>
          <w:szCs w:val="24"/>
        </w:rPr>
        <w:t xml:space="preserve">         1.</w:t>
      </w:r>
      <w:r w:rsidR="000A41E1">
        <w:rPr>
          <w:sz w:val="24"/>
          <w:szCs w:val="24"/>
        </w:rPr>
        <w:t xml:space="preserve">2. </w:t>
      </w:r>
      <w:r w:rsidR="00250B01">
        <w:rPr>
          <w:sz w:val="24"/>
          <w:szCs w:val="24"/>
        </w:rPr>
        <w:t>Paslaugų teikėjas</w:t>
      </w:r>
      <w:r w:rsidR="006D3CC5" w:rsidRPr="00271895">
        <w:rPr>
          <w:sz w:val="24"/>
          <w:szCs w:val="24"/>
        </w:rPr>
        <w:t xml:space="preserve"> </w:t>
      </w:r>
      <w:r w:rsidR="00A926B3">
        <w:rPr>
          <w:sz w:val="24"/>
          <w:szCs w:val="24"/>
        </w:rPr>
        <w:t xml:space="preserve">įsipareigoja teikti </w:t>
      </w:r>
      <w:r w:rsidR="00C60870">
        <w:rPr>
          <w:sz w:val="24"/>
          <w:szCs w:val="24"/>
        </w:rPr>
        <w:t>maitini</w:t>
      </w:r>
      <w:r w:rsidR="007C18D4">
        <w:rPr>
          <w:sz w:val="24"/>
          <w:szCs w:val="24"/>
        </w:rPr>
        <w:t>mo p</w:t>
      </w:r>
      <w:r>
        <w:rPr>
          <w:sz w:val="24"/>
          <w:szCs w:val="24"/>
        </w:rPr>
        <w:t>aslauga</w:t>
      </w:r>
      <w:r w:rsidR="007C18D4">
        <w:rPr>
          <w:sz w:val="24"/>
          <w:szCs w:val="24"/>
        </w:rPr>
        <w:t>s</w:t>
      </w:r>
      <w:r w:rsidR="00581436">
        <w:rPr>
          <w:sz w:val="24"/>
          <w:szCs w:val="24"/>
        </w:rPr>
        <w:t xml:space="preserve"> nuo 2022 m. </w:t>
      </w:r>
      <w:r w:rsidR="00A07E1D">
        <w:rPr>
          <w:sz w:val="24"/>
          <w:szCs w:val="24"/>
        </w:rPr>
        <w:t xml:space="preserve">gegužės </w:t>
      </w:r>
      <w:r w:rsidR="0076160D" w:rsidRPr="0076160D">
        <w:rPr>
          <w:sz w:val="24"/>
          <w:szCs w:val="24"/>
        </w:rPr>
        <w:t xml:space="preserve"> 21 d. iki </w:t>
      </w:r>
      <w:r w:rsidR="00A07E1D">
        <w:rPr>
          <w:sz w:val="24"/>
          <w:szCs w:val="24"/>
        </w:rPr>
        <w:t xml:space="preserve">birželio </w:t>
      </w:r>
      <w:r w:rsidR="00637C34">
        <w:rPr>
          <w:sz w:val="24"/>
          <w:szCs w:val="24"/>
        </w:rPr>
        <w:t>19</w:t>
      </w:r>
      <w:r w:rsidR="0076160D" w:rsidRPr="0076160D">
        <w:rPr>
          <w:sz w:val="24"/>
          <w:szCs w:val="24"/>
        </w:rPr>
        <w:t xml:space="preserve"> d. </w:t>
      </w:r>
      <w:r w:rsidR="00581436" w:rsidRPr="00581436">
        <w:rPr>
          <w:sz w:val="24"/>
          <w:szCs w:val="24"/>
        </w:rPr>
        <w:t>Panevėžio R</w:t>
      </w:r>
      <w:r w:rsidR="00581436">
        <w:rPr>
          <w:sz w:val="24"/>
          <w:szCs w:val="24"/>
        </w:rPr>
        <w:t>aimundo Sargūno sporto gimnazijoje (</w:t>
      </w:r>
      <w:r w:rsidR="00581436" w:rsidRPr="00581436">
        <w:rPr>
          <w:sz w:val="24"/>
          <w:szCs w:val="24"/>
        </w:rPr>
        <w:t>Liepų al. 2, Panevėžys</w:t>
      </w:r>
      <w:r w:rsidR="00581436">
        <w:rPr>
          <w:sz w:val="24"/>
          <w:szCs w:val="24"/>
        </w:rPr>
        <w:t>)</w:t>
      </w:r>
      <w:r w:rsidRPr="000C2D7A">
        <w:rPr>
          <w:sz w:val="24"/>
          <w:szCs w:val="24"/>
        </w:rPr>
        <w:t xml:space="preserve">, </w:t>
      </w:r>
      <w:r w:rsidR="00581436">
        <w:rPr>
          <w:sz w:val="24"/>
          <w:szCs w:val="24"/>
        </w:rPr>
        <w:t>Ukrainos pabėgėlia</w:t>
      </w:r>
      <w:r w:rsidR="00581436" w:rsidRPr="000C2D7A">
        <w:rPr>
          <w:sz w:val="24"/>
          <w:szCs w:val="24"/>
        </w:rPr>
        <w:t>ms</w:t>
      </w:r>
      <w:r w:rsidR="00581436">
        <w:rPr>
          <w:sz w:val="24"/>
          <w:szCs w:val="24"/>
        </w:rPr>
        <w:t>,</w:t>
      </w:r>
      <w:r w:rsidR="00581436" w:rsidRPr="00581436">
        <w:rPr>
          <w:sz w:val="24"/>
          <w:szCs w:val="24"/>
        </w:rPr>
        <w:t xml:space="preserve"> </w:t>
      </w:r>
      <w:r w:rsidRPr="000C2D7A">
        <w:rPr>
          <w:sz w:val="24"/>
          <w:szCs w:val="24"/>
        </w:rPr>
        <w:t xml:space="preserve">kurie pabėgo į Lietuvą,  </w:t>
      </w:r>
      <w:r>
        <w:rPr>
          <w:sz w:val="24"/>
          <w:szCs w:val="24"/>
        </w:rPr>
        <w:t>dėl</w:t>
      </w:r>
      <w:r w:rsidRPr="000C2D7A">
        <w:rPr>
          <w:sz w:val="24"/>
          <w:szCs w:val="24"/>
        </w:rPr>
        <w:t xml:space="preserve"> Rusijos federacijos karinių pajėgų vykdom</w:t>
      </w:r>
      <w:r>
        <w:rPr>
          <w:sz w:val="24"/>
          <w:szCs w:val="24"/>
        </w:rPr>
        <w:t>ų</w:t>
      </w:r>
      <w:r w:rsidRPr="000C2D7A">
        <w:rPr>
          <w:sz w:val="24"/>
          <w:szCs w:val="24"/>
        </w:rPr>
        <w:t xml:space="preserve"> didelio masto karini</w:t>
      </w:r>
      <w:r>
        <w:rPr>
          <w:sz w:val="24"/>
          <w:szCs w:val="24"/>
        </w:rPr>
        <w:t>ų</w:t>
      </w:r>
      <w:r w:rsidRPr="000C2D7A">
        <w:rPr>
          <w:sz w:val="24"/>
          <w:szCs w:val="24"/>
        </w:rPr>
        <w:t xml:space="preserve"> veiksm</w:t>
      </w:r>
      <w:r>
        <w:rPr>
          <w:sz w:val="24"/>
          <w:szCs w:val="24"/>
        </w:rPr>
        <w:t>ų</w:t>
      </w:r>
      <w:r w:rsidRPr="000C2D7A">
        <w:rPr>
          <w:sz w:val="24"/>
          <w:szCs w:val="24"/>
        </w:rPr>
        <w:t xml:space="preserve"> Ukrainoje. </w:t>
      </w:r>
      <w:r w:rsidR="001F33FB">
        <w:rPr>
          <w:sz w:val="24"/>
          <w:szCs w:val="24"/>
        </w:rPr>
        <w:t>Paslauga teikiama</w:t>
      </w:r>
      <w:r w:rsidR="008C1F30">
        <w:rPr>
          <w:sz w:val="24"/>
          <w:szCs w:val="24"/>
        </w:rPr>
        <w:t xml:space="preserve"> vadovaujantis paslaugų specifikacija (sutarties 1 priedas).</w:t>
      </w:r>
    </w:p>
    <w:p w14:paraId="7AA96DB7" w14:textId="77777777" w:rsidR="006D3CC5" w:rsidRPr="00A926B3" w:rsidRDefault="00A926B3" w:rsidP="00A926B3">
      <w:pPr>
        <w:jc w:val="both"/>
        <w:rPr>
          <w:bCs/>
          <w:sz w:val="24"/>
          <w:szCs w:val="24"/>
        </w:rPr>
      </w:pPr>
      <w:r w:rsidRPr="00A926B3">
        <w:rPr>
          <w:bCs/>
          <w:sz w:val="24"/>
          <w:szCs w:val="24"/>
        </w:rPr>
        <w:t xml:space="preserve"> </w:t>
      </w:r>
    </w:p>
    <w:p w14:paraId="7AA96DB8" w14:textId="77777777" w:rsidR="006D3CC5" w:rsidRPr="00271895" w:rsidRDefault="006D3CC5" w:rsidP="001654BE">
      <w:pPr>
        <w:numPr>
          <w:ilvl w:val="0"/>
          <w:numId w:val="1"/>
        </w:numPr>
        <w:ind w:left="284" w:hanging="284"/>
        <w:jc w:val="center"/>
        <w:rPr>
          <w:b/>
          <w:sz w:val="24"/>
          <w:szCs w:val="24"/>
        </w:rPr>
      </w:pPr>
      <w:r w:rsidRPr="00271895">
        <w:rPr>
          <w:b/>
          <w:sz w:val="24"/>
          <w:szCs w:val="24"/>
        </w:rPr>
        <w:t>KAINA (KAINODAROS TAISYKLĖS) IR ATSISKAITYMO TVARKA</w:t>
      </w:r>
    </w:p>
    <w:p w14:paraId="7AA96DB9" w14:textId="77777777" w:rsidR="006D3CC5" w:rsidRDefault="006D3CC5" w:rsidP="001654BE">
      <w:pPr>
        <w:tabs>
          <w:tab w:val="left" w:pos="426"/>
        </w:tabs>
        <w:jc w:val="both"/>
        <w:rPr>
          <w:bCs/>
          <w:sz w:val="24"/>
          <w:szCs w:val="24"/>
        </w:rPr>
      </w:pPr>
    </w:p>
    <w:p w14:paraId="7AA96DBA" w14:textId="77777777" w:rsidR="00DE7430" w:rsidRPr="0066199D" w:rsidRDefault="00C01472" w:rsidP="0066199D">
      <w:pPr>
        <w:jc w:val="both"/>
        <w:rPr>
          <w:sz w:val="24"/>
          <w:szCs w:val="24"/>
        </w:rPr>
      </w:pPr>
      <w:r>
        <w:rPr>
          <w:bCs/>
          <w:sz w:val="24"/>
          <w:szCs w:val="24"/>
        </w:rPr>
        <w:t xml:space="preserve">             </w:t>
      </w:r>
      <w:r w:rsidR="006D3CC5" w:rsidRPr="0045147E">
        <w:rPr>
          <w:bCs/>
          <w:sz w:val="24"/>
          <w:szCs w:val="24"/>
        </w:rPr>
        <w:t>2.1.</w:t>
      </w:r>
      <w:r>
        <w:rPr>
          <w:bCs/>
          <w:sz w:val="24"/>
          <w:szCs w:val="24"/>
        </w:rPr>
        <w:t xml:space="preserve"> </w:t>
      </w:r>
      <w:r w:rsidR="00DE7430" w:rsidRPr="0066199D">
        <w:rPr>
          <w:sz w:val="24"/>
          <w:szCs w:val="24"/>
        </w:rPr>
        <w:t>Pagal šią sutartį bendra Sutarties kaina</w:t>
      </w:r>
      <w:r w:rsidR="00F83008">
        <w:rPr>
          <w:sz w:val="24"/>
          <w:szCs w:val="24"/>
        </w:rPr>
        <w:t xml:space="preserve"> negali viršyti</w:t>
      </w:r>
      <w:r w:rsidR="00DE7430" w:rsidRPr="0066199D">
        <w:rPr>
          <w:sz w:val="24"/>
          <w:szCs w:val="24"/>
        </w:rPr>
        <w:t xml:space="preserve"> </w:t>
      </w:r>
      <w:r w:rsidR="009774DE" w:rsidRPr="009774DE">
        <w:rPr>
          <w:sz w:val="24"/>
          <w:szCs w:val="24"/>
        </w:rPr>
        <w:t>6</w:t>
      </w:r>
      <w:r w:rsidR="0076160D">
        <w:rPr>
          <w:sz w:val="24"/>
          <w:szCs w:val="24"/>
        </w:rPr>
        <w:t xml:space="preserve"> </w:t>
      </w:r>
      <w:r w:rsidR="009774DE" w:rsidRPr="009774DE">
        <w:rPr>
          <w:sz w:val="24"/>
          <w:szCs w:val="24"/>
        </w:rPr>
        <w:t>247.93</w:t>
      </w:r>
      <w:r w:rsidR="0076160D">
        <w:rPr>
          <w:sz w:val="24"/>
          <w:szCs w:val="24"/>
        </w:rPr>
        <w:t xml:space="preserve"> </w:t>
      </w:r>
      <w:r w:rsidR="00DE7430" w:rsidRPr="0066199D">
        <w:rPr>
          <w:sz w:val="24"/>
          <w:szCs w:val="24"/>
        </w:rPr>
        <w:t>Eur (</w:t>
      </w:r>
      <w:r w:rsidR="0076160D">
        <w:rPr>
          <w:sz w:val="24"/>
          <w:szCs w:val="24"/>
        </w:rPr>
        <w:t xml:space="preserve">šeši tūkstančiai du šimtai keturiasdešimt septyni </w:t>
      </w:r>
      <w:r w:rsidR="008E5A78">
        <w:rPr>
          <w:sz w:val="24"/>
          <w:szCs w:val="24"/>
        </w:rPr>
        <w:t>eurai</w:t>
      </w:r>
      <w:r w:rsidR="00DE7430" w:rsidRPr="0066199D">
        <w:rPr>
          <w:sz w:val="24"/>
          <w:szCs w:val="24"/>
        </w:rPr>
        <w:t xml:space="preserve"> </w:t>
      </w:r>
      <w:r w:rsidR="008E5A78">
        <w:rPr>
          <w:sz w:val="24"/>
          <w:szCs w:val="24"/>
        </w:rPr>
        <w:t>9</w:t>
      </w:r>
      <w:r w:rsidR="0076160D">
        <w:rPr>
          <w:sz w:val="24"/>
          <w:szCs w:val="24"/>
        </w:rPr>
        <w:t>3</w:t>
      </w:r>
      <w:r w:rsidR="00DE7430" w:rsidRPr="0066199D">
        <w:rPr>
          <w:sz w:val="24"/>
          <w:szCs w:val="24"/>
        </w:rPr>
        <w:t xml:space="preserve"> cent</w:t>
      </w:r>
      <w:r w:rsidR="008E5A78">
        <w:rPr>
          <w:sz w:val="24"/>
          <w:szCs w:val="24"/>
        </w:rPr>
        <w:t>ai</w:t>
      </w:r>
      <w:r w:rsidR="00DE7430" w:rsidRPr="0066199D">
        <w:rPr>
          <w:sz w:val="24"/>
          <w:szCs w:val="24"/>
        </w:rPr>
        <w:t xml:space="preserve">) plius 21 proc. PVM </w:t>
      </w:r>
      <w:r w:rsidR="00F63B19" w:rsidRPr="00F63B19">
        <w:rPr>
          <w:sz w:val="24"/>
          <w:szCs w:val="24"/>
        </w:rPr>
        <w:t>1</w:t>
      </w:r>
      <w:r w:rsidR="0076160D">
        <w:rPr>
          <w:sz w:val="24"/>
          <w:szCs w:val="24"/>
        </w:rPr>
        <w:t xml:space="preserve"> </w:t>
      </w:r>
      <w:r w:rsidR="00F63B19" w:rsidRPr="00F63B19">
        <w:rPr>
          <w:sz w:val="24"/>
          <w:szCs w:val="24"/>
        </w:rPr>
        <w:t>312.07</w:t>
      </w:r>
      <w:r w:rsidR="00F63B19" w:rsidRPr="00F63B19" w:rsidDel="00F63B19">
        <w:rPr>
          <w:sz w:val="24"/>
          <w:szCs w:val="24"/>
        </w:rPr>
        <w:t xml:space="preserve"> </w:t>
      </w:r>
      <w:r w:rsidR="00DE7430" w:rsidRPr="0066199D">
        <w:rPr>
          <w:sz w:val="24"/>
          <w:szCs w:val="24"/>
        </w:rPr>
        <w:t>(</w:t>
      </w:r>
      <w:r w:rsidR="008E5A78">
        <w:rPr>
          <w:sz w:val="24"/>
          <w:szCs w:val="24"/>
        </w:rPr>
        <w:t xml:space="preserve">vienas tūkstantis </w:t>
      </w:r>
      <w:r w:rsidR="0076160D">
        <w:rPr>
          <w:sz w:val="24"/>
          <w:szCs w:val="24"/>
        </w:rPr>
        <w:t>trys šimtai dvylika</w:t>
      </w:r>
      <w:r w:rsidR="008E5A78">
        <w:rPr>
          <w:sz w:val="24"/>
          <w:szCs w:val="24"/>
        </w:rPr>
        <w:t xml:space="preserve"> e</w:t>
      </w:r>
      <w:r w:rsidR="00DE7430" w:rsidRPr="0066199D">
        <w:rPr>
          <w:sz w:val="24"/>
          <w:szCs w:val="24"/>
        </w:rPr>
        <w:t>ur</w:t>
      </w:r>
      <w:r w:rsidR="0076160D">
        <w:rPr>
          <w:sz w:val="24"/>
          <w:szCs w:val="24"/>
        </w:rPr>
        <w:t>ų</w:t>
      </w:r>
      <w:r w:rsidR="00DE7430" w:rsidRPr="0066199D">
        <w:rPr>
          <w:sz w:val="24"/>
          <w:szCs w:val="24"/>
        </w:rPr>
        <w:t xml:space="preserve"> </w:t>
      </w:r>
      <w:r w:rsidR="0076160D">
        <w:rPr>
          <w:sz w:val="24"/>
          <w:szCs w:val="24"/>
        </w:rPr>
        <w:t>7</w:t>
      </w:r>
      <w:r w:rsidR="008E5A78">
        <w:rPr>
          <w:sz w:val="24"/>
          <w:szCs w:val="24"/>
        </w:rPr>
        <w:t xml:space="preserve"> </w:t>
      </w:r>
      <w:r w:rsidR="00DE7430" w:rsidRPr="0066199D">
        <w:rPr>
          <w:sz w:val="24"/>
          <w:szCs w:val="24"/>
        </w:rPr>
        <w:t xml:space="preserve">centai), iš viso </w:t>
      </w:r>
      <w:r w:rsidR="009774DE" w:rsidRPr="009774DE">
        <w:rPr>
          <w:sz w:val="24"/>
          <w:szCs w:val="24"/>
        </w:rPr>
        <w:t>7</w:t>
      </w:r>
      <w:r w:rsidR="0076160D">
        <w:rPr>
          <w:sz w:val="24"/>
          <w:szCs w:val="24"/>
        </w:rPr>
        <w:t> </w:t>
      </w:r>
      <w:r w:rsidR="009774DE" w:rsidRPr="009774DE">
        <w:rPr>
          <w:sz w:val="24"/>
          <w:szCs w:val="24"/>
        </w:rPr>
        <w:t>560</w:t>
      </w:r>
      <w:r w:rsidR="0076160D">
        <w:rPr>
          <w:sz w:val="24"/>
          <w:szCs w:val="24"/>
        </w:rPr>
        <w:t xml:space="preserve"> </w:t>
      </w:r>
      <w:r w:rsidR="00DE7430" w:rsidRPr="0066199D">
        <w:rPr>
          <w:sz w:val="24"/>
          <w:szCs w:val="24"/>
        </w:rPr>
        <w:t>Eur  (</w:t>
      </w:r>
      <w:r w:rsidR="0076160D">
        <w:rPr>
          <w:sz w:val="24"/>
          <w:szCs w:val="24"/>
        </w:rPr>
        <w:t xml:space="preserve">septyni </w:t>
      </w:r>
      <w:r w:rsidR="008E5A78">
        <w:rPr>
          <w:sz w:val="24"/>
          <w:szCs w:val="24"/>
        </w:rPr>
        <w:t xml:space="preserve">tūkstančiai </w:t>
      </w:r>
      <w:r w:rsidR="0076160D">
        <w:rPr>
          <w:sz w:val="24"/>
          <w:szCs w:val="24"/>
        </w:rPr>
        <w:t>penki šimtai šešiasdešimt</w:t>
      </w:r>
      <w:r w:rsidR="008E5A78">
        <w:rPr>
          <w:sz w:val="24"/>
          <w:szCs w:val="24"/>
        </w:rPr>
        <w:t xml:space="preserve"> eurų</w:t>
      </w:r>
      <w:r w:rsidR="00DE7430" w:rsidRPr="0066199D">
        <w:rPr>
          <w:sz w:val="24"/>
          <w:szCs w:val="24"/>
        </w:rPr>
        <w:t xml:space="preserve">). </w:t>
      </w:r>
      <w:r w:rsidR="00DE7430">
        <w:rPr>
          <w:sz w:val="24"/>
          <w:szCs w:val="24"/>
        </w:rPr>
        <w:t xml:space="preserve">Paslaugos (1 asmeniui teikiamas maitinimas tris kartus per dieną (pusryčiai, pietūs, vakarienė) </w:t>
      </w:r>
      <w:r w:rsidR="00DE7430" w:rsidRPr="0066199D">
        <w:rPr>
          <w:sz w:val="24"/>
          <w:szCs w:val="24"/>
        </w:rPr>
        <w:t xml:space="preserve">įkainis </w:t>
      </w:r>
      <w:r w:rsidR="008E5A78" w:rsidRPr="008E5A78">
        <w:rPr>
          <w:sz w:val="24"/>
          <w:szCs w:val="24"/>
        </w:rPr>
        <w:t>5.21</w:t>
      </w:r>
      <w:r w:rsidR="00DE7430" w:rsidRPr="0066199D">
        <w:rPr>
          <w:sz w:val="24"/>
          <w:szCs w:val="24"/>
        </w:rPr>
        <w:t xml:space="preserve"> Eur., plius  21 proc. PVM </w:t>
      </w:r>
      <w:r w:rsidR="00A53450" w:rsidRPr="00A53450">
        <w:rPr>
          <w:sz w:val="24"/>
          <w:szCs w:val="24"/>
        </w:rPr>
        <w:t>1.09</w:t>
      </w:r>
      <w:r w:rsidR="00DE7430" w:rsidRPr="0066199D">
        <w:rPr>
          <w:sz w:val="24"/>
          <w:szCs w:val="24"/>
        </w:rPr>
        <w:t xml:space="preserve"> </w:t>
      </w:r>
      <w:r w:rsidR="00A53450" w:rsidRPr="0066199D">
        <w:rPr>
          <w:sz w:val="24"/>
          <w:szCs w:val="24"/>
        </w:rPr>
        <w:t>(</w:t>
      </w:r>
      <w:r w:rsidR="00A53450">
        <w:rPr>
          <w:sz w:val="24"/>
          <w:szCs w:val="24"/>
        </w:rPr>
        <w:t>vienas e</w:t>
      </w:r>
      <w:r w:rsidR="00DE7430" w:rsidRPr="0066199D">
        <w:rPr>
          <w:sz w:val="24"/>
          <w:szCs w:val="24"/>
        </w:rPr>
        <w:t>ura</w:t>
      </w:r>
      <w:r w:rsidR="006F2D11">
        <w:rPr>
          <w:sz w:val="24"/>
          <w:szCs w:val="24"/>
        </w:rPr>
        <w:t>s</w:t>
      </w:r>
      <w:r w:rsidR="00DE7430" w:rsidRPr="0066199D">
        <w:rPr>
          <w:sz w:val="24"/>
          <w:szCs w:val="24"/>
        </w:rPr>
        <w:t xml:space="preserve"> </w:t>
      </w:r>
      <w:r w:rsidR="00A53450">
        <w:rPr>
          <w:sz w:val="24"/>
          <w:szCs w:val="24"/>
        </w:rPr>
        <w:t xml:space="preserve">9 </w:t>
      </w:r>
      <w:r w:rsidR="00DE7430" w:rsidRPr="0066199D">
        <w:rPr>
          <w:sz w:val="24"/>
          <w:szCs w:val="24"/>
        </w:rPr>
        <w:t>centai), iš viso</w:t>
      </w:r>
      <w:r w:rsidR="00DE7430">
        <w:rPr>
          <w:sz w:val="24"/>
          <w:szCs w:val="24"/>
        </w:rPr>
        <w:t xml:space="preserve"> </w:t>
      </w:r>
      <w:r w:rsidR="008E5A78">
        <w:rPr>
          <w:sz w:val="24"/>
          <w:szCs w:val="24"/>
        </w:rPr>
        <w:t xml:space="preserve">6.30 </w:t>
      </w:r>
      <w:r w:rsidR="00DE7430">
        <w:rPr>
          <w:sz w:val="24"/>
          <w:szCs w:val="24"/>
        </w:rPr>
        <w:t xml:space="preserve">Eur  </w:t>
      </w:r>
      <w:r w:rsidR="00A53450">
        <w:rPr>
          <w:sz w:val="24"/>
          <w:szCs w:val="24"/>
        </w:rPr>
        <w:t>(šeši e</w:t>
      </w:r>
      <w:r w:rsidR="00DE7430">
        <w:rPr>
          <w:sz w:val="24"/>
          <w:szCs w:val="24"/>
        </w:rPr>
        <w:t xml:space="preserve">urai </w:t>
      </w:r>
      <w:r w:rsidR="00A53450">
        <w:rPr>
          <w:sz w:val="24"/>
          <w:szCs w:val="24"/>
        </w:rPr>
        <w:t xml:space="preserve">30 </w:t>
      </w:r>
      <w:r w:rsidR="00DE7430">
        <w:rPr>
          <w:sz w:val="24"/>
          <w:szCs w:val="24"/>
        </w:rPr>
        <w:t>cent</w:t>
      </w:r>
      <w:r w:rsidR="00A53450">
        <w:rPr>
          <w:sz w:val="24"/>
          <w:szCs w:val="24"/>
        </w:rPr>
        <w:t>ų</w:t>
      </w:r>
      <w:r w:rsidR="00DE7430">
        <w:rPr>
          <w:sz w:val="24"/>
          <w:szCs w:val="24"/>
        </w:rPr>
        <w:t>).</w:t>
      </w:r>
    </w:p>
    <w:p w14:paraId="7AA96DBB" w14:textId="77777777" w:rsidR="00964553" w:rsidRPr="00964553" w:rsidRDefault="00964553" w:rsidP="00964553">
      <w:pPr>
        <w:tabs>
          <w:tab w:val="left" w:pos="0"/>
          <w:tab w:val="num" w:pos="4560"/>
        </w:tabs>
        <w:ind w:firstLine="851"/>
        <w:jc w:val="both"/>
        <w:rPr>
          <w:sz w:val="24"/>
          <w:szCs w:val="24"/>
        </w:rPr>
      </w:pPr>
      <w:r>
        <w:rPr>
          <w:bCs/>
          <w:sz w:val="24"/>
          <w:szCs w:val="24"/>
        </w:rPr>
        <w:t>2.2.</w:t>
      </w:r>
      <w:r w:rsidRPr="00964553">
        <w:rPr>
          <w:sz w:val="24"/>
          <w:szCs w:val="24"/>
        </w:rPr>
        <w:t xml:space="preserve"> Užsako</w:t>
      </w:r>
      <w:r w:rsidR="008A154F">
        <w:rPr>
          <w:sz w:val="24"/>
          <w:szCs w:val="24"/>
        </w:rPr>
        <w:t>vas sumoka Paslaugų teikėjui</w:t>
      </w:r>
      <w:r w:rsidRPr="00964553">
        <w:rPr>
          <w:sz w:val="24"/>
          <w:szCs w:val="24"/>
        </w:rPr>
        <w:t xml:space="preserve"> už suteiktas Paslaugas per 30 kalendorinių dienų nuo PVM sąskaitos-faktūros gavimo dienos. Vykdytojo pateiktoje sąskaitoje-faktūroje turi būti nurodoma Sutarties data ir numeris</w:t>
      </w:r>
      <w:r w:rsidR="00DE7430">
        <w:rPr>
          <w:sz w:val="24"/>
          <w:szCs w:val="24"/>
        </w:rPr>
        <w:t>, suteiktų maitinimų skaičius.</w:t>
      </w:r>
    </w:p>
    <w:p w14:paraId="7AA96DBC" w14:textId="77777777" w:rsidR="00964553" w:rsidRPr="00964553" w:rsidRDefault="00964553" w:rsidP="00964553">
      <w:pPr>
        <w:tabs>
          <w:tab w:val="left" w:pos="0"/>
          <w:tab w:val="num" w:pos="4560"/>
        </w:tabs>
        <w:ind w:firstLine="851"/>
        <w:jc w:val="both"/>
        <w:rPr>
          <w:bCs/>
          <w:sz w:val="24"/>
          <w:szCs w:val="24"/>
        </w:rPr>
      </w:pPr>
      <w:r w:rsidRPr="00964553">
        <w:rPr>
          <w:bCs/>
          <w:sz w:val="24"/>
          <w:szCs w:val="24"/>
        </w:rPr>
        <w:t>2.3. Vykdytojas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7AA96DBD" w14:textId="77777777" w:rsidR="00637C34" w:rsidRDefault="00964553" w:rsidP="00637C34">
      <w:pPr>
        <w:tabs>
          <w:tab w:val="left" w:pos="0"/>
          <w:tab w:val="num" w:pos="4560"/>
        </w:tabs>
        <w:ind w:firstLine="851"/>
        <w:jc w:val="both"/>
        <w:rPr>
          <w:sz w:val="24"/>
          <w:szCs w:val="24"/>
        </w:rPr>
      </w:pPr>
      <w:r w:rsidRPr="00964553">
        <w:rPr>
          <w:sz w:val="24"/>
          <w:szCs w:val="24"/>
        </w:rPr>
        <w:t>2.4. Į Paslaugų kainą  įeina  visos  išlaidos  ir  visi  mokesčiai,</w:t>
      </w:r>
      <w:r w:rsidR="00581436">
        <w:rPr>
          <w:sz w:val="24"/>
          <w:szCs w:val="24"/>
        </w:rPr>
        <w:t xml:space="preserve">  susiję  su  Paslaugų  teikimu.</w:t>
      </w:r>
      <w:r w:rsidRPr="00964553">
        <w:rPr>
          <w:sz w:val="24"/>
          <w:szCs w:val="24"/>
        </w:rPr>
        <w:t xml:space="preserve"> </w:t>
      </w:r>
      <w:r w:rsidR="008A154F">
        <w:rPr>
          <w:sz w:val="24"/>
          <w:szCs w:val="24"/>
        </w:rPr>
        <w:t>Paslaugų teikėjas</w:t>
      </w:r>
      <w:r w:rsidRPr="00964553">
        <w:rPr>
          <w:sz w:val="24"/>
          <w:szCs w:val="24"/>
        </w:rPr>
        <w:t xml:space="preserve"> neturi teisės reikalauti padengti jokių papildomų išlaidų, viršijančių Sutarties kainą. </w:t>
      </w:r>
    </w:p>
    <w:p w14:paraId="7AA96DBE" w14:textId="77777777" w:rsidR="00964553" w:rsidRPr="00964553" w:rsidRDefault="00964553" w:rsidP="00637C34">
      <w:pPr>
        <w:tabs>
          <w:tab w:val="left" w:pos="0"/>
          <w:tab w:val="num" w:pos="4560"/>
        </w:tabs>
        <w:ind w:firstLine="851"/>
        <w:jc w:val="both"/>
        <w:rPr>
          <w:sz w:val="24"/>
          <w:szCs w:val="24"/>
        </w:rPr>
      </w:pPr>
      <w:r w:rsidRPr="00964553">
        <w:rPr>
          <w:sz w:val="24"/>
          <w:szCs w:val="24"/>
        </w:rPr>
        <w:t xml:space="preserve">2.5. Šalys susitaria, kad Sutartyje nurodyti Paslaugų teikimo kaina gali kisti (didėti ar mažėti) dėl Lietuvos Respublikos pridėtinės vertės mokesčio įstatyme nustatyto pridėtinės vertės mokesčio dydžio pasikeitimo. Paslaugų teikimo kaina perskaičiuojama per 5 (penkias) darbo dienas po Lietuvos Respublikos pridėtinės vertės mokesčio įstatymo įsigaliojimo, proporcingai PVM </w:t>
      </w:r>
      <w:r w:rsidRPr="00964553">
        <w:rPr>
          <w:sz w:val="24"/>
          <w:szCs w:val="24"/>
        </w:rPr>
        <w:lastRenderedPageBreak/>
        <w:t>pasikeitimo dydžiui. Po pridėtinės vertės mokesčio dydžio įsigaliojimo dienos už suteiktas ir Sutartyje numatyta tvarka priimtas Paslaugas sumoka šiame punkte nustatyta tvarka. Paslaugų teikimo kainos pakeitimas įforminamas abiejų Sutarties šalių pasirašomu papildomu susitarimu, kuris yra neatskiriama Sutarties dalis. Pasikeitus kitiems mokesčiams, Sutarties kaina nebus perskaičiuojama.</w:t>
      </w:r>
    </w:p>
    <w:p w14:paraId="7AA96DBF" w14:textId="77777777" w:rsidR="00964553" w:rsidRPr="00964553" w:rsidRDefault="00964553" w:rsidP="00964553">
      <w:pPr>
        <w:tabs>
          <w:tab w:val="left" w:pos="0"/>
          <w:tab w:val="num" w:pos="4560"/>
        </w:tabs>
        <w:ind w:firstLine="851"/>
        <w:jc w:val="both"/>
        <w:rPr>
          <w:sz w:val="24"/>
          <w:szCs w:val="24"/>
        </w:rPr>
      </w:pPr>
      <w:r w:rsidRPr="00964553">
        <w:rPr>
          <w:sz w:val="24"/>
          <w:szCs w:val="24"/>
        </w:rPr>
        <w:t xml:space="preserve"> 2.6. Sutarties vykdymo metu pasikeitus PVM mokesčiui Paslaugų kaina perskaičiuojama taip, kaip nurodyta Sutarties 2.5. punkte ir tai nelaikoma Sutarties sąlygų keitimu. Paslaugų kaina dėl bendro kainų lygio kitimo ar paslaugų grupių kainų pokyčio nebus perskaičiuojama.</w:t>
      </w:r>
    </w:p>
    <w:p w14:paraId="7AA96DC0" w14:textId="77777777" w:rsidR="00D73A13" w:rsidRPr="0045147E" w:rsidRDefault="00D73A13" w:rsidP="001654BE">
      <w:pPr>
        <w:tabs>
          <w:tab w:val="left" w:pos="0"/>
          <w:tab w:val="num" w:pos="4560"/>
        </w:tabs>
        <w:ind w:firstLine="851"/>
        <w:jc w:val="both"/>
        <w:rPr>
          <w:b/>
          <w:sz w:val="24"/>
          <w:szCs w:val="24"/>
        </w:rPr>
      </w:pPr>
    </w:p>
    <w:p w14:paraId="7AA96DC1" w14:textId="77777777" w:rsidR="006D3CC5" w:rsidRPr="0045147E" w:rsidRDefault="006D3CC5" w:rsidP="001654BE">
      <w:pPr>
        <w:ind w:firstLine="851"/>
        <w:jc w:val="both"/>
        <w:outlineLvl w:val="0"/>
        <w:rPr>
          <w:b/>
          <w:sz w:val="24"/>
          <w:szCs w:val="24"/>
        </w:rPr>
      </w:pPr>
      <w:r w:rsidRPr="0045147E">
        <w:rPr>
          <w:b/>
          <w:sz w:val="24"/>
          <w:szCs w:val="24"/>
        </w:rPr>
        <w:t>3.  SUTARTIES GALIOJIMAS, VYKDYMO PRADŽIA, TRUKMĖ IR TERMINAI</w:t>
      </w:r>
    </w:p>
    <w:p w14:paraId="7AA96DC2" w14:textId="77777777" w:rsidR="006D3CC5" w:rsidRDefault="006D3CC5" w:rsidP="001654BE">
      <w:pPr>
        <w:pStyle w:val="HTMLiankstoformatuotas"/>
        <w:ind w:firstLine="851"/>
        <w:jc w:val="both"/>
        <w:rPr>
          <w:rFonts w:ascii="Times New Roman" w:hAnsi="Times New Roman" w:cs="Times New Roman"/>
          <w:sz w:val="24"/>
          <w:szCs w:val="24"/>
        </w:rPr>
      </w:pPr>
    </w:p>
    <w:p w14:paraId="7AA96DC3" w14:textId="77777777" w:rsidR="006D3CC5" w:rsidRPr="0045147E" w:rsidRDefault="006D3CC5" w:rsidP="001654BE">
      <w:pPr>
        <w:pStyle w:val="HTMLiankstoformatuotas"/>
        <w:ind w:firstLine="851"/>
        <w:jc w:val="both"/>
        <w:rPr>
          <w:rFonts w:ascii="Times New Roman" w:hAnsi="Times New Roman" w:cs="Times New Roman"/>
          <w:bCs/>
          <w:sz w:val="24"/>
          <w:szCs w:val="24"/>
        </w:rPr>
      </w:pPr>
      <w:r w:rsidRPr="0045147E">
        <w:rPr>
          <w:rFonts w:ascii="Times New Roman" w:hAnsi="Times New Roman" w:cs="Times New Roman"/>
          <w:sz w:val="24"/>
          <w:szCs w:val="24"/>
        </w:rPr>
        <w:t xml:space="preserve">3.1. Sutartis įsigalioja nuo jos pasirašymo dienos </w:t>
      </w:r>
      <w:r w:rsidRPr="0045147E">
        <w:rPr>
          <w:rFonts w:ascii="Times New Roman" w:hAnsi="Times New Roman" w:cs="Times New Roman"/>
          <w:bCs/>
          <w:sz w:val="24"/>
          <w:szCs w:val="24"/>
        </w:rPr>
        <w:t>ir galioja iki pilno šalių įsipareigojimų įvykdymo.</w:t>
      </w:r>
    </w:p>
    <w:p w14:paraId="7AA96DC4" w14:textId="77777777" w:rsidR="00F83008" w:rsidRDefault="006D3CC5" w:rsidP="001654BE">
      <w:pPr>
        <w:pStyle w:val="Pagrindinistekstas"/>
        <w:tabs>
          <w:tab w:val="left" w:pos="5760"/>
        </w:tabs>
        <w:ind w:firstLine="851"/>
        <w:jc w:val="both"/>
        <w:rPr>
          <w:sz w:val="24"/>
          <w:szCs w:val="24"/>
        </w:rPr>
      </w:pPr>
      <w:r w:rsidRPr="0045147E">
        <w:rPr>
          <w:sz w:val="24"/>
          <w:szCs w:val="24"/>
        </w:rPr>
        <w:t>3</w:t>
      </w:r>
      <w:r w:rsidRPr="006D3CC5">
        <w:rPr>
          <w:sz w:val="24"/>
          <w:szCs w:val="24"/>
        </w:rPr>
        <w:t>.2. Paslaugos turi būti suteiktos</w:t>
      </w:r>
      <w:r w:rsidR="00271895">
        <w:rPr>
          <w:sz w:val="24"/>
          <w:szCs w:val="24"/>
        </w:rPr>
        <w:t xml:space="preserve"> sutarties 1.2. punkte nurodytomis dienomis</w:t>
      </w:r>
      <w:r w:rsidR="00DE7430">
        <w:rPr>
          <w:sz w:val="24"/>
          <w:szCs w:val="24"/>
        </w:rPr>
        <w:t xml:space="preserve">, </w:t>
      </w:r>
      <w:r w:rsidR="00271895">
        <w:rPr>
          <w:sz w:val="24"/>
          <w:szCs w:val="24"/>
        </w:rPr>
        <w:t>ir adresu.</w:t>
      </w:r>
    </w:p>
    <w:p w14:paraId="7AA96DC5" w14:textId="77777777" w:rsidR="006D3CC5" w:rsidRPr="00BE34FD" w:rsidRDefault="007026CA" w:rsidP="001654BE">
      <w:pPr>
        <w:pStyle w:val="Pagrindinistekstas"/>
        <w:tabs>
          <w:tab w:val="left" w:pos="5760"/>
        </w:tabs>
        <w:ind w:firstLine="851"/>
        <w:jc w:val="both"/>
      </w:pPr>
      <w:r w:rsidRPr="007026CA">
        <w:rPr>
          <w:sz w:val="24"/>
          <w:szCs w:val="24"/>
        </w:rPr>
        <w:t>3.3. Sutarties 1.2 papunktyje numatytas Paslaugų teikimo terminas Sutarties šalių raštišku susitarimu gali būti pratęstas vieną kartą ne ilgesniam kaip 30 kalendorinių dienų laikotarpiui ne dėl Paslaugų teikėjo kaltės</w:t>
      </w:r>
      <w:r w:rsidR="00F83008" w:rsidRPr="00F83008">
        <w:rPr>
          <w:sz w:val="24"/>
          <w:szCs w:val="24"/>
        </w:rPr>
        <w:t xml:space="preserve">.   </w:t>
      </w:r>
      <w:r w:rsidR="00271895">
        <w:rPr>
          <w:sz w:val="24"/>
          <w:szCs w:val="24"/>
        </w:rPr>
        <w:t xml:space="preserve"> </w:t>
      </w:r>
      <w:r w:rsidR="006D3CC5" w:rsidRPr="006D3CC5">
        <w:rPr>
          <w:sz w:val="24"/>
          <w:szCs w:val="24"/>
        </w:rPr>
        <w:t xml:space="preserve"> </w:t>
      </w:r>
    </w:p>
    <w:p w14:paraId="7AA96DC6" w14:textId="77777777" w:rsidR="00643FDB" w:rsidRDefault="00643FDB" w:rsidP="001654BE">
      <w:pPr>
        <w:jc w:val="center"/>
        <w:rPr>
          <w:b/>
          <w:sz w:val="24"/>
          <w:szCs w:val="24"/>
        </w:rPr>
      </w:pPr>
    </w:p>
    <w:p w14:paraId="7AA96DC7" w14:textId="77777777" w:rsidR="006D3CC5" w:rsidRPr="0045147E" w:rsidRDefault="00643FDB" w:rsidP="001654BE">
      <w:pPr>
        <w:jc w:val="center"/>
        <w:rPr>
          <w:b/>
          <w:sz w:val="24"/>
          <w:szCs w:val="24"/>
        </w:rPr>
      </w:pPr>
      <w:r>
        <w:rPr>
          <w:b/>
          <w:sz w:val="24"/>
          <w:szCs w:val="24"/>
        </w:rPr>
        <w:t>4</w:t>
      </w:r>
      <w:r w:rsidR="006D3CC5">
        <w:rPr>
          <w:b/>
          <w:sz w:val="24"/>
          <w:szCs w:val="24"/>
        </w:rPr>
        <w:t xml:space="preserve">. </w:t>
      </w:r>
      <w:r w:rsidR="006D3CC5" w:rsidRPr="0045147E">
        <w:rPr>
          <w:b/>
          <w:sz w:val="24"/>
          <w:szCs w:val="24"/>
        </w:rPr>
        <w:t>ŠALIŲ ATSAKOMYBĖ</w:t>
      </w:r>
    </w:p>
    <w:p w14:paraId="7AA96DC8" w14:textId="77777777" w:rsidR="006D3CC5" w:rsidRDefault="006D3CC5" w:rsidP="001654BE">
      <w:pPr>
        <w:jc w:val="both"/>
        <w:rPr>
          <w:bCs/>
          <w:sz w:val="24"/>
          <w:szCs w:val="24"/>
        </w:rPr>
      </w:pPr>
    </w:p>
    <w:p w14:paraId="7AA96DC9" w14:textId="77777777" w:rsidR="00D73A13" w:rsidRDefault="00643FDB" w:rsidP="005748EF">
      <w:pPr>
        <w:ind w:firstLine="851"/>
        <w:jc w:val="both"/>
        <w:rPr>
          <w:bCs/>
          <w:sz w:val="24"/>
          <w:szCs w:val="24"/>
        </w:rPr>
      </w:pPr>
      <w:r>
        <w:rPr>
          <w:bCs/>
          <w:sz w:val="24"/>
          <w:szCs w:val="24"/>
        </w:rPr>
        <w:t xml:space="preserve">4.1. </w:t>
      </w:r>
      <w:r w:rsidR="006D3CC5" w:rsidRPr="0045147E">
        <w:rPr>
          <w:bCs/>
          <w:sz w:val="24"/>
          <w:szCs w:val="24"/>
        </w:rPr>
        <w:t xml:space="preserve"> </w:t>
      </w:r>
      <w:r w:rsidR="00D73A13" w:rsidRPr="0045147E">
        <w:rPr>
          <w:sz w:val="24"/>
          <w:szCs w:val="24"/>
        </w:rPr>
        <w:t>Šalys įsipareigoja bendradarbiauti tarpusavyje vykdydamos šią Sutartį.</w:t>
      </w:r>
    </w:p>
    <w:p w14:paraId="7AA96DCA" w14:textId="77777777" w:rsidR="005748EF" w:rsidRDefault="005748EF" w:rsidP="005748EF">
      <w:pPr>
        <w:ind w:firstLine="851"/>
        <w:jc w:val="both"/>
        <w:rPr>
          <w:bCs/>
          <w:sz w:val="24"/>
          <w:szCs w:val="24"/>
        </w:rPr>
      </w:pPr>
      <w:r>
        <w:rPr>
          <w:bCs/>
          <w:sz w:val="24"/>
          <w:szCs w:val="24"/>
        </w:rPr>
        <w:t>4</w:t>
      </w:r>
      <w:r w:rsidRPr="0045147E">
        <w:rPr>
          <w:bCs/>
          <w:sz w:val="24"/>
          <w:szCs w:val="24"/>
        </w:rPr>
        <w:t>.2. Jei Užsakovas vėluoja sumokėti pagal Sutartyje</w:t>
      </w:r>
      <w:r w:rsidR="00250B01">
        <w:rPr>
          <w:bCs/>
          <w:sz w:val="24"/>
          <w:szCs w:val="24"/>
        </w:rPr>
        <w:t xml:space="preserve"> nustatytus terminus, Paslaugų teikėjui</w:t>
      </w:r>
      <w:r w:rsidRPr="0045147E">
        <w:rPr>
          <w:bCs/>
          <w:sz w:val="24"/>
          <w:szCs w:val="24"/>
        </w:rPr>
        <w:t xml:space="preserve"> pa</w:t>
      </w:r>
      <w:r w:rsidR="00BA2654">
        <w:rPr>
          <w:bCs/>
          <w:sz w:val="24"/>
          <w:szCs w:val="24"/>
        </w:rPr>
        <w:t>reikalavus,  jis moka Paslaugų teikėjui</w:t>
      </w:r>
      <w:r w:rsidRPr="0045147E">
        <w:rPr>
          <w:bCs/>
          <w:sz w:val="24"/>
          <w:szCs w:val="24"/>
        </w:rPr>
        <w:t xml:space="preserve"> 0,02 proc. delspinigius nuo neapmokėtos sumos už kiekvieną vėlavimo dieną.</w:t>
      </w:r>
    </w:p>
    <w:p w14:paraId="7AA96DCB" w14:textId="77777777" w:rsidR="00330277" w:rsidRDefault="00BA2654" w:rsidP="00330277">
      <w:pPr>
        <w:ind w:firstLine="851"/>
        <w:jc w:val="both"/>
        <w:rPr>
          <w:bCs/>
          <w:sz w:val="24"/>
          <w:szCs w:val="24"/>
        </w:rPr>
      </w:pPr>
      <w:r>
        <w:rPr>
          <w:bCs/>
          <w:sz w:val="24"/>
          <w:szCs w:val="24"/>
        </w:rPr>
        <w:t xml:space="preserve">4.3. Šalys susitaria, kad Paslaugos pagal šią sutartį privalo būti suteiktos 1.2. </w:t>
      </w:r>
      <w:r w:rsidR="00330277">
        <w:rPr>
          <w:bCs/>
          <w:sz w:val="24"/>
          <w:szCs w:val="24"/>
        </w:rPr>
        <w:t>papunktyje nurodytais terminais. Šiame sutarti</w:t>
      </w:r>
      <w:r w:rsidR="00E633A8">
        <w:rPr>
          <w:bCs/>
          <w:sz w:val="24"/>
          <w:szCs w:val="24"/>
        </w:rPr>
        <w:t>es papunktyje nurodytas griežtas terminų laikymasis turi esminės</w:t>
      </w:r>
      <w:r w:rsidR="00330277">
        <w:rPr>
          <w:bCs/>
          <w:sz w:val="24"/>
          <w:szCs w:val="24"/>
        </w:rPr>
        <w:t xml:space="preserve"> reikšmės Užsakovui, o jo pažeidimas laikytinas esminiu Sutarties pažeidimu.</w:t>
      </w:r>
    </w:p>
    <w:p w14:paraId="7AA96DCC" w14:textId="77777777" w:rsidR="00330277" w:rsidRPr="00B26E26" w:rsidRDefault="00330277" w:rsidP="00330277">
      <w:pPr>
        <w:ind w:firstLine="851"/>
        <w:jc w:val="both"/>
        <w:rPr>
          <w:bCs/>
          <w:sz w:val="24"/>
          <w:szCs w:val="24"/>
        </w:rPr>
      </w:pPr>
      <w:r w:rsidRPr="00B26E26">
        <w:rPr>
          <w:bCs/>
          <w:sz w:val="24"/>
          <w:szCs w:val="24"/>
        </w:rPr>
        <w:t>4.4. Už laiku nesuteiktas paslau</w:t>
      </w:r>
      <w:r w:rsidR="00067312" w:rsidRPr="00B26E26">
        <w:rPr>
          <w:bCs/>
          <w:sz w:val="24"/>
          <w:szCs w:val="24"/>
        </w:rPr>
        <w:t xml:space="preserve">gas Užsakovui Paslaugų teikėjas per 7 </w:t>
      </w:r>
      <w:r w:rsidR="00B26E26" w:rsidRPr="00B26E26">
        <w:rPr>
          <w:bCs/>
          <w:sz w:val="24"/>
          <w:szCs w:val="24"/>
        </w:rPr>
        <w:t>darbo dienas sumoka Užsakovui 5</w:t>
      </w:r>
      <w:r w:rsidR="00067312" w:rsidRPr="00B26E26">
        <w:rPr>
          <w:bCs/>
          <w:sz w:val="24"/>
          <w:szCs w:val="24"/>
        </w:rPr>
        <w:t>00 Eur baudą, kurios sumokėjimas neatleidžia Paslaugų teikėją nuo pareigos atlyginti visus Užsakovo patirtus  nuostolius, Paslaugų teikėjui nevykdant ar netinkamai vykdant šią sutartį.</w:t>
      </w:r>
    </w:p>
    <w:p w14:paraId="7AA96DCD" w14:textId="77777777" w:rsidR="005748EF" w:rsidRDefault="005748EF" w:rsidP="001654BE">
      <w:pPr>
        <w:ind w:firstLine="851"/>
        <w:jc w:val="both"/>
        <w:rPr>
          <w:bCs/>
          <w:sz w:val="24"/>
          <w:szCs w:val="24"/>
        </w:rPr>
      </w:pPr>
    </w:p>
    <w:p w14:paraId="7AA96DCE" w14:textId="77777777" w:rsidR="005748EF" w:rsidRPr="00BB6786" w:rsidRDefault="005748EF" w:rsidP="005748EF">
      <w:pPr>
        <w:jc w:val="center"/>
        <w:rPr>
          <w:b/>
          <w:sz w:val="24"/>
          <w:szCs w:val="24"/>
        </w:rPr>
      </w:pPr>
      <w:r>
        <w:rPr>
          <w:b/>
          <w:sz w:val="24"/>
          <w:szCs w:val="24"/>
        </w:rPr>
        <w:t>5</w:t>
      </w:r>
      <w:r w:rsidRPr="00BB6786">
        <w:rPr>
          <w:b/>
          <w:sz w:val="24"/>
          <w:szCs w:val="24"/>
        </w:rPr>
        <w:t>.</w:t>
      </w:r>
      <w:r>
        <w:rPr>
          <w:b/>
          <w:sz w:val="24"/>
          <w:szCs w:val="24"/>
        </w:rPr>
        <w:t xml:space="preserve"> </w:t>
      </w:r>
      <w:r w:rsidRPr="00BB6786">
        <w:rPr>
          <w:b/>
          <w:sz w:val="24"/>
          <w:szCs w:val="24"/>
        </w:rPr>
        <w:t>ŠALIŲ TEISĖS IR ĮSIPAREIGOJIMAI</w:t>
      </w:r>
    </w:p>
    <w:p w14:paraId="7AA96DCF" w14:textId="77777777" w:rsidR="005748EF" w:rsidRDefault="005748EF" w:rsidP="005748EF">
      <w:pPr>
        <w:jc w:val="both"/>
        <w:rPr>
          <w:bCs/>
          <w:sz w:val="24"/>
          <w:szCs w:val="24"/>
        </w:rPr>
      </w:pPr>
    </w:p>
    <w:p w14:paraId="7AA96DD0" w14:textId="77777777" w:rsidR="005748EF" w:rsidRPr="00D73A13" w:rsidRDefault="000C6966" w:rsidP="00173DF2">
      <w:pPr>
        <w:pStyle w:val="Pagrindinistekstas"/>
        <w:tabs>
          <w:tab w:val="left" w:pos="851"/>
        </w:tabs>
        <w:jc w:val="both"/>
        <w:rPr>
          <w:bCs/>
          <w:sz w:val="24"/>
          <w:szCs w:val="24"/>
        </w:rPr>
      </w:pPr>
      <w:r>
        <w:rPr>
          <w:bCs/>
          <w:sz w:val="24"/>
          <w:szCs w:val="24"/>
        </w:rPr>
        <w:tab/>
      </w:r>
      <w:r w:rsidR="005748EF" w:rsidRPr="00173DF2">
        <w:rPr>
          <w:bCs/>
          <w:sz w:val="24"/>
          <w:szCs w:val="24"/>
        </w:rPr>
        <w:t xml:space="preserve">5.1. </w:t>
      </w:r>
      <w:r w:rsidR="005C447C" w:rsidRPr="00173DF2">
        <w:rPr>
          <w:bCs/>
          <w:sz w:val="24"/>
          <w:szCs w:val="24"/>
        </w:rPr>
        <w:t xml:space="preserve">Užsakovas </w:t>
      </w:r>
      <w:r w:rsidR="005748EF" w:rsidRPr="00173DF2">
        <w:rPr>
          <w:bCs/>
          <w:sz w:val="24"/>
          <w:szCs w:val="24"/>
        </w:rPr>
        <w:t>turi teisę</w:t>
      </w:r>
      <w:r w:rsidR="005748EF" w:rsidRPr="00D73A13">
        <w:rPr>
          <w:bCs/>
          <w:sz w:val="24"/>
          <w:szCs w:val="24"/>
        </w:rPr>
        <w:t>:</w:t>
      </w:r>
    </w:p>
    <w:p w14:paraId="7AA96DD1" w14:textId="77777777" w:rsidR="005C447C" w:rsidRPr="00D73A13" w:rsidRDefault="000C6966" w:rsidP="00173DF2">
      <w:pPr>
        <w:widowControl w:val="0"/>
        <w:shd w:val="clear" w:color="auto" w:fill="FFFFFF"/>
        <w:tabs>
          <w:tab w:val="left" w:pos="851"/>
        </w:tabs>
        <w:autoSpaceDE w:val="0"/>
        <w:autoSpaceDN w:val="0"/>
        <w:adjustRightInd w:val="0"/>
        <w:rPr>
          <w:color w:val="000000"/>
          <w:spacing w:val="3"/>
          <w:sz w:val="24"/>
          <w:szCs w:val="24"/>
        </w:rPr>
      </w:pPr>
      <w:r w:rsidRPr="00D73A13">
        <w:rPr>
          <w:sz w:val="24"/>
          <w:szCs w:val="24"/>
        </w:rPr>
        <w:tab/>
      </w:r>
      <w:r w:rsidR="005748EF" w:rsidRPr="00D73A13">
        <w:rPr>
          <w:sz w:val="24"/>
          <w:szCs w:val="24"/>
        </w:rPr>
        <w:t>5</w:t>
      </w:r>
      <w:r w:rsidR="005C447C" w:rsidRPr="00D73A13">
        <w:rPr>
          <w:sz w:val="24"/>
          <w:szCs w:val="24"/>
        </w:rPr>
        <w:t>.1.2</w:t>
      </w:r>
      <w:r w:rsidR="005748EF" w:rsidRPr="00D73A13">
        <w:rPr>
          <w:sz w:val="24"/>
          <w:szCs w:val="24"/>
        </w:rPr>
        <w:t xml:space="preserve">. </w:t>
      </w:r>
      <w:r w:rsidR="005C447C" w:rsidRPr="00D73A13">
        <w:rPr>
          <w:color w:val="000000"/>
          <w:spacing w:val="3"/>
          <w:sz w:val="24"/>
          <w:szCs w:val="24"/>
        </w:rPr>
        <w:t>Pastebėjęs trūkumus, privalo nedelsdamas apie juos informuoti Paslaugų teikėją, o Paslaugų teikėjas savo sąskaita trūkumus pašalinti.</w:t>
      </w:r>
    </w:p>
    <w:p w14:paraId="7AA96DD2" w14:textId="77777777" w:rsidR="005C447C" w:rsidRPr="00173DF2" w:rsidRDefault="000C6966" w:rsidP="00173DF2">
      <w:pPr>
        <w:widowControl w:val="0"/>
        <w:shd w:val="clear" w:color="auto" w:fill="FFFFFF"/>
        <w:tabs>
          <w:tab w:val="left" w:pos="851"/>
        </w:tabs>
        <w:autoSpaceDE w:val="0"/>
        <w:autoSpaceDN w:val="0"/>
        <w:adjustRightInd w:val="0"/>
        <w:rPr>
          <w:sz w:val="24"/>
          <w:szCs w:val="24"/>
        </w:rPr>
      </w:pPr>
      <w:r w:rsidRPr="00D73A13">
        <w:rPr>
          <w:color w:val="000000"/>
          <w:spacing w:val="3"/>
          <w:sz w:val="24"/>
          <w:szCs w:val="24"/>
        </w:rPr>
        <w:tab/>
      </w:r>
      <w:r w:rsidR="005C447C" w:rsidRPr="00D73A13">
        <w:rPr>
          <w:color w:val="000000"/>
          <w:spacing w:val="3"/>
          <w:sz w:val="24"/>
          <w:szCs w:val="24"/>
        </w:rPr>
        <w:t xml:space="preserve">5.1.3. </w:t>
      </w:r>
      <w:r w:rsidR="005C447C" w:rsidRPr="00173DF2">
        <w:rPr>
          <w:sz w:val="24"/>
          <w:szCs w:val="24"/>
        </w:rPr>
        <w:t>Užsakovas turi visas šios Sutarties ir Lietuvos Respublikoje galiojančių teisės aktų numatytas teises.</w:t>
      </w:r>
    </w:p>
    <w:p w14:paraId="7AA96DD3" w14:textId="77777777" w:rsidR="005748EF" w:rsidRPr="00D73A13" w:rsidRDefault="000C6966" w:rsidP="00173DF2">
      <w:pPr>
        <w:pStyle w:val="HTMLiankstoformatuotas"/>
        <w:rPr>
          <w:bCs/>
          <w:sz w:val="24"/>
          <w:szCs w:val="24"/>
        </w:rPr>
      </w:pPr>
      <w:r w:rsidRPr="00173DF2">
        <w:rPr>
          <w:rFonts w:ascii="Times New Roman" w:hAnsi="Times New Roman" w:cs="Times New Roman"/>
          <w:bCs/>
          <w:sz w:val="24"/>
          <w:szCs w:val="24"/>
        </w:rPr>
        <w:tab/>
      </w:r>
      <w:r w:rsidR="004B76FC" w:rsidRPr="00173DF2">
        <w:rPr>
          <w:rFonts w:ascii="Times New Roman" w:hAnsi="Times New Roman" w:cs="Times New Roman"/>
          <w:bCs/>
          <w:sz w:val="24"/>
          <w:szCs w:val="24"/>
        </w:rPr>
        <w:t>5.2</w:t>
      </w:r>
      <w:r w:rsidR="005748EF" w:rsidRPr="00173DF2">
        <w:rPr>
          <w:rFonts w:ascii="Times New Roman" w:hAnsi="Times New Roman" w:cs="Times New Roman"/>
          <w:bCs/>
          <w:sz w:val="24"/>
          <w:szCs w:val="24"/>
        </w:rPr>
        <w:t>. Užsakovas įsipareigoja:</w:t>
      </w:r>
    </w:p>
    <w:p w14:paraId="7AA96DD4" w14:textId="77777777" w:rsidR="005748EF" w:rsidRPr="00D73A13" w:rsidRDefault="00AB122B" w:rsidP="00AB122B">
      <w:pPr>
        <w:jc w:val="both"/>
        <w:rPr>
          <w:sz w:val="24"/>
          <w:szCs w:val="24"/>
        </w:rPr>
      </w:pPr>
      <w:r>
        <w:rPr>
          <w:bCs/>
          <w:sz w:val="24"/>
          <w:szCs w:val="24"/>
        </w:rPr>
        <w:t xml:space="preserve">               </w:t>
      </w:r>
      <w:r w:rsidR="004B76FC" w:rsidRPr="00D73A13">
        <w:rPr>
          <w:bCs/>
          <w:sz w:val="24"/>
          <w:szCs w:val="24"/>
        </w:rPr>
        <w:t>5.2.1</w:t>
      </w:r>
      <w:r w:rsidR="005748EF" w:rsidRPr="00D73A13">
        <w:rPr>
          <w:bCs/>
          <w:sz w:val="24"/>
          <w:szCs w:val="24"/>
        </w:rPr>
        <w:t xml:space="preserve">. </w:t>
      </w:r>
      <w:r w:rsidR="005748EF" w:rsidRPr="00D73A13">
        <w:rPr>
          <w:sz w:val="24"/>
          <w:szCs w:val="24"/>
        </w:rPr>
        <w:t>Mokėti Paslaugų kainą už tinkamai suteiktas Paslaugas pagal šios Sutarties sąlygas;</w:t>
      </w:r>
    </w:p>
    <w:p w14:paraId="7AA96DD5" w14:textId="77777777" w:rsidR="005748EF" w:rsidRPr="00D73A13" w:rsidRDefault="00AB122B" w:rsidP="00AB122B">
      <w:pPr>
        <w:jc w:val="both"/>
        <w:rPr>
          <w:sz w:val="24"/>
          <w:szCs w:val="24"/>
        </w:rPr>
      </w:pPr>
      <w:r>
        <w:rPr>
          <w:sz w:val="24"/>
          <w:szCs w:val="24"/>
        </w:rPr>
        <w:t xml:space="preserve">               </w:t>
      </w:r>
      <w:r w:rsidR="004B76FC" w:rsidRPr="00D73A13">
        <w:rPr>
          <w:sz w:val="24"/>
          <w:szCs w:val="24"/>
        </w:rPr>
        <w:t>5.2.2</w:t>
      </w:r>
      <w:r w:rsidR="005748EF" w:rsidRPr="00D73A13">
        <w:rPr>
          <w:sz w:val="24"/>
          <w:szCs w:val="24"/>
        </w:rPr>
        <w:t>. Naudotis paslaugomis, kurios pateiktos pagal</w:t>
      </w:r>
      <w:r w:rsidR="004B76FC" w:rsidRPr="00D73A13">
        <w:rPr>
          <w:sz w:val="24"/>
          <w:szCs w:val="24"/>
        </w:rPr>
        <w:t xml:space="preserve"> užsakymą.</w:t>
      </w:r>
      <w:r w:rsidR="005748EF" w:rsidRPr="00D73A13">
        <w:rPr>
          <w:sz w:val="24"/>
          <w:szCs w:val="24"/>
        </w:rPr>
        <w:t xml:space="preserve"> </w:t>
      </w:r>
    </w:p>
    <w:p w14:paraId="7AA96DD6" w14:textId="77777777" w:rsidR="004B76FC" w:rsidRPr="00D73A13" w:rsidRDefault="00AB122B" w:rsidP="00AB122B">
      <w:pPr>
        <w:jc w:val="both"/>
        <w:rPr>
          <w:sz w:val="24"/>
          <w:szCs w:val="24"/>
        </w:rPr>
      </w:pPr>
      <w:r>
        <w:rPr>
          <w:sz w:val="24"/>
          <w:szCs w:val="24"/>
        </w:rPr>
        <w:t xml:space="preserve">              </w:t>
      </w:r>
      <w:r w:rsidR="004B76FC" w:rsidRPr="00D73A13">
        <w:rPr>
          <w:sz w:val="24"/>
          <w:szCs w:val="24"/>
        </w:rPr>
        <w:t xml:space="preserve">5.2.3. Priimti suteiktas Paslaugas. </w:t>
      </w:r>
    </w:p>
    <w:p w14:paraId="7AA96DD7" w14:textId="77777777" w:rsidR="000C6966" w:rsidRDefault="000C6966" w:rsidP="00173DF2">
      <w:pPr>
        <w:tabs>
          <w:tab w:val="left" w:pos="993"/>
        </w:tabs>
        <w:ind w:firstLine="851"/>
        <w:jc w:val="both"/>
        <w:rPr>
          <w:sz w:val="24"/>
          <w:szCs w:val="24"/>
        </w:rPr>
      </w:pPr>
      <w:r>
        <w:rPr>
          <w:sz w:val="24"/>
          <w:szCs w:val="24"/>
        </w:rPr>
        <w:t>5.</w:t>
      </w:r>
      <w:r w:rsidR="00AF221B">
        <w:rPr>
          <w:sz w:val="24"/>
          <w:szCs w:val="24"/>
        </w:rPr>
        <w:t>3</w:t>
      </w:r>
      <w:r w:rsidR="00330277">
        <w:rPr>
          <w:sz w:val="24"/>
          <w:szCs w:val="24"/>
        </w:rPr>
        <w:t>. Paslaugų teikėjas</w:t>
      </w:r>
      <w:r>
        <w:rPr>
          <w:sz w:val="24"/>
          <w:szCs w:val="24"/>
        </w:rPr>
        <w:t xml:space="preserve"> įsipareigoja:</w:t>
      </w:r>
    </w:p>
    <w:p w14:paraId="7AA96DD8" w14:textId="77777777" w:rsidR="000C6966" w:rsidRPr="000C6966" w:rsidRDefault="000C6966" w:rsidP="00173DF2">
      <w:pPr>
        <w:pStyle w:val="HTMLiankstoformatuotas"/>
        <w:ind w:firstLine="851"/>
        <w:jc w:val="both"/>
        <w:rPr>
          <w:rFonts w:ascii="Times New Roman" w:hAnsi="Times New Roman" w:cs="Times New Roman"/>
          <w:sz w:val="24"/>
          <w:szCs w:val="24"/>
        </w:rPr>
      </w:pPr>
      <w:r w:rsidRPr="00173DF2">
        <w:rPr>
          <w:rFonts w:ascii="Times New Roman" w:hAnsi="Times New Roman" w:cs="Times New Roman"/>
          <w:sz w:val="24"/>
          <w:szCs w:val="24"/>
        </w:rPr>
        <w:t>5.</w:t>
      </w:r>
      <w:r w:rsidR="00AF221B">
        <w:rPr>
          <w:rFonts w:ascii="Times New Roman" w:hAnsi="Times New Roman" w:cs="Times New Roman"/>
          <w:sz w:val="24"/>
          <w:szCs w:val="24"/>
        </w:rPr>
        <w:t>3</w:t>
      </w:r>
      <w:r w:rsidR="004B76FC" w:rsidRPr="00173DF2">
        <w:rPr>
          <w:rFonts w:ascii="Times New Roman" w:hAnsi="Times New Roman" w:cs="Times New Roman"/>
          <w:sz w:val="24"/>
          <w:szCs w:val="24"/>
        </w:rPr>
        <w:t xml:space="preserve">.1. </w:t>
      </w:r>
      <w:r w:rsidRPr="000C6966">
        <w:rPr>
          <w:rFonts w:ascii="Times New Roman" w:hAnsi="Times New Roman" w:cs="Times New Roman"/>
          <w:sz w:val="24"/>
          <w:szCs w:val="24"/>
        </w:rPr>
        <w:t>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7AA96DD9" w14:textId="77777777" w:rsidR="004B76FC" w:rsidRDefault="000C6966" w:rsidP="00173DF2">
      <w:pPr>
        <w:pStyle w:val="HTMLiankstoformatuotas"/>
        <w:jc w:val="both"/>
        <w:rPr>
          <w:rFonts w:ascii="Times New Roman" w:hAnsi="Times New Roman" w:cs="Times New Roman"/>
          <w:sz w:val="24"/>
          <w:szCs w:val="24"/>
        </w:rPr>
      </w:pPr>
      <w:r>
        <w:rPr>
          <w:rFonts w:ascii="Times New Roman" w:hAnsi="Times New Roman" w:cs="Times New Roman"/>
          <w:sz w:val="24"/>
          <w:szCs w:val="24"/>
        </w:rPr>
        <w:tab/>
        <w:t>5.</w:t>
      </w:r>
      <w:r w:rsidR="00AF221B">
        <w:rPr>
          <w:rFonts w:ascii="Times New Roman" w:hAnsi="Times New Roman" w:cs="Times New Roman"/>
          <w:sz w:val="24"/>
          <w:szCs w:val="24"/>
        </w:rPr>
        <w:t>3</w:t>
      </w:r>
      <w:r>
        <w:rPr>
          <w:rFonts w:ascii="Times New Roman" w:hAnsi="Times New Roman" w:cs="Times New Roman"/>
          <w:sz w:val="24"/>
          <w:szCs w:val="24"/>
        </w:rPr>
        <w:t xml:space="preserve">.2. </w:t>
      </w:r>
      <w:r w:rsidRPr="00EC128B">
        <w:rPr>
          <w:rFonts w:ascii="Times New Roman" w:hAnsi="Times New Roman" w:cs="Times New Roman"/>
          <w:sz w:val="24"/>
          <w:szCs w:val="24"/>
        </w:rPr>
        <w:t xml:space="preserve">užtikrinti, kad </w:t>
      </w:r>
      <w:r w:rsidR="00330277">
        <w:rPr>
          <w:rFonts w:ascii="Times New Roman" w:hAnsi="Times New Roman" w:cs="Times New Roman"/>
          <w:sz w:val="24"/>
          <w:szCs w:val="24"/>
        </w:rPr>
        <w:t>Paslaugų teikimo metu Paslaugų teikėjo</w:t>
      </w:r>
      <w:r>
        <w:rPr>
          <w:rFonts w:ascii="Times New Roman" w:hAnsi="Times New Roman" w:cs="Times New Roman"/>
          <w:sz w:val="24"/>
          <w:szCs w:val="24"/>
        </w:rPr>
        <w:t xml:space="preserve"> darbuotojai turėtų </w:t>
      </w:r>
      <w:r w:rsidRPr="00EC128B">
        <w:rPr>
          <w:rFonts w:ascii="Times New Roman" w:hAnsi="Times New Roman" w:cs="Times New Roman"/>
          <w:sz w:val="24"/>
          <w:szCs w:val="24"/>
        </w:rPr>
        <w:t>reikiamą</w:t>
      </w:r>
      <w:r>
        <w:rPr>
          <w:rFonts w:ascii="Times New Roman" w:hAnsi="Times New Roman" w:cs="Times New Roman"/>
          <w:sz w:val="24"/>
          <w:szCs w:val="24"/>
        </w:rPr>
        <w:t xml:space="preserve"> </w:t>
      </w:r>
      <w:r w:rsidRPr="00EC128B">
        <w:rPr>
          <w:rFonts w:ascii="Times New Roman" w:hAnsi="Times New Roman" w:cs="Times New Roman"/>
          <w:sz w:val="24"/>
          <w:szCs w:val="24"/>
        </w:rPr>
        <w:t>kvalifikaciją ir patirtį, reik</w:t>
      </w:r>
      <w:r>
        <w:rPr>
          <w:rFonts w:ascii="Times New Roman" w:hAnsi="Times New Roman" w:cs="Times New Roman"/>
          <w:sz w:val="24"/>
          <w:szCs w:val="24"/>
        </w:rPr>
        <w:t>alingas norint teikti Paslaugas.</w:t>
      </w:r>
    </w:p>
    <w:p w14:paraId="7AA96DDA" w14:textId="77777777" w:rsidR="003D59C4" w:rsidRPr="003D59C4" w:rsidRDefault="00C01472" w:rsidP="003D59C4">
      <w:pPr>
        <w:widowControl w:val="0"/>
        <w:shd w:val="clear" w:color="auto" w:fill="FFFFFF"/>
        <w:tabs>
          <w:tab w:val="left" w:pos="851"/>
        </w:tabs>
        <w:autoSpaceDE w:val="0"/>
        <w:autoSpaceDN w:val="0"/>
        <w:adjustRightInd w:val="0"/>
        <w:rPr>
          <w:sz w:val="24"/>
          <w:szCs w:val="24"/>
        </w:rPr>
      </w:pPr>
      <w:r>
        <w:rPr>
          <w:sz w:val="24"/>
          <w:szCs w:val="24"/>
        </w:rPr>
        <w:t xml:space="preserve">              </w:t>
      </w:r>
      <w:r w:rsidR="003D59C4" w:rsidRPr="003D59C4">
        <w:rPr>
          <w:sz w:val="24"/>
          <w:szCs w:val="24"/>
        </w:rPr>
        <w:t>5.</w:t>
      </w:r>
      <w:r>
        <w:rPr>
          <w:sz w:val="24"/>
          <w:szCs w:val="24"/>
        </w:rPr>
        <w:t>4</w:t>
      </w:r>
      <w:r w:rsidR="003D59C4" w:rsidRPr="003D59C4">
        <w:rPr>
          <w:sz w:val="24"/>
          <w:szCs w:val="24"/>
        </w:rPr>
        <w:t>. Paslaugų teikėjas  turi teisę:</w:t>
      </w:r>
    </w:p>
    <w:p w14:paraId="7AA96DDB" w14:textId="77777777" w:rsidR="003D59C4" w:rsidRPr="003D59C4" w:rsidRDefault="003D59C4" w:rsidP="003D59C4">
      <w:pPr>
        <w:widowControl w:val="0"/>
        <w:shd w:val="clear" w:color="auto" w:fill="FFFFFF"/>
        <w:tabs>
          <w:tab w:val="left" w:pos="851"/>
        </w:tabs>
        <w:autoSpaceDE w:val="0"/>
        <w:autoSpaceDN w:val="0"/>
        <w:adjustRightInd w:val="0"/>
        <w:rPr>
          <w:sz w:val="24"/>
          <w:szCs w:val="24"/>
        </w:rPr>
      </w:pPr>
      <w:r w:rsidRPr="003D59C4">
        <w:rPr>
          <w:sz w:val="24"/>
          <w:szCs w:val="24"/>
        </w:rPr>
        <w:t xml:space="preserve">              5.</w:t>
      </w:r>
      <w:r w:rsidR="00C01472">
        <w:rPr>
          <w:sz w:val="24"/>
          <w:szCs w:val="24"/>
        </w:rPr>
        <w:t>4</w:t>
      </w:r>
      <w:r w:rsidRPr="003D59C4">
        <w:rPr>
          <w:sz w:val="24"/>
          <w:szCs w:val="24"/>
        </w:rPr>
        <w:t>.1. teikti Užsakovui paklausimus, susijusius su Paslaugų teikimu;</w:t>
      </w:r>
    </w:p>
    <w:p w14:paraId="7AA96DDC" w14:textId="77777777" w:rsidR="002166D3" w:rsidRDefault="003D59C4" w:rsidP="00AB122B">
      <w:pPr>
        <w:widowControl w:val="0"/>
        <w:shd w:val="clear" w:color="auto" w:fill="FFFFFF"/>
        <w:tabs>
          <w:tab w:val="left" w:pos="851"/>
        </w:tabs>
        <w:autoSpaceDE w:val="0"/>
        <w:autoSpaceDN w:val="0"/>
        <w:adjustRightInd w:val="0"/>
        <w:rPr>
          <w:b/>
          <w:sz w:val="24"/>
          <w:szCs w:val="24"/>
        </w:rPr>
      </w:pPr>
      <w:r w:rsidRPr="003D59C4">
        <w:rPr>
          <w:sz w:val="24"/>
          <w:szCs w:val="24"/>
        </w:rPr>
        <w:t xml:space="preserve">              5.</w:t>
      </w:r>
      <w:r w:rsidR="00C01472">
        <w:rPr>
          <w:sz w:val="24"/>
          <w:szCs w:val="24"/>
        </w:rPr>
        <w:t>4</w:t>
      </w:r>
      <w:r w:rsidRPr="003D59C4">
        <w:rPr>
          <w:sz w:val="24"/>
          <w:szCs w:val="24"/>
        </w:rPr>
        <w:t xml:space="preserve">.2. Naudotis Lietuvos Respublikos įstatymuose ir kituose teisės aktuose numatytomis </w:t>
      </w:r>
      <w:r w:rsidR="00AB122B" w:rsidRPr="00AB122B">
        <w:rPr>
          <w:sz w:val="24"/>
          <w:szCs w:val="24"/>
        </w:rPr>
        <w:t>Paslaugų teikėjo teisėmis</w:t>
      </w:r>
      <w:r w:rsidR="00AB122B">
        <w:rPr>
          <w:sz w:val="24"/>
          <w:szCs w:val="24"/>
        </w:rPr>
        <w:t>.</w:t>
      </w:r>
    </w:p>
    <w:p w14:paraId="7AA96DDD" w14:textId="77777777" w:rsidR="00637C34" w:rsidRDefault="00637C34" w:rsidP="001654BE">
      <w:pPr>
        <w:ind w:left="2592" w:firstLine="1296"/>
        <w:rPr>
          <w:b/>
          <w:sz w:val="24"/>
          <w:szCs w:val="24"/>
        </w:rPr>
      </w:pPr>
    </w:p>
    <w:p w14:paraId="7AA96DDE" w14:textId="77777777" w:rsidR="006D3CC5" w:rsidRDefault="002F63B1" w:rsidP="001654BE">
      <w:pPr>
        <w:ind w:left="2592" w:firstLine="1296"/>
        <w:rPr>
          <w:b/>
          <w:sz w:val="24"/>
          <w:szCs w:val="24"/>
        </w:rPr>
      </w:pPr>
      <w:r>
        <w:rPr>
          <w:b/>
          <w:sz w:val="24"/>
          <w:szCs w:val="24"/>
        </w:rPr>
        <w:lastRenderedPageBreak/>
        <w:t>6</w:t>
      </w:r>
      <w:r w:rsidR="006D3CC5">
        <w:rPr>
          <w:b/>
          <w:sz w:val="24"/>
          <w:szCs w:val="24"/>
        </w:rPr>
        <w:t xml:space="preserve">. </w:t>
      </w:r>
      <w:r w:rsidR="006D3CC5" w:rsidRPr="0045147E">
        <w:rPr>
          <w:b/>
          <w:sz w:val="24"/>
          <w:szCs w:val="24"/>
        </w:rPr>
        <w:t>SUSIRAŠINĖJIMAS</w:t>
      </w:r>
    </w:p>
    <w:p w14:paraId="7AA96DDF" w14:textId="77777777" w:rsidR="00643FDB" w:rsidRPr="008842B3" w:rsidRDefault="00643FDB" w:rsidP="001654BE">
      <w:pPr>
        <w:ind w:left="2592" w:firstLine="1296"/>
        <w:rPr>
          <w:sz w:val="24"/>
          <w:szCs w:val="24"/>
        </w:rPr>
      </w:pPr>
    </w:p>
    <w:p w14:paraId="7AA96DE0" w14:textId="77777777" w:rsidR="006D3CC5" w:rsidRDefault="002F63B1" w:rsidP="008A154F">
      <w:pPr>
        <w:ind w:firstLine="851"/>
        <w:jc w:val="both"/>
        <w:rPr>
          <w:sz w:val="24"/>
          <w:szCs w:val="24"/>
        </w:rPr>
      </w:pPr>
      <w:r>
        <w:rPr>
          <w:sz w:val="24"/>
          <w:szCs w:val="24"/>
        </w:rPr>
        <w:t>6</w:t>
      </w:r>
      <w:r w:rsidR="006D3CC5" w:rsidRPr="0045147E">
        <w:rPr>
          <w:sz w:val="24"/>
          <w:szCs w:val="24"/>
        </w:rPr>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p w14:paraId="7AA96DE1" w14:textId="77777777" w:rsidR="000C2D7A" w:rsidRPr="0045147E" w:rsidRDefault="000C2D7A" w:rsidP="008A154F">
      <w:pPr>
        <w:ind w:firstLine="851"/>
        <w:jc w:val="both"/>
        <w:rPr>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284"/>
        <w:gridCol w:w="3312"/>
      </w:tblGrid>
      <w:tr w:rsidR="00242DC5" w:rsidRPr="0045147E" w14:paraId="7AA96DE5" w14:textId="77777777" w:rsidTr="006C49A0">
        <w:tc>
          <w:tcPr>
            <w:tcW w:w="2072" w:type="dxa"/>
          </w:tcPr>
          <w:p w14:paraId="7AA96DE2" w14:textId="77777777" w:rsidR="006D3CC5" w:rsidRPr="0045147E" w:rsidRDefault="006D3CC5" w:rsidP="001654BE">
            <w:pPr>
              <w:ind w:firstLine="540"/>
              <w:jc w:val="both"/>
              <w:rPr>
                <w:b/>
                <w:i/>
                <w:sz w:val="24"/>
                <w:szCs w:val="24"/>
              </w:rPr>
            </w:pPr>
          </w:p>
        </w:tc>
        <w:tc>
          <w:tcPr>
            <w:tcW w:w="4284" w:type="dxa"/>
          </w:tcPr>
          <w:p w14:paraId="7AA96DE3" w14:textId="77777777" w:rsidR="006D3CC5" w:rsidRPr="00820EAA" w:rsidRDefault="006D3CC5" w:rsidP="001654BE">
            <w:pPr>
              <w:jc w:val="both"/>
              <w:rPr>
                <w:b/>
                <w:sz w:val="24"/>
                <w:szCs w:val="24"/>
              </w:rPr>
            </w:pPr>
            <w:r w:rsidRPr="00820EAA">
              <w:rPr>
                <w:b/>
                <w:sz w:val="24"/>
                <w:szCs w:val="24"/>
              </w:rPr>
              <w:t>Užsakovas (atstovas/atsakingas asmuo)</w:t>
            </w:r>
          </w:p>
        </w:tc>
        <w:tc>
          <w:tcPr>
            <w:tcW w:w="3312" w:type="dxa"/>
          </w:tcPr>
          <w:p w14:paraId="7AA96DE4" w14:textId="77777777" w:rsidR="006D3CC5" w:rsidRPr="00820EAA" w:rsidRDefault="00330277" w:rsidP="001654BE">
            <w:pPr>
              <w:jc w:val="both"/>
              <w:rPr>
                <w:b/>
                <w:sz w:val="24"/>
                <w:szCs w:val="24"/>
              </w:rPr>
            </w:pPr>
            <w:r>
              <w:rPr>
                <w:b/>
                <w:sz w:val="24"/>
                <w:szCs w:val="24"/>
              </w:rPr>
              <w:t>Paslaugų teikėjas</w:t>
            </w:r>
          </w:p>
        </w:tc>
      </w:tr>
      <w:tr w:rsidR="00242DC5" w:rsidRPr="0045147E" w14:paraId="7AA96DE9" w14:textId="77777777" w:rsidTr="00147EAF">
        <w:tc>
          <w:tcPr>
            <w:tcW w:w="2072" w:type="dxa"/>
          </w:tcPr>
          <w:p w14:paraId="7AA96DE6" w14:textId="77777777" w:rsidR="00D06210" w:rsidRPr="0045147E" w:rsidRDefault="00D06210" w:rsidP="001654BE">
            <w:pPr>
              <w:jc w:val="both"/>
              <w:rPr>
                <w:sz w:val="24"/>
                <w:szCs w:val="24"/>
              </w:rPr>
            </w:pPr>
            <w:r w:rsidRPr="0045147E">
              <w:rPr>
                <w:sz w:val="24"/>
                <w:szCs w:val="24"/>
              </w:rPr>
              <w:t>Vardas ir pavardė</w:t>
            </w:r>
          </w:p>
        </w:tc>
        <w:tc>
          <w:tcPr>
            <w:tcW w:w="4284" w:type="dxa"/>
          </w:tcPr>
          <w:p w14:paraId="7AA96DE7" w14:textId="34DD0092" w:rsidR="00D06210" w:rsidRPr="00820EAA" w:rsidRDefault="00D06210" w:rsidP="001654BE">
            <w:pPr>
              <w:ind w:firstLine="208"/>
              <w:rPr>
                <w:sz w:val="24"/>
                <w:szCs w:val="24"/>
              </w:rPr>
            </w:pPr>
          </w:p>
        </w:tc>
        <w:tc>
          <w:tcPr>
            <w:tcW w:w="3312" w:type="dxa"/>
          </w:tcPr>
          <w:p w14:paraId="7AA96DE8" w14:textId="5CFB70FB" w:rsidR="00D06210" w:rsidRPr="00E1540B" w:rsidRDefault="00D06210" w:rsidP="00242DC5">
            <w:pPr>
              <w:rPr>
                <w:sz w:val="24"/>
                <w:szCs w:val="24"/>
              </w:rPr>
            </w:pPr>
          </w:p>
        </w:tc>
      </w:tr>
      <w:tr w:rsidR="00242DC5" w:rsidRPr="0045147E" w14:paraId="7AA96DED" w14:textId="77777777" w:rsidTr="006C49A0">
        <w:tc>
          <w:tcPr>
            <w:tcW w:w="2072" w:type="dxa"/>
          </w:tcPr>
          <w:p w14:paraId="7AA96DEA" w14:textId="77777777" w:rsidR="00D06210" w:rsidRPr="0045147E" w:rsidRDefault="00D06210" w:rsidP="001654BE">
            <w:pPr>
              <w:jc w:val="both"/>
              <w:rPr>
                <w:sz w:val="24"/>
                <w:szCs w:val="24"/>
              </w:rPr>
            </w:pPr>
            <w:r w:rsidRPr="0045147E">
              <w:rPr>
                <w:sz w:val="24"/>
                <w:szCs w:val="24"/>
              </w:rPr>
              <w:t>Adresas</w:t>
            </w:r>
          </w:p>
        </w:tc>
        <w:tc>
          <w:tcPr>
            <w:tcW w:w="4284" w:type="dxa"/>
          </w:tcPr>
          <w:p w14:paraId="7AA96DEB" w14:textId="77777777" w:rsidR="00D06210" w:rsidRPr="00820EAA" w:rsidRDefault="00D06210" w:rsidP="001654BE">
            <w:pPr>
              <w:ind w:right="252" w:firstLine="208"/>
              <w:rPr>
                <w:sz w:val="24"/>
                <w:szCs w:val="24"/>
              </w:rPr>
            </w:pPr>
            <w:r>
              <w:rPr>
                <w:sz w:val="24"/>
                <w:szCs w:val="24"/>
              </w:rPr>
              <w:t>Laisvės a. 20,</w:t>
            </w:r>
            <w:r w:rsidRPr="00820EAA">
              <w:rPr>
                <w:sz w:val="24"/>
                <w:szCs w:val="24"/>
              </w:rPr>
              <w:t xml:space="preserve"> Panevėžys</w:t>
            </w:r>
          </w:p>
        </w:tc>
        <w:tc>
          <w:tcPr>
            <w:tcW w:w="3312" w:type="dxa"/>
          </w:tcPr>
          <w:p w14:paraId="7AA96DEC" w14:textId="77777777" w:rsidR="00D06210" w:rsidRPr="00E1540B" w:rsidRDefault="00242DC5" w:rsidP="00612F0E">
            <w:pPr>
              <w:rPr>
                <w:sz w:val="24"/>
                <w:szCs w:val="24"/>
              </w:rPr>
            </w:pPr>
            <w:r w:rsidRPr="00E1540B">
              <w:rPr>
                <w:sz w:val="24"/>
                <w:szCs w:val="24"/>
              </w:rPr>
              <w:t>Liepų alėja 2, Panevėžys</w:t>
            </w:r>
          </w:p>
        </w:tc>
      </w:tr>
      <w:tr w:rsidR="00242DC5" w:rsidRPr="0045147E" w14:paraId="7AA96DF1" w14:textId="77777777" w:rsidTr="006C49A0">
        <w:tc>
          <w:tcPr>
            <w:tcW w:w="2072" w:type="dxa"/>
          </w:tcPr>
          <w:p w14:paraId="7AA96DEE" w14:textId="77777777" w:rsidR="00D06210" w:rsidRPr="0045147E" w:rsidRDefault="00D06210" w:rsidP="001654BE">
            <w:pPr>
              <w:jc w:val="both"/>
              <w:rPr>
                <w:sz w:val="24"/>
                <w:szCs w:val="24"/>
              </w:rPr>
            </w:pPr>
            <w:r w:rsidRPr="0045147E">
              <w:rPr>
                <w:sz w:val="24"/>
                <w:szCs w:val="24"/>
              </w:rPr>
              <w:t>Telefonas, faksas</w:t>
            </w:r>
          </w:p>
        </w:tc>
        <w:tc>
          <w:tcPr>
            <w:tcW w:w="4284" w:type="dxa"/>
          </w:tcPr>
          <w:p w14:paraId="7AA96DEF" w14:textId="77777777" w:rsidR="00D06210" w:rsidRPr="00820EAA" w:rsidRDefault="00D06210" w:rsidP="001654BE">
            <w:pPr>
              <w:ind w:firstLine="208"/>
              <w:rPr>
                <w:sz w:val="24"/>
                <w:szCs w:val="24"/>
                <w:lang w:val="en-US"/>
              </w:rPr>
            </w:pPr>
            <w:r w:rsidRPr="00820EAA">
              <w:rPr>
                <w:bCs/>
                <w:sz w:val="24"/>
                <w:szCs w:val="24"/>
                <w:lang w:val="en-US"/>
              </w:rPr>
              <w:t xml:space="preserve">8 </w:t>
            </w:r>
            <w:r>
              <w:rPr>
                <w:sz w:val="24"/>
                <w:szCs w:val="24"/>
                <w:lang w:val="en-US"/>
              </w:rPr>
              <w:t>45 </w:t>
            </w:r>
            <w:r w:rsidRPr="00577A78">
              <w:rPr>
                <w:sz w:val="24"/>
                <w:szCs w:val="24"/>
              </w:rPr>
              <w:t>501 357</w:t>
            </w:r>
          </w:p>
        </w:tc>
        <w:tc>
          <w:tcPr>
            <w:tcW w:w="3312" w:type="dxa"/>
          </w:tcPr>
          <w:p w14:paraId="7AA96DF0" w14:textId="5759A779" w:rsidR="00D06210" w:rsidRPr="00E1540B" w:rsidRDefault="00D06210" w:rsidP="00612F0E">
            <w:pPr>
              <w:rPr>
                <w:sz w:val="24"/>
                <w:szCs w:val="24"/>
              </w:rPr>
            </w:pPr>
          </w:p>
        </w:tc>
      </w:tr>
      <w:tr w:rsidR="00242DC5" w:rsidRPr="0045147E" w14:paraId="7AA96DF5" w14:textId="77777777" w:rsidTr="006C49A0">
        <w:tc>
          <w:tcPr>
            <w:tcW w:w="2072" w:type="dxa"/>
          </w:tcPr>
          <w:p w14:paraId="7AA96DF2" w14:textId="77777777" w:rsidR="00D06210" w:rsidRPr="0045147E" w:rsidRDefault="00D06210" w:rsidP="001654BE">
            <w:pPr>
              <w:jc w:val="both"/>
              <w:rPr>
                <w:sz w:val="24"/>
                <w:szCs w:val="24"/>
              </w:rPr>
            </w:pPr>
            <w:r w:rsidRPr="0045147E">
              <w:rPr>
                <w:sz w:val="24"/>
                <w:szCs w:val="24"/>
              </w:rPr>
              <w:t>El. paštas</w:t>
            </w:r>
          </w:p>
        </w:tc>
        <w:tc>
          <w:tcPr>
            <w:tcW w:w="4284" w:type="dxa"/>
          </w:tcPr>
          <w:p w14:paraId="7AA96DF3" w14:textId="4DD96D2F" w:rsidR="00D06210" w:rsidRPr="00820EAA" w:rsidRDefault="00D06210" w:rsidP="001654BE">
            <w:pPr>
              <w:ind w:firstLine="208"/>
              <w:rPr>
                <w:sz w:val="24"/>
                <w:szCs w:val="24"/>
              </w:rPr>
            </w:pPr>
          </w:p>
        </w:tc>
        <w:tc>
          <w:tcPr>
            <w:tcW w:w="3312" w:type="dxa"/>
          </w:tcPr>
          <w:p w14:paraId="7AA96DF4" w14:textId="6E6905C0" w:rsidR="00D06210" w:rsidRPr="00E1540B" w:rsidRDefault="00D06210" w:rsidP="00242DC5">
            <w:pPr>
              <w:rPr>
                <w:sz w:val="24"/>
                <w:szCs w:val="24"/>
              </w:rPr>
            </w:pPr>
          </w:p>
        </w:tc>
      </w:tr>
    </w:tbl>
    <w:p w14:paraId="7AA96DF6" w14:textId="20BF0098" w:rsidR="00EC250F" w:rsidRPr="00820EAA" w:rsidRDefault="002F63B1" w:rsidP="008A154F">
      <w:pPr>
        <w:pStyle w:val="Pagrindinistekstas"/>
        <w:ind w:firstLine="851"/>
        <w:jc w:val="both"/>
        <w:rPr>
          <w:sz w:val="24"/>
          <w:szCs w:val="24"/>
        </w:rPr>
      </w:pPr>
      <w:r>
        <w:rPr>
          <w:sz w:val="24"/>
          <w:szCs w:val="24"/>
        </w:rPr>
        <w:t>6</w:t>
      </w:r>
      <w:r w:rsidR="00EC250F" w:rsidRPr="00EC250F">
        <w:rPr>
          <w:sz w:val="24"/>
          <w:szCs w:val="24"/>
        </w:rPr>
        <w:t>.</w:t>
      </w:r>
      <w:r w:rsidR="00D40A08">
        <w:rPr>
          <w:sz w:val="24"/>
          <w:szCs w:val="24"/>
        </w:rPr>
        <w:t>2</w:t>
      </w:r>
      <w:r w:rsidR="00EC250F" w:rsidRPr="00EC250F">
        <w:rPr>
          <w:sz w:val="24"/>
          <w:szCs w:val="24"/>
        </w:rPr>
        <w:t xml:space="preserve">. Už sutarties bei jos pakeitimų paskelbimą pagal Lietuvos Respublikos viešųjų pirkimų įstatymo 86 straipsnio 9 dalies nuostatas, atsakingas Panevėžio miesto savivaldybės administracijos Viešųjų pirkimų skyriaus </w:t>
      </w:r>
      <w:r w:rsidR="002166D3">
        <w:rPr>
          <w:sz w:val="24"/>
          <w:szCs w:val="24"/>
        </w:rPr>
        <w:t>atsakingas asmuo</w:t>
      </w:r>
      <w:r w:rsidR="00410B8A" w:rsidRPr="00410B8A">
        <w:rPr>
          <w:sz w:val="24"/>
          <w:szCs w:val="24"/>
        </w:rPr>
        <w:t xml:space="preserve"> </w:t>
      </w:r>
      <w:r w:rsidR="00802B0E" w:rsidRPr="00802B0E">
        <w:rPr>
          <w:sz w:val="24"/>
          <w:szCs w:val="24"/>
        </w:rPr>
        <w:t xml:space="preserve">Viešųjų pirkimų skyriaus vyriausioji specialistė </w:t>
      </w:r>
      <w:r w:rsidR="00EC250F" w:rsidRPr="00EC250F">
        <w:rPr>
          <w:sz w:val="24"/>
          <w:szCs w:val="24"/>
        </w:rPr>
        <w:t>(atsakingo asmens vardas, pavardė, pareigos, tel., elektroninis paštas).</w:t>
      </w:r>
    </w:p>
    <w:p w14:paraId="7AA96DF7" w14:textId="77777777" w:rsidR="000443CF" w:rsidRDefault="000443CF" w:rsidP="001654BE">
      <w:pPr>
        <w:tabs>
          <w:tab w:val="left" w:pos="0"/>
        </w:tabs>
        <w:ind w:firstLine="851"/>
        <w:jc w:val="center"/>
        <w:rPr>
          <w:b/>
          <w:bCs/>
          <w:sz w:val="24"/>
          <w:szCs w:val="24"/>
        </w:rPr>
      </w:pPr>
    </w:p>
    <w:p w14:paraId="7AA96DF8" w14:textId="77777777" w:rsidR="006D3CC5" w:rsidRPr="0045147E" w:rsidRDefault="002F63B1" w:rsidP="001654BE">
      <w:pPr>
        <w:tabs>
          <w:tab w:val="left" w:pos="0"/>
        </w:tabs>
        <w:ind w:firstLine="851"/>
        <w:jc w:val="center"/>
        <w:rPr>
          <w:b/>
          <w:bCs/>
          <w:sz w:val="24"/>
          <w:szCs w:val="24"/>
        </w:rPr>
      </w:pPr>
      <w:r>
        <w:rPr>
          <w:b/>
          <w:bCs/>
          <w:sz w:val="24"/>
          <w:szCs w:val="24"/>
        </w:rPr>
        <w:t>7.</w:t>
      </w:r>
      <w:r w:rsidR="006D3CC5" w:rsidRPr="0045147E">
        <w:rPr>
          <w:b/>
          <w:bCs/>
          <w:sz w:val="24"/>
          <w:szCs w:val="24"/>
        </w:rPr>
        <w:t xml:space="preserve"> SUTARTIES PAKEITIMAS</w:t>
      </w:r>
    </w:p>
    <w:p w14:paraId="7AA96DF9" w14:textId="77777777" w:rsidR="006D3CC5" w:rsidRDefault="006D3CC5" w:rsidP="001654BE">
      <w:pPr>
        <w:tabs>
          <w:tab w:val="left" w:pos="561"/>
        </w:tabs>
        <w:jc w:val="both"/>
        <w:rPr>
          <w:bCs/>
          <w:sz w:val="24"/>
          <w:szCs w:val="24"/>
        </w:rPr>
      </w:pPr>
    </w:p>
    <w:p w14:paraId="7AA96DFA" w14:textId="77777777" w:rsidR="000C6966" w:rsidRDefault="002F63B1" w:rsidP="000C6966">
      <w:pPr>
        <w:tabs>
          <w:tab w:val="left" w:pos="561"/>
        </w:tabs>
        <w:ind w:firstLine="851"/>
        <w:jc w:val="both"/>
        <w:rPr>
          <w:sz w:val="24"/>
          <w:szCs w:val="24"/>
        </w:rPr>
      </w:pPr>
      <w:r>
        <w:rPr>
          <w:bCs/>
          <w:sz w:val="24"/>
          <w:szCs w:val="24"/>
        </w:rPr>
        <w:t>7</w:t>
      </w:r>
      <w:r w:rsidR="006D3CC5" w:rsidRPr="0045147E">
        <w:rPr>
          <w:bCs/>
          <w:sz w:val="24"/>
          <w:szCs w:val="24"/>
        </w:rPr>
        <w:t xml:space="preserve">.1. </w:t>
      </w:r>
      <w:r w:rsidR="000C6966" w:rsidRPr="00FC7D09">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AA96DFB" w14:textId="77777777" w:rsidR="000C6966" w:rsidRPr="0045147E" w:rsidRDefault="002F63B1" w:rsidP="000C6966">
      <w:pPr>
        <w:tabs>
          <w:tab w:val="left" w:pos="561"/>
        </w:tabs>
        <w:ind w:firstLine="851"/>
        <w:jc w:val="both"/>
        <w:rPr>
          <w:sz w:val="24"/>
          <w:szCs w:val="24"/>
        </w:rPr>
      </w:pPr>
      <w:r>
        <w:rPr>
          <w:sz w:val="24"/>
          <w:szCs w:val="24"/>
        </w:rPr>
        <w:t>7</w:t>
      </w:r>
      <w:r w:rsidR="000C6966" w:rsidRPr="0045147E">
        <w:rPr>
          <w:sz w:val="24"/>
          <w:szCs w:val="24"/>
        </w:rPr>
        <w:t xml:space="preserve">.2.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w:t>
      </w:r>
      <w:r w:rsidR="00AF221B">
        <w:rPr>
          <w:sz w:val="24"/>
          <w:szCs w:val="24"/>
        </w:rPr>
        <w:t>3</w:t>
      </w:r>
      <w:r w:rsidR="000C6966" w:rsidRPr="0045147E">
        <w:rPr>
          <w:sz w:val="24"/>
          <w:szCs w:val="24"/>
        </w:rPr>
        <w:t xml:space="preserve"> darb</w:t>
      </w:r>
      <w:r w:rsidR="00AF221B">
        <w:rPr>
          <w:sz w:val="24"/>
          <w:szCs w:val="24"/>
        </w:rPr>
        <w:t>o</w:t>
      </w:r>
      <w:r w:rsidR="000C6966" w:rsidRPr="0045147E">
        <w:rPr>
          <w:sz w:val="24"/>
          <w:szCs w:val="24"/>
        </w:rPr>
        <w:t xml:space="preserve"> dienų. </w:t>
      </w:r>
    </w:p>
    <w:p w14:paraId="7AA96DFC" w14:textId="77777777" w:rsidR="000C6966" w:rsidRPr="0045147E" w:rsidRDefault="002F63B1" w:rsidP="000C6966">
      <w:pPr>
        <w:tabs>
          <w:tab w:val="left" w:pos="1080"/>
        </w:tabs>
        <w:ind w:firstLine="851"/>
        <w:jc w:val="both"/>
        <w:rPr>
          <w:sz w:val="24"/>
          <w:szCs w:val="24"/>
        </w:rPr>
      </w:pPr>
      <w:r>
        <w:rPr>
          <w:sz w:val="24"/>
          <w:szCs w:val="24"/>
        </w:rPr>
        <w:t>7</w:t>
      </w:r>
      <w:r w:rsidR="000C6966" w:rsidRPr="0045147E">
        <w:rPr>
          <w:sz w:val="24"/>
          <w:szCs w:val="24"/>
        </w:rPr>
        <w:t xml:space="preserve">.3.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7AA96DFD" w14:textId="77777777" w:rsidR="001654BE" w:rsidRDefault="001654BE" w:rsidP="008A154F">
      <w:pPr>
        <w:pStyle w:val="Betarp"/>
        <w:rPr>
          <w:b/>
          <w:szCs w:val="24"/>
        </w:rPr>
      </w:pPr>
    </w:p>
    <w:p w14:paraId="7AA96DFE" w14:textId="77777777" w:rsidR="006D3CC5" w:rsidRPr="0045147E" w:rsidRDefault="002F63B1" w:rsidP="001654BE">
      <w:pPr>
        <w:pStyle w:val="Betarp"/>
        <w:jc w:val="center"/>
        <w:rPr>
          <w:b/>
          <w:szCs w:val="24"/>
        </w:rPr>
      </w:pPr>
      <w:r>
        <w:rPr>
          <w:b/>
          <w:szCs w:val="24"/>
        </w:rPr>
        <w:t>8</w:t>
      </w:r>
      <w:r w:rsidR="006D3CC5">
        <w:rPr>
          <w:b/>
          <w:szCs w:val="24"/>
        </w:rPr>
        <w:t xml:space="preserve">. </w:t>
      </w:r>
      <w:r w:rsidR="006D3CC5" w:rsidRPr="0045147E">
        <w:rPr>
          <w:b/>
          <w:szCs w:val="24"/>
        </w:rPr>
        <w:t>FORCE MAJEURE</w:t>
      </w:r>
    </w:p>
    <w:p w14:paraId="7AA96DFF" w14:textId="77777777" w:rsidR="006D3CC5" w:rsidRDefault="006D3CC5" w:rsidP="001654BE">
      <w:pPr>
        <w:pStyle w:val="Betarp"/>
        <w:jc w:val="both"/>
        <w:rPr>
          <w:szCs w:val="24"/>
        </w:rPr>
      </w:pPr>
    </w:p>
    <w:p w14:paraId="7AA96E00" w14:textId="77777777" w:rsidR="006D3CC5" w:rsidRPr="0045147E" w:rsidRDefault="002F63B1" w:rsidP="001654BE">
      <w:pPr>
        <w:pStyle w:val="Betarp"/>
        <w:ind w:firstLine="851"/>
        <w:jc w:val="both"/>
        <w:rPr>
          <w:szCs w:val="24"/>
        </w:rPr>
      </w:pPr>
      <w:r>
        <w:rPr>
          <w:szCs w:val="24"/>
        </w:rPr>
        <w:t>8</w:t>
      </w:r>
      <w:r w:rsidR="006D3CC5" w:rsidRPr="0045147E">
        <w:rPr>
          <w:szCs w:val="24"/>
        </w:rPr>
        <w:t xml:space="preserve">.1. Šalys atleidžiamos nuo atsakomybės dėl dalinio ar visiško šios sutarties įsipareigojimų neįvykdymo, jeigu tai atsitiko dėl nenugalimos jėgos </w:t>
      </w:r>
      <w:r w:rsidR="006D3CC5" w:rsidRPr="0045147E">
        <w:rPr>
          <w:i/>
          <w:iCs/>
          <w:szCs w:val="24"/>
        </w:rPr>
        <w:t xml:space="preserve">(Force majeure) </w:t>
      </w:r>
      <w:r w:rsidR="006D3CC5" w:rsidRPr="0045147E">
        <w:rPr>
          <w:szCs w:val="24"/>
        </w:rPr>
        <w:t xml:space="preserve">aplinkybių. Esant šioms aplinkybėms, šalys vadovaujasi Lietuvos Respublikos Vyriausybės 1996-07-15 nutarimu Nr. 840 „Dėl atleidimo nuo atsakomybės, esant nenugalimos jėgos </w:t>
      </w:r>
      <w:r w:rsidR="006D3CC5" w:rsidRPr="0045147E">
        <w:rPr>
          <w:i/>
          <w:iCs/>
          <w:szCs w:val="24"/>
        </w:rPr>
        <w:t xml:space="preserve">(Force majeure) </w:t>
      </w:r>
      <w:r w:rsidR="006D3CC5" w:rsidRPr="0045147E">
        <w:rPr>
          <w:szCs w:val="24"/>
        </w:rPr>
        <w:t>aplinkybėms.</w:t>
      </w:r>
    </w:p>
    <w:p w14:paraId="7AA96E01" w14:textId="77777777" w:rsidR="008A154F" w:rsidRDefault="002F63B1" w:rsidP="00581436">
      <w:pPr>
        <w:tabs>
          <w:tab w:val="left" w:pos="0"/>
        </w:tabs>
        <w:rPr>
          <w:sz w:val="24"/>
          <w:szCs w:val="24"/>
        </w:rPr>
      </w:pPr>
      <w:r w:rsidRPr="006D0313">
        <w:rPr>
          <w:sz w:val="24"/>
          <w:szCs w:val="24"/>
        </w:rPr>
        <w:t>8</w:t>
      </w:r>
      <w:r w:rsidR="006D3CC5" w:rsidRPr="006D0313">
        <w:rPr>
          <w:sz w:val="24"/>
          <w:szCs w:val="24"/>
        </w:rPr>
        <w:t>.2. Sutarties šalis, kuri dėl nurodytų aplinkybių negali įvykdyti prisiimtų įsipareigojimų, nedelsiant privalo šioje sutartyje nurodytais kontaktais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7AA96E02" w14:textId="77777777" w:rsidR="006D0313" w:rsidRPr="006D0313" w:rsidRDefault="006D0313" w:rsidP="00581436">
      <w:pPr>
        <w:tabs>
          <w:tab w:val="left" w:pos="0"/>
        </w:tabs>
        <w:rPr>
          <w:b/>
          <w:bCs/>
          <w:sz w:val="24"/>
          <w:szCs w:val="24"/>
        </w:rPr>
      </w:pPr>
    </w:p>
    <w:p w14:paraId="7AA96E03" w14:textId="77777777" w:rsidR="006D3CC5" w:rsidRPr="0045147E" w:rsidRDefault="002F63B1" w:rsidP="001654BE">
      <w:pPr>
        <w:tabs>
          <w:tab w:val="left" w:pos="0"/>
        </w:tabs>
        <w:ind w:firstLine="851"/>
        <w:jc w:val="center"/>
        <w:rPr>
          <w:b/>
          <w:bCs/>
          <w:sz w:val="24"/>
          <w:szCs w:val="24"/>
        </w:rPr>
      </w:pPr>
      <w:r>
        <w:rPr>
          <w:b/>
          <w:bCs/>
          <w:sz w:val="24"/>
          <w:szCs w:val="24"/>
        </w:rPr>
        <w:t>9</w:t>
      </w:r>
      <w:r w:rsidR="006D3CC5">
        <w:rPr>
          <w:b/>
          <w:bCs/>
          <w:sz w:val="24"/>
          <w:szCs w:val="24"/>
        </w:rPr>
        <w:t xml:space="preserve">. </w:t>
      </w:r>
      <w:r w:rsidR="006D3CC5" w:rsidRPr="0045147E">
        <w:rPr>
          <w:b/>
          <w:bCs/>
          <w:sz w:val="24"/>
          <w:szCs w:val="24"/>
        </w:rPr>
        <w:t>SUTARTIES NUTRAUKIMAS</w:t>
      </w:r>
    </w:p>
    <w:p w14:paraId="7AA96E04" w14:textId="77777777" w:rsidR="006D3CC5" w:rsidRDefault="006D3CC5" w:rsidP="001654BE">
      <w:pPr>
        <w:pStyle w:val="HTMLiankstoformatuotas"/>
        <w:jc w:val="both"/>
        <w:rPr>
          <w:rFonts w:ascii="Times New Roman" w:hAnsi="Times New Roman" w:cs="Times New Roman"/>
          <w:sz w:val="24"/>
          <w:szCs w:val="24"/>
        </w:rPr>
      </w:pPr>
    </w:p>
    <w:p w14:paraId="7AA96E05" w14:textId="77777777" w:rsidR="006D3CC5" w:rsidRPr="0045147E" w:rsidRDefault="002F63B1" w:rsidP="001654BE">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9</w:t>
      </w:r>
      <w:r w:rsidR="006D3CC5">
        <w:rPr>
          <w:rFonts w:ascii="Times New Roman" w:hAnsi="Times New Roman" w:cs="Times New Roman"/>
          <w:sz w:val="24"/>
          <w:szCs w:val="24"/>
        </w:rPr>
        <w:t>.1.</w:t>
      </w:r>
      <w:r w:rsidR="006D3CC5" w:rsidRPr="0045147E">
        <w:rPr>
          <w:rFonts w:ascii="Times New Roman" w:hAnsi="Times New Roman" w:cs="Times New Roman"/>
          <w:sz w:val="24"/>
          <w:szCs w:val="24"/>
        </w:rPr>
        <w:t xml:space="preserve"> Sutartis gali būti nutraukta raštišku Šalių susitarimu.</w:t>
      </w:r>
    </w:p>
    <w:p w14:paraId="7AA96E06" w14:textId="77777777" w:rsidR="000C6966" w:rsidRPr="0045147E" w:rsidRDefault="002F63B1" w:rsidP="000C6966">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9</w:t>
      </w:r>
      <w:r w:rsidR="000C6966">
        <w:rPr>
          <w:rFonts w:ascii="Times New Roman" w:hAnsi="Times New Roman" w:cs="Times New Roman"/>
          <w:sz w:val="24"/>
          <w:szCs w:val="24"/>
        </w:rPr>
        <w:t xml:space="preserve">.2. </w:t>
      </w:r>
      <w:r w:rsidR="000C6966" w:rsidRPr="0045147E">
        <w:rPr>
          <w:rFonts w:ascii="Times New Roman" w:hAnsi="Times New Roman" w:cs="Times New Roman"/>
          <w:sz w:val="24"/>
          <w:szCs w:val="24"/>
        </w:rPr>
        <w:t xml:space="preserve">Užsakovas turi teisę vienašališkai nutraukti šią Sutartį prieš terminą, įspėjęs raštu prieš </w:t>
      </w:r>
      <w:r w:rsidR="000C6966">
        <w:rPr>
          <w:rFonts w:ascii="Times New Roman" w:hAnsi="Times New Roman" w:cs="Times New Roman"/>
          <w:sz w:val="24"/>
          <w:szCs w:val="24"/>
        </w:rPr>
        <w:t>5</w:t>
      </w:r>
      <w:r w:rsidR="000C6966" w:rsidRPr="0045147E">
        <w:rPr>
          <w:rFonts w:ascii="Times New Roman" w:hAnsi="Times New Roman" w:cs="Times New Roman"/>
          <w:sz w:val="24"/>
          <w:szCs w:val="24"/>
        </w:rPr>
        <w:t xml:space="preserve"> darbo dien</w:t>
      </w:r>
      <w:r w:rsidR="000C6966">
        <w:rPr>
          <w:rFonts w:ascii="Times New Roman" w:hAnsi="Times New Roman" w:cs="Times New Roman"/>
          <w:sz w:val="24"/>
          <w:szCs w:val="24"/>
        </w:rPr>
        <w:t>as</w:t>
      </w:r>
      <w:r w:rsidR="00203986">
        <w:rPr>
          <w:rFonts w:ascii="Times New Roman" w:hAnsi="Times New Roman" w:cs="Times New Roman"/>
          <w:sz w:val="24"/>
          <w:szCs w:val="24"/>
        </w:rPr>
        <w:t xml:space="preserve"> Paslaugų teikėją</w:t>
      </w:r>
      <w:r w:rsidR="000C6966" w:rsidRPr="0045147E">
        <w:rPr>
          <w:rFonts w:ascii="Times New Roman" w:hAnsi="Times New Roman" w:cs="Times New Roman"/>
          <w:sz w:val="24"/>
          <w:szCs w:val="24"/>
        </w:rPr>
        <w:t>:</w:t>
      </w:r>
    </w:p>
    <w:p w14:paraId="7AA96E07" w14:textId="77777777" w:rsidR="000C6966" w:rsidRDefault="002F63B1" w:rsidP="000C6966">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9</w:t>
      </w:r>
      <w:r w:rsidR="000C6966">
        <w:rPr>
          <w:rFonts w:ascii="Times New Roman" w:hAnsi="Times New Roman" w:cs="Times New Roman"/>
          <w:sz w:val="24"/>
          <w:szCs w:val="24"/>
        </w:rPr>
        <w:t xml:space="preserve">.2.1. kai </w:t>
      </w:r>
      <w:r w:rsidR="00203986">
        <w:rPr>
          <w:rFonts w:ascii="Times New Roman" w:hAnsi="Times New Roman" w:cs="Times New Roman"/>
          <w:sz w:val="24"/>
          <w:szCs w:val="24"/>
        </w:rPr>
        <w:t>Paslaugų teikėjas</w:t>
      </w:r>
      <w:r w:rsidR="000C6966" w:rsidRPr="0045147E">
        <w:rPr>
          <w:rFonts w:ascii="Times New Roman" w:hAnsi="Times New Roman" w:cs="Times New Roman"/>
          <w:sz w:val="24"/>
          <w:szCs w:val="24"/>
        </w:rPr>
        <w:t xml:space="preserve"> nesilaiko Sutarties įvykdymo terminų;</w:t>
      </w:r>
    </w:p>
    <w:p w14:paraId="7AA96E08" w14:textId="77777777" w:rsidR="000C6966" w:rsidRPr="0045147E" w:rsidRDefault="002F63B1" w:rsidP="000C6966">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9</w:t>
      </w:r>
      <w:r w:rsidR="000C6966">
        <w:rPr>
          <w:rFonts w:ascii="Times New Roman" w:hAnsi="Times New Roman" w:cs="Times New Roman"/>
          <w:sz w:val="24"/>
          <w:szCs w:val="24"/>
        </w:rPr>
        <w:t xml:space="preserve">.2.2. </w:t>
      </w:r>
      <w:r w:rsidR="00203986">
        <w:rPr>
          <w:rFonts w:ascii="Times New Roman" w:hAnsi="Times New Roman" w:cs="Times New Roman"/>
          <w:sz w:val="24"/>
          <w:szCs w:val="24"/>
        </w:rPr>
        <w:t>kai Paslaugų teikėjas</w:t>
      </w:r>
      <w:r w:rsidR="000C6966" w:rsidRPr="0045147E">
        <w:rPr>
          <w:rFonts w:ascii="Times New Roman" w:hAnsi="Times New Roman" w:cs="Times New Roman"/>
          <w:sz w:val="24"/>
          <w:szCs w:val="24"/>
        </w:rPr>
        <w:t xml:space="preserve"> nevykdo kitų savo sutartinių įsipareigojimų ir tai yra esminis Sutarties pažeidimas</w:t>
      </w:r>
      <w:r w:rsidR="000C6966">
        <w:rPr>
          <w:rFonts w:ascii="Times New Roman" w:hAnsi="Times New Roman" w:cs="Times New Roman"/>
          <w:sz w:val="24"/>
          <w:szCs w:val="24"/>
        </w:rPr>
        <w:t>;</w:t>
      </w:r>
    </w:p>
    <w:p w14:paraId="7AA96E09" w14:textId="77777777" w:rsidR="00203986" w:rsidRDefault="002F63B1" w:rsidP="000C6966">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9</w:t>
      </w:r>
      <w:r w:rsidR="000C6966" w:rsidRPr="0045147E">
        <w:rPr>
          <w:rFonts w:ascii="Times New Roman" w:hAnsi="Times New Roman" w:cs="Times New Roman"/>
          <w:sz w:val="24"/>
          <w:szCs w:val="24"/>
        </w:rPr>
        <w:t>.3.</w:t>
      </w:r>
      <w:r w:rsidR="00203986" w:rsidRPr="00203986">
        <w:rPr>
          <w:rFonts w:ascii="Times New Roman" w:hAnsi="Times New Roman" w:cs="Times New Roman"/>
          <w:sz w:val="24"/>
          <w:szCs w:val="24"/>
          <w:lang w:eastAsia="en-US"/>
        </w:rPr>
        <w:t xml:space="preserve"> </w:t>
      </w:r>
      <w:r w:rsidR="00203986" w:rsidRPr="00203986">
        <w:rPr>
          <w:rFonts w:ascii="Times New Roman" w:hAnsi="Times New Roman" w:cs="Times New Roman"/>
          <w:sz w:val="24"/>
          <w:szCs w:val="24"/>
        </w:rPr>
        <w:t>Paslaugų teikėjas</w:t>
      </w:r>
      <w:r w:rsidR="000C6966" w:rsidRPr="0045147E">
        <w:rPr>
          <w:rFonts w:ascii="Times New Roman" w:hAnsi="Times New Roman" w:cs="Times New Roman"/>
          <w:sz w:val="24"/>
          <w:szCs w:val="24"/>
        </w:rPr>
        <w:t xml:space="preserve"> turi teisę vienašališkai nutraukti šią Sutartį prieš terminą, įspėjęs raštu prieš </w:t>
      </w:r>
      <w:r w:rsidR="000C6966">
        <w:rPr>
          <w:rFonts w:ascii="Times New Roman" w:hAnsi="Times New Roman" w:cs="Times New Roman"/>
          <w:sz w:val="24"/>
          <w:szCs w:val="24"/>
        </w:rPr>
        <w:t>5</w:t>
      </w:r>
      <w:r w:rsidR="000C6966" w:rsidRPr="0045147E">
        <w:rPr>
          <w:rFonts w:ascii="Times New Roman" w:hAnsi="Times New Roman" w:cs="Times New Roman"/>
          <w:sz w:val="24"/>
          <w:szCs w:val="24"/>
        </w:rPr>
        <w:t xml:space="preserve"> darbo dien</w:t>
      </w:r>
      <w:r w:rsidR="000C6966">
        <w:rPr>
          <w:rFonts w:ascii="Times New Roman" w:hAnsi="Times New Roman" w:cs="Times New Roman"/>
          <w:sz w:val="24"/>
          <w:szCs w:val="24"/>
        </w:rPr>
        <w:t>as</w:t>
      </w:r>
      <w:r w:rsidR="000C6966" w:rsidRPr="0045147E">
        <w:rPr>
          <w:rFonts w:ascii="Times New Roman" w:hAnsi="Times New Roman" w:cs="Times New Roman"/>
          <w:sz w:val="24"/>
          <w:szCs w:val="24"/>
        </w:rPr>
        <w:t xml:space="preserve"> Užsakovą, kai Užsakovas nevykdo ar netinkamai vykdo savo sutartinius įsipareigojimus ir toks nevykdymas ar netinkamas vykdymas yra esminis Sutarties  sąlygų pažeidimas.</w:t>
      </w:r>
    </w:p>
    <w:p w14:paraId="7AA96E0A" w14:textId="77777777" w:rsidR="000C6966" w:rsidRPr="0045147E" w:rsidRDefault="00203986" w:rsidP="000C6966">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9.4. Sutarties nutraukimo atveju Užsakovas apmoka Paslaugų teikėjui už faktiškai suteiktas ir priimtas Paslaugas.</w:t>
      </w:r>
    </w:p>
    <w:p w14:paraId="7AA96E0B" w14:textId="77777777" w:rsidR="008715F2" w:rsidRPr="0045147E" w:rsidRDefault="008715F2" w:rsidP="001654BE">
      <w:pPr>
        <w:pStyle w:val="HTMLiankstoformatuotas"/>
        <w:tabs>
          <w:tab w:val="clear" w:pos="916"/>
          <w:tab w:val="left" w:pos="851"/>
        </w:tabs>
        <w:ind w:firstLine="851"/>
        <w:jc w:val="both"/>
        <w:rPr>
          <w:rFonts w:ascii="Times New Roman" w:hAnsi="Times New Roman" w:cs="Times New Roman"/>
          <w:sz w:val="24"/>
          <w:szCs w:val="24"/>
        </w:rPr>
      </w:pPr>
    </w:p>
    <w:p w14:paraId="7AA96E0C" w14:textId="77777777" w:rsidR="006D3CC5" w:rsidRPr="0045147E" w:rsidRDefault="002F63B1" w:rsidP="001654BE">
      <w:pPr>
        <w:jc w:val="center"/>
        <w:rPr>
          <w:b/>
          <w:sz w:val="24"/>
          <w:szCs w:val="24"/>
        </w:rPr>
      </w:pPr>
      <w:r>
        <w:rPr>
          <w:b/>
          <w:sz w:val="24"/>
          <w:szCs w:val="24"/>
        </w:rPr>
        <w:t>10</w:t>
      </w:r>
      <w:r w:rsidR="006D3CC5">
        <w:rPr>
          <w:b/>
          <w:sz w:val="24"/>
          <w:szCs w:val="24"/>
        </w:rPr>
        <w:t>.</w:t>
      </w:r>
      <w:r w:rsidR="006D3CC5" w:rsidRPr="0045147E">
        <w:rPr>
          <w:b/>
          <w:sz w:val="24"/>
          <w:szCs w:val="24"/>
        </w:rPr>
        <w:t xml:space="preserve"> GINČŲ SPRENDIMAS</w:t>
      </w:r>
    </w:p>
    <w:p w14:paraId="7AA96E0D" w14:textId="77777777" w:rsidR="006D3CC5" w:rsidRDefault="006D3CC5" w:rsidP="001654BE">
      <w:pPr>
        <w:pStyle w:val="HTMLiankstoformatuotas"/>
        <w:jc w:val="both"/>
        <w:rPr>
          <w:rFonts w:ascii="Times New Roman" w:hAnsi="Times New Roman" w:cs="Times New Roman"/>
          <w:sz w:val="24"/>
          <w:szCs w:val="24"/>
          <w:lang w:eastAsia="en-US"/>
        </w:rPr>
      </w:pPr>
    </w:p>
    <w:p w14:paraId="7AA96E0E" w14:textId="77777777" w:rsidR="006D3CC5" w:rsidRPr="0045147E" w:rsidRDefault="002F63B1" w:rsidP="001654BE">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lang w:eastAsia="en-US"/>
        </w:rPr>
        <w:t>10</w:t>
      </w:r>
      <w:r w:rsidR="006D3CC5" w:rsidRPr="0045147E">
        <w:rPr>
          <w:rFonts w:ascii="Times New Roman" w:hAnsi="Times New Roman" w:cs="Times New Roman"/>
          <w:sz w:val="24"/>
          <w:szCs w:val="24"/>
          <w:lang w:eastAsia="en-US"/>
        </w:rPr>
        <w:t xml:space="preserve">.1. </w:t>
      </w:r>
      <w:r w:rsidR="006D3CC5" w:rsidRPr="0045147E">
        <w:rPr>
          <w:rFonts w:ascii="Times New Roman" w:hAnsi="Times New Roman" w:cs="Times New Roman"/>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7AA96E0F" w14:textId="77777777" w:rsidR="006D3CC5" w:rsidRPr="0045147E" w:rsidRDefault="002F63B1" w:rsidP="001654BE">
      <w:pPr>
        <w:pStyle w:val="HTMLiankstoformatuotas"/>
        <w:tabs>
          <w:tab w:val="clear" w:pos="916"/>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10</w:t>
      </w:r>
      <w:r w:rsidR="006D3CC5" w:rsidRPr="0045147E">
        <w:rPr>
          <w:rFonts w:ascii="Times New Roman" w:hAnsi="Times New Roman" w:cs="Times New Roman"/>
          <w:sz w:val="24"/>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AA96E10" w14:textId="77777777" w:rsidR="006D3CC5" w:rsidRDefault="007026CA" w:rsidP="001654BE">
      <w:pPr>
        <w:pStyle w:val="Pagrindinistekstas"/>
        <w:widowControl w:val="0"/>
        <w:tabs>
          <w:tab w:val="num" w:pos="567"/>
          <w:tab w:val="left" w:pos="851"/>
        </w:tabs>
        <w:ind w:firstLine="851"/>
        <w:jc w:val="both"/>
        <w:rPr>
          <w:snapToGrid w:val="0"/>
          <w:sz w:val="24"/>
          <w:szCs w:val="24"/>
        </w:rPr>
      </w:pPr>
      <w:r w:rsidRPr="007026CA">
        <w:rPr>
          <w:snapToGrid w:val="0"/>
          <w:sz w:val="24"/>
          <w:szCs w:val="24"/>
        </w:rPr>
        <w:t>10.3. Sutartis surašyta 1 (vienu) egzemplioriumi ir Šalių pasirašoma kvalifikuotu elektroniniu parašu. Jeigu sutartis bus pasirašoma rašytiniu parašu, sudaroma 2 (dviem) egzemplioriais, turinčiais vienodą teisinę galią, po vieną kiekvienai Šaliai.</w:t>
      </w:r>
    </w:p>
    <w:p w14:paraId="7AA96E11" w14:textId="77777777" w:rsidR="00A926B3" w:rsidRPr="0045147E" w:rsidRDefault="00A926B3" w:rsidP="001654BE">
      <w:pPr>
        <w:pStyle w:val="Pagrindinistekstas"/>
        <w:widowControl w:val="0"/>
        <w:tabs>
          <w:tab w:val="num" w:pos="567"/>
          <w:tab w:val="left" w:pos="851"/>
        </w:tabs>
        <w:ind w:firstLine="851"/>
        <w:jc w:val="both"/>
        <w:rPr>
          <w:snapToGrid w:val="0"/>
          <w:sz w:val="24"/>
          <w:szCs w:val="24"/>
        </w:rPr>
      </w:pPr>
    </w:p>
    <w:p w14:paraId="7AA96E12" w14:textId="77777777" w:rsidR="00A926B3" w:rsidRPr="00A926B3" w:rsidRDefault="00A926B3" w:rsidP="00A926B3">
      <w:pPr>
        <w:pStyle w:val="Sraopastraipa"/>
        <w:numPr>
          <w:ilvl w:val="0"/>
          <w:numId w:val="6"/>
        </w:numPr>
        <w:jc w:val="center"/>
        <w:rPr>
          <w:b/>
          <w:sz w:val="24"/>
          <w:szCs w:val="24"/>
        </w:rPr>
      </w:pPr>
      <w:bookmarkStart w:id="0" w:name="_Ref227941617"/>
      <w:r w:rsidRPr="00A926B3">
        <w:rPr>
          <w:b/>
          <w:sz w:val="24"/>
          <w:szCs w:val="24"/>
        </w:rPr>
        <w:t>SUTARTIES DOKUMENTAI</w:t>
      </w:r>
    </w:p>
    <w:p w14:paraId="7AA96E13" w14:textId="77777777" w:rsidR="00A926B3" w:rsidRPr="00A926B3" w:rsidRDefault="00A926B3" w:rsidP="00A926B3">
      <w:pPr>
        <w:jc w:val="both"/>
        <w:rPr>
          <w:b/>
          <w:sz w:val="24"/>
          <w:szCs w:val="24"/>
        </w:rPr>
      </w:pPr>
    </w:p>
    <w:p w14:paraId="7AA96E14" w14:textId="77777777" w:rsidR="00A926B3" w:rsidRPr="00A926B3" w:rsidRDefault="00A926B3" w:rsidP="00A926B3">
      <w:pPr>
        <w:jc w:val="both"/>
        <w:rPr>
          <w:sz w:val="24"/>
          <w:szCs w:val="24"/>
        </w:rPr>
      </w:pPr>
      <w:r>
        <w:rPr>
          <w:bCs/>
          <w:sz w:val="24"/>
          <w:szCs w:val="24"/>
        </w:rPr>
        <w:t>11</w:t>
      </w:r>
      <w:r w:rsidRPr="00A926B3">
        <w:rPr>
          <w:bCs/>
          <w:sz w:val="24"/>
          <w:szCs w:val="24"/>
        </w:rPr>
        <w:t>.1. Prie Sutarties pridedami šie priedai, kurie yra neatskiriama Sutarties dalis:</w:t>
      </w:r>
      <w:bookmarkEnd w:id="0"/>
    </w:p>
    <w:p w14:paraId="7AA96E15" w14:textId="77777777" w:rsidR="00A926B3" w:rsidRPr="00A926B3" w:rsidRDefault="00A926B3" w:rsidP="00A926B3">
      <w:pPr>
        <w:jc w:val="both"/>
        <w:rPr>
          <w:sz w:val="24"/>
          <w:szCs w:val="24"/>
        </w:rPr>
      </w:pPr>
      <w:r>
        <w:rPr>
          <w:sz w:val="24"/>
          <w:szCs w:val="24"/>
        </w:rPr>
        <w:t>11</w:t>
      </w:r>
      <w:r w:rsidRPr="00A926B3">
        <w:rPr>
          <w:sz w:val="24"/>
          <w:szCs w:val="24"/>
        </w:rPr>
        <w:t>.1.1. Sutarties 1 priedas – Paslaugų specifikacija.</w:t>
      </w:r>
    </w:p>
    <w:p w14:paraId="7AA96E16" w14:textId="77777777" w:rsidR="00A926B3" w:rsidRPr="00A926B3" w:rsidRDefault="00A926B3" w:rsidP="00A926B3">
      <w:pPr>
        <w:jc w:val="both"/>
        <w:rPr>
          <w:sz w:val="24"/>
          <w:szCs w:val="24"/>
        </w:rPr>
      </w:pPr>
      <w:r>
        <w:rPr>
          <w:sz w:val="24"/>
          <w:szCs w:val="24"/>
        </w:rPr>
        <w:t>11</w:t>
      </w:r>
      <w:r w:rsidRPr="00A926B3">
        <w:rPr>
          <w:sz w:val="24"/>
          <w:szCs w:val="24"/>
        </w:rPr>
        <w:t xml:space="preserve">.2. Sutartį sudarantys dokumentai laikomi vienas kitą paaiškinančiais. </w:t>
      </w:r>
    </w:p>
    <w:p w14:paraId="7AA96E17" w14:textId="77777777" w:rsidR="006D3CC5" w:rsidRPr="0045147E" w:rsidRDefault="006D3CC5" w:rsidP="001654BE">
      <w:pPr>
        <w:jc w:val="both"/>
        <w:rPr>
          <w:b/>
          <w:sz w:val="24"/>
          <w:szCs w:val="24"/>
        </w:rPr>
      </w:pPr>
    </w:p>
    <w:p w14:paraId="7AA96E18" w14:textId="77777777" w:rsidR="006D3CC5" w:rsidRDefault="006D3CC5" w:rsidP="00AD0A53">
      <w:pPr>
        <w:pStyle w:val="Sraopastraipa"/>
        <w:numPr>
          <w:ilvl w:val="0"/>
          <w:numId w:val="6"/>
        </w:numPr>
        <w:jc w:val="center"/>
        <w:rPr>
          <w:b/>
          <w:sz w:val="24"/>
          <w:szCs w:val="24"/>
        </w:rPr>
      </w:pPr>
      <w:r w:rsidRPr="00AD0A53">
        <w:rPr>
          <w:b/>
          <w:sz w:val="24"/>
          <w:szCs w:val="24"/>
        </w:rPr>
        <w:t>SUTARTIES ŠALIŲ ADRESAI IR REKVIZITAI</w:t>
      </w:r>
    </w:p>
    <w:p w14:paraId="7AA96E19" w14:textId="77777777" w:rsidR="00AD0A53" w:rsidRDefault="00AD0A53" w:rsidP="00AD0A53">
      <w:pPr>
        <w:pStyle w:val="Sraopastraipa"/>
        <w:rPr>
          <w:b/>
          <w:sz w:val="24"/>
          <w:szCs w:val="24"/>
        </w:rPr>
      </w:pPr>
    </w:p>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gridCol w:w="5163"/>
        <w:gridCol w:w="70"/>
      </w:tblGrid>
      <w:tr w:rsidR="00AD0A53" w:rsidRPr="00AD0A53" w14:paraId="7AA96E2F" w14:textId="77777777" w:rsidTr="00882C03">
        <w:trPr>
          <w:gridAfter w:val="1"/>
          <w:wAfter w:w="70" w:type="dxa"/>
        </w:trPr>
        <w:tc>
          <w:tcPr>
            <w:tcW w:w="5130" w:type="dxa"/>
          </w:tcPr>
          <w:p w14:paraId="7AA96E1A" w14:textId="77777777" w:rsidR="00AD0A53" w:rsidRPr="00AD0A53" w:rsidRDefault="00AD0A53" w:rsidP="00AD0A53">
            <w:pPr>
              <w:tabs>
                <w:tab w:val="num" w:pos="907"/>
              </w:tabs>
              <w:suppressAutoHyphens/>
              <w:rPr>
                <w:b/>
                <w:sz w:val="24"/>
                <w:szCs w:val="24"/>
                <w:lang w:eastAsia="ar-SA"/>
              </w:rPr>
            </w:pPr>
            <w:r w:rsidRPr="00AD0A53">
              <w:rPr>
                <w:b/>
                <w:sz w:val="24"/>
                <w:szCs w:val="24"/>
                <w:lang w:eastAsia="ar-SA"/>
              </w:rPr>
              <w:t>Užsakovas</w:t>
            </w:r>
          </w:p>
          <w:p w14:paraId="7AA96E1B" w14:textId="77777777" w:rsidR="00AD0A53" w:rsidRPr="00AD0A53" w:rsidRDefault="00AD0A53" w:rsidP="00AD0A53">
            <w:pPr>
              <w:rPr>
                <w:sz w:val="24"/>
                <w:szCs w:val="24"/>
                <w:lang w:eastAsia="lt-LT"/>
              </w:rPr>
            </w:pPr>
            <w:r w:rsidRPr="00AD0A53">
              <w:rPr>
                <w:sz w:val="24"/>
                <w:szCs w:val="24"/>
                <w:lang w:eastAsia="lt-LT"/>
              </w:rPr>
              <w:t>Panevėžio miesto savivaldybės administracija</w:t>
            </w:r>
          </w:p>
          <w:p w14:paraId="7AA96E1C" w14:textId="77777777" w:rsidR="00AD0A53" w:rsidRPr="00AD0A53" w:rsidRDefault="00AD0A53" w:rsidP="00AD0A53">
            <w:pPr>
              <w:rPr>
                <w:sz w:val="24"/>
                <w:szCs w:val="24"/>
                <w:lang w:eastAsia="lt-LT"/>
              </w:rPr>
            </w:pPr>
            <w:r w:rsidRPr="00AD0A53">
              <w:rPr>
                <w:sz w:val="24"/>
                <w:szCs w:val="24"/>
                <w:lang w:eastAsia="lt-LT"/>
              </w:rPr>
              <w:t>Įmonės kodas 288724610</w:t>
            </w:r>
          </w:p>
          <w:p w14:paraId="7AA96E1D" w14:textId="77777777" w:rsidR="00AD0A53" w:rsidRPr="00AD0A53" w:rsidRDefault="00AD0A53" w:rsidP="00AD0A53">
            <w:pPr>
              <w:rPr>
                <w:sz w:val="24"/>
                <w:szCs w:val="24"/>
                <w:lang w:eastAsia="lt-LT"/>
              </w:rPr>
            </w:pPr>
            <w:r w:rsidRPr="00AD0A53">
              <w:rPr>
                <w:sz w:val="24"/>
                <w:szCs w:val="24"/>
                <w:lang w:eastAsia="lt-LT"/>
              </w:rPr>
              <w:t>Ne PVM mokėtojas</w:t>
            </w:r>
          </w:p>
          <w:p w14:paraId="7AA96E1E" w14:textId="77777777" w:rsidR="00AD0A53" w:rsidRPr="00AD0A53" w:rsidRDefault="00AD0A53" w:rsidP="00AD0A53">
            <w:pPr>
              <w:rPr>
                <w:sz w:val="24"/>
                <w:szCs w:val="24"/>
                <w:lang w:eastAsia="lt-LT"/>
              </w:rPr>
            </w:pPr>
            <w:r w:rsidRPr="00AD0A53">
              <w:rPr>
                <w:sz w:val="24"/>
                <w:szCs w:val="24"/>
                <w:lang w:eastAsia="lt-LT"/>
              </w:rPr>
              <w:t>Laisvės a. 20,  LT- 35200, Panevėžys</w:t>
            </w:r>
          </w:p>
          <w:p w14:paraId="7AA96E1F" w14:textId="77777777" w:rsidR="00AD0A53" w:rsidRPr="00AD0A53" w:rsidRDefault="00AD0A53" w:rsidP="00AD0A53">
            <w:pPr>
              <w:rPr>
                <w:sz w:val="24"/>
                <w:szCs w:val="24"/>
                <w:lang w:eastAsia="lt-LT"/>
              </w:rPr>
            </w:pPr>
            <w:r w:rsidRPr="00AD0A53">
              <w:rPr>
                <w:sz w:val="24"/>
                <w:szCs w:val="24"/>
                <w:lang w:eastAsia="lt-LT"/>
              </w:rPr>
              <w:t>Tel. (8 45) 501 360, faksas (8 45) 501 354</w:t>
            </w:r>
          </w:p>
          <w:p w14:paraId="7AA96E20" w14:textId="77777777" w:rsidR="00AD0A53" w:rsidRPr="00AD0A53" w:rsidRDefault="00AD0A53" w:rsidP="00AD0A53">
            <w:pPr>
              <w:rPr>
                <w:sz w:val="24"/>
                <w:szCs w:val="24"/>
                <w:lang w:eastAsia="lt-LT"/>
              </w:rPr>
            </w:pPr>
            <w:r w:rsidRPr="00AD0A53">
              <w:rPr>
                <w:sz w:val="24"/>
                <w:szCs w:val="24"/>
                <w:lang w:eastAsia="lt-LT"/>
              </w:rPr>
              <w:t xml:space="preserve">El. paštas </w:t>
            </w:r>
            <w:hyperlink r:id="rId7" w:history="1">
              <w:r w:rsidRPr="00983A46">
                <w:rPr>
                  <w:sz w:val="24"/>
                  <w:szCs w:val="24"/>
                  <w:lang w:eastAsia="lt-LT"/>
                </w:rPr>
                <w:t>administracija@panevezys.lt</w:t>
              </w:r>
            </w:hyperlink>
            <w:r w:rsidRPr="00AD0A53">
              <w:rPr>
                <w:sz w:val="24"/>
                <w:szCs w:val="24"/>
                <w:lang w:eastAsia="lt-LT"/>
              </w:rPr>
              <w:t xml:space="preserve"> </w:t>
            </w:r>
          </w:p>
          <w:p w14:paraId="7AA96E21" w14:textId="77777777" w:rsidR="00983A46" w:rsidRPr="00983A46" w:rsidRDefault="00983A46" w:rsidP="00983A46">
            <w:pPr>
              <w:rPr>
                <w:bCs/>
                <w:sz w:val="24"/>
                <w:szCs w:val="24"/>
                <w:lang w:eastAsia="lt-LT"/>
              </w:rPr>
            </w:pPr>
            <w:r w:rsidRPr="00983A46">
              <w:rPr>
                <w:bCs/>
                <w:sz w:val="24"/>
                <w:szCs w:val="24"/>
                <w:lang w:eastAsia="lt-LT"/>
              </w:rPr>
              <w:t>A. s. LT</w:t>
            </w:r>
            <w:r w:rsidR="00C93DA0">
              <w:rPr>
                <w:bCs/>
                <w:sz w:val="24"/>
                <w:szCs w:val="24"/>
                <w:lang w:eastAsia="lt-LT"/>
              </w:rPr>
              <w:t>567300010002386606</w:t>
            </w:r>
          </w:p>
          <w:p w14:paraId="7AA96E22" w14:textId="77777777" w:rsidR="00AD0A53" w:rsidRPr="00AD0A53" w:rsidRDefault="00AD0A53" w:rsidP="00AD0A53">
            <w:pPr>
              <w:rPr>
                <w:sz w:val="24"/>
                <w:szCs w:val="24"/>
                <w:lang w:eastAsia="lt-LT"/>
              </w:rPr>
            </w:pPr>
            <w:r w:rsidRPr="00AD0A53">
              <w:rPr>
                <w:sz w:val="24"/>
                <w:szCs w:val="24"/>
                <w:lang w:eastAsia="lt-LT"/>
              </w:rPr>
              <w:t xml:space="preserve">AB „Swedbank“ </w:t>
            </w:r>
          </w:p>
          <w:p w14:paraId="7AA96E23" w14:textId="77777777" w:rsidR="00AD0A53" w:rsidRPr="00AD0A53" w:rsidRDefault="00AD0A53" w:rsidP="00AD0A53">
            <w:pPr>
              <w:rPr>
                <w:sz w:val="24"/>
                <w:szCs w:val="24"/>
                <w:lang w:eastAsia="lt-LT"/>
              </w:rPr>
            </w:pPr>
            <w:r w:rsidRPr="00AD0A53">
              <w:rPr>
                <w:sz w:val="24"/>
                <w:szCs w:val="24"/>
                <w:lang w:eastAsia="lt-LT"/>
              </w:rPr>
              <w:t>Banko kodas 73000</w:t>
            </w:r>
          </w:p>
        </w:tc>
        <w:tc>
          <w:tcPr>
            <w:tcW w:w="5198" w:type="dxa"/>
          </w:tcPr>
          <w:p w14:paraId="7AA96E24" w14:textId="77777777" w:rsidR="00AD0A53" w:rsidRPr="00E1540B" w:rsidRDefault="00AD0A53" w:rsidP="00AD0A53">
            <w:pPr>
              <w:tabs>
                <w:tab w:val="num" w:pos="907"/>
              </w:tabs>
              <w:suppressAutoHyphens/>
              <w:ind w:left="354"/>
              <w:rPr>
                <w:b/>
                <w:sz w:val="24"/>
                <w:szCs w:val="24"/>
                <w:lang w:eastAsia="ar-SA"/>
              </w:rPr>
            </w:pPr>
            <w:r w:rsidRPr="00E1540B">
              <w:rPr>
                <w:b/>
                <w:sz w:val="24"/>
                <w:szCs w:val="24"/>
                <w:lang w:eastAsia="ar-SA"/>
              </w:rPr>
              <w:t>Paslaugų teikėjas</w:t>
            </w:r>
          </w:p>
          <w:p w14:paraId="7AA96E25" w14:textId="77777777" w:rsidR="00AD0A53" w:rsidRPr="00E1540B" w:rsidRDefault="00242DC5" w:rsidP="00AD0A53">
            <w:pPr>
              <w:tabs>
                <w:tab w:val="left" w:pos="5130"/>
              </w:tabs>
              <w:ind w:left="354"/>
              <w:rPr>
                <w:sz w:val="24"/>
                <w:szCs w:val="24"/>
                <w:lang w:eastAsia="lt-LT"/>
              </w:rPr>
            </w:pPr>
            <w:r w:rsidRPr="00E1540B">
              <w:rPr>
                <w:sz w:val="24"/>
                <w:szCs w:val="24"/>
                <w:lang w:eastAsia="lt-LT"/>
              </w:rPr>
              <w:t>Panevėžio Raimundo Sargūno sporto gimnazija</w:t>
            </w:r>
          </w:p>
          <w:p w14:paraId="7AA96E26" w14:textId="77777777" w:rsidR="00AD0A53" w:rsidRPr="00E1540B" w:rsidRDefault="00AD0A53" w:rsidP="00AD0A53">
            <w:pPr>
              <w:tabs>
                <w:tab w:val="left" w:pos="5130"/>
              </w:tabs>
              <w:ind w:left="354"/>
              <w:rPr>
                <w:sz w:val="24"/>
                <w:szCs w:val="24"/>
                <w:lang w:eastAsia="lt-LT"/>
              </w:rPr>
            </w:pPr>
            <w:r w:rsidRPr="00E1540B">
              <w:rPr>
                <w:sz w:val="24"/>
                <w:szCs w:val="24"/>
                <w:lang w:eastAsia="lt-LT"/>
              </w:rPr>
              <w:t xml:space="preserve">Kodas </w:t>
            </w:r>
            <w:r w:rsidR="00242DC5" w:rsidRPr="00E1540B">
              <w:rPr>
                <w:sz w:val="24"/>
                <w:szCs w:val="24"/>
                <w:lang w:eastAsia="lt-LT"/>
              </w:rPr>
              <w:t>303283300</w:t>
            </w:r>
          </w:p>
          <w:p w14:paraId="7AA96E27" w14:textId="77777777" w:rsidR="00AD0A53" w:rsidRPr="00E1540B" w:rsidRDefault="00AD0A53" w:rsidP="00AD0A53">
            <w:pPr>
              <w:tabs>
                <w:tab w:val="left" w:pos="5130"/>
              </w:tabs>
              <w:ind w:left="354"/>
              <w:rPr>
                <w:sz w:val="24"/>
                <w:szCs w:val="24"/>
                <w:lang w:eastAsia="lt-LT"/>
              </w:rPr>
            </w:pPr>
            <w:r w:rsidRPr="00E1540B">
              <w:rPr>
                <w:sz w:val="24"/>
                <w:szCs w:val="24"/>
                <w:lang w:eastAsia="lt-LT"/>
              </w:rPr>
              <w:t xml:space="preserve">PVM mokėtojo kodas </w:t>
            </w:r>
            <w:r w:rsidR="00242DC5" w:rsidRPr="00E1540B">
              <w:rPr>
                <w:sz w:val="24"/>
                <w:szCs w:val="24"/>
                <w:lang w:eastAsia="lt-LT"/>
              </w:rPr>
              <w:t>Ne PVM mokėtojas</w:t>
            </w:r>
          </w:p>
          <w:p w14:paraId="7AA96E28" w14:textId="77777777" w:rsidR="00AD0A53" w:rsidRPr="00E1540B" w:rsidRDefault="00AD0A53" w:rsidP="00AD0A53">
            <w:pPr>
              <w:tabs>
                <w:tab w:val="left" w:pos="5130"/>
              </w:tabs>
              <w:ind w:left="354"/>
              <w:rPr>
                <w:sz w:val="24"/>
                <w:szCs w:val="24"/>
                <w:lang w:eastAsia="lt-LT"/>
              </w:rPr>
            </w:pPr>
            <w:r w:rsidRPr="00E1540B">
              <w:rPr>
                <w:sz w:val="24"/>
                <w:szCs w:val="24"/>
                <w:lang w:eastAsia="lt-LT"/>
              </w:rPr>
              <w:t xml:space="preserve">Tel. </w:t>
            </w:r>
            <w:r w:rsidR="00242DC5" w:rsidRPr="00E1540B">
              <w:rPr>
                <w:sz w:val="24"/>
                <w:szCs w:val="24"/>
                <w:lang w:eastAsia="lt-LT"/>
              </w:rPr>
              <w:t>8 600 26340</w:t>
            </w:r>
          </w:p>
          <w:p w14:paraId="7AA96E29" w14:textId="77777777" w:rsidR="00AD0A53" w:rsidRPr="00E1540B" w:rsidRDefault="00AD0A53" w:rsidP="00AD0A53">
            <w:pPr>
              <w:tabs>
                <w:tab w:val="left" w:pos="5130"/>
              </w:tabs>
              <w:ind w:left="354"/>
              <w:rPr>
                <w:sz w:val="24"/>
                <w:szCs w:val="24"/>
                <w:lang w:eastAsia="lt-LT"/>
              </w:rPr>
            </w:pPr>
            <w:r w:rsidRPr="00E1540B">
              <w:rPr>
                <w:sz w:val="24"/>
                <w:szCs w:val="24"/>
                <w:lang w:eastAsia="lt-LT"/>
              </w:rPr>
              <w:t>El. paštas</w:t>
            </w:r>
            <w:r w:rsidR="00242DC5" w:rsidRPr="00E1540B">
              <w:rPr>
                <w:sz w:val="24"/>
                <w:szCs w:val="24"/>
                <w:lang w:eastAsia="lt-LT"/>
              </w:rPr>
              <w:t xml:space="preserve"> rastine@sporto.panevezys.lm.lt</w:t>
            </w:r>
          </w:p>
          <w:p w14:paraId="7AA96E2A" w14:textId="77777777" w:rsidR="00AD0A53" w:rsidRPr="00E1540B" w:rsidRDefault="00AD0A53" w:rsidP="00AD0A53">
            <w:pPr>
              <w:tabs>
                <w:tab w:val="left" w:pos="5130"/>
              </w:tabs>
              <w:ind w:left="354"/>
              <w:rPr>
                <w:sz w:val="24"/>
                <w:szCs w:val="24"/>
                <w:lang w:eastAsia="lt-LT"/>
              </w:rPr>
            </w:pPr>
            <w:proofErr w:type="spellStart"/>
            <w:r w:rsidRPr="00E1540B">
              <w:rPr>
                <w:sz w:val="24"/>
                <w:szCs w:val="24"/>
                <w:lang w:eastAsia="lt-LT"/>
              </w:rPr>
              <w:t>A.s</w:t>
            </w:r>
            <w:proofErr w:type="spellEnd"/>
            <w:r w:rsidRPr="00E1540B">
              <w:rPr>
                <w:sz w:val="24"/>
                <w:szCs w:val="24"/>
                <w:lang w:eastAsia="lt-LT"/>
              </w:rPr>
              <w:t xml:space="preserve">. Nr. </w:t>
            </w:r>
            <w:r w:rsidR="00AE30F2" w:rsidRPr="00E1540B">
              <w:rPr>
                <w:sz w:val="24"/>
                <w:szCs w:val="24"/>
                <w:lang w:eastAsia="lt-LT"/>
              </w:rPr>
              <w:t>LT62 7300 0010 14025 1143</w:t>
            </w:r>
          </w:p>
          <w:p w14:paraId="7AA96E2B" w14:textId="77777777" w:rsidR="00AD0A53" w:rsidRPr="00E1540B" w:rsidRDefault="00AD0A53" w:rsidP="00AD0A53">
            <w:pPr>
              <w:tabs>
                <w:tab w:val="left" w:pos="5130"/>
              </w:tabs>
              <w:ind w:left="354"/>
              <w:rPr>
                <w:sz w:val="24"/>
                <w:szCs w:val="24"/>
                <w:lang w:eastAsia="lt-LT"/>
              </w:rPr>
            </w:pPr>
            <w:r w:rsidRPr="00E1540B">
              <w:rPr>
                <w:sz w:val="24"/>
                <w:szCs w:val="24"/>
                <w:lang w:eastAsia="lt-LT"/>
              </w:rPr>
              <w:t>Bankas</w:t>
            </w:r>
            <w:r w:rsidR="00D06210" w:rsidRPr="00E1540B">
              <w:rPr>
                <w:sz w:val="24"/>
                <w:szCs w:val="24"/>
                <w:lang w:eastAsia="lt-LT"/>
              </w:rPr>
              <w:t xml:space="preserve"> </w:t>
            </w:r>
            <w:r w:rsidR="00242DC5" w:rsidRPr="00E1540B">
              <w:rPr>
                <w:sz w:val="24"/>
                <w:szCs w:val="24"/>
                <w:lang w:eastAsia="lt-LT"/>
              </w:rPr>
              <w:t>AB ,,</w:t>
            </w:r>
            <w:proofErr w:type="spellStart"/>
            <w:r w:rsidR="00242DC5" w:rsidRPr="00E1540B">
              <w:rPr>
                <w:sz w:val="24"/>
                <w:szCs w:val="24"/>
                <w:lang w:eastAsia="lt-LT"/>
              </w:rPr>
              <w:t>Swedbank</w:t>
            </w:r>
            <w:proofErr w:type="spellEnd"/>
            <w:r w:rsidR="00242DC5" w:rsidRPr="00E1540B">
              <w:rPr>
                <w:sz w:val="24"/>
                <w:szCs w:val="24"/>
                <w:lang w:eastAsia="lt-LT"/>
              </w:rPr>
              <w:t>“</w:t>
            </w:r>
          </w:p>
          <w:p w14:paraId="7AA96E2C" w14:textId="77777777" w:rsidR="00AD0A53" w:rsidRPr="00E1540B" w:rsidRDefault="00AD0A53" w:rsidP="007672E9">
            <w:pPr>
              <w:tabs>
                <w:tab w:val="left" w:pos="5130"/>
              </w:tabs>
              <w:ind w:left="354"/>
              <w:rPr>
                <w:sz w:val="24"/>
                <w:szCs w:val="24"/>
                <w:lang w:eastAsia="lt-LT"/>
              </w:rPr>
            </w:pPr>
            <w:r w:rsidRPr="00E1540B">
              <w:rPr>
                <w:sz w:val="24"/>
                <w:szCs w:val="24"/>
                <w:lang w:eastAsia="lt-LT"/>
              </w:rPr>
              <w:t xml:space="preserve">Banko kodas </w:t>
            </w:r>
            <w:r w:rsidR="007672E9" w:rsidRPr="00E1540B">
              <w:rPr>
                <w:sz w:val="24"/>
                <w:szCs w:val="24"/>
                <w:lang w:eastAsia="lt-LT"/>
              </w:rPr>
              <w:t>73000</w:t>
            </w:r>
          </w:p>
        </w:tc>
        <w:tc>
          <w:tcPr>
            <w:tcW w:w="5198" w:type="dxa"/>
            <w:gridSpan w:val="2"/>
          </w:tcPr>
          <w:p w14:paraId="7AA96E2D" w14:textId="77777777" w:rsidR="00AD0A53" w:rsidRPr="00AD0A53" w:rsidRDefault="00AD0A53" w:rsidP="00AD0A53">
            <w:pPr>
              <w:tabs>
                <w:tab w:val="num" w:pos="907"/>
              </w:tabs>
              <w:suppressAutoHyphens/>
              <w:ind w:left="354"/>
              <w:rPr>
                <w:b/>
                <w:color w:val="FF0000"/>
                <w:sz w:val="24"/>
                <w:szCs w:val="24"/>
                <w:lang w:eastAsia="ar-SA"/>
              </w:rPr>
            </w:pPr>
            <w:r w:rsidRPr="00AD0A53">
              <w:rPr>
                <w:b/>
                <w:color w:val="FF0000"/>
                <w:sz w:val="24"/>
                <w:szCs w:val="24"/>
                <w:lang w:eastAsia="ar-SA"/>
              </w:rPr>
              <w:t>Rangovas</w:t>
            </w:r>
          </w:p>
          <w:p w14:paraId="7AA96E2E" w14:textId="77777777" w:rsidR="00AD0A53" w:rsidRPr="00AD0A53" w:rsidRDefault="00AD0A53" w:rsidP="00AD0A53">
            <w:pPr>
              <w:tabs>
                <w:tab w:val="left" w:pos="5130"/>
              </w:tabs>
              <w:ind w:left="354"/>
              <w:rPr>
                <w:color w:val="FF0000"/>
                <w:sz w:val="24"/>
                <w:szCs w:val="24"/>
                <w:lang w:eastAsia="lt-LT"/>
              </w:rPr>
            </w:pPr>
          </w:p>
        </w:tc>
      </w:tr>
      <w:tr w:rsidR="00AD0A53" w:rsidRPr="00AD0A53" w14:paraId="7AA96E48" w14:textId="77777777" w:rsidTr="00882C03">
        <w:tc>
          <w:tcPr>
            <w:tcW w:w="5130" w:type="dxa"/>
          </w:tcPr>
          <w:p w14:paraId="7AA96E30" w14:textId="77777777" w:rsidR="00AD0A53" w:rsidRDefault="00E43D6B" w:rsidP="00AD0A53">
            <w:pPr>
              <w:jc w:val="both"/>
              <w:rPr>
                <w:bCs/>
                <w:sz w:val="24"/>
                <w:szCs w:val="24"/>
                <w:lang w:val="de-DE" w:eastAsia="lt-LT"/>
              </w:rPr>
            </w:pPr>
            <w:r w:rsidRPr="00E43D6B">
              <w:rPr>
                <w:bCs/>
                <w:sz w:val="24"/>
                <w:szCs w:val="24"/>
                <w:lang w:val="de-DE" w:eastAsia="lt-LT"/>
              </w:rPr>
              <w:t>Panevėžio miesto savivaldybės administ</w:t>
            </w:r>
            <w:r>
              <w:rPr>
                <w:bCs/>
                <w:sz w:val="24"/>
                <w:szCs w:val="24"/>
                <w:lang w:val="de-DE" w:eastAsia="lt-LT"/>
              </w:rPr>
              <w:t xml:space="preserve">racijos </w:t>
            </w:r>
            <w:proofErr w:type="spellStart"/>
            <w:r>
              <w:rPr>
                <w:bCs/>
                <w:sz w:val="24"/>
                <w:szCs w:val="24"/>
                <w:lang w:val="de-DE" w:eastAsia="lt-LT"/>
              </w:rPr>
              <w:t>direktori</w:t>
            </w:r>
            <w:r w:rsidR="00581436">
              <w:rPr>
                <w:bCs/>
                <w:sz w:val="24"/>
                <w:szCs w:val="24"/>
                <w:lang w:val="de-DE" w:eastAsia="lt-LT"/>
              </w:rPr>
              <w:t>us</w:t>
            </w:r>
            <w:proofErr w:type="spellEnd"/>
          </w:p>
          <w:p w14:paraId="7AA96E31" w14:textId="77777777" w:rsidR="00E1540B" w:rsidRDefault="00E1540B" w:rsidP="00AD0A53">
            <w:pPr>
              <w:jc w:val="both"/>
              <w:rPr>
                <w:bCs/>
                <w:sz w:val="24"/>
                <w:szCs w:val="24"/>
                <w:lang w:val="de-DE" w:eastAsia="lt-LT"/>
              </w:rPr>
            </w:pPr>
            <w:r>
              <w:rPr>
                <w:bCs/>
                <w:sz w:val="24"/>
                <w:szCs w:val="24"/>
                <w:lang w:val="de-DE" w:eastAsia="lt-LT"/>
              </w:rPr>
              <w:t xml:space="preserve">Tomas </w:t>
            </w:r>
            <w:proofErr w:type="spellStart"/>
            <w:r>
              <w:rPr>
                <w:bCs/>
                <w:sz w:val="24"/>
                <w:szCs w:val="24"/>
                <w:lang w:val="de-DE" w:eastAsia="lt-LT"/>
              </w:rPr>
              <w:t>Jukna</w:t>
            </w:r>
            <w:proofErr w:type="spellEnd"/>
          </w:p>
          <w:p w14:paraId="7AA96E32" w14:textId="77777777" w:rsidR="00E43D6B" w:rsidRPr="00AD0A53" w:rsidRDefault="00E43D6B" w:rsidP="00AD0A53">
            <w:pPr>
              <w:jc w:val="both"/>
              <w:rPr>
                <w:bCs/>
                <w:sz w:val="24"/>
                <w:szCs w:val="24"/>
                <w:lang w:val="de-DE" w:eastAsia="lt-LT"/>
              </w:rPr>
            </w:pPr>
          </w:p>
          <w:p w14:paraId="7AA96E33" w14:textId="77777777" w:rsidR="00AD0A53" w:rsidRPr="00AD0A53" w:rsidRDefault="00AD0A53" w:rsidP="00AD0A53">
            <w:pPr>
              <w:jc w:val="both"/>
              <w:rPr>
                <w:bCs/>
                <w:sz w:val="24"/>
                <w:szCs w:val="24"/>
                <w:lang w:val="de-DE" w:eastAsia="lt-LT"/>
              </w:rPr>
            </w:pPr>
            <w:r w:rsidRPr="00AD0A53">
              <w:rPr>
                <w:bCs/>
                <w:sz w:val="24"/>
                <w:szCs w:val="24"/>
                <w:lang w:val="de-DE" w:eastAsia="lt-LT"/>
              </w:rPr>
              <w:t xml:space="preserve">___________________________       </w:t>
            </w:r>
          </w:p>
          <w:p w14:paraId="7AA96E34" w14:textId="77777777" w:rsidR="00AD0A53" w:rsidRPr="00AD0A53" w:rsidRDefault="00AD0A53" w:rsidP="00AD0A53">
            <w:pPr>
              <w:rPr>
                <w:sz w:val="24"/>
                <w:szCs w:val="24"/>
                <w:lang w:eastAsia="lt-LT"/>
              </w:rPr>
            </w:pPr>
            <w:r w:rsidRPr="00AD0A53">
              <w:rPr>
                <w:sz w:val="24"/>
                <w:szCs w:val="24"/>
                <w:lang w:eastAsia="lt-LT"/>
              </w:rPr>
              <w:t>(pareigos, vardas, pavardė, parašas)</w:t>
            </w:r>
          </w:p>
          <w:p w14:paraId="7AA96E35" w14:textId="77777777" w:rsidR="00AD0A53" w:rsidRPr="00AD0A53" w:rsidRDefault="00AD0A53" w:rsidP="00AD0A53">
            <w:pPr>
              <w:rPr>
                <w:sz w:val="24"/>
                <w:szCs w:val="24"/>
                <w:lang w:eastAsia="lt-LT"/>
              </w:rPr>
            </w:pPr>
            <w:r w:rsidRPr="00AD0A53">
              <w:rPr>
                <w:sz w:val="24"/>
                <w:szCs w:val="24"/>
                <w:lang w:eastAsia="lt-LT"/>
              </w:rPr>
              <w:t xml:space="preserve">                      A. V.      </w:t>
            </w:r>
          </w:p>
        </w:tc>
        <w:tc>
          <w:tcPr>
            <w:tcW w:w="5233" w:type="dxa"/>
            <w:gridSpan w:val="2"/>
          </w:tcPr>
          <w:p w14:paraId="7AA96E36" w14:textId="77777777" w:rsidR="007672E9" w:rsidRPr="00E1540B" w:rsidRDefault="00AD0A53" w:rsidP="00AD0A53">
            <w:pPr>
              <w:ind w:left="174"/>
              <w:rPr>
                <w:sz w:val="24"/>
                <w:szCs w:val="24"/>
                <w:lang w:eastAsia="lt-LT"/>
              </w:rPr>
            </w:pPr>
            <w:r w:rsidRPr="00E1540B">
              <w:rPr>
                <w:sz w:val="24"/>
                <w:szCs w:val="24"/>
                <w:lang w:eastAsia="lt-LT"/>
              </w:rPr>
              <w:t xml:space="preserve">   </w:t>
            </w:r>
            <w:r w:rsidR="007672E9" w:rsidRPr="00E1540B">
              <w:rPr>
                <w:sz w:val="24"/>
                <w:szCs w:val="24"/>
                <w:lang w:eastAsia="lt-LT"/>
              </w:rPr>
              <w:t xml:space="preserve">Direktoriaus pavaduotoja ugdymui, </w:t>
            </w:r>
          </w:p>
          <w:p w14:paraId="7AA96E37" w14:textId="77777777" w:rsidR="007672E9" w:rsidRPr="00E1540B" w:rsidRDefault="006D0313" w:rsidP="00AD0A53">
            <w:pPr>
              <w:ind w:left="174"/>
              <w:rPr>
                <w:sz w:val="24"/>
                <w:szCs w:val="24"/>
                <w:lang w:eastAsia="lt-LT"/>
              </w:rPr>
            </w:pPr>
            <w:r>
              <w:rPr>
                <w:sz w:val="24"/>
                <w:szCs w:val="24"/>
                <w:lang w:eastAsia="lt-LT"/>
              </w:rPr>
              <w:t xml:space="preserve">   </w:t>
            </w:r>
            <w:r w:rsidR="007672E9" w:rsidRPr="00E1540B">
              <w:rPr>
                <w:sz w:val="24"/>
                <w:szCs w:val="24"/>
                <w:lang w:eastAsia="lt-LT"/>
              </w:rPr>
              <w:t xml:space="preserve">atsakinga už sporto ugdymą, </w:t>
            </w:r>
          </w:p>
          <w:p w14:paraId="7AA96E38" w14:textId="77777777" w:rsidR="00AD0A53" w:rsidRPr="00E1540B" w:rsidRDefault="006D0313" w:rsidP="00AD0A53">
            <w:pPr>
              <w:ind w:left="174"/>
              <w:rPr>
                <w:sz w:val="24"/>
                <w:szCs w:val="24"/>
                <w:lang w:eastAsia="lt-LT"/>
              </w:rPr>
            </w:pPr>
            <w:r>
              <w:rPr>
                <w:sz w:val="24"/>
                <w:szCs w:val="24"/>
                <w:lang w:eastAsia="lt-LT"/>
              </w:rPr>
              <w:t xml:space="preserve">   </w:t>
            </w:r>
            <w:r w:rsidR="007672E9" w:rsidRPr="00E1540B">
              <w:rPr>
                <w:sz w:val="24"/>
                <w:szCs w:val="24"/>
                <w:lang w:eastAsia="lt-LT"/>
              </w:rPr>
              <w:t>laikinai atliekanti direktoriaus funkcijas</w:t>
            </w:r>
          </w:p>
          <w:p w14:paraId="7AA96E3A" w14:textId="77777777" w:rsidR="00AD0A53" w:rsidRPr="00E1540B" w:rsidRDefault="00AD0A53" w:rsidP="00AD0A53">
            <w:pPr>
              <w:rPr>
                <w:sz w:val="24"/>
                <w:szCs w:val="24"/>
                <w:lang w:eastAsia="lt-LT"/>
              </w:rPr>
            </w:pPr>
            <w:bookmarkStart w:id="1" w:name="_GoBack"/>
            <w:bookmarkEnd w:id="1"/>
            <w:r w:rsidRPr="00E1540B">
              <w:rPr>
                <w:sz w:val="24"/>
                <w:szCs w:val="24"/>
                <w:lang w:eastAsia="lt-LT"/>
              </w:rPr>
              <w:t xml:space="preserve">   ____________________________</w:t>
            </w:r>
          </w:p>
          <w:p w14:paraId="7AA96E3B" w14:textId="77777777" w:rsidR="00AD0A53" w:rsidRPr="00E1540B" w:rsidRDefault="00AD0A53" w:rsidP="00AD0A53">
            <w:pPr>
              <w:ind w:left="174"/>
              <w:rPr>
                <w:sz w:val="24"/>
                <w:szCs w:val="24"/>
                <w:lang w:eastAsia="lt-LT"/>
              </w:rPr>
            </w:pPr>
            <w:r w:rsidRPr="00E1540B">
              <w:rPr>
                <w:sz w:val="24"/>
                <w:szCs w:val="24"/>
                <w:lang w:eastAsia="lt-LT"/>
              </w:rPr>
              <w:t xml:space="preserve">  (pareigos, vardas, pavardė, parašas)</w:t>
            </w:r>
          </w:p>
          <w:p w14:paraId="7AA96E3C" w14:textId="77777777" w:rsidR="00AD0A53" w:rsidRDefault="00AD0A53" w:rsidP="00AD0A53">
            <w:pPr>
              <w:numPr>
                <w:ilvl w:val="0"/>
                <w:numId w:val="9"/>
              </w:numPr>
              <w:contextualSpacing/>
              <w:rPr>
                <w:sz w:val="24"/>
                <w:szCs w:val="24"/>
                <w:lang w:eastAsia="lt-LT"/>
              </w:rPr>
            </w:pPr>
            <w:r w:rsidRPr="00E1540B">
              <w:rPr>
                <w:sz w:val="24"/>
                <w:szCs w:val="24"/>
                <w:lang w:eastAsia="lt-LT"/>
              </w:rPr>
              <w:t>V.</w:t>
            </w:r>
          </w:p>
          <w:p w14:paraId="7AA96E3D" w14:textId="77777777" w:rsidR="00637C34" w:rsidRDefault="00637C34" w:rsidP="00637C34">
            <w:pPr>
              <w:contextualSpacing/>
              <w:rPr>
                <w:sz w:val="24"/>
                <w:szCs w:val="24"/>
                <w:lang w:eastAsia="lt-LT"/>
              </w:rPr>
            </w:pPr>
          </w:p>
          <w:p w14:paraId="7AA96E3E" w14:textId="77777777" w:rsidR="00637C34" w:rsidRDefault="00637C34" w:rsidP="00637C34">
            <w:pPr>
              <w:contextualSpacing/>
              <w:rPr>
                <w:sz w:val="24"/>
                <w:szCs w:val="24"/>
                <w:lang w:eastAsia="lt-LT"/>
              </w:rPr>
            </w:pPr>
          </w:p>
          <w:p w14:paraId="7AA96E3F" w14:textId="77777777" w:rsidR="00637C34" w:rsidRDefault="00637C34" w:rsidP="00637C34">
            <w:pPr>
              <w:contextualSpacing/>
              <w:rPr>
                <w:sz w:val="24"/>
                <w:szCs w:val="24"/>
                <w:lang w:eastAsia="lt-LT"/>
              </w:rPr>
            </w:pPr>
          </w:p>
          <w:p w14:paraId="7AA96E40" w14:textId="77777777" w:rsidR="00637C34" w:rsidRDefault="00637C34" w:rsidP="00637C34">
            <w:pPr>
              <w:contextualSpacing/>
              <w:rPr>
                <w:sz w:val="24"/>
                <w:szCs w:val="24"/>
                <w:lang w:eastAsia="lt-LT"/>
              </w:rPr>
            </w:pPr>
          </w:p>
          <w:p w14:paraId="7AA96E41" w14:textId="77777777" w:rsidR="00637C34" w:rsidRDefault="00637C34" w:rsidP="00637C34">
            <w:pPr>
              <w:contextualSpacing/>
              <w:rPr>
                <w:sz w:val="24"/>
                <w:szCs w:val="24"/>
                <w:lang w:eastAsia="lt-LT"/>
              </w:rPr>
            </w:pPr>
          </w:p>
          <w:p w14:paraId="7AA96E42" w14:textId="77777777" w:rsidR="00637C34" w:rsidRDefault="00637C34" w:rsidP="00637C34">
            <w:pPr>
              <w:contextualSpacing/>
              <w:rPr>
                <w:sz w:val="24"/>
                <w:szCs w:val="24"/>
                <w:lang w:eastAsia="lt-LT"/>
              </w:rPr>
            </w:pPr>
          </w:p>
          <w:p w14:paraId="7AA96E43" w14:textId="77777777" w:rsidR="00637C34" w:rsidRPr="00E1540B" w:rsidRDefault="00637C34" w:rsidP="00637C34">
            <w:pPr>
              <w:contextualSpacing/>
              <w:rPr>
                <w:sz w:val="24"/>
                <w:szCs w:val="24"/>
                <w:lang w:eastAsia="lt-LT"/>
              </w:rPr>
            </w:pPr>
          </w:p>
        </w:tc>
        <w:tc>
          <w:tcPr>
            <w:tcW w:w="5233" w:type="dxa"/>
            <w:gridSpan w:val="2"/>
          </w:tcPr>
          <w:p w14:paraId="7AA96E44" w14:textId="77777777" w:rsidR="00AD0A53" w:rsidRPr="00AD0A53" w:rsidRDefault="00AD0A53" w:rsidP="00AD0A53">
            <w:pPr>
              <w:rPr>
                <w:sz w:val="24"/>
                <w:szCs w:val="24"/>
                <w:lang w:eastAsia="lt-LT"/>
              </w:rPr>
            </w:pPr>
          </w:p>
          <w:p w14:paraId="7AA96E45" w14:textId="77777777" w:rsidR="00AD0A53" w:rsidRPr="00AD0A53" w:rsidRDefault="00AD0A53" w:rsidP="00AD0A53">
            <w:pPr>
              <w:rPr>
                <w:sz w:val="24"/>
                <w:szCs w:val="24"/>
                <w:lang w:eastAsia="lt-LT"/>
              </w:rPr>
            </w:pPr>
            <w:r w:rsidRPr="00AD0A53">
              <w:rPr>
                <w:sz w:val="24"/>
                <w:szCs w:val="24"/>
                <w:lang w:eastAsia="lt-LT"/>
              </w:rPr>
              <w:t>_________________________</w:t>
            </w:r>
          </w:p>
          <w:p w14:paraId="7AA96E46" w14:textId="77777777" w:rsidR="00AD0A53" w:rsidRPr="00AD0A53" w:rsidRDefault="00AD0A53" w:rsidP="00AD0A53">
            <w:pPr>
              <w:ind w:left="174"/>
              <w:rPr>
                <w:sz w:val="24"/>
                <w:szCs w:val="24"/>
                <w:lang w:eastAsia="lt-LT"/>
              </w:rPr>
            </w:pPr>
            <w:r w:rsidRPr="00AD0A53">
              <w:rPr>
                <w:sz w:val="24"/>
                <w:szCs w:val="24"/>
                <w:vertAlign w:val="superscript"/>
                <w:lang w:eastAsia="lt-LT"/>
              </w:rPr>
              <w:t>(pareigos, vardas, pavardė, parašas)</w:t>
            </w:r>
            <w:r w:rsidRPr="00AD0A53">
              <w:rPr>
                <w:sz w:val="24"/>
                <w:szCs w:val="24"/>
                <w:lang w:eastAsia="lt-LT"/>
              </w:rPr>
              <w:t xml:space="preserve"> </w:t>
            </w:r>
          </w:p>
          <w:p w14:paraId="7AA96E47" w14:textId="77777777" w:rsidR="00AD0A53" w:rsidRPr="00AD0A53" w:rsidRDefault="00AD0A53" w:rsidP="00AD0A53">
            <w:pPr>
              <w:numPr>
                <w:ilvl w:val="0"/>
                <w:numId w:val="8"/>
              </w:numPr>
              <w:rPr>
                <w:sz w:val="24"/>
                <w:szCs w:val="24"/>
                <w:lang w:eastAsia="lt-LT"/>
              </w:rPr>
            </w:pPr>
            <w:r w:rsidRPr="00AD0A53">
              <w:rPr>
                <w:sz w:val="24"/>
                <w:szCs w:val="24"/>
                <w:lang w:eastAsia="lt-LT"/>
              </w:rPr>
              <w:t>V.</w:t>
            </w:r>
          </w:p>
        </w:tc>
      </w:tr>
    </w:tbl>
    <w:p w14:paraId="7AA96E49" w14:textId="77777777" w:rsidR="00AD0A53" w:rsidRDefault="00AD0A53" w:rsidP="008521BD">
      <w:pPr>
        <w:rPr>
          <w:b/>
          <w:sz w:val="24"/>
          <w:szCs w:val="24"/>
        </w:rPr>
      </w:pPr>
    </w:p>
    <w:p w14:paraId="7AA96E4A" w14:textId="77777777" w:rsidR="00A926B3" w:rsidRPr="00A926B3" w:rsidRDefault="00A926B3" w:rsidP="00E1540B">
      <w:pPr>
        <w:jc w:val="right"/>
        <w:rPr>
          <w:b/>
          <w:sz w:val="24"/>
          <w:szCs w:val="24"/>
        </w:rPr>
      </w:pPr>
      <w:r w:rsidRPr="00A926B3">
        <w:rPr>
          <w:b/>
          <w:sz w:val="24"/>
          <w:szCs w:val="24"/>
        </w:rPr>
        <w:t>1 priedas</w:t>
      </w:r>
    </w:p>
    <w:p w14:paraId="7AA96E4B" w14:textId="77777777" w:rsidR="00A926B3" w:rsidRPr="00A926B3" w:rsidRDefault="00A926B3" w:rsidP="00A926B3">
      <w:pPr>
        <w:jc w:val="center"/>
        <w:rPr>
          <w:b/>
          <w:sz w:val="24"/>
          <w:szCs w:val="24"/>
        </w:rPr>
      </w:pPr>
      <w:r w:rsidRPr="00A926B3">
        <w:rPr>
          <w:b/>
          <w:sz w:val="24"/>
          <w:szCs w:val="24"/>
        </w:rPr>
        <w:lastRenderedPageBreak/>
        <w:t>PASLAUGŲ SPECIFIKACIJA</w:t>
      </w:r>
    </w:p>
    <w:p w14:paraId="7AA96E4C" w14:textId="77777777" w:rsidR="00A926B3" w:rsidRPr="00A926B3" w:rsidRDefault="00A926B3" w:rsidP="00A926B3">
      <w:pPr>
        <w:rPr>
          <w:b/>
          <w:sz w:val="24"/>
          <w:szCs w:val="24"/>
        </w:rPr>
      </w:pPr>
    </w:p>
    <w:p w14:paraId="7AA96E4D" w14:textId="77777777" w:rsidR="00A926B3" w:rsidRPr="00A926B3" w:rsidRDefault="00090FC8" w:rsidP="008521BD">
      <w:pPr>
        <w:ind w:firstLine="1296"/>
        <w:jc w:val="both"/>
        <w:rPr>
          <w:sz w:val="24"/>
          <w:szCs w:val="24"/>
        </w:rPr>
      </w:pPr>
      <w:r>
        <w:rPr>
          <w:sz w:val="24"/>
          <w:szCs w:val="24"/>
        </w:rPr>
        <w:t xml:space="preserve">Paslaugų teikėjas </w:t>
      </w:r>
      <w:r w:rsidR="00581436">
        <w:rPr>
          <w:sz w:val="24"/>
          <w:szCs w:val="24"/>
        </w:rPr>
        <w:t xml:space="preserve">turi suteikti </w:t>
      </w:r>
      <w:r w:rsidR="00581436" w:rsidRPr="00581436">
        <w:rPr>
          <w:sz w:val="24"/>
          <w:szCs w:val="24"/>
        </w:rPr>
        <w:t xml:space="preserve">maitinimo paslaugas nuo 2022 m. </w:t>
      </w:r>
      <w:r w:rsidR="00F83008">
        <w:rPr>
          <w:sz w:val="24"/>
          <w:szCs w:val="24"/>
        </w:rPr>
        <w:t>gegužės</w:t>
      </w:r>
      <w:r w:rsidR="0076160D" w:rsidRPr="0076160D">
        <w:rPr>
          <w:sz w:val="24"/>
          <w:szCs w:val="24"/>
        </w:rPr>
        <w:t xml:space="preserve"> 21 d. iki </w:t>
      </w:r>
      <w:r w:rsidR="00F83008">
        <w:rPr>
          <w:sz w:val="24"/>
          <w:szCs w:val="24"/>
        </w:rPr>
        <w:t>birželio 19</w:t>
      </w:r>
      <w:r w:rsidR="0076160D" w:rsidRPr="0076160D">
        <w:rPr>
          <w:sz w:val="24"/>
          <w:szCs w:val="24"/>
        </w:rPr>
        <w:t xml:space="preserve"> d. </w:t>
      </w:r>
      <w:r w:rsidR="00581436" w:rsidRPr="00581436">
        <w:rPr>
          <w:sz w:val="24"/>
          <w:szCs w:val="24"/>
        </w:rPr>
        <w:t>Panevėžio Raimundo Sargūno sporto gimnazijoje (Liepų al. 2, Panevėžys), Ukrainos pabėgėliams</w:t>
      </w:r>
      <w:r w:rsidR="00562288">
        <w:rPr>
          <w:sz w:val="24"/>
          <w:szCs w:val="24"/>
        </w:rPr>
        <w:t>.</w:t>
      </w:r>
      <w:r w:rsidR="00A926B3" w:rsidRPr="00A926B3">
        <w:rPr>
          <w:sz w:val="24"/>
          <w:szCs w:val="24"/>
        </w:rPr>
        <w:t xml:space="preserve"> </w:t>
      </w:r>
    </w:p>
    <w:p w14:paraId="7AA96E4E" w14:textId="77777777" w:rsidR="00090FC8" w:rsidRPr="00A926B3" w:rsidRDefault="00A926B3" w:rsidP="00D46C15">
      <w:pPr>
        <w:jc w:val="both"/>
        <w:rPr>
          <w:sz w:val="24"/>
          <w:szCs w:val="24"/>
        </w:rPr>
      </w:pPr>
      <w:r w:rsidRPr="00A926B3">
        <w:rPr>
          <w:sz w:val="24"/>
          <w:szCs w:val="24"/>
        </w:rPr>
        <w:t>Užsakovo reikalavimai teikiamoms paslaugoms:</w:t>
      </w:r>
    </w:p>
    <w:p w14:paraId="7AA96E4F" w14:textId="77777777" w:rsidR="00A926B3" w:rsidRPr="0066199D" w:rsidRDefault="003D59C4" w:rsidP="003D59C4">
      <w:pPr>
        <w:ind w:left="360"/>
        <w:jc w:val="both"/>
        <w:rPr>
          <w:color w:val="FF0000"/>
          <w:sz w:val="24"/>
          <w:szCs w:val="24"/>
        </w:rPr>
      </w:pPr>
      <w:r>
        <w:rPr>
          <w:sz w:val="24"/>
          <w:szCs w:val="24"/>
        </w:rPr>
        <w:t xml:space="preserve">1.   </w:t>
      </w:r>
      <w:r w:rsidR="00562288">
        <w:rPr>
          <w:sz w:val="24"/>
          <w:szCs w:val="24"/>
        </w:rPr>
        <w:t xml:space="preserve">Paslauga teikiama </w:t>
      </w:r>
      <w:r w:rsidR="006671DB">
        <w:rPr>
          <w:sz w:val="24"/>
          <w:szCs w:val="24"/>
        </w:rPr>
        <w:t xml:space="preserve"> </w:t>
      </w:r>
      <w:r w:rsidR="0076160D" w:rsidRPr="0076160D">
        <w:rPr>
          <w:sz w:val="24"/>
          <w:szCs w:val="24"/>
        </w:rPr>
        <w:t>20 - 40 asmenų</w:t>
      </w:r>
      <w:r w:rsidRPr="00802B0E">
        <w:rPr>
          <w:sz w:val="24"/>
          <w:szCs w:val="24"/>
        </w:rPr>
        <w:t>.</w:t>
      </w:r>
    </w:p>
    <w:p w14:paraId="7AA96E50" w14:textId="77777777" w:rsidR="00A926B3" w:rsidRPr="00A926B3" w:rsidRDefault="00562288" w:rsidP="00090FC8">
      <w:pPr>
        <w:numPr>
          <w:ilvl w:val="0"/>
          <w:numId w:val="7"/>
        </w:numPr>
        <w:jc w:val="both"/>
        <w:rPr>
          <w:sz w:val="24"/>
          <w:szCs w:val="24"/>
        </w:rPr>
      </w:pPr>
      <w:r>
        <w:rPr>
          <w:sz w:val="24"/>
          <w:szCs w:val="24"/>
        </w:rPr>
        <w:t>Maitinimo pasl</w:t>
      </w:r>
      <w:r w:rsidR="006671DB">
        <w:rPr>
          <w:sz w:val="24"/>
          <w:szCs w:val="24"/>
        </w:rPr>
        <w:t>augos</w:t>
      </w:r>
      <w:r w:rsidR="00686FAA">
        <w:rPr>
          <w:sz w:val="24"/>
          <w:szCs w:val="24"/>
        </w:rPr>
        <w:t xml:space="preserve"> tei</w:t>
      </w:r>
      <w:r w:rsidR="006671DB">
        <w:rPr>
          <w:sz w:val="24"/>
          <w:szCs w:val="24"/>
        </w:rPr>
        <w:t>kiamos</w:t>
      </w:r>
      <w:r w:rsidR="00686FAA">
        <w:rPr>
          <w:sz w:val="24"/>
          <w:szCs w:val="24"/>
        </w:rPr>
        <w:t xml:space="preserve"> kiekvieną kalendorinę dieną</w:t>
      </w:r>
      <w:r w:rsidR="006671DB">
        <w:rPr>
          <w:sz w:val="24"/>
          <w:szCs w:val="24"/>
        </w:rPr>
        <w:t>,</w:t>
      </w:r>
      <w:r w:rsidR="00686FAA">
        <w:rPr>
          <w:sz w:val="24"/>
          <w:szCs w:val="24"/>
        </w:rPr>
        <w:t xml:space="preserve"> </w:t>
      </w:r>
      <w:r w:rsidR="006671DB">
        <w:rPr>
          <w:sz w:val="24"/>
          <w:szCs w:val="24"/>
        </w:rPr>
        <w:t xml:space="preserve">Sutartyje, </w:t>
      </w:r>
      <w:r w:rsidR="00686FAA">
        <w:rPr>
          <w:sz w:val="24"/>
          <w:szCs w:val="24"/>
        </w:rPr>
        <w:t>nurodytą laikotarpį</w:t>
      </w:r>
      <w:r w:rsidR="00090FC8">
        <w:rPr>
          <w:sz w:val="24"/>
          <w:szCs w:val="24"/>
        </w:rPr>
        <w:t>.</w:t>
      </w:r>
    </w:p>
    <w:p w14:paraId="7AA96E51" w14:textId="77777777" w:rsidR="00A926B3" w:rsidRPr="00A926B3" w:rsidRDefault="00686FAA" w:rsidP="00D46C15">
      <w:pPr>
        <w:numPr>
          <w:ilvl w:val="0"/>
          <w:numId w:val="7"/>
        </w:numPr>
        <w:jc w:val="both"/>
        <w:rPr>
          <w:sz w:val="24"/>
          <w:szCs w:val="24"/>
        </w:rPr>
      </w:pPr>
      <w:r>
        <w:rPr>
          <w:sz w:val="24"/>
          <w:szCs w:val="24"/>
        </w:rPr>
        <w:t>Maitinimo paslaug</w:t>
      </w:r>
      <w:r w:rsidR="00C93DA0">
        <w:rPr>
          <w:sz w:val="24"/>
          <w:szCs w:val="24"/>
        </w:rPr>
        <w:t>os</w:t>
      </w:r>
      <w:r>
        <w:rPr>
          <w:sz w:val="24"/>
          <w:szCs w:val="24"/>
        </w:rPr>
        <w:t xml:space="preserve"> </w:t>
      </w:r>
      <w:r w:rsidR="00DE7430">
        <w:rPr>
          <w:sz w:val="24"/>
          <w:szCs w:val="24"/>
        </w:rPr>
        <w:t xml:space="preserve">1 asmeniui </w:t>
      </w:r>
      <w:r>
        <w:rPr>
          <w:sz w:val="24"/>
          <w:szCs w:val="24"/>
        </w:rPr>
        <w:t>teikiam</w:t>
      </w:r>
      <w:r w:rsidR="00C93DA0">
        <w:rPr>
          <w:sz w:val="24"/>
          <w:szCs w:val="24"/>
        </w:rPr>
        <w:t>os</w:t>
      </w:r>
      <w:r w:rsidR="006671DB">
        <w:rPr>
          <w:sz w:val="24"/>
          <w:szCs w:val="24"/>
        </w:rPr>
        <w:t xml:space="preserve"> </w:t>
      </w:r>
      <w:r>
        <w:rPr>
          <w:sz w:val="24"/>
          <w:szCs w:val="24"/>
        </w:rPr>
        <w:t>tris kartus per dieną</w:t>
      </w:r>
      <w:r w:rsidR="008521BD">
        <w:rPr>
          <w:sz w:val="24"/>
          <w:szCs w:val="24"/>
        </w:rPr>
        <w:t xml:space="preserve"> (pusryčiai, pietū</w:t>
      </w:r>
      <w:r w:rsidR="006671DB">
        <w:rPr>
          <w:sz w:val="24"/>
          <w:szCs w:val="24"/>
        </w:rPr>
        <w:t>s, vakarienė)</w:t>
      </w:r>
      <w:r w:rsidR="00A926B3" w:rsidRPr="00A926B3">
        <w:rPr>
          <w:sz w:val="24"/>
          <w:szCs w:val="24"/>
        </w:rPr>
        <w:t>;</w:t>
      </w:r>
    </w:p>
    <w:p w14:paraId="7AA96E52" w14:textId="77777777" w:rsidR="00090FC8" w:rsidRDefault="006671DB" w:rsidP="00D46C15">
      <w:pPr>
        <w:numPr>
          <w:ilvl w:val="0"/>
          <w:numId w:val="7"/>
        </w:numPr>
        <w:jc w:val="both"/>
        <w:rPr>
          <w:sz w:val="24"/>
          <w:szCs w:val="24"/>
        </w:rPr>
      </w:pPr>
      <w:r>
        <w:rPr>
          <w:sz w:val="24"/>
          <w:szCs w:val="24"/>
        </w:rPr>
        <w:t>Maitinimo paslaug</w:t>
      </w:r>
      <w:r w:rsidR="00C93DA0">
        <w:rPr>
          <w:sz w:val="24"/>
          <w:szCs w:val="24"/>
        </w:rPr>
        <w:t>os</w:t>
      </w:r>
      <w:r>
        <w:rPr>
          <w:sz w:val="24"/>
          <w:szCs w:val="24"/>
        </w:rPr>
        <w:t xml:space="preserve"> turi būti vykdom</w:t>
      </w:r>
      <w:r w:rsidR="00C93DA0">
        <w:rPr>
          <w:sz w:val="24"/>
          <w:szCs w:val="24"/>
        </w:rPr>
        <w:t>os</w:t>
      </w:r>
      <w:r>
        <w:rPr>
          <w:sz w:val="24"/>
          <w:szCs w:val="24"/>
        </w:rPr>
        <w:t xml:space="preserve"> specialiai pritaikytose </w:t>
      </w:r>
      <w:r w:rsidR="00920865">
        <w:rPr>
          <w:sz w:val="24"/>
          <w:szCs w:val="24"/>
        </w:rPr>
        <w:t xml:space="preserve">maitinimui </w:t>
      </w:r>
      <w:r>
        <w:rPr>
          <w:sz w:val="24"/>
          <w:szCs w:val="24"/>
        </w:rPr>
        <w:t>patalpose</w:t>
      </w:r>
      <w:r w:rsidR="00090FC8" w:rsidRPr="00B11566">
        <w:rPr>
          <w:sz w:val="24"/>
          <w:szCs w:val="24"/>
        </w:rPr>
        <w:t>;</w:t>
      </w:r>
    </w:p>
    <w:p w14:paraId="7AA96E53" w14:textId="77777777" w:rsidR="008521BD" w:rsidRDefault="008521BD" w:rsidP="00D46C15">
      <w:pPr>
        <w:numPr>
          <w:ilvl w:val="0"/>
          <w:numId w:val="7"/>
        </w:numPr>
        <w:jc w:val="both"/>
        <w:rPr>
          <w:sz w:val="24"/>
          <w:szCs w:val="24"/>
        </w:rPr>
      </w:pPr>
      <w:r>
        <w:rPr>
          <w:sz w:val="24"/>
          <w:szCs w:val="24"/>
        </w:rPr>
        <w:t>Naudojami reikmenys maitinimo paslaugoms</w:t>
      </w:r>
      <w:r w:rsidR="001A3D54">
        <w:rPr>
          <w:sz w:val="24"/>
          <w:szCs w:val="24"/>
        </w:rPr>
        <w:t xml:space="preserve"> teikti</w:t>
      </w:r>
      <w:r>
        <w:rPr>
          <w:sz w:val="24"/>
          <w:szCs w:val="24"/>
        </w:rPr>
        <w:t>, turi atitikti visu</w:t>
      </w:r>
      <w:r w:rsidR="001A3D54">
        <w:rPr>
          <w:sz w:val="24"/>
          <w:szCs w:val="24"/>
        </w:rPr>
        <w:t>s</w:t>
      </w:r>
      <w:r>
        <w:rPr>
          <w:sz w:val="24"/>
          <w:szCs w:val="24"/>
        </w:rPr>
        <w:t xml:space="preserve"> higieninius reikalavimus;</w:t>
      </w:r>
    </w:p>
    <w:p w14:paraId="7AA96E54" w14:textId="77777777" w:rsidR="006671DB" w:rsidRPr="00B11566" w:rsidRDefault="006671DB" w:rsidP="00D46C15">
      <w:pPr>
        <w:numPr>
          <w:ilvl w:val="0"/>
          <w:numId w:val="7"/>
        </w:numPr>
        <w:jc w:val="both"/>
        <w:rPr>
          <w:sz w:val="24"/>
          <w:szCs w:val="24"/>
        </w:rPr>
      </w:pPr>
      <w:r>
        <w:rPr>
          <w:sz w:val="24"/>
          <w:szCs w:val="24"/>
        </w:rPr>
        <w:t>Kiekvienos dienos maitinimų grafiko laikas nustatomas atskiru susitarimu.</w:t>
      </w:r>
    </w:p>
    <w:p w14:paraId="7AA96E55" w14:textId="77777777" w:rsidR="00A926B3" w:rsidRPr="00A926B3" w:rsidRDefault="00A926B3" w:rsidP="00A926B3">
      <w:pPr>
        <w:rPr>
          <w:sz w:val="24"/>
          <w:szCs w:val="24"/>
        </w:rPr>
      </w:pPr>
    </w:p>
    <w:p w14:paraId="7AA96E56" w14:textId="77777777" w:rsidR="00A926B3" w:rsidRPr="00A926B3" w:rsidRDefault="00A926B3" w:rsidP="00A926B3">
      <w:pPr>
        <w:rPr>
          <w:sz w:val="24"/>
          <w:szCs w:val="24"/>
        </w:rPr>
      </w:pPr>
    </w:p>
    <w:p w14:paraId="7AA96E57" w14:textId="77777777" w:rsidR="00A926B3" w:rsidRPr="00A926B3" w:rsidRDefault="00A926B3" w:rsidP="00A926B3">
      <w:pPr>
        <w:rPr>
          <w:sz w:val="24"/>
          <w:szCs w:val="24"/>
        </w:rPr>
      </w:pPr>
    </w:p>
    <w:p w14:paraId="7AA96E58" w14:textId="77777777" w:rsidR="00A926B3" w:rsidRPr="00A926B3" w:rsidRDefault="00A926B3" w:rsidP="00A926B3">
      <w:pPr>
        <w:rPr>
          <w:sz w:val="24"/>
          <w:szCs w:val="24"/>
        </w:rPr>
      </w:pPr>
    </w:p>
    <w:p w14:paraId="7AA96E59" w14:textId="77777777" w:rsidR="00A926B3" w:rsidRPr="00A926B3" w:rsidRDefault="00A926B3" w:rsidP="00A926B3">
      <w:pPr>
        <w:rPr>
          <w:sz w:val="24"/>
          <w:szCs w:val="24"/>
        </w:rPr>
      </w:pPr>
    </w:p>
    <w:p w14:paraId="7AA96E5A" w14:textId="77777777" w:rsidR="00A926B3" w:rsidRPr="00A926B3" w:rsidRDefault="00A926B3" w:rsidP="00A926B3">
      <w:pPr>
        <w:rPr>
          <w:sz w:val="24"/>
          <w:szCs w:val="24"/>
        </w:rPr>
      </w:pPr>
    </w:p>
    <w:p w14:paraId="7AA96E5B" w14:textId="77777777" w:rsidR="00A926B3" w:rsidRPr="00A926B3" w:rsidRDefault="00A926B3" w:rsidP="00A926B3">
      <w:pPr>
        <w:rPr>
          <w:sz w:val="24"/>
          <w:szCs w:val="24"/>
        </w:rPr>
      </w:pPr>
    </w:p>
    <w:p w14:paraId="7AA96E5C" w14:textId="77777777" w:rsidR="00A926B3" w:rsidRPr="00A926B3" w:rsidRDefault="00A926B3" w:rsidP="00A926B3">
      <w:pPr>
        <w:rPr>
          <w:sz w:val="24"/>
          <w:szCs w:val="24"/>
        </w:rPr>
      </w:pPr>
    </w:p>
    <w:p w14:paraId="7AA96E5D" w14:textId="77777777" w:rsidR="00A926B3" w:rsidRPr="00A926B3" w:rsidRDefault="00A926B3" w:rsidP="00A926B3">
      <w:pPr>
        <w:rPr>
          <w:sz w:val="24"/>
          <w:szCs w:val="24"/>
        </w:rPr>
      </w:pPr>
    </w:p>
    <w:p w14:paraId="7AA96E5E" w14:textId="77777777" w:rsidR="00A926B3" w:rsidRPr="00A926B3" w:rsidRDefault="00A926B3" w:rsidP="00A926B3">
      <w:pPr>
        <w:rPr>
          <w:sz w:val="24"/>
          <w:szCs w:val="24"/>
        </w:rPr>
      </w:pPr>
    </w:p>
    <w:p w14:paraId="7AA96E5F" w14:textId="77777777" w:rsidR="00D46C15" w:rsidRDefault="00D46C15" w:rsidP="00623D63">
      <w:pPr>
        <w:jc w:val="right"/>
        <w:rPr>
          <w:sz w:val="24"/>
          <w:szCs w:val="24"/>
        </w:rPr>
      </w:pPr>
    </w:p>
    <w:p w14:paraId="7AA96E60" w14:textId="77777777" w:rsidR="00D46C15" w:rsidRDefault="00D46C15" w:rsidP="00623D63">
      <w:pPr>
        <w:jc w:val="right"/>
        <w:rPr>
          <w:sz w:val="24"/>
          <w:szCs w:val="24"/>
        </w:rPr>
      </w:pPr>
    </w:p>
    <w:p w14:paraId="7AA96E61" w14:textId="77777777" w:rsidR="00D46C15" w:rsidRDefault="00D46C15" w:rsidP="00623D63">
      <w:pPr>
        <w:jc w:val="right"/>
        <w:rPr>
          <w:sz w:val="24"/>
          <w:szCs w:val="24"/>
        </w:rPr>
      </w:pPr>
    </w:p>
    <w:p w14:paraId="7AA96E62" w14:textId="77777777" w:rsidR="00D46C15" w:rsidRDefault="00D46C15" w:rsidP="00623D63">
      <w:pPr>
        <w:jc w:val="right"/>
        <w:rPr>
          <w:sz w:val="24"/>
          <w:szCs w:val="24"/>
        </w:rPr>
      </w:pPr>
    </w:p>
    <w:p w14:paraId="7AA96E63" w14:textId="77777777" w:rsidR="00D46C15" w:rsidRDefault="00D46C15" w:rsidP="00623D63">
      <w:pPr>
        <w:jc w:val="right"/>
        <w:rPr>
          <w:sz w:val="24"/>
          <w:szCs w:val="24"/>
        </w:rPr>
      </w:pPr>
    </w:p>
    <w:p w14:paraId="7AA96E64" w14:textId="77777777" w:rsidR="00985C05" w:rsidRDefault="00985C05" w:rsidP="001654BE"/>
    <w:sectPr w:rsidR="00985C05" w:rsidSect="00637C34">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505A"/>
    <w:multiLevelType w:val="multilevel"/>
    <w:tmpl w:val="C5306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A71C28"/>
    <w:multiLevelType w:val="multilevel"/>
    <w:tmpl w:val="418E5454"/>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2">
    <w:nsid w:val="177651AC"/>
    <w:multiLevelType w:val="hybridMultilevel"/>
    <w:tmpl w:val="721C2A9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44620DC"/>
    <w:multiLevelType w:val="hybridMultilevel"/>
    <w:tmpl w:val="A5D0A87C"/>
    <w:lvl w:ilvl="0" w:tplc="0427000F">
      <w:start w:val="1"/>
      <w:numFmt w:val="decimal"/>
      <w:lvlText w:val="%1."/>
      <w:lvlJc w:val="left"/>
      <w:pPr>
        <w:tabs>
          <w:tab w:val="num" w:pos="7200"/>
        </w:tabs>
        <w:ind w:left="72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4846951"/>
    <w:multiLevelType w:val="hybridMultilevel"/>
    <w:tmpl w:val="4F10949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3B5E4617"/>
    <w:multiLevelType w:val="hybridMultilevel"/>
    <w:tmpl w:val="761EEED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7">
    <w:nsid w:val="62B34AC2"/>
    <w:multiLevelType w:val="hybridMultilevel"/>
    <w:tmpl w:val="E056D032"/>
    <w:lvl w:ilvl="0" w:tplc="9C3670DA">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8">
    <w:nsid w:val="6F11402D"/>
    <w:multiLevelType w:val="hybridMultilevel"/>
    <w:tmpl w:val="CFA6B7C4"/>
    <w:lvl w:ilvl="0" w:tplc="DBB44420">
      <w:start w:val="2"/>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3"/>
  </w:num>
  <w:num w:numId="4">
    <w:abstractNumId w:val="4"/>
  </w:num>
  <w:num w:numId="5">
    <w:abstractNumId w:val="2"/>
  </w:num>
  <w:num w:numId="6">
    <w:abstractNumId w:val="5"/>
  </w:num>
  <w:num w:numId="7">
    <w:abstractNumId w:val="0"/>
  </w:num>
  <w:num w:numId="8">
    <w:abstractNumId w:val="6"/>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CC5"/>
    <w:rsid w:val="000443CF"/>
    <w:rsid w:val="00067312"/>
    <w:rsid w:val="00090FC8"/>
    <w:rsid w:val="000A41E1"/>
    <w:rsid w:val="000C2D7A"/>
    <w:rsid w:val="000C6966"/>
    <w:rsid w:val="00134436"/>
    <w:rsid w:val="001654BE"/>
    <w:rsid w:val="00173DF2"/>
    <w:rsid w:val="00185C39"/>
    <w:rsid w:val="001A3D54"/>
    <w:rsid w:val="001A57B4"/>
    <w:rsid w:val="001C653B"/>
    <w:rsid w:val="001F33FB"/>
    <w:rsid w:val="00203986"/>
    <w:rsid w:val="00207E5C"/>
    <w:rsid w:val="002166D3"/>
    <w:rsid w:val="002239E8"/>
    <w:rsid w:val="00242DC5"/>
    <w:rsid w:val="00250B01"/>
    <w:rsid w:val="00260FA9"/>
    <w:rsid w:val="002668DE"/>
    <w:rsid w:val="00271895"/>
    <w:rsid w:val="002F63B1"/>
    <w:rsid w:val="00330277"/>
    <w:rsid w:val="00343567"/>
    <w:rsid w:val="003539A9"/>
    <w:rsid w:val="003B2E15"/>
    <w:rsid w:val="003D19CD"/>
    <w:rsid w:val="003D50AC"/>
    <w:rsid w:val="003D59C4"/>
    <w:rsid w:val="00410B8A"/>
    <w:rsid w:val="004373DF"/>
    <w:rsid w:val="0046137C"/>
    <w:rsid w:val="00484035"/>
    <w:rsid w:val="004A0F0E"/>
    <w:rsid w:val="004A5956"/>
    <w:rsid w:val="004B76FC"/>
    <w:rsid w:val="004F75E4"/>
    <w:rsid w:val="0050510B"/>
    <w:rsid w:val="00530B42"/>
    <w:rsid w:val="00562288"/>
    <w:rsid w:val="005748EF"/>
    <w:rsid w:val="00577A78"/>
    <w:rsid w:val="00581436"/>
    <w:rsid w:val="00594CE3"/>
    <w:rsid w:val="005C447C"/>
    <w:rsid w:val="005D0943"/>
    <w:rsid w:val="005E5808"/>
    <w:rsid w:val="005F1844"/>
    <w:rsid w:val="00617AD3"/>
    <w:rsid w:val="00623D63"/>
    <w:rsid w:val="00627F21"/>
    <w:rsid w:val="00630F3C"/>
    <w:rsid w:val="00637C34"/>
    <w:rsid w:val="00641F6C"/>
    <w:rsid w:val="00643FDB"/>
    <w:rsid w:val="006559DA"/>
    <w:rsid w:val="0066199D"/>
    <w:rsid w:val="006653E5"/>
    <w:rsid w:val="006671DB"/>
    <w:rsid w:val="006828D3"/>
    <w:rsid w:val="00686FAA"/>
    <w:rsid w:val="006C49A0"/>
    <w:rsid w:val="006D0313"/>
    <w:rsid w:val="006D3CC5"/>
    <w:rsid w:val="006D6B66"/>
    <w:rsid w:val="006F2D11"/>
    <w:rsid w:val="007026CA"/>
    <w:rsid w:val="00704DDE"/>
    <w:rsid w:val="007341CE"/>
    <w:rsid w:val="0076160D"/>
    <w:rsid w:val="007672E9"/>
    <w:rsid w:val="00776605"/>
    <w:rsid w:val="00781D49"/>
    <w:rsid w:val="007B3E8A"/>
    <w:rsid w:val="007C18D4"/>
    <w:rsid w:val="007F05D1"/>
    <w:rsid w:val="00802B0E"/>
    <w:rsid w:val="008041E8"/>
    <w:rsid w:val="0082674B"/>
    <w:rsid w:val="008449B8"/>
    <w:rsid w:val="008521BD"/>
    <w:rsid w:val="008715F2"/>
    <w:rsid w:val="008A154F"/>
    <w:rsid w:val="008C1B3A"/>
    <w:rsid w:val="008C1F30"/>
    <w:rsid w:val="008E5A78"/>
    <w:rsid w:val="009160FB"/>
    <w:rsid w:val="00920865"/>
    <w:rsid w:val="009435F6"/>
    <w:rsid w:val="00964553"/>
    <w:rsid w:val="00970D6D"/>
    <w:rsid w:val="009774DE"/>
    <w:rsid w:val="00983A46"/>
    <w:rsid w:val="00985C05"/>
    <w:rsid w:val="00A041B3"/>
    <w:rsid w:val="00A07E1D"/>
    <w:rsid w:val="00A243B5"/>
    <w:rsid w:val="00A24FE4"/>
    <w:rsid w:val="00A53450"/>
    <w:rsid w:val="00A6322B"/>
    <w:rsid w:val="00A91418"/>
    <w:rsid w:val="00A926B3"/>
    <w:rsid w:val="00AB122B"/>
    <w:rsid w:val="00AB5B47"/>
    <w:rsid w:val="00AC3F59"/>
    <w:rsid w:val="00AD0A53"/>
    <w:rsid w:val="00AE30F2"/>
    <w:rsid w:val="00AF221B"/>
    <w:rsid w:val="00B11566"/>
    <w:rsid w:val="00B14AD3"/>
    <w:rsid w:val="00B2600A"/>
    <w:rsid w:val="00B26E26"/>
    <w:rsid w:val="00B74FC6"/>
    <w:rsid w:val="00B80118"/>
    <w:rsid w:val="00BA2654"/>
    <w:rsid w:val="00BE2ACA"/>
    <w:rsid w:val="00C01472"/>
    <w:rsid w:val="00C02D5D"/>
    <w:rsid w:val="00C2466D"/>
    <w:rsid w:val="00C424EE"/>
    <w:rsid w:val="00C60870"/>
    <w:rsid w:val="00C93DA0"/>
    <w:rsid w:val="00CD3C74"/>
    <w:rsid w:val="00CE1934"/>
    <w:rsid w:val="00D06210"/>
    <w:rsid w:val="00D343DA"/>
    <w:rsid w:val="00D40A08"/>
    <w:rsid w:val="00D46C15"/>
    <w:rsid w:val="00D47DE9"/>
    <w:rsid w:val="00D66DD0"/>
    <w:rsid w:val="00D73A13"/>
    <w:rsid w:val="00DA070E"/>
    <w:rsid w:val="00DE7430"/>
    <w:rsid w:val="00E0643F"/>
    <w:rsid w:val="00E1540B"/>
    <w:rsid w:val="00E43D6B"/>
    <w:rsid w:val="00E633A8"/>
    <w:rsid w:val="00E95879"/>
    <w:rsid w:val="00EA1EE7"/>
    <w:rsid w:val="00EC250F"/>
    <w:rsid w:val="00ED691E"/>
    <w:rsid w:val="00F157E9"/>
    <w:rsid w:val="00F17003"/>
    <w:rsid w:val="00F21B34"/>
    <w:rsid w:val="00F448F9"/>
    <w:rsid w:val="00F57D17"/>
    <w:rsid w:val="00F63B19"/>
    <w:rsid w:val="00F83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CC5"/>
    <w:rPr>
      <w:rFonts w:eastAsia="Times New Roman"/>
      <w:sz w:val="20"/>
      <w:szCs w:val="20"/>
    </w:rPr>
  </w:style>
  <w:style w:type="paragraph" w:styleId="Antrat6">
    <w:name w:val="heading 6"/>
    <w:basedOn w:val="prastasis"/>
    <w:next w:val="prastasis"/>
    <w:link w:val="Antrat6Diagrama"/>
    <w:qFormat/>
    <w:rsid w:val="006D3CC5"/>
    <w:pPr>
      <w:keepNext/>
      <w:tabs>
        <w:tab w:val="num" w:pos="1872"/>
      </w:tabs>
      <w:ind w:left="1872" w:hanging="1152"/>
      <w:outlineLvl w:val="5"/>
    </w:pPr>
    <w:rPr>
      <w:b/>
      <w:sz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6D3CC5"/>
    <w:rPr>
      <w:rFonts w:eastAsia="Times New Roman"/>
      <w:b/>
      <w:sz w:val="36"/>
      <w:szCs w:val="20"/>
    </w:rPr>
  </w:style>
  <w:style w:type="paragraph" w:styleId="Betarp">
    <w:name w:val="No Spacing"/>
    <w:link w:val="BetarpDiagrama"/>
    <w:uiPriority w:val="1"/>
    <w:qFormat/>
    <w:rsid w:val="006D3CC5"/>
    <w:rPr>
      <w:rFonts w:cstheme="minorBidi"/>
      <w:szCs w:val="22"/>
    </w:rPr>
  </w:style>
  <w:style w:type="character" w:customStyle="1" w:styleId="BetarpDiagrama">
    <w:name w:val="Be tarpų Diagrama"/>
    <w:basedOn w:val="Numatytasispastraiposriftas"/>
    <w:link w:val="Betarp"/>
    <w:uiPriority w:val="1"/>
    <w:rsid w:val="006D3CC5"/>
    <w:rPr>
      <w:rFonts w:cstheme="minorBidi"/>
      <w:szCs w:val="22"/>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
    <w:basedOn w:val="prastasis"/>
    <w:link w:val="PagrindinistekstasDiagrama"/>
    <w:rsid w:val="006D3CC5"/>
    <w:pPr>
      <w:jc w:val="right"/>
    </w:pPr>
    <w:rPr>
      <w:sz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6D3CC5"/>
    <w:rPr>
      <w:rFonts w:eastAsia="Times New Roman"/>
      <w:sz w:val="22"/>
      <w:szCs w:val="20"/>
    </w:rPr>
  </w:style>
  <w:style w:type="paragraph" w:styleId="HTMLiankstoformatuotas">
    <w:name w:val="HTML Preformatted"/>
    <w:basedOn w:val="prastasis"/>
    <w:link w:val="HTMLiankstoformatuotasDiagrama"/>
    <w:rsid w:val="006D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6D3CC5"/>
    <w:rPr>
      <w:rFonts w:ascii="Courier New" w:eastAsia="Times New Roman" w:hAnsi="Courier New" w:cs="Courier New"/>
      <w:sz w:val="20"/>
      <w:szCs w:val="20"/>
      <w:lang w:eastAsia="lt-LT"/>
    </w:rPr>
  </w:style>
  <w:style w:type="paragraph" w:styleId="Pagrindinistekstas2">
    <w:name w:val="Body Text 2"/>
    <w:basedOn w:val="prastasis"/>
    <w:link w:val="Pagrindinistekstas2Diagrama"/>
    <w:rsid w:val="006D3CC5"/>
    <w:pPr>
      <w:spacing w:after="200" w:line="276" w:lineRule="auto"/>
      <w:jc w:val="center"/>
    </w:pPr>
    <w:rPr>
      <w:rFonts w:eastAsia="Calibri"/>
      <w:b/>
      <w:bCs/>
      <w:sz w:val="24"/>
      <w:szCs w:val="22"/>
    </w:rPr>
  </w:style>
  <w:style w:type="character" w:customStyle="1" w:styleId="Pagrindinistekstas2Diagrama">
    <w:name w:val="Pagrindinis tekstas 2 Diagrama"/>
    <w:basedOn w:val="Numatytasispastraiposriftas"/>
    <w:link w:val="Pagrindinistekstas2"/>
    <w:rsid w:val="006D3CC5"/>
    <w:rPr>
      <w:rFonts w:eastAsia="Calibri"/>
      <w:b/>
      <w:bCs/>
      <w:szCs w:val="22"/>
    </w:rPr>
  </w:style>
  <w:style w:type="paragraph" w:styleId="Debesliotekstas">
    <w:name w:val="Balloon Text"/>
    <w:basedOn w:val="prastasis"/>
    <w:link w:val="DebesliotekstasDiagrama"/>
    <w:uiPriority w:val="99"/>
    <w:semiHidden/>
    <w:unhideWhenUsed/>
    <w:rsid w:val="003D19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9CD"/>
    <w:rPr>
      <w:rFonts w:ascii="Segoe UI" w:eastAsia="Times New Roman" w:hAnsi="Segoe UI" w:cs="Segoe UI"/>
      <w:sz w:val="18"/>
      <w:szCs w:val="18"/>
    </w:rPr>
  </w:style>
  <w:style w:type="character" w:styleId="Hipersaitas">
    <w:name w:val="Hyperlink"/>
    <w:basedOn w:val="Numatytasispastraiposriftas"/>
    <w:uiPriority w:val="99"/>
    <w:unhideWhenUsed/>
    <w:rsid w:val="00410B8A"/>
    <w:rPr>
      <w:color w:val="0563C1" w:themeColor="hyperlink"/>
      <w:u w:val="single"/>
    </w:rPr>
  </w:style>
  <w:style w:type="paragraph" w:customStyle="1" w:styleId="Sraopastraipa1">
    <w:name w:val="Sąrašo pastraipa1"/>
    <w:basedOn w:val="prastasis"/>
    <w:uiPriority w:val="34"/>
    <w:qFormat/>
    <w:rsid w:val="005748EF"/>
    <w:pPr>
      <w:suppressAutoHyphens/>
      <w:ind w:left="720"/>
      <w:contextualSpacing/>
    </w:pPr>
    <w:rPr>
      <w:rFonts w:ascii="TimesLT" w:hAnsi="TimesLT"/>
      <w:sz w:val="24"/>
      <w:szCs w:val="24"/>
      <w:lang w:eastAsia="ar-SA"/>
    </w:rPr>
  </w:style>
  <w:style w:type="paragraph" w:customStyle="1" w:styleId="Char">
    <w:name w:val="Char"/>
    <w:basedOn w:val="prastasis"/>
    <w:semiHidden/>
    <w:rsid w:val="000C6966"/>
    <w:pPr>
      <w:spacing w:after="160" w:line="240" w:lineRule="exact"/>
    </w:pPr>
    <w:rPr>
      <w:rFonts w:ascii="Verdana" w:hAnsi="Verdana" w:cs="Verdana"/>
    </w:rPr>
  </w:style>
  <w:style w:type="paragraph" w:styleId="Sraopastraipa">
    <w:name w:val="List Paragraph"/>
    <w:basedOn w:val="prastasis"/>
    <w:uiPriority w:val="34"/>
    <w:qFormat/>
    <w:rsid w:val="002718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CC5"/>
    <w:rPr>
      <w:rFonts w:eastAsia="Times New Roman"/>
      <w:sz w:val="20"/>
      <w:szCs w:val="20"/>
    </w:rPr>
  </w:style>
  <w:style w:type="paragraph" w:styleId="Antrat6">
    <w:name w:val="heading 6"/>
    <w:basedOn w:val="prastasis"/>
    <w:next w:val="prastasis"/>
    <w:link w:val="Antrat6Diagrama"/>
    <w:qFormat/>
    <w:rsid w:val="006D3CC5"/>
    <w:pPr>
      <w:keepNext/>
      <w:tabs>
        <w:tab w:val="num" w:pos="1872"/>
      </w:tabs>
      <w:ind w:left="1872" w:hanging="1152"/>
      <w:outlineLvl w:val="5"/>
    </w:pPr>
    <w:rPr>
      <w:b/>
      <w:sz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6D3CC5"/>
    <w:rPr>
      <w:rFonts w:eastAsia="Times New Roman"/>
      <w:b/>
      <w:sz w:val="36"/>
      <w:szCs w:val="20"/>
    </w:rPr>
  </w:style>
  <w:style w:type="paragraph" w:styleId="Betarp">
    <w:name w:val="No Spacing"/>
    <w:link w:val="BetarpDiagrama"/>
    <w:uiPriority w:val="1"/>
    <w:qFormat/>
    <w:rsid w:val="006D3CC5"/>
    <w:rPr>
      <w:rFonts w:cstheme="minorBidi"/>
      <w:szCs w:val="22"/>
    </w:rPr>
  </w:style>
  <w:style w:type="character" w:customStyle="1" w:styleId="BetarpDiagrama">
    <w:name w:val="Be tarpų Diagrama"/>
    <w:basedOn w:val="Numatytasispastraiposriftas"/>
    <w:link w:val="Betarp"/>
    <w:uiPriority w:val="1"/>
    <w:rsid w:val="006D3CC5"/>
    <w:rPr>
      <w:rFonts w:cstheme="minorBidi"/>
      <w:szCs w:val="22"/>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
    <w:basedOn w:val="prastasis"/>
    <w:link w:val="PagrindinistekstasDiagrama"/>
    <w:rsid w:val="006D3CC5"/>
    <w:pPr>
      <w:jc w:val="right"/>
    </w:pPr>
    <w:rPr>
      <w:sz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6D3CC5"/>
    <w:rPr>
      <w:rFonts w:eastAsia="Times New Roman"/>
      <w:sz w:val="22"/>
      <w:szCs w:val="20"/>
    </w:rPr>
  </w:style>
  <w:style w:type="paragraph" w:styleId="HTMLiankstoformatuotas">
    <w:name w:val="HTML Preformatted"/>
    <w:basedOn w:val="prastasis"/>
    <w:link w:val="HTMLiankstoformatuotasDiagrama"/>
    <w:rsid w:val="006D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6D3CC5"/>
    <w:rPr>
      <w:rFonts w:ascii="Courier New" w:eastAsia="Times New Roman" w:hAnsi="Courier New" w:cs="Courier New"/>
      <w:sz w:val="20"/>
      <w:szCs w:val="20"/>
      <w:lang w:eastAsia="lt-LT"/>
    </w:rPr>
  </w:style>
  <w:style w:type="paragraph" w:styleId="Pagrindinistekstas2">
    <w:name w:val="Body Text 2"/>
    <w:basedOn w:val="prastasis"/>
    <w:link w:val="Pagrindinistekstas2Diagrama"/>
    <w:rsid w:val="006D3CC5"/>
    <w:pPr>
      <w:spacing w:after="200" w:line="276" w:lineRule="auto"/>
      <w:jc w:val="center"/>
    </w:pPr>
    <w:rPr>
      <w:rFonts w:eastAsia="Calibri"/>
      <w:b/>
      <w:bCs/>
      <w:sz w:val="24"/>
      <w:szCs w:val="22"/>
    </w:rPr>
  </w:style>
  <w:style w:type="character" w:customStyle="1" w:styleId="Pagrindinistekstas2Diagrama">
    <w:name w:val="Pagrindinis tekstas 2 Diagrama"/>
    <w:basedOn w:val="Numatytasispastraiposriftas"/>
    <w:link w:val="Pagrindinistekstas2"/>
    <w:rsid w:val="006D3CC5"/>
    <w:rPr>
      <w:rFonts w:eastAsia="Calibri"/>
      <w:b/>
      <w:bCs/>
      <w:szCs w:val="22"/>
    </w:rPr>
  </w:style>
  <w:style w:type="paragraph" w:styleId="Debesliotekstas">
    <w:name w:val="Balloon Text"/>
    <w:basedOn w:val="prastasis"/>
    <w:link w:val="DebesliotekstasDiagrama"/>
    <w:uiPriority w:val="99"/>
    <w:semiHidden/>
    <w:unhideWhenUsed/>
    <w:rsid w:val="003D19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9CD"/>
    <w:rPr>
      <w:rFonts w:ascii="Segoe UI" w:eastAsia="Times New Roman" w:hAnsi="Segoe UI" w:cs="Segoe UI"/>
      <w:sz w:val="18"/>
      <w:szCs w:val="18"/>
    </w:rPr>
  </w:style>
  <w:style w:type="character" w:styleId="Hipersaitas">
    <w:name w:val="Hyperlink"/>
    <w:basedOn w:val="Numatytasispastraiposriftas"/>
    <w:uiPriority w:val="99"/>
    <w:unhideWhenUsed/>
    <w:rsid w:val="00410B8A"/>
    <w:rPr>
      <w:color w:val="0563C1" w:themeColor="hyperlink"/>
      <w:u w:val="single"/>
    </w:rPr>
  </w:style>
  <w:style w:type="paragraph" w:customStyle="1" w:styleId="Sraopastraipa1">
    <w:name w:val="Sąrašo pastraipa1"/>
    <w:basedOn w:val="prastasis"/>
    <w:uiPriority w:val="34"/>
    <w:qFormat/>
    <w:rsid w:val="005748EF"/>
    <w:pPr>
      <w:suppressAutoHyphens/>
      <w:ind w:left="720"/>
      <w:contextualSpacing/>
    </w:pPr>
    <w:rPr>
      <w:rFonts w:ascii="TimesLT" w:hAnsi="TimesLT"/>
      <w:sz w:val="24"/>
      <w:szCs w:val="24"/>
      <w:lang w:eastAsia="ar-SA"/>
    </w:rPr>
  </w:style>
  <w:style w:type="paragraph" w:customStyle="1" w:styleId="Char">
    <w:name w:val="Char"/>
    <w:basedOn w:val="prastasis"/>
    <w:semiHidden/>
    <w:rsid w:val="000C6966"/>
    <w:pPr>
      <w:spacing w:after="160" w:line="240" w:lineRule="exact"/>
    </w:pPr>
    <w:rPr>
      <w:rFonts w:ascii="Verdana" w:hAnsi="Verdana" w:cs="Verdana"/>
    </w:rPr>
  </w:style>
  <w:style w:type="paragraph" w:styleId="Sraopastraipa">
    <w:name w:val="List Paragraph"/>
    <w:basedOn w:val="prastasis"/>
    <w:uiPriority w:val="34"/>
    <w:qFormat/>
    <w:rsid w:val="00271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0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istracija@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C7BC-D268-4952-B412-1B8219E0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9091</Words>
  <Characters>5183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Eglė Mickevičienė</cp:lastModifiedBy>
  <cp:revision>4</cp:revision>
  <cp:lastPrinted>2022-05-18T06:09:00Z</cp:lastPrinted>
  <dcterms:created xsi:type="dcterms:W3CDTF">2022-05-18T06:10:00Z</dcterms:created>
  <dcterms:modified xsi:type="dcterms:W3CDTF">2022-05-18T06:15:00Z</dcterms:modified>
</cp:coreProperties>
</file>