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8A395" w14:textId="77777777" w:rsidR="00DF144C" w:rsidRPr="00736459" w:rsidRDefault="00DF144C" w:rsidP="00DF144C">
      <w:pPr>
        <w:tabs>
          <w:tab w:val="left" w:pos="900"/>
          <w:tab w:val="left" w:pos="1800"/>
          <w:tab w:val="left" w:pos="5580"/>
        </w:tabs>
        <w:spacing w:line="276" w:lineRule="auto"/>
        <w:ind w:left="57" w:right="567"/>
        <w:jc w:val="right"/>
        <w:rPr>
          <w:rFonts w:eastAsia="Calibri"/>
          <w:sz w:val="22"/>
          <w:szCs w:val="22"/>
        </w:rPr>
      </w:pPr>
      <w:bookmarkStart w:id="0" w:name="_GoBack"/>
      <w:bookmarkEnd w:id="0"/>
    </w:p>
    <w:p w14:paraId="70DFA066" w14:textId="77777777" w:rsidR="00206388" w:rsidRPr="00736459" w:rsidRDefault="00206388" w:rsidP="00206388">
      <w:pPr>
        <w:tabs>
          <w:tab w:val="left" w:pos="2930"/>
        </w:tabs>
        <w:spacing w:line="276" w:lineRule="auto"/>
        <w:ind w:right="12"/>
        <w:jc w:val="center"/>
        <w:rPr>
          <w:rFonts w:eastAsia="Calibri"/>
          <w:b/>
          <w:sz w:val="22"/>
          <w:szCs w:val="22"/>
        </w:rPr>
      </w:pPr>
      <w:r w:rsidRPr="00736459">
        <w:rPr>
          <w:rFonts w:eastAsia="Calibri"/>
          <w:b/>
          <w:sz w:val="22"/>
          <w:szCs w:val="22"/>
        </w:rPr>
        <w:t xml:space="preserve">DARBŲ PIRKIMO PAGRINDINĖ SUTARTIS </w:t>
      </w:r>
    </w:p>
    <w:p w14:paraId="4E195D1E" w14:textId="2A19C66F" w:rsidR="00206388" w:rsidRPr="00736459" w:rsidRDefault="00206388" w:rsidP="00206388">
      <w:pPr>
        <w:tabs>
          <w:tab w:val="left" w:pos="2930"/>
        </w:tabs>
        <w:spacing w:line="276" w:lineRule="auto"/>
        <w:ind w:right="12"/>
        <w:jc w:val="center"/>
        <w:rPr>
          <w:rFonts w:eastAsia="Calibri"/>
          <w:b/>
          <w:sz w:val="22"/>
          <w:szCs w:val="22"/>
        </w:rPr>
      </w:pPr>
      <w:r>
        <w:rPr>
          <w:rFonts w:eastAsia="Calibri"/>
          <w:b/>
          <w:sz w:val="22"/>
          <w:szCs w:val="22"/>
        </w:rPr>
        <w:t>PIRKIMO NR. 602569, VPP-155(2021)</w:t>
      </w:r>
    </w:p>
    <w:p w14:paraId="3E162FAD" w14:textId="2306512B" w:rsidR="00206388" w:rsidRDefault="00206388" w:rsidP="00206388">
      <w:pPr>
        <w:tabs>
          <w:tab w:val="left" w:pos="2930"/>
        </w:tabs>
        <w:spacing w:line="276" w:lineRule="auto"/>
        <w:ind w:right="12"/>
        <w:jc w:val="center"/>
        <w:rPr>
          <w:rFonts w:eastAsia="Calibri"/>
          <w:sz w:val="22"/>
          <w:szCs w:val="22"/>
          <w:lang w:eastAsia="lo-LA" w:bidi="lo-LA"/>
        </w:rPr>
      </w:pPr>
      <w:r>
        <w:rPr>
          <w:rFonts w:eastAsia="Calibri"/>
          <w:sz w:val="22"/>
          <w:szCs w:val="22"/>
          <w:lang w:eastAsia="lo-LA" w:bidi="lo-LA"/>
        </w:rPr>
        <w:t>2022-05-24</w:t>
      </w:r>
    </w:p>
    <w:p w14:paraId="38ADC632" w14:textId="7D9933B8" w:rsidR="00206388" w:rsidRDefault="00206388" w:rsidP="00206388">
      <w:pPr>
        <w:tabs>
          <w:tab w:val="left" w:pos="2930"/>
        </w:tabs>
        <w:spacing w:line="276" w:lineRule="auto"/>
        <w:ind w:right="12"/>
        <w:jc w:val="center"/>
        <w:rPr>
          <w:rFonts w:eastAsia="Calibri"/>
          <w:sz w:val="22"/>
          <w:szCs w:val="22"/>
          <w:lang w:eastAsia="lo-LA" w:bidi="lo-LA"/>
        </w:rPr>
      </w:pPr>
    </w:p>
    <w:p w14:paraId="79620596" w14:textId="77777777" w:rsidR="00206388" w:rsidRDefault="00206388" w:rsidP="00206388">
      <w:pPr>
        <w:tabs>
          <w:tab w:val="left" w:pos="2930"/>
        </w:tabs>
        <w:spacing w:line="276" w:lineRule="auto"/>
        <w:ind w:right="12"/>
        <w:jc w:val="center"/>
        <w:rPr>
          <w:rFonts w:eastAsia="Calibri"/>
          <w:sz w:val="22"/>
          <w:szCs w:val="22"/>
          <w:lang w:eastAsia="lo-LA" w:bidi="lo-LA"/>
        </w:rPr>
      </w:pPr>
    </w:p>
    <w:p w14:paraId="3602F1DC" w14:textId="77777777" w:rsidR="00DF144C" w:rsidRPr="00736459" w:rsidRDefault="00DF144C" w:rsidP="00DF144C">
      <w:pPr>
        <w:spacing w:line="276" w:lineRule="auto"/>
        <w:ind w:right="22"/>
        <w:jc w:val="both"/>
        <w:rPr>
          <w:sz w:val="22"/>
          <w:szCs w:val="22"/>
          <w:lang w:eastAsia="lt-LT"/>
        </w:rPr>
      </w:pPr>
      <w:r w:rsidRPr="00736459">
        <w:rPr>
          <w:b/>
          <w:bCs/>
          <w:sz w:val="22"/>
          <w:szCs w:val="22"/>
          <w:lang w:eastAsia="lt-LT"/>
        </w:rPr>
        <w:t>UAB „Kauno vandenys“</w:t>
      </w:r>
      <w:r w:rsidRPr="00736459">
        <w:rPr>
          <w:sz w:val="22"/>
          <w:szCs w:val="22"/>
          <w:lang w:eastAsia="lt-LT"/>
        </w:rPr>
        <w:t xml:space="preserve">, buveinės adresas Aukštaičių g. 43, Kaunas, juridinio asmens kodas 132751369, atstovaujama generalinio direktoriaus Ramūno Petro Šulskaus, veikiančio pagal bendrovės įstatus (toliau – </w:t>
      </w:r>
      <w:r w:rsidRPr="00736459">
        <w:rPr>
          <w:b/>
          <w:sz w:val="22"/>
          <w:szCs w:val="22"/>
          <w:lang w:eastAsia="lt-LT"/>
        </w:rPr>
        <w:t>Užsakovas</w:t>
      </w:r>
      <w:r w:rsidRPr="00736459">
        <w:rPr>
          <w:sz w:val="22"/>
          <w:szCs w:val="22"/>
          <w:lang w:eastAsia="lt-LT"/>
        </w:rPr>
        <w:t xml:space="preserve">), </w:t>
      </w:r>
    </w:p>
    <w:p w14:paraId="2A055805" w14:textId="77777777" w:rsidR="00DF144C" w:rsidRPr="00736459" w:rsidRDefault="00DF144C" w:rsidP="00DF144C">
      <w:pPr>
        <w:spacing w:line="276" w:lineRule="auto"/>
        <w:ind w:right="22"/>
        <w:jc w:val="both"/>
        <w:rPr>
          <w:sz w:val="22"/>
          <w:szCs w:val="22"/>
          <w:lang w:eastAsia="lt-LT"/>
        </w:rPr>
      </w:pPr>
      <w:r w:rsidRPr="00736459">
        <w:rPr>
          <w:sz w:val="22"/>
          <w:szCs w:val="22"/>
          <w:lang w:eastAsia="lt-LT"/>
        </w:rPr>
        <w:t>Ir</w:t>
      </w:r>
    </w:p>
    <w:p w14:paraId="46BA3162" w14:textId="77777777" w:rsidR="004636C0" w:rsidRPr="00736459" w:rsidRDefault="004636C0" w:rsidP="004636C0">
      <w:pPr>
        <w:spacing w:line="276" w:lineRule="auto"/>
        <w:jc w:val="both"/>
        <w:rPr>
          <w:rFonts w:eastAsia="Arial Unicode MS"/>
          <w:sz w:val="22"/>
          <w:szCs w:val="22"/>
          <w:lang w:eastAsia="lt-LT"/>
        </w:rPr>
      </w:pPr>
      <w:r>
        <w:rPr>
          <w:b/>
          <w:bCs/>
          <w:sz w:val="22"/>
          <w:szCs w:val="22"/>
          <w:lang w:eastAsia="lt-LT"/>
        </w:rPr>
        <w:t>UAB „KRS“</w:t>
      </w:r>
      <w:r w:rsidRPr="00736459">
        <w:rPr>
          <w:rFonts w:eastAsia="Arial Unicode MS"/>
          <w:sz w:val="22"/>
          <w:szCs w:val="22"/>
          <w:lang w:eastAsia="lt-LT"/>
        </w:rPr>
        <w:t xml:space="preserve">, buveinės adresas </w:t>
      </w:r>
      <w:r>
        <w:rPr>
          <w:rFonts w:eastAsia="Arial Unicode MS"/>
          <w:sz w:val="22"/>
          <w:szCs w:val="22"/>
          <w:lang w:eastAsia="lt-LT"/>
        </w:rPr>
        <w:t>Draugystės g. 15A, Kaunas</w:t>
      </w:r>
      <w:r w:rsidRPr="00736459">
        <w:rPr>
          <w:color w:val="000000"/>
          <w:sz w:val="22"/>
          <w:szCs w:val="22"/>
          <w:lang w:eastAsia="lt-LT"/>
        </w:rPr>
        <w:t xml:space="preserve">, </w:t>
      </w:r>
      <w:r w:rsidRPr="00736459">
        <w:rPr>
          <w:rFonts w:eastAsia="Arial Unicode MS"/>
          <w:sz w:val="22"/>
          <w:szCs w:val="22"/>
          <w:lang w:eastAsia="lt-LT"/>
        </w:rPr>
        <w:t xml:space="preserve">juridinio asmens kodas </w:t>
      </w:r>
      <w:r w:rsidRPr="002C7054">
        <w:rPr>
          <w:sz w:val="22"/>
          <w:szCs w:val="22"/>
          <w:lang w:eastAsia="lt-LT"/>
        </w:rPr>
        <w:t>133630961</w:t>
      </w:r>
      <w:r w:rsidRPr="00736459">
        <w:rPr>
          <w:rFonts w:eastAsia="Arial Unicode MS"/>
          <w:sz w:val="22"/>
          <w:szCs w:val="22"/>
          <w:lang w:eastAsia="lt-LT"/>
        </w:rPr>
        <w:t xml:space="preserve">, atstovaujama </w:t>
      </w:r>
      <w:r>
        <w:rPr>
          <w:sz w:val="22"/>
          <w:szCs w:val="22"/>
          <w:lang w:eastAsia="lt-LT"/>
        </w:rPr>
        <w:t>generalinio direktoriaus Dariaus Vidmanto Vilimo</w:t>
      </w:r>
      <w:r w:rsidRPr="00736459">
        <w:rPr>
          <w:rFonts w:eastAsia="Arial Unicode MS"/>
          <w:sz w:val="22"/>
          <w:szCs w:val="22"/>
          <w:lang w:eastAsia="lt-LT"/>
        </w:rPr>
        <w:t xml:space="preserve">, veikiančio </w:t>
      </w:r>
      <w:r w:rsidRPr="00736459">
        <w:rPr>
          <w:sz w:val="22"/>
          <w:szCs w:val="22"/>
          <w:lang w:eastAsia="lt-LT"/>
        </w:rPr>
        <w:t xml:space="preserve">pagal </w:t>
      </w:r>
      <w:r>
        <w:rPr>
          <w:sz w:val="22"/>
          <w:szCs w:val="22"/>
          <w:lang w:eastAsia="lt-LT"/>
        </w:rPr>
        <w:t>įstatus</w:t>
      </w:r>
      <w:r w:rsidRPr="00736459">
        <w:rPr>
          <w:rFonts w:eastAsia="Arial Unicode MS"/>
          <w:sz w:val="22"/>
          <w:szCs w:val="22"/>
          <w:lang w:eastAsia="lt-LT"/>
        </w:rPr>
        <w:t xml:space="preserve"> (toliau – </w:t>
      </w:r>
      <w:r w:rsidRPr="00736459">
        <w:rPr>
          <w:rFonts w:eastAsia="Arial Unicode MS"/>
          <w:b/>
          <w:sz w:val="22"/>
          <w:szCs w:val="22"/>
          <w:lang w:eastAsia="lt-LT"/>
        </w:rPr>
        <w:t>Rangovas</w:t>
      </w:r>
      <w:r w:rsidRPr="00736459">
        <w:rPr>
          <w:rFonts w:eastAsia="Arial Unicode MS"/>
          <w:sz w:val="22"/>
          <w:szCs w:val="22"/>
          <w:lang w:eastAsia="lt-LT"/>
        </w:rPr>
        <w:t>),</w:t>
      </w:r>
    </w:p>
    <w:p w14:paraId="08BDB0D3" w14:textId="77777777" w:rsidR="00DF144C" w:rsidRPr="00736459" w:rsidRDefault="00DF144C" w:rsidP="00DF144C">
      <w:pPr>
        <w:spacing w:line="276" w:lineRule="auto"/>
        <w:jc w:val="both"/>
        <w:rPr>
          <w:rFonts w:eastAsia="Arial Unicode MS"/>
          <w:sz w:val="22"/>
          <w:szCs w:val="22"/>
          <w:lang w:eastAsia="lt-LT"/>
        </w:rPr>
      </w:pPr>
    </w:p>
    <w:p w14:paraId="70353B28" w14:textId="77777777" w:rsidR="00DF144C" w:rsidRPr="00736459" w:rsidRDefault="00DF144C" w:rsidP="00DF144C">
      <w:pPr>
        <w:spacing w:line="276" w:lineRule="auto"/>
        <w:jc w:val="both"/>
        <w:rPr>
          <w:rFonts w:eastAsia="Arial Unicode MS"/>
          <w:sz w:val="22"/>
          <w:szCs w:val="22"/>
          <w:lang w:eastAsia="lt-LT"/>
        </w:rPr>
      </w:pPr>
      <w:r w:rsidRPr="00736459">
        <w:rPr>
          <w:rFonts w:eastAsia="Arial Unicode MS"/>
          <w:sz w:val="22"/>
          <w:szCs w:val="22"/>
          <w:lang w:eastAsia="lt-LT"/>
        </w:rPr>
        <w:t xml:space="preserve">Užsakovas ir Rangovas toliau kartu vadinami Šalimis, o kiekvienas atskirai – Šalimi, sudarė šią Pagrindinę darbų pirkimo sutartį (toliau – </w:t>
      </w:r>
      <w:r w:rsidRPr="00736459">
        <w:rPr>
          <w:rFonts w:eastAsia="Arial Unicode MS"/>
          <w:b/>
          <w:sz w:val="22"/>
          <w:szCs w:val="22"/>
          <w:lang w:eastAsia="lt-LT"/>
        </w:rPr>
        <w:t>Sutartis</w:t>
      </w:r>
      <w:r w:rsidRPr="00736459">
        <w:rPr>
          <w:rFonts w:eastAsia="Arial Unicode MS"/>
          <w:sz w:val="22"/>
          <w:szCs w:val="22"/>
          <w:lang w:eastAsia="lt-LT"/>
        </w:rPr>
        <w:t>).</w:t>
      </w:r>
    </w:p>
    <w:p w14:paraId="452B69B0" w14:textId="77777777" w:rsidR="00DF144C" w:rsidRPr="00736459" w:rsidRDefault="00DF144C" w:rsidP="00DF144C">
      <w:pPr>
        <w:spacing w:line="276" w:lineRule="auto"/>
        <w:ind w:left="57" w:right="567" w:firstLine="539"/>
        <w:jc w:val="both"/>
        <w:rPr>
          <w:rFonts w:eastAsia="Calibri"/>
          <w:sz w:val="22"/>
          <w:szCs w:val="22"/>
        </w:rPr>
      </w:pPr>
    </w:p>
    <w:p w14:paraId="2D825E07" w14:textId="77777777" w:rsidR="00DF144C" w:rsidRPr="00736459" w:rsidRDefault="00DF144C" w:rsidP="00DF144C">
      <w:pPr>
        <w:numPr>
          <w:ilvl w:val="0"/>
          <w:numId w:val="1"/>
        </w:numPr>
        <w:spacing w:line="276" w:lineRule="auto"/>
        <w:ind w:right="567"/>
        <w:jc w:val="center"/>
        <w:rPr>
          <w:rFonts w:eastAsia="Calibri"/>
          <w:b/>
          <w:sz w:val="22"/>
          <w:szCs w:val="22"/>
        </w:rPr>
      </w:pPr>
      <w:r w:rsidRPr="00736459">
        <w:rPr>
          <w:rFonts w:eastAsia="Calibri"/>
          <w:b/>
          <w:sz w:val="22"/>
          <w:szCs w:val="22"/>
        </w:rPr>
        <w:t>SKYRIUS</w:t>
      </w:r>
    </w:p>
    <w:p w14:paraId="7D5E0B41" w14:textId="77777777" w:rsidR="00DF144C" w:rsidRPr="00736459" w:rsidRDefault="00DF144C" w:rsidP="00DF144C">
      <w:pPr>
        <w:spacing w:line="276" w:lineRule="auto"/>
        <w:ind w:right="-2"/>
        <w:jc w:val="center"/>
        <w:rPr>
          <w:rFonts w:eastAsia="Calibri"/>
          <w:b/>
          <w:bCs/>
          <w:sz w:val="22"/>
          <w:szCs w:val="22"/>
        </w:rPr>
      </w:pPr>
      <w:r w:rsidRPr="00736459">
        <w:rPr>
          <w:rFonts w:eastAsia="Calibri"/>
          <w:b/>
          <w:bCs/>
          <w:sz w:val="22"/>
          <w:szCs w:val="22"/>
        </w:rPr>
        <w:t>SĄVOKOS IR SUTARTIES AIŠKINIMAS</w:t>
      </w:r>
    </w:p>
    <w:p w14:paraId="1BE2BF37" w14:textId="77777777" w:rsidR="00DF144C" w:rsidRPr="00736459" w:rsidRDefault="00DF144C" w:rsidP="00DF144C">
      <w:pPr>
        <w:spacing w:line="276" w:lineRule="auto"/>
        <w:ind w:left="57" w:right="567"/>
        <w:rPr>
          <w:rFonts w:eastAsia="Calibri"/>
          <w:b/>
          <w:bCs/>
          <w:sz w:val="22"/>
          <w:szCs w:val="22"/>
        </w:rPr>
      </w:pPr>
    </w:p>
    <w:p w14:paraId="64CE6B88" w14:textId="77777777" w:rsidR="00DF144C" w:rsidRPr="00736459" w:rsidRDefault="00DF144C" w:rsidP="00DF144C">
      <w:pPr>
        <w:numPr>
          <w:ilvl w:val="1"/>
          <w:numId w:val="1"/>
        </w:numPr>
        <w:spacing w:line="276" w:lineRule="auto"/>
        <w:ind w:left="709" w:right="567"/>
        <w:jc w:val="both"/>
        <w:rPr>
          <w:rFonts w:eastAsia="Calibri"/>
          <w:bCs/>
          <w:sz w:val="22"/>
          <w:szCs w:val="22"/>
        </w:rPr>
      </w:pPr>
      <w:r w:rsidRPr="00736459">
        <w:rPr>
          <w:rFonts w:eastAsia="Calibri"/>
          <w:sz w:val="22"/>
          <w:szCs w:val="22"/>
        </w:rPr>
        <w:t>Sutartyje vartojamos (ir didžiąja raide rašomos) šios sąvokos:</w:t>
      </w:r>
    </w:p>
    <w:p w14:paraId="5E003658" w14:textId="5338D887" w:rsidR="00DF144C" w:rsidRPr="00736459" w:rsidRDefault="00DF144C" w:rsidP="00DF144C">
      <w:pPr>
        <w:numPr>
          <w:ilvl w:val="2"/>
          <w:numId w:val="1"/>
        </w:numPr>
        <w:spacing w:line="276" w:lineRule="auto"/>
        <w:ind w:left="709" w:right="38"/>
        <w:jc w:val="both"/>
        <w:rPr>
          <w:rFonts w:eastAsia="Calibri"/>
          <w:sz w:val="22"/>
          <w:szCs w:val="22"/>
        </w:rPr>
      </w:pPr>
      <w:r w:rsidRPr="00736459">
        <w:rPr>
          <w:rFonts w:eastAsia="Calibri"/>
          <w:b/>
          <w:sz w:val="22"/>
          <w:szCs w:val="22"/>
        </w:rPr>
        <w:t>Darbai</w:t>
      </w:r>
      <w:r w:rsidRPr="00736459">
        <w:rPr>
          <w:rFonts w:eastAsia="Calibri"/>
          <w:sz w:val="22"/>
          <w:szCs w:val="22"/>
        </w:rPr>
        <w:t xml:space="preserve"> – tai Preliminariojoje sutartyje nustatyta tvarka Rangovui pateiktame Užsakyme (Sutarties 1 priedas) nurodyti darbai</w:t>
      </w:r>
      <w:r w:rsidR="00206388">
        <w:rPr>
          <w:rFonts w:eastAsia="Calibri"/>
          <w:sz w:val="22"/>
          <w:szCs w:val="22"/>
        </w:rPr>
        <w:t xml:space="preserve">- </w:t>
      </w:r>
      <w:r w:rsidR="00206388" w:rsidRPr="00206388">
        <w:rPr>
          <w:b/>
          <w:bCs/>
          <w:color w:val="333333"/>
          <w:sz w:val="22"/>
          <w:szCs w:val="22"/>
          <w:shd w:val="clear" w:color="auto" w:fill="FFFFFF"/>
        </w:rPr>
        <w:t>Vandentiekio linijų atkarpų ir šulinių rekonstravimas su įvadų perjungimu Ateities pl. – Biruliškių g. – Palemono g., Kaune</w:t>
      </w:r>
      <w:r w:rsidRPr="00736459">
        <w:rPr>
          <w:rFonts w:eastAsia="Calibri"/>
          <w:sz w:val="22"/>
          <w:szCs w:val="22"/>
        </w:rPr>
        <w:t>.</w:t>
      </w:r>
    </w:p>
    <w:p w14:paraId="4B23326A" w14:textId="4871DB59" w:rsidR="00206388" w:rsidRPr="00206388" w:rsidRDefault="00DF144C" w:rsidP="00206388">
      <w:pPr>
        <w:numPr>
          <w:ilvl w:val="2"/>
          <w:numId w:val="1"/>
        </w:numPr>
        <w:spacing w:line="276" w:lineRule="auto"/>
        <w:ind w:left="709" w:right="140"/>
        <w:jc w:val="both"/>
        <w:rPr>
          <w:rStyle w:val="fontstyle01"/>
          <w:rFonts w:ascii="Times New Roman" w:eastAsia="Calibri" w:hAnsi="Times New Roman"/>
          <w:b/>
          <w:color w:val="auto"/>
        </w:rPr>
      </w:pPr>
      <w:r w:rsidRPr="00206388">
        <w:rPr>
          <w:rFonts w:eastAsia="Calibri"/>
          <w:b/>
          <w:sz w:val="22"/>
          <w:szCs w:val="22"/>
        </w:rPr>
        <w:t>Konkursas</w:t>
      </w:r>
      <w:r w:rsidRPr="00206388">
        <w:rPr>
          <w:rFonts w:eastAsia="Calibri"/>
          <w:sz w:val="22"/>
          <w:szCs w:val="22"/>
        </w:rPr>
        <w:t xml:space="preserve"> – </w:t>
      </w:r>
      <w:r w:rsidRPr="00206388">
        <w:rPr>
          <w:rFonts w:eastAsia="Calibri"/>
          <w:color w:val="000000"/>
          <w:sz w:val="22"/>
          <w:szCs w:val="22"/>
        </w:rPr>
        <w:t xml:space="preserve">Užsakovo </w:t>
      </w:r>
      <w:r w:rsidR="00206388">
        <w:rPr>
          <w:rFonts w:eastAsia="Calibri"/>
          <w:i/>
          <w:color w:val="000000"/>
          <w:sz w:val="22"/>
          <w:szCs w:val="22"/>
          <w:u w:val="single"/>
        </w:rPr>
        <w:t>2021-07-09</w:t>
      </w:r>
      <w:r w:rsidR="00206388" w:rsidRPr="00736459">
        <w:rPr>
          <w:rFonts w:eastAsia="Calibri"/>
          <w:color w:val="000000"/>
          <w:sz w:val="22"/>
          <w:szCs w:val="22"/>
        </w:rPr>
        <w:t xml:space="preserve"> paskelbtas </w:t>
      </w:r>
      <w:r w:rsidR="00206388">
        <w:rPr>
          <w:rStyle w:val="fontstyle01"/>
        </w:rPr>
        <w:t>„</w:t>
      </w:r>
      <w:r w:rsidR="00206388" w:rsidRPr="00206388">
        <w:rPr>
          <w:rStyle w:val="fontstyle11"/>
          <w:sz w:val="22"/>
          <w:szCs w:val="22"/>
        </w:rPr>
        <w:t>Eksploataciniai darbai vandentiekio ir nuotekų</w:t>
      </w:r>
      <w:r w:rsidR="00206388" w:rsidRPr="00206388">
        <w:rPr>
          <w:b/>
          <w:bCs/>
          <w:color w:val="333333"/>
          <w:sz w:val="22"/>
          <w:szCs w:val="22"/>
        </w:rPr>
        <w:t xml:space="preserve"> </w:t>
      </w:r>
      <w:r w:rsidR="00206388" w:rsidRPr="00206388">
        <w:rPr>
          <w:rStyle w:val="fontstyle11"/>
          <w:sz w:val="22"/>
          <w:szCs w:val="22"/>
        </w:rPr>
        <w:t xml:space="preserve">tinkluose“ </w:t>
      </w:r>
      <w:r w:rsidR="00206388" w:rsidRPr="00206388">
        <w:rPr>
          <w:rStyle w:val="fontstyle01"/>
        </w:rPr>
        <w:t xml:space="preserve">darbų pirkimo konkursas (pirkimo Nr. </w:t>
      </w:r>
      <w:r w:rsidR="00206388" w:rsidRPr="00206388">
        <w:rPr>
          <w:rStyle w:val="fontstyle31"/>
        </w:rPr>
        <w:t>555357</w:t>
      </w:r>
      <w:r w:rsidR="00206388" w:rsidRPr="00206388">
        <w:rPr>
          <w:rStyle w:val="fontstyle01"/>
        </w:rPr>
        <w:t>).</w:t>
      </w:r>
    </w:p>
    <w:p w14:paraId="106FC857" w14:textId="2051DDCF" w:rsidR="00DF144C" w:rsidRPr="00206388" w:rsidRDefault="00DF144C" w:rsidP="00DF144C">
      <w:pPr>
        <w:numPr>
          <w:ilvl w:val="2"/>
          <w:numId w:val="1"/>
        </w:numPr>
        <w:spacing w:line="276" w:lineRule="auto"/>
        <w:ind w:left="709" w:right="140"/>
        <w:jc w:val="both"/>
        <w:rPr>
          <w:rFonts w:eastAsia="Calibri"/>
          <w:b/>
          <w:sz w:val="22"/>
          <w:szCs w:val="22"/>
        </w:rPr>
      </w:pPr>
      <w:r w:rsidRPr="00206388">
        <w:rPr>
          <w:rFonts w:eastAsia="Calibri"/>
          <w:b/>
          <w:sz w:val="22"/>
          <w:szCs w:val="22"/>
        </w:rPr>
        <w:t xml:space="preserve">Konkurso pasiūlymas – </w:t>
      </w:r>
      <w:r w:rsidRPr="00206388">
        <w:rPr>
          <w:rFonts w:eastAsia="Calibri"/>
          <w:sz w:val="22"/>
          <w:szCs w:val="22"/>
        </w:rPr>
        <w:t>Konkurso metu remiantis Konkurso sąlygomis Rangovo parengtas ir Užsakovui Konkurso sąlygose nustatyta tvarka pateiktas Rangovo pasiūlymas.</w:t>
      </w:r>
    </w:p>
    <w:p w14:paraId="2B6572DF" w14:textId="77777777" w:rsidR="00DF144C" w:rsidRPr="00736459" w:rsidRDefault="00DF144C" w:rsidP="00DF144C">
      <w:pPr>
        <w:numPr>
          <w:ilvl w:val="2"/>
          <w:numId w:val="1"/>
        </w:numPr>
        <w:spacing w:line="276" w:lineRule="auto"/>
        <w:ind w:left="709" w:right="140"/>
        <w:jc w:val="both"/>
        <w:rPr>
          <w:rFonts w:eastAsia="Calibri"/>
          <w:b/>
          <w:sz w:val="22"/>
          <w:szCs w:val="22"/>
        </w:rPr>
      </w:pPr>
      <w:r w:rsidRPr="00736459">
        <w:rPr>
          <w:rFonts w:eastAsia="Calibri"/>
          <w:b/>
          <w:sz w:val="22"/>
          <w:szCs w:val="22"/>
        </w:rPr>
        <w:t>Konkurso sąlygos</w:t>
      </w:r>
      <w:r w:rsidRPr="00736459">
        <w:rPr>
          <w:rFonts w:eastAsia="Calibri"/>
          <w:sz w:val="22"/>
          <w:szCs w:val="22"/>
        </w:rPr>
        <w:t xml:space="preserve"> – Konkurso pirkimo dokumentai.</w:t>
      </w:r>
    </w:p>
    <w:p w14:paraId="6DF49081" w14:textId="77777777" w:rsidR="00DF144C" w:rsidRPr="00736459" w:rsidRDefault="00DF144C" w:rsidP="00DF144C">
      <w:pPr>
        <w:numPr>
          <w:ilvl w:val="2"/>
          <w:numId w:val="1"/>
        </w:numPr>
        <w:spacing w:line="276" w:lineRule="auto"/>
        <w:ind w:left="709" w:right="140"/>
        <w:jc w:val="both"/>
        <w:rPr>
          <w:rFonts w:eastAsia="Calibri"/>
          <w:b/>
          <w:sz w:val="22"/>
          <w:szCs w:val="22"/>
        </w:rPr>
      </w:pPr>
      <w:r w:rsidRPr="00736459">
        <w:rPr>
          <w:rFonts w:eastAsia="Calibri"/>
          <w:b/>
          <w:color w:val="000000"/>
          <w:sz w:val="22"/>
          <w:szCs w:val="22"/>
        </w:rPr>
        <w:t>Pasiūlymas</w:t>
      </w:r>
      <w:r w:rsidRPr="00736459">
        <w:rPr>
          <w:rFonts w:eastAsia="Calibri"/>
          <w:color w:val="000000"/>
          <w:sz w:val="22"/>
          <w:szCs w:val="22"/>
        </w:rPr>
        <w:t xml:space="preserve"> </w:t>
      </w:r>
      <w:r w:rsidRPr="00736459">
        <w:rPr>
          <w:rFonts w:eastAsia="Calibri"/>
          <w:b/>
          <w:color w:val="000000"/>
          <w:sz w:val="22"/>
          <w:szCs w:val="22"/>
        </w:rPr>
        <w:t xml:space="preserve">– </w:t>
      </w:r>
      <w:r w:rsidRPr="00736459">
        <w:rPr>
          <w:rFonts w:eastAsia="Calibri"/>
          <w:sz w:val="22"/>
          <w:szCs w:val="22"/>
        </w:rPr>
        <w:t>Atnaujinto varžymosi metu Rangovo pateiktas Rangovą įpareigojantis pasiūlymas, kuris negali prieštarauti Konkurso pasiūlymui ir turi būti aiškinamas sistemiškai su Konkurso pasiūlymu.</w:t>
      </w:r>
      <w:r w:rsidRPr="00736459">
        <w:rPr>
          <w:rFonts w:eastAsia="Calibri"/>
          <w:b/>
          <w:sz w:val="22"/>
          <w:szCs w:val="22"/>
        </w:rPr>
        <w:t xml:space="preserve"> </w:t>
      </w:r>
    </w:p>
    <w:p w14:paraId="5A58873E" w14:textId="6EC45448" w:rsidR="00DF144C" w:rsidRPr="00736459" w:rsidRDefault="00DF144C" w:rsidP="00331E77">
      <w:pPr>
        <w:numPr>
          <w:ilvl w:val="2"/>
          <w:numId w:val="1"/>
        </w:numPr>
        <w:spacing w:line="276" w:lineRule="auto"/>
        <w:ind w:left="709" w:right="140"/>
        <w:jc w:val="both"/>
        <w:rPr>
          <w:rFonts w:eastAsia="Calibri"/>
          <w:b/>
          <w:i/>
          <w:color w:val="000000"/>
          <w:sz w:val="22"/>
          <w:szCs w:val="22"/>
        </w:rPr>
      </w:pPr>
      <w:r w:rsidRPr="00736459">
        <w:rPr>
          <w:rFonts w:eastAsia="Calibri"/>
          <w:b/>
          <w:bCs/>
          <w:color w:val="000000"/>
          <w:spacing w:val="2"/>
          <w:sz w:val="22"/>
          <w:szCs w:val="22"/>
        </w:rPr>
        <w:t>Preliminarioji sutartis</w:t>
      </w:r>
      <w:r w:rsidRPr="00736459">
        <w:rPr>
          <w:rFonts w:eastAsia="Calibri"/>
          <w:bCs/>
          <w:color w:val="000000"/>
          <w:spacing w:val="2"/>
          <w:sz w:val="22"/>
          <w:szCs w:val="22"/>
        </w:rPr>
        <w:t xml:space="preserve"> – </w:t>
      </w:r>
      <w:r w:rsidR="00331E77" w:rsidRPr="00331E77">
        <w:rPr>
          <w:rFonts w:eastAsia="Calibri"/>
          <w:bCs/>
          <w:i/>
          <w:color w:val="000000"/>
          <w:spacing w:val="2"/>
          <w:sz w:val="22"/>
          <w:szCs w:val="22"/>
          <w:u w:val="single"/>
        </w:rPr>
        <w:t>2021 m. Rugsėjo 2</w:t>
      </w:r>
      <w:r w:rsidR="00206388">
        <w:rPr>
          <w:rFonts w:eastAsia="Calibri"/>
          <w:bCs/>
          <w:i/>
          <w:color w:val="000000"/>
          <w:spacing w:val="2"/>
          <w:sz w:val="22"/>
          <w:szCs w:val="22"/>
          <w:u w:val="single"/>
        </w:rPr>
        <w:t>9</w:t>
      </w:r>
      <w:r w:rsidR="00331E77" w:rsidRPr="00331E77">
        <w:rPr>
          <w:rFonts w:eastAsia="Calibri"/>
          <w:bCs/>
          <w:i/>
          <w:color w:val="000000"/>
          <w:spacing w:val="2"/>
          <w:sz w:val="22"/>
          <w:szCs w:val="22"/>
          <w:u w:val="single"/>
        </w:rPr>
        <w:t xml:space="preserve"> d. Eksploatacinių vandentiekio ir nuot</w:t>
      </w:r>
      <w:r w:rsidR="00331E77">
        <w:rPr>
          <w:rFonts w:eastAsia="Calibri"/>
          <w:bCs/>
          <w:i/>
          <w:color w:val="000000"/>
          <w:spacing w:val="2"/>
          <w:sz w:val="22"/>
          <w:szCs w:val="22"/>
          <w:u w:val="single"/>
        </w:rPr>
        <w:t>ekų tinklų darbų preliminariosio</w:t>
      </w:r>
      <w:r w:rsidR="00331E77" w:rsidRPr="00331E77">
        <w:rPr>
          <w:rFonts w:eastAsia="Calibri"/>
          <w:bCs/>
          <w:i/>
          <w:color w:val="000000"/>
          <w:spacing w:val="2"/>
          <w:sz w:val="22"/>
          <w:szCs w:val="22"/>
          <w:u w:val="single"/>
        </w:rPr>
        <w:t>s sutart</w:t>
      </w:r>
      <w:r w:rsidR="00331E77">
        <w:rPr>
          <w:rFonts w:eastAsia="Calibri"/>
          <w:bCs/>
          <w:i/>
          <w:color w:val="000000"/>
          <w:spacing w:val="2"/>
          <w:sz w:val="22"/>
          <w:szCs w:val="22"/>
          <w:u w:val="single"/>
        </w:rPr>
        <w:t>y</w:t>
      </w:r>
      <w:r w:rsidR="00331E77" w:rsidRPr="00331E77">
        <w:rPr>
          <w:rFonts w:eastAsia="Calibri"/>
          <w:bCs/>
          <w:i/>
          <w:color w:val="000000"/>
          <w:spacing w:val="2"/>
          <w:sz w:val="22"/>
          <w:szCs w:val="22"/>
          <w:u w:val="single"/>
        </w:rPr>
        <w:t xml:space="preserve">s </w:t>
      </w:r>
      <w:r w:rsidRPr="00736459">
        <w:rPr>
          <w:rFonts w:eastAsia="Calibri"/>
          <w:bCs/>
          <w:color w:val="000000"/>
          <w:spacing w:val="2"/>
          <w:sz w:val="22"/>
          <w:szCs w:val="22"/>
        </w:rPr>
        <w:t>preliminario</w:t>
      </w:r>
      <w:r w:rsidR="00331E77">
        <w:rPr>
          <w:rFonts w:eastAsia="Calibri"/>
          <w:bCs/>
          <w:color w:val="000000"/>
          <w:spacing w:val="2"/>
          <w:sz w:val="22"/>
          <w:szCs w:val="22"/>
        </w:rPr>
        <w:t>sios sutarty</w:t>
      </w:r>
      <w:r w:rsidRPr="00736459">
        <w:rPr>
          <w:rFonts w:eastAsia="Calibri"/>
          <w:bCs/>
          <w:color w:val="000000"/>
          <w:spacing w:val="2"/>
          <w:sz w:val="22"/>
          <w:szCs w:val="22"/>
        </w:rPr>
        <w:t xml:space="preserve">s Nr. </w:t>
      </w:r>
      <w:r w:rsidR="00331E77" w:rsidRPr="00331E77">
        <w:rPr>
          <w:rFonts w:eastAsia="Calibri"/>
          <w:bCs/>
          <w:i/>
          <w:color w:val="000000"/>
          <w:spacing w:val="2"/>
          <w:sz w:val="22"/>
          <w:szCs w:val="22"/>
          <w:highlight w:val="lightGray"/>
          <w:u w:val="single"/>
        </w:rPr>
        <w:t>05-320-2021</w:t>
      </w:r>
      <w:r w:rsidR="00206388">
        <w:rPr>
          <w:rFonts w:eastAsia="Calibri"/>
          <w:bCs/>
          <w:i/>
          <w:color w:val="000000"/>
          <w:spacing w:val="2"/>
          <w:sz w:val="22"/>
          <w:szCs w:val="22"/>
          <w:u w:val="single"/>
        </w:rPr>
        <w:t>.</w:t>
      </w:r>
    </w:p>
    <w:p w14:paraId="11494266" w14:textId="77777777" w:rsidR="00DF144C" w:rsidRPr="00736459" w:rsidRDefault="00DF144C" w:rsidP="00DF144C">
      <w:pPr>
        <w:numPr>
          <w:ilvl w:val="2"/>
          <w:numId w:val="1"/>
        </w:numPr>
        <w:spacing w:line="276" w:lineRule="auto"/>
        <w:ind w:left="709" w:right="140"/>
        <w:jc w:val="both"/>
        <w:rPr>
          <w:rFonts w:eastAsia="Calibri"/>
          <w:b/>
          <w:i/>
          <w:color w:val="FF0000"/>
          <w:sz w:val="22"/>
          <w:szCs w:val="22"/>
        </w:rPr>
      </w:pPr>
      <w:r w:rsidRPr="00736459">
        <w:rPr>
          <w:rFonts w:eastAsia="Calibri"/>
          <w:b/>
          <w:sz w:val="22"/>
          <w:szCs w:val="22"/>
        </w:rPr>
        <w:t xml:space="preserve">Užsakymas </w:t>
      </w:r>
      <w:r w:rsidRPr="00736459">
        <w:rPr>
          <w:rFonts w:eastAsia="Calibri"/>
          <w:sz w:val="22"/>
          <w:szCs w:val="22"/>
        </w:rPr>
        <w:t>– Preliminariojoje sutartyje nustatyta tvarka Atnaujinto varžymosi metu Rangovams pateiktas Užsakymas, pagal kurį buvo pateiktas Pasiūlymas  (Sutarties 1 priedas).</w:t>
      </w:r>
    </w:p>
    <w:p w14:paraId="4284F39C" w14:textId="77777777" w:rsidR="00DF144C" w:rsidRPr="00736459" w:rsidRDefault="00DF144C" w:rsidP="00DF144C">
      <w:pPr>
        <w:numPr>
          <w:ilvl w:val="1"/>
          <w:numId w:val="1"/>
        </w:numPr>
        <w:spacing w:line="276" w:lineRule="auto"/>
        <w:ind w:left="709" w:right="38"/>
        <w:jc w:val="both"/>
        <w:rPr>
          <w:rFonts w:eastAsia="Calibri"/>
          <w:sz w:val="22"/>
          <w:szCs w:val="22"/>
        </w:rPr>
      </w:pPr>
      <w:r w:rsidRPr="00736459">
        <w:rPr>
          <w:rFonts w:eastAsia="Calibri"/>
          <w:sz w:val="22"/>
          <w:szCs w:val="22"/>
        </w:rPr>
        <w:t>Sutartyje neapibrėžtos sąvokos aiškinamos vadovaujantis Preliminariojoje sutartyje, Konkurso sąlygose,  Sutartyje ir teisės aktuose nustatytu reglamentavimu.</w:t>
      </w:r>
    </w:p>
    <w:p w14:paraId="01827620" w14:textId="77777777" w:rsidR="00DF144C" w:rsidRPr="00736459" w:rsidRDefault="00DF144C" w:rsidP="00DF144C">
      <w:pPr>
        <w:spacing w:line="276" w:lineRule="auto"/>
        <w:ind w:left="709" w:right="567" w:firstLine="540"/>
        <w:jc w:val="both"/>
        <w:rPr>
          <w:rFonts w:eastAsia="Calibri"/>
          <w:sz w:val="22"/>
          <w:szCs w:val="22"/>
        </w:rPr>
      </w:pPr>
    </w:p>
    <w:p w14:paraId="04FA63EC" w14:textId="77777777" w:rsidR="00DF144C" w:rsidRPr="00736459" w:rsidRDefault="00DF144C" w:rsidP="00DF144C">
      <w:pPr>
        <w:numPr>
          <w:ilvl w:val="0"/>
          <w:numId w:val="1"/>
        </w:numPr>
        <w:spacing w:line="276" w:lineRule="auto"/>
        <w:ind w:left="709" w:right="567"/>
        <w:jc w:val="center"/>
        <w:rPr>
          <w:rFonts w:eastAsia="Calibri"/>
          <w:b/>
          <w:sz w:val="22"/>
          <w:szCs w:val="22"/>
        </w:rPr>
      </w:pPr>
      <w:r w:rsidRPr="00736459">
        <w:rPr>
          <w:rFonts w:eastAsia="Calibri"/>
          <w:b/>
          <w:sz w:val="22"/>
          <w:szCs w:val="22"/>
        </w:rPr>
        <w:t>SKYRIUS</w:t>
      </w:r>
    </w:p>
    <w:p w14:paraId="14D8145A" w14:textId="77777777" w:rsidR="00DF144C" w:rsidRPr="00736459" w:rsidRDefault="00DF144C" w:rsidP="00DF144C">
      <w:pPr>
        <w:spacing w:line="276" w:lineRule="auto"/>
        <w:ind w:left="709" w:right="567"/>
        <w:jc w:val="center"/>
        <w:rPr>
          <w:rFonts w:eastAsia="Calibri"/>
          <w:b/>
          <w:bCs/>
          <w:sz w:val="22"/>
          <w:szCs w:val="22"/>
        </w:rPr>
      </w:pPr>
      <w:r w:rsidRPr="00736459">
        <w:rPr>
          <w:rFonts w:eastAsia="Calibri"/>
          <w:b/>
          <w:bCs/>
          <w:sz w:val="22"/>
          <w:szCs w:val="22"/>
        </w:rPr>
        <w:t>SUTARTIES DALYKAS</w:t>
      </w:r>
    </w:p>
    <w:p w14:paraId="409187D6" w14:textId="77777777" w:rsidR="00DF144C" w:rsidRPr="00736459" w:rsidRDefault="00DF144C" w:rsidP="00DF144C">
      <w:pPr>
        <w:spacing w:line="276" w:lineRule="auto"/>
        <w:ind w:left="709" w:right="567"/>
        <w:rPr>
          <w:rFonts w:eastAsia="Calibri"/>
          <w:b/>
          <w:bCs/>
          <w:sz w:val="22"/>
          <w:szCs w:val="22"/>
        </w:rPr>
      </w:pPr>
    </w:p>
    <w:p w14:paraId="2A14EDB9" w14:textId="77777777" w:rsidR="00DF144C" w:rsidRPr="00736459" w:rsidRDefault="00DF144C" w:rsidP="00DF144C">
      <w:pPr>
        <w:numPr>
          <w:ilvl w:val="1"/>
          <w:numId w:val="1"/>
        </w:numPr>
        <w:spacing w:line="276" w:lineRule="auto"/>
        <w:ind w:left="709" w:right="38"/>
        <w:jc w:val="both"/>
        <w:rPr>
          <w:rFonts w:eastAsia="Calibri"/>
          <w:sz w:val="22"/>
          <w:szCs w:val="22"/>
        </w:rPr>
      </w:pPr>
      <w:r w:rsidRPr="00736459">
        <w:rPr>
          <w:rFonts w:eastAsia="Calibri"/>
          <w:bCs/>
          <w:sz w:val="22"/>
          <w:szCs w:val="22"/>
        </w:rPr>
        <w:t>Rangovas</w:t>
      </w:r>
      <w:r w:rsidRPr="00736459">
        <w:rPr>
          <w:rFonts w:eastAsia="Calibri"/>
          <w:sz w:val="22"/>
          <w:szCs w:val="22"/>
        </w:rPr>
        <w:t xml:space="preserve"> įsipareigoja Sutartyje nustatytomis sąlygomis ir tvarka, savo lėšomis, rizika ir priemonėmis atlikti Darbus Užsakovui, o Užsakovas įsipareigoja, nenustatęs trūkumų arba Rangovui juos pašalinus per Užsakovo nurodytą terminą, priimti tinkamai, faktiškai, kokybiškai ir laiku atliktus Darbus ir už juos sumokėti Rangovui Sutartyje nustatyta tvarka.  </w:t>
      </w:r>
    </w:p>
    <w:p w14:paraId="4C7B7742" w14:textId="7E878CF3" w:rsidR="00DF144C" w:rsidRPr="003906E8" w:rsidRDefault="00DF144C" w:rsidP="003906E8">
      <w:pPr>
        <w:numPr>
          <w:ilvl w:val="1"/>
          <w:numId w:val="1"/>
        </w:numPr>
        <w:spacing w:line="276" w:lineRule="auto"/>
        <w:ind w:left="709" w:right="38"/>
        <w:jc w:val="both"/>
        <w:rPr>
          <w:rFonts w:eastAsia="Calibri"/>
          <w:sz w:val="22"/>
          <w:szCs w:val="22"/>
        </w:rPr>
      </w:pPr>
      <w:r w:rsidRPr="00736459">
        <w:rPr>
          <w:rFonts w:eastAsia="Calibri"/>
          <w:sz w:val="22"/>
          <w:szCs w:val="22"/>
        </w:rPr>
        <w:t>Šalys aiškiai susitaria, kad Rangovo prievolė atlikti Darbus pagal Sutartį reiškia prievolę pasiekti Sutartyje nurodytą rezultatą, o ne prievolę dėti maksimalias pastangas, kad būtų pasiektas Sutartyje nurodytas rezultatas.</w:t>
      </w:r>
    </w:p>
    <w:p w14:paraId="379B0302" w14:textId="77777777" w:rsidR="00DF144C" w:rsidRPr="00736459" w:rsidRDefault="00DF144C" w:rsidP="00DF144C">
      <w:pPr>
        <w:spacing w:line="276" w:lineRule="auto"/>
        <w:ind w:left="709" w:right="567"/>
        <w:jc w:val="both"/>
        <w:rPr>
          <w:rFonts w:eastAsia="Calibri"/>
          <w:sz w:val="22"/>
          <w:szCs w:val="22"/>
        </w:rPr>
      </w:pPr>
    </w:p>
    <w:p w14:paraId="50CF2A02" w14:textId="77777777" w:rsidR="00DF144C" w:rsidRPr="00736459" w:rsidRDefault="00DF144C" w:rsidP="00DF144C">
      <w:pPr>
        <w:numPr>
          <w:ilvl w:val="0"/>
          <w:numId w:val="1"/>
        </w:numPr>
        <w:spacing w:line="276" w:lineRule="auto"/>
        <w:ind w:left="709" w:right="567"/>
        <w:jc w:val="center"/>
        <w:rPr>
          <w:rFonts w:eastAsia="Calibri"/>
          <w:b/>
          <w:sz w:val="22"/>
          <w:szCs w:val="22"/>
        </w:rPr>
      </w:pPr>
      <w:r w:rsidRPr="00736459">
        <w:rPr>
          <w:rFonts w:eastAsia="Calibri"/>
          <w:b/>
          <w:sz w:val="22"/>
          <w:szCs w:val="22"/>
        </w:rPr>
        <w:t>SKYRIUS</w:t>
      </w:r>
    </w:p>
    <w:p w14:paraId="368B771A"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DARBŲ ATLIKIMO TERMINAI</w:t>
      </w:r>
    </w:p>
    <w:p w14:paraId="1F64FB43" w14:textId="77777777" w:rsidR="00DF144C" w:rsidRPr="00736459" w:rsidRDefault="00DF144C" w:rsidP="00DF144C">
      <w:pPr>
        <w:spacing w:line="276" w:lineRule="auto"/>
        <w:ind w:left="709" w:right="567"/>
        <w:rPr>
          <w:rFonts w:eastAsia="Calibri"/>
          <w:b/>
          <w:bCs/>
          <w:sz w:val="22"/>
          <w:szCs w:val="22"/>
        </w:rPr>
      </w:pPr>
    </w:p>
    <w:p w14:paraId="0007F284" w14:textId="77777777" w:rsidR="00DF144C" w:rsidRPr="00736459" w:rsidRDefault="00DF144C" w:rsidP="00DF144C">
      <w:pPr>
        <w:numPr>
          <w:ilvl w:val="1"/>
          <w:numId w:val="1"/>
        </w:numPr>
        <w:tabs>
          <w:tab w:val="left" w:pos="709"/>
        </w:tabs>
        <w:spacing w:line="276" w:lineRule="auto"/>
        <w:ind w:left="709" w:right="38"/>
        <w:jc w:val="both"/>
        <w:rPr>
          <w:rFonts w:eastAsia="Calibri"/>
          <w:i/>
          <w:sz w:val="22"/>
          <w:szCs w:val="22"/>
        </w:rPr>
      </w:pPr>
      <w:r w:rsidRPr="00736459">
        <w:rPr>
          <w:rFonts w:eastAsia="Calibri"/>
          <w:sz w:val="22"/>
          <w:szCs w:val="22"/>
        </w:rPr>
        <w:t>Rangovas įsipareigoja savo lėšomis ir rizika atlikti visus Darbus per Užsakyme numatytą terminą.</w:t>
      </w:r>
    </w:p>
    <w:p w14:paraId="4BEF55C5" w14:textId="620956C4" w:rsidR="00DF144C" w:rsidRPr="00206388" w:rsidRDefault="00DF144C" w:rsidP="00206388">
      <w:pPr>
        <w:numPr>
          <w:ilvl w:val="1"/>
          <w:numId w:val="1"/>
        </w:numPr>
        <w:spacing w:line="276" w:lineRule="auto"/>
        <w:ind w:left="709" w:right="38"/>
        <w:jc w:val="both"/>
        <w:rPr>
          <w:rFonts w:eastAsia="Calibri"/>
          <w:i/>
          <w:sz w:val="22"/>
          <w:szCs w:val="22"/>
        </w:rPr>
      </w:pPr>
      <w:r w:rsidRPr="00206388">
        <w:rPr>
          <w:rFonts w:eastAsia="Calibri"/>
          <w:sz w:val="22"/>
          <w:szCs w:val="22"/>
        </w:rPr>
        <w:t>Šalys sutaria, kad Darbų</w:t>
      </w:r>
      <w:r w:rsidR="00206388" w:rsidRPr="00206388">
        <w:rPr>
          <w:rFonts w:eastAsia="Calibri"/>
          <w:sz w:val="22"/>
          <w:szCs w:val="22"/>
        </w:rPr>
        <w:t xml:space="preserve"> - </w:t>
      </w:r>
      <w:r w:rsidR="00206388" w:rsidRPr="00206388">
        <w:rPr>
          <w:b/>
          <w:bCs/>
          <w:color w:val="333333"/>
          <w:sz w:val="22"/>
          <w:szCs w:val="22"/>
          <w:shd w:val="clear" w:color="auto" w:fill="FFFFFF"/>
        </w:rPr>
        <w:t>Vandentiekio linijų atkarpų ir šulinių rekonstravimas su įvadų perjungimu Ateities pl. – Biruliškių g. – Palemono g., Kaune</w:t>
      </w:r>
      <w:r w:rsidRPr="00206388">
        <w:rPr>
          <w:rFonts w:eastAsia="Calibri"/>
          <w:sz w:val="22"/>
          <w:szCs w:val="22"/>
        </w:rPr>
        <w:t xml:space="preserve">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37BA39AA" w14:textId="77777777" w:rsidR="00DF144C" w:rsidRPr="00736459" w:rsidRDefault="00DF144C" w:rsidP="00DF144C">
      <w:pPr>
        <w:numPr>
          <w:ilvl w:val="1"/>
          <w:numId w:val="1"/>
        </w:numPr>
        <w:spacing w:line="276" w:lineRule="auto"/>
        <w:ind w:left="709"/>
        <w:jc w:val="both"/>
        <w:rPr>
          <w:rFonts w:eastAsia="Calibri"/>
          <w:sz w:val="22"/>
          <w:szCs w:val="22"/>
        </w:rPr>
      </w:pPr>
      <w:r w:rsidRPr="00736459">
        <w:rPr>
          <w:rFonts w:eastAsia="Calibri"/>
          <w:sz w:val="22"/>
          <w:szCs w:val="22"/>
        </w:rPr>
        <w:t>Jeigu Rangovas mano, kad pagal Sutarties 3.2 punkto nuostatą jam turi būti suteikta teisė gauti kokį nors Darbų  atlikimo termino pratęsimą, tai Rangovas privalo ne vėliau  kaip  prieš 10 darbo dienų iki Sutartyje numatyto Darbų atlikimo termino pabaigos, raštu apie  tai pranešti Užsakovui, nurodydamas įvykį arba aplinkybes, dėl kurių kyla šis reikalavimas ir pateikti tai pagrindžiančius dokumentus. Rangovas įgyja teisę į Darbų  atlikimo termino pratęsimą atitinkamai atidedant Darbų užbaigimo datą, tik gavęs Užsakovo raštišką sutikimą.</w:t>
      </w:r>
    </w:p>
    <w:p w14:paraId="7E4300BA" w14:textId="77777777" w:rsidR="00DF144C" w:rsidRPr="00736459" w:rsidRDefault="00DF144C" w:rsidP="00DF144C">
      <w:pPr>
        <w:numPr>
          <w:ilvl w:val="1"/>
          <w:numId w:val="1"/>
        </w:numPr>
        <w:spacing w:line="276" w:lineRule="auto"/>
        <w:ind w:left="709"/>
        <w:jc w:val="both"/>
        <w:rPr>
          <w:rFonts w:eastAsia="Calibri"/>
          <w:sz w:val="22"/>
          <w:szCs w:val="22"/>
        </w:rPr>
      </w:pPr>
      <w:r w:rsidRPr="00736459">
        <w:rPr>
          <w:rFonts w:eastAsia="Calibri"/>
          <w:sz w:val="22"/>
          <w:szCs w:val="22"/>
        </w:rPr>
        <w:t>Šalys patvirtina, kad šioje Sutartyje bei jos prieduose nurodyti terminai yra priimtini abiem Šalims, jie yra nustatyti kiekvienai šaliai įvertinus visas jai svarbias aplinkybes bei rizikas. Rangovas yra informuotas, kad Darbų atlikimo terminų laikymasis yra viena iš esminių šios Sutarties sąlygų.</w:t>
      </w:r>
    </w:p>
    <w:p w14:paraId="6B7FD4D5" w14:textId="77777777" w:rsidR="00DF144C" w:rsidRPr="00736459" w:rsidRDefault="00DF144C" w:rsidP="00DF144C">
      <w:pPr>
        <w:numPr>
          <w:ilvl w:val="1"/>
          <w:numId w:val="1"/>
        </w:numPr>
        <w:spacing w:line="276" w:lineRule="auto"/>
        <w:ind w:left="709"/>
        <w:jc w:val="both"/>
        <w:rPr>
          <w:rFonts w:eastAsia="Calibri"/>
          <w:sz w:val="22"/>
          <w:szCs w:val="22"/>
        </w:rPr>
      </w:pPr>
      <w:r w:rsidRPr="00736459">
        <w:rPr>
          <w:rFonts w:eastAsia="Calibri"/>
          <w:sz w:val="22"/>
          <w:szCs w:val="22"/>
        </w:rPr>
        <w:t>Rangovas turi teisę užbaigti Darbus anksčiau numatyto Darbų atlikimo termino.</w:t>
      </w:r>
    </w:p>
    <w:p w14:paraId="2214D38F" w14:textId="77777777" w:rsidR="00DF144C" w:rsidRPr="00736459" w:rsidRDefault="00DF144C" w:rsidP="00DF144C">
      <w:pPr>
        <w:spacing w:line="276" w:lineRule="auto"/>
        <w:ind w:left="709"/>
        <w:jc w:val="both"/>
        <w:rPr>
          <w:rFonts w:eastAsia="Calibri"/>
          <w:sz w:val="22"/>
          <w:szCs w:val="22"/>
        </w:rPr>
      </w:pPr>
    </w:p>
    <w:p w14:paraId="1404E93F" w14:textId="77777777" w:rsidR="00DF144C" w:rsidRPr="00736459" w:rsidRDefault="00DF144C" w:rsidP="00DF144C">
      <w:pPr>
        <w:numPr>
          <w:ilvl w:val="0"/>
          <w:numId w:val="1"/>
        </w:numPr>
        <w:tabs>
          <w:tab w:val="left" w:pos="284"/>
        </w:tabs>
        <w:spacing w:line="276" w:lineRule="auto"/>
        <w:ind w:left="709"/>
        <w:jc w:val="center"/>
        <w:rPr>
          <w:rFonts w:eastAsia="Calibri"/>
          <w:b/>
          <w:sz w:val="22"/>
          <w:szCs w:val="22"/>
        </w:rPr>
      </w:pPr>
      <w:r w:rsidRPr="00736459">
        <w:rPr>
          <w:rFonts w:eastAsia="Calibri"/>
          <w:b/>
          <w:sz w:val="22"/>
          <w:szCs w:val="22"/>
        </w:rPr>
        <w:t>SKYRIUS</w:t>
      </w:r>
    </w:p>
    <w:p w14:paraId="1B74D6A1"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DARBŲ PRIĖMIMAS IR ATSISKAITYMAS PAGAL SUTARTĮ</w:t>
      </w:r>
    </w:p>
    <w:p w14:paraId="6C5A8F90" w14:textId="77777777" w:rsidR="00DF144C" w:rsidRPr="00736459" w:rsidRDefault="00DF144C" w:rsidP="00DF144C">
      <w:pPr>
        <w:spacing w:line="276" w:lineRule="auto"/>
        <w:ind w:left="709" w:right="567" w:firstLine="540"/>
        <w:jc w:val="center"/>
        <w:rPr>
          <w:rFonts w:eastAsia="Calibri"/>
          <w:b/>
          <w:sz w:val="22"/>
          <w:szCs w:val="22"/>
        </w:rPr>
      </w:pPr>
    </w:p>
    <w:p w14:paraId="6942868A" w14:textId="1259C1B1" w:rsidR="00DF144C"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b/>
          <w:sz w:val="22"/>
          <w:szCs w:val="22"/>
        </w:rPr>
        <w:t xml:space="preserve">Pradinė Sutarties kaina yra </w:t>
      </w:r>
      <w:r w:rsidRPr="00736459">
        <w:rPr>
          <w:rFonts w:eastAsia="Calibri"/>
          <w:color w:val="000000"/>
          <w:sz w:val="22"/>
          <w:szCs w:val="22"/>
          <w:highlight w:val="lightGray"/>
          <w:u w:val="single"/>
        </w:rPr>
        <w:t>(</w:t>
      </w:r>
      <w:r w:rsidR="000634C9">
        <w:rPr>
          <w:rFonts w:eastAsia="Calibri"/>
          <w:i/>
          <w:color w:val="000000"/>
          <w:sz w:val="22"/>
          <w:szCs w:val="22"/>
          <w:highlight w:val="lightGray"/>
          <w:u w:val="single"/>
        </w:rPr>
        <w:t>114500,00</w:t>
      </w:r>
      <w:r w:rsidRPr="00736459">
        <w:rPr>
          <w:rFonts w:eastAsia="Calibri"/>
          <w:color w:val="000000"/>
          <w:sz w:val="22"/>
          <w:szCs w:val="22"/>
          <w:highlight w:val="lightGray"/>
          <w:u w:val="single"/>
        </w:rPr>
        <w:t>)</w:t>
      </w:r>
      <w:r w:rsidRPr="00736459">
        <w:rPr>
          <w:rFonts w:eastAsia="Calibri"/>
          <w:b/>
          <w:sz w:val="22"/>
          <w:szCs w:val="22"/>
        </w:rPr>
        <w:t xml:space="preserve"> EUR </w:t>
      </w:r>
      <w:r w:rsidR="000634C9">
        <w:rPr>
          <w:rFonts w:eastAsia="Calibri"/>
          <w:b/>
          <w:sz w:val="22"/>
          <w:szCs w:val="22"/>
        </w:rPr>
        <w:t>(</w:t>
      </w:r>
      <w:r w:rsidR="000634C9">
        <w:rPr>
          <w:rFonts w:eastAsia="Calibri"/>
          <w:i/>
          <w:color w:val="000000"/>
          <w:sz w:val="22"/>
          <w:szCs w:val="22"/>
          <w:highlight w:val="lightGray"/>
          <w:u w:val="single"/>
        </w:rPr>
        <w:t>šimtas keturiolika tūkstančių penki šimtai eurų, 00 ct.</w:t>
      </w:r>
      <w:r w:rsidRPr="00736459">
        <w:rPr>
          <w:rFonts w:eastAsia="Calibri"/>
          <w:i/>
          <w:color w:val="000000"/>
          <w:sz w:val="22"/>
          <w:szCs w:val="22"/>
          <w:highlight w:val="lightGray"/>
          <w:u w:val="single"/>
        </w:rPr>
        <w:t>)</w:t>
      </w:r>
      <w:r w:rsidRPr="00736459">
        <w:rPr>
          <w:rFonts w:eastAsia="Calibri"/>
          <w:sz w:val="22"/>
          <w:szCs w:val="22"/>
          <w:highlight w:val="lightGray"/>
          <w:u w:val="single"/>
        </w:rPr>
        <w:t>,</w:t>
      </w:r>
      <w:r w:rsidRPr="00736459">
        <w:rPr>
          <w:rFonts w:eastAsia="Calibri"/>
          <w:b/>
          <w:sz w:val="22"/>
          <w:szCs w:val="22"/>
        </w:rPr>
        <w:t xml:space="preserve"> be PVM. </w:t>
      </w:r>
      <w:r w:rsidRPr="00736459">
        <w:rPr>
          <w:rFonts w:eastAsia="Calibri"/>
          <w:sz w:val="22"/>
          <w:szCs w:val="22"/>
        </w:rPr>
        <w:t xml:space="preserve">Sutarties kaina nustatoma pagal Rangovo Atnaujinto varžymosi metu pateiktame Pasiūlyme nurodytus Darbų įkainius, neviršijančius Preliminariojoje sutartyje nustatytų atitinkamų Darbų Maksimalių įkainių, ir Užsakovo Užsakyme nurodytus Darbų kiekius. </w:t>
      </w:r>
    </w:p>
    <w:p w14:paraId="639AD10A" w14:textId="2A2D55E3" w:rsidR="00151B57" w:rsidRPr="00151B57" w:rsidRDefault="00151B57" w:rsidP="00151B57">
      <w:pPr>
        <w:pStyle w:val="Sraopastraipa"/>
        <w:numPr>
          <w:ilvl w:val="2"/>
          <w:numId w:val="1"/>
        </w:numPr>
        <w:tabs>
          <w:tab w:val="left" w:pos="709"/>
        </w:tabs>
        <w:spacing w:line="276" w:lineRule="auto"/>
        <w:ind w:left="709" w:right="-1"/>
        <w:jc w:val="both"/>
        <w:rPr>
          <w:rFonts w:eastAsia="Calibri"/>
          <w:sz w:val="22"/>
          <w:szCs w:val="22"/>
        </w:rPr>
      </w:pPr>
      <w:r>
        <w:rPr>
          <w:rStyle w:val="t147"/>
          <w:color w:val="000000"/>
          <w:bdr w:val="none" w:sz="0" w:space="0" w:color="auto" w:frame="1"/>
        </w:rPr>
        <w:t xml:space="preserve"> </w:t>
      </w:r>
      <w:r w:rsidRPr="00151B57">
        <w:rPr>
          <w:rStyle w:val="t147"/>
          <w:color w:val="000000"/>
          <w:sz w:val="22"/>
          <w:szCs w:val="22"/>
          <w:bdr w:val="none" w:sz="0" w:space="0" w:color="auto" w:frame="1"/>
        </w:rPr>
        <w:t>Sutarties kaina, gali būti peržiūrėta, netaikant pirmosios peržiūros termino, vadovaujantis Preliminariosios sutarties 5.2.1. – 5.2.8. p. nustatyta tvarka. Peržiūra atliekama ne dažniau nei kas 6 mėnesius, išskyrus Preliminariosios sutarties 5.2.4. – 5.2.8 p. numatytus atvejus</w:t>
      </w:r>
      <w:r>
        <w:rPr>
          <w:rStyle w:val="t147"/>
          <w:color w:val="000000"/>
          <w:bdr w:val="none" w:sz="0" w:space="0" w:color="auto" w:frame="1"/>
        </w:rPr>
        <w:t>.</w:t>
      </w:r>
    </w:p>
    <w:p w14:paraId="38304675"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Į Darbų įkainius ir Sutarties Kainą yra įskaičiuotos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F0BC6AE"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turi būti nustatoma taikant Atnaujinto varžymosi metu pateiktame Pasiūlyme nurodytus Darbų įkainius.</w:t>
      </w:r>
    </w:p>
    <w:p w14:paraId="71D1C252"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Rangovas įsipareigoja Sutarties galiojimo metu, per kiekvieno mėnesio pirmas 5 darbo dienas parengti ir pateikti Užsakovui 2 (du) pasirašytus atliktų Darbų perdavimo-priėmimo aktų egzempliorius, kuriuose detalizuojami per praėjusį mėnesį atlikti darbai ir nurodoma Sutarties nuostatas atitinkanti Darbų atlikimo kaina. Užsakovas, gautus atliktų darbų aktus privalo sutikrinti per 5 (penkias) darbo dienas. Nustačius atliktų Darbų aktuose, atliktų Darbų ir išlaidų apmokėjimo pažymose neteisingus duomenis, galimai trumpiausiu terminu, Užsakovas apie tai informuoja Rangovą ir grąžina šiuos dokumentus pataisyti. Rangovas per 3 (tris) darbo dienas nuo grąžintų atliktų Darbų aktų, atliktų Darbų ir išlaidų apmokėjimo pažymų, privalo pakartotinai pateikti Užsakovui pataisytus dokumentus.</w:t>
      </w:r>
    </w:p>
    <w:p w14:paraId="1718BE13"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lang w:eastAsia="lt-LT"/>
        </w:rPr>
        <w:t>Jeigu Darbai atlikti tinkamai, laiku ir kokybiškai, Užsakovas už atliktus Darbus apmoka per 30 (trisdešimt) kalendorinių dienų nuo PVM sąskaitos - faktūros, pateiktos per informacinę sistemą „E sąskaita“, gavimo ir Darbų perdavimo – priėmimo akto pasirašymo dienos, mokėjimo pavedimu į Rangovo PVM sąskaitoje faktūroje nurodytą banko atsiskaitomąją sąskaitą.</w:t>
      </w:r>
    </w:p>
    <w:p w14:paraId="2B40A32A"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Užsakovas turi teisę sulaikyti bet kokius mokėjimus pagal šią Sutartį, jeigu Rangovas neatlieka Sutartyje numatytų Darbų (arba jų dalies) arba juos atlieka nekokybiškai, arba nepašalina suteiktų Darbų trūkumų per šioje Sutartyje nustatytus terminus.</w:t>
      </w:r>
    </w:p>
    <w:p w14:paraId="69C047F0"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Rangovas pateiktame mokėjimo dokumente privalo nurodyti atsakingo Užsakovo darbuotojo vardą, pavardę, pareigas, kelių tarnybą, Sutarties sudarymo datą bei Užsakovo suteiktą Sutarties numerį.</w:t>
      </w:r>
    </w:p>
    <w:p w14:paraId="1094BF8C" w14:textId="77777777" w:rsidR="00DF144C" w:rsidRPr="00736459" w:rsidRDefault="00DF144C" w:rsidP="00DF144C">
      <w:pPr>
        <w:numPr>
          <w:ilvl w:val="1"/>
          <w:numId w:val="1"/>
        </w:numPr>
        <w:tabs>
          <w:tab w:val="left" w:pos="709"/>
        </w:tabs>
        <w:spacing w:line="276" w:lineRule="auto"/>
        <w:ind w:left="709" w:right="-1"/>
        <w:jc w:val="both"/>
        <w:rPr>
          <w:rFonts w:eastAsia="Calibri"/>
        </w:rPr>
      </w:pPr>
      <w:r w:rsidRPr="00736459">
        <w:rPr>
          <w:rFonts w:eastAsia="Calibri"/>
          <w:sz w:val="22"/>
          <w:szCs w:val="22"/>
        </w:rPr>
        <w:lastRenderedPageBreak/>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35850CEA" w14:textId="77777777" w:rsidR="00DF144C" w:rsidRPr="00736459" w:rsidRDefault="00DF144C" w:rsidP="00DF144C">
      <w:pPr>
        <w:tabs>
          <w:tab w:val="left" w:pos="8505"/>
        </w:tabs>
        <w:spacing w:line="276" w:lineRule="auto"/>
        <w:ind w:left="709" w:right="-1" w:firstLine="1260"/>
        <w:jc w:val="both"/>
        <w:rPr>
          <w:rFonts w:eastAsia="Calibri"/>
          <w:sz w:val="22"/>
          <w:szCs w:val="22"/>
        </w:rPr>
      </w:pPr>
    </w:p>
    <w:p w14:paraId="4C4D498B" w14:textId="77777777" w:rsidR="00DF144C" w:rsidRPr="00736459" w:rsidRDefault="00DF144C" w:rsidP="00DF144C">
      <w:pPr>
        <w:numPr>
          <w:ilvl w:val="0"/>
          <w:numId w:val="1"/>
        </w:numPr>
        <w:tabs>
          <w:tab w:val="left" w:pos="426"/>
        </w:tabs>
        <w:spacing w:line="276" w:lineRule="auto"/>
        <w:ind w:left="709" w:right="-1"/>
        <w:jc w:val="center"/>
        <w:rPr>
          <w:rFonts w:eastAsia="Calibri"/>
          <w:b/>
          <w:sz w:val="22"/>
          <w:szCs w:val="22"/>
        </w:rPr>
      </w:pPr>
      <w:r w:rsidRPr="00736459">
        <w:rPr>
          <w:rFonts w:eastAsia="Calibri"/>
          <w:b/>
          <w:sz w:val="22"/>
          <w:szCs w:val="22"/>
        </w:rPr>
        <w:t>SKYRIUS</w:t>
      </w:r>
    </w:p>
    <w:p w14:paraId="4C0B3FD9" w14:textId="77777777" w:rsidR="00DF144C" w:rsidRPr="00736459" w:rsidRDefault="00DF144C" w:rsidP="00DF144C">
      <w:pPr>
        <w:spacing w:line="276" w:lineRule="auto"/>
        <w:ind w:left="709" w:right="567"/>
        <w:jc w:val="center"/>
        <w:rPr>
          <w:rFonts w:eastAsia="Calibri"/>
          <w:b/>
          <w:bCs/>
          <w:sz w:val="22"/>
          <w:szCs w:val="22"/>
        </w:rPr>
      </w:pPr>
      <w:r w:rsidRPr="00736459">
        <w:rPr>
          <w:rFonts w:eastAsia="Calibri"/>
          <w:b/>
          <w:bCs/>
          <w:sz w:val="22"/>
          <w:szCs w:val="22"/>
        </w:rPr>
        <w:t>ŠALIŲ TEISĖS IR PAREIGOS</w:t>
      </w:r>
    </w:p>
    <w:p w14:paraId="669D4651" w14:textId="77777777" w:rsidR="00DF144C" w:rsidRPr="00736459" w:rsidRDefault="00DF144C" w:rsidP="00DF144C">
      <w:pPr>
        <w:spacing w:line="276" w:lineRule="auto"/>
        <w:ind w:left="709"/>
        <w:jc w:val="both"/>
        <w:rPr>
          <w:rFonts w:eastAsia="Calibri"/>
          <w:sz w:val="22"/>
          <w:szCs w:val="22"/>
        </w:rPr>
      </w:pPr>
    </w:p>
    <w:p w14:paraId="3A9F6D23" w14:textId="77777777" w:rsidR="00DF144C" w:rsidRPr="00736459" w:rsidRDefault="00DF144C" w:rsidP="00DF144C">
      <w:pPr>
        <w:numPr>
          <w:ilvl w:val="1"/>
          <w:numId w:val="1"/>
        </w:numPr>
        <w:spacing w:line="276" w:lineRule="auto"/>
        <w:ind w:left="709" w:right="38"/>
        <w:jc w:val="both"/>
        <w:rPr>
          <w:rFonts w:eastAsia="Calibri"/>
          <w:sz w:val="22"/>
          <w:szCs w:val="22"/>
        </w:rPr>
      </w:pPr>
      <w:r w:rsidRPr="00736459">
        <w:rPr>
          <w:rFonts w:eastAsia="Calibri"/>
          <w:sz w:val="22"/>
          <w:szCs w:val="22"/>
        </w:rPr>
        <w:t>Rangovas įsipareigoja:</w:t>
      </w:r>
    </w:p>
    <w:p w14:paraId="112ABE25" w14:textId="77777777" w:rsidR="00DF144C" w:rsidRPr="00736459" w:rsidRDefault="00DF144C" w:rsidP="00DF144C">
      <w:pPr>
        <w:numPr>
          <w:ilvl w:val="2"/>
          <w:numId w:val="1"/>
        </w:numPr>
        <w:tabs>
          <w:tab w:val="left" w:pos="1418"/>
        </w:tabs>
        <w:spacing w:line="276" w:lineRule="auto"/>
        <w:ind w:left="709" w:right="38"/>
        <w:jc w:val="both"/>
        <w:rPr>
          <w:rFonts w:eastAsia="Calibri"/>
          <w:sz w:val="22"/>
          <w:szCs w:val="22"/>
          <w:u w:val="single"/>
        </w:rPr>
      </w:pPr>
      <w:r w:rsidRPr="00736459">
        <w:rPr>
          <w:rFonts w:eastAsia="Calibri"/>
          <w:sz w:val="22"/>
          <w:szCs w:val="22"/>
        </w:rPr>
        <w:t>Darbus atlikti vadovaujantis Lietuvos Respublikos statybos įstatymu, Lietuvos Respublikos kelių įstatymu, statybos techniniais reglamentais, statybos taisyklėmis ir kitais Lietuvos Respublikoje galiojančiais teisės aktais, reglamentuojančiais tokių Darbų atlikimą,  Užsakovo pateiktu Užsakymu bei jo priedais, darbų projekto specifikacijomis, Preliminariosios sutarties techninėje specifikacijoje nurodytais Darbų aprašymais darbų projektu, bei visa kita pateikta informacija apie Užsakovo poreikius;</w:t>
      </w:r>
    </w:p>
    <w:p w14:paraId="2FCD5088" w14:textId="77777777" w:rsidR="00DF144C" w:rsidRPr="00736459" w:rsidRDefault="00DF144C" w:rsidP="00DF144C">
      <w:pPr>
        <w:numPr>
          <w:ilvl w:val="2"/>
          <w:numId w:val="1"/>
        </w:numPr>
        <w:tabs>
          <w:tab w:val="left" w:pos="1418"/>
        </w:tabs>
        <w:spacing w:line="276" w:lineRule="auto"/>
        <w:ind w:left="709" w:right="38"/>
        <w:jc w:val="both"/>
        <w:rPr>
          <w:rFonts w:eastAsia="Calibri"/>
          <w:sz w:val="22"/>
          <w:szCs w:val="22"/>
          <w:u w:val="single"/>
        </w:rPr>
      </w:pPr>
      <w:bookmarkStart w:id="1" w:name="_Hlk536793640"/>
      <w:r w:rsidRPr="00736459">
        <w:rPr>
          <w:rFonts w:eastAsia="Calibri"/>
          <w:color w:val="000000"/>
          <w:sz w:val="22"/>
          <w:szCs w:val="22"/>
        </w:rPr>
        <w:t>pagal poreikį</w:t>
      </w:r>
      <w:r w:rsidRPr="00736459">
        <w:rPr>
          <w:rFonts w:eastAsia="Calibri"/>
          <w:sz w:val="22"/>
          <w:szCs w:val="22"/>
        </w:rPr>
        <w:t xml:space="preserve"> parengti Darbų projektą pagal Užsakovo pateiktą projektavimo užduotį vadovaujantis  Lietuvos Respublikos statybos įstatymu ir kitais Lietuvos Respublikoje galiojančiais teisės aktais;</w:t>
      </w:r>
    </w:p>
    <w:p w14:paraId="729748FF" w14:textId="77777777" w:rsidR="00DF144C" w:rsidRPr="00736459" w:rsidRDefault="00DF144C" w:rsidP="00DF144C">
      <w:pPr>
        <w:numPr>
          <w:ilvl w:val="2"/>
          <w:numId w:val="1"/>
        </w:numPr>
        <w:tabs>
          <w:tab w:val="left" w:pos="1418"/>
          <w:tab w:val="left" w:pos="1560"/>
        </w:tabs>
        <w:spacing w:line="276" w:lineRule="auto"/>
        <w:ind w:left="709" w:right="38"/>
        <w:jc w:val="both"/>
        <w:rPr>
          <w:rFonts w:eastAsia="Calibri"/>
          <w:sz w:val="22"/>
          <w:szCs w:val="22"/>
          <w:u w:val="single"/>
        </w:rPr>
      </w:pPr>
      <w:r w:rsidRPr="00736459">
        <w:rPr>
          <w:rFonts w:eastAsia="Calibri"/>
          <w:color w:val="000000"/>
          <w:sz w:val="22"/>
          <w:szCs w:val="22"/>
        </w:rPr>
        <w:t>pagal poreikį</w:t>
      </w:r>
      <w:r w:rsidRPr="00736459">
        <w:rPr>
          <w:rFonts w:eastAsia="Calibri"/>
          <w:sz w:val="22"/>
          <w:szCs w:val="22"/>
        </w:rPr>
        <w:t xml:space="preserve"> parengtą Darbų projektą suderinti su Užsakovu  ir kitomis atitinkamomis valstybės ar savivaldybės institucijomis, Užsakovo vardu gauti statybą leidžiantį dokumentą (jei reikia) ir pateikti projektą Užsakovui;</w:t>
      </w:r>
    </w:p>
    <w:bookmarkEnd w:id="1"/>
    <w:p w14:paraId="30D84571"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užtikrinti 2020 m. sausio 8 d. įsakymu Nr. 2-02-2020 patvirtintos „Uždarosios akcinės bendrovės „Kauno vandenys“ paslaugos teikėjų, vykdančių ir teikiančių paslaugas ar aplinkosaugos darbuotojų saugos ir sveikatos bei priešgaisrinės saugos reikalavimų aprašo“ nuostatų laikymąsi. Internetinė prieiga: </w:t>
      </w:r>
      <w:hyperlink r:id="rId10" w:history="1">
        <w:r w:rsidRPr="00736459">
          <w:rPr>
            <w:rStyle w:val="Hipersaitas"/>
            <w:rFonts w:eastAsia="Calibri"/>
            <w:sz w:val="22"/>
            <w:szCs w:val="22"/>
          </w:rPr>
          <w:t>https://www.kaunovandenys.lt/SiteAssets/paslaugos_teikeju_saugos_reikalavimu_aprasas_2020_priedas.pdf</w:t>
        </w:r>
      </w:hyperlink>
    </w:p>
    <w:p w14:paraId="73ECBB9E"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saugoti atliktus Darbus ir reikmenis nuo sugadinimo ir vagystės, nuo meteorologinių sąlygų poveikio iki atliktų Darbų perdavimo-priėmimo akto pasirašymo dienos. Statybvietėje, kurioje atliekami Darbai, atsitiktinio žuvimo ar sugadinimo rizika tenka Rangovui;</w:t>
      </w:r>
    </w:p>
    <w:p w14:paraId="5BE685BF"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savo sąskaita neatlygintinai ištaisyti atliktų Darbų trūkumus ir defektus, kurie atsirado dėl Rangovo netinkamai įvykdytų Darbų ir yra neatitinkantys Sutarties sąlygų, teisės aktų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35A5D936"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 atlikti darbus tvarkingai, neteršiant teritorijos, kompaktiškai laikyti statybos atliekas bei išvežus jas iš teritorijos pateikti Užsakovui pareikalavus patvirtinančius dokumentus apie statybinio laužo, grunto išvežimą į tam specialiai skirtas vietas. Vykdant Darbus naudoti priemones dulkėtumui mažinti, o iš statybos teritorijos išvykstantis transportas turi būti švarus ir negali teršti kelių dangų;</w:t>
      </w:r>
    </w:p>
    <w:p w14:paraId="368ACAE1"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Suderinti darbų atlikimo grafiką ir netrukdyti Užsakovo darbuotojams atlikti darbus toje pačioje darbų atlikimo vietoje. </w:t>
      </w:r>
    </w:p>
    <w:p w14:paraId="0595E08D"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suteikti Darbams garantinį terminą vadovaujantis Lietuvos Respublikos statybos įstatymo, Lietuvos Respublikos statybos civilinio kodekso nuostatomis. Šis terminas, skaičiuojant nuo visų Rangovo atliktų Darbų perdavimo Užsakovui dienos yra: paprastojo remonto darbams - 3 metai, kitiems Sutartyje numatytiems darbams - 5 metai, paslėptų  statinio elementų (konstrukcijų, vamzdynų ir kt.) - 10 metų, o jeigu buvo nustatyta šiuose elementuose tyčia paslėptų defektų, - 20 metų. 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Rangovui atsisakius vykdyti garantinius įsipareigojimus ar jo bankroto atveju, Užsakovas turi teisę pasinaudoti 5.1.11. punkte nurodytu garantinio laikotarpio Rangovo prievolių įvykdymo užtikrinimu. Rangovo garantinių įsipareigojimų nevykdymas dėl Rangovo finansinės padėties (nemokumo) prilyginamas Rangovo atsisakymui vykdyti garantinius įsipareigojimus;</w:t>
      </w:r>
    </w:p>
    <w:p w14:paraId="61D42749"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bCs/>
          <w:sz w:val="22"/>
          <w:szCs w:val="22"/>
        </w:rPr>
        <w:t>v</w:t>
      </w:r>
      <w:r w:rsidRPr="00736459">
        <w:rPr>
          <w:rFonts w:eastAsia="Calibri"/>
          <w:sz w:val="22"/>
          <w:szCs w:val="22"/>
        </w:rPr>
        <w:t>ykdyti visus kitus  teisėtus ir neprieštaraujančius Sutarties nuostatoms raštiškus Užsakovo nurodymus ir priskirtas pareigas;</w:t>
      </w:r>
    </w:p>
    <w:p w14:paraId="22F3FFDA"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 xml:space="preserve">kartu su atliktų Darbų perdavimo-priėmimo aktu Užsakovui pateikti dokumentą – Lietuvoje ar užsienyje registruoto banko besąlyginę garantiją ar draudimo bendrovės besąlyginį laidavimą, kuriuo užtikrinamas garantinio laikotarpio Rangovo prievolių įvykdymas pagal Sutartį per pirmuosius 3 statinio garantinio termino metus. Besąlygine banko garantija ar besąlyginiu draudimo bendrovės laidavimu turi būti užtikrinta, kad </w:t>
      </w:r>
      <w:r w:rsidRPr="00736459">
        <w:rPr>
          <w:rFonts w:eastAsia="Calibri"/>
          <w:sz w:val="22"/>
          <w:szCs w:val="22"/>
        </w:rPr>
        <w:lastRenderedPageBreak/>
        <w:t>Užsakovui pagal jo pateiktą reikalavimą bus atlyginti patirti nuostoliai ir išlaidos dėl defektų ištaisymo ir /ar dėl defektų atsiradusios žalos. Užtikrinimo suma turi būti ne mažesnė kaip 5 proc. atliktų Darbų kainos (šis punktas netaikomas  nesudėtingiems statiniams);</w:t>
      </w:r>
    </w:p>
    <w:p w14:paraId="05AB09FE"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užtikrinti, kad jis ir bet kurie asmenys, veikiantys jo vardu, yra gavę visus būtinus leidimus, kvalifikacijos atestatus ar kitokius dokumentus, suteikiančius teisę Rangovui atlikti šioje Sutartyje numatytus Darbus ir vykdyti Rangovo sutartinius įsipareigojimus pagal šią Sutartį;</w:t>
      </w:r>
    </w:p>
    <w:p w14:paraId="0DAB06CE" w14:textId="77777777" w:rsidR="00DF144C" w:rsidRPr="00736459" w:rsidRDefault="00DF144C" w:rsidP="00DF144C">
      <w:pPr>
        <w:numPr>
          <w:ilvl w:val="2"/>
          <w:numId w:val="1"/>
        </w:numPr>
        <w:tabs>
          <w:tab w:val="left" w:pos="1418"/>
          <w:tab w:val="left" w:pos="1843"/>
        </w:tabs>
        <w:spacing w:line="276" w:lineRule="auto"/>
        <w:ind w:left="709" w:right="38"/>
        <w:jc w:val="both"/>
        <w:rPr>
          <w:rFonts w:eastAsia="Calibri"/>
          <w:sz w:val="22"/>
          <w:szCs w:val="22"/>
        </w:rPr>
      </w:pPr>
      <w:r w:rsidRPr="00736459">
        <w:rPr>
          <w:rFonts w:eastAsia="Calibri"/>
          <w:sz w:val="22"/>
          <w:szCs w:val="22"/>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7530C2C8" w14:textId="77777777" w:rsidR="00DF144C" w:rsidRPr="00736459" w:rsidRDefault="00DF144C" w:rsidP="00DF144C">
      <w:pPr>
        <w:numPr>
          <w:ilvl w:val="2"/>
          <w:numId w:val="1"/>
        </w:numPr>
        <w:tabs>
          <w:tab w:val="left" w:pos="1560"/>
        </w:tabs>
        <w:spacing w:line="276" w:lineRule="auto"/>
        <w:ind w:left="709" w:right="38"/>
        <w:jc w:val="both"/>
        <w:rPr>
          <w:rFonts w:eastAsia="Calibri"/>
          <w:sz w:val="22"/>
          <w:szCs w:val="22"/>
        </w:rPr>
      </w:pPr>
      <w:r w:rsidRPr="00736459">
        <w:rPr>
          <w:rFonts w:eastAsia="Calibri"/>
          <w:sz w:val="22"/>
          <w:szCs w:val="22"/>
        </w:rPr>
        <w:t>per 10 kalendorinių dienų nuo Sutarties įsigaliojimo dienos pateikti suderintą su Užsakovu kalendorinį darbų vykdymo grafiką (jei reikalaujama);</w:t>
      </w:r>
    </w:p>
    <w:p w14:paraId="6AAD6A77"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per Užsakovo rašte nustatytą terminą savo lėšomis ištaisyti Darbų defektus, atsiradusius Darbų vykdymo metu ir (ar) garantiniu laikotarpiu. Defektais nelaikomi pažeidimai, kurie atsirado ne dėl Rangovo kaltės;</w:t>
      </w:r>
    </w:p>
    <w:p w14:paraId="19DA4228"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bCs/>
          <w:sz w:val="22"/>
          <w:szCs w:val="22"/>
          <w:lang w:eastAsia="ar-SA"/>
        </w:rPr>
        <w:t>visus objekto Darbų procesus vykdyti taip, kad esami statiniai, gaminiai, įranga ir kitas turtas, nepriklausomai nuo to, ar pastarieji priklauso Užsakovui, ar trečiam asmeniui, nebūtų be reikalo arba nederamai naudojami ar sugadinami, bei</w:t>
      </w:r>
      <w:r w:rsidRPr="00736459">
        <w:rPr>
          <w:rFonts w:eastAsia="Calibri"/>
          <w:sz w:val="22"/>
          <w:szCs w:val="22"/>
        </w:rPr>
        <w:t xml:space="preserve"> privalo atlyginti žalą, padarytą Užsakovui ir (ar) tretiesiems asmenims</w:t>
      </w:r>
      <w:r w:rsidRPr="00736459">
        <w:rPr>
          <w:rFonts w:eastAsia="Calibri"/>
          <w:bCs/>
          <w:sz w:val="22"/>
          <w:szCs w:val="22"/>
          <w:lang w:eastAsia="ar-SA"/>
        </w:rPr>
        <w:t>;</w:t>
      </w:r>
    </w:p>
    <w:p w14:paraId="6528B3B9"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pateikti Užsakovui įsakymo (ar kito dokumento) dėl Rangovo paskirto Darbų vadovo kopiją ir raštu nurodyti šio asmens kontaktinius duomenis;</w:t>
      </w:r>
    </w:p>
    <w:p w14:paraId="6583AD13" w14:textId="77777777" w:rsidR="00DF144C" w:rsidRPr="00736459" w:rsidRDefault="00DF144C" w:rsidP="00DF144C">
      <w:pPr>
        <w:numPr>
          <w:ilvl w:val="2"/>
          <w:numId w:val="1"/>
        </w:numPr>
        <w:tabs>
          <w:tab w:val="left" w:pos="1560"/>
        </w:tabs>
        <w:spacing w:line="276" w:lineRule="auto"/>
        <w:ind w:left="709" w:right="140"/>
        <w:jc w:val="both"/>
        <w:rPr>
          <w:rFonts w:eastAsia="Calibri"/>
          <w:sz w:val="22"/>
          <w:szCs w:val="22"/>
        </w:rPr>
      </w:pPr>
      <w:r w:rsidRPr="00736459">
        <w:rPr>
          <w:rFonts w:eastAsia="Calibri"/>
          <w:sz w:val="22"/>
          <w:szCs w:val="22"/>
        </w:rPr>
        <w:t xml:space="preserve">Užsakovui ir (ar) Užsakovo techniniam prižiūrėtojui raštu pateikti visų naudojamų medžiagų pasus ir sertifikatus ir (ar) kitus dokumentus, susijusius su Darbais; </w:t>
      </w:r>
    </w:p>
    <w:p w14:paraId="0793AF30" w14:textId="77777777" w:rsidR="00DF144C" w:rsidRPr="00736459" w:rsidRDefault="00DF144C" w:rsidP="00DF144C">
      <w:pPr>
        <w:numPr>
          <w:ilvl w:val="2"/>
          <w:numId w:val="1"/>
        </w:numPr>
        <w:tabs>
          <w:tab w:val="left" w:pos="1560"/>
        </w:tabs>
        <w:spacing w:line="276" w:lineRule="auto"/>
        <w:ind w:left="709" w:right="140"/>
        <w:jc w:val="both"/>
        <w:rPr>
          <w:rFonts w:eastAsia="Calibri"/>
          <w:sz w:val="22"/>
          <w:szCs w:val="22"/>
        </w:rPr>
      </w:pPr>
      <w:r w:rsidRPr="00736459">
        <w:rPr>
          <w:rFonts w:eastAsia="Calibri"/>
          <w:sz w:val="22"/>
          <w:szCs w:val="22"/>
        </w:rPr>
        <w:t>nedelsdamas raštu informuoti Užsakovą apie Darbų eigoje atsiradusias nenumatytas aplinkybes ir pateikti siūlymus, kaip pašalinti aplinkybes, jei tokios bus nustatytos;</w:t>
      </w:r>
    </w:p>
    <w:p w14:paraId="47B46C86"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 xml:space="preserve">per 10 kalendorinių dienų nuo Sutarties pasirašymo dienos  privalo pateikti Užsakovui </w:t>
      </w:r>
    </w:p>
    <w:p w14:paraId="6FB43156" w14:textId="77777777" w:rsidR="00DF144C" w:rsidRPr="00736459" w:rsidRDefault="00DF144C" w:rsidP="00DF144C">
      <w:pPr>
        <w:tabs>
          <w:tab w:val="left" w:pos="1560"/>
        </w:tabs>
        <w:spacing w:line="276" w:lineRule="auto"/>
        <w:ind w:left="709" w:right="-1"/>
        <w:jc w:val="both"/>
        <w:rPr>
          <w:rFonts w:eastAsia="Calibri"/>
          <w:color w:val="FF0000"/>
          <w:sz w:val="22"/>
          <w:szCs w:val="22"/>
        </w:rPr>
      </w:pPr>
      <w:r w:rsidRPr="00736459">
        <w:rPr>
          <w:rFonts w:eastAsia="Calibri"/>
          <w:color w:val="000000"/>
          <w:sz w:val="22"/>
          <w:szCs w:val="22"/>
        </w:rPr>
        <w:t>Statybos darbų ir civilinės atsakomybės privalomojo draudimo liudijimą</w:t>
      </w:r>
      <w:r w:rsidRPr="00736459">
        <w:rPr>
          <w:rFonts w:eastAsia="Calibri"/>
          <w:color w:val="FF0000"/>
          <w:sz w:val="22"/>
          <w:szCs w:val="22"/>
        </w:rPr>
        <w:t xml:space="preserve">. </w:t>
      </w:r>
      <w:r w:rsidRPr="00736459">
        <w:rPr>
          <w:rFonts w:eastAsia="Calibri"/>
          <w:sz w:val="22"/>
          <w:szCs w:val="22"/>
        </w:rPr>
        <w:t>Privalomojo draudimo liudijimas (polisas) turi galioti Sutarties galiojimo laikotarpiu;</w:t>
      </w:r>
    </w:p>
    <w:p w14:paraId="6ED59638"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vykdyti visus Užsakovo nurodymus, susijusius su Darbų atlikimu, neprieštaraujančius įstatymams ir (ar) šiai Sutarčiai.</w:t>
      </w:r>
    </w:p>
    <w:p w14:paraId="12F0C46E" w14:textId="77777777" w:rsidR="00DF144C" w:rsidRPr="00736459" w:rsidRDefault="00DF144C" w:rsidP="00DF144C">
      <w:pPr>
        <w:numPr>
          <w:ilvl w:val="2"/>
          <w:numId w:val="1"/>
        </w:numPr>
        <w:tabs>
          <w:tab w:val="left" w:pos="1560"/>
        </w:tabs>
        <w:spacing w:line="276" w:lineRule="auto"/>
        <w:ind w:left="709" w:right="-1"/>
        <w:jc w:val="both"/>
        <w:rPr>
          <w:rFonts w:eastAsia="Calibri"/>
          <w:sz w:val="22"/>
          <w:szCs w:val="22"/>
        </w:rPr>
      </w:pPr>
      <w:r w:rsidRPr="00736459">
        <w:rPr>
          <w:rFonts w:eastAsia="Calibri"/>
          <w:sz w:val="22"/>
          <w:szCs w:val="22"/>
        </w:rPr>
        <w:t>Rangovas užtikrina, kad Užsakovo atstovai,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39AC5A99" w14:textId="77777777" w:rsidR="00DF144C" w:rsidRPr="00736459" w:rsidRDefault="00DF144C" w:rsidP="00DF144C">
      <w:pPr>
        <w:numPr>
          <w:ilvl w:val="1"/>
          <w:numId w:val="1"/>
        </w:numPr>
        <w:spacing w:line="276" w:lineRule="auto"/>
        <w:ind w:left="709"/>
        <w:rPr>
          <w:sz w:val="22"/>
          <w:szCs w:val="22"/>
        </w:rPr>
      </w:pPr>
      <w:r w:rsidRPr="00736459">
        <w:rPr>
          <w:sz w:val="22"/>
          <w:szCs w:val="22"/>
        </w:rPr>
        <w:t>Rangovas turi teisę:</w:t>
      </w:r>
    </w:p>
    <w:p w14:paraId="241C609F" w14:textId="77777777" w:rsidR="00DF144C" w:rsidRPr="00736459" w:rsidRDefault="00DF144C" w:rsidP="00DF144C">
      <w:pPr>
        <w:numPr>
          <w:ilvl w:val="2"/>
          <w:numId w:val="1"/>
        </w:numPr>
        <w:spacing w:line="276" w:lineRule="auto"/>
        <w:ind w:left="709" w:right="140"/>
        <w:jc w:val="both"/>
        <w:rPr>
          <w:rFonts w:eastAsia="Calibri"/>
          <w:color w:val="FF0000"/>
          <w:sz w:val="22"/>
          <w:szCs w:val="22"/>
        </w:rPr>
      </w:pPr>
      <w:r w:rsidRPr="00736459">
        <w:rPr>
          <w:rFonts w:eastAsia="Calibri"/>
          <w:sz w:val="22"/>
          <w:szCs w:val="22"/>
        </w:rPr>
        <w:t>gauti Užsakovo apmokėjimą už atlikus Darbus Sutartyje nustatytomis sąlygomis ir tvarka.</w:t>
      </w:r>
    </w:p>
    <w:p w14:paraId="6FB380B6" w14:textId="77777777" w:rsidR="00DF144C" w:rsidRPr="00736459" w:rsidRDefault="00DF144C" w:rsidP="00DF144C">
      <w:pPr>
        <w:numPr>
          <w:ilvl w:val="2"/>
          <w:numId w:val="1"/>
        </w:numPr>
        <w:spacing w:line="276" w:lineRule="auto"/>
        <w:ind w:left="709" w:right="140"/>
        <w:jc w:val="both"/>
        <w:rPr>
          <w:rFonts w:eastAsia="Calibri"/>
          <w:color w:val="FF0000"/>
          <w:sz w:val="22"/>
          <w:szCs w:val="22"/>
        </w:rPr>
      </w:pPr>
      <w:r w:rsidRPr="00736459">
        <w:rPr>
          <w:rFonts w:eastAsia="Calibri"/>
          <w:color w:val="000000"/>
          <w:sz w:val="22"/>
          <w:szCs w:val="22"/>
        </w:rPr>
        <w:t xml:space="preserve">Sutartyje nustatyta tvarka darbų atlikimui pasitelkti trečiuosius asmenis. </w:t>
      </w:r>
    </w:p>
    <w:p w14:paraId="545DB4DC" w14:textId="77777777" w:rsidR="00DF144C" w:rsidRPr="00736459" w:rsidRDefault="00DF144C" w:rsidP="00DF144C">
      <w:pPr>
        <w:numPr>
          <w:ilvl w:val="1"/>
          <w:numId w:val="1"/>
        </w:numPr>
        <w:spacing w:line="276" w:lineRule="auto"/>
        <w:ind w:left="709" w:right="140" w:hanging="425"/>
        <w:jc w:val="both"/>
        <w:rPr>
          <w:rFonts w:eastAsia="Calibri"/>
          <w:sz w:val="22"/>
          <w:szCs w:val="22"/>
        </w:rPr>
      </w:pPr>
      <w:r w:rsidRPr="00736459">
        <w:rPr>
          <w:rFonts w:eastAsia="Calibri"/>
          <w:sz w:val="22"/>
          <w:szCs w:val="22"/>
        </w:rPr>
        <w:t>Užsakovas įsipareigoja:</w:t>
      </w:r>
    </w:p>
    <w:p w14:paraId="29F047BF"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apžiūrėti Rangovo atliktus Darbus ir, pastebėjęs Darbų trūkumų, raštu pranešti apie juos Rangovui ir nustatyti terminą jiems pašalinti;</w:t>
      </w:r>
    </w:p>
    <w:p w14:paraId="01FD2C7A"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apžiūrėjęs Darbus ir nenustatęs atliktų Darbų trūkumų, arba Rangovui per Užsakovo nurodytą terminą juos pašalinus, priimti pagal atliktų Darbų perdavimo ir priėmimo aktą Rangovo tinkamai atliktus Darbus;</w:t>
      </w:r>
    </w:p>
    <w:p w14:paraId="689FFFBC"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paskirti atestuotą specialistą;</w:t>
      </w:r>
    </w:p>
    <w:p w14:paraId="5D22D113"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informuoti Rangovą apie paskirtą specialistą;</w:t>
      </w:r>
    </w:p>
    <w:p w14:paraId="1BBBA776"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kontroliuoti Darbų eigą, kiekį ir kokybę, o Darbų garantinio termino metu tikrinti atliktų Darbų būklę;</w:t>
      </w:r>
    </w:p>
    <w:p w14:paraId="09142061"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 xml:space="preserve">teikti Rangovui rašytinius pranešimus Rangovo Sutartyje nurodytu adresu apie atsiradusius defektus garantinio termino metu, nurodydamas Darbų vietą, orientacinius Darbų kiekius ir jų ištaisymo terminą; </w:t>
      </w:r>
    </w:p>
    <w:p w14:paraId="642AD9CA" w14:textId="77777777" w:rsidR="00DF144C" w:rsidRPr="00736459" w:rsidRDefault="00DF144C" w:rsidP="00DF144C">
      <w:pPr>
        <w:numPr>
          <w:ilvl w:val="1"/>
          <w:numId w:val="1"/>
        </w:numPr>
        <w:spacing w:line="276" w:lineRule="auto"/>
        <w:ind w:left="709"/>
        <w:jc w:val="both"/>
        <w:rPr>
          <w:sz w:val="22"/>
          <w:szCs w:val="22"/>
        </w:rPr>
      </w:pPr>
      <w:r w:rsidRPr="00736459">
        <w:rPr>
          <w:sz w:val="22"/>
          <w:szCs w:val="22"/>
        </w:rPr>
        <w:t>Užsakovas turi teisę:</w:t>
      </w:r>
    </w:p>
    <w:p w14:paraId="5AF20F32"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kontroliuoti ir prižiūrėti atliekamų Darbų atlikimo eigą;</w:t>
      </w:r>
    </w:p>
    <w:p w14:paraId="133DD1D3"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reikalauti, kad Rangovas Darbus vykdytų laikydamasis sutartinių  įsipareigojimų  ir Darbus reglamentuojančių teisės aktų reikalavimų;</w:t>
      </w:r>
    </w:p>
    <w:p w14:paraId="45A74B44"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reikalauti šalinti defektus, nepriimti nekokybiškai atliktų Darbų ir nemokėti už netinkamai atliktus Darbus iki nustatytų Darbų defektų pašalinimo;</w:t>
      </w:r>
    </w:p>
    <w:p w14:paraId="3DFF51B6"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nemokėti už savavališkai atliktus, Sutartyje nenumatytus Darbus;</w:t>
      </w:r>
    </w:p>
    <w:p w14:paraId="06EE7D13"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sz w:val="22"/>
          <w:szCs w:val="22"/>
        </w:rPr>
        <w:lastRenderedPageBreak/>
        <w:t xml:space="preserve">Neišpirkti Darbų už maksimalią Sutarties vertę. </w:t>
      </w:r>
    </w:p>
    <w:p w14:paraId="06410019" w14:textId="77777777" w:rsidR="00DF144C" w:rsidRPr="00736459"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Užsakovas turi teisę pasinaudoti Preliminarios sutarties įvykdymo užtikrinimu arba atlikti išskaičiavimus iš Rangovui mokėtinų sumų dėl netesybų (baudų, delspinigių), nuostolių, jeigu Rangovas neįvykdė Sutartyje numatytų įsipareigojimų (ar jų dalies) arba įvykdė juos netinkamai.</w:t>
      </w:r>
    </w:p>
    <w:p w14:paraId="06AD696C" w14:textId="7A5B25A0" w:rsidR="00DF144C" w:rsidRDefault="00DF144C" w:rsidP="00DF144C">
      <w:pPr>
        <w:numPr>
          <w:ilvl w:val="2"/>
          <w:numId w:val="1"/>
        </w:numPr>
        <w:spacing w:line="276" w:lineRule="auto"/>
        <w:ind w:left="709" w:right="140"/>
        <w:jc w:val="both"/>
        <w:rPr>
          <w:rFonts w:eastAsia="Calibri"/>
          <w:sz w:val="22"/>
          <w:szCs w:val="22"/>
        </w:rPr>
      </w:pPr>
      <w:r w:rsidRPr="00736459">
        <w:rPr>
          <w:rFonts w:eastAsia="Calibri"/>
          <w:sz w:val="22"/>
          <w:szCs w:val="22"/>
        </w:rP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15BF639D" w14:textId="6A5D3481" w:rsidR="00C84102" w:rsidRDefault="00C84102" w:rsidP="00C84102">
      <w:pPr>
        <w:spacing w:line="276" w:lineRule="auto"/>
        <w:ind w:right="140"/>
        <w:jc w:val="both"/>
        <w:rPr>
          <w:rFonts w:eastAsia="Calibri"/>
          <w:sz w:val="22"/>
          <w:szCs w:val="22"/>
        </w:rPr>
      </w:pPr>
    </w:p>
    <w:p w14:paraId="14B43B17" w14:textId="614BAF5B" w:rsidR="00C84102" w:rsidRDefault="00C84102" w:rsidP="00C84102">
      <w:pPr>
        <w:spacing w:line="276" w:lineRule="auto"/>
        <w:ind w:right="140"/>
        <w:jc w:val="both"/>
        <w:rPr>
          <w:rFonts w:eastAsia="Calibri"/>
          <w:sz w:val="22"/>
          <w:szCs w:val="22"/>
        </w:rPr>
      </w:pPr>
    </w:p>
    <w:p w14:paraId="2F931345" w14:textId="38571668" w:rsidR="00C84102" w:rsidRDefault="00C84102" w:rsidP="00C84102">
      <w:pPr>
        <w:spacing w:line="276" w:lineRule="auto"/>
        <w:ind w:right="140"/>
        <w:jc w:val="both"/>
        <w:rPr>
          <w:rFonts w:eastAsia="Calibri"/>
          <w:sz w:val="22"/>
          <w:szCs w:val="22"/>
        </w:rPr>
      </w:pPr>
    </w:p>
    <w:p w14:paraId="0003738B" w14:textId="77777777" w:rsidR="00C84102" w:rsidRPr="00736459" w:rsidRDefault="00C84102" w:rsidP="00C84102">
      <w:pPr>
        <w:spacing w:line="276" w:lineRule="auto"/>
        <w:ind w:right="140"/>
        <w:jc w:val="both"/>
        <w:rPr>
          <w:rFonts w:eastAsia="Calibri"/>
          <w:sz w:val="22"/>
          <w:szCs w:val="22"/>
        </w:rPr>
      </w:pPr>
    </w:p>
    <w:p w14:paraId="45B1F966" w14:textId="77777777" w:rsidR="00DF144C" w:rsidRPr="00736459" w:rsidRDefault="00DF144C" w:rsidP="00DF144C">
      <w:pPr>
        <w:spacing w:line="276" w:lineRule="auto"/>
        <w:ind w:left="709" w:right="567" w:firstLine="4263"/>
        <w:jc w:val="both"/>
        <w:rPr>
          <w:rFonts w:eastAsia="Calibri"/>
          <w:b/>
          <w:sz w:val="22"/>
          <w:szCs w:val="22"/>
        </w:rPr>
      </w:pPr>
    </w:p>
    <w:p w14:paraId="57B99B7D" w14:textId="77777777" w:rsidR="00DF144C" w:rsidRPr="00736459" w:rsidRDefault="00DF144C" w:rsidP="00DF144C">
      <w:pPr>
        <w:numPr>
          <w:ilvl w:val="0"/>
          <w:numId w:val="1"/>
        </w:numPr>
        <w:spacing w:line="276" w:lineRule="auto"/>
        <w:ind w:left="709" w:right="567"/>
        <w:jc w:val="center"/>
        <w:rPr>
          <w:rFonts w:eastAsia="Calibri"/>
          <w:b/>
          <w:sz w:val="22"/>
          <w:szCs w:val="22"/>
        </w:rPr>
      </w:pPr>
      <w:r w:rsidRPr="00736459">
        <w:rPr>
          <w:rFonts w:eastAsia="Calibri"/>
          <w:b/>
          <w:sz w:val="22"/>
          <w:szCs w:val="22"/>
        </w:rPr>
        <w:t>SKYRIUS</w:t>
      </w:r>
    </w:p>
    <w:p w14:paraId="068EF7A9"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RANGOVO TEISĖ PASITELKTI TREČIUOSIUS ASMENIS (SUBRANGA), JUNGTINĖ VEIKLA</w:t>
      </w:r>
    </w:p>
    <w:p w14:paraId="35BFBB6D" w14:textId="77777777" w:rsidR="00DF144C" w:rsidRPr="00736459" w:rsidRDefault="00DF144C" w:rsidP="00DF144C">
      <w:pPr>
        <w:spacing w:line="276" w:lineRule="auto"/>
        <w:ind w:left="709" w:right="567" w:firstLine="483"/>
        <w:jc w:val="center"/>
        <w:rPr>
          <w:rFonts w:eastAsia="Calibri"/>
          <w:b/>
          <w:sz w:val="22"/>
          <w:szCs w:val="22"/>
        </w:rPr>
      </w:pPr>
    </w:p>
    <w:p w14:paraId="178624CF"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103ED55F" w14:textId="77777777" w:rsidR="00DF144C" w:rsidRPr="00736459" w:rsidRDefault="00DF144C" w:rsidP="00DF144C">
      <w:pPr>
        <w:spacing w:line="276" w:lineRule="auto"/>
        <w:ind w:left="792" w:right="-1"/>
        <w:jc w:val="both"/>
        <w:rPr>
          <w:sz w:val="22"/>
          <w:szCs w:val="22"/>
          <w:lang w:eastAsia="lt-LT"/>
        </w:rPr>
      </w:pPr>
    </w:p>
    <w:tbl>
      <w:tblPr>
        <w:tblW w:w="9214"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103"/>
      </w:tblGrid>
      <w:tr w:rsidR="00DF144C" w:rsidRPr="00736459" w14:paraId="0479BA81" w14:textId="77777777" w:rsidTr="001560B3">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58C4B84" w14:textId="77777777" w:rsidR="00DF144C" w:rsidRPr="00736459" w:rsidRDefault="00DF144C" w:rsidP="001560B3">
            <w:pPr>
              <w:tabs>
                <w:tab w:val="left" w:pos="360"/>
                <w:tab w:val="left" w:pos="390"/>
                <w:tab w:val="left" w:pos="1620"/>
              </w:tabs>
              <w:spacing w:after="200" w:line="276" w:lineRule="auto"/>
              <w:ind w:left="567" w:hanging="567"/>
              <w:jc w:val="center"/>
              <w:rPr>
                <w:rFonts w:eastAsia="Calibri"/>
                <w:b/>
                <w:sz w:val="22"/>
                <w:szCs w:val="22"/>
              </w:rPr>
            </w:pPr>
            <w:bookmarkStart w:id="2" w:name="_Hlk507859626"/>
            <w:r w:rsidRPr="00736459">
              <w:rPr>
                <w:rFonts w:eastAsia="Calibri"/>
                <w:b/>
                <w:sz w:val="22"/>
                <w:szCs w:val="22"/>
              </w:rPr>
              <w:t>Subrangovo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0239F507" w14:textId="77777777" w:rsidR="00DF144C" w:rsidRPr="00736459" w:rsidRDefault="00DF144C" w:rsidP="001560B3">
            <w:pPr>
              <w:tabs>
                <w:tab w:val="left" w:pos="360"/>
                <w:tab w:val="left" w:pos="390"/>
                <w:tab w:val="left" w:pos="1620"/>
              </w:tabs>
              <w:spacing w:line="276" w:lineRule="auto"/>
              <w:ind w:left="567" w:hanging="567"/>
              <w:jc w:val="center"/>
              <w:rPr>
                <w:rFonts w:eastAsia="Calibri"/>
                <w:b/>
                <w:sz w:val="22"/>
                <w:szCs w:val="22"/>
              </w:rPr>
            </w:pPr>
            <w:r w:rsidRPr="00736459">
              <w:rPr>
                <w:rFonts w:eastAsia="Calibri"/>
                <w:b/>
                <w:sz w:val="22"/>
                <w:szCs w:val="22"/>
              </w:rPr>
              <w:t>Sutarties dalis, kuriai pasitelkiamas Subrangovas</w:t>
            </w:r>
          </w:p>
        </w:tc>
      </w:tr>
      <w:tr w:rsidR="004636C0" w:rsidRPr="00736459" w14:paraId="42FBC358" w14:textId="77777777" w:rsidTr="00ED4896">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CF499BE" w14:textId="2425A6EF" w:rsidR="004636C0" w:rsidRPr="00736459" w:rsidRDefault="004636C0" w:rsidP="004636C0">
            <w:pPr>
              <w:tabs>
                <w:tab w:val="left" w:pos="360"/>
                <w:tab w:val="left" w:pos="390"/>
                <w:tab w:val="left" w:pos="1620"/>
              </w:tabs>
              <w:spacing w:after="200" w:line="276" w:lineRule="auto"/>
              <w:ind w:left="567" w:hanging="567"/>
              <w:jc w:val="center"/>
              <w:rPr>
                <w:rFonts w:eastAsia="Calibri"/>
                <w:sz w:val="22"/>
                <w:szCs w:val="22"/>
              </w:rPr>
            </w:pPr>
            <w:r w:rsidRPr="003F0D5E">
              <w:rPr>
                <w:rFonts w:eastAsia="Calibri"/>
                <w:sz w:val="22"/>
                <w:szCs w:val="22"/>
              </w:rPr>
              <w:t>UAB „Helanas“, j.a.k. 161284349, Žibuoklių g.6, LT-57127 Kėdainiai.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EBAE54E" w14:textId="52DFD9C4" w:rsidR="004636C0" w:rsidRPr="00736459" w:rsidRDefault="004636C0" w:rsidP="004636C0">
            <w:pPr>
              <w:tabs>
                <w:tab w:val="left" w:pos="360"/>
                <w:tab w:val="left" w:pos="390"/>
                <w:tab w:val="left" w:pos="1620"/>
              </w:tabs>
              <w:spacing w:after="200" w:line="276" w:lineRule="auto"/>
              <w:ind w:left="567" w:hanging="567"/>
              <w:jc w:val="center"/>
              <w:rPr>
                <w:rFonts w:eastAsia="Calibri"/>
                <w:sz w:val="22"/>
                <w:szCs w:val="22"/>
              </w:rPr>
            </w:pPr>
            <w:r w:rsidRPr="003F0D5E">
              <w:rPr>
                <w:rFonts w:eastAsia="Calibri"/>
                <w:sz w:val="22"/>
                <w:szCs w:val="22"/>
              </w:rPr>
              <w:t>Dangų atstatymas,  1,5 proc</w:t>
            </w:r>
          </w:p>
        </w:tc>
      </w:tr>
      <w:tr w:rsidR="004636C0" w:rsidRPr="00736459" w14:paraId="4DFE9936" w14:textId="77777777" w:rsidTr="00ED4896">
        <w:trPr>
          <w:trHeight w:val="75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6C4290" w14:textId="5381E93A" w:rsidR="004636C0" w:rsidRPr="00736459" w:rsidRDefault="004636C0" w:rsidP="004636C0">
            <w:pPr>
              <w:tabs>
                <w:tab w:val="left" w:pos="360"/>
                <w:tab w:val="left" w:pos="390"/>
                <w:tab w:val="left" w:pos="1620"/>
              </w:tabs>
              <w:spacing w:after="200" w:line="276" w:lineRule="auto"/>
              <w:jc w:val="center"/>
              <w:rPr>
                <w:rFonts w:eastAsia="Calibri"/>
                <w:sz w:val="22"/>
                <w:szCs w:val="22"/>
                <w:highlight w:val="lightGray"/>
              </w:rPr>
            </w:pPr>
            <w:r w:rsidRPr="003F0D5E">
              <w:rPr>
                <w:rFonts w:eastAsia="Calibri"/>
                <w:sz w:val="22"/>
                <w:szCs w:val="22"/>
              </w:rPr>
              <w:t>UAB „Žemkasys“, j.a.k. 1327833897, adresas Ateities pl. 45C, LT-52119 Kaunas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04263E2" w14:textId="70B20BDE" w:rsidR="004636C0" w:rsidRPr="00736459" w:rsidRDefault="004636C0" w:rsidP="004636C0">
            <w:pPr>
              <w:tabs>
                <w:tab w:val="left" w:pos="360"/>
                <w:tab w:val="left" w:pos="390"/>
                <w:tab w:val="left" w:pos="1620"/>
              </w:tabs>
              <w:spacing w:after="200" w:line="276" w:lineRule="auto"/>
              <w:ind w:left="567" w:hanging="567"/>
              <w:jc w:val="center"/>
              <w:rPr>
                <w:rFonts w:eastAsia="Calibri"/>
                <w:sz w:val="22"/>
                <w:szCs w:val="22"/>
                <w:highlight w:val="lightGray"/>
              </w:rPr>
            </w:pPr>
            <w:r w:rsidRPr="003F0D5E">
              <w:rPr>
                <w:rFonts w:eastAsia="Calibri"/>
                <w:sz w:val="22"/>
                <w:szCs w:val="22"/>
              </w:rPr>
              <w:t>Žemės darbai, 5 proc.</w:t>
            </w:r>
          </w:p>
        </w:tc>
      </w:tr>
      <w:tr w:rsidR="004636C0" w:rsidRPr="00736459" w14:paraId="2F931B40" w14:textId="77777777" w:rsidTr="00ED4896">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5031382" w14:textId="39DD3E12" w:rsidR="004636C0" w:rsidRPr="00736459" w:rsidRDefault="004636C0" w:rsidP="004636C0">
            <w:pPr>
              <w:tabs>
                <w:tab w:val="left" w:pos="360"/>
                <w:tab w:val="left" w:pos="390"/>
                <w:tab w:val="left" w:pos="1620"/>
              </w:tabs>
              <w:spacing w:after="200" w:line="276" w:lineRule="auto"/>
              <w:ind w:left="567" w:hanging="567"/>
              <w:jc w:val="center"/>
              <w:rPr>
                <w:rFonts w:eastAsia="Calibri"/>
                <w:sz w:val="22"/>
                <w:szCs w:val="22"/>
                <w:highlight w:val="lightGray"/>
              </w:rPr>
            </w:pPr>
            <w:r w:rsidRPr="003F0D5E">
              <w:rPr>
                <w:rFonts w:eastAsia="Calibri"/>
                <w:sz w:val="22"/>
                <w:szCs w:val="22"/>
              </w:rPr>
              <w:t>UAB “Atamis“, j.a.k.. 300564438, Žirmūnų g.139, LT-09120 Vilnius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32101F72" w14:textId="797E316A" w:rsidR="004636C0" w:rsidRPr="00736459" w:rsidRDefault="004636C0" w:rsidP="004636C0">
            <w:pPr>
              <w:tabs>
                <w:tab w:val="left" w:pos="360"/>
                <w:tab w:val="left" w:pos="390"/>
                <w:tab w:val="left" w:pos="1620"/>
              </w:tabs>
              <w:spacing w:after="200" w:line="276" w:lineRule="auto"/>
              <w:ind w:left="567" w:hanging="567"/>
              <w:jc w:val="center"/>
              <w:rPr>
                <w:rFonts w:eastAsia="Calibri"/>
                <w:sz w:val="22"/>
                <w:szCs w:val="22"/>
                <w:highlight w:val="lightGray"/>
              </w:rPr>
            </w:pPr>
            <w:r w:rsidRPr="003F0D5E">
              <w:rPr>
                <w:rFonts w:eastAsia="Calibri"/>
                <w:sz w:val="22"/>
                <w:szCs w:val="22"/>
              </w:rPr>
              <w:t>Projektavimo darbai, 1,5 proc.</w:t>
            </w:r>
          </w:p>
        </w:tc>
      </w:tr>
      <w:bookmarkEnd w:id="2"/>
    </w:tbl>
    <w:p w14:paraId="4F81D0EC" w14:textId="77777777" w:rsidR="00DF144C" w:rsidRPr="00736459" w:rsidRDefault="00DF144C" w:rsidP="00DF144C">
      <w:pPr>
        <w:spacing w:line="276" w:lineRule="auto"/>
        <w:ind w:right="-1"/>
        <w:jc w:val="both"/>
        <w:rPr>
          <w:sz w:val="22"/>
          <w:szCs w:val="22"/>
          <w:lang w:eastAsia="lt-LT"/>
        </w:rPr>
      </w:pPr>
    </w:p>
    <w:p w14:paraId="4238D24A"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 xml:space="preserve">Rangovas Sutarčiai vykdyti turi pasitelkti tik tuos subrangovus, kurie numatyti Rangovo pasiūlyme. Jeigu Rangovas šioje Sutartyje numatytiems Darbams teikti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atliekamų Darbų 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10 (dešimt) procentų nuo Sutarties pradinės vertės, nurodytos Sutarties 4.1 punkte, dydžio baudą bei Užsakovui pareikalavus, nedelsiant privalo atsisakyti tokio Subrangovo paslaugų. </w:t>
      </w:r>
    </w:p>
    <w:p w14:paraId="18E83195"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1EC2ECA9"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Rangovui ar Subrangovui paprašius raštu, gali būti sudarytas tiesioginio atsiskaitymo su Subrangovu susitarimas. Toks susitarimas įsigalioja tik, jei jį pasirašo Rangovas, Subrangovas ir Užsakovas.</w:t>
      </w:r>
    </w:p>
    <w:p w14:paraId="36FDC678"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40B3B07A" w14:textId="77777777" w:rsidR="00DF144C" w:rsidRPr="00736459" w:rsidRDefault="00DF144C" w:rsidP="00DF144C">
      <w:pPr>
        <w:numPr>
          <w:ilvl w:val="2"/>
          <w:numId w:val="1"/>
        </w:numPr>
        <w:tabs>
          <w:tab w:val="left" w:pos="1418"/>
        </w:tabs>
        <w:spacing w:line="276" w:lineRule="auto"/>
        <w:ind w:left="851" w:right="-1"/>
        <w:jc w:val="both"/>
        <w:rPr>
          <w:sz w:val="22"/>
          <w:szCs w:val="22"/>
          <w:lang w:eastAsia="lt-LT"/>
        </w:rPr>
      </w:pPr>
      <w:r w:rsidRPr="00736459">
        <w:rPr>
          <w:sz w:val="22"/>
          <w:szCs w:val="22"/>
          <w:lang w:eastAsia="lt-LT"/>
        </w:rPr>
        <w:t>Užsakovas gaus šiuos dokumentus:</w:t>
      </w:r>
    </w:p>
    <w:p w14:paraId="48860BB7" w14:textId="77777777" w:rsidR="00DF144C" w:rsidRPr="00736459" w:rsidRDefault="00DF144C" w:rsidP="00DF144C">
      <w:pPr>
        <w:numPr>
          <w:ilvl w:val="3"/>
          <w:numId w:val="1"/>
        </w:numPr>
        <w:tabs>
          <w:tab w:val="left" w:pos="2410"/>
        </w:tabs>
        <w:spacing w:line="276" w:lineRule="auto"/>
        <w:ind w:left="1560" w:right="-1"/>
        <w:jc w:val="both"/>
        <w:rPr>
          <w:sz w:val="22"/>
          <w:szCs w:val="22"/>
          <w:lang w:eastAsia="lt-LT"/>
        </w:rPr>
      </w:pPr>
      <w:r w:rsidRPr="00736459">
        <w:rPr>
          <w:sz w:val="22"/>
          <w:szCs w:val="22"/>
          <w:lang w:eastAsia="lt-LT"/>
        </w:rPr>
        <w:t>pasiliekančio Jungtinės veiklos partnerio prašymą dėl Jungtinės veiklos partnerio keitimo;</w:t>
      </w:r>
    </w:p>
    <w:p w14:paraId="597C4BB0" w14:textId="77777777" w:rsidR="00DF144C" w:rsidRPr="00736459" w:rsidRDefault="00DF144C" w:rsidP="00DF144C">
      <w:pPr>
        <w:numPr>
          <w:ilvl w:val="3"/>
          <w:numId w:val="1"/>
        </w:numPr>
        <w:tabs>
          <w:tab w:val="left" w:pos="2410"/>
        </w:tabs>
        <w:spacing w:line="276" w:lineRule="auto"/>
        <w:ind w:left="1560" w:right="-1"/>
        <w:jc w:val="both"/>
        <w:rPr>
          <w:sz w:val="22"/>
          <w:szCs w:val="22"/>
          <w:lang w:eastAsia="lt-LT"/>
        </w:rPr>
      </w:pPr>
      <w:r w:rsidRPr="00736459">
        <w:rPr>
          <w:sz w:val="22"/>
          <w:szCs w:val="22"/>
          <w:lang w:eastAsia="lt-LT"/>
        </w:rPr>
        <w:t>pasitraukiančio Jungtinės veiklos partnerio prašymą pasitraukti iš Jungtinės veiklos sutarties partnerių ir perduoti visus įsipareigojimus pagal Jungtinės veiklos sutartį naujajam/ pasiliekančiam Jungtinės veiklos partneriui;</w:t>
      </w:r>
    </w:p>
    <w:p w14:paraId="10708179" w14:textId="77777777" w:rsidR="00DF144C" w:rsidRPr="00736459" w:rsidRDefault="00DF144C" w:rsidP="00DF144C">
      <w:pPr>
        <w:numPr>
          <w:ilvl w:val="3"/>
          <w:numId w:val="1"/>
        </w:numPr>
        <w:tabs>
          <w:tab w:val="left" w:pos="2410"/>
        </w:tabs>
        <w:spacing w:line="276" w:lineRule="auto"/>
        <w:ind w:left="1560" w:right="-1"/>
        <w:jc w:val="both"/>
        <w:rPr>
          <w:sz w:val="22"/>
          <w:szCs w:val="22"/>
          <w:lang w:eastAsia="lt-LT"/>
        </w:rPr>
      </w:pPr>
      <w:r w:rsidRPr="00736459">
        <w:rPr>
          <w:sz w:val="22"/>
          <w:szCs w:val="22"/>
          <w:lang w:eastAsia="lt-LT"/>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dokumentai (jei taikoma);</w:t>
      </w:r>
    </w:p>
    <w:p w14:paraId="4723ACF7" w14:textId="77777777" w:rsidR="00DF144C" w:rsidRPr="00736459" w:rsidRDefault="00DF144C" w:rsidP="00DF144C">
      <w:pPr>
        <w:numPr>
          <w:ilvl w:val="2"/>
          <w:numId w:val="1"/>
        </w:numPr>
        <w:tabs>
          <w:tab w:val="left" w:pos="1418"/>
        </w:tabs>
        <w:spacing w:line="276" w:lineRule="auto"/>
        <w:ind w:left="851" w:right="-1"/>
        <w:jc w:val="both"/>
        <w:rPr>
          <w:sz w:val="22"/>
          <w:szCs w:val="22"/>
          <w:lang w:eastAsia="lt-LT"/>
        </w:rPr>
      </w:pPr>
      <w:r w:rsidRPr="00736459">
        <w:rPr>
          <w:sz w:val="22"/>
          <w:szCs w:val="22"/>
          <w:lang w:eastAsia="lt-LT"/>
        </w:rPr>
        <w:t xml:space="preserve">Rangovas įrodys Užsakovui naujojo/ pasiliekančio Jungtinės veiklos partnerio patikimumą ir gebėjimą vykdyti paskirtas funkcijas; </w:t>
      </w:r>
    </w:p>
    <w:p w14:paraId="3EAF4770" w14:textId="77777777" w:rsidR="00DF144C" w:rsidRPr="00736459" w:rsidRDefault="00DF144C" w:rsidP="00DF144C">
      <w:pPr>
        <w:numPr>
          <w:ilvl w:val="2"/>
          <w:numId w:val="1"/>
        </w:numPr>
        <w:tabs>
          <w:tab w:val="left" w:pos="1418"/>
        </w:tabs>
        <w:spacing w:line="276" w:lineRule="auto"/>
        <w:ind w:left="851" w:right="-1"/>
        <w:jc w:val="both"/>
        <w:rPr>
          <w:sz w:val="22"/>
          <w:szCs w:val="22"/>
          <w:lang w:eastAsia="lt-LT"/>
        </w:rPr>
      </w:pPr>
      <w:r w:rsidRPr="00736459">
        <w:rPr>
          <w:sz w:val="22"/>
          <w:szCs w:val="22"/>
          <w:lang w:eastAsia="lt-LT"/>
        </w:rPr>
        <w:t>Rangovas gaus Užsakovo rašytinį sutikimą keisti Jungtinės veiklos partnerius;</w:t>
      </w:r>
    </w:p>
    <w:p w14:paraId="65546701" w14:textId="77777777" w:rsidR="00DF144C" w:rsidRPr="00736459" w:rsidRDefault="00DF144C" w:rsidP="00DF144C">
      <w:pPr>
        <w:numPr>
          <w:ilvl w:val="2"/>
          <w:numId w:val="1"/>
        </w:numPr>
        <w:tabs>
          <w:tab w:val="left" w:pos="1418"/>
        </w:tabs>
        <w:spacing w:line="276" w:lineRule="auto"/>
        <w:ind w:left="851" w:right="-1"/>
        <w:jc w:val="both"/>
        <w:rPr>
          <w:sz w:val="22"/>
          <w:szCs w:val="22"/>
          <w:lang w:eastAsia="lt-LT"/>
        </w:rPr>
      </w:pPr>
      <w:r w:rsidRPr="00736459">
        <w:rPr>
          <w:sz w:val="22"/>
          <w:szCs w:val="22"/>
          <w:lang w:eastAsia="lt-LT"/>
        </w:rPr>
        <w:t xml:space="preserve"> Rangovas pateiks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20090F7" w14:textId="77777777" w:rsidR="00DF144C" w:rsidRPr="00736459" w:rsidRDefault="00DF144C" w:rsidP="00DF144C">
      <w:pPr>
        <w:numPr>
          <w:ilvl w:val="1"/>
          <w:numId w:val="1"/>
        </w:numPr>
        <w:spacing w:line="276" w:lineRule="auto"/>
        <w:ind w:right="-1"/>
        <w:jc w:val="both"/>
        <w:rPr>
          <w:sz w:val="22"/>
          <w:szCs w:val="22"/>
          <w:lang w:eastAsia="lt-LT"/>
        </w:rPr>
      </w:pPr>
      <w:r w:rsidRPr="00736459">
        <w:rPr>
          <w:sz w:val="22"/>
          <w:szCs w:val="22"/>
          <w:lang w:eastAsia="lt-LT"/>
        </w:rPr>
        <w:t xml:space="preserve">Šio skyriaus nuostatų nesilaikymas yra laikomas esminiu Sutarties pažeidimu, kuris suteikia teisę Užsakovui nutraukti Sutartį, Sutarties 8.1.2 punkte nustatytu pagrindu, tvarka ir/ar taikyti Sutartyje nustatytą atsakomybę. </w:t>
      </w:r>
    </w:p>
    <w:p w14:paraId="1AC63A63" w14:textId="77777777" w:rsidR="00DF144C" w:rsidRPr="00736459" w:rsidRDefault="00DF144C" w:rsidP="00DF144C">
      <w:pPr>
        <w:spacing w:line="276" w:lineRule="auto"/>
        <w:ind w:left="709" w:right="567" w:firstLine="483"/>
        <w:jc w:val="both"/>
        <w:rPr>
          <w:rFonts w:eastAsia="Calibri"/>
          <w:sz w:val="22"/>
          <w:szCs w:val="22"/>
        </w:rPr>
      </w:pPr>
    </w:p>
    <w:p w14:paraId="41BA95BF" w14:textId="77777777" w:rsidR="00DF144C" w:rsidRPr="00736459" w:rsidRDefault="00DF144C" w:rsidP="00DF144C">
      <w:pPr>
        <w:numPr>
          <w:ilvl w:val="0"/>
          <w:numId w:val="1"/>
        </w:numPr>
        <w:spacing w:line="276" w:lineRule="auto"/>
        <w:ind w:left="709" w:right="567"/>
        <w:jc w:val="center"/>
        <w:rPr>
          <w:rFonts w:eastAsia="Calibri"/>
          <w:bCs/>
          <w:sz w:val="22"/>
          <w:szCs w:val="22"/>
        </w:rPr>
      </w:pPr>
      <w:r w:rsidRPr="00736459">
        <w:rPr>
          <w:rFonts w:eastAsia="Calibri"/>
          <w:b/>
          <w:bCs/>
          <w:sz w:val="22"/>
          <w:szCs w:val="22"/>
        </w:rPr>
        <w:t>SKYRIUS</w:t>
      </w:r>
    </w:p>
    <w:p w14:paraId="2E0F998E"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SUTARTIES ĮSIGALIOJIMAS, KEITIMAS IR PASIBAIGIMAS</w:t>
      </w:r>
    </w:p>
    <w:p w14:paraId="278295E8" w14:textId="77777777" w:rsidR="00DF144C" w:rsidRPr="00736459" w:rsidRDefault="00DF144C" w:rsidP="00DF144C">
      <w:pPr>
        <w:spacing w:line="276" w:lineRule="auto"/>
        <w:ind w:left="709" w:right="567"/>
        <w:rPr>
          <w:rFonts w:eastAsia="Calibri"/>
          <w:b/>
          <w:sz w:val="22"/>
          <w:szCs w:val="22"/>
        </w:rPr>
      </w:pPr>
    </w:p>
    <w:p w14:paraId="57BDBD65" w14:textId="47966C0F" w:rsidR="00DF144C" w:rsidRPr="00736459" w:rsidRDefault="00DF144C" w:rsidP="00DF144C">
      <w:pPr>
        <w:numPr>
          <w:ilvl w:val="1"/>
          <w:numId w:val="1"/>
        </w:numPr>
        <w:spacing w:line="276" w:lineRule="auto"/>
        <w:ind w:left="709" w:right="-1"/>
        <w:jc w:val="both"/>
        <w:rPr>
          <w:rFonts w:eastAsia="Calibri"/>
          <w:sz w:val="22"/>
          <w:szCs w:val="22"/>
        </w:rPr>
      </w:pPr>
      <w:r w:rsidRPr="00736459">
        <w:rPr>
          <w:rFonts w:eastAsia="Calibri"/>
          <w:sz w:val="22"/>
          <w:szCs w:val="22"/>
        </w:rPr>
        <w:t xml:space="preserve">Ši Sutartis įsigalioja Šalims ją pasirašius ir galioja </w:t>
      </w:r>
      <w:r w:rsidRPr="00736459">
        <w:rPr>
          <w:rFonts w:eastAsia="Calibri"/>
          <w:sz w:val="22"/>
          <w:szCs w:val="22"/>
          <w:highlight w:val="lightGray"/>
          <w:u w:val="single"/>
        </w:rPr>
        <w:t>(</w:t>
      </w:r>
      <w:r w:rsidR="00032E44">
        <w:rPr>
          <w:rFonts w:eastAsia="Calibri"/>
          <w:b/>
          <w:i/>
          <w:sz w:val="22"/>
          <w:szCs w:val="22"/>
          <w:highlight w:val="lightGray"/>
          <w:u w:val="single"/>
        </w:rPr>
        <w:t>1</w:t>
      </w:r>
      <w:r w:rsidR="00331E77" w:rsidRPr="00515B7E">
        <w:rPr>
          <w:rFonts w:eastAsia="Calibri"/>
          <w:b/>
          <w:i/>
          <w:sz w:val="22"/>
          <w:szCs w:val="22"/>
          <w:highlight w:val="lightGray"/>
          <w:u w:val="single"/>
        </w:rPr>
        <w:t xml:space="preserve"> </w:t>
      </w:r>
      <w:r w:rsidR="00857D16" w:rsidRPr="00515B7E">
        <w:rPr>
          <w:rFonts w:eastAsia="Calibri"/>
          <w:b/>
          <w:i/>
          <w:sz w:val="22"/>
          <w:szCs w:val="22"/>
          <w:highlight w:val="lightGray"/>
          <w:u w:val="single"/>
        </w:rPr>
        <w:t>mėn</w:t>
      </w:r>
      <w:r w:rsidR="00800389">
        <w:rPr>
          <w:rFonts w:eastAsia="Calibri"/>
          <w:b/>
          <w:i/>
          <w:sz w:val="22"/>
          <w:szCs w:val="22"/>
          <w:highlight w:val="lightGray"/>
          <w:u w:val="single"/>
        </w:rPr>
        <w:t>esį</w:t>
      </w:r>
      <w:r w:rsidRPr="00515B7E">
        <w:rPr>
          <w:rFonts w:eastAsia="Calibri"/>
          <w:b/>
          <w:sz w:val="22"/>
          <w:szCs w:val="22"/>
          <w:highlight w:val="lightGray"/>
          <w:u w:val="single"/>
        </w:rPr>
        <w:t>)</w:t>
      </w:r>
      <w:r w:rsidRPr="00736459">
        <w:rPr>
          <w:rFonts w:eastAsia="Calibri"/>
          <w:sz w:val="22"/>
          <w:szCs w:val="22"/>
        </w:rPr>
        <w:t xml:space="preserve"> nuo Sutarties sudarymo datos arba tol, kol yra atliekama darbų už </w:t>
      </w:r>
      <w:r w:rsidRPr="00736459">
        <w:rPr>
          <w:rFonts w:eastAsia="Calibri"/>
        </w:rPr>
        <w:t>pradinę</w:t>
      </w:r>
      <w:r w:rsidRPr="00736459">
        <w:rPr>
          <w:rFonts w:eastAsia="Calibri"/>
          <w:sz w:val="22"/>
          <w:szCs w:val="22"/>
        </w:rPr>
        <w:t xml:space="preserve"> Sutarties vertę, nurodytą Sutarties 4.1. punkte, arba iki Sutarties nutraukimo Sutartyje ar įstatymuose nustatytais pagrindais ir tvarka. Sutarties galiojimo termino pabaiga arba Sutarties nutraukimas neatleidžia Užsakovo nuo pareigos atsiskaityti su Rangovu už tinkamai, kokybiškai ir laiku atliktus Darbus, atliktus iki Sutarties galiojimo termino pabaigos dienos</w:t>
      </w:r>
      <w:r w:rsidRPr="00736459">
        <w:rPr>
          <w:rFonts w:eastAsia="Calibri"/>
          <w:i/>
          <w:sz w:val="22"/>
          <w:szCs w:val="22"/>
        </w:rPr>
        <w:t>.</w:t>
      </w:r>
    </w:p>
    <w:p w14:paraId="2517BCE9" w14:textId="77777777" w:rsidR="00DF144C" w:rsidRPr="00736459" w:rsidRDefault="00DF144C" w:rsidP="00DF144C">
      <w:pPr>
        <w:numPr>
          <w:ilvl w:val="1"/>
          <w:numId w:val="1"/>
        </w:numPr>
        <w:spacing w:line="276" w:lineRule="auto"/>
        <w:ind w:left="709" w:right="-1"/>
        <w:jc w:val="both"/>
        <w:rPr>
          <w:rFonts w:eastAsia="Calibri"/>
          <w:sz w:val="22"/>
          <w:szCs w:val="22"/>
        </w:rPr>
      </w:pPr>
      <w:r w:rsidRPr="00736459">
        <w:rPr>
          <w:rFonts w:eastAsia="Calibri"/>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w:t>
      </w:r>
    </w:p>
    <w:p w14:paraId="1AB6FBBB"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Visi Sutarties keitimai yra atliekami vadovaujantis Pirkimų, atliekamų  vandentvarkos, energetikos, transporto ar pašto paslaugų srities perkančiųjų subjektų įstatymo (toliau – PĮ) 97 str. nuostatomis.</w:t>
      </w:r>
    </w:p>
    <w:p w14:paraId="78E3FA8A"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Sutarties keitimas gali būti atliekamas šiais atvejais:</w:t>
      </w:r>
    </w:p>
    <w:p w14:paraId="5D0F7685"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 xml:space="preserve"> dėl papildomų Darbų kiekio įsigijimo, kai yra viršijama Sutarties pradinė vertė. </w:t>
      </w:r>
    </w:p>
    <w:p w14:paraId="3542A5DB"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 xml:space="preserve"> kai būtina atlikti darbus, kurie nėra aprašyti Techninėje specifikacijoje ir gali atsirasti dėl nenumatytų priežasčių. Tokių darbų įkainiai yra apskaičiuojami vadovaujantis Lietuvos Respublikos aplinkos ministerijos patvirtintomis Statinių statybos skaičiuojamosios kainos nustatymo rekomendacijomis, naudojantis UAB „Sistela“ sąmatine programa. </w:t>
      </w:r>
    </w:p>
    <w:p w14:paraId="58E19EB8"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Visi Sutarties pakeitimai neturi pabloginti Sutarties rezultato;</w:t>
      </w:r>
    </w:p>
    <w:p w14:paraId="6292E2B7" w14:textId="77777777" w:rsidR="00DF144C" w:rsidRPr="00736459" w:rsidRDefault="00DF144C" w:rsidP="00DF144C">
      <w:pPr>
        <w:numPr>
          <w:ilvl w:val="1"/>
          <w:numId w:val="1"/>
        </w:numPr>
        <w:tabs>
          <w:tab w:val="left" w:pos="709"/>
        </w:tabs>
        <w:spacing w:line="276" w:lineRule="auto"/>
        <w:ind w:left="709" w:right="-1"/>
        <w:jc w:val="both"/>
        <w:rPr>
          <w:rFonts w:eastAsia="Calibri"/>
          <w:sz w:val="22"/>
          <w:szCs w:val="22"/>
        </w:rPr>
      </w:pPr>
      <w:r w:rsidRPr="00736459">
        <w:rPr>
          <w:rFonts w:eastAsia="Calibri"/>
          <w:sz w:val="22"/>
          <w:szCs w:val="22"/>
        </w:rPr>
        <w:t>Jei faktinės papildomų darbų įsigijimo aplinkybės neatitinka PĮ 97 str. numatytų aplinkybių, papildomai Darbai turi būti įsigyjami vykdant naują pirkimo procedūrą pagal PĮ reikalavimus.</w:t>
      </w:r>
    </w:p>
    <w:p w14:paraId="38107992"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Užsakovas, apskaičiuodamas įsigyjamų papildomų Darbų kainas (įkainius), taiko žemiau pateikiamus būdus prioritetine tvarka, t. y. tik nesant galimybės taikyti aukščiau esantį būdą, gali būti taikomas žemiau esantis būdas:</w:t>
      </w:r>
    </w:p>
    <w:p w14:paraId="6B14AFE0"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pritaikant Rangovo pasiūlyme nurodytus Darbų įkainius;</w:t>
      </w:r>
    </w:p>
    <w:p w14:paraId="13AC1C6A"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jei įmanoma, išskaičiuojant kainos dalį iš Sutartyje numatyto įkainio;</w:t>
      </w:r>
    </w:p>
    <w:p w14:paraId="4CCAC1AF"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 xml:space="preserve">pritaikant Sutartyje numatytus panašių Darbų įkainius. Panašius Darbus turi pagrįsti ir nustatyti Užsakovas; </w:t>
      </w:r>
    </w:p>
    <w:p w14:paraId="197532BD" w14:textId="77777777" w:rsidR="00DF144C" w:rsidRPr="00736459" w:rsidRDefault="00DF144C" w:rsidP="00DF144C">
      <w:pPr>
        <w:numPr>
          <w:ilvl w:val="2"/>
          <w:numId w:val="1"/>
        </w:numPr>
        <w:tabs>
          <w:tab w:val="left" w:pos="709"/>
        </w:tabs>
        <w:spacing w:line="276" w:lineRule="auto"/>
        <w:ind w:right="-1"/>
        <w:jc w:val="both"/>
        <w:rPr>
          <w:rFonts w:eastAsia="Calibri"/>
          <w:sz w:val="22"/>
          <w:szCs w:val="22"/>
        </w:rPr>
      </w:pPr>
      <w:r w:rsidRPr="00736459">
        <w:rPr>
          <w:rFonts w:eastAsia="Calibri"/>
          <w:sz w:val="22"/>
          <w:szCs w:val="22"/>
        </w:rPr>
        <w:t>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Kainodaros taisyklių nustatymo metodikos (su vėlesniais pakeitimais) priedo „Tiesioginių ir netiesioginių išlaidų apskaičiavimo taisyklės“ nuostatas.</w:t>
      </w:r>
    </w:p>
    <w:p w14:paraId="4028402C"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lastRenderedPageBreak/>
        <w:t>Papildomi  Darbai įforminami atskiru dokumentu, kurį  turi pasirašyti visi Darbų proceso dalyviai. Šiame dokumente nurodomi papildomų Darbų pavadinimai, kiekiai, vienetai, argumentai, pagrindžiantys papildomų Darbų būtinybę, techniniai sprendiniai, papildomų darbų įkainio (įkainių) pagrindimas ir skaičiavimas.</w:t>
      </w:r>
    </w:p>
    <w:p w14:paraId="6332A4B6"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Surašius Sutarties 7.8. punkte nurodytą dokumentą Šalys pasirašo papildomą susitarimą dėl papildomų Darbų įsigijimo, kuris tampa Sutarties sudėtine dalimi.</w:t>
      </w:r>
    </w:p>
    <w:p w14:paraId="28E5B3F5" w14:textId="77777777" w:rsidR="00DF144C" w:rsidRPr="00736459" w:rsidRDefault="00DF144C" w:rsidP="00DF144C">
      <w:pPr>
        <w:numPr>
          <w:ilvl w:val="1"/>
          <w:numId w:val="1"/>
        </w:numPr>
        <w:tabs>
          <w:tab w:val="left" w:pos="709"/>
        </w:tabs>
        <w:spacing w:line="276" w:lineRule="auto"/>
        <w:ind w:right="-1"/>
        <w:jc w:val="both"/>
        <w:rPr>
          <w:rFonts w:eastAsia="Calibri"/>
          <w:sz w:val="22"/>
          <w:szCs w:val="22"/>
        </w:rPr>
      </w:pPr>
      <w:r w:rsidRPr="00736459">
        <w:rPr>
          <w:rFonts w:eastAsia="Calibri"/>
          <w:sz w:val="22"/>
          <w:szCs w:val="22"/>
        </w:rPr>
        <w:t>Rangovas gali pradėti vykdyti papildomus darbus tik pasirašius papildomą susitarimą dėl papildomų Darbų įsigijimo, priešingu atveju bus laikoma, kad Rangovas darbus vykdo savavališkai.</w:t>
      </w:r>
    </w:p>
    <w:p w14:paraId="0F358FAE" w14:textId="3D417642" w:rsidR="00DF144C" w:rsidRDefault="00DF144C" w:rsidP="00DF144C">
      <w:pPr>
        <w:tabs>
          <w:tab w:val="left" w:pos="709"/>
        </w:tabs>
        <w:spacing w:line="276" w:lineRule="auto"/>
        <w:ind w:right="-1"/>
        <w:jc w:val="both"/>
        <w:rPr>
          <w:rFonts w:eastAsia="Calibri"/>
          <w:sz w:val="22"/>
          <w:szCs w:val="22"/>
        </w:rPr>
      </w:pPr>
    </w:p>
    <w:p w14:paraId="13628EDB" w14:textId="470F28F9" w:rsidR="009307F0" w:rsidRDefault="009307F0" w:rsidP="00DF144C">
      <w:pPr>
        <w:tabs>
          <w:tab w:val="left" w:pos="709"/>
        </w:tabs>
        <w:spacing w:line="276" w:lineRule="auto"/>
        <w:ind w:right="-1"/>
        <w:jc w:val="both"/>
        <w:rPr>
          <w:rFonts w:eastAsia="Calibri"/>
          <w:sz w:val="22"/>
          <w:szCs w:val="22"/>
        </w:rPr>
      </w:pPr>
    </w:p>
    <w:p w14:paraId="2BA3A1E3" w14:textId="3F865B9B" w:rsidR="009307F0" w:rsidRDefault="009307F0" w:rsidP="00DF144C">
      <w:pPr>
        <w:tabs>
          <w:tab w:val="left" w:pos="709"/>
        </w:tabs>
        <w:spacing w:line="276" w:lineRule="auto"/>
        <w:ind w:right="-1"/>
        <w:jc w:val="both"/>
        <w:rPr>
          <w:rFonts w:eastAsia="Calibri"/>
          <w:sz w:val="22"/>
          <w:szCs w:val="22"/>
        </w:rPr>
      </w:pPr>
    </w:p>
    <w:p w14:paraId="2075107E" w14:textId="77777777" w:rsidR="009307F0" w:rsidRPr="00736459" w:rsidRDefault="009307F0" w:rsidP="00DF144C">
      <w:pPr>
        <w:tabs>
          <w:tab w:val="left" w:pos="709"/>
        </w:tabs>
        <w:spacing w:line="276" w:lineRule="auto"/>
        <w:ind w:right="-1"/>
        <w:jc w:val="both"/>
        <w:rPr>
          <w:rFonts w:eastAsia="Calibri"/>
          <w:sz w:val="22"/>
          <w:szCs w:val="22"/>
        </w:rPr>
      </w:pPr>
    </w:p>
    <w:p w14:paraId="14D5B93D" w14:textId="77777777" w:rsidR="00DF144C" w:rsidRPr="00736459" w:rsidRDefault="00DF144C" w:rsidP="00DF144C">
      <w:pPr>
        <w:tabs>
          <w:tab w:val="left" w:pos="709"/>
        </w:tabs>
        <w:spacing w:line="276" w:lineRule="auto"/>
        <w:ind w:right="-1"/>
        <w:jc w:val="both"/>
        <w:rPr>
          <w:rFonts w:eastAsia="Calibri"/>
          <w:sz w:val="22"/>
          <w:szCs w:val="22"/>
        </w:rPr>
      </w:pPr>
    </w:p>
    <w:p w14:paraId="66302762" w14:textId="77777777" w:rsidR="00DF144C" w:rsidRPr="00736459" w:rsidRDefault="00DF144C" w:rsidP="00DF144C">
      <w:pPr>
        <w:numPr>
          <w:ilvl w:val="0"/>
          <w:numId w:val="1"/>
        </w:numPr>
        <w:spacing w:line="276" w:lineRule="auto"/>
        <w:ind w:left="709" w:right="-1"/>
        <w:jc w:val="center"/>
        <w:rPr>
          <w:rFonts w:eastAsia="Calibri"/>
          <w:b/>
          <w:sz w:val="22"/>
          <w:szCs w:val="22"/>
        </w:rPr>
      </w:pPr>
      <w:r w:rsidRPr="00736459">
        <w:rPr>
          <w:rFonts w:eastAsia="Calibri"/>
          <w:b/>
          <w:sz w:val="22"/>
          <w:szCs w:val="22"/>
        </w:rPr>
        <w:t>SKYRIUS</w:t>
      </w:r>
    </w:p>
    <w:p w14:paraId="6063CCB7" w14:textId="77777777" w:rsidR="00DF144C" w:rsidRPr="00736459" w:rsidRDefault="00DF144C" w:rsidP="00DF144C">
      <w:pPr>
        <w:spacing w:line="276" w:lineRule="auto"/>
        <w:ind w:left="709" w:right="-1"/>
        <w:jc w:val="center"/>
        <w:rPr>
          <w:rFonts w:eastAsia="Calibri"/>
          <w:b/>
          <w:sz w:val="22"/>
          <w:szCs w:val="22"/>
        </w:rPr>
      </w:pPr>
      <w:r w:rsidRPr="00736459">
        <w:rPr>
          <w:rFonts w:eastAsia="Calibri"/>
          <w:b/>
          <w:sz w:val="22"/>
          <w:szCs w:val="22"/>
        </w:rPr>
        <w:t>SUTARTIES PAŽEIDIMAS IR NUTRAUKIMAS</w:t>
      </w:r>
    </w:p>
    <w:p w14:paraId="6FB17AD2" w14:textId="77777777" w:rsidR="00DF144C" w:rsidRPr="00736459" w:rsidRDefault="00DF144C" w:rsidP="00DF144C">
      <w:pPr>
        <w:spacing w:line="276" w:lineRule="auto"/>
        <w:ind w:left="709" w:right="-1" w:firstLine="482"/>
        <w:jc w:val="center"/>
        <w:rPr>
          <w:rFonts w:eastAsia="Calibri"/>
          <w:b/>
          <w:sz w:val="22"/>
          <w:szCs w:val="22"/>
        </w:rPr>
      </w:pPr>
    </w:p>
    <w:p w14:paraId="06C1AB2D" w14:textId="77777777" w:rsidR="00DF144C" w:rsidRPr="00736459" w:rsidRDefault="00DF144C" w:rsidP="00DF144C">
      <w:pPr>
        <w:numPr>
          <w:ilvl w:val="1"/>
          <w:numId w:val="1"/>
        </w:numPr>
        <w:spacing w:line="276" w:lineRule="auto"/>
        <w:ind w:right="-1"/>
        <w:jc w:val="both"/>
        <w:rPr>
          <w:sz w:val="22"/>
          <w:szCs w:val="22"/>
        </w:rPr>
      </w:pPr>
      <w:r w:rsidRPr="00736459">
        <w:rPr>
          <w:sz w:val="22"/>
          <w:szCs w:val="22"/>
        </w:rPr>
        <w:t>Sutartis gali būti nutraukiama:</w:t>
      </w:r>
    </w:p>
    <w:p w14:paraId="4ED08B94" w14:textId="77777777" w:rsidR="00DF144C" w:rsidRPr="00736459" w:rsidRDefault="00DF144C" w:rsidP="00DF144C">
      <w:pPr>
        <w:numPr>
          <w:ilvl w:val="2"/>
          <w:numId w:val="1"/>
        </w:numPr>
        <w:tabs>
          <w:tab w:val="left" w:pos="1560"/>
        </w:tabs>
        <w:spacing w:line="276" w:lineRule="auto"/>
        <w:ind w:left="851" w:right="-1"/>
        <w:jc w:val="both"/>
        <w:rPr>
          <w:sz w:val="22"/>
          <w:szCs w:val="22"/>
        </w:rPr>
      </w:pPr>
      <w:r w:rsidRPr="00736459">
        <w:rPr>
          <w:sz w:val="22"/>
          <w:szCs w:val="22"/>
        </w:rPr>
        <w:t>raštišku Šalių susitarimu;</w:t>
      </w:r>
    </w:p>
    <w:p w14:paraId="31878961" w14:textId="77777777" w:rsidR="00DF144C" w:rsidRPr="00736459" w:rsidRDefault="00DF144C" w:rsidP="00DF144C">
      <w:pPr>
        <w:numPr>
          <w:ilvl w:val="2"/>
          <w:numId w:val="1"/>
        </w:numPr>
        <w:tabs>
          <w:tab w:val="left" w:pos="1560"/>
        </w:tabs>
        <w:spacing w:line="276" w:lineRule="auto"/>
        <w:ind w:left="851" w:right="-1"/>
        <w:jc w:val="both"/>
        <w:rPr>
          <w:sz w:val="22"/>
          <w:szCs w:val="22"/>
        </w:rPr>
      </w:pPr>
      <w:r w:rsidRPr="00736459">
        <w:rPr>
          <w:sz w:val="22"/>
          <w:szCs w:val="22"/>
        </w:rPr>
        <w:t>Užsakovo vienašališku sprendimu:</w:t>
      </w:r>
    </w:p>
    <w:p w14:paraId="37AE1532" w14:textId="77777777" w:rsidR="00DF144C" w:rsidRDefault="00DF144C" w:rsidP="00DF144C">
      <w:pPr>
        <w:numPr>
          <w:ilvl w:val="3"/>
          <w:numId w:val="1"/>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jeigu Rangovas pažeidžia Darbų terminus, nevykdo arba netinkamai vykdo Sutartį ir nepašalina Sutarties pažeidimo p</w:t>
      </w:r>
      <w:r>
        <w:rPr>
          <w:sz w:val="22"/>
          <w:szCs w:val="22"/>
        </w:rPr>
        <w:t xml:space="preserve">er papildomai nustatytą terminą. </w:t>
      </w:r>
      <w:r w:rsidRPr="00736459">
        <w:rPr>
          <w:sz w:val="22"/>
          <w:szCs w:val="22"/>
        </w:rPr>
        <w:t>Tokiu atveju Užsakovas įsipareigoja visiškai atsiskaityti su Rangovu už Sutarties nutraukimo dienai tinkamai, laiku ir kokybiškai atliktus darbus;</w:t>
      </w:r>
    </w:p>
    <w:p w14:paraId="2C6FF987" w14:textId="77777777" w:rsidR="00DF144C" w:rsidRPr="00FE15C9" w:rsidRDefault="00DF144C" w:rsidP="00DF144C">
      <w:pPr>
        <w:numPr>
          <w:ilvl w:val="3"/>
          <w:numId w:val="1"/>
        </w:numPr>
        <w:tabs>
          <w:tab w:val="left" w:pos="2268"/>
          <w:tab w:val="left" w:pos="2410"/>
        </w:tabs>
        <w:spacing w:line="276" w:lineRule="auto"/>
        <w:ind w:left="1560" w:right="-1"/>
        <w:jc w:val="both"/>
        <w:rPr>
          <w:b/>
          <w:sz w:val="22"/>
          <w:szCs w:val="22"/>
        </w:rPr>
      </w:pPr>
      <w:r w:rsidRPr="00FE15C9">
        <w:rPr>
          <w:b/>
          <w:sz w:val="22"/>
          <w:szCs w:val="22"/>
        </w:rPr>
        <w:t>nesikreipiant į teismą, apie tai raštu įspėjus Rangovą prieš 5 (penkias) darbo dienas, jei priskaičiuotų baudų dydis viršija 20 proc. Sutarties vertės.</w:t>
      </w:r>
    </w:p>
    <w:p w14:paraId="5EC48C21" w14:textId="77777777" w:rsidR="00DF144C" w:rsidRPr="00736459" w:rsidRDefault="00DF144C" w:rsidP="00DF144C">
      <w:pPr>
        <w:numPr>
          <w:ilvl w:val="3"/>
          <w:numId w:val="1"/>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prieš 5 (penkias) darbo dienas, jei Rangovas bankrutuoja arba yra likviduojamas, restruktūrizuojamas, sustabdo ūkinę veiklą arba kituose teisės aktuose numatyta tvarka susidaro analogiška situacija;</w:t>
      </w:r>
    </w:p>
    <w:p w14:paraId="3540B0E5" w14:textId="77777777" w:rsidR="00DF144C" w:rsidRPr="00736459" w:rsidRDefault="00DF144C" w:rsidP="00DF144C">
      <w:pPr>
        <w:numPr>
          <w:ilvl w:val="3"/>
          <w:numId w:val="1"/>
        </w:numPr>
        <w:tabs>
          <w:tab w:val="left" w:pos="2268"/>
          <w:tab w:val="left" w:pos="2410"/>
        </w:tabs>
        <w:spacing w:line="276" w:lineRule="auto"/>
        <w:ind w:left="1560" w:right="-1"/>
        <w:jc w:val="both"/>
        <w:rPr>
          <w:sz w:val="22"/>
          <w:szCs w:val="22"/>
        </w:rPr>
      </w:pPr>
      <w:r w:rsidRPr="00736459">
        <w:rPr>
          <w:sz w:val="22"/>
          <w:szCs w:val="22"/>
        </w:rPr>
        <w:t>nesikreipiant į teismą, apie tai raštu įspėjus Rangovą, jeigu Rangovo kvalifikacija tapo nebeatitinkančia šios Sutarties reikalavimų ir šie neatitikimai nebuvo ištaisyti per 5 (penkias) darbo dienas nuo kvalifikacijos tapimo neatitinkančia  dienos;</w:t>
      </w:r>
    </w:p>
    <w:p w14:paraId="0DCF120B" w14:textId="77777777" w:rsidR="00DF144C" w:rsidRPr="00736459" w:rsidRDefault="00DF144C" w:rsidP="00DF144C">
      <w:pPr>
        <w:numPr>
          <w:ilvl w:val="3"/>
          <w:numId w:val="1"/>
        </w:numPr>
        <w:tabs>
          <w:tab w:val="left" w:pos="2268"/>
          <w:tab w:val="left" w:pos="2410"/>
        </w:tabs>
        <w:spacing w:line="276" w:lineRule="auto"/>
        <w:ind w:left="1560" w:right="-1"/>
        <w:jc w:val="both"/>
        <w:rPr>
          <w:sz w:val="22"/>
          <w:szCs w:val="22"/>
        </w:rPr>
      </w:pPr>
      <w:r w:rsidRPr="00736459">
        <w:rPr>
          <w:sz w:val="22"/>
          <w:szCs w:val="22"/>
        </w:rPr>
        <w:t xml:space="preserve">nesikreipiant į teismą, apie tai raštu įspėjus Rangovą prieš 5 (penkias) darbo dienas, jeigu Rangovas pažeidžia kitas esmines Šios Sutarties ar Preliminarios sutarties nuostatas. Esminiu Sutarties pažeidimu be kita ko laikytina ir Rangovo įsipareigojimų, susijusių su Sutarties garantu bei Subrangovų pasitelkimo tvarka nesilaikymas. </w:t>
      </w:r>
    </w:p>
    <w:p w14:paraId="5BF3E319" w14:textId="77777777" w:rsidR="00DF144C" w:rsidRPr="00736459" w:rsidRDefault="00DF144C" w:rsidP="00DF144C">
      <w:pPr>
        <w:numPr>
          <w:ilvl w:val="2"/>
          <w:numId w:val="1"/>
        </w:numPr>
        <w:spacing w:line="276" w:lineRule="auto"/>
        <w:ind w:left="709"/>
        <w:jc w:val="both"/>
        <w:rPr>
          <w:sz w:val="22"/>
          <w:szCs w:val="22"/>
        </w:rPr>
      </w:pPr>
      <w:r w:rsidRPr="00736459">
        <w:rPr>
          <w:sz w:val="22"/>
          <w:szCs w:val="22"/>
        </w:rPr>
        <w:t>Užsakovo vienašališku sprendimu, nesikreipiant į teismą, apie tai raštu įspėjus Rangovą prieš 10 (dešimt) darbo dienų. Tokiu atveju Rangovui yra sumokama tik už faktiškai kokybiškai ir laiku iki Sutarties nutraukimo dienos atliktus Darbus ir jokios kitos pareigos Užsakovui neatsiranda, įskaitant, bet neapsiribojant, Užsakovas neturi mokėti Rangovui jokių kitų sumų ir (ar) mokėjimų;</w:t>
      </w:r>
    </w:p>
    <w:p w14:paraId="365C0B47" w14:textId="77777777" w:rsidR="00DF144C" w:rsidRPr="00736459" w:rsidRDefault="00DF144C" w:rsidP="00DF144C">
      <w:pPr>
        <w:numPr>
          <w:ilvl w:val="2"/>
          <w:numId w:val="1"/>
        </w:numPr>
        <w:tabs>
          <w:tab w:val="left" w:pos="1276"/>
        </w:tabs>
        <w:spacing w:line="276" w:lineRule="auto"/>
        <w:ind w:left="709" w:right="-1"/>
        <w:jc w:val="both"/>
        <w:rPr>
          <w:sz w:val="22"/>
          <w:szCs w:val="22"/>
        </w:rPr>
      </w:pPr>
      <w:r w:rsidRPr="00736459">
        <w:rPr>
          <w:sz w:val="22"/>
          <w:szCs w:val="22"/>
        </w:rPr>
        <w:t>Rangovo sprendimu, apie tai raštu įspėjus Užsakovą prieš 30 (trisdešimt) dienų, jei Užsakovas nevykdo savo įsipareigojimų pagal Sutartį, kai dėl konkrečių savo įsipareigojimų nevykdymo Užsakovas ne mažiau kaip du kartus buvo įspėtas, Užsakovui suteikiant galimybę ištaisyti savo įsipareigojimų nevykdymo situaciją per ne trumpesnį kaip 3 (trijų) darbo dienų terminą ir Užsakovas nepašalino savo įsipareigojimų nevykdymo per šį terminą;</w:t>
      </w:r>
    </w:p>
    <w:p w14:paraId="04296A6E" w14:textId="77777777" w:rsidR="00DF144C" w:rsidRPr="00736459" w:rsidRDefault="00DF144C" w:rsidP="00DF144C">
      <w:pPr>
        <w:numPr>
          <w:ilvl w:val="2"/>
          <w:numId w:val="1"/>
        </w:numPr>
        <w:tabs>
          <w:tab w:val="left" w:pos="1276"/>
        </w:tabs>
        <w:spacing w:line="276" w:lineRule="auto"/>
        <w:ind w:left="709" w:right="-1"/>
        <w:jc w:val="both"/>
        <w:rPr>
          <w:sz w:val="22"/>
          <w:szCs w:val="22"/>
        </w:rPr>
      </w:pPr>
      <w:r w:rsidRPr="00736459">
        <w:rPr>
          <w:sz w:val="22"/>
          <w:szCs w:val="22"/>
        </w:rPr>
        <w:t>Kitomis Lietuvos Respublikos teisės aktuose nustatytomis aplinkybėmis ir tvarka.</w:t>
      </w:r>
    </w:p>
    <w:p w14:paraId="43E4A3F3" w14:textId="77777777" w:rsidR="00DF144C" w:rsidRPr="00736459" w:rsidRDefault="00DF144C" w:rsidP="00DF144C">
      <w:pPr>
        <w:numPr>
          <w:ilvl w:val="1"/>
          <w:numId w:val="1"/>
        </w:numPr>
        <w:spacing w:line="276" w:lineRule="auto"/>
        <w:ind w:left="709" w:right="-1" w:hanging="567"/>
        <w:jc w:val="both"/>
        <w:rPr>
          <w:sz w:val="22"/>
          <w:szCs w:val="22"/>
        </w:rPr>
      </w:pPr>
      <w:r w:rsidRPr="00736459">
        <w:rPr>
          <w:sz w:val="22"/>
          <w:szCs w:val="22"/>
        </w:rP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35727EA4" w14:textId="77777777" w:rsidR="00DF144C" w:rsidRPr="00736459" w:rsidRDefault="00DF144C" w:rsidP="00DF144C">
      <w:pPr>
        <w:numPr>
          <w:ilvl w:val="1"/>
          <w:numId w:val="1"/>
        </w:numPr>
        <w:spacing w:line="276" w:lineRule="auto"/>
        <w:ind w:left="709" w:right="-1" w:hanging="567"/>
        <w:jc w:val="both"/>
        <w:rPr>
          <w:sz w:val="22"/>
          <w:szCs w:val="22"/>
        </w:rPr>
      </w:pPr>
      <w:r w:rsidRPr="00736459">
        <w:rPr>
          <w:sz w:val="22"/>
          <w:szCs w:val="22"/>
        </w:rPr>
        <w:t xml:space="preserve">Nutraukus Sutartį pagal 8.1.2. punktą, Rangovas privalo toliau vykdyti pagrįstus Užsakovo nurodymus dėl turto išsaugojimo arba dėl Darbų saugos, ir Užsakovas turi nustatyti likusias Rangovui mokėtinas sumas už tinkamai atliktus, bet neapmokėtus Darbus. Tačiau Užsakovas iš Rangovui  mokėtinu  sumų  gali padengti bet kuriuos nuostolius ir papildomas išlaidas, susijusias su defektų ištaisymu, delspinigius dėl vėlavimo </w:t>
      </w:r>
      <w:r w:rsidRPr="00736459">
        <w:rPr>
          <w:sz w:val="22"/>
          <w:szCs w:val="22"/>
        </w:rPr>
        <w:lastRenderedPageBreak/>
        <w:t>(jeigu yra) ir kitas Užsakovo išlaidas, atsiradusias dėl šios Sutarties. Užsakovas, padaręs tokius atskaitymus už papildomas išlaidas, praradimus ir nuostolius, visą likusią Rangovui mokėtiną sumą privalo išmokėti Rangovui.</w:t>
      </w:r>
    </w:p>
    <w:p w14:paraId="0471197F" w14:textId="77777777" w:rsidR="00DF144C" w:rsidRPr="00736459" w:rsidRDefault="00DF144C" w:rsidP="00DF144C">
      <w:pPr>
        <w:numPr>
          <w:ilvl w:val="1"/>
          <w:numId w:val="1"/>
        </w:numPr>
        <w:tabs>
          <w:tab w:val="left" w:pos="709"/>
        </w:tabs>
        <w:spacing w:line="276" w:lineRule="auto"/>
        <w:ind w:left="709" w:hanging="567"/>
        <w:jc w:val="both"/>
        <w:rPr>
          <w:sz w:val="22"/>
          <w:szCs w:val="22"/>
        </w:rPr>
      </w:pPr>
      <w:r w:rsidRPr="00736459">
        <w:rPr>
          <w:sz w:val="22"/>
          <w:szCs w:val="22"/>
        </w:rPr>
        <w:t>Jeigu Rangovas nutraukia Sutartį ne pagal 8.1.4 punkte nurodytas aplinkybes, Rangovas privalo sumokėti Užsakovui 10 proc. dydžio baudą nuo pradinės Sutarties kainos ir atlyginti nuostolius, atsiradusius dėl Sutarties nutraukimo.</w:t>
      </w:r>
    </w:p>
    <w:p w14:paraId="01EBCE4B" w14:textId="77777777" w:rsidR="00DF144C" w:rsidRPr="00736459" w:rsidRDefault="00DF144C" w:rsidP="00DF144C">
      <w:pPr>
        <w:numPr>
          <w:ilvl w:val="1"/>
          <w:numId w:val="1"/>
        </w:numPr>
        <w:tabs>
          <w:tab w:val="left" w:pos="709"/>
        </w:tabs>
        <w:spacing w:line="276" w:lineRule="auto"/>
        <w:ind w:left="709" w:hanging="567"/>
        <w:jc w:val="both"/>
        <w:rPr>
          <w:sz w:val="22"/>
          <w:szCs w:val="22"/>
        </w:rPr>
      </w:pPr>
      <w:r w:rsidRPr="00736459">
        <w:rPr>
          <w:sz w:val="22"/>
          <w:szCs w:val="22"/>
        </w:rPr>
        <w:t>Sutarties nutraukimo įsigaliojimo atveju pagal bet kurį Sutarties sąlygų punktą, Rangovas per Užsakovo nurodytą terminą privalo:</w:t>
      </w:r>
    </w:p>
    <w:p w14:paraId="4E55CCB7" w14:textId="77777777" w:rsidR="00DF144C" w:rsidRPr="00736459" w:rsidRDefault="00DF144C" w:rsidP="00DF144C">
      <w:pPr>
        <w:numPr>
          <w:ilvl w:val="2"/>
          <w:numId w:val="1"/>
        </w:numPr>
        <w:tabs>
          <w:tab w:val="left" w:pos="1418"/>
        </w:tabs>
        <w:spacing w:line="276" w:lineRule="auto"/>
        <w:ind w:left="709"/>
        <w:jc w:val="both"/>
        <w:rPr>
          <w:sz w:val="22"/>
          <w:szCs w:val="22"/>
        </w:rPr>
      </w:pPr>
      <w:r w:rsidRPr="00736459">
        <w:rPr>
          <w:sz w:val="22"/>
          <w:szCs w:val="22"/>
        </w:rPr>
        <w:t>nutraukti visą tolesnį Darbą, išskyrus tokį, kurį būtina atlikti dėl gyvybės ar turto išsaugojimo arba dėl Darbų saugos;</w:t>
      </w:r>
    </w:p>
    <w:p w14:paraId="4C9B6E89" w14:textId="77777777" w:rsidR="00DF144C" w:rsidRPr="00736459" w:rsidRDefault="00DF144C" w:rsidP="00DF144C">
      <w:pPr>
        <w:numPr>
          <w:ilvl w:val="2"/>
          <w:numId w:val="1"/>
        </w:numPr>
        <w:tabs>
          <w:tab w:val="left" w:pos="1418"/>
        </w:tabs>
        <w:spacing w:line="276" w:lineRule="auto"/>
        <w:ind w:left="709"/>
        <w:jc w:val="both"/>
        <w:rPr>
          <w:sz w:val="22"/>
          <w:szCs w:val="22"/>
        </w:rPr>
      </w:pPr>
      <w:r w:rsidRPr="00736459">
        <w:rPr>
          <w:sz w:val="22"/>
          <w:szCs w:val="22"/>
        </w:rPr>
        <w:t>perduoti Užsakovui įrangą ir medžiagas, už kuriuos jau sumokėta;</w:t>
      </w:r>
    </w:p>
    <w:p w14:paraId="01EC5763" w14:textId="77777777" w:rsidR="00DF144C" w:rsidRPr="00736459" w:rsidRDefault="00DF144C" w:rsidP="00DF144C">
      <w:pPr>
        <w:numPr>
          <w:ilvl w:val="2"/>
          <w:numId w:val="1"/>
        </w:numPr>
        <w:tabs>
          <w:tab w:val="left" w:pos="1418"/>
        </w:tabs>
        <w:spacing w:line="276" w:lineRule="auto"/>
        <w:ind w:left="709"/>
        <w:jc w:val="both"/>
        <w:rPr>
          <w:sz w:val="22"/>
          <w:szCs w:val="22"/>
        </w:rPr>
      </w:pPr>
      <w:r w:rsidRPr="00736459">
        <w:rPr>
          <w:sz w:val="22"/>
          <w:szCs w:val="22"/>
        </w:rPr>
        <w:t>pašalinti visus Rangovo įrenginius ir kitus daiktus iš Statybvietės ir pats palikti statybvietę</w:t>
      </w:r>
      <w:r w:rsidRPr="00736459">
        <w:t>.</w:t>
      </w:r>
    </w:p>
    <w:p w14:paraId="62E12DBB" w14:textId="77777777" w:rsidR="00DF144C" w:rsidRPr="00736459" w:rsidRDefault="00DF144C" w:rsidP="00DF144C">
      <w:pPr>
        <w:spacing w:line="276" w:lineRule="auto"/>
        <w:ind w:left="709" w:right="-1" w:firstLine="6182"/>
        <w:rPr>
          <w:rFonts w:eastAsia="Calibri"/>
          <w:b/>
          <w:sz w:val="22"/>
          <w:szCs w:val="22"/>
        </w:rPr>
      </w:pPr>
    </w:p>
    <w:p w14:paraId="73A444B0" w14:textId="77777777" w:rsidR="00DF144C" w:rsidRPr="00736459" w:rsidRDefault="00DF144C" w:rsidP="00DF144C">
      <w:pPr>
        <w:spacing w:line="276" w:lineRule="auto"/>
        <w:ind w:left="709" w:right="-1" w:firstLine="6182"/>
        <w:rPr>
          <w:rFonts w:eastAsia="Calibri"/>
          <w:b/>
          <w:sz w:val="22"/>
          <w:szCs w:val="22"/>
        </w:rPr>
      </w:pPr>
    </w:p>
    <w:p w14:paraId="7FEBF80A" w14:textId="77777777" w:rsidR="00DF144C" w:rsidRPr="00736459" w:rsidRDefault="00DF144C" w:rsidP="00DF144C">
      <w:pPr>
        <w:numPr>
          <w:ilvl w:val="0"/>
          <w:numId w:val="1"/>
        </w:numPr>
        <w:spacing w:line="276" w:lineRule="auto"/>
        <w:ind w:left="709" w:right="-1"/>
        <w:jc w:val="center"/>
        <w:rPr>
          <w:rFonts w:eastAsia="Calibri"/>
          <w:b/>
          <w:sz w:val="22"/>
          <w:szCs w:val="22"/>
        </w:rPr>
      </w:pPr>
      <w:r w:rsidRPr="00736459">
        <w:rPr>
          <w:rFonts w:eastAsia="Calibri"/>
          <w:b/>
          <w:sz w:val="22"/>
          <w:szCs w:val="22"/>
        </w:rPr>
        <w:t>SKYRIUS</w:t>
      </w:r>
    </w:p>
    <w:p w14:paraId="1A978B40" w14:textId="77777777" w:rsidR="00DF144C" w:rsidRPr="00736459" w:rsidRDefault="00DF144C" w:rsidP="00DF144C">
      <w:pPr>
        <w:spacing w:line="276" w:lineRule="auto"/>
        <w:ind w:left="709" w:right="-1"/>
        <w:jc w:val="center"/>
        <w:rPr>
          <w:rFonts w:eastAsia="Calibri"/>
          <w:b/>
          <w:sz w:val="22"/>
          <w:szCs w:val="22"/>
        </w:rPr>
      </w:pPr>
      <w:r w:rsidRPr="00736459">
        <w:rPr>
          <w:rFonts w:eastAsia="Calibri"/>
          <w:b/>
          <w:sz w:val="22"/>
          <w:szCs w:val="22"/>
        </w:rPr>
        <w:t>NENUGALIMA JĖGA</w:t>
      </w:r>
    </w:p>
    <w:p w14:paraId="42C5D437" w14:textId="77777777" w:rsidR="00DF144C" w:rsidRPr="00736459" w:rsidRDefault="00DF144C" w:rsidP="00DF144C">
      <w:pPr>
        <w:spacing w:line="276" w:lineRule="auto"/>
        <w:ind w:left="709" w:right="-1"/>
        <w:jc w:val="center"/>
        <w:rPr>
          <w:rFonts w:eastAsia="Calibri"/>
          <w:b/>
          <w:sz w:val="22"/>
          <w:szCs w:val="22"/>
        </w:rPr>
      </w:pPr>
    </w:p>
    <w:p w14:paraId="3A6B2423"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Šalis gali būti visiškai ar iš dalies atleidžiama nuo atsakomybės už Sutarties nevykdymą dėl nenugalimos jėgos (</w:t>
      </w:r>
      <w:r w:rsidRPr="00736459">
        <w:rPr>
          <w:rFonts w:eastAsia="Calibri"/>
          <w:i/>
          <w:sz w:val="22"/>
          <w:szCs w:val="22"/>
        </w:rPr>
        <w:t>force majeure</w:t>
      </w:r>
      <w:r w:rsidRPr="00736459">
        <w:rPr>
          <w:rFonts w:eastAsia="Calibri"/>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B562A9B"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 xml:space="preserve"> Nenugalima jėga (</w:t>
      </w:r>
      <w:r w:rsidRPr="00736459">
        <w:rPr>
          <w:rFonts w:eastAsia="Calibri"/>
          <w:i/>
          <w:sz w:val="22"/>
          <w:szCs w:val="22"/>
        </w:rPr>
        <w:t>force majeure</w:t>
      </w:r>
      <w:r w:rsidRPr="00736459">
        <w:rPr>
          <w:rFonts w:eastAsia="Calibri"/>
          <w:sz w:val="22"/>
          <w:szCs w:val="22"/>
        </w:rPr>
        <w:t>) nelaikoma tai, kad rinkoje nėra reikalingų prievolei vykdyti prekių, Šalis neturi reikiamų finansinių išteklių arba Šalies kontrahentai pažeidžia savo prievoles. Nenugalima jėga (</w:t>
      </w:r>
      <w:r w:rsidRPr="00736459">
        <w:rPr>
          <w:rFonts w:eastAsia="Calibri"/>
          <w:i/>
          <w:sz w:val="22"/>
          <w:szCs w:val="22"/>
        </w:rPr>
        <w:t>force majeure</w:t>
      </w:r>
      <w:r w:rsidRPr="00736459">
        <w:rPr>
          <w:rFonts w:eastAsia="Calibri"/>
          <w:sz w:val="22"/>
          <w:szCs w:val="22"/>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3AD589E"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Sutartis baigiasi kitos Šalies reikalavimu, kai ją įvykdyti kitai šaliai neįmanoma dėl  nenugalimos jėgos (</w:t>
      </w:r>
      <w:r w:rsidRPr="00736459">
        <w:rPr>
          <w:rFonts w:eastAsia="Calibri"/>
          <w:i/>
          <w:sz w:val="22"/>
          <w:szCs w:val="22"/>
        </w:rPr>
        <w:t>force majeure</w:t>
      </w:r>
      <w:r w:rsidRPr="00736459">
        <w:rPr>
          <w:rFonts w:eastAsia="Calibri"/>
          <w:sz w:val="22"/>
          <w:szCs w:val="22"/>
        </w:rPr>
        <w:t>).</w:t>
      </w:r>
    </w:p>
    <w:p w14:paraId="5C2D9D35" w14:textId="77777777" w:rsidR="00DF144C" w:rsidRPr="00736459" w:rsidRDefault="00DF144C" w:rsidP="00DF144C">
      <w:pPr>
        <w:spacing w:line="276" w:lineRule="auto"/>
        <w:ind w:left="709" w:right="567" w:firstLine="597"/>
        <w:jc w:val="center"/>
        <w:rPr>
          <w:rFonts w:eastAsia="Calibri"/>
          <w:b/>
          <w:sz w:val="22"/>
          <w:szCs w:val="22"/>
        </w:rPr>
      </w:pPr>
    </w:p>
    <w:p w14:paraId="5CF4E52D" w14:textId="77777777" w:rsidR="00DF144C" w:rsidRPr="00736459" w:rsidRDefault="00DF144C" w:rsidP="00DF144C">
      <w:pPr>
        <w:numPr>
          <w:ilvl w:val="0"/>
          <w:numId w:val="1"/>
        </w:numPr>
        <w:spacing w:line="276" w:lineRule="auto"/>
        <w:ind w:left="709" w:right="567"/>
        <w:jc w:val="center"/>
        <w:rPr>
          <w:rFonts w:eastAsia="Calibri"/>
          <w:b/>
          <w:strike/>
          <w:sz w:val="22"/>
          <w:szCs w:val="22"/>
        </w:rPr>
      </w:pPr>
      <w:r w:rsidRPr="00736459">
        <w:rPr>
          <w:rFonts w:eastAsia="Calibri"/>
          <w:b/>
          <w:sz w:val="22"/>
          <w:szCs w:val="22"/>
        </w:rPr>
        <w:t>SKYRIUS</w:t>
      </w:r>
    </w:p>
    <w:p w14:paraId="3A08D0E8" w14:textId="77777777" w:rsidR="00DF144C" w:rsidRPr="00736459" w:rsidRDefault="00DF144C" w:rsidP="00DF144C">
      <w:pPr>
        <w:spacing w:line="276" w:lineRule="auto"/>
        <w:ind w:left="709" w:right="567"/>
        <w:jc w:val="center"/>
        <w:rPr>
          <w:rFonts w:eastAsia="Calibri"/>
          <w:b/>
          <w:sz w:val="22"/>
          <w:szCs w:val="22"/>
        </w:rPr>
      </w:pPr>
      <w:r w:rsidRPr="00736459">
        <w:rPr>
          <w:rFonts w:eastAsia="Calibri"/>
          <w:b/>
          <w:sz w:val="22"/>
          <w:szCs w:val="22"/>
        </w:rPr>
        <w:t>ŠALIŲ ATSAKOMYBĖ</w:t>
      </w:r>
    </w:p>
    <w:p w14:paraId="7F431AC9" w14:textId="77777777" w:rsidR="00DF144C" w:rsidRPr="00736459" w:rsidRDefault="00DF144C" w:rsidP="00DF144C">
      <w:pPr>
        <w:spacing w:line="276" w:lineRule="auto"/>
        <w:ind w:left="709" w:right="567"/>
        <w:jc w:val="center"/>
        <w:rPr>
          <w:rFonts w:eastAsia="Calibri"/>
          <w:b/>
          <w:sz w:val="22"/>
          <w:szCs w:val="22"/>
        </w:rPr>
      </w:pPr>
    </w:p>
    <w:p w14:paraId="4C678E4D" w14:textId="77777777" w:rsidR="00DF144C" w:rsidRPr="00E86611" w:rsidRDefault="00DF144C" w:rsidP="00DF144C">
      <w:pPr>
        <w:numPr>
          <w:ilvl w:val="1"/>
          <w:numId w:val="1"/>
        </w:numPr>
        <w:tabs>
          <w:tab w:val="left" w:pos="709"/>
          <w:tab w:val="left" w:pos="993"/>
        </w:tabs>
        <w:spacing w:line="276" w:lineRule="auto"/>
        <w:ind w:left="709" w:right="-1" w:hanging="567"/>
        <w:jc w:val="both"/>
        <w:rPr>
          <w:rFonts w:eastAsia="Calibri"/>
          <w:sz w:val="22"/>
          <w:szCs w:val="22"/>
        </w:rPr>
      </w:pPr>
      <w:r w:rsidRPr="00736459">
        <w:rPr>
          <w:rFonts w:eastAsia="Calibri"/>
          <w:sz w:val="22"/>
          <w:szCs w:val="22"/>
        </w:rPr>
        <w:t xml:space="preserve">Jei viena iš Šalių nevykdo arba netinkamai vykdo Sutartyje nustatytus įsipareigojimus, kita Šalis turi teisę reikalauti nedelsiant, tačiau bet kokiu atveju ne vėliau kaip per 5 (penkias) dienas nuo atitinkamo prašymo gavimo dienos, sumokėti </w:t>
      </w:r>
      <w:r w:rsidRPr="00E86611">
        <w:rPr>
          <w:rFonts w:eastAsia="Calibri"/>
          <w:sz w:val="22"/>
          <w:szCs w:val="22"/>
        </w:rPr>
        <w:t>Sutartyje numatytas netesybas (baudas, delspinigius). Netesybų (delspinigių, baudų) sumokėjimas neatleidžia Šalių nuo atitinkamų įsipareigojimų įvykdymo, išskyrus teisės aktuose numatytus atvejus.</w:t>
      </w:r>
    </w:p>
    <w:p w14:paraId="3BCAEE6C" w14:textId="77777777" w:rsidR="00DF144C" w:rsidRPr="00E86611" w:rsidRDefault="00DF144C" w:rsidP="00DF144C">
      <w:pPr>
        <w:numPr>
          <w:ilvl w:val="1"/>
          <w:numId w:val="1"/>
        </w:numPr>
        <w:tabs>
          <w:tab w:val="left" w:pos="709"/>
        </w:tabs>
        <w:spacing w:line="276" w:lineRule="auto"/>
        <w:ind w:left="709" w:right="-1" w:hanging="567"/>
        <w:jc w:val="both"/>
        <w:rPr>
          <w:rFonts w:eastAsia="Calibri"/>
          <w:sz w:val="22"/>
          <w:szCs w:val="22"/>
        </w:rPr>
      </w:pPr>
      <w:r w:rsidRPr="00E86611">
        <w:rPr>
          <w:rFonts w:eastAsia="Calibri"/>
          <w:sz w:val="22"/>
          <w:szCs w:val="22"/>
        </w:rPr>
        <w:t>Rangovui vėluojant pateikti atliktų Darbų perdavimo-priėmimo aktus, Užsakovas turi teisę taikyti 10 proc. dydžio baudą nuo atliktų darbų vertės.</w:t>
      </w:r>
    </w:p>
    <w:p w14:paraId="732985E4" w14:textId="77777777" w:rsidR="00DF144C" w:rsidRPr="00E86611" w:rsidRDefault="00DF144C" w:rsidP="00DF144C">
      <w:pPr>
        <w:numPr>
          <w:ilvl w:val="1"/>
          <w:numId w:val="1"/>
        </w:numPr>
        <w:spacing w:line="276" w:lineRule="auto"/>
        <w:ind w:left="709" w:right="-1" w:hanging="567"/>
        <w:jc w:val="both"/>
        <w:rPr>
          <w:rFonts w:eastAsia="Calibri"/>
          <w:strike/>
          <w:sz w:val="22"/>
          <w:szCs w:val="22"/>
        </w:rPr>
      </w:pPr>
      <w:r w:rsidRPr="00E86611">
        <w:rPr>
          <w:rFonts w:eastAsia="Calibri"/>
          <w:sz w:val="22"/>
          <w:szCs w:val="22"/>
        </w:rPr>
        <w:t xml:space="preserve">Jeigu Rangovas neatlieka Darbų per Sutartyje nustatytą terminą arba </w:t>
      </w:r>
      <w:r w:rsidRPr="00E86611">
        <w:rPr>
          <w:rFonts w:eastAsia="Calibri"/>
          <w:bCs/>
          <w:sz w:val="22"/>
          <w:szCs w:val="22"/>
        </w:rPr>
        <w:t>Darbų vykdymo metu per nustatytą terminą</w:t>
      </w:r>
      <w:r w:rsidRPr="00E86611">
        <w:rPr>
          <w:rFonts w:eastAsia="Calibri"/>
          <w:sz w:val="22"/>
          <w:szCs w:val="22"/>
        </w:rPr>
        <w:t xml:space="preserve"> nepašalina Darbų trūkumų, Užsakovas turi teisę skaičiuoti 1.000,00 Eur dydžio baudą nuo Sutarties kainos už kiekvieną uždelstą dieną ir reikalauti iš Rangovo juos sumokėti per 5 darbo dienas nuo Užsakovo reikalavimo gavimo dienos. </w:t>
      </w:r>
    </w:p>
    <w:p w14:paraId="1B0261CF" w14:textId="77777777" w:rsidR="00DF144C" w:rsidRPr="00E86611" w:rsidRDefault="00DF144C" w:rsidP="00DF144C">
      <w:pPr>
        <w:numPr>
          <w:ilvl w:val="1"/>
          <w:numId w:val="1"/>
        </w:numPr>
        <w:spacing w:line="276" w:lineRule="auto"/>
        <w:ind w:left="709" w:right="-1" w:hanging="567"/>
        <w:jc w:val="both"/>
        <w:rPr>
          <w:rFonts w:eastAsia="Calibri"/>
          <w:sz w:val="22"/>
          <w:szCs w:val="22"/>
        </w:rPr>
      </w:pPr>
      <w:r w:rsidRPr="00E86611">
        <w:rPr>
          <w:rFonts w:eastAsia="Calibri"/>
          <w:sz w:val="22"/>
          <w:szCs w:val="22"/>
        </w:rPr>
        <w:t>Jeigu Užsakovas už tinkamai, faktiškai, kokybiškai ir laiku atliktus Darbus nesumoka Rangovui Sutartyje nustatytais terminais, Rangovas turi teisę reikalauti iš Užsakovo 1.000,00 Eur dydžio nuo atitinkamoje sąskaitoje - faktūroje nurodytos sumos už kiekvieną uždelstą dieną.</w:t>
      </w:r>
    </w:p>
    <w:p w14:paraId="456EFDEB" w14:textId="77777777" w:rsidR="00DF144C" w:rsidRPr="00E86611" w:rsidRDefault="00DF144C" w:rsidP="00DF144C">
      <w:pPr>
        <w:numPr>
          <w:ilvl w:val="1"/>
          <w:numId w:val="1"/>
        </w:numPr>
        <w:spacing w:line="276" w:lineRule="auto"/>
        <w:ind w:left="709" w:right="-1" w:hanging="567"/>
        <w:jc w:val="both"/>
        <w:rPr>
          <w:rFonts w:eastAsia="Calibri"/>
          <w:sz w:val="22"/>
          <w:szCs w:val="22"/>
        </w:rPr>
      </w:pPr>
      <w:r w:rsidRPr="00E86611">
        <w:rPr>
          <w:rFonts w:eastAsia="Calibri"/>
          <w:sz w:val="22"/>
          <w:szCs w:val="22"/>
        </w:rPr>
        <w:t xml:space="preserve">Rangovas privalo visiškai atlyginti Užsakovo nuostolius, atsiradusius dėl netinkamo Darbų atlikimo ar Rangovui pažeidus kitus savo įsipareigojimus pagal Sutartį. </w:t>
      </w:r>
    </w:p>
    <w:p w14:paraId="4E0FF14B"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E86611">
        <w:rPr>
          <w:rFonts w:eastAsia="Calibri"/>
          <w:sz w:val="22"/>
          <w:szCs w:val="22"/>
        </w:rPr>
        <w:t>Užsakovas turi teisę už Rangovo padarytus nuostolius, Užsakovo naudai priskaičiuotų delspinigių ir (ar) taikytinų baudų dydžiu, sumažinti pag</w:t>
      </w:r>
      <w:r w:rsidRPr="00736459">
        <w:rPr>
          <w:rFonts w:eastAsia="Calibri"/>
          <w:sz w:val="22"/>
          <w:szCs w:val="22"/>
        </w:rPr>
        <w:t>al Sutartį Rangovui mokėtinas sumas, vienašališkai atliekant tarpusavio prievolių įskaitymą, t.</w:t>
      </w:r>
      <w:r w:rsidRPr="00736459">
        <w:rPr>
          <w:rFonts w:eastAsia="Calibri"/>
        </w:rPr>
        <w:t xml:space="preserve"> </w:t>
      </w:r>
      <w:r w:rsidRPr="00736459">
        <w:rPr>
          <w:rFonts w:eastAsia="Calibri"/>
          <w:sz w:val="22"/>
          <w:szCs w:val="22"/>
        </w:rPr>
        <w:t>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Darbų trūkumų pašalinimą.</w:t>
      </w:r>
    </w:p>
    <w:p w14:paraId="54A8AAAE"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lang w:eastAsia="lt-LT"/>
        </w:rPr>
        <w:t>Netesybų sumokėjimas neatleidžia Šalies nuo įsipareigojimų pagal Sutartį vykdymo bei nuo pareigos atlyginti nuostolius.</w:t>
      </w:r>
    </w:p>
    <w:p w14:paraId="65A8A648"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Užsakovui nutraukus Sutartį, 8.1.2. punkte numatytu pagrindu, Rangovas moka Užsakovui 10 procentų nuo pradinės Sutarties vertės, numatytos Sutarties 4.1 punkte, dydžio baudą.</w:t>
      </w:r>
    </w:p>
    <w:p w14:paraId="12000687" w14:textId="77777777" w:rsidR="00DF144C" w:rsidRPr="00736459" w:rsidRDefault="00DF144C" w:rsidP="00DF144C">
      <w:pPr>
        <w:spacing w:line="276" w:lineRule="auto"/>
        <w:ind w:right="-1"/>
        <w:jc w:val="both"/>
        <w:rPr>
          <w:rFonts w:eastAsia="Calibri"/>
          <w:sz w:val="22"/>
          <w:szCs w:val="22"/>
        </w:rPr>
      </w:pPr>
    </w:p>
    <w:p w14:paraId="260731E0" w14:textId="77777777" w:rsidR="00DF144C" w:rsidRPr="00736459" w:rsidRDefault="00DF144C" w:rsidP="00DF144C">
      <w:pPr>
        <w:numPr>
          <w:ilvl w:val="0"/>
          <w:numId w:val="1"/>
        </w:numPr>
        <w:spacing w:line="276" w:lineRule="auto"/>
        <w:ind w:left="709" w:right="-1"/>
        <w:jc w:val="center"/>
        <w:rPr>
          <w:rFonts w:eastAsia="Calibri"/>
          <w:sz w:val="22"/>
          <w:szCs w:val="22"/>
        </w:rPr>
      </w:pPr>
      <w:r w:rsidRPr="00736459">
        <w:rPr>
          <w:rFonts w:eastAsia="Calibri"/>
          <w:b/>
          <w:sz w:val="22"/>
          <w:szCs w:val="22"/>
        </w:rPr>
        <w:lastRenderedPageBreak/>
        <w:t>SKYRIUS</w:t>
      </w:r>
    </w:p>
    <w:p w14:paraId="7D112721" w14:textId="77777777" w:rsidR="00DF144C" w:rsidRPr="00736459" w:rsidRDefault="00DF144C" w:rsidP="00DF144C">
      <w:pPr>
        <w:spacing w:line="276" w:lineRule="auto"/>
        <w:ind w:left="709" w:right="-1"/>
        <w:jc w:val="center"/>
        <w:rPr>
          <w:rFonts w:eastAsia="Calibri"/>
          <w:b/>
          <w:sz w:val="22"/>
          <w:szCs w:val="22"/>
        </w:rPr>
      </w:pPr>
      <w:r w:rsidRPr="00736459">
        <w:rPr>
          <w:rFonts w:eastAsia="Calibri"/>
          <w:b/>
          <w:sz w:val="22"/>
          <w:szCs w:val="22"/>
        </w:rPr>
        <w:t>BAIGIAMOSIOS NUOSTATOS</w:t>
      </w:r>
    </w:p>
    <w:p w14:paraId="16170524" w14:textId="77777777" w:rsidR="00DF144C" w:rsidRPr="00736459" w:rsidRDefault="00DF144C" w:rsidP="00DF144C">
      <w:pPr>
        <w:spacing w:line="276" w:lineRule="auto"/>
        <w:ind w:left="709" w:right="-1"/>
        <w:rPr>
          <w:rFonts w:eastAsia="Calibri"/>
          <w:b/>
          <w:sz w:val="22"/>
          <w:szCs w:val="22"/>
        </w:rPr>
      </w:pPr>
    </w:p>
    <w:p w14:paraId="0C2CFC24"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Sutarčiai, sprendžiant jos galiojimo, vykdymo, taikymo ir aiškinimo klausimus, taip pat neaptartoms sąlygoms taikomi Lietuvos Respublikos teisės aktai.</w:t>
      </w:r>
    </w:p>
    <w:p w14:paraId="34D19E30"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68AE5840"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Šalys susitaria, kad kiekvienas ginčas, nesutarimas ar reikalavimas, kylantis iš Sutarties ar su ja susijęs, turi būti sprendžiamas derybų būdu. Jeigu anksčiau nurodyti ginčai, nesutarimai ar reikalavimai negali būti išspręsti derybų keliu per 20 (dvidešimt) kalendorinių dienų, tai Šalys susitaria spręsti juos Lietuvos Respublikos įstatymų nustatyta tvarka Lietuvos Respublikos teismuose pagal Užsakovo registracijos vietą.</w:t>
      </w:r>
    </w:p>
    <w:p w14:paraId="037C6DAA"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5787C123"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Šalys skiria savo atstovus Sutarties vykdymo kontrolės ir ryšių palaikymo tikslais. Visi su Sutarties vykdymu susiję pranešimai gali būti siunčiami šių atstovų kontaktiniais duomenimis:</w:t>
      </w:r>
    </w:p>
    <w:p w14:paraId="458E7F92" w14:textId="77777777" w:rsidR="00757929" w:rsidRPr="00736459" w:rsidRDefault="00DF144C" w:rsidP="00757929">
      <w:pPr>
        <w:numPr>
          <w:ilvl w:val="2"/>
          <w:numId w:val="1"/>
        </w:numPr>
        <w:tabs>
          <w:tab w:val="left" w:pos="1418"/>
        </w:tabs>
        <w:spacing w:line="276" w:lineRule="auto"/>
        <w:ind w:left="709" w:right="-1"/>
        <w:jc w:val="both"/>
        <w:rPr>
          <w:rFonts w:eastAsia="Calibri"/>
          <w:sz w:val="22"/>
          <w:szCs w:val="22"/>
          <w:highlight w:val="lightGray"/>
          <w:u w:val="single"/>
        </w:rPr>
      </w:pPr>
      <w:r w:rsidRPr="00736459">
        <w:rPr>
          <w:rFonts w:eastAsia="Calibri"/>
          <w:sz w:val="22"/>
          <w:szCs w:val="22"/>
        </w:rPr>
        <w:t xml:space="preserve">Užsakovo už šios Sutarties vykdymą atsakingas asmuo – </w:t>
      </w:r>
      <w:r w:rsidR="00757929" w:rsidRPr="00313981">
        <w:rPr>
          <w:rFonts w:eastAsia="Calibri"/>
          <w:sz w:val="22"/>
          <w:szCs w:val="22"/>
        </w:rPr>
        <w:t xml:space="preserve">Eksploatacijos skyriaus </w:t>
      </w:r>
      <w:r w:rsidR="00757929">
        <w:rPr>
          <w:rFonts w:eastAsia="Calibri"/>
          <w:sz w:val="22"/>
          <w:szCs w:val="22"/>
        </w:rPr>
        <w:t>v</w:t>
      </w:r>
      <w:r w:rsidR="00757929" w:rsidRPr="00313981">
        <w:rPr>
          <w:rFonts w:eastAsia="Calibri"/>
          <w:sz w:val="22"/>
          <w:szCs w:val="22"/>
        </w:rPr>
        <w:t>yresnysis inžinierius (tinklų eksploatacijai) Valdas Kavaliauskas tel.</w:t>
      </w:r>
      <w:r w:rsidR="00757929">
        <w:rPr>
          <w:rFonts w:eastAsia="Calibri"/>
          <w:sz w:val="22"/>
          <w:szCs w:val="22"/>
        </w:rPr>
        <w:t xml:space="preserve"> 8 </w:t>
      </w:r>
      <w:r w:rsidR="00757929" w:rsidRPr="00313981">
        <w:rPr>
          <w:rFonts w:eastAsia="Calibri"/>
          <w:sz w:val="22"/>
          <w:szCs w:val="22"/>
        </w:rPr>
        <w:t>68631108</w:t>
      </w:r>
      <w:r w:rsidR="00757929">
        <w:rPr>
          <w:rFonts w:eastAsia="Calibri"/>
          <w:sz w:val="22"/>
          <w:szCs w:val="22"/>
        </w:rPr>
        <w:t xml:space="preserve">, </w:t>
      </w:r>
      <w:hyperlink r:id="rId11" w:history="1">
        <w:r w:rsidR="00757929" w:rsidRPr="00822487">
          <w:rPr>
            <w:rStyle w:val="Hipersaitas"/>
            <w:rFonts w:eastAsia="Calibri"/>
            <w:sz w:val="22"/>
            <w:szCs w:val="22"/>
          </w:rPr>
          <w:t>valdas.kavaliauskas</w:t>
        </w:r>
        <w:r w:rsidR="00757929" w:rsidRPr="00822487">
          <w:rPr>
            <w:rStyle w:val="Hipersaitas"/>
            <w:rFonts w:eastAsia="Calibri"/>
            <w:sz w:val="22"/>
            <w:szCs w:val="22"/>
            <w:lang w:val="en-US"/>
          </w:rPr>
          <w:t>@kaunovandenys.lt</w:t>
        </w:r>
      </w:hyperlink>
      <w:r w:rsidR="00757929">
        <w:rPr>
          <w:rFonts w:eastAsia="Calibri"/>
          <w:sz w:val="22"/>
          <w:szCs w:val="22"/>
        </w:rPr>
        <w:t>;</w:t>
      </w:r>
    </w:p>
    <w:p w14:paraId="0E094644" w14:textId="06C0E573" w:rsidR="00DF144C" w:rsidRPr="00736459" w:rsidRDefault="00DF144C" w:rsidP="00757929">
      <w:pPr>
        <w:tabs>
          <w:tab w:val="left" w:pos="1418"/>
        </w:tabs>
        <w:spacing w:line="276" w:lineRule="auto"/>
        <w:ind w:right="-1"/>
        <w:jc w:val="both"/>
        <w:rPr>
          <w:rFonts w:eastAsia="Calibri"/>
          <w:sz w:val="22"/>
          <w:szCs w:val="22"/>
          <w:highlight w:val="lightGray"/>
          <w:u w:val="single"/>
        </w:rPr>
      </w:pPr>
    </w:p>
    <w:p w14:paraId="3E70FDF5" w14:textId="77777777" w:rsidR="00757929" w:rsidRDefault="00DF144C" w:rsidP="00757929">
      <w:pPr>
        <w:numPr>
          <w:ilvl w:val="2"/>
          <w:numId w:val="1"/>
        </w:numPr>
        <w:tabs>
          <w:tab w:val="left" w:pos="1418"/>
        </w:tabs>
        <w:spacing w:line="276" w:lineRule="auto"/>
        <w:ind w:left="709" w:right="-1"/>
        <w:jc w:val="both"/>
        <w:rPr>
          <w:rFonts w:eastAsia="Calibri"/>
          <w:sz w:val="22"/>
          <w:szCs w:val="22"/>
          <w:u w:val="single"/>
        </w:rPr>
      </w:pPr>
      <w:r w:rsidRPr="004636C0">
        <w:rPr>
          <w:rFonts w:eastAsia="Calibri"/>
          <w:sz w:val="22"/>
          <w:szCs w:val="22"/>
        </w:rPr>
        <w:t>Rangovo už šios Suta</w:t>
      </w:r>
      <w:r w:rsidR="004636C0">
        <w:rPr>
          <w:rFonts w:eastAsia="Calibri"/>
          <w:sz w:val="22"/>
          <w:szCs w:val="22"/>
        </w:rPr>
        <w:t xml:space="preserve">rties vykdymą atsakingas asmuo </w:t>
      </w:r>
      <w:r w:rsidRPr="004636C0">
        <w:rPr>
          <w:rFonts w:eastAsia="Calibri"/>
          <w:sz w:val="22"/>
          <w:szCs w:val="22"/>
        </w:rPr>
        <w:t xml:space="preserve"> </w:t>
      </w:r>
      <w:r w:rsidR="004636C0" w:rsidRPr="002C7054">
        <w:rPr>
          <w:rFonts w:eastAsia="Calibri"/>
          <w:sz w:val="22"/>
          <w:szCs w:val="22"/>
        </w:rPr>
        <w:t xml:space="preserve">– </w:t>
      </w:r>
      <w:r w:rsidR="004636C0" w:rsidRPr="002C7054">
        <w:rPr>
          <w:rFonts w:eastAsia="Calibri"/>
          <w:sz w:val="22"/>
          <w:szCs w:val="22"/>
          <w:u w:val="single"/>
        </w:rPr>
        <w:t xml:space="preserve">projektų direktorius Mindaugas Valiūnas, tel. +370 655 25129, m.valiunas@krs-group.com; </w:t>
      </w:r>
    </w:p>
    <w:p w14:paraId="0FCB79D9" w14:textId="77777777" w:rsidR="00757929" w:rsidRDefault="00757929" w:rsidP="00757929">
      <w:pPr>
        <w:pStyle w:val="Sraopastraipa"/>
        <w:rPr>
          <w:rFonts w:eastAsia="Calibri"/>
          <w:sz w:val="22"/>
          <w:szCs w:val="22"/>
        </w:rPr>
      </w:pPr>
    </w:p>
    <w:p w14:paraId="71E1ACFB" w14:textId="7CEA2A98" w:rsidR="00DF144C" w:rsidRPr="00757929" w:rsidRDefault="00DF144C" w:rsidP="00757929">
      <w:pPr>
        <w:numPr>
          <w:ilvl w:val="2"/>
          <w:numId w:val="1"/>
        </w:numPr>
        <w:tabs>
          <w:tab w:val="left" w:pos="1418"/>
        </w:tabs>
        <w:spacing w:line="276" w:lineRule="auto"/>
        <w:ind w:left="709" w:right="-1"/>
        <w:jc w:val="both"/>
        <w:rPr>
          <w:rFonts w:eastAsia="Calibri"/>
          <w:sz w:val="22"/>
          <w:szCs w:val="22"/>
          <w:u w:val="single"/>
        </w:rPr>
      </w:pPr>
      <w:r w:rsidRPr="00757929">
        <w:rPr>
          <w:rFonts w:eastAsia="Calibri"/>
          <w:sz w:val="22"/>
          <w:szCs w:val="22"/>
        </w:rPr>
        <w:t>Užsakovo atstovas, atsakingas už Sutarties ir jos pakeitimų paskelbimą Viešųjų pirkimų įstatyme nustatyta tvarka -</w:t>
      </w:r>
      <w:r w:rsidRPr="00757929">
        <w:rPr>
          <w:rFonts w:eastAsia="Calibri"/>
          <w:color w:val="FF0000"/>
          <w:sz w:val="22"/>
          <w:szCs w:val="22"/>
        </w:rPr>
        <w:t xml:space="preserve"> </w:t>
      </w:r>
      <w:r w:rsidR="00757929" w:rsidRPr="00757929">
        <w:rPr>
          <w:rFonts w:eastAsia="Calibri"/>
          <w:sz w:val="22"/>
          <w:szCs w:val="22"/>
        </w:rPr>
        <w:t xml:space="preserve">Mindaugas Mizgaitis, </w:t>
      </w:r>
      <w:r w:rsidR="00757929" w:rsidRPr="00757929">
        <w:rPr>
          <w:sz w:val="22"/>
          <w:szCs w:val="22"/>
        </w:rPr>
        <w:t xml:space="preserve">Teisės ir viešųjų pirkimų skyriaus viršininkas </w:t>
      </w:r>
      <w:r w:rsidR="00757929" w:rsidRPr="00757929">
        <w:rPr>
          <w:rFonts w:eastAsia="Calibri"/>
          <w:sz w:val="22"/>
          <w:szCs w:val="22"/>
        </w:rPr>
        <w:t xml:space="preserve">tel. 8 61649891, </w:t>
      </w:r>
      <w:hyperlink r:id="rId12" w:history="1">
        <w:r w:rsidR="00757929" w:rsidRPr="00757929">
          <w:rPr>
            <w:rFonts w:eastAsia="Calibri"/>
            <w:sz w:val="22"/>
            <w:szCs w:val="22"/>
            <w:u w:val="single"/>
          </w:rPr>
          <w:t>mindaugas.mizgaitis@kaunovandenys.lt</w:t>
        </w:r>
      </w:hyperlink>
      <w:r w:rsidR="00757929" w:rsidRPr="00757929">
        <w:rPr>
          <w:rFonts w:eastAsia="Calibri"/>
          <w:sz w:val="22"/>
          <w:szCs w:val="22"/>
        </w:rPr>
        <w:t>.</w:t>
      </w:r>
    </w:p>
    <w:p w14:paraId="79B61496" w14:textId="77777777" w:rsidR="00DF144C" w:rsidRPr="00736459" w:rsidRDefault="00DF144C" w:rsidP="00DF144C">
      <w:pPr>
        <w:numPr>
          <w:ilvl w:val="1"/>
          <w:numId w:val="1"/>
        </w:numPr>
        <w:spacing w:line="276" w:lineRule="auto"/>
        <w:ind w:left="709" w:right="-1" w:hanging="567"/>
        <w:jc w:val="both"/>
        <w:rPr>
          <w:rFonts w:eastAsia="Calibri"/>
          <w:sz w:val="22"/>
          <w:szCs w:val="22"/>
        </w:rPr>
      </w:pPr>
      <w:r w:rsidRPr="00736459">
        <w:rPr>
          <w:rFonts w:eastAsia="Calibri"/>
          <w:sz w:val="22"/>
          <w:szCs w:val="22"/>
        </w:rPr>
        <w:t>Sutartis sudaryta 2 (dviem) vienodą teisinę galią turinčiais egzemplioriais, kurių po 1 (vieną) tenka abiem Šalims. Sutartis tvirtinama Šalių parašais ir antspaudais (jei antspaudus turėti privaloma).</w:t>
      </w:r>
    </w:p>
    <w:p w14:paraId="130661FA" w14:textId="77777777" w:rsidR="00757929" w:rsidRPr="00736459" w:rsidRDefault="00757929" w:rsidP="00757929">
      <w:pPr>
        <w:numPr>
          <w:ilvl w:val="1"/>
          <w:numId w:val="1"/>
        </w:numPr>
        <w:spacing w:line="276" w:lineRule="auto"/>
        <w:ind w:left="709" w:right="-1" w:hanging="567"/>
        <w:jc w:val="both"/>
        <w:rPr>
          <w:rFonts w:eastAsia="Calibri"/>
          <w:sz w:val="22"/>
          <w:szCs w:val="22"/>
        </w:rPr>
      </w:pPr>
      <w:r w:rsidRPr="00736459">
        <w:rPr>
          <w:rFonts w:eastAsia="Calibri"/>
          <w:sz w:val="22"/>
          <w:szCs w:val="22"/>
        </w:rPr>
        <w:t>Prie Sutarties pridedami priedai ir dokumentai:</w:t>
      </w:r>
    </w:p>
    <w:p w14:paraId="76E96E56" w14:textId="77777777" w:rsidR="00757929" w:rsidRPr="00736459" w:rsidRDefault="00757929" w:rsidP="00757929">
      <w:pPr>
        <w:numPr>
          <w:ilvl w:val="2"/>
          <w:numId w:val="1"/>
        </w:numPr>
        <w:tabs>
          <w:tab w:val="left" w:pos="993"/>
          <w:tab w:val="left" w:pos="1800"/>
          <w:tab w:val="left" w:pos="1985"/>
        </w:tabs>
        <w:spacing w:line="276" w:lineRule="auto"/>
        <w:ind w:left="709" w:right="-1"/>
        <w:jc w:val="both"/>
        <w:rPr>
          <w:rFonts w:eastAsia="Calibri"/>
          <w:sz w:val="22"/>
          <w:szCs w:val="22"/>
        </w:rPr>
      </w:pPr>
      <w:r w:rsidRPr="00736459">
        <w:rPr>
          <w:rFonts w:eastAsia="Calibri"/>
          <w:sz w:val="22"/>
          <w:szCs w:val="22"/>
        </w:rPr>
        <w:t xml:space="preserve">1 priedas </w:t>
      </w:r>
      <w:r>
        <w:rPr>
          <w:rFonts w:eastAsia="Calibri"/>
          <w:sz w:val="22"/>
          <w:szCs w:val="22"/>
        </w:rPr>
        <w:t>–</w:t>
      </w:r>
      <w:r w:rsidRPr="00736459">
        <w:rPr>
          <w:rFonts w:eastAsia="Calibri"/>
          <w:sz w:val="22"/>
          <w:szCs w:val="22"/>
        </w:rPr>
        <w:t xml:space="preserve"> Užsakym</w:t>
      </w:r>
      <w:r>
        <w:rPr>
          <w:rFonts w:eastAsia="Calibri"/>
          <w:sz w:val="22"/>
          <w:szCs w:val="22"/>
        </w:rPr>
        <w:t>as;</w:t>
      </w:r>
    </w:p>
    <w:p w14:paraId="743AD41F" w14:textId="77777777" w:rsidR="00757929" w:rsidRDefault="00757929" w:rsidP="00757929">
      <w:pPr>
        <w:numPr>
          <w:ilvl w:val="2"/>
          <w:numId w:val="1"/>
        </w:numPr>
        <w:tabs>
          <w:tab w:val="left" w:pos="993"/>
          <w:tab w:val="left" w:pos="1800"/>
          <w:tab w:val="left" w:pos="1985"/>
        </w:tabs>
        <w:spacing w:after="200" w:line="276" w:lineRule="auto"/>
        <w:ind w:left="709" w:right="-1"/>
        <w:jc w:val="both"/>
        <w:rPr>
          <w:rFonts w:eastAsia="Calibri"/>
          <w:sz w:val="22"/>
          <w:szCs w:val="22"/>
        </w:rPr>
      </w:pPr>
      <w:r w:rsidRPr="00736459">
        <w:rPr>
          <w:rFonts w:eastAsia="Calibri"/>
          <w:sz w:val="22"/>
          <w:szCs w:val="22"/>
        </w:rPr>
        <w:t xml:space="preserve">2 priedas </w:t>
      </w:r>
      <w:r>
        <w:rPr>
          <w:rFonts w:eastAsia="Calibri"/>
          <w:sz w:val="22"/>
          <w:szCs w:val="22"/>
        </w:rPr>
        <w:t>–</w:t>
      </w:r>
      <w:r w:rsidRPr="00736459">
        <w:rPr>
          <w:rFonts w:eastAsia="Calibri"/>
          <w:sz w:val="22"/>
          <w:szCs w:val="22"/>
        </w:rPr>
        <w:t xml:space="preserve"> </w:t>
      </w:r>
      <w:r>
        <w:rPr>
          <w:rFonts w:eastAsia="Calibri"/>
          <w:sz w:val="22"/>
          <w:szCs w:val="22"/>
        </w:rPr>
        <w:t>Pasiūlymas;</w:t>
      </w:r>
    </w:p>
    <w:p w14:paraId="0FE8A545" w14:textId="120F0889" w:rsidR="00757929" w:rsidRDefault="00757929" w:rsidP="00757929">
      <w:pPr>
        <w:numPr>
          <w:ilvl w:val="2"/>
          <w:numId w:val="1"/>
        </w:numPr>
        <w:tabs>
          <w:tab w:val="left" w:pos="993"/>
          <w:tab w:val="left" w:pos="1800"/>
          <w:tab w:val="left" w:pos="1985"/>
        </w:tabs>
        <w:spacing w:after="200" w:line="276" w:lineRule="auto"/>
        <w:ind w:left="709" w:right="-1"/>
        <w:jc w:val="both"/>
        <w:rPr>
          <w:rFonts w:eastAsia="Calibri"/>
          <w:sz w:val="22"/>
          <w:szCs w:val="22"/>
        </w:rPr>
      </w:pPr>
      <w:r>
        <w:rPr>
          <w:rFonts w:eastAsia="Calibri"/>
          <w:sz w:val="22"/>
          <w:szCs w:val="22"/>
        </w:rPr>
        <w:t>3 priedas – Darbų žiniaraštis</w:t>
      </w:r>
      <w:r w:rsidR="006C1F8B">
        <w:rPr>
          <w:rFonts w:eastAsia="Calibri"/>
          <w:sz w:val="22"/>
          <w:szCs w:val="22"/>
        </w:rPr>
        <w:t>;</w:t>
      </w:r>
    </w:p>
    <w:p w14:paraId="65C736E0" w14:textId="3C283C49" w:rsidR="006C1F8B" w:rsidRDefault="006C1F8B" w:rsidP="00757929">
      <w:pPr>
        <w:numPr>
          <w:ilvl w:val="2"/>
          <w:numId w:val="1"/>
        </w:numPr>
        <w:tabs>
          <w:tab w:val="left" w:pos="993"/>
          <w:tab w:val="left" w:pos="1800"/>
          <w:tab w:val="left" w:pos="1985"/>
        </w:tabs>
        <w:spacing w:after="200" w:line="276" w:lineRule="auto"/>
        <w:ind w:left="709" w:right="-1"/>
        <w:jc w:val="both"/>
        <w:rPr>
          <w:rFonts w:eastAsia="Calibri"/>
          <w:sz w:val="22"/>
          <w:szCs w:val="22"/>
        </w:rPr>
      </w:pPr>
      <w:r>
        <w:rPr>
          <w:rFonts w:eastAsia="Calibri"/>
          <w:sz w:val="22"/>
          <w:szCs w:val="22"/>
        </w:rPr>
        <w:t>4 priedas – Situacijos schema.</w:t>
      </w:r>
    </w:p>
    <w:p w14:paraId="3172C000" w14:textId="77777777" w:rsidR="00DF144C" w:rsidRPr="00736459" w:rsidRDefault="00DF144C" w:rsidP="00DF144C">
      <w:pPr>
        <w:tabs>
          <w:tab w:val="left" w:pos="1560"/>
          <w:tab w:val="left" w:pos="1800"/>
          <w:tab w:val="left" w:pos="2268"/>
        </w:tabs>
        <w:spacing w:after="200" w:line="276" w:lineRule="auto"/>
        <w:ind w:left="709" w:right="-1"/>
        <w:jc w:val="both"/>
        <w:rPr>
          <w:rFonts w:eastAsia="Calibri"/>
          <w:sz w:val="22"/>
          <w:szCs w:val="22"/>
        </w:rPr>
      </w:pPr>
    </w:p>
    <w:p w14:paraId="1A3C9738" w14:textId="77777777" w:rsidR="00DF144C" w:rsidRPr="00736459" w:rsidRDefault="00DF144C" w:rsidP="00DF144C">
      <w:pPr>
        <w:numPr>
          <w:ilvl w:val="0"/>
          <w:numId w:val="1"/>
        </w:numPr>
        <w:tabs>
          <w:tab w:val="left" w:pos="284"/>
        </w:tabs>
        <w:spacing w:line="276" w:lineRule="auto"/>
        <w:jc w:val="center"/>
        <w:rPr>
          <w:rFonts w:eastAsia="Calibri"/>
          <w:b/>
          <w:bCs/>
          <w:sz w:val="22"/>
          <w:szCs w:val="22"/>
        </w:rPr>
      </w:pPr>
      <w:r w:rsidRPr="00736459">
        <w:rPr>
          <w:rFonts w:eastAsia="Calibri"/>
          <w:b/>
          <w:bCs/>
          <w:sz w:val="22"/>
          <w:szCs w:val="22"/>
        </w:rPr>
        <w:t>SKYRIUS</w:t>
      </w:r>
    </w:p>
    <w:p w14:paraId="2182034E" w14:textId="77777777" w:rsidR="00DF144C" w:rsidRPr="00736459" w:rsidRDefault="00DF144C" w:rsidP="00DF144C">
      <w:pPr>
        <w:tabs>
          <w:tab w:val="left" w:pos="900"/>
        </w:tabs>
        <w:spacing w:after="200" w:line="276" w:lineRule="auto"/>
        <w:jc w:val="center"/>
        <w:rPr>
          <w:rFonts w:eastAsia="Calibri"/>
          <w:b/>
          <w:bCs/>
          <w:sz w:val="22"/>
          <w:szCs w:val="22"/>
        </w:rPr>
      </w:pPr>
      <w:r w:rsidRPr="00736459">
        <w:rPr>
          <w:rFonts w:eastAsia="Calibri"/>
          <w:b/>
          <w:bCs/>
          <w:sz w:val="22"/>
          <w:szCs w:val="22"/>
        </w:rPr>
        <w:t>ŠALIŲ REKVIZITAI</w:t>
      </w:r>
    </w:p>
    <w:tbl>
      <w:tblPr>
        <w:tblW w:w="4600" w:type="pct"/>
        <w:jc w:val="center"/>
        <w:tblLayout w:type="fixed"/>
        <w:tblLook w:val="0000" w:firstRow="0" w:lastRow="0" w:firstColumn="0" w:lastColumn="0" w:noHBand="0" w:noVBand="0"/>
      </w:tblPr>
      <w:tblGrid>
        <w:gridCol w:w="4360"/>
        <w:gridCol w:w="5179"/>
        <w:gridCol w:w="17"/>
      </w:tblGrid>
      <w:tr w:rsidR="00DF144C" w:rsidRPr="00736459" w14:paraId="5415F64F" w14:textId="77777777" w:rsidTr="001560B3">
        <w:trPr>
          <w:jc w:val="center"/>
        </w:trPr>
        <w:tc>
          <w:tcPr>
            <w:tcW w:w="2281" w:type="pct"/>
            <w:tcBorders>
              <w:top w:val="single" w:sz="4" w:space="0" w:color="auto"/>
              <w:left w:val="single" w:sz="4" w:space="0" w:color="auto"/>
              <w:bottom w:val="single" w:sz="4" w:space="0" w:color="auto"/>
              <w:right w:val="single" w:sz="4" w:space="0" w:color="auto"/>
            </w:tcBorders>
          </w:tcPr>
          <w:p w14:paraId="13C59783" w14:textId="77777777" w:rsidR="00DF144C" w:rsidRPr="00736459" w:rsidRDefault="00DF144C" w:rsidP="001560B3">
            <w:pPr>
              <w:rPr>
                <w:b/>
                <w:sz w:val="22"/>
                <w:szCs w:val="22"/>
                <w:lang w:eastAsia="lt-LT"/>
              </w:rPr>
            </w:pPr>
            <w:r w:rsidRPr="00736459">
              <w:rPr>
                <w:b/>
                <w:bCs/>
                <w:sz w:val="22"/>
                <w:szCs w:val="22"/>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1E523DB4" w14:textId="77777777" w:rsidR="00DF144C" w:rsidRPr="00736459" w:rsidRDefault="00DF144C" w:rsidP="001560B3">
            <w:pPr>
              <w:rPr>
                <w:b/>
                <w:bCs/>
                <w:sz w:val="22"/>
                <w:szCs w:val="22"/>
                <w:lang w:eastAsia="lt-LT"/>
              </w:rPr>
            </w:pPr>
            <w:r w:rsidRPr="00736459">
              <w:rPr>
                <w:b/>
                <w:bCs/>
                <w:sz w:val="22"/>
                <w:szCs w:val="22"/>
                <w:lang w:eastAsia="lt-LT"/>
              </w:rPr>
              <w:t>Rangovas:</w:t>
            </w:r>
          </w:p>
        </w:tc>
      </w:tr>
      <w:tr w:rsidR="00DF144C" w:rsidRPr="00736459" w14:paraId="4BBD80BC" w14:textId="77777777" w:rsidTr="001560B3">
        <w:trPr>
          <w:jc w:val="center"/>
        </w:trPr>
        <w:tc>
          <w:tcPr>
            <w:tcW w:w="2281" w:type="pct"/>
            <w:tcBorders>
              <w:top w:val="single" w:sz="4" w:space="0" w:color="auto"/>
            </w:tcBorders>
          </w:tcPr>
          <w:p w14:paraId="69971F52" w14:textId="77777777" w:rsidR="00DF144C" w:rsidRPr="00736459" w:rsidRDefault="00DF144C" w:rsidP="001560B3">
            <w:pPr>
              <w:rPr>
                <w:b/>
                <w:bCs/>
                <w:sz w:val="22"/>
                <w:szCs w:val="22"/>
                <w:lang w:eastAsia="lt-LT"/>
              </w:rPr>
            </w:pPr>
          </w:p>
        </w:tc>
        <w:tc>
          <w:tcPr>
            <w:tcW w:w="2719" w:type="pct"/>
            <w:gridSpan w:val="2"/>
            <w:tcBorders>
              <w:top w:val="single" w:sz="4" w:space="0" w:color="auto"/>
            </w:tcBorders>
          </w:tcPr>
          <w:p w14:paraId="659978D5" w14:textId="77777777" w:rsidR="00DF144C" w:rsidRPr="00736459" w:rsidRDefault="00DF144C" w:rsidP="001560B3">
            <w:pPr>
              <w:rPr>
                <w:b/>
                <w:bCs/>
                <w:sz w:val="22"/>
                <w:szCs w:val="22"/>
                <w:lang w:eastAsia="lt-LT"/>
              </w:rPr>
            </w:pPr>
          </w:p>
        </w:tc>
      </w:tr>
      <w:tr w:rsidR="004636C0" w:rsidRPr="00736459" w14:paraId="52284DCE" w14:textId="77777777" w:rsidTr="001560B3">
        <w:trPr>
          <w:jc w:val="center"/>
        </w:trPr>
        <w:tc>
          <w:tcPr>
            <w:tcW w:w="2281" w:type="pct"/>
          </w:tcPr>
          <w:p w14:paraId="400081B7" w14:textId="77777777" w:rsidR="004636C0" w:rsidRPr="00736459" w:rsidRDefault="004636C0" w:rsidP="004636C0">
            <w:pPr>
              <w:rPr>
                <w:b/>
                <w:sz w:val="22"/>
                <w:szCs w:val="22"/>
                <w:lang w:eastAsia="lt-LT"/>
              </w:rPr>
            </w:pPr>
            <w:r w:rsidRPr="00736459">
              <w:rPr>
                <w:b/>
                <w:sz w:val="22"/>
                <w:szCs w:val="22"/>
                <w:lang w:eastAsia="lt-LT"/>
              </w:rPr>
              <w:t xml:space="preserve">Uždaroji akcinė bendrovė „Kauno vandenys“ </w:t>
            </w:r>
          </w:p>
        </w:tc>
        <w:tc>
          <w:tcPr>
            <w:tcW w:w="2719" w:type="pct"/>
            <w:gridSpan w:val="2"/>
          </w:tcPr>
          <w:p w14:paraId="6E7D2604" w14:textId="26B41DA1" w:rsidR="004636C0" w:rsidRPr="00736459" w:rsidRDefault="004636C0" w:rsidP="004636C0">
            <w:pPr>
              <w:rPr>
                <w:b/>
                <w:sz w:val="22"/>
                <w:szCs w:val="22"/>
                <w:lang w:eastAsia="lt-LT"/>
              </w:rPr>
            </w:pPr>
            <w:r w:rsidRPr="002C7054">
              <w:rPr>
                <w:b/>
                <w:bCs/>
                <w:sz w:val="22"/>
                <w:szCs w:val="22"/>
                <w:lang w:eastAsia="lt-LT"/>
              </w:rPr>
              <w:t>UAB „KRS“</w:t>
            </w:r>
          </w:p>
        </w:tc>
      </w:tr>
      <w:tr w:rsidR="004636C0" w:rsidRPr="00736459" w14:paraId="3C1F3FDC" w14:textId="77777777" w:rsidTr="001560B3">
        <w:trPr>
          <w:jc w:val="center"/>
        </w:trPr>
        <w:tc>
          <w:tcPr>
            <w:tcW w:w="2281" w:type="pct"/>
          </w:tcPr>
          <w:p w14:paraId="6F3DB678" w14:textId="77777777" w:rsidR="004636C0" w:rsidRPr="00736459" w:rsidRDefault="004636C0" w:rsidP="004636C0">
            <w:pPr>
              <w:rPr>
                <w:sz w:val="22"/>
                <w:szCs w:val="22"/>
                <w:lang w:eastAsia="lt-LT"/>
              </w:rPr>
            </w:pPr>
            <w:r w:rsidRPr="00736459">
              <w:rPr>
                <w:sz w:val="22"/>
                <w:szCs w:val="22"/>
                <w:lang w:eastAsia="lt-LT"/>
              </w:rPr>
              <w:t>Juridinio asmens kodas 132751369</w:t>
            </w:r>
          </w:p>
        </w:tc>
        <w:tc>
          <w:tcPr>
            <w:tcW w:w="2719" w:type="pct"/>
            <w:gridSpan w:val="2"/>
          </w:tcPr>
          <w:p w14:paraId="2D8E033E" w14:textId="1FD567A5" w:rsidR="004636C0" w:rsidRPr="00736459" w:rsidRDefault="004636C0" w:rsidP="004636C0">
            <w:pPr>
              <w:rPr>
                <w:sz w:val="22"/>
                <w:szCs w:val="22"/>
                <w:lang w:eastAsia="lt-LT"/>
              </w:rPr>
            </w:pPr>
            <w:r w:rsidRPr="002C7054">
              <w:rPr>
                <w:sz w:val="22"/>
                <w:szCs w:val="22"/>
                <w:lang w:eastAsia="lt-LT"/>
              </w:rPr>
              <w:t>Juridinio/fizinio asmens kodas 133630961</w:t>
            </w:r>
          </w:p>
        </w:tc>
      </w:tr>
      <w:tr w:rsidR="004636C0" w:rsidRPr="00736459" w14:paraId="78B3D894" w14:textId="77777777" w:rsidTr="001560B3">
        <w:trPr>
          <w:jc w:val="center"/>
        </w:trPr>
        <w:tc>
          <w:tcPr>
            <w:tcW w:w="2281" w:type="pct"/>
          </w:tcPr>
          <w:p w14:paraId="15E1A8B3" w14:textId="77777777" w:rsidR="004636C0" w:rsidRPr="00736459" w:rsidRDefault="004636C0" w:rsidP="004636C0">
            <w:pPr>
              <w:rPr>
                <w:sz w:val="22"/>
                <w:szCs w:val="22"/>
                <w:lang w:eastAsia="lt-LT"/>
              </w:rPr>
            </w:pPr>
            <w:r w:rsidRPr="00736459">
              <w:rPr>
                <w:sz w:val="22"/>
                <w:szCs w:val="22"/>
                <w:lang w:eastAsia="lt-LT"/>
              </w:rPr>
              <w:t xml:space="preserve">PVM mokėtojo kodas </w:t>
            </w:r>
            <w:r w:rsidRPr="00736459">
              <w:rPr>
                <w:bCs/>
                <w:sz w:val="22"/>
                <w:szCs w:val="22"/>
                <w:lang w:eastAsia="lt-LT"/>
              </w:rPr>
              <w:t>LT327513610</w:t>
            </w:r>
          </w:p>
        </w:tc>
        <w:tc>
          <w:tcPr>
            <w:tcW w:w="2719" w:type="pct"/>
            <w:gridSpan w:val="2"/>
          </w:tcPr>
          <w:p w14:paraId="0D11A356" w14:textId="6DC68CA6" w:rsidR="004636C0" w:rsidRPr="00736459" w:rsidRDefault="004636C0" w:rsidP="004636C0">
            <w:pPr>
              <w:rPr>
                <w:sz w:val="22"/>
                <w:szCs w:val="22"/>
                <w:lang w:eastAsia="lt-LT"/>
              </w:rPr>
            </w:pPr>
            <w:r w:rsidRPr="002C7054">
              <w:rPr>
                <w:sz w:val="22"/>
                <w:szCs w:val="22"/>
                <w:lang w:eastAsia="lt-LT"/>
              </w:rPr>
              <w:t>PVM mokėtojo kodas LT336309610</w:t>
            </w:r>
          </w:p>
        </w:tc>
      </w:tr>
      <w:tr w:rsidR="004636C0" w:rsidRPr="00736459" w14:paraId="374C4D77" w14:textId="77777777" w:rsidTr="001560B3">
        <w:trPr>
          <w:gridAfter w:val="1"/>
          <w:wAfter w:w="9" w:type="pct"/>
          <w:jc w:val="center"/>
        </w:trPr>
        <w:tc>
          <w:tcPr>
            <w:tcW w:w="2281" w:type="pct"/>
          </w:tcPr>
          <w:p w14:paraId="2688AAC4" w14:textId="77777777" w:rsidR="004636C0" w:rsidRPr="00736459" w:rsidRDefault="004636C0" w:rsidP="004636C0">
            <w:pPr>
              <w:rPr>
                <w:sz w:val="22"/>
                <w:szCs w:val="22"/>
                <w:lang w:eastAsia="lt-LT"/>
              </w:rPr>
            </w:pPr>
            <w:r w:rsidRPr="00736459">
              <w:rPr>
                <w:sz w:val="22"/>
                <w:szCs w:val="22"/>
                <w:lang w:eastAsia="lt-LT"/>
              </w:rPr>
              <w:t>Aukštaičių g. 43, 44158, Kaunas</w:t>
            </w:r>
          </w:p>
        </w:tc>
        <w:tc>
          <w:tcPr>
            <w:tcW w:w="2710" w:type="pct"/>
          </w:tcPr>
          <w:p w14:paraId="640BE490" w14:textId="4E96D940" w:rsidR="004636C0" w:rsidRPr="00736459" w:rsidRDefault="004636C0" w:rsidP="004636C0">
            <w:pPr>
              <w:rPr>
                <w:sz w:val="22"/>
                <w:szCs w:val="22"/>
                <w:lang w:eastAsia="lt-LT"/>
              </w:rPr>
            </w:pPr>
            <w:r w:rsidRPr="002C7054">
              <w:rPr>
                <w:sz w:val="22"/>
                <w:szCs w:val="22"/>
                <w:lang w:eastAsia="lt-LT"/>
              </w:rPr>
              <w:t xml:space="preserve">Draugystės g. 15A, 51227, Kaunas </w:t>
            </w:r>
          </w:p>
        </w:tc>
      </w:tr>
      <w:tr w:rsidR="004636C0" w:rsidRPr="00736459" w14:paraId="4A814CFB" w14:textId="77777777" w:rsidTr="001560B3">
        <w:trPr>
          <w:gridAfter w:val="1"/>
          <w:wAfter w:w="9" w:type="pct"/>
          <w:jc w:val="center"/>
        </w:trPr>
        <w:tc>
          <w:tcPr>
            <w:tcW w:w="2281" w:type="pct"/>
          </w:tcPr>
          <w:p w14:paraId="0544B051" w14:textId="77777777" w:rsidR="004636C0" w:rsidRPr="00736459" w:rsidRDefault="004636C0" w:rsidP="004636C0">
            <w:pPr>
              <w:rPr>
                <w:sz w:val="22"/>
                <w:szCs w:val="22"/>
                <w:lang w:eastAsia="lt-LT"/>
              </w:rPr>
            </w:pPr>
            <w:r w:rsidRPr="00736459">
              <w:rPr>
                <w:sz w:val="22"/>
                <w:szCs w:val="22"/>
                <w:lang w:eastAsia="lt-LT"/>
              </w:rPr>
              <w:t>Tel.: (8-37) 301700</w:t>
            </w:r>
          </w:p>
        </w:tc>
        <w:tc>
          <w:tcPr>
            <w:tcW w:w="2710" w:type="pct"/>
          </w:tcPr>
          <w:p w14:paraId="372CBDFC" w14:textId="41382B4D" w:rsidR="004636C0" w:rsidRPr="00736459" w:rsidRDefault="004636C0" w:rsidP="004636C0">
            <w:pPr>
              <w:rPr>
                <w:sz w:val="22"/>
                <w:szCs w:val="22"/>
                <w:lang w:eastAsia="lt-LT"/>
              </w:rPr>
            </w:pPr>
            <w:r w:rsidRPr="002C7054">
              <w:rPr>
                <w:sz w:val="22"/>
                <w:szCs w:val="22"/>
                <w:lang w:eastAsia="lt-LT"/>
              </w:rPr>
              <w:t>Tel. +370 37 454464</w:t>
            </w:r>
          </w:p>
        </w:tc>
      </w:tr>
      <w:tr w:rsidR="004636C0" w:rsidRPr="00736459" w14:paraId="13858561" w14:textId="77777777" w:rsidTr="001560B3">
        <w:trPr>
          <w:gridAfter w:val="1"/>
          <w:wAfter w:w="9" w:type="pct"/>
          <w:jc w:val="center"/>
        </w:trPr>
        <w:tc>
          <w:tcPr>
            <w:tcW w:w="2281" w:type="pct"/>
          </w:tcPr>
          <w:p w14:paraId="5D730A41" w14:textId="77777777" w:rsidR="004636C0" w:rsidRPr="00736459" w:rsidRDefault="004636C0" w:rsidP="004636C0">
            <w:pPr>
              <w:rPr>
                <w:sz w:val="22"/>
                <w:szCs w:val="22"/>
                <w:lang w:eastAsia="lt-LT"/>
              </w:rPr>
            </w:pPr>
            <w:r w:rsidRPr="00736459">
              <w:rPr>
                <w:sz w:val="22"/>
                <w:szCs w:val="22"/>
                <w:lang w:eastAsia="lt-LT"/>
              </w:rPr>
              <w:lastRenderedPageBreak/>
              <w:t>El. paštas: ofisas@kaunovandenys.eu</w:t>
            </w:r>
          </w:p>
        </w:tc>
        <w:tc>
          <w:tcPr>
            <w:tcW w:w="2710" w:type="pct"/>
          </w:tcPr>
          <w:p w14:paraId="215D4DFC" w14:textId="55E2DC98" w:rsidR="004636C0" w:rsidRPr="00736459" w:rsidRDefault="004636C0" w:rsidP="004636C0">
            <w:pPr>
              <w:rPr>
                <w:sz w:val="22"/>
                <w:szCs w:val="22"/>
                <w:lang w:eastAsia="lt-LT"/>
              </w:rPr>
            </w:pPr>
            <w:r w:rsidRPr="002C7054">
              <w:rPr>
                <w:sz w:val="22"/>
                <w:szCs w:val="22"/>
                <w:lang w:eastAsia="lt-LT"/>
              </w:rPr>
              <w:t>El. Paštas: krs@krs-group.com</w:t>
            </w:r>
          </w:p>
        </w:tc>
      </w:tr>
      <w:tr w:rsidR="004636C0" w:rsidRPr="00736459" w14:paraId="40346582" w14:textId="77777777" w:rsidTr="001560B3">
        <w:trPr>
          <w:gridAfter w:val="1"/>
          <w:wAfter w:w="9" w:type="pct"/>
          <w:jc w:val="center"/>
        </w:trPr>
        <w:tc>
          <w:tcPr>
            <w:tcW w:w="2281" w:type="pct"/>
          </w:tcPr>
          <w:p w14:paraId="045AA2FF" w14:textId="77777777" w:rsidR="004636C0" w:rsidRPr="00736459" w:rsidRDefault="004636C0" w:rsidP="004636C0">
            <w:pPr>
              <w:rPr>
                <w:sz w:val="22"/>
                <w:szCs w:val="22"/>
                <w:lang w:eastAsia="lt-LT"/>
              </w:rPr>
            </w:pPr>
            <w:r w:rsidRPr="00736459">
              <w:rPr>
                <w:sz w:val="22"/>
                <w:szCs w:val="22"/>
                <w:lang w:eastAsia="lt-LT"/>
              </w:rPr>
              <w:t xml:space="preserve">A. s. </w:t>
            </w:r>
            <w:r w:rsidRPr="00736459">
              <w:rPr>
                <w:bCs/>
                <w:sz w:val="22"/>
                <w:szCs w:val="22"/>
                <w:lang w:eastAsia="lt-LT"/>
              </w:rPr>
              <w:t>LT447044060003089823</w:t>
            </w:r>
          </w:p>
        </w:tc>
        <w:tc>
          <w:tcPr>
            <w:tcW w:w="2710" w:type="pct"/>
          </w:tcPr>
          <w:p w14:paraId="242BD26D" w14:textId="4FA2536F" w:rsidR="004636C0" w:rsidRPr="00736459" w:rsidRDefault="004636C0" w:rsidP="004636C0">
            <w:pPr>
              <w:rPr>
                <w:sz w:val="22"/>
                <w:szCs w:val="22"/>
                <w:lang w:eastAsia="lt-LT"/>
              </w:rPr>
            </w:pPr>
            <w:r w:rsidRPr="002C7054">
              <w:rPr>
                <w:sz w:val="22"/>
                <w:szCs w:val="22"/>
                <w:lang w:eastAsia="lt-LT"/>
              </w:rPr>
              <w:t>A. s. LT827044060002889993</w:t>
            </w:r>
          </w:p>
        </w:tc>
      </w:tr>
      <w:tr w:rsidR="004636C0" w:rsidRPr="00736459" w14:paraId="2AE7BAFC" w14:textId="77777777" w:rsidTr="001560B3">
        <w:trPr>
          <w:gridAfter w:val="1"/>
          <w:wAfter w:w="9" w:type="pct"/>
          <w:jc w:val="center"/>
        </w:trPr>
        <w:tc>
          <w:tcPr>
            <w:tcW w:w="2281" w:type="pct"/>
          </w:tcPr>
          <w:p w14:paraId="3526F1C3" w14:textId="77777777" w:rsidR="004636C0" w:rsidRPr="00736459" w:rsidRDefault="004636C0" w:rsidP="004636C0">
            <w:pPr>
              <w:rPr>
                <w:sz w:val="22"/>
                <w:szCs w:val="22"/>
                <w:lang w:eastAsia="lt-LT"/>
              </w:rPr>
            </w:pPr>
            <w:r w:rsidRPr="00736459">
              <w:rPr>
                <w:sz w:val="22"/>
                <w:szCs w:val="22"/>
                <w:lang w:eastAsia="lt-LT"/>
              </w:rPr>
              <w:t>AB SEB bankas, b. k. 70440</w:t>
            </w:r>
          </w:p>
        </w:tc>
        <w:tc>
          <w:tcPr>
            <w:tcW w:w="2710" w:type="pct"/>
          </w:tcPr>
          <w:p w14:paraId="216798AD" w14:textId="77777777" w:rsidR="004636C0" w:rsidRPr="002C7054" w:rsidRDefault="004636C0" w:rsidP="004636C0">
            <w:pPr>
              <w:rPr>
                <w:sz w:val="22"/>
                <w:szCs w:val="22"/>
                <w:lang w:eastAsia="lt-LT"/>
              </w:rPr>
            </w:pPr>
            <w:r w:rsidRPr="002C7054">
              <w:rPr>
                <w:sz w:val="22"/>
                <w:szCs w:val="22"/>
                <w:lang w:eastAsia="lt-LT"/>
              </w:rPr>
              <w:t xml:space="preserve">AB SEB bankas, banko kodas 70440 </w:t>
            </w:r>
          </w:p>
          <w:p w14:paraId="0017C4DB" w14:textId="77777777" w:rsidR="004636C0" w:rsidRPr="00736459" w:rsidRDefault="004636C0" w:rsidP="004636C0">
            <w:pPr>
              <w:rPr>
                <w:sz w:val="22"/>
                <w:szCs w:val="22"/>
                <w:lang w:eastAsia="lt-LT"/>
              </w:rPr>
            </w:pPr>
          </w:p>
        </w:tc>
      </w:tr>
      <w:tr w:rsidR="004636C0" w:rsidRPr="00736459" w14:paraId="7B792E82" w14:textId="77777777" w:rsidTr="001560B3">
        <w:trPr>
          <w:gridAfter w:val="1"/>
          <w:wAfter w:w="9" w:type="pct"/>
          <w:jc w:val="center"/>
        </w:trPr>
        <w:tc>
          <w:tcPr>
            <w:tcW w:w="2281" w:type="pct"/>
          </w:tcPr>
          <w:p w14:paraId="16FD1C95" w14:textId="77777777" w:rsidR="004636C0" w:rsidRPr="00736459" w:rsidRDefault="004636C0" w:rsidP="004636C0">
            <w:pPr>
              <w:rPr>
                <w:sz w:val="22"/>
                <w:szCs w:val="22"/>
                <w:lang w:eastAsia="lt-LT"/>
              </w:rPr>
            </w:pPr>
            <w:r w:rsidRPr="00736459">
              <w:rPr>
                <w:b/>
                <w:sz w:val="22"/>
                <w:szCs w:val="22"/>
                <w:lang w:eastAsia="lt-LT"/>
              </w:rPr>
              <w:t>Užsakovo vardu:</w:t>
            </w:r>
          </w:p>
        </w:tc>
        <w:tc>
          <w:tcPr>
            <w:tcW w:w="2710" w:type="pct"/>
          </w:tcPr>
          <w:p w14:paraId="073E48BD" w14:textId="77777777" w:rsidR="004636C0" w:rsidRPr="00736459" w:rsidRDefault="004636C0" w:rsidP="004636C0">
            <w:pPr>
              <w:tabs>
                <w:tab w:val="left" w:pos="672"/>
                <w:tab w:val="left" w:pos="1592"/>
              </w:tabs>
              <w:rPr>
                <w:sz w:val="22"/>
                <w:szCs w:val="22"/>
                <w:lang w:eastAsia="lt-LT"/>
              </w:rPr>
            </w:pPr>
            <w:r w:rsidRPr="00736459">
              <w:rPr>
                <w:b/>
                <w:sz w:val="22"/>
                <w:szCs w:val="22"/>
                <w:lang w:eastAsia="lt-LT"/>
              </w:rPr>
              <w:t>Rangovo vardu:</w:t>
            </w:r>
          </w:p>
        </w:tc>
      </w:tr>
      <w:tr w:rsidR="004636C0" w:rsidRPr="00736459" w14:paraId="26EFEB3F" w14:textId="77777777" w:rsidTr="001560B3">
        <w:trPr>
          <w:gridAfter w:val="1"/>
          <w:wAfter w:w="9" w:type="pct"/>
          <w:jc w:val="center"/>
        </w:trPr>
        <w:tc>
          <w:tcPr>
            <w:tcW w:w="2281" w:type="pct"/>
          </w:tcPr>
          <w:p w14:paraId="72FA25BD" w14:textId="77777777" w:rsidR="004636C0" w:rsidRPr="00736459" w:rsidRDefault="004636C0" w:rsidP="004636C0">
            <w:pPr>
              <w:rPr>
                <w:sz w:val="22"/>
                <w:szCs w:val="22"/>
                <w:lang w:eastAsia="lt-LT"/>
              </w:rPr>
            </w:pPr>
          </w:p>
        </w:tc>
        <w:tc>
          <w:tcPr>
            <w:tcW w:w="2710" w:type="pct"/>
          </w:tcPr>
          <w:p w14:paraId="0186AEE3" w14:textId="77777777" w:rsidR="004636C0" w:rsidRPr="00736459" w:rsidRDefault="004636C0" w:rsidP="004636C0">
            <w:pPr>
              <w:rPr>
                <w:sz w:val="22"/>
                <w:szCs w:val="22"/>
                <w:lang w:eastAsia="lt-LT"/>
              </w:rPr>
            </w:pPr>
          </w:p>
        </w:tc>
      </w:tr>
      <w:tr w:rsidR="004636C0" w:rsidRPr="00736459" w14:paraId="722D2C51" w14:textId="77777777" w:rsidTr="001560B3">
        <w:trPr>
          <w:gridAfter w:val="1"/>
          <w:wAfter w:w="9" w:type="pct"/>
          <w:jc w:val="center"/>
        </w:trPr>
        <w:tc>
          <w:tcPr>
            <w:tcW w:w="2281" w:type="pct"/>
          </w:tcPr>
          <w:p w14:paraId="5D208CE1" w14:textId="77777777" w:rsidR="004636C0" w:rsidRPr="00736459" w:rsidRDefault="004636C0" w:rsidP="004636C0">
            <w:pPr>
              <w:rPr>
                <w:b/>
                <w:sz w:val="22"/>
                <w:szCs w:val="22"/>
                <w:lang w:eastAsia="lt-LT"/>
              </w:rPr>
            </w:pPr>
            <w:r w:rsidRPr="00736459">
              <w:rPr>
                <w:sz w:val="22"/>
                <w:szCs w:val="22"/>
                <w:lang w:eastAsia="lt-LT"/>
              </w:rPr>
              <w:t>____________________________ A.V.</w:t>
            </w:r>
          </w:p>
        </w:tc>
        <w:tc>
          <w:tcPr>
            <w:tcW w:w="2710" w:type="pct"/>
          </w:tcPr>
          <w:p w14:paraId="44C97389" w14:textId="77777777" w:rsidR="004636C0" w:rsidRPr="00736459" w:rsidRDefault="004636C0" w:rsidP="004636C0">
            <w:pPr>
              <w:rPr>
                <w:sz w:val="22"/>
                <w:szCs w:val="22"/>
                <w:lang w:eastAsia="lt-LT"/>
              </w:rPr>
            </w:pPr>
            <w:r w:rsidRPr="00736459">
              <w:rPr>
                <w:sz w:val="22"/>
                <w:szCs w:val="22"/>
                <w:lang w:eastAsia="lt-LT"/>
              </w:rPr>
              <w:t>____________________________ A.V.</w:t>
            </w:r>
          </w:p>
          <w:p w14:paraId="7F621E31" w14:textId="77777777" w:rsidR="004636C0" w:rsidRPr="00736459" w:rsidRDefault="004636C0" w:rsidP="004636C0">
            <w:pPr>
              <w:rPr>
                <w:b/>
                <w:sz w:val="22"/>
                <w:szCs w:val="22"/>
                <w:lang w:eastAsia="lt-LT"/>
              </w:rPr>
            </w:pPr>
          </w:p>
        </w:tc>
      </w:tr>
    </w:tbl>
    <w:p w14:paraId="4A0A1CA1" w14:textId="77777777" w:rsidR="00DF144C" w:rsidRPr="00736459" w:rsidRDefault="00DF144C" w:rsidP="00DF144C">
      <w:pPr>
        <w:tabs>
          <w:tab w:val="left" w:pos="900"/>
        </w:tabs>
        <w:spacing w:after="200" w:line="276" w:lineRule="auto"/>
        <w:jc w:val="center"/>
        <w:rPr>
          <w:rFonts w:eastAsia="Calibri"/>
          <w:bCs/>
          <w:sz w:val="22"/>
          <w:szCs w:val="22"/>
        </w:rPr>
      </w:pPr>
    </w:p>
    <w:p w14:paraId="00F93A6A" w14:textId="77777777" w:rsidR="00D41484" w:rsidRDefault="00D41484" w:rsidP="00DF144C"/>
    <w:sectPr w:rsidR="00D41484" w:rsidSect="00DF144C">
      <w:pgSz w:w="12240" w:h="15840"/>
      <w:pgMar w:top="993" w:right="567"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58247" w14:textId="77777777" w:rsidR="007631D6" w:rsidRDefault="007631D6" w:rsidP="00DF144C">
      <w:r>
        <w:separator/>
      </w:r>
    </w:p>
  </w:endnote>
  <w:endnote w:type="continuationSeparator" w:id="0">
    <w:p w14:paraId="2B82365F" w14:textId="77777777" w:rsidR="007631D6" w:rsidRDefault="007631D6" w:rsidP="00DF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8DD01" w14:textId="77777777" w:rsidR="007631D6" w:rsidRDefault="007631D6" w:rsidP="00DF144C">
      <w:r>
        <w:separator/>
      </w:r>
    </w:p>
  </w:footnote>
  <w:footnote w:type="continuationSeparator" w:id="0">
    <w:p w14:paraId="286E7AA7" w14:textId="77777777" w:rsidR="007631D6" w:rsidRDefault="007631D6" w:rsidP="00DF1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212FE1"/>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2F0A19"/>
    <w:multiLevelType w:val="multilevel"/>
    <w:tmpl w:val="FF4495CC"/>
    <w:lvl w:ilvl="0">
      <w:start w:val="1"/>
      <w:numFmt w:val="decimal"/>
      <w:lvlText w:val="%1."/>
      <w:lvlJc w:val="left"/>
      <w:pPr>
        <w:ind w:left="360" w:hanging="360"/>
      </w:pPr>
      <w:rPr>
        <w:b/>
        <w:strike w:val="0"/>
      </w:rPr>
    </w:lvl>
    <w:lvl w:ilvl="1">
      <w:start w:val="1"/>
      <w:numFmt w:val="decimal"/>
      <w:lvlText w:val="%1.%2."/>
      <w:lvlJc w:val="left"/>
      <w:pPr>
        <w:ind w:left="858" w:hanging="432"/>
      </w:pPr>
      <w:rPr>
        <w:b w:val="0"/>
        <w:i w:val="0"/>
        <w:strike w:val="0"/>
        <w:sz w:val="22"/>
        <w:szCs w:val="24"/>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4C"/>
    <w:rsid w:val="00013434"/>
    <w:rsid w:val="00032E44"/>
    <w:rsid w:val="000634C9"/>
    <w:rsid w:val="00070177"/>
    <w:rsid w:val="000C7720"/>
    <w:rsid w:val="000E4DF6"/>
    <w:rsid w:val="00112D43"/>
    <w:rsid w:val="00146125"/>
    <w:rsid w:val="00151B57"/>
    <w:rsid w:val="00164660"/>
    <w:rsid w:val="001831C3"/>
    <w:rsid w:val="00192174"/>
    <w:rsid w:val="001D4DC1"/>
    <w:rsid w:val="001D7701"/>
    <w:rsid w:val="00204C0E"/>
    <w:rsid w:val="00206388"/>
    <w:rsid w:val="002277BC"/>
    <w:rsid w:val="00230EB8"/>
    <w:rsid w:val="00285797"/>
    <w:rsid w:val="002A5F1C"/>
    <w:rsid w:val="002C2466"/>
    <w:rsid w:val="002D5AED"/>
    <w:rsid w:val="003113DE"/>
    <w:rsid w:val="00312F20"/>
    <w:rsid w:val="00317A62"/>
    <w:rsid w:val="0033114C"/>
    <w:rsid w:val="00331E77"/>
    <w:rsid w:val="0037105D"/>
    <w:rsid w:val="003868E1"/>
    <w:rsid w:val="003906E8"/>
    <w:rsid w:val="003B478F"/>
    <w:rsid w:val="00424DF0"/>
    <w:rsid w:val="00441391"/>
    <w:rsid w:val="0044328D"/>
    <w:rsid w:val="0045780C"/>
    <w:rsid w:val="004636C0"/>
    <w:rsid w:val="00494D06"/>
    <w:rsid w:val="004A041B"/>
    <w:rsid w:val="004D3125"/>
    <w:rsid w:val="00515B7E"/>
    <w:rsid w:val="00527BFA"/>
    <w:rsid w:val="005449AA"/>
    <w:rsid w:val="005721BD"/>
    <w:rsid w:val="0059629C"/>
    <w:rsid w:val="005B018E"/>
    <w:rsid w:val="005C120B"/>
    <w:rsid w:val="005D2A24"/>
    <w:rsid w:val="00670198"/>
    <w:rsid w:val="006761A8"/>
    <w:rsid w:val="00681E59"/>
    <w:rsid w:val="006C1F8B"/>
    <w:rsid w:val="006D785C"/>
    <w:rsid w:val="006E4D6B"/>
    <w:rsid w:val="00705785"/>
    <w:rsid w:val="00725AF2"/>
    <w:rsid w:val="0075031D"/>
    <w:rsid w:val="00757929"/>
    <w:rsid w:val="007631D6"/>
    <w:rsid w:val="007734BB"/>
    <w:rsid w:val="007C1D14"/>
    <w:rsid w:val="007C20FD"/>
    <w:rsid w:val="007E4D60"/>
    <w:rsid w:val="007E7EF4"/>
    <w:rsid w:val="00800389"/>
    <w:rsid w:val="00804B06"/>
    <w:rsid w:val="0085624A"/>
    <w:rsid w:val="00857D16"/>
    <w:rsid w:val="008C2484"/>
    <w:rsid w:val="008D0F6A"/>
    <w:rsid w:val="00910E27"/>
    <w:rsid w:val="00914D0D"/>
    <w:rsid w:val="00914DDB"/>
    <w:rsid w:val="009307F0"/>
    <w:rsid w:val="009407AC"/>
    <w:rsid w:val="00960627"/>
    <w:rsid w:val="009C11F1"/>
    <w:rsid w:val="009D0C19"/>
    <w:rsid w:val="009D69AB"/>
    <w:rsid w:val="009D7629"/>
    <w:rsid w:val="00A02CAA"/>
    <w:rsid w:val="00A229C7"/>
    <w:rsid w:val="00A56108"/>
    <w:rsid w:val="00AE3091"/>
    <w:rsid w:val="00AE7D4C"/>
    <w:rsid w:val="00AF468B"/>
    <w:rsid w:val="00B26F15"/>
    <w:rsid w:val="00B553AC"/>
    <w:rsid w:val="00B81A88"/>
    <w:rsid w:val="00C72767"/>
    <w:rsid w:val="00C84102"/>
    <w:rsid w:val="00D2378B"/>
    <w:rsid w:val="00D41484"/>
    <w:rsid w:val="00DE5867"/>
    <w:rsid w:val="00DF144C"/>
    <w:rsid w:val="00E02F2B"/>
    <w:rsid w:val="00E7684A"/>
    <w:rsid w:val="00F35F28"/>
    <w:rsid w:val="00F83721"/>
    <w:rsid w:val="00FA5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5EF93"/>
  <w15:chartTrackingRefBased/>
  <w15:docId w15:val="{52C88C17-B34E-400A-8EC3-35301384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44C"/>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F144C"/>
    <w:rPr>
      <w:u w:val="single"/>
    </w:rPr>
  </w:style>
  <w:style w:type="table" w:styleId="Lentelstinklelis">
    <w:name w:val="Table Grid"/>
    <w:basedOn w:val="prastojilentel"/>
    <w:uiPriority w:val="39"/>
    <w:rsid w:val="00DF144C"/>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DF144C"/>
    <w:pPr>
      <w:pBdr>
        <w:top w:val="nil"/>
        <w:left w:val="nil"/>
        <w:bottom w:val="nil"/>
        <w:right w:val="nil"/>
        <w:between w:val="nil"/>
        <w:bar w:val="nil"/>
      </w:pBdr>
    </w:pPr>
    <w:rPr>
      <w:rFonts w:eastAsia="Arial Unicode MS"/>
      <w:noProof/>
      <w:sz w:val="20"/>
      <w:szCs w:val="20"/>
      <w:bdr w:val="nil"/>
    </w:rPr>
  </w:style>
  <w:style w:type="character" w:customStyle="1" w:styleId="PuslapioinaostekstasDiagrama">
    <w:name w:val="Puslapio išnašos tekstas Diagrama"/>
    <w:basedOn w:val="Numatytasispastraiposriftas"/>
    <w:link w:val="Puslapioinaostekstas"/>
    <w:uiPriority w:val="99"/>
    <w:rsid w:val="00DF144C"/>
    <w:rPr>
      <w:rFonts w:eastAsia="Arial Unicode MS"/>
      <w:noProof/>
      <w:bdr w:val="nil"/>
      <w:lang w:eastAsia="en-US"/>
    </w:rPr>
  </w:style>
  <w:style w:type="character" w:styleId="Puslapioinaosnuoroda">
    <w:name w:val="footnote reference"/>
    <w:basedOn w:val="Numatytasispastraiposriftas"/>
    <w:uiPriority w:val="99"/>
    <w:unhideWhenUsed/>
    <w:rsid w:val="00DF144C"/>
    <w:rPr>
      <w:vertAlign w:val="superscript"/>
    </w:rPr>
  </w:style>
  <w:style w:type="paragraph" w:styleId="Sraopastraipa">
    <w:name w:val="List Paragraph"/>
    <w:basedOn w:val="prastasis"/>
    <w:uiPriority w:val="34"/>
    <w:qFormat/>
    <w:rsid w:val="00151B57"/>
    <w:pPr>
      <w:ind w:left="720"/>
      <w:contextualSpacing/>
    </w:pPr>
  </w:style>
  <w:style w:type="character" w:customStyle="1" w:styleId="t147">
    <w:name w:val="t147"/>
    <w:basedOn w:val="Numatytasispastraiposriftas"/>
    <w:rsid w:val="00151B57"/>
  </w:style>
  <w:style w:type="character" w:customStyle="1" w:styleId="fontstyle01">
    <w:name w:val="fontstyle01"/>
    <w:basedOn w:val="Numatytasispastraiposriftas"/>
    <w:rsid w:val="00206388"/>
    <w:rPr>
      <w:rFonts w:ascii="TimesNewRomanPSMT" w:hAnsi="TimesNewRomanPSMT" w:hint="default"/>
      <w:b w:val="0"/>
      <w:bCs w:val="0"/>
      <w:i w:val="0"/>
      <w:iCs w:val="0"/>
      <w:color w:val="000000"/>
      <w:sz w:val="22"/>
      <w:szCs w:val="22"/>
    </w:rPr>
  </w:style>
  <w:style w:type="character" w:customStyle="1" w:styleId="fontstyle11">
    <w:name w:val="fontstyle11"/>
    <w:basedOn w:val="Numatytasispastraiposriftas"/>
    <w:rsid w:val="00206388"/>
    <w:rPr>
      <w:rFonts w:ascii="Calibri-Bold" w:hAnsi="Calibri-Bold" w:hint="default"/>
      <w:b/>
      <w:bCs/>
      <w:i w:val="0"/>
      <w:iCs w:val="0"/>
      <w:color w:val="333333"/>
      <w:sz w:val="24"/>
      <w:szCs w:val="24"/>
    </w:rPr>
  </w:style>
  <w:style w:type="character" w:customStyle="1" w:styleId="fontstyle31">
    <w:name w:val="fontstyle31"/>
    <w:basedOn w:val="Numatytasispastraiposriftas"/>
    <w:rsid w:val="00206388"/>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daugas.mizgaitis@kaunovande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ldas.kavaliauskas@kaunovandenys.lt" TargetMode="Externa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7A86C-474B-4882-B44A-D120911EC1A3}">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25EBF204-2B35-4392-96FB-7F838A556A49}">
  <ds:schemaRefs>
    <ds:schemaRef ds:uri="http://schemas.microsoft.com/sharepoint/v3/contenttype/forms"/>
  </ds:schemaRefs>
</ds:datastoreItem>
</file>

<file path=customXml/itemProps3.xml><?xml version="1.0" encoding="utf-8"?>
<ds:datastoreItem xmlns:ds="http://schemas.openxmlformats.org/officeDocument/2006/customXml" ds:itemID="{05D0300A-208B-4CB5-A09B-36152CB4D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23568</Words>
  <Characters>13434</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Sandra Gudaitienė</cp:lastModifiedBy>
  <cp:revision>2</cp:revision>
  <dcterms:created xsi:type="dcterms:W3CDTF">2022-05-25T12:10:00Z</dcterms:created>
  <dcterms:modified xsi:type="dcterms:W3CDTF">2022-05-25T12:10:00Z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