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C0547" w14:textId="0D7B6880" w:rsidR="00D840A9" w:rsidRDefault="00D840A9" w:rsidP="00D840A9">
      <w:pPr>
        <w:suppressAutoHyphens/>
        <w:jc w:val="center"/>
        <w:rPr>
          <w:b/>
          <w:szCs w:val="24"/>
        </w:rPr>
      </w:pPr>
      <w:r>
        <w:rPr>
          <w:b/>
          <w:szCs w:val="24"/>
        </w:rPr>
        <w:t>AUTOMOBILIŲ VEIKLOS NUOMOS SUTARTIS NR. T2-</w:t>
      </w:r>
      <w:r w:rsidR="00CA3208">
        <w:rPr>
          <w:b/>
          <w:szCs w:val="24"/>
        </w:rPr>
        <w:t>47</w:t>
      </w:r>
    </w:p>
    <w:p w14:paraId="26033994" w14:textId="77777777" w:rsidR="00D840A9" w:rsidRDefault="00D840A9" w:rsidP="00D840A9">
      <w:pPr>
        <w:suppressAutoHyphens/>
        <w:jc w:val="center"/>
        <w:rPr>
          <w:b/>
          <w:spacing w:val="-2"/>
          <w:szCs w:val="24"/>
        </w:rPr>
      </w:pPr>
    </w:p>
    <w:p w14:paraId="64C4B2DD" w14:textId="77777777" w:rsidR="00D840A9" w:rsidRDefault="00D840A9" w:rsidP="00D840A9">
      <w:pPr>
        <w:suppressAutoHyphens/>
        <w:jc w:val="center"/>
        <w:rPr>
          <w:b/>
          <w:spacing w:val="-2"/>
          <w:szCs w:val="24"/>
        </w:rPr>
      </w:pPr>
      <w:r>
        <w:rPr>
          <w:b/>
          <w:szCs w:val="24"/>
        </w:rPr>
        <w:t>Vilnius</w:t>
      </w:r>
    </w:p>
    <w:p w14:paraId="690EA8CA" w14:textId="6EB58722" w:rsidR="00D840A9" w:rsidRDefault="00D840A9" w:rsidP="00D840A9">
      <w:pPr>
        <w:keepNext/>
        <w:suppressAutoHyphens/>
        <w:jc w:val="center"/>
        <w:outlineLvl w:val="0"/>
        <w:rPr>
          <w:i/>
          <w:szCs w:val="24"/>
        </w:rPr>
      </w:pPr>
      <w:r>
        <w:rPr>
          <w:i/>
          <w:szCs w:val="24"/>
        </w:rPr>
        <w:t>2022-05-2</w:t>
      </w:r>
      <w:r w:rsidR="003D2375">
        <w:rPr>
          <w:i/>
          <w:szCs w:val="24"/>
        </w:rPr>
        <w:t>7</w:t>
      </w:r>
    </w:p>
    <w:p w14:paraId="726E4BC9" w14:textId="77777777" w:rsidR="00D840A9" w:rsidRDefault="00D840A9" w:rsidP="00D840A9">
      <w:pPr>
        <w:suppressAutoHyphens/>
        <w:jc w:val="both"/>
        <w:rPr>
          <w:i/>
          <w:iCs/>
          <w:szCs w:val="24"/>
        </w:rPr>
      </w:pPr>
      <w:r>
        <w:rPr>
          <w:i/>
          <w:iCs/>
          <w:szCs w:val="24"/>
        </w:rPr>
        <w:t> </w:t>
      </w:r>
    </w:p>
    <w:p w14:paraId="40F6B2F1" w14:textId="77777777" w:rsidR="00D840A9" w:rsidRDefault="00D840A9" w:rsidP="00D840A9">
      <w:pPr>
        <w:tabs>
          <w:tab w:val="left" w:pos="1620"/>
        </w:tabs>
        <w:ind w:firstLine="720"/>
        <w:jc w:val="both"/>
        <w:rPr>
          <w:szCs w:val="24"/>
        </w:rPr>
      </w:pPr>
      <w:r>
        <w:rPr>
          <w:b/>
          <w:szCs w:val="24"/>
        </w:rPr>
        <w:t>Valstybinė maisto ir veterinarijos tarnyba</w:t>
      </w:r>
      <w:r>
        <w:rPr>
          <w:szCs w:val="24"/>
        </w:rPr>
        <w:t xml:space="preserve">, juridinio asmens kodas 188601279, atstovaujama Valstybinės maisto ir veterinarijos tarnybos direktoriaus Manto Staškevičiaus, veikiančio pagal Valstybinės maisto ir veterinarijos tarnybos nuostatus, patvirtintus Lietuvos Respublikos Vyriausybės 2000 m. birželio 28 d. nutarimu Nr. 744 „Dėl Valstybinės maisto ir veterinarijos tarnybos nuostatų patvirtinimo“ (toliau – </w:t>
      </w:r>
      <w:r>
        <w:rPr>
          <w:b/>
          <w:szCs w:val="24"/>
        </w:rPr>
        <w:t>Nuomininkas</w:t>
      </w:r>
      <w:r>
        <w:rPr>
          <w:szCs w:val="24"/>
        </w:rPr>
        <w:t xml:space="preserve">) ir </w:t>
      </w:r>
    </w:p>
    <w:p w14:paraId="0C5E4845" w14:textId="60F96CD5" w:rsidR="00D840A9" w:rsidRDefault="00D840A9" w:rsidP="00D840A9">
      <w:pPr>
        <w:tabs>
          <w:tab w:val="left" w:pos="1620"/>
        </w:tabs>
        <w:ind w:firstLine="720"/>
        <w:jc w:val="both"/>
        <w:rPr>
          <w:szCs w:val="24"/>
        </w:rPr>
      </w:pPr>
      <w:r w:rsidRPr="00D840A9">
        <w:rPr>
          <w:b/>
          <w:szCs w:val="24"/>
        </w:rPr>
        <w:t xml:space="preserve">UAB </w:t>
      </w:r>
      <w:r w:rsidR="00091E5E">
        <w:rPr>
          <w:b/>
          <w:szCs w:val="24"/>
        </w:rPr>
        <w:t>„</w:t>
      </w:r>
      <w:proofErr w:type="spellStart"/>
      <w:r w:rsidRPr="00D840A9">
        <w:rPr>
          <w:b/>
          <w:szCs w:val="24"/>
        </w:rPr>
        <w:t>Autolux</w:t>
      </w:r>
      <w:proofErr w:type="spellEnd"/>
      <w:r w:rsidR="00091E5E">
        <w:rPr>
          <w:b/>
          <w:szCs w:val="24"/>
        </w:rPr>
        <w:t>“</w:t>
      </w:r>
      <w:r>
        <w:rPr>
          <w:szCs w:val="24"/>
        </w:rPr>
        <w:t xml:space="preserve">, įmonės kodas </w:t>
      </w:r>
      <w:r w:rsidRPr="00D840A9">
        <w:rPr>
          <w:szCs w:val="24"/>
        </w:rPr>
        <w:t>302707550</w:t>
      </w:r>
      <w:r>
        <w:rPr>
          <w:szCs w:val="24"/>
        </w:rPr>
        <w:t xml:space="preserve">, adresas </w:t>
      </w:r>
      <w:r w:rsidRPr="00D840A9">
        <w:rPr>
          <w:szCs w:val="24"/>
        </w:rPr>
        <w:t>Dariaus ir Girėno g. 42A-301, Vilnius</w:t>
      </w:r>
      <w:r>
        <w:rPr>
          <w:szCs w:val="24"/>
        </w:rPr>
        <w:t>, atstovaujama Veiklos nuomos departamento vadovo Vismanto Žukausko, veikiančio pagal</w:t>
      </w:r>
      <w:r w:rsidR="00196765">
        <w:rPr>
          <w:szCs w:val="24"/>
        </w:rPr>
        <w:t xml:space="preserve"> 2021-12-30 </w:t>
      </w:r>
      <w:r>
        <w:rPr>
          <w:szCs w:val="24"/>
        </w:rPr>
        <w:t xml:space="preserve">įgaliojimą  (toliau – </w:t>
      </w:r>
      <w:r>
        <w:rPr>
          <w:b/>
          <w:szCs w:val="24"/>
        </w:rPr>
        <w:t>Nuomotojas</w:t>
      </w:r>
      <w:r>
        <w:rPr>
          <w:szCs w:val="24"/>
        </w:rPr>
        <w:t>), (toliau šios sutarties tekste Nuomininkas ir Nuomotojas kartu vadinami Šalimis, o kiekvienas atskirai - Šalimi), sudarė šią automobilių veiklos nuomos sutartį, toliau vadinamą „sutartimi“, ir susitarė:</w:t>
      </w:r>
    </w:p>
    <w:p w14:paraId="1807486D" w14:textId="77777777" w:rsidR="00D840A9" w:rsidRDefault="00D840A9" w:rsidP="00D840A9">
      <w:pPr>
        <w:tabs>
          <w:tab w:val="left" w:pos="1620"/>
        </w:tabs>
        <w:suppressAutoHyphens/>
        <w:ind w:firstLine="720"/>
        <w:jc w:val="both"/>
        <w:rPr>
          <w:szCs w:val="24"/>
        </w:rPr>
      </w:pPr>
      <w:r>
        <w:rPr>
          <w:szCs w:val="24"/>
        </w:rPr>
        <w:tab/>
      </w:r>
    </w:p>
    <w:p w14:paraId="6A722A67" w14:textId="77777777" w:rsidR="00D840A9" w:rsidRDefault="00D840A9" w:rsidP="00D840A9">
      <w:pPr>
        <w:tabs>
          <w:tab w:val="left" w:pos="1620"/>
        </w:tabs>
        <w:suppressAutoHyphens/>
        <w:ind w:firstLine="720"/>
        <w:jc w:val="center"/>
        <w:rPr>
          <w:b/>
          <w:bCs/>
          <w:caps/>
          <w:szCs w:val="24"/>
        </w:rPr>
      </w:pPr>
      <w:r>
        <w:rPr>
          <w:b/>
          <w:bCs/>
          <w:caps/>
          <w:szCs w:val="24"/>
        </w:rPr>
        <w:t>1. Sutarties objektas</w:t>
      </w:r>
    </w:p>
    <w:p w14:paraId="38D1A316" w14:textId="77777777" w:rsidR="00D840A9" w:rsidRDefault="00D840A9" w:rsidP="00D840A9">
      <w:pPr>
        <w:tabs>
          <w:tab w:val="left" w:pos="1620"/>
        </w:tabs>
        <w:suppressAutoHyphens/>
        <w:ind w:firstLine="720"/>
        <w:jc w:val="both"/>
        <w:rPr>
          <w:b/>
          <w:bCs/>
          <w:caps/>
          <w:szCs w:val="24"/>
        </w:rPr>
      </w:pPr>
    </w:p>
    <w:p w14:paraId="5D6A4B85" w14:textId="4DBC75F7" w:rsidR="00D840A9" w:rsidRDefault="00D840A9" w:rsidP="00D840A9">
      <w:pPr>
        <w:numPr>
          <w:ilvl w:val="1"/>
          <w:numId w:val="2"/>
        </w:numPr>
        <w:tabs>
          <w:tab w:val="left" w:pos="1620"/>
        </w:tabs>
        <w:suppressAutoHyphens/>
        <w:ind w:left="0" w:firstLine="720"/>
        <w:jc w:val="both"/>
        <w:rPr>
          <w:bCs/>
          <w:szCs w:val="24"/>
        </w:rPr>
      </w:pPr>
      <w:r>
        <w:rPr>
          <w:bCs/>
          <w:szCs w:val="24"/>
        </w:rPr>
        <w:t xml:space="preserve">Nuomotojas </w:t>
      </w:r>
      <w:r>
        <w:rPr>
          <w:szCs w:val="24"/>
        </w:rPr>
        <w:t>perduoda Nuomininkui laikinai valdyti ir naudotis,</w:t>
      </w:r>
      <w:r>
        <w:rPr>
          <w:bCs/>
          <w:szCs w:val="24"/>
        </w:rPr>
        <w:t xml:space="preserve"> Nuomotojo pasiūlyme automobilių veiklos nuomos viešajam pirkimui Nr.</w:t>
      </w:r>
      <w:r w:rsidR="00196765">
        <w:rPr>
          <w:bCs/>
          <w:szCs w:val="24"/>
        </w:rPr>
        <w:t xml:space="preserve"> </w:t>
      </w:r>
      <w:r w:rsidR="00196765" w:rsidRPr="00196765">
        <w:rPr>
          <w:bCs/>
          <w:szCs w:val="24"/>
        </w:rPr>
        <w:t>592113</w:t>
      </w:r>
      <w:r w:rsidR="00196765">
        <w:rPr>
          <w:bCs/>
          <w:szCs w:val="24"/>
        </w:rPr>
        <w:t xml:space="preserve"> </w:t>
      </w:r>
      <w:r>
        <w:rPr>
          <w:bCs/>
          <w:szCs w:val="24"/>
        </w:rPr>
        <w:t>(toliau – Pirkimas) nurodytą (-</w:t>
      </w:r>
      <w:proofErr w:type="spellStart"/>
      <w:r>
        <w:rPr>
          <w:bCs/>
          <w:szCs w:val="24"/>
        </w:rPr>
        <w:t>us</w:t>
      </w:r>
      <w:proofErr w:type="spellEnd"/>
      <w:r>
        <w:rPr>
          <w:bCs/>
          <w:szCs w:val="24"/>
        </w:rPr>
        <w:t>) automobilį (-</w:t>
      </w:r>
      <w:proofErr w:type="spellStart"/>
      <w:r>
        <w:rPr>
          <w:bCs/>
          <w:szCs w:val="24"/>
        </w:rPr>
        <w:t>ius</w:t>
      </w:r>
      <w:proofErr w:type="spellEnd"/>
      <w:r>
        <w:rPr>
          <w:bCs/>
          <w:szCs w:val="24"/>
        </w:rPr>
        <w:t>)</w:t>
      </w:r>
      <w:r w:rsidR="00BC0A8A">
        <w:rPr>
          <w:bCs/>
          <w:szCs w:val="24"/>
        </w:rPr>
        <w:t xml:space="preserve"> </w:t>
      </w:r>
      <w:r w:rsidR="00BC0A8A" w:rsidRPr="00BC0A8A">
        <w:rPr>
          <w:b/>
          <w:szCs w:val="24"/>
          <w:u w:val="single"/>
        </w:rPr>
        <w:t>ŠKODA KAROQ</w:t>
      </w:r>
      <w:r>
        <w:rPr>
          <w:bCs/>
          <w:szCs w:val="24"/>
        </w:rPr>
        <w:t>, atitinkantį (-</w:t>
      </w:r>
      <w:proofErr w:type="spellStart"/>
      <w:r>
        <w:rPr>
          <w:bCs/>
          <w:szCs w:val="24"/>
        </w:rPr>
        <w:t>čius</w:t>
      </w:r>
      <w:proofErr w:type="spellEnd"/>
      <w:r>
        <w:rPr>
          <w:bCs/>
          <w:szCs w:val="24"/>
        </w:rPr>
        <w:t xml:space="preserve">) Pirkimo techninę specifikaciją (toliau – Techninė specifikacija) (iš viso </w:t>
      </w:r>
      <w:r w:rsidR="00196765" w:rsidRPr="00196765">
        <w:rPr>
          <w:b/>
          <w:bCs/>
          <w:iCs/>
          <w:szCs w:val="24"/>
        </w:rPr>
        <w:t>25</w:t>
      </w:r>
      <w:r>
        <w:rPr>
          <w:bCs/>
          <w:szCs w:val="24"/>
        </w:rPr>
        <w:t xml:space="preserve"> automobilis (-</w:t>
      </w:r>
      <w:proofErr w:type="spellStart"/>
      <w:r>
        <w:rPr>
          <w:bCs/>
          <w:szCs w:val="24"/>
        </w:rPr>
        <w:t>iai</w:t>
      </w:r>
      <w:proofErr w:type="spellEnd"/>
      <w:r>
        <w:rPr>
          <w:bCs/>
          <w:szCs w:val="24"/>
        </w:rPr>
        <w:t xml:space="preserve">) (toliau tekste – Automobilis arba Automobiliai) </w:t>
      </w:r>
      <w:r>
        <w:rPr>
          <w:szCs w:val="24"/>
        </w:rPr>
        <w:t>šioje sutartyje nustatytam Automobilių veiklos nuomos terminui</w:t>
      </w:r>
      <w:r>
        <w:rPr>
          <w:bCs/>
          <w:szCs w:val="24"/>
        </w:rPr>
        <w:t>,</w:t>
      </w:r>
      <w:r>
        <w:rPr>
          <w:szCs w:val="24"/>
        </w:rPr>
        <w:t xml:space="preserve"> sąlygomis ir tvarka už atitinkamo Automobilio sutartyje nustatytą užmokestį.</w:t>
      </w:r>
    </w:p>
    <w:p w14:paraId="51E026ED" w14:textId="77777777" w:rsidR="00D840A9" w:rsidRDefault="00D840A9" w:rsidP="00D840A9">
      <w:pPr>
        <w:pStyle w:val="TEKSTAS1"/>
        <w:numPr>
          <w:ilvl w:val="0"/>
          <w:numId w:val="0"/>
        </w:numPr>
        <w:tabs>
          <w:tab w:val="left" w:pos="851"/>
          <w:tab w:val="left" w:pos="993"/>
          <w:tab w:val="left" w:pos="1620"/>
        </w:tabs>
        <w:spacing w:line="240" w:lineRule="auto"/>
        <w:ind w:firstLine="720"/>
        <w:rPr>
          <w:lang w:val="lt-LT"/>
        </w:rPr>
      </w:pPr>
      <w:r>
        <w:rPr>
          <w:lang w:val="lt-LT"/>
        </w:rPr>
        <w:t>1.2. Automobilių veiklos nuomos terminas yra 48</w:t>
      </w:r>
      <w:r>
        <w:rPr>
          <w:b/>
          <w:i/>
          <w:lang w:val="lt-LT"/>
        </w:rPr>
        <w:t xml:space="preserve"> </w:t>
      </w:r>
      <w:r>
        <w:rPr>
          <w:lang w:val="lt-LT"/>
        </w:rPr>
        <w:t>mėnesių nuo Automobilių priėmimo – perdavimo akto pasirašymo dienos.</w:t>
      </w:r>
    </w:p>
    <w:p w14:paraId="1F42245F" w14:textId="77777777" w:rsidR="00D840A9" w:rsidRDefault="00D840A9" w:rsidP="00D840A9">
      <w:pPr>
        <w:pStyle w:val="TEKSTAS1"/>
        <w:numPr>
          <w:ilvl w:val="0"/>
          <w:numId w:val="0"/>
        </w:numPr>
        <w:tabs>
          <w:tab w:val="left" w:pos="851"/>
          <w:tab w:val="left" w:pos="993"/>
          <w:tab w:val="left" w:pos="1620"/>
        </w:tabs>
        <w:spacing w:line="240" w:lineRule="auto"/>
        <w:ind w:firstLine="720"/>
        <w:rPr>
          <w:b/>
          <w:i/>
          <w:lang w:val="lt-LT"/>
        </w:rPr>
      </w:pPr>
    </w:p>
    <w:p w14:paraId="477A14EC" w14:textId="77777777" w:rsidR="00D840A9" w:rsidRDefault="00D840A9" w:rsidP="00D840A9">
      <w:pPr>
        <w:tabs>
          <w:tab w:val="num" w:pos="1440"/>
          <w:tab w:val="left" w:pos="1620"/>
        </w:tabs>
        <w:suppressAutoHyphens/>
        <w:ind w:firstLine="720"/>
        <w:jc w:val="both"/>
        <w:rPr>
          <w:b/>
          <w:bCs/>
          <w:szCs w:val="24"/>
        </w:rPr>
      </w:pPr>
    </w:p>
    <w:p w14:paraId="3181755B" w14:textId="77777777" w:rsidR="00D840A9" w:rsidRDefault="00D840A9" w:rsidP="00D840A9">
      <w:pPr>
        <w:tabs>
          <w:tab w:val="num" w:pos="1440"/>
          <w:tab w:val="left" w:pos="1620"/>
        </w:tabs>
        <w:suppressAutoHyphens/>
        <w:ind w:firstLine="720"/>
        <w:jc w:val="center"/>
        <w:rPr>
          <w:b/>
          <w:bCs/>
          <w:szCs w:val="24"/>
        </w:rPr>
      </w:pPr>
      <w:r>
        <w:rPr>
          <w:b/>
          <w:bCs/>
          <w:caps/>
          <w:szCs w:val="24"/>
        </w:rPr>
        <w:t>2. Nuomininko</w:t>
      </w:r>
      <w:r>
        <w:rPr>
          <w:b/>
          <w:bCs/>
          <w:szCs w:val="24"/>
        </w:rPr>
        <w:t xml:space="preserve"> PAREIGOS IR TEISĖS</w:t>
      </w:r>
    </w:p>
    <w:p w14:paraId="4E7FF2CF" w14:textId="77777777" w:rsidR="00D840A9" w:rsidRDefault="00D840A9" w:rsidP="00D840A9">
      <w:pPr>
        <w:tabs>
          <w:tab w:val="num" w:pos="1440"/>
          <w:tab w:val="left" w:pos="1620"/>
        </w:tabs>
        <w:suppressAutoHyphens/>
        <w:ind w:firstLine="720"/>
        <w:jc w:val="both"/>
        <w:rPr>
          <w:b/>
          <w:bCs/>
          <w:szCs w:val="24"/>
        </w:rPr>
      </w:pPr>
    </w:p>
    <w:p w14:paraId="1D92C55F" w14:textId="77777777" w:rsidR="00D840A9" w:rsidRDefault="00D840A9" w:rsidP="00D840A9">
      <w:pPr>
        <w:tabs>
          <w:tab w:val="num" w:pos="1440"/>
          <w:tab w:val="left" w:pos="1620"/>
        </w:tabs>
        <w:suppressAutoHyphens/>
        <w:ind w:firstLine="720"/>
        <w:jc w:val="both"/>
        <w:rPr>
          <w:b/>
          <w:bCs/>
          <w:szCs w:val="24"/>
        </w:rPr>
      </w:pPr>
      <w:r>
        <w:rPr>
          <w:b/>
          <w:bCs/>
          <w:szCs w:val="24"/>
        </w:rPr>
        <w:t>2.1. Nuomininkas turi šias pareigas:</w:t>
      </w:r>
    </w:p>
    <w:p w14:paraId="22AA7CA5" w14:textId="77777777" w:rsidR="00D840A9" w:rsidRDefault="00D840A9" w:rsidP="00D840A9">
      <w:pPr>
        <w:tabs>
          <w:tab w:val="num" w:pos="720"/>
          <w:tab w:val="num" w:pos="1440"/>
          <w:tab w:val="left" w:pos="1620"/>
        </w:tabs>
        <w:suppressAutoHyphens/>
        <w:ind w:firstLine="720"/>
        <w:jc w:val="both"/>
        <w:rPr>
          <w:bCs/>
          <w:szCs w:val="24"/>
        </w:rPr>
      </w:pPr>
      <w:r>
        <w:rPr>
          <w:bCs/>
          <w:szCs w:val="24"/>
        </w:rPr>
        <w:t>2.1.1. priimti iš Nuomotojo perduodamą (-</w:t>
      </w:r>
      <w:proofErr w:type="spellStart"/>
      <w:r>
        <w:rPr>
          <w:bCs/>
          <w:szCs w:val="24"/>
        </w:rPr>
        <w:t>us</w:t>
      </w:r>
      <w:proofErr w:type="spellEnd"/>
      <w:r>
        <w:rPr>
          <w:bCs/>
          <w:szCs w:val="24"/>
        </w:rPr>
        <w:t>) Automobilį (-</w:t>
      </w:r>
      <w:proofErr w:type="spellStart"/>
      <w:r>
        <w:rPr>
          <w:bCs/>
          <w:szCs w:val="24"/>
        </w:rPr>
        <w:t>ius</w:t>
      </w:r>
      <w:proofErr w:type="spellEnd"/>
      <w:r>
        <w:rPr>
          <w:bCs/>
          <w:szCs w:val="24"/>
        </w:rPr>
        <w:t>) sutartyje nurodytu terminu;</w:t>
      </w:r>
    </w:p>
    <w:p w14:paraId="017C8316" w14:textId="77777777" w:rsidR="00D840A9" w:rsidRDefault="00D840A9" w:rsidP="00D840A9">
      <w:pPr>
        <w:tabs>
          <w:tab w:val="num" w:pos="1440"/>
          <w:tab w:val="left" w:pos="1620"/>
        </w:tabs>
        <w:suppressAutoHyphens/>
        <w:ind w:firstLine="720"/>
        <w:jc w:val="both"/>
        <w:rPr>
          <w:szCs w:val="24"/>
        </w:rPr>
      </w:pPr>
      <w:r>
        <w:rPr>
          <w:bCs/>
          <w:szCs w:val="24"/>
        </w:rPr>
        <w:t>2.1.2. laiku ir tinkamai mokėti Nuomotojui Automobilio (-</w:t>
      </w:r>
      <w:proofErr w:type="spellStart"/>
      <w:r>
        <w:rPr>
          <w:bCs/>
          <w:szCs w:val="24"/>
        </w:rPr>
        <w:t>ių</w:t>
      </w:r>
      <w:proofErr w:type="spellEnd"/>
      <w:r>
        <w:rPr>
          <w:bCs/>
          <w:szCs w:val="24"/>
        </w:rPr>
        <w:t>) nuomos mokestį (kainą);</w:t>
      </w:r>
    </w:p>
    <w:p w14:paraId="20BD9EDD" w14:textId="77777777" w:rsidR="00D840A9" w:rsidRDefault="00D840A9" w:rsidP="00D840A9">
      <w:pPr>
        <w:tabs>
          <w:tab w:val="num" w:pos="1440"/>
          <w:tab w:val="left" w:pos="1620"/>
        </w:tabs>
        <w:suppressAutoHyphens/>
        <w:ind w:firstLine="720"/>
        <w:jc w:val="both"/>
        <w:rPr>
          <w:szCs w:val="24"/>
        </w:rPr>
      </w:pPr>
      <w:r>
        <w:rPr>
          <w:szCs w:val="24"/>
        </w:rPr>
        <w:t>2.1.3. laikytis Techninėje specifikacijoje nustatytos Automobilio (-</w:t>
      </w:r>
      <w:proofErr w:type="spellStart"/>
      <w:r>
        <w:rPr>
          <w:szCs w:val="24"/>
        </w:rPr>
        <w:t>ių</w:t>
      </w:r>
      <w:proofErr w:type="spellEnd"/>
      <w:r>
        <w:rPr>
          <w:szCs w:val="24"/>
        </w:rPr>
        <w:t>) ridos;</w:t>
      </w:r>
    </w:p>
    <w:p w14:paraId="25843CC9" w14:textId="77777777" w:rsidR="00D840A9" w:rsidRDefault="00D840A9" w:rsidP="00D840A9">
      <w:pPr>
        <w:tabs>
          <w:tab w:val="num" w:pos="720"/>
        </w:tabs>
        <w:suppressAutoHyphens/>
        <w:ind w:firstLine="720"/>
        <w:jc w:val="both"/>
        <w:rPr>
          <w:bCs/>
          <w:szCs w:val="24"/>
        </w:rPr>
      </w:pPr>
      <w:r>
        <w:rPr>
          <w:szCs w:val="24"/>
        </w:rPr>
        <w:t>2.1.4. Nuomininkas įsipareigoja naudotis Automobiliu (-</w:t>
      </w:r>
      <w:proofErr w:type="spellStart"/>
      <w:r>
        <w:rPr>
          <w:szCs w:val="24"/>
        </w:rPr>
        <w:t>iais</w:t>
      </w:r>
      <w:proofErr w:type="spellEnd"/>
      <w:r>
        <w:rPr>
          <w:szCs w:val="24"/>
        </w:rPr>
        <w:t>) rūpestingai, tausojančiai, laikydamasis Automobilio (-</w:t>
      </w:r>
      <w:proofErr w:type="spellStart"/>
      <w:r>
        <w:rPr>
          <w:szCs w:val="24"/>
        </w:rPr>
        <w:t>ių</w:t>
      </w:r>
      <w:proofErr w:type="spellEnd"/>
      <w:r>
        <w:rPr>
          <w:szCs w:val="24"/>
        </w:rPr>
        <w:t>) techninėje dokumentacijoje numatytos paskirties bei kitų reikalavimų, numatytų Automobilio (-</w:t>
      </w:r>
      <w:proofErr w:type="spellStart"/>
      <w:r>
        <w:rPr>
          <w:szCs w:val="24"/>
        </w:rPr>
        <w:t>ių</w:t>
      </w:r>
      <w:proofErr w:type="spellEnd"/>
      <w:r>
        <w:rPr>
          <w:szCs w:val="24"/>
        </w:rPr>
        <w:t>) techninės priežiūros, naudojimo ir eksploatacijos taisyklių, kurias yra nustatęs Automobilio (-</w:t>
      </w:r>
      <w:proofErr w:type="spellStart"/>
      <w:r>
        <w:rPr>
          <w:szCs w:val="24"/>
        </w:rPr>
        <w:t>ių</w:t>
      </w:r>
      <w:proofErr w:type="spellEnd"/>
      <w:r>
        <w:rPr>
          <w:szCs w:val="24"/>
        </w:rPr>
        <w:t>) gamintojas;</w:t>
      </w:r>
    </w:p>
    <w:p w14:paraId="5D1CA859" w14:textId="77777777" w:rsidR="00D840A9" w:rsidRDefault="00D840A9" w:rsidP="00D840A9">
      <w:pPr>
        <w:tabs>
          <w:tab w:val="num" w:pos="720"/>
          <w:tab w:val="num" w:pos="1440"/>
          <w:tab w:val="left" w:pos="1620"/>
        </w:tabs>
        <w:suppressAutoHyphens/>
        <w:ind w:firstLine="720"/>
        <w:jc w:val="both"/>
        <w:rPr>
          <w:bCs/>
          <w:szCs w:val="24"/>
        </w:rPr>
      </w:pPr>
      <w:r>
        <w:rPr>
          <w:szCs w:val="24"/>
        </w:rPr>
        <w:t>2.1.5. nuomos terminui pasibaigus grąžinti Automobilį (-</w:t>
      </w:r>
      <w:proofErr w:type="spellStart"/>
      <w:r>
        <w:rPr>
          <w:szCs w:val="24"/>
        </w:rPr>
        <w:t>ius</w:t>
      </w:r>
      <w:proofErr w:type="spellEnd"/>
      <w:r>
        <w:rPr>
          <w:szCs w:val="24"/>
        </w:rPr>
        <w:t>) Nuomotojui;</w:t>
      </w:r>
    </w:p>
    <w:p w14:paraId="2F733ECE" w14:textId="77777777" w:rsidR="00D840A9" w:rsidRDefault="00D840A9" w:rsidP="00D840A9">
      <w:pPr>
        <w:tabs>
          <w:tab w:val="left" w:pos="1620"/>
        </w:tabs>
        <w:suppressAutoHyphens/>
        <w:ind w:firstLine="720"/>
        <w:jc w:val="both"/>
        <w:rPr>
          <w:szCs w:val="24"/>
        </w:rPr>
      </w:pPr>
      <w:r>
        <w:rPr>
          <w:szCs w:val="24"/>
        </w:rPr>
        <w:t>2.1.6. Nuomotojui per 5 (penkias) darbo dienas pranešti, jeigu pasikeičia Nuomininko adresas, telefono ar fakso numeris, banko ir kiti rekvizitai;</w:t>
      </w:r>
    </w:p>
    <w:p w14:paraId="733D262C" w14:textId="77777777" w:rsidR="00D840A9" w:rsidRDefault="00D840A9" w:rsidP="00D840A9">
      <w:pPr>
        <w:tabs>
          <w:tab w:val="num" w:pos="1440"/>
          <w:tab w:val="left" w:pos="1620"/>
        </w:tabs>
        <w:suppressAutoHyphens/>
        <w:ind w:firstLine="720"/>
        <w:jc w:val="both"/>
        <w:rPr>
          <w:szCs w:val="24"/>
        </w:rPr>
      </w:pPr>
      <w:r>
        <w:rPr>
          <w:szCs w:val="24"/>
        </w:rPr>
        <w:t>2.1.7. savo sąskaita apdrausti Automobilį (-</w:t>
      </w:r>
      <w:proofErr w:type="spellStart"/>
      <w:r>
        <w:rPr>
          <w:szCs w:val="24"/>
        </w:rPr>
        <w:t>ius</w:t>
      </w:r>
      <w:proofErr w:type="spellEnd"/>
      <w:r>
        <w:rPr>
          <w:szCs w:val="24"/>
        </w:rPr>
        <w:t>) transporto priemonių savininkų ir valdytojų civilinės atsakomybės privalomuoju draudimu bei nuo avarijos, stichinių nelaimių, trečiųjų asmenų neteisėtos veikos ir vagystės bei kitų draudiko patvirtintose draudimo taisyklėse nurodytų draudiminių įvykių;</w:t>
      </w:r>
    </w:p>
    <w:p w14:paraId="0BEE4ED0" w14:textId="77777777" w:rsidR="00D840A9" w:rsidRDefault="00D840A9" w:rsidP="00D840A9">
      <w:pPr>
        <w:tabs>
          <w:tab w:val="num" w:pos="1440"/>
          <w:tab w:val="left" w:pos="1620"/>
        </w:tabs>
        <w:suppressAutoHyphens/>
        <w:ind w:firstLine="720"/>
        <w:jc w:val="both"/>
        <w:rPr>
          <w:szCs w:val="24"/>
        </w:rPr>
      </w:pPr>
      <w:r>
        <w:rPr>
          <w:szCs w:val="24"/>
        </w:rPr>
        <w:t>2.1.8. Nuomininkas įsipareigoja per 3 (tris) darbo dienas pranešti Nuomotojui, jeigu Automobilis (-</w:t>
      </w:r>
      <w:proofErr w:type="spellStart"/>
      <w:r>
        <w:rPr>
          <w:szCs w:val="24"/>
        </w:rPr>
        <w:t>iai</w:t>
      </w:r>
      <w:proofErr w:type="spellEnd"/>
      <w:r>
        <w:rPr>
          <w:szCs w:val="24"/>
        </w:rPr>
        <w:t xml:space="preserve">) prarandamas, sunaikinamas arba sugadinamas taip, kad negalima eksploatuoti; </w:t>
      </w:r>
    </w:p>
    <w:p w14:paraId="50523989" w14:textId="77777777" w:rsidR="00D840A9" w:rsidRDefault="00D840A9" w:rsidP="00D840A9">
      <w:pPr>
        <w:tabs>
          <w:tab w:val="left" w:pos="1620"/>
        </w:tabs>
        <w:ind w:firstLine="720"/>
        <w:jc w:val="both"/>
        <w:rPr>
          <w:spacing w:val="-2"/>
          <w:szCs w:val="24"/>
        </w:rPr>
      </w:pPr>
      <w:r>
        <w:rPr>
          <w:spacing w:val="-2"/>
          <w:szCs w:val="24"/>
        </w:rPr>
        <w:t>2.1.9. ribotos Automobilio (-</w:t>
      </w:r>
      <w:proofErr w:type="spellStart"/>
      <w:r>
        <w:rPr>
          <w:spacing w:val="-2"/>
          <w:szCs w:val="24"/>
        </w:rPr>
        <w:t>ių</w:t>
      </w:r>
      <w:proofErr w:type="spellEnd"/>
      <w:r>
        <w:rPr>
          <w:spacing w:val="-2"/>
          <w:szCs w:val="24"/>
        </w:rPr>
        <w:t>) naudojimo galimybės arba jo netinkamumo naudotis dėl Automobilio (-</w:t>
      </w:r>
      <w:proofErr w:type="spellStart"/>
      <w:r>
        <w:rPr>
          <w:spacing w:val="-2"/>
          <w:szCs w:val="24"/>
        </w:rPr>
        <w:t>ių</w:t>
      </w:r>
      <w:proofErr w:type="spellEnd"/>
      <w:r>
        <w:rPr>
          <w:spacing w:val="-2"/>
          <w:szCs w:val="24"/>
        </w:rPr>
        <w:t xml:space="preserve">) gedimo, jo techninio ir ūkinio netinkamumo atveju, Nuomininkas įsipareigoja </w:t>
      </w:r>
      <w:r>
        <w:rPr>
          <w:spacing w:val="-2"/>
          <w:szCs w:val="24"/>
        </w:rPr>
        <w:lastRenderedPageBreak/>
        <w:t>nedelsdamas apie tai raštu informuoti Nuomotoją. Iškilus nesutarimams tarp Šalių dėl Automobilio netinkamumo naudotis:</w:t>
      </w:r>
    </w:p>
    <w:p w14:paraId="7D760A8B" w14:textId="77777777" w:rsidR="00D840A9" w:rsidRDefault="00D840A9" w:rsidP="00D840A9">
      <w:pPr>
        <w:tabs>
          <w:tab w:val="left" w:pos="1620"/>
        </w:tabs>
        <w:ind w:firstLine="720"/>
        <w:jc w:val="both"/>
        <w:rPr>
          <w:spacing w:val="-2"/>
          <w:szCs w:val="24"/>
        </w:rPr>
      </w:pPr>
      <w:r>
        <w:rPr>
          <w:spacing w:val="-2"/>
          <w:szCs w:val="24"/>
        </w:rPr>
        <w:t>2.1.9.1. Sutarties Šalys įsipareigoja per 5 (penkias) darbo dienas nuo Sutarties 2.1.9 punkte numatyto Nuomininko raštiško pranešimo gavimo bendru sutarimu paskirti nepriklausomą ekspertą atlikti Automobilio (-</w:t>
      </w:r>
      <w:proofErr w:type="spellStart"/>
      <w:r>
        <w:rPr>
          <w:spacing w:val="-2"/>
          <w:szCs w:val="24"/>
        </w:rPr>
        <w:t>ių</w:t>
      </w:r>
      <w:proofErr w:type="spellEnd"/>
      <w:r>
        <w:rPr>
          <w:spacing w:val="-2"/>
          <w:szCs w:val="24"/>
        </w:rPr>
        <w:t>) techninės būklės ekspertizę. Jei dėl objektyvių aplinkybių per nurodytą terminą paskirti nepriklausomo eksperto neįmanoma, šis terminas pratęsiamas bendru susitarimu. Sutarties Šalys įsipareigoja atlikti ekspertizę per 2 (dvi) darbo dienas po eksperto paskyrimo, nebent dėl techninių ar kitų aplinkybių per nurodytą terminą ekspertizės atlikti neįmanoma, vadovaujantis eksperto pranešimu, šis terminas pratęsiamas bendru susitarimu. Ekspertizės išvados Sutarties Šalims yra privalomos,</w:t>
      </w:r>
    </w:p>
    <w:p w14:paraId="347F652B" w14:textId="77777777" w:rsidR="00D840A9" w:rsidRDefault="00D840A9" w:rsidP="00D840A9">
      <w:pPr>
        <w:tabs>
          <w:tab w:val="left" w:pos="1620"/>
        </w:tabs>
        <w:ind w:firstLine="720"/>
        <w:jc w:val="both"/>
        <w:rPr>
          <w:szCs w:val="24"/>
        </w:rPr>
      </w:pPr>
      <w:r>
        <w:rPr>
          <w:spacing w:val="-2"/>
          <w:szCs w:val="24"/>
        </w:rPr>
        <w:t>2.1.9.2. Automobilio (-</w:t>
      </w:r>
      <w:proofErr w:type="spellStart"/>
      <w:r>
        <w:rPr>
          <w:spacing w:val="-2"/>
          <w:szCs w:val="24"/>
        </w:rPr>
        <w:t>ių</w:t>
      </w:r>
      <w:proofErr w:type="spellEnd"/>
      <w:r>
        <w:rPr>
          <w:spacing w:val="-2"/>
          <w:szCs w:val="24"/>
        </w:rPr>
        <w:t>) techninės būklės ekspertizei nustačius Automobilio (-</w:t>
      </w:r>
      <w:proofErr w:type="spellStart"/>
      <w:r>
        <w:rPr>
          <w:spacing w:val="-2"/>
          <w:szCs w:val="24"/>
        </w:rPr>
        <w:t>ių</w:t>
      </w:r>
      <w:proofErr w:type="spellEnd"/>
      <w:r>
        <w:rPr>
          <w:spacing w:val="-2"/>
          <w:szCs w:val="24"/>
        </w:rPr>
        <w:t>) tinkamumą naudotis arba galimybę naudotis Automobiliu (-</w:t>
      </w:r>
      <w:proofErr w:type="spellStart"/>
      <w:r>
        <w:rPr>
          <w:spacing w:val="-2"/>
          <w:szCs w:val="24"/>
        </w:rPr>
        <w:t>iais</w:t>
      </w:r>
      <w:proofErr w:type="spellEnd"/>
      <w:r>
        <w:rPr>
          <w:spacing w:val="-2"/>
          <w:szCs w:val="24"/>
        </w:rPr>
        <w:t>) atlikus jo einamąjį remontą, ir jei šios Sutarties 2.1.9 papunktyje nustatytos sąlygos atsirado dėl Nuomininko kaltės, arba jei dėl Nuomininko kaltės reikalingas kapitalinis remontas Sutarties Šalys laiko, kad Sutartis galioja pirminėmis sąlygomis, o visas ekspertizės išlaidas apmoka Nuomininkas,</w:t>
      </w:r>
    </w:p>
    <w:p w14:paraId="1658E10A" w14:textId="77777777" w:rsidR="00D840A9" w:rsidRDefault="00D840A9" w:rsidP="00D840A9">
      <w:pPr>
        <w:tabs>
          <w:tab w:val="left" w:pos="1620"/>
        </w:tabs>
        <w:ind w:firstLine="720"/>
        <w:jc w:val="both"/>
        <w:rPr>
          <w:szCs w:val="24"/>
        </w:rPr>
      </w:pPr>
      <w:r>
        <w:rPr>
          <w:spacing w:val="-2"/>
          <w:szCs w:val="24"/>
        </w:rPr>
        <w:t>2.1.9</w:t>
      </w:r>
      <w:r>
        <w:rPr>
          <w:szCs w:val="24"/>
        </w:rPr>
        <w:t>.3. Automobilio (-</w:t>
      </w:r>
      <w:proofErr w:type="spellStart"/>
      <w:r>
        <w:rPr>
          <w:szCs w:val="24"/>
        </w:rPr>
        <w:t>ių</w:t>
      </w:r>
      <w:proofErr w:type="spellEnd"/>
      <w:r>
        <w:rPr>
          <w:szCs w:val="24"/>
        </w:rPr>
        <w:t>) techninės būklės ekspertizei nustačius Automobilio (-</w:t>
      </w:r>
      <w:proofErr w:type="spellStart"/>
      <w:r>
        <w:rPr>
          <w:szCs w:val="24"/>
        </w:rPr>
        <w:t>ių</w:t>
      </w:r>
      <w:proofErr w:type="spellEnd"/>
      <w:r>
        <w:rPr>
          <w:szCs w:val="24"/>
        </w:rPr>
        <w:t>) netinkamumą naudotis ir jo nepataisomą gedimą dėl Nuomininko kaltės, Sutarties Šalys laiko, kad Sutartis yra nutraukta, kai Nuomotojas gauna draudimo išmoką už Automobilį (-</w:t>
      </w:r>
      <w:proofErr w:type="spellStart"/>
      <w:r>
        <w:rPr>
          <w:szCs w:val="24"/>
        </w:rPr>
        <w:t>ius</w:t>
      </w:r>
      <w:proofErr w:type="spellEnd"/>
      <w:r>
        <w:rPr>
          <w:szCs w:val="24"/>
        </w:rPr>
        <w:t>) arba, nedraudiminio įvykio atveju, Nuomininkas kompensuoja Nuomotojo patirtus tiesioginius nuostolius bei apmoka visas ekspertizės išlaidas,</w:t>
      </w:r>
    </w:p>
    <w:p w14:paraId="6ABDFBDF" w14:textId="77777777" w:rsidR="00D840A9" w:rsidRDefault="00D840A9" w:rsidP="00D840A9">
      <w:pPr>
        <w:tabs>
          <w:tab w:val="left" w:pos="1620"/>
        </w:tabs>
        <w:ind w:firstLine="720"/>
        <w:jc w:val="both"/>
        <w:rPr>
          <w:szCs w:val="24"/>
        </w:rPr>
      </w:pPr>
      <w:r>
        <w:rPr>
          <w:spacing w:val="-2"/>
          <w:szCs w:val="24"/>
        </w:rPr>
        <w:t>2.1.9</w:t>
      </w:r>
      <w:r>
        <w:rPr>
          <w:szCs w:val="24"/>
        </w:rPr>
        <w:t>.4. ribotos Automobilio (-</w:t>
      </w:r>
      <w:proofErr w:type="spellStart"/>
      <w:r>
        <w:rPr>
          <w:szCs w:val="24"/>
        </w:rPr>
        <w:t>ių</w:t>
      </w:r>
      <w:proofErr w:type="spellEnd"/>
      <w:r>
        <w:rPr>
          <w:szCs w:val="24"/>
        </w:rPr>
        <w:t>) naudojimo galimybės atveju dėl jo vagystės, Sutarties Šalys laiko, jog Sutartis galioja tol, kol Nuomotojas gauna draudimo išmoką arba, nedraudiminio įvykio atveju, Nuomininkas kompensuoja patirtus tiesioginius nuostolius. Sutarties Šalys laiko, kad Sutartis yra nutraukta nuostolių išmokėjimo Nuomotojui dieną arba bendru susitarimu. Nuomotojas įsipareigoja grąžinti Nuomininkui visus mėnesinius mokesčius, sumokėtus kitą mėnesį po Automobilio (-</w:t>
      </w:r>
      <w:proofErr w:type="spellStart"/>
      <w:r>
        <w:rPr>
          <w:szCs w:val="24"/>
        </w:rPr>
        <w:t>ių</w:t>
      </w:r>
      <w:proofErr w:type="spellEnd"/>
      <w:r>
        <w:rPr>
          <w:szCs w:val="24"/>
        </w:rPr>
        <w:t>) vagystės ir vėliau. Nuomininkas atsako tik tais atvejais, jeigu Nuomotojas įrodo, kad Automobilis (-</w:t>
      </w:r>
      <w:proofErr w:type="spellStart"/>
      <w:r>
        <w:rPr>
          <w:szCs w:val="24"/>
        </w:rPr>
        <w:t>iai</w:t>
      </w:r>
      <w:proofErr w:type="spellEnd"/>
      <w:r>
        <w:rPr>
          <w:szCs w:val="24"/>
        </w:rPr>
        <w:t>) prarastas (-i) dėl Nuomininko kaltės arba dėl asmenų, kuriems Nuomotojo leidimu suteikė naudojimosi teisę;</w:t>
      </w:r>
    </w:p>
    <w:p w14:paraId="15747F8B" w14:textId="77777777" w:rsidR="00D840A9" w:rsidRDefault="00D840A9" w:rsidP="00D840A9">
      <w:pPr>
        <w:tabs>
          <w:tab w:val="left" w:pos="1620"/>
        </w:tabs>
        <w:ind w:firstLine="720"/>
        <w:jc w:val="both"/>
        <w:rPr>
          <w:color w:val="000000" w:themeColor="text1"/>
          <w:szCs w:val="24"/>
        </w:rPr>
      </w:pPr>
      <w:r>
        <w:rPr>
          <w:color w:val="000000" w:themeColor="text1"/>
          <w:szCs w:val="24"/>
        </w:rPr>
        <w:t>2.1.10. Nuomininkas įsipareigoja Automobilio (-</w:t>
      </w:r>
      <w:proofErr w:type="spellStart"/>
      <w:r>
        <w:rPr>
          <w:color w:val="000000" w:themeColor="text1"/>
          <w:szCs w:val="24"/>
        </w:rPr>
        <w:t>ių</w:t>
      </w:r>
      <w:proofErr w:type="spellEnd"/>
      <w:r>
        <w:rPr>
          <w:color w:val="000000" w:themeColor="text1"/>
          <w:szCs w:val="24"/>
        </w:rPr>
        <w:t>) techninėje dokumentacijoje numatytu laiku arba po atitinkamos ridos Automobilio (-</w:t>
      </w:r>
      <w:proofErr w:type="spellStart"/>
      <w:r>
        <w:rPr>
          <w:color w:val="000000" w:themeColor="text1"/>
          <w:szCs w:val="24"/>
        </w:rPr>
        <w:t>ių</w:t>
      </w:r>
      <w:proofErr w:type="spellEnd"/>
      <w:r>
        <w:rPr>
          <w:color w:val="000000" w:themeColor="text1"/>
          <w:szCs w:val="24"/>
        </w:rPr>
        <w:t>) techninei būklei palaikyti ir priežiūros darbams atlikti  kreiptis į Automobilio (-</w:t>
      </w:r>
      <w:proofErr w:type="spellStart"/>
      <w:r>
        <w:rPr>
          <w:color w:val="000000" w:themeColor="text1"/>
          <w:szCs w:val="24"/>
        </w:rPr>
        <w:t>ių</w:t>
      </w:r>
      <w:proofErr w:type="spellEnd"/>
      <w:r>
        <w:rPr>
          <w:color w:val="000000" w:themeColor="text1"/>
          <w:szCs w:val="24"/>
        </w:rPr>
        <w:t>) techninę priežiūrą teikiantį asmenį;</w:t>
      </w:r>
    </w:p>
    <w:p w14:paraId="314DAFB2" w14:textId="77777777" w:rsidR="00D840A9" w:rsidRDefault="00D840A9" w:rsidP="00D840A9">
      <w:pPr>
        <w:tabs>
          <w:tab w:val="left" w:pos="1620"/>
        </w:tabs>
        <w:ind w:firstLine="720"/>
        <w:jc w:val="both"/>
        <w:rPr>
          <w:szCs w:val="24"/>
        </w:rPr>
      </w:pPr>
      <w:r>
        <w:rPr>
          <w:szCs w:val="24"/>
        </w:rPr>
        <w:t>2.1.11. Nuomininkas įsipareigoja imtis visų priemonių, kad nebūtų apribotos Nuomotojo teisės į Automobilį (-</w:t>
      </w:r>
      <w:proofErr w:type="spellStart"/>
      <w:r>
        <w:rPr>
          <w:szCs w:val="24"/>
        </w:rPr>
        <w:t>ius</w:t>
      </w:r>
      <w:proofErr w:type="spellEnd"/>
      <w:r>
        <w:rPr>
          <w:szCs w:val="24"/>
        </w:rPr>
        <w:t>), tuo tikslu Nuomininkas privalo savo sąskaita: išreikalauti Automobilį (-</w:t>
      </w:r>
      <w:proofErr w:type="spellStart"/>
      <w:r>
        <w:rPr>
          <w:szCs w:val="24"/>
        </w:rPr>
        <w:t>ius</w:t>
      </w:r>
      <w:proofErr w:type="spellEnd"/>
      <w:r>
        <w:rPr>
          <w:szCs w:val="24"/>
        </w:rPr>
        <w:t>) iš svetimo neteisėto valdymo, reikalauti pašalinti bet kokius Nuomotojo teisių pažeidimus, nors ir nesusijusius su valdymo netekimu, naudotis teisminės ir kitomis teisėtomis gynybos priemonėmis, reikalauti, kad būtų pašalintos kliūtys, trukdančios naudotis Automobiliu (-</w:t>
      </w:r>
      <w:proofErr w:type="spellStart"/>
      <w:r>
        <w:rPr>
          <w:szCs w:val="24"/>
        </w:rPr>
        <w:t>iais</w:t>
      </w:r>
      <w:proofErr w:type="spellEnd"/>
      <w:r>
        <w:rPr>
          <w:szCs w:val="24"/>
        </w:rPr>
        <w:t>), ir kompensuota žala, kurią Automobiliui (-</w:t>
      </w:r>
      <w:proofErr w:type="spellStart"/>
      <w:r>
        <w:rPr>
          <w:szCs w:val="24"/>
        </w:rPr>
        <w:t>iams</w:t>
      </w:r>
      <w:proofErr w:type="spellEnd"/>
      <w:r>
        <w:rPr>
          <w:szCs w:val="24"/>
        </w:rPr>
        <w:t>) padarė tretieji asmenys. Nuomininkas atsako tik tais atvejais, jeigu įrodo, kad Automobilis (-</w:t>
      </w:r>
      <w:proofErr w:type="spellStart"/>
      <w:r>
        <w:rPr>
          <w:szCs w:val="24"/>
        </w:rPr>
        <w:t>iai</w:t>
      </w:r>
      <w:proofErr w:type="spellEnd"/>
      <w:r>
        <w:rPr>
          <w:szCs w:val="24"/>
        </w:rPr>
        <w:t>) neteisėtai buvo valdomas dėl Nuomininko kaltės arba dėl asmenų, kuriems Nuomotojo leidimu suteikė naudojimosi teisę;</w:t>
      </w:r>
    </w:p>
    <w:p w14:paraId="0C59FBFC" w14:textId="77777777" w:rsidR="00D840A9" w:rsidRDefault="00D840A9" w:rsidP="00D840A9">
      <w:pPr>
        <w:tabs>
          <w:tab w:val="left" w:pos="1620"/>
        </w:tabs>
        <w:suppressAutoHyphens/>
        <w:ind w:firstLine="720"/>
        <w:jc w:val="both"/>
        <w:rPr>
          <w:spacing w:val="-2"/>
          <w:szCs w:val="24"/>
        </w:rPr>
      </w:pPr>
      <w:r>
        <w:rPr>
          <w:spacing w:val="-2"/>
          <w:szCs w:val="24"/>
        </w:rPr>
        <w:t>2.1.12. Sutarties galiojimo metu Nuomininkas įsipareigoja saugoti visus dokumentus, susijusius su Automobilio (-</w:t>
      </w:r>
      <w:proofErr w:type="spellStart"/>
      <w:r>
        <w:rPr>
          <w:spacing w:val="-2"/>
          <w:szCs w:val="24"/>
        </w:rPr>
        <w:t>ių</w:t>
      </w:r>
      <w:proofErr w:type="spellEnd"/>
      <w:r>
        <w:rPr>
          <w:spacing w:val="-2"/>
          <w:szCs w:val="24"/>
        </w:rPr>
        <w:t>) naudojimu, raktus ir apsaugos sistemų valdymo priemones, gautus iš Nuomotojo kartu su Automobiliu (-</w:t>
      </w:r>
      <w:proofErr w:type="spellStart"/>
      <w:r>
        <w:rPr>
          <w:spacing w:val="-2"/>
          <w:szCs w:val="24"/>
        </w:rPr>
        <w:t>iais</w:t>
      </w:r>
      <w:proofErr w:type="spellEnd"/>
      <w:r>
        <w:rPr>
          <w:spacing w:val="-2"/>
          <w:szCs w:val="24"/>
        </w:rPr>
        <w:t>). Pametęs arba sugadinęs minėtuosius dokumentus, raktus ar priemones, Nuomininkas įsipareigoja per 5 (penkias) darbo dienas apie tai pranešti Nuomotojui.  Esant šiame punkte numatytoms aplinkybėms, Nuomininkas privalo Nuomotojo išduoto įgaliojimo pagrindu savo sąskaita gauti iš kompetentingų asmenų prarastų ar sugadintų dokumentų dublikatus, pakeisti Automobilio (-</w:t>
      </w:r>
      <w:proofErr w:type="spellStart"/>
      <w:r>
        <w:rPr>
          <w:spacing w:val="-2"/>
          <w:szCs w:val="24"/>
        </w:rPr>
        <w:t>ių</w:t>
      </w:r>
      <w:proofErr w:type="spellEnd"/>
      <w:r>
        <w:rPr>
          <w:spacing w:val="-2"/>
          <w:szCs w:val="24"/>
        </w:rPr>
        <w:t xml:space="preserve">) spyneles ar apsaugos sistemų valdymo priemones. </w:t>
      </w:r>
    </w:p>
    <w:p w14:paraId="7324AE7D" w14:textId="77777777" w:rsidR="00D840A9" w:rsidRDefault="00D840A9" w:rsidP="00D840A9">
      <w:pPr>
        <w:tabs>
          <w:tab w:val="left" w:pos="1620"/>
        </w:tabs>
        <w:suppressAutoHyphens/>
        <w:ind w:firstLine="720"/>
        <w:jc w:val="both"/>
        <w:rPr>
          <w:spacing w:val="-2"/>
          <w:szCs w:val="24"/>
        </w:rPr>
      </w:pPr>
      <w:r>
        <w:rPr>
          <w:spacing w:val="-2"/>
          <w:szCs w:val="24"/>
        </w:rPr>
        <w:t>2.1.13. Sutarčiai pasibaigus, Nuomininkas įsipareigoja grąžinti Nuomotojui Automobilį (-</w:t>
      </w:r>
      <w:proofErr w:type="spellStart"/>
      <w:r>
        <w:rPr>
          <w:spacing w:val="-2"/>
          <w:szCs w:val="24"/>
        </w:rPr>
        <w:t>ius</w:t>
      </w:r>
      <w:proofErr w:type="spellEnd"/>
      <w:r>
        <w:rPr>
          <w:spacing w:val="-2"/>
          <w:szCs w:val="24"/>
        </w:rPr>
        <w:t xml:space="preserve">) tokios pat būklės, kokios jis buvo perduotas Nuomininkui, atsižvelgiant į normalų nusidėvėjimą </w:t>
      </w:r>
      <w:r>
        <w:rPr>
          <w:szCs w:val="24"/>
        </w:rPr>
        <w:t>(</w:t>
      </w:r>
      <w:r>
        <w:rPr>
          <w:spacing w:val="-2"/>
          <w:szCs w:val="24"/>
        </w:rPr>
        <w:t>Automobilis (-</w:t>
      </w:r>
      <w:proofErr w:type="spellStart"/>
      <w:r>
        <w:rPr>
          <w:spacing w:val="-2"/>
          <w:szCs w:val="24"/>
        </w:rPr>
        <w:t>iai</w:t>
      </w:r>
      <w:proofErr w:type="spellEnd"/>
      <w:r>
        <w:rPr>
          <w:spacing w:val="-2"/>
          <w:szCs w:val="24"/>
        </w:rPr>
        <w:t xml:space="preserve">) turi atitikti gamintojo komplektaciją, turėti visą Nuomotojo perduotą arba </w:t>
      </w:r>
      <w:r>
        <w:rPr>
          <w:spacing w:val="-2"/>
          <w:szCs w:val="24"/>
        </w:rPr>
        <w:lastRenderedPageBreak/>
        <w:t>instaliuotą papildomą įrangą, atitikti valstybinės techninės apžiūros reikalavimus). Prie Automobilio (-</w:t>
      </w:r>
      <w:proofErr w:type="spellStart"/>
      <w:r>
        <w:rPr>
          <w:spacing w:val="-2"/>
          <w:szCs w:val="24"/>
        </w:rPr>
        <w:t>ių</w:t>
      </w:r>
      <w:proofErr w:type="spellEnd"/>
      <w:r>
        <w:rPr>
          <w:spacing w:val="-2"/>
          <w:szCs w:val="24"/>
        </w:rPr>
        <w:t>) natūralaus nusidėvėjimo nėra priskiriami:</w:t>
      </w:r>
    </w:p>
    <w:p w14:paraId="6146D73C" w14:textId="77777777" w:rsidR="00D840A9" w:rsidRDefault="00D840A9" w:rsidP="00D840A9">
      <w:pPr>
        <w:tabs>
          <w:tab w:val="left" w:pos="1620"/>
        </w:tabs>
        <w:suppressAutoHyphens/>
        <w:ind w:firstLine="720"/>
        <w:jc w:val="both"/>
        <w:rPr>
          <w:spacing w:val="-2"/>
          <w:szCs w:val="24"/>
        </w:rPr>
      </w:pPr>
      <w:r>
        <w:rPr>
          <w:spacing w:val="-2"/>
          <w:szCs w:val="24"/>
        </w:rPr>
        <w:t>2.1.13.1. kėbulo įlenkimai, ryškūs įbrėžimai;</w:t>
      </w:r>
    </w:p>
    <w:p w14:paraId="75BC134D" w14:textId="77777777" w:rsidR="00D840A9" w:rsidRDefault="00D840A9" w:rsidP="00D840A9">
      <w:pPr>
        <w:tabs>
          <w:tab w:val="left" w:pos="1620"/>
        </w:tabs>
        <w:suppressAutoHyphens/>
        <w:ind w:firstLine="720"/>
        <w:jc w:val="both"/>
        <w:rPr>
          <w:spacing w:val="-2"/>
          <w:szCs w:val="24"/>
        </w:rPr>
      </w:pPr>
      <w:r>
        <w:rPr>
          <w:spacing w:val="-2"/>
          <w:szCs w:val="24"/>
        </w:rPr>
        <w:t>2.1.13.2. stiklų, žibintų, veidrodėlių įskilimai;</w:t>
      </w:r>
    </w:p>
    <w:p w14:paraId="4B3D7080" w14:textId="77777777" w:rsidR="00D840A9" w:rsidRDefault="00D840A9" w:rsidP="00D840A9">
      <w:pPr>
        <w:tabs>
          <w:tab w:val="left" w:pos="1620"/>
        </w:tabs>
        <w:suppressAutoHyphens/>
        <w:ind w:firstLine="720"/>
        <w:jc w:val="both"/>
        <w:rPr>
          <w:spacing w:val="-2"/>
          <w:szCs w:val="24"/>
        </w:rPr>
      </w:pPr>
      <w:r>
        <w:rPr>
          <w:spacing w:val="-2"/>
          <w:szCs w:val="24"/>
        </w:rPr>
        <w:t>2.1.13.3. sulaužyti ar įskilę dekoratyviniai ratų gaubtai arba deformuoti lengvojo lydinio ratlankiai;</w:t>
      </w:r>
    </w:p>
    <w:p w14:paraId="0F11BE56" w14:textId="77777777" w:rsidR="00D840A9" w:rsidRDefault="00D840A9" w:rsidP="00D840A9">
      <w:pPr>
        <w:tabs>
          <w:tab w:val="left" w:pos="1620"/>
        </w:tabs>
        <w:suppressAutoHyphens/>
        <w:ind w:firstLine="720"/>
        <w:jc w:val="both"/>
        <w:rPr>
          <w:spacing w:val="-2"/>
          <w:szCs w:val="24"/>
        </w:rPr>
      </w:pPr>
      <w:r>
        <w:rPr>
          <w:spacing w:val="-2"/>
          <w:szCs w:val="24"/>
        </w:rPr>
        <w:t>2.1.13.4. interjero detalių sugadinimai (pradeginti krėslai, kiliminė danga ar įlenkta vidinė stogo danga, durelių vidinės apdailos, sulaužyta plastmasinė panelė ar bagažinės dangtis, langų ar durų atidarymo rankenėlės);</w:t>
      </w:r>
    </w:p>
    <w:p w14:paraId="36BFA8EF" w14:textId="77777777" w:rsidR="00D840A9" w:rsidRDefault="00D840A9" w:rsidP="00D840A9">
      <w:pPr>
        <w:tabs>
          <w:tab w:val="left" w:pos="1620"/>
        </w:tabs>
        <w:suppressAutoHyphens/>
        <w:ind w:firstLine="720"/>
        <w:jc w:val="both"/>
        <w:rPr>
          <w:spacing w:val="-2"/>
          <w:szCs w:val="24"/>
        </w:rPr>
      </w:pPr>
      <w:r>
        <w:rPr>
          <w:spacing w:val="-2"/>
          <w:szCs w:val="24"/>
        </w:rPr>
        <w:t>2.1.13.5. neveikiantys prietaisai ir mechanizmai.</w:t>
      </w:r>
    </w:p>
    <w:p w14:paraId="71C09B6F" w14:textId="77777777" w:rsidR="00D840A9" w:rsidRDefault="00D840A9" w:rsidP="00D840A9">
      <w:pPr>
        <w:tabs>
          <w:tab w:val="left" w:pos="1620"/>
        </w:tabs>
        <w:ind w:firstLine="720"/>
        <w:jc w:val="both"/>
        <w:rPr>
          <w:szCs w:val="24"/>
        </w:rPr>
      </w:pPr>
    </w:p>
    <w:p w14:paraId="0517DD86" w14:textId="77777777" w:rsidR="00D840A9" w:rsidRDefault="00D840A9" w:rsidP="00D840A9">
      <w:pPr>
        <w:tabs>
          <w:tab w:val="left" w:pos="1620"/>
        </w:tabs>
        <w:suppressAutoHyphens/>
        <w:ind w:firstLine="720"/>
        <w:jc w:val="both"/>
        <w:rPr>
          <w:b/>
          <w:bCs/>
          <w:szCs w:val="24"/>
        </w:rPr>
      </w:pPr>
      <w:r>
        <w:rPr>
          <w:b/>
          <w:bCs/>
          <w:szCs w:val="24"/>
        </w:rPr>
        <w:t>2.2. Nuomininkas turi šias teises:</w:t>
      </w:r>
    </w:p>
    <w:p w14:paraId="7F9A1C3E" w14:textId="77777777" w:rsidR="00D840A9" w:rsidRDefault="00D840A9" w:rsidP="00D840A9">
      <w:pPr>
        <w:tabs>
          <w:tab w:val="num" w:pos="720"/>
          <w:tab w:val="num" w:pos="1440"/>
          <w:tab w:val="left" w:pos="1620"/>
        </w:tabs>
        <w:suppressAutoHyphens/>
        <w:ind w:firstLine="720"/>
        <w:jc w:val="both"/>
        <w:rPr>
          <w:bCs/>
          <w:szCs w:val="24"/>
        </w:rPr>
      </w:pPr>
      <w:r>
        <w:rPr>
          <w:bCs/>
          <w:szCs w:val="24"/>
        </w:rPr>
        <w:t>2.2.1. Per 5 (penkias) darbo dienas nuo faktinio Automobilio (-</w:t>
      </w:r>
      <w:proofErr w:type="spellStart"/>
      <w:r>
        <w:rPr>
          <w:bCs/>
          <w:szCs w:val="24"/>
        </w:rPr>
        <w:t>ių</w:t>
      </w:r>
      <w:proofErr w:type="spellEnd"/>
      <w:r>
        <w:rPr>
          <w:bCs/>
          <w:szCs w:val="24"/>
        </w:rPr>
        <w:t>) perdavimo patikrinti ar perduodamų Automobilio (-</w:t>
      </w:r>
      <w:proofErr w:type="spellStart"/>
      <w:r>
        <w:rPr>
          <w:bCs/>
          <w:szCs w:val="24"/>
        </w:rPr>
        <w:t>ių</w:t>
      </w:r>
      <w:proofErr w:type="spellEnd"/>
      <w:r>
        <w:rPr>
          <w:bCs/>
          <w:szCs w:val="24"/>
        </w:rPr>
        <w:t>) komplektacija ir kokybė atitinka Techninės specifikacijos reikalavimus;</w:t>
      </w:r>
    </w:p>
    <w:p w14:paraId="563A6A10" w14:textId="77777777" w:rsidR="00D840A9" w:rsidRDefault="00D840A9" w:rsidP="00D840A9">
      <w:pPr>
        <w:tabs>
          <w:tab w:val="num" w:pos="720"/>
          <w:tab w:val="num" w:pos="1440"/>
          <w:tab w:val="left" w:pos="1620"/>
        </w:tabs>
        <w:suppressAutoHyphens/>
        <w:ind w:firstLine="720"/>
        <w:jc w:val="both"/>
        <w:rPr>
          <w:bCs/>
          <w:szCs w:val="24"/>
        </w:rPr>
      </w:pPr>
      <w:r>
        <w:rPr>
          <w:bCs/>
          <w:szCs w:val="24"/>
        </w:rPr>
        <w:t>2.2.2. Bet kuriuo metu po Automobilio (-</w:t>
      </w:r>
      <w:proofErr w:type="spellStart"/>
      <w:r>
        <w:rPr>
          <w:bCs/>
          <w:szCs w:val="24"/>
        </w:rPr>
        <w:t>ių</w:t>
      </w:r>
      <w:proofErr w:type="spellEnd"/>
      <w:r>
        <w:rPr>
          <w:bCs/>
          <w:szCs w:val="24"/>
        </w:rPr>
        <w:t>) priėmimo – perdavimo akto pasirašymo dienos patikrinti, ar Automobilis (-</w:t>
      </w:r>
      <w:proofErr w:type="spellStart"/>
      <w:r>
        <w:rPr>
          <w:bCs/>
          <w:szCs w:val="24"/>
        </w:rPr>
        <w:t>iai</w:t>
      </w:r>
      <w:proofErr w:type="spellEnd"/>
      <w:r>
        <w:rPr>
          <w:bCs/>
          <w:szCs w:val="24"/>
        </w:rPr>
        <w:t>) neturi paslėptų kokybės trūkumų;</w:t>
      </w:r>
    </w:p>
    <w:p w14:paraId="1A03C540" w14:textId="77777777" w:rsidR="00D840A9" w:rsidRDefault="00D840A9" w:rsidP="00D840A9">
      <w:pPr>
        <w:tabs>
          <w:tab w:val="left" w:pos="1620"/>
        </w:tabs>
        <w:suppressAutoHyphens/>
        <w:ind w:firstLine="720"/>
        <w:jc w:val="both"/>
        <w:rPr>
          <w:szCs w:val="24"/>
        </w:rPr>
      </w:pPr>
      <w:r>
        <w:rPr>
          <w:szCs w:val="24"/>
        </w:rPr>
        <w:t xml:space="preserve">2.3. sulaikyti apmokėjimą už suteiktas Nuomos paslaugas, jei: </w:t>
      </w:r>
    </w:p>
    <w:p w14:paraId="1DB2EF22" w14:textId="77777777" w:rsidR="00D840A9" w:rsidRDefault="00D840A9" w:rsidP="00D840A9">
      <w:pPr>
        <w:pStyle w:val="Hyperlink1"/>
        <w:tabs>
          <w:tab w:val="num" w:pos="1440"/>
          <w:tab w:val="left" w:pos="1620"/>
        </w:tabs>
        <w:ind w:firstLine="720"/>
        <w:rPr>
          <w:rFonts w:ascii="Times New Roman" w:hAnsi="Times New Roman"/>
          <w:sz w:val="24"/>
          <w:szCs w:val="24"/>
          <w:lang w:val="lt-LT"/>
        </w:rPr>
      </w:pPr>
      <w:r>
        <w:rPr>
          <w:rFonts w:ascii="Times New Roman" w:hAnsi="Times New Roman"/>
          <w:sz w:val="24"/>
          <w:szCs w:val="24"/>
          <w:lang w:val="lt-LT"/>
        </w:rPr>
        <w:t xml:space="preserve">2.3.1. PVM sąskaitoje – faktūroje nenurodytas sutarties numeris; </w:t>
      </w:r>
    </w:p>
    <w:p w14:paraId="748CBEBE" w14:textId="77777777" w:rsidR="00D840A9" w:rsidRDefault="00D840A9" w:rsidP="00D840A9">
      <w:pPr>
        <w:pStyle w:val="Hyperlink1"/>
        <w:tabs>
          <w:tab w:val="num" w:pos="1440"/>
          <w:tab w:val="left" w:pos="1620"/>
        </w:tabs>
        <w:ind w:firstLine="720"/>
        <w:rPr>
          <w:rFonts w:ascii="Times New Roman" w:hAnsi="Times New Roman"/>
          <w:sz w:val="24"/>
          <w:szCs w:val="24"/>
          <w:lang w:val="lt-LT"/>
        </w:rPr>
      </w:pPr>
      <w:r>
        <w:rPr>
          <w:rFonts w:ascii="Times New Roman" w:hAnsi="Times New Roman"/>
          <w:sz w:val="24"/>
          <w:szCs w:val="24"/>
          <w:lang w:val="lt-LT"/>
        </w:rPr>
        <w:t>2.3.2. PVM sąskaitoje – faktūroje nurodyta neteisinga (kitokia, nei numatyta šioje sutartyje) Nuomos kaina;</w:t>
      </w:r>
    </w:p>
    <w:p w14:paraId="567E8598" w14:textId="77777777" w:rsidR="00D840A9" w:rsidRDefault="00D840A9" w:rsidP="00D840A9">
      <w:pPr>
        <w:tabs>
          <w:tab w:val="num" w:pos="720"/>
          <w:tab w:val="left" w:pos="1620"/>
        </w:tabs>
        <w:suppressAutoHyphens/>
        <w:ind w:firstLine="720"/>
        <w:jc w:val="both"/>
        <w:rPr>
          <w:szCs w:val="24"/>
        </w:rPr>
      </w:pPr>
      <w:r>
        <w:rPr>
          <w:szCs w:val="24"/>
        </w:rPr>
        <w:t>2.4. reikalauti nutraukti sutartį, jeigu Nuomotojas nevykdo sutartimi prisiimtų įsipareigojimų;</w:t>
      </w:r>
    </w:p>
    <w:p w14:paraId="4ED7FAC0" w14:textId="77777777" w:rsidR="00D840A9" w:rsidRDefault="00D840A9" w:rsidP="00D840A9">
      <w:pPr>
        <w:tabs>
          <w:tab w:val="left" w:pos="1620"/>
        </w:tabs>
        <w:ind w:firstLine="720"/>
        <w:jc w:val="both"/>
        <w:rPr>
          <w:szCs w:val="24"/>
        </w:rPr>
      </w:pPr>
      <w:r>
        <w:rPr>
          <w:szCs w:val="24"/>
        </w:rPr>
        <w:t>2.5. Nuomininkas turi teisę atlikti Automobilio (-</w:t>
      </w:r>
      <w:proofErr w:type="spellStart"/>
      <w:r>
        <w:rPr>
          <w:szCs w:val="24"/>
        </w:rPr>
        <w:t>ių</w:t>
      </w:r>
      <w:proofErr w:type="spellEnd"/>
      <w:r>
        <w:rPr>
          <w:szCs w:val="24"/>
        </w:rPr>
        <w:t>) pagerinimus, juos iš anksto suderinęs su Nuomotoju ir gavęs jo raštišką sutikimą:</w:t>
      </w:r>
    </w:p>
    <w:p w14:paraId="4EBB6C1E" w14:textId="77777777" w:rsidR="00D840A9" w:rsidRDefault="00D840A9" w:rsidP="00D840A9">
      <w:pPr>
        <w:tabs>
          <w:tab w:val="left" w:pos="1620"/>
        </w:tabs>
        <w:ind w:firstLine="720"/>
        <w:jc w:val="both"/>
        <w:rPr>
          <w:szCs w:val="24"/>
        </w:rPr>
      </w:pPr>
      <w:r>
        <w:rPr>
          <w:szCs w:val="24"/>
        </w:rPr>
        <w:t>2.5.1. Sutarties 2.5 punkte numatyto suderinimo su Nuomotoju nereikia tiems Nuomininko atliekamiems pagerinimams, kurie padeda apsaugoti Automobilį (-</w:t>
      </w:r>
      <w:proofErr w:type="spellStart"/>
      <w:r>
        <w:rPr>
          <w:szCs w:val="24"/>
        </w:rPr>
        <w:t>ius</w:t>
      </w:r>
      <w:proofErr w:type="spellEnd"/>
      <w:r>
        <w:rPr>
          <w:szCs w:val="24"/>
        </w:rPr>
        <w:t>) arba saugo jį nuo visiško ar dalinio sunaikinimo ir kurių nebuvo įmanoma iš anksto suderinti su Nuomotoju,</w:t>
      </w:r>
    </w:p>
    <w:p w14:paraId="072FA8F9" w14:textId="77777777" w:rsidR="00D840A9" w:rsidRDefault="00D840A9" w:rsidP="00D840A9">
      <w:pPr>
        <w:tabs>
          <w:tab w:val="left" w:pos="1620"/>
        </w:tabs>
        <w:ind w:firstLine="720"/>
        <w:jc w:val="both"/>
        <w:rPr>
          <w:szCs w:val="24"/>
        </w:rPr>
      </w:pPr>
      <w:r>
        <w:rPr>
          <w:szCs w:val="24"/>
        </w:rPr>
        <w:t>2.5.2. Nuomininkas neprivalo gauti Sutarties 2.5 punkte numatyto suderinimo tiems pagerinimams, kurie palengvina Automobilio (-</w:t>
      </w:r>
      <w:proofErr w:type="spellStart"/>
      <w:r>
        <w:rPr>
          <w:szCs w:val="24"/>
        </w:rPr>
        <w:t>ių</w:t>
      </w:r>
      <w:proofErr w:type="spellEnd"/>
      <w:r>
        <w:rPr>
          <w:szCs w:val="24"/>
        </w:rPr>
        <w:t>) eksploatavimą, nekenkia Automobilio (-</w:t>
      </w:r>
      <w:proofErr w:type="spellStart"/>
      <w:r>
        <w:rPr>
          <w:szCs w:val="24"/>
        </w:rPr>
        <w:t>ių</w:t>
      </w:r>
      <w:proofErr w:type="spellEnd"/>
      <w:r>
        <w:rPr>
          <w:szCs w:val="24"/>
        </w:rPr>
        <w:t>) techninei būklei ir gali būti atskirti nuo Automobilio (-</w:t>
      </w:r>
      <w:proofErr w:type="spellStart"/>
      <w:r>
        <w:rPr>
          <w:szCs w:val="24"/>
        </w:rPr>
        <w:t>ių</w:t>
      </w:r>
      <w:proofErr w:type="spellEnd"/>
      <w:r>
        <w:rPr>
          <w:szCs w:val="24"/>
        </w:rPr>
        <w:t>) jam nepakenkus,</w:t>
      </w:r>
    </w:p>
    <w:p w14:paraId="4A72056A" w14:textId="77777777" w:rsidR="00D840A9" w:rsidRDefault="00D840A9" w:rsidP="00D840A9">
      <w:pPr>
        <w:tabs>
          <w:tab w:val="left" w:pos="1620"/>
        </w:tabs>
        <w:ind w:firstLine="720"/>
        <w:jc w:val="both"/>
        <w:rPr>
          <w:szCs w:val="24"/>
        </w:rPr>
      </w:pPr>
      <w:r>
        <w:rPr>
          <w:szCs w:val="24"/>
        </w:rPr>
        <w:t>2.5.3. Nuomininkas neprivalo gauti Sutarties 2.5 punkte numatyto suderinimo kai atliekami privalomi Automobilio (-</w:t>
      </w:r>
      <w:proofErr w:type="spellStart"/>
      <w:r>
        <w:rPr>
          <w:szCs w:val="24"/>
        </w:rPr>
        <w:t>ių</w:t>
      </w:r>
      <w:proofErr w:type="spellEnd"/>
      <w:r>
        <w:rPr>
          <w:szCs w:val="24"/>
        </w:rPr>
        <w:t>) žymėjimai (lipdukai ant šoninių durelių) Lietuvos Respublikos teisės aktų nustatyta tvarka.</w:t>
      </w:r>
    </w:p>
    <w:p w14:paraId="13468CC0" w14:textId="77777777" w:rsidR="00D840A9" w:rsidRDefault="00D840A9" w:rsidP="00D840A9">
      <w:pPr>
        <w:tabs>
          <w:tab w:val="left" w:pos="1620"/>
        </w:tabs>
        <w:ind w:firstLine="720"/>
        <w:jc w:val="both"/>
        <w:rPr>
          <w:szCs w:val="24"/>
        </w:rPr>
      </w:pPr>
      <w:r>
        <w:rPr>
          <w:szCs w:val="24"/>
        </w:rPr>
        <w:t>2.5.4. Nuomininkas turi teisę Sutarčiai pasibaigus arba ją nutraukus pasilikti atliktus Automobilio (-</w:t>
      </w:r>
      <w:proofErr w:type="spellStart"/>
      <w:r>
        <w:rPr>
          <w:szCs w:val="24"/>
        </w:rPr>
        <w:t>ių</w:t>
      </w:r>
      <w:proofErr w:type="spellEnd"/>
      <w:r>
        <w:rPr>
          <w:szCs w:val="24"/>
        </w:rPr>
        <w:t>) pagerinimus, kurie pagal sutarties 2.5 punktą buvo suderinti su Nuomotoju ir kuriems buvo duotas raštiškas Nuomotojo sutikimas, jeigu jie gali būti atskirti nuo Automobilio (-</w:t>
      </w:r>
      <w:proofErr w:type="spellStart"/>
      <w:r>
        <w:rPr>
          <w:szCs w:val="24"/>
        </w:rPr>
        <w:t>ių</w:t>
      </w:r>
      <w:proofErr w:type="spellEnd"/>
      <w:r>
        <w:rPr>
          <w:szCs w:val="24"/>
        </w:rPr>
        <w:t>) jam nepakenkus;</w:t>
      </w:r>
    </w:p>
    <w:p w14:paraId="1492620B" w14:textId="77777777" w:rsidR="00D840A9" w:rsidRDefault="00D840A9" w:rsidP="00D840A9">
      <w:pPr>
        <w:tabs>
          <w:tab w:val="left" w:pos="1620"/>
        </w:tabs>
        <w:suppressAutoHyphens/>
        <w:ind w:firstLine="720"/>
        <w:jc w:val="both"/>
        <w:rPr>
          <w:bCs/>
          <w:szCs w:val="24"/>
        </w:rPr>
      </w:pPr>
      <w:r>
        <w:rPr>
          <w:bCs/>
          <w:szCs w:val="24"/>
        </w:rPr>
        <w:t>2.6. Nuomininkas taip pat turi kitas Lietuvos Respublikos teisės aktuose numatytas teises ir pareigas.</w:t>
      </w:r>
    </w:p>
    <w:p w14:paraId="4EC7EDA0" w14:textId="77777777" w:rsidR="00D840A9" w:rsidRDefault="00D840A9" w:rsidP="00D840A9">
      <w:pPr>
        <w:tabs>
          <w:tab w:val="num" w:pos="1440"/>
          <w:tab w:val="left" w:pos="1620"/>
        </w:tabs>
        <w:suppressAutoHyphens/>
        <w:ind w:firstLine="720"/>
        <w:jc w:val="both"/>
        <w:rPr>
          <w:bCs/>
          <w:szCs w:val="24"/>
        </w:rPr>
      </w:pPr>
    </w:p>
    <w:p w14:paraId="66F404B7" w14:textId="77777777" w:rsidR="00D840A9" w:rsidRDefault="00D840A9" w:rsidP="00D840A9">
      <w:pPr>
        <w:tabs>
          <w:tab w:val="num" w:pos="1440"/>
          <w:tab w:val="left" w:pos="1620"/>
        </w:tabs>
        <w:suppressAutoHyphens/>
        <w:ind w:firstLine="720"/>
        <w:jc w:val="center"/>
        <w:rPr>
          <w:b/>
          <w:bCs/>
          <w:szCs w:val="24"/>
        </w:rPr>
      </w:pPr>
      <w:r>
        <w:rPr>
          <w:b/>
          <w:bCs/>
          <w:szCs w:val="24"/>
        </w:rPr>
        <w:t>3. NUOMOTOJO TEISĖS IR PAREIGOS</w:t>
      </w:r>
    </w:p>
    <w:p w14:paraId="3A65C868" w14:textId="77777777" w:rsidR="00D840A9" w:rsidRDefault="00D840A9" w:rsidP="00D840A9">
      <w:pPr>
        <w:tabs>
          <w:tab w:val="num" w:pos="1440"/>
          <w:tab w:val="left" w:pos="1620"/>
        </w:tabs>
        <w:suppressAutoHyphens/>
        <w:ind w:firstLine="720"/>
        <w:jc w:val="both"/>
        <w:rPr>
          <w:b/>
          <w:bCs/>
          <w:szCs w:val="24"/>
        </w:rPr>
      </w:pPr>
    </w:p>
    <w:p w14:paraId="6DC61525" w14:textId="77777777" w:rsidR="00D840A9" w:rsidRDefault="00D840A9" w:rsidP="00D840A9">
      <w:pPr>
        <w:tabs>
          <w:tab w:val="left" w:pos="1620"/>
        </w:tabs>
        <w:suppressAutoHyphens/>
        <w:ind w:firstLine="720"/>
        <w:jc w:val="both"/>
        <w:rPr>
          <w:b/>
          <w:bCs/>
          <w:szCs w:val="24"/>
        </w:rPr>
      </w:pPr>
      <w:r>
        <w:rPr>
          <w:b/>
          <w:bCs/>
          <w:szCs w:val="24"/>
        </w:rPr>
        <w:t>3.1. Nuomotojas turi šias pareigas:</w:t>
      </w:r>
    </w:p>
    <w:p w14:paraId="632624B3" w14:textId="77777777" w:rsidR="00D840A9" w:rsidRDefault="00D840A9" w:rsidP="00D840A9">
      <w:pPr>
        <w:tabs>
          <w:tab w:val="num" w:pos="720"/>
          <w:tab w:val="num" w:pos="1440"/>
          <w:tab w:val="left" w:pos="1620"/>
        </w:tabs>
        <w:suppressAutoHyphens/>
        <w:ind w:firstLine="720"/>
        <w:jc w:val="both"/>
        <w:rPr>
          <w:bCs/>
          <w:szCs w:val="24"/>
        </w:rPr>
      </w:pPr>
      <w:r>
        <w:rPr>
          <w:bCs/>
          <w:szCs w:val="24"/>
        </w:rPr>
        <w:t>3.1.1. Perduoti Nuomininkui laikinai valdyti ir naudoti Nuomotojui, teisėtai priklausančius Automobilį (-</w:t>
      </w:r>
      <w:proofErr w:type="spellStart"/>
      <w:r>
        <w:rPr>
          <w:bCs/>
          <w:szCs w:val="24"/>
        </w:rPr>
        <w:t>ius</w:t>
      </w:r>
      <w:proofErr w:type="spellEnd"/>
      <w:r>
        <w:rPr>
          <w:bCs/>
          <w:szCs w:val="24"/>
        </w:rPr>
        <w:t xml:space="preserve">), visiškai atitinkančius Techninę specifikaciją su visa būtina dokumentacija </w:t>
      </w:r>
      <w:r>
        <w:rPr>
          <w:szCs w:val="24"/>
        </w:rPr>
        <w:t>ir garantuoti, kad Automobilis (-</w:t>
      </w:r>
      <w:proofErr w:type="spellStart"/>
      <w:r>
        <w:rPr>
          <w:szCs w:val="24"/>
        </w:rPr>
        <w:t>iai</w:t>
      </w:r>
      <w:proofErr w:type="spellEnd"/>
      <w:r>
        <w:rPr>
          <w:szCs w:val="24"/>
        </w:rPr>
        <w:t>) yra techniškai tvarkingas ir nėra jokių paslėptų trūkumų</w:t>
      </w:r>
      <w:r>
        <w:rPr>
          <w:bCs/>
          <w:szCs w:val="24"/>
        </w:rPr>
        <w:t>;</w:t>
      </w:r>
    </w:p>
    <w:p w14:paraId="495AD565" w14:textId="77777777" w:rsidR="00D840A9" w:rsidRDefault="00D840A9" w:rsidP="00D840A9">
      <w:pPr>
        <w:tabs>
          <w:tab w:val="num" w:pos="720"/>
          <w:tab w:val="num" w:pos="1440"/>
          <w:tab w:val="left" w:pos="1620"/>
        </w:tabs>
        <w:suppressAutoHyphens/>
        <w:ind w:firstLine="720"/>
        <w:jc w:val="both"/>
        <w:rPr>
          <w:bCs/>
          <w:szCs w:val="24"/>
        </w:rPr>
      </w:pPr>
      <w:r>
        <w:rPr>
          <w:bCs/>
          <w:szCs w:val="24"/>
        </w:rPr>
        <w:t>3.1.2. Perduoti Nuomininkui Automobilį (-</w:t>
      </w:r>
      <w:proofErr w:type="spellStart"/>
      <w:r>
        <w:rPr>
          <w:bCs/>
          <w:szCs w:val="24"/>
        </w:rPr>
        <w:t>ius</w:t>
      </w:r>
      <w:proofErr w:type="spellEnd"/>
      <w:r>
        <w:rPr>
          <w:bCs/>
          <w:szCs w:val="24"/>
        </w:rPr>
        <w:t xml:space="preserve">) Techninėje specifikacijoje nurodytais terminais; </w:t>
      </w:r>
    </w:p>
    <w:p w14:paraId="3CB972E3" w14:textId="77777777" w:rsidR="00D840A9" w:rsidRDefault="00D840A9" w:rsidP="00D840A9">
      <w:pPr>
        <w:tabs>
          <w:tab w:val="num" w:pos="720"/>
          <w:tab w:val="num" w:pos="1440"/>
          <w:tab w:val="left" w:pos="1620"/>
        </w:tabs>
        <w:suppressAutoHyphens/>
        <w:ind w:firstLine="720"/>
        <w:jc w:val="both"/>
        <w:rPr>
          <w:bCs/>
          <w:szCs w:val="24"/>
        </w:rPr>
      </w:pPr>
      <w:r>
        <w:rPr>
          <w:bCs/>
          <w:szCs w:val="24"/>
        </w:rPr>
        <w:t>3.1.3. Pagal Nuomininko pareikalavimą nustatytus Automobilio (-</w:t>
      </w:r>
      <w:proofErr w:type="spellStart"/>
      <w:r>
        <w:rPr>
          <w:bCs/>
          <w:szCs w:val="24"/>
        </w:rPr>
        <w:t>ių</w:t>
      </w:r>
      <w:proofErr w:type="spellEnd"/>
      <w:r>
        <w:rPr>
          <w:bCs/>
          <w:szCs w:val="24"/>
        </w:rPr>
        <w:t xml:space="preserve">) komplektacijos ir kokybės trūkumus ištaisyti per protingą terminą, o jeigu trūkumų negalima ištaisyti, tuomet </w:t>
      </w:r>
      <w:r>
        <w:rPr>
          <w:bCs/>
          <w:szCs w:val="24"/>
        </w:rPr>
        <w:lastRenderedPageBreak/>
        <w:t>nekokybišką Automobilį (-</w:t>
      </w:r>
      <w:proofErr w:type="spellStart"/>
      <w:r>
        <w:rPr>
          <w:bCs/>
          <w:szCs w:val="24"/>
        </w:rPr>
        <w:t>ius</w:t>
      </w:r>
      <w:proofErr w:type="spellEnd"/>
      <w:r>
        <w:rPr>
          <w:bCs/>
          <w:szCs w:val="24"/>
        </w:rPr>
        <w:t>) pakeisti nauju per protingą terminą, bet ne ilgiau kaip per 5 (penkias) darbo dienas, atitinkančiu Techninę specifikaciją;</w:t>
      </w:r>
    </w:p>
    <w:p w14:paraId="31793739" w14:textId="77777777" w:rsidR="00D840A9" w:rsidRDefault="00D840A9" w:rsidP="00D840A9">
      <w:pPr>
        <w:tabs>
          <w:tab w:val="num" w:pos="720"/>
          <w:tab w:val="num" w:pos="1440"/>
          <w:tab w:val="left" w:pos="1620"/>
        </w:tabs>
        <w:suppressAutoHyphens/>
        <w:ind w:firstLine="720"/>
        <w:jc w:val="both"/>
        <w:rPr>
          <w:bCs/>
          <w:szCs w:val="24"/>
        </w:rPr>
      </w:pPr>
      <w:r>
        <w:rPr>
          <w:bCs/>
          <w:szCs w:val="24"/>
        </w:rPr>
        <w:t>3.1.4. Ribotos Automobilio (-</w:t>
      </w:r>
      <w:proofErr w:type="spellStart"/>
      <w:r>
        <w:rPr>
          <w:bCs/>
          <w:szCs w:val="24"/>
        </w:rPr>
        <w:t>ių</w:t>
      </w:r>
      <w:proofErr w:type="spellEnd"/>
      <w:r>
        <w:rPr>
          <w:bCs/>
          <w:szCs w:val="24"/>
        </w:rPr>
        <w:t>) naudojimo galimybės arba jo netinkamumo naudotis dėl Automobilio (-</w:t>
      </w:r>
      <w:proofErr w:type="spellStart"/>
      <w:r>
        <w:rPr>
          <w:bCs/>
          <w:szCs w:val="24"/>
        </w:rPr>
        <w:t>ių</w:t>
      </w:r>
      <w:proofErr w:type="spellEnd"/>
      <w:r>
        <w:rPr>
          <w:bCs/>
          <w:szCs w:val="24"/>
        </w:rPr>
        <w:t>) gedimo, jo techninio ir ūkinio netinkamumo atveju ir</w:t>
      </w:r>
      <w:r>
        <w:rPr>
          <w:szCs w:val="24"/>
        </w:rPr>
        <w:t xml:space="preserve"> i</w:t>
      </w:r>
      <w:r>
        <w:rPr>
          <w:bCs/>
          <w:szCs w:val="24"/>
        </w:rPr>
        <w:t>škilus nesutarimams tarp Šalių dėl Automobilio (-</w:t>
      </w:r>
      <w:proofErr w:type="spellStart"/>
      <w:r>
        <w:rPr>
          <w:bCs/>
          <w:szCs w:val="24"/>
        </w:rPr>
        <w:t>ių</w:t>
      </w:r>
      <w:proofErr w:type="spellEnd"/>
      <w:r>
        <w:rPr>
          <w:bCs/>
          <w:szCs w:val="24"/>
        </w:rPr>
        <w:t>) netinkamumo naudotis:</w:t>
      </w:r>
    </w:p>
    <w:p w14:paraId="1248477F" w14:textId="77777777" w:rsidR="00D840A9" w:rsidRDefault="00D840A9" w:rsidP="00D840A9">
      <w:pPr>
        <w:tabs>
          <w:tab w:val="num" w:pos="720"/>
          <w:tab w:val="num" w:pos="1440"/>
          <w:tab w:val="left" w:pos="1620"/>
        </w:tabs>
        <w:suppressAutoHyphens/>
        <w:ind w:firstLine="720"/>
        <w:jc w:val="both"/>
        <w:rPr>
          <w:bCs/>
          <w:szCs w:val="24"/>
        </w:rPr>
      </w:pPr>
      <w:r>
        <w:rPr>
          <w:bCs/>
          <w:szCs w:val="24"/>
        </w:rPr>
        <w:t>3.1.4.1. Sutarties Šalys įsipareigoja per 5 (penkias) darbo dienas nuo Sutarties 2.1.10 punkte numatyto Nuomininko raštiško pranešimo gavimo bendru sutarimu paskirti nepriklausomą ekspertą atlikti Automobilio (-</w:t>
      </w:r>
      <w:proofErr w:type="spellStart"/>
      <w:r>
        <w:rPr>
          <w:bCs/>
          <w:szCs w:val="24"/>
        </w:rPr>
        <w:t>ių</w:t>
      </w:r>
      <w:proofErr w:type="spellEnd"/>
      <w:r>
        <w:rPr>
          <w:bCs/>
          <w:szCs w:val="24"/>
        </w:rPr>
        <w:t>) techninės būklės ekspertizę. Jei dėl objektyvių aplinkybių per nurodytą terminą paskirti nepriklausomo eksperto neįmanoma, šis terminas pratęsiamas bendru susitarimu. Sutarties Šalys įsipareigoja atlikti ekspertizę per 2 (dvi) darbo dienas po eksperto paskyrimo, nebent dėl techninių ar kitų aplinkybių per nurodytą terminą ekspertizės atlikti neįmanoma, vadovaujantis eksperto pranešimu, šis terminas pratęsiamas bendru susitarimu. Ekspertizės išvados Sutarties Šalims yra privalomos,</w:t>
      </w:r>
    </w:p>
    <w:p w14:paraId="79EB990B" w14:textId="77777777" w:rsidR="00D840A9" w:rsidRDefault="00D840A9" w:rsidP="00D840A9">
      <w:pPr>
        <w:tabs>
          <w:tab w:val="num" w:pos="720"/>
          <w:tab w:val="num" w:pos="1440"/>
          <w:tab w:val="left" w:pos="1620"/>
        </w:tabs>
        <w:suppressAutoHyphens/>
        <w:ind w:firstLine="720"/>
        <w:jc w:val="both"/>
        <w:rPr>
          <w:bCs/>
          <w:szCs w:val="24"/>
        </w:rPr>
      </w:pPr>
      <w:r>
        <w:rPr>
          <w:bCs/>
          <w:szCs w:val="24"/>
        </w:rPr>
        <w:t>3.1.4.2. Automobilio (-</w:t>
      </w:r>
      <w:proofErr w:type="spellStart"/>
      <w:r>
        <w:rPr>
          <w:bCs/>
          <w:szCs w:val="24"/>
        </w:rPr>
        <w:t>ių</w:t>
      </w:r>
      <w:proofErr w:type="spellEnd"/>
      <w:r>
        <w:rPr>
          <w:bCs/>
          <w:szCs w:val="24"/>
        </w:rPr>
        <w:t>) techninės būklės ekspertizei nustačius, kai Automobilio (-</w:t>
      </w:r>
      <w:proofErr w:type="spellStart"/>
      <w:r>
        <w:rPr>
          <w:bCs/>
          <w:szCs w:val="24"/>
        </w:rPr>
        <w:t>ių</w:t>
      </w:r>
      <w:proofErr w:type="spellEnd"/>
      <w:r>
        <w:rPr>
          <w:bCs/>
          <w:szCs w:val="24"/>
        </w:rPr>
        <w:t>) naudojimo galimybės arba jo netinkamumo naudotis dėl Automobilio (-</w:t>
      </w:r>
      <w:proofErr w:type="spellStart"/>
      <w:r>
        <w:rPr>
          <w:bCs/>
          <w:szCs w:val="24"/>
        </w:rPr>
        <w:t>ių</w:t>
      </w:r>
      <w:proofErr w:type="spellEnd"/>
      <w:r>
        <w:rPr>
          <w:bCs/>
          <w:szCs w:val="24"/>
        </w:rPr>
        <w:t>) gedimo, jo techninio netinkamumo atvejis, nesusijęs su Nuomininko kalte, ir Automobilio (-</w:t>
      </w:r>
      <w:proofErr w:type="spellStart"/>
      <w:r>
        <w:rPr>
          <w:bCs/>
          <w:szCs w:val="24"/>
        </w:rPr>
        <w:t>ių</w:t>
      </w:r>
      <w:proofErr w:type="spellEnd"/>
      <w:r>
        <w:rPr>
          <w:bCs/>
          <w:szCs w:val="24"/>
        </w:rPr>
        <w:t>) galimybe naudotis Automobiliu (-</w:t>
      </w:r>
      <w:proofErr w:type="spellStart"/>
      <w:r>
        <w:rPr>
          <w:bCs/>
          <w:szCs w:val="24"/>
        </w:rPr>
        <w:t>iais</w:t>
      </w:r>
      <w:proofErr w:type="spellEnd"/>
      <w:r>
        <w:rPr>
          <w:bCs/>
          <w:szCs w:val="24"/>
        </w:rPr>
        <w:t>) atlikus jo einamąjį arba kapitalinį remontą, Sutarties Šalys laiko, kad Sutartis galioja pirminėmis sąlygomis, o visas ekspertizės išlaidas apmoka Nuomotojas;</w:t>
      </w:r>
    </w:p>
    <w:p w14:paraId="5E5B26E4" w14:textId="77777777" w:rsidR="00D840A9" w:rsidRDefault="00D840A9" w:rsidP="00D840A9">
      <w:pPr>
        <w:tabs>
          <w:tab w:val="num" w:pos="720"/>
          <w:tab w:val="num" w:pos="1440"/>
          <w:tab w:val="left" w:pos="1620"/>
        </w:tabs>
        <w:suppressAutoHyphens/>
        <w:ind w:firstLine="720"/>
        <w:jc w:val="both"/>
        <w:rPr>
          <w:bCs/>
          <w:szCs w:val="24"/>
        </w:rPr>
      </w:pPr>
      <w:r>
        <w:rPr>
          <w:bCs/>
          <w:szCs w:val="24"/>
        </w:rPr>
        <w:t>3.1.4.3. Automobilio techninės būklės ekspertizei nustačius Automobilio (-</w:t>
      </w:r>
      <w:proofErr w:type="spellStart"/>
      <w:r>
        <w:rPr>
          <w:bCs/>
          <w:szCs w:val="24"/>
        </w:rPr>
        <w:t>ių</w:t>
      </w:r>
      <w:proofErr w:type="spellEnd"/>
      <w:r>
        <w:rPr>
          <w:bCs/>
          <w:szCs w:val="24"/>
        </w:rPr>
        <w:t>) netinkamumą naudotis ir jo nepataisomą gedimą ne dėl Nuomininko kaltės, Nuomotojas įsipareigoja per protingą terminą, bet ne ilgiau kaip per 10 (dešimt) darbo dienų pristatyti kitą Automobilį (-</w:t>
      </w:r>
      <w:proofErr w:type="spellStart"/>
      <w:r>
        <w:rPr>
          <w:bCs/>
          <w:szCs w:val="24"/>
        </w:rPr>
        <w:t>ius</w:t>
      </w:r>
      <w:proofErr w:type="spellEnd"/>
      <w:r>
        <w:rPr>
          <w:bCs/>
          <w:szCs w:val="24"/>
        </w:rPr>
        <w:t>), atitinkantį Techninę specifikaciją su visais būtinais dokumentais.</w:t>
      </w:r>
    </w:p>
    <w:p w14:paraId="69EFE83F" w14:textId="77777777" w:rsidR="00D840A9" w:rsidRDefault="00D840A9" w:rsidP="00D840A9">
      <w:pPr>
        <w:tabs>
          <w:tab w:val="num" w:pos="720"/>
          <w:tab w:val="num" w:pos="1440"/>
          <w:tab w:val="left" w:pos="1620"/>
        </w:tabs>
        <w:suppressAutoHyphens/>
        <w:ind w:firstLine="720"/>
        <w:jc w:val="both"/>
        <w:rPr>
          <w:bCs/>
          <w:szCs w:val="24"/>
        </w:rPr>
      </w:pPr>
      <w:r>
        <w:rPr>
          <w:bCs/>
          <w:szCs w:val="24"/>
        </w:rPr>
        <w:t>3.1.5. Teikti Automobilio (-</w:t>
      </w:r>
      <w:proofErr w:type="spellStart"/>
      <w:r>
        <w:rPr>
          <w:bCs/>
          <w:szCs w:val="24"/>
        </w:rPr>
        <w:t>ių</w:t>
      </w:r>
      <w:proofErr w:type="spellEnd"/>
      <w:r>
        <w:rPr>
          <w:bCs/>
          <w:szCs w:val="24"/>
        </w:rPr>
        <w:t>) garantinę priežiūrą ir aptarnavimą Techninėje specifikacijoje nurodytomis sąlygomis;</w:t>
      </w:r>
    </w:p>
    <w:p w14:paraId="33AD968C" w14:textId="77777777" w:rsidR="00D840A9" w:rsidRDefault="00D840A9" w:rsidP="00D840A9">
      <w:pPr>
        <w:tabs>
          <w:tab w:val="num" w:pos="720"/>
          <w:tab w:val="num" w:pos="1440"/>
          <w:tab w:val="left" w:pos="1620"/>
        </w:tabs>
        <w:suppressAutoHyphens/>
        <w:ind w:firstLine="720"/>
        <w:jc w:val="both"/>
        <w:rPr>
          <w:bCs/>
          <w:szCs w:val="24"/>
        </w:rPr>
      </w:pPr>
      <w:r>
        <w:rPr>
          <w:bCs/>
          <w:szCs w:val="24"/>
        </w:rPr>
        <w:t>3.1.6. Priimti grąžinamą Automobilį (-</w:t>
      </w:r>
      <w:proofErr w:type="spellStart"/>
      <w:r>
        <w:rPr>
          <w:bCs/>
          <w:szCs w:val="24"/>
        </w:rPr>
        <w:t>ius</w:t>
      </w:r>
      <w:proofErr w:type="spellEnd"/>
      <w:r>
        <w:rPr>
          <w:bCs/>
          <w:szCs w:val="24"/>
        </w:rPr>
        <w:t>) iš Nuomininko, kai šis informuoja apie pasirengimą jį/juos grąžinti;</w:t>
      </w:r>
    </w:p>
    <w:p w14:paraId="257554A6" w14:textId="77777777" w:rsidR="00D840A9" w:rsidRDefault="00D840A9" w:rsidP="00D840A9">
      <w:pPr>
        <w:tabs>
          <w:tab w:val="num" w:pos="720"/>
          <w:tab w:val="num" w:pos="1440"/>
          <w:tab w:val="left" w:pos="1620"/>
        </w:tabs>
        <w:suppressAutoHyphens/>
        <w:ind w:firstLine="720"/>
        <w:jc w:val="both"/>
        <w:rPr>
          <w:bCs/>
          <w:szCs w:val="24"/>
        </w:rPr>
      </w:pPr>
      <w:r>
        <w:rPr>
          <w:bCs/>
          <w:szCs w:val="24"/>
        </w:rPr>
        <w:t>3.1.7. Nuomotojas įsipareigoja per protingą terminą atlikti Automobilio (-</w:t>
      </w:r>
      <w:proofErr w:type="spellStart"/>
      <w:r>
        <w:rPr>
          <w:bCs/>
          <w:szCs w:val="24"/>
        </w:rPr>
        <w:t>ių</w:t>
      </w:r>
      <w:proofErr w:type="spellEnd"/>
      <w:r>
        <w:rPr>
          <w:bCs/>
          <w:szCs w:val="24"/>
        </w:rPr>
        <w:t>) remonto arba pagerinimo darbus, arba pristatyti kitą Automobilį (-</w:t>
      </w:r>
      <w:proofErr w:type="spellStart"/>
      <w:r>
        <w:rPr>
          <w:bCs/>
          <w:szCs w:val="24"/>
        </w:rPr>
        <w:t>ius</w:t>
      </w:r>
      <w:proofErr w:type="spellEnd"/>
      <w:r>
        <w:rPr>
          <w:bCs/>
          <w:szCs w:val="24"/>
        </w:rPr>
        <w:t>), atitinkantį Techninę specifikaciją, jei Automobilio (-</w:t>
      </w:r>
      <w:proofErr w:type="spellStart"/>
      <w:r>
        <w:rPr>
          <w:bCs/>
          <w:szCs w:val="24"/>
        </w:rPr>
        <w:t>ių</w:t>
      </w:r>
      <w:proofErr w:type="spellEnd"/>
      <w:r>
        <w:rPr>
          <w:bCs/>
          <w:szCs w:val="24"/>
        </w:rPr>
        <w:t>) trūkumai visiškai ar iš dalies kliudo naudoti daiktą pagal paskirtį ir neatitinka Techninėje specifikacijoje nustatytus reikalavimus net ir tais atvejais, jei apie juos Nuomotojas nežinojo, per 5 (penkias) darbo dienas nuo Nuomininko raštiško pranešimo gavimo apie Automobilio (-</w:t>
      </w:r>
      <w:proofErr w:type="spellStart"/>
      <w:r>
        <w:rPr>
          <w:bCs/>
          <w:szCs w:val="24"/>
        </w:rPr>
        <w:t>ių</w:t>
      </w:r>
      <w:proofErr w:type="spellEnd"/>
      <w:r>
        <w:rPr>
          <w:bCs/>
          <w:szCs w:val="24"/>
        </w:rPr>
        <w:t xml:space="preserve">) neatitikimą Techninių specifikacijų sąlygoms..  </w:t>
      </w:r>
    </w:p>
    <w:p w14:paraId="213D2B57" w14:textId="77777777" w:rsidR="00D840A9" w:rsidRDefault="00D840A9" w:rsidP="00D840A9">
      <w:pPr>
        <w:tabs>
          <w:tab w:val="num" w:pos="720"/>
          <w:tab w:val="num" w:pos="1440"/>
          <w:tab w:val="left" w:pos="1620"/>
        </w:tabs>
        <w:suppressAutoHyphens/>
        <w:ind w:firstLine="720"/>
        <w:jc w:val="both"/>
        <w:rPr>
          <w:bCs/>
          <w:szCs w:val="24"/>
        </w:rPr>
      </w:pPr>
    </w:p>
    <w:p w14:paraId="42B46393" w14:textId="77777777" w:rsidR="00D840A9" w:rsidRDefault="00D840A9" w:rsidP="00D840A9">
      <w:pPr>
        <w:tabs>
          <w:tab w:val="num" w:pos="720"/>
          <w:tab w:val="num" w:pos="1440"/>
          <w:tab w:val="left" w:pos="1620"/>
        </w:tabs>
        <w:suppressAutoHyphens/>
        <w:ind w:firstLine="720"/>
        <w:jc w:val="both"/>
        <w:rPr>
          <w:bCs/>
          <w:szCs w:val="24"/>
        </w:rPr>
      </w:pPr>
      <w:r>
        <w:rPr>
          <w:b/>
          <w:bCs/>
          <w:szCs w:val="24"/>
        </w:rPr>
        <w:t>3.2. Nuomotojas turi šias teises:</w:t>
      </w:r>
    </w:p>
    <w:p w14:paraId="1D5CD65F" w14:textId="77777777" w:rsidR="00D840A9" w:rsidRDefault="00D840A9" w:rsidP="00D840A9">
      <w:pPr>
        <w:tabs>
          <w:tab w:val="left" w:pos="1080"/>
          <w:tab w:val="num" w:pos="1440"/>
          <w:tab w:val="left" w:pos="1620"/>
        </w:tabs>
        <w:suppressAutoHyphens/>
        <w:ind w:firstLine="720"/>
        <w:jc w:val="both"/>
        <w:rPr>
          <w:bCs/>
          <w:szCs w:val="24"/>
        </w:rPr>
      </w:pPr>
      <w:r>
        <w:rPr>
          <w:bCs/>
          <w:szCs w:val="24"/>
        </w:rPr>
        <w:t>3.2.1. Nuomotojas turi teisę gauti nuomos mokestį šioje sutartyje nustatytais terminais, jeigu tinkamai ir laiku vykdo prisiimtus įsipareigojimus;</w:t>
      </w:r>
    </w:p>
    <w:p w14:paraId="0D98B76F" w14:textId="77777777" w:rsidR="00D840A9" w:rsidRDefault="00D840A9" w:rsidP="00D840A9">
      <w:pPr>
        <w:tabs>
          <w:tab w:val="left" w:pos="1080"/>
          <w:tab w:val="num" w:pos="1440"/>
          <w:tab w:val="left" w:pos="1620"/>
        </w:tabs>
        <w:suppressAutoHyphens/>
        <w:ind w:firstLine="720"/>
        <w:jc w:val="both"/>
        <w:rPr>
          <w:bCs/>
          <w:szCs w:val="24"/>
        </w:rPr>
      </w:pPr>
      <w:r>
        <w:rPr>
          <w:szCs w:val="24"/>
        </w:rPr>
        <w:t>3.2.2. Nuomotojas turi teisę, gavęs Nuomininko sutikimą, tikrinti Automobilio (-</w:t>
      </w:r>
      <w:proofErr w:type="spellStart"/>
      <w:r>
        <w:rPr>
          <w:szCs w:val="24"/>
        </w:rPr>
        <w:t>ių</w:t>
      </w:r>
      <w:proofErr w:type="spellEnd"/>
      <w:r>
        <w:rPr>
          <w:szCs w:val="24"/>
        </w:rPr>
        <w:t>) būklę;</w:t>
      </w:r>
    </w:p>
    <w:p w14:paraId="36C1C44A" w14:textId="77777777" w:rsidR="00D840A9" w:rsidRDefault="00D840A9" w:rsidP="00D840A9">
      <w:pPr>
        <w:tabs>
          <w:tab w:val="left" w:pos="1080"/>
          <w:tab w:val="num" w:pos="1440"/>
          <w:tab w:val="left" w:pos="1620"/>
        </w:tabs>
        <w:suppressAutoHyphens/>
        <w:ind w:firstLine="720"/>
        <w:jc w:val="both"/>
        <w:rPr>
          <w:bCs/>
          <w:szCs w:val="24"/>
        </w:rPr>
      </w:pPr>
      <w:r>
        <w:rPr>
          <w:szCs w:val="24"/>
        </w:rPr>
        <w:t>3.2.3. Nuomotojas turi teisę pareikalauti Automobilio (-</w:t>
      </w:r>
      <w:proofErr w:type="spellStart"/>
      <w:r>
        <w:rPr>
          <w:szCs w:val="24"/>
        </w:rPr>
        <w:t>ių</w:t>
      </w:r>
      <w:proofErr w:type="spellEnd"/>
      <w:r>
        <w:rPr>
          <w:szCs w:val="24"/>
        </w:rPr>
        <w:t>) iš bet kokio svetimo neteisėto valdymo, reikalauti, kad būtų pašalintos naudojimosi Automobiliu (-</w:t>
      </w:r>
      <w:proofErr w:type="spellStart"/>
      <w:r>
        <w:rPr>
          <w:szCs w:val="24"/>
        </w:rPr>
        <w:t>iais</w:t>
      </w:r>
      <w:proofErr w:type="spellEnd"/>
      <w:r>
        <w:rPr>
          <w:szCs w:val="24"/>
        </w:rPr>
        <w:t>) kliūtys ir apmokėti nuostoliai, nors ir nesusiję su valdymo netekimu, kuriuos padarė Automobiliui (-</w:t>
      </w:r>
      <w:proofErr w:type="spellStart"/>
      <w:r>
        <w:rPr>
          <w:szCs w:val="24"/>
        </w:rPr>
        <w:t>iams</w:t>
      </w:r>
      <w:proofErr w:type="spellEnd"/>
      <w:r>
        <w:rPr>
          <w:szCs w:val="24"/>
        </w:rPr>
        <w:t>) kiti asmenys, įskaitant ir Nuomininką dėl Nuomininko kaltės;</w:t>
      </w:r>
    </w:p>
    <w:p w14:paraId="42940FBE" w14:textId="77777777" w:rsidR="00D840A9" w:rsidRDefault="00D840A9" w:rsidP="00D840A9">
      <w:pPr>
        <w:tabs>
          <w:tab w:val="left" w:pos="1080"/>
          <w:tab w:val="num" w:pos="1440"/>
          <w:tab w:val="left" w:pos="1620"/>
        </w:tabs>
        <w:suppressAutoHyphens/>
        <w:ind w:firstLine="720"/>
        <w:jc w:val="both"/>
        <w:rPr>
          <w:bCs/>
          <w:szCs w:val="24"/>
        </w:rPr>
      </w:pPr>
      <w:r>
        <w:rPr>
          <w:bCs/>
          <w:szCs w:val="24"/>
        </w:rPr>
        <w:t xml:space="preserve">3.2.4. Nuomotojas turi ir kitas Lietuvos Respublikos teisės aktuose nustatytas teises bei pareigas. </w:t>
      </w:r>
    </w:p>
    <w:p w14:paraId="452CC317" w14:textId="77777777" w:rsidR="00D840A9" w:rsidRDefault="00D840A9" w:rsidP="00D840A9">
      <w:pPr>
        <w:tabs>
          <w:tab w:val="num" w:pos="0"/>
          <w:tab w:val="num" w:pos="1440"/>
          <w:tab w:val="left" w:pos="1620"/>
        </w:tabs>
        <w:suppressAutoHyphens/>
        <w:ind w:firstLine="720"/>
        <w:jc w:val="both"/>
        <w:rPr>
          <w:b/>
          <w:bCs/>
          <w:szCs w:val="24"/>
        </w:rPr>
      </w:pPr>
    </w:p>
    <w:p w14:paraId="614525BE" w14:textId="77777777" w:rsidR="00D840A9" w:rsidRDefault="00D840A9" w:rsidP="00D840A9">
      <w:pPr>
        <w:tabs>
          <w:tab w:val="num" w:pos="1440"/>
          <w:tab w:val="left" w:pos="1620"/>
        </w:tabs>
        <w:suppressAutoHyphens/>
        <w:ind w:firstLine="720"/>
        <w:jc w:val="center"/>
        <w:rPr>
          <w:b/>
          <w:bCs/>
          <w:szCs w:val="24"/>
        </w:rPr>
      </w:pPr>
      <w:r>
        <w:rPr>
          <w:b/>
          <w:bCs/>
          <w:szCs w:val="24"/>
        </w:rPr>
        <w:t>4. SUTARTIES VYKDYMO VIETA, AUTOMOBILIO APŽIŪRA IR PERDAVIMAS</w:t>
      </w:r>
    </w:p>
    <w:p w14:paraId="34C5C271" w14:textId="77777777" w:rsidR="00D840A9" w:rsidRDefault="00D840A9" w:rsidP="00D840A9">
      <w:pPr>
        <w:tabs>
          <w:tab w:val="num" w:pos="0"/>
          <w:tab w:val="num" w:pos="1440"/>
          <w:tab w:val="left" w:pos="1620"/>
        </w:tabs>
        <w:suppressAutoHyphens/>
        <w:ind w:firstLine="720"/>
        <w:jc w:val="both"/>
        <w:rPr>
          <w:b/>
          <w:bCs/>
          <w:szCs w:val="24"/>
        </w:rPr>
      </w:pPr>
    </w:p>
    <w:p w14:paraId="21C1296B" w14:textId="77777777" w:rsidR="00D840A9" w:rsidRDefault="00D840A9" w:rsidP="00D840A9">
      <w:pPr>
        <w:tabs>
          <w:tab w:val="num" w:pos="1440"/>
          <w:tab w:val="left" w:pos="1620"/>
        </w:tabs>
        <w:suppressAutoHyphens/>
        <w:ind w:firstLine="720"/>
        <w:jc w:val="both"/>
        <w:rPr>
          <w:bCs/>
          <w:szCs w:val="24"/>
        </w:rPr>
      </w:pPr>
      <w:r>
        <w:rPr>
          <w:bCs/>
          <w:szCs w:val="24"/>
        </w:rPr>
        <w:t xml:space="preserve">4.1. Sutarties vykdymo vieta, </w:t>
      </w:r>
      <w:proofErr w:type="spellStart"/>
      <w:r>
        <w:rPr>
          <w:bCs/>
          <w:szCs w:val="24"/>
        </w:rPr>
        <w:t>t.y</w:t>
      </w:r>
      <w:proofErr w:type="spellEnd"/>
      <w:r>
        <w:rPr>
          <w:bCs/>
          <w:szCs w:val="24"/>
        </w:rPr>
        <w:t>. Automobilio (-</w:t>
      </w:r>
      <w:proofErr w:type="spellStart"/>
      <w:r>
        <w:rPr>
          <w:bCs/>
          <w:szCs w:val="24"/>
        </w:rPr>
        <w:t>ių</w:t>
      </w:r>
      <w:proofErr w:type="spellEnd"/>
      <w:r>
        <w:rPr>
          <w:bCs/>
          <w:szCs w:val="24"/>
        </w:rPr>
        <w:t xml:space="preserve">) pristatymo ir perdavimo Nuomininkui vieta – </w:t>
      </w:r>
      <w:r>
        <w:rPr>
          <w:szCs w:val="24"/>
        </w:rPr>
        <w:t>Valstybinės maisto ir veterinarijos</w:t>
      </w:r>
      <w:r>
        <w:rPr>
          <w:bCs/>
          <w:szCs w:val="24"/>
        </w:rPr>
        <w:t xml:space="preserve"> </w:t>
      </w:r>
      <w:r>
        <w:rPr>
          <w:szCs w:val="24"/>
        </w:rPr>
        <w:t>tarnybos</w:t>
      </w:r>
      <w:r>
        <w:rPr>
          <w:bCs/>
          <w:szCs w:val="24"/>
        </w:rPr>
        <w:t xml:space="preserve"> buveinė, kurios adresas: </w:t>
      </w:r>
      <w:r>
        <w:rPr>
          <w:szCs w:val="24"/>
        </w:rPr>
        <w:t>Siesikų g. 19</w:t>
      </w:r>
      <w:r>
        <w:rPr>
          <w:bCs/>
          <w:szCs w:val="24"/>
        </w:rPr>
        <w:t xml:space="preserve">, Vilnius. </w:t>
      </w:r>
    </w:p>
    <w:p w14:paraId="0A5EA279" w14:textId="77777777" w:rsidR="00D840A9" w:rsidRDefault="00D840A9" w:rsidP="00D840A9">
      <w:pPr>
        <w:tabs>
          <w:tab w:val="left" w:pos="1620"/>
        </w:tabs>
        <w:ind w:firstLine="720"/>
        <w:jc w:val="both"/>
        <w:rPr>
          <w:szCs w:val="24"/>
        </w:rPr>
      </w:pPr>
      <w:r>
        <w:rPr>
          <w:bCs/>
          <w:szCs w:val="24"/>
        </w:rPr>
        <w:lastRenderedPageBreak/>
        <w:t>4.2. Nuomotojui pristačius Automobilį (-</w:t>
      </w:r>
      <w:proofErr w:type="spellStart"/>
      <w:r>
        <w:rPr>
          <w:bCs/>
          <w:szCs w:val="24"/>
        </w:rPr>
        <w:t>ius</w:t>
      </w:r>
      <w:proofErr w:type="spellEnd"/>
      <w:r>
        <w:rPr>
          <w:bCs/>
          <w:szCs w:val="24"/>
        </w:rPr>
        <w:t>) į vykdymo vietą, jis apie tai praneša Nuomininkui bei pateikia pasirašyti Automobilio (-</w:t>
      </w:r>
      <w:proofErr w:type="spellStart"/>
      <w:r>
        <w:rPr>
          <w:bCs/>
          <w:szCs w:val="24"/>
        </w:rPr>
        <w:t>ių</w:t>
      </w:r>
      <w:proofErr w:type="spellEnd"/>
      <w:r>
        <w:rPr>
          <w:bCs/>
          <w:szCs w:val="24"/>
        </w:rPr>
        <w:t>) priėmimo – perdavimo aktą,</w:t>
      </w:r>
      <w:r>
        <w:rPr>
          <w:szCs w:val="24"/>
        </w:rPr>
        <w:t xml:space="preserve"> kuris yra neatsiejama sutarties dalis ir kuriame konstatuojama Automobilio (-</w:t>
      </w:r>
      <w:proofErr w:type="spellStart"/>
      <w:r>
        <w:rPr>
          <w:szCs w:val="24"/>
        </w:rPr>
        <w:t>ių</w:t>
      </w:r>
      <w:proofErr w:type="spellEnd"/>
      <w:r>
        <w:rPr>
          <w:szCs w:val="24"/>
        </w:rPr>
        <w:t>) kokybė ir/ar esama būklė.</w:t>
      </w:r>
    </w:p>
    <w:p w14:paraId="6B8BC310" w14:textId="77777777" w:rsidR="00D840A9" w:rsidRDefault="00D840A9" w:rsidP="00D840A9">
      <w:pPr>
        <w:tabs>
          <w:tab w:val="left" w:pos="1620"/>
        </w:tabs>
        <w:ind w:firstLine="720"/>
        <w:jc w:val="both"/>
        <w:rPr>
          <w:bCs/>
          <w:szCs w:val="24"/>
        </w:rPr>
      </w:pPr>
      <w:r>
        <w:rPr>
          <w:szCs w:val="24"/>
        </w:rPr>
        <w:t xml:space="preserve">4.3. </w:t>
      </w:r>
      <w:r>
        <w:rPr>
          <w:bCs/>
          <w:szCs w:val="24"/>
        </w:rPr>
        <w:t>Nuomininkas apžiūri pateiktą Automobilį (-</w:t>
      </w:r>
      <w:proofErr w:type="spellStart"/>
      <w:r>
        <w:rPr>
          <w:bCs/>
          <w:szCs w:val="24"/>
        </w:rPr>
        <w:t>ius</w:t>
      </w:r>
      <w:proofErr w:type="spellEnd"/>
      <w:r>
        <w:rPr>
          <w:bCs/>
          <w:szCs w:val="24"/>
        </w:rPr>
        <w:t>) bei patikrina ar jis atitinka Techninės specifikacijos reikalavimus ar nėra akivaizdžių jo komplektacijos ir kokybės trūkumų.</w:t>
      </w:r>
    </w:p>
    <w:p w14:paraId="6BC7251C" w14:textId="77777777" w:rsidR="00D840A9" w:rsidRDefault="00D840A9" w:rsidP="00D840A9">
      <w:pPr>
        <w:tabs>
          <w:tab w:val="left" w:pos="1620"/>
        </w:tabs>
        <w:ind w:firstLine="720"/>
        <w:jc w:val="both"/>
        <w:rPr>
          <w:szCs w:val="24"/>
        </w:rPr>
      </w:pPr>
      <w:r>
        <w:rPr>
          <w:bCs/>
          <w:szCs w:val="24"/>
        </w:rPr>
        <w:t xml:space="preserve">4.4. </w:t>
      </w:r>
      <w:r>
        <w:rPr>
          <w:szCs w:val="24"/>
        </w:rPr>
        <w:t>Nuomininkas, priimdamas Automobilį (-</w:t>
      </w:r>
      <w:proofErr w:type="spellStart"/>
      <w:r>
        <w:rPr>
          <w:szCs w:val="24"/>
        </w:rPr>
        <w:t>ius</w:t>
      </w:r>
      <w:proofErr w:type="spellEnd"/>
      <w:r>
        <w:rPr>
          <w:szCs w:val="24"/>
        </w:rPr>
        <w:t>):</w:t>
      </w:r>
    </w:p>
    <w:p w14:paraId="51E79D61" w14:textId="77777777" w:rsidR="00D840A9" w:rsidRDefault="00D840A9" w:rsidP="00D840A9">
      <w:pPr>
        <w:pStyle w:val="BodyTextIndent2"/>
        <w:tabs>
          <w:tab w:val="left" w:pos="1620"/>
        </w:tabs>
        <w:spacing w:after="0" w:line="240" w:lineRule="auto"/>
        <w:ind w:left="0" w:firstLine="720"/>
        <w:jc w:val="both"/>
        <w:rPr>
          <w:i/>
          <w:szCs w:val="24"/>
        </w:rPr>
      </w:pPr>
      <w:r>
        <w:rPr>
          <w:szCs w:val="24"/>
        </w:rPr>
        <w:t>4.4.1. įsipareigoja įsitikinti, kad Automobilio (-</w:t>
      </w:r>
      <w:proofErr w:type="spellStart"/>
      <w:r>
        <w:rPr>
          <w:szCs w:val="24"/>
        </w:rPr>
        <w:t>ių</w:t>
      </w:r>
      <w:proofErr w:type="spellEnd"/>
      <w:r>
        <w:rPr>
          <w:szCs w:val="24"/>
        </w:rPr>
        <w:t>) identifikavimo duomenys atitinka nurodytus;</w:t>
      </w:r>
    </w:p>
    <w:p w14:paraId="3D8D75F8" w14:textId="77777777" w:rsidR="00D840A9" w:rsidRDefault="00D840A9" w:rsidP="00D840A9">
      <w:pPr>
        <w:pStyle w:val="BodyTextIndent2"/>
        <w:tabs>
          <w:tab w:val="left" w:pos="1620"/>
        </w:tabs>
        <w:spacing w:after="0" w:line="240" w:lineRule="auto"/>
        <w:ind w:left="0" w:firstLine="720"/>
        <w:rPr>
          <w:szCs w:val="24"/>
        </w:rPr>
      </w:pPr>
      <w:r>
        <w:rPr>
          <w:szCs w:val="24"/>
        </w:rPr>
        <w:t>4.4.2. įsipareigoja susipažinti su dokumentacija aprašančia garantinius terminus, garantinės eksploatacijos laikotarpio bei Automobilio (-</w:t>
      </w:r>
      <w:proofErr w:type="spellStart"/>
      <w:r>
        <w:rPr>
          <w:szCs w:val="24"/>
        </w:rPr>
        <w:t>ių</w:t>
      </w:r>
      <w:proofErr w:type="spellEnd"/>
      <w:r>
        <w:rPr>
          <w:szCs w:val="24"/>
        </w:rPr>
        <w:t>) išsaugojimo taisykles;</w:t>
      </w:r>
    </w:p>
    <w:p w14:paraId="76F37BDD" w14:textId="77777777" w:rsidR="00D840A9" w:rsidRDefault="00D840A9" w:rsidP="00D840A9">
      <w:pPr>
        <w:tabs>
          <w:tab w:val="left" w:pos="1620"/>
        </w:tabs>
        <w:ind w:firstLine="720"/>
        <w:jc w:val="both"/>
        <w:rPr>
          <w:szCs w:val="24"/>
        </w:rPr>
      </w:pPr>
      <w:r>
        <w:rPr>
          <w:szCs w:val="24"/>
        </w:rPr>
        <w:t>4.4.3. įsipareigoja nuo Automobilio (-</w:t>
      </w:r>
      <w:proofErr w:type="spellStart"/>
      <w:r>
        <w:rPr>
          <w:szCs w:val="24"/>
        </w:rPr>
        <w:t>ių</w:t>
      </w:r>
      <w:proofErr w:type="spellEnd"/>
      <w:r>
        <w:rPr>
          <w:szCs w:val="24"/>
        </w:rPr>
        <w:t>) priėmimo prisiimti atsitiktinio Automobilio (-</w:t>
      </w:r>
      <w:proofErr w:type="spellStart"/>
      <w:r>
        <w:rPr>
          <w:szCs w:val="24"/>
        </w:rPr>
        <w:t>ių</w:t>
      </w:r>
      <w:proofErr w:type="spellEnd"/>
      <w:r>
        <w:rPr>
          <w:szCs w:val="24"/>
        </w:rPr>
        <w:t>) žuvimo, atsitiktinio sugedimo, taip pat fizinio susidėvėjimo riziką bei jo valdytojo atsakomybę;</w:t>
      </w:r>
    </w:p>
    <w:p w14:paraId="75E3C624" w14:textId="77777777" w:rsidR="00D840A9" w:rsidRDefault="00D840A9" w:rsidP="00D840A9">
      <w:pPr>
        <w:tabs>
          <w:tab w:val="left" w:pos="1620"/>
        </w:tabs>
        <w:ind w:firstLine="720"/>
        <w:jc w:val="both"/>
        <w:rPr>
          <w:szCs w:val="24"/>
        </w:rPr>
      </w:pPr>
      <w:r>
        <w:rPr>
          <w:szCs w:val="24"/>
        </w:rPr>
        <w:t>4.4.4. turi teisę, kviestis ekspertus ir kitus specialistus, kad būtų užtikrintas tinkamas Automobilio (-</w:t>
      </w:r>
      <w:proofErr w:type="spellStart"/>
      <w:r>
        <w:rPr>
          <w:szCs w:val="24"/>
        </w:rPr>
        <w:t>ių</w:t>
      </w:r>
      <w:proofErr w:type="spellEnd"/>
      <w:r>
        <w:rPr>
          <w:szCs w:val="24"/>
        </w:rPr>
        <w:t>) priėmimas;</w:t>
      </w:r>
    </w:p>
    <w:p w14:paraId="3E3552D5" w14:textId="77777777" w:rsidR="00D840A9" w:rsidRDefault="00D840A9" w:rsidP="00D840A9">
      <w:pPr>
        <w:tabs>
          <w:tab w:val="left" w:pos="1620"/>
        </w:tabs>
        <w:ind w:firstLine="720"/>
        <w:jc w:val="both"/>
        <w:rPr>
          <w:szCs w:val="24"/>
        </w:rPr>
      </w:pPr>
      <w:r>
        <w:rPr>
          <w:szCs w:val="24"/>
        </w:rPr>
        <w:t>4.4.5. įsipareigoja įsitikinti, kad</w:t>
      </w:r>
      <w:r>
        <w:rPr>
          <w:spacing w:val="-2"/>
          <w:szCs w:val="24"/>
        </w:rPr>
        <w:t xml:space="preserve"> Automobilis (-</w:t>
      </w:r>
      <w:proofErr w:type="spellStart"/>
      <w:r>
        <w:rPr>
          <w:spacing w:val="-2"/>
          <w:szCs w:val="24"/>
        </w:rPr>
        <w:t>iai</w:t>
      </w:r>
      <w:proofErr w:type="spellEnd"/>
      <w:r>
        <w:rPr>
          <w:spacing w:val="-2"/>
          <w:szCs w:val="24"/>
        </w:rPr>
        <w:t>) atitinka Techninėse specifikacijose numatytas sąlygas. Jeigu Automobilis (-</w:t>
      </w:r>
      <w:proofErr w:type="spellStart"/>
      <w:r>
        <w:rPr>
          <w:spacing w:val="-2"/>
          <w:szCs w:val="24"/>
        </w:rPr>
        <w:t>iai</w:t>
      </w:r>
      <w:proofErr w:type="spellEnd"/>
      <w:r>
        <w:rPr>
          <w:spacing w:val="-2"/>
          <w:szCs w:val="24"/>
        </w:rPr>
        <w:t>) priėmimo dieną neatitinka visų sutarties Techninėse specifikacijose numatytų sąlygų, Nuomotojas įsipareigoja pašalinti nustatytus trūkumus per 5 (penkias) darbo dienas savo sąskaita. Jeigu Automobilio (-</w:t>
      </w:r>
      <w:proofErr w:type="spellStart"/>
      <w:r>
        <w:rPr>
          <w:spacing w:val="-2"/>
          <w:szCs w:val="24"/>
        </w:rPr>
        <w:t>iai</w:t>
      </w:r>
      <w:proofErr w:type="spellEnd"/>
      <w:r>
        <w:rPr>
          <w:spacing w:val="-2"/>
          <w:szCs w:val="24"/>
        </w:rPr>
        <w:t>) trūkumai ar netinkama komplektacija paaiškėja per 5 (penkias) darbo dienas nuo automobilio priėmimo, Nuomotojas privalo ištaisyti pastebėtus trūkumus arba pakeisti Automobilį (-</w:t>
      </w:r>
      <w:proofErr w:type="spellStart"/>
      <w:r>
        <w:rPr>
          <w:spacing w:val="-2"/>
          <w:szCs w:val="24"/>
        </w:rPr>
        <w:t>ius</w:t>
      </w:r>
      <w:proofErr w:type="spellEnd"/>
      <w:r>
        <w:rPr>
          <w:spacing w:val="-2"/>
          <w:szCs w:val="24"/>
        </w:rPr>
        <w:t>) į tinkamos komplektacijos per 5 (penkias) darbo dienas;</w:t>
      </w:r>
    </w:p>
    <w:p w14:paraId="1EB783AE" w14:textId="77777777" w:rsidR="00D840A9" w:rsidRDefault="00D840A9" w:rsidP="00D840A9">
      <w:pPr>
        <w:tabs>
          <w:tab w:val="num" w:pos="1440"/>
          <w:tab w:val="left" w:pos="1620"/>
        </w:tabs>
        <w:suppressAutoHyphens/>
        <w:ind w:firstLine="720"/>
        <w:jc w:val="both"/>
        <w:rPr>
          <w:bCs/>
          <w:szCs w:val="24"/>
        </w:rPr>
      </w:pPr>
      <w:r>
        <w:rPr>
          <w:bCs/>
          <w:szCs w:val="24"/>
        </w:rPr>
        <w:t>4.5. Šalims nustačius, jog Nuomotojas pristatė Automobilį (-</w:t>
      </w:r>
      <w:proofErr w:type="spellStart"/>
      <w:r>
        <w:rPr>
          <w:bCs/>
          <w:szCs w:val="24"/>
        </w:rPr>
        <w:t>ius</w:t>
      </w:r>
      <w:proofErr w:type="spellEnd"/>
      <w:r>
        <w:rPr>
          <w:bCs/>
          <w:szCs w:val="24"/>
        </w:rPr>
        <w:t>), atitinkantį Techninės specifikacijos reikalavimus, Šalys pasirašo Automobilio (-</w:t>
      </w:r>
      <w:proofErr w:type="spellStart"/>
      <w:r>
        <w:rPr>
          <w:bCs/>
          <w:szCs w:val="24"/>
        </w:rPr>
        <w:t>ių</w:t>
      </w:r>
      <w:proofErr w:type="spellEnd"/>
      <w:r>
        <w:rPr>
          <w:bCs/>
          <w:szCs w:val="24"/>
        </w:rPr>
        <w:t>) priėmimo-perdavimo aktą.</w:t>
      </w:r>
    </w:p>
    <w:p w14:paraId="01437CF0" w14:textId="77777777" w:rsidR="00D840A9" w:rsidRDefault="00D840A9" w:rsidP="00D840A9">
      <w:pPr>
        <w:tabs>
          <w:tab w:val="left" w:pos="709"/>
        </w:tabs>
        <w:suppressAutoHyphens/>
        <w:ind w:firstLine="720"/>
        <w:jc w:val="both"/>
        <w:rPr>
          <w:szCs w:val="24"/>
        </w:rPr>
      </w:pPr>
      <w:r>
        <w:rPr>
          <w:szCs w:val="24"/>
        </w:rPr>
        <w:t>4.6. Jeigu Nuomininkas dėl Automobilio (-</w:t>
      </w:r>
      <w:proofErr w:type="spellStart"/>
      <w:r>
        <w:rPr>
          <w:szCs w:val="24"/>
        </w:rPr>
        <w:t>ių</w:t>
      </w:r>
      <w:proofErr w:type="spellEnd"/>
      <w:r>
        <w:rPr>
          <w:szCs w:val="24"/>
        </w:rPr>
        <w:t>) trūkumų atsisako pasirašyti priėmimo-perdavimo aktą, jis įsipareigoja raštu nurodyti Nuomotojui atsisakymo priežastis, nurodydamas Automobilio (-</w:t>
      </w:r>
      <w:proofErr w:type="spellStart"/>
      <w:r>
        <w:rPr>
          <w:szCs w:val="24"/>
        </w:rPr>
        <w:t>ių</w:t>
      </w:r>
      <w:proofErr w:type="spellEnd"/>
      <w:r>
        <w:rPr>
          <w:szCs w:val="24"/>
        </w:rPr>
        <w:t>) trūkumus, ir:</w:t>
      </w:r>
    </w:p>
    <w:p w14:paraId="151CA4AF" w14:textId="77777777" w:rsidR="00D840A9" w:rsidRDefault="00D840A9" w:rsidP="00D840A9">
      <w:pPr>
        <w:tabs>
          <w:tab w:val="left" w:pos="709"/>
        </w:tabs>
        <w:suppressAutoHyphens/>
        <w:ind w:firstLine="720"/>
        <w:jc w:val="both"/>
        <w:rPr>
          <w:spacing w:val="-2"/>
          <w:szCs w:val="24"/>
        </w:rPr>
      </w:pPr>
      <w:r>
        <w:rPr>
          <w:szCs w:val="24"/>
        </w:rPr>
        <w:t xml:space="preserve">4.6.1. </w:t>
      </w:r>
      <w:r>
        <w:rPr>
          <w:spacing w:val="-2"/>
          <w:szCs w:val="24"/>
        </w:rPr>
        <w:t>Nuomotojui pripažinus Nuomininko atsisakymą pagrįstu, Nuomotojas įsipareigoja suremontuoti ir/arba sukomplektuoti Automobilį (-</w:t>
      </w:r>
      <w:proofErr w:type="spellStart"/>
      <w:r>
        <w:rPr>
          <w:spacing w:val="-2"/>
          <w:szCs w:val="24"/>
        </w:rPr>
        <w:t>ius</w:t>
      </w:r>
      <w:proofErr w:type="spellEnd"/>
      <w:r>
        <w:rPr>
          <w:spacing w:val="-2"/>
          <w:szCs w:val="24"/>
        </w:rPr>
        <w:t>) pagal Techninėse specifikacijose numatytas sąlygas bei pateikti jį Nuomininkui naudotis per 5 (penkias) darbo dienas arba šalių susitarimu nustatomas kitas protingas terminas;</w:t>
      </w:r>
    </w:p>
    <w:p w14:paraId="06E68879" w14:textId="77777777" w:rsidR="00D840A9" w:rsidRDefault="00D840A9" w:rsidP="00D840A9">
      <w:pPr>
        <w:tabs>
          <w:tab w:val="left" w:pos="1620"/>
        </w:tabs>
        <w:suppressAutoHyphens/>
        <w:ind w:firstLine="720"/>
        <w:jc w:val="both"/>
        <w:rPr>
          <w:spacing w:val="-2"/>
          <w:szCs w:val="24"/>
        </w:rPr>
      </w:pPr>
      <w:r>
        <w:rPr>
          <w:spacing w:val="-2"/>
          <w:szCs w:val="24"/>
        </w:rPr>
        <w:t>4.6.2. Nuomotojui nesutikus ir nepripažinus Automobilio (-</w:t>
      </w:r>
      <w:proofErr w:type="spellStart"/>
      <w:r>
        <w:rPr>
          <w:spacing w:val="-2"/>
          <w:szCs w:val="24"/>
        </w:rPr>
        <w:t>ių</w:t>
      </w:r>
      <w:proofErr w:type="spellEnd"/>
      <w:r>
        <w:rPr>
          <w:spacing w:val="-2"/>
          <w:szCs w:val="24"/>
        </w:rPr>
        <w:t>) trūkumų, šalys įsipareigoja susitarti šios Sutarties 2.1.10 ir 3.1.4. punktuose nustatyta tvarka.</w:t>
      </w:r>
    </w:p>
    <w:p w14:paraId="550E4017" w14:textId="77777777" w:rsidR="00D840A9" w:rsidRDefault="00D840A9" w:rsidP="00D840A9">
      <w:pPr>
        <w:tabs>
          <w:tab w:val="num" w:pos="1440"/>
          <w:tab w:val="left" w:pos="1620"/>
        </w:tabs>
        <w:suppressAutoHyphens/>
        <w:ind w:firstLine="720"/>
        <w:jc w:val="both"/>
        <w:rPr>
          <w:bCs/>
          <w:szCs w:val="24"/>
        </w:rPr>
      </w:pPr>
      <w:r>
        <w:rPr>
          <w:bCs/>
          <w:szCs w:val="24"/>
        </w:rPr>
        <w:t>4.7. Iki priėmimo-perdavimo akto pasirašymo momento Nuomotojui tenka visa Automobilio (-</w:t>
      </w:r>
      <w:proofErr w:type="spellStart"/>
      <w:r>
        <w:rPr>
          <w:bCs/>
          <w:szCs w:val="24"/>
        </w:rPr>
        <w:t>ių</w:t>
      </w:r>
      <w:proofErr w:type="spellEnd"/>
      <w:r>
        <w:rPr>
          <w:bCs/>
          <w:szCs w:val="24"/>
        </w:rPr>
        <w:t>) atsitiktinio žuvimo ar sugedimo rizika.</w:t>
      </w:r>
    </w:p>
    <w:p w14:paraId="1EBDA868" w14:textId="77777777" w:rsidR="00D840A9" w:rsidRDefault="00D840A9" w:rsidP="00D840A9">
      <w:pPr>
        <w:tabs>
          <w:tab w:val="num" w:pos="1440"/>
          <w:tab w:val="left" w:pos="1620"/>
        </w:tabs>
        <w:suppressAutoHyphens/>
        <w:ind w:firstLine="720"/>
        <w:jc w:val="both"/>
        <w:rPr>
          <w:bCs/>
          <w:szCs w:val="24"/>
        </w:rPr>
      </w:pPr>
      <w:r>
        <w:rPr>
          <w:bCs/>
          <w:szCs w:val="24"/>
        </w:rPr>
        <w:t>4.8. Po priėmimo-perdavimo akto pasirašymo momento Nuomininkui tenka visa Automobilio (-</w:t>
      </w:r>
      <w:proofErr w:type="spellStart"/>
      <w:r>
        <w:rPr>
          <w:bCs/>
          <w:szCs w:val="24"/>
        </w:rPr>
        <w:t>ių</w:t>
      </w:r>
      <w:proofErr w:type="spellEnd"/>
      <w:r>
        <w:rPr>
          <w:bCs/>
          <w:szCs w:val="24"/>
        </w:rPr>
        <w:t>) atsitiktinio žuvimo ar sugedimo rizika.</w:t>
      </w:r>
    </w:p>
    <w:p w14:paraId="6CF26B1B" w14:textId="77777777" w:rsidR="00D840A9" w:rsidRDefault="00D840A9" w:rsidP="00D840A9">
      <w:pPr>
        <w:tabs>
          <w:tab w:val="left" w:pos="1620"/>
        </w:tabs>
        <w:ind w:firstLine="720"/>
        <w:jc w:val="both"/>
        <w:rPr>
          <w:szCs w:val="24"/>
        </w:rPr>
      </w:pPr>
      <w:r>
        <w:rPr>
          <w:szCs w:val="24"/>
        </w:rPr>
        <w:t>4.9. Apie išaiškėjusius paslėptus Automobilio (-</w:t>
      </w:r>
      <w:proofErr w:type="spellStart"/>
      <w:r>
        <w:rPr>
          <w:szCs w:val="24"/>
        </w:rPr>
        <w:t>ių</w:t>
      </w:r>
      <w:proofErr w:type="spellEnd"/>
      <w:r>
        <w:rPr>
          <w:szCs w:val="24"/>
        </w:rPr>
        <w:t>) trūkumus Nuomininkas įsipareigoja pranešti Nuomotojui iš karto po jų pastebėjimo, bet ne vėliau kaip iki Specialiosiose sąlygose nurodyto garantijos termino pabaigos.</w:t>
      </w:r>
    </w:p>
    <w:p w14:paraId="2B03D608" w14:textId="77777777" w:rsidR="00D840A9" w:rsidRDefault="00D840A9" w:rsidP="00D840A9">
      <w:pPr>
        <w:tabs>
          <w:tab w:val="num" w:pos="0"/>
          <w:tab w:val="num" w:pos="1440"/>
          <w:tab w:val="left" w:pos="1620"/>
        </w:tabs>
        <w:suppressAutoHyphens/>
        <w:ind w:firstLine="720"/>
        <w:jc w:val="both"/>
        <w:rPr>
          <w:szCs w:val="24"/>
        </w:rPr>
      </w:pPr>
    </w:p>
    <w:p w14:paraId="4D36C80C" w14:textId="77777777" w:rsidR="00D840A9" w:rsidRDefault="00D840A9" w:rsidP="00D840A9">
      <w:pPr>
        <w:tabs>
          <w:tab w:val="num" w:pos="1440"/>
          <w:tab w:val="left" w:pos="1620"/>
        </w:tabs>
        <w:suppressAutoHyphens/>
        <w:ind w:firstLine="720"/>
        <w:jc w:val="center"/>
        <w:rPr>
          <w:b/>
          <w:bCs/>
          <w:szCs w:val="24"/>
        </w:rPr>
      </w:pPr>
      <w:r>
        <w:rPr>
          <w:b/>
          <w:bCs/>
          <w:szCs w:val="24"/>
        </w:rPr>
        <w:t>5. MAKSIMALI SUTARTIES KAINA IR ATSISKAITYMO TVARKA</w:t>
      </w:r>
    </w:p>
    <w:p w14:paraId="49A557B7" w14:textId="77777777" w:rsidR="00D840A9" w:rsidRDefault="00D840A9" w:rsidP="00D840A9">
      <w:pPr>
        <w:tabs>
          <w:tab w:val="num" w:pos="0"/>
          <w:tab w:val="num" w:pos="1440"/>
          <w:tab w:val="left" w:pos="1620"/>
        </w:tabs>
        <w:suppressAutoHyphens/>
        <w:ind w:firstLine="720"/>
        <w:jc w:val="both"/>
        <w:rPr>
          <w:bCs/>
          <w:szCs w:val="24"/>
        </w:rPr>
      </w:pPr>
    </w:p>
    <w:p w14:paraId="6722DBC6" w14:textId="77777777" w:rsidR="00D840A9" w:rsidRDefault="00D840A9" w:rsidP="00D840A9">
      <w:pPr>
        <w:tabs>
          <w:tab w:val="num" w:pos="1440"/>
          <w:tab w:val="left" w:pos="1620"/>
        </w:tabs>
        <w:suppressAutoHyphens/>
        <w:ind w:firstLine="720"/>
        <w:jc w:val="both"/>
        <w:rPr>
          <w:bCs/>
          <w:szCs w:val="24"/>
        </w:rPr>
      </w:pPr>
      <w:r>
        <w:rPr>
          <w:bCs/>
          <w:szCs w:val="24"/>
        </w:rPr>
        <w:t>5.1. Nuomininkas privalo Nuomotojui mokėti tik Automobilio (-</w:t>
      </w:r>
      <w:proofErr w:type="spellStart"/>
      <w:r>
        <w:rPr>
          <w:bCs/>
          <w:szCs w:val="24"/>
        </w:rPr>
        <w:t>ių</w:t>
      </w:r>
      <w:proofErr w:type="spellEnd"/>
      <w:r>
        <w:rPr>
          <w:bCs/>
          <w:szCs w:val="24"/>
        </w:rPr>
        <w:t xml:space="preserve">) nuomos mokestį (kainą). Nuomininkas neturi pateikti Nuomotojui užstato ar mokėti Sutarčių sudarymo išlaidų. </w:t>
      </w:r>
    </w:p>
    <w:p w14:paraId="3F562208" w14:textId="5A56C85E" w:rsidR="00D840A9" w:rsidRDefault="00D840A9" w:rsidP="00D840A9">
      <w:pPr>
        <w:tabs>
          <w:tab w:val="num" w:pos="1440"/>
          <w:tab w:val="left" w:pos="1620"/>
        </w:tabs>
        <w:suppressAutoHyphens/>
        <w:ind w:firstLine="720"/>
        <w:jc w:val="both"/>
        <w:rPr>
          <w:bCs/>
          <w:szCs w:val="24"/>
        </w:rPr>
      </w:pPr>
      <w:r>
        <w:rPr>
          <w:bCs/>
          <w:szCs w:val="24"/>
        </w:rPr>
        <w:t xml:space="preserve">5.2. Maksimali sutarties kaina </w:t>
      </w:r>
      <w:r w:rsidR="00BE1527" w:rsidRPr="00BC0A8A">
        <w:rPr>
          <w:b/>
          <w:szCs w:val="24"/>
          <w:u w:val="single"/>
        </w:rPr>
        <w:t>442860,00</w:t>
      </w:r>
      <w:r w:rsidRPr="00BC0A8A">
        <w:rPr>
          <w:b/>
          <w:szCs w:val="24"/>
          <w:u w:val="single"/>
        </w:rPr>
        <w:t xml:space="preserve"> Eur su PVM</w:t>
      </w:r>
      <w:r w:rsidRPr="00BC0A8A">
        <w:rPr>
          <w:bCs/>
          <w:szCs w:val="24"/>
          <w:u w:val="single"/>
        </w:rPr>
        <w:t>.</w:t>
      </w:r>
    </w:p>
    <w:p w14:paraId="66646458" w14:textId="77777777" w:rsidR="00D840A9" w:rsidRDefault="00D840A9" w:rsidP="00D840A9">
      <w:pPr>
        <w:tabs>
          <w:tab w:val="num" w:pos="1440"/>
          <w:tab w:val="left" w:pos="1620"/>
        </w:tabs>
        <w:suppressAutoHyphens/>
        <w:ind w:firstLine="720"/>
        <w:jc w:val="both"/>
        <w:rPr>
          <w:bCs/>
          <w:szCs w:val="24"/>
        </w:rPr>
      </w:pPr>
      <w:r>
        <w:rPr>
          <w:szCs w:val="24"/>
        </w:rPr>
        <w:t xml:space="preserve">5.3. Sutarčiai taikoma fiksuotos kainos su peržiūra (dėl PVM) kainodara. </w:t>
      </w:r>
      <w:r>
        <w:rPr>
          <w:b/>
          <w:szCs w:val="24"/>
        </w:rPr>
        <w:t>Atsiskaitoma bus pagal Nuomininko pasiūlyme pateiktą (-</w:t>
      </w:r>
      <w:proofErr w:type="spellStart"/>
      <w:r>
        <w:rPr>
          <w:b/>
          <w:szCs w:val="24"/>
        </w:rPr>
        <w:t>us</w:t>
      </w:r>
      <w:proofErr w:type="spellEnd"/>
      <w:r>
        <w:rPr>
          <w:b/>
          <w:szCs w:val="24"/>
        </w:rPr>
        <w:t xml:space="preserve">) </w:t>
      </w:r>
      <w:r>
        <w:rPr>
          <w:bCs/>
          <w:szCs w:val="24"/>
        </w:rPr>
        <w:t>Automobilio (-</w:t>
      </w:r>
      <w:proofErr w:type="spellStart"/>
      <w:r>
        <w:rPr>
          <w:bCs/>
          <w:szCs w:val="24"/>
        </w:rPr>
        <w:t>ių</w:t>
      </w:r>
      <w:proofErr w:type="spellEnd"/>
      <w:r>
        <w:rPr>
          <w:bCs/>
          <w:szCs w:val="24"/>
        </w:rPr>
        <w:t>) vieno mėnesio veiklos nuomos įkainį (-</w:t>
      </w:r>
      <w:proofErr w:type="spellStart"/>
      <w:r>
        <w:rPr>
          <w:bCs/>
          <w:szCs w:val="24"/>
        </w:rPr>
        <w:t>ius</w:t>
      </w:r>
      <w:proofErr w:type="spellEnd"/>
      <w:r>
        <w:rPr>
          <w:bCs/>
          <w:szCs w:val="24"/>
        </w:rPr>
        <w:t>)</w:t>
      </w:r>
      <w:r>
        <w:rPr>
          <w:b/>
          <w:szCs w:val="24"/>
        </w:rPr>
        <w:t>.</w:t>
      </w:r>
      <w:r>
        <w:rPr>
          <w:szCs w:val="24"/>
        </w:rPr>
        <w:t xml:space="preserve"> Sutarties kaina (</w:t>
      </w:r>
      <w:proofErr w:type="spellStart"/>
      <w:r>
        <w:rPr>
          <w:szCs w:val="24"/>
        </w:rPr>
        <w:t>įkainai</w:t>
      </w:r>
      <w:proofErr w:type="spellEnd"/>
      <w:r>
        <w:rPr>
          <w:szCs w:val="24"/>
        </w:rPr>
        <w:t>) perskaičiuojama (-i) pasikeitus PVM dydžiui, t</w:t>
      </w:r>
      <w:r>
        <w:rPr>
          <w:lang w:eastAsia="lt-LT" w:bidi="lt-LT"/>
        </w:rPr>
        <w:t>okiu atveju, įkainis (-</w:t>
      </w:r>
      <w:proofErr w:type="spellStart"/>
      <w:r>
        <w:rPr>
          <w:lang w:eastAsia="lt-LT" w:bidi="lt-LT"/>
        </w:rPr>
        <w:t>iai</w:t>
      </w:r>
      <w:proofErr w:type="spellEnd"/>
      <w:r>
        <w:rPr>
          <w:lang w:eastAsia="lt-LT" w:bidi="lt-LT"/>
        </w:rPr>
        <w:t>) perskaičiuojamas (-i) nekeičiant įkainio (-</w:t>
      </w:r>
      <w:proofErr w:type="spellStart"/>
      <w:r>
        <w:rPr>
          <w:lang w:eastAsia="lt-LT" w:bidi="lt-LT"/>
        </w:rPr>
        <w:t>ių</w:t>
      </w:r>
      <w:proofErr w:type="spellEnd"/>
      <w:r>
        <w:rPr>
          <w:lang w:eastAsia="lt-LT" w:bidi="lt-LT"/>
        </w:rPr>
        <w:t>) be PVM, atitinkamai perskaičiuojant tik PVM dalį. Perskaičiuotas (-</w:t>
      </w:r>
      <w:proofErr w:type="spellStart"/>
      <w:r>
        <w:rPr>
          <w:lang w:eastAsia="lt-LT" w:bidi="lt-LT"/>
        </w:rPr>
        <w:t>ti</w:t>
      </w:r>
      <w:proofErr w:type="spellEnd"/>
      <w:r>
        <w:rPr>
          <w:lang w:eastAsia="lt-LT" w:bidi="lt-LT"/>
        </w:rPr>
        <w:t>) įkainis (-</w:t>
      </w:r>
      <w:proofErr w:type="spellStart"/>
      <w:r>
        <w:rPr>
          <w:lang w:eastAsia="lt-LT" w:bidi="lt-LT"/>
        </w:rPr>
        <w:t>iai</w:t>
      </w:r>
      <w:proofErr w:type="spellEnd"/>
      <w:r>
        <w:rPr>
          <w:lang w:eastAsia="lt-LT" w:bidi="lt-LT"/>
        </w:rPr>
        <w:t xml:space="preserve">) įforminami Šalių pasirašomu susitarimu, kuris tampa </w:t>
      </w:r>
      <w:r>
        <w:rPr>
          <w:lang w:eastAsia="lt-LT" w:bidi="lt-LT"/>
        </w:rPr>
        <w:lastRenderedPageBreak/>
        <w:t>neatsiejama Sutarties dalimi ir taikomi po Šalių pasirašyto susitarimo įsigaliojimo dienos.</w:t>
      </w:r>
      <w:r>
        <w:rPr>
          <w:szCs w:val="24"/>
        </w:rPr>
        <w:t xml:space="preserve"> Sutarties kaina (įkainiai) dėl bendro kainų lygio ar kitų mokesčių kitimo nebus perskaičiuojama (-i).</w:t>
      </w:r>
    </w:p>
    <w:p w14:paraId="346A8333" w14:textId="77777777" w:rsidR="00D840A9" w:rsidRDefault="00D840A9" w:rsidP="00D840A9">
      <w:pPr>
        <w:tabs>
          <w:tab w:val="left" w:pos="1620"/>
        </w:tabs>
        <w:ind w:firstLine="720"/>
        <w:jc w:val="both"/>
        <w:rPr>
          <w:szCs w:val="24"/>
        </w:rPr>
      </w:pPr>
      <w:r>
        <w:rPr>
          <w:szCs w:val="24"/>
        </w:rPr>
        <w:t>5.4. Už laiku ir tinkamai suteiktas Automobilio (-</w:t>
      </w:r>
      <w:proofErr w:type="spellStart"/>
      <w:r>
        <w:rPr>
          <w:szCs w:val="24"/>
        </w:rPr>
        <w:t>ių</w:t>
      </w:r>
      <w:proofErr w:type="spellEnd"/>
      <w:r>
        <w:rPr>
          <w:szCs w:val="24"/>
        </w:rPr>
        <w:t xml:space="preserve">) nuomos paslaugas, </w:t>
      </w:r>
      <w:r>
        <w:rPr>
          <w:bCs/>
          <w:szCs w:val="24"/>
        </w:rPr>
        <w:t>Nuomininkas įsipareigoja Automobilio (-</w:t>
      </w:r>
      <w:proofErr w:type="spellStart"/>
      <w:r>
        <w:rPr>
          <w:bCs/>
          <w:szCs w:val="24"/>
        </w:rPr>
        <w:t>ių</w:t>
      </w:r>
      <w:proofErr w:type="spellEnd"/>
      <w:r>
        <w:rPr>
          <w:bCs/>
          <w:szCs w:val="24"/>
        </w:rPr>
        <w:t xml:space="preserve">) </w:t>
      </w:r>
      <w:r>
        <w:rPr>
          <w:szCs w:val="24"/>
        </w:rPr>
        <w:t xml:space="preserve">nuomos mokestį (kainą) pervesti į Nuomotojo sąskaitą Banke ne vėliau kaip per 30 (trisdešimt) kalendorinių dienų  po sąskaitos faktūros gavimo dienos. </w:t>
      </w:r>
    </w:p>
    <w:p w14:paraId="7537FF56" w14:textId="77777777" w:rsidR="00D840A9" w:rsidRDefault="00D840A9" w:rsidP="00D840A9">
      <w:pPr>
        <w:tabs>
          <w:tab w:val="num" w:pos="0"/>
          <w:tab w:val="left" w:pos="567"/>
          <w:tab w:val="left" w:pos="1080"/>
          <w:tab w:val="num" w:pos="1440"/>
          <w:tab w:val="left" w:pos="1620"/>
        </w:tabs>
        <w:ind w:firstLine="720"/>
        <w:jc w:val="both"/>
        <w:rPr>
          <w:szCs w:val="24"/>
        </w:rPr>
      </w:pPr>
      <w:r>
        <w:rPr>
          <w:szCs w:val="24"/>
        </w:rPr>
        <w:t>5.5. Atsiskaitymo terminai gali būti koreguojami, priklausomai nuo Nuomininko gaunamo finansavimo. Sutrikus finansavimui Nuomotojas sutinka laukti dar 30 kalendorinių dienų, neskaičiuodamas už tai delspinigių nuo sąskaitoje-faktūroje nurodytos sumos. Nuomininkas įsipareigoja informuoti Nuomotoją apie sutrikusį finansavimą raštu.</w:t>
      </w:r>
    </w:p>
    <w:p w14:paraId="004B6ED9" w14:textId="77777777" w:rsidR="00D840A9" w:rsidRDefault="00D840A9" w:rsidP="00D840A9">
      <w:pPr>
        <w:tabs>
          <w:tab w:val="num" w:pos="0"/>
          <w:tab w:val="num" w:pos="1440"/>
          <w:tab w:val="left" w:pos="1620"/>
        </w:tabs>
        <w:suppressAutoHyphens/>
        <w:ind w:firstLine="720"/>
        <w:jc w:val="both"/>
        <w:rPr>
          <w:bCs/>
          <w:szCs w:val="24"/>
        </w:rPr>
      </w:pPr>
      <w:r>
        <w:rPr>
          <w:bCs/>
          <w:szCs w:val="24"/>
        </w:rPr>
        <w:t xml:space="preserve">5.6. Jeigu Nuomotojas turi mokėti netesybas Nuomininkui, šios sumos išskaičiuojamos iš Nuomotojui mokėtinos nuomos kainos. </w:t>
      </w:r>
    </w:p>
    <w:p w14:paraId="68E81DD2" w14:textId="77777777" w:rsidR="00D840A9" w:rsidRDefault="00D840A9" w:rsidP="00D840A9">
      <w:pPr>
        <w:tabs>
          <w:tab w:val="num" w:pos="0"/>
          <w:tab w:val="num" w:pos="1440"/>
          <w:tab w:val="left" w:pos="1620"/>
        </w:tabs>
        <w:suppressAutoHyphens/>
        <w:ind w:firstLine="720"/>
        <w:jc w:val="both"/>
        <w:rPr>
          <w:b/>
          <w:szCs w:val="24"/>
        </w:rPr>
      </w:pPr>
    </w:p>
    <w:p w14:paraId="2BCCFAD3" w14:textId="77777777" w:rsidR="00D840A9" w:rsidRDefault="00D840A9" w:rsidP="00D840A9">
      <w:pPr>
        <w:tabs>
          <w:tab w:val="left" w:pos="1620"/>
        </w:tabs>
        <w:autoSpaceDE w:val="0"/>
        <w:autoSpaceDN w:val="0"/>
        <w:adjustRightInd w:val="0"/>
        <w:ind w:firstLine="720"/>
        <w:jc w:val="center"/>
        <w:rPr>
          <w:b/>
          <w:szCs w:val="24"/>
        </w:rPr>
      </w:pPr>
      <w:r>
        <w:rPr>
          <w:b/>
          <w:szCs w:val="24"/>
        </w:rPr>
        <w:t>6. DRAUDIMAS IR JO GALIOJIMAS</w:t>
      </w:r>
    </w:p>
    <w:p w14:paraId="71BF4A57" w14:textId="77777777" w:rsidR="00D840A9" w:rsidRDefault="00D840A9" w:rsidP="00D840A9">
      <w:pPr>
        <w:tabs>
          <w:tab w:val="left" w:pos="1620"/>
        </w:tabs>
        <w:autoSpaceDE w:val="0"/>
        <w:autoSpaceDN w:val="0"/>
        <w:adjustRightInd w:val="0"/>
        <w:ind w:firstLine="720"/>
        <w:jc w:val="both"/>
        <w:rPr>
          <w:b/>
          <w:szCs w:val="24"/>
        </w:rPr>
      </w:pPr>
    </w:p>
    <w:p w14:paraId="5293D5B4" w14:textId="77777777" w:rsidR="00D840A9" w:rsidRDefault="00D840A9" w:rsidP="00D840A9">
      <w:pPr>
        <w:tabs>
          <w:tab w:val="left" w:pos="1620"/>
        </w:tabs>
        <w:autoSpaceDE w:val="0"/>
        <w:autoSpaceDN w:val="0"/>
        <w:adjustRightInd w:val="0"/>
        <w:ind w:firstLine="720"/>
        <w:jc w:val="both"/>
        <w:rPr>
          <w:szCs w:val="24"/>
        </w:rPr>
      </w:pPr>
      <w:r>
        <w:rPr>
          <w:szCs w:val="24"/>
        </w:rPr>
        <w:t>6.1. Nuomininkas įsipareigoja apdrausti Automobilį (-</w:t>
      </w:r>
      <w:proofErr w:type="spellStart"/>
      <w:r>
        <w:rPr>
          <w:szCs w:val="24"/>
        </w:rPr>
        <w:t>ius</w:t>
      </w:r>
      <w:proofErr w:type="spellEnd"/>
      <w:r>
        <w:rPr>
          <w:szCs w:val="24"/>
        </w:rPr>
        <w:t>) nuo avarijos, stichinių nelaimių, trečiųjų asmenų neteisėtos veikos ir vagystės bei kitų draudiko patvirtintose draudimo taisyklėse nurodytų draudiminių įvykių šiame sutarties skyriuje nurodytomis sąlygomis ir užtikrinti tokio draudimo nenutrūkstamą galiojimą Automobilio (-</w:t>
      </w:r>
      <w:proofErr w:type="spellStart"/>
      <w:r>
        <w:rPr>
          <w:szCs w:val="24"/>
        </w:rPr>
        <w:t>ių</w:t>
      </w:r>
      <w:proofErr w:type="spellEnd"/>
      <w:r>
        <w:rPr>
          <w:szCs w:val="24"/>
        </w:rPr>
        <w:t>) nuomos termino metu. Nuomininkas taip pat įsipareigoja apdrausti Automobilį (-</w:t>
      </w:r>
      <w:proofErr w:type="spellStart"/>
      <w:r>
        <w:rPr>
          <w:szCs w:val="24"/>
        </w:rPr>
        <w:t>ius</w:t>
      </w:r>
      <w:proofErr w:type="spellEnd"/>
      <w:r>
        <w:rPr>
          <w:szCs w:val="24"/>
        </w:rPr>
        <w:t>) savininkų ir valdytojų civilinės atsakomybės privalomuoju draudimu kaip tai numatyta Lietuvos Respublikos transporto priemonių valdytojų civilinės atsakomybės privalomojo draudimo įstatyme.</w:t>
      </w:r>
    </w:p>
    <w:p w14:paraId="0C7A3C07" w14:textId="77777777" w:rsidR="00D840A9" w:rsidRDefault="00D840A9" w:rsidP="00D840A9">
      <w:pPr>
        <w:tabs>
          <w:tab w:val="left" w:pos="1276"/>
          <w:tab w:val="left" w:pos="1620"/>
        </w:tabs>
        <w:autoSpaceDE w:val="0"/>
        <w:autoSpaceDN w:val="0"/>
        <w:adjustRightInd w:val="0"/>
        <w:ind w:firstLine="720"/>
        <w:jc w:val="both"/>
        <w:rPr>
          <w:szCs w:val="24"/>
        </w:rPr>
      </w:pPr>
      <w:r>
        <w:rPr>
          <w:szCs w:val="24"/>
        </w:rPr>
        <w:t>6.2.</w:t>
      </w:r>
      <w:r>
        <w:rPr>
          <w:szCs w:val="24"/>
        </w:rPr>
        <w:tab/>
        <w:t>Nuomininkas pareiškia ir sutinka, jog Nuomotojas turi teisę kreiptis tiesiogiai į Automobilio (-</w:t>
      </w:r>
      <w:proofErr w:type="spellStart"/>
      <w:r>
        <w:rPr>
          <w:szCs w:val="24"/>
        </w:rPr>
        <w:t>ių</w:t>
      </w:r>
      <w:proofErr w:type="spellEnd"/>
      <w:r>
        <w:rPr>
          <w:szCs w:val="24"/>
        </w:rPr>
        <w:t>) Draudiką ir gauti iš jo visą su Automobilio (-</w:t>
      </w:r>
      <w:proofErr w:type="spellStart"/>
      <w:r>
        <w:rPr>
          <w:szCs w:val="24"/>
        </w:rPr>
        <w:t>ių</w:t>
      </w:r>
      <w:proofErr w:type="spellEnd"/>
      <w:r>
        <w:rPr>
          <w:szCs w:val="24"/>
        </w:rPr>
        <w:t>) draudimu susijusią informaciją.</w:t>
      </w:r>
    </w:p>
    <w:p w14:paraId="485D7FA8" w14:textId="77777777" w:rsidR="00D840A9" w:rsidRDefault="00D840A9" w:rsidP="00D840A9">
      <w:pPr>
        <w:tabs>
          <w:tab w:val="left" w:pos="1620"/>
        </w:tabs>
        <w:autoSpaceDE w:val="0"/>
        <w:autoSpaceDN w:val="0"/>
        <w:adjustRightInd w:val="0"/>
        <w:ind w:firstLine="720"/>
        <w:jc w:val="both"/>
        <w:rPr>
          <w:szCs w:val="24"/>
        </w:rPr>
      </w:pPr>
      <w:r>
        <w:rPr>
          <w:szCs w:val="24"/>
        </w:rPr>
        <w:t>6.3. Nuomininkui sudarant Automobilio (-</w:t>
      </w:r>
      <w:proofErr w:type="spellStart"/>
      <w:r>
        <w:rPr>
          <w:szCs w:val="24"/>
        </w:rPr>
        <w:t>ių</w:t>
      </w:r>
      <w:proofErr w:type="spellEnd"/>
      <w:r>
        <w:rPr>
          <w:szCs w:val="24"/>
        </w:rPr>
        <w:t>) draudimo sutartį, Draudikas draudėju nustato Nuomininką, o naudos (draudimo išmokos) gavėju – Nuomotoją. Šalys sutaria, kad draudimo išmoka bus panaudota sugadinto (sunaikinto ir pan.) Automobilio (-</w:t>
      </w:r>
      <w:proofErr w:type="spellStart"/>
      <w:r>
        <w:rPr>
          <w:szCs w:val="24"/>
        </w:rPr>
        <w:t>ių</w:t>
      </w:r>
      <w:proofErr w:type="spellEnd"/>
      <w:r>
        <w:rPr>
          <w:szCs w:val="24"/>
        </w:rPr>
        <w:t>) vertės atstatymui (Nuomotojas atsiskaito su Automobilio (-</w:t>
      </w:r>
      <w:proofErr w:type="spellStart"/>
      <w:r>
        <w:rPr>
          <w:szCs w:val="24"/>
        </w:rPr>
        <w:t>ių</w:t>
      </w:r>
      <w:proofErr w:type="spellEnd"/>
      <w:r>
        <w:rPr>
          <w:szCs w:val="24"/>
        </w:rPr>
        <w:t>) remonto paslaugas atlikusia įmone):</w:t>
      </w:r>
    </w:p>
    <w:p w14:paraId="45F722D4" w14:textId="77777777" w:rsidR="00D840A9" w:rsidRDefault="00D840A9" w:rsidP="00D840A9">
      <w:pPr>
        <w:tabs>
          <w:tab w:val="left" w:pos="1560"/>
          <w:tab w:val="left" w:pos="1620"/>
        </w:tabs>
        <w:autoSpaceDE w:val="0"/>
        <w:autoSpaceDN w:val="0"/>
        <w:adjustRightInd w:val="0"/>
        <w:ind w:firstLine="720"/>
        <w:jc w:val="both"/>
        <w:rPr>
          <w:szCs w:val="24"/>
        </w:rPr>
      </w:pPr>
      <w:r>
        <w:rPr>
          <w:szCs w:val="24"/>
        </w:rPr>
        <w:t>6.3.1. Nuomininkas įsipareigoja pateikti Nuomotojui Automobilio (-</w:t>
      </w:r>
      <w:proofErr w:type="spellStart"/>
      <w:r>
        <w:rPr>
          <w:szCs w:val="24"/>
        </w:rPr>
        <w:t>ių</w:t>
      </w:r>
      <w:proofErr w:type="spellEnd"/>
      <w:r>
        <w:rPr>
          <w:szCs w:val="24"/>
        </w:rPr>
        <w:t>) draudimo sutarties (poliso) kopiją ne vėliau kaip kitą darbo dieną po Automobilio (-</w:t>
      </w:r>
      <w:proofErr w:type="spellStart"/>
      <w:r>
        <w:rPr>
          <w:szCs w:val="24"/>
        </w:rPr>
        <w:t>ių</w:t>
      </w:r>
      <w:proofErr w:type="spellEnd"/>
      <w:r>
        <w:rPr>
          <w:szCs w:val="24"/>
        </w:rPr>
        <w:t>) priėmimo - perdavimo akto pasirašymo dienos.</w:t>
      </w:r>
    </w:p>
    <w:p w14:paraId="34FFEDD7" w14:textId="77777777" w:rsidR="00D840A9" w:rsidRDefault="00D840A9" w:rsidP="00D840A9">
      <w:pPr>
        <w:tabs>
          <w:tab w:val="left" w:pos="1418"/>
          <w:tab w:val="left" w:pos="1620"/>
        </w:tabs>
        <w:autoSpaceDE w:val="0"/>
        <w:autoSpaceDN w:val="0"/>
        <w:adjustRightInd w:val="0"/>
        <w:ind w:firstLine="720"/>
        <w:jc w:val="both"/>
        <w:rPr>
          <w:szCs w:val="24"/>
        </w:rPr>
      </w:pPr>
      <w:r>
        <w:rPr>
          <w:szCs w:val="24"/>
        </w:rPr>
        <w:t>6.3.2.</w:t>
      </w:r>
      <w:r>
        <w:rPr>
          <w:szCs w:val="24"/>
        </w:rPr>
        <w:tab/>
        <w:t xml:space="preserve"> Jeigu Automobilio (-</w:t>
      </w:r>
      <w:proofErr w:type="spellStart"/>
      <w:r>
        <w:rPr>
          <w:szCs w:val="24"/>
        </w:rPr>
        <w:t>ių</w:t>
      </w:r>
      <w:proofErr w:type="spellEnd"/>
      <w:r>
        <w:rPr>
          <w:szCs w:val="24"/>
        </w:rPr>
        <w:t>) draudimo sutarties galiojimo laikas baigiasi anksčiau negu sutarties galiojimo terminas, Nuomininkas įsipareigoja pratęsti draudimo sutartį iki sutarties galiojimo termino pabaigos. Nuomininkas įsipareigoja pateikti Nuomotojui naujos draudimo sutarties (poliso) kopiją prieš 5 (penkias) darbo dienas iki senosios draudimo sutarties galiojimo pabaigos.</w:t>
      </w:r>
    </w:p>
    <w:p w14:paraId="59542E3D" w14:textId="77777777" w:rsidR="00D840A9" w:rsidRDefault="00D840A9" w:rsidP="00D840A9">
      <w:pPr>
        <w:tabs>
          <w:tab w:val="left" w:pos="1620"/>
        </w:tabs>
        <w:autoSpaceDE w:val="0"/>
        <w:autoSpaceDN w:val="0"/>
        <w:adjustRightInd w:val="0"/>
        <w:ind w:firstLine="720"/>
        <w:jc w:val="both"/>
        <w:rPr>
          <w:szCs w:val="24"/>
        </w:rPr>
      </w:pPr>
      <w:r>
        <w:rPr>
          <w:szCs w:val="24"/>
        </w:rPr>
        <w:t>6.3.3. Jei Automobilį (-</w:t>
      </w:r>
      <w:proofErr w:type="spellStart"/>
      <w:r>
        <w:rPr>
          <w:szCs w:val="24"/>
        </w:rPr>
        <w:t>ius</w:t>
      </w:r>
      <w:proofErr w:type="spellEnd"/>
      <w:r>
        <w:rPr>
          <w:szCs w:val="24"/>
        </w:rPr>
        <w:t>) numatoma eksploatuoti užsienyje, turi būti sudaroma už Lietuvos Respublikos ribų galiojanti Draudimo sutartis;</w:t>
      </w:r>
    </w:p>
    <w:p w14:paraId="0D7ED1E6" w14:textId="77777777" w:rsidR="00D840A9" w:rsidRDefault="00D840A9" w:rsidP="00D840A9">
      <w:pPr>
        <w:tabs>
          <w:tab w:val="left" w:pos="1620"/>
        </w:tabs>
        <w:autoSpaceDE w:val="0"/>
        <w:autoSpaceDN w:val="0"/>
        <w:adjustRightInd w:val="0"/>
        <w:ind w:firstLine="720"/>
        <w:jc w:val="both"/>
        <w:rPr>
          <w:szCs w:val="24"/>
        </w:rPr>
      </w:pPr>
      <w:r>
        <w:rPr>
          <w:szCs w:val="24"/>
        </w:rPr>
        <w:t>6.4. Nuomotojas turi teisę reikalauti iš Nuomininko atlyginti iki 100 (šimto) procentų padarytų tiesioginių nuostolių atlyginimo, jeigu draudimo išmoka nebuvo išmokėta dėl to, kad:</w:t>
      </w:r>
    </w:p>
    <w:p w14:paraId="55472212" w14:textId="77777777" w:rsidR="00D840A9" w:rsidRDefault="00D840A9" w:rsidP="00D840A9">
      <w:pPr>
        <w:tabs>
          <w:tab w:val="left" w:pos="1620"/>
        </w:tabs>
        <w:autoSpaceDE w:val="0"/>
        <w:autoSpaceDN w:val="0"/>
        <w:adjustRightInd w:val="0"/>
        <w:ind w:firstLine="720"/>
        <w:jc w:val="both"/>
        <w:rPr>
          <w:szCs w:val="24"/>
        </w:rPr>
      </w:pPr>
      <w:r>
        <w:rPr>
          <w:szCs w:val="24"/>
        </w:rPr>
        <w:t>6.4.1. Nuomininkas tyčia pateikė apie draudiminį įvykį melagingą informaciją arba ne visą žinomą informaciją;</w:t>
      </w:r>
    </w:p>
    <w:p w14:paraId="24F2EB40" w14:textId="77777777" w:rsidR="00D840A9" w:rsidRDefault="00D840A9" w:rsidP="00D840A9">
      <w:pPr>
        <w:tabs>
          <w:tab w:val="left" w:pos="1620"/>
        </w:tabs>
        <w:autoSpaceDE w:val="0"/>
        <w:autoSpaceDN w:val="0"/>
        <w:adjustRightInd w:val="0"/>
        <w:ind w:firstLine="720"/>
        <w:jc w:val="both"/>
        <w:rPr>
          <w:szCs w:val="24"/>
        </w:rPr>
      </w:pPr>
      <w:r>
        <w:rPr>
          <w:szCs w:val="24"/>
        </w:rPr>
        <w:t>6.4.2. Žala buvo padaryta dėl tyčinių Nuomininko veiksmų arba neveikimo;</w:t>
      </w:r>
    </w:p>
    <w:p w14:paraId="1637C082" w14:textId="77777777" w:rsidR="00D840A9" w:rsidRDefault="00D840A9" w:rsidP="00D840A9">
      <w:pPr>
        <w:tabs>
          <w:tab w:val="left" w:pos="1620"/>
        </w:tabs>
        <w:autoSpaceDE w:val="0"/>
        <w:autoSpaceDN w:val="0"/>
        <w:adjustRightInd w:val="0"/>
        <w:ind w:firstLine="720"/>
        <w:jc w:val="both"/>
        <w:rPr>
          <w:szCs w:val="24"/>
        </w:rPr>
      </w:pPr>
      <w:r>
        <w:rPr>
          <w:szCs w:val="24"/>
        </w:rPr>
        <w:t xml:space="preserve">6.4.3. kitas aplinkybes, kuriomis buvo padaryta žala dėl Nuomininko kaltės, pagal Sutarčiai nustatytas Draudiko draudimo taisykles nėra laikomos draudiminiu įvykiu; </w:t>
      </w:r>
    </w:p>
    <w:p w14:paraId="73E0EEED" w14:textId="77777777" w:rsidR="00D840A9" w:rsidRDefault="00D840A9" w:rsidP="00D840A9">
      <w:pPr>
        <w:tabs>
          <w:tab w:val="num" w:pos="0"/>
          <w:tab w:val="num" w:pos="1440"/>
          <w:tab w:val="left" w:pos="1620"/>
        </w:tabs>
        <w:suppressAutoHyphens/>
        <w:ind w:firstLine="720"/>
        <w:jc w:val="both"/>
        <w:rPr>
          <w:bCs/>
          <w:szCs w:val="24"/>
        </w:rPr>
      </w:pPr>
    </w:p>
    <w:p w14:paraId="173AE0AD" w14:textId="77777777" w:rsidR="00D840A9" w:rsidRDefault="00D840A9" w:rsidP="00D840A9">
      <w:pPr>
        <w:tabs>
          <w:tab w:val="num" w:pos="1080"/>
          <w:tab w:val="num" w:pos="1440"/>
          <w:tab w:val="left" w:pos="1620"/>
        </w:tabs>
        <w:suppressAutoHyphens/>
        <w:ind w:firstLine="720"/>
        <w:jc w:val="both"/>
        <w:rPr>
          <w:b/>
          <w:bCs/>
          <w:szCs w:val="24"/>
        </w:rPr>
      </w:pPr>
    </w:p>
    <w:p w14:paraId="48CA19F3" w14:textId="77777777" w:rsidR="00D840A9" w:rsidRDefault="00D840A9" w:rsidP="00D840A9">
      <w:pPr>
        <w:tabs>
          <w:tab w:val="num" w:pos="1080"/>
          <w:tab w:val="num" w:pos="1440"/>
          <w:tab w:val="left" w:pos="1620"/>
        </w:tabs>
        <w:suppressAutoHyphens/>
        <w:ind w:firstLine="720"/>
        <w:jc w:val="center"/>
        <w:rPr>
          <w:b/>
          <w:bCs/>
          <w:szCs w:val="24"/>
        </w:rPr>
      </w:pPr>
      <w:r>
        <w:rPr>
          <w:b/>
          <w:bCs/>
          <w:szCs w:val="24"/>
        </w:rPr>
        <w:t>7. ŠALIŲ CIVILINĖ ATSAKOMYBĖ</w:t>
      </w:r>
    </w:p>
    <w:p w14:paraId="0C525599" w14:textId="77777777" w:rsidR="00D840A9" w:rsidRDefault="00D840A9" w:rsidP="00D840A9">
      <w:pPr>
        <w:tabs>
          <w:tab w:val="num" w:pos="1080"/>
          <w:tab w:val="num" w:pos="1440"/>
          <w:tab w:val="left" w:pos="1620"/>
        </w:tabs>
        <w:suppressAutoHyphens/>
        <w:ind w:firstLine="720"/>
        <w:jc w:val="both"/>
        <w:rPr>
          <w:b/>
          <w:bCs/>
          <w:szCs w:val="24"/>
        </w:rPr>
      </w:pPr>
    </w:p>
    <w:p w14:paraId="4DAA8BA6" w14:textId="77777777" w:rsidR="00D840A9" w:rsidRDefault="00D840A9" w:rsidP="00D840A9">
      <w:pPr>
        <w:tabs>
          <w:tab w:val="left" w:pos="1620"/>
        </w:tabs>
        <w:ind w:firstLine="720"/>
        <w:jc w:val="both"/>
        <w:rPr>
          <w:szCs w:val="24"/>
        </w:rPr>
      </w:pPr>
      <w:r>
        <w:rPr>
          <w:bCs/>
          <w:szCs w:val="24"/>
        </w:rPr>
        <w:t>7.1. Nuomininkui laiku nesumokėjus Nuomotojui Automobilio (-</w:t>
      </w:r>
      <w:proofErr w:type="spellStart"/>
      <w:r>
        <w:rPr>
          <w:bCs/>
          <w:szCs w:val="24"/>
        </w:rPr>
        <w:t>ių</w:t>
      </w:r>
      <w:proofErr w:type="spellEnd"/>
      <w:r>
        <w:rPr>
          <w:bCs/>
          <w:szCs w:val="24"/>
        </w:rPr>
        <w:t xml:space="preserve">) nuomos mokesčio (kainos) sutarties 5.4 ir 5.5 punktuose nustatytais terminais, Nuomotojas turi teisę reikalauti, kad Nuomininkas mokėtų 0,02 % (dvi šimtosios procento) delspinigius nuo nesumokėtos sumos dydžio </w:t>
      </w:r>
      <w:r>
        <w:rPr>
          <w:bCs/>
          <w:szCs w:val="24"/>
        </w:rPr>
        <w:lastRenderedPageBreak/>
        <w:t>už kiekvieną pavėluotą atsiskaityti dieną.</w:t>
      </w:r>
      <w:r>
        <w:rPr>
          <w:szCs w:val="24"/>
        </w:rPr>
        <w:t xml:space="preserve"> Delspinigių skaičiavimas pradedamas nuo sekančios po mokėjimo termino pasibaigimo dienos ir nutraukiamas Nuomininkui sumokėjus atitinkamą sumą į Nuomotojo atsiskaitomąją sąskaitą banke. </w:t>
      </w:r>
    </w:p>
    <w:p w14:paraId="22BC3A92" w14:textId="77777777" w:rsidR="00D840A9" w:rsidRDefault="00D840A9" w:rsidP="00D840A9">
      <w:pPr>
        <w:pStyle w:val="Header"/>
        <w:tabs>
          <w:tab w:val="num" w:pos="600"/>
          <w:tab w:val="num" w:pos="1440"/>
          <w:tab w:val="left" w:pos="1620"/>
        </w:tabs>
        <w:ind w:firstLine="720"/>
        <w:jc w:val="both"/>
        <w:rPr>
          <w:rFonts w:eastAsia="Calibri"/>
          <w:szCs w:val="24"/>
        </w:rPr>
      </w:pPr>
      <w:r>
        <w:rPr>
          <w:rFonts w:eastAsia="Calibri"/>
          <w:szCs w:val="24"/>
        </w:rPr>
        <w:t>7.2. Jei Nuomotojas dėl savo kaltės vėluoja perduoti Automobilį (-</w:t>
      </w:r>
      <w:proofErr w:type="spellStart"/>
      <w:r>
        <w:rPr>
          <w:rFonts w:eastAsia="Calibri"/>
          <w:szCs w:val="24"/>
        </w:rPr>
        <w:t>ius</w:t>
      </w:r>
      <w:proofErr w:type="spellEnd"/>
      <w:r>
        <w:rPr>
          <w:rFonts w:eastAsia="Calibri"/>
          <w:szCs w:val="24"/>
        </w:rPr>
        <w:t>) pirkimo sutartyje nustatytu terminu, Nuomininkas gali be oficialaus įspėjimo ir neprarasdamas teisės į kitas savo teises pagal sutartį gynimo priemones, reikalauti 0,02 % dydžio delspinigių, skaičiuojamų nuo bendros šios sutarties kainos (su PVM) už kiekvieną uždelstą dieną (nuo Automobilio (-</w:t>
      </w:r>
      <w:proofErr w:type="spellStart"/>
      <w:r>
        <w:rPr>
          <w:rFonts w:eastAsia="Calibri"/>
          <w:szCs w:val="24"/>
        </w:rPr>
        <w:t>ių</w:t>
      </w:r>
      <w:proofErr w:type="spellEnd"/>
      <w:r>
        <w:rPr>
          <w:rFonts w:eastAsia="Calibri"/>
          <w:szCs w:val="24"/>
        </w:rPr>
        <w:t>) perdavimo termino pabaigos dienos iki dienos, kai Automobilis (-</w:t>
      </w:r>
      <w:proofErr w:type="spellStart"/>
      <w:r>
        <w:rPr>
          <w:rFonts w:eastAsia="Calibri"/>
          <w:szCs w:val="24"/>
        </w:rPr>
        <w:t>iai</w:t>
      </w:r>
      <w:proofErr w:type="spellEnd"/>
      <w:r>
        <w:rPr>
          <w:rFonts w:eastAsia="Calibri"/>
          <w:szCs w:val="24"/>
        </w:rPr>
        <w:t>) faktiškai perduoti)</w:t>
      </w:r>
      <w:r>
        <w:rPr>
          <w:szCs w:val="24"/>
        </w:rPr>
        <w:t>.</w:t>
      </w:r>
    </w:p>
    <w:p w14:paraId="2A1FAFA8" w14:textId="77777777" w:rsidR="00D840A9" w:rsidRDefault="00D840A9" w:rsidP="00D840A9">
      <w:pPr>
        <w:tabs>
          <w:tab w:val="num" w:pos="1440"/>
          <w:tab w:val="left" w:pos="1620"/>
        </w:tabs>
        <w:suppressAutoHyphens/>
        <w:ind w:firstLine="720"/>
        <w:jc w:val="both"/>
        <w:rPr>
          <w:szCs w:val="24"/>
        </w:rPr>
      </w:pPr>
      <w:r>
        <w:rPr>
          <w:szCs w:val="24"/>
        </w:rPr>
        <w:t xml:space="preserve">7.3. Nuomotojo mokėtini delspinigiai išskaičiuojami iš </w:t>
      </w:r>
      <w:r>
        <w:rPr>
          <w:bCs/>
          <w:szCs w:val="24"/>
        </w:rPr>
        <w:t>Nuomotoj</w:t>
      </w:r>
      <w:r>
        <w:rPr>
          <w:szCs w:val="24"/>
        </w:rPr>
        <w:t xml:space="preserve">ui mokėtinų sumų, o jeigu jų neužtenka, skirtumą privalo sumokėti </w:t>
      </w:r>
      <w:r>
        <w:rPr>
          <w:bCs/>
          <w:szCs w:val="24"/>
        </w:rPr>
        <w:t>Nuomotojas per 30 (trisdešimt) dienų</w:t>
      </w:r>
      <w:r>
        <w:rPr>
          <w:szCs w:val="24"/>
        </w:rPr>
        <w:t>. Delspinigiai skaičiuojami vieno mėnesio laikotarpiu ir turi būti sumokėti, pasibaigus delspinigių skaičiavimo mėnesio laikotarpiui.</w:t>
      </w:r>
    </w:p>
    <w:p w14:paraId="1CA297DA" w14:textId="77777777" w:rsidR="00D840A9" w:rsidRDefault="00D840A9" w:rsidP="00D840A9">
      <w:pPr>
        <w:tabs>
          <w:tab w:val="num" w:pos="1080"/>
          <w:tab w:val="num" w:pos="1440"/>
          <w:tab w:val="left" w:pos="1620"/>
        </w:tabs>
        <w:suppressAutoHyphens/>
        <w:ind w:firstLine="720"/>
        <w:jc w:val="both"/>
        <w:rPr>
          <w:bCs/>
          <w:szCs w:val="24"/>
        </w:rPr>
      </w:pPr>
    </w:p>
    <w:p w14:paraId="24A8352D" w14:textId="77777777" w:rsidR="00D840A9" w:rsidRDefault="00D840A9" w:rsidP="00D840A9">
      <w:pPr>
        <w:tabs>
          <w:tab w:val="num" w:pos="900"/>
          <w:tab w:val="num" w:pos="1440"/>
          <w:tab w:val="left" w:pos="1620"/>
        </w:tabs>
        <w:suppressAutoHyphens/>
        <w:ind w:firstLine="720"/>
        <w:jc w:val="center"/>
        <w:rPr>
          <w:b/>
          <w:bCs/>
          <w:szCs w:val="24"/>
        </w:rPr>
      </w:pPr>
      <w:r>
        <w:rPr>
          <w:b/>
          <w:bCs/>
          <w:szCs w:val="24"/>
        </w:rPr>
        <w:t>8. NENUGALIMA JĖGA</w:t>
      </w:r>
    </w:p>
    <w:p w14:paraId="640CD4EA" w14:textId="77777777" w:rsidR="00D840A9" w:rsidRDefault="00D840A9" w:rsidP="00D840A9">
      <w:pPr>
        <w:tabs>
          <w:tab w:val="num" w:pos="1080"/>
          <w:tab w:val="num" w:pos="1440"/>
          <w:tab w:val="left" w:pos="1620"/>
        </w:tabs>
        <w:suppressAutoHyphens/>
        <w:ind w:firstLine="720"/>
        <w:jc w:val="both"/>
        <w:rPr>
          <w:b/>
          <w:bCs/>
          <w:szCs w:val="24"/>
        </w:rPr>
      </w:pPr>
    </w:p>
    <w:p w14:paraId="5B50FF7B" w14:textId="77777777" w:rsidR="00D840A9" w:rsidRDefault="00D840A9" w:rsidP="00D840A9">
      <w:pPr>
        <w:pStyle w:val="Hyperlink1"/>
        <w:tabs>
          <w:tab w:val="num" w:pos="1080"/>
          <w:tab w:val="num" w:pos="1440"/>
          <w:tab w:val="left" w:pos="1620"/>
        </w:tabs>
        <w:ind w:firstLine="720"/>
        <w:rPr>
          <w:rFonts w:ascii="Times New Roman" w:hAnsi="Times New Roman"/>
          <w:sz w:val="24"/>
          <w:szCs w:val="24"/>
          <w:lang w:val="lt-LT"/>
        </w:rPr>
      </w:pPr>
      <w:r>
        <w:rPr>
          <w:rFonts w:ascii="Times New Roman" w:hAnsi="Times New Roman"/>
          <w:sz w:val="24"/>
          <w:szCs w:val="24"/>
          <w:lang w:val="lt-LT"/>
        </w:rPr>
        <w:t>8.1. Šalys iš dalies ar visiškai atleidžiamos nuo atsakomybės už įsipareigojimų, prisiimtų šia sutartimi, nevykdymą, jeigu to priežastis buvo nenugalimos jėgos (</w:t>
      </w:r>
      <w:r>
        <w:rPr>
          <w:rFonts w:ascii="Times New Roman" w:hAnsi="Times New Roman"/>
          <w:i/>
          <w:iCs/>
          <w:sz w:val="24"/>
          <w:szCs w:val="24"/>
          <w:lang w:val="lt-LT"/>
        </w:rPr>
        <w:t xml:space="preserve">force majeure) </w:t>
      </w:r>
      <w:r>
        <w:rPr>
          <w:rFonts w:ascii="Times New Roman" w:hAnsi="Times New Roman"/>
          <w:sz w:val="24"/>
          <w:szCs w:val="24"/>
          <w:lang w:val="lt-LT"/>
        </w:rPr>
        <w:t>aplinkybės, atsiradusios po sutarties pasirašymo. Nenugalimos jėgos aplinkybes Šalys supranta taip, kaip nustato Lietuvos Respublikos civilinio kodekso 6.212 straipsnis ir Lietuvos Respublikos Vyriausybės 1996 m. liepos 16 d. nutarimu Nr. 840 patvirtintos Atleidimo nuo atsakomybės esant nenugalimos jėgos (</w:t>
      </w:r>
      <w:r>
        <w:rPr>
          <w:rFonts w:ascii="Times New Roman" w:hAnsi="Times New Roman"/>
          <w:i/>
          <w:iCs/>
          <w:sz w:val="24"/>
          <w:szCs w:val="24"/>
          <w:lang w:val="lt-LT"/>
        </w:rPr>
        <w:t>force majeure</w:t>
      </w:r>
      <w:r>
        <w:rPr>
          <w:rFonts w:ascii="Times New Roman" w:hAnsi="Times New Roman"/>
          <w:sz w:val="24"/>
          <w:szCs w:val="24"/>
          <w:lang w:val="lt-LT"/>
        </w:rPr>
        <w:t>) aplinkybėms taisyklės.</w:t>
      </w:r>
    </w:p>
    <w:p w14:paraId="4D65EFCB" w14:textId="77777777" w:rsidR="00D840A9" w:rsidRDefault="00D840A9" w:rsidP="00D840A9">
      <w:pPr>
        <w:pStyle w:val="Hyperlink1"/>
        <w:tabs>
          <w:tab w:val="num" w:pos="1080"/>
          <w:tab w:val="num" w:pos="1440"/>
          <w:tab w:val="left" w:pos="1620"/>
        </w:tabs>
        <w:ind w:firstLine="720"/>
        <w:rPr>
          <w:rFonts w:ascii="Times New Roman" w:hAnsi="Times New Roman"/>
          <w:sz w:val="24"/>
          <w:szCs w:val="24"/>
          <w:lang w:val="lt-LT"/>
        </w:rPr>
      </w:pPr>
      <w:r>
        <w:rPr>
          <w:rFonts w:ascii="Times New Roman" w:hAnsi="Times New Roman"/>
          <w:sz w:val="24"/>
          <w:szCs w:val="24"/>
          <w:lang w:val="lt-LT"/>
        </w:rPr>
        <w:t>8.2</w:t>
      </w:r>
      <w:r>
        <w:rPr>
          <w:rFonts w:ascii="Times New Roman" w:hAnsi="Times New Roman"/>
          <w:i/>
          <w:iCs/>
          <w:sz w:val="24"/>
          <w:szCs w:val="24"/>
          <w:lang w:val="lt-LT"/>
        </w:rPr>
        <w:t xml:space="preserve"> </w:t>
      </w:r>
      <w:r>
        <w:rPr>
          <w:rFonts w:ascii="Times New Roman" w:hAnsi="Times New Roman"/>
          <w:sz w:val="24"/>
          <w:szCs w:val="24"/>
          <w:lang w:val="lt-LT"/>
        </w:rPr>
        <w:t>Sutarties Šalis, kuri dėl nenugalimos jėgos (</w:t>
      </w:r>
      <w:r>
        <w:rPr>
          <w:rFonts w:ascii="Times New Roman" w:hAnsi="Times New Roman"/>
          <w:i/>
          <w:iCs/>
          <w:sz w:val="24"/>
          <w:szCs w:val="24"/>
          <w:lang w:val="lt-LT"/>
        </w:rPr>
        <w:t>force majeure</w:t>
      </w:r>
      <w:r>
        <w:rPr>
          <w:rFonts w:ascii="Times New Roman" w:hAnsi="Times New Roman"/>
          <w:sz w:val="24"/>
          <w:szCs w:val="24"/>
          <w:lang w:val="lt-LT"/>
        </w:rPr>
        <w:t>) aplinkybių negali įvykdyti prisiimtų įsipareigojimų, nedelsdama privalo apie tai informuoti kitą Šalį. Pranešime išdėstyti faktai turi būti patvirtinti kompetentingo ir turinčio tokią teisę asmens. Pavėluotas kitos Šalies informavimas ar informacijos nepateikimas atima iš jos teisę remtis nenugalimos jėgos (</w:t>
      </w:r>
      <w:r>
        <w:rPr>
          <w:rFonts w:ascii="Times New Roman" w:hAnsi="Times New Roman"/>
          <w:i/>
          <w:iCs/>
          <w:sz w:val="24"/>
          <w:szCs w:val="24"/>
          <w:lang w:val="lt-LT"/>
        </w:rPr>
        <w:t>force majeure</w:t>
      </w:r>
      <w:r>
        <w:rPr>
          <w:rFonts w:ascii="Times New Roman" w:hAnsi="Times New Roman"/>
          <w:sz w:val="24"/>
          <w:szCs w:val="24"/>
          <w:lang w:val="lt-LT"/>
        </w:rPr>
        <w:t>) aplinkybėmis kaip pagrindu atleidžiant ją nuo atsakomybės laiku neįvykdyti arba visiškai neįvykdyti prisiimtų įsipareigojimų.</w:t>
      </w:r>
    </w:p>
    <w:p w14:paraId="5AAD1DFB" w14:textId="77777777" w:rsidR="00D840A9" w:rsidRDefault="00D840A9" w:rsidP="00D840A9">
      <w:pPr>
        <w:pStyle w:val="Hyperlink1"/>
        <w:tabs>
          <w:tab w:val="num" w:pos="1080"/>
          <w:tab w:val="num" w:pos="1440"/>
          <w:tab w:val="left" w:pos="1620"/>
        </w:tabs>
        <w:ind w:firstLine="720"/>
        <w:rPr>
          <w:rFonts w:ascii="Times New Roman" w:hAnsi="Times New Roman"/>
          <w:sz w:val="24"/>
          <w:szCs w:val="24"/>
          <w:lang w:val="lt-LT"/>
        </w:rPr>
      </w:pPr>
      <w:r>
        <w:rPr>
          <w:rFonts w:ascii="Times New Roman" w:hAnsi="Times New Roman"/>
          <w:sz w:val="24"/>
          <w:szCs w:val="24"/>
          <w:lang w:val="lt-LT"/>
        </w:rPr>
        <w:t>8.3 Pasibaigus aukščiau minėtoms nenugalimos jėgos (</w:t>
      </w:r>
      <w:r>
        <w:rPr>
          <w:rFonts w:ascii="Times New Roman" w:hAnsi="Times New Roman"/>
          <w:i/>
          <w:iCs/>
          <w:sz w:val="24"/>
          <w:szCs w:val="24"/>
          <w:lang w:val="lt-LT"/>
        </w:rPr>
        <w:t>force majeure</w:t>
      </w:r>
      <w:r>
        <w:rPr>
          <w:rFonts w:ascii="Times New Roman" w:hAnsi="Times New Roman"/>
          <w:sz w:val="24"/>
          <w:szCs w:val="24"/>
          <w:lang w:val="lt-LT"/>
        </w:rPr>
        <w:t>) aplinkybėms, Šalys kuo skubiau informuoja viena kitą raštu ir nurodo datą, kada jos vėl pradės vykdyti savo įsipareigojimus, kaip nurodyta sutartyje. Tuo atveju, jei nenugalimos jėgos (</w:t>
      </w:r>
      <w:r>
        <w:rPr>
          <w:rFonts w:ascii="Times New Roman" w:hAnsi="Times New Roman"/>
          <w:i/>
          <w:iCs/>
          <w:sz w:val="24"/>
          <w:szCs w:val="24"/>
          <w:lang w:val="lt-LT"/>
        </w:rPr>
        <w:t>force majeure</w:t>
      </w:r>
      <w:r>
        <w:rPr>
          <w:rFonts w:ascii="Times New Roman" w:hAnsi="Times New Roman"/>
          <w:sz w:val="24"/>
          <w:szCs w:val="24"/>
          <w:lang w:val="lt-LT"/>
        </w:rPr>
        <w:t>) aplinkybės ar su jomis susijusios pasekmės trunka ilgai arba jau nuo pat pradžių yra aišku, kad jos tęsis ilgiau kaip 3 (tris) mėnesius, Šalys turi derėtis dėl alternatyvių būdų įgyvendinti sutartį.</w:t>
      </w:r>
    </w:p>
    <w:p w14:paraId="3E63FADA" w14:textId="77777777" w:rsidR="00D840A9" w:rsidRDefault="00D840A9" w:rsidP="00D840A9">
      <w:pPr>
        <w:pStyle w:val="Hyperlink1"/>
        <w:tabs>
          <w:tab w:val="num" w:pos="1080"/>
          <w:tab w:val="num" w:pos="1440"/>
          <w:tab w:val="left" w:pos="1620"/>
        </w:tabs>
        <w:ind w:firstLine="720"/>
        <w:rPr>
          <w:rFonts w:ascii="Times New Roman" w:hAnsi="Times New Roman"/>
          <w:sz w:val="24"/>
          <w:szCs w:val="24"/>
          <w:lang w:val="lt-LT"/>
        </w:rPr>
      </w:pPr>
      <w:r>
        <w:rPr>
          <w:rFonts w:ascii="Times New Roman" w:hAnsi="Times New Roman"/>
          <w:sz w:val="24"/>
          <w:szCs w:val="24"/>
          <w:lang w:val="lt-LT"/>
        </w:rPr>
        <w:t xml:space="preserve">8.4 </w:t>
      </w:r>
      <w:r>
        <w:rPr>
          <w:rFonts w:ascii="Times New Roman" w:hAnsi="Times New Roman"/>
          <w:bCs/>
          <w:sz w:val="24"/>
          <w:szCs w:val="24"/>
          <w:lang w:val="lt-LT"/>
        </w:rPr>
        <w:t>Nuominink</w:t>
      </w:r>
      <w:r>
        <w:rPr>
          <w:rFonts w:ascii="Times New Roman" w:hAnsi="Times New Roman"/>
          <w:sz w:val="24"/>
          <w:szCs w:val="24"/>
          <w:lang w:val="lt-LT"/>
        </w:rPr>
        <w:t>as neatsako pagal šią sutartį už Nuomotojo veiksmais ar neveikimu tretiesiems asmenims padarytą žalą.</w:t>
      </w:r>
      <w:r>
        <w:rPr>
          <w:rFonts w:ascii="Times New Roman" w:hAnsi="Times New Roman"/>
          <w:bCs/>
          <w:sz w:val="24"/>
          <w:szCs w:val="24"/>
          <w:lang w:val="lt-LT"/>
        </w:rPr>
        <w:t xml:space="preserve"> Nuomotojas taip pat </w:t>
      </w:r>
      <w:r>
        <w:rPr>
          <w:rFonts w:ascii="Times New Roman" w:hAnsi="Times New Roman"/>
          <w:sz w:val="24"/>
          <w:szCs w:val="24"/>
          <w:lang w:val="lt-LT"/>
        </w:rPr>
        <w:t>neatsako pagal šią sutartį už Nuomininko veiksmais ar neveikimu tretiesiems asmenims padarytą žalą.</w:t>
      </w:r>
    </w:p>
    <w:p w14:paraId="1C9B60C7" w14:textId="77777777" w:rsidR="00D840A9" w:rsidRDefault="00D840A9" w:rsidP="00D840A9">
      <w:pPr>
        <w:pStyle w:val="Hyperlink1"/>
        <w:tabs>
          <w:tab w:val="num" w:pos="1080"/>
          <w:tab w:val="num" w:pos="1440"/>
          <w:tab w:val="left" w:pos="1620"/>
        </w:tabs>
        <w:ind w:firstLine="720"/>
        <w:rPr>
          <w:rFonts w:ascii="Times New Roman" w:hAnsi="Times New Roman"/>
          <w:sz w:val="24"/>
          <w:szCs w:val="24"/>
          <w:lang w:val="lt-LT"/>
        </w:rPr>
      </w:pPr>
    </w:p>
    <w:p w14:paraId="0FDC7522" w14:textId="77777777" w:rsidR="00D840A9" w:rsidRDefault="00D840A9" w:rsidP="00D840A9">
      <w:pPr>
        <w:tabs>
          <w:tab w:val="num" w:pos="1440"/>
          <w:tab w:val="left" w:pos="1620"/>
        </w:tabs>
        <w:suppressAutoHyphens/>
        <w:ind w:firstLine="720"/>
        <w:jc w:val="both"/>
        <w:rPr>
          <w:bCs/>
          <w:szCs w:val="24"/>
        </w:rPr>
      </w:pPr>
    </w:p>
    <w:p w14:paraId="17864DBB" w14:textId="77777777" w:rsidR="00D840A9" w:rsidRDefault="00D840A9" w:rsidP="00D840A9">
      <w:pPr>
        <w:tabs>
          <w:tab w:val="num" w:pos="1440"/>
          <w:tab w:val="left" w:pos="1620"/>
        </w:tabs>
        <w:suppressAutoHyphens/>
        <w:ind w:firstLine="720"/>
        <w:jc w:val="center"/>
        <w:rPr>
          <w:b/>
          <w:bCs/>
          <w:szCs w:val="24"/>
        </w:rPr>
      </w:pPr>
      <w:r>
        <w:rPr>
          <w:b/>
          <w:bCs/>
          <w:szCs w:val="24"/>
        </w:rPr>
        <w:t>9. SUTARTIES GALIOJIMAS IR NUTRAUKIMAS</w:t>
      </w:r>
    </w:p>
    <w:p w14:paraId="1660B123" w14:textId="77777777" w:rsidR="00D840A9" w:rsidRDefault="00D840A9" w:rsidP="00D840A9">
      <w:pPr>
        <w:tabs>
          <w:tab w:val="num" w:pos="1440"/>
          <w:tab w:val="left" w:pos="1620"/>
        </w:tabs>
        <w:suppressAutoHyphens/>
        <w:ind w:firstLine="720"/>
        <w:jc w:val="center"/>
        <w:rPr>
          <w:b/>
          <w:bCs/>
          <w:szCs w:val="24"/>
        </w:rPr>
      </w:pPr>
    </w:p>
    <w:p w14:paraId="16785A05" w14:textId="77777777" w:rsidR="00D840A9" w:rsidRDefault="00D840A9" w:rsidP="00D840A9">
      <w:pPr>
        <w:tabs>
          <w:tab w:val="num" w:pos="0"/>
          <w:tab w:val="num" w:pos="1440"/>
          <w:tab w:val="left" w:pos="1620"/>
        </w:tabs>
        <w:suppressAutoHyphens/>
        <w:ind w:firstLine="720"/>
        <w:jc w:val="both"/>
        <w:rPr>
          <w:bCs/>
          <w:color w:val="000000" w:themeColor="text1"/>
          <w:szCs w:val="24"/>
        </w:rPr>
      </w:pPr>
      <w:r>
        <w:rPr>
          <w:bCs/>
          <w:szCs w:val="24"/>
        </w:rPr>
        <w:t xml:space="preserve"> </w:t>
      </w:r>
      <w:r>
        <w:rPr>
          <w:bCs/>
          <w:color w:val="000000" w:themeColor="text1"/>
          <w:szCs w:val="24"/>
        </w:rPr>
        <w:t xml:space="preserve">9.1 Ši sutartis įsigalioja nuo sutarties pasirašymo dienos ir galioja iki visiško sutartinių įsipareigojimų įvykdymo, atsižvelgiant į laikotarpį nuo užsakymo pateikimo iki automobilių pristatymo dienos, </w:t>
      </w:r>
      <w:r w:rsidRPr="00BC0A8A">
        <w:rPr>
          <w:b/>
          <w:color w:val="000000" w:themeColor="text1"/>
          <w:szCs w:val="24"/>
          <w:u w:val="single"/>
        </w:rPr>
        <w:t>bet ne ilgiau kaip 56 mėnesius.</w:t>
      </w:r>
    </w:p>
    <w:p w14:paraId="22221E2D" w14:textId="77777777" w:rsidR="00D840A9" w:rsidRDefault="00D840A9" w:rsidP="00D840A9">
      <w:pPr>
        <w:tabs>
          <w:tab w:val="num" w:pos="1440"/>
          <w:tab w:val="left" w:pos="1620"/>
        </w:tabs>
        <w:ind w:firstLine="720"/>
        <w:jc w:val="both"/>
        <w:rPr>
          <w:szCs w:val="24"/>
        </w:rPr>
      </w:pPr>
      <w:r>
        <w:rPr>
          <w:szCs w:val="24"/>
        </w:rPr>
        <w:t xml:space="preserve">9.2 Sutartis gali būti nutraukiama: </w:t>
      </w:r>
    </w:p>
    <w:p w14:paraId="11EC6C35" w14:textId="77777777" w:rsidR="00D840A9" w:rsidRDefault="00D840A9" w:rsidP="00D840A9">
      <w:pPr>
        <w:tabs>
          <w:tab w:val="num" w:pos="1440"/>
          <w:tab w:val="left" w:pos="1620"/>
        </w:tabs>
        <w:ind w:firstLine="720"/>
        <w:jc w:val="both"/>
        <w:rPr>
          <w:szCs w:val="24"/>
        </w:rPr>
      </w:pPr>
      <w:r>
        <w:rPr>
          <w:szCs w:val="24"/>
        </w:rPr>
        <w:t xml:space="preserve">9.2.1. raštišku Šalių susitarimu; </w:t>
      </w:r>
    </w:p>
    <w:p w14:paraId="35FFE826" w14:textId="77777777" w:rsidR="00D840A9" w:rsidRDefault="00D840A9" w:rsidP="00D840A9">
      <w:pPr>
        <w:tabs>
          <w:tab w:val="num" w:pos="1440"/>
          <w:tab w:val="left" w:pos="1620"/>
        </w:tabs>
        <w:ind w:firstLine="720"/>
        <w:jc w:val="both"/>
        <w:rPr>
          <w:szCs w:val="24"/>
        </w:rPr>
      </w:pPr>
      <w:r>
        <w:rPr>
          <w:szCs w:val="24"/>
        </w:rPr>
        <w:t>9.2.2. vienašališkai bet kurios Šalies iniciatyva, įspėjus kitą Šalį raštu ne vėliau kaip prieš 30 (trisdešimt) kalendorinių dienų iki numatomos sutarties nutraukimo dienos.</w:t>
      </w:r>
    </w:p>
    <w:p w14:paraId="3579CACE" w14:textId="77777777" w:rsidR="00D840A9" w:rsidRDefault="00D840A9" w:rsidP="00D840A9">
      <w:pPr>
        <w:pStyle w:val="ListParagraph"/>
        <w:widowControl w:val="0"/>
        <w:tabs>
          <w:tab w:val="left" w:pos="1560"/>
          <w:tab w:val="left" w:pos="1620"/>
        </w:tabs>
        <w:spacing w:after="0"/>
        <w:jc w:val="both"/>
        <w:rPr>
          <w:rFonts w:ascii="Times New Roman" w:hAnsi="Times New Roman"/>
          <w:szCs w:val="24"/>
        </w:rPr>
      </w:pPr>
      <w:r>
        <w:rPr>
          <w:rFonts w:ascii="Times New Roman" w:eastAsiaTheme="minorHAnsi" w:hAnsi="Times New Roman"/>
          <w:szCs w:val="24"/>
        </w:rPr>
        <w:t>9.2.3. Nuomininkas, įspėjęs Nuomotoją prieš 14 (keturiolika) dienų, gali nutraukti sutartį jeigu:</w:t>
      </w:r>
    </w:p>
    <w:p w14:paraId="1C6601E0" w14:textId="77777777" w:rsidR="00D840A9" w:rsidRDefault="00D840A9" w:rsidP="00D840A9">
      <w:pPr>
        <w:pStyle w:val="ListParagraph"/>
        <w:widowControl w:val="0"/>
        <w:tabs>
          <w:tab w:val="left" w:pos="1560"/>
          <w:tab w:val="left" w:pos="1620"/>
        </w:tabs>
        <w:spacing w:after="0"/>
        <w:jc w:val="both"/>
        <w:rPr>
          <w:rFonts w:ascii="Times New Roman" w:eastAsiaTheme="minorHAnsi" w:hAnsi="Times New Roman"/>
          <w:szCs w:val="24"/>
        </w:rPr>
      </w:pPr>
      <w:r>
        <w:rPr>
          <w:rFonts w:ascii="Times New Roman" w:eastAsiaTheme="minorHAnsi" w:hAnsi="Times New Roman"/>
          <w:szCs w:val="24"/>
        </w:rPr>
        <w:t>9.2.3.1. Nuomininkas netenka funkcijų, kurioms atlikti buvo sudaryta ši pirkimo sutartis;</w:t>
      </w:r>
    </w:p>
    <w:p w14:paraId="1062BB54" w14:textId="77777777" w:rsidR="00D840A9" w:rsidRDefault="00D840A9" w:rsidP="00D840A9">
      <w:pPr>
        <w:ind w:firstLine="709"/>
        <w:jc w:val="both"/>
        <w:rPr>
          <w:rFonts w:eastAsia="Calibri"/>
          <w:szCs w:val="24"/>
        </w:rPr>
      </w:pPr>
      <w:r>
        <w:rPr>
          <w:rFonts w:eastAsiaTheme="minorHAnsi"/>
          <w:szCs w:val="24"/>
        </w:rPr>
        <w:t>9.2.3.2</w:t>
      </w:r>
      <w:r>
        <w:rPr>
          <w:rFonts w:eastAsia="Calibri"/>
          <w:szCs w:val="24"/>
        </w:rPr>
        <w:t xml:space="preserve">. Sutartis buvo pakeista pažeidžiant Viešųjų pirkimų įstatymo 89 straipsnį; </w:t>
      </w:r>
    </w:p>
    <w:p w14:paraId="36B94DE6" w14:textId="77777777" w:rsidR="00D840A9" w:rsidRDefault="00D840A9" w:rsidP="00D840A9">
      <w:pPr>
        <w:ind w:firstLine="709"/>
        <w:jc w:val="both"/>
        <w:rPr>
          <w:rFonts w:eastAsia="Calibri"/>
          <w:szCs w:val="24"/>
        </w:rPr>
      </w:pPr>
      <w:r>
        <w:rPr>
          <w:rFonts w:eastAsiaTheme="minorHAnsi"/>
          <w:szCs w:val="24"/>
        </w:rPr>
        <w:lastRenderedPageBreak/>
        <w:t>9.2.3.3</w:t>
      </w:r>
      <w:r>
        <w:rPr>
          <w:rFonts w:eastAsia="Calibri"/>
          <w:szCs w:val="24"/>
        </w:rPr>
        <w:t xml:space="preserve">. paaiškėjo, kad Tiekėjas turėjo būti pašalintas iš pirkimo procedūros pagal Viešųjų pirkimų įstatymo 46 straipsnio 1 dalį; </w:t>
      </w:r>
    </w:p>
    <w:p w14:paraId="7DEE35DC" w14:textId="77777777" w:rsidR="00D840A9" w:rsidRDefault="00D840A9" w:rsidP="00D840A9">
      <w:pPr>
        <w:ind w:firstLine="709"/>
        <w:jc w:val="both"/>
        <w:outlineLvl w:val="2"/>
        <w:rPr>
          <w:rFonts w:eastAsia="Calibri"/>
          <w:szCs w:val="24"/>
        </w:rPr>
      </w:pPr>
      <w:r>
        <w:rPr>
          <w:rFonts w:eastAsiaTheme="minorHAnsi"/>
          <w:szCs w:val="24"/>
        </w:rPr>
        <w:t>9.2.3.4.</w:t>
      </w:r>
      <w:r>
        <w:rPr>
          <w:rFonts w:eastAsia="Calibri"/>
          <w:szCs w:val="24"/>
        </w:rPr>
        <w:t xml:space="preserve"> paaiškėjo, kad su Tiekėju neturėjo būti sudaryta Sutartis dėl to, kad Europos Sąjungos Teisingumo Teismas procese pagal Sutarties dėl Europos Sąjungos veikimo 258 straipsnį pripažino, kad nebuvo įvykdyti įsipareigojimai pagal Europos Sąjungos steigiamąsias Sutartis ir Direktyvą 2014/24/ES.</w:t>
      </w:r>
    </w:p>
    <w:p w14:paraId="369539CD" w14:textId="77777777" w:rsidR="00D840A9" w:rsidRDefault="00D840A9" w:rsidP="00D840A9">
      <w:pPr>
        <w:tabs>
          <w:tab w:val="num" w:pos="1440"/>
          <w:tab w:val="left" w:pos="1620"/>
        </w:tabs>
        <w:ind w:firstLine="720"/>
        <w:jc w:val="both"/>
        <w:rPr>
          <w:szCs w:val="24"/>
        </w:rPr>
      </w:pPr>
      <w:r>
        <w:rPr>
          <w:szCs w:val="24"/>
        </w:rPr>
        <w:t xml:space="preserve">9.2.3.4. kitais Lietuvos Respublikos teisės aktų nustatytais atvejais. </w:t>
      </w:r>
    </w:p>
    <w:p w14:paraId="15D73123" w14:textId="77777777" w:rsidR="00D840A9" w:rsidRDefault="00D840A9" w:rsidP="00D840A9">
      <w:pPr>
        <w:tabs>
          <w:tab w:val="left" w:pos="1620"/>
        </w:tabs>
        <w:suppressAutoHyphens/>
        <w:ind w:firstLine="720"/>
        <w:jc w:val="both"/>
        <w:rPr>
          <w:szCs w:val="24"/>
        </w:rPr>
      </w:pPr>
      <w:r>
        <w:rPr>
          <w:szCs w:val="24"/>
        </w:rPr>
        <w:t>9.3. Nuomininkas turi teisę vienašališkai nutraukti sutartį, prieš 10 (dešimt) darbo dienų įspėjęs Nuomotoją, jeigu Nuomotojas vėluoja pateikti Automobilį (-</w:t>
      </w:r>
      <w:proofErr w:type="spellStart"/>
      <w:r>
        <w:rPr>
          <w:szCs w:val="24"/>
        </w:rPr>
        <w:t>ius</w:t>
      </w:r>
      <w:proofErr w:type="spellEnd"/>
      <w:r>
        <w:rPr>
          <w:szCs w:val="24"/>
        </w:rPr>
        <w:t>) 30 (trisdešimt) dienų. Pranešime Nuomininkas informuoja, kad  Nuomotojui neįvykdžius reikalavimo per nurodytą papildomą terminą, sutartis bus laikoma vienašališkai nutraukta. Toks pranešimas laikomas pranešimu apie sutarties nutraukimą ir papildomai nustatytu terminu prievolei įvykdyti. Nuomotojui neįvykdžius pranešime nurodytu terminu, sutartis laikoma nutraukta.</w:t>
      </w:r>
    </w:p>
    <w:p w14:paraId="7B84C003" w14:textId="77777777" w:rsidR="00D840A9" w:rsidRDefault="00D840A9" w:rsidP="00D840A9">
      <w:pPr>
        <w:tabs>
          <w:tab w:val="left" w:pos="1620"/>
        </w:tabs>
        <w:ind w:firstLine="720"/>
        <w:jc w:val="both"/>
        <w:rPr>
          <w:szCs w:val="24"/>
        </w:rPr>
      </w:pPr>
      <w:r>
        <w:rPr>
          <w:szCs w:val="24"/>
        </w:rPr>
        <w:t>9.4. Nuomotojas turi teisę vienašališkai nutraukti Sutartį prieš Automobilio (-</w:t>
      </w:r>
      <w:proofErr w:type="spellStart"/>
      <w:r>
        <w:rPr>
          <w:szCs w:val="24"/>
        </w:rPr>
        <w:t>ių</w:t>
      </w:r>
      <w:proofErr w:type="spellEnd"/>
      <w:r>
        <w:rPr>
          <w:szCs w:val="24"/>
        </w:rPr>
        <w:t xml:space="preserve">) nuomos termino pabaigą, jeigu Nuomininkas iš esmės pažeidė Sutartį, </w:t>
      </w:r>
      <w:proofErr w:type="spellStart"/>
      <w:r>
        <w:rPr>
          <w:szCs w:val="24"/>
        </w:rPr>
        <w:t>t.y</w:t>
      </w:r>
      <w:proofErr w:type="spellEnd"/>
      <w:r>
        <w:rPr>
          <w:szCs w:val="24"/>
        </w:rPr>
        <w:t>. tais atvejais, kai:</w:t>
      </w:r>
    </w:p>
    <w:p w14:paraId="2EC72B0D" w14:textId="77777777" w:rsidR="00D840A9" w:rsidRDefault="00D840A9" w:rsidP="00D840A9">
      <w:pPr>
        <w:tabs>
          <w:tab w:val="left" w:pos="1620"/>
        </w:tabs>
        <w:ind w:firstLine="720"/>
        <w:jc w:val="both"/>
        <w:rPr>
          <w:szCs w:val="24"/>
        </w:rPr>
      </w:pPr>
      <w:r>
        <w:rPr>
          <w:szCs w:val="24"/>
        </w:rPr>
        <w:t>9.4.1. Nuomininkas nesumokėjo mėnesinio nuomos mokesčio (kainos) už jam perduotą ir laikinai valdomą ir naudojamą Automobilį (-</w:t>
      </w:r>
      <w:proofErr w:type="spellStart"/>
      <w:r>
        <w:rPr>
          <w:szCs w:val="24"/>
        </w:rPr>
        <w:t>ius</w:t>
      </w:r>
      <w:proofErr w:type="spellEnd"/>
      <w:r>
        <w:rPr>
          <w:szCs w:val="24"/>
        </w:rPr>
        <w:t>),  5.4 ir 5.5 punktuose numatytais terminais, vėluojant 2 (du) mėnesius ir daugiau;</w:t>
      </w:r>
    </w:p>
    <w:p w14:paraId="29CB6438" w14:textId="77777777" w:rsidR="00D840A9" w:rsidRDefault="00D840A9" w:rsidP="00D840A9">
      <w:pPr>
        <w:tabs>
          <w:tab w:val="left" w:pos="1620"/>
        </w:tabs>
        <w:ind w:firstLine="720"/>
        <w:jc w:val="both"/>
        <w:rPr>
          <w:szCs w:val="24"/>
        </w:rPr>
      </w:pPr>
      <w:r>
        <w:rPr>
          <w:szCs w:val="24"/>
        </w:rPr>
        <w:t>9.4.2. Sutarties galiojimo laikotarpiu Nuomininkas sudaro sandorį dėl Nuomotojo teisių apribojimo trečiųjų asmenų teisėmis į Automobilį (-</w:t>
      </w:r>
      <w:proofErr w:type="spellStart"/>
      <w:r>
        <w:rPr>
          <w:szCs w:val="24"/>
        </w:rPr>
        <w:t>ius</w:t>
      </w:r>
      <w:proofErr w:type="spellEnd"/>
      <w:r>
        <w:rPr>
          <w:szCs w:val="24"/>
        </w:rPr>
        <w:t>), susaisto Automobilį (-</w:t>
      </w:r>
      <w:proofErr w:type="spellStart"/>
      <w:r>
        <w:rPr>
          <w:szCs w:val="24"/>
        </w:rPr>
        <w:t>ius</w:t>
      </w:r>
      <w:proofErr w:type="spellEnd"/>
      <w:r>
        <w:rPr>
          <w:szCs w:val="24"/>
        </w:rPr>
        <w:t>) kitomis daiktinėmis teisėmis arba subnuomoja Automobilį (-</w:t>
      </w:r>
      <w:proofErr w:type="spellStart"/>
      <w:r>
        <w:rPr>
          <w:szCs w:val="24"/>
        </w:rPr>
        <w:t>ius</w:t>
      </w:r>
      <w:proofErr w:type="spellEnd"/>
      <w:r>
        <w:rPr>
          <w:szCs w:val="24"/>
        </w:rPr>
        <w:t>) negavęs raštiško Nuomotojo sutikimo;</w:t>
      </w:r>
    </w:p>
    <w:p w14:paraId="7AD091A8" w14:textId="77777777" w:rsidR="00D840A9" w:rsidRDefault="00D840A9" w:rsidP="00D840A9">
      <w:pPr>
        <w:tabs>
          <w:tab w:val="left" w:pos="1620"/>
        </w:tabs>
        <w:ind w:firstLine="720"/>
        <w:jc w:val="both"/>
        <w:rPr>
          <w:szCs w:val="24"/>
        </w:rPr>
      </w:pPr>
      <w:r>
        <w:rPr>
          <w:szCs w:val="24"/>
        </w:rPr>
        <w:t>9.4.3. Nuomininkas po Nuomotojo raštiško įspėjimo nesilaiko Automobilio (-</w:t>
      </w:r>
      <w:proofErr w:type="spellStart"/>
      <w:r>
        <w:rPr>
          <w:szCs w:val="24"/>
        </w:rPr>
        <w:t>ių</w:t>
      </w:r>
      <w:proofErr w:type="spellEnd"/>
      <w:r>
        <w:rPr>
          <w:szCs w:val="24"/>
        </w:rPr>
        <w:t>) techninės priežiūros, naudojimo ir eksploatacijos taisyklių, kurias nustatė Automobilio (-</w:t>
      </w:r>
      <w:proofErr w:type="spellStart"/>
      <w:r>
        <w:rPr>
          <w:szCs w:val="24"/>
        </w:rPr>
        <w:t>ių</w:t>
      </w:r>
      <w:proofErr w:type="spellEnd"/>
      <w:r>
        <w:rPr>
          <w:szCs w:val="24"/>
        </w:rPr>
        <w:t>) gamintojas;</w:t>
      </w:r>
    </w:p>
    <w:p w14:paraId="2E70C7A7" w14:textId="77777777" w:rsidR="00D840A9" w:rsidRDefault="00D840A9" w:rsidP="00D840A9">
      <w:pPr>
        <w:tabs>
          <w:tab w:val="left" w:pos="1620"/>
        </w:tabs>
        <w:suppressAutoHyphens/>
        <w:ind w:firstLine="720"/>
        <w:jc w:val="both"/>
        <w:rPr>
          <w:spacing w:val="-2"/>
          <w:szCs w:val="24"/>
        </w:rPr>
      </w:pPr>
      <w:r>
        <w:rPr>
          <w:szCs w:val="24"/>
        </w:rPr>
        <w:t>9.4.4. Automobilis (-</w:t>
      </w:r>
      <w:proofErr w:type="spellStart"/>
      <w:r>
        <w:rPr>
          <w:szCs w:val="24"/>
        </w:rPr>
        <w:t>iai</w:t>
      </w:r>
      <w:proofErr w:type="spellEnd"/>
      <w:r>
        <w:rPr>
          <w:szCs w:val="24"/>
        </w:rPr>
        <w:t>)  yra areštuojamas ar atsiranda kitokios trečiųjų asmenų pretenzijos į Automobilį (-</w:t>
      </w:r>
      <w:proofErr w:type="spellStart"/>
      <w:r>
        <w:rPr>
          <w:szCs w:val="24"/>
        </w:rPr>
        <w:t>ius</w:t>
      </w:r>
      <w:proofErr w:type="spellEnd"/>
      <w:r>
        <w:rPr>
          <w:szCs w:val="24"/>
        </w:rPr>
        <w:t>) ar ginčai dėl jo dėl Nuomininko kaltės ir Nuomininkas šių kliūčių nepašalina per Nuomotojo nustatytą laiko tarpą;</w:t>
      </w:r>
    </w:p>
    <w:p w14:paraId="37A8219E" w14:textId="77777777" w:rsidR="00D840A9" w:rsidRDefault="00D840A9" w:rsidP="00D840A9">
      <w:pPr>
        <w:pStyle w:val="BodyText1"/>
        <w:tabs>
          <w:tab w:val="left" w:pos="1620"/>
        </w:tabs>
        <w:ind w:firstLine="720"/>
        <w:jc w:val="both"/>
        <w:rPr>
          <w:szCs w:val="24"/>
        </w:rPr>
      </w:pPr>
      <w:r>
        <w:rPr>
          <w:szCs w:val="24"/>
        </w:rPr>
        <w:t xml:space="preserve">9.5. Apie sutarties nutraukimą 9.4 punkte numatytomis aplinkybėmis Nuomotojas turi pranešti Nuomininkui raštu prieš 10 (dešimt) darbo dienų. Nuomotojas, išsiųsdamas pranešimą, pareikalauja, kad Nuomininkas sumokėtų įsiskolinimą ir/ar įvykdytų kitas neįvykdytas prievoles ne vėliau kaip per 10 (dešimt) darbo dienas nuo Nuomotojo pranešimo gavimo dienos ir įspėja, kad Nuomininkui neįvykdžius reikalavimo per nurodytą papildomą terminą, sutartis bus vienašališkai nutraukta. Toks pranešimas laikomas pranešimu apie sutarties nutraukimą ir papildomai nustatytu terminu prievolei įvykdyti (Lietuvos Respublikos civilinio kodekso 6.217 str. 3 d., 6.218 str. 1 d.). </w:t>
      </w:r>
    </w:p>
    <w:p w14:paraId="481E7CF8" w14:textId="77777777" w:rsidR="00D840A9" w:rsidRDefault="00D840A9" w:rsidP="00D840A9">
      <w:pPr>
        <w:pStyle w:val="BodyText1"/>
        <w:tabs>
          <w:tab w:val="left" w:pos="1620"/>
        </w:tabs>
        <w:ind w:firstLine="720"/>
        <w:jc w:val="both"/>
        <w:rPr>
          <w:szCs w:val="24"/>
        </w:rPr>
      </w:pPr>
      <w:r>
        <w:rPr>
          <w:szCs w:val="24"/>
        </w:rPr>
        <w:t>9.5.1. Nuomininkui neįvykdžius įsipareigojimų pranešime (sutarties 9.5 punktas) nurodytu terminu, sutartis laikoma nutraukta.</w:t>
      </w:r>
    </w:p>
    <w:p w14:paraId="54AD1660" w14:textId="77777777" w:rsidR="00D840A9" w:rsidRDefault="00D840A9" w:rsidP="00D840A9">
      <w:pPr>
        <w:pStyle w:val="BodyText1"/>
        <w:tabs>
          <w:tab w:val="left" w:pos="1620"/>
        </w:tabs>
        <w:ind w:firstLine="720"/>
        <w:jc w:val="both"/>
        <w:rPr>
          <w:szCs w:val="24"/>
        </w:rPr>
      </w:pPr>
      <w:r>
        <w:rPr>
          <w:szCs w:val="24"/>
        </w:rPr>
        <w:t>9.6. Nutraukus sutartį Nuomininkas įsipareigoja nedelsdamas grąžinti Automobilį (-</w:t>
      </w:r>
      <w:proofErr w:type="spellStart"/>
      <w:r>
        <w:rPr>
          <w:szCs w:val="24"/>
        </w:rPr>
        <w:t>ius</w:t>
      </w:r>
      <w:proofErr w:type="spellEnd"/>
      <w:r>
        <w:rPr>
          <w:szCs w:val="24"/>
        </w:rPr>
        <w:t>) Nuomotojui.  Automobilio (-</w:t>
      </w:r>
      <w:proofErr w:type="spellStart"/>
      <w:r>
        <w:rPr>
          <w:szCs w:val="24"/>
        </w:rPr>
        <w:t>ių</w:t>
      </w:r>
      <w:proofErr w:type="spellEnd"/>
      <w:r>
        <w:rPr>
          <w:szCs w:val="24"/>
        </w:rPr>
        <w:t>) perdavimo-priėmimo vieta: Siesikų g. 19, Vilnius.</w:t>
      </w:r>
    </w:p>
    <w:p w14:paraId="0F404A61" w14:textId="77777777" w:rsidR="00D840A9" w:rsidRDefault="00D840A9" w:rsidP="00D840A9">
      <w:pPr>
        <w:pStyle w:val="BodyText1"/>
        <w:tabs>
          <w:tab w:val="left" w:pos="1620"/>
        </w:tabs>
        <w:ind w:firstLine="720"/>
        <w:jc w:val="both"/>
        <w:rPr>
          <w:szCs w:val="24"/>
        </w:rPr>
      </w:pPr>
      <w:r>
        <w:rPr>
          <w:szCs w:val="24"/>
        </w:rPr>
        <w:t>9.7. Nutraukus sutartį dėl Nuomotojo kaltės, Nuomotojas įsipareigoja atlyginti Nuomininko dokumentais pagrįstus tiesioginius nuostolius, kilusius dėl Sutarties nutraukimo.</w:t>
      </w:r>
    </w:p>
    <w:p w14:paraId="30721520" w14:textId="77777777" w:rsidR="00D840A9" w:rsidRDefault="00D840A9" w:rsidP="00D840A9">
      <w:pPr>
        <w:ind w:firstLine="709"/>
        <w:jc w:val="both"/>
        <w:rPr>
          <w:rFonts w:eastAsia="Calibri"/>
          <w:szCs w:val="24"/>
        </w:rPr>
      </w:pPr>
      <w:r>
        <w:rPr>
          <w:szCs w:val="24"/>
        </w:rPr>
        <w:t xml:space="preserve">9.8. </w:t>
      </w:r>
      <w:r>
        <w:rPr>
          <w:rFonts w:eastAsia="Calibri"/>
          <w:szCs w:val="24"/>
        </w:rPr>
        <w:t xml:space="preserve">Nutraukiant Sutartį Sutarties </w:t>
      </w:r>
      <w:r>
        <w:rPr>
          <w:rFonts w:eastAsiaTheme="minorHAnsi"/>
          <w:szCs w:val="24"/>
        </w:rPr>
        <w:t>9.2.3.2</w:t>
      </w:r>
      <w:r>
        <w:rPr>
          <w:szCs w:val="24"/>
        </w:rPr>
        <w:t xml:space="preserve"> – </w:t>
      </w:r>
      <w:r>
        <w:rPr>
          <w:rFonts w:eastAsiaTheme="minorHAnsi"/>
          <w:szCs w:val="24"/>
        </w:rPr>
        <w:t>9.2.3.4</w:t>
      </w:r>
      <w:r>
        <w:rPr>
          <w:rFonts w:eastAsia="Calibri"/>
          <w:szCs w:val="24"/>
        </w:rPr>
        <w:t xml:space="preserve"> p. nurodytais pagrindais, laikomasi šių reikalavimų:</w:t>
      </w:r>
    </w:p>
    <w:p w14:paraId="23A134B5" w14:textId="77777777" w:rsidR="00D840A9" w:rsidRDefault="00D840A9" w:rsidP="00D840A9">
      <w:pPr>
        <w:ind w:firstLine="709"/>
        <w:jc w:val="both"/>
        <w:rPr>
          <w:rFonts w:eastAsia="Calibri"/>
          <w:szCs w:val="24"/>
        </w:rPr>
      </w:pPr>
      <w:r>
        <w:rPr>
          <w:szCs w:val="24"/>
        </w:rPr>
        <w:t>9.8</w:t>
      </w:r>
      <w:r>
        <w:rPr>
          <w:rFonts w:eastAsia="Calibri"/>
          <w:szCs w:val="24"/>
        </w:rPr>
        <w:t xml:space="preserve">.1. Sutarties nutraukimas atleidžia Nuomotoją ir </w:t>
      </w:r>
      <w:r>
        <w:rPr>
          <w:szCs w:val="24"/>
          <w:lang w:eastAsia="lt-LT"/>
        </w:rPr>
        <w:t>Nuomininką</w:t>
      </w:r>
      <w:r>
        <w:rPr>
          <w:rFonts w:eastAsia="Calibri"/>
          <w:szCs w:val="24"/>
        </w:rPr>
        <w:t xml:space="preserve"> nuo Sutarties vykdymo;</w:t>
      </w:r>
    </w:p>
    <w:p w14:paraId="7A6FD38D" w14:textId="77777777" w:rsidR="00D840A9" w:rsidRDefault="00D840A9" w:rsidP="00D840A9">
      <w:pPr>
        <w:ind w:firstLine="709"/>
        <w:jc w:val="both"/>
        <w:rPr>
          <w:rFonts w:eastAsia="Calibri"/>
          <w:szCs w:val="24"/>
        </w:rPr>
      </w:pPr>
      <w:r>
        <w:rPr>
          <w:szCs w:val="24"/>
        </w:rPr>
        <w:t>9.8</w:t>
      </w:r>
      <w:r>
        <w:rPr>
          <w:rFonts w:eastAsia="Calibri"/>
          <w:szCs w:val="24"/>
        </w:rPr>
        <w:t>.2.  Sutarties nutraukimas neturi įtakos ginčų nagrinėjimo tvarką nustatančių Sutarties sąlygų ir kitų Sutarties sąlygų galiojimui, jeigu šios sąlygos pagal savo esmę lieka galioti ir po Sutarties nutraukimo;</w:t>
      </w:r>
    </w:p>
    <w:p w14:paraId="2F13B339" w14:textId="77777777" w:rsidR="00D840A9" w:rsidRDefault="00D840A9" w:rsidP="00D840A9">
      <w:pPr>
        <w:ind w:firstLine="709"/>
        <w:jc w:val="both"/>
        <w:rPr>
          <w:rFonts w:eastAsia="Calibri"/>
          <w:szCs w:val="24"/>
        </w:rPr>
      </w:pPr>
      <w:r>
        <w:rPr>
          <w:szCs w:val="24"/>
        </w:rPr>
        <w:t>9.8</w:t>
      </w:r>
      <w:r>
        <w:rPr>
          <w:rFonts w:eastAsia="Calibri"/>
          <w:szCs w:val="24"/>
        </w:rPr>
        <w:t xml:space="preserve">.3.  kai Sutartis nutraukta, Nuomotojas gali reikalauti grąžinti jam viską, ką jis yra perdavęs </w:t>
      </w:r>
      <w:r>
        <w:rPr>
          <w:szCs w:val="24"/>
          <w:lang w:eastAsia="lt-LT"/>
        </w:rPr>
        <w:t xml:space="preserve">Nuomininkui </w:t>
      </w:r>
      <w:r>
        <w:rPr>
          <w:rFonts w:eastAsia="Calibri"/>
          <w:szCs w:val="24"/>
        </w:rPr>
        <w:t xml:space="preserve">vykdydamas Sutartį, jeigu jis tuo pat metu grąžina </w:t>
      </w:r>
      <w:r>
        <w:rPr>
          <w:szCs w:val="24"/>
          <w:lang w:eastAsia="lt-LT"/>
        </w:rPr>
        <w:t>Nuomininkui</w:t>
      </w:r>
      <w:r>
        <w:rPr>
          <w:rFonts w:eastAsia="Calibri"/>
          <w:szCs w:val="24"/>
        </w:rPr>
        <w:t xml:space="preserve"> visa tai, ką buvo iš pastarojo gavęs. Kai grąžinimas natūra neįmanomas ar nepriimtinas dėl Sutarties dalyko pasikeitimo, atlyginama pagal to, kas buvo gauta, vertę pinigais, jeigu toks atlyginimas neprieštarauja protingumo, sąžiningumo ir teisingumo kriterijams. Jeigu Sutarties vykdymas yra tęstinis ir dalus, galima </w:t>
      </w:r>
      <w:r>
        <w:rPr>
          <w:rFonts w:eastAsia="Calibri"/>
          <w:szCs w:val="24"/>
        </w:rPr>
        <w:lastRenderedPageBreak/>
        <w:t>reikalauti grąžinti tik tai, kas buvo gauta po Sutarties nutraukimo. Restitucija neturi įtakos sąžiningų trečiųjų asmenų teisėms ir pareigoms.</w:t>
      </w:r>
    </w:p>
    <w:p w14:paraId="21CF53DF" w14:textId="77777777" w:rsidR="00D840A9" w:rsidRDefault="00D840A9" w:rsidP="00D840A9">
      <w:pPr>
        <w:widowControl w:val="0"/>
        <w:tabs>
          <w:tab w:val="left" w:pos="993"/>
          <w:tab w:val="left" w:pos="1276"/>
          <w:tab w:val="left" w:pos="1985"/>
        </w:tabs>
        <w:ind w:firstLine="709"/>
        <w:jc w:val="both"/>
        <w:rPr>
          <w:szCs w:val="24"/>
          <w:lang w:eastAsia="lt-LT"/>
        </w:rPr>
      </w:pPr>
    </w:p>
    <w:p w14:paraId="29D15466" w14:textId="77777777" w:rsidR="00D840A9" w:rsidRDefault="00D840A9" w:rsidP="00D840A9">
      <w:pPr>
        <w:tabs>
          <w:tab w:val="num" w:pos="1440"/>
          <w:tab w:val="left" w:pos="1620"/>
        </w:tabs>
        <w:suppressAutoHyphens/>
        <w:ind w:firstLine="720"/>
        <w:jc w:val="center"/>
        <w:rPr>
          <w:b/>
          <w:bCs/>
          <w:szCs w:val="24"/>
        </w:rPr>
      </w:pPr>
      <w:r>
        <w:rPr>
          <w:b/>
          <w:bCs/>
          <w:szCs w:val="24"/>
        </w:rPr>
        <w:t>10. GINČŲ SPRENDIMAS</w:t>
      </w:r>
    </w:p>
    <w:p w14:paraId="5E9FA458" w14:textId="77777777" w:rsidR="00D840A9" w:rsidRDefault="00D840A9" w:rsidP="00D840A9">
      <w:pPr>
        <w:tabs>
          <w:tab w:val="num" w:pos="1440"/>
          <w:tab w:val="left" w:pos="1620"/>
        </w:tabs>
        <w:suppressAutoHyphens/>
        <w:ind w:firstLine="720"/>
        <w:jc w:val="both"/>
        <w:rPr>
          <w:bCs/>
          <w:szCs w:val="24"/>
        </w:rPr>
      </w:pPr>
    </w:p>
    <w:p w14:paraId="2D70B543" w14:textId="77777777" w:rsidR="00D840A9" w:rsidRDefault="00D840A9" w:rsidP="00D840A9">
      <w:pPr>
        <w:tabs>
          <w:tab w:val="num" w:pos="1440"/>
          <w:tab w:val="left" w:pos="1620"/>
        </w:tabs>
        <w:ind w:firstLine="720"/>
        <w:jc w:val="both"/>
        <w:rPr>
          <w:szCs w:val="24"/>
        </w:rPr>
      </w:pPr>
      <w:r>
        <w:rPr>
          <w:szCs w:val="24"/>
        </w:rPr>
        <w:t>10.1 Visi ginčai, kylantys dėl šios sutarties, sprendžiami Šalių derybomis, o nesusitarus per 30 dienų – Lietuvos Respublikos įstatymų nustatyta tvarka.</w:t>
      </w:r>
    </w:p>
    <w:p w14:paraId="57E69764" w14:textId="77777777" w:rsidR="00D840A9" w:rsidRDefault="00D840A9" w:rsidP="00D840A9">
      <w:pPr>
        <w:tabs>
          <w:tab w:val="num" w:pos="1440"/>
          <w:tab w:val="left" w:pos="1620"/>
        </w:tabs>
        <w:ind w:firstLine="720"/>
        <w:jc w:val="both"/>
        <w:rPr>
          <w:szCs w:val="24"/>
        </w:rPr>
      </w:pPr>
    </w:p>
    <w:p w14:paraId="444ABF2E" w14:textId="77777777" w:rsidR="00D840A9" w:rsidRDefault="00D840A9" w:rsidP="00D840A9">
      <w:pPr>
        <w:tabs>
          <w:tab w:val="num" w:pos="1440"/>
          <w:tab w:val="left" w:pos="1620"/>
        </w:tabs>
        <w:ind w:firstLine="720"/>
        <w:jc w:val="center"/>
        <w:rPr>
          <w:b/>
          <w:szCs w:val="24"/>
        </w:rPr>
      </w:pPr>
      <w:r>
        <w:rPr>
          <w:b/>
          <w:szCs w:val="24"/>
        </w:rPr>
        <w:t>11. AUTOMOBILIŲ GRĄŽINIMO SĄLYGOS</w:t>
      </w:r>
    </w:p>
    <w:p w14:paraId="0295181D" w14:textId="77777777" w:rsidR="00D840A9" w:rsidRDefault="00D840A9" w:rsidP="00D840A9">
      <w:pPr>
        <w:tabs>
          <w:tab w:val="num" w:pos="1440"/>
          <w:tab w:val="left" w:pos="1620"/>
        </w:tabs>
        <w:ind w:firstLine="720"/>
        <w:jc w:val="both"/>
        <w:rPr>
          <w:b/>
          <w:szCs w:val="24"/>
        </w:rPr>
      </w:pPr>
    </w:p>
    <w:p w14:paraId="2CCAC031" w14:textId="77777777" w:rsidR="00D840A9" w:rsidRDefault="00D840A9" w:rsidP="00D840A9">
      <w:pPr>
        <w:tabs>
          <w:tab w:val="left" w:pos="1276"/>
          <w:tab w:val="left" w:pos="1620"/>
        </w:tabs>
        <w:ind w:firstLine="720"/>
        <w:jc w:val="both"/>
        <w:rPr>
          <w:szCs w:val="24"/>
        </w:rPr>
      </w:pPr>
      <w:r>
        <w:rPr>
          <w:szCs w:val="24"/>
        </w:rPr>
        <w:t>11.1.</w:t>
      </w:r>
      <w:r>
        <w:rPr>
          <w:szCs w:val="24"/>
        </w:rPr>
        <w:tab/>
        <w:t>Sutartis pasibaigia pasibaigus Automobilio (-</w:t>
      </w:r>
      <w:proofErr w:type="spellStart"/>
      <w:r>
        <w:rPr>
          <w:szCs w:val="24"/>
        </w:rPr>
        <w:t>ių</w:t>
      </w:r>
      <w:proofErr w:type="spellEnd"/>
      <w:r>
        <w:rPr>
          <w:szCs w:val="24"/>
        </w:rPr>
        <w:t>) nuomos terminui ir Šalims visiškai įvykdžius įsipareigojimus pagal sutartį arba kitais Lietuvos Respublikos įstatymų ar Sutartyje numatytais atvejais.</w:t>
      </w:r>
    </w:p>
    <w:p w14:paraId="793BDF5B" w14:textId="77777777" w:rsidR="00D840A9" w:rsidRDefault="00D840A9" w:rsidP="00D840A9">
      <w:pPr>
        <w:tabs>
          <w:tab w:val="left" w:pos="1276"/>
          <w:tab w:val="left" w:pos="1620"/>
        </w:tabs>
        <w:ind w:firstLine="720"/>
        <w:jc w:val="both"/>
        <w:rPr>
          <w:szCs w:val="24"/>
        </w:rPr>
      </w:pPr>
      <w:r>
        <w:rPr>
          <w:szCs w:val="24"/>
        </w:rPr>
        <w:t>11.2.</w:t>
      </w:r>
      <w:r>
        <w:rPr>
          <w:szCs w:val="24"/>
        </w:rPr>
        <w:tab/>
        <w:t>Pasibaigus Sutarčiai, Nuomininkas įsipareigoja grąžinti Nuomotojui Automobilį (-</w:t>
      </w:r>
      <w:proofErr w:type="spellStart"/>
      <w:r>
        <w:rPr>
          <w:szCs w:val="24"/>
        </w:rPr>
        <w:t>ius</w:t>
      </w:r>
      <w:proofErr w:type="spellEnd"/>
      <w:r>
        <w:rPr>
          <w:szCs w:val="24"/>
        </w:rPr>
        <w:t>) kartu su Nuomininkui perduotais dokumentais ir raktų komplektais Automobilio (-</w:t>
      </w:r>
      <w:proofErr w:type="spellStart"/>
      <w:r>
        <w:rPr>
          <w:szCs w:val="24"/>
        </w:rPr>
        <w:t>ių</w:t>
      </w:r>
      <w:proofErr w:type="spellEnd"/>
      <w:r>
        <w:rPr>
          <w:szCs w:val="24"/>
        </w:rPr>
        <w:t>) grąžinimo dieną:</w:t>
      </w:r>
    </w:p>
    <w:p w14:paraId="08F4A8D0" w14:textId="77777777" w:rsidR="00D840A9" w:rsidRDefault="00D840A9" w:rsidP="00D840A9">
      <w:pPr>
        <w:tabs>
          <w:tab w:val="left" w:pos="1560"/>
          <w:tab w:val="left" w:pos="1620"/>
        </w:tabs>
        <w:ind w:firstLine="720"/>
        <w:jc w:val="both"/>
        <w:rPr>
          <w:szCs w:val="24"/>
        </w:rPr>
      </w:pPr>
      <w:r>
        <w:rPr>
          <w:szCs w:val="24"/>
        </w:rPr>
        <w:t>11.2.1.</w:t>
      </w:r>
      <w:r>
        <w:rPr>
          <w:szCs w:val="24"/>
        </w:rPr>
        <w:tab/>
        <w:t>Nuomininko grąžinamas Nuomotojui Automobilis turi atitikti sutartyje numatytas sąlygas. Jeigu Automobilio grąžinimo dieną Nuomotojui grąžinamas Automobilis (-</w:t>
      </w:r>
      <w:proofErr w:type="spellStart"/>
      <w:r>
        <w:rPr>
          <w:szCs w:val="24"/>
        </w:rPr>
        <w:t>iai</w:t>
      </w:r>
      <w:proofErr w:type="spellEnd"/>
      <w:r>
        <w:rPr>
          <w:szCs w:val="24"/>
        </w:rPr>
        <w:t>) neatitinka visų sutartyje numatytų sąlygų, išskyrus tuos atvejus, kai sutartis pasibaigia dėl Automobilio (-</w:t>
      </w:r>
      <w:proofErr w:type="spellStart"/>
      <w:r>
        <w:rPr>
          <w:szCs w:val="24"/>
        </w:rPr>
        <w:t>ių</w:t>
      </w:r>
      <w:proofErr w:type="spellEnd"/>
      <w:r>
        <w:rPr>
          <w:szCs w:val="24"/>
        </w:rPr>
        <w:t>) sunaikinimo, vagystės ar visiško sugadinimo, Nuomininkas įsipareigoja pašalinti nustatytus trūkumus savo sąskaita arba kompensuoti šių trūkumų šalinimą. Šio punkto nuostatos Šalių suprantamos ir taikomos, atsižvelgiant į normalų nusidėvėjimą.</w:t>
      </w:r>
    </w:p>
    <w:p w14:paraId="2CFCE5B1" w14:textId="77777777" w:rsidR="00D840A9" w:rsidRDefault="00D840A9" w:rsidP="00D840A9">
      <w:pPr>
        <w:tabs>
          <w:tab w:val="left" w:pos="1620"/>
        </w:tabs>
        <w:ind w:firstLine="720"/>
        <w:jc w:val="both"/>
        <w:rPr>
          <w:szCs w:val="24"/>
        </w:rPr>
      </w:pPr>
      <w:r>
        <w:rPr>
          <w:szCs w:val="24"/>
        </w:rPr>
        <w:t>11.2.3. Automobilio (-</w:t>
      </w:r>
      <w:proofErr w:type="spellStart"/>
      <w:r>
        <w:rPr>
          <w:szCs w:val="24"/>
        </w:rPr>
        <w:t>ių</w:t>
      </w:r>
      <w:proofErr w:type="spellEnd"/>
      <w:r>
        <w:rPr>
          <w:szCs w:val="24"/>
        </w:rPr>
        <w:t>) grąžinimo dieną Nuomininkas įsipareigoja pateikti Automobilį (-</w:t>
      </w:r>
      <w:proofErr w:type="spellStart"/>
      <w:r>
        <w:rPr>
          <w:szCs w:val="24"/>
        </w:rPr>
        <w:t>ius</w:t>
      </w:r>
      <w:proofErr w:type="spellEnd"/>
      <w:r>
        <w:rPr>
          <w:szCs w:val="24"/>
        </w:rPr>
        <w:t>) Nuomotojui. Automobilio (-</w:t>
      </w:r>
      <w:proofErr w:type="spellStart"/>
      <w:r>
        <w:rPr>
          <w:szCs w:val="24"/>
        </w:rPr>
        <w:t>ių</w:t>
      </w:r>
      <w:proofErr w:type="spellEnd"/>
      <w:r>
        <w:rPr>
          <w:szCs w:val="24"/>
        </w:rPr>
        <w:t>) perdavimas vyksta iš anksto Šalių suderintu laiku, adresu</w:t>
      </w:r>
      <w:r>
        <w:rPr>
          <w:i/>
          <w:color w:val="FF0000"/>
          <w:szCs w:val="24"/>
        </w:rPr>
        <w:t xml:space="preserve"> </w:t>
      </w:r>
      <w:r>
        <w:rPr>
          <w:szCs w:val="24"/>
        </w:rPr>
        <w:t>Siesikų g. 19, Vilnius. Perduodant Automobilį (-</w:t>
      </w:r>
      <w:proofErr w:type="spellStart"/>
      <w:r>
        <w:rPr>
          <w:szCs w:val="24"/>
        </w:rPr>
        <w:t>ius</w:t>
      </w:r>
      <w:proofErr w:type="spellEnd"/>
      <w:r>
        <w:rPr>
          <w:szCs w:val="24"/>
        </w:rPr>
        <w:t>) turi būti sudarytas Automobilio (-</w:t>
      </w:r>
      <w:proofErr w:type="spellStart"/>
      <w:r>
        <w:rPr>
          <w:szCs w:val="24"/>
        </w:rPr>
        <w:t>ių</w:t>
      </w:r>
      <w:proofErr w:type="spellEnd"/>
      <w:r>
        <w:rPr>
          <w:szCs w:val="24"/>
        </w:rPr>
        <w:t>) perdavimo Nuomotojui aktas (Automobilio (-</w:t>
      </w:r>
      <w:proofErr w:type="spellStart"/>
      <w:r>
        <w:rPr>
          <w:szCs w:val="24"/>
        </w:rPr>
        <w:t>ių</w:t>
      </w:r>
      <w:proofErr w:type="spellEnd"/>
      <w:r>
        <w:rPr>
          <w:szCs w:val="24"/>
        </w:rPr>
        <w:t>) grąžinimo–priėmimo aktas), nuo kurio pasirašymo momento Automobilio (-</w:t>
      </w:r>
      <w:proofErr w:type="spellStart"/>
      <w:r>
        <w:rPr>
          <w:szCs w:val="24"/>
        </w:rPr>
        <w:t>ių</w:t>
      </w:r>
      <w:proofErr w:type="spellEnd"/>
      <w:r>
        <w:rPr>
          <w:szCs w:val="24"/>
        </w:rPr>
        <w:t>) valdymas ir naudojimas ir didesnio pavojaus šaltinio valdytojo atsakomybė, atsitiktinio žuvimo ar sugadinimo rizika pereina Nuomotojui.</w:t>
      </w:r>
    </w:p>
    <w:p w14:paraId="7D047EA1" w14:textId="77777777" w:rsidR="00D840A9" w:rsidRDefault="00D840A9" w:rsidP="00D840A9">
      <w:pPr>
        <w:tabs>
          <w:tab w:val="left" w:pos="1620"/>
        </w:tabs>
        <w:ind w:firstLine="720"/>
        <w:jc w:val="both"/>
        <w:rPr>
          <w:szCs w:val="24"/>
        </w:rPr>
      </w:pPr>
      <w:r>
        <w:rPr>
          <w:szCs w:val="24"/>
        </w:rPr>
        <w:t>11.2.4. Nuomininkas privalo skirti savo įgaliotąjį atstovą dalyvauti Automobilio (-</w:t>
      </w:r>
      <w:proofErr w:type="spellStart"/>
      <w:r>
        <w:rPr>
          <w:szCs w:val="24"/>
        </w:rPr>
        <w:t>ių</w:t>
      </w:r>
      <w:proofErr w:type="spellEnd"/>
      <w:r>
        <w:rPr>
          <w:szCs w:val="24"/>
        </w:rPr>
        <w:t>) grąžinime–priėmime. Jeigu Automobilio (-</w:t>
      </w:r>
      <w:proofErr w:type="spellStart"/>
      <w:r>
        <w:rPr>
          <w:szCs w:val="24"/>
        </w:rPr>
        <w:t>ių</w:t>
      </w:r>
      <w:proofErr w:type="spellEnd"/>
      <w:r>
        <w:rPr>
          <w:szCs w:val="24"/>
        </w:rPr>
        <w:t>) apžiūros metu nenustatomi jokie akivaizdūs Automobilio (-</w:t>
      </w:r>
      <w:proofErr w:type="spellStart"/>
      <w:r>
        <w:rPr>
          <w:szCs w:val="24"/>
        </w:rPr>
        <w:t>ių</w:t>
      </w:r>
      <w:proofErr w:type="spellEnd"/>
      <w:r>
        <w:rPr>
          <w:szCs w:val="24"/>
        </w:rPr>
        <w:t>) išorės ir vidaus defektai, Sutarties šalys pasirašo Automobilio (-</w:t>
      </w:r>
      <w:proofErr w:type="spellStart"/>
      <w:r>
        <w:rPr>
          <w:szCs w:val="24"/>
        </w:rPr>
        <w:t>ių</w:t>
      </w:r>
      <w:proofErr w:type="spellEnd"/>
      <w:r>
        <w:rPr>
          <w:szCs w:val="24"/>
        </w:rPr>
        <w:t>) grąžinimo–priėmimo aktą. Po Automobilio (</w:t>
      </w:r>
      <w:proofErr w:type="spellStart"/>
      <w:r>
        <w:rPr>
          <w:szCs w:val="24"/>
        </w:rPr>
        <w:t>ių</w:t>
      </w:r>
      <w:proofErr w:type="spellEnd"/>
      <w:r>
        <w:rPr>
          <w:szCs w:val="24"/>
        </w:rPr>
        <w:t>) grąžinimo-priėmimo akto pasirašymo momento, Nuomininkas nepriima jokių pretenzijų dėl Automobilio (-</w:t>
      </w:r>
      <w:proofErr w:type="spellStart"/>
      <w:r>
        <w:rPr>
          <w:szCs w:val="24"/>
        </w:rPr>
        <w:t>ių</w:t>
      </w:r>
      <w:proofErr w:type="spellEnd"/>
      <w:r>
        <w:rPr>
          <w:szCs w:val="24"/>
        </w:rPr>
        <w:t xml:space="preserve">). </w:t>
      </w:r>
    </w:p>
    <w:p w14:paraId="307AE3B2" w14:textId="77777777" w:rsidR="00D840A9" w:rsidRDefault="00D840A9" w:rsidP="00D840A9">
      <w:pPr>
        <w:tabs>
          <w:tab w:val="left" w:pos="1620"/>
        </w:tabs>
        <w:ind w:firstLine="720"/>
        <w:rPr>
          <w:szCs w:val="24"/>
        </w:rPr>
      </w:pPr>
    </w:p>
    <w:p w14:paraId="757DEB38" w14:textId="77777777" w:rsidR="00D840A9" w:rsidRDefault="00D840A9" w:rsidP="00D840A9">
      <w:pPr>
        <w:tabs>
          <w:tab w:val="num" w:pos="1440"/>
          <w:tab w:val="left" w:pos="1620"/>
        </w:tabs>
        <w:suppressAutoHyphens/>
        <w:ind w:firstLine="720"/>
        <w:jc w:val="center"/>
        <w:rPr>
          <w:b/>
          <w:bCs/>
          <w:szCs w:val="24"/>
        </w:rPr>
      </w:pPr>
      <w:r>
        <w:rPr>
          <w:b/>
          <w:bCs/>
          <w:szCs w:val="24"/>
        </w:rPr>
        <w:t>12. KITOS SĄLYGOS</w:t>
      </w:r>
    </w:p>
    <w:p w14:paraId="7AB5AF16" w14:textId="77777777" w:rsidR="00D840A9" w:rsidRDefault="00D840A9" w:rsidP="00D840A9">
      <w:pPr>
        <w:tabs>
          <w:tab w:val="num" w:pos="1440"/>
          <w:tab w:val="left" w:pos="1620"/>
        </w:tabs>
        <w:suppressAutoHyphens/>
        <w:ind w:firstLine="720"/>
        <w:jc w:val="both"/>
        <w:rPr>
          <w:b/>
          <w:bCs/>
          <w:szCs w:val="24"/>
        </w:rPr>
      </w:pPr>
    </w:p>
    <w:p w14:paraId="270AE6FD" w14:textId="77777777" w:rsidR="00D840A9" w:rsidRDefault="00D840A9" w:rsidP="00D840A9">
      <w:pPr>
        <w:tabs>
          <w:tab w:val="left" w:pos="993"/>
          <w:tab w:val="left" w:pos="1276"/>
          <w:tab w:val="left" w:pos="1985"/>
        </w:tabs>
        <w:ind w:firstLine="720"/>
        <w:jc w:val="both"/>
        <w:rPr>
          <w:szCs w:val="24"/>
        </w:rPr>
      </w:pPr>
      <w:r>
        <w:rPr>
          <w:szCs w:val="24"/>
          <w:lang w:eastAsia="lt-LT"/>
        </w:rPr>
        <w:t xml:space="preserve">12.1. </w:t>
      </w:r>
      <w:r>
        <w:rPr>
          <w:szCs w:val="24"/>
          <w:lang w:eastAsia="lt-LT"/>
        </w:rPr>
        <w:tab/>
      </w:r>
      <w:r>
        <w:rPr>
          <w:szCs w:val="24"/>
        </w:rPr>
        <w:t>Sutarties sąlygos Sutarties galiojimo laikotarpiu negali būti keičiamos, išskyrus Viešųjų pirkimų įstatyme numatytus atvejus.</w:t>
      </w:r>
    </w:p>
    <w:p w14:paraId="684C4575" w14:textId="77777777" w:rsidR="00D840A9" w:rsidRDefault="00D840A9" w:rsidP="00D840A9">
      <w:pPr>
        <w:tabs>
          <w:tab w:val="left" w:pos="993"/>
          <w:tab w:val="left" w:pos="1276"/>
          <w:tab w:val="left" w:pos="1985"/>
        </w:tabs>
        <w:ind w:firstLine="720"/>
        <w:jc w:val="both"/>
        <w:rPr>
          <w:szCs w:val="24"/>
        </w:rPr>
      </w:pPr>
      <w:r>
        <w:rPr>
          <w:szCs w:val="24"/>
          <w:lang w:eastAsia="lt-LT"/>
        </w:rPr>
        <w:t>12</w:t>
      </w:r>
      <w:r>
        <w:rPr>
          <w:szCs w:val="24"/>
        </w:rPr>
        <w:t xml:space="preserve">.2. Nuomotojo pasitelktas (-i) subtiekėjas / subrangovas (-ai):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768"/>
      </w:tblGrid>
      <w:tr w:rsidR="00D840A9" w14:paraId="43E57319" w14:textId="77777777" w:rsidTr="00D840A9">
        <w:trPr>
          <w:trHeight w:val="612"/>
        </w:trPr>
        <w:tc>
          <w:tcPr>
            <w:tcW w:w="4137" w:type="dxa"/>
            <w:tcBorders>
              <w:top w:val="single" w:sz="4" w:space="0" w:color="auto"/>
              <w:left w:val="single" w:sz="4" w:space="0" w:color="auto"/>
              <w:bottom w:val="single" w:sz="4" w:space="0" w:color="auto"/>
              <w:right w:val="single" w:sz="4" w:space="0" w:color="auto"/>
            </w:tcBorders>
            <w:vAlign w:val="center"/>
            <w:hideMark/>
          </w:tcPr>
          <w:p w14:paraId="511199A1" w14:textId="77777777" w:rsidR="00D840A9" w:rsidRDefault="00D840A9">
            <w:pPr>
              <w:tabs>
                <w:tab w:val="num" w:pos="0"/>
                <w:tab w:val="left" w:pos="851"/>
                <w:tab w:val="left" w:pos="1560"/>
              </w:tabs>
              <w:spacing w:line="276" w:lineRule="auto"/>
              <w:ind w:firstLine="720"/>
              <w:jc w:val="both"/>
              <w:rPr>
                <w:szCs w:val="24"/>
              </w:rPr>
            </w:pPr>
            <w:r>
              <w:rPr>
                <w:b/>
                <w:bCs/>
                <w:szCs w:val="24"/>
              </w:rPr>
              <w:t>Pavadinimas (-ai)</w:t>
            </w:r>
          </w:p>
        </w:tc>
        <w:tc>
          <w:tcPr>
            <w:tcW w:w="4901" w:type="dxa"/>
            <w:tcBorders>
              <w:top w:val="single" w:sz="4" w:space="0" w:color="auto"/>
              <w:left w:val="single" w:sz="4" w:space="0" w:color="auto"/>
              <w:bottom w:val="single" w:sz="4" w:space="0" w:color="auto"/>
              <w:right w:val="single" w:sz="4" w:space="0" w:color="auto"/>
            </w:tcBorders>
            <w:vAlign w:val="center"/>
            <w:hideMark/>
          </w:tcPr>
          <w:p w14:paraId="2B3FA68F" w14:textId="77777777" w:rsidR="00D840A9" w:rsidRDefault="00D840A9">
            <w:pPr>
              <w:tabs>
                <w:tab w:val="num" w:pos="0"/>
                <w:tab w:val="left" w:pos="851"/>
                <w:tab w:val="left" w:pos="1560"/>
              </w:tabs>
              <w:spacing w:line="276" w:lineRule="auto"/>
              <w:ind w:firstLine="720"/>
              <w:jc w:val="center"/>
              <w:rPr>
                <w:szCs w:val="24"/>
              </w:rPr>
            </w:pPr>
            <w:r>
              <w:rPr>
                <w:b/>
                <w:bCs/>
                <w:szCs w:val="24"/>
              </w:rPr>
              <w:t>Registruotos (-ų) buveinės (-</w:t>
            </w:r>
            <w:proofErr w:type="spellStart"/>
            <w:r>
              <w:rPr>
                <w:b/>
                <w:bCs/>
                <w:szCs w:val="24"/>
              </w:rPr>
              <w:t>ių</w:t>
            </w:r>
            <w:proofErr w:type="spellEnd"/>
            <w:r>
              <w:rPr>
                <w:b/>
                <w:bCs/>
                <w:szCs w:val="24"/>
              </w:rPr>
              <w:t>) adresas (-ai)</w:t>
            </w:r>
          </w:p>
        </w:tc>
      </w:tr>
      <w:tr w:rsidR="00D840A9" w14:paraId="7D27EAA9" w14:textId="77777777" w:rsidTr="00D840A9">
        <w:trPr>
          <w:trHeight w:val="312"/>
        </w:trPr>
        <w:tc>
          <w:tcPr>
            <w:tcW w:w="4137" w:type="dxa"/>
            <w:tcBorders>
              <w:top w:val="single" w:sz="4" w:space="0" w:color="auto"/>
              <w:left w:val="single" w:sz="4" w:space="0" w:color="auto"/>
              <w:bottom w:val="single" w:sz="4" w:space="0" w:color="auto"/>
              <w:right w:val="single" w:sz="4" w:space="0" w:color="auto"/>
            </w:tcBorders>
            <w:hideMark/>
          </w:tcPr>
          <w:p w14:paraId="547D53EE" w14:textId="31414A7B" w:rsidR="00D840A9" w:rsidRPr="00D21448" w:rsidRDefault="00D21448" w:rsidP="00D21448">
            <w:pPr>
              <w:jc w:val="center"/>
              <w:rPr>
                <w:b/>
                <w:bCs/>
                <w:szCs w:val="24"/>
              </w:rPr>
            </w:pPr>
            <w:r w:rsidRPr="00D21448">
              <w:rPr>
                <w:b/>
                <w:bCs/>
                <w:szCs w:val="24"/>
              </w:rPr>
              <w:t>-</w:t>
            </w:r>
          </w:p>
        </w:tc>
        <w:tc>
          <w:tcPr>
            <w:tcW w:w="4901" w:type="dxa"/>
            <w:tcBorders>
              <w:top w:val="single" w:sz="4" w:space="0" w:color="auto"/>
              <w:left w:val="single" w:sz="4" w:space="0" w:color="auto"/>
              <w:bottom w:val="single" w:sz="4" w:space="0" w:color="auto"/>
              <w:right w:val="single" w:sz="4" w:space="0" w:color="auto"/>
            </w:tcBorders>
            <w:hideMark/>
          </w:tcPr>
          <w:p w14:paraId="6709C719" w14:textId="41D3FF17" w:rsidR="00D840A9" w:rsidRDefault="00D21448" w:rsidP="00D21448">
            <w:pPr>
              <w:spacing w:line="276" w:lineRule="auto"/>
              <w:jc w:val="center"/>
              <w:rPr>
                <w:rFonts w:asciiTheme="minorHAnsi" w:eastAsiaTheme="minorHAnsi" w:hAnsiTheme="minorHAnsi" w:cstheme="minorBidi"/>
                <w:sz w:val="20"/>
                <w:lang w:eastAsia="lt-LT"/>
              </w:rPr>
            </w:pPr>
            <w:r>
              <w:rPr>
                <w:rFonts w:asciiTheme="minorHAnsi" w:eastAsiaTheme="minorHAnsi" w:hAnsiTheme="minorHAnsi" w:cstheme="minorBidi"/>
                <w:sz w:val="20"/>
                <w:lang w:eastAsia="lt-LT"/>
              </w:rPr>
              <w:t>-</w:t>
            </w:r>
          </w:p>
        </w:tc>
      </w:tr>
      <w:tr w:rsidR="00D840A9" w14:paraId="065D418A" w14:textId="77777777" w:rsidTr="00D840A9">
        <w:trPr>
          <w:trHeight w:val="312"/>
        </w:trPr>
        <w:tc>
          <w:tcPr>
            <w:tcW w:w="4137" w:type="dxa"/>
            <w:tcBorders>
              <w:top w:val="single" w:sz="4" w:space="0" w:color="auto"/>
              <w:left w:val="single" w:sz="4" w:space="0" w:color="auto"/>
              <w:bottom w:val="single" w:sz="4" w:space="0" w:color="auto"/>
              <w:right w:val="single" w:sz="4" w:space="0" w:color="auto"/>
            </w:tcBorders>
            <w:hideMark/>
          </w:tcPr>
          <w:p w14:paraId="7F625AC3" w14:textId="30D30F7A" w:rsidR="00D840A9" w:rsidRDefault="00D21448" w:rsidP="00D21448">
            <w:pPr>
              <w:spacing w:line="276" w:lineRule="auto"/>
              <w:jc w:val="center"/>
              <w:rPr>
                <w:rFonts w:asciiTheme="minorHAnsi" w:eastAsiaTheme="minorHAnsi" w:hAnsiTheme="minorHAnsi" w:cstheme="minorBidi"/>
                <w:sz w:val="20"/>
                <w:lang w:eastAsia="lt-LT"/>
              </w:rPr>
            </w:pPr>
            <w:r>
              <w:rPr>
                <w:rFonts w:asciiTheme="minorHAnsi" w:eastAsiaTheme="minorHAnsi" w:hAnsiTheme="minorHAnsi" w:cstheme="minorBidi"/>
                <w:sz w:val="20"/>
                <w:lang w:eastAsia="lt-LT"/>
              </w:rPr>
              <w:t>-</w:t>
            </w:r>
          </w:p>
        </w:tc>
        <w:tc>
          <w:tcPr>
            <w:tcW w:w="4901" w:type="dxa"/>
            <w:tcBorders>
              <w:top w:val="single" w:sz="4" w:space="0" w:color="auto"/>
              <w:left w:val="single" w:sz="4" w:space="0" w:color="auto"/>
              <w:bottom w:val="single" w:sz="4" w:space="0" w:color="auto"/>
              <w:right w:val="single" w:sz="4" w:space="0" w:color="auto"/>
            </w:tcBorders>
            <w:hideMark/>
          </w:tcPr>
          <w:p w14:paraId="7B40F754" w14:textId="2C05770A" w:rsidR="00D840A9" w:rsidRDefault="00D21448" w:rsidP="00D21448">
            <w:pPr>
              <w:spacing w:line="276" w:lineRule="auto"/>
              <w:jc w:val="center"/>
              <w:rPr>
                <w:rFonts w:asciiTheme="minorHAnsi" w:eastAsiaTheme="minorHAnsi" w:hAnsiTheme="minorHAnsi" w:cstheme="minorBidi"/>
                <w:sz w:val="20"/>
                <w:lang w:eastAsia="lt-LT"/>
              </w:rPr>
            </w:pPr>
            <w:r>
              <w:rPr>
                <w:rFonts w:asciiTheme="minorHAnsi" w:eastAsiaTheme="minorHAnsi" w:hAnsiTheme="minorHAnsi" w:cstheme="minorBidi"/>
                <w:sz w:val="20"/>
                <w:lang w:eastAsia="lt-LT"/>
              </w:rPr>
              <w:t>-</w:t>
            </w:r>
          </w:p>
        </w:tc>
      </w:tr>
    </w:tbl>
    <w:p w14:paraId="42A7ED86" w14:textId="77777777" w:rsidR="00D840A9" w:rsidRDefault="00D840A9" w:rsidP="00D840A9">
      <w:pPr>
        <w:tabs>
          <w:tab w:val="num" w:pos="0"/>
          <w:tab w:val="left" w:pos="851"/>
          <w:tab w:val="left" w:pos="1560"/>
        </w:tabs>
        <w:ind w:firstLine="720"/>
        <w:jc w:val="both"/>
        <w:rPr>
          <w:szCs w:val="24"/>
        </w:rPr>
      </w:pPr>
      <w:r>
        <w:rPr>
          <w:szCs w:val="24"/>
          <w:lang w:eastAsia="lt-LT"/>
        </w:rPr>
        <w:t>12</w:t>
      </w:r>
      <w:r>
        <w:rPr>
          <w:szCs w:val="24"/>
        </w:rPr>
        <w:t>.3. Subtiekėjų / subrangovų pasitelkimas neatleidžia Nuomotojo nuo įsipareigojimų ar atsakomybės pagal šią Sutartį.</w:t>
      </w:r>
    </w:p>
    <w:p w14:paraId="3F5015D5" w14:textId="77777777" w:rsidR="00D840A9" w:rsidRDefault="00D840A9" w:rsidP="00D840A9">
      <w:pPr>
        <w:ind w:right="-56" w:firstLine="720"/>
        <w:jc w:val="both"/>
        <w:rPr>
          <w:szCs w:val="24"/>
          <w:lang w:eastAsia="lt-LT"/>
        </w:rPr>
      </w:pPr>
      <w:r>
        <w:rPr>
          <w:szCs w:val="24"/>
          <w:lang w:eastAsia="lt-LT"/>
        </w:rPr>
        <w:t>12</w:t>
      </w:r>
      <w:r>
        <w:rPr>
          <w:szCs w:val="24"/>
        </w:rPr>
        <w:t xml:space="preserve">.4. Už Sutarties vykdymą atsakingas asmuo: Valstybinės maisto ir veterinarijos tarnybos </w:t>
      </w:r>
      <w:r>
        <w:rPr>
          <w:szCs w:val="24"/>
          <w:lang w:eastAsia="lt-LT"/>
        </w:rPr>
        <w:t>VMVT Bendrųjų reikalų skyriaus vedėjas</w:t>
      </w:r>
      <w:r>
        <w:rPr>
          <w:szCs w:val="24"/>
        </w:rPr>
        <w:t xml:space="preserve"> </w:t>
      </w:r>
      <w:r w:rsidRPr="00BC0A8A">
        <w:rPr>
          <w:b/>
          <w:bCs/>
          <w:szCs w:val="24"/>
          <w:u w:val="single"/>
        </w:rPr>
        <w:t>Donatas Valavičius</w:t>
      </w:r>
      <w:r>
        <w:rPr>
          <w:szCs w:val="24"/>
        </w:rPr>
        <w:t xml:space="preserve">, tel. +370 5 249 1611, el. p. </w:t>
      </w:r>
      <w:r>
        <w:rPr>
          <w:szCs w:val="24"/>
          <w:lang w:val="en-US"/>
        </w:rPr>
        <w:t>donatas.valavicius@vmvt.lt</w:t>
      </w:r>
      <w:r>
        <w:rPr>
          <w:szCs w:val="24"/>
        </w:rPr>
        <w:t xml:space="preserve">. Už Sutarties ir jos pakeitimų paskelbimą atsakingas asmuo: Viešųjų pirkimų skyriaus vyriausioji specialistė Ilona Gotovt, tel. +370 236 0119, el. p. </w:t>
      </w:r>
      <w:proofErr w:type="spellStart"/>
      <w:r>
        <w:rPr>
          <w:szCs w:val="24"/>
          <w:lang w:val="en-US"/>
        </w:rPr>
        <w:t>ilona.gotovt@vmvt.lt</w:t>
      </w:r>
      <w:proofErr w:type="spellEnd"/>
      <w:r>
        <w:rPr>
          <w:szCs w:val="24"/>
          <w:lang w:val="en-US"/>
        </w:rPr>
        <w:t>.</w:t>
      </w:r>
      <w:r>
        <w:rPr>
          <w:szCs w:val="24"/>
          <w:lang w:val="en-US" w:eastAsia="lt-LT"/>
        </w:rPr>
        <w:t xml:space="preserve"> </w:t>
      </w:r>
    </w:p>
    <w:p w14:paraId="7E625249" w14:textId="2D50A774" w:rsidR="00D840A9" w:rsidRDefault="00D840A9" w:rsidP="00D840A9">
      <w:pPr>
        <w:ind w:right="-56" w:firstLine="720"/>
        <w:rPr>
          <w:szCs w:val="24"/>
        </w:rPr>
      </w:pPr>
      <w:r>
        <w:rPr>
          <w:szCs w:val="24"/>
          <w:lang w:eastAsia="lt-LT"/>
        </w:rPr>
        <w:lastRenderedPageBreak/>
        <w:t>12</w:t>
      </w:r>
      <w:r>
        <w:rPr>
          <w:szCs w:val="24"/>
        </w:rPr>
        <w:t xml:space="preserve">.5. Nuomotojo atstovas atsakingas už Sutarties vykdymą: </w:t>
      </w:r>
      <w:r w:rsidR="00D21448">
        <w:rPr>
          <w:szCs w:val="24"/>
        </w:rPr>
        <w:t xml:space="preserve">Veiklos nuomos departamento vadovas </w:t>
      </w:r>
      <w:r w:rsidR="00D21448" w:rsidRPr="00BC0A8A">
        <w:rPr>
          <w:b/>
          <w:bCs/>
          <w:szCs w:val="24"/>
          <w:u w:val="single"/>
        </w:rPr>
        <w:t>Vismantas Žukauskas,</w:t>
      </w:r>
      <w:r w:rsidR="00D21448">
        <w:rPr>
          <w:szCs w:val="24"/>
        </w:rPr>
        <w:t xml:space="preserve"> tel. </w:t>
      </w:r>
      <w:r w:rsidR="00D21448" w:rsidRPr="00D21448">
        <w:rPr>
          <w:szCs w:val="24"/>
        </w:rPr>
        <w:t>868883996</w:t>
      </w:r>
      <w:r w:rsidR="00D21448">
        <w:rPr>
          <w:szCs w:val="24"/>
        </w:rPr>
        <w:t xml:space="preserve">, el. p. </w:t>
      </w:r>
      <w:proofErr w:type="spellStart"/>
      <w:r w:rsidR="00D21448" w:rsidRPr="00D21448">
        <w:rPr>
          <w:szCs w:val="24"/>
        </w:rPr>
        <w:t>vismantas.zukauskas@hertz.lt</w:t>
      </w:r>
      <w:proofErr w:type="spellEnd"/>
      <w:r>
        <w:rPr>
          <w:szCs w:val="24"/>
        </w:rPr>
        <w:t>.</w:t>
      </w:r>
    </w:p>
    <w:p w14:paraId="1CFBA66B" w14:textId="77777777" w:rsidR="00D840A9" w:rsidRDefault="00D840A9" w:rsidP="00D840A9">
      <w:pPr>
        <w:pStyle w:val="ListParagraph"/>
        <w:tabs>
          <w:tab w:val="left" w:pos="0"/>
          <w:tab w:val="left" w:pos="851"/>
          <w:tab w:val="num" w:pos="1440"/>
          <w:tab w:val="left" w:pos="1560"/>
          <w:tab w:val="left" w:pos="1620"/>
        </w:tabs>
        <w:spacing w:after="0" w:line="240" w:lineRule="auto"/>
        <w:ind w:left="0" w:firstLine="720"/>
        <w:jc w:val="both"/>
        <w:rPr>
          <w:rFonts w:ascii="Times New Roman" w:hAnsi="Times New Roman"/>
          <w:szCs w:val="24"/>
        </w:rPr>
      </w:pPr>
      <w:r>
        <w:rPr>
          <w:rFonts w:ascii="Times New Roman" w:hAnsi="Times New Roman"/>
          <w:szCs w:val="24"/>
          <w:lang w:eastAsia="lt-LT"/>
        </w:rPr>
        <w:t>12</w:t>
      </w:r>
      <w:r>
        <w:rPr>
          <w:rFonts w:ascii="Times New Roman" w:hAnsi="Times New Roman"/>
          <w:szCs w:val="24"/>
        </w:rPr>
        <w:t>.6. Šalys susitaria, kad ši Sutartis, vadovaujantis Lietuvos Respublikos viešųjų pirkimų įstatymo 86 straipsnio 9 dalimi bus skelbiama viešai.</w:t>
      </w:r>
    </w:p>
    <w:p w14:paraId="7D2C1FEC" w14:textId="77777777" w:rsidR="00D840A9" w:rsidRDefault="00D840A9" w:rsidP="00D840A9">
      <w:pPr>
        <w:jc w:val="center"/>
        <w:rPr>
          <w:b/>
          <w:szCs w:val="24"/>
          <w:lang w:eastAsia="lt-LT"/>
        </w:rPr>
      </w:pPr>
    </w:p>
    <w:p w14:paraId="20D1A4C3" w14:textId="77777777" w:rsidR="00D840A9" w:rsidRDefault="00D840A9" w:rsidP="00D840A9">
      <w:pPr>
        <w:jc w:val="center"/>
        <w:rPr>
          <w:b/>
          <w:szCs w:val="24"/>
          <w:lang w:eastAsia="lt-LT"/>
        </w:rPr>
      </w:pPr>
      <w:r>
        <w:rPr>
          <w:b/>
          <w:szCs w:val="24"/>
          <w:lang w:eastAsia="lt-LT"/>
        </w:rPr>
        <w:t>13. Šalių adresai ir rekvizitai</w:t>
      </w:r>
    </w:p>
    <w:p w14:paraId="25AA826A" w14:textId="77777777" w:rsidR="00D840A9" w:rsidRDefault="00D840A9" w:rsidP="00D840A9">
      <w:pPr>
        <w:rPr>
          <w:b/>
          <w:szCs w:val="24"/>
          <w:u w:val="single"/>
          <w:lang w:eastAsia="lt-LT"/>
        </w:rPr>
      </w:pPr>
    </w:p>
    <w:tbl>
      <w:tblPr>
        <w:tblW w:w="0" w:type="auto"/>
        <w:tblLayout w:type="fixed"/>
        <w:tblLook w:val="04A0" w:firstRow="1" w:lastRow="0" w:firstColumn="1" w:lastColumn="0" w:noHBand="0" w:noVBand="1"/>
      </w:tblPr>
      <w:tblGrid>
        <w:gridCol w:w="4927"/>
        <w:gridCol w:w="4927"/>
      </w:tblGrid>
      <w:tr w:rsidR="00D840A9" w14:paraId="4524F981" w14:textId="77777777" w:rsidTr="00D840A9">
        <w:trPr>
          <w:cantSplit/>
        </w:trPr>
        <w:tc>
          <w:tcPr>
            <w:tcW w:w="4927" w:type="dxa"/>
          </w:tcPr>
          <w:p w14:paraId="1959F17B" w14:textId="77777777" w:rsidR="00D840A9" w:rsidRDefault="00D840A9">
            <w:pPr>
              <w:spacing w:line="276" w:lineRule="auto"/>
              <w:rPr>
                <w:b/>
                <w:szCs w:val="24"/>
                <w:lang w:eastAsia="lt-LT"/>
              </w:rPr>
            </w:pPr>
            <w:r>
              <w:rPr>
                <w:b/>
                <w:szCs w:val="24"/>
                <w:lang w:eastAsia="lt-LT"/>
              </w:rPr>
              <w:t>Nuomininkas</w:t>
            </w:r>
          </w:p>
          <w:p w14:paraId="2A91AE69" w14:textId="77777777" w:rsidR="00D840A9" w:rsidRDefault="00D840A9">
            <w:pPr>
              <w:spacing w:line="276" w:lineRule="auto"/>
              <w:rPr>
                <w:rFonts w:eastAsia="Calibri"/>
                <w:b/>
                <w:szCs w:val="24"/>
              </w:rPr>
            </w:pPr>
          </w:p>
          <w:p w14:paraId="31DCCADC" w14:textId="77777777" w:rsidR="00D840A9" w:rsidRDefault="00D840A9">
            <w:pPr>
              <w:spacing w:line="276" w:lineRule="auto"/>
              <w:rPr>
                <w:rFonts w:eastAsia="Calibri"/>
                <w:b/>
                <w:szCs w:val="24"/>
              </w:rPr>
            </w:pPr>
            <w:r>
              <w:rPr>
                <w:rFonts w:eastAsia="Calibri"/>
                <w:b/>
                <w:szCs w:val="24"/>
              </w:rPr>
              <w:t>Valstybinė maisto ir veterinarijos tarnyba</w:t>
            </w:r>
          </w:p>
          <w:p w14:paraId="7E5F3628" w14:textId="77777777" w:rsidR="00D840A9" w:rsidRDefault="00D840A9">
            <w:pPr>
              <w:spacing w:line="276" w:lineRule="auto"/>
              <w:rPr>
                <w:rFonts w:eastAsia="Calibri"/>
                <w:szCs w:val="24"/>
              </w:rPr>
            </w:pPr>
            <w:r>
              <w:rPr>
                <w:rFonts w:eastAsia="Calibri"/>
                <w:szCs w:val="24"/>
              </w:rPr>
              <w:t>Siesikų g. 19, LT-07170 Vilnius</w:t>
            </w:r>
          </w:p>
          <w:p w14:paraId="25AD8D60" w14:textId="77777777" w:rsidR="00D840A9" w:rsidRDefault="00D840A9">
            <w:pPr>
              <w:spacing w:line="276" w:lineRule="auto"/>
              <w:rPr>
                <w:rFonts w:eastAsia="Calibri"/>
                <w:szCs w:val="24"/>
              </w:rPr>
            </w:pPr>
            <w:r>
              <w:rPr>
                <w:rFonts w:eastAsia="Calibri"/>
                <w:szCs w:val="24"/>
              </w:rPr>
              <w:t>Kodas 188601279</w:t>
            </w:r>
            <w:r>
              <w:rPr>
                <w:rFonts w:eastAsia="Calibri"/>
                <w:szCs w:val="24"/>
              </w:rPr>
              <w:tab/>
            </w:r>
          </w:p>
          <w:p w14:paraId="0E1564A2" w14:textId="77777777" w:rsidR="00D840A9" w:rsidRDefault="00D840A9">
            <w:pPr>
              <w:spacing w:line="276" w:lineRule="auto"/>
              <w:rPr>
                <w:rFonts w:eastAsia="Calibri"/>
                <w:szCs w:val="24"/>
              </w:rPr>
            </w:pPr>
            <w:proofErr w:type="spellStart"/>
            <w:r>
              <w:rPr>
                <w:rFonts w:eastAsia="Calibri"/>
                <w:szCs w:val="24"/>
              </w:rPr>
              <w:t>A.s</w:t>
            </w:r>
            <w:proofErr w:type="spellEnd"/>
            <w:r>
              <w:rPr>
                <w:rFonts w:eastAsia="Calibri"/>
                <w:szCs w:val="24"/>
              </w:rPr>
              <w:t>. LT724010042402079926</w:t>
            </w:r>
          </w:p>
          <w:p w14:paraId="65C25CA3" w14:textId="77777777" w:rsidR="00D840A9" w:rsidRDefault="00D840A9">
            <w:pPr>
              <w:spacing w:line="276" w:lineRule="auto"/>
              <w:rPr>
                <w:rFonts w:eastAsia="Calibri"/>
                <w:szCs w:val="24"/>
              </w:rPr>
            </w:pPr>
            <w:proofErr w:type="spellStart"/>
            <w:r>
              <w:rPr>
                <w:rFonts w:eastAsia="Calibri"/>
                <w:szCs w:val="24"/>
              </w:rPr>
              <w:t>Luminor</w:t>
            </w:r>
            <w:proofErr w:type="spellEnd"/>
            <w:r>
              <w:rPr>
                <w:rFonts w:eastAsia="Calibri"/>
                <w:szCs w:val="24"/>
              </w:rPr>
              <w:t xml:space="preserve"> Bank AB</w:t>
            </w:r>
          </w:p>
          <w:p w14:paraId="6C68C57C" w14:textId="77777777" w:rsidR="00D840A9" w:rsidRDefault="00D840A9">
            <w:pPr>
              <w:spacing w:line="276" w:lineRule="auto"/>
              <w:rPr>
                <w:rFonts w:eastAsia="Calibri"/>
                <w:szCs w:val="24"/>
              </w:rPr>
            </w:pPr>
            <w:r>
              <w:rPr>
                <w:rFonts w:eastAsia="Calibri"/>
                <w:szCs w:val="24"/>
              </w:rPr>
              <w:t>Banko kodas 40100</w:t>
            </w:r>
            <w:r>
              <w:rPr>
                <w:rFonts w:eastAsia="Calibri"/>
                <w:szCs w:val="24"/>
              </w:rPr>
              <w:tab/>
              <w:t xml:space="preserve"> </w:t>
            </w:r>
          </w:p>
          <w:p w14:paraId="0A6D11F2" w14:textId="77777777" w:rsidR="00D840A9" w:rsidRDefault="00D840A9">
            <w:pPr>
              <w:spacing w:line="276" w:lineRule="auto"/>
              <w:rPr>
                <w:rFonts w:eastAsia="Calibri"/>
                <w:szCs w:val="24"/>
              </w:rPr>
            </w:pPr>
            <w:r>
              <w:rPr>
                <w:rFonts w:eastAsia="Calibri"/>
                <w:szCs w:val="24"/>
              </w:rPr>
              <w:t>Tel. (8 5) 240 4361</w:t>
            </w:r>
            <w:r>
              <w:rPr>
                <w:rFonts w:eastAsia="Calibri"/>
                <w:szCs w:val="24"/>
              </w:rPr>
              <w:tab/>
            </w:r>
          </w:p>
          <w:p w14:paraId="155639F9" w14:textId="77777777" w:rsidR="00D840A9" w:rsidRDefault="00D840A9">
            <w:pPr>
              <w:spacing w:line="276" w:lineRule="auto"/>
              <w:rPr>
                <w:rFonts w:eastAsia="Calibri"/>
                <w:szCs w:val="24"/>
              </w:rPr>
            </w:pPr>
            <w:r>
              <w:rPr>
                <w:rFonts w:eastAsia="Calibri"/>
                <w:szCs w:val="24"/>
              </w:rPr>
              <w:t xml:space="preserve">El. p. </w:t>
            </w:r>
            <w:hyperlink r:id="rId6" w:history="1">
              <w:r>
                <w:rPr>
                  <w:rStyle w:val="Hyperlink"/>
                  <w:rFonts w:eastAsia="Calibri"/>
                  <w:szCs w:val="24"/>
                </w:rPr>
                <w:t>info@vmvt.lt</w:t>
              </w:r>
            </w:hyperlink>
            <w:r>
              <w:rPr>
                <w:rFonts w:eastAsia="Calibri"/>
                <w:szCs w:val="24"/>
              </w:rPr>
              <w:t xml:space="preserve"> </w:t>
            </w:r>
          </w:p>
          <w:p w14:paraId="27FABCC2" w14:textId="77777777" w:rsidR="00D840A9" w:rsidRDefault="00D840A9">
            <w:pPr>
              <w:spacing w:line="276" w:lineRule="auto"/>
              <w:rPr>
                <w:rFonts w:eastAsia="Calibri"/>
                <w:szCs w:val="24"/>
              </w:rPr>
            </w:pPr>
          </w:p>
          <w:p w14:paraId="71904BF3" w14:textId="0A34E64F" w:rsidR="00D840A9" w:rsidRPr="00D21448" w:rsidRDefault="00D840A9">
            <w:pPr>
              <w:spacing w:line="276" w:lineRule="auto"/>
              <w:rPr>
                <w:rFonts w:eastAsia="Calibri"/>
                <w:b/>
                <w:bCs/>
                <w:i/>
                <w:iCs/>
                <w:szCs w:val="24"/>
              </w:rPr>
            </w:pPr>
            <w:r w:rsidRPr="00D21448">
              <w:rPr>
                <w:rFonts w:eastAsia="Calibri"/>
                <w:b/>
                <w:bCs/>
                <w:i/>
                <w:iCs/>
                <w:szCs w:val="24"/>
              </w:rPr>
              <w:t>Direktorius</w:t>
            </w:r>
          </w:p>
          <w:p w14:paraId="47BE8A9C" w14:textId="77777777" w:rsidR="00D840A9" w:rsidRDefault="00D840A9">
            <w:pPr>
              <w:spacing w:line="276" w:lineRule="auto"/>
              <w:rPr>
                <w:szCs w:val="24"/>
                <w:lang w:eastAsia="lt-LT"/>
              </w:rPr>
            </w:pPr>
            <w:r w:rsidRPr="00D21448">
              <w:rPr>
                <w:rFonts w:eastAsia="Calibri"/>
                <w:b/>
                <w:bCs/>
                <w:i/>
                <w:iCs/>
                <w:szCs w:val="24"/>
              </w:rPr>
              <w:t>Mantas Staškevičius</w:t>
            </w:r>
          </w:p>
        </w:tc>
        <w:tc>
          <w:tcPr>
            <w:tcW w:w="4927" w:type="dxa"/>
          </w:tcPr>
          <w:p w14:paraId="73D85AB6" w14:textId="77777777" w:rsidR="00D840A9" w:rsidRDefault="00D840A9">
            <w:pPr>
              <w:spacing w:line="276" w:lineRule="auto"/>
              <w:rPr>
                <w:b/>
                <w:szCs w:val="24"/>
                <w:lang w:eastAsia="lt-LT"/>
              </w:rPr>
            </w:pPr>
            <w:r>
              <w:rPr>
                <w:b/>
                <w:szCs w:val="24"/>
                <w:lang w:eastAsia="lt-LT"/>
              </w:rPr>
              <w:t>Nuomotojas</w:t>
            </w:r>
          </w:p>
          <w:p w14:paraId="7BB259ED" w14:textId="77777777" w:rsidR="00D840A9" w:rsidRDefault="00D840A9">
            <w:pPr>
              <w:spacing w:line="276" w:lineRule="auto"/>
              <w:rPr>
                <w:szCs w:val="24"/>
                <w:lang w:eastAsia="lt-LT"/>
              </w:rPr>
            </w:pPr>
          </w:p>
          <w:p w14:paraId="00336476" w14:textId="77777777" w:rsidR="00091E5E" w:rsidRDefault="00091E5E" w:rsidP="00091E5E">
            <w:pPr>
              <w:spacing w:line="276" w:lineRule="auto"/>
              <w:rPr>
                <w:b/>
                <w:bCs/>
                <w:szCs w:val="24"/>
                <w:lang w:eastAsia="lt-LT"/>
              </w:rPr>
            </w:pPr>
            <w:r w:rsidRPr="00091E5E">
              <w:rPr>
                <w:b/>
                <w:bCs/>
                <w:szCs w:val="24"/>
                <w:lang w:eastAsia="lt-LT"/>
              </w:rPr>
              <w:t xml:space="preserve">UAB </w:t>
            </w:r>
            <w:r>
              <w:rPr>
                <w:b/>
                <w:bCs/>
                <w:szCs w:val="24"/>
                <w:lang w:eastAsia="lt-LT"/>
              </w:rPr>
              <w:t>„</w:t>
            </w:r>
            <w:proofErr w:type="spellStart"/>
            <w:r w:rsidRPr="00091E5E">
              <w:rPr>
                <w:b/>
                <w:bCs/>
                <w:szCs w:val="24"/>
                <w:lang w:eastAsia="lt-LT"/>
              </w:rPr>
              <w:t>Autolux</w:t>
            </w:r>
            <w:proofErr w:type="spellEnd"/>
            <w:r>
              <w:rPr>
                <w:b/>
                <w:bCs/>
                <w:szCs w:val="24"/>
                <w:lang w:eastAsia="lt-LT"/>
              </w:rPr>
              <w:t>“</w:t>
            </w:r>
          </w:p>
          <w:p w14:paraId="4B203F59" w14:textId="77777777" w:rsidR="00091E5E" w:rsidRDefault="00091E5E" w:rsidP="00091E5E">
            <w:pPr>
              <w:spacing w:line="276" w:lineRule="auto"/>
              <w:rPr>
                <w:szCs w:val="24"/>
                <w:lang w:eastAsia="lt-LT"/>
              </w:rPr>
            </w:pPr>
            <w:r w:rsidRPr="00091E5E">
              <w:rPr>
                <w:szCs w:val="24"/>
                <w:lang w:eastAsia="lt-LT"/>
              </w:rPr>
              <w:t>Dariaus ir Girėno g. 42A-301, Vilnius</w:t>
            </w:r>
          </w:p>
          <w:p w14:paraId="53043800" w14:textId="77777777" w:rsidR="00091E5E" w:rsidRDefault="00091E5E" w:rsidP="00091E5E">
            <w:pPr>
              <w:spacing w:line="276" w:lineRule="auto"/>
              <w:rPr>
                <w:szCs w:val="24"/>
                <w:lang w:eastAsia="lt-LT"/>
              </w:rPr>
            </w:pPr>
            <w:r>
              <w:rPr>
                <w:szCs w:val="24"/>
                <w:lang w:eastAsia="lt-LT"/>
              </w:rPr>
              <w:t xml:space="preserve">Kodas </w:t>
            </w:r>
            <w:r w:rsidRPr="00091E5E">
              <w:rPr>
                <w:szCs w:val="24"/>
                <w:lang w:eastAsia="lt-LT"/>
              </w:rPr>
              <w:t>302707550</w:t>
            </w:r>
          </w:p>
          <w:p w14:paraId="20088358" w14:textId="77777777" w:rsidR="00091E5E" w:rsidRDefault="00091E5E" w:rsidP="00091E5E">
            <w:pPr>
              <w:spacing w:line="276" w:lineRule="auto"/>
              <w:rPr>
                <w:szCs w:val="24"/>
                <w:lang w:eastAsia="lt-LT"/>
              </w:rPr>
            </w:pPr>
            <w:proofErr w:type="spellStart"/>
            <w:r>
              <w:rPr>
                <w:szCs w:val="24"/>
                <w:lang w:eastAsia="lt-LT"/>
              </w:rPr>
              <w:t>A.s</w:t>
            </w:r>
            <w:proofErr w:type="spellEnd"/>
            <w:r>
              <w:rPr>
                <w:szCs w:val="24"/>
                <w:lang w:eastAsia="lt-LT"/>
              </w:rPr>
              <w:t xml:space="preserve">. </w:t>
            </w:r>
            <w:r w:rsidRPr="00091E5E">
              <w:rPr>
                <w:szCs w:val="24"/>
                <w:lang w:eastAsia="lt-LT"/>
              </w:rPr>
              <w:t>LT904010042403599010</w:t>
            </w:r>
          </w:p>
          <w:p w14:paraId="39F9924B" w14:textId="5FFAA67F" w:rsidR="00091E5E" w:rsidRDefault="00091E5E" w:rsidP="00091E5E">
            <w:pPr>
              <w:spacing w:line="276" w:lineRule="auto"/>
              <w:rPr>
                <w:szCs w:val="24"/>
                <w:lang w:eastAsia="lt-LT"/>
              </w:rPr>
            </w:pPr>
            <w:proofErr w:type="spellStart"/>
            <w:r w:rsidRPr="00091E5E">
              <w:rPr>
                <w:szCs w:val="24"/>
                <w:lang w:eastAsia="lt-LT"/>
              </w:rPr>
              <w:t>Luminor</w:t>
            </w:r>
            <w:proofErr w:type="spellEnd"/>
            <w:r w:rsidRPr="00091E5E">
              <w:rPr>
                <w:szCs w:val="24"/>
                <w:lang w:eastAsia="lt-LT"/>
              </w:rPr>
              <w:t xml:space="preserve"> bankas AB</w:t>
            </w:r>
          </w:p>
          <w:p w14:paraId="42F6EA25" w14:textId="0BBB014B" w:rsidR="00091E5E" w:rsidRDefault="00091E5E" w:rsidP="00091E5E">
            <w:pPr>
              <w:spacing w:line="276" w:lineRule="auto"/>
              <w:rPr>
                <w:szCs w:val="24"/>
                <w:lang w:eastAsia="lt-LT"/>
              </w:rPr>
            </w:pPr>
            <w:r>
              <w:rPr>
                <w:szCs w:val="24"/>
                <w:lang w:eastAsia="lt-LT"/>
              </w:rPr>
              <w:t xml:space="preserve">Banko kodas </w:t>
            </w:r>
            <w:r w:rsidRPr="00091E5E">
              <w:rPr>
                <w:szCs w:val="24"/>
                <w:lang w:eastAsia="lt-LT"/>
              </w:rPr>
              <w:t>40100</w:t>
            </w:r>
          </w:p>
          <w:p w14:paraId="61EABA6C" w14:textId="40805FC9" w:rsidR="00091E5E" w:rsidRDefault="00091E5E" w:rsidP="00091E5E">
            <w:pPr>
              <w:spacing w:line="276" w:lineRule="auto"/>
              <w:rPr>
                <w:szCs w:val="24"/>
                <w:lang w:eastAsia="lt-LT"/>
              </w:rPr>
            </w:pPr>
            <w:r>
              <w:rPr>
                <w:szCs w:val="24"/>
                <w:lang w:eastAsia="lt-LT"/>
              </w:rPr>
              <w:t xml:space="preserve">Tel. </w:t>
            </w:r>
            <w:r w:rsidRPr="00091E5E">
              <w:rPr>
                <w:szCs w:val="24"/>
                <w:lang w:eastAsia="lt-LT"/>
              </w:rPr>
              <w:t>+370 5 266 0500</w:t>
            </w:r>
          </w:p>
          <w:p w14:paraId="228E0043" w14:textId="72E4EF87" w:rsidR="00091E5E" w:rsidRDefault="00091E5E" w:rsidP="00091E5E">
            <w:pPr>
              <w:spacing w:line="276" w:lineRule="auto"/>
              <w:rPr>
                <w:szCs w:val="24"/>
                <w:lang w:eastAsia="lt-LT"/>
              </w:rPr>
            </w:pPr>
            <w:r>
              <w:rPr>
                <w:szCs w:val="24"/>
                <w:lang w:eastAsia="lt-LT"/>
              </w:rPr>
              <w:t xml:space="preserve">El. p. </w:t>
            </w:r>
            <w:hyperlink r:id="rId7" w:history="1">
              <w:r w:rsidRPr="003724EA">
                <w:rPr>
                  <w:rStyle w:val="Hyperlink"/>
                  <w:szCs w:val="24"/>
                  <w:lang w:eastAsia="lt-LT"/>
                </w:rPr>
                <w:t>prieziura@hertz.lt</w:t>
              </w:r>
            </w:hyperlink>
          </w:p>
          <w:p w14:paraId="6797390E" w14:textId="77777777" w:rsidR="00091E5E" w:rsidRDefault="00091E5E" w:rsidP="00091E5E">
            <w:pPr>
              <w:spacing w:line="276" w:lineRule="auto"/>
              <w:rPr>
                <w:szCs w:val="24"/>
                <w:lang w:eastAsia="lt-LT"/>
              </w:rPr>
            </w:pPr>
          </w:p>
          <w:p w14:paraId="4E1CE25D" w14:textId="39391C18" w:rsidR="00091E5E" w:rsidRPr="00EA071C" w:rsidRDefault="00EA071C" w:rsidP="00091E5E">
            <w:pPr>
              <w:spacing w:line="276" w:lineRule="auto"/>
              <w:rPr>
                <w:b/>
                <w:bCs/>
                <w:i/>
                <w:iCs/>
                <w:szCs w:val="24"/>
                <w:lang w:eastAsia="lt-LT"/>
              </w:rPr>
            </w:pPr>
            <w:r w:rsidRPr="00EA071C">
              <w:rPr>
                <w:b/>
                <w:bCs/>
                <w:i/>
                <w:iCs/>
                <w:szCs w:val="24"/>
                <w:lang w:eastAsia="lt-LT"/>
              </w:rPr>
              <w:t>Veiklos nuomos departamento vadovas Vismantas Žukauskas</w:t>
            </w:r>
          </w:p>
        </w:tc>
      </w:tr>
    </w:tbl>
    <w:p w14:paraId="76648558" w14:textId="5EF78BC0" w:rsidR="00D840A9" w:rsidRDefault="00D840A9"/>
    <w:p w14:paraId="59B92615" w14:textId="2EF6CB99" w:rsidR="00EA071C" w:rsidRDefault="00EA071C"/>
    <w:p w14:paraId="4CED6980" w14:textId="4AF520D3" w:rsidR="00EA071C" w:rsidRDefault="00EA071C"/>
    <w:p w14:paraId="38F929E0" w14:textId="49C84D71" w:rsidR="00EA071C" w:rsidRDefault="00EA071C"/>
    <w:p w14:paraId="244FC470" w14:textId="232FD51B" w:rsidR="00EA071C" w:rsidRDefault="00EA071C"/>
    <w:p w14:paraId="7D0F2D2B" w14:textId="4A44CBF2" w:rsidR="00EA071C" w:rsidRDefault="00EA071C"/>
    <w:p w14:paraId="4C50F089" w14:textId="582887A4" w:rsidR="00EA071C" w:rsidRDefault="00EA071C"/>
    <w:p w14:paraId="25E8908C" w14:textId="65FE08E6" w:rsidR="00EA071C" w:rsidRDefault="00EA071C"/>
    <w:p w14:paraId="5DA848AD" w14:textId="1BF90EFC" w:rsidR="00EA071C" w:rsidRDefault="00EA071C"/>
    <w:p w14:paraId="3CC08FDF" w14:textId="425C2BF0" w:rsidR="00EA071C" w:rsidRDefault="00EA071C"/>
    <w:p w14:paraId="650E6C6E" w14:textId="7562946B" w:rsidR="00EA071C" w:rsidRDefault="00EA071C"/>
    <w:p w14:paraId="61E4D29E" w14:textId="2270DA15" w:rsidR="00EA071C" w:rsidRDefault="00EA071C"/>
    <w:p w14:paraId="5E6B1392" w14:textId="4CDAADDE" w:rsidR="00EA071C" w:rsidRDefault="00EA071C"/>
    <w:p w14:paraId="7C4CF1B7" w14:textId="2EE1F20B" w:rsidR="00EA071C" w:rsidRDefault="00EA071C"/>
    <w:p w14:paraId="2D0F4D84" w14:textId="3F1D794D" w:rsidR="00EA071C" w:rsidRDefault="00EA071C"/>
    <w:p w14:paraId="68C34939" w14:textId="26DD1023" w:rsidR="00EA071C" w:rsidRDefault="00EA071C"/>
    <w:p w14:paraId="09C0CEEF" w14:textId="44CF4D7D" w:rsidR="00EA071C" w:rsidRDefault="00EA071C"/>
    <w:p w14:paraId="5FDC83C2" w14:textId="29B79107" w:rsidR="00EA071C" w:rsidRDefault="00EA071C"/>
    <w:p w14:paraId="0243946F" w14:textId="75A22676" w:rsidR="00EA071C" w:rsidRDefault="00EA071C"/>
    <w:p w14:paraId="68AA694A" w14:textId="6C96265B" w:rsidR="00EA071C" w:rsidRDefault="00EA071C"/>
    <w:p w14:paraId="574A4F2B" w14:textId="58CC03DB" w:rsidR="00EA071C" w:rsidRDefault="00EA071C"/>
    <w:p w14:paraId="25BCBD3B" w14:textId="54B43DA6" w:rsidR="00EA071C" w:rsidRDefault="00EA071C"/>
    <w:p w14:paraId="21ADF282" w14:textId="293D199A" w:rsidR="00EA071C" w:rsidRDefault="00EA071C"/>
    <w:p w14:paraId="280C0183" w14:textId="6FA2CCE3" w:rsidR="00EA071C" w:rsidRDefault="00EA071C"/>
    <w:p w14:paraId="539B198C" w14:textId="002FFE15" w:rsidR="00EA071C" w:rsidRDefault="00EA071C"/>
    <w:p w14:paraId="4C332686" w14:textId="6159B3AD" w:rsidR="00EA071C" w:rsidRDefault="00EA071C"/>
    <w:p w14:paraId="494EE9A2" w14:textId="7365DA5E" w:rsidR="00EA071C" w:rsidRDefault="00EA071C"/>
    <w:p w14:paraId="25774548" w14:textId="6BA99BD1" w:rsidR="00EA071C" w:rsidRDefault="00EA071C"/>
    <w:p w14:paraId="64CB97C3" w14:textId="7189F0F9" w:rsidR="00EA071C" w:rsidRDefault="00EA071C"/>
    <w:p w14:paraId="53EE7831" w14:textId="7E85D3D4" w:rsidR="00EA071C" w:rsidRDefault="00EA071C"/>
    <w:p w14:paraId="621E376F" w14:textId="77777777" w:rsidR="00353229" w:rsidRDefault="00353229" w:rsidP="00353229">
      <w:pPr>
        <w:suppressAutoHyphens/>
        <w:jc w:val="center"/>
        <w:outlineLvl w:val="0"/>
        <w:rPr>
          <w:b/>
          <w:lang w:eastAsia="ar-SA"/>
        </w:rPr>
      </w:pPr>
      <w:bookmarkStart w:id="0" w:name="_Hlk96328951"/>
      <w:r>
        <w:rPr>
          <w:b/>
          <w:lang w:eastAsia="ar-SA"/>
        </w:rPr>
        <w:t xml:space="preserve">AUTOMOBILIŲ </w:t>
      </w:r>
      <w:r w:rsidRPr="001522D8">
        <w:rPr>
          <w:b/>
          <w:lang w:eastAsia="ar-SA"/>
        </w:rPr>
        <w:t xml:space="preserve">VEIKLOS NUOMOS PIRKIMO  </w:t>
      </w:r>
      <w:bookmarkEnd w:id="0"/>
    </w:p>
    <w:p w14:paraId="3C41754A" w14:textId="77777777" w:rsidR="00353229" w:rsidRPr="001522D8" w:rsidRDefault="00353229" w:rsidP="00353229">
      <w:pPr>
        <w:suppressAutoHyphens/>
        <w:jc w:val="center"/>
        <w:outlineLvl w:val="0"/>
        <w:rPr>
          <w:b/>
          <w:lang w:eastAsia="ar-SA"/>
        </w:rPr>
      </w:pPr>
      <w:r w:rsidRPr="001522D8">
        <w:rPr>
          <w:b/>
          <w:lang w:eastAsia="ar-SA"/>
        </w:rPr>
        <w:t xml:space="preserve"> TECHNINĖ  SPECIFIKACIJA</w:t>
      </w:r>
    </w:p>
    <w:p w14:paraId="363D7B2A" w14:textId="77777777" w:rsidR="00353229" w:rsidRDefault="00353229" w:rsidP="00353229">
      <w:pPr>
        <w:suppressAutoHyphens/>
        <w:jc w:val="center"/>
        <w:outlineLvl w:val="0"/>
        <w:rPr>
          <w:b/>
          <w:lang w:eastAsia="ar-SA"/>
        </w:rPr>
      </w:pPr>
    </w:p>
    <w:p w14:paraId="6FAAC795" w14:textId="77777777" w:rsidR="00353229" w:rsidRDefault="00353229" w:rsidP="00353229">
      <w:pPr>
        <w:suppressAutoHyphens/>
        <w:jc w:val="center"/>
        <w:outlineLvl w:val="0"/>
        <w:rPr>
          <w:b/>
          <w:lang w:eastAsia="ar-SA"/>
        </w:rPr>
      </w:pPr>
    </w:p>
    <w:p w14:paraId="05B78A5B" w14:textId="77777777" w:rsidR="00353229" w:rsidRPr="001522D8" w:rsidRDefault="00353229" w:rsidP="00353229">
      <w:pPr>
        <w:suppressAutoHyphens/>
        <w:outlineLvl w:val="0"/>
        <w:rPr>
          <w:lang w:eastAsia="ar-SA"/>
        </w:rPr>
      </w:pPr>
      <w:r w:rsidRPr="001522D8">
        <w:rPr>
          <w:lang w:eastAsia="ar-SA"/>
        </w:rPr>
        <w:t>Pirkimo objektas – naujų  M</w:t>
      </w:r>
      <w:r w:rsidRPr="001522D8">
        <w:rPr>
          <w:vertAlign w:val="subscript"/>
          <w:lang w:eastAsia="ar-SA"/>
        </w:rPr>
        <w:t xml:space="preserve">1 </w:t>
      </w:r>
      <w:r w:rsidRPr="001522D8">
        <w:rPr>
          <w:lang w:eastAsia="ar-SA"/>
        </w:rPr>
        <w:t xml:space="preserve"> klasės lengvųjų automobilių nuoma  – 25 vnt. </w:t>
      </w:r>
    </w:p>
    <w:p w14:paraId="6D4375D6" w14:textId="77777777" w:rsidR="00353229" w:rsidRPr="001522D8" w:rsidRDefault="00353229" w:rsidP="00353229">
      <w:pPr>
        <w:pStyle w:val="ListParagraph"/>
        <w:suppressAutoHyphens/>
        <w:spacing w:after="0" w:line="240" w:lineRule="auto"/>
        <w:jc w:val="center"/>
        <w:outlineLvl w:val="0"/>
        <w:rPr>
          <w:rFonts w:ascii="Times New Roman" w:hAnsi="Times New Roman"/>
          <w:szCs w:val="20"/>
          <w:lang w:eastAsia="ar-SA"/>
        </w:rPr>
      </w:pPr>
    </w:p>
    <w:p w14:paraId="500C7619" w14:textId="77777777" w:rsidR="00353229" w:rsidRPr="001522D8" w:rsidRDefault="00353229" w:rsidP="00353229">
      <w:pPr>
        <w:pStyle w:val="ListParagraph"/>
        <w:suppressAutoHyphens/>
        <w:spacing w:after="0" w:line="240" w:lineRule="auto"/>
        <w:jc w:val="right"/>
        <w:outlineLvl w:val="0"/>
        <w:rPr>
          <w:rFonts w:ascii="Times New Roman" w:hAnsi="Times New Roman"/>
          <w:szCs w:val="20"/>
          <w:lang w:eastAsia="ar-SA"/>
        </w:rPr>
      </w:pPr>
    </w:p>
    <w:tbl>
      <w:tblPr>
        <w:tblW w:w="10490" w:type="dxa"/>
        <w:tblInd w:w="-74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93"/>
        <w:gridCol w:w="9497"/>
      </w:tblGrid>
      <w:tr w:rsidR="00353229" w:rsidRPr="001522D8" w14:paraId="1577600C" w14:textId="77777777" w:rsidTr="00F80D48">
        <w:trPr>
          <w:trHeight w:val="658"/>
        </w:trPr>
        <w:tc>
          <w:tcPr>
            <w:tcW w:w="993" w:type="dxa"/>
            <w:shd w:val="clear" w:color="auto" w:fill="auto"/>
          </w:tcPr>
          <w:p w14:paraId="091B7188" w14:textId="77777777" w:rsidR="00353229" w:rsidRPr="001522D8" w:rsidRDefault="00353229" w:rsidP="00F80D48">
            <w:pPr>
              <w:suppressAutoHyphens/>
              <w:jc w:val="both"/>
              <w:outlineLvl w:val="0"/>
              <w:rPr>
                <w:b/>
                <w:lang w:eastAsia="ar-SA"/>
              </w:rPr>
            </w:pPr>
            <w:r w:rsidRPr="001522D8">
              <w:rPr>
                <w:b/>
                <w:lang w:eastAsia="ar-SA"/>
              </w:rPr>
              <w:t>Eil. Nr.</w:t>
            </w:r>
          </w:p>
        </w:tc>
        <w:tc>
          <w:tcPr>
            <w:tcW w:w="9497" w:type="dxa"/>
            <w:shd w:val="clear" w:color="auto" w:fill="auto"/>
          </w:tcPr>
          <w:p w14:paraId="7CDF16B7" w14:textId="77777777" w:rsidR="00353229" w:rsidRPr="001522D8" w:rsidRDefault="00353229" w:rsidP="00F80D48">
            <w:pPr>
              <w:suppressAutoHyphens/>
              <w:jc w:val="center"/>
              <w:outlineLvl w:val="0"/>
              <w:rPr>
                <w:b/>
                <w:lang w:eastAsia="ar-SA"/>
              </w:rPr>
            </w:pPr>
            <w:r w:rsidRPr="001522D8">
              <w:rPr>
                <w:b/>
                <w:lang w:eastAsia="ar-SA"/>
              </w:rPr>
              <w:t xml:space="preserve">PRIVALOMI REIKALAVIMAI NAUJAM  LENGVAJAM AUTOMOBILIUI       </w:t>
            </w:r>
          </w:p>
        </w:tc>
      </w:tr>
      <w:tr w:rsidR="00353229" w:rsidRPr="001522D8" w14:paraId="4909F61E" w14:textId="77777777" w:rsidTr="00F80D48">
        <w:tc>
          <w:tcPr>
            <w:tcW w:w="993" w:type="dxa"/>
            <w:shd w:val="clear" w:color="auto" w:fill="auto"/>
          </w:tcPr>
          <w:p w14:paraId="1FAC5FB0" w14:textId="77777777" w:rsidR="00353229" w:rsidRPr="001522D8" w:rsidRDefault="00353229" w:rsidP="00F80D48">
            <w:pPr>
              <w:suppressAutoHyphens/>
              <w:jc w:val="both"/>
              <w:outlineLvl w:val="0"/>
              <w:rPr>
                <w:b/>
                <w:lang w:eastAsia="ar-SA"/>
              </w:rPr>
            </w:pPr>
            <w:r>
              <w:rPr>
                <w:b/>
                <w:lang w:eastAsia="ar-SA"/>
              </w:rPr>
              <w:t>1.</w:t>
            </w:r>
          </w:p>
        </w:tc>
        <w:tc>
          <w:tcPr>
            <w:tcW w:w="9497" w:type="dxa"/>
            <w:shd w:val="clear" w:color="auto" w:fill="auto"/>
          </w:tcPr>
          <w:p w14:paraId="32DFA6AC" w14:textId="77777777" w:rsidR="00353229" w:rsidRPr="001522D8" w:rsidRDefault="00353229" w:rsidP="00F80D48">
            <w:pPr>
              <w:suppressAutoHyphens/>
              <w:jc w:val="both"/>
              <w:outlineLvl w:val="0"/>
              <w:rPr>
                <w:b/>
                <w:lang w:eastAsia="ar-SA"/>
              </w:rPr>
            </w:pPr>
            <w:r w:rsidRPr="001522D8">
              <w:rPr>
                <w:b/>
                <w:lang w:eastAsia="ar-SA"/>
              </w:rPr>
              <w:t>LENGVIEJI AUTOMOBILIAI</w:t>
            </w:r>
          </w:p>
        </w:tc>
      </w:tr>
      <w:tr w:rsidR="00353229" w:rsidRPr="001522D8" w14:paraId="2EF9504F" w14:textId="77777777" w:rsidTr="00F80D48">
        <w:tc>
          <w:tcPr>
            <w:tcW w:w="993" w:type="dxa"/>
            <w:shd w:val="clear" w:color="auto" w:fill="auto"/>
          </w:tcPr>
          <w:p w14:paraId="1E33AA60" w14:textId="77777777" w:rsidR="00353229" w:rsidRPr="00B7215A" w:rsidRDefault="00353229" w:rsidP="00F80D48">
            <w:pPr>
              <w:suppressAutoHyphens/>
              <w:jc w:val="both"/>
              <w:outlineLvl w:val="0"/>
              <w:rPr>
                <w:bCs/>
                <w:lang w:eastAsia="ar-SA"/>
              </w:rPr>
            </w:pPr>
            <w:r w:rsidRPr="00B7215A">
              <w:rPr>
                <w:bCs/>
                <w:lang w:eastAsia="ar-SA"/>
              </w:rPr>
              <w:t>1.</w:t>
            </w:r>
            <w:r>
              <w:rPr>
                <w:bCs/>
                <w:lang w:eastAsia="ar-SA"/>
              </w:rPr>
              <w:t>1</w:t>
            </w:r>
          </w:p>
        </w:tc>
        <w:tc>
          <w:tcPr>
            <w:tcW w:w="9497" w:type="dxa"/>
            <w:shd w:val="clear" w:color="auto" w:fill="auto"/>
          </w:tcPr>
          <w:p w14:paraId="3F1BF7AC" w14:textId="77777777" w:rsidR="00353229" w:rsidRPr="001522D8" w:rsidRDefault="00353229" w:rsidP="00F80D48">
            <w:pPr>
              <w:suppressAutoHyphens/>
              <w:outlineLvl w:val="0"/>
              <w:rPr>
                <w:lang w:eastAsia="ar-SA"/>
              </w:rPr>
            </w:pPr>
            <w:r w:rsidRPr="001522D8">
              <w:rPr>
                <w:lang w:eastAsia="ar-SA"/>
              </w:rPr>
              <w:t>Nauji, neeksploatuoti, pagaminti   ne anksčiau kaip 2022 m. sausio 1 d.</w:t>
            </w:r>
          </w:p>
        </w:tc>
      </w:tr>
      <w:tr w:rsidR="00353229" w:rsidRPr="001522D8" w14:paraId="54FBCE6A" w14:textId="77777777" w:rsidTr="00F80D48">
        <w:tc>
          <w:tcPr>
            <w:tcW w:w="993" w:type="dxa"/>
            <w:shd w:val="clear" w:color="auto" w:fill="auto"/>
          </w:tcPr>
          <w:p w14:paraId="2D8AC3D6" w14:textId="77777777" w:rsidR="00353229" w:rsidRPr="00D76B21" w:rsidRDefault="00353229" w:rsidP="00F80D48">
            <w:pPr>
              <w:suppressAutoHyphens/>
              <w:jc w:val="both"/>
              <w:outlineLvl w:val="0"/>
              <w:rPr>
                <w:bCs/>
                <w:lang w:eastAsia="ar-SA"/>
              </w:rPr>
            </w:pPr>
            <w:r w:rsidRPr="00D76B21">
              <w:rPr>
                <w:bCs/>
                <w:lang w:eastAsia="ar-SA"/>
              </w:rPr>
              <w:t>1.</w:t>
            </w:r>
            <w:r>
              <w:rPr>
                <w:bCs/>
                <w:lang w:eastAsia="ar-SA"/>
              </w:rPr>
              <w:t>2</w:t>
            </w:r>
            <w:r w:rsidRPr="00D76B21">
              <w:rPr>
                <w:bCs/>
                <w:lang w:eastAsia="ar-SA"/>
              </w:rPr>
              <w:t>.</w:t>
            </w:r>
          </w:p>
        </w:tc>
        <w:tc>
          <w:tcPr>
            <w:tcW w:w="9497" w:type="dxa"/>
            <w:shd w:val="clear" w:color="auto" w:fill="auto"/>
          </w:tcPr>
          <w:p w14:paraId="3F87BA1D" w14:textId="77777777" w:rsidR="00353229" w:rsidRPr="001522D8" w:rsidRDefault="00353229" w:rsidP="00F80D48">
            <w:pPr>
              <w:suppressAutoHyphens/>
              <w:outlineLvl w:val="0"/>
              <w:rPr>
                <w:lang w:val="en-US" w:eastAsia="ar-SA"/>
              </w:rPr>
            </w:pPr>
            <w:r w:rsidRPr="001522D8">
              <w:rPr>
                <w:lang w:eastAsia="ar-SA"/>
              </w:rPr>
              <w:t>M1 klasės lengvieji automobiliai</w:t>
            </w:r>
            <w:r>
              <w:rPr>
                <w:lang w:eastAsia="ar-SA"/>
              </w:rPr>
              <w:t xml:space="preserve"> (SUV klasė).</w:t>
            </w:r>
          </w:p>
        </w:tc>
      </w:tr>
      <w:tr w:rsidR="00353229" w:rsidRPr="001522D8" w14:paraId="45950CA5" w14:textId="77777777" w:rsidTr="00F80D48">
        <w:tc>
          <w:tcPr>
            <w:tcW w:w="993" w:type="dxa"/>
            <w:shd w:val="clear" w:color="auto" w:fill="auto"/>
          </w:tcPr>
          <w:p w14:paraId="5B2A9737" w14:textId="77777777" w:rsidR="00353229" w:rsidRPr="001522D8" w:rsidRDefault="00353229" w:rsidP="00F80D48">
            <w:pPr>
              <w:suppressAutoHyphens/>
              <w:jc w:val="both"/>
              <w:rPr>
                <w:spacing w:val="-6"/>
                <w:lang w:eastAsia="ar-SA"/>
              </w:rPr>
            </w:pPr>
            <w:r w:rsidRPr="001522D8">
              <w:rPr>
                <w:spacing w:val="-6"/>
                <w:lang w:eastAsia="ar-SA"/>
              </w:rPr>
              <w:t>1.</w:t>
            </w:r>
            <w:r>
              <w:rPr>
                <w:spacing w:val="-6"/>
                <w:lang w:eastAsia="ar-SA"/>
              </w:rPr>
              <w:t>3</w:t>
            </w:r>
            <w:r w:rsidRPr="001522D8">
              <w:rPr>
                <w:spacing w:val="-6"/>
                <w:lang w:eastAsia="ar-SA"/>
              </w:rPr>
              <w:t xml:space="preserve">. </w:t>
            </w:r>
          </w:p>
        </w:tc>
        <w:tc>
          <w:tcPr>
            <w:tcW w:w="9497" w:type="dxa"/>
            <w:shd w:val="clear" w:color="auto" w:fill="auto"/>
          </w:tcPr>
          <w:p w14:paraId="0BF8099A" w14:textId="77777777" w:rsidR="00353229" w:rsidRPr="001522D8" w:rsidRDefault="00353229" w:rsidP="00F80D48">
            <w:pPr>
              <w:suppressAutoHyphens/>
              <w:jc w:val="both"/>
              <w:rPr>
                <w:lang w:eastAsia="ar-SA"/>
              </w:rPr>
            </w:pPr>
            <w:r w:rsidRPr="001522D8">
              <w:rPr>
                <w:lang w:eastAsia="ar-SA"/>
              </w:rPr>
              <w:t>Kiekis – 25 vnt.</w:t>
            </w:r>
          </w:p>
        </w:tc>
      </w:tr>
      <w:tr w:rsidR="00353229" w:rsidRPr="001522D8" w14:paraId="7AB3CA51" w14:textId="77777777" w:rsidTr="00F80D48">
        <w:tc>
          <w:tcPr>
            <w:tcW w:w="993" w:type="dxa"/>
            <w:shd w:val="clear" w:color="auto" w:fill="auto"/>
          </w:tcPr>
          <w:p w14:paraId="0212FC86" w14:textId="77777777" w:rsidR="00353229" w:rsidRPr="001522D8" w:rsidRDefault="00353229" w:rsidP="00F80D48">
            <w:pPr>
              <w:suppressAutoHyphens/>
              <w:jc w:val="both"/>
              <w:outlineLvl w:val="0"/>
              <w:rPr>
                <w:b/>
                <w:lang w:eastAsia="ar-SA"/>
              </w:rPr>
            </w:pPr>
          </w:p>
        </w:tc>
        <w:tc>
          <w:tcPr>
            <w:tcW w:w="9497" w:type="dxa"/>
            <w:shd w:val="clear" w:color="auto" w:fill="auto"/>
          </w:tcPr>
          <w:p w14:paraId="2D6E4758" w14:textId="77777777" w:rsidR="00353229" w:rsidRPr="001522D8" w:rsidRDefault="00353229" w:rsidP="00F80D48">
            <w:pPr>
              <w:suppressAutoHyphens/>
              <w:jc w:val="both"/>
              <w:outlineLvl w:val="0"/>
              <w:rPr>
                <w:b/>
                <w:lang w:eastAsia="ar-SA"/>
              </w:rPr>
            </w:pPr>
          </w:p>
        </w:tc>
      </w:tr>
      <w:tr w:rsidR="00353229" w:rsidRPr="001522D8" w14:paraId="45471B8F" w14:textId="77777777" w:rsidTr="00F80D48">
        <w:tc>
          <w:tcPr>
            <w:tcW w:w="993" w:type="dxa"/>
            <w:shd w:val="clear" w:color="auto" w:fill="auto"/>
          </w:tcPr>
          <w:p w14:paraId="5E6583FA" w14:textId="77777777" w:rsidR="00353229" w:rsidRPr="001522D8" w:rsidRDefault="00353229" w:rsidP="00F80D48">
            <w:pPr>
              <w:suppressAutoHyphens/>
              <w:jc w:val="both"/>
              <w:outlineLvl w:val="0"/>
              <w:rPr>
                <w:b/>
                <w:lang w:eastAsia="ar-SA"/>
              </w:rPr>
            </w:pPr>
            <w:r w:rsidRPr="001522D8">
              <w:rPr>
                <w:b/>
                <w:lang w:eastAsia="ar-SA"/>
              </w:rPr>
              <w:t xml:space="preserve">2. </w:t>
            </w:r>
          </w:p>
        </w:tc>
        <w:tc>
          <w:tcPr>
            <w:tcW w:w="9497" w:type="dxa"/>
            <w:shd w:val="clear" w:color="auto" w:fill="auto"/>
          </w:tcPr>
          <w:p w14:paraId="77850614" w14:textId="77777777" w:rsidR="00353229" w:rsidRPr="001522D8" w:rsidRDefault="00353229" w:rsidP="00F80D48">
            <w:pPr>
              <w:suppressAutoHyphens/>
              <w:jc w:val="both"/>
              <w:outlineLvl w:val="0"/>
              <w:rPr>
                <w:b/>
                <w:lang w:eastAsia="ar-SA"/>
              </w:rPr>
            </w:pPr>
            <w:r w:rsidRPr="001522D8">
              <w:rPr>
                <w:b/>
                <w:lang w:eastAsia="ar-SA"/>
              </w:rPr>
              <w:t>MATMENYS</w:t>
            </w:r>
          </w:p>
        </w:tc>
      </w:tr>
      <w:tr w:rsidR="00353229" w:rsidRPr="001522D8" w14:paraId="51BFFE7B" w14:textId="77777777" w:rsidTr="00F80D48">
        <w:tc>
          <w:tcPr>
            <w:tcW w:w="993" w:type="dxa"/>
            <w:shd w:val="clear" w:color="auto" w:fill="auto"/>
          </w:tcPr>
          <w:p w14:paraId="53F9252C" w14:textId="77777777" w:rsidR="00353229" w:rsidRPr="001522D8" w:rsidRDefault="00353229" w:rsidP="00F80D48">
            <w:pPr>
              <w:widowControl w:val="0"/>
              <w:suppressAutoHyphens/>
              <w:spacing w:after="20"/>
              <w:jc w:val="both"/>
              <w:rPr>
                <w:szCs w:val="24"/>
                <w:lang w:eastAsia="ar-SA"/>
              </w:rPr>
            </w:pPr>
            <w:r w:rsidRPr="001522D8">
              <w:rPr>
                <w:szCs w:val="24"/>
                <w:lang w:eastAsia="ar-SA"/>
              </w:rPr>
              <w:t>2.1.</w:t>
            </w:r>
          </w:p>
        </w:tc>
        <w:tc>
          <w:tcPr>
            <w:tcW w:w="9497" w:type="dxa"/>
            <w:shd w:val="clear" w:color="auto" w:fill="auto"/>
          </w:tcPr>
          <w:p w14:paraId="1813FC3A" w14:textId="77777777" w:rsidR="00353229" w:rsidRPr="001522D8" w:rsidRDefault="00353229" w:rsidP="00F80D48">
            <w:pPr>
              <w:widowControl w:val="0"/>
              <w:suppressAutoHyphens/>
              <w:spacing w:after="20"/>
              <w:jc w:val="both"/>
              <w:rPr>
                <w:szCs w:val="24"/>
                <w:lang w:eastAsia="ar-SA"/>
              </w:rPr>
            </w:pPr>
            <w:r w:rsidRPr="001522D8">
              <w:rPr>
                <w:szCs w:val="24"/>
                <w:lang w:eastAsia="ar-SA"/>
              </w:rPr>
              <w:t>Automobilio bendras ilgis ne mažiau kaip  4300 mm ir ne daugiau kaip 4600 mm</w:t>
            </w:r>
          </w:p>
        </w:tc>
      </w:tr>
      <w:tr w:rsidR="00353229" w:rsidRPr="001522D8" w14:paraId="1BB0940D" w14:textId="77777777" w:rsidTr="00F80D48">
        <w:tc>
          <w:tcPr>
            <w:tcW w:w="993" w:type="dxa"/>
            <w:shd w:val="clear" w:color="auto" w:fill="auto"/>
          </w:tcPr>
          <w:p w14:paraId="4D92A47A" w14:textId="77777777" w:rsidR="00353229" w:rsidRPr="00815EC9" w:rsidRDefault="00353229" w:rsidP="00F80D48">
            <w:pPr>
              <w:suppressAutoHyphens/>
              <w:jc w:val="both"/>
              <w:outlineLvl w:val="0"/>
              <w:rPr>
                <w:bCs/>
                <w:lang w:eastAsia="ar-SA"/>
              </w:rPr>
            </w:pPr>
            <w:r w:rsidRPr="00815EC9">
              <w:rPr>
                <w:bCs/>
                <w:lang w:eastAsia="ar-SA"/>
              </w:rPr>
              <w:t>2.2</w:t>
            </w:r>
          </w:p>
        </w:tc>
        <w:tc>
          <w:tcPr>
            <w:tcW w:w="9497" w:type="dxa"/>
            <w:shd w:val="clear" w:color="auto" w:fill="auto"/>
          </w:tcPr>
          <w:p w14:paraId="0DBCB676" w14:textId="77777777" w:rsidR="00353229" w:rsidRPr="001522D8" w:rsidRDefault="00353229" w:rsidP="00F80D48">
            <w:pPr>
              <w:suppressAutoHyphens/>
              <w:jc w:val="both"/>
              <w:outlineLvl w:val="0"/>
              <w:rPr>
                <w:bCs/>
                <w:lang w:eastAsia="ar-SA"/>
              </w:rPr>
            </w:pPr>
            <w:r w:rsidRPr="001522D8">
              <w:rPr>
                <w:bCs/>
                <w:lang w:eastAsia="ar-SA"/>
              </w:rPr>
              <w:t>Plotis ne mažiau kaip 1800 mm</w:t>
            </w:r>
          </w:p>
        </w:tc>
      </w:tr>
      <w:tr w:rsidR="00353229" w:rsidRPr="001522D8" w14:paraId="10D2E2A6" w14:textId="77777777" w:rsidTr="00F80D48">
        <w:tc>
          <w:tcPr>
            <w:tcW w:w="993" w:type="dxa"/>
            <w:shd w:val="clear" w:color="auto" w:fill="auto"/>
          </w:tcPr>
          <w:p w14:paraId="602C7FA0" w14:textId="77777777" w:rsidR="00353229" w:rsidRPr="00815EC9" w:rsidRDefault="00353229" w:rsidP="00F80D48">
            <w:pPr>
              <w:suppressAutoHyphens/>
              <w:jc w:val="both"/>
              <w:outlineLvl w:val="0"/>
              <w:rPr>
                <w:bCs/>
                <w:lang w:eastAsia="ar-SA"/>
              </w:rPr>
            </w:pPr>
            <w:r w:rsidRPr="00815EC9">
              <w:rPr>
                <w:bCs/>
                <w:lang w:eastAsia="ar-SA"/>
              </w:rPr>
              <w:t>2.3</w:t>
            </w:r>
          </w:p>
        </w:tc>
        <w:tc>
          <w:tcPr>
            <w:tcW w:w="9497" w:type="dxa"/>
            <w:shd w:val="clear" w:color="auto" w:fill="auto"/>
          </w:tcPr>
          <w:p w14:paraId="26291337" w14:textId="77777777" w:rsidR="00353229" w:rsidRPr="00564ABA" w:rsidRDefault="00353229" w:rsidP="00F80D48">
            <w:pPr>
              <w:suppressAutoHyphens/>
              <w:jc w:val="both"/>
              <w:outlineLvl w:val="0"/>
              <w:rPr>
                <w:bCs/>
                <w:highlight w:val="yellow"/>
                <w:lang w:eastAsia="ar-SA"/>
              </w:rPr>
            </w:pPr>
            <w:r w:rsidRPr="0072352F">
              <w:rPr>
                <w:bCs/>
                <w:lang w:eastAsia="ar-SA"/>
              </w:rPr>
              <w:t>Ratų bazė ne mažiau kaip 2600 mm</w:t>
            </w:r>
          </w:p>
        </w:tc>
      </w:tr>
      <w:tr w:rsidR="00353229" w:rsidRPr="001522D8" w14:paraId="08607977" w14:textId="77777777" w:rsidTr="00F80D48">
        <w:tc>
          <w:tcPr>
            <w:tcW w:w="993" w:type="dxa"/>
            <w:shd w:val="clear" w:color="auto" w:fill="auto"/>
          </w:tcPr>
          <w:p w14:paraId="054DC097" w14:textId="77777777" w:rsidR="00353229" w:rsidRPr="001522D8" w:rsidRDefault="00353229" w:rsidP="00F80D48">
            <w:pPr>
              <w:suppressAutoHyphens/>
              <w:jc w:val="both"/>
              <w:outlineLvl w:val="0"/>
              <w:rPr>
                <w:b/>
                <w:lang w:eastAsia="ar-SA"/>
              </w:rPr>
            </w:pPr>
          </w:p>
        </w:tc>
        <w:tc>
          <w:tcPr>
            <w:tcW w:w="9497" w:type="dxa"/>
            <w:shd w:val="clear" w:color="auto" w:fill="auto"/>
          </w:tcPr>
          <w:p w14:paraId="12E222DF" w14:textId="77777777" w:rsidR="00353229" w:rsidRPr="001522D8" w:rsidRDefault="00353229" w:rsidP="00F80D48">
            <w:pPr>
              <w:suppressAutoHyphens/>
              <w:jc w:val="both"/>
              <w:outlineLvl w:val="0"/>
              <w:rPr>
                <w:b/>
                <w:lang w:eastAsia="ar-SA"/>
              </w:rPr>
            </w:pPr>
          </w:p>
        </w:tc>
      </w:tr>
      <w:tr w:rsidR="00353229" w:rsidRPr="001522D8" w14:paraId="341850D4" w14:textId="77777777" w:rsidTr="00F80D48">
        <w:tc>
          <w:tcPr>
            <w:tcW w:w="993" w:type="dxa"/>
            <w:shd w:val="clear" w:color="auto" w:fill="auto"/>
          </w:tcPr>
          <w:p w14:paraId="78208366" w14:textId="77777777" w:rsidR="00353229" w:rsidRPr="001522D8" w:rsidRDefault="00353229" w:rsidP="00F80D48">
            <w:pPr>
              <w:suppressAutoHyphens/>
              <w:jc w:val="both"/>
              <w:outlineLvl w:val="0"/>
              <w:rPr>
                <w:b/>
                <w:lang w:eastAsia="ar-SA"/>
              </w:rPr>
            </w:pPr>
            <w:r w:rsidRPr="001522D8">
              <w:rPr>
                <w:b/>
                <w:lang w:eastAsia="ar-SA"/>
              </w:rPr>
              <w:t xml:space="preserve">3. </w:t>
            </w:r>
          </w:p>
        </w:tc>
        <w:tc>
          <w:tcPr>
            <w:tcW w:w="9497" w:type="dxa"/>
            <w:shd w:val="clear" w:color="auto" w:fill="auto"/>
          </w:tcPr>
          <w:p w14:paraId="125DD09A" w14:textId="77777777" w:rsidR="00353229" w:rsidRPr="001522D8" w:rsidRDefault="00353229" w:rsidP="00F80D48">
            <w:pPr>
              <w:suppressAutoHyphens/>
              <w:jc w:val="both"/>
              <w:outlineLvl w:val="0"/>
              <w:rPr>
                <w:b/>
                <w:lang w:eastAsia="ar-SA"/>
              </w:rPr>
            </w:pPr>
            <w:r w:rsidRPr="001522D8">
              <w:rPr>
                <w:b/>
                <w:lang w:eastAsia="ar-SA"/>
              </w:rPr>
              <w:t>KĖBULAS</w:t>
            </w:r>
          </w:p>
        </w:tc>
      </w:tr>
      <w:tr w:rsidR="00353229" w:rsidRPr="001522D8" w14:paraId="5ABBBEDD" w14:textId="77777777" w:rsidTr="00F80D48">
        <w:tc>
          <w:tcPr>
            <w:tcW w:w="993" w:type="dxa"/>
            <w:shd w:val="clear" w:color="auto" w:fill="auto"/>
          </w:tcPr>
          <w:p w14:paraId="23E1A74A" w14:textId="77777777" w:rsidR="00353229" w:rsidRPr="001522D8" w:rsidRDefault="00353229" w:rsidP="00F80D48">
            <w:pPr>
              <w:suppressAutoHyphens/>
              <w:jc w:val="both"/>
              <w:rPr>
                <w:lang w:eastAsia="ar-SA"/>
              </w:rPr>
            </w:pPr>
            <w:r w:rsidRPr="001522D8">
              <w:rPr>
                <w:lang w:eastAsia="ar-SA"/>
              </w:rPr>
              <w:t>3.1.</w:t>
            </w:r>
          </w:p>
        </w:tc>
        <w:tc>
          <w:tcPr>
            <w:tcW w:w="9497" w:type="dxa"/>
            <w:shd w:val="clear" w:color="auto" w:fill="auto"/>
          </w:tcPr>
          <w:p w14:paraId="22DB864B" w14:textId="77777777" w:rsidR="00353229" w:rsidRPr="001522D8" w:rsidDel="006F4E77" w:rsidRDefault="00353229" w:rsidP="00F80D48">
            <w:pPr>
              <w:suppressAutoHyphens/>
              <w:jc w:val="both"/>
              <w:rPr>
                <w:lang w:eastAsia="ar-SA"/>
              </w:rPr>
            </w:pPr>
            <w:r w:rsidRPr="001522D8">
              <w:rPr>
                <w:lang w:eastAsia="ar-SA"/>
              </w:rPr>
              <w:t>Kėbulo tipas – M</w:t>
            </w:r>
            <w:r w:rsidRPr="001522D8">
              <w:rPr>
                <w:vertAlign w:val="subscript"/>
                <w:lang w:eastAsia="ar-SA"/>
              </w:rPr>
              <w:t>1</w:t>
            </w:r>
            <w:r w:rsidRPr="001522D8">
              <w:rPr>
                <w:lang w:eastAsia="ar-SA"/>
              </w:rPr>
              <w:t>.</w:t>
            </w:r>
          </w:p>
        </w:tc>
      </w:tr>
      <w:tr w:rsidR="00353229" w:rsidRPr="001522D8" w14:paraId="3535445A" w14:textId="77777777" w:rsidTr="00F80D48">
        <w:tc>
          <w:tcPr>
            <w:tcW w:w="993" w:type="dxa"/>
            <w:shd w:val="clear" w:color="auto" w:fill="auto"/>
          </w:tcPr>
          <w:p w14:paraId="6F961965" w14:textId="77777777" w:rsidR="00353229" w:rsidRPr="001522D8" w:rsidRDefault="00353229" w:rsidP="00F80D48">
            <w:pPr>
              <w:suppressAutoHyphens/>
              <w:jc w:val="both"/>
              <w:rPr>
                <w:lang w:eastAsia="ar-SA"/>
              </w:rPr>
            </w:pPr>
            <w:r w:rsidRPr="001522D8">
              <w:rPr>
                <w:lang w:eastAsia="ar-SA"/>
              </w:rPr>
              <w:t xml:space="preserve">3.2. </w:t>
            </w:r>
          </w:p>
        </w:tc>
        <w:tc>
          <w:tcPr>
            <w:tcW w:w="9497" w:type="dxa"/>
            <w:shd w:val="clear" w:color="auto" w:fill="auto"/>
          </w:tcPr>
          <w:p w14:paraId="6C593438" w14:textId="77777777" w:rsidR="00353229" w:rsidRPr="001522D8" w:rsidRDefault="00353229" w:rsidP="00F80D48">
            <w:pPr>
              <w:suppressAutoHyphens/>
              <w:jc w:val="both"/>
              <w:rPr>
                <w:lang w:eastAsia="ar-SA"/>
              </w:rPr>
            </w:pPr>
            <w:r w:rsidRPr="001522D8">
              <w:rPr>
                <w:lang w:eastAsia="ar-SA"/>
              </w:rPr>
              <w:t xml:space="preserve">Durų skaičius ne mažiau kaip 5 vnt. kartu su bagažine.  </w:t>
            </w:r>
          </w:p>
        </w:tc>
      </w:tr>
      <w:tr w:rsidR="00353229" w:rsidRPr="001522D8" w14:paraId="11DDE4E0" w14:textId="77777777" w:rsidTr="00F80D48">
        <w:tc>
          <w:tcPr>
            <w:tcW w:w="993" w:type="dxa"/>
            <w:shd w:val="clear" w:color="auto" w:fill="auto"/>
          </w:tcPr>
          <w:p w14:paraId="578BFBD9" w14:textId="77777777" w:rsidR="00353229" w:rsidRPr="001522D8" w:rsidRDefault="00353229" w:rsidP="00F80D48">
            <w:pPr>
              <w:suppressAutoHyphens/>
              <w:jc w:val="both"/>
              <w:rPr>
                <w:lang w:eastAsia="ar-SA"/>
              </w:rPr>
            </w:pPr>
            <w:r w:rsidRPr="001522D8">
              <w:rPr>
                <w:lang w:eastAsia="ar-SA"/>
              </w:rPr>
              <w:t>3.3.</w:t>
            </w:r>
          </w:p>
        </w:tc>
        <w:tc>
          <w:tcPr>
            <w:tcW w:w="9497" w:type="dxa"/>
            <w:shd w:val="clear" w:color="auto" w:fill="auto"/>
          </w:tcPr>
          <w:p w14:paraId="304994CA" w14:textId="77777777" w:rsidR="00353229" w:rsidRPr="001522D8" w:rsidRDefault="00353229" w:rsidP="00F80D48">
            <w:pPr>
              <w:suppressAutoHyphens/>
              <w:jc w:val="both"/>
              <w:rPr>
                <w:lang w:eastAsia="ar-SA"/>
              </w:rPr>
            </w:pPr>
            <w:r w:rsidRPr="001522D8">
              <w:rPr>
                <w:lang w:eastAsia="ar-SA"/>
              </w:rPr>
              <w:t>Bagažo skyriaus talpa ne mažesnė kaip 500 L</w:t>
            </w:r>
          </w:p>
        </w:tc>
      </w:tr>
      <w:tr w:rsidR="00353229" w:rsidRPr="001522D8" w14:paraId="4591182D" w14:textId="77777777" w:rsidTr="00F80D48">
        <w:tc>
          <w:tcPr>
            <w:tcW w:w="993" w:type="dxa"/>
            <w:shd w:val="clear" w:color="auto" w:fill="auto"/>
          </w:tcPr>
          <w:p w14:paraId="08A2108A" w14:textId="77777777" w:rsidR="00353229" w:rsidRPr="001522D8" w:rsidRDefault="00353229" w:rsidP="00F80D48">
            <w:pPr>
              <w:suppressAutoHyphens/>
              <w:jc w:val="both"/>
              <w:rPr>
                <w:lang w:eastAsia="ar-SA"/>
              </w:rPr>
            </w:pPr>
            <w:r w:rsidRPr="001522D8">
              <w:rPr>
                <w:lang w:eastAsia="ar-SA"/>
              </w:rPr>
              <w:t>3.4.</w:t>
            </w:r>
          </w:p>
        </w:tc>
        <w:tc>
          <w:tcPr>
            <w:tcW w:w="9497" w:type="dxa"/>
            <w:shd w:val="clear" w:color="auto" w:fill="auto"/>
          </w:tcPr>
          <w:p w14:paraId="4C612339" w14:textId="77777777" w:rsidR="00353229" w:rsidRPr="001522D8" w:rsidRDefault="00353229" w:rsidP="00F80D48">
            <w:pPr>
              <w:suppressAutoHyphens/>
              <w:jc w:val="both"/>
              <w:rPr>
                <w:lang w:eastAsia="ar-SA"/>
              </w:rPr>
            </w:pPr>
            <w:r w:rsidRPr="001522D8">
              <w:rPr>
                <w:lang w:eastAsia="ar-SA"/>
              </w:rPr>
              <w:t>Mažiausias keleivių  skaičius (su vairuotoju) ne mažiau kaip 5 keleiviai.</w:t>
            </w:r>
          </w:p>
        </w:tc>
      </w:tr>
      <w:tr w:rsidR="00353229" w:rsidRPr="001522D8" w14:paraId="3F820C36" w14:textId="77777777" w:rsidTr="00F80D48">
        <w:tc>
          <w:tcPr>
            <w:tcW w:w="993" w:type="dxa"/>
            <w:shd w:val="clear" w:color="auto" w:fill="auto"/>
          </w:tcPr>
          <w:p w14:paraId="6A594159" w14:textId="77777777" w:rsidR="00353229" w:rsidRPr="001522D8" w:rsidRDefault="00353229" w:rsidP="00F80D48">
            <w:pPr>
              <w:suppressAutoHyphens/>
              <w:jc w:val="both"/>
              <w:rPr>
                <w:lang w:eastAsia="ar-SA"/>
              </w:rPr>
            </w:pPr>
            <w:r w:rsidRPr="001522D8">
              <w:rPr>
                <w:lang w:eastAsia="ar-SA"/>
              </w:rPr>
              <w:t xml:space="preserve">3.5. </w:t>
            </w:r>
          </w:p>
        </w:tc>
        <w:tc>
          <w:tcPr>
            <w:tcW w:w="9497" w:type="dxa"/>
            <w:shd w:val="clear" w:color="auto" w:fill="auto"/>
          </w:tcPr>
          <w:p w14:paraId="7D2CECB6" w14:textId="77777777" w:rsidR="00353229" w:rsidRPr="001522D8" w:rsidRDefault="00353229" w:rsidP="00F80D48">
            <w:pPr>
              <w:suppressAutoHyphens/>
              <w:jc w:val="both"/>
              <w:rPr>
                <w:lang w:eastAsia="ar-SA"/>
              </w:rPr>
            </w:pPr>
            <w:r w:rsidRPr="001522D8">
              <w:rPr>
                <w:lang w:eastAsia="ar-SA"/>
              </w:rPr>
              <w:t xml:space="preserve">Priekiniai ir galiniai LED žibintai  </w:t>
            </w:r>
          </w:p>
        </w:tc>
      </w:tr>
      <w:tr w:rsidR="00353229" w:rsidRPr="001522D8" w14:paraId="08BD1C03" w14:textId="77777777" w:rsidTr="00F80D48">
        <w:trPr>
          <w:trHeight w:val="126"/>
        </w:trPr>
        <w:tc>
          <w:tcPr>
            <w:tcW w:w="993" w:type="dxa"/>
            <w:shd w:val="clear" w:color="auto" w:fill="auto"/>
          </w:tcPr>
          <w:p w14:paraId="7B1B4476" w14:textId="77777777" w:rsidR="00353229" w:rsidRPr="001522D8" w:rsidRDefault="00353229" w:rsidP="00F80D48">
            <w:pPr>
              <w:suppressAutoHyphens/>
              <w:jc w:val="both"/>
              <w:rPr>
                <w:lang w:eastAsia="ar-SA"/>
              </w:rPr>
            </w:pPr>
            <w:r w:rsidRPr="001522D8">
              <w:rPr>
                <w:lang w:eastAsia="ar-SA"/>
              </w:rPr>
              <w:t xml:space="preserve">3.6.  </w:t>
            </w:r>
          </w:p>
        </w:tc>
        <w:tc>
          <w:tcPr>
            <w:tcW w:w="9497" w:type="dxa"/>
            <w:shd w:val="clear" w:color="auto" w:fill="auto"/>
          </w:tcPr>
          <w:p w14:paraId="601E62B1" w14:textId="77777777" w:rsidR="00353229" w:rsidRPr="001522D8" w:rsidRDefault="00353229" w:rsidP="00F80D48">
            <w:pPr>
              <w:suppressAutoHyphens/>
              <w:jc w:val="both"/>
              <w:rPr>
                <w:lang w:eastAsia="ar-SA"/>
              </w:rPr>
            </w:pPr>
            <w:r w:rsidRPr="001522D8">
              <w:rPr>
                <w:lang w:eastAsia="ar-SA"/>
              </w:rPr>
              <w:t>Salonas – tamsios spalvos.</w:t>
            </w:r>
          </w:p>
        </w:tc>
      </w:tr>
      <w:tr w:rsidR="00353229" w:rsidRPr="001522D8" w14:paraId="53B3D9F4" w14:textId="77777777" w:rsidTr="00F80D48">
        <w:trPr>
          <w:trHeight w:val="126"/>
        </w:trPr>
        <w:tc>
          <w:tcPr>
            <w:tcW w:w="993" w:type="dxa"/>
            <w:shd w:val="clear" w:color="auto" w:fill="auto"/>
          </w:tcPr>
          <w:p w14:paraId="59E84E4B" w14:textId="77777777" w:rsidR="00353229" w:rsidRPr="001522D8" w:rsidRDefault="00353229" w:rsidP="00F80D48">
            <w:pPr>
              <w:suppressAutoHyphens/>
              <w:jc w:val="both"/>
              <w:rPr>
                <w:lang w:eastAsia="ar-SA"/>
              </w:rPr>
            </w:pPr>
            <w:r w:rsidRPr="001522D8">
              <w:rPr>
                <w:lang w:eastAsia="ar-SA"/>
              </w:rPr>
              <w:t xml:space="preserve">3.7.  </w:t>
            </w:r>
          </w:p>
        </w:tc>
        <w:tc>
          <w:tcPr>
            <w:tcW w:w="9497" w:type="dxa"/>
            <w:shd w:val="clear" w:color="auto" w:fill="auto"/>
          </w:tcPr>
          <w:p w14:paraId="40107DB8" w14:textId="77777777" w:rsidR="00353229" w:rsidRPr="0072352F" w:rsidRDefault="00353229" w:rsidP="00F80D48">
            <w:pPr>
              <w:suppressAutoHyphens/>
              <w:jc w:val="both"/>
              <w:rPr>
                <w:lang w:eastAsia="ar-SA"/>
              </w:rPr>
            </w:pPr>
            <w:r w:rsidRPr="00D710DB">
              <w:rPr>
                <w:lang w:eastAsia="ar-SA"/>
              </w:rPr>
              <w:t xml:space="preserve">Automobilio </w:t>
            </w:r>
            <w:r>
              <w:rPr>
                <w:lang w:eastAsia="ar-SA"/>
              </w:rPr>
              <w:t>s</w:t>
            </w:r>
            <w:r w:rsidRPr="0072352F">
              <w:rPr>
                <w:lang w:eastAsia="ar-SA"/>
              </w:rPr>
              <w:t xml:space="preserve">palva – </w:t>
            </w:r>
            <w:r>
              <w:rPr>
                <w:lang w:eastAsia="ar-SA"/>
              </w:rPr>
              <w:t>tamsi arba šviesi.</w:t>
            </w:r>
          </w:p>
        </w:tc>
      </w:tr>
      <w:tr w:rsidR="00353229" w:rsidRPr="001522D8" w14:paraId="06DBFB94" w14:textId="77777777" w:rsidTr="00F80D48">
        <w:tc>
          <w:tcPr>
            <w:tcW w:w="993" w:type="dxa"/>
            <w:shd w:val="clear" w:color="auto" w:fill="auto"/>
          </w:tcPr>
          <w:p w14:paraId="35BD44E0" w14:textId="77777777" w:rsidR="00353229" w:rsidRPr="001522D8" w:rsidRDefault="00353229" w:rsidP="00F80D48">
            <w:pPr>
              <w:suppressAutoHyphens/>
              <w:jc w:val="both"/>
              <w:outlineLvl w:val="0"/>
              <w:rPr>
                <w:b/>
                <w:lang w:eastAsia="ar-SA"/>
              </w:rPr>
            </w:pPr>
          </w:p>
        </w:tc>
        <w:tc>
          <w:tcPr>
            <w:tcW w:w="9497" w:type="dxa"/>
            <w:shd w:val="clear" w:color="auto" w:fill="auto"/>
          </w:tcPr>
          <w:p w14:paraId="39081A0B" w14:textId="77777777" w:rsidR="00353229" w:rsidRPr="001522D8" w:rsidRDefault="00353229" w:rsidP="00F80D48">
            <w:pPr>
              <w:suppressAutoHyphens/>
              <w:jc w:val="both"/>
              <w:outlineLvl w:val="0"/>
              <w:rPr>
                <w:b/>
                <w:lang w:eastAsia="ar-SA"/>
              </w:rPr>
            </w:pPr>
          </w:p>
        </w:tc>
      </w:tr>
      <w:tr w:rsidR="00353229" w:rsidRPr="001522D8" w14:paraId="558ADF23" w14:textId="77777777" w:rsidTr="00F80D48">
        <w:tc>
          <w:tcPr>
            <w:tcW w:w="993" w:type="dxa"/>
            <w:shd w:val="clear" w:color="auto" w:fill="auto"/>
          </w:tcPr>
          <w:p w14:paraId="404F1F9A" w14:textId="77777777" w:rsidR="00353229" w:rsidRPr="001522D8" w:rsidRDefault="00353229" w:rsidP="00F80D48">
            <w:pPr>
              <w:suppressAutoHyphens/>
              <w:jc w:val="both"/>
              <w:outlineLvl w:val="0"/>
              <w:rPr>
                <w:b/>
                <w:lang w:eastAsia="ar-SA"/>
              </w:rPr>
            </w:pPr>
            <w:r w:rsidRPr="001522D8">
              <w:rPr>
                <w:b/>
                <w:lang w:eastAsia="ar-SA"/>
              </w:rPr>
              <w:t xml:space="preserve">4. </w:t>
            </w:r>
          </w:p>
        </w:tc>
        <w:tc>
          <w:tcPr>
            <w:tcW w:w="9497" w:type="dxa"/>
            <w:shd w:val="clear" w:color="auto" w:fill="auto"/>
          </w:tcPr>
          <w:p w14:paraId="367C31AF" w14:textId="77777777" w:rsidR="00353229" w:rsidRPr="001522D8" w:rsidRDefault="00353229" w:rsidP="00F80D48">
            <w:pPr>
              <w:suppressAutoHyphens/>
              <w:jc w:val="both"/>
              <w:outlineLvl w:val="0"/>
              <w:rPr>
                <w:b/>
                <w:lang w:eastAsia="ar-SA"/>
              </w:rPr>
            </w:pPr>
            <w:r w:rsidRPr="001522D8">
              <w:rPr>
                <w:b/>
                <w:lang w:eastAsia="ar-SA"/>
              </w:rPr>
              <w:t>VARIKLIS</w:t>
            </w:r>
          </w:p>
        </w:tc>
      </w:tr>
      <w:tr w:rsidR="00353229" w:rsidRPr="001522D8" w14:paraId="38831A39" w14:textId="77777777" w:rsidTr="00F80D48">
        <w:tc>
          <w:tcPr>
            <w:tcW w:w="993" w:type="dxa"/>
            <w:shd w:val="clear" w:color="auto" w:fill="auto"/>
          </w:tcPr>
          <w:p w14:paraId="4B9F3661" w14:textId="77777777" w:rsidR="00353229" w:rsidRPr="001522D8" w:rsidRDefault="00353229" w:rsidP="00F80D48">
            <w:pPr>
              <w:suppressAutoHyphens/>
              <w:jc w:val="both"/>
              <w:rPr>
                <w:lang w:eastAsia="ar-SA"/>
              </w:rPr>
            </w:pPr>
            <w:r w:rsidRPr="001522D8">
              <w:rPr>
                <w:lang w:eastAsia="ar-SA"/>
              </w:rPr>
              <w:t xml:space="preserve">4.1. </w:t>
            </w:r>
          </w:p>
        </w:tc>
        <w:tc>
          <w:tcPr>
            <w:tcW w:w="9497" w:type="dxa"/>
            <w:shd w:val="clear" w:color="auto" w:fill="auto"/>
          </w:tcPr>
          <w:p w14:paraId="35F5F9F6" w14:textId="77777777" w:rsidR="00353229" w:rsidRPr="001522D8" w:rsidRDefault="00353229" w:rsidP="00F80D48">
            <w:pPr>
              <w:suppressAutoHyphens/>
              <w:jc w:val="both"/>
              <w:rPr>
                <w:lang w:eastAsia="ar-SA"/>
              </w:rPr>
            </w:pPr>
            <w:r w:rsidRPr="001522D8">
              <w:rPr>
                <w:lang w:eastAsia="ar-SA"/>
              </w:rPr>
              <w:t>Benzininis variklis, ne mažiau kaip 1,5 l.</w:t>
            </w:r>
          </w:p>
        </w:tc>
      </w:tr>
      <w:tr w:rsidR="00353229" w:rsidRPr="001522D8" w14:paraId="3F6A4FF9" w14:textId="77777777" w:rsidTr="00F80D48">
        <w:tc>
          <w:tcPr>
            <w:tcW w:w="993" w:type="dxa"/>
            <w:shd w:val="clear" w:color="auto" w:fill="auto"/>
          </w:tcPr>
          <w:p w14:paraId="1891DDF7" w14:textId="77777777" w:rsidR="00353229" w:rsidRPr="001522D8" w:rsidRDefault="00353229" w:rsidP="00F80D48">
            <w:pPr>
              <w:suppressAutoHyphens/>
              <w:jc w:val="both"/>
              <w:rPr>
                <w:lang w:eastAsia="ar-SA"/>
              </w:rPr>
            </w:pPr>
            <w:r w:rsidRPr="001522D8">
              <w:rPr>
                <w:lang w:eastAsia="ar-SA"/>
              </w:rPr>
              <w:t>4.2.</w:t>
            </w:r>
          </w:p>
        </w:tc>
        <w:tc>
          <w:tcPr>
            <w:tcW w:w="9497" w:type="dxa"/>
            <w:shd w:val="clear" w:color="auto" w:fill="auto"/>
          </w:tcPr>
          <w:p w14:paraId="2EFD1DBB" w14:textId="77777777" w:rsidR="00353229" w:rsidRPr="001522D8" w:rsidRDefault="00353229" w:rsidP="00F80D48">
            <w:pPr>
              <w:suppressAutoHyphens/>
              <w:jc w:val="both"/>
              <w:rPr>
                <w:lang w:eastAsia="ar-SA"/>
              </w:rPr>
            </w:pPr>
            <w:r w:rsidRPr="001522D8">
              <w:rPr>
                <w:lang w:eastAsia="ar-SA"/>
              </w:rPr>
              <w:t>Galia ne mažiau kaip 110 kW (150AG)</w:t>
            </w:r>
          </w:p>
        </w:tc>
      </w:tr>
      <w:tr w:rsidR="00353229" w:rsidRPr="001522D8" w14:paraId="14A24481" w14:textId="77777777" w:rsidTr="00F80D48">
        <w:tc>
          <w:tcPr>
            <w:tcW w:w="993" w:type="dxa"/>
            <w:shd w:val="clear" w:color="auto" w:fill="auto"/>
          </w:tcPr>
          <w:p w14:paraId="6C8AD068" w14:textId="77777777" w:rsidR="00353229" w:rsidRPr="001522D8" w:rsidRDefault="00353229" w:rsidP="00F80D48">
            <w:pPr>
              <w:suppressAutoHyphens/>
              <w:jc w:val="both"/>
              <w:rPr>
                <w:lang w:eastAsia="ar-SA"/>
              </w:rPr>
            </w:pPr>
            <w:r w:rsidRPr="001522D8">
              <w:rPr>
                <w:lang w:eastAsia="ar-SA"/>
              </w:rPr>
              <w:t xml:space="preserve">4.3. </w:t>
            </w:r>
          </w:p>
        </w:tc>
        <w:tc>
          <w:tcPr>
            <w:tcW w:w="9497" w:type="dxa"/>
            <w:shd w:val="clear" w:color="auto" w:fill="auto"/>
          </w:tcPr>
          <w:p w14:paraId="246A1487" w14:textId="77777777" w:rsidR="00353229" w:rsidRPr="001522D8" w:rsidRDefault="00353229" w:rsidP="00F80D48">
            <w:pPr>
              <w:suppressAutoHyphens/>
              <w:jc w:val="both"/>
              <w:rPr>
                <w:lang w:eastAsia="ar-SA"/>
              </w:rPr>
            </w:pPr>
            <w:r w:rsidRPr="001522D8">
              <w:rPr>
                <w:lang w:eastAsia="ar-SA"/>
              </w:rPr>
              <w:t>Automobilis turi atitikti ne žemesnį kaip EURO 6 toksiškumo standartą.</w:t>
            </w:r>
          </w:p>
        </w:tc>
      </w:tr>
      <w:tr w:rsidR="00353229" w:rsidRPr="001522D8" w14:paraId="6BFA50DC" w14:textId="77777777" w:rsidTr="00F80D48">
        <w:tc>
          <w:tcPr>
            <w:tcW w:w="993" w:type="dxa"/>
            <w:shd w:val="clear" w:color="auto" w:fill="auto"/>
          </w:tcPr>
          <w:p w14:paraId="302ACAF4" w14:textId="77777777" w:rsidR="00353229" w:rsidRPr="001522D8" w:rsidRDefault="00353229" w:rsidP="00F80D48">
            <w:pPr>
              <w:suppressAutoHyphens/>
              <w:jc w:val="both"/>
              <w:rPr>
                <w:lang w:eastAsia="ar-SA"/>
              </w:rPr>
            </w:pPr>
            <w:r w:rsidRPr="001522D8">
              <w:rPr>
                <w:lang w:eastAsia="ar-SA"/>
              </w:rPr>
              <w:t>4.4.</w:t>
            </w:r>
          </w:p>
        </w:tc>
        <w:tc>
          <w:tcPr>
            <w:tcW w:w="9497" w:type="dxa"/>
            <w:shd w:val="clear" w:color="auto" w:fill="auto"/>
          </w:tcPr>
          <w:p w14:paraId="74B8AE0E" w14:textId="77777777" w:rsidR="00353229" w:rsidRPr="001522D8" w:rsidRDefault="00353229" w:rsidP="00F80D48">
            <w:pPr>
              <w:suppressAutoHyphens/>
              <w:jc w:val="both"/>
              <w:rPr>
                <w:lang w:eastAsia="ar-SA"/>
              </w:rPr>
            </w:pPr>
            <w:r w:rsidRPr="001522D8">
              <w:rPr>
                <w:lang w:eastAsia="ar-SA"/>
              </w:rPr>
              <w:t>Vidutinės kuro sąnaudos mišriu režimu pagal WLTP ne daugiau kaip  7 l/100 km</w:t>
            </w:r>
          </w:p>
        </w:tc>
      </w:tr>
      <w:tr w:rsidR="00353229" w:rsidRPr="001522D8" w14:paraId="17460C41" w14:textId="77777777" w:rsidTr="00F80D48">
        <w:tc>
          <w:tcPr>
            <w:tcW w:w="993" w:type="dxa"/>
            <w:shd w:val="clear" w:color="auto" w:fill="auto"/>
          </w:tcPr>
          <w:p w14:paraId="7CFCF8D6" w14:textId="77777777" w:rsidR="00353229" w:rsidRPr="001522D8" w:rsidRDefault="00353229" w:rsidP="00F80D48">
            <w:pPr>
              <w:suppressAutoHyphens/>
              <w:jc w:val="both"/>
              <w:outlineLvl w:val="0"/>
              <w:rPr>
                <w:b/>
                <w:lang w:eastAsia="ar-SA"/>
              </w:rPr>
            </w:pPr>
          </w:p>
        </w:tc>
        <w:tc>
          <w:tcPr>
            <w:tcW w:w="9497" w:type="dxa"/>
            <w:shd w:val="clear" w:color="auto" w:fill="auto"/>
          </w:tcPr>
          <w:p w14:paraId="0FE31FC2" w14:textId="77777777" w:rsidR="00353229" w:rsidRPr="001522D8" w:rsidRDefault="00353229" w:rsidP="00F80D48">
            <w:pPr>
              <w:suppressAutoHyphens/>
              <w:jc w:val="both"/>
              <w:outlineLvl w:val="0"/>
              <w:rPr>
                <w:b/>
                <w:lang w:eastAsia="ar-SA"/>
              </w:rPr>
            </w:pPr>
          </w:p>
        </w:tc>
      </w:tr>
      <w:tr w:rsidR="00353229" w:rsidRPr="001522D8" w14:paraId="63C3D15C" w14:textId="77777777" w:rsidTr="00F80D48">
        <w:tc>
          <w:tcPr>
            <w:tcW w:w="993" w:type="dxa"/>
            <w:shd w:val="clear" w:color="auto" w:fill="auto"/>
          </w:tcPr>
          <w:p w14:paraId="7550C49F" w14:textId="77777777" w:rsidR="00353229" w:rsidRPr="001522D8" w:rsidRDefault="00353229" w:rsidP="00F80D48">
            <w:pPr>
              <w:suppressAutoHyphens/>
              <w:jc w:val="both"/>
              <w:outlineLvl w:val="0"/>
              <w:rPr>
                <w:b/>
                <w:lang w:eastAsia="ar-SA"/>
              </w:rPr>
            </w:pPr>
            <w:r w:rsidRPr="001522D8">
              <w:rPr>
                <w:b/>
                <w:lang w:eastAsia="ar-SA"/>
              </w:rPr>
              <w:t xml:space="preserve">5. </w:t>
            </w:r>
          </w:p>
        </w:tc>
        <w:tc>
          <w:tcPr>
            <w:tcW w:w="9497" w:type="dxa"/>
            <w:shd w:val="clear" w:color="auto" w:fill="auto"/>
          </w:tcPr>
          <w:p w14:paraId="3693EBA4" w14:textId="77777777" w:rsidR="00353229" w:rsidRPr="001522D8" w:rsidRDefault="00353229" w:rsidP="00F80D48">
            <w:pPr>
              <w:suppressAutoHyphens/>
              <w:jc w:val="both"/>
              <w:outlineLvl w:val="0"/>
              <w:rPr>
                <w:b/>
                <w:lang w:eastAsia="ar-SA"/>
              </w:rPr>
            </w:pPr>
            <w:r w:rsidRPr="001522D8">
              <w:rPr>
                <w:b/>
                <w:lang w:eastAsia="ar-SA"/>
              </w:rPr>
              <w:t>TRANSMISIJA</w:t>
            </w:r>
          </w:p>
        </w:tc>
      </w:tr>
      <w:tr w:rsidR="00353229" w:rsidRPr="001522D8" w14:paraId="1A917F13" w14:textId="77777777" w:rsidTr="00F80D48">
        <w:tc>
          <w:tcPr>
            <w:tcW w:w="993" w:type="dxa"/>
            <w:shd w:val="clear" w:color="auto" w:fill="auto"/>
          </w:tcPr>
          <w:p w14:paraId="6A43AE01" w14:textId="77777777" w:rsidR="00353229" w:rsidRPr="001522D8" w:rsidRDefault="00353229" w:rsidP="00F80D48">
            <w:pPr>
              <w:suppressAutoHyphens/>
              <w:jc w:val="both"/>
              <w:rPr>
                <w:lang w:eastAsia="ar-SA"/>
              </w:rPr>
            </w:pPr>
            <w:r w:rsidRPr="001522D8">
              <w:rPr>
                <w:lang w:eastAsia="ar-SA"/>
              </w:rPr>
              <w:t xml:space="preserve">5.1. </w:t>
            </w:r>
          </w:p>
        </w:tc>
        <w:tc>
          <w:tcPr>
            <w:tcW w:w="9497" w:type="dxa"/>
            <w:shd w:val="clear" w:color="auto" w:fill="auto"/>
          </w:tcPr>
          <w:p w14:paraId="417758AB" w14:textId="77777777" w:rsidR="00353229" w:rsidRPr="001522D8" w:rsidRDefault="00353229" w:rsidP="00F80D48">
            <w:pPr>
              <w:suppressAutoHyphens/>
              <w:jc w:val="both"/>
              <w:rPr>
                <w:lang w:eastAsia="ar-SA"/>
              </w:rPr>
            </w:pPr>
            <w:r w:rsidRPr="001522D8">
              <w:rPr>
                <w:lang w:eastAsia="ar-SA"/>
              </w:rPr>
              <w:t>7 greičių automatinė pavarų dėžė</w:t>
            </w:r>
          </w:p>
        </w:tc>
      </w:tr>
      <w:tr w:rsidR="00353229" w:rsidRPr="001522D8" w14:paraId="32F978E4" w14:textId="77777777" w:rsidTr="00F80D48">
        <w:tc>
          <w:tcPr>
            <w:tcW w:w="993" w:type="dxa"/>
            <w:shd w:val="clear" w:color="auto" w:fill="auto"/>
          </w:tcPr>
          <w:p w14:paraId="5AC4C568" w14:textId="77777777" w:rsidR="00353229" w:rsidRPr="001522D8" w:rsidRDefault="00353229" w:rsidP="00F80D48">
            <w:pPr>
              <w:suppressAutoHyphens/>
              <w:jc w:val="both"/>
              <w:rPr>
                <w:lang w:eastAsia="ar-SA"/>
              </w:rPr>
            </w:pPr>
            <w:r w:rsidRPr="001522D8">
              <w:rPr>
                <w:lang w:eastAsia="ar-SA"/>
              </w:rPr>
              <w:t>5.2.</w:t>
            </w:r>
          </w:p>
        </w:tc>
        <w:tc>
          <w:tcPr>
            <w:tcW w:w="9497" w:type="dxa"/>
            <w:shd w:val="clear" w:color="auto" w:fill="auto"/>
          </w:tcPr>
          <w:p w14:paraId="49D607E3" w14:textId="77777777" w:rsidR="00353229" w:rsidRPr="001522D8" w:rsidRDefault="00353229" w:rsidP="00F80D48">
            <w:pPr>
              <w:suppressAutoHyphens/>
              <w:jc w:val="both"/>
              <w:rPr>
                <w:lang w:eastAsia="ar-SA"/>
              </w:rPr>
            </w:pPr>
            <w:r w:rsidRPr="001522D8">
              <w:rPr>
                <w:lang w:eastAsia="ar-SA"/>
              </w:rPr>
              <w:t xml:space="preserve">Priekinių ratų pavara. </w:t>
            </w:r>
          </w:p>
        </w:tc>
      </w:tr>
      <w:tr w:rsidR="00353229" w:rsidRPr="001522D8" w14:paraId="509C644C" w14:textId="77777777" w:rsidTr="00F80D48">
        <w:tc>
          <w:tcPr>
            <w:tcW w:w="993" w:type="dxa"/>
            <w:shd w:val="clear" w:color="auto" w:fill="auto"/>
          </w:tcPr>
          <w:p w14:paraId="279F8C1C" w14:textId="77777777" w:rsidR="00353229" w:rsidRPr="001522D8" w:rsidRDefault="00353229" w:rsidP="00F80D48">
            <w:pPr>
              <w:suppressAutoHyphens/>
              <w:jc w:val="both"/>
              <w:rPr>
                <w:lang w:eastAsia="ar-SA"/>
              </w:rPr>
            </w:pPr>
            <w:r w:rsidRPr="001522D8">
              <w:rPr>
                <w:lang w:eastAsia="ar-SA"/>
              </w:rPr>
              <w:t>5.3.</w:t>
            </w:r>
          </w:p>
        </w:tc>
        <w:tc>
          <w:tcPr>
            <w:tcW w:w="9497" w:type="dxa"/>
            <w:shd w:val="clear" w:color="auto" w:fill="auto"/>
          </w:tcPr>
          <w:p w14:paraId="2ECEDA60" w14:textId="77777777" w:rsidR="00353229" w:rsidRPr="001522D8" w:rsidRDefault="00353229" w:rsidP="00F80D48">
            <w:pPr>
              <w:suppressAutoHyphens/>
              <w:jc w:val="both"/>
              <w:rPr>
                <w:lang w:eastAsia="ar-SA"/>
              </w:rPr>
            </w:pPr>
            <w:r w:rsidRPr="001522D8">
              <w:rPr>
                <w:lang w:eastAsia="ar-SA"/>
              </w:rPr>
              <w:t xml:space="preserve">Automobilio prošvaisa ne mažiau kaip </w:t>
            </w:r>
            <w:r w:rsidRPr="00B31933">
              <w:rPr>
                <w:lang w:eastAsia="ar-SA"/>
              </w:rPr>
              <w:t xml:space="preserve">16 cm </w:t>
            </w:r>
          </w:p>
        </w:tc>
      </w:tr>
      <w:tr w:rsidR="00353229" w:rsidRPr="001522D8" w14:paraId="2A1FD0FE" w14:textId="77777777" w:rsidTr="00F80D48">
        <w:tc>
          <w:tcPr>
            <w:tcW w:w="993" w:type="dxa"/>
            <w:shd w:val="clear" w:color="auto" w:fill="auto"/>
          </w:tcPr>
          <w:p w14:paraId="1AC0A622" w14:textId="77777777" w:rsidR="00353229" w:rsidRPr="001522D8" w:rsidRDefault="00353229" w:rsidP="00F80D48">
            <w:pPr>
              <w:suppressAutoHyphens/>
              <w:jc w:val="both"/>
              <w:rPr>
                <w:lang w:eastAsia="ar-SA"/>
              </w:rPr>
            </w:pPr>
          </w:p>
        </w:tc>
        <w:tc>
          <w:tcPr>
            <w:tcW w:w="9497" w:type="dxa"/>
            <w:shd w:val="clear" w:color="auto" w:fill="auto"/>
          </w:tcPr>
          <w:p w14:paraId="6BB216C1" w14:textId="77777777" w:rsidR="00353229" w:rsidRPr="001522D8" w:rsidRDefault="00353229" w:rsidP="00F80D48">
            <w:pPr>
              <w:suppressAutoHyphens/>
              <w:jc w:val="both"/>
              <w:rPr>
                <w:lang w:eastAsia="ar-SA"/>
              </w:rPr>
            </w:pPr>
          </w:p>
        </w:tc>
      </w:tr>
      <w:tr w:rsidR="00353229" w:rsidRPr="001522D8" w14:paraId="18239C8A" w14:textId="77777777" w:rsidTr="00F80D48">
        <w:tc>
          <w:tcPr>
            <w:tcW w:w="993" w:type="dxa"/>
            <w:shd w:val="clear" w:color="auto" w:fill="auto"/>
          </w:tcPr>
          <w:p w14:paraId="21A162E3" w14:textId="77777777" w:rsidR="00353229" w:rsidRPr="001522D8" w:rsidRDefault="00353229" w:rsidP="00F80D48">
            <w:pPr>
              <w:suppressAutoHyphens/>
              <w:jc w:val="both"/>
              <w:outlineLvl w:val="0"/>
              <w:rPr>
                <w:b/>
                <w:lang w:val="es-ES" w:eastAsia="ar-SA"/>
              </w:rPr>
            </w:pPr>
            <w:r w:rsidRPr="001522D8">
              <w:rPr>
                <w:b/>
                <w:lang w:val="es-ES" w:eastAsia="ar-SA"/>
              </w:rPr>
              <w:t xml:space="preserve">6. </w:t>
            </w:r>
          </w:p>
        </w:tc>
        <w:tc>
          <w:tcPr>
            <w:tcW w:w="9497" w:type="dxa"/>
            <w:shd w:val="clear" w:color="auto" w:fill="auto"/>
          </w:tcPr>
          <w:p w14:paraId="475B644C" w14:textId="77777777" w:rsidR="00353229" w:rsidRPr="001522D8" w:rsidRDefault="00353229" w:rsidP="00F80D48">
            <w:pPr>
              <w:suppressAutoHyphens/>
              <w:jc w:val="both"/>
              <w:outlineLvl w:val="0"/>
              <w:rPr>
                <w:b/>
                <w:lang w:val="es-ES" w:eastAsia="ar-SA"/>
              </w:rPr>
            </w:pPr>
            <w:r w:rsidRPr="001522D8">
              <w:rPr>
                <w:b/>
                <w:lang w:val="es-ES" w:eastAsia="ar-SA"/>
              </w:rPr>
              <w:t>SAUGUMAS</w:t>
            </w:r>
          </w:p>
        </w:tc>
      </w:tr>
      <w:tr w:rsidR="00353229" w:rsidRPr="001522D8" w14:paraId="466848DB" w14:textId="77777777" w:rsidTr="00F80D48">
        <w:tc>
          <w:tcPr>
            <w:tcW w:w="993" w:type="dxa"/>
            <w:shd w:val="clear" w:color="auto" w:fill="auto"/>
          </w:tcPr>
          <w:p w14:paraId="29392750" w14:textId="77777777" w:rsidR="00353229" w:rsidRPr="001522D8" w:rsidRDefault="00353229" w:rsidP="00F80D48">
            <w:pPr>
              <w:suppressAutoHyphens/>
              <w:jc w:val="both"/>
              <w:outlineLvl w:val="0"/>
              <w:rPr>
                <w:lang w:val="es-ES" w:eastAsia="ar-SA"/>
              </w:rPr>
            </w:pPr>
            <w:r w:rsidRPr="001522D8">
              <w:rPr>
                <w:lang w:val="es-ES" w:eastAsia="ar-SA"/>
              </w:rPr>
              <w:t>6.1.</w:t>
            </w:r>
          </w:p>
        </w:tc>
        <w:tc>
          <w:tcPr>
            <w:tcW w:w="9497" w:type="dxa"/>
            <w:shd w:val="clear" w:color="auto" w:fill="auto"/>
          </w:tcPr>
          <w:p w14:paraId="10A5DEFD" w14:textId="77777777" w:rsidR="00353229" w:rsidRPr="001522D8" w:rsidRDefault="00353229" w:rsidP="00F80D48">
            <w:pPr>
              <w:suppressAutoHyphens/>
              <w:jc w:val="both"/>
              <w:outlineLvl w:val="0"/>
              <w:rPr>
                <w:b/>
                <w:lang w:val="es-ES" w:eastAsia="ar-SA"/>
              </w:rPr>
            </w:pPr>
            <w:r w:rsidRPr="001522D8">
              <w:rPr>
                <w:lang w:eastAsia="ar-SA"/>
              </w:rPr>
              <w:t>Imobilizatorius, automobilio apsaugos priemonė su centriniu užraktu bei distanciniu valdymu atitinkanti draudimo reikalavimus.</w:t>
            </w:r>
          </w:p>
        </w:tc>
      </w:tr>
      <w:tr w:rsidR="00353229" w:rsidRPr="001522D8" w14:paraId="4A37C356" w14:textId="77777777" w:rsidTr="00F80D48">
        <w:tc>
          <w:tcPr>
            <w:tcW w:w="993" w:type="dxa"/>
            <w:shd w:val="clear" w:color="auto" w:fill="auto"/>
          </w:tcPr>
          <w:p w14:paraId="29BFD533" w14:textId="77777777" w:rsidR="00353229" w:rsidRPr="001522D8" w:rsidRDefault="00353229" w:rsidP="00F80D48">
            <w:pPr>
              <w:suppressAutoHyphens/>
              <w:jc w:val="both"/>
              <w:outlineLvl w:val="0"/>
              <w:rPr>
                <w:lang w:val="es-ES" w:eastAsia="ar-SA"/>
              </w:rPr>
            </w:pPr>
            <w:r w:rsidRPr="001522D8">
              <w:rPr>
                <w:lang w:val="es-ES" w:eastAsia="ar-SA"/>
              </w:rPr>
              <w:t xml:space="preserve">6.2. </w:t>
            </w:r>
          </w:p>
        </w:tc>
        <w:tc>
          <w:tcPr>
            <w:tcW w:w="9497" w:type="dxa"/>
            <w:shd w:val="clear" w:color="auto" w:fill="auto"/>
          </w:tcPr>
          <w:p w14:paraId="3F62BEA0" w14:textId="77777777" w:rsidR="00353229" w:rsidRPr="001522D8" w:rsidRDefault="00353229" w:rsidP="00F80D48">
            <w:pPr>
              <w:suppressAutoHyphens/>
              <w:jc w:val="both"/>
              <w:outlineLvl w:val="0"/>
              <w:rPr>
                <w:lang w:eastAsia="ar-SA"/>
              </w:rPr>
            </w:pPr>
            <w:r w:rsidRPr="001522D8">
              <w:rPr>
                <w:lang w:val="es-ES" w:eastAsia="ar-SA"/>
              </w:rPr>
              <w:t xml:space="preserve">Ne </w:t>
            </w:r>
            <w:proofErr w:type="spellStart"/>
            <w:r w:rsidRPr="001522D8">
              <w:rPr>
                <w:lang w:val="es-ES" w:eastAsia="ar-SA"/>
              </w:rPr>
              <w:t>ma</w:t>
            </w:r>
            <w:r w:rsidRPr="001522D8">
              <w:rPr>
                <w:lang w:eastAsia="ar-SA"/>
              </w:rPr>
              <w:t>žiau</w:t>
            </w:r>
            <w:proofErr w:type="spellEnd"/>
            <w:r w:rsidRPr="001522D8">
              <w:rPr>
                <w:lang w:eastAsia="ar-SA"/>
              </w:rPr>
              <w:t xml:space="preserve"> nei 6 saugos oro pagalvės.</w:t>
            </w:r>
          </w:p>
        </w:tc>
      </w:tr>
      <w:tr w:rsidR="00353229" w:rsidRPr="001522D8" w14:paraId="421BD830" w14:textId="77777777" w:rsidTr="00F80D48">
        <w:tc>
          <w:tcPr>
            <w:tcW w:w="993" w:type="dxa"/>
            <w:shd w:val="clear" w:color="auto" w:fill="auto"/>
          </w:tcPr>
          <w:p w14:paraId="584D9175" w14:textId="77777777" w:rsidR="00353229" w:rsidRPr="001522D8" w:rsidRDefault="00353229" w:rsidP="00F80D48">
            <w:pPr>
              <w:suppressAutoHyphens/>
              <w:jc w:val="both"/>
              <w:outlineLvl w:val="0"/>
              <w:rPr>
                <w:lang w:val="es-ES" w:eastAsia="ar-SA"/>
              </w:rPr>
            </w:pPr>
            <w:r w:rsidRPr="001522D8">
              <w:rPr>
                <w:lang w:val="es-ES" w:eastAsia="ar-SA"/>
              </w:rPr>
              <w:t xml:space="preserve">6.3. </w:t>
            </w:r>
          </w:p>
        </w:tc>
        <w:tc>
          <w:tcPr>
            <w:tcW w:w="9497" w:type="dxa"/>
            <w:shd w:val="clear" w:color="auto" w:fill="auto"/>
          </w:tcPr>
          <w:p w14:paraId="32D21FD4" w14:textId="77777777" w:rsidR="00353229" w:rsidRPr="001522D8" w:rsidRDefault="00353229" w:rsidP="00F80D48">
            <w:pPr>
              <w:suppressAutoHyphens/>
              <w:jc w:val="both"/>
              <w:outlineLvl w:val="0"/>
              <w:rPr>
                <w:lang w:val="es-ES" w:eastAsia="ar-SA"/>
              </w:rPr>
            </w:pPr>
            <w:proofErr w:type="spellStart"/>
            <w:r w:rsidRPr="001522D8">
              <w:rPr>
                <w:lang w:val="es-ES" w:eastAsia="ar-SA"/>
              </w:rPr>
              <w:t>Elektroninė</w:t>
            </w:r>
            <w:proofErr w:type="spellEnd"/>
            <w:r w:rsidRPr="001522D8">
              <w:rPr>
                <w:lang w:val="es-ES" w:eastAsia="ar-SA"/>
              </w:rPr>
              <w:t xml:space="preserve"> </w:t>
            </w:r>
            <w:proofErr w:type="spellStart"/>
            <w:r w:rsidRPr="001522D8">
              <w:rPr>
                <w:lang w:val="es-ES" w:eastAsia="ar-SA"/>
              </w:rPr>
              <w:t>stabilizavimo</w:t>
            </w:r>
            <w:proofErr w:type="spellEnd"/>
            <w:r w:rsidRPr="001522D8">
              <w:rPr>
                <w:lang w:val="es-ES" w:eastAsia="ar-SA"/>
              </w:rPr>
              <w:t xml:space="preserve"> sistema (ESC </w:t>
            </w:r>
            <w:proofErr w:type="spellStart"/>
            <w:r w:rsidRPr="001522D8">
              <w:rPr>
                <w:lang w:val="es-ES" w:eastAsia="ar-SA"/>
              </w:rPr>
              <w:t>arba</w:t>
            </w:r>
            <w:proofErr w:type="spellEnd"/>
            <w:r w:rsidRPr="001522D8">
              <w:rPr>
                <w:lang w:val="es-ES" w:eastAsia="ar-SA"/>
              </w:rPr>
              <w:t xml:space="preserve"> </w:t>
            </w:r>
            <w:proofErr w:type="spellStart"/>
            <w:r w:rsidRPr="001522D8">
              <w:rPr>
                <w:lang w:val="es-ES" w:eastAsia="ar-SA"/>
              </w:rPr>
              <w:t>lygiavertė</w:t>
            </w:r>
            <w:proofErr w:type="spellEnd"/>
            <w:r w:rsidRPr="001522D8">
              <w:rPr>
                <w:lang w:val="es-ES" w:eastAsia="ar-SA"/>
              </w:rPr>
              <w:t>).</w:t>
            </w:r>
          </w:p>
        </w:tc>
      </w:tr>
      <w:tr w:rsidR="00353229" w:rsidRPr="001522D8" w14:paraId="2B3852B9" w14:textId="77777777" w:rsidTr="00F80D48">
        <w:tc>
          <w:tcPr>
            <w:tcW w:w="993" w:type="dxa"/>
            <w:shd w:val="clear" w:color="auto" w:fill="auto"/>
          </w:tcPr>
          <w:p w14:paraId="414190EA" w14:textId="77777777" w:rsidR="00353229" w:rsidRPr="001522D8" w:rsidRDefault="00353229" w:rsidP="00F80D48">
            <w:pPr>
              <w:suppressAutoHyphens/>
              <w:jc w:val="both"/>
              <w:outlineLvl w:val="0"/>
              <w:rPr>
                <w:lang w:val="es-ES" w:eastAsia="ar-SA"/>
              </w:rPr>
            </w:pPr>
            <w:r w:rsidRPr="001522D8">
              <w:rPr>
                <w:lang w:val="es-ES" w:eastAsia="ar-SA"/>
              </w:rPr>
              <w:t>6.</w:t>
            </w:r>
            <w:r>
              <w:rPr>
                <w:lang w:val="es-ES" w:eastAsia="ar-SA"/>
              </w:rPr>
              <w:t>4</w:t>
            </w:r>
            <w:r w:rsidRPr="001522D8">
              <w:rPr>
                <w:lang w:val="es-ES" w:eastAsia="ar-SA"/>
              </w:rPr>
              <w:t xml:space="preserve">. </w:t>
            </w:r>
          </w:p>
        </w:tc>
        <w:tc>
          <w:tcPr>
            <w:tcW w:w="9497" w:type="dxa"/>
            <w:shd w:val="clear" w:color="auto" w:fill="auto"/>
          </w:tcPr>
          <w:p w14:paraId="0B6134EE" w14:textId="77777777" w:rsidR="00353229" w:rsidRPr="001522D8" w:rsidRDefault="00353229" w:rsidP="00F80D48">
            <w:pPr>
              <w:suppressAutoHyphens/>
              <w:jc w:val="both"/>
              <w:outlineLvl w:val="0"/>
              <w:rPr>
                <w:lang w:val="es-ES" w:eastAsia="ar-SA"/>
              </w:rPr>
            </w:pPr>
            <w:proofErr w:type="spellStart"/>
            <w:r w:rsidRPr="001522D8">
              <w:rPr>
                <w:lang w:val="es-ES" w:eastAsia="ar-SA"/>
              </w:rPr>
              <w:t>Gamyklinis</w:t>
            </w:r>
            <w:proofErr w:type="spellEnd"/>
            <w:r w:rsidRPr="001522D8">
              <w:rPr>
                <w:lang w:val="es-ES" w:eastAsia="ar-SA"/>
              </w:rPr>
              <w:t xml:space="preserve"> </w:t>
            </w:r>
            <w:proofErr w:type="spellStart"/>
            <w:r w:rsidRPr="001522D8">
              <w:rPr>
                <w:lang w:val="es-ES" w:eastAsia="ar-SA"/>
              </w:rPr>
              <w:t>galinių</w:t>
            </w:r>
            <w:proofErr w:type="spellEnd"/>
            <w:r w:rsidRPr="001522D8">
              <w:rPr>
                <w:lang w:val="es-ES" w:eastAsia="ar-SA"/>
              </w:rPr>
              <w:t xml:space="preserve"> </w:t>
            </w:r>
            <w:proofErr w:type="spellStart"/>
            <w:r w:rsidRPr="001522D8">
              <w:rPr>
                <w:lang w:val="es-ES" w:eastAsia="ar-SA"/>
              </w:rPr>
              <w:t>šoninių</w:t>
            </w:r>
            <w:proofErr w:type="spellEnd"/>
            <w:r w:rsidRPr="001522D8">
              <w:rPr>
                <w:lang w:val="es-ES" w:eastAsia="ar-SA"/>
              </w:rPr>
              <w:t xml:space="preserve"> </w:t>
            </w:r>
            <w:proofErr w:type="spellStart"/>
            <w:r w:rsidRPr="001522D8">
              <w:rPr>
                <w:lang w:val="es-ES" w:eastAsia="ar-SA"/>
              </w:rPr>
              <w:t>stiklų</w:t>
            </w:r>
            <w:proofErr w:type="spellEnd"/>
            <w:r w:rsidRPr="001522D8">
              <w:rPr>
                <w:lang w:val="es-ES" w:eastAsia="ar-SA"/>
              </w:rPr>
              <w:t xml:space="preserve"> ir </w:t>
            </w:r>
            <w:proofErr w:type="spellStart"/>
            <w:r w:rsidRPr="001522D8">
              <w:rPr>
                <w:lang w:val="es-ES" w:eastAsia="ar-SA"/>
              </w:rPr>
              <w:t>galinio</w:t>
            </w:r>
            <w:proofErr w:type="spellEnd"/>
            <w:r w:rsidRPr="001522D8">
              <w:rPr>
                <w:lang w:val="es-ES" w:eastAsia="ar-SA"/>
              </w:rPr>
              <w:t xml:space="preserve"> </w:t>
            </w:r>
            <w:proofErr w:type="spellStart"/>
            <w:r w:rsidRPr="001522D8">
              <w:rPr>
                <w:lang w:val="es-ES" w:eastAsia="ar-SA"/>
              </w:rPr>
              <w:t>stiklo</w:t>
            </w:r>
            <w:proofErr w:type="spellEnd"/>
            <w:r w:rsidRPr="001522D8">
              <w:rPr>
                <w:lang w:val="es-ES" w:eastAsia="ar-SA"/>
              </w:rPr>
              <w:t xml:space="preserve"> </w:t>
            </w:r>
            <w:proofErr w:type="spellStart"/>
            <w:r w:rsidRPr="001522D8">
              <w:rPr>
                <w:lang w:val="es-ES" w:eastAsia="ar-SA"/>
              </w:rPr>
              <w:t>užtamsinimas</w:t>
            </w:r>
            <w:proofErr w:type="spellEnd"/>
            <w:r w:rsidRPr="001522D8">
              <w:rPr>
                <w:lang w:val="es-ES" w:eastAsia="ar-SA"/>
              </w:rPr>
              <w:t>.</w:t>
            </w:r>
          </w:p>
        </w:tc>
      </w:tr>
      <w:tr w:rsidR="00353229" w:rsidRPr="001522D8" w14:paraId="1D6032B6" w14:textId="77777777" w:rsidTr="00F80D48">
        <w:tc>
          <w:tcPr>
            <w:tcW w:w="993" w:type="dxa"/>
            <w:shd w:val="clear" w:color="auto" w:fill="auto"/>
          </w:tcPr>
          <w:p w14:paraId="2ACA48E4" w14:textId="77777777" w:rsidR="00353229" w:rsidRPr="001522D8" w:rsidRDefault="00353229" w:rsidP="00F80D48">
            <w:pPr>
              <w:suppressAutoHyphens/>
              <w:jc w:val="both"/>
              <w:outlineLvl w:val="0"/>
              <w:rPr>
                <w:bCs/>
                <w:lang w:val="es-ES" w:eastAsia="ar-SA"/>
              </w:rPr>
            </w:pPr>
            <w:r w:rsidRPr="001522D8">
              <w:rPr>
                <w:bCs/>
                <w:lang w:val="es-ES" w:eastAsia="ar-SA"/>
              </w:rPr>
              <w:t>6.</w:t>
            </w:r>
            <w:r>
              <w:rPr>
                <w:bCs/>
                <w:lang w:val="es-ES" w:eastAsia="ar-SA"/>
              </w:rPr>
              <w:t>5</w:t>
            </w:r>
            <w:r w:rsidRPr="001522D8">
              <w:rPr>
                <w:bCs/>
                <w:lang w:val="es-ES" w:eastAsia="ar-SA"/>
              </w:rPr>
              <w:t>.</w:t>
            </w:r>
          </w:p>
        </w:tc>
        <w:tc>
          <w:tcPr>
            <w:tcW w:w="9497" w:type="dxa"/>
            <w:shd w:val="clear" w:color="auto" w:fill="auto"/>
          </w:tcPr>
          <w:p w14:paraId="2D5B29D2" w14:textId="77777777" w:rsidR="00353229" w:rsidRPr="001522D8" w:rsidRDefault="00353229" w:rsidP="00F80D48">
            <w:pPr>
              <w:suppressAutoHyphens/>
              <w:jc w:val="both"/>
              <w:outlineLvl w:val="0"/>
              <w:rPr>
                <w:lang w:val="es-ES" w:eastAsia="ar-SA"/>
              </w:rPr>
            </w:pPr>
            <w:proofErr w:type="spellStart"/>
            <w:r w:rsidRPr="001522D8">
              <w:rPr>
                <w:lang w:val="es-ES" w:eastAsia="ar-SA"/>
              </w:rPr>
              <w:t>Stabdžių</w:t>
            </w:r>
            <w:proofErr w:type="spellEnd"/>
            <w:r w:rsidRPr="001522D8">
              <w:rPr>
                <w:lang w:val="es-ES" w:eastAsia="ar-SA"/>
              </w:rPr>
              <w:t xml:space="preserve"> </w:t>
            </w:r>
            <w:proofErr w:type="spellStart"/>
            <w:r w:rsidRPr="001522D8">
              <w:rPr>
                <w:lang w:val="es-ES" w:eastAsia="ar-SA"/>
              </w:rPr>
              <w:t>antiblokavimo</w:t>
            </w:r>
            <w:proofErr w:type="spellEnd"/>
            <w:r w:rsidRPr="001522D8">
              <w:rPr>
                <w:lang w:val="es-ES" w:eastAsia="ar-SA"/>
              </w:rPr>
              <w:t xml:space="preserve"> sistema (ABS)</w:t>
            </w:r>
          </w:p>
        </w:tc>
      </w:tr>
      <w:tr w:rsidR="00353229" w:rsidRPr="001522D8" w14:paraId="4DBC9B48" w14:textId="77777777" w:rsidTr="00F80D48">
        <w:tc>
          <w:tcPr>
            <w:tcW w:w="993" w:type="dxa"/>
            <w:shd w:val="clear" w:color="auto" w:fill="auto"/>
          </w:tcPr>
          <w:p w14:paraId="0E86264B" w14:textId="77777777" w:rsidR="00353229" w:rsidRPr="001522D8" w:rsidRDefault="00353229" w:rsidP="00F80D48">
            <w:pPr>
              <w:suppressAutoHyphens/>
              <w:jc w:val="both"/>
              <w:outlineLvl w:val="0"/>
              <w:rPr>
                <w:bCs/>
                <w:lang w:val="es-ES" w:eastAsia="ar-SA"/>
              </w:rPr>
            </w:pPr>
            <w:r w:rsidRPr="001522D8">
              <w:rPr>
                <w:bCs/>
                <w:lang w:val="es-ES" w:eastAsia="ar-SA"/>
              </w:rPr>
              <w:lastRenderedPageBreak/>
              <w:t>6.</w:t>
            </w:r>
            <w:r>
              <w:rPr>
                <w:bCs/>
                <w:lang w:val="es-ES" w:eastAsia="ar-SA"/>
              </w:rPr>
              <w:t>6</w:t>
            </w:r>
            <w:r w:rsidRPr="001522D8">
              <w:rPr>
                <w:bCs/>
                <w:lang w:val="es-ES" w:eastAsia="ar-SA"/>
              </w:rPr>
              <w:t>.</w:t>
            </w:r>
          </w:p>
        </w:tc>
        <w:tc>
          <w:tcPr>
            <w:tcW w:w="9497" w:type="dxa"/>
            <w:shd w:val="clear" w:color="auto" w:fill="auto"/>
          </w:tcPr>
          <w:p w14:paraId="4B77CB3C" w14:textId="77777777" w:rsidR="00353229" w:rsidRPr="001522D8" w:rsidRDefault="00353229" w:rsidP="00F80D48">
            <w:pPr>
              <w:suppressAutoHyphens/>
              <w:jc w:val="both"/>
              <w:outlineLvl w:val="0"/>
              <w:rPr>
                <w:lang w:val="es-ES" w:eastAsia="ar-SA"/>
              </w:rPr>
            </w:pPr>
            <w:proofErr w:type="spellStart"/>
            <w:r w:rsidRPr="001522D8">
              <w:rPr>
                <w:lang w:val="es-ES" w:eastAsia="ar-SA"/>
              </w:rPr>
              <w:t>Automobilio</w:t>
            </w:r>
            <w:proofErr w:type="spellEnd"/>
            <w:r w:rsidRPr="001522D8">
              <w:rPr>
                <w:lang w:val="es-ES" w:eastAsia="ar-SA"/>
              </w:rPr>
              <w:t xml:space="preserve"> </w:t>
            </w:r>
            <w:proofErr w:type="spellStart"/>
            <w:r w:rsidRPr="001522D8">
              <w:rPr>
                <w:lang w:val="es-ES" w:eastAsia="ar-SA"/>
              </w:rPr>
              <w:t>saugumas</w:t>
            </w:r>
            <w:proofErr w:type="spellEnd"/>
            <w:r w:rsidRPr="001522D8">
              <w:rPr>
                <w:lang w:val="es-ES" w:eastAsia="ar-SA"/>
              </w:rPr>
              <w:t xml:space="preserve"> </w:t>
            </w:r>
            <w:proofErr w:type="spellStart"/>
            <w:r w:rsidRPr="001522D8">
              <w:rPr>
                <w:lang w:val="es-ES" w:eastAsia="ar-SA"/>
              </w:rPr>
              <w:t>pagal</w:t>
            </w:r>
            <w:proofErr w:type="spellEnd"/>
            <w:r w:rsidRPr="001522D8">
              <w:rPr>
                <w:lang w:val="es-ES" w:eastAsia="ar-SA"/>
              </w:rPr>
              <w:t xml:space="preserve"> </w:t>
            </w:r>
            <w:proofErr w:type="spellStart"/>
            <w:r w:rsidRPr="001522D8">
              <w:rPr>
                <w:lang w:val="es-ES" w:eastAsia="ar-SA"/>
              </w:rPr>
              <w:t>Europos</w:t>
            </w:r>
            <w:proofErr w:type="spellEnd"/>
            <w:r w:rsidRPr="001522D8">
              <w:rPr>
                <w:lang w:val="es-ES" w:eastAsia="ar-SA"/>
              </w:rPr>
              <w:t xml:space="preserve"> </w:t>
            </w:r>
            <w:proofErr w:type="spellStart"/>
            <w:r w:rsidRPr="001522D8">
              <w:rPr>
                <w:lang w:val="es-ES" w:eastAsia="ar-SA"/>
              </w:rPr>
              <w:t>naujų</w:t>
            </w:r>
            <w:proofErr w:type="spellEnd"/>
            <w:r w:rsidRPr="001522D8">
              <w:rPr>
                <w:lang w:val="es-ES" w:eastAsia="ar-SA"/>
              </w:rPr>
              <w:t xml:space="preserve"> </w:t>
            </w:r>
            <w:proofErr w:type="spellStart"/>
            <w:r w:rsidRPr="001522D8">
              <w:rPr>
                <w:lang w:val="es-ES" w:eastAsia="ar-SA"/>
              </w:rPr>
              <w:t>automobilių</w:t>
            </w:r>
            <w:proofErr w:type="spellEnd"/>
            <w:r w:rsidRPr="001522D8">
              <w:rPr>
                <w:lang w:val="es-ES" w:eastAsia="ar-SA"/>
              </w:rPr>
              <w:t xml:space="preserve"> </w:t>
            </w:r>
            <w:proofErr w:type="spellStart"/>
            <w:r w:rsidRPr="001522D8">
              <w:rPr>
                <w:lang w:val="es-ES" w:eastAsia="ar-SA"/>
              </w:rPr>
              <w:t>įvertinimo</w:t>
            </w:r>
            <w:proofErr w:type="spellEnd"/>
            <w:r w:rsidRPr="001522D8">
              <w:rPr>
                <w:lang w:val="es-ES" w:eastAsia="ar-SA"/>
              </w:rPr>
              <w:t xml:space="preserve"> </w:t>
            </w:r>
            <w:proofErr w:type="spellStart"/>
            <w:r w:rsidRPr="001522D8">
              <w:rPr>
                <w:lang w:val="es-ES" w:eastAsia="ar-SA"/>
              </w:rPr>
              <w:t>programą</w:t>
            </w:r>
            <w:proofErr w:type="spellEnd"/>
            <w:r w:rsidRPr="001522D8">
              <w:rPr>
                <w:lang w:val="es-ES" w:eastAsia="ar-SA"/>
              </w:rPr>
              <w:t xml:space="preserve"> (EURO NCAP) </w:t>
            </w:r>
            <w:proofErr w:type="spellStart"/>
            <w:r w:rsidRPr="001522D8">
              <w:rPr>
                <w:lang w:val="es-ES" w:eastAsia="ar-SA"/>
              </w:rPr>
              <w:t>ne</w:t>
            </w:r>
            <w:proofErr w:type="spellEnd"/>
            <w:r w:rsidRPr="001522D8">
              <w:rPr>
                <w:lang w:val="es-ES" w:eastAsia="ar-SA"/>
              </w:rPr>
              <w:t xml:space="preserve"> </w:t>
            </w:r>
            <w:proofErr w:type="spellStart"/>
            <w:r w:rsidRPr="001522D8">
              <w:rPr>
                <w:lang w:val="es-ES" w:eastAsia="ar-SA"/>
              </w:rPr>
              <w:t>mažiau</w:t>
            </w:r>
            <w:proofErr w:type="spellEnd"/>
            <w:r w:rsidRPr="001522D8">
              <w:rPr>
                <w:lang w:val="es-ES" w:eastAsia="ar-SA"/>
              </w:rPr>
              <w:t xml:space="preserve"> </w:t>
            </w:r>
            <w:proofErr w:type="spellStart"/>
            <w:r w:rsidRPr="001522D8">
              <w:rPr>
                <w:lang w:val="es-ES" w:eastAsia="ar-SA"/>
              </w:rPr>
              <w:t>kaip</w:t>
            </w:r>
            <w:proofErr w:type="spellEnd"/>
            <w:r w:rsidRPr="001522D8">
              <w:rPr>
                <w:lang w:val="es-ES" w:eastAsia="ar-SA"/>
              </w:rPr>
              <w:t xml:space="preserve"> 5 </w:t>
            </w:r>
            <w:proofErr w:type="spellStart"/>
            <w:r w:rsidRPr="001522D8">
              <w:rPr>
                <w:lang w:val="es-ES" w:eastAsia="ar-SA"/>
              </w:rPr>
              <w:t>žvaigždutės</w:t>
            </w:r>
            <w:proofErr w:type="spellEnd"/>
          </w:p>
        </w:tc>
      </w:tr>
      <w:tr w:rsidR="00353229" w:rsidRPr="001522D8" w14:paraId="495FF15B" w14:textId="77777777" w:rsidTr="00F80D48">
        <w:tc>
          <w:tcPr>
            <w:tcW w:w="993" w:type="dxa"/>
            <w:shd w:val="clear" w:color="auto" w:fill="auto"/>
          </w:tcPr>
          <w:p w14:paraId="579DF4DE" w14:textId="77777777" w:rsidR="00353229" w:rsidRPr="001522D8" w:rsidRDefault="00353229" w:rsidP="00F80D48">
            <w:pPr>
              <w:suppressAutoHyphens/>
              <w:jc w:val="both"/>
              <w:outlineLvl w:val="0"/>
              <w:rPr>
                <w:bCs/>
                <w:lang w:val="es-ES" w:eastAsia="ar-SA"/>
              </w:rPr>
            </w:pPr>
          </w:p>
        </w:tc>
        <w:tc>
          <w:tcPr>
            <w:tcW w:w="9497" w:type="dxa"/>
            <w:shd w:val="clear" w:color="auto" w:fill="auto"/>
          </w:tcPr>
          <w:p w14:paraId="61C7CF13" w14:textId="77777777" w:rsidR="00353229" w:rsidRPr="001522D8" w:rsidRDefault="00353229" w:rsidP="00F80D48">
            <w:pPr>
              <w:suppressAutoHyphens/>
              <w:jc w:val="both"/>
              <w:outlineLvl w:val="0"/>
              <w:rPr>
                <w:lang w:val="es-ES" w:eastAsia="ar-SA"/>
              </w:rPr>
            </w:pPr>
          </w:p>
        </w:tc>
      </w:tr>
      <w:tr w:rsidR="00353229" w:rsidRPr="001522D8" w14:paraId="7357B7BD" w14:textId="77777777" w:rsidTr="00F80D48">
        <w:tc>
          <w:tcPr>
            <w:tcW w:w="993" w:type="dxa"/>
            <w:shd w:val="clear" w:color="auto" w:fill="auto"/>
          </w:tcPr>
          <w:p w14:paraId="00BB07A7" w14:textId="77777777" w:rsidR="00353229" w:rsidRPr="001522D8" w:rsidRDefault="00353229" w:rsidP="00F80D48">
            <w:pPr>
              <w:suppressAutoHyphens/>
              <w:jc w:val="both"/>
              <w:outlineLvl w:val="0"/>
              <w:rPr>
                <w:b/>
                <w:lang w:val="es-ES" w:eastAsia="ar-SA"/>
              </w:rPr>
            </w:pPr>
            <w:r w:rsidRPr="001522D8">
              <w:rPr>
                <w:b/>
                <w:lang w:val="es-ES" w:eastAsia="ar-SA"/>
              </w:rPr>
              <w:t xml:space="preserve">7. </w:t>
            </w:r>
          </w:p>
        </w:tc>
        <w:tc>
          <w:tcPr>
            <w:tcW w:w="9497" w:type="dxa"/>
            <w:shd w:val="clear" w:color="auto" w:fill="auto"/>
          </w:tcPr>
          <w:p w14:paraId="2221521C" w14:textId="77777777" w:rsidR="00353229" w:rsidRPr="001522D8" w:rsidRDefault="00353229" w:rsidP="00F80D48">
            <w:pPr>
              <w:suppressAutoHyphens/>
              <w:jc w:val="both"/>
              <w:outlineLvl w:val="0"/>
              <w:rPr>
                <w:b/>
                <w:lang w:val="es-ES" w:eastAsia="ar-SA"/>
              </w:rPr>
            </w:pPr>
            <w:r w:rsidRPr="001522D8">
              <w:rPr>
                <w:b/>
                <w:lang w:val="es-ES" w:eastAsia="ar-SA"/>
              </w:rPr>
              <w:t>ĮRANGA</w:t>
            </w:r>
          </w:p>
        </w:tc>
      </w:tr>
      <w:tr w:rsidR="00353229" w:rsidRPr="001522D8" w14:paraId="295B1DE5" w14:textId="77777777" w:rsidTr="00F80D48">
        <w:tc>
          <w:tcPr>
            <w:tcW w:w="993" w:type="dxa"/>
            <w:shd w:val="clear" w:color="auto" w:fill="auto"/>
          </w:tcPr>
          <w:p w14:paraId="0730C284" w14:textId="77777777" w:rsidR="00353229" w:rsidRPr="001522D8" w:rsidRDefault="00353229" w:rsidP="00F80D48">
            <w:pPr>
              <w:suppressAutoHyphens/>
              <w:jc w:val="both"/>
              <w:rPr>
                <w:lang w:val="es-ES" w:eastAsia="ar-SA"/>
              </w:rPr>
            </w:pPr>
            <w:r w:rsidRPr="001522D8">
              <w:rPr>
                <w:lang w:val="es-ES" w:eastAsia="ar-SA"/>
              </w:rPr>
              <w:t>7.1</w:t>
            </w:r>
          </w:p>
        </w:tc>
        <w:tc>
          <w:tcPr>
            <w:tcW w:w="9497" w:type="dxa"/>
            <w:shd w:val="clear" w:color="auto" w:fill="auto"/>
          </w:tcPr>
          <w:p w14:paraId="74A2EC96" w14:textId="77777777" w:rsidR="00353229" w:rsidRPr="001522D8" w:rsidRDefault="00353229" w:rsidP="00F80D48">
            <w:pPr>
              <w:suppressAutoHyphens/>
              <w:jc w:val="both"/>
              <w:rPr>
                <w:lang w:eastAsia="ar-SA"/>
              </w:rPr>
            </w:pPr>
            <w:r w:rsidRPr="001522D8">
              <w:rPr>
                <w:lang w:eastAsia="ar-SA"/>
              </w:rPr>
              <w:t>Laisvų rankų įranga.</w:t>
            </w:r>
          </w:p>
        </w:tc>
      </w:tr>
      <w:tr w:rsidR="00353229" w:rsidRPr="001522D8" w14:paraId="10BAA9F7" w14:textId="77777777" w:rsidTr="00F80D48">
        <w:tc>
          <w:tcPr>
            <w:tcW w:w="993" w:type="dxa"/>
            <w:shd w:val="clear" w:color="auto" w:fill="auto"/>
          </w:tcPr>
          <w:p w14:paraId="2796A725" w14:textId="77777777" w:rsidR="00353229" w:rsidRPr="001522D8" w:rsidRDefault="00353229" w:rsidP="00F80D48">
            <w:pPr>
              <w:suppressAutoHyphens/>
              <w:jc w:val="both"/>
              <w:rPr>
                <w:lang w:eastAsia="ar-SA"/>
              </w:rPr>
            </w:pPr>
            <w:r w:rsidRPr="001522D8">
              <w:rPr>
                <w:lang w:eastAsia="ar-SA"/>
              </w:rPr>
              <w:t xml:space="preserve">7.2. </w:t>
            </w:r>
          </w:p>
        </w:tc>
        <w:tc>
          <w:tcPr>
            <w:tcW w:w="9497" w:type="dxa"/>
            <w:shd w:val="clear" w:color="auto" w:fill="auto"/>
          </w:tcPr>
          <w:p w14:paraId="5996FED2" w14:textId="77777777" w:rsidR="00353229" w:rsidRPr="001522D8" w:rsidRDefault="00353229" w:rsidP="00F80D48">
            <w:pPr>
              <w:suppressAutoHyphens/>
              <w:jc w:val="both"/>
              <w:rPr>
                <w:lang w:eastAsia="ar-SA"/>
              </w:rPr>
            </w:pPr>
            <w:r w:rsidRPr="001522D8">
              <w:rPr>
                <w:lang w:eastAsia="ar-SA"/>
              </w:rPr>
              <w:t>Elektroninė klimato kontrolė</w:t>
            </w:r>
          </w:p>
        </w:tc>
      </w:tr>
      <w:tr w:rsidR="00353229" w:rsidRPr="001522D8" w14:paraId="70D18C80" w14:textId="77777777" w:rsidTr="00F80D48">
        <w:tc>
          <w:tcPr>
            <w:tcW w:w="993" w:type="dxa"/>
            <w:shd w:val="clear" w:color="auto" w:fill="auto"/>
          </w:tcPr>
          <w:p w14:paraId="64171CE1" w14:textId="77777777" w:rsidR="00353229" w:rsidRPr="001522D8" w:rsidRDefault="00353229" w:rsidP="00F80D48">
            <w:pPr>
              <w:suppressAutoHyphens/>
              <w:jc w:val="both"/>
              <w:rPr>
                <w:lang w:eastAsia="ar-SA"/>
              </w:rPr>
            </w:pPr>
            <w:r w:rsidRPr="001522D8">
              <w:rPr>
                <w:lang w:eastAsia="ar-SA"/>
              </w:rPr>
              <w:t xml:space="preserve">7.3. </w:t>
            </w:r>
          </w:p>
        </w:tc>
        <w:tc>
          <w:tcPr>
            <w:tcW w:w="9497" w:type="dxa"/>
            <w:shd w:val="clear" w:color="auto" w:fill="auto"/>
          </w:tcPr>
          <w:p w14:paraId="65BBCDC3" w14:textId="77777777" w:rsidR="00353229" w:rsidRPr="001522D8" w:rsidRDefault="00353229" w:rsidP="00F80D48">
            <w:pPr>
              <w:suppressAutoHyphens/>
              <w:jc w:val="both"/>
              <w:rPr>
                <w:lang w:eastAsia="ar-SA"/>
              </w:rPr>
            </w:pPr>
            <w:r w:rsidRPr="001522D8">
              <w:rPr>
                <w:lang w:eastAsia="ar-SA"/>
              </w:rPr>
              <w:t>Elektra valdomi priekiniai ir galiniai langai.</w:t>
            </w:r>
          </w:p>
        </w:tc>
      </w:tr>
      <w:tr w:rsidR="00353229" w:rsidRPr="001522D8" w14:paraId="2C19381A" w14:textId="77777777" w:rsidTr="00F80D48">
        <w:tc>
          <w:tcPr>
            <w:tcW w:w="993" w:type="dxa"/>
            <w:shd w:val="clear" w:color="auto" w:fill="auto"/>
          </w:tcPr>
          <w:p w14:paraId="32080276" w14:textId="77777777" w:rsidR="00353229" w:rsidRPr="001522D8" w:rsidRDefault="00353229" w:rsidP="00F80D48">
            <w:pPr>
              <w:suppressAutoHyphens/>
              <w:jc w:val="both"/>
              <w:rPr>
                <w:lang w:eastAsia="ar-SA"/>
              </w:rPr>
            </w:pPr>
            <w:r w:rsidRPr="001522D8">
              <w:rPr>
                <w:lang w:eastAsia="ar-SA"/>
              </w:rPr>
              <w:t xml:space="preserve">7.4. </w:t>
            </w:r>
          </w:p>
        </w:tc>
        <w:tc>
          <w:tcPr>
            <w:tcW w:w="9497" w:type="dxa"/>
            <w:shd w:val="clear" w:color="auto" w:fill="auto"/>
          </w:tcPr>
          <w:p w14:paraId="78533B5C" w14:textId="77777777" w:rsidR="00353229" w:rsidRPr="001522D8" w:rsidRDefault="00353229" w:rsidP="00F80D48">
            <w:pPr>
              <w:suppressAutoHyphens/>
              <w:jc w:val="both"/>
              <w:rPr>
                <w:lang w:eastAsia="ar-SA"/>
              </w:rPr>
            </w:pPr>
            <w:r w:rsidRPr="001522D8">
              <w:rPr>
                <w:lang w:eastAsia="ar-SA"/>
              </w:rPr>
              <w:t>Elektra valdomi šoniniai šildomi veidrodėliai.</w:t>
            </w:r>
          </w:p>
        </w:tc>
      </w:tr>
      <w:tr w:rsidR="00353229" w:rsidRPr="001522D8" w14:paraId="7BB2254D" w14:textId="77777777" w:rsidTr="00F80D48">
        <w:tc>
          <w:tcPr>
            <w:tcW w:w="993" w:type="dxa"/>
            <w:shd w:val="clear" w:color="auto" w:fill="auto"/>
          </w:tcPr>
          <w:p w14:paraId="5E8A04B3" w14:textId="77777777" w:rsidR="00353229" w:rsidRPr="001522D8" w:rsidRDefault="00353229" w:rsidP="00F80D48">
            <w:pPr>
              <w:suppressAutoHyphens/>
              <w:jc w:val="both"/>
              <w:rPr>
                <w:lang w:eastAsia="ar-SA"/>
              </w:rPr>
            </w:pPr>
            <w:r w:rsidRPr="001522D8">
              <w:rPr>
                <w:lang w:eastAsia="ar-SA"/>
              </w:rPr>
              <w:t xml:space="preserve">7.5. </w:t>
            </w:r>
          </w:p>
        </w:tc>
        <w:tc>
          <w:tcPr>
            <w:tcW w:w="9497" w:type="dxa"/>
            <w:shd w:val="clear" w:color="auto" w:fill="auto"/>
          </w:tcPr>
          <w:p w14:paraId="6FE33D43" w14:textId="77777777" w:rsidR="00353229" w:rsidRPr="001522D8" w:rsidRDefault="00353229" w:rsidP="00F80D48">
            <w:pPr>
              <w:suppressAutoHyphens/>
              <w:jc w:val="both"/>
              <w:rPr>
                <w:lang w:eastAsia="ar-SA"/>
              </w:rPr>
            </w:pPr>
            <w:r w:rsidRPr="001522D8">
              <w:rPr>
                <w:lang w:eastAsia="ar-SA"/>
              </w:rPr>
              <w:t>Reguliuojama vairo kolonėlė pagal aukštį. Vairo stiprintuvas.</w:t>
            </w:r>
          </w:p>
        </w:tc>
      </w:tr>
      <w:tr w:rsidR="00353229" w:rsidRPr="001522D8" w14:paraId="7423989F" w14:textId="77777777" w:rsidTr="00F80D48">
        <w:trPr>
          <w:trHeight w:val="114"/>
        </w:trPr>
        <w:tc>
          <w:tcPr>
            <w:tcW w:w="993" w:type="dxa"/>
            <w:shd w:val="clear" w:color="auto" w:fill="auto"/>
          </w:tcPr>
          <w:p w14:paraId="7C4E05D0" w14:textId="77777777" w:rsidR="00353229" w:rsidRPr="001522D8" w:rsidRDefault="00353229" w:rsidP="00F80D48">
            <w:pPr>
              <w:suppressAutoHyphens/>
              <w:jc w:val="both"/>
              <w:rPr>
                <w:lang w:eastAsia="ar-SA"/>
              </w:rPr>
            </w:pPr>
            <w:r w:rsidRPr="001522D8">
              <w:rPr>
                <w:lang w:eastAsia="ar-SA"/>
              </w:rPr>
              <w:t>7.6.</w:t>
            </w:r>
          </w:p>
        </w:tc>
        <w:tc>
          <w:tcPr>
            <w:tcW w:w="9497" w:type="dxa"/>
            <w:shd w:val="clear" w:color="auto" w:fill="auto"/>
          </w:tcPr>
          <w:p w14:paraId="5841ECBB" w14:textId="77777777" w:rsidR="00353229" w:rsidRPr="001522D8" w:rsidRDefault="00353229" w:rsidP="00F80D48">
            <w:pPr>
              <w:suppressAutoHyphens/>
              <w:jc w:val="both"/>
              <w:rPr>
                <w:lang w:eastAsia="ar-SA"/>
              </w:rPr>
            </w:pPr>
            <w:r w:rsidRPr="001522D8">
              <w:rPr>
                <w:lang w:eastAsia="ar-SA"/>
              </w:rPr>
              <w:t>Automobiliai turi būti taip sukomplektuoti, kad juos būtų galima be papildomų priemonių eksploatuoti Lietuvos Respublikoje. Kartu su automobiliais turi būti pateikiamas teisės aktais nustatytus reikalavimus atitinkantis gesintuvas, pirmosios pagalbos rinkinys,  avarinis sustojimo ženklas, liemenė su šviesą atspindinčiais elementais ir tempimo lynas.</w:t>
            </w:r>
          </w:p>
        </w:tc>
      </w:tr>
      <w:tr w:rsidR="00353229" w:rsidRPr="001522D8" w14:paraId="0E3ECDF4" w14:textId="77777777" w:rsidTr="00F80D48">
        <w:trPr>
          <w:trHeight w:val="114"/>
        </w:trPr>
        <w:tc>
          <w:tcPr>
            <w:tcW w:w="993" w:type="dxa"/>
            <w:shd w:val="clear" w:color="auto" w:fill="auto"/>
          </w:tcPr>
          <w:p w14:paraId="14A31209" w14:textId="77777777" w:rsidR="00353229" w:rsidRPr="001522D8" w:rsidRDefault="00353229" w:rsidP="00F80D48">
            <w:pPr>
              <w:suppressAutoHyphens/>
              <w:jc w:val="both"/>
              <w:rPr>
                <w:lang w:eastAsia="ar-SA"/>
              </w:rPr>
            </w:pPr>
            <w:r w:rsidRPr="001522D8">
              <w:rPr>
                <w:lang w:eastAsia="ar-SA"/>
              </w:rPr>
              <w:t>7.7.</w:t>
            </w:r>
          </w:p>
        </w:tc>
        <w:tc>
          <w:tcPr>
            <w:tcW w:w="9497" w:type="dxa"/>
            <w:shd w:val="clear" w:color="auto" w:fill="auto"/>
          </w:tcPr>
          <w:p w14:paraId="4EF7A9ED" w14:textId="77777777" w:rsidR="00353229" w:rsidRPr="00B31933" w:rsidRDefault="00353229" w:rsidP="00F80D48">
            <w:pPr>
              <w:suppressAutoHyphens/>
              <w:jc w:val="both"/>
              <w:rPr>
                <w:lang w:eastAsia="ar-SA"/>
              </w:rPr>
            </w:pPr>
            <w:r w:rsidRPr="00B31933">
              <w:rPr>
                <w:lang w:eastAsia="ar-SA"/>
              </w:rPr>
              <w:t>Atsarginis ratas, keltuvas, ratų raktas.</w:t>
            </w:r>
          </w:p>
        </w:tc>
      </w:tr>
      <w:tr w:rsidR="00353229" w:rsidRPr="001522D8" w14:paraId="265BAFE1" w14:textId="77777777" w:rsidTr="00F80D48">
        <w:trPr>
          <w:trHeight w:val="114"/>
        </w:trPr>
        <w:tc>
          <w:tcPr>
            <w:tcW w:w="993" w:type="dxa"/>
            <w:shd w:val="clear" w:color="auto" w:fill="auto"/>
          </w:tcPr>
          <w:p w14:paraId="1A6FCFDA" w14:textId="77777777" w:rsidR="00353229" w:rsidRPr="001522D8" w:rsidRDefault="00353229" w:rsidP="00F80D48">
            <w:pPr>
              <w:suppressAutoHyphens/>
              <w:jc w:val="both"/>
              <w:rPr>
                <w:lang w:eastAsia="ar-SA"/>
              </w:rPr>
            </w:pPr>
            <w:r w:rsidRPr="001522D8">
              <w:rPr>
                <w:lang w:eastAsia="ar-SA"/>
              </w:rPr>
              <w:t>7.8.</w:t>
            </w:r>
          </w:p>
        </w:tc>
        <w:tc>
          <w:tcPr>
            <w:tcW w:w="9497" w:type="dxa"/>
            <w:shd w:val="clear" w:color="auto" w:fill="auto"/>
          </w:tcPr>
          <w:p w14:paraId="4E85993D" w14:textId="77777777" w:rsidR="00353229" w:rsidRPr="001522D8" w:rsidRDefault="00353229" w:rsidP="00F80D48">
            <w:pPr>
              <w:suppressAutoHyphens/>
              <w:jc w:val="both"/>
              <w:rPr>
                <w:lang w:eastAsia="ar-SA"/>
              </w:rPr>
            </w:pPr>
            <w:r w:rsidRPr="001522D8">
              <w:rPr>
                <w:lang w:eastAsia="ar-SA"/>
              </w:rPr>
              <w:t>Gamintojo rekomenduojamų matmenų vasarinių ir žieminių padangų komplektas (kiekvienam automobiliui).</w:t>
            </w:r>
          </w:p>
          <w:p w14:paraId="76549817" w14:textId="77777777" w:rsidR="00353229" w:rsidRPr="001522D8" w:rsidRDefault="00353229" w:rsidP="00F80D48">
            <w:pPr>
              <w:suppressAutoHyphens/>
              <w:jc w:val="both"/>
              <w:rPr>
                <w:lang w:eastAsia="ar-SA"/>
              </w:rPr>
            </w:pPr>
            <w:r w:rsidRPr="001522D8">
              <w:rPr>
                <w:lang w:eastAsia="ar-SA"/>
              </w:rPr>
              <w:t>Kuro sąnaudų efektyvumo klasė</w:t>
            </w:r>
            <w:r>
              <w:rPr>
                <w:lang w:eastAsia="ar-SA"/>
              </w:rPr>
              <w:t xml:space="preserve"> </w:t>
            </w:r>
            <w:r w:rsidRPr="00D710DB">
              <w:rPr>
                <w:lang w:eastAsia="ar-SA"/>
              </w:rPr>
              <w:t xml:space="preserve">vasarinėms padangoms </w:t>
            </w:r>
            <w:r w:rsidRPr="001522D8">
              <w:rPr>
                <w:lang w:eastAsia="ar-SA"/>
              </w:rPr>
              <w:t xml:space="preserve">ne </w:t>
            </w:r>
            <w:r>
              <w:rPr>
                <w:lang w:eastAsia="ar-SA"/>
              </w:rPr>
              <w:t>žemiau</w:t>
            </w:r>
            <w:r w:rsidRPr="001522D8">
              <w:rPr>
                <w:lang w:eastAsia="ar-SA"/>
              </w:rPr>
              <w:t xml:space="preserve"> B, sukibimas su šlapia danga -</w:t>
            </w:r>
            <w:r>
              <w:rPr>
                <w:lang w:eastAsia="ar-SA"/>
              </w:rPr>
              <w:t xml:space="preserve"> </w:t>
            </w:r>
            <w:r w:rsidRPr="001522D8">
              <w:rPr>
                <w:lang w:eastAsia="ar-SA"/>
              </w:rPr>
              <w:t xml:space="preserve">ne </w:t>
            </w:r>
            <w:r>
              <w:rPr>
                <w:lang w:eastAsia="ar-SA"/>
              </w:rPr>
              <w:t>žemiau</w:t>
            </w:r>
            <w:r w:rsidRPr="001522D8">
              <w:rPr>
                <w:lang w:eastAsia="ar-SA"/>
              </w:rPr>
              <w:t xml:space="preserve"> B</w:t>
            </w:r>
            <w:r>
              <w:rPr>
                <w:lang w:eastAsia="ar-SA"/>
              </w:rPr>
              <w:t xml:space="preserve">, </w:t>
            </w:r>
            <w:r w:rsidRPr="00051FEC">
              <w:rPr>
                <w:szCs w:val="24"/>
              </w:rPr>
              <w:t>žieminėms padangoms - kuro sąnaudos ne</w:t>
            </w:r>
            <w:r>
              <w:rPr>
                <w:szCs w:val="24"/>
              </w:rPr>
              <w:t xml:space="preserve"> žemiau</w:t>
            </w:r>
            <w:r w:rsidRPr="00051FEC">
              <w:rPr>
                <w:szCs w:val="24"/>
              </w:rPr>
              <w:t xml:space="preserve"> C, o sukibimas su danga ne</w:t>
            </w:r>
            <w:r>
              <w:rPr>
                <w:szCs w:val="24"/>
              </w:rPr>
              <w:t xml:space="preserve"> žemiau</w:t>
            </w:r>
            <w:r w:rsidRPr="00051FEC">
              <w:rPr>
                <w:szCs w:val="24"/>
              </w:rPr>
              <w:t xml:space="preserve"> B</w:t>
            </w:r>
            <w:r>
              <w:rPr>
                <w:szCs w:val="24"/>
              </w:rPr>
              <w:t xml:space="preserve"> klasė.</w:t>
            </w:r>
          </w:p>
        </w:tc>
      </w:tr>
      <w:tr w:rsidR="00353229" w:rsidRPr="001522D8" w14:paraId="41CB5A92" w14:textId="77777777" w:rsidTr="00F80D48">
        <w:trPr>
          <w:trHeight w:val="114"/>
        </w:trPr>
        <w:tc>
          <w:tcPr>
            <w:tcW w:w="993" w:type="dxa"/>
            <w:shd w:val="clear" w:color="auto" w:fill="auto"/>
          </w:tcPr>
          <w:p w14:paraId="26771897" w14:textId="77777777" w:rsidR="00353229" w:rsidRPr="001522D8" w:rsidRDefault="00353229" w:rsidP="00F80D48">
            <w:pPr>
              <w:suppressAutoHyphens/>
              <w:jc w:val="both"/>
              <w:rPr>
                <w:lang w:eastAsia="ar-SA"/>
              </w:rPr>
            </w:pPr>
            <w:r w:rsidRPr="001522D8">
              <w:rPr>
                <w:lang w:eastAsia="ar-SA"/>
              </w:rPr>
              <w:t xml:space="preserve">7.9. </w:t>
            </w:r>
          </w:p>
        </w:tc>
        <w:tc>
          <w:tcPr>
            <w:tcW w:w="9497" w:type="dxa"/>
            <w:shd w:val="clear" w:color="auto" w:fill="auto"/>
          </w:tcPr>
          <w:p w14:paraId="41F72821" w14:textId="77777777" w:rsidR="00353229" w:rsidRPr="001522D8" w:rsidRDefault="00353229" w:rsidP="00F80D48">
            <w:pPr>
              <w:suppressAutoHyphens/>
              <w:jc w:val="both"/>
              <w:rPr>
                <w:bCs/>
                <w:lang w:eastAsia="ar-SA"/>
              </w:rPr>
            </w:pPr>
            <w:r w:rsidRPr="001522D8">
              <w:rPr>
                <w:bCs/>
                <w:lang w:eastAsia="ar-SA"/>
              </w:rPr>
              <w:t>Guminių kilimėlių komplektas.</w:t>
            </w:r>
          </w:p>
        </w:tc>
      </w:tr>
      <w:tr w:rsidR="00353229" w:rsidRPr="001522D8" w14:paraId="2933B0FE" w14:textId="77777777" w:rsidTr="00F80D48">
        <w:trPr>
          <w:trHeight w:val="114"/>
        </w:trPr>
        <w:tc>
          <w:tcPr>
            <w:tcW w:w="993" w:type="dxa"/>
            <w:shd w:val="clear" w:color="auto" w:fill="auto"/>
          </w:tcPr>
          <w:p w14:paraId="315E720D" w14:textId="77777777" w:rsidR="00353229" w:rsidRPr="001522D8" w:rsidRDefault="00353229" w:rsidP="00F80D48">
            <w:pPr>
              <w:suppressAutoHyphens/>
              <w:jc w:val="both"/>
              <w:rPr>
                <w:lang w:eastAsia="ar-SA"/>
              </w:rPr>
            </w:pPr>
            <w:r w:rsidRPr="001522D8">
              <w:rPr>
                <w:lang w:eastAsia="ar-SA"/>
              </w:rPr>
              <w:t>7.10.</w:t>
            </w:r>
          </w:p>
        </w:tc>
        <w:tc>
          <w:tcPr>
            <w:tcW w:w="9497" w:type="dxa"/>
            <w:shd w:val="clear" w:color="auto" w:fill="auto"/>
          </w:tcPr>
          <w:p w14:paraId="0F4A1C7D" w14:textId="77777777" w:rsidR="00353229" w:rsidRPr="001522D8" w:rsidRDefault="00353229" w:rsidP="00F80D48">
            <w:pPr>
              <w:suppressAutoHyphens/>
              <w:jc w:val="both"/>
              <w:rPr>
                <w:bCs/>
                <w:lang w:eastAsia="ar-SA"/>
              </w:rPr>
            </w:pPr>
            <w:r w:rsidRPr="001522D8">
              <w:rPr>
                <w:lang w:eastAsia="ar-SA"/>
              </w:rPr>
              <w:t>Parkavimo sistema automobilio priekyje ir gale.</w:t>
            </w:r>
          </w:p>
        </w:tc>
      </w:tr>
      <w:tr w:rsidR="00353229" w:rsidRPr="001522D8" w14:paraId="0F3A05DA" w14:textId="77777777" w:rsidTr="00F80D48">
        <w:trPr>
          <w:trHeight w:val="114"/>
        </w:trPr>
        <w:tc>
          <w:tcPr>
            <w:tcW w:w="993" w:type="dxa"/>
            <w:shd w:val="clear" w:color="auto" w:fill="auto"/>
          </w:tcPr>
          <w:p w14:paraId="3F19C1FC" w14:textId="77777777" w:rsidR="00353229" w:rsidRPr="001522D8" w:rsidRDefault="00353229" w:rsidP="00F80D48">
            <w:pPr>
              <w:suppressAutoHyphens/>
              <w:jc w:val="both"/>
              <w:rPr>
                <w:lang w:eastAsia="ar-SA"/>
              </w:rPr>
            </w:pPr>
          </w:p>
        </w:tc>
        <w:tc>
          <w:tcPr>
            <w:tcW w:w="9497" w:type="dxa"/>
            <w:shd w:val="clear" w:color="auto" w:fill="auto"/>
          </w:tcPr>
          <w:p w14:paraId="5A33C5D9" w14:textId="77777777" w:rsidR="00353229" w:rsidRPr="001522D8" w:rsidRDefault="00353229" w:rsidP="00F80D48">
            <w:pPr>
              <w:suppressAutoHyphens/>
              <w:jc w:val="both"/>
              <w:rPr>
                <w:lang w:eastAsia="ar-SA"/>
              </w:rPr>
            </w:pPr>
          </w:p>
        </w:tc>
      </w:tr>
      <w:tr w:rsidR="00353229" w:rsidRPr="001522D8" w14:paraId="73883357" w14:textId="77777777" w:rsidTr="00F80D48">
        <w:tc>
          <w:tcPr>
            <w:tcW w:w="993" w:type="dxa"/>
            <w:shd w:val="clear" w:color="auto" w:fill="auto"/>
          </w:tcPr>
          <w:p w14:paraId="3FFF44E0" w14:textId="77777777" w:rsidR="00353229" w:rsidRPr="001522D8" w:rsidRDefault="00353229" w:rsidP="00F80D48">
            <w:pPr>
              <w:suppressAutoHyphens/>
              <w:jc w:val="both"/>
              <w:outlineLvl w:val="0"/>
              <w:rPr>
                <w:b/>
                <w:lang w:eastAsia="ar-SA"/>
              </w:rPr>
            </w:pPr>
            <w:r w:rsidRPr="001522D8">
              <w:rPr>
                <w:b/>
                <w:lang w:eastAsia="ar-SA"/>
              </w:rPr>
              <w:t>8.</w:t>
            </w:r>
          </w:p>
        </w:tc>
        <w:tc>
          <w:tcPr>
            <w:tcW w:w="9497" w:type="dxa"/>
            <w:shd w:val="clear" w:color="auto" w:fill="auto"/>
          </w:tcPr>
          <w:p w14:paraId="3F02268F" w14:textId="77777777" w:rsidR="00353229" w:rsidRPr="001522D8" w:rsidRDefault="00353229" w:rsidP="00F80D48">
            <w:pPr>
              <w:suppressAutoHyphens/>
              <w:jc w:val="both"/>
              <w:outlineLvl w:val="0"/>
              <w:rPr>
                <w:b/>
                <w:lang w:eastAsia="ar-SA"/>
              </w:rPr>
            </w:pPr>
            <w:r w:rsidRPr="001522D8">
              <w:rPr>
                <w:b/>
                <w:lang w:eastAsia="ar-SA"/>
              </w:rPr>
              <w:t>GARANTIJA.</w:t>
            </w:r>
            <w:r w:rsidRPr="001522D8">
              <w:t xml:space="preserve"> </w:t>
            </w:r>
            <w:r w:rsidRPr="001522D8">
              <w:rPr>
                <w:lang w:eastAsia="ar-SA"/>
              </w:rPr>
              <w:t xml:space="preserve">Automobiliams suteikiama ne mažiau </w:t>
            </w:r>
            <w:r w:rsidRPr="00D710DB">
              <w:rPr>
                <w:lang w:eastAsia="ar-SA"/>
              </w:rPr>
              <w:t>kaip 48</w:t>
            </w:r>
            <w:r>
              <w:rPr>
                <w:color w:val="FF0000"/>
                <w:lang w:eastAsia="ar-SA"/>
              </w:rPr>
              <w:t xml:space="preserve"> </w:t>
            </w:r>
            <w:r w:rsidRPr="001522D8">
              <w:rPr>
                <w:lang w:eastAsia="ar-SA"/>
              </w:rPr>
              <w:t>mėnesių garantija arba ne mažiau kaip 1</w:t>
            </w:r>
            <w:r>
              <w:rPr>
                <w:lang w:eastAsia="ar-SA"/>
              </w:rPr>
              <w:t>2</w:t>
            </w:r>
            <w:r w:rsidRPr="001522D8">
              <w:rPr>
                <w:lang w:eastAsia="ar-SA"/>
              </w:rPr>
              <w:t xml:space="preserve">0 tūkstančių kilometrų ridos gamintojo garantija. </w:t>
            </w:r>
          </w:p>
          <w:p w14:paraId="508E05FA" w14:textId="77777777" w:rsidR="00353229" w:rsidRPr="001522D8" w:rsidRDefault="00353229" w:rsidP="00F80D48">
            <w:pPr>
              <w:suppressAutoHyphens/>
              <w:jc w:val="both"/>
              <w:outlineLvl w:val="0"/>
              <w:rPr>
                <w:b/>
                <w:lang w:eastAsia="ar-SA"/>
              </w:rPr>
            </w:pPr>
          </w:p>
        </w:tc>
      </w:tr>
      <w:tr w:rsidR="00353229" w:rsidRPr="001522D8" w14:paraId="26CC9B7F" w14:textId="77777777" w:rsidTr="00F80D48">
        <w:tc>
          <w:tcPr>
            <w:tcW w:w="993" w:type="dxa"/>
            <w:shd w:val="clear" w:color="auto" w:fill="auto"/>
          </w:tcPr>
          <w:p w14:paraId="4B26838C" w14:textId="77777777" w:rsidR="00353229" w:rsidRPr="001522D8" w:rsidRDefault="00353229" w:rsidP="00F80D48">
            <w:pPr>
              <w:suppressAutoHyphens/>
              <w:rPr>
                <w:b/>
                <w:lang w:val="es-ES" w:eastAsia="ar-SA"/>
              </w:rPr>
            </w:pPr>
          </w:p>
        </w:tc>
        <w:tc>
          <w:tcPr>
            <w:tcW w:w="9497" w:type="dxa"/>
            <w:shd w:val="clear" w:color="auto" w:fill="auto"/>
          </w:tcPr>
          <w:p w14:paraId="1F915DEA" w14:textId="77777777" w:rsidR="00353229" w:rsidRPr="001522D8" w:rsidRDefault="00353229" w:rsidP="00F80D48">
            <w:pPr>
              <w:suppressAutoHyphens/>
              <w:jc w:val="both"/>
              <w:rPr>
                <w:b/>
                <w:lang w:eastAsia="ar-SA"/>
              </w:rPr>
            </w:pPr>
          </w:p>
        </w:tc>
      </w:tr>
      <w:tr w:rsidR="00353229" w:rsidRPr="001522D8" w14:paraId="3CA774F1" w14:textId="77777777" w:rsidTr="00F80D48">
        <w:tc>
          <w:tcPr>
            <w:tcW w:w="993" w:type="dxa"/>
            <w:shd w:val="clear" w:color="auto" w:fill="auto"/>
          </w:tcPr>
          <w:p w14:paraId="1276278A" w14:textId="77777777" w:rsidR="00353229" w:rsidRPr="001522D8" w:rsidRDefault="00353229" w:rsidP="00F80D48">
            <w:pPr>
              <w:suppressAutoHyphens/>
              <w:rPr>
                <w:b/>
                <w:lang w:val="es-ES" w:eastAsia="ar-SA"/>
              </w:rPr>
            </w:pPr>
            <w:r w:rsidRPr="001522D8">
              <w:rPr>
                <w:b/>
                <w:lang w:val="es-ES" w:eastAsia="ar-SA"/>
              </w:rPr>
              <w:t>9.</w:t>
            </w:r>
          </w:p>
        </w:tc>
        <w:tc>
          <w:tcPr>
            <w:tcW w:w="9497" w:type="dxa"/>
            <w:shd w:val="clear" w:color="auto" w:fill="auto"/>
          </w:tcPr>
          <w:p w14:paraId="59D788C9" w14:textId="77777777" w:rsidR="00353229" w:rsidRPr="001522D8" w:rsidRDefault="00353229" w:rsidP="00F80D48">
            <w:pPr>
              <w:suppressAutoHyphens/>
              <w:jc w:val="both"/>
              <w:rPr>
                <w:lang w:eastAsia="ar-SA"/>
              </w:rPr>
            </w:pPr>
            <w:r w:rsidRPr="001522D8">
              <w:rPr>
                <w:b/>
                <w:lang w:eastAsia="ar-SA"/>
              </w:rPr>
              <w:t>APTARNAVIMAS.</w:t>
            </w:r>
            <w:r w:rsidRPr="001522D8">
              <w:rPr>
                <w:lang w:eastAsia="ar-SA"/>
              </w:rPr>
              <w:t xml:space="preserve"> Tiekėjas privalo nuomos sutarties laikotarpiu apmokėti automobilio gamintojo techninio eksploatavimo dokumentuose nurodytas reguliariosios techninės priežiūros išlaidas</w:t>
            </w:r>
            <w:r w:rsidRPr="001522D8">
              <w:rPr>
                <w:lang w:val="es-ES" w:eastAsia="ar-SA"/>
              </w:rPr>
              <w:t>*</w:t>
            </w:r>
            <w:r w:rsidRPr="001522D8">
              <w:rPr>
                <w:lang w:eastAsia="ar-SA"/>
              </w:rPr>
              <w:t xml:space="preserve">. </w:t>
            </w:r>
          </w:p>
        </w:tc>
      </w:tr>
      <w:tr w:rsidR="00353229" w:rsidRPr="001522D8" w14:paraId="6255F650" w14:textId="77777777" w:rsidTr="00F80D48">
        <w:tc>
          <w:tcPr>
            <w:tcW w:w="993" w:type="dxa"/>
            <w:shd w:val="clear" w:color="auto" w:fill="auto"/>
          </w:tcPr>
          <w:p w14:paraId="7F3E06EE" w14:textId="77777777" w:rsidR="00353229" w:rsidRPr="001522D8" w:rsidRDefault="00353229" w:rsidP="00F80D48">
            <w:pPr>
              <w:suppressAutoHyphens/>
              <w:rPr>
                <w:b/>
                <w:lang w:val="es-ES" w:eastAsia="ar-SA"/>
              </w:rPr>
            </w:pPr>
          </w:p>
        </w:tc>
        <w:tc>
          <w:tcPr>
            <w:tcW w:w="9497" w:type="dxa"/>
            <w:shd w:val="clear" w:color="auto" w:fill="auto"/>
          </w:tcPr>
          <w:p w14:paraId="099CE04F" w14:textId="77777777" w:rsidR="00353229" w:rsidRPr="001522D8" w:rsidRDefault="00353229" w:rsidP="00F80D48">
            <w:pPr>
              <w:suppressAutoHyphens/>
              <w:jc w:val="both"/>
              <w:rPr>
                <w:b/>
                <w:lang w:eastAsia="ar-SA"/>
              </w:rPr>
            </w:pPr>
          </w:p>
        </w:tc>
      </w:tr>
      <w:tr w:rsidR="00353229" w:rsidRPr="001522D8" w14:paraId="162FB755" w14:textId="77777777" w:rsidTr="00F80D48">
        <w:tc>
          <w:tcPr>
            <w:tcW w:w="993" w:type="dxa"/>
            <w:shd w:val="clear" w:color="auto" w:fill="auto"/>
          </w:tcPr>
          <w:p w14:paraId="16D73D12" w14:textId="77777777" w:rsidR="00353229" w:rsidRPr="001522D8" w:rsidRDefault="00353229" w:rsidP="00F80D48">
            <w:pPr>
              <w:suppressAutoHyphens/>
              <w:rPr>
                <w:b/>
                <w:bCs/>
                <w:lang w:val="es-ES" w:eastAsia="ar-SA"/>
              </w:rPr>
            </w:pPr>
            <w:r w:rsidRPr="001522D8">
              <w:rPr>
                <w:b/>
                <w:bCs/>
                <w:lang w:val="es-ES" w:eastAsia="ar-SA"/>
              </w:rPr>
              <w:t>1</w:t>
            </w:r>
            <w:r>
              <w:rPr>
                <w:b/>
                <w:bCs/>
                <w:lang w:val="es-ES" w:eastAsia="ar-SA"/>
              </w:rPr>
              <w:t>0</w:t>
            </w:r>
            <w:r w:rsidRPr="001522D8">
              <w:rPr>
                <w:b/>
                <w:bCs/>
                <w:lang w:val="es-ES" w:eastAsia="ar-SA"/>
              </w:rPr>
              <w:t>.</w:t>
            </w:r>
          </w:p>
        </w:tc>
        <w:tc>
          <w:tcPr>
            <w:tcW w:w="9497" w:type="dxa"/>
            <w:shd w:val="clear" w:color="auto" w:fill="auto"/>
          </w:tcPr>
          <w:p w14:paraId="5A4EA57E" w14:textId="77777777" w:rsidR="00353229" w:rsidRPr="001522D8" w:rsidRDefault="00353229" w:rsidP="00F80D48">
            <w:pPr>
              <w:suppressAutoHyphens/>
              <w:rPr>
                <w:b/>
                <w:lang w:eastAsia="ar-SA"/>
              </w:rPr>
            </w:pPr>
            <w:r w:rsidRPr="001522D8">
              <w:rPr>
                <w:b/>
                <w:lang w:eastAsia="ar-SA"/>
              </w:rPr>
              <w:t>Kiti reikalavimai:</w:t>
            </w:r>
          </w:p>
        </w:tc>
      </w:tr>
      <w:tr w:rsidR="00353229" w:rsidRPr="001522D8" w14:paraId="7CFE0FA9" w14:textId="77777777" w:rsidTr="00F80D48">
        <w:tc>
          <w:tcPr>
            <w:tcW w:w="993" w:type="dxa"/>
            <w:shd w:val="clear" w:color="auto" w:fill="auto"/>
          </w:tcPr>
          <w:p w14:paraId="3F98E237" w14:textId="77777777" w:rsidR="00353229" w:rsidRPr="001522D8" w:rsidRDefault="00353229" w:rsidP="00F80D48">
            <w:pPr>
              <w:suppressAutoHyphens/>
              <w:rPr>
                <w:lang w:val="es-ES" w:eastAsia="ar-SA"/>
              </w:rPr>
            </w:pPr>
            <w:r w:rsidRPr="001522D8">
              <w:rPr>
                <w:lang w:val="es-ES" w:eastAsia="ar-SA"/>
              </w:rPr>
              <w:t>1</w:t>
            </w:r>
            <w:r>
              <w:rPr>
                <w:lang w:val="es-ES" w:eastAsia="ar-SA"/>
              </w:rPr>
              <w:t>0</w:t>
            </w:r>
            <w:r w:rsidRPr="001522D8">
              <w:rPr>
                <w:lang w:val="es-ES" w:eastAsia="ar-SA"/>
              </w:rPr>
              <w:t>.1</w:t>
            </w:r>
          </w:p>
        </w:tc>
        <w:tc>
          <w:tcPr>
            <w:tcW w:w="9497" w:type="dxa"/>
            <w:shd w:val="clear" w:color="auto" w:fill="auto"/>
          </w:tcPr>
          <w:p w14:paraId="672B2382" w14:textId="77777777" w:rsidR="00353229" w:rsidRPr="001522D8" w:rsidRDefault="00353229" w:rsidP="00F80D48">
            <w:pPr>
              <w:suppressAutoHyphens/>
              <w:rPr>
                <w:lang w:eastAsia="ar-SA"/>
              </w:rPr>
            </w:pPr>
            <w:r w:rsidRPr="001522D8">
              <w:rPr>
                <w:lang w:eastAsia="ar-SA"/>
              </w:rPr>
              <w:t>Automobilis turi turėti transporto priemonės atitikties sertifikatą (COC).</w:t>
            </w:r>
          </w:p>
        </w:tc>
      </w:tr>
      <w:tr w:rsidR="00353229" w:rsidRPr="001522D8" w14:paraId="1CE88969" w14:textId="77777777" w:rsidTr="00F80D48">
        <w:tc>
          <w:tcPr>
            <w:tcW w:w="993" w:type="dxa"/>
            <w:shd w:val="clear" w:color="auto" w:fill="auto"/>
          </w:tcPr>
          <w:p w14:paraId="39ABB3A4" w14:textId="77777777" w:rsidR="00353229" w:rsidRPr="001522D8" w:rsidRDefault="00353229" w:rsidP="00F80D48">
            <w:pPr>
              <w:suppressAutoHyphens/>
              <w:rPr>
                <w:lang w:val="es-ES" w:eastAsia="ar-SA"/>
              </w:rPr>
            </w:pPr>
            <w:r w:rsidRPr="001522D8">
              <w:rPr>
                <w:lang w:val="es-ES" w:eastAsia="ar-SA"/>
              </w:rPr>
              <w:t>1</w:t>
            </w:r>
            <w:r>
              <w:rPr>
                <w:lang w:val="es-ES" w:eastAsia="ar-SA"/>
              </w:rPr>
              <w:t>0</w:t>
            </w:r>
            <w:r w:rsidRPr="001522D8">
              <w:rPr>
                <w:lang w:val="es-ES" w:eastAsia="ar-SA"/>
              </w:rPr>
              <w:t>.2.</w:t>
            </w:r>
          </w:p>
        </w:tc>
        <w:tc>
          <w:tcPr>
            <w:tcW w:w="9497" w:type="dxa"/>
            <w:shd w:val="clear" w:color="auto" w:fill="auto"/>
          </w:tcPr>
          <w:p w14:paraId="0B176E20" w14:textId="77777777" w:rsidR="00353229" w:rsidRPr="001522D8" w:rsidRDefault="00353229" w:rsidP="00F80D48">
            <w:pPr>
              <w:suppressAutoHyphens/>
              <w:rPr>
                <w:lang w:eastAsia="ar-SA"/>
              </w:rPr>
            </w:pPr>
            <w:r w:rsidRPr="001522D8">
              <w:rPr>
                <w:lang w:eastAsia="ar-SA"/>
              </w:rPr>
              <w:t>Automobilio vertė ne didesnė kaip 23 000 (dvidešimt trys  tūkstančiai) eurų be pridėtinės vertės mokesčio</w:t>
            </w:r>
          </w:p>
        </w:tc>
      </w:tr>
      <w:tr w:rsidR="00353229" w:rsidRPr="001522D8" w14:paraId="3C6ABC0F" w14:textId="77777777" w:rsidTr="00F80D48">
        <w:tc>
          <w:tcPr>
            <w:tcW w:w="993" w:type="dxa"/>
            <w:shd w:val="clear" w:color="auto" w:fill="auto"/>
          </w:tcPr>
          <w:p w14:paraId="1FEC3512" w14:textId="77777777" w:rsidR="00353229" w:rsidRPr="001522D8" w:rsidRDefault="00353229" w:rsidP="00F80D48">
            <w:pPr>
              <w:suppressAutoHyphens/>
              <w:rPr>
                <w:lang w:val="es-ES" w:eastAsia="ar-SA"/>
              </w:rPr>
            </w:pPr>
            <w:r w:rsidRPr="001522D8">
              <w:rPr>
                <w:lang w:val="es-ES" w:eastAsia="ar-SA"/>
              </w:rPr>
              <w:t>1</w:t>
            </w:r>
            <w:r>
              <w:rPr>
                <w:lang w:val="es-ES" w:eastAsia="ar-SA"/>
              </w:rPr>
              <w:t>0</w:t>
            </w:r>
            <w:r w:rsidRPr="001522D8">
              <w:rPr>
                <w:lang w:val="es-ES" w:eastAsia="ar-SA"/>
              </w:rPr>
              <w:t>.3.</w:t>
            </w:r>
          </w:p>
        </w:tc>
        <w:tc>
          <w:tcPr>
            <w:tcW w:w="9497" w:type="dxa"/>
            <w:shd w:val="clear" w:color="auto" w:fill="auto"/>
          </w:tcPr>
          <w:p w14:paraId="43BCC8A8" w14:textId="77777777" w:rsidR="00353229" w:rsidRPr="001522D8" w:rsidRDefault="00353229" w:rsidP="00F80D48">
            <w:pPr>
              <w:suppressAutoHyphens/>
              <w:rPr>
                <w:lang w:eastAsia="ar-SA"/>
              </w:rPr>
            </w:pPr>
            <w:r w:rsidRPr="001522D8">
              <w:rPr>
                <w:lang w:eastAsia="ar-SA"/>
              </w:rPr>
              <w:t xml:space="preserve">Automobiliai turi būti pristatyti su galiojančia privalomąja technine apžiūra ir užregistruoti. </w:t>
            </w:r>
          </w:p>
        </w:tc>
      </w:tr>
      <w:tr w:rsidR="00353229" w:rsidRPr="001522D8" w14:paraId="372501A5" w14:textId="77777777" w:rsidTr="00F80D48">
        <w:tc>
          <w:tcPr>
            <w:tcW w:w="993" w:type="dxa"/>
            <w:shd w:val="clear" w:color="auto" w:fill="auto"/>
          </w:tcPr>
          <w:p w14:paraId="65BD5BEC" w14:textId="77777777" w:rsidR="00353229" w:rsidRPr="001522D8" w:rsidRDefault="00353229" w:rsidP="00F80D48">
            <w:pPr>
              <w:suppressAutoHyphens/>
              <w:rPr>
                <w:lang w:val="es-ES" w:eastAsia="ar-SA"/>
              </w:rPr>
            </w:pPr>
            <w:r w:rsidRPr="001522D8">
              <w:rPr>
                <w:lang w:val="es-ES" w:eastAsia="ar-SA"/>
              </w:rPr>
              <w:t>1</w:t>
            </w:r>
            <w:r>
              <w:rPr>
                <w:lang w:val="es-ES" w:eastAsia="ar-SA"/>
              </w:rPr>
              <w:t>0</w:t>
            </w:r>
            <w:r w:rsidRPr="001522D8">
              <w:rPr>
                <w:lang w:val="es-ES" w:eastAsia="ar-SA"/>
              </w:rPr>
              <w:t>.4.</w:t>
            </w:r>
          </w:p>
        </w:tc>
        <w:tc>
          <w:tcPr>
            <w:tcW w:w="9497" w:type="dxa"/>
            <w:shd w:val="clear" w:color="auto" w:fill="auto"/>
          </w:tcPr>
          <w:p w14:paraId="2C7C49B9" w14:textId="77777777" w:rsidR="00353229" w:rsidRPr="001522D8" w:rsidRDefault="00353229" w:rsidP="00F80D48">
            <w:pPr>
              <w:suppressAutoHyphens/>
              <w:rPr>
                <w:lang w:eastAsia="ar-SA"/>
              </w:rPr>
            </w:pPr>
            <w:r w:rsidRPr="001522D8">
              <w:rPr>
                <w:szCs w:val="24"/>
              </w:rPr>
              <w:t>Tiekėjas ar jo įgaliotas atstovas privalo užtikrinti automobilių gamintojo numatytos garantinės ir techninės priežiūros galimybę tiekėjo ar jo atstovo nurodytose automobilių techninės priežiūros dirbtuvėse Lietuvos Respublikoje, ne mažiau kaip 5 skirtinguose miestuose. Automobilių techninės priežiūros dirbtuvių kontaktai nurodomi pasiūlyme.</w:t>
            </w:r>
          </w:p>
        </w:tc>
      </w:tr>
      <w:tr w:rsidR="00353229" w:rsidRPr="001522D8" w14:paraId="6C726734" w14:textId="77777777" w:rsidTr="00F80D48">
        <w:tc>
          <w:tcPr>
            <w:tcW w:w="993" w:type="dxa"/>
            <w:shd w:val="clear" w:color="auto" w:fill="auto"/>
          </w:tcPr>
          <w:p w14:paraId="21BCDCB4" w14:textId="77777777" w:rsidR="00353229" w:rsidRPr="001522D8" w:rsidRDefault="00353229" w:rsidP="00F80D48">
            <w:pPr>
              <w:suppressAutoHyphens/>
              <w:rPr>
                <w:lang w:val="es-ES" w:eastAsia="ar-SA"/>
              </w:rPr>
            </w:pPr>
            <w:r w:rsidRPr="001522D8">
              <w:rPr>
                <w:lang w:val="es-ES" w:eastAsia="ar-SA"/>
              </w:rPr>
              <w:t>1</w:t>
            </w:r>
            <w:r>
              <w:rPr>
                <w:lang w:val="es-ES" w:eastAsia="ar-SA"/>
              </w:rPr>
              <w:t>0</w:t>
            </w:r>
            <w:r w:rsidRPr="001522D8">
              <w:rPr>
                <w:lang w:val="es-ES" w:eastAsia="ar-SA"/>
              </w:rPr>
              <w:t>.5.</w:t>
            </w:r>
          </w:p>
        </w:tc>
        <w:tc>
          <w:tcPr>
            <w:tcW w:w="9497" w:type="dxa"/>
            <w:shd w:val="clear" w:color="auto" w:fill="auto"/>
          </w:tcPr>
          <w:p w14:paraId="656B9CFC" w14:textId="77777777" w:rsidR="00353229" w:rsidRPr="001522D8" w:rsidRDefault="00353229" w:rsidP="00F80D48">
            <w:pPr>
              <w:suppressAutoHyphens/>
              <w:rPr>
                <w:lang w:eastAsia="ar-SA"/>
              </w:rPr>
            </w:pPr>
            <w:r w:rsidRPr="001522D8">
              <w:rPr>
                <w:lang w:eastAsia="ar-SA"/>
              </w:rPr>
              <w:t xml:space="preserve">Automobiliai turi būti pristatyti į Valstybinę maisto ir veterinarijos tarnybą esančią Siesikų  g. 19, Vilniuje. Automobiliai turi būti pristatyti ne vėliau kaip per </w:t>
            </w:r>
            <w:r>
              <w:rPr>
                <w:lang w:eastAsia="ar-SA"/>
              </w:rPr>
              <w:t>6</w:t>
            </w:r>
            <w:r w:rsidRPr="001522D8">
              <w:rPr>
                <w:lang w:eastAsia="ar-SA"/>
              </w:rPr>
              <w:t xml:space="preserve"> mėnesius po pirkimo – pardavimo sutarties pasirašymo. </w:t>
            </w:r>
          </w:p>
        </w:tc>
      </w:tr>
    </w:tbl>
    <w:p w14:paraId="7BEE3929" w14:textId="77777777" w:rsidR="00353229" w:rsidRPr="001522D8" w:rsidRDefault="00353229" w:rsidP="00353229">
      <w:pPr>
        <w:suppressAutoHyphens/>
        <w:rPr>
          <w:lang w:eastAsia="ar-SA"/>
        </w:rPr>
      </w:pPr>
      <w:r w:rsidRPr="001522D8">
        <w:rPr>
          <w:lang w:eastAsia="ar-SA"/>
        </w:rPr>
        <w:t>*</w:t>
      </w:r>
      <w:r>
        <w:rPr>
          <w:lang w:eastAsia="ar-SA"/>
        </w:rPr>
        <w:t xml:space="preserve"> </w:t>
      </w:r>
      <w:r w:rsidRPr="001522D8">
        <w:rPr>
          <w:lang w:eastAsia="ar-SA"/>
        </w:rPr>
        <w:t xml:space="preserve">Kiekvienam automobiliui numatoma visų </w:t>
      </w:r>
      <w:r w:rsidRPr="00D710DB">
        <w:rPr>
          <w:lang w:eastAsia="ar-SA"/>
        </w:rPr>
        <w:t>4</w:t>
      </w:r>
      <w:r w:rsidRPr="0078084E">
        <w:rPr>
          <w:color w:val="FF0000"/>
          <w:lang w:eastAsia="ar-SA"/>
        </w:rPr>
        <w:t xml:space="preserve"> </w:t>
      </w:r>
      <w:r w:rsidRPr="001522D8">
        <w:rPr>
          <w:lang w:eastAsia="ar-SA"/>
        </w:rPr>
        <w:t xml:space="preserve">metų nuomos laikotarpiu ne didesnė kaip </w:t>
      </w:r>
      <w:r w:rsidRPr="00D710DB">
        <w:rPr>
          <w:lang w:eastAsia="ar-SA"/>
        </w:rPr>
        <w:t>1</w:t>
      </w:r>
      <w:r>
        <w:rPr>
          <w:lang w:eastAsia="ar-SA"/>
        </w:rPr>
        <w:t>2</w:t>
      </w:r>
      <w:r w:rsidRPr="00D710DB">
        <w:rPr>
          <w:lang w:eastAsia="ar-SA"/>
        </w:rPr>
        <w:t>0</w:t>
      </w:r>
      <w:r w:rsidRPr="0078084E">
        <w:rPr>
          <w:color w:val="FF0000"/>
          <w:lang w:eastAsia="ar-SA"/>
        </w:rPr>
        <w:t xml:space="preserve"> </w:t>
      </w:r>
      <w:r w:rsidRPr="001522D8">
        <w:rPr>
          <w:lang w:eastAsia="ar-SA"/>
        </w:rPr>
        <w:t xml:space="preserve">tūkstančių kilometrų rida (po </w:t>
      </w:r>
      <w:r>
        <w:rPr>
          <w:lang w:eastAsia="ar-SA"/>
        </w:rPr>
        <w:t>3</w:t>
      </w:r>
      <w:r w:rsidRPr="001522D8">
        <w:rPr>
          <w:lang w:eastAsia="ar-SA"/>
        </w:rPr>
        <w:t>0 tūkstančių kilometrų kiekvienais metais).</w:t>
      </w:r>
    </w:p>
    <w:p w14:paraId="6F1C58A9" w14:textId="6AEC61FC" w:rsidR="00EA071C" w:rsidRDefault="00EA071C">
      <w:pPr>
        <w:rPr>
          <w:lang w:val="en-US"/>
        </w:rPr>
      </w:pPr>
    </w:p>
    <w:p w14:paraId="0977E435" w14:textId="577A68D8" w:rsidR="00353229" w:rsidRDefault="00353229">
      <w:pPr>
        <w:rPr>
          <w:lang w:val="en-US"/>
        </w:rPr>
      </w:pPr>
    </w:p>
    <w:p w14:paraId="0E150B07" w14:textId="5854B5E0" w:rsidR="00353229" w:rsidRDefault="00353229">
      <w:pPr>
        <w:rPr>
          <w:lang w:val="en-US"/>
        </w:rPr>
      </w:pPr>
    </w:p>
    <w:p w14:paraId="44D24444" w14:textId="5191C223" w:rsidR="00353229" w:rsidRDefault="00353229">
      <w:pPr>
        <w:rPr>
          <w:lang w:val="en-US"/>
        </w:rPr>
      </w:pPr>
    </w:p>
    <w:p w14:paraId="5FD1A5F5" w14:textId="08D8A1C4" w:rsidR="00353229" w:rsidRDefault="00353229">
      <w:pPr>
        <w:rPr>
          <w:lang w:val="en-US"/>
        </w:rPr>
      </w:pPr>
    </w:p>
    <w:p w14:paraId="7C1E13E7" w14:textId="77777777" w:rsidR="00353229" w:rsidRDefault="00353229" w:rsidP="00353229">
      <w:pPr>
        <w:tabs>
          <w:tab w:val="left" w:pos="4560"/>
          <w:tab w:val="left" w:pos="5940"/>
        </w:tabs>
        <w:ind w:left="284"/>
        <w:rPr>
          <w:color w:val="000000"/>
          <w:szCs w:val="24"/>
        </w:rPr>
      </w:pPr>
      <w:r>
        <w:lastRenderedPageBreak/>
        <w:tab/>
      </w:r>
    </w:p>
    <w:p w14:paraId="28EE72D7" w14:textId="77777777" w:rsidR="00353229" w:rsidRPr="0013776C" w:rsidRDefault="00353229" w:rsidP="00353229">
      <w:pPr>
        <w:tabs>
          <w:tab w:val="left" w:pos="4560"/>
          <w:tab w:val="left" w:pos="5940"/>
        </w:tabs>
        <w:ind w:left="284"/>
      </w:pPr>
    </w:p>
    <w:p w14:paraId="5EB86790" w14:textId="77777777" w:rsidR="00353229" w:rsidRPr="0013776C" w:rsidRDefault="00353229" w:rsidP="00353229">
      <w:pPr>
        <w:pStyle w:val="Paveikslas"/>
        <w:framePr w:wrap="around" w:x="5958" w:y="66"/>
        <w:spacing w:line="360" w:lineRule="auto"/>
        <w:jc w:val="center"/>
        <w:rPr>
          <w:rFonts w:ascii="Times New Roman" w:hAnsi="Times New Roman"/>
        </w:rPr>
      </w:pPr>
      <w:r w:rsidRPr="0013776C">
        <w:rPr>
          <w:rFonts w:ascii="Times New Roman" w:hAnsi="Times New Roman"/>
        </w:rPr>
        <w:object w:dxaOrig="820" w:dyaOrig="978" w14:anchorId="7F1C4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53.55pt" o:ole="" fillcolor="window">
            <v:imagedata r:id="rId8" o:title=""/>
          </v:shape>
          <o:OLEObject Type="Embed" ProgID="MSDraw" ShapeID="_x0000_i1025" DrawAspect="Content" ObjectID="_1715083214" r:id="rId9">
            <o:FieldCodes>\* mergeformat</o:FieldCodes>
          </o:OLEObject>
        </w:object>
      </w:r>
    </w:p>
    <w:p w14:paraId="6369E7C3" w14:textId="77777777" w:rsidR="00353229" w:rsidRPr="0013776C" w:rsidRDefault="00353229" w:rsidP="00353229">
      <w:pPr>
        <w:pStyle w:val="Header"/>
        <w:ind w:left="284"/>
      </w:pPr>
    </w:p>
    <w:p w14:paraId="70ED059E" w14:textId="77777777" w:rsidR="00353229" w:rsidRPr="0013776C" w:rsidRDefault="00353229" w:rsidP="00353229">
      <w:pPr>
        <w:pStyle w:val="Header"/>
        <w:ind w:left="284"/>
      </w:pPr>
    </w:p>
    <w:p w14:paraId="4FFD802C" w14:textId="77777777" w:rsidR="00353229" w:rsidRPr="0013776C" w:rsidRDefault="00353229" w:rsidP="00353229">
      <w:pPr>
        <w:pStyle w:val="Header"/>
        <w:spacing w:line="160" w:lineRule="exact"/>
        <w:ind w:left="284"/>
      </w:pPr>
    </w:p>
    <w:p w14:paraId="4B2B08E7" w14:textId="77777777" w:rsidR="00353229" w:rsidRPr="0013776C" w:rsidRDefault="00353229" w:rsidP="00353229">
      <w:pPr>
        <w:pStyle w:val="Header"/>
        <w:ind w:left="284"/>
        <w:jc w:val="center"/>
        <w:rPr>
          <w:b/>
          <w:bCs/>
        </w:rPr>
      </w:pPr>
    </w:p>
    <w:p w14:paraId="4D01557E" w14:textId="77777777" w:rsidR="00353229" w:rsidRPr="0013776C" w:rsidRDefault="00353229" w:rsidP="00353229">
      <w:pPr>
        <w:tabs>
          <w:tab w:val="left" w:pos="1640"/>
        </w:tabs>
        <w:spacing w:line="274" w:lineRule="auto"/>
        <w:ind w:left="284"/>
        <w:rPr>
          <w:b/>
          <w:color w:val="000000"/>
          <w:szCs w:val="24"/>
        </w:rPr>
      </w:pPr>
    </w:p>
    <w:p w14:paraId="473998DE" w14:textId="77777777" w:rsidR="00353229" w:rsidRPr="0013776C" w:rsidRDefault="00353229" w:rsidP="00353229">
      <w:pPr>
        <w:pStyle w:val="Header"/>
        <w:spacing w:line="360" w:lineRule="auto"/>
        <w:ind w:left="284" w:right="-1"/>
        <w:jc w:val="center"/>
        <w:rPr>
          <w:b/>
          <w:bCs/>
        </w:rPr>
      </w:pPr>
      <w:r w:rsidRPr="0013776C">
        <w:rPr>
          <w:b/>
          <w:bCs/>
        </w:rPr>
        <w:t>VALSTYBINĖ MAISTO IR VETERINARIJOS TARNYBA</w:t>
      </w:r>
    </w:p>
    <w:p w14:paraId="07AA4B2D" w14:textId="77777777" w:rsidR="00353229" w:rsidRPr="0013776C" w:rsidRDefault="00353229" w:rsidP="00353229">
      <w:pPr>
        <w:tabs>
          <w:tab w:val="left" w:pos="1640"/>
        </w:tabs>
        <w:spacing w:line="274" w:lineRule="auto"/>
        <w:ind w:left="284"/>
        <w:rPr>
          <w:b/>
          <w:color w:val="000000"/>
          <w:szCs w:val="24"/>
        </w:rPr>
      </w:pPr>
    </w:p>
    <w:p w14:paraId="2B12BE9D" w14:textId="77777777" w:rsidR="00353229" w:rsidRPr="0013776C" w:rsidRDefault="00353229" w:rsidP="00353229">
      <w:pPr>
        <w:tabs>
          <w:tab w:val="left" w:pos="1640"/>
        </w:tabs>
        <w:spacing w:line="274" w:lineRule="auto"/>
        <w:ind w:left="284"/>
        <w:rPr>
          <w:b/>
          <w:color w:val="000000"/>
          <w:szCs w:val="24"/>
        </w:rPr>
      </w:pPr>
    </w:p>
    <w:p w14:paraId="09274888" w14:textId="77777777" w:rsidR="00353229" w:rsidRPr="0013776C" w:rsidRDefault="00353229" w:rsidP="00353229">
      <w:pPr>
        <w:tabs>
          <w:tab w:val="left" w:pos="1640"/>
        </w:tabs>
        <w:spacing w:line="274" w:lineRule="auto"/>
        <w:ind w:left="284"/>
        <w:rPr>
          <w:b/>
          <w:color w:val="000000"/>
          <w:szCs w:val="24"/>
        </w:rPr>
      </w:pPr>
    </w:p>
    <w:p w14:paraId="4316456D" w14:textId="77777777" w:rsidR="00353229" w:rsidRPr="0013776C" w:rsidRDefault="00353229" w:rsidP="00353229">
      <w:pPr>
        <w:tabs>
          <w:tab w:val="left" w:pos="1640"/>
        </w:tabs>
        <w:spacing w:line="274" w:lineRule="auto"/>
        <w:rPr>
          <w:color w:val="000000"/>
          <w:szCs w:val="24"/>
        </w:rPr>
      </w:pPr>
    </w:p>
    <w:p w14:paraId="48722D08" w14:textId="77777777" w:rsidR="00353229" w:rsidRPr="0013776C" w:rsidRDefault="00353229" w:rsidP="00353229">
      <w:pPr>
        <w:pStyle w:val="Header"/>
        <w:tabs>
          <w:tab w:val="left" w:pos="6240"/>
          <w:tab w:val="center" w:pos="6600"/>
          <w:tab w:val="left" w:pos="7680"/>
        </w:tabs>
        <w:ind w:right="283"/>
        <w:rPr>
          <w:szCs w:val="24"/>
        </w:rPr>
      </w:pPr>
      <w:r>
        <w:rPr>
          <w:color w:val="000000" w:themeColor="text1"/>
        </w:rPr>
        <w:t>Pagal adresatų sąrašą</w:t>
      </w:r>
      <w:r w:rsidRPr="0013776C">
        <w:rPr>
          <w:szCs w:val="24"/>
        </w:rPr>
        <w:tab/>
        <w:t xml:space="preserve">  20</w:t>
      </w:r>
      <w:r>
        <w:rPr>
          <w:szCs w:val="24"/>
        </w:rPr>
        <w:t>22</w:t>
      </w:r>
      <w:r w:rsidRPr="0013776C">
        <w:rPr>
          <w:szCs w:val="24"/>
        </w:rPr>
        <w:t>-</w:t>
      </w:r>
      <w:r>
        <w:rPr>
          <w:szCs w:val="24"/>
        </w:rPr>
        <w:t>04</w:t>
      </w:r>
      <w:r w:rsidRPr="0013776C">
        <w:rPr>
          <w:szCs w:val="24"/>
        </w:rPr>
        <w:t>-</w:t>
      </w:r>
      <w:r>
        <w:rPr>
          <w:szCs w:val="24"/>
        </w:rPr>
        <w:t>20</w:t>
      </w:r>
      <w:r w:rsidRPr="0013776C">
        <w:rPr>
          <w:szCs w:val="24"/>
        </w:rPr>
        <w:t xml:space="preserve">   </w:t>
      </w:r>
      <w:r w:rsidRPr="0013776C">
        <w:rPr>
          <w:szCs w:val="24"/>
        </w:rPr>
        <w:tab/>
        <w:t xml:space="preserve">Nr. </w:t>
      </w:r>
    </w:p>
    <w:p w14:paraId="5F365BDA" w14:textId="77777777" w:rsidR="00353229" w:rsidRPr="0013776C" w:rsidRDefault="00353229" w:rsidP="00353229">
      <w:pPr>
        <w:pStyle w:val="Header"/>
        <w:tabs>
          <w:tab w:val="left" w:pos="6240"/>
          <w:tab w:val="center" w:pos="6600"/>
          <w:tab w:val="left" w:pos="7680"/>
        </w:tabs>
        <w:ind w:right="283"/>
        <w:rPr>
          <w:szCs w:val="24"/>
        </w:rPr>
      </w:pPr>
      <w:r w:rsidRPr="0013776C">
        <w:rPr>
          <w:szCs w:val="24"/>
        </w:rPr>
        <w:t xml:space="preserve"> </w:t>
      </w:r>
    </w:p>
    <w:p w14:paraId="436EB321" w14:textId="77777777" w:rsidR="00353229" w:rsidRPr="0013776C" w:rsidRDefault="00353229" w:rsidP="00353229">
      <w:pPr>
        <w:pStyle w:val="BodyText1"/>
        <w:ind w:firstLine="480"/>
        <w:jc w:val="both"/>
        <w:rPr>
          <w:rFonts w:ascii="Times New Roman" w:hAnsi="Times New Roman"/>
          <w:szCs w:val="24"/>
        </w:rPr>
      </w:pPr>
    </w:p>
    <w:p w14:paraId="08DAD946" w14:textId="77777777" w:rsidR="00353229" w:rsidRPr="0013776C" w:rsidRDefault="00353229" w:rsidP="00353229">
      <w:pPr>
        <w:pStyle w:val="BodyText1"/>
        <w:ind w:firstLine="480"/>
        <w:jc w:val="both"/>
        <w:rPr>
          <w:rFonts w:ascii="Times New Roman" w:hAnsi="Times New Roman"/>
          <w:szCs w:val="24"/>
        </w:rPr>
      </w:pPr>
    </w:p>
    <w:p w14:paraId="4ECE1591" w14:textId="77777777" w:rsidR="00353229" w:rsidRPr="00322E0C" w:rsidRDefault="00353229" w:rsidP="00353229">
      <w:pPr>
        <w:pStyle w:val="BodyText1"/>
        <w:jc w:val="both"/>
        <w:rPr>
          <w:rFonts w:ascii="Times New Roman" w:hAnsi="Times New Roman"/>
          <w:b/>
          <w:szCs w:val="24"/>
        </w:rPr>
      </w:pPr>
      <w:r>
        <w:rPr>
          <w:rFonts w:ascii="Times New Roman" w:hAnsi="Times New Roman"/>
          <w:b/>
          <w:szCs w:val="24"/>
        </w:rPr>
        <w:t>ATSAKYMAI Į KLAUSIMUS</w:t>
      </w:r>
    </w:p>
    <w:p w14:paraId="531E2BEC" w14:textId="77777777" w:rsidR="00353229" w:rsidRDefault="00353229" w:rsidP="00353229">
      <w:pPr>
        <w:suppressAutoHyphens/>
        <w:ind w:right="-1" w:firstLine="720"/>
        <w:jc w:val="both"/>
        <w:rPr>
          <w:szCs w:val="24"/>
        </w:rPr>
      </w:pPr>
      <w:r w:rsidRPr="009A7259">
        <w:rPr>
          <w:szCs w:val="24"/>
        </w:rPr>
        <w:t>Valstybinės maisto ir veterinarijos tarnybos</w:t>
      </w:r>
      <w:r>
        <w:rPr>
          <w:szCs w:val="24"/>
        </w:rPr>
        <w:t xml:space="preserve"> (toliau – VMVT)</w:t>
      </w:r>
      <w:r w:rsidRPr="009A7259">
        <w:rPr>
          <w:szCs w:val="24"/>
        </w:rPr>
        <w:t xml:space="preserve"> Viešųjų pirkimų komisija</w:t>
      </w:r>
      <w:r>
        <w:rPr>
          <w:szCs w:val="24"/>
        </w:rPr>
        <w:t xml:space="preserve"> (toliau – Komisija)</w:t>
      </w:r>
      <w:r w:rsidRPr="009A7259">
        <w:rPr>
          <w:szCs w:val="24"/>
        </w:rPr>
        <w:t xml:space="preserve">, vykdydama </w:t>
      </w:r>
      <w:r>
        <w:rPr>
          <w:szCs w:val="24"/>
        </w:rPr>
        <w:t>tarptautinį</w:t>
      </w:r>
      <w:r w:rsidRPr="009A7259">
        <w:rPr>
          <w:szCs w:val="24"/>
        </w:rPr>
        <w:t xml:space="preserve"> atvirą konkursą „</w:t>
      </w:r>
      <w:r w:rsidRPr="00407327">
        <w:rPr>
          <w:szCs w:val="24"/>
        </w:rPr>
        <w:t>Automobilių veiklos nuoma</w:t>
      </w:r>
      <w:r w:rsidRPr="009A7259">
        <w:rPr>
          <w:szCs w:val="24"/>
        </w:rPr>
        <w:t xml:space="preserve">“ (toliau – pirkimas) </w:t>
      </w:r>
      <w:r>
        <w:rPr>
          <w:szCs w:val="24"/>
        </w:rPr>
        <w:t>teikia atsakymus į tiekėjo užduotus klausimus:</w:t>
      </w:r>
    </w:p>
    <w:p w14:paraId="4787EB2E" w14:textId="77777777" w:rsidR="00353229" w:rsidRPr="00820767" w:rsidRDefault="00353229" w:rsidP="00353229">
      <w:pPr>
        <w:ind w:firstLine="720"/>
        <w:jc w:val="both"/>
      </w:pPr>
      <w:r w:rsidRPr="00FE5DE8">
        <w:rPr>
          <w:b/>
          <w:bCs/>
        </w:rPr>
        <w:t>Klausimas Nr. 1.</w:t>
      </w:r>
      <w:r w:rsidRPr="00FE5DE8">
        <w:t xml:space="preserve"> </w:t>
      </w:r>
      <w:r w:rsidRPr="00820767">
        <w:t>,,Automobilių veiklos nuomos sutarties (3 priedas) projekto 2.1.9.4 punkte numatyta, kad „ribotos Automobilio (-</w:t>
      </w:r>
      <w:proofErr w:type="spellStart"/>
      <w:r w:rsidRPr="00820767">
        <w:t>ių</w:t>
      </w:r>
      <w:proofErr w:type="spellEnd"/>
      <w:r w:rsidRPr="00820767">
        <w:t>) naudojimo galimybės atveju dėl jo vagystės, Sutarties Šalys laiko, jog Sutartis galioja tol, kol Nuomotojas gauna draudimo išmoką arba, nedraudiminio įvykio atveju, Nuomininkas kompensuoja patirtus tiesioginius nuostolius. Sutarties Šalys laiko, kad Sutartis yra nutraukta nuostolių išmokėjimo Nuomotojui dieną arba bendru susitarimu. Nuomotojas įsipareigoja grąžinti Nuomininkui visus mėnesinius mokesčius, sumokėtus kitą mėnesį po Automobilio (-</w:t>
      </w:r>
      <w:proofErr w:type="spellStart"/>
      <w:r w:rsidRPr="00820767">
        <w:t>ių</w:t>
      </w:r>
      <w:proofErr w:type="spellEnd"/>
      <w:r w:rsidRPr="00820767">
        <w:t>) vagystės ir vėliau. Nuomininkas atsako tik tais atvejais, jeigu Nuomotojas įrodo, kad Automobilis (-</w:t>
      </w:r>
      <w:proofErr w:type="spellStart"/>
      <w:r w:rsidRPr="00820767">
        <w:t>iai</w:t>
      </w:r>
      <w:proofErr w:type="spellEnd"/>
      <w:r w:rsidRPr="00820767">
        <w:t>) prarastas (-i) dėl Nuomininko kaltės arba dėl asmenų, kuriems Nuomotojo leidimu suteikė naudojimosi teisę.“</w:t>
      </w:r>
    </w:p>
    <w:p w14:paraId="44561382" w14:textId="77777777" w:rsidR="00353229" w:rsidRPr="00820767" w:rsidRDefault="00353229" w:rsidP="00353229">
      <w:pPr>
        <w:jc w:val="both"/>
      </w:pPr>
      <w:r w:rsidRPr="00820767">
        <w:t>Automobilių veiklos nuomos sutarties (3 priedas) projekto 6.4.3 punkte numatyta, kad Nuomotojas turi teisę reikalauti iš Nuomininko atlyginti iki 100 (šimto) procentų padarytų tiesioginių nuostolių atlyginimo, jeigu draudimo išmoka nebuvo išmokėta dėl kitų aplinkybių, kuriomis buvo padaryta žala dėl Nuomininko kaltės ir kurios pagal Sutarčiai nustatytas Draudiko draudimo taisykles nėra laikomos draudiminiu įvykiu;</w:t>
      </w:r>
    </w:p>
    <w:p w14:paraId="35374D3A" w14:textId="77777777" w:rsidR="00353229" w:rsidRPr="00820767" w:rsidRDefault="00353229" w:rsidP="00353229">
      <w:pPr>
        <w:jc w:val="both"/>
      </w:pPr>
      <w:r w:rsidRPr="00820767">
        <w:t>Tuo tarpu šios sutarties 4.4.3 punkte numatyta, kad Nuomininkas, priimdamas Automobilį (-</w:t>
      </w:r>
      <w:proofErr w:type="spellStart"/>
      <w:r w:rsidRPr="00820767">
        <w:t>ius</w:t>
      </w:r>
      <w:proofErr w:type="spellEnd"/>
      <w:r w:rsidRPr="00820767">
        <w:t>) „įsipareigoja nuo Automobilio (-</w:t>
      </w:r>
      <w:proofErr w:type="spellStart"/>
      <w:r w:rsidRPr="00820767">
        <w:t>ių</w:t>
      </w:r>
      <w:proofErr w:type="spellEnd"/>
      <w:r w:rsidRPr="00820767">
        <w:t>) priėmimo prisiimti atsitiktinio Automobilio (-</w:t>
      </w:r>
      <w:proofErr w:type="spellStart"/>
      <w:r w:rsidRPr="00820767">
        <w:t>ių</w:t>
      </w:r>
      <w:proofErr w:type="spellEnd"/>
      <w:r w:rsidRPr="00820767">
        <w:t>) žuvimo, atsitiktinio sugedimo, taip pat fizinio susidėvėjimo riziką bei jo valdytojo atsakomybę;</w:t>
      </w:r>
    </w:p>
    <w:p w14:paraId="259A6C3C" w14:textId="77777777" w:rsidR="00353229" w:rsidRPr="00820767" w:rsidRDefault="00353229" w:rsidP="00353229">
      <w:pPr>
        <w:jc w:val="both"/>
      </w:pPr>
      <w:r w:rsidRPr="00820767">
        <w:t>Atsižvelgiant į tai, prašome pašalinti šį tarpusavio prieštaravimą ir patikslinti:</w:t>
      </w:r>
    </w:p>
    <w:p w14:paraId="3036FC2F" w14:textId="77777777" w:rsidR="00353229" w:rsidRPr="00820767" w:rsidRDefault="00353229" w:rsidP="00353229">
      <w:pPr>
        <w:jc w:val="both"/>
      </w:pPr>
      <w:r w:rsidRPr="00820767">
        <w:t>i) sutarties 2.1.9.4 punktą taip: „2.1.9.4. „ribotos Automobilio (-</w:t>
      </w:r>
      <w:proofErr w:type="spellStart"/>
      <w:r w:rsidRPr="00820767">
        <w:t>ių</w:t>
      </w:r>
      <w:proofErr w:type="spellEnd"/>
      <w:r w:rsidRPr="00820767">
        <w:t>) naudojimo galimybės atveju dėl jo vagystės, Sutarties Šalys laiko, jog Sutartis galioja tol, kol Nuomotojas gauna draudimo išmoką arba, nedraudiminio įvykio atveju, Nuomininkas kompensuoja patirtus tiesioginius nuostolius. Sutarties Šalys laiko, kad Sutartis yra nutraukta nuostolių išmokėjimo Nuomotojui dieną arba bendru susitarimu. Nuomotojas įsipareigoja grąžinti Nuomininkui visus mėnesinius mokesčius, sumokėtus kitą mėnesį po Automobilio (-</w:t>
      </w:r>
      <w:proofErr w:type="spellStart"/>
      <w:r w:rsidRPr="00820767">
        <w:t>ių</w:t>
      </w:r>
      <w:proofErr w:type="spellEnd"/>
      <w:r w:rsidRPr="00820767">
        <w:t>) vagystės ir vėliau.“</w:t>
      </w:r>
    </w:p>
    <w:p w14:paraId="48756E5E" w14:textId="77777777" w:rsidR="00353229" w:rsidRPr="00C4172D" w:rsidRDefault="00353229" w:rsidP="00353229">
      <w:pPr>
        <w:jc w:val="both"/>
        <w:rPr>
          <w:rStyle w:val="Strong"/>
          <w:b w:val="0"/>
          <w:bCs w:val="0"/>
        </w:rPr>
      </w:pPr>
      <w:r w:rsidRPr="00820767">
        <w:t>ii) sutarties 6.4.3 p. taip: „atsirado kitos aplinkybės, kuriomis pagal Sutarčiai nustatytas Draudiko draudimo taisykles nėra laikomos draudiminiu įvykiu.“</w:t>
      </w:r>
    </w:p>
    <w:p w14:paraId="5C17D713" w14:textId="77777777" w:rsidR="00353229" w:rsidRPr="00820767" w:rsidRDefault="00353229" w:rsidP="00353229">
      <w:pPr>
        <w:ind w:firstLine="720"/>
        <w:jc w:val="both"/>
      </w:pPr>
      <w:r w:rsidRPr="00820767">
        <w:rPr>
          <w:rStyle w:val="Strong"/>
          <w:shd w:val="clear" w:color="auto" w:fill="FFFFFF"/>
        </w:rPr>
        <w:t>Klausimas Nr. 2. ,,</w:t>
      </w:r>
      <w:r w:rsidRPr="00820767">
        <w:t>Automobilių veiklos nuomos sutarties (3 priedas) projekto 9.7 punkte numatyta, kad „Nutraukus sutartį dėl Nuomotojo kaltės, Nuomotojas įsipareigoja atlyginti Nuomininko dokumentais pagrįstus tiesioginius nuostolius, kilusius dėl Sutarties nutraukimo.“</w:t>
      </w:r>
    </w:p>
    <w:p w14:paraId="19A2E652" w14:textId="77777777" w:rsidR="00353229" w:rsidRPr="00820767" w:rsidRDefault="00353229" w:rsidP="00353229">
      <w:pPr>
        <w:jc w:val="both"/>
      </w:pPr>
      <w:r w:rsidRPr="00820767">
        <w:lastRenderedPageBreak/>
        <w:t>Sutarties 9.5 punkte, kur nurodytos sutarties nutraukimo pasekmės, jei sutartis yra nutraukiama dėl Nuomininko kaltės, analogiška Nuomininko prievolė nenumatyta.</w:t>
      </w:r>
    </w:p>
    <w:p w14:paraId="196A9947" w14:textId="77777777" w:rsidR="00353229" w:rsidRPr="00820767" w:rsidRDefault="00353229" w:rsidP="00353229">
      <w:pPr>
        <w:jc w:val="both"/>
      </w:pPr>
      <w:r w:rsidRPr="00820767">
        <w:t>Siekiant išlaikyti sutarties šalių interesų pusiausvyrą, vienodos sutarties nutraukimo pasekmės turi būti taikomas ne tik Nuomotojui, bet ir Nuomininkui, todėl prašyme papildyti sutartį 9.5.2 punktu: „9.5.2. Nutraukus Sutartį dėl Nuomininko kaltės Nuomininkas įsipareigoja sumokėti Nuomotojui visus pagal Sutartį susidarius įsiskolinimus ir atlyginti dokumentais pagrįstus tiesioginius nuostolius, kilusius dėl Sutarties nutraukimo.“</w:t>
      </w:r>
    </w:p>
    <w:p w14:paraId="29870931" w14:textId="77777777" w:rsidR="00353229" w:rsidRPr="00820767" w:rsidRDefault="00353229" w:rsidP="00353229">
      <w:pPr>
        <w:ind w:firstLine="720"/>
        <w:jc w:val="both"/>
      </w:pPr>
      <w:r w:rsidRPr="00820767">
        <w:rPr>
          <w:rStyle w:val="Strong"/>
          <w:shd w:val="clear" w:color="auto" w:fill="FFFFFF"/>
        </w:rPr>
        <w:t>Klausimas Nr. 3.</w:t>
      </w:r>
      <w:r w:rsidRPr="00820767">
        <w:t> ,,Automobilių veiklos nuomos pirkimo techninė specifikacijoje (konkurso dokumentų 1 priedas) nurodyta, kad „</w:t>
      </w:r>
      <w:r w:rsidRPr="00820767">
        <w:rPr>
          <w:lang w:eastAsia="ar-SA"/>
        </w:rPr>
        <w:t>Kiekvienam automobiliui numatoma visų 4</w:t>
      </w:r>
      <w:r w:rsidRPr="00820767">
        <w:rPr>
          <w:color w:val="FF0000"/>
          <w:lang w:eastAsia="ar-SA"/>
        </w:rPr>
        <w:t xml:space="preserve"> </w:t>
      </w:r>
      <w:r w:rsidRPr="00820767">
        <w:rPr>
          <w:lang w:eastAsia="ar-SA"/>
        </w:rPr>
        <w:t>metų nuomos laikotarpiu ne didesnė kaip 120</w:t>
      </w:r>
      <w:r w:rsidRPr="00820767">
        <w:rPr>
          <w:color w:val="FF0000"/>
          <w:lang w:eastAsia="ar-SA"/>
        </w:rPr>
        <w:t xml:space="preserve"> </w:t>
      </w:r>
      <w:r w:rsidRPr="00820767">
        <w:rPr>
          <w:lang w:eastAsia="ar-SA"/>
        </w:rPr>
        <w:t>tūkstančių kilometrų rida (po 30 tūkstančių kilometrų kiekvienais metais).“</w:t>
      </w:r>
    </w:p>
    <w:p w14:paraId="3C7872D2" w14:textId="77777777" w:rsidR="00353229" w:rsidRPr="00820767" w:rsidRDefault="00353229" w:rsidP="00353229">
      <w:pPr>
        <w:jc w:val="both"/>
      </w:pPr>
      <w:r w:rsidRPr="00820767">
        <w:t>Tačiau kompensacija Nuomotojui už viršytą ridą sutarties projekte nėra numatyta, todėl prašytume papildyti sutarties projektą ir tokią kompensaciją numatyti (įprastai rinkoje veiklos nuomos sutartims taikoma 0,05-0,09 ct su PVM kompensacija už viršytą km).</w:t>
      </w:r>
    </w:p>
    <w:p w14:paraId="73D9A9D8" w14:textId="77777777" w:rsidR="00353229" w:rsidRPr="00820767" w:rsidRDefault="00353229" w:rsidP="00353229">
      <w:pPr>
        <w:ind w:firstLine="720"/>
        <w:jc w:val="both"/>
      </w:pPr>
      <w:r w:rsidRPr="00820767">
        <w:rPr>
          <w:rStyle w:val="Strong"/>
          <w:shd w:val="clear" w:color="auto" w:fill="FFFFFF"/>
        </w:rPr>
        <w:t>Klausimas Nr. 4. ,,</w:t>
      </w:r>
      <w:r w:rsidRPr="00820767">
        <w:t xml:space="preserve">Laba diena gerb. komisija, </w:t>
      </w:r>
      <w:r w:rsidRPr="00820767">
        <w:rPr>
          <w:lang w:eastAsia="lt-LT"/>
        </w:rPr>
        <w:t xml:space="preserve">Prašome panaikinti techninės specifikacijos 4. skyriaus VARIKLIS 4.1. reikalavimą - benzininis variklis, ne mažiau kaip 1,5l. Variklio kubatūra </w:t>
      </w:r>
      <w:proofErr w:type="spellStart"/>
      <w:r w:rsidRPr="00820767">
        <w:rPr>
          <w:lang w:eastAsia="lt-LT"/>
        </w:rPr>
        <w:t>t.y</w:t>
      </w:r>
      <w:proofErr w:type="spellEnd"/>
      <w:r w:rsidRPr="00820767">
        <w:rPr>
          <w:lang w:eastAsia="lt-LT"/>
        </w:rPr>
        <w:t>. 1,5l yra perteklinis reikalavimas, nes sekančiu punktu jūs nurodote galią. Išsirinkite kuris parametras jums yra svarbus ir vieną jų naikinkite. Naujoviški ir ekologiški varikliai būna ir mažesnių kubatūrų, o ją apriboję, mažinate konkurenciją</w:t>
      </w:r>
      <w:r w:rsidRPr="00820767">
        <w:t>“.</w:t>
      </w:r>
    </w:p>
    <w:p w14:paraId="0055AF38" w14:textId="77777777" w:rsidR="00353229" w:rsidRPr="00C4172D" w:rsidRDefault="00353229" w:rsidP="00353229">
      <w:pPr>
        <w:ind w:firstLine="720"/>
        <w:jc w:val="both"/>
      </w:pPr>
      <w:r w:rsidRPr="00820767">
        <w:rPr>
          <w:b/>
          <w:bCs/>
        </w:rPr>
        <w:t>Klausimas Nr. 5</w:t>
      </w:r>
      <w:r w:rsidRPr="00C4172D">
        <w:rPr>
          <w:b/>
          <w:bCs/>
        </w:rPr>
        <w:t xml:space="preserve">.  </w:t>
      </w:r>
      <w:r w:rsidRPr="00C4172D">
        <w:t>Laba diena, Gal galite patikslinti, kas apmokės automobilių nusidėvinčių detalių keitimą (stabdžių diskai, kaladėlės, valytuvai ir kt.)?</w:t>
      </w:r>
    </w:p>
    <w:p w14:paraId="722FB29C" w14:textId="77777777" w:rsidR="00353229" w:rsidRDefault="00353229" w:rsidP="00353229">
      <w:pPr>
        <w:ind w:firstLine="720"/>
        <w:jc w:val="both"/>
      </w:pPr>
      <w:r>
        <w:t>Komisija išnagrinėjusi tiekėjo klausimus ir pastabas vienbalsiai nusprendė pateikti šiuos atsakymus:</w:t>
      </w:r>
    </w:p>
    <w:p w14:paraId="2AE3FE84" w14:textId="77777777" w:rsidR="00353229" w:rsidRDefault="00353229" w:rsidP="00353229">
      <w:pPr>
        <w:ind w:firstLine="720"/>
        <w:jc w:val="both"/>
      </w:pPr>
    </w:p>
    <w:p w14:paraId="07A7C8C7" w14:textId="77777777" w:rsidR="00353229" w:rsidRPr="00FE5DE8" w:rsidRDefault="00353229" w:rsidP="00353229">
      <w:pPr>
        <w:pStyle w:val="NormalWeb"/>
        <w:shd w:val="clear" w:color="auto" w:fill="FFFFFF"/>
        <w:spacing w:before="0" w:beforeAutospacing="0" w:after="0" w:afterAutospacing="0"/>
        <w:ind w:firstLine="720"/>
      </w:pPr>
      <w:r w:rsidRPr="00FE5DE8">
        <w:rPr>
          <w:b/>
          <w:bCs/>
        </w:rPr>
        <w:t>Atsakymas į klausimą Nr. 1.</w:t>
      </w:r>
      <w:r w:rsidRPr="00FE5DE8">
        <w:t xml:space="preserve"> Sutarties projekto 2.1.9.4 p. nebus keičiamas</w:t>
      </w:r>
      <w:r>
        <w:t>;</w:t>
      </w:r>
    </w:p>
    <w:p w14:paraId="4ACE1DF5" w14:textId="77777777" w:rsidR="00353229" w:rsidRPr="00FE5DE8" w:rsidRDefault="00353229" w:rsidP="00353229">
      <w:pPr>
        <w:pStyle w:val="NormalWeb"/>
        <w:shd w:val="clear" w:color="auto" w:fill="FFFFFF"/>
        <w:spacing w:before="0" w:beforeAutospacing="0" w:after="0" w:afterAutospacing="0"/>
        <w:ind w:firstLine="720"/>
        <w:rPr>
          <w:b/>
          <w:bCs/>
        </w:rPr>
      </w:pPr>
      <w:r w:rsidRPr="00FE5DE8">
        <w:rPr>
          <w:b/>
          <w:bCs/>
        </w:rPr>
        <w:t>Atsakymas į klausimą Nr.</w:t>
      </w:r>
      <w:r>
        <w:rPr>
          <w:b/>
          <w:bCs/>
        </w:rPr>
        <w:t xml:space="preserve"> </w:t>
      </w:r>
      <w:r w:rsidRPr="00FE5DE8">
        <w:rPr>
          <w:b/>
          <w:bCs/>
        </w:rPr>
        <w:t xml:space="preserve">2. </w:t>
      </w:r>
      <w:r w:rsidRPr="00FE5DE8">
        <w:t>Sutarties projektas 9.5.2 p. nebus papildomas</w:t>
      </w:r>
      <w:r>
        <w:t>;</w:t>
      </w:r>
    </w:p>
    <w:p w14:paraId="60602B86" w14:textId="77777777" w:rsidR="00353229" w:rsidRPr="00FE5DE8" w:rsidRDefault="00353229" w:rsidP="00353229">
      <w:pPr>
        <w:pStyle w:val="NormalWeb"/>
        <w:shd w:val="clear" w:color="auto" w:fill="FFFFFF"/>
        <w:spacing w:before="0" w:beforeAutospacing="0" w:after="0" w:afterAutospacing="0"/>
        <w:ind w:firstLine="720"/>
      </w:pPr>
      <w:r w:rsidRPr="00FE5DE8">
        <w:rPr>
          <w:b/>
          <w:bCs/>
        </w:rPr>
        <w:t xml:space="preserve">Atsakymas į klausimą Nr. 3. </w:t>
      </w:r>
      <w:r w:rsidRPr="00FE5DE8">
        <w:t>Prašymas netenkinamas</w:t>
      </w:r>
      <w:r>
        <w:t>;</w:t>
      </w:r>
    </w:p>
    <w:p w14:paraId="6472A69E" w14:textId="77777777" w:rsidR="00353229" w:rsidRDefault="00353229" w:rsidP="00353229">
      <w:pPr>
        <w:pStyle w:val="NormalWeb"/>
        <w:shd w:val="clear" w:color="auto" w:fill="FFFFFF"/>
        <w:spacing w:before="0" w:beforeAutospacing="0" w:after="0" w:afterAutospacing="0"/>
        <w:ind w:firstLine="720"/>
        <w:jc w:val="both"/>
      </w:pPr>
      <w:r w:rsidRPr="00FE5DE8">
        <w:rPr>
          <w:b/>
          <w:bCs/>
        </w:rPr>
        <w:t>Atsakymas į klausimą</w:t>
      </w:r>
      <w:r>
        <w:rPr>
          <w:b/>
          <w:bCs/>
        </w:rPr>
        <w:t xml:space="preserve"> </w:t>
      </w:r>
      <w:r w:rsidRPr="00FE5DE8">
        <w:rPr>
          <w:b/>
          <w:bCs/>
        </w:rPr>
        <w:t xml:space="preserve">Nr. 4. </w:t>
      </w:r>
      <w:r>
        <w:t>Techninė specifikacija nebus keičiama kadangi mažesnio darbinio tūrio varikliai yra mažiau patvaresni, skiriasi automobilio dinamiškumas ypač su keleiviais ir kroviniu;</w:t>
      </w:r>
    </w:p>
    <w:p w14:paraId="1D6EEDAB" w14:textId="77777777" w:rsidR="00353229" w:rsidRPr="00523B40" w:rsidRDefault="00353229" w:rsidP="00353229">
      <w:pPr>
        <w:jc w:val="both"/>
        <w:rPr>
          <w:sz w:val="22"/>
          <w:szCs w:val="22"/>
        </w:rPr>
      </w:pPr>
      <w:r>
        <w:rPr>
          <w:b/>
          <w:bCs/>
        </w:rPr>
        <w:t xml:space="preserve">            </w:t>
      </w:r>
      <w:r w:rsidRPr="00FE5DE8">
        <w:rPr>
          <w:b/>
          <w:bCs/>
        </w:rPr>
        <w:t xml:space="preserve">Atsakymas į klausimą Nr. </w:t>
      </w:r>
      <w:r>
        <w:rPr>
          <w:b/>
          <w:bCs/>
        </w:rPr>
        <w:t>5</w:t>
      </w:r>
      <w:r w:rsidRPr="00FE5DE8">
        <w:rPr>
          <w:b/>
          <w:bCs/>
        </w:rPr>
        <w:t>.</w:t>
      </w:r>
      <w:r>
        <w:rPr>
          <w:b/>
          <w:bCs/>
        </w:rPr>
        <w:t xml:space="preserve"> </w:t>
      </w:r>
      <w:r w:rsidRPr="00523B40">
        <w:t>VMVT techninėje specifikacijoje  prašo apmokėti reguliariosios techninės priežiūros išlaidas  „</w:t>
      </w:r>
      <w:r w:rsidRPr="00523B40">
        <w:rPr>
          <w:lang w:eastAsia="ar-SA"/>
        </w:rPr>
        <w:t>Tiekėjas privalo nuomos sutarties laikotarpiu apmokėti automobilio gamintojo techninio eksploatavimo dokumentuose nurodytas reguliariosios techninės priežiūros išlaidas“</w:t>
      </w:r>
      <w:r w:rsidRPr="00523B40">
        <w:t>, nusidėvinčių detalių apmokėti  neprašo -  vadinasi keitimą apmokės VMVT.</w:t>
      </w:r>
    </w:p>
    <w:p w14:paraId="43A06CAC" w14:textId="77777777" w:rsidR="00353229" w:rsidRDefault="00353229" w:rsidP="00353229">
      <w:pPr>
        <w:jc w:val="both"/>
        <w:rPr>
          <w:b/>
          <w:bCs/>
        </w:rPr>
      </w:pPr>
    </w:p>
    <w:p w14:paraId="7C75DB1F" w14:textId="77777777" w:rsidR="00353229" w:rsidRDefault="00353229" w:rsidP="00353229">
      <w:pPr>
        <w:rPr>
          <w:color w:val="000000"/>
          <w:szCs w:val="24"/>
        </w:rPr>
      </w:pPr>
    </w:p>
    <w:p w14:paraId="50642FE5" w14:textId="77777777" w:rsidR="00353229" w:rsidRPr="0013776C" w:rsidRDefault="00353229" w:rsidP="00353229">
      <w:pPr>
        <w:rPr>
          <w:color w:val="000000"/>
          <w:szCs w:val="24"/>
        </w:rPr>
      </w:pPr>
    </w:p>
    <w:p w14:paraId="2E8E32F1" w14:textId="77777777" w:rsidR="00353229" w:rsidRDefault="00353229" w:rsidP="00353229">
      <w:pPr>
        <w:tabs>
          <w:tab w:val="left" w:pos="1640"/>
        </w:tabs>
        <w:spacing w:line="274" w:lineRule="auto"/>
        <w:rPr>
          <w:color w:val="000000"/>
          <w:szCs w:val="24"/>
        </w:rPr>
      </w:pPr>
    </w:p>
    <w:p w14:paraId="20451DB8" w14:textId="77777777" w:rsidR="00353229" w:rsidRDefault="00353229" w:rsidP="00353229">
      <w:pPr>
        <w:tabs>
          <w:tab w:val="left" w:pos="1640"/>
        </w:tabs>
        <w:spacing w:line="274" w:lineRule="auto"/>
        <w:rPr>
          <w:color w:val="000000"/>
          <w:szCs w:val="24"/>
        </w:rPr>
      </w:pPr>
      <w:r w:rsidRPr="0013776C">
        <w:rPr>
          <w:color w:val="000000"/>
          <w:szCs w:val="24"/>
        </w:rPr>
        <w:t>Komisijos pirminink</w:t>
      </w:r>
      <w:r>
        <w:rPr>
          <w:color w:val="000000"/>
          <w:szCs w:val="24"/>
        </w:rPr>
        <w:t>o pavaduotoja</w:t>
      </w:r>
      <w:r w:rsidRPr="0013776C">
        <w:rPr>
          <w:color w:val="000000"/>
          <w:szCs w:val="24"/>
        </w:rPr>
        <w:t xml:space="preserve">                  </w:t>
      </w:r>
      <w:r>
        <w:rPr>
          <w:color w:val="000000"/>
          <w:szCs w:val="24"/>
        </w:rPr>
        <w:t xml:space="preserve">                                              </w:t>
      </w:r>
      <w:r>
        <w:rPr>
          <w:bCs/>
        </w:rPr>
        <w:t>Viktorija Zavistauskienė</w:t>
      </w:r>
    </w:p>
    <w:p w14:paraId="79C2960B" w14:textId="16068A65" w:rsidR="00353229" w:rsidRDefault="00353229">
      <w:pPr>
        <w:rPr>
          <w:lang w:val="en-US"/>
        </w:rPr>
      </w:pPr>
    </w:p>
    <w:p w14:paraId="13F801B0" w14:textId="2C656ADF" w:rsidR="00353229" w:rsidRDefault="00353229">
      <w:pPr>
        <w:rPr>
          <w:lang w:val="en-US"/>
        </w:rPr>
      </w:pPr>
    </w:p>
    <w:p w14:paraId="49C1ADC0" w14:textId="26337631" w:rsidR="00353229" w:rsidRDefault="00353229">
      <w:pPr>
        <w:rPr>
          <w:lang w:val="en-US"/>
        </w:rPr>
      </w:pPr>
    </w:p>
    <w:p w14:paraId="1F4A0EAB" w14:textId="772179EE" w:rsidR="00353229" w:rsidRDefault="00353229">
      <w:pPr>
        <w:rPr>
          <w:lang w:val="en-US"/>
        </w:rPr>
      </w:pPr>
    </w:p>
    <w:p w14:paraId="5A4F880F" w14:textId="3823972B" w:rsidR="00353229" w:rsidRDefault="00353229">
      <w:pPr>
        <w:rPr>
          <w:lang w:val="en-US"/>
        </w:rPr>
      </w:pPr>
    </w:p>
    <w:p w14:paraId="486B1FCB" w14:textId="50AF7A0C" w:rsidR="00353229" w:rsidRDefault="00353229">
      <w:pPr>
        <w:rPr>
          <w:lang w:val="en-US"/>
        </w:rPr>
      </w:pPr>
    </w:p>
    <w:p w14:paraId="76EA0D40" w14:textId="0C0B49DD" w:rsidR="00353229" w:rsidRDefault="00353229">
      <w:pPr>
        <w:rPr>
          <w:lang w:val="en-US"/>
        </w:rPr>
      </w:pPr>
    </w:p>
    <w:p w14:paraId="281D4F45" w14:textId="0776D573" w:rsidR="00353229" w:rsidRDefault="00353229">
      <w:pPr>
        <w:rPr>
          <w:lang w:val="en-US"/>
        </w:rPr>
      </w:pPr>
    </w:p>
    <w:p w14:paraId="6F59396A" w14:textId="4CFC7C83" w:rsidR="00F62C61" w:rsidRDefault="00F62C61">
      <w:pPr>
        <w:rPr>
          <w:lang w:val="en-US"/>
        </w:rPr>
      </w:pPr>
    </w:p>
    <w:p w14:paraId="0D4181BD" w14:textId="251AE277" w:rsidR="00F62C61" w:rsidRDefault="00F62C61">
      <w:pPr>
        <w:rPr>
          <w:lang w:val="en-US"/>
        </w:rPr>
      </w:pPr>
    </w:p>
    <w:p w14:paraId="136EA88E" w14:textId="17450157" w:rsidR="00F62C61" w:rsidRDefault="00F62C61">
      <w:pPr>
        <w:rPr>
          <w:lang w:val="en-US"/>
        </w:rPr>
      </w:pPr>
    </w:p>
    <w:p w14:paraId="56F4D270" w14:textId="6DCC0679" w:rsidR="00F62C61" w:rsidRDefault="00337572">
      <w:pPr>
        <w:rPr>
          <w:lang w:val="en-US"/>
        </w:rPr>
      </w:pPr>
      <w:r w:rsidRPr="00337572">
        <w:rPr>
          <w:noProof/>
          <w:lang w:val="en-US"/>
        </w:rPr>
        <w:lastRenderedPageBreak/>
        <w:drawing>
          <wp:anchor distT="0" distB="0" distL="114300" distR="114300" simplePos="0" relativeHeight="251659264" behindDoc="0" locked="0" layoutInCell="1" allowOverlap="1" wp14:anchorId="417CFBF4" wp14:editId="3E8A0573">
            <wp:simplePos x="0" y="0"/>
            <wp:positionH relativeFrom="column">
              <wp:posOffset>-74295</wp:posOffset>
            </wp:positionH>
            <wp:positionV relativeFrom="paragraph">
              <wp:posOffset>590</wp:posOffset>
            </wp:positionV>
            <wp:extent cx="6264275" cy="7990712"/>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6797" cy="79939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C01FDA" w14:textId="2D49D8B5" w:rsidR="00F62C61" w:rsidRDefault="00F62C61">
      <w:pPr>
        <w:rPr>
          <w:lang w:val="en-US"/>
        </w:rPr>
      </w:pPr>
    </w:p>
    <w:p w14:paraId="050B5A72" w14:textId="1F996DDB" w:rsidR="00337572" w:rsidRDefault="00337572">
      <w:pPr>
        <w:rPr>
          <w:lang w:val="en-US"/>
        </w:rPr>
      </w:pPr>
    </w:p>
    <w:p w14:paraId="5C182500" w14:textId="255064EB" w:rsidR="00337572" w:rsidRDefault="00337572">
      <w:pPr>
        <w:rPr>
          <w:lang w:val="en-US"/>
        </w:rPr>
      </w:pPr>
    </w:p>
    <w:p w14:paraId="183C3EC6" w14:textId="5A40FCA2" w:rsidR="00337572" w:rsidRDefault="00337572">
      <w:pPr>
        <w:rPr>
          <w:lang w:val="en-US"/>
        </w:rPr>
      </w:pPr>
    </w:p>
    <w:p w14:paraId="0A28B05E" w14:textId="395B8DC1" w:rsidR="00337572" w:rsidRDefault="00337572">
      <w:pPr>
        <w:rPr>
          <w:lang w:val="en-US"/>
        </w:rPr>
      </w:pPr>
      <w:r w:rsidRPr="00337572">
        <w:rPr>
          <w:noProof/>
          <w:lang w:val="en-US"/>
        </w:rPr>
        <w:lastRenderedPageBreak/>
        <w:drawing>
          <wp:anchor distT="0" distB="0" distL="114300" distR="114300" simplePos="0" relativeHeight="251660288" behindDoc="0" locked="0" layoutInCell="1" allowOverlap="1" wp14:anchorId="0AACDA55" wp14:editId="76191BE3">
            <wp:simplePos x="0" y="0"/>
            <wp:positionH relativeFrom="margin">
              <wp:align>left</wp:align>
            </wp:positionH>
            <wp:positionV relativeFrom="paragraph">
              <wp:posOffset>167640</wp:posOffset>
            </wp:positionV>
            <wp:extent cx="5890260" cy="79336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260" cy="7933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C157D" w14:textId="6A7B9D29" w:rsidR="00337572" w:rsidRDefault="00337572">
      <w:pPr>
        <w:rPr>
          <w:lang w:val="en-US"/>
        </w:rPr>
      </w:pPr>
    </w:p>
    <w:p w14:paraId="146DBB49" w14:textId="64190618" w:rsidR="00337572" w:rsidRDefault="00337572">
      <w:pPr>
        <w:rPr>
          <w:lang w:val="en-US"/>
        </w:rPr>
      </w:pPr>
    </w:p>
    <w:p w14:paraId="2F0BB457" w14:textId="4766CC00" w:rsidR="00337572" w:rsidRDefault="00337572">
      <w:pPr>
        <w:rPr>
          <w:lang w:val="en-US"/>
        </w:rPr>
      </w:pPr>
    </w:p>
    <w:p w14:paraId="4DACE5BB" w14:textId="004329E9" w:rsidR="00337572" w:rsidRDefault="00337572">
      <w:pPr>
        <w:rPr>
          <w:lang w:val="en-US"/>
        </w:rPr>
      </w:pPr>
      <w:r w:rsidRPr="00337572">
        <w:rPr>
          <w:noProof/>
          <w:lang w:val="en-US"/>
        </w:rPr>
        <w:lastRenderedPageBreak/>
        <w:drawing>
          <wp:inline distT="0" distB="0" distL="0" distR="0" wp14:anchorId="07527299" wp14:editId="71FD49C6">
            <wp:extent cx="5913120" cy="794159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603" cy="7942242"/>
                    </a:xfrm>
                    <a:prstGeom prst="rect">
                      <a:avLst/>
                    </a:prstGeom>
                    <a:noFill/>
                    <a:ln>
                      <a:noFill/>
                    </a:ln>
                  </pic:spPr>
                </pic:pic>
              </a:graphicData>
            </a:graphic>
          </wp:inline>
        </w:drawing>
      </w:r>
    </w:p>
    <w:p w14:paraId="05675F32" w14:textId="1D041603" w:rsidR="00337572" w:rsidRDefault="00337572">
      <w:pPr>
        <w:rPr>
          <w:lang w:val="en-US"/>
        </w:rPr>
      </w:pPr>
    </w:p>
    <w:p w14:paraId="40CD25EA" w14:textId="19345E06" w:rsidR="00337572" w:rsidRDefault="00337572">
      <w:pPr>
        <w:rPr>
          <w:lang w:val="en-US"/>
        </w:rPr>
      </w:pPr>
    </w:p>
    <w:p w14:paraId="0907C1C2" w14:textId="09A0DE16" w:rsidR="00337572" w:rsidRDefault="00337572">
      <w:pPr>
        <w:rPr>
          <w:lang w:val="en-US"/>
        </w:rPr>
      </w:pPr>
    </w:p>
    <w:p w14:paraId="7B74A4B7" w14:textId="44DFFF8F" w:rsidR="00337572" w:rsidRDefault="00337572">
      <w:pPr>
        <w:rPr>
          <w:lang w:val="en-US"/>
        </w:rPr>
      </w:pPr>
    </w:p>
    <w:p w14:paraId="605BED2F" w14:textId="41A714EB" w:rsidR="00337572" w:rsidRDefault="00337572">
      <w:pPr>
        <w:rPr>
          <w:lang w:val="en-US"/>
        </w:rPr>
      </w:pPr>
    </w:p>
    <w:p w14:paraId="41DA43FA" w14:textId="2C44A1C3" w:rsidR="00337572" w:rsidRDefault="00337572">
      <w:pPr>
        <w:rPr>
          <w:lang w:val="en-US"/>
        </w:rPr>
      </w:pPr>
      <w:r w:rsidRPr="00337572">
        <w:rPr>
          <w:noProof/>
          <w:lang w:val="en-US"/>
        </w:rPr>
        <w:lastRenderedPageBreak/>
        <w:drawing>
          <wp:anchor distT="0" distB="0" distL="114300" distR="114300" simplePos="0" relativeHeight="251661312" behindDoc="0" locked="0" layoutInCell="1" allowOverlap="1" wp14:anchorId="29AD2974" wp14:editId="7B8E68FE">
            <wp:simplePos x="1082040" y="1082040"/>
            <wp:positionH relativeFrom="column">
              <wp:align>left</wp:align>
            </wp:positionH>
            <wp:positionV relativeFrom="paragraph">
              <wp:align>top</wp:align>
            </wp:positionV>
            <wp:extent cx="5836920" cy="8004919"/>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6920" cy="8004919"/>
                    </a:xfrm>
                    <a:prstGeom prst="rect">
                      <a:avLst/>
                    </a:prstGeom>
                    <a:noFill/>
                    <a:ln>
                      <a:noFill/>
                    </a:ln>
                  </pic:spPr>
                </pic:pic>
              </a:graphicData>
            </a:graphic>
          </wp:anchor>
        </w:drawing>
      </w:r>
      <w:r>
        <w:rPr>
          <w:lang w:val="en-US"/>
        </w:rPr>
        <w:br w:type="textWrapping" w:clear="all"/>
      </w:r>
    </w:p>
    <w:p w14:paraId="5FFE76BA" w14:textId="401DA2F3" w:rsidR="00337572" w:rsidRDefault="00337572">
      <w:pPr>
        <w:rPr>
          <w:lang w:val="en-US"/>
        </w:rPr>
      </w:pPr>
    </w:p>
    <w:p w14:paraId="4C0114E6" w14:textId="608BA67A" w:rsidR="00337572" w:rsidRDefault="00337572">
      <w:pPr>
        <w:rPr>
          <w:lang w:val="en-US"/>
        </w:rPr>
      </w:pPr>
    </w:p>
    <w:p w14:paraId="687E77E0" w14:textId="56C9B93F" w:rsidR="00337572" w:rsidRDefault="00337572">
      <w:pPr>
        <w:rPr>
          <w:lang w:val="en-US"/>
        </w:rPr>
      </w:pPr>
    </w:p>
    <w:p w14:paraId="13D47CCE" w14:textId="0B609593" w:rsidR="00337572" w:rsidRPr="001D46E1" w:rsidRDefault="00337572">
      <w:r w:rsidRPr="00337572">
        <w:rPr>
          <w:noProof/>
          <w:lang w:val="en-US"/>
        </w:rPr>
        <w:lastRenderedPageBreak/>
        <w:drawing>
          <wp:inline distT="0" distB="0" distL="0" distR="0" wp14:anchorId="32AC9E65" wp14:editId="433236C5">
            <wp:extent cx="5699760" cy="73049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1335" cy="7307018"/>
                    </a:xfrm>
                    <a:prstGeom prst="rect">
                      <a:avLst/>
                    </a:prstGeom>
                    <a:noFill/>
                    <a:ln>
                      <a:noFill/>
                    </a:ln>
                  </pic:spPr>
                </pic:pic>
              </a:graphicData>
            </a:graphic>
          </wp:inline>
        </w:drawing>
      </w:r>
    </w:p>
    <w:p w14:paraId="6B05062D" w14:textId="641227C1" w:rsidR="00337572" w:rsidRDefault="00337572">
      <w:pPr>
        <w:rPr>
          <w:lang w:val="en-US"/>
        </w:rPr>
      </w:pPr>
    </w:p>
    <w:p w14:paraId="278C1525" w14:textId="4413F3D9" w:rsidR="001D46E1" w:rsidRDefault="001D46E1">
      <w:pPr>
        <w:rPr>
          <w:lang w:val="en-US"/>
        </w:rPr>
      </w:pPr>
    </w:p>
    <w:p w14:paraId="4C7EA9A4" w14:textId="323EE24E" w:rsidR="001D46E1" w:rsidRDefault="001D46E1">
      <w:pPr>
        <w:rPr>
          <w:lang w:val="en-US"/>
        </w:rPr>
      </w:pPr>
    </w:p>
    <w:p w14:paraId="317C8921" w14:textId="11A572B6" w:rsidR="001D46E1" w:rsidRDefault="001D46E1">
      <w:pPr>
        <w:rPr>
          <w:lang w:val="en-US"/>
        </w:rPr>
      </w:pPr>
    </w:p>
    <w:p w14:paraId="132E5AAE" w14:textId="74597F47" w:rsidR="001D46E1" w:rsidRDefault="001D46E1">
      <w:pPr>
        <w:rPr>
          <w:lang w:val="en-US"/>
        </w:rPr>
      </w:pPr>
    </w:p>
    <w:p w14:paraId="2874BE3B" w14:textId="21B2A597" w:rsidR="001D46E1" w:rsidRDefault="001D46E1">
      <w:pPr>
        <w:rPr>
          <w:lang w:val="en-US"/>
        </w:rPr>
      </w:pPr>
    </w:p>
    <w:p w14:paraId="5D87689F" w14:textId="2EC582A4" w:rsidR="001D46E1" w:rsidRDefault="001D46E1">
      <w:pPr>
        <w:rPr>
          <w:lang w:val="en-US"/>
        </w:rPr>
      </w:pPr>
    </w:p>
    <w:p w14:paraId="6A31901D" w14:textId="0A728DC4" w:rsidR="001D46E1" w:rsidRDefault="001D46E1">
      <w:pPr>
        <w:rPr>
          <w:lang w:val="en-US"/>
        </w:rPr>
      </w:pPr>
    </w:p>
    <w:p w14:paraId="67B55AE3" w14:textId="336CA9A1" w:rsidR="001D46E1" w:rsidRDefault="001D46E1">
      <w:pPr>
        <w:rPr>
          <w:lang w:val="en-US"/>
        </w:rPr>
      </w:pPr>
    </w:p>
    <w:p w14:paraId="4D39F9AF" w14:textId="0E75C551" w:rsidR="005A5784" w:rsidRDefault="005A5784">
      <w:pPr>
        <w:rPr>
          <w:lang w:val="en-US"/>
        </w:rPr>
      </w:pPr>
    </w:p>
    <w:p w14:paraId="10B51866" w14:textId="77777777" w:rsidR="005A5784" w:rsidRDefault="005A5784">
      <w:pPr>
        <w:rPr>
          <w:lang w:val="en-US"/>
        </w:rPr>
      </w:pPr>
    </w:p>
    <w:p w14:paraId="6FB803EA" w14:textId="77777777" w:rsidR="005A5784" w:rsidRDefault="005A5784">
      <w:pPr>
        <w:rPr>
          <w:lang w:val="en-US"/>
        </w:rPr>
      </w:pPr>
    </w:p>
    <w:p w14:paraId="6AB4664B" w14:textId="7DA9F21A" w:rsidR="001D46E1" w:rsidRDefault="005A5784">
      <w:pPr>
        <w:rPr>
          <w:lang w:val="en-US"/>
        </w:rPr>
      </w:pPr>
      <w:r>
        <w:rPr>
          <w:noProof/>
          <w:lang w:val="en-US"/>
        </w:rPr>
        <w:drawing>
          <wp:anchor distT="0" distB="0" distL="114300" distR="114300" simplePos="0" relativeHeight="251662336" behindDoc="1" locked="0" layoutInCell="1" allowOverlap="1" wp14:anchorId="72D16584" wp14:editId="285C72B9">
            <wp:simplePos x="0" y="0"/>
            <wp:positionH relativeFrom="column">
              <wp:posOffset>-363855</wp:posOffset>
            </wp:positionH>
            <wp:positionV relativeFrom="paragraph">
              <wp:posOffset>1905</wp:posOffset>
            </wp:positionV>
            <wp:extent cx="6477000" cy="356108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356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B9D9E9" w14:textId="23E9B343" w:rsidR="005A5784" w:rsidRPr="005A5784" w:rsidRDefault="005A5784" w:rsidP="005A5784">
      <w:pPr>
        <w:rPr>
          <w:lang w:val="en-US"/>
        </w:rPr>
      </w:pPr>
    </w:p>
    <w:p w14:paraId="578ECF4E" w14:textId="1CB3C57F" w:rsidR="005A5784" w:rsidRPr="005A5784" w:rsidRDefault="005A5784" w:rsidP="005A5784">
      <w:pPr>
        <w:rPr>
          <w:lang w:val="en-US"/>
        </w:rPr>
      </w:pPr>
    </w:p>
    <w:p w14:paraId="37AC4AAA" w14:textId="67B93811" w:rsidR="005A5784" w:rsidRPr="005A5784" w:rsidRDefault="005A5784" w:rsidP="005A5784">
      <w:pPr>
        <w:rPr>
          <w:lang w:val="en-US"/>
        </w:rPr>
      </w:pPr>
    </w:p>
    <w:p w14:paraId="47A8DBFC" w14:textId="340C3D65" w:rsidR="005A5784" w:rsidRPr="005A5784" w:rsidRDefault="005A5784" w:rsidP="005A5784">
      <w:pPr>
        <w:rPr>
          <w:lang w:val="en-US"/>
        </w:rPr>
      </w:pPr>
    </w:p>
    <w:p w14:paraId="549C2647" w14:textId="057562CA" w:rsidR="005A5784" w:rsidRPr="005A5784" w:rsidRDefault="005A5784" w:rsidP="005A5784">
      <w:pPr>
        <w:rPr>
          <w:lang w:val="en-US"/>
        </w:rPr>
      </w:pPr>
    </w:p>
    <w:p w14:paraId="035B8F91" w14:textId="6A9F5948" w:rsidR="005A5784" w:rsidRPr="005A5784" w:rsidRDefault="005A5784" w:rsidP="005A5784">
      <w:pPr>
        <w:rPr>
          <w:lang w:val="en-US"/>
        </w:rPr>
      </w:pPr>
    </w:p>
    <w:p w14:paraId="7E31146A" w14:textId="3BE930FA" w:rsidR="005A5784" w:rsidRPr="005A5784" w:rsidRDefault="005A5784" w:rsidP="005A5784">
      <w:pPr>
        <w:rPr>
          <w:lang w:val="en-US"/>
        </w:rPr>
      </w:pPr>
    </w:p>
    <w:p w14:paraId="7C08B411" w14:textId="74F0FACA" w:rsidR="005A5784" w:rsidRPr="005A5784" w:rsidRDefault="005A5784" w:rsidP="005A5784">
      <w:pPr>
        <w:rPr>
          <w:lang w:val="en-US"/>
        </w:rPr>
      </w:pPr>
    </w:p>
    <w:p w14:paraId="5BD21915" w14:textId="261924A8" w:rsidR="005A5784" w:rsidRPr="005A5784" w:rsidRDefault="005A5784" w:rsidP="005A5784">
      <w:pPr>
        <w:rPr>
          <w:lang w:val="en-US"/>
        </w:rPr>
      </w:pPr>
    </w:p>
    <w:p w14:paraId="2D9FF555" w14:textId="6C938F79" w:rsidR="005A5784" w:rsidRPr="005A5784" w:rsidRDefault="005A5784" w:rsidP="005A5784">
      <w:pPr>
        <w:rPr>
          <w:lang w:val="en-US"/>
        </w:rPr>
      </w:pPr>
    </w:p>
    <w:p w14:paraId="73F40DBD" w14:textId="74C0045E" w:rsidR="005A5784" w:rsidRPr="005A5784" w:rsidRDefault="005A5784" w:rsidP="005A5784">
      <w:pPr>
        <w:rPr>
          <w:lang w:val="en-US"/>
        </w:rPr>
      </w:pPr>
    </w:p>
    <w:p w14:paraId="05747BF8" w14:textId="60C48945" w:rsidR="005A5784" w:rsidRPr="005A5784" w:rsidRDefault="005A5784" w:rsidP="005A5784">
      <w:pPr>
        <w:rPr>
          <w:lang w:val="en-US"/>
        </w:rPr>
      </w:pPr>
    </w:p>
    <w:p w14:paraId="6ED31466" w14:textId="32C28252" w:rsidR="005A5784" w:rsidRPr="005A5784" w:rsidRDefault="005A5784" w:rsidP="005A5784">
      <w:pPr>
        <w:rPr>
          <w:lang w:val="en-US"/>
        </w:rPr>
      </w:pPr>
    </w:p>
    <w:p w14:paraId="6B0E419A" w14:textId="1CF7AB88" w:rsidR="005A5784" w:rsidRPr="005A5784" w:rsidRDefault="005A5784" w:rsidP="005A5784">
      <w:pPr>
        <w:rPr>
          <w:lang w:val="en-US"/>
        </w:rPr>
      </w:pPr>
    </w:p>
    <w:p w14:paraId="647C3A2D" w14:textId="0CD0ABEA" w:rsidR="005A5784" w:rsidRPr="005A5784" w:rsidRDefault="005A5784" w:rsidP="005A5784">
      <w:pPr>
        <w:rPr>
          <w:lang w:val="en-US"/>
        </w:rPr>
      </w:pPr>
    </w:p>
    <w:p w14:paraId="3C5FE223" w14:textId="4573200C" w:rsidR="005A5784" w:rsidRPr="005A5784" w:rsidRDefault="005A5784" w:rsidP="005A5784">
      <w:pPr>
        <w:rPr>
          <w:lang w:val="en-US"/>
        </w:rPr>
      </w:pPr>
    </w:p>
    <w:p w14:paraId="6CA14333" w14:textId="019BE960" w:rsidR="005A5784" w:rsidRPr="005A5784" w:rsidRDefault="005A5784" w:rsidP="005A5784">
      <w:pPr>
        <w:rPr>
          <w:lang w:val="en-US"/>
        </w:rPr>
      </w:pPr>
    </w:p>
    <w:p w14:paraId="5554C670" w14:textId="304DAA3B" w:rsidR="005A5784" w:rsidRPr="005A5784" w:rsidRDefault="005A5784" w:rsidP="005A5784">
      <w:pPr>
        <w:rPr>
          <w:lang w:val="en-US"/>
        </w:rPr>
      </w:pPr>
    </w:p>
    <w:p w14:paraId="2E885BD2" w14:textId="40375E95" w:rsidR="005A5784" w:rsidRDefault="005A5784" w:rsidP="005A5784">
      <w:pPr>
        <w:rPr>
          <w:lang w:val="en-US"/>
        </w:rPr>
      </w:pPr>
    </w:p>
    <w:p w14:paraId="2734450F" w14:textId="1B4A1C81" w:rsidR="005A5784" w:rsidRDefault="005A5784" w:rsidP="005A5784">
      <w:pPr>
        <w:jc w:val="right"/>
        <w:rPr>
          <w:lang w:val="en-US"/>
        </w:rPr>
      </w:pPr>
    </w:p>
    <w:p w14:paraId="0534425B" w14:textId="40E24718" w:rsidR="005A5784" w:rsidRDefault="005A5784" w:rsidP="005A5784">
      <w:pPr>
        <w:jc w:val="right"/>
        <w:rPr>
          <w:lang w:val="en-US"/>
        </w:rPr>
      </w:pPr>
    </w:p>
    <w:p w14:paraId="43CE39BD" w14:textId="5989CF37" w:rsidR="005A5784" w:rsidRDefault="005A5784" w:rsidP="005A5784">
      <w:pPr>
        <w:jc w:val="right"/>
        <w:rPr>
          <w:lang w:val="en-US"/>
        </w:rPr>
      </w:pPr>
    </w:p>
    <w:p w14:paraId="16DF5CBB" w14:textId="11F52D0E" w:rsidR="005A5784" w:rsidRDefault="005A5784" w:rsidP="005A5784">
      <w:pPr>
        <w:jc w:val="right"/>
        <w:rPr>
          <w:lang w:val="en-US"/>
        </w:rPr>
      </w:pPr>
    </w:p>
    <w:p w14:paraId="05CE31A1" w14:textId="5252A229" w:rsidR="005A5784" w:rsidRDefault="005A5784" w:rsidP="005A5784">
      <w:pPr>
        <w:jc w:val="right"/>
        <w:rPr>
          <w:lang w:val="en-US"/>
        </w:rPr>
      </w:pPr>
    </w:p>
    <w:p w14:paraId="4723F355" w14:textId="493AE80F" w:rsidR="005A5784" w:rsidRDefault="005A5784" w:rsidP="005A5784">
      <w:pPr>
        <w:jc w:val="right"/>
        <w:rPr>
          <w:lang w:val="en-US"/>
        </w:rPr>
      </w:pPr>
    </w:p>
    <w:p w14:paraId="73E55BAA" w14:textId="40FA8F41" w:rsidR="005A5784" w:rsidRDefault="005A5784" w:rsidP="005A5784">
      <w:pPr>
        <w:jc w:val="right"/>
        <w:rPr>
          <w:lang w:val="en-US"/>
        </w:rPr>
      </w:pPr>
    </w:p>
    <w:p w14:paraId="67568C40" w14:textId="7E4F52B5" w:rsidR="005A5784" w:rsidRDefault="005A5784" w:rsidP="005A5784">
      <w:pPr>
        <w:jc w:val="right"/>
        <w:rPr>
          <w:lang w:val="en-US"/>
        </w:rPr>
      </w:pPr>
    </w:p>
    <w:p w14:paraId="4424D354" w14:textId="53CC14CE" w:rsidR="005A5784" w:rsidRDefault="005A5784" w:rsidP="005A5784">
      <w:pPr>
        <w:jc w:val="right"/>
        <w:rPr>
          <w:lang w:val="en-US"/>
        </w:rPr>
      </w:pPr>
    </w:p>
    <w:p w14:paraId="57471420" w14:textId="5CDC020A" w:rsidR="005A5784" w:rsidRDefault="005A5784" w:rsidP="005A5784">
      <w:pPr>
        <w:jc w:val="right"/>
        <w:rPr>
          <w:lang w:val="en-US"/>
        </w:rPr>
      </w:pPr>
    </w:p>
    <w:p w14:paraId="7F47217B" w14:textId="66DC6271" w:rsidR="005A5784" w:rsidRDefault="005A5784" w:rsidP="005A5784">
      <w:pPr>
        <w:jc w:val="right"/>
        <w:rPr>
          <w:lang w:val="en-US"/>
        </w:rPr>
      </w:pPr>
    </w:p>
    <w:p w14:paraId="2FB98582" w14:textId="7B439AC0" w:rsidR="005A5784" w:rsidRDefault="005A5784" w:rsidP="005A5784">
      <w:pPr>
        <w:jc w:val="right"/>
        <w:rPr>
          <w:lang w:val="en-US"/>
        </w:rPr>
      </w:pPr>
    </w:p>
    <w:p w14:paraId="6B949F60" w14:textId="3FB307CE" w:rsidR="005A5784" w:rsidRDefault="005A5784" w:rsidP="005A5784">
      <w:pPr>
        <w:jc w:val="right"/>
        <w:rPr>
          <w:lang w:val="en-US"/>
        </w:rPr>
      </w:pPr>
    </w:p>
    <w:p w14:paraId="523F5342" w14:textId="6269FA9E" w:rsidR="005A5784" w:rsidRDefault="005A5784" w:rsidP="005A5784">
      <w:pPr>
        <w:jc w:val="right"/>
        <w:rPr>
          <w:lang w:val="en-US"/>
        </w:rPr>
      </w:pPr>
    </w:p>
    <w:p w14:paraId="16C071F7" w14:textId="6FE0E027" w:rsidR="005A5784" w:rsidRDefault="005A5784" w:rsidP="005A5784">
      <w:pPr>
        <w:jc w:val="right"/>
        <w:rPr>
          <w:lang w:val="en-US"/>
        </w:rPr>
      </w:pPr>
    </w:p>
    <w:p w14:paraId="210426B0" w14:textId="374D04C8" w:rsidR="005A5784" w:rsidRDefault="005A5784" w:rsidP="005A5784">
      <w:pPr>
        <w:jc w:val="right"/>
        <w:rPr>
          <w:lang w:val="en-US"/>
        </w:rPr>
      </w:pPr>
    </w:p>
    <w:p w14:paraId="20BD3424" w14:textId="1586077F" w:rsidR="005A5784" w:rsidRDefault="005A5784" w:rsidP="005A5784">
      <w:pPr>
        <w:jc w:val="right"/>
        <w:rPr>
          <w:lang w:val="en-US"/>
        </w:rPr>
      </w:pPr>
    </w:p>
    <w:p w14:paraId="51DA5260" w14:textId="3F971267" w:rsidR="005A5784" w:rsidRDefault="005A5784" w:rsidP="005A5784">
      <w:pPr>
        <w:jc w:val="right"/>
        <w:rPr>
          <w:lang w:val="en-US"/>
        </w:rPr>
      </w:pPr>
    </w:p>
    <w:p w14:paraId="21A9D7FB" w14:textId="0BCF7481" w:rsidR="005A5784" w:rsidRDefault="005A5784" w:rsidP="005A5784">
      <w:pPr>
        <w:jc w:val="right"/>
        <w:rPr>
          <w:lang w:val="en-US"/>
        </w:rPr>
      </w:pPr>
    </w:p>
    <w:p w14:paraId="30B534CF" w14:textId="32B7A8AA" w:rsidR="005A5784" w:rsidRDefault="005A5784" w:rsidP="005A5784">
      <w:pPr>
        <w:jc w:val="right"/>
        <w:rPr>
          <w:lang w:val="en-US"/>
        </w:rPr>
      </w:pPr>
    </w:p>
    <w:p w14:paraId="4ACE55D4" w14:textId="68BF7836" w:rsidR="005A5784" w:rsidRDefault="005A5784" w:rsidP="005A5784">
      <w:pPr>
        <w:jc w:val="right"/>
        <w:rPr>
          <w:lang w:val="en-US"/>
        </w:rPr>
      </w:pPr>
    </w:p>
    <w:p w14:paraId="1473936D" w14:textId="30EB6DFA" w:rsidR="005A5784" w:rsidRDefault="005A5784" w:rsidP="005A5784">
      <w:pPr>
        <w:jc w:val="right"/>
        <w:rPr>
          <w:lang w:val="en-US"/>
        </w:rPr>
      </w:pPr>
    </w:p>
    <w:p w14:paraId="52E6DE32" w14:textId="7DE6FDDA" w:rsidR="005A5784" w:rsidRDefault="005A5784" w:rsidP="005A5784">
      <w:pPr>
        <w:jc w:val="right"/>
        <w:rPr>
          <w:lang w:val="en-US"/>
        </w:rPr>
      </w:pPr>
    </w:p>
    <w:p w14:paraId="21A57E4C" w14:textId="64EAE4E0" w:rsidR="005A5784" w:rsidRDefault="005A5784" w:rsidP="005A5784">
      <w:pPr>
        <w:jc w:val="right"/>
        <w:rPr>
          <w:lang w:val="en-US"/>
        </w:rPr>
      </w:pPr>
    </w:p>
    <w:p w14:paraId="225B5937" w14:textId="257A65C7" w:rsidR="005A5784" w:rsidRDefault="005A5784" w:rsidP="005A5784">
      <w:pPr>
        <w:jc w:val="right"/>
        <w:rPr>
          <w:lang w:val="en-US"/>
        </w:rPr>
      </w:pPr>
    </w:p>
    <w:p w14:paraId="639F521E" w14:textId="721E2608" w:rsidR="005A5784" w:rsidRDefault="005A5784" w:rsidP="005A5784">
      <w:pPr>
        <w:jc w:val="right"/>
        <w:rPr>
          <w:lang w:val="en-US"/>
        </w:rPr>
      </w:pPr>
    </w:p>
    <w:p w14:paraId="09A5F8A5" w14:textId="3F408F9C" w:rsidR="005A5784" w:rsidRDefault="005A5784" w:rsidP="005A5784">
      <w:pPr>
        <w:jc w:val="right"/>
        <w:rPr>
          <w:lang w:val="en-US"/>
        </w:rPr>
      </w:pPr>
    </w:p>
    <w:p w14:paraId="2AD219F5" w14:textId="4294E017" w:rsidR="005A5784" w:rsidRPr="005A5784" w:rsidRDefault="005A5784" w:rsidP="005A5784">
      <w:pPr>
        <w:jc w:val="both"/>
        <w:rPr>
          <w:lang w:val="en-US"/>
        </w:rPr>
      </w:pPr>
      <w:r w:rsidRPr="005A5784">
        <w:rPr>
          <w:noProof/>
          <w:lang w:val="en-US"/>
        </w:rPr>
        <w:lastRenderedPageBreak/>
        <w:drawing>
          <wp:anchor distT="0" distB="0" distL="114300" distR="114300" simplePos="0" relativeHeight="251663360" behindDoc="0" locked="0" layoutInCell="1" allowOverlap="1" wp14:anchorId="2E231C0E" wp14:editId="587872D3">
            <wp:simplePos x="0" y="0"/>
            <wp:positionH relativeFrom="margin">
              <wp:align>left</wp:align>
            </wp:positionH>
            <wp:positionV relativeFrom="paragraph">
              <wp:posOffset>1905</wp:posOffset>
            </wp:positionV>
            <wp:extent cx="5783580" cy="83667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3580" cy="83667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5784" w:rsidRPr="005A5784">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00"/>
    <w:family w:val="auto"/>
    <w:pitch w:val="variable"/>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6444E8"/>
    <w:multiLevelType w:val="multilevel"/>
    <w:tmpl w:val="95D6B7B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440"/>
        </w:tabs>
        <w:ind w:left="1440" w:hanging="360"/>
      </w:pPr>
      <w:rPr>
        <w:rFonts w:cs="Times New Roman"/>
        <w:b w:val="0"/>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1" w15:restartNumberingAfterBreak="0">
    <w:nsid w:val="7DC0104F"/>
    <w:multiLevelType w:val="multilevel"/>
    <w:tmpl w:val="96582652"/>
    <w:lvl w:ilvl="0">
      <w:start w:val="1"/>
      <w:numFmt w:val="decimal"/>
      <w:pStyle w:val="DALIS"/>
      <w:lvlText w:val="%1."/>
      <w:lvlJc w:val="left"/>
      <w:pPr>
        <w:ind w:left="360" w:hanging="360"/>
      </w:pPr>
      <w:rPr>
        <w:rFonts w:ascii="Times New Roman" w:eastAsia="Times New Roman" w:hAnsi="Times New Roman" w:cs="Times New Roman"/>
      </w:rPr>
    </w:lvl>
    <w:lvl w:ilvl="1">
      <w:start w:val="1"/>
      <w:numFmt w:val="decimal"/>
      <w:pStyle w:val="TEKSTAS1"/>
      <w:lvlText w:val="%1.%2."/>
      <w:lvlJc w:val="left"/>
      <w:pPr>
        <w:ind w:left="2701" w:hanging="432"/>
      </w:pPr>
    </w:lvl>
    <w:lvl w:ilvl="2">
      <w:start w:val="1"/>
      <w:numFmt w:val="decimal"/>
      <w:pStyle w:val="TEKSTAS2"/>
      <w:lvlText w:val="%1.%2.%3."/>
      <w:lvlJc w:val="left"/>
      <w:pPr>
        <w:ind w:left="192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9670832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390957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A9"/>
    <w:rsid w:val="00091E5E"/>
    <w:rsid w:val="00196765"/>
    <w:rsid w:val="001D46E1"/>
    <w:rsid w:val="00337572"/>
    <w:rsid w:val="00353229"/>
    <w:rsid w:val="003D2375"/>
    <w:rsid w:val="005A5784"/>
    <w:rsid w:val="00BC0A8A"/>
    <w:rsid w:val="00BE1527"/>
    <w:rsid w:val="00CA3208"/>
    <w:rsid w:val="00D21448"/>
    <w:rsid w:val="00D840A9"/>
    <w:rsid w:val="00EA071C"/>
    <w:rsid w:val="00F62C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D735A"/>
  <w15:chartTrackingRefBased/>
  <w15:docId w15:val="{1914F364-8419-4005-8AD2-4E3320AD0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0A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aliases w:val="En-tête-1 Char,En-tête-2 Char,hd Char,Header 2 Char,Char Char1,Viršutinis kolontitulas Diagrama Char,Char Diagrama Char"/>
    <w:basedOn w:val="DefaultParagraphFont"/>
    <w:link w:val="Header"/>
    <w:locked/>
    <w:rsid w:val="00D840A9"/>
    <w:rPr>
      <w:rFonts w:ascii="Times New Roman" w:eastAsia="Times New Roman" w:hAnsi="Times New Roman" w:cs="Times New Roman"/>
      <w:sz w:val="24"/>
      <w:szCs w:val="20"/>
    </w:rPr>
  </w:style>
  <w:style w:type="paragraph" w:styleId="Header">
    <w:name w:val="header"/>
    <w:aliases w:val="En-tête-1,En-tête-2,hd,Header 2,Char,Viršutinis kolontitulas Diagrama,Char Diagrama,Char Diagrama Diagrama Diagrama Diagrama Diagrama Diagrama Diagrama Diagrama Diagrama Diagrama Diagrama Diagrama Diagrama"/>
    <w:basedOn w:val="Normal"/>
    <w:link w:val="HeaderChar"/>
    <w:unhideWhenUsed/>
    <w:rsid w:val="00D840A9"/>
    <w:pPr>
      <w:tabs>
        <w:tab w:val="center" w:pos="4819"/>
        <w:tab w:val="right" w:pos="9638"/>
      </w:tabs>
    </w:pPr>
  </w:style>
  <w:style w:type="character" w:customStyle="1" w:styleId="HeaderChar1">
    <w:name w:val="Header Char1"/>
    <w:basedOn w:val="DefaultParagraphFont"/>
    <w:uiPriority w:val="99"/>
    <w:semiHidden/>
    <w:rsid w:val="00D840A9"/>
    <w:rPr>
      <w:rFonts w:ascii="Times New Roman" w:eastAsia="Times New Roman" w:hAnsi="Times New Roman" w:cs="Times New Roman"/>
      <w:sz w:val="24"/>
      <w:szCs w:val="20"/>
    </w:rPr>
  </w:style>
  <w:style w:type="paragraph" w:customStyle="1" w:styleId="BodyText1">
    <w:name w:val="Body Text1"/>
    <w:aliases w:val="body indent,ändrad,Body single,EHPT,Body Text2,Standard paragraph,Char Char,body text,contents,bt,Corps de texte,body tesx,heading_txt,bodytxy2...,bodytxy2,Body Text - Level 2,??2,Head3NoNumber,?drad"/>
    <w:basedOn w:val="Normal"/>
    <w:qFormat/>
    <w:rsid w:val="00D840A9"/>
    <w:rPr>
      <w:rFonts w:ascii="TimesLT" w:hAnsi="TimesLT"/>
    </w:rPr>
  </w:style>
  <w:style w:type="paragraph" w:styleId="BodyTextIndent2">
    <w:name w:val="Body Text Indent 2"/>
    <w:basedOn w:val="Normal"/>
    <w:link w:val="BodyTextIndent2Char"/>
    <w:uiPriority w:val="99"/>
    <w:semiHidden/>
    <w:unhideWhenUsed/>
    <w:rsid w:val="00D840A9"/>
    <w:pPr>
      <w:spacing w:after="120" w:line="480" w:lineRule="auto"/>
      <w:ind w:left="283"/>
    </w:pPr>
  </w:style>
  <w:style w:type="character" w:customStyle="1" w:styleId="BodyTextIndent2Char">
    <w:name w:val="Body Text Indent 2 Char"/>
    <w:basedOn w:val="DefaultParagraphFont"/>
    <w:link w:val="BodyTextIndent2"/>
    <w:uiPriority w:val="99"/>
    <w:semiHidden/>
    <w:rsid w:val="00D840A9"/>
    <w:rPr>
      <w:rFonts w:ascii="Times New Roman" w:eastAsia="Times New Roman" w:hAnsi="Times New Roman" w:cs="Times New Roman"/>
      <w:sz w:val="24"/>
      <w:szCs w:val="20"/>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D840A9"/>
    <w:rPr>
      <w:rFonts w:ascii="Calibri" w:eastAsia="Times New Roman" w:hAnsi="Calibri" w:cs="Times New Roman"/>
      <w:sz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Lentele,lp11"/>
    <w:basedOn w:val="Normal"/>
    <w:link w:val="ListParagraphChar"/>
    <w:uiPriority w:val="34"/>
    <w:qFormat/>
    <w:rsid w:val="00D840A9"/>
    <w:pPr>
      <w:spacing w:after="200" w:line="276" w:lineRule="auto"/>
      <w:ind w:left="720"/>
      <w:contextualSpacing/>
    </w:pPr>
    <w:rPr>
      <w:rFonts w:ascii="Calibri" w:hAnsi="Calibri"/>
      <w:szCs w:val="22"/>
    </w:rPr>
  </w:style>
  <w:style w:type="paragraph" w:customStyle="1" w:styleId="DALIS">
    <w:name w:val="DALIS**"/>
    <w:basedOn w:val="Normal"/>
    <w:qFormat/>
    <w:rsid w:val="00D840A9"/>
    <w:pPr>
      <w:numPr>
        <w:numId w:val="1"/>
      </w:numPr>
      <w:spacing w:before="360" w:after="200" w:line="264" w:lineRule="auto"/>
      <w:jc w:val="center"/>
    </w:pPr>
    <w:rPr>
      <w:sz w:val="22"/>
      <w:szCs w:val="22"/>
      <w:lang w:val="x-none"/>
    </w:rPr>
  </w:style>
  <w:style w:type="character" w:customStyle="1" w:styleId="TEKSTAS1Diagrama">
    <w:name w:val="TEKSTAS1 Diagrama"/>
    <w:link w:val="TEKSTAS1"/>
    <w:uiPriority w:val="99"/>
    <w:locked/>
    <w:rsid w:val="00D840A9"/>
    <w:rPr>
      <w:rFonts w:ascii="Times New Roman" w:eastAsia="Times New Roman" w:hAnsi="Times New Roman" w:cs="Times New Roman"/>
      <w:sz w:val="24"/>
      <w:szCs w:val="24"/>
      <w:lang w:val="x-none"/>
    </w:rPr>
  </w:style>
  <w:style w:type="paragraph" w:customStyle="1" w:styleId="TEKSTAS1">
    <w:name w:val="TEKSTAS1"/>
    <w:basedOn w:val="Normal"/>
    <w:link w:val="TEKSTAS1Diagrama"/>
    <w:uiPriority w:val="99"/>
    <w:qFormat/>
    <w:rsid w:val="00D840A9"/>
    <w:pPr>
      <w:keepLines/>
      <w:numPr>
        <w:ilvl w:val="1"/>
        <w:numId w:val="1"/>
      </w:numPr>
      <w:suppressLineNumbers/>
      <w:spacing w:line="264" w:lineRule="auto"/>
      <w:jc w:val="both"/>
    </w:pPr>
    <w:rPr>
      <w:szCs w:val="24"/>
      <w:lang w:val="x-none"/>
    </w:rPr>
  </w:style>
  <w:style w:type="paragraph" w:customStyle="1" w:styleId="TEKSTAS2">
    <w:name w:val="TEKSTAS2"/>
    <w:basedOn w:val="TEKSTAS1"/>
    <w:uiPriority w:val="99"/>
    <w:qFormat/>
    <w:rsid w:val="00D840A9"/>
    <w:pPr>
      <w:numPr>
        <w:ilvl w:val="2"/>
      </w:numPr>
      <w:tabs>
        <w:tab w:val="num" w:pos="360"/>
      </w:tabs>
      <w:ind w:left="-294" w:firstLine="720"/>
    </w:pPr>
  </w:style>
  <w:style w:type="paragraph" w:customStyle="1" w:styleId="Hyperlink1">
    <w:name w:val="Hyperlink1"/>
    <w:rsid w:val="00D840A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Hyperlink">
    <w:name w:val="Hyperlink"/>
    <w:basedOn w:val="DefaultParagraphFont"/>
    <w:uiPriority w:val="99"/>
    <w:unhideWhenUsed/>
    <w:rsid w:val="00D840A9"/>
    <w:rPr>
      <w:color w:val="0000FF"/>
      <w:u w:val="single"/>
    </w:rPr>
  </w:style>
  <w:style w:type="character" w:styleId="UnresolvedMention">
    <w:name w:val="Unresolved Mention"/>
    <w:basedOn w:val="DefaultParagraphFont"/>
    <w:uiPriority w:val="99"/>
    <w:semiHidden/>
    <w:unhideWhenUsed/>
    <w:rsid w:val="00091E5E"/>
    <w:rPr>
      <w:color w:val="605E5C"/>
      <w:shd w:val="clear" w:color="auto" w:fill="E1DFDD"/>
    </w:rPr>
  </w:style>
  <w:style w:type="paragraph" w:customStyle="1" w:styleId="Paveikslas">
    <w:name w:val="Paveikslas"/>
    <w:basedOn w:val="Normal"/>
    <w:rsid w:val="00353229"/>
    <w:pPr>
      <w:framePr w:hSpace="180" w:wrap="around" w:vAnchor="text" w:hAnchor="page" w:x="2881" w:y="-271"/>
    </w:pPr>
    <w:rPr>
      <w:rFonts w:ascii="TimesLT" w:hAnsi="TimesLT"/>
      <w:sz w:val="8"/>
    </w:rPr>
  </w:style>
  <w:style w:type="character" w:customStyle="1" w:styleId="BodyTextChar">
    <w:name w:val="Body Text Char"/>
    <w:basedOn w:val="DefaultParagraphFont"/>
    <w:link w:val="BodyText"/>
    <w:rsid w:val="00353229"/>
    <w:rPr>
      <w:rFonts w:ascii="TimesLT" w:hAnsi="TimesLT"/>
      <w:sz w:val="24"/>
      <w:lang w:eastAsia="en-US"/>
    </w:rPr>
  </w:style>
  <w:style w:type="character" w:styleId="Strong">
    <w:name w:val="Strong"/>
    <w:basedOn w:val="DefaultParagraphFont"/>
    <w:uiPriority w:val="22"/>
    <w:qFormat/>
    <w:rsid w:val="00353229"/>
    <w:rPr>
      <w:b/>
      <w:bCs/>
    </w:rPr>
  </w:style>
  <w:style w:type="paragraph" w:styleId="NormalWeb">
    <w:name w:val="Normal (Web)"/>
    <w:basedOn w:val="Normal"/>
    <w:uiPriority w:val="99"/>
    <w:unhideWhenUsed/>
    <w:rsid w:val="00353229"/>
    <w:pPr>
      <w:spacing w:before="100" w:beforeAutospacing="1" w:after="100" w:afterAutospacing="1"/>
    </w:pPr>
    <w:rPr>
      <w:szCs w:val="24"/>
      <w:lang w:eastAsia="lt-LT"/>
    </w:rPr>
  </w:style>
  <w:style w:type="paragraph" w:styleId="BodyText">
    <w:name w:val="Body Text"/>
    <w:basedOn w:val="Normal"/>
    <w:link w:val="BodyTextChar"/>
    <w:semiHidden/>
    <w:unhideWhenUsed/>
    <w:rsid w:val="00353229"/>
    <w:pPr>
      <w:spacing w:after="120"/>
    </w:pPr>
    <w:rPr>
      <w:rFonts w:ascii="TimesLT" w:eastAsiaTheme="minorHAnsi" w:hAnsi="TimesLT" w:cstheme="minorBidi"/>
      <w:szCs w:val="22"/>
    </w:rPr>
  </w:style>
  <w:style w:type="character" w:customStyle="1" w:styleId="BodyTextChar1">
    <w:name w:val="Body Text Char1"/>
    <w:basedOn w:val="DefaultParagraphFont"/>
    <w:uiPriority w:val="99"/>
    <w:semiHidden/>
    <w:rsid w:val="00353229"/>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6629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rieziura@hertz.lt" TargetMode="Externa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hyperlink" Target="mailto:info@vmvt.lt" TargetMode="Externa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1A4A1-9CE1-4F26-A551-E2184F068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27601</Words>
  <Characters>15734</Characters>
  <Application>Microsoft Office Word</Application>
  <DocSecurity>0</DocSecurity>
  <Lines>131</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Zavistauskienė</dc:creator>
  <cp:keywords/>
  <dc:description/>
  <cp:lastModifiedBy>Artūras Jakubauskas</cp:lastModifiedBy>
  <cp:revision>2</cp:revision>
  <dcterms:created xsi:type="dcterms:W3CDTF">2022-05-26T12:14:00Z</dcterms:created>
  <dcterms:modified xsi:type="dcterms:W3CDTF">2022-05-26T12:14:00Z</dcterms:modified>
</cp:coreProperties>
</file>