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5AEA4" w14:textId="5E4EA41C" w:rsidR="00577B4A" w:rsidRPr="00E91D28" w:rsidRDefault="00577B4A" w:rsidP="00577B4A">
      <w:pPr>
        <w:pStyle w:val="BodyTextIndent"/>
        <w:ind w:firstLine="0"/>
        <w:jc w:val="center"/>
        <w:rPr>
          <w:b/>
          <w:lang w:val="lt-LT"/>
        </w:rPr>
      </w:pPr>
      <w:r w:rsidRPr="00E91D28">
        <w:rPr>
          <w:b/>
          <w:lang w:val="lt-LT"/>
        </w:rPr>
        <w:t>PRIE GATVIŲ DANGŲ ATSTATYMO DARBŲ PO VANDENTIEKIO, NUOTAKYNO IR LIETAUS NUOTEKŲ SISTEMOS AVARINIŲ REMONTO DARBŲ ŠIAULIŲ MIESTE IR ŠIAULIŲ RAJONE PIRKIMO – PARDAVIMO SUTARTIES N</w:t>
      </w:r>
      <w:r>
        <w:rPr>
          <w:b/>
          <w:lang w:val="lt-LT"/>
        </w:rPr>
        <w:t>R</w:t>
      </w:r>
      <w:r w:rsidRPr="00E91D28">
        <w:rPr>
          <w:b/>
          <w:lang w:val="lt-LT"/>
        </w:rPr>
        <w:t>. 1</w:t>
      </w:r>
      <w:r>
        <w:rPr>
          <w:b/>
          <w:lang w:val="lt-LT"/>
        </w:rPr>
        <w:t>9</w:t>
      </w:r>
      <w:r w:rsidRPr="00E91D28">
        <w:rPr>
          <w:b/>
          <w:lang w:val="lt-LT"/>
        </w:rPr>
        <w:t>-1</w:t>
      </w:r>
      <w:r>
        <w:rPr>
          <w:b/>
          <w:lang w:val="lt-LT"/>
        </w:rPr>
        <w:t>0</w:t>
      </w:r>
      <w:r w:rsidRPr="00E91D28">
        <w:rPr>
          <w:b/>
          <w:lang w:val="lt-LT"/>
        </w:rPr>
        <w:t>-</w:t>
      </w:r>
      <w:r>
        <w:rPr>
          <w:b/>
          <w:lang w:val="lt-LT"/>
        </w:rPr>
        <w:t>1</w:t>
      </w:r>
      <w:r w:rsidRPr="00E91D28">
        <w:rPr>
          <w:b/>
          <w:lang w:val="lt-LT"/>
        </w:rPr>
        <w:t>1/01</w:t>
      </w:r>
    </w:p>
    <w:p w14:paraId="7D35145F" w14:textId="77777777" w:rsidR="000851E3" w:rsidRPr="002E1579" w:rsidRDefault="000851E3" w:rsidP="00F3522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85B6FA1" w14:textId="77777777" w:rsidR="000851E3" w:rsidRPr="002E1579" w:rsidRDefault="000851E3" w:rsidP="00F3522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E1579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7C3BA2" w:rsidRPr="002E1579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Pr="002E157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                            d.</w:t>
      </w:r>
    </w:p>
    <w:p w14:paraId="66D65BB6" w14:textId="77777777" w:rsidR="000851E3" w:rsidRPr="002E1579" w:rsidRDefault="000851E3" w:rsidP="00F3522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E1579">
        <w:rPr>
          <w:rFonts w:ascii="Times New Roman" w:eastAsia="Times New Roman" w:hAnsi="Times New Roman" w:cs="Times New Roman"/>
          <w:sz w:val="24"/>
          <w:szCs w:val="24"/>
          <w:lang w:eastAsia="lt-LT"/>
        </w:rPr>
        <w:t>Šiauliai</w:t>
      </w:r>
    </w:p>
    <w:p w14:paraId="4889486E" w14:textId="77777777" w:rsidR="000851E3" w:rsidRPr="002E1579" w:rsidRDefault="000851E3" w:rsidP="00F3522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5AC92B4" w14:textId="77777777" w:rsidR="000851E3" w:rsidRPr="00DB2C70" w:rsidRDefault="000851E3" w:rsidP="000851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lt-LT"/>
        </w:rPr>
      </w:pPr>
      <w:r w:rsidRPr="00DB2C70">
        <w:rPr>
          <w:rFonts w:ascii="Times New Roman" w:eastAsia="Times New Roman" w:hAnsi="Times New Roman" w:cs="Times New Roman"/>
          <w:lang w:eastAsia="lt-LT"/>
        </w:rPr>
        <w:t>UAB „Šiaulių vandenys“, juridinio asmens kodas 144133366, kurios registruota buveinė yra Vytauto g. 103, LT-77160 Šiauliai, duomenys apie įmonę kaupiami ir saugomi Lietuvos Respublikos juridinių asmenų registre, atstovaujama generalinio direktoriaus Jono Matkevičiaus, veikiančio pagal bendrovės</w:t>
      </w:r>
      <w:r w:rsidR="007C3BA2" w:rsidRPr="00DB2C70">
        <w:rPr>
          <w:rFonts w:ascii="Times New Roman" w:eastAsia="Times New Roman" w:hAnsi="Times New Roman" w:cs="Times New Roman"/>
          <w:lang w:eastAsia="lt-LT"/>
        </w:rPr>
        <w:t xml:space="preserve"> įstatus, (toliau – Užsakovas),</w:t>
      </w:r>
    </w:p>
    <w:p w14:paraId="5884EF10" w14:textId="77777777" w:rsidR="000851E3" w:rsidRPr="00DB2C70" w:rsidRDefault="000851E3" w:rsidP="000851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lt-LT"/>
        </w:rPr>
      </w:pPr>
      <w:r w:rsidRPr="00DB2C70">
        <w:rPr>
          <w:rFonts w:ascii="Times New Roman" w:eastAsia="Times New Roman" w:hAnsi="Times New Roman" w:cs="Times New Roman"/>
          <w:lang w:eastAsia="lt-LT"/>
        </w:rPr>
        <w:t>ir</w:t>
      </w:r>
    </w:p>
    <w:p w14:paraId="7ED41353" w14:textId="1335D8A4" w:rsidR="000851E3" w:rsidRPr="00DB2C70" w:rsidRDefault="000851E3" w:rsidP="000851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lt-LT"/>
        </w:rPr>
      </w:pPr>
      <w:r w:rsidRPr="00DB2C70">
        <w:rPr>
          <w:rFonts w:ascii="Times New Roman" w:eastAsia="Times New Roman" w:hAnsi="Times New Roman" w:cs="Times New Roman"/>
          <w:lang w:eastAsia="lt-LT"/>
        </w:rPr>
        <w:t>UAB „</w:t>
      </w:r>
      <w:proofErr w:type="spellStart"/>
      <w:r w:rsidR="00577B4A" w:rsidRPr="00DB2C70">
        <w:rPr>
          <w:rFonts w:ascii="Times New Roman" w:eastAsia="Times New Roman" w:hAnsi="Times New Roman" w:cs="Times New Roman"/>
          <w:lang w:eastAsia="lt-LT"/>
        </w:rPr>
        <w:t>Strektė</w:t>
      </w:r>
      <w:proofErr w:type="spellEnd"/>
      <w:r w:rsidRPr="00DB2C70">
        <w:rPr>
          <w:rFonts w:ascii="Times New Roman" w:eastAsia="Times New Roman" w:hAnsi="Times New Roman" w:cs="Times New Roman"/>
          <w:lang w:eastAsia="lt-LT"/>
        </w:rPr>
        <w:t>“, juridinio asmens kodas 1</w:t>
      </w:r>
      <w:r w:rsidR="00577B4A" w:rsidRPr="00DB2C70">
        <w:rPr>
          <w:rFonts w:ascii="Times New Roman" w:eastAsia="Times New Roman" w:hAnsi="Times New Roman" w:cs="Times New Roman"/>
          <w:lang w:eastAsia="lt-LT"/>
        </w:rPr>
        <w:t>44715427</w:t>
      </w:r>
      <w:r w:rsidRPr="00DB2C70">
        <w:rPr>
          <w:rFonts w:ascii="Times New Roman" w:eastAsia="Times New Roman" w:hAnsi="Times New Roman" w:cs="Times New Roman"/>
          <w:lang w:eastAsia="lt-LT"/>
        </w:rPr>
        <w:t>, kurios registruota buveinė yra Metalistų g. 1</w:t>
      </w:r>
      <w:r w:rsidR="00577B4A" w:rsidRPr="00DB2C70">
        <w:rPr>
          <w:rFonts w:ascii="Times New Roman" w:eastAsia="Times New Roman" w:hAnsi="Times New Roman" w:cs="Times New Roman"/>
          <w:lang w:eastAsia="lt-LT"/>
        </w:rPr>
        <w:t>F</w:t>
      </w:r>
      <w:r w:rsidRPr="00DB2C70">
        <w:rPr>
          <w:rFonts w:ascii="Times New Roman" w:eastAsia="Times New Roman" w:hAnsi="Times New Roman" w:cs="Times New Roman"/>
          <w:lang w:eastAsia="lt-LT"/>
        </w:rPr>
        <w:t xml:space="preserve">, LT – 78109 Šiauliai, duomenys apie įmonę kaupiami ir saugomi Lietuvos Respublikos juridinių asmenų registre, atstovaujama </w:t>
      </w:r>
      <w:r w:rsidR="00577B4A" w:rsidRPr="00DB2C70">
        <w:rPr>
          <w:rFonts w:ascii="Times New Roman" w:eastAsia="Times New Roman" w:hAnsi="Times New Roman" w:cs="Times New Roman"/>
          <w:lang w:eastAsia="lt-LT"/>
        </w:rPr>
        <w:t xml:space="preserve">generalinio direktoriaus Arkadijaus </w:t>
      </w:r>
      <w:proofErr w:type="spellStart"/>
      <w:r w:rsidR="00577B4A" w:rsidRPr="00DB2C70">
        <w:rPr>
          <w:rFonts w:ascii="Times New Roman" w:eastAsia="Times New Roman" w:hAnsi="Times New Roman" w:cs="Times New Roman"/>
          <w:lang w:eastAsia="lt-LT"/>
        </w:rPr>
        <w:t>Chochlovo</w:t>
      </w:r>
      <w:proofErr w:type="spellEnd"/>
      <w:r w:rsidR="00577B4A" w:rsidRPr="00DB2C70">
        <w:rPr>
          <w:rFonts w:ascii="Times New Roman" w:eastAsia="Times New Roman" w:hAnsi="Times New Roman" w:cs="Times New Roman"/>
          <w:lang w:eastAsia="lt-LT"/>
        </w:rPr>
        <w:t xml:space="preserve">, </w:t>
      </w:r>
      <w:r w:rsidRPr="00DB2C70">
        <w:rPr>
          <w:rFonts w:ascii="Times New Roman" w:eastAsia="Times New Roman" w:hAnsi="Times New Roman" w:cs="Times New Roman"/>
          <w:lang w:eastAsia="lt-LT"/>
        </w:rPr>
        <w:t xml:space="preserve">veikiančio pagal </w:t>
      </w:r>
      <w:r w:rsidR="00577B4A" w:rsidRPr="00DB2C70">
        <w:rPr>
          <w:rFonts w:ascii="Times New Roman" w:eastAsia="Times New Roman" w:hAnsi="Times New Roman" w:cs="Times New Roman"/>
          <w:lang w:eastAsia="lt-LT"/>
        </w:rPr>
        <w:t>įmonės</w:t>
      </w:r>
      <w:r w:rsidRPr="00DB2C70">
        <w:rPr>
          <w:rFonts w:ascii="Times New Roman" w:eastAsia="Times New Roman" w:hAnsi="Times New Roman" w:cs="Times New Roman"/>
          <w:lang w:eastAsia="lt-LT"/>
        </w:rPr>
        <w:t xml:space="preserve"> įstatus (toliau – Vykdytojas</w:t>
      </w:r>
      <w:r w:rsidR="00F35229" w:rsidRPr="00DB2C70">
        <w:rPr>
          <w:rFonts w:ascii="Times New Roman" w:eastAsia="Times New Roman" w:hAnsi="Times New Roman" w:cs="Times New Roman"/>
          <w:lang w:eastAsia="lt-LT"/>
        </w:rPr>
        <w:t>),</w:t>
      </w:r>
    </w:p>
    <w:p w14:paraId="503AC28F" w14:textId="392318F6" w:rsidR="000851E3" w:rsidRPr="00DB2C70" w:rsidRDefault="000851E3" w:rsidP="00F92D34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Cs/>
          <w:lang w:eastAsia="lt-LT"/>
        </w:rPr>
      </w:pPr>
      <w:r w:rsidRPr="00DB2C70">
        <w:rPr>
          <w:rFonts w:ascii="Times New Roman" w:eastAsia="Times New Roman" w:hAnsi="Times New Roman" w:cs="Times New Roman"/>
          <w:bCs/>
          <w:lang w:eastAsia="lt-LT"/>
        </w:rPr>
        <w:t xml:space="preserve">Užsakovas ir Vykdytojas, toliau kartu vadinami „Šalimis“, o </w:t>
      </w:r>
      <w:r w:rsidR="004C4670" w:rsidRPr="00DB2C70">
        <w:rPr>
          <w:rFonts w:ascii="Times New Roman" w:eastAsia="Times New Roman" w:hAnsi="Times New Roman" w:cs="Times New Roman"/>
          <w:bCs/>
          <w:lang w:eastAsia="lt-LT"/>
        </w:rPr>
        <w:t>kiekvienas atskirai - „Šalimi“,</w:t>
      </w:r>
      <w:r w:rsidR="00577B4A" w:rsidRPr="00DB2C70">
        <w:rPr>
          <w:rFonts w:ascii="Times New Roman" w:eastAsia="Times New Roman" w:hAnsi="Times New Roman" w:cs="Times New Roman"/>
          <w:bCs/>
          <w:lang w:eastAsia="lt-LT"/>
        </w:rPr>
        <w:t xml:space="preserve"> </w:t>
      </w:r>
      <w:r w:rsidR="004C4670" w:rsidRPr="00DB2C70">
        <w:rPr>
          <w:rFonts w:ascii="Times New Roman" w:eastAsia="Times New Roman" w:hAnsi="Times New Roman" w:cs="Times New Roman"/>
          <w:bCs/>
          <w:lang w:eastAsia="lt-LT"/>
        </w:rPr>
        <w:t xml:space="preserve">atsižvelgiant į </w:t>
      </w:r>
      <w:r w:rsidR="00CB3868" w:rsidRPr="00DB2C70">
        <w:rPr>
          <w:rFonts w:ascii="Times New Roman" w:eastAsia="Times New Roman" w:hAnsi="Times New Roman" w:cs="Times New Roman"/>
          <w:bCs/>
          <w:lang w:eastAsia="lt-LT"/>
        </w:rPr>
        <w:t xml:space="preserve">Vykdytojo 2022 m. </w:t>
      </w:r>
      <w:r w:rsidR="00065095" w:rsidRPr="00DB2C70">
        <w:rPr>
          <w:rFonts w:ascii="Times New Roman" w:eastAsia="Times New Roman" w:hAnsi="Times New Roman" w:cs="Times New Roman"/>
          <w:bCs/>
          <w:lang w:eastAsia="lt-LT"/>
        </w:rPr>
        <w:t>gegužės</w:t>
      </w:r>
      <w:r w:rsidR="00CB3868" w:rsidRPr="00DB2C70">
        <w:rPr>
          <w:rFonts w:ascii="Times New Roman" w:eastAsia="Times New Roman" w:hAnsi="Times New Roman" w:cs="Times New Roman"/>
          <w:bCs/>
          <w:lang w:eastAsia="lt-LT"/>
        </w:rPr>
        <w:t xml:space="preserve"> </w:t>
      </w:r>
      <w:r w:rsidR="00065095" w:rsidRPr="00DB2C70">
        <w:rPr>
          <w:rFonts w:ascii="Times New Roman" w:eastAsia="Times New Roman" w:hAnsi="Times New Roman" w:cs="Times New Roman"/>
          <w:bCs/>
          <w:lang w:eastAsia="lt-LT"/>
        </w:rPr>
        <w:t>1</w:t>
      </w:r>
      <w:r w:rsidR="00CB3868" w:rsidRPr="00DB2C70">
        <w:rPr>
          <w:rFonts w:ascii="Times New Roman" w:eastAsia="Times New Roman" w:hAnsi="Times New Roman" w:cs="Times New Roman"/>
          <w:bCs/>
          <w:lang w:eastAsia="lt-LT"/>
        </w:rPr>
        <w:t>8 d. raštu</w:t>
      </w:r>
      <w:r w:rsidR="0001568A" w:rsidRPr="00DB2C70">
        <w:rPr>
          <w:rFonts w:ascii="Times New Roman" w:eastAsia="Times New Roman" w:hAnsi="Times New Roman" w:cs="Times New Roman"/>
          <w:bCs/>
          <w:lang w:eastAsia="lt-LT"/>
        </w:rPr>
        <w:t xml:space="preserve"> </w:t>
      </w:r>
      <w:r w:rsidR="00CB3868" w:rsidRPr="00DB2C70">
        <w:rPr>
          <w:rFonts w:ascii="Times New Roman" w:eastAsia="Times New Roman" w:hAnsi="Times New Roman" w:cs="Times New Roman"/>
          <w:bCs/>
          <w:lang w:eastAsia="lt-LT"/>
        </w:rPr>
        <w:t xml:space="preserve">pateiktą prašymą ir į </w:t>
      </w:r>
      <w:r w:rsidR="004C4670" w:rsidRPr="00DB2C70">
        <w:rPr>
          <w:rFonts w:ascii="Times New Roman" w:eastAsia="Times New Roman" w:hAnsi="Times New Roman" w:cs="Times New Roman"/>
          <w:bCs/>
          <w:lang w:eastAsia="lt-LT"/>
        </w:rPr>
        <w:t xml:space="preserve">tai, kad </w:t>
      </w:r>
      <w:r w:rsidR="00B719E6" w:rsidRPr="00DB2C70">
        <w:rPr>
          <w:rFonts w:ascii="Times New Roman" w:eastAsia="Times New Roman" w:hAnsi="Times New Roman" w:cs="Times New Roman"/>
          <w:bCs/>
          <w:lang w:eastAsia="lt-LT"/>
        </w:rPr>
        <w:t xml:space="preserve">nuo </w:t>
      </w:r>
      <w:r w:rsidR="00B719E6" w:rsidRPr="00DB2C70">
        <w:rPr>
          <w:rFonts w:ascii="Times New Roman" w:hAnsi="Times New Roman" w:cs="Times New Roman"/>
          <w:b/>
        </w:rPr>
        <w:t>Gatvių dangų atstatymo darbų po vandentiekio, nuotakyno ir lietaus nuotekų sistemos avarinių remonto darbų Šiaulių mieste ir Šiaulių rajone pirkimo – pardavimo sutarties Nr. 19-10-11/01</w:t>
      </w:r>
      <w:r w:rsidR="00B719E6" w:rsidRPr="00DB2C70">
        <w:rPr>
          <w:rFonts w:ascii="Times New Roman" w:eastAsia="Times New Roman" w:hAnsi="Times New Roman" w:cs="Times New Roman"/>
          <w:bCs/>
          <w:noProof/>
        </w:rPr>
        <w:t>,</w:t>
      </w:r>
      <w:r w:rsidR="00B719E6" w:rsidRPr="00DB2C70">
        <w:rPr>
          <w:rFonts w:ascii="Times New Roman" w:eastAsia="Times New Roman" w:hAnsi="Times New Roman" w:cs="Times New Roman"/>
          <w:noProof/>
        </w:rPr>
        <w:t xml:space="preserve"> </w:t>
      </w:r>
      <w:r w:rsidR="004C4670" w:rsidRPr="00DB2C70">
        <w:rPr>
          <w:rFonts w:ascii="Times New Roman" w:eastAsia="Times New Roman" w:hAnsi="Times New Roman" w:cs="Times New Roman"/>
          <w:noProof/>
        </w:rPr>
        <w:t>sudarytos tarp Šalių 20</w:t>
      </w:r>
      <w:r w:rsidR="009859DB" w:rsidRPr="00DB2C70">
        <w:rPr>
          <w:rFonts w:ascii="Times New Roman" w:eastAsia="Times New Roman" w:hAnsi="Times New Roman" w:cs="Times New Roman"/>
          <w:noProof/>
        </w:rPr>
        <w:t>19</w:t>
      </w:r>
      <w:r w:rsidR="00AA79E2" w:rsidRPr="00DB2C70">
        <w:rPr>
          <w:rFonts w:ascii="Times New Roman" w:eastAsia="Times New Roman" w:hAnsi="Times New Roman" w:cs="Times New Roman"/>
          <w:noProof/>
        </w:rPr>
        <w:t xml:space="preserve"> </w:t>
      </w:r>
      <w:r w:rsidR="004C4670" w:rsidRPr="00DB2C70">
        <w:rPr>
          <w:rFonts w:ascii="Times New Roman" w:eastAsia="Times New Roman" w:hAnsi="Times New Roman" w:cs="Times New Roman"/>
          <w:noProof/>
        </w:rPr>
        <w:t>m. s</w:t>
      </w:r>
      <w:r w:rsidR="00EC7F7E" w:rsidRPr="00DB2C70">
        <w:rPr>
          <w:rFonts w:ascii="Times New Roman" w:eastAsia="Times New Roman" w:hAnsi="Times New Roman" w:cs="Times New Roman"/>
          <w:noProof/>
        </w:rPr>
        <w:t>palio</w:t>
      </w:r>
      <w:r w:rsidR="004C4670" w:rsidRPr="00DB2C70">
        <w:rPr>
          <w:rFonts w:ascii="Times New Roman" w:eastAsia="Times New Roman" w:hAnsi="Times New Roman" w:cs="Times New Roman"/>
          <w:noProof/>
        </w:rPr>
        <w:t xml:space="preserve"> 1</w:t>
      </w:r>
      <w:r w:rsidR="00AA79E2" w:rsidRPr="00DB2C70">
        <w:rPr>
          <w:rFonts w:ascii="Times New Roman" w:eastAsia="Times New Roman" w:hAnsi="Times New Roman" w:cs="Times New Roman"/>
          <w:noProof/>
        </w:rPr>
        <w:t>1</w:t>
      </w:r>
      <w:r w:rsidR="004C4670" w:rsidRPr="00DB2C70">
        <w:rPr>
          <w:rFonts w:ascii="Times New Roman" w:eastAsia="Times New Roman" w:hAnsi="Times New Roman" w:cs="Times New Roman"/>
          <w:noProof/>
        </w:rPr>
        <w:t xml:space="preserve"> d. (toliau – Sutartis) </w:t>
      </w:r>
      <w:r w:rsidR="004C4670" w:rsidRPr="00DB2C70">
        <w:rPr>
          <w:rFonts w:ascii="Times New Roman" w:eastAsia="Times New Roman" w:hAnsi="Times New Roman" w:cs="Times New Roman"/>
          <w:bCs/>
          <w:lang w:eastAsia="lt-LT"/>
        </w:rPr>
        <w:t>įsigaliojimo dienos statybos sąnaudų kainų indeksas, vadovaujantis Statistikos departamento prie Lietuvos Respublikos Vyriausybės duomenų bazėse skelbiamais duomenimis, pasikeitė daugiau negu 5 proc., vadovaujantis Sutarties Specialiųjų sąlygų 3.6 punktu ir Bendrųjų sąlygų 1</w:t>
      </w:r>
      <w:r w:rsidR="0029104E" w:rsidRPr="00DB2C70">
        <w:rPr>
          <w:rFonts w:ascii="Times New Roman" w:eastAsia="Times New Roman" w:hAnsi="Times New Roman" w:cs="Times New Roman"/>
          <w:bCs/>
          <w:lang w:eastAsia="lt-LT"/>
        </w:rPr>
        <w:t xml:space="preserve">0 </w:t>
      </w:r>
      <w:r w:rsidR="004C4670" w:rsidRPr="00DB2C70">
        <w:rPr>
          <w:rFonts w:ascii="Times New Roman" w:eastAsia="Times New Roman" w:hAnsi="Times New Roman" w:cs="Times New Roman"/>
          <w:bCs/>
          <w:lang w:eastAsia="lt-LT"/>
        </w:rPr>
        <w:t>punktu,</w:t>
      </w:r>
      <w:r w:rsidR="00F92D34" w:rsidRPr="00DB2C70">
        <w:rPr>
          <w:rFonts w:ascii="Times New Roman" w:eastAsia="Times New Roman" w:hAnsi="Times New Roman" w:cs="Times New Roman"/>
          <w:bCs/>
          <w:lang w:eastAsia="lt-LT"/>
        </w:rPr>
        <w:t xml:space="preserve"> </w:t>
      </w:r>
      <w:r w:rsidR="00BA534E" w:rsidRPr="00DB2C70">
        <w:rPr>
          <w:rFonts w:ascii="Times New Roman" w:eastAsia="Times New Roman" w:hAnsi="Times New Roman" w:cs="Times New Roman"/>
          <w:noProof/>
        </w:rPr>
        <w:t xml:space="preserve">pasirašo </w:t>
      </w:r>
      <w:r w:rsidR="00904ECA" w:rsidRPr="00DB2C70">
        <w:rPr>
          <w:rFonts w:ascii="Times New Roman" w:eastAsia="Times New Roman" w:hAnsi="Times New Roman" w:cs="Times New Roman"/>
          <w:noProof/>
        </w:rPr>
        <w:t>6</w:t>
      </w:r>
      <w:r w:rsidR="00BA534E" w:rsidRPr="00DB2C70">
        <w:rPr>
          <w:rFonts w:ascii="Times New Roman" w:eastAsia="Times New Roman" w:hAnsi="Times New Roman" w:cs="Times New Roman"/>
          <w:noProof/>
        </w:rPr>
        <w:t xml:space="preserve"> priedą prie Sutarties (toliau – Priedas), kuriuo susitaria</w:t>
      </w:r>
      <w:r w:rsidRPr="00DB2C70">
        <w:rPr>
          <w:rFonts w:ascii="Times New Roman" w:eastAsia="Times New Roman" w:hAnsi="Times New Roman" w:cs="Times New Roman"/>
          <w:noProof/>
        </w:rPr>
        <w:t>:</w:t>
      </w:r>
    </w:p>
    <w:p w14:paraId="7946B63F" w14:textId="3ED185D1" w:rsidR="000851E3" w:rsidRPr="00DB2C70" w:rsidRDefault="004C4670" w:rsidP="00E34E06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</w:rPr>
      </w:pPr>
      <w:r w:rsidRPr="00DB2C70">
        <w:rPr>
          <w:rFonts w:ascii="Times New Roman" w:eastAsia="Times New Roman" w:hAnsi="Times New Roman" w:cs="Times New Roman"/>
        </w:rPr>
        <w:t xml:space="preserve">Perskaičiuoti Sutarties Specialiųjų sąlygų 2 priede „Darbų įkainiai“ (toliau – </w:t>
      </w:r>
      <w:r w:rsidR="00BA534E" w:rsidRPr="00DB2C70">
        <w:rPr>
          <w:rFonts w:ascii="Times New Roman" w:eastAsia="Times New Roman" w:hAnsi="Times New Roman" w:cs="Times New Roman"/>
        </w:rPr>
        <w:t>Darbų įkainiai</w:t>
      </w:r>
      <w:r w:rsidRPr="00DB2C70">
        <w:rPr>
          <w:rFonts w:ascii="Times New Roman" w:eastAsia="Times New Roman" w:hAnsi="Times New Roman" w:cs="Times New Roman"/>
        </w:rPr>
        <w:t>) nustatytus darbų įkainius (Vieneto kaina, Eur (be PVM))</w:t>
      </w:r>
      <w:r w:rsidR="0074064A" w:rsidRPr="00DB2C70">
        <w:rPr>
          <w:rFonts w:ascii="Times New Roman" w:eastAsia="Times New Roman" w:hAnsi="Times New Roman" w:cs="Times New Roman"/>
        </w:rPr>
        <w:t xml:space="preserve">, </w:t>
      </w:r>
      <w:r w:rsidR="00CB3868" w:rsidRPr="00DB2C70">
        <w:rPr>
          <w:rFonts w:ascii="Times New Roman" w:eastAsia="Times New Roman" w:hAnsi="Times New Roman" w:cs="Times New Roman"/>
        </w:rPr>
        <w:t xml:space="preserve">taikant </w:t>
      </w:r>
      <w:r w:rsidR="00370749" w:rsidRPr="00DB2C70">
        <w:rPr>
          <w:rFonts w:ascii="Times New Roman" w:eastAsia="Times New Roman" w:hAnsi="Times New Roman" w:cs="Times New Roman"/>
        </w:rPr>
        <w:t xml:space="preserve">perskaičiavimo </w:t>
      </w:r>
      <w:r w:rsidR="00CB3868" w:rsidRPr="00DB2C70">
        <w:rPr>
          <w:rFonts w:ascii="Times New Roman" w:eastAsia="Times New Roman" w:hAnsi="Times New Roman" w:cs="Times New Roman"/>
        </w:rPr>
        <w:t>koeficientą 1,</w:t>
      </w:r>
      <w:r w:rsidR="00276261">
        <w:rPr>
          <w:rFonts w:ascii="Times New Roman" w:eastAsia="Times New Roman" w:hAnsi="Times New Roman" w:cs="Times New Roman"/>
        </w:rPr>
        <w:t>0871</w:t>
      </w:r>
      <w:r w:rsidR="00CB3868" w:rsidRPr="00DB2C70">
        <w:rPr>
          <w:rFonts w:ascii="Times New Roman" w:eastAsia="Times New Roman" w:hAnsi="Times New Roman" w:cs="Times New Roman"/>
        </w:rPr>
        <w:t xml:space="preserve"> </w:t>
      </w:r>
      <w:r w:rsidR="00370749" w:rsidRPr="00DB2C70">
        <w:rPr>
          <w:rFonts w:ascii="Times New Roman" w:eastAsia="Times New Roman" w:hAnsi="Times New Roman" w:cs="Times New Roman"/>
        </w:rPr>
        <w:t>(SSKI</w:t>
      </w:r>
      <w:r w:rsidR="00370749" w:rsidRPr="00DB2C70">
        <w:rPr>
          <w:rFonts w:ascii="Times New Roman" w:eastAsia="Times New Roman" w:hAnsi="Times New Roman" w:cs="Times New Roman"/>
          <w:vertAlign w:val="subscript"/>
        </w:rPr>
        <w:t>perskaičiavimo</w:t>
      </w:r>
      <w:r w:rsidR="00370749" w:rsidRPr="00DB2C70">
        <w:rPr>
          <w:rFonts w:ascii="Times New Roman" w:eastAsia="Times New Roman" w:hAnsi="Times New Roman" w:cs="Times New Roman"/>
        </w:rPr>
        <w:t>=SSKI</w:t>
      </w:r>
      <w:r w:rsidR="00370749" w:rsidRPr="00DB2C70">
        <w:rPr>
          <w:rFonts w:ascii="Times New Roman" w:eastAsia="Times New Roman" w:hAnsi="Times New Roman" w:cs="Times New Roman"/>
          <w:vertAlign w:val="subscript"/>
        </w:rPr>
        <w:t>esamas</w:t>
      </w:r>
      <w:r w:rsidR="00370749" w:rsidRPr="00DB2C70">
        <w:rPr>
          <w:rFonts w:ascii="Times New Roman" w:eastAsia="Times New Roman" w:hAnsi="Times New Roman" w:cs="Times New Roman"/>
        </w:rPr>
        <w:t>/SSKI</w:t>
      </w:r>
      <w:r w:rsidR="00370749" w:rsidRPr="00DB2C70">
        <w:rPr>
          <w:rFonts w:ascii="Times New Roman" w:eastAsia="Times New Roman" w:hAnsi="Times New Roman" w:cs="Times New Roman"/>
          <w:vertAlign w:val="subscript"/>
        </w:rPr>
        <w:t>bazinis</w:t>
      </w:r>
      <w:r w:rsidR="00370749" w:rsidRPr="00DB2C70">
        <w:rPr>
          <w:rFonts w:ascii="Times New Roman" w:eastAsia="Times New Roman" w:hAnsi="Times New Roman" w:cs="Times New Roman"/>
        </w:rPr>
        <w:t>=</w:t>
      </w:r>
      <w:r w:rsidR="00276261" w:rsidRPr="00276261">
        <w:rPr>
          <w:rFonts w:ascii="Times New Roman" w:hAnsi="Times New Roman" w:cs="Times New Roman"/>
        </w:rPr>
        <w:t>123,1806</w:t>
      </w:r>
      <w:r w:rsidR="00370749" w:rsidRPr="00276261">
        <w:rPr>
          <w:rFonts w:ascii="Times New Roman" w:eastAsia="Times New Roman" w:hAnsi="Times New Roman" w:cs="Times New Roman"/>
        </w:rPr>
        <w:t>/</w:t>
      </w:r>
      <w:r w:rsidR="00276261" w:rsidRPr="00276261">
        <w:rPr>
          <w:rFonts w:ascii="Times New Roman" w:hAnsi="Times New Roman" w:cs="Times New Roman"/>
        </w:rPr>
        <w:t>113,3164</w:t>
      </w:r>
      <w:r w:rsidR="00370749" w:rsidRPr="00DB2C70">
        <w:rPr>
          <w:rFonts w:ascii="Times New Roman" w:eastAsia="Times New Roman" w:hAnsi="Times New Roman" w:cs="Times New Roman"/>
        </w:rPr>
        <w:t>=1,</w:t>
      </w:r>
      <w:r w:rsidR="00276261">
        <w:rPr>
          <w:rFonts w:ascii="Times New Roman" w:eastAsia="Times New Roman" w:hAnsi="Times New Roman" w:cs="Times New Roman"/>
        </w:rPr>
        <w:t>0871</w:t>
      </w:r>
      <w:r w:rsidR="00370749" w:rsidRPr="00DB2C70">
        <w:rPr>
          <w:rFonts w:ascii="Times New Roman" w:eastAsia="Times New Roman" w:hAnsi="Times New Roman" w:cs="Times New Roman"/>
        </w:rPr>
        <w:t xml:space="preserve">) </w:t>
      </w:r>
      <w:r w:rsidRPr="00DB2C70">
        <w:rPr>
          <w:rFonts w:ascii="Times New Roman" w:eastAsia="Times New Roman" w:hAnsi="Times New Roman" w:cs="Times New Roman"/>
        </w:rPr>
        <w:t xml:space="preserve">ir išdėstyti </w:t>
      </w:r>
      <w:r w:rsidR="00BA534E" w:rsidRPr="00DB2C70">
        <w:rPr>
          <w:rFonts w:ascii="Times New Roman" w:eastAsia="Times New Roman" w:hAnsi="Times New Roman" w:cs="Times New Roman"/>
        </w:rPr>
        <w:t xml:space="preserve">Darbų įkainius </w:t>
      </w:r>
      <w:r w:rsidRPr="00DB2C70">
        <w:rPr>
          <w:rFonts w:ascii="Times New Roman" w:eastAsia="Times New Roman" w:hAnsi="Times New Roman" w:cs="Times New Roman"/>
        </w:rPr>
        <w:t>nauja redakcija (pridedama)</w:t>
      </w:r>
      <w:r w:rsidR="00E544B7" w:rsidRPr="00DB2C70">
        <w:rPr>
          <w:rFonts w:ascii="Times New Roman" w:eastAsia="Times New Roman" w:hAnsi="Times New Roman" w:cs="Times New Roman"/>
        </w:rPr>
        <w:t>.</w:t>
      </w:r>
    </w:p>
    <w:p w14:paraId="28CA87F9" w14:textId="77777777" w:rsidR="00E544B7" w:rsidRPr="00DB2C70" w:rsidRDefault="00E544B7" w:rsidP="00E34E06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</w:rPr>
      </w:pPr>
      <w:r w:rsidRPr="00DB2C70">
        <w:rPr>
          <w:rFonts w:ascii="Times New Roman" w:eastAsia="Times New Roman" w:hAnsi="Times New Roman" w:cs="Times New Roman"/>
        </w:rPr>
        <w:t>Kitos Sutarties sąlygos nekeičiamos.</w:t>
      </w:r>
    </w:p>
    <w:p w14:paraId="7CCF234F" w14:textId="659FA268" w:rsidR="000851E3" w:rsidRPr="00DB2C70" w:rsidRDefault="00BA534E" w:rsidP="00E34E06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</w:rPr>
      </w:pPr>
      <w:r w:rsidRPr="00DB2C70">
        <w:rPr>
          <w:rFonts w:ascii="Times New Roman" w:eastAsia="Times New Roman" w:hAnsi="Times New Roman" w:cs="Times New Roman"/>
        </w:rPr>
        <w:t xml:space="preserve">Priedas </w:t>
      </w:r>
      <w:r w:rsidR="000851E3" w:rsidRPr="00DB2C70">
        <w:rPr>
          <w:rFonts w:ascii="Times New Roman" w:eastAsia="Times New Roman" w:hAnsi="Times New Roman" w:cs="Times New Roman"/>
        </w:rPr>
        <w:t xml:space="preserve">sudarytas lietuvių kalba, 2 (dviem) egzemplioriais, turinčiais vienodą teisinę galią – po vieną kiekvienai Šaliai. </w:t>
      </w:r>
      <w:r w:rsidR="00360E71" w:rsidRPr="00DB2C70">
        <w:rPr>
          <w:rFonts w:ascii="Times New Roman" w:eastAsia="Times New Roman" w:hAnsi="Times New Roman" w:cs="Times New Roman"/>
        </w:rPr>
        <w:t xml:space="preserve">Priedas </w:t>
      </w:r>
      <w:r w:rsidR="000851E3" w:rsidRPr="00DB2C70">
        <w:rPr>
          <w:rFonts w:ascii="Times New Roman" w:eastAsia="Times New Roman" w:hAnsi="Times New Roman" w:cs="Times New Roman"/>
        </w:rPr>
        <w:t xml:space="preserve">taip pat laikomas sudarytu, kai Šalys telekomunikacijų (el. paštu, faksu, ir kt.) galiniais įrenginiais ar Centrinėje viešųjų pirkimų informacinėje sistemoje (CVP IS), pasikeičia Šalių pasirašytais </w:t>
      </w:r>
      <w:r w:rsidRPr="00DB2C70">
        <w:rPr>
          <w:rFonts w:ascii="Times New Roman" w:eastAsia="Times New Roman" w:hAnsi="Times New Roman" w:cs="Times New Roman"/>
        </w:rPr>
        <w:t>Priedais</w:t>
      </w:r>
      <w:r w:rsidR="000851E3" w:rsidRPr="00DB2C70">
        <w:rPr>
          <w:rFonts w:ascii="Times New Roman" w:eastAsia="Times New Roman" w:hAnsi="Times New Roman" w:cs="Times New Roman"/>
        </w:rPr>
        <w:t>, jeigu yra užtikrinta teksto apsauga ir galima identifikuoti jį siuntusios Šalies parašą / antspaudą.</w:t>
      </w:r>
    </w:p>
    <w:p w14:paraId="318A9552" w14:textId="73C84DA7" w:rsidR="000851E3" w:rsidRPr="00DB2C70" w:rsidRDefault="000851E3" w:rsidP="00E34E06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bCs/>
        </w:rPr>
      </w:pPr>
      <w:r w:rsidRPr="00DB2C70">
        <w:rPr>
          <w:rFonts w:ascii="Times New Roman" w:eastAsia="Times New Roman" w:hAnsi="Times New Roman" w:cs="Times New Roman"/>
        </w:rPr>
        <w:t>Priedas yra neatsiejam</w:t>
      </w:r>
      <w:r w:rsidR="00595C44" w:rsidRPr="00DB2C70">
        <w:rPr>
          <w:rFonts w:ascii="Times New Roman" w:eastAsia="Times New Roman" w:hAnsi="Times New Roman" w:cs="Times New Roman"/>
        </w:rPr>
        <w:t>a</w:t>
      </w:r>
      <w:r w:rsidRPr="00DB2C70">
        <w:rPr>
          <w:rFonts w:ascii="Times New Roman" w:eastAsia="Times New Roman" w:hAnsi="Times New Roman" w:cs="Times New Roman"/>
        </w:rPr>
        <w:t xml:space="preserve"> </w:t>
      </w:r>
      <w:r w:rsidRPr="00DB2C70">
        <w:rPr>
          <w:rFonts w:ascii="Times New Roman" w:eastAsia="Times New Roman" w:hAnsi="Times New Roman" w:cs="Times New Roman"/>
          <w:noProof/>
        </w:rPr>
        <w:t xml:space="preserve">Sutarties </w:t>
      </w:r>
      <w:r w:rsidRPr="00DB2C70">
        <w:rPr>
          <w:rFonts w:ascii="Times New Roman" w:eastAsia="Times New Roman" w:hAnsi="Times New Roman" w:cs="Times New Roman"/>
        </w:rPr>
        <w:t>dal</w:t>
      </w:r>
      <w:r w:rsidR="00595C44" w:rsidRPr="00DB2C70">
        <w:rPr>
          <w:rFonts w:ascii="Times New Roman" w:eastAsia="Times New Roman" w:hAnsi="Times New Roman" w:cs="Times New Roman"/>
        </w:rPr>
        <w:t>i</w:t>
      </w:r>
      <w:r w:rsidRPr="00DB2C70">
        <w:rPr>
          <w:rFonts w:ascii="Times New Roman" w:eastAsia="Times New Roman" w:hAnsi="Times New Roman" w:cs="Times New Roman"/>
        </w:rPr>
        <w:t>s.</w:t>
      </w:r>
    </w:p>
    <w:p w14:paraId="2C8F3BF0" w14:textId="18494B08" w:rsidR="000851E3" w:rsidRPr="00DB2C70" w:rsidRDefault="00BA534E" w:rsidP="00E34E06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</w:rPr>
      </w:pPr>
      <w:r w:rsidRPr="00DB2C70">
        <w:rPr>
          <w:rFonts w:ascii="Times New Roman" w:eastAsia="Times New Roman" w:hAnsi="Times New Roman" w:cs="Times New Roman"/>
        </w:rPr>
        <w:t xml:space="preserve">Priedas </w:t>
      </w:r>
      <w:r w:rsidR="00966708" w:rsidRPr="00DB2C70">
        <w:rPr>
          <w:rFonts w:ascii="Times New Roman" w:eastAsia="Times New Roman" w:hAnsi="Times New Roman" w:cs="Times New Roman"/>
        </w:rPr>
        <w:t xml:space="preserve">įsigalioja nuo tada, kai </w:t>
      </w:r>
      <w:r w:rsidR="00C957FD" w:rsidRPr="00DB2C70">
        <w:rPr>
          <w:rFonts w:ascii="Times New Roman" w:eastAsia="Times New Roman" w:hAnsi="Times New Roman" w:cs="Times New Roman"/>
        </w:rPr>
        <w:t xml:space="preserve">jį </w:t>
      </w:r>
      <w:r w:rsidR="00966708" w:rsidRPr="00DB2C70">
        <w:rPr>
          <w:rFonts w:ascii="Times New Roman" w:eastAsia="Times New Roman" w:hAnsi="Times New Roman" w:cs="Times New Roman"/>
        </w:rPr>
        <w:t>pasirašo abi Šalys (t. y. po antrosios Šalies pasirašymo dienos)</w:t>
      </w:r>
      <w:r w:rsidR="00567843" w:rsidRPr="00DB2C70">
        <w:rPr>
          <w:rFonts w:ascii="Times New Roman" w:eastAsia="Times New Roman" w:hAnsi="Times New Roman" w:cs="Times New Roman"/>
        </w:rPr>
        <w:t xml:space="preserve"> ir pradedamas taikyti nuo Priedo pasirašymo mėnesio pirmos dienos</w:t>
      </w:r>
      <w:r w:rsidR="00CF7F19" w:rsidRPr="00DB2C70">
        <w:rPr>
          <w:rFonts w:ascii="Times New Roman" w:eastAsia="Times New Roman" w:hAnsi="Times New Roman" w:cs="Times New Roman"/>
        </w:rPr>
        <w:t xml:space="preserve"> neatliktiems darbams</w:t>
      </w:r>
      <w:r w:rsidR="00567843" w:rsidRPr="00DB2C70">
        <w:rPr>
          <w:rFonts w:ascii="Times New Roman" w:eastAsia="Times New Roman" w:hAnsi="Times New Roman" w:cs="Times New Roman"/>
        </w:rPr>
        <w:t>.</w:t>
      </w:r>
    </w:p>
    <w:p w14:paraId="3629D5E6" w14:textId="6E929069" w:rsidR="00B719E6" w:rsidRPr="00DB2C70" w:rsidRDefault="00BA534E" w:rsidP="00E34E06">
      <w:pPr>
        <w:numPr>
          <w:ilvl w:val="0"/>
          <w:numId w:val="1"/>
        </w:numPr>
        <w:tabs>
          <w:tab w:val="left" w:pos="709"/>
        </w:tabs>
        <w:spacing w:after="120" w:line="240" w:lineRule="auto"/>
        <w:ind w:left="0" w:firstLine="425"/>
        <w:jc w:val="both"/>
        <w:rPr>
          <w:rFonts w:ascii="Times New Roman" w:eastAsia="Times New Roman" w:hAnsi="Times New Roman" w:cs="Times New Roman"/>
        </w:rPr>
      </w:pPr>
      <w:r w:rsidRPr="00DB2C70">
        <w:rPr>
          <w:rFonts w:ascii="Times New Roman" w:eastAsia="Times New Roman" w:hAnsi="Times New Roman" w:cs="Times New Roman"/>
        </w:rPr>
        <w:t>Darbų įkainiai</w:t>
      </w:r>
      <w:r w:rsidR="00595C44" w:rsidRPr="00DB2C70">
        <w:rPr>
          <w:rFonts w:ascii="Times New Roman" w:eastAsia="Times New Roman" w:hAnsi="Times New Roman" w:cs="Times New Roman"/>
        </w:rPr>
        <w:t xml:space="preserve">, </w:t>
      </w:r>
      <w:r w:rsidR="0039387E" w:rsidRPr="00DB2C70">
        <w:rPr>
          <w:rFonts w:ascii="Times New Roman" w:eastAsia="Times New Roman" w:hAnsi="Times New Roman" w:cs="Times New Roman"/>
          <w:lang w:val="en-US"/>
        </w:rPr>
        <w:t>3</w:t>
      </w:r>
      <w:r w:rsidR="00595C44" w:rsidRPr="00DB2C70">
        <w:rPr>
          <w:rFonts w:ascii="Times New Roman" w:eastAsia="Times New Roman" w:hAnsi="Times New Roman" w:cs="Times New Roman"/>
        </w:rPr>
        <w:t xml:space="preserve"> lapai,</w:t>
      </w:r>
      <w:r w:rsidRPr="00DB2C70">
        <w:rPr>
          <w:rFonts w:ascii="Times New Roman" w:eastAsia="Times New Roman" w:hAnsi="Times New Roman" w:cs="Times New Roman"/>
        </w:rPr>
        <w:t xml:space="preserve"> yra neatskiriama Priedo dalis.</w:t>
      </w:r>
    </w:p>
    <w:p w14:paraId="40B60339" w14:textId="77777777" w:rsidR="000851E3" w:rsidRPr="00B719E6" w:rsidRDefault="000851E3" w:rsidP="000851E3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</w:rPr>
      </w:pPr>
      <w:r w:rsidRPr="00B719E6">
        <w:rPr>
          <w:rFonts w:ascii="Times New Roman" w:eastAsia="Times New Roman" w:hAnsi="Times New Roman" w:cs="Times New Roman"/>
          <w:b/>
          <w:bCs/>
          <w:noProof/>
        </w:rPr>
        <w:t>Šalių rekvizitai parašai:</w:t>
      </w:r>
    </w:p>
    <w:p w14:paraId="5A8ADA8E" w14:textId="45753426" w:rsidR="00061FD8" w:rsidRPr="00B719E6" w:rsidRDefault="00061FD8" w:rsidP="00F3522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70"/>
        <w:gridCol w:w="4800"/>
      </w:tblGrid>
      <w:tr w:rsidR="00B719E6" w:rsidRPr="00B719E6" w14:paraId="387D239D" w14:textId="77777777" w:rsidTr="006826E2">
        <w:tc>
          <w:tcPr>
            <w:tcW w:w="4770" w:type="dxa"/>
            <w:vAlign w:val="center"/>
          </w:tcPr>
          <w:p w14:paraId="5B0171CA" w14:textId="77777777" w:rsidR="00B719E6" w:rsidRPr="00B719E6" w:rsidRDefault="00B719E6" w:rsidP="00B719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  <w:r w:rsidRPr="00B719E6">
              <w:rPr>
                <w:rFonts w:ascii="Times New Roman" w:eastAsia="Times New Roman" w:hAnsi="Times New Roman" w:cs="Times New Roman"/>
                <w:b/>
                <w:bCs/>
              </w:rPr>
              <w:t>Užsakovo vardu</w:t>
            </w:r>
            <w:r w:rsidRPr="00B719E6">
              <w:rPr>
                <w:rFonts w:ascii="Times New Roman" w:eastAsia="Times New Roman" w:hAnsi="Times New Roman" w:cs="Times New Roman"/>
                <w:b/>
                <w:bCs/>
              </w:rPr>
              <w:tab/>
            </w:r>
          </w:p>
        </w:tc>
        <w:tc>
          <w:tcPr>
            <w:tcW w:w="4800" w:type="dxa"/>
            <w:vAlign w:val="center"/>
          </w:tcPr>
          <w:p w14:paraId="61774ACA" w14:textId="77777777" w:rsidR="00B719E6" w:rsidRPr="00B719E6" w:rsidRDefault="00B719E6" w:rsidP="00B719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  <w:r w:rsidRPr="00B719E6">
              <w:rPr>
                <w:rFonts w:ascii="Times New Roman" w:eastAsia="Times New Roman" w:hAnsi="Times New Roman" w:cs="Times New Roman"/>
                <w:b/>
                <w:bCs/>
              </w:rPr>
              <w:t>Vykdytojo vardu</w:t>
            </w:r>
          </w:p>
        </w:tc>
      </w:tr>
      <w:tr w:rsidR="00B719E6" w:rsidRPr="00B719E6" w14:paraId="6DE4C38C" w14:textId="77777777" w:rsidTr="006826E2">
        <w:tc>
          <w:tcPr>
            <w:tcW w:w="4770" w:type="dxa"/>
          </w:tcPr>
          <w:p w14:paraId="33CC1E05" w14:textId="77777777" w:rsidR="00B719E6" w:rsidRPr="00B719E6" w:rsidRDefault="00B719E6" w:rsidP="00B719E6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B719E6">
              <w:rPr>
                <w:rFonts w:ascii="Times New Roman" w:eastAsia="Times New Roman" w:hAnsi="Times New Roman" w:cs="Times New Roman"/>
              </w:rPr>
              <w:t>UAB „Šiaulių vandenys“</w:t>
            </w:r>
            <w:r w:rsidRPr="00B719E6">
              <w:rPr>
                <w:rFonts w:ascii="Times New Roman" w:eastAsia="Times New Roman" w:hAnsi="Times New Roman" w:cs="Times New Roman"/>
              </w:rPr>
              <w:tab/>
            </w:r>
          </w:p>
          <w:p w14:paraId="38A87371" w14:textId="77777777" w:rsidR="00B719E6" w:rsidRPr="00B719E6" w:rsidRDefault="00B719E6" w:rsidP="00B719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9E6">
              <w:rPr>
                <w:rFonts w:ascii="Times New Roman" w:eastAsia="Times New Roman" w:hAnsi="Times New Roman" w:cs="Times New Roman"/>
              </w:rPr>
              <w:t>Vytauto g. 103, LT-77160 Šiauliai</w:t>
            </w:r>
          </w:p>
          <w:p w14:paraId="316196C9" w14:textId="77777777" w:rsidR="00B719E6" w:rsidRPr="00B719E6" w:rsidRDefault="00B719E6" w:rsidP="00B719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9E6">
              <w:rPr>
                <w:rFonts w:ascii="Times New Roman" w:eastAsia="Times New Roman" w:hAnsi="Times New Roman" w:cs="Times New Roman"/>
              </w:rPr>
              <w:t>Įmonės kodas 144133366</w:t>
            </w:r>
            <w:r w:rsidRPr="00B719E6">
              <w:rPr>
                <w:rFonts w:ascii="Times New Roman" w:eastAsia="Times New Roman" w:hAnsi="Times New Roman" w:cs="Times New Roman"/>
              </w:rPr>
              <w:tab/>
            </w:r>
          </w:p>
          <w:p w14:paraId="07E2639B" w14:textId="77777777" w:rsidR="00B719E6" w:rsidRPr="00B719E6" w:rsidRDefault="00B719E6" w:rsidP="00B719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9E6">
              <w:rPr>
                <w:rFonts w:ascii="Times New Roman" w:eastAsia="Times New Roman" w:hAnsi="Times New Roman" w:cs="Times New Roman"/>
              </w:rPr>
              <w:t>PVM mokėtojo kodas  LT 441333610</w:t>
            </w:r>
          </w:p>
          <w:p w14:paraId="1313E8D5" w14:textId="77777777" w:rsidR="00B719E6" w:rsidRPr="00B719E6" w:rsidRDefault="00B719E6" w:rsidP="00B719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9E6">
              <w:rPr>
                <w:rFonts w:ascii="Times New Roman" w:eastAsia="Times New Roman" w:hAnsi="Times New Roman" w:cs="Times New Roman"/>
              </w:rPr>
              <w:t>AB Šiaulių bankas</w:t>
            </w:r>
          </w:p>
          <w:p w14:paraId="7DD7FDB4" w14:textId="77777777" w:rsidR="00B719E6" w:rsidRPr="00B719E6" w:rsidRDefault="00B719E6" w:rsidP="00B719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9E6">
              <w:rPr>
                <w:rFonts w:ascii="Times New Roman" w:eastAsia="Times New Roman" w:hAnsi="Times New Roman" w:cs="Times New Roman"/>
              </w:rPr>
              <w:t>Banko kodas 71800</w:t>
            </w:r>
          </w:p>
          <w:p w14:paraId="622CE9C9" w14:textId="77777777" w:rsidR="00B719E6" w:rsidRPr="00B719E6" w:rsidRDefault="00B719E6" w:rsidP="00B719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9E6">
              <w:rPr>
                <w:rFonts w:ascii="Times New Roman" w:eastAsia="Times New Roman" w:hAnsi="Times New Roman" w:cs="Times New Roman"/>
              </w:rPr>
              <w:t>a. s. Nr. LT37 7180 0000 0246 7590</w:t>
            </w:r>
          </w:p>
          <w:p w14:paraId="7011A68C" w14:textId="77777777" w:rsidR="00B719E6" w:rsidRPr="00B719E6" w:rsidRDefault="00B719E6" w:rsidP="00B719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9E6">
              <w:rPr>
                <w:rFonts w:ascii="Times New Roman" w:eastAsia="Times New Roman" w:hAnsi="Times New Roman" w:cs="Times New Roman"/>
              </w:rPr>
              <w:t>Tel. (8 41) 525 550</w:t>
            </w:r>
          </w:p>
          <w:p w14:paraId="702F4397" w14:textId="77777777" w:rsidR="00B719E6" w:rsidRPr="00B719E6" w:rsidRDefault="00B719E6" w:rsidP="00B719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9E6">
              <w:rPr>
                <w:rFonts w:ascii="Times New Roman" w:eastAsia="Times New Roman" w:hAnsi="Times New Roman" w:cs="Times New Roman"/>
              </w:rPr>
              <w:t>Faksas: (8 41) 592 266</w:t>
            </w:r>
          </w:p>
          <w:p w14:paraId="6040E613" w14:textId="77777777" w:rsidR="00B719E6" w:rsidRPr="00B719E6" w:rsidRDefault="00B719E6" w:rsidP="00B719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9E6">
              <w:rPr>
                <w:rFonts w:ascii="Times New Roman" w:eastAsia="Times New Roman" w:hAnsi="Times New Roman" w:cs="Times New Roman"/>
              </w:rPr>
              <w:t xml:space="preserve">El. p.: </w:t>
            </w:r>
            <w:hyperlink r:id="rId7" w:history="1">
              <w:r w:rsidRPr="00B719E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office@siauliuvandenys.lt</w:t>
              </w:r>
            </w:hyperlink>
          </w:p>
          <w:p w14:paraId="34C7483C" w14:textId="77777777" w:rsidR="00B719E6" w:rsidRPr="00B719E6" w:rsidRDefault="00B719E6" w:rsidP="00B719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00" w:type="dxa"/>
          </w:tcPr>
          <w:p w14:paraId="5C2AFDC3" w14:textId="77777777" w:rsidR="00B719E6" w:rsidRPr="00B719E6" w:rsidRDefault="00B719E6" w:rsidP="00B719E6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B719E6">
              <w:rPr>
                <w:rFonts w:ascii="Times New Roman" w:eastAsia="Times New Roman" w:hAnsi="Times New Roman" w:cs="Times New Roman"/>
              </w:rPr>
              <w:t>UAB „</w:t>
            </w:r>
            <w:proofErr w:type="spellStart"/>
            <w:r w:rsidRPr="00B719E6">
              <w:rPr>
                <w:rFonts w:ascii="Times New Roman" w:eastAsia="Times New Roman" w:hAnsi="Times New Roman" w:cs="Times New Roman"/>
              </w:rPr>
              <w:t>Strektė</w:t>
            </w:r>
            <w:proofErr w:type="spellEnd"/>
            <w:r w:rsidRPr="00B719E6">
              <w:rPr>
                <w:rFonts w:ascii="Times New Roman" w:eastAsia="Times New Roman" w:hAnsi="Times New Roman" w:cs="Times New Roman"/>
              </w:rPr>
              <w:t>“</w:t>
            </w:r>
          </w:p>
          <w:p w14:paraId="7856051E" w14:textId="77777777" w:rsidR="00B719E6" w:rsidRPr="00B719E6" w:rsidRDefault="00B719E6" w:rsidP="00B719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9E6">
              <w:rPr>
                <w:rFonts w:ascii="Times New Roman" w:eastAsia="Times New Roman" w:hAnsi="Times New Roman" w:cs="Times New Roman"/>
              </w:rPr>
              <w:t>Metalistų g. 1F, LT – 78109 Šiauliai</w:t>
            </w:r>
          </w:p>
          <w:p w14:paraId="170F4397" w14:textId="77777777" w:rsidR="00B719E6" w:rsidRPr="00B719E6" w:rsidRDefault="00B719E6" w:rsidP="00B719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9E6">
              <w:rPr>
                <w:rFonts w:ascii="Times New Roman" w:eastAsia="Times New Roman" w:hAnsi="Times New Roman" w:cs="Times New Roman"/>
              </w:rPr>
              <w:t>Įmonės kodas 144715427</w:t>
            </w:r>
          </w:p>
          <w:p w14:paraId="3FA0BCB7" w14:textId="77777777" w:rsidR="00B719E6" w:rsidRPr="00B719E6" w:rsidRDefault="00B719E6" w:rsidP="00B719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9E6">
              <w:rPr>
                <w:rFonts w:ascii="Times New Roman" w:eastAsia="Times New Roman" w:hAnsi="Times New Roman" w:cs="Times New Roman"/>
              </w:rPr>
              <w:t>PVM mokėtojo kodas LT 447154219</w:t>
            </w:r>
          </w:p>
          <w:p w14:paraId="14748F8D" w14:textId="77777777" w:rsidR="00B719E6" w:rsidRPr="00B719E6" w:rsidRDefault="00B719E6" w:rsidP="00B719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19E6">
              <w:rPr>
                <w:rFonts w:ascii="Times New Roman" w:eastAsia="Times New Roman" w:hAnsi="Times New Roman" w:cs="Times New Roman"/>
              </w:rPr>
              <w:t>Luminor</w:t>
            </w:r>
            <w:proofErr w:type="spellEnd"/>
            <w:r w:rsidRPr="00B719E6">
              <w:rPr>
                <w:rFonts w:ascii="Times New Roman" w:eastAsia="Times New Roman" w:hAnsi="Times New Roman" w:cs="Times New Roman"/>
              </w:rPr>
              <w:t xml:space="preserve"> Bank, AB</w:t>
            </w:r>
          </w:p>
          <w:p w14:paraId="56B3CA3F" w14:textId="77777777" w:rsidR="00B719E6" w:rsidRPr="00B719E6" w:rsidRDefault="00B719E6" w:rsidP="00B719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9E6">
              <w:rPr>
                <w:rFonts w:ascii="Times New Roman" w:eastAsia="Times New Roman" w:hAnsi="Times New Roman" w:cs="Times New Roman"/>
              </w:rPr>
              <w:t>Banko kodas 40100</w:t>
            </w:r>
          </w:p>
          <w:p w14:paraId="4A62AB4D" w14:textId="77777777" w:rsidR="00B719E6" w:rsidRPr="00B719E6" w:rsidRDefault="00B719E6" w:rsidP="00B719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9E6">
              <w:rPr>
                <w:rFonts w:ascii="Times New Roman" w:eastAsia="Times New Roman" w:hAnsi="Times New Roman" w:cs="Times New Roman"/>
              </w:rPr>
              <w:t>a. s. Nr. LT56 4010 0442 0085 3258</w:t>
            </w:r>
          </w:p>
          <w:p w14:paraId="46528FB3" w14:textId="77777777" w:rsidR="00B719E6" w:rsidRPr="00B719E6" w:rsidRDefault="00B719E6" w:rsidP="00B719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9E6">
              <w:rPr>
                <w:rFonts w:ascii="Times New Roman" w:eastAsia="Times New Roman" w:hAnsi="Times New Roman" w:cs="Times New Roman"/>
              </w:rPr>
              <w:t>Tel. (8 41) 540 261</w:t>
            </w:r>
          </w:p>
          <w:p w14:paraId="685FA0FD" w14:textId="77777777" w:rsidR="00B719E6" w:rsidRPr="00B719E6" w:rsidRDefault="00B719E6" w:rsidP="00B719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9E6">
              <w:rPr>
                <w:rFonts w:ascii="Times New Roman" w:eastAsia="Times New Roman" w:hAnsi="Times New Roman" w:cs="Times New Roman"/>
              </w:rPr>
              <w:t>Faksas: (8 41) 540 261</w:t>
            </w:r>
          </w:p>
          <w:p w14:paraId="37AFF762" w14:textId="77777777" w:rsidR="00B719E6" w:rsidRPr="00B719E6" w:rsidRDefault="00B719E6" w:rsidP="00B719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9E6">
              <w:rPr>
                <w:rFonts w:ascii="Times New Roman" w:eastAsia="Times New Roman" w:hAnsi="Times New Roman" w:cs="Times New Roman"/>
              </w:rPr>
              <w:t xml:space="preserve">El. p.: </w:t>
            </w:r>
            <w:hyperlink r:id="rId8" w:history="1">
              <w:r w:rsidRPr="00B719E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strekte@gmail.com</w:t>
              </w:r>
            </w:hyperlink>
            <w:r w:rsidRPr="00B719E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4B22C89" w14:textId="77777777" w:rsidR="00B719E6" w:rsidRPr="00B719E6" w:rsidRDefault="00B719E6" w:rsidP="00B719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2637DFA" w14:textId="77777777" w:rsidR="00B719E6" w:rsidRPr="00B719E6" w:rsidRDefault="00B719E6" w:rsidP="00B719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719E6" w:rsidRPr="00B719E6" w14:paraId="79400392" w14:textId="77777777" w:rsidTr="006826E2">
        <w:tc>
          <w:tcPr>
            <w:tcW w:w="4770" w:type="dxa"/>
          </w:tcPr>
          <w:p w14:paraId="7C2EC911" w14:textId="77777777" w:rsidR="00B719E6" w:rsidRPr="00B719E6" w:rsidRDefault="00B719E6" w:rsidP="00B719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9E6">
              <w:rPr>
                <w:rFonts w:ascii="Times New Roman" w:eastAsia="Times New Roman" w:hAnsi="Times New Roman" w:cs="Times New Roman"/>
              </w:rPr>
              <w:t>Generalinis direktorius</w:t>
            </w:r>
          </w:p>
          <w:p w14:paraId="29E49114" w14:textId="77777777" w:rsidR="00B719E6" w:rsidRPr="00B719E6" w:rsidRDefault="00B719E6" w:rsidP="00B719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9E6">
              <w:rPr>
                <w:rFonts w:ascii="Times New Roman" w:eastAsia="Times New Roman" w:hAnsi="Times New Roman" w:cs="Times New Roman"/>
              </w:rPr>
              <w:t>Jonas Matkevičius</w:t>
            </w:r>
          </w:p>
        </w:tc>
        <w:tc>
          <w:tcPr>
            <w:tcW w:w="4800" w:type="dxa"/>
          </w:tcPr>
          <w:p w14:paraId="409E8881" w14:textId="77777777" w:rsidR="00B719E6" w:rsidRPr="00B719E6" w:rsidRDefault="00B719E6" w:rsidP="00B719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9E6">
              <w:rPr>
                <w:rFonts w:ascii="Times New Roman" w:eastAsia="Times New Roman" w:hAnsi="Times New Roman" w:cs="Times New Roman"/>
              </w:rPr>
              <w:t>Generalinis direktorius</w:t>
            </w:r>
          </w:p>
          <w:p w14:paraId="1CE78758" w14:textId="2852899B" w:rsidR="00B719E6" w:rsidRPr="00B719E6" w:rsidRDefault="00B719E6" w:rsidP="00B719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9E6">
              <w:rPr>
                <w:rFonts w:ascii="Times New Roman" w:eastAsia="Times New Roman" w:hAnsi="Times New Roman" w:cs="Times New Roman"/>
              </w:rPr>
              <w:t xml:space="preserve">Arkadijus </w:t>
            </w:r>
            <w:proofErr w:type="spellStart"/>
            <w:r w:rsidRPr="00B719E6">
              <w:rPr>
                <w:rFonts w:ascii="Times New Roman" w:eastAsia="Times New Roman" w:hAnsi="Times New Roman" w:cs="Times New Roman"/>
              </w:rPr>
              <w:t>Chochlovas</w:t>
            </w:r>
            <w:proofErr w:type="spellEnd"/>
          </w:p>
        </w:tc>
      </w:tr>
      <w:tr w:rsidR="00B719E6" w:rsidRPr="00B719E6" w14:paraId="28BC4D02" w14:textId="77777777" w:rsidTr="006826E2">
        <w:trPr>
          <w:trHeight w:val="86"/>
        </w:trPr>
        <w:tc>
          <w:tcPr>
            <w:tcW w:w="4770" w:type="dxa"/>
          </w:tcPr>
          <w:p w14:paraId="27D5F89E" w14:textId="77777777" w:rsidR="00B719E6" w:rsidRPr="00B719E6" w:rsidRDefault="00B719E6" w:rsidP="00B719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00" w:type="dxa"/>
          </w:tcPr>
          <w:p w14:paraId="56AF938C" w14:textId="77777777" w:rsidR="00B719E6" w:rsidRPr="00B719E6" w:rsidRDefault="00B719E6" w:rsidP="00B719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B2E42FA" w14:textId="77777777" w:rsidR="00B719E6" w:rsidRPr="00B719E6" w:rsidRDefault="00B719E6" w:rsidP="00B719E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719E6">
        <w:rPr>
          <w:rFonts w:ascii="Times New Roman" w:eastAsia="Times New Roman" w:hAnsi="Times New Roman" w:cs="Times New Roman"/>
        </w:rPr>
        <w:t>________________                                                       ________________</w:t>
      </w:r>
      <w:r w:rsidRPr="00B719E6">
        <w:rPr>
          <w:rFonts w:ascii="Times New Roman" w:eastAsia="Times New Roman" w:hAnsi="Times New Roman" w:cs="Times New Roman"/>
        </w:rPr>
        <w:br/>
        <w:t xml:space="preserve">       (parašas)                                                                            (parašas)</w:t>
      </w:r>
    </w:p>
    <w:p w14:paraId="3C5E7B55" w14:textId="05C95089" w:rsidR="00B719E6" w:rsidRPr="00DB2C70" w:rsidRDefault="00B719E6" w:rsidP="00DB2C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719E6">
        <w:rPr>
          <w:rFonts w:ascii="Times New Roman" w:eastAsia="Times New Roman" w:hAnsi="Times New Roman" w:cs="Times New Roman"/>
        </w:rPr>
        <w:t xml:space="preserve">                               A.V.                                                                                 A.V.</w:t>
      </w:r>
    </w:p>
    <w:sectPr w:rsidR="00B719E6" w:rsidRPr="00DB2C70" w:rsidSect="004D11D7">
      <w:headerReference w:type="default" r:id="rId9"/>
      <w:pgSz w:w="11906" w:h="16838"/>
      <w:pgMar w:top="1135" w:right="424" w:bottom="709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D6944" w14:textId="77777777" w:rsidR="009518BC" w:rsidRDefault="009518BC">
      <w:pPr>
        <w:spacing w:after="0" w:line="240" w:lineRule="auto"/>
      </w:pPr>
      <w:r>
        <w:separator/>
      </w:r>
    </w:p>
  </w:endnote>
  <w:endnote w:type="continuationSeparator" w:id="0">
    <w:p w14:paraId="3534C9E9" w14:textId="77777777" w:rsidR="009518BC" w:rsidRDefault="00951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8EDB5" w14:textId="77777777" w:rsidR="009518BC" w:rsidRDefault="009518BC">
      <w:pPr>
        <w:spacing w:after="0" w:line="240" w:lineRule="auto"/>
      </w:pPr>
      <w:r>
        <w:separator/>
      </w:r>
    </w:p>
  </w:footnote>
  <w:footnote w:type="continuationSeparator" w:id="0">
    <w:p w14:paraId="4EDF40E5" w14:textId="77777777" w:rsidR="009518BC" w:rsidRDefault="00951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B0A9B" w14:textId="0E6641B8" w:rsidR="004D11D7" w:rsidRDefault="00577B4A" w:rsidP="004D11D7">
    <w:pPr>
      <w:pStyle w:val="Header"/>
      <w:jc w:val="right"/>
    </w:pPr>
    <w:r>
      <w:rPr>
        <w:rFonts w:ascii="Times New Roman" w:eastAsia="Times New Roman" w:hAnsi="Times New Roman" w:cs="Times New Roman"/>
        <w:b/>
        <w:sz w:val="24"/>
        <w:szCs w:val="24"/>
        <w:lang w:eastAsia="lt-LT"/>
      </w:rPr>
      <w:t>6</w:t>
    </w:r>
    <w:r w:rsidR="004D11D7">
      <w:rPr>
        <w:rFonts w:ascii="Times New Roman" w:eastAsia="Times New Roman" w:hAnsi="Times New Roman" w:cs="Times New Roman"/>
        <w:b/>
        <w:sz w:val="24"/>
        <w:szCs w:val="24"/>
        <w:lang w:eastAsia="lt-LT"/>
      </w:rPr>
      <w:t xml:space="preserve"> 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463252"/>
    <w:multiLevelType w:val="hybridMultilevel"/>
    <w:tmpl w:val="7770947C"/>
    <w:lvl w:ilvl="0" w:tplc="0CC4363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891959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1E3"/>
    <w:rsid w:val="0001568A"/>
    <w:rsid w:val="0001773D"/>
    <w:rsid w:val="00042833"/>
    <w:rsid w:val="00061FD8"/>
    <w:rsid w:val="00065095"/>
    <w:rsid w:val="000851E3"/>
    <w:rsid w:val="001138A3"/>
    <w:rsid w:val="001432ED"/>
    <w:rsid w:val="00170522"/>
    <w:rsid w:val="00180692"/>
    <w:rsid w:val="001844DB"/>
    <w:rsid w:val="001D0732"/>
    <w:rsid w:val="001D1AE1"/>
    <w:rsid w:val="002111C6"/>
    <w:rsid w:val="00233E91"/>
    <w:rsid w:val="00276261"/>
    <w:rsid w:val="0029104E"/>
    <w:rsid w:val="002E0136"/>
    <w:rsid w:val="002E1579"/>
    <w:rsid w:val="00305114"/>
    <w:rsid w:val="00360E71"/>
    <w:rsid w:val="003679C1"/>
    <w:rsid w:val="00370749"/>
    <w:rsid w:val="0039387E"/>
    <w:rsid w:val="003C43EB"/>
    <w:rsid w:val="00446206"/>
    <w:rsid w:val="004906A5"/>
    <w:rsid w:val="004B4700"/>
    <w:rsid w:val="004C4670"/>
    <w:rsid w:val="004D11D7"/>
    <w:rsid w:val="004E32B1"/>
    <w:rsid w:val="00567843"/>
    <w:rsid w:val="00577B4A"/>
    <w:rsid w:val="00595C44"/>
    <w:rsid w:val="00623AF1"/>
    <w:rsid w:val="0063331F"/>
    <w:rsid w:val="00654646"/>
    <w:rsid w:val="006C2726"/>
    <w:rsid w:val="0072058C"/>
    <w:rsid w:val="0074064A"/>
    <w:rsid w:val="007C3BA2"/>
    <w:rsid w:val="00805CA0"/>
    <w:rsid w:val="0082287D"/>
    <w:rsid w:val="008A7DE3"/>
    <w:rsid w:val="00904ECA"/>
    <w:rsid w:val="009076F7"/>
    <w:rsid w:val="009518BC"/>
    <w:rsid w:val="00966708"/>
    <w:rsid w:val="009671FC"/>
    <w:rsid w:val="009859DB"/>
    <w:rsid w:val="00994508"/>
    <w:rsid w:val="009A255C"/>
    <w:rsid w:val="009A2E78"/>
    <w:rsid w:val="009C5B35"/>
    <w:rsid w:val="00A24355"/>
    <w:rsid w:val="00A939EB"/>
    <w:rsid w:val="00AA79E2"/>
    <w:rsid w:val="00AB6438"/>
    <w:rsid w:val="00B11566"/>
    <w:rsid w:val="00B65184"/>
    <w:rsid w:val="00B719E6"/>
    <w:rsid w:val="00BA534E"/>
    <w:rsid w:val="00C957FD"/>
    <w:rsid w:val="00CB3868"/>
    <w:rsid w:val="00CF0418"/>
    <w:rsid w:val="00CF2DB6"/>
    <w:rsid w:val="00CF7F19"/>
    <w:rsid w:val="00D00187"/>
    <w:rsid w:val="00D1389E"/>
    <w:rsid w:val="00D8197B"/>
    <w:rsid w:val="00DB2C70"/>
    <w:rsid w:val="00DF3B08"/>
    <w:rsid w:val="00DF70E4"/>
    <w:rsid w:val="00E34E06"/>
    <w:rsid w:val="00E544B7"/>
    <w:rsid w:val="00E75753"/>
    <w:rsid w:val="00EC7F7E"/>
    <w:rsid w:val="00F16FC2"/>
    <w:rsid w:val="00F260B1"/>
    <w:rsid w:val="00F33D28"/>
    <w:rsid w:val="00F35229"/>
    <w:rsid w:val="00F92D34"/>
    <w:rsid w:val="00FC3EB2"/>
    <w:rsid w:val="00FD4AF3"/>
    <w:rsid w:val="00FE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349AD"/>
  <w15:docId w15:val="{3AD7FBED-ECB3-44E4-AED6-8D036214E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B719E6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51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1E3"/>
  </w:style>
  <w:style w:type="paragraph" w:styleId="Footer">
    <w:name w:val="footer"/>
    <w:basedOn w:val="Normal"/>
    <w:link w:val="FooterChar"/>
    <w:uiPriority w:val="99"/>
    <w:unhideWhenUsed/>
    <w:rsid w:val="000851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1E3"/>
  </w:style>
  <w:style w:type="character" w:styleId="CommentReference">
    <w:name w:val="annotation reference"/>
    <w:basedOn w:val="DefaultParagraphFont"/>
    <w:uiPriority w:val="99"/>
    <w:semiHidden/>
    <w:unhideWhenUsed/>
    <w:rsid w:val="009C5B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5B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5B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5B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5B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2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55C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577B4A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577B4A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B719E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rsid w:val="00B719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rekte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e@siauliuvandeny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2436</Words>
  <Characters>1390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UAB "Šiaulių Vandenys"</Company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Kęstutis Laukaitis</dc:creator>
  <cp:lastModifiedBy>Jolanta Račkauskė</cp:lastModifiedBy>
  <cp:revision>6</cp:revision>
  <dcterms:created xsi:type="dcterms:W3CDTF">2022-05-24T14:43:00Z</dcterms:created>
  <dcterms:modified xsi:type="dcterms:W3CDTF">2022-05-25T11:54:00Z</dcterms:modified>
</cp:coreProperties>
</file>