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402" w:rsidRPr="00D01AEC" w:rsidRDefault="00730576" w:rsidP="00F0454F">
      <w:pPr>
        <w:ind w:firstLine="360"/>
        <w:jc w:val="center"/>
        <w:rPr>
          <w:b/>
        </w:rPr>
      </w:pPr>
      <w:r>
        <w:rPr>
          <w:b/>
        </w:rPr>
        <w:t xml:space="preserve">TRUMPALAIKĖS ŠVIETIMO ĮSTAIGŲ VADOVŲ BEI DALYKŲ MOKYTOJŲ MENTORYSTĖS </w:t>
      </w:r>
      <w:r w:rsidR="00946402" w:rsidRPr="00857621">
        <w:rPr>
          <w:b/>
        </w:rPr>
        <w:t>PASLAUGŲ</w:t>
      </w:r>
      <w:r w:rsidR="009E5CFC" w:rsidRPr="00D01AEC">
        <w:rPr>
          <w:b/>
        </w:rPr>
        <w:t xml:space="preserve"> </w:t>
      </w:r>
      <w:r w:rsidR="0068498B" w:rsidRPr="00D01AEC">
        <w:rPr>
          <w:b/>
        </w:rPr>
        <w:t xml:space="preserve">TEIKIMO </w:t>
      </w:r>
      <w:r w:rsidR="00946402" w:rsidRPr="00D01AEC">
        <w:rPr>
          <w:b/>
        </w:rPr>
        <w:t>SUTARTIS Nr.</w:t>
      </w:r>
      <w:r w:rsidR="00DF07B8" w:rsidRPr="00D01AEC">
        <w:rPr>
          <w:b/>
        </w:rPr>
        <w:t xml:space="preserve"> </w:t>
      </w:r>
      <w:r w:rsidR="00C85D2D">
        <w:rPr>
          <w:b/>
        </w:rPr>
        <w:t>ŠC-</w:t>
      </w:r>
      <w:r w:rsidR="007208CF">
        <w:rPr>
          <w:b/>
        </w:rPr>
        <w:t>43</w:t>
      </w:r>
    </w:p>
    <w:p w:rsidR="00730576" w:rsidRDefault="00730576" w:rsidP="00F0454F">
      <w:pPr>
        <w:ind w:firstLine="360"/>
        <w:jc w:val="center"/>
        <w:rPr>
          <w:u w:val="single"/>
        </w:rPr>
      </w:pPr>
    </w:p>
    <w:p w:rsidR="00946402" w:rsidRPr="00730576" w:rsidRDefault="00184352" w:rsidP="00F0454F">
      <w:pPr>
        <w:ind w:firstLine="360"/>
        <w:jc w:val="center"/>
      </w:pPr>
      <w:r w:rsidRPr="00730576">
        <w:t>20</w:t>
      </w:r>
      <w:r w:rsidR="004A3669" w:rsidRPr="00730576">
        <w:rPr>
          <w:lang w:val="en-US"/>
        </w:rPr>
        <w:t>2</w:t>
      </w:r>
      <w:r w:rsidR="00DD4BA2" w:rsidRPr="00730576">
        <w:rPr>
          <w:lang w:val="en-US"/>
        </w:rPr>
        <w:t>5</w:t>
      </w:r>
      <w:r w:rsidR="006267B2" w:rsidRPr="00730576">
        <w:t xml:space="preserve"> m. </w:t>
      </w:r>
      <w:r w:rsidR="00DD4BA2" w:rsidRPr="00730576">
        <w:t xml:space="preserve">spalio </w:t>
      </w:r>
      <w:r w:rsidR="007208CF">
        <w:t>1</w:t>
      </w:r>
      <w:r w:rsidR="002714D4">
        <w:t>5</w:t>
      </w:r>
      <w:r w:rsidR="007208CF">
        <w:t xml:space="preserve"> </w:t>
      </w:r>
      <w:r w:rsidR="00F40BAB" w:rsidRPr="00730576">
        <w:t>d.</w:t>
      </w:r>
      <w:r w:rsidR="007208CF">
        <w:t xml:space="preserve"> </w:t>
      </w:r>
    </w:p>
    <w:p w:rsidR="00946402" w:rsidRPr="00D01AEC" w:rsidRDefault="00E05750" w:rsidP="00E05750">
      <w:pPr>
        <w:ind w:firstLine="360"/>
        <w:jc w:val="center"/>
        <w:rPr>
          <w:iCs/>
        </w:rPr>
      </w:pPr>
      <w:r w:rsidRPr="00D01AEC">
        <w:rPr>
          <w:iCs/>
        </w:rPr>
        <w:t>Telšiai</w:t>
      </w:r>
      <w:r w:rsidR="009F2154" w:rsidRPr="00D01AEC">
        <w:rPr>
          <w:iCs/>
        </w:rPr>
        <w:t xml:space="preserve"> </w:t>
      </w:r>
      <w:r w:rsidR="0023103F" w:rsidRPr="00D01AEC">
        <w:rPr>
          <w:iCs/>
        </w:rPr>
        <w:t xml:space="preserve"> </w:t>
      </w:r>
    </w:p>
    <w:p w:rsidR="00946402" w:rsidRPr="00D01AEC" w:rsidRDefault="00946402" w:rsidP="00F0454F">
      <w:pPr>
        <w:ind w:firstLine="360"/>
        <w:jc w:val="center"/>
        <w:rPr>
          <w:i/>
        </w:rPr>
      </w:pPr>
    </w:p>
    <w:p w:rsidR="00C10E79" w:rsidRPr="001E6316" w:rsidRDefault="00E05750" w:rsidP="004D55CB">
      <w:pPr>
        <w:ind w:firstLine="851"/>
        <w:jc w:val="both"/>
      </w:pPr>
      <w:r w:rsidRPr="00FA52F7">
        <w:rPr>
          <w:b/>
        </w:rPr>
        <w:t>Telšių švietimo centras</w:t>
      </w:r>
      <w:r w:rsidR="003173FD" w:rsidRPr="00FA52F7">
        <w:rPr>
          <w:b/>
        </w:rPr>
        <w:t>,</w:t>
      </w:r>
      <w:r w:rsidR="00946402" w:rsidRPr="00FA52F7">
        <w:rPr>
          <w:b/>
        </w:rPr>
        <w:t xml:space="preserve"> </w:t>
      </w:r>
      <w:r w:rsidR="00F9116B" w:rsidRPr="00FA52F7">
        <w:rPr>
          <w:iCs/>
        </w:rPr>
        <w:t xml:space="preserve">juridinio asmens kodas </w:t>
      </w:r>
      <w:r w:rsidR="00027F2E" w:rsidRPr="00FA52F7">
        <w:rPr>
          <w:iCs/>
          <w:shd w:val="clear" w:color="auto" w:fill="FFFFFF"/>
        </w:rPr>
        <w:t>195431261</w:t>
      </w:r>
      <w:r w:rsidR="00F9116B" w:rsidRPr="00FA52F7">
        <w:rPr>
          <w:iCs/>
          <w:shd w:val="clear" w:color="auto" w:fill="FFFFFF"/>
        </w:rPr>
        <w:t>,</w:t>
      </w:r>
      <w:r w:rsidR="00E25BDD">
        <w:rPr>
          <w:iCs/>
          <w:shd w:val="clear" w:color="auto" w:fill="FFFFFF"/>
        </w:rPr>
        <w:t xml:space="preserve"> </w:t>
      </w:r>
      <w:r w:rsidR="00F9116B" w:rsidRPr="00FA52F7">
        <w:rPr>
          <w:iCs/>
        </w:rPr>
        <w:t>adresas</w:t>
      </w:r>
      <w:r w:rsidR="00F9116B" w:rsidRPr="00FA52F7">
        <w:t xml:space="preserve"> </w:t>
      </w:r>
      <w:r w:rsidR="00027F2E" w:rsidRPr="00FA52F7">
        <w:t>S.</w:t>
      </w:r>
      <w:r w:rsidR="006B0127" w:rsidRPr="00FA52F7">
        <w:t xml:space="preserve"> </w:t>
      </w:r>
      <w:r w:rsidR="00027F2E" w:rsidRPr="00FA52F7">
        <w:t xml:space="preserve">Daukanto g. 35, </w:t>
      </w:r>
      <w:r w:rsidR="00730576">
        <w:t>LT-</w:t>
      </w:r>
      <w:r w:rsidR="00027F2E" w:rsidRPr="00FA52F7">
        <w:t>87104, Telšiai</w:t>
      </w:r>
      <w:r w:rsidR="00790E1A">
        <w:t>,</w:t>
      </w:r>
      <w:r w:rsidR="006500F7" w:rsidRPr="00FA52F7">
        <w:t xml:space="preserve"> </w:t>
      </w:r>
      <w:r w:rsidR="00B90B39" w:rsidRPr="00FA52F7">
        <w:t>atstovaujama</w:t>
      </w:r>
      <w:r w:rsidR="0023103F" w:rsidRPr="00FA52F7">
        <w:t>s</w:t>
      </w:r>
      <w:r w:rsidR="003B52DA">
        <w:t xml:space="preserve"> </w:t>
      </w:r>
      <w:bookmarkStart w:id="0" w:name="_Hlk174693587"/>
      <w:r w:rsidR="00DD4BA2">
        <w:t>Telšių švietimo centro STEAM atviros prieigos centro vedėjos, laikinai atliekančios direktoriaus funkcijas</w:t>
      </w:r>
      <w:r w:rsidR="00EC3EB6">
        <w:t>,</w:t>
      </w:r>
      <w:r w:rsidR="00DD4BA2">
        <w:t xml:space="preserve"> </w:t>
      </w:r>
      <w:r w:rsidR="00DD4BA2" w:rsidRPr="00767278">
        <w:rPr>
          <w:highlight w:val="black"/>
        </w:rPr>
        <w:t xml:space="preserve">Ritos </w:t>
      </w:r>
      <w:proofErr w:type="spellStart"/>
      <w:r w:rsidR="00DD4BA2" w:rsidRPr="00767278">
        <w:rPr>
          <w:highlight w:val="black"/>
        </w:rPr>
        <w:t>Vargalytės</w:t>
      </w:r>
      <w:proofErr w:type="spellEnd"/>
      <w:r w:rsidR="00DD4BA2">
        <w:t xml:space="preserve">, </w:t>
      </w:r>
      <w:bookmarkEnd w:id="0"/>
      <w:r w:rsidR="00B90B39" w:rsidRPr="00FA52F7">
        <w:t>ve</w:t>
      </w:r>
      <w:r w:rsidR="00946402" w:rsidRPr="00FA52F7">
        <w:t>ikiančio</w:t>
      </w:r>
      <w:r w:rsidR="005759CE">
        <w:t>s</w:t>
      </w:r>
      <w:r w:rsidR="00946402" w:rsidRPr="00FA52F7">
        <w:t xml:space="preserve"> pagal </w:t>
      </w:r>
      <w:r w:rsidR="003173FD" w:rsidRPr="00FA52F7">
        <w:t xml:space="preserve">įstaigos </w:t>
      </w:r>
      <w:r w:rsidRPr="00FA52F7">
        <w:t>nuostatus</w:t>
      </w:r>
      <w:r w:rsidR="00946402" w:rsidRPr="00FA52F7">
        <w:t xml:space="preserve"> </w:t>
      </w:r>
      <w:r w:rsidR="0068498B" w:rsidRPr="00FA52F7">
        <w:t>(</w:t>
      </w:r>
      <w:r w:rsidR="00946402" w:rsidRPr="00FA52F7">
        <w:t xml:space="preserve">toliau </w:t>
      </w:r>
      <w:r w:rsidR="00C10E79" w:rsidRPr="00EB0050">
        <w:t>– Perkančioji organizacija</w:t>
      </w:r>
      <w:r w:rsidR="0068498B" w:rsidRPr="00FA52F7">
        <w:t>)</w:t>
      </w:r>
      <w:r w:rsidR="00946402" w:rsidRPr="00FA52F7">
        <w:t xml:space="preserve"> </w:t>
      </w:r>
      <w:r w:rsidR="0068498B" w:rsidRPr="00FA52F7">
        <w:t xml:space="preserve">ir </w:t>
      </w:r>
      <w:r w:rsidR="00C71D7A" w:rsidRPr="00767278">
        <w:rPr>
          <w:highlight w:val="black"/>
        </w:rPr>
        <w:t xml:space="preserve">Audronė </w:t>
      </w:r>
      <w:r w:rsidR="00F36089" w:rsidRPr="00767278">
        <w:rPr>
          <w:highlight w:val="black"/>
        </w:rPr>
        <w:t>Alšauskaitė</w:t>
      </w:r>
      <w:r w:rsidR="004A3669" w:rsidRPr="00767278">
        <w:rPr>
          <w:iCs/>
          <w:highlight w:val="black"/>
        </w:rPr>
        <w:t>, asmens kodas</w:t>
      </w:r>
      <w:r w:rsidR="00F36089" w:rsidRPr="00767278">
        <w:rPr>
          <w:iCs/>
          <w:highlight w:val="black"/>
        </w:rPr>
        <w:t>: 46601210079</w:t>
      </w:r>
      <w:r w:rsidR="00DC3FEA" w:rsidRPr="00F36089">
        <w:rPr>
          <w:iCs/>
        </w:rPr>
        <w:t xml:space="preserve">, individualios veiklos kodas </w:t>
      </w:r>
      <w:r w:rsidR="00F36089" w:rsidRPr="00F36089">
        <w:rPr>
          <w:iCs/>
        </w:rPr>
        <w:t>855900</w:t>
      </w:r>
      <w:r w:rsidR="00DC3FEA" w:rsidRPr="00F36089">
        <w:rPr>
          <w:iCs/>
        </w:rPr>
        <w:t>,</w:t>
      </w:r>
      <w:r w:rsidR="00632870" w:rsidRPr="00F36089">
        <w:rPr>
          <w:iCs/>
        </w:rPr>
        <w:t xml:space="preserve"> </w:t>
      </w:r>
      <w:r w:rsidR="00B55A83" w:rsidRPr="00F36089">
        <w:rPr>
          <w:iCs/>
        </w:rPr>
        <w:t xml:space="preserve">veikianti </w:t>
      </w:r>
      <w:r w:rsidR="00DC3FEA" w:rsidRPr="00F36089">
        <w:rPr>
          <w:iCs/>
        </w:rPr>
        <w:t xml:space="preserve">pagal </w:t>
      </w:r>
      <w:r w:rsidR="004A3669" w:rsidRPr="00F36089">
        <w:t>individualios veiklos vykdymo pažym</w:t>
      </w:r>
      <w:r w:rsidR="00DC3FEA" w:rsidRPr="00F36089">
        <w:t>ą</w:t>
      </w:r>
      <w:r w:rsidR="004A3669" w:rsidRPr="00F36089">
        <w:t xml:space="preserve"> Nr.</w:t>
      </w:r>
      <w:r w:rsidR="00632870" w:rsidRPr="00F36089">
        <w:t xml:space="preserve"> </w:t>
      </w:r>
      <w:r w:rsidR="00F36089" w:rsidRPr="00F36089">
        <w:t>1136164</w:t>
      </w:r>
      <w:r w:rsidR="00DC3FEA" w:rsidRPr="00F36089">
        <w:t>,</w:t>
      </w:r>
      <w:r w:rsidR="00DF68A4" w:rsidRPr="00F36089">
        <w:t xml:space="preserve"> </w:t>
      </w:r>
      <w:r w:rsidR="00DC3FEA" w:rsidRPr="00F36089">
        <w:t>išduotą Valstybės mokesčių inspekcijos 20</w:t>
      </w:r>
      <w:r w:rsidR="003E49A0" w:rsidRPr="00F36089">
        <w:t>2</w:t>
      </w:r>
      <w:r w:rsidR="00A16A1A">
        <w:t>2</w:t>
      </w:r>
      <w:r w:rsidR="00DC3FEA" w:rsidRPr="00F36089">
        <w:t>-</w:t>
      </w:r>
      <w:r w:rsidR="00F36089" w:rsidRPr="00F36089">
        <w:t>0</w:t>
      </w:r>
      <w:r w:rsidR="00A16A1A">
        <w:t>3</w:t>
      </w:r>
      <w:r w:rsidR="00DC3FEA" w:rsidRPr="00F36089">
        <w:t>-</w:t>
      </w:r>
      <w:r w:rsidR="001173F4" w:rsidRPr="00F36089">
        <w:t>1</w:t>
      </w:r>
      <w:r w:rsidR="00A16A1A">
        <w:t>6</w:t>
      </w:r>
      <w:r w:rsidR="00DC3FEA" w:rsidRPr="00F36089">
        <w:t xml:space="preserve"> </w:t>
      </w:r>
      <w:r w:rsidR="0068498B" w:rsidRPr="00F36089">
        <w:t>(</w:t>
      </w:r>
      <w:r w:rsidR="00946402" w:rsidRPr="00F36089">
        <w:t>toliau vadinama</w:t>
      </w:r>
      <w:r w:rsidR="00A6787F" w:rsidRPr="00F36089">
        <w:t>s</w:t>
      </w:r>
      <w:r w:rsidR="00946402" w:rsidRPr="00F36089">
        <w:t xml:space="preserve"> </w:t>
      </w:r>
      <w:r w:rsidR="00184352" w:rsidRPr="00F36089">
        <w:t>Paslaugų teikėj</w:t>
      </w:r>
      <w:r w:rsidR="002242C8" w:rsidRPr="00F36089">
        <w:t xml:space="preserve">as </w:t>
      </w:r>
      <w:r w:rsidR="00C10E79" w:rsidRPr="00F36089">
        <w:t>/ Mentorius</w:t>
      </w:r>
      <w:r w:rsidR="0068498B" w:rsidRPr="00F36089">
        <w:t>)</w:t>
      </w:r>
    </w:p>
    <w:p w:rsidR="00383322" w:rsidRPr="001E6316" w:rsidRDefault="00383322" w:rsidP="004D55CB">
      <w:pPr>
        <w:ind w:firstLine="851"/>
        <w:jc w:val="both"/>
      </w:pPr>
      <w:r w:rsidRPr="001E6316">
        <w:t>toliau kiekvienas atskirai vadinamas Šalimi, o visos kartu – Šalimis, sudaro šią Trumpalaikės švietimo įstaigų vadovų bei dalykų mokytojų mentory</w:t>
      </w:r>
      <w:r w:rsidR="00192AAD" w:rsidRPr="001E6316">
        <w:t>s</w:t>
      </w:r>
      <w:r w:rsidRPr="001E6316">
        <w:t xml:space="preserve">tės </w:t>
      </w:r>
      <w:r w:rsidRPr="001E6316">
        <w:rPr>
          <w:iCs/>
        </w:rPr>
        <w:t>paslaugų teikimo</w:t>
      </w:r>
      <w:r w:rsidRPr="001E6316">
        <w:rPr>
          <w:b/>
          <w:iCs/>
          <w:lang w:bidi="en-US"/>
        </w:rPr>
        <w:t xml:space="preserve"> </w:t>
      </w:r>
      <w:r w:rsidRPr="001E6316">
        <w:t xml:space="preserve">sutartį (toliau – Sutartis), kurioje susitarė: </w:t>
      </w:r>
    </w:p>
    <w:p w:rsidR="00946402" w:rsidRPr="00E545E9" w:rsidRDefault="00F4083E" w:rsidP="00E9158E">
      <w:pPr>
        <w:ind w:left="360"/>
        <w:jc w:val="center"/>
        <w:rPr>
          <w:b/>
        </w:rPr>
      </w:pPr>
      <w:r>
        <w:rPr>
          <w:b/>
        </w:rPr>
        <w:t xml:space="preserve">I. </w:t>
      </w:r>
      <w:r w:rsidR="00946402" w:rsidRPr="00F9116B">
        <w:rPr>
          <w:b/>
        </w:rPr>
        <w:t>SUTARTIES</w:t>
      </w:r>
      <w:r w:rsidR="00A6787F" w:rsidRPr="00F9116B">
        <w:rPr>
          <w:b/>
        </w:rPr>
        <w:t xml:space="preserve"> </w:t>
      </w:r>
      <w:r w:rsidR="00DC3FEA" w:rsidRPr="00E25BDD">
        <w:rPr>
          <w:b/>
        </w:rPr>
        <w:t>OBJEKTAS</w:t>
      </w:r>
    </w:p>
    <w:p w:rsidR="00946402" w:rsidRDefault="00946402" w:rsidP="00F0454F">
      <w:pPr>
        <w:ind w:firstLine="360"/>
        <w:jc w:val="center"/>
        <w:rPr>
          <w:b/>
        </w:rPr>
      </w:pPr>
    </w:p>
    <w:p w:rsidR="00A203EF" w:rsidRPr="00BD648C" w:rsidRDefault="009F2154" w:rsidP="00BD648C">
      <w:pPr>
        <w:pStyle w:val="Sraopastraipa"/>
        <w:numPr>
          <w:ilvl w:val="1"/>
          <w:numId w:val="13"/>
        </w:numPr>
        <w:ind w:left="142" w:firstLine="709"/>
        <w:jc w:val="both"/>
      </w:pPr>
      <w:r w:rsidRPr="00D01AEC">
        <w:t xml:space="preserve">Paslaugų </w:t>
      </w:r>
      <w:r w:rsidR="005B7613" w:rsidRPr="00D01AEC">
        <w:t>teikėjas</w:t>
      </w:r>
      <w:r w:rsidR="00946402" w:rsidRPr="00D01AEC">
        <w:t xml:space="preserve"> įsipareigoja </w:t>
      </w:r>
      <w:r w:rsidR="00900621" w:rsidRPr="00D01AEC">
        <w:t xml:space="preserve">suteikti </w:t>
      </w:r>
      <w:r w:rsidR="005E274C">
        <w:t>švietimo įstaigos vadovui</w:t>
      </w:r>
      <w:r w:rsidR="00010C5F">
        <w:t xml:space="preserve"> (ar besirengiančiam juo tapti)</w:t>
      </w:r>
      <w:r w:rsidR="005E274C">
        <w:t xml:space="preserve"> ar dalyko mokytojui, siekiančiam sklandžiai įsitraukti į profesinę veiklą (toliau </w:t>
      </w:r>
      <w:r w:rsidR="00010C5F">
        <w:t>–</w:t>
      </w:r>
      <w:r w:rsidR="005E274C">
        <w:t xml:space="preserve"> </w:t>
      </w:r>
      <w:r w:rsidR="00010C5F">
        <w:t>konsultuojamam asmeniui</w:t>
      </w:r>
      <w:r w:rsidR="005E274C">
        <w:t xml:space="preserve"> ) </w:t>
      </w:r>
      <w:r w:rsidR="00261138" w:rsidRPr="00E33C1A">
        <w:t xml:space="preserve">kvalifikacijos tobulinimo </w:t>
      </w:r>
      <w:r w:rsidR="009369A2" w:rsidRPr="00E33C1A">
        <w:t>programos</w:t>
      </w:r>
      <w:r w:rsidR="00486D70" w:rsidRPr="00E33C1A">
        <w:t xml:space="preserve"> </w:t>
      </w:r>
      <w:r w:rsidR="00800349" w:rsidRPr="00E33C1A">
        <w:rPr>
          <w:b/>
        </w:rPr>
        <w:t>,,</w:t>
      </w:r>
      <w:r w:rsidR="00E871DD" w:rsidRPr="00E33C1A">
        <w:rPr>
          <w:b/>
        </w:rPr>
        <w:t>Mentorystė – kelias į profesinį tobulėjimą ir įtraukią bendruomenę</w:t>
      </w:r>
      <w:r w:rsidR="00800349" w:rsidRPr="00E33C1A">
        <w:rPr>
          <w:b/>
        </w:rPr>
        <w:t>“</w:t>
      </w:r>
      <w:r w:rsidR="00E576F4" w:rsidRPr="00E33C1A">
        <w:t xml:space="preserve"> </w:t>
      </w:r>
      <w:r w:rsidR="00ED174F" w:rsidRPr="00E33C1A">
        <w:t xml:space="preserve">trumpalaikės </w:t>
      </w:r>
      <w:r w:rsidR="006B3F97" w:rsidRPr="00E33C1A">
        <w:t>mentor</w:t>
      </w:r>
      <w:r w:rsidR="00ED174F" w:rsidRPr="00E33C1A">
        <w:t>ystės</w:t>
      </w:r>
      <w:r w:rsidR="00E576F4" w:rsidRPr="00E33C1A">
        <w:t xml:space="preserve"> </w:t>
      </w:r>
      <w:r w:rsidR="00900621" w:rsidRPr="00E33C1A">
        <w:t xml:space="preserve">paslaugą, kuri </w:t>
      </w:r>
      <w:r w:rsidR="00E871DD" w:rsidRPr="00E33C1A">
        <w:t xml:space="preserve">pagal mentorystės procesą </w:t>
      </w:r>
      <w:r w:rsidR="002B1D9C" w:rsidRPr="00E33C1A">
        <w:t xml:space="preserve">apima </w:t>
      </w:r>
      <w:r w:rsidR="009369A2" w:rsidRPr="00E33C1A">
        <w:t>40 val.</w:t>
      </w:r>
      <w:r w:rsidR="00232E4E" w:rsidRPr="00E33C1A">
        <w:t xml:space="preserve"> </w:t>
      </w:r>
      <w:r w:rsidR="00383322" w:rsidRPr="00E33C1A">
        <w:t xml:space="preserve">Mentorystė – tai kvalifikacijos tobulinimo forma: profesinio ir asmeninio vadovo </w:t>
      </w:r>
      <w:r w:rsidR="0043056D">
        <w:t xml:space="preserve">/ mokytojo </w:t>
      </w:r>
      <w:r w:rsidR="00383322" w:rsidRPr="00E33C1A">
        <w:t xml:space="preserve">tobulėjimo skatinimas, jo ir mentoriaus </w:t>
      </w:r>
      <w:r w:rsidR="00383322" w:rsidRPr="002456FB">
        <w:t>bendradarbiavimas, skirtas</w:t>
      </w:r>
      <w:r w:rsidR="00010C5F">
        <w:t xml:space="preserve"> asmeniui, besiruošiančiam tapti vadovu </w:t>
      </w:r>
      <w:r w:rsidR="009706BD">
        <w:t>ir / ar</w:t>
      </w:r>
      <w:r w:rsidR="00010C5F">
        <w:t xml:space="preserve"> </w:t>
      </w:r>
      <w:r w:rsidR="009706BD" w:rsidRPr="002456FB">
        <w:t>sunkumus patirian</w:t>
      </w:r>
      <w:r w:rsidR="009706BD">
        <w:t xml:space="preserve">čiam </w:t>
      </w:r>
      <w:r w:rsidR="009706BD" w:rsidRPr="002456FB">
        <w:t>vado</w:t>
      </w:r>
      <w:r w:rsidR="009706BD" w:rsidRPr="0054590D">
        <w:t>vui</w:t>
      </w:r>
      <w:r w:rsidR="009706BD">
        <w:t>,</w:t>
      </w:r>
      <w:r w:rsidR="00383322" w:rsidRPr="002456FB">
        <w:t xml:space="preserve"> naujai pradėjusi</w:t>
      </w:r>
      <w:r w:rsidR="00383322">
        <w:t>am</w:t>
      </w:r>
      <w:r w:rsidR="00383322" w:rsidRPr="002456FB">
        <w:t xml:space="preserve"> dirbti </w:t>
      </w:r>
      <w:r w:rsidR="002B1D9C">
        <w:t>dalyko mokytojui</w:t>
      </w:r>
      <w:r w:rsidR="009706BD">
        <w:t xml:space="preserve">. Mentorystė padės </w:t>
      </w:r>
      <w:r w:rsidR="00383322" w:rsidRPr="002456FB">
        <w:t xml:space="preserve">priimti teisingus </w:t>
      </w:r>
      <w:r w:rsidR="00383322" w:rsidRPr="00BD648C">
        <w:t>sprendimus ir įveikti kylančius iššūkius švietimo įstaigos valdymo</w:t>
      </w:r>
      <w:r w:rsidR="002B1D9C" w:rsidRPr="00BD648C">
        <w:t xml:space="preserve"> ar ugdymo </w:t>
      </w:r>
      <w:r w:rsidR="00383322" w:rsidRPr="00BD648C">
        <w:t>procese.</w:t>
      </w:r>
    </w:p>
    <w:p w:rsidR="00C014D5" w:rsidRPr="00BF5ACC" w:rsidRDefault="00261138" w:rsidP="00BD648C">
      <w:pPr>
        <w:pStyle w:val="Sraopastraipa"/>
        <w:numPr>
          <w:ilvl w:val="1"/>
          <w:numId w:val="13"/>
        </w:numPr>
        <w:autoSpaceDN w:val="0"/>
        <w:ind w:left="142" w:firstLine="709"/>
        <w:jc w:val="both"/>
        <w:rPr>
          <w:rFonts w:eastAsia="Calibri"/>
          <w:lang w:eastAsia="ar-SA"/>
        </w:rPr>
      </w:pPr>
      <w:bookmarkStart w:id="1" w:name="_Ref100318736"/>
      <w:r w:rsidRPr="00BF5ACC">
        <w:t xml:space="preserve">Šia Sutartimi Mentorius įsipareigoja suteikti </w:t>
      </w:r>
      <w:r w:rsidR="008F2523">
        <w:t>konsultuojamam asmeniui</w:t>
      </w:r>
      <w:r w:rsidR="00C014D5" w:rsidRPr="00BF5ACC">
        <w:t>, kuris bus nustatytas Sutarties įgyvendinimo metu ir nurodytas atskirame dokumente</w:t>
      </w:r>
      <w:r w:rsidR="001A11FF">
        <w:t xml:space="preserve"> (toliau – S</w:t>
      </w:r>
      <w:r w:rsidR="00C02867">
        <w:t>usitarime</w:t>
      </w:r>
      <w:r w:rsidR="001A11FF">
        <w:t>)</w:t>
      </w:r>
      <w:r w:rsidR="008E15F5">
        <w:t xml:space="preserve"> </w:t>
      </w:r>
      <w:r w:rsidR="008E15F5">
        <w:rPr>
          <w:rFonts w:eastAsia="Calibri"/>
        </w:rPr>
        <w:t xml:space="preserve">pagal </w:t>
      </w:r>
      <w:r w:rsidR="008E15F5" w:rsidRPr="00BF5ACC">
        <w:rPr>
          <w:rFonts w:eastAsia="Calibri"/>
        </w:rPr>
        <w:t>nustatytą formą</w:t>
      </w:r>
      <w:r w:rsidR="00C02867">
        <w:t xml:space="preserve"> </w:t>
      </w:r>
      <w:r w:rsidR="008E15F5" w:rsidRPr="00BF5ACC">
        <w:rPr>
          <w:rFonts w:eastAsia="Calibri"/>
        </w:rPr>
        <w:t>(</w:t>
      </w:r>
      <w:r w:rsidR="008E15F5">
        <w:rPr>
          <w:rFonts w:eastAsia="Calibri"/>
        </w:rPr>
        <w:t>2</w:t>
      </w:r>
      <w:r w:rsidR="008E15F5" w:rsidRPr="00BF5ACC">
        <w:rPr>
          <w:rFonts w:eastAsia="Calibri"/>
        </w:rPr>
        <w:t xml:space="preserve"> Priedas)</w:t>
      </w:r>
      <w:r w:rsidR="008E15F5">
        <w:rPr>
          <w:rFonts w:eastAsia="Calibri"/>
        </w:rPr>
        <w:t xml:space="preserve"> </w:t>
      </w:r>
      <w:r w:rsidRPr="00BF5ACC">
        <w:t>trumpalaikės mentorystės paslaugas laikotarpiu nuo 2025 m. spalio mėn. iki 2026 m. kovo mėn.</w:t>
      </w:r>
      <w:r w:rsidR="00010C5F">
        <w:t xml:space="preserve"> </w:t>
      </w:r>
      <w:r w:rsidR="00010C5F" w:rsidRPr="00BF5ACC">
        <w:rPr>
          <w:rFonts w:eastAsia="Calibri"/>
        </w:rPr>
        <w:t xml:space="preserve"> </w:t>
      </w:r>
    </w:p>
    <w:p w:rsidR="0043641F" w:rsidRPr="0043641F" w:rsidRDefault="00C014D5" w:rsidP="0043641F">
      <w:pPr>
        <w:pStyle w:val="Sraopastraipa"/>
        <w:numPr>
          <w:ilvl w:val="1"/>
          <w:numId w:val="13"/>
        </w:numPr>
        <w:tabs>
          <w:tab w:val="left" w:pos="993"/>
        </w:tabs>
        <w:autoSpaceDN w:val="0"/>
        <w:ind w:left="142" w:firstLine="709"/>
        <w:jc w:val="both"/>
        <w:rPr>
          <w:rFonts w:eastAsia="Calibri"/>
          <w:lang w:eastAsia="ar-SA"/>
        </w:rPr>
      </w:pPr>
      <w:r>
        <w:rPr>
          <w:rFonts w:eastAsia="Calibri"/>
          <w:lang w:eastAsia="ar-SA"/>
        </w:rPr>
        <w:t xml:space="preserve"> </w:t>
      </w:r>
      <w:r w:rsidR="0043641F">
        <w:t xml:space="preserve">Mentorius gali savarankiškai susirasti konsultuojamą asmenį arba kreiptis į Telšių švietimo centro metodininką. Po mentorystės paslaugų teikimo sutarties pasirašymo, pirmąjį mentoriaus ir konsultuojamo asmens susitikimą inicijuoja Telšių švietimo centro metodininkas. Pirmojo susitikimo metu pasirašomas Susitarimas (2 priedas). Kiti susitikimai vyksta mentoriaus ir konsultuojamo asmens sutarimu. </w:t>
      </w:r>
    </w:p>
    <w:p w:rsidR="00486D70" w:rsidRPr="00E66BFD" w:rsidRDefault="00486D70" w:rsidP="0043641F">
      <w:pPr>
        <w:pStyle w:val="Sraopastraipa"/>
        <w:numPr>
          <w:ilvl w:val="1"/>
          <w:numId w:val="13"/>
        </w:numPr>
        <w:tabs>
          <w:tab w:val="left" w:pos="993"/>
        </w:tabs>
        <w:autoSpaceDN w:val="0"/>
        <w:ind w:left="142" w:firstLine="709"/>
        <w:jc w:val="both"/>
        <w:rPr>
          <w:rFonts w:eastAsia="Calibri"/>
          <w:lang w:eastAsia="ar-SA"/>
        </w:rPr>
      </w:pPr>
      <w:r w:rsidRPr="00E66BFD">
        <w:rPr>
          <w:rFonts w:eastAsia="Calibri"/>
          <w:lang w:eastAsia="ar-SA"/>
        </w:rPr>
        <w:t>Reikalavimai Mentoriaus paslaugoms:</w:t>
      </w:r>
      <w:bookmarkEnd w:id="1"/>
      <w:r w:rsidRPr="00E66BFD">
        <w:rPr>
          <w:rFonts w:eastAsia="Calibri"/>
          <w:i/>
          <w:lang w:eastAsia="ar-SA"/>
        </w:rPr>
        <w:t xml:space="preserve"> </w:t>
      </w:r>
    </w:p>
    <w:p w:rsidR="00486D70" w:rsidRPr="00170E17" w:rsidRDefault="00E66BFD" w:rsidP="0043641F">
      <w:pPr>
        <w:tabs>
          <w:tab w:val="left" w:pos="851"/>
        </w:tabs>
        <w:autoSpaceDN w:val="0"/>
        <w:ind w:left="142" w:firstLine="709"/>
        <w:jc w:val="both"/>
        <w:rPr>
          <w:rFonts w:eastAsia="Calibri"/>
          <w:lang w:eastAsia="ar-SA"/>
        </w:rPr>
      </w:pPr>
      <w:r>
        <w:t>1.</w:t>
      </w:r>
      <w:r w:rsidR="00407E58">
        <w:t>4</w:t>
      </w:r>
      <w:r>
        <w:t>.1.</w:t>
      </w:r>
      <w:r w:rsidR="00C014D5" w:rsidRPr="00C014D5">
        <w:t xml:space="preserve"> Švietimo įstaigos vadovo situacijos, konteksto ir veiklos dokumentų analizė arba dalyko mokytojo veiklos situacijos analizė bei galimų sprendimų paieška</w:t>
      </w:r>
      <w:r w:rsidR="00C84A05">
        <w:t>.</w:t>
      </w:r>
    </w:p>
    <w:p w:rsidR="00486D70" w:rsidRPr="0054590D" w:rsidRDefault="001E6316" w:rsidP="00A10181">
      <w:pPr>
        <w:tabs>
          <w:tab w:val="left" w:pos="0"/>
        </w:tabs>
        <w:autoSpaceDN w:val="0"/>
        <w:ind w:left="567" w:firstLine="284"/>
        <w:jc w:val="both"/>
        <w:rPr>
          <w:rFonts w:eastAsia="Calibri"/>
          <w:lang w:eastAsia="ar-SA"/>
        </w:rPr>
      </w:pPr>
      <w:r>
        <w:rPr>
          <w:rFonts w:eastAsia="Calibri"/>
        </w:rPr>
        <w:t>1.</w:t>
      </w:r>
      <w:r w:rsidR="00407E58">
        <w:rPr>
          <w:rFonts w:eastAsia="Calibri"/>
        </w:rPr>
        <w:t>4</w:t>
      </w:r>
      <w:r w:rsidR="00170E17">
        <w:rPr>
          <w:rFonts w:eastAsia="Calibri"/>
        </w:rPr>
        <w:t>.2.</w:t>
      </w:r>
      <w:r w:rsidR="00C014D5">
        <w:rPr>
          <w:rFonts w:eastAsia="Calibri"/>
        </w:rPr>
        <w:t xml:space="preserve"> </w:t>
      </w:r>
      <w:r w:rsidR="00C014D5" w:rsidRPr="00C014D5">
        <w:rPr>
          <w:rFonts w:eastAsia="Calibri"/>
        </w:rPr>
        <w:t>Veiklos planavimas ir mentorystės proceso organizavimas</w:t>
      </w:r>
      <w:r w:rsidR="00C84A05">
        <w:rPr>
          <w:rFonts w:eastAsia="Calibri"/>
        </w:rPr>
        <w:t>.</w:t>
      </w:r>
    </w:p>
    <w:p w:rsidR="00486D70" w:rsidRPr="00407E58" w:rsidRDefault="00407E58" w:rsidP="0043641F">
      <w:pPr>
        <w:tabs>
          <w:tab w:val="left" w:pos="0"/>
        </w:tabs>
        <w:autoSpaceDN w:val="0"/>
        <w:ind w:left="142" w:firstLine="709"/>
        <w:jc w:val="both"/>
        <w:rPr>
          <w:rFonts w:eastAsia="Calibri"/>
          <w:lang w:eastAsia="ar-SA"/>
        </w:rPr>
      </w:pPr>
      <w:r>
        <w:rPr>
          <w:rFonts w:eastAsia="Calibri"/>
        </w:rPr>
        <w:t>1.4.3.</w:t>
      </w:r>
      <w:r w:rsidR="00C014D5">
        <w:rPr>
          <w:rFonts w:eastAsia="Calibri"/>
        </w:rPr>
        <w:t xml:space="preserve"> K</w:t>
      </w:r>
      <w:r w:rsidR="00486D70" w:rsidRPr="00407E58">
        <w:rPr>
          <w:rFonts w:eastAsia="Calibri"/>
        </w:rPr>
        <w:t xml:space="preserve">eturi Mentoriaus vizitai (vieno vizito trukmė ne mažiau kaip </w:t>
      </w:r>
      <w:r w:rsidR="004659D3" w:rsidRPr="00407E58">
        <w:rPr>
          <w:rFonts w:eastAsia="Calibri"/>
        </w:rPr>
        <w:t>2</w:t>
      </w:r>
      <w:r w:rsidR="00486D70" w:rsidRPr="00407E58">
        <w:rPr>
          <w:rFonts w:eastAsia="Calibri"/>
        </w:rPr>
        <w:t xml:space="preserve"> akad. val.) į </w:t>
      </w:r>
      <w:r w:rsidR="00170E17" w:rsidRPr="00407E58">
        <w:rPr>
          <w:rFonts w:eastAsia="Calibri"/>
        </w:rPr>
        <w:t xml:space="preserve">konsultuojamojo </w:t>
      </w:r>
      <w:r w:rsidR="00486D70" w:rsidRPr="00407E58">
        <w:rPr>
          <w:rFonts w:eastAsia="Calibri"/>
        </w:rPr>
        <w:t>švietimo įstaigą</w:t>
      </w:r>
      <w:r w:rsidR="00604C82">
        <w:rPr>
          <w:rFonts w:eastAsia="Calibri"/>
        </w:rPr>
        <w:t>, prie</w:t>
      </w:r>
      <w:r w:rsidR="00CE57A7">
        <w:rPr>
          <w:rFonts w:eastAsia="Calibri"/>
        </w:rPr>
        <w:t>š</w:t>
      </w:r>
      <w:r w:rsidR="00604C82">
        <w:rPr>
          <w:rFonts w:eastAsia="Calibri"/>
        </w:rPr>
        <w:t xml:space="preserve"> tai susiderinus </w:t>
      </w:r>
      <w:r w:rsidR="00CE57A7">
        <w:rPr>
          <w:rFonts w:eastAsia="Calibri"/>
        </w:rPr>
        <w:t>su švietimo įstaigos vadovu</w:t>
      </w:r>
      <w:r w:rsidR="00C84A05">
        <w:rPr>
          <w:rFonts w:eastAsia="Calibri"/>
        </w:rPr>
        <w:t>.</w:t>
      </w:r>
    </w:p>
    <w:p w:rsidR="00486D70" w:rsidRPr="00407E58" w:rsidRDefault="00407E58" w:rsidP="0043641F">
      <w:pPr>
        <w:tabs>
          <w:tab w:val="left" w:pos="142"/>
        </w:tabs>
        <w:autoSpaceDN w:val="0"/>
        <w:ind w:left="142" w:firstLine="709"/>
        <w:jc w:val="both"/>
        <w:rPr>
          <w:rFonts w:eastAsia="Calibri"/>
          <w:lang w:eastAsia="ar-SA"/>
        </w:rPr>
      </w:pPr>
      <w:r>
        <w:rPr>
          <w:rFonts w:eastAsia="Calibri"/>
        </w:rPr>
        <w:t>1.4.4.</w:t>
      </w:r>
      <w:r w:rsidR="00C014D5">
        <w:rPr>
          <w:rFonts w:eastAsia="Calibri"/>
        </w:rPr>
        <w:t xml:space="preserve"> V</w:t>
      </w:r>
      <w:r w:rsidR="00486D70" w:rsidRPr="00407E58">
        <w:rPr>
          <w:rFonts w:eastAsia="Calibri"/>
        </w:rPr>
        <w:t xml:space="preserve">ienas </w:t>
      </w:r>
      <w:r w:rsidR="00170E17" w:rsidRPr="00407E58">
        <w:rPr>
          <w:rFonts w:eastAsia="Calibri"/>
        </w:rPr>
        <w:t>konsultuojamojo</w:t>
      </w:r>
      <w:r w:rsidR="00C014D5">
        <w:rPr>
          <w:rFonts w:eastAsia="Calibri"/>
        </w:rPr>
        <w:t xml:space="preserve"> vizitas</w:t>
      </w:r>
      <w:r w:rsidR="00170E17" w:rsidRPr="00407E58">
        <w:rPr>
          <w:rFonts w:eastAsia="Calibri"/>
        </w:rPr>
        <w:t xml:space="preserve"> </w:t>
      </w:r>
      <w:r w:rsidR="00486D70" w:rsidRPr="00407E58">
        <w:rPr>
          <w:rFonts w:eastAsia="Calibri"/>
        </w:rPr>
        <w:t xml:space="preserve">(vizito trukmė – ne mažiau kaip </w:t>
      </w:r>
      <w:r w:rsidR="004659D3" w:rsidRPr="00407E58">
        <w:rPr>
          <w:rFonts w:eastAsia="Calibri"/>
        </w:rPr>
        <w:t>2</w:t>
      </w:r>
      <w:r w:rsidR="00486D70" w:rsidRPr="00407E58">
        <w:rPr>
          <w:rFonts w:eastAsia="Calibri"/>
        </w:rPr>
        <w:t xml:space="preserve"> akad. val.) į Mentoriaus švietimo įstaigą</w:t>
      </w:r>
      <w:r w:rsidR="00EB48C1">
        <w:rPr>
          <w:rFonts w:eastAsia="Calibri"/>
        </w:rPr>
        <w:t xml:space="preserve">, prieš tai suderinus </w:t>
      </w:r>
      <w:r w:rsidR="00CE57A7">
        <w:rPr>
          <w:rFonts w:eastAsia="Calibri"/>
        </w:rPr>
        <w:t xml:space="preserve">su švietimo </w:t>
      </w:r>
      <w:r w:rsidR="00EB48C1">
        <w:rPr>
          <w:rFonts w:eastAsia="Calibri"/>
        </w:rPr>
        <w:t>įstaig</w:t>
      </w:r>
      <w:r w:rsidR="00CE57A7">
        <w:rPr>
          <w:rFonts w:eastAsia="Calibri"/>
        </w:rPr>
        <w:t>os vadovu</w:t>
      </w:r>
      <w:r w:rsidR="00C84A05">
        <w:rPr>
          <w:rFonts w:eastAsia="Calibri"/>
        </w:rPr>
        <w:t>.</w:t>
      </w:r>
    </w:p>
    <w:p w:rsidR="00486D70" w:rsidRPr="0054590D" w:rsidRDefault="00407E58" w:rsidP="00A10181">
      <w:pPr>
        <w:tabs>
          <w:tab w:val="left" w:pos="0"/>
        </w:tabs>
        <w:autoSpaceDN w:val="0"/>
        <w:ind w:left="566" w:firstLine="285"/>
        <w:jc w:val="both"/>
        <w:rPr>
          <w:rFonts w:eastAsia="Calibri"/>
          <w:lang w:eastAsia="ar-SA"/>
        </w:rPr>
      </w:pPr>
      <w:r>
        <w:rPr>
          <w:rFonts w:eastAsia="Calibri"/>
        </w:rPr>
        <w:t>1.4.5.</w:t>
      </w:r>
      <w:r w:rsidR="00C014D5">
        <w:rPr>
          <w:rFonts w:eastAsia="Calibri"/>
        </w:rPr>
        <w:t xml:space="preserve"> K</w:t>
      </w:r>
      <w:r w:rsidR="00486D70" w:rsidRPr="0054590D">
        <w:rPr>
          <w:rFonts w:eastAsia="Calibri"/>
        </w:rPr>
        <w:t xml:space="preserve">onsultacijos nuotoliniu būdu (trukmė ne mažiau kaip </w:t>
      </w:r>
      <w:r w:rsidR="001A11FF">
        <w:rPr>
          <w:rFonts w:eastAsia="Calibri"/>
        </w:rPr>
        <w:t>5</w:t>
      </w:r>
      <w:r w:rsidR="00486D70" w:rsidRPr="0054590D">
        <w:rPr>
          <w:rFonts w:eastAsia="Calibri"/>
        </w:rPr>
        <w:t xml:space="preserve"> akad. val.)</w:t>
      </w:r>
      <w:r w:rsidR="00C84A05">
        <w:rPr>
          <w:rFonts w:eastAsia="Calibri"/>
        </w:rPr>
        <w:t>.</w:t>
      </w:r>
    </w:p>
    <w:p w:rsidR="00486D70" w:rsidRDefault="00407E58" w:rsidP="00A10181">
      <w:pPr>
        <w:tabs>
          <w:tab w:val="left" w:pos="0"/>
        </w:tabs>
        <w:autoSpaceDN w:val="0"/>
        <w:ind w:left="566" w:firstLine="285"/>
        <w:jc w:val="both"/>
        <w:rPr>
          <w:rFonts w:eastAsia="Calibri"/>
          <w:lang w:eastAsia="ar-SA"/>
        </w:rPr>
      </w:pPr>
      <w:r>
        <w:rPr>
          <w:rFonts w:eastAsia="Calibri"/>
        </w:rPr>
        <w:t xml:space="preserve">1.4.6. </w:t>
      </w:r>
      <w:r w:rsidR="00137885">
        <w:rPr>
          <w:rFonts w:eastAsia="Calibri"/>
        </w:rPr>
        <w:t>R</w:t>
      </w:r>
      <w:r w:rsidR="00486D70" w:rsidRPr="00A16EDC">
        <w:rPr>
          <w:rFonts w:eastAsia="Calibri"/>
        </w:rPr>
        <w:t>ašytinės mentorystės ataskaitos</w:t>
      </w:r>
      <w:r w:rsidR="00486D70" w:rsidRPr="0054590D">
        <w:rPr>
          <w:rFonts w:eastAsia="Calibri"/>
        </w:rPr>
        <w:t xml:space="preserve"> parengimas</w:t>
      </w:r>
      <w:r w:rsidR="00486D70">
        <w:rPr>
          <w:rFonts w:eastAsia="Calibri"/>
        </w:rPr>
        <w:t xml:space="preserve"> kartu su </w:t>
      </w:r>
      <w:r w:rsidR="00486D70" w:rsidRPr="00F030C7">
        <w:rPr>
          <w:rFonts w:eastAsia="Calibri"/>
        </w:rPr>
        <w:t>vadovu</w:t>
      </w:r>
      <w:r w:rsidR="00C84A05">
        <w:rPr>
          <w:rFonts w:eastAsia="Calibri"/>
        </w:rPr>
        <w:t>.</w:t>
      </w:r>
    </w:p>
    <w:p w:rsidR="00ED174F" w:rsidRPr="00827C59" w:rsidRDefault="00407E58" w:rsidP="0043641F">
      <w:pPr>
        <w:tabs>
          <w:tab w:val="left" w:pos="142"/>
        </w:tabs>
        <w:autoSpaceDN w:val="0"/>
        <w:ind w:left="142" w:firstLine="709"/>
        <w:jc w:val="both"/>
        <w:rPr>
          <w:rFonts w:eastAsia="Calibri"/>
          <w:lang w:eastAsia="ar-SA"/>
        </w:rPr>
      </w:pPr>
      <w:r>
        <w:rPr>
          <w:rFonts w:eastAsia="Calibri"/>
          <w:lang w:eastAsia="ar-SA"/>
        </w:rPr>
        <w:t>1.4.7. M</w:t>
      </w:r>
      <w:r w:rsidR="006166D5" w:rsidRPr="00407E58">
        <w:rPr>
          <w:rFonts w:eastAsia="Calibri"/>
          <w:lang w:eastAsia="ar-SA"/>
        </w:rPr>
        <w:t>entori</w:t>
      </w:r>
      <w:r w:rsidR="001A11FF">
        <w:rPr>
          <w:rFonts w:eastAsia="Calibri"/>
          <w:lang w:eastAsia="ar-SA"/>
        </w:rPr>
        <w:t>ų</w:t>
      </w:r>
      <w:r w:rsidR="006166D5" w:rsidRPr="00407E58">
        <w:rPr>
          <w:rFonts w:eastAsia="Calibri"/>
          <w:lang w:eastAsia="ar-SA"/>
        </w:rPr>
        <w:t xml:space="preserve"> susitikima</w:t>
      </w:r>
      <w:r w:rsidR="001A11FF">
        <w:rPr>
          <w:rFonts w:eastAsia="Calibri"/>
          <w:lang w:eastAsia="ar-SA"/>
        </w:rPr>
        <w:t>i</w:t>
      </w:r>
      <w:r w:rsidR="006166D5" w:rsidRPr="00407E58">
        <w:rPr>
          <w:rFonts w:eastAsia="Calibri"/>
          <w:lang w:eastAsia="ar-SA"/>
        </w:rPr>
        <w:t xml:space="preserve"> su koordinatoriumi </w:t>
      </w:r>
      <w:r w:rsidR="006166D5" w:rsidRPr="00827C59">
        <w:rPr>
          <w:rFonts w:eastAsia="Calibri"/>
          <w:lang w:eastAsia="ar-SA"/>
        </w:rPr>
        <w:t>dėl mentorystės kultūros diegimo</w:t>
      </w:r>
      <w:r w:rsidR="00137885" w:rsidRPr="00827C59">
        <w:rPr>
          <w:rFonts w:eastAsia="Calibri"/>
          <w:lang w:eastAsia="ar-SA"/>
        </w:rPr>
        <w:t xml:space="preserve"> </w:t>
      </w:r>
      <w:r w:rsidR="006166D5" w:rsidRPr="00827C59">
        <w:rPr>
          <w:rFonts w:eastAsia="Calibri"/>
          <w:lang w:eastAsia="ar-SA"/>
        </w:rPr>
        <w:t>/</w:t>
      </w:r>
      <w:r w:rsidR="00137885" w:rsidRPr="00827C59">
        <w:rPr>
          <w:rFonts w:eastAsia="Calibri"/>
          <w:lang w:eastAsia="ar-SA"/>
        </w:rPr>
        <w:t xml:space="preserve"> </w:t>
      </w:r>
      <w:r w:rsidR="006166D5" w:rsidRPr="00827C59">
        <w:rPr>
          <w:rFonts w:eastAsia="Calibri"/>
          <w:lang w:eastAsia="ar-SA"/>
        </w:rPr>
        <w:t>proceso sukūrimo</w:t>
      </w:r>
      <w:r w:rsidRPr="00827C59">
        <w:rPr>
          <w:rFonts w:eastAsia="Calibri"/>
          <w:lang w:eastAsia="ar-SA"/>
        </w:rPr>
        <w:t xml:space="preserve"> </w:t>
      </w:r>
      <w:r w:rsidR="004659D3" w:rsidRPr="00827C59">
        <w:rPr>
          <w:rFonts w:eastAsia="Calibri"/>
          <w:lang w:eastAsia="ar-SA"/>
        </w:rPr>
        <w:t xml:space="preserve">(ne mažiau </w:t>
      </w:r>
      <w:r w:rsidR="00BD0B0D" w:rsidRPr="00827C59">
        <w:rPr>
          <w:rFonts w:eastAsia="Calibri"/>
          <w:lang w:eastAsia="ar-SA"/>
        </w:rPr>
        <w:t>6</w:t>
      </w:r>
      <w:r w:rsidR="004659D3" w:rsidRPr="00827C59">
        <w:rPr>
          <w:rFonts w:eastAsia="Calibri"/>
          <w:lang w:eastAsia="ar-SA"/>
        </w:rPr>
        <w:t xml:space="preserve"> akad. val.)</w:t>
      </w:r>
      <w:r w:rsidR="00C84A05" w:rsidRPr="00827C59">
        <w:rPr>
          <w:rFonts w:eastAsia="Calibri"/>
          <w:lang w:eastAsia="ar-SA"/>
        </w:rPr>
        <w:t>.</w:t>
      </w:r>
      <w:r w:rsidR="006166D5" w:rsidRPr="00827C59">
        <w:rPr>
          <w:rFonts w:eastAsia="Calibri"/>
          <w:lang w:eastAsia="ar-SA"/>
        </w:rPr>
        <w:t xml:space="preserve"> </w:t>
      </w:r>
    </w:p>
    <w:p w:rsidR="00486D70" w:rsidRPr="00827C59" w:rsidRDefault="006D525B" w:rsidP="0043641F">
      <w:pPr>
        <w:tabs>
          <w:tab w:val="left" w:pos="0"/>
        </w:tabs>
        <w:autoSpaceDN w:val="0"/>
        <w:ind w:left="142" w:firstLine="709"/>
        <w:jc w:val="both"/>
        <w:rPr>
          <w:rFonts w:eastAsia="Calibri"/>
          <w:lang w:eastAsia="ar-SA"/>
        </w:rPr>
      </w:pPr>
      <w:r w:rsidRPr="00827C59">
        <w:rPr>
          <w:rFonts w:eastAsia="Calibri"/>
        </w:rPr>
        <w:t>1.4.8.</w:t>
      </w:r>
      <w:r w:rsidR="00137885" w:rsidRPr="00827C59">
        <w:rPr>
          <w:rFonts w:eastAsia="Calibri"/>
        </w:rPr>
        <w:t xml:space="preserve"> </w:t>
      </w:r>
      <w:r w:rsidR="00486D70" w:rsidRPr="00827C59">
        <w:rPr>
          <w:rFonts w:eastAsia="Calibri"/>
        </w:rPr>
        <w:t>Mentoriaus susitikima</w:t>
      </w:r>
      <w:r w:rsidR="00BD0B0D" w:rsidRPr="00827C59">
        <w:rPr>
          <w:rFonts w:eastAsia="Calibri"/>
        </w:rPr>
        <w:t>i</w:t>
      </w:r>
      <w:r w:rsidR="00486D70" w:rsidRPr="00827C59">
        <w:rPr>
          <w:rFonts w:eastAsia="Calibri"/>
        </w:rPr>
        <w:t xml:space="preserve"> su Mentorystės koordinatoriumi </w:t>
      </w:r>
      <w:r w:rsidR="00137885" w:rsidRPr="00827C59">
        <w:rPr>
          <w:rFonts w:eastAsia="Calibri"/>
        </w:rPr>
        <w:t xml:space="preserve">(trukmė ne mažiau kaip </w:t>
      </w:r>
      <w:r w:rsidR="00BD0B0D" w:rsidRPr="00827C59">
        <w:rPr>
          <w:rFonts w:eastAsia="Calibri"/>
        </w:rPr>
        <w:t>4</w:t>
      </w:r>
      <w:r w:rsidR="00137885" w:rsidRPr="00827C59">
        <w:rPr>
          <w:rFonts w:eastAsia="Calibri"/>
        </w:rPr>
        <w:t xml:space="preserve"> akad. val.) </w:t>
      </w:r>
      <w:r w:rsidR="00486D70" w:rsidRPr="00827C59">
        <w:rPr>
          <w:rFonts w:eastAsia="Calibri"/>
        </w:rPr>
        <w:t>dėl sutarties įgyvendinimo rezultatų ir mentorystės ataskaitos aptarimo.</w:t>
      </w:r>
    </w:p>
    <w:p w:rsidR="00486D70" w:rsidRPr="00827C59" w:rsidRDefault="00EC434A" w:rsidP="0043641F">
      <w:pPr>
        <w:tabs>
          <w:tab w:val="left" w:pos="851"/>
        </w:tabs>
        <w:ind w:left="142" w:firstLine="709"/>
        <w:jc w:val="both"/>
        <w:rPr>
          <w:rFonts w:eastAsia="Calibri"/>
        </w:rPr>
      </w:pPr>
      <w:r w:rsidRPr="00827C59">
        <w:rPr>
          <w:rFonts w:eastAsia="Calibri"/>
        </w:rPr>
        <w:t xml:space="preserve">1.5. </w:t>
      </w:r>
      <w:r w:rsidR="00486D70" w:rsidRPr="00827C59">
        <w:rPr>
          <w:rFonts w:eastAsia="Calibri"/>
        </w:rPr>
        <w:t>Vizitai į švietimo įstaigas gali būti organizuojami nuotoliniu būdu, jei Paslaugų teikėjas ir Paslaugų gavėjas nenusprendžia kitaip.</w:t>
      </w:r>
    </w:p>
    <w:p w:rsidR="00137885" w:rsidRPr="00827C59" w:rsidRDefault="00137885" w:rsidP="00A10181">
      <w:pPr>
        <w:pStyle w:val="Sraopastraipa"/>
        <w:numPr>
          <w:ilvl w:val="1"/>
          <w:numId w:val="34"/>
        </w:numPr>
        <w:tabs>
          <w:tab w:val="left" w:pos="851"/>
        </w:tabs>
        <w:ind w:hanging="76"/>
        <w:jc w:val="both"/>
        <w:rPr>
          <w:rFonts w:eastAsia="Calibri"/>
        </w:rPr>
      </w:pPr>
      <w:r w:rsidRPr="00827C59">
        <w:rPr>
          <w:rFonts w:eastAsia="Calibri"/>
        </w:rPr>
        <w:t xml:space="preserve"> Mentorystės paslaugos turi būti suteiktos iki 2026 m.</w:t>
      </w:r>
      <w:r w:rsidR="00A10181" w:rsidRPr="00827C59">
        <w:rPr>
          <w:rFonts w:eastAsia="Calibri"/>
        </w:rPr>
        <w:t xml:space="preserve"> kovo 31 d. </w:t>
      </w:r>
    </w:p>
    <w:p w:rsidR="00137885" w:rsidRPr="00827C59" w:rsidRDefault="00137885" w:rsidP="0043641F">
      <w:pPr>
        <w:pStyle w:val="Sraopastraipa"/>
        <w:numPr>
          <w:ilvl w:val="1"/>
          <w:numId w:val="34"/>
        </w:numPr>
        <w:tabs>
          <w:tab w:val="left" w:pos="993"/>
        </w:tabs>
        <w:ind w:left="142" w:firstLine="709"/>
        <w:jc w:val="both"/>
        <w:rPr>
          <w:rFonts w:eastAsia="Calibri"/>
        </w:rPr>
      </w:pPr>
      <w:r w:rsidRPr="00827C59">
        <w:rPr>
          <w:rFonts w:eastAsia="Calibri"/>
        </w:rPr>
        <w:t xml:space="preserve"> Ši Sutartis įsigalioja, kai ją pasirašo Sutarties ša</w:t>
      </w:r>
      <w:r w:rsidR="00096EBE" w:rsidRPr="00827C59">
        <w:rPr>
          <w:rFonts w:eastAsia="Calibri"/>
        </w:rPr>
        <w:t>lys</w:t>
      </w:r>
      <w:r w:rsidRPr="00827C59">
        <w:rPr>
          <w:rFonts w:eastAsia="Calibri"/>
        </w:rPr>
        <w:t xml:space="preserve"> – Paslaugų teikėj</w:t>
      </w:r>
      <w:r w:rsidR="0041359B" w:rsidRPr="00827C59">
        <w:rPr>
          <w:rFonts w:eastAsia="Calibri"/>
        </w:rPr>
        <w:t>as</w:t>
      </w:r>
      <w:r w:rsidR="00FF5E26" w:rsidRPr="00827C59">
        <w:rPr>
          <w:rFonts w:eastAsia="Calibri"/>
        </w:rPr>
        <w:t xml:space="preserve"> ir</w:t>
      </w:r>
      <w:r w:rsidRPr="00827C59">
        <w:rPr>
          <w:rFonts w:eastAsia="Calibri"/>
        </w:rPr>
        <w:t xml:space="preserve"> P</w:t>
      </w:r>
      <w:r w:rsidR="00FF5E26" w:rsidRPr="00827C59">
        <w:rPr>
          <w:rFonts w:eastAsia="Calibri"/>
        </w:rPr>
        <w:t>erkančioji</w:t>
      </w:r>
      <w:r w:rsidR="0043641F">
        <w:rPr>
          <w:rFonts w:eastAsia="Calibri"/>
        </w:rPr>
        <w:t xml:space="preserve"> </w:t>
      </w:r>
      <w:r w:rsidR="00FF5E26" w:rsidRPr="00827C59">
        <w:rPr>
          <w:rFonts w:eastAsia="Calibri"/>
        </w:rPr>
        <w:t>organizacija</w:t>
      </w:r>
      <w:r w:rsidRPr="00827C59">
        <w:rPr>
          <w:rFonts w:eastAsia="Calibri"/>
        </w:rPr>
        <w:t>.</w:t>
      </w:r>
    </w:p>
    <w:p w:rsidR="00137885" w:rsidRDefault="00137885" w:rsidP="00137885">
      <w:pPr>
        <w:pStyle w:val="Sraopastraipa"/>
        <w:tabs>
          <w:tab w:val="left" w:pos="851"/>
        </w:tabs>
        <w:ind w:left="862"/>
        <w:jc w:val="both"/>
        <w:rPr>
          <w:rFonts w:eastAsia="Calibri"/>
        </w:rPr>
      </w:pPr>
      <w:r w:rsidRPr="00827C59">
        <w:rPr>
          <w:rFonts w:eastAsia="Calibri"/>
        </w:rPr>
        <w:t xml:space="preserve">Sutartis galioja nuo jos pasirašymo dienos iki 2026 m. </w:t>
      </w:r>
      <w:r w:rsidR="00A10181" w:rsidRPr="00827C59">
        <w:rPr>
          <w:rFonts w:eastAsia="Calibri"/>
        </w:rPr>
        <w:t>balandžio 30</w:t>
      </w:r>
      <w:r w:rsidRPr="00827C59">
        <w:rPr>
          <w:rFonts w:eastAsia="Calibri"/>
        </w:rPr>
        <w:t xml:space="preserve"> d.</w:t>
      </w:r>
    </w:p>
    <w:p w:rsidR="00A60530" w:rsidRDefault="00A60530" w:rsidP="00F4083E">
      <w:pPr>
        <w:ind w:left="360"/>
        <w:jc w:val="center"/>
        <w:rPr>
          <w:b/>
        </w:rPr>
      </w:pPr>
    </w:p>
    <w:p w:rsidR="0043641F" w:rsidRDefault="0043641F" w:rsidP="00F4083E">
      <w:pPr>
        <w:ind w:left="360"/>
        <w:jc w:val="center"/>
        <w:rPr>
          <w:b/>
        </w:rPr>
      </w:pPr>
    </w:p>
    <w:p w:rsidR="00946402" w:rsidRPr="00D01AEC" w:rsidRDefault="00F4083E" w:rsidP="00F4083E">
      <w:pPr>
        <w:ind w:left="360"/>
        <w:jc w:val="center"/>
        <w:rPr>
          <w:b/>
        </w:rPr>
      </w:pPr>
      <w:r>
        <w:rPr>
          <w:b/>
        </w:rPr>
        <w:lastRenderedPageBreak/>
        <w:t>II.</w:t>
      </w:r>
      <w:r w:rsidR="003D7FAF">
        <w:rPr>
          <w:b/>
        </w:rPr>
        <w:t xml:space="preserve"> </w:t>
      </w:r>
      <w:r w:rsidR="00810525" w:rsidRPr="00D01AEC">
        <w:rPr>
          <w:b/>
        </w:rPr>
        <w:t>PASLAUGŲ KAINA IR ATSISKAITYMO UŽ SUTEITAS PASLAUGAS TVARKA</w:t>
      </w:r>
    </w:p>
    <w:p w:rsidR="00946402" w:rsidRDefault="00946402" w:rsidP="00D12E5E">
      <w:pPr>
        <w:ind w:left="360"/>
        <w:jc w:val="center"/>
        <w:rPr>
          <w:b/>
        </w:rPr>
      </w:pPr>
    </w:p>
    <w:p w:rsidR="000B380E" w:rsidRDefault="00D12E5E" w:rsidP="00A10181">
      <w:pPr>
        <w:ind w:firstLine="851"/>
        <w:jc w:val="both"/>
      </w:pPr>
      <w:r w:rsidRPr="00096EBE">
        <w:t xml:space="preserve">2.1. </w:t>
      </w:r>
      <w:r w:rsidR="00232E4E" w:rsidRPr="00096EBE">
        <w:t>Šalys susitaria, kad kaina už šia Sutartimi teikiamas Paslaugas yra</w:t>
      </w:r>
      <w:r w:rsidR="00BD0B0D">
        <w:t xml:space="preserve"> </w:t>
      </w:r>
      <w:r w:rsidR="00FF5E26">
        <w:t>2</w:t>
      </w:r>
      <w:r w:rsidR="0010005C">
        <w:t>160</w:t>
      </w:r>
      <w:r w:rsidR="00FF5E26">
        <w:t>,00</w:t>
      </w:r>
      <w:r w:rsidR="00FF5E26" w:rsidRPr="00E545E9">
        <w:t xml:space="preserve"> Eur (</w:t>
      </w:r>
      <w:r w:rsidR="00FF5E26">
        <w:t>du tūkstančiai vienas šimtas šešiasdešimt eurų, 00 centų</w:t>
      </w:r>
      <w:r w:rsidR="00FF5E26" w:rsidRPr="00E545E9">
        <w:t>)</w:t>
      </w:r>
      <w:r w:rsidR="00FF5E26">
        <w:t>.</w:t>
      </w:r>
    </w:p>
    <w:p w:rsidR="000B380E" w:rsidRPr="00D12E5E" w:rsidRDefault="00D12E5E" w:rsidP="00EF4D1D">
      <w:pPr>
        <w:tabs>
          <w:tab w:val="left" w:pos="851"/>
        </w:tabs>
        <w:ind w:firstLine="851"/>
        <w:jc w:val="both"/>
        <w:rPr>
          <w:rFonts w:eastAsia="Calibri"/>
        </w:rPr>
      </w:pPr>
      <w:r>
        <w:t xml:space="preserve">2.2. </w:t>
      </w:r>
      <w:r w:rsidR="000B380E" w:rsidRPr="002456FB">
        <w:t xml:space="preserve">Į Sutarties kainą įskaičiuoti visi mokesčiai </w:t>
      </w:r>
      <w:bookmarkStart w:id="2" w:name="_Hlk210298078"/>
      <w:r w:rsidR="000B380E" w:rsidRPr="002456FB">
        <w:t>ir visos</w:t>
      </w:r>
      <w:r w:rsidR="000B380E" w:rsidRPr="00D12E5E">
        <w:rPr>
          <w:b/>
        </w:rPr>
        <w:t xml:space="preserve"> </w:t>
      </w:r>
      <w:r w:rsidR="000B380E" w:rsidRPr="002456FB">
        <w:t>kitos Paslaugų teikėjo patirtos ir (ar) galimos patirti tiesioginės ir netiesioginės išlaidos bei mokesčiai</w:t>
      </w:r>
      <w:bookmarkEnd w:id="2"/>
      <w:r w:rsidR="000B380E">
        <w:t>.</w:t>
      </w:r>
    </w:p>
    <w:p w:rsidR="00463738" w:rsidRPr="00E545E9" w:rsidRDefault="00D12E5E" w:rsidP="00EF4D1D">
      <w:pPr>
        <w:ind w:firstLine="851"/>
      </w:pPr>
      <w:r>
        <w:t xml:space="preserve">2.3. </w:t>
      </w:r>
      <w:r w:rsidR="00EF4D1D">
        <w:t>Perkančioji organizacija</w:t>
      </w:r>
      <w:r w:rsidR="00463738" w:rsidRPr="00E545E9">
        <w:t xml:space="preserve"> įsipareigoja atsiskaityti pagal Paslaugų teikėjo pateiktą sąskaitą faktūrą ir Patvirtinimą apie suteiktas paslaugas per 30 (trisdešimt) dienų nuo sąskaitos faktūros </w:t>
      </w:r>
      <w:r w:rsidR="00FA52F7">
        <w:t xml:space="preserve">pateikimo dienos. </w:t>
      </w:r>
    </w:p>
    <w:p w:rsidR="00463738" w:rsidRPr="00E545E9" w:rsidRDefault="00D12E5E" w:rsidP="00EF4D1D">
      <w:pPr>
        <w:ind w:firstLine="851"/>
        <w:jc w:val="both"/>
      </w:pPr>
      <w:r>
        <w:t>2.4.</w:t>
      </w:r>
      <w:r w:rsidRPr="00D12E5E">
        <w:t xml:space="preserve"> </w:t>
      </w:r>
      <w:r w:rsidRPr="002456FB">
        <w:t xml:space="preserve">Mentorius </w:t>
      </w:r>
      <w:r>
        <w:t xml:space="preserve">privalo </w:t>
      </w:r>
      <w:r w:rsidRPr="002456FB">
        <w:t xml:space="preserve">pateikti </w:t>
      </w:r>
      <w:r>
        <w:t xml:space="preserve">Mentorystės koordinatoriui </w:t>
      </w:r>
      <w:r w:rsidR="00CE57A7">
        <w:t xml:space="preserve">iki 2026 m. balandžio 10 d. </w:t>
      </w:r>
      <w:r>
        <w:t>Mentorystės ataskaitą, ją gavus pasirašomas</w:t>
      </w:r>
      <w:r w:rsidRPr="006373BC">
        <w:t xml:space="preserve"> perdavimo</w:t>
      </w:r>
      <w:r w:rsidR="00C84A05">
        <w:t>-</w:t>
      </w:r>
      <w:r w:rsidRPr="006373BC">
        <w:t xml:space="preserve">priėmimo aktas. </w:t>
      </w:r>
      <w:r>
        <w:t>Perkančioji organizacija</w:t>
      </w:r>
      <w:r w:rsidRPr="006373BC">
        <w:t xml:space="preserve"> už suteiktas mentorystės paslaugas apmoka Mentoriui ne vėliau kaip per 30 (trisdešimt) kalendorinių dienų nuo mentorystės perdavimo</w:t>
      </w:r>
      <w:r w:rsidR="00722678">
        <w:t>-</w:t>
      </w:r>
      <w:r w:rsidRPr="006373BC">
        <w:t>priėmimo akto pasirašymo ir sąskaitos faktūros gavimo</w:t>
      </w:r>
      <w:r w:rsidR="005456B3" w:rsidRPr="00E545E9">
        <w:t>.</w:t>
      </w:r>
    </w:p>
    <w:p w:rsidR="00B04D45" w:rsidRDefault="00D12E5E" w:rsidP="00EF4D1D">
      <w:pPr>
        <w:ind w:firstLine="851"/>
        <w:jc w:val="both"/>
      </w:pPr>
      <w:r w:rsidRPr="009A43DE">
        <w:t xml:space="preserve">2.5. </w:t>
      </w:r>
      <w:r w:rsidR="009E11C6" w:rsidRPr="009A43DE">
        <w:t>Tuo</w:t>
      </w:r>
      <w:r w:rsidR="009E11C6" w:rsidRPr="009E11C6">
        <w:t xml:space="preserve"> atveju, jei Paslaugų teikėjas netinkamai (t. y. ne laiku ar ne pagal suderintą programą) įvykdo savo įsipareigojimus pagal šią Sutartį, P</w:t>
      </w:r>
      <w:r w:rsidR="00EF4D1D">
        <w:t>erkančioji organizacija</w:t>
      </w:r>
      <w:r w:rsidR="009E11C6" w:rsidRPr="009E11C6">
        <w:t xml:space="preserve"> turi teisę proporcingai sumažinti paslaugų kainą arba jos visai nemokėti (iki 100 proc.). Tokiu atveju P</w:t>
      </w:r>
      <w:r w:rsidR="00EF4D1D">
        <w:t>erkančioji organizacija</w:t>
      </w:r>
      <w:r w:rsidR="009E11C6" w:rsidRPr="009E11C6">
        <w:t xml:space="preserve"> motyvuotai nurodo suteiktų paslaugų trūkumus </w:t>
      </w:r>
      <w:r w:rsidR="00EF4D1D">
        <w:t>P</w:t>
      </w:r>
      <w:r w:rsidR="009E11C6" w:rsidRPr="009E11C6">
        <w:t>atvirtin</w:t>
      </w:r>
      <w:r w:rsidR="00EF4D1D">
        <w:t>ime</w:t>
      </w:r>
      <w:r w:rsidR="009E11C6" w:rsidRPr="009E11C6">
        <w:t xml:space="preserve"> apie suteiktas paslaugas.</w:t>
      </w:r>
    </w:p>
    <w:p w:rsidR="003D7FAF" w:rsidRDefault="003D7FAF" w:rsidP="003D7FAF">
      <w:pPr>
        <w:jc w:val="center"/>
      </w:pPr>
    </w:p>
    <w:p w:rsidR="005B2966" w:rsidRPr="002456FB" w:rsidRDefault="005B2966" w:rsidP="003D7FAF">
      <w:pPr>
        <w:pStyle w:val="Sraopastraipa"/>
        <w:numPr>
          <w:ilvl w:val="0"/>
          <w:numId w:val="28"/>
        </w:numPr>
        <w:autoSpaceDN w:val="0"/>
        <w:jc w:val="center"/>
        <w:rPr>
          <w:rFonts w:eastAsia="Calibri"/>
          <w:b/>
          <w:lang w:eastAsia="ar-SA"/>
        </w:rPr>
      </w:pPr>
      <w:r w:rsidRPr="002456FB">
        <w:rPr>
          <w:rFonts w:eastAsia="Calibri"/>
          <w:b/>
          <w:lang w:eastAsia="ar-SA"/>
        </w:rPr>
        <w:t>SUTARTIE</w:t>
      </w:r>
      <w:r w:rsidRPr="006373BC">
        <w:rPr>
          <w:rFonts w:eastAsia="Calibri"/>
          <w:b/>
          <w:lang w:eastAsia="ar-SA"/>
        </w:rPr>
        <w:t>S</w:t>
      </w:r>
      <w:r w:rsidRPr="002456FB">
        <w:rPr>
          <w:rFonts w:eastAsia="Calibri"/>
          <w:b/>
          <w:lang w:eastAsia="ar-SA"/>
        </w:rPr>
        <w:t xml:space="preserve"> ŠALIŲ TEISĖS IR PAREIGOS</w:t>
      </w:r>
    </w:p>
    <w:p w:rsidR="005B2966" w:rsidRDefault="005B2966" w:rsidP="005B2966">
      <w:pPr>
        <w:jc w:val="center"/>
        <w:rPr>
          <w:rFonts w:eastAsia="Calibri"/>
          <w:b/>
          <w:lang w:eastAsia="ar-SA"/>
        </w:rPr>
      </w:pPr>
    </w:p>
    <w:p w:rsidR="005B2966" w:rsidRPr="002456FB" w:rsidRDefault="005B2966" w:rsidP="0018315C">
      <w:pPr>
        <w:numPr>
          <w:ilvl w:val="1"/>
          <w:numId w:val="19"/>
        </w:numPr>
        <w:tabs>
          <w:tab w:val="left" w:pos="851"/>
          <w:tab w:val="left" w:pos="1276"/>
        </w:tabs>
        <w:ind w:left="0" w:firstLine="851"/>
        <w:jc w:val="both"/>
        <w:rPr>
          <w:rFonts w:eastAsia="Calibri"/>
        </w:rPr>
      </w:pPr>
      <w:r w:rsidRPr="002456FB">
        <w:rPr>
          <w:rFonts w:eastAsia="Calibri"/>
          <w:b/>
        </w:rPr>
        <w:t>Sutarties šalys įsipareigoja savo veikloje vadovautis šiais teisės principais</w:t>
      </w:r>
      <w:r w:rsidRPr="002456FB">
        <w:rPr>
          <w:rFonts w:eastAsia="Calibri"/>
        </w:rPr>
        <w:t>:</w:t>
      </w:r>
    </w:p>
    <w:p w:rsidR="005B2966" w:rsidRPr="002456FB" w:rsidRDefault="005B2966" w:rsidP="005B2966">
      <w:pPr>
        <w:numPr>
          <w:ilvl w:val="2"/>
          <w:numId w:val="19"/>
        </w:numPr>
        <w:tabs>
          <w:tab w:val="left" w:pos="851"/>
          <w:tab w:val="left" w:pos="1276"/>
        </w:tabs>
        <w:ind w:left="0" w:firstLine="567"/>
        <w:jc w:val="both"/>
        <w:rPr>
          <w:rFonts w:eastAsia="Calibri"/>
        </w:rPr>
      </w:pPr>
      <w:r w:rsidRPr="002456FB">
        <w:t xml:space="preserve">profesionalumo – mentorius ir vadovas yra savo srities profesionalai, kurie mentorystės procese dalykiškai bendrauja profesinės veiklos klausimais; </w:t>
      </w:r>
    </w:p>
    <w:p w:rsidR="005B2966" w:rsidRPr="002456FB" w:rsidRDefault="005B2966" w:rsidP="005B2966">
      <w:pPr>
        <w:numPr>
          <w:ilvl w:val="2"/>
          <w:numId w:val="19"/>
        </w:numPr>
        <w:tabs>
          <w:tab w:val="left" w:pos="851"/>
          <w:tab w:val="left" w:pos="1276"/>
        </w:tabs>
        <w:ind w:left="0" w:firstLine="567"/>
        <w:jc w:val="both"/>
        <w:rPr>
          <w:rFonts w:eastAsia="Calibri"/>
        </w:rPr>
      </w:pPr>
      <w:r w:rsidRPr="002456FB">
        <w:t xml:space="preserve"> atvirumo – mentorius ir vadovas bendrauja atvirai, nebijo kelti klausimų, aiškintis problemų, ieškoti jų sprendimo būdų; </w:t>
      </w:r>
    </w:p>
    <w:p w:rsidR="005B2966" w:rsidRPr="002456FB" w:rsidRDefault="005B2966" w:rsidP="005B2966">
      <w:pPr>
        <w:numPr>
          <w:ilvl w:val="2"/>
          <w:numId w:val="19"/>
        </w:numPr>
        <w:tabs>
          <w:tab w:val="left" w:pos="851"/>
          <w:tab w:val="left" w:pos="1276"/>
        </w:tabs>
        <w:ind w:left="0" w:firstLine="567"/>
        <w:jc w:val="both"/>
        <w:rPr>
          <w:rFonts w:eastAsia="Calibri"/>
        </w:rPr>
      </w:pPr>
      <w:r w:rsidRPr="002456FB">
        <w:t xml:space="preserve">konfidencialumo – mentorystės procese gauta informacija yra konfidenciali, ji negali būti perduota jokiai trečiajai šaliai, išskyrus tuos atvejus, kai pateikiama nuasmeninta ir </w:t>
      </w:r>
      <w:r w:rsidRPr="00E25BDD">
        <w:t>apibendrinta</w:t>
      </w:r>
      <w:r w:rsidR="00B60CC4" w:rsidRPr="00E25BDD">
        <w:t xml:space="preserve"> forma</w:t>
      </w:r>
      <w:r w:rsidRPr="002456FB">
        <w:t xml:space="preserve">; </w:t>
      </w:r>
    </w:p>
    <w:p w:rsidR="005B2966" w:rsidRPr="002456FB" w:rsidRDefault="005B2966" w:rsidP="005B2966">
      <w:pPr>
        <w:numPr>
          <w:ilvl w:val="2"/>
          <w:numId w:val="19"/>
        </w:numPr>
        <w:tabs>
          <w:tab w:val="left" w:pos="851"/>
          <w:tab w:val="left" w:pos="1276"/>
        </w:tabs>
        <w:ind w:left="0" w:firstLine="567"/>
        <w:jc w:val="both"/>
        <w:rPr>
          <w:rFonts w:eastAsia="Calibri"/>
        </w:rPr>
      </w:pPr>
      <w:r w:rsidRPr="002456FB">
        <w:t xml:space="preserve"> partnerystės – bendraujama lygiateisiškai, geranoriškai ir pagarbiai, mentorius didina vadovo pasitikėjimą savimi ir priimamais sprendimais demonstruodamas paramą žodžiais ir veiksmais</w:t>
      </w:r>
      <w:r>
        <w:t>.</w:t>
      </w:r>
    </w:p>
    <w:p w:rsidR="005B2966" w:rsidRPr="002456FB" w:rsidRDefault="005B2966" w:rsidP="0018315C">
      <w:pPr>
        <w:numPr>
          <w:ilvl w:val="1"/>
          <w:numId w:val="19"/>
        </w:numPr>
        <w:tabs>
          <w:tab w:val="left" w:pos="851"/>
          <w:tab w:val="left" w:pos="1276"/>
        </w:tabs>
        <w:ind w:left="0" w:firstLine="851"/>
        <w:jc w:val="both"/>
        <w:rPr>
          <w:rFonts w:eastAsia="Calibri"/>
        </w:rPr>
      </w:pPr>
      <w:r w:rsidRPr="002456FB">
        <w:rPr>
          <w:rFonts w:eastAsia="Calibri"/>
          <w:b/>
        </w:rPr>
        <w:t>Mentorius įsipareigoja</w:t>
      </w:r>
      <w:r w:rsidRPr="002456FB">
        <w:rPr>
          <w:rFonts w:eastAsia="Calibri"/>
        </w:rPr>
        <w:t>:</w:t>
      </w:r>
    </w:p>
    <w:p w:rsidR="003D7FAF" w:rsidRDefault="005B2966" w:rsidP="005B2966">
      <w:pPr>
        <w:numPr>
          <w:ilvl w:val="2"/>
          <w:numId w:val="19"/>
        </w:numPr>
        <w:tabs>
          <w:tab w:val="left" w:pos="851"/>
          <w:tab w:val="left" w:pos="1276"/>
        </w:tabs>
        <w:autoSpaceDN w:val="0"/>
        <w:ind w:left="0" w:firstLine="567"/>
        <w:jc w:val="both"/>
        <w:rPr>
          <w:rFonts w:eastAsia="Calibri"/>
        </w:rPr>
      </w:pPr>
      <w:r w:rsidRPr="003D7FAF">
        <w:rPr>
          <w:rFonts w:eastAsia="Calibri"/>
        </w:rPr>
        <w:t xml:space="preserve">teikti Paslaugas Paslaugų gavėjui: surinkti ir išanalizuoti duomenis, reikalingus konkrečiai situacijai spręsti, kartu įtraukiant ir </w:t>
      </w:r>
      <w:r w:rsidR="003D7FAF" w:rsidRPr="003D7FAF">
        <w:rPr>
          <w:rFonts w:eastAsia="Calibri"/>
        </w:rPr>
        <w:t>konsultuojamą asmenį</w:t>
      </w:r>
      <w:r w:rsidRPr="003D7FAF">
        <w:rPr>
          <w:rFonts w:eastAsia="Calibri"/>
        </w:rPr>
        <w:t xml:space="preserve">; </w:t>
      </w:r>
      <w:r w:rsidR="003D7FAF" w:rsidRPr="003D7FAF">
        <w:rPr>
          <w:rFonts w:eastAsia="Calibri"/>
        </w:rPr>
        <w:t>padėti konsultuojamam asmeniui</w:t>
      </w:r>
      <w:r w:rsidRPr="003D7FAF">
        <w:rPr>
          <w:rFonts w:eastAsia="Calibri"/>
        </w:rPr>
        <w:t xml:space="preserve"> planuojant veiklą, įsivertin</w:t>
      </w:r>
      <w:r w:rsidR="003D7FAF" w:rsidRPr="003D7FAF">
        <w:rPr>
          <w:rFonts w:eastAsia="Calibri"/>
        </w:rPr>
        <w:t>ant</w:t>
      </w:r>
      <w:r w:rsidRPr="003D7FAF">
        <w:rPr>
          <w:rFonts w:eastAsia="Calibri"/>
        </w:rPr>
        <w:t xml:space="preserve"> savo veiklą</w:t>
      </w:r>
      <w:r w:rsidR="003D7FAF">
        <w:rPr>
          <w:rFonts w:eastAsia="Calibri"/>
        </w:rPr>
        <w:t>;</w:t>
      </w:r>
    </w:p>
    <w:p w:rsidR="005B2966" w:rsidRPr="00E25BDD" w:rsidRDefault="005B2966" w:rsidP="005B2966">
      <w:pPr>
        <w:numPr>
          <w:ilvl w:val="2"/>
          <w:numId w:val="19"/>
        </w:numPr>
        <w:tabs>
          <w:tab w:val="left" w:pos="851"/>
          <w:tab w:val="left" w:pos="1276"/>
        </w:tabs>
        <w:autoSpaceDN w:val="0"/>
        <w:ind w:left="0" w:firstLine="567"/>
        <w:jc w:val="both"/>
        <w:rPr>
          <w:rFonts w:eastAsia="Calibri"/>
        </w:rPr>
      </w:pPr>
      <w:r w:rsidRPr="002456FB">
        <w:rPr>
          <w:rFonts w:eastAsia="Calibri"/>
        </w:rPr>
        <w:t xml:space="preserve">nedelsdamas raštu informuoti Paslaugų </w:t>
      </w:r>
      <w:r w:rsidRPr="00E25BDD">
        <w:rPr>
          <w:rFonts w:eastAsia="Calibri"/>
        </w:rPr>
        <w:t xml:space="preserve">gavėją </w:t>
      </w:r>
      <w:r w:rsidR="00B60CC4" w:rsidRPr="00E25BDD">
        <w:rPr>
          <w:rFonts w:eastAsia="Calibri"/>
        </w:rPr>
        <w:t xml:space="preserve">ir (ar) Perkančiąją organizaciją </w:t>
      </w:r>
      <w:r w:rsidRPr="00E25BDD">
        <w:rPr>
          <w:rFonts w:eastAsia="Calibri"/>
        </w:rPr>
        <w:t>apie bet kurias aplinkybes, kurios trukdo ar gali sutrukdyti Paslaugų teikėjui suteikti Paslaugas Sutartyje nustatytais terminais;</w:t>
      </w:r>
    </w:p>
    <w:p w:rsidR="005B2966" w:rsidRPr="00E25BDD" w:rsidRDefault="005B2966" w:rsidP="005B2966">
      <w:pPr>
        <w:numPr>
          <w:ilvl w:val="2"/>
          <w:numId w:val="19"/>
        </w:numPr>
        <w:tabs>
          <w:tab w:val="left" w:pos="851"/>
          <w:tab w:val="left" w:pos="1276"/>
        </w:tabs>
        <w:autoSpaceDN w:val="0"/>
        <w:ind w:left="0" w:firstLine="567"/>
        <w:jc w:val="both"/>
        <w:rPr>
          <w:rFonts w:eastAsia="Calibri"/>
        </w:rPr>
      </w:pPr>
      <w:r w:rsidRPr="00E25BDD">
        <w:rPr>
          <w:rFonts w:eastAsia="Calibri"/>
        </w:rPr>
        <w:t>Perkančiajai organizacijai pareikalavus, teikti jam Paslaugų teikėjo turimą ir jam teisėtai prieinamą informaciją, susijusią su Sutarties vykdymu;</w:t>
      </w:r>
    </w:p>
    <w:p w:rsidR="005B2966" w:rsidRPr="002456FB" w:rsidRDefault="005B2966" w:rsidP="005B2966">
      <w:pPr>
        <w:numPr>
          <w:ilvl w:val="2"/>
          <w:numId w:val="19"/>
        </w:numPr>
        <w:tabs>
          <w:tab w:val="left" w:pos="851"/>
          <w:tab w:val="left" w:pos="1276"/>
        </w:tabs>
        <w:autoSpaceDN w:val="0"/>
        <w:ind w:left="0" w:firstLine="567"/>
        <w:jc w:val="both"/>
        <w:rPr>
          <w:rFonts w:eastAsia="Calibri"/>
        </w:rPr>
      </w:pPr>
      <w:r w:rsidRPr="00E25BDD">
        <w:t>patar</w:t>
      </w:r>
      <w:r w:rsidR="00B60CC4" w:rsidRPr="00E25BDD">
        <w:t>ti</w:t>
      </w:r>
      <w:r w:rsidRPr="00E25BDD">
        <w:t xml:space="preserve"> </w:t>
      </w:r>
      <w:r w:rsidR="003D7FAF" w:rsidRPr="00E25BDD">
        <w:t xml:space="preserve">naujai pradėjusiam dirbti ar sunkumus patiriančiam vadovui ar dalyko mokytojui bei </w:t>
      </w:r>
      <w:r w:rsidRPr="00E25BDD">
        <w:t>pad</w:t>
      </w:r>
      <w:r w:rsidR="00B60CC4" w:rsidRPr="00E25BDD">
        <w:t>ėti</w:t>
      </w:r>
      <w:r w:rsidRPr="00E25BDD">
        <w:t xml:space="preserve"> atrasti ir spręsti atsiradusias problemas, tarpininkauja (vadovui </w:t>
      </w:r>
      <w:r w:rsidR="00C95889" w:rsidRPr="002456FB">
        <w:t xml:space="preserve">padeda </w:t>
      </w:r>
      <w:r w:rsidRPr="002456FB">
        <w:t>tapti švietimo įstaigos lyderiu, mokytis iš kolegų)</w:t>
      </w:r>
      <w:r w:rsidRPr="002456FB">
        <w:rPr>
          <w:rFonts w:eastAsia="Calibri"/>
        </w:rPr>
        <w:t>;</w:t>
      </w:r>
    </w:p>
    <w:p w:rsidR="005B2966" w:rsidRPr="002456FB" w:rsidRDefault="005B2966" w:rsidP="005B2966">
      <w:pPr>
        <w:numPr>
          <w:ilvl w:val="2"/>
          <w:numId w:val="19"/>
        </w:numPr>
        <w:tabs>
          <w:tab w:val="left" w:pos="851"/>
          <w:tab w:val="left" w:pos="1276"/>
        </w:tabs>
        <w:autoSpaceDN w:val="0"/>
        <w:ind w:left="0" w:firstLine="567"/>
        <w:jc w:val="both"/>
        <w:rPr>
          <w:rFonts w:eastAsia="Calibri"/>
        </w:rPr>
      </w:pPr>
      <w:r w:rsidRPr="002456FB">
        <w:rPr>
          <w:rFonts w:eastAsia="Calibri"/>
        </w:rPr>
        <w:t xml:space="preserve">fiksuoti mentorystės paslaugų teikimą, pildant </w:t>
      </w:r>
      <w:r>
        <w:rPr>
          <w:rFonts w:eastAsia="Calibri"/>
        </w:rPr>
        <w:t>M</w:t>
      </w:r>
      <w:r w:rsidRPr="002456FB">
        <w:rPr>
          <w:rFonts w:eastAsia="Calibri"/>
        </w:rPr>
        <w:t>entor</w:t>
      </w:r>
      <w:r>
        <w:rPr>
          <w:rFonts w:eastAsia="Calibri"/>
        </w:rPr>
        <w:t>ystės</w:t>
      </w:r>
      <w:r w:rsidRPr="002456FB">
        <w:rPr>
          <w:rFonts w:eastAsia="Calibri"/>
        </w:rPr>
        <w:t xml:space="preserve"> </w:t>
      </w:r>
      <w:r w:rsidRPr="006373BC">
        <w:rPr>
          <w:rFonts w:eastAsia="Calibri"/>
        </w:rPr>
        <w:t>ataskaitą</w:t>
      </w:r>
      <w:r>
        <w:rPr>
          <w:rFonts w:eastAsia="Calibri"/>
        </w:rPr>
        <w:t xml:space="preserve"> pagal </w:t>
      </w:r>
      <w:r w:rsidR="00B60CC4" w:rsidRPr="00BF5ACC">
        <w:rPr>
          <w:rFonts w:eastAsia="Calibri"/>
        </w:rPr>
        <w:t>nustatytą</w:t>
      </w:r>
      <w:r w:rsidRPr="00BF5ACC">
        <w:rPr>
          <w:rFonts w:eastAsia="Calibri"/>
        </w:rPr>
        <w:t xml:space="preserve"> formą (</w:t>
      </w:r>
      <w:r w:rsidR="008F2523">
        <w:rPr>
          <w:rFonts w:eastAsia="Calibri"/>
        </w:rPr>
        <w:t>2</w:t>
      </w:r>
      <w:r w:rsidRPr="00BF5ACC">
        <w:rPr>
          <w:rFonts w:eastAsia="Calibri"/>
        </w:rPr>
        <w:t xml:space="preserve"> Priedas). Ši ataskaita, pasirašyta Mentoriaus ir švietimo įstaigos vadovo, pateikiama Perkančiaj</w:t>
      </w:r>
      <w:r>
        <w:rPr>
          <w:rFonts w:eastAsia="Calibri"/>
        </w:rPr>
        <w:t>ai organizacijai</w:t>
      </w:r>
      <w:r w:rsidRPr="002456FB">
        <w:rPr>
          <w:rFonts w:eastAsia="Calibri"/>
        </w:rPr>
        <w:t xml:space="preserve"> Sutarties vykdymo pabaigoje arba </w:t>
      </w:r>
      <w:r>
        <w:rPr>
          <w:rFonts w:eastAsia="Calibri"/>
        </w:rPr>
        <w:t xml:space="preserve">jam </w:t>
      </w:r>
      <w:r w:rsidRPr="002456FB">
        <w:rPr>
          <w:rFonts w:eastAsia="Calibri"/>
        </w:rPr>
        <w:t>paprašius sutarties vykdymo laikotarpiu</w:t>
      </w:r>
      <w:r>
        <w:rPr>
          <w:rFonts w:eastAsia="Calibri"/>
        </w:rPr>
        <w:t>;</w:t>
      </w:r>
    </w:p>
    <w:p w:rsidR="005B2966" w:rsidRPr="002456FB" w:rsidRDefault="005B2966" w:rsidP="005B2966">
      <w:pPr>
        <w:numPr>
          <w:ilvl w:val="2"/>
          <w:numId w:val="19"/>
        </w:numPr>
        <w:tabs>
          <w:tab w:val="left" w:pos="851"/>
          <w:tab w:val="left" w:pos="1276"/>
        </w:tabs>
        <w:autoSpaceDN w:val="0"/>
        <w:ind w:left="0" w:firstLine="567"/>
        <w:jc w:val="both"/>
        <w:rPr>
          <w:rFonts w:eastAsia="Calibri"/>
        </w:rPr>
      </w:pPr>
      <w:r w:rsidRPr="002456FB">
        <w:rPr>
          <w:rFonts w:eastAsia="Calibri"/>
        </w:rPr>
        <w:t>pasirūpinti ištekliais, reikalingais įvykdyti Sutartyje nurodytus įsipareigojimus;</w:t>
      </w:r>
    </w:p>
    <w:p w:rsidR="005B2966" w:rsidRPr="002456FB" w:rsidRDefault="005B2966" w:rsidP="005B2966">
      <w:pPr>
        <w:numPr>
          <w:ilvl w:val="2"/>
          <w:numId w:val="19"/>
        </w:numPr>
        <w:tabs>
          <w:tab w:val="left" w:pos="851"/>
          <w:tab w:val="left" w:pos="1276"/>
        </w:tabs>
        <w:autoSpaceDN w:val="0"/>
        <w:ind w:left="0" w:firstLine="567"/>
        <w:jc w:val="both"/>
        <w:rPr>
          <w:rFonts w:eastAsia="Calibri"/>
        </w:rPr>
      </w:pPr>
      <w:r w:rsidRPr="002456FB">
        <w:rPr>
          <w:rFonts w:eastAsia="Calibri"/>
        </w:rPr>
        <w:t>tinkamai vykdyti kitus įsipareigojimus, numatytus Sutartyje ir galiojančiuose Lietuvos Respublikos teisės aktuose.</w:t>
      </w:r>
    </w:p>
    <w:p w:rsidR="005B2966" w:rsidRPr="006D525B" w:rsidRDefault="005B2966" w:rsidP="0018315C">
      <w:pPr>
        <w:numPr>
          <w:ilvl w:val="1"/>
          <w:numId w:val="19"/>
        </w:numPr>
        <w:tabs>
          <w:tab w:val="left" w:pos="1276"/>
        </w:tabs>
        <w:autoSpaceDN w:val="0"/>
        <w:ind w:left="0" w:firstLine="851"/>
        <w:jc w:val="both"/>
        <w:rPr>
          <w:rFonts w:eastAsia="Calibri"/>
          <w:b/>
        </w:rPr>
      </w:pPr>
      <w:r w:rsidRPr="006D525B">
        <w:rPr>
          <w:b/>
        </w:rPr>
        <w:t>Perkančioji organizacija turi teisę:</w:t>
      </w:r>
    </w:p>
    <w:p w:rsidR="005B2966" w:rsidRPr="002C7B3B" w:rsidRDefault="005B2966" w:rsidP="005B2966">
      <w:pPr>
        <w:numPr>
          <w:ilvl w:val="2"/>
          <w:numId w:val="19"/>
        </w:numPr>
        <w:tabs>
          <w:tab w:val="left" w:pos="851"/>
          <w:tab w:val="left" w:pos="1276"/>
        </w:tabs>
        <w:autoSpaceDN w:val="0"/>
        <w:ind w:left="0" w:firstLine="567"/>
        <w:jc w:val="both"/>
        <w:rPr>
          <w:rFonts w:eastAsia="Calibri"/>
        </w:rPr>
      </w:pPr>
      <w:r w:rsidRPr="002C7B3B">
        <w:t>rink</w:t>
      </w:r>
      <w:r>
        <w:t>ti</w:t>
      </w:r>
      <w:r w:rsidRPr="002C7B3B">
        <w:t xml:space="preserve"> </w:t>
      </w:r>
      <w:r>
        <w:t xml:space="preserve">nuasmenintus </w:t>
      </w:r>
      <w:r w:rsidRPr="00F12927">
        <w:t>duomenis apie</w:t>
      </w:r>
      <w:r w:rsidRPr="002C7B3B">
        <w:t xml:space="preserve"> </w:t>
      </w:r>
      <w:r>
        <w:t>vykdomus</w:t>
      </w:r>
      <w:r w:rsidRPr="002C7B3B">
        <w:t xml:space="preserve"> mentoryst</w:t>
      </w:r>
      <w:r>
        <w:t>ės procesus</w:t>
      </w:r>
      <w:r w:rsidRPr="002C7B3B">
        <w:t xml:space="preserve">; </w:t>
      </w:r>
    </w:p>
    <w:p w:rsidR="005B2966" w:rsidRPr="00A506C8" w:rsidRDefault="005D673F" w:rsidP="005B2966">
      <w:pPr>
        <w:numPr>
          <w:ilvl w:val="2"/>
          <w:numId w:val="19"/>
        </w:numPr>
        <w:tabs>
          <w:tab w:val="left" w:pos="851"/>
          <w:tab w:val="left" w:pos="1276"/>
        </w:tabs>
        <w:autoSpaceDN w:val="0"/>
        <w:ind w:left="0" w:firstLine="567"/>
        <w:jc w:val="both"/>
        <w:rPr>
          <w:rFonts w:eastAsia="Calibri"/>
        </w:rPr>
      </w:pPr>
      <w:r w:rsidRPr="00E25BDD">
        <w:t>prižiūrėti ir koordinuoti</w:t>
      </w:r>
      <w:r w:rsidR="005B2966" w:rsidRPr="00E25BDD">
        <w:t xml:space="preserve"> </w:t>
      </w:r>
      <w:r w:rsidR="005B2966">
        <w:t>pagal šią Sutartį vykdom</w:t>
      </w:r>
      <w:r>
        <w:t>ą</w:t>
      </w:r>
      <w:r w:rsidR="005B2966">
        <w:t xml:space="preserve"> </w:t>
      </w:r>
      <w:r w:rsidR="005B2966" w:rsidRPr="002C7B3B">
        <w:t xml:space="preserve">mentorystės proceso </w:t>
      </w:r>
      <w:r w:rsidR="005B2966">
        <w:t>eig</w:t>
      </w:r>
      <w:r w:rsidR="00E25BDD">
        <w:t>ą</w:t>
      </w:r>
      <w:r w:rsidR="005B2966" w:rsidRPr="002C7B3B">
        <w:t xml:space="preserve">; </w:t>
      </w:r>
    </w:p>
    <w:p w:rsidR="005B2966" w:rsidRPr="002C7B3B" w:rsidRDefault="005B2966" w:rsidP="005B2966">
      <w:pPr>
        <w:numPr>
          <w:ilvl w:val="2"/>
          <w:numId w:val="19"/>
        </w:numPr>
        <w:tabs>
          <w:tab w:val="left" w:pos="851"/>
          <w:tab w:val="left" w:pos="1276"/>
        </w:tabs>
        <w:autoSpaceDN w:val="0"/>
        <w:ind w:left="0" w:firstLine="567"/>
        <w:jc w:val="both"/>
        <w:rPr>
          <w:rFonts w:eastAsia="Calibri"/>
        </w:rPr>
      </w:pPr>
      <w:r>
        <w:t>Mentorystės koordinatorius įsipareigoja</w:t>
      </w:r>
      <w:r w:rsidR="005D673F">
        <w:t>,</w:t>
      </w:r>
      <w:r w:rsidRPr="002C7B3B">
        <w:t xml:space="preserve"> esant poreikiui, konsultuo</w:t>
      </w:r>
      <w:r>
        <w:t>ti</w:t>
      </w:r>
      <w:r w:rsidRPr="002C7B3B">
        <w:t xml:space="preserve"> </w:t>
      </w:r>
      <w:r>
        <w:t xml:space="preserve">Mentorių bei </w:t>
      </w:r>
      <w:r w:rsidR="009A43DE">
        <w:t>konsultuojamą</w:t>
      </w:r>
      <w:r w:rsidR="009A43DE" w:rsidRPr="002C7B3B">
        <w:t xml:space="preserve"> </w:t>
      </w:r>
      <w:r w:rsidRPr="002C7B3B">
        <w:t>mentorystės klausimais</w:t>
      </w:r>
      <w:r>
        <w:t>.</w:t>
      </w:r>
    </w:p>
    <w:p w:rsidR="009A43DE" w:rsidRDefault="009A43DE" w:rsidP="005B2966">
      <w:pPr>
        <w:tabs>
          <w:tab w:val="left" w:pos="851"/>
          <w:tab w:val="left" w:pos="1276"/>
        </w:tabs>
        <w:autoSpaceDN w:val="0"/>
        <w:ind w:left="851"/>
        <w:rPr>
          <w:rFonts w:eastAsia="Calibri"/>
        </w:rPr>
      </w:pPr>
    </w:p>
    <w:p w:rsidR="005B2966" w:rsidRPr="00640B37" w:rsidRDefault="0049370A" w:rsidP="005D673F">
      <w:pPr>
        <w:pStyle w:val="Sraopastraipa"/>
        <w:autoSpaceDN w:val="0"/>
        <w:ind w:left="1080"/>
        <w:rPr>
          <w:rFonts w:eastAsia="Calibri"/>
          <w:b/>
          <w:lang w:eastAsia="ar-SA"/>
        </w:rPr>
      </w:pPr>
      <w:r w:rsidRPr="00640B37">
        <w:rPr>
          <w:rFonts w:eastAsia="Calibri"/>
          <w:b/>
          <w:lang w:eastAsia="ar-SA"/>
        </w:rPr>
        <w:lastRenderedPageBreak/>
        <w:t>I</w:t>
      </w:r>
      <w:r w:rsidR="005D673F" w:rsidRPr="00640B37">
        <w:rPr>
          <w:rFonts w:eastAsia="Calibri"/>
          <w:b/>
          <w:lang w:eastAsia="ar-SA"/>
        </w:rPr>
        <w:t>V</w:t>
      </w:r>
      <w:r w:rsidR="00324FA6" w:rsidRPr="00640B37">
        <w:rPr>
          <w:rFonts w:eastAsia="Calibri"/>
          <w:b/>
          <w:lang w:eastAsia="ar-SA"/>
        </w:rPr>
        <w:t>.</w:t>
      </w:r>
      <w:r w:rsidR="005D673F" w:rsidRPr="00640B37">
        <w:rPr>
          <w:rFonts w:eastAsia="Calibri"/>
          <w:b/>
          <w:lang w:eastAsia="ar-SA"/>
        </w:rPr>
        <w:t xml:space="preserve"> </w:t>
      </w:r>
      <w:r w:rsidR="005B2966" w:rsidRPr="00640B37">
        <w:rPr>
          <w:rFonts w:eastAsia="Calibri"/>
          <w:b/>
          <w:lang w:eastAsia="ar-SA"/>
        </w:rPr>
        <w:t>PRIEVOLIŲ ĮVYKDYMO UŽTIKRINIMAS, ATSAKOMYBĖ</w:t>
      </w:r>
    </w:p>
    <w:p w:rsidR="0049370A" w:rsidRPr="00640B37" w:rsidRDefault="0049370A" w:rsidP="005B2966">
      <w:pPr>
        <w:suppressAutoHyphens/>
        <w:rPr>
          <w:rFonts w:eastAsia="Calibri"/>
          <w:b/>
          <w:lang w:eastAsia="ar-SA"/>
        </w:rPr>
      </w:pPr>
    </w:p>
    <w:p w:rsidR="005B2966" w:rsidRPr="00640B37" w:rsidRDefault="006D525B" w:rsidP="00BF201B">
      <w:pPr>
        <w:pStyle w:val="Body2"/>
        <w:numPr>
          <w:ilvl w:val="1"/>
          <w:numId w:val="29"/>
        </w:numPr>
        <w:spacing w:after="0"/>
        <w:ind w:left="0" w:firstLine="851"/>
        <w:rPr>
          <w:rFonts w:cs="Times New Roman"/>
          <w:color w:val="auto"/>
          <w:sz w:val="24"/>
          <w:szCs w:val="24"/>
          <w:lang w:val="lt-LT"/>
        </w:rPr>
      </w:pPr>
      <w:r w:rsidRPr="00640B37">
        <w:rPr>
          <w:rFonts w:eastAsia="Times New Roman" w:cs="Times New Roman"/>
          <w:color w:val="auto"/>
          <w:sz w:val="24"/>
          <w:szCs w:val="24"/>
          <w:lang w:val="lt-LT"/>
        </w:rPr>
        <w:t xml:space="preserve"> </w:t>
      </w:r>
      <w:r w:rsidR="005D673F" w:rsidRPr="00640B37">
        <w:rPr>
          <w:rFonts w:eastAsia="Times New Roman" w:cs="Times New Roman"/>
          <w:color w:val="auto"/>
          <w:sz w:val="24"/>
          <w:szCs w:val="24"/>
          <w:lang w:val="lt-LT"/>
        </w:rPr>
        <w:t>Jei Paslaugų teikėjas nesuteikia Paslaugų arba jas suteikia netinkamos kokybės, Paslaugų gavėjas turi teisę, apie tai raštu įspėjęs Paslaugų teikėją ir nurodęs terminą trūkumams pašalinti, vienašališkai nutraukti šią Sutartį.</w:t>
      </w:r>
    </w:p>
    <w:p w:rsidR="005B2966" w:rsidRPr="00640B37" w:rsidRDefault="005D673F" w:rsidP="00BF201B">
      <w:pPr>
        <w:pStyle w:val="Body2"/>
        <w:numPr>
          <w:ilvl w:val="1"/>
          <w:numId w:val="29"/>
        </w:numPr>
        <w:spacing w:after="0"/>
        <w:ind w:left="0" w:firstLine="851"/>
        <w:rPr>
          <w:rFonts w:cs="Times New Roman"/>
          <w:color w:val="auto"/>
          <w:sz w:val="24"/>
          <w:szCs w:val="24"/>
          <w:lang w:val="lt-LT"/>
        </w:rPr>
      </w:pPr>
      <w:r w:rsidRPr="00640B37">
        <w:rPr>
          <w:rFonts w:cs="Times New Roman"/>
          <w:color w:val="auto"/>
          <w:sz w:val="24"/>
          <w:szCs w:val="24"/>
          <w:lang w:val="lt-LT"/>
        </w:rPr>
        <w:t xml:space="preserve"> </w:t>
      </w:r>
      <w:r w:rsidR="005B2966" w:rsidRPr="00640B37">
        <w:rPr>
          <w:rFonts w:cs="Times New Roman"/>
          <w:color w:val="auto"/>
          <w:sz w:val="24"/>
          <w:szCs w:val="24"/>
          <w:lang w:val="lt-LT"/>
        </w:rPr>
        <w:t>Jeigu P</w:t>
      </w:r>
      <w:r w:rsidR="009A43DE">
        <w:rPr>
          <w:rFonts w:cs="Times New Roman"/>
          <w:color w:val="auto"/>
          <w:sz w:val="24"/>
          <w:szCs w:val="24"/>
          <w:lang w:val="lt-LT"/>
        </w:rPr>
        <w:t>erkančioji organizacija</w:t>
      </w:r>
      <w:r w:rsidR="005B2966" w:rsidRPr="00640B37">
        <w:rPr>
          <w:rFonts w:cs="Times New Roman"/>
          <w:color w:val="auto"/>
          <w:sz w:val="24"/>
          <w:szCs w:val="24"/>
          <w:lang w:val="lt-LT"/>
        </w:rPr>
        <w:t xml:space="preserve"> vėluoja sumokėti Paslaugų teikėjui priklausančias sumas Sutartyje nustatytais terminais, Paslaugų teikėjui pareikalavus moka Paslaugų teikėjui 0,02 procentų delspinigius nuo neapmokėtos sąskaitos dydžio už kiekvieną uždelstą dieną.</w:t>
      </w:r>
    </w:p>
    <w:p w:rsidR="005B2966" w:rsidRPr="00640B37" w:rsidRDefault="005B2966" w:rsidP="005B2966">
      <w:pPr>
        <w:pStyle w:val="Body2"/>
        <w:spacing w:after="0"/>
        <w:ind w:left="567"/>
        <w:rPr>
          <w:rFonts w:eastAsia="Calibri" w:cs="Times New Roman"/>
          <w:b/>
          <w:color w:val="auto"/>
          <w:sz w:val="24"/>
          <w:szCs w:val="24"/>
          <w:lang w:val="lt-LT"/>
        </w:rPr>
      </w:pPr>
    </w:p>
    <w:p w:rsidR="005B2966" w:rsidRPr="002456FB" w:rsidRDefault="00324FA6" w:rsidP="00324FA6">
      <w:pPr>
        <w:pStyle w:val="Body2"/>
        <w:spacing w:after="0"/>
        <w:jc w:val="center"/>
        <w:rPr>
          <w:rFonts w:cs="Times New Roman"/>
          <w:color w:val="auto"/>
          <w:sz w:val="24"/>
          <w:szCs w:val="24"/>
          <w:lang w:val="lt-LT"/>
        </w:rPr>
      </w:pPr>
      <w:r>
        <w:rPr>
          <w:rFonts w:eastAsia="Calibri" w:cs="Times New Roman"/>
          <w:b/>
          <w:sz w:val="24"/>
          <w:szCs w:val="24"/>
          <w:lang w:val="lt-LT"/>
        </w:rPr>
        <w:t xml:space="preserve">V. </w:t>
      </w:r>
      <w:r w:rsidR="005B2966" w:rsidRPr="002456FB">
        <w:rPr>
          <w:rFonts w:eastAsia="Calibri" w:cs="Times New Roman"/>
          <w:b/>
          <w:sz w:val="24"/>
          <w:szCs w:val="24"/>
          <w:lang w:val="lt-LT"/>
        </w:rPr>
        <w:t xml:space="preserve">NENUGALIMOS JĖGOS </w:t>
      </w:r>
      <w:r w:rsidR="005B2966" w:rsidRPr="002456FB">
        <w:rPr>
          <w:rFonts w:eastAsia="Calibri" w:cs="Times New Roman"/>
          <w:b/>
          <w:i/>
          <w:sz w:val="24"/>
          <w:szCs w:val="24"/>
          <w:lang w:val="lt-LT"/>
        </w:rPr>
        <w:t>(FORCE MAJEURE)</w:t>
      </w:r>
      <w:r w:rsidR="005B2966" w:rsidRPr="002456FB">
        <w:rPr>
          <w:rFonts w:eastAsia="Calibri" w:cs="Times New Roman"/>
          <w:b/>
          <w:sz w:val="24"/>
          <w:szCs w:val="24"/>
          <w:lang w:val="lt-LT"/>
        </w:rPr>
        <w:t xml:space="preserve"> APLINKYBĖS</w:t>
      </w:r>
    </w:p>
    <w:p w:rsidR="005B2966" w:rsidRDefault="005B2966" w:rsidP="005B2966">
      <w:pPr>
        <w:pStyle w:val="Body2"/>
        <w:spacing w:after="0"/>
        <w:ind w:left="360"/>
        <w:rPr>
          <w:rFonts w:eastAsia="Calibri" w:cs="Times New Roman"/>
          <w:sz w:val="24"/>
          <w:szCs w:val="24"/>
          <w:lang w:val="lt-LT"/>
        </w:rPr>
      </w:pPr>
    </w:p>
    <w:p w:rsidR="005B2966" w:rsidRPr="002456FB" w:rsidRDefault="00256D12" w:rsidP="0018315C">
      <w:pPr>
        <w:pStyle w:val="Body2"/>
        <w:spacing w:after="0"/>
        <w:ind w:firstLine="851"/>
        <w:rPr>
          <w:rFonts w:eastAsia="Calibri" w:cs="Times New Roman"/>
          <w:sz w:val="24"/>
          <w:szCs w:val="24"/>
          <w:lang w:val="lt-LT"/>
        </w:rPr>
      </w:pPr>
      <w:r>
        <w:rPr>
          <w:rFonts w:eastAsia="Calibri" w:cs="Times New Roman"/>
          <w:sz w:val="24"/>
          <w:szCs w:val="24"/>
          <w:lang w:val="lt-LT"/>
        </w:rPr>
        <w:t>5</w:t>
      </w:r>
      <w:r w:rsidR="005B2966" w:rsidRPr="002456FB">
        <w:rPr>
          <w:rFonts w:eastAsia="Calibri" w:cs="Times New Roman"/>
          <w:sz w:val="24"/>
          <w:szCs w:val="24"/>
          <w:lang w:val="lt-LT"/>
        </w:rPr>
        <w:t>.1.</w:t>
      </w:r>
      <w:r w:rsidR="005B2966" w:rsidRPr="002456FB">
        <w:rPr>
          <w:rFonts w:eastAsia="Calibri" w:cs="Times New Roman"/>
          <w:sz w:val="24"/>
          <w:szCs w:val="24"/>
          <w:lang w:val="lt-LT"/>
        </w:rPr>
        <w:tab/>
        <w:t xml:space="preserve">Šalys nėra atsakingos už sutartinių įsipareigojimų nevykdymą esant nenugalimos jėgos </w:t>
      </w:r>
      <w:r w:rsidR="005B2966" w:rsidRPr="002456FB">
        <w:rPr>
          <w:rFonts w:eastAsia="Calibri" w:cs="Times New Roman"/>
          <w:i/>
          <w:sz w:val="24"/>
          <w:szCs w:val="24"/>
          <w:lang w:val="lt-LT"/>
        </w:rPr>
        <w:t>(force majeure)</w:t>
      </w:r>
      <w:r w:rsidR="005B2966" w:rsidRPr="002456FB">
        <w:rPr>
          <w:rFonts w:eastAsia="Calibri" w:cs="Times New Roman"/>
          <w:sz w:val="24"/>
          <w:szCs w:val="24"/>
          <w:lang w:val="lt-LT"/>
        </w:rPr>
        <w:t xml:space="preserve"> aplinkybėms, kurios atsirado po Sutarties įsigaliojimo dienos. </w:t>
      </w:r>
    </w:p>
    <w:p w:rsidR="005B2966" w:rsidRPr="002456FB" w:rsidRDefault="00256D12" w:rsidP="0018315C">
      <w:pPr>
        <w:pStyle w:val="Body2"/>
        <w:spacing w:after="0"/>
        <w:ind w:firstLine="851"/>
        <w:rPr>
          <w:rFonts w:eastAsia="Calibri" w:cs="Times New Roman"/>
          <w:sz w:val="24"/>
          <w:szCs w:val="24"/>
          <w:lang w:val="lt-LT"/>
        </w:rPr>
      </w:pPr>
      <w:r>
        <w:rPr>
          <w:rFonts w:eastAsia="Calibri" w:cs="Times New Roman"/>
          <w:sz w:val="24"/>
          <w:szCs w:val="24"/>
          <w:lang w:val="lt-LT"/>
        </w:rPr>
        <w:t>5</w:t>
      </w:r>
      <w:r w:rsidR="005B2966" w:rsidRPr="002456FB">
        <w:rPr>
          <w:rFonts w:eastAsia="Calibri" w:cs="Times New Roman"/>
          <w:sz w:val="24"/>
          <w:szCs w:val="24"/>
          <w:lang w:val="lt-LT"/>
        </w:rPr>
        <w:t>.2.</w:t>
      </w:r>
      <w:r w:rsidR="005B2966"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005B2966" w:rsidRPr="002456FB">
        <w:rPr>
          <w:rFonts w:cs="Times New Roman"/>
          <w:color w:val="auto"/>
          <w:sz w:val="24"/>
          <w:szCs w:val="24"/>
          <w:lang w:val="lt-LT"/>
        </w:rPr>
        <w:t>bet ne vėliau kaip per 3 (tris) darbo dienas</w:t>
      </w:r>
      <w:r w:rsidR="005B2966" w:rsidRPr="002456FB">
        <w:rPr>
          <w:rFonts w:eastAsia="Calibri" w:cs="Times New Roman"/>
          <w:sz w:val="24"/>
          <w:szCs w:val="24"/>
          <w:lang w:val="lt-LT"/>
        </w:rPr>
        <w:t xml:space="preserve"> apie tai kitą Šalį, pranešdama apie aplinkybių pobūdį, galimą trukmę ir tikėtiną poveikį.</w:t>
      </w:r>
    </w:p>
    <w:p w:rsidR="005B2966" w:rsidRPr="002456FB" w:rsidRDefault="00256D12" w:rsidP="0018315C">
      <w:pPr>
        <w:pStyle w:val="Body2"/>
        <w:spacing w:after="0"/>
        <w:ind w:firstLine="851"/>
        <w:rPr>
          <w:rFonts w:eastAsia="Calibri" w:cs="Times New Roman"/>
          <w:sz w:val="24"/>
          <w:szCs w:val="24"/>
          <w:lang w:val="lt-LT"/>
        </w:rPr>
      </w:pPr>
      <w:r>
        <w:rPr>
          <w:rFonts w:eastAsia="Calibri" w:cs="Times New Roman"/>
          <w:sz w:val="24"/>
          <w:szCs w:val="24"/>
          <w:lang w:val="lt-LT"/>
        </w:rPr>
        <w:t>5</w:t>
      </w:r>
      <w:r w:rsidR="005B2966" w:rsidRPr="002456FB">
        <w:rPr>
          <w:rFonts w:eastAsia="Calibri" w:cs="Times New Roman"/>
          <w:sz w:val="24"/>
          <w:szCs w:val="24"/>
          <w:lang w:val="lt-LT"/>
        </w:rPr>
        <w:t>.3.</w:t>
      </w:r>
      <w:r w:rsidR="005B2966"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rsidR="005B2966" w:rsidRPr="002456FB" w:rsidRDefault="00256D12" w:rsidP="0018315C">
      <w:pPr>
        <w:pStyle w:val="Body2"/>
        <w:spacing w:after="0"/>
        <w:ind w:firstLine="851"/>
        <w:rPr>
          <w:rFonts w:cs="Times New Roman"/>
          <w:color w:val="auto"/>
          <w:sz w:val="24"/>
          <w:szCs w:val="24"/>
          <w:lang w:val="lt-LT"/>
        </w:rPr>
      </w:pPr>
      <w:r>
        <w:rPr>
          <w:rFonts w:eastAsia="Calibri" w:cs="Times New Roman"/>
          <w:sz w:val="24"/>
          <w:szCs w:val="24"/>
          <w:lang w:val="lt-LT"/>
        </w:rPr>
        <w:t>5</w:t>
      </w:r>
      <w:r w:rsidR="005B2966" w:rsidRPr="002456FB">
        <w:rPr>
          <w:rFonts w:eastAsia="Calibri" w:cs="Times New Roman"/>
          <w:sz w:val="24"/>
          <w:szCs w:val="24"/>
          <w:lang w:val="lt-LT"/>
        </w:rPr>
        <w:t>.4.</w:t>
      </w:r>
      <w:r w:rsidR="005B2966"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rsidR="005B2966" w:rsidRPr="002456FB" w:rsidRDefault="00256D12" w:rsidP="0018315C">
      <w:pPr>
        <w:pStyle w:val="Body2"/>
        <w:spacing w:after="0"/>
        <w:ind w:firstLine="851"/>
        <w:rPr>
          <w:rFonts w:eastAsia="Calibri" w:cs="Times New Roman"/>
          <w:sz w:val="24"/>
          <w:szCs w:val="24"/>
          <w:lang w:val="lt-LT"/>
        </w:rPr>
      </w:pPr>
      <w:r>
        <w:rPr>
          <w:rFonts w:eastAsia="Calibri" w:cs="Times New Roman"/>
          <w:sz w:val="24"/>
          <w:szCs w:val="24"/>
          <w:lang w:val="lt-LT"/>
        </w:rPr>
        <w:t>5</w:t>
      </w:r>
      <w:r w:rsidR="005B2966" w:rsidRPr="002456FB">
        <w:rPr>
          <w:rFonts w:eastAsia="Calibri" w:cs="Times New Roman"/>
          <w:sz w:val="24"/>
          <w:szCs w:val="24"/>
          <w:lang w:val="lt-LT"/>
        </w:rPr>
        <w:t>.5.</w:t>
      </w:r>
      <w:r w:rsidR="005B2966"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8" w:anchor="347z#347z" w:history="1">
        <w:r w:rsidR="005B2966" w:rsidRPr="002456FB">
          <w:rPr>
            <w:rFonts w:eastAsia="Calibri" w:cs="Times New Roman"/>
            <w:sz w:val="24"/>
            <w:szCs w:val="24"/>
            <w:lang w:val="lt-LT"/>
          </w:rPr>
          <w:t>Sutartį</w:t>
        </w:r>
      </w:hyperlink>
      <w:bookmarkStart w:id="3" w:name="_Ref41057881"/>
      <w:r w:rsidR="005B2966">
        <w:rPr>
          <w:rFonts w:eastAsia="Calibri" w:cs="Times New Roman"/>
          <w:sz w:val="24"/>
          <w:szCs w:val="24"/>
          <w:lang w:val="lt-LT"/>
        </w:rPr>
        <w:t>.</w:t>
      </w:r>
    </w:p>
    <w:p w:rsidR="005B2966" w:rsidRDefault="005B2966" w:rsidP="005B2966">
      <w:pPr>
        <w:pStyle w:val="Body2"/>
        <w:spacing w:after="0"/>
        <w:ind w:firstLine="567"/>
        <w:rPr>
          <w:rFonts w:eastAsia="Calibri" w:cs="Times New Roman"/>
          <w:b/>
          <w:sz w:val="24"/>
          <w:szCs w:val="24"/>
          <w:lang w:val="lt-LT" w:eastAsia="ar-SA"/>
        </w:rPr>
      </w:pPr>
    </w:p>
    <w:p w:rsidR="00324FA6" w:rsidRPr="002456FB" w:rsidRDefault="00324FA6" w:rsidP="00324FA6">
      <w:pPr>
        <w:pStyle w:val="Body2"/>
        <w:spacing w:after="0"/>
        <w:ind w:firstLine="567"/>
        <w:jc w:val="center"/>
        <w:rPr>
          <w:rFonts w:eastAsia="Calibri" w:cs="Times New Roman"/>
          <w:b/>
          <w:sz w:val="24"/>
          <w:szCs w:val="24"/>
          <w:lang w:val="lt-LT" w:eastAsia="ar-SA"/>
        </w:rPr>
      </w:pPr>
      <w:r>
        <w:rPr>
          <w:rFonts w:eastAsia="Calibri" w:cs="Times New Roman"/>
          <w:b/>
          <w:sz w:val="24"/>
          <w:szCs w:val="24"/>
          <w:lang w:val="lt-LT" w:eastAsia="ar-SA"/>
        </w:rPr>
        <w:t xml:space="preserve">VI. </w:t>
      </w:r>
      <w:r w:rsidRPr="002456FB">
        <w:rPr>
          <w:rFonts w:eastAsia="Calibri" w:cs="Times New Roman"/>
          <w:b/>
          <w:sz w:val="24"/>
          <w:szCs w:val="24"/>
          <w:lang w:val="lt-LT" w:eastAsia="ar-SA"/>
        </w:rPr>
        <w:t>SUTARTIES NUTRAUKIMAS</w:t>
      </w:r>
    </w:p>
    <w:p w:rsidR="005B2966" w:rsidRPr="002456FB" w:rsidRDefault="005B2966" w:rsidP="005B2966">
      <w:pPr>
        <w:pStyle w:val="Body2"/>
        <w:spacing w:after="0"/>
        <w:ind w:left="360"/>
        <w:rPr>
          <w:rFonts w:eastAsia="Calibri" w:cs="Times New Roman"/>
          <w:sz w:val="24"/>
          <w:szCs w:val="24"/>
          <w:lang w:val="lt-LT"/>
        </w:rPr>
      </w:pPr>
    </w:p>
    <w:p w:rsidR="00324FA6" w:rsidRDefault="00256D12" w:rsidP="0018315C">
      <w:pPr>
        <w:tabs>
          <w:tab w:val="left" w:pos="426"/>
        </w:tabs>
        <w:autoSpaceDN w:val="0"/>
        <w:ind w:firstLine="851"/>
        <w:jc w:val="both"/>
        <w:rPr>
          <w:rFonts w:eastAsia="Calibri"/>
          <w:lang w:eastAsia="ar-SA"/>
        </w:rPr>
      </w:pPr>
      <w:r>
        <w:rPr>
          <w:rFonts w:eastAsia="Calibri"/>
          <w:lang w:eastAsia="ar-SA"/>
        </w:rPr>
        <w:t>6</w:t>
      </w:r>
      <w:r w:rsidR="005B2966">
        <w:rPr>
          <w:rFonts w:eastAsia="Calibri"/>
          <w:lang w:eastAsia="ar-SA"/>
        </w:rPr>
        <w:t xml:space="preserve">.1. </w:t>
      </w:r>
      <w:r w:rsidR="00324FA6" w:rsidRPr="00324FA6">
        <w:rPr>
          <w:rFonts w:eastAsia="Calibri"/>
          <w:lang w:eastAsia="ar-SA"/>
        </w:rPr>
        <w:t xml:space="preserve">Sutartis gali būti keičiama ar nutraukiama tik raštišku Šalių susitarimu. </w:t>
      </w:r>
    </w:p>
    <w:p w:rsidR="005B2966" w:rsidRPr="002456FB" w:rsidRDefault="00256D12" w:rsidP="0018315C">
      <w:pPr>
        <w:tabs>
          <w:tab w:val="left" w:pos="426"/>
        </w:tabs>
        <w:autoSpaceDN w:val="0"/>
        <w:ind w:firstLine="851"/>
        <w:jc w:val="both"/>
        <w:rPr>
          <w:rFonts w:eastAsia="Calibri"/>
          <w:lang w:eastAsia="ar-SA"/>
        </w:rPr>
      </w:pPr>
      <w:r>
        <w:rPr>
          <w:rFonts w:eastAsia="Calibri"/>
          <w:lang w:eastAsia="ar-SA"/>
        </w:rPr>
        <w:t>6</w:t>
      </w:r>
      <w:r w:rsidR="005B2966">
        <w:rPr>
          <w:rFonts w:eastAsia="Calibri"/>
          <w:lang w:eastAsia="ar-SA"/>
        </w:rPr>
        <w:t xml:space="preserve">.2. </w:t>
      </w:r>
      <w:r w:rsidR="009A43DE" w:rsidRPr="00EB0050">
        <w:t>Perkančioji organizacija</w:t>
      </w:r>
      <w:r w:rsidR="009A43DE" w:rsidRPr="002456FB">
        <w:rPr>
          <w:rFonts w:eastAsia="Calibri"/>
          <w:lang w:eastAsia="ar-SA"/>
        </w:rPr>
        <w:t xml:space="preserve"> </w:t>
      </w:r>
      <w:r w:rsidR="00324FA6">
        <w:rPr>
          <w:rFonts w:eastAsia="Calibri"/>
          <w:lang w:eastAsia="ar-SA"/>
        </w:rPr>
        <w:t xml:space="preserve">turi teisę </w:t>
      </w:r>
      <w:r w:rsidR="005B2966" w:rsidRPr="002456FB">
        <w:rPr>
          <w:rFonts w:eastAsia="Calibri"/>
          <w:lang w:eastAsia="ar-SA"/>
        </w:rPr>
        <w:t xml:space="preserve">vienašališkai </w:t>
      </w:r>
      <w:r w:rsidR="00324FA6">
        <w:rPr>
          <w:rFonts w:eastAsia="Calibri"/>
          <w:lang w:eastAsia="ar-SA"/>
        </w:rPr>
        <w:t xml:space="preserve">nutraukti </w:t>
      </w:r>
      <w:r w:rsidR="005B2966" w:rsidRPr="002456FB">
        <w:rPr>
          <w:rFonts w:eastAsia="Calibri"/>
          <w:lang w:eastAsia="ar-SA"/>
        </w:rPr>
        <w:t xml:space="preserve">Sutartį, jei Paslaugų teikėjas </w:t>
      </w:r>
      <w:r w:rsidR="005B2966" w:rsidRPr="007D2F16">
        <w:rPr>
          <w:rFonts w:eastAsia="Calibri"/>
          <w:lang w:eastAsia="ar-SA"/>
        </w:rPr>
        <w:t>P</w:t>
      </w:r>
      <w:r w:rsidR="005B2966" w:rsidRPr="002456FB">
        <w:rPr>
          <w:rFonts w:eastAsia="Calibri"/>
          <w:lang w:eastAsia="ar-SA"/>
        </w:rPr>
        <w:t>aslaugas teikia netinkamai ir (ar) nekokybiškai ir (ar) nevykdo kitų Sutartimi prisiimtų įsipareigojimų. Toki</w:t>
      </w:r>
      <w:r w:rsidR="00324FA6">
        <w:rPr>
          <w:rFonts w:eastAsia="Calibri"/>
          <w:lang w:eastAsia="ar-SA"/>
        </w:rPr>
        <w:t>u</w:t>
      </w:r>
      <w:r w:rsidR="005B2966" w:rsidRPr="002456FB">
        <w:rPr>
          <w:rFonts w:eastAsia="Calibri"/>
          <w:lang w:eastAsia="ar-SA"/>
        </w:rPr>
        <w:t xml:space="preserve"> atvej</w:t>
      </w:r>
      <w:r w:rsidR="00324FA6">
        <w:rPr>
          <w:rFonts w:eastAsia="Calibri"/>
          <w:lang w:eastAsia="ar-SA"/>
        </w:rPr>
        <w:t>u</w:t>
      </w:r>
      <w:r w:rsidR="005B2966" w:rsidRPr="002456FB">
        <w:rPr>
          <w:rFonts w:eastAsia="Calibri"/>
          <w:lang w:eastAsia="ar-SA"/>
        </w:rPr>
        <w:t xml:space="preserve"> P</w:t>
      </w:r>
      <w:r w:rsidR="009A43DE">
        <w:rPr>
          <w:rFonts w:eastAsia="Calibri"/>
          <w:lang w:eastAsia="ar-SA"/>
        </w:rPr>
        <w:t>erkančioji organizacija</w:t>
      </w:r>
      <w:r w:rsidR="005B2966" w:rsidRPr="002456FB">
        <w:rPr>
          <w:rFonts w:eastAsia="Calibri"/>
          <w:lang w:eastAsia="ar-SA"/>
        </w:rPr>
        <w:t xml:space="preserve"> </w:t>
      </w:r>
      <w:r w:rsidR="00324FA6">
        <w:rPr>
          <w:rFonts w:eastAsia="Calibri"/>
          <w:lang w:eastAsia="ar-SA"/>
        </w:rPr>
        <w:t xml:space="preserve">privalo raštu įspėti </w:t>
      </w:r>
      <w:r w:rsidR="005B2966" w:rsidRPr="002456FB">
        <w:rPr>
          <w:rFonts w:eastAsia="Calibri"/>
          <w:lang w:eastAsia="ar-SA"/>
        </w:rPr>
        <w:t xml:space="preserve">Paslaugų teikėją ne vėliau kaip </w:t>
      </w:r>
      <w:r w:rsidR="005B2966" w:rsidRPr="00E25BDD">
        <w:rPr>
          <w:rFonts w:eastAsia="Calibri"/>
          <w:lang w:eastAsia="ar-SA"/>
        </w:rPr>
        <w:t xml:space="preserve">prieš </w:t>
      </w:r>
      <w:r w:rsidR="00324FA6" w:rsidRPr="00E25BDD">
        <w:rPr>
          <w:rFonts w:eastAsia="Calibri"/>
          <w:lang w:eastAsia="ar-SA"/>
        </w:rPr>
        <w:t>7 (septynias)</w:t>
      </w:r>
      <w:r w:rsidR="005B2966" w:rsidRPr="00E25BDD">
        <w:rPr>
          <w:rFonts w:eastAsia="Calibri"/>
          <w:lang w:eastAsia="ar-SA"/>
        </w:rPr>
        <w:t xml:space="preserve"> kalendorines </w:t>
      </w:r>
      <w:r w:rsidR="005B2966" w:rsidRPr="002456FB">
        <w:rPr>
          <w:rFonts w:eastAsia="Calibri"/>
          <w:lang w:eastAsia="ar-SA"/>
        </w:rPr>
        <w:t>dienas iki Sutarties nutraukimo dienos</w:t>
      </w:r>
      <w:r w:rsidR="00324FA6" w:rsidRPr="00324FA6">
        <w:t xml:space="preserve"> </w:t>
      </w:r>
      <w:r w:rsidR="00324FA6" w:rsidRPr="00324FA6">
        <w:rPr>
          <w:rFonts w:eastAsia="Calibri"/>
          <w:lang w:eastAsia="ar-SA"/>
        </w:rPr>
        <w:t>ir suteikti terminą pažeidimams pašalinti.</w:t>
      </w:r>
    </w:p>
    <w:p w:rsidR="00B479F5" w:rsidRDefault="00256D12" w:rsidP="0018315C">
      <w:pPr>
        <w:tabs>
          <w:tab w:val="left" w:pos="426"/>
          <w:tab w:val="left" w:pos="1418"/>
        </w:tabs>
        <w:autoSpaceDN w:val="0"/>
        <w:ind w:firstLine="851"/>
        <w:jc w:val="both"/>
        <w:rPr>
          <w:rFonts w:eastAsia="Calibri"/>
          <w:lang w:eastAsia="ar-SA"/>
        </w:rPr>
      </w:pPr>
      <w:r>
        <w:rPr>
          <w:rFonts w:eastAsia="Calibri"/>
          <w:lang w:eastAsia="ar-SA"/>
        </w:rPr>
        <w:t>6</w:t>
      </w:r>
      <w:r w:rsidR="005B2966">
        <w:rPr>
          <w:rFonts w:eastAsia="Calibri"/>
          <w:lang w:eastAsia="ar-SA"/>
        </w:rPr>
        <w:t xml:space="preserve">.3. </w:t>
      </w:r>
      <w:r w:rsidR="00324FA6" w:rsidRPr="00324FA6">
        <w:rPr>
          <w:rFonts w:eastAsia="Calibri"/>
          <w:lang w:eastAsia="ar-SA"/>
        </w:rPr>
        <w:t xml:space="preserve">Paslaugų teikėjas turi teisę vienašališkai nutraukti Sutartį tik dėl svarbių priežasčių, kurios objektyviai trukdo vykdyti </w:t>
      </w:r>
      <w:r w:rsidR="00324FA6" w:rsidRPr="00E25BDD">
        <w:rPr>
          <w:rFonts w:eastAsia="Calibri"/>
          <w:lang w:eastAsia="ar-SA"/>
        </w:rPr>
        <w:t>įsipareigojimus.</w:t>
      </w:r>
      <w:r w:rsidR="00E25BDD">
        <w:rPr>
          <w:rFonts w:eastAsia="Calibri"/>
          <w:lang w:eastAsia="ar-SA"/>
        </w:rPr>
        <w:t xml:space="preserve"> </w:t>
      </w:r>
      <w:r w:rsidR="00324FA6" w:rsidRPr="00324FA6">
        <w:rPr>
          <w:rFonts w:eastAsia="Calibri"/>
          <w:lang w:eastAsia="ar-SA"/>
        </w:rPr>
        <w:t>Apie tokį Sutarties nutraukimą Paslaugų teikėjas privalo raštu pranešti Paslaugų gavėjui ir Perkančiajai organizacijai ne vėliau kaip prieš 14 (keturiolika) kalendorinių dienų iki planuojamos nutraukimo dienos.</w:t>
      </w:r>
    </w:p>
    <w:p w:rsidR="00B479F5" w:rsidRPr="00E25BDD" w:rsidRDefault="00B479F5" w:rsidP="0018315C">
      <w:pPr>
        <w:tabs>
          <w:tab w:val="left" w:pos="426"/>
          <w:tab w:val="left" w:pos="1418"/>
        </w:tabs>
        <w:autoSpaceDN w:val="0"/>
        <w:ind w:firstLine="851"/>
        <w:jc w:val="both"/>
        <w:rPr>
          <w:rFonts w:eastAsia="Calibri"/>
          <w:lang w:eastAsia="ar-SA"/>
        </w:rPr>
      </w:pPr>
      <w:r w:rsidRPr="00E25BDD">
        <w:rPr>
          <w:rFonts w:eastAsia="Calibri"/>
          <w:lang w:eastAsia="ar-SA"/>
        </w:rPr>
        <w:t>6.4. Bet kuri Šalis turi teisę nutraukti Sutartį vienašališkai, nesikreipiant į teismą, apie tai raštu įspėjusi kitą Šalį ne vėliau kaip prieš 30 (trisdešimt) kalendorinių dienų, jeigu tam yra svarbios priežastys.</w:t>
      </w:r>
    </w:p>
    <w:p w:rsidR="00B479F5" w:rsidRPr="00E25BDD" w:rsidRDefault="00B479F5" w:rsidP="0018315C">
      <w:pPr>
        <w:tabs>
          <w:tab w:val="left" w:pos="426"/>
          <w:tab w:val="left" w:pos="1418"/>
        </w:tabs>
        <w:autoSpaceDN w:val="0"/>
        <w:ind w:firstLine="851"/>
        <w:jc w:val="both"/>
        <w:rPr>
          <w:rFonts w:eastAsia="Calibri"/>
          <w:highlight w:val="yellow"/>
          <w:lang w:eastAsia="ar-SA"/>
        </w:rPr>
      </w:pPr>
      <w:r w:rsidRPr="00E25BDD">
        <w:rPr>
          <w:rFonts w:eastAsia="Calibri"/>
          <w:lang w:eastAsia="ar-SA"/>
        </w:rPr>
        <w:t>6.5. Jei viena iš Šalių iš esmės pažeidžia Sutartį ir tokio pažeidimo neištaiso per nurodytą terminą, nustatytą kitos Šalies rašytiniame pranešime, nukentėjusi Šalis turi teisę nutraukti Sutartį vienašališkai, nesikreipiant į teismą, įspėjusi kitą Šalį raštu ne vėliau kaip prieš 7 (septynias) kalendorines dienas iki numatomos nutraukimo dienos.</w:t>
      </w:r>
    </w:p>
    <w:p w:rsidR="00640B37" w:rsidRDefault="00640B37" w:rsidP="00E25BDD">
      <w:pPr>
        <w:tabs>
          <w:tab w:val="left" w:pos="426"/>
          <w:tab w:val="left" w:pos="1418"/>
        </w:tabs>
        <w:autoSpaceDN w:val="0"/>
        <w:ind w:firstLine="567"/>
        <w:jc w:val="center"/>
        <w:rPr>
          <w:rFonts w:eastAsia="Calibri"/>
          <w:b/>
          <w:lang w:eastAsia="ar-SA"/>
        </w:rPr>
      </w:pPr>
    </w:p>
    <w:p w:rsidR="005B2966" w:rsidRDefault="00895B18" w:rsidP="00E25BDD">
      <w:pPr>
        <w:tabs>
          <w:tab w:val="left" w:pos="426"/>
          <w:tab w:val="left" w:pos="1418"/>
        </w:tabs>
        <w:autoSpaceDN w:val="0"/>
        <w:ind w:firstLine="567"/>
        <w:jc w:val="center"/>
        <w:rPr>
          <w:rFonts w:eastAsia="Calibri"/>
          <w:b/>
          <w:lang w:eastAsia="ar-SA"/>
        </w:rPr>
      </w:pPr>
      <w:r w:rsidRPr="00895B18">
        <w:rPr>
          <w:rFonts w:eastAsia="Calibri"/>
          <w:b/>
          <w:lang w:eastAsia="ar-SA"/>
        </w:rPr>
        <w:t>VII.</w:t>
      </w:r>
      <w:r w:rsidRPr="00895B18">
        <w:rPr>
          <w:rFonts w:eastAsia="Calibri"/>
          <w:lang w:eastAsia="ar-SA"/>
        </w:rPr>
        <w:t xml:space="preserve"> </w:t>
      </w:r>
      <w:r w:rsidRPr="00895B18">
        <w:rPr>
          <w:rFonts w:eastAsia="Calibri"/>
          <w:b/>
          <w:lang w:eastAsia="ar-SA"/>
        </w:rPr>
        <w:t>BAIGIAMOSIOS</w:t>
      </w:r>
      <w:r w:rsidRPr="00D21C25">
        <w:rPr>
          <w:rFonts w:eastAsia="Calibri"/>
          <w:b/>
          <w:lang w:eastAsia="ar-SA"/>
        </w:rPr>
        <w:t xml:space="preserve"> NUOSTATOS</w:t>
      </w:r>
    </w:p>
    <w:p w:rsidR="005B2966" w:rsidRDefault="005B2966" w:rsidP="005B2966">
      <w:pPr>
        <w:pStyle w:val="Sraopastraipa"/>
        <w:tabs>
          <w:tab w:val="left" w:pos="1418"/>
        </w:tabs>
        <w:autoSpaceDN w:val="0"/>
        <w:ind w:left="360"/>
        <w:rPr>
          <w:rFonts w:eastAsia="Calibri"/>
          <w:color w:val="000000"/>
          <w:lang w:eastAsia="ar-SA"/>
        </w:rPr>
      </w:pPr>
    </w:p>
    <w:p w:rsidR="00B30CCE" w:rsidRDefault="00256D12" w:rsidP="0018315C">
      <w:pPr>
        <w:ind w:firstLine="851"/>
        <w:jc w:val="both"/>
      </w:pPr>
      <w:r>
        <w:rPr>
          <w:rFonts w:eastAsia="Calibri"/>
          <w:color w:val="000000"/>
          <w:lang w:eastAsia="ar-SA"/>
        </w:rPr>
        <w:t>7</w:t>
      </w:r>
      <w:r w:rsidR="005B2966">
        <w:rPr>
          <w:rFonts w:eastAsia="Calibri"/>
          <w:color w:val="000000"/>
          <w:lang w:eastAsia="ar-SA"/>
        </w:rPr>
        <w:t xml:space="preserve">.1. </w:t>
      </w:r>
      <w:r w:rsidR="00B30CCE">
        <w:t>Šalys įsipareigoja užtikrinti Sutarties vykdymo metu gautos ir su Sutarties vykdymu susijusios informacijos konfidencialumą ir apsaugą, įskaitant, bet neapsiribojant Šalių ar jų darbuotojų ir kitų su Šalimis siejamų trečiųjų asmenų asmens duomenų tvarkymą vadovaujantis Bendruoju duomenų apsaugos reglamentu (ES) 2016/679, Asmens duomenų teisinės apsaugos įstatymu bei kitais teisės aktais.</w:t>
      </w:r>
    </w:p>
    <w:p w:rsidR="00B30CCE" w:rsidRDefault="00B30CCE" w:rsidP="0018315C">
      <w:pPr>
        <w:ind w:firstLine="851"/>
        <w:jc w:val="both"/>
      </w:pPr>
      <w:r>
        <w:t xml:space="preserve">7.2. Sutarties Šalys susitaria, kad nei viena iš jų neatsako už Sutarties įsipareigojimų neįvykdymą </w:t>
      </w:r>
      <w:r w:rsidRPr="00D01AEC">
        <w:rPr>
          <w:i/>
          <w:iCs/>
        </w:rPr>
        <w:t>Force majeure</w:t>
      </w:r>
      <w:r w:rsidR="00895B18">
        <w:rPr>
          <w:i/>
          <w:iCs/>
        </w:rPr>
        <w:t xml:space="preserve"> </w:t>
      </w:r>
      <w:r w:rsidR="00E25BDD">
        <w:rPr>
          <w:iCs/>
        </w:rPr>
        <w:t>(</w:t>
      </w:r>
      <w:r w:rsidR="00895B18" w:rsidRPr="00E25BDD">
        <w:t>nenugalimos jėgos aplinkybių)</w:t>
      </w:r>
      <w:r w:rsidRPr="00E25BDD">
        <w:t xml:space="preserve"> atveju. </w:t>
      </w:r>
      <w:r w:rsidRPr="00E25BDD">
        <w:rPr>
          <w:i/>
          <w:iCs/>
        </w:rPr>
        <w:t>Force majeure</w:t>
      </w:r>
      <w:r w:rsidRPr="00E25BDD">
        <w:t xml:space="preserve"> atveju Sutarties Šalys savo tarpusavio santykius reguliuoja laikydamosi </w:t>
      </w:r>
      <w:r w:rsidR="00895B18" w:rsidRPr="00E25BDD">
        <w:t>teisės aktuose nustatytos tvarkos</w:t>
      </w:r>
      <w:r w:rsidRPr="00E25BDD">
        <w:t>.</w:t>
      </w:r>
    </w:p>
    <w:p w:rsidR="00B30CCE" w:rsidRPr="00E25BDD" w:rsidRDefault="00B30CCE" w:rsidP="0018315C">
      <w:pPr>
        <w:ind w:firstLine="851"/>
        <w:jc w:val="both"/>
      </w:pPr>
      <w:r>
        <w:lastRenderedPageBreak/>
        <w:t xml:space="preserve">7.3. Sutartis įsigalioja nuo jos sudarymo dienos ir galioja iki visiško įsipareigojimų pagal šią Sutartį </w:t>
      </w:r>
      <w:r w:rsidR="00895B18" w:rsidRPr="00E25BDD">
        <w:t>įvykdymo</w:t>
      </w:r>
      <w:r w:rsidRPr="00E25BDD">
        <w:t>.</w:t>
      </w:r>
    </w:p>
    <w:p w:rsidR="00B30CCE" w:rsidRPr="00E25BDD" w:rsidRDefault="00B30CCE" w:rsidP="0018315C">
      <w:pPr>
        <w:ind w:firstLine="851"/>
        <w:jc w:val="both"/>
      </w:pPr>
      <w:r w:rsidRPr="00E25BDD">
        <w:t xml:space="preserve">7.4. Jei kuri Sutarties sąlyga tampa neteisėta, negaliojančia ar neįgyvendinama, tai nedaro negaliojančiomis ar neįgyvendinamomis kitų Sutarties sąlygų. Tokiu atveju Sutarties Šalys susitaria pakeisti negaliojančią nuostatą veiksminga, kuri, kiek tai įmanoma, turėtų tą patį teisinį ir ekonominį rezultatą kaip ir pakeistoji </w:t>
      </w:r>
      <w:r w:rsidR="00895B18" w:rsidRPr="00E25BDD">
        <w:t>nuostata</w:t>
      </w:r>
      <w:r w:rsidRPr="00E25BDD">
        <w:t>.</w:t>
      </w:r>
    </w:p>
    <w:p w:rsidR="00B30CCE" w:rsidRDefault="00B30CCE" w:rsidP="0018315C">
      <w:pPr>
        <w:pStyle w:val="Sraopastraipa"/>
        <w:numPr>
          <w:ilvl w:val="1"/>
          <w:numId w:val="31"/>
        </w:numPr>
        <w:ind w:left="0" w:firstLine="851"/>
        <w:jc w:val="both"/>
      </w:pPr>
      <w:r>
        <w:t>Ginčai, kylantys dėl šios Sutarties nuostatų aiškinimo, vykdymo ar susiję su ja, sprendžiami Šalių derybomis, o nepavykus susitarti – Lietuvos Respublikos įstatymų nustatyta tvarka.</w:t>
      </w:r>
    </w:p>
    <w:p w:rsidR="00B30CCE" w:rsidRPr="00E25BDD" w:rsidRDefault="00B30CCE" w:rsidP="0018315C">
      <w:pPr>
        <w:pStyle w:val="Sraopastraipa"/>
        <w:numPr>
          <w:ilvl w:val="1"/>
          <w:numId w:val="31"/>
        </w:numPr>
        <w:ind w:left="0" w:firstLine="851"/>
        <w:jc w:val="both"/>
      </w:pPr>
      <w:r w:rsidRPr="00934B07">
        <w:t xml:space="preserve">Visi pranešimai ir kitas Šalių susirašinėjimas pagal Sutartį įteikiamas Sutarties Šaliai pasirašytinai arba siunčiant paštu, jei Sutartyje nenurodyta kitaip. Laikoma, kad paštu išsiųstas dokumentas gautas trečią darbo dieną, einančią po tos dienos, kai gavėjui siunčiamas dokumentas įteiktas </w:t>
      </w:r>
      <w:r w:rsidR="00895B18" w:rsidRPr="00E25BDD">
        <w:t>pašto paslaugų teikėjui</w:t>
      </w:r>
      <w:r w:rsidRPr="00E25BDD">
        <w:t>.</w:t>
      </w:r>
    </w:p>
    <w:p w:rsidR="00B30CCE" w:rsidRPr="00934B07" w:rsidRDefault="00B30CCE" w:rsidP="0018315C">
      <w:pPr>
        <w:pStyle w:val="Sraopastraipa"/>
        <w:numPr>
          <w:ilvl w:val="1"/>
          <w:numId w:val="31"/>
        </w:numPr>
        <w:ind w:left="0" w:firstLine="851"/>
        <w:jc w:val="both"/>
      </w:pPr>
      <w:r w:rsidRPr="00E25BDD">
        <w:t>Pasikeitus adresa</w:t>
      </w:r>
      <w:r w:rsidR="00895B18" w:rsidRPr="00E25BDD">
        <w:t>m</w:t>
      </w:r>
      <w:r w:rsidRPr="00E25BDD">
        <w:t xml:space="preserve">s, telefonų </w:t>
      </w:r>
      <w:r w:rsidRPr="00934B07">
        <w:t>numeriams, banko rekvizitams, Sutarties Šalys įsipareigoja apie tai nedelsdamos raštu informuoti viena kitą.</w:t>
      </w:r>
    </w:p>
    <w:p w:rsidR="005B2966" w:rsidRPr="005559A6" w:rsidRDefault="00256D12" w:rsidP="0018315C">
      <w:pPr>
        <w:tabs>
          <w:tab w:val="left" w:pos="709"/>
          <w:tab w:val="num" w:pos="851"/>
          <w:tab w:val="left" w:pos="1418"/>
          <w:tab w:val="left" w:pos="1560"/>
        </w:tabs>
        <w:autoSpaceDN w:val="0"/>
        <w:ind w:firstLine="851"/>
        <w:jc w:val="both"/>
        <w:rPr>
          <w:rFonts w:eastAsia="Calibri"/>
          <w:lang w:eastAsia="ar-SA"/>
        </w:rPr>
      </w:pPr>
      <w:r>
        <w:rPr>
          <w:rFonts w:eastAsia="Calibri"/>
          <w:lang w:eastAsia="ar-SA"/>
        </w:rPr>
        <w:t>7</w:t>
      </w:r>
      <w:r w:rsidR="005B2966">
        <w:rPr>
          <w:rFonts w:eastAsia="Calibri"/>
          <w:lang w:eastAsia="ar-SA"/>
        </w:rPr>
        <w:t>.</w:t>
      </w:r>
      <w:r w:rsidR="007070A7">
        <w:rPr>
          <w:rFonts w:eastAsia="Calibri"/>
          <w:lang w:eastAsia="ar-SA"/>
        </w:rPr>
        <w:t>8</w:t>
      </w:r>
      <w:r w:rsidR="005B2966">
        <w:rPr>
          <w:rFonts w:eastAsia="Calibri"/>
          <w:lang w:eastAsia="ar-SA"/>
        </w:rPr>
        <w:t xml:space="preserve">. </w:t>
      </w:r>
      <w:r w:rsidR="005B2966" w:rsidRPr="005559A6">
        <w:rPr>
          <w:rFonts w:eastAsia="Calibri"/>
          <w:lang w:eastAsia="ar-SA"/>
        </w:rPr>
        <w:t xml:space="preserve">Sutartis sudaroma </w:t>
      </w:r>
      <w:r w:rsidR="008F2523">
        <w:rPr>
          <w:rFonts w:eastAsia="Calibri"/>
          <w:lang w:eastAsia="ar-SA"/>
        </w:rPr>
        <w:t>2</w:t>
      </w:r>
      <w:r w:rsidR="005B2966" w:rsidRPr="005559A6">
        <w:rPr>
          <w:rFonts w:eastAsia="Calibri"/>
          <w:lang w:eastAsia="ar-SA"/>
        </w:rPr>
        <w:t xml:space="preserve"> </w:t>
      </w:r>
      <w:r w:rsidR="005B2966">
        <w:rPr>
          <w:rFonts w:eastAsia="Calibri"/>
          <w:lang w:eastAsia="ar-SA"/>
        </w:rPr>
        <w:t>(</w:t>
      </w:r>
      <w:r w:rsidR="008F2523">
        <w:rPr>
          <w:rFonts w:eastAsia="Calibri"/>
          <w:lang w:eastAsia="ar-SA"/>
        </w:rPr>
        <w:t>dviem</w:t>
      </w:r>
      <w:r w:rsidR="005B2966">
        <w:rPr>
          <w:rFonts w:eastAsia="Calibri"/>
          <w:lang w:eastAsia="ar-SA"/>
        </w:rPr>
        <w:t xml:space="preserve">) </w:t>
      </w:r>
      <w:r w:rsidR="005B2966" w:rsidRPr="005559A6">
        <w:rPr>
          <w:rFonts w:eastAsia="Calibri"/>
          <w:lang w:eastAsia="ar-SA"/>
        </w:rPr>
        <w:t>egzemplioriais – po vieną kiekvienai Šaliai. Kiekvienas egzempliorius turi vienodą teisinę galią.</w:t>
      </w:r>
    </w:p>
    <w:p w:rsidR="005B2966" w:rsidRPr="005559A6" w:rsidRDefault="005B2966" w:rsidP="007070A7">
      <w:pPr>
        <w:ind w:right="5" w:firstLine="567"/>
        <w:rPr>
          <w:rFonts w:eastAsia="Calibri"/>
          <w:b/>
          <w:lang w:eastAsia="ar-SA"/>
        </w:rPr>
      </w:pPr>
    </w:p>
    <w:p w:rsidR="005B2966" w:rsidRPr="005559A6" w:rsidRDefault="005B2966" w:rsidP="005B2966">
      <w:pPr>
        <w:pStyle w:val="Body2"/>
        <w:spacing w:after="0"/>
        <w:ind w:firstLine="567"/>
        <w:jc w:val="center"/>
        <w:rPr>
          <w:b/>
          <w:sz w:val="24"/>
          <w:szCs w:val="24"/>
          <w:lang w:val="lt-LT"/>
        </w:rPr>
      </w:pPr>
    </w:p>
    <w:p w:rsidR="005B2966" w:rsidRPr="00653941" w:rsidRDefault="006D525B" w:rsidP="005B2966">
      <w:pPr>
        <w:autoSpaceDN w:val="0"/>
        <w:jc w:val="center"/>
        <w:rPr>
          <w:rFonts w:eastAsia="Calibri"/>
          <w:b/>
          <w:lang w:eastAsia="ar-SA"/>
        </w:rPr>
      </w:pPr>
      <w:r>
        <w:rPr>
          <w:rFonts w:eastAsia="Calibri"/>
          <w:b/>
          <w:lang w:eastAsia="ar-SA"/>
        </w:rPr>
        <w:t>VIII</w:t>
      </w:r>
      <w:r w:rsidR="005B2966" w:rsidRPr="00653941">
        <w:rPr>
          <w:rFonts w:eastAsia="Calibri"/>
          <w:b/>
          <w:lang w:eastAsia="ar-SA"/>
        </w:rPr>
        <w:t>. SUTARTIES PRIEDAI</w:t>
      </w:r>
    </w:p>
    <w:p w:rsidR="005B2966" w:rsidRPr="0049370A" w:rsidRDefault="005B2966" w:rsidP="005B2966">
      <w:pPr>
        <w:autoSpaceDN w:val="0"/>
        <w:jc w:val="center"/>
        <w:rPr>
          <w:b/>
          <w:lang w:eastAsia="ar-SA"/>
        </w:rPr>
      </w:pPr>
    </w:p>
    <w:p w:rsidR="00256D12" w:rsidRPr="0049370A" w:rsidRDefault="00256D12" w:rsidP="00256D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lang w:val="lt-LT"/>
        </w:rPr>
      </w:pPr>
      <w:r w:rsidRPr="0049370A">
        <w:rPr>
          <w:color w:val="auto"/>
          <w:sz w:val="24"/>
          <w:szCs w:val="24"/>
          <w:lang w:val="lt-LT"/>
        </w:rPr>
        <w:t>8</w:t>
      </w:r>
      <w:r w:rsidR="005B2966" w:rsidRPr="0049370A">
        <w:rPr>
          <w:color w:val="auto"/>
          <w:sz w:val="24"/>
          <w:szCs w:val="24"/>
          <w:lang w:val="lt-LT"/>
        </w:rPr>
        <w:t xml:space="preserve">.1. Sutartis turi </w:t>
      </w:r>
      <w:r w:rsidR="0018315C">
        <w:rPr>
          <w:color w:val="auto"/>
          <w:sz w:val="24"/>
          <w:szCs w:val="24"/>
          <w:lang w:val="lt-LT"/>
        </w:rPr>
        <w:t>2</w:t>
      </w:r>
      <w:r w:rsidR="005B2966" w:rsidRPr="0049370A">
        <w:rPr>
          <w:color w:val="auto"/>
          <w:sz w:val="24"/>
          <w:szCs w:val="24"/>
          <w:lang w:val="lt-LT"/>
        </w:rPr>
        <w:t xml:space="preserve"> (</w:t>
      </w:r>
      <w:r w:rsidR="0018315C">
        <w:rPr>
          <w:color w:val="auto"/>
          <w:sz w:val="24"/>
          <w:szCs w:val="24"/>
          <w:lang w:val="lt-LT"/>
        </w:rPr>
        <w:t>du</w:t>
      </w:r>
      <w:r w:rsidR="005B2966" w:rsidRPr="0049370A">
        <w:rPr>
          <w:color w:val="auto"/>
          <w:sz w:val="24"/>
          <w:szCs w:val="24"/>
          <w:lang w:val="lt-LT"/>
        </w:rPr>
        <w:t>)</w:t>
      </w:r>
      <w:r w:rsidR="005B2966" w:rsidRPr="0049370A">
        <w:rPr>
          <w:i/>
          <w:iCs/>
          <w:color w:val="auto"/>
          <w:sz w:val="24"/>
          <w:szCs w:val="24"/>
          <w:lang w:val="lt-LT"/>
        </w:rPr>
        <w:t xml:space="preserve"> </w:t>
      </w:r>
      <w:r w:rsidR="005B2966" w:rsidRPr="0049370A">
        <w:rPr>
          <w:color w:val="auto"/>
          <w:sz w:val="24"/>
          <w:szCs w:val="24"/>
          <w:lang w:val="lt-LT"/>
        </w:rPr>
        <w:t>pried</w:t>
      </w:r>
      <w:r w:rsidR="0018315C">
        <w:rPr>
          <w:color w:val="auto"/>
          <w:sz w:val="24"/>
          <w:szCs w:val="24"/>
          <w:lang w:val="lt-LT"/>
        </w:rPr>
        <w:t>us</w:t>
      </w:r>
      <w:r w:rsidR="005B2966" w:rsidRPr="0049370A">
        <w:rPr>
          <w:color w:val="auto"/>
          <w:sz w:val="24"/>
          <w:szCs w:val="24"/>
          <w:lang w:val="lt-LT"/>
        </w:rPr>
        <w:t>, kuri</w:t>
      </w:r>
      <w:r w:rsidR="0018315C">
        <w:rPr>
          <w:color w:val="auto"/>
          <w:sz w:val="24"/>
          <w:szCs w:val="24"/>
          <w:lang w:val="lt-LT"/>
        </w:rPr>
        <w:t>e</w:t>
      </w:r>
      <w:r w:rsidR="005B2966" w:rsidRPr="0049370A">
        <w:rPr>
          <w:color w:val="auto"/>
          <w:sz w:val="24"/>
          <w:szCs w:val="24"/>
          <w:lang w:val="lt-LT"/>
        </w:rPr>
        <w:t xml:space="preserve"> yra neatskiriama Sutarties dalis:</w:t>
      </w:r>
    </w:p>
    <w:p w:rsidR="00305C84" w:rsidRDefault="00256D12" w:rsidP="00256D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lang w:val="pt-PT"/>
        </w:rPr>
      </w:pPr>
      <w:r w:rsidRPr="0049370A">
        <w:rPr>
          <w:color w:val="auto"/>
          <w:sz w:val="24"/>
          <w:szCs w:val="24"/>
          <w:lang w:val="lt-LT"/>
        </w:rPr>
        <w:t>8</w:t>
      </w:r>
      <w:r w:rsidR="005B2966" w:rsidRPr="0049370A">
        <w:rPr>
          <w:color w:val="auto"/>
          <w:sz w:val="24"/>
          <w:szCs w:val="24"/>
          <w:lang w:val="pt-PT"/>
        </w:rPr>
        <w:t>.</w:t>
      </w:r>
      <w:r w:rsidR="0018315C">
        <w:rPr>
          <w:color w:val="auto"/>
          <w:sz w:val="24"/>
          <w:szCs w:val="24"/>
          <w:lang w:val="pt-PT"/>
        </w:rPr>
        <w:t>2</w:t>
      </w:r>
      <w:r w:rsidR="005B2966" w:rsidRPr="0049370A">
        <w:rPr>
          <w:color w:val="auto"/>
          <w:sz w:val="24"/>
          <w:szCs w:val="24"/>
          <w:lang w:val="pt-PT"/>
        </w:rPr>
        <w:t xml:space="preserve">. </w:t>
      </w:r>
      <w:r w:rsidR="0018315C">
        <w:rPr>
          <w:color w:val="auto"/>
          <w:sz w:val="24"/>
          <w:szCs w:val="24"/>
          <w:lang w:val="pt-PT"/>
        </w:rPr>
        <w:t xml:space="preserve">pirmas </w:t>
      </w:r>
      <w:r w:rsidR="005B2966" w:rsidRPr="0049370A">
        <w:rPr>
          <w:color w:val="auto"/>
          <w:sz w:val="24"/>
          <w:szCs w:val="24"/>
          <w:lang w:val="pt-PT"/>
        </w:rPr>
        <w:t xml:space="preserve">priedas </w:t>
      </w:r>
      <w:r w:rsidR="00305C84" w:rsidRPr="0049370A">
        <w:rPr>
          <w:color w:val="auto"/>
          <w:sz w:val="24"/>
          <w:szCs w:val="24"/>
          <w:lang w:val="pt-PT"/>
        </w:rPr>
        <w:t>„</w:t>
      </w:r>
      <w:r w:rsidR="0018315C">
        <w:rPr>
          <w:color w:val="auto"/>
          <w:sz w:val="24"/>
          <w:szCs w:val="24"/>
          <w:lang w:val="pt-PT"/>
        </w:rPr>
        <w:t>Susitarimas</w:t>
      </w:r>
      <w:r w:rsidR="00305C84" w:rsidRPr="0049370A">
        <w:rPr>
          <w:color w:val="auto"/>
          <w:sz w:val="24"/>
          <w:szCs w:val="24"/>
          <w:lang w:val="pt-PT"/>
        </w:rPr>
        <w:t>“</w:t>
      </w:r>
      <w:r w:rsidR="00A12B70">
        <w:rPr>
          <w:color w:val="auto"/>
          <w:sz w:val="24"/>
          <w:szCs w:val="24"/>
          <w:lang w:val="pt-PT"/>
        </w:rPr>
        <w:t>;</w:t>
      </w:r>
    </w:p>
    <w:p w:rsidR="0018315C" w:rsidRPr="0018315C" w:rsidRDefault="0018315C" w:rsidP="00256D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lang w:val="pt-PT"/>
        </w:rPr>
        <w:t xml:space="preserve">8.3. antras priedas </w:t>
      </w:r>
      <w:r>
        <w:rPr>
          <w:color w:val="auto"/>
          <w:sz w:val="24"/>
          <w:szCs w:val="24"/>
        </w:rPr>
        <w:t>„</w:t>
      </w:r>
      <w:r w:rsidRPr="0018315C">
        <w:rPr>
          <w:color w:val="auto"/>
          <w:sz w:val="24"/>
          <w:szCs w:val="24"/>
          <w:lang w:val="pt-PT"/>
        </w:rPr>
        <w:t xml:space="preserve"> </w:t>
      </w:r>
      <w:r w:rsidRPr="0049370A">
        <w:rPr>
          <w:color w:val="auto"/>
          <w:sz w:val="24"/>
          <w:szCs w:val="24"/>
          <w:lang w:val="pt-PT"/>
        </w:rPr>
        <w:t>Mentorystės ataskaita</w:t>
      </w:r>
      <w:r w:rsidR="00A12B70">
        <w:rPr>
          <w:color w:val="auto"/>
          <w:sz w:val="24"/>
          <w:szCs w:val="24"/>
          <w:lang w:val="pt-PT"/>
        </w:rPr>
        <w:t>.</w:t>
      </w:r>
    </w:p>
    <w:p w:rsidR="005B2966" w:rsidRPr="0049370A" w:rsidRDefault="005B2966" w:rsidP="00256D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firstLine="142"/>
        <w:rPr>
          <w:color w:val="auto"/>
          <w:sz w:val="24"/>
          <w:szCs w:val="24"/>
          <w:lang w:val="pt-PT"/>
        </w:rPr>
      </w:pPr>
      <w:r w:rsidRPr="0049370A">
        <w:rPr>
          <w:color w:val="auto"/>
          <w:sz w:val="24"/>
          <w:szCs w:val="24"/>
          <w:lang w:val="pt-PT"/>
        </w:rPr>
        <w:t xml:space="preserve"> </w:t>
      </w:r>
    </w:p>
    <w:bookmarkEnd w:id="3"/>
    <w:tbl>
      <w:tblPr>
        <w:tblW w:w="13648" w:type="dxa"/>
        <w:tblInd w:w="709" w:type="dxa"/>
        <w:tblLayout w:type="fixed"/>
        <w:tblCellMar>
          <w:left w:w="0" w:type="dxa"/>
          <w:right w:w="0" w:type="dxa"/>
        </w:tblCellMar>
        <w:tblLook w:val="04A0" w:firstRow="1" w:lastRow="0" w:firstColumn="1" w:lastColumn="0" w:noHBand="0" w:noVBand="1"/>
      </w:tblPr>
      <w:tblGrid>
        <w:gridCol w:w="4536"/>
        <w:gridCol w:w="4556"/>
        <w:gridCol w:w="4556"/>
      </w:tblGrid>
      <w:tr w:rsidR="0049370A" w:rsidRPr="002456FB" w:rsidTr="0049370A">
        <w:tc>
          <w:tcPr>
            <w:tcW w:w="4536" w:type="dxa"/>
          </w:tcPr>
          <w:p w:rsidR="0049370A" w:rsidRPr="002456FB" w:rsidRDefault="0049370A" w:rsidP="007070A7">
            <w:pPr>
              <w:rPr>
                <w:b/>
              </w:rPr>
            </w:pPr>
          </w:p>
        </w:tc>
        <w:tc>
          <w:tcPr>
            <w:tcW w:w="4556" w:type="dxa"/>
          </w:tcPr>
          <w:p w:rsidR="0049370A" w:rsidRPr="002456FB" w:rsidRDefault="0049370A" w:rsidP="009528FF"/>
        </w:tc>
        <w:tc>
          <w:tcPr>
            <w:tcW w:w="4556" w:type="dxa"/>
          </w:tcPr>
          <w:p w:rsidR="0049370A" w:rsidRPr="002456FB" w:rsidRDefault="0049370A" w:rsidP="009528FF"/>
        </w:tc>
      </w:tr>
    </w:tbl>
    <w:p w:rsidR="00547609" w:rsidRPr="00E545E9" w:rsidRDefault="00F667C3" w:rsidP="00F4083E">
      <w:pPr>
        <w:ind w:left="360"/>
        <w:jc w:val="center"/>
        <w:rPr>
          <w:b/>
        </w:rPr>
      </w:pPr>
      <w:r w:rsidRPr="00E545E9">
        <w:rPr>
          <w:b/>
        </w:rPr>
        <w:t>ŠALIŲ ADRESAI IR PARAŠAI</w:t>
      </w:r>
    </w:p>
    <w:p w:rsidR="00547609" w:rsidRPr="00E545E9" w:rsidRDefault="00547609" w:rsidP="00F667C3">
      <w:pPr>
        <w:jc w:val="center"/>
        <w:rPr>
          <w:b/>
        </w:rPr>
      </w:pPr>
    </w:p>
    <w:tbl>
      <w:tblPr>
        <w:tblW w:w="0" w:type="auto"/>
        <w:tblLook w:val="01E0" w:firstRow="1" w:lastRow="1" w:firstColumn="1" w:lastColumn="1" w:noHBand="0" w:noVBand="0"/>
      </w:tblPr>
      <w:tblGrid>
        <w:gridCol w:w="5124"/>
        <w:gridCol w:w="5081"/>
      </w:tblGrid>
      <w:tr w:rsidR="00256D12" w:rsidRPr="00E545E9" w:rsidTr="00252338">
        <w:tc>
          <w:tcPr>
            <w:tcW w:w="5210" w:type="dxa"/>
            <w:shd w:val="clear" w:color="auto" w:fill="auto"/>
          </w:tcPr>
          <w:p w:rsidR="001173F4" w:rsidRDefault="001173F4" w:rsidP="001173F4">
            <w:r w:rsidRPr="00A02D7D">
              <w:rPr>
                <w:b/>
              </w:rPr>
              <w:t>Perkančioji organizacija</w:t>
            </w:r>
          </w:p>
          <w:p w:rsidR="001173F4" w:rsidRPr="00D01AEC" w:rsidRDefault="001173F4" w:rsidP="001173F4">
            <w:r w:rsidRPr="00D01AEC">
              <w:t>Telšių švietimo centras</w:t>
            </w:r>
            <w:r w:rsidRPr="00D01AEC">
              <w:tab/>
            </w:r>
            <w:r w:rsidRPr="00D01AEC">
              <w:tab/>
              <w:t xml:space="preserve">               </w:t>
            </w:r>
          </w:p>
          <w:p w:rsidR="001173F4" w:rsidRPr="00D01AEC" w:rsidRDefault="001173F4" w:rsidP="001173F4">
            <w:r w:rsidRPr="0020557F">
              <w:t>Įstaigos kodas 195431261</w:t>
            </w:r>
            <w:r w:rsidRPr="0020557F">
              <w:tab/>
            </w:r>
            <w:r w:rsidRPr="0020557F">
              <w:tab/>
            </w:r>
            <w:r>
              <w:t xml:space="preserve">                            </w:t>
            </w:r>
          </w:p>
          <w:p w:rsidR="001173F4" w:rsidRPr="00D01AEC" w:rsidRDefault="001173F4" w:rsidP="001173F4">
            <w:r w:rsidRPr="00D01AEC">
              <w:t>S. Daukanto g. 35, 87104 Telšiai</w:t>
            </w:r>
            <w:r w:rsidRPr="00D01AEC">
              <w:tab/>
              <w:t xml:space="preserve">                                                          </w:t>
            </w:r>
          </w:p>
          <w:p w:rsidR="001173F4" w:rsidRPr="0020557F" w:rsidRDefault="001173F4" w:rsidP="001173F4">
            <w:r w:rsidRPr="0020557F">
              <w:t>Tel.</w:t>
            </w:r>
            <w:r w:rsidR="00CE57A7">
              <w:t>+370</w:t>
            </w:r>
            <w:r w:rsidRPr="0020557F">
              <w:t xml:space="preserve"> 60</w:t>
            </w:r>
            <w:r w:rsidR="00CE57A7">
              <w:t>6</w:t>
            </w:r>
            <w:r w:rsidRPr="0020557F">
              <w:t xml:space="preserve"> 2</w:t>
            </w:r>
            <w:r w:rsidR="00CE57A7">
              <w:t>9844</w:t>
            </w:r>
            <w:r w:rsidRPr="0020557F">
              <w:t xml:space="preserve">                                                                        </w:t>
            </w:r>
          </w:p>
          <w:p w:rsidR="001173F4" w:rsidRDefault="001173F4" w:rsidP="001173F4">
            <w:r w:rsidRPr="0020557F">
              <w:t xml:space="preserve">El.p.info@sctelsiai.lt         </w:t>
            </w:r>
          </w:p>
          <w:p w:rsidR="001173F4" w:rsidRPr="0020557F" w:rsidRDefault="001173F4" w:rsidP="001173F4">
            <w:r w:rsidRPr="0020557F">
              <w:t>A.</w:t>
            </w:r>
            <w:r>
              <w:t xml:space="preserve"> </w:t>
            </w:r>
            <w:r w:rsidRPr="0020557F">
              <w:t xml:space="preserve">s. </w:t>
            </w:r>
            <w:r w:rsidRPr="00767278">
              <w:rPr>
                <w:highlight w:val="black"/>
              </w:rPr>
              <w:t>LT904010042800385270</w:t>
            </w:r>
            <w:r w:rsidRPr="0020557F">
              <w:t xml:space="preserve">                                                      </w:t>
            </w:r>
          </w:p>
          <w:p w:rsidR="001173F4" w:rsidRPr="0020557F" w:rsidRDefault="001173F4" w:rsidP="001173F4">
            <w:proofErr w:type="spellStart"/>
            <w:r w:rsidRPr="0020557F">
              <w:t>Luminor</w:t>
            </w:r>
            <w:proofErr w:type="spellEnd"/>
            <w:r w:rsidRPr="0020557F">
              <w:t xml:space="preserve"> banko Telšių skyrius                                                          </w:t>
            </w:r>
          </w:p>
          <w:p w:rsidR="001173F4" w:rsidRPr="00E545E9" w:rsidRDefault="001173F4" w:rsidP="001173F4">
            <w:pPr>
              <w:jc w:val="both"/>
            </w:pPr>
            <w:r w:rsidRPr="0020557F">
              <w:t xml:space="preserve">Banko kodas 40100                                                                                    </w:t>
            </w:r>
          </w:p>
          <w:tbl>
            <w:tblPr>
              <w:tblW w:w="0" w:type="auto"/>
              <w:tblLook w:val="01E0" w:firstRow="1" w:lastRow="1" w:firstColumn="1" w:lastColumn="1" w:noHBand="0" w:noVBand="0"/>
            </w:tblPr>
            <w:tblGrid>
              <w:gridCol w:w="3554"/>
              <w:gridCol w:w="1354"/>
            </w:tblGrid>
            <w:tr w:rsidR="001173F4" w:rsidRPr="00E545E9" w:rsidTr="006F245E">
              <w:tc>
                <w:tcPr>
                  <w:tcW w:w="5112" w:type="dxa"/>
                  <w:shd w:val="clear" w:color="auto" w:fill="auto"/>
                </w:tcPr>
                <w:p w:rsidR="0043641F" w:rsidRDefault="0043641F" w:rsidP="001173F4">
                  <w:pPr>
                    <w:jc w:val="both"/>
                  </w:pPr>
                </w:p>
                <w:p w:rsidR="001173F4" w:rsidRPr="00E545E9" w:rsidRDefault="001173F4" w:rsidP="001173F4">
                  <w:pPr>
                    <w:jc w:val="both"/>
                  </w:pPr>
                  <w:r w:rsidRPr="00E545E9">
                    <w:t>A.V.</w:t>
                  </w:r>
                </w:p>
                <w:p w:rsidR="0043641F" w:rsidRDefault="0043641F" w:rsidP="001173F4">
                  <w:pPr>
                    <w:jc w:val="both"/>
                  </w:pPr>
                </w:p>
                <w:p w:rsidR="0043641F" w:rsidRDefault="001173F4" w:rsidP="001173F4">
                  <w:pPr>
                    <w:jc w:val="both"/>
                  </w:pPr>
                  <w:r>
                    <w:t xml:space="preserve">Telšių švietimo centro </w:t>
                  </w:r>
                </w:p>
                <w:p w:rsidR="001173F4" w:rsidRDefault="001173F4" w:rsidP="001173F4">
                  <w:pPr>
                    <w:jc w:val="both"/>
                  </w:pPr>
                  <w:r>
                    <w:t xml:space="preserve">STEAM atviros prieigos centro vedėja, laikinai atliekanti direktoriaus funkcijas, </w:t>
                  </w:r>
                </w:p>
                <w:p w:rsidR="001173F4" w:rsidRPr="00D01AEC" w:rsidRDefault="001173F4" w:rsidP="006A687C">
                  <w:pPr>
                    <w:jc w:val="both"/>
                  </w:pPr>
                  <w:r w:rsidRPr="00767278">
                    <w:rPr>
                      <w:highlight w:val="black"/>
                    </w:rPr>
                    <w:t xml:space="preserve">Rita </w:t>
                  </w:r>
                  <w:proofErr w:type="spellStart"/>
                  <w:r w:rsidRPr="00767278">
                    <w:rPr>
                      <w:highlight w:val="black"/>
                    </w:rPr>
                    <w:t>Vargalytė</w:t>
                  </w:r>
                  <w:proofErr w:type="spellEnd"/>
                  <w:r w:rsidR="00A12B70">
                    <w:t>________________</w:t>
                  </w:r>
                </w:p>
              </w:tc>
              <w:tc>
                <w:tcPr>
                  <w:tcW w:w="5093" w:type="dxa"/>
                  <w:shd w:val="clear" w:color="auto" w:fill="auto"/>
                </w:tcPr>
                <w:p w:rsidR="001173F4" w:rsidRPr="00D01AEC" w:rsidRDefault="001173F4" w:rsidP="001173F4">
                  <w:pPr>
                    <w:jc w:val="both"/>
                  </w:pPr>
                </w:p>
              </w:tc>
            </w:tr>
          </w:tbl>
          <w:p w:rsidR="0087468F" w:rsidRPr="00D01AEC" w:rsidRDefault="0087468F" w:rsidP="001173F4">
            <w:pPr>
              <w:shd w:val="clear" w:color="auto" w:fill="FFFFFF"/>
              <w:ind w:hanging="5"/>
              <w:rPr>
                <w:b/>
              </w:rPr>
            </w:pPr>
          </w:p>
        </w:tc>
        <w:tc>
          <w:tcPr>
            <w:tcW w:w="5211" w:type="dxa"/>
            <w:shd w:val="clear" w:color="auto" w:fill="auto"/>
          </w:tcPr>
          <w:p w:rsidR="00DF68A4" w:rsidRPr="00F36089" w:rsidRDefault="00D34D45" w:rsidP="0020557F">
            <w:pPr>
              <w:rPr>
                <w:b/>
              </w:rPr>
            </w:pPr>
            <w:r w:rsidRPr="00F36089">
              <w:rPr>
                <w:b/>
              </w:rPr>
              <w:t>Paslaugų teikėjas</w:t>
            </w:r>
            <w:r w:rsidR="00DF07B8" w:rsidRPr="00F36089">
              <w:rPr>
                <w:b/>
              </w:rPr>
              <w:t xml:space="preserve"> </w:t>
            </w:r>
            <w:r w:rsidR="007070A7" w:rsidRPr="00F36089">
              <w:rPr>
                <w:b/>
              </w:rPr>
              <w:t>/</w:t>
            </w:r>
            <w:r w:rsidR="00547609" w:rsidRPr="00F36089">
              <w:rPr>
                <w:b/>
              </w:rPr>
              <w:t xml:space="preserve"> </w:t>
            </w:r>
            <w:r w:rsidR="007070A7" w:rsidRPr="00F36089">
              <w:rPr>
                <w:b/>
              </w:rPr>
              <w:t>Mentorius</w:t>
            </w:r>
          </w:p>
          <w:p w:rsidR="00F36089" w:rsidRDefault="00F36089" w:rsidP="00F36089">
            <w:r w:rsidRPr="00767278">
              <w:rPr>
                <w:highlight w:val="black"/>
              </w:rPr>
              <w:t>Audronė Alšauskaitė</w:t>
            </w:r>
          </w:p>
          <w:p w:rsidR="0043641F" w:rsidRPr="004420E2" w:rsidRDefault="00A12B70" w:rsidP="00F36089">
            <w:r>
              <w:t>________________</w:t>
            </w:r>
            <w:r w:rsidR="0043641F">
              <w:t>__</w:t>
            </w:r>
          </w:p>
          <w:p w:rsidR="0043641F" w:rsidRDefault="0043641F" w:rsidP="00F36089"/>
          <w:p w:rsidR="00F36089" w:rsidRPr="004420E2" w:rsidRDefault="00F36089" w:rsidP="00F36089">
            <w:r w:rsidRPr="004420E2">
              <w:t xml:space="preserve">A. k. </w:t>
            </w:r>
            <w:r w:rsidRPr="00767278">
              <w:rPr>
                <w:highlight w:val="black"/>
              </w:rPr>
              <w:t>46601210079</w:t>
            </w:r>
          </w:p>
          <w:p w:rsidR="00F36089" w:rsidRPr="004420E2" w:rsidRDefault="00F36089" w:rsidP="00F36089">
            <w:r w:rsidRPr="004420E2">
              <w:t xml:space="preserve">Adresas: </w:t>
            </w:r>
            <w:r w:rsidRPr="00767278">
              <w:rPr>
                <w:highlight w:val="black"/>
              </w:rPr>
              <w:t>Lygumų g. 49-39, Telšiai</w:t>
            </w:r>
          </w:p>
          <w:p w:rsidR="00F36089" w:rsidRPr="004420E2" w:rsidRDefault="00F36089" w:rsidP="00F36089">
            <w:pPr>
              <w:rPr>
                <w:lang w:val="en-US"/>
              </w:rPr>
            </w:pPr>
            <w:r w:rsidRPr="004420E2">
              <w:t xml:space="preserve">Tel.: </w:t>
            </w:r>
            <w:r w:rsidRPr="00767278">
              <w:rPr>
                <w:highlight w:val="black"/>
                <w:lang w:val="en-US"/>
              </w:rPr>
              <w:t>+370</w:t>
            </w:r>
            <w:r w:rsidR="00D710D1" w:rsidRPr="00767278">
              <w:rPr>
                <w:highlight w:val="black"/>
                <w:lang w:val="en-US"/>
              </w:rPr>
              <w:t> </w:t>
            </w:r>
            <w:r w:rsidRPr="00767278">
              <w:rPr>
                <w:highlight w:val="black"/>
                <w:lang w:val="en-US"/>
              </w:rPr>
              <w:t>6</w:t>
            </w:r>
            <w:r w:rsidR="00D710D1" w:rsidRPr="00767278">
              <w:rPr>
                <w:highlight w:val="black"/>
                <w:lang w:val="en-US"/>
              </w:rPr>
              <w:t>14 36205</w:t>
            </w:r>
          </w:p>
          <w:p w:rsidR="00F36089" w:rsidRPr="00767278" w:rsidRDefault="00F36089" w:rsidP="00F36089">
            <w:pPr>
              <w:rPr>
                <w:highlight w:val="black"/>
                <w:lang w:val="en-US"/>
              </w:rPr>
            </w:pPr>
            <w:r w:rsidRPr="004420E2">
              <w:rPr>
                <w:lang w:val="en-US"/>
              </w:rPr>
              <w:t>El. p</w:t>
            </w:r>
            <w:r w:rsidRPr="00767278">
              <w:rPr>
                <w:highlight w:val="black"/>
                <w:lang w:val="en-US"/>
              </w:rPr>
              <w:t>.: aalsaus@gmail.com</w:t>
            </w:r>
          </w:p>
          <w:p w:rsidR="00F36089" w:rsidRPr="004420E2" w:rsidRDefault="00F36089" w:rsidP="00F36089">
            <w:r w:rsidRPr="00767278">
              <w:rPr>
                <w:highlight w:val="black"/>
              </w:rPr>
              <w:t>A / s: LT294010042800118939</w:t>
            </w:r>
            <w:r w:rsidRPr="004420E2">
              <w:t xml:space="preserve">  </w:t>
            </w:r>
          </w:p>
          <w:p w:rsidR="00F36089" w:rsidRPr="004420E2" w:rsidRDefault="00F36089" w:rsidP="00F36089">
            <w:pPr>
              <w:tabs>
                <w:tab w:val="left" w:pos="1290"/>
              </w:tabs>
            </w:pPr>
            <w:r w:rsidRPr="004420E2">
              <w:t xml:space="preserve">Bankas: </w:t>
            </w:r>
            <w:proofErr w:type="spellStart"/>
            <w:r w:rsidRPr="004420E2">
              <w:t>Luminor</w:t>
            </w:r>
            <w:proofErr w:type="spellEnd"/>
            <w:r w:rsidRPr="004420E2">
              <w:t xml:space="preserve"> bankas</w:t>
            </w:r>
          </w:p>
          <w:p w:rsidR="005421D3" w:rsidRPr="00F36089" w:rsidRDefault="00F36089" w:rsidP="00F36089">
            <w:pPr>
              <w:tabs>
                <w:tab w:val="left" w:pos="1290"/>
              </w:tabs>
            </w:pPr>
            <w:r w:rsidRPr="004420E2">
              <w:t>Banko kodas 40100</w:t>
            </w:r>
          </w:p>
        </w:tc>
      </w:tr>
    </w:tbl>
    <w:p w:rsidR="0018600C" w:rsidRDefault="0018600C" w:rsidP="005048BE">
      <w:pPr>
        <w:spacing w:line="259" w:lineRule="auto"/>
        <w:ind w:left="6480"/>
        <w:jc w:val="both"/>
        <w:rPr>
          <w:sz w:val="22"/>
          <w:szCs w:val="22"/>
        </w:rPr>
      </w:pPr>
    </w:p>
    <w:p w:rsidR="0018600C" w:rsidRDefault="0018600C" w:rsidP="005048BE">
      <w:pPr>
        <w:spacing w:line="259" w:lineRule="auto"/>
        <w:ind w:left="6480"/>
        <w:jc w:val="both"/>
        <w:rPr>
          <w:sz w:val="22"/>
          <w:szCs w:val="22"/>
        </w:rPr>
      </w:pPr>
    </w:p>
    <w:p w:rsidR="008F2523" w:rsidRDefault="008F2523" w:rsidP="005048BE">
      <w:pPr>
        <w:spacing w:line="259" w:lineRule="auto"/>
        <w:ind w:left="6480"/>
        <w:jc w:val="both"/>
        <w:rPr>
          <w:sz w:val="22"/>
          <w:szCs w:val="22"/>
        </w:rPr>
      </w:pPr>
    </w:p>
    <w:p w:rsidR="008F2523" w:rsidRDefault="008F2523" w:rsidP="005048BE">
      <w:pPr>
        <w:spacing w:line="259" w:lineRule="auto"/>
        <w:ind w:left="6480"/>
        <w:jc w:val="both"/>
        <w:rPr>
          <w:sz w:val="22"/>
          <w:szCs w:val="22"/>
        </w:rPr>
      </w:pPr>
    </w:p>
    <w:p w:rsidR="008F2523" w:rsidRDefault="008F2523" w:rsidP="005048BE">
      <w:pPr>
        <w:spacing w:line="259" w:lineRule="auto"/>
        <w:ind w:left="6480"/>
        <w:jc w:val="both"/>
        <w:rPr>
          <w:sz w:val="22"/>
          <w:szCs w:val="22"/>
        </w:rPr>
      </w:pPr>
    </w:p>
    <w:p w:rsidR="008F2523" w:rsidRDefault="008F2523" w:rsidP="005048BE">
      <w:pPr>
        <w:spacing w:line="259" w:lineRule="auto"/>
        <w:ind w:left="6480"/>
        <w:jc w:val="both"/>
        <w:rPr>
          <w:sz w:val="22"/>
          <w:szCs w:val="22"/>
        </w:rPr>
      </w:pPr>
    </w:p>
    <w:p w:rsidR="00A12B70" w:rsidRDefault="00A12B70" w:rsidP="005048BE">
      <w:pPr>
        <w:spacing w:line="259" w:lineRule="auto"/>
        <w:ind w:left="6480"/>
        <w:jc w:val="both"/>
        <w:rPr>
          <w:sz w:val="22"/>
          <w:szCs w:val="22"/>
        </w:rPr>
      </w:pPr>
    </w:p>
    <w:p w:rsidR="008F2523" w:rsidRDefault="008F2523" w:rsidP="005048BE">
      <w:pPr>
        <w:spacing w:line="259" w:lineRule="auto"/>
        <w:ind w:left="6480"/>
        <w:jc w:val="both"/>
        <w:rPr>
          <w:sz w:val="22"/>
          <w:szCs w:val="22"/>
        </w:rPr>
      </w:pPr>
    </w:p>
    <w:p w:rsidR="008F2523" w:rsidRDefault="008F2523" w:rsidP="005048BE">
      <w:pPr>
        <w:spacing w:line="259" w:lineRule="auto"/>
        <w:ind w:left="6480"/>
        <w:jc w:val="both"/>
        <w:rPr>
          <w:sz w:val="22"/>
          <w:szCs w:val="22"/>
        </w:rPr>
      </w:pPr>
      <w:bookmarkStart w:id="4" w:name="_GoBack"/>
      <w:bookmarkEnd w:id="4"/>
    </w:p>
    <w:sectPr w:rsidR="008F2523" w:rsidSect="00516C3C">
      <w:footerReference w:type="even" r:id="rId9"/>
      <w:footerReference w:type="default" r:id="rId10"/>
      <w:pgSz w:w="11906" w:h="16838"/>
      <w:pgMar w:top="900" w:right="567" w:bottom="360"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90D" w:rsidRDefault="00EB690D">
      <w:r>
        <w:separator/>
      </w:r>
    </w:p>
  </w:endnote>
  <w:endnote w:type="continuationSeparator" w:id="0">
    <w:p w:rsidR="00EB690D" w:rsidRDefault="00EB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7901"/>
      <w:docPartObj>
        <w:docPartGallery w:val="Page Numbers (Bottom of Page)"/>
        <w:docPartUnique/>
      </w:docPartObj>
    </w:sdtPr>
    <w:sdtEndPr/>
    <w:sdtContent>
      <w:p w:rsidR="00516C3C" w:rsidRDefault="00516C3C">
        <w:pPr>
          <w:pStyle w:val="Porat"/>
          <w:jc w:val="right"/>
        </w:pPr>
        <w:r>
          <w:fldChar w:fldCharType="begin"/>
        </w:r>
        <w:r>
          <w:instrText>PAGE   \* MERGEFORMAT</w:instrText>
        </w:r>
        <w:r>
          <w:fldChar w:fldCharType="separate"/>
        </w:r>
        <w:r>
          <w:t>2</w:t>
        </w:r>
        <w:r>
          <w:fldChar w:fldCharType="end"/>
        </w:r>
      </w:p>
    </w:sdtContent>
  </w:sdt>
  <w:p w:rsidR="0087468F" w:rsidRDefault="0087468F" w:rsidP="008D273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226176"/>
      <w:docPartObj>
        <w:docPartGallery w:val="Page Numbers (Bottom of Page)"/>
        <w:docPartUnique/>
      </w:docPartObj>
    </w:sdtPr>
    <w:sdtEndPr/>
    <w:sdtContent>
      <w:p w:rsidR="00516C3C" w:rsidRDefault="00516C3C">
        <w:pPr>
          <w:pStyle w:val="Porat"/>
          <w:jc w:val="right"/>
        </w:pPr>
        <w:r>
          <w:fldChar w:fldCharType="begin"/>
        </w:r>
        <w:r>
          <w:instrText>PAGE   \* MERGEFORMAT</w:instrText>
        </w:r>
        <w:r>
          <w:fldChar w:fldCharType="separate"/>
        </w:r>
        <w:r>
          <w:t>2</w:t>
        </w:r>
        <w:r>
          <w:fldChar w:fldCharType="end"/>
        </w:r>
      </w:p>
    </w:sdtContent>
  </w:sdt>
  <w:p w:rsidR="0087468F" w:rsidRDefault="0087468F" w:rsidP="00516C3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90D" w:rsidRDefault="00EB690D">
      <w:r>
        <w:separator/>
      </w:r>
    </w:p>
  </w:footnote>
  <w:footnote w:type="continuationSeparator" w:id="0">
    <w:p w:rsidR="00EB690D" w:rsidRDefault="00EB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EA6"/>
    <w:multiLevelType w:val="hybridMultilevel"/>
    <w:tmpl w:val="FB6CF78E"/>
    <w:lvl w:ilvl="0" w:tplc="B11C2E20">
      <w:start w:val="1"/>
      <w:numFmt w:val="decimal"/>
      <w:lvlText w:val="%1."/>
      <w:lvlJc w:val="left"/>
      <w:pPr>
        <w:tabs>
          <w:tab w:val="num" w:pos="870"/>
        </w:tabs>
        <w:ind w:left="870" w:hanging="600"/>
      </w:pPr>
      <w:rPr>
        <w:rFonts w:hint="default"/>
      </w:rPr>
    </w:lvl>
    <w:lvl w:ilvl="1" w:tplc="04270019">
      <w:start w:val="1"/>
      <w:numFmt w:val="lowerLetter"/>
      <w:lvlText w:val="%2."/>
      <w:lvlJc w:val="left"/>
      <w:pPr>
        <w:tabs>
          <w:tab w:val="num" w:pos="1350"/>
        </w:tabs>
        <w:ind w:left="1350" w:hanging="360"/>
      </w:pPr>
    </w:lvl>
    <w:lvl w:ilvl="2" w:tplc="0427001B" w:tentative="1">
      <w:start w:val="1"/>
      <w:numFmt w:val="lowerRoman"/>
      <w:lvlText w:val="%3."/>
      <w:lvlJc w:val="right"/>
      <w:pPr>
        <w:tabs>
          <w:tab w:val="num" w:pos="2070"/>
        </w:tabs>
        <w:ind w:left="2070" w:hanging="180"/>
      </w:pPr>
    </w:lvl>
    <w:lvl w:ilvl="3" w:tplc="0427000F" w:tentative="1">
      <w:start w:val="1"/>
      <w:numFmt w:val="decimal"/>
      <w:lvlText w:val="%4."/>
      <w:lvlJc w:val="left"/>
      <w:pPr>
        <w:tabs>
          <w:tab w:val="num" w:pos="2790"/>
        </w:tabs>
        <w:ind w:left="2790" w:hanging="360"/>
      </w:pPr>
    </w:lvl>
    <w:lvl w:ilvl="4" w:tplc="04270019" w:tentative="1">
      <w:start w:val="1"/>
      <w:numFmt w:val="lowerLetter"/>
      <w:lvlText w:val="%5."/>
      <w:lvlJc w:val="left"/>
      <w:pPr>
        <w:tabs>
          <w:tab w:val="num" w:pos="3510"/>
        </w:tabs>
        <w:ind w:left="3510" w:hanging="360"/>
      </w:pPr>
    </w:lvl>
    <w:lvl w:ilvl="5" w:tplc="0427001B" w:tentative="1">
      <w:start w:val="1"/>
      <w:numFmt w:val="lowerRoman"/>
      <w:lvlText w:val="%6."/>
      <w:lvlJc w:val="right"/>
      <w:pPr>
        <w:tabs>
          <w:tab w:val="num" w:pos="4230"/>
        </w:tabs>
        <w:ind w:left="4230" w:hanging="180"/>
      </w:pPr>
    </w:lvl>
    <w:lvl w:ilvl="6" w:tplc="0427000F" w:tentative="1">
      <w:start w:val="1"/>
      <w:numFmt w:val="decimal"/>
      <w:lvlText w:val="%7."/>
      <w:lvlJc w:val="left"/>
      <w:pPr>
        <w:tabs>
          <w:tab w:val="num" w:pos="4950"/>
        </w:tabs>
        <w:ind w:left="4950" w:hanging="360"/>
      </w:pPr>
    </w:lvl>
    <w:lvl w:ilvl="7" w:tplc="04270019" w:tentative="1">
      <w:start w:val="1"/>
      <w:numFmt w:val="lowerLetter"/>
      <w:lvlText w:val="%8."/>
      <w:lvlJc w:val="left"/>
      <w:pPr>
        <w:tabs>
          <w:tab w:val="num" w:pos="5670"/>
        </w:tabs>
        <w:ind w:left="5670" w:hanging="360"/>
      </w:pPr>
    </w:lvl>
    <w:lvl w:ilvl="8" w:tplc="0427001B" w:tentative="1">
      <w:start w:val="1"/>
      <w:numFmt w:val="lowerRoman"/>
      <w:lvlText w:val="%9."/>
      <w:lvlJc w:val="right"/>
      <w:pPr>
        <w:tabs>
          <w:tab w:val="num" w:pos="6390"/>
        </w:tabs>
        <w:ind w:left="6390" w:hanging="180"/>
      </w:pPr>
    </w:lvl>
  </w:abstractNum>
  <w:abstractNum w:abstractNumId="1" w15:restartNumberingAfterBreak="0">
    <w:nsid w:val="03B451B7"/>
    <w:multiLevelType w:val="multilevel"/>
    <w:tmpl w:val="42D4283E"/>
    <w:lvl w:ilvl="0">
      <w:start w:val="1"/>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5A77746"/>
    <w:multiLevelType w:val="multilevel"/>
    <w:tmpl w:val="2BACAE24"/>
    <w:lvl w:ilvl="0">
      <w:start w:val="3"/>
      <w:numFmt w:val="decimal"/>
      <w:lvlText w:val="%1."/>
      <w:lvlJc w:val="left"/>
      <w:pPr>
        <w:ind w:left="360" w:hanging="360"/>
      </w:pPr>
      <w:rPr>
        <w:rFonts w:eastAsia="Times New Roman" w:hint="default"/>
      </w:rPr>
    </w:lvl>
    <w:lvl w:ilvl="1">
      <w:start w:val="1"/>
      <w:numFmt w:val="decimal"/>
      <w:lvlText w:val="%1.%2."/>
      <w:lvlJc w:val="left"/>
      <w:pPr>
        <w:ind w:left="928"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9EE1682"/>
    <w:multiLevelType w:val="multilevel"/>
    <w:tmpl w:val="78D4F4F4"/>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B310A24"/>
    <w:multiLevelType w:val="hybridMultilevel"/>
    <w:tmpl w:val="13E80604"/>
    <w:lvl w:ilvl="0" w:tplc="2CEE036E">
      <w:start w:val="6"/>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5" w15:restartNumberingAfterBreak="0">
    <w:nsid w:val="0BB55AAF"/>
    <w:multiLevelType w:val="hybridMultilevel"/>
    <w:tmpl w:val="8D800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074C49"/>
    <w:multiLevelType w:val="multilevel"/>
    <w:tmpl w:val="DFBAA1FC"/>
    <w:lvl w:ilvl="0">
      <w:start w:val="3"/>
      <w:numFmt w:val="decimal"/>
      <w:lvlText w:val="1.%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8"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20A645F8"/>
    <w:multiLevelType w:val="hybridMultilevel"/>
    <w:tmpl w:val="FB6CF78E"/>
    <w:lvl w:ilvl="0" w:tplc="B11C2E20">
      <w:start w:val="1"/>
      <w:numFmt w:val="decimal"/>
      <w:lvlText w:val="%1."/>
      <w:lvlJc w:val="left"/>
      <w:pPr>
        <w:tabs>
          <w:tab w:val="num" w:pos="870"/>
        </w:tabs>
        <w:ind w:left="870" w:hanging="600"/>
      </w:pPr>
      <w:rPr>
        <w:rFonts w:hint="default"/>
      </w:rPr>
    </w:lvl>
    <w:lvl w:ilvl="1" w:tplc="04270019">
      <w:start w:val="1"/>
      <w:numFmt w:val="lowerLetter"/>
      <w:lvlText w:val="%2."/>
      <w:lvlJc w:val="left"/>
      <w:pPr>
        <w:tabs>
          <w:tab w:val="num" w:pos="1350"/>
        </w:tabs>
        <w:ind w:left="1350" w:hanging="360"/>
      </w:pPr>
    </w:lvl>
    <w:lvl w:ilvl="2" w:tplc="0427001B" w:tentative="1">
      <w:start w:val="1"/>
      <w:numFmt w:val="lowerRoman"/>
      <w:lvlText w:val="%3."/>
      <w:lvlJc w:val="right"/>
      <w:pPr>
        <w:tabs>
          <w:tab w:val="num" w:pos="2070"/>
        </w:tabs>
        <w:ind w:left="2070" w:hanging="180"/>
      </w:pPr>
    </w:lvl>
    <w:lvl w:ilvl="3" w:tplc="0427000F" w:tentative="1">
      <w:start w:val="1"/>
      <w:numFmt w:val="decimal"/>
      <w:lvlText w:val="%4."/>
      <w:lvlJc w:val="left"/>
      <w:pPr>
        <w:tabs>
          <w:tab w:val="num" w:pos="2790"/>
        </w:tabs>
        <w:ind w:left="2790" w:hanging="360"/>
      </w:pPr>
    </w:lvl>
    <w:lvl w:ilvl="4" w:tplc="04270019" w:tentative="1">
      <w:start w:val="1"/>
      <w:numFmt w:val="lowerLetter"/>
      <w:lvlText w:val="%5."/>
      <w:lvlJc w:val="left"/>
      <w:pPr>
        <w:tabs>
          <w:tab w:val="num" w:pos="3510"/>
        </w:tabs>
        <w:ind w:left="3510" w:hanging="360"/>
      </w:pPr>
    </w:lvl>
    <w:lvl w:ilvl="5" w:tplc="0427001B" w:tentative="1">
      <w:start w:val="1"/>
      <w:numFmt w:val="lowerRoman"/>
      <w:lvlText w:val="%6."/>
      <w:lvlJc w:val="right"/>
      <w:pPr>
        <w:tabs>
          <w:tab w:val="num" w:pos="4230"/>
        </w:tabs>
        <w:ind w:left="4230" w:hanging="180"/>
      </w:pPr>
    </w:lvl>
    <w:lvl w:ilvl="6" w:tplc="0427000F" w:tentative="1">
      <w:start w:val="1"/>
      <w:numFmt w:val="decimal"/>
      <w:lvlText w:val="%7."/>
      <w:lvlJc w:val="left"/>
      <w:pPr>
        <w:tabs>
          <w:tab w:val="num" w:pos="4950"/>
        </w:tabs>
        <w:ind w:left="4950" w:hanging="360"/>
      </w:pPr>
    </w:lvl>
    <w:lvl w:ilvl="7" w:tplc="04270019" w:tentative="1">
      <w:start w:val="1"/>
      <w:numFmt w:val="lowerLetter"/>
      <w:lvlText w:val="%8."/>
      <w:lvlJc w:val="left"/>
      <w:pPr>
        <w:tabs>
          <w:tab w:val="num" w:pos="5670"/>
        </w:tabs>
        <w:ind w:left="5670" w:hanging="360"/>
      </w:pPr>
    </w:lvl>
    <w:lvl w:ilvl="8" w:tplc="0427001B" w:tentative="1">
      <w:start w:val="1"/>
      <w:numFmt w:val="lowerRoman"/>
      <w:lvlText w:val="%9."/>
      <w:lvlJc w:val="right"/>
      <w:pPr>
        <w:tabs>
          <w:tab w:val="num" w:pos="6390"/>
        </w:tabs>
        <w:ind w:left="6390" w:hanging="180"/>
      </w:pPr>
    </w:lvl>
  </w:abstractNum>
  <w:abstractNum w:abstractNumId="10" w15:restartNumberingAfterBreak="0">
    <w:nsid w:val="2C045C9D"/>
    <w:multiLevelType w:val="hybridMultilevel"/>
    <w:tmpl w:val="71C6238C"/>
    <w:lvl w:ilvl="0" w:tplc="10E0CB66">
      <w:start w:val="3"/>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7613617"/>
    <w:multiLevelType w:val="multilevel"/>
    <w:tmpl w:val="9B44EEB0"/>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3" w15:restartNumberingAfterBreak="0">
    <w:nsid w:val="3A516490"/>
    <w:multiLevelType w:val="hybridMultilevel"/>
    <w:tmpl w:val="30EE9F98"/>
    <w:lvl w:ilvl="0" w:tplc="1F546042">
      <w:start w:val="7"/>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4139770D"/>
    <w:multiLevelType w:val="hybridMultilevel"/>
    <w:tmpl w:val="0D3041B2"/>
    <w:lvl w:ilvl="0" w:tplc="0409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42D07965"/>
    <w:multiLevelType w:val="multilevel"/>
    <w:tmpl w:val="D6E231A2"/>
    <w:lvl w:ilvl="0">
      <w:start w:val="4"/>
      <w:numFmt w:val="decimal"/>
      <w:lvlText w:val="%1."/>
      <w:lvlJc w:val="left"/>
      <w:pPr>
        <w:ind w:left="360" w:hanging="360"/>
      </w:pPr>
      <w:rPr>
        <w:rFonts w:eastAsia="Times New Roman" w:hint="default"/>
        <w:color w:val="000000"/>
      </w:rPr>
    </w:lvl>
    <w:lvl w:ilvl="1">
      <w:start w:val="1"/>
      <w:numFmt w:val="decimal"/>
      <w:lvlText w:val="%1.%2."/>
      <w:lvlJc w:val="left"/>
      <w:pPr>
        <w:ind w:left="927" w:hanging="36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16" w15:restartNumberingAfterBreak="0">
    <w:nsid w:val="470A0BA4"/>
    <w:multiLevelType w:val="multilevel"/>
    <w:tmpl w:val="7F962DAA"/>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9AE6F49"/>
    <w:multiLevelType w:val="hybridMultilevel"/>
    <w:tmpl w:val="259E9310"/>
    <w:lvl w:ilvl="0" w:tplc="70A01CE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D4F08BC"/>
    <w:multiLevelType w:val="hybridMultilevel"/>
    <w:tmpl w:val="FB6CF78E"/>
    <w:lvl w:ilvl="0" w:tplc="B11C2E20">
      <w:start w:val="1"/>
      <w:numFmt w:val="decimal"/>
      <w:lvlText w:val="%1."/>
      <w:lvlJc w:val="left"/>
      <w:pPr>
        <w:tabs>
          <w:tab w:val="num" w:pos="960"/>
        </w:tabs>
        <w:ind w:left="960" w:hanging="60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5BF37D4"/>
    <w:multiLevelType w:val="hybridMultilevel"/>
    <w:tmpl w:val="080E6E3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9B128C1"/>
    <w:multiLevelType w:val="multilevel"/>
    <w:tmpl w:val="904C2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F2117B"/>
    <w:multiLevelType w:val="hybridMultilevel"/>
    <w:tmpl w:val="7A1C16A4"/>
    <w:lvl w:ilvl="0" w:tplc="67C0AF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FE3E5E"/>
    <w:multiLevelType w:val="hybridMultilevel"/>
    <w:tmpl w:val="8FC4DE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F12709"/>
    <w:multiLevelType w:val="multilevel"/>
    <w:tmpl w:val="A1CA2B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4" w15:restartNumberingAfterBreak="0">
    <w:nsid w:val="64205AF4"/>
    <w:multiLevelType w:val="multilevel"/>
    <w:tmpl w:val="FA20592A"/>
    <w:lvl w:ilvl="0">
      <w:start w:val="1"/>
      <w:numFmt w:val="decimal"/>
      <w:lvlText w:val="%1."/>
      <w:lvlJc w:val="left"/>
      <w:pPr>
        <w:ind w:left="824"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653D254C"/>
    <w:multiLevelType w:val="hybridMultilevel"/>
    <w:tmpl w:val="B590D532"/>
    <w:lvl w:ilvl="0" w:tplc="39DABCA2">
      <w:start w:val="1"/>
      <w:numFmt w:val="decimal"/>
      <w:lvlText w:val="%1."/>
      <w:lvlJc w:val="left"/>
      <w:pPr>
        <w:tabs>
          <w:tab w:val="num" w:pos="502"/>
        </w:tabs>
        <w:ind w:left="502" w:hanging="360"/>
      </w:pPr>
      <w:rPr>
        <w:b w:val="0"/>
      </w:rPr>
    </w:lvl>
    <w:lvl w:ilvl="1" w:tplc="C3B20E4C">
      <w:start w:val="1"/>
      <w:numFmt w:val="decimal"/>
      <w:lvlText w:val="19.%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165288"/>
    <w:multiLevelType w:val="hybridMultilevel"/>
    <w:tmpl w:val="FB6CF78E"/>
    <w:lvl w:ilvl="0" w:tplc="B11C2E20">
      <w:start w:val="1"/>
      <w:numFmt w:val="decimal"/>
      <w:lvlText w:val="%1."/>
      <w:lvlJc w:val="left"/>
      <w:pPr>
        <w:tabs>
          <w:tab w:val="num" w:pos="960"/>
        </w:tabs>
        <w:ind w:left="960" w:hanging="60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6DDA106C"/>
    <w:multiLevelType w:val="multilevel"/>
    <w:tmpl w:val="2BACAE24"/>
    <w:lvl w:ilvl="0">
      <w:start w:val="3"/>
      <w:numFmt w:val="decimal"/>
      <w:lvlText w:val="%1."/>
      <w:lvlJc w:val="left"/>
      <w:pPr>
        <w:ind w:left="360" w:hanging="360"/>
      </w:pPr>
      <w:rPr>
        <w:rFonts w:eastAsia="Times New Roman" w:hint="default"/>
      </w:rPr>
    </w:lvl>
    <w:lvl w:ilvl="1">
      <w:start w:val="1"/>
      <w:numFmt w:val="decimal"/>
      <w:lvlText w:val="%1.%2."/>
      <w:lvlJc w:val="left"/>
      <w:pPr>
        <w:ind w:left="928"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6DE9536F"/>
    <w:multiLevelType w:val="multilevel"/>
    <w:tmpl w:val="1BC2279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30" w15:restartNumberingAfterBreak="0">
    <w:nsid w:val="76A73F28"/>
    <w:multiLevelType w:val="multilevel"/>
    <w:tmpl w:val="2BACAE24"/>
    <w:lvl w:ilvl="0">
      <w:start w:val="3"/>
      <w:numFmt w:val="decimal"/>
      <w:lvlText w:val="%1."/>
      <w:lvlJc w:val="left"/>
      <w:pPr>
        <w:ind w:left="360" w:hanging="360"/>
      </w:pPr>
      <w:rPr>
        <w:rFonts w:eastAsia="Times New Roman" w:hint="default"/>
      </w:rPr>
    </w:lvl>
    <w:lvl w:ilvl="1">
      <w:start w:val="1"/>
      <w:numFmt w:val="decimal"/>
      <w:lvlText w:val="%1.%2."/>
      <w:lvlJc w:val="left"/>
      <w:pPr>
        <w:ind w:left="928"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78E5477C"/>
    <w:multiLevelType w:val="multilevel"/>
    <w:tmpl w:val="2BACAE24"/>
    <w:lvl w:ilvl="0">
      <w:start w:val="3"/>
      <w:numFmt w:val="decimal"/>
      <w:lvlText w:val="%1."/>
      <w:lvlJc w:val="left"/>
      <w:pPr>
        <w:ind w:left="360" w:hanging="360"/>
      </w:pPr>
      <w:rPr>
        <w:rFonts w:eastAsia="Times New Roman" w:hint="default"/>
      </w:rPr>
    </w:lvl>
    <w:lvl w:ilvl="1">
      <w:start w:val="1"/>
      <w:numFmt w:val="decimal"/>
      <w:lvlText w:val="%1.%2."/>
      <w:lvlJc w:val="left"/>
      <w:pPr>
        <w:ind w:left="928"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2" w15:restartNumberingAfterBreak="0">
    <w:nsid w:val="7A8873A9"/>
    <w:multiLevelType w:val="multilevel"/>
    <w:tmpl w:val="F3DE3486"/>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7D8B1302"/>
    <w:multiLevelType w:val="hybridMultilevel"/>
    <w:tmpl w:val="FB6CF78E"/>
    <w:lvl w:ilvl="0" w:tplc="B11C2E20">
      <w:start w:val="1"/>
      <w:numFmt w:val="decimal"/>
      <w:lvlText w:val="%1."/>
      <w:lvlJc w:val="left"/>
      <w:pPr>
        <w:tabs>
          <w:tab w:val="num" w:pos="960"/>
        </w:tabs>
        <w:ind w:left="960" w:hanging="60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2"/>
  </w:num>
  <w:num w:numId="2">
    <w:abstractNumId w:val="18"/>
  </w:num>
  <w:num w:numId="3">
    <w:abstractNumId w:val="19"/>
  </w:num>
  <w:num w:numId="4">
    <w:abstractNumId w:val="25"/>
  </w:num>
  <w:num w:numId="5">
    <w:abstractNumId w:val="26"/>
  </w:num>
  <w:num w:numId="6">
    <w:abstractNumId w:val="9"/>
  </w:num>
  <w:num w:numId="7">
    <w:abstractNumId w:val="0"/>
  </w:num>
  <w:num w:numId="8">
    <w:abstractNumId w:val="33"/>
  </w:num>
  <w:num w:numId="9">
    <w:abstractNumId w:val="5"/>
  </w:num>
  <w:num w:numId="10">
    <w:abstractNumId w:val="14"/>
  </w:num>
  <w:num w:numId="11">
    <w:abstractNumId w:val="17"/>
  </w:num>
  <w:num w:numId="12">
    <w:abstractNumId w:val="22"/>
  </w:num>
  <w:num w:numId="13">
    <w:abstractNumId w:val="23"/>
  </w:num>
  <w:num w:numId="14">
    <w:abstractNumId w:val="8"/>
  </w:num>
  <w:num w:numId="15">
    <w:abstractNumId w:val="29"/>
  </w:num>
  <w:num w:numId="16">
    <w:abstractNumId w:val="7"/>
  </w:num>
  <w:num w:numId="17">
    <w:abstractNumId w:val="12"/>
  </w:num>
  <w:num w:numId="18">
    <w:abstractNumId w:val="1"/>
  </w:num>
  <w:num w:numId="19">
    <w:abstractNumId w:val="11"/>
  </w:num>
  <w:num w:numId="20">
    <w:abstractNumId w:val="2"/>
  </w:num>
  <w:num w:numId="21">
    <w:abstractNumId w:val="24"/>
  </w:num>
  <w:num w:numId="22">
    <w:abstractNumId w:val="27"/>
  </w:num>
  <w:num w:numId="23">
    <w:abstractNumId w:val="30"/>
  </w:num>
  <w:num w:numId="24">
    <w:abstractNumId w:val="31"/>
  </w:num>
  <w:num w:numId="25">
    <w:abstractNumId w:val="21"/>
  </w:num>
  <w:num w:numId="26">
    <w:abstractNumId w:val="6"/>
  </w:num>
  <w:num w:numId="27">
    <w:abstractNumId w:val="20"/>
  </w:num>
  <w:num w:numId="28">
    <w:abstractNumId w:val="10"/>
  </w:num>
  <w:num w:numId="29">
    <w:abstractNumId w:val="15"/>
  </w:num>
  <w:num w:numId="30">
    <w:abstractNumId w:val="28"/>
  </w:num>
  <w:num w:numId="31">
    <w:abstractNumId w:val="3"/>
  </w:num>
  <w:num w:numId="32">
    <w:abstractNumId w:val="13"/>
  </w:num>
  <w:num w:numId="33">
    <w:abstractNumId w:val="4"/>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02"/>
    <w:rsid w:val="00003B46"/>
    <w:rsid w:val="00010C5F"/>
    <w:rsid w:val="00022CBB"/>
    <w:rsid w:val="00027F2E"/>
    <w:rsid w:val="000341DF"/>
    <w:rsid w:val="00053C75"/>
    <w:rsid w:val="00055A19"/>
    <w:rsid w:val="00070CD5"/>
    <w:rsid w:val="0008543B"/>
    <w:rsid w:val="00095752"/>
    <w:rsid w:val="00095E4A"/>
    <w:rsid w:val="00096BEE"/>
    <w:rsid w:val="00096EBE"/>
    <w:rsid w:val="000B380E"/>
    <w:rsid w:val="000D317E"/>
    <w:rsid w:val="000D45D1"/>
    <w:rsid w:val="000F5B99"/>
    <w:rsid w:val="0010005C"/>
    <w:rsid w:val="00106658"/>
    <w:rsid w:val="0010778C"/>
    <w:rsid w:val="00107AC8"/>
    <w:rsid w:val="001173F4"/>
    <w:rsid w:val="0012606E"/>
    <w:rsid w:val="00137885"/>
    <w:rsid w:val="0015197A"/>
    <w:rsid w:val="00151B8E"/>
    <w:rsid w:val="00156DB0"/>
    <w:rsid w:val="00162069"/>
    <w:rsid w:val="00170081"/>
    <w:rsid w:val="00170C01"/>
    <w:rsid w:val="00170E17"/>
    <w:rsid w:val="001776AD"/>
    <w:rsid w:val="00177B5C"/>
    <w:rsid w:val="0018315C"/>
    <w:rsid w:val="00184352"/>
    <w:rsid w:val="0018600C"/>
    <w:rsid w:val="001905E9"/>
    <w:rsid w:val="00192AAD"/>
    <w:rsid w:val="00195011"/>
    <w:rsid w:val="00197E5B"/>
    <w:rsid w:val="001A11FF"/>
    <w:rsid w:val="001A7EB2"/>
    <w:rsid w:val="001B0988"/>
    <w:rsid w:val="001B4D98"/>
    <w:rsid w:val="001C2A26"/>
    <w:rsid w:val="001D2DC3"/>
    <w:rsid w:val="001D7E17"/>
    <w:rsid w:val="001E0C6F"/>
    <w:rsid w:val="001E1251"/>
    <w:rsid w:val="001E6316"/>
    <w:rsid w:val="001F266E"/>
    <w:rsid w:val="001F6972"/>
    <w:rsid w:val="001F7C05"/>
    <w:rsid w:val="0020557F"/>
    <w:rsid w:val="00211520"/>
    <w:rsid w:val="002230A8"/>
    <w:rsid w:val="002242C8"/>
    <w:rsid w:val="00225174"/>
    <w:rsid w:val="0023103F"/>
    <w:rsid w:val="00232E4E"/>
    <w:rsid w:val="00235F52"/>
    <w:rsid w:val="0024294E"/>
    <w:rsid w:val="00252338"/>
    <w:rsid w:val="00256D12"/>
    <w:rsid w:val="00261138"/>
    <w:rsid w:val="00270226"/>
    <w:rsid w:val="002714D4"/>
    <w:rsid w:val="00287BC2"/>
    <w:rsid w:val="002916CA"/>
    <w:rsid w:val="002973A5"/>
    <w:rsid w:val="002A3473"/>
    <w:rsid w:val="002B0E87"/>
    <w:rsid w:val="002B1D9C"/>
    <w:rsid w:val="002B4FAA"/>
    <w:rsid w:val="002C059A"/>
    <w:rsid w:val="002C0D9B"/>
    <w:rsid w:val="002F0538"/>
    <w:rsid w:val="002F094B"/>
    <w:rsid w:val="0030539D"/>
    <w:rsid w:val="00305677"/>
    <w:rsid w:val="00305C84"/>
    <w:rsid w:val="0031141B"/>
    <w:rsid w:val="00315C73"/>
    <w:rsid w:val="003173FD"/>
    <w:rsid w:val="0031785E"/>
    <w:rsid w:val="003217C3"/>
    <w:rsid w:val="00324FA6"/>
    <w:rsid w:val="00327EDF"/>
    <w:rsid w:val="00336243"/>
    <w:rsid w:val="003403E8"/>
    <w:rsid w:val="0035107D"/>
    <w:rsid w:val="00351578"/>
    <w:rsid w:val="0036683F"/>
    <w:rsid w:val="003679CC"/>
    <w:rsid w:val="00370647"/>
    <w:rsid w:val="00383322"/>
    <w:rsid w:val="003A79FE"/>
    <w:rsid w:val="003B52DA"/>
    <w:rsid w:val="003B741D"/>
    <w:rsid w:val="003C2CD5"/>
    <w:rsid w:val="003D4E88"/>
    <w:rsid w:val="003D4F72"/>
    <w:rsid w:val="003D7FAF"/>
    <w:rsid w:val="003E49A0"/>
    <w:rsid w:val="003F1381"/>
    <w:rsid w:val="00403571"/>
    <w:rsid w:val="00406B8D"/>
    <w:rsid w:val="00407E58"/>
    <w:rsid w:val="00411197"/>
    <w:rsid w:val="0041359B"/>
    <w:rsid w:val="00413E7C"/>
    <w:rsid w:val="0041707D"/>
    <w:rsid w:val="004266BB"/>
    <w:rsid w:val="0043056D"/>
    <w:rsid w:val="00431577"/>
    <w:rsid w:val="0043478D"/>
    <w:rsid w:val="0043641F"/>
    <w:rsid w:val="00456592"/>
    <w:rsid w:val="00457EBD"/>
    <w:rsid w:val="00463738"/>
    <w:rsid w:val="004659D3"/>
    <w:rsid w:val="004667F1"/>
    <w:rsid w:val="00472266"/>
    <w:rsid w:val="00473E37"/>
    <w:rsid w:val="00486D70"/>
    <w:rsid w:val="0049058C"/>
    <w:rsid w:val="0049370A"/>
    <w:rsid w:val="004A3669"/>
    <w:rsid w:val="004A39AC"/>
    <w:rsid w:val="004A49B9"/>
    <w:rsid w:val="004A657E"/>
    <w:rsid w:val="004A74D8"/>
    <w:rsid w:val="004B0EA3"/>
    <w:rsid w:val="004B6786"/>
    <w:rsid w:val="004D0A41"/>
    <w:rsid w:val="004D55CB"/>
    <w:rsid w:val="004E3CFC"/>
    <w:rsid w:val="004E7D12"/>
    <w:rsid w:val="004F55AE"/>
    <w:rsid w:val="00503AB4"/>
    <w:rsid w:val="005048BE"/>
    <w:rsid w:val="005071DF"/>
    <w:rsid w:val="00512EAA"/>
    <w:rsid w:val="00516C3C"/>
    <w:rsid w:val="00516D29"/>
    <w:rsid w:val="00524E94"/>
    <w:rsid w:val="00530F15"/>
    <w:rsid w:val="00534457"/>
    <w:rsid w:val="00541331"/>
    <w:rsid w:val="005421D3"/>
    <w:rsid w:val="00543511"/>
    <w:rsid w:val="00543B8A"/>
    <w:rsid w:val="00544100"/>
    <w:rsid w:val="005456B3"/>
    <w:rsid w:val="00547609"/>
    <w:rsid w:val="00560765"/>
    <w:rsid w:val="005642B4"/>
    <w:rsid w:val="005759CE"/>
    <w:rsid w:val="005A2CCB"/>
    <w:rsid w:val="005A4759"/>
    <w:rsid w:val="005B2966"/>
    <w:rsid w:val="005B7613"/>
    <w:rsid w:val="005C1D03"/>
    <w:rsid w:val="005C246A"/>
    <w:rsid w:val="005D3686"/>
    <w:rsid w:val="005D50F1"/>
    <w:rsid w:val="005D5825"/>
    <w:rsid w:val="005D5921"/>
    <w:rsid w:val="005D5F4C"/>
    <w:rsid w:val="005D673F"/>
    <w:rsid w:val="005E274C"/>
    <w:rsid w:val="005F659C"/>
    <w:rsid w:val="00604C82"/>
    <w:rsid w:val="00605CB5"/>
    <w:rsid w:val="006079F9"/>
    <w:rsid w:val="006100FD"/>
    <w:rsid w:val="00613165"/>
    <w:rsid w:val="006166D5"/>
    <w:rsid w:val="00617729"/>
    <w:rsid w:val="006243DF"/>
    <w:rsid w:val="00624A7F"/>
    <w:rsid w:val="006267B2"/>
    <w:rsid w:val="00631DE6"/>
    <w:rsid w:val="00632870"/>
    <w:rsid w:val="006347FB"/>
    <w:rsid w:val="00640B37"/>
    <w:rsid w:val="006461A9"/>
    <w:rsid w:val="006500F7"/>
    <w:rsid w:val="00662172"/>
    <w:rsid w:val="006659EA"/>
    <w:rsid w:val="00672447"/>
    <w:rsid w:val="00680F63"/>
    <w:rsid w:val="006845A6"/>
    <w:rsid w:val="0068498B"/>
    <w:rsid w:val="006943CF"/>
    <w:rsid w:val="006A687C"/>
    <w:rsid w:val="006B0127"/>
    <w:rsid w:val="006B06A2"/>
    <w:rsid w:val="006B3F97"/>
    <w:rsid w:val="006B5F3B"/>
    <w:rsid w:val="006B7E66"/>
    <w:rsid w:val="006C4A4E"/>
    <w:rsid w:val="006D4D43"/>
    <w:rsid w:val="006D525B"/>
    <w:rsid w:val="006F04BE"/>
    <w:rsid w:val="006F40BE"/>
    <w:rsid w:val="006F7BBA"/>
    <w:rsid w:val="007025CA"/>
    <w:rsid w:val="007055A5"/>
    <w:rsid w:val="007070A7"/>
    <w:rsid w:val="00707404"/>
    <w:rsid w:val="00717E66"/>
    <w:rsid w:val="007208CF"/>
    <w:rsid w:val="00721BBA"/>
    <w:rsid w:val="007222D2"/>
    <w:rsid w:val="00722678"/>
    <w:rsid w:val="00726B08"/>
    <w:rsid w:val="00730313"/>
    <w:rsid w:val="00730576"/>
    <w:rsid w:val="007312A7"/>
    <w:rsid w:val="00740FA8"/>
    <w:rsid w:val="00741627"/>
    <w:rsid w:val="00751131"/>
    <w:rsid w:val="00755DB5"/>
    <w:rsid w:val="00761909"/>
    <w:rsid w:val="00767278"/>
    <w:rsid w:val="00790E1A"/>
    <w:rsid w:val="00791EAD"/>
    <w:rsid w:val="0079307F"/>
    <w:rsid w:val="007C47C4"/>
    <w:rsid w:val="007C7E47"/>
    <w:rsid w:val="007D3C66"/>
    <w:rsid w:val="007D621F"/>
    <w:rsid w:val="007E7E9A"/>
    <w:rsid w:val="00800349"/>
    <w:rsid w:val="008025B3"/>
    <w:rsid w:val="00804DEC"/>
    <w:rsid w:val="00810525"/>
    <w:rsid w:val="008139CD"/>
    <w:rsid w:val="00815461"/>
    <w:rsid w:val="008201DB"/>
    <w:rsid w:val="0082581D"/>
    <w:rsid w:val="00827C59"/>
    <w:rsid w:val="00833A6C"/>
    <w:rsid w:val="00836C83"/>
    <w:rsid w:val="008539C7"/>
    <w:rsid w:val="00857621"/>
    <w:rsid w:val="0086554A"/>
    <w:rsid w:val="0087468F"/>
    <w:rsid w:val="008818EF"/>
    <w:rsid w:val="00895B18"/>
    <w:rsid w:val="008A25EF"/>
    <w:rsid w:val="008A2655"/>
    <w:rsid w:val="008A4169"/>
    <w:rsid w:val="008A69A5"/>
    <w:rsid w:val="008B4C13"/>
    <w:rsid w:val="008C29B9"/>
    <w:rsid w:val="008C7323"/>
    <w:rsid w:val="008D273D"/>
    <w:rsid w:val="008D747F"/>
    <w:rsid w:val="008E15F5"/>
    <w:rsid w:val="008F2523"/>
    <w:rsid w:val="008F5C22"/>
    <w:rsid w:val="00900621"/>
    <w:rsid w:val="009029EC"/>
    <w:rsid w:val="00921133"/>
    <w:rsid w:val="009216F6"/>
    <w:rsid w:val="00934B07"/>
    <w:rsid w:val="009369A2"/>
    <w:rsid w:val="00946402"/>
    <w:rsid w:val="00952A52"/>
    <w:rsid w:val="00962BC3"/>
    <w:rsid w:val="0096318C"/>
    <w:rsid w:val="009706BD"/>
    <w:rsid w:val="00972166"/>
    <w:rsid w:val="009A43DE"/>
    <w:rsid w:val="009B5619"/>
    <w:rsid w:val="009B6E95"/>
    <w:rsid w:val="009C133A"/>
    <w:rsid w:val="009C51F5"/>
    <w:rsid w:val="009D0C85"/>
    <w:rsid w:val="009D1DE2"/>
    <w:rsid w:val="009E11C6"/>
    <w:rsid w:val="009E5CFC"/>
    <w:rsid w:val="009F14D8"/>
    <w:rsid w:val="009F2154"/>
    <w:rsid w:val="009F2EF5"/>
    <w:rsid w:val="009F7E4A"/>
    <w:rsid w:val="00A010DE"/>
    <w:rsid w:val="00A10181"/>
    <w:rsid w:val="00A12B70"/>
    <w:rsid w:val="00A13ABD"/>
    <w:rsid w:val="00A15CAE"/>
    <w:rsid w:val="00A16A1A"/>
    <w:rsid w:val="00A203EF"/>
    <w:rsid w:val="00A23ACD"/>
    <w:rsid w:val="00A2780A"/>
    <w:rsid w:val="00A35B85"/>
    <w:rsid w:val="00A36C60"/>
    <w:rsid w:val="00A50E28"/>
    <w:rsid w:val="00A52A24"/>
    <w:rsid w:val="00A554E3"/>
    <w:rsid w:val="00A60530"/>
    <w:rsid w:val="00A6086F"/>
    <w:rsid w:val="00A646B6"/>
    <w:rsid w:val="00A6787F"/>
    <w:rsid w:val="00A74648"/>
    <w:rsid w:val="00A92164"/>
    <w:rsid w:val="00A95FB4"/>
    <w:rsid w:val="00A96E3A"/>
    <w:rsid w:val="00AB22BE"/>
    <w:rsid w:val="00AB581C"/>
    <w:rsid w:val="00AD17C8"/>
    <w:rsid w:val="00AD300A"/>
    <w:rsid w:val="00AE0783"/>
    <w:rsid w:val="00AE3298"/>
    <w:rsid w:val="00AF43F9"/>
    <w:rsid w:val="00B04D45"/>
    <w:rsid w:val="00B113CE"/>
    <w:rsid w:val="00B16E72"/>
    <w:rsid w:val="00B30CCE"/>
    <w:rsid w:val="00B30FB6"/>
    <w:rsid w:val="00B30FFD"/>
    <w:rsid w:val="00B3318B"/>
    <w:rsid w:val="00B35C2C"/>
    <w:rsid w:val="00B44BAA"/>
    <w:rsid w:val="00B479F5"/>
    <w:rsid w:val="00B47AAF"/>
    <w:rsid w:val="00B55A83"/>
    <w:rsid w:val="00B60CC4"/>
    <w:rsid w:val="00B66260"/>
    <w:rsid w:val="00B801C8"/>
    <w:rsid w:val="00B82BE0"/>
    <w:rsid w:val="00B90A78"/>
    <w:rsid w:val="00B90B39"/>
    <w:rsid w:val="00B92348"/>
    <w:rsid w:val="00B9377A"/>
    <w:rsid w:val="00BA5E5B"/>
    <w:rsid w:val="00BA7F54"/>
    <w:rsid w:val="00BB5262"/>
    <w:rsid w:val="00BC09EC"/>
    <w:rsid w:val="00BC5742"/>
    <w:rsid w:val="00BC5BE6"/>
    <w:rsid w:val="00BD0B0D"/>
    <w:rsid w:val="00BD11F2"/>
    <w:rsid w:val="00BD18AD"/>
    <w:rsid w:val="00BD18FD"/>
    <w:rsid w:val="00BD648C"/>
    <w:rsid w:val="00BE2520"/>
    <w:rsid w:val="00BF0367"/>
    <w:rsid w:val="00BF201B"/>
    <w:rsid w:val="00BF3F38"/>
    <w:rsid w:val="00BF5ACC"/>
    <w:rsid w:val="00C014D5"/>
    <w:rsid w:val="00C02867"/>
    <w:rsid w:val="00C10E79"/>
    <w:rsid w:val="00C205E6"/>
    <w:rsid w:val="00C218AC"/>
    <w:rsid w:val="00C21E99"/>
    <w:rsid w:val="00C27EE3"/>
    <w:rsid w:val="00C33BC3"/>
    <w:rsid w:val="00C34BE7"/>
    <w:rsid w:val="00C36F0B"/>
    <w:rsid w:val="00C424E4"/>
    <w:rsid w:val="00C46CC8"/>
    <w:rsid w:val="00C47C0F"/>
    <w:rsid w:val="00C568DA"/>
    <w:rsid w:val="00C6136B"/>
    <w:rsid w:val="00C71D7A"/>
    <w:rsid w:val="00C7594A"/>
    <w:rsid w:val="00C77CEA"/>
    <w:rsid w:val="00C841C9"/>
    <w:rsid w:val="00C84A05"/>
    <w:rsid w:val="00C85D2D"/>
    <w:rsid w:val="00C86740"/>
    <w:rsid w:val="00C95889"/>
    <w:rsid w:val="00CB639E"/>
    <w:rsid w:val="00CC5EA2"/>
    <w:rsid w:val="00CD1D86"/>
    <w:rsid w:val="00CE3BEF"/>
    <w:rsid w:val="00CE57A7"/>
    <w:rsid w:val="00CF6491"/>
    <w:rsid w:val="00D00066"/>
    <w:rsid w:val="00D01AEC"/>
    <w:rsid w:val="00D125E7"/>
    <w:rsid w:val="00D12E5E"/>
    <w:rsid w:val="00D16C40"/>
    <w:rsid w:val="00D20D1F"/>
    <w:rsid w:val="00D2408B"/>
    <w:rsid w:val="00D332DB"/>
    <w:rsid w:val="00D34D45"/>
    <w:rsid w:val="00D527E9"/>
    <w:rsid w:val="00D62309"/>
    <w:rsid w:val="00D70EE3"/>
    <w:rsid w:val="00D71060"/>
    <w:rsid w:val="00D710D1"/>
    <w:rsid w:val="00D73128"/>
    <w:rsid w:val="00D82755"/>
    <w:rsid w:val="00D86693"/>
    <w:rsid w:val="00D95D31"/>
    <w:rsid w:val="00DA2CDA"/>
    <w:rsid w:val="00DA36AD"/>
    <w:rsid w:val="00DB2D30"/>
    <w:rsid w:val="00DB6842"/>
    <w:rsid w:val="00DC2521"/>
    <w:rsid w:val="00DC3FEA"/>
    <w:rsid w:val="00DC70AB"/>
    <w:rsid w:val="00DD1E9A"/>
    <w:rsid w:val="00DD4BA2"/>
    <w:rsid w:val="00DD59BE"/>
    <w:rsid w:val="00DD5EC5"/>
    <w:rsid w:val="00DD7F73"/>
    <w:rsid w:val="00DE7CDE"/>
    <w:rsid w:val="00DF07B8"/>
    <w:rsid w:val="00DF4F52"/>
    <w:rsid w:val="00DF68A4"/>
    <w:rsid w:val="00E05750"/>
    <w:rsid w:val="00E0610B"/>
    <w:rsid w:val="00E07DBE"/>
    <w:rsid w:val="00E130A8"/>
    <w:rsid w:val="00E141AF"/>
    <w:rsid w:val="00E14FD9"/>
    <w:rsid w:val="00E160DE"/>
    <w:rsid w:val="00E17AED"/>
    <w:rsid w:val="00E25BDD"/>
    <w:rsid w:val="00E33C1A"/>
    <w:rsid w:val="00E368DC"/>
    <w:rsid w:val="00E37492"/>
    <w:rsid w:val="00E46523"/>
    <w:rsid w:val="00E545E9"/>
    <w:rsid w:val="00E55448"/>
    <w:rsid w:val="00E576F4"/>
    <w:rsid w:val="00E65EE5"/>
    <w:rsid w:val="00E66BFD"/>
    <w:rsid w:val="00E7395E"/>
    <w:rsid w:val="00E75874"/>
    <w:rsid w:val="00E84B09"/>
    <w:rsid w:val="00E871DD"/>
    <w:rsid w:val="00E9158E"/>
    <w:rsid w:val="00E91F53"/>
    <w:rsid w:val="00EA7D2E"/>
    <w:rsid w:val="00EB0050"/>
    <w:rsid w:val="00EB08C1"/>
    <w:rsid w:val="00EB48C1"/>
    <w:rsid w:val="00EB690D"/>
    <w:rsid w:val="00EB7BB3"/>
    <w:rsid w:val="00EC1C3C"/>
    <w:rsid w:val="00EC20F1"/>
    <w:rsid w:val="00EC3EB6"/>
    <w:rsid w:val="00EC434A"/>
    <w:rsid w:val="00ED174F"/>
    <w:rsid w:val="00EF13D3"/>
    <w:rsid w:val="00EF4D1D"/>
    <w:rsid w:val="00F0454F"/>
    <w:rsid w:val="00F0734D"/>
    <w:rsid w:val="00F07FFA"/>
    <w:rsid w:val="00F17E09"/>
    <w:rsid w:val="00F32706"/>
    <w:rsid w:val="00F34024"/>
    <w:rsid w:val="00F36089"/>
    <w:rsid w:val="00F3665D"/>
    <w:rsid w:val="00F4083E"/>
    <w:rsid w:val="00F40BAB"/>
    <w:rsid w:val="00F52966"/>
    <w:rsid w:val="00F63BA5"/>
    <w:rsid w:val="00F667C3"/>
    <w:rsid w:val="00F85ADB"/>
    <w:rsid w:val="00F9116B"/>
    <w:rsid w:val="00F967D6"/>
    <w:rsid w:val="00FA52F7"/>
    <w:rsid w:val="00FA7730"/>
    <w:rsid w:val="00FE6600"/>
    <w:rsid w:val="00FF4DA9"/>
    <w:rsid w:val="00FF5E26"/>
    <w:rsid w:val="00FF7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4A8005-BC22-466B-AD49-7D3A29A8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D273D"/>
    <w:pPr>
      <w:tabs>
        <w:tab w:val="center" w:pos="4819"/>
        <w:tab w:val="right" w:pos="9638"/>
      </w:tabs>
    </w:pPr>
  </w:style>
  <w:style w:type="character" w:styleId="Puslapionumeris">
    <w:name w:val="page number"/>
    <w:basedOn w:val="Numatytasispastraiposriftas"/>
    <w:rsid w:val="008D273D"/>
  </w:style>
  <w:style w:type="table" w:styleId="Lentelstinklelis">
    <w:name w:val="Table Grid"/>
    <w:basedOn w:val="prastojilentel"/>
    <w:rsid w:val="00547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C86740"/>
    <w:pPr>
      <w:jc w:val="both"/>
    </w:pPr>
    <w:rPr>
      <w:rFonts w:ascii="HelveticaLT" w:hAnsi="HelveticaLT"/>
      <w:szCs w:val="20"/>
      <w:lang w:val="x-none" w:eastAsia="en-US"/>
    </w:rPr>
  </w:style>
  <w:style w:type="character" w:customStyle="1" w:styleId="PagrindinistekstasDiagrama">
    <w:name w:val="Pagrindinis tekstas Diagrama"/>
    <w:link w:val="Pagrindinistekstas"/>
    <w:rsid w:val="00B92348"/>
    <w:rPr>
      <w:rFonts w:ascii="HelveticaLT" w:hAnsi="HelveticaLT"/>
      <w:sz w:val="24"/>
      <w:lang w:eastAsia="en-US"/>
    </w:rPr>
  </w:style>
  <w:style w:type="character" w:styleId="Komentaronuoroda">
    <w:name w:val="annotation reference"/>
    <w:rsid w:val="00BC09EC"/>
    <w:rPr>
      <w:sz w:val="16"/>
      <w:szCs w:val="16"/>
    </w:rPr>
  </w:style>
  <w:style w:type="paragraph" w:styleId="Komentarotekstas">
    <w:name w:val="annotation text"/>
    <w:basedOn w:val="prastasis"/>
    <w:link w:val="KomentarotekstasDiagrama"/>
    <w:rsid w:val="00BC09EC"/>
    <w:rPr>
      <w:sz w:val="20"/>
      <w:szCs w:val="20"/>
    </w:rPr>
  </w:style>
  <w:style w:type="character" w:customStyle="1" w:styleId="KomentarotekstasDiagrama">
    <w:name w:val="Komentaro tekstas Diagrama"/>
    <w:link w:val="Komentarotekstas"/>
    <w:rsid w:val="00BC09EC"/>
    <w:rPr>
      <w:lang w:val="lt-LT" w:eastAsia="lt-LT"/>
    </w:rPr>
  </w:style>
  <w:style w:type="paragraph" w:styleId="Komentarotema">
    <w:name w:val="annotation subject"/>
    <w:basedOn w:val="Komentarotekstas"/>
    <w:next w:val="Komentarotekstas"/>
    <w:link w:val="KomentarotemaDiagrama"/>
    <w:rsid w:val="00BC09EC"/>
    <w:rPr>
      <w:b/>
      <w:bCs/>
    </w:rPr>
  </w:style>
  <w:style w:type="character" w:customStyle="1" w:styleId="KomentarotemaDiagrama">
    <w:name w:val="Komentaro tema Diagrama"/>
    <w:link w:val="Komentarotema"/>
    <w:rsid w:val="00BC09EC"/>
    <w:rPr>
      <w:b/>
      <w:bCs/>
      <w:lang w:val="lt-LT" w:eastAsia="lt-LT"/>
    </w:rPr>
  </w:style>
  <w:style w:type="paragraph" w:styleId="Debesliotekstas">
    <w:name w:val="Balloon Text"/>
    <w:basedOn w:val="prastasis"/>
    <w:link w:val="DebesliotekstasDiagrama"/>
    <w:rsid w:val="00BC09EC"/>
    <w:rPr>
      <w:rFonts w:ascii="Tahoma" w:hAnsi="Tahoma"/>
      <w:sz w:val="16"/>
      <w:szCs w:val="16"/>
    </w:rPr>
  </w:style>
  <w:style w:type="character" w:customStyle="1" w:styleId="DebesliotekstasDiagrama">
    <w:name w:val="Debesėlio tekstas Diagrama"/>
    <w:link w:val="Debesliotekstas"/>
    <w:rsid w:val="00BC09EC"/>
    <w:rPr>
      <w:rFonts w:ascii="Tahoma" w:hAnsi="Tahoma" w:cs="Tahoma"/>
      <w:sz w:val="16"/>
      <w:szCs w:val="16"/>
      <w:lang w:val="lt-LT" w:eastAsia="lt-LT"/>
    </w:rPr>
  </w:style>
  <w:style w:type="paragraph" w:styleId="Pagrindinistekstas2">
    <w:name w:val="Body Text 2"/>
    <w:basedOn w:val="prastasis"/>
    <w:link w:val="Pagrindinistekstas2Diagrama"/>
    <w:rsid w:val="00E05750"/>
    <w:pPr>
      <w:spacing w:after="120" w:line="480" w:lineRule="auto"/>
    </w:pPr>
    <w:rPr>
      <w:lang w:val="x-none" w:eastAsia="x-none"/>
    </w:rPr>
  </w:style>
  <w:style w:type="character" w:customStyle="1" w:styleId="Pagrindinistekstas2Diagrama">
    <w:name w:val="Pagrindinis tekstas 2 Diagrama"/>
    <w:link w:val="Pagrindinistekstas2"/>
    <w:rsid w:val="00E05750"/>
    <w:rPr>
      <w:sz w:val="24"/>
      <w:szCs w:val="24"/>
    </w:rPr>
  </w:style>
  <w:style w:type="character" w:styleId="Hipersaitas">
    <w:name w:val="Hyperlink"/>
    <w:uiPriority w:val="99"/>
    <w:unhideWhenUsed/>
    <w:rsid w:val="00E05750"/>
    <w:rPr>
      <w:color w:val="0000FF"/>
      <w:u w:val="single"/>
    </w:rPr>
  </w:style>
  <w:style w:type="paragraph" w:styleId="Antrats">
    <w:name w:val="header"/>
    <w:basedOn w:val="prastasis"/>
    <w:link w:val="AntratsDiagrama"/>
    <w:rsid w:val="001905E9"/>
    <w:pPr>
      <w:tabs>
        <w:tab w:val="center" w:pos="4844"/>
        <w:tab w:val="right" w:pos="9689"/>
      </w:tabs>
    </w:pPr>
  </w:style>
  <w:style w:type="character" w:customStyle="1" w:styleId="AntratsDiagrama">
    <w:name w:val="Antraštės Diagrama"/>
    <w:link w:val="Antrats"/>
    <w:rsid w:val="001905E9"/>
    <w:rPr>
      <w:sz w:val="24"/>
      <w:szCs w:val="24"/>
      <w:lang w:val="lt-LT" w:eastAsia="lt-LT" w:bidi="ar-SA"/>
    </w:rPr>
  </w:style>
  <w:style w:type="character" w:customStyle="1" w:styleId="PoratDiagrama">
    <w:name w:val="Poraštė Diagrama"/>
    <w:link w:val="Porat"/>
    <w:uiPriority w:val="99"/>
    <w:rsid w:val="001905E9"/>
    <w:rPr>
      <w:sz w:val="24"/>
      <w:szCs w:val="24"/>
      <w:lang w:val="lt-LT" w:eastAsia="lt-LT" w:bidi="ar-SA"/>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2B1D9C"/>
    <w:pPr>
      <w:ind w:left="720"/>
      <w:contextualSpacing/>
    </w:pPr>
  </w:style>
  <w:style w:type="paragraph" w:styleId="prastasiniatinklio">
    <w:name w:val="Normal (Web)"/>
    <w:basedOn w:val="prastasis"/>
    <w:uiPriority w:val="99"/>
    <w:unhideWhenUsed/>
    <w:rsid w:val="00486D70"/>
    <w:pPr>
      <w:spacing w:after="160" w:line="252" w:lineRule="auto"/>
      <w:jc w:val="both"/>
    </w:pPr>
    <w:rPr>
      <w:rFonts w:eastAsiaTheme="minorEastAsia"/>
      <w:szCs w:val="22"/>
      <w:lang w:val="en-US"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486D70"/>
    <w:rPr>
      <w:sz w:val="24"/>
      <w:szCs w:val="24"/>
    </w:rPr>
  </w:style>
  <w:style w:type="paragraph" w:customStyle="1" w:styleId="Body2">
    <w:name w:val="Body 2"/>
    <w:rsid w:val="005B296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Neapdorotaspaminjimas">
    <w:name w:val="Unresolved Mention"/>
    <w:basedOn w:val="Numatytasispastraiposriftas"/>
    <w:uiPriority w:val="99"/>
    <w:semiHidden/>
    <w:unhideWhenUsed/>
    <w:rsid w:val="00256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30.16.50/Litlex/LL.DLL?Tekstas=1?Id=80710&amp;Zd=sutar&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0D8AD-818F-495D-A8D4-EA75F932D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2089</Words>
  <Characters>11910</Characters>
  <Application>Microsoft Office Word</Application>
  <DocSecurity>0</DocSecurity>
  <Lines>99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(RENGINIO ORGANIZAVIMO) SUTARTIS Nr</vt:lpstr>
      <vt:lpstr>PASLAUGŲ (RENGINIO ORGANIZAVIMO) SUTARTIS Nr</vt:lpstr>
    </vt:vector>
  </TitlesOfParts>
  <Company>Vaiko namas</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(RENGINIO ORGANIZAVIMO) SUTARTIS Nr</dc:title>
  <dc:subject/>
  <dc:creator>Loreta Zakarauskiene</dc:creator>
  <cp:keywords/>
  <cp:lastModifiedBy>Telšių švietimo centras</cp:lastModifiedBy>
  <cp:revision>23</cp:revision>
  <cp:lastPrinted>2025-10-17T07:28:00Z</cp:lastPrinted>
  <dcterms:created xsi:type="dcterms:W3CDTF">2025-10-15T13:37:00Z</dcterms:created>
  <dcterms:modified xsi:type="dcterms:W3CDTF">2025-12-04T07:41:00Z</dcterms:modified>
</cp:coreProperties>
</file>