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E0DA4" w:rsidP="006E0DA4" w:rsidRDefault="006E0DA4" w14:paraId="6FE4D9BB" w14:textId="77777777">
      <w:pPr>
        <w:ind w:left="6480"/>
      </w:pPr>
      <w:r>
        <w:t xml:space="preserve">Atviro konkurso </w:t>
      </w:r>
    </w:p>
    <w:p w:rsidR="006E0DA4" w:rsidP="006E0DA4" w:rsidRDefault="006E0DA4" w14:paraId="3981CED9" w14:textId="77777777">
      <w:pPr>
        <w:ind w:left="6480"/>
      </w:pPr>
      <w:r>
        <w:t>1 priedas</w:t>
      </w:r>
    </w:p>
    <w:p w:rsidRPr="000C075E" w:rsidR="007349D7" w:rsidP="007349D7" w:rsidRDefault="007349D7" w14:paraId="4607B7C9" w14:textId="018762E6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</w:rPr>
        <w:drawing>
          <wp:inline distT="0" distB="0" distL="0" distR="0" wp14:anchorId="2669DB1D" wp14:editId="1479037C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C075E" w:rsidR="007349D7" w:rsidP="007349D7" w:rsidRDefault="007349D7" w14:paraId="3122621A" w14:textId="77777777">
      <w:pPr>
        <w:tabs>
          <w:tab w:val="left" w:pos="5954"/>
        </w:tabs>
        <w:ind w:left="2268" w:hanging="2268"/>
        <w:jc w:val="center"/>
        <w:rPr>
          <w:b/>
        </w:rPr>
      </w:pPr>
    </w:p>
    <w:p w:rsidRPr="000C075E" w:rsidR="007349D7" w:rsidP="007349D7" w:rsidRDefault="007349D7" w14:paraId="0F1A4F3F" w14:textId="77777777">
      <w:pPr>
        <w:pStyle w:val="Heading2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:rsidRPr="000C075E" w:rsidR="007349D7" w:rsidP="007349D7" w:rsidRDefault="007349D7" w14:paraId="7F5EE884" w14:textId="77777777">
      <w:pPr>
        <w:jc w:val="center"/>
        <w:rPr>
          <w:sz w:val="22"/>
        </w:rPr>
      </w:pPr>
      <w:r w:rsidRPr="000C075E">
        <w:rPr>
          <w:sz w:val="22"/>
        </w:rPr>
        <w:t xml:space="preserve">Kodas 111551739, PVM </w:t>
      </w:r>
      <w:proofErr w:type="spellStart"/>
      <w:r w:rsidRPr="000C075E">
        <w:rPr>
          <w:sz w:val="22"/>
        </w:rPr>
        <w:t>mok.k</w:t>
      </w:r>
      <w:proofErr w:type="spellEnd"/>
      <w:r w:rsidRPr="000C075E">
        <w:rPr>
          <w:sz w:val="22"/>
        </w:rPr>
        <w:t xml:space="preserve"> LT115517314, </w:t>
      </w:r>
      <w:r>
        <w:rPr>
          <w:sz w:val="22"/>
        </w:rPr>
        <w:t>Viršuliškių</w:t>
      </w:r>
      <w:r w:rsidRPr="000C075E">
        <w:rPr>
          <w:sz w:val="22"/>
        </w:rPr>
        <w:t xml:space="preserve"> </w:t>
      </w:r>
      <w:r>
        <w:rPr>
          <w:sz w:val="22"/>
        </w:rPr>
        <w:t>skg.34-1</w:t>
      </w:r>
      <w:r w:rsidRPr="000C075E">
        <w:rPr>
          <w:sz w:val="22"/>
        </w:rPr>
        <w:t>, LT-</w:t>
      </w:r>
      <w:r>
        <w:rPr>
          <w:sz w:val="22"/>
        </w:rPr>
        <w:t>05132</w:t>
      </w:r>
      <w:r w:rsidRPr="000C075E">
        <w:rPr>
          <w:sz w:val="22"/>
        </w:rPr>
        <w:t xml:space="preserve"> Vilnius, </w:t>
      </w:r>
    </w:p>
    <w:p w:rsidRPr="000C075E" w:rsidR="007349D7" w:rsidP="007349D7" w:rsidRDefault="007349D7" w14:paraId="770B1ED7" w14:textId="77777777">
      <w:pPr>
        <w:jc w:val="center"/>
        <w:rPr>
          <w:sz w:val="22"/>
        </w:rPr>
      </w:pPr>
      <w:r w:rsidRPr="000C075E">
        <w:rPr>
          <w:sz w:val="22"/>
        </w:rPr>
        <w:t xml:space="preserve">Tel. 237 43 33, faksas 237 43 44, el. paštas: </w:t>
      </w:r>
      <w:r w:rsidRPr="00147991">
        <w:rPr>
          <w:sz w:val="22"/>
        </w:rPr>
        <w:t>office.lt</w:t>
      </w:r>
      <w:r>
        <w:rPr>
          <w:sz w:val="22"/>
        </w:rPr>
        <w:t>@bbraun.com</w:t>
      </w:r>
    </w:p>
    <w:p w:rsidR="007349D7" w:rsidP="007349D7" w:rsidRDefault="007349D7" w14:paraId="00AB06EF" w14:textId="77777777">
      <w:pPr>
        <w:pBdr>
          <w:bottom w:val="single" w:color="auto" w:sz="12" w:space="1"/>
        </w:pBdr>
        <w:jc w:val="center"/>
        <w:rPr>
          <w:sz w:val="20"/>
        </w:rPr>
      </w:pPr>
      <w:r w:rsidRPr="000C075E">
        <w:rPr>
          <w:sz w:val="22"/>
        </w:rPr>
        <w:t>Atsiskaitomoji sąskaita LT617044060001097040, AB “SEB bankas”, kodas 70440</w:t>
      </w:r>
    </w:p>
    <w:p w:rsidR="006E0DA4" w:rsidP="007349D7" w:rsidRDefault="006E0DA4" w14:paraId="35C0ED31" w14:textId="77777777">
      <w:pPr>
        <w:rPr>
          <w:b/>
          <w:bCs/>
        </w:rPr>
      </w:pPr>
    </w:p>
    <w:p w:rsidR="006E0DA4" w:rsidP="006E0DA4" w:rsidRDefault="007349D7" w14:paraId="6881B83F" w14:textId="07A5AFBF">
      <w:pPr>
        <w:tabs>
          <w:tab w:val="center" w:pos="2520"/>
        </w:tabs>
        <w:jc w:val="both"/>
      </w:pPr>
      <w:r>
        <w:t xml:space="preserve">VšĮ </w:t>
      </w:r>
      <w:r w:rsidR="006E0DA4">
        <w:t>Klaipėdos universitetinei ligoninei</w:t>
      </w:r>
    </w:p>
    <w:p w:rsidR="006E0DA4" w:rsidP="006E0DA4" w:rsidRDefault="006E0DA4" w14:paraId="538636F5" w14:textId="77777777">
      <w:pPr>
        <w:ind w:left="5400"/>
        <w:jc w:val="both"/>
      </w:pPr>
    </w:p>
    <w:p w:rsidR="006E0DA4" w:rsidP="006E0DA4" w:rsidRDefault="006E0DA4" w14:paraId="5EF72853" w14:textId="77777777">
      <w:pPr>
        <w:ind w:left="5400"/>
        <w:jc w:val="both"/>
      </w:pPr>
    </w:p>
    <w:p w:rsidR="006E0DA4" w:rsidP="006E0DA4" w:rsidRDefault="006E0DA4" w14:paraId="4AD2D164" w14:textId="77777777">
      <w:pPr>
        <w:jc w:val="center"/>
        <w:rPr>
          <w:b/>
        </w:rPr>
      </w:pPr>
      <w:r>
        <w:rPr>
          <w:b/>
        </w:rPr>
        <w:t>PASIŪLYMO FORMA</w:t>
      </w:r>
    </w:p>
    <w:p w:rsidR="006E0DA4" w:rsidP="006E0DA4" w:rsidRDefault="006E0DA4" w14:paraId="14B7CFFC" w14:textId="77777777">
      <w:pPr>
        <w:rPr>
          <w:b/>
        </w:rPr>
      </w:pPr>
    </w:p>
    <w:p w:rsidR="006E0DA4" w:rsidP="006E0DA4" w:rsidRDefault="006E0DA4" w14:paraId="6AB2A42D" w14:textId="77777777">
      <w:pPr>
        <w:jc w:val="center"/>
        <w:rPr>
          <w:b/>
          <w:bCs/>
          <w:color w:val="000000"/>
        </w:rPr>
      </w:pPr>
      <w:r>
        <w:rPr>
          <w:b/>
        </w:rPr>
        <w:t>DĖL HEMODIALIZĖS PROCEDŪRŲ PRIEMONIŲ PIRKIMO</w:t>
      </w:r>
    </w:p>
    <w:p w:rsidR="006E0DA4" w:rsidP="006E0DA4" w:rsidRDefault="006E0DA4" w14:paraId="62A8361C" w14:textId="227F0A20">
      <w:pPr>
        <w:jc w:val="center"/>
      </w:pPr>
    </w:p>
    <w:p w:rsidR="006E0DA4" w:rsidP="006E0DA4" w:rsidRDefault="006E0DA4" w14:paraId="7EB42658" w14:textId="147208AC">
      <w:pPr>
        <w:jc w:val="center"/>
        <w:rPr>
          <w:sz w:val="16"/>
        </w:rPr>
      </w:pPr>
      <w:r>
        <w:t>2022-02-14</w:t>
      </w:r>
    </w:p>
    <w:p w:rsidR="006E0DA4" w:rsidP="006E0DA4" w:rsidRDefault="006E0DA4" w14:paraId="6A30CDE6" w14:textId="77777777">
      <w:pPr>
        <w:jc w:val="center"/>
        <w:rPr>
          <w:sz w:val="16"/>
        </w:rPr>
      </w:pPr>
    </w:p>
    <w:p w:rsidRPr="006E0DA4" w:rsidR="006E0DA4" w:rsidP="006E0DA4" w:rsidRDefault="006E0DA4" w14:paraId="608B61DB" w14:textId="6F866433">
      <w:pPr>
        <w:jc w:val="center"/>
        <w:rPr>
          <w:sz w:val="22"/>
          <w:szCs w:val="36"/>
        </w:rPr>
      </w:pPr>
      <w:r w:rsidRPr="006E0DA4">
        <w:rPr>
          <w:sz w:val="22"/>
          <w:szCs w:val="36"/>
        </w:rPr>
        <w:t>Vilnius</w:t>
      </w:r>
    </w:p>
    <w:p w:rsidR="006E0DA4" w:rsidP="006E0DA4" w:rsidRDefault="006E0DA4" w14:paraId="5E35F6C8" w14:textId="77777777"/>
    <w:tbl>
      <w:tblPr>
        <w:tblW w:w="9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4732"/>
      </w:tblGrid>
      <w:tr w:rsidR="006E0DA4" w:rsidTr="006E0DA4" w14:paraId="03399AD3" w14:textId="77777777">
        <w:trPr>
          <w:trHeight w:val="136"/>
        </w:trPr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0DA4" w:rsidRDefault="006E0DA4" w14:paraId="31A4BDF8" w14:textId="4FDDE8CB">
            <w:pPr>
              <w:jc w:val="both"/>
            </w:pPr>
            <w:r>
              <w:t>Tiekėjo pavadinimas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0DA4" w:rsidRDefault="00F56432" w14:paraId="18189C87" w14:textId="2021808B">
            <w:pPr>
              <w:jc w:val="both"/>
            </w:pPr>
            <w:r>
              <w:t xml:space="preserve">UAB </w:t>
            </w:r>
            <w:r w:rsidR="00391BB9">
              <w:t>„</w:t>
            </w:r>
            <w:r>
              <w:t xml:space="preserve">B. </w:t>
            </w:r>
            <w:proofErr w:type="spellStart"/>
            <w:r>
              <w:t>Braun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 w:rsidR="00391BB9">
              <w:t>“</w:t>
            </w:r>
          </w:p>
        </w:tc>
      </w:tr>
      <w:tr w:rsidR="006E0DA4" w:rsidTr="006E0DA4" w14:paraId="0BD58004" w14:textId="77777777">
        <w:trPr>
          <w:trHeight w:val="264"/>
        </w:trPr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0DA4" w:rsidRDefault="006E0DA4" w14:paraId="53F53178" w14:textId="77777777">
            <w:pPr>
              <w:jc w:val="both"/>
            </w:pPr>
            <w:r>
              <w:t>Tiekėjo adresas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0DA4" w:rsidRDefault="00F56432" w14:paraId="0077B7DE" w14:textId="0EE51632">
            <w:pPr>
              <w:jc w:val="both"/>
            </w:pPr>
            <w:r>
              <w:t>Viršuliškių skg.34-1, Vilnius LT-05</w:t>
            </w:r>
            <w:r w:rsidR="004B6E44">
              <w:t>132</w:t>
            </w:r>
          </w:p>
        </w:tc>
      </w:tr>
      <w:tr w:rsidR="006E0DA4" w:rsidTr="006E0DA4" w14:paraId="6FA89A3F" w14:textId="77777777">
        <w:trPr>
          <w:trHeight w:val="264"/>
        </w:trPr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0DA4" w:rsidRDefault="006E0DA4" w14:paraId="189CCE0F" w14:textId="77777777">
            <w:pPr>
              <w:jc w:val="both"/>
            </w:pPr>
            <w:r>
              <w:t>Įmonės kodas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0DA4" w:rsidRDefault="004B6E44" w14:paraId="5299C1B2" w14:textId="0CEBFC99">
            <w:pPr>
              <w:jc w:val="both"/>
            </w:pPr>
            <w:r>
              <w:t>111551739</w:t>
            </w:r>
          </w:p>
        </w:tc>
      </w:tr>
      <w:tr w:rsidR="006E0DA4" w:rsidTr="006E0DA4" w14:paraId="772CA3D7" w14:textId="77777777">
        <w:trPr>
          <w:trHeight w:val="529"/>
        </w:trPr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0DA4" w:rsidRDefault="006E0DA4" w14:paraId="32325D78" w14:textId="77777777">
            <w:pPr>
              <w:jc w:val="both"/>
            </w:pPr>
            <w:r>
              <w:t xml:space="preserve">Už pasiūlymą atsakingo asmens </w:t>
            </w:r>
          </w:p>
          <w:p w:rsidR="006E0DA4" w:rsidRDefault="006E0DA4" w14:paraId="5138A4BA" w14:textId="77777777">
            <w:pPr>
              <w:jc w:val="both"/>
            </w:pPr>
            <w:r>
              <w:t>vardas, pavardė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0DA4" w:rsidRDefault="004B6E44" w14:paraId="05144F23" w14:textId="407693C9">
            <w:pPr>
              <w:jc w:val="both"/>
            </w:pPr>
            <w:r>
              <w:t>Pardavimų vadybininkas Dalius Motiejūnas</w:t>
            </w:r>
          </w:p>
        </w:tc>
      </w:tr>
      <w:tr w:rsidR="006E0DA4" w:rsidTr="006E0DA4" w14:paraId="432019E8" w14:textId="77777777">
        <w:trPr>
          <w:trHeight w:val="264"/>
        </w:trPr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0DA4" w:rsidRDefault="006E0DA4" w14:paraId="06965CCE" w14:textId="77777777">
            <w:pPr>
              <w:jc w:val="both"/>
            </w:pPr>
            <w:r>
              <w:t>Telefono numeris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0DA4" w:rsidRDefault="004B6E44" w14:paraId="5172FB50" w14:textId="1A351A60">
            <w:pPr>
              <w:jc w:val="both"/>
            </w:pPr>
            <w:r>
              <w:t>8 5 237 43 33</w:t>
            </w:r>
          </w:p>
        </w:tc>
      </w:tr>
      <w:tr w:rsidR="006E0DA4" w:rsidTr="006E0DA4" w14:paraId="4C667740" w14:textId="77777777">
        <w:trPr>
          <w:trHeight w:val="279"/>
        </w:trPr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0DA4" w:rsidRDefault="006E0DA4" w14:paraId="418EBE0F" w14:textId="77777777">
            <w:pPr>
              <w:jc w:val="both"/>
            </w:pPr>
            <w:r>
              <w:t>Fakso numeris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0DA4" w:rsidRDefault="004B6E44" w14:paraId="1C1E2B0E" w14:textId="6B560DBD">
            <w:pPr>
              <w:jc w:val="both"/>
            </w:pPr>
            <w:r>
              <w:t>8 5 237 43 44</w:t>
            </w:r>
          </w:p>
        </w:tc>
      </w:tr>
      <w:tr w:rsidR="006E0DA4" w:rsidTr="006E0DA4" w14:paraId="4266B50B" w14:textId="77777777">
        <w:trPr>
          <w:trHeight w:val="264"/>
        </w:trPr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0DA4" w:rsidRDefault="006E0DA4" w14:paraId="11F9B0D0" w14:textId="77777777">
            <w:pPr>
              <w:jc w:val="both"/>
            </w:pPr>
            <w:r>
              <w:t>El. pašto adresas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0DA4" w:rsidRDefault="004B6E44" w14:paraId="3300D7E2" w14:textId="0B72C21A">
            <w:pPr>
              <w:jc w:val="both"/>
            </w:pPr>
            <w:r>
              <w:t>office.lt@bbraun.com</w:t>
            </w:r>
          </w:p>
        </w:tc>
      </w:tr>
      <w:tr w:rsidR="006E0DA4" w:rsidTr="006E0DA4" w14:paraId="7BADA18D" w14:textId="77777777">
        <w:trPr>
          <w:trHeight w:val="264"/>
        </w:trPr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0DA4" w:rsidRDefault="006E0DA4" w14:paraId="793C4CD2" w14:textId="77777777">
            <w:r>
              <w:t>Atsiskaitomoji sąskaita, banko rekvizitai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0DA4" w:rsidRDefault="00381125" w14:paraId="195C0EB9" w14:textId="548987FD">
            <w:pPr>
              <w:jc w:val="both"/>
            </w:pPr>
            <w:r w:rsidRPr="000C075E">
              <w:rPr>
                <w:sz w:val="22"/>
              </w:rPr>
              <w:t>LT617044060001097040, AB “SEB bankas”, kodas 70440</w:t>
            </w:r>
          </w:p>
        </w:tc>
      </w:tr>
    </w:tbl>
    <w:p w:rsidR="006E0DA4" w:rsidP="006E0DA4" w:rsidRDefault="006E0DA4" w14:paraId="4F1B8FF7" w14:textId="77777777">
      <w:pPr>
        <w:ind w:firstLine="720"/>
        <w:jc w:val="both"/>
      </w:pPr>
    </w:p>
    <w:p w:rsidR="006E0DA4" w:rsidP="006E0DA4" w:rsidRDefault="006E0DA4" w14:paraId="45B291DC" w14:textId="77777777">
      <w:pPr>
        <w:ind w:firstLine="720"/>
        <w:jc w:val="both"/>
      </w:pPr>
    </w:p>
    <w:p w:rsidR="006E0DA4" w:rsidP="006E0DA4" w:rsidRDefault="006E0DA4" w14:paraId="6E927039" w14:textId="77777777">
      <w:pPr>
        <w:ind w:firstLine="720"/>
        <w:jc w:val="both"/>
      </w:pPr>
      <w:r>
        <w:t>1. Šiuo pasiūlymu pažymime, kad sutinkame su visomis Konkurso sąlygomis, nustatytomis:</w:t>
      </w:r>
    </w:p>
    <w:p w:rsidR="006E0DA4" w:rsidP="006E0DA4" w:rsidRDefault="006E0DA4" w14:paraId="02E8299B" w14:textId="77777777">
      <w:pPr>
        <w:numPr>
          <w:ilvl w:val="0"/>
          <w:numId w:val="1"/>
        </w:numPr>
        <w:jc w:val="both"/>
      </w:pPr>
      <w:r>
        <w:t>tarptautinio atviro Konkurso skelbime;</w:t>
      </w:r>
    </w:p>
    <w:p w:rsidR="006E0DA4" w:rsidP="006E0DA4" w:rsidRDefault="006E0DA4" w14:paraId="1F90CC31" w14:textId="77777777">
      <w:pPr>
        <w:numPr>
          <w:ilvl w:val="0"/>
          <w:numId w:val="2"/>
        </w:numPr>
        <w:jc w:val="both"/>
      </w:pPr>
      <w:r>
        <w:t>tarptautinio atviro Konkurso sąlygose;</w:t>
      </w:r>
    </w:p>
    <w:p w:rsidR="006E0DA4" w:rsidP="006E0DA4" w:rsidRDefault="006E0DA4" w14:paraId="10F64614" w14:textId="77777777">
      <w:pPr>
        <w:numPr>
          <w:ilvl w:val="0"/>
          <w:numId w:val="3"/>
        </w:numPr>
        <w:jc w:val="both"/>
      </w:pPr>
      <w:r>
        <w:t>kituose pirkimo dokumentuose.</w:t>
      </w:r>
    </w:p>
    <w:p w:rsidR="006E0DA4" w:rsidP="006E0DA4" w:rsidRDefault="006E0DA4" w14:paraId="52EB2250" w14:textId="77777777">
      <w:pPr>
        <w:ind w:firstLine="720"/>
        <w:jc w:val="both"/>
      </w:pPr>
      <w:r>
        <w:t>Kartu su pasiūlymu pateikiami šie dokumentai:</w:t>
      </w:r>
    </w:p>
    <w:p w:rsidR="006E0DA4" w:rsidP="006E0DA4" w:rsidRDefault="006E0DA4" w14:paraId="219047FB" w14:textId="77777777">
      <w:pPr>
        <w:ind w:firstLine="720"/>
        <w:jc w:val="both"/>
      </w:pPr>
    </w:p>
    <w:p w:rsidR="006E0DA4" w:rsidP="006E0DA4" w:rsidRDefault="006E0DA4" w14:paraId="372637C2" w14:textId="77777777">
      <w:pPr>
        <w:ind w:firstLine="720"/>
        <w:jc w:val="both"/>
      </w:pPr>
    </w:p>
    <w:tbl>
      <w:tblPr>
        <w:tblW w:w="921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6110"/>
        <w:gridCol w:w="2470"/>
      </w:tblGrid>
      <w:tr w:rsidR="006E0DA4" w:rsidTr="5DDE6B11" w14:paraId="52CD5E0B" w14:textId="77777777">
        <w:trPr>
          <w:trHeight w:val="519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E0DA4" w:rsidRDefault="006E0DA4" w14:paraId="5035E392" w14:textId="77777777">
            <w:pPr>
              <w:jc w:val="center"/>
            </w:pPr>
            <w:proofErr w:type="spellStart"/>
            <w:r>
              <w:t>Eil.Nr</w:t>
            </w:r>
            <w:proofErr w:type="spellEnd"/>
            <w:r>
              <w:t>.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E0DA4" w:rsidRDefault="006E0DA4" w14:paraId="3E682690" w14:textId="77777777">
            <w:pPr>
              <w:jc w:val="center"/>
            </w:pPr>
            <w:r>
              <w:t>Pateiktų dokumentų pavadinimas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E0DA4" w:rsidRDefault="006E0DA4" w14:paraId="3C9C49F0" w14:textId="77777777">
            <w:pPr>
              <w:jc w:val="center"/>
            </w:pPr>
            <w:r>
              <w:t>Dokumento puslapių skaičius</w:t>
            </w:r>
          </w:p>
        </w:tc>
      </w:tr>
      <w:tr w:rsidR="006E0DA4" w:rsidTr="5DDE6B11" w14:paraId="092E5FE6" w14:textId="77777777">
        <w:trPr>
          <w:trHeight w:val="274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0DA4" w:rsidRDefault="009C2477" w14:paraId="2B9DAE61" w14:textId="735104D0">
            <w:pPr>
              <w:jc w:val="both"/>
            </w:pPr>
            <w:r>
              <w:t>1.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0DA4" w:rsidRDefault="009C2477" w14:paraId="5B3785AB" w14:textId="6E11288A">
            <w:pPr>
              <w:jc w:val="both"/>
            </w:pPr>
            <w:r>
              <w:t>Pasiūlymas dėl hemodializės procedūrų priemonių pirkimo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0DA4" w:rsidRDefault="009C2477" w14:paraId="7C0FE76E" w14:textId="234D2DF2">
            <w:pPr>
              <w:jc w:val="both"/>
            </w:pPr>
            <w:r>
              <w:t>2</w:t>
            </w:r>
          </w:p>
        </w:tc>
      </w:tr>
      <w:tr w:rsidR="006E0DA4" w:rsidTr="5DDE6B11" w14:paraId="389F739A" w14:textId="77777777">
        <w:trPr>
          <w:trHeight w:val="259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0DA4" w:rsidRDefault="009C2477" w14:paraId="5321B4A0" w14:textId="07F04084">
            <w:pPr>
              <w:jc w:val="both"/>
            </w:pPr>
            <w:r>
              <w:t>2.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0DA4" w:rsidRDefault="007557EC" w14:paraId="4F1B2F32" w14:textId="3DE4AE8D">
            <w:pPr>
              <w:pStyle w:val="Header"/>
              <w:tabs>
                <w:tab w:val="left" w:pos="1296"/>
              </w:tabs>
            </w:pPr>
            <w:r w:rsidRPr="007557EC">
              <w:rPr>
                <w:color w:val="000000"/>
              </w:rPr>
              <w:t>Perkamų hemodializės procedūrų priemonių sąrašas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0DA4" w:rsidRDefault="007557EC" w14:paraId="60EE7F88" w14:textId="47AE0FD3">
            <w:pPr>
              <w:jc w:val="both"/>
            </w:pPr>
            <w:r>
              <w:t>2</w:t>
            </w:r>
          </w:p>
        </w:tc>
      </w:tr>
      <w:tr w:rsidR="007557EC" w:rsidTr="5DDE6B11" w14:paraId="00EB17A8" w14:textId="77777777">
        <w:trPr>
          <w:trHeight w:val="259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557EC" w:rsidRDefault="007557EC" w14:paraId="17E9B6C2" w14:textId="0682351F">
            <w:pPr>
              <w:jc w:val="both"/>
            </w:pPr>
            <w:r>
              <w:t>3.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557EC" w:rsidR="007557EC" w:rsidRDefault="007557EC" w14:paraId="7C1500A6" w14:textId="30C57DDB">
            <w:pPr>
              <w:pStyle w:val="Header"/>
              <w:tabs>
                <w:tab w:val="left" w:pos="1296"/>
              </w:tabs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E</w:t>
            </w:r>
            <w:r w:rsidR="0065751C">
              <w:rPr>
                <w:color w:val="000000"/>
                <w:lang w:val="lt-LT"/>
              </w:rPr>
              <w:t>BVPD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557EC" w:rsidRDefault="0065751C" w14:paraId="4CC6C7C8" w14:textId="1D817DD3">
            <w:pPr>
              <w:jc w:val="both"/>
            </w:pPr>
            <w:r>
              <w:t>14</w:t>
            </w:r>
          </w:p>
        </w:tc>
      </w:tr>
      <w:tr w:rsidR="007557EC" w:rsidTr="5DDE6B11" w14:paraId="2CCF06C1" w14:textId="77777777">
        <w:trPr>
          <w:trHeight w:val="259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557EC" w:rsidRDefault="0065751C" w14:paraId="5B628E05" w14:textId="16A78304">
            <w:pPr>
              <w:jc w:val="both"/>
            </w:pPr>
            <w:r>
              <w:t>4.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557EC" w:rsidR="007557EC" w:rsidRDefault="00F508BD" w14:paraId="6EEF3319" w14:textId="77CF3C9B">
            <w:pPr>
              <w:pStyle w:val="Header"/>
              <w:tabs>
                <w:tab w:val="left" w:pos="1296"/>
              </w:tabs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Didmeninio platinimo licencija skelbiama VVKT vaistinių preparatų informacinėje sistemoje „VAPRIS“ licencijavimo posistemėje:</w:t>
            </w:r>
            <w:r w:rsidRPr="00F508BD">
              <w:rPr>
                <w:rStyle w:val="normaltextrun"/>
                <w:shd w:val="clear" w:color="auto" w:fill="FFFFFF"/>
              </w:rPr>
              <w:t> https://vapris.vvkt.lt/vvkt-web/public/subsidiaries/0302/4697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557EC" w:rsidRDefault="007557EC" w14:paraId="69884BC0" w14:textId="77777777">
            <w:pPr>
              <w:jc w:val="both"/>
            </w:pPr>
          </w:p>
        </w:tc>
      </w:tr>
      <w:tr w:rsidR="00F508BD" w:rsidTr="5DDE6B11" w14:paraId="42D0BFDB" w14:textId="77777777">
        <w:trPr>
          <w:trHeight w:val="259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508BD" w:rsidRDefault="00DF748F" w14:paraId="37784253" w14:textId="1C3C8B1D">
            <w:pPr>
              <w:jc w:val="both"/>
            </w:pPr>
            <w:r>
              <w:t>5.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F748F" w:rsidR="00F508BD" w:rsidRDefault="00DF748F" w14:paraId="1B952C51" w14:textId="13516AC1">
            <w:pPr>
              <w:pStyle w:val="Header"/>
              <w:tabs>
                <w:tab w:val="left" w:pos="1296"/>
              </w:tabs>
              <w:rPr>
                <w:rStyle w:val="normaltextrun"/>
                <w:color w:val="000000"/>
                <w:shd w:val="clear" w:color="auto" w:fill="FFFFFF"/>
                <w:lang w:val="lt-LT"/>
              </w:rPr>
            </w:pPr>
            <w:r>
              <w:rPr>
                <w:rStyle w:val="normaltextrun"/>
                <w:color w:val="000000"/>
                <w:shd w:val="clear" w:color="auto" w:fill="FFFFFF"/>
                <w:lang w:val="lt-LT"/>
              </w:rPr>
              <w:t>Katalogas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508BD" w:rsidRDefault="004D6039" w14:paraId="44D1E1D0" w14:textId="529A8EF9">
            <w:pPr>
              <w:jc w:val="both"/>
            </w:pPr>
            <w:r>
              <w:t>24</w:t>
            </w:r>
          </w:p>
        </w:tc>
      </w:tr>
      <w:tr w:rsidR="41C5A1D5" w:rsidTr="5DDE6B11" w14:paraId="39A3FB9D">
        <w:trPr>
          <w:trHeight w:val="259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1C5A1D5" w:rsidP="41C5A1D5" w:rsidRDefault="41C5A1D5" w14:paraId="0BEF8C1C" w14:textId="5BDEE30D"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EF7C8A6" w:rsidR="41C5A1D5"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1C5A1D5" w:rsidP="41C5A1D5" w:rsidRDefault="41C5A1D5" w14:paraId="54340B84" w14:textId="7F6629B4">
            <w:pPr>
              <w:pStyle w:val="Header"/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</w:pPr>
            <w:r w:rsidRPr="41C5A1D5" w:rsidR="41C5A1D5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>EC sertifikatas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1C5A1D5" w:rsidP="41C5A1D5" w:rsidRDefault="41C5A1D5" w14:paraId="2A4BA415" w14:textId="4549B5ED"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1C5A1D5" w:rsidR="41C5A1D5"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</w:tr>
      <w:tr w:rsidR="3EF7C8A6" w:rsidTr="5DDE6B11" w14:paraId="3097CC6B">
        <w:trPr>
          <w:trHeight w:val="259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EF7C8A6" w:rsidP="3EF7C8A6" w:rsidRDefault="3EF7C8A6" w14:paraId="6FCB191F" w14:textId="1EF89602"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EF7C8A6" w:rsidR="3EF7C8A6"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EF7C8A6" w:rsidP="3EF7C8A6" w:rsidRDefault="3EF7C8A6" w14:paraId="5B7672BB" w14:textId="442DCED6">
            <w:pPr>
              <w:pStyle w:val="Header"/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</w:pPr>
            <w:r w:rsidRPr="3EF7C8A6" w:rsidR="3EF7C8A6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>Registrų centro išplėstinis išrašas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EF7C8A6" w:rsidP="3EF7C8A6" w:rsidRDefault="3EF7C8A6" w14:paraId="7F062AFC" w14:textId="7BD9D2BA"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DDE6B11" w:rsidR="5DDE6B11"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</w:tr>
      <w:tr w:rsidR="3EF7C8A6" w:rsidTr="5DDE6B11" w14:paraId="6E94E006">
        <w:trPr>
          <w:trHeight w:val="259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EF7C8A6" w:rsidP="3EF7C8A6" w:rsidRDefault="3EF7C8A6" w14:paraId="2D16BD60" w14:textId="1CEA9AA2"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EF7C8A6" w:rsidR="3EF7C8A6">
              <w:rPr>
                <w:rFonts w:ascii="Times New Roman" w:hAnsi="Times New Roman"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EF7C8A6" w:rsidP="3EF7C8A6" w:rsidRDefault="3EF7C8A6" w14:paraId="0BB0266B" w14:textId="3C4C8E2F">
            <w:pPr>
              <w:pStyle w:val="Header"/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</w:pPr>
            <w:r w:rsidRPr="3EF7C8A6" w:rsidR="3EF7C8A6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-LT"/>
              </w:rPr>
              <w:t>Registrų centro pažyma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EF7C8A6" w:rsidP="3EF7C8A6" w:rsidRDefault="3EF7C8A6" w14:paraId="44E53FED" w14:textId="212C1967"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DDE6B11" w:rsidR="5DDE6B11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  <w:tr w:rsidR="00DF748F" w:rsidTr="5DDE6B11" w14:paraId="2489F9F5" w14:textId="77777777">
        <w:trPr>
          <w:trHeight w:val="259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748F" w:rsidRDefault="00DF748F" w14:paraId="1278D84F" w14:textId="745C7643">
            <w:pPr>
              <w:jc w:val="both"/>
            </w:pPr>
            <w:r w:rsidR="3EF7C8A6">
              <w:rPr/>
              <w:t>9.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748F" w:rsidRDefault="00DF748F" w14:paraId="410F1D13" w14:textId="7C433017">
            <w:pPr>
              <w:pStyle w:val="Header"/>
              <w:tabs>
                <w:tab w:val="left" w:pos="1296"/>
              </w:tabs>
              <w:rPr>
                <w:rStyle w:val="normaltextrun"/>
                <w:color w:val="000000"/>
                <w:shd w:val="clear" w:color="auto" w:fill="FFFFFF"/>
                <w:lang w:val="lt-LT"/>
              </w:rPr>
            </w:pPr>
            <w:r>
              <w:rPr>
                <w:rStyle w:val="normaltextrun"/>
                <w:color w:val="000000"/>
                <w:shd w:val="clear" w:color="auto" w:fill="FFFFFF"/>
                <w:lang w:val="lt-LT"/>
              </w:rPr>
              <w:t>Direktoriaus įgaliojimas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748F" w:rsidRDefault="00DF748F" w14:paraId="7BDB3B97" w14:textId="3898E1F6">
            <w:pPr>
              <w:jc w:val="both"/>
            </w:pPr>
            <w:r>
              <w:t>1</w:t>
            </w:r>
          </w:p>
        </w:tc>
      </w:tr>
      <w:tr w:rsidR="006E0DA4" w:rsidTr="5DDE6B11" w14:paraId="43EEF22E" w14:textId="77777777">
        <w:trPr>
          <w:trHeight w:val="259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="006E0DA4" w:rsidRDefault="006E0DA4" w14:paraId="5822A3B3" w14:textId="77777777"/>
        </w:tc>
      </w:tr>
      <w:tr w:rsidR="006E0DA4" w:rsidTr="5DDE6B11" w14:paraId="3042859C" w14:textId="77777777">
        <w:trPr>
          <w:trHeight w:val="311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="006E0DA4" w:rsidRDefault="006E0DA4" w14:paraId="40CD949F" w14:textId="77777777">
            <w:pPr>
              <w:ind w:right="-108" w:firstLine="720"/>
              <w:jc w:val="both"/>
            </w:pPr>
            <w:r>
              <w:t>Pasiūlymas galioja iki termino, nustatyto pirkimo dokumentuose.</w:t>
            </w:r>
          </w:p>
          <w:p w:rsidR="006E0DA4" w:rsidRDefault="006E0DA4" w14:paraId="29CB5D4C" w14:textId="77777777">
            <w:pPr>
              <w:ind w:right="-108" w:firstLine="720"/>
              <w:jc w:val="both"/>
            </w:pPr>
          </w:p>
          <w:p w:rsidR="006E0DA4" w:rsidRDefault="006E0DA4" w14:paraId="79C6F5A9" w14:textId="77777777">
            <w:pPr>
              <w:ind w:right="-108" w:firstLine="720"/>
              <w:jc w:val="both"/>
            </w:pPr>
            <w:r>
              <w:t xml:space="preserve">Ši pasiūlyme nurodyta informacija yra konfidenciali </w:t>
            </w:r>
            <w:r>
              <w:rPr>
                <w:i/>
              </w:rPr>
              <w:t>/perkančioji organizacija šios informacijos negali atskleisti tretiesiems asmenims/</w:t>
            </w:r>
            <w:r>
              <w:t>:</w:t>
            </w:r>
          </w:p>
          <w:p w:rsidR="006E0DA4" w:rsidRDefault="006E0DA4" w14:paraId="60CB586B" w14:textId="77777777">
            <w:pPr>
              <w:ind w:right="-108"/>
              <w:jc w:val="both"/>
            </w:pPr>
          </w:p>
          <w:tbl>
            <w:tblPr>
              <w:tblW w:w="907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7"/>
              <w:gridCol w:w="2571"/>
              <w:gridCol w:w="5894"/>
            </w:tblGrid>
            <w:tr w:rsidR="006E0DA4" w:rsidTr="00A500B6" w14:paraId="05A73694" w14:textId="77777777">
              <w:trPr>
                <w:trHeight w:val="1246"/>
              </w:trPr>
              <w:tc>
                <w:tcPr>
                  <w:tcW w:w="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="006E0DA4" w:rsidRDefault="006E0DA4" w14:paraId="740BDCCE" w14:textId="77777777">
                  <w:pPr>
                    <w:ind w:right="-108"/>
                    <w:jc w:val="both"/>
                  </w:pPr>
                  <w:proofErr w:type="spellStart"/>
                  <w:r>
                    <w:t>Eil.Nr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5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="006E0DA4" w:rsidRDefault="006E0DA4" w14:paraId="0622C62C" w14:textId="77777777">
                  <w:pPr>
                    <w:ind w:right="-108"/>
                  </w:pPr>
                  <w:r>
                    <w:t>Pateikto dokumento pavadinimas (rekomenduojama pavadinime vartoti žodį „Konfidencialu“)</w:t>
                  </w:r>
                </w:p>
              </w:tc>
              <w:tc>
                <w:tcPr>
                  <w:tcW w:w="58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="006E0DA4" w:rsidRDefault="006E0DA4" w14:paraId="7F1938DB" w14:textId="77777777">
                  <w:pPr>
                    <w:ind w:right="-108"/>
                    <w:jc w:val="center"/>
                  </w:pPr>
                  <w:r>
                    <w:t xml:space="preserve">Dokumentas yra įkeltas šioje CVP IS pasiūlymo lango eilutėje („Prisegti dokumentai“ arba </w:t>
                  </w:r>
                  <w:r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6E0DA4" w:rsidTr="00A500B6" w14:paraId="55891824" w14:textId="77777777">
              <w:trPr>
                <w:trHeight w:val="408"/>
              </w:trPr>
              <w:tc>
                <w:tcPr>
                  <w:tcW w:w="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6E0DA4" w:rsidRDefault="004D6039" w14:paraId="7AE5798B" w14:textId="556F8448">
                  <w:pPr>
                    <w:ind w:right="-108"/>
                    <w:jc w:val="both"/>
                  </w:pPr>
                  <w:r>
                    <w:t>1.</w:t>
                  </w:r>
                </w:p>
              </w:tc>
              <w:tc>
                <w:tcPr>
                  <w:tcW w:w="25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6E0DA4" w:rsidRDefault="004D6039" w14:paraId="5074C906" w14:textId="52AB7DC0">
                  <w:pPr>
                    <w:ind w:right="-108"/>
                    <w:jc w:val="both"/>
                  </w:pPr>
                  <w:r>
                    <w:t>EBVPD</w:t>
                  </w:r>
                </w:p>
              </w:tc>
              <w:tc>
                <w:tcPr>
                  <w:tcW w:w="58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6E0DA4" w:rsidRDefault="00947F33" w14:paraId="2B50CB04" w14:textId="5C59EC56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  <w:tr w:rsidR="006E0DA4" w:rsidTr="00A500B6" w14:paraId="162CEF3A" w14:textId="77777777">
              <w:trPr>
                <w:trHeight w:val="408"/>
              </w:trPr>
              <w:tc>
                <w:tcPr>
                  <w:tcW w:w="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6E0DA4" w:rsidRDefault="00947F33" w14:paraId="0770060E" w14:textId="40AC9C86">
                  <w:pPr>
                    <w:ind w:right="-108"/>
                    <w:jc w:val="both"/>
                  </w:pPr>
                  <w:r>
                    <w:t>2.</w:t>
                  </w:r>
                </w:p>
              </w:tc>
              <w:tc>
                <w:tcPr>
                  <w:tcW w:w="25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6E0DA4" w:rsidRDefault="00947F33" w14:paraId="6FA50CEB" w14:textId="76C9E844">
                  <w:pPr>
                    <w:ind w:right="-108"/>
                    <w:jc w:val="both"/>
                  </w:pPr>
                  <w:r>
                    <w:t>Direktoriaus įgaliojimas</w:t>
                  </w:r>
                </w:p>
              </w:tc>
              <w:tc>
                <w:tcPr>
                  <w:tcW w:w="58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6E0DA4" w:rsidRDefault="00947F33" w14:paraId="29ED784D" w14:textId="08336219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</w:tbl>
          <w:p w:rsidR="006E0DA4" w:rsidRDefault="006E0DA4" w14:paraId="6231EC49" w14:textId="77777777">
            <w:pPr>
              <w:ind w:right="-108"/>
              <w:jc w:val="both"/>
            </w:pPr>
          </w:p>
        </w:tc>
      </w:tr>
    </w:tbl>
    <w:p w:rsidR="006E0DA4" w:rsidP="006E0DA4" w:rsidRDefault="006E0DA4" w14:paraId="030C8A64" w14:textId="77777777">
      <w:pPr>
        <w:ind w:left="567" w:firstLine="851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:rsidR="006E0DA4" w:rsidP="006E0DA4" w:rsidRDefault="006E0DA4" w14:paraId="1325D434" w14:textId="77777777">
      <w:pPr>
        <w:shd w:val="clear" w:color="auto" w:fill="FFFFFF"/>
        <w:jc w:val="both"/>
      </w:pPr>
      <w:r>
        <w:rPr>
          <w:b/>
        </w:rPr>
        <w:tab/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3368"/>
        <w:gridCol w:w="547"/>
        <w:gridCol w:w="1795"/>
        <w:gridCol w:w="635"/>
        <w:gridCol w:w="2367"/>
        <w:gridCol w:w="587"/>
      </w:tblGrid>
      <w:tr w:rsidR="006E0DA4" w:rsidTr="00A500B6" w14:paraId="3163AEFE" w14:textId="77777777">
        <w:trPr>
          <w:trHeight w:val="271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6E0DA4" w:rsidP="00A500B6" w:rsidRDefault="00A500B6" w14:paraId="2D4A9960" w14:textId="3AFA7F6E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Biuro administratorė</w:t>
            </w:r>
          </w:p>
        </w:tc>
        <w:tc>
          <w:tcPr>
            <w:tcW w:w="547" w:type="dxa"/>
          </w:tcPr>
          <w:p w:rsidR="006E0DA4" w:rsidRDefault="006E0DA4" w14:paraId="21EAB11F" w14:textId="77777777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6E0DA4" w:rsidRDefault="006E0DA4" w14:paraId="4399C369" w14:textId="77777777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635" w:type="dxa"/>
          </w:tcPr>
          <w:p w:rsidR="006E0DA4" w:rsidRDefault="006E0DA4" w14:paraId="7CEA621E" w14:textId="77777777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6E0DA4" w:rsidP="00A500B6" w:rsidRDefault="00A500B6" w14:paraId="46C303F9" w14:textId="79C6922C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Jurgita Jašinskienė</w:t>
            </w:r>
          </w:p>
        </w:tc>
        <w:tc>
          <w:tcPr>
            <w:tcW w:w="587" w:type="dxa"/>
          </w:tcPr>
          <w:p w:rsidR="006E0DA4" w:rsidRDefault="006E0DA4" w14:paraId="427C30AA" w14:textId="77777777">
            <w:pPr>
              <w:ind w:right="-1"/>
              <w:jc w:val="right"/>
              <w:rPr>
                <w:sz w:val="22"/>
              </w:rPr>
            </w:pPr>
          </w:p>
        </w:tc>
      </w:tr>
      <w:tr w:rsidR="006E0DA4" w:rsidTr="00A500B6" w14:paraId="5C24AE1A" w14:textId="77777777">
        <w:trPr>
          <w:trHeight w:val="177"/>
        </w:trPr>
        <w:tc>
          <w:tcPr>
            <w:tcW w:w="3368" w:type="dxa"/>
            <w:tcBorders>
              <w:top w:val="single" w:color="auto" w:sz="4" w:space="0"/>
              <w:left w:val="nil"/>
              <w:bottom w:val="nil"/>
              <w:right w:val="nil"/>
            </w:tcBorders>
            <w:hideMark/>
          </w:tcPr>
          <w:p w:rsidR="006E0DA4" w:rsidRDefault="006E0DA4" w14:paraId="583D19D1" w14:textId="77777777">
            <w:pPr>
              <w:pStyle w:val="BodyText"/>
              <w:rPr>
                <w:position w:val="6"/>
                <w:lang w:val="lt-LT"/>
              </w:rPr>
            </w:pPr>
            <w:r>
              <w:rPr>
                <w:position w:val="6"/>
                <w:lang w:val="lt-LT"/>
              </w:rPr>
              <w:t>(Tiekėjo arba jo įgalioto asmens pareigų pavadinimas*)</w:t>
            </w:r>
          </w:p>
        </w:tc>
        <w:tc>
          <w:tcPr>
            <w:tcW w:w="547" w:type="dxa"/>
          </w:tcPr>
          <w:p w:rsidR="006E0DA4" w:rsidRDefault="006E0DA4" w14:paraId="3B145512" w14:textId="77777777">
            <w:pPr>
              <w:ind w:right="-1"/>
              <w:jc w:val="center"/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nil"/>
              <w:right w:val="nil"/>
            </w:tcBorders>
            <w:hideMark/>
          </w:tcPr>
          <w:p w:rsidR="006E0DA4" w:rsidRDefault="006E0DA4" w14:paraId="16106DD5" w14:textId="77777777">
            <w:pPr>
              <w:ind w:right="-1"/>
              <w:jc w:val="center"/>
            </w:pPr>
            <w:r>
              <w:rPr>
                <w:position w:val="6"/>
              </w:rPr>
              <w:t>(Parašas*)</w:t>
            </w:r>
            <w:r>
              <w:rPr>
                <w:i/>
              </w:rPr>
              <w:t xml:space="preserve"> </w:t>
            </w:r>
          </w:p>
        </w:tc>
        <w:tc>
          <w:tcPr>
            <w:tcW w:w="635" w:type="dxa"/>
          </w:tcPr>
          <w:p w:rsidR="006E0DA4" w:rsidRDefault="006E0DA4" w14:paraId="0F523323" w14:textId="77777777">
            <w:pPr>
              <w:ind w:right="-1"/>
              <w:jc w:val="center"/>
            </w:pP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nil"/>
              <w:right w:val="nil"/>
            </w:tcBorders>
            <w:hideMark/>
          </w:tcPr>
          <w:p w:rsidR="006E0DA4" w:rsidRDefault="006E0DA4" w14:paraId="5F808660" w14:textId="77777777">
            <w:pPr>
              <w:ind w:right="-1"/>
              <w:jc w:val="center"/>
            </w:pPr>
            <w:r>
              <w:rPr>
                <w:position w:val="6"/>
              </w:rPr>
              <w:t>(Vardas ir pavardė*)</w:t>
            </w:r>
            <w:r>
              <w:rPr>
                <w:i/>
              </w:rPr>
              <w:t xml:space="preserve"> </w:t>
            </w:r>
          </w:p>
        </w:tc>
        <w:tc>
          <w:tcPr>
            <w:tcW w:w="587" w:type="dxa"/>
          </w:tcPr>
          <w:p w:rsidR="006E0DA4" w:rsidRDefault="006E0DA4" w14:paraId="60B007B6" w14:textId="77777777">
            <w:pPr>
              <w:ind w:right="-1"/>
              <w:jc w:val="center"/>
              <w:rPr>
                <w:sz w:val="22"/>
              </w:rPr>
            </w:pPr>
          </w:p>
        </w:tc>
      </w:tr>
    </w:tbl>
    <w:p w:rsidR="006E0DA4" w:rsidP="006E0DA4" w:rsidRDefault="006E0DA4" w14:paraId="0638053F" w14:textId="77777777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Pasirašoma atskirai elektroniniu parašu tuo atveju, kai dokumente nurodytas kitas nei visą pasiūlymą pasirašantis asmuo. </w:t>
      </w:r>
    </w:p>
    <w:p w:rsidR="006E0DA4" w:rsidP="006E0DA4" w:rsidRDefault="006E0DA4" w14:paraId="2E2E07A5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36E822E7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028FC938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61271FE4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34FF50A9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41C64447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6E362C4F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2F4ECEB5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7D5CC0E7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6A61653C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3575B0CC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7F0C6191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1907E141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5E592B8A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1DE83E6D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71AFA7A6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7ABF7327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1DB19615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40D7614C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21BC66E5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53C42134" w14:textId="77777777">
      <w:pPr>
        <w:ind w:firstLine="851"/>
        <w:jc w:val="both"/>
        <w:rPr>
          <w:sz w:val="20"/>
          <w:szCs w:val="20"/>
        </w:rPr>
      </w:pPr>
    </w:p>
    <w:p w:rsidR="006E0DA4" w:rsidP="006E0DA4" w:rsidRDefault="006E0DA4" w14:paraId="263AA2B5" w14:textId="77777777">
      <w:pPr>
        <w:ind w:firstLine="851"/>
        <w:jc w:val="both"/>
        <w:rPr>
          <w:sz w:val="20"/>
          <w:szCs w:val="20"/>
        </w:rPr>
      </w:pPr>
    </w:p>
    <w:p w:rsidR="00DD42C4" w:rsidRDefault="00DD42C4" w14:paraId="44DF8F0F" w14:textId="77777777"/>
    <w:sectPr w:rsidR="00DD42C4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3E9A" w:rsidP="006E0DA4" w:rsidRDefault="00313E9A" w14:paraId="369E0D73" w14:textId="77777777">
      <w:r>
        <w:separator/>
      </w:r>
    </w:p>
  </w:endnote>
  <w:endnote w:type="continuationSeparator" w:id="0">
    <w:p w:rsidR="00313E9A" w:rsidP="006E0DA4" w:rsidRDefault="00313E9A" w14:paraId="2F49277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3E9A" w:rsidP="006E0DA4" w:rsidRDefault="00313E9A" w14:paraId="4F4E0A11" w14:textId="77777777">
      <w:r>
        <w:separator/>
      </w:r>
    </w:p>
  </w:footnote>
  <w:footnote w:type="continuationSeparator" w:id="0">
    <w:p w:rsidR="00313E9A" w:rsidP="006E0DA4" w:rsidRDefault="00313E9A" w14:paraId="12C1787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D1C03B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A4"/>
    <w:rsid w:val="00313E9A"/>
    <w:rsid w:val="00381125"/>
    <w:rsid w:val="00391BB9"/>
    <w:rsid w:val="004B6E44"/>
    <w:rsid w:val="004D6039"/>
    <w:rsid w:val="0065751C"/>
    <w:rsid w:val="006E0DA4"/>
    <w:rsid w:val="007349D7"/>
    <w:rsid w:val="007557EC"/>
    <w:rsid w:val="00947F33"/>
    <w:rsid w:val="009C2477"/>
    <w:rsid w:val="00A500B6"/>
    <w:rsid w:val="00DD42C4"/>
    <w:rsid w:val="00DF748F"/>
    <w:rsid w:val="00F508BD"/>
    <w:rsid w:val="00F56432"/>
    <w:rsid w:val="3EF7C8A6"/>
    <w:rsid w:val="41C5A1D5"/>
    <w:rsid w:val="5DDE6B11"/>
    <w:rsid w:val="68A08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447A77"/>
  <w15:chartTrackingRefBased/>
  <w15:docId w15:val="{57D974FF-FB19-447F-9D71-BD6A14DE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0DA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349D7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aliases w:val="Specialioji žyma Char"/>
    <w:basedOn w:val="DefaultParagraphFont"/>
    <w:link w:val="Header"/>
    <w:uiPriority w:val="99"/>
    <w:semiHidden/>
    <w:locked/>
    <w:rsid w:val="006E0DA4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Header">
    <w:name w:val="header"/>
    <w:aliases w:val="Specialioji žyma"/>
    <w:basedOn w:val="Normal"/>
    <w:link w:val="HeaderChar"/>
    <w:uiPriority w:val="99"/>
    <w:semiHidden/>
    <w:unhideWhenUsed/>
    <w:rsid w:val="006E0DA4"/>
    <w:pPr>
      <w:tabs>
        <w:tab w:val="center" w:pos="4819"/>
        <w:tab w:val="right" w:pos="9638"/>
      </w:tabs>
    </w:pPr>
    <w:rPr>
      <w:lang w:val="x-none" w:eastAsia="x-none"/>
    </w:rPr>
  </w:style>
  <w:style w:type="character" w:styleId="HeaderChar1" w:customStyle="1">
    <w:name w:val="Header Char1"/>
    <w:basedOn w:val="DefaultParagraphFont"/>
    <w:uiPriority w:val="99"/>
    <w:semiHidden/>
    <w:rsid w:val="006E0DA4"/>
    <w:rPr>
      <w:rFonts w:ascii="Times New Roman" w:hAnsi="Times New Roman" w:eastAsia="Times New Roman" w:cs="Times New Roman"/>
      <w:sz w:val="24"/>
      <w:szCs w:val="24"/>
    </w:rPr>
  </w:style>
  <w:style w:type="character" w:styleId="BodyTextChar" w:customStyle="1">
    <w:name w:val="Body Text Char"/>
    <w:aliases w:val="Char Char Char,body text Char,contents Char,bt Char,Corps de texte Char,body tesx Char,heading_txt Char,bodytxy2... Char,bodytxy2 Char,Body Text - Level 2 Char,??2 Char,Head3NoNumber Char,?drad Char,ändrad Char,Body Text Ro Char,EHPT Char"/>
    <w:basedOn w:val="DefaultParagraphFont"/>
    <w:link w:val="BodyText"/>
    <w:semiHidden/>
    <w:locked/>
    <w:rsid w:val="006E0DA4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BodyText">
    <w:name w:val="Body Text"/>
    <w:aliases w:val="Char Char,body text,contents,bt,Corps de texte,body tesx,heading_txt,bodytxy2...,bodytxy2,Body Text - Level 2,??2,Head3NoNumber,?drad,ändrad,Body Text Ro,body indent,Body single,EHPT,Body Text2,Body Text1,Standard paragraph"/>
    <w:basedOn w:val="Normal"/>
    <w:link w:val="BodyTextChar"/>
    <w:semiHidden/>
    <w:unhideWhenUsed/>
    <w:rsid w:val="006E0DA4"/>
    <w:pPr>
      <w:spacing w:after="120"/>
    </w:pPr>
    <w:rPr>
      <w:lang w:val="x-none" w:eastAsia="x-none"/>
    </w:rPr>
  </w:style>
  <w:style w:type="character" w:styleId="BodyTextChar1" w:customStyle="1">
    <w:name w:val="Body Text Char1"/>
    <w:basedOn w:val="DefaultParagraphFont"/>
    <w:uiPriority w:val="99"/>
    <w:semiHidden/>
    <w:rsid w:val="006E0DA4"/>
    <w:rPr>
      <w:rFonts w:ascii="Times New Roman" w:hAnsi="Times New Roman" w:eastAsia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rsid w:val="007349D7"/>
    <w:rPr>
      <w:rFonts w:ascii="Times New Roman" w:hAnsi="Times New Roman" w:eastAsia="Times New Roman" w:cs="Times New Roman"/>
      <w:b/>
      <w:sz w:val="24"/>
      <w:szCs w:val="20"/>
      <w:lang w:val="en-GB"/>
    </w:rPr>
  </w:style>
  <w:style w:type="character" w:styleId="normaltextrun" w:customStyle="1">
    <w:name w:val="normaltextrun"/>
    <w:basedOn w:val="DefaultParagraphFont"/>
    <w:rsid w:val="00F50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5" ma:contentTypeDescription="Create a new document." ma:contentTypeScope="" ma:versionID="d5043ebaf6a2e2ffab39897a78c456ec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3c269ca8b3a3e9face46012c1c227390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EISColCompany xmlns="06dd7db3-2e72-47be-aeb3-e0883d579c8c" xsi:nil="true"/>
    <_dlc_DocId xmlns="f401bc6b-16ae-4eec-874e-4b24bc321f82">FZJ6XTJY6WQ3-1352427771-300386</_dlc_DocId>
    <_dlc_DocIdUrl xmlns="f401bc6b-16ae-4eec-874e-4b24bc321f82">
      <Url>https://bbraun.sharepoint.com/sites/bbraun_eis_ltmedical/_layouts/15/DocIdRedir.aspx?ID=FZJ6XTJY6WQ3-1352427771-300386</Url>
      <Description>FZJ6XTJY6WQ3-1352427771-300386</Description>
    </_dlc_DocIdUrl>
  </documentManagement>
</p:properties>
</file>

<file path=customXml/itemProps1.xml><?xml version="1.0" encoding="utf-8"?>
<ds:datastoreItem xmlns:ds="http://schemas.openxmlformats.org/officeDocument/2006/customXml" ds:itemID="{957F9E44-AA80-4D99-A331-A3CE674F04B3}"/>
</file>

<file path=customXml/itemProps2.xml><?xml version="1.0" encoding="utf-8"?>
<ds:datastoreItem xmlns:ds="http://schemas.openxmlformats.org/officeDocument/2006/customXml" ds:itemID="{AECBB036-FF37-43BF-942A-DA42504D2995}"/>
</file>

<file path=customXml/itemProps3.xml><?xml version="1.0" encoding="utf-8"?>
<ds:datastoreItem xmlns:ds="http://schemas.openxmlformats.org/officeDocument/2006/customXml" ds:itemID="{9F963312-3160-4FFA-A830-33C433535711}"/>
</file>

<file path=customXml/itemProps4.xml><?xml version="1.0" encoding="utf-8"?>
<ds:datastoreItem xmlns:ds="http://schemas.openxmlformats.org/officeDocument/2006/customXml" ds:itemID="{A577CC30-6929-405F-AC9C-7CDA96BCC7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Indre Grocke</dc:creator>
  <keywords/>
  <dc:description/>
  <lastModifiedBy>Indre Grocke</lastModifiedBy>
  <revision>17</revision>
  <dcterms:created xsi:type="dcterms:W3CDTF">2022-02-14T08:46:00.0000000Z</dcterms:created>
  <dcterms:modified xsi:type="dcterms:W3CDTF">2022-02-14T12:19:25.4341693Z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indre.grocke@bbraun.com</vt:lpwstr>
  </property>
  <property fmtid="{D5CDD505-2E9C-101B-9397-08002B2CF9AE}" pid="5" name="MSIP_Label_97735299-2a7d-4f7d-99cc-db352b8b5a9b_SetDate">
    <vt:lpwstr>2022-02-14T08:52:32.1367969Z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ActionId">
    <vt:lpwstr>cddaef75-9b14-48d8-b6a4-78bc2763d9ab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Owner">
    <vt:lpwstr>indre.grocke@bbraun.com</vt:lpwstr>
  </property>
  <property fmtid="{D5CDD505-2E9C-101B-9397-08002B2CF9AE}" pid="13" name="MSIP_Label_fd058493-e43f-432e-b8cc-adb7daa46640_SetDate">
    <vt:lpwstr>2022-02-14T08:52:32.1367969Z</vt:lpwstr>
  </property>
  <property fmtid="{D5CDD505-2E9C-101B-9397-08002B2CF9AE}" pid="14" name="MSIP_Label_fd058493-e43f-432e-b8cc-adb7daa46640_Name">
    <vt:lpwstr>Unprotected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ActionId">
    <vt:lpwstr>cddaef75-9b14-48d8-b6a4-78bc2763d9ab</vt:lpwstr>
  </property>
  <property fmtid="{D5CDD505-2E9C-101B-9397-08002B2CF9AE}" pid="17" name="MSIP_Label_fd058493-e43f-432e-b8cc-adb7daa46640_Parent">
    <vt:lpwstr>97735299-2a7d-4f7d-99cc-db352b8b5a9b</vt:lpwstr>
  </property>
  <property fmtid="{D5CDD505-2E9C-101B-9397-08002B2CF9AE}" pid="18" name="MSIP_Label_fd058493-e43f-432e-b8cc-adb7daa46640_Extended_MSFT_Method">
    <vt:lpwstr>Automatic</vt:lpwstr>
  </property>
  <property fmtid="{D5CDD505-2E9C-101B-9397-08002B2CF9AE}" pid="19" name="Sensitivity">
    <vt:lpwstr>Confidential Unprotected</vt:lpwstr>
  </property>
  <property fmtid="{D5CDD505-2E9C-101B-9397-08002B2CF9AE}" pid="20" name="ContentTypeId">
    <vt:lpwstr>0x0101005BF0F1A8739DF147BC4266312D07E72D</vt:lpwstr>
  </property>
  <property fmtid="{D5CDD505-2E9C-101B-9397-08002B2CF9AE}" pid="21" name="_dlc_DocIdItemGuid">
    <vt:lpwstr>5a12bc46-fa13-4d0b-8ce7-a19deb22c634</vt:lpwstr>
  </property>
  <property fmtid="{D5CDD505-2E9C-101B-9397-08002B2CF9AE}" pid="22" name="EISColCountry">
    <vt:lpwstr/>
  </property>
  <property fmtid="{D5CDD505-2E9C-101B-9397-08002B2CF9AE}" pid="23" name="EISColDivision">
    <vt:lpwstr/>
  </property>
</Properties>
</file>