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0A92" w14:textId="6EEECD58" w:rsidR="004B66F9" w:rsidRDefault="004B66F9" w:rsidP="004B66F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66F9">
        <w:rPr>
          <w:rFonts w:ascii="Times New Roman" w:hAnsi="Times New Roman" w:cs="Times New Roman"/>
          <w:bCs/>
          <w:sz w:val="24"/>
          <w:szCs w:val="24"/>
        </w:rPr>
        <w:t>Pasiūlymo</w:t>
      </w:r>
      <w:r w:rsidR="002D4244">
        <w:rPr>
          <w:rFonts w:ascii="Times New Roman" w:hAnsi="Times New Roman" w:cs="Times New Roman"/>
          <w:bCs/>
          <w:sz w:val="24"/>
          <w:szCs w:val="24"/>
        </w:rPr>
        <w:t xml:space="preserve"> formos</w:t>
      </w:r>
      <w:r w:rsidRPr="004B66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0F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4B66F9">
        <w:rPr>
          <w:rFonts w:ascii="Times New Roman" w:hAnsi="Times New Roman" w:cs="Times New Roman"/>
          <w:bCs/>
          <w:sz w:val="24"/>
          <w:szCs w:val="24"/>
        </w:rPr>
        <w:t>priedas</w:t>
      </w:r>
    </w:p>
    <w:p w14:paraId="5A48A81F" w14:textId="77777777" w:rsidR="00081313" w:rsidRPr="004B66F9" w:rsidRDefault="00081313" w:rsidP="004B66F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47AE1A" w14:textId="42326046" w:rsidR="00081313" w:rsidRDefault="00C97BC7" w:rsidP="0008131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66F9">
        <w:rPr>
          <w:rFonts w:ascii="Times New Roman" w:hAnsi="Times New Roman" w:cs="Times New Roman"/>
          <w:b/>
          <w:sz w:val="28"/>
        </w:rPr>
        <w:t>DRABUŽIŲ ATITIKTIES TECHNIN</w:t>
      </w:r>
      <w:r w:rsidR="004523A2" w:rsidRPr="004B66F9">
        <w:rPr>
          <w:rFonts w:ascii="Times New Roman" w:hAnsi="Times New Roman" w:cs="Times New Roman"/>
          <w:b/>
          <w:sz w:val="28"/>
        </w:rPr>
        <w:t>ĖS</w:t>
      </w:r>
      <w:r w:rsidRPr="004B66F9">
        <w:rPr>
          <w:rFonts w:ascii="Times New Roman" w:hAnsi="Times New Roman" w:cs="Times New Roman"/>
          <w:b/>
          <w:sz w:val="28"/>
        </w:rPr>
        <w:t xml:space="preserve"> SPECIFIKACI</w:t>
      </w:r>
      <w:r w:rsidR="004523A2" w:rsidRPr="004B66F9">
        <w:rPr>
          <w:rFonts w:ascii="Times New Roman" w:hAnsi="Times New Roman" w:cs="Times New Roman"/>
          <w:b/>
          <w:sz w:val="28"/>
        </w:rPr>
        <w:t>JOS</w:t>
      </w:r>
      <w:r w:rsidRPr="004B66F9">
        <w:rPr>
          <w:rFonts w:ascii="Times New Roman" w:hAnsi="Times New Roman" w:cs="Times New Roman"/>
          <w:b/>
          <w:sz w:val="28"/>
        </w:rPr>
        <w:t xml:space="preserve"> REIKALAVIMAMS LENTELĖ</w:t>
      </w:r>
    </w:p>
    <w:p w14:paraId="21A43147" w14:textId="77777777" w:rsidR="00081313" w:rsidRDefault="00081313" w:rsidP="0008131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460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570"/>
        <w:gridCol w:w="4963"/>
        <w:gridCol w:w="2126"/>
        <w:gridCol w:w="1559"/>
        <w:gridCol w:w="1843"/>
        <w:gridCol w:w="1842"/>
        <w:gridCol w:w="1702"/>
      </w:tblGrid>
      <w:tr w:rsidR="00C97BC7" w:rsidRPr="004B66F9" w14:paraId="4E7C2610" w14:textId="77777777" w:rsidTr="00CA1A9A">
        <w:tc>
          <w:tcPr>
            <w:tcW w:w="570" w:type="dxa"/>
            <w:shd w:val="clear" w:color="auto" w:fill="D6E5E2"/>
            <w:vAlign w:val="center"/>
          </w:tcPr>
          <w:p w14:paraId="23DB22E3" w14:textId="77777777" w:rsidR="00C97BC7" w:rsidRPr="004B66F9" w:rsidRDefault="00C97BC7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6F9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4963" w:type="dxa"/>
            <w:shd w:val="clear" w:color="auto" w:fill="D6E5E2"/>
            <w:vAlign w:val="center"/>
          </w:tcPr>
          <w:p w14:paraId="28D61863" w14:textId="77777777" w:rsidR="00C97BC7" w:rsidRPr="004B66F9" w:rsidRDefault="00C97BC7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6F9">
              <w:rPr>
                <w:rFonts w:ascii="Times New Roman" w:hAnsi="Times New Roman" w:cs="Times New Roman"/>
                <w:b/>
                <w:sz w:val="24"/>
              </w:rPr>
              <w:t>Nuomojamo Drabužio pavadinimas</w:t>
            </w:r>
          </w:p>
        </w:tc>
        <w:tc>
          <w:tcPr>
            <w:tcW w:w="2126" w:type="dxa"/>
            <w:shd w:val="clear" w:color="auto" w:fill="D6E5E2"/>
            <w:vAlign w:val="center"/>
          </w:tcPr>
          <w:p w14:paraId="3872511A" w14:textId="649722F2" w:rsidR="00C97BC7" w:rsidRPr="004B66F9" w:rsidRDefault="00C97BC7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6F9">
              <w:rPr>
                <w:rFonts w:ascii="Times New Roman" w:hAnsi="Times New Roman" w:cs="Times New Roman"/>
                <w:b/>
                <w:sz w:val="24"/>
              </w:rPr>
              <w:t>Atiti</w:t>
            </w:r>
            <w:r w:rsidR="0028279A">
              <w:rPr>
                <w:rFonts w:ascii="Times New Roman" w:hAnsi="Times New Roman" w:cs="Times New Roman"/>
                <w:b/>
                <w:sz w:val="24"/>
              </w:rPr>
              <w:t xml:space="preserve">nka </w:t>
            </w:r>
            <w:r w:rsidRPr="004B66F9">
              <w:rPr>
                <w:rFonts w:ascii="Times New Roman" w:hAnsi="Times New Roman" w:cs="Times New Roman"/>
                <w:b/>
                <w:sz w:val="24"/>
              </w:rPr>
              <w:t>keliam</w:t>
            </w:r>
            <w:r w:rsidR="0028279A">
              <w:rPr>
                <w:rFonts w:ascii="Times New Roman" w:hAnsi="Times New Roman" w:cs="Times New Roman"/>
                <w:b/>
                <w:sz w:val="24"/>
              </w:rPr>
              <w:t>us</w:t>
            </w:r>
            <w:r w:rsidRPr="004B66F9">
              <w:rPr>
                <w:rFonts w:ascii="Times New Roman" w:hAnsi="Times New Roman" w:cs="Times New Roman"/>
                <w:b/>
                <w:sz w:val="24"/>
              </w:rPr>
              <w:t xml:space="preserve"> reikalavim</w:t>
            </w:r>
            <w:r w:rsidR="0028279A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4B66F9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1559" w:type="dxa"/>
            <w:shd w:val="clear" w:color="auto" w:fill="D6E5E2"/>
            <w:vAlign w:val="center"/>
          </w:tcPr>
          <w:p w14:paraId="149E22B2" w14:textId="1952256D" w:rsidR="00C97BC7" w:rsidRPr="004B66F9" w:rsidRDefault="00C97BC7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6F9">
              <w:rPr>
                <w:rFonts w:ascii="Times New Roman" w:hAnsi="Times New Roman" w:cs="Times New Roman"/>
                <w:b/>
                <w:sz w:val="24"/>
              </w:rPr>
              <w:t xml:space="preserve">Audinio </w:t>
            </w:r>
            <w:r w:rsidR="0028279A">
              <w:rPr>
                <w:rFonts w:ascii="Times New Roman" w:hAnsi="Times New Roman" w:cs="Times New Roman"/>
                <w:b/>
                <w:sz w:val="24"/>
              </w:rPr>
              <w:t>tipas</w:t>
            </w:r>
          </w:p>
        </w:tc>
        <w:tc>
          <w:tcPr>
            <w:tcW w:w="1843" w:type="dxa"/>
            <w:shd w:val="clear" w:color="auto" w:fill="D6E5E2"/>
            <w:vAlign w:val="center"/>
          </w:tcPr>
          <w:p w14:paraId="11A5CEC0" w14:textId="120ECF4D" w:rsidR="00C97BC7" w:rsidRPr="004B66F9" w:rsidRDefault="0028279A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6F9">
              <w:rPr>
                <w:rFonts w:ascii="Times New Roman" w:hAnsi="Times New Roman" w:cs="Times New Roman"/>
                <w:b/>
                <w:sz w:val="24"/>
              </w:rPr>
              <w:t xml:space="preserve">Nominali pluoštinė sudėtis </w:t>
            </w:r>
          </w:p>
        </w:tc>
        <w:tc>
          <w:tcPr>
            <w:tcW w:w="1842" w:type="dxa"/>
            <w:shd w:val="clear" w:color="auto" w:fill="D6E5E2"/>
            <w:vAlign w:val="center"/>
          </w:tcPr>
          <w:p w14:paraId="20F94530" w14:textId="673C3590" w:rsidR="00C97BC7" w:rsidRPr="004B66F9" w:rsidRDefault="0028279A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66F9">
              <w:rPr>
                <w:rFonts w:ascii="Times New Roman" w:hAnsi="Times New Roman" w:cs="Times New Roman"/>
                <w:b/>
                <w:sz w:val="24"/>
              </w:rPr>
              <w:t>Nominalus paviršiaus tankis</w:t>
            </w:r>
          </w:p>
        </w:tc>
        <w:tc>
          <w:tcPr>
            <w:tcW w:w="1702" w:type="dxa"/>
            <w:shd w:val="clear" w:color="auto" w:fill="D6E5E2"/>
            <w:vAlign w:val="center"/>
          </w:tcPr>
          <w:p w14:paraId="15E00713" w14:textId="488A4859" w:rsidR="00C97BC7" w:rsidRPr="004B66F9" w:rsidRDefault="0028279A" w:rsidP="00C97B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Audinio spalva</w:t>
            </w:r>
          </w:p>
        </w:tc>
      </w:tr>
      <w:tr w:rsidR="00BB54C4" w:rsidRPr="004B66F9" w14:paraId="04A840CE" w14:textId="77777777" w:rsidTr="00CA1A9A">
        <w:tc>
          <w:tcPr>
            <w:tcW w:w="570" w:type="dxa"/>
            <w:shd w:val="clear" w:color="auto" w:fill="D6E5E2" w:themeFill="background1"/>
          </w:tcPr>
          <w:p w14:paraId="0BCD1C91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56CD979A" w14:textId="61F82A40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Ilga pašiltinta žieminė striukė </w:t>
            </w:r>
          </w:p>
        </w:tc>
        <w:tc>
          <w:tcPr>
            <w:tcW w:w="2126" w:type="dxa"/>
          </w:tcPr>
          <w:p w14:paraId="283DE03D" w14:textId="7668B952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68D05036" w14:textId="242B60C2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1AA20F78" w14:textId="62A5DC74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56383EFE" w14:textId="78FE57AD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46D56C4B" w14:textId="0D3935F6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361C8E97" w14:textId="77777777" w:rsidTr="00CA1A9A">
        <w:tc>
          <w:tcPr>
            <w:tcW w:w="570" w:type="dxa"/>
            <w:shd w:val="clear" w:color="auto" w:fill="D6E5E2" w:themeFill="background1"/>
          </w:tcPr>
          <w:p w14:paraId="45CAE438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13A219D4" w14:textId="41D7F402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Pašiltinta striukė su gobtuvu darbui sprogioje aplinkoje</w:t>
            </w:r>
          </w:p>
        </w:tc>
        <w:tc>
          <w:tcPr>
            <w:tcW w:w="2126" w:type="dxa"/>
          </w:tcPr>
          <w:p w14:paraId="4CC5998E" w14:textId="73AD4950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53A0B79F" w14:textId="48C57556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57B14333" w14:textId="1007462E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466BDFB5" w14:textId="27B8C02E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Ne mažiau kaip 240 ne daugiau kaip 350 g/m2</w:t>
            </w:r>
          </w:p>
        </w:tc>
        <w:tc>
          <w:tcPr>
            <w:tcW w:w="1702" w:type="dxa"/>
          </w:tcPr>
          <w:p w14:paraId="3371F6F9" w14:textId="36C770B5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Kombinuota mėlyna/geltona (gero matomumo)</w:t>
            </w:r>
          </w:p>
        </w:tc>
      </w:tr>
      <w:tr w:rsidR="00BB54C4" w:rsidRPr="004B66F9" w14:paraId="1404BAB3" w14:textId="77777777" w:rsidTr="00CA1A9A">
        <w:tc>
          <w:tcPr>
            <w:tcW w:w="570" w:type="dxa"/>
            <w:shd w:val="clear" w:color="auto" w:fill="D6E5E2" w:themeFill="background1"/>
          </w:tcPr>
          <w:p w14:paraId="0097126C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3EAA6B5D" w14:textId="0F7C7725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Trumpa pašiltinta striukė darbui sprogioje aplinkoje (rudens žiemos sezonui)</w:t>
            </w:r>
          </w:p>
        </w:tc>
        <w:tc>
          <w:tcPr>
            <w:tcW w:w="2126" w:type="dxa"/>
          </w:tcPr>
          <w:p w14:paraId="2AE5961F" w14:textId="674E734A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44BCDF34" w14:textId="2F2BAA99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1CCBB3B8" w14:textId="021C05BE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4DBA6DEA" w14:textId="5076777D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04177C35" w14:textId="66D7C4BA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38621524" w14:textId="77777777" w:rsidTr="00CA1A9A">
        <w:tc>
          <w:tcPr>
            <w:tcW w:w="570" w:type="dxa"/>
            <w:shd w:val="clear" w:color="auto" w:fill="D6E5E2" w:themeFill="background1"/>
          </w:tcPr>
          <w:p w14:paraId="147B1668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51176228" w14:textId="7D482AA4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Pašiltintos striukės gobtuvui darbui sprogioje aplinkoje</w:t>
            </w:r>
          </w:p>
        </w:tc>
        <w:tc>
          <w:tcPr>
            <w:tcW w:w="2126" w:type="dxa"/>
          </w:tcPr>
          <w:p w14:paraId="091D7239" w14:textId="5452E2DF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49B3B871" w14:textId="393C8B4C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0EB7A8B0" w14:textId="0814F1E4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36CF0F0D" w14:textId="6BD2E91F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40813885" w14:textId="7EA313C5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14F547C9" w14:textId="77777777" w:rsidTr="00CA1A9A">
        <w:tc>
          <w:tcPr>
            <w:tcW w:w="570" w:type="dxa"/>
            <w:shd w:val="clear" w:color="auto" w:fill="D6E5E2" w:themeFill="background1"/>
          </w:tcPr>
          <w:p w14:paraId="25D1E337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0006865B" w14:textId="059633AF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Šiltas puskombinezonis darbui sprogioje aplinkoje</w:t>
            </w:r>
          </w:p>
        </w:tc>
        <w:tc>
          <w:tcPr>
            <w:tcW w:w="2126" w:type="dxa"/>
          </w:tcPr>
          <w:p w14:paraId="155D0E94" w14:textId="0AD65A0F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2E04FC1D" w14:textId="62B8A2AC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1048BC73" w14:textId="26905D39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517235DC" w14:textId="15464DFD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25890799" w14:textId="513A649A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51E3430E" w14:textId="77777777" w:rsidTr="00C66A76">
        <w:trPr>
          <w:trHeight w:val="1259"/>
        </w:trPr>
        <w:tc>
          <w:tcPr>
            <w:tcW w:w="570" w:type="dxa"/>
            <w:shd w:val="clear" w:color="auto" w:fill="D6E5E2" w:themeFill="background1"/>
          </w:tcPr>
          <w:p w14:paraId="20CF9D46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57D14332" w14:textId="1338056C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Antistatinis švarkas darbui sprogioje aplinkoje (specialistams)</w:t>
            </w:r>
          </w:p>
        </w:tc>
        <w:tc>
          <w:tcPr>
            <w:tcW w:w="2126" w:type="dxa"/>
          </w:tcPr>
          <w:p w14:paraId="120BBAEB" w14:textId="5C49AB25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670E9678" w14:textId="604585F0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35AF7646" w14:textId="0B551051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27593EDD" w14:textId="452AA2F9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25CD5930" w14:textId="4832417C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3B6F23ED" w14:textId="77777777" w:rsidTr="00CA1A9A">
        <w:tc>
          <w:tcPr>
            <w:tcW w:w="570" w:type="dxa"/>
            <w:shd w:val="clear" w:color="auto" w:fill="D6E5E2" w:themeFill="background1"/>
          </w:tcPr>
          <w:p w14:paraId="169047E8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38233E43" w14:textId="6EDBBC63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Antistatinis puskombinezonis darbui sprogioje aplinkoje (specialistams)</w:t>
            </w:r>
          </w:p>
        </w:tc>
        <w:tc>
          <w:tcPr>
            <w:tcW w:w="2126" w:type="dxa"/>
          </w:tcPr>
          <w:p w14:paraId="3B1865E9" w14:textId="11377F0A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320A5FC1" w14:textId="66301FC7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53084D39" w14:textId="595FBBFE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008762F2" w14:textId="0FBB0FEA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64EB8C38" w14:textId="4B070E35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771479F4" w14:textId="77777777" w:rsidTr="00CA1A9A">
        <w:tc>
          <w:tcPr>
            <w:tcW w:w="570" w:type="dxa"/>
            <w:shd w:val="clear" w:color="auto" w:fill="D6E5E2" w:themeFill="background1"/>
          </w:tcPr>
          <w:p w14:paraId="31C20966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7BEF60C6" w14:textId="1AE8442B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Antistatinio audinio kelnės darbui sprogioje aplinkoje (dispečeriams)</w:t>
            </w:r>
          </w:p>
        </w:tc>
        <w:tc>
          <w:tcPr>
            <w:tcW w:w="2126" w:type="dxa"/>
          </w:tcPr>
          <w:p w14:paraId="29607A27" w14:textId="191158E2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753AE522" w14:textId="5F3FFC18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6F7547AE" w14:textId="48BBE92F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014BC1A5" w14:textId="165E353D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52508BEA" w14:textId="055D81EA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673125EB" w14:textId="77777777" w:rsidTr="00CA1A9A">
        <w:tc>
          <w:tcPr>
            <w:tcW w:w="570" w:type="dxa"/>
            <w:shd w:val="clear" w:color="auto" w:fill="D6E5E2" w:themeFill="background1"/>
          </w:tcPr>
          <w:p w14:paraId="67978B29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3BC2981C" w14:textId="215ECB60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Antistatinio audinio švarkas darbui sprogioje aplinkoje (pylėjams)</w:t>
            </w:r>
          </w:p>
        </w:tc>
        <w:tc>
          <w:tcPr>
            <w:tcW w:w="2126" w:type="dxa"/>
          </w:tcPr>
          <w:p w14:paraId="33523972" w14:textId="498B9D0F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7472AAFE" w14:textId="34B706A7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6E16D7A5" w14:textId="6BED936D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842" w:type="dxa"/>
          </w:tcPr>
          <w:p w14:paraId="7D5BBB11" w14:textId="372D2599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43246B32" w14:textId="6F4D8E60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66038A25" w14:textId="77777777" w:rsidTr="00CA1A9A">
        <w:tc>
          <w:tcPr>
            <w:tcW w:w="570" w:type="dxa"/>
            <w:shd w:val="clear" w:color="auto" w:fill="D6E5E2" w:themeFill="background1"/>
          </w:tcPr>
          <w:p w14:paraId="63889085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091D2A97" w14:textId="1DEEEA75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Antistatinio audinio </w:t>
            </w:r>
            <w:r w:rsidRPr="00BB54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puskombinezonis darbui sprogioje aplinkoje</w:t>
            </w:r>
          </w:p>
        </w:tc>
        <w:tc>
          <w:tcPr>
            <w:tcW w:w="2126" w:type="dxa"/>
          </w:tcPr>
          <w:p w14:paraId="3EF7A864" w14:textId="0C1522D1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3E03CD62" w14:textId="6C86F7A7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poliesteris, anglies pluoštas</w:t>
            </w:r>
          </w:p>
        </w:tc>
        <w:tc>
          <w:tcPr>
            <w:tcW w:w="1843" w:type="dxa"/>
          </w:tcPr>
          <w:p w14:paraId="32EB0643" w14:textId="6A91CB14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50 % proc. medvilnės, ne daugiau kaip 49% sintetinio pluošto, ne mažiau kaip 1% anglies puošto</w:t>
            </w:r>
          </w:p>
        </w:tc>
        <w:tc>
          <w:tcPr>
            <w:tcW w:w="1842" w:type="dxa"/>
          </w:tcPr>
          <w:p w14:paraId="7D5C1420" w14:textId="5A084083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kaip 240 ne daugiau kaip 350 g/m2</w:t>
            </w:r>
          </w:p>
        </w:tc>
        <w:tc>
          <w:tcPr>
            <w:tcW w:w="1702" w:type="dxa"/>
          </w:tcPr>
          <w:p w14:paraId="507CFD05" w14:textId="0D5BE4B3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587BC411" w14:textId="77777777" w:rsidTr="00CA1A9A">
        <w:tc>
          <w:tcPr>
            <w:tcW w:w="570" w:type="dxa"/>
            <w:shd w:val="clear" w:color="auto" w:fill="D6E5E2" w:themeFill="background1"/>
          </w:tcPr>
          <w:p w14:paraId="30D7ABC6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5CE587D8" w14:textId="6ABD9E10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Suvirintojo švarkas</w:t>
            </w:r>
          </w:p>
        </w:tc>
        <w:tc>
          <w:tcPr>
            <w:tcW w:w="2126" w:type="dxa"/>
          </w:tcPr>
          <w:p w14:paraId="6C995D28" w14:textId="21E561A7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5297B2C1" w14:textId="022D7F16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20B16D42" w14:textId="4C4C66CB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80 % medvilnė, ne daugiau kaip 20 % poliesteris</w:t>
            </w:r>
          </w:p>
        </w:tc>
        <w:tc>
          <w:tcPr>
            <w:tcW w:w="1842" w:type="dxa"/>
          </w:tcPr>
          <w:p w14:paraId="1F18AEB9" w14:textId="10F3BAF6" w:rsidR="00BB54C4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460 g/m2</w:t>
            </w:r>
          </w:p>
          <w:p w14:paraId="51B939F8" w14:textId="79A08B9B" w:rsidR="00C66A76" w:rsidRPr="00C66A76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9F1B363" w14:textId="256201F4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4DEF6E32" w14:textId="77777777" w:rsidTr="00CA1A9A">
        <w:tc>
          <w:tcPr>
            <w:tcW w:w="570" w:type="dxa"/>
            <w:shd w:val="clear" w:color="auto" w:fill="D6E5E2" w:themeFill="background1"/>
          </w:tcPr>
          <w:p w14:paraId="1F1D979F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4D4E6143" w14:textId="626B3F82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Suvirintojo puskombinezonis</w:t>
            </w:r>
          </w:p>
        </w:tc>
        <w:tc>
          <w:tcPr>
            <w:tcW w:w="2126" w:type="dxa"/>
          </w:tcPr>
          <w:p w14:paraId="52F63183" w14:textId="77E00035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49D65731" w14:textId="33E59C4C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3EDBBC28" w14:textId="76A5B94E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80 % medvilnė, ne daugiau kaip 20 % poliesteris</w:t>
            </w:r>
          </w:p>
        </w:tc>
        <w:tc>
          <w:tcPr>
            <w:tcW w:w="1842" w:type="dxa"/>
          </w:tcPr>
          <w:p w14:paraId="0ECE1DB4" w14:textId="71583B57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460 g/m2</w:t>
            </w:r>
          </w:p>
        </w:tc>
        <w:tc>
          <w:tcPr>
            <w:tcW w:w="1702" w:type="dxa"/>
          </w:tcPr>
          <w:p w14:paraId="14564DB2" w14:textId="3BF1AD2E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Kombinuota mėlyna/geltona (gero matomumo)</w:t>
            </w:r>
          </w:p>
        </w:tc>
      </w:tr>
      <w:tr w:rsidR="00BB54C4" w:rsidRPr="004B66F9" w14:paraId="13B1CE71" w14:textId="77777777" w:rsidTr="00CA1A9A">
        <w:tc>
          <w:tcPr>
            <w:tcW w:w="570" w:type="dxa"/>
            <w:shd w:val="clear" w:color="auto" w:fill="D6E5E2" w:themeFill="background1"/>
          </w:tcPr>
          <w:p w14:paraId="75634768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7CB7596A" w14:textId="3BE0BF46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Chemikės švarkelis</w:t>
            </w:r>
          </w:p>
        </w:tc>
        <w:tc>
          <w:tcPr>
            <w:tcW w:w="2126" w:type="dxa"/>
          </w:tcPr>
          <w:p w14:paraId="20EE226F" w14:textId="6774E876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6AABB797" w14:textId="2DA60E6A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58AF0FB2" w14:textId="1228F438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35 % medvilnė, ne daugiau kaip 65 % poliesteris</w:t>
            </w:r>
          </w:p>
        </w:tc>
        <w:tc>
          <w:tcPr>
            <w:tcW w:w="1842" w:type="dxa"/>
          </w:tcPr>
          <w:p w14:paraId="4EF9F276" w14:textId="76A3FBFE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245 g/m2</w:t>
            </w:r>
          </w:p>
        </w:tc>
        <w:tc>
          <w:tcPr>
            <w:tcW w:w="1702" w:type="dxa"/>
          </w:tcPr>
          <w:p w14:paraId="65D767B1" w14:textId="0E7D41D6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  <w:tr w:rsidR="00BB54C4" w:rsidRPr="004B66F9" w14:paraId="7FBD652A" w14:textId="77777777" w:rsidTr="00CA1A9A">
        <w:tc>
          <w:tcPr>
            <w:tcW w:w="570" w:type="dxa"/>
            <w:shd w:val="clear" w:color="auto" w:fill="D6E5E2" w:themeFill="background1"/>
          </w:tcPr>
          <w:p w14:paraId="27497010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475CD354" w14:textId="58FAD180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Chemikės kelnės</w:t>
            </w:r>
          </w:p>
        </w:tc>
        <w:tc>
          <w:tcPr>
            <w:tcW w:w="2126" w:type="dxa"/>
          </w:tcPr>
          <w:p w14:paraId="4F241C39" w14:textId="0B06F6C6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375BA753" w14:textId="1EF882E8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522EF537" w14:textId="482DC26A" w:rsidR="00BB54C4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35 % medvilnė, ne daugiau kaip 65 % poliesteris</w:t>
            </w:r>
          </w:p>
        </w:tc>
        <w:tc>
          <w:tcPr>
            <w:tcW w:w="1842" w:type="dxa"/>
          </w:tcPr>
          <w:p w14:paraId="6E82258E" w14:textId="0C072C99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245 g/m2</w:t>
            </w:r>
          </w:p>
        </w:tc>
        <w:tc>
          <w:tcPr>
            <w:tcW w:w="1702" w:type="dxa"/>
          </w:tcPr>
          <w:p w14:paraId="11E7ABFB" w14:textId="76535CAC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  <w:tr w:rsidR="00BB54C4" w:rsidRPr="004B66F9" w14:paraId="0BF5A1C6" w14:textId="77777777" w:rsidTr="00C66A76">
        <w:trPr>
          <w:trHeight w:val="1574"/>
        </w:trPr>
        <w:tc>
          <w:tcPr>
            <w:tcW w:w="570" w:type="dxa"/>
            <w:shd w:val="clear" w:color="auto" w:fill="D6E5E2" w:themeFill="background1"/>
          </w:tcPr>
          <w:p w14:paraId="1FDF0A2D" w14:textId="77777777" w:rsidR="00BB54C4" w:rsidRPr="004B66F9" w:rsidRDefault="00BB54C4" w:rsidP="00BB54C4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4A961506" w14:textId="2E8CA343" w:rsidR="00BB54C4" w:rsidRPr="00BB54C4" w:rsidRDefault="00BB54C4" w:rsidP="00F47DB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Šiltas megztinis (džemperis) pasivilkimui po viršutiniais rūbais</w:t>
            </w:r>
          </w:p>
        </w:tc>
        <w:tc>
          <w:tcPr>
            <w:tcW w:w="2126" w:type="dxa"/>
          </w:tcPr>
          <w:p w14:paraId="7AB15540" w14:textId="2535BFBB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002082CC" w14:textId="4E2B8EE1" w:rsidR="00BB54C4" w:rsidRPr="004B66F9" w:rsidRDefault="00865BAF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MA Protex, medvilnė, anglies pluoštas</w:t>
            </w:r>
          </w:p>
        </w:tc>
        <w:tc>
          <w:tcPr>
            <w:tcW w:w="1843" w:type="dxa"/>
          </w:tcPr>
          <w:p w14:paraId="4EC62B9D" w14:textId="3B09D4DE" w:rsidR="00BB54C4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60% modakrilo, 38% medvilnės, 1% anglies pluošto.</w:t>
            </w:r>
          </w:p>
          <w:p w14:paraId="1C210D59" w14:textId="77777777" w:rsidR="00F047B6" w:rsidRDefault="00F047B6" w:rsidP="00F047B6">
            <w:pPr>
              <w:rPr>
                <w:rFonts w:ascii="Times New Roman" w:hAnsi="Times New Roman" w:cs="Times New Roman"/>
              </w:rPr>
            </w:pPr>
          </w:p>
          <w:p w14:paraId="7A467A0A" w14:textId="23840E30" w:rsidR="00F047B6" w:rsidRPr="00F047B6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CC4B8BB" w14:textId="749E3FC6" w:rsidR="00BB54C4" w:rsidRPr="004B66F9" w:rsidRDefault="00C66A7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Apie 300 g/m2</w:t>
            </w:r>
          </w:p>
        </w:tc>
        <w:tc>
          <w:tcPr>
            <w:tcW w:w="1702" w:type="dxa"/>
          </w:tcPr>
          <w:p w14:paraId="21EFEA20" w14:textId="77171995" w:rsidR="00BB54C4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  <w:tr w:rsidR="00C66A76" w:rsidRPr="004B66F9" w14:paraId="1EA045A2" w14:textId="77777777" w:rsidTr="00C66A76">
        <w:trPr>
          <w:trHeight w:val="800"/>
        </w:trPr>
        <w:tc>
          <w:tcPr>
            <w:tcW w:w="570" w:type="dxa"/>
            <w:shd w:val="clear" w:color="auto" w:fill="D6E5E2" w:themeFill="background1"/>
          </w:tcPr>
          <w:p w14:paraId="694BDBBB" w14:textId="77777777" w:rsidR="00C66A76" w:rsidRPr="004B66F9" w:rsidRDefault="00C66A76" w:rsidP="00C66A7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1E39749F" w14:textId="54C91359" w:rsidR="00C66A76" w:rsidRPr="00BB54C4" w:rsidRDefault="00C66A76" w:rsidP="00C66A7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Vasariniai antistatiniai marškiniai ilgomis rankovėmis</w:t>
            </w:r>
          </w:p>
        </w:tc>
        <w:tc>
          <w:tcPr>
            <w:tcW w:w="2126" w:type="dxa"/>
          </w:tcPr>
          <w:p w14:paraId="1D3BA984" w14:textId="1A092C72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14E2F7CF" w14:textId="0FA70628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Modakrilas, medvilnė, anglies pluoštas</w:t>
            </w:r>
          </w:p>
        </w:tc>
        <w:tc>
          <w:tcPr>
            <w:tcW w:w="1843" w:type="dxa"/>
          </w:tcPr>
          <w:p w14:paraId="62498548" w14:textId="033811B5" w:rsidR="00C66A76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60% modakrilo, 38% medvilnės, 1% anglies pluošto.</w:t>
            </w:r>
          </w:p>
        </w:tc>
        <w:tc>
          <w:tcPr>
            <w:tcW w:w="1842" w:type="dxa"/>
          </w:tcPr>
          <w:p w14:paraId="398B0721" w14:textId="63424E6A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Apie 240 g/m2</w:t>
            </w:r>
          </w:p>
        </w:tc>
        <w:tc>
          <w:tcPr>
            <w:tcW w:w="1702" w:type="dxa"/>
          </w:tcPr>
          <w:p w14:paraId="259D4D03" w14:textId="4C3D66EF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  <w:tr w:rsidR="00C66A76" w:rsidRPr="004B66F9" w14:paraId="2C21F7EA" w14:textId="77777777" w:rsidTr="00CA1A9A">
        <w:tc>
          <w:tcPr>
            <w:tcW w:w="570" w:type="dxa"/>
            <w:shd w:val="clear" w:color="auto" w:fill="D6E5E2" w:themeFill="background1"/>
          </w:tcPr>
          <w:p w14:paraId="059C0DA7" w14:textId="77777777" w:rsidR="00C66A76" w:rsidRPr="004B66F9" w:rsidRDefault="00C66A76" w:rsidP="00C66A7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4EC4832E" w14:textId="0C01DD9A" w:rsidR="00C66A76" w:rsidRPr="00BB54C4" w:rsidRDefault="00C66A76" w:rsidP="00C66A7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 marškinėliai dispečeriams</w:t>
            </w:r>
          </w:p>
        </w:tc>
        <w:tc>
          <w:tcPr>
            <w:tcW w:w="2126" w:type="dxa"/>
          </w:tcPr>
          <w:p w14:paraId="63E94870" w14:textId="6CFADE23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078CCA88" w14:textId="3AA9B7C7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3F426EB7" w14:textId="6990CCE9" w:rsidR="00C66A76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Nuo 60% poliesterio, nuo 35% medvilnės</w:t>
            </w:r>
          </w:p>
        </w:tc>
        <w:tc>
          <w:tcPr>
            <w:tcW w:w="1842" w:type="dxa"/>
          </w:tcPr>
          <w:p w14:paraId="729E3BDE" w14:textId="682D801C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Apie 200 g/m2</w:t>
            </w:r>
          </w:p>
        </w:tc>
        <w:tc>
          <w:tcPr>
            <w:tcW w:w="1702" w:type="dxa"/>
          </w:tcPr>
          <w:p w14:paraId="3B6BA83D" w14:textId="6AA2B7C3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  <w:tr w:rsidR="00C66A76" w:rsidRPr="004B66F9" w14:paraId="1647C86F" w14:textId="77777777" w:rsidTr="00CA1A9A">
        <w:tc>
          <w:tcPr>
            <w:tcW w:w="570" w:type="dxa"/>
            <w:shd w:val="clear" w:color="auto" w:fill="D6E5E2" w:themeFill="background1"/>
          </w:tcPr>
          <w:p w14:paraId="2E3097FD" w14:textId="77777777" w:rsidR="00C66A76" w:rsidRPr="004B66F9" w:rsidRDefault="00C66A76" w:rsidP="00C66A7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19437F6F" w14:textId="7A6AACB1" w:rsidR="00C66A76" w:rsidRPr="00BB54C4" w:rsidRDefault="00C66A76" w:rsidP="00C66A7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Apatiniai termo drabužiai - marškinėliai</w:t>
            </w:r>
          </w:p>
        </w:tc>
        <w:tc>
          <w:tcPr>
            <w:tcW w:w="2126" w:type="dxa"/>
          </w:tcPr>
          <w:p w14:paraId="4D7C737B" w14:textId="6F28E4EA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3A670B54" w14:textId="58E8E275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1E2A6099" w14:textId="2BC348C0" w:rsidR="00C66A76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45% medvilnė, ne daugiau kaip 55 % poliesteris</w:t>
            </w:r>
          </w:p>
        </w:tc>
        <w:tc>
          <w:tcPr>
            <w:tcW w:w="1842" w:type="dxa"/>
          </w:tcPr>
          <w:p w14:paraId="5AC88135" w14:textId="5BCFDA4B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 155 g/m2</w:t>
            </w:r>
          </w:p>
        </w:tc>
        <w:tc>
          <w:tcPr>
            <w:tcW w:w="1702" w:type="dxa"/>
          </w:tcPr>
          <w:p w14:paraId="5911ADDC" w14:textId="7F70A4FA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  <w:tr w:rsidR="00C66A76" w:rsidRPr="004B66F9" w14:paraId="13B02901" w14:textId="77777777" w:rsidTr="00CA1A9A">
        <w:tc>
          <w:tcPr>
            <w:tcW w:w="570" w:type="dxa"/>
            <w:shd w:val="clear" w:color="auto" w:fill="D6E5E2" w:themeFill="background1"/>
          </w:tcPr>
          <w:p w14:paraId="5AE1194C" w14:textId="77777777" w:rsidR="00C66A76" w:rsidRPr="004B66F9" w:rsidRDefault="00C66A76" w:rsidP="00C66A7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089463B0" w14:textId="0898A690" w:rsidR="00C66A76" w:rsidRPr="00BB54C4" w:rsidRDefault="00C66A76" w:rsidP="00C66A7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Apatiniai termo drabužiai - kelnės</w:t>
            </w:r>
          </w:p>
        </w:tc>
        <w:tc>
          <w:tcPr>
            <w:tcW w:w="2126" w:type="dxa"/>
          </w:tcPr>
          <w:p w14:paraId="3FC0F9B4" w14:textId="0EE2DD1F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69385304" w14:textId="2F7FFE11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30D5BE7C" w14:textId="7DCAA618" w:rsidR="00C66A76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45% medvilnė, ne daugiau kaip 55 % poliesteris</w:t>
            </w:r>
          </w:p>
        </w:tc>
        <w:tc>
          <w:tcPr>
            <w:tcW w:w="1842" w:type="dxa"/>
          </w:tcPr>
          <w:p w14:paraId="12F96275" w14:textId="4FF660C3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 155 g/m2</w:t>
            </w:r>
          </w:p>
        </w:tc>
        <w:tc>
          <w:tcPr>
            <w:tcW w:w="1702" w:type="dxa"/>
          </w:tcPr>
          <w:p w14:paraId="0442D9F4" w14:textId="0F0F64E3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Tamsiai mėlyna</w:t>
            </w:r>
          </w:p>
        </w:tc>
      </w:tr>
      <w:tr w:rsidR="00C66A76" w:rsidRPr="004B66F9" w14:paraId="6F582D6E" w14:textId="77777777" w:rsidTr="00CA1A9A">
        <w:tc>
          <w:tcPr>
            <w:tcW w:w="570" w:type="dxa"/>
            <w:shd w:val="clear" w:color="auto" w:fill="D6E5E2" w:themeFill="background1"/>
          </w:tcPr>
          <w:p w14:paraId="6821CA27" w14:textId="77777777" w:rsidR="00C66A76" w:rsidRPr="004B66F9" w:rsidRDefault="00C66A76" w:rsidP="00C66A7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73551C3F" w14:textId="5A3510AF" w:rsidR="00C66A76" w:rsidRPr="00BB54C4" w:rsidRDefault="00C66A76" w:rsidP="00C66A7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Flaneliniai marškiniai</w:t>
            </w:r>
          </w:p>
        </w:tc>
        <w:tc>
          <w:tcPr>
            <w:tcW w:w="2126" w:type="dxa"/>
          </w:tcPr>
          <w:p w14:paraId="2329942D" w14:textId="3049A855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0D263C6C" w14:textId="4EF1CE2D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0EE8A5F2" w14:textId="5A147CCB" w:rsidR="00C66A76" w:rsidRPr="004B66F9" w:rsidRDefault="00F047B6" w:rsidP="00C66A7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60% medvilnės, ne daugiau kaip 40% poliesterio</w:t>
            </w:r>
          </w:p>
        </w:tc>
        <w:tc>
          <w:tcPr>
            <w:tcW w:w="1842" w:type="dxa"/>
          </w:tcPr>
          <w:p w14:paraId="0E32FCEC" w14:textId="266AD91B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  160 g/m2</w:t>
            </w:r>
          </w:p>
        </w:tc>
        <w:tc>
          <w:tcPr>
            <w:tcW w:w="1702" w:type="dxa"/>
          </w:tcPr>
          <w:p w14:paraId="551DB290" w14:textId="6520B9EF" w:rsidR="00C66A76" w:rsidRPr="004B66F9" w:rsidRDefault="00C66A76" w:rsidP="00C66A7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Mėlyna/ juoda</w:t>
            </w:r>
          </w:p>
        </w:tc>
      </w:tr>
      <w:tr w:rsidR="00F047B6" w:rsidRPr="004B66F9" w14:paraId="649A4BD8" w14:textId="77777777" w:rsidTr="00F047B6">
        <w:trPr>
          <w:trHeight w:val="1133"/>
        </w:trPr>
        <w:tc>
          <w:tcPr>
            <w:tcW w:w="570" w:type="dxa"/>
            <w:shd w:val="clear" w:color="auto" w:fill="D6E5E2" w:themeFill="background1"/>
          </w:tcPr>
          <w:p w14:paraId="24D3BD1D" w14:textId="77777777" w:rsidR="00F047B6" w:rsidRPr="004B66F9" w:rsidRDefault="00F047B6" w:rsidP="00F047B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6A0AC797" w14:textId="34D3D41B" w:rsidR="00F047B6" w:rsidRPr="00BB54C4" w:rsidRDefault="00F047B6" w:rsidP="00F047B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Kelnės apsaugos darbuotojams</w:t>
            </w:r>
          </w:p>
        </w:tc>
        <w:tc>
          <w:tcPr>
            <w:tcW w:w="2126" w:type="dxa"/>
          </w:tcPr>
          <w:p w14:paraId="3A97E5B1" w14:textId="14CB95F4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7053781C" w14:textId="3F4B5CE3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4D33CEF2" w14:textId="033FBA62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35 % medvilnė, ne daugiau kaip 65 % poliesteris</w:t>
            </w:r>
          </w:p>
        </w:tc>
        <w:tc>
          <w:tcPr>
            <w:tcW w:w="1842" w:type="dxa"/>
          </w:tcPr>
          <w:p w14:paraId="5796EEA8" w14:textId="1CA65E1A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 245 g/m2</w:t>
            </w:r>
          </w:p>
        </w:tc>
        <w:tc>
          <w:tcPr>
            <w:tcW w:w="1702" w:type="dxa"/>
          </w:tcPr>
          <w:p w14:paraId="544E8D94" w14:textId="4EBA675F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Tamsiai mėlyna</w:t>
            </w:r>
          </w:p>
        </w:tc>
      </w:tr>
      <w:tr w:rsidR="00F047B6" w:rsidRPr="004B66F9" w14:paraId="5AE4B373" w14:textId="77777777" w:rsidTr="00CA1A9A">
        <w:tc>
          <w:tcPr>
            <w:tcW w:w="570" w:type="dxa"/>
            <w:shd w:val="clear" w:color="auto" w:fill="D6E5E2" w:themeFill="background1"/>
          </w:tcPr>
          <w:p w14:paraId="0E5C7896" w14:textId="77777777" w:rsidR="00F047B6" w:rsidRPr="004B66F9" w:rsidRDefault="00F047B6" w:rsidP="00F047B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0C8AC12D" w14:textId="78A9DEAD" w:rsidR="00F047B6" w:rsidRPr="00BB54C4" w:rsidRDefault="00F047B6" w:rsidP="00F047B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Marškinėliams apsaugos darbuotojams</w:t>
            </w:r>
          </w:p>
        </w:tc>
        <w:tc>
          <w:tcPr>
            <w:tcW w:w="2126" w:type="dxa"/>
          </w:tcPr>
          <w:p w14:paraId="4221950B" w14:textId="614479A5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1D5F9B98" w14:textId="553C4C0F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Medvilnė, poliesteris</w:t>
            </w:r>
          </w:p>
        </w:tc>
        <w:tc>
          <w:tcPr>
            <w:tcW w:w="1843" w:type="dxa"/>
          </w:tcPr>
          <w:p w14:paraId="77E0CC77" w14:textId="161038F2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35% medvilnė, ne daugiau kaip 65 % poliesteris</w:t>
            </w:r>
          </w:p>
        </w:tc>
        <w:tc>
          <w:tcPr>
            <w:tcW w:w="1842" w:type="dxa"/>
          </w:tcPr>
          <w:p w14:paraId="0610DE8E" w14:textId="638C26A9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 190 g/m2</w:t>
            </w:r>
          </w:p>
        </w:tc>
        <w:tc>
          <w:tcPr>
            <w:tcW w:w="1702" w:type="dxa"/>
          </w:tcPr>
          <w:p w14:paraId="5036A1A9" w14:textId="601C9654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Tamsiai mėlyna</w:t>
            </w:r>
          </w:p>
        </w:tc>
      </w:tr>
      <w:tr w:rsidR="00F047B6" w:rsidRPr="004B66F9" w14:paraId="35937DB3" w14:textId="77777777" w:rsidTr="00CA1A9A">
        <w:tc>
          <w:tcPr>
            <w:tcW w:w="570" w:type="dxa"/>
            <w:shd w:val="clear" w:color="auto" w:fill="D6E5E2" w:themeFill="background1"/>
          </w:tcPr>
          <w:p w14:paraId="12C52191" w14:textId="77777777" w:rsidR="00F047B6" w:rsidRPr="004B66F9" w:rsidRDefault="00F047B6" w:rsidP="00F047B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2FA56289" w14:textId="07754DBF" w:rsidR="00F047B6" w:rsidRPr="00BB54C4" w:rsidRDefault="00F047B6" w:rsidP="00F047B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Uniforminis megztinis arba džemperis apsaugos darbuotojams</w:t>
            </w:r>
          </w:p>
        </w:tc>
        <w:tc>
          <w:tcPr>
            <w:tcW w:w="2126" w:type="dxa"/>
          </w:tcPr>
          <w:p w14:paraId="76C1F7B6" w14:textId="1AFB9E23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0A48E813" w14:textId="2B7DB9FF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Poliuretanas, poliesteris</w:t>
            </w:r>
          </w:p>
        </w:tc>
        <w:tc>
          <w:tcPr>
            <w:tcW w:w="1843" w:type="dxa"/>
          </w:tcPr>
          <w:p w14:paraId="0FFDA22F" w14:textId="77777777" w:rsidR="00F047B6" w:rsidRPr="006E75C8" w:rsidRDefault="00F047B6" w:rsidP="00F047B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88% </w:t>
            </w:r>
            <w:proofErr w:type="spellStart"/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poliesteris</w:t>
            </w:r>
            <w:proofErr w:type="spellEnd"/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FBC432" w14:textId="1043A930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12% poliamidas</w:t>
            </w:r>
          </w:p>
        </w:tc>
        <w:tc>
          <w:tcPr>
            <w:tcW w:w="1842" w:type="dxa"/>
          </w:tcPr>
          <w:p w14:paraId="3AA27AD8" w14:textId="2196D1FC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 220 g/m2</w:t>
            </w:r>
          </w:p>
        </w:tc>
        <w:tc>
          <w:tcPr>
            <w:tcW w:w="1702" w:type="dxa"/>
          </w:tcPr>
          <w:p w14:paraId="064F91A8" w14:textId="43C00728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Tamsiai mėlyna</w:t>
            </w:r>
          </w:p>
        </w:tc>
      </w:tr>
      <w:tr w:rsidR="00F047B6" w:rsidRPr="004B66F9" w14:paraId="0BA991BB" w14:textId="77777777" w:rsidTr="00CA1A9A">
        <w:tc>
          <w:tcPr>
            <w:tcW w:w="570" w:type="dxa"/>
            <w:shd w:val="clear" w:color="auto" w:fill="D6E5E2" w:themeFill="background1"/>
          </w:tcPr>
          <w:p w14:paraId="764A012F" w14:textId="77777777" w:rsidR="00F047B6" w:rsidRPr="004B66F9" w:rsidRDefault="00F047B6" w:rsidP="00F047B6">
            <w:pPr>
              <w:rPr>
                <w:rFonts w:ascii="Times New Roman" w:hAnsi="Times New Roman" w:cs="Times New Roman"/>
              </w:rPr>
            </w:pPr>
            <w:r w:rsidRPr="004B66F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3" w:type="dxa"/>
            <w:shd w:val="clear" w:color="000000" w:fill="AFD1CA"/>
            <w:vAlign w:val="center"/>
          </w:tcPr>
          <w:p w14:paraId="101C5B04" w14:textId="0454C331" w:rsidR="00F047B6" w:rsidRPr="00BB54C4" w:rsidRDefault="00F047B6" w:rsidP="00F047B6">
            <w:pPr>
              <w:rPr>
                <w:rFonts w:ascii="Times New Roman" w:hAnsi="Times New Roman" w:cs="Times New Roman"/>
                <w:color w:val="000000"/>
              </w:rPr>
            </w:pPr>
            <w:r w:rsidRPr="00BB54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Rankšluostis</w:t>
            </w:r>
          </w:p>
        </w:tc>
        <w:tc>
          <w:tcPr>
            <w:tcW w:w="2126" w:type="dxa"/>
          </w:tcPr>
          <w:p w14:paraId="2ADC7482" w14:textId="41EE6D78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1559" w:type="dxa"/>
          </w:tcPr>
          <w:p w14:paraId="666E60B6" w14:textId="611639BE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865BAF">
              <w:rPr>
                <w:rFonts w:ascii="Times New Roman" w:hAnsi="Times New Roman" w:cs="Times New Roman"/>
              </w:rPr>
              <w:t>Medvilnė</w:t>
            </w:r>
          </w:p>
        </w:tc>
        <w:tc>
          <w:tcPr>
            <w:tcW w:w="1843" w:type="dxa"/>
          </w:tcPr>
          <w:p w14:paraId="33811CE1" w14:textId="2B11EB5F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100 % medvilnė</w:t>
            </w:r>
          </w:p>
        </w:tc>
        <w:tc>
          <w:tcPr>
            <w:tcW w:w="1842" w:type="dxa"/>
          </w:tcPr>
          <w:p w14:paraId="7B3DB9C1" w14:textId="5CFAF59E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Ne mažiau 450 g/m2</w:t>
            </w:r>
          </w:p>
        </w:tc>
        <w:tc>
          <w:tcPr>
            <w:tcW w:w="1702" w:type="dxa"/>
          </w:tcPr>
          <w:p w14:paraId="0A0C0F09" w14:textId="17D0AE7F" w:rsidR="00F047B6" w:rsidRPr="004B66F9" w:rsidRDefault="00F047B6" w:rsidP="00F047B6">
            <w:pPr>
              <w:jc w:val="center"/>
              <w:rPr>
                <w:rFonts w:ascii="Times New Roman" w:hAnsi="Times New Roman" w:cs="Times New Roman"/>
              </w:rPr>
            </w:pPr>
            <w:r w:rsidRPr="00212A7C">
              <w:rPr>
                <w:rFonts w:asciiTheme="minorHAnsi" w:hAnsiTheme="minorHAnsi" w:cstheme="minorHAnsi"/>
              </w:rPr>
              <w:t>Mėlyna</w:t>
            </w:r>
          </w:p>
        </w:tc>
      </w:tr>
    </w:tbl>
    <w:p w14:paraId="122A7999" w14:textId="385D54BB" w:rsidR="00C976DC" w:rsidRDefault="00C976DC" w:rsidP="00C976DC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Calibri" w:hAnsi="Times New Roman" w:cs="Times New Roman"/>
          <w:lang w:eastAsia="lt-LT"/>
        </w:rPr>
      </w:pPr>
    </w:p>
    <w:p w14:paraId="6F886951" w14:textId="5F3D2B08" w:rsidR="00C976DC" w:rsidRDefault="00C976DC" w:rsidP="00C976DC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Calibri" w:hAnsi="Times New Roman" w:cs="Times New Roman"/>
          <w:lang w:eastAsia="lt-LT"/>
        </w:rPr>
      </w:pPr>
    </w:p>
    <w:p w14:paraId="48A8AD3E" w14:textId="77777777" w:rsidR="00C976DC" w:rsidRPr="00830305" w:rsidRDefault="00C976DC" w:rsidP="00C976DC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Calibri" w:hAnsi="Times New Roman" w:cs="Times New Roman"/>
          <w:lang w:eastAsia="lt-LT"/>
        </w:rPr>
      </w:pPr>
    </w:p>
    <w:p w14:paraId="0287A7BF" w14:textId="77777777" w:rsidR="00C976DC" w:rsidRPr="00830305" w:rsidRDefault="00C976DC" w:rsidP="00C976DC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  <w:r w:rsidRPr="0083030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01" w:type="dxa"/>
        <w:tblLayout w:type="fixed"/>
        <w:tblLook w:val="00A0" w:firstRow="1" w:lastRow="0" w:firstColumn="1" w:lastColumn="0" w:noHBand="0" w:noVBand="0"/>
      </w:tblPr>
      <w:tblGrid>
        <w:gridCol w:w="5387"/>
        <w:gridCol w:w="969"/>
        <w:gridCol w:w="1980"/>
        <w:gridCol w:w="1162"/>
        <w:gridCol w:w="5103"/>
      </w:tblGrid>
      <w:tr w:rsidR="00C976DC" w:rsidRPr="00830305" w14:paraId="6A6D3269" w14:textId="77777777" w:rsidTr="005F2F98">
        <w:trPr>
          <w:trHeight w:val="186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AF09A" w14:textId="77777777" w:rsidR="00C976DC" w:rsidRPr="00830305" w:rsidRDefault="00C976DC" w:rsidP="003C1118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0305">
              <w:rPr>
                <w:rFonts w:ascii="Times New Roman" w:hAnsi="Times New Roman" w:cs="Times New Roman"/>
                <w:i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969" w:type="dxa"/>
          </w:tcPr>
          <w:p w14:paraId="552D0FD9" w14:textId="77777777" w:rsidR="00C976DC" w:rsidRPr="00830305" w:rsidRDefault="00C976DC" w:rsidP="003C1118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5E8C0" w14:textId="77777777" w:rsidR="00C976DC" w:rsidRPr="00830305" w:rsidRDefault="00C976DC" w:rsidP="003C1118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030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(Parašas) </w:t>
            </w:r>
          </w:p>
        </w:tc>
        <w:tc>
          <w:tcPr>
            <w:tcW w:w="1162" w:type="dxa"/>
          </w:tcPr>
          <w:p w14:paraId="0F7EDD54" w14:textId="77777777" w:rsidR="00C976DC" w:rsidRPr="00830305" w:rsidRDefault="00C976DC" w:rsidP="003C1118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D8F40" w14:textId="2E8DA34B" w:rsidR="00C976DC" w:rsidRPr="00830305" w:rsidRDefault="00C976DC" w:rsidP="00C976DC">
            <w:pPr>
              <w:tabs>
                <w:tab w:val="left" w:pos="605"/>
              </w:tabs>
              <w:spacing w:line="240" w:lineRule="auto"/>
              <w:ind w:right="49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030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(Vardas ir pavardė) </w:t>
            </w:r>
          </w:p>
        </w:tc>
      </w:tr>
    </w:tbl>
    <w:p w14:paraId="7A33CDC4" w14:textId="77777777" w:rsidR="00C976DC" w:rsidRPr="00830305" w:rsidRDefault="00C976DC" w:rsidP="00C976DC">
      <w:pPr>
        <w:rPr>
          <w:rFonts w:ascii="Times New Roman" w:hAnsi="Times New Roman" w:cs="Times New Roman"/>
        </w:rPr>
      </w:pPr>
    </w:p>
    <w:p w14:paraId="3069E06D" w14:textId="77777777" w:rsidR="00C976DC" w:rsidRPr="00830305" w:rsidRDefault="00C976DC" w:rsidP="00C976DC">
      <w:pPr>
        <w:spacing w:line="240" w:lineRule="auto"/>
        <w:ind w:left="284" w:hanging="284"/>
        <w:rPr>
          <w:rFonts w:ascii="Times New Roman" w:eastAsia="Calibri" w:hAnsi="Times New Roman" w:cs="Times New Roman"/>
        </w:rPr>
      </w:pPr>
    </w:p>
    <w:sectPr w:rsidR="00C976DC" w:rsidRPr="00830305" w:rsidSect="00081313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4262"/>
    <w:multiLevelType w:val="multilevel"/>
    <w:tmpl w:val="D9CC04CA"/>
    <w:lvl w:ilvl="0">
      <w:start w:val="1"/>
      <w:numFmt w:val="decimal"/>
      <w:pStyle w:val="Heading1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C7"/>
    <w:rsid w:val="00081313"/>
    <w:rsid w:val="00273352"/>
    <w:rsid w:val="0028279A"/>
    <w:rsid w:val="002D4244"/>
    <w:rsid w:val="004523A2"/>
    <w:rsid w:val="004B66F9"/>
    <w:rsid w:val="004F6AD7"/>
    <w:rsid w:val="005F2F98"/>
    <w:rsid w:val="006B7B55"/>
    <w:rsid w:val="006F56AE"/>
    <w:rsid w:val="00832937"/>
    <w:rsid w:val="00865BAF"/>
    <w:rsid w:val="00911494"/>
    <w:rsid w:val="009C61A7"/>
    <w:rsid w:val="00BB54C4"/>
    <w:rsid w:val="00C66A76"/>
    <w:rsid w:val="00C976DC"/>
    <w:rsid w:val="00C97BC7"/>
    <w:rsid w:val="00CA1A9A"/>
    <w:rsid w:val="00DE30F0"/>
    <w:rsid w:val="00E73113"/>
    <w:rsid w:val="00F047B6"/>
    <w:rsid w:val="00F4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22FF"/>
  <w15:chartTrackingRefBased/>
  <w15:docId w15:val="{5A6B158B-7F85-436A-8457-059548C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37"/>
    <w:rPr>
      <w:rFonts w:ascii="Arial" w:hAnsi="Arial" w:cs="Arial"/>
    </w:rPr>
  </w:style>
  <w:style w:type="paragraph" w:styleId="Heading1">
    <w:name w:val="heading 1"/>
    <w:basedOn w:val="ListParagraph"/>
    <w:next w:val="Normal"/>
    <w:link w:val="Heading1Char"/>
    <w:qFormat/>
    <w:rsid w:val="00832937"/>
    <w:pPr>
      <w:numPr>
        <w:numId w:val="1"/>
      </w:numPr>
      <w:tabs>
        <w:tab w:val="left" w:pos="284"/>
      </w:tabs>
      <w:spacing w:before="240"/>
      <w:contextualSpacing w:val="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adinimas2">
    <w:name w:val="Pavadinimas2"/>
    <w:basedOn w:val="Normal"/>
    <w:qFormat/>
    <w:rsid w:val="00832937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 w:val="24"/>
      <w:szCs w:val="52"/>
      <w:lang w:val="en-US"/>
    </w:rPr>
  </w:style>
  <w:style w:type="paragraph" w:customStyle="1" w:styleId="Pavadinimas1">
    <w:name w:val="Pavadinimas1"/>
    <w:basedOn w:val="Title"/>
    <w:link w:val="Pavadinimas1Diagrama"/>
    <w:qFormat/>
    <w:rsid w:val="00832937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TitleChar"/>
    <w:link w:val="Pavadinimas1"/>
    <w:rsid w:val="00832937"/>
    <w:rPr>
      <w:rFonts w:ascii="Arial" w:eastAsiaTheme="majorEastAsia" w:hAnsi="Arial" w:cstheme="majorBidi"/>
      <w:b/>
      <w:i/>
      <w:caps/>
      <w:spacing w:val="5"/>
      <w:kern w:val="28"/>
      <w:sz w:val="40"/>
      <w:szCs w:val="40"/>
    </w:rPr>
  </w:style>
  <w:style w:type="paragraph" w:styleId="Title">
    <w:name w:val="Title"/>
    <w:next w:val="Normal"/>
    <w:link w:val="TitleChar"/>
    <w:qFormat/>
    <w:rsid w:val="00832937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832937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Pastabostekstas">
    <w:name w:val="Pastabos tekstas"/>
    <w:basedOn w:val="Normal"/>
    <w:qFormat/>
    <w:rsid w:val="00832937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832937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832937"/>
    <w:rPr>
      <w:rFonts w:ascii="Arial" w:eastAsiaTheme="majorEastAsia" w:hAnsi="Arial" w:cstheme="majorBidi"/>
      <w:b/>
      <w:i/>
      <w:caps/>
      <w:spacing w:val="5"/>
      <w:kern w:val="28"/>
      <w:sz w:val="32"/>
      <w:szCs w:val="32"/>
    </w:rPr>
  </w:style>
  <w:style w:type="paragraph" w:customStyle="1" w:styleId="Vieta">
    <w:name w:val="Vieta"/>
    <w:basedOn w:val="Normal"/>
    <w:link w:val="VietaDiagrama"/>
    <w:qFormat/>
    <w:rsid w:val="00832937"/>
    <w:pPr>
      <w:jc w:val="center"/>
    </w:pPr>
    <w:rPr>
      <w:b/>
      <w:sz w:val="24"/>
    </w:rPr>
  </w:style>
  <w:style w:type="character" w:customStyle="1" w:styleId="VietaDiagrama">
    <w:name w:val="Vieta Diagrama"/>
    <w:basedOn w:val="DefaultParagraphFont"/>
    <w:link w:val="Vieta"/>
    <w:rsid w:val="00832937"/>
    <w:rPr>
      <w:rFonts w:ascii="Arial" w:hAnsi="Arial" w:cs="Arial"/>
      <w:b/>
      <w:sz w:val="24"/>
    </w:rPr>
  </w:style>
  <w:style w:type="character" w:customStyle="1" w:styleId="Heading1Char">
    <w:name w:val="Heading 1 Char"/>
    <w:basedOn w:val="DefaultParagraphFont"/>
    <w:link w:val="Heading1"/>
    <w:rsid w:val="00832937"/>
    <w:rPr>
      <w:rFonts w:ascii="Arial" w:hAnsi="Arial" w:cs="Arial"/>
      <w:b/>
      <w:bCs/>
      <w:caps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ist Paragraph3"/>
    <w:basedOn w:val="Normal"/>
    <w:link w:val="ListParagraphChar"/>
    <w:uiPriority w:val="34"/>
    <w:qFormat/>
    <w:rsid w:val="008329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2937"/>
    <w:pPr>
      <w:tabs>
        <w:tab w:val="left" w:pos="440"/>
        <w:tab w:val="right" w:leader="dot" w:pos="9628"/>
      </w:tabs>
    </w:pPr>
    <w:rPr>
      <w:rFonts w:ascii="Segoe UI Semilight" w:hAnsi="Segoe UI Semilight" w:cs="Segoe UI Semilight"/>
      <w:b/>
      <w:color w:val="003E51"/>
      <w:sz w:val="24"/>
      <w:szCs w:val="24"/>
      <w:lang w:eastAsia="lt-L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2937"/>
    <w:pPr>
      <w:spacing w:after="200" w:line="240" w:lineRule="auto"/>
    </w:pPr>
    <w:rPr>
      <w:i/>
      <w:iCs/>
      <w:color w:val="92D050" w:themeColor="text2"/>
      <w:sz w:val="18"/>
      <w:szCs w:val="18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832937"/>
    <w:rPr>
      <w:rFonts w:ascii="Arial" w:hAnsi="Arial" w:cs="Arial"/>
    </w:rPr>
  </w:style>
  <w:style w:type="table" w:styleId="TableGrid">
    <w:name w:val="Table Grid"/>
    <w:basedOn w:val="TableNormal"/>
    <w:uiPriority w:val="39"/>
    <w:rsid w:val="00C97B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sirinktinis 1">
      <a:dk1>
        <a:sysClr val="windowText" lastClr="000000"/>
      </a:dk1>
      <a:lt1>
        <a:srgbClr val="D6E5E2"/>
      </a:lt1>
      <a:dk2>
        <a:srgbClr val="92D05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Golubcova</dc:creator>
  <cp:keywords/>
  <dc:description/>
  <cp:lastModifiedBy>IVASKO Laura</cp:lastModifiedBy>
  <cp:revision>2</cp:revision>
  <dcterms:created xsi:type="dcterms:W3CDTF">2022-04-26T11:26:00Z</dcterms:created>
  <dcterms:modified xsi:type="dcterms:W3CDTF">2022-04-26T11:26:00Z</dcterms:modified>
</cp:coreProperties>
</file>