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067D3" w14:textId="77777777" w:rsidR="005F3D2F" w:rsidRDefault="005F3D2F" w:rsidP="005F3D2F">
      <w:pPr>
        <w:pStyle w:val="Antrats"/>
        <w:tabs>
          <w:tab w:val="clear" w:pos="4819"/>
          <w:tab w:val="clear" w:pos="9638"/>
        </w:tabs>
        <w:spacing w:line="276" w:lineRule="auto"/>
      </w:pPr>
      <w:bookmarkStart w:id="0" w:name="_GoBack"/>
      <w:bookmarkEnd w:id="0"/>
    </w:p>
    <w:p w14:paraId="50FA2E44" w14:textId="28C1D76C" w:rsidR="004A5102" w:rsidRDefault="004A5102" w:rsidP="00BF395A">
      <w:pPr>
        <w:spacing w:line="276" w:lineRule="auto"/>
      </w:pPr>
      <w:r w:rsidRPr="00FD0D46">
        <w:t xml:space="preserve">                                                                                    </w:t>
      </w:r>
      <w:r w:rsidR="00B870E9" w:rsidRPr="00FD0D46">
        <w:t xml:space="preserve">                            20</w:t>
      </w:r>
      <w:r w:rsidR="003061C2">
        <w:t>2</w:t>
      </w:r>
      <w:r w:rsidR="00BE3D41">
        <w:t>2</w:t>
      </w:r>
      <w:r w:rsidR="006B702D" w:rsidRPr="00FD0D46">
        <w:t>.</w:t>
      </w:r>
      <w:r w:rsidR="00BE3D41">
        <w:t>05</w:t>
      </w:r>
      <w:r w:rsidR="00B870E9" w:rsidRPr="00FD0D46">
        <w:t>.</w:t>
      </w:r>
      <w:r w:rsidR="00BE3D41">
        <w:t>23</w:t>
      </w:r>
      <w:r w:rsidRPr="00FD0D46">
        <w:t xml:space="preserve"> Nr.</w:t>
      </w:r>
      <w:r w:rsidR="007840CA">
        <w:t>148</w:t>
      </w:r>
      <w:r w:rsidR="007F5709">
        <w:t>-04</w:t>
      </w:r>
    </w:p>
    <w:p w14:paraId="69C358E5" w14:textId="77777777" w:rsidR="007F5709" w:rsidRDefault="007F5709" w:rsidP="00BF395A">
      <w:pPr>
        <w:spacing w:line="276" w:lineRule="auto"/>
      </w:pPr>
    </w:p>
    <w:p w14:paraId="0736E715" w14:textId="4C3E6569" w:rsidR="00545798" w:rsidRPr="00FD0D46" w:rsidRDefault="00545798" w:rsidP="0009032F">
      <w:r w:rsidRPr="00FD0D46">
        <w:t>Kauno miesto savivaldybės administracij</w:t>
      </w:r>
      <w:r w:rsidR="00BE3D41">
        <w:t>os Užsakovo atstovui</w:t>
      </w:r>
    </w:p>
    <w:p w14:paraId="604BC860" w14:textId="711EC643" w:rsidR="00545798" w:rsidRDefault="00BE3D41" w:rsidP="0009032F">
      <w:pPr>
        <w:rPr>
          <w:rStyle w:val="Hipersaitas"/>
        </w:rPr>
      </w:pPr>
      <w:r>
        <w:t xml:space="preserve">Mariui </w:t>
      </w:r>
      <w:proofErr w:type="spellStart"/>
      <w:r>
        <w:t>Dvaranauskui</w:t>
      </w:r>
      <w:proofErr w:type="spellEnd"/>
      <w:r w:rsidR="00545798" w:rsidRPr="00FD0D46">
        <w:t xml:space="preserve">, </w:t>
      </w:r>
      <w:hyperlink r:id="rId8" w:history="1">
        <w:r w:rsidRPr="009D60E0">
          <w:rPr>
            <w:rStyle w:val="Hipersaitas"/>
          </w:rPr>
          <w:t>marius.dvaranauskas@kaunas.lt</w:t>
        </w:r>
      </w:hyperlink>
      <w:r>
        <w:rPr>
          <w:rStyle w:val="Hipersaitas"/>
        </w:rPr>
        <w:t xml:space="preserve">; </w:t>
      </w:r>
      <w:hyperlink r:id="rId9" w:history="1">
        <w:r w:rsidR="00F957A1" w:rsidRPr="00254A80">
          <w:rPr>
            <w:rStyle w:val="Hipersaitas"/>
          </w:rPr>
          <w:t>info@kaunas.lt</w:t>
        </w:r>
      </w:hyperlink>
      <w:r w:rsidR="00137600">
        <w:rPr>
          <w:rStyle w:val="Hipersaitas"/>
        </w:rPr>
        <w:t xml:space="preserve">; </w:t>
      </w:r>
    </w:p>
    <w:p w14:paraId="4D3B7414" w14:textId="77777777" w:rsidR="005F3D2F" w:rsidRPr="00FD0D46" w:rsidRDefault="005F3D2F" w:rsidP="00BF395A">
      <w:pPr>
        <w:spacing w:line="276" w:lineRule="auto"/>
      </w:pPr>
    </w:p>
    <w:p w14:paraId="6BA33BAA" w14:textId="405699A7" w:rsidR="00B61E47" w:rsidRDefault="00BE3D41" w:rsidP="00BE3D41">
      <w:pPr>
        <w:spacing w:line="276" w:lineRule="auto"/>
        <w:jc w:val="both"/>
        <w:rPr>
          <w:b/>
          <w:caps/>
        </w:rPr>
      </w:pPr>
      <w:r w:rsidRPr="00BE3D41">
        <w:rPr>
          <w:b/>
          <w:caps/>
        </w:rPr>
        <w:t xml:space="preserve">dėl </w:t>
      </w:r>
      <w:r w:rsidR="00A54112">
        <w:rPr>
          <w:b/>
          <w:caps/>
        </w:rPr>
        <w:t>subrangovo</w:t>
      </w:r>
      <w:r w:rsidRPr="00BE3D41">
        <w:rPr>
          <w:b/>
          <w:caps/>
        </w:rPr>
        <w:t xml:space="preserve"> keitimo</w:t>
      </w:r>
    </w:p>
    <w:p w14:paraId="7034E7AF" w14:textId="3681016D" w:rsidR="00754552" w:rsidRDefault="00754552" w:rsidP="00BF395A">
      <w:pPr>
        <w:spacing w:line="276" w:lineRule="auto"/>
        <w:rPr>
          <w:b/>
          <w:caps/>
        </w:rPr>
      </w:pPr>
    </w:p>
    <w:p w14:paraId="4A3FCBB2" w14:textId="6BC58D06" w:rsidR="008E27B9" w:rsidRDefault="004E0D81" w:rsidP="00BE3D41">
      <w:pPr>
        <w:spacing w:line="276" w:lineRule="auto"/>
      </w:pPr>
      <w:r w:rsidRPr="00FD0D46">
        <w:rPr>
          <w:b/>
        </w:rPr>
        <w:t xml:space="preserve">Objektas: </w:t>
      </w:r>
      <w:r w:rsidR="00BE3D41" w:rsidRPr="008912B1">
        <w:t>MARIŲ G. KAUNE REKONSTRAVIMO</w:t>
      </w:r>
      <w:r w:rsidR="00BE3D41" w:rsidRPr="0045057E">
        <w:t xml:space="preserve"> DARB</w:t>
      </w:r>
      <w:r w:rsidR="00BE3D41">
        <w:t>AI</w:t>
      </w:r>
    </w:p>
    <w:p w14:paraId="0C76589D" w14:textId="77777777" w:rsidR="00754552" w:rsidRPr="00FD0D46" w:rsidRDefault="00754552" w:rsidP="00D5174A">
      <w:pPr>
        <w:spacing w:line="360" w:lineRule="auto"/>
      </w:pPr>
    </w:p>
    <w:p w14:paraId="3332368F" w14:textId="4226ABA9" w:rsidR="00E31B17" w:rsidRDefault="004E0D81" w:rsidP="005F3D2F">
      <w:pPr>
        <w:spacing w:line="276" w:lineRule="auto"/>
        <w:ind w:firstLine="851"/>
        <w:jc w:val="both"/>
        <w:outlineLvl w:val="0"/>
      </w:pPr>
      <w:r w:rsidRPr="00473E50">
        <w:t xml:space="preserve">UAB </w:t>
      </w:r>
      <w:r w:rsidR="0068318E" w:rsidRPr="00473E50">
        <w:t>„</w:t>
      </w:r>
      <w:r w:rsidRPr="00473E50">
        <w:t>Kauno keliai</w:t>
      </w:r>
      <w:r w:rsidR="0068318E" w:rsidRPr="00473E50">
        <w:t>“</w:t>
      </w:r>
      <w:r w:rsidRPr="00473E50">
        <w:t xml:space="preserve"> įmonės kodas 135640993 (toliau Rangovas) ir Kauno </w:t>
      </w:r>
      <w:r w:rsidR="000C0053" w:rsidRPr="00473E50">
        <w:t>miesto</w:t>
      </w:r>
      <w:r w:rsidRPr="00473E50">
        <w:t xml:space="preserve"> savivaldybė</w:t>
      </w:r>
      <w:r w:rsidR="00FD16C8" w:rsidRPr="00473E50">
        <w:t>s administracija</w:t>
      </w:r>
      <w:r w:rsidRPr="00473E50">
        <w:t xml:space="preserve"> į</w:t>
      </w:r>
      <w:r w:rsidR="000C0053" w:rsidRPr="00473E50">
        <w:t>monė</w:t>
      </w:r>
      <w:r w:rsidRPr="00473E50">
        <w:t xml:space="preserve">s kodas </w:t>
      </w:r>
      <w:r w:rsidR="000C0053" w:rsidRPr="00473E50">
        <w:t xml:space="preserve">188764867 </w:t>
      </w:r>
      <w:r w:rsidRPr="00473E50">
        <w:t>(toliau Užsakovas</w:t>
      </w:r>
      <w:r w:rsidR="009E4F78" w:rsidRPr="00473E50">
        <w:t>) 20</w:t>
      </w:r>
      <w:r w:rsidR="00BE3D41" w:rsidRPr="00473E50">
        <w:t>22</w:t>
      </w:r>
      <w:r w:rsidR="009E4F78" w:rsidRPr="00473E50">
        <w:t xml:space="preserve"> metų </w:t>
      </w:r>
      <w:r w:rsidR="00BE3D41" w:rsidRPr="00473E50">
        <w:t>balandžio</w:t>
      </w:r>
      <w:r w:rsidR="009E4F78" w:rsidRPr="00473E50">
        <w:t xml:space="preserve"> mėnesio </w:t>
      </w:r>
      <w:r w:rsidR="00BE3D41" w:rsidRPr="00473E50">
        <w:t>26</w:t>
      </w:r>
      <w:r w:rsidRPr="00473E50">
        <w:t xml:space="preserve"> dieną pasirašė darbų sutartį Nr. </w:t>
      </w:r>
      <w:r w:rsidR="009E4F78" w:rsidRPr="00473E50">
        <w:t>S</w:t>
      </w:r>
      <w:r w:rsidR="000C0053" w:rsidRPr="00473E50">
        <w:t>R</w:t>
      </w:r>
      <w:r w:rsidR="009E4F78" w:rsidRPr="00473E50">
        <w:t>-</w:t>
      </w:r>
      <w:r w:rsidR="00473E50" w:rsidRPr="00473E50">
        <w:t>244</w:t>
      </w:r>
      <w:r w:rsidR="009E4F78" w:rsidRPr="00473E50">
        <w:t xml:space="preserve"> (toliau Sutartis)</w:t>
      </w:r>
      <w:r w:rsidRPr="00473E50">
        <w:t xml:space="preserve">. Sutartyje </w:t>
      </w:r>
      <w:r w:rsidR="00473E50" w:rsidRPr="00473E50">
        <w:t>Rangovas įsipareigoja per Sutartyje nustatytus Darbų atlikimo ir Statybos užbaigimo terminus, laikydamasis Darbų vykdymo grafiko ir Sutartyje nustatytomis sąlygomis atlikti, perduoti ir užbaigti Marių g. Kaune rekonstravimo darbus pagal techninį projektą „Marių g. Kaune rekonstravimo projektas“ (toliau – Techninis projektas) ir</w:t>
      </w:r>
      <w:r w:rsidR="00473E50" w:rsidRPr="00473E50">
        <w:rPr>
          <w:b/>
          <w:i/>
        </w:rPr>
        <w:t xml:space="preserve"> </w:t>
      </w:r>
      <w:r w:rsidR="00473E50" w:rsidRPr="00473E50">
        <w:t>suteikti Darbo projekto parengimo ir Darbams atlikti būtinas inžinerines paslaugas (kadastrinių, geodezinių matavimų atlikimas, vykdymo dokumentacijos, kadastrinių matavimo bylų parengimas ir kitos inžinerinės paslaugos, reikalingos statybos užbaigimo procedūroms (kad būtų surašytas Statybos užbaigimo dokumentas),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Pr="00473E50">
        <w:t>.</w:t>
      </w:r>
      <w:r w:rsidR="004D1F29" w:rsidRPr="00473E50">
        <w:t xml:space="preserve"> </w:t>
      </w:r>
      <w:r w:rsidRPr="00473E50">
        <w:t xml:space="preserve">Sutarties vertė </w:t>
      </w:r>
      <w:r w:rsidR="00473E50" w:rsidRPr="00473E50">
        <w:t>4.894</w:t>
      </w:r>
      <w:r w:rsidR="00455B58" w:rsidRPr="00473E50">
        <w:t>.</w:t>
      </w:r>
      <w:r w:rsidR="00473E50" w:rsidRPr="00473E50">
        <w:t>880</w:t>
      </w:r>
      <w:r w:rsidR="00455B58" w:rsidRPr="00473E50">
        <w:t>,</w:t>
      </w:r>
      <w:r w:rsidR="00473E50" w:rsidRPr="00473E50">
        <w:t>78</w:t>
      </w:r>
      <w:r w:rsidRPr="00473E50">
        <w:t xml:space="preserve"> € </w:t>
      </w:r>
      <w:r w:rsidR="00D95165" w:rsidRPr="00473E50">
        <w:t>su</w:t>
      </w:r>
      <w:r w:rsidRPr="00473E50">
        <w:t xml:space="preserve"> PVM.</w:t>
      </w:r>
    </w:p>
    <w:p w14:paraId="3590A674" w14:textId="5C8A5DB2" w:rsidR="001927DC" w:rsidRDefault="00893965" w:rsidP="005F3D2F">
      <w:pPr>
        <w:spacing w:line="276" w:lineRule="auto"/>
        <w:ind w:firstLine="851"/>
        <w:jc w:val="both"/>
        <w:outlineLvl w:val="0"/>
      </w:pPr>
      <w:r>
        <w:t xml:space="preserve">Rangovas teikdamas pasiūlymą nurodė, kad nuotekų šalinimo inžinerinių sistemų įrengimui pasitelks </w:t>
      </w:r>
      <w:r w:rsidR="00F75169">
        <w:t>subrangovą</w:t>
      </w:r>
      <w:r>
        <w:t xml:space="preserve"> UAB „Požeminės linijos“. Informuojame Užsakovą, kad dėl</w:t>
      </w:r>
      <w:r w:rsidR="001927DC">
        <w:t xml:space="preserve"> dabartinės situacijos rinkoje, augančių žaliavų kainos, minėto </w:t>
      </w:r>
      <w:r w:rsidR="00F75169">
        <w:t>subr</w:t>
      </w:r>
      <w:r w:rsidR="005F3D2F">
        <w:t>an</w:t>
      </w:r>
      <w:r w:rsidR="00F75169">
        <w:t>govo</w:t>
      </w:r>
      <w:r w:rsidR="001927DC">
        <w:t xml:space="preserve"> pasitelkti negalime.</w:t>
      </w:r>
    </w:p>
    <w:p w14:paraId="60944DF5" w14:textId="0C351B58" w:rsidR="007F5709" w:rsidRDefault="001927DC" w:rsidP="005F3D2F">
      <w:pPr>
        <w:spacing w:line="276" w:lineRule="auto"/>
        <w:ind w:firstLine="851"/>
        <w:jc w:val="both"/>
        <w:outlineLvl w:val="0"/>
      </w:pPr>
      <w:r>
        <w:t xml:space="preserve">Vadovaujantis Sutarties sąlygų </w:t>
      </w:r>
      <w:r w:rsidR="00F75169">
        <w:t>38 punktu informuojame, kad vietoj subrangovo UAB „Požeminės linijos“ ketiname pasitelkti subrangovą UAB „</w:t>
      </w:r>
      <w:proofErr w:type="spellStart"/>
      <w:r w:rsidR="00F75169">
        <w:t>Hidrosta</w:t>
      </w:r>
      <w:proofErr w:type="spellEnd"/>
      <w:r w:rsidR="00F75169">
        <w:t>“. Vadovaujantis šio punkto nuostatomis teikiame visus dokumentus įrodančius, kad minėtas subrangovas atitinka visas sąlygas, jog būtų patvirtintas kaip tinkamas.</w:t>
      </w:r>
    </w:p>
    <w:p w14:paraId="6C66AF25" w14:textId="218C0974" w:rsidR="005F3D2F" w:rsidRDefault="005F3D2F" w:rsidP="005F3D2F">
      <w:pPr>
        <w:spacing w:line="276" w:lineRule="auto"/>
        <w:ind w:firstLine="851"/>
        <w:jc w:val="both"/>
        <w:outlineLvl w:val="0"/>
      </w:pPr>
      <w:r>
        <w:t>Prašome Užsakovo įvertinti pateiktus dokumentus ir paruošti papildomą susitarimą dėl subrangovo pakeitimo.</w:t>
      </w:r>
    </w:p>
    <w:p w14:paraId="145368C8" w14:textId="5EE778A0" w:rsidR="005F3D2F" w:rsidRDefault="005F3D2F" w:rsidP="005F3D2F">
      <w:pPr>
        <w:spacing w:line="276" w:lineRule="auto"/>
        <w:ind w:firstLine="851"/>
        <w:jc w:val="both"/>
        <w:outlineLvl w:val="0"/>
      </w:pPr>
    </w:p>
    <w:p w14:paraId="710B8643" w14:textId="6BCF1DA0" w:rsidR="005F3D2F" w:rsidRDefault="005F3D2F" w:rsidP="005F3D2F">
      <w:pPr>
        <w:spacing w:line="276" w:lineRule="auto"/>
        <w:ind w:firstLine="851"/>
        <w:jc w:val="both"/>
        <w:outlineLvl w:val="0"/>
      </w:pPr>
      <w:r>
        <w:t>Pridedama:</w:t>
      </w:r>
    </w:p>
    <w:p w14:paraId="03B078FE" w14:textId="241E511D" w:rsidR="005F3D2F" w:rsidRDefault="005F3D2F" w:rsidP="005F3D2F">
      <w:pPr>
        <w:spacing w:line="276" w:lineRule="auto"/>
        <w:ind w:firstLine="851"/>
        <w:jc w:val="both"/>
        <w:outlineLvl w:val="0"/>
      </w:pPr>
    </w:p>
    <w:p w14:paraId="3A1A78C9" w14:textId="30D1FF38" w:rsidR="005F3D2F" w:rsidRDefault="003002C6" w:rsidP="005F3D2F">
      <w:pPr>
        <w:pStyle w:val="Sraopastraipa"/>
        <w:numPr>
          <w:ilvl w:val="0"/>
          <w:numId w:val="20"/>
        </w:numPr>
        <w:spacing w:line="276" w:lineRule="auto"/>
        <w:jc w:val="both"/>
        <w:outlineLvl w:val="0"/>
      </w:pPr>
      <w:r>
        <w:t xml:space="preserve">Priedas Nr. 1 – </w:t>
      </w:r>
      <w:r w:rsidR="00873867">
        <w:t>UAB „</w:t>
      </w:r>
      <w:proofErr w:type="spellStart"/>
      <w:r w:rsidR="00873867">
        <w:t>Hidrosta</w:t>
      </w:r>
      <w:proofErr w:type="spellEnd"/>
      <w:r w:rsidR="00873867">
        <w:t>“ į</w:t>
      </w:r>
      <w:r w:rsidR="00F7761B">
        <w:t>galiojimas</w:t>
      </w:r>
      <w:r>
        <w:t xml:space="preserve"> Andri</w:t>
      </w:r>
      <w:r w:rsidR="00873867">
        <w:t>us</w:t>
      </w:r>
      <w:r>
        <w:t xml:space="preserve"> Valatk</w:t>
      </w:r>
      <w:r w:rsidR="00873867">
        <w:t>a</w:t>
      </w:r>
      <w:r>
        <w:t>;</w:t>
      </w:r>
    </w:p>
    <w:p w14:paraId="6031E076" w14:textId="6CB87A15" w:rsidR="003002C6" w:rsidRDefault="003002C6" w:rsidP="003002C6">
      <w:pPr>
        <w:pStyle w:val="Sraopastraipa"/>
        <w:numPr>
          <w:ilvl w:val="0"/>
          <w:numId w:val="20"/>
        </w:numPr>
        <w:spacing w:line="276" w:lineRule="auto"/>
        <w:jc w:val="both"/>
        <w:outlineLvl w:val="0"/>
      </w:pPr>
      <w:r>
        <w:t>Priedas Nr. 2 –</w:t>
      </w:r>
      <w:r w:rsidR="00F7761B">
        <w:t xml:space="preserve"> Pažyma apie fizinį asmenį Andrių Valatką</w:t>
      </w:r>
      <w:r>
        <w:t>;</w:t>
      </w:r>
    </w:p>
    <w:p w14:paraId="747CEB53" w14:textId="29A57CD7" w:rsidR="003002C6" w:rsidRDefault="003002C6" w:rsidP="003002C6">
      <w:pPr>
        <w:pStyle w:val="Sraopastraipa"/>
        <w:numPr>
          <w:ilvl w:val="0"/>
          <w:numId w:val="20"/>
        </w:numPr>
        <w:spacing w:line="276" w:lineRule="auto"/>
        <w:jc w:val="both"/>
        <w:outlineLvl w:val="0"/>
      </w:pPr>
      <w:r>
        <w:lastRenderedPageBreak/>
        <w:t>Priedas Nr. 3 –</w:t>
      </w:r>
      <w:r w:rsidR="00873867">
        <w:t xml:space="preserve"> UAB „</w:t>
      </w:r>
      <w:proofErr w:type="spellStart"/>
      <w:r w:rsidR="00873867">
        <w:t>Hidrosta</w:t>
      </w:r>
      <w:proofErr w:type="spellEnd"/>
      <w:r w:rsidR="00873867">
        <w:t>“ EBVPD</w:t>
      </w:r>
      <w:r>
        <w:t>;</w:t>
      </w:r>
    </w:p>
    <w:p w14:paraId="775CD4E5" w14:textId="049A5DEA" w:rsidR="003002C6" w:rsidRDefault="003002C6" w:rsidP="003002C6">
      <w:pPr>
        <w:pStyle w:val="Sraopastraipa"/>
        <w:numPr>
          <w:ilvl w:val="0"/>
          <w:numId w:val="20"/>
        </w:numPr>
        <w:spacing w:line="276" w:lineRule="auto"/>
        <w:jc w:val="both"/>
        <w:outlineLvl w:val="0"/>
      </w:pPr>
      <w:r>
        <w:t>Priedas Nr. 4 –</w:t>
      </w:r>
      <w:r w:rsidR="00954FCB">
        <w:t xml:space="preserve"> UAB „</w:t>
      </w:r>
      <w:proofErr w:type="spellStart"/>
      <w:r w:rsidR="00954FCB">
        <w:t>Hidrosta</w:t>
      </w:r>
      <w:proofErr w:type="spellEnd"/>
      <w:r w:rsidR="00954FCB">
        <w:t>“ registrų centro pažyma</w:t>
      </w:r>
      <w:r>
        <w:t>;</w:t>
      </w:r>
    </w:p>
    <w:p w14:paraId="3F605E3C" w14:textId="22B0FC8B" w:rsidR="003002C6" w:rsidRDefault="003002C6" w:rsidP="003002C6">
      <w:pPr>
        <w:pStyle w:val="Sraopastraipa"/>
        <w:numPr>
          <w:ilvl w:val="0"/>
          <w:numId w:val="20"/>
        </w:numPr>
        <w:spacing w:line="276" w:lineRule="auto"/>
        <w:jc w:val="both"/>
        <w:outlineLvl w:val="0"/>
      </w:pPr>
      <w:r>
        <w:t>Priedas Nr. 5 –</w:t>
      </w:r>
      <w:r w:rsidR="00954FCB">
        <w:t xml:space="preserve"> UAB „</w:t>
      </w:r>
      <w:proofErr w:type="spellStart"/>
      <w:r w:rsidR="00954FCB">
        <w:t>Hidrosta</w:t>
      </w:r>
      <w:proofErr w:type="spellEnd"/>
      <w:r w:rsidR="00954FCB">
        <w:t>“ registravimo pažyma</w:t>
      </w:r>
      <w:r>
        <w:t>;</w:t>
      </w:r>
    </w:p>
    <w:p w14:paraId="26A304C3" w14:textId="3F4C8863" w:rsidR="003002C6" w:rsidRDefault="003002C6" w:rsidP="003002C6">
      <w:pPr>
        <w:pStyle w:val="Sraopastraipa"/>
        <w:numPr>
          <w:ilvl w:val="0"/>
          <w:numId w:val="20"/>
        </w:numPr>
        <w:spacing w:line="276" w:lineRule="auto"/>
        <w:jc w:val="both"/>
        <w:outlineLvl w:val="0"/>
      </w:pPr>
      <w:r>
        <w:t>Priedas Nr. 6 –</w:t>
      </w:r>
      <w:r w:rsidR="00954FCB">
        <w:t xml:space="preserve"> UAB „</w:t>
      </w:r>
      <w:proofErr w:type="spellStart"/>
      <w:r w:rsidR="00954FCB">
        <w:t>Hidrosta</w:t>
      </w:r>
      <w:proofErr w:type="spellEnd"/>
      <w:r w:rsidR="00954FCB">
        <w:t>“ atestatas</w:t>
      </w:r>
      <w:r>
        <w:t>;</w:t>
      </w:r>
    </w:p>
    <w:p w14:paraId="40E4FF52" w14:textId="6BDF2D43" w:rsidR="003002C6" w:rsidRDefault="003002C6" w:rsidP="003002C6">
      <w:pPr>
        <w:pStyle w:val="Sraopastraipa"/>
        <w:numPr>
          <w:ilvl w:val="0"/>
          <w:numId w:val="20"/>
        </w:numPr>
        <w:spacing w:line="276" w:lineRule="auto"/>
        <w:jc w:val="both"/>
        <w:outlineLvl w:val="0"/>
      </w:pPr>
      <w:r>
        <w:t>Priedas Nr. 7 –</w:t>
      </w:r>
      <w:r w:rsidR="00954FCB">
        <w:t xml:space="preserve"> Romo </w:t>
      </w:r>
      <w:proofErr w:type="spellStart"/>
      <w:r w:rsidR="00954FCB">
        <w:t>Žiobako</w:t>
      </w:r>
      <w:proofErr w:type="spellEnd"/>
      <w:r w:rsidR="00954FCB">
        <w:t xml:space="preserve"> kvalifikacijos atestatas</w:t>
      </w:r>
      <w:r>
        <w:t>;</w:t>
      </w:r>
    </w:p>
    <w:p w14:paraId="2C23D6AA" w14:textId="12F09460" w:rsidR="003002C6" w:rsidRDefault="003002C6" w:rsidP="003002C6">
      <w:pPr>
        <w:pStyle w:val="Sraopastraipa"/>
        <w:numPr>
          <w:ilvl w:val="0"/>
          <w:numId w:val="20"/>
        </w:numPr>
        <w:spacing w:line="276" w:lineRule="auto"/>
        <w:jc w:val="both"/>
        <w:outlineLvl w:val="0"/>
      </w:pPr>
      <w:r>
        <w:t>Priedas Nr. 8 –</w:t>
      </w:r>
      <w:r w:rsidR="00954FCB" w:rsidRPr="00954FCB">
        <w:t xml:space="preserve"> </w:t>
      </w:r>
      <w:r w:rsidR="00954FCB">
        <w:t>Pažyma apie fizinį asmenį Julius Paulauskas</w:t>
      </w:r>
      <w:r>
        <w:t>;</w:t>
      </w:r>
    </w:p>
    <w:p w14:paraId="3278EC7C" w14:textId="45573B68" w:rsidR="00954FCB" w:rsidRDefault="00954FCB" w:rsidP="003002C6">
      <w:pPr>
        <w:pStyle w:val="Sraopastraipa"/>
        <w:numPr>
          <w:ilvl w:val="0"/>
          <w:numId w:val="20"/>
        </w:numPr>
        <w:spacing w:line="276" w:lineRule="auto"/>
        <w:jc w:val="both"/>
        <w:outlineLvl w:val="0"/>
      </w:pPr>
      <w:r>
        <w:t>Priedas Nr. 9 –</w:t>
      </w:r>
      <w:r w:rsidR="002504CD">
        <w:t xml:space="preserve"> Pažyma apie fizinį asmenį Saulius Paulauskas</w:t>
      </w:r>
      <w:r>
        <w:t>;</w:t>
      </w:r>
    </w:p>
    <w:p w14:paraId="7D89093A" w14:textId="77777777" w:rsidR="005875E9" w:rsidRDefault="005875E9" w:rsidP="00473E50"/>
    <w:p w14:paraId="0D33EF62" w14:textId="77777777" w:rsidR="005875E9" w:rsidRPr="007535EF" w:rsidRDefault="005875E9" w:rsidP="00473E50">
      <w:pPr>
        <w:rPr>
          <w:caps/>
        </w:rPr>
      </w:pPr>
    </w:p>
    <w:p w14:paraId="1C733914" w14:textId="77777777" w:rsidR="00815B43" w:rsidRPr="00FD0D46" w:rsidRDefault="00696230" w:rsidP="00473E50">
      <w:pPr>
        <w:rPr>
          <w:bCs/>
          <w:color w:val="000000"/>
          <w:szCs w:val="32"/>
        </w:rPr>
      </w:pPr>
      <w:r w:rsidRPr="00FD0D46">
        <w:rPr>
          <w:bCs/>
          <w:color w:val="000000"/>
          <w:szCs w:val="32"/>
        </w:rPr>
        <w:t>Rangovo atstovas</w:t>
      </w:r>
    </w:p>
    <w:p w14:paraId="0B6169C5" w14:textId="77777777" w:rsidR="008A2F8B" w:rsidRPr="00FD0D46" w:rsidRDefault="008A2F8B" w:rsidP="00473E50">
      <w:r w:rsidRPr="00FD0D46">
        <w:t>Statinio statybos vadovas</w:t>
      </w:r>
    </w:p>
    <w:p w14:paraId="33235234" w14:textId="77777777" w:rsidR="00D10C8B" w:rsidRDefault="004A5102" w:rsidP="00473E50">
      <w:r w:rsidRPr="00FD0D46">
        <w:t>Ovidijus Ste</w:t>
      </w:r>
      <w:r w:rsidR="00B1172C" w:rsidRPr="00FD0D46">
        <w:t>p</w:t>
      </w:r>
      <w:r w:rsidRPr="00FD0D46">
        <w:t>onavičius</w:t>
      </w:r>
    </w:p>
    <w:p w14:paraId="6D157219" w14:textId="48054B67" w:rsidR="00F957A1" w:rsidRDefault="00F957A1" w:rsidP="00473E50"/>
    <w:p w14:paraId="0E2A83C4" w14:textId="100DA569" w:rsidR="00EC3532" w:rsidRDefault="00EC3532" w:rsidP="00473E50"/>
    <w:p w14:paraId="768F7140" w14:textId="77F8A8B8" w:rsidR="00EC3532" w:rsidRDefault="00EC3532" w:rsidP="00473E50"/>
    <w:p w14:paraId="196DA072" w14:textId="1DB0E3CC" w:rsidR="00EC3532" w:rsidRDefault="00EC3532" w:rsidP="00473E50"/>
    <w:p w14:paraId="261FCD4C" w14:textId="2D139B53" w:rsidR="00EC3532" w:rsidRDefault="00EC3532" w:rsidP="00473E50"/>
    <w:p w14:paraId="643A9A43" w14:textId="373CF7BF" w:rsidR="00EC3532" w:rsidRDefault="00EC3532" w:rsidP="00473E50"/>
    <w:p w14:paraId="38F93A72" w14:textId="4C43FC02" w:rsidR="00EC3532" w:rsidRDefault="00EC3532" w:rsidP="00473E50"/>
    <w:p w14:paraId="6727B556" w14:textId="7964918F" w:rsidR="00EC3532" w:rsidRDefault="00EC3532" w:rsidP="00473E50"/>
    <w:p w14:paraId="22311BAE" w14:textId="50FF9815" w:rsidR="00EC3532" w:rsidRDefault="00EC3532" w:rsidP="00473E50"/>
    <w:p w14:paraId="787A4E78" w14:textId="07214091" w:rsidR="00EC3532" w:rsidRDefault="00EC3532" w:rsidP="00473E50"/>
    <w:p w14:paraId="21B6AE9A" w14:textId="78551F10" w:rsidR="00EC3532" w:rsidRDefault="00EC3532" w:rsidP="00473E50"/>
    <w:p w14:paraId="74958FD6" w14:textId="28BBFBA8" w:rsidR="00EC3532" w:rsidRDefault="00EC3532" w:rsidP="00473E50"/>
    <w:p w14:paraId="4EB219B2" w14:textId="2190AE50" w:rsidR="00EC3532" w:rsidRDefault="00EC3532" w:rsidP="00473E50"/>
    <w:p w14:paraId="467BF513" w14:textId="1C75B4B8" w:rsidR="00EC3532" w:rsidRDefault="00EC3532" w:rsidP="00473E50"/>
    <w:p w14:paraId="6AA2B003" w14:textId="7E4753A1" w:rsidR="00EC3532" w:rsidRDefault="00EC3532" w:rsidP="00473E50"/>
    <w:p w14:paraId="116040F3" w14:textId="34A86EB0" w:rsidR="00EC3532" w:rsidRDefault="00EC3532" w:rsidP="00473E50"/>
    <w:p w14:paraId="3CAB298F" w14:textId="0D6621B4" w:rsidR="00EC3532" w:rsidRDefault="00EC3532" w:rsidP="00473E50"/>
    <w:p w14:paraId="2227A632" w14:textId="661FA1A8" w:rsidR="00EC3532" w:rsidRDefault="00EC3532" w:rsidP="00473E50"/>
    <w:p w14:paraId="66898D89" w14:textId="4607A300" w:rsidR="00EC3532" w:rsidRDefault="00EC3532" w:rsidP="00473E50"/>
    <w:p w14:paraId="2E0515DC" w14:textId="1424711E" w:rsidR="00EC3532" w:rsidRDefault="00EC3532" w:rsidP="00473E50"/>
    <w:p w14:paraId="5514375B" w14:textId="77777777" w:rsidR="00EC3532" w:rsidRDefault="00EC3532" w:rsidP="00473E50"/>
    <w:p w14:paraId="012E28E2" w14:textId="302292ED" w:rsidR="00A023E7" w:rsidRPr="00F75169" w:rsidRDefault="00973FD9" w:rsidP="00F75169">
      <w:pPr>
        <w:jc w:val="right"/>
        <w:rPr>
          <w:szCs w:val="22"/>
        </w:rPr>
      </w:pPr>
      <w:r w:rsidRPr="00F75169">
        <w:rPr>
          <w:szCs w:val="22"/>
        </w:rPr>
        <w:t>ORIGINALAS SIUNČIAMAS NEBUS</w:t>
      </w:r>
    </w:p>
    <w:p w14:paraId="62E320EB" w14:textId="77777777" w:rsidR="00FD7F3F" w:rsidRPr="003061C2" w:rsidRDefault="00FD7F3F" w:rsidP="003061C2">
      <w:pPr>
        <w:spacing w:line="360" w:lineRule="auto"/>
        <w:rPr>
          <w:szCs w:val="22"/>
        </w:rPr>
      </w:pPr>
    </w:p>
    <w:sectPr w:rsidR="00FD7F3F" w:rsidRPr="003061C2" w:rsidSect="00D10C8B">
      <w:headerReference w:type="default" r:id="rId10"/>
      <w:footerReference w:type="default" r:id="rId11"/>
      <w:headerReference w:type="first" r:id="rId12"/>
      <w:footerReference w:type="first" r:id="rId13"/>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2223" w14:textId="77777777" w:rsidR="006B07DB" w:rsidRDefault="006B07DB" w:rsidP="004A5F1D">
      <w:r>
        <w:separator/>
      </w:r>
    </w:p>
  </w:endnote>
  <w:endnote w:type="continuationSeparator" w:id="0">
    <w:p w14:paraId="40C8B2E8" w14:textId="77777777" w:rsidR="006B07DB" w:rsidRDefault="006B07DB" w:rsidP="004A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ld">
    <w:altName w:val="Cambria"/>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E2F1" w14:textId="77777777" w:rsidR="004A5F1D" w:rsidRDefault="0007077D" w:rsidP="001943D6">
    <w:pPr>
      <w:pStyle w:val="Porat"/>
      <w:ind w:left="-1701"/>
    </w:pPr>
    <w:r>
      <w:rPr>
        <w:noProof/>
      </w:rPr>
      <w:drawing>
        <wp:inline distT="0" distB="0" distL="0" distR="0" wp14:anchorId="341F394B" wp14:editId="2CE5B4DC">
          <wp:extent cx="7889706" cy="9715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918191" cy="97505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3037D" w14:textId="77777777" w:rsidR="00D10C8B" w:rsidRDefault="00D10C8B" w:rsidP="00D10C8B">
    <w:pPr>
      <w:pStyle w:val="Porat"/>
      <w:ind w:left="-1701"/>
    </w:pPr>
    <w:r>
      <w:rPr>
        <w:noProof/>
      </w:rPr>
      <w:drawing>
        <wp:inline distT="0" distB="0" distL="0" distR="0" wp14:anchorId="7DD4492B" wp14:editId="5407FA45">
          <wp:extent cx="7560000" cy="931104"/>
          <wp:effectExtent l="0" t="0" r="3175"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60000" cy="9311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D5297" w14:textId="77777777" w:rsidR="006B07DB" w:rsidRDefault="006B07DB" w:rsidP="004A5F1D">
      <w:r>
        <w:separator/>
      </w:r>
    </w:p>
  </w:footnote>
  <w:footnote w:type="continuationSeparator" w:id="0">
    <w:p w14:paraId="5CF51A5E" w14:textId="77777777" w:rsidR="006B07DB" w:rsidRDefault="006B07DB" w:rsidP="004A5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20082" w14:textId="77777777" w:rsidR="00815B43" w:rsidRDefault="00815B43" w:rsidP="00815B43">
    <w:pPr>
      <w:jc w:val="center"/>
      <w:rPr>
        <w:rFonts w:ascii="Arial Narrow" w:hAnsi="Arial Narrow" w:cs="Arial"/>
        <w:b/>
        <w:lang w:val="en-US"/>
      </w:rPr>
    </w:pPr>
    <w:r>
      <w:rPr>
        <w:noProof/>
      </w:rPr>
      <w:drawing>
        <wp:inline distT="0" distB="0" distL="0" distR="0" wp14:anchorId="53D57BFC" wp14:editId="40025261">
          <wp:extent cx="733425" cy="7334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3425" cy="733425"/>
                  </a:xfrm>
                  <a:prstGeom prst="rect">
                    <a:avLst/>
                  </a:prstGeom>
                </pic:spPr>
              </pic:pic>
            </a:graphicData>
          </a:graphic>
        </wp:inline>
      </w:drawing>
    </w:r>
  </w:p>
  <w:p w14:paraId="1AEA341A" w14:textId="77777777" w:rsidR="00815B43" w:rsidRPr="004A5F1D" w:rsidRDefault="00815B43" w:rsidP="00815B43">
    <w:pPr>
      <w:jc w:val="center"/>
      <w:rPr>
        <w:rFonts w:ascii="Arial Narrow" w:hAnsi="Arial Narrow" w:cs="Arial"/>
      </w:rPr>
    </w:pPr>
    <w:r w:rsidRPr="004A5F1D">
      <w:rPr>
        <w:rFonts w:ascii="Arial Narrow" w:hAnsi="Arial Narrow" w:cs="Arial"/>
      </w:rPr>
      <w:t>UŽDAROJI AKCINĖ BENDROVĖ „KAUNO KELIAI“</w:t>
    </w:r>
  </w:p>
  <w:p w14:paraId="25DD77C1" w14:textId="77777777" w:rsidR="00815B43" w:rsidRPr="004A5F1D" w:rsidRDefault="00815B43" w:rsidP="00815B43">
    <w:pPr>
      <w:jc w:val="center"/>
      <w:rPr>
        <w:rFonts w:ascii="Arial Narrow" w:hAnsi="Arial Narrow" w:cs="Arial"/>
        <w:sz w:val="20"/>
        <w:szCs w:val="20"/>
      </w:rPr>
    </w:pPr>
    <w:r w:rsidRPr="004A5F1D">
      <w:rPr>
        <w:rFonts w:ascii="Arial Narrow" w:hAnsi="Arial Narrow" w:cs="Arial"/>
        <w:sz w:val="20"/>
        <w:szCs w:val="20"/>
      </w:rPr>
      <w:t xml:space="preserve">Kodas 135640993, R. Kalantos g. 85, 52310 Kaunas, Lietuva, tel. (8 ~ 37) 452389, faksas (8 ~ 37) 352962, el. p. </w:t>
    </w:r>
    <w:hyperlink r:id="rId2" w:history="1">
      <w:r w:rsidRPr="004A5F1D">
        <w:rPr>
          <w:rStyle w:val="Hipersaitas"/>
          <w:rFonts w:ascii="Arial Narrow" w:hAnsi="Arial Narrow" w:cs="Arial"/>
          <w:sz w:val="20"/>
          <w:szCs w:val="20"/>
        </w:rPr>
        <w:t>info@kaunokeliai.lt</w:t>
      </w:r>
    </w:hyperlink>
  </w:p>
  <w:p w14:paraId="3C47E455" w14:textId="77777777" w:rsidR="00815B43" w:rsidRPr="004A5F1D" w:rsidRDefault="00815B43" w:rsidP="00815B43">
    <w:pPr>
      <w:jc w:val="center"/>
      <w:rPr>
        <w:rFonts w:ascii="Arial Narrow" w:hAnsi="Arial Narrow" w:cs="Arial"/>
        <w:sz w:val="20"/>
        <w:szCs w:val="20"/>
      </w:rPr>
    </w:pPr>
    <w:r w:rsidRPr="004A5F1D">
      <w:rPr>
        <w:rFonts w:ascii="Arial Narrow" w:hAnsi="Arial Narrow" w:cs="Arial"/>
        <w:sz w:val="20"/>
        <w:szCs w:val="20"/>
      </w:rPr>
      <w:t>Rejestro tvarkytojas VĮ Registrų centras Kauno filialas, Ožeškienės g. 12, 44252 Kaunas, Rejestro Nr. AB-2000-251</w:t>
    </w:r>
  </w:p>
  <w:p w14:paraId="2D0F53B7" w14:textId="77777777" w:rsidR="00815B43" w:rsidRDefault="00815B43" w:rsidP="00815B43">
    <w:pPr>
      <w:pStyle w:val="Antrats"/>
    </w:pPr>
    <w:proofErr w:type="spellStart"/>
    <w:r w:rsidRPr="004A5F1D">
      <w:rPr>
        <w:rFonts w:ascii="Arial Narrow" w:hAnsi="Arial Narrow" w:cs="Arial"/>
        <w:sz w:val="20"/>
        <w:szCs w:val="20"/>
      </w:rPr>
      <w:t>Atsisk</w:t>
    </w:r>
    <w:proofErr w:type="spellEnd"/>
    <w:r w:rsidRPr="004A5F1D">
      <w:rPr>
        <w:rFonts w:ascii="Arial Narrow" w:hAnsi="Arial Narrow" w:cs="Arial"/>
        <w:sz w:val="20"/>
        <w:szCs w:val="20"/>
      </w:rPr>
      <w:t xml:space="preserve">. </w:t>
    </w:r>
    <w:proofErr w:type="spellStart"/>
    <w:r w:rsidRPr="004A5F1D">
      <w:rPr>
        <w:rFonts w:ascii="Arial Narrow" w:hAnsi="Arial Narrow" w:cs="Arial"/>
        <w:sz w:val="20"/>
        <w:szCs w:val="20"/>
      </w:rPr>
      <w:t>sąsk</w:t>
    </w:r>
    <w:proofErr w:type="spellEnd"/>
    <w:r w:rsidRPr="004A5F1D">
      <w:rPr>
        <w:rFonts w:ascii="Arial Narrow" w:hAnsi="Arial Narrow" w:cs="Arial"/>
        <w:sz w:val="20"/>
        <w:szCs w:val="20"/>
      </w:rPr>
      <w:t>. LT517044060003897125 AB SEB banke, banko kodas 70440, PVM mokėtojo kodas LT356409917</w:t>
    </w:r>
  </w:p>
  <w:p w14:paraId="400B6E38" w14:textId="77777777" w:rsidR="00D10C8B" w:rsidRDefault="00D10C8B" w:rsidP="00EA590F">
    <w:pPr>
      <w:jc w:val="center"/>
      <w:rPr>
        <w:rFonts w:ascii="Arial Narrow" w:hAnsi="Arial Narrow" w:cs="Arial"/>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EA512" w14:textId="77777777" w:rsidR="00D10C8B" w:rsidRDefault="00D10C8B" w:rsidP="00EA590F">
    <w:pPr>
      <w:jc w:val="center"/>
      <w:rPr>
        <w:rFonts w:ascii="Arial Narrow" w:hAnsi="Arial Narrow" w:cs="Arial"/>
        <w:b/>
        <w:lang w:val="en-US"/>
      </w:rPr>
    </w:pPr>
    <w:r>
      <w:rPr>
        <w:noProof/>
      </w:rPr>
      <w:drawing>
        <wp:inline distT="0" distB="0" distL="0" distR="0" wp14:anchorId="035821C2" wp14:editId="6713CE0A">
          <wp:extent cx="733425" cy="7334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3425" cy="733425"/>
                  </a:xfrm>
                  <a:prstGeom prst="rect">
                    <a:avLst/>
                  </a:prstGeom>
                </pic:spPr>
              </pic:pic>
            </a:graphicData>
          </a:graphic>
        </wp:inline>
      </w:drawing>
    </w:r>
  </w:p>
  <w:p w14:paraId="10BF84CD" w14:textId="77777777" w:rsidR="00D10C8B" w:rsidRPr="004A5F1D" w:rsidRDefault="00D10C8B" w:rsidP="00EA590F">
    <w:pPr>
      <w:jc w:val="center"/>
      <w:rPr>
        <w:rFonts w:ascii="Arial Narrow" w:hAnsi="Arial Narrow" w:cs="Arial"/>
      </w:rPr>
    </w:pPr>
    <w:r w:rsidRPr="004A5F1D">
      <w:rPr>
        <w:rFonts w:ascii="Arial Narrow" w:hAnsi="Arial Narrow" w:cs="Arial"/>
      </w:rPr>
      <w:t>UŽDAROJI AKCINĖ BENDROVĖ „KAUNO KELIAI“</w:t>
    </w:r>
  </w:p>
  <w:p w14:paraId="1E56571C" w14:textId="77777777" w:rsidR="00D10C8B" w:rsidRPr="004A5F1D" w:rsidRDefault="00D10C8B" w:rsidP="00EA590F">
    <w:pPr>
      <w:jc w:val="center"/>
      <w:rPr>
        <w:rFonts w:ascii="Arial Narrow" w:hAnsi="Arial Narrow" w:cs="Arial"/>
        <w:sz w:val="20"/>
        <w:szCs w:val="20"/>
      </w:rPr>
    </w:pPr>
    <w:r w:rsidRPr="004A5F1D">
      <w:rPr>
        <w:rFonts w:ascii="Arial Narrow" w:hAnsi="Arial Narrow" w:cs="Arial"/>
        <w:sz w:val="20"/>
        <w:szCs w:val="20"/>
      </w:rPr>
      <w:t xml:space="preserve">Kodas 135640993, R. Kalantos g. 85, 52310 Kaunas, Lietuva, tel. (8 ~ 37) 452389, faksas (8 ~ 37) 352962, el. p. </w:t>
    </w:r>
    <w:hyperlink r:id="rId2" w:history="1">
      <w:r w:rsidRPr="004A5F1D">
        <w:rPr>
          <w:rStyle w:val="Hipersaitas"/>
          <w:rFonts w:ascii="Arial Narrow" w:hAnsi="Arial Narrow" w:cs="Arial"/>
          <w:sz w:val="20"/>
          <w:szCs w:val="20"/>
        </w:rPr>
        <w:t>info@kaunokeliai.lt</w:t>
      </w:r>
    </w:hyperlink>
  </w:p>
  <w:p w14:paraId="71588E35" w14:textId="77777777" w:rsidR="00D10C8B" w:rsidRPr="004A5F1D" w:rsidRDefault="00D10C8B" w:rsidP="00EA590F">
    <w:pPr>
      <w:jc w:val="center"/>
      <w:rPr>
        <w:rFonts w:ascii="Arial Narrow" w:hAnsi="Arial Narrow" w:cs="Arial"/>
        <w:sz w:val="20"/>
        <w:szCs w:val="20"/>
      </w:rPr>
    </w:pPr>
    <w:r w:rsidRPr="004A5F1D">
      <w:rPr>
        <w:rFonts w:ascii="Arial Narrow" w:hAnsi="Arial Narrow" w:cs="Arial"/>
        <w:sz w:val="20"/>
        <w:szCs w:val="20"/>
      </w:rPr>
      <w:t>Rejestro tvarkytojas VĮ Registrų centras Kauno filialas, Ožeškienės g. 12, 44252 Kaunas, Rejestro Nr. AB-2000-251</w:t>
    </w:r>
  </w:p>
  <w:p w14:paraId="6D547A91" w14:textId="77777777" w:rsidR="00D10C8B" w:rsidRDefault="00D10C8B">
    <w:pPr>
      <w:pStyle w:val="Antrats"/>
    </w:pPr>
    <w:proofErr w:type="spellStart"/>
    <w:r w:rsidRPr="004A5F1D">
      <w:rPr>
        <w:rFonts w:ascii="Arial Narrow" w:hAnsi="Arial Narrow" w:cs="Arial"/>
        <w:sz w:val="20"/>
        <w:szCs w:val="20"/>
      </w:rPr>
      <w:t>Atsisk</w:t>
    </w:r>
    <w:proofErr w:type="spellEnd"/>
    <w:r w:rsidRPr="004A5F1D">
      <w:rPr>
        <w:rFonts w:ascii="Arial Narrow" w:hAnsi="Arial Narrow" w:cs="Arial"/>
        <w:sz w:val="20"/>
        <w:szCs w:val="20"/>
      </w:rPr>
      <w:t xml:space="preserve">. </w:t>
    </w:r>
    <w:proofErr w:type="spellStart"/>
    <w:r w:rsidRPr="004A5F1D">
      <w:rPr>
        <w:rFonts w:ascii="Arial Narrow" w:hAnsi="Arial Narrow" w:cs="Arial"/>
        <w:sz w:val="20"/>
        <w:szCs w:val="20"/>
      </w:rPr>
      <w:t>sąsk</w:t>
    </w:r>
    <w:proofErr w:type="spellEnd"/>
    <w:r w:rsidRPr="004A5F1D">
      <w:rPr>
        <w:rFonts w:ascii="Arial Narrow" w:hAnsi="Arial Narrow" w:cs="Arial"/>
        <w:sz w:val="20"/>
        <w:szCs w:val="20"/>
      </w:rPr>
      <w:t>. LT517044060003897125 AB SEB banke, banko kodas 70440, PVM mokėtojo kodas LT356409917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7EB"/>
    <w:multiLevelType w:val="hybridMultilevel"/>
    <w:tmpl w:val="A7CE0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821A1"/>
    <w:multiLevelType w:val="hybridMultilevel"/>
    <w:tmpl w:val="1D803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C226A8"/>
    <w:multiLevelType w:val="hybridMultilevel"/>
    <w:tmpl w:val="3CC00C8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D1F05D6"/>
    <w:multiLevelType w:val="hybridMultilevel"/>
    <w:tmpl w:val="FED49B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D6847"/>
    <w:multiLevelType w:val="hybridMultilevel"/>
    <w:tmpl w:val="6C3E216C"/>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5" w15:restartNumberingAfterBreak="0">
    <w:nsid w:val="18B57D53"/>
    <w:multiLevelType w:val="hybridMultilevel"/>
    <w:tmpl w:val="5448C3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A0F5D6F"/>
    <w:multiLevelType w:val="hybridMultilevel"/>
    <w:tmpl w:val="6AF49002"/>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7" w15:restartNumberingAfterBreak="0">
    <w:nsid w:val="1AB26642"/>
    <w:multiLevelType w:val="hybridMultilevel"/>
    <w:tmpl w:val="EAFA0EC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B2C0CEE"/>
    <w:multiLevelType w:val="hybridMultilevel"/>
    <w:tmpl w:val="78FCEF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4980D5E"/>
    <w:multiLevelType w:val="hybridMultilevel"/>
    <w:tmpl w:val="FD9E193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2A5F46A4"/>
    <w:multiLevelType w:val="hybridMultilevel"/>
    <w:tmpl w:val="98F4531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301710A6"/>
    <w:multiLevelType w:val="hybridMultilevel"/>
    <w:tmpl w:val="273A3DDE"/>
    <w:lvl w:ilvl="0" w:tplc="7C822620">
      <w:start w:val="1"/>
      <w:numFmt w:val="decimal"/>
      <w:lvlText w:val="%1."/>
      <w:lvlJc w:val="left"/>
      <w:pPr>
        <w:ind w:left="405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583C03"/>
    <w:multiLevelType w:val="hybridMultilevel"/>
    <w:tmpl w:val="E098B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A77EC"/>
    <w:multiLevelType w:val="hybridMultilevel"/>
    <w:tmpl w:val="D0E6C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B11BE3"/>
    <w:multiLevelType w:val="hybridMultilevel"/>
    <w:tmpl w:val="2BB2A4C4"/>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5" w15:restartNumberingAfterBreak="0">
    <w:nsid w:val="57EE05FA"/>
    <w:multiLevelType w:val="hybridMultilevel"/>
    <w:tmpl w:val="D0F4C8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DE0576"/>
    <w:multiLevelType w:val="hybridMultilevel"/>
    <w:tmpl w:val="7584C992"/>
    <w:lvl w:ilvl="0" w:tplc="0427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20B1C6E"/>
    <w:multiLevelType w:val="hybridMultilevel"/>
    <w:tmpl w:val="A27286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427FE3"/>
    <w:multiLevelType w:val="hybridMultilevel"/>
    <w:tmpl w:val="DE2010FA"/>
    <w:lvl w:ilvl="0" w:tplc="7046B55A">
      <w:start w:val="1"/>
      <w:numFmt w:val="bullet"/>
      <w:lvlText w:val="–"/>
      <w:lvlJc w:val="left"/>
      <w:pPr>
        <w:ind w:left="1571"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097732"/>
    <w:multiLevelType w:val="hybridMultilevel"/>
    <w:tmpl w:val="29922E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2"/>
  </w:num>
  <w:num w:numId="3">
    <w:abstractNumId w:val="15"/>
  </w:num>
  <w:num w:numId="4">
    <w:abstractNumId w:val="3"/>
  </w:num>
  <w:num w:numId="5">
    <w:abstractNumId w:val="5"/>
  </w:num>
  <w:num w:numId="6">
    <w:abstractNumId w:val="17"/>
  </w:num>
  <w:num w:numId="7">
    <w:abstractNumId w:val="13"/>
  </w:num>
  <w:num w:numId="8">
    <w:abstractNumId w:val="1"/>
  </w:num>
  <w:num w:numId="9">
    <w:abstractNumId w:val="19"/>
  </w:num>
  <w:num w:numId="10">
    <w:abstractNumId w:val="14"/>
  </w:num>
  <w:num w:numId="11">
    <w:abstractNumId w:val="10"/>
  </w:num>
  <w:num w:numId="12">
    <w:abstractNumId w:val="18"/>
  </w:num>
  <w:num w:numId="13">
    <w:abstractNumId w:val="7"/>
  </w:num>
  <w:num w:numId="14">
    <w:abstractNumId w:val="8"/>
  </w:num>
  <w:num w:numId="15">
    <w:abstractNumId w:val="6"/>
  </w:num>
  <w:num w:numId="16">
    <w:abstractNumId w:val="4"/>
  </w:num>
  <w:num w:numId="17">
    <w:abstractNumId w:val="11"/>
  </w:num>
  <w:num w:numId="18">
    <w:abstractNumId w:val="0"/>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6E"/>
    <w:rsid w:val="0000247B"/>
    <w:rsid w:val="00015115"/>
    <w:rsid w:val="0002278E"/>
    <w:rsid w:val="00056ADF"/>
    <w:rsid w:val="00067210"/>
    <w:rsid w:val="0007077D"/>
    <w:rsid w:val="0008013A"/>
    <w:rsid w:val="0009032F"/>
    <w:rsid w:val="000C0053"/>
    <w:rsid w:val="000C113F"/>
    <w:rsid w:val="000D446E"/>
    <w:rsid w:val="000F3246"/>
    <w:rsid w:val="00106FFB"/>
    <w:rsid w:val="00126CBA"/>
    <w:rsid w:val="001302DA"/>
    <w:rsid w:val="00130E5A"/>
    <w:rsid w:val="00137600"/>
    <w:rsid w:val="00145940"/>
    <w:rsid w:val="00151D7E"/>
    <w:rsid w:val="00167EE6"/>
    <w:rsid w:val="00170A38"/>
    <w:rsid w:val="00182C3B"/>
    <w:rsid w:val="001927DC"/>
    <w:rsid w:val="001943D6"/>
    <w:rsid w:val="001A4841"/>
    <w:rsid w:val="001B0523"/>
    <w:rsid w:val="001C7188"/>
    <w:rsid w:val="001D6BB6"/>
    <w:rsid w:val="001F3C28"/>
    <w:rsid w:val="001F4269"/>
    <w:rsid w:val="001F464C"/>
    <w:rsid w:val="001F5CA1"/>
    <w:rsid w:val="0020485E"/>
    <w:rsid w:val="00211465"/>
    <w:rsid w:val="00211572"/>
    <w:rsid w:val="00226D2E"/>
    <w:rsid w:val="002363A6"/>
    <w:rsid w:val="002504CD"/>
    <w:rsid w:val="0025060F"/>
    <w:rsid w:val="00264B0F"/>
    <w:rsid w:val="00285199"/>
    <w:rsid w:val="002C5290"/>
    <w:rsid w:val="002C6C29"/>
    <w:rsid w:val="002E073A"/>
    <w:rsid w:val="002E1F30"/>
    <w:rsid w:val="002F7CE6"/>
    <w:rsid w:val="003002C6"/>
    <w:rsid w:val="003061C2"/>
    <w:rsid w:val="00306749"/>
    <w:rsid w:val="00323A84"/>
    <w:rsid w:val="00350B38"/>
    <w:rsid w:val="00355B4A"/>
    <w:rsid w:val="003649BC"/>
    <w:rsid w:val="00381CB8"/>
    <w:rsid w:val="003927B8"/>
    <w:rsid w:val="003A030D"/>
    <w:rsid w:val="003B4639"/>
    <w:rsid w:val="003B6F84"/>
    <w:rsid w:val="003C2AD5"/>
    <w:rsid w:val="003D26D8"/>
    <w:rsid w:val="003D75FA"/>
    <w:rsid w:val="00442F48"/>
    <w:rsid w:val="004436EB"/>
    <w:rsid w:val="00451C7E"/>
    <w:rsid w:val="00453E10"/>
    <w:rsid w:val="00453ED1"/>
    <w:rsid w:val="00455B58"/>
    <w:rsid w:val="00463F5E"/>
    <w:rsid w:val="00473E50"/>
    <w:rsid w:val="004817ED"/>
    <w:rsid w:val="004869C0"/>
    <w:rsid w:val="004A02FB"/>
    <w:rsid w:val="004A44E9"/>
    <w:rsid w:val="004A5102"/>
    <w:rsid w:val="004A5F1D"/>
    <w:rsid w:val="004A7121"/>
    <w:rsid w:val="004D1F29"/>
    <w:rsid w:val="004D224F"/>
    <w:rsid w:val="004D235F"/>
    <w:rsid w:val="004E0D81"/>
    <w:rsid w:val="004E6CBD"/>
    <w:rsid w:val="00504B7D"/>
    <w:rsid w:val="00513DC5"/>
    <w:rsid w:val="00531790"/>
    <w:rsid w:val="00531A2A"/>
    <w:rsid w:val="00543384"/>
    <w:rsid w:val="00545798"/>
    <w:rsid w:val="0054757F"/>
    <w:rsid w:val="00547738"/>
    <w:rsid w:val="00567AEF"/>
    <w:rsid w:val="00567D37"/>
    <w:rsid w:val="0057011F"/>
    <w:rsid w:val="00570358"/>
    <w:rsid w:val="0057475E"/>
    <w:rsid w:val="005838B8"/>
    <w:rsid w:val="005875E9"/>
    <w:rsid w:val="00591E83"/>
    <w:rsid w:val="005B35FE"/>
    <w:rsid w:val="005F3D2F"/>
    <w:rsid w:val="00611B6E"/>
    <w:rsid w:val="00623CAC"/>
    <w:rsid w:val="00626C4D"/>
    <w:rsid w:val="00640275"/>
    <w:rsid w:val="0064740D"/>
    <w:rsid w:val="0065272D"/>
    <w:rsid w:val="006572DF"/>
    <w:rsid w:val="0068318E"/>
    <w:rsid w:val="00683A0D"/>
    <w:rsid w:val="006871C5"/>
    <w:rsid w:val="00687440"/>
    <w:rsid w:val="00693EDC"/>
    <w:rsid w:val="00696230"/>
    <w:rsid w:val="006A4C16"/>
    <w:rsid w:val="006B07DB"/>
    <w:rsid w:val="006B702D"/>
    <w:rsid w:val="006C1D93"/>
    <w:rsid w:val="00703B45"/>
    <w:rsid w:val="00706D35"/>
    <w:rsid w:val="00710C77"/>
    <w:rsid w:val="00737E93"/>
    <w:rsid w:val="00750E58"/>
    <w:rsid w:val="007535EF"/>
    <w:rsid w:val="00754552"/>
    <w:rsid w:val="00757B07"/>
    <w:rsid w:val="00765D33"/>
    <w:rsid w:val="007840CA"/>
    <w:rsid w:val="0078740C"/>
    <w:rsid w:val="0079717C"/>
    <w:rsid w:val="007A4AE3"/>
    <w:rsid w:val="007B218E"/>
    <w:rsid w:val="007C2C15"/>
    <w:rsid w:val="007C7C12"/>
    <w:rsid w:val="007D4D76"/>
    <w:rsid w:val="007E60BA"/>
    <w:rsid w:val="007E6E36"/>
    <w:rsid w:val="007F030C"/>
    <w:rsid w:val="007F5709"/>
    <w:rsid w:val="00803429"/>
    <w:rsid w:val="00806631"/>
    <w:rsid w:val="00815B43"/>
    <w:rsid w:val="0082168B"/>
    <w:rsid w:val="00830E9D"/>
    <w:rsid w:val="00845C0E"/>
    <w:rsid w:val="00845E76"/>
    <w:rsid w:val="0085075C"/>
    <w:rsid w:val="00865701"/>
    <w:rsid w:val="008677F3"/>
    <w:rsid w:val="00872A24"/>
    <w:rsid w:val="00873867"/>
    <w:rsid w:val="00886ECB"/>
    <w:rsid w:val="00891C77"/>
    <w:rsid w:val="00893965"/>
    <w:rsid w:val="008A13F2"/>
    <w:rsid w:val="008A2E3A"/>
    <w:rsid w:val="008A2F8B"/>
    <w:rsid w:val="008C200A"/>
    <w:rsid w:val="008D1B3E"/>
    <w:rsid w:val="008E0F34"/>
    <w:rsid w:val="008E27B9"/>
    <w:rsid w:val="00912E37"/>
    <w:rsid w:val="0092113A"/>
    <w:rsid w:val="00934ADD"/>
    <w:rsid w:val="0093776A"/>
    <w:rsid w:val="00951234"/>
    <w:rsid w:val="00954FCB"/>
    <w:rsid w:val="00956EC7"/>
    <w:rsid w:val="009631FA"/>
    <w:rsid w:val="00973FD9"/>
    <w:rsid w:val="009A611C"/>
    <w:rsid w:val="009D1E09"/>
    <w:rsid w:val="009D44ED"/>
    <w:rsid w:val="009E0EDD"/>
    <w:rsid w:val="009E4F78"/>
    <w:rsid w:val="009F2B71"/>
    <w:rsid w:val="00A023E7"/>
    <w:rsid w:val="00A14513"/>
    <w:rsid w:val="00A41BF8"/>
    <w:rsid w:val="00A4245F"/>
    <w:rsid w:val="00A54112"/>
    <w:rsid w:val="00A619A6"/>
    <w:rsid w:val="00A84AAE"/>
    <w:rsid w:val="00A85455"/>
    <w:rsid w:val="00A85B19"/>
    <w:rsid w:val="00A8680B"/>
    <w:rsid w:val="00A90873"/>
    <w:rsid w:val="00AA4830"/>
    <w:rsid w:val="00AC3900"/>
    <w:rsid w:val="00AF39A8"/>
    <w:rsid w:val="00B0340A"/>
    <w:rsid w:val="00B03E77"/>
    <w:rsid w:val="00B04F70"/>
    <w:rsid w:val="00B05329"/>
    <w:rsid w:val="00B10834"/>
    <w:rsid w:val="00B10957"/>
    <w:rsid w:val="00B1172C"/>
    <w:rsid w:val="00B14D76"/>
    <w:rsid w:val="00B249C2"/>
    <w:rsid w:val="00B344D3"/>
    <w:rsid w:val="00B460A2"/>
    <w:rsid w:val="00B47F1D"/>
    <w:rsid w:val="00B5351A"/>
    <w:rsid w:val="00B56ACF"/>
    <w:rsid w:val="00B56F5B"/>
    <w:rsid w:val="00B57468"/>
    <w:rsid w:val="00B61E47"/>
    <w:rsid w:val="00B647A0"/>
    <w:rsid w:val="00B65E53"/>
    <w:rsid w:val="00B870E9"/>
    <w:rsid w:val="00BC2353"/>
    <w:rsid w:val="00BE3CA5"/>
    <w:rsid w:val="00BE3D41"/>
    <w:rsid w:val="00BF395A"/>
    <w:rsid w:val="00BF4D57"/>
    <w:rsid w:val="00BF52C2"/>
    <w:rsid w:val="00C13C96"/>
    <w:rsid w:val="00C165E1"/>
    <w:rsid w:val="00C36047"/>
    <w:rsid w:val="00C41F2D"/>
    <w:rsid w:val="00C61E9D"/>
    <w:rsid w:val="00C969E0"/>
    <w:rsid w:val="00CB2F8E"/>
    <w:rsid w:val="00CC02DE"/>
    <w:rsid w:val="00CD166B"/>
    <w:rsid w:val="00CD4417"/>
    <w:rsid w:val="00CD5BA8"/>
    <w:rsid w:val="00CD65F6"/>
    <w:rsid w:val="00CF1CBF"/>
    <w:rsid w:val="00D10C8B"/>
    <w:rsid w:val="00D5174A"/>
    <w:rsid w:val="00D5386B"/>
    <w:rsid w:val="00D568C1"/>
    <w:rsid w:val="00D65F84"/>
    <w:rsid w:val="00D85845"/>
    <w:rsid w:val="00D95165"/>
    <w:rsid w:val="00DA1484"/>
    <w:rsid w:val="00DC0207"/>
    <w:rsid w:val="00DD3183"/>
    <w:rsid w:val="00E17B47"/>
    <w:rsid w:val="00E31B17"/>
    <w:rsid w:val="00E50AEE"/>
    <w:rsid w:val="00E6465F"/>
    <w:rsid w:val="00E76E12"/>
    <w:rsid w:val="00E96E37"/>
    <w:rsid w:val="00EB7193"/>
    <w:rsid w:val="00EC0665"/>
    <w:rsid w:val="00EC3532"/>
    <w:rsid w:val="00ED4E7A"/>
    <w:rsid w:val="00EE30D3"/>
    <w:rsid w:val="00F204D2"/>
    <w:rsid w:val="00F2401A"/>
    <w:rsid w:val="00F506FE"/>
    <w:rsid w:val="00F55D0F"/>
    <w:rsid w:val="00F75169"/>
    <w:rsid w:val="00F7761B"/>
    <w:rsid w:val="00F8308A"/>
    <w:rsid w:val="00F832AA"/>
    <w:rsid w:val="00F95689"/>
    <w:rsid w:val="00F957A1"/>
    <w:rsid w:val="00FD0D46"/>
    <w:rsid w:val="00FD16C8"/>
    <w:rsid w:val="00FD7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60662"/>
  <w15:chartTrackingRefBased/>
  <w15:docId w15:val="{992A9E39-030F-47A3-9873-00B58828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51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06D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6D35"/>
    <w:rPr>
      <w:rFonts w:ascii="Segoe UI" w:hAnsi="Segoe UI" w:cs="Segoe UI"/>
      <w:sz w:val="18"/>
      <w:szCs w:val="18"/>
    </w:rPr>
  </w:style>
  <w:style w:type="character" w:styleId="Hipersaitas">
    <w:name w:val="Hyperlink"/>
    <w:basedOn w:val="Numatytasispastraiposriftas"/>
    <w:uiPriority w:val="99"/>
    <w:unhideWhenUsed/>
    <w:rsid w:val="004A5F1D"/>
    <w:rPr>
      <w:color w:val="0563C1" w:themeColor="hyperlink"/>
      <w:u w:val="single"/>
    </w:rPr>
  </w:style>
  <w:style w:type="paragraph" w:styleId="Antrats">
    <w:name w:val="header"/>
    <w:basedOn w:val="prastasis"/>
    <w:link w:val="AntratsDiagrama"/>
    <w:uiPriority w:val="99"/>
    <w:unhideWhenUsed/>
    <w:rsid w:val="004A5F1D"/>
    <w:pPr>
      <w:tabs>
        <w:tab w:val="center" w:pos="4819"/>
        <w:tab w:val="right" w:pos="9638"/>
      </w:tabs>
    </w:pPr>
  </w:style>
  <w:style w:type="character" w:customStyle="1" w:styleId="AntratsDiagrama">
    <w:name w:val="Antraštės Diagrama"/>
    <w:basedOn w:val="Numatytasispastraiposriftas"/>
    <w:link w:val="Antrats"/>
    <w:uiPriority w:val="99"/>
    <w:rsid w:val="004A5F1D"/>
  </w:style>
  <w:style w:type="paragraph" w:styleId="Porat">
    <w:name w:val="footer"/>
    <w:basedOn w:val="prastasis"/>
    <w:link w:val="PoratDiagrama"/>
    <w:uiPriority w:val="99"/>
    <w:unhideWhenUsed/>
    <w:rsid w:val="004A5F1D"/>
    <w:pPr>
      <w:tabs>
        <w:tab w:val="center" w:pos="4819"/>
        <w:tab w:val="right" w:pos="9638"/>
      </w:tabs>
    </w:pPr>
  </w:style>
  <w:style w:type="character" w:customStyle="1" w:styleId="PoratDiagrama">
    <w:name w:val="Poraštė Diagrama"/>
    <w:basedOn w:val="Numatytasispastraiposriftas"/>
    <w:link w:val="Porat"/>
    <w:uiPriority w:val="99"/>
    <w:rsid w:val="004A5F1D"/>
  </w:style>
  <w:style w:type="paragraph" w:customStyle="1" w:styleId="Tel">
    <w:name w:val="Tel"/>
    <w:rsid w:val="00D10C8B"/>
  </w:style>
  <w:style w:type="paragraph" w:styleId="Sraopastraipa">
    <w:name w:val="List Paragraph"/>
    <w:basedOn w:val="prastasis"/>
    <w:link w:val="SraopastraipaDiagrama"/>
    <w:uiPriority w:val="34"/>
    <w:qFormat/>
    <w:rsid w:val="00591E83"/>
    <w:pPr>
      <w:ind w:left="720"/>
      <w:contextualSpacing/>
    </w:pPr>
  </w:style>
  <w:style w:type="character" w:customStyle="1" w:styleId="fontstyle01">
    <w:name w:val="fontstyle01"/>
    <w:basedOn w:val="Numatytasispastraiposriftas"/>
    <w:rsid w:val="00815B43"/>
    <w:rPr>
      <w:rFonts w:ascii="Bold" w:hAnsi="Bold" w:hint="default"/>
      <w:b/>
      <w:bCs/>
      <w:i w:val="0"/>
      <w:iCs w:val="0"/>
      <w:color w:val="000000"/>
      <w:sz w:val="32"/>
      <w:szCs w:val="32"/>
    </w:rPr>
  </w:style>
  <w:style w:type="character" w:customStyle="1" w:styleId="UnresolvedMention">
    <w:name w:val="Unresolved Mention"/>
    <w:basedOn w:val="Numatytasispastraiposriftas"/>
    <w:uiPriority w:val="99"/>
    <w:semiHidden/>
    <w:unhideWhenUsed/>
    <w:rsid w:val="00442F48"/>
    <w:rPr>
      <w:color w:val="605E5C"/>
      <w:shd w:val="clear" w:color="auto" w:fill="E1DFDD"/>
    </w:rPr>
  </w:style>
  <w:style w:type="character" w:customStyle="1" w:styleId="SraopastraipaDiagrama">
    <w:name w:val="Sąrašo pastraipa Diagrama"/>
    <w:link w:val="Sraopastraipa"/>
    <w:uiPriority w:val="34"/>
    <w:locked/>
    <w:rsid w:val="006C1D9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699227">
      <w:bodyDiv w:val="1"/>
      <w:marLeft w:val="0"/>
      <w:marRight w:val="0"/>
      <w:marTop w:val="0"/>
      <w:marBottom w:val="0"/>
      <w:divBdr>
        <w:top w:val="none" w:sz="0" w:space="0" w:color="auto"/>
        <w:left w:val="none" w:sz="0" w:space="0" w:color="auto"/>
        <w:bottom w:val="none" w:sz="0" w:space="0" w:color="auto"/>
        <w:right w:val="none" w:sz="0" w:space="0" w:color="auto"/>
      </w:divBdr>
    </w:div>
    <w:div w:id="1524899761">
      <w:bodyDiv w:val="1"/>
      <w:marLeft w:val="0"/>
      <w:marRight w:val="0"/>
      <w:marTop w:val="0"/>
      <w:marBottom w:val="0"/>
      <w:divBdr>
        <w:top w:val="none" w:sz="0" w:space="0" w:color="auto"/>
        <w:left w:val="none" w:sz="0" w:space="0" w:color="auto"/>
        <w:bottom w:val="none" w:sz="0" w:space="0" w:color="auto"/>
        <w:right w:val="none" w:sz="0" w:space="0" w:color="auto"/>
      </w:divBdr>
    </w:div>
    <w:div w:id="162018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dvaranauskas@kauna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aunas.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info@kaunokeliai.l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info@kaunokeliai.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6902B-03F8-4FA4-BA1E-637EBFFD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1882</Words>
  <Characters>1074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Marius Dvaranauskas</cp:lastModifiedBy>
  <cp:revision>2</cp:revision>
  <cp:lastPrinted>2018-11-14T05:57:00Z</cp:lastPrinted>
  <dcterms:created xsi:type="dcterms:W3CDTF">2022-06-03T12:12:00Z</dcterms:created>
  <dcterms:modified xsi:type="dcterms:W3CDTF">2022-06-03T12:12:00Z</dcterms:modified>
</cp:coreProperties>
</file>