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CF59" w14:textId="78ED22DC" w:rsidR="00AB4387" w:rsidRPr="00832A89" w:rsidRDefault="00FB0C66" w:rsidP="00CE4035">
      <w:pPr>
        <w:pStyle w:val="prastasiniatinklio"/>
        <w:spacing w:before="120" w:beforeAutospacing="0" w:after="0" w:afterAutospacing="0"/>
        <w:jc w:val="center"/>
        <w:rPr>
          <w:b/>
          <w:bCs/>
        </w:rPr>
      </w:pPr>
      <w:r w:rsidRPr="00832A89">
        <w:rPr>
          <w:b/>
          <w:bCs/>
        </w:rPr>
        <w:t>SUSITARIMAS</w:t>
      </w:r>
    </w:p>
    <w:p w14:paraId="0A50F640" w14:textId="120718F3" w:rsidR="006F356F" w:rsidRPr="00832A89" w:rsidRDefault="0077757F" w:rsidP="006F356F">
      <w:pPr>
        <w:spacing w:before="120"/>
        <w:jc w:val="center"/>
        <w:rPr>
          <w:rFonts w:ascii="Times New Roman" w:hAnsi="Times New Roman" w:cs="Times New Roman"/>
          <w:b/>
        </w:rPr>
      </w:pPr>
      <w:r w:rsidRPr="00832A89">
        <w:rPr>
          <w:rFonts w:ascii="Times New Roman" w:hAnsi="Times New Roman" w:cs="Times New Roman"/>
          <w:b/>
        </w:rPr>
        <w:t xml:space="preserve">PRIE 2021 M. </w:t>
      </w:r>
      <w:r w:rsidR="00A119FE">
        <w:rPr>
          <w:rFonts w:ascii="Times New Roman" w:hAnsi="Times New Roman" w:cs="Times New Roman"/>
          <w:b/>
        </w:rPr>
        <w:t>SPALIO 4 D. SUTARTIES Nr. 22-180</w:t>
      </w:r>
      <w:r w:rsidRPr="00832A89">
        <w:rPr>
          <w:rFonts w:ascii="Times New Roman" w:hAnsi="Times New Roman" w:cs="Times New Roman"/>
          <w:b/>
        </w:rPr>
        <w:t>3</w:t>
      </w:r>
    </w:p>
    <w:p w14:paraId="7198A3A7" w14:textId="77777777" w:rsidR="00D46075" w:rsidRDefault="00D46075" w:rsidP="00CE4035">
      <w:pPr>
        <w:pStyle w:val="prastasiniatinklio"/>
        <w:spacing w:before="120" w:beforeAutospacing="0" w:after="0" w:afterAutospacing="0"/>
        <w:jc w:val="center"/>
      </w:pPr>
    </w:p>
    <w:p w14:paraId="03AD957F" w14:textId="4BA01203" w:rsidR="006F356F" w:rsidRPr="00832A89" w:rsidRDefault="0038786F" w:rsidP="00CE4035">
      <w:pPr>
        <w:pStyle w:val="prastasiniatinklio"/>
        <w:spacing w:before="120" w:beforeAutospacing="0" w:after="0" w:afterAutospacing="0"/>
        <w:jc w:val="center"/>
      </w:pPr>
      <w:r>
        <w:t>2022 m. __________</w:t>
      </w:r>
      <w:r w:rsidR="006F356F" w:rsidRPr="00832A89">
        <w:t>___</w:t>
      </w:r>
      <w:r w:rsidR="00FB0C66" w:rsidRPr="00832A89">
        <w:t>d.</w:t>
      </w:r>
      <w:r w:rsidR="00F40049" w:rsidRPr="00832A89">
        <w:t xml:space="preserve"> </w:t>
      </w:r>
    </w:p>
    <w:p w14:paraId="74600854" w14:textId="169C6879" w:rsidR="00B127DD" w:rsidRDefault="00F40049" w:rsidP="004746B0">
      <w:pPr>
        <w:pStyle w:val="prastasiniatinklio"/>
        <w:spacing w:before="120" w:beforeAutospacing="0" w:after="0" w:afterAutospacing="0"/>
        <w:jc w:val="center"/>
      </w:pPr>
      <w:r w:rsidRPr="00832A89">
        <w:t>Panevėžys</w:t>
      </w:r>
    </w:p>
    <w:p w14:paraId="0BA91BB5" w14:textId="77777777" w:rsidR="00D46075" w:rsidRPr="00832A89" w:rsidRDefault="00D46075" w:rsidP="004746B0">
      <w:pPr>
        <w:pStyle w:val="prastasiniatinklio"/>
        <w:spacing w:before="120" w:beforeAutospacing="0" w:after="0" w:afterAutospacing="0"/>
        <w:jc w:val="center"/>
      </w:pPr>
    </w:p>
    <w:p w14:paraId="01DA6959" w14:textId="22D848E7" w:rsidR="006F356F" w:rsidRPr="00832A89" w:rsidRDefault="006F356F" w:rsidP="006F356F">
      <w:pPr>
        <w:pStyle w:val="prastasiniatinklio"/>
        <w:spacing w:before="120" w:beforeAutospacing="0" w:after="0" w:afterAutospacing="0"/>
        <w:jc w:val="both"/>
      </w:pPr>
      <w:r w:rsidRPr="00832A89">
        <w:rPr>
          <w:b/>
        </w:rPr>
        <w:t>Panevėžio miesto savivaldybės administracija</w:t>
      </w:r>
      <w:r w:rsidRPr="00832A89">
        <w:t xml:space="preserve">, juridinio asmens kodas 288724610, kurios registruota buveinė yra Laisvės a. 20, LT-35200 Panevėžys, atstovaujama Panevėžio miesto savivaldybės administracijos </w:t>
      </w:r>
      <w:r w:rsidR="006A3715" w:rsidRPr="00832A89">
        <w:t xml:space="preserve">direktoriaus </w:t>
      </w:r>
      <w:r w:rsidR="006A3715">
        <w:t xml:space="preserve">pavaduotojos, pavaduojančios administracijos direktorių, Žibutės </w:t>
      </w:r>
      <w:proofErr w:type="spellStart"/>
      <w:r w:rsidR="006A3715">
        <w:t>Gaivenienės</w:t>
      </w:r>
      <w:proofErr w:type="spellEnd"/>
      <w:r w:rsidR="006A3715" w:rsidRPr="00832A89">
        <w:t>, veikiančio</w:t>
      </w:r>
      <w:r w:rsidR="006A3715">
        <w:t>s</w:t>
      </w:r>
      <w:r w:rsidR="006A3715" w:rsidRPr="00832A89">
        <w:t xml:space="preserve"> </w:t>
      </w:r>
      <w:r w:rsidRPr="00832A89">
        <w:t xml:space="preserve">pagal Panevėžio miesto savivaldybės administracijos veiklos nuostatus, (toliau – </w:t>
      </w:r>
      <w:r w:rsidRPr="00832A89">
        <w:rPr>
          <w:b/>
        </w:rPr>
        <w:t>Užsakovas</w:t>
      </w:r>
      <w:r w:rsidRPr="00832A89">
        <w:t xml:space="preserve">) ir </w:t>
      </w:r>
    </w:p>
    <w:p w14:paraId="04D9C31D" w14:textId="0F03385B" w:rsidR="0077757F" w:rsidRPr="00832A89" w:rsidRDefault="0077757F" w:rsidP="0077757F">
      <w:pPr>
        <w:spacing w:before="120"/>
        <w:jc w:val="both"/>
        <w:rPr>
          <w:rFonts w:ascii="Times New Roman" w:hAnsi="Times New Roman" w:cs="Times New Roman"/>
        </w:rPr>
      </w:pPr>
      <w:r w:rsidRPr="00832A89">
        <w:rPr>
          <w:rFonts w:ascii="Times New Roman" w:eastAsia="Times New Roman" w:hAnsi="Times New Roman" w:cs="Times New Roman"/>
          <w:b/>
          <w:lang w:eastAsia="en-GB"/>
        </w:rPr>
        <w:t>UAB „Fegda“</w:t>
      </w:r>
      <w:r w:rsidRPr="00832A89">
        <w:rPr>
          <w:rFonts w:ascii="Times New Roman" w:eastAsia="Times New Roman" w:hAnsi="Times New Roman" w:cs="Times New Roman"/>
          <w:lang w:eastAsia="en-GB"/>
        </w:rPr>
        <w:t xml:space="preserve"> pagal Lietuvos Respublikos įstatymus įsteigta ir veikianti įmonė, juridinio asmens kodas 110801759, kurios registruota buveinė yra Geologų g. 12, Vilnius, duomenys apie bendrovę kaupiami ir saugomi </w:t>
      </w:r>
      <w:r w:rsidR="00B127DD" w:rsidRPr="00832A89">
        <w:rPr>
          <w:rFonts w:ascii="Times New Roman" w:eastAsia="Times New Roman" w:hAnsi="Times New Roman" w:cs="Times New Roman"/>
          <w:lang w:eastAsia="en-GB"/>
        </w:rPr>
        <w:t>Lietuvos Respublikos</w:t>
      </w:r>
      <w:r w:rsidR="00B127DD" w:rsidRPr="00832A89">
        <w:rPr>
          <w:rFonts w:ascii="Times New Roman" w:hAnsi="Times New Roman" w:cs="Times New Roman"/>
        </w:rPr>
        <w:t xml:space="preserve"> </w:t>
      </w:r>
      <w:r w:rsidR="00B127DD" w:rsidRPr="00832A89">
        <w:rPr>
          <w:rFonts w:ascii="Times New Roman" w:eastAsia="Times New Roman" w:hAnsi="Times New Roman" w:cs="Times New Roman"/>
          <w:lang w:eastAsia="en-GB"/>
        </w:rPr>
        <w:t>j</w:t>
      </w:r>
      <w:r w:rsidRPr="00832A89">
        <w:rPr>
          <w:rFonts w:ascii="Times New Roman" w:eastAsia="Times New Roman" w:hAnsi="Times New Roman" w:cs="Times New Roman"/>
          <w:lang w:eastAsia="en-GB"/>
        </w:rPr>
        <w:t xml:space="preserve">uridinių asmenų registre, atstovaujama </w:t>
      </w:r>
      <w:proofErr w:type="spellStart"/>
      <w:r w:rsidR="00E20298" w:rsidRPr="00832A89">
        <w:rPr>
          <w:rFonts w:ascii="Times New Roman" w:eastAsia="Times New Roman" w:hAnsi="Times New Roman" w:cs="Times New Roman"/>
          <w:lang w:eastAsia="en-GB"/>
        </w:rPr>
        <w:t>atstovaujama</w:t>
      </w:r>
      <w:proofErr w:type="spellEnd"/>
      <w:r w:rsidR="00E20298" w:rsidRPr="00832A89">
        <w:rPr>
          <w:rFonts w:ascii="Times New Roman" w:eastAsia="Times New Roman" w:hAnsi="Times New Roman" w:cs="Times New Roman"/>
          <w:lang w:eastAsia="en-GB"/>
        </w:rPr>
        <w:t xml:space="preserve"> generalinio direktoriaus Gedimino </w:t>
      </w:r>
      <w:proofErr w:type="spellStart"/>
      <w:r w:rsidR="00E20298" w:rsidRPr="00832A89">
        <w:rPr>
          <w:rFonts w:ascii="Times New Roman" w:eastAsia="Times New Roman" w:hAnsi="Times New Roman" w:cs="Times New Roman"/>
          <w:lang w:eastAsia="en-GB"/>
        </w:rPr>
        <w:t>Gribulio</w:t>
      </w:r>
      <w:proofErr w:type="spellEnd"/>
      <w:r w:rsidRPr="00832A89">
        <w:rPr>
          <w:rFonts w:ascii="Times New Roman" w:eastAsia="Times New Roman" w:hAnsi="Times New Roman" w:cs="Times New Roman"/>
          <w:lang w:eastAsia="en-GB"/>
        </w:rPr>
        <w:t>, veikiančio pagal įmonės įstatus,</w:t>
      </w:r>
      <w:r w:rsidRPr="00832A89">
        <w:rPr>
          <w:rFonts w:ascii="Times New Roman" w:hAnsi="Times New Roman" w:cs="Times New Roman"/>
          <w:b/>
          <w:iCs/>
        </w:rPr>
        <w:t xml:space="preserve"> </w:t>
      </w:r>
      <w:r w:rsidRPr="00832A89">
        <w:rPr>
          <w:rFonts w:ascii="Times New Roman" w:hAnsi="Times New Roman" w:cs="Times New Roman"/>
          <w:iCs/>
        </w:rPr>
        <w:t>(</w:t>
      </w:r>
      <w:r w:rsidRPr="00832A89">
        <w:rPr>
          <w:rFonts w:ascii="Times New Roman" w:hAnsi="Times New Roman" w:cs="Times New Roman"/>
        </w:rPr>
        <w:t xml:space="preserve">toliau </w:t>
      </w:r>
      <w:r w:rsidRPr="00832A89">
        <w:rPr>
          <w:rFonts w:ascii="Times New Roman" w:hAnsi="Times New Roman" w:cs="Times New Roman"/>
        </w:rPr>
        <w:sym w:font="Symbol" w:char="F02D"/>
      </w:r>
      <w:r w:rsidRPr="00832A89">
        <w:rPr>
          <w:rFonts w:ascii="Times New Roman" w:hAnsi="Times New Roman" w:cs="Times New Roman"/>
        </w:rPr>
        <w:t xml:space="preserve"> </w:t>
      </w:r>
      <w:r w:rsidRPr="00832A89">
        <w:rPr>
          <w:rFonts w:ascii="Times New Roman" w:hAnsi="Times New Roman" w:cs="Times New Roman"/>
          <w:b/>
          <w:bCs/>
        </w:rPr>
        <w:t>Rangovas</w:t>
      </w:r>
      <w:r w:rsidRPr="00832A89">
        <w:rPr>
          <w:rFonts w:ascii="Times New Roman" w:hAnsi="Times New Roman" w:cs="Times New Roman"/>
        </w:rPr>
        <w:t>),</w:t>
      </w:r>
    </w:p>
    <w:p w14:paraId="5069B1E4" w14:textId="3595C485" w:rsidR="006F356F" w:rsidRPr="00832A89" w:rsidRDefault="006F356F" w:rsidP="00CE4035">
      <w:pPr>
        <w:pStyle w:val="prastasiniatinklio"/>
        <w:spacing w:before="120" w:beforeAutospacing="0" w:after="0" w:afterAutospacing="0"/>
        <w:jc w:val="both"/>
      </w:pPr>
      <w:r w:rsidRPr="00832A89">
        <w:t xml:space="preserve">toliau </w:t>
      </w:r>
      <w:r w:rsidR="0077757F" w:rsidRPr="00832A89">
        <w:t>Užsakovas ir Rangovas kartu vadinami Š</w:t>
      </w:r>
      <w:r w:rsidR="00B127DD" w:rsidRPr="00832A89">
        <w:t xml:space="preserve">alimis, o kiekvienas atskirai - </w:t>
      </w:r>
      <w:r w:rsidR="0077757F" w:rsidRPr="00832A89">
        <w:t>Š</w:t>
      </w:r>
      <w:r w:rsidR="00B127DD" w:rsidRPr="00832A89">
        <w:t xml:space="preserve">alimi, atsižvelgiant į tai, </w:t>
      </w:r>
      <w:r w:rsidR="0077757F" w:rsidRPr="00832A89">
        <w:t>kad:</w:t>
      </w:r>
      <w:r w:rsidRPr="00832A89">
        <w:t xml:space="preserve"> </w:t>
      </w:r>
    </w:p>
    <w:p w14:paraId="69D735CC" w14:textId="078E2D93" w:rsidR="00FB0C66" w:rsidRPr="00832A89" w:rsidRDefault="0077757F" w:rsidP="002A1992">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2021 m. spalio 4 d. </w:t>
      </w:r>
      <w:r w:rsidR="00AB4387" w:rsidRPr="00832A89">
        <w:rPr>
          <w:rFonts w:ascii="Times New Roman" w:eastAsia="Times New Roman" w:hAnsi="Times New Roman" w:cs="Times New Roman"/>
          <w:lang w:eastAsia="en-GB"/>
        </w:rPr>
        <w:t xml:space="preserve">Šalys sudarė </w:t>
      </w:r>
      <w:r w:rsidRPr="00832A89">
        <w:rPr>
          <w:rFonts w:ascii="Times New Roman" w:eastAsia="Times New Roman" w:hAnsi="Times New Roman" w:cs="Times New Roman"/>
          <w:lang w:eastAsia="en-GB"/>
        </w:rPr>
        <w:t xml:space="preserve">sutartį Nr. 22-1803 </w:t>
      </w:r>
      <w:r w:rsidRPr="00832A89">
        <w:rPr>
          <w:rFonts w:ascii="Times New Roman" w:eastAsia="Times New Roman" w:hAnsi="Times New Roman" w:cs="Times New Roman"/>
          <w:b/>
          <w:lang w:eastAsia="en-GB"/>
        </w:rPr>
        <w:t xml:space="preserve">„Panevėžio Elektronikos g., Senamiesčio g., S. Kerbedžio g., Tinklų g., </w:t>
      </w:r>
      <w:proofErr w:type="spellStart"/>
      <w:r w:rsidRPr="00832A89">
        <w:rPr>
          <w:rFonts w:ascii="Times New Roman" w:eastAsia="Times New Roman" w:hAnsi="Times New Roman" w:cs="Times New Roman"/>
          <w:b/>
          <w:lang w:eastAsia="en-GB"/>
        </w:rPr>
        <w:t>Venslaviškio</w:t>
      </w:r>
      <w:proofErr w:type="spellEnd"/>
      <w:r w:rsidRPr="00832A89">
        <w:rPr>
          <w:rFonts w:ascii="Times New Roman" w:eastAsia="Times New Roman" w:hAnsi="Times New Roman" w:cs="Times New Roman"/>
          <w:b/>
          <w:lang w:eastAsia="en-GB"/>
        </w:rPr>
        <w:t xml:space="preserve"> g., J. Biliūno g. Panevėžyje rekonstravimo (dalis I etapo, II ir III etapai) darbo projekto parengimas ir rangos darbai“</w:t>
      </w:r>
      <w:r w:rsidR="00B127DD" w:rsidRPr="00832A89">
        <w:rPr>
          <w:rFonts w:ascii="Times New Roman" w:eastAsia="Times New Roman" w:hAnsi="Times New Roman" w:cs="Times New Roman"/>
          <w:b/>
          <w:lang w:eastAsia="en-GB"/>
        </w:rPr>
        <w:t xml:space="preserve"> </w:t>
      </w:r>
      <w:r w:rsidR="00B127DD" w:rsidRPr="00832A89">
        <w:rPr>
          <w:rFonts w:ascii="Times New Roman" w:eastAsia="Times New Roman" w:hAnsi="Times New Roman" w:cs="Times New Roman"/>
          <w:lang w:eastAsia="en-GB"/>
        </w:rPr>
        <w:t>(toliau – Sutartis),</w:t>
      </w:r>
      <w:r w:rsidR="00B127DD" w:rsidRPr="00832A89">
        <w:rPr>
          <w:rFonts w:ascii="Times New Roman" w:hAnsi="Times New Roman" w:cs="Times New Roman"/>
        </w:rPr>
        <w:t xml:space="preserve"> </w:t>
      </w:r>
      <w:r w:rsidR="00FB0C66" w:rsidRPr="00832A89">
        <w:rPr>
          <w:rFonts w:ascii="Times New Roman" w:eastAsia="Times New Roman" w:hAnsi="Times New Roman" w:cs="Times New Roman"/>
          <w:lang w:eastAsia="en-GB"/>
        </w:rPr>
        <w:t xml:space="preserve">kuria Rangovas </w:t>
      </w:r>
      <w:proofErr w:type="spellStart"/>
      <w:r w:rsidR="00FB0C66" w:rsidRPr="00832A89">
        <w:rPr>
          <w:rFonts w:ascii="Times New Roman" w:eastAsia="Times New Roman" w:hAnsi="Times New Roman" w:cs="Times New Roman"/>
          <w:lang w:eastAsia="en-GB"/>
        </w:rPr>
        <w:t>įsipareigojo</w:t>
      </w:r>
      <w:proofErr w:type="spellEnd"/>
      <w:r w:rsidR="00FB0C66" w:rsidRPr="00832A89">
        <w:rPr>
          <w:rFonts w:ascii="Times New Roman" w:eastAsia="Times New Roman" w:hAnsi="Times New Roman" w:cs="Times New Roman"/>
          <w:lang w:eastAsia="en-GB"/>
        </w:rPr>
        <w:t xml:space="preserve"> per Sutartyje nustatytą </w:t>
      </w:r>
      <w:r w:rsidR="00B127DD" w:rsidRPr="00832A89">
        <w:rPr>
          <w:rFonts w:ascii="Times New Roman" w:eastAsia="Times New Roman" w:hAnsi="Times New Roman" w:cs="Times New Roman"/>
          <w:lang w:eastAsia="en-GB"/>
        </w:rPr>
        <w:t>D</w:t>
      </w:r>
      <w:r w:rsidR="00FB0C66" w:rsidRPr="00832A89">
        <w:rPr>
          <w:rFonts w:ascii="Times New Roman" w:eastAsia="Times New Roman" w:hAnsi="Times New Roman" w:cs="Times New Roman"/>
          <w:lang w:eastAsia="en-GB"/>
        </w:rPr>
        <w:t xml:space="preserve">arbų atlikimo </w:t>
      </w:r>
      <w:proofErr w:type="spellStart"/>
      <w:r w:rsidR="00FB0C66" w:rsidRPr="00832A89">
        <w:rPr>
          <w:rFonts w:ascii="Times New Roman" w:eastAsia="Times New Roman" w:hAnsi="Times New Roman" w:cs="Times New Roman"/>
          <w:lang w:eastAsia="en-GB"/>
        </w:rPr>
        <w:t>termina</w:t>
      </w:r>
      <w:proofErr w:type="spellEnd"/>
      <w:r w:rsidR="00FB0C66" w:rsidRPr="00832A89">
        <w:rPr>
          <w:rFonts w:ascii="Times New Roman" w:eastAsia="Times New Roman" w:hAnsi="Times New Roman" w:cs="Times New Roman"/>
          <w:lang w:eastAsia="en-GB"/>
        </w:rPr>
        <w:t xml:space="preserve">̨ ir Sutartyje nustatytomis </w:t>
      </w:r>
      <w:proofErr w:type="spellStart"/>
      <w:r w:rsidR="00FB0C66" w:rsidRPr="00832A89">
        <w:rPr>
          <w:rFonts w:ascii="Times New Roman" w:eastAsia="Times New Roman" w:hAnsi="Times New Roman" w:cs="Times New Roman"/>
          <w:lang w:eastAsia="en-GB"/>
        </w:rPr>
        <w:t>sąlygomis</w:t>
      </w:r>
      <w:proofErr w:type="spellEnd"/>
      <w:r w:rsidR="00FB0C66" w:rsidRPr="00832A89">
        <w:rPr>
          <w:rFonts w:ascii="Times New Roman" w:eastAsia="Times New Roman" w:hAnsi="Times New Roman" w:cs="Times New Roman"/>
          <w:lang w:eastAsia="en-GB"/>
        </w:rPr>
        <w:t xml:space="preserve"> atlikti </w:t>
      </w:r>
      <w:r w:rsidR="00791528" w:rsidRPr="00832A89">
        <w:rPr>
          <w:rFonts w:ascii="Times New Roman" w:eastAsia="Times New Roman" w:hAnsi="Times New Roman" w:cs="Times New Roman"/>
          <w:lang w:eastAsia="en-GB"/>
        </w:rPr>
        <w:t xml:space="preserve">bei </w:t>
      </w:r>
      <w:r w:rsidR="00B127DD" w:rsidRPr="00832A89">
        <w:rPr>
          <w:rFonts w:ascii="Times New Roman" w:eastAsia="Times New Roman" w:hAnsi="Times New Roman" w:cs="Times New Roman"/>
          <w:lang w:eastAsia="en-GB"/>
        </w:rPr>
        <w:t>perduoti D</w:t>
      </w:r>
      <w:r w:rsidR="00FB0C66" w:rsidRPr="00832A89">
        <w:rPr>
          <w:rFonts w:ascii="Times New Roman" w:eastAsia="Times New Roman" w:hAnsi="Times New Roman" w:cs="Times New Roman"/>
          <w:lang w:eastAsia="en-GB"/>
        </w:rPr>
        <w:t>arbus</w:t>
      </w:r>
      <w:r w:rsidR="00F70E12" w:rsidRPr="00832A89">
        <w:rPr>
          <w:rFonts w:ascii="Times New Roman" w:eastAsia="Times New Roman" w:hAnsi="Times New Roman" w:cs="Times New Roman"/>
          <w:lang w:eastAsia="en-GB"/>
        </w:rPr>
        <w:t>, o Užsakovas įsipareigojo už juos sumokėti</w:t>
      </w:r>
      <w:r w:rsidR="001C0009" w:rsidRPr="00832A89">
        <w:rPr>
          <w:rFonts w:ascii="Times New Roman" w:eastAsia="Times New Roman" w:hAnsi="Times New Roman" w:cs="Times New Roman"/>
          <w:lang w:eastAsia="en-GB"/>
        </w:rPr>
        <w:t>;</w:t>
      </w:r>
    </w:p>
    <w:p w14:paraId="7497CAAB" w14:textId="0066B8B2" w:rsidR="004E0B07" w:rsidRDefault="001C0009" w:rsidP="00791C9D">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Rangovas</w:t>
      </w:r>
      <w:r w:rsidR="00F70E12" w:rsidRPr="00832A89">
        <w:rPr>
          <w:rFonts w:ascii="Times New Roman" w:eastAsia="Times New Roman" w:hAnsi="Times New Roman" w:cs="Times New Roman"/>
          <w:lang w:eastAsia="en-GB"/>
        </w:rPr>
        <w:t xml:space="preserve">, vadovaudamasis Lietuvos Respublikos viešųjų pirkimų įstatymo (toliau - </w:t>
      </w:r>
      <w:r w:rsidR="00F70E12" w:rsidRPr="00832A89">
        <w:rPr>
          <w:rFonts w:ascii="Times New Roman" w:eastAsia="Times New Roman" w:hAnsi="Times New Roman" w:cs="Times New Roman"/>
          <w:bCs/>
          <w:lang w:eastAsia="en-GB"/>
        </w:rPr>
        <w:t>VPĮ</w:t>
      </w:r>
      <w:r w:rsidR="00F70E12" w:rsidRPr="00832A89">
        <w:rPr>
          <w:rFonts w:ascii="Times New Roman" w:eastAsia="Times New Roman" w:hAnsi="Times New Roman" w:cs="Times New Roman"/>
          <w:lang w:eastAsia="en-GB"/>
        </w:rPr>
        <w:t xml:space="preserve">) 89 </w:t>
      </w:r>
      <w:r w:rsidR="000F1BE5" w:rsidRPr="00E2429F">
        <w:rPr>
          <w:rFonts w:ascii="Times New Roman" w:eastAsia="Times New Roman" w:hAnsi="Times New Roman" w:cs="Times New Roman"/>
          <w:lang w:eastAsia="en-GB"/>
        </w:rPr>
        <w:t xml:space="preserve">straipsnio 1 dalies 3 punktu </w:t>
      </w:r>
      <w:r w:rsidR="00F70E12" w:rsidRPr="00832A89">
        <w:rPr>
          <w:rFonts w:ascii="Times New Roman" w:eastAsia="Times New Roman" w:hAnsi="Times New Roman" w:cs="Times New Roman"/>
          <w:lang w:eastAsia="en-GB"/>
        </w:rPr>
        <w:t xml:space="preserve">ir Lietuvos Respublikos civilinio kodekso (toliau – </w:t>
      </w:r>
      <w:r w:rsidR="00F70E12" w:rsidRPr="00832A89">
        <w:rPr>
          <w:rFonts w:ascii="Times New Roman" w:eastAsia="Times New Roman" w:hAnsi="Times New Roman" w:cs="Times New Roman"/>
          <w:bCs/>
          <w:lang w:eastAsia="en-GB"/>
        </w:rPr>
        <w:t>CK</w:t>
      </w:r>
      <w:r w:rsidR="00F70E12" w:rsidRPr="00832A89">
        <w:rPr>
          <w:rFonts w:ascii="Times New Roman" w:eastAsia="Times New Roman" w:hAnsi="Times New Roman" w:cs="Times New Roman"/>
          <w:lang w:eastAsia="en-GB"/>
        </w:rPr>
        <w:t>)</w:t>
      </w:r>
      <w:r w:rsidR="00B127DD" w:rsidRPr="00832A89">
        <w:rPr>
          <w:rFonts w:ascii="Times New Roman" w:eastAsia="Times New Roman" w:hAnsi="Times New Roman" w:cs="Times New Roman"/>
          <w:lang w:eastAsia="en-GB"/>
        </w:rPr>
        <w:t xml:space="preserve"> CK 6.204 str.</w:t>
      </w:r>
      <w:r w:rsidR="00690D3C" w:rsidRPr="00832A89">
        <w:rPr>
          <w:rFonts w:ascii="Times New Roman" w:eastAsia="Times New Roman" w:hAnsi="Times New Roman" w:cs="Times New Roman"/>
          <w:lang w:eastAsia="en-GB"/>
        </w:rPr>
        <w:t>,</w:t>
      </w:r>
      <w:r w:rsidR="00B127DD" w:rsidRPr="00832A89">
        <w:rPr>
          <w:rFonts w:ascii="Times New Roman" w:eastAsia="Times New Roman" w:hAnsi="Times New Roman" w:cs="Times New Roman"/>
          <w:lang w:eastAsia="en-GB"/>
        </w:rPr>
        <w:t xml:space="preserve"> 2022</w:t>
      </w:r>
      <w:r w:rsidR="004E0B07">
        <w:rPr>
          <w:rFonts w:ascii="Times New Roman" w:eastAsia="Times New Roman" w:hAnsi="Times New Roman" w:cs="Times New Roman"/>
          <w:lang w:eastAsia="en-GB"/>
        </w:rPr>
        <w:t xml:space="preserve"> </w:t>
      </w:r>
      <w:r w:rsidR="00B127DD" w:rsidRPr="00832A89">
        <w:rPr>
          <w:rFonts w:ascii="Times New Roman" w:eastAsia="Times New Roman" w:hAnsi="Times New Roman" w:cs="Times New Roman"/>
          <w:lang w:eastAsia="en-GB"/>
        </w:rPr>
        <w:t>m. gegužės 11 d. raštu Nr. P-2-13 „Dėl kainos indeksavimo vykdant 2021-10-04 Suta</w:t>
      </w:r>
      <w:r w:rsidR="00950385" w:rsidRPr="00832A89">
        <w:rPr>
          <w:rFonts w:ascii="Times New Roman" w:eastAsia="Times New Roman" w:hAnsi="Times New Roman" w:cs="Times New Roman"/>
          <w:lang w:eastAsia="en-GB"/>
        </w:rPr>
        <w:t>r</w:t>
      </w:r>
      <w:r w:rsidR="00B127DD" w:rsidRPr="00832A89">
        <w:rPr>
          <w:rFonts w:ascii="Times New Roman" w:eastAsia="Times New Roman" w:hAnsi="Times New Roman" w:cs="Times New Roman"/>
          <w:lang w:eastAsia="en-GB"/>
        </w:rPr>
        <w:t>tį Nr.22-1803“</w:t>
      </w:r>
      <w:r w:rsidR="00950385" w:rsidRPr="00832A89">
        <w:rPr>
          <w:rFonts w:ascii="Times New Roman" w:eastAsia="Times New Roman" w:hAnsi="Times New Roman" w:cs="Times New Roman"/>
          <w:lang w:eastAsia="en-GB"/>
        </w:rPr>
        <w:t xml:space="preserve"> (toliau – Raštas)</w:t>
      </w:r>
      <w:r w:rsidR="00F70E12" w:rsidRPr="00832A89">
        <w:rPr>
          <w:rFonts w:ascii="Times New Roman" w:eastAsia="Times New Roman" w:hAnsi="Times New Roman" w:cs="Times New Roman"/>
          <w:lang w:eastAsia="en-GB"/>
        </w:rPr>
        <w:t xml:space="preserve"> </w:t>
      </w:r>
      <w:proofErr w:type="spellStart"/>
      <w:r w:rsidR="00FB0C66" w:rsidRPr="00832A89">
        <w:rPr>
          <w:rFonts w:ascii="Times New Roman" w:eastAsia="Times New Roman" w:hAnsi="Times New Roman" w:cs="Times New Roman"/>
          <w:lang w:eastAsia="en-GB"/>
        </w:rPr>
        <w:t>kreipėsi</w:t>
      </w:r>
      <w:proofErr w:type="spellEnd"/>
      <w:r w:rsidR="00FB0C66" w:rsidRPr="00832A89">
        <w:rPr>
          <w:rFonts w:ascii="Times New Roman" w:eastAsia="Times New Roman" w:hAnsi="Times New Roman" w:cs="Times New Roman"/>
          <w:lang w:eastAsia="en-GB"/>
        </w:rPr>
        <w:t xml:space="preserve"> į </w:t>
      </w:r>
      <w:proofErr w:type="spellStart"/>
      <w:r w:rsidR="00FB0C66" w:rsidRPr="00832A89">
        <w:rPr>
          <w:rFonts w:ascii="Times New Roman" w:eastAsia="Times New Roman" w:hAnsi="Times New Roman" w:cs="Times New Roman"/>
          <w:lang w:eastAsia="en-GB"/>
        </w:rPr>
        <w:t>Užsakova</w:t>
      </w:r>
      <w:proofErr w:type="spellEnd"/>
      <w:r w:rsidR="00FB0C66" w:rsidRPr="00832A89">
        <w:rPr>
          <w:rFonts w:ascii="Times New Roman" w:eastAsia="Times New Roman" w:hAnsi="Times New Roman" w:cs="Times New Roman"/>
          <w:lang w:eastAsia="en-GB"/>
        </w:rPr>
        <w:t xml:space="preserve">̨ </w:t>
      </w:r>
      <w:r w:rsidR="004E0B07">
        <w:rPr>
          <w:rFonts w:ascii="Times New Roman" w:eastAsia="Times New Roman" w:hAnsi="Times New Roman" w:cs="Times New Roman"/>
          <w:lang w:eastAsia="en-GB"/>
        </w:rPr>
        <w:t>su prašymu pakeisti Sutarties kainos perskaičiavimo nuostatas.</w:t>
      </w:r>
    </w:p>
    <w:p w14:paraId="2B02F7E6" w14:textId="5CCB5816" w:rsidR="00BD25FE" w:rsidRPr="004E0B07" w:rsidRDefault="000D6214" w:rsidP="004E0B07">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4E0B07">
        <w:rPr>
          <w:rFonts w:ascii="Times New Roman" w:eastAsia="Times New Roman" w:hAnsi="Times New Roman" w:cs="Times New Roman"/>
          <w:lang w:eastAsia="en-GB"/>
        </w:rPr>
        <w:t xml:space="preserve">Rangovas </w:t>
      </w:r>
      <w:r w:rsidR="00F40049" w:rsidRPr="004E0B07">
        <w:rPr>
          <w:rFonts w:ascii="Times New Roman" w:eastAsia="Times New Roman" w:hAnsi="Times New Roman" w:cs="Times New Roman"/>
          <w:lang w:eastAsia="en-GB"/>
        </w:rPr>
        <w:t xml:space="preserve">be kita ko </w:t>
      </w:r>
      <w:r w:rsidRPr="004E0B07">
        <w:rPr>
          <w:rFonts w:ascii="Times New Roman" w:eastAsia="Times New Roman" w:hAnsi="Times New Roman" w:cs="Times New Roman"/>
          <w:lang w:eastAsia="en-GB"/>
        </w:rPr>
        <w:t xml:space="preserve">remiasi </w:t>
      </w:r>
      <w:r w:rsidR="00BD25FE" w:rsidRPr="004E0B07">
        <w:rPr>
          <w:rFonts w:ascii="Times New Roman" w:eastAsia="Times New Roman" w:hAnsi="Times New Roman" w:cs="Times New Roman"/>
          <w:lang w:eastAsia="en-GB"/>
        </w:rPr>
        <w:t>Viešųjų pirkimų tarnyb</w:t>
      </w:r>
      <w:r w:rsidR="00470784" w:rsidRPr="004E0B07">
        <w:rPr>
          <w:rFonts w:ascii="Times New Roman" w:eastAsia="Times New Roman" w:hAnsi="Times New Roman" w:cs="Times New Roman"/>
          <w:lang w:eastAsia="en-GB"/>
        </w:rPr>
        <w:t xml:space="preserve">os </w:t>
      </w:r>
      <w:r w:rsidRPr="004E0B07">
        <w:rPr>
          <w:rFonts w:ascii="Times New Roman" w:eastAsia="Times New Roman" w:hAnsi="Times New Roman" w:cs="Times New Roman"/>
          <w:lang w:eastAsia="en-GB"/>
        </w:rPr>
        <w:t>2022-03-24 pateikta vieša konsultacija ir rekomendacijomis</w:t>
      </w:r>
      <w:r w:rsidR="00BD25FE" w:rsidRPr="004E0B07">
        <w:rPr>
          <w:rFonts w:ascii="Times New Roman" w:eastAsia="Times New Roman" w:hAnsi="Times New Roman" w:cs="Times New Roman"/>
          <w:lang w:eastAsia="en-GB"/>
        </w:rPr>
        <w:t xml:space="preserve"> dėl statybos darbų viešojo pirkimo – pardavimo sutarčių peržiūros ir kainų / įkainių peržiūros</w:t>
      </w:r>
      <w:r w:rsidRPr="004E0B07">
        <w:rPr>
          <w:rFonts w:ascii="Times New Roman" w:eastAsia="Times New Roman" w:hAnsi="Times New Roman" w:cs="Times New Roman"/>
          <w:lang w:eastAsia="en-GB"/>
        </w:rPr>
        <w:t>, kai įvertinus pirkimo pradžios ir (ar) sutarties sudarymo metu egzistavusias aplinkybes, tiekėjo darbams naudojamų medžiagų ir įrenginių kainų lygio pakitimą</w:t>
      </w:r>
      <w:r w:rsidR="00F40049" w:rsidRPr="004E0B07">
        <w:rPr>
          <w:rFonts w:ascii="Times New Roman" w:eastAsia="Times New Roman" w:hAnsi="Times New Roman" w:cs="Times New Roman"/>
          <w:lang w:eastAsia="en-GB"/>
        </w:rPr>
        <w:t xml:space="preserve"> ir jas nulėmusių aplinkybių atsiradimo momentą bei tiekėjo galėjimą daryti įtaką šioms aplinkybėms ir kt.</w:t>
      </w:r>
    </w:p>
    <w:p w14:paraId="5EF9AF58" w14:textId="4B443FE7" w:rsidR="00F40049" w:rsidRPr="000812F8" w:rsidRDefault="00950385" w:rsidP="002A1992">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0812F8">
        <w:rPr>
          <w:rFonts w:ascii="Times New Roman" w:eastAsia="Times New Roman" w:hAnsi="Times New Roman" w:cs="Times New Roman"/>
          <w:lang w:eastAsia="en-GB"/>
        </w:rPr>
        <w:t>Rangovas R</w:t>
      </w:r>
      <w:r w:rsidR="006729F1" w:rsidRPr="000812F8">
        <w:rPr>
          <w:rFonts w:ascii="Times New Roman" w:eastAsia="Times New Roman" w:hAnsi="Times New Roman" w:cs="Times New Roman"/>
          <w:lang w:eastAsia="en-GB"/>
        </w:rPr>
        <w:t>ašte</w:t>
      </w:r>
      <w:r w:rsidR="00F40049" w:rsidRPr="000812F8">
        <w:rPr>
          <w:rFonts w:ascii="Times New Roman" w:eastAsia="Times New Roman" w:hAnsi="Times New Roman" w:cs="Times New Roman"/>
          <w:lang w:eastAsia="en-GB"/>
        </w:rPr>
        <w:t xml:space="preserve"> pateikė pagrindimą</w:t>
      </w:r>
      <w:r w:rsidR="00CF1B94" w:rsidRPr="000812F8">
        <w:rPr>
          <w:rFonts w:ascii="Times New Roman" w:eastAsia="Times New Roman" w:hAnsi="Times New Roman" w:cs="Times New Roman"/>
          <w:lang w:eastAsia="en-GB"/>
        </w:rPr>
        <w:t xml:space="preserve">, kurio esmę sudaro tai, kad </w:t>
      </w:r>
      <w:r w:rsidR="00F40049" w:rsidRPr="000812F8">
        <w:rPr>
          <w:rFonts w:ascii="Times New Roman" w:eastAsia="Times New Roman" w:hAnsi="Times New Roman" w:cs="Times New Roman"/>
          <w:lang w:eastAsia="en-GB"/>
        </w:rPr>
        <w:t xml:space="preserve">dėl ne nuo Rangovo priklausančių ir objektyvių aplinkybių, </w:t>
      </w:r>
      <w:r w:rsidR="00CF1B94" w:rsidRPr="000812F8">
        <w:rPr>
          <w:rFonts w:ascii="Times New Roman" w:eastAsia="Times New Roman" w:hAnsi="Times New Roman" w:cs="Times New Roman"/>
          <w:lang w:eastAsia="en-GB"/>
        </w:rPr>
        <w:t xml:space="preserve">susijusių su Rusijos Federacijos kariniais veiksmais Ukrainoje, o taip pat pasauliniu mastu taikomų ekonominių sankcijų nulemtos įtakos žaliavų ir medžiagų rinkų kainoms ir tiekimo grandinėms, </w:t>
      </w:r>
      <w:r w:rsidR="00F40049" w:rsidRPr="000812F8">
        <w:rPr>
          <w:rFonts w:ascii="Times New Roman" w:eastAsia="Times New Roman" w:hAnsi="Times New Roman" w:cs="Times New Roman"/>
          <w:lang w:eastAsia="en-GB"/>
        </w:rPr>
        <w:t xml:space="preserve">po </w:t>
      </w:r>
      <w:r w:rsidR="00CF1B94" w:rsidRPr="000812F8">
        <w:rPr>
          <w:rFonts w:ascii="Times New Roman" w:eastAsia="Times New Roman" w:hAnsi="Times New Roman" w:cs="Times New Roman"/>
          <w:lang w:eastAsia="en-GB"/>
        </w:rPr>
        <w:t>pasiūlymų pateikimo atsirado šalių esminių prievolių pusiausvyrą pakeitusios aplinkybės, kurios lemia, kad Rangovams tapo žymiai sunkiau vykdyti savo įsipareigojimus;</w:t>
      </w:r>
    </w:p>
    <w:p w14:paraId="2A90B6AD" w14:textId="79787E6C" w:rsidR="00A40683" w:rsidRPr="00A40683" w:rsidRDefault="00CF1B94" w:rsidP="00F73C09">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A40683">
        <w:rPr>
          <w:rFonts w:ascii="Times New Roman" w:eastAsia="Times New Roman" w:hAnsi="Times New Roman" w:cs="Times New Roman"/>
          <w:lang w:eastAsia="en-GB"/>
        </w:rPr>
        <w:t xml:space="preserve">Sutarties </w:t>
      </w:r>
      <w:r w:rsidR="00F50953" w:rsidRPr="00A40683">
        <w:rPr>
          <w:rFonts w:ascii="Times New Roman" w:eastAsia="Times New Roman" w:hAnsi="Times New Roman" w:cs="Times New Roman"/>
          <w:lang w:eastAsia="en-GB"/>
        </w:rPr>
        <w:t>3.4.3 papunktyje</w:t>
      </w:r>
      <w:r w:rsidRPr="00A40683">
        <w:rPr>
          <w:rFonts w:ascii="Times New Roman" w:eastAsia="Times New Roman" w:hAnsi="Times New Roman" w:cs="Times New Roman"/>
          <w:lang w:eastAsia="en-GB"/>
        </w:rPr>
        <w:t xml:space="preserve"> numatyta Sutarties kainos peržiūra</w:t>
      </w:r>
      <w:r w:rsidR="00FB3D42" w:rsidRPr="00A40683">
        <w:rPr>
          <w:rFonts w:ascii="Times New Roman" w:hAnsi="Times New Roman" w:cs="Times New Roman"/>
        </w:rPr>
        <w:t>, atsižvelgiant į statybos kainų lygio kitimą, kuri atliekama Sutarties 3.4.3.2</w:t>
      </w:r>
      <w:r w:rsidR="00F50953" w:rsidRPr="00A40683">
        <w:rPr>
          <w:rFonts w:ascii="Times New Roman" w:hAnsi="Times New Roman" w:cs="Times New Roman"/>
        </w:rPr>
        <w:t xml:space="preserve"> ir 3.4.3.3 papunkčiuose</w:t>
      </w:r>
      <w:r w:rsidR="00470784" w:rsidRPr="00A40683">
        <w:rPr>
          <w:rFonts w:ascii="Times New Roman" w:hAnsi="Times New Roman" w:cs="Times New Roman"/>
        </w:rPr>
        <w:t xml:space="preserve"> nurodytu </w:t>
      </w:r>
      <w:r w:rsidR="00A40683" w:rsidRPr="00A40683">
        <w:rPr>
          <w:rFonts w:ascii="Times New Roman" w:hAnsi="Times New Roman" w:cs="Times New Roman"/>
        </w:rPr>
        <w:t xml:space="preserve">ne trumpesniu kaip 12 kalendorinių mėnesių </w:t>
      </w:r>
      <w:r w:rsidR="00470784" w:rsidRPr="00A40683">
        <w:rPr>
          <w:rFonts w:ascii="Times New Roman" w:hAnsi="Times New Roman" w:cs="Times New Roman"/>
        </w:rPr>
        <w:t>dažnumu</w:t>
      </w:r>
      <w:r w:rsidR="00A40683" w:rsidRPr="00A40683">
        <w:rPr>
          <w:rFonts w:ascii="Times New Roman" w:hAnsi="Times New Roman" w:cs="Times New Roman"/>
        </w:rPr>
        <w:t xml:space="preserve"> ir</w:t>
      </w:r>
      <w:r w:rsidR="0036307C">
        <w:rPr>
          <w:rFonts w:ascii="Times New Roman" w:hAnsi="Times New Roman" w:cs="Times New Roman"/>
        </w:rPr>
        <w:t>,</w:t>
      </w:r>
      <w:r w:rsidR="00A40683" w:rsidRPr="00A40683">
        <w:rPr>
          <w:rFonts w:ascii="Times New Roman" w:hAnsi="Times New Roman" w:cs="Times New Roman"/>
        </w:rPr>
        <w:t xml:space="preserve"> kai indekso</w:t>
      </w:r>
      <w:r w:rsidR="0082245A">
        <w:rPr>
          <w:rFonts w:ascii="Times New Roman" w:hAnsi="Times New Roman" w:cs="Times New Roman"/>
        </w:rPr>
        <w:t xml:space="preserve"> (nurodyto Sutarties 3.4.3.1 papunktyje)</w:t>
      </w:r>
      <w:r w:rsidR="00A40683" w:rsidRPr="00A40683">
        <w:rPr>
          <w:rFonts w:ascii="Times New Roman" w:hAnsi="Times New Roman" w:cs="Times New Roman"/>
        </w:rPr>
        <w:t xml:space="preserve"> pokytis yra ne mažesnis kaip </w:t>
      </w:r>
      <w:r w:rsidR="00470784" w:rsidRPr="00A40683">
        <w:rPr>
          <w:rFonts w:ascii="Times New Roman" w:hAnsi="Times New Roman" w:cs="Times New Roman"/>
        </w:rPr>
        <w:t xml:space="preserve">10 </w:t>
      </w:r>
      <w:r w:rsidR="00881483">
        <w:rPr>
          <w:rFonts w:ascii="Times New Roman" w:hAnsi="Times New Roman" w:cs="Times New Roman"/>
        </w:rPr>
        <w:t>procentų.</w:t>
      </w:r>
    </w:p>
    <w:p w14:paraId="68EA2FE1" w14:textId="237249A9" w:rsidR="007C1945" w:rsidRPr="007C1945" w:rsidRDefault="007319EB" w:rsidP="007C1945">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A40683">
        <w:rPr>
          <w:rFonts w:ascii="Times New Roman" w:eastAsia="Times New Roman" w:hAnsi="Times New Roman" w:cs="Times New Roman"/>
          <w:lang w:eastAsia="en-GB"/>
        </w:rPr>
        <w:t>Užsa</w:t>
      </w:r>
      <w:r w:rsidR="00F42F8C">
        <w:rPr>
          <w:rFonts w:ascii="Times New Roman" w:eastAsia="Times New Roman" w:hAnsi="Times New Roman" w:cs="Times New Roman"/>
          <w:lang w:eastAsia="en-GB"/>
        </w:rPr>
        <w:t>kovas, atsižvelgdamas į tai, kad</w:t>
      </w:r>
      <w:r w:rsidRPr="00A40683">
        <w:rPr>
          <w:rFonts w:ascii="Times New Roman" w:eastAsia="Times New Roman" w:hAnsi="Times New Roman" w:cs="Times New Roman"/>
          <w:lang w:eastAsia="en-GB"/>
        </w:rPr>
        <w:t xml:space="preserve"> pagal Viešųjų pirkimų tarnybos išaiškinimus, Sutartyje numatytos taikyti indeksacijos dažninimas, atitinka </w:t>
      </w:r>
      <w:r w:rsidR="00FC3E2C">
        <w:rPr>
          <w:rFonts w:ascii="Times New Roman" w:eastAsia="Times New Roman" w:hAnsi="Times New Roman" w:cs="Times New Roman"/>
          <w:lang w:eastAsia="en-GB"/>
        </w:rPr>
        <w:t xml:space="preserve">VPĮ </w:t>
      </w:r>
      <w:r w:rsidR="000F1BE5" w:rsidRPr="00450B9A">
        <w:rPr>
          <w:rFonts w:ascii="Times New Roman" w:eastAsia="Times New Roman" w:hAnsi="Times New Roman" w:cs="Times New Roman"/>
          <w:lang w:eastAsia="en-GB"/>
        </w:rPr>
        <w:t>89 straipsnio 1 dalies 3 punkto</w:t>
      </w:r>
      <w:r w:rsidR="000F1BE5">
        <w:rPr>
          <w:rFonts w:ascii="Times New Roman" w:eastAsia="Times New Roman" w:hAnsi="Times New Roman" w:cs="Times New Roman"/>
          <w:lang w:eastAsia="en-GB"/>
        </w:rPr>
        <w:t xml:space="preserve"> </w:t>
      </w:r>
      <w:r w:rsidR="007C1945">
        <w:rPr>
          <w:rFonts w:ascii="Times New Roman" w:eastAsia="Times New Roman" w:hAnsi="Times New Roman" w:cs="Times New Roman"/>
          <w:lang w:eastAsia="en-GB"/>
        </w:rPr>
        <w:t>sąlygas ir, kad</w:t>
      </w:r>
      <w:r w:rsidR="005078A9" w:rsidRPr="00FC3E2C">
        <w:rPr>
          <w:rFonts w:ascii="Times New Roman" w:eastAsia="Times New Roman" w:hAnsi="Times New Roman" w:cs="Times New Roman"/>
          <w:lang w:eastAsia="en-GB"/>
        </w:rPr>
        <w:t xml:space="preserve"> </w:t>
      </w:r>
      <w:r w:rsidR="00FC0EDE" w:rsidRPr="00FC0EDE">
        <w:rPr>
          <w:rFonts w:ascii="Times New Roman" w:hAnsi="Times New Roman" w:cs="Times New Roman"/>
          <w:color w:val="000000" w:themeColor="text1"/>
        </w:rPr>
        <w:t>Savivaldybės administracijos direktoriaus 2022 m. gegužės 4 d. įsakymu Nr. A-446 sudaryt</w:t>
      </w:r>
      <w:r w:rsidR="007C1945">
        <w:rPr>
          <w:rFonts w:ascii="Times New Roman" w:hAnsi="Times New Roman" w:cs="Times New Roman"/>
          <w:color w:val="000000" w:themeColor="text1"/>
        </w:rPr>
        <w:t>a</w:t>
      </w:r>
      <w:r w:rsidR="00FC0EDE" w:rsidRPr="00FC0EDE">
        <w:rPr>
          <w:rFonts w:ascii="Times New Roman" w:hAnsi="Times New Roman" w:cs="Times New Roman"/>
          <w:color w:val="000000" w:themeColor="text1"/>
        </w:rPr>
        <w:t xml:space="preserve"> </w:t>
      </w:r>
      <w:r w:rsidR="00FC0EDE" w:rsidRPr="00FC0EDE">
        <w:rPr>
          <w:rFonts w:ascii="Times New Roman" w:hAnsi="Times New Roman" w:cs="Times New Roman"/>
        </w:rPr>
        <w:t xml:space="preserve">darbo grupė Panevėžio miesto savivaldybės </w:t>
      </w:r>
      <w:r w:rsidR="00FC0EDE">
        <w:rPr>
          <w:rFonts w:ascii="Times New Roman" w:hAnsi="Times New Roman" w:cs="Times New Roman"/>
        </w:rPr>
        <w:t xml:space="preserve">administracijos </w:t>
      </w:r>
      <w:r w:rsidR="00FC0EDE" w:rsidRPr="00FC0EDE">
        <w:rPr>
          <w:rFonts w:ascii="Times New Roman" w:hAnsi="Times New Roman" w:cs="Times New Roman"/>
        </w:rPr>
        <w:t>sudarytų viešojo pirkimo-pardavimo sutarčių kainų ir kitų sąlygų keitimo galimybėms nagrinėti</w:t>
      </w:r>
      <w:r w:rsidR="00FC0EDE">
        <w:rPr>
          <w:rFonts w:ascii="Times New Roman" w:hAnsi="Times New Roman" w:cs="Times New Roman"/>
        </w:rPr>
        <w:t xml:space="preserve">, 2022 m. </w:t>
      </w:r>
      <w:r w:rsidR="00FC0EDE">
        <w:rPr>
          <w:rFonts w:ascii="Times New Roman" w:hAnsi="Times New Roman" w:cs="Times New Roman"/>
        </w:rPr>
        <w:lastRenderedPageBreak/>
        <w:t xml:space="preserve">gegužės 20 d. </w:t>
      </w:r>
      <w:r w:rsidR="007C1945">
        <w:rPr>
          <w:rFonts w:ascii="Times New Roman" w:hAnsi="Times New Roman" w:cs="Times New Roman"/>
        </w:rPr>
        <w:t xml:space="preserve">posėdyje nutarė </w:t>
      </w:r>
      <w:r w:rsidR="0094451C">
        <w:rPr>
          <w:rFonts w:ascii="Times New Roman" w:hAnsi="Times New Roman" w:cs="Times New Roman"/>
        </w:rPr>
        <w:t>Sutartyje</w:t>
      </w:r>
      <w:r w:rsidR="0094451C" w:rsidRPr="0094451C">
        <w:rPr>
          <w:rFonts w:ascii="Times New Roman" w:hAnsi="Times New Roman" w:cs="Times New Roman"/>
        </w:rPr>
        <w:t xml:space="preserve"> </w:t>
      </w:r>
      <w:r w:rsidR="0094451C" w:rsidRPr="007C1945">
        <w:rPr>
          <w:rFonts w:ascii="Times New Roman" w:hAnsi="Times New Roman" w:cs="Times New Roman"/>
        </w:rPr>
        <w:t>nustatytą</w:t>
      </w:r>
      <w:r w:rsidR="0094451C">
        <w:rPr>
          <w:rFonts w:ascii="Times New Roman" w:hAnsi="Times New Roman" w:cs="Times New Roman"/>
        </w:rPr>
        <w:t xml:space="preserve"> 12 kalendorinių mėnesių</w:t>
      </w:r>
      <w:r w:rsidR="0094451C" w:rsidRPr="007C1945">
        <w:rPr>
          <w:rFonts w:ascii="Times New Roman" w:hAnsi="Times New Roman" w:cs="Times New Roman"/>
        </w:rPr>
        <w:t xml:space="preserve"> indeksavimo laikotarpį</w:t>
      </w:r>
      <w:r w:rsidR="0094451C">
        <w:rPr>
          <w:rFonts w:ascii="Times New Roman" w:hAnsi="Times New Roman" w:cs="Times New Roman"/>
        </w:rPr>
        <w:t xml:space="preserve"> pakeisti į 6 kalendorinių mėnesių </w:t>
      </w:r>
      <w:r w:rsidR="00DE40C1">
        <w:rPr>
          <w:rFonts w:ascii="Times New Roman" w:hAnsi="Times New Roman" w:cs="Times New Roman"/>
        </w:rPr>
        <w:t xml:space="preserve">indeksavimo laikotarpį, sutinka sudaryti </w:t>
      </w:r>
      <w:r w:rsidR="00614FC0">
        <w:rPr>
          <w:rFonts w:ascii="Times New Roman" w:hAnsi="Times New Roman" w:cs="Times New Roman"/>
        </w:rPr>
        <w:t xml:space="preserve">Sutarties </w:t>
      </w:r>
      <w:r w:rsidR="00DE40C1">
        <w:rPr>
          <w:rFonts w:ascii="Times New Roman" w:hAnsi="Times New Roman" w:cs="Times New Roman"/>
        </w:rPr>
        <w:t>pakeitimą.</w:t>
      </w:r>
    </w:p>
    <w:p w14:paraId="4B016E45" w14:textId="677AE8CC" w:rsidR="007319EB" w:rsidRPr="00832A89" w:rsidRDefault="007319EB" w:rsidP="002A1992">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Abi šalys supranta, jog pagal VPĮ 90 </w:t>
      </w:r>
      <w:r w:rsidR="000F1BE5" w:rsidRPr="00450B9A">
        <w:rPr>
          <w:rFonts w:ascii="Times New Roman" w:eastAsia="Times New Roman" w:hAnsi="Times New Roman" w:cs="Times New Roman"/>
          <w:lang w:eastAsia="en-GB"/>
        </w:rPr>
        <w:t>straipsnio 1 dalies 1 punktą,</w:t>
      </w:r>
      <w:r w:rsidR="000F1BE5" w:rsidRPr="00832A89">
        <w:rPr>
          <w:rFonts w:ascii="Times New Roman" w:eastAsia="Times New Roman" w:hAnsi="Times New Roman" w:cs="Times New Roman"/>
          <w:lang w:eastAsia="en-GB"/>
        </w:rPr>
        <w:t xml:space="preserve"> </w:t>
      </w:r>
      <w:r w:rsidRPr="00832A89">
        <w:rPr>
          <w:rFonts w:ascii="Times New Roman" w:eastAsia="Times New Roman" w:hAnsi="Times New Roman" w:cs="Times New Roman"/>
          <w:lang w:eastAsia="en-GB"/>
        </w:rPr>
        <w:t>tuo atveju, jei atsakingų institucijų būtų nusprendžiama, jog šis Susitarimas prieštarauja VPĮ, turėtų būti taikoma restitucija ir Rangovas privalėtų grąžinti visą, ką gavo pagal šį Susitarimą</w:t>
      </w:r>
      <w:r w:rsidR="002A1992" w:rsidRPr="00832A89">
        <w:rPr>
          <w:rFonts w:ascii="Times New Roman" w:eastAsia="Times New Roman" w:hAnsi="Times New Roman" w:cs="Times New Roman"/>
          <w:lang w:eastAsia="en-GB"/>
        </w:rPr>
        <w:t>;</w:t>
      </w:r>
    </w:p>
    <w:p w14:paraId="6A8E7D8D" w14:textId="762B9B9D" w:rsidR="002A1992" w:rsidRPr="00832A89" w:rsidRDefault="002A1992" w:rsidP="002A1992">
      <w:pPr>
        <w:numPr>
          <w:ilvl w:val="0"/>
          <w:numId w:val="1"/>
        </w:numPr>
        <w:tabs>
          <w:tab w:val="clear" w:pos="720"/>
          <w:tab w:val="num" w:pos="567"/>
        </w:tabs>
        <w:spacing w:before="120"/>
        <w:ind w:left="567" w:hanging="567"/>
        <w:jc w:val="both"/>
        <w:rPr>
          <w:rFonts w:ascii="Times New Roman" w:eastAsia="Times New Roman" w:hAnsi="Times New Roman" w:cs="Times New Roman"/>
          <w:lang w:eastAsia="en-GB"/>
        </w:rPr>
      </w:pPr>
      <w:r w:rsidRPr="00832A89">
        <w:rPr>
          <w:rFonts w:ascii="Times New Roman" w:eastAsia="Times New Roman" w:hAnsi="Times New Roman" w:cs="Times New Roman"/>
          <w:lang w:eastAsia="en-GB"/>
        </w:rPr>
        <w:t xml:space="preserve">Taip </w:t>
      </w:r>
      <w:r w:rsidR="009D5E68">
        <w:rPr>
          <w:rFonts w:ascii="Times New Roman" w:eastAsia="Times New Roman" w:hAnsi="Times New Roman" w:cs="Times New Roman"/>
          <w:lang w:eastAsia="en-GB"/>
        </w:rPr>
        <w:t>pat šiuo Susitarimu Šalys siekia</w:t>
      </w:r>
      <w:r w:rsidRPr="00832A89">
        <w:rPr>
          <w:rFonts w:ascii="Times New Roman" w:eastAsia="Times New Roman" w:hAnsi="Times New Roman" w:cs="Times New Roman"/>
          <w:lang w:eastAsia="en-GB"/>
        </w:rPr>
        <w:t xml:space="preserve"> įgyvendinti </w:t>
      </w:r>
      <w:r w:rsidR="00B34AD3" w:rsidRPr="00832A89">
        <w:rPr>
          <w:rFonts w:ascii="Times New Roman" w:eastAsia="Times New Roman" w:hAnsi="Times New Roman" w:cs="Times New Roman"/>
          <w:lang w:eastAsia="en-GB"/>
        </w:rPr>
        <w:t xml:space="preserve">VPĮ 45 </w:t>
      </w:r>
      <w:r w:rsidR="000F1BE5" w:rsidRPr="00450B9A">
        <w:rPr>
          <w:rFonts w:ascii="Times New Roman" w:eastAsia="Times New Roman" w:hAnsi="Times New Roman" w:cs="Times New Roman"/>
          <w:lang w:eastAsia="en-GB"/>
        </w:rPr>
        <w:t>straipsnio 2</w:t>
      </w:r>
      <w:r w:rsidR="000F1BE5" w:rsidRPr="00450B9A">
        <w:rPr>
          <w:rFonts w:ascii="Times New Roman" w:eastAsia="Times New Roman" w:hAnsi="Times New Roman" w:cs="Times New Roman"/>
          <w:vertAlign w:val="superscript"/>
          <w:lang w:eastAsia="en-GB"/>
        </w:rPr>
        <w:t>1</w:t>
      </w:r>
      <w:r w:rsidR="000F1BE5" w:rsidRPr="00450B9A">
        <w:rPr>
          <w:rFonts w:ascii="Times New Roman" w:eastAsia="Times New Roman" w:hAnsi="Times New Roman" w:cs="Times New Roman"/>
          <w:lang w:eastAsia="en-GB"/>
        </w:rPr>
        <w:t xml:space="preserve"> dalį </w:t>
      </w:r>
      <w:r w:rsidR="00B34AD3" w:rsidRPr="00450B9A">
        <w:rPr>
          <w:rFonts w:ascii="Times New Roman" w:eastAsia="Times New Roman" w:hAnsi="Times New Roman" w:cs="Times New Roman"/>
          <w:lang w:eastAsia="en-GB"/>
        </w:rPr>
        <w:t>ir</w:t>
      </w:r>
      <w:r w:rsidR="00B34AD3" w:rsidRPr="00832A89">
        <w:rPr>
          <w:rFonts w:ascii="Times New Roman" w:eastAsia="Times New Roman" w:hAnsi="Times New Roman" w:cs="Times New Roman"/>
          <w:lang w:eastAsia="en-GB"/>
        </w:rPr>
        <w:t xml:space="preserve"> </w:t>
      </w:r>
      <w:r w:rsidRPr="00832A89">
        <w:rPr>
          <w:rFonts w:ascii="Times New Roman" w:hAnsi="Times New Roman" w:cs="Times New Roman"/>
        </w:rPr>
        <w:t xml:space="preserve">Europos </w:t>
      </w:r>
      <w:r w:rsidRPr="00832A89">
        <w:rPr>
          <w:rFonts w:ascii="Times New Roman" w:hAnsi="Times New Roman" w:cs="Times New Roman"/>
          <w:color w:val="000000"/>
          <w:shd w:val="clear" w:color="auto" w:fill="FFFFFF"/>
        </w:rPr>
        <w:t>Tarybos reglamento (ES) 2022/576 2022 m. balandžio 8 d., kuriuo iš dalies keičiamas Reglamentas (ES) Nr. 833/2014 dėl ribojamųjų priemonių atsižvelgiant į Rusijos veiksmus, kuriais destabilizuojama padėtis Ukrainoje</w:t>
      </w:r>
      <w:r w:rsidRPr="00832A89">
        <w:rPr>
          <w:rFonts w:ascii="Times New Roman" w:hAnsi="Times New Roman" w:cs="Times New Roman"/>
        </w:rPr>
        <w:t xml:space="preserve">, (toliau – </w:t>
      </w:r>
      <w:r w:rsidRPr="00582516">
        <w:rPr>
          <w:rFonts w:ascii="Times New Roman" w:hAnsi="Times New Roman" w:cs="Times New Roman"/>
          <w:bCs/>
        </w:rPr>
        <w:t>Reglamentas (ES) 2022/576</w:t>
      </w:r>
      <w:r w:rsidRPr="00832A89">
        <w:rPr>
          <w:rFonts w:ascii="Times New Roman" w:hAnsi="Times New Roman" w:cs="Times New Roman"/>
        </w:rPr>
        <w:t>) 5k straipsnio reikalavimus, susijusius su ekonominiu sankcijų taikymu,</w:t>
      </w:r>
    </w:p>
    <w:p w14:paraId="27BAF194" w14:textId="2894A395" w:rsidR="002A1992" w:rsidRDefault="00FB0C66" w:rsidP="00CE4035">
      <w:pPr>
        <w:spacing w:before="120"/>
        <w:jc w:val="both"/>
        <w:rPr>
          <w:rFonts w:ascii="Times New Roman" w:eastAsia="Times New Roman" w:hAnsi="Times New Roman" w:cs="Times New Roman"/>
          <w:lang w:eastAsia="en-GB"/>
        </w:rPr>
      </w:pPr>
      <w:proofErr w:type="spellStart"/>
      <w:r w:rsidRPr="00832A89">
        <w:rPr>
          <w:rFonts w:ascii="Times New Roman" w:eastAsia="Times New Roman" w:hAnsi="Times New Roman" w:cs="Times New Roman"/>
          <w:lang w:eastAsia="en-GB"/>
        </w:rPr>
        <w:t>sudare</w:t>
      </w:r>
      <w:proofErr w:type="spellEnd"/>
      <w:r w:rsidRPr="00832A89">
        <w:rPr>
          <w:rFonts w:ascii="Times New Roman" w:eastAsia="Times New Roman" w:hAnsi="Times New Roman" w:cs="Times New Roman"/>
          <w:lang w:eastAsia="en-GB"/>
        </w:rPr>
        <w:t xml:space="preserve">̇ </w:t>
      </w:r>
      <w:proofErr w:type="spellStart"/>
      <w:r w:rsidRPr="00832A89">
        <w:rPr>
          <w:rFonts w:ascii="Times New Roman" w:eastAsia="Times New Roman" w:hAnsi="Times New Roman" w:cs="Times New Roman"/>
          <w:lang w:eastAsia="en-GB"/>
        </w:rPr>
        <w:t>ši</w:t>
      </w:r>
      <w:proofErr w:type="spellEnd"/>
      <w:r w:rsidRPr="00832A89">
        <w:rPr>
          <w:rFonts w:ascii="Times New Roman" w:eastAsia="Times New Roman" w:hAnsi="Times New Roman" w:cs="Times New Roman"/>
          <w:lang w:eastAsia="en-GB"/>
        </w:rPr>
        <w:t xml:space="preserve">̨ </w:t>
      </w:r>
      <w:proofErr w:type="spellStart"/>
      <w:r w:rsidRPr="00832A89">
        <w:rPr>
          <w:rFonts w:ascii="Times New Roman" w:eastAsia="Times New Roman" w:hAnsi="Times New Roman" w:cs="Times New Roman"/>
          <w:lang w:eastAsia="en-GB"/>
        </w:rPr>
        <w:t>susitarima</w:t>
      </w:r>
      <w:proofErr w:type="spellEnd"/>
      <w:r w:rsidRPr="00832A89">
        <w:rPr>
          <w:rFonts w:ascii="Times New Roman" w:eastAsia="Times New Roman" w:hAnsi="Times New Roman" w:cs="Times New Roman"/>
          <w:lang w:eastAsia="en-GB"/>
        </w:rPr>
        <w:t xml:space="preserve">̨ prie Sutarties (toliau – </w:t>
      </w:r>
      <w:r w:rsidRPr="00582516">
        <w:rPr>
          <w:rFonts w:ascii="Times New Roman" w:eastAsia="Times New Roman" w:hAnsi="Times New Roman" w:cs="Times New Roman"/>
          <w:bCs/>
          <w:lang w:eastAsia="en-GB"/>
        </w:rPr>
        <w:t>Susitarimas</w:t>
      </w:r>
      <w:r w:rsidRPr="00832A89">
        <w:rPr>
          <w:rFonts w:ascii="Times New Roman" w:eastAsia="Times New Roman" w:hAnsi="Times New Roman" w:cs="Times New Roman"/>
          <w:lang w:eastAsia="en-GB"/>
        </w:rPr>
        <w:t>):</w:t>
      </w:r>
    </w:p>
    <w:p w14:paraId="69544F3D" w14:textId="77777777" w:rsidR="009B3973" w:rsidRPr="00832A89" w:rsidRDefault="009B3973" w:rsidP="00CE4035">
      <w:pPr>
        <w:spacing w:before="120"/>
        <w:jc w:val="both"/>
        <w:rPr>
          <w:rFonts w:ascii="Times New Roman" w:eastAsia="Times New Roman" w:hAnsi="Times New Roman" w:cs="Times New Roman"/>
          <w:lang w:eastAsia="en-GB"/>
        </w:rPr>
      </w:pPr>
    </w:p>
    <w:p w14:paraId="27D8DD93" w14:textId="63255E3C" w:rsidR="002A1992" w:rsidRPr="00450B9A" w:rsidRDefault="007319EB" w:rsidP="00687044">
      <w:pPr>
        <w:numPr>
          <w:ilvl w:val="0"/>
          <w:numId w:val="3"/>
        </w:numPr>
        <w:spacing w:before="120" w:after="120"/>
        <w:ind w:left="0" w:hanging="357"/>
        <w:jc w:val="both"/>
        <w:rPr>
          <w:rFonts w:ascii="Times New Roman" w:eastAsia="Times New Roman" w:hAnsi="Times New Roman" w:cs="Times New Roman"/>
          <w:lang w:eastAsia="en-GB"/>
        </w:rPr>
      </w:pPr>
      <w:r w:rsidRPr="00450B9A">
        <w:rPr>
          <w:rFonts w:ascii="Times New Roman" w:eastAsia="Times New Roman" w:hAnsi="Times New Roman" w:cs="Times New Roman"/>
          <w:lang w:eastAsia="en-GB"/>
        </w:rPr>
        <w:t xml:space="preserve">Šalys susitaria pakeisti </w:t>
      </w:r>
      <w:r w:rsidR="002A1992" w:rsidRPr="00450B9A">
        <w:rPr>
          <w:rFonts w:ascii="Times New Roman" w:eastAsia="Times New Roman" w:hAnsi="Times New Roman" w:cs="Times New Roman"/>
          <w:lang w:eastAsia="en-GB"/>
        </w:rPr>
        <w:t>Sutarties 3.4.3.2</w:t>
      </w:r>
      <w:r w:rsidR="00470784" w:rsidRPr="00450B9A">
        <w:rPr>
          <w:rFonts w:ascii="Times New Roman" w:eastAsia="Times New Roman" w:hAnsi="Times New Roman" w:cs="Times New Roman"/>
          <w:lang w:eastAsia="en-GB"/>
        </w:rPr>
        <w:t xml:space="preserve"> ir</w:t>
      </w:r>
      <w:r w:rsidR="00A119FE" w:rsidRPr="00450B9A">
        <w:rPr>
          <w:rFonts w:ascii="Times New Roman" w:eastAsia="Times New Roman" w:hAnsi="Times New Roman" w:cs="Times New Roman"/>
          <w:lang w:eastAsia="en-GB"/>
        </w:rPr>
        <w:t xml:space="preserve"> </w:t>
      </w:r>
      <w:r w:rsidR="00A119FE" w:rsidRPr="00450B9A">
        <w:rPr>
          <w:rFonts w:ascii="Times New Roman" w:hAnsi="Times New Roman" w:cs="Times New Roman"/>
        </w:rPr>
        <w:t>3.4.3.5 papunkčius</w:t>
      </w:r>
      <w:r w:rsidR="00A119FE" w:rsidRPr="00450B9A">
        <w:rPr>
          <w:rFonts w:ascii="Times New Roman" w:eastAsia="Times New Roman" w:hAnsi="Times New Roman" w:cs="Times New Roman"/>
          <w:lang w:eastAsia="en-GB"/>
        </w:rPr>
        <w:t xml:space="preserve"> </w:t>
      </w:r>
      <w:r w:rsidR="008F4BF4" w:rsidRPr="00450B9A">
        <w:rPr>
          <w:rFonts w:ascii="Times New Roman" w:eastAsia="Times New Roman" w:hAnsi="Times New Roman" w:cs="Times New Roman"/>
          <w:lang w:eastAsia="en-GB"/>
        </w:rPr>
        <w:t xml:space="preserve">ir </w:t>
      </w:r>
      <w:r w:rsidR="00A119FE" w:rsidRPr="00450B9A">
        <w:rPr>
          <w:rFonts w:ascii="Times New Roman" w:eastAsia="Times New Roman" w:hAnsi="Times New Roman" w:cs="Times New Roman"/>
          <w:lang w:eastAsia="en-GB"/>
        </w:rPr>
        <w:t>juos</w:t>
      </w:r>
      <w:r w:rsidR="008F4BF4" w:rsidRPr="00450B9A">
        <w:rPr>
          <w:rFonts w:ascii="Times New Roman" w:eastAsia="Times New Roman" w:hAnsi="Times New Roman" w:cs="Times New Roman"/>
          <w:lang w:eastAsia="en-GB"/>
        </w:rPr>
        <w:t xml:space="preserve"> </w:t>
      </w:r>
      <w:r w:rsidR="002A1992" w:rsidRPr="00450B9A">
        <w:rPr>
          <w:rFonts w:ascii="Times New Roman" w:eastAsia="Times New Roman" w:hAnsi="Times New Roman" w:cs="Times New Roman"/>
          <w:lang w:eastAsia="en-GB"/>
        </w:rPr>
        <w:t>išdėstyti taip:</w:t>
      </w:r>
    </w:p>
    <w:p w14:paraId="4B85B8B8" w14:textId="65548B52" w:rsidR="00687044" w:rsidRPr="00450B9A" w:rsidRDefault="00832A89" w:rsidP="00687044">
      <w:pPr>
        <w:pStyle w:val="Sraopastraipa"/>
        <w:numPr>
          <w:ilvl w:val="1"/>
          <w:numId w:val="10"/>
        </w:numPr>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 xml:space="preserve">„3.4.3.2. Indeksavimo laikotarpis – tai laikotarpis, per kurį Indeksas pakinta tiek, kad turi </w:t>
      </w:r>
      <w:proofErr w:type="spellStart"/>
      <w:r w:rsidRPr="00450B9A">
        <w:rPr>
          <w:rFonts w:ascii="Times New Roman" w:hAnsi="Times New Roman" w:cs="Times New Roman"/>
          <w:sz w:val="24"/>
          <w:szCs w:val="24"/>
          <w:lang w:val="lt-LT"/>
        </w:rPr>
        <w:t>būti</w:t>
      </w:r>
      <w:proofErr w:type="spellEnd"/>
      <w:r w:rsidRPr="00450B9A">
        <w:rPr>
          <w:rFonts w:ascii="Times New Roman" w:hAnsi="Times New Roman" w:cs="Times New Roman"/>
          <w:sz w:val="24"/>
          <w:szCs w:val="24"/>
          <w:lang w:val="lt-LT"/>
        </w:rPr>
        <w:t xml:space="preserve"> </w:t>
      </w:r>
      <w:proofErr w:type="spellStart"/>
      <w:r w:rsidRPr="00450B9A">
        <w:rPr>
          <w:rFonts w:ascii="Times New Roman" w:hAnsi="Times New Roman" w:cs="Times New Roman"/>
          <w:sz w:val="24"/>
          <w:szCs w:val="24"/>
          <w:lang w:val="lt-LT"/>
        </w:rPr>
        <w:t>perskaičiuojama</w:t>
      </w:r>
      <w:proofErr w:type="spellEnd"/>
      <w:r w:rsidRPr="00450B9A">
        <w:rPr>
          <w:rFonts w:ascii="Times New Roman" w:hAnsi="Times New Roman" w:cs="Times New Roman"/>
          <w:sz w:val="24"/>
          <w:szCs w:val="24"/>
          <w:lang w:val="lt-LT"/>
        </w:rPr>
        <w:t xml:space="preserve"> Sutarties kaina. Indeksavimo laikotarpio pradžia laikomas tas </w:t>
      </w:r>
      <w:proofErr w:type="spellStart"/>
      <w:r w:rsidRPr="00450B9A">
        <w:rPr>
          <w:rFonts w:ascii="Times New Roman" w:hAnsi="Times New Roman" w:cs="Times New Roman"/>
          <w:sz w:val="24"/>
          <w:szCs w:val="24"/>
          <w:lang w:val="lt-LT"/>
        </w:rPr>
        <w:t>mėnuo</w:t>
      </w:r>
      <w:proofErr w:type="spellEnd"/>
      <w:r w:rsidRPr="00450B9A">
        <w:rPr>
          <w:rFonts w:ascii="Times New Roman" w:hAnsi="Times New Roman" w:cs="Times New Roman"/>
          <w:sz w:val="24"/>
          <w:szCs w:val="24"/>
          <w:lang w:val="lt-LT"/>
        </w:rPr>
        <w:t xml:space="preserve">, kurį buvo sudaryta Sutartis. Indeksavimo laikotarpis negali </w:t>
      </w:r>
      <w:proofErr w:type="spellStart"/>
      <w:r w:rsidRPr="00450B9A">
        <w:rPr>
          <w:rFonts w:ascii="Times New Roman" w:hAnsi="Times New Roman" w:cs="Times New Roman"/>
          <w:sz w:val="24"/>
          <w:szCs w:val="24"/>
          <w:lang w:val="lt-LT"/>
        </w:rPr>
        <w:t>būti</w:t>
      </w:r>
      <w:proofErr w:type="spellEnd"/>
      <w:r w:rsidRPr="00450B9A">
        <w:rPr>
          <w:rFonts w:ascii="Times New Roman" w:hAnsi="Times New Roman" w:cs="Times New Roman"/>
          <w:sz w:val="24"/>
          <w:szCs w:val="24"/>
          <w:lang w:val="lt-LT"/>
        </w:rPr>
        <w:t xml:space="preserve"> trumpesnis kaip 6 kalendoriniai </w:t>
      </w:r>
      <w:proofErr w:type="spellStart"/>
      <w:r w:rsidRPr="00450B9A">
        <w:rPr>
          <w:rFonts w:ascii="Times New Roman" w:hAnsi="Times New Roman" w:cs="Times New Roman"/>
          <w:sz w:val="24"/>
          <w:szCs w:val="24"/>
          <w:lang w:val="lt-LT"/>
        </w:rPr>
        <w:t>mėnesiai</w:t>
      </w:r>
      <w:proofErr w:type="spellEnd"/>
      <w:r w:rsidR="00D9436F" w:rsidRPr="00450B9A">
        <w:rPr>
          <w:rFonts w:ascii="Times New Roman" w:hAnsi="Times New Roman" w:cs="Times New Roman"/>
          <w:sz w:val="24"/>
          <w:szCs w:val="24"/>
          <w:lang w:val="lt-LT"/>
        </w:rPr>
        <w:t>”</w:t>
      </w:r>
      <w:r w:rsidRPr="00450B9A">
        <w:rPr>
          <w:rFonts w:ascii="Times New Roman" w:hAnsi="Times New Roman" w:cs="Times New Roman"/>
          <w:sz w:val="24"/>
          <w:szCs w:val="24"/>
          <w:lang w:val="lt-LT"/>
        </w:rPr>
        <w:t>;</w:t>
      </w:r>
    </w:p>
    <w:p w14:paraId="65AB3BAB" w14:textId="77777777" w:rsidR="00687044" w:rsidRPr="00450B9A" w:rsidRDefault="00687044" w:rsidP="00687044">
      <w:pPr>
        <w:pStyle w:val="Sraopastraipa"/>
        <w:ind w:left="384"/>
        <w:jc w:val="both"/>
        <w:rPr>
          <w:rFonts w:ascii="Times New Roman" w:hAnsi="Times New Roman" w:cs="Times New Roman"/>
          <w:sz w:val="4"/>
          <w:szCs w:val="4"/>
          <w:lang w:val="lt-LT"/>
        </w:rPr>
      </w:pPr>
    </w:p>
    <w:p w14:paraId="6A6BDE62" w14:textId="2BD37C75" w:rsidR="00A119FE" w:rsidRPr="00450B9A" w:rsidRDefault="00D9436F" w:rsidP="00D9436F">
      <w:pPr>
        <w:pStyle w:val="Sraopastraipa"/>
        <w:numPr>
          <w:ilvl w:val="1"/>
          <w:numId w:val="10"/>
        </w:numPr>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w:t>
      </w:r>
      <w:r w:rsidR="00A119FE" w:rsidRPr="00450B9A">
        <w:rPr>
          <w:rFonts w:ascii="Times New Roman" w:hAnsi="Times New Roman" w:cs="Times New Roman"/>
          <w:sz w:val="24"/>
          <w:szCs w:val="24"/>
          <w:lang w:val="lt-LT"/>
        </w:rPr>
        <w:t xml:space="preserve">3.4.3.5. Sutarties kaina </w:t>
      </w:r>
      <w:proofErr w:type="spellStart"/>
      <w:r w:rsidR="00A119FE" w:rsidRPr="00450B9A">
        <w:rPr>
          <w:rFonts w:ascii="Times New Roman" w:hAnsi="Times New Roman" w:cs="Times New Roman"/>
          <w:sz w:val="24"/>
          <w:szCs w:val="24"/>
          <w:lang w:val="lt-LT"/>
        </w:rPr>
        <w:t>perskaičiuojama</w:t>
      </w:r>
      <w:proofErr w:type="spellEnd"/>
      <w:r w:rsidR="00A119FE" w:rsidRPr="00450B9A">
        <w:rPr>
          <w:rFonts w:ascii="Times New Roman" w:hAnsi="Times New Roman" w:cs="Times New Roman"/>
          <w:sz w:val="24"/>
          <w:szCs w:val="24"/>
          <w:lang w:val="lt-LT"/>
        </w:rPr>
        <w:t xml:space="preserve"> pagal žemiau nurodytą formulę:</w:t>
      </w:r>
    </w:p>
    <w:p w14:paraId="473F4FF6" w14:textId="1CB38D0D" w:rsidR="00A119FE" w:rsidRPr="00450B9A" w:rsidRDefault="00A119FE" w:rsidP="00A119FE">
      <w:pPr>
        <w:pStyle w:val="Sraopastraipa"/>
        <w:ind w:left="360"/>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Perskaičiuota sutarties kaina = PD+((SK – PD)*(</w:t>
      </w:r>
      <w:proofErr w:type="spellStart"/>
      <w:r w:rsidRPr="00450B9A">
        <w:rPr>
          <w:rFonts w:ascii="Times New Roman" w:hAnsi="Times New Roman" w:cs="Times New Roman"/>
          <w:sz w:val="24"/>
          <w:szCs w:val="24"/>
          <w:lang w:val="lt-LT"/>
        </w:rPr>
        <w:t>IPb</w:t>
      </w:r>
      <w:proofErr w:type="spellEnd"/>
      <w:r w:rsidRPr="00450B9A">
        <w:rPr>
          <w:rFonts w:ascii="Times New Roman" w:hAnsi="Times New Roman" w:cs="Times New Roman"/>
          <w:sz w:val="24"/>
          <w:szCs w:val="24"/>
          <w:lang w:val="lt-LT"/>
        </w:rPr>
        <w:t xml:space="preserve"> / </w:t>
      </w:r>
      <w:proofErr w:type="spellStart"/>
      <w:r w:rsidRPr="00450B9A">
        <w:rPr>
          <w:rFonts w:ascii="Times New Roman" w:hAnsi="Times New Roman" w:cs="Times New Roman"/>
          <w:sz w:val="24"/>
          <w:szCs w:val="24"/>
          <w:lang w:val="lt-LT"/>
        </w:rPr>
        <w:t>IPr</w:t>
      </w:r>
      <w:proofErr w:type="spellEnd"/>
      <w:r w:rsidRPr="00450B9A">
        <w:rPr>
          <w:rFonts w:ascii="Times New Roman" w:hAnsi="Times New Roman" w:cs="Times New Roman"/>
          <w:sz w:val="24"/>
          <w:szCs w:val="24"/>
          <w:lang w:val="lt-LT"/>
        </w:rPr>
        <w:t>))+KD</w:t>
      </w:r>
    </w:p>
    <w:p w14:paraId="62EB5B98" w14:textId="77777777" w:rsidR="00A119FE" w:rsidRPr="00450B9A" w:rsidRDefault="00A119FE" w:rsidP="00A119FE">
      <w:pPr>
        <w:pStyle w:val="Sraopastraipa"/>
        <w:ind w:left="360"/>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Pateiktoje formulėje:</w:t>
      </w:r>
    </w:p>
    <w:p w14:paraId="7A25BE24" w14:textId="339797E4" w:rsidR="00A119FE" w:rsidRPr="00450B9A" w:rsidRDefault="00A119FE" w:rsidP="00A119FE">
      <w:pPr>
        <w:pStyle w:val="Sraopastraipa"/>
        <w:ind w:left="360"/>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PD – iki prašymo pateikimo Užsakovui atliktų</w:t>
      </w:r>
      <w:r w:rsidR="000433C4" w:rsidRPr="00450B9A">
        <w:rPr>
          <w:rFonts w:ascii="Times New Roman" w:hAnsi="Times New Roman" w:cs="Times New Roman"/>
          <w:sz w:val="24"/>
          <w:szCs w:val="24"/>
          <w:lang w:val="lt-LT"/>
        </w:rPr>
        <w:t xml:space="preserve"> s</w:t>
      </w:r>
      <w:r w:rsidRPr="00450B9A">
        <w:rPr>
          <w:rFonts w:ascii="Times New Roman" w:hAnsi="Times New Roman" w:cs="Times New Roman"/>
          <w:sz w:val="24"/>
          <w:szCs w:val="24"/>
          <w:lang w:val="lt-LT"/>
        </w:rPr>
        <w:t>tatybos darbų kaina su PVM;</w:t>
      </w:r>
    </w:p>
    <w:p w14:paraId="14FC68D0" w14:textId="0AC0DB64" w:rsidR="00A119FE" w:rsidRPr="00450B9A" w:rsidRDefault="00A119FE" w:rsidP="00A119FE">
      <w:pPr>
        <w:pStyle w:val="Sraopastraipa"/>
        <w:ind w:left="360"/>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SK – perskaič</w:t>
      </w:r>
      <w:r w:rsidR="000433C4" w:rsidRPr="00450B9A">
        <w:rPr>
          <w:rFonts w:ascii="Times New Roman" w:hAnsi="Times New Roman" w:cs="Times New Roman"/>
          <w:sz w:val="24"/>
          <w:szCs w:val="24"/>
          <w:lang w:val="lt-LT"/>
        </w:rPr>
        <w:t>iavimo metu galiojanti s</w:t>
      </w:r>
      <w:r w:rsidRPr="00450B9A">
        <w:rPr>
          <w:rFonts w:ascii="Times New Roman" w:hAnsi="Times New Roman" w:cs="Times New Roman"/>
          <w:sz w:val="24"/>
          <w:szCs w:val="24"/>
          <w:lang w:val="lt-LT"/>
        </w:rPr>
        <w:t>tatybos darbų kaina;</w:t>
      </w:r>
    </w:p>
    <w:p w14:paraId="324D9F3F" w14:textId="77777777" w:rsidR="00A119FE" w:rsidRPr="00450B9A" w:rsidRDefault="00A119FE" w:rsidP="00A119FE">
      <w:pPr>
        <w:pStyle w:val="Sraopastraipa"/>
        <w:ind w:left="360"/>
        <w:jc w:val="both"/>
        <w:rPr>
          <w:rFonts w:ascii="Times New Roman" w:hAnsi="Times New Roman" w:cs="Times New Roman"/>
          <w:sz w:val="24"/>
          <w:szCs w:val="24"/>
          <w:lang w:val="lt-LT"/>
        </w:rPr>
      </w:pPr>
      <w:proofErr w:type="spellStart"/>
      <w:r w:rsidRPr="00450B9A">
        <w:rPr>
          <w:rFonts w:ascii="Times New Roman" w:hAnsi="Times New Roman" w:cs="Times New Roman"/>
          <w:sz w:val="24"/>
          <w:szCs w:val="24"/>
          <w:lang w:val="lt-LT"/>
        </w:rPr>
        <w:t>IPr</w:t>
      </w:r>
      <w:proofErr w:type="spellEnd"/>
      <w:r w:rsidRPr="00450B9A">
        <w:rPr>
          <w:rFonts w:ascii="Times New Roman" w:hAnsi="Times New Roman" w:cs="Times New Roman"/>
          <w:sz w:val="24"/>
          <w:szCs w:val="24"/>
          <w:lang w:val="lt-LT"/>
        </w:rPr>
        <w:t xml:space="preserve"> – Indeksavimo laikotarpio pradžios Indeksas;</w:t>
      </w:r>
    </w:p>
    <w:p w14:paraId="7AC17329" w14:textId="76D9C31D" w:rsidR="00A119FE" w:rsidRPr="00450B9A" w:rsidRDefault="00A119FE" w:rsidP="00A119FE">
      <w:pPr>
        <w:pStyle w:val="Sraopastraipa"/>
        <w:ind w:left="360"/>
        <w:jc w:val="both"/>
        <w:rPr>
          <w:rFonts w:ascii="Times New Roman" w:hAnsi="Times New Roman" w:cs="Times New Roman"/>
          <w:sz w:val="24"/>
          <w:szCs w:val="24"/>
          <w:lang w:val="lt-LT"/>
        </w:rPr>
      </w:pPr>
      <w:proofErr w:type="spellStart"/>
      <w:r w:rsidRPr="00450B9A">
        <w:rPr>
          <w:rFonts w:ascii="Times New Roman" w:hAnsi="Times New Roman" w:cs="Times New Roman"/>
          <w:sz w:val="24"/>
          <w:szCs w:val="24"/>
          <w:lang w:val="lt-LT"/>
        </w:rPr>
        <w:t>IPb</w:t>
      </w:r>
      <w:proofErr w:type="spellEnd"/>
      <w:r w:rsidRPr="00450B9A">
        <w:rPr>
          <w:rFonts w:ascii="Times New Roman" w:hAnsi="Times New Roman" w:cs="Times New Roman"/>
          <w:sz w:val="24"/>
          <w:szCs w:val="24"/>
          <w:lang w:val="lt-LT"/>
        </w:rPr>
        <w:t xml:space="preserve"> – Indeksavimo laikotarpio pabaigos Indeksas (nurodytas Šalies prašyme);</w:t>
      </w:r>
    </w:p>
    <w:p w14:paraId="1B1F2374" w14:textId="796C3543" w:rsidR="00A119FE" w:rsidRPr="00450B9A" w:rsidRDefault="00A119FE" w:rsidP="00A119FE">
      <w:pPr>
        <w:pStyle w:val="Sraopastraipa"/>
        <w:ind w:left="360"/>
        <w:jc w:val="both"/>
        <w:rPr>
          <w:rFonts w:ascii="Times New Roman" w:hAnsi="Times New Roman" w:cs="Times New Roman"/>
          <w:sz w:val="24"/>
          <w:szCs w:val="24"/>
          <w:lang w:val="lt-LT"/>
        </w:rPr>
      </w:pPr>
      <w:r w:rsidRPr="00450B9A">
        <w:rPr>
          <w:rFonts w:ascii="Times New Roman" w:hAnsi="Times New Roman" w:cs="Times New Roman"/>
          <w:sz w:val="24"/>
          <w:szCs w:val="24"/>
          <w:lang w:val="lt-LT"/>
        </w:rPr>
        <w:t>KD – kitos sudedamosios Darbų kainos dalys (darbo projekto parengimas, statinių kadastrinių matavimo bylų parengimas)</w:t>
      </w:r>
      <w:r w:rsidR="00467F63" w:rsidRPr="00450B9A">
        <w:rPr>
          <w:rFonts w:ascii="Times New Roman" w:hAnsi="Times New Roman" w:cs="Times New Roman"/>
          <w:sz w:val="24"/>
          <w:szCs w:val="24"/>
          <w:lang w:val="lt-LT"/>
        </w:rPr>
        <w:t>“</w:t>
      </w:r>
      <w:r w:rsidRPr="00450B9A">
        <w:rPr>
          <w:rFonts w:ascii="Times New Roman" w:hAnsi="Times New Roman" w:cs="Times New Roman"/>
          <w:sz w:val="24"/>
          <w:szCs w:val="24"/>
          <w:lang w:val="lt-LT"/>
        </w:rPr>
        <w:t>;</w:t>
      </w:r>
    </w:p>
    <w:p w14:paraId="6D2A9631" w14:textId="2C54CB91" w:rsidR="00EF5854" w:rsidRPr="00450B9A" w:rsidRDefault="00FA2A1A" w:rsidP="003A7351">
      <w:pPr>
        <w:numPr>
          <w:ilvl w:val="0"/>
          <w:numId w:val="3"/>
        </w:numPr>
        <w:spacing w:before="120"/>
        <w:ind w:left="0"/>
        <w:jc w:val="both"/>
        <w:rPr>
          <w:rFonts w:ascii="Times New Roman" w:eastAsia="Times New Roman" w:hAnsi="Times New Roman" w:cs="Times New Roman"/>
          <w:lang w:eastAsia="en-GB"/>
        </w:rPr>
      </w:pPr>
      <w:r w:rsidRPr="00450B9A">
        <w:rPr>
          <w:rFonts w:ascii="Times New Roman" w:eastAsia="Times New Roman" w:hAnsi="Times New Roman" w:cs="Times New Roman"/>
          <w:lang w:eastAsia="en-GB"/>
        </w:rPr>
        <w:t xml:space="preserve">Įgyvendinant </w:t>
      </w:r>
      <w:r w:rsidR="000C253E">
        <w:rPr>
          <w:rFonts w:ascii="Times New Roman" w:eastAsia="Times New Roman" w:hAnsi="Times New Roman" w:cs="Times New Roman"/>
          <w:lang w:eastAsia="en-GB"/>
        </w:rPr>
        <w:t>VPĮ 45 straipsnio</w:t>
      </w:r>
      <w:r w:rsidR="00B34AD3" w:rsidRPr="00450B9A">
        <w:rPr>
          <w:rFonts w:ascii="Times New Roman" w:eastAsia="Times New Roman" w:hAnsi="Times New Roman" w:cs="Times New Roman"/>
          <w:lang w:eastAsia="en-GB"/>
        </w:rPr>
        <w:t xml:space="preserve"> 2</w:t>
      </w:r>
      <w:r w:rsidR="00B34AD3" w:rsidRPr="00450B9A">
        <w:rPr>
          <w:rFonts w:ascii="Times New Roman" w:eastAsia="Times New Roman" w:hAnsi="Times New Roman" w:cs="Times New Roman"/>
          <w:vertAlign w:val="superscript"/>
          <w:lang w:eastAsia="en-GB"/>
        </w:rPr>
        <w:t>1</w:t>
      </w:r>
      <w:r w:rsidR="000C253E">
        <w:rPr>
          <w:rFonts w:ascii="Times New Roman" w:eastAsia="Times New Roman" w:hAnsi="Times New Roman" w:cs="Times New Roman"/>
          <w:lang w:eastAsia="en-GB"/>
        </w:rPr>
        <w:t xml:space="preserve"> dalį</w:t>
      </w:r>
      <w:r w:rsidR="00B34AD3" w:rsidRPr="00450B9A">
        <w:rPr>
          <w:rFonts w:ascii="Times New Roman" w:eastAsia="Times New Roman" w:hAnsi="Times New Roman" w:cs="Times New Roman"/>
          <w:lang w:eastAsia="en-GB"/>
        </w:rPr>
        <w:t xml:space="preserve"> ir </w:t>
      </w:r>
      <w:r w:rsidRPr="00450B9A">
        <w:rPr>
          <w:rFonts w:ascii="Times New Roman" w:hAnsi="Times New Roman" w:cs="Times New Roman"/>
        </w:rPr>
        <w:t>Reglamento (ES) 2022/576 5k straipsnio reikalavimus</w:t>
      </w:r>
      <w:r w:rsidR="00EF5854" w:rsidRPr="00450B9A">
        <w:rPr>
          <w:rFonts w:ascii="Times New Roman" w:hAnsi="Times New Roman" w:cs="Times New Roman"/>
        </w:rPr>
        <w:t xml:space="preserve">, </w:t>
      </w:r>
      <w:r w:rsidRPr="00450B9A">
        <w:rPr>
          <w:rFonts w:ascii="Times New Roman" w:hAnsi="Times New Roman" w:cs="Times New Roman"/>
        </w:rPr>
        <w:t xml:space="preserve">Sutarties </w:t>
      </w:r>
      <w:r w:rsidR="00687044" w:rsidRPr="00450B9A">
        <w:rPr>
          <w:rFonts w:ascii="Times New Roman" w:hAnsi="Times New Roman" w:cs="Times New Roman"/>
        </w:rPr>
        <w:t>sąlygos papildomos</w:t>
      </w:r>
      <w:r w:rsidR="00E20298" w:rsidRPr="00450B9A">
        <w:rPr>
          <w:rFonts w:ascii="Times New Roman" w:hAnsi="Times New Roman" w:cs="Times New Roman"/>
        </w:rPr>
        <w:t xml:space="preserve"> 9.4.29</w:t>
      </w:r>
      <w:r w:rsidR="00687044" w:rsidRPr="00450B9A">
        <w:rPr>
          <w:rFonts w:ascii="Times New Roman" w:hAnsi="Times New Roman" w:cs="Times New Roman"/>
        </w:rPr>
        <w:t xml:space="preserve"> ir 13.8 papunkčiais</w:t>
      </w:r>
      <w:r w:rsidRPr="00450B9A">
        <w:rPr>
          <w:rFonts w:ascii="Times New Roman" w:hAnsi="Times New Roman" w:cs="Times New Roman"/>
        </w:rPr>
        <w:t>:</w:t>
      </w:r>
    </w:p>
    <w:p w14:paraId="1AD20EEC" w14:textId="14F250D8" w:rsidR="000F1BE5" w:rsidRPr="00450B9A" w:rsidRDefault="00B113A8" w:rsidP="000F1BE5">
      <w:pPr>
        <w:spacing w:before="120"/>
        <w:ind w:firstLine="284"/>
        <w:jc w:val="both"/>
        <w:rPr>
          <w:rFonts w:ascii="Times New Roman" w:hAnsi="Times New Roman" w:cs="Times New Roman"/>
        </w:rPr>
      </w:pPr>
      <w:r>
        <w:rPr>
          <w:rFonts w:ascii="Times New Roman" w:hAnsi="Times New Roman" w:cs="Times New Roman"/>
        </w:rPr>
        <w:t>2.1. „9.4.29</w:t>
      </w:r>
      <w:r w:rsidR="000F1BE5" w:rsidRPr="00450B9A">
        <w:rPr>
          <w:rFonts w:ascii="Times New Roman" w:hAnsi="Times New Roman" w:cs="Times New Roman"/>
        </w:rPr>
        <w:t xml:space="preserve">. Rangovas įsipareigoja nedelsiant, bet ne vėliau nei per 5 darbo dienas, informuoti Užsakovą, jei jo atžvilgiu atsiranda aplinkybės atitinkančios VPĮ 45 straipsnio </w:t>
      </w:r>
      <w:r w:rsidR="001A1AC3" w:rsidRPr="00450B9A">
        <w:rPr>
          <w:rFonts w:ascii="Times New Roman" w:eastAsia="Times New Roman" w:hAnsi="Times New Roman" w:cs="Times New Roman"/>
          <w:lang w:eastAsia="en-GB"/>
        </w:rPr>
        <w:t>2</w:t>
      </w:r>
      <w:r w:rsidR="001A1AC3" w:rsidRPr="00450B9A">
        <w:rPr>
          <w:rFonts w:ascii="Times New Roman" w:eastAsia="Times New Roman" w:hAnsi="Times New Roman" w:cs="Times New Roman"/>
          <w:vertAlign w:val="superscript"/>
          <w:lang w:eastAsia="en-GB"/>
        </w:rPr>
        <w:t>1</w:t>
      </w:r>
      <w:r w:rsidR="001A1AC3" w:rsidRPr="00450B9A">
        <w:rPr>
          <w:rFonts w:ascii="Times New Roman" w:hAnsi="Times New Roman" w:cs="Times New Roman"/>
        </w:rPr>
        <w:t xml:space="preserve"> </w:t>
      </w:r>
      <w:r w:rsidR="000F1BE5" w:rsidRPr="00450B9A">
        <w:rPr>
          <w:rFonts w:ascii="Times New Roman" w:hAnsi="Times New Roman" w:cs="Times New Roman"/>
        </w:rPr>
        <w:t>dalį ir Reglamento (ES) 2022/576 5k straipsnio reikalavimus. Užsakovas bet kuriuo sutarties vykdymo metu turi teisę pareikalauti, kad Rangovas pateiktų deklaraciją (Susitarimo priedas)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p>
    <w:p w14:paraId="35550C9F" w14:textId="350D7411" w:rsidR="000F1BE5" w:rsidRPr="00450B9A" w:rsidRDefault="001C6254" w:rsidP="000F1BE5">
      <w:pPr>
        <w:spacing w:before="120"/>
        <w:ind w:firstLine="426"/>
        <w:jc w:val="both"/>
        <w:rPr>
          <w:rFonts w:ascii="Times New Roman" w:hAnsi="Times New Roman" w:cs="Times New Roman"/>
        </w:rPr>
      </w:pPr>
      <w:r>
        <w:rPr>
          <w:rFonts w:ascii="Times New Roman" w:hAnsi="Times New Roman" w:cs="Times New Roman"/>
        </w:rPr>
        <w:t xml:space="preserve">2.2. </w:t>
      </w:r>
      <w:r w:rsidR="000F1BE5" w:rsidRPr="00450B9A">
        <w:rPr>
          <w:rFonts w:ascii="Times New Roman" w:hAnsi="Times New Roman" w:cs="Times New Roman"/>
        </w:rPr>
        <w:t xml:space="preserve">,,13.8. Situacija, kai Rangovas nepranešė Užsakovui apie nurodytas aplinkybes, neatsižvelgiant į tai, ar Rangovas žinojo ar galėjo žinoti dėl šių aplinkybių atsiradimo, atsižvelgiant į imperatyvių teisės normų reikalavimus ir šioje sutartyje numatytą pareigą užtikrinti atitiktį šiems reikalavimams, laikoma esminiu sutarties pažeidimu ir pagrindu Užsakovui vienašališkai nutraukti sutartį. Taip pat Užsakovas turi teisę nutraukti šią </w:t>
      </w:r>
      <w:r w:rsidR="00B113A8">
        <w:rPr>
          <w:rFonts w:ascii="Times New Roman" w:hAnsi="Times New Roman" w:cs="Times New Roman"/>
        </w:rPr>
        <w:t>Sutartį, jei Rangovas per 9.4.29</w:t>
      </w:r>
      <w:r w:rsidR="000F1BE5" w:rsidRPr="00450B9A">
        <w:rPr>
          <w:rFonts w:ascii="Times New Roman" w:hAnsi="Times New Roman" w:cs="Times New Roman"/>
        </w:rPr>
        <w:t xml:space="preserve"> papunktyje nustatytą terminą nepašalina VPĮ </w:t>
      </w:r>
      <w:r w:rsidR="001A1AC3" w:rsidRPr="00450B9A">
        <w:rPr>
          <w:rFonts w:ascii="Times New Roman" w:eastAsia="Times New Roman" w:hAnsi="Times New Roman" w:cs="Times New Roman"/>
          <w:lang w:eastAsia="en-GB"/>
        </w:rPr>
        <w:t>45 straipsnio 2</w:t>
      </w:r>
      <w:r w:rsidR="001A1AC3" w:rsidRPr="00450B9A">
        <w:rPr>
          <w:rFonts w:ascii="Times New Roman" w:eastAsia="Times New Roman" w:hAnsi="Times New Roman" w:cs="Times New Roman"/>
          <w:vertAlign w:val="superscript"/>
          <w:lang w:eastAsia="en-GB"/>
        </w:rPr>
        <w:t>1</w:t>
      </w:r>
      <w:r w:rsidR="001A1AC3" w:rsidRPr="00450B9A">
        <w:rPr>
          <w:rFonts w:ascii="Times New Roman" w:eastAsia="Times New Roman" w:hAnsi="Times New Roman" w:cs="Times New Roman"/>
          <w:lang w:eastAsia="en-GB"/>
        </w:rPr>
        <w:t xml:space="preserve"> dalyje</w:t>
      </w:r>
      <w:r w:rsidR="000F1BE5" w:rsidRPr="00450B9A">
        <w:rPr>
          <w:rFonts w:ascii="Times New Roman" w:hAnsi="Times New Roman" w:cs="Times New Roman"/>
        </w:rPr>
        <w:t xml:space="preserve"> ir Reglamento (ES) 2022/576 5k straipsnyje nurodytų atsiradusių aplinkybių (jei šie reikalavimai taikomi pagal galiojančius teisės aktus).“</w:t>
      </w:r>
    </w:p>
    <w:p w14:paraId="5300241F" w14:textId="017CB391" w:rsidR="00FB0C66" w:rsidRPr="00450B9A" w:rsidRDefault="00FB0C66" w:rsidP="003A7351">
      <w:pPr>
        <w:numPr>
          <w:ilvl w:val="0"/>
          <w:numId w:val="3"/>
        </w:numPr>
        <w:spacing w:before="120"/>
        <w:ind w:left="0"/>
        <w:jc w:val="both"/>
        <w:rPr>
          <w:rFonts w:ascii="Times New Roman" w:eastAsia="Times New Roman" w:hAnsi="Times New Roman" w:cs="Times New Roman"/>
          <w:lang w:eastAsia="en-GB"/>
        </w:rPr>
      </w:pPr>
      <w:r w:rsidRPr="00450B9A">
        <w:rPr>
          <w:rFonts w:ascii="Times New Roman" w:hAnsi="Times New Roman" w:cs="Times New Roman"/>
        </w:rPr>
        <w:t xml:space="preserve">Kitos Sutarties </w:t>
      </w:r>
      <w:r w:rsidR="002A1992" w:rsidRPr="00450B9A">
        <w:rPr>
          <w:rFonts w:ascii="Times New Roman" w:hAnsi="Times New Roman" w:cs="Times New Roman"/>
        </w:rPr>
        <w:t>sąlygos</w:t>
      </w:r>
      <w:r w:rsidRPr="00450B9A">
        <w:rPr>
          <w:rFonts w:ascii="Times New Roman" w:hAnsi="Times New Roman" w:cs="Times New Roman"/>
        </w:rPr>
        <w:t>, neaptartos Susitarime, lieka galioti nepakitusios.</w:t>
      </w:r>
    </w:p>
    <w:p w14:paraId="47769618" w14:textId="77777777" w:rsidR="00FB0C66" w:rsidRPr="00450B9A" w:rsidRDefault="00FB0C66" w:rsidP="003A7351">
      <w:pPr>
        <w:numPr>
          <w:ilvl w:val="0"/>
          <w:numId w:val="3"/>
        </w:numPr>
        <w:spacing w:before="120"/>
        <w:ind w:left="0"/>
        <w:jc w:val="both"/>
        <w:rPr>
          <w:rFonts w:ascii="Times New Roman" w:eastAsia="Times New Roman" w:hAnsi="Times New Roman" w:cs="Times New Roman"/>
          <w:lang w:eastAsia="en-GB"/>
        </w:rPr>
      </w:pPr>
      <w:r w:rsidRPr="00450B9A">
        <w:rPr>
          <w:rFonts w:ascii="Times New Roman" w:hAnsi="Times New Roman" w:cs="Times New Roman"/>
        </w:rPr>
        <w:t xml:space="preserve">Sutartis ir Susitarimas turi </w:t>
      </w:r>
      <w:proofErr w:type="spellStart"/>
      <w:r w:rsidRPr="00450B9A">
        <w:rPr>
          <w:rFonts w:ascii="Times New Roman" w:hAnsi="Times New Roman" w:cs="Times New Roman"/>
        </w:rPr>
        <w:t>būti</w:t>
      </w:r>
      <w:proofErr w:type="spellEnd"/>
      <w:r w:rsidRPr="00450B9A">
        <w:rPr>
          <w:rFonts w:ascii="Times New Roman" w:hAnsi="Times New Roman" w:cs="Times New Roman"/>
        </w:rPr>
        <w:t xml:space="preserve"> </w:t>
      </w:r>
      <w:proofErr w:type="spellStart"/>
      <w:r w:rsidRPr="00450B9A">
        <w:rPr>
          <w:rFonts w:ascii="Times New Roman" w:hAnsi="Times New Roman" w:cs="Times New Roman"/>
        </w:rPr>
        <w:t>aiškinami</w:t>
      </w:r>
      <w:proofErr w:type="spellEnd"/>
      <w:r w:rsidRPr="00450B9A">
        <w:rPr>
          <w:rFonts w:ascii="Times New Roman" w:hAnsi="Times New Roman" w:cs="Times New Roman"/>
        </w:rPr>
        <w:t xml:space="preserve"> kaip papildantis ir </w:t>
      </w:r>
      <w:proofErr w:type="spellStart"/>
      <w:r w:rsidRPr="00450B9A">
        <w:rPr>
          <w:rFonts w:ascii="Times New Roman" w:hAnsi="Times New Roman" w:cs="Times New Roman"/>
        </w:rPr>
        <w:t>paaiškinantys</w:t>
      </w:r>
      <w:proofErr w:type="spellEnd"/>
      <w:r w:rsidRPr="00450B9A">
        <w:rPr>
          <w:rFonts w:ascii="Times New Roman" w:hAnsi="Times New Roman" w:cs="Times New Roman"/>
        </w:rPr>
        <w:t xml:space="preserve"> vienas kitą.</w:t>
      </w:r>
    </w:p>
    <w:p w14:paraId="40D975C1" w14:textId="77777777" w:rsidR="00885776" w:rsidRPr="00450B9A" w:rsidRDefault="00885776" w:rsidP="00885776">
      <w:pPr>
        <w:numPr>
          <w:ilvl w:val="0"/>
          <w:numId w:val="3"/>
        </w:numPr>
        <w:spacing w:before="120"/>
        <w:ind w:left="0"/>
        <w:jc w:val="both"/>
        <w:rPr>
          <w:rFonts w:ascii="Times New Roman" w:hAnsi="Times New Roman" w:cs="Times New Roman"/>
        </w:rPr>
      </w:pPr>
      <w:r w:rsidRPr="00450B9A">
        <w:rPr>
          <w:rFonts w:ascii="Times New Roman" w:hAnsi="Times New Roman" w:cs="Times New Roman"/>
        </w:rPr>
        <w:t xml:space="preserve">Šis Susitarimas įsigalioja nuo tada, kai jį pasirašo abi Šalys ir galioja iki galutinio Šalių įsipareigojimų įvykdymo. </w:t>
      </w:r>
    </w:p>
    <w:p w14:paraId="54156B7E" w14:textId="6FE05514" w:rsidR="001562C2" w:rsidRPr="00450B9A" w:rsidRDefault="00885776" w:rsidP="003A7351">
      <w:pPr>
        <w:numPr>
          <w:ilvl w:val="0"/>
          <w:numId w:val="3"/>
        </w:numPr>
        <w:spacing w:before="120"/>
        <w:ind w:left="0"/>
        <w:jc w:val="both"/>
        <w:rPr>
          <w:rFonts w:ascii="Times New Roman" w:hAnsi="Times New Roman" w:cs="Times New Roman"/>
        </w:rPr>
      </w:pPr>
      <w:r w:rsidRPr="00450B9A">
        <w:rPr>
          <w:rFonts w:ascii="Times New Roman" w:hAnsi="Times New Roman" w:cs="Times New Roman"/>
        </w:rPr>
        <w:lastRenderedPageBreak/>
        <w:t>Ši Susitarimas</w:t>
      </w:r>
      <w:r w:rsidR="001562C2" w:rsidRPr="00450B9A">
        <w:rPr>
          <w:rFonts w:ascii="Times New Roman" w:hAnsi="Times New Roman" w:cs="Times New Roman"/>
        </w:rPr>
        <w:t xml:space="preserve"> sudaryta</w:t>
      </w:r>
      <w:r w:rsidRPr="00450B9A">
        <w:rPr>
          <w:rFonts w:ascii="Times New Roman" w:hAnsi="Times New Roman" w:cs="Times New Roman"/>
        </w:rPr>
        <w:t>s</w:t>
      </w:r>
      <w:r w:rsidR="001562C2" w:rsidRPr="00450B9A">
        <w:rPr>
          <w:rFonts w:ascii="Times New Roman" w:hAnsi="Times New Roman" w:cs="Times New Roman"/>
        </w:rPr>
        <w:t xml:space="preserve"> 1 (vienu) egzemplioriumi lietuvių kalba ir Šalių pasirašoma</w:t>
      </w:r>
      <w:r w:rsidRPr="00450B9A">
        <w:rPr>
          <w:rFonts w:ascii="Times New Roman" w:hAnsi="Times New Roman" w:cs="Times New Roman"/>
        </w:rPr>
        <w:t>s</w:t>
      </w:r>
      <w:r w:rsidR="001562C2" w:rsidRPr="00450B9A">
        <w:rPr>
          <w:rFonts w:ascii="Times New Roman" w:hAnsi="Times New Roman" w:cs="Times New Roman"/>
        </w:rPr>
        <w:t xml:space="preserve"> kvalifikuotu elektroniniu parašu. </w:t>
      </w:r>
    </w:p>
    <w:p w14:paraId="1442D68E" w14:textId="54C9A04E" w:rsidR="00BE6155" w:rsidRPr="00450B9A" w:rsidRDefault="00BE6155" w:rsidP="003A7351">
      <w:pPr>
        <w:numPr>
          <w:ilvl w:val="0"/>
          <w:numId w:val="3"/>
        </w:numPr>
        <w:spacing w:before="120"/>
        <w:ind w:left="0"/>
        <w:jc w:val="both"/>
        <w:rPr>
          <w:rFonts w:ascii="Times New Roman" w:hAnsi="Times New Roman" w:cs="Times New Roman"/>
        </w:rPr>
      </w:pPr>
      <w:r w:rsidRPr="00450B9A">
        <w:rPr>
          <w:rFonts w:ascii="Times New Roman" w:hAnsi="Times New Roman" w:cs="Times New Roman"/>
        </w:rPr>
        <w:t>Susitarimo priedas – Deklaracijos dėl Viešųjų pirkimų įstatymo 45 straipsnio 2¹ dalies ir Reglamento (ES) 2022/576 5k straipsnio numatytų sąlygų forma.</w:t>
      </w:r>
    </w:p>
    <w:p w14:paraId="79CF6B37" w14:textId="77777777" w:rsidR="000F1BE5" w:rsidRPr="00450B9A" w:rsidRDefault="000F1BE5" w:rsidP="000F1BE5">
      <w:pPr>
        <w:spacing w:before="120"/>
        <w:jc w:val="both"/>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4049"/>
      </w:tblGrid>
      <w:tr w:rsidR="000F1BE5" w:rsidRPr="00450B9A" w14:paraId="72A8B679" w14:textId="77777777" w:rsidTr="008D786F">
        <w:tc>
          <w:tcPr>
            <w:tcW w:w="5524" w:type="dxa"/>
          </w:tcPr>
          <w:p w14:paraId="38C18BBD" w14:textId="77777777" w:rsidR="000F1BE5" w:rsidRPr="00450B9A" w:rsidRDefault="000F1BE5" w:rsidP="008D786F">
            <w:pPr>
              <w:pStyle w:val="Pagrindinistekstas"/>
              <w:tabs>
                <w:tab w:val="num" w:pos="907"/>
              </w:tabs>
              <w:rPr>
                <w:rFonts w:ascii="Times New Roman" w:hAnsi="Times New Roman" w:cs="Times New Roman"/>
                <w:b/>
              </w:rPr>
            </w:pPr>
            <w:r w:rsidRPr="00450B9A">
              <w:rPr>
                <w:rFonts w:ascii="Times New Roman" w:hAnsi="Times New Roman" w:cs="Times New Roman"/>
                <w:b/>
              </w:rPr>
              <w:t>Užsakovas</w:t>
            </w:r>
          </w:p>
          <w:p w14:paraId="741AB4B6" w14:textId="77777777" w:rsidR="000F1BE5" w:rsidRPr="00450B9A" w:rsidRDefault="000F1BE5" w:rsidP="008D786F">
            <w:pPr>
              <w:pStyle w:val="Pagrindinistekstas"/>
              <w:tabs>
                <w:tab w:val="num" w:pos="907"/>
              </w:tabs>
              <w:rPr>
                <w:rFonts w:ascii="Times New Roman" w:hAnsi="Times New Roman" w:cs="Times New Roman"/>
              </w:rPr>
            </w:pPr>
            <w:r w:rsidRPr="00450B9A">
              <w:rPr>
                <w:rFonts w:ascii="Times New Roman" w:hAnsi="Times New Roman" w:cs="Times New Roman"/>
                <w:b/>
              </w:rPr>
              <w:t>Panevėžio miesto savivaldybės administracija</w:t>
            </w:r>
          </w:p>
        </w:tc>
        <w:tc>
          <w:tcPr>
            <w:tcW w:w="4104" w:type="dxa"/>
          </w:tcPr>
          <w:p w14:paraId="3F93AF44" w14:textId="77777777" w:rsidR="000F1BE5" w:rsidRPr="00450B9A" w:rsidRDefault="000F1BE5" w:rsidP="008D786F">
            <w:pPr>
              <w:pStyle w:val="Pagrindinistekstas"/>
              <w:tabs>
                <w:tab w:val="num" w:pos="907"/>
              </w:tabs>
              <w:rPr>
                <w:rFonts w:ascii="Times New Roman" w:hAnsi="Times New Roman" w:cs="Times New Roman"/>
                <w:b/>
              </w:rPr>
            </w:pPr>
            <w:r w:rsidRPr="00450B9A">
              <w:rPr>
                <w:rFonts w:ascii="Times New Roman" w:hAnsi="Times New Roman" w:cs="Times New Roman"/>
                <w:b/>
              </w:rPr>
              <w:t>Rangovas</w:t>
            </w:r>
          </w:p>
          <w:p w14:paraId="60DBFDE9" w14:textId="30D9E847" w:rsidR="000F1BE5" w:rsidRPr="00450B9A" w:rsidRDefault="000F1BE5" w:rsidP="000F1BE5">
            <w:pPr>
              <w:pStyle w:val="Pagrindinistekstas"/>
              <w:tabs>
                <w:tab w:val="num" w:pos="907"/>
              </w:tabs>
              <w:rPr>
                <w:rFonts w:ascii="Times New Roman" w:hAnsi="Times New Roman" w:cs="Times New Roman"/>
                <w:b/>
              </w:rPr>
            </w:pPr>
            <w:r w:rsidRPr="00450B9A">
              <w:rPr>
                <w:rFonts w:ascii="Times New Roman" w:hAnsi="Times New Roman" w:cs="Times New Roman"/>
                <w:b/>
              </w:rPr>
              <w:t>UAB „Fegda“</w:t>
            </w:r>
          </w:p>
        </w:tc>
      </w:tr>
      <w:tr w:rsidR="000F1BE5" w:rsidRPr="00450B9A" w14:paraId="2D142B57" w14:textId="77777777" w:rsidTr="008D786F">
        <w:tc>
          <w:tcPr>
            <w:tcW w:w="5524" w:type="dxa"/>
          </w:tcPr>
          <w:p w14:paraId="4D6D3033" w14:textId="77777777" w:rsidR="000F1BE5" w:rsidRPr="00450B9A" w:rsidRDefault="000F1BE5" w:rsidP="008D786F">
            <w:pPr>
              <w:rPr>
                <w:rFonts w:ascii="Times New Roman" w:hAnsi="Times New Roman" w:cs="Times New Roman"/>
                <w:u w:val="single"/>
              </w:rPr>
            </w:pPr>
            <w:r w:rsidRPr="00450B9A">
              <w:rPr>
                <w:rFonts w:ascii="Times New Roman" w:hAnsi="Times New Roman" w:cs="Times New Roman"/>
                <w:u w:val="single"/>
              </w:rPr>
              <w:t>Administracijos direktoriaus pavaduotoja,</w:t>
            </w:r>
          </w:p>
          <w:p w14:paraId="70DEF243" w14:textId="77777777" w:rsidR="000F1BE5" w:rsidRPr="00450B9A" w:rsidRDefault="000F1BE5" w:rsidP="008D786F">
            <w:pPr>
              <w:rPr>
                <w:rFonts w:ascii="Times New Roman" w:hAnsi="Times New Roman" w:cs="Times New Roman"/>
                <w:u w:val="single"/>
              </w:rPr>
            </w:pPr>
            <w:r w:rsidRPr="00450B9A">
              <w:rPr>
                <w:rFonts w:ascii="Times New Roman" w:hAnsi="Times New Roman" w:cs="Times New Roman"/>
                <w:u w:val="single"/>
              </w:rPr>
              <w:t xml:space="preserve">pavaduojanti administracijos direktorių </w:t>
            </w:r>
          </w:p>
          <w:p w14:paraId="3400D719" w14:textId="77777777" w:rsidR="000F1BE5" w:rsidRPr="00450B9A" w:rsidRDefault="000F1BE5" w:rsidP="008D786F">
            <w:pPr>
              <w:rPr>
                <w:rFonts w:ascii="Times New Roman" w:hAnsi="Times New Roman" w:cs="Times New Roman"/>
                <w:u w:val="single"/>
              </w:rPr>
            </w:pPr>
            <w:r w:rsidRPr="00450B9A">
              <w:rPr>
                <w:rFonts w:ascii="Times New Roman" w:hAnsi="Times New Roman" w:cs="Times New Roman"/>
                <w:u w:val="single"/>
              </w:rPr>
              <w:t xml:space="preserve">Žibutė </w:t>
            </w:r>
            <w:proofErr w:type="spellStart"/>
            <w:r w:rsidRPr="00450B9A">
              <w:rPr>
                <w:rFonts w:ascii="Times New Roman" w:hAnsi="Times New Roman" w:cs="Times New Roman"/>
                <w:u w:val="single"/>
              </w:rPr>
              <w:t>Gaivenienė</w:t>
            </w:r>
            <w:proofErr w:type="spellEnd"/>
            <w:r w:rsidRPr="00450B9A">
              <w:rPr>
                <w:rFonts w:ascii="Times New Roman" w:hAnsi="Times New Roman" w:cs="Times New Roman"/>
                <w:u w:val="single"/>
              </w:rPr>
              <w:t xml:space="preserve"> </w:t>
            </w:r>
          </w:p>
          <w:p w14:paraId="3FC15DB9" w14:textId="1723B6A1" w:rsidR="000F1BE5" w:rsidRPr="00450B9A" w:rsidRDefault="000F1BE5" w:rsidP="008D786F">
            <w:pPr>
              <w:rPr>
                <w:rFonts w:ascii="Times New Roman" w:hAnsi="Times New Roman" w:cs="Times New Roman"/>
              </w:rPr>
            </w:pPr>
            <w:r w:rsidRPr="00450B9A">
              <w:rPr>
                <w:rFonts w:ascii="Times New Roman" w:hAnsi="Times New Roman" w:cs="Times New Roman"/>
                <w:vertAlign w:val="superscript"/>
              </w:rPr>
              <w:t>(pareigos, vardas, pavardė, parašas)</w:t>
            </w:r>
            <w:r w:rsidRPr="00450B9A">
              <w:rPr>
                <w:rFonts w:ascii="Times New Roman" w:hAnsi="Times New Roman" w:cs="Times New Roman"/>
              </w:rPr>
              <w:t xml:space="preserve">                                </w:t>
            </w:r>
          </w:p>
        </w:tc>
        <w:tc>
          <w:tcPr>
            <w:tcW w:w="4104" w:type="dxa"/>
          </w:tcPr>
          <w:p w14:paraId="78354E68" w14:textId="77777777" w:rsidR="000F1BE5" w:rsidRPr="00450B9A" w:rsidRDefault="000F1BE5" w:rsidP="008D786F">
            <w:pPr>
              <w:rPr>
                <w:rFonts w:ascii="Times New Roman" w:hAnsi="Times New Roman" w:cs="Times New Roman"/>
                <w:u w:val="single"/>
              </w:rPr>
            </w:pPr>
            <w:r w:rsidRPr="00450B9A">
              <w:rPr>
                <w:rFonts w:ascii="Times New Roman" w:hAnsi="Times New Roman" w:cs="Times New Roman"/>
                <w:u w:val="single"/>
              </w:rPr>
              <w:t xml:space="preserve">Generalinis direktorius </w:t>
            </w:r>
          </w:p>
          <w:p w14:paraId="300DE192" w14:textId="773BA8AB" w:rsidR="000F1BE5" w:rsidRPr="00450B9A" w:rsidRDefault="000F1BE5" w:rsidP="008D786F">
            <w:pPr>
              <w:rPr>
                <w:rFonts w:ascii="Times New Roman" w:hAnsi="Times New Roman" w:cs="Times New Roman"/>
                <w:u w:val="single"/>
              </w:rPr>
            </w:pPr>
            <w:r w:rsidRPr="00450B9A">
              <w:rPr>
                <w:rFonts w:ascii="Times New Roman" w:hAnsi="Times New Roman" w:cs="Times New Roman"/>
                <w:u w:val="single"/>
              </w:rPr>
              <w:t xml:space="preserve">Gediminas </w:t>
            </w:r>
            <w:proofErr w:type="spellStart"/>
            <w:r w:rsidRPr="00450B9A">
              <w:rPr>
                <w:rFonts w:ascii="Times New Roman" w:hAnsi="Times New Roman" w:cs="Times New Roman"/>
                <w:u w:val="single"/>
              </w:rPr>
              <w:t>Gribulis</w:t>
            </w:r>
            <w:proofErr w:type="spellEnd"/>
          </w:p>
          <w:p w14:paraId="1F936633" w14:textId="77777777" w:rsidR="000F1BE5" w:rsidRPr="00450B9A" w:rsidRDefault="000F1BE5" w:rsidP="008D786F">
            <w:pPr>
              <w:rPr>
                <w:rFonts w:ascii="Times New Roman" w:hAnsi="Times New Roman" w:cs="Times New Roman"/>
              </w:rPr>
            </w:pPr>
            <w:r w:rsidRPr="00450B9A">
              <w:rPr>
                <w:rFonts w:ascii="Times New Roman" w:hAnsi="Times New Roman" w:cs="Times New Roman"/>
                <w:vertAlign w:val="superscript"/>
              </w:rPr>
              <w:t>(pareigos, vardas, pavardė, parašas)</w:t>
            </w:r>
            <w:r w:rsidRPr="00450B9A">
              <w:rPr>
                <w:rFonts w:ascii="Times New Roman" w:hAnsi="Times New Roman" w:cs="Times New Roman"/>
              </w:rPr>
              <w:t xml:space="preserve"> </w:t>
            </w:r>
          </w:p>
          <w:p w14:paraId="74C462EE" w14:textId="77777777" w:rsidR="000F1BE5" w:rsidRPr="00450B9A" w:rsidRDefault="000F1BE5" w:rsidP="008D786F">
            <w:pPr>
              <w:rPr>
                <w:rFonts w:ascii="Times New Roman" w:hAnsi="Times New Roman" w:cs="Times New Roman"/>
              </w:rPr>
            </w:pPr>
          </w:p>
        </w:tc>
      </w:tr>
    </w:tbl>
    <w:p w14:paraId="3D5CEA50" w14:textId="77777777" w:rsidR="00D46075" w:rsidRPr="00E20298" w:rsidRDefault="00D46075" w:rsidP="00CE4035">
      <w:pPr>
        <w:spacing w:before="120"/>
        <w:jc w:val="both"/>
        <w:rPr>
          <w:rFonts w:ascii="Times New Roman" w:eastAsia="Times New Roman" w:hAnsi="Times New Roman" w:cs="Times New Roman"/>
          <w:lang w:eastAsia="en-GB"/>
        </w:rPr>
      </w:pPr>
    </w:p>
    <w:p w14:paraId="2C43EDA1" w14:textId="77777777" w:rsidR="00FF0D37" w:rsidRDefault="00FF0D37" w:rsidP="00551D44">
      <w:pPr>
        <w:tabs>
          <w:tab w:val="left" w:pos="5103"/>
        </w:tabs>
        <w:suppressAutoHyphens/>
        <w:jc w:val="right"/>
        <w:textAlignment w:val="baseline"/>
        <w:rPr>
          <w:rFonts w:ascii="Times New Roman" w:hAnsi="Times New Roman" w:cs="Times New Roman"/>
        </w:rPr>
      </w:pPr>
    </w:p>
    <w:p w14:paraId="44FFF3C8" w14:textId="77777777" w:rsidR="00FF0D37" w:rsidRDefault="00FF0D37" w:rsidP="00551D44">
      <w:pPr>
        <w:tabs>
          <w:tab w:val="left" w:pos="5103"/>
        </w:tabs>
        <w:suppressAutoHyphens/>
        <w:jc w:val="right"/>
        <w:textAlignment w:val="baseline"/>
        <w:rPr>
          <w:rFonts w:ascii="Times New Roman" w:hAnsi="Times New Roman" w:cs="Times New Roman"/>
        </w:rPr>
      </w:pPr>
    </w:p>
    <w:p w14:paraId="2A3825A3" w14:textId="77777777" w:rsidR="00FF0D37" w:rsidRDefault="00FF0D37" w:rsidP="00551D44">
      <w:pPr>
        <w:tabs>
          <w:tab w:val="left" w:pos="5103"/>
        </w:tabs>
        <w:suppressAutoHyphens/>
        <w:jc w:val="right"/>
        <w:textAlignment w:val="baseline"/>
        <w:rPr>
          <w:rFonts w:ascii="Times New Roman" w:hAnsi="Times New Roman" w:cs="Times New Roman"/>
        </w:rPr>
      </w:pPr>
    </w:p>
    <w:p w14:paraId="470899DC" w14:textId="77777777" w:rsidR="00FF0D37" w:rsidRDefault="00FF0D37" w:rsidP="00551D44">
      <w:pPr>
        <w:tabs>
          <w:tab w:val="left" w:pos="5103"/>
        </w:tabs>
        <w:suppressAutoHyphens/>
        <w:jc w:val="right"/>
        <w:textAlignment w:val="baseline"/>
        <w:rPr>
          <w:rFonts w:ascii="Times New Roman" w:hAnsi="Times New Roman" w:cs="Times New Roman"/>
        </w:rPr>
      </w:pPr>
    </w:p>
    <w:p w14:paraId="300356E1" w14:textId="77777777" w:rsidR="00FF0D37" w:rsidRDefault="00FF0D37" w:rsidP="00551D44">
      <w:pPr>
        <w:tabs>
          <w:tab w:val="left" w:pos="5103"/>
        </w:tabs>
        <w:suppressAutoHyphens/>
        <w:jc w:val="right"/>
        <w:textAlignment w:val="baseline"/>
        <w:rPr>
          <w:rFonts w:ascii="Times New Roman" w:hAnsi="Times New Roman" w:cs="Times New Roman"/>
        </w:rPr>
      </w:pPr>
    </w:p>
    <w:p w14:paraId="0B28B3EF" w14:textId="77777777" w:rsidR="00FF0D37" w:rsidRDefault="00FF0D37" w:rsidP="00551D44">
      <w:pPr>
        <w:tabs>
          <w:tab w:val="left" w:pos="5103"/>
        </w:tabs>
        <w:suppressAutoHyphens/>
        <w:jc w:val="right"/>
        <w:textAlignment w:val="baseline"/>
        <w:rPr>
          <w:rFonts w:ascii="Times New Roman" w:hAnsi="Times New Roman" w:cs="Times New Roman"/>
        </w:rPr>
      </w:pPr>
    </w:p>
    <w:p w14:paraId="338B8229" w14:textId="77777777" w:rsidR="00FF0D37" w:rsidRDefault="00FF0D37" w:rsidP="00551D44">
      <w:pPr>
        <w:tabs>
          <w:tab w:val="left" w:pos="5103"/>
        </w:tabs>
        <w:suppressAutoHyphens/>
        <w:jc w:val="right"/>
        <w:textAlignment w:val="baseline"/>
        <w:rPr>
          <w:rFonts w:ascii="Times New Roman" w:hAnsi="Times New Roman" w:cs="Times New Roman"/>
        </w:rPr>
      </w:pPr>
    </w:p>
    <w:p w14:paraId="0A0D2A6D" w14:textId="77777777" w:rsidR="00FF0D37" w:rsidRDefault="00FF0D37" w:rsidP="00551D44">
      <w:pPr>
        <w:tabs>
          <w:tab w:val="left" w:pos="5103"/>
        </w:tabs>
        <w:suppressAutoHyphens/>
        <w:jc w:val="right"/>
        <w:textAlignment w:val="baseline"/>
        <w:rPr>
          <w:rFonts w:ascii="Times New Roman" w:hAnsi="Times New Roman" w:cs="Times New Roman"/>
        </w:rPr>
      </w:pPr>
    </w:p>
    <w:p w14:paraId="36214EAC" w14:textId="77777777" w:rsidR="00FF0D37" w:rsidRDefault="00FF0D37" w:rsidP="00551D44">
      <w:pPr>
        <w:tabs>
          <w:tab w:val="left" w:pos="5103"/>
        </w:tabs>
        <w:suppressAutoHyphens/>
        <w:jc w:val="right"/>
        <w:textAlignment w:val="baseline"/>
        <w:rPr>
          <w:rFonts w:ascii="Times New Roman" w:hAnsi="Times New Roman" w:cs="Times New Roman"/>
        </w:rPr>
      </w:pPr>
    </w:p>
    <w:p w14:paraId="36D3E35E" w14:textId="77777777" w:rsidR="00FF0D37" w:rsidRDefault="00FF0D37" w:rsidP="00551D44">
      <w:pPr>
        <w:tabs>
          <w:tab w:val="left" w:pos="5103"/>
        </w:tabs>
        <w:suppressAutoHyphens/>
        <w:jc w:val="right"/>
        <w:textAlignment w:val="baseline"/>
        <w:rPr>
          <w:rFonts w:ascii="Times New Roman" w:hAnsi="Times New Roman" w:cs="Times New Roman"/>
        </w:rPr>
      </w:pPr>
    </w:p>
    <w:p w14:paraId="79C6608A" w14:textId="77777777" w:rsidR="00FF0D37" w:rsidRDefault="00FF0D37" w:rsidP="00551D44">
      <w:pPr>
        <w:tabs>
          <w:tab w:val="left" w:pos="5103"/>
        </w:tabs>
        <w:suppressAutoHyphens/>
        <w:jc w:val="right"/>
        <w:textAlignment w:val="baseline"/>
        <w:rPr>
          <w:rFonts w:ascii="Times New Roman" w:hAnsi="Times New Roman" w:cs="Times New Roman"/>
        </w:rPr>
      </w:pPr>
    </w:p>
    <w:p w14:paraId="4A7294B4" w14:textId="77777777" w:rsidR="00FF0D37" w:rsidRDefault="00FF0D37" w:rsidP="00551D44">
      <w:pPr>
        <w:tabs>
          <w:tab w:val="left" w:pos="5103"/>
        </w:tabs>
        <w:suppressAutoHyphens/>
        <w:jc w:val="right"/>
        <w:textAlignment w:val="baseline"/>
        <w:rPr>
          <w:rFonts w:ascii="Times New Roman" w:hAnsi="Times New Roman" w:cs="Times New Roman"/>
        </w:rPr>
      </w:pPr>
    </w:p>
    <w:p w14:paraId="28BF9FEC" w14:textId="77777777" w:rsidR="00FF0D37" w:rsidRDefault="00FF0D37" w:rsidP="00551D44">
      <w:pPr>
        <w:tabs>
          <w:tab w:val="left" w:pos="5103"/>
        </w:tabs>
        <w:suppressAutoHyphens/>
        <w:jc w:val="right"/>
        <w:textAlignment w:val="baseline"/>
        <w:rPr>
          <w:rFonts w:ascii="Times New Roman" w:hAnsi="Times New Roman" w:cs="Times New Roman"/>
        </w:rPr>
      </w:pPr>
    </w:p>
    <w:p w14:paraId="5A66F51A" w14:textId="77777777" w:rsidR="00FF0D37" w:rsidRDefault="00FF0D37" w:rsidP="00551D44">
      <w:pPr>
        <w:tabs>
          <w:tab w:val="left" w:pos="5103"/>
        </w:tabs>
        <w:suppressAutoHyphens/>
        <w:jc w:val="right"/>
        <w:textAlignment w:val="baseline"/>
        <w:rPr>
          <w:rFonts w:ascii="Times New Roman" w:hAnsi="Times New Roman" w:cs="Times New Roman"/>
        </w:rPr>
      </w:pPr>
    </w:p>
    <w:p w14:paraId="3AD5D484" w14:textId="77777777" w:rsidR="00FF0D37" w:rsidRDefault="00FF0D37" w:rsidP="00551D44">
      <w:pPr>
        <w:tabs>
          <w:tab w:val="left" w:pos="5103"/>
        </w:tabs>
        <w:suppressAutoHyphens/>
        <w:jc w:val="right"/>
        <w:textAlignment w:val="baseline"/>
        <w:rPr>
          <w:rFonts w:ascii="Times New Roman" w:hAnsi="Times New Roman" w:cs="Times New Roman"/>
        </w:rPr>
      </w:pPr>
    </w:p>
    <w:p w14:paraId="38469F46" w14:textId="77777777" w:rsidR="00FF0D37" w:rsidRDefault="00FF0D37" w:rsidP="00551D44">
      <w:pPr>
        <w:tabs>
          <w:tab w:val="left" w:pos="5103"/>
        </w:tabs>
        <w:suppressAutoHyphens/>
        <w:jc w:val="right"/>
        <w:textAlignment w:val="baseline"/>
        <w:rPr>
          <w:rFonts w:ascii="Times New Roman" w:hAnsi="Times New Roman" w:cs="Times New Roman"/>
        </w:rPr>
      </w:pPr>
    </w:p>
    <w:p w14:paraId="085919AC" w14:textId="77777777" w:rsidR="00FF0D37" w:rsidRDefault="00FF0D37" w:rsidP="00551D44">
      <w:pPr>
        <w:tabs>
          <w:tab w:val="left" w:pos="5103"/>
        </w:tabs>
        <w:suppressAutoHyphens/>
        <w:jc w:val="right"/>
        <w:textAlignment w:val="baseline"/>
        <w:rPr>
          <w:rFonts w:ascii="Times New Roman" w:hAnsi="Times New Roman" w:cs="Times New Roman"/>
        </w:rPr>
      </w:pPr>
    </w:p>
    <w:p w14:paraId="5D3A9BC5" w14:textId="77777777" w:rsidR="00FF0D37" w:rsidRDefault="00FF0D37" w:rsidP="00551D44">
      <w:pPr>
        <w:tabs>
          <w:tab w:val="left" w:pos="5103"/>
        </w:tabs>
        <w:suppressAutoHyphens/>
        <w:jc w:val="right"/>
        <w:textAlignment w:val="baseline"/>
        <w:rPr>
          <w:rFonts w:ascii="Times New Roman" w:hAnsi="Times New Roman" w:cs="Times New Roman"/>
        </w:rPr>
      </w:pPr>
    </w:p>
    <w:p w14:paraId="2C76CEED" w14:textId="77777777" w:rsidR="00FF0D37" w:rsidRDefault="00FF0D37" w:rsidP="00551D44">
      <w:pPr>
        <w:tabs>
          <w:tab w:val="left" w:pos="5103"/>
        </w:tabs>
        <w:suppressAutoHyphens/>
        <w:jc w:val="right"/>
        <w:textAlignment w:val="baseline"/>
        <w:rPr>
          <w:rFonts w:ascii="Times New Roman" w:hAnsi="Times New Roman" w:cs="Times New Roman"/>
        </w:rPr>
      </w:pPr>
    </w:p>
    <w:p w14:paraId="64ED2553" w14:textId="77777777" w:rsidR="00FF0D37" w:rsidRDefault="00FF0D37" w:rsidP="00551D44">
      <w:pPr>
        <w:tabs>
          <w:tab w:val="left" w:pos="5103"/>
        </w:tabs>
        <w:suppressAutoHyphens/>
        <w:jc w:val="right"/>
        <w:textAlignment w:val="baseline"/>
        <w:rPr>
          <w:rFonts w:ascii="Times New Roman" w:hAnsi="Times New Roman" w:cs="Times New Roman"/>
        </w:rPr>
      </w:pPr>
    </w:p>
    <w:p w14:paraId="78BDC913" w14:textId="77777777" w:rsidR="00FF0D37" w:rsidRDefault="00FF0D37" w:rsidP="00551D44">
      <w:pPr>
        <w:tabs>
          <w:tab w:val="left" w:pos="5103"/>
        </w:tabs>
        <w:suppressAutoHyphens/>
        <w:jc w:val="right"/>
        <w:textAlignment w:val="baseline"/>
        <w:rPr>
          <w:rFonts w:ascii="Times New Roman" w:hAnsi="Times New Roman" w:cs="Times New Roman"/>
        </w:rPr>
      </w:pPr>
    </w:p>
    <w:p w14:paraId="23D7DBA2" w14:textId="77777777" w:rsidR="00FF0D37" w:rsidRDefault="00FF0D37" w:rsidP="00551D44">
      <w:pPr>
        <w:tabs>
          <w:tab w:val="left" w:pos="5103"/>
        </w:tabs>
        <w:suppressAutoHyphens/>
        <w:jc w:val="right"/>
        <w:textAlignment w:val="baseline"/>
        <w:rPr>
          <w:rFonts w:ascii="Times New Roman" w:hAnsi="Times New Roman" w:cs="Times New Roman"/>
        </w:rPr>
      </w:pPr>
    </w:p>
    <w:p w14:paraId="2B11A7E6" w14:textId="77777777" w:rsidR="00FF0D37" w:rsidRDefault="00FF0D37" w:rsidP="00551D44">
      <w:pPr>
        <w:tabs>
          <w:tab w:val="left" w:pos="5103"/>
        </w:tabs>
        <w:suppressAutoHyphens/>
        <w:jc w:val="right"/>
        <w:textAlignment w:val="baseline"/>
        <w:rPr>
          <w:rFonts w:ascii="Times New Roman" w:hAnsi="Times New Roman" w:cs="Times New Roman"/>
        </w:rPr>
      </w:pPr>
    </w:p>
    <w:p w14:paraId="5F62F86C" w14:textId="77777777" w:rsidR="00FF0D37" w:rsidRDefault="00FF0D37" w:rsidP="00551D44">
      <w:pPr>
        <w:tabs>
          <w:tab w:val="left" w:pos="5103"/>
        </w:tabs>
        <w:suppressAutoHyphens/>
        <w:jc w:val="right"/>
        <w:textAlignment w:val="baseline"/>
        <w:rPr>
          <w:rFonts w:ascii="Times New Roman" w:hAnsi="Times New Roman" w:cs="Times New Roman"/>
        </w:rPr>
      </w:pPr>
    </w:p>
    <w:p w14:paraId="72E12737" w14:textId="77777777" w:rsidR="00FF0D37" w:rsidRDefault="00FF0D37" w:rsidP="00551D44">
      <w:pPr>
        <w:tabs>
          <w:tab w:val="left" w:pos="5103"/>
        </w:tabs>
        <w:suppressAutoHyphens/>
        <w:jc w:val="right"/>
        <w:textAlignment w:val="baseline"/>
        <w:rPr>
          <w:rFonts w:ascii="Times New Roman" w:hAnsi="Times New Roman" w:cs="Times New Roman"/>
        </w:rPr>
      </w:pPr>
    </w:p>
    <w:p w14:paraId="42AA5CF8" w14:textId="77777777" w:rsidR="00FF0D37" w:rsidRDefault="00FF0D37" w:rsidP="00551D44">
      <w:pPr>
        <w:tabs>
          <w:tab w:val="left" w:pos="5103"/>
        </w:tabs>
        <w:suppressAutoHyphens/>
        <w:jc w:val="right"/>
        <w:textAlignment w:val="baseline"/>
        <w:rPr>
          <w:rFonts w:ascii="Times New Roman" w:hAnsi="Times New Roman" w:cs="Times New Roman"/>
        </w:rPr>
      </w:pPr>
    </w:p>
    <w:p w14:paraId="1CBD76D4" w14:textId="77777777" w:rsidR="00FF0D37" w:rsidRDefault="00FF0D37" w:rsidP="00551D44">
      <w:pPr>
        <w:tabs>
          <w:tab w:val="left" w:pos="5103"/>
        </w:tabs>
        <w:suppressAutoHyphens/>
        <w:jc w:val="right"/>
        <w:textAlignment w:val="baseline"/>
        <w:rPr>
          <w:rFonts w:ascii="Times New Roman" w:hAnsi="Times New Roman" w:cs="Times New Roman"/>
        </w:rPr>
      </w:pPr>
    </w:p>
    <w:p w14:paraId="2B84699A" w14:textId="77777777" w:rsidR="00FF0D37" w:rsidRDefault="00FF0D37" w:rsidP="00551D44">
      <w:pPr>
        <w:tabs>
          <w:tab w:val="left" w:pos="5103"/>
        </w:tabs>
        <w:suppressAutoHyphens/>
        <w:jc w:val="right"/>
        <w:textAlignment w:val="baseline"/>
        <w:rPr>
          <w:rFonts w:ascii="Times New Roman" w:hAnsi="Times New Roman" w:cs="Times New Roman"/>
        </w:rPr>
      </w:pPr>
    </w:p>
    <w:p w14:paraId="11D3F078" w14:textId="77777777" w:rsidR="00FF0D37" w:rsidRDefault="00FF0D37" w:rsidP="00551D44">
      <w:pPr>
        <w:tabs>
          <w:tab w:val="left" w:pos="5103"/>
        </w:tabs>
        <w:suppressAutoHyphens/>
        <w:jc w:val="right"/>
        <w:textAlignment w:val="baseline"/>
        <w:rPr>
          <w:rFonts w:ascii="Times New Roman" w:hAnsi="Times New Roman" w:cs="Times New Roman"/>
        </w:rPr>
      </w:pPr>
    </w:p>
    <w:p w14:paraId="0ABCF5ED" w14:textId="77777777" w:rsidR="00FF0D37" w:rsidRDefault="00FF0D37" w:rsidP="00551D44">
      <w:pPr>
        <w:tabs>
          <w:tab w:val="left" w:pos="5103"/>
        </w:tabs>
        <w:suppressAutoHyphens/>
        <w:jc w:val="right"/>
        <w:textAlignment w:val="baseline"/>
        <w:rPr>
          <w:rFonts w:ascii="Times New Roman" w:hAnsi="Times New Roman" w:cs="Times New Roman"/>
        </w:rPr>
      </w:pPr>
    </w:p>
    <w:p w14:paraId="0E333FC5" w14:textId="77777777" w:rsidR="00FF0D37" w:rsidRDefault="00FF0D37" w:rsidP="00551D44">
      <w:pPr>
        <w:tabs>
          <w:tab w:val="left" w:pos="5103"/>
        </w:tabs>
        <w:suppressAutoHyphens/>
        <w:jc w:val="right"/>
        <w:textAlignment w:val="baseline"/>
        <w:rPr>
          <w:rFonts w:ascii="Times New Roman" w:hAnsi="Times New Roman" w:cs="Times New Roman"/>
        </w:rPr>
      </w:pPr>
    </w:p>
    <w:p w14:paraId="5F2224A8" w14:textId="77777777" w:rsidR="00FF0D37" w:rsidRDefault="00FF0D37" w:rsidP="00551D44">
      <w:pPr>
        <w:tabs>
          <w:tab w:val="left" w:pos="5103"/>
        </w:tabs>
        <w:suppressAutoHyphens/>
        <w:jc w:val="right"/>
        <w:textAlignment w:val="baseline"/>
        <w:rPr>
          <w:rFonts w:ascii="Times New Roman" w:hAnsi="Times New Roman" w:cs="Times New Roman"/>
        </w:rPr>
      </w:pPr>
    </w:p>
    <w:p w14:paraId="3BE534CC" w14:textId="77777777" w:rsidR="00FF0D37" w:rsidRDefault="00FF0D37" w:rsidP="00551D44">
      <w:pPr>
        <w:tabs>
          <w:tab w:val="left" w:pos="5103"/>
        </w:tabs>
        <w:suppressAutoHyphens/>
        <w:jc w:val="right"/>
        <w:textAlignment w:val="baseline"/>
        <w:rPr>
          <w:rFonts w:ascii="Times New Roman" w:hAnsi="Times New Roman" w:cs="Times New Roman"/>
        </w:rPr>
      </w:pPr>
    </w:p>
    <w:p w14:paraId="632741EF" w14:textId="77777777" w:rsidR="00FF0D37" w:rsidRDefault="00FF0D37" w:rsidP="00551D44">
      <w:pPr>
        <w:tabs>
          <w:tab w:val="left" w:pos="5103"/>
        </w:tabs>
        <w:suppressAutoHyphens/>
        <w:jc w:val="right"/>
        <w:textAlignment w:val="baseline"/>
        <w:rPr>
          <w:rFonts w:ascii="Times New Roman" w:hAnsi="Times New Roman" w:cs="Times New Roman"/>
        </w:rPr>
      </w:pPr>
    </w:p>
    <w:p w14:paraId="74196721" w14:textId="77777777" w:rsidR="00FF0D37" w:rsidRDefault="00FF0D37" w:rsidP="00551D44">
      <w:pPr>
        <w:tabs>
          <w:tab w:val="left" w:pos="5103"/>
        </w:tabs>
        <w:suppressAutoHyphens/>
        <w:jc w:val="right"/>
        <w:textAlignment w:val="baseline"/>
        <w:rPr>
          <w:rFonts w:ascii="Times New Roman" w:hAnsi="Times New Roman" w:cs="Times New Roman"/>
        </w:rPr>
      </w:pPr>
    </w:p>
    <w:p w14:paraId="5A5E7EFC" w14:textId="19B99C4A" w:rsidR="0025339A" w:rsidRDefault="0025339A">
      <w:pPr>
        <w:rPr>
          <w:rFonts w:ascii="Times New Roman" w:hAnsi="Times New Roman" w:cs="Times New Roman"/>
        </w:rPr>
      </w:pPr>
    </w:p>
    <w:p w14:paraId="00AD783C" w14:textId="77777777" w:rsidR="002D309B" w:rsidRDefault="002D309B">
      <w:pPr>
        <w:rPr>
          <w:rFonts w:ascii="Times New Roman" w:hAnsi="Times New Roman" w:cs="Times New Roman"/>
        </w:rPr>
      </w:pPr>
    </w:p>
    <w:p w14:paraId="69938DE1" w14:textId="77777777" w:rsidR="000F1BE5" w:rsidRDefault="000F1BE5" w:rsidP="00551D44">
      <w:pPr>
        <w:tabs>
          <w:tab w:val="left" w:pos="5103"/>
        </w:tabs>
        <w:suppressAutoHyphens/>
        <w:jc w:val="right"/>
        <w:textAlignment w:val="baseline"/>
        <w:rPr>
          <w:rFonts w:ascii="Times New Roman" w:hAnsi="Times New Roman" w:cs="Times New Roman"/>
        </w:rPr>
      </w:pPr>
      <w:r>
        <w:rPr>
          <w:rFonts w:ascii="Times New Roman" w:hAnsi="Times New Roman" w:cs="Times New Roman"/>
        </w:rPr>
        <w:br w:type="page"/>
      </w:r>
    </w:p>
    <w:p w14:paraId="3B40681C" w14:textId="405DCD23" w:rsidR="00BE6155" w:rsidRPr="00BE6155" w:rsidRDefault="00BE6155" w:rsidP="00551D44">
      <w:pPr>
        <w:tabs>
          <w:tab w:val="left" w:pos="5103"/>
        </w:tabs>
        <w:suppressAutoHyphens/>
        <w:jc w:val="right"/>
        <w:textAlignment w:val="baseline"/>
        <w:rPr>
          <w:rFonts w:ascii="Times New Roman" w:hAnsi="Times New Roman" w:cs="Times New Roman"/>
        </w:rPr>
      </w:pPr>
      <w:r>
        <w:rPr>
          <w:rFonts w:ascii="Times New Roman" w:hAnsi="Times New Roman" w:cs="Times New Roman"/>
        </w:rPr>
        <w:lastRenderedPageBreak/>
        <w:t xml:space="preserve">Susitarimo </w:t>
      </w:r>
      <w:r w:rsidRPr="00BE6155">
        <w:rPr>
          <w:rFonts w:ascii="Times New Roman" w:hAnsi="Times New Roman" w:cs="Times New Roman"/>
        </w:rPr>
        <w:t xml:space="preserve">priedas </w:t>
      </w:r>
    </w:p>
    <w:p w14:paraId="5F3A46DB" w14:textId="77777777" w:rsidR="00BE6155" w:rsidRPr="00BE6155" w:rsidRDefault="00BE6155" w:rsidP="00BE6155">
      <w:pPr>
        <w:suppressAutoHyphens/>
        <w:textAlignment w:val="baseline"/>
        <w:rPr>
          <w:rFonts w:ascii="Times New Roman" w:hAnsi="Times New Roman" w:cs="Times New Roman"/>
        </w:rPr>
      </w:pPr>
    </w:p>
    <w:p w14:paraId="1E37BDA7" w14:textId="1B984D4C" w:rsidR="003A7351" w:rsidRPr="00D93B42" w:rsidRDefault="003A7351">
      <w:pPr>
        <w:rPr>
          <w:rFonts w:ascii="Times New Roman" w:hAnsi="Times New Roman" w:cs="Times New Roman"/>
        </w:rPr>
      </w:pPr>
    </w:p>
    <w:p w14:paraId="6349A47B" w14:textId="77777777" w:rsidR="003A7351" w:rsidRPr="00D93B42" w:rsidRDefault="003A7351" w:rsidP="008F365D">
      <w:pPr>
        <w:tabs>
          <w:tab w:val="left" w:pos="5103"/>
        </w:tabs>
        <w:suppressAutoHyphens/>
        <w:jc w:val="center"/>
        <w:textAlignment w:val="baseline"/>
        <w:rPr>
          <w:rFonts w:ascii="Times New Roman" w:hAnsi="Times New Roman" w:cs="Times New Roman"/>
        </w:rPr>
      </w:pPr>
      <w:r w:rsidRPr="00D93B42">
        <w:rPr>
          <w:rFonts w:ascii="Times New Roman" w:hAnsi="Times New Roman" w:cs="Times New Roman"/>
        </w:rPr>
        <w:t>(pavyzdinė deklaracijos forma)</w:t>
      </w:r>
    </w:p>
    <w:p w14:paraId="1B37E66A" w14:textId="77777777" w:rsidR="003A7351" w:rsidRPr="00D93B42" w:rsidRDefault="003A7351" w:rsidP="003A7351">
      <w:pPr>
        <w:suppressAutoHyphens/>
        <w:jc w:val="center"/>
        <w:textAlignment w:val="baseline"/>
        <w:rPr>
          <w:rFonts w:ascii="Times New Roman" w:hAnsi="Times New Roman" w:cs="Times New Roman"/>
          <w:b/>
        </w:rPr>
      </w:pPr>
    </w:p>
    <w:p w14:paraId="4A8F4148" w14:textId="77777777" w:rsidR="003A7351" w:rsidRPr="00D93B42" w:rsidRDefault="003A7351" w:rsidP="003A7351">
      <w:pPr>
        <w:suppressAutoHyphens/>
        <w:jc w:val="center"/>
        <w:textAlignment w:val="baseline"/>
        <w:rPr>
          <w:rFonts w:ascii="Times New Roman" w:hAnsi="Times New Roman" w:cs="Times New Roman"/>
          <w:b/>
        </w:rPr>
      </w:pPr>
    </w:p>
    <w:p w14:paraId="74C839A6" w14:textId="77777777" w:rsidR="003A7351" w:rsidRPr="00D93B42" w:rsidRDefault="003A7351" w:rsidP="003A7351">
      <w:pPr>
        <w:widowControl w:val="0"/>
        <w:tabs>
          <w:tab w:val="right" w:leader="underscore" w:pos="9071"/>
        </w:tabs>
        <w:suppressAutoHyphens/>
        <w:textAlignment w:val="baseline"/>
        <w:rPr>
          <w:rFonts w:ascii="Times New Roman" w:hAnsi="Times New Roman" w:cs="Times New Roman"/>
        </w:rPr>
      </w:pPr>
      <w:r w:rsidRPr="00D93B42">
        <w:rPr>
          <w:rFonts w:ascii="Times New Roman" w:eastAsia="Calibri" w:hAnsi="Times New Roman" w:cs="Times New Roman"/>
        </w:rPr>
        <w:tab/>
      </w:r>
    </w:p>
    <w:p w14:paraId="405894FC" w14:textId="7E9A45EB" w:rsidR="003A7351" w:rsidRPr="00D93B42" w:rsidRDefault="003A7351" w:rsidP="003A7351">
      <w:pPr>
        <w:suppressAutoHyphens/>
        <w:ind w:right="-178"/>
        <w:jc w:val="center"/>
        <w:textAlignment w:val="baseline"/>
        <w:rPr>
          <w:rFonts w:ascii="Times New Roman" w:hAnsi="Times New Roman" w:cs="Times New Roman"/>
        </w:rPr>
      </w:pPr>
      <w:r w:rsidRPr="00D93B42">
        <w:rPr>
          <w:rFonts w:ascii="Times New Roman" w:hAnsi="Times New Roman" w:cs="Times New Roman"/>
        </w:rPr>
        <w:t>(rangovo pavadinimas, įmonės kodas)</w:t>
      </w:r>
    </w:p>
    <w:p w14:paraId="21584ECE" w14:textId="77777777" w:rsidR="003A7351" w:rsidRDefault="003A7351" w:rsidP="003A7351">
      <w:pPr>
        <w:widowControl w:val="0"/>
        <w:tabs>
          <w:tab w:val="right" w:leader="underscore" w:pos="9071"/>
        </w:tabs>
        <w:suppressAutoHyphens/>
        <w:jc w:val="center"/>
        <w:textAlignment w:val="baseline"/>
        <w:rPr>
          <w:rFonts w:ascii="Times New Roman" w:eastAsia="Calibri" w:hAnsi="Times New Roman" w:cs="Times New Roman"/>
          <w:iCs/>
        </w:rPr>
      </w:pPr>
    </w:p>
    <w:p w14:paraId="583FB91C" w14:textId="77777777" w:rsidR="002B70E7" w:rsidRDefault="002B70E7" w:rsidP="003A7351">
      <w:pPr>
        <w:widowControl w:val="0"/>
        <w:tabs>
          <w:tab w:val="right" w:leader="underscore" w:pos="9071"/>
        </w:tabs>
        <w:suppressAutoHyphens/>
        <w:jc w:val="center"/>
        <w:textAlignment w:val="baseline"/>
        <w:rPr>
          <w:rFonts w:ascii="Times New Roman" w:eastAsia="Calibri" w:hAnsi="Times New Roman" w:cs="Times New Roman"/>
          <w:iCs/>
        </w:rPr>
      </w:pPr>
    </w:p>
    <w:p w14:paraId="69B7E47D" w14:textId="1FAD3FAA" w:rsidR="002B70E7" w:rsidRPr="00D93B42" w:rsidRDefault="002B70E7" w:rsidP="002B70E7">
      <w:pPr>
        <w:widowControl w:val="0"/>
        <w:tabs>
          <w:tab w:val="right" w:leader="underscore" w:pos="9071"/>
        </w:tabs>
        <w:suppressAutoHyphens/>
        <w:jc w:val="center"/>
        <w:textAlignment w:val="baseline"/>
        <w:rPr>
          <w:rFonts w:ascii="Times New Roman" w:hAnsi="Times New Roman" w:cs="Times New Roman"/>
        </w:rPr>
      </w:pPr>
      <w:r>
        <w:rPr>
          <w:rFonts w:ascii="Times New Roman" w:eastAsia="Calibri" w:hAnsi="Times New Roman" w:cs="Times New Roman"/>
        </w:rPr>
        <w:t>_________________________________________________________________</w:t>
      </w:r>
    </w:p>
    <w:p w14:paraId="4EC586C5" w14:textId="498E0978" w:rsidR="002B70E7" w:rsidRPr="00D93B42" w:rsidRDefault="002B70E7" w:rsidP="002B70E7">
      <w:pPr>
        <w:suppressAutoHyphens/>
        <w:ind w:right="-178"/>
        <w:jc w:val="center"/>
        <w:textAlignment w:val="baseline"/>
        <w:rPr>
          <w:rFonts w:ascii="Times New Roman" w:hAnsi="Times New Roman" w:cs="Times New Roman"/>
        </w:rPr>
      </w:pPr>
      <w:r w:rsidRPr="00D93B42">
        <w:rPr>
          <w:rFonts w:ascii="Times New Roman" w:hAnsi="Times New Roman" w:cs="Times New Roman"/>
        </w:rPr>
        <w:t>(</w:t>
      </w:r>
      <w:r>
        <w:rPr>
          <w:rFonts w:ascii="Times New Roman" w:hAnsi="Times New Roman" w:cs="Times New Roman"/>
        </w:rPr>
        <w:t>sutarties objektas, data</w:t>
      </w:r>
      <w:r w:rsidR="0005173C">
        <w:rPr>
          <w:rFonts w:ascii="Times New Roman" w:hAnsi="Times New Roman" w:cs="Times New Roman"/>
        </w:rPr>
        <w:t xml:space="preserve">, </w:t>
      </w:r>
      <w:r>
        <w:rPr>
          <w:rFonts w:ascii="Times New Roman" w:hAnsi="Times New Roman" w:cs="Times New Roman"/>
        </w:rPr>
        <w:t>numeris</w:t>
      </w:r>
      <w:r w:rsidRPr="00D93B42">
        <w:rPr>
          <w:rFonts w:ascii="Times New Roman" w:hAnsi="Times New Roman" w:cs="Times New Roman"/>
        </w:rPr>
        <w:t>)</w:t>
      </w:r>
    </w:p>
    <w:p w14:paraId="2BA7173E" w14:textId="77777777" w:rsidR="002B70E7" w:rsidRDefault="002B70E7" w:rsidP="003A7351">
      <w:pPr>
        <w:widowControl w:val="0"/>
        <w:tabs>
          <w:tab w:val="right" w:leader="underscore" w:pos="9071"/>
        </w:tabs>
        <w:suppressAutoHyphens/>
        <w:jc w:val="center"/>
        <w:textAlignment w:val="baseline"/>
        <w:rPr>
          <w:rFonts w:ascii="Times New Roman" w:eastAsia="Calibri" w:hAnsi="Times New Roman" w:cs="Times New Roman"/>
          <w:iCs/>
        </w:rPr>
      </w:pPr>
    </w:p>
    <w:p w14:paraId="44337D90" w14:textId="77777777" w:rsidR="002B70E7" w:rsidRPr="00D93B42" w:rsidRDefault="002B70E7" w:rsidP="003A7351">
      <w:pPr>
        <w:widowControl w:val="0"/>
        <w:tabs>
          <w:tab w:val="right" w:leader="underscore" w:pos="9071"/>
        </w:tabs>
        <w:suppressAutoHyphens/>
        <w:jc w:val="center"/>
        <w:textAlignment w:val="baseline"/>
        <w:rPr>
          <w:rFonts w:ascii="Times New Roman" w:eastAsia="Calibri" w:hAnsi="Times New Roman" w:cs="Times New Roman"/>
          <w:iCs/>
        </w:rPr>
      </w:pPr>
    </w:p>
    <w:p w14:paraId="53D404B5" w14:textId="77777777" w:rsidR="003A7351" w:rsidRPr="00D93B42" w:rsidRDefault="003A7351" w:rsidP="003A7351">
      <w:pPr>
        <w:widowControl w:val="0"/>
        <w:tabs>
          <w:tab w:val="right" w:leader="underscore" w:pos="9071"/>
        </w:tabs>
        <w:suppressAutoHyphens/>
        <w:jc w:val="center"/>
        <w:textAlignment w:val="baseline"/>
        <w:rPr>
          <w:rFonts w:ascii="Times New Roman" w:eastAsia="Calibri" w:hAnsi="Times New Roman" w:cs="Times New Roman"/>
          <w:iCs/>
        </w:rPr>
      </w:pPr>
    </w:p>
    <w:p w14:paraId="07C585B9" w14:textId="50BE1A44" w:rsidR="003A7351" w:rsidRPr="00D93B42" w:rsidRDefault="003A7351" w:rsidP="003A7351">
      <w:pPr>
        <w:widowControl w:val="0"/>
        <w:tabs>
          <w:tab w:val="right" w:leader="underscore" w:pos="9071"/>
        </w:tabs>
        <w:suppressAutoHyphens/>
        <w:jc w:val="center"/>
        <w:textAlignment w:val="baseline"/>
        <w:rPr>
          <w:rFonts w:ascii="Times New Roman" w:hAnsi="Times New Roman" w:cs="Times New Roman"/>
        </w:rPr>
      </w:pPr>
      <w:r w:rsidRPr="00D93B42">
        <w:rPr>
          <w:rFonts w:ascii="Times New Roman" w:eastAsia="Calibri" w:hAnsi="Times New Roman" w:cs="Times New Roman"/>
          <w:b/>
          <w:bCs/>
        </w:rPr>
        <w:t>DEKLARACIJA DĖL V</w:t>
      </w:r>
      <w:r w:rsidR="00B34AD3" w:rsidRPr="00D93B42">
        <w:rPr>
          <w:rFonts w:ascii="Times New Roman" w:eastAsia="Calibri" w:hAnsi="Times New Roman" w:cs="Times New Roman"/>
          <w:b/>
          <w:bCs/>
        </w:rPr>
        <w:t xml:space="preserve">IEŠŲJŲ PIRKIMŲ ĮSTATYMO </w:t>
      </w:r>
      <w:r w:rsidRPr="00D93B42">
        <w:rPr>
          <w:rFonts w:ascii="Times New Roman" w:eastAsia="Calibri" w:hAnsi="Times New Roman" w:cs="Times New Roman"/>
          <w:b/>
          <w:bCs/>
        </w:rPr>
        <w:t xml:space="preserve">45 STRAIPSNIO 2¹ DALIES IR </w:t>
      </w:r>
      <w:r w:rsidRPr="00D93B42">
        <w:rPr>
          <w:rFonts w:ascii="Times New Roman" w:hAnsi="Times New Roman" w:cs="Times New Roman"/>
          <w:b/>
          <w:bCs/>
        </w:rPr>
        <w:t>REGLAMENTO (ES) 2022/576</w:t>
      </w:r>
      <w:r w:rsidRPr="00D93B42">
        <w:rPr>
          <w:rFonts w:ascii="Times New Roman" w:eastAsia="Calibri" w:hAnsi="Times New Roman" w:cs="Times New Roman"/>
          <w:b/>
          <w:bCs/>
        </w:rPr>
        <w:t xml:space="preserve"> 5K STRAIPSNIO NUMATYTŲ SĄLYGŲ </w:t>
      </w:r>
    </w:p>
    <w:p w14:paraId="3FA7C83F" w14:textId="77777777" w:rsidR="003A7351" w:rsidRPr="00D93B42" w:rsidRDefault="003A7351" w:rsidP="003A7351">
      <w:pPr>
        <w:widowControl w:val="0"/>
        <w:tabs>
          <w:tab w:val="right" w:leader="underscore" w:pos="9071"/>
        </w:tabs>
        <w:suppressAutoHyphens/>
        <w:jc w:val="center"/>
        <w:textAlignment w:val="baseline"/>
        <w:rPr>
          <w:rFonts w:ascii="Times New Roman" w:eastAsia="Calibri" w:hAnsi="Times New Roman" w:cs="Times New Roman"/>
          <w:b/>
          <w:bCs/>
        </w:rPr>
      </w:pPr>
    </w:p>
    <w:p w14:paraId="22BA0203" w14:textId="77777777" w:rsidR="003A7351" w:rsidRPr="00D93B42" w:rsidRDefault="003A7351" w:rsidP="003A7351">
      <w:pPr>
        <w:widowControl w:val="0"/>
        <w:tabs>
          <w:tab w:val="right" w:leader="underscore" w:pos="9071"/>
        </w:tabs>
        <w:suppressAutoHyphens/>
        <w:jc w:val="center"/>
        <w:textAlignment w:val="baseline"/>
        <w:rPr>
          <w:rFonts w:ascii="Times New Roman" w:eastAsia="Calibri" w:hAnsi="Times New Roman" w:cs="Times New Roman"/>
        </w:rPr>
      </w:pPr>
      <w:r w:rsidRPr="00D93B42">
        <w:rPr>
          <w:rFonts w:ascii="Times New Roman" w:eastAsia="Calibri" w:hAnsi="Times New Roman" w:cs="Times New Roman"/>
        </w:rPr>
        <w:t>20__ m._____________ d. Nr. ______</w:t>
      </w:r>
    </w:p>
    <w:p w14:paraId="54EC00DC" w14:textId="77777777" w:rsidR="003A7351" w:rsidRPr="00D93B42" w:rsidRDefault="003A7351" w:rsidP="003A7351">
      <w:pPr>
        <w:widowControl w:val="0"/>
        <w:tabs>
          <w:tab w:val="right" w:leader="underscore" w:pos="9071"/>
        </w:tabs>
        <w:suppressAutoHyphens/>
        <w:jc w:val="center"/>
        <w:textAlignment w:val="baseline"/>
        <w:rPr>
          <w:rFonts w:ascii="Times New Roman" w:eastAsia="Calibri" w:hAnsi="Times New Roman" w:cs="Times New Roman"/>
        </w:rPr>
      </w:pPr>
      <w:r w:rsidRPr="00D93B42">
        <w:rPr>
          <w:rFonts w:ascii="Times New Roman" w:eastAsia="Calibri" w:hAnsi="Times New Roman" w:cs="Times New Roman"/>
        </w:rPr>
        <w:t>__________________________</w:t>
      </w:r>
    </w:p>
    <w:p w14:paraId="7CE9D49B" w14:textId="77777777" w:rsidR="003A7351" w:rsidRPr="00D93B42" w:rsidRDefault="003A7351" w:rsidP="003A7351">
      <w:pPr>
        <w:widowControl w:val="0"/>
        <w:tabs>
          <w:tab w:val="right" w:leader="underscore" w:pos="9071"/>
        </w:tabs>
        <w:suppressAutoHyphens/>
        <w:jc w:val="center"/>
        <w:textAlignment w:val="baseline"/>
        <w:rPr>
          <w:rFonts w:ascii="Times New Roman" w:hAnsi="Times New Roman" w:cs="Times New Roman"/>
        </w:rPr>
      </w:pPr>
      <w:r w:rsidRPr="00D93B42">
        <w:rPr>
          <w:rFonts w:ascii="Times New Roman" w:eastAsia="Calibri" w:hAnsi="Times New Roman" w:cs="Times New Roman"/>
          <w:iCs/>
        </w:rPr>
        <w:t>(vietovės pavadinimas)</w:t>
      </w:r>
    </w:p>
    <w:p w14:paraId="318E3299" w14:textId="77777777" w:rsidR="003A7351" w:rsidRPr="00D93B42" w:rsidRDefault="003A7351" w:rsidP="003A7351">
      <w:pPr>
        <w:pStyle w:val="prastasiniatinklio"/>
        <w:spacing w:before="120" w:after="0"/>
        <w:ind w:firstLine="720"/>
        <w:jc w:val="both"/>
        <w:rPr>
          <w:rFonts w:eastAsia="Calibri"/>
        </w:rPr>
      </w:pPr>
      <w:r w:rsidRPr="00D93B42">
        <w:rPr>
          <w:rFonts w:eastAsia="Calibri"/>
        </w:rPr>
        <w:t>Deklaruoju, kad:</w:t>
      </w:r>
    </w:p>
    <w:p w14:paraId="3737EDD3" w14:textId="77777777" w:rsidR="003A7351" w:rsidRPr="00D93B42" w:rsidRDefault="003A7351" w:rsidP="00D93B42">
      <w:pPr>
        <w:pStyle w:val="prastasiniatinklio"/>
        <w:numPr>
          <w:ilvl w:val="0"/>
          <w:numId w:val="7"/>
        </w:numPr>
        <w:spacing w:before="120" w:beforeAutospacing="0" w:after="0" w:afterAutospacing="0"/>
        <w:ind w:left="567" w:hanging="425"/>
        <w:jc w:val="both"/>
        <w:rPr>
          <w:rFonts w:eastAsia="Calibri"/>
        </w:rPr>
      </w:pPr>
      <w:r w:rsidRPr="00D93B42">
        <w:rPr>
          <w:rFonts w:eastAsia="Calibri"/>
          <w:i/>
          <w:iCs/>
        </w:rPr>
        <w:t>(tiekėjo pavadinimas), (pasitelkiami subtiekėjai (jei tokių yra)), (ūkio subjektai, kurių pajėgumais remiamasi (jei tokių yra)) ar (ją/jas/juos)</w:t>
      </w:r>
      <w:r w:rsidRPr="00D93B42">
        <w:rPr>
          <w:rFonts w:eastAsia="Calibri"/>
        </w:rPr>
        <w:t xml:space="preserve"> kontroliuojantys asmenys nepatenka į </w:t>
      </w:r>
      <w:bookmarkStart w:id="0" w:name="_Hlk102403723"/>
      <w:r w:rsidRPr="00D93B42">
        <w:rPr>
          <w:rFonts w:eastAsia="Calibri"/>
        </w:rPr>
        <w:t>VPĮ 45 straipsnio 2¹ dalies 1, 2, 4, 5 punktuose numatytas sąlyg</w:t>
      </w:r>
      <w:bookmarkEnd w:id="0"/>
      <w:r w:rsidRPr="00D93B42">
        <w:rPr>
          <w:rFonts w:eastAsia="Calibri"/>
        </w:rPr>
        <w:t>as:</w:t>
      </w:r>
    </w:p>
    <w:p w14:paraId="77AB941C" w14:textId="77777777" w:rsidR="003A7351" w:rsidRPr="00D93B42" w:rsidRDefault="003A7351" w:rsidP="00D93B42">
      <w:pPr>
        <w:pStyle w:val="prastasiniatinklio"/>
        <w:numPr>
          <w:ilvl w:val="1"/>
          <w:numId w:val="7"/>
        </w:numPr>
        <w:spacing w:before="120" w:beforeAutospacing="0" w:after="0" w:afterAutospacing="0"/>
        <w:ind w:left="1134" w:hanging="567"/>
        <w:jc w:val="both"/>
        <w:rPr>
          <w:rFonts w:eastAsia="Calibri"/>
        </w:rPr>
      </w:pPr>
      <w:r w:rsidRPr="00D93B42">
        <w:t>Juridiniai asmenys registruoti VPĮ 92 straipsnio 15 dalyje numatytame sąraše nurodytose valstybėse ar teritorijose;</w:t>
      </w:r>
    </w:p>
    <w:p w14:paraId="0C5DFBEC" w14:textId="77777777" w:rsidR="003A7351" w:rsidRPr="00D93B42" w:rsidRDefault="003A7351" w:rsidP="00D93B42">
      <w:pPr>
        <w:pStyle w:val="prastasiniatinklio"/>
        <w:numPr>
          <w:ilvl w:val="1"/>
          <w:numId w:val="7"/>
        </w:numPr>
        <w:spacing w:before="120" w:beforeAutospacing="0" w:after="0" w:afterAutospacing="0"/>
        <w:ind w:left="1134" w:hanging="567"/>
        <w:jc w:val="both"/>
        <w:rPr>
          <w:rFonts w:eastAsia="Calibri"/>
        </w:rPr>
      </w:pPr>
      <w:r w:rsidRPr="00D93B42">
        <w:t>Fiziniai asmenys, nuolat gyvenantys VPĮ 92 straipsnio 15 dalyje numatytame sąraše nurodytose valstybėse ar teritorijose arba turintys šių valstybių pilietybę;</w:t>
      </w:r>
    </w:p>
    <w:p w14:paraId="0C96490E" w14:textId="77777777" w:rsidR="003A7351" w:rsidRPr="00D93B42" w:rsidRDefault="003A7351" w:rsidP="00D93B42">
      <w:pPr>
        <w:pStyle w:val="prastasiniatinklio"/>
        <w:numPr>
          <w:ilvl w:val="1"/>
          <w:numId w:val="7"/>
        </w:numPr>
        <w:spacing w:before="120" w:beforeAutospacing="0" w:after="0" w:afterAutospacing="0"/>
        <w:ind w:left="1134" w:hanging="567"/>
        <w:jc w:val="both"/>
        <w:rPr>
          <w:rFonts w:eastAsia="Calibri"/>
        </w:rPr>
      </w:pPr>
      <w:r w:rsidRPr="00D93B4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7C7D5A06" w14:textId="77777777" w:rsidR="003A7351" w:rsidRPr="00D93B42" w:rsidRDefault="003A7351" w:rsidP="00D93B42">
      <w:pPr>
        <w:pStyle w:val="prastasiniatinklio"/>
        <w:numPr>
          <w:ilvl w:val="0"/>
          <w:numId w:val="7"/>
        </w:numPr>
        <w:spacing w:before="120" w:beforeAutospacing="0" w:after="0" w:afterAutospacing="0"/>
        <w:ind w:left="567" w:hanging="425"/>
        <w:jc w:val="both"/>
        <w:rPr>
          <w:rFonts w:eastAsia="Calibri"/>
        </w:rPr>
      </w:pPr>
      <w:r w:rsidRPr="00D93B42">
        <w:t>Taip pat šia deklaracija patvirtinu, kad tiekėjas nėra:</w:t>
      </w:r>
    </w:p>
    <w:p w14:paraId="6FF3A45E" w14:textId="77777777" w:rsidR="003A7351" w:rsidRPr="00D93B42" w:rsidRDefault="003A7351" w:rsidP="00D93B42">
      <w:pPr>
        <w:pStyle w:val="prastasiniatinklio"/>
        <w:numPr>
          <w:ilvl w:val="1"/>
          <w:numId w:val="7"/>
        </w:numPr>
        <w:spacing w:before="120" w:beforeAutospacing="0" w:after="0" w:afterAutospacing="0"/>
        <w:ind w:left="1134" w:hanging="567"/>
        <w:jc w:val="both"/>
        <w:rPr>
          <w:rFonts w:eastAsia="Calibri"/>
        </w:rPr>
      </w:pPr>
      <w:r w:rsidRPr="00D93B42">
        <w:t xml:space="preserve">Rusijos Federacijos pilietis arba fizinis ar juridinis asmuo, subjektas ar organizacija, įsisteigę Rusijos Federacijoje, </w:t>
      </w:r>
    </w:p>
    <w:p w14:paraId="70F5A4A7" w14:textId="77777777" w:rsidR="003A7351" w:rsidRPr="00D93B42" w:rsidRDefault="003A7351" w:rsidP="00D93B42">
      <w:pPr>
        <w:pStyle w:val="prastasiniatinklio"/>
        <w:numPr>
          <w:ilvl w:val="1"/>
          <w:numId w:val="7"/>
        </w:numPr>
        <w:spacing w:before="120" w:beforeAutospacing="0" w:after="0" w:afterAutospacing="0"/>
        <w:ind w:left="1134" w:hanging="567"/>
        <w:jc w:val="both"/>
        <w:rPr>
          <w:rFonts w:eastAsia="Calibri"/>
        </w:rPr>
      </w:pPr>
      <w:r w:rsidRPr="00D93B42">
        <w:t>juridinis asmuo, subjektas ar organizacija, kurio daugiau kaip 50 % nuosavybės teisių tiesiogiai ar netiesiogiai priklauso šios deklaracijos 2.1 punkte nurodytam subjektui, arba</w:t>
      </w:r>
    </w:p>
    <w:p w14:paraId="1ABA9A46" w14:textId="77777777" w:rsidR="003A7351" w:rsidRPr="00D93B42" w:rsidRDefault="003A7351" w:rsidP="00D93B42">
      <w:pPr>
        <w:pStyle w:val="Default"/>
        <w:numPr>
          <w:ilvl w:val="1"/>
          <w:numId w:val="7"/>
        </w:numPr>
        <w:spacing w:before="120"/>
        <w:ind w:left="1134" w:hanging="567"/>
        <w:rPr>
          <w:rFonts w:ascii="Times New Roman" w:hAnsi="Times New Roman" w:cs="Times New Roman"/>
          <w:color w:val="auto"/>
        </w:rPr>
      </w:pPr>
      <w:r w:rsidRPr="00D93B42">
        <w:rPr>
          <w:rFonts w:ascii="Times New Roman" w:hAnsi="Times New Roman" w:cs="Times New Roman"/>
          <w:color w:val="auto"/>
        </w:rPr>
        <w:t>fiziniu ar juridiniu asmeniu, subjektu ar organizacija, veikiančiais šios dalies a arba b punkte nurodyto subjekto vardu ar jo nurodymu,</w:t>
      </w:r>
    </w:p>
    <w:p w14:paraId="03BD2FCC" w14:textId="763A7E35" w:rsidR="003A7351" w:rsidRPr="00D93B42" w:rsidRDefault="003A7351" w:rsidP="00D93B42">
      <w:pPr>
        <w:pStyle w:val="Default"/>
        <w:spacing w:before="120"/>
        <w:ind w:left="567"/>
        <w:rPr>
          <w:rFonts w:ascii="Times New Roman" w:hAnsi="Times New Roman" w:cs="Times New Roman"/>
          <w:color w:val="auto"/>
        </w:rPr>
      </w:pPr>
      <w:r w:rsidRPr="00D93B42">
        <w:rPr>
          <w:rFonts w:ascii="Times New Roman" w:hAnsi="Times New Roman" w:cs="Times New Roman"/>
          <w:color w:val="auto"/>
        </w:rPr>
        <w:t>taip pat 2.1 - 2.3 nurodytiems asmenims netenka 10 proc. tiekimų pagal pirkimo sutartį, tais atvejais, kai šie asmenys nelaikomi subtiekėjais, subrangovais ar trečiaisiais asmenimis, kurių pajėgumais remiamasi.</w:t>
      </w:r>
    </w:p>
    <w:p w14:paraId="4BD9D992" w14:textId="77777777" w:rsidR="003A7351" w:rsidRPr="00D93B42" w:rsidRDefault="003A7351" w:rsidP="003A7351">
      <w:pPr>
        <w:suppressAutoHyphens/>
        <w:textAlignment w:val="baseline"/>
        <w:rPr>
          <w:rFonts w:ascii="Times New Roman" w:hAnsi="Times New Roman" w:cs="Times New Roman"/>
        </w:rPr>
      </w:pPr>
    </w:p>
    <w:p w14:paraId="7F7C99B1" w14:textId="77777777" w:rsidR="003A7351" w:rsidRPr="00D93B42" w:rsidRDefault="003A7351" w:rsidP="003A7351">
      <w:pPr>
        <w:suppressAutoHyphens/>
        <w:textAlignment w:val="baseline"/>
        <w:rPr>
          <w:rFonts w:ascii="Times New Roman" w:hAnsi="Times New Roman" w:cs="Times New Roman"/>
        </w:rPr>
      </w:pPr>
    </w:p>
    <w:p w14:paraId="6A210B77" w14:textId="77777777" w:rsidR="003A7351" w:rsidRPr="00D93B42" w:rsidRDefault="003A7351" w:rsidP="003A7351">
      <w:pPr>
        <w:suppressAutoHyphens/>
        <w:textAlignment w:val="baseline"/>
        <w:rPr>
          <w:rFonts w:ascii="Times New Roman" w:eastAsia="Calibri" w:hAnsi="Times New Roman" w:cs="Times New Roman"/>
        </w:rPr>
      </w:pPr>
      <w:r w:rsidRPr="00D93B42">
        <w:rPr>
          <w:rFonts w:ascii="Times New Roman" w:eastAsia="Calibri" w:hAnsi="Times New Roman" w:cs="Times New Roman"/>
        </w:rPr>
        <w:t>____________________</w:t>
      </w:r>
      <w:r w:rsidRPr="00D93B42">
        <w:rPr>
          <w:rFonts w:ascii="Times New Roman" w:eastAsia="Calibri" w:hAnsi="Times New Roman" w:cs="Times New Roman"/>
          <w:i/>
          <w:iCs/>
        </w:rPr>
        <w:t xml:space="preserve">                         </w:t>
      </w:r>
      <w:r w:rsidRPr="00D93B42">
        <w:rPr>
          <w:rFonts w:ascii="Times New Roman" w:eastAsia="Calibri" w:hAnsi="Times New Roman" w:cs="Times New Roman"/>
          <w:i/>
          <w:iCs/>
        </w:rPr>
        <w:tab/>
      </w:r>
      <w:r w:rsidRPr="00D93B42">
        <w:rPr>
          <w:rFonts w:ascii="Times New Roman" w:eastAsia="Calibri" w:hAnsi="Times New Roman" w:cs="Times New Roman"/>
          <w:i/>
          <w:iCs/>
        </w:rPr>
        <w:tab/>
        <w:t xml:space="preserve">   </w:t>
      </w:r>
      <w:r w:rsidRPr="00D93B42">
        <w:rPr>
          <w:rFonts w:ascii="Times New Roman" w:eastAsia="Calibri" w:hAnsi="Times New Roman" w:cs="Times New Roman"/>
          <w:i/>
          <w:iCs/>
        </w:rPr>
        <w:tab/>
      </w:r>
      <w:r w:rsidRPr="00D93B42">
        <w:rPr>
          <w:rFonts w:ascii="Times New Roman" w:eastAsia="Calibri" w:hAnsi="Times New Roman" w:cs="Times New Roman"/>
          <w:i/>
          <w:iCs/>
        </w:rPr>
        <w:tab/>
        <w:t xml:space="preserve"> </w:t>
      </w:r>
      <w:r w:rsidRPr="00D93B42">
        <w:rPr>
          <w:rFonts w:ascii="Times New Roman" w:eastAsia="Calibri" w:hAnsi="Times New Roman" w:cs="Times New Roman"/>
        </w:rPr>
        <w:t>____________________</w:t>
      </w:r>
      <w:r w:rsidRPr="00D93B42">
        <w:rPr>
          <w:rFonts w:ascii="Times New Roman" w:eastAsia="Calibri" w:hAnsi="Times New Roman" w:cs="Times New Roman"/>
        </w:rPr>
        <w:tab/>
        <w:t xml:space="preserve">                   </w:t>
      </w:r>
    </w:p>
    <w:p w14:paraId="10C1D14A" w14:textId="09C8F823" w:rsidR="003A7351" w:rsidRPr="00D93B42" w:rsidRDefault="003A7351" w:rsidP="003A7351">
      <w:pPr>
        <w:tabs>
          <w:tab w:val="center" w:pos="4680"/>
        </w:tabs>
        <w:suppressAutoHyphens/>
        <w:textAlignment w:val="baseline"/>
        <w:rPr>
          <w:rFonts w:ascii="Times New Roman" w:eastAsia="Calibri" w:hAnsi="Times New Roman" w:cs="Times New Roman"/>
          <w:iCs/>
        </w:rPr>
      </w:pPr>
      <w:r w:rsidRPr="00D93B42">
        <w:rPr>
          <w:rFonts w:ascii="Times New Roman" w:eastAsia="Calibri" w:hAnsi="Times New Roman" w:cs="Times New Roman"/>
          <w:iCs/>
        </w:rPr>
        <w:t>(</w:t>
      </w:r>
      <w:r w:rsidR="00D93B42">
        <w:rPr>
          <w:rFonts w:ascii="Times New Roman" w:eastAsia="Calibri" w:hAnsi="Times New Roman" w:cs="Times New Roman"/>
          <w:iCs/>
        </w:rPr>
        <w:t>Rangovo</w:t>
      </w:r>
      <w:r w:rsidRPr="00D93B42">
        <w:rPr>
          <w:rFonts w:ascii="Times New Roman" w:eastAsia="Calibri" w:hAnsi="Times New Roman" w:cs="Times New Roman"/>
          <w:iCs/>
        </w:rPr>
        <w:t xml:space="preserve"> vadovo vardas, pavardė </w:t>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r>
      <w:r w:rsidRPr="00D93B42">
        <w:rPr>
          <w:rFonts w:ascii="Times New Roman" w:eastAsia="Calibri" w:hAnsi="Times New Roman" w:cs="Times New Roman"/>
          <w:iCs/>
        </w:rPr>
        <w:tab/>
        <w:t>(Parašas)</w:t>
      </w:r>
      <w:r w:rsidRPr="00D93B42">
        <w:rPr>
          <w:rFonts w:ascii="Times New Roman" w:eastAsia="Calibri" w:hAnsi="Times New Roman" w:cs="Times New Roman"/>
          <w:i/>
          <w:iCs/>
        </w:rPr>
        <w:t xml:space="preserve">                                        </w:t>
      </w:r>
    </w:p>
    <w:p w14:paraId="7686BD6D" w14:textId="77777777" w:rsidR="003A7351" w:rsidRPr="00D93B42" w:rsidRDefault="003A7351" w:rsidP="003A7351">
      <w:pPr>
        <w:suppressAutoHyphens/>
        <w:textAlignment w:val="baseline"/>
        <w:rPr>
          <w:rFonts w:ascii="Times New Roman" w:eastAsia="Calibri" w:hAnsi="Times New Roman" w:cs="Times New Roman"/>
          <w:iCs/>
        </w:rPr>
      </w:pPr>
      <w:r w:rsidRPr="00D93B42">
        <w:rPr>
          <w:rFonts w:ascii="Times New Roman" w:eastAsia="Calibri" w:hAnsi="Times New Roman" w:cs="Times New Roman"/>
          <w:iCs/>
        </w:rPr>
        <w:t xml:space="preserve"> ar jo įgalioto asmens pareigos,</w:t>
      </w:r>
    </w:p>
    <w:p w14:paraId="527353F4" w14:textId="368CC068" w:rsidR="00BB0051" w:rsidRPr="00D93B42" w:rsidRDefault="003A7351" w:rsidP="00D93B42">
      <w:pPr>
        <w:suppressAutoHyphens/>
        <w:textAlignment w:val="baseline"/>
        <w:rPr>
          <w:rFonts w:ascii="Times New Roman" w:hAnsi="Times New Roman" w:cs="Times New Roman"/>
        </w:rPr>
      </w:pPr>
      <w:r w:rsidRPr="00D93B42">
        <w:rPr>
          <w:rFonts w:ascii="Times New Roman" w:eastAsia="Calibri" w:hAnsi="Times New Roman" w:cs="Times New Roman"/>
          <w:iCs/>
        </w:rPr>
        <w:t xml:space="preserve"> vardas, pavardė)                               </w:t>
      </w:r>
    </w:p>
    <w:sectPr w:rsidR="00BB0051" w:rsidRPr="00D93B42" w:rsidSect="00D46075">
      <w:pgSz w:w="11906" w:h="16838"/>
      <w:pgMar w:top="851" w:right="70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4A3E" w14:textId="77777777" w:rsidR="00395A83" w:rsidRDefault="00395A83" w:rsidP="009E4A76">
      <w:r>
        <w:separator/>
      </w:r>
    </w:p>
  </w:endnote>
  <w:endnote w:type="continuationSeparator" w:id="0">
    <w:p w14:paraId="443C7F7E" w14:textId="77777777" w:rsidR="00395A83" w:rsidRDefault="00395A83" w:rsidP="009E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5C8" w14:textId="77777777" w:rsidR="00395A83" w:rsidRDefault="00395A83" w:rsidP="009E4A76">
      <w:r>
        <w:separator/>
      </w:r>
    </w:p>
  </w:footnote>
  <w:footnote w:type="continuationSeparator" w:id="0">
    <w:p w14:paraId="14704AC0" w14:textId="77777777" w:rsidR="00395A83" w:rsidRDefault="00395A83" w:rsidP="009E4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50E"/>
    <w:multiLevelType w:val="hybridMultilevel"/>
    <w:tmpl w:val="B9CAEB46"/>
    <w:lvl w:ilvl="0" w:tplc="FB441186">
      <w:start w:val="2"/>
      <w:numFmt w:val="decimal"/>
      <w:lvlText w:val="%1."/>
      <w:lvlJc w:val="left"/>
      <w:pPr>
        <w:ind w:left="786"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C425FC"/>
    <w:multiLevelType w:val="multilevel"/>
    <w:tmpl w:val="71BA6C3C"/>
    <w:lvl w:ilvl="0">
      <w:start w:val="44"/>
      <w:numFmt w:val="decimal"/>
      <w:lvlText w:val="%1."/>
      <w:lvlJc w:val="left"/>
      <w:pPr>
        <w:ind w:left="906" w:hanging="480"/>
      </w:pPr>
      <w:rPr>
        <w:b w:val="0"/>
        <w:i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69172CA"/>
    <w:multiLevelType w:val="multilevel"/>
    <w:tmpl w:val="107CA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76779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58861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B86F88"/>
    <w:multiLevelType w:val="multilevel"/>
    <w:tmpl w:val="23305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F0D4454"/>
    <w:multiLevelType w:val="multilevel"/>
    <w:tmpl w:val="11622B2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6DF22FFF"/>
    <w:multiLevelType w:val="multilevel"/>
    <w:tmpl w:val="0712775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1874962">
    <w:abstractNumId w:val="4"/>
  </w:num>
  <w:num w:numId="2" w16cid:durableId="136384760">
    <w:abstractNumId w:val="6"/>
  </w:num>
  <w:num w:numId="3" w16cid:durableId="747074416">
    <w:abstractNumId w:val="5"/>
  </w:num>
  <w:num w:numId="4" w16cid:durableId="2000116317">
    <w:abstractNumId w:val="2"/>
  </w:num>
  <w:num w:numId="5" w16cid:durableId="1644651658">
    <w:abstractNumId w:val="3"/>
  </w:num>
  <w:num w:numId="6" w16cid:durableId="455683958">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765558">
    <w:abstractNumId w:val="9"/>
  </w:num>
  <w:num w:numId="8" w16cid:durableId="13653150">
    <w:abstractNumId w:val="0"/>
  </w:num>
  <w:num w:numId="9" w16cid:durableId="623385940">
    <w:abstractNumId w:val="7"/>
  </w:num>
  <w:num w:numId="10" w16cid:durableId="13194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66"/>
    <w:rsid w:val="000433C4"/>
    <w:rsid w:val="0005173C"/>
    <w:rsid w:val="0005624A"/>
    <w:rsid w:val="000812F8"/>
    <w:rsid w:val="000A653E"/>
    <w:rsid w:val="000B5549"/>
    <w:rsid w:val="000C253E"/>
    <w:rsid w:val="000D6214"/>
    <w:rsid w:val="000F1BE5"/>
    <w:rsid w:val="000F4425"/>
    <w:rsid w:val="00104050"/>
    <w:rsid w:val="001562C2"/>
    <w:rsid w:val="00161A84"/>
    <w:rsid w:val="00166ED0"/>
    <w:rsid w:val="00181235"/>
    <w:rsid w:val="001A1AC3"/>
    <w:rsid w:val="001B619D"/>
    <w:rsid w:val="001C0009"/>
    <w:rsid w:val="001C6254"/>
    <w:rsid w:val="00251277"/>
    <w:rsid w:val="0025339A"/>
    <w:rsid w:val="0026471D"/>
    <w:rsid w:val="002A1992"/>
    <w:rsid w:val="002B2AF3"/>
    <w:rsid w:val="002B70E7"/>
    <w:rsid w:val="002D309B"/>
    <w:rsid w:val="0036307C"/>
    <w:rsid w:val="0038786F"/>
    <w:rsid w:val="00395A83"/>
    <w:rsid w:val="003A7351"/>
    <w:rsid w:val="003C4715"/>
    <w:rsid w:val="003D6687"/>
    <w:rsid w:val="003F371D"/>
    <w:rsid w:val="00404CB6"/>
    <w:rsid w:val="00422F8A"/>
    <w:rsid w:val="00450B9A"/>
    <w:rsid w:val="00467F63"/>
    <w:rsid w:val="00470784"/>
    <w:rsid w:val="004746B0"/>
    <w:rsid w:val="004E0B07"/>
    <w:rsid w:val="005078A9"/>
    <w:rsid w:val="00551D44"/>
    <w:rsid w:val="00555F0E"/>
    <w:rsid w:val="00582450"/>
    <w:rsid w:val="00582516"/>
    <w:rsid w:val="00587220"/>
    <w:rsid w:val="005D6710"/>
    <w:rsid w:val="00614FC0"/>
    <w:rsid w:val="006729F1"/>
    <w:rsid w:val="00687044"/>
    <w:rsid w:val="00690D3C"/>
    <w:rsid w:val="006A3715"/>
    <w:rsid w:val="006B5F94"/>
    <w:rsid w:val="006C5E88"/>
    <w:rsid w:val="006C7DCE"/>
    <w:rsid w:val="006F356F"/>
    <w:rsid w:val="00703237"/>
    <w:rsid w:val="00711B92"/>
    <w:rsid w:val="00713E6F"/>
    <w:rsid w:val="00724670"/>
    <w:rsid w:val="007319EB"/>
    <w:rsid w:val="00764CA2"/>
    <w:rsid w:val="0077757F"/>
    <w:rsid w:val="00791528"/>
    <w:rsid w:val="007C1945"/>
    <w:rsid w:val="007D0C4D"/>
    <w:rsid w:val="007F2CD4"/>
    <w:rsid w:val="0082245A"/>
    <w:rsid w:val="00832A89"/>
    <w:rsid w:val="0086621B"/>
    <w:rsid w:val="00881483"/>
    <w:rsid w:val="00885776"/>
    <w:rsid w:val="008E73B2"/>
    <w:rsid w:val="008F365D"/>
    <w:rsid w:val="008F4BF4"/>
    <w:rsid w:val="0094451C"/>
    <w:rsid w:val="00950385"/>
    <w:rsid w:val="009A3485"/>
    <w:rsid w:val="009B3973"/>
    <w:rsid w:val="009D5E68"/>
    <w:rsid w:val="009D6FC3"/>
    <w:rsid w:val="009E4A76"/>
    <w:rsid w:val="009F040A"/>
    <w:rsid w:val="00A119FE"/>
    <w:rsid w:val="00A153A1"/>
    <w:rsid w:val="00A40683"/>
    <w:rsid w:val="00AB4387"/>
    <w:rsid w:val="00AB7C20"/>
    <w:rsid w:val="00B05D29"/>
    <w:rsid w:val="00B113A8"/>
    <w:rsid w:val="00B127DD"/>
    <w:rsid w:val="00B25CDE"/>
    <w:rsid w:val="00B34AD3"/>
    <w:rsid w:val="00B90151"/>
    <w:rsid w:val="00BB0051"/>
    <w:rsid w:val="00BB6B8A"/>
    <w:rsid w:val="00BD25FE"/>
    <w:rsid w:val="00BE6155"/>
    <w:rsid w:val="00C02471"/>
    <w:rsid w:val="00C90D38"/>
    <w:rsid w:val="00CE4035"/>
    <w:rsid w:val="00CF1B94"/>
    <w:rsid w:val="00D46075"/>
    <w:rsid w:val="00D93B42"/>
    <w:rsid w:val="00D9436F"/>
    <w:rsid w:val="00DB472B"/>
    <w:rsid w:val="00DE40C1"/>
    <w:rsid w:val="00E1541C"/>
    <w:rsid w:val="00E20298"/>
    <w:rsid w:val="00E2429F"/>
    <w:rsid w:val="00E337B6"/>
    <w:rsid w:val="00EA6C38"/>
    <w:rsid w:val="00EF5854"/>
    <w:rsid w:val="00F00A83"/>
    <w:rsid w:val="00F24C50"/>
    <w:rsid w:val="00F40049"/>
    <w:rsid w:val="00F42F8C"/>
    <w:rsid w:val="00F50953"/>
    <w:rsid w:val="00F621B6"/>
    <w:rsid w:val="00F70E12"/>
    <w:rsid w:val="00FA2A1A"/>
    <w:rsid w:val="00FB00A1"/>
    <w:rsid w:val="00FB0C66"/>
    <w:rsid w:val="00FB3D42"/>
    <w:rsid w:val="00FB6A11"/>
    <w:rsid w:val="00FC0EDE"/>
    <w:rsid w:val="00FC3E2C"/>
    <w:rsid w:val="00FD0E6F"/>
    <w:rsid w:val="00FD768F"/>
    <w:rsid w:val="00FF0D37"/>
    <w:rsid w:val="00FF7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375"/>
  <w15:chartTrackingRefBased/>
  <w15:docId w15:val="{B1F9B3AD-F00D-C14B-BC04-1E3E74CC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B0C66"/>
    <w:pPr>
      <w:spacing w:before="100" w:beforeAutospacing="1" w:after="100" w:afterAutospacing="1"/>
    </w:pPr>
    <w:rPr>
      <w:rFonts w:ascii="Times New Roman" w:eastAsia="Times New Roman" w:hAnsi="Times New Roman" w:cs="Times New Roman"/>
      <w:lang w:eastAsia="en-GB"/>
    </w:rPr>
  </w:style>
  <w:style w:type="character" w:styleId="Hipersaitas">
    <w:name w:val="Hyperlink"/>
    <w:basedOn w:val="Numatytasispastraiposriftas"/>
    <w:unhideWhenUsed/>
    <w:rsid w:val="00A153A1"/>
    <w:rPr>
      <w:color w:val="0563C1" w:themeColor="hyperlink"/>
      <w:u w:val="single"/>
    </w:rPr>
  </w:style>
  <w:style w:type="character" w:customStyle="1" w:styleId="Neapdorotaspaminjimas1">
    <w:name w:val="Neapdorotas paminėjimas1"/>
    <w:basedOn w:val="Numatytasispastraiposriftas"/>
    <w:uiPriority w:val="99"/>
    <w:semiHidden/>
    <w:unhideWhenUsed/>
    <w:rsid w:val="00A153A1"/>
    <w:rPr>
      <w:color w:val="605E5C"/>
      <w:shd w:val="clear" w:color="auto" w:fill="E1DFDD"/>
    </w:rPr>
  </w:style>
  <w:style w:type="table" w:styleId="Lentelstinklelis">
    <w:name w:val="Table Grid"/>
    <w:basedOn w:val="prastojilentel"/>
    <w:uiPriority w:val="39"/>
    <w:rsid w:val="00BB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4A76"/>
    <w:pPr>
      <w:tabs>
        <w:tab w:val="center" w:pos="4680"/>
        <w:tab w:val="right" w:pos="9360"/>
      </w:tabs>
    </w:pPr>
  </w:style>
  <w:style w:type="character" w:customStyle="1" w:styleId="AntratsDiagrama">
    <w:name w:val="Antraštės Diagrama"/>
    <w:basedOn w:val="Numatytasispastraiposriftas"/>
    <w:link w:val="Antrats"/>
    <w:uiPriority w:val="99"/>
    <w:rsid w:val="009E4A76"/>
  </w:style>
  <w:style w:type="paragraph" w:styleId="Porat">
    <w:name w:val="footer"/>
    <w:basedOn w:val="prastasis"/>
    <w:link w:val="PoratDiagrama"/>
    <w:uiPriority w:val="99"/>
    <w:unhideWhenUsed/>
    <w:rsid w:val="009E4A76"/>
    <w:pPr>
      <w:tabs>
        <w:tab w:val="center" w:pos="4680"/>
        <w:tab w:val="right" w:pos="9360"/>
      </w:tabs>
    </w:pPr>
  </w:style>
  <w:style w:type="character" w:customStyle="1" w:styleId="PoratDiagrama">
    <w:name w:val="Poraštė Diagrama"/>
    <w:basedOn w:val="Numatytasispastraiposriftas"/>
    <w:link w:val="Porat"/>
    <w:uiPriority w:val="99"/>
    <w:rsid w:val="009E4A76"/>
  </w:style>
  <w:style w:type="paragraph" w:styleId="Sraopastraipa">
    <w:name w:val="List Paragraph"/>
    <w:basedOn w:val="prastasis"/>
    <w:uiPriority w:val="34"/>
    <w:qFormat/>
    <w:rsid w:val="00B05D29"/>
    <w:pPr>
      <w:spacing w:after="160" w:line="259" w:lineRule="auto"/>
      <w:ind w:left="720"/>
      <w:contextualSpacing/>
    </w:pPr>
    <w:rPr>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EF5854"/>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EF5854"/>
    <w:pPr>
      <w:jc w:val="both"/>
    </w:pPr>
  </w:style>
  <w:style w:type="character" w:customStyle="1" w:styleId="BodyTextChar1">
    <w:name w:val="Body Text Char1"/>
    <w:basedOn w:val="Numatytasispastraiposriftas"/>
    <w:uiPriority w:val="99"/>
    <w:semiHidden/>
    <w:rsid w:val="00EF5854"/>
  </w:style>
  <w:style w:type="paragraph" w:customStyle="1" w:styleId="Default">
    <w:name w:val="Default"/>
    <w:rsid w:val="003A7351"/>
    <w:pPr>
      <w:autoSpaceDE w:val="0"/>
      <w:autoSpaceDN w:val="0"/>
      <w:adjustRightInd w:val="0"/>
    </w:pPr>
    <w:rPr>
      <w:rFonts w:ascii="Arial" w:eastAsia="Arial Unicode MS" w:hAnsi="Arial" w:cs="Arial"/>
      <w:color w:val="000000"/>
      <w:bdr w:val="nil"/>
      <w:lang w:eastAsia="en-GB"/>
    </w:rPr>
  </w:style>
  <w:style w:type="paragraph" w:customStyle="1" w:styleId="CharChar1DiagramaDiagramaCharCharDiagramaDiagramaCharCharDiagramaChar">
    <w:name w:val="Char Char1 Diagrama Diagrama Char Char Diagrama Diagrama Char Char Diagrama Char"/>
    <w:basedOn w:val="prastasis"/>
    <w:rsid w:val="005078A9"/>
    <w:pPr>
      <w:spacing w:after="160"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8F36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5336">
      <w:bodyDiv w:val="1"/>
      <w:marLeft w:val="0"/>
      <w:marRight w:val="0"/>
      <w:marTop w:val="0"/>
      <w:marBottom w:val="0"/>
      <w:divBdr>
        <w:top w:val="none" w:sz="0" w:space="0" w:color="auto"/>
        <w:left w:val="none" w:sz="0" w:space="0" w:color="auto"/>
        <w:bottom w:val="none" w:sz="0" w:space="0" w:color="auto"/>
        <w:right w:val="none" w:sz="0" w:space="0" w:color="auto"/>
      </w:divBdr>
      <w:divsChild>
        <w:div w:id="1739135959">
          <w:marLeft w:val="0"/>
          <w:marRight w:val="0"/>
          <w:marTop w:val="0"/>
          <w:marBottom w:val="0"/>
          <w:divBdr>
            <w:top w:val="none" w:sz="0" w:space="0" w:color="auto"/>
            <w:left w:val="none" w:sz="0" w:space="0" w:color="auto"/>
            <w:bottom w:val="none" w:sz="0" w:space="0" w:color="auto"/>
            <w:right w:val="none" w:sz="0" w:space="0" w:color="auto"/>
          </w:divBdr>
          <w:divsChild>
            <w:div w:id="1351881091">
              <w:marLeft w:val="0"/>
              <w:marRight w:val="0"/>
              <w:marTop w:val="0"/>
              <w:marBottom w:val="0"/>
              <w:divBdr>
                <w:top w:val="none" w:sz="0" w:space="0" w:color="auto"/>
                <w:left w:val="none" w:sz="0" w:space="0" w:color="auto"/>
                <w:bottom w:val="none" w:sz="0" w:space="0" w:color="auto"/>
                <w:right w:val="none" w:sz="0" w:space="0" w:color="auto"/>
              </w:divBdr>
              <w:divsChild>
                <w:div w:id="2978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1399">
      <w:bodyDiv w:val="1"/>
      <w:marLeft w:val="0"/>
      <w:marRight w:val="0"/>
      <w:marTop w:val="0"/>
      <w:marBottom w:val="0"/>
      <w:divBdr>
        <w:top w:val="none" w:sz="0" w:space="0" w:color="auto"/>
        <w:left w:val="none" w:sz="0" w:space="0" w:color="auto"/>
        <w:bottom w:val="none" w:sz="0" w:space="0" w:color="auto"/>
        <w:right w:val="none" w:sz="0" w:space="0" w:color="auto"/>
      </w:divBdr>
    </w:div>
    <w:div w:id="1498839855">
      <w:bodyDiv w:val="1"/>
      <w:marLeft w:val="0"/>
      <w:marRight w:val="0"/>
      <w:marTop w:val="0"/>
      <w:marBottom w:val="0"/>
      <w:divBdr>
        <w:top w:val="none" w:sz="0" w:space="0" w:color="auto"/>
        <w:left w:val="none" w:sz="0" w:space="0" w:color="auto"/>
        <w:bottom w:val="none" w:sz="0" w:space="0" w:color="auto"/>
        <w:right w:val="none" w:sz="0" w:space="0" w:color="auto"/>
      </w:divBdr>
      <w:divsChild>
        <w:div w:id="1685283889">
          <w:marLeft w:val="0"/>
          <w:marRight w:val="0"/>
          <w:marTop w:val="0"/>
          <w:marBottom w:val="0"/>
          <w:divBdr>
            <w:top w:val="none" w:sz="0" w:space="0" w:color="auto"/>
            <w:left w:val="none" w:sz="0" w:space="0" w:color="auto"/>
            <w:bottom w:val="none" w:sz="0" w:space="0" w:color="auto"/>
            <w:right w:val="none" w:sz="0" w:space="0" w:color="auto"/>
          </w:divBdr>
          <w:divsChild>
            <w:div w:id="1941403227">
              <w:marLeft w:val="0"/>
              <w:marRight w:val="0"/>
              <w:marTop w:val="0"/>
              <w:marBottom w:val="0"/>
              <w:divBdr>
                <w:top w:val="none" w:sz="0" w:space="0" w:color="auto"/>
                <w:left w:val="none" w:sz="0" w:space="0" w:color="auto"/>
                <w:bottom w:val="none" w:sz="0" w:space="0" w:color="auto"/>
                <w:right w:val="none" w:sz="0" w:space="0" w:color="auto"/>
              </w:divBdr>
              <w:divsChild>
                <w:div w:id="1418332804">
                  <w:marLeft w:val="0"/>
                  <w:marRight w:val="0"/>
                  <w:marTop w:val="0"/>
                  <w:marBottom w:val="0"/>
                  <w:divBdr>
                    <w:top w:val="none" w:sz="0" w:space="0" w:color="auto"/>
                    <w:left w:val="none" w:sz="0" w:space="0" w:color="auto"/>
                    <w:bottom w:val="none" w:sz="0" w:space="0" w:color="auto"/>
                    <w:right w:val="none" w:sz="0" w:space="0" w:color="auto"/>
                  </w:divBdr>
                </w:div>
              </w:divsChild>
            </w:div>
            <w:div w:id="66533719">
              <w:marLeft w:val="0"/>
              <w:marRight w:val="0"/>
              <w:marTop w:val="0"/>
              <w:marBottom w:val="0"/>
              <w:divBdr>
                <w:top w:val="none" w:sz="0" w:space="0" w:color="auto"/>
                <w:left w:val="none" w:sz="0" w:space="0" w:color="auto"/>
                <w:bottom w:val="none" w:sz="0" w:space="0" w:color="auto"/>
                <w:right w:val="none" w:sz="0" w:space="0" w:color="auto"/>
              </w:divBdr>
              <w:divsChild>
                <w:div w:id="601187209">
                  <w:marLeft w:val="0"/>
                  <w:marRight w:val="0"/>
                  <w:marTop w:val="0"/>
                  <w:marBottom w:val="0"/>
                  <w:divBdr>
                    <w:top w:val="none" w:sz="0" w:space="0" w:color="auto"/>
                    <w:left w:val="none" w:sz="0" w:space="0" w:color="auto"/>
                    <w:bottom w:val="none" w:sz="0" w:space="0" w:color="auto"/>
                    <w:right w:val="none" w:sz="0" w:space="0" w:color="auto"/>
                  </w:divBdr>
                </w:div>
                <w:div w:id="662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5406">
      <w:bodyDiv w:val="1"/>
      <w:marLeft w:val="0"/>
      <w:marRight w:val="0"/>
      <w:marTop w:val="0"/>
      <w:marBottom w:val="0"/>
      <w:divBdr>
        <w:top w:val="none" w:sz="0" w:space="0" w:color="auto"/>
        <w:left w:val="none" w:sz="0" w:space="0" w:color="auto"/>
        <w:bottom w:val="none" w:sz="0" w:space="0" w:color="auto"/>
        <w:right w:val="none" w:sz="0" w:space="0" w:color="auto"/>
      </w:divBdr>
      <w:divsChild>
        <w:div w:id="1831561799">
          <w:marLeft w:val="0"/>
          <w:marRight w:val="0"/>
          <w:marTop w:val="0"/>
          <w:marBottom w:val="0"/>
          <w:divBdr>
            <w:top w:val="none" w:sz="0" w:space="0" w:color="auto"/>
            <w:left w:val="none" w:sz="0" w:space="0" w:color="auto"/>
            <w:bottom w:val="none" w:sz="0" w:space="0" w:color="auto"/>
            <w:right w:val="none" w:sz="0" w:space="0" w:color="auto"/>
          </w:divBdr>
          <w:divsChild>
            <w:div w:id="1524897666">
              <w:marLeft w:val="0"/>
              <w:marRight w:val="0"/>
              <w:marTop w:val="0"/>
              <w:marBottom w:val="0"/>
              <w:divBdr>
                <w:top w:val="none" w:sz="0" w:space="0" w:color="auto"/>
                <w:left w:val="none" w:sz="0" w:space="0" w:color="auto"/>
                <w:bottom w:val="none" w:sz="0" w:space="0" w:color="auto"/>
                <w:right w:val="none" w:sz="0" w:space="0" w:color="auto"/>
              </w:divBdr>
              <w:divsChild>
                <w:div w:id="1350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4059">
      <w:bodyDiv w:val="1"/>
      <w:marLeft w:val="0"/>
      <w:marRight w:val="0"/>
      <w:marTop w:val="0"/>
      <w:marBottom w:val="0"/>
      <w:divBdr>
        <w:top w:val="none" w:sz="0" w:space="0" w:color="auto"/>
        <w:left w:val="none" w:sz="0" w:space="0" w:color="auto"/>
        <w:bottom w:val="none" w:sz="0" w:space="0" w:color="auto"/>
        <w:right w:val="none" w:sz="0" w:space="0" w:color="auto"/>
      </w:divBdr>
      <w:divsChild>
        <w:div w:id="1651716122">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10968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6515</Words>
  <Characters>3715</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Smaliukas</dc:creator>
  <cp:keywords/>
  <dc:description/>
  <cp:lastModifiedBy>Eglė Mickevičienė</cp:lastModifiedBy>
  <cp:revision>2</cp:revision>
  <cp:lastPrinted>2022-06-22T11:10:00Z</cp:lastPrinted>
  <dcterms:created xsi:type="dcterms:W3CDTF">2022-06-22T11:10:00Z</dcterms:created>
  <dcterms:modified xsi:type="dcterms:W3CDTF">2022-06-22T11:10:00Z</dcterms:modified>
</cp:coreProperties>
</file>