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8DEB6" w14:textId="77777777" w:rsidR="00451D42" w:rsidRPr="00F80E7F" w:rsidRDefault="00451D42" w:rsidP="00451D42">
      <w:pPr>
        <w:jc w:val="right"/>
        <w:rPr>
          <w:sz w:val="24"/>
          <w:szCs w:val="24"/>
          <w:lang w:val="lt-LT"/>
        </w:rPr>
      </w:pPr>
      <w:r w:rsidRPr="00F80E7F">
        <w:rPr>
          <w:sz w:val="24"/>
          <w:szCs w:val="24"/>
          <w:lang w:val="lt-LT"/>
        </w:rPr>
        <w:t>Pirkimo dokumentų 1 priedas</w:t>
      </w:r>
    </w:p>
    <w:p w14:paraId="7EA4C62D" w14:textId="77777777" w:rsidR="00451D42" w:rsidRPr="007D29F9" w:rsidRDefault="00451D42" w:rsidP="00451D42">
      <w:pPr>
        <w:jc w:val="right"/>
        <w:rPr>
          <w:sz w:val="24"/>
          <w:szCs w:val="24"/>
          <w:lang w:val="lt-LT"/>
        </w:rPr>
      </w:pPr>
    </w:p>
    <w:p w14:paraId="1253B94A" w14:textId="77777777" w:rsidR="00451D42" w:rsidRPr="00F80E7F" w:rsidRDefault="00451D42" w:rsidP="00451D42">
      <w:pPr>
        <w:pStyle w:val="Betarp"/>
        <w:jc w:val="center"/>
        <w:rPr>
          <w:rFonts w:ascii="Times New Roman" w:hAnsi="Times New Roman" w:cs="Times New Roman"/>
          <w:b/>
          <w:bCs/>
          <w:sz w:val="24"/>
          <w:szCs w:val="24"/>
        </w:rPr>
      </w:pPr>
      <w:r w:rsidRPr="00F80E7F">
        <w:rPr>
          <w:rFonts w:ascii="Times New Roman" w:hAnsi="Times New Roman" w:cs="Times New Roman"/>
          <w:b/>
          <w:bCs/>
          <w:sz w:val="24"/>
          <w:szCs w:val="24"/>
        </w:rPr>
        <w:t>SKINTŲ GĖLIŲ, GĖLIŲ PUOKŠČIŲ BEI KOMPOZICIJŲ IR GĖLIŲ VAZONĖLIUOSE  PIRKIMO TECHNINĖ SPECIFIKACIJA</w:t>
      </w:r>
    </w:p>
    <w:p w14:paraId="30F818FC" w14:textId="77777777" w:rsidR="00451D42" w:rsidRDefault="00451D42" w:rsidP="00451D42">
      <w:pPr>
        <w:pStyle w:val="Betarp"/>
        <w:jc w:val="center"/>
        <w:rPr>
          <w:rFonts w:ascii="Times New Roman" w:hAnsi="Times New Roman" w:cs="Times New Roman"/>
          <w:sz w:val="24"/>
          <w:szCs w:val="24"/>
        </w:rPr>
      </w:pPr>
    </w:p>
    <w:p w14:paraId="38E351DD" w14:textId="77777777" w:rsidR="00451D42" w:rsidRDefault="00451D42" w:rsidP="00451D42">
      <w:pPr>
        <w:pStyle w:val="Betarp"/>
        <w:jc w:val="both"/>
        <w:rPr>
          <w:rFonts w:ascii="Times New Roman" w:hAnsi="Times New Roman" w:cs="Times New Roman"/>
          <w:sz w:val="24"/>
          <w:szCs w:val="24"/>
        </w:rPr>
      </w:pPr>
      <w:r>
        <w:rPr>
          <w:rFonts w:ascii="Times New Roman" w:hAnsi="Times New Roman" w:cs="Times New Roman"/>
          <w:sz w:val="24"/>
          <w:szCs w:val="24"/>
        </w:rPr>
        <w:t>1. Tiekėjas sutarties galiojimo laiku privalo turėti:</w:t>
      </w:r>
    </w:p>
    <w:p w14:paraId="03C86EB8" w14:textId="77777777" w:rsidR="00451D42" w:rsidRDefault="00451D42" w:rsidP="00451D42">
      <w:pPr>
        <w:pStyle w:val="Betarp"/>
        <w:jc w:val="both"/>
        <w:rPr>
          <w:rFonts w:ascii="Times New Roman" w:hAnsi="Times New Roman" w:cs="Times New Roman"/>
          <w:sz w:val="24"/>
          <w:szCs w:val="24"/>
        </w:rPr>
      </w:pPr>
      <w:r>
        <w:rPr>
          <w:rFonts w:ascii="Times New Roman" w:hAnsi="Times New Roman" w:cs="Times New Roman"/>
          <w:sz w:val="24"/>
          <w:szCs w:val="24"/>
        </w:rPr>
        <w:t xml:space="preserve">           1.1. skintų gėlių;</w:t>
      </w:r>
    </w:p>
    <w:p w14:paraId="3B4C3DBE" w14:textId="77777777" w:rsidR="00451D42" w:rsidRDefault="00451D42" w:rsidP="00451D42">
      <w:pPr>
        <w:pStyle w:val="Betarp"/>
        <w:jc w:val="both"/>
        <w:rPr>
          <w:rFonts w:ascii="Times New Roman" w:hAnsi="Times New Roman" w:cs="Times New Roman"/>
          <w:sz w:val="24"/>
          <w:szCs w:val="24"/>
        </w:rPr>
      </w:pPr>
      <w:r>
        <w:rPr>
          <w:rFonts w:ascii="Times New Roman" w:hAnsi="Times New Roman" w:cs="Times New Roman"/>
          <w:sz w:val="24"/>
          <w:szCs w:val="24"/>
        </w:rPr>
        <w:t xml:space="preserve">           1.2. gėlių puokščių su puokščių papuošimais (gėlių lapai, aksesuarai, chemijos priemonės ir pan.) bei priedais (įpakavimas ir pan.);</w:t>
      </w:r>
    </w:p>
    <w:p w14:paraId="76E98500" w14:textId="77777777" w:rsidR="00451D42" w:rsidRDefault="00451D42" w:rsidP="00451D42">
      <w:pPr>
        <w:pStyle w:val="Betarp"/>
        <w:jc w:val="both"/>
        <w:rPr>
          <w:rFonts w:ascii="Times New Roman" w:hAnsi="Times New Roman" w:cs="Times New Roman"/>
          <w:sz w:val="24"/>
          <w:szCs w:val="24"/>
        </w:rPr>
      </w:pPr>
      <w:r>
        <w:rPr>
          <w:rFonts w:ascii="Times New Roman" w:hAnsi="Times New Roman" w:cs="Times New Roman"/>
          <w:sz w:val="24"/>
          <w:szCs w:val="24"/>
        </w:rPr>
        <w:t xml:space="preserve">           1.3. gėlių kompozicijų;</w:t>
      </w:r>
    </w:p>
    <w:p w14:paraId="77A04F2D" w14:textId="77777777" w:rsidR="00451D42" w:rsidRDefault="00451D42" w:rsidP="00451D42">
      <w:pPr>
        <w:pStyle w:val="Betarp"/>
        <w:jc w:val="both"/>
        <w:rPr>
          <w:rFonts w:ascii="Times New Roman" w:hAnsi="Times New Roman" w:cs="Times New Roman"/>
          <w:sz w:val="24"/>
          <w:szCs w:val="24"/>
        </w:rPr>
      </w:pPr>
      <w:r>
        <w:rPr>
          <w:rFonts w:ascii="Times New Roman" w:hAnsi="Times New Roman" w:cs="Times New Roman"/>
          <w:sz w:val="24"/>
          <w:szCs w:val="24"/>
        </w:rPr>
        <w:t xml:space="preserve">           1.4. gėlių vazonėliuose.</w:t>
      </w:r>
    </w:p>
    <w:p w14:paraId="5C0A6D0E" w14:textId="77777777" w:rsidR="00451D42" w:rsidRDefault="00451D42" w:rsidP="00451D42">
      <w:pPr>
        <w:pStyle w:val="Betarp"/>
        <w:jc w:val="both"/>
        <w:rPr>
          <w:rFonts w:ascii="Times New Roman" w:hAnsi="Times New Roman" w:cs="Times New Roman"/>
          <w:sz w:val="24"/>
          <w:szCs w:val="24"/>
        </w:rPr>
      </w:pPr>
      <w:r>
        <w:rPr>
          <w:rFonts w:ascii="Times New Roman" w:hAnsi="Times New Roman" w:cs="Times New Roman"/>
          <w:sz w:val="24"/>
          <w:szCs w:val="24"/>
        </w:rPr>
        <w:t>2. Visos užsakytos gėlės, gėlių puokštės, gėlių kompozicijos, gėlės vazonėliuose privalo būti kokybiškos, reprezentacinės išvaizdos.</w:t>
      </w:r>
    </w:p>
    <w:p w14:paraId="170687BB" w14:textId="25887020" w:rsidR="00451D42" w:rsidRDefault="00451D42" w:rsidP="00451D42">
      <w:pPr>
        <w:pStyle w:val="Betarp"/>
        <w:jc w:val="both"/>
        <w:rPr>
          <w:rFonts w:ascii="Times New Roman" w:hAnsi="Times New Roman" w:cs="Times New Roman"/>
          <w:sz w:val="24"/>
          <w:szCs w:val="24"/>
        </w:rPr>
      </w:pPr>
      <w:r>
        <w:rPr>
          <w:rFonts w:ascii="Times New Roman" w:hAnsi="Times New Roman" w:cs="Times New Roman"/>
          <w:sz w:val="24"/>
          <w:szCs w:val="24"/>
        </w:rPr>
        <w:t xml:space="preserve">3. Tiekėjas turi sudaryti galimybę pirkėjui </w:t>
      </w:r>
      <w:r w:rsidR="00916A78">
        <w:rPr>
          <w:rFonts w:ascii="Times New Roman" w:hAnsi="Times New Roman" w:cs="Times New Roman"/>
          <w:sz w:val="24"/>
          <w:szCs w:val="24"/>
        </w:rPr>
        <w:t xml:space="preserve">prekes </w:t>
      </w:r>
      <w:r>
        <w:rPr>
          <w:rFonts w:ascii="Times New Roman" w:hAnsi="Times New Roman" w:cs="Times New Roman"/>
          <w:sz w:val="24"/>
          <w:szCs w:val="24"/>
        </w:rPr>
        <w:t xml:space="preserve">užsakyti </w:t>
      </w:r>
      <w:r w:rsidR="00916A78">
        <w:rPr>
          <w:rFonts w:ascii="Times New Roman" w:hAnsi="Times New Roman" w:cs="Times New Roman"/>
          <w:sz w:val="24"/>
          <w:szCs w:val="24"/>
        </w:rPr>
        <w:t xml:space="preserve">telefonu, </w:t>
      </w:r>
      <w:r w:rsidR="00162187">
        <w:rPr>
          <w:rFonts w:ascii="Times New Roman" w:hAnsi="Times New Roman" w:cs="Times New Roman"/>
          <w:sz w:val="24"/>
          <w:szCs w:val="24"/>
        </w:rPr>
        <w:t>paimti</w:t>
      </w:r>
      <w:r>
        <w:rPr>
          <w:rFonts w:ascii="Times New Roman" w:hAnsi="Times New Roman" w:cs="Times New Roman"/>
          <w:sz w:val="24"/>
          <w:szCs w:val="24"/>
        </w:rPr>
        <w:t xml:space="preserve"> gėles, gėlių puokštes, gėlių kompozicijas, gėles vazonėliuose darbo dienomis bei savaitgaliais nuo 8.00 val. iki 17.00 val. </w:t>
      </w:r>
    </w:p>
    <w:p w14:paraId="7091DC02" w14:textId="77777777" w:rsidR="00451D42" w:rsidRDefault="00451D42" w:rsidP="00451D42">
      <w:pPr>
        <w:pStyle w:val="Betarp"/>
        <w:jc w:val="both"/>
        <w:rPr>
          <w:rFonts w:ascii="Times New Roman" w:hAnsi="Times New Roman" w:cs="Times New Roman"/>
          <w:sz w:val="24"/>
          <w:szCs w:val="24"/>
        </w:rPr>
      </w:pPr>
      <w:r>
        <w:rPr>
          <w:rFonts w:ascii="Times New Roman" w:hAnsi="Times New Roman" w:cs="Times New Roman"/>
          <w:sz w:val="24"/>
          <w:szCs w:val="24"/>
        </w:rPr>
        <w:t>4. Užsakytos gėlės, gėlių puokštės, gėlių kompozicijos, gėlės vazonėliuose turi būti sukomplektuotos.</w:t>
      </w:r>
    </w:p>
    <w:p w14:paraId="26B23915" w14:textId="77777777" w:rsidR="00451D42" w:rsidRDefault="00451D42" w:rsidP="00451D42">
      <w:pPr>
        <w:pStyle w:val="Betarp"/>
        <w:jc w:val="both"/>
        <w:rPr>
          <w:rFonts w:ascii="Times New Roman" w:hAnsi="Times New Roman" w:cs="Times New Roman"/>
          <w:sz w:val="24"/>
          <w:szCs w:val="24"/>
        </w:rPr>
      </w:pPr>
      <w:r>
        <w:rPr>
          <w:rFonts w:ascii="Times New Roman" w:hAnsi="Times New Roman" w:cs="Times New Roman"/>
          <w:sz w:val="24"/>
          <w:szCs w:val="24"/>
        </w:rPr>
        <w:t>5. Tiekėjas pasiūlyme privalo pateikti kontaktinius duomenis (telefoną, elektroninį paštą ir pan.), kad darbo dienomis (nuo 8.00 val. iki 17.00 val.) būtų galima išspręsti nusiskundimus dėl prekių kokybės, būtų galimybė nedelsiant (ne ilgiau kaip per valandą) pakeisti nekokybiškas prekes kokybiškomis.</w:t>
      </w:r>
    </w:p>
    <w:p w14:paraId="1E4493F4" w14:textId="77777777" w:rsidR="00451D42" w:rsidRDefault="00451D42" w:rsidP="00451D42">
      <w:pPr>
        <w:pStyle w:val="Betarp"/>
        <w:jc w:val="both"/>
        <w:rPr>
          <w:rFonts w:ascii="Times New Roman" w:hAnsi="Times New Roman" w:cs="Times New Roman"/>
          <w:sz w:val="24"/>
          <w:szCs w:val="24"/>
        </w:rPr>
      </w:pPr>
      <w:r>
        <w:rPr>
          <w:rFonts w:ascii="Times New Roman" w:hAnsi="Times New Roman" w:cs="Times New Roman"/>
          <w:sz w:val="24"/>
          <w:szCs w:val="24"/>
        </w:rPr>
        <w:t>6. Perkamų prekių užsakymai gali būti atšaukti iki pristatymo laiko likus ne mažiau nei valandai asmens, kuris užsakė prekes.</w:t>
      </w:r>
    </w:p>
    <w:p w14:paraId="47ECA965" w14:textId="77777777" w:rsidR="00451D42" w:rsidRPr="00B018E2" w:rsidRDefault="00451D42" w:rsidP="00451D42">
      <w:pPr>
        <w:pStyle w:val="Betarp"/>
        <w:jc w:val="both"/>
        <w:rPr>
          <w:rFonts w:ascii="Times New Roman" w:hAnsi="Times New Roman" w:cs="Times New Roman"/>
          <w:sz w:val="24"/>
          <w:szCs w:val="24"/>
        </w:rPr>
      </w:pPr>
      <w:r>
        <w:rPr>
          <w:rFonts w:ascii="Times New Roman" w:hAnsi="Times New Roman" w:cs="Times New Roman"/>
          <w:sz w:val="24"/>
          <w:szCs w:val="24"/>
        </w:rPr>
        <w:t xml:space="preserve">7. Į prekių </w:t>
      </w:r>
      <w:r w:rsidRPr="00B018E2">
        <w:rPr>
          <w:rFonts w:ascii="Times New Roman" w:hAnsi="Times New Roman" w:cs="Times New Roman"/>
          <w:sz w:val="24"/>
          <w:szCs w:val="24"/>
        </w:rPr>
        <w:t>įkainius privalo būti įskaičiuotos visos išlaidos, įskaitant puokščių, kompozicijų, kūrybos išlaidas, taip pat visi mokesčiai.</w:t>
      </w:r>
    </w:p>
    <w:p w14:paraId="5D2B528B" w14:textId="77777777" w:rsidR="00451D42" w:rsidRPr="00B018E2" w:rsidRDefault="00451D42" w:rsidP="00451D42">
      <w:pPr>
        <w:jc w:val="both"/>
        <w:rPr>
          <w:rFonts w:eastAsia="Calibri"/>
          <w:sz w:val="24"/>
          <w:szCs w:val="24"/>
          <w:lang w:val="lt-LT"/>
        </w:rPr>
      </w:pPr>
      <w:r w:rsidRPr="00B018E2">
        <w:rPr>
          <w:rFonts w:eastAsia="Calibri"/>
          <w:sz w:val="24"/>
          <w:szCs w:val="24"/>
          <w:lang w:val="lt-LT"/>
        </w:rPr>
        <w:t xml:space="preserve">8. Nurodyti Prekių kiekiai yra preliminarūs. Perkančioji organizacija neįsipareigoja nupirkti viso Prekių kiekio, jei nebus poreikio. Perkamų Prekių kiekis pagal perkančiosios organizacijos poreikį ir finansines galimybes gali būti keičiamas ±30 proc.    </w:t>
      </w:r>
    </w:p>
    <w:p w14:paraId="620A89F1" w14:textId="77777777" w:rsidR="00451D42" w:rsidRPr="00B018E2" w:rsidRDefault="00451D42" w:rsidP="00451D42">
      <w:pPr>
        <w:jc w:val="both"/>
        <w:rPr>
          <w:rFonts w:eastAsia="Calibri"/>
          <w:sz w:val="24"/>
          <w:szCs w:val="24"/>
          <w:lang w:val="lt-LT"/>
        </w:rPr>
      </w:pPr>
      <w:r w:rsidRPr="00B018E2">
        <w:rPr>
          <w:rFonts w:eastAsia="Calibri"/>
          <w:sz w:val="24"/>
          <w:szCs w:val="24"/>
          <w:lang w:val="lt-LT"/>
        </w:rPr>
        <w:t xml:space="preserve">9. </w:t>
      </w:r>
      <w:r w:rsidRPr="00B018E2">
        <w:rPr>
          <w:b/>
          <w:sz w:val="24"/>
          <w:szCs w:val="24"/>
          <w:u w:val="single"/>
          <w:lang w:val="lt-LT"/>
        </w:rPr>
        <w:t>Tiekėjo patalpos, iš kurių Perkančioji organizacija turi pasiimti Prekes, turi būti Šakių mieste.</w:t>
      </w:r>
      <w:r w:rsidRPr="00B018E2">
        <w:rPr>
          <w:sz w:val="24"/>
          <w:szCs w:val="24"/>
          <w:lang w:val="lt-LT"/>
        </w:rPr>
        <w:t xml:space="preserve"> </w:t>
      </w:r>
    </w:p>
    <w:p w14:paraId="495ACE86" w14:textId="1D6BF78C" w:rsidR="00451D42" w:rsidRPr="00B018E2" w:rsidRDefault="00451D42" w:rsidP="00451D42">
      <w:pPr>
        <w:rPr>
          <w:sz w:val="24"/>
          <w:szCs w:val="24"/>
          <w:lang w:val="lt-LT"/>
        </w:rPr>
      </w:pPr>
      <w:r w:rsidRPr="00B018E2">
        <w:rPr>
          <w:sz w:val="24"/>
          <w:szCs w:val="24"/>
          <w:lang w:val="lt-LT"/>
        </w:rPr>
        <w:t>10.</w:t>
      </w:r>
      <w:r w:rsidR="00B018E2" w:rsidRPr="00B018E2">
        <w:rPr>
          <w:sz w:val="24"/>
          <w:szCs w:val="24"/>
          <w:lang w:val="lt-LT"/>
        </w:rPr>
        <w:t xml:space="preserve"> </w:t>
      </w:r>
      <w:r w:rsidRPr="00B018E2">
        <w:rPr>
          <w:sz w:val="24"/>
          <w:szCs w:val="24"/>
          <w:lang w:val="lt-LT"/>
        </w:rPr>
        <w:t>Tiekėjas sutarties galiojimo laiku privalo turėti ir pasiūlyti pirkėjui žemiau nurodytą prekių asortimentą:</w:t>
      </w:r>
    </w:p>
    <w:p w14:paraId="3BB1BAB4" w14:textId="77777777" w:rsidR="00451D42" w:rsidRPr="00B018E2" w:rsidRDefault="00451D42" w:rsidP="00451D42">
      <w:pPr>
        <w:rPr>
          <w:sz w:val="24"/>
          <w:szCs w:val="24"/>
          <w:lang w:val="lt-LT"/>
        </w:rPr>
      </w:pPr>
    </w:p>
    <w:tbl>
      <w:tblPr>
        <w:tblStyle w:val="TableGrid1"/>
        <w:tblW w:w="0" w:type="auto"/>
        <w:tblLook w:val="04A0" w:firstRow="1" w:lastRow="0" w:firstColumn="1" w:lastColumn="0" w:noHBand="0" w:noVBand="1"/>
      </w:tblPr>
      <w:tblGrid>
        <w:gridCol w:w="702"/>
        <w:gridCol w:w="3815"/>
        <w:gridCol w:w="935"/>
        <w:gridCol w:w="3564"/>
      </w:tblGrid>
      <w:tr w:rsidR="00451D42" w:rsidRPr="00B018E2" w14:paraId="0955F501" w14:textId="77777777" w:rsidTr="00F31155">
        <w:tc>
          <w:tcPr>
            <w:tcW w:w="702" w:type="dxa"/>
          </w:tcPr>
          <w:p w14:paraId="2C5464EE" w14:textId="77777777" w:rsidR="00451D42" w:rsidRPr="00B018E2" w:rsidRDefault="00451D42" w:rsidP="0026314A">
            <w:pPr>
              <w:jc w:val="both"/>
              <w:rPr>
                <w:rFonts w:eastAsia="Calibri"/>
                <w:sz w:val="24"/>
                <w:szCs w:val="24"/>
                <w:lang w:val="lt-LT"/>
              </w:rPr>
            </w:pPr>
            <w:r w:rsidRPr="00B018E2">
              <w:rPr>
                <w:rFonts w:eastAsia="Calibri"/>
                <w:sz w:val="24"/>
                <w:szCs w:val="24"/>
                <w:lang w:val="lt-LT"/>
              </w:rPr>
              <w:t>Eil. Nr.</w:t>
            </w:r>
          </w:p>
        </w:tc>
        <w:tc>
          <w:tcPr>
            <w:tcW w:w="3815" w:type="dxa"/>
          </w:tcPr>
          <w:p w14:paraId="3CB0DAA0" w14:textId="77777777" w:rsidR="00451D42" w:rsidRPr="00B018E2" w:rsidRDefault="00451D42" w:rsidP="0026314A">
            <w:pPr>
              <w:jc w:val="both"/>
              <w:rPr>
                <w:rFonts w:eastAsia="Calibri"/>
                <w:sz w:val="24"/>
                <w:szCs w:val="24"/>
                <w:lang w:val="lt-LT"/>
              </w:rPr>
            </w:pPr>
            <w:r w:rsidRPr="00B018E2">
              <w:rPr>
                <w:rFonts w:eastAsia="Calibri"/>
                <w:sz w:val="24"/>
                <w:szCs w:val="24"/>
                <w:lang w:val="lt-LT"/>
              </w:rPr>
              <w:t>Pirkimo objekto pavadinimas</w:t>
            </w:r>
          </w:p>
        </w:tc>
        <w:tc>
          <w:tcPr>
            <w:tcW w:w="935" w:type="dxa"/>
          </w:tcPr>
          <w:p w14:paraId="67BFEFA2" w14:textId="77777777" w:rsidR="00451D42" w:rsidRPr="00B018E2" w:rsidRDefault="00451D42" w:rsidP="0026314A">
            <w:pPr>
              <w:jc w:val="both"/>
              <w:rPr>
                <w:rFonts w:eastAsia="Calibri"/>
                <w:sz w:val="24"/>
                <w:szCs w:val="24"/>
                <w:lang w:val="lt-LT"/>
              </w:rPr>
            </w:pPr>
            <w:r w:rsidRPr="00B018E2">
              <w:rPr>
                <w:rFonts w:eastAsia="Calibri"/>
                <w:sz w:val="24"/>
                <w:szCs w:val="24"/>
                <w:lang w:val="lt-LT"/>
              </w:rPr>
              <w:t>Mato vnt.</w:t>
            </w:r>
          </w:p>
        </w:tc>
        <w:tc>
          <w:tcPr>
            <w:tcW w:w="3564" w:type="dxa"/>
          </w:tcPr>
          <w:p w14:paraId="49590CF1" w14:textId="77777777" w:rsidR="00451D42" w:rsidRPr="00B018E2" w:rsidRDefault="00451D42" w:rsidP="0026314A">
            <w:pPr>
              <w:jc w:val="both"/>
              <w:rPr>
                <w:rFonts w:eastAsia="Calibri"/>
                <w:sz w:val="24"/>
                <w:szCs w:val="24"/>
                <w:lang w:val="lt-LT"/>
              </w:rPr>
            </w:pPr>
            <w:r w:rsidRPr="00B018E2">
              <w:rPr>
                <w:rFonts w:eastAsia="Calibri"/>
                <w:sz w:val="24"/>
                <w:szCs w:val="24"/>
                <w:lang w:val="lt-LT"/>
              </w:rPr>
              <w:t>Planuojamos preliminarios apimtys per 24 mėnesius.</w:t>
            </w:r>
          </w:p>
          <w:p w14:paraId="78525363" w14:textId="77777777" w:rsidR="00451D42" w:rsidRPr="00B018E2" w:rsidRDefault="00451D42" w:rsidP="0026314A">
            <w:pPr>
              <w:jc w:val="both"/>
              <w:rPr>
                <w:rFonts w:eastAsia="Calibri"/>
                <w:i/>
                <w:sz w:val="24"/>
                <w:szCs w:val="24"/>
                <w:lang w:val="lt-LT"/>
              </w:rPr>
            </w:pPr>
          </w:p>
        </w:tc>
      </w:tr>
      <w:tr w:rsidR="00F31155" w:rsidRPr="00F80E7F" w14:paraId="5FD6FB9E" w14:textId="77777777" w:rsidTr="00F31155">
        <w:tc>
          <w:tcPr>
            <w:tcW w:w="702" w:type="dxa"/>
          </w:tcPr>
          <w:p w14:paraId="41A4DA8A" w14:textId="77777777" w:rsidR="00F31155" w:rsidRPr="00F80E7F" w:rsidRDefault="00F31155" w:rsidP="0026314A">
            <w:pPr>
              <w:jc w:val="both"/>
              <w:rPr>
                <w:rFonts w:eastAsia="Calibri"/>
                <w:sz w:val="24"/>
                <w:szCs w:val="24"/>
                <w:lang w:val="lt-LT"/>
              </w:rPr>
            </w:pPr>
            <w:r w:rsidRPr="00F80E7F">
              <w:rPr>
                <w:rFonts w:eastAsia="Calibri"/>
                <w:sz w:val="24"/>
                <w:szCs w:val="24"/>
                <w:lang w:val="lt-LT"/>
              </w:rPr>
              <w:t>A</w:t>
            </w:r>
          </w:p>
        </w:tc>
        <w:tc>
          <w:tcPr>
            <w:tcW w:w="8314" w:type="dxa"/>
            <w:gridSpan w:val="3"/>
          </w:tcPr>
          <w:p w14:paraId="584EBA6F" w14:textId="77777777" w:rsidR="00F31155" w:rsidRDefault="00F31155" w:rsidP="00F31155">
            <w:pPr>
              <w:jc w:val="center"/>
              <w:rPr>
                <w:rFonts w:eastAsia="Calibri"/>
                <w:b/>
                <w:bCs/>
                <w:sz w:val="24"/>
                <w:szCs w:val="24"/>
                <w:lang w:val="lt-LT"/>
              </w:rPr>
            </w:pPr>
          </w:p>
          <w:p w14:paraId="5F531DEF" w14:textId="77777777" w:rsidR="00F31155" w:rsidRPr="00F31155" w:rsidRDefault="00F31155" w:rsidP="00F31155">
            <w:pPr>
              <w:jc w:val="center"/>
              <w:rPr>
                <w:rFonts w:eastAsia="Calibri"/>
                <w:b/>
                <w:bCs/>
                <w:sz w:val="28"/>
                <w:szCs w:val="28"/>
                <w:lang w:val="lt-LT"/>
              </w:rPr>
            </w:pPr>
            <w:r w:rsidRPr="00F31155">
              <w:rPr>
                <w:rFonts w:eastAsia="Calibri"/>
                <w:b/>
                <w:bCs/>
                <w:sz w:val="28"/>
                <w:szCs w:val="28"/>
                <w:lang w:val="lt-LT"/>
              </w:rPr>
              <w:t>SKINTOS GĖLĖS</w:t>
            </w:r>
          </w:p>
          <w:p w14:paraId="4F613910" w14:textId="77777777" w:rsidR="00F31155" w:rsidRPr="00F80E7F" w:rsidRDefault="00F31155" w:rsidP="00F31155">
            <w:pPr>
              <w:jc w:val="center"/>
              <w:rPr>
                <w:rFonts w:eastAsia="Calibri"/>
                <w:i/>
                <w:sz w:val="24"/>
                <w:szCs w:val="24"/>
                <w:lang w:val="lt-LT"/>
              </w:rPr>
            </w:pPr>
          </w:p>
        </w:tc>
      </w:tr>
      <w:tr w:rsidR="00451D42" w:rsidRPr="00F80E7F" w14:paraId="70AF65E8" w14:textId="77777777" w:rsidTr="00F31155">
        <w:tc>
          <w:tcPr>
            <w:tcW w:w="702" w:type="dxa"/>
          </w:tcPr>
          <w:p w14:paraId="557FD050"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1.1.</w:t>
            </w:r>
          </w:p>
        </w:tc>
        <w:tc>
          <w:tcPr>
            <w:tcW w:w="3815" w:type="dxa"/>
          </w:tcPr>
          <w:p w14:paraId="236766D4"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Rožė, ne trumpesniu nei 50 cm ilgio kotu</w:t>
            </w:r>
          </w:p>
        </w:tc>
        <w:tc>
          <w:tcPr>
            <w:tcW w:w="935" w:type="dxa"/>
          </w:tcPr>
          <w:p w14:paraId="50E09DB8"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540F795A"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400</w:t>
            </w:r>
          </w:p>
        </w:tc>
      </w:tr>
      <w:tr w:rsidR="00451D42" w:rsidRPr="00F80E7F" w14:paraId="1E701E50" w14:textId="77777777" w:rsidTr="00F31155">
        <w:tc>
          <w:tcPr>
            <w:tcW w:w="702" w:type="dxa"/>
          </w:tcPr>
          <w:p w14:paraId="13E56AEC"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1.2.</w:t>
            </w:r>
          </w:p>
        </w:tc>
        <w:tc>
          <w:tcPr>
            <w:tcW w:w="3815" w:type="dxa"/>
          </w:tcPr>
          <w:p w14:paraId="63439A1A"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Rožė, ne trumpesniu nei 60 cm ilgio kotu</w:t>
            </w:r>
          </w:p>
        </w:tc>
        <w:tc>
          <w:tcPr>
            <w:tcW w:w="935" w:type="dxa"/>
          </w:tcPr>
          <w:p w14:paraId="337BC464"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2E2A0E37"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500</w:t>
            </w:r>
          </w:p>
        </w:tc>
      </w:tr>
      <w:tr w:rsidR="00451D42" w:rsidRPr="00F80E7F" w14:paraId="58E87EC9" w14:textId="77777777" w:rsidTr="00F31155">
        <w:tc>
          <w:tcPr>
            <w:tcW w:w="702" w:type="dxa"/>
          </w:tcPr>
          <w:p w14:paraId="4E479DBB"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1.3.</w:t>
            </w:r>
          </w:p>
        </w:tc>
        <w:tc>
          <w:tcPr>
            <w:tcW w:w="3815" w:type="dxa"/>
          </w:tcPr>
          <w:p w14:paraId="2C7AF164"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Rožė, ne trumpesniu nei 80 cm ilgio kotu</w:t>
            </w:r>
          </w:p>
        </w:tc>
        <w:tc>
          <w:tcPr>
            <w:tcW w:w="935" w:type="dxa"/>
          </w:tcPr>
          <w:p w14:paraId="038B56BC"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138B0FC4"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400</w:t>
            </w:r>
          </w:p>
        </w:tc>
      </w:tr>
      <w:tr w:rsidR="00C45995" w:rsidRPr="00F80E7F" w14:paraId="4EAF868E" w14:textId="77777777" w:rsidTr="00F31155">
        <w:tc>
          <w:tcPr>
            <w:tcW w:w="702" w:type="dxa"/>
          </w:tcPr>
          <w:p w14:paraId="477D9359" w14:textId="15661C88" w:rsidR="00C45995" w:rsidRPr="00F80E7F" w:rsidRDefault="00C45995" w:rsidP="0026314A">
            <w:pPr>
              <w:jc w:val="both"/>
              <w:rPr>
                <w:rFonts w:eastAsia="Calibri"/>
                <w:sz w:val="24"/>
                <w:szCs w:val="24"/>
                <w:lang w:val="lt-LT"/>
              </w:rPr>
            </w:pPr>
            <w:r>
              <w:rPr>
                <w:rFonts w:eastAsia="Calibri"/>
                <w:sz w:val="24"/>
                <w:szCs w:val="24"/>
                <w:lang w:val="lt-LT"/>
              </w:rPr>
              <w:t>1.4.</w:t>
            </w:r>
          </w:p>
        </w:tc>
        <w:tc>
          <w:tcPr>
            <w:tcW w:w="3815" w:type="dxa"/>
          </w:tcPr>
          <w:p w14:paraId="378A99CB" w14:textId="3116D945" w:rsidR="00C45995" w:rsidRPr="00F80E7F" w:rsidRDefault="00C45995" w:rsidP="0026314A">
            <w:pPr>
              <w:jc w:val="both"/>
              <w:rPr>
                <w:rFonts w:eastAsia="Calibri"/>
                <w:sz w:val="24"/>
                <w:szCs w:val="24"/>
                <w:lang w:val="lt-LT"/>
              </w:rPr>
            </w:pPr>
            <w:proofErr w:type="spellStart"/>
            <w:r>
              <w:rPr>
                <w:rFonts w:eastAsia="Calibri"/>
                <w:sz w:val="24"/>
                <w:szCs w:val="24"/>
                <w:lang w:val="lt-LT"/>
              </w:rPr>
              <w:t>Ekvadorinės</w:t>
            </w:r>
            <w:proofErr w:type="spellEnd"/>
            <w:r>
              <w:rPr>
                <w:rFonts w:eastAsia="Calibri"/>
                <w:sz w:val="24"/>
                <w:szCs w:val="24"/>
                <w:lang w:val="lt-LT"/>
              </w:rPr>
              <w:t xml:space="preserve"> rožės 70 cm., 80 cm., 90 cm.</w:t>
            </w:r>
          </w:p>
        </w:tc>
        <w:tc>
          <w:tcPr>
            <w:tcW w:w="935" w:type="dxa"/>
          </w:tcPr>
          <w:p w14:paraId="5B3AE021" w14:textId="0FE73543" w:rsidR="00C45995" w:rsidRPr="00F80E7F" w:rsidRDefault="00C45995" w:rsidP="0026314A">
            <w:pPr>
              <w:jc w:val="both"/>
              <w:rPr>
                <w:rFonts w:eastAsia="Calibri"/>
                <w:sz w:val="24"/>
                <w:szCs w:val="24"/>
                <w:lang w:val="lt-LT"/>
              </w:rPr>
            </w:pPr>
            <w:r>
              <w:rPr>
                <w:rFonts w:eastAsia="Calibri"/>
                <w:sz w:val="24"/>
                <w:szCs w:val="24"/>
                <w:lang w:val="lt-LT"/>
              </w:rPr>
              <w:t>1 vnt</w:t>
            </w:r>
            <w:r w:rsidR="0048580E">
              <w:rPr>
                <w:rFonts w:eastAsia="Calibri"/>
                <w:sz w:val="24"/>
                <w:szCs w:val="24"/>
                <w:lang w:val="lt-LT"/>
              </w:rPr>
              <w:t>.</w:t>
            </w:r>
          </w:p>
        </w:tc>
        <w:tc>
          <w:tcPr>
            <w:tcW w:w="3564" w:type="dxa"/>
          </w:tcPr>
          <w:p w14:paraId="7CB53497" w14:textId="6F57DCFD" w:rsidR="00C45995" w:rsidRPr="00F80E7F" w:rsidRDefault="00C45995" w:rsidP="0026314A">
            <w:pPr>
              <w:jc w:val="both"/>
              <w:rPr>
                <w:rFonts w:eastAsia="Calibri"/>
                <w:sz w:val="24"/>
                <w:szCs w:val="24"/>
                <w:lang w:val="lt-LT"/>
              </w:rPr>
            </w:pPr>
            <w:r>
              <w:rPr>
                <w:rFonts w:eastAsia="Calibri"/>
                <w:sz w:val="24"/>
                <w:szCs w:val="24"/>
                <w:lang w:val="lt-LT"/>
              </w:rPr>
              <w:t>200</w:t>
            </w:r>
          </w:p>
        </w:tc>
      </w:tr>
      <w:tr w:rsidR="00C45995" w:rsidRPr="00F80E7F" w14:paraId="1B8FC1B0" w14:textId="77777777" w:rsidTr="00F31155">
        <w:tc>
          <w:tcPr>
            <w:tcW w:w="702" w:type="dxa"/>
          </w:tcPr>
          <w:p w14:paraId="278562EF" w14:textId="33F9BAC2" w:rsidR="00C45995" w:rsidRDefault="00C45995" w:rsidP="0026314A">
            <w:pPr>
              <w:jc w:val="both"/>
              <w:rPr>
                <w:rFonts w:eastAsia="Calibri"/>
                <w:sz w:val="24"/>
                <w:szCs w:val="24"/>
                <w:lang w:val="lt-LT"/>
              </w:rPr>
            </w:pPr>
            <w:r>
              <w:rPr>
                <w:rFonts w:eastAsia="Calibri"/>
                <w:sz w:val="24"/>
                <w:szCs w:val="24"/>
                <w:lang w:val="lt-LT"/>
              </w:rPr>
              <w:t>1.5.</w:t>
            </w:r>
          </w:p>
        </w:tc>
        <w:tc>
          <w:tcPr>
            <w:tcW w:w="3815" w:type="dxa"/>
          </w:tcPr>
          <w:p w14:paraId="43313E4B" w14:textId="1121B93C" w:rsidR="00C45995" w:rsidRDefault="00C45995" w:rsidP="0026314A">
            <w:pPr>
              <w:jc w:val="both"/>
              <w:rPr>
                <w:rFonts w:eastAsia="Calibri"/>
                <w:sz w:val="24"/>
                <w:szCs w:val="24"/>
                <w:lang w:val="lt-LT"/>
              </w:rPr>
            </w:pPr>
            <w:proofErr w:type="spellStart"/>
            <w:r>
              <w:rPr>
                <w:rFonts w:eastAsia="Calibri"/>
                <w:sz w:val="24"/>
                <w:szCs w:val="24"/>
                <w:lang w:val="lt-LT"/>
              </w:rPr>
              <w:t>Anturiai</w:t>
            </w:r>
            <w:proofErr w:type="spellEnd"/>
            <w:r>
              <w:rPr>
                <w:rFonts w:eastAsia="Calibri"/>
                <w:sz w:val="24"/>
                <w:szCs w:val="24"/>
                <w:lang w:val="lt-LT"/>
              </w:rPr>
              <w:t xml:space="preserve"> </w:t>
            </w:r>
          </w:p>
        </w:tc>
        <w:tc>
          <w:tcPr>
            <w:tcW w:w="935" w:type="dxa"/>
          </w:tcPr>
          <w:p w14:paraId="532FAA6C" w14:textId="45C31164" w:rsidR="00C45995" w:rsidRDefault="00C45995" w:rsidP="0026314A">
            <w:pPr>
              <w:jc w:val="both"/>
              <w:rPr>
                <w:rFonts w:eastAsia="Calibri"/>
                <w:sz w:val="24"/>
                <w:szCs w:val="24"/>
                <w:lang w:val="lt-LT"/>
              </w:rPr>
            </w:pPr>
            <w:r>
              <w:rPr>
                <w:rFonts w:eastAsia="Calibri"/>
                <w:sz w:val="24"/>
                <w:szCs w:val="24"/>
                <w:lang w:val="lt-LT"/>
              </w:rPr>
              <w:t>1 vnt.</w:t>
            </w:r>
          </w:p>
        </w:tc>
        <w:tc>
          <w:tcPr>
            <w:tcW w:w="3564" w:type="dxa"/>
          </w:tcPr>
          <w:p w14:paraId="66A9CFA4" w14:textId="65A20328" w:rsidR="00C45995" w:rsidRDefault="00C45995" w:rsidP="0026314A">
            <w:pPr>
              <w:jc w:val="both"/>
              <w:rPr>
                <w:rFonts w:eastAsia="Calibri"/>
                <w:sz w:val="24"/>
                <w:szCs w:val="24"/>
                <w:lang w:val="lt-LT"/>
              </w:rPr>
            </w:pPr>
            <w:r>
              <w:rPr>
                <w:rFonts w:eastAsia="Calibri"/>
                <w:sz w:val="24"/>
                <w:szCs w:val="24"/>
                <w:lang w:val="lt-LT"/>
              </w:rPr>
              <w:t>100</w:t>
            </w:r>
          </w:p>
        </w:tc>
      </w:tr>
      <w:tr w:rsidR="00C45995" w:rsidRPr="00F80E7F" w14:paraId="752C7BCC" w14:textId="77777777" w:rsidTr="00F31155">
        <w:tc>
          <w:tcPr>
            <w:tcW w:w="702" w:type="dxa"/>
          </w:tcPr>
          <w:p w14:paraId="1AE23796" w14:textId="10BEE217" w:rsidR="00C45995" w:rsidRDefault="00C45995" w:rsidP="0026314A">
            <w:pPr>
              <w:jc w:val="both"/>
              <w:rPr>
                <w:rFonts w:eastAsia="Calibri"/>
                <w:sz w:val="24"/>
                <w:szCs w:val="24"/>
                <w:lang w:val="lt-LT"/>
              </w:rPr>
            </w:pPr>
            <w:r>
              <w:rPr>
                <w:rFonts w:eastAsia="Calibri"/>
                <w:sz w:val="24"/>
                <w:szCs w:val="24"/>
                <w:lang w:val="lt-LT"/>
              </w:rPr>
              <w:t>1.6.</w:t>
            </w:r>
          </w:p>
        </w:tc>
        <w:tc>
          <w:tcPr>
            <w:tcW w:w="3815" w:type="dxa"/>
          </w:tcPr>
          <w:p w14:paraId="737B3614" w14:textId="6238A42D" w:rsidR="00C45995" w:rsidRDefault="00C45995" w:rsidP="0026314A">
            <w:pPr>
              <w:jc w:val="both"/>
              <w:rPr>
                <w:rFonts w:eastAsia="Calibri"/>
                <w:sz w:val="24"/>
                <w:szCs w:val="24"/>
                <w:lang w:val="lt-LT"/>
              </w:rPr>
            </w:pPr>
            <w:r>
              <w:rPr>
                <w:rFonts w:eastAsia="Calibri"/>
                <w:sz w:val="24"/>
                <w:szCs w:val="24"/>
                <w:lang w:val="lt-LT"/>
              </w:rPr>
              <w:t xml:space="preserve">Hortenzijos </w:t>
            </w:r>
          </w:p>
        </w:tc>
        <w:tc>
          <w:tcPr>
            <w:tcW w:w="935" w:type="dxa"/>
          </w:tcPr>
          <w:p w14:paraId="58D68D22" w14:textId="089CBC31" w:rsidR="00C45995" w:rsidRDefault="00C45995" w:rsidP="0026314A">
            <w:pPr>
              <w:jc w:val="both"/>
              <w:rPr>
                <w:rFonts w:eastAsia="Calibri"/>
                <w:sz w:val="24"/>
                <w:szCs w:val="24"/>
                <w:lang w:val="lt-LT"/>
              </w:rPr>
            </w:pPr>
            <w:r>
              <w:rPr>
                <w:rFonts w:eastAsia="Calibri"/>
                <w:sz w:val="24"/>
                <w:szCs w:val="24"/>
                <w:lang w:val="lt-LT"/>
              </w:rPr>
              <w:t>1 vnt.</w:t>
            </w:r>
          </w:p>
        </w:tc>
        <w:tc>
          <w:tcPr>
            <w:tcW w:w="3564" w:type="dxa"/>
          </w:tcPr>
          <w:p w14:paraId="39F13289" w14:textId="4B690F06" w:rsidR="00C45995" w:rsidRDefault="00C45995" w:rsidP="0026314A">
            <w:pPr>
              <w:jc w:val="both"/>
              <w:rPr>
                <w:rFonts w:eastAsia="Calibri"/>
                <w:sz w:val="24"/>
                <w:szCs w:val="24"/>
                <w:lang w:val="lt-LT"/>
              </w:rPr>
            </w:pPr>
            <w:r>
              <w:rPr>
                <w:rFonts w:eastAsia="Calibri"/>
                <w:sz w:val="24"/>
                <w:szCs w:val="24"/>
                <w:lang w:val="lt-LT"/>
              </w:rPr>
              <w:t>100</w:t>
            </w:r>
          </w:p>
        </w:tc>
      </w:tr>
      <w:tr w:rsidR="00451D42" w:rsidRPr="00F80E7F" w14:paraId="744F73B2" w14:textId="77777777" w:rsidTr="00F31155">
        <w:tc>
          <w:tcPr>
            <w:tcW w:w="702" w:type="dxa"/>
          </w:tcPr>
          <w:p w14:paraId="6A54C1C7" w14:textId="6BD09DC9" w:rsidR="00451D42" w:rsidRPr="00F80E7F" w:rsidRDefault="00451D42" w:rsidP="0026314A">
            <w:pPr>
              <w:jc w:val="both"/>
              <w:rPr>
                <w:rFonts w:eastAsia="Calibri"/>
                <w:sz w:val="24"/>
                <w:szCs w:val="24"/>
                <w:lang w:val="lt-LT"/>
              </w:rPr>
            </w:pPr>
            <w:r w:rsidRPr="00F80E7F">
              <w:rPr>
                <w:rFonts w:eastAsia="Calibri"/>
                <w:sz w:val="24"/>
                <w:szCs w:val="24"/>
                <w:lang w:val="lt-LT"/>
              </w:rPr>
              <w:lastRenderedPageBreak/>
              <w:t>1.</w:t>
            </w:r>
            <w:r w:rsidR="0087677C">
              <w:rPr>
                <w:rFonts w:eastAsia="Calibri"/>
                <w:sz w:val="24"/>
                <w:szCs w:val="24"/>
                <w:lang w:val="lt-LT"/>
              </w:rPr>
              <w:t>7</w:t>
            </w:r>
            <w:r w:rsidRPr="00F80E7F">
              <w:rPr>
                <w:rFonts w:eastAsia="Calibri"/>
                <w:sz w:val="24"/>
                <w:szCs w:val="24"/>
                <w:lang w:val="lt-LT"/>
              </w:rPr>
              <w:t>.</w:t>
            </w:r>
          </w:p>
        </w:tc>
        <w:tc>
          <w:tcPr>
            <w:tcW w:w="3815" w:type="dxa"/>
          </w:tcPr>
          <w:p w14:paraId="509AEA8D"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Tulpės</w:t>
            </w:r>
          </w:p>
        </w:tc>
        <w:tc>
          <w:tcPr>
            <w:tcW w:w="935" w:type="dxa"/>
          </w:tcPr>
          <w:p w14:paraId="6224F558"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3EE50DCE"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250</w:t>
            </w:r>
          </w:p>
        </w:tc>
      </w:tr>
      <w:tr w:rsidR="00451D42" w:rsidRPr="00F80E7F" w14:paraId="390E9CD8" w14:textId="77777777" w:rsidTr="00F31155">
        <w:tc>
          <w:tcPr>
            <w:tcW w:w="702" w:type="dxa"/>
          </w:tcPr>
          <w:p w14:paraId="27166808" w14:textId="2908FE30" w:rsidR="00451D42" w:rsidRPr="00F80E7F" w:rsidRDefault="00451D42" w:rsidP="0026314A">
            <w:pPr>
              <w:jc w:val="both"/>
              <w:rPr>
                <w:rFonts w:eastAsia="Calibri"/>
                <w:sz w:val="24"/>
                <w:szCs w:val="24"/>
                <w:lang w:val="lt-LT"/>
              </w:rPr>
            </w:pPr>
            <w:r w:rsidRPr="00F80E7F">
              <w:rPr>
                <w:rFonts w:eastAsia="Calibri"/>
                <w:sz w:val="24"/>
                <w:szCs w:val="24"/>
                <w:lang w:val="lt-LT"/>
              </w:rPr>
              <w:t>1</w:t>
            </w:r>
            <w:r>
              <w:rPr>
                <w:rFonts w:eastAsia="Calibri"/>
                <w:sz w:val="24"/>
                <w:szCs w:val="24"/>
                <w:lang w:val="lt-LT"/>
              </w:rPr>
              <w:t>.</w:t>
            </w:r>
            <w:r w:rsidR="0087677C">
              <w:rPr>
                <w:rFonts w:eastAsia="Calibri"/>
                <w:sz w:val="24"/>
                <w:szCs w:val="24"/>
                <w:lang w:val="lt-LT"/>
              </w:rPr>
              <w:t>8</w:t>
            </w:r>
            <w:r w:rsidRPr="00F80E7F">
              <w:rPr>
                <w:rFonts w:eastAsia="Calibri"/>
                <w:sz w:val="24"/>
                <w:szCs w:val="24"/>
                <w:lang w:val="lt-LT"/>
              </w:rPr>
              <w:t xml:space="preserve">. </w:t>
            </w:r>
          </w:p>
        </w:tc>
        <w:tc>
          <w:tcPr>
            <w:tcW w:w="3815" w:type="dxa"/>
          </w:tcPr>
          <w:p w14:paraId="21A1B1D5"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Gvazdikas stambiažiedis</w:t>
            </w:r>
          </w:p>
        </w:tc>
        <w:tc>
          <w:tcPr>
            <w:tcW w:w="935" w:type="dxa"/>
          </w:tcPr>
          <w:p w14:paraId="532FF153"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7149D8C9"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500</w:t>
            </w:r>
          </w:p>
        </w:tc>
      </w:tr>
      <w:tr w:rsidR="00451D42" w:rsidRPr="00F80E7F" w14:paraId="6D9A55AE" w14:textId="77777777" w:rsidTr="00F31155">
        <w:tc>
          <w:tcPr>
            <w:tcW w:w="702" w:type="dxa"/>
          </w:tcPr>
          <w:p w14:paraId="00A3CDD5" w14:textId="489F8214" w:rsidR="00451D42" w:rsidRPr="00F80E7F" w:rsidRDefault="00451D42" w:rsidP="0026314A">
            <w:pPr>
              <w:jc w:val="both"/>
              <w:rPr>
                <w:rFonts w:eastAsia="Calibri"/>
                <w:sz w:val="24"/>
                <w:szCs w:val="24"/>
                <w:lang w:val="lt-LT"/>
              </w:rPr>
            </w:pPr>
            <w:r w:rsidRPr="00F80E7F">
              <w:rPr>
                <w:rFonts w:eastAsia="Calibri"/>
                <w:sz w:val="24"/>
                <w:szCs w:val="24"/>
                <w:lang w:val="lt-LT"/>
              </w:rPr>
              <w:t>1.</w:t>
            </w:r>
            <w:r w:rsidR="0087677C">
              <w:rPr>
                <w:rFonts w:eastAsia="Calibri"/>
                <w:sz w:val="24"/>
                <w:szCs w:val="24"/>
                <w:lang w:val="lt-LT"/>
              </w:rPr>
              <w:t>9</w:t>
            </w:r>
            <w:r w:rsidRPr="00F80E7F">
              <w:rPr>
                <w:rFonts w:eastAsia="Calibri"/>
                <w:sz w:val="24"/>
                <w:szCs w:val="24"/>
                <w:lang w:val="lt-LT"/>
              </w:rPr>
              <w:t>.</w:t>
            </w:r>
          </w:p>
        </w:tc>
        <w:tc>
          <w:tcPr>
            <w:tcW w:w="3815" w:type="dxa"/>
          </w:tcPr>
          <w:p w14:paraId="271C232C" w14:textId="77777777" w:rsidR="00451D42" w:rsidRPr="00F80E7F" w:rsidRDefault="00451D42" w:rsidP="0026314A">
            <w:pPr>
              <w:jc w:val="both"/>
              <w:rPr>
                <w:rFonts w:eastAsia="Calibri"/>
                <w:sz w:val="24"/>
                <w:szCs w:val="24"/>
                <w:lang w:val="lt-LT"/>
              </w:rPr>
            </w:pPr>
            <w:proofErr w:type="spellStart"/>
            <w:r w:rsidRPr="00F80E7F">
              <w:rPr>
                <w:rFonts w:eastAsia="Calibri"/>
                <w:sz w:val="24"/>
                <w:szCs w:val="24"/>
                <w:lang w:val="lt-LT"/>
              </w:rPr>
              <w:t>Strelicija</w:t>
            </w:r>
            <w:proofErr w:type="spellEnd"/>
          </w:p>
        </w:tc>
        <w:tc>
          <w:tcPr>
            <w:tcW w:w="935" w:type="dxa"/>
          </w:tcPr>
          <w:p w14:paraId="7D7E0AB3"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676D77D0"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100</w:t>
            </w:r>
          </w:p>
        </w:tc>
      </w:tr>
      <w:tr w:rsidR="00451D42" w:rsidRPr="00F80E7F" w14:paraId="61821231" w14:textId="77777777" w:rsidTr="00F31155">
        <w:tc>
          <w:tcPr>
            <w:tcW w:w="702" w:type="dxa"/>
          </w:tcPr>
          <w:p w14:paraId="54D5DC5C" w14:textId="5058C0C5" w:rsidR="00451D42" w:rsidRPr="00F80E7F" w:rsidRDefault="00451D42" w:rsidP="0026314A">
            <w:pPr>
              <w:jc w:val="both"/>
              <w:rPr>
                <w:rFonts w:eastAsia="Calibri"/>
                <w:sz w:val="24"/>
                <w:szCs w:val="24"/>
                <w:lang w:val="lt-LT"/>
              </w:rPr>
            </w:pPr>
            <w:r w:rsidRPr="00F80E7F">
              <w:rPr>
                <w:rFonts w:eastAsia="Calibri"/>
                <w:sz w:val="24"/>
                <w:szCs w:val="24"/>
                <w:lang w:val="lt-LT"/>
              </w:rPr>
              <w:t>1.</w:t>
            </w:r>
            <w:r w:rsidR="0087677C">
              <w:rPr>
                <w:rFonts w:eastAsia="Calibri"/>
                <w:sz w:val="24"/>
                <w:szCs w:val="24"/>
                <w:lang w:val="lt-LT"/>
              </w:rPr>
              <w:t>10</w:t>
            </w:r>
            <w:r w:rsidRPr="00F80E7F">
              <w:rPr>
                <w:rFonts w:eastAsia="Calibri"/>
                <w:sz w:val="24"/>
                <w:szCs w:val="24"/>
                <w:lang w:val="lt-LT"/>
              </w:rPr>
              <w:t>.</w:t>
            </w:r>
          </w:p>
        </w:tc>
        <w:tc>
          <w:tcPr>
            <w:tcW w:w="3815" w:type="dxa"/>
          </w:tcPr>
          <w:p w14:paraId="2B73A1D8"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Irisas</w:t>
            </w:r>
          </w:p>
        </w:tc>
        <w:tc>
          <w:tcPr>
            <w:tcW w:w="935" w:type="dxa"/>
          </w:tcPr>
          <w:p w14:paraId="0E14AEF1"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 xml:space="preserve">1 vnt. </w:t>
            </w:r>
          </w:p>
        </w:tc>
        <w:tc>
          <w:tcPr>
            <w:tcW w:w="3564" w:type="dxa"/>
          </w:tcPr>
          <w:p w14:paraId="4A88145D" w14:textId="65669A20" w:rsidR="00451D42" w:rsidRPr="00F80E7F" w:rsidRDefault="00A02219" w:rsidP="0026314A">
            <w:pPr>
              <w:jc w:val="both"/>
              <w:rPr>
                <w:rFonts w:eastAsia="Calibri"/>
                <w:sz w:val="24"/>
                <w:szCs w:val="24"/>
                <w:lang w:val="lt-LT"/>
              </w:rPr>
            </w:pPr>
            <w:r>
              <w:rPr>
                <w:rFonts w:eastAsia="Calibri"/>
                <w:sz w:val="24"/>
                <w:szCs w:val="24"/>
                <w:lang w:val="lt-LT"/>
              </w:rPr>
              <w:t>1</w:t>
            </w:r>
            <w:r w:rsidR="00451D42" w:rsidRPr="00F80E7F">
              <w:rPr>
                <w:rFonts w:eastAsia="Calibri"/>
                <w:sz w:val="24"/>
                <w:szCs w:val="24"/>
                <w:lang w:val="lt-LT"/>
              </w:rPr>
              <w:t>00</w:t>
            </w:r>
          </w:p>
        </w:tc>
      </w:tr>
      <w:tr w:rsidR="00451D42" w:rsidRPr="00F80E7F" w14:paraId="47E4E34B" w14:textId="77777777" w:rsidTr="00F31155">
        <w:tc>
          <w:tcPr>
            <w:tcW w:w="702" w:type="dxa"/>
          </w:tcPr>
          <w:p w14:paraId="5600DCE8" w14:textId="58B6C800" w:rsidR="00451D42" w:rsidRPr="00F80E7F" w:rsidRDefault="00451D42" w:rsidP="0026314A">
            <w:pPr>
              <w:jc w:val="both"/>
              <w:rPr>
                <w:rFonts w:eastAsia="Calibri"/>
                <w:sz w:val="24"/>
                <w:szCs w:val="24"/>
                <w:lang w:val="lt-LT"/>
              </w:rPr>
            </w:pPr>
            <w:r w:rsidRPr="00F80E7F">
              <w:rPr>
                <w:rFonts w:eastAsia="Calibri"/>
                <w:sz w:val="24"/>
                <w:szCs w:val="24"/>
                <w:lang w:val="lt-LT"/>
              </w:rPr>
              <w:t>1.</w:t>
            </w:r>
            <w:r w:rsidR="0087677C">
              <w:rPr>
                <w:rFonts w:eastAsia="Calibri"/>
                <w:sz w:val="24"/>
                <w:szCs w:val="24"/>
                <w:lang w:val="lt-LT"/>
              </w:rPr>
              <w:t>11</w:t>
            </w:r>
            <w:r w:rsidRPr="00F80E7F">
              <w:rPr>
                <w:rFonts w:eastAsia="Calibri"/>
                <w:sz w:val="24"/>
                <w:szCs w:val="24"/>
                <w:lang w:val="lt-LT"/>
              </w:rPr>
              <w:t>.</w:t>
            </w:r>
          </w:p>
        </w:tc>
        <w:tc>
          <w:tcPr>
            <w:tcW w:w="3815" w:type="dxa"/>
          </w:tcPr>
          <w:p w14:paraId="7A279AD3" w14:textId="77777777" w:rsidR="00451D42" w:rsidRPr="00F80E7F" w:rsidRDefault="00451D42" w:rsidP="0026314A">
            <w:pPr>
              <w:jc w:val="both"/>
              <w:rPr>
                <w:rFonts w:eastAsia="Calibri"/>
                <w:sz w:val="24"/>
                <w:szCs w:val="24"/>
                <w:lang w:val="lt-LT"/>
              </w:rPr>
            </w:pPr>
            <w:proofErr w:type="spellStart"/>
            <w:r w:rsidRPr="00F80E7F">
              <w:rPr>
                <w:rFonts w:eastAsia="Calibri"/>
                <w:sz w:val="24"/>
                <w:szCs w:val="24"/>
                <w:lang w:val="lt-LT"/>
              </w:rPr>
              <w:t>Eustoma</w:t>
            </w:r>
            <w:proofErr w:type="spellEnd"/>
          </w:p>
        </w:tc>
        <w:tc>
          <w:tcPr>
            <w:tcW w:w="935" w:type="dxa"/>
          </w:tcPr>
          <w:p w14:paraId="5C6B9C18"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šaka</w:t>
            </w:r>
          </w:p>
        </w:tc>
        <w:tc>
          <w:tcPr>
            <w:tcW w:w="3564" w:type="dxa"/>
          </w:tcPr>
          <w:p w14:paraId="27501FE9"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50</w:t>
            </w:r>
          </w:p>
        </w:tc>
      </w:tr>
      <w:tr w:rsidR="00451D42" w:rsidRPr="00F80E7F" w14:paraId="173AB6FE" w14:textId="77777777" w:rsidTr="00F31155">
        <w:tc>
          <w:tcPr>
            <w:tcW w:w="702" w:type="dxa"/>
          </w:tcPr>
          <w:p w14:paraId="32F0902F" w14:textId="0C99110E" w:rsidR="00451D42" w:rsidRPr="00F80E7F" w:rsidRDefault="00451D42" w:rsidP="0026314A">
            <w:pPr>
              <w:jc w:val="both"/>
              <w:rPr>
                <w:rFonts w:eastAsia="Calibri"/>
                <w:sz w:val="24"/>
                <w:szCs w:val="24"/>
                <w:lang w:val="lt-LT"/>
              </w:rPr>
            </w:pPr>
            <w:r w:rsidRPr="00F80E7F">
              <w:rPr>
                <w:rFonts w:eastAsia="Calibri"/>
                <w:sz w:val="24"/>
                <w:szCs w:val="24"/>
                <w:lang w:val="lt-LT"/>
              </w:rPr>
              <w:t>1.</w:t>
            </w:r>
            <w:r w:rsidR="0087677C">
              <w:rPr>
                <w:rFonts w:eastAsia="Calibri"/>
                <w:sz w:val="24"/>
                <w:szCs w:val="24"/>
                <w:lang w:val="lt-LT"/>
              </w:rPr>
              <w:t>12</w:t>
            </w:r>
            <w:r w:rsidRPr="00F80E7F">
              <w:rPr>
                <w:rFonts w:eastAsia="Calibri"/>
                <w:sz w:val="24"/>
                <w:szCs w:val="24"/>
                <w:lang w:val="lt-LT"/>
              </w:rPr>
              <w:t xml:space="preserve">. </w:t>
            </w:r>
          </w:p>
        </w:tc>
        <w:tc>
          <w:tcPr>
            <w:tcW w:w="3815" w:type="dxa"/>
          </w:tcPr>
          <w:p w14:paraId="51D8300B"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Gerbera</w:t>
            </w:r>
          </w:p>
        </w:tc>
        <w:tc>
          <w:tcPr>
            <w:tcW w:w="935" w:type="dxa"/>
          </w:tcPr>
          <w:p w14:paraId="6DB7EF15"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445BF7B5"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200</w:t>
            </w:r>
          </w:p>
        </w:tc>
      </w:tr>
      <w:tr w:rsidR="00451D42" w:rsidRPr="00F80E7F" w14:paraId="5F6D22BA" w14:textId="77777777" w:rsidTr="00F31155">
        <w:tc>
          <w:tcPr>
            <w:tcW w:w="702" w:type="dxa"/>
          </w:tcPr>
          <w:p w14:paraId="428AF8C1" w14:textId="36CDB7C1" w:rsidR="00451D42" w:rsidRPr="00F80E7F" w:rsidRDefault="00451D42" w:rsidP="0026314A">
            <w:pPr>
              <w:jc w:val="both"/>
              <w:rPr>
                <w:rFonts w:eastAsia="Calibri"/>
                <w:sz w:val="24"/>
                <w:szCs w:val="24"/>
                <w:lang w:val="lt-LT"/>
              </w:rPr>
            </w:pPr>
            <w:r w:rsidRPr="00F80E7F">
              <w:rPr>
                <w:rFonts w:eastAsia="Calibri"/>
                <w:sz w:val="24"/>
                <w:szCs w:val="24"/>
                <w:lang w:val="lt-LT"/>
              </w:rPr>
              <w:t>1.1</w:t>
            </w:r>
            <w:r w:rsidR="0087677C">
              <w:rPr>
                <w:rFonts w:eastAsia="Calibri"/>
                <w:sz w:val="24"/>
                <w:szCs w:val="24"/>
                <w:lang w:val="lt-LT"/>
              </w:rPr>
              <w:t>3</w:t>
            </w:r>
            <w:r w:rsidRPr="00F80E7F">
              <w:rPr>
                <w:rFonts w:eastAsia="Calibri"/>
                <w:sz w:val="24"/>
                <w:szCs w:val="24"/>
                <w:lang w:val="lt-LT"/>
              </w:rPr>
              <w:t>.</w:t>
            </w:r>
          </w:p>
        </w:tc>
        <w:tc>
          <w:tcPr>
            <w:tcW w:w="3815" w:type="dxa"/>
          </w:tcPr>
          <w:p w14:paraId="6875CCB7"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Lelijos</w:t>
            </w:r>
          </w:p>
        </w:tc>
        <w:tc>
          <w:tcPr>
            <w:tcW w:w="935" w:type="dxa"/>
          </w:tcPr>
          <w:p w14:paraId="0A3B8910"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šaka</w:t>
            </w:r>
          </w:p>
        </w:tc>
        <w:tc>
          <w:tcPr>
            <w:tcW w:w="3564" w:type="dxa"/>
          </w:tcPr>
          <w:p w14:paraId="2905D29A"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50</w:t>
            </w:r>
          </w:p>
        </w:tc>
      </w:tr>
      <w:tr w:rsidR="00451D42" w:rsidRPr="00F80E7F" w14:paraId="65CEC560" w14:textId="77777777" w:rsidTr="00F31155">
        <w:tc>
          <w:tcPr>
            <w:tcW w:w="702" w:type="dxa"/>
          </w:tcPr>
          <w:p w14:paraId="78DA3007" w14:textId="1939707C" w:rsidR="00451D42" w:rsidRPr="00F80E7F" w:rsidRDefault="00451D42" w:rsidP="0026314A">
            <w:pPr>
              <w:jc w:val="both"/>
              <w:rPr>
                <w:rFonts w:eastAsia="Calibri"/>
                <w:sz w:val="24"/>
                <w:szCs w:val="24"/>
                <w:lang w:val="lt-LT"/>
              </w:rPr>
            </w:pPr>
            <w:r w:rsidRPr="00F80E7F">
              <w:rPr>
                <w:rFonts w:eastAsia="Calibri"/>
                <w:sz w:val="24"/>
                <w:szCs w:val="24"/>
                <w:lang w:val="lt-LT"/>
              </w:rPr>
              <w:t>1.1</w:t>
            </w:r>
            <w:r w:rsidR="0087677C">
              <w:rPr>
                <w:rFonts w:eastAsia="Calibri"/>
                <w:sz w:val="24"/>
                <w:szCs w:val="24"/>
                <w:lang w:val="lt-LT"/>
              </w:rPr>
              <w:t>4</w:t>
            </w:r>
            <w:r w:rsidRPr="00F80E7F">
              <w:rPr>
                <w:rFonts w:eastAsia="Calibri"/>
                <w:sz w:val="24"/>
                <w:szCs w:val="24"/>
                <w:lang w:val="lt-LT"/>
              </w:rPr>
              <w:t xml:space="preserve">. </w:t>
            </w:r>
          </w:p>
        </w:tc>
        <w:tc>
          <w:tcPr>
            <w:tcW w:w="3815" w:type="dxa"/>
          </w:tcPr>
          <w:p w14:paraId="65718369" w14:textId="77777777" w:rsidR="00451D42" w:rsidRPr="00F80E7F" w:rsidRDefault="00451D42" w:rsidP="0026314A">
            <w:pPr>
              <w:jc w:val="both"/>
              <w:rPr>
                <w:rFonts w:eastAsia="Calibri"/>
                <w:sz w:val="24"/>
                <w:szCs w:val="24"/>
                <w:lang w:val="lt-LT"/>
              </w:rPr>
            </w:pPr>
            <w:proofErr w:type="spellStart"/>
            <w:r w:rsidRPr="00F80E7F">
              <w:rPr>
                <w:rFonts w:eastAsia="Calibri"/>
                <w:sz w:val="24"/>
                <w:szCs w:val="24"/>
                <w:lang w:val="lt-LT"/>
              </w:rPr>
              <w:t>Amarilis</w:t>
            </w:r>
            <w:proofErr w:type="spellEnd"/>
            <w:r w:rsidRPr="00F80E7F">
              <w:rPr>
                <w:rFonts w:eastAsia="Calibri"/>
                <w:sz w:val="24"/>
                <w:szCs w:val="24"/>
                <w:lang w:val="lt-LT"/>
              </w:rPr>
              <w:t xml:space="preserve">, ne trumpesniu nei 70 cm ilgio kotu </w:t>
            </w:r>
          </w:p>
        </w:tc>
        <w:tc>
          <w:tcPr>
            <w:tcW w:w="935" w:type="dxa"/>
          </w:tcPr>
          <w:p w14:paraId="4ECB518C"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6904521B"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120</w:t>
            </w:r>
          </w:p>
        </w:tc>
      </w:tr>
      <w:tr w:rsidR="00451D42" w:rsidRPr="00F80E7F" w14:paraId="735E448D" w14:textId="77777777" w:rsidTr="00F31155">
        <w:tc>
          <w:tcPr>
            <w:tcW w:w="702" w:type="dxa"/>
          </w:tcPr>
          <w:p w14:paraId="4876DF79" w14:textId="61E847FA" w:rsidR="00451D42" w:rsidRPr="00F80E7F" w:rsidRDefault="00451D42" w:rsidP="0026314A">
            <w:pPr>
              <w:jc w:val="both"/>
              <w:rPr>
                <w:rFonts w:eastAsia="Calibri"/>
                <w:sz w:val="24"/>
                <w:szCs w:val="24"/>
                <w:lang w:val="lt-LT"/>
              </w:rPr>
            </w:pPr>
            <w:r w:rsidRPr="00F80E7F">
              <w:rPr>
                <w:rFonts w:eastAsia="Calibri"/>
                <w:sz w:val="24"/>
                <w:szCs w:val="24"/>
                <w:lang w:val="lt-LT"/>
              </w:rPr>
              <w:t>1.1</w:t>
            </w:r>
            <w:r w:rsidR="0087677C">
              <w:rPr>
                <w:rFonts w:eastAsia="Calibri"/>
                <w:sz w:val="24"/>
                <w:szCs w:val="24"/>
                <w:lang w:val="lt-LT"/>
              </w:rPr>
              <w:t>5</w:t>
            </w:r>
            <w:r w:rsidRPr="00F80E7F">
              <w:rPr>
                <w:rFonts w:eastAsia="Calibri"/>
                <w:sz w:val="24"/>
                <w:szCs w:val="24"/>
                <w:lang w:val="lt-LT"/>
              </w:rPr>
              <w:t>.</w:t>
            </w:r>
          </w:p>
        </w:tc>
        <w:tc>
          <w:tcPr>
            <w:tcW w:w="3815" w:type="dxa"/>
          </w:tcPr>
          <w:p w14:paraId="1367F881"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 xml:space="preserve">Saulėgrąža </w:t>
            </w:r>
          </w:p>
        </w:tc>
        <w:tc>
          <w:tcPr>
            <w:tcW w:w="935" w:type="dxa"/>
          </w:tcPr>
          <w:p w14:paraId="16B534A6"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40B1783B" w14:textId="19C61CE6" w:rsidR="00451D42" w:rsidRPr="00F80E7F" w:rsidRDefault="0087677C" w:rsidP="0026314A">
            <w:pPr>
              <w:jc w:val="both"/>
              <w:rPr>
                <w:rFonts w:eastAsia="Calibri"/>
                <w:sz w:val="24"/>
                <w:szCs w:val="24"/>
                <w:lang w:val="lt-LT"/>
              </w:rPr>
            </w:pPr>
            <w:r>
              <w:rPr>
                <w:rFonts w:eastAsia="Calibri"/>
                <w:sz w:val="24"/>
                <w:szCs w:val="24"/>
                <w:lang w:val="lt-LT"/>
              </w:rPr>
              <w:t>8</w:t>
            </w:r>
            <w:r w:rsidR="00451D42" w:rsidRPr="00F80E7F">
              <w:rPr>
                <w:rFonts w:eastAsia="Calibri"/>
                <w:sz w:val="24"/>
                <w:szCs w:val="24"/>
                <w:lang w:val="lt-LT"/>
              </w:rPr>
              <w:t>0</w:t>
            </w:r>
          </w:p>
        </w:tc>
      </w:tr>
      <w:tr w:rsidR="00451D42" w:rsidRPr="00F80E7F" w14:paraId="32A06413" w14:textId="77777777" w:rsidTr="00F31155">
        <w:tc>
          <w:tcPr>
            <w:tcW w:w="702" w:type="dxa"/>
          </w:tcPr>
          <w:p w14:paraId="0278BC41" w14:textId="4B6AF94C" w:rsidR="00451D42" w:rsidRPr="00F80E7F" w:rsidRDefault="00451D42" w:rsidP="0026314A">
            <w:pPr>
              <w:jc w:val="both"/>
              <w:rPr>
                <w:rFonts w:eastAsia="Calibri"/>
                <w:sz w:val="24"/>
                <w:szCs w:val="24"/>
                <w:lang w:val="lt-LT"/>
              </w:rPr>
            </w:pPr>
            <w:r w:rsidRPr="00F80E7F">
              <w:rPr>
                <w:rFonts w:eastAsia="Calibri"/>
                <w:sz w:val="24"/>
                <w:szCs w:val="24"/>
                <w:lang w:val="lt-LT"/>
              </w:rPr>
              <w:t>1.1</w:t>
            </w:r>
            <w:r w:rsidR="0087677C">
              <w:rPr>
                <w:rFonts w:eastAsia="Calibri"/>
                <w:sz w:val="24"/>
                <w:szCs w:val="24"/>
                <w:lang w:val="lt-LT"/>
              </w:rPr>
              <w:t>6</w:t>
            </w:r>
            <w:r w:rsidRPr="00F80E7F">
              <w:rPr>
                <w:rFonts w:eastAsia="Calibri"/>
                <w:sz w:val="24"/>
                <w:szCs w:val="24"/>
                <w:lang w:val="lt-LT"/>
              </w:rPr>
              <w:t>.</w:t>
            </w:r>
          </w:p>
        </w:tc>
        <w:tc>
          <w:tcPr>
            <w:tcW w:w="3815" w:type="dxa"/>
          </w:tcPr>
          <w:p w14:paraId="6CDAB3CC"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Gvazdikėliai šabo</w:t>
            </w:r>
          </w:p>
        </w:tc>
        <w:tc>
          <w:tcPr>
            <w:tcW w:w="935" w:type="dxa"/>
          </w:tcPr>
          <w:p w14:paraId="1D307D12"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šaka</w:t>
            </w:r>
          </w:p>
        </w:tc>
        <w:tc>
          <w:tcPr>
            <w:tcW w:w="3564" w:type="dxa"/>
          </w:tcPr>
          <w:p w14:paraId="683ACB91"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250</w:t>
            </w:r>
          </w:p>
        </w:tc>
      </w:tr>
      <w:tr w:rsidR="00451D42" w:rsidRPr="00F80E7F" w14:paraId="411DF888" w14:textId="77777777" w:rsidTr="00F31155">
        <w:tc>
          <w:tcPr>
            <w:tcW w:w="702" w:type="dxa"/>
          </w:tcPr>
          <w:p w14:paraId="4E2C040B" w14:textId="025FA7E1" w:rsidR="00451D42" w:rsidRPr="00F80E7F" w:rsidRDefault="00451D42" w:rsidP="0026314A">
            <w:pPr>
              <w:jc w:val="both"/>
              <w:rPr>
                <w:rFonts w:eastAsia="Calibri"/>
                <w:sz w:val="24"/>
                <w:szCs w:val="24"/>
                <w:lang w:val="lt-LT"/>
              </w:rPr>
            </w:pPr>
            <w:r w:rsidRPr="00F80E7F">
              <w:rPr>
                <w:rFonts w:eastAsia="Calibri"/>
                <w:sz w:val="24"/>
                <w:szCs w:val="24"/>
                <w:lang w:val="lt-LT"/>
              </w:rPr>
              <w:t>1.1</w:t>
            </w:r>
            <w:r w:rsidR="0087677C">
              <w:rPr>
                <w:rFonts w:eastAsia="Calibri"/>
                <w:sz w:val="24"/>
                <w:szCs w:val="24"/>
                <w:lang w:val="lt-LT"/>
              </w:rPr>
              <w:t>7</w:t>
            </w:r>
            <w:r w:rsidRPr="00F80E7F">
              <w:rPr>
                <w:rFonts w:eastAsia="Calibri"/>
                <w:sz w:val="24"/>
                <w:szCs w:val="24"/>
                <w:lang w:val="lt-LT"/>
              </w:rPr>
              <w:t>.</w:t>
            </w:r>
          </w:p>
        </w:tc>
        <w:tc>
          <w:tcPr>
            <w:tcW w:w="3815" w:type="dxa"/>
          </w:tcPr>
          <w:p w14:paraId="09A3FD5B"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Chrizantema daugiažiedė</w:t>
            </w:r>
          </w:p>
        </w:tc>
        <w:tc>
          <w:tcPr>
            <w:tcW w:w="935" w:type="dxa"/>
          </w:tcPr>
          <w:p w14:paraId="733B39FD"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šaka</w:t>
            </w:r>
          </w:p>
        </w:tc>
        <w:tc>
          <w:tcPr>
            <w:tcW w:w="3564" w:type="dxa"/>
          </w:tcPr>
          <w:p w14:paraId="422C8603"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50</w:t>
            </w:r>
          </w:p>
        </w:tc>
      </w:tr>
      <w:tr w:rsidR="00451D42" w:rsidRPr="00F80E7F" w14:paraId="195FAE56" w14:textId="77777777" w:rsidTr="00F31155">
        <w:tc>
          <w:tcPr>
            <w:tcW w:w="702" w:type="dxa"/>
          </w:tcPr>
          <w:p w14:paraId="35D45246" w14:textId="7119C618" w:rsidR="00451D42" w:rsidRPr="00F80E7F" w:rsidRDefault="00451D42" w:rsidP="0026314A">
            <w:pPr>
              <w:jc w:val="both"/>
              <w:rPr>
                <w:rFonts w:eastAsia="Calibri"/>
                <w:sz w:val="24"/>
                <w:szCs w:val="24"/>
                <w:lang w:val="lt-LT"/>
              </w:rPr>
            </w:pPr>
            <w:r w:rsidRPr="00F80E7F">
              <w:rPr>
                <w:rFonts w:eastAsia="Calibri"/>
                <w:sz w:val="24"/>
                <w:szCs w:val="24"/>
                <w:lang w:val="lt-LT"/>
              </w:rPr>
              <w:t>1.1</w:t>
            </w:r>
            <w:r w:rsidR="0087677C">
              <w:rPr>
                <w:rFonts w:eastAsia="Calibri"/>
                <w:sz w:val="24"/>
                <w:szCs w:val="24"/>
                <w:lang w:val="lt-LT"/>
              </w:rPr>
              <w:t>8</w:t>
            </w:r>
            <w:r w:rsidRPr="00F80E7F">
              <w:rPr>
                <w:rFonts w:eastAsia="Calibri"/>
                <w:sz w:val="24"/>
                <w:szCs w:val="24"/>
                <w:lang w:val="lt-LT"/>
              </w:rPr>
              <w:t>.</w:t>
            </w:r>
          </w:p>
        </w:tc>
        <w:tc>
          <w:tcPr>
            <w:tcW w:w="3815" w:type="dxa"/>
          </w:tcPr>
          <w:p w14:paraId="2D650B3E" w14:textId="77777777" w:rsidR="00451D42" w:rsidRPr="00F80E7F" w:rsidRDefault="00451D42" w:rsidP="0026314A">
            <w:pPr>
              <w:jc w:val="both"/>
              <w:rPr>
                <w:rFonts w:eastAsia="Calibri"/>
                <w:sz w:val="24"/>
                <w:szCs w:val="24"/>
                <w:lang w:val="lt-LT"/>
              </w:rPr>
            </w:pPr>
            <w:proofErr w:type="spellStart"/>
            <w:r w:rsidRPr="00F80E7F">
              <w:rPr>
                <w:rFonts w:eastAsia="Calibri"/>
                <w:sz w:val="24"/>
                <w:szCs w:val="24"/>
                <w:lang w:val="lt-LT"/>
              </w:rPr>
              <w:t>Alstromerija</w:t>
            </w:r>
            <w:proofErr w:type="spellEnd"/>
          </w:p>
        </w:tc>
        <w:tc>
          <w:tcPr>
            <w:tcW w:w="935" w:type="dxa"/>
          </w:tcPr>
          <w:p w14:paraId="186D0BC3"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šaka</w:t>
            </w:r>
          </w:p>
        </w:tc>
        <w:tc>
          <w:tcPr>
            <w:tcW w:w="3564" w:type="dxa"/>
          </w:tcPr>
          <w:p w14:paraId="2A690132"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50</w:t>
            </w:r>
          </w:p>
        </w:tc>
      </w:tr>
      <w:tr w:rsidR="00451D42" w:rsidRPr="00F80E7F" w14:paraId="40040042" w14:textId="77777777" w:rsidTr="00F31155">
        <w:tc>
          <w:tcPr>
            <w:tcW w:w="702" w:type="dxa"/>
          </w:tcPr>
          <w:p w14:paraId="06AFE48D" w14:textId="7490E4B8" w:rsidR="00451D42" w:rsidRPr="00F80E7F" w:rsidRDefault="00451D42" w:rsidP="0026314A">
            <w:pPr>
              <w:jc w:val="both"/>
              <w:rPr>
                <w:rFonts w:eastAsia="Calibri"/>
                <w:sz w:val="24"/>
                <w:szCs w:val="24"/>
                <w:lang w:val="lt-LT"/>
              </w:rPr>
            </w:pPr>
            <w:r w:rsidRPr="00F80E7F">
              <w:rPr>
                <w:rFonts w:eastAsia="Calibri"/>
                <w:sz w:val="24"/>
                <w:szCs w:val="24"/>
                <w:lang w:val="lt-LT"/>
              </w:rPr>
              <w:t>1.1</w:t>
            </w:r>
            <w:r w:rsidR="0087677C">
              <w:rPr>
                <w:rFonts w:eastAsia="Calibri"/>
                <w:sz w:val="24"/>
                <w:szCs w:val="24"/>
                <w:lang w:val="lt-LT"/>
              </w:rPr>
              <w:t>9</w:t>
            </w:r>
            <w:r w:rsidRPr="00F80E7F">
              <w:rPr>
                <w:rFonts w:eastAsia="Calibri"/>
                <w:sz w:val="24"/>
                <w:szCs w:val="24"/>
                <w:lang w:val="lt-LT"/>
              </w:rPr>
              <w:t>.</w:t>
            </w:r>
          </w:p>
        </w:tc>
        <w:tc>
          <w:tcPr>
            <w:tcW w:w="3815" w:type="dxa"/>
          </w:tcPr>
          <w:p w14:paraId="24DF9764"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 xml:space="preserve">Smulkios rožytės </w:t>
            </w:r>
          </w:p>
        </w:tc>
        <w:tc>
          <w:tcPr>
            <w:tcW w:w="935" w:type="dxa"/>
          </w:tcPr>
          <w:p w14:paraId="30BFAA93"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šaka</w:t>
            </w:r>
          </w:p>
        </w:tc>
        <w:tc>
          <w:tcPr>
            <w:tcW w:w="3564" w:type="dxa"/>
          </w:tcPr>
          <w:p w14:paraId="43FF9BAC"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100</w:t>
            </w:r>
          </w:p>
        </w:tc>
      </w:tr>
      <w:tr w:rsidR="00451D42" w:rsidRPr="00F80E7F" w14:paraId="2EB617BA" w14:textId="77777777" w:rsidTr="00F31155">
        <w:tc>
          <w:tcPr>
            <w:tcW w:w="702" w:type="dxa"/>
          </w:tcPr>
          <w:p w14:paraId="748AB798" w14:textId="77777777" w:rsidR="00451D42" w:rsidRPr="00F31155" w:rsidRDefault="00451D42" w:rsidP="0026314A">
            <w:pPr>
              <w:jc w:val="both"/>
              <w:rPr>
                <w:rFonts w:eastAsia="Calibri"/>
                <w:sz w:val="28"/>
                <w:szCs w:val="28"/>
                <w:lang w:val="lt-LT"/>
              </w:rPr>
            </w:pPr>
            <w:r w:rsidRPr="00F31155">
              <w:rPr>
                <w:rFonts w:eastAsia="Calibri"/>
                <w:sz w:val="28"/>
                <w:szCs w:val="28"/>
                <w:lang w:val="lt-LT"/>
              </w:rPr>
              <w:t>B</w:t>
            </w:r>
          </w:p>
          <w:p w14:paraId="08B23756" w14:textId="77777777" w:rsidR="00451D42" w:rsidRPr="00F31155" w:rsidRDefault="00451D42" w:rsidP="0026314A">
            <w:pPr>
              <w:jc w:val="both"/>
              <w:rPr>
                <w:rFonts w:eastAsia="Calibri"/>
                <w:sz w:val="28"/>
                <w:szCs w:val="28"/>
                <w:lang w:val="lt-LT"/>
              </w:rPr>
            </w:pPr>
          </w:p>
        </w:tc>
        <w:tc>
          <w:tcPr>
            <w:tcW w:w="8314" w:type="dxa"/>
            <w:gridSpan w:val="3"/>
          </w:tcPr>
          <w:p w14:paraId="399F87B5" w14:textId="77777777" w:rsidR="00F31155" w:rsidRPr="00F31155" w:rsidRDefault="00F31155" w:rsidP="0026314A">
            <w:pPr>
              <w:jc w:val="both"/>
              <w:rPr>
                <w:rFonts w:eastAsia="Calibri"/>
                <w:b/>
                <w:bCs/>
                <w:sz w:val="28"/>
                <w:szCs w:val="28"/>
                <w:lang w:val="lt-LT"/>
              </w:rPr>
            </w:pPr>
          </w:p>
          <w:p w14:paraId="6EA2E67C" w14:textId="77777777" w:rsidR="00F31155" w:rsidRPr="00F31155" w:rsidRDefault="00451D42" w:rsidP="0026314A">
            <w:pPr>
              <w:jc w:val="both"/>
              <w:rPr>
                <w:rFonts w:eastAsia="Calibri"/>
                <w:sz w:val="28"/>
                <w:szCs w:val="28"/>
                <w:lang w:val="lt-LT"/>
              </w:rPr>
            </w:pPr>
            <w:r w:rsidRPr="00F31155">
              <w:rPr>
                <w:rFonts w:eastAsia="Calibri"/>
                <w:b/>
                <w:bCs/>
                <w:sz w:val="28"/>
                <w:szCs w:val="28"/>
                <w:lang w:val="lt-LT"/>
              </w:rPr>
              <w:t>GĖLIŲ PUOKŠTĖS SU FLORISTINIAIS PRIEDAIS</w:t>
            </w:r>
            <w:r w:rsidRPr="00F31155">
              <w:rPr>
                <w:rFonts w:eastAsia="Calibri"/>
                <w:sz w:val="28"/>
                <w:szCs w:val="28"/>
                <w:lang w:val="lt-LT"/>
              </w:rPr>
              <w:t xml:space="preserve"> </w:t>
            </w:r>
          </w:p>
          <w:p w14:paraId="238E43C9" w14:textId="74E41FBF" w:rsidR="00451D42" w:rsidRPr="00F31155" w:rsidRDefault="00451D42" w:rsidP="0026314A">
            <w:pPr>
              <w:jc w:val="both"/>
              <w:rPr>
                <w:rFonts w:eastAsia="Calibri"/>
                <w:sz w:val="28"/>
                <w:szCs w:val="28"/>
                <w:lang w:val="lt-LT"/>
              </w:rPr>
            </w:pPr>
            <w:r w:rsidRPr="00F31155">
              <w:rPr>
                <w:rFonts w:eastAsia="Calibri"/>
                <w:sz w:val="28"/>
                <w:szCs w:val="28"/>
                <w:lang w:val="lt-LT"/>
              </w:rPr>
              <w:t>(įvairi žaluma, aksesuarai, įpakavimas ir pan.)</w:t>
            </w:r>
          </w:p>
          <w:p w14:paraId="38018E1F" w14:textId="3825F755" w:rsidR="00F31155" w:rsidRPr="00F31155" w:rsidRDefault="00F31155" w:rsidP="0026314A">
            <w:pPr>
              <w:jc w:val="both"/>
              <w:rPr>
                <w:rFonts w:eastAsia="Calibri"/>
                <w:sz w:val="28"/>
                <w:szCs w:val="28"/>
                <w:lang w:val="lt-LT"/>
              </w:rPr>
            </w:pPr>
          </w:p>
        </w:tc>
      </w:tr>
      <w:tr w:rsidR="00451D42" w:rsidRPr="00F80E7F" w14:paraId="2B13BBCD" w14:textId="77777777" w:rsidTr="00F31155">
        <w:tc>
          <w:tcPr>
            <w:tcW w:w="702" w:type="dxa"/>
          </w:tcPr>
          <w:p w14:paraId="1AB8F398"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2.1.</w:t>
            </w:r>
          </w:p>
        </w:tc>
        <w:tc>
          <w:tcPr>
            <w:tcW w:w="3815" w:type="dxa"/>
          </w:tcPr>
          <w:p w14:paraId="4465CA76"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 xml:space="preserve">Rožės 80 cm ilgio kotais 3 žiedų </w:t>
            </w:r>
          </w:p>
        </w:tc>
        <w:tc>
          <w:tcPr>
            <w:tcW w:w="935" w:type="dxa"/>
          </w:tcPr>
          <w:p w14:paraId="1014EC35"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0DB670D8"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80</w:t>
            </w:r>
          </w:p>
        </w:tc>
      </w:tr>
      <w:tr w:rsidR="00451D42" w:rsidRPr="00F80E7F" w14:paraId="54CECBB7" w14:textId="77777777" w:rsidTr="00F31155">
        <w:tc>
          <w:tcPr>
            <w:tcW w:w="702" w:type="dxa"/>
          </w:tcPr>
          <w:p w14:paraId="2F187D31"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2.2.</w:t>
            </w:r>
          </w:p>
        </w:tc>
        <w:tc>
          <w:tcPr>
            <w:tcW w:w="3815" w:type="dxa"/>
          </w:tcPr>
          <w:p w14:paraId="598792D9"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 xml:space="preserve">Rožės 60 cm ilgio kotais 5 žiedų </w:t>
            </w:r>
          </w:p>
        </w:tc>
        <w:tc>
          <w:tcPr>
            <w:tcW w:w="935" w:type="dxa"/>
          </w:tcPr>
          <w:p w14:paraId="411964B3"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06390704"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250</w:t>
            </w:r>
          </w:p>
        </w:tc>
      </w:tr>
      <w:tr w:rsidR="00451D42" w:rsidRPr="00F80E7F" w14:paraId="60140A97" w14:textId="77777777" w:rsidTr="00F31155">
        <w:tc>
          <w:tcPr>
            <w:tcW w:w="702" w:type="dxa"/>
          </w:tcPr>
          <w:p w14:paraId="1C6A0C37"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2.3.</w:t>
            </w:r>
          </w:p>
        </w:tc>
        <w:tc>
          <w:tcPr>
            <w:tcW w:w="3815" w:type="dxa"/>
          </w:tcPr>
          <w:p w14:paraId="2B636091"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Rožės 80 cm ilgio kotais 7 žiedų</w:t>
            </w:r>
          </w:p>
        </w:tc>
        <w:tc>
          <w:tcPr>
            <w:tcW w:w="935" w:type="dxa"/>
          </w:tcPr>
          <w:p w14:paraId="1E7C5233"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226A38DC"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60</w:t>
            </w:r>
          </w:p>
        </w:tc>
      </w:tr>
      <w:tr w:rsidR="00451D42" w:rsidRPr="00F80E7F" w14:paraId="4C586337" w14:textId="77777777" w:rsidTr="00F31155">
        <w:tc>
          <w:tcPr>
            <w:tcW w:w="702" w:type="dxa"/>
          </w:tcPr>
          <w:p w14:paraId="7BE7254F"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w:t>
            </w:r>
            <w:r>
              <w:rPr>
                <w:rFonts w:eastAsia="Calibri"/>
                <w:sz w:val="24"/>
                <w:szCs w:val="24"/>
                <w:lang w:val="lt-LT"/>
              </w:rPr>
              <w:t>4</w:t>
            </w:r>
            <w:r w:rsidRPr="00F80E7F">
              <w:rPr>
                <w:rFonts w:eastAsia="Calibri"/>
                <w:sz w:val="24"/>
                <w:szCs w:val="24"/>
                <w:lang w:val="lt-LT"/>
              </w:rPr>
              <w:t>.</w:t>
            </w:r>
          </w:p>
        </w:tc>
        <w:tc>
          <w:tcPr>
            <w:tcW w:w="3815" w:type="dxa"/>
          </w:tcPr>
          <w:p w14:paraId="6D8F3B76"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Rožės 60 cm ilgio kotais 9 žiedų</w:t>
            </w:r>
          </w:p>
        </w:tc>
        <w:tc>
          <w:tcPr>
            <w:tcW w:w="935" w:type="dxa"/>
          </w:tcPr>
          <w:p w14:paraId="2AE91022"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4A1CC257"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30</w:t>
            </w:r>
          </w:p>
        </w:tc>
      </w:tr>
      <w:tr w:rsidR="00451D42" w:rsidRPr="00F80E7F" w14:paraId="08952320" w14:textId="77777777" w:rsidTr="00F31155">
        <w:tc>
          <w:tcPr>
            <w:tcW w:w="702" w:type="dxa"/>
          </w:tcPr>
          <w:p w14:paraId="75E30620"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w:t>
            </w:r>
            <w:r>
              <w:rPr>
                <w:rFonts w:eastAsia="Calibri"/>
                <w:sz w:val="24"/>
                <w:szCs w:val="24"/>
                <w:lang w:val="lt-LT"/>
              </w:rPr>
              <w:t>5</w:t>
            </w:r>
            <w:r w:rsidRPr="00F80E7F">
              <w:rPr>
                <w:rFonts w:eastAsia="Calibri"/>
                <w:sz w:val="24"/>
                <w:szCs w:val="24"/>
                <w:lang w:val="lt-LT"/>
              </w:rPr>
              <w:t>.</w:t>
            </w:r>
          </w:p>
        </w:tc>
        <w:tc>
          <w:tcPr>
            <w:tcW w:w="3815" w:type="dxa"/>
          </w:tcPr>
          <w:p w14:paraId="216EEEF7"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Įvairių pigesnių gėlių žiedų (maža 5 žiedų: gvazdikai, tulpės, irisai, frezijos, rožės ir pan.)</w:t>
            </w:r>
          </w:p>
        </w:tc>
        <w:tc>
          <w:tcPr>
            <w:tcW w:w="935" w:type="dxa"/>
          </w:tcPr>
          <w:p w14:paraId="37D23E97"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17B7FDED"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120</w:t>
            </w:r>
          </w:p>
        </w:tc>
      </w:tr>
      <w:tr w:rsidR="00451D42" w:rsidRPr="00F80E7F" w14:paraId="67DBB3A7" w14:textId="77777777" w:rsidTr="00F31155">
        <w:tc>
          <w:tcPr>
            <w:tcW w:w="702" w:type="dxa"/>
          </w:tcPr>
          <w:p w14:paraId="5C7134AD"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w:t>
            </w:r>
            <w:r>
              <w:rPr>
                <w:rFonts w:eastAsia="Calibri"/>
                <w:sz w:val="24"/>
                <w:szCs w:val="24"/>
                <w:lang w:val="lt-LT"/>
              </w:rPr>
              <w:t>6</w:t>
            </w:r>
            <w:r w:rsidRPr="00F80E7F">
              <w:rPr>
                <w:rFonts w:eastAsia="Calibri"/>
                <w:sz w:val="24"/>
                <w:szCs w:val="24"/>
                <w:lang w:val="lt-LT"/>
              </w:rPr>
              <w:t>.</w:t>
            </w:r>
          </w:p>
        </w:tc>
        <w:tc>
          <w:tcPr>
            <w:tcW w:w="3815" w:type="dxa"/>
          </w:tcPr>
          <w:p w14:paraId="7DFEB792"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Įvairių pigesnių gėlių žiedų (vidutinė 9 žiedų: gvazdikai, tulpės, irisai, frezijos, rožės ir pan.)</w:t>
            </w:r>
          </w:p>
        </w:tc>
        <w:tc>
          <w:tcPr>
            <w:tcW w:w="935" w:type="dxa"/>
          </w:tcPr>
          <w:p w14:paraId="2FD55D5E"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276BA668"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120</w:t>
            </w:r>
          </w:p>
        </w:tc>
      </w:tr>
      <w:tr w:rsidR="00451D42" w:rsidRPr="00F80E7F" w14:paraId="06FC82A7" w14:textId="77777777" w:rsidTr="00F31155">
        <w:tc>
          <w:tcPr>
            <w:tcW w:w="702" w:type="dxa"/>
          </w:tcPr>
          <w:p w14:paraId="7287FFA2"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w:t>
            </w:r>
            <w:r>
              <w:rPr>
                <w:rFonts w:eastAsia="Calibri"/>
                <w:sz w:val="24"/>
                <w:szCs w:val="24"/>
                <w:lang w:val="lt-LT"/>
              </w:rPr>
              <w:t>7</w:t>
            </w:r>
            <w:r w:rsidRPr="00F80E7F">
              <w:rPr>
                <w:rFonts w:eastAsia="Calibri"/>
                <w:sz w:val="24"/>
                <w:szCs w:val="24"/>
                <w:lang w:val="lt-LT"/>
              </w:rPr>
              <w:t>.</w:t>
            </w:r>
          </w:p>
        </w:tc>
        <w:tc>
          <w:tcPr>
            <w:tcW w:w="3815" w:type="dxa"/>
          </w:tcPr>
          <w:p w14:paraId="6666CE41"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 xml:space="preserve">Įvairių brangesnių gėlių žiedų (maža 5 žiedų: rožės, gerberos, orchidėjos, </w:t>
            </w:r>
            <w:proofErr w:type="spellStart"/>
            <w:r w:rsidRPr="00F80E7F">
              <w:rPr>
                <w:rFonts w:eastAsia="Calibri"/>
                <w:sz w:val="24"/>
                <w:szCs w:val="24"/>
                <w:lang w:val="lt-LT"/>
              </w:rPr>
              <w:t>amariliai</w:t>
            </w:r>
            <w:proofErr w:type="spellEnd"/>
            <w:r w:rsidRPr="00F80E7F">
              <w:rPr>
                <w:rFonts w:eastAsia="Calibri"/>
                <w:sz w:val="24"/>
                <w:szCs w:val="24"/>
                <w:lang w:val="lt-LT"/>
              </w:rPr>
              <w:t xml:space="preserve"> ir pan.)</w:t>
            </w:r>
          </w:p>
        </w:tc>
        <w:tc>
          <w:tcPr>
            <w:tcW w:w="935" w:type="dxa"/>
          </w:tcPr>
          <w:p w14:paraId="11037CBE"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4DD5326E"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80</w:t>
            </w:r>
          </w:p>
        </w:tc>
      </w:tr>
      <w:tr w:rsidR="00451D42" w:rsidRPr="00F80E7F" w14:paraId="6C827FF9" w14:textId="77777777" w:rsidTr="00F31155">
        <w:tc>
          <w:tcPr>
            <w:tcW w:w="702" w:type="dxa"/>
          </w:tcPr>
          <w:p w14:paraId="202CE83B"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w:t>
            </w:r>
            <w:r>
              <w:rPr>
                <w:rFonts w:eastAsia="Calibri"/>
                <w:sz w:val="24"/>
                <w:szCs w:val="24"/>
                <w:lang w:val="lt-LT"/>
              </w:rPr>
              <w:t>8</w:t>
            </w:r>
            <w:r w:rsidRPr="00F80E7F">
              <w:rPr>
                <w:rFonts w:eastAsia="Calibri"/>
                <w:sz w:val="24"/>
                <w:szCs w:val="24"/>
                <w:lang w:val="lt-LT"/>
              </w:rPr>
              <w:t>.</w:t>
            </w:r>
          </w:p>
        </w:tc>
        <w:tc>
          <w:tcPr>
            <w:tcW w:w="3815" w:type="dxa"/>
          </w:tcPr>
          <w:p w14:paraId="75D5F5AC"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 xml:space="preserve">Įvairių brangesnių gėlių žiedų (vidutinė 9 žiedų: rožės, gerberos, orchidėjos, </w:t>
            </w:r>
            <w:proofErr w:type="spellStart"/>
            <w:r w:rsidRPr="00F80E7F">
              <w:rPr>
                <w:rFonts w:eastAsia="Calibri"/>
                <w:sz w:val="24"/>
                <w:szCs w:val="24"/>
                <w:lang w:val="lt-LT"/>
              </w:rPr>
              <w:t>amariliai</w:t>
            </w:r>
            <w:proofErr w:type="spellEnd"/>
            <w:r w:rsidRPr="00F80E7F">
              <w:rPr>
                <w:rFonts w:eastAsia="Calibri"/>
                <w:sz w:val="24"/>
                <w:szCs w:val="24"/>
                <w:lang w:val="lt-LT"/>
              </w:rPr>
              <w:t xml:space="preserve"> ir pan.)</w:t>
            </w:r>
          </w:p>
        </w:tc>
        <w:tc>
          <w:tcPr>
            <w:tcW w:w="935" w:type="dxa"/>
          </w:tcPr>
          <w:p w14:paraId="2C3ECA50"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7FE4183B" w14:textId="40CB7C5B" w:rsidR="00451D42" w:rsidRPr="00F80E7F" w:rsidRDefault="00E52ED8" w:rsidP="0026314A">
            <w:pPr>
              <w:jc w:val="both"/>
              <w:rPr>
                <w:rFonts w:eastAsia="Calibri"/>
                <w:sz w:val="24"/>
                <w:szCs w:val="24"/>
                <w:lang w:val="lt-LT"/>
              </w:rPr>
            </w:pPr>
            <w:r>
              <w:rPr>
                <w:rFonts w:eastAsia="Calibri"/>
                <w:sz w:val="24"/>
                <w:szCs w:val="24"/>
                <w:lang w:val="lt-LT"/>
              </w:rPr>
              <w:t>5</w:t>
            </w:r>
            <w:r w:rsidR="00451D42" w:rsidRPr="00F80E7F">
              <w:rPr>
                <w:rFonts w:eastAsia="Calibri"/>
                <w:sz w:val="24"/>
                <w:szCs w:val="24"/>
                <w:lang w:val="lt-LT"/>
              </w:rPr>
              <w:t>0</w:t>
            </w:r>
          </w:p>
        </w:tc>
      </w:tr>
      <w:tr w:rsidR="00451D42" w:rsidRPr="00F80E7F" w14:paraId="2C920267" w14:textId="77777777" w:rsidTr="00F31155">
        <w:tc>
          <w:tcPr>
            <w:tcW w:w="702" w:type="dxa"/>
          </w:tcPr>
          <w:p w14:paraId="65746D10"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w:t>
            </w:r>
            <w:r>
              <w:rPr>
                <w:rFonts w:eastAsia="Calibri"/>
                <w:sz w:val="24"/>
                <w:szCs w:val="24"/>
                <w:lang w:val="lt-LT"/>
              </w:rPr>
              <w:t>9</w:t>
            </w:r>
            <w:r w:rsidRPr="00F80E7F">
              <w:rPr>
                <w:rFonts w:eastAsia="Calibri"/>
                <w:sz w:val="24"/>
                <w:szCs w:val="24"/>
                <w:lang w:val="lt-LT"/>
              </w:rPr>
              <w:t>.</w:t>
            </w:r>
          </w:p>
        </w:tc>
        <w:tc>
          <w:tcPr>
            <w:tcW w:w="3815" w:type="dxa"/>
          </w:tcPr>
          <w:p w14:paraId="3E88F786"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Įvairių pigesnių gėlių žiedų (didelė 15 žiedų: gvazdikai, tulpės, irisai, frezijos, rožės ir pan.)</w:t>
            </w:r>
          </w:p>
        </w:tc>
        <w:tc>
          <w:tcPr>
            <w:tcW w:w="935" w:type="dxa"/>
          </w:tcPr>
          <w:p w14:paraId="278C9B0F"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58255DF2" w14:textId="7F39403A" w:rsidR="00451D42" w:rsidRPr="00F80E7F" w:rsidRDefault="00E52ED8" w:rsidP="0026314A">
            <w:pPr>
              <w:jc w:val="both"/>
              <w:rPr>
                <w:rFonts w:eastAsia="Calibri"/>
                <w:sz w:val="24"/>
                <w:szCs w:val="24"/>
                <w:lang w:val="lt-LT"/>
              </w:rPr>
            </w:pPr>
            <w:r>
              <w:rPr>
                <w:rFonts w:eastAsia="Calibri"/>
                <w:sz w:val="24"/>
                <w:szCs w:val="24"/>
                <w:lang w:val="lt-LT"/>
              </w:rPr>
              <w:t>5</w:t>
            </w:r>
            <w:r w:rsidR="00451D42" w:rsidRPr="00F80E7F">
              <w:rPr>
                <w:rFonts w:eastAsia="Calibri"/>
                <w:sz w:val="24"/>
                <w:szCs w:val="24"/>
                <w:lang w:val="lt-LT"/>
              </w:rPr>
              <w:t>0</w:t>
            </w:r>
          </w:p>
        </w:tc>
      </w:tr>
      <w:tr w:rsidR="00451D42" w:rsidRPr="00F80E7F" w14:paraId="560875CF" w14:textId="77777777" w:rsidTr="00F31155">
        <w:tc>
          <w:tcPr>
            <w:tcW w:w="702" w:type="dxa"/>
          </w:tcPr>
          <w:p w14:paraId="7872FC10"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w:t>
            </w:r>
            <w:r>
              <w:rPr>
                <w:rFonts w:eastAsia="Calibri"/>
                <w:sz w:val="24"/>
                <w:szCs w:val="24"/>
                <w:lang w:val="lt-LT"/>
              </w:rPr>
              <w:t>10</w:t>
            </w:r>
            <w:r w:rsidRPr="00F80E7F">
              <w:rPr>
                <w:rFonts w:eastAsia="Calibri"/>
                <w:sz w:val="24"/>
                <w:szCs w:val="24"/>
                <w:lang w:val="lt-LT"/>
              </w:rPr>
              <w:t>.</w:t>
            </w:r>
          </w:p>
        </w:tc>
        <w:tc>
          <w:tcPr>
            <w:tcW w:w="3815" w:type="dxa"/>
          </w:tcPr>
          <w:p w14:paraId="6E3CD910"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 xml:space="preserve">Įvairių brangesnių gėlių žiedų (didelė 15 žiedų: rožės, gerberos, orchidėjos, </w:t>
            </w:r>
            <w:proofErr w:type="spellStart"/>
            <w:r w:rsidRPr="00F80E7F">
              <w:rPr>
                <w:rFonts w:eastAsia="Calibri"/>
                <w:sz w:val="24"/>
                <w:szCs w:val="24"/>
                <w:lang w:val="lt-LT"/>
              </w:rPr>
              <w:t>amariliai</w:t>
            </w:r>
            <w:proofErr w:type="spellEnd"/>
            <w:r w:rsidRPr="00F80E7F">
              <w:rPr>
                <w:rFonts w:eastAsia="Calibri"/>
                <w:sz w:val="24"/>
                <w:szCs w:val="24"/>
                <w:lang w:val="lt-LT"/>
              </w:rPr>
              <w:t xml:space="preserve"> ir pan.)</w:t>
            </w:r>
          </w:p>
        </w:tc>
        <w:tc>
          <w:tcPr>
            <w:tcW w:w="935" w:type="dxa"/>
          </w:tcPr>
          <w:p w14:paraId="2F602057"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15C5883E"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20</w:t>
            </w:r>
          </w:p>
        </w:tc>
      </w:tr>
      <w:tr w:rsidR="00451D42" w:rsidRPr="00F80E7F" w14:paraId="2E538844" w14:textId="77777777" w:rsidTr="00F31155">
        <w:tc>
          <w:tcPr>
            <w:tcW w:w="702" w:type="dxa"/>
          </w:tcPr>
          <w:p w14:paraId="1D9C6463"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2.1</w:t>
            </w:r>
            <w:r>
              <w:rPr>
                <w:rFonts w:eastAsia="Calibri"/>
                <w:sz w:val="24"/>
                <w:szCs w:val="24"/>
                <w:lang w:val="lt-LT"/>
              </w:rPr>
              <w:t>1</w:t>
            </w:r>
            <w:r w:rsidRPr="00F80E7F">
              <w:rPr>
                <w:rFonts w:eastAsia="Calibri"/>
                <w:sz w:val="24"/>
                <w:szCs w:val="24"/>
                <w:lang w:val="lt-LT"/>
              </w:rPr>
              <w:t>.</w:t>
            </w:r>
          </w:p>
        </w:tc>
        <w:tc>
          <w:tcPr>
            <w:tcW w:w="3815" w:type="dxa"/>
          </w:tcPr>
          <w:p w14:paraId="13C3E9CF"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Gėlių kompozicija maža (įvairios sezoninės gėlės – 5 žiedai, žaluma, indas, oazė)</w:t>
            </w:r>
          </w:p>
        </w:tc>
        <w:tc>
          <w:tcPr>
            <w:tcW w:w="935" w:type="dxa"/>
          </w:tcPr>
          <w:p w14:paraId="5DED5462"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74CB178E"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40</w:t>
            </w:r>
          </w:p>
        </w:tc>
      </w:tr>
      <w:tr w:rsidR="00451D42" w:rsidRPr="00F80E7F" w14:paraId="04DA5481" w14:textId="77777777" w:rsidTr="00F31155">
        <w:tc>
          <w:tcPr>
            <w:tcW w:w="702" w:type="dxa"/>
          </w:tcPr>
          <w:p w14:paraId="559F5EE9"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2.1</w:t>
            </w:r>
            <w:r>
              <w:rPr>
                <w:rFonts w:eastAsia="Calibri"/>
                <w:sz w:val="24"/>
                <w:szCs w:val="24"/>
                <w:lang w:val="lt-LT"/>
              </w:rPr>
              <w:t>2</w:t>
            </w:r>
            <w:r w:rsidRPr="00F80E7F">
              <w:rPr>
                <w:rFonts w:eastAsia="Calibri"/>
                <w:sz w:val="24"/>
                <w:szCs w:val="24"/>
                <w:lang w:val="lt-LT"/>
              </w:rPr>
              <w:t>.</w:t>
            </w:r>
          </w:p>
        </w:tc>
        <w:tc>
          <w:tcPr>
            <w:tcW w:w="3815" w:type="dxa"/>
          </w:tcPr>
          <w:p w14:paraId="5E08F20D"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Gėlių kompozicija vidutinė (įvairios sezoninės gėlės – 9 žiedai, žaluma, indas, oazė)</w:t>
            </w:r>
          </w:p>
        </w:tc>
        <w:tc>
          <w:tcPr>
            <w:tcW w:w="935" w:type="dxa"/>
          </w:tcPr>
          <w:p w14:paraId="183ABBA9"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1vnt.</w:t>
            </w:r>
          </w:p>
        </w:tc>
        <w:tc>
          <w:tcPr>
            <w:tcW w:w="3564" w:type="dxa"/>
          </w:tcPr>
          <w:p w14:paraId="203DFB31"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40</w:t>
            </w:r>
          </w:p>
        </w:tc>
      </w:tr>
      <w:tr w:rsidR="00451D42" w:rsidRPr="00F80E7F" w14:paraId="3D4185FD" w14:textId="77777777" w:rsidTr="00F31155">
        <w:tc>
          <w:tcPr>
            <w:tcW w:w="702" w:type="dxa"/>
          </w:tcPr>
          <w:p w14:paraId="46E89A33"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lastRenderedPageBreak/>
              <w:t>2.1</w:t>
            </w:r>
            <w:r>
              <w:rPr>
                <w:rFonts w:eastAsia="Calibri"/>
                <w:sz w:val="24"/>
                <w:szCs w:val="24"/>
                <w:lang w:val="lt-LT"/>
              </w:rPr>
              <w:t>3</w:t>
            </w:r>
            <w:r w:rsidRPr="00F80E7F">
              <w:rPr>
                <w:rFonts w:eastAsia="Calibri"/>
                <w:sz w:val="24"/>
                <w:szCs w:val="24"/>
                <w:lang w:val="lt-LT"/>
              </w:rPr>
              <w:t>.</w:t>
            </w:r>
          </w:p>
        </w:tc>
        <w:tc>
          <w:tcPr>
            <w:tcW w:w="3815" w:type="dxa"/>
          </w:tcPr>
          <w:p w14:paraId="64707F5A"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Gėlių kompozicija stiklo vazoje (</w:t>
            </w:r>
            <w:proofErr w:type="spellStart"/>
            <w:r w:rsidRPr="00F80E7F">
              <w:rPr>
                <w:rFonts w:eastAsia="Calibri"/>
                <w:sz w:val="24"/>
                <w:szCs w:val="24"/>
                <w:lang w:val="lt-LT"/>
              </w:rPr>
              <w:t>sukulentai</w:t>
            </w:r>
            <w:proofErr w:type="spellEnd"/>
            <w:r w:rsidRPr="00F80E7F">
              <w:rPr>
                <w:rFonts w:eastAsia="Calibri"/>
                <w:sz w:val="24"/>
                <w:szCs w:val="24"/>
                <w:lang w:val="lt-LT"/>
              </w:rPr>
              <w:t>, kaktusai, įvairi žaluma, spalvotas smėlis, akmenukai)</w:t>
            </w:r>
          </w:p>
        </w:tc>
        <w:tc>
          <w:tcPr>
            <w:tcW w:w="935" w:type="dxa"/>
          </w:tcPr>
          <w:p w14:paraId="4AD27DF4"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1vnt.</w:t>
            </w:r>
          </w:p>
        </w:tc>
        <w:tc>
          <w:tcPr>
            <w:tcW w:w="3564" w:type="dxa"/>
          </w:tcPr>
          <w:p w14:paraId="0836E6D1"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30</w:t>
            </w:r>
          </w:p>
        </w:tc>
      </w:tr>
      <w:tr w:rsidR="00451D42" w:rsidRPr="00F80E7F" w14:paraId="47268051" w14:textId="77777777" w:rsidTr="00F31155">
        <w:tc>
          <w:tcPr>
            <w:tcW w:w="702" w:type="dxa"/>
          </w:tcPr>
          <w:p w14:paraId="15BE1F3E"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C</w:t>
            </w:r>
          </w:p>
        </w:tc>
        <w:tc>
          <w:tcPr>
            <w:tcW w:w="8314" w:type="dxa"/>
            <w:gridSpan w:val="3"/>
          </w:tcPr>
          <w:p w14:paraId="357998A7" w14:textId="77777777" w:rsidR="00F31155" w:rsidRDefault="00F31155" w:rsidP="0026314A">
            <w:pPr>
              <w:jc w:val="both"/>
              <w:rPr>
                <w:rFonts w:eastAsia="Calibri"/>
                <w:b/>
                <w:bCs/>
                <w:sz w:val="24"/>
                <w:szCs w:val="24"/>
                <w:lang w:val="lt-LT"/>
              </w:rPr>
            </w:pPr>
          </w:p>
          <w:p w14:paraId="3E40C284" w14:textId="12B047AC" w:rsidR="00451D42" w:rsidRPr="00F31155" w:rsidRDefault="00451D42" w:rsidP="00F31155">
            <w:pPr>
              <w:jc w:val="center"/>
              <w:rPr>
                <w:rFonts w:eastAsia="Calibri"/>
                <w:b/>
                <w:bCs/>
                <w:sz w:val="28"/>
                <w:szCs w:val="28"/>
                <w:lang w:val="lt-LT"/>
              </w:rPr>
            </w:pPr>
            <w:r w:rsidRPr="00F31155">
              <w:rPr>
                <w:rFonts w:eastAsia="Calibri"/>
                <w:b/>
                <w:bCs/>
                <w:sz w:val="28"/>
                <w:szCs w:val="28"/>
                <w:lang w:val="lt-LT"/>
              </w:rPr>
              <w:t>GĖLĖS VAZONĖLIUOSE</w:t>
            </w:r>
          </w:p>
          <w:p w14:paraId="39C14951" w14:textId="14E2075A" w:rsidR="00F31155" w:rsidRPr="00F80E7F" w:rsidRDefault="00F31155" w:rsidP="0026314A">
            <w:pPr>
              <w:jc w:val="both"/>
              <w:rPr>
                <w:rFonts w:eastAsia="Calibri"/>
                <w:b/>
                <w:bCs/>
                <w:sz w:val="24"/>
                <w:szCs w:val="24"/>
                <w:lang w:val="lt-LT"/>
              </w:rPr>
            </w:pPr>
          </w:p>
        </w:tc>
      </w:tr>
      <w:tr w:rsidR="00451D42" w:rsidRPr="00F80E7F" w14:paraId="77877221" w14:textId="77777777" w:rsidTr="00F31155">
        <w:tc>
          <w:tcPr>
            <w:tcW w:w="702" w:type="dxa"/>
          </w:tcPr>
          <w:p w14:paraId="2B157FBD"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3.1.</w:t>
            </w:r>
          </w:p>
        </w:tc>
        <w:tc>
          <w:tcPr>
            <w:tcW w:w="3815" w:type="dxa"/>
          </w:tcPr>
          <w:p w14:paraId="72D2471B"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Azalija</w:t>
            </w:r>
          </w:p>
        </w:tc>
        <w:tc>
          <w:tcPr>
            <w:tcW w:w="935" w:type="dxa"/>
          </w:tcPr>
          <w:p w14:paraId="07FEC1A9"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535824C5"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25</w:t>
            </w:r>
          </w:p>
        </w:tc>
      </w:tr>
      <w:tr w:rsidR="00451D42" w:rsidRPr="00F80E7F" w14:paraId="0BB40B15" w14:textId="77777777" w:rsidTr="00F31155">
        <w:tc>
          <w:tcPr>
            <w:tcW w:w="702" w:type="dxa"/>
          </w:tcPr>
          <w:p w14:paraId="223250A7" w14:textId="77777777" w:rsidR="00451D42" w:rsidRPr="00F80E7F" w:rsidRDefault="00451D42" w:rsidP="0026314A">
            <w:pPr>
              <w:jc w:val="both"/>
              <w:rPr>
                <w:rFonts w:eastAsia="Calibri"/>
                <w:sz w:val="24"/>
                <w:szCs w:val="24"/>
                <w:lang w:val="lt-LT"/>
              </w:rPr>
            </w:pPr>
            <w:r>
              <w:rPr>
                <w:rFonts w:eastAsia="Calibri"/>
                <w:sz w:val="24"/>
                <w:szCs w:val="24"/>
                <w:lang w:val="lt-LT"/>
              </w:rPr>
              <w:t>3.2.</w:t>
            </w:r>
          </w:p>
        </w:tc>
        <w:tc>
          <w:tcPr>
            <w:tcW w:w="3815" w:type="dxa"/>
          </w:tcPr>
          <w:p w14:paraId="7F4CE976" w14:textId="26EDE4D6" w:rsidR="00451D42" w:rsidRPr="00F80E7F" w:rsidRDefault="00451D42" w:rsidP="0026314A">
            <w:pPr>
              <w:jc w:val="both"/>
              <w:rPr>
                <w:rFonts w:eastAsia="Calibri"/>
                <w:sz w:val="24"/>
                <w:szCs w:val="24"/>
                <w:lang w:val="lt-LT"/>
              </w:rPr>
            </w:pPr>
            <w:r w:rsidRPr="00F80E7F">
              <w:rPr>
                <w:rFonts w:eastAsia="Calibri"/>
                <w:sz w:val="24"/>
                <w:szCs w:val="24"/>
                <w:lang w:val="lt-LT"/>
              </w:rPr>
              <w:t>Orchidėja „</w:t>
            </w:r>
            <w:proofErr w:type="spellStart"/>
            <w:r w:rsidRPr="00F80E7F">
              <w:rPr>
                <w:rFonts w:eastAsia="Calibri"/>
                <w:sz w:val="24"/>
                <w:szCs w:val="24"/>
                <w:lang w:val="lt-LT"/>
              </w:rPr>
              <w:t>Phalaenopsis</w:t>
            </w:r>
            <w:proofErr w:type="spellEnd"/>
            <w:r w:rsidRPr="00F80E7F">
              <w:rPr>
                <w:rFonts w:eastAsia="Calibri"/>
                <w:sz w:val="24"/>
                <w:szCs w:val="24"/>
                <w:lang w:val="lt-LT"/>
              </w:rPr>
              <w:t>“ 50-60 cm aukščio</w:t>
            </w:r>
          </w:p>
        </w:tc>
        <w:tc>
          <w:tcPr>
            <w:tcW w:w="935" w:type="dxa"/>
          </w:tcPr>
          <w:p w14:paraId="44A5490E"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13F07B3A"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30</w:t>
            </w:r>
          </w:p>
        </w:tc>
      </w:tr>
      <w:tr w:rsidR="00451D42" w:rsidRPr="00F80E7F" w14:paraId="51715556" w14:textId="77777777" w:rsidTr="00F31155">
        <w:tc>
          <w:tcPr>
            <w:tcW w:w="702" w:type="dxa"/>
          </w:tcPr>
          <w:p w14:paraId="1519E226"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3.</w:t>
            </w:r>
            <w:r>
              <w:rPr>
                <w:rFonts w:eastAsia="Calibri"/>
                <w:sz w:val="24"/>
                <w:szCs w:val="24"/>
                <w:lang w:val="lt-LT"/>
              </w:rPr>
              <w:t>3</w:t>
            </w:r>
            <w:r w:rsidRPr="00F80E7F">
              <w:rPr>
                <w:rFonts w:eastAsia="Calibri"/>
                <w:sz w:val="24"/>
                <w:szCs w:val="24"/>
                <w:lang w:val="lt-LT"/>
              </w:rPr>
              <w:t>.</w:t>
            </w:r>
          </w:p>
        </w:tc>
        <w:tc>
          <w:tcPr>
            <w:tcW w:w="3815" w:type="dxa"/>
          </w:tcPr>
          <w:p w14:paraId="1D058427"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Orchidėja „</w:t>
            </w:r>
            <w:proofErr w:type="spellStart"/>
            <w:r w:rsidRPr="00F80E7F">
              <w:rPr>
                <w:rFonts w:eastAsia="Calibri"/>
                <w:sz w:val="24"/>
                <w:szCs w:val="24"/>
                <w:lang w:val="lt-LT"/>
              </w:rPr>
              <w:t>Phalaenopsis</w:t>
            </w:r>
            <w:proofErr w:type="spellEnd"/>
            <w:r w:rsidRPr="00F80E7F">
              <w:rPr>
                <w:rFonts w:eastAsia="Calibri"/>
                <w:sz w:val="24"/>
                <w:szCs w:val="24"/>
                <w:lang w:val="lt-LT"/>
              </w:rPr>
              <w:t>“ iki 90-100 cm aukščio, 2 šakų.</w:t>
            </w:r>
          </w:p>
        </w:tc>
        <w:tc>
          <w:tcPr>
            <w:tcW w:w="935" w:type="dxa"/>
          </w:tcPr>
          <w:p w14:paraId="77AB966B"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0CB6874D" w14:textId="6E3584FE" w:rsidR="00451D42" w:rsidRPr="00F80E7F" w:rsidRDefault="002F0793" w:rsidP="0026314A">
            <w:pPr>
              <w:jc w:val="both"/>
              <w:rPr>
                <w:rFonts w:eastAsia="Calibri"/>
                <w:sz w:val="24"/>
                <w:szCs w:val="24"/>
                <w:lang w:val="lt-LT"/>
              </w:rPr>
            </w:pPr>
            <w:r>
              <w:rPr>
                <w:rFonts w:eastAsia="Calibri"/>
                <w:sz w:val="24"/>
                <w:szCs w:val="24"/>
                <w:lang w:val="lt-LT"/>
              </w:rPr>
              <w:t>3</w:t>
            </w:r>
            <w:r w:rsidR="00451D42" w:rsidRPr="00F80E7F">
              <w:rPr>
                <w:rFonts w:eastAsia="Calibri"/>
                <w:sz w:val="24"/>
                <w:szCs w:val="24"/>
                <w:lang w:val="lt-LT"/>
              </w:rPr>
              <w:t>0</w:t>
            </w:r>
          </w:p>
        </w:tc>
      </w:tr>
      <w:tr w:rsidR="00451D42" w:rsidRPr="00F80E7F" w14:paraId="0A4F6F62" w14:textId="77777777" w:rsidTr="00F31155">
        <w:tc>
          <w:tcPr>
            <w:tcW w:w="702" w:type="dxa"/>
          </w:tcPr>
          <w:p w14:paraId="03E39F36"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3.</w:t>
            </w:r>
            <w:r>
              <w:rPr>
                <w:rFonts w:eastAsia="Calibri"/>
                <w:sz w:val="24"/>
                <w:szCs w:val="24"/>
                <w:lang w:val="lt-LT"/>
              </w:rPr>
              <w:t>4</w:t>
            </w:r>
            <w:r w:rsidRPr="00F80E7F">
              <w:rPr>
                <w:rFonts w:eastAsia="Calibri"/>
                <w:sz w:val="24"/>
                <w:szCs w:val="24"/>
                <w:lang w:val="lt-LT"/>
              </w:rPr>
              <w:t>.</w:t>
            </w:r>
          </w:p>
        </w:tc>
        <w:tc>
          <w:tcPr>
            <w:tcW w:w="3815" w:type="dxa"/>
          </w:tcPr>
          <w:p w14:paraId="4E5F7B5C" w14:textId="67579838" w:rsidR="00451D42" w:rsidRPr="00F80E7F" w:rsidRDefault="00451D42" w:rsidP="0026314A">
            <w:pPr>
              <w:jc w:val="both"/>
              <w:rPr>
                <w:rFonts w:eastAsia="Calibri"/>
                <w:sz w:val="24"/>
                <w:szCs w:val="24"/>
                <w:lang w:val="lt-LT"/>
              </w:rPr>
            </w:pPr>
            <w:proofErr w:type="spellStart"/>
            <w:r w:rsidRPr="00F80E7F">
              <w:rPr>
                <w:rFonts w:eastAsia="Calibri"/>
                <w:sz w:val="24"/>
                <w:szCs w:val="24"/>
                <w:lang w:val="lt-LT"/>
              </w:rPr>
              <w:t>Anturis</w:t>
            </w:r>
            <w:proofErr w:type="spellEnd"/>
            <w:r w:rsidRPr="00F80E7F">
              <w:rPr>
                <w:rFonts w:eastAsia="Calibri"/>
                <w:sz w:val="24"/>
                <w:szCs w:val="24"/>
                <w:lang w:val="lt-LT"/>
              </w:rPr>
              <w:t xml:space="preserve">, ne mažesnis nei  50 cm. </w:t>
            </w:r>
            <w:r w:rsidR="004A3F76">
              <w:rPr>
                <w:rFonts w:eastAsia="Calibri"/>
                <w:sz w:val="24"/>
                <w:szCs w:val="24"/>
                <w:lang w:val="lt-LT"/>
              </w:rPr>
              <w:t>a</w:t>
            </w:r>
            <w:r w:rsidRPr="00F80E7F">
              <w:rPr>
                <w:rFonts w:eastAsia="Calibri"/>
                <w:sz w:val="24"/>
                <w:szCs w:val="24"/>
                <w:lang w:val="lt-LT"/>
              </w:rPr>
              <w:t>ukščio</w:t>
            </w:r>
          </w:p>
        </w:tc>
        <w:tc>
          <w:tcPr>
            <w:tcW w:w="935" w:type="dxa"/>
          </w:tcPr>
          <w:p w14:paraId="400C60B9"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35E76D0D"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20</w:t>
            </w:r>
          </w:p>
        </w:tc>
      </w:tr>
      <w:tr w:rsidR="00AC7F7A" w:rsidRPr="00F80E7F" w14:paraId="799AC63B" w14:textId="77777777" w:rsidTr="00F31155">
        <w:tc>
          <w:tcPr>
            <w:tcW w:w="702" w:type="dxa"/>
          </w:tcPr>
          <w:p w14:paraId="2CDB5767" w14:textId="14A7AAAC" w:rsidR="00AC7F7A" w:rsidRPr="00F80E7F" w:rsidRDefault="00AC7F7A" w:rsidP="0026314A">
            <w:pPr>
              <w:jc w:val="both"/>
              <w:rPr>
                <w:rFonts w:eastAsia="Calibri"/>
                <w:sz w:val="24"/>
                <w:szCs w:val="24"/>
                <w:lang w:val="lt-LT"/>
              </w:rPr>
            </w:pPr>
            <w:r>
              <w:rPr>
                <w:rFonts w:eastAsia="Calibri"/>
                <w:sz w:val="24"/>
                <w:szCs w:val="24"/>
                <w:lang w:val="lt-LT"/>
              </w:rPr>
              <w:t>3.5.</w:t>
            </w:r>
          </w:p>
        </w:tc>
        <w:tc>
          <w:tcPr>
            <w:tcW w:w="3815" w:type="dxa"/>
          </w:tcPr>
          <w:p w14:paraId="75B4CEAD" w14:textId="5333D5C2" w:rsidR="00AC7F7A" w:rsidRPr="00F80E7F" w:rsidRDefault="00AC7F7A" w:rsidP="0026314A">
            <w:pPr>
              <w:jc w:val="both"/>
              <w:rPr>
                <w:rFonts w:eastAsia="Calibri"/>
                <w:sz w:val="24"/>
                <w:szCs w:val="24"/>
                <w:lang w:val="lt-LT"/>
              </w:rPr>
            </w:pPr>
            <w:proofErr w:type="spellStart"/>
            <w:r>
              <w:rPr>
                <w:rFonts w:eastAsia="Calibri"/>
                <w:sz w:val="24"/>
                <w:szCs w:val="24"/>
                <w:lang w:val="lt-LT"/>
              </w:rPr>
              <w:t>Anturis</w:t>
            </w:r>
            <w:proofErr w:type="spellEnd"/>
            <w:r>
              <w:rPr>
                <w:rFonts w:eastAsia="Calibri"/>
                <w:sz w:val="24"/>
                <w:szCs w:val="24"/>
                <w:lang w:val="lt-LT"/>
              </w:rPr>
              <w:t>, ne mažesnis nei 70 cm. aukščio</w:t>
            </w:r>
          </w:p>
        </w:tc>
        <w:tc>
          <w:tcPr>
            <w:tcW w:w="935" w:type="dxa"/>
          </w:tcPr>
          <w:p w14:paraId="3469AEE5" w14:textId="258009CF" w:rsidR="00AC7F7A" w:rsidRPr="00F80E7F" w:rsidRDefault="00AC7F7A" w:rsidP="0026314A">
            <w:pPr>
              <w:jc w:val="both"/>
              <w:rPr>
                <w:rFonts w:eastAsia="Calibri"/>
                <w:sz w:val="24"/>
                <w:szCs w:val="24"/>
                <w:lang w:val="lt-LT"/>
              </w:rPr>
            </w:pPr>
            <w:r>
              <w:rPr>
                <w:rFonts w:eastAsia="Calibri"/>
                <w:sz w:val="24"/>
                <w:szCs w:val="24"/>
                <w:lang w:val="lt-LT"/>
              </w:rPr>
              <w:t>1 vnt.</w:t>
            </w:r>
          </w:p>
        </w:tc>
        <w:tc>
          <w:tcPr>
            <w:tcW w:w="3564" w:type="dxa"/>
          </w:tcPr>
          <w:p w14:paraId="55675E55" w14:textId="2A479C32" w:rsidR="00AC7F7A" w:rsidRPr="00F80E7F" w:rsidRDefault="00AC7F7A" w:rsidP="0026314A">
            <w:pPr>
              <w:jc w:val="both"/>
              <w:rPr>
                <w:rFonts w:eastAsia="Calibri"/>
                <w:sz w:val="24"/>
                <w:szCs w:val="24"/>
                <w:lang w:val="lt-LT"/>
              </w:rPr>
            </w:pPr>
            <w:r>
              <w:rPr>
                <w:rFonts w:eastAsia="Calibri"/>
                <w:sz w:val="24"/>
                <w:szCs w:val="24"/>
                <w:lang w:val="lt-LT"/>
              </w:rPr>
              <w:t>20</w:t>
            </w:r>
          </w:p>
        </w:tc>
      </w:tr>
      <w:tr w:rsidR="00451D42" w:rsidRPr="00F80E7F" w14:paraId="5BA6F80F" w14:textId="77777777" w:rsidTr="00F31155">
        <w:tc>
          <w:tcPr>
            <w:tcW w:w="702" w:type="dxa"/>
          </w:tcPr>
          <w:p w14:paraId="2470A60B" w14:textId="4C7AB0A5" w:rsidR="00451D42" w:rsidRPr="00F80E7F" w:rsidRDefault="00451D42" w:rsidP="0026314A">
            <w:pPr>
              <w:jc w:val="both"/>
              <w:rPr>
                <w:rFonts w:eastAsia="Calibri"/>
                <w:sz w:val="24"/>
                <w:szCs w:val="24"/>
                <w:lang w:val="lt-LT"/>
              </w:rPr>
            </w:pPr>
            <w:r w:rsidRPr="00F80E7F">
              <w:rPr>
                <w:rFonts w:eastAsia="Calibri"/>
                <w:sz w:val="24"/>
                <w:szCs w:val="24"/>
                <w:lang w:val="lt-LT"/>
              </w:rPr>
              <w:t>3.</w:t>
            </w:r>
            <w:r w:rsidR="003617A2">
              <w:rPr>
                <w:rFonts w:eastAsia="Calibri"/>
                <w:sz w:val="24"/>
                <w:szCs w:val="24"/>
                <w:lang w:val="lt-LT"/>
              </w:rPr>
              <w:t>6</w:t>
            </w:r>
            <w:r w:rsidRPr="00F80E7F">
              <w:rPr>
                <w:rFonts w:eastAsia="Calibri"/>
                <w:sz w:val="24"/>
                <w:szCs w:val="24"/>
                <w:lang w:val="lt-LT"/>
              </w:rPr>
              <w:t>.</w:t>
            </w:r>
          </w:p>
        </w:tc>
        <w:tc>
          <w:tcPr>
            <w:tcW w:w="3815" w:type="dxa"/>
          </w:tcPr>
          <w:p w14:paraId="109ECA9E" w14:textId="77777777" w:rsidR="00451D42" w:rsidRPr="00F80E7F" w:rsidRDefault="00451D42" w:rsidP="0026314A">
            <w:pPr>
              <w:jc w:val="both"/>
              <w:rPr>
                <w:rFonts w:eastAsia="Calibri"/>
                <w:sz w:val="24"/>
                <w:szCs w:val="24"/>
                <w:lang w:val="lt-LT"/>
              </w:rPr>
            </w:pPr>
            <w:proofErr w:type="spellStart"/>
            <w:r w:rsidRPr="00F80E7F">
              <w:rPr>
                <w:rFonts w:eastAsia="Calibri"/>
                <w:sz w:val="24"/>
                <w:szCs w:val="24"/>
                <w:lang w:val="lt-LT"/>
              </w:rPr>
              <w:t>Puansetija</w:t>
            </w:r>
            <w:proofErr w:type="spellEnd"/>
            <w:r w:rsidRPr="00F80E7F">
              <w:rPr>
                <w:rFonts w:eastAsia="Calibri"/>
                <w:sz w:val="24"/>
                <w:szCs w:val="24"/>
                <w:lang w:val="lt-LT"/>
              </w:rPr>
              <w:t xml:space="preserve"> (sezono metu)</w:t>
            </w:r>
          </w:p>
        </w:tc>
        <w:tc>
          <w:tcPr>
            <w:tcW w:w="935" w:type="dxa"/>
          </w:tcPr>
          <w:p w14:paraId="36CFC1FA"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5B515E99" w14:textId="0FF25BBE" w:rsidR="00451D42" w:rsidRPr="00F80E7F" w:rsidRDefault="0087677C" w:rsidP="0026314A">
            <w:pPr>
              <w:jc w:val="both"/>
              <w:rPr>
                <w:rFonts w:eastAsia="Calibri"/>
                <w:sz w:val="24"/>
                <w:szCs w:val="24"/>
                <w:lang w:val="lt-LT"/>
              </w:rPr>
            </w:pPr>
            <w:r>
              <w:rPr>
                <w:rFonts w:eastAsia="Calibri"/>
                <w:sz w:val="24"/>
                <w:szCs w:val="24"/>
                <w:lang w:val="lt-LT"/>
              </w:rPr>
              <w:t>40</w:t>
            </w:r>
          </w:p>
        </w:tc>
      </w:tr>
      <w:tr w:rsidR="00451D42" w:rsidRPr="00F80E7F" w14:paraId="4167EE72" w14:textId="77777777" w:rsidTr="00F31155">
        <w:tc>
          <w:tcPr>
            <w:tcW w:w="702" w:type="dxa"/>
          </w:tcPr>
          <w:p w14:paraId="2F87478B" w14:textId="7D9F2D8A" w:rsidR="00451D42" w:rsidRPr="00F80E7F" w:rsidRDefault="00451D42" w:rsidP="0026314A">
            <w:pPr>
              <w:jc w:val="both"/>
              <w:rPr>
                <w:rFonts w:eastAsia="Calibri"/>
                <w:sz w:val="24"/>
                <w:szCs w:val="24"/>
                <w:lang w:val="lt-LT"/>
              </w:rPr>
            </w:pPr>
            <w:r w:rsidRPr="00F80E7F">
              <w:rPr>
                <w:rFonts w:eastAsia="Calibri"/>
                <w:sz w:val="24"/>
                <w:szCs w:val="24"/>
                <w:lang w:val="lt-LT"/>
              </w:rPr>
              <w:t>3.</w:t>
            </w:r>
            <w:r w:rsidR="003617A2">
              <w:rPr>
                <w:rFonts w:eastAsia="Calibri"/>
                <w:sz w:val="24"/>
                <w:szCs w:val="24"/>
                <w:lang w:val="lt-LT"/>
              </w:rPr>
              <w:t>7</w:t>
            </w:r>
            <w:r w:rsidRPr="00F80E7F">
              <w:rPr>
                <w:rFonts w:eastAsia="Calibri"/>
                <w:sz w:val="24"/>
                <w:szCs w:val="24"/>
                <w:lang w:val="lt-LT"/>
              </w:rPr>
              <w:t>.</w:t>
            </w:r>
          </w:p>
        </w:tc>
        <w:tc>
          <w:tcPr>
            <w:tcW w:w="3815" w:type="dxa"/>
          </w:tcPr>
          <w:p w14:paraId="73D06F24" w14:textId="77777777" w:rsidR="00451D42" w:rsidRPr="00F80E7F" w:rsidRDefault="00451D42" w:rsidP="0026314A">
            <w:pPr>
              <w:jc w:val="both"/>
              <w:rPr>
                <w:rFonts w:eastAsia="Calibri"/>
                <w:sz w:val="24"/>
                <w:szCs w:val="24"/>
                <w:lang w:val="lt-LT"/>
              </w:rPr>
            </w:pPr>
            <w:proofErr w:type="spellStart"/>
            <w:r w:rsidRPr="00F80E7F">
              <w:rPr>
                <w:rFonts w:eastAsia="Calibri"/>
                <w:sz w:val="24"/>
                <w:szCs w:val="24"/>
                <w:lang w:val="lt-LT"/>
              </w:rPr>
              <w:t>Zamija</w:t>
            </w:r>
            <w:proofErr w:type="spellEnd"/>
            <w:r w:rsidRPr="00F80E7F">
              <w:rPr>
                <w:rFonts w:eastAsia="Calibri"/>
                <w:sz w:val="24"/>
                <w:szCs w:val="24"/>
                <w:lang w:val="lt-LT"/>
              </w:rPr>
              <w:t xml:space="preserve"> </w:t>
            </w:r>
          </w:p>
        </w:tc>
        <w:tc>
          <w:tcPr>
            <w:tcW w:w="935" w:type="dxa"/>
          </w:tcPr>
          <w:p w14:paraId="1E44BB81"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4DDA0E6B"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10</w:t>
            </w:r>
          </w:p>
        </w:tc>
      </w:tr>
      <w:tr w:rsidR="00451D42" w:rsidRPr="00F80E7F" w14:paraId="483D0F50" w14:textId="77777777" w:rsidTr="00F31155">
        <w:tc>
          <w:tcPr>
            <w:tcW w:w="702" w:type="dxa"/>
          </w:tcPr>
          <w:p w14:paraId="4B336182" w14:textId="2CCAFDAE" w:rsidR="00451D42" w:rsidRPr="00F80E7F" w:rsidRDefault="00451D42" w:rsidP="0026314A">
            <w:pPr>
              <w:jc w:val="both"/>
              <w:rPr>
                <w:rFonts w:eastAsia="Calibri"/>
                <w:sz w:val="24"/>
                <w:szCs w:val="24"/>
                <w:lang w:val="lt-LT"/>
              </w:rPr>
            </w:pPr>
            <w:r w:rsidRPr="00F80E7F">
              <w:rPr>
                <w:rFonts w:eastAsia="Calibri"/>
                <w:sz w:val="24"/>
                <w:szCs w:val="24"/>
                <w:lang w:val="lt-LT"/>
              </w:rPr>
              <w:t>3.</w:t>
            </w:r>
            <w:r w:rsidR="003617A2">
              <w:rPr>
                <w:rFonts w:eastAsia="Calibri"/>
                <w:sz w:val="24"/>
                <w:szCs w:val="24"/>
                <w:lang w:val="lt-LT"/>
              </w:rPr>
              <w:t>8</w:t>
            </w:r>
            <w:r w:rsidRPr="00F80E7F">
              <w:rPr>
                <w:rFonts w:eastAsia="Calibri"/>
                <w:sz w:val="24"/>
                <w:szCs w:val="24"/>
                <w:lang w:val="lt-LT"/>
              </w:rPr>
              <w:t>.</w:t>
            </w:r>
          </w:p>
        </w:tc>
        <w:tc>
          <w:tcPr>
            <w:tcW w:w="3815" w:type="dxa"/>
          </w:tcPr>
          <w:p w14:paraId="0D3086C1" w14:textId="77777777" w:rsidR="00451D42" w:rsidRPr="00F80E7F" w:rsidRDefault="00451D42" w:rsidP="0026314A">
            <w:pPr>
              <w:jc w:val="both"/>
              <w:rPr>
                <w:rFonts w:eastAsia="Calibri"/>
                <w:sz w:val="24"/>
                <w:szCs w:val="24"/>
                <w:lang w:val="lt-LT"/>
              </w:rPr>
            </w:pPr>
            <w:proofErr w:type="spellStart"/>
            <w:r w:rsidRPr="00F80E7F">
              <w:rPr>
                <w:rFonts w:eastAsia="Calibri"/>
                <w:sz w:val="24"/>
                <w:szCs w:val="24"/>
                <w:lang w:val="lt-LT"/>
              </w:rPr>
              <w:t>Dracena</w:t>
            </w:r>
            <w:proofErr w:type="spellEnd"/>
          </w:p>
        </w:tc>
        <w:tc>
          <w:tcPr>
            <w:tcW w:w="935" w:type="dxa"/>
          </w:tcPr>
          <w:p w14:paraId="19AE5B61"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50F453BB"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20</w:t>
            </w:r>
          </w:p>
        </w:tc>
      </w:tr>
      <w:tr w:rsidR="00451D42" w:rsidRPr="00F80E7F" w14:paraId="2CF26DA5" w14:textId="77777777" w:rsidTr="00F31155">
        <w:tc>
          <w:tcPr>
            <w:tcW w:w="702" w:type="dxa"/>
          </w:tcPr>
          <w:p w14:paraId="69815CDB" w14:textId="0A42A5A2" w:rsidR="00451D42" w:rsidRPr="00F80E7F" w:rsidRDefault="00451D42" w:rsidP="0026314A">
            <w:pPr>
              <w:jc w:val="both"/>
              <w:rPr>
                <w:rFonts w:eastAsia="Calibri"/>
                <w:sz w:val="24"/>
                <w:szCs w:val="24"/>
                <w:lang w:val="lt-LT"/>
              </w:rPr>
            </w:pPr>
            <w:r w:rsidRPr="00F80E7F">
              <w:rPr>
                <w:rFonts w:eastAsia="Calibri"/>
                <w:sz w:val="24"/>
                <w:szCs w:val="24"/>
                <w:lang w:val="lt-LT"/>
              </w:rPr>
              <w:t>3.</w:t>
            </w:r>
            <w:r w:rsidR="003617A2">
              <w:rPr>
                <w:rFonts w:eastAsia="Calibri"/>
                <w:sz w:val="24"/>
                <w:szCs w:val="24"/>
                <w:lang w:val="lt-LT"/>
              </w:rPr>
              <w:t>9</w:t>
            </w:r>
            <w:r w:rsidRPr="00F80E7F">
              <w:rPr>
                <w:rFonts w:eastAsia="Calibri"/>
                <w:sz w:val="24"/>
                <w:szCs w:val="24"/>
                <w:lang w:val="lt-LT"/>
              </w:rPr>
              <w:t>.</w:t>
            </w:r>
          </w:p>
        </w:tc>
        <w:tc>
          <w:tcPr>
            <w:tcW w:w="3815" w:type="dxa"/>
          </w:tcPr>
          <w:p w14:paraId="22D433DF"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Juka</w:t>
            </w:r>
          </w:p>
        </w:tc>
        <w:tc>
          <w:tcPr>
            <w:tcW w:w="935" w:type="dxa"/>
          </w:tcPr>
          <w:p w14:paraId="41D6C495"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67406869"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20</w:t>
            </w:r>
          </w:p>
        </w:tc>
      </w:tr>
      <w:tr w:rsidR="00451D42" w:rsidRPr="00F80E7F" w14:paraId="4C137A87" w14:textId="77777777" w:rsidTr="00F31155">
        <w:tc>
          <w:tcPr>
            <w:tcW w:w="702" w:type="dxa"/>
          </w:tcPr>
          <w:p w14:paraId="6B652330" w14:textId="32115E5F" w:rsidR="00451D42" w:rsidRPr="00F80E7F" w:rsidRDefault="00451D42" w:rsidP="0026314A">
            <w:pPr>
              <w:jc w:val="both"/>
              <w:rPr>
                <w:rFonts w:eastAsia="Calibri"/>
                <w:sz w:val="24"/>
                <w:szCs w:val="24"/>
                <w:lang w:val="lt-LT"/>
              </w:rPr>
            </w:pPr>
            <w:r w:rsidRPr="00F80E7F">
              <w:rPr>
                <w:rFonts w:eastAsia="Calibri"/>
                <w:sz w:val="24"/>
                <w:szCs w:val="24"/>
                <w:lang w:val="lt-LT"/>
              </w:rPr>
              <w:t>3.</w:t>
            </w:r>
            <w:r w:rsidR="003617A2">
              <w:rPr>
                <w:rFonts w:eastAsia="Calibri"/>
                <w:sz w:val="24"/>
                <w:szCs w:val="24"/>
                <w:lang w:val="lt-LT"/>
              </w:rPr>
              <w:t>10</w:t>
            </w:r>
            <w:r w:rsidRPr="00F80E7F">
              <w:rPr>
                <w:rFonts w:eastAsia="Calibri"/>
                <w:sz w:val="24"/>
                <w:szCs w:val="24"/>
                <w:lang w:val="lt-LT"/>
              </w:rPr>
              <w:t>.</w:t>
            </w:r>
          </w:p>
        </w:tc>
        <w:tc>
          <w:tcPr>
            <w:tcW w:w="3815" w:type="dxa"/>
          </w:tcPr>
          <w:p w14:paraId="2203D6E2"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Hortenzija</w:t>
            </w:r>
          </w:p>
        </w:tc>
        <w:tc>
          <w:tcPr>
            <w:tcW w:w="935" w:type="dxa"/>
          </w:tcPr>
          <w:p w14:paraId="08576C0E"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1CD9014C"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60</w:t>
            </w:r>
          </w:p>
        </w:tc>
      </w:tr>
      <w:tr w:rsidR="00451D42" w:rsidRPr="00F80E7F" w14:paraId="63ED0F53" w14:textId="77777777" w:rsidTr="00F31155">
        <w:tc>
          <w:tcPr>
            <w:tcW w:w="702" w:type="dxa"/>
          </w:tcPr>
          <w:p w14:paraId="2250768B" w14:textId="3D6EF82B" w:rsidR="00451D42" w:rsidRPr="00F80E7F" w:rsidRDefault="00451D42" w:rsidP="0026314A">
            <w:pPr>
              <w:jc w:val="both"/>
              <w:rPr>
                <w:rFonts w:eastAsia="Calibri"/>
                <w:sz w:val="24"/>
                <w:szCs w:val="24"/>
                <w:lang w:val="lt-LT"/>
              </w:rPr>
            </w:pPr>
            <w:r w:rsidRPr="00F80E7F">
              <w:rPr>
                <w:rFonts w:eastAsia="Calibri"/>
                <w:sz w:val="24"/>
                <w:szCs w:val="24"/>
                <w:lang w:val="lt-LT"/>
              </w:rPr>
              <w:t>3.</w:t>
            </w:r>
            <w:r>
              <w:rPr>
                <w:rFonts w:eastAsia="Calibri"/>
                <w:sz w:val="24"/>
                <w:szCs w:val="24"/>
                <w:lang w:val="lt-LT"/>
              </w:rPr>
              <w:t>1</w:t>
            </w:r>
            <w:r w:rsidR="003617A2">
              <w:rPr>
                <w:rFonts w:eastAsia="Calibri"/>
                <w:sz w:val="24"/>
                <w:szCs w:val="24"/>
                <w:lang w:val="lt-LT"/>
              </w:rPr>
              <w:t>1</w:t>
            </w:r>
            <w:r w:rsidRPr="00F80E7F">
              <w:rPr>
                <w:rFonts w:eastAsia="Calibri"/>
                <w:sz w:val="24"/>
                <w:szCs w:val="24"/>
                <w:lang w:val="lt-LT"/>
              </w:rPr>
              <w:t>.</w:t>
            </w:r>
          </w:p>
        </w:tc>
        <w:tc>
          <w:tcPr>
            <w:tcW w:w="3815" w:type="dxa"/>
          </w:tcPr>
          <w:p w14:paraId="03E082C0"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Rododendras</w:t>
            </w:r>
          </w:p>
        </w:tc>
        <w:tc>
          <w:tcPr>
            <w:tcW w:w="935" w:type="dxa"/>
          </w:tcPr>
          <w:p w14:paraId="5704A177"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67B34864" w14:textId="18C6DE91" w:rsidR="00451D42" w:rsidRPr="00F80E7F" w:rsidRDefault="0087677C" w:rsidP="0026314A">
            <w:pPr>
              <w:jc w:val="both"/>
              <w:rPr>
                <w:rFonts w:eastAsia="Calibri"/>
                <w:sz w:val="24"/>
                <w:szCs w:val="24"/>
                <w:lang w:val="lt-LT"/>
              </w:rPr>
            </w:pPr>
            <w:r>
              <w:rPr>
                <w:rFonts w:eastAsia="Calibri"/>
                <w:sz w:val="24"/>
                <w:szCs w:val="24"/>
                <w:lang w:val="lt-LT"/>
              </w:rPr>
              <w:t>3</w:t>
            </w:r>
            <w:r w:rsidR="00451D42" w:rsidRPr="00F80E7F">
              <w:rPr>
                <w:rFonts w:eastAsia="Calibri"/>
                <w:sz w:val="24"/>
                <w:szCs w:val="24"/>
                <w:lang w:val="lt-LT"/>
              </w:rPr>
              <w:t>0</w:t>
            </w:r>
          </w:p>
        </w:tc>
      </w:tr>
      <w:tr w:rsidR="00451D42" w:rsidRPr="00F80E7F" w14:paraId="5A1EB063" w14:textId="77777777" w:rsidTr="00F31155">
        <w:tc>
          <w:tcPr>
            <w:tcW w:w="702" w:type="dxa"/>
          </w:tcPr>
          <w:p w14:paraId="1871CBAE" w14:textId="006A0CCF" w:rsidR="00451D42" w:rsidRPr="00F80E7F" w:rsidRDefault="00AC7F7A" w:rsidP="0026314A">
            <w:pPr>
              <w:jc w:val="both"/>
              <w:rPr>
                <w:rFonts w:eastAsia="Calibri"/>
                <w:sz w:val="24"/>
                <w:szCs w:val="24"/>
                <w:lang w:val="lt-LT"/>
              </w:rPr>
            </w:pPr>
            <w:r>
              <w:rPr>
                <w:rFonts w:eastAsia="Calibri"/>
                <w:sz w:val="24"/>
                <w:szCs w:val="24"/>
                <w:lang w:val="lt-LT"/>
              </w:rPr>
              <w:t>3.1</w:t>
            </w:r>
            <w:r w:rsidR="003617A2">
              <w:rPr>
                <w:rFonts w:eastAsia="Calibri"/>
                <w:sz w:val="24"/>
                <w:szCs w:val="24"/>
                <w:lang w:val="lt-LT"/>
              </w:rPr>
              <w:t>2</w:t>
            </w:r>
            <w:r w:rsidR="002F0793">
              <w:rPr>
                <w:rFonts w:eastAsia="Calibri"/>
                <w:sz w:val="24"/>
                <w:szCs w:val="24"/>
                <w:lang w:val="lt-LT"/>
              </w:rPr>
              <w:t>.</w:t>
            </w:r>
          </w:p>
        </w:tc>
        <w:tc>
          <w:tcPr>
            <w:tcW w:w="3815" w:type="dxa"/>
          </w:tcPr>
          <w:p w14:paraId="609F9499" w14:textId="39357DF6" w:rsidR="00451D42" w:rsidRPr="00F80E7F" w:rsidRDefault="002F0793" w:rsidP="0026314A">
            <w:pPr>
              <w:jc w:val="both"/>
              <w:rPr>
                <w:rFonts w:eastAsia="Calibri"/>
                <w:sz w:val="24"/>
                <w:szCs w:val="24"/>
                <w:lang w:val="lt-LT"/>
              </w:rPr>
            </w:pPr>
            <w:r>
              <w:rPr>
                <w:rFonts w:eastAsia="Calibri"/>
                <w:sz w:val="24"/>
                <w:szCs w:val="24"/>
                <w:lang w:val="lt-LT"/>
              </w:rPr>
              <w:t>Fikusas</w:t>
            </w:r>
          </w:p>
        </w:tc>
        <w:tc>
          <w:tcPr>
            <w:tcW w:w="935" w:type="dxa"/>
          </w:tcPr>
          <w:p w14:paraId="651488DF"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5FD3C44D" w14:textId="0315A823" w:rsidR="00451D42" w:rsidRPr="00F80E7F" w:rsidRDefault="002F0793" w:rsidP="0026314A">
            <w:pPr>
              <w:jc w:val="both"/>
              <w:rPr>
                <w:rFonts w:eastAsia="Calibri"/>
                <w:sz w:val="24"/>
                <w:szCs w:val="24"/>
                <w:lang w:val="lt-LT"/>
              </w:rPr>
            </w:pPr>
            <w:r>
              <w:rPr>
                <w:rFonts w:eastAsia="Calibri"/>
                <w:sz w:val="24"/>
                <w:szCs w:val="24"/>
                <w:lang w:val="lt-LT"/>
              </w:rPr>
              <w:t>3</w:t>
            </w:r>
            <w:r w:rsidR="00451D42" w:rsidRPr="00F80E7F">
              <w:rPr>
                <w:rFonts w:eastAsia="Calibri"/>
                <w:sz w:val="24"/>
                <w:szCs w:val="24"/>
                <w:lang w:val="lt-LT"/>
              </w:rPr>
              <w:t>0</w:t>
            </w:r>
          </w:p>
        </w:tc>
      </w:tr>
      <w:tr w:rsidR="00451D42" w:rsidRPr="00F80E7F" w14:paraId="0590F9E2" w14:textId="77777777" w:rsidTr="00F31155">
        <w:tc>
          <w:tcPr>
            <w:tcW w:w="702" w:type="dxa"/>
          </w:tcPr>
          <w:p w14:paraId="6661ADD0" w14:textId="09E25DBD" w:rsidR="00451D42" w:rsidRPr="00F80E7F" w:rsidRDefault="00451D42" w:rsidP="0026314A">
            <w:pPr>
              <w:jc w:val="both"/>
              <w:rPr>
                <w:rFonts w:eastAsia="Calibri"/>
                <w:sz w:val="24"/>
                <w:szCs w:val="24"/>
                <w:lang w:val="lt-LT"/>
              </w:rPr>
            </w:pPr>
            <w:r w:rsidRPr="00F80E7F">
              <w:rPr>
                <w:rFonts w:eastAsia="Calibri"/>
                <w:sz w:val="24"/>
                <w:szCs w:val="24"/>
                <w:lang w:val="lt-LT"/>
              </w:rPr>
              <w:t>3.1</w:t>
            </w:r>
            <w:r w:rsidR="003617A2">
              <w:rPr>
                <w:rFonts w:eastAsia="Calibri"/>
                <w:sz w:val="24"/>
                <w:szCs w:val="24"/>
                <w:lang w:val="lt-LT"/>
              </w:rPr>
              <w:t>3</w:t>
            </w:r>
            <w:r w:rsidRPr="00F80E7F">
              <w:rPr>
                <w:rFonts w:eastAsia="Calibri"/>
                <w:sz w:val="24"/>
                <w:szCs w:val="24"/>
                <w:lang w:val="lt-LT"/>
              </w:rPr>
              <w:t>.</w:t>
            </w:r>
          </w:p>
        </w:tc>
        <w:tc>
          <w:tcPr>
            <w:tcW w:w="3815" w:type="dxa"/>
          </w:tcPr>
          <w:p w14:paraId="4C55FB53"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Ciklamenas</w:t>
            </w:r>
          </w:p>
        </w:tc>
        <w:tc>
          <w:tcPr>
            <w:tcW w:w="935" w:type="dxa"/>
          </w:tcPr>
          <w:p w14:paraId="1997752C"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6276E08A"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30</w:t>
            </w:r>
          </w:p>
        </w:tc>
      </w:tr>
      <w:tr w:rsidR="00451D42" w:rsidRPr="00F80E7F" w14:paraId="6A940929" w14:textId="77777777" w:rsidTr="00F31155">
        <w:tc>
          <w:tcPr>
            <w:tcW w:w="702" w:type="dxa"/>
          </w:tcPr>
          <w:p w14:paraId="25CF0E39" w14:textId="56802985" w:rsidR="00451D42" w:rsidRPr="00F80E7F" w:rsidRDefault="00451D42" w:rsidP="0026314A">
            <w:pPr>
              <w:jc w:val="both"/>
              <w:rPr>
                <w:rFonts w:eastAsia="Calibri"/>
                <w:sz w:val="24"/>
                <w:szCs w:val="24"/>
                <w:lang w:val="lt-LT"/>
              </w:rPr>
            </w:pPr>
            <w:r w:rsidRPr="00F80E7F">
              <w:rPr>
                <w:rFonts w:eastAsia="Calibri"/>
                <w:sz w:val="24"/>
                <w:szCs w:val="24"/>
                <w:lang w:val="lt-LT"/>
              </w:rPr>
              <w:t>3.1</w:t>
            </w:r>
            <w:r w:rsidR="003617A2">
              <w:rPr>
                <w:rFonts w:eastAsia="Calibri"/>
                <w:sz w:val="24"/>
                <w:szCs w:val="24"/>
                <w:lang w:val="lt-LT"/>
              </w:rPr>
              <w:t>4</w:t>
            </w:r>
            <w:r w:rsidRPr="00F80E7F">
              <w:rPr>
                <w:rFonts w:eastAsia="Calibri"/>
                <w:sz w:val="24"/>
                <w:szCs w:val="24"/>
                <w:lang w:val="lt-LT"/>
              </w:rPr>
              <w:t>.</w:t>
            </w:r>
          </w:p>
        </w:tc>
        <w:tc>
          <w:tcPr>
            <w:tcW w:w="3815" w:type="dxa"/>
          </w:tcPr>
          <w:p w14:paraId="13616040" w14:textId="1A49C579" w:rsidR="00451D42" w:rsidRPr="00F80E7F" w:rsidRDefault="002F0793" w:rsidP="0026314A">
            <w:pPr>
              <w:jc w:val="both"/>
              <w:rPr>
                <w:rFonts w:eastAsia="Calibri"/>
                <w:sz w:val="24"/>
                <w:szCs w:val="24"/>
                <w:lang w:val="lt-LT"/>
              </w:rPr>
            </w:pPr>
            <w:proofErr w:type="spellStart"/>
            <w:r>
              <w:rPr>
                <w:rFonts w:eastAsia="Calibri"/>
                <w:sz w:val="24"/>
                <w:szCs w:val="24"/>
                <w:lang w:val="lt-LT"/>
              </w:rPr>
              <w:t>Šeflera</w:t>
            </w:r>
            <w:proofErr w:type="spellEnd"/>
          </w:p>
        </w:tc>
        <w:tc>
          <w:tcPr>
            <w:tcW w:w="935" w:type="dxa"/>
          </w:tcPr>
          <w:p w14:paraId="19B62BED"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7CBFF12B" w14:textId="0D53D204" w:rsidR="00451D42" w:rsidRPr="00F80E7F" w:rsidRDefault="00451D42" w:rsidP="0026314A">
            <w:pPr>
              <w:jc w:val="both"/>
              <w:rPr>
                <w:rFonts w:eastAsia="Calibri"/>
                <w:sz w:val="24"/>
                <w:szCs w:val="24"/>
                <w:lang w:val="lt-LT"/>
              </w:rPr>
            </w:pPr>
            <w:r w:rsidRPr="00F80E7F">
              <w:rPr>
                <w:rFonts w:eastAsia="Calibri"/>
                <w:sz w:val="24"/>
                <w:szCs w:val="24"/>
                <w:lang w:val="lt-LT"/>
              </w:rPr>
              <w:t>1</w:t>
            </w:r>
            <w:r w:rsidR="002F0793">
              <w:rPr>
                <w:rFonts w:eastAsia="Calibri"/>
                <w:sz w:val="24"/>
                <w:szCs w:val="24"/>
                <w:lang w:val="lt-LT"/>
              </w:rPr>
              <w:t>0</w:t>
            </w:r>
          </w:p>
        </w:tc>
      </w:tr>
      <w:tr w:rsidR="00451D42" w:rsidRPr="00F80E7F" w14:paraId="0BAF9AAD" w14:textId="77777777" w:rsidTr="00F31155">
        <w:tc>
          <w:tcPr>
            <w:tcW w:w="702" w:type="dxa"/>
          </w:tcPr>
          <w:p w14:paraId="4C30648D" w14:textId="767647D6" w:rsidR="00451D42" w:rsidRPr="00F80E7F" w:rsidRDefault="00451D42" w:rsidP="0026314A">
            <w:pPr>
              <w:jc w:val="both"/>
              <w:rPr>
                <w:rFonts w:eastAsia="Calibri"/>
                <w:sz w:val="24"/>
                <w:szCs w:val="24"/>
                <w:lang w:val="lt-LT"/>
              </w:rPr>
            </w:pPr>
            <w:r w:rsidRPr="00F80E7F">
              <w:rPr>
                <w:rFonts w:eastAsia="Calibri"/>
                <w:sz w:val="24"/>
                <w:szCs w:val="24"/>
                <w:lang w:val="lt-LT"/>
              </w:rPr>
              <w:t>3.1</w:t>
            </w:r>
            <w:r w:rsidR="003617A2">
              <w:rPr>
                <w:rFonts w:eastAsia="Calibri"/>
                <w:sz w:val="24"/>
                <w:szCs w:val="24"/>
                <w:lang w:val="lt-LT"/>
              </w:rPr>
              <w:t>5</w:t>
            </w:r>
            <w:r w:rsidRPr="00F80E7F">
              <w:rPr>
                <w:rFonts w:eastAsia="Calibri"/>
                <w:sz w:val="24"/>
                <w:szCs w:val="24"/>
                <w:lang w:val="lt-LT"/>
              </w:rPr>
              <w:t>.</w:t>
            </w:r>
          </w:p>
        </w:tc>
        <w:tc>
          <w:tcPr>
            <w:tcW w:w="3815" w:type="dxa"/>
          </w:tcPr>
          <w:p w14:paraId="778E5C52" w14:textId="77777777" w:rsidR="00451D42" w:rsidRPr="00F80E7F" w:rsidRDefault="00451D42" w:rsidP="0026314A">
            <w:pPr>
              <w:jc w:val="both"/>
              <w:rPr>
                <w:rFonts w:eastAsia="Calibri"/>
                <w:sz w:val="24"/>
                <w:szCs w:val="24"/>
                <w:lang w:val="lt-LT"/>
              </w:rPr>
            </w:pPr>
            <w:proofErr w:type="spellStart"/>
            <w:r w:rsidRPr="00F80E7F">
              <w:rPr>
                <w:rFonts w:eastAsia="Calibri"/>
                <w:sz w:val="24"/>
                <w:szCs w:val="24"/>
                <w:lang w:val="lt-LT"/>
              </w:rPr>
              <w:t>Philodendras</w:t>
            </w:r>
            <w:proofErr w:type="spellEnd"/>
          </w:p>
        </w:tc>
        <w:tc>
          <w:tcPr>
            <w:tcW w:w="935" w:type="dxa"/>
          </w:tcPr>
          <w:p w14:paraId="2B78B398"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508EA728"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10</w:t>
            </w:r>
          </w:p>
        </w:tc>
      </w:tr>
      <w:tr w:rsidR="002F0793" w:rsidRPr="00F80E7F" w14:paraId="3F3794DC" w14:textId="77777777" w:rsidTr="00F31155">
        <w:tc>
          <w:tcPr>
            <w:tcW w:w="702" w:type="dxa"/>
          </w:tcPr>
          <w:p w14:paraId="547268B7" w14:textId="7531B1C4" w:rsidR="002F0793" w:rsidRPr="00F80E7F" w:rsidRDefault="002F0793" w:rsidP="0026314A">
            <w:pPr>
              <w:jc w:val="both"/>
              <w:rPr>
                <w:rFonts w:eastAsia="Calibri"/>
                <w:sz w:val="24"/>
                <w:szCs w:val="24"/>
                <w:lang w:val="lt-LT"/>
              </w:rPr>
            </w:pPr>
            <w:r>
              <w:rPr>
                <w:rFonts w:eastAsia="Calibri"/>
                <w:sz w:val="24"/>
                <w:szCs w:val="24"/>
                <w:lang w:val="lt-LT"/>
              </w:rPr>
              <w:t>3.1</w:t>
            </w:r>
            <w:r w:rsidR="003617A2">
              <w:rPr>
                <w:rFonts w:eastAsia="Calibri"/>
                <w:sz w:val="24"/>
                <w:szCs w:val="24"/>
                <w:lang w:val="lt-LT"/>
              </w:rPr>
              <w:t>6</w:t>
            </w:r>
            <w:r>
              <w:rPr>
                <w:rFonts w:eastAsia="Calibri"/>
                <w:sz w:val="24"/>
                <w:szCs w:val="24"/>
                <w:lang w:val="lt-LT"/>
              </w:rPr>
              <w:t>.</w:t>
            </w:r>
          </w:p>
        </w:tc>
        <w:tc>
          <w:tcPr>
            <w:tcW w:w="3815" w:type="dxa"/>
          </w:tcPr>
          <w:p w14:paraId="44281AC2" w14:textId="75293683" w:rsidR="002F0793" w:rsidRPr="00F80E7F" w:rsidRDefault="002F0793" w:rsidP="0026314A">
            <w:pPr>
              <w:jc w:val="both"/>
              <w:rPr>
                <w:rFonts w:eastAsia="Calibri"/>
                <w:sz w:val="24"/>
                <w:szCs w:val="24"/>
                <w:lang w:val="lt-LT"/>
              </w:rPr>
            </w:pPr>
            <w:proofErr w:type="spellStart"/>
            <w:r>
              <w:rPr>
                <w:rFonts w:eastAsia="Calibri"/>
                <w:sz w:val="24"/>
                <w:szCs w:val="24"/>
                <w:lang w:val="lt-LT"/>
              </w:rPr>
              <w:t>Nolina</w:t>
            </w:r>
            <w:proofErr w:type="spellEnd"/>
          </w:p>
        </w:tc>
        <w:tc>
          <w:tcPr>
            <w:tcW w:w="935" w:type="dxa"/>
          </w:tcPr>
          <w:p w14:paraId="51975BFE" w14:textId="7D44076F" w:rsidR="002F0793" w:rsidRPr="00F80E7F" w:rsidRDefault="002F0793" w:rsidP="0026314A">
            <w:pPr>
              <w:jc w:val="both"/>
              <w:rPr>
                <w:rFonts w:eastAsia="Calibri"/>
                <w:sz w:val="24"/>
                <w:szCs w:val="24"/>
                <w:lang w:val="lt-LT"/>
              </w:rPr>
            </w:pPr>
            <w:r>
              <w:rPr>
                <w:rFonts w:eastAsia="Calibri"/>
                <w:sz w:val="24"/>
                <w:szCs w:val="24"/>
                <w:lang w:val="lt-LT"/>
              </w:rPr>
              <w:t>1 vnt.</w:t>
            </w:r>
          </w:p>
        </w:tc>
        <w:tc>
          <w:tcPr>
            <w:tcW w:w="3564" w:type="dxa"/>
          </w:tcPr>
          <w:p w14:paraId="36B0FF1C" w14:textId="27B92377" w:rsidR="002F0793" w:rsidRPr="00F80E7F" w:rsidRDefault="002F0793" w:rsidP="0026314A">
            <w:pPr>
              <w:jc w:val="both"/>
              <w:rPr>
                <w:rFonts w:eastAsia="Calibri"/>
                <w:sz w:val="24"/>
                <w:szCs w:val="24"/>
                <w:lang w:val="lt-LT"/>
              </w:rPr>
            </w:pPr>
            <w:r>
              <w:rPr>
                <w:rFonts w:eastAsia="Calibri"/>
                <w:sz w:val="24"/>
                <w:szCs w:val="24"/>
                <w:lang w:val="lt-LT"/>
              </w:rPr>
              <w:t>10</w:t>
            </w:r>
          </w:p>
        </w:tc>
      </w:tr>
      <w:tr w:rsidR="002F0793" w:rsidRPr="00F80E7F" w14:paraId="5967B0AE" w14:textId="77777777" w:rsidTr="00F31155">
        <w:tc>
          <w:tcPr>
            <w:tcW w:w="702" w:type="dxa"/>
          </w:tcPr>
          <w:p w14:paraId="1E87AFDC" w14:textId="0090AB01" w:rsidR="002F0793" w:rsidRDefault="002F0793" w:rsidP="0026314A">
            <w:pPr>
              <w:jc w:val="both"/>
              <w:rPr>
                <w:rFonts w:eastAsia="Calibri"/>
                <w:sz w:val="24"/>
                <w:szCs w:val="24"/>
                <w:lang w:val="lt-LT"/>
              </w:rPr>
            </w:pPr>
            <w:r>
              <w:rPr>
                <w:rFonts w:eastAsia="Calibri"/>
                <w:sz w:val="24"/>
                <w:szCs w:val="24"/>
                <w:lang w:val="lt-LT"/>
              </w:rPr>
              <w:t>3.1</w:t>
            </w:r>
            <w:r w:rsidR="003617A2">
              <w:rPr>
                <w:rFonts w:eastAsia="Calibri"/>
                <w:sz w:val="24"/>
                <w:szCs w:val="24"/>
                <w:lang w:val="lt-LT"/>
              </w:rPr>
              <w:t>7</w:t>
            </w:r>
            <w:r>
              <w:rPr>
                <w:rFonts w:eastAsia="Calibri"/>
                <w:sz w:val="24"/>
                <w:szCs w:val="24"/>
                <w:lang w:val="lt-LT"/>
              </w:rPr>
              <w:t>.</w:t>
            </w:r>
          </w:p>
        </w:tc>
        <w:tc>
          <w:tcPr>
            <w:tcW w:w="3815" w:type="dxa"/>
          </w:tcPr>
          <w:p w14:paraId="56724F08" w14:textId="4CFFC0A3" w:rsidR="002F0793" w:rsidRDefault="002F0793" w:rsidP="0026314A">
            <w:pPr>
              <w:jc w:val="both"/>
              <w:rPr>
                <w:rFonts w:eastAsia="Calibri"/>
                <w:sz w:val="24"/>
                <w:szCs w:val="24"/>
                <w:lang w:val="lt-LT"/>
              </w:rPr>
            </w:pPr>
            <w:proofErr w:type="spellStart"/>
            <w:r>
              <w:rPr>
                <w:rFonts w:eastAsia="Calibri"/>
                <w:sz w:val="24"/>
                <w:szCs w:val="24"/>
                <w:lang w:val="lt-LT"/>
              </w:rPr>
              <w:t>Gurmanija</w:t>
            </w:r>
            <w:proofErr w:type="spellEnd"/>
          </w:p>
        </w:tc>
        <w:tc>
          <w:tcPr>
            <w:tcW w:w="935" w:type="dxa"/>
          </w:tcPr>
          <w:p w14:paraId="7A4EC403" w14:textId="3A360453" w:rsidR="002F0793" w:rsidRDefault="002F0793" w:rsidP="0026314A">
            <w:pPr>
              <w:jc w:val="both"/>
              <w:rPr>
                <w:rFonts w:eastAsia="Calibri"/>
                <w:sz w:val="24"/>
                <w:szCs w:val="24"/>
                <w:lang w:val="lt-LT"/>
              </w:rPr>
            </w:pPr>
            <w:r>
              <w:rPr>
                <w:rFonts w:eastAsia="Calibri"/>
                <w:sz w:val="24"/>
                <w:szCs w:val="24"/>
                <w:lang w:val="lt-LT"/>
              </w:rPr>
              <w:t>1 vnt.</w:t>
            </w:r>
          </w:p>
        </w:tc>
        <w:tc>
          <w:tcPr>
            <w:tcW w:w="3564" w:type="dxa"/>
          </w:tcPr>
          <w:p w14:paraId="3AC2ACB0" w14:textId="45958AF2" w:rsidR="002F0793" w:rsidRDefault="002F0793" w:rsidP="0026314A">
            <w:pPr>
              <w:jc w:val="both"/>
              <w:rPr>
                <w:rFonts w:eastAsia="Calibri"/>
                <w:sz w:val="24"/>
                <w:szCs w:val="24"/>
                <w:lang w:val="lt-LT"/>
              </w:rPr>
            </w:pPr>
            <w:r>
              <w:rPr>
                <w:rFonts w:eastAsia="Calibri"/>
                <w:sz w:val="24"/>
                <w:szCs w:val="24"/>
                <w:lang w:val="lt-LT"/>
              </w:rPr>
              <w:t>10</w:t>
            </w:r>
          </w:p>
        </w:tc>
      </w:tr>
      <w:tr w:rsidR="002F0793" w:rsidRPr="00F80E7F" w14:paraId="5335A24B" w14:textId="77777777" w:rsidTr="00F31155">
        <w:tc>
          <w:tcPr>
            <w:tcW w:w="702" w:type="dxa"/>
          </w:tcPr>
          <w:p w14:paraId="2809F60D" w14:textId="290622C2" w:rsidR="002F0793" w:rsidRDefault="00A41772" w:rsidP="0026314A">
            <w:pPr>
              <w:jc w:val="both"/>
              <w:rPr>
                <w:rFonts w:eastAsia="Calibri"/>
                <w:sz w:val="24"/>
                <w:szCs w:val="24"/>
                <w:lang w:val="lt-LT"/>
              </w:rPr>
            </w:pPr>
            <w:r>
              <w:rPr>
                <w:rFonts w:eastAsia="Calibri"/>
                <w:sz w:val="24"/>
                <w:szCs w:val="24"/>
                <w:lang w:val="lt-LT"/>
              </w:rPr>
              <w:t>3.1</w:t>
            </w:r>
            <w:r w:rsidR="003617A2">
              <w:rPr>
                <w:rFonts w:eastAsia="Calibri"/>
                <w:sz w:val="24"/>
                <w:szCs w:val="24"/>
                <w:lang w:val="lt-LT"/>
              </w:rPr>
              <w:t>8</w:t>
            </w:r>
            <w:r>
              <w:rPr>
                <w:rFonts w:eastAsia="Calibri"/>
                <w:sz w:val="24"/>
                <w:szCs w:val="24"/>
                <w:lang w:val="lt-LT"/>
              </w:rPr>
              <w:t>.</w:t>
            </w:r>
          </w:p>
        </w:tc>
        <w:tc>
          <w:tcPr>
            <w:tcW w:w="3815" w:type="dxa"/>
          </w:tcPr>
          <w:p w14:paraId="21312552" w14:textId="5B97EF70" w:rsidR="002F0793" w:rsidRDefault="00A41772" w:rsidP="0026314A">
            <w:pPr>
              <w:jc w:val="both"/>
              <w:rPr>
                <w:rFonts w:eastAsia="Calibri"/>
                <w:sz w:val="24"/>
                <w:szCs w:val="24"/>
                <w:lang w:val="lt-LT"/>
              </w:rPr>
            </w:pPr>
            <w:proofErr w:type="spellStart"/>
            <w:r>
              <w:rPr>
                <w:rFonts w:eastAsia="Calibri"/>
                <w:sz w:val="24"/>
                <w:szCs w:val="24"/>
                <w:lang w:val="lt-LT"/>
              </w:rPr>
              <w:t>Tilandsija</w:t>
            </w:r>
            <w:proofErr w:type="spellEnd"/>
          </w:p>
        </w:tc>
        <w:tc>
          <w:tcPr>
            <w:tcW w:w="935" w:type="dxa"/>
          </w:tcPr>
          <w:p w14:paraId="75717109" w14:textId="414E5063" w:rsidR="002F0793" w:rsidRDefault="00A41772" w:rsidP="0026314A">
            <w:pPr>
              <w:jc w:val="both"/>
              <w:rPr>
                <w:rFonts w:eastAsia="Calibri"/>
                <w:sz w:val="24"/>
                <w:szCs w:val="24"/>
                <w:lang w:val="lt-LT"/>
              </w:rPr>
            </w:pPr>
            <w:r>
              <w:rPr>
                <w:rFonts w:eastAsia="Calibri"/>
                <w:sz w:val="24"/>
                <w:szCs w:val="24"/>
                <w:lang w:val="lt-LT"/>
              </w:rPr>
              <w:t>1 vnt.</w:t>
            </w:r>
          </w:p>
        </w:tc>
        <w:tc>
          <w:tcPr>
            <w:tcW w:w="3564" w:type="dxa"/>
          </w:tcPr>
          <w:p w14:paraId="1C0A5398" w14:textId="58F1C5CC" w:rsidR="002F0793" w:rsidRDefault="00A41772" w:rsidP="0026314A">
            <w:pPr>
              <w:jc w:val="both"/>
              <w:rPr>
                <w:rFonts w:eastAsia="Calibri"/>
                <w:sz w:val="24"/>
                <w:szCs w:val="24"/>
                <w:lang w:val="lt-LT"/>
              </w:rPr>
            </w:pPr>
            <w:r>
              <w:rPr>
                <w:rFonts w:eastAsia="Calibri"/>
                <w:sz w:val="24"/>
                <w:szCs w:val="24"/>
                <w:lang w:val="lt-LT"/>
              </w:rPr>
              <w:t>10</w:t>
            </w:r>
          </w:p>
        </w:tc>
      </w:tr>
      <w:tr w:rsidR="00A41772" w:rsidRPr="00F80E7F" w14:paraId="1DB35AFB" w14:textId="77777777" w:rsidTr="00F31155">
        <w:tc>
          <w:tcPr>
            <w:tcW w:w="702" w:type="dxa"/>
          </w:tcPr>
          <w:p w14:paraId="4B18B3BC" w14:textId="4B6EF84F" w:rsidR="00A41772" w:rsidRDefault="00A41772" w:rsidP="0026314A">
            <w:pPr>
              <w:jc w:val="both"/>
              <w:rPr>
                <w:rFonts w:eastAsia="Calibri"/>
                <w:sz w:val="24"/>
                <w:szCs w:val="24"/>
                <w:lang w:val="lt-LT"/>
              </w:rPr>
            </w:pPr>
            <w:r>
              <w:rPr>
                <w:rFonts w:eastAsia="Calibri"/>
                <w:sz w:val="24"/>
                <w:szCs w:val="24"/>
                <w:lang w:val="lt-LT"/>
              </w:rPr>
              <w:t>3.1</w:t>
            </w:r>
            <w:r w:rsidR="003617A2">
              <w:rPr>
                <w:rFonts w:eastAsia="Calibri"/>
                <w:sz w:val="24"/>
                <w:szCs w:val="24"/>
                <w:lang w:val="lt-LT"/>
              </w:rPr>
              <w:t>9</w:t>
            </w:r>
            <w:r>
              <w:rPr>
                <w:rFonts w:eastAsia="Calibri"/>
                <w:sz w:val="24"/>
                <w:szCs w:val="24"/>
                <w:lang w:val="lt-LT"/>
              </w:rPr>
              <w:t>.</w:t>
            </w:r>
          </w:p>
        </w:tc>
        <w:tc>
          <w:tcPr>
            <w:tcW w:w="3815" w:type="dxa"/>
          </w:tcPr>
          <w:p w14:paraId="0DB41528" w14:textId="0C74D148" w:rsidR="00A41772" w:rsidRDefault="00EA3C4A" w:rsidP="0026314A">
            <w:pPr>
              <w:jc w:val="both"/>
              <w:rPr>
                <w:rFonts w:eastAsia="Calibri"/>
                <w:sz w:val="24"/>
                <w:szCs w:val="24"/>
                <w:lang w:val="lt-LT"/>
              </w:rPr>
            </w:pPr>
            <w:proofErr w:type="spellStart"/>
            <w:r>
              <w:rPr>
                <w:rFonts w:eastAsia="Calibri"/>
                <w:sz w:val="24"/>
                <w:szCs w:val="24"/>
                <w:lang w:val="lt-LT"/>
              </w:rPr>
              <w:t>Monstera</w:t>
            </w:r>
            <w:proofErr w:type="spellEnd"/>
          </w:p>
        </w:tc>
        <w:tc>
          <w:tcPr>
            <w:tcW w:w="935" w:type="dxa"/>
          </w:tcPr>
          <w:p w14:paraId="509C5B8C" w14:textId="1D75B295" w:rsidR="00A41772" w:rsidRDefault="00EA3C4A" w:rsidP="0026314A">
            <w:pPr>
              <w:jc w:val="both"/>
              <w:rPr>
                <w:rFonts w:eastAsia="Calibri"/>
                <w:sz w:val="24"/>
                <w:szCs w:val="24"/>
                <w:lang w:val="lt-LT"/>
              </w:rPr>
            </w:pPr>
            <w:r>
              <w:rPr>
                <w:rFonts w:eastAsia="Calibri"/>
                <w:sz w:val="24"/>
                <w:szCs w:val="24"/>
                <w:lang w:val="lt-LT"/>
              </w:rPr>
              <w:t>1 vnt.</w:t>
            </w:r>
          </w:p>
        </w:tc>
        <w:tc>
          <w:tcPr>
            <w:tcW w:w="3564" w:type="dxa"/>
          </w:tcPr>
          <w:p w14:paraId="1970F6A8" w14:textId="012CD148" w:rsidR="00A41772" w:rsidRDefault="00EA3C4A" w:rsidP="0026314A">
            <w:pPr>
              <w:jc w:val="both"/>
              <w:rPr>
                <w:rFonts w:eastAsia="Calibri"/>
                <w:sz w:val="24"/>
                <w:szCs w:val="24"/>
                <w:lang w:val="lt-LT"/>
              </w:rPr>
            </w:pPr>
            <w:r>
              <w:rPr>
                <w:rFonts w:eastAsia="Calibri"/>
                <w:sz w:val="24"/>
                <w:szCs w:val="24"/>
                <w:lang w:val="lt-LT"/>
              </w:rPr>
              <w:t>10</w:t>
            </w:r>
          </w:p>
        </w:tc>
      </w:tr>
      <w:tr w:rsidR="00EA3C4A" w:rsidRPr="00F80E7F" w14:paraId="21AC178E" w14:textId="77777777" w:rsidTr="00F31155">
        <w:tc>
          <w:tcPr>
            <w:tcW w:w="702" w:type="dxa"/>
          </w:tcPr>
          <w:p w14:paraId="35A2CE15" w14:textId="491A0D7C" w:rsidR="00EA3C4A" w:rsidRDefault="00EA3C4A" w:rsidP="0026314A">
            <w:pPr>
              <w:jc w:val="both"/>
              <w:rPr>
                <w:rFonts w:eastAsia="Calibri"/>
                <w:sz w:val="24"/>
                <w:szCs w:val="24"/>
                <w:lang w:val="lt-LT"/>
              </w:rPr>
            </w:pPr>
            <w:r>
              <w:rPr>
                <w:rFonts w:eastAsia="Calibri"/>
                <w:sz w:val="24"/>
                <w:szCs w:val="24"/>
                <w:lang w:val="lt-LT"/>
              </w:rPr>
              <w:t>3.</w:t>
            </w:r>
            <w:r w:rsidR="003617A2">
              <w:rPr>
                <w:rFonts w:eastAsia="Calibri"/>
                <w:sz w:val="24"/>
                <w:szCs w:val="24"/>
                <w:lang w:val="lt-LT"/>
              </w:rPr>
              <w:t>20</w:t>
            </w:r>
            <w:r>
              <w:rPr>
                <w:rFonts w:eastAsia="Calibri"/>
                <w:sz w:val="24"/>
                <w:szCs w:val="24"/>
                <w:lang w:val="lt-LT"/>
              </w:rPr>
              <w:t>.</w:t>
            </w:r>
          </w:p>
        </w:tc>
        <w:tc>
          <w:tcPr>
            <w:tcW w:w="3815" w:type="dxa"/>
          </w:tcPr>
          <w:p w14:paraId="41C8D5B1" w14:textId="1482D16B" w:rsidR="00EA3C4A" w:rsidRDefault="00EA3C4A" w:rsidP="0026314A">
            <w:pPr>
              <w:jc w:val="both"/>
              <w:rPr>
                <w:rFonts w:eastAsia="Calibri"/>
                <w:sz w:val="24"/>
                <w:szCs w:val="24"/>
                <w:lang w:val="lt-LT"/>
              </w:rPr>
            </w:pPr>
            <w:proofErr w:type="spellStart"/>
            <w:r>
              <w:rPr>
                <w:rFonts w:eastAsia="Calibri"/>
                <w:sz w:val="24"/>
                <w:szCs w:val="24"/>
                <w:lang w:val="lt-LT"/>
              </w:rPr>
              <w:t>Bonsai</w:t>
            </w:r>
            <w:proofErr w:type="spellEnd"/>
          </w:p>
        </w:tc>
        <w:tc>
          <w:tcPr>
            <w:tcW w:w="935" w:type="dxa"/>
          </w:tcPr>
          <w:p w14:paraId="50BACDE0" w14:textId="47E977AF" w:rsidR="00EA3C4A" w:rsidRDefault="00EA3C4A" w:rsidP="0026314A">
            <w:pPr>
              <w:jc w:val="both"/>
              <w:rPr>
                <w:rFonts w:eastAsia="Calibri"/>
                <w:sz w:val="24"/>
                <w:szCs w:val="24"/>
                <w:lang w:val="lt-LT"/>
              </w:rPr>
            </w:pPr>
            <w:r>
              <w:rPr>
                <w:rFonts w:eastAsia="Calibri"/>
                <w:sz w:val="24"/>
                <w:szCs w:val="24"/>
                <w:lang w:val="lt-LT"/>
              </w:rPr>
              <w:t>1 vnt.</w:t>
            </w:r>
          </w:p>
        </w:tc>
        <w:tc>
          <w:tcPr>
            <w:tcW w:w="3564" w:type="dxa"/>
          </w:tcPr>
          <w:p w14:paraId="2978FDC4" w14:textId="62A14160" w:rsidR="00EA3C4A" w:rsidRDefault="00EA3C4A" w:rsidP="0026314A">
            <w:pPr>
              <w:jc w:val="both"/>
              <w:rPr>
                <w:rFonts w:eastAsia="Calibri"/>
                <w:sz w:val="24"/>
                <w:szCs w:val="24"/>
                <w:lang w:val="lt-LT"/>
              </w:rPr>
            </w:pPr>
            <w:r>
              <w:rPr>
                <w:rFonts w:eastAsia="Calibri"/>
                <w:sz w:val="24"/>
                <w:szCs w:val="24"/>
                <w:lang w:val="lt-LT"/>
              </w:rPr>
              <w:t>5</w:t>
            </w:r>
          </w:p>
        </w:tc>
      </w:tr>
      <w:tr w:rsidR="00EA3C4A" w:rsidRPr="00F80E7F" w14:paraId="1D7EB9EF" w14:textId="77777777" w:rsidTr="00F31155">
        <w:tc>
          <w:tcPr>
            <w:tcW w:w="702" w:type="dxa"/>
          </w:tcPr>
          <w:p w14:paraId="22D7AB29" w14:textId="72B34FE1" w:rsidR="00EA3C4A" w:rsidRDefault="00EA3C4A" w:rsidP="0026314A">
            <w:pPr>
              <w:jc w:val="both"/>
              <w:rPr>
                <w:rFonts w:eastAsia="Calibri"/>
                <w:sz w:val="24"/>
                <w:szCs w:val="24"/>
                <w:lang w:val="lt-LT"/>
              </w:rPr>
            </w:pPr>
            <w:r>
              <w:rPr>
                <w:rFonts w:eastAsia="Calibri"/>
                <w:sz w:val="24"/>
                <w:szCs w:val="24"/>
                <w:lang w:val="lt-LT"/>
              </w:rPr>
              <w:t>3.2</w:t>
            </w:r>
            <w:r w:rsidR="003617A2">
              <w:rPr>
                <w:rFonts w:eastAsia="Calibri"/>
                <w:sz w:val="24"/>
                <w:szCs w:val="24"/>
                <w:lang w:val="lt-LT"/>
              </w:rPr>
              <w:t>1</w:t>
            </w:r>
            <w:r>
              <w:rPr>
                <w:rFonts w:eastAsia="Calibri"/>
                <w:sz w:val="24"/>
                <w:szCs w:val="24"/>
                <w:lang w:val="lt-LT"/>
              </w:rPr>
              <w:t>.</w:t>
            </w:r>
          </w:p>
        </w:tc>
        <w:tc>
          <w:tcPr>
            <w:tcW w:w="3815" w:type="dxa"/>
          </w:tcPr>
          <w:p w14:paraId="46CE09A7" w14:textId="35500A54" w:rsidR="00EA3C4A" w:rsidRDefault="00EA3C4A" w:rsidP="0026314A">
            <w:pPr>
              <w:jc w:val="both"/>
              <w:rPr>
                <w:rFonts w:eastAsia="Calibri"/>
                <w:sz w:val="24"/>
                <w:szCs w:val="24"/>
                <w:lang w:val="lt-LT"/>
              </w:rPr>
            </w:pPr>
            <w:r>
              <w:rPr>
                <w:rFonts w:eastAsia="Calibri"/>
                <w:sz w:val="24"/>
                <w:szCs w:val="24"/>
                <w:lang w:val="lt-LT"/>
              </w:rPr>
              <w:t>Kiparisas</w:t>
            </w:r>
          </w:p>
        </w:tc>
        <w:tc>
          <w:tcPr>
            <w:tcW w:w="935" w:type="dxa"/>
          </w:tcPr>
          <w:p w14:paraId="695529A0" w14:textId="36F40CC6" w:rsidR="00EA3C4A" w:rsidRDefault="00EA3C4A" w:rsidP="0026314A">
            <w:pPr>
              <w:jc w:val="both"/>
              <w:rPr>
                <w:rFonts w:eastAsia="Calibri"/>
                <w:sz w:val="24"/>
                <w:szCs w:val="24"/>
                <w:lang w:val="lt-LT"/>
              </w:rPr>
            </w:pPr>
            <w:r>
              <w:rPr>
                <w:rFonts w:eastAsia="Calibri"/>
                <w:sz w:val="24"/>
                <w:szCs w:val="24"/>
                <w:lang w:val="lt-LT"/>
              </w:rPr>
              <w:t>1 vnt.</w:t>
            </w:r>
          </w:p>
        </w:tc>
        <w:tc>
          <w:tcPr>
            <w:tcW w:w="3564" w:type="dxa"/>
          </w:tcPr>
          <w:p w14:paraId="032AD6CA" w14:textId="0DD46B43" w:rsidR="00EA3C4A" w:rsidRDefault="00EA3C4A" w:rsidP="0026314A">
            <w:pPr>
              <w:jc w:val="both"/>
              <w:rPr>
                <w:rFonts w:eastAsia="Calibri"/>
                <w:sz w:val="24"/>
                <w:szCs w:val="24"/>
                <w:lang w:val="lt-LT"/>
              </w:rPr>
            </w:pPr>
            <w:r>
              <w:rPr>
                <w:rFonts w:eastAsia="Calibri"/>
                <w:sz w:val="24"/>
                <w:szCs w:val="24"/>
                <w:lang w:val="lt-LT"/>
              </w:rPr>
              <w:t>10</w:t>
            </w:r>
          </w:p>
        </w:tc>
      </w:tr>
      <w:tr w:rsidR="00EA3C4A" w:rsidRPr="00F80E7F" w14:paraId="01BC008C" w14:textId="77777777" w:rsidTr="00F31155">
        <w:tc>
          <w:tcPr>
            <w:tcW w:w="702" w:type="dxa"/>
          </w:tcPr>
          <w:p w14:paraId="184E88FE" w14:textId="4708A3FE" w:rsidR="00EA3C4A" w:rsidRDefault="00EA3C4A" w:rsidP="0026314A">
            <w:pPr>
              <w:jc w:val="both"/>
              <w:rPr>
                <w:rFonts w:eastAsia="Calibri"/>
                <w:sz w:val="24"/>
                <w:szCs w:val="24"/>
                <w:lang w:val="lt-LT"/>
              </w:rPr>
            </w:pPr>
            <w:r>
              <w:rPr>
                <w:rFonts w:eastAsia="Calibri"/>
                <w:sz w:val="24"/>
                <w:szCs w:val="24"/>
                <w:lang w:val="lt-LT"/>
              </w:rPr>
              <w:t>3.2</w:t>
            </w:r>
            <w:r w:rsidR="003617A2">
              <w:rPr>
                <w:rFonts w:eastAsia="Calibri"/>
                <w:sz w:val="24"/>
                <w:szCs w:val="24"/>
                <w:lang w:val="lt-LT"/>
              </w:rPr>
              <w:t>2</w:t>
            </w:r>
            <w:r>
              <w:rPr>
                <w:rFonts w:eastAsia="Calibri"/>
                <w:sz w:val="24"/>
                <w:szCs w:val="24"/>
                <w:lang w:val="lt-LT"/>
              </w:rPr>
              <w:t>.</w:t>
            </w:r>
          </w:p>
        </w:tc>
        <w:tc>
          <w:tcPr>
            <w:tcW w:w="3815" w:type="dxa"/>
          </w:tcPr>
          <w:p w14:paraId="17EA4142" w14:textId="07A182CA" w:rsidR="00EA3C4A" w:rsidRDefault="00EA3C4A" w:rsidP="0026314A">
            <w:pPr>
              <w:jc w:val="both"/>
              <w:rPr>
                <w:rFonts w:eastAsia="Calibri"/>
                <w:sz w:val="24"/>
                <w:szCs w:val="24"/>
                <w:lang w:val="lt-LT"/>
              </w:rPr>
            </w:pPr>
            <w:proofErr w:type="spellStart"/>
            <w:r>
              <w:rPr>
                <w:rFonts w:eastAsia="Calibri"/>
                <w:sz w:val="24"/>
                <w:szCs w:val="24"/>
                <w:lang w:val="lt-LT"/>
              </w:rPr>
              <w:t>Kalatėja</w:t>
            </w:r>
            <w:proofErr w:type="spellEnd"/>
          </w:p>
        </w:tc>
        <w:tc>
          <w:tcPr>
            <w:tcW w:w="935" w:type="dxa"/>
          </w:tcPr>
          <w:p w14:paraId="10D6314F" w14:textId="7C86FE26" w:rsidR="00EA3C4A" w:rsidRDefault="00EA3C4A" w:rsidP="0026314A">
            <w:pPr>
              <w:jc w:val="both"/>
              <w:rPr>
                <w:rFonts w:eastAsia="Calibri"/>
                <w:sz w:val="24"/>
                <w:szCs w:val="24"/>
                <w:lang w:val="lt-LT"/>
              </w:rPr>
            </w:pPr>
            <w:r>
              <w:rPr>
                <w:rFonts w:eastAsia="Calibri"/>
                <w:sz w:val="24"/>
                <w:szCs w:val="24"/>
                <w:lang w:val="lt-LT"/>
              </w:rPr>
              <w:t>1 vnt.</w:t>
            </w:r>
          </w:p>
        </w:tc>
        <w:tc>
          <w:tcPr>
            <w:tcW w:w="3564" w:type="dxa"/>
          </w:tcPr>
          <w:p w14:paraId="042E5D40" w14:textId="2A6AE398" w:rsidR="00EA3C4A" w:rsidRDefault="00EA3C4A" w:rsidP="0026314A">
            <w:pPr>
              <w:jc w:val="both"/>
              <w:rPr>
                <w:rFonts w:eastAsia="Calibri"/>
                <w:sz w:val="24"/>
                <w:szCs w:val="24"/>
                <w:lang w:val="lt-LT"/>
              </w:rPr>
            </w:pPr>
            <w:r>
              <w:rPr>
                <w:rFonts w:eastAsia="Calibri"/>
                <w:sz w:val="24"/>
                <w:szCs w:val="24"/>
                <w:lang w:val="lt-LT"/>
              </w:rPr>
              <w:t>10</w:t>
            </w:r>
          </w:p>
        </w:tc>
      </w:tr>
      <w:tr w:rsidR="00EA3C4A" w:rsidRPr="00F80E7F" w14:paraId="7360C2CA" w14:textId="77777777" w:rsidTr="00F31155">
        <w:tc>
          <w:tcPr>
            <w:tcW w:w="702" w:type="dxa"/>
          </w:tcPr>
          <w:p w14:paraId="6E02B9E5" w14:textId="500634B6" w:rsidR="00EA3C4A" w:rsidRDefault="00EA3C4A" w:rsidP="0026314A">
            <w:pPr>
              <w:jc w:val="both"/>
              <w:rPr>
                <w:rFonts w:eastAsia="Calibri"/>
                <w:sz w:val="24"/>
                <w:szCs w:val="24"/>
                <w:lang w:val="lt-LT"/>
              </w:rPr>
            </w:pPr>
            <w:r>
              <w:rPr>
                <w:rFonts w:eastAsia="Calibri"/>
                <w:sz w:val="24"/>
                <w:szCs w:val="24"/>
                <w:lang w:val="lt-LT"/>
              </w:rPr>
              <w:t>3.2</w:t>
            </w:r>
            <w:r w:rsidR="003617A2">
              <w:rPr>
                <w:rFonts w:eastAsia="Calibri"/>
                <w:sz w:val="24"/>
                <w:szCs w:val="24"/>
                <w:lang w:val="lt-LT"/>
              </w:rPr>
              <w:t>3</w:t>
            </w:r>
            <w:r>
              <w:rPr>
                <w:rFonts w:eastAsia="Calibri"/>
                <w:sz w:val="24"/>
                <w:szCs w:val="24"/>
                <w:lang w:val="lt-LT"/>
              </w:rPr>
              <w:t>.</w:t>
            </w:r>
          </w:p>
        </w:tc>
        <w:tc>
          <w:tcPr>
            <w:tcW w:w="3815" w:type="dxa"/>
          </w:tcPr>
          <w:p w14:paraId="79A2827F" w14:textId="6F56AD57" w:rsidR="00EA3C4A" w:rsidRDefault="00EA3C4A" w:rsidP="0026314A">
            <w:pPr>
              <w:jc w:val="both"/>
              <w:rPr>
                <w:rFonts w:eastAsia="Calibri"/>
                <w:sz w:val="24"/>
                <w:szCs w:val="24"/>
                <w:lang w:val="lt-LT"/>
              </w:rPr>
            </w:pPr>
            <w:r>
              <w:rPr>
                <w:rFonts w:eastAsia="Calibri"/>
                <w:sz w:val="24"/>
                <w:szCs w:val="24"/>
                <w:lang w:val="lt-LT"/>
              </w:rPr>
              <w:t>Begonijos</w:t>
            </w:r>
          </w:p>
        </w:tc>
        <w:tc>
          <w:tcPr>
            <w:tcW w:w="935" w:type="dxa"/>
          </w:tcPr>
          <w:p w14:paraId="6A752929" w14:textId="32DEE0C9" w:rsidR="00EA3C4A" w:rsidRDefault="00EA3C4A" w:rsidP="0026314A">
            <w:pPr>
              <w:jc w:val="both"/>
              <w:rPr>
                <w:rFonts w:eastAsia="Calibri"/>
                <w:sz w:val="24"/>
                <w:szCs w:val="24"/>
                <w:lang w:val="lt-LT"/>
              </w:rPr>
            </w:pPr>
            <w:r>
              <w:rPr>
                <w:rFonts w:eastAsia="Calibri"/>
                <w:sz w:val="24"/>
                <w:szCs w:val="24"/>
                <w:lang w:val="lt-LT"/>
              </w:rPr>
              <w:t>1 vnt.</w:t>
            </w:r>
          </w:p>
        </w:tc>
        <w:tc>
          <w:tcPr>
            <w:tcW w:w="3564" w:type="dxa"/>
          </w:tcPr>
          <w:p w14:paraId="2BB900CF" w14:textId="752BD648" w:rsidR="00EA3C4A" w:rsidRDefault="00EA3C4A" w:rsidP="0026314A">
            <w:pPr>
              <w:jc w:val="both"/>
              <w:rPr>
                <w:rFonts w:eastAsia="Calibri"/>
                <w:sz w:val="24"/>
                <w:szCs w:val="24"/>
                <w:lang w:val="lt-LT"/>
              </w:rPr>
            </w:pPr>
            <w:r>
              <w:rPr>
                <w:rFonts w:eastAsia="Calibri"/>
                <w:sz w:val="24"/>
                <w:szCs w:val="24"/>
                <w:lang w:val="lt-LT"/>
              </w:rPr>
              <w:t>10</w:t>
            </w:r>
          </w:p>
        </w:tc>
      </w:tr>
      <w:tr w:rsidR="00EA3C4A" w:rsidRPr="00F80E7F" w14:paraId="46CCE34B" w14:textId="77777777" w:rsidTr="00F31155">
        <w:tc>
          <w:tcPr>
            <w:tcW w:w="702" w:type="dxa"/>
          </w:tcPr>
          <w:p w14:paraId="6140C439" w14:textId="263C562A" w:rsidR="00EA3C4A" w:rsidRDefault="00EA3C4A" w:rsidP="0026314A">
            <w:pPr>
              <w:jc w:val="both"/>
              <w:rPr>
                <w:rFonts w:eastAsia="Calibri"/>
                <w:sz w:val="24"/>
                <w:szCs w:val="24"/>
                <w:lang w:val="lt-LT"/>
              </w:rPr>
            </w:pPr>
            <w:r>
              <w:rPr>
                <w:rFonts w:eastAsia="Calibri"/>
                <w:sz w:val="24"/>
                <w:szCs w:val="24"/>
                <w:lang w:val="lt-LT"/>
              </w:rPr>
              <w:t>3.2</w:t>
            </w:r>
            <w:r w:rsidR="003617A2">
              <w:rPr>
                <w:rFonts w:eastAsia="Calibri"/>
                <w:sz w:val="24"/>
                <w:szCs w:val="24"/>
                <w:lang w:val="lt-LT"/>
              </w:rPr>
              <w:t>4</w:t>
            </w:r>
            <w:r>
              <w:rPr>
                <w:rFonts w:eastAsia="Calibri"/>
                <w:sz w:val="24"/>
                <w:szCs w:val="24"/>
                <w:lang w:val="lt-LT"/>
              </w:rPr>
              <w:t>.</w:t>
            </w:r>
          </w:p>
        </w:tc>
        <w:tc>
          <w:tcPr>
            <w:tcW w:w="3815" w:type="dxa"/>
          </w:tcPr>
          <w:p w14:paraId="0CB4976D" w14:textId="629209C4" w:rsidR="00EA3C4A" w:rsidRDefault="00BA2FF4" w:rsidP="0026314A">
            <w:pPr>
              <w:jc w:val="both"/>
              <w:rPr>
                <w:rFonts w:eastAsia="Calibri"/>
                <w:sz w:val="24"/>
                <w:szCs w:val="24"/>
                <w:lang w:val="lt-LT"/>
              </w:rPr>
            </w:pPr>
            <w:proofErr w:type="spellStart"/>
            <w:r>
              <w:rPr>
                <w:rFonts w:eastAsia="Calibri"/>
                <w:sz w:val="24"/>
                <w:szCs w:val="24"/>
                <w:lang w:val="lt-LT"/>
              </w:rPr>
              <w:t>Aspleniumas</w:t>
            </w:r>
            <w:proofErr w:type="spellEnd"/>
          </w:p>
        </w:tc>
        <w:tc>
          <w:tcPr>
            <w:tcW w:w="935" w:type="dxa"/>
          </w:tcPr>
          <w:p w14:paraId="0721E67A" w14:textId="21680F91" w:rsidR="00EA3C4A" w:rsidRDefault="00BA2FF4" w:rsidP="0026314A">
            <w:pPr>
              <w:jc w:val="both"/>
              <w:rPr>
                <w:rFonts w:eastAsia="Calibri"/>
                <w:sz w:val="24"/>
                <w:szCs w:val="24"/>
                <w:lang w:val="lt-LT"/>
              </w:rPr>
            </w:pPr>
            <w:r>
              <w:rPr>
                <w:rFonts w:eastAsia="Calibri"/>
                <w:sz w:val="24"/>
                <w:szCs w:val="24"/>
                <w:lang w:val="lt-LT"/>
              </w:rPr>
              <w:t>1 vnt.</w:t>
            </w:r>
          </w:p>
        </w:tc>
        <w:tc>
          <w:tcPr>
            <w:tcW w:w="3564" w:type="dxa"/>
          </w:tcPr>
          <w:p w14:paraId="3A937A70" w14:textId="3029FB87" w:rsidR="00EA3C4A" w:rsidRDefault="00BA2FF4" w:rsidP="0026314A">
            <w:pPr>
              <w:jc w:val="both"/>
              <w:rPr>
                <w:rFonts w:eastAsia="Calibri"/>
                <w:sz w:val="24"/>
                <w:szCs w:val="24"/>
                <w:lang w:val="lt-LT"/>
              </w:rPr>
            </w:pPr>
            <w:r>
              <w:rPr>
                <w:rFonts w:eastAsia="Calibri"/>
                <w:sz w:val="24"/>
                <w:szCs w:val="24"/>
                <w:lang w:val="lt-LT"/>
              </w:rPr>
              <w:t>5</w:t>
            </w:r>
          </w:p>
        </w:tc>
      </w:tr>
      <w:tr w:rsidR="00BA2FF4" w:rsidRPr="00F80E7F" w14:paraId="1E076B6F" w14:textId="77777777" w:rsidTr="00F31155">
        <w:tc>
          <w:tcPr>
            <w:tcW w:w="702" w:type="dxa"/>
          </w:tcPr>
          <w:p w14:paraId="31980941" w14:textId="0D974FAA" w:rsidR="00BA2FF4" w:rsidRDefault="00BA2FF4" w:rsidP="0026314A">
            <w:pPr>
              <w:jc w:val="both"/>
              <w:rPr>
                <w:rFonts w:eastAsia="Calibri"/>
                <w:sz w:val="24"/>
                <w:szCs w:val="24"/>
                <w:lang w:val="lt-LT"/>
              </w:rPr>
            </w:pPr>
            <w:r>
              <w:rPr>
                <w:rFonts w:eastAsia="Calibri"/>
                <w:sz w:val="24"/>
                <w:szCs w:val="24"/>
                <w:lang w:val="lt-LT"/>
              </w:rPr>
              <w:t>3.2</w:t>
            </w:r>
            <w:r w:rsidR="003617A2">
              <w:rPr>
                <w:rFonts w:eastAsia="Calibri"/>
                <w:sz w:val="24"/>
                <w:szCs w:val="24"/>
                <w:lang w:val="lt-LT"/>
              </w:rPr>
              <w:t>5.</w:t>
            </w:r>
          </w:p>
        </w:tc>
        <w:tc>
          <w:tcPr>
            <w:tcW w:w="3815" w:type="dxa"/>
          </w:tcPr>
          <w:p w14:paraId="30A7CB4C" w14:textId="03C2770D" w:rsidR="00BA2FF4" w:rsidRDefault="00BA2FF4" w:rsidP="0026314A">
            <w:pPr>
              <w:jc w:val="both"/>
              <w:rPr>
                <w:rFonts w:eastAsia="Calibri"/>
                <w:sz w:val="24"/>
                <w:szCs w:val="24"/>
                <w:lang w:val="lt-LT"/>
              </w:rPr>
            </w:pPr>
            <w:proofErr w:type="spellStart"/>
            <w:r>
              <w:rPr>
                <w:rFonts w:eastAsia="Calibri"/>
                <w:sz w:val="24"/>
                <w:szCs w:val="24"/>
                <w:lang w:val="lt-LT"/>
              </w:rPr>
              <w:t>Afelandra</w:t>
            </w:r>
            <w:proofErr w:type="spellEnd"/>
          </w:p>
        </w:tc>
        <w:tc>
          <w:tcPr>
            <w:tcW w:w="935" w:type="dxa"/>
          </w:tcPr>
          <w:p w14:paraId="302EDD6E" w14:textId="20F7CE34" w:rsidR="00BA2FF4" w:rsidRDefault="00BA2FF4" w:rsidP="0026314A">
            <w:pPr>
              <w:jc w:val="both"/>
              <w:rPr>
                <w:rFonts w:eastAsia="Calibri"/>
                <w:sz w:val="24"/>
                <w:szCs w:val="24"/>
                <w:lang w:val="lt-LT"/>
              </w:rPr>
            </w:pPr>
            <w:r>
              <w:rPr>
                <w:rFonts w:eastAsia="Calibri"/>
                <w:sz w:val="24"/>
                <w:szCs w:val="24"/>
                <w:lang w:val="lt-LT"/>
              </w:rPr>
              <w:t>1 vnt.</w:t>
            </w:r>
          </w:p>
        </w:tc>
        <w:tc>
          <w:tcPr>
            <w:tcW w:w="3564" w:type="dxa"/>
          </w:tcPr>
          <w:p w14:paraId="10F18EFE" w14:textId="1A488559" w:rsidR="00BA2FF4" w:rsidRDefault="00BA2FF4" w:rsidP="0026314A">
            <w:pPr>
              <w:jc w:val="both"/>
              <w:rPr>
                <w:rFonts w:eastAsia="Calibri"/>
                <w:sz w:val="24"/>
                <w:szCs w:val="24"/>
                <w:lang w:val="lt-LT"/>
              </w:rPr>
            </w:pPr>
            <w:r>
              <w:rPr>
                <w:rFonts w:eastAsia="Calibri"/>
                <w:sz w:val="24"/>
                <w:szCs w:val="24"/>
                <w:lang w:val="lt-LT"/>
              </w:rPr>
              <w:t>10</w:t>
            </w:r>
          </w:p>
        </w:tc>
      </w:tr>
      <w:tr w:rsidR="00BA2FF4" w:rsidRPr="00F80E7F" w14:paraId="35E0132C" w14:textId="77777777" w:rsidTr="00F31155">
        <w:tc>
          <w:tcPr>
            <w:tcW w:w="702" w:type="dxa"/>
          </w:tcPr>
          <w:p w14:paraId="5FFDC391" w14:textId="750B7C2B" w:rsidR="00BA2FF4" w:rsidRDefault="00BA2FF4" w:rsidP="0026314A">
            <w:pPr>
              <w:jc w:val="both"/>
              <w:rPr>
                <w:rFonts w:eastAsia="Calibri"/>
                <w:sz w:val="24"/>
                <w:szCs w:val="24"/>
                <w:lang w:val="lt-LT"/>
              </w:rPr>
            </w:pPr>
            <w:r>
              <w:rPr>
                <w:rFonts w:eastAsia="Calibri"/>
                <w:sz w:val="24"/>
                <w:szCs w:val="24"/>
                <w:lang w:val="lt-LT"/>
              </w:rPr>
              <w:t>3.2</w:t>
            </w:r>
            <w:r w:rsidR="003617A2">
              <w:rPr>
                <w:rFonts w:eastAsia="Calibri"/>
                <w:sz w:val="24"/>
                <w:szCs w:val="24"/>
                <w:lang w:val="lt-LT"/>
              </w:rPr>
              <w:t>6</w:t>
            </w:r>
            <w:r>
              <w:rPr>
                <w:rFonts w:eastAsia="Calibri"/>
                <w:sz w:val="24"/>
                <w:szCs w:val="24"/>
                <w:lang w:val="lt-LT"/>
              </w:rPr>
              <w:t>.</w:t>
            </w:r>
          </w:p>
        </w:tc>
        <w:tc>
          <w:tcPr>
            <w:tcW w:w="3815" w:type="dxa"/>
          </w:tcPr>
          <w:p w14:paraId="254470B0" w14:textId="5C2FC085" w:rsidR="00BA2FF4" w:rsidRDefault="00BA2FF4" w:rsidP="0026314A">
            <w:pPr>
              <w:jc w:val="both"/>
              <w:rPr>
                <w:rFonts w:eastAsia="Calibri"/>
                <w:sz w:val="24"/>
                <w:szCs w:val="24"/>
                <w:lang w:val="lt-LT"/>
              </w:rPr>
            </w:pPr>
            <w:proofErr w:type="spellStart"/>
            <w:r>
              <w:rPr>
                <w:rFonts w:eastAsia="Calibri"/>
                <w:sz w:val="24"/>
                <w:szCs w:val="24"/>
                <w:lang w:val="lt-LT"/>
              </w:rPr>
              <w:t>Alokazija</w:t>
            </w:r>
            <w:proofErr w:type="spellEnd"/>
          </w:p>
        </w:tc>
        <w:tc>
          <w:tcPr>
            <w:tcW w:w="935" w:type="dxa"/>
          </w:tcPr>
          <w:p w14:paraId="4DA3CFB3" w14:textId="6B270498" w:rsidR="00BA2FF4" w:rsidRDefault="00BA2FF4" w:rsidP="0026314A">
            <w:pPr>
              <w:jc w:val="both"/>
              <w:rPr>
                <w:rFonts w:eastAsia="Calibri"/>
                <w:sz w:val="24"/>
                <w:szCs w:val="24"/>
                <w:lang w:val="lt-LT"/>
              </w:rPr>
            </w:pPr>
            <w:r>
              <w:rPr>
                <w:rFonts w:eastAsia="Calibri"/>
                <w:sz w:val="24"/>
                <w:szCs w:val="24"/>
                <w:lang w:val="lt-LT"/>
              </w:rPr>
              <w:t>1 vnt.</w:t>
            </w:r>
          </w:p>
        </w:tc>
        <w:tc>
          <w:tcPr>
            <w:tcW w:w="3564" w:type="dxa"/>
          </w:tcPr>
          <w:p w14:paraId="2063F5F9" w14:textId="52E82D2F" w:rsidR="00BA2FF4" w:rsidRDefault="00BA2FF4" w:rsidP="0026314A">
            <w:pPr>
              <w:jc w:val="both"/>
              <w:rPr>
                <w:rFonts w:eastAsia="Calibri"/>
                <w:sz w:val="24"/>
                <w:szCs w:val="24"/>
                <w:lang w:val="lt-LT"/>
              </w:rPr>
            </w:pPr>
            <w:r>
              <w:rPr>
                <w:rFonts w:eastAsia="Calibri"/>
                <w:sz w:val="24"/>
                <w:szCs w:val="24"/>
                <w:lang w:val="lt-LT"/>
              </w:rPr>
              <w:t>5</w:t>
            </w:r>
          </w:p>
        </w:tc>
      </w:tr>
      <w:tr w:rsidR="00BA2FF4" w:rsidRPr="00F80E7F" w14:paraId="7B10DEC8" w14:textId="77777777" w:rsidTr="00F31155">
        <w:tc>
          <w:tcPr>
            <w:tcW w:w="702" w:type="dxa"/>
          </w:tcPr>
          <w:p w14:paraId="44245701" w14:textId="37218572" w:rsidR="00BA2FF4" w:rsidRDefault="00BA2FF4" w:rsidP="0026314A">
            <w:pPr>
              <w:jc w:val="both"/>
              <w:rPr>
                <w:rFonts w:eastAsia="Calibri"/>
                <w:sz w:val="24"/>
                <w:szCs w:val="24"/>
                <w:lang w:val="lt-LT"/>
              </w:rPr>
            </w:pPr>
            <w:r>
              <w:rPr>
                <w:rFonts w:eastAsia="Calibri"/>
                <w:sz w:val="24"/>
                <w:szCs w:val="24"/>
                <w:lang w:val="lt-LT"/>
              </w:rPr>
              <w:t>3.2</w:t>
            </w:r>
            <w:r w:rsidR="003617A2">
              <w:rPr>
                <w:rFonts w:eastAsia="Calibri"/>
                <w:sz w:val="24"/>
                <w:szCs w:val="24"/>
                <w:lang w:val="lt-LT"/>
              </w:rPr>
              <w:t>7</w:t>
            </w:r>
            <w:r>
              <w:rPr>
                <w:rFonts w:eastAsia="Calibri"/>
                <w:sz w:val="24"/>
                <w:szCs w:val="24"/>
                <w:lang w:val="lt-LT"/>
              </w:rPr>
              <w:t>.</w:t>
            </w:r>
          </w:p>
        </w:tc>
        <w:tc>
          <w:tcPr>
            <w:tcW w:w="3815" w:type="dxa"/>
          </w:tcPr>
          <w:p w14:paraId="412AA53E" w14:textId="0CD198B6" w:rsidR="00BA2FF4" w:rsidRDefault="00BA2FF4" w:rsidP="0026314A">
            <w:pPr>
              <w:jc w:val="both"/>
              <w:rPr>
                <w:rFonts w:eastAsia="Calibri"/>
                <w:sz w:val="24"/>
                <w:szCs w:val="24"/>
                <w:lang w:val="lt-LT"/>
              </w:rPr>
            </w:pPr>
            <w:proofErr w:type="spellStart"/>
            <w:r>
              <w:rPr>
                <w:rFonts w:eastAsia="Calibri"/>
                <w:sz w:val="24"/>
                <w:szCs w:val="24"/>
                <w:lang w:val="lt-LT"/>
              </w:rPr>
              <w:t>Ardizija</w:t>
            </w:r>
            <w:proofErr w:type="spellEnd"/>
          </w:p>
        </w:tc>
        <w:tc>
          <w:tcPr>
            <w:tcW w:w="935" w:type="dxa"/>
          </w:tcPr>
          <w:p w14:paraId="1C121A3C" w14:textId="758D1471" w:rsidR="00BA2FF4" w:rsidRDefault="00BA2FF4" w:rsidP="0026314A">
            <w:pPr>
              <w:jc w:val="both"/>
              <w:rPr>
                <w:rFonts w:eastAsia="Calibri"/>
                <w:sz w:val="24"/>
                <w:szCs w:val="24"/>
                <w:lang w:val="lt-LT"/>
              </w:rPr>
            </w:pPr>
            <w:r>
              <w:rPr>
                <w:rFonts w:eastAsia="Calibri"/>
                <w:sz w:val="24"/>
                <w:szCs w:val="24"/>
                <w:lang w:val="lt-LT"/>
              </w:rPr>
              <w:t>1 vnt.</w:t>
            </w:r>
          </w:p>
        </w:tc>
        <w:tc>
          <w:tcPr>
            <w:tcW w:w="3564" w:type="dxa"/>
          </w:tcPr>
          <w:p w14:paraId="7D853A0C" w14:textId="4369B3D9" w:rsidR="00BA2FF4" w:rsidRDefault="00BA2FF4" w:rsidP="0026314A">
            <w:pPr>
              <w:jc w:val="both"/>
              <w:rPr>
                <w:rFonts w:eastAsia="Calibri"/>
                <w:sz w:val="24"/>
                <w:szCs w:val="24"/>
                <w:lang w:val="lt-LT"/>
              </w:rPr>
            </w:pPr>
            <w:r>
              <w:rPr>
                <w:rFonts w:eastAsia="Calibri"/>
                <w:sz w:val="24"/>
                <w:szCs w:val="24"/>
                <w:lang w:val="lt-LT"/>
              </w:rPr>
              <w:t>10</w:t>
            </w:r>
          </w:p>
        </w:tc>
      </w:tr>
      <w:tr w:rsidR="00BA2FF4" w:rsidRPr="00F80E7F" w14:paraId="325D8A93" w14:textId="77777777" w:rsidTr="00F31155">
        <w:tc>
          <w:tcPr>
            <w:tcW w:w="702" w:type="dxa"/>
          </w:tcPr>
          <w:p w14:paraId="1492F949" w14:textId="2812C4E2" w:rsidR="00BA2FF4" w:rsidRDefault="00BA2FF4" w:rsidP="0026314A">
            <w:pPr>
              <w:jc w:val="both"/>
              <w:rPr>
                <w:rFonts w:eastAsia="Calibri"/>
                <w:sz w:val="24"/>
                <w:szCs w:val="24"/>
                <w:lang w:val="lt-LT"/>
              </w:rPr>
            </w:pPr>
            <w:r>
              <w:rPr>
                <w:rFonts w:eastAsia="Calibri"/>
                <w:sz w:val="24"/>
                <w:szCs w:val="24"/>
                <w:lang w:val="lt-LT"/>
              </w:rPr>
              <w:t>3.2</w:t>
            </w:r>
            <w:r w:rsidR="003617A2">
              <w:rPr>
                <w:rFonts w:eastAsia="Calibri"/>
                <w:sz w:val="24"/>
                <w:szCs w:val="24"/>
                <w:lang w:val="lt-LT"/>
              </w:rPr>
              <w:t>8</w:t>
            </w:r>
            <w:r>
              <w:rPr>
                <w:rFonts w:eastAsia="Calibri"/>
                <w:sz w:val="24"/>
                <w:szCs w:val="24"/>
                <w:lang w:val="lt-LT"/>
              </w:rPr>
              <w:t>.</w:t>
            </w:r>
          </w:p>
        </w:tc>
        <w:tc>
          <w:tcPr>
            <w:tcW w:w="3815" w:type="dxa"/>
          </w:tcPr>
          <w:p w14:paraId="65722E6C" w14:textId="104B62F9" w:rsidR="00BA2FF4" w:rsidRDefault="00BA2FF4" w:rsidP="0026314A">
            <w:pPr>
              <w:jc w:val="both"/>
              <w:rPr>
                <w:rFonts w:eastAsia="Calibri"/>
                <w:sz w:val="24"/>
                <w:szCs w:val="24"/>
                <w:lang w:val="lt-LT"/>
              </w:rPr>
            </w:pPr>
            <w:proofErr w:type="spellStart"/>
            <w:r>
              <w:rPr>
                <w:rFonts w:eastAsia="Calibri"/>
                <w:sz w:val="24"/>
                <w:szCs w:val="24"/>
                <w:lang w:val="lt-LT"/>
              </w:rPr>
              <w:t>Arankarija</w:t>
            </w:r>
            <w:proofErr w:type="spellEnd"/>
          </w:p>
        </w:tc>
        <w:tc>
          <w:tcPr>
            <w:tcW w:w="935" w:type="dxa"/>
          </w:tcPr>
          <w:p w14:paraId="686BDB52" w14:textId="42BDD991" w:rsidR="00BA2FF4" w:rsidRDefault="00BA2FF4" w:rsidP="0026314A">
            <w:pPr>
              <w:jc w:val="both"/>
              <w:rPr>
                <w:rFonts w:eastAsia="Calibri"/>
                <w:sz w:val="24"/>
                <w:szCs w:val="24"/>
                <w:lang w:val="lt-LT"/>
              </w:rPr>
            </w:pPr>
            <w:r>
              <w:rPr>
                <w:rFonts w:eastAsia="Calibri"/>
                <w:sz w:val="24"/>
                <w:szCs w:val="24"/>
                <w:lang w:val="lt-LT"/>
              </w:rPr>
              <w:t>1 vnt.</w:t>
            </w:r>
          </w:p>
        </w:tc>
        <w:tc>
          <w:tcPr>
            <w:tcW w:w="3564" w:type="dxa"/>
          </w:tcPr>
          <w:p w14:paraId="0CC9BCD2" w14:textId="08505D01" w:rsidR="00BA2FF4" w:rsidRDefault="00BA2FF4" w:rsidP="0026314A">
            <w:pPr>
              <w:jc w:val="both"/>
              <w:rPr>
                <w:rFonts w:eastAsia="Calibri"/>
                <w:sz w:val="24"/>
                <w:szCs w:val="24"/>
                <w:lang w:val="lt-LT"/>
              </w:rPr>
            </w:pPr>
            <w:r>
              <w:rPr>
                <w:rFonts w:eastAsia="Calibri"/>
                <w:sz w:val="24"/>
                <w:szCs w:val="24"/>
                <w:lang w:val="lt-LT"/>
              </w:rPr>
              <w:t>5</w:t>
            </w:r>
          </w:p>
        </w:tc>
      </w:tr>
      <w:tr w:rsidR="00BA2FF4" w:rsidRPr="00F80E7F" w14:paraId="2751D6BD" w14:textId="77777777" w:rsidTr="00F31155">
        <w:tc>
          <w:tcPr>
            <w:tcW w:w="702" w:type="dxa"/>
          </w:tcPr>
          <w:p w14:paraId="1E4CEED6" w14:textId="7758F301" w:rsidR="00BA2FF4" w:rsidRDefault="00BA2FF4" w:rsidP="0026314A">
            <w:pPr>
              <w:jc w:val="both"/>
              <w:rPr>
                <w:rFonts w:eastAsia="Calibri"/>
                <w:sz w:val="24"/>
                <w:szCs w:val="24"/>
                <w:lang w:val="lt-LT"/>
              </w:rPr>
            </w:pPr>
            <w:r>
              <w:rPr>
                <w:rFonts w:eastAsia="Calibri"/>
                <w:sz w:val="24"/>
                <w:szCs w:val="24"/>
                <w:lang w:val="lt-LT"/>
              </w:rPr>
              <w:t>3.2</w:t>
            </w:r>
            <w:r w:rsidR="003617A2">
              <w:rPr>
                <w:rFonts w:eastAsia="Calibri"/>
                <w:sz w:val="24"/>
                <w:szCs w:val="24"/>
                <w:lang w:val="lt-LT"/>
              </w:rPr>
              <w:t>9</w:t>
            </w:r>
            <w:r>
              <w:rPr>
                <w:rFonts w:eastAsia="Calibri"/>
                <w:sz w:val="24"/>
                <w:szCs w:val="24"/>
                <w:lang w:val="lt-LT"/>
              </w:rPr>
              <w:t>.</w:t>
            </w:r>
          </w:p>
        </w:tc>
        <w:tc>
          <w:tcPr>
            <w:tcW w:w="3815" w:type="dxa"/>
          </w:tcPr>
          <w:p w14:paraId="08733C58" w14:textId="775ADB05" w:rsidR="00BA2FF4" w:rsidRDefault="00487170" w:rsidP="0026314A">
            <w:pPr>
              <w:jc w:val="both"/>
              <w:rPr>
                <w:rFonts w:eastAsia="Calibri"/>
                <w:sz w:val="24"/>
                <w:szCs w:val="24"/>
                <w:lang w:val="lt-LT"/>
              </w:rPr>
            </w:pPr>
            <w:proofErr w:type="spellStart"/>
            <w:r>
              <w:rPr>
                <w:rFonts w:eastAsia="Calibri"/>
                <w:sz w:val="24"/>
                <w:szCs w:val="24"/>
                <w:lang w:val="lt-LT"/>
              </w:rPr>
              <w:t>E</w:t>
            </w:r>
            <w:r w:rsidR="00BA2FF4">
              <w:rPr>
                <w:rFonts w:eastAsia="Calibri"/>
                <w:sz w:val="24"/>
                <w:szCs w:val="24"/>
                <w:lang w:val="lt-LT"/>
              </w:rPr>
              <w:t>chmėja</w:t>
            </w:r>
            <w:proofErr w:type="spellEnd"/>
          </w:p>
        </w:tc>
        <w:tc>
          <w:tcPr>
            <w:tcW w:w="935" w:type="dxa"/>
          </w:tcPr>
          <w:p w14:paraId="47DEC313" w14:textId="28D310CB" w:rsidR="00BA2FF4" w:rsidRDefault="00487170" w:rsidP="0026314A">
            <w:pPr>
              <w:jc w:val="both"/>
              <w:rPr>
                <w:rFonts w:eastAsia="Calibri"/>
                <w:sz w:val="24"/>
                <w:szCs w:val="24"/>
                <w:lang w:val="lt-LT"/>
              </w:rPr>
            </w:pPr>
            <w:r>
              <w:rPr>
                <w:rFonts w:eastAsia="Calibri"/>
                <w:sz w:val="24"/>
                <w:szCs w:val="24"/>
                <w:lang w:val="lt-LT"/>
              </w:rPr>
              <w:t>1 vnt.</w:t>
            </w:r>
          </w:p>
        </w:tc>
        <w:tc>
          <w:tcPr>
            <w:tcW w:w="3564" w:type="dxa"/>
          </w:tcPr>
          <w:p w14:paraId="47EE9834" w14:textId="34004B6D" w:rsidR="00BA2FF4" w:rsidRDefault="00487170" w:rsidP="0026314A">
            <w:pPr>
              <w:jc w:val="both"/>
              <w:rPr>
                <w:rFonts w:eastAsia="Calibri"/>
                <w:sz w:val="24"/>
                <w:szCs w:val="24"/>
                <w:lang w:val="lt-LT"/>
              </w:rPr>
            </w:pPr>
            <w:r>
              <w:rPr>
                <w:rFonts w:eastAsia="Calibri"/>
                <w:sz w:val="24"/>
                <w:szCs w:val="24"/>
                <w:lang w:val="lt-LT"/>
              </w:rPr>
              <w:t>10</w:t>
            </w:r>
          </w:p>
        </w:tc>
      </w:tr>
      <w:tr w:rsidR="00487170" w:rsidRPr="00F80E7F" w14:paraId="4A450BCB" w14:textId="77777777" w:rsidTr="00F31155">
        <w:tc>
          <w:tcPr>
            <w:tcW w:w="702" w:type="dxa"/>
          </w:tcPr>
          <w:p w14:paraId="24CD5FC1" w14:textId="055F6DAD" w:rsidR="00487170" w:rsidRDefault="00487170" w:rsidP="0026314A">
            <w:pPr>
              <w:jc w:val="both"/>
              <w:rPr>
                <w:rFonts w:eastAsia="Calibri"/>
                <w:sz w:val="24"/>
                <w:szCs w:val="24"/>
                <w:lang w:val="lt-LT"/>
              </w:rPr>
            </w:pPr>
            <w:r>
              <w:rPr>
                <w:rFonts w:eastAsia="Calibri"/>
                <w:sz w:val="24"/>
                <w:szCs w:val="24"/>
                <w:lang w:val="lt-LT"/>
              </w:rPr>
              <w:t>3.</w:t>
            </w:r>
            <w:r w:rsidR="003617A2">
              <w:rPr>
                <w:rFonts w:eastAsia="Calibri"/>
                <w:sz w:val="24"/>
                <w:szCs w:val="24"/>
                <w:lang w:val="lt-LT"/>
              </w:rPr>
              <w:t>30</w:t>
            </w:r>
            <w:r>
              <w:rPr>
                <w:rFonts w:eastAsia="Calibri"/>
                <w:sz w:val="24"/>
                <w:szCs w:val="24"/>
                <w:lang w:val="lt-LT"/>
              </w:rPr>
              <w:t>.</w:t>
            </w:r>
          </w:p>
        </w:tc>
        <w:tc>
          <w:tcPr>
            <w:tcW w:w="3815" w:type="dxa"/>
          </w:tcPr>
          <w:p w14:paraId="75DF2CB4" w14:textId="7A998F49" w:rsidR="00487170" w:rsidRDefault="00487170" w:rsidP="0026314A">
            <w:pPr>
              <w:jc w:val="both"/>
              <w:rPr>
                <w:rFonts w:eastAsia="Calibri"/>
                <w:sz w:val="24"/>
                <w:szCs w:val="24"/>
                <w:lang w:val="lt-LT"/>
              </w:rPr>
            </w:pPr>
            <w:r>
              <w:rPr>
                <w:rFonts w:eastAsia="Calibri"/>
                <w:sz w:val="24"/>
                <w:szCs w:val="24"/>
                <w:lang w:val="lt-LT"/>
              </w:rPr>
              <w:t>Vėdrynas</w:t>
            </w:r>
          </w:p>
        </w:tc>
        <w:tc>
          <w:tcPr>
            <w:tcW w:w="935" w:type="dxa"/>
          </w:tcPr>
          <w:p w14:paraId="0DC2DB12" w14:textId="5AB1689C" w:rsidR="00487170" w:rsidRDefault="00487170" w:rsidP="0026314A">
            <w:pPr>
              <w:jc w:val="both"/>
              <w:rPr>
                <w:rFonts w:eastAsia="Calibri"/>
                <w:sz w:val="24"/>
                <w:szCs w:val="24"/>
                <w:lang w:val="lt-LT"/>
              </w:rPr>
            </w:pPr>
            <w:r>
              <w:rPr>
                <w:rFonts w:eastAsia="Calibri"/>
                <w:sz w:val="24"/>
                <w:szCs w:val="24"/>
                <w:lang w:val="lt-LT"/>
              </w:rPr>
              <w:t>1 vnt.</w:t>
            </w:r>
          </w:p>
        </w:tc>
        <w:tc>
          <w:tcPr>
            <w:tcW w:w="3564" w:type="dxa"/>
          </w:tcPr>
          <w:p w14:paraId="075B07C0" w14:textId="1FD86EA4" w:rsidR="00487170" w:rsidRDefault="00487170" w:rsidP="0026314A">
            <w:pPr>
              <w:jc w:val="both"/>
              <w:rPr>
                <w:rFonts w:eastAsia="Calibri"/>
                <w:sz w:val="24"/>
                <w:szCs w:val="24"/>
                <w:lang w:val="lt-LT"/>
              </w:rPr>
            </w:pPr>
            <w:r>
              <w:rPr>
                <w:rFonts w:eastAsia="Calibri"/>
                <w:sz w:val="24"/>
                <w:szCs w:val="24"/>
                <w:lang w:val="lt-LT"/>
              </w:rPr>
              <w:t>20</w:t>
            </w:r>
          </w:p>
        </w:tc>
      </w:tr>
      <w:tr w:rsidR="00487170" w:rsidRPr="00F80E7F" w14:paraId="2667CB00" w14:textId="77777777" w:rsidTr="00F31155">
        <w:tc>
          <w:tcPr>
            <w:tcW w:w="702" w:type="dxa"/>
          </w:tcPr>
          <w:p w14:paraId="010C3FC7" w14:textId="33F9034C" w:rsidR="00487170" w:rsidRDefault="00487170" w:rsidP="0026314A">
            <w:pPr>
              <w:jc w:val="both"/>
              <w:rPr>
                <w:rFonts w:eastAsia="Calibri"/>
                <w:sz w:val="24"/>
                <w:szCs w:val="24"/>
                <w:lang w:val="lt-LT"/>
              </w:rPr>
            </w:pPr>
            <w:r>
              <w:rPr>
                <w:rFonts w:eastAsia="Calibri"/>
                <w:sz w:val="24"/>
                <w:szCs w:val="24"/>
                <w:lang w:val="lt-LT"/>
              </w:rPr>
              <w:t>3.3</w:t>
            </w:r>
            <w:r w:rsidR="003617A2">
              <w:rPr>
                <w:rFonts w:eastAsia="Calibri"/>
                <w:sz w:val="24"/>
                <w:szCs w:val="24"/>
                <w:lang w:val="lt-LT"/>
              </w:rPr>
              <w:t>1</w:t>
            </w:r>
            <w:r>
              <w:rPr>
                <w:rFonts w:eastAsia="Calibri"/>
                <w:sz w:val="24"/>
                <w:szCs w:val="24"/>
                <w:lang w:val="lt-LT"/>
              </w:rPr>
              <w:t>.</w:t>
            </w:r>
          </w:p>
        </w:tc>
        <w:tc>
          <w:tcPr>
            <w:tcW w:w="3815" w:type="dxa"/>
          </w:tcPr>
          <w:p w14:paraId="4DF756C9" w14:textId="2DA6ED41" w:rsidR="00487170" w:rsidRDefault="00487170" w:rsidP="0026314A">
            <w:pPr>
              <w:jc w:val="both"/>
              <w:rPr>
                <w:rFonts w:eastAsia="Calibri"/>
                <w:sz w:val="24"/>
                <w:szCs w:val="24"/>
                <w:lang w:val="lt-LT"/>
              </w:rPr>
            </w:pPr>
            <w:proofErr w:type="spellStart"/>
            <w:r>
              <w:rPr>
                <w:rFonts w:eastAsia="Calibri"/>
                <w:sz w:val="24"/>
                <w:szCs w:val="24"/>
                <w:lang w:val="lt-LT"/>
              </w:rPr>
              <w:t>Amarilis</w:t>
            </w:r>
            <w:proofErr w:type="spellEnd"/>
          </w:p>
        </w:tc>
        <w:tc>
          <w:tcPr>
            <w:tcW w:w="935" w:type="dxa"/>
          </w:tcPr>
          <w:p w14:paraId="24C93E48" w14:textId="4C1A601F" w:rsidR="00487170" w:rsidRDefault="00487170" w:rsidP="0026314A">
            <w:pPr>
              <w:jc w:val="both"/>
              <w:rPr>
                <w:rFonts w:eastAsia="Calibri"/>
                <w:sz w:val="24"/>
                <w:szCs w:val="24"/>
                <w:lang w:val="lt-LT"/>
              </w:rPr>
            </w:pPr>
            <w:r>
              <w:rPr>
                <w:rFonts w:eastAsia="Calibri"/>
                <w:sz w:val="24"/>
                <w:szCs w:val="24"/>
                <w:lang w:val="lt-LT"/>
              </w:rPr>
              <w:t>1 vnt.</w:t>
            </w:r>
          </w:p>
        </w:tc>
        <w:tc>
          <w:tcPr>
            <w:tcW w:w="3564" w:type="dxa"/>
          </w:tcPr>
          <w:p w14:paraId="57670641" w14:textId="2AE661F3" w:rsidR="00487170" w:rsidRDefault="00487170" w:rsidP="0026314A">
            <w:pPr>
              <w:jc w:val="both"/>
              <w:rPr>
                <w:rFonts w:eastAsia="Calibri"/>
                <w:sz w:val="24"/>
                <w:szCs w:val="24"/>
                <w:lang w:val="lt-LT"/>
              </w:rPr>
            </w:pPr>
            <w:r>
              <w:rPr>
                <w:rFonts w:eastAsia="Calibri"/>
                <w:sz w:val="24"/>
                <w:szCs w:val="24"/>
                <w:lang w:val="lt-LT"/>
              </w:rPr>
              <w:t>5</w:t>
            </w:r>
          </w:p>
        </w:tc>
      </w:tr>
      <w:tr w:rsidR="00487170" w:rsidRPr="00F80E7F" w14:paraId="001D1441" w14:textId="77777777" w:rsidTr="00F31155">
        <w:tc>
          <w:tcPr>
            <w:tcW w:w="702" w:type="dxa"/>
          </w:tcPr>
          <w:p w14:paraId="3F58C643" w14:textId="6D5E80D6" w:rsidR="00487170" w:rsidRDefault="00487170" w:rsidP="0026314A">
            <w:pPr>
              <w:jc w:val="both"/>
              <w:rPr>
                <w:rFonts w:eastAsia="Calibri"/>
                <w:sz w:val="24"/>
                <w:szCs w:val="24"/>
                <w:lang w:val="lt-LT"/>
              </w:rPr>
            </w:pPr>
            <w:r>
              <w:rPr>
                <w:rFonts w:eastAsia="Calibri"/>
                <w:sz w:val="24"/>
                <w:szCs w:val="24"/>
                <w:lang w:val="lt-LT"/>
              </w:rPr>
              <w:t>3.3</w:t>
            </w:r>
            <w:r w:rsidR="003617A2">
              <w:rPr>
                <w:rFonts w:eastAsia="Calibri"/>
                <w:sz w:val="24"/>
                <w:szCs w:val="24"/>
                <w:lang w:val="lt-LT"/>
              </w:rPr>
              <w:t>2</w:t>
            </w:r>
            <w:r>
              <w:rPr>
                <w:rFonts w:eastAsia="Calibri"/>
                <w:sz w:val="24"/>
                <w:szCs w:val="24"/>
                <w:lang w:val="lt-LT"/>
              </w:rPr>
              <w:t>.</w:t>
            </w:r>
          </w:p>
        </w:tc>
        <w:tc>
          <w:tcPr>
            <w:tcW w:w="3815" w:type="dxa"/>
          </w:tcPr>
          <w:p w14:paraId="4BBACB6F" w14:textId="0117FBF4" w:rsidR="00487170" w:rsidRDefault="00487170" w:rsidP="0026314A">
            <w:pPr>
              <w:jc w:val="both"/>
              <w:rPr>
                <w:rFonts w:eastAsia="Calibri"/>
                <w:sz w:val="24"/>
                <w:szCs w:val="24"/>
                <w:lang w:val="lt-LT"/>
              </w:rPr>
            </w:pPr>
            <w:proofErr w:type="spellStart"/>
            <w:r>
              <w:rPr>
                <w:rFonts w:eastAsia="Calibri"/>
                <w:sz w:val="24"/>
                <w:szCs w:val="24"/>
                <w:lang w:val="lt-LT"/>
              </w:rPr>
              <w:t>Pachira</w:t>
            </w:r>
            <w:proofErr w:type="spellEnd"/>
          </w:p>
        </w:tc>
        <w:tc>
          <w:tcPr>
            <w:tcW w:w="935" w:type="dxa"/>
          </w:tcPr>
          <w:p w14:paraId="581B4C05" w14:textId="59CFCA27" w:rsidR="00487170" w:rsidRDefault="00487170" w:rsidP="0026314A">
            <w:pPr>
              <w:jc w:val="both"/>
              <w:rPr>
                <w:rFonts w:eastAsia="Calibri"/>
                <w:sz w:val="24"/>
                <w:szCs w:val="24"/>
                <w:lang w:val="lt-LT"/>
              </w:rPr>
            </w:pPr>
            <w:r>
              <w:rPr>
                <w:rFonts w:eastAsia="Calibri"/>
                <w:sz w:val="24"/>
                <w:szCs w:val="24"/>
                <w:lang w:val="lt-LT"/>
              </w:rPr>
              <w:t>1 vnt.</w:t>
            </w:r>
          </w:p>
        </w:tc>
        <w:tc>
          <w:tcPr>
            <w:tcW w:w="3564" w:type="dxa"/>
          </w:tcPr>
          <w:p w14:paraId="2A404ED5" w14:textId="4568EBA8" w:rsidR="00487170" w:rsidRDefault="00487170" w:rsidP="0026314A">
            <w:pPr>
              <w:jc w:val="both"/>
              <w:rPr>
                <w:rFonts w:eastAsia="Calibri"/>
                <w:sz w:val="24"/>
                <w:szCs w:val="24"/>
                <w:lang w:val="lt-LT"/>
              </w:rPr>
            </w:pPr>
            <w:r>
              <w:rPr>
                <w:rFonts w:eastAsia="Calibri"/>
                <w:sz w:val="24"/>
                <w:szCs w:val="24"/>
                <w:lang w:val="lt-LT"/>
              </w:rPr>
              <w:t>10</w:t>
            </w:r>
          </w:p>
        </w:tc>
      </w:tr>
      <w:tr w:rsidR="00487170" w:rsidRPr="00F80E7F" w14:paraId="6B41900D" w14:textId="77777777" w:rsidTr="00F31155">
        <w:tc>
          <w:tcPr>
            <w:tcW w:w="702" w:type="dxa"/>
          </w:tcPr>
          <w:p w14:paraId="6F7FBDD6" w14:textId="4D7B51AA" w:rsidR="00487170" w:rsidRDefault="00487170" w:rsidP="0026314A">
            <w:pPr>
              <w:jc w:val="both"/>
              <w:rPr>
                <w:rFonts w:eastAsia="Calibri"/>
                <w:sz w:val="24"/>
                <w:szCs w:val="24"/>
                <w:lang w:val="lt-LT"/>
              </w:rPr>
            </w:pPr>
            <w:r>
              <w:rPr>
                <w:rFonts w:eastAsia="Calibri"/>
                <w:sz w:val="24"/>
                <w:szCs w:val="24"/>
                <w:lang w:val="lt-LT"/>
              </w:rPr>
              <w:t>3.3</w:t>
            </w:r>
            <w:r w:rsidR="003617A2">
              <w:rPr>
                <w:rFonts w:eastAsia="Calibri"/>
                <w:sz w:val="24"/>
                <w:szCs w:val="24"/>
                <w:lang w:val="lt-LT"/>
              </w:rPr>
              <w:t>3</w:t>
            </w:r>
            <w:r>
              <w:rPr>
                <w:rFonts w:eastAsia="Calibri"/>
                <w:sz w:val="24"/>
                <w:szCs w:val="24"/>
                <w:lang w:val="lt-LT"/>
              </w:rPr>
              <w:t>.</w:t>
            </w:r>
          </w:p>
        </w:tc>
        <w:tc>
          <w:tcPr>
            <w:tcW w:w="3815" w:type="dxa"/>
          </w:tcPr>
          <w:p w14:paraId="12A2B674" w14:textId="18EA43EB" w:rsidR="00487170" w:rsidRDefault="00487170" w:rsidP="0026314A">
            <w:pPr>
              <w:jc w:val="both"/>
              <w:rPr>
                <w:rFonts w:eastAsia="Calibri"/>
                <w:sz w:val="24"/>
                <w:szCs w:val="24"/>
                <w:lang w:val="lt-LT"/>
              </w:rPr>
            </w:pPr>
            <w:proofErr w:type="spellStart"/>
            <w:r>
              <w:rPr>
                <w:rFonts w:eastAsia="Calibri"/>
                <w:sz w:val="24"/>
                <w:szCs w:val="24"/>
                <w:lang w:val="lt-LT"/>
              </w:rPr>
              <w:t>Fatsija</w:t>
            </w:r>
            <w:proofErr w:type="spellEnd"/>
          </w:p>
        </w:tc>
        <w:tc>
          <w:tcPr>
            <w:tcW w:w="935" w:type="dxa"/>
          </w:tcPr>
          <w:p w14:paraId="073E2F6D" w14:textId="33EF9940" w:rsidR="00487170" w:rsidRDefault="00487170" w:rsidP="0026314A">
            <w:pPr>
              <w:jc w:val="both"/>
              <w:rPr>
                <w:rFonts w:eastAsia="Calibri"/>
                <w:sz w:val="24"/>
                <w:szCs w:val="24"/>
                <w:lang w:val="lt-LT"/>
              </w:rPr>
            </w:pPr>
            <w:r>
              <w:rPr>
                <w:rFonts w:eastAsia="Calibri"/>
                <w:sz w:val="24"/>
                <w:szCs w:val="24"/>
                <w:lang w:val="lt-LT"/>
              </w:rPr>
              <w:t>1 vnt.</w:t>
            </w:r>
          </w:p>
        </w:tc>
        <w:tc>
          <w:tcPr>
            <w:tcW w:w="3564" w:type="dxa"/>
          </w:tcPr>
          <w:p w14:paraId="77AE0D4F" w14:textId="19ACAB0C" w:rsidR="00487170" w:rsidRDefault="00487170" w:rsidP="0026314A">
            <w:pPr>
              <w:jc w:val="both"/>
              <w:rPr>
                <w:rFonts w:eastAsia="Calibri"/>
                <w:sz w:val="24"/>
                <w:szCs w:val="24"/>
                <w:lang w:val="lt-LT"/>
              </w:rPr>
            </w:pPr>
            <w:r>
              <w:rPr>
                <w:rFonts w:eastAsia="Calibri"/>
                <w:sz w:val="24"/>
                <w:szCs w:val="24"/>
                <w:lang w:val="lt-LT"/>
              </w:rPr>
              <w:t>10</w:t>
            </w:r>
          </w:p>
        </w:tc>
      </w:tr>
      <w:tr w:rsidR="00A02219" w:rsidRPr="00F80E7F" w14:paraId="31BEB2F3" w14:textId="77777777" w:rsidTr="00F31155">
        <w:tc>
          <w:tcPr>
            <w:tcW w:w="702" w:type="dxa"/>
          </w:tcPr>
          <w:p w14:paraId="5419659A" w14:textId="75E237B2" w:rsidR="00A02219" w:rsidRDefault="00A02219" w:rsidP="0026314A">
            <w:pPr>
              <w:jc w:val="both"/>
              <w:rPr>
                <w:rFonts w:eastAsia="Calibri"/>
                <w:sz w:val="24"/>
                <w:szCs w:val="24"/>
                <w:lang w:val="lt-LT"/>
              </w:rPr>
            </w:pPr>
            <w:r>
              <w:rPr>
                <w:rFonts w:eastAsia="Calibri"/>
                <w:sz w:val="24"/>
                <w:szCs w:val="24"/>
                <w:lang w:val="lt-LT"/>
              </w:rPr>
              <w:t>3.3</w:t>
            </w:r>
            <w:r w:rsidR="003617A2">
              <w:rPr>
                <w:rFonts w:eastAsia="Calibri"/>
                <w:sz w:val="24"/>
                <w:szCs w:val="24"/>
                <w:lang w:val="lt-LT"/>
              </w:rPr>
              <w:t>4</w:t>
            </w:r>
            <w:r>
              <w:rPr>
                <w:rFonts w:eastAsia="Calibri"/>
                <w:sz w:val="24"/>
                <w:szCs w:val="24"/>
                <w:lang w:val="lt-LT"/>
              </w:rPr>
              <w:t>.</w:t>
            </w:r>
          </w:p>
        </w:tc>
        <w:tc>
          <w:tcPr>
            <w:tcW w:w="3815" w:type="dxa"/>
          </w:tcPr>
          <w:p w14:paraId="6D5BA0CE" w14:textId="074A6EC3" w:rsidR="00A02219" w:rsidRDefault="00A02219" w:rsidP="0026314A">
            <w:pPr>
              <w:jc w:val="both"/>
              <w:rPr>
                <w:rFonts w:eastAsia="Calibri"/>
                <w:sz w:val="24"/>
                <w:szCs w:val="24"/>
                <w:lang w:val="lt-LT"/>
              </w:rPr>
            </w:pPr>
            <w:proofErr w:type="spellStart"/>
            <w:r>
              <w:rPr>
                <w:rFonts w:eastAsia="Calibri"/>
                <w:sz w:val="24"/>
                <w:szCs w:val="24"/>
                <w:lang w:val="lt-LT"/>
              </w:rPr>
              <w:t>Ktėnantė</w:t>
            </w:r>
            <w:proofErr w:type="spellEnd"/>
          </w:p>
        </w:tc>
        <w:tc>
          <w:tcPr>
            <w:tcW w:w="935" w:type="dxa"/>
          </w:tcPr>
          <w:p w14:paraId="6F34F332" w14:textId="2EE50516" w:rsidR="00A02219" w:rsidRDefault="00A02219" w:rsidP="0026314A">
            <w:pPr>
              <w:jc w:val="both"/>
              <w:rPr>
                <w:rFonts w:eastAsia="Calibri"/>
                <w:sz w:val="24"/>
                <w:szCs w:val="24"/>
                <w:lang w:val="lt-LT"/>
              </w:rPr>
            </w:pPr>
            <w:r>
              <w:rPr>
                <w:rFonts w:eastAsia="Calibri"/>
                <w:sz w:val="24"/>
                <w:szCs w:val="24"/>
                <w:lang w:val="lt-LT"/>
              </w:rPr>
              <w:t>1 vnt.</w:t>
            </w:r>
          </w:p>
        </w:tc>
        <w:tc>
          <w:tcPr>
            <w:tcW w:w="3564" w:type="dxa"/>
          </w:tcPr>
          <w:p w14:paraId="5D62C8D0" w14:textId="72D9EB49" w:rsidR="00A02219" w:rsidRDefault="00A02219" w:rsidP="0026314A">
            <w:pPr>
              <w:jc w:val="both"/>
              <w:rPr>
                <w:rFonts w:eastAsia="Calibri"/>
                <w:sz w:val="24"/>
                <w:szCs w:val="24"/>
                <w:lang w:val="lt-LT"/>
              </w:rPr>
            </w:pPr>
            <w:r>
              <w:rPr>
                <w:rFonts w:eastAsia="Calibri"/>
                <w:sz w:val="24"/>
                <w:szCs w:val="24"/>
                <w:lang w:val="lt-LT"/>
              </w:rPr>
              <w:t>10</w:t>
            </w:r>
          </w:p>
        </w:tc>
      </w:tr>
      <w:tr w:rsidR="00451D42" w:rsidRPr="00F80E7F" w14:paraId="6C3F7383" w14:textId="77777777" w:rsidTr="00F31155">
        <w:tc>
          <w:tcPr>
            <w:tcW w:w="702" w:type="dxa"/>
          </w:tcPr>
          <w:p w14:paraId="6ACD9CF6"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D</w:t>
            </w:r>
          </w:p>
        </w:tc>
        <w:tc>
          <w:tcPr>
            <w:tcW w:w="8314" w:type="dxa"/>
            <w:gridSpan w:val="3"/>
          </w:tcPr>
          <w:p w14:paraId="324D20E2" w14:textId="77777777" w:rsidR="00F31155" w:rsidRDefault="00F31155" w:rsidP="0026314A">
            <w:pPr>
              <w:jc w:val="both"/>
              <w:rPr>
                <w:rFonts w:eastAsia="Calibri"/>
                <w:b/>
                <w:bCs/>
                <w:sz w:val="24"/>
                <w:szCs w:val="24"/>
                <w:lang w:val="lt-LT"/>
              </w:rPr>
            </w:pPr>
          </w:p>
          <w:p w14:paraId="044F12BB" w14:textId="688E3326" w:rsidR="00451D42" w:rsidRPr="00F31155" w:rsidRDefault="00451D42" w:rsidP="00F31155">
            <w:pPr>
              <w:jc w:val="center"/>
              <w:rPr>
                <w:rFonts w:eastAsia="Calibri"/>
                <w:b/>
                <w:bCs/>
                <w:sz w:val="28"/>
                <w:szCs w:val="28"/>
                <w:lang w:val="lt-LT"/>
              </w:rPr>
            </w:pPr>
            <w:r w:rsidRPr="00F31155">
              <w:rPr>
                <w:rFonts w:eastAsia="Calibri"/>
                <w:b/>
                <w:bCs/>
                <w:sz w:val="28"/>
                <w:szCs w:val="28"/>
                <w:lang w:val="lt-LT"/>
              </w:rPr>
              <w:t>KITOS PREKĖS</w:t>
            </w:r>
          </w:p>
          <w:p w14:paraId="6D0B7975" w14:textId="2A4DC36E" w:rsidR="00F31155" w:rsidRPr="00F80E7F" w:rsidRDefault="00F31155" w:rsidP="0026314A">
            <w:pPr>
              <w:jc w:val="both"/>
              <w:rPr>
                <w:rFonts w:eastAsia="Calibri"/>
                <w:b/>
                <w:bCs/>
                <w:sz w:val="24"/>
                <w:szCs w:val="24"/>
                <w:lang w:val="lt-LT"/>
              </w:rPr>
            </w:pPr>
          </w:p>
        </w:tc>
      </w:tr>
      <w:tr w:rsidR="00451D42" w:rsidRPr="00F80E7F" w14:paraId="2E199D9C" w14:textId="77777777" w:rsidTr="00F31155">
        <w:tc>
          <w:tcPr>
            <w:tcW w:w="702" w:type="dxa"/>
          </w:tcPr>
          <w:p w14:paraId="593F6C16"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lastRenderedPageBreak/>
              <w:t>4.1.</w:t>
            </w:r>
          </w:p>
        </w:tc>
        <w:tc>
          <w:tcPr>
            <w:tcW w:w="3815" w:type="dxa"/>
          </w:tcPr>
          <w:p w14:paraId="71227FCD"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Žvakės stikliniame indelyje ne žemesnės nei 20 cm.</w:t>
            </w:r>
          </w:p>
        </w:tc>
        <w:tc>
          <w:tcPr>
            <w:tcW w:w="935" w:type="dxa"/>
          </w:tcPr>
          <w:p w14:paraId="538DC652"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00FE1288" w14:textId="5C569A7C" w:rsidR="00451D42" w:rsidRPr="00F80E7F" w:rsidRDefault="00286A13" w:rsidP="0026314A">
            <w:pPr>
              <w:jc w:val="both"/>
              <w:rPr>
                <w:rFonts w:eastAsia="Calibri"/>
                <w:sz w:val="24"/>
                <w:szCs w:val="24"/>
                <w:lang w:val="lt-LT"/>
              </w:rPr>
            </w:pPr>
            <w:r>
              <w:rPr>
                <w:rFonts w:eastAsia="Calibri"/>
                <w:sz w:val="24"/>
                <w:szCs w:val="24"/>
                <w:lang w:val="lt-LT"/>
              </w:rPr>
              <w:t>5</w:t>
            </w:r>
            <w:r w:rsidR="00451D42" w:rsidRPr="00F80E7F">
              <w:rPr>
                <w:rFonts w:eastAsia="Calibri"/>
                <w:sz w:val="24"/>
                <w:szCs w:val="24"/>
                <w:lang w:val="lt-LT"/>
              </w:rPr>
              <w:t>0</w:t>
            </w:r>
          </w:p>
        </w:tc>
      </w:tr>
      <w:tr w:rsidR="00286A13" w:rsidRPr="00F80E7F" w14:paraId="35EFA08F" w14:textId="77777777" w:rsidTr="00F31155">
        <w:tc>
          <w:tcPr>
            <w:tcW w:w="702" w:type="dxa"/>
          </w:tcPr>
          <w:p w14:paraId="145BA18B" w14:textId="1184A926" w:rsidR="00286A13" w:rsidRPr="00F80E7F" w:rsidRDefault="00286A13" w:rsidP="0026314A">
            <w:pPr>
              <w:jc w:val="both"/>
              <w:rPr>
                <w:rFonts w:eastAsia="Calibri"/>
                <w:sz w:val="24"/>
                <w:szCs w:val="24"/>
                <w:lang w:val="lt-LT"/>
              </w:rPr>
            </w:pPr>
            <w:r>
              <w:rPr>
                <w:rFonts w:eastAsia="Calibri"/>
                <w:sz w:val="24"/>
                <w:szCs w:val="24"/>
                <w:lang w:val="lt-LT"/>
              </w:rPr>
              <w:t>4.2.</w:t>
            </w:r>
          </w:p>
        </w:tc>
        <w:tc>
          <w:tcPr>
            <w:tcW w:w="3815" w:type="dxa"/>
          </w:tcPr>
          <w:p w14:paraId="1A511250" w14:textId="3DEE5A4D" w:rsidR="00286A13" w:rsidRPr="00F80E7F" w:rsidRDefault="00286A13" w:rsidP="0026314A">
            <w:pPr>
              <w:jc w:val="both"/>
              <w:rPr>
                <w:rFonts w:eastAsia="Calibri"/>
                <w:sz w:val="24"/>
                <w:szCs w:val="24"/>
                <w:lang w:val="lt-LT"/>
              </w:rPr>
            </w:pPr>
            <w:r>
              <w:rPr>
                <w:rFonts w:eastAsia="Calibri"/>
                <w:sz w:val="24"/>
                <w:szCs w:val="24"/>
                <w:lang w:val="lt-LT"/>
              </w:rPr>
              <w:t>Dekoratyvinės žvakės</w:t>
            </w:r>
          </w:p>
        </w:tc>
        <w:tc>
          <w:tcPr>
            <w:tcW w:w="935" w:type="dxa"/>
          </w:tcPr>
          <w:p w14:paraId="33383F1C" w14:textId="258D8455" w:rsidR="00286A13" w:rsidRPr="00F80E7F" w:rsidRDefault="00286A13" w:rsidP="0026314A">
            <w:pPr>
              <w:jc w:val="both"/>
              <w:rPr>
                <w:rFonts w:eastAsia="Calibri"/>
                <w:sz w:val="24"/>
                <w:szCs w:val="24"/>
                <w:lang w:val="lt-LT"/>
              </w:rPr>
            </w:pPr>
            <w:r>
              <w:rPr>
                <w:rFonts w:eastAsia="Calibri"/>
                <w:sz w:val="24"/>
                <w:szCs w:val="24"/>
                <w:lang w:val="lt-LT"/>
              </w:rPr>
              <w:t>1 vnt.</w:t>
            </w:r>
          </w:p>
        </w:tc>
        <w:tc>
          <w:tcPr>
            <w:tcW w:w="3564" w:type="dxa"/>
          </w:tcPr>
          <w:p w14:paraId="0FD9E9EB" w14:textId="31069500" w:rsidR="00286A13" w:rsidRPr="00F80E7F" w:rsidRDefault="00286A13" w:rsidP="0026314A">
            <w:pPr>
              <w:jc w:val="both"/>
              <w:rPr>
                <w:rFonts w:eastAsia="Calibri"/>
                <w:sz w:val="24"/>
                <w:szCs w:val="24"/>
                <w:lang w:val="lt-LT"/>
              </w:rPr>
            </w:pPr>
            <w:r>
              <w:rPr>
                <w:rFonts w:eastAsia="Calibri"/>
                <w:sz w:val="24"/>
                <w:szCs w:val="24"/>
                <w:lang w:val="lt-LT"/>
              </w:rPr>
              <w:t>50</w:t>
            </w:r>
          </w:p>
        </w:tc>
      </w:tr>
      <w:tr w:rsidR="00451D42" w:rsidRPr="00F80E7F" w14:paraId="26D5A9F3" w14:textId="77777777" w:rsidTr="00F31155">
        <w:tc>
          <w:tcPr>
            <w:tcW w:w="702" w:type="dxa"/>
          </w:tcPr>
          <w:p w14:paraId="27C037FA" w14:textId="75203BD3" w:rsidR="00451D42" w:rsidRPr="00F80E7F" w:rsidRDefault="00451D42" w:rsidP="0026314A">
            <w:pPr>
              <w:jc w:val="both"/>
              <w:rPr>
                <w:rFonts w:eastAsia="Calibri"/>
                <w:sz w:val="24"/>
                <w:szCs w:val="24"/>
                <w:lang w:val="lt-LT"/>
              </w:rPr>
            </w:pPr>
            <w:r w:rsidRPr="00F80E7F">
              <w:rPr>
                <w:rFonts w:eastAsia="Calibri"/>
                <w:sz w:val="24"/>
                <w:szCs w:val="24"/>
                <w:lang w:val="lt-LT"/>
              </w:rPr>
              <w:t>4.</w:t>
            </w:r>
            <w:r w:rsidR="00286A13">
              <w:rPr>
                <w:rFonts w:eastAsia="Calibri"/>
                <w:sz w:val="24"/>
                <w:szCs w:val="24"/>
                <w:lang w:val="lt-LT"/>
              </w:rPr>
              <w:t>3</w:t>
            </w:r>
            <w:r w:rsidRPr="00F80E7F">
              <w:rPr>
                <w:rFonts w:eastAsia="Calibri"/>
                <w:sz w:val="24"/>
                <w:szCs w:val="24"/>
                <w:lang w:val="lt-LT"/>
              </w:rPr>
              <w:t>.</w:t>
            </w:r>
          </w:p>
        </w:tc>
        <w:tc>
          <w:tcPr>
            <w:tcW w:w="3815" w:type="dxa"/>
          </w:tcPr>
          <w:p w14:paraId="143029AF"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 xml:space="preserve">Žemės gėlėms (50 l. maišelis, </w:t>
            </w:r>
            <w:proofErr w:type="spellStart"/>
            <w:r w:rsidRPr="00F80E7F">
              <w:rPr>
                <w:rFonts w:eastAsia="Calibri"/>
                <w:sz w:val="24"/>
                <w:szCs w:val="24"/>
                <w:lang w:val="lt-LT"/>
              </w:rPr>
              <w:t>kompostinė</w:t>
            </w:r>
            <w:proofErr w:type="spellEnd"/>
            <w:r w:rsidRPr="00F80E7F">
              <w:rPr>
                <w:rFonts w:eastAsia="Calibri"/>
                <w:sz w:val="24"/>
                <w:szCs w:val="24"/>
                <w:lang w:val="lt-LT"/>
              </w:rPr>
              <w:t xml:space="preserve">) </w:t>
            </w:r>
          </w:p>
        </w:tc>
        <w:tc>
          <w:tcPr>
            <w:tcW w:w="935" w:type="dxa"/>
          </w:tcPr>
          <w:p w14:paraId="16BBCEB8"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3DF62426"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10</w:t>
            </w:r>
          </w:p>
        </w:tc>
      </w:tr>
      <w:tr w:rsidR="00451D42" w:rsidRPr="00F80E7F" w14:paraId="6E07B1F8" w14:textId="77777777" w:rsidTr="00F31155">
        <w:tc>
          <w:tcPr>
            <w:tcW w:w="702" w:type="dxa"/>
          </w:tcPr>
          <w:p w14:paraId="6DE58CDE" w14:textId="5F10BAB9" w:rsidR="00451D42" w:rsidRPr="00F80E7F" w:rsidRDefault="00451D42" w:rsidP="0026314A">
            <w:pPr>
              <w:jc w:val="both"/>
              <w:rPr>
                <w:rFonts w:eastAsia="Calibri"/>
                <w:sz w:val="24"/>
                <w:szCs w:val="24"/>
                <w:lang w:val="lt-LT"/>
              </w:rPr>
            </w:pPr>
            <w:r w:rsidRPr="00F80E7F">
              <w:rPr>
                <w:rFonts w:eastAsia="Calibri"/>
                <w:sz w:val="24"/>
                <w:szCs w:val="24"/>
                <w:lang w:val="lt-LT"/>
              </w:rPr>
              <w:t>4.</w:t>
            </w:r>
            <w:r w:rsidR="00286A13">
              <w:rPr>
                <w:rFonts w:eastAsia="Calibri"/>
                <w:sz w:val="24"/>
                <w:szCs w:val="24"/>
                <w:lang w:val="lt-LT"/>
              </w:rPr>
              <w:t>4</w:t>
            </w:r>
            <w:r w:rsidRPr="00F80E7F">
              <w:rPr>
                <w:rFonts w:eastAsia="Calibri"/>
                <w:sz w:val="24"/>
                <w:szCs w:val="24"/>
                <w:lang w:val="lt-LT"/>
              </w:rPr>
              <w:t>.</w:t>
            </w:r>
          </w:p>
        </w:tc>
        <w:tc>
          <w:tcPr>
            <w:tcW w:w="3815" w:type="dxa"/>
          </w:tcPr>
          <w:p w14:paraId="1A5A0654"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Trąšos gėlėms (universalios 500 ml)</w:t>
            </w:r>
          </w:p>
        </w:tc>
        <w:tc>
          <w:tcPr>
            <w:tcW w:w="935" w:type="dxa"/>
          </w:tcPr>
          <w:p w14:paraId="0AB18ABA"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5823BC9D"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10</w:t>
            </w:r>
          </w:p>
        </w:tc>
      </w:tr>
      <w:tr w:rsidR="00451D42" w:rsidRPr="00F80E7F" w14:paraId="7F6DE66B" w14:textId="77777777" w:rsidTr="00F31155">
        <w:tc>
          <w:tcPr>
            <w:tcW w:w="702" w:type="dxa"/>
          </w:tcPr>
          <w:p w14:paraId="38435641" w14:textId="6E76E0EF" w:rsidR="00451D42" w:rsidRPr="00F80E7F" w:rsidRDefault="00451D42" w:rsidP="0026314A">
            <w:pPr>
              <w:jc w:val="both"/>
              <w:rPr>
                <w:rFonts w:eastAsia="Calibri"/>
                <w:sz w:val="24"/>
                <w:szCs w:val="24"/>
                <w:lang w:val="lt-LT"/>
              </w:rPr>
            </w:pPr>
            <w:r w:rsidRPr="00F80E7F">
              <w:rPr>
                <w:rFonts w:eastAsia="Calibri"/>
                <w:sz w:val="24"/>
                <w:szCs w:val="24"/>
                <w:lang w:val="lt-LT"/>
              </w:rPr>
              <w:t>4.</w:t>
            </w:r>
            <w:r w:rsidR="00286A13">
              <w:rPr>
                <w:rFonts w:eastAsia="Calibri"/>
                <w:sz w:val="24"/>
                <w:szCs w:val="24"/>
                <w:lang w:val="lt-LT"/>
              </w:rPr>
              <w:t>5.</w:t>
            </w:r>
          </w:p>
        </w:tc>
        <w:tc>
          <w:tcPr>
            <w:tcW w:w="3815" w:type="dxa"/>
          </w:tcPr>
          <w:p w14:paraId="0A50C978" w14:textId="04BF8314" w:rsidR="00451D42" w:rsidRPr="00F80E7F" w:rsidRDefault="00E35529" w:rsidP="0026314A">
            <w:pPr>
              <w:jc w:val="both"/>
              <w:rPr>
                <w:rFonts w:eastAsia="Calibri"/>
                <w:sz w:val="24"/>
                <w:szCs w:val="24"/>
                <w:lang w:val="lt-LT"/>
              </w:rPr>
            </w:pPr>
            <w:r w:rsidRPr="00E35529">
              <w:rPr>
                <w:rFonts w:eastAsia="Calibri"/>
                <w:sz w:val="24"/>
                <w:szCs w:val="24"/>
                <w:lang w:val="lt-LT"/>
              </w:rPr>
              <w:t>Keramikiniai vazonai kambario augalams (skersmuo 200 mm, aukštis 280 mm)</w:t>
            </w:r>
          </w:p>
        </w:tc>
        <w:tc>
          <w:tcPr>
            <w:tcW w:w="935" w:type="dxa"/>
          </w:tcPr>
          <w:p w14:paraId="584DA981" w14:textId="77777777" w:rsidR="00451D42" w:rsidRPr="00F80E7F" w:rsidRDefault="00451D42" w:rsidP="0026314A">
            <w:pPr>
              <w:jc w:val="both"/>
              <w:rPr>
                <w:rFonts w:eastAsia="Calibri"/>
                <w:sz w:val="24"/>
                <w:szCs w:val="24"/>
                <w:lang w:val="lt-LT"/>
              </w:rPr>
            </w:pPr>
            <w:r w:rsidRPr="00F80E7F">
              <w:rPr>
                <w:rFonts w:eastAsia="Calibri"/>
                <w:sz w:val="24"/>
                <w:szCs w:val="24"/>
                <w:lang w:val="lt-LT"/>
              </w:rPr>
              <w:t>1 vnt.</w:t>
            </w:r>
          </w:p>
        </w:tc>
        <w:tc>
          <w:tcPr>
            <w:tcW w:w="3564" w:type="dxa"/>
          </w:tcPr>
          <w:p w14:paraId="366C9A72" w14:textId="45B42E2C" w:rsidR="00451D42" w:rsidRPr="00F80E7F" w:rsidRDefault="00E35529" w:rsidP="0026314A">
            <w:pPr>
              <w:jc w:val="both"/>
              <w:rPr>
                <w:rFonts w:eastAsia="Calibri"/>
                <w:sz w:val="24"/>
                <w:szCs w:val="24"/>
                <w:lang w:val="lt-LT"/>
              </w:rPr>
            </w:pPr>
            <w:r>
              <w:rPr>
                <w:rFonts w:eastAsia="Calibri"/>
                <w:sz w:val="24"/>
                <w:szCs w:val="24"/>
                <w:lang w:val="lt-LT"/>
              </w:rPr>
              <w:t>4</w:t>
            </w:r>
          </w:p>
        </w:tc>
      </w:tr>
      <w:tr w:rsidR="00E35529" w:rsidRPr="00F80E7F" w14:paraId="6F5BF5FB" w14:textId="77777777" w:rsidTr="00F31155">
        <w:tc>
          <w:tcPr>
            <w:tcW w:w="702" w:type="dxa"/>
          </w:tcPr>
          <w:p w14:paraId="5754F7A1" w14:textId="589715F3" w:rsidR="00E35529" w:rsidRPr="00F80E7F" w:rsidRDefault="00E35529" w:rsidP="0026314A">
            <w:pPr>
              <w:jc w:val="both"/>
              <w:rPr>
                <w:rFonts w:eastAsia="Calibri"/>
                <w:sz w:val="24"/>
                <w:szCs w:val="24"/>
                <w:lang w:val="lt-LT"/>
              </w:rPr>
            </w:pPr>
            <w:r>
              <w:rPr>
                <w:rFonts w:eastAsia="Calibri"/>
                <w:sz w:val="24"/>
                <w:szCs w:val="24"/>
                <w:lang w:val="lt-LT"/>
              </w:rPr>
              <w:t>4.</w:t>
            </w:r>
            <w:r w:rsidR="00286A13">
              <w:rPr>
                <w:rFonts w:eastAsia="Calibri"/>
                <w:sz w:val="24"/>
                <w:szCs w:val="24"/>
                <w:lang w:val="lt-LT"/>
              </w:rPr>
              <w:t>6</w:t>
            </w:r>
            <w:r>
              <w:rPr>
                <w:rFonts w:eastAsia="Calibri"/>
                <w:sz w:val="24"/>
                <w:szCs w:val="24"/>
                <w:lang w:val="lt-LT"/>
              </w:rPr>
              <w:t>.</w:t>
            </w:r>
          </w:p>
        </w:tc>
        <w:tc>
          <w:tcPr>
            <w:tcW w:w="3815" w:type="dxa"/>
          </w:tcPr>
          <w:p w14:paraId="71ACCCED" w14:textId="307DE006" w:rsidR="00E35529" w:rsidRPr="00F80E7F" w:rsidRDefault="00E35529" w:rsidP="0026314A">
            <w:pPr>
              <w:jc w:val="both"/>
              <w:rPr>
                <w:rFonts w:eastAsia="Calibri"/>
                <w:sz w:val="24"/>
                <w:szCs w:val="24"/>
                <w:lang w:val="lt-LT"/>
              </w:rPr>
            </w:pPr>
            <w:r w:rsidRPr="00E35529">
              <w:rPr>
                <w:rFonts w:eastAsia="Calibri"/>
                <w:sz w:val="24"/>
                <w:szCs w:val="24"/>
                <w:lang w:val="lt-LT"/>
              </w:rPr>
              <w:t xml:space="preserve">Keramikiniai vazonai kambario augalams (skersmuo </w:t>
            </w:r>
            <w:r>
              <w:rPr>
                <w:rFonts w:eastAsia="Calibri"/>
                <w:sz w:val="24"/>
                <w:szCs w:val="24"/>
                <w:lang w:val="lt-LT"/>
              </w:rPr>
              <w:t>3</w:t>
            </w:r>
            <w:r w:rsidRPr="00E35529">
              <w:rPr>
                <w:rFonts w:eastAsia="Calibri"/>
                <w:sz w:val="24"/>
                <w:szCs w:val="24"/>
                <w:lang w:val="lt-LT"/>
              </w:rPr>
              <w:t xml:space="preserve">00 mm, aukštis </w:t>
            </w:r>
            <w:r>
              <w:rPr>
                <w:rFonts w:eastAsia="Calibri"/>
                <w:sz w:val="24"/>
                <w:szCs w:val="24"/>
                <w:lang w:val="lt-LT"/>
              </w:rPr>
              <w:t>30</w:t>
            </w:r>
            <w:r w:rsidRPr="00E35529">
              <w:rPr>
                <w:rFonts w:eastAsia="Calibri"/>
                <w:sz w:val="24"/>
                <w:szCs w:val="24"/>
                <w:lang w:val="lt-LT"/>
              </w:rPr>
              <w:t>0 mm)</w:t>
            </w:r>
          </w:p>
        </w:tc>
        <w:tc>
          <w:tcPr>
            <w:tcW w:w="935" w:type="dxa"/>
          </w:tcPr>
          <w:p w14:paraId="0D3EA074" w14:textId="2A453A1D" w:rsidR="00E35529" w:rsidRPr="00F80E7F" w:rsidRDefault="00E35529" w:rsidP="0026314A">
            <w:pPr>
              <w:jc w:val="both"/>
              <w:rPr>
                <w:rFonts w:eastAsia="Calibri"/>
                <w:sz w:val="24"/>
                <w:szCs w:val="24"/>
                <w:lang w:val="lt-LT"/>
              </w:rPr>
            </w:pPr>
            <w:r w:rsidRPr="00E35529">
              <w:rPr>
                <w:rFonts w:eastAsia="Calibri"/>
                <w:sz w:val="24"/>
                <w:szCs w:val="24"/>
                <w:lang w:val="lt-LT"/>
              </w:rPr>
              <w:t>1 vnt.</w:t>
            </w:r>
          </w:p>
        </w:tc>
        <w:tc>
          <w:tcPr>
            <w:tcW w:w="3564" w:type="dxa"/>
          </w:tcPr>
          <w:p w14:paraId="369E3B76" w14:textId="2C5C2A86" w:rsidR="00E35529" w:rsidRPr="00F80E7F" w:rsidRDefault="00E35529" w:rsidP="0026314A">
            <w:pPr>
              <w:jc w:val="both"/>
              <w:rPr>
                <w:rFonts w:eastAsia="Calibri"/>
                <w:sz w:val="24"/>
                <w:szCs w:val="24"/>
                <w:lang w:val="lt-LT"/>
              </w:rPr>
            </w:pPr>
            <w:r>
              <w:rPr>
                <w:rFonts w:eastAsia="Calibri"/>
                <w:sz w:val="24"/>
                <w:szCs w:val="24"/>
                <w:lang w:val="lt-LT"/>
              </w:rPr>
              <w:t>4</w:t>
            </w:r>
          </w:p>
        </w:tc>
      </w:tr>
      <w:tr w:rsidR="00E35529" w:rsidRPr="00F80E7F" w14:paraId="74F10E0A" w14:textId="77777777" w:rsidTr="00F31155">
        <w:tc>
          <w:tcPr>
            <w:tcW w:w="702" w:type="dxa"/>
          </w:tcPr>
          <w:p w14:paraId="538B80ED" w14:textId="0FA2A7E9" w:rsidR="00E35529" w:rsidRPr="00F80E7F" w:rsidRDefault="00E35529" w:rsidP="0026314A">
            <w:pPr>
              <w:jc w:val="both"/>
              <w:rPr>
                <w:rFonts w:eastAsia="Calibri"/>
                <w:sz w:val="24"/>
                <w:szCs w:val="24"/>
                <w:lang w:val="lt-LT"/>
              </w:rPr>
            </w:pPr>
            <w:r>
              <w:rPr>
                <w:rFonts w:eastAsia="Calibri"/>
                <w:sz w:val="24"/>
                <w:szCs w:val="24"/>
                <w:lang w:val="lt-LT"/>
              </w:rPr>
              <w:t>4.</w:t>
            </w:r>
            <w:r w:rsidR="00286A13">
              <w:rPr>
                <w:rFonts w:eastAsia="Calibri"/>
                <w:sz w:val="24"/>
                <w:szCs w:val="24"/>
                <w:lang w:val="lt-LT"/>
              </w:rPr>
              <w:t>7</w:t>
            </w:r>
            <w:r>
              <w:rPr>
                <w:rFonts w:eastAsia="Calibri"/>
                <w:sz w:val="24"/>
                <w:szCs w:val="24"/>
                <w:lang w:val="lt-LT"/>
              </w:rPr>
              <w:t>.</w:t>
            </w:r>
          </w:p>
        </w:tc>
        <w:tc>
          <w:tcPr>
            <w:tcW w:w="3815" w:type="dxa"/>
          </w:tcPr>
          <w:p w14:paraId="29DDDCBD" w14:textId="03F145BC" w:rsidR="00E35529" w:rsidRPr="00F80E7F" w:rsidRDefault="00E35529" w:rsidP="0026314A">
            <w:pPr>
              <w:jc w:val="both"/>
              <w:rPr>
                <w:rFonts w:eastAsia="Calibri"/>
                <w:sz w:val="24"/>
                <w:szCs w:val="24"/>
                <w:lang w:val="lt-LT"/>
              </w:rPr>
            </w:pPr>
            <w:r w:rsidRPr="00E35529">
              <w:rPr>
                <w:rFonts w:eastAsia="Calibri"/>
                <w:sz w:val="24"/>
                <w:szCs w:val="24"/>
                <w:lang w:val="lt-LT"/>
              </w:rPr>
              <w:t xml:space="preserve">Keramikiniai vazonai kambario augalams (skersmuo </w:t>
            </w:r>
            <w:r>
              <w:rPr>
                <w:rFonts w:eastAsia="Calibri"/>
                <w:sz w:val="24"/>
                <w:szCs w:val="24"/>
                <w:lang w:val="lt-LT"/>
              </w:rPr>
              <w:t>36</w:t>
            </w:r>
            <w:r w:rsidRPr="00E35529">
              <w:rPr>
                <w:rFonts w:eastAsia="Calibri"/>
                <w:sz w:val="24"/>
                <w:szCs w:val="24"/>
                <w:lang w:val="lt-LT"/>
              </w:rPr>
              <w:t xml:space="preserve">0 mm, aukštis </w:t>
            </w:r>
            <w:r>
              <w:rPr>
                <w:rFonts w:eastAsia="Calibri"/>
                <w:sz w:val="24"/>
                <w:szCs w:val="24"/>
                <w:lang w:val="lt-LT"/>
              </w:rPr>
              <w:t>30</w:t>
            </w:r>
            <w:r w:rsidRPr="00E35529">
              <w:rPr>
                <w:rFonts w:eastAsia="Calibri"/>
                <w:sz w:val="24"/>
                <w:szCs w:val="24"/>
                <w:lang w:val="lt-LT"/>
              </w:rPr>
              <w:t>0 mm)</w:t>
            </w:r>
          </w:p>
        </w:tc>
        <w:tc>
          <w:tcPr>
            <w:tcW w:w="935" w:type="dxa"/>
          </w:tcPr>
          <w:p w14:paraId="3F6A13EE" w14:textId="6036CD03" w:rsidR="00E35529" w:rsidRPr="00F80E7F" w:rsidRDefault="00E35529" w:rsidP="0026314A">
            <w:pPr>
              <w:jc w:val="both"/>
              <w:rPr>
                <w:rFonts w:eastAsia="Calibri"/>
                <w:sz w:val="24"/>
                <w:szCs w:val="24"/>
                <w:lang w:val="lt-LT"/>
              </w:rPr>
            </w:pPr>
            <w:r w:rsidRPr="00E35529">
              <w:rPr>
                <w:rFonts w:eastAsia="Calibri"/>
                <w:sz w:val="24"/>
                <w:szCs w:val="24"/>
                <w:lang w:val="lt-LT"/>
              </w:rPr>
              <w:t>1 vnt.</w:t>
            </w:r>
          </w:p>
        </w:tc>
        <w:tc>
          <w:tcPr>
            <w:tcW w:w="3564" w:type="dxa"/>
          </w:tcPr>
          <w:p w14:paraId="638B600F" w14:textId="66D816AB" w:rsidR="00E35529" w:rsidRPr="00F80E7F" w:rsidRDefault="00E35529" w:rsidP="0026314A">
            <w:pPr>
              <w:jc w:val="both"/>
              <w:rPr>
                <w:rFonts w:eastAsia="Calibri"/>
                <w:sz w:val="24"/>
                <w:szCs w:val="24"/>
                <w:lang w:val="lt-LT"/>
              </w:rPr>
            </w:pPr>
            <w:r>
              <w:rPr>
                <w:rFonts w:eastAsia="Calibri"/>
                <w:sz w:val="24"/>
                <w:szCs w:val="24"/>
                <w:lang w:val="lt-LT"/>
              </w:rPr>
              <w:t>4</w:t>
            </w:r>
          </w:p>
        </w:tc>
      </w:tr>
    </w:tbl>
    <w:p w14:paraId="362DA35D" w14:textId="77777777" w:rsidR="00451D42" w:rsidRPr="007D29F9" w:rsidRDefault="00451D42" w:rsidP="00451D42">
      <w:pPr>
        <w:ind w:left="6521"/>
        <w:rPr>
          <w:i/>
          <w:lang w:val="lt-LT"/>
        </w:rPr>
      </w:pPr>
    </w:p>
    <w:p w14:paraId="0FE0F071" w14:textId="77777777" w:rsidR="00451D42" w:rsidRDefault="00451D42" w:rsidP="00451D42">
      <w:pPr>
        <w:pStyle w:val="Pagrindiniotekstotrauka2"/>
        <w:ind w:firstLine="0"/>
        <w:jc w:val="center"/>
        <w:rPr>
          <w:b/>
          <w:szCs w:val="24"/>
        </w:rPr>
      </w:pPr>
    </w:p>
    <w:p w14:paraId="4374E7BB" w14:textId="77777777" w:rsidR="00451D42" w:rsidRDefault="00451D42" w:rsidP="00451D42">
      <w:pPr>
        <w:pStyle w:val="Pagrindiniotekstotrauka2"/>
        <w:ind w:firstLine="0"/>
        <w:jc w:val="center"/>
        <w:rPr>
          <w:b/>
          <w:szCs w:val="24"/>
        </w:rPr>
      </w:pPr>
    </w:p>
    <w:p w14:paraId="76EAD21D" w14:textId="77777777" w:rsidR="00451D42" w:rsidRDefault="00451D42" w:rsidP="00451D42">
      <w:pPr>
        <w:pStyle w:val="Pagrindiniotekstotrauka2"/>
        <w:ind w:firstLine="0"/>
        <w:jc w:val="center"/>
        <w:rPr>
          <w:b/>
          <w:szCs w:val="24"/>
        </w:rPr>
      </w:pPr>
    </w:p>
    <w:p w14:paraId="298B92EE" w14:textId="2CB95D83" w:rsidR="00451D42" w:rsidRPr="00451D42" w:rsidRDefault="00451D42" w:rsidP="00451D42">
      <w:pPr>
        <w:pStyle w:val="Pagrindiniotekstotrauka2"/>
        <w:ind w:firstLine="0"/>
        <w:jc w:val="left"/>
        <w:rPr>
          <w:bCs/>
          <w:szCs w:val="24"/>
        </w:rPr>
      </w:pPr>
      <w:r w:rsidRPr="00451D42">
        <w:rPr>
          <w:bCs/>
          <w:szCs w:val="24"/>
        </w:rPr>
        <w:t>Parengė Bendrųjų reikalų skyriaus specialistė Irena Sakalauskienė</w:t>
      </w:r>
    </w:p>
    <w:p w14:paraId="5E452508" w14:textId="77777777" w:rsidR="00451D42" w:rsidRPr="00451D42" w:rsidRDefault="00451D42" w:rsidP="00451D42">
      <w:pPr>
        <w:pStyle w:val="Pagrindiniotekstotrauka2"/>
        <w:ind w:firstLine="0"/>
        <w:jc w:val="left"/>
        <w:rPr>
          <w:bCs/>
          <w:szCs w:val="24"/>
        </w:rPr>
      </w:pPr>
    </w:p>
    <w:p w14:paraId="52F24603" w14:textId="15DBCFA3" w:rsidR="00451D42" w:rsidRPr="00451D42" w:rsidRDefault="00451D42" w:rsidP="00451D42">
      <w:pPr>
        <w:pStyle w:val="Pagrindiniotekstotrauka2"/>
        <w:ind w:firstLine="0"/>
        <w:jc w:val="left"/>
        <w:rPr>
          <w:bCs/>
          <w:szCs w:val="24"/>
        </w:rPr>
      </w:pPr>
      <w:r w:rsidRPr="00451D42">
        <w:rPr>
          <w:bCs/>
          <w:szCs w:val="24"/>
        </w:rPr>
        <w:t>Suderinta Bendrųjų reikalų skyriaus vedėja Rita Vaičiūnienė</w:t>
      </w:r>
    </w:p>
    <w:p w14:paraId="6A90799E" w14:textId="77777777" w:rsidR="00451D42" w:rsidRPr="00451D42" w:rsidRDefault="00451D42" w:rsidP="00451D42">
      <w:pPr>
        <w:pStyle w:val="Pagrindiniotekstotrauka2"/>
        <w:ind w:firstLine="0"/>
        <w:jc w:val="left"/>
        <w:rPr>
          <w:bCs/>
          <w:szCs w:val="24"/>
        </w:rPr>
      </w:pPr>
    </w:p>
    <w:p w14:paraId="3C78F340" w14:textId="77777777" w:rsidR="006048C0" w:rsidRPr="00451D42" w:rsidRDefault="00BC3EC2" w:rsidP="00451D42">
      <w:pPr>
        <w:rPr>
          <w:bCs/>
        </w:rPr>
      </w:pPr>
    </w:p>
    <w:sectPr w:rsidR="006048C0" w:rsidRPr="00451D4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42"/>
    <w:rsid w:val="000A08B9"/>
    <w:rsid w:val="000B2DE5"/>
    <w:rsid w:val="0010142B"/>
    <w:rsid w:val="00162187"/>
    <w:rsid w:val="00286A13"/>
    <w:rsid w:val="002F0793"/>
    <w:rsid w:val="003617A2"/>
    <w:rsid w:val="00451D42"/>
    <w:rsid w:val="0048580E"/>
    <w:rsid w:val="00487170"/>
    <w:rsid w:val="004A3F76"/>
    <w:rsid w:val="005B3891"/>
    <w:rsid w:val="0087677C"/>
    <w:rsid w:val="00916A78"/>
    <w:rsid w:val="00A02219"/>
    <w:rsid w:val="00A41772"/>
    <w:rsid w:val="00AC7F7A"/>
    <w:rsid w:val="00B018E2"/>
    <w:rsid w:val="00BA2FF4"/>
    <w:rsid w:val="00BC3EC2"/>
    <w:rsid w:val="00C45995"/>
    <w:rsid w:val="00E35529"/>
    <w:rsid w:val="00E52ED8"/>
    <w:rsid w:val="00EA3C4A"/>
    <w:rsid w:val="00F31155"/>
    <w:rsid w:val="00FE40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9656"/>
  <w15:chartTrackingRefBased/>
  <w15:docId w15:val="{60FCADCD-CCEB-4A0E-9691-C16FEB19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D42"/>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451D42"/>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451D42"/>
    <w:rPr>
      <w:rFonts w:ascii="Times New Roman" w:eastAsia="Times New Roman" w:hAnsi="Times New Roman" w:cs="Times New Roman"/>
      <w:sz w:val="24"/>
      <w:szCs w:val="20"/>
    </w:rPr>
  </w:style>
  <w:style w:type="paragraph" w:styleId="Betarp">
    <w:name w:val="No Spacing"/>
    <w:uiPriority w:val="1"/>
    <w:qFormat/>
    <w:rsid w:val="00451D42"/>
    <w:pPr>
      <w:spacing w:after="0" w:line="240" w:lineRule="auto"/>
    </w:pPr>
  </w:style>
  <w:style w:type="table" w:customStyle="1" w:styleId="TableGrid1">
    <w:name w:val="Table Grid1"/>
    <w:basedOn w:val="prastojilentel"/>
    <w:next w:val="Lentelstinklelis"/>
    <w:uiPriority w:val="39"/>
    <w:rsid w:val="00451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51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3649</Words>
  <Characters>2081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Asta Bakanevičienė</cp:lastModifiedBy>
  <cp:revision>2</cp:revision>
  <cp:lastPrinted>2022-06-20T07:50:00Z</cp:lastPrinted>
  <dcterms:created xsi:type="dcterms:W3CDTF">2022-07-01T07:34:00Z</dcterms:created>
  <dcterms:modified xsi:type="dcterms:W3CDTF">2022-07-01T07:34:00Z</dcterms:modified>
</cp:coreProperties>
</file>