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02D" w14:textId="77777777" w:rsidR="00376822" w:rsidRDefault="00376822" w:rsidP="00600131">
      <w:pPr>
        <w:pStyle w:val="AntrasteI"/>
        <w:rPr>
          <w:shd w:val="clear" w:color="auto" w:fill="FFFFFF"/>
        </w:rPr>
      </w:pPr>
    </w:p>
    <w:p w14:paraId="7C24C962" w14:textId="36113614" w:rsidR="00600131" w:rsidRPr="007E7751" w:rsidRDefault="00CB65DD" w:rsidP="00600131">
      <w:pPr>
        <w:pStyle w:val="AntrasteI"/>
        <w:rPr>
          <w:b w:val="0"/>
        </w:rPr>
      </w:pPr>
      <w:r w:rsidRPr="00FE31BE">
        <w:rPr>
          <w:shd w:val="clear" w:color="auto" w:fill="FFFFFF"/>
        </w:rPr>
        <w:t>VALSTYBĖS SIENOS APSAUGAI REIKALINGOS INFRASTRUKTŪROS (PASIENIO JUOSTOS) REKONSTRAVIMAS PRIE VALSTYBĖS SIENOS SU LATVIJOS RESPUBLIKA</w:t>
      </w:r>
      <w:r w:rsidRPr="007E7751">
        <w:t xml:space="preserve"> </w:t>
      </w:r>
      <w:r w:rsidR="00600131" w:rsidRPr="007E7751">
        <w:t>pirkimo – PARDAVIMO SUTARTIS</w:t>
      </w:r>
    </w:p>
    <w:p w14:paraId="2A4EABD1" w14:textId="77777777" w:rsidR="00600131" w:rsidRPr="007E7751" w:rsidRDefault="00600131" w:rsidP="00600131">
      <w:pPr>
        <w:jc w:val="center"/>
        <w:rPr>
          <w:rFonts w:ascii="Times New Roman" w:hAnsi="Times New Roman" w:cs="Times New Roman"/>
          <w:sz w:val="24"/>
        </w:rPr>
      </w:pPr>
    </w:p>
    <w:p w14:paraId="7D0F6D87" w14:textId="77777777" w:rsidR="00376822" w:rsidRDefault="00376822" w:rsidP="00600131">
      <w:pPr>
        <w:jc w:val="center"/>
        <w:rPr>
          <w:rFonts w:ascii="Times New Roman" w:hAnsi="Times New Roman" w:cs="Times New Roman"/>
          <w:sz w:val="24"/>
        </w:rPr>
      </w:pPr>
    </w:p>
    <w:p w14:paraId="27222FA5" w14:textId="3B73D277" w:rsidR="00600131" w:rsidRPr="007E7751" w:rsidRDefault="00600131" w:rsidP="00600131">
      <w:pPr>
        <w:jc w:val="center"/>
        <w:rPr>
          <w:rFonts w:ascii="Times New Roman" w:hAnsi="Times New Roman" w:cs="Times New Roman"/>
          <w:sz w:val="24"/>
        </w:rPr>
      </w:pPr>
      <w:r w:rsidRPr="007E7751">
        <w:rPr>
          <w:rFonts w:ascii="Times New Roman" w:hAnsi="Times New Roman" w:cs="Times New Roman"/>
          <w:sz w:val="24"/>
        </w:rPr>
        <w:t>202</w:t>
      </w:r>
      <w:r w:rsidR="0085554D">
        <w:rPr>
          <w:rFonts w:ascii="Times New Roman" w:hAnsi="Times New Roman" w:cs="Times New Roman"/>
          <w:sz w:val="24"/>
        </w:rPr>
        <w:t>2</w:t>
      </w:r>
      <w:r w:rsidRPr="007E7751">
        <w:rPr>
          <w:rFonts w:ascii="Times New Roman" w:hAnsi="Times New Roman" w:cs="Times New Roman"/>
          <w:sz w:val="24"/>
        </w:rPr>
        <w:t xml:space="preserve"> m.</w:t>
      </w:r>
      <w:r w:rsidR="00235DDE">
        <w:rPr>
          <w:rFonts w:ascii="Times New Roman" w:hAnsi="Times New Roman" w:cs="Times New Roman"/>
          <w:sz w:val="24"/>
        </w:rPr>
        <w:t xml:space="preserve"> birželio 23 </w:t>
      </w:r>
      <w:r w:rsidRPr="007E7751">
        <w:rPr>
          <w:rFonts w:ascii="Times New Roman" w:hAnsi="Times New Roman" w:cs="Times New Roman"/>
          <w:sz w:val="24"/>
        </w:rPr>
        <w:t>d. Nr.</w:t>
      </w:r>
      <w:r w:rsidR="00235DDE">
        <w:rPr>
          <w:rFonts w:ascii="Times New Roman" w:hAnsi="Times New Roman" w:cs="Times New Roman"/>
          <w:sz w:val="24"/>
        </w:rPr>
        <w:t xml:space="preserve"> 21-16-1029</w:t>
      </w:r>
    </w:p>
    <w:p w14:paraId="658A81B0" w14:textId="77777777" w:rsidR="00600131" w:rsidRPr="007E7751" w:rsidRDefault="00600131" w:rsidP="00600131">
      <w:pPr>
        <w:jc w:val="center"/>
        <w:rPr>
          <w:rFonts w:ascii="Times New Roman" w:hAnsi="Times New Roman" w:cs="Times New Roman"/>
          <w:sz w:val="24"/>
        </w:rPr>
      </w:pPr>
      <w:r w:rsidRPr="007E7751">
        <w:rPr>
          <w:rFonts w:ascii="Times New Roman" w:hAnsi="Times New Roman" w:cs="Times New Roman"/>
          <w:sz w:val="24"/>
        </w:rPr>
        <w:t>Vilnius</w:t>
      </w:r>
    </w:p>
    <w:p w14:paraId="0D9E3859" w14:textId="77777777" w:rsidR="00600131" w:rsidRPr="007E7751" w:rsidRDefault="00600131" w:rsidP="00600131">
      <w:pPr>
        <w:jc w:val="center"/>
        <w:rPr>
          <w:rFonts w:ascii="Times New Roman" w:hAnsi="Times New Roman" w:cs="Times New Roman"/>
          <w:sz w:val="24"/>
        </w:rPr>
      </w:pPr>
    </w:p>
    <w:p w14:paraId="09E46808" w14:textId="0F169462" w:rsidR="00600131" w:rsidRPr="007E7751" w:rsidRDefault="00600131" w:rsidP="00600131">
      <w:pPr>
        <w:ind w:firstLine="851"/>
        <w:jc w:val="both"/>
        <w:rPr>
          <w:rFonts w:ascii="Times New Roman" w:hAnsi="Times New Roman" w:cs="Times New Roman"/>
          <w:sz w:val="24"/>
        </w:rPr>
      </w:pPr>
      <w:r w:rsidRPr="002E6649">
        <w:rPr>
          <w:rFonts w:ascii="Times New Roman" w:hAnsi="Times New Roman" w:cs="Times New Roman"/>
          <w:sz w:val="24"/>
        </w:rPr>
        <w:t>Valstybės sienos apsaugos tarnyba prie Lietuvos Respublikos vidaus reikalų ministerijos (toliau – VSAT, Pirkėjas), atstovaujama VSAT vado pavaduotojo Vido Mačaičio, veikiančio pagal tarnybos nuostatus, patvirtinus Lietuvos Respublikos Vyriausybės 2001 m. vasario 22 d. nutarimu Nr. 194 ,,Dėl</w:t>
      </w:r>
      <w:r w:rsidRPr="002E6649">
        <w:rPr>
          <w:rFonts w:ascii="Times New Roman" w:hAnsi="Times New Roman" w:cs="Times New Roman"/>
          <w:color w:val="000000"/>
          <w:sz w:val="24"/>
        </w:rPr>
        <w:t xml:space="preserve"> Valstybės sienos apsaugos tarnybos prie Lietuvos Respublikos vidaus reikalų ministerijos nuostatų patvirtinimo“,</w:t>
      </w:r>
      <w:r w:rsidRPr="002E6649">
        <w:rPr>
          <w:rFonts w:ascii="Times New Roman" w:hAnsi="Times New Roman" w:cs="Times New Roman"/>
          <w:sz w:val="24"/>
        </w:rPr>
        <w:t xml:space="preserve"> ir tarnybos vado </w:t>
      </w:r>
      <w:r w:rsidRPr="002E6649">
        <w:rPr>
          <w:rFonts w:ascii="Times New Roman" w:hAnsi="Times New Roman" w:cs="Times New Roman"/>
          <w:sz w:val="24"/>
          <w:lang w:eastAsia="en-US"/>
        </w:rPr>
        <w:t xml:space="preserve">2020 m. vasario 24 d. įsakymo Nr. 4-90 „Dėl Valstybės sienos apsaugos tarnybos prie Lietuvos Respublikos vidaus reikalų ministerijos struktūrinių padalinių veiklos organizavimo“ </w:t>
      </w:r>
      <w:r w:rsidRPr="002E6649">
        <w:rPr>
          <w:rFonts w:ascii="Times New Roman" w:eastAsia="Calibri" w:hAnsi="Times New Roman" w:cs="Times New Roman"/>
          <w:sz w:val="24"/>
          <w:lang w:eastAsia="en-US"/>
        </w:rPr>
        <w:t xml:space="preserve"> 3.1.4 papunktį</w:t>
      </w:r>
      <w:r w:rsidRPr="002E6649">
        <w:rPr>
          <w:rFonts w:ascii="Times New Roman" w:hAnsi="Times New Roman" w:cs="Times New Roman"/>
          <w:sz w:val="24"/>
        </w:rPr>
        <w:t>, ir</w:t>
      </w:r>
      <w:r w:rsidRPr="007E7751">
        <w:rPr>
          <w:rFonts w:ascii="Times New Roman" w:hAnsi="Times New Roman" w:cs="Times New Roman"/>
          <w:sz w:val="24"/>
        </w:rPr>
        <w:t xml:space="preserve"> </w:t>
      </w:r>
      <w:r w:rsidR="00794599">
        <w:rPr>
          <w:rFonts w:ascii="Times New Roman" w:hAnsi="Times New Roman" w:cs="Times New Roman"/>
          <w:sz w:val="24"/>
        </w:rPr>
        <w:t>M</w:t>
      </w:r>
      <w:r w:rsidRPr="00586EED">
        <w:rPr>
          <w:rFonts w:ascii="Times New Roman" w:hAnsi="Times New Roman" w:cs="Times New Roman"/>
          <w:sz w:val="24"/>
        </w:rPr>
        <w:t>B</w:t>
      </w:r>
      <w:r w:rsidRPr="007E7751">
        <w:rPr>
          <w:rFonts w:ascii="Times New Roman" w:hAnsi="Times New Roman" w:cs="Times New Roman"/>
          <w:b/>
          <w:sz w:val="24"/>
        </w:rPr>
        <w:t xml:space="preserve"> „</w:t>
      </w:r>
      <w:r w:rsidR="00794599">
        <w:rPr>
          <w:rFonts w:ascii="Times New Roman" w:hAnsi="Times New Roman" w:cs="Times New Roman"/>
          <w:sz w:val="24"/>
        </w:rPr>
        <w:t>Dirginta</w:t>
      </w:r>
      <w:r w:rsidRPr="007E7751">
        <w:rPr>
          <w:rFonts w:ascii="Times New Roman" w:hAnsi="Times New Roman" w:cs="Times New Roman"/>
          <w:b/>
          <w:sz w:val="24"/>
        </w:rPr>
        <w:t>“</w:t>
      </w:r>
      <w:r w:rsidRPr="007E7751">
        <w:rPr>
          <w:rFonts w:ascii="Times New Roman" w:hAnsi="Times New Roman" w:cs="Times New Roman"/>
          <w:sz w:val="24"/>
        </w:rPr>
        <w:t xml:space="preserve"> (toliau – </w:t>
      </w:r>
      <w:r w:rsidR="00CB65DD">
        <w:rPr>
          <w:rFonts w:ascii="Times New Roman" w:hAnsi="Times New Roman" w:cs="Times New Roman"/>
          <w:sz w:val="24"/>
        </w:rPr>
        <w:t>Rangov</w:t>
      </w:r>
      <w:r w:rsidRPr="007E7751">
        <w:rPr>
          <w:rFonts w:ascii="Times New Roman" w:hAnsi="Times New Roman" w:cs="Times New Roman"/>
          <w:sz w:val="24"/>
        </w:rPr>
        <w:t xml:space="preserve">as), atstovaujama direktoriaus </w:t>
      </w:r>
      <w:r w:rsidR="00794599" w:rsidRPr="00794599">
        <w:rPr>
          <w:rFonts w:ascii="Times New Roman" w:hAnsi="Times New Roman" w:cs="Times New Roman"/>
          <w:bCs/>
          <w:sz w:val="24"/>
        </w:rPr>
        <w:t>Šarūno Dirginčiaus</w:t>
      </w:r>
      <w:r w:rsidRPr="007E7751">
        <w:rPr>
          <w:rFonts w:ascii="Times New Roman" w:hAnsi="Times New Roman" w:cs="Times New Roman"/>
          <w:sz w:val="24"/>
        </w:rPr>
        <w:t>, veikiančio pagal bendrovės įstatus, kartu sutartyje vadinamos šalimis, sudarė šią sutartį (toliau – sutartis):</w:t>
      </w:r>
    </w:p>
    <w:p w14:paraId="1A77A924" w14:textId="77777777" w:rsidR="00600131" w:rsidRPr="007E7751" w:rsidRDefault="00600131" w:rsidP="00600131">
      <w:pPr>
        <w:ind w:firstLine="851"/>
        <w:jc w:val="both"/>
        <w:rPr>
          <w:rFonts w:ascii="Times New Roman" w:hAnsi="Times New Roman" w:cs="Times New Roman"/>
          <w:sz w:val="24"/>
        </w:rPr>
      </w:pPr>
    </w:p>
    <w:p w14:paraId="7BA08053" w14:textId="77777777" w:rsidR="00600131" w:rsidRPr="00504BD4" w:rsidRDefault="00600131" w:rsidP="00600131">
      <w:pPr>
        <w:ind w:left="568"/>
        <w:jc w:val="center"/>
        <w:rPr>
          <w:rFonts w:ascii="Times New Roman" w:hAnsi="Times New Roman" w:cs="Times New Roman"/>
          <w:b/>
          <w:sz w:val="24"/>
          <w:szCs w:val="20"/>
        </w:rPr>
      </w:pPr>
      <w:r w:rsidRPr="00504BD4">
        <w:rPr>
          <w:rFonts w:ascii="Times New Roman" w:hAnsi="Times New Roman" w:cs="Times New Roman"/>
          <w:b/>
          <w:sz w:val="24"/>
          <w:szCs w:val="20"/>
        </w:rPr>
        <w:t>I SKYRIUS</w:t>
      </w:r>
    </w:p>
    <w:p w14:paraId="5767DD79" w14:textId="77777777" w:rsidR="00600131" w:rsidRPr="00504BD4" w:rsidRDefault="00600131" w:rsidP="00600131">
      <w:pPr>
        <w:ind w:left="568"/>
        <w:jc w:val="center"/>
        <w:rPr>
          <w:rFonts w:ascii="Times New Roman" w:hAnsi="Times New Roman" w:cs="Times New Roman"/>
          <w:b/>
          <w:sz w:val="24"/>
          <w:szCs w:val="20"/>
        </w:rPr>
      </w:pPr>
      <w:r w:rsidRPr="00504BD4">
        <w:rPr>
          <w:rFonts w:ascii="Times New Roman" w:hAnsi="Times New Roman" w:cs="Times New Roman"/>
          <w:b/>
          <w:sz w:val="24"/>
          <w:szCs w:val="20"/>
        </w:rPr>
        <w:t>SUTARTIES DALYKAS</w:t>
      </w:r>
    </w:p>
    <w:p w14:paraId="46A84565" w14:textId="77777777" w:rsidR="00600131" w:rsidRPr="00504BD4" w:rsidRDefault="00600131" w:rsidP="00600131">
      <w:pPr>
        <w:ind w:firstLine="568"/>
        <w:jc w:val="center"/>
        <w:rPr>
          <w:rFonts w:ascii="Times New Roman" w:hAnsi="Times New Roman" w:cs="Times New Roman"/>
          <w:i/>
          <w:caps/>
          <w:sz w:val="24"/>
          <w:szCs w:val="20"/>
        </w:rPr>
      </w:pPr>
    </w:p>
    <w:p w14:paraId="407B16BF" w14:textId="5006CB2D" w:rsidR="00600131" w:rsidRPr="00227142" w:rsidRDefault="00600131" w:rsidP="00600131">
      <w:pPr>
        <w:tabs>
          <w:tab w:val="left" w:pos="1134"/>
        </w:tabs>
        <w:ind w:firstLine="851"/>
        <w:jc w:val="both"/>
        <w:rPr>
          <w:rFonts w:ascii="Times New Roman" w:hAnsi="Times New Roman" w:cs="Times New Roman"/>
          <w:sz w:val="24"/>
        </w:rPr>
      </w:pPr>
      <w:r w:rsidRPr="00E6263F">
        <w:rPr>
          <w:rFonts w:ascii="Times New Roman" w:hAnsi="Times New Roman" w:cs="Times New Roman"/>
          <w:sz w:val="24"/>
          <w:szCs w:val="20"/>
        </w:rPr>
        <w:t xml:space="preserve">1.1. Sutarties dalykas yra </w:t>
      </w:r>
      <w:r w:rsidR="00CB65DD" w:rsidRPr="004B4AEF">
        <w:rPr>
          <w:rFonts w:ascii="Times New Roman" w:hAnsi="Times New Roman"/>
          <w:bCs/>
          <w:szCs w:val="24"/>
        </w:rPr>
        <w:t>Valstybės sienos apsaugai reikalingos infrastruktūros (pasienio juostos</w:t>
      </w:r>
      <w:r w:rsidR="00CB65DD" w:rsidRPr="004B4AEF">
        <w:rPr>
          <w:rFonts w:ascii="Times New Roman" w:hAnsi="Times New Roman"/>
          <w:bCs/>
        </w:rPr>
        <w:t xml:space="preserve"> </w:t>
      </w:r>
      <w:r w:rsidR="00CB65DD">
        <w:rPr>
          <w:rFonts w:ascii="Times New Roman" w:hAnsi="Times New Roman"/>
          <w:bCs/>
        </w:rPr>
        <w:t xml:space="preserve">apie </w:t>
      </w:r>
      <w:r w:rsidR="00CB65DD" w:rsidRPr="004B4AEF">
        <w:rPr>
          <w:rFonts w:ascii="Times New Roman" w:hAnsi="Times New Roman"/>
          <w:bCs/>
        </w:rPr>
        <w:t>58</w:t>
      </w:r>
      <w:r w:rsidR="00CB65DD">
        <w:rPr>
          <w:rFonts w:ascii="Times New Roman" w:hAnsi="Times New Roman"/>
          <w:bCs/>
        </w:rPr>
        <w:t>8</w:t>
      </w:r>
      <w:r w:rsidR="00CB65DD" w:rsidRPr="004B4AEF">
        <w:rPr>
          <w:rFonts w:ascii="Times New Roman" w:hAnsi="Times New Roman"/>
          <w:bCs/>
        </w:rPr>
        <w:t xml:space="preserve"> km</w:t>
      </w:r>
      <w:r w:rsidR="00CB65DD" w:rsidRPr="004B4AEF">
        <w:rPr>
          <w:rFonts w:ascii="Times New Roman" w:hAnsi="Times New Roman"/>
          <w:bCs/>
          <w:szCs w:val="24"/>
        </w:rPr>
        <w:t>) rekonstravimas prie valstybės sienos su Latvijos Respublika</w:t>
      </w:r>
      <w:r w:rsidR="00CB65DD" w:rsidRPr="004B4AEF">
        <w:rPr>
          <w:rFonts w:ascii="Times New Roman" w:hAnsi="Times New Roman"/>
          <w:bCs/>
        </w:rPr>
        <w:t>, pirkimas</w:t>
      </w:r>
      <w:r w:rsidR="002F4B3A" w:rsidRPr="00227142">
        <w:rPr>
          <w:rFonts w:ascii="Times New Roman" w:hAnsi="Times New Roman" w:cs="Times New Roman"/>
          <w:sz w:val="24"/>
        </w:rPr>
        <w:t xml:space="preserve"> </w:t>
      </w:r>
      <w:r w:rsidRPr="00227142">
        <w:rPr>
          <w:rFonts w:ascii="Times New Roman" w:hAnsi="Times New Roman" w:cs="Times New Roman"/>
          <w:sz w:val="24"/>
        </w:rPr>
        <w:t xml:space="preserve">(toliau – </w:t>
      </w:r>
      <w:r w:rsidR="00CB65DD">
        <w:rPr>
          <w:rFonts w:ascii="Times New Roman" w:hAnsi="Times New Roman" w:cs="Times New Roman"/>
          <w:sz w:val="24"/>
        </w:rPr>
        <w:t>Darbai</w:t>
      </w:r>
      <w:r w:rsidRPr="00227142">
        <w:rPr>
          <w:rFonts w:ascii="Times New Roman" w:hAnsi="Times New Roman" w:cs="Times New Roman"/>
          <w:sz w:val="24"/>
        </w:rPr>
        <w:t>).</w:t>
      </w:r>
    </w:p>
    <w:p w14:paraId="4D247C2C" w14:textId="1EC3D097" w:rsidR="00600131" w:rsidRPr="00E6263F" w:rsidRDefault="00600131" w:rsidP="00600131">
      <w:pPr>
        <w:tabs>
          <w:tab w:val="left" w:pos="1134"/>
        </w:tabs>
        <w:ind w:firstLine="851"/>
        <w:jc w:val="both"/>
        <w:rPr>
          <w:rFonts w:ascii="Times New Roman" w:hAnsi="Times New Roman" w:cs="Times New Roman"/>
          <w:sz w:val="24"/>
        </w:rPr>
      </w:pPr>
      <w:r w:rsidRPr="00E6263F">
        <w:rPr>
          <w:rFonts w:ascii="Times New Roman" w:hAnsi="Times New Roman" w:cs="Times New Roman"/>
          <w:sz w:val="24"/>
        </w:rPr>
        <w:t xml:space="preserve">1.2. Reikalavimai </w:t>
      </w:r>
      <w:r w:rsidR="00CB65DD">
        <w:rPr>
          <w:rFonts w:ascii="Times New Roman" w:hAnsi="Times New Roman" w:cs="Times New Roman"/>
          <w:sz w:val="24"/>
        </w:rPr>
        <w:t>Darbams</w:t>
      </w:r>
      <w:r w:rsidRPr="00E6263F">
        <w:rPr>
          <w:rFonts w:ascii="Times New Roman" w:hAnsi="Times New Roman" w:cs="Times New Roman"/>
          <w:sz w:val="24"/>
        </w:rPr>
        <w:t xml:space="preserve"> yra apibrėžti techninėje specifikacijoje (Sutarties 1 priedas).</w:t>
      </w:r>
    </w:p>
    <w:p w14:paraId="0BBC7536" w14:textId="60531F44" w:rsidR="00600131" w:rsidRPr="00E6263F" w:rsidRDefault="00600131" w:rsidP="00600131">
      <w:pPr>
        <w:tabs>
          <w:tab w:val="left" w:pos="0"/>
        </w:tabs>
        <w:ind w:firstLine="851"/>
        <w:jc w:val="both"/>
        <w:rPr>
          <w:rFonts w:ascii="Times New Roman" w:hAnsi="Times New Roman" w:cs="Times New Roman"/>
          <w:sz w:val="24"/>
          <w:szCs w:val="20"/>
        </w:rPr>
      </w:pPr>
      <w:r w:rsidRPr="00E6263F">
        <w:rPr>
          <w:rFonts w:ascii="Times New Roman" w:hAnsi="Times New Roman" w:cs="Times New Roman"/>
          <w:sz w:val="24"/>
          <w:szCs w:val="20"/>
        </w:rPr>
        <w:t xml:space="preserve">1.3. </w:t>
      </w:r>
      <w:r w:rsidR="00CB65DD">
        <w:rPr>
          <w:rFonts w:ascii="Times New Roman" w:hAnsi="Times New Roman" w:cs="Times New Roman"/>
          <w:sz w:val="24"/>
          <w:szCs w:val="20"/>
        </w:rPr>
        <w:t>Rangovas</w:t>
      </w:r>
      <w:r w:rsidRPr="00E6263F">
        <w:rPr>
          <w:rFonts w:ascii="Times New Roman" w:hAnsi="Times New Roman" w:cs="Times New Roman"/>
          <w:sz w:val="24"/>
          <w:szCs w:val="20"/>
        </w:rPr>
        <w:t xml:space="preserve"> įsipareigoja perduoti Pirkėjui nuosavybės teise Sutarties 1.1 papunktyje nurodyt</w:t>
      </w:r>
      <w:r w:rsidR="009A3BB5">
        <w:rPr>
          <w:rFonts w:ascii="Times New Roman" w:hAnsi="Times New Roman" w:cs="Times New Roman"/>
          <w:sz w:val="24"/>
          <w:szCs w:val="20"/>
        </w:rPr>
        <w:t>u</w:t>
      </w:r>
      <w:r w:rsidRPr="00E6263F">
        <w:rPr>
          <w:rFonts w:ascii="Times New Roman" w:hAnsi="Times New Roman" w:cs="Times New Roman"/>
          <w:sz w:val="24"/>
          <w:szCs w:val="20"/>
        </w:rPr>
        <w:t xml:space="preserve">s </w:t>
      </w:r>
      <w:r w:rsidR="009A3BB5">
        <w:rPr>
          <w:rFonts w:ascii="Times New Roman" w:hAnsi="Times New Roman" w:cs="Times New Roman"/>
          <w:sz w:val="24"/>
          <w:szCs w:val="20"/>
        </w:rPr>
        <w:t>Darbus</w:t>
      </w:r>
      <w:r w:rsidRPr="00E6263F">
        <w:rPr>
          <w:rFonts w:ascii="Times New Roman" w:hAnsi="Times New Roman" w:cs="Times New Roman"/>
          <w:sz w:val="24"/>
          <w:szCs w:val="20"/>
        </w:rPr>
        <w:t>, atitinkanči</w:t>
      </w:r>
      <w:r w:rsidR="009A3BB5">
        <w:rPr>
          <w:rFonts w:ascii="Times New Roman" w:hAnsi="Times New Roman" w:cs="Times New Roman"/>
          <w:sz w:val="24"/>
          <w:szCs w:val="20"/>
        </w:rPr>
        <w:t>u</w:t>
      </w:r>
      <w:r w:rsidRPr="00E6263F">
        <w:rPr>
          <w:rFonts w:ascii="Times New Roman" w:hAnsi="Times New Roman" w:cs="Times New Roman"/>
          <w:sz w:val="24"/>
          <w:szCs w:val="20"/>
        </w:rPr>
        <w:t>s techninę specifikaciją (Sutarties 1 priedas), o Pirkėjas įsipareigoja priimti tvarking</w:t>
      </w:r>
      <w:r w:rsidR="009A3BB5">
        <w:rPr>
          <w:rFonts w:ascii="Times New Roman" w:hAnsi="Times New Roman" w:cs="Times New Roman"/>
          <w:sz w:val="24"/>
          <w:szCs w:val="20"/>
        </w:rPr>
        <w:t>ai</w:t>
      </w:r>
      <w:r w:rsidRPr="00E6263F">
        <w:rPr>
          <w:rFonts w:ascii="Times New Roman" w:hAnsi="Times New Roman" w:cs="Times New Roman"/>
          <w:sz w:val="24"/>
          <w:szCs w:val="20"/>
        </w:rPr>
        <w:t xml:space="preserve"> ir kokybiška</w:t>
      </w:r>
      <w:r w:rsidR="009A3BB5">
        <w:rPr>
          <w:rFonts w:ascii="Times New Roman" w:hAnsi="Times New Roman" w:cs="Times New Roman"/>
          <w:sz w:val="24"/>
          <w:szCs w:val="20"/>
        </w:rPr>
        <w:t xml:space="preserve">i atliktus Darbus </w:t>
      </w:r>
      <w:r w:rsidRPr="00E6263F">
        <w:rPr>
          <w:rFonts w:ascii="Times New Roman" w:hAnsi="Times New Roman" w:cs="Times New Roman"/>
          <w:sz w:val="24"/>
          <w:szCs w:val="20"/>
        </w:rPr>
        <w:t xml:space="preserve">ir sumokėti </w:t>
      </w:r>
      <w:r w:rsidR="009A3BB5">
        <w:rPr>
          <w:rFonts w:ascii="Times New Roman" w:hAnsi="Times New Roman" w:cs="Times New Roman"/>
          <w:sz w:val="24"/>
          <w:szCs w:val="20"/>
        </w:rPr>
        <w:t>Rangovui</w:t>
      </w:r>
      <w:r w:rsidRPr="00E6263F">
        <w:rPr>
          <w:rFonts w:ascii="Times New Roman" w:hAnsi="Times New Roman" w:cs="Times New Roman"/>
          <w:sz w:val="24"/>
          <w:szCs w:val="20"/>
        </w:rPr>
        <w:t xml:space="preserve"> Sutarties kainą Sutartyje numatytomis sąlygomis ir terminais.</w:t>
      </w:r>
    </w:p>
    <w:p w14:paraId="57E94832" w14:textId="74923C97" w:rsidR="00600131" w:rsidRPr="008806F7" w:rsidRDefault="00600131" w:rsidP="0080246E">
      <w:pPr>
        <w:tabs>
          <w:tab w:val="center" w:pos="2835"/>
          <w:tab w:val="left" w:pos="5812"/>
        </w:tabs>
        <w:ind w:firstLine="851"/>
        <w:jc w:val="both"/>
        <w:rPr>
          <w:rFonts w:ascii="Times New Roman" w:hAnsi="Times New Roman" w:cs="Times New Roman"/>
          <w:sz w:val="24"/>
        </w:rPr>
      </w:pPr>
      <w:r w:rsidRPr="008806F7">
        <w:rPr>
          <w:rFonts w:ascii="Times New Roman" w:hAnsi="Times New Roman" w:cs="Times New Roman"/>
          <w:sz w:val="24"/>
        </w:rPr>
        <w:t xml:space="preserve">1.4. </w:t>
      </w:r>
      <w:r w:rsidR="00A41EDB">
        <w:rPr>
          <w:rFonts w:ascii="Times New Roman" w:hAnsi="Times New Roman" w:cs="Times New Roman"/>
          <w:sz w:val="24"/>
        </w:rPr>
        <w:t>Darb</w:t>
      </w:r>
      <w:r w:rsidRPr="008806F7">
        <w:rPr>
          <w:rFonts w:ascii="Times New Roman" w:hAnsi="Times New Roman" w:cs="Times New Roman"/>
          <w:sz w:val="24"/>
        </w:rPr>
        <w:t>ų BVPŽ koda</w:t>
      </w:r>
      <w:r w:rsidR="008456F8">
        <w:rPr>
          <w:rFonts w:ascii="Times New Roman" w:hAnsi="Times New Roman" w:cs="Times New Roman"/>
          <w:sz w:val="24"/>
        </w:rPr>
        <w:t>i</w:t>
      </w:r>
      <w:r w:rsidRPr="008806F7">
        <w:rPr>
          <w:rFonts w:ascii="Times New Roman" w:hAnsi="Times New Roman" w:cs="Times New Roman"/>
          <w:sz w:val="24"/>
        </w:rPr>
        <w:t xml:space="preserve"> </w:t>
      </w:r>
      <w:r w:rsidR="0080246E" w:rsidRPr="00903CCD">
        <w:rPr>
          <w:rFonts w:ascii="Times New Roman" w:hAnsi="Times New Roman" w:cs="Times New Roman"/>
          <w:color w:val="000000"/>
          <w:sz w:val="24"/>
          <w:szCs w:val="24"/>
        </w:rPr>
        <w:t>45111220-6</w:t>
      </w:r>
      <w:r w:rsidR="0080246E" w:rsidRPr="00903CCD">
        <w:rPr>
          <w:rFonts w:ascii="Times New Roman" w:hAnsi="Times New Roman" w:cs="Times New Roman"/>
          <w:sz w:val="24"/>
          <w:szCs w:val="24"/>
        </w:rPr>
        <w:t xml:space="preserve"> </w:t>
      </w:r>
      <w:r w:rsidR="0080246E" w:rsidRPr="00903CCD">
        <w:rPr>
          <w:rFonts w:ascii="Times New Roman" w:hAnsi="Times New Roman" w:cs="Times New Roman"/>
          <w:color w:val="000000"/>
          <w:sz w:val="24"/>
          <w:szCs w:val="24"/>
        </w:rPr>
        <w:t>Krūmynų šalinimo darbai</w:t>
      </w:r>
      <w:r w:rsidR="0080246E">
        <w:rPr>
          <w:rFonts w:ascii="Times New Roman" w:hAnsi="Times New Roman" w:cs="Times New Roman"/>
          <w:color w:val="000000"/>
          <w:sz w:val="24"/>
          <w:szCs w:val="24"/>
        </w:rPr>
        <w:t xml:space="preserve">, </w:t>
      </w:r>
      <w:r w:rsidR="0080246E" w:rsidRPr="00903CCD">
        <w:rPr>
          <w:rFonts w:ascii="Times New Roman" w:hAnsi="Times New Roman" w:cs="Times New Roman"/>
          <w:color w:val="000000"/>
          <w:sz w:val="24"/>
          <w:szCs w:val="24"/>
        </w:rPr>
        <w:t>45112000-5 Kasimo ir žemės perstūmos darbai</w:t>
      </w:r>
      <w:r w:rsidRPr="008806F7">
        <w:rPr>
          <w:rFonts w:ascii="Times New Roman" w:hAnsi="Times New Roman" w:cs="Times New Roman"/>
          <w:sz w:val="24"/>
        </w:rPr>
        <w:t>.</w:t>
      </w:r>
    </w:p>
    <w:p w14:paraId="16947C18" w14:textId="44AC5772" w:rsidR="002F4B3A" w:rsidRDefault="00600131" w:rsidP="00950395">
      <w:pPr>
        <w:tabs>
          <w:tab w:val="left" w:pos="1134"/>
        </w:tabs>
        <w:ind w:firstLine="851"/>
        <w:jc w:val="both"/>
        <w:rPr>
          <w:rFonts w:ascii="Times New Roman" w:hAnsi="Times New Roman" w:cs="Times New Roman"/>
          <w:sz w:val="24"/>
          <w:szCs w:val="20"/>
          <w:lang w:eastAsia="en-US"/>
        </w:rPr>
      </w:pPr>
      <w:r w:rsidRPr="00E6263F">
        <w:rPr>
          <w:rFonts w:ascii="Times New Roman" w:hAnsi="Times New Roman" w:cs="Times New Roman"/>
          <w:sz w:val="24"/>
          <w:szCs w:val="20"/>
          <w:lang w:eastAsia="en-US"/>
        </w:rPr>
        <w:t xml:space="preserve">1.5. </w:t>
      </w:r>
      <w:r w:rsidR="00A41EDB">
        <w:rPr>
          <w:rFonts w:ascii="Times New Roman" w:hAnsi="Times New Roman" w:cs="Times New Roman"/>
          <w:sz w:val="24"/>
          <w:szCs w:val="20"/>
          <w:lang w:eastAsia="en-US"/>
        </w:rPr>
        <w:t>Darbų atlikimo vieta nurodyta techninėje specifikacijoje</w:t>
      </w:r>
      <w:r w:rsidRPr="00E6263F">
        <w:rPr>
          <w:rFonts w:ascii="Times New Roman" w:hAnsi="Times New Roman" w:cs="Times New Roman"/>
          <w:sz w:val="24"/>
          <w:szCs w:val="20"/>
          <w:lang w:eastAsia="en-US"/>
        </w:rPr>
        <w:t xml:space="preserve"> </w:t>
      </w:r>
      <w:r w:rsidR="00A41EDB" w:rsidRPr="00E6263F">
        <w:rPr>
          <w:rFonts w:ascii="Times New Roman" w:hAnsi="Times New Roman" w:cs="Times New Roman"/>
          <w:sz w:val="24"/>
        </w:rPr>
        <w:t>(Sutarties 1 priedas)</w:t>
      </w:r>
      <w:r w:rsidRPr="00E6263F">
        <w:rPr>
          <w:rFonts w:ascii="Times New Roman" w:hAnsi="Times New Roman" w:cs="Times New Roman"/>
          <w:sz w:val="24"/>
          <w:szCs w:val="20"/>
          <w:lang w:eastAsia="en-US"/>
        </w:rPr>
        <w:t>.</w:t>
      </w:r>
      <w:bookmarkStart w:id="0" w:name="_Hlk86063158"/>
    </w:p>
    <w:p w14:paraId="00A71FBB" w14:textId="77777777" w:rsidR="005B197A" w:rsidRDefault="005B197A" w:rsidP="005B197A">
      <w:pPr>
        <w:ind w:firstLine="851"/>
        <w:jc w:val="both"/>
        <w:rPr>
          <w:rFonts w:ascii="Times New Roman" w:hAnsi="Times New Roman" w:cs="Times New Roman"/>
          <w:sz w:val="24"/>
          <w:szCs w:val="24"/>
        </w:rPr>
      </w:pPr>
      <w:r>
        <w:rPr>
          <w:rFonts w:ascii="Times New Roman" w:hAnsi="Times New Roman" w:cs="Times New Roman"/>
          <w:sz w:val="24"/>
          <w:szCs w:val="20"/>
          <w:lang w:eastAsia="en-US"/>
        </w:rPr>
        <w:t xml:space="preserve">1.6. </w:t>
      </w:r>
      <w:r>
        <w:rPr>
          <w:rFonts w:ascii="Times New Roman" w:hAnsi="Times New Roman" w:cs="Times New Roman"/>
          <w:sz w:val="24"/>
          <w:szCs w:val="24"/>
        </w:rPr>
        <w:t>Pirkėjas, esant poreikiui, gali įsigyti papildomų su pirkimo objektu susijusių darbų ir (ar) paslaugų neviršijant 15 procentų sutarties vertės.</w:t>
      </w:r>
    </w:p>
    <w:p w14:paraId="2F20D2C0" w14:textId="6FC7B9FB" w:rsidR="002F4B3A" w:rsidRDefault="002F4B3A" w:rsidP="00143BFC">
      <w:pPr>
        <w:tabs>
          <w:tab w:val="left" w:pos="1276"/>
        </w:tabs>
        <w:ind w:firstLine="851"/>
        <w:jc w:val="both"/>
        <w:rPr>
          <w:rFonts w:ascii="Times New Roman" w:hAnsi="Times New Roman" w:cs="Times New Roman"/>
          <w:sz w:val="24"/>
        </w:rPr>
      </w:pPr>
    </w:p>
    <w:bookmarkEnd w:id="0"/>
    <w:p w14:paraId="2FC3702A" w14:textId="77777777" w:rsidR="00600131" w:rsidRPr="00504BD4" w:rsidRDefault="00600131" w:rsidP="00600131">
      <w:pPr>
        <w:ind w:firstLine="851"/>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II SKYRIUS</w:t>
      </w:r>
    </w:p>
    <w:p w14:paraId="77B2CE6D" w14:textId="77777777" w:rsidR="00600131" w:rsidRPr="00504BD4" w:rsidRDefault="00600131" w:rsidP="00600131">
      <w:pPr>
        <w:ind w:firstLine="851"/>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 xml:space="preserve">SUTARTIES KAINA IR MOKĖJIMO </w:t>
      </w:r>
      <w:r w:rsidRPr="00504BD4">
        <w:rPr>
          <w:rFonts w:ascii="Times New Roman" w:hAnsi="Times New Roman" w:cs="Times New Roman"/>
          <w:b/>
          <w:sz w:val="24"/>
          <w:lang w:eastAsia="en-US"/>
        </w:rPr>
        <w:t>SĄLYGOS</w:t>
      </w:r>
    </w:p>
    <w:p w14:paraId="21A61D44" w14:textId="77777777" w:rsidR="00600131" w:rsidRPr="00504BD4" w:rsidRDefault="00600131" w:rsidP="00600131">
      <w:pPr>
        <w:ind w:firstLine="851"/>
        <w:jc w:val="center"/>
        <w:rPr>
          <w:rFonts w:ascii="Times New Roman" w:eastAsia="Calibri" w:hAnsi="Times New Roman" w:cs="Times New Roman"/>
          <w:b/>
          <w:sz w:val="24"/>
          <w:szCs w:val="20"/>
          <w:lang w:eastAsia="en-US"/>
        </w:rPr>
      </w:pPr>
    </w:p>
    <w:p w14:paraId="0CBFF99D" w14:textId="53E9C915" w:rsidR="00D773E7" w:rsidRDefault="00D773E7" w:rsidP="00D773E7">
      <w:pPr>
        <w:shd w:val="clear" w:color="auto" w:fill="FFFFFF"/>
        <w:tabs>
          <w:tab w:val="left" w:pos="893"/>
        </w:tabs>
        <w:ind w:right="279" w:firstLine="851"/>
        <w:jc w:val="both"/>
        <w:rPr>
          <w:rFonts w:ascii="Times New Roman" w:hAnsi="Times New Roman" w:cs="Times New Roman"/>
          <w:b/>
          <w:sz w:val="24"/>
          <w:lang w:eastAsia="en-US"/>
        </w:rPr>
      </w:pPr>
      <w:r>
        <w:rPr>
          <w:rFonts w:ascii="Times New Roman" w:hAnsi="Times New Roman" w:cs="Times New Roman"/>
          <w:bCs/>
          <w:sz w:val="24"/>
          <w:lang w:eastAsia="en-US"/>
        </w:rPr>
        <w:t>2</w:t>
      </w:r>
      <w:r w:rsidRPr="001C54A3">
        <w:rPr>
          <w:rFonts w:ascii="Times New Roman" w:hAnsi="Times New Roman" w:cs="Times New Roman"/>
          <w:bCs/>
          <w:sz w:val="24"/>
          <w:lang w:eastAsia="en-US"/>
        </w:rPr>
        <w:t>.1.</w:t>
      </w:r>
      <w:r>
        <w:rPr>
          <w:rFonts w:ascii="Times New Roman" w:hAnsi="Times New Roman" w:cs="Times New Roman"/>
          <w:b/>
          <w:sz w:val="24"/>
          <w:lang w:eastAsia="en-US"/>
        </w:rPr>
        <w:t xml:space="preserve"> </w:t>
      </w:r>
      <w:r w:rsidRPr="0084215B">
        <w:rPr>
          <w:rFonts w:ascii="Times New Roman" w:hAnsi="Times New Roman" w:cs="Times New Roman"/>
          <w:b/>
          <w:sz w:val="24"/>
          <w:lang w:eastAsia="en-US"/>
        </w:rPr>
        <w:t>Pirmoji pirkimo dalis</w:t>
      </w:r>
    </w:p>
    <w:p w14:paraId="4AD3F9FA" w14:textId="77777777" w:rsidR="00376822" w:rsidRPr="0084215B" w:rsidRDefault="00376822" w:rsidP="00D773E7">
      <w:pPr>
        <w:shd w:val="clear" w:color="auto" w:fill="FFFFFF"/>
        <w:tabs>
          <w:tab w:val="left" w:pos="893"/>
        </w:tabs>
        <w:ind w:right="279" w:firstLine="851"/>
        <w:jc w:val="both"/>
        <w:rPr>
          <w:rFonts w:ascii="Times New Roman" w:eastAsia="Arial Unicode MS" w:hAnsi="Times New Roman" w:cs="Times New Roman"/>
          <w:sz w:val="24"/>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78"/>
        <w:gridCol w:w="1134"/>
        <w:gridCol w:w="1559"/>
        <w:gridCol w:w="1559"/>
      </w:tblGrid>
      <w:tr w:rsidR="00D773E7" w:rsidRPr="007D2736" w14:paraId="50D1B273" w14:textId="77777777" w:rsidTr="00FB2A38">
        <w:tc>
          <w:tcPr>
            <w:tcW w:w="596" w:type="dxa"/>
          </w:tcPr>
          <w:p w14:paraId="3BD7BC40" w14:textId="77777777" w:rsidR="00D773E7" w:rsidRPr="00355719" w:rsidRDefault="00D773E7" w:rsidP="006A1BB8">
            <w:pPr>
              <w:jc w:val="both"/>
              <w:rPr>
                <w:rFonts w:ascii="Times New Roman" w:eastAsia="Calibri" w:hAnsi="Times New Roman" w:cs="Times New Roman"/>
                <w:b/>
                <w:bCs/>
                <w:sz w:val="24"/>
                <w:szCs w:val="24"/>
                <w:lang w:eastAsia="en-US"/>
              </w:rPr>
            </w:pPr>
            <w:r w:rsidRPr="00355719">
              <w:rPr>
                <w:rFonts w:ascii="Times New Roman" w:hAnsi="Times New Roman" w:cs="Times New Roman"/>
                <w:b/>
                <w:bCs/>
                <w:sz w:val="24"/>
                <w:szCs w:val="24"/>
              </w:rPr>
              <w:t>Eil.Nr.</w:t>
            </w:r>
          </w:p>
        </w:tc>
        <w:tc>
          <w:tcPr>
            <w:tcW w:w="4678" w:type="dxa"/>
          </w:tcPr>
          <w:p w14:paraId="5E5DB046" w14:textId="02FF30D8" w:rsidR="00D773E7" w:rsidRPr="00355719" w:rsidRDefault="00E443DF" w:rsidP="006A1BB8">
            <w:pPr>
              <w:jc w:val="both"/>
              <w:rPr>
                <w:rFonts w:ascii="Times New Roman" w:eastAsia="Calibri" w:hAnsi="Times New Roman" w:cs="Times New Roman"/>
                <w:b/>
                <w:bCs/>
                <w:sz w:val="24"/>
                <w:szCs w:val="24"/>
                <w:lang w:eastAsia="en-US"/>
              </w:rPr>
            </w:pPr>
            <w:r>
              <w:rPr>
                <w:rFonts w:ascii="Times New Roman" w:hAnsi="Times New Roman" w:cs="Times New Roman"/>
                <w:b/>
                <w:bCs/>
                <w:sz w:val="24"/>
                <w:szCs w:val="24"/>
              </w:rPr>
              <w:t>Darbų</w:t>
            </w:r>
            <w:r w:rsidR="00D773E7" w:rsidRPr="00355719">
              <w:rPr>
                <w:rFonts w:ascii="Times New Roman" w:hAnsi="Times New Roman" w:cs="Times New Roman"/>
                <w:b/>
                <w:bCs/>
                <w:sz w:val="24"/>
                <w:szCs w:val="24"/>
              </w:rPr>
              <w:t xml:space="preserve">  pavadinimas </w:t>
            </w:r>
          </w:p>
        </w:tc>
        <w:tc>
          <w:tcPr>
            <w:tcW w:w="1134" w:type="dxa"/>
          </w:tcPr>
          <w:p w14:paraId="002843A2" w14:textId="5C919F93" w:rsidR="00D773E7" w:rsidRPr="00355719" w:rsidRDefault="00D773E7" w:rsidP="00D773E7">
            <w:pPr>
              <w:jc w:val="both"/>
              <w:rPr>
                <w:rFonts w:ascii="Times New Roman" w:eastAsia="Calibri" w:hAnsi="Times New Roman" w:cs="Times New Roman"/>
                <w:b/>
                <w:bCs/>
                <w:sz w:val="24"/>
                <w:szCs w:val="24"/>
                <w:lang w:eastAsia="en-US"/>
              </w:rPr>
            </w:pPr>
            <w:r w:rsidRPr="00355719">
              <w:rPr>
                <w:rFonts w:ascii="Times New Roman" w:hAnsi="Times New Roman" w:cs="Times New Roman"/>
                <w:b/>
                <w:bCs/>
                <w:sz w:val="24"/>
                <w:szCs w:val="24"/>
                <w:lang w:eastAsia="en-US"/>
              </w:rPr>
              <w:t>Darbų kiekis</w:t>
            </w:r>
          </w:p>
        </w:tc>
        <w:tc>
          <w:tcPr>
            <w:tcW w:w="1559" w:type="dxa"/>
          </w:tcPr>
          <w:p w14:paraId="23B75261" w14:textId="77777777" w:rsidR="00D773E7" w:rsidRPr="00355719" w:rsidRDefault="00D773E7" w:rsidP="006A1BB8">
            <w:pPr>
              <w:rPr>
                <w:rFonts w:ascii="Times New Roman" w:hAnsi="Times New Roman" w:cs="Times New Roman"/>
                <w:b/>
                <w:bCs/>
                <w:sz w:val="24"/>
                <w:szCs w:val="24"/>
              </w:rPr>
            </w:pPr>
            <w:r w:rsidRPr="00355719">
              <w:rPr>
                <w:rFonts w:ascii="Times New Roman" w:hAnsi="Times New Roman" w:cs="Times New Roman"/>
                <w:b/>
                <w:bCs/>
                <w:sz w:val="24"/>
                <w:szCs w:val="24"/>
              </w:rPr>
              <w:t>Kaina</w:t>
            </w:r>
          </w:p>
          <w:p w14:paraId="4AE01361" w14:textId="77777777" w:rsidR="00D773E7" w:rsidRPr="00355719" w:rsidRDefault="00D773E7" w:rsidP="006A1BB8">
            <w:pPr>
              <w:rPr>
                <w:rFonts w:ascii="Times New Roman" w:eastAsia="Calibri" w:hAnsi="Times New Roman" w:cs="Times New Roman"/>
                <w:b/>
                <w:bCs/>
                <w:sz w:val="24"/>
                <w:szCs w:val="24"/>
                <w:lang w:eastAsia="en-US"/>
              </w:rPr>
            </w:pPr>
            <w:r w:rsidRPr="00355719">
              <w:rPr>
                <w:rFonts w:ascii="Times New Roman" w:hAnsi="Times New Roman" w:cs="Times New Roman"/>
                <w:b/>
                <w:bCs/>
                <w:sz w:val="24"/>
                <w:szCs w:val="24"/>
              </w:rPr>
              <w:t>Eur be PVM</w:t>
            </w:r>
          </w:p>
        </w:tc>
        <w:tc>
          <w:tcPr>
            <w:tcW w:w="1559" w:type="dxa"/>
          </w:tcPr>
          <w:p w14:paraId="115444B0" w14:textId="77777777" w:rsidR="00D773E7" w:rsidRPr="00355719" w:rsidRDefault="00D773E7" w:rsidP="006A1BB8">
            <w:pPr>
              <w:rPr>
                <w:rFonts w:ascii="Times New Roman" w:hAnsi="Times New Roman" w:cs="Times New Roman"/>
                <w:b/>
                <w:bCs/>
                <w:sz w:val="24"/>
                <w:szCs w:val="24"/>
              </w:rPr>
            </w:pPr>
            <w:r w:rsidRPr="00355719">
              <w:rPr>
                <w:rFonts w:ascii="Times New Roman" w:hAnsi="Times New Roman" w:cs="Times New Roman"/>
                <w:b/>
                <w:bCs/>
                <w:sz w:val="24"/>
                <w:szCs w:val="24"/>
              </w:rPr>
              <w:t>Kaina</w:t>
            </w:r>
          </w:p>
          <w:p w14:paraId="68DBBC3F" w14:textId="77777777" w:rsidR="00D773E7" w:rsidRPr="00355719" w:rsidRDefault="00D773E7" w:rsidP="006A1BB8">
            <w:pPr>
              <w:rPr>
                <w:rFonts w:ascii="Times New Roman" w:eastAsia="Calibri" w:hAnsi="Times New Roman" w:cs="Times New Roman"/>
                <w:b/>
                <w:bCs/>
                <w:sz w:val="24"/>
                <w:szCs w:val="24"/>
                <w:lang w:eastAsia="en-US"/>
              </w:rPr>
            </w:pPr>
            <w:r w:rsidRPr="00355719">
              <w:rPr>
                <w:rFonts w:ascii="Times New Roman" w:hAnsi="Times New Roman" w:cs="Times New Roman"/>
                <w:b/>
                <w:bCs/>
                <w:sz w:val="24"/>
                <w:szCs w:val="24"/>
              </w:rPr>
              <w:t>Eur su PVM</w:t>
            </w:r>
          </w:p>
        </w:tc>
      </w:tr>
      <w:tr w:rsidR="00D773E7" w:rsidRPr="007D2736" w14:paraId="21EE6D58" w14:textId="77777777" w:rsidTr="00FB2A38">
        <w:trPr>
          <w:trHeight w:val="245"/>
        </w:trPr>
        <w:tc>
          <w:tcPr>
            <w:tcW w:w="596" w:type="dxa"/>
          </w:tcPr>
          <w:p w14:paraId="17B7BF65" w14:textId="77777777" w:rsidR="00D773E7" w:rsidRPr="00355719" w:rsidRDefault="00D773E7" w:rsidP="006A1BB8">
            <w:pPr>
              <w:jc w:val="center"/>
              <w:rPr>
                <w:rFonts w:ascii="Times New Roman" w:eastAsia="Calibri" w:hAnsi="Times New Roman" w:cs="Times New Roman"/>
                <w:sz w:val="24"/>
                <w:szCs w:val="24"/>
                <w:lang w:eastAsia="en-US"/>
              </w:rPr>
            </w:pPr>
            <w:r w:rsidRPr="00355719">
              <w:rPr>
                <w:rFonts w:ascii="Times New Roman" w:eastAsia="Calibri" w:hAnsi="Times New Roman" w:cs="Times New Roman"/>
                <w:sz w:val="24"/>
                <w:szCs w:val="24"/>
                <w:lang w:eastAsia="en-US"/>
              </w:rPr>
              <w:t>1</w:t>
            </w:r>
          </w:p>
        </w:tc>
        <w:tc>
          <w:tcPr>
            <w:tcW w:w="4678" w:type="dxa"/>
          </w:tcPr>
          <w:p w14:paraId="7F364274" w14:textId="77777777" w:rsidR="00D773E7" w:rsidRPr="00355719" w:rsidRDefault="00D773E7" w:rsidP="006A1BB8">
            <w:pPr>
              <w:jc w:val="center"/>
              <w:rPr>
                <w:rFonts w:ascii="Times New Roman" w:eastAsia="Calibri" w:hAnsi="Times New Roman" w:cs="Times New Roman"/>
                <w:sz w:val="24"/>
                <w:szCs w:val="24"/>
                <w:lang w:eastAsia="en-US"/>
              </w:rPr>
            </w:pPr>
            <w:r w:rsidRPr="00355719">
              <w:rPr>
                <w:rFonts w:ascii="Times New Roman" w:eastAsia="Calibri" w:hAnsi="Times New Roman" w:cs="Times New Roman"/>
                <w:sz w:val="24"/>
                <w:szCs w:val="24"/>
                <w:lang w:eastAsia="en-US"/>
              </w:rPr>
              <w:t>2</w:t>
            </w:r>
          </w:p>
        </w:tc>
        <w:tc>
          <w:tcPr>
            <w:tcW w:w="1134" w:type="dxa"/>
          </w:tcPr>
          <w:p w14:paraId="5FA06841" w14:textId="77777777" w:rsidR="00D773E7" w:rsidRPr="00355719" w:rsidRDefault="00D773E7" w:rsidP="006A1BB8">
            <w:pPr>
              <w:jc w:val="center"/>
              <w:rPr>
                <w:rFonts w:ascii="Times New Roman" w:eastAsia="Calibri" w:hAnsi="Times New Roman" w:cs="Times New Roman"/>
                <w:sz w:val="24"/>
                <w:szCs w:val="24"/>
                <w:lang w:eastAsia="en-US"/>
              </w:rPr>
            </w:pPr>
            <w:r w:rsidRPr="00355719">
              <w:rPr>
                <w:rFonts w:ascii="Times New Roman" w:eastAsia="Calibri" w:hAnsi="Times New Roman" w:cs="Times New Roman"/>
                <w:sz w:val="24"/>
                <w:szCs w:val="24"/>
                <w:lang w:eastAsia="en-US"/>
              </w:rPr>
              <w:t>3</w:t>
            </w:r>
          </w:p>
        </w:tc>
        <w:tc>
          <w:tcPr>
            <w:tcW w:w="1559" w:type="dxa"/>
          </w:tcPr>
          <w:p w14:paraId="27CC793B" w14:textId="77777777" w:rsidR="00D773E7" w:rsidRPr="00355719" w:rsidRDefault="00D773E7" w:rsidP="006A1BB8">
            <w:pPr>
              <w:jc w:val="center"/>
              <w:rPr>
                <w:rFonts w:ascii="Times New Roman" w:hAnsi="Times New Roman" w:cs="Times New Roman"/>
                <w:sz w:val="24"/>
                <w:szCs w:val="24"/>
              </w:rPr>
            </w:pPr>
            <w:r w:rsidRPr="00355719">
              <w:rPr>
                <w:rFonts w:ascii="Times New Roman" w:eastAsia="Calibri" w:hAnsi="Times New Roman" w:cs="Times New Roman"/>
                <w:sz w:val="24"/>
                <w:szCs w:val="24"/>
                <w:lang w:eastAsia="en-US"/>
              </w:rPr>
              <w:t>4</w:t>
            </w:r>
          </w:p>
        </w:tc>
        <w:tc>
          <w:tcPr>
            <w:tcW w:w="1559" w:type="dxa"/>
          </w:tcPr>
          <w:p w14:paraId="6A538A52" w14:textId="77777777" w:rsidR="00D773E7" w:rsidRPr="00355719" w:rsidRDefault="00D773E7" w:rsidP="006A1BB8">
            <w:pPr>
              <w:jc w:val="center"/>
              <w:rPr>
                <w:rFonts w:ascii="Times New Roman" w:hAnsi="Times New Roman" w:cs="Times New Roman"/>
                <w:sz w:val="24"/>
                <w:szCs w:val="24"/>
              </w:rPr>
            </w:pPr>
            <w:r w:rsidRPr="00355719">
              <w:rPr>
                <w:rFonts w:ascii="Times New Roman" w:hAnsi="Times New Roman" w:cs="Times New Roman"/>
                <w:sz w:val="24"/>
                <w:szCs w:val="24"/>
              </w:rPr>
              <w:t>5</w:t>
            </w:r>
          </w:p>
        </w:tc>
      </w:tr>
      <w:tr w:rsidR="00D773E7" w:rsidRPr="007D2736" w14:paraId="5E4576D4" w14:textId="77777777" w:rsidTr="00FB2A38">
        <w:tc>
          <w:tcPr>
            <w:tcW w:w="596" w:type="dxa"/>
          </w:tcPr>
          <w:p w14:paraId="52E57E9E" w14:textId="77777777" w:rsidR="00D773E7" w:rsidRPr="00355719" w:rsidRDefault="00D773E7" w:rsidP="006A1BB8">
            <w:pPr>
              <w:jc w:val="center"/>
              <w:rPr>
                <w:rFonts w:ascii="Times New Roman" w:eastAsia="Calibri" w:hAnsi="Times New Roman" w:cs="Times New Roman"/>
                <w:sz w:val="24"/>
                <w:szCs w:val="24"/>
                <w:lang w:eastAsia="en-US"/>
              </w:rPr>
            </w:pPr>
            <w:r w:rsidRPr="00355719">
              <w:rPr>
                <w:rFonts w:ascii="Times New Roman" w:eastAsia="Calibri" w:hAnsi="Times New Roman" w:cs="Times New Roman"/>
                <w:sz w:val="24"/>
                <w:szCs w:val="24"/>
                <w:lang w:eastAsia="en-US"/>
              </w:rPr>
              <w:t>1.</w:t>
            </w:r>
          </w:p>
        </w:tc>
        <w:tc>
          <w:tcPr>
            <w:tcW w:w="4678" w:type="dxa"/>
          </w:tcPr>
          <w:p w14:paraId="49374F56" w14:textId="77777777" w:rsidR="00D773E7" w:rsidRPr="00355719" w:rsidRDefault="00D773E7" w:rsidP="006A1BB8">
            <w:pPr>
              <w:rPr>
                <w:rFonts w:ascii="Times New Roman" w:eastAsia="Calibri" w:hAnsi="Times New Roman" w:cs="Times New Roman"/>
                <w:sz w:val="24"/>
                <w:szCs w:val="24"/>
                <w:lang w:eastAsia="en-US"/>
              </w:rPr>
            </w:pPr>
            <w:r w:rsidRPr="00355719">
              <w:rPr>
                <w:rFonts w:ascii="Times New Roman" w:hAnsi="Times New Roman" w:cs="Times New Roman"/>
                <w:bCs/>
                <w:sz w:val="24"/>
                <w:szCs w:val="24"/>
              </w:rPr>
              <w:t>Valstybės sienos atkarpos nuo valstybės sienos ženklo Nr. 0001 iki valstybės sienos ženklo Nr. 0587LT rekonstravimas</w:t>
            </w:r>
          </w:p>
        </w:tc>
        <w:tc>
          <w:tcPr>
            <w:tcW w:w="1134" w:type="dxa"/>
          </w:tcPr>
          <w:p w14:paraId="69EB6B35" w14:textId="77777777" w:rsidR="00D773E7" w:rsidRPr="00355719" w:rsidRDefault="00D773E7" w:rsidP="006A1BB8">
            <w:pPr>
              <w:jc w:val="center"/>
              <w:rPr>
                <w:rFonts w:ascii="Times New Roman" w:eastAsia="Calibri" w:hAnsi="Times New Roman" w:cs="Times New Roman"/>
                <w:sz w:val="24"/>
                <w:szCs w:val="24"/>
                <w:lang w:eastAsia="en-US"/>
              </w:rPr>
            </w:pPr>
            <w:r w:rsidRPr="00355719">
              <w:rPr>
                <w:rFonts w:ascii="Times New Roman" w:hAnsi="Times New Roman" w:cs="Times New Roman"/>
                <w:sz w:val="24"/>
                <w:szCs w:val="24"/>
              </w:rPr>
              <w:t>Apie 179,8 km</w:t>
            </w:r>
          </w:p>
        </w:tc>
        <w:tc>
          <w:tcPr>
            <w:tcW w:w="1559" w:type="dxa"/>
          </w:tcPr>
          <w:p w14:paraId="077CCFB6" w14:textId="79B8F8E1" w:rsidR="00D773E7" w:rsidRPr="00355719" w:rsidRDefault="00794599" w:rsidP="00F86F13">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53940,00</w:t>
            </w:r>
          </w:p>
        </w:tc>
        <w:tc>
          <w:tcPr>
            <w:tcW w:w="1559" w:type="dxa"/>
          </w:tcPr>
          <w:p w14:paraId="5A392B78" w14:textId="52EFDC8F" w:rsidR="00D773E7" w:rsidRPr="00355719" w:rsidRDefault="00794599" w:rsidP="00F86F13">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65267,40</w:t>
            </w:r>
          </w:p>
        </w:tc>
      </w:tr>
      <w:tr w:rsidR="00D773E7" w:rsidRPr="007D2736" w14:paraId="05864043" w14:textId="77777777" w:rsidTr="005B197A">
        <w:tc>
          <w:tcPr>
            <w:tcW w:w="7967" w:type="dxa"/>
            <w:gridSpan w:val="4"/>
          </w:tcPr>
          <w:p w14:paraId="29EC93DC" w14:textId="77777777" w:rsidR="00D773E7" w:rsidRPr="00355719" w:rsidRDefault="00D773E7" w:rsidP="006A1BB8">
            <w:pPr>
              <w:jc w:val="right"/>
              <w:rPr>
                <w:rFonts w:ascii="Times New Roman" w:eastAsia="Calibri" w:hAnsi="Times New Roman" w:cs="Times New Roman"/>
                <w:sz w:val="24"/>
                <w:szCs w:val="24"/>
                <w:lang w:eastAsia="en-US"/>
              </w:rPr>
            </w:pPr>
            <w:r>
              <w:rPr>
                <w:rFonts w:ascii="Times New Roman" w:hAnsi="Times New Roman" w:cs="Times New Roman"/>
                <w:b/>
                <w:sz w:val="24"/>
              </w:rPr>
              <w:t>P</w:t>
            </w:r>
            <w:r w:rsidRPr="00085555">
              <w:rPr>
                <w:rFonts w:ascii="Times New Roman" w:hAnsi="Times New Roman" w:cs="Times New Roman"/>
                <w:b/>
                <w:sz w:val="24"/>
              </w:rPr>
              <w:t>asiūlymo kaina * (be PVM)</w:t>
            </w:r>
          </w:p>
        </w:tc>
        <w:tc>
          <w:tcPr>
            <w:tcW w:w="1559" w:type="dxa"/>
          </w:tcPr>
          <w:p w14:paraId="73F12786" w14:textId="2522EDE2" w:rsidR="00D773E7" w:rsidRPr="00355719" w:rsidRDefault="00794599" w:rsidP="00F86F13">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53940,00</w:t>
            </w:r>
          </w:p>
        </w:tc>
      </w:tr>
      <w:tr w:rsidR="00D773E7" w:rsidRPr="007D2736" w14:paraId="23789C08" w14:textId="77777777" w:rsidTr="005B197A">
        <w:tc>
          <w:tcPr>
            <w:tcW w:w="7967" w:type="dxa"/>
            <w:gridSpan w:val="4"/>
          </w:tcPr>
          <w:p w14:paraId="0A5BF221" w14:textId="430F0D03" w:rsidR="00D773E7" w:rsidRPr="00355719" w:rsidRDefault="00D773E7" w:rsidP="006A1BB8">
            <w:pPr>
              <w:jc w:val="right"/>
              <w:rPr>
                <w:rFonts w:ascii="Times New Roman" w:eastAsia="Calibri" w:hAnsi="Times New Roman" w:cs="Times New Roman"/>
                <w:sz w:val="24"/>
                <w:szCs w:val="24"/>
                <w:lang w:eastAsia="en-US"/>
              </w:rPr>
            </w:pPr>
            <w:r w:rsidRPr="00085555">
              <w:rPr>
                <w:rFonts w:ascii="Times New Roman" w:hAnsi="Times New Roman" w:cs="Times New Roman"/>
                <w:b/>
                <w:sz w:val="24"/>
              </w:rPr>
              <w:t xml:space="preserve">PVM </w:t>
            </w:r>
            <w:r w:rsidRPr="00794599">
              <w:rPr>
                <w:rFonts w:ascii="Times New Roman" w:hAnsi="Times New Roman" w:cs="Times New Roman"/>
                <w:b/>
                <w:sz w:val="24"/>
              </w:rPr>
              <w:t>(</w:t>
            </w:r>
            <w:r w:rsidR="00794599" w:rsidRPr="00794599">
              <w:rPr>
                <w:rFonts w:ascii="Times New Roman" w:hAnsi="Times New Roman" w:cs="Times New Roman"/>
                <w:b/>
                <w:sz w:val="24"/>
              </w:rPr>
              <w:t>21</w:t>
            </w:r>
            <w:r w:rsidR="00794599" w:rsidRPr="00794599">
              <w:rPr>
                <w:rFonts w:ascii="Times New Roman" w:hAnsi="Times New Roman" w:cs="Times New Roman"/>
                <w:b/>
                <w:sz w:val="24"/>
                <w:lang w:val="en-US"/>
              </w:rPr>
              <w:t>%</w:t>
            </w:r>
            <w:r w:rsidRPr="00794599">
              <w:rPr>
                <w:rFonts w:ascii="Times New Roman" w:hAnsi="Times New Roman" w:cs="Times New Roman"/>
                <w:b/>
                <w:sz w:val="24"/>
              </w:rPr>
              <w:t>)</w:t>
            </w:r>
            <w:r w:rsidRPr="00085555">
              <w:rPr>
                <w:rFonts w:ascii="Times New Roman" w:hAnsi="Times New Roman" w:cs="Times New Roman"/>
                <w:b/>
                <w:i/>
                <w:sz w:val="24"/>
              </w:rPr>
              <w:t xml:space="preserve"> **</w:t>
            </w:r>
            <w:r w:rsidRPr="00085555">
              <w:rPr>
                <w:rFonts w:ascii="Times New Roman" w:hAnsi="Times New Roman" w:cs="Times New Roman"/>
                <w:b/>
                <w:sz w:val="24"/>
              </w:rPr>
              <w:t xml:space="preserve"> suma:</w:t>
            </w:r>
          </w:p>
        </w:tc>
        <w:tc>
          <w:tcPr>
            <w:tcW w:w="1559" w:type="dxa"/>
          </w:tcPr>
          <w:p w14:paraId="0464A0C7" w14:textId="00320013" w:rsidR="00D773E7" w:rsidRPr="00355719" w:rsidRDefault="00794599" w:rsidP="00F86F13">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11327,40</w:t>
            </w:r>
          </w:p>
        </w:tc>
      </w:tr>
      <w:tr w:rsidR="00D773E7" w:rsidRPr="007D2736" w14:paraId="79A8A616" w14:textId="77777777" w:rsidTr="005B197A">
        <w:tc>
          <w:tcPr>
            <w:tcW w:w="7967" w:type="dxa"/>
            <w:gridSpan w:val="4"/>
          </w:tcPr>
          <w:p w14:paraId="6506990C" w14:textId="77777777" w:rsidR="00D773E7" w:rsidRPr="00355719" w:rsidRDefault="00D773E7" w:rsidP="006A1BB8">
            <w:pPr>
              <w:jc w:val="right"/>
              <w:rPr>
                <w:rFonts w:ascii="Times New Roman" w:eastAsia="Calibri" w:hAnsi="Times New Roman" w:cs="Times New Roman"/>
                <w:sz w:val="24"/>
                <w:szCs w:val="24"/>
                <w:lang w:eastAsia="en-US"/>
              </w:rPr>
            </w:pPr>
            <w:r>
              <w:rPr>
                <w:rFonts w:ascii="Times New Roman" w:hAnsi="Times New Roman" w:cs="Times New Roman"/>
                <w:b/>
                <w:sz w:val="24"/>
              </w:rPr>
              <w:t>P</w:t>
            </w:r>
            <w:r w:rsidRPr="00085555">
              <w:rPr>
                <w:rFonts w:ascii="Times New Roman" w:hAnsi="Times New Roman" w:cs="Times New Roman"/>
                <w:b/>
                <w:sz w:val="24"/>
              </w:rPr>
              <w:t>asiūlymo kaina* (su PVM)</w:t>
            </w:r>
          </w:p>
        </w:tc>
        <w:tc>
          <w:tcPr>
            <w:tcW w:w="1559" w:type="dxa"/>
          </w:tcPr>
          <w:p w14:paraId="492A5FC3" w14:textId="2EA4BF06" w:rsidR="00D773E7" w:rsidRPr="00355719" w:rsidRDefault="00794599" w:rsidP="00F86F13">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65267,40</w:t>
            </w:r>
          </w:p>
        </w:tc>
      </w:tr>
    </w:tbl>
    <w:p w14:paraId="55F8898F" w14:textId="77777777" w:rsidR="00D773E7" w:rsidRDefault="00D773E7" w:rsidP="00D773E7">
      <w:pPr>
        <w:ind w:firstLine="709"/>
        <w:jc w:val="both"/>
        <w:rPr>
          <w:rFonts w:ascii="Times New Roman" w:eastAsia="Calibri" w:hAnsi="Times New Roman" w:cs="Times New Roman"/>
          <w:b/>
          <w:sz w:val="24"/>
        </w:rPr>
      </w:pPr>
    </w:p>
    <w:tbl>
      <w:tblPr>
        <w:tblW w:w="9526" w:type="dxa"/>
        <w:tblInd w:w="108" w:type="dxa"/>
        <w:tblLayout w:type="fixed"/>
        <w:tblLook w:val="0000" w:firstRow="0" w:lastRow="0" w:firstColumn="0" w:lastColumn="0" w:noHBand="0" w:noVBand="0"/>
      </w:tblPr>
      <w:tblGrid>
        <w:gridCol w:w="3856"/>
        <w:gridCol w:w="5670"/>
      </w:tblGrid>
      <w:tr w:rsidR="00D773E7" w:rsidRPr="00085555" w14:paraId="3DCE2B74" w14:textId="77777777" w:rsidTr="00F44461">
        <w:trPr>
          <w:trHeight w:val="339"/>
        </w:trPr>
        <w:tc>
          <w:tcPr>
            <w:tcW w:w="3856" w:type="dxa"/>
            <w:tcBorders>
              <w:top w:val="single" w:sz="4" w:space="0" w:color="auto"/>
              <w:left w:val="single" w:sz="4" w:space="0" w:color="auto"/>
              <w:bottom w:val="single" w:sz="4" w:space="0" w:color="auto"/>
              <w:right w:val="single" w:sz="4" w:space="0" w:color="auto"/>
            </w:tcBorders>
          </w:tcPr>
          <w:p w14:paraId="3AC21E9F" w14:textId="377E6008" w:rsidR="00D773E7" w:rsidRPr="00085555" w:rsidRDefault="00D773E7" w:rsidP="006A1BB8">
            <w:pPr>
              <w:jc w:val="both"/>
              <w:rPr>
                <w:rFonts w:ascii="Times New Roman" w:hAnsi="Times New Roman" w:cs="Times New Roman"/>
                <w:sz w:val="24"/>
              </w:rPr>
            </w:pPr>
            <w:r>
              <w:rPr>
                <w:rFonts w:ascii="Times New Roman" w:hAnsi="Times New Roman" w:cs="Times New Roman"/>
                <w:sz w:val="24"/>
              </w:rPr>
              <w:lastRenderedPageBreak/>
              <w:t>P</w:t>
            </w:r>
            <w:r w:rsidRPr="00085555">
              <w:rPr>
                <w:rFonts w:ascii="Times New Roman" w:hAnsi="Times New Roman" w:cs="Times New Roman"/>
                <w:sz w:val="24"/>
              </w:rPr>
              <w:t xml:space="preserve">asiūlymo kaina* </w:t>
            </w:r>
            <w:r w:rsidR="00794599">
              <w:rPr>
                <w:rFonts w:ascii="Times New Roman" w:hAnsi="Times New Roman" w:cs="Times New Roman"/>
                <w:sz w:val="24"/>
              </w:rPr>
              <w:t xml:space="preserve">Eur </w:t>
            </w:r>
            <w:r w:rsidRPr="00085555">
              <w:rPr>
                <w:rFonts w:ascii="Times New Roman" w:hAnsi="Times New Roman" w:cs="Times New Roman"/>
                <w:sz w:val="24"/>
              </w:rPr>
              <w:t>be PVM –</w:t>
            </w:r>
            <w:r w:rsidR="00794599">
              <w:rPr>
                <w:rFonts w:ascii="Times New Roman" w:hAnsi="Times New Roman" w:cs="Times New Roman"/>
                <w:sz w:val="24"/>
              </w:rPr>
              <w:t xml:space="preserve"> </w:t>
            </w:r>
            <w:r w:rsidR="00794599">
              <w:rPr>
                <w:rFonts w:ascii="Times New Roman" w:eastAsia="Calibri" w:hAnsi="Times New Roman" w:cs="Times New Roman"/>
                <w:sz w:val="24"/>
                <w:szCs w:val="24"/>
                <w:lang w:eastAsia="en-US"/>
              </w:rPr>
              <w:t>53940,00</w:t>
            </w:r>
          </w:p>
        </w:tc>
        <w:tc>
          <w:tcPr>
            <w:tcW w:w="5670" w:type="dxa"/>
            <w:tcBorders>
              <w:top w:val="single" w:sz="4" w:space="0" w:color="auto"/>
              <w:left w:val="single" w:sz="4" w:space="0" w:color="auto"/>
              <w:bottom w:val="single" w:sz="4" w:space="0" w:color="auto"/>
              <w:right w:val="single" w:sz="4" w:space="0" w:color="auto"/>
            </w:tcBorders>
          </w:tcPr>
          <w:p w14:paraId="441D9446" w14:textId="2A50E267" w:rsidR="00D773E7" w:rsidRPr="00085555" w:rsidRDefault="00D773E7" w:rsidP="006A1BB8">
            <w:pPr>
              <w:jc w:val="both"/>
              <w:rPr>
                <w:rFonts w:ascii="Times New Roman" w:hAnsi="Times New Roman" w:cs="Times New Roman"/>
                <w:sz w:val="24"/>
              </w:rPr>
            </w:pPr>
            <w:r w:rsidRPr="00085555">
              <w:rPr>
                <w:rFonts w:ascii="Times New Roman" w:hAnsi="Times New Roman" w:cs="Times New Roman"/>
                <w:sz w:val="24"/>
              </w:rPr>
              <w:t>Kaina žodžiais:</w:t>
            </w:r>
            <w:r w:rsidR="00F86F13">
              <w:rPr>
                <w:rFonts w:ascii="Times New Roman" w:hAnsi="Times New Roman" w:cs="Times New Roman"/>
                <w:sz w:val="24"/>
              </w:rPr>
              <w:t xml:space="preserve"> </w:t>
            </w:r>
            <w:r w:rsidR="00F86F13" w:rsidRPr="00F86F13">
              <w:rPr>
                <w:rFonts w:ascii="Times New Roman" w:hAnsi="Times New Roman" w:cs="Times New Roman"/>
                <w:sz w:val="24"/>
                <w:szCs w:val="24"/>
              </w:rPr>
              <w:t xml:space="preserve">Penkiasdešimt trys tūkstančiai devyni šimtai keturiasdešimt </w:t>
            </w:r>
            <w:r w:rsidR="00F86F13">
              <w:rPr>
                <w:rFonts w:ascii="Times New Roman" w:hAnsi="Times New Roman" w:cs="Times New Roman"/>
                <w:sz w:val="24"/>
                <w:szCs w:val="24"/>
              </w:rPr>
              <w:t xml:space="preserve">Eur </w:t>
            </w:r>
            <w:r w:rsidR="00F86F13" w:rsidRPr="00F86F13">
              <w:rPr>
                <w:rFonts w:ascii="Times New Roman" w:hAnsi="Times New Roman" w:cs="Times New Roman"/>
                <w:sz w:val="24"/>
                <w:szCs w:val="24"/>
              </w:rPr>
              <w:t>00 ct</w:t>
            </w:r>
            <w:r w:rsidRPr="00085555">
              <w:rPr>
                <w:rFonts w:ascii="Times New Roman" w:hAnsi="Times New Roman" w:cs="Times New Roman"/>
                <w:sz w:val="24"/>
              </w:rPr>
              <w:t xml:space="preserve">                                                 </w:t>
            </w:r>
          </w:p>
        </w:tc>
      </w:tr>
      <w:tr w:rsidR="00D773E7" w:rsidRPr="00085555" w14:paraId="0EC457C0" w14:textId="77777777" w:rsidTr="00F44461">
        <w:trPr>
          <w:trHeight w:val="339"/>
        </w:trPr>
        <w:tc>
          <w:tcPr>
            <w:tcW w:w="3856" w:type="dxa"/>
            <w:tcBorders>
              <w:top w:val="single" w:sz="4" w:space="0" w:color="auto"/>
              <w:left w:val="single" w:sz="4" w:space="0" w:color="auto"/>
              <w:bottom w:val="single" w:sz="4" w:space="0" w:color="auto"/>
              <w:right w:val="single" w:sz="4" w:space="0" w:color="auto"/>
            </w:tcBorders>
          </w:tcPr>
          <w:p w14:paraId="2965DBCE" w14:textId="4B47B84B" w:rsidR="00D773E7" w:rsidRPr="00085555" w:rsidRDefault="00D773E7" w:rsidP="006A1BB8">
            <w:pPr>
              <w:jc w:val="both"/>
              <w:rPr>
                <w:rFonts w:ascii="Times New Roman" w:hAnsi="Times New Roman" w:cs="Times New Roman"/>
                <w:sz w:val="24"/>
              </w:rPr>
            </w:pPr>
            <w:r w:rsidRPr="00085555">
              <w:rPr>
                <w:rFonts w:ascii="Times New Roman" w:hAnsi="Times New Roman" w:cs="Times New Roman"/>
                <w:sz w:val="24"/>
              </w:rPr>
              <w:t>PVM (</w:t>
            </w:r>
            <w:r w:rsidR="00794599" w:rsidRPr="00794599">
              <w:rPr>
                <w:rFonts w:ascii="Times New Roman" w:hAnsi="Times New Roman" w:cs="Times New Roman"/>
                <w:bCs/>
                <w:iCs/>
                <w:sz w:val="24"/>
              </w:rPr>
              <w:t>21</w:t>
            </w:r>
            <w:r w:rsidR="00794599" w:rsidRPr="00794599">
              <w:rPr>
                <w:rFonts w:ascii="Times New Roman" w:hAnsi="Times New Roman" w:cs="Times New Roman"/>
                <w:bCs/>
                <w:iCs/>
                <w:sz w:val="24"/>
                <w:lang w:val="en-US"/>
              </w:rPr>
              <w:t>%</w:t>
            </w:r>
            <w:r w:rsidRPr="00085555">
              <w:rPr>
                <w:rFonts w:ascii="Times New Roman" w:hAnsi="Times New Roman" w:cs="Times New Roman"/>
                <w:sz w:val="24"/>
              </w:rPr>
              <w:t>) ** suma</w:t>
            </w:r>
            <w:r w:rsidR="00F44461">
              <w:rPr>
                <w:rFonts w:ascii="Times New Roman" w:hAnsi="Times New Roman" w:cs="Times New Roman"/>
                <w:sz w:val="24"/>
              </w:rPr>
              <w:t xml:space="preserve"> Eur</w:t>
            </w:r>
            <w:r w:rsidRPr="00085555">
              <w:rPr>
                <w:rFonts w:ascii="Times New Roman" w:hAnsi="Times New Roman" w:cs="Times New Roman"/>
                <w:sz w:val="24"/>
              </w:rPr>
              <w:t xml:space="preserve"> –</w:t>
            </w:r>
            <w:r w:rsidR="00794599">
              <w:rPr>
                <w:rFonts w:ascii="Times New Roman" w:hAnsi="Times New Roman" w:cs="Times New Roman"/>
                <w:sz w:val="24"/>
              </w:rPr>
              <w:t xml:space="preserve"> </w:t>
            </w:r>
            <w:r w:rsidR="00794599">
              <w:rPr>
                <w:rFonts w:ascii="Times New Roman" w:eastAsia="Calibri" w:hAnsi="Times New Roman" w:cs="Times New Roman"/>
                <w:sz w:val="24"/>
                <w:szCs w:val="24"/>
                <w:lang w:eastAsia="en-US"/>
              </w:rPr>
              <w:t>11327,40</w:t>
            </w:r>
          </w:p>
        </w:tc>
        <w:tc>
          <w:tcPr>
            <w:tcW w:w="5670" w:type="dxa"/>
            <w:tcBorders>
              <w:top w:val="single" w:sz="4" w:space="0" w:color="auto"/>
              <w:left w:val="single" w:sz="4" w:space="0" w:color="auto"/>
              <w:bottom w:val="single" w:sz="4" w:space="0" w:color="auto"/>
              <w:right w:val="single" w:sz="4" w:space="0" w:color="auto"/>
            </w:tcBorders>
          </w:tcPr>
          <w:p w14:paraId="43AE3F6F" w14:textId="5F35106D" w:rsidR="00D773E7" w:rsidRPr="00085555" w:rsidRDefault="00D773E7" w:rsidP="006A1BB8">
            <w:pPr>
              <w:jc w:val="both"/>
              <w:rPr>
                <w:rFonts w:ascii="Times New Roman" w:hAnsi="Times New Roman" w:cs="Times New Roman"/>
                <w:sz w:val="24"/>
              </w:rPr>
            </w:pPr>
            <w:r w:rsidRPr="00085555">
              <w:rPr>
                <w:rFonts w:ascii="Times New Roman" w:hAnsi="Times New Roman" w:cs="Times New Roman"/>
                <w:sz w:val="24"/>
              </w:rPr>
              <w:t xml:space="preserve">Suma žodžiais: </w:t>
            </w:r>
            <w:r w:rsidR="00F86F13" w:rsidRPr="00F86F13">
              <w:rPr>
                <w:rFonts w:ascii="Times New Roman" w:hAnsi="Times New Roman" w:cs="Times New Roman"/>
                <w:sz w:val="24"/>
                <w:szCs w:val="24"/>
              </w:rPr>
              <w:t xml:space="preserve">Vienuolika tūkstančių trys šimtai dvidešimt septyni </w:t>
            </w:r>
            <w:r w:rsidR="00F86F13">
              <w:rPr>
                <w:rFonts w:ascii="Times New Roman" w:hAnsi="Times New Roman" w:cs="Times New Roman"/>
                <w:sz w:val="24"/>
                <w:szCs w:val="24"/>
              </w:rPr>
              <w:t xml:space="preserve">Eur </w:t>
            </w:r>
            <w:r w:rsidR="00F86F13" w:rsidRPr="00F86F13">
              <w:rPr>
                <w:rFonts w:ascii="Times New Roman" w:hAnsi="Times New Roman" w:cs="Times New Roman"/>
                <w:sz w:val="24"/>
                <w:szCs w:val="24"/>
              </w:rPr>
              <w:t>40 ct</w:t>
            </w:r>
            <w:r w:rsidR="00F86F13">
              <w:t xml:space="preserve"> </w:t>
            </w:r>
            <w:r w:rsidRPr="00085555">
              <w:rPr>
                <w:rFonts w:ascii="Times New Roman" w:hAnsi="Times New Roman" w:cs="Times New Roman"/>
                <w:sz w:val="24"/>
              </w:rPr>
              <w:t xml:space="preserve">                                                  </w:t>
            </w:r>
          </w:p>
        </w:tc>
      </w:tr>
      <w:tr w:rsidR="00D773E7" w:rsidRPr="00085555" w14:paraId="2B76E359" w14:textId="77777777" w:rsidTr="00F44461">
        <w:trPr>
          <w:trHeight w:val="339"/>
        </w:trPr>
        <w:tc>
          <w:tcPr>
            <w:tcW w:w="3856" w:type="dxa"/>
            <w:tcBorders>
              <w:top w:val="single" w:sz="4" w:space="0" w:color="auto"/>
              <w:left w:val="single" w:sz="4" w:space="0" w:color="auto"/>
              <w:bottom w:val="single" w:sz="4" w:space="0" w:color="auto"/>
              <w:right w:val="single" w:sz="4" w:space="0" w:color="auto"/>
            </w:tcBorders>
          </w:tcPr>
          <w:p w14:paraId="1D670CBC" w14:textId="280C9A51" w:rsidR="00D773E7" w:rsidRPr="00085555" w:rsidRDefault="00D773E7" w:rsidP="006A1BB8">
            <w:pPr>
              <w:jc w:val="both"/>
              <w:rPr>
                <w:rFonts w:ascii="Times New Roman" w:hAnsi="Times New Roman" w:cs="Times New Roman"/>
                <w:sz w:val="24"/>
              </w:rPr>
            </w:pPr>
            <w:r>
              <w:rPr>
                <w:rFonts w:ascii="Times New Roman" w:hAnsi="Times New Roman" w:cs="Times New Roman"/>
                <w:sz w:val="24"/>
              </w:rPr>
              <w:t>P</w:t>
            </w:r>
            <w:r w:rsidRPr="00085555">
              <w:rPr>
                <w:rFonts w:ascii="Times New Roman" w:hAnsi="Times New Roman" w:cs="Times New Roman"/>
                <w:sz w:val="24"/>
              </w:rPr>
              <w:t xml:space="preserve">asiūlymo kaina* </w:t>
            </w:r>
            <w:r w:rsidR="00F44461">
              <w:rPr>
                <w:rFonts w:ascii="Times New Roman" w:hAnsi="Times New Roman" w:cs="Times New Roman"/>
                <w:sz w:val="24"/>
              </w:rPr>
              <w:t>Eur</w:t>
            </w:r>
            <w:r w:rsidR="00F44461" w:rsidRPr="00085555">
              <w:rPr>
                <w:rFonts w:ascii="Times New Roman" w:hAnsi="Times New Roman" w:cs="Times New Roman"/>
                <w:sz w:val="24"/>
              </w:rPr>
              <w:t xml:space="preserve"> </w:t>
            </w:r>
            <w:r w:rsidRPr="00085555">
              <w:rPr>
                <w:rFonts w:ascii="Times New Roman" w:hAnsi="Times New Roman" w:cs="Times New Roman"/>
                <w:sz w:val="24"/>
              </w:rPr>
              <w:t>su PVM –</w:t>
            </w:r>
            <w:r w:rsidR="00794599">
              <w:rPr>
                <w:rFonts w:ascii="Times New Roman" w:hAnsi="Times New Roman" w:cs="Times New Roman"/>
                <w:sz w:val="24"/>
              </w:rPr>
              <w:t xml:space="preserve"> </w:t>
            </w:r>
            <w:r w:rsidR="00794599">
              <w:rPr>
                <w:rFonts w:ascii="Times New Roman" w:eastAsia="Calibri" w:hAnsi="Times New Roman" w:cs="Times New Roman"/>
                <w:sz w:val="24"/>
                <w:szCs w:val="24"/>
                <w:lang w:eastAsia="en-US"/>
              </w:rPr>
              <w:t>65267,40</w:t>
            </w:r>
          </w:p>
        </w:tc>
        <w:tc>
          <w:tcPr>
            <w:tcW w:w="5670" w:type="dxa"/>
            <w:tcBorders>
              <w:top w:val="single" w:sz="4" w:space="0" w:color="auto"/>
              <w:left w:val="single" w:sz="4" w:space="0" w:color="auto"/>
              <w:bottom w:val="single" w:sz="4" w:space="0" w:color="auto"/>
              <w:right w:val="single" w:sz="4" w:space="0" w:color="auto"/>
            </w:tcBorders>
          </w:tcPr>
          <w:p w14:paraId="156053AD" w14:textId="27781DA9" w:rsidR="00D773E7" w:rsidRPr="00085555" w:rsidRDefault="00D773E7" w:rsidP="006A1BB8">
            <w:pPr>
              <w:jc w:val="both"/>
              <w:rPr>
                <w:rFonts w:ascii="Times New Roman" w:hAnsi="Times New Roman" w:cs="Times New Roman"/>
                <w:sz w:val="24"/>
              </w:rPr>
            </w:pPr>
            <w:r w:rsidRPr="00085555">
              <w:rPr>
                <w:rFonts w:ascii="Times New Roman" w:hAnsi="Times New Roman" w:cs="Times New Roman"/>
                <w:sz w:val="24"/>
              </w:rPr>
              <w:t>Kaina žodžiais:</w:t>
            </w:r>
            <w:r w:rsidR="00F86F13">
              <w:t xml:space="preserve"> </w:t>
            </w:r>
            <w:r w:rsidR="00F86F13" w:rsidRPr="00F86F13">
              <w:rPr>
                <w:rFonts w:ascii="Times New Roman" w:hAnsi="Times New Roman" w:cs="Times New Roman"/>
                <w:sz w:val="24"/>
                <w:szCs w:val="24"/>
              </w:rPr>
              <w:t xml:space="preserve">Šešiasdešimt penki tūkstančiais du šimtai šešiasdešimt septyni </w:t>
            </w:r>
            <w:r w:rsidR="00F86F13">
              <w:rPr>
                <w:rFonts w:ascii="Times New Roman" w:hAnsi="Times New Roman" w:cs="Times New Roman"/>
                <w:sz w:val="24"/>
                <w:szCs w:val="24"/>
              </w:rPr>
              <w:t>Eur</w:t>
            </w:r>
            <w:r w:rsidR="00F86F13" w:rsidRPr="00F86F13">
              <w:rPr>
                <w:rFonts w:ascii="Times New Roman" w:hAnsi="Times New Roman" w:cs="Times New Roman"/>
                <w:sz w:val="24"/>
                <w:szCs w:val="24"/>
              </w:rPr>
              <w:t xml:space="preserve"> 40 ct</w:t>
            </w:r>
            <w:r w:rsidRPr="00F86F13">
              <w:rPr>
                <w:rFonts w:ascii="Times New Roman" w:hAnsi="Times New Roman" w:cs="Times New Roman"/>
                <w:sz w:val="24"/>
              </w:rPr>
              <w:t xml:space="preserve">                                                   </w:t>
            </w:r>
          </w:p>
        </w:tc>
      </w:tr>
    </w:tbl>
    <w:p w14:paraId="70427501" w14:textId="77777777" w:rsidR="00376822" w:rsidRDefault="00376822" w:rsidP="00D773E7">
      <w:pPr>
        <w:keepNext/>
        <w:ind w:firstLine="851"/>
        <w:jc w:val="both"/>
        <w:rPr>
          <w:rFonts w:ascii="Times New Roman" w:hAnsi="Times New Roman" w:cs="Times New Roman"/>
          <w:sz w:val="24"/>
        </w:rPr>
      </w:pPr>
    </w:p>
    <w:p w14:paraId="180B0727" w14:textId="70FB358E" w:rsidR="00D773E7" w:rsidRPr="00085555" w:rsidRDefault="00D773E7" w:rsidP="00D773E7">
      <w:pPr>
        <w:keepNext/>
        <w:ind w:firstLine="851"/>
        <w:jc w:val="both"/>
        <w:rPr>
          <w:rFonts w:ascii="Times New Roman" w:hAnsi="Times New Roman" w:cs="Times New Roman"/>
          <w:sz w:val="24"/>
        </w:rPr>
      </w:pPr>
      <w:r w:rsidRPr="00085555">
        <w:rPr>
          <w:rFonts w:ascii="Times New Roman" w:hAnsi="Times New Roman" w:cs="Times New Roman"/>
          <w:sz w:val="24"/>
        </w:rPr>
        <w:t xml:space="preserve">Jei suma skaičiais neatitinka sumos žodžiais, teisinga laikoma suma žodžiais. </w:t>
      </w:r>
    </w:p>
    <w:p w14:paraId="7A1E240D" w14:textId="77777777" w:rsidR="00D773E7" w:rsidRPr="00085555" w:rsidRDefault="00D773E7" w:rsidP="00D773E7">
      <w:pPr>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715A1276" w14:textId="77777777" w:rsidR="00D773E7" w:rsidRPr="00085555" w:rsidRDefault="00D773E7" w:rsidP="00D773E7">
      <w:pPr>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27832FEE" w14:textId="77777777" w:rsidR="00D773E7" w:rsidRPr="00085555" w:rsidRDefault="00D773E7" w:rsidP="00D773E7">
      <w:pPr>
        <w:ind w:firstLine="851"/>
        <w:jc w:val="both"/>
        <w:rPr>
          <w:rFonts w:ascii="Times New Roman" w:hAnsi="Times New Roman" w:cs="Times New Roman"/>
          <w:i/>
          <w:sz w:val="24"/>
        </w:rPr>
      </w:pPr>
      <w:r w:rsidRPr="00085555">
        <w:rPr>
          <w:rFonts w:ascii="Times New Roman" w:hAnsi="Times New Roman" w:cs="Times New Roman"/>
          <w:i/>
          <w:sz w:val="24"/>
        </w:rPr>
        <w:t>1)* kainos nurodomos suapvalintos, paliekant du skaitmenis po kablelio;</w:t>
      </w:r>
    </w:p>
    <w:p w14:paraId="6ED28910" w14:textId="429C1B9D" w:rsidR="00D773E7" w:rsidRDefault="00D773E7" w:rsidP="00D773E7">
      <w:pPr>
        <w:ind w:firstLine="851"/>
        <w:jc w:val="both"/>
        <w:rPr>
          <w:rFonts w:ascii="Times New Roman" w:hAnsi="Times New Roman" w:cs="Times New Roman"/>
          <w:i/>
          <w:sz w:val="24"/>
        </w:rPr>
      </w:pPr>
      <w:r w:rsidRPr="00085555">
        <w:rPr>
          <w:rFonts w:ascii="Times New Roman" w:hAnsi="Times New Roman" w:cs="Times New Roman"/>
          <w:i/>
          <w:sz w:val="24"/>
        </w:rPr>
        <w:t xml:space="preserve">2) ** tais atvejais, kai pagal galiojančius teisės aktus </w:t>
      </w:r>
      <w:r w:rsidR="00EF5403">
        <w:rPr>
          <w:rFonts w:ascii="Times New Roman" w:hAnsi="Times New Roman" w:cs="Times New Roman"/>
          <w:i/>
          <w:sz w:val="24"/>
        </w:rPr>
        <w:t>Rangov</w:t>
      </w:r>
      <w:r w:rsidRPr="00085555">
        <w:rPr>
          <w:rFonts w:ascii="Times New Roman" w:hAnsi="Times New Roman" w:cs="Times New Roman"/>
          <w:i/>
          <w:sz w:val="24"/>
        </w:rPr>
        <w:t xml:space="preserve">ui nereikia mokėti  PVM,  </w:t>
      </w:r>
      <w:r w:rsidR="00EF5403">
        <w:rPr>
          <w:rFonts w:ascii="Times New Roman" w:hAnsi="Times New Roman" w:cs="Times New Roman"/>
          <w:i/>
          <w:sz w:val="24"/>
        </w:rPr>
        <w:t>Rangov</w:t>
      </w:r>
      <w:r w:rsidRPr="00085555">
        <w:rPr>
          <w:rFonts w:ascii="Times New Roman" w:hAnsi="Times New Roman" w:cs="Times New Roman"/>
          <w:i/>
          <w:sz w:val="24"/>
        </w:rPr>
        <w:t>as atitinkamų skilčių nepildo  ir nurodo priežastis, dėl kurių PVM nemoka.</w:t>
      </w:r>
    </w:p>
    <w:p w14:paraId="1DE10F38" w14:textId="77777777" w:rsidR="00D773E7" w:rsidRDefault="00D773E7" w:rsidP="00D773E7">
      <w:pPr>
        <w:ind w:firstLine="709"/>
        <w:jc w:val="both"/>
        <w:rPr>
          <w:rFonts w:ascii="Times New Roman" w:eastAsia="Calibri" w:hAnsi="Times New Roman" w:cs="Times New Roman"/>
          <w:b/>
          <w:sz w:val="24"/>
        </w:rPr>
      </w:pPr>
    </w:p>
    <w:p w14:paraId="6451D194" w14:textId="408FA146" w:rsidR="00D773E7" w:rsidRDefault="00D773E7" w:rsidP="00D773E7">
      <w:pPr>
        <w:shd w:val="clear" w:color="auto" w:fill="FFFFFF"/>
        <w:tabs>
          <w:tab w:val="left" w:pos="893"/>
        </w:tabs>
        <w:ind w:right="279" w:firstLine="851"/>
        <w:jc w:val="both"/>
        <w:rPr>
          <w:rFonts w:ascii="Times New Roman" w:hAnsi="Times New Roman" w:cs="Times New Roman"/>
          <w:b/>
          <w:sz w:val="24"/>
          <w:lang w:eastAsia="en-US"/>
        </w:rPr>
      </w:pPr>
      <w:r>
        <w:rPr>
          <w:rFonts w:ascii="Times New Roman" w:hAnsi="Times New Roman" w:cs="Times New Roman"/>
          <w:bCs/>
          <w:sz w:val="24"/>
          <w:lang w:eastAsia="en-US"/>
        </w:rPr>
        <w:t>2</w:t>
      </w:r>
      <w:r w:rsidRPr="001C54A3">
        <w:rPr>
          <w:rFonts w:ascii="Times New Roman" w:hAnsi="Times New Roman" w:cs="Times New Roman"/>
          <w:bCs/>
          <w:sz w:val="24"/>
          <w:lang w:eastAsia="en-US"/>
        </w:rPr>
        <w:t>.2.</w:t>
      </w:r>
      <w:r>
        <w:rPr>
          <w:rFonts w:ascii="Times New Roman" w:hAnsi="Times New Roman" w:cs="Times New Roman"/>
          <w:b/>
          <w:sz w:val="24"/>
          <w:lang w:eastAsia="en-US"/>
        </w:rPr>
        <w:t xml:space="preserve"> </w:t>
      </w:r>
      <w:r w:rsidRPr="0084215B">
        <w:rPr>
          <w:rFonts w:ascii="Times New Roman" w:hAnsi="Times New Roman" w:cs="Times New Roman"/>
          <w:b/>
          <w:sz w:val="24"/>
          <w:lang w:eastAsia="en-US"/>
        </w:rPr>
        <w:t>Antroji pirkimo dalis</w:t>
      </w:r>
    </w:p>
    <w:p w14:paraId="612AC249" w14:textId="77777777" w:rsidR="00376822" w:rsidRDefault="00376822" w:rsidP="00D773E7">
      <w:pPr>
        <w:shd w:val="clear" w:color="auto" w:fill="FFFFFF"/>
        <w:tabs>
          <w:tab w:val="left" w:pos="893"/>
        </w:tabs>
        <w:ind w:right="279" w:firstLine="851"/>
        <w:jc w:val="both"/>
        <w:rPr>
          <w:rFonts w:ascii="Times New Roman" w:hAnsi="Times New Roman" w:cs="Times New Roman"/>
          <w:b/>
          <w:sz w:val="24"/>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4"/>
        <w:gridCol w:w="1134"/>
        <w:gridCol w:w="1560"/>
        <w:gridCol w:w="1842"/>
      </w:tblGrid>
      <w:tr w:rsidR="00D773E7" w:rsidRPr="007D2736" w14:paraId="60357E5F" w14:textId="77777777" w:rsidTr="00D773E7">
        <w:tc>
          <w:tcPr>
            <w:tcW w:w="596" w:type="dxa"/>
          </w:tcPr>
          <w:p w14:paraId="31E1F774" w14:textId="77777777" w:rsidR="00D773E7" w:rsidRPr="004C1C84" w:rsidRDefault="00D773E7" w:rsidP="006A1BB8">
            <w:pPr>
              <w:jc w:val="both"/>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rPr>
              <w:t>Eil.Nr.</w:t>
            </w:r>
          </w:p>
        </w:tc>
        <w:tc>
          <w:tcPr>
            <w:tcW w:w="4394" w:type="dxa"/>
          </w:tcPr>
          <w:p w14:paraId="44DEEB11" w14:textId="22E45EB6" w:rsidR="00D773E7" w:rsidRPr="004C1C84" w:rsidRDefault="00EF5403" w:rsidP="006A1BB8">
            <w:pPr>
              <w:jc w:val="both"/>
              <w:rPr>
                <w:rFonts w:ascii="Times New Roman" w:eastAsia="Calibri" w:hAnsi="Times New Roman" w:cs="Times New Roman"/>
                <w:b/>
                <w:bCs/>
                <w:sz w:val="24"/>
                <w:szCs w:val="24"/>
                <w:lang w:eastAsia="en-US"/>
              </w:rPr>
            </w:pPr>
            <w:r>
              <w:rPr>
                <w:rFonts w:ascii="Times New Roman" w:hAnsi="Times New Roman" w:cs="Times New Roman"/>
                <w:b/>
                <w:bCs/>
                <w:sz w:val="24"/>
                <w:szCs w:val="24"/>
              </w:rPr>
              <w:t>Darbų</w:t>
            </w:r>
            <w:r w:rsidR="00D773E7" w:rsidRPr="004C1C84">
              <w:rPr>
                <w:rFonts w:ascii="Times New Roman" w:hAnsi="Times New Roman" w:cs="Times New Roman"/>
                <w:b/>
                <w:bCs/>
                <w:sz w:val="24"/>
                <w:szCs w:val="24"/>
              </w:rPr>
              <w:t xml:space="preserve"> pavadinimas </w:t>
            </w:r>
          </w:p>
        </w:tc>
        <w:tc>
          <w:tcPr>
            <w:tcW w:w="1134" w:type="dxa"/>
          </w:tcPr>
          <w:p w14:paraId="33C50255" w14:textId="19FE9B55" w:rsidR="00D773E7" w:rsidRPr="004C1C84" w:rsidRDefault="00D773E7" w:rsidP="00D773E7">
            <w:pPr>
              <w:jc w:val="both"/>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lang w:eastAsia="en-US"/>
              </w:rPr>
              <w:t>Darbų kiekis</w:t>
            </w:r>
          </w:p>
        </w:tc>
        <w:tc>
          <w:tcPr>
            <w:tcW w:w="1560" w:type="dxa"/>
          </w:tcPr>
          <w:p w14:paraId="27F75644" w14:textId="77777777" w:rsidR="00D773E7" w:rsidRPr="004C1C84" w:rsidRDefault="00D773E7" w:rsidP="006A1BB8">
            <w:pPr>
              <w:rPr>
                <w:rFonts w:ascii="Times New Roman" w:hAnsi="Times New Roman" w:cs="Times New Roman"/>
                <w:b/>
                <w:bCs/>
                <w:sz w:val="24"/>
                <w:szCs w:val="24"/>
              </w:rPr>
            </w:pPr>
            <w:r w:rsidRPr="004C1C84">
              <w:rPr>
                <w:rFonts w:ascii="Times New Roman" w:hAnsi="Times New Roman" w:cs="Times New Roman"/>
                <w:b/>
                <w:bCs/>
                <w:sz w:val="24"/>
                <w:szCs w:val="24"/>
              </w:rPr>
              <w:t>Kaina</w:t>
            </w:r>
          </w:p>
          <w:p w14:paraId="56B52AF2" w14:textId="77777777" w:rsidR="00D773E7" w:rsidRPr="004C1C84" w:rsidRDefault="00D773E7" w:rsidP="006A1BB8">
            <w:pPr>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rPr>
              <w:t>Eur be PVM</w:t>
            </w:r>
          </w:p>
        </w:tc>
        <w:tc>
          <w:tcPr>
            <w:tcW w:w="1842" w:type="dxa"/>
          </w:tcPr>
          <w:p w14:paraId="7F3D6140" w14:textId="77777777" w:rsidR="00D773E7" w:rsidRPr="004C1C84" w:rsidRDefault="00D773E7" w:rsidP="006A1BB8">
            <w:pPr>
              <w:rPr>
                <w:rFonts w:ascii="Times New Roman" w:hAnsi="Times New Roman" w:cs="Times New Roman"/>
                <w:b/>
                <w:bCs/>
                <w:sz w:val="24"/>
                <w:szCs w:val="24"/>
              </w:rPr>
            </w:pPr>
            <w:r w:rsidRPr="004C1C84">
              <w:rPr>
                <w:rFonts w:ascii="Times New Roman" w:hAnsi="Times New Roman" w:cs="Times New Roman"/>
                <w:b/>
                <w:bCs/>
                <w:sz w:val="24"/>
                <w:szCs w:val="24"/>
              </w:rPr>
              <w:t>Kaina</w:t>
            </w:r>
          </w:p>
          <w:p w14:paraId="70C8BE32" w14:textId="77777777" w:rsidR="00D773E7" w:rsidRPr="004C1C84" w:rsidRDefault="00D773E7" w:rsidP="006A1BB8">
            <w:pPr>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rPr>
              <w:t>Eur su PVM</w:t>
            </w:r>
          </w:p>
        </w:tc>
      </w:tr>
      <w:tr w:rsidR="00D773E7" w:rsidRPr="007D2736" w14:paraId="11F7EC20" w14:textId="77777777" w:rsidTr="00D773E7">
        <w:trPr>
          <w:trHeight w:val="245"/>
        </w:trPr>
        <w:tc>
          <w:tcPr>
            <w:tcW w:w="596" w:type="dxa"/>
          </w:tcPr>
          <w:p w14:paraId="7F3DE63D"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1</w:t>
            </w:r>
          </w:p>
        </w:tc>
        <w:tc>
          <w:tcPr>
            <w:tcW w:w="4394" w:type="dxa"/>
          </w:tcPr>
          <w:p w14:paraId="04B6A94D"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2</w:t>
            </w:r>
          </w:p>
        </w:tc>
        <w:tc>
          <w:tcPr>
            <w:tcW w:w="1134" w:type="dxa"/>
          </w:tcPr>
          <w:p w14:paraId="6E899B41"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3</w:t>
            </w:r>
          </w:p>
        </w:tc>
        <w:tc>
          <w:tcPr>
            <w:tcW w:w="1560" w:type="dxa"/>
          </w:tcPr>
          <w:p w14:paraId="3015F3DE" w14:textId="77777777" w:rsidR="00D773E7" w:rsidRPr="004C1C84" w:rsidRDefault="00D773E7" w:rsidP="006A1BB8">
            <w:pPr>
              <w:jc w:val="center"/>
              <w:rPr>
                <w:rFonts w:ascii="Times New Roman" w:hAnsi="Times New Roman" w:cs="Times New Roman"/>
                <w:sz w:val="24"/>
                <w:szCs w:val="24"/>
              </w:rPr>
            </w:pPr>
            <w:r w:rsidRPr="004C1C84">
              <w:rPr>
                <w:rFonts w:ascii="Times New Roman" w:eastAsia="Calibri" w:hAnsi="Times New Roman" w:cs="Times New Roman"/>
                <w:sz w:val="24"/>
                <w:szCs w:val="24"/>
                <w:lang w:eastAsia="en-US"/>
              </w:rPr>
              <w:t>4</w:t>
            </w:r>
          </w:p>
        </w:tc>
        <w:tc>
          <w:tcPr>
            <w:tcW w:w="1842" w:type="dxa"/>
          </w:tcPr>
          <w:p w14:paraId="55394AD0" w14:textId="77777777" w:rsidR="00D773E7" w:rsidRPr="004C1C84" w:rsidRDefault="00D773E7" w:rsidP="006A1BB8">
            <w:pPr>
              <w:jc w:val="center"/>
              <w:rPr>
                <w:rFonts w:ascii="Times New Roman" w:hAnsi="Times New Roman" w:cs="Times New Roman"/>
                <w:sz w:val="24"/>
                <w:szCs w:val="24"/>
              </w:rPr>
            </w:pPr>
            <w:r w:rsidRPr="004C1C84">
              <w:rPr>
                <w:rFonts w:ascii="Times New Roman" w:hAnsi="Times New Roman" w:cs="Times New Roman"/>
                <w:sz w:val="24"/>
                <w:szCs w:val="24"/>
              </w:rPr>
              <w:t>5</w:t>
            </w:r>
          </w:p>
        </w:tc>
      </w:tr>
      <w:tr w:rsidR="00F86F13" w:rsidRPr="007D2736" w14:paraId="6FAA9B1B" w14:textId="77777777" w:rsidTr="00D773E7">
        <w:tc>
          <w:tcPr>
            <w:tcW w:w="596" w:type="dxa"/>
          </w:tcPr>
          <w:p w14:paraId="6F2A43F1" w14:textId="77777777" w:rsidR="00F86F13" w:rsidRPr="004C1C84" w:rsidRDefault="00F86F13" w:rsidP="00F86F13">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1.</w:t>
            </w:r>
          </w:p>
        </w:tc>
        <w:tc>
          <w:tcPr>
            <w:tcW w:w="4394" w:type="dxa"/>
          </w:tcPr>
          <w:p w14:paraId="437D56DB" w14:textId="77777777" w:rsidR="00F86F13" w:rsidRPr="004C1C84" w:rsidRDefault="00F86F13" w:rsidP="00F86F13">
            <w:pPr>
              <w:rPr>
                <w:rFonts w:ascii="Times New Roman" w:eastAsia="Calibri" w:hAnsi="Times New Roman" w:cs="Times New Roman"/>
                <w:sz w:val="24"/>
                <w:szCs w:val="24"/>
                <w:lang w:eastAsia="en-US"/>
              </w:rPr>
            </w:pPr>
            <w:r w:rsidRPr="004C1C84">
              <w:rPr>
                <w:rFonts w:ascii="Times New Roman" w:hAnsi="Times New Roman" w:cs="Times New Roman"/>
                <w:bCs/>
                <w:sz w:val="24"/>
                <w:szCs w:val="24"/>
              </w:rPr>
              <w:t>Valstybės sienos atkarpa nuo valstybės sienos ženklo Nr. 0587LT iki valstybės sienos ženklo Nr. 1195LT rekonstravimas</w:t>
            </w:r>
          </w:p>
        </w:tc>
        <w:tc>
          <w:tcPr>
            <w:tcW w:w="1134" w:type="dxa"/>
          </w:tcPr>
          <w:p w14:paraId="3A79F563" w14:textId="77777777" w:rsidR="00F86F13" w:rsidRPr="004C1C84" w:rsidRDefault="00F86F13" w:rsidP="00F86F13">
            <w:pPr>
              <w:jc w:val="center"/>
              <w:rPr>
                <w:rFonts w:ascii="Times New Roman" w:eastAsia="Calibri" w:hAnsi="Times New Roman" w:cs="Times New Roman"/>
                <w:sz w:val="24"/>
                <w:szCs w:val="24"/>
                <w:lang w:eastAsia="en-US"/>
              </w:rPr>
            </w:pPr>
            <w:r w:rsidRPr="004C1C84">
              <w:rPr>
                <w:rFonts w:ascii="Times New Roman" w:hAnsi="Times New Roman" w:cs="Times New Roman"/>
                <w:sz w:val="24"/>
                <w:szCs w:val="24"/>
              </w:rPr>
              <w:t xml:space="preserve">Apie </w:t>
            </w:r>
            <w:r w:rsidRPr="004C1C84">
              <w:rPr>
                <w:rFonts w:ascii="Times New Roman" w:hAnsi="Times New Roman" w:cs="Times New Roman"/>
                <w:bCs/>
                <w:sz w:val="24"/>
                <w:szCs w:val="24"/>
              </w:rPr>
              <w:t>265,8 km</w:t>
            </w:r>
            <w:r w:rsidRPr="004C1C84">
              <w:rPr>
                <w:rFonts w:ascii="Times New Roman" w:hAnsi="Times New Roman" w:cs="Times New Roman"/>
                <w:sz w:val="24"/>
                <w:szCs w:val="24"/>
              </w:rPr>
              <w:t xml:space="preserve"> </w:t>
            </w:r>
          </w:p>
        </w:tc>
        <w:tc>
          <w:tcPr>
            <w:tcW w:w="1560" w:type="dxa"/>
          </w:tcPr>
          <w:p w14:paraId="73C7AB08" w14:textId="6FE59716" w:rsidR="00F86F13" w:rsidRPr="00F86F13" w:rsidRDefault="00F86F13" w:rsidP="00F86F13">
            <w:pPr>
              <w:jc w:val="center"/>
              <w:rPr>
                <w:rFonts w:ascii="Times New Roman" w:eastAsia="Calibri" w:hAnsi="Times New Roman" w:cs="Times New Roman"/>
                <w:sz w:val="24"/>
                <w:szCs w:val="24"/>
                <w:lang w:eastAsia="en-US"/>
              </w:rPr>
            </w:pPr>
            <w:r w:rsidRPr="00F86F13">
              <w:rPr>
                <w:rFonts w:ascii="Times New Roman" w:hAnsi="Times New Roman" w:cs="Times New Roman"/>
                <w:sz w:val="24"/>
                <w:szCs w:val="24"/>
              </w:rPr>
              <w:t>132900,00</w:t>
            </w:r>
          </w:p>
        </w:tc>
        <w:tc>
          <w:tcPr>
            <w:tcW w:w="1842" w:type="dxa"/>
          </w:tcPr>
          <w:p w14:paraId="4DF94A77" w14:textId="0CAF79A1" w:rsidR="00F86F13" w:rsidRPr="00F86F13" w:rsidRDefault="00F86F13" w:rsidP="00F86F13">
            <w:pPr>
              <w:jc w:val="center"/>
              <w:rPr>
                <w:rFonts w:ascii="Times New Roman" w:eastAsia="Calibri" w:hAnsi="Times New Roman" w:cs="Times New Roman"/>
                <w:sz w:val="24"/>
                <w:szCs w:val="24"/>
                <w:lang w:eastAsia="en-US"/>
              </w:rPr>
            </w:pPr>
            <w:r w:rsidRPr="00F86F13">
              <w:rPr>
                <w:rFonts w:ascii="Times New Roman" w:hAnsi="Times New Roman" w:cs="Times New Roman"/>
                <w:sz w:val="24"/>
                <w:szCs w:val="24"/>
              </w:rPr>
              <w:t>160809,00</w:t>
            </w:r>
          </w:p>
        </w:tc>
      </w:tr>
      <w:tr w:rsidR="00D773E7" w:rsidRPr="007D2736" w14:paraId="69A01C32" w14:textId="77777777" w:rsidTr="00D773E7">
        <w:tc>
          <w:tcPr>
            <w:tcW w:w="7684" w:type="dxa"/>
            <w:gridSpan w:val="4"/>
          </w:tcPr>
          <w:p w14:paraId="7F0D5FE1" w14:textId="77777777" w:rsidR="00D773E7" w:rsidRPr="004C1C84" w:rsidRDefault="00D773E7" w:rsidP="006A1BB8">
            <w:pPr>
              <w:jc w:val="right"/>
              <w:rPr>
                <w:rFonts w:ascii="Times New Roman" w:eastAsia="Calibri" w:hAnsi="Times New Roman" w:cs="Times New Roman"/>
                <w:sz w:val="24"/>
                <w:szCs w:val="24"/>
                <w:lang w:eastAsia="en-US"/>
              </w:rPr>
            </w:pPr>
            <w:r w:rsidRPr="004C1C84">
              <w:rPr>
                <w:rFonts w:ascii="Times New Roman" w:hAnsi="Times New Roman" w:cs="Times New Roman"/>
                <w:b/>
                <w:sz w:val="24"/>
                <w:szCs w:val="24"/>
              </w:rPr>
              <w:t>Pasiūlymo kaina * (be PVM)</w:t>
            </w:r>
          </w:p>
        </w:tc>
        <w:tc>
          <w:tcPr>
            <w:tcW w:w="1842" w:type="dxa"/>
          </w:tcPr>
          <w:p w14:paraId="3F242B5B" w14:textId="3B2AE6D8" w:rsidR="00D773E7" w:rsidRPr="004C1C84" w:rsidRDefault="00F86F13" w:rsidP="00BF54F6">
            <w:pPr>
              <w:jc w:val="center"/>
              <w:rPr>
                <w:rFonts w:ascii="Times New Roman" w:eastAsia="Calibri" w:hAnsi="Times New Roman" w:cs="Times New Roman"/>
                <w:sz w:val="24"/>
                <w:szCs w:val="24"/>
                <w:lang w:eastAsia="en-US"/>
              </w:rPr>
            </w:pPr>
            <w:r w:rsidRPr="00F86F13">
              <w:rPr>
                <w:rFonts w:ascii="Times New Roman" w:hAnsi="Times New Roman" w:cs="Times New Roman"/>
                <w:sz w:val="24"/>
                <w:szCs w:val="24"/>
              </w:rPr>
              <w:t>132900,00</w:t>
            </w:r>
          </w:p>
        </w:tc>
      </w:tr>
      <w:tr w:rsidR="00D773E7" w:rsidRPr="007D2736" w14:paraId="4FDCB7E7" w14:textId="77777777" w:rsidTr="00D773E7">
        <w:tc>
          <w:tcPr>
            <w:tcW w:w="7684" w:type="dxa"/>
            <w:gridSpan w:val="4"/>
          </w:tcPr>
          <w:p w14:paraId="3E6697B6" w14:textId="4F23A989" w:rsidR="00D773E7" w:rsidRPr="004C1C84" w:rsidRDefault="00BF54F6" w:rsidP="006A1BB8">
            <w:pPr>
              <w:jc w:val="right"/>
              <w:rPr>
                <w:rFonts w:ascii="Times New Roman" w:eastAsia="Calibri" w:hAnsi="Times New Roman" w:cs="Times New Roman"/>
                <w:sz w:val="24"/>
                <w:szCs w:val="24"/>
                <w:lang w:eastAsia="en-US"/>
              </w:rPr>
            </w:pPr>
            <w:r w:rsidRPr="00085555">
              <w:rPr>
                <w:rFonts w:ascii="Times New Roman" w:hAnsi="Times New Roman" w:cs="Times New Roman"/>
                <w:b/>
                <w:sz w:val="24"/>
              </w:rPr>
              <w:t xml:space="preserve">PVM </w:t>
            </w:r>
            <w:r w:rsidRPr="00794599">
              <w:rPr>
                <w:rFonts w:ascii="Times New Roman" w:hAnsi="Times New Roman" w:cs="Times New Roman"/>
                <w:b/>
                <w:sz w:val="24"/>
              </w:rPr>
              <w:t>(21</w:t>
            </w:r>
            <w:r w:rsidRPr="00794599">
              <w:rPr>
                <w:rFonts w:ascii="Times New Roman" w:hAnsi="Times New Roman" w:cs="Times New Roman"/>
                <w:b/>
                <w:sz w:val="24"/>
                <w:lang w:val="en-US"/>
              </w:rPr>
              <w:t>%</w:t>
            </w:r>
            <w:r w:rsidRPr="00794599">
              <w:rPr>
                <w:rFonts w:ascii="Times New Roman" w:hAnsi="Times New Roman" w:cs="Times New Roman"/>
                <w:b/>
                <w:sz w:val="24"/>
              </w:rPr>
              <w:t>)</w:t>
            </w:r>
            <w:r w:rsidRPr="00085555">
              <w:rPr>
                <w:rFonts w:ascii="Times New Roman" w:hAnsi="Times New Roman" w:cs="Times New Roman"/>
                <w:b/>
                <w:i/>
                <w:sz w:val="24"/>
              </w:rPr>
              <w:t xml:space="preserve"> **</w:t>
            </w:r>
            <w:r w:rsidRPr="00085555">
              <w:rPr>
                <w:rFonts w:ascii="Times New Roman" w:hAnsi="Times New Roman" w:cs="Times New Roman"/>
                <w:b/>
                <w:sz w:val="24"/>
              </w:rPr>
              <w:t xml:space="preserve"> suma:</w:t>
            </w:r>
          </w:p>
        </w:tc>
        <w:tc>
          <w:tcPr>
            <w:tcW w:w="1842" w:type="dxa"/>
          </w:tcPr>
          <w:p w14:paraId="00D6EA07" w14:textId="5523D6B7" w:rsidR="00D773E7" w:rsidRPr="00BF54F6" w:rsidRDefault="00F86F13" w:rsidP="00BF54F6">
            <w:pPr>
              <w:jc w:val="center"/>
              <w:rPr>
                <w:rFonts w:ascii="Times New Roman" w:eastAsia="Calibri" w:hAnsi="Times New Roman" w:cs="Times New Roman"/>
                <w:sz w:val="24"/>
                <w:szCs w:val="24"/>
                <w:lang w:eastAsia="en-US"/>
              </w:rPr>
            </w:pPr>
            <w:r w:rsidRPr="00BF54F6">
              <w:rPr>
                <w:rFonts w:ascii="Times New Roman" w:hAnsi="Times New Roman" w:cs="Times New Roman"/>
                <w:sz w:val="24"/>
                <w:szCs w:val="24"/>
              </w:rPr>
              <w:t>27909,00</w:t>
            </w:r>
          </w:p>
        </w:tc>
      </w:tr>
      <w:tr w:rsidR="00D773E7" w:rsidRPr="007D2736" w14:paraId="47A96E8A" w14:textId="77777777" w:rsidTr="00D773E7">
        <w:tc>
          <w:tcPr>
            <w:tcW w:w="7684" w:type="dxa"/>
            <w:gridSpan w:val="4"/>
          </w:tcPr>
          <w:p w14:paraId="6187FCF2" w14:textId="77777777" w:rsidR="00D773E7" w:rsidRPr="004C1C84" w:rsidRDefault="00D773E7" w:rsidP="006A1BB8">
            <w:pPr>
              <w:jc w:val="right"/>
              <w:rPr>
                <w:rFonts w:ascii="Times New Roman" w:eastAsia="Calibri" w:hAnsi="Times New Roman" w:cs="Times New Roman"/>
                <w:sz w:val="24"/>
                <w:szCs w:val="24"/>
                <w:lang w:eastAsia="en-US"/>
              </w:rPr>
            </w:pPr>
            <w:r w:rsidRPr="004C1C84">
              <w:rPr>
                <w:rFonts w:ascii="Times New Roman" w:hAnsi="Times New Roman" w:cs="Times New Roman"/>
                <w:b/>
                <w:sz w:val="24"/>
                <w:szCs w:val="24"/>
              </w:rPr>
              <w:t>Pasiūlymo kaina* (su PVM)</w:t>
            </w:r>
          </w:p>
        </w:tc>
        <w:tc>
          <w:tcPr>
            <w:tcW w:w="1842" w:type="dxa"/>
          </w:tcPr>
          <w:p w14:paraId="38FFC806" w14:textId="4C54A8D0" w:rsidR="00D773E7" w:rsidRPr="004C1C84" w:rsidRDefault="00F86F13" w:rsidP="00BF54F6">
            <w:pPr>
              <w:jc w:val="center"/>
              <w:rPr>
                <w:rFonts w:ascii="Times New Roman" w:eastAsia="Calibri" w:hAnsi="Times New Roman" w:cs="Times New Roman"/>
                <w:sz w:val="24"/>
                <w:szCs w:val="24"/>
                <w:lang w:eastAsia="en-US"/>
              </w:rPr>
            </w:pPr>
            <w:r w:rsidRPr="00F86F13">
              <w:rPr>
                <w:rFonts w:ascii="Times New Roman" w:hAnsi="Times New Roman" w:cs="Times New Roman"/>
                <w:sz w:val="24"/>
                <w:szCs w:val="24"/>
              </w:rPr>
              <w:t>160809,00</w:t>
            </w:r>
          </w:p>
        </w:tc>
      </w:tr>
    </w:tbl>
    <w:p w14:paraId="4A026E3D" w14:textId="77777777" w:rsidR="00D773E7" w:rsidRDefault="00D773E7" w:rsidP="00D773E7">
      <w:pPr>
        <w:ind w:firstLine="709"/>
        <w:jc w:val="both"/>
        <w:rPr>
          <w:rFonts w:ascii="Times New Roman" w:eastAsia="Calibri" w:hAnsi="Times New Roman" w:cs="Times New Roman"/>
          <w:b/>
          <w:sz w:val="24"/>
        </w:rPr>
      </w:pPr>
    </w:p>
    <w:tbl>
      <w:tblPr>
        <w:tblW w:w="9526" w:type="dxa"/>
        <w:tblInd w:w="108" w:type="dxa"/>
        <w:tblLayout w:type="fixed"/>
        <w:tblLook w:val="0000" w:firstRow="0" w:lastRow="0" w:firstColumn="0" w:lastColumn="0" w:noHBand="0" w:noVBand="0"/>
      </w:tblPr>
      <w:tblGrid>
        <w:gridCol w:w="3856"/>
        <w:gridCol w:w="5670"/>
      </w:tblGrid>
      <w:tr w:rsidR="00D773E7" w:rsidRPr="00085555" w14:paraId="06456EE3" w14:textId="77777777" w:rsidTr="00BF54F6">
        <w:trPr>
          <w:trHeight w:val="339"/>
        </w:trPr>
        <w:tc>
          <w:tcPr>
            <w:tcW w:w="3856" w:type="dxa"/>
            <w:tcBorders>
              <w:top w:val="single" w:sz="4" w:space="0" w:color="auto"/>
              <w:left w:val="single" w:sz="4" w:space="0" w:color="auto"/>
              <w:bottom w:val="single" w:sz="4" w:space="0" w:color="auto"/>
              <w:right w:val="single" w:sz="4" w:space="0" w:color="auto"/>
            </w:tcBorders>
          </w:tcPr>
          <w:p w14:paraId="5A4BE649" w14:textId="7ACEE900" w:rsidR="00D773E7" w:rsidRPr="00085555" w:rsidRDefault="00D773E7" w:rsidP="006A1BB8">
            <w:pPr>
              <w:jc w:val="both"/>
              <w:rPr>
                <w:rFonts w:ascii="Times New Roman" w:hAnsi="Times New Roman" w:cs="Times New Roman"/>
                <w:sz w:val="24"/>
              </w:rPr>
            </w:pPr>
            <w:r>
              <w:rPr>
                <w:rFonts w:ascii="Times New Roman" w:hAnsi="Times New Roman" w:cs="Times New Roman"/>
                <w:sz w:val="24"/>
              </w:rPr>
              <w:t>P</w:t>
            </w:r>
            <w:r w:rsidRPr="00085555">
              <w:rPr>
                <w:rFonts w:ascii="Times New Roman" w:hAnsi="Times New Roman" w:cs="Times New Roman"/>
                <w:sz w:val="24"/>
              </w:rPr>
              <w:t xml:space="preserve">asiūlymo kaina* </w:t>
            </w:r>
            <w:r w:rsidR="00BF54F6">
              <w:rPr>
                <w:rFonts w:ascii="Times New Roman" w:hAnsi="Times New Roman" w:cs="Times New Roman"/>
                <w:sz w:val="24"/>
              </w:rPr>
              <w:t>Eur</w:t>
            </w:r>
            <w:r w:rsidR="00BF54F6" w:rsidRPr="00085555">
              <w:rPr>
                <w:rFonts w:ascii="Times New Roman" w:hAnsi="Times New Roman" w:cs="Times New Roman"/>
                <w:sz w:val="24"/>
              </w:rPr>
              <w:t xml:space="preserve"> </w:t>
            </w:r>
            <w:r w:rsidRPr="00085555">
              <w:rPr>
                <w:rFonts w:ascii="Times New Roman" w:hAnsi="Times New Roman" w:cs="Times New Roman"/>
                <w:sz w:val="24"/>
              </w:rPr>
              <w:t>be PVM –</w:t>
            </w:r>
            <w:r w:rsidR="00BF54F6">
              <w:rPr>
                <w:rFonts w:ascii="Times New Roman" w:hAnsi="Times New Roman" w:cs="Times New Roman"/>
                <w:sz w:val="24"/>
              </w:rPr>
              <w:t xml:space="preserve"> </w:t>
            </w:r>
            <w:r w:rsidR="00BF54F6" w:rsidRPr="00F86F13">
              <w:rPr>
                <w:rFonts w:ascii="Times New Roman" w:hAnsi="Times New Roman" w:cs="Times New Roman"/>
                <w:sz w:val="24"/>
                <w:szCs w:val="24"/>
              </w:rPr>
              <w:t>132900,00</w:t>
            </w:r>
          </w:p>
        </w:tc>
        <w:tc>
          <w:tcPr>
            <w:tcW w:w="5670" w:type="dxa"/>
            <w:tcBorders>
              <w:top w:val="single" w:sz="4" w:space="0" w:color="auto"/>
              <w:left w:val="single" w:sz="4" w:space="0" w:color="auto"/>
              <w:bottom w:val="single" w:sz="4" w:space="0" w:color="auto"/>
              <w:right w:val="single" w:sz="4" w:space="0" w:color="auto"/>
            </w:tcBorders>
          </w:tcPr>
          <w:p w14:paraId="2CCE6D57" w14:textId="2B17C927" w:rsidR="00D773E7" w:rsidRPr="00BF54F6" w:rsidRDefault="00D773E7" w:rsidP="006A1BB8">
            <w:pPr>
              <w:jc w:val="both"/>
              <w:rPr>
                <w:rFonts w:ascii="Times New Roman" w:hAnsi="Times New Roman" w:cs="Times New Roman"/>
                <w:sz w:val="24"/>
                <w:szCs w:val="24"/>
              </w:rPr>
            </w:pPr>
            <w:r w:rsidRPr="00BF54F6">
              <w:rPr>
                <w:rFonts w:ascii="Times New Roman" w:hAnsi="Times New Roman" w:cs="Times New Roman"/>
                <w:sz w:val="24"/>
                <w:szCs w:val="24"/>
              </w:rPr>
              <w:t>Kaina žodžiais:</w:t>
            </w:r>
            <w:r w:rsidR="00BF54F6" w:rsidRPr="00BF54F6">
              <w:rPr>
                <w:rFonts w:ascii="Times New Roman" w:hAnsi="Times New Roman" w:cs="Times New Roman"/>
                <w:sz w:val="24"/>
                <w:szCs w:val="24"/>
              </w:rPr>
              <w:t xml:space="preserve"> Vienas šimtas trisdešimt du tūkstančiai devyni šimtai </w:t>
            </w:r>
            <w:r w:rsidR="00BF54F6">
              <w:rPr>
                <w:rFonts w:ascii="Times New Roman" w:hAnsi="Times New Roman" w:cs="Times New Roman"/>
                <w:sz w:val="24"/>
              </w:rPr>
              <w:t>Eur</w:t>
            </w:r>
            <w:r w:rsidR="00BF54F6" w:rsidRPr="00BF54F6">
              <w:rPr>
                <w:rFonts w:ascii="Times New Roman" w:hAnsi="Times New Roman" w:cs="Times New Roman"/>
                <w:sz w:val="24"/>
                <w:szCs w:val="24"/>
              </w:rPr>
              <w:t xml:space="preserve"> 00 ct</w:t>
            </w:r>
            <w:r w:rsidRPr="00BF54F6">
              <w:rPr>
                <w:rFonts w:ascii="Times New Roman" w:hAnsi="Times New Roman" w:cs="Times New Roman"/>
                <w:sz w:val="24"/>
                <w:szCs w:val="24"/>
              </w:rPr>
              <w:t xml:space="preserve">                                                   </w:t>
            </w:r>
          </w:p>
        </w:tc>
      </w:tr>
      <w:tr w:rsidR="00D773E7" w:rsidRPr="00085555" w14:paraId="53C30520" w14:textId="77777777" w:rsidTr="00BF54F6">
        <w:trPr>
          <w:trHeight w:val="339"/>
        </w:trPr>
        <w:tc>
          <w:tcPr>
            <w:tcW w:w="3856" w:type="dxa"/>
            <w:tcBorders>
              <w:top w:val="single" w:sz="4" w:space="0" w:color="auto"/>
              <w:left w:val="single" w:sz="4" w:space="0" w:color="auto"/>
              <w:bottom w:val="single" w:sz="4" w:space="0" w:color="auto"/>
              <w:right w:val="single" w:sz="4" w:space="0" w:color="auto"/>
            </w:tcBorders>
          </w:tcPr>
          <w:p w14:paraId="30BBAA7F" w14:textId="6ACE70AF" w:rsidR="00D773E7" w:rsidRPr="00085555" w:rsidRDefault="00BF54F6" w:rsidP="006A1BB8">
            <w:pPr>
              <w:jc w:val="both"/>
              <w:rPr>
                <w:rFonts w:ascii="Times New Roman" w:hAnsi="Times New Roman" w:cs="Times New Roman"/>
                <w:sz w:val="24"/>
              </w:rPr>
            </w:pPr>
            <w:r w:rsidRPr="00085555">
              <w:rPr>
                <w:rFonts w:ascii="Times New Roman" w:hAnsi="Times New Roman" w:cs="Times New Roman"/>
                <w:sz w:val="24"/>
              </w:rPr>
              <w:t>PVM (</w:t>
            </w:r>
            <w:r w:rsidRPr="00794599">
              <w:rPr>
                <w:rFonts w:ascii="Times New Roman" w:hAnsi="Times New Roman" w:cs="Times New Roman"/>
                <w:bCs/>
                <w:iCs/>
                <w:sz w:val="24"/>
              </w:rPr>
              <w:t>21</w:t>
            </w:r>
            <w:r w:rsidRPr="00794599">
              <w:rPr>
                <w:rFonts w:ascii="Times New Roman" w:hAnsi="Times New Roman" w:cs="Times New Roman"/>
                <w:bCs/>
                <w:iCs/>
                <w:sz w:val="24"/>
                <w:lang w:val="en-US"/>
              </w:rPr>
              <w:t>%</w:t>
            </w:r>
            <w:r w:rsidRPr="00085555">
              <w:rPr>
                <w:rFonts w:ascii="Times New Roman" w:hAnsi="Times New Roman" w:cs="Times New Roman"/>
                <w:sz w:val="24"/>
              </w:rPr>
              <w:t xml:space="preserve">) </w:t>
            </w:r>
            <w:r w:rsidR="00D773E7" w:rsidRPr="00085555">
              <w:rPr>
                <w:rFonts w:ascii="Times New Roman" w:hAnsi="Times New Roman" w:cs="Times New Roman"/>
                <w:sz w:val="24"/>
              </w:rPr>
              <w:t>** suma</w:t>
            </w:r>
            <w:r>
              <w:rPr>
                <w:rFonts w:ascii="Times New Roman" w:hAnsi="Times New Roman" w:cs="Times New Roman"/>
                <w:sz w:val="24"/>
              </w:rPr>
              <w:t xml:space="preserve"> Eur</w:t>
            </w:r>
            <w:r w:rsidR="00D773E7" w:rsidRPr="00085555">
              <w:rPr>
                <w:rFonts w:ascii="Times New Roman" w:hAnsi="Times New Roman" w:cs="Times New Roman"/>
                <w:sz w:val="24"/>
              </w:rPr>
              <w:t xml:space="preserve"> –</w:t>
            </w:r>
            <w:r>
              <w:rPr>
                <w:rFonts w:ascii="Times New Roman" w:hAnsi="Times New Roman" w:cs="Times New Roman"/>
                <w:sz w:val="24"/>
              </w:rPr>
              <w:t xml:space="preserve"> </w:t>
            </w:r>
            <w:r w:rsidRPr="00BF54F6">
              <w:rPr>
                <w:rFonts w:ascii="Times New Roman" w:hAnsi="Times New Roman" w:cs="Times New Roman"/>
                <w:sz w:val="24"/>
                <w:szCs w:val="24"/>
              </w:rPr>
              <w:t>27909,00</w:t>
            </w:r>
          </w:p>
        </w:tc>
        <w:tc>
          <w:tcPr>
            <w:tcW w:w="5670" w:type="dxa"/>
            <w:tcBorders>
              <w:top w:val="single" w:sz="4" w:space="0" w:color="auto"/>
              <w:left w:val="single" w:sz="4" w:space="0" w:color="auto"/>
              <w:bottom w:val="single" w:sz="4" w:space="0" w:color="auto"/>
              <w:right w:val="single" w:sz="4" w:space="0" w:color="auto"/>
            </w:tcBorders>
          </w:tcPr>
          <w:p w14:paraId="2A888E2C" w14:textId="1D0F4A19" w:rsidR="00D773E7" w:rsidRPr="00BF54F6" w:rsidRDefault="00D773E7" w:rsidP="006A1BB8">
            <w:pPr>
              <w:jc w:val="both"/>
              <w:rPr>
                <w:rFonts w:ascii="Times New Roman" w:hAnsi="Times New Roman" w:cs="Times New Roman"/>
                <w:sz w:val="24"/>
                <w:szCs w:val="24"/>
              </w:rPr>
            </w:pPr>
            <w:r w:rsidRPr="00BF54F6">
              <w:rPr>
                <w:rFonts w:ascii="Times New Roman" w:hAnsi="Times New Roman" w:cs="Times New Roman"/>
                <w:sz w:val="24"/>
                <w:szCs w:val="24"/>
              </w:rPr>
              <w:t xml:space="preserve">Suma žodžiais: </w:t>
            </w:r>
            <w:r w:rsidR="00BF54F6" w:rsidRPr="00BF54F6">
              <w:rPr>
                <w:rFonts w:ascii="Times New Roman" w:hAnsi="Times New Roman" w:cs="Times New Roman"/>
                <w:sz w:val="24"/>
                <w:szCs w:val="24"/>
              </w:rPr>
              <w:t xml:space="preserve">Dvidešimt septyni tūkstančiai devyni šimtai devyni </w:t>
            </w:r>
            <w:r w:rsidR="00BF54F6">
              <w:rPr>
                <w:rFonts w:ascii="Times New Roman" w:hAnsi="Times New Roman" w:cs="Times New Roman"/>
                <w:sz w:val="24"/>
              </w:rPr>
              <w:t>Eur</w:t>
            </w:r>
            <w:r w:rsidR="00BF54F6" w:rsidRPr="00BF54F6">
              <w:rPr>
                <w:rFonts w:ascii="Times New Roman" w:hAnsi="Times New Roman" w:cs="Times New Roman"/>
                <w:sz w:val="24"/>
                <w:szCs w:val="24"/>
              </w:rPr>
              <w:t xml:space="preserve"> 00 cnt</w:t>
            </w:r>
            <w:r w:rsidRPr="00BF54F6">
              <w:rPr>
                <w:rFonts w:ascii="Times New Roman" w:hAnsi="Times New Roman" w:cs="Times New Roman"/>
                <w:sz w:val="24"/>
                <w:szCs w:val="24"/>
              </w:rPr>
              <w:t xml:space="preserve">                                                  </w:t>
            </w:r>
          </w:p>
        </w:tc>
      </w:tr>
      <w:tr w:rsidR="00D773E7" w:rsidRPr="00085555" w14:paraId="3746F37F" w14:textId="77777777" w:rsidTr="00BF54F6">
        <w:trPr>
          <w:trHeight w:val="339"/>
        </w:trPr>
        <w:tc>
          <w:tcPr>
            <w:tcW w:w="3856" w:type="dxa"/>
            <w:tcBorders>
              <w:top w:val="single" w:sz="4" w:space="0" w:color="auto"/>
              <w:left w:val="single" w:sz="4" w:space="0" w:color="auto"/>
              <w:bottom w:val="single" w:sz="4" w:space="0" w:color="auto"/>
              <w:right w:val="single" w:sz="4" w:space="0" w:color="auto"/>
            </w:tcBorders>
          </w:tcPr>
          <w:p w14:paraId="7BA87FFA" w14:textId="27251F80" w:rsidR="00D773E7" w:rsidRPr="00085555" w:rsidRDefault="00D773E7" w:rsidP="006A1BB8">
            <w:pPr>
              <w:jc w:val="both"/>
              <w:rPr>
                <w:rFonts w:ascii="Times New Roman" w:hAnsi="Times New Roman" w:cs="Times New Roman"/>
                <w:sz w:val="24"/>
              </w:rPr>
            </w:pPr>
            <w:r>
              <w:rPr>
                <w:rFonts w:ascii="Times New Roman" w:hAnsi="Times New Roman" w:cs="Times New Roman"/>
                <w:sz w:val="24"/>
              </w:rPr>
              <w:t>P</w:t>
            </w:r>
            <w:r w:rsidRPr="00085555">
              <w:rPr>
                <w:rFonts w:ascii="Times New Roman" w:hAnsi="Times New Roman" w:cs="Times New Roman"/>
                <w:sz w:val="24"/>
              </w:rPr>
              <w:t xml:space="preserve">asiūlymo kaina* </w:t>
            </w:r>
            <w:r w:rsidR="00BF54F6">
              <w:rPr>
                <w:rFonts w:ascii="Times New Roman" w:hAnsi="Times New Roman" w:cs="Times New Roman"/>
                <w:sz w:val="24"/>
              </w:rPr>
              <w:t>Eur</w:t>
            </w:r>
            <w:r w:rsidR="00BF54F6" w:rsidRPr="00085555">
              <w:rPr>
                <w:rFonts w:ascii="Times New Roman" w:hAnsi="Times New Roman" w:cs="Times New Roman"/>
                <w:sz w:val="24"/>
              </w:rPr>
              <w:t xml:space="preserve"> </w:t>
            </w:r>
            <w:r w:rsidRPr="00085555">
              <w:rPr>
                <w:rFonts w:ascii="Times New Roman" w:hAnsi="Times New Roman" w:cs="Times New Roman"/>
                <w:sz w:val="24"/>
              </w:rPr>
              <w:t>su PVM –</w:t>
            </w:r>
            <w:r w:rsidR="00BF54F6">
              <w:rPr>
                <w:rFonts w:ascii="Times New Roman" w:hAnsi="Times New Roman" w:cs="Times New Roman"/>
                <w:sz w:val="24"/>
              </w:rPr>
              <w:t xml:space="preserve"> </w:t>
            </w:r>
            <w:r w:rsidR="00BF54F6" w:rsidRPr="00F86F13">
              <w:rPr>
                <w:rFonts w:ascii="Times New Roman" w:hAnsi="Times New Roman" w:cs="Times New Roman"/>
                <w:sz w:val="24"/>
                <w:szCs w:val="24"/>
              </w:rPr>
              <w:t>160809,00</w:t>
            </w:r>
          </w:p>
        </w:tc>
        <w:tc>
          <w:tcPr>
            <w:tcW w:w="5670" w:type="dxa"/>
            <w:tcBorders>
              <w:top w:val="single" w:sz="4" w:space="0" w:color="auto"/>
              <w:left w:val="single" w:sz="4" w:space="0" w:color="auto"/>
              <w:bottom w:val="single" w:sz="4" w:space="0" w:color="auto"/>
              <w:right w:val="single" w:sz="4" w:space="0" w:color="auto"/>
            </w:tcBorders>
          </w:tcPr>
          <w:p w14:paraId="0A42947B" w14:textId="37AA4513" w:rsidR="00D773E7" w:rsidRPr="00BF54F6" w:rsidRDefault="00D773E7" w:rsidP="006A1BB8">
            <w:pPr>
              <w:jc w:val="both"/>
              <w:rPr>
                <w:rFonts w:ascii="Times New Roman" w:hAnsi="Times New Roman" w:cs="Times New Roman"/>
                <w:sz w:val="24"/>
                <w:szCs w:val="24"/>
              </w:rPr>
            </w:pPr>
            <w:r w:rsidRPr="00BF54F6">
              <w:rPr>
                <w:rFonts w:ascii="Times New Roman" w:hAnsi="Times New Roman" w:cs="Times New Roman"/>
                <w:sz w:val="24"/>
                <w:szCs w:val="24"/>
              </w:rPr>
              <w:t>Kaina žodžiais:</w:t>
            </w:r>
            <w:r w:rsidR="00BF54F6" w:rsidRPr="00BF54F6">
              <w:rPr>
                <w:rFonts w:ascii="Times New Roman" w:hAnsi="Times New Roman" w:cs="Times New Roman"/>
                <w:sz w:val="24"/>
                <w:szCs w:val="24"/>
              </w:rPr>
              <w:t xml:space="preserve"> Vienas šimtas šešiasdešimt tūkstančių aštuoni šimtai devyni </w:t>
            </w:r>
            <w:r w:rsidR="00BF54F6">
              <w:rPr>
                <w:rFonts w:ascii="Times New Roman" w:hAnsi="Times New Roman" w:cs="Times New Roman"/>
                <w:sz w:val="24"/>
              </w:rPr>
              <w:t>Eur</w:t>
            </w:r>
            <w:r w:rsidR="00BF54F6" w:rsidRPr="00BF54F6">
              <w:rPr>
                <w:rFonts w:ascii="Times New Roman" w:hAnsi="Times New Roman" w:cs="Times New Roman"/>
                <w:sz w:val="24"/>
                <w:szCs w:val="24"/>
              </w:rPr>
              <w:t xml:space="preserve"> 00 ct</w:t>
            </w:r>
            <w:r w:rsidRPr="00BF54F6">
              <w:rPr>
                <w:rFonts w:ascii="Times New Roman" w:hAnsi="Times New Roman" w:cs="Times New Roman"/>
                <w:sz w:val="24"/>
                <w:szCs w:val="24"/>
              </w:rPr>
              <w:t xml:space="preserve">                                                  </w:t>
            </w:r>
          </w:p>
        </w:tc>
      </w:tr>
    </w:tbl>
    <w:p w14:paraId="37F82D8C" w14:textId="77777777" w:rsidR="00D773E7" w:rsidRDefault="00D773E7" w:rsidP="00D773E7">
      <w:pPr>
        <w:keepNext/>
        <w:ind w:firstLine="851"/>
        <w:jc w:val="both"/>
        <w:rPr>
          <w:rFonts w:ascii="Times New Roman" w:hAnsi="Times New Roman" w:cs="Times New Roman"/>
          <w:sz w:val="24"/>
        </w:rPr>
      </w:pPr>
    </w:p>
    <w:p w14:paraId="46F8289A" w14:textId="77777777" w:rsidR="00D773E7" w:rsidRPr="00085555" w:rsidRDefault="00D773E7" w:rsidP="00D773E7">
      <w:pPr>
        <w:keepNext/>
        <w:ind w:firstLine="851"/>
        <w:jc w:val="both"/>
        <w:rPr>
          <w:rFonts w:ascii="Times New Roman" w:hAnsi="Times New Roman" w:cs="Times New Roman"/>
          <w:sz w:val="24"/>
        </w:rPr>
      </w:pPr>
      <w:r w:rsidRPr="00085555">
        <w:rPr>
          <w:rFonts w:ascii="Times New Roman" w:hAnsi="Times New Roman" w:cs="Times New Roman"/>
          <w:sz w:val="24"/>
        </w:rPr>
        <w:t xml:space="preserve">Jei suma skaičiais neatitinka sumos žodžiais, teisinga laikoma suma žodžiais. </w:t>
      </w:r>
    </w:p>
    <w:p w14:paraId="393A867E" w14:textId="77777777" w:rsidR="00D773E7" w:rsidRPr="00085555" w:rsidRDefault="00D773E7" w:rsidP="00D773E7">
      <w:pPr>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54674DB" w14:textId="77777777" w:rsidR="00D773E7" w:rsidRPr="00085555" w:rsidRDefault="00D773E7" w:rsidP="00D773E7">
      <w:pPr>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4AFDAA4F" w14:textId="77777777" w:rsidR="00D773E7" w:rsidRPr="00085555" w:rsidRDefault="00D773E7" w:rsidP="00D773E7">
      <w:pPr>
        <w:ind w:firstLine="851"/>
        <w:jc w:val="both"/>
        <w:rPr>
          <w:rFonts w:ascii="Times New Roman" w:hAnsi="Times New Roman" w:cs="Times New Roman"/>
          <w:i/>
          <w:sz w:val="24"/>
        </w:rPr>
      </w:pPr>
      <w:r w:rsidRPr="00085555">
        <w:rPr>
          <w:rFonts w:ascii="Times New Roman" w:hAnsi="Times New Roman" w:cs="Times New Roman"/>
          <w:i/>
          <w:sz w:val="24"/>
        </w:rPr>
        <w:t>1)* kainos nurodomos suapvalintos, paliekant du skaitmenis po kablelio;</w:t>
      </w:r>
    </w:p>
    <w:p w14:paraId="2E121EB2" w14:textId="77777777" w:rsidR="00EF5403" w:rsidRDefault="00EF5403" w:rsidP="00EF5403">
      <w:pPr>
        <w:ind w:firstLine="851"/>
        <w:jc w:val="both"/>
        <w:rPr>
          <w:rFonts w:ascii="Times New Roman" w:hAnsi="Times New Roman" w:cs="Times New Roman"/>
          <w:i/>
          <w:sz w:val="24"/>
        </w:rPr>
      </w:pPr>
      <w:r w:rsidRPr="00085555">
        <w:rPr>
          <w:rFonts w:ascii="Times New Roman" w:hAnsi="Times New Roman" w:cs="Times New Roman"/>
          <w:i/>
          <w:sz w:val="24"/>
        </w:rPr>
        <w:t xml:space="preserve">2) ** tais atvejais, kai pagal galiojančius teisės aktus </w:t>
      </w:r>
      <w:r>
        <w:rPr>
          <w:rFonts w:ascii="Times New Roman" w:hAnsi="Times New Roman" w:cs="Times New Roman"/>
          <w:i/>
          <w:sz w:val="24"/>
        </w:rPr>
        <w:t>Rangov</w:t>
      </w:r>
      <w:r w:rsidRPr="00085555">
        <w:rPr>
          <w:rFonts w:ascii="Times New Roman" w:hAnsi="Times New Roman" w:cs="Times New Roman"/>
          <w:i/>
          <w:sz w:val="24"/>
        </w:rPr>
        <w:t xml:space="preserve">ui nereikia mokėti  PVM,  </w:t>
      </w:r>
      <w:r>
        <w:rPr>
          <w:rFonts w:ascii="Times New Roman" w:hAnsi="Times New Roman" w:cs="Times New Roman"/>
          <w:i/>
          <w:sz w:val="24"/>
        </w:rPr>
        <w:t>Rangov</w:t>
      </w:r>
      <w:r w:rsidRPr="00085555">
        <w:rPr>
          <w:rFonts w:ascii="Times New Roman" w:hAnsi="Times New Roman" w:cs="Times New Roman"/>
          <w:i/>
          <w:sz w:val="24"/>
        </w:rPr>
        <w:t>as atitinkamų skilčių nepildo  ir nurodo priežastis, dėl kurių PVM nemoka.</w:t>
      </w:r>
    </w:p>
    <w:p w14:paraId="1A2DF216" w14:textId="77777777" w:rsidR="00D773E7" w:rsidRDefault="00D773E7" w:rsidP="00D773E7">
      <w:pPr>
        <w:shd w:val="clear" w:color="auto" w:fill="FFFFFF"/>
        <w:tabs>
          <w:tab w:val="left" w:pos="893"/>
        </w:tabs>
        <w:ind w:right="279" w:firstLine="851"/>
        <w:jc w:val="both"/>
        <w:rPr>
          <w:rFonts w:ascii="Times New Roman" w:hAnsi="Times New Roman" w:cs="Times New Roman"/>
          <w:b/>
          <w:sz w:val="24"/>
          <w:lang w:eastAsia="en-US"/>
        </w:rPr>
      </w:pPr>
    </w:p>
    <w:p w14:paraId="56BC46D2" w14:textId="406C4BC7" w:rsidR="00D773E7" w:rsidRDefault="00D773E7" w:rsidP="00D773E7">
      <w:pPr>
        <w:shd w:val="clear" w:color="auto" w:fill="FFFFFF"/>
        <w:tabs>
          <w:tab w:val="left" w:pos="893"/>
        </w:tabs>
        <w:ind w:right="279" w:firstLine="851"/>
        <w:jc w:val="both"/>
        <w:rPr>
          <w:rFonts w:ascii="Times New Roman" w:hAnsi="Times New Roman" w:cs="Times New Roman"/>
          <w:b/>
          <w:sz w:val="24"/>
          <w:lang w:eastAsia="en-US"/>
        </w:rPr>
      </w:pPr>
      <w:r>
        <w:rPr>
          <w:rFonts w:ascii="Times New Roman" w:hAnsi="Times New Roman" w:cs="Times New Roman"/>
          <w:bCs/>
          <w:sz w:val="24"/>
          <w:lang w:eastAsia="en-US"/>
        </w:rPr>
        <w:t>2</w:t>
      </w:r>
      <w:r w:rsidRPr="001C54A3">
        <w:rPr>
          <w:rFonts w:ascii="Times New Roman" w:hAnsi="Times New Roman" w:cs="Times New Roman"/>
          <w:bCs/>
          <w:sz w:val="24"/>
          <w:lang w:eastAsia="en-US"/>
        </w:rPr>
        <w:t>.</w:t>
      </w:r>
      <w:r>
        <w:rPr>
          <w:rFonts w:ascii="Times New Roman" w:hAnsi="Times New Roman" w:cs="Times New Roman"/>
          <w:bCs/>
          <w:sz w:val="24"/>
          <w:lang w:eastAsia="en-US"/>
        </w:rPr>
        <w:t>3</w:t>
      </w:r>
      <w:r w:rsidRPr="001C54A3">
        <w:rPr>
          <w:rFonts w:ascii="Times New Roman" w:hAnsi="Times New Roman" w:cs="Times New Roman"/>
          <w:bCs/>
          <w:sz w:val="24"/>
          <w:lang w:eastAsia="en-US"/>
        </w:rPr>
        <w:t>.</w:t>
      </w:r>
      <w:r>
        <w:rPr>
          <w:rFonts w:ascii="Times New Roman" w:hAnsi="Times New Roman" w:cs="Times New Roman"/>
          <w:b/>
          <w:sz w:val="24"/>
          <w:lang w:eastAsia="en-US"/>
        </w:rPr>
        <w:t xml:space="preserve"> Treči</w:t>
      </w:r>
      <w:r w:rsidRPr="0084215B">
        <w:rPr>
          <w:rFonts w:ascii="Times New Roman" w:hAnsi="Times New Roman" w:cs="Times New Roman"/>
          <w:b/>
          <w:sz w:val="24"/>
          <w:lang w:eastAsia="en-US"/>
        </w:rPr>
        <w:t>oji pirkimo dalis</w:t>
      </w:r>
    </w:p>
    <w:p w14:paraId="15A3E24B" w14:textId="77777777" w:rsidR="00376822" w:rsidRDefault="00376822" w:rsidP="00D773E7">
      <w:pPr>
        <w:shd w:val="clear" w:color="auto" w:fill="FFFFFF"/>
        <w:tabs>
          <w:tab w:val="left" w:pos="893"/>
        </w:tabs>
        <w:ind w:right="279" w:firstLine="851"/>
        <w:jc w:val="both"/>
        <w:rPr>
          <w:rFonts w:ascii="Times New Roman" w:hAnsi="Times New Roman" w:cs="Times New Roman"/>
          <w:b/>
          <w:sz w:val="24"/>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6"/>
        <w:gridCol w:w="992"/>
        <w:gridCol w:w="1560"/>
        <w:gridCol w:w="1842"/>
      </w:tblGrid>
      <w:tr w:rsidR="00D773E7" w:rsidRPr="007D2736" w14:paraId="47DB2C80" w14:textId="77777777" w:rsidTr="00D773E7">
        <w:tc>
          <w:tcPr>
            <w:tcW w:w="596" w:type="dxa"/>
          </w:tcPr>
          <w:p w14:paraId="0FF5BBEF" w14:textId="77777777" w:rsidR="00D773E7" w:rsidRPr="004C1C84" w:rsidRDefault="00D773E7" w:rsidP="006A1BB8">
            <w:pPr>
              <w:jc w:val="both"/>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rPr>
              <w:t>Eil.Nr.</w:t>
            </w:r>
          </w:p>
        </w:tc>
        <w:tc>
          <w:tcPr>
            <w:tcW w:w="4536" w:type="dxa"/>
          </w:tcPr>
          <w:p w14:paraId="61378AE7" w14:textId="2A429C3D" w:rsidR="00D773E7" w:rsidRPr="004C1C84" w:rsidRDefault="00EF5403" w:rsidP="006A1BB8">
            <w:pPr>
              <w:jc w:val="both"/>
              <w:rPr>
                <w:rFonts w:ascii="Times New Roman" w:eastAsia="Calibri" w:hAnsi="Times New Roman" w:cs="Times New Roman"/>
                <w:b/>
                <w:bCs/>
                <w:sz w:val="24"/>
                <w:szCs w:val="24"/>
                <w:lang w:eastAsia="en-US"/>
              </w:rPr>
            </w:pPr>
            <w:r>
              <w:rPr>
                <w:rFonts w:ascii="Times New Roman" w:hAnsi="Times New Roman" w:cs="Times New Roman"/>
                <w:b/>
                <w:bCs/>
                <w:sz w:val="24"/>
                <w:szCs w:val="24"/>
              </w:rPr>
              <w:t>Darbų</w:t>
            </w:r>
            <w:r w:rsidR="00D773E7" w:rsidRPr="004C1C84">
              <w:rPr>
                <w:rFonts w:ascii="Times New Roman" w:hAnsi="Times New Roman" w:cs="Times New Roman"/>
                <w:b/>
                <w:bCs/>
                <w:sz w:val="24"/>
                <w:szCs w:val="24"/>
              </w:rPr>
              <w:t xml:space="preserve">  pavadinimas </w:t>
            </w:r>
          </w:p>
        </w:tc>
        <w:tc>
          <w:tcPr>
            <w:tcW w:w="992" w:type="dxa"/>
          </w:tcPr>
          <w:p w14:paraId="529538E4" w14:textId="1B2CB2E9" w:rsidR="00D773E7" w:rsidRPr="004C1C84" w:rsidRDefault="00D773E7" w:rsidP="00D773E7">
            <w:pPr>
              <w:jc w:val="both"/>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lang w:eastAsia="en-US"/>
              </w:rPr>
              <w:t>Darbų kiekis</w:t>
            </w:r>
          </w:p>
        </w:tc>
        <w:tc>
          <w:tcPr>
            <w:tcW w:w="1560" w:type="dxa"/>
          </w:tcPr>
          <w:p w14:paraId="41B453FA" w14:textId="77777777" w:rsidR="00D773E7" w:rsidRPr="004C1C84" w:rsidRDefault="00D773E7" w:rsidP="006A1BB8">
            <w:pPr>
              <w:rPr>
                <w:rFonts w:ascii="Times New Roman" w:hAnsi="Times New Roman" w:cs="Times New Roman"/>
                <w:b/>
                <w:bCs/>
                <w:sz w:val="24"/>
                <w:szCs w:val="24"/>
              </w:rPr>
            </w:pPr>
            <w:r w:rsidRPr="004C1C84">
              <w:rPr>
                <w:rFonts w:ascii="Times New Roman" w:hAnsi="Times New Roman" w:cs="Times New Roman"/>
                <w:b/>
                <w:bCs/>
                <w:sz w:val="24"/>
                <w:szCs w:val="24"/>
              </w:rPr>
              <w:t>Kaina</w:t>
            </w:r>
          </w:p>
          <w:p w14:paraId="3E066CCC" w14:textId="77777777" w:rsidR="00D773E7" w:rsidRPr="004C1C84" w:rsidRDefault="00D773E7" w:rsidP="006A1BB8">
            <w:pPr>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rPr>
              <w:t>Eur be PVM</w:t>
            </w:r>
          </w:p>
        </w:tc>
        <w:tc>
          <w:tcPr>
            <w:tcW w:w="1842" w:type="dxa"/>
          </w:tcPr>
          <w:p w14:paraId="178892D2" w14:textId="77777777" w:rsidR="00D773E7" w:rsidRPr="004C1C84" w:rsidRDefault="00D773E7" w:rsidP="006A1BB8">
            <w:pPr>
              <w:rPr>
                <w:rFonts w:ascii="Times New Roman" w:hAnsi="Times New Roman" w:cs="Times New Roman"/>
                <w:b/>
                <w:bCs/>
                <w:sz w:val="24"/>
                <w:szCs w:val="24"/>
              </w:rPr>
            </w:pPr>
            <w:r w:rsidRPr="004C1C84">
              <w:rPr>
                <w:rFonts w:ascii="Times New Roman" w:hAnsi="Times New Roman" w:cs="Times New Roman"/>
                <w:b/>
                <w:bCs/>
                <w:sz w:val="24"/>
                <w:szCs w:val="24"/>
              </w:rPr>
              <w:t>Kaina</w:t>
            </w:r>
          </w:p>
          <w:p w14:paraId="6D754B6B" w14:textId="77777777" w:rsidR="00D773E7" w:rsidRPr="004C1C84" w:rsidRDefault="00D773E7" w:rsidP="006A1BB8">
            <w:pPr>
              <w:rPr>
                <w:rFonts w:ascii="Times New Roman" w:eastAsia="Calibri" w:hAnsi="Times New Roman" w:cs="Times New Roman"/>
                <w:b/>
                <w:bCs/>
                <w:sz w:val="24"/>
                <w:szCs w:val="24"/>
                <w:lang w:eastAsia="en-US"/>
              </w:rPr>
            </w:pPr>
            <w:r w:rsidRPr="004C1C84">
              <w:rPr>
                <w:rFonts w:ascii="Times New Roman" w:hAnsi="Times New Roman" w:cs="Times New Roman"/>
                <w:b/>
                <w:bCs/>
                <w:sz w:val="24"/>
                <w:szCs w:val="24"/>
              </w:rPr>
              <w:t>Eur su PVM</w:t>
            </w:r>
          </w:p>
        </w:tc>
      </w:tr>
      <w:tr w:rsidR="00D773E7" w:rsidRPr="007D2736" w14:paraId="4B3D8C2B" w14:textId="77777777" w:rsidTr="00D773E7">
        <w:trPr>
          <w:trHeight w:val="245"/>
        </w:trPr>
        <w:tc>
          <w:tcPr>
            <w:tcW w:w="596" w:type="dxa"/>
          </w:tcPr>
          <w:p w14:paraId="3E47023E"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1</w:t>
            </w:r>
          </w:p>
        </w:tc>
        <w:tc>
          <w:tcPr>
            <w:tcW w:w="4536" w:type="dxa"/>
          </w:tcPr>
          <w:p w14:paraId="452DD2E6"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2</w:t>
            </w:r>
          </w:p>
        </w:tc>
        <w:tc>
          <w:tcPr>
            <w:tcW w:w="992" w:type="dxa"/>
          </w:tcPr>
          <w:p w14:paraId="0A009B3F"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3</w:t>
            </w:r>
          </w:p>
        </w:tc>
        <w:tc>
          <w:tcPr>
            <w:tcW w:w="1560" w:type="dxa"/>
          </w:tcPr>
          <w:p w14:paraId="5450839F" w14:textId="77777777" w:rsidR="00D773E7" w:rsidRPr="004C1C84" w:rsidRDefault="00D773E7" w:rsidP="006A1BB8">
            <w:pPr>
              <w:jc w:val="center"/>
              <w:rPr>
                <w:rFonts w:ascii="Times New Roman" w:hAnsi="Times New Roman" w:cs="Times New Roman"/>
                <w:sz w:val="24"/>
                <w:szCs w:val="24"/>
              </w:rPr>
            </w:pPr>
            <w:r w:rsidRPr="004C1C84">
              <w:rPr>
                <w:rFonts w:ascii="Times New Roman" w:eastAsia="Calibri" w:hAnsi="Times New Roman" w:cs="Times New Roman"/>
                <w:sz w:val="24"/>
                <w:szCs w:val="24"/>
                <w:lang w:eastAsia="en-US"/>
              </w:rPr>
              <w:t>4</w:t>
            </w:r>
          </w:p>
        </w:tc>
        <w:tc>
          <w:tcPr>
            <w:tcW w:w="1842" w:type="dxa"/>
          </w:tcPr>
          <w:p w14:paraId="2FD64C65" w14:textId="77777777" w:rsidR="00D773E7" w:rsidRPr="004C1C84" w:rsidRDefault="00D773E7" w:rsidP="006A1BB8">
            <w:pPr>
              <w:jc w:val="center"/>
              <w:rPr>
                <w:rFonts w:ascii="Times New Roman" w:hAnsi="Times New Roman" w:cs="Times New Roman"/>
                <w:sz w:val="24"/>
                <w:szCs w:val="24"/>
              </w:rPr>
            </w:pPr>
            <w:r w:rsidRPr="004C1C84">
              <w:rPr>
                <w:rFonts w:ascii="Times New Roman" w:hAnsi="Times New Roman" w:cs="Times New Roman"/>
                <w:sz w:val="24"/>
                <w:szCs w:val="24"/>
              </w:rPr>
              <w:t>5</w:t>
            </w:r>
          </w:p>
        </w:tc>
      </w:tr>
      <w:tr w:rsidR="00D773E7" w:rsidRPr="007D2736" w14:paraId="5B0D940A" w14:textId="77777777" w:rsidTr="00D773E7">
        <w:tc>
          <w:tcPr>
            <w:tcW w:w="596" w:type="dxa"/>
          </w:tcPr>
          <w:p w14:paraId="1337206B"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eastAsia="Calibri" w:hAnsi="Times New Roman" w:cs="Times New Roman"/>
                <w:sz w:val="24"/>
                <w:szCs w:val="24"/>
                <w:lang w:eastAsia="en-US"/>
              </w:rPr>
              <w:t>1.</w:t>
            </w:r>
          </w:p>
        </w:tc>
        <w:tc>
          <w:tcPr>
            <w:tcW w:w="4536" w:type="dxa"/>
          </w:tcPr>
          <w:p w14:paraId="44E377B2" w14:textId="587091DF" w:rsidR="00D773E7" w:rsidRPr="004C1C84" w:rsidRDefault="00D773E7" w:rsidP="006A1BB8">
            <w:pPr>
              <w:rPr>
                <w:rFonts w:ascii="Times New Roman" w:eastAsia="Calibri" w:hAnsi="Times New Roman" w:cs="Times New Roman"/>
                <w:sz w:val="24"/>
                <w:szCs w:val="24"/>
                <w:lang w:eastAsia="en-US"/>
              </w:rPr>
            </w:pPr>
            <w:r w:rsidRPr="004C1C84">
              <w:rPr>
                <w:rFonts w:ascii="Times New Roman" w:hAnsi="Times New Roman" w:cs="Times New Roman"/>
                <w:bCs/>
                <w:sz w:val="24"/>
                <w:szCs w:val="24"/>
              </w:rPr>
              <w:t>Valstybės sienos atkarpa nuo valstybės sienos ženklo Nr. 1195 iki trišalio valstybės sienos ženklo „Liudvinavas“ rekonstravimas</w:t>
            </w:r>
          </w:p>
        </w:tc>
        <w:tc>
          <w:tcPr>
            <w:tcW w:w="992" w:type="dxa"/>
          </w:tcPr>
          <w:p w14:paraId="6573C4CC" w14:textId="77777777" w:rsidR="00D773E7" w:rsidRPr="004C1C84" w:rsidRDefault="00D773E7" w:rsidP="006A1BB8">
            <w:pPr>
              <w:jc w:val="center"/>
              <w:rPr>
                <w:rFonts w:ascii="Times New Roman" w:eastAsia="Calibri" w:hAnsi="Times New Roman" w:cs="Times New Roman"/>
                <w:sz w:val="24"/>
                <w:szCs w:val="24"/>
                <w:lang w:eastAsia="en-US"/>
              </w:rPr>
            </w:pPr>
            <w:r w:rsidRPr="004C1C84">
              <w:rPr>
                <w:rFonts w:ascii="Times New Roman" w:hAnsi="Times New Roman" w:cs="Times New Roman"/>
                <w:sz w:val="24"/>
                <w:szCs w:val="24"/>
              </w:rPr>
              <w:t xml:space="preserve">Apie </w:t>
            </w:r>
            <w:r w:rsidRPr="004C1C84">
              <w:rPr>
                <w:rFonts w:ascii="Times New Roman" w:hAnsi="Times New Roman" w:cs="Times New Roman"/>
                <w:bCs/>
                <w:sz w:val="24"/>
                <w:szCs w:val="24"/>
              </w:rPr>
              <w:t>142,3 km</w:t>
            </w:r>
            <w:r w:rsidRPr="004C1C84">
              <w:rPr>
                <w:rFonts w:ascii="Times New Roman" w:hAnsi="Times New Roman" w:cs="Times New Roman"/>
                <w:sz w:val="24"/>
                <w:szCs w:val="24"/>
              </w:rPr>
              <w:t xml:space="preserve"> </w:t>
            </w:r>
          </w:p>
        </w:tc>
        <w:tc>
          <w:tcPr>
            <w:tcW w:w="1560" w:type="dxa"/>
          </w:tcPr>
          <w:p w14:paraId="2551BDD9" w14:textId="44157BDA" w:rsidR="00D773E7" w:rsidRPr="00F666C5" w:rsidRDefault="00F666C5" w:rsidP="00F666C5">
            <w:pPr>
              <w:jc w:val="center"/>
              <w:rPr>
                <w:rFonts w:ascii="Times New Roman" w:eastAsia="Calibri" w:hAnsi="Times New Roman" w:cs="Times New Roman"/>
                <w:sz w:val="24"/>
                <w:szCs w:val="24"/>
                <w:lang w:eastAsia="en-US"/>
              </w:rPr>
            </w:pPr>
            <w:r w:rsidRPr="00F666C5">
              <w:rPr>
                <w:rFonts w:ascii="Times New Roman" w:hAnsi="Times New Roman" w:cs="Times New Roman"/>
                <w:sz w:val="24"/>
                <w:szCs w:val="24"/>
              </w:rPr>
              <w:t>71150,00</w:t>
            </w:r>
          </w:p>
        </w:tc>
        <w:tc>
          <w:tcPr>
            <w:tcW w:w="1842" w:type="dxa"/>
          </w:tcPr>
          <w:p w14:paraId="4BECEB59" w14:textId="073D3F5A" w:rsidR="00D773E7" w:rsidRPr="00F666C5" w:rsidRDefault="00F666C5" w:rsidP="00F666C5">
            <w:pPr>
              <w:jc w:val="center"/>
              <w:rPr>
                <w:rFonts w:ascii="Times New Roman" w:eastAsia="Calibri" w:hAnsi="Times New Roman" w:cs="Times New Roman"/>
                <w:sz w:val="24"/>
                <w:szCs w:val="24"/>
                <w:lang w:eastAsia="en-US"/>
              </w:rPr>
            </w:pPr>
            <w:r w:rsidRPr="00F666C5">
              <w:rPr>
                <w:rFonts w:ascii="Times New Roman" w:hAnsi="Times New Roman" w:cs="Times New Roman"/>
                <w:sz w:val="24"/>
                <w:szCs w:val="24"/>
              </w:rPr>
              <w:t>86091,50</w:t>
            </w:r>
          </w:p>
        </w:tc>
      </w:tr>
      <w:tr w:rsidR="00D773E7" w:rsidRPr="007D2736" w14:paraId="1CEFC4A4" w14:textId="77777777" w:rsidTr="00D773E7">
        <w:tc>
          <w:tcPr>
            <w:tcW w:w="7684" w:type="dxa"/>
            <w:gridSpan w:val="4"/>
          </w:tcPr>
          <w:p w14:paraId="32F53440" w14:textId="77777777" w:rsidR="00D773E7" w:rsidRPr="004C1C84" w:rsidRDefault="00D773E7" w:rsidP="006A1BB8">
            <w:pPr>
              <w:jc w:val="right"/>
              <w:rPr>
                <w:rFonts w:ascii="Times New Roman" w:eastAsia="Calibri" w:hAnsi="Times New Roman" w:cs="Times New Roman"/>
                <w:sz w:val="24"/>
                <w:szCs w:val="24"/>
                <w:lang w:eastAsia="en-US"/>
              </w:rPr>
            </w:pPr>
            <w:r w:rsidRPr="004C1C84">
              <w:rPr>
                <w:rFonts w:ascii="Times New Roman" w:hAnsi="Times New Roman" w:cs="Times New Roman"/>
                <w:b/>
                <w:sz w:val="24"/>
                <w:szCs w:val="24"/>
              </w:rPr>
              <w:t>Pasiūlymo kaina * (be PVM)</w:t>
            </w:r>
          </w:p>
        </w:tc>
        <w:tc>
          <w:tcPr>
            <w:tcW w:w="1842" w:type="dxa"/>
          </w:tcPr>
          <w:p w14:paraId="03E25551" w14:textId="0C749666" w:rsidR="00D773E7" w:rsidRPr="004C1C84" w:rsidRDefault="00F666C5" w:rsidP="00F666C5">
            <w:pPr>
              <w:jc w:val="center"/>
              <w:rPr>
                <w:rFonts w:ascii="Times New Roman" w:eastAsia="Calibri" w:hAnsi="Times New Roman" w:cs="Times New Roman"/>
                <w:sz w:val="24"/>
                <w:szCs w:val="24"/>
                <w:lang w:eastAsia="en-US"/>
              </w:rPr>
            </w:pPr>
            <w:r w:rsidRPr="00F666C5">
              <w:rPr>
                <w:rFonts w:ascii="Times New Roman" w:hAnsi="Times New Roman" w:cs="Times New Roman"/>
                <w:sz w:val="24"/>
                <w:szCs w:val="24"/>
              </w:rPr>
              <w:t>71150,00</w:t>
            </w:r>
          </w:p>
        </w:tc>
      </w:tr>
      <w:tr w:rsidR="00D773E7" w:rsidRPr="007D2736" w14:paraId="469A8D95" w14:textId="77777777" w:rsidTr="00D773E7">
        <w:tc>
          <w:tcPr>
            <w:tcW w:w="7684" w:type="dxa"/>
            <w:gridSpan w:val="4"/>
          </w:tcPr>
          <w:p w14:paraId="3557949B" w14:textId="2B5193FA" w:rsidR="00D773E7" w:rsidRPr="004C1C84" w:rsidRDefault="00BF54F6" w:rsidP="006A1BB8">
            <w:pPr>
              <w:jc w:val="right"/>
              <w:rPr>
                <w:rFonts w:ascii="Times New Roman" w:eastAsia="Calibri" w:hAnsi="Times New Roman" w:cs="Times New Roman"/>
                <w:sz w:val="24"/>
                <w:szCs w:val="24"/>
                <w:lang w:eastAsia="en-US"/>
              </w:rPr>
            </w:pPr>
            <w:r w:rsidRPr="00085555">
              <w:rPr>
                <w:rFonts w:ascii="Times New Roman" w:hAnsi="Times New Roman" w:cs="Times New Roman"/>
                <w:b/>
                <w:sz w:val="24"/>
              </w:rPr>
              <w:t xml:space="preserve">PVM </w:t>
            </w:r>
            <w:r w:rsidRPr="00794599">
              <w:rPr>
                <w:rFonts w:ascii="Times New Roman" w:hAnsi="Times New Roman" w:cs="Times New Roman"/>
                <w:b/>
                <w:sz w:val="24"/>
              </w:rPr>
              <w:t>(21</w:t>
            </w:r>
            <w:r w:rsidRPr="00794599">
              <w:rPr>
                <w:rFonts w:ascii="Times New Roman" w:hAnsi="Times New Roman" w:cs="Times New Roman"/>
                <w:b/>
                <w:sz w:val="24"/>
                <w:lang w:val="en-US"/>
              </w:rPr>
              <w:t>%</w:t>
            </w:r>
            <w:r w:rsidRPr="00794599">
              <w:rPr>
                <w:rFonts w:ascii="Times New Roman" w:hAnsi="Times New Roman" w:cs="Times New Roman"/>
                <w:b/>
                <w:sz w:val="24"/>
              </w:rPr>
              <w:t>)</w:t>
            </w:r>
            <w:r w:rsidRPr="00085555">
              <w:rPr>
                <w:rFonts w:ascii="Times New Roman" w:hAnsi="Times New Roman" w:cs="Times New Roman"/>
                <w:b/>
                <w:i/>
                <w:sz w:val="24"/>
              </w:rPr>
              <w:t xml:space="preserve"> **</w:t>
            </w:r>
            <w:r w:rsidRPr="00085555">
              <w:rPr>
                <w:rFonts w:ascii="Times New Roman" w:hAnsi="Times New Roman" w:cs="Times New Roman"/>
                <w:b/>
                <w:sz w:val="24"/>
              </w:rPr>
              <w:t xml:space="preserve"> suma:</w:t>
            </w:r>
          </w:p>
        </w:tc>
        <w:tc>
          <w:tcPr>
            <w:tcW w:w="1842" w:type="dxa"/>
          </w:tcPr>
          <w:p w14:paraId="7BECCDA8" w14:textId="5C602CF9" w:rsidR="00D773E7" w:rsidRPr="004C1C84" w:rsidRDefault="00F666C5" w:rsidP="00F666C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14941,50</w:t>
            </w:r>
          </w:p>
        </w:tc>
      </w:tr>
      <w:tr w:rsidR="00D773E7" w:rsidRPr="007D2736" w14:paraId="7BFF1BD7" w14:textId="77777777" w:rsidTr="00D773E7">
        <w:tc>
          <w:tcPr>
            <w:tcW w:w="7684" w:type="dxa"/>
            <w:gridSpan w:val="4"/>
          </w:tcPr>
          <w:p w14:paraId="3236682B" w14:textId="77777777" w:rsidR="00D773E7" w:rsidRPr="004C1C84" w:rsidRDefault="00D773E7" w:rsidP="006A1BB8">
            <w:pPr>
              <w:jc w:val="right"/>
              <w:rPr>
                <w:rFonts w:ascii="Times New Roman" w:eastAsia="Calibri" w:hAnsi="Times New Roman" w:cs="Times New Roman"/>
                <w:sz w:val="24"/>
                <w:szCs w:val="24"/>
                <w:lang w:eastAsia="en-US"/>
              </w:rPr>
            </w:pPr>
            <w:r w:rsidRPr="004C1C84">
              <w:rPr>
                <w:rFonts w:ascii="Times New Roman" w:hAnsi="Times New Roman" w:cs="Times New Roman"/>
                <w:b/>
                <w:sz w:val="24"/>
                <w:szCs w:val="24"/>
              </w:rPr>
              <w:t>Pasiūlymo kaina* (su PVM)</w:t>
            </w:r>
          </w:p>
        </w:tc>
        <w:tc>
          <w:tcPr>
            <w:tcW w:w="1842" w:type="dxa"/>
          </w:tcPr>
          <w:p w14:paraId="6C4707B2" w14:textId="68FEC485" w:rsidR="00D773E7" w:rsidRPr="004C1C84" w:rsidRDefault="00F666C5" w:rsidP="00F666C5">
            <w:pPr>
              <w:jc w:val="center"/>
              <w:rPr>
                <w:rFonts w:ascii="Times New Roman" w:eastAsia="Calibri" w:hAnsi="Times New Roman" w:cs="Times New Roman"/>
                <w:sz w:val="24"/>
                <w:szCs w:val="24"/>
                <w:lang w:eastAsia="en-US"/>
              </w:rPr>
            </w:pPr>
            <w:r w:rsidRPr="00F666C5">
              <w:rPr>
                <w:rFonts w:ascii="Times New Roman" w:hAnsi="Times New Roman" w:cs="Times New Roman"/>
                <w:sz w:val="24"/>
                <w:szCs w:val="24"/>
              </w:rPr>
              <w:t>86091,50</w:t>
            </w:r>
          </w:p>
        </w:tc>
      </w:tr>
    </w:tbl>
    <w:p w14:paraId="04DC01C4" w14:textId="77777777" w:rsidR="00D773E7" w:rsidRDefault="00D773E7" w:rsidP="00D773E7">
      <w:pPr>
        <w:ind w:firstLine="709"/>
        <w:jc w:val="both"/>
        <w:rPr>
          <w:rFonts w:ascii="Times New Roman" w:eastAsia="Calibri" w:hAnsi="Times New Roman" w:cs="Times New Roman"/>
          <w:b/>
          <w:sz w:val="24"/>
        </w:rPr>
      </w:pPr>
    </w:p>
    <w:tbl>
      <w:tblPr>
        <w:tblW w:w="9526" w:type="dxa"/>
        <w:tblInd w:w="108" w:type="dxa"/>
        <w:tblLayout w:type="fixed"/>
        <w:tblLook w:val="0000" w:firstRow="0" w:lastRow="0" w:firstColumn="0" w:lastColumn="0" w:noHBand="0" w:noVBand="0"/>
      </w:tblPr>
      <w:tblGrid>
        <w:gridCol w:w="3715"/>
        <w:gridCol w:w="5811"/>
      </w:tblGrid>
      <w:tr w:rsidR="00D773E7" w:rsidRPr="00085555" w14:paraId="08835308" w14:textId="77777777" w:rsidTr="00F666C5">
        <w:trPr>
          <w:trHeight w:val="339"/>
        </w:trPr>
        <w:tc>
          <w:tcPr>
            <w:tcW w:w="3715" w:type="dxa"/>
            <w:tcBorders>
              <w:top w:val="single" w:sz="4" w:space="0" w:color="auto"/>
              <w:left w:val="single" w:sz="4" w:space="0" w:color="auto"/>
              <w:bottom w:val="single" w:sz="4" w:space="0" w:color="auto"/>
              <w:right w:val="single" w:sz="4" w:space="0" w:color="auto"/>
            </w:tcBorders>
          </w:tcPr>
          <w:p w14:paraId="073C7D05" w14:textId="15DB21E8" w:rsidR="00D773E7" w:rsidRPr="00085555" w:rsidRDefault="00D773E7" w:rsidP="006A1BB8">
            <w:pPr>
              <w:jc w:val="both"/>
              <w:rPr>
                <w:rFonts w:ascii="Times New Roman" w:hAnsi="Times New Roman" w:cs="Times New Roman"/>
                <w:sz w:val="24"/>
              </w:rPr>
            </w:pPr>
            <w:r>
              <w:rPr>
                <w:rFonts w:ascii="Times New Roman" w:hAnsi="Times New Roman" w:cs="Times New Roman"/>
                <w:sz w:val="24"/>
              </w:rPr>
              <w:t>P</w:t>
            </w:r>
            <w:r w:rsidRPr="00085555">
              <w:rPr>
                <w:rFonts w:ascii="Times New Roman" w:hAnsi="Times New Roman" w:cs="Times New Roman"/>
                <w:sz w:val="24"/>
              </w:rPr>
              <w:t xml:space="preserve">asiūlymo kaina* </w:t>
            </w:r>
            <w:r w:rsidR="00BF54F6">
              <w:rPr>
                <w:rFonts w:ascii="Times New Roman" w:hAnsi="Times New Roman" w:cs="Times New Roman"/>
                <w:sz w:val="24"/>
              </w:rPr>
              <w:t>Eur</w:t>
            </w:r>
            <w:r w:rsidR="00BF54F6" w:rsidRPr="00085555">
              <w:rPr>
                <w:rFonts w:ascii="Times New Roman" w:hAnsi="Times New Roman" w:cs="Times New Roman"/>
                <w:sz w:val="24"/>
              </w:rPr>
              <w:t xml:space="preserve"> </w:t>
            </w:r>
            <w:r w:rsidRPr="00085555">
              <w:rPr>
                <w:rFonts w:ascii="Times New Roman" w:hAnsi="Times New Roman" w:cs="Times New Roman"/>
                <w:sz w:val="24"/>
              </w:rPr>
              <w:t>be PVM –</w:t>
            </w:r>
            <w:r w:rsidR="00F666C5">
              <w:rPr>
                <w:rFonts w:ascii="Times New Roman" w:hAnsi="Times New Roman" w:cs="Times New Roman"/>
                <w:sz w:val="24"/>
              </w:rPr>
              <w:t xml:space="preserve"> </w:t>
            </w:r>
            <w:r w:rsidR="00F666C5" w:rsidRPr="00F666C5">
              <w:rPr>
                <w:rFonts w:ascii="Times New Roman" w:hAnsi="Times New Roman" w:cs="Times New Roman"/>
                <w:sz w:val="24"/>
                <w:szCs w:val="24"/>
              </w:rPr>
              <w:t>71150,00</w:t>
            </w:r>
          </w:p>
        </w:tc>
        <w:tc>
          <w:tcPr>
            <w:tcW w:w="5811" w:type="dxa"/>
            <w:tcBorders>
              <w:top w:val="single" w:sz="4" w:space="0" w:color="auto"/>
              <w:left w:val="single" w:sz="4" w:space="0" w:color="auto"/>
              <w:bottom w:val="single" w:sz="4" w:space="0" w:color="auto"/>
              <w:right w:val="single" w:sz="4" w:space="0" w:color="auto"/>
            </w:tcBorders>
          </w:tcPr>
          <w:p w14:paraId="3694E0DD" w14:textId="1037A4F5" w:rsidR="00D773E7" w:rsidRPr="00F666C5" w:rsidRDefault="00D773E7" w:rsidP="006A1BB8">
            <w:pPr>
              <w:jc w:val="both"/>
              <w:rPr>
                <w:rFonts w:ascii="Times New Roman" w:hAnsi="Times New Roman" w:cs="Times New Roman"/>
                <w:sz w:val="24"/>
                <w:szCs w:val="24"/>
              </w:rPr>
            </w:pPr>
            <w:r w:rsidRPr="00F666C5">
              <w:rPr>
                <w:rFonts w:ascii="Times New Roman" w:hAnsi="Times New Roman" w:cs="Times New Roman"/>
                <w:sz w:val="24"/>
                <w:szCs w:val="24"/>
              </w:rPr>
              <w:t>Kaina žodžiais:</w:t>
            </w:r>
            <w:r w:rsidR="00F666C5" w:rsidRPr="00F666C5">
              <w:rPr>
                <w:rFonts w:ascii="Times New Roman" w:hAnsi="Times New Roman" w:cs="Times New Roman"/>
                <w:sz w:val="24"/>
                <w:szCs w:val="24"/>
              </w:rPr>
              <w:t xml:space="preserve"> Septyniasdešimt vienas tūkstantis Vienas šimtas penkiasdešimt </w:t>
            </w:r>
            <w:r w:rsidR="00F666C5">
              <w:rPr>
                <w:rFonts w:ascii="Times New Roman" w:hAnsi="Times New Roman" w:cs="Times New Roman"/>
                <w:sz w:val="24"/>
              </w:rPr>
              <w:t>Eur</w:t>
            </w:r>
            <w:r w:rsidR="00F666C5" w:rsidRPr="00F666C5">
              <w:rPr>
                <w:rFonts w:ascii="Times New Roman" w:hAnsi="Times New Roman" w:cs="Times New Roman"/>
                <w:sz w:val="24"/>
                <w:szCs w:val="24"/>
              </w:rPr>
              <w:t xml:space="preserve"> 00 ct</w:t>
            </w:r>
            <w:r w:rsidRPr="00F666C5">
              <w:rPr>
                <w:rFonts w:ascii="Times New Roman" w:hAnsi="Times New Roman" w:cs="Times New Roman"/>
                <w:sz w:val="24"/>
                <w:szCs w:val="24"/>
              </w:rPr>
              <w:t xml:space="preserve">                                                   </w:t>
            </w:r>
          </w:p>
        </w:tc>
      </w:tr>
      <w:tr w:rsidR="00D773E7" w:rsidRPr="00085555" w14:paraId="5FB1A66F" w14:textId="77777777" w:rsidTr="00F666C5">
        <w:trPr>
          <w:trHeight w:val="339"/>
        </w:trPr>
        <w:tc>
          <w:tcPr>
            <w:tcW w:w="3715" w:type="dxa"/>
            <w:tcBorders>
              <w:top w:val="single" w:sz="4" w:space="0" w:color="auto"/>
              <w:left w:val="single" w:sz="4" w:space="0" w:color="auto"/>
              <w:bottom w:val="single" w:sz="4" w:space="0" w:color="auto"/>
              <w:right w:val="single" w:sz="4" w:space="0" w:color="auto"/>
            </w:tcBorders>
          </w:tcPr>
          <w:p w14:paraId="31151E18" w14:textId="29B516B6" w:rsidR="00D773E7" w:rsidRPr="00085555" w:rsidRDefault="00D773E7" w:rsidP="006A1BB8">
            <w:pPr>
              <w:jc w:val="both"/>
              <w:rPr>
                <w:rFonts w:ascii="Times New Roman" w:hAnsi="Times New Roman" w:cs="Times New Roman"/>
                <w:sz w:val="24"/>
              </w:rPr>
            </w:pPr>
            <w:r w:rsidRPr="00085555">
              <w:rPr>
                <w:rFonts w:ascii="Times New Roman" w:hAnsi="Times New Roman" w:cs="Times New Roman"/>
                <w:sz w:val="24"/>
              </w:rPr>
              <w:t>PVM (</w:t>
            </w:r>
            <w:r w:rsidR="00F666C5" w:rsidRPr="00794599">
              <w:rPr>
                <w:rFonts w:ascii="Times New Roman" w:hAnsi="Times New Roman" w:cs="Times New Roman"/>
                <w:bCs/>
                <w:iCs/>
                <w:sz w:val="24"/>
              </w:rPr>
              <w:t>21</w:t>
            </w:r>
            <w:r w:rsidR="00F666C5" w:rsidRPr="00794599">
              <w:rPr>
                <w:rFonts w:ascii="Times New Roman" w:hAnsi="Times New Roman" w:cs="Times New Roman"/>
                <w:bCs/>
                <w:iCs/>
                <w:sz w:val="24"/>
                <w:lang w:val="en-US"/>
              </w:rPr>
              <w:t>%</w:t>
            </w:r>
            <w:r w:rsidRPr="00085555">
              <w:rPr>
                <w:rFonts w:ascii="Times New Roman" w:hAnsi="Times New Roman" w:cs="Times New Roman"/>
                <w:sz w:val="24"/>
              </w:rPr>
              <w:t>) ** suma</w:t>
            </w:r>
            <w:r w:rsidR="00BF54F6">
              <w:rPr>
                <w:rFonts w:ascii="Times New Roman" w:hAnsi="Times New Roman" w:cs="Times New Roman"/>
                <w:sz w:val="24"/>
              </w:rPr>
              <w:t xml:space="preserve"> Eur</w:t>
            </w:r>
            <w:r w:rsidRPr="00085555">
              <w:rPr>
                <w:rFonts w:ascii="Times New Roman" w:hAnsi="Times New Roman" w:cs="Times New Roman"/>
                <w:sz w:val="24"/>
              </w:rPr>
              <w:t xml:space="preserve"> –</w:t>
            </w:r>
            <w:r w:rsidR="00F666C5">
              <w:rPr>
                <w:rFonts w:ascii="Times New Roman" w:hAnsi="Times New Roman" w:cs="Times New Roman"/>
                <w:sz w:val="24"/>
              </w:rPr>
              <w:t xml:space="preserve"> </w:t>
            </w:r>
            <w:r w:rsidR="00F666C5">
              <w:rPr>
                <w:rFonts w:ascii="Times New Roman" w:eastAsia="Calibri" w:hAnsi="Times New Roman" w:cs="Times New Roman"/>
                <w:sz w:val="24"/>
                <w:szCs w:val="24"/>
                <w:lang w:eastAsia="en-US"/>
              </w:rPr>
              <w:t>14941,50</w:t>
            </w:r>
          </w:p>
        </w:tc>
        <w:tc>
          <w:tcPr>
            <w:tcW w:w="5811" w:type="dxa"/>
            <w:tcBorders>
              <w:top w:val="single" w:sz="4" w:space="0" w:color="auto"/>
              <w:left w:val="single" w:sz="4" w:space="0" w:color="auto"/>
              <w:bottom w:val="single" w:sz="4" w:space="0" w:color="auto"/>
              <w:right w:val="single" w:sz="4" w:space="0" w:color="auto"/>
            </w:tcBorders>
          </w:tcPr>
          <w:p w14:paraId="12303D70" w14:textId="199927D4" w:rsidR="00D773E7" w:rsidRPr="00F666C5" w:rsidRDefault="00D773E7" w:rsidP="006A1BB8">
            <w:pPr>
              <w:jc w:val="both"/>
              <w:rPr>
                <w:rFonts w:ascii="Times New Roman" w:hAnsi="Times New Roman" w:cs="Times New Roman"/>
                <w:sz w:val="24"/>
                <w:szCs w:val="24"/>
              </w:rPr>
            </w:pPr>
            <w:r w:rsidRPr="00F666C5">
              <w:rPr>
                <w:rFonts w:ascii="Times New Roman" w:hAnsi="Times New Roman" w:cs="Times New Roman"/>
                <w:sz w:val="24"/>
                <w:szCs w:val="24"/>
              </w:rPr>
              <w:t>Suma žodžiais:</w:t>
            </w:r>
            <w:r w:rsidR="00F666C5" w:rsidRPr="00F666C5">
              <w:rPr>
                <w:rFonts w:ascii="Times New Roman" w:hAnsi="Times New Roman" w:cs="Times New Roman"/>
                <w:sz w:val="24"/>
                <w:szCs w:val="24"/>
              </w:rPr>
              <w:t xml:space="preserve"> Keturiolika tūkstančių devyni šimtai keturiasdešimt vienas </w:t>
            </w:r>
            <w:r w:rsidR="00F666C5">
              <w:rPr>
                <w:rFonts w:ascii="Times New Roman" w:hAnsi="Times New Roman" w:cs="Times New Roman"/>
                <w:sz w:val="24"/>
              </w:rPr>
              <w:t>Eur</w:t>
            </w:r>
            <w:r w:rsidR="00F666C5" w:rsidRPr="00F666C5">
              <w:rPr>
                <w:rFonts w:ascii="Times New Roman" w:hAnsi="Times New Roman" w:cs="Times New Roman"/>
                <w:sz w:val="24"/>
                <w:szCs w:val="24"/>
              </w:rPr>
              <w:t xml:space="preserve"> 50 ct</w:t>
            </w:r>
            <w:r w:rsidRPr="00F666C5">
              <w:rPr>
                <w:rFonts w:ascii="Times New Roman" w:hAnsi="Times New Roman" w:cs="Times New Roman"/>
                <w:sz w:val="24"/>
                <w:szCs w:val="24"/>
              </w:rPr>
              <w:t xml:space="preserve">                                                </w:t>
            </w:r>
          </w:p>
        </w:tc>
      </w:tr>
      <w:tr w:rsidR="00D773E7" w:rsidRPr="00085555" w14:paraId="4F5D98DE" w14:textId="77777777" w:rsidTr="00F666C5">
        <w:trPr>
          <w:trHeight w:val="339"/>
        </w:trPr>
        <w:tc>
          <w:tcPr>
            <w:tcW w:w="3715" w:type="dxa"/>
            <w:tcBorders>
              <w:top w:val="single" w:sz="4" w:space="0" w:color="auto"/>
              <w:left w:val="single" w:sz="4" w:space="0" w:color="auto"/>
              <w:bottom w:val="single" w:sz="4" w:space="0" w:color="auto"/>
              <w:right w:val="single" w:sz="4" w:space="0" w:color="auto"/>
            </w:tcBorders>
          </w:tcPr>
          <w:p w14:paraId="3D4AEBBB" w14:textId="21C5E1CB" w:rsidR="00D773E7" w:rsidRPr="00085555" w:rsidRDefault="00D773E7" w:rsidP="006A1BB8">
            <w:pPr>
              <w:jc w:val="both"/>
              <w:rPr>
                <w:rFonts w:ascii="Times New Roman" w:hAnsi="Times New Roman" w:cs="Times New Roman"/>
                <w:sz w:val="24"/>
              </w:rPr>
            </w:pPr>
            <w:r>
              <w:rPr>
                <w:rFonts w:ascii="Times New Roman" w:hAnsi="Times New Roman" w:cs="Times New Roman"/>
                <w:sz w:val="24"/>
              </w:rPr>
              <w:t>P</w:t>
            </w:r>
            <w:r w:rsidRPr="00085555">
              <w:rPr>
                <w:rFonts w:ascii="Times New Roman" w:hAnsi="Times New Roman" w:cs="Times New Roman"/>
                <w:sz w:val="24"/>
              </w:rPr>
              <w:t xml:space="preserve">asiūlymo kaina* </w:t>
            </w:r>
            <w:r w:rsidR="00BF54F6">
              <w:rPr>
                <w:rFonts w:ascii="Times New Roman" w:hAnsi="Times New Roman" w:cs="Times New Roman"/>
                <w:sz w:val="24"/>
              </w:rPr>
              <w:t>Eur</w:t>
            </w:r>
            <w:r w:rsidR="00BF54F6" w:rsidRPr="00085555">
              <w:rPr>
                <w:rFonts w:ascii="Times New Roman" w:hAnsi="Times New Roman" w:cs="Times New Roman"/>
                <w:sz w:val="24"/>
              </w:rPr>
              <w:t xml:space="preserve"> </w:t>
            </w:r>
            <w:r w:rsidRPr="00085555">
              <w:rPr>
                <w:rFonts w:ascii="Times New Roman" w:hAnsi="Times New Roman" w:cs="Times New Roman"/>
                <w:sz w:val="24"/>
              </w:rPr>
              <w:t>su PVM –</w:t>
            </w:r>
            <w:r w:rsidR="00F666C5">
              <w:rPr>
                <w:rFonts w:ascii="Times New Roman" w:hAnsi="Times New Roman" w:cs="Times New Roman"/>
                <w:sz w:val="24"/>
              </w:rPr>
              <w:t xml:space="preserve"> </w:t>
            </w:r>
            <w:r w:rsidR="00F666C5" w:rsidRPr="00F666C5">
              <w:rPr>
                <w:rFonts w:ascii="Times New Roman" w:hAnsi="Times New Roman" w:cs="Times New Roman"/>
                <w:sz w:val="24"/>
                <w:szCs w:val="24"/>
              </w:rPr>
              <w:t>86091,50</w:t>
            </w:r>
          </w:p>
        </w:tc>
        <w:tc>
          <w:tcPr>
            <w:tcW w:w="5811" w:type="dxa"/>
            <w:tcBorders>
              <w:top w:val="single" w:sz="4" w:space="0" w:color="auto"/>
              <w:left w:val="single" w:sz="4" w:space="0" w:color="auto"/>
              <w:bottom w:val="single" w:sz="4" w:space="0" w:color="auto"/>
              <w:right w:val="single" w:sz="4" w:space="0" w:color="auto"/>
            </w:tcBorders>
          </w:tcPr>
          <w:p w14:paraId="7E4244FD" w14:textId="5A8ECE82" w:rsidR="00D773E7" w:rsidRPr="00F666C5" w:rsidRDefault="00D773E7" w:rsidP="006A1BB8">
            <w:pPr>
              <w:jc w:val="both"/>
              <w:rPr>
                <w:rFonts w:ascii="Times New Roman" w:hAnsi="Times New Roman" w:cs="Times New Roman"/>
                <w:sz w:val="24"/>
                <w:szCs w:val="24"/>
              </w:rPr>
            </w:pPr>
            <w:r w:rsidRPr="00F666C5">
              <w:rPr>
                <w:rFonts w:ascii="Times New Roman" w:hAnsi="Times New Roman" w:cs="Times New Roman"/>
                <w:sz w:val="24"/>
                <w:szCs w:val="24"/>
              </w:rPr>
              <w:t>Kaina žodžiais:</w:t>
            </w:r>
            <w:r w:rsidR="00F666C5" w:rsidRPr="00F666C5">
              <w:rPr>
                <w:rFonts w:ascii="Times New Roman" w:hAnsi="Times New Roman" w:cs="Times New Roman"/>
                <w:sz w:val="24"/>
                <w:szCs w:val="24"/>
              </w:rPr>
              <w:t xml:space="preserve"> Aštuoniasdešimt šeši tūkstančiai devyniasdešimt vienas </w:t>
            </w:r>
            <w:r w:rsidR="00F666C5">
              <w:rPr>
                <w:rFonts w:ascii="Times New Roman" w:hAnsi="Times New Roman" w:cs="Times New Roman"/>
                <w:sz w:val="24"/>
              </w:rPr>
              <w:t>Eur</w:t>
            </w:r>
            <w:r w:rsidR="00F666C5" w:rsidRPr="00F666C5">
              <w:rPr>
                <w:rFonts w:ascii="Times New Roman" w:hAnsi="Times New Roman" w:cs="Times New Roman"/>
                <w:sz w:val="24"/>
                <w:szCs w:val="24"/>
              </w:rPr>
              <w:t xml:space="preserve"> 50 ct</w:t>
            </w:r>
            <w:r w:rsidRPr="00F666C5">
              <w:rPr>
                <w:rFonts w:ascii="Times New Roman" w:hAnsi="Times New Roman" w:cs="Times New Roman"/>
                <w:sz w:val="24"/>
                <w:szCs w:val="24"/>
              </w:rPr>
              <w:t xml:space="preserve">                                                  </w:t>
            </w:r>
          </w:p>
        </w:tc>
      </w:tr>
    </w:tbl>
    <w:p w14:paraId="54BE5955" w14:textId="77777777" w:rsidR="00D773E7" w:rsidRDefault="00D773E7" w:rsidP="00D773E7">
      <w:pPr>
        <w:keepNext/>
        <w:ind w:firstLine="851"/>
        <w:jc w:val="both"/>
        <w:rPr>
          <w:rFonts w:ascii="Times New Roman" w:hAnsi="Times New Roman" w:cs="Times New Roman"/>
          <w:sz w:val="24"/>
        </w:rPr>
      </w:pPr>
    </w:p>
    <w:p w14:paraId="2576062B" w14:textId="77777777" w:rsidR="00D773E7" w:rsidRPr="00085555" w:rsidRDefault="00D773E7" w:rsidP="00D773E7">
      <w:pPr>
        <w:keepNext/>
        <w:ind w:firstLine="851"/>
        <w:jc w:val="both"/>
        <w:rPr>
          <w:rFonts w:ascii="Times New Roman" w:hAnsi="Times New Roman" w:cs="Times New Roman"/>
          <w:sz w:val="24"/>
        </w:rPr>
      </w:pPr>
      <w:r w:rsidRPr="00085555">
        <w:rPr>
          <w:rFonts w:ascii="Times New Roman" w:hAnsi="Times New Roman" w:cs="Times New Roman"/>
          <w:sz w:val="24"/>
        </w:rPr>
        <w:t xml:space="preserve">Jei suma skaičiais neatitinka sumos žodžiais, teisinga laikoma suma žodžiais. </w:t>
      </w:r>
    </w:p>
    <w:p w14:paraId="3BD775DD" w14:textId="77777777" w:rsidR="00D773E7" w:rsidRPr="00085555" w:rsidRDefault="00D773E7" w:rsidP="00D773E7">
      <w:pPr>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53D17BBF" w14:textId="77777777" w:rsidR="00D773E7" w:rsidRPr="00085555" w:rsidRDefault="00D773E7" w:rsidP="00D773E7">
      <w:pPr>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26852DC6" w14:textId="77777777" w:rsidR="00D773E7" w:rsidRPr="00085555" w:rsidRDefault="00D773E7" w:rsidP="00D773E7">
      <w:pPr>
        <w:ind w:firstLine="851"/>
        <w:jc w:val="both"/>
        <w:rPr>
          <w:rFonts w:ascii="Times New Roman" w:hAnsi="Times New Roman" w:cs="Times New Roman"/>
          <w:i/>
          <w:sz w:val="24"/>
        </w:rPr>
      </w:pPr>
      <w:r w:rsidRPr="00085555">
        <w:rPr>
          <w:rFonts w:ascii="Times New Roman" w:hAnsi="Times New Roman" w:cs="Times New Roman"/>
          <w:i/>
          <w:sz w:val="24"/>
        </w:rPr>
        <w:t>1)* kainos nurodomos suapvalintos, paliekant du skaitmenis po kablelio;</w:t>
      </w:r>
    </w:p>
    <w:p w14:paraId="7198FD50" w14:textId="77777777" w:rsidR="00EF5403" w:rsidRDefault="00EF5403" w:rsidP="00EF5403">
      <w:pPr>
        <w:ind w:firstLine="851"/>
        <w:jc w:val="both"/>
        <w:rPr>
          <w:rFonts w:ascii="Times New Roman" w:hAnsi="Times New Roman" w:cs="Times New Roman"/>
          <w:i/>
          <w:sz w:val="24"/>
        </w:rPr>
      </w:pPr>
      <w:r w:rsidRPr="00085555">
        <w:rPr>
          <w:rFonts w:ascii="Times New Roman" w:hAnsi="Times New Roman" w:cs="Times New Roman"/>
          <w:i/>
          <w:sz w:val="24"/>
        </w:rPr>
        <w:t xml:space="preserve">2) ** tais atvejais, kai pagal galiojančius teisės aktus </w:t>
      </w:r>
      <w:r>
        <w:rPr>
          <w:rFonts w:ascii="Times New Roman" w:hAnsi="Times New Roman" w:cs="Times New Roman"/>
          <w:i/>
          <w:sz w:val="24"/>
        </w:rPr>
        <w:t>Rangov</w:t>
      </w:r>
      <w:r w:rsidRPr="00085555">
        <w:rPr>
          <w:rFonts w:ascii="Times New Roman" w:hAnsi="Times New Roman" w:cs="Times New Roman"/>
          <w:i/>
          <w:sz w:val="24"/>
        </w:rPr>
        <w:t xml:space="preserve">ui nereikia mokėti  PVM,  </w:t>
      </w:r>
      <w:r>
        <w:rPr>
          <w:rFonts w:ascii="Times New Roman" w:hAnsi="Times New Roman" w:cs="Times New Roman"/>
          <w:i/>
          <w:sz w:val="24"/>
        </w:rPr>
        <w:t>Rangov</w:t>
      </w:r>
      <w:r w:rsidRPr="00085555">
        <w:rPr>
          <w:rFonts w:ascii="Times New Roman" w:hAnsi="Times New Roman" w:cs="Times New Roman"/>
          <w:i/>
          <w:sz w:val="24"/>
        </w:rPr>
        <w:t>as atitinkamų skilčių nepildo  ir nurodo priežastis, dėl kurių PVM nemoka.</w:t>
      </w:r>
    </w:p>
    <w:p w14:paraId="721183BC" w14:textId="77777777" w:rsidR="00D773E7" w:rsidRPr="0084215B" w:rsidRDefault="00D773E7" w:rsidP="00D773E7">
      <w:pPr>
        <w:shd w:val="clear" w:color="auto" w:fill="FFFFFF"/>
        <w:tabs>
          <w:tab w:val="left" w:pos="893"/>
        </w:tabs>
        <w:ind w:right="279" w:firstLine="851"/>
        <w:jc w:val="both"/>
        <w:rPr>
          <w:rFonts w:ascii="Times New Roman" w:hAnsi="Times New Roman" w:cs="Times New Roman"/>
          <w:b/>
          <w:sz w:val="24"/>
          <w:lang w:eastAsia="en-US"/>
        </w:rPr>
      </w:pPr>
    </w:p>
    <w:p w14:paraId="4F2821DA" w14:textId="4B2D1849" w:rsidR="00D773E7" w:rsidRDefault="00D773E7" w:rsidP="00D773E7">
      <w:pPr>
        <w:ind w:firstLine="851"/>
        <w:jc w:val="both"/>
        <w:rPr>
          <w:rFonts w:ascii="Times New Roman" w:hAnsi="Times New Roman" w:cs="Times New Roman"/>
          <w:sz w:val="24"/>
        </w:rPr>
      </w:pPr>
      <w:r>
        <w:rPr>
          <w:rFonts w:ascii="Times New Roman" w:hAnsi="Times New Roman" w:cs="Times New Roman"/>
          <w:sz w:val="24"/>
        </w:rPr>
        <w:t>2</w:t>
      </w:r>
      <w:r w:rsidR="00E443DF">
        <w:rPr>
          <w:rFonts w:ascii="Times New Roman" w:hAnsi="Times New Roman" w:cs="Times New Roman"/>
          <w:sz w:val="24"/>
        </w:rPr>
        <w:t>.4.</w:t>
      </w:r>
      <w:r w:rsidRPr="00D95FFB">
        <w:rPr>
          <w:rFonts w:ascii="Times New Roman" w:hAnsi="Times New Roman" w:cs="Times New Roman"/>
          <w:sz w:val="24"/>
        </w:rPr>
        <w:t xml:space="preserve"> Bendra (p</w:t>
      </w:r>
      <w:r w:rsidRPr="00D95FFB">
        <w:rPr>
          <w:rFonts w:ascii="Times New Roman" w:hAnsi="Times New Roman" w:cs="Times New Roman"/>
          <w:sz w:val="24"/>
          <w:lang w:eastAsia="en-US"/>
        </w:rPr>
        <w:t>irmos</w:t>
      </w:r>
      <w:r>
        <w:rPr>
          <w:rFonts w:ascii="Times New Roman" w:hAnsi="Times New Roman" w:cs="Times New Roman"/>
          <w:sz w:val="24"/>
          <w:lang w:eastAsia="en-US"/>
        </w:rPr>
        <w:t>,</w:t>
      </w:r>
      <w:r w:rsidRPr="00D95FFB">
        <w:rPr>
          <w:rFonts w:ascii="Times New Roman" w:hAnsi="Times New Roman" w:cs="Times New Roman"/>
          <w:sz w:val="24"/>
          <w:lang w:eastAsia="en-US"/>
        </w:rPr>
        <w:t xml:space="preserve"> antros ir </w:t>
      </w:r>
      <w:r>
        <w:rPr>
          <w:rFonts w:ascii="Times New Roman" w:hAnsi="Times New Roman" w:cs="Times New Roman"/>
          <w:sz w:val="24"/>
          <w:lang w:eastAsia="en-US"/>
        </w:rPr>
        <w:t xml:space="preserve">trečios </w:t>
      </w:r>
      <w:r w:rsidRPr="00D95FFB">
        <w:rPr>
          <w:rFonts w:ascii="Times New Roman" w:hAnsi="Times New Roman" w:cs="Times New Roman"/>
          <w:sz w:val="24"/>
          <w:lang w:eastAsia="en-US"/>
        </w:rPr>
        <w:t>pirkimo dalies)</w:t>
      </w:r>
      <w:r w:rsidRPr="00D95FFB">
        <w:rPr>
          <w:rFonts w:ascii="Times New Roman" w:hAnsi="Times New Roman" w:cs="Times New Roman"/>
          <w:sz w:val="24"/>
        </w:rPr>
        <w:t xml:space="preserve"> kaina:</w:t>
      </w:r>
    </w:p>
    <w:p w14:paraId="1C097579" w14:textId="77777777" w:rsidR="00376822" w:rsidRPr="007A41BF" w:rsidRDefault="00376822" w:rsidP="00D773E7">
      <w:pPr>
        <w:ind w:firstLine="851"/>
        <w:jc w:val="both"/>
        <w:rPr>
          <w:rFonts w:ascii="Times New Roman" w:hAnsi="Times New Roman" w:cs="Times New Roman"/>
          <w:sz w:val="24"/>
        </w:rPr>
      </w:pPr>
    </w:p>
    <w:tbl>
      <w:tblPr>
        <w:tblW w:w="9526" w:type="dxa"/>
        <w:tblInd w:w="108" w:type="dxa"/>
        <w:tblLayout w:type="fixed"/>
        <w:tblLook w:val="0000" w:firstRow="0" w:lastRow="0" w:firstColumn="0" w:lastColumn="0" w:noHBand="0" w:noVBand="0"/>
      </w:tblPr>
      <w:tblGrid>
        <w:gridCol w:w="3573"/>
        <w:gridCol w:w="5953"/>
      </w:tblGrid>
      <w:tr w:rsidR="00D773E7" w:rsidRPr="007A41BF" w14:paraId="120ABE25" w14:textId="77777777" w:rsidTr="009D5F31">
        <w:trPr>
          <w:trHeight w:val="339"/>
        </w:trPr>
        <w:tc>
          <w:tcPr>
            <w:tcW w:w="3573" w:type="dxa"/>
            <w:tcBorders>
              <w:top w:val="single" w:sz="4" w:space="0" w:color="auto"/>
              <w:left w:val="single" w:sz="4" w:space="0" w:color="auto"/>
              <w:bottom w:val="single" w:sz="4" w:space="0" w:color="auto"/>
              <w:right w:val="single" w:sz="4" w:space="0" w:color="auto"/>
            </w:tcBorders>
          </w:tcPr>
          <w:p w14:paraId="51A78136" w14:textId="184D279B" w:rsidR="00D773E7" w:rsidRPr="009D5F31" w:rsidRDefault="00D773E7" w:rsidP="006A1BB8">
            <w:pPr>
              <w:jc w:val="both"/>
              <w:rPr>
                <w:rFonts w:ascii="Times New Roman" w:hAnsi="Times New Roman" w:cs="Times New Roman"/>
                <w:sz w:val="24"/>
                <w:szCs w:val="24"/>
              </w:rPr>
            </w:pPr>
            <w:r w:rsidRPr="009D5F31">
              <w:rPr>
                <w:rFonts w:ascii="Times New Roman" w:hAnsi="Times New Roman" w:cs="Times New Roman"/>
                <w:sz w:val="24"/>
                <w:szCs w:val="24"/>
              </w:rPr>
              <w:t>Bendra</w:t>
            </w:r>
            <w:r w:rsidRPr="009D5F31">
              <w:rPr>
                <w:rFonts w:ascii="Times New Roman" w:eastAsia="Calibri" w:hAnsi="Times New Roman" w:cs="Times New Roman"/>
                <w:b/>
                <w:sz w:val="24"/>
                <w:szCs w:val="24"/>
              </w:rPr>
              <w:t xml:space="preserve"> </w:t>
            </w:r>
            <w:r w:rsidRPr="009D5F31">
              <w:rPr>
                <w:rFonts w:ascii="Times New Roman" w:hAnsi="Times New Roman" w:cs="Times New Roman"/>
                <w:sz w:val="24"/>
                <w:szCs w:val="24"/>
              </w:rPr>
              <w:t xml:space="preserve">kaina </w:t>
            </w:r>
            <w:r w:rsidR="00F666C5" w:rsidRPr="009D5F31">
              <w:rPr>
                <w:rFonts w:ascii="Times New Roman" w:hAnsi="Times New Roman" w:cs="Times New Roman"/>
                <w:sz w:val="24"/>
                <w:szCs w:val="24"/>
              </w:rPr>
              <w:t xml:space="preserve">Eur </w:t>
            </w:r>
            <w:r w:rsidRPr="009D5F31">
              <w:rPr>
                <w:rFonts w:ascii="Times New Roman" w:hAnsi="Times New Roman" w:cs="Times New Roman"/>
                <w:sz w:val="24"/>
                <w:szCs w:val="24"/>
              </w:rPr>
              <w:t>be PVM –</w:t>
            </w:r>
            <w:r w:rsidR="00F666C5" w:rsidRPr="009D5F31">
              <w:rPr>
                <w:rFonts w:ascii="Times New Roman" w:hAnsi="Times New Roman" w:cs="Times New Roman"/>
                <w:sz w:val="24"/>
                <w:szCs w:val="24"/>
              </w:rPr>
              <w:t xml:space="preserve"> 257990,00</w:t>
            </w:r>
          </w:p>
        </w:tc>
        <w:tc>
          <w:tcPr>
            <w:tcW w:w="5953" w:type="dxa"/>
            <w:tcBorders>
              <w:top w:val="single" w:sz="4" w:space="0" w:color="auto"/>
              <w:left w:val="single" w:sz="4" w:space="0" w:color="auto"/>
              <w:bottom w:val="single" w:sz="4" w:space="0" w:color="auto"/>
              <w:right w:val="single" w:sz="4" w:space="0" w:color="auto"/>
            </w:tcBorders>
          </w:tcPr>
          <w:p w14:paraId="2214C65E" w14:textId="30B9605B" w:rsidR="00D773E7" w:rsidRPr="009D5F31" w:rsidRDefault="00D773E7" w:rsidP="006A1BB8">
            <w:pPr>
              <w:jc w:val="both"/>
              <w:rPr>
                <w:rFonts w:ascii="Times New Roman" w:hAnsi="Times New Roman" w:cs="Times New Roman"/>
                <w:sz w:val="24"/>
                <w:szCs w:val="24"/>
              </w:rPr>
            </w:pPr>
            <w:r w:rsidRPr="009D5F31">
              <w:rPr>
                <w:rFonts w:ascii="Times New Roman" w:hAnsi="Times New Roman" w:cs="Times New Roman"/>
                <w:sz w:val="24"/>
                <w:szCs w:val="24"/>
              </w:rPr>
              <w:t>Kaina žodžiais:</w:t>
            </w:r>
            <w:r w:rsidR="009D5F31" w:rsidRPr="009D5F31">
              <w:rPr>
                <w:rFonts w:ascii="Times New Roman" w:hAnsi="Times New Roman" w:cs="Times New Roman"/>
                <w:sz w:val="24"/>
                <w:szCs w:val="24"/>
              </w:rPr>
              <w:t xml:space="preserve"> Du šimtai penkiasdešimt septyni tūkstančiai devyni šimtai devyniasdešimt </w:t>
            </w:r>
            <w:r w:rsidR="009D5F31">
              <w:rPr>
                <w:rFonts w:ascii="Times New Roman" w:hAnsi="Times New Roman" w:cs="Times New Roman"/>
                <w:sz w:val="24"/>
              </w:rPr>
              <w:t>Eur</w:t>
            </w:r>
            <w:r w:rsidR="009D5F31" w:rsidRPr="009D5F31">
              <w:rPr>
                <w:rFonts w:ascii="Times New Roman" w:hAnsi="Times New Roman" w:cs="Times New Roman"/>
                <w:sz w:val="24"/>
                <w:szCs w:val="24"/>
              </w:rPr>
              <w:t xml:space="preserve"> 00 ct</w:t>
            </w:r>
            <w:r w:rsidRPr="009D5F31">
              <w:rPr>
                <w:rFonts w:ascii="Times New Roman" w:hAnsi="Times New Roman" w:cs="Times New Roman"/>
                <w:sz w:val="24"/>
                <w:szCs w:val="24"/>
              </w:rPr>
              <w:t xml:space="preserve">                                                   </w:t>
            </w:r>
          </w:p>
        </w:tc>
      </w:tr>
      <w:tr w:rsidR="00D773E7" w:rsidRPr="007A41BF" w14:paraId="07A7135F" w14:textId="77777777" w:rsidTr="009D5F31">
        <w:trPr>
          <w:trHeight w:val="339"/>
        </w:trPr>
        <w:tc>
          <w:tcPr>
            <w:tcW w:w="3573" w:type="dxa"/>
            <w:tcBorders>
              <w:top w:val="single" w:sz="4" w:space="0" w:color="auto"/>
              <w:left w:val="single" w:sz="4" w:space="0" w:color="auto"/>
              <w:bottom w:val="single" w:sz="4" w:space="0" w:color="auto"/>
              <w:right w:val="single" w:sz="4" w:space="0" w:color="auto"/>
            </w:tcBorders>
          </w:tcPr>
          <w:p w14:paraId="412D5B8C" w14:textId="62F51DA7" w:rsidR="00D773E7" w:rsidRPr="009D5F31" w:rsidRDefault="00D773E7" w:rsidP="006A1BB8">
            <w:pPr>
              <w:jc w:val="both"/>
              <w:rPr>
                <w:rFonts w:ascii="Times New Roman" w:hAnsi="Times New Roman" w:cs="Times New Roman"/>
                <w:sz w:val="24"/>
                <w:szCs w:val="24"/>
              </w:rPr>
            </w:pPr>
            <w:r w:rsidRPr="009D5F31">
              <w:rPr>
                <w:rFonts w:ascii="Times New Roman" w:hAnsi="Times New Roman" w:cs="Times New Roman"/>
                <w:sz w:val="24"/>
                <w:szCs w:val="24"/>
              </w:rPr>
              <w:t>PVM (</w:t>
            </w:r>
            <w:r w:rsidR="00F666C5" w:rsidRPr="009D5F31">
              <w:rPr>
                <w:rFonts w:ascii="Times New Roman" w:hAnsi="Times New Roman" w:cs="Times New Roman"/>
                <w:bCs/>
                <w:iCs/>
                <w:sz w:val="24"/>
                <w:szCs w:val="24"/>
              </w:rPr>
              <w:t>21</w:t>
            </w:r>
            <w:r w:rsidR="00F666C5" w:rsidRPr="009D5F31">
              <w:rPr>
                <w:rFonts w:ascii="Times New Roman" w:hAnsi="Times New Roman" w:cs="Times New Roman"/>
                <w:bCs/>
                <w:iCs/>
                <w:sz w:val="24"/>
                <w:szCs w:val="24"/>
                <w:lang w:val="en-US"/>
              </w:rPr>
              <w:t>%</w:t>
            </w:r>
            <w:r w:rsidRPr="009D5F31">
              <w:rPr>
                <w:rFonts w:ascii="Times New Roman" w:hAnsi="Times New Roman" w:cs="Times New Roman"/>
                <w:sz w:val="24"/>
                <w:szCs w:val="24"/>
              </w:rPr>
              <w:t>)  suma</w:t>
            </w:r>
            <w:r w:rsidR="00F666C5" w:rsidRPr="009D5F31">
              <w:rPr>
                <w:rFonts w:ascii="Times New Roman" w:hAnsi="Times New Roman" w:cs="Times New Roman"/>
                <w:sz w:val="24"/>
                <w:szCs w:val="24"/>
              </w:rPr>
              <w:t xml:space="preserve"> Eur</w:t>
            </w:r>
            <w:r w:rsidRPr="009D5F31">
              <w:rPr>
                <w:rFonts w:ascii="Times New Roman" w:hAnsi="Times New Roman" w:cs="Times New Roman"/>
                <w:sz w:val="24"/>
                <w:szCs w:val="24"/>
              </w:rPr>
              <w:t xml:space="preserve"> –</w:t>
            </w:r>
            <w:r w:rsidR="00F666C5" w:rsidRPr="009D5F31">
              <w:rPr>
                <w:rFonts w:ascii="Times New Roman" w:hAnsi="Times New Roman" w:cs="Times New Roman"/>
                <w:sz w:val="24"/>
                <w:szCs w:val="24"/>
              </w:rPr>
              <w:t xml:space="preserve"> 54177,90</w:t>
            </w:r>
          </w:p>
        </w:tc>
        <w:tc>
          <w:tcPr>
            <w:tcW w:w="5953" w:type="dxa"/>
            <w:tcBorders>
              <w:top w:val="single" w:sz="4" w:space="0" w:color="auto"/>
              <w:left w:val="single" w:sz="4" w:space="0" w:color="auto"/>
              <w:bottom w:val="single" w:sz="4" w:space="0" w:color="auto"/>
              <w:right w:val="single" w:sz="4" w:space="0" w:color="auto"/>
            </w:tcBorders>
          </w:tcPr>
          <w:p w14:paraId="041DD5FE" w14:textId="6D432636" w:rsidR="00D773E7" w:rsidRPr="009D5F31" w:rsidRDefault="00D773E7" w:rsidP="006A1BB8">
            <w:pPr>
              <w:jc w:val="both"/>
              <w:rPr>
                <w:rFonts w:ascii="Times New Roman" w:hAnsi="Times New Roman" w:cs="Times New Roman"/>
                <w:sz w:val="24"/>
                <w:szCs w:val="24"/>
              </w:rPr>
            </w:pPr>
            <w:r w:rsidRPr="009D5F31">
              <w:rPr>
                <w:rFonts w:ascii="Times New Roman" w:hAnsi="Times New Roman" w:cs="Times New Roman"/>
                <w:sz w:val="24"/>
                <w:szCs w:val="24"/>
              </w:rPr>
              <w:t>Suma žodžiais:</w:t>
            </w:r>
            <w:r w:rsidR="009D5F31" w:rsidRPr="009D5F31">
              <w:rPr>
                <w:rFonts w:ascii="Times New Roman" w:hAnsi="Times New Roman" w:cs="Times New Roman"/>
                <w:sz w:val="24"/>
                <w:szCs w:val="24"/>
              </w:rPr>
              <w:t xml:space="preserve"> Penkiasdešimt keturi tūkstančiai vienas šimtas septyniasdešimt septyni </w:t>
            </w:r>
            <w:r w:rsidR="009D5F31">
              <w:rPr>
                <w:rFonts w:ascii="Times New Roman" w:hAnsi="Times New Roman" w:cs="Times New Roman"/>
                <w:sz w:val="24"/>
              </w:rPr>
              <w:t>Eur</w:t>
            </w:r>
            <w:r w:rsidR="009D5F31" w:rsidRPr="009D5F31">
              <w:rPr>
                <w:rFonts w:ascii="Times New Roman" w:hAnsi="Times New Roman" w:cs="Times New Roman"/>
                <w:sz w:val="24"/>
                <w:szCs w:val="24"/>
              </w:rPr>
              <w:t xml:space="preserve"> 90 ct</w:t>
            </w:r>
            <w:r w:rsidRPr="009D5F31">
              <w:rPr>
                <w:rFonts w:ascii="Times New Roman" w:hAnsi="Times New Roman" w:cs="Times New Roman"/>
                <w:sz w:val="24"/>
                <w:szCs w:val="24"/>
              </w:rPr>
              <w:t xml:space="preserve">                                                   </w:t>
            </w:r>
          </w:p>
        </w:tc>
      </w:tr>
      <w:tr w:rsidR="00D773E7" w:rsidRPr="007A41BF" w14:paraId="5E3E444F" w14:textId="77777777" w:rsidTr="009D5F31">
        <w:trPr>
          <w:trHeight w:val="339"/>
        </w:trPr>
        <w:tc>
          <w:tcPr>
            <w:tcW w:w="3573" w:type="dxa"/>
            <w:tcBorders>
              <w:top w:val="single" w:sz="4" w:space="0" w:color="auto"/>
              <w:left w:val="single" w:sz="4" w:space="0" w:color="auto"/>
              <w:bottom w:val="single" w:sz="4" w:space="0" w:color="auto"/>
              <w:right w:val="single" w:sz="4" w:space="0" w:color="auto"/>
            </w:tcBorders>
          </w:tcPr>
          <w:p w14:paraId="2F9EC96D" w14:textId="707F8048" w:rsidR="00D773E7" w:rsidRPr="009D5F31" w:rsidRDefault="00D773E7" w:rsidP="006A1BB8">
            <w:pPr>
              <w:jc w:val="both"/>
              <w:rPr>
                <w:rFonts w:ascii="Times New Roman" w:hAnsi="Times New Roman" w:cs="Times New Roman"/>
                <w:sz w:val="24"/>
                <w:szCs w:val="24"/>
              </w:rPr>
            </w:pPr>
            <w:r w:rsidRPr="009D5F31">
              <w:rPr>
                <w:rFonts w:ascii="Times New Roman" w:hAnsi="Times New Roman" w:cs="Times New Roman"/>
                <w:sz w:val="24"/>
                <w:szCs w:val="24"/>
              </w:rPr>
              <w:t xml:space="preserve">Bendra kaina </w:t>
            </w:r>
            <w:r w:rsidR="00F666C5" w:rsidRPr="009D5F31">
              <w:rPr>
                <w:rFonts w:ascii="Times New Roman" w:hAnsi="Times New Roman" w:cs="Times New Roman"/>
                <w:sz w:val="24"/>
                <w:szCs w:val="24"/>
              </w:rPr>
              <w:t xml:space="preserve">Eur </w:t>
            </w:r>
            <w:r w:rsidRPr="009D5F31">
              <w:rPr>
                <w:rFonts w:ascii="Times New Roman" w:hAnsi="Times New Roman" w:cs="Times New Roman"/>
                <w:sz w:val="24"/>
                <w:szCs w:val="24"/>
              </w:rPr>
              <w:t>su PVM –</w:t>
            </w:r>
            <w:r w:rsidR="00F666C5" w:rsidRPr="009D5F31">
              <w:rPr>
                <w:rFonts w:ascii="Times New Roman" w:hAnsi="Times New Roman" w:cs="Times New Roman"/>
                <w:sz w:val="24"/>
                <w:szCs w:val="24"/>
              </w:rPr>
              <w:t xml:space="preserve"> 312167,90</w:t>
            </w:r>
          </w:p>
        </w:tc>
        <w:tc>
          <w:tcPr>
            <w:tcW w:w="5953" w:type="dxa"/>
            <w:tcBorders>
              <w:top w:val="single" w:sz="4" w:space="0" w:color="auto"/>
              <w:left w:val="single" w:sz="4" w:space="0" w:color="auto"/>
              <w:bottom w:val="single" w:sz="4" w:space="0" w:color="auto"/>
              <w:right w:val="single" w:sz="4" w:space="0" w:color="auto"/>
            </w:tcBorders>
          </w:tcPr>
          <w:p w14:paraId="79A230FD" w14:textId="092D3296" w:rsidR="00D773E7" w:rsidRPr="009D5F31" w:rsidRDefault="00D773E7" w:rsidP="006A1BB8">
            <w:pPr>
              <w:jc w:val="both"/>
              <w:rPr>
                <w:rFonts w:ascii="Times New Roman" w:hAnsi="Times New Roman" w:cs="Times New Roman"/>
                <w:sz w:val="24"/>
                <w:szCs w:val="24"/>
              </w:rPr>
            </w:pPr>
            <w:r w:rsidRPr="009D5F31">
              <w:rPr>
                <w:rFonts w:ascii="Times New Roman" w:hAnsi="Times New Roman" w:cs="Times New Roman"/>
                <w:sz w:val="24"/>
                <w:szCs w:val="24"/>
              </w:rPr>
              <w:t>Kaina žodžiais:</w:t>
            </w:r>
            <w:r w:rsidR="009D5F31" w:rsidRPr="009D5F31">
              <w:rPr>
                <w:rFonts w:ascii="Times New Roman" w:hAnsi="Times New Roman" w:cs="Times New Roman"/>
                <w:sz w:val="24"/>
                <w:szCs w:val="24"/>
              </w:rPr>
              <w:t xml:space="preserve"> Trys šimtai dvylika tūkstančių vienas šimtas šešiasdešimt septyni </w:t>
            </w:r>
            <w:r w:rsidR="009D5F31">
              <w:rPr>
                <w:rFonts w:ascii="Times New Roman" w:hAnsi="Times New Roman" w:cs="Times New Roman"/>
                <w:sz w:val="24"/>
              </w:rPr>
              <w:t>Eur</w:t>
            </w:r>
            <w:r w:rsidR="009D5F31" w:rsidRPr="009D5F31">
              <w:rPr>
                <w:rFonts w:ascii="Times New Roman" w:hAnsi="Times New Roman" w:cs="Times New Roman"/>
                <w:sz w:val="24"/>
                <w:szCs w:val="24"/>
              </w:rPr>
              <w:t xml:space="preserve"> 90 ct</w:t>
            </w:r>
            <w:r w:rsidRPr="009D5F31">
              <w:rPr>
                <w:rFonts w:ascii="Times New Roman" w:hAnsi="Times New Roman" w:cs="Times New Roman"/>
                <w:sz w:val="24"/>
                <w:szCs w:val="24"/>
              </w:rPr>
              <w:t xml:space="preserve">                                                  </w:t>
            </w:r>
          </w:p>
        </w:tc>
      </w:tr>
    </w:tbl>
    <w:p w14:paraId="78C67679" w14:textId="77777777" w:rsidR="00600131" w:rsidRPr="0084215B" w:rsidRDefault="00600131" w:rsidP="00600131">
      <w:pPr>
        <w:shd w:val="clear" w:color="auto" w:fill="FFFFFF"/>
        <w:tabs>
          <w:tab w:val="left" w:pos="893"/>
        </w:tabs>
        <w:ind w:right="279" w:firstLine="851"/>
        <w:jc w:val="both"/>
        <w:rPr>
          <w:rFonts w:ascii="Times New Roman" w:hAnsi="Times New Roman" w:cs="Times New Roman"/>
          <w:b/>
          <w:sz w:val="24"/>
          <w:lang w:eastAsia="en-US"/>
        </w:rPr>
      </w:pPr>
    </w:p>
    <w:p w14:paraId="7428C412" w14:textId="18034499" w:rsidR="00600131" w:rsidRPr="00C60F3D" w:rsidRDefault="00600131" w:rsidP="00600131">
      <w:pPr>
        <w:tabs>
          <w:tab w:val="left" w:pos="1134"/>
        </w:tabs>
        <w:ind w:firstLine="851"/>
        <w:jc w:val="both"/>
        <w:rPr>
          <w:rFonts w:ascii="Times New Roman" w:hAnsi="Times New Roman" w:cs="Times New Roman"/>
          <w:sz w:val="24"/>
          <w:szCs w:val="20"/>
        </w:rPr>
      </w:pPr>
      <w:r w:rsidRPr="00C60F3D">
        <w:rPr>
          <w:rFonts w:ascii="Times New Roman" w:hAnsi="Times New Roman" w:cs="Times New Roman"/>
          <w:sz w:val="24"/>
        </w:rPr>
        <w:t>2.</w:t>
      </w:r>
      <w:r w:rsidR="00E443DF" w:rsidRPr="00C60F3D">
        <w:rPr>
          <w:rFonts w:ascii="Times New Roman" w:hAnsi="Times New Roman" w:cs="Times New Roman"/>
          <w:sz w:val="24"/>
        </w:rPr>
        <w:t>5</w:t>
      </w:r>
      <w:r w:rsidRPr="00C60F3D">
        <w:rPr>
          <w:rFonts w:ascii="Times New Roman" w:hAnsi="Times New Roman" w:cs="Times New Roman"/>
          <w:sz w:val="24"/>
        </w:rPr>
        <w:t>.</w:t>
      </w:r>
      <w:r w:rsidRPr="00C60F3D">
        <w:rPr>
          <w:rFonts w:ascii="Times New Roman" w:hAnsi="Times New Roman"/>
        </w:rPr>
        <w:t xml:space="preserve"> </w:t>
      </w:r>
      <w:r w:rsidRPr="00C60F3D">
        <w:rPr>
          <w:rFonts w:ascii="Times New Roman" w:hAnsi="Times New Roman" w:cs="Times New Roman"/>
          <w:sz w:val="24"/>
          <w:szCs w:val="20"/>
        </w:rPr>
        <w:t>Sutarties kaina pasikeitus kitiems mokesčiams, išskyrus PVM, nebus perskaičiuojama.</w:t>
      </w:r>
    </w:p>
    <w:p w14:paraId="5AF6E47E" w14:textId="020642CA" w:rsidR="00600131" w:rsidRPr="00504BD4" w:rsidRDefault="00600131" w:rsidP="00600131">
      <w:pPr>
        <w:ind w:firstLine="851"/>
        <w:jc w:val="both"/>
        <w:rPr>
          <w:rFonts w:ascii="Times New Roman" w:hAnsi="Times New Roman" w:cs="Times New Roman"/>
          <w:sz w:val="24"/>
        </w:rPr>
      </w:pPr>
      <w:r w:rsidRPr="00504BD4">
        <w:rPr>
          <w:rFonts w:ascii="Times New Roman" w:hAnsi="Times New Roman" w:cs="Times New Roman"/>
          <w:sz w:val="24"/>
          <w:szCs w:val="20"/>
        </w:rPr>
        <w:t>2.</w:t>
      </w:r>
      <w:r w:rsidR="00E443DF">
        <w:rPr>
          <w:rFonts w:ascii="Times New Roman" w:hAnsi="Times New Roman" w:cs="Times New Roman"/>
          <w:sz w:val="24"/>
          <w:szCs w:val="20"/>
        </w:rPr>
        <w:t>6</w:t>
      </w:r>
      <w:r w:rsidRPr="00504BD4">
        <w:rPr>
          <w:rFonts w:ascii="Times New Roman" w:hAnsi="Times New Roman" w:cs="Times New Roman"/>
          <w:sz w:val="24"/>
          <w:szCs w:val="20"/>
        </w:rPr>
        <w:t xml:space="preserve">. Sutarties kaina apima visas </w:t>
      </w:r>
      <w:r w:rsidR="007005FC">
        <w:rPr>
          <w:rFonts w:ascii="Times New Roman" w:hAnsi="Times New Roman" w:cs="Times New Roman"/>
          <w:sz w:val="24"/>
          <w:szCs w:val="20"/>
        </w:rPr>
        <w:t>Rangov</w:t>
      </w:r>
      <w:r w:rsidRPr="00504BD4">
        <w:rPr>
          <w:rFonts w:ascii="Times New Roman" w:hAnsi="Times New Roman" w:cs="Times New Roman"/>
          <w:sz w:val="24"/>
          <w:szCs w:val="20"/>
        </w:rPr>
        <w:t>o išlaidas, susijusias su Sutartyje numatytų įsipareigojimų vykdymu</w:t>
      </w:r>
      <w:r w:rsidRPr="00504BD4">
        <w:rPr>
          <w:rFonts w:ascii="Times New Roman" w:hAnsi="Times New Roman" w:cs="Times New Roman"/>
          <w:sz w:val="24"/>
        </w:rPr>
        <w:t xml:space="preserve">. Jokios papildomos </w:t>
      </w:r>
      <w:r w:rsidR="007005FC">
        <w:rPr>
          <w:rFonts w:ascii="Times New Roman" w:hAnsi="Times New Roman" w:cs="Times New Roman"/>
          <w:sz w:val="24"/>
        </w:rPr>
        <w:t>Rangovo</w:t>
      </w:r>
      <w:r w:rsidRPr="00504BD4">
        <w:rPr>
          <w:rFonts w:ascii="Times New Roman" w:hAnsi="Times New Roman" w:cs="Times New Roman"/>
          <w:sz w:val="24"/>
        </w:rPr>
        <w:t xml:space="preserve"> išlaidos nebus apmokamos ar kompensuojamos.</w:t>
      </w:r>
    </w:p>
    <w:p w14:paraId="4CA89CA6" w14:textId="62A9CA3D" w:rsidR="00600131" w:rsidRPr="00504BD4" w:rsidRDefault="00600131" w:rsidP="00600131">
      <w:pPr>
        <w:ind w:firstLine="851"/>
        <w:jc w:val="both"/>
        <w:rPr>
          <w:rFonts w:ascii="Times New Roman" w:hAnsi="Times New Roman" w:cs="Times New Roman"/>
          <w:sz w:val="24"/>
        </w:rPr>
      </w:pPr>
      <w:r w:rsidRPr="00504BD4">
        <w:rPr>
          <w:rFonts w:ascii="Times New Roman" w:hAnsi="Times New Roman" w:cs="Times New Roman"/>
          <w:sz w:val="24"/>
        </w:rPr>
        <w:t>2.</w:t>
      </w:r>
      <w:r w:rsidR="00E443DF">
        <w:rPr>
          <w:rFonts w:ascii="Times New Roman" w:hAnsi="Times New Roman" w:cs="Times New Roman"/>
          <w:sz w:val="24"/>
        </w:rPr>
        <w:t>7</w:t>
      </w:r>
      <w:r w:rsidRPr="00504BD4">
        <w:rPr>
          <w:rFonts w:ascii="Times New Roman" w:hAnsi="Times New Roman" w:cs="Times New Roman"/>
          <w:sz w:val="24"/>
        </w:rPr>
        <w:t xml:space="preserve">. </w:t>
      </w:r>
      <w:r w:rsidRPr="00504BD4">
        <w:rPr>
          <w:rFonts w:ascii="Times New Roman" w:eastAsia="Calibri" w:hAnsi="Times New Roman" w:cs="Times New Roman"/>
          <w:sz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7B8E7533" w14:textId="400CD638" w:rsidR="00600131" w:rsidRPr="00504BD4" w:rsidRDefault="00600131" w:rsidP="00600131">
      <w:pPr>
        <w:ind w:firstLine="851"/>
        <w:jc w:val="both"/>
        <w:rPr>
          <w:rFonts w:ascii="Times New Roman" w:hAnsi="Times New Roman" w:cs="Times New Roman"/>
          <w:sz w:val="24"/>
        </w:rPr>
      </w:pPr>
      <w:r w:rsidRPr="00504BD4">
        <w:rPr>
          <w:rFonts w:ascii="Times New Roman" w:hAnsi="Times New Roman" w:cs="Times New Roman"/>
          <w:sz w:val="24"/>
          <w:szCs w:val="20"/>
        </w:rPr>
        <w:t>2.</w:t>
      </w:r>
      <w:r w:rsidR="00E443DF">
        <w:rPr>
          <w:rFonts w:ascii="Times New Roman" w:hAnsi="Times New Roman" w:cs="Times New Roman"/>
          <w:sz w:val="24"/>
          <w:szCs w:val="20"/>
        </w:rPr>
        <w:t>8</w:t>
      </w:r>
      <w:r w:rsidRPr="00504BD4">
        <w:rPr>
          <w:rFonts w:ascii="Times New Roman" w:hAnsi="Times New Roman" w:cs="Times New Roman"/>
          <w:sz w:val="24"/>
          <w:szCs w:val="20"/>
        </w:rPr>
        <w:t xml:space="preserve">. Su </w:t>
      </w:r>
      <w:r w:rsidR="007005FC">
        <w:rPr>
          <w:rFonts w:ascii="Times New Roman" w:hAnsi="Times New Roman" w:cs="Times New Roman"/>
          <w:sz w:val="24"/>
          <w:szCs w:val="20"/>
        </w:rPr>
        <w:t>rangov</w:t>
      </w:r>
      <w:r w:rsidRPr="00504BD4">
        <w:rPr>
          <w:rFonts w:ascii="Times New Roman" w:hAnsi="Times New Roman" w:cs="Times New Roman"/>
          <w:sz w:val="24"/>
          <w:szCs w:val="20"/>
        </w:rPr>
        <w:t>u</w:t>
      </w:r>
      <w:r w:rsidRPr="00504BD4">
        <w:rPr>
          <w:rFonts w:ascii="Times New Roman" w:hAnsi="Times New Roman" w:cs="Times New Roman"/>
          <w:i/>
          <w:sz w:val="24"/>
          <w:szCs w:val="20"/>
        </w:rPr>
        <w:t xml:space="preserve"> </w:t>
      </w:r>
      <w:r w:rsidRPr="00504BD4">
        <w:rPr>
          <w:rFonts w:ascii="Times New Roman" w:hAnsi="Times New Roman" w:cs="Times New Roman"/>
          <w:sz w:val="24"/>
          <w:szCs w:val="20"/>
        </w:rPr>
        <w:t xml:space="preserve">atsiskaitoma </w:t>
      </w:r>
      <w:r w:rsidRPr="00E6263F">
        <w:rPr>
          <w:rFonts w:ascii="Times New Roman" w:hAnsi="Times New Roman" w:cs="Times New Roman"/>
          <w:sz w:val="24"/>
          <w:szCs w:val="20"/>
        </w:rPr>
        <w:t xml:space="preserve">per </w:t>
      </w:r>
      <w:r>
        <w:rPr>
          <w:rFonts w:ascii="Times New Roman" w:hAnsi="Times New Roman" w:cs="Times New Roman"/>
          <w:sz w:val="24"/>
          <w:szCs w:val="20"/>
        </w:rPr>
        <w:t>3</w:t>
      </w:r>
      <w:r w:rsidRPr="00E6263F">
        <w:rPr>
          <w:rFonts w:ascii="Times New Roman" w:hAnsi="Times New Roman" w:cs="Times New Roman"/>
          <w:sz w:val="24"/>
          <w:szCs w:val="20"/>
        </w:rPr>
        <w:t>0 (</w:t>
      </w:r>
      <w:r>
        <w:rPr>
          <w:rFonts w:ascii="Times New Roman" w:hAnsi="Times New Roman" w:cs="Times New Roman"/>
          <w:sz w:val="24"/>
          <w:szCs w:val="20"/>
        </w:rPr>
        <w:t>tris</w:t>
      </w:r>
      <w:r w:rsidRPr="00E6263F">
        <w:rPr>
          <w:rFonts w:ascii="Times New Roman" w:hAnsi="Times New Roman" w:cs="Times New Roman"/>
          <w:sz w:val="24"/>
          <w:szCs w:val="20"/>
        </w:rPr>
        <w:t xml:space="preserve">dešimt) </w:t>
      </w:r>
      <w:r w:rsidRPr="00504BD4">
        <w:rPr>
          <w:rFonts w:ascii="Times New Roman" w:hAnsi="Times New Roman" w:cs="Times New Roman"/>
          <w:sz w:val="24"/>
          <w:szCs w:val="20"/>
        </w:rPr>
        <w:t xml:space="preserve">dienų nuo PVM sąskaitos-faktūros pateikimo dienos. </w:t>
      </w:r>
      <w:r w:rsidRPr="00504BD4">
        <w:rPr>
          <w:rFonts w:ascii="Times New Roman" w:hAnsi="Times New Roman" w:cs="Times New Roman"/>
          <w:sz w:val="24"/>
        </w:rPr>
        <w:t>PVM s</w:t>
      </w:r>
      <w:r w:rsidRPr="00504BD4">
        <w:rPr>
          <w:rFonts w:ascii="Times New Roman" w:hAnsi="Times New Roman" w:cs="Times New Roman"/>
          <w:sz w:val="24"/>
          <w:lang w:eastAsia="en-US"/>
        </w:rPr>
        <w:t>ąskaita-faktūra pagal šią Sutartį turi būti teikiama naudojantis informacinės sistemos „E. sąskaita“ priemonėmis. Asmuo</w:t>
      </w:r>
      <w:r w:rsidRPr="00504BD4">
        <w:rPr>
          <w:rFonts w:ascii="Times New Roman" w:hAnsi="Times New Roman" w:cs="Times New Roman"/>
          <w:sz w:val="24"/>
        </w:rPr>
        <w:t xml:space="preserve">, užsakinėjęs </w:t>
      </w:r>
      <w:r w:rsidR="007005FC">
        <w:rPr>
          <w:rFonts w:ascii="Times New Roman" w:hAnsi="Times New Roman" w:cs="Times New Roman"/>
          <w:sz w:val="24"/>
        </w:rPr>
        <w:t>Darbus</w:t>
      </w:r>
      <w:r w:rsidRPr="00504BD4">
        <w:rPr>
          <w:rFonts w:ascii="Times New Roman" w:hAnsi="Times New Roman" w:cs="Times New Roman"/>
          <w:sz w:val="24"/>
        </w:rPr>
        <w:t xml:space="preserve">, turi būti nurodytas E. sąskaitoje, nurodomas jo vardas ir pavardė. </w:t>
      </w:r>
    </w:p>
    <w:p w14:paraId="2333311F" w14:textId="3583448E" w:rsidR="00600131" w:rsidRPr="00504BD4" w:rsidRDefault="00600131" w:rsidP="00600131">
      <w:pPr>
        <w:ind w:firstLine="851"/>
        <w:jc w:val="both"/>
        <w:rPr>
          <w:rFonts w:ascii="Times New Roman" w:hAnsi="Times New Roman" w:cs="Times New Roman"/>
          <w:sz w:val="24"/>
          <w:lang w:eastAsia="en-US"/>
        </w:rPr>
      </w:pPr>
      <w:r w:rsidRPr="00504BD4">
        <w:rPr>
          <w:rFonts w:ascii="Times New Roman" w:hAnsi="Times New Roman" w:cs="Times New Roman"/>
          <w:sz w:val="24"/>
          <w:lang w:eastAsia="en-US"/>
        </w:rPr>
        <w:t>2.</w:t>
      </w:r>
      <w:r w:rsidR="00E443DF">
        <w:rPr>
          <w:rFonts w:ascii="Times New Roman" w:hAnsi="Times New Roman" w:cs="Times New Roman"/>
          <w:sz w:val="24"/>
          <w:lang w:eastAsia="en-US"/>
        </w:rPr>
        <w:t>9</w:t>
      </w:r>
      <w:r w:rsidRPr="00504BD4">
        <w:rPr>
          <w:rFonts w:ascii="Times New Roman" w:hAnsi="Times New Roman" w:cs="Times New Roman"/>
          <w:sz w:val="24"/>
          <w:lang w:eastAsia="en-US"/>
        </w:rPr>
        <w:t xml:space="preserve">. PVM sąskaitoje-faktūroje </w:t>
      </w:r>
      <w:r w:rsidR="002512AF">
        <w:rPr>
          <w:rFonts w:ascii="Times New Roman" w:hAnsi="Times New Roman" w:cs="Times New Roman"/>
          <w:sz w:val="24"/>
          <w:lang w:eastAsia="en-US"/>
        </w:rPr>
        <w:t>Darbų</w:t>
      </w:r>
      <w:r w:rsidRPr="00504BD4">
        <w:rPr>
          <w:rFonts w:ascii="Times New Roman" w:hAnsi="Times New Roman" w:cs="Times New Roman"/>
          <w:sz w:val="24"/>
          <w:lang w:eastAsia="en-US"/>
        </w:rPr>
        <w:t xml:space="preserve"> įkainiai nurodomi su PVM, taip pat kaip ir Sutartyje bei jos prieduose.</w:t>
      </w:r>
    </w:p>
    <w:p w14:paraId="7DF03505" w14:textId="024C9FC6" w:rsidR="00600131" w:rsidRPr="00504BD4" w:rsidRDefault="00600131" w:rsidP="00600131">
      <w:pPr>
        <w:keepNext/>
        <w:ind w:firstLine="851"/>
        <w:jc w:val="both"/>
        <w:rPr>
          <w:rFonts w:ascii="Times New Roman" w:hAnsi="Times New Roman" w:cs="Times New Roman"/>
          <w:sz w:val="24"/>
          <w:lang w:eastAsia="en-US"/>
        </w:rPr>
      </w:pPr>
      <w:r w:rsidRPr="00504BD4">
        <w:rPr>
          <w:rFonts w:ascii="Times New Roman" w:hAnsi="Times New Roman" w:cs="Times New Roman"/>
          <w:sz w:val="24"/>
          <w:lang w:eastAsia="en-US"/>
        </w:rPr>
        <w:t>2.</w:t>
      </w:r>
      <w:r w:rsidR="00E443DF">
        <w:rPr>
          <w:rFonts w:ascii="Times New Roman" w:hAnsi="Times New Roman" w:cs="Times New Roman"/>
          <w:sz w:val="24"/>
          <w:lang w:eastAsia="en-US"/>
        </w:rPr>
        <w:t>10</w:t>
      </w:r>
      <w:r w:rsidRPr="00504BD4">
        <w:rPr>
          <w:rFonts w:ascii="Times New Roman" w:hAnsi="Times New Roman" w:cs="Times New Roman"/>
          <w:sz w:val="24"/>
          <w:lang w:eastAsia="en-US"/>
        </w:rPr>
        <w:t xml:space="preserve">. Pirkėjas už </w:t>
      </w:r>
      <w:r w:rsidR="002512AF">
        <w:rPr>
          <w:rFonts w:ascii="Times New Roman" w:hAnsi="Times New Roman" w:cs="Times New Roman"/>
          <w:sz w:val="24"/>
          <w:lang w:eastAsia="en-US"/>
        </w:rPr>
        <w:t>atliktus Darbus</w:t>
      </w:r>
      <w:r w:rsidRPr="00504BD4">
        <w:rPr>
          <w:rFonts w:ascii="Times New Roman" w:hAnsi="Times New Roman" w:cs="Times New Roman"/>
          <w:sz w:val="24"/>
          <w:lang w:eastAsia="en-US"/>
        </w:rPr>
        <w:t xml:space="preserve"> su </w:t>
      </w:r>
      <w:r w:rsidR="002512AF">
        <w:rPr>
          <w:rFonts w:ascii="Times New Roman" w:hAnsi="Times New Roman" w:cs="Times New Roman"/>
          <w:sz w:val="24"/>
          <w:lang w:eastAsia="en-US"/>
        </w:rPr>
        <w:t>Rangov</w:t>
      </w:r>
      <w:r w:rsidRPr="00504BD4">
        <w:rPr>
          <w:rFonts w:ascii="Times New Roman" w:hAnsi="Times New Roman" w:cs="Times New Roman"/>
          <w:sz w:val="24"/>
          <w:lang w:eastAsia="en-US"/>
        </w:rPr>
        <w:t xml:space="preserve">u atsiskaito mokėjimo pavedimu į </w:t>
      </w:r>
      <w:r w:rsidR="002512AF">
        <w:rPr>
          <w:rFonts w:ascii="Times New Roman" w:hAnsi="Times New Roman" w:cs="Times New Roman"/>
          <w:sz w:val="24"/>
          <w:lang w:eastAsia="en-US"/>
        </w:rPr>
        <w:t>Rangov</w:t>
      </w:r>
      <w:r w:rsidRPr="00504BD4">
        <w:rPr>
          <w:rFonts w:ascii="Times New Roman" w:hAnsi="Times New Roman" w:cs="Times New Roman"/>
          <w:sz w:val="24"/>
          <w:lang w:eastAsia="en-US"/>
        </w:rPr>
        <w:t>o nurodytą banko sąskaitą.</w:t>
      </w:r>
    </w:p>
    <w:p w14:paraId="2A49793A" w14:textId="2791867D" w:rsidR="007D3B72" w:rsidRPr="007A41BF" w:rsidRDefault="00CF3A6C" w:rsidP="00CF3A6C">
      <w:pPr>
        <w:ind w:firstLine="851"/>
        <w:jc w:val="both"/>
        <w:rPr>
          <w:rFonts w:ascii="Times New Roman" w:hAnsi="Times New Roman" w:cs="Times New Roman"/>
          <w:sz w:val="24"/>
        </w:rPr>
      </w:pPr>
      <w:r w:rsidRPr="00872C26">
        <w:rPr>
          <w:rFonts w:ascii="Times New Roman" w:hAnsi="Times New Roman" w:cs="Times New Roman"/>
          <w:bCs/>
          <w:sz w:val="24"/>
          <w:szCs w:val="24"/>
        </w:rPr>
        <w:t>2.1</w:t>
      </w:r>
      <w:r w:rsidR="00E443DF" w:rsidRPr="00872C26">
        <w:rPr>
          <w:rFonts w:ascii="Times New Roman" w:hAnsi="Times New Roman" w:cs="Times New Roman"/>
          <w:bCs/>
          <w:sz w:val="24"/>
          <w:szCs w:val="24"/>
        </w:rPr>
        <w:t>1</w:t>
      </w:r>
      <w:r w:rsidRPr="00872C26">
        <w:rPr>
          <w:rFonts w:ascii="Times New Roman" w:hAnsi="Times New Roman" w:cs="Times New Roman"/>
          <w:bCs/>
          <w:sz w:val="24"/>
          <w:szCs w:val="24"/>
        </w:rPr>
        <w:t xml:space="preserve">. </w:t>
      </w:r>
      <w:r w:rsidR="00872C26" w:rsidRPr="00872C26">
        <w:rPr>
          <w:rFonts w:ascii="Times New Roman" w:hAnsi="Times New Roman" w:cs="Times New Roman"/>
          <w:bCs/>
          <w:sz w:val="24"/>
          <w:szCs w:val="24"/>
        </w:rPr>
        <w:t>U</w:t>
      </w:r>
      <w:r w:rsidR="00872C26" w:rsidRPr="00872C26">
        <w:rPr>
          <w:rFonts w:ascii="Times New Roman" w:hAnsi="Times New Roman" w:cs="Times New Roman"/>
          <w:sz w:val="24"/>
          <w:szCs w:val="24"/>
        </w:rPr>
        <w:t>ž atliktus darbus gali būti atliekami t</w:t>
      </w:r>
      <w:r w:rsidR="00872C26" w:rsidRPr="00872C26">
        <w:rPr>
          <w:rFonts w:ascii="Times New Roman" w:eastAsia="MS Gothic" w:hAnsi="Times New Roman" w:cs="Times New Roman"/>
          <w:sz w:val="24"/>
          <w:szCs w:val="24"/>
        </w:rPr>
        <w:t xml:space="preserve">arpiniai mokėjimai. </w:t>
      </w:r>
      <w:r w:rsidR="00872C26" w:rsidRPr="00872C26">
        <w:rPr>
          <w:rFonts w:ascii="Times New Roman" w:hAnsi="Times New Roman" w:cs="Times New Roman"/>
          <w:sz w:val="24"/>
          <w:szCs w:val="24"/>
        </w:rPr>
        <w:t xml:space="preserve">Tarpiniai mokėjimai už atliktus darbus atliekami pasirašius tarpinius atliktų darbų perdavimo–priėmimo aktus ir pateikus sąskaitas – faktūras. Darbai užbaigiami pasirašius baigiamąjį (galutinį) atliktų </w:t>
      </w:r>
      <w:r w:rsidR="00872C26" w:rsidRPr="00872C26">
        <w:rPr>
          <w:rFonts w:ascii="Times New Roman" w:hAnsi="Times New Roman" w:cs="Times New Roman"/>
          <w:bCs/>
          <w:sz w:val="24"/>
          <w:szCs w:val="24"/>
        </w:rPr>
        <w:t>darbų priėmimo – perdavimo aktą.</w:t>
      </w:r>
    </w:p>
    <w:p w14:paraId="1F37E129" w14:textId="77777777" w:rsidR="00950395" w:rsidRDefault="00950395" w:rsidP="00600131">
      <w:pPr>
        <w:jc w:val="center"/>
        <w:outlineLvl w:val="0"/>
        <w:rPr>
          <w:rFonts w:ascii="Times New Roman" w:hAnsi="Times New Roman" w:cs="Times New Roman"/>
          <w:b/>
          <w:sz w:val="24"/>
        </w:rPr>
      </w:pPr>
    </w:p>
    <w:p w14:paraId="036AB310" w14:textId="0B74E9BE" w:rsidR="00600131" w:rsidRPr="00504BD4" w:rsidRDefault="00600131" w:rsidP="00600131">
      <w:pPr>
        <w:jc w:val="center"/>
        <w:outlineLvl w:val="0"/>
        <w:rPr>
          <w:rFonts w:ascii="Times New Roman" w:hAnsi="Times New Roman" w:cs="Times New Roman"/>
          <w:b/>
          <w:sz w:val="24"/>
        </w:rPr>
      </w:pPr>
      <w:r w:rsidRPr="00504BD4">
        <w:rPr>
          <w:rFonts w:ascii="Times New Roman" w:hAnsi="Times New Roman" w:cs="Times New Roman"/>
          <w:b/>
          <w:sz w:val="24"/>
        </w:rPr>
        <w:t>III SKYRIUS</w:t>
      </w:r>
    </w:p>
    <w:p w14:paraId="2F641A99" w14:textId="5D6C1C74" w:rsidR="00600131" w:rsidRPr="00504BD4" w:rsidRDefault="00872C26" w:rsidP="00600131">
      <w:pPr>
        <w:jc w:val="center"/>
        <w:outlineLvl w:val="0"/>
        <w:rPr>
          <w:rFonts w:ascii="Times New Roman" w:hAnsi="Times New Roman" w:cs="Times New Roman"/>
          <w:b/>
          <w:sz w:val="24"/>
        </w:rPr>
      </w:pPr>
      <w:r>
        <w:rPr>
          <w:rFonts w:ascii="Times New Roman" w:hAnsi="Times New Roman" w:cs="Times New Roman"/>
          <w:b/>
          <w:sz w:val="24"/>
        </w:rPr>
        <w:t>DARBŲ</w:t>
      </w:r>
      <w:r w:rsidR="00600131" w:rsidRPr="00504BD4">
        <w:rPr>
          <w:rFonts w:ascii="Times New Roman" w:hAnsi="Times New Roman" w:cs="Times New Roman"/>
          <w:b/>
          <w:sz w:val="24"/>
        </w:rPr>
        <w:t xml:space="preserve"> UŽSAKYMAS, PERDAVIMAS–PRIĖMIMAS</w:t>
      </w:r>
    </w:p>
    <w:p w14:paraId="2E5D1DE2" w14:textId="77777777" w:rsidR="00600131" w:rsidRPr="00504BD4" w:rsidRDefault="00600131" w:rsidP="00600131">
      <w:pPr>
        <w:jc w:val="center"/>
        <w:rPr>
          <w:rFonts w:ascii="Times New Roman" w:hAnsi="Times New Roman" w:cs="Times New Roman"/>
          <w:b/>
          <w:sz w:val="24"/>
        </w:rPr>
      </w:pPr>
    </w:p>
    <w:p w14:paraId="2F056B42" w14:textId="2512F628" w:rsidR="00600131" w:rsidRPr="00504BD4" w:rsidRDefault="00600131" w:rsidP="0085554D">
      <w:pPr>
        <w:tabs>
          <w:tab w:val="left" w:pos="1134"/>
        </w:tabs>
        <w:ind w:firstLine="851"/>
        <w:jc w:val="both"/>
        <w:rPr>
          <w:rFonts w:ascii="Times New Roman" w:hAnsi="Times New Roman" w:cs="Times New Roman"/>
          <w:snapToGrid w:val="0"/>
          <w:sz w:val="24"/>
          <w:szCs w:val="20"/>
        </w:rPr>
      </w:pPr>
      <w:r w:rsidRPr="00504BD4">
        <w:rPr>
          <w:rFonts w:ascii="Times New Roman" w:hAnsi="Times New Roman" w:cs="Times New Roman"/>
          <w:sz w:val="24"/>
          <w:szCs w:val="20"/>
        </w:rPr>
        <w:t xml:space="preserve">3.1. </w:t>
      </w:r>
      <w:r w:rsidR="00872C26">
        <w:rPr>
          <w:rFonts w:ascii="Times New Roman" w:hAnsi="Times New Roman" w:cs="Times New Roman"/>
          <w:snapToGrid w:val="0"/>
          <w:sz w:val="24"/>
          <w:szCs w:val="20"/>
        </w:rPr>
        <w:t>Rangov</w:t>
      </w:r>
      <w:r w:rsidRPr="00504BD4">
        <w:rPr>
          <w:rFonts w:ascii="Times New Roman" w:hAnsi="Times New Roman" w:cs="Times New Roman"/>
          <w:snapToGrid w:val="0"/>
          <w:sz w:val="24"/>
          <w:szCs w:val="20"/>
        </w:rPr>
        <w:t xml:space="preserve">as įsipareigoja ne vėliau kaip prieš 2 (dvi) darbo dienas informuoti Pirkėją apie tai, kad </w:t>
      </w:r>
      <w:r w:rsidR="00872C26">
        <w:rPr>
          <w:rFonts w:ascii="Times New Roman" w:hAnsi="Times New Roman" w:cs="Times New Roman"/>
          <w:snapToGrid w:val="0"/>
          <w:sz w:val="24"/>
          <w:szCs w:val="20"/>
        </w:rPr>
        <w:t>darbai atlikti</w:t>
      </w:r>
      <w:r w:rsidRPr="00504BD4">
        <w:rPr>
          <w:rFonts w:ascii="Times New Roman" w:hAnsi="Times New Roman" w:cs="Times New Roman"/>
          <w:snapToGrid w:val="0"/>
          <w:sz w:val="24"/>
          <w:szCs w:val="20"/>
        </w:rPr>
        <w:t xml:space="preserve"> ir nurodyti tikslų laiką, kada </w:t>
      </w:r>
      <w:r w:rsidR="00F724AE">
        <w:rPr>
          <w:rFonts w:ascii="Times New Roman" w:hAnsi="Times New Roman" w:cs="Times New Roman"/>
          <w:snapToGrid w:val="0"/>
          <w:sz w:val="24"/>
          <w:szCs w:val="20"/>
        </w:rPr>
        <w:t>Rangov</w:t>
      </w:r>
      <w:r w:rsidRPr="00504BD4">
        <w:rPr>
          <w:rFonts w:ascii="Times New Roman" w:hAnsi="Times New Roman" w:cs="Times New Roman"/>
          <w:snapToGrid w:val="0"/>
          <w:sz w:val="24"/>
          <w:szCs w:val="20"/>
        </w:rPr>
        <w:t xml:space="preserve">as perduos </w:t>
      </w:r>
      <w:r w:rsidR="00F724AE">
        <w:rPr>
          <w:rFonts w:ascii="Times New Roman" w:hAnsi="Times New Roman" w:cs="Times New Roman"/>
          <w:snapToGrid w:val="0"/>
          <w:sz w:val="24"/>
          <w:szCs w:val="20"/>
        </w:rPr>
        <w:t>Darbus</w:t>
      </w:r>
      <w:r w:rsidRPr="00504BD4">
        <w:rPr>
          <w:rFonts w:ascii="Times New Roman" w:hAnsi="Times New Roman" w:cs="Times New Roman"/>
          <w:snapToGrid w:val="0"/>
          <w:sz w:val="24"/>
          <w:szCs w:val="20"/>
        </w:rPr>
        <w:t xml:space="preserve"> Pirkėjui, o Pirkėjas įsipareigoja užtikrinti, kad nurodytu laiku priims </w:t>
      </w:r>
      <w:r w:rsidR="00F724AE">
        <w:rPr>
          <w:rFonts w:ascii="Times New Roman" w:hAnsi="Times New Roman" w:cs="Times New Roman"/>
          <w:snapToGrid w:val="0"/>
          <w:sz w:val="24"/>
          <w:szCs w:val="20"/>
        </w:rPr>
        <w:t>Darbus.</w:t>
      </w:r>
    </w:p>
    <w:p w14:paraId="131BAB55" w14:textId="7F5CBC27" w:rsidR="00600131" w:rsidRPr="00504BD4" w:rsidRDefault="00600131" w:rsidP="00600131">
      <w:pPr>
        <w:ind w:firstLine="900"/>
        <w:jc w:val="both"/>
        <w:rPr>
          <w:rFonts w:ascii="Times New Roman" w:hAnsi="Times New Roman" w:cs="Times New Roman"/>
          <w:snapToGrid w:val="0"/>
          <w:sz w:val="24"/>
        </w:rPr>
      </w:pPr>
      <w:r w:rsidRPr="00504BD4">
        <w:rPr>
          <w:rFonts w:ascii="Times New Roman" w:hAnsi="Times New Roman" w:cs="Times New Roman"/>
          <w:snapToGrid w:val="0"/>
          <w:sz w:val="24"/>
        </w:rPr>
        <w:t>3.</w:t>
      </w:r>
      <w:r w:rsidR="0085554D">
        <w:rPr>
          <w:rFonts w:ascii="Times New Roman" w:hAnsi="Times New Roman" w:cs="Times New Roman"/>
          <w:snapToGrid w:val="0"/>
          <w:sz w:val="24"/>
        </w:rPr>
        <w:t>2</w:t>
      </w:r>
      <w:r w:rsidRPr="00504BD4">
        <w:rPr>
          <w:rFonts w:ascii="Times New Roman" w:hAnsi="Times New Roman" w:cs="Times New Roman"/>
          <w:snapToGrid w:val="0"/>
          <w:sz w:val="24"/>
        </w:rPr>
        <w:t xml:space="preserve">. Nuo </w:t>
      </w:r>
      <w:r w:rsidR="00F724AE">
        <w:rPr>
          <w:rFonts w:ascii="Times New Roman" w:hAnsi="Times New Roman" w:cs="Times New Roman"/>
          <w:snapToGrid w:val="0"/>
          <w:sz w:val="24"/>
        </w:rPr>
        <w:t>Darbų</w:t>
      </w:r>
      <w:r w:rsidRPr="00504BD4">
        <w:rPr>
          <w:rFonts w:ascii="Times New Roman" w:hAnsi="Times New Roman" w:cs="Times New Roman"/>
          <w:snapToGrid w:val="0"/>
          <w:sz w:val="24"/>
        </w:rPr>
        <w:t xml:space="preserve"> priėmimo momento </w:t>
      </w:r>
      <w:r w:rsidR="00F724AE">
        <w:rPr>
          <w:rFonts w:ascii="Times New Roman" w:hAnsi="Times New Roman" w:cs="Times New Roman"/>
          <w:snapToGrid w:val="0"/>
          <w:sz w:val="24"/>
        </w:rPr>
        <w:t>Darbų</w:t>
      </w:r>
      <w:r w:rsidRPr="00504BD4">
        <w:rPr>
          <w:rFonts w:ascii="Times New Roman" w:hAnsi="Times New Roman" w:cs="Times New Roman"/>
          <w:snapToGrid w:val="0"/>
          <w:sz w:val="24"/>
        </w:rPr>
        <w:t xml:space="preserve"> nuosavybė ir visa </w:t>
      </w:r>
      <w:r w:rsidR="00F724AE">
        <w:rPr>
          <w:rFonts w:ascii="Times New Roman" w:hAnsi="Times New Roman" w:cs="Times New Roman"/>
          <w:snapToGrid w:val="0"/>
          <w:sz w:val="24"/>
        </w:rPr>
        <w:t>Darb</w:t>
      </w:r>
      <w:r w:rsidRPr="00504BD4">
        <w:rPr>
          <w:rFonts w:ascii="Times New Roman" w:hAnsi="Times New Roman" w:cs="Times New Roman"/>
          <w:snapToGrid w:val="0"/>
          <w:sz w:val="24"/>
        </w:rPr>
        <w:t>ų sugadinimo rizika pereina Pirkėjui.</w:t>
      </w:r>
    </w:p>
    <w:p w14:paraId="5965B965" w14:textId="77777777" w:rsidR="00076337" w:rsidRDefault="00076337" w:rsidP="00600131">
      <w:pPr>
        <w:ind w:firstLine="851"/>
        <w:jc w:val="center"/>
        <w:rPr>
          <w:rFonts w:ascii="Times New Roman" w:eastAsia="Calibri" w:hAnsi="Times New Roman" w:cs="Times New Roman"/>
          <w:b/>
          <w:sz w:val="24"/>
          <w:szCs w:val="20"/>
          <w:lang w:eastAsia="en-US"/>
        </w:rPr>
      </w:pPr>
    </w:p>
    <w:p w14:paraId="3F7FCA3F" w14:textId="77AD9623" w:rsidR="00600131" w:rsidRPr="00DD1899" w:rsidRDefault="00600131" w:rsidP="00600131">
      <w:pPr>
        <w:ind w:firstLine="851"/>
        <w:jc w:val="center"/>
        <w:rPr>
          <w:rFonts w:ascii="Times New Roman" w:eastAsia="Calibri" w:hAnsi="Times New Roman" w:cs="Times New Roman"/>
          <w:b/>
          <w:sz w:val="24"/>
          <w:szCs w:val="20"/>
          <w:lang w:eastAsia="en-US"/>
        </w:rPr>
      </w:pPr>
      <w:r w:rsidRPr="00DD1899">
        <w:rPr>
          <w:rFonts w:ascii="Times New Roman" w:eastAsia="Calibri" w:hAnsi="Times New Roman" w:cs="Times New Roman"/>
          <w:b/>
          <w:sz w:val="24"/>
          <w:szCs w:val="20"/>
          <w:lang w:eastAsia="en-US"/>
        </w:rPr>
        <w:t>IV SKYRIUS</w:t>
      </w:r>
    </w:p>
    <w:p w14:paraId="247E9965" w14:textId="77777777" w:rsidR="00600131" w:rsidRPr="00DD1899" w:rsidRDefault="00600131" w:rsidP="00600131">
      <w:pPr>
        <w:ind w:firstLine="851"/>
        <w:jc w:val="center"/>
        <w:rPr>
          <w:rFonts w:ascii="Times New Roman" w:eastAsia="Calibri" w:hAnsi="Times New Roman" w:cs="Times New Roman"/>
          <w:b/>
          <w:sz w:val="24"/>
          <w:szCs w:val="20"/>
          <w:lang w:eastAsia="en-US"/>
        </w:rPr>
      </w:pPr>
      <w:r w:rsidRPr="00DD1899">
        <w:rPr>
          <w:rFonts w:ascii="Times New Roman" w:hAnsi="Times New Roman" w:cs="Times New Roman"/>
          <w:b/>
          <w:sz w:val="24"/>
          <w:lang w:eastAsia="en-US"/>
        </w:rPr>
        <w:t>PIRKIMO SUTARTIES</w:t>
      </w:r>
      <w:r w:rsidRPr="00DD1899">
        <w:rPr>
          <w:rFonts w:ascii="!_Times" w:hAnsi="!_Times" w:cs="Times New Roman"/>
          <w:b/>
          <w:szCs w:val="20"/>
          <w:lang w:eastAsia="en-US"/>
        </w:rPr>
        <w:t xml:space="preserve"> </w:t>
      </w:r>
      <w:r w:rsidRPr="00DD1899">
        <w:rPr>
          <w:rFonts w:ascii="Times New Roman" w:eastAsia="Calibri" w:hAnsi="Times New Roman" w:cs="Times New Roman"/>
          <w:b/>
          <w:sz w:val="24"/>
          <w:szCs w:val="20"/>
          <w:lang w:eastAsia="en-US"/>
        </w:rPr>
        <w:t>ŠALIŲ TEISĖS IR PAREIGOS</w:t>
      </w:r>
    </w:p>
    <w:p w14:paraId="27CF8E9C" w14:textId="77777777" w:rsidR="00600131" w:rsidRPr="00716380" w:rsidRDefault="00600131" w:rsidP="00600131">
      <w:pPr>
        <w:jc w:val="both"/>
        <w:rPr>
          <w:rFonts w:ascii="Times New Roman" w:hAnsi="Times New Roman" w:cs="Times New Roman"/>
          <w:color w:val="FF0000"/>
          <w:sz w:val="24"/>
          <w:szCs w:val="20"/>
        </w:rPr>
      </w:pPr>
    </w:p>
    <w:p w14:paraId="609EC51F" w14:textId="269D3E55" w:rsidR="00600131" w:rsidRPr="00504BD4" w:rsidRDefault="00600131" w:rsidP="00600131">
      <w:pPr>
        <w:ind w:firstLine="851"/>
        <w:jc w:val="both"/>
        <w:rPr>
          <w:rFonts w:ascii="Times New Roman" w:hAnsi="Times New Roman" w:cs="Times New Roman"/>
          <w:b/>
          <w:sz w:val="24"/>
        </w:rPr>
      </w:pPr>
      <w:r w:rsidRPr="00504BD4">
        <w:rPr>
          <w:rFonts w:ascii="Times New Roman" w:hAnsi="Times New Roman" w:cs="Times New Roman"/>
          <w:sz w:val="24"/>
        </w:rPr>
        <w:t xml:space="preserve">4.1. </w:t>
      </w:r>
      <w:r w:rsidR="00F724AE">
        <w:rPr>
          <w:rFonts w:ascii="Times New Roman" w:hAnsi="Times New Roman" w:cs="Times New Roman"/>
          <w:b/>
          <w:sz w:val="24"/>
        </w:rPr>
        <w:t>Rangovas</w:t>
      </w:r>
      <w:r w:rsidRPr="00504BD4">
        <w:rPr>
          <w:rFonts w:ascii="Times New Roman" w:hAnsi="Times New Roman" w:cs="Times New Roman"/>
          <w:b/>
          <w:sz w:val="24"/>
        </w:rPr>
        <w:t xml:space="preserve"> įsipareigoja:</w:t>
      </w:r>
    </w:p>
    <w:p w14:paraId="56D70756" w14:textId="6CFC8A16" w:rsidR="00600131" w:rsidRPr="00E6263F" w:rsidRDefault="00600131" w:rsidP="00DD1899">
      <w:pPr>
        <w:ind w:firstLine="851"/>
        <w:jc w:val="both"/>
        <w:rPr>
          <w:rFonts w:ascii="!_Times" w:hAnsi="!_Times"/>
          <w:sz w:val="24"/>
          <w:szCs w:val="24"/>
          <w:lang w:eastAsia="en-US"/>
        </w:rPr>
      </w:pPr>
      <w:r w:rsidRPr="00504BD4">
        <w:rPr>
          <w:rFonts w:ascii="Times New Roman" w:hAnsi="Times New Roman"/>
          <w:sz w:val="24"/>
        </w:rPr>
        <w:t xml:space="preserve">4.1.1. </w:t>
      </w:r>
      <w:r w:rsidR="00F724AE">
        <w:rPr>
          <w:rFonts w:ascii="Times New Roman" w:hAnsi="Times New Roman"/>
          <w:sz w:val="24"/>
        </w:rPr>
        <w:t xml:space="preserve">kokybiškai </w:t>
      </w:r>
      <w:r w:rsidR="00F724AE">
        <w:rPr>
          <w:rFonts w:ascii="!_Times" w:hAnsi="!_Times"/>
          <w:sz w:val="24"/>
          <w:szCs w:val="24"/>
          <w:lang w:eastAsia="en-US"/>
        </w:rPr>
        <w:t>atlikti</w:t>
      </w:r>
      <w:r w:rsidRPr="00E6263F">
        <w:rPr>
          <w:rFonts w:ascii="!_Times" w:hAnsi="!_Times"/>
          <w:sz w:val="24"/>
          <w:szCs w:val="24"/>
          <w:lang w:eastAsia="en-US"/>
        </w:rPr>
        <w:t xml:space="preserve"> šioje Sutartyje ir jos prieduose numatyt</w:t>
      </w:r>
      <w:r w:rsidR="00F724AE">
        <w:rPr>
          <w:rFonts w:ascii="!_Times" w:hAnsi="!_Times"/>
          <w:sz w:val="24"/>
          <w:szCs w:val="24"/>
          <w:lang w:eastAsia="en-US"/>
        </w:rPr>
        <w:t>u</w:t>
      </w:r>
      <w:r w:rsidRPr="00E6263F">
        <w:rPr>
          <w:rFonts w:ascii="!_Times" w:hAnsi="!_Times"/>
          <w:sz w:val="24"/>
          <w:szCs w:val="24"/>
          <w:lang w:eastAsia="en-US"/>
        </w:rPr>
        <w:t xml:space="preserve">s </w:t>
      </w:r>
      <w:r w:rsidR="00F724AE">
        <w:rPr>
          <w:rFonts w:ascii="!_Times" w:hAnsi="!_Times"/>
          <w:sz w:val="24"/>
          <w:szCs w:val="24"/>
          <w:lang w:eastAsia="en-US"/>
        </w:rPr>
        <w:t>Darbus</w:t>
      </w:r>
      <w:r w:rsidRPr="00E6263F">
        <w:rPr>
          <w:rFonts w:ascii="!_Times" w:hAnsi="!_Times"/>
          <w:sz w:val="24"/>
          <w:szCs w:val="24"/>
          <w:lang w:eastAsia="en-US"/>
        </w:rPr>
        <w:t xml:space="preserve"> bei vykdyti kitus Sutartyje ir jos prieduose nustatytus įpareigojimus Sutartyje nustatytais terminais ir tvarka savo rizika bei sąskaita kaip įmanoma rūpestingai bei efektyviai, įskaitant, bet neapsiribojant, </w:t>
      </w:r>
      <w:r w:rsidR="00F724AE">
        <w:rPr>
          <w:rFonts w:ascii="!_Times" w:hAnsi="!_Times"/>
          <w:sz w:val="24"/>
          <w:szCs w:val="24"/>
          <w:lang w:eastAsia="en-US"/>
        </w:rPr>
        <w:t>Darbų atlikimą</w:t>
      </w:r>
      <w:r w:rsidRPr="00E6263F">
        <w:rPr>
          <w:rFonts w:ascii="!_Times" w:hAnsi="!_Times"/>
          <w:sz w:val="24"/>
          <w:szCs w:val="24"/>
          <w:lang w:eastAsia="en-US"/>
        </w:rPr>
        <w:t xml:space="preserve"> pagal geriausius visuotinai pripažįstamus profesinius, techninius standartus ir praktiką, panaudodamas visus reikiamus įgūdžius, žinias; </w:t>
      </w:r>
    </w:p>
    <w:p w14:paraId="70D57880" w14:textId="605E045A" w:rsidR="00600131" w:rsidRPr="00E6263F" w:rsidRDefault="00600131" w:rsidP="00DD1899">
      <w:pPr>
        <w:tabs>
          <w:tab w:val="left" w:pos="1134"/>
        </w:tabs>
        <w:ind w:firstLine="851"/>
        <w:jc w:val="both"/>
        <w:rPr>
          <w:rFonts w:ascii="Times New Roman" w:hAnsi="Times New Roman"/>
          <w:sz w:val="24"/>
          <w:szCs w:val="24"/>
          <w:lang w:eastAsia="en-US"/>
        </w:rPr>
      </w:pPr>
      <w:r w:rsidRPr="00E6263F">
        <w:rPr>
          <w:rFonts w:ascii="Times New Roman" w:hAnsi="Times New Roman" w:cs="Times New Roman"/>
          <w:sz w:val="24"/>
        </w:rPr>
        <w:t>4.1.</w:t>
      </w:r>
      <w:r w:rsidR="00DD1899">
        <w:rPr>
          <w:rFonts w:ascii="Times New Roman" w:hAnsi="Times New Roman" w:cs="Times New Roman"/>
          <w:sz w:val="24"/>
        </w:rPr>
        <w:t>2</w:t>
      </w:r>
      <w:r w:rsidRPr="00E6263F">
        <w:rPr>
          <w:rFonts w:ascii="Times New Roman" w:hAnsi="Times New Roman" w:cs="Times New Roman"/>
          <w:sz w:val="24"/>
        </w:rPr>
        <w:t xml:space="preserve">. </w:t>
      </w:r>
      <w:r w:rsidRPr="00E6263F">
        <w:rPr>
          <w:rFonts w:ascii="!_Times" w:hAnsi="!_Times"/>
          <w:sz w:val="24"/>
          <w:szCs w:val="24"/>
          <w:lang w:eastAsia="en-US"/>
        </w:rPr>
        <w:t xml:space="preserve">bendradarbiauti su Pirkėju visos Sutarties vykdymo metu ir nedelsdamas raštu informuoti Pirkėją apie bet kokias aplinkybes, kurios trukdo ar gali sutrukdyti </w:t>
      </w:r>
      <w:r w:rsidR="00F724AE">
        <w:rPr>
          <w:rFonts w:ascii="!_Times" w:hAnsi="!_Times"/>
          <w:sz w:val="24"/>
          <w:szCs w:val="24"/>
          <w:lang w:eastAsia="en-US"/>
        </w:rPr>
        <w:t>Rangov</w:t>
      </w:r>
      <w:r w:rsidRPr="00E6263F">
        <w:rPr>
          <w:rFonts w:ascii="!_Times" w:hAnsi="!_Times"/>
          <w:sz w:val="24"/>
          <w:szCs w:val="24"/>
          <w:lang w:eastAsia="en-US"/>
        </w:rPr>
        <w:t xml:space="preserve">ui įvykdyti įsipareigojimus Sutartyje </w:t>
      </w:r>
      <w:r w:rsidRPr="00E6263F">
        <w:rPr>
          <w:rFonts w:ascii="Times New Roman" w:hAnsi="Times New Roman"/>
          <w:sz w:val="24"/>
          <w:szCs w:val="24"/>
          <w:lang w:eastAsia="en-US"/>
        </w:rPr>
        <w:t xml:space="preserve">nustatytais terminais arba gali turėti įtakos </w:t>
      </w:r>
      <w:r w:rsidR="00F724AE">
        <w:rPr>
          <w:rFonts w:ascii="Times New Roman" w:hAnsi="Times New Roman"/>
          <w:sz w:val="24"/>
          <w:szCs w:val="24"/>
          <w:lang w:eastAsia="en-US"/>
        </w:rPr>
        <w:t>atliek</w:t>
      </w:r>
      <w:r w:rsidRPr="00E6263F">
        <w:rPr>
          <w:rFonts w:ascii="Times New Roman" w:hAnsi="Times New Roman"/>
          <w:sz w:val="24"/>
          <w:szCs w:val="24"/>
          <w:lang w:eastAsia="en-US"/>
        </w:rPr>
        <w:t xml:space="preserve">amų </w:t>
      </w:r>
      <w:r w:rsidR="00F724AE">
        <w:rPr>
          <w:rFonts w:ascii="Times New Roman" w:hAnsi="Times New Roman"/>
          <w:sz w:val="24"/>
          <w:szCs w:val="24"/>
          <w:lang w:eastAsia="en-US"/>
        </w:rPr>
        <w:t>Darb</w:t>
      </w:r>
      <w:r w:rsidRPr="00E6263F">
        <w:rPr>
          <w:rFonts w:ascii="Times New Roman" w:hAnsi="Times New Roman"/>
          <w:sz w:val="24"/>
          <w:szCs w:val="24"/>
          <w:lang w:eastAsia="en-US"/>
        </w:rPr>
        <w:t>ų apimčiai ir/ar kokybei;</w:t>
      </w:r>
    </w:p>
    <w:p w14:paraId="487CBD90" w14:textId="180B7037" w:rsidR="00600131" w:rsidRPr="00E6263F" w:rsidRDefault="00600131" w:rsidP="00600131">
      <w:pPr>
        <w:ind w:firstLine="851"/>
        <w:jc w:val="both"/>
        <w:rPr>
          <w:rFonts w:ascii="Times New Roman" w:hAnsi="Times New Roman" w:cs="Times New Roman"/>
          <w:sz w:val="24"/>
          <w:szCs w:val="20"/>
        </w:rPr>
      </w:pPr>
      <w:r w:rsidRPr="00E6263F">
        <w:rPr>
          <w:rFonts w:ascii="Times New Roman" w:hAnsi="Times New Roman" w:cs="Times New Roman"/>
          <w:sz w:val="24"/>
          <w:szCs w:val="20"/>
        </w:rPr>
        <w:t>4.1.</w:t>
      </w:r>
      <w:r w:rsidR="00DD1899">
        <w:rPr>
          <w:rFonts w:ascii="Times New Roman" w:hAnsi="Times New Roman" w:cs="Times New Roman"/>
          <w:sz w:val="24"/>
          <w:szCs w:val="20"/>
        </w:rPr>
        <w:t>3</w:t>
      </w:r>
      <w:r w:rsidRPr="00E6263F">
        <w:rPr>
          <w:rFonts w:ascii="Times New Roman" w:hAnsi="Times New Roman" w:cs="Times New Roman"/>
          <w:sz w:val="24"/>
          <w:szCs w:val="20"/>
        </w:rPr>
        <w:t xml:space="preserve">. įsigaliojus Sutarčiai, tačiau ne vėliau negu Sutartis pradedama vykdyti, </w:t>
      </w:r>
      <w:r w:rsidR="00F724AE">
        <w:rPr>
          <w:rFonts w:ascii="Times New Roman" w:hAnsi="Times New Roman" w:cs="Times New Roman"/>
          <w:sz w:val="24"/>
          <w:szCs w:val="20"/>
        </w:rPr>
        <w:t>Rangov</w:t>
      </w:r>
      <w:r w:rsidRPr="00E6263F">
        <w:rPr>
          <w:rFonts w:ascii="Times New Roman" w:hAnsi="Times New Roman" w:cs="Times New Roman"/>
          <w:sz w:val="24"/>
          <w:szCs w:val="20"/>
        </w:rPr>
        <w:t>as įsipareigoja Pirkėjui pranešti tuo metu žinomų sub</w:t>
      </w:r>
      <w:r w:rsidR="00152641">
        <w:rPr>
          <w:rFonts w:ascii="Times New Roman" w:hAnsi="Times New Roman" w:cs="Times New Roman"/>
          <w:sz w:val="24"/>
          <w:szCs w:val="20"/>
        </w:rPr>
        <w:t>rangov</w:t>
      </w:r>
      <w:r w:rsidRPr="00E6263F">
        <w:rPr>
          <w:rFonts w:ascii="Times New Roman" w:hAnsi="Times New Roman" w:cs="Times New Roman"/>
          <w:sz w:val="24"/>
          <w:szCs w:val="20"/>
        </w:rPr>
        <w:t>ų pavadinimus, kontaktinius duomenis ir jų atstovus</w:t>
      </w:r>
      <w:r w:rsidRPr="00E6263F">
        <w:rPr>
          <w:rFonts w:ascii="Times New Roman" w:hAnsi="Times New Roman" w:cs="Times New Roman"/>
          <w:i/>
          <w:sz w:val="24"/>
          <w:szCs w:val="20"/>
        </w:rPr>
        <w:t xml:space="preserve">. </w:t>
      </w:r>
      <w:r w:rsidR="00152641">
        <w:rPr>
          <w:rFonts w:ascii="Times New Roman" w:hAnsi="Times New Roman" w:cs="Times New Roman"/>
          <w:sz w:val="24"/>
          <w:szCs w:val="20"/>
        </w:rPr>
        <w:t>Rangovas</w:t>
      </w:r>
      <w:r w:rsidRPr="00E6263F">
        <w:rPr>
          <w:rFonts w:ascii="Times New Roman" w:hAnsi="Times New Roman" w:cs="Times New Roman"/>
          <w:sz w:val="24"/>
          <w:szCs w:val="20"/>
        </w:rPr>
        <w:t xml:space="preserve"> privalo informuoti apie minėtos informacijos pasikeitimus visu Sutarties vykdymo metu, taip pat apie naujus sub</w:t>
      </w:r>
      <w:r w:rsidR="00152641">
        <w:rPr>
          <w:rFonts w:ascii="Times New Roman" w:hAnsi="Times New Roman" w:cs="Times New Roman"/>
          <w:sz w:val="24"/>
          <w:szCs w:val="20"/>
        </w:rPr>
        <w:t>rangov</w:t>
      </w:r>
      <w:r w:rsidRPr="00E6263F">
        <w:rPr>
          <w:rFonts w:ascii="Times New Roman" w:hAnsi="Times New Roman" w:cs="Times New Roman"/>
          <w:sz w:val="24"/>
          <w:szCs w:val="20"/>
        </w:rPr>
        <w:t>us, kuriuos jis ketina pasitelkti vėliau;</w:t>
      </w:r>
    </w:p>
    <w:p w14:paraId="748108EA" w14:textId="591181B5" w:rsidR="00600131" w:rsidRPr="00E6263F" w:rsidRDefault="00600131" w:rsidP="00600131">
      <w:pPr>
        <w:ind w:firstLine="851"/>
        <w:jc w:val="both"/>
        <w:rPr>
          <w:rFonts w:ascii="Times New Roman" w:hAnsi="Times New Roman" w:cs="Times New Roman"/>
          <w:sz w:val="24"/>
          <w:szCs w:val="20"/>
        </w:rPr>
      </w:pPr>
      <w:r w:rsidRPr="00E6263F">
        <w:rPr>
          <w:rFonts w:ascii="Times New Roman" w:hAnsi="Times New Roman" w:cs="Times New Roman"/>
          <w:sz w:val="24"/>
          <w:szCs w:val="20"/>
        </w:rPr>
        <w:t>4.1.</w:t>
      </w:r>
      <w:r w:rsidR="00DD1899">
        <w:rPr>
          <w:rFonts w:ascii="Times New Roman" w:hAnsi="Times New Roman" w:cs="Times New Roman"/>
          <w:sz w:val="24"/>
          <w:szCs w:val="20"/>
        </w:rPr>
        <w:t>4</w:t>
      </w:r>
      <w:r w:rsidRPr="00E6263F">
        <w:rPr>
          <w:rFonts w:ascii="Times New Roman" w:hAnsi="Times New Roman" w:cs="Times New Roman"/>
          <w:sz w:val="24"/>
          <w:szCs w:val="20"/>
        </w:rPr>
        <w:t xml:space="preserve">. vykdant Sutartį, pridėtinės vertės mokesčio sąskaitas faktūras, sąskaitas faktūras teikti naudojantis informacinės sistemos „E. sąskaita“ priemonėmis. Jei informacinės sistemos „E. sąskaita“ funkcinės galimybės nepakankamos ar laikinai neužtikrinamos, </w:t>
      </w:r>
      <w:r w:rsidR="00152641">
        <w:rPr>
          <w:rFonts w:ascii="Times New Roman" w:hAnsi="Times New Roman" w:cs="Times New Roman"/>
          <w:sz w:val="24"/>
          <w:szCs w:val="20"/>
        </w:rPr>
        <w:t>Rangov</w:t>
      </w:r>
      <w:r w:rsidRPr="00E6263F">
        <w:rPr>
          <w:rFonts w:ascii="Times New Roman" w:hAnsi="Times New Roman" w:cs="Times New Roman"/>
          <w:sz w:val="24"/>
          <w:szCs w:val="20"/>
        </w:rPr>
        <w:t>as gali pateikti reikalingą informaciją raštu;</w:t>
      </w:r>
    </w:p>
    <w:p w14:paraId="4E1DEE45" w14:textId="03750F7E" w:rsidR="00600131" w:rsidRPr="00E6263F" w:rsidRDefault="00600131" w:rsidP="00152641">
      <w:pPr>
        <w:ind w:firstLine="851"/>
        <w:jc w:val="both"/>
        <w:rPr>
          <w:rFonts w:ascii="!_Times" w:hAnsi="!_Times"/>
          <w:sz w:val="24"/>
          <w:szCs w:val="24"/>
          <w:lang w:eastAsia="en-US"/>
        </w:rPr>
      </w:pPr>
      <w:r w:rsidRPr="00E6263F">
        <w:rPr>
          <w:rFonts w:ascii="Times New Roman" w:hAnsi="Times New Roman" w:cs="Times New Roman"/>
          <w:sz w:val="24"/>
          <w:szCs w:val="20"/>
        </w:rPr>
        <w:t>4.1.</w:t>
      </w:r>
      <w:r w:rsidR="00DD1899">
        <w:rPr>
          <w:rFonts w:ascii="Times New Roman" w:hAnsi="Times New Roman" w:cs="Times New Roman"/>
          <w:sz w:val="24"/>
          <w:szCs w:val="20"/>
        </w:rPr>
        <w:t>5</w:t>
      </w:r>
      <w:r w:rsidRPr="00E6263F">
        <w:rPr>
          <w:rFonts w:ascii="Times New Roman" w:hAnsi="Times New Roman" w:cs="Times New Roman"/>
          <w:sz w:val="24"/>
          <w:szCs w:val="20"/>
        </w:rPr>
        <w:t xml:space="preserve">. </w:t>
      </w:r>
      <w:r w:rsidRPr="00E6263F">
        <w:rPr>
          <w:rFonts w:ascii="Times New Roman" w:hAnsi="Times New Roman"/>
          <w:sz w:val="24"/>
          <w:szCs w:val="24"/>
          <w:lang w:eastAsia="en-US"/>
        </w:rPr>
        <w:t>užtikrinti iš</w:t>
      </w:r>
      <w:r w:rsidRPr="00E6263F">
        <w:rPr>
          <w:rFonts w:ascii="!_Times" w:hAnsi="!_Times"/>
          <w:sz w:val="24"/>
          <w:szCs w:val="24"/>
          <w:lang w:eastAsia="en-US"/>
        </w:rPr>
        <w:t xml:space="preserve"> Pirkėjo Sutarties vykdymo metu gautos ir su Sutarties vykdymu susijusios informacijos konfidencialumą bei apsaugą;</w:t>
      </w:r>
    </w:p>
    <w:p w14:paraId="6D4AA0D5" w14:textId="264A3231" w:rsidR="00600131" w:rsidRPr="00E6263F" w:rsidRDefault="00600131" w:rsidP="00600131">
      <w:pPr>
        <w:ind w:firstLine="851"/>
        <w:jc w:val="both"/>
        <w:rPr>
          <w:rFonts w:ascii="Times New Roman" w:hAnsi="Times New Roman" w:cs="Times New Roman"/>
          <w:sz w:val="24"/>
          <w:szCs w:val="20"/>
        </w:rPr>
      </w:pPr>
      <w:r w:rsidRPr="00E6263F">
        <w:rPr>
          <w:rFonts w:ascii="Times New Roman" w:hAnsi="Times New Roman" w:cs="Times New Roman"/>
          <w:sz w:val="24"/>
          <w:szCs w:val="20"/>
        </w:rPr>
        <w:t>4.1.</w:t>
      </w:r>
      <w:r w:rsidR="00152641">
        <w:rPr>
          <w:rFonts w:ascii="Times New Roman" w:hAnsi="Times New Roman" w:cs="Times New Roman"/>
          <w:sz w:val="24"/>
          <w:szCs w:val="20"/>
        </w:rPr>
        <w:t>6</w:t>
      </w:r>
      <w:r w:rsidRPr="00E6263F">
        <w:rPr>
          <w:rFonts w:ascii="Times New Roman" w:hAnsi="Times New Roman" w:cs="Times New Roman"/>
          <w:sz w:val="24"/>
          <w:szCs w:val="20"/>
        </w:rPr>
        <w:t xml:space="preserve">. jei pirkimo dokumentuose buvo numatytas reikalavimas, kad </w:t>
      </w:r>
      <w:r w:rsidR="00152641">
        <w:rPr>
          <w:rFonts w:ascii="Times New Roman" w:hAnsi="Times New Roman" w:cs="Times New Roman"/>
          <w:sz w:val="24"/>
          <w:szCs w:val="20"/>
        </w:rPr>
        <w:t>rangov</w:t>
      </w:r>
      <w:r w:rsidRPr="00E6263F">
        <w:rPr>
          <w:rFonts w:ascii="Times New Roman" w:hAnsi="Times New Roman" w:cs="Times New Roman"/>
          <w:sz w:val="24"/>
          <w:szCs w:val="20"/>
        </w:rPr>
        <w:t xml:space="preserve">as ir ūkio subjektai, kurių pajėgumais remiasi </w:t>
      </w:r>
      <w:r w:rsidR="00152641">
        <w:rPr>
          <w:rFonts w:ascii="Times New Roman" w:hAnsi="Times New Roman" w:cs="Times New Roman"/>
          <w:sz w:val="24"/>
          <w:szCs w:val="20"/>
        </w:rPr>
        <w:t>Rangov</w:t>
      </w:r>
      <w:r w:rsidRPr="00E6263F">
        <w:rPr>
          <w:rFonts w:ascii="Times New Roman" w:hAnsi="Times New Roman" w:cs="Times New Roman"/>
          <w:sz w:val="24"/>
          <w:szCs w:val="20"/>
        </w:rPr>
        <w:t xml:space="preserve">as, prisiimtų solidarią atsakomybę už Sutarties įvykdymą, </w:t>
      </w:r>
      <w:r w:rsidR="00152641">
        <w:rPr>
          <w:rFonts w:ascii="Times New Roman" w:hAnsi="Times New Roman" w:cs="Times New Roman"/>
          <w:sz w:val="24"/>
          <w:szCs w:val="20"/>
        </w:rPr>
        <w:t>Rangov</w:t>
      </w:r>
      <w:r w:rsidRPr="00E6263F">
        <w:rPr>
          <w:rFonts w:ascii="Times New Roman" w:hAnsi="Times New Roman" w:cs="Times New Roman"/>
          <w:sz w:val="24"/>
          <w:szCs w:val="20"/>
        </w:rPr>
        <w:t>as įsipareigoja Pirkėjui užtikrinti, kad už Sutarties vykdymą solidariai yra atsakingi ir ūkio subjektai, kurių pajėgumais remiamasi.</w:t>
      </w:r>
    </w:p>
    <w:p w14:paraId="63090E6D" w14:textId="112C8AF5" w:rsidR="00600131" w:rsidRPr="00E6263F" w:rsidRDefault="00600131" w:rsidP="00600131">
      <w:pPr>
        <w:ind w:firstLine="851"/>
        <w:jc w:val="both"/>
        <w:rPr>
          <w:rFonts w:ascii="Times New Roman" w:hAnsi="Times New Roman" w:cs="Times New Roman"/>
          <w:sz w:val="24"/>
          <w:szCs w:val="20"/>
        </w:rPr>
      </w:pPr>
      <w:r w:rsidRPr="00E6263F">
        <w:rPr>
          <w:rFonts w:ascii="Times New Roman" w:hAnsi="Times New Roman" w:cs="Times New Roman"/>
          <w:sz w:val="24"/>
          <w:szCs w:val="20"/>
        </w:rPr>
        <w:t>4.1.</w:t>
      </w:r>
      <w:r w:rsidR="00152641">
        <w:rPr>
          <w:rFonts w:ascii="Times New Roman" w:hAnsi="Times New Roman" w:cs="Times New Roman"/>
          <w:sz w:val="24"/>
          <w:szCs w:val="20"/>
        </w:rPr>
        <w:t>7</w:t>
      </w:r>
      <w:r w:rsidRPr="00E6263F">
        <w:rPr>
          <w:rFonts w:ascii="Times New Roman" w:hAnsi="Times New Roman" w:cs="Times New Roman"/>
          <w:sz w:val="24"/>
          <w:szCs w:val="20"/>
        </w:rPr>
        <w:t>. tinkamai vykdyti kitus įsipareigojimus, numatytus Sutartyje ir galiojančiuose Lietuvos Respublikos teisės aktuose;</w:t>
      </w:r>
    </w:p>
    <w:p w14:paraId="6D7B5FF5" w14:textId="48AFE974" w:rsidR="00600131" w:rsidRPr="00E6263F" w:rsidRDefault="00600131" w:rsidP="00600131">
      <w:pPr>
        <w:suppressAutoHyphens/>
        <w:ind w:firstLine="851"/>
        <w:jc w:val="both"/>
        <w:rPr>
          <w:rFonts w:ascii="Times New Roman" w:hAnsi="Times New Roman" w:cs="Times New Roman"/>
          <w:b/>
          <w:sz w:val="24"/>
          <w:lang w:eastAsia="en-US"/>
        </w:rPr>
      </w:pPr>
      <w:r w:rsidRPr="00E6263F">
        <w:rPr>
          <w:rFonts w:ascii="Times New Roman" w:hAnsi="Times New Roman" w:cs="Times New Roman"/>
          <w:b/>
          <w:sz w:val="24"/>
          <w:lang w:eastAsia="en-US"/>
        </w:rPr>
        <w:t xml:space="preserve">4.2. </w:t>
      </w:r>
      <w:r w:rsidR="00152641">
        <w:rPr>
          <w:rFonts w:ascii="Times New Roman" w:hAnsi="Times New Roman" w:cs="Times New Roman"/>
          <w:b/>
          <w:sz w:val="24"/>
          <w:lang w:eastAsia="en-US"/>
        </w:rPr>
        <w:t>Rangov</w:t>
      </w:r>
      <w:r w:rsidRPr="00E6263F">
        <w:rPr>
          <w:rFonts w:ascii="Times New Roman" w:hAnsi="Times New Roman" w:cs="Times New Roman"/>
          <w:b/>
          <w:sz w:val="24"/>
          <w:lang w:eastAsia="en-US"/>
        </w:rPr>
        <w:t>as turi teisę:</w:t>
      </w:r>
    </w:p>
    <w:p w14:paraId="311D3D94" w14:textId="77777777" w:rsidR="00600131" w:rsidRPr="00E6263F" w:rsidRDefault="00600131" w:rsidP="00600131">
      <w:pPr>
        <w:tabs>
          <w:tab w:val="left" w:pos="1168"/>
          <w:tab w:val="left" w:pos="1735"/>
        </w:tabs>
        <w:suppressAutoHyphens/>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t>4.2.1. gauti Sutarties kainą su sąlyga, kad jis tinkamai ir laiku įvykdo visus šioje Sutartyje numatytus įsipareigojimus;</w:t>
      </w:r>
    </w:p>
    <w:p w14:paraId="49D02F1B" w14:textId="4A80CBAF" w:rsidR="00600131" w:rsidRPr="00E6263F" w:rsidRDefault="00600131" w:rsidP="00600131">
      <w:pPr>
        <w:tabs>
          <w:tab w:val="left" w:pos="1168"/>
        </w:tabs>
        <w:suppressAutoHyphens/>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t xml:space="preserve">4.2.2. </w:t>
      </w:r>
      <w:r w:rsidR="00152641">
        <w:rPr>
          <w:rFonts w:ascii="Times New Roman" w:hAnsi="Times New Roman" w:cs="Times New Roman"/>
          <w:sz w:val="24"/>
          <w:lang w:eastAsia="en-US"/>
        </w:rPr>
        <w:t>Rangovas</w:t>
      </w:r>
      <w:r w:rsidRPr="00E6263F">
        <w:rPr>
          <w:rFonts w:ascii="Times New Roman" w:hAnsi="Times New Roman" w:cs="Times New Roman"/>
          <w:sz w:val="24"/>
          <w:lang w:eastAsia="en-US"/>
        </w:rPr>
        <w:t xml:space="preserve"> turi ir kitas šios Sutarties ir Lietuvos Respublikoje galiojančių teisės aktų numatytas teises.</w:t>
      </w:r>
    </w:p>
    <w:p w14:paraId="52ABFE91" w14:textId="77777777" w:rsidR="00600131" w:rsidRPr="00E6263F" w:rsidRDefault="00600131" w:rsidP="00600131">
      <w:pPr>
        <w:ind w:firstLine="851"/>
        <w:jc w:val="both"/>
        <w:rPr>
          <w:rFonts w:ascii="Times New Roman" w:hAnsi="Times New Roman" w:cs="Times New Roman"/>
          <w:b/>
          <w:sz w:val="24"/>
          <w:szCs w:val="20"/>
        </w:rPr>
      </w:pPr>
      <w:r w:rsidRPr="00E6263F">
        <w:rPr>
          <w:rFonts w:ascii="Times New Roman" w:hAnsi="Times New Roman" w:cs="Times New Roman"/>
          <w:sz w:val="24"/>
          <w:szCs w:val="20"/>
        </w:rPr>
        <w:t>4.3</w:t>
      </w:r>
      <w:r w:rsidRPr="00E6263F">
        <w:rPr>
          <w:rFonts w:ascii="Times New Roman" w:hAnsi="Times New Roman" w:cs="Times New Roman"/>
          <w:b/>
          <w:sz w:val="24"/>
          <w:szCs w:val="20"/>
        </w:rPr>
        <w:t>. Pirkėjas įsipareigoja:</w:t>
      </w:r>
    </w:p>
    <w:p w14:paraId="7F020292" w14:textId="1B1D7167" w:rsidR="00600131" w:rsidRPr="00E6263F" w:rsidRDefault="00600131" w:rsidP="00DD1899">
      <w:pPr>
        <w:ind w:firstLine="851"/>
        <w:jc w:val="both"/>
        <w:rPr>
          <w:rFonts w:ascii="Times New Roman" w:hAnsi="Times New Roman"/>
          <w:sz w:val="24"/>
          <w:szCs w:val="24"/>
          <w:lang w:eastAsia="en-US"/>
        </w:rPr>
      </w:pPr>
      <w:r w:rsidRPr="00E6263F">
        <w:rPr>
          <w:rFonts w:ascii="Times New Roman" w:hAnsi="Times New Roman"/>
          <w:sz w:val="24"/>
        </w:rPr>
        <w:t xml:space="preserve">4.3.1. </w:t>
      </w:r>
      <w:r w:rsidRPr="00E6263F">
        <w:rPr>
          <w:rFonts w:ascii="Times New Roman" w:hAnsi="Times New Roman"/>
          <w:sz w:val="24"/>
          <w:szCs w:val="24"/>
        </w:rPr>
        <w:t xml:space="preserve">laiku priimti iš </w:t>
      </w:r>
      <w:r w:rsidR="00152641">
        <w:rPr>
          <w:rFonts w:ascii="Times New Roman" w:hAnsi="Times New Roman"/>
          <w:sz w:val="24"/>
          <w:szCs w:val="24"/>
        </w:rPr>
        <w:t>Rangov</w:t>
      </w:r>
      <w:r w:rsidRPr="00E6263F">
        <w:rPr>
          <w:rFonts w:ascii="Times New Roman" w:hAnsi="Times New Roman"/>
          <w:sz w:val="24"/>
          <w:szCs w:val="24"/>
        </w:rPr>
        <w:t>o tinkama</w:t>
      </w:r>
      <w:r w:rsidR="00152641">
        <w:rPr>
          <w:rFonts w:ascii="Times New Roman" w:hAnsi="Times New Roman"/>
          <w:sz w:val="24"/>
          <w:szCs w:val="24"/>
        </w:rPr>
        <w:t>i</w:t>
      </w:r>
      <w:r w:rsidRPr="00E6263F">
        <w:rPr>
          <w:rFonts w:ascii="Times New Roman" w:hAnsi="Times New Roman"/>
          <w:sz w:val="24"/>
          <w:szCs w:val="24"/>
        </w:rPr>
        <w:t xml:space="preserve"> ir kokybiška</w:t>
      </w:r>
      <w:r w:rsidR="00152641">
        <w:rPr>
          <w:rFonts w:ascii="Times New Roman" w:hAnsi="Times New Roman"/>
          <w:sz w:val="24"/>
          <w:szCs w:val="24"/>
        </w:rPr>
        <w:t>i</w:t>
      </w:r>
      <w:r w:rsidRPr="00E6263F">
        <w:rPr>
          <w:rFonts w:ascii="Times New Roman" w:hAnsi="Times New Roman"/>
          <w:sz w:val="24"/>
          <w:szCs w:val="24"/>
        </w:rPr>
        <w:t xml:space="preserve"> </w:t>
      </w:r>
      <w:r w:rsidR="00152641">
        <w:rPr>
          <w:rFonts w:ascii="Times New Roman" w:hAnsi="Times New Roman"/>
          <w:sz w:val="24"/>
          <w:szCs w:val="24"/>
        </w:rPr>
        <w:t>atliktą Darbą</w:t>
      </w:r>
      <w:r w:rsidRPr="00E6263F">
        <w:rPr>
          <w:rFonts w:ascii="Times New Roman" w:hAnsi="Times New Roman"/>
          <w:sz w:val="24"/>
          <w:szCs w:val="24"/>
        </w:rPr>
        <w:t xml:space="preserve"> ir laiku už j</w:t>
      </w:r>
      <w:r w:rsidR="00152641">
        <w:rPr>
          <w:rFonts w:ascii="Times New Roman" w:hAnsi="Times New Roman"/>
          <w:sz w:val="24"/>
          <w:szCs w:val="24"/>
        </w:rPr>
        <w:t>į</w:t>
      </w:r>
      <w:r w:rsidRPr="00E6263F">
        <w:rPr>
          <w:rFonts w:ascii="Times New Roman" w:hAnsi="Times New Roman"/>
          <w:sz w:val="24"/>
          <w:szCs w:val="24"/>
        </w:rPr>
        <w:t xml:space="preserve"> atsiskaityti šioje Sutartyje nustatyta tvarka;</w:t>
      </w:r>
    </w:p>
    <w:p w14:paraId="0B2986DD" w14:textId="76FD373F" w:rsidR="00600131" w:rsidRPr="00E6263F" w:rsidRDefault="00600131" w:rsidP="00600131">
      <w:pPr>
        <w:pStyle w:val="BodyText11"/>
        <w:tabs>
          <w:tab w:val="left" w:pos="1168"/>
        </w:tabs>
        <w:ind w:firstLine="851"/>
        <w:rPr>
          <w:rFonts w:ascii="Times New Roman" w:hAnsi="Times New Roman"/>
          <w:bCs/>
          <w:sz w:val="24"/>
          <w:szCs w:val="24"/>
          <w:lang w:val="lt-LT"/>
        </w:rPr>
      </w:pPr>
      <w:r w:rsidRPr="00E6263F">
        <w:rPr>
          <w:rFonts w:ascii="Times New Roman" w:hAnsi="Times New Roman"/>
          <w:bCs/>
          <w:sz w:val="24"/>
          <w:szCs w:val="24"/>
          <w:lang w:val="lt-LT"/>
        </w:rPr>
        <w:t xml:space="preserve">4.3.2. nedelsiant pranešti </w:t>
      </w:r>
      <w:r w:rsidR="00152641">
        <w:rPr>
          <w:rFonts w:ascii="Times New Roman" w:hAnsi="Times New Roman"/>
          <w:sz w:val="24"/>
          <w:szCs w:val="24"/>
          <w:lang w:val="lt-LT"/>
        </w:rPr>
        <w:t>Rangov</w:t>
      </w:r>
      <w:r w:rsidRPr="00E6263F">
        <w:rPr>
          <w:rFonts w:ascii="Times New Roman" w:hAnsi="Times New Roman"/>
          <w:sz w:val="24"/>
          <w:szCs w:val="24"/>
          <w:lang w:val="lt-LT"/>
        </w:rPr>
        <w:t>ui</w:t>
      </w:r>
      <w:r w:rsidRPr="00E6263F">
        <w:rPr>
          <w:rFonts w:ascii="Times New Roman" w:hAnsi="Times New Roman"/>
          <w:bCs/>
          <w:sz w:val="24"/>
          <w:szCs w:val="24"/>
          <w:lang w:val="lt-LT"/>
        </w:rPr>
        <w:t xml:space="preserve"> apie Sutarties sąlygų pažeidimą, kai tik toks pažeidimas yra nustatomas;</w:t>
      </w:r>
    </w:p>
    <w:p w14:paraId="53278E72" w14:textId="7D28D4B0" w:rsidR="00600131" w:rsidRPr="00E6263F" w:rsidRDefault="00600131" w:rsidP="00600131">
      <w:pPr>
        <w:pStyle w:val="BodyText11"/>
        <w:tabs>
          <w:tab w:val="left" w:pos="1168"/>
        </w:tabs>
        <w:ind w:firstLine="851"/>
        <w:rPr>
          <w:rFonts w:ascii="Times New Roman" w:hAnsi="Times New Roman"/>
          <w:sz w:val="24"/>
          <w:szCs w:val="24"/>
          <w:lang w:val="lt-LT" w:eastAsia="en-US"/>
        </w:rPr>
      </w:pPr>
      <w:r w:rsidRPr="00E6263F">
        <w:rPr>
          <w:rFonts w:ascii="Times New Roman" w:hAnsi="Times New Roman"/>
          <w:sz w:val="24"/>
          <w:szCs w:val="24"/>
          <w:lang w:val="lt-LT"/>
        </w:rPr>
        <w:t xml:space="preserve">4.3.3. </w:t>
      </w:r>
      <w:r w:rsidR="00152641">
        <w:rPr>
          <w:rFonts w:ascii="Times New Roman" w:hAnsi="Times New Roman"/>
          <w:sz w:val="24"/>
          <w:szCs w:val="24"/>
          <w:lang w:val="lt-LT" w:eastAsia="en-US"/>
        </w:rPr>
        <w:t>Rangov</w:t>
      </w:r>
      <w:r w:rsidRPr="00E6263F">
        <w:rPr>
          <w:rFonts w:ascii="Times New Roman" w:hAnsi="Times New Roman"/>
          <w:sz w:val="24"/>
          <w:szCs w:val="24"/>
          <w:lang w:val="lt-LT" w:eastAsia="en-US"/>
        </w:rPr>
        <w:t>ui sudaryti visas sąlygas, suteikti informaciją ar dokumentus, būtinus Sutarčiai vykdyti;</w:t>
      </w:r>
    </w:p>
    <w:p w14:paraId="2F90942A" w14:textId="77777777" w:rsidR="00600131" w:rsidRPr="00E6263F" w:rsidRDefault="00600131" w:rsidP="00600131">
      <w:pPr>
        <w:tabs>
          <w:tab w:val="left" w:pos="9923"/>
        </w:tabs>
        <w:ind w:right="49" w:firstLine="851"/>
        <w:jc w:val="both"/>
        <w:rPr>
          <w:rFonts w:ascii="Times New Roman" w:hAnsi="Times New Roman" w:cs="Times New Roman"/>
          <w:sz w:val="24"/>
        </w:rPr>
      </w:pPr>
      <w:r w:rsidRPr="00E6263F">
        <w:rPr>
          <w:rFonts w:ascii="Times New Roman" w:hAnsi="Times New Roman" w:cs="Times New Roman"/>
          <w:sz w:val="24"/>
        </w:rPr>
        <w:t>4.3.4. tinkamai vykdyti kitus įsipareigojimus, numatytus Sutartyje ir galiojančiuose Lietuvos Respublikos teisės aktuose.</w:t>
      </w:r>
    </w:p>
    <w:p w14:paraId="5890E68C" w14:textId="77777777" w:rsidR="00600131" w:rsidRPr="00E6263F" w:rsidRDefault="00600131" w:rsidP="00600131">
      <w:pPr>
        <w:suppressAutoHyphens/>
        <w:ind w:left="1026" w:hanging="175"/>
        <w:jc w:val="both"/>
        <w:rPr>
          <w:rFonts w:ascii="Times New Roman" w:hAnsi="Times New Roman" w:cs="Times New Roman"/>
          <w:b/>
          <w:sz w:val="24"/>
          <w:lang w:eastAsia="en-US"/>
        </w:rPr>
      </w:pPr>
      <w:r w:rsidRPr="00E6263F">
        <w:rPr>
          <w:rFonts w:ascii="Times New Roman" w:hAnsi="Times New Roman" w:cs="Times New Roman"/>
          <w:b/>
          <w:sz w:val="24"/>
          <w:lang w:eastAsia="en-US"/>
        </w:rPr>
        <w:t>4.4. Pirkėjas turi teisę:</w:t>
      </w:r>
    </w:p>
    <w:p w14:paraId="49E97A27" w14:textId="13D3995D" w:rsidR="00600131" w:rsidRPr="00E6263F" w:rsidRDefault="00600131" w:rsidP="00600131">
      <w:pPr>
        <w:tabs>
          <w:tab w:val="left" w:pos="1168"/>
        </w:tabs>
        <w:suppressAutoHyphens/>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t xml:space="preserve">4.4.1. reikalauti, jog tinkamai, laiku ir kokybiškai būtų </w:t>
      </w:r>
      <w:r w:rsidR="00152641">
        <w:rPr>
          <w:rFonts w:ascii="Times New Roman" w:hAnsi="Times New Roman" w:cs="Times New Roman"/>
          <w:sz w:val="24"/>
          <w:lang w:eastAsia="en-US"/>
        </w:rPr>
        <w:t>atliekami Darbai</w:t>
      </w:r>
      <w:r w:rsidRPr="00E6263F">
        <w:rPr>
          <w:rFonts w:ascii="Times New Roman" w:hAnsi="Times New Roman" w:cs="Times New Roman"/>
          <w:sz w:val="24"/>
          <w:lang w:eastAsia="en-US"/>
        </w:rPr>
        <w:t xml:space="preserve"> bei vykdomi kiti Sutartyje numatyti </w:t>
      </w:r>
      <w:r w:rsidR="00FF11EE">
        <w:rPr>
          <w:rFonts w:ascii="Times New Roman" w:hAnsi="Times New Roman" w:cs="Times New Roman"/>
          <w:sz w:val="24"/>
          <w:lang w:eastAsia="en-US"/>
        </w:rPr>
        <w:t>Rangov</w:t>
      </w:r>
      <w:r w:rsidRPr="00E6263F">
        <w:rPr>
          <w:rFonts w:ascii="Times New Roman" w:hAnsi="Times New Roman" w:cs="Times New Roman"/>
          <w:sz w:val="24"/>
          <w:lang w:eastAsia="en-US"/>
        </w:rPr>
        <w:t xml:space="preserve">o įsipareigojimai, prižiūrėti Sutarties vykdymą ir teikti pastabas dėl jos vykdymo, taip pat žodžiu ir raštu nurodyti </w:t>
      </w:r>
      <w:r w:rsidR="00FF11EE">
        <w:rPr>
          <w:rFonts w:ascii="Times New Roman" w:hAnsi="Times New Roman" w:cs="Times New Roman"/>
          <w:sz w:val="24"/>
          <w:lang w:eastAsia="en-US"/>
        </w:rPr>
        <w:t>Rangov</w:t>
      </w:r>
      <w:r w:rsidRPr="00E6263F">
        <w:rPr>
          <w:rFonts w:ascii="Times New Roman" w:hAnsi="Times New Roman" w:cs="Times New Roman"/>
          <w:sz w:val="24"/>
          <w:lang w:eastAsia="en-US"/>
        </w:rPr>
        <w:t xml:space="preserve">ui </w:t>
      </w:r>
      <w:r w:rsidR="00FF11EE">
        <w:rPr>
          <w:rFonts w:ascii="Times New Roman" w:hAnsi="Times New Roman" w:cs="Times New Roman"/>
          <w:sz w:val="24"/>
          <w:lang w:eastAsia="en-US"/>
        </w:rPr>
        <w:t>atliekamų Darbų</w:t>
      </w:r>
      <w:r w:rsidRPr="00E6263F">
        <w:rPr>
          <w:rFonts w:ascii="Times New Roman" w:hAnsi="Times New Roman" w:cs="Times New Roman"/>
          <w:sz w:val="24"/>
          <w:lang w:eastAsia="en-US"/>
        </w:rPr>
        <w:t xml:space="preserve"> trūkumus ir/ar neatitikimus; reikalauti, kad jie būtų pašalinti per protingą terminą;</w:t>
      </w:r>
    </w:p>
    <w:p w14:paraId="1CFFF639" w14:textId="77777777" w:rsidR="00600131" w:rsidRPr="00E6263F" w:rsidRDefault="00600131" w:rsidP="00600131">
      <w:pPr>
        <w:tabs>
          <w:tab w:val="left" w:pos="1168"/>
        </w:tabs>
        <w:suppressAutoHyphens/>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t>4.4.2. Pirkėjas turi ir kitas šios Sutarties bei Lietuvos Respublikoje galiojančių teisės aktų numatytas teises.</w:t>
      </w:r>
    </w:p>
    <w:p w14:paraId="2295AA32" w14:textId="77777777" w:rsidR="00600131" w:rsidRPr="00504BD4" w:rsidRDefault="00600131" w:rsidP="00600131">
      <w:pPr>
        <w:ind w:firstLine="900"/>
        <w:jc w:val="both"/>
        <w:rPr>
          <w:rFonts w:ascii="Times New Roman" w:hAnsi="Times New Roman" w:cs="Times New Roman"/>
          <w:snapToGrid w:val="0"/>
          <w:sz w:val="24"/>
        </w:rPr>
      </w:pPr>
    </w:p>
    <w:p w14:paraId="55DEADEA" w14:textId="77777777" w:rsidR="00376822" w:rsidRDefault="00376822" w:rsidP="00600131">
      <w:pPr>
        <w:jc w:val="center"/>
        <w:rPr>
          <w:rFonts w:ascii="Times New Roman" w:eastAsia="Calibri" w:hAnsi="Times New Roman" w:cs="Times New Roman"/>
          <w:b/>
          <w:sz w:val="24"/>
          <w:szCs w:val="20"/>
          <w:lang w:eastAsia="en-US"/>
        </w:rPr>
      </w:pPr>
    </w:p>
    <w:p w14:paraId="62AF108F" w14:textId="31EC6B57" w:rsidR="00600131" w:rsidRPr="00504BD4" w:rsidRDefault="00600131" w:rsidP="00600131">
      <w:pPr>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V SKYRIUS</w:t>
      </w:r>
    </w:p>
    <w:p w14:paraId="711B3A54" w14:textId="77777777" w:rsidR="00600131" w:rsidRPr="00504BD4" w:rsidRDefault="00600131" w:rsidP="00600131">
      <w:pPr>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SUTARTIES ĮVYKDYMO UŽTIKRINIMAS</w:t>
      </w:r>
    </w:p>
    <w:p w14:paraId="3C999670" w14:textId="77777777" w:rsidR="00600131" w:rsidRPr="00504BD4" w:rsidRDefault="00600131" w:rsidP="00600131">
      <w:pPr>
        <w:jc w:val="both"/>
        <w:rPr>
          <w:rFonts w:ascii="Times New Roman" w:hAnsi="Times New Roman" w:cs="Times New Roman"/>
          <w:i/>
          <w:sz w:val="24"/>
          <w:szCs w:val="20"/>
        </w:rPr>
      </w:pPr>
    </w:p>
    <w:p w14:paraId="0F272889" w14:textId="5AC2C485" w:rsidR="00316393" w:rsidRDefault="00316393" w:rsidP="00316393">
      <w:pPr>
        <w:ind w:left="851"/>
        <w:rPr>
          <w:rFonts w:ascii="Times New Roman" w:hAnsi="Times New Roman" w:cs="Times New Roman"/>
          <w:sz w:val="24"/>
        </w:rPr>
      </w:pPr>
      <w:r>
        <w:rPr>
          <w:rFonts w:ascii="Times New Roman" w:hAnsi="Times New Roman" w:cs="Times New Roman"/>
          <w:sz w:val="24"/>
        </w:rPr>
        <w:t>5</w:t>
      </w:r>
      <w:r w:rsidRPr="002D48F5">
        <w:rPr>
          <w:rFonts w:ascii="Times New Roman" w:hAnsi="Times New Roman" w:cs="Times New Roman"/>
          <w:sz w:val="24"/>
        </w:rPr>
        <w:t>.1. Sutarties įvykdymo užtikrinimas:</w:t>
      </w:r>
    </w:p>
    <w:p w14:paraId="7CFA0C56" w14:textId="77777777" w:rsidR="00376822" w:rsidRPr="002D48F5" w:rsidRDefault="00376822" w:rsidP="00316393">
      <w:pPr>
        <w:ind w:left="851"/>
        <w:rPr>
          <w:rFonts w:ascii="Times New Roman" w:hAnsi="Times New Roman" w:cs="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76"/>
        <w:gridCol w:w="1560"/>
        <w:gridCol w:w="4223"/>
      </w:tblGrid>
      <w:tr w:rsidR="00316393" w:rsidRPr="002D48F5" w14:paraId="4EEFC20C" w14:textId="77777777" w:rsidTr="009A31D8">
        <w:tc>
          <w:tcPr>
            <w:tcW w:w="1980" w:type="dxa"/>
            <w:tcBorders>
              <w:top w:val="single" w:sz="4" w:space="0" w:color="auto"/>
              <w:left w:val="single" w:sz="4" w:space="0" w:color="auto"/>
              <w:bottom w:val="single" w:sz="4" w:space="0" w:color="auto"/>
              <w:right w:val="single" w:sz="4" w:space="0" w:color="auto"/>
            </w:tcBorders>
          </w:tcPr>
          <w:p w14:paraId="6C4AD41A" w14:textId="77777777" w:rsidR="00316393" w:rsidRPr="002D48F5" w:rsidRDefault="00316393" w:rsidP="006A1BB8">
            <w:pPr>
              <w:jc w:val="center"/>
              <w:rPr>
                <w:rFonts w:ascii="Times New Roman" w:hAnsi="Times New Roman" w:cs="Times New Roman"/>
                <w:b/>
                <w:bCs/>
                <w:sz w:val="24"/>
              </w:rPr>
            </w:pPr>
            <w:r w:rsidRPr="002D48F5">
              <w:rPr>
                <w:rFonts w:ascii="Times New Roman" w:hAnsi="Times New Roman" w:cs="Times New Roman"/>
                <w:b/>
                <w:bCs/>
                <w:sz w:val="24"/>
              </w:rPr>
              <w:t>Prievolių  įvykdymo užtikrinimo būdai</w:t>
            </w:r>
          </w:p>
        </w:tc>
        <w:tc>
          <w:tcPr>
            <w:tcW w:w="1876" w:type="dxa"/>
            <w:tcBorders>
              <w:top w:val="single" w:sz="4" w:space="0" w:color="auto"/>
              <w:left w:val="single" w:sz="4" w:space="0" w:color="auto"/>
              <w:bottom w:val="single" w:sz="4" w:space="0" w:color="auto"/>
              <w:right w:val="single" w:sz="4" w:space="0" w:color="auto"/>
            </w:tcBorders>
          </w:tcPr>
          <w:p w14:paraId="0DB7DC77" w14:textId="77777777" w:rsidR="00316393" w:rsidRPr="002D48F5" w:rsidRDefault="00316393" w:rsidP="006A1BB8">
            <w:pPr>
              <w:jc w:val="center"/>
              <w:rPr>
                <w:rFonts w:ascii="Times New Roman" w:hAnsi="Times New Roman" w:cs="Times New Roman"/>
                <w:b/>
                <w:bCs/>
                <w:sz w:val="24"/>
              </w:rPr>
            </w:pPr>
            <w:r w:rsidRPr="002D48F5">
              <w:rPr>
                <w:rFonts w:ascii="Times New Roman" w:hAnsi="Times New Roman" w:cs="Times New Roman"/>
                <w:b/>
                <w:bCs/>
                <w:sz w:val="24"/>
              </w:rPr>
              <w:t>Prievolių įvykdymo užtikrinimo pateikimo terminas</w:t>
            </w:r>
          </w:p>
        </w:tc>
        <w:tc>
          <w:tcPr>
            <w:tcW w:w="1560" w:type="dxa"/>
            <w:tcBorders>
              <w:top w:val="single" w:sz="4" w:space="0" w:color="auto"/>
              <w:left w:val="single" w:sz="4" w:space="0" w:color="auto"/>
              <w:bottom w:val="single" w:sz="4" w:space="0" w:color="auto"/>
              <w:right w:val="single" w:sz="4" w:space="0" w:color="auto"/>
            </w:tcBorders>
          </w:tcPr>
          <w:p w14:paraId="61916DD0" w14:textId="77777777" w:rsidR="00316393" w:rsidRPr="002D48F5" w:rsidRDefault="00316393" w:rsidP="006A1BB8">
            <w:pPr>
              <w:jc w:val="center"/>
              <w:rPr>
                <w:rFonts w:ascii="Times New Roman" w:hAnsi="Times New Roman" w:cs="Times New Roman"/>
                <w:b/>
                <w:bCs/>
                <w:sz w:val="24"/>
              </w:rPr>
            </w:pPr>
            <w:r w:rsidRPr="002D48F5">
              <w:rPr>
                <w:rFonts w:ascii="Times New Roman" w:hAnsi="Times New Roman" w:cs="Times New Roman"/>
                <w:b/>
                <w:bCs/>
                <w:sz w:val="24"/>
              </w:rPr>
              <w:t>Prievolių  įvykdymo užtikrinimo vertė</w:t>
            </w:r>
          </w:p>
        </w:tc>
        <w:tc>
          <w:tcPr>
            <w:tcW w:w="4223" w:type="dxa"/>
            <w:tcBorders>
              <w:top w:val="single" w:sz="4" w:space="0" w:color="auto"/>
              <w:left w:val="single" w:sz="4" w:space="0" w:color="auto"/>
              <w:bottom w:val="single" w:sz="4" w:space="0" w:color="auto"/>
              <w:right w:val="single" w:sz="4" w:space="0" w:color="auto"/>
            </w:tcBorders>
          </w:tcPr>
          <w:p w14:paraId="232EA153" w14:textId="77777777" w:rsidR="00316393" w:rsidRPr="002D48F5" w:rsidRDefault="00316393" w:rsidP="006A1BB8">
            <w:pPr>
              <w:jc w:val="center"/>
              <w:rPr>
                <w:rFonts w:ascii="Times New Roman" w:hAnsi="Times New Roman" w:cs="Times New Roman"/>
                <w:b/>
                <w:bCs/>
                <w:sz w:val="24"/>
              </w:rPr>
            </w:pPr>
            <w:r w:rsidRPr="002D48F5">
              <w:rPr>
                <w:rFonts w:ascii="Times New Roman" w:hAnsi="Times New Roman" w:cs="Times New Roman"/>
                <w:b/>
                <w:bCs/>
                <w:sz w:val="24"/>
              </w:rPr>
              <w:t>Prievolių įvykdymo užtikrinimo galiojimo terminas</w:t>
            </w:r>
          </w:p>
        </w:tc>
      </w:tr>
      <w:tr w:rsidR="00316393" w:rsidRPr="002D48F5" w14:paraId="1BC07655" w14:textId="77777777" w:rsidTr="009A31D8">
        <w:tc>
          <w:tcPr>
            <w:tcW w:w="1980" w:type="dxa"/>
            <w:tcBorders>
              <w:top w:val="single" w:sz="4" w:space="0" w:color="auto"/>
              <w:left w:val="single" w:sz="4" w:space="0" w:color="auto"/>
              <w:bottom w:val="single" w:sz="4" w:space="0" w:color="auto"/>
              <w:right w:val="single" w:sz="4" w:space="0" w:color="auto"/>
            </w:tcBorders>
          </w:tcPr>
          <w:p w14:paraId="5EF4187B" w14:textId="482DA804" w:rsidR="00316393" w:rsidRPr="002D48F5" w:rsidRDefault="00316393" w:rsidP="00316393">
            <w:pPr>
              <w:jc w:val="center"/>
              <w:rPr>
                <w:rFonts w:ascii="Times New Roman" w:hAnsi="Times New Roman" w:cs="Times New Roman"/>
                <w:sz w:val="24"/>
              </w:rPr>
            </w:pPr>
            <w:r>
              <w:rPr>
                <w:rFonts w:ascii="Times New Roman" w:hAnsi="Times New Roman" w:cs="Times New Roman"/>
                <w:sz w:val="24"/>
              </w:rPr>
              <w:t>1</w:t>
            </w:r>
          </w:p>
        </w:tc>
        <w:tc>
          <w:tcPr>
            <w:tcW w:w="1876" w:type="dxa"/>
            <w:tcBorders>
              <w:top w:val="single" w:sz="4" w:space="0" w:color="auto"/>
              <w:left w:val="single" w:sz="4" w:space="0" w:color="auto"/>
              <w:bottom w:val="single" w:sz="4" w:space="0" w:color="auto"/>
              <w:right w:val="single" w:sz="4" w:space="0" w:color="auto"/>
            </w:tcBorders>
          </w:tcPr>
          <w:p w14:paraId="555C0385" w14:textId="1A93706E" w:rsidR="00316393" w:rsidRPr="002D48F5" w:rsidRDefault="00316393" w:rsidP="00316393">
            <w:pPr>
              <w:jc w:val="center"/>
              <w:rPr>
                <w:rFonts w:ascii="Times New Roman" w:hAnsi="Times New Roman" w:cs="Times New Roman"/>
                <w:sz w:val="24"/>
              </w:rPr>
            </w:pPr>
            <w:r>
              <w:rPr>
                <w:rFonts w:ascii="Times New Roman" w:hAnsi="Times New Roman" w:cs="Times New Roman"/>
                <w:sz w:val="24"/>
              </w:rPr>
              <w:t>2</w:t>
            </w:r>
          </w:p>
        </w:tc>
        <w:tc>
          <w:tcPr>
            <w:tcW w:w="1560" w:type="dxa"/>
            <w:tcBorders>
              <w:top w:val="single" w:sz="4" w:space="0" w:color="auto"/>
              <w:left w:val="single" w:sz="4" w:space="0" w:color="auto"/>
              <w:bottom w:val="single" w:sz="4" w:space="0" w:color="auto"/>
              <w:right w:val="single" w:sz="4" w:space="0" w:color="auto"/>
            </w:tcBorders>
          </w:tcPr>
          <w:p w14:paraId="45FFE12E" w14:textId="254CF0AC" w:rsidR="00316393" w:rsidRPr="002D48F5" w:rsidRDefault="00316393" w:rsidP="00316393">
            <w:pPr>
              <w:jc w:val="center"/>
              <w:rPr>
                <w:rFonts w:ascii="Times New Roman" w:hAnsi="Times New Roman" w:cs="Times New Roman"/>
                <w:sz w:val="24"/>
              </w:rPr>
            </w:pPr>
            <w:r>
              <w:rPr>
                <w:rFonts w:ascii="Times New Roman" w:hAnsi="Times New Roman" w:cs="Times New Roman"/>
                <w:sz w:val="24"/>
              </w:rPr>
              <w:t>3</w:t>
            </w:r>
          </w:p>
        </w:tc>
        <w:tc>
          <w:tcPr>
            <w:tcW w:w="4223" w:type="dxa"/>
            <w:tcBorders>
              <w:top w:val="single" w:sz="4" w:space="0" w:color="auto"/>
              <w:left w:val="single" w:sz="4" w:space="0" w:color="auto"/>
              <w:bottom w:val="single" w:sz="4" w:space="0" w:color="auto"/>
              <w:right w:val="single" w:sz="4" w:space="0" w:color="auto"/>
            </w:tcBorders>
          </w:tcPr>
          <w:p w14:paraId="046E6FB7" w14:textId="13B9BF9E" w:rsidR="00316393" w:rsidRPr="002D48F5" w:rsidRDefault="00316393" w:rsidP="00316393">
            <w:pPr>
              <w:jc w:val="center"/>
              <w:rPr>
                <w:rFonts w:ascii="Times New Roman" w:hAnsi="Times New Roman" w:cs="Times New Roman"/>
                <w:sz w:val="24"/>
              </w:rPr>
            </w:pPr>
            <w:r>
              <w:rPr>
                <w:rFonts w:ascii="Times New Roman" w:hAnsi="Times New Roman" w:cs="Times New Roman"/>
                <w:sz w:val="24"/>
              </w:rPr>
              <w:t>4</w:t>
            </w:r>
          </w:p>
        </w:tc>
      </w:tr>
      <w:tr w:rsidR="00316393" w:rsidRPr="002D48F5" w14:paraId="56F4191F" w14:textId="77777777" w:rsidTr="009A31D8">
        <w:tc>
          <w:tcPr>
            <w:tcW w:w="1980" w:type="dxa"/>
            <w:tcBorders>
              <w:top w:val="single" w:sz="4" w:space="0" w:color="auto"/>
              <w:left w:val="single" w:sz="4" w:space="0" w:color="auto"/>
              <w:bottom w:val="single" w:sz="4" w:space="0" w:color="auto"/>
              <w:right w:val="single" w:sz="4" w:space="0" w:color="auto"/>
            </w:tcBorders>
          </w:tcPr>
          <w:p w14:paraId="41884CDB" w14:textId="77777777" w:rsidR="00316393" w:rsidRPr="002D48F5" w:rsidRDefault="00316393" w:rsidP="006A1BB8">
            <w:pPr>
              <w:rPr>
                <w:rFonts w:ascii="Times New Roman" w:hAnsi="Times New Roman" w:cs="Times New Roman"/>
                <w:sz w:val="24"/>
              </w:rPr>
            </w:pPr>
            <w:r w:rsidRPr="002D48F5">
              <w:rPr>
                <w:rFonts w:ascii="Times New Roman" w:hAnsi="Times New Roman" w:cs="Times New Roman"/>
                <w:sz w:val="24"/>
              </w:rPr>
              <w:t>Sutarties įvykdymo užtikrinimas (Lietuvos Respublikoje ar užsienyje registruoto banko arba draudimo bendrovės laidavimo raštas ar kredito unijos garantija).</w:t>
            </w:r>
          </w:p>
        </w:tc>
        <w:tc>
          <w:tcPr>
            <w:tcW w:w="1876" w:type="dxa"/>
            <w:tcBorders>
              <w:top w:val="single" w:sz="4" w:space="0" w:color="auto"/>
              <w:left w:val="single" w:sz="4" w:space="0" w:color="auto"/>
              <w:bottom w:val="single" w:sz="4" w:space="0" w:color="auto"/>
              <w:right w:val="single" w:sz="4" w:space="0" w:color="auto"/>
            </w:tcBorders>
          </w:tcPr>
          <w:p w14:paraId="24F94D52" w14:textId="77777777" w:rsidR="00316393" w:rsidRPr="002D48F5" w:rsidRDefault="00316393" w:rsidP="006A1BB8">
            <w:pPr>
              <w:rPr>
                <w:rFonts w:ascii="Times New Roman" w:hAnsi="Times New Roman" w:cs="Times New Roman"/>
                <w:sz w:val="24"/>
              </w:rPr>
            </w:pPr>
            <w:r w:rsidRPr="002D48F5">
              <w:rPr>
                <w:rFonts w:ascii="Times New Roman" w:hAnsi="Times New Roman" w:cs="Times New Roman"/>
                <w:sz w:val="24"/>
              </w:rPr>
              <w:t>per 5 (penkias) darbo dienas nuo sutarties pasirašymo</w:t>
            </w:r>
          </w:p>
          <w:p w14:paraId="0B17FB83" w14:textId="77777777" w:rsidR="00316393" w:rsidRPr="002D48F5" w:rsidRDefault="00316393" w:rsidP="006A1BB8">
            <w:pPr>
              <w:rPr>
                <w:rFonts w:ascii="Times New Roman" w:hAnsi="Times New Roman" w:cs="Times New Roman"/>
                <w:sz w:val="24"/>
              </w:rPr>
            </w:pPr>
          </w:p>
        </w:tc>
        <w:tc>
          <w:tcPr>
            <w:tcW w:w="1560" w:type="dxa"/>
            <w:tcBorders>
              <w:top w:val="single" w:sz="4" w:space="0" w:color="auto"/>
              <w:left w:val="single" w:sz="4" w:space="0" w:color="auto"/>
              <w:bottom w:val="single" w:sz="4" w:space="0" w:color="auto"/>
              <w:right w:val="single" w:sz="4" w:space="0" w:color="auto"/>
            </w:tcBorders>
          </w:tcPr>
          <w:p w14:paraId="32189753" w14:textId="0CD5A305" w:rsidR="00316393" w:rsidRPr="002D48F5" w:rsidRDefault="00316393" w:rsidP="006A1BB8">
            <w:pPr>
              <w:rPr>
                <w:rFonts w:ascii="Times New Roman" w:hAnsi="Times New Roman" w:cs="Times New Roman"/>
                <w:i/>
                <w:iCs/>
                <w:sz w:val="24"/>
              </w:rPr>
            </w:pPr>
            <w:r>
              <w:rPr>
                <w:rFonts w:ascii="Times New Roman" w:hAnsi="Times New Roman" w:cs="Times New Roman"/>
                <w:sz w:val="24"/>
              </w:rPr>
              <w:t>1</w:t>
            </w:r>
            <w:r w:rsidRPr="002D48F5">
              <w:rPr>
                <w:rFonts w:ascii="Times New Roman" w:hAnsi="Times New Roman" w:cs="Times New Roman"/>
                <w:sz w:val="24"/>
              </w:rPr>
              <w:t xml:space="preserve"> proc. nuo </w:t>
            </w:r>
            <w:r w:rsidR="00C376BF">
              <w:rPr>
                <w:rFonts w:ascii="Times New Roman" w:hAnsi="Times New Roman" w:cs="Times New Roman"/>
                <w:sz w:val="24"/>
              </w:rPr>
              <w:t>rangov</w:t>
            </w:r>
            <w:r w:rsidRPr="002D48F5">
              <w:rPr>
                <w:rFonts w:ascii="Times New Roman" w:hAnsi="Times New Roman" w:cs="Times New Roman"/>
                <w:sz w:val="24"/>
              </w:rPr>
              <w:t>o pasiūlyme nurodytos bendros pirkimo sutarties kainos (pirkimo sutarties kainos su PVM)</w:t>
            </w:r>
            <w:r w:rsidRPr="002D48F5" w:rsidDel="00CC47B8">
              <w:rPr>
                <w:rFonts w:ascii="Times New Roman" w:hAnsi="Times New Roman" w:cs="Times New Roman"/>
                <w:i/>
                <w:iCs/>
                <w:sz w:val="24"/>
              </w:rPr>
              <w:t xml:space="preserve"> </w:t>
            </w:r>
          </w:p>
        </w:tc>
        <w:tc>
          <w:tcPr>
            <w:tcW w:w="4223" w:type="dxa"/>
            <w:tcBorders>
              <w:top w:val="single" w:sz="4" w:space="0" w:color="auto"/>
              <w:left w:val="single" w:sz="4" w:space="0" w:color="auto"/>
              <w:bottom w:val="single" w:sz="4" w:space="0" w:color="auto"/>
              <w:right w:val="single" w:sz="4" w:space="0" w:color="auto"/>
            </w:tcBorders>
          </w:tcPr>
          <w:p w14:paraId="7472109C" w14:textId="4F3FBB15" w:rsidR="00316393" w:rsidRPr="002D48F5" w:rsidRDefault="00316393" w:rsidP="006A1BB8">
            <w:pPr>
              <w:jc w:val="both"/>
              <w:rPr>
                <w:rFonts w:ascii="Times New Roman" w:hAnsi="Times New Roman" w:cs="Times New Roman"/>
                <w:sz w:val="24"/>
              </w:rPr>
            </w:pPr>
            <w:r w:rsidRPr="002D48F5">
              <w:rPr>
                <w:rFonts w:ascii="Times New Roman" w:hAnsi="Times New Roman" w:cs="Times New Roman"/>
                <w:sz w:val="24"/>
              </w:rPr>
              <w:t xml:space="preserve">Įsigalioja sutarties įvykdymo užtikrinimo išdavimo dieną ir galioja iki visiško sutartinių įsipareigojimų įvykdymo. Tuo atveju, kai yra pratęsiamas </w:t>
            </w:r>
            <w:r>
              <w:rPr>
                <w:rFonts w:ascii="Times New Roman" w:hAnsi="Times New Roman" w:cs="Times New Roman"/>
                <w:sz w:val="24"/>
              </w:rPr>
              <w:t>Rangov</w:t>
            </w:r>
            <w:r w:rsidRPr="002D48F5">
              <w:rPr>
                <w:rFonts w:ascii="Times New Roman" w:hAnsi="Times New Roman" w:cs="Times New Roman"/>
                <w:sz w:val="24"/>
              </w:rPr>
              <w:t xml:space="preserve">o sutartinių įsipareigojimų vykdymo terminas, tuo pačiu turi būti atitinkamai pratęstas  ir avansinio mokėjimo  banko garantijos galiojimo terminas. </w:t>
            </w:r>
            <w:r>
              <w:rPr>
                <w:rFonts w:ascii="Times New Roman" w:hAnsi="Times New Roman" w:cs="Times New Roman"/>
                <w:sz w:val="24"/>
              </w:rPr>
              <w:t>Rangov</w:t>
            </w:r>
            <w:r w:rsidRPr="002D48F5">
              <w:rPr>
                <w:rFonts w:ascii="Times New Roman" w:hAnsi="Times New Roman" w:cs="Times New Roman"/>
                <w:sz w:val="24"/>
              </w:rPr>
              <w:t>as</w:t>
            </w:r>
            <w:r w:rsidRPr="002D48F5">
              <w:rPr>
                <w:rFonts w:ascii="Times New Roman" w:hAnsi="Times New Roman" w:cs="Times New Roman"/>
                <w:i/>
                <w:sz w:val="24"/>
              </w:rPr>
              <w:t xml:space="preserve"> </w:t>
            </w:r>
            <w:r w:rsidRPr="002D48F5">
              <w:rPr>
                <w:rFonts w:ascii="Times New Roman" w:hAnsi="Times New Roman" w:cs="Times New Roman"/>
                <w:sz w:val="24"/>
              </w:rPr>
              <w:t xml:space="preserve">turi užtikrinti, kad pratęsiant Sutarties įvykdymo užtikrinimo terminą neatsirastų laikotarpis, per kurį </w:t>
            </w:r>
            <w:r>
              <w:rPr>
                <w:rFonts w:ascii="Times New Roman" w:hAnsi="Times New Roman" w:cs="Times New Roman"/>
                <w:sz w:val="24"/>
              </w:rPr>
              <w:t>Rangov</w:t>
            </w:r>
            <w:r w:rsidRPr="002D48F5">
              <w:rPr>
                <w:rFonts w:ascii="Times New Roman" w:hAnsi="Times New Roman" w:cs="Times New Roman"/>
                <w:sz w:val="24"/>
              </w:rPr>
              <w:t>o</w:t>
            </w:r>
            <w:r w:rsidRPr="002D48F5">
              <w:rPr>
                <w:rFonts w:ascii="Times New Roman" w:hAnsi="Times New Roman" w:cs="Times New Roman"/>
                <w:i/>
                <w:sz w:val="24"/>
              </w:rPr>
              <w:t xml:space="preserve"> </w:t>
            </w:r>
            <w:r w:rsidRPr="002D48F5">
              <w:rPr>
                <w:rFonts w:ascii="Times New Roman" w:hAnsi="Times New Roman" w:cs="Times New Roman"/>
                <w:sz w:val="24"/>
              </w:rPr>
              <w:t>prievolių vykdymas būtų neužtikrintas.</w:t>
            </w:r>
          </w:p>
        </w:tc>
      </w:tr>
    </w:tbl>
    <w:p w14:paraId="6D749C31" w14:textId="77777777" w:rsidR="00316393" w:rsidRPr="002D48F5" w:rsidRDefault="00316393" w:rsidP="00316393">
      <w:pPr>
        <w:ind w:firstLine="851"/>
        <w:jc w:val="both"/>
        <w:rPr>
          <w:rFonts w:ascii="Times New Roman" w:hAnsi="Times New Roman" w:cs="Times New Roman"/>
          <w:sz w:val="24"/>
          <w:lang w:eastAsia="en-US"/>
        </w:rPr>
      </w:pPr>
    </w:p>
    <w:p w14:paraId="2D98ED27" w14:textId="323B231C" w:rsidR="00316393" w:rsidRPr="002D48F5" w:rsidRDefault="00316393" w:rsidP="00316393">
      <w:pPr>
        <w:ind w:firstLine="851"/>
        <w:jc w:val="both"/>
        <w:rPr>
          <w:rFonts w:ascii="Times New Roman" w:hAnsi="Times New Roman" w:cs="Times New Roman"/>
          <w:sz w:val="24"/>
          <w:lang w:eastAsia="en-US"/>
        </w:rPr>
      </w:pPr>
      <w:r>
        <w:rPr>
          <w:rFonts w:ascii="Times New Roman" w:hAnsi="Times New Roman" w:cs="Times New Roman"/>
          <w:sz w:val="24"/>
          <w:lang w:eastAsia="en-US"/>
        </w:rPr>
        <w:t>5</w:t>
      </w:r>
      <w:r w:rsidRPr="002D48F5">
        <w:rPr>
          <w:rFonts w:ascii="Times New Roman" w:hAnsi="Times New Roman" w:cs="Times New Roman"/>
          <w:sz w:val="24"/>
          <w:lang w:eastAsia="en-US"/>
        </w:rPr>
        <w:t xml:space="preserve">.2. Jeigu </w:t>
      </w:r>
      <w:r>
        <w:rPr>
          <w:rFonts w:ascii="Times New Roman" w:hAnsi="Times New Roman" w:cs="Times New Roman"/>
          <w:sz w:val="24"/>
          <w:lang w:eastAsia="en-US"/>
        </w:rPr>
        <w:t>Rangov</w:t>
      </w:r>
      <w:r w:rsidRPr="002D48F5">
        <w:rPr>
          <w:rFonts w:ascii="Times New Roman" w:hAnsi="Times New Roman" w:cs="Times New Roman"/>
          <w:sz w:val="24"/>
          <w:lang w:eastAsia="en-US"/>
        </w:rPr>
        <w:t xml:space="preserve">as </w:t>
      </w:r>
      <w:r w:rsidRPr="002D48F5">
        <w:rPr>
          <w:rFonts w:ascii="Times New Roman" w:hAnsi="Times New Roman" w:cs="Times New Roman"/>
          <w:sz w:val="24"/>
        </w:rPr>
        <w:t xml:space="preserve">per 5 (penkias) darbo dienas nuo sutarties pasirašymo </w:t>
      </w:r>
      <w:r w:rsidRPr="002D48F5">
        <w:rPr>
          <w:rFonts w:ascii="Times New Roman" w:hAnsi="Times New Roman" w:cs="Times New Roman"/>
          <w:sz w:val="24"/>
          <w:lang w:eastAsia="en-US"/>
        </w:rPr>
        <w:t>nepateikia sutarties įvykdymo užtikrinimo laikoma, kad jis atsisakė sudaryti sutartį.</w:t>
      </w:r>
    </w:p>
    <w:p w14:paraId="5ECEB3A1" w14:textId="19883443" w:rsidR="00316393" w:rsidRPr="002D48F5" w:rsidRDefault="00316393" w:rsidP="00316393">
      <w:pPr>
        <w:ind w:firstLine="851"/>
        <w:jc w:val="both"/>
        <w:rPr>
          <w:rFonts w:ascii="Times New Roman" w:hAnsi="Times New Roman" w:cs="Times New Roman"/>
          <w:sz w:val="24"/>
          <w:lang w:eastAsia="en-US"/>
        </w:rPr>
      </w:pPr>
      <w:r>
        <w:rPr>
          <w:rFonts w:ascii="Times New Roman" w:hAnsi="Times New Roman" w:cs="Times New Roman"/>
          <w:sz w:val="24"/>
          <w:lang w:eastAsia="en-US"/>
        </w:rPr>
        <w:t>5</w:t>
      </w:r>
      <w:r w:rsidRPr="002D48F5">
        <w:rPr>
          <w:rFonts w:ascii="Times New Roman" w:hAnsi="Times New Roman" w:cs="Times New Roman"/>
          <w:sz w:val="24"/>
          <w:lang w:eastAsia="en-US"/>
        </w:rPr>
        <w:t xml:space="preserve">.3. </w:t>
      </w:r>
      <w:r w:rsidRPr="002D48F5">
        <w:rPr>
          <w:rFonts w:ascii="Times New Roman" w:hAnsi="Times New Roman" w:cs="Times New Roman"/>
          <w:sz w:val="24"/>
        </w:rPr>
        <w:t xml:space="preserve">Jei Sutarties vykdymo metu užtikrinimą išdavęs juridinis asmuo (garantas, laiduotojas) negali įvykdyti savo įsipareigojimų, Pirkėjas raštu pareikalauja </w:t>
      </w:r>
      <w:r w:rsidR="002A1A01">
        <w:rPr>
          <w:rFonts w:ascii="Times New Roman" w:hAnsi="Times New Roman" w:cs="Times New Roman"/>
          <w:sz w:val="24"/>
        </w:rPr>
        <w:t>Rangov</w:t>
      </w:r>
      <w:r w:rsidRPr="002D48F5">
        <w:rPr>
          <w:rFonts w:ascii="Times New Roman" w:hAnsi="Times New Roman" w:cs="Times New Roman"/>
          <w:sz w:val="24"/>
        </w:rPr>
        <w:t xml:space="preserve">o per 14 (keturiolika) dienų nuo Pirkėjo rašto gavimo dienos pateikti naują Sutarties įvykdymo užtikrinimą, tokiomis pačiomis sąlygomis kaip ir ankstesnysis. Jei </w:t>
      </w:r>
      <w:r w:rsidR="002A1A01">
        <w:rPr>
          <w:rFonts w:ascii="Times New Roman" w:hAnsi="Times New Roman" w:cs="Times New Roman"/>
          <w:sz w:val="24"/>
        </w:rPr>
        <w:t>Rangov</w:t>
      </w:r>
      <w:r w:rsidRPr="002D48F5">
        <w:rPr>
          <w:rFonts w:ascii="Times New Roman" w:hAnsi="Times New Roman" w:cs="Times New Roman"/>
          <w:sz w:val="24"/>
        </w:rPr>
        <w:t>as</w:t>
      </w:r>
      <w:r w:rsidRPr="002D48F5">
        <w:rPr>
          <w:rFonts w:ascii="Times New Roman" w:hAnsi="Times New Roman" w:cs="Times New Roman"/>
          <w:i/>
          <w:sz w:val="24"/>
        </w:rPr>
        <w:t xml:space="preserve"> </w:t>
      </w:r>
      <w:r w:rsidRPr="002D48F5">
        <w:rPr>
          <w:rFonts w:ascii="Times New Roman" w:hAnsi="Times New Roman" w:cs="Times New Roman"/>
          <w:sz w:val="24"/>
        </w:rPr>
        <w:t>nepateikia naujo užtikrinimo, Pirkėjas turi teisę nutraukti Sutartį.</w:t>
      </w:r>
    </w:p>
    <w:p w14:paraId="3ACE05C0" w14:textId="636A7F17" w:rsidR="00316393" w:rsidRPr="002D48F5" w:rsidRDefault="00316393" w:rsidP="00316393">
      <w:pPr>
        <w:ind w:firstLine="851"/>
        <w:jc w:val="both"/>
        <w:rPr>
          <w:rFonts w:ascii="Times New Roman" w:hAnsi="Times New Roman" w:cs="Times New Roman"/>
          <w:sz w:val="24"/>
          <w:lang w:eastAsia="en-US"/>
        </w:rPr>
      </w:pPr>
      <w:r>
        <w:rPr>
          <w:rFonts w:ascii="Times New Roman" w:hAnsi="Times New Roman" w:cs="Times New Roman"/>
          <w:sz w:val="24"/>
          <w:lang w:eastAsia="en-US"/>
        </w:rPr>
        <w:t>5</w:t>
      </w:r>
      <w:r w:rsidRPr="002D48F5">
        <w:rPr>
          <w:rFonts w:ascii="Times New Roman" w:hAnsi="Times New Roman" w:cs="Times New Roman"/>
          <w:sz w:val="24"/>
          <w:lang w:eastAsia="en-US"/>
        </w:rPr>
        <w:t xml:space="preserve">.4. Jeigu </w:t>
      </w:r>
      <w:r w:rsidR="002A1A01">
        <w:rPr>
          <w:rFonts w:ascii="Times New Roman" w:hAnsi="Times New Roman" w:cs="Times New Roman"/>
          <w:sz w:val="24"/>
          <w:lang w:eastAsia="en-US"/>
        </w:rPr>
        <w:t>Rangovas</w:t>
      </w:r>
      <w:r w:rsidRPr="002D48F5">
        <w:rPr>
          <w:rFonts w:ascii="Times New Roman" w:hAnsi="Times New Roman" w:cs="Times New Roman"/>
          <w:sz w:val="24"/>
          <w:lang w:eastAsia="en-US"/>
        </w:rPr>
        <w:t xml:space="preserve">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w:t>
      </w:r>
      <w:r w:rsidR="002A1A01">
        <w:rPr>
          <w:rFonts w:ascii="Times New Roman" w:hAnsi="Times New Roman" w:cs="Times New Roman"/>
          <w:sz w:val="24"/>
          <w:lang w:eastAsia="en-US"/>
        </w:rPr>
        <w:t>rangov</w:t>
      </w:r>
      <w:r w:rsidRPr="002D48F5">
        <w:rPr>
          <w:rFonts w:ascii="Times New Roman" w:hAnsi="Times New Roman" w:cs="Times New Roman"/>
          <w:sz w:val="24"/>
          <w:lang w:eastAsia="en-US"/>
        </w:rPr>
        <w:t xml:space="preserve">ą, nurodydamas dėl kokio pažeidimo pateikia šį reikalavimą. </w:t>
      </w:r>
    </w:p>
    <w:p w14:paraId="0CBF5D90" w14:textId="780B852A" w:rsidR="00316393" w:rsidRPr="002D48F5" w:rsidRDefault="00316393" w:rsidP="00316393">
      <w:pPr>
        <w:ind w:firstLine="851"/>
        <w:jc w:val="both"/>
        <w:rPr>
          <w:rFonts w:ascii="Times New Roman" w:hAnsi="Times New Roman" w:cs="Times New Roman"/>
          <w:sz w:val="24"/>
        </w:rPr>
      </w:pPr>
      <w:r>
        <w:rPr>
          <w:rFonts w:ascii="Times New Roman" w:hAnsi="Times New Roman" w:cs="Times New Roman"/>
          <w:sz w:val="24"/>
        </w:rPr>
        <w:t>5</w:t>
      </w:r>
      <w:r w:rsidRPr="002D48F5">
        <w:rPr>
          <w:rFonts w:ascii="Times New Roman" w:hAnsi="Times New Roman" w:cs="Times New Roman"/>
          <w:sz w:val="24"/>
        </w:rPr>
        <w:t xml:space="preserve">.5. Sutarties įvykdymo užtikrinimas grąžinamas per 10 (dešimt) dienų nuo šio užtikrinimo galiojimo termino pabaigos, </w:t>
      </w:r>
      <w:r w:rsidR="002A1A01">
        <w:rPr>
          <w:rFonts w:ascii="Times New Roman" w:hAnsi="Times New Roman" w:cs="Times New Roman"/>
          <w:sz w:val="24"/>
        </w:rPr>
        <w:t>Rangov</w:t>
      </w:r>
      <w:r w:rsidRPr="002D48F5">
        <w:rPr>
          <w:rFonts w:ascii="Times New Roman" w:hAnsi="Times New Roman" w:cs="Times New Roman"/>
          <w:sz w:val="24"/>
        </w:rPr>
        <w:t xml:space="preserve">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w:t>
      </w:r>
      <w:r w:rsidR="002A1A01">
        <w:rPr>
          <w:rFonts w:ascii="Times New Roman" w:hAnsi="Times New Roman" w:cs="Times New Roman"/>
          <w:sz w:val="24"/>
        </w:rPr>
        <w:t>Rangov</w:t>
      </w:r>
      <w:r w:rsidRPr="002D48F5">
        <w:rPr>
          <w:rFonts w:ascii="Times New Roman" w:hAnsi="Times New Roman" w:cs="Times New Roman"/>
          <w:sz w:val="24"/>
        </w:rPr>
        <w:t>as įvykdė savo įsipareigojimus ir Pirkėjas jam neturi pretenzijų.</w:t>
      </w:r>
    </w:p>
    <w:p w14:paraId="4834F295" w14:textId="025402FC" w:rsidR="002A1A01" w:rsidRDefault="002A1A01" w:rsidP="00600131">
      <w:pPr>
        <w:jc w:val="center"/>
        <w:rPr>
          <w:rFonts w:ascii="Times New Roman" w:hAnsi="Times New Roman" w:cs="Times New Roman"/>
          <w:b/>
          <w:sz w:val="24"/>
        </w:rPr>
      </w:pPr>
    </w:p>
    <w:p w14:paraId="6C0337EA" w14:textId="5284F8F5" w:rsidR="00DF47EC" w:rsidRDefault="00DF47EC" w:rsidP="00600131">
      <w:pPr>
        <w:jc w:val="center"/>
        <w:rPr>
          <w:rFonts w:ascii="Times New Roman" w:hAnsi="Times New Roman" w:cs="Times New Roman"/>
          <w:b/>
          <w:sz w:val="24"/>
        </w:rPr>
      </w:pPr>
    </w:p>
    <w:p w14:paraId="524F9D9A" w14:textId="535E0B8A" w:rsidR="00DF47EC" w:rsidRDefault="00DF47EC" w:rsidP="00600131">
      <w:pPr>
        <w:jc w:val="center"/>
        <w:rPr>
          <w:rFonts w:ascii="Times New Roman" w:hAnsi="Times New Roman" w:cs="Times New Roman"/>
          <w:b/>
          <w:sz w:val="24"/>
        </w:rPr>
      </w:pPr>
    </w:p>
    <w:p w14:paraId="59ED8ADE" w14:textId="08F54968" w:rsidR="00DF47EC" w:rsidRDefault="00DF47EC" w:rsidP="00600131">
      <w:pPr>
        <w:jc w:val="center"/>
        <w:rPr>
          <w:rFonts w:ascii="Times New Roman" w:hAnsi="Times New Roman" w:cs="Times New Roman"/>
          <w:b/>
          <w:sz w:val="24"/>
        </w:rPr>
      </w:pPr>
    </w:p>
    <w:p w14:paraId="450DDDB1" w14:textId="77777777" w:rsidR="00DF47EC" w:rsidRDefault="00DF47EC" w:rsidP="00600131">
      <w:pPr>
        <w:jc w:val="center"/>
        <w:rPr>
          <w:rFonts w:ascii="Times New Roman" w:hAnsi="Times New Roman" w:cs="Times New Roman"/>
          <w:b/>
          <w:sz w:val="24"/>
        </w:rPr>
      </w:pPr>
    </w:p>
    <w:p w14:paraId="164A2D54" w14:textId="6D008681" w:rsidR="00600131" w:rsidRPr="00504BD4" w:rsidRDefault="00600131" w:rsidP="00600131">
      <w:pPr>
        <w:jc w:val="center"/>
        <w:rPr>
          <w:rFonts w:ascii="Times New Roman" w:hAnsi="Times New Roman" w:cs="Times New Roman"/>
          <w:b/>
          <w:sz w:val="24"/>
        </w:rPr>
      </w:pPr>
      <w:r w:rsidRPr="00504BD4">
        <w:rPr>
          <w:rFonts w:ascii="Times New Roman" w:hAnsi="Times New Roman" w:cs="Times New Roman"/>
          <w:b/>
          <w:sz w:val="24"/>
        </w:rPr>
        <w:t>VI SKYRIUS</w:t>
      </w:r>
    </w:p>
    <w:p w14:paraId="36B9BFD7" w14:textId="0D84DEAB" w:rsidR="00600131" w:rsidRPr="00504BD4" w:rsidRDefault="002A1A01" w:rsidP="00600131">
      <w:pPr>
        <w:jc w:val="center"/>
        <w:rPr>
          <w:rFonts w:ascii="Times New Roman" w:hAnsi="Times New Roman" w:cs="Times New Roman"/>
          <w:b/>
          <w:sz w:val="24"/>
        </w:rPr>
      </w:pPr>
      <w:r>
        <w:rPr>
          <w:rFonts w:ascii="Times New Roman" w:hAnsi="Times New Roman" w:cs="Times New Roman"/>
          <w:b/>
          <w:sz w:val="24"/>
        </w:rPr>
        <w:t>DARB</w:t>
      </w:r>
      <w:r w:rsidR="00600131" w:rsidRPr="00504BD4">
        <w:rPr>
          <w:rFonts w:ascii="Times New Roman" w:hAnsi="Times New Roman" w:cs="Times New Roman"/>
          <w:b/>
          <w:sz w:val="24"/>
        </w:rPr>
        <w:t>Ų KOKYBĖ</w:t>
      </w:r>
      <w:r w:rsidR="00D9573B">
        <w:rPr>
          <w:rFonts w:ascii="Times New Roman" w:hAnsi="Times New Roman" w:cs="Times New Roman"/>
          <w:b/>
          <w:sz w:val="24"/>
        </w:rPr>
        <w:t>S</w:t>
      </w:r>
      <w:r w:rsidR="00600131" w:rsidRPr="00504BD4">
        <w:rPr>
          <w:rFonts w:ascii="Times New Roman" w:hAnsi="Times New Roman" w:cs="Times New Roman"/>
          <w:b/>
          <w:sz w:val="24"/>
        </w:rPr>
        <w:t xml:space="preserve"> ĮSIPAREIGOJIMAI</w:t>
      </w:r>
    </w:p>
    <w:p w14:paraId="0F016A28" w14:textId="77777777" w:rsidR="00600131" w:rsidRPr="00504BD4" w:rsidRDefault="00600131" w:rsidP="00600131">
      <w:pPr>
        <w:jc w:val="both"/>
        <w:rPr>
          <w:rFonts w:ascii="Times New Roman" w:hAnsi="Times New Roman" w:cs="Times New Roman"/>
          <w:b/>
          <w:sz w:val="24"/>
        </w:rPr>
      </w:pPr>
    </w:p>
    <w:p w14:paraId="44524C35" w14:textId="4B68A617" w:rsidR="00600131" w:rsidRPr="00E6263F" w:rsidRDefault="00600131" w:rsidP="00600131">
      <w:pPr>
        <w:ind w:firstLine="851"/>
        <w:jc w:val="both"/>
        <w:rPr>
          <w:rFonts w:ascii="Times New Roman" w:hAnsi="Times New Roman" w:cs="Times New Roman"/>
          <w:sz w:val="24"/>
        </w:rPr>
      </w:pPr>
      <w:r w:rsidRPr="00E6263F">
        <w:rPr>
          <w:rFonts w:ascii="Times New Roman" w:hAnsi="Times New Roman"/>
          <w:sz w:val="24"/>
        </w:rPr>
        <w:t xml:space="preserve">6.1. </w:t>
      </w:r>
      <w:r w:rsidR="002A1A01">
        <w:rPr>
          <w:rFonts w:ascii="Times New Roman" w:hAnsi="Times New Roman"/>
          <w:sz w:val="24"/>
        </w:rPr>
        <w:t>Rangov</w:t>
      </w:r>
      <w:r w:rsidRPr="00E6263F">
        <w:rPr>
          <w:rFonts w:ascii="Times New Roman" w:hAnsi="Times New Roman"/>
          <w:sz w:val="24"/>
        </w:rPr>
        <w:t xml:space="preserve">as garantuoja </w:t>
      </w:r>
      <w:r w:rsidR="002A1A01">
        <w:rPr>
          <w:rFonts w:ascii="Times New Roman" w:hAnsi="Times New Roman"/>
          <w:sz w:val="24"/>
        </w:rPr>
        <w:t>Darb</w:t>
      </w:r>
      <w:r w:rsidRPr="00E6263F">
        <w:rPr>
          <w:rFonts w:ascii="Times New Roman" w:hAnsi="Times New Roman"/>
          <w:sz w:val="24"/>
        </w:rPr>
        <w:t xml:space="preserve">ų kokybę bei paslėptų trūkumų/defektų nebuvimą. </w:t>
      </w:r>
      <w:r w:rsidR="002A1A01">
        <w:rPr>
          <w:rFonts w:ascii="Times New Roman" w:hAnsi="Times New Roman"/>
          <w:sz w:val="24"/>
        </w:rPr>
        <w:t>Darb</w:t>
      </w:r>
      <w:r w:rsidRPr="00E6263F">
        <w:rPr>
          <w:rFonts w:ascii="Times New Roman" w:hAnsi="Times New Roman"/>
          <w:sz w:val="24"/>
        </w:rPr>
        <w:t xml:space="preserve">ų kokybė privalo </w:t>
      </w:r>
      <w:r>
        <w:rPr>
          <w:rFonts w:ascii="Times New Roman" w:hAnsi="Times New Roman"/>
          <w:sz w:val="24"/>
        </w:rPr>
        <w:t xml:space="preserve">pilnai </w:t>
      </w:r>
      <w:r w:rsidRPr="00E6263F">
        <w:rPr>
          <w:rFonts w:ascii="Times New Roman" w:hAnsi="Times New Roman"/>
          <w:sz w:val="24"/>
        </w:rPr>
        <w:t>atitikti techninės specifikacijos (Sutarties 1 priedas) reikalavimus.</w:t>
      </w:r>
    </w:p>
    <w:p w14:paraId="244278A1" w14:textId="14E12D00" w:rsidR="00600131" w:rsidRDefault="00600131" w:rsidP="00600131">
      <w:pPr>
        <w:ind w:firstLine="851"/>
        <w:jc w:val="both"/>
        <w:rPr>
          <w:rFonts w:ascii="Times New Roman" w:hAnsi="Times New Roman" w:cs="Times New Roman"/>
          <w:sz w:val="24"/>
        </w:rPr>
      </w:pPr>
      <w:r w:rsidRPr="0002509C">
        <w:rPr>
          <w:rFonts w:ascii="Times New Roman" w:hAnsi="Times New Roman" w:cs="Times New Roman"/>
          <w:sz w:val="24"/>
        </w:rPr>
        <w:t xml:space="preserve">6.2. </w:t>
      </w:r>
      <w:r w:rsidR="002A1A01">
        <w:rPr>
          <w:rFonts w:ascii="Times New Roman" w:hAnsi="Times New Roman" w:cs="Times New Roman"/>
          <w:sz w:val="24"/>
        </w:rPr>
        <w:t>Atlikęs darbą nekokybiškai</w:t>
      </w:r>
      <w:r w:rsidRPr="0002509C">
        <w:rPr>
          <w:rFonts w:ascii="Times New Roman" w:hAnsi="Times New Roman" w:cs="Times New Roman"/>
          <w:sz w:val="24"/>
        </w:rPr>
        <w:t>, neatitinkanči</w:t>
      </w:r>
      <w:r w:rsidR="002A1A01">
        <w:rPr>
          <w:rFonts w:ascii="Times New Roman" w:hAnsi="Times New Roman" w:cs="Times New Roman"/>
          <w:sz w:val="24"/>
        </w:rPr>
        <w:t>u</w:t>
      </w:r>
      <w:r w:rsidRPr="0002509C">
        <w:rPr>
          <w:rFonts w:ascii="Times New Roman" w:hAnsi="Times New Roman" w:cs="Times New Roman"/>
          <w:sz w:val="24"/>
        </w:rPr>
        <w:t>s techninės specifikacijos (Sutarties 1 priedas) reikalavim</w:t>
      </w:r>
      <w:r w:rsidR="002A1A01">
        <w:rPr>
          <w:rFonts w:ascii="Times New Roman" w:hAnsi="Times New Roman" w:cs="Times New Roman"/>
          <w:sz w:val="24"/>
        </w:rPr>
        <w:t>us</w:t>
      </w:r>
      <w:r w:rsidRPr="0002509C">
        <w:rPr>
          <w:rFonts w:ascii="Times New Roman" w:hAnsi="Times New Roman" w:cs="Times New Roman"/>
          <w:sz w:val="24"/>
        </w:rPr>
        <w:t xml:space="preserve">, </w:t>
      </w:r>
      <w:r w:rsidR="002A1A01">
        <w:rPr>
          <w:rFonts w:ascii="Times New Roman" w:hAnsi="Times New Roman" w:cs="Times New Roman"/>
          <w:sz w:val="24"/>
        </w:rPr>
        <w:t>Rangov</w:t>
      </w:r>
      <w:r w:rsidRPr="0002509C">
        <w:rPr>
          <w:rFonts w:ascii="Times New Roman" w:hAnsi="Times New Roman" w:cs="Times New Roman"/>
          <w:sz w:val="24"/>
        </w:rPr>
        <w:t xml:space="preserve">as privalo neatlyginamai per Pirkėjo nustatytą laikotarpį, nuo </w:t>
      </w:r>
      <w:r w:rsidR="00D9573B" w:rsidRPr="00E6263F">
        <w:rPr>
          <w:rFonts w:ascii="Times New Roman" w:hAnsi="Times New Roman"/>
          <w:sz w:val="24"/>
        </w:rPr>
        <w:t xml:space="preserve">trūkumų/defektų </w:t>
      </w:r>
      <w:r w:rsidRPr="0002509C">
        <w:rPr>
          <w:rFonts w:ascii="Times New Roman" w:hAnsi="Times New Roman" w:cs="Times New Roman"/>
          <w:sz w:val="24"/>
        </w:rPr>
        <w:t xml:space="preserve">akto surašymo dienos, </w:t>
      </w:r>
      <w:r w:rsidR="00D9573B">
        <w:rPr>
          <w:rFonts w:ascii="Times New Roman" w:hAnsi="Times New Roman" w:cs="Times New Roman"/>
          <w:sz w:val="24"/>
        </w:rPr>
        <w:t>atlikti Darbą</w:t>
      </w:r>
      <w:r w:rsidRPr="0002509C">
        <w:rPr>
          <w:rFonts w:ascii="Times New Roman" w:hAnsi="Times New Roman" w:cs="Times New Roman"/>
          <w:sz w:val="24"/>
        </w:rPr>
        <w:t xml:space="preserve"> kokybišk</w:t>
      </w:r>
      <w:r w:rsidR="00D9573B">
        <w:rPr>
          <w:rFonts w:ascii="Times New Roman" w:hAnsi="Times New Roman" w:cs="Times New Roman"/>
          <w:sz w:val="24"/>
        </w:rPr>
        <w:t>ai</w:t>
      </w:r>
      <w:r w:rsidRPr="0002509C">
        <w:rPr>
          <w:rFonts w:ascii="Times New Roman" w:hAnsi="Times New Roman" w:cs="Times New Roman"/>
          <w:sz w:val="24"/>
        </w:rPr>
        <w:t xml:space="preserve">. </w:t>
      </w:r>
    </w:p>
    <w:p w14:paraId="1D880656" w14:textId="77777777" w:rsidR="00314686" w:rsidRPr="00E6263F" w:rsidRDefault="00314686" w:rsidP="00600131">
      <w:pPr>
        <w:ind w:firstLine="851"/>
        <w:jc w:val="both"/>
        <w:rPr>
          <w:rFonts w:ascii="Times New Roman" w:hAnsi="Times New Roman" w:cs="Times New Roman"/>
          <w:sz w:val="24"/>
        </w:rPr>
      </w:pPr>
    </w:p>
    <w:p w14:paraId="470BE736" w14:textId="77777777" w:rsidR="00600131" w:rsidRPr="00504BD4" w:rsidRDefault="00600131" w:rsidP="00600131">
      <w:pPr>
        <w:ind w:firstLine="851"/>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VII SKYRIUS</w:t>
      </w:r>
    </w:p>
    <w:p w14:paraId="2EB1D2A4" w14:textId="3F356EF5" w:rsidR="00600131" w:rsidRPr="00504BD4" w:rsidRDefault="00600131" w:rsidP="00600131">
      <w:pPr>
        <w:ind w:firstLine="851"/>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SUB</w:t>
      </w:r>
      <w:r w:rsidR="004B7673">
        <w:rPr>
          <w:rFonts w:ascii="Times New Roman" w:eastAsia="Calibri" w:hAnsi="Times New Roman" w:cs="Times New Roman"/>
          <w:b/>
          <w:sz w:val="24"/>
          <w:szCs w:val="20"/>
          <w:lang w:eastAsia="en-US"/>
        </w:rPr>
        <w:t>RANGOV</w:t>
      </w:r>
      <w:r w:rsidRPr="00504BD4">
        <w:rPr>
          <w:rFonts w:ascii="Times New Roman" w:eastAsia="Calibri" w:hAnsi="Times New Roman" w:cs="Times New Roman"/>
          <w:b/>
          <w:sz w:val="24"/>
          <w:szCs w:val="20"/>
          <w:lang w:eastAsia="en-US"/>
        </w:rPr>
        <w:t>Ų KEITIMO PAGRINDAI IR TVARKA</w:t>
      </w:r>
    </w:p>
    <w:p w14:paraId="76EAB71D" w14:textId="77777777" w:rsidR="00600131" w:rsidRPr="00504BD4" w:rsidRDefault="00600131" w:rsidP="00600131">
      <w:pPr>
        <w:jc w:val="both"/>
        <w:rPr>
          <w:rFonts w:ascii="Times New Roman" w:hAnsi="Times New Roman" w:cs="Times New Roman"/>
          <w:b/>
          <w:sz w:val="24"/>
          <w:szCs w:val="20"/>
        </w:rPr>
      </w:pPr>
    </w:p>
    <w:p w14:paraId="257FD610" w14:textId="562BB27A" w:rsidR="00600131" w:rsidRPr="00504BD4" w:rsidRDefault="00600131" w:rsidP="00600131">
      <w:pPr>
        <w:tabs>
          <w:tab w:val="left" w:pos="1026"/>
        </w:tabs>
        <w:suppressAutoHyphens/>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7.1. </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as prisiima visą atsakomybę, susijusią su sub</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ų darbo sąlygų reguliavimu.</w:t>
      </w:r>
    </w:p>
    <w:p w14:paraId="3443E779" w14:textId="329C1C61" w:rsidR="00600131" w:rsidRPr="00504BD4" w:rsidRDefault="00600131" w:rsidP="00600131">
      <w:pPr>
        <w:tabs>
          <w:tab w:val="left" w:pos="175"/>
          <w:tab w:val="left" w:pos="709"/>
          <w:tab w:val="left" w:pos="1026"/>
        </w:tabs>
        <w:suppressAutoHyphens/>
        <w:ind w:firstLine="851"/>
        <w:jc w:val="both"/>
        <w:rPr>
          <w:rFonts w:ascii="Times New Roman" w:eastAsia="Calibri" w:hAnsi="Times New Roman" w:cs="Times New Roman"/>
          <w:color w:val="000000"/>
          <w:sz w:val="24"/>
          <w:lang w:eastAsia="en-US"/>
        </w:rPr>
      </w:pPr>
      <w:r w:rsidRPr="00504BD4">
        <w:rPr>
          <w:rFonts w:ascii="Times New Roman" w:eastAsia="Calibri" w:hAnsi="Times New Roman" w:cs="Times New Roman"/>
          <w:sz w:val="24"/>
          <w:lang w:eastAsia="en-US"/>
        </w:rPr>
        <w:t xml:space="preserve">7.2. </w:t>
      </w:r>
      <w:r w:rsidR="004B7673">
        <w:rPr>
          <w:rFonts w:ascii="Times New Roman" w:eastAsia="Calibri" w:hAnsi="Times New Roman" w:cs="Times New Roman"/>
          <w:color w:val="000000"/>
          <w:sz w:val="24"/>
          <w:lang w:eastAsia="en-US"/>
        </w:rPr>
        <w:t>Rangov</w:t>
      </w:r>
      <w:r w:rsidRPr="00504BD4">
        <w:rPr>
          <w:rFonts w:ascii="Times New Roman" w:eastAsia="Calibri" w:hAnsi="Times New Roman" w:cs="Times New Roman"/>
          <w:color w:val="000000"/>
          <w:sz w:val="24"/>
          <w:lang w:eastAsia="en-US"/>
        </w:rPr>
        <w:t>as negali keisti sub</w:t>
      </w:r>
      <w:r w:rsidR="004B7673">
        <w:rPr>
          <w:rFonts w:ascii="Times New Roman" w:eastAsia="Calibri" w:hAnsi="Times New Roman" w:cs="Times New Roman"/>
          <w:color w:val="000000"/>
          <w:sz w:val="24"/>
          <w:lang w:eastAsia="en-US"/>
        </w:rPr>
        <w:t>rangov</w:t>
      </w:r>
      <w:r w:rsidRPr="00504BD4">
        <w:rPr>
          <w:rFonts w:ascii="Times New Roman" w:eastAsia="Calibri" w:hAnsi="Times New Roman" w:cs="Times New Roman"/>
          <w:color w:val="000000"/>
          <w:sz w:val="24"/>
          <w:lang w:eastAsia="en-US"/>
        </w:rPr>
        <w:t>o (-ų) visą Sutarties laikotarpį be raštiško Pirkėjo sutikimo. Keičiamas (-i) sub</w:t>
      </w:r>
      <w:r w:rsidR="004B7673">
        <w:rPr>
          <w:rFonts w:ascii="Times New Roman" w:eastAsia="Calibri" w:hAnsi="Times New Roman" w:cs="Times New Roman"/>
          <w:color w:val="000000"/>
          <w:sz w:val="24"/>
          <w:lang w:eastAsia="en-US"/>
        </w:rPr>
        <w:t>rangov</w:t>
      </w:r>
      <w:r w:rsidRPr="00504BD4">
        <w:rPr>
          <w:rFonts w:ascii="Times New Roman" w:eastAsia="Calibri" w:hAnsi="Times New Roman" w:cs="Times New Roman"/>
          <w:color w:val="000000"/>
          <w:sz w:val="24"/>
          <w:lang w:eastAsia="en-US"/>
        </w:rPr>
        <w:t xml:space="preserve">as (-ai) turi neturėti pašalinimo pagrindų, </w:t>
      </w:r>
      <w:r w:rsidRPr="00504BD4">
        <w:rPr>
          <w:rFonts w:ascii="Times New Roman" w:eastAsia="Lucida Sans Unicode" w:hAnsi="Times New Roman" w:cs="Times New Roman"/>
          <w:color w:val="00000A"/>
          <w:sz w:val="24"/>
          <w:lang w:eastAsia="en-US"/>
        </w:rPr>
        <w:t>taip pat užtikrinti sklandų darbų perdavimą ir perėmimą</w:t>
      </w:r>
      <w:r w:rsidRPr="00504BD4">
        <w:rPr>
          <w:rFonts w:ascii="Times New Roman" w:eastAsia="Calibri" w:hAnsi="Times New Roman" w:cs="Times New Roman"/>
          <w:color w:val="000000"/>
          <w:sz w:val="24"/>
          <w:lang w:eastAsia="en-US"/>
        </w:rPr>
        <w:t>. Sub</w:t>
      </w:r>
      <w:r w:rsidR="004B7673">
        <w:rPr>
          <w:rFonts w:ascii="Times New Roman" w:eastAsia="Calibri" w:hAnsi="Times New Roman" w:cs="Times New Roman"/>
          <w:color w:val="000000"/>
          <w:sz w:val="24"/>
          <w:lang w:eastAsia="en-US"/>
        </w:rPr>
        <w:t>rangov</w:t>
      </w:r>
      <w:r w:rsidRPr="00504BD4">
        <w:rPr>
          <w:rFonts w:ascii="Times New Roman" w:eastAsia="Calibri" w:hAnsi="Times New Roman" w:cs="Times New Roman"/>
          <w:color w:val="000000"/>
          <w:sz w:val="24"/>
          <w:lang w:eastAsia="en-US"/>
        </w:rPr>
        <w:t>as (-ai) gali būti keičiamas (-i) tik šiais atvejais:</w:t>
      </w:r>
    </w:p>
    <w:p w14:paraId="2C13E79F" w14:textId="443F258C" w:rsidR="00600131" w:rsidRPr="00504BD4" w:rsidRDefault="00600131" w:rsidP="00600131">
      <w:pPr>
        <w:tabs>
          <w:tab w:val="left" w:pos="0"/>
          <w:tab w:val="left" w:pos="961"/>
          <w:tab w:val="left" w:pos="1167"/>
          <w:tab w:val="left" w:pos="1593"/>
        </w:tabs>
        <w:suppressAutoHyphens/>
        <w:ind w:firstLine="851"/>
        <w:jc w:val="both"/>
        <w:rPr>
          <w:rFonts w:ascii="Times New Roman" w:eastAsia="Calibri" w:hAnsi="Times New Roman" w:cs="Times New Roman"/>
          <w:color w:val="000000"/>
          <w:sz w:val="24"/>
          <w:lang w:eastAsia="en-US"/>
        </w:rPr>
      </w:pPr>
      <w:r w:rsidRPr="00504BD4">
        <w:rPr>
          <w:rFonts w:ascii="Times New Roman" w:eastAsia="Calibri" w:hAnsi="Times New Roman" w:cs="Times New Roman"/>
          <w:sz w:val="24"/>
          <w:lang w:eastAsia="en-US"/>
        </w:rPr>
        <w:t xml:space="preserve">7.2.1. </w:t>
      </w:r>
      <w:r w:rsidRPr="00504BD4">
        <w:rPr>
          <w:rFonts w:ascii="Times New Roman" w:eastAsia="Calibri" w:hAnsi="Times New Roman" w:cs="Times New Roman"/>
          <w:color w:val="000000"/>
          <w:sz w:val="24"/>
          <w:lang w:eastAsia="en-US"/>
        </w:rPr>
        <w:t>kai sub</w:t>
      </w:r>
      <w:r w:rsidR="004B7673">
        <w:rPr>
          <w:rFonts w:ascii="Times New Roman" w:eastAsia="Calibri" w:hAnsi="Times New Roman" w:cs="Times New Roman"/>
          <w:color w:val="000000"/>
          <w:sz w:val="24"/>
          <w:lang w:eastAsia="en-US"/>
        </w:rPr>
        <w:t>rangov</w:t>
      </w:r>
      <w:r w:rsidRPr="00504BD4">
        <w:rPr>
          <w:rFonts w:ascii="Times New Roman" w:eastAsia="Calibri" w:hAnsi="Times New Roman" w:cs="Times New Roman"/>
          <w:color w:val="000000"/>
          <w:sz w:val="24"/>
          <w:lang w:eastAsia="en-US"/>
        </w:rPr>
        <w:t>as (-ai) bankrutuoja, yra likviduojamas ar susidaro analogiška situacija;</w:t>
      </w:r>
    </w:p>
    <w:p w14:paraId="12A9905D" w14:textId="5494F03F" w:rsidR="00600131" w:rsidRPr="00504BD4" w:rsidRDefault="00600131" w:rsidP="00600131">
      <w:pPr>
        <w:tabs>
          <w:tab w:val="left" w:pos="540"/>
          <w:tab w:val="left" w:pos="1134"/>
        </w:tabs>
        <w:suppressAutoHyphens/>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7.2.2. </w:t>
      </w:r>
      <w:r w:rsidRPr="00504BD4">
        <w:rPr>
          <w:rFonts w:ascii="Times New Roman" w:hAnsi="Times New Roman" w:cs="Times New Roman"/>
          <w:color w:val="000000"/>
          <w:sz w:val="24"/>
          <w:lang w:eastAsia="ar-SA"/>
        </w:rPr>
        <w:t>kai sub</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 xml:space="preserve">as (-ai) ir dėl objektyvių priežasčių (nutrūkus teisiniams santykiams su </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u, sub</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ui atsisakius vykdyti Sutartį) nebegali dalyvauti Sutarties vykdyme.</w:t>
      </w:r>
      <w:r w:rsidRPr="00504BD4">
        <w:rPr>
          <w:rFonts w:ascii="Times New Roman" w:hAnsi="Times New Roman" w:cs="Times New Roman"/>
          <w:sz w:val="24"/>
          <w:lang w:eastAsia="ar-SA"/>
        </w:rPr>
        <w:t xml:space="preserve"> </w:t>
      </w:r>
    </w:p>
    <w:p w14:paraId="0E13EBD9" w14:textId="484B3327" w:rsidR="00600131" w:rsidRPr="00504BD4" w:rsidRDefault="00600131" w:rsidP="00600131">
      <w:pPr>
        <w:tabs>
          <w:tab w:val="left" w:pos="0"/>
          <w:tab w:val="left" w:pos="1026"/>
        </w:tabs>
        <w:suppressAutoHyphens/>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7.3. </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as, siekdamas pakeisti sub</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ą (-us) turi raštu informuoti Pirkėją prieš 3 (tris) darbo dienas ir gauti Pirkėjo raštišką sutikimą. Pirkėjui sutikus su sub</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 xml:space="preserve">o (-ų) pakeitimu, </w:t>
      </w:r>
      <w:r w:rsidRPr="00504BD4">
        <w:rPr>
          <w:rFonts w:ascii="Times New Roman" w:hAnsi="Times New Roman" w:cs="Times New Roman"/>
          <w:sz w:val="24"/>
        </w:rPr>
        <w:t>Pirkėjas</w:t>
      </w:r>
      <w:r w:rsidRPr="00504BD4">
        <w:rPr>
          <w:rFonts w:ascii="Times New Roman" w:hAnsi="Times New Roman" w:cs="Times New Roman"/>
          <w:color w:val="000000"/>
          <w:sz w:val="24"/>
          <w:lang w:eastAsia="ar-SA"/>
        </w:rPr>
        <w:t xml:space="preserve"> su </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u raštu sudaro susitarimą dėl sub</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o (ų) pakeitimo. Šis susitarimas yra neatskiriama Sutarties dalis.</w:t>
      </w:r>
    </w:p>
    <w:p w14:paraId="2D4B8FD1" w14:textId="5FF647AD" w:rsidR="00600131" w:rsidRPr="00504BD4" w:rsidRDefault="00600131" w:rsidP="00600131">
      <w:pPr>
        <w:tabs>
          <w:tab w:val="left" w:pos="317"/>
          <w:tab w:val="left" w:pos="1026"/>
        </w:tabs>
        <w:suppressAutoHyphens/>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7.4. </w:t>
      </w:r>
      <w:r w:rsidRPr="00504BD4">
        <w:rPr>
          <w:rFonts w:ascii="Times New Roman" w:hAnsi="Times New Roman" w:cs="Times New Roman"/>
          <w:sz w:val="24"/>
          <w:lang w:eastAsia="ar-SA"/>
        </w:rPr>
        <w:t xml:space="preserve">Jeigu </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as Sutarties vykdymo metu nori pasitelkti naujus sub</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 xml:space="preserve">us, kurie nebuvo nurodyti </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o pasiūlyme, jis privalo apie tai raštu informuoti Pirkėją bei kartu su informacija apie naujus sub</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us pateikti ir sub</w:t>
      </w:r>
      <w:r w:rsidR="004B7673">
        <w:rPr>
          <w:rFonts w:ascii="Times New Roman" w:hAnsi="Times New Roman" w:cs="Times New Roman"/>
          <w:sz w:val="24"/>
          <w:lang w:eastAsia="ar-SA"/>
        </w:rPr>
        <w:t>rangov</w:t>
      </w:r>
      <w:r w:rsidRPr="00504BD4">
        <w:rPr>
          <w:rFonts w:ascii="Times New Roman" w:hAnsi="Times New Roman" w:cs="Times New Roman"/>
          <w:sz w:val="24"/>
          <w:lang w:eastAsia="ar-SA"/>
        </w:rPr>
        <w:t>o pašalinimo pagrindų nebuvimą patvirtinančius dokumentus.</w:t>
      </w:r>
    </w:p>
    <w:p w14:paraId="46D9104E" w14:textId="012F23F4" w:rsidR="00600131" w:rsidRPr="00504BD4" w:rsidRDefault="00600131" w:rsidP="00600131">
      <w:pPr>
        <w:tabs>
          <w:tab w:val="left" w:pos="0"/>
          <w:tab w:val="left" w:pos="1026"/>
        </w:tabs>
        <w:suppressAutoHyphens/>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7.5. </w:t>
      </w:r>
      <w:r w:rsidRPr="00504BD4">
        <w:rPr>
          <w:rFonts w:ascii="Times New Roman" w:hAnsi="Times New Roman" w:cs="Times New Roman"/>
          <w:color w:val="000000"/>
          <w:sz w:val="24"/>
          <w:lang w:eastAsia="ar-SA"/>
        </w:rPr>
        <w:t>Sub</w:t>
      </w:r>
      <w:r w:rsidR="004B7673">
        <w:rPr>
          <w:rFonts w:ascii="Times New Roman" w:hAnsi="Times New Roman" w:cs="Times New Roman"/>
          <w:color w:val="000000"/>
          <w:sz w:val="24"/>
          <w:lang w:eastAsia="ar-SA"/>
        </w:rPr>
        <w:t>rangov</w:t>
      </w:r>
      <w:r w:rsidRPr="00504BD4">
        <w:rPr>
          <w:rFonts w:ascii="Times New Roman" w:hAnsi="Times New Roman" w:cs="Times New Roman"/>
          <w:color w:val="000000"/>
          <w:sz w:val="24"/>
          <w:lang w:eastAsia="ar-SA"/>
        </w:rPr>
        <w:t>o (-ų) keitimo tvarkos pažeidimas laikomas esminiu Sutarties pažeidimu.</w:t>
      </w:r>
    </w:p>
    <w:p w14:paraId="10534FD7" w14:textId="77777777" w:rsidR="00600131" w:rsidRDefault="00600131" w:rsidP="00600131">
      <w:pPr>
        <w:ind w:firstLine="835"/>
        <w:jc w:val="center"/>
        <w:rPr>
          <w:rFonts w:ascii="Times New Roman" w:hAnsi="Times New Roman" w:cs="Times New Roman"/>
          <w:b/>
          <w:sz w:val="24"/>
        </w:rPr>
      </w:pPr>
    </w:p>
    <w:p w14:paraId="672A93DD" w14:textId="77777777" w:rsidR="00600131" w:rsidRPr="00504BD4" w:rsidRDefault="00600131" w:rsidP="00600131">
      <w:pPr>
        <w:ind w:firstLine="835"/>
        <w:jc w:val="center"/>
        <w:rPr>
          <w:rFonts w:ascii="Times New Roman" w:hAnsi="Times New Roman" w:cs="Times New Roman"/>
          <w:b/>
          <w:sz w:val="24"/>
        </w:rPr>
      </w:pPr>
      <w:r w:rsidRPr="00504BD4">
        <w:rPr>
          <w:rFonts w:ascii="Times New Roman" w:hAnsi="Times New Roman" w:cs="Times New Roman"/>
          <w:b/>
          <w:sz w:val="24"/>
        </w:rPr>
        <w:t>VIII SKYRIUS</w:t>
      </w:r>
    </w:p>
    <w:p w14:paraId="67777E4B" w14:textId="77777777" w:rsidR="00600131" w:rsidRPr="00504BD4" w:rsidRDefault="00600131" w:rsidP="00600131">
      <w:pPr>
        <w:ind w:firstLine="835"/>
        <w:jc w:val="center"/>
        <w:rPr>
          <w:rFonts w:ascii="Times New Roman" w:hAnsi="Times New Roman" w:cs="Times New Roman"/>
          <w:b/>
          <w:caps/>
          <w:sz w:val="24"/>
        </w:rPr>
      </w:pPr>
      <w:r w:rsidRPr="00504BD4">
        <w:rPr>
          <w:rFonts w:ascii="Times New Roman" w:hAnsi="Times New Roman" w:cs="Times New Roman"/>
          <w:b/>
          <w:caps/>
          <w:sz w:val="24"/>
        </w:rPr>
        <w:t>Šalių atsakomybė</w:t>
      </w:r>
    </w:p>
    <w:p w14:paraId="6E34EA7F" w14:textId="77777777" w:rsidR="00600131" w:rsidRPr="00504BD4" w:rsidRDefault="00600131" w:rsidP="00600131">
      <w:pPr>
        <w:pStyle w:val="Statja"/>
        <w:spacing w:before="0"/>
        <w:ind w:firstLine="709"/>
        <w:jc w:val="center"/>
        <w:rPr>
          <w:rFonts w:ascii="Times New Roman" w:hAnsi="Times New Roman"/>
          <w:sz w:val="22"/>
          <w:szCs w:val="22"/>
          <w:lang w:val="lt-LT"/>
        </w:rPr>
      </w:pPr>
    </w:p>
    <w:p w14:paraId="7F14EF83" w14:textId="77777777" w:rsidR="00600131" w:rsidRPr="00504BD4" w:rsidRDefault="00600131" w:rsidP="00600131">
      <w:pPr>
        <w:pStyle w:val="BodyText11"/>
        <w:tabs>
          <w:tab w:val="left" w:pos="0"/>
          <w:tab w:val="left" w:pos="1026"/>
          <w:tab w:val="left" w:pos="1276"/>
        </w:tabs>
        <w:ind w:firstLine="851"/>
        <w:rPr>
          <w:rFonts w:ascii="Times New Roman" w:hAnsi="Times New Roman"/>
          <w:sz w:val="24"/>
          <w:szCs w:val="24"/>
          <w:lang w:val="lt-LT"/>
        </w:rPr>
      </w:pPr>
      <w:r w:rsidRPr="00504BD4">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356BA6" w14:textId="1A3C93E7" w:rsidR="00600131" w:rsidRPr="00504BD4" w:rsidRDefault="00600131" w:rsidP="00600131">
      <w:pPr>
        <w:tabs>
          <w:tab w:val="left" w:pos="1026"/>
        </w:tabs>
        <w:ind w:firstLine="851"/>
        <w:jc w:val="both"/>
        <w:rPr>
          <w:rFonts w:ascii="Times New Roman" w:hAnsi="Times New Roman"/>
          <w:sz w:val="24"/>
        </w:rPr>
      </w:pPr>
      <w:r w:rsidRPr="00504BD4">
        <w:rPr>
          <w:rFonts w:ascii="Times New Roman" w:hAnsi="Times New Roman"/>
          <w:sz w:val="24"/>
        </w:rPr>
        <w:t xml:space="preserve">8.2. Jei </w:t>
      </w:r>
      <w:r w:rsidR="007F1D6D">
        <w:rPr>
          <w:rFonts w:ascii="Times New Roman" w:hAnsi="Times New Roman"/>
          <w:sz w:val="24"/>
        </w:rPr>
        <w:t>Rangov</w:t>
      </w:r>
      <w:r w:rsidRPr="00504BD4">
        <w:rPr>
          <w:rFonts w:ascii="Times New Roman" w:hAnsi="Times New Roman"/>
          <w:sz w:val="24"/>
        </w:rPr>
        <w:t xml:space="preserve">as vėluoja vykdyti savo įsipareigojimus šioje Sutartyje ir jos prieduose nustatytais terminais, Pirkėjas be oficialaus įspėjimo ir nesumažindamas kitų savo teisių gynimo būdų pradeda skaičiuoti 0,3 proc. dydžio delspinigius nuo </w:t>
      </w:r>
      <w:r w:rsidR="00735B18">
        <w:rPr>
          <w:rFonts w:ascii="Times New Roman" w:hAnsi="Times New Roman"/>
          <w:sz w:val="24"/>
        </w:rPr>
        <w:t>Rangov</w:t>
      </w:r>
      <w:r w:rsidRPr="00504BD4">
        <w:rPr>
          <w:rFonts w:ascii="Times New Roman" w:hAnsi="Times New Roman"/>
          <w:sz w:val="24"/>
        </w:rPr>
        <w:t>o laiku neįvykdytų įsipareigojimų dalies už kiekvieną termino praleidimo dieną, neviršijant 5 proc. maksimalios Sutarties kainos.</w:t>
      </w:r>
    </w:p>
    <w:p w14:paraId="596FB145" w14:textId="5FBC66A8" w:rsidR="00600131" w:rsidRDefault="00600131" w:rsidP="00600131">
      <w:pPr>
        <w:pStyle w:val="BodyText11"/>
        <w:tabs>
          <w:tab w:val="left" w:pos="1026"/>
        </w:tabs>
        <w:ind w:firstLine="851"/>
        <w:rPr>
          <w:rFonts w:ascii="Times New Roman" w:hAnsi="Times New Roman"/>
          <w:sz w:val="24"/>
          <w:szCs w:val="24"/>
          <w:lang w:val="lt-LT" w:eastAsia="en-US"/>
        </w:rPr>
      </w:pPr>
      <w:r w:rsidRPr="00504BD4">
        <w:rPr>
          <w:rFonts w:ascii="Times New Roman" w:hAnsi="Times New Roman"/>
          <w:sz w:val="24"/>
          <w:szCs w:val="24"/>
          <w:lang w:val="lt-LT" w:eastAsia="en-US"/>
        </w:rPr>
        <w:t xml:space="preserve">8.3. Neatlikus apmokėjimo nustatytais terminais dėl Pirkėjo kaltės, </w:t>
      </w:r>
      <w:r w:rsidR="00735B18">
        <w:rPr>
          <w:rFonts w:ascii="Times New Roman" w:hAnsi="Times New Roman"/>
          <w:sz w:val="24"/>
          <w:szCs w:val="24"/>
          <w:lang w:val="lt-LT" w:eastAsia="en-US"/>
        </w:rPr>
        <w:t>Rangov</w:t>
      </w:r>
      <w:r w:rsidRPr="00504BD4">
        <w:rPr>
          <w:rFonts w:ascii="Times New Roman" w:hAnsi="Times New Roman"/>
          <w:sz w:val="24"/>
          <w:szCs w:val="24"/>
          <w:lang w:val="lt-LT" w:eastAsia="en-US"/>
        </w:rPr>
        <w:t xml:space="preserve">o pareikalavimu Pirkėjas privalo sumokėti </w:t>
      </w:r>
      <w:r w:rsidR="00735B18">
        <w:rPr>
          <w:rFonts w:ascii="Times New Roman" w:hAnsi="Times New Roman"/>
          <w:sz w:val="24"/>
          <w:szCs w:val="24"/>
          <w:lang w:val="lt-LT" w:eastAsia="en-US"/>
        </w:rPr>
        <w:t>Rangov</w:t>
      </w:r>
      <w:r w:rsidRPr="00504BD4">
        <w:rPr>
          <w:rFonts w:ascii="Times New Roman" w:hAnsi="Times New Roman"/>
          <w:sz w:val="24"/>
          <w:szCs w:val="24"/>
          <w:lang w:val="lt-LT" w:eastAsia="en-US"/>
        </w:rPr>
        <w:t>ui už kiekvieną uždelstą dieną 0,3 proc</w:t>
      </w:r>
      <w:r w:rsidRPr="00504BD4">
        <w:rPr>
          <w:rFonts w:ascii="Times New Roman" w:hAnsi="Times New Roman"/>
          <w:i/>
          <w:sz w:val="24"/>
          <w:szCs w:val="24"/>
          <w:lang w:val="lt-LT" w:eastAsia="en-US"/>
        </w:rPr>
        <w:t>.</w:t>
      </w:r>
      <w:r w:rsidRPr="00504BD4">
        <w:rPr>
          <w:rFonts w:ascii="Times New Roman" w:hAnsi="Times New Roman"/>
          <w:sz w:val="24"/>
          <w:szCs w:val="24"/>
          <w:lang w:val="lt-LT" w:eastAsia="en-US"/>
        </w:rPr>
        <w:t xml:space="preserve"> delspinigių nuo laiku neapmokėtos sumos už kiekvieną uždelstą dieną.</w:t>
      </w:r>
    </w:p>
    <w:p w14:paraId="2CF08879" w14:textId="77777777" w:rsidR="00600131" w:rsidRPr="00504BD4" w:rsidRDefault="00600131" w:rsidP="00600131">
      <w:pPr>
        <w:pStyle w:val="BodyText11"/>
        <w:tabs>
          <w:tab w:val="left" w:pos="742"/>
          <w:tab w:val="left" w:pos="1026"/>
          <w:tab w:val="left" w:pos="1276"/>
        </w:tabs>
        <w:rPr>
          <w:rFonts w:ascii="Times New Roman" w:hAnsi="Times New Roman"/>
          <w:sz w:val="24"/>
          <w:szCs w:val="24"/>
          <w:lang w:val="lt-LT"/>
        </w:rPr>
      </w:pPr>
    </w:p>
    <w:p w14:paraId="22B04CB8" w14:textId="77777777" w:rsidR="00600131" w:rsidRPr="00504BD4" w:rsidRDefault="00600131" w:rsidP="00600131">
      <w:pPr>
        <w:ind w:firstLine="851"/>
        <w:jc w:val="center"/>
        <w:rPr>
          <w:rFonts w:ascii="Times New Roman" w:hAnsi="Times New Roman" w:cs="Times New Roman"/>
          <w:b/>
          <w:snapToGrid w:val="0"/>
          <w:sz w:val="24"/>
          <w:lang w:eastAsia="en-US"/>
        </w:rPr>
      </w:pPr>
      <w:r w:rsidRPr="00504BD4">
        <w:rPr>
          <w:rFonts w:ascii="Times New Roman" w:hAnsi="Times New Roman" w:cs="Times New Roman"/>
          <w:b/>
          <w:snapToGrid w:val="0"/>
          <w:sz w:val="24"/>
          <w:lang w:eastAsia="en-US"/>
        </w:rPr>
        <w:t>IX SKYRIUS</w:t>
      </w:r>
    </w:p>
    <w:p w14:paraId="607C029D" w14:textId="77777777" w:rsidR="00600131" w:rsidRPr="00504BD4" w:rsidRDefault="00600131" w:rsidP="00600131">
      <w:pPr>
        <w:ind w:firstLine="851"/>
        <w:jc w:val="center"/>
        <w:rPr>
          <w:rFonts w:ascii="Times New Roman" w:hAnsi="Times New Roman" w:cs="Times New Roman"/>
          <w:b/>
          <w:snapToGrid w:val="0"/>
          <w:sz w:val="24"/>
          <w:lang w:eastAsia="en-US"/>
        </w:rPr>
      </w:pPr>
      <w:r w:rsidRPr="00504BD4">
        <w:rPr>
          <w:rFonts w:ascii="Times New Roman" w:hAnsi="Times New Roman" w:cs="Times New Roman"/>
          <w:b/>
          <w:snapToGrid w:val="0"/>
          <w:sz w:val="24"/>
          <w:lang w:eastAsia="en-US"/>
        </w:rPr>
        <w:t xml:space="preserve">NENUGALIMOS JĖGOS APLINKYBĖS </w:t>
      </w:r>
      <w:r w:rsidRPr="00504BD4">
        <w:rPr>
          <w:rFonts w:ascii="Times New Roman" w:hAnsi="Times New Roman" w:cs="Times New Roman"/>
          <w:b/>
          <w:i/>
          <w:snapToGrid w:val="0"/>
          <w:sz w:val="24"/>
          <w:lang w:eastAsia="en-US"/>
        </w:rPr>
        <w:t>(</w:t>
      </w:r>
      <w:r w:rsidRPr="00504BD4">
        <w:rPr>
          <w:rFonts w:ascii="Times New Roman" w:hAnsi="Times New Roman" w:cs="Times New Roman"/>
          <w:b/>
          <w:i/>
          <w:iCs/>
          <w:snapToGrid w:val="0"/>
          <w:sz w:val="24"/>
          <w:lang w:eastAsia="en-US"/>
        </w:rPr>
        <w:t>FORCE MAJEURE</w:t>
      </w:r>
      <w:r w:rsidRPr="00504BD4">
        <w:rPr>
          <w:rFonts w:ascii="Times New Roman" w:hAnsi="Times New Roman" w:cs="Times New Roman"/>
          <w:b/>
          <w:snapToGrid w:val="0"/>
          <w:sz w:val="24"/>
          <w:lang w:eastAsia="en-US"/>
        </w:rPr>
        <w:t xml:space="preserve">) </w:t>
      </w:r>
    </w:p>
    <w:p w14:paraId="107D1DBA" w14:textId="77777777" w:rsidR="00600131" w:rsidRPr="00504BD4" w:rsidRDefault="00600131" w:rsidP="00600131">
      <w:pPr>
        <w:ind w:firstLine="851"/>
        <w:jc w:val="center"/>
        <w:rPr>
          <w:rFonts w:ascii="Times New Roman" w:hAnsi="Times New Roman" w:cs="Times New Roman"/>
          <w:b/>
          <w:snapToGrid w:val="0"/>
          <w:sz w:val="24"/>
          <w:lang w:eastAsia="en-US"/>
        </w:rPr>
      </w:pPr>
    </w:p>
    <w:p w14:paraId="2AEA1022" w14:textId="77777777" w:rsidR="00600131" w:rsidRPr="00504BD4" w:rsidRDefault="00600131" w:rsidP="00600131">
      <w:pPr>
        <w:tabs>
          <w:tab w:val="left" w:pos="1059"/>
        </w:tabs>
        <w:suppressAutoHyphens/>
        <w:ind w:firstLine="851"/>
        <w:jc w:val="both"/>
        <w:rPr>
          <w:rFonts w:ascii="Times New Roman" w:hAnsi="Times New Roman" w:cs="Times New Roman"/>
          <w:sz w:val="24"/>
          <w:lang w:eastAsia="ar-SA"/>
        </w:rPr>
      </w:pPr>
      <w:r w:rsidRPr="00504BD4">
        <w:rPr>
          <w:rFonts w:ascii="Times New Roman" w:hAnsi="Times New Roman" w:cs="Times New Roman"/>
          <w:sz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079BE97" w14:textId="77777777" w:rsidR="00600131" w:rsidRPr="00504BD4" w:rsidRDefault="00600131" w:rsidP="00600131">
      <w:pPr>
        <w:ind w:left="-75" w:firstLine="926"/>
        <w:jc w:val="both"/>
        <w:rPr>
          <w:rFonts w:ascii="Times New Roman" w:hAnsi="Times New Roman" w:cs="Times New Roman"/>
          <w:sz w:val="24"/>
          <w:lang w:eastAsia="en-US"/>
        </w:rPr>
      </w:pPr>
      <w:r w:rsidRPr="00504BD4">
        <w:rPr>
          <w:rFonts w:ascii="Times New Roman" w:hAnsi="Times New Roman" w:cs="Times New Roman"/>
          <w:sz w:val="24"/>
          <w:lang w:eastAsia="en-US"/>
        </w:rPr>
        <w:t>9.2.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991A9AF" w14:textId="77777777" w:rsidR="00600131" w:rsidRPr="00504BD4" w:rsidRDefault="00600131" w:rsidP="00600131">
      <w:pPr>
        <w:tabs>
          <w:tab w:val="left" w:pos="1059"/>
        </w:tabs>
        <w:ind w:firstLine="851"/>
        <w:jc w:val="both"/>
        <w:rPr>
          <w:rFonts w:ascii="Times New Roman" w:hAnsi="Times New Roman" w:cs="Times New Roman"/>
          <w:sz w:val="24"/>
          <w:lang w:eastAsia="en-US"/>
        </w:rPr>
      </w:pPr>
      <w:r w:rsidRPr="00504BD4">
        <w:rPr>
          <w:rFonts w:ascii="Times New Roman" w:hAnsi="Times New Roman" w:cs="Times New Roman"/>
          <w:sz w:val="24"/>
          <w:lang w:eastAsia="en-US"/>
        </w:rPr>
        <w:t>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2757BF" w14:textId="5D6A8838" w:rsidR="00600131" w:rsidRDefault="00600131" w:rsidP="00600131">
      <w:pPr>
        <w:keepNext/>
        <w:ind w:firstLine="851"/>
        <w:jc w:val="both"/>
        <w:outlineLvl w:val="4"/>
        <w:rPr>
          <w:rFonts w:ascii="Times New Roman" w:hAnsi="Times New Roman" w:cs="Times New Roman"/>
          <w:sz w:val="24"/>
          <w:lang w:eastAsia="en-US"/>
        </w:rPr>
      </w:pPr>
      <w:r w:rsidRPr="00504BD4">
        <w:rPr>
          <w:rFonts w:ascii="Times New Roman" w:hAnsi="Times New Roman" w:cs="Times New Roman"/>
          <w:sz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1B5979C" w14:textId="14665FF9" w:rsidR="00700E2B" w:rsidRPr="00700E2B" w:rsidRDefault="00700E2B" w:rsidP="00A864C6">
      <w:pPr>
        <w:tabs>
          <w:tab w:val="left" w:pos="1276"/>
        </w:tabs>
        <w:ind w:firstLine="851"/>
        <w:jc w:val="both"/>
        <w:rPr>
          <w:rFonts w:ascii="Times New Roman" w:hAnsi="Times New Roman" w:cs="Times New Roman"/>
          <w:sz w:val="24"/>
          <w:szCs w:val="24"/>
        </w:rPr>
      </w:pPr>
      <w:r w:rsidRPr="00700E2B">
        <w:rPr>
          <w:rFonts w:ascii="Times New Roman" w:hAnsi="Times New Roman" w:cs="Times New Roman"/>
          <w:sz w:val="24"/>
          <w:szCs w:val="24"/>
        </w:rPr>
        <w:t>9.5.</w:t>
      </w:r>
      <w:r w:rsidR="00A864C6">
        <w:rPr>
          <w:rFonts w:ascii="Times New Roman" w:hAnsi="Times New Roman" w:cs="Times New Roman"/>
          <w:sz w:val="24"/>
          <w:szCs w:val="24"/>
        </w:rPr>
        <w:t xml:space="preserve"> </w:t>
      </w:r>
      <w:r w:rsidRPr="00700E2B">
        <w:rPr>
          <w:rFonts w:ascii="Times New Roman" w:hAnsi="Times New Roman" w:cs="Times New Roman"/>
          <w:sz w:val="24"/>
          <w:szCs w:val="24"/>
        </w:rPr>
        <w:t>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699E4344" w14:textId="77777777" w:rsidR="00355AA6" w:rsidRDefault="00355AA6" w:rsidP="00600131">
      <w:pPr>
        <w:keepNext/>
        <w:ind w:firstLine="851"/>
        <w:jc w:val="center"/>
        <w:outlineLvl w:val="4"/>
        <w:rPr>
          <w:rFonts w:ascii="Times New Roman" w:hAnsi="Times New Roman" w:cs="Times New Roman"/>
          <w:b/>
          <w:sz w:val="24"/>
          <w:szCs w:val="20"/>
        </w:rPr>
      </w:pPr>
      <w:bookmarkStart w:id="1" w:name="_Toc86206422"/>
      <w:bookmarkStart w:id="2" w:name="_Toc82576906"/>
    </w:p>
    <w:p w14:paraId="6F17CEE5" w14:textId="7955BF71" w:rsidR="00600131" w:rsidRPr="00504BD4" w:rsidRDefault="00600131" w:rsidP="00600131">
      <w:pPr>
        <w:keepNext/>
        <w:ind w:firstLine="851"/>
        <w:jc w:val="center"/>
        <w:outlineLvl w:val="4"/>
        <w:rPr>
          <w:rFonts w:ascii="Times New Roman" w:hAnsi="Times New Roman" w:cs="Times New Roman"/>
          <w:b/>
          <w:sz w:val="24"/>
          <w:szCs w:val="20"/>
        </w:rPr>
      </w:pPr>
      <w:r w:rsidRPr="00504BD4">
        <w:rPr>
          <w:rFonts w:ascii="Times New Roman" w:hAnsi="Times New Roman" w:cs="Times New Roman"/>
          <w:b/>
          <w:sz w:val="24"/>
          <w:szCs w:val="20"/>
        </w:rPr>
        <w:t>XII SKYRIUS</w:t>
      </w:r>
    </w:p>
    <w:p w14:paraId="7F691615" w14:textId="1FB84045" w:rsidR="00600131" w:rsidRDefault="00600131" w:rsidP="00600131">
      <w:pPr>
        <w:tabs>
          <w:tab w:val="left" w:pos="1080"/>
          <w:tab w:val="left" w:pos="1260"/>
        </w:tabs>
        <w:ind w:firstLine="810"/>
        <w:jc w:val="center"/>
        <w:rPr>
          <w:rFonts w:ascii="Times New Roman" w:hAnsi="Times New Roman" w:cs="Times New Roman"/>
          <w:b/>
          <w:sz w:val="24"/>
        </w:rPr>
      </w:pPr>
      <w:r w:rsidRPr="00504BD4">
        <w:rPr>
          <w:rFonts w:ascii="Times New Roman" w:hAnsi="Times New Roman" w:cs="Times New Roman"/>
          <w:b/>
          <w:color w:val="000000"/>
          <w:sz w:val="24"/>
        </w:rPr>
        <w:t xml:space="preserve"> </w:t>
      </w:r>
      <w:r w:rsidRPr="00504BD4">
        <w:rPr>
          <w:rFonts w:ascii="Times New Roman" w:hAnsi="Times New Roman" w:cs="Times New Roman"/>
          <w:b/>
          <w:sz w:val="24"/>
        </w:rPr>
        <w:t>SUTARTIES GALIOJIMAS IR NUTRAUKIMAS</w:t>
      </w:r>
    </w:p>
    <w:p w14:paraId="7A8668CF" w14:textId="77777777" w:rsidR="00376822" w:rsidRPr="00504BD4" w:rsidRDefault="00376822" w:rsidP="00600131">
      <w:pPr>
        <w:tabs>
          <w:tab w:val="left" w:pos="1080"/>
          <w:tab w:val="left" w:pos="1260"/>
        </w:tabs>
        <w:ind w:firstLine="810"/>
        <w:jc w:val="center"/>
        <w:rPr>
          <w:rFonts w:ascii="Times New Roman" w:hAnsi="Times New Roman" w:cs="Times New Roman"/>
          <w:b/>
          <w:sz w:val="24"/>
        </w:rPr>
      </w:pPr>
    </w:p>
    <w:bookmarkEnd w:id="1"/>
    <w:bookmarkEnd w:id="2"/>
    <w:p w14:paraId="4FFCD553" w14:textId="1E0D92BF" w:rsidR="00F07C65" w:rsidRPr="00950395" w:rsidRDefault="00600131" w:rsidP="00F07C65">
      <w:pPr>
        <w:pStyle w:val="Default"/>
        <w:tabs>
          <w:tab w:val="left" w:pos="0"/>
        </w:tabs>
        <w:ind w:firstLine="851"/>
        <w:jc w:val="both"/>
        <w:rPr>
          <w:rFonts w:eastAsia="MS Gothic"/>
          <w:bCs/>
          <w:color w:val="auto"/>
          <w:lang w:val="lt-LT"/>
        </w:rPr>
      </w:pPr>
      <w:r w:rsidRPr="00E632AD">
        <w:rPr>
          <w:lang w:val="lt-LT"/>
        </w:rPr>
        <w:t xml:space="preserve">12.1. Sutartis įsigalioja nuo pasirašymo dienos ir galioja </w:t>
      </w:r>
      <w:r w:rsidR="00153258">
        <w:rPr>
          <w:color w:val="auto"/>
          <w:lang w:val="lt-LT"/>
        </w:rPr>
        <w:t>iki 2022 m. gruodžio 30 d.</w:t>
      </w:r>
      <w:r w:rsidR="00F07C65" w:rsidRPr="00950395">
        <w:rPr>
          <w:color w:val="auto"/>
          <w:lang w:val="lt-LT"/>
        </w:rPr>
        <w:t xml:space="preserve">. </w:t>
      </w:r>
    </w:p>
    <w:p w14:paraId="346769AE" w14:textId="77777777" w:rsidR="00600131" w:rsidRPr="00E6263F" w:rsidRDefault="00600131" w:rsidP="00600131">
      <w:pPr>
        <w:pStyle w:val="BodyText12"/>
        <w:tabs>
          <w:tab w:val="left" w:pos="570"/>
          <w:tab w:val="left" w:pos="1202"/>
        </w:tabs>
        <w:suppressAutoHyphens/>
        <w:autoSpaceDN/>
        <w:adjustRightInd/>
        <w:ind w:firstLine="851"/>
        <w:rPr>
          <w:rFonts w:ascii="Times New Roman" w:hAnsi="Times New Roman"/>
          <w:sz w:val="24"/>
          <w:szCs w:val="24"/>
          <w:lang w:val="lt-LT"/>
        </w:rPr>
      </w:pPr>
      <w:r w:rsidRPr="00E6263F">
        <w:rPr>
          <w:rFonts w:ascii="Times New Roman" w:hAnsi="Times New Roman"/>
          <w:sz w:val="24"/>
          <w:szCs w:val="24"/>
          <w:lang w:val="lt-LT"/>
        </w:rPr>
        <w:t>12.2. Sutartis gali būti nutraukiama LR viešųjų pirkimų įstatymo 90 straipsnyje numatytais atvejais.</w:t>
      </w:r>
    </w:p>
    <w:p w14:paraId="7E4E0EAD" w14:textId="77777777" w:rsidR="00600131" w:rsidRPr="00E6263F" w:rsidRDefault="00600131" w:rsidP="00600131">
      <w:pPr>
        <w:tabs>
          <w:tab w:val="left" w:pos="1080"/>
          <w:tab w:val="left" w:pos="1260"/>
        </w:tabs>
        <w:ind w:firstLine="851"/>
        <w:jc w:val="both"/>
        <w:rPr>
          <w:rFonts w:ascii="Times New Roman" w:hAnsi="Times New Roman" w:cs="Times New Roman"/>
          <w:sz w:val="24"/>
        </w:rPr>
      </w:pPr>
      <w:r w:rsidRPr="00E6263F">
        <w:rPr>
          <w:rFonts w:ascii="Times New Roman" w:hAnsi="Times New Roman" w:cs="Times New Roman"/>
          <w:sz w:val="24"/>
        </w:rPr>
        <w:t xml:space="preserve">12.3. Sutartis gali būti nutraukiama raštišku Šalių susitarimu. </w:t>
      </w:r>
    </w:p>
    <w:p w14:paraId="1395F438" w14:textId="661C91F6" w:rsidR="00600131" w:rsidRPr="00E6263F" w:rsidRDefault="00600131" w:rsidP="00600131">
      <w:pPr>
        <w:pStyle w:val="BodyText12"/>
        <w:tabs>
          <w:tab w:val="left" w:pos="570"/>
          <w:tab w:val="left" w:pos="885"/>
          <w:tab w:val="left" w:pos="1202"/>
        </w:tabs>
        <w:suppressAutoHyphens/>
        <w:autoSpaceDN/>
        <w:adjustRightInd/>
        <w:ind w:firstLine="851"/>
        <w:rPr>
          <w:rFonts w:ascii="Times New Roman" w:hAnsi="Times New Roman"/>
          <w:sz w:val="24"/>
          <w:szCs w:val="24"/>
          <w:lang w:val="lt-LT"/>
        </w:rPr>
      </w:pPr>
      <w:r w:rsidRPr="00E6263F">
        <w:rPr>
          <w:rFonts w:ascii="Times New Roman" w:hAnsi="Times New Roman"/>
          <w:sz w:val="24"/>
          <w:szCs w:val="24"/>
          <w:lang w:val="lt-LT"/>
        </w:rPr>
        <w:t xml:space="preserve">12.4. Pirkėjas, įspėjęs </w:t>
      </w:r>
      <w:r w:rsidR="00153258">
        <w:rPr>
          <w:rFonts w:ascii="Times New Roman" w:hAnsi="Times New Roman"/>
          <w:sz w:val="24"/>
          <w:szCs w:val="24"/>
          <w:lang w:val="lt-LT"/>
        </w:rPr>
        <w:t>Rangov</w:t>
      </w:r>
      <w:r w:rsidRPr="00E6263F">
        <w:rPr>
          <w:rFonts w:ascii="Times New Roman" w:hAnsi="Times New Roman"/>
          <w:sz w:val="24"/>
          <w:szCs w:val="24"/>
          <w:lang w:val="lt-LT"/>
        </w:rPr>
        <w:t>ą prieš 14 (keturiolika) kalendorinių dienų, gali nutraukti Sutartį šiais atvejais:</w:t>
      </w:r>
    </w:p>
    <w:p w14:paraId="7AC6B513" w14:textId="7F27BFFE" w:rsidR="00600131" w:rsidRPr="00E6263F" w:rsidRDefault="00600131" w:rsidP="00600131">
      <w:pPr>
        <w:pStyle w:val="BodyText12"/>
        <w:tabs>
          <w:tab w:val="left" w:pos="709"/>
          <w:tab w:val="left" w:pos="1202"/>
        </w:tabs>
        <w:suppressAutoHyphens/>
        <w:autoSpaceDN/>
        <w:adjustRightInd/>
        <w:ind w:firstLine="851"/>
        <w:rPr>
          <w:rFonts w:ascii="Times New Roman" w:hAnsi="Times New Roman"/>
          <w:sz w:val="24"/>
          <w:szCs w:val="24"/>
          <w:lang w:val="lt-LT"/>
        </w:rPr>
      </w:pPr>
      <w:r w:rsidRPr="00E6263F">
        <w:rPr>
          <w:rFonts w:ascii="Times New Roman" w:hAnsi="Times New Roman"/>
          <w:sz w:val="24"/>
          <w:szCs w:val="24"/>
          <w:lang w:val="lt-LT"/>
        </w:rPr>
        <w:t xml:space="preserve">12.4.1. kai </w:t>
      </w:r>
      <w:r w:rsidR="00153258">
        <w:rPr>
          <w:rFonts w:ascii="Times New Roman" w:hAnsi="Times New Roman"/>
          <w:sz w:val="24"/>
          <w:szCs w:val="24"/>
          <w:lang w:val="lt-LT"/>
        </w:rPr>
        <w:t>Rangov</w:t>
      </w:r>
      <w:r w:rsidRPr="00E6263F">
        <w:rPr>
          <w:rFonts w:ascii="Times New Roman" w:hAnsi="Times New Roman"/>
          <w:sz w:val="24"/>
          <w:szCs w:val="24"/>
          <w:lang w:val="lt-LT"/>
        </w:rPr>
        <w:t xml:space="preserve">as nevykdo savo sutartinių įsipareigojimų; </w:t>
      </w:r>
    </w:p>
    <w:p w14:paraId="6B74D498" w14:textId="562AFA27" w:rsidR="00600131" w:rsidRPr="00E6263F" w:rsidRDefault="00600131" w:rsidP="00F07C65">
      <w:pPr>
        <w:tabs>
          <w:tab w:val="left" w:pos="1080"/>
          <w:tab w:val="left" w:pos="1260"/>
        </w:tabs>
        <w:ind w:firstLine="851"/>
        <w:jc w:val="both"/>
        <w:rPr>
          <w:rFonts w:ascii="Times New Roman" w:hAnsi="Times New Roman" w:cs="Times New Roman"/>
          <w:sz w:val="24"/>
          <w:lang w:eastAsia="ar-SA"/>
        </w:rPr>
      </w:pPr>
      <w:r w:rsidRPr="00E6263F">
        <w:rPr>
          <w:rFonts w:ascii="Times New Roman" w:hAnsi="Times New Roman" w:cs="Times New Roman"/>
          <w:sz w:val="24"/>
        </w:rPr>
        <w:t xml:space="preserve">12.4.2. </w:t>
      </w:r>
      <w:r w:rsidRPr="00E6263F">
        <w:rPr>
          <w:rFonts w:ascii="Times New Roman" w:hAnsi="Times New Roman" w:cs="Times New Roman"/>
          <w:sz w:val="24"/>
          <w:lang w:eastAsia="ar-SA"/>
        </w:rPr>
        <w:t xml:space="preserve">kai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 xml:space="preserve">as </w:t>
      </w:r>
      <w:r w:rsidR="00153258">
        <w:rPr>
          <w:rFonts w:ascii="Times New Roman" w:hAnsi="Times New Roman" w:cs="Times New Roman"/>
          <w:sz w:val="24"/>
          <w:lang w:eastAsia="ar-SA"/>
        </w:rPr>
        <w:t>atlieka</w:t>
      </w:r>
      <w:r w:rsidRPr="00E6263F">
        <w:rPr>
          <w:rFonts w:ascii="Times New Roman" w:hAnsi="Times New Roman" w:cs="Times New Roman"/>
          <w:sz w:val="24"/>
          <w:lang w:eastAsia="ar-SA"/>
        </w:rPr>
        <w:t xml:space="preserve"> netinkam</w:t>
      </w:r>
      <w:r w:rsidR="00153258">
        <w:rPr>
          <w:rFonts w:ascii="Times New Roman" w:hAnsi="Times New Roman" w:cs="Times New Roman"/>
          <w:sz w:val="24"/>
          <w:lang w:eastAsia="ar-SA"/>
        </w:rPr>
        <w:t>ai</w:t>
      </w:r>
      <w:r w:rsidRPr="00E6263F">
        <w:rPr>
          <w:rFonts w:ascii="Times New Roman" w:hAnsi="Times New Roman" w:cs="Times New Roman"/>
          <w:sz w:val="24"/>
          <w:lang w:eastAsia="ar-SA"/>
        </w:rPr>
        <w:t xml:space="preserve"> </w:t>
      </w:r>
      <w:r w:rsidR="00153258">
        <w:rPr>
          <w:rFonts w:ascii="Times New Roman" w:hAnsi="Times New Roman" w:cs="Times New Roman"/>
          <w:sz w:val="24"/>
          <w:lang w:eastAsia="ar-SA"/>
        </w:rPr>
        <w:t>Darbą</w:t>
      </w:r>
      <w:r w:rsidRPr="00E6263F">
        <w:rPr>
          <w:rFonts w:ascii="Times New Roman" w:hAnsi="Times New Roman" w:cs="Times New Roman"/>
          <w:sz w:val="24"/>
          <w:lang w:eastAsia="ar-SA"/>
        </w:rPr>
        <w:t xml:space="preserve"> ir per pagrįstai nustatytą laikotarpį neįvykdo Pirkėjo nurodymo ištaisyti netinkamai įvykdytus arba neįvykdytus sutartinius įsipareigojimus;</w:t>
      </w:r>
    </w:p>
    <w:p w14:paraId="7C0CC473" w14:textId="32ABC61C" w:rsidR="00600131" w:rsidRPr="00E6263F" w:rsidRDefault="00600131" w:rsidP="00600131">
      <w:pPr>
        <w:tabs>
          <w:tab w:val="left" w:pos="709"/>
          <w:tab w:val="left" w:pos="1202"/>
        </w:tabs>
        <w:suppressAutoHyphen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w:t>
      </w:r>
      <w:r w:rsidR="005F5813">
        <w:rPr>
          <w:rFonts w:ascii="Times New Roman" w:hAnsi="Times New Roman" w:cs="Times New Roman"/>
          <w:sz w:val="24"/>
          <w:lang w:eastAsia="ar-SA"/>
        </w:rPr>
        <w:t>3</w:t>
      </w:r>
      <w:r w:rsidRPr="00E6263F">
        <w:rPr>
          <w:rFonts w:ascii="Times New Roman" w:hAnsi="Times New Roman" w:cs="Times New Roman"/>
          <w:sz w:val="24"/>
          <w:lang w:eastAsia="ar-SA"/>
        </w:rPr>
        <w:t xml:space="preserve">. kai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 xml:space="preserve">as perleidžia Sutartį be Pirkėjo žinios; </w:t>
      </w:r>
    </w:p>
    <w:p w14:paraId="10D96C16" w14:textId="7F7F6158" w:rsidR="00600131" w:rsidRPr="00E6263F" w:rsidRDefault="00600131" w:rsidP="00600131">
      <w:pPr>
        <w:tabs>
          <w:tab w:val="left" w:pos="709"/>
          <w:tab w:val="left" w:pos="1202"/>
        </w:tabs>
        <w:suppressAutoHyphen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w:t>
      </w:r>
      <w:r w:rsidR="005F5813">
        <w:rPr>
          <w:rFonts w:ascii="Times New Roman" w:hAnsi="Times New Roman" w:cs="Times New Roman"/>
          <w:sz w:val="24"/>
          <w:lang w:eastAsia="ar-SA"/>
        </w:rPr>
        <w:t>4</w:t>
      </w:r>
      <w:r w:rsidRPr="00E6263F">
        <w:rPr>
          <w:rFonts w:ascii="Times New Roman" w:hAnsi="Times New Roman" w:cs="Times New Roman"/>
          <w:sz w:val="24"/>
          <w:lang w:eastAsia="ar-SA"/>
        </w:rPr>
        <w:t xml:space="preserve">. kai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 xml:space="preserve">as bankrutuoja arba yra likviduojamas, kai sustabdo ūkinę veiklą, arba kai įstatymuose ir kituose teisės aktuose numatyta tvarka susidaro analogiška situacija; </w:t>
      </w:r>
    </w:p>
    <w:p w14:paraId="001448A9" w14:textId="51392E9B" w:rsidR="00600131" w:rsidRPr="00E6263F" w:rsidRDefault="00600131" w:rsidP="00600131">
      <w:pPr>
        <w:tabs>
          <w:tab w:val="left" w:pos="709"/>
          <w:tab w:val="left" w:pos="1202"/>
        </w:tabs>
        <w:suppressAutoHyphen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w:t>
      </w:r>
      <w:r w:rsidR="005F5813">
        <w:rPr>
          <w:rFonts w:ascii="Times New Roman" w:hAnsi="Times New Roman" w:cs="Times New Roman"/>
          <w:sz w:val="24"/>
          <w:lang w:eastAsia="ar-SA"/>
        </w:rPr>
        <w:t>5</w:t>
      </w:r>
      <w:r w:rsidRPr="00E6263F">
        <w:rPr>
          <w:rFonts w:ascii="Times New Roman" w:hAnsi="Times New Roman" w:cs="Times New Roman"/>
          <w:sz w:val="24"/>
          <w:lang w:eastAsia="ar-SA"/>
        </w:rPr>
        <w:t xml:space="preserve">. kai keičiasi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 xml:space="preserve">o organizacinė struktūra – juridinis statusas, pobūdis ar valdymo struktūra ir tai daro įtaką tinkamam Sutarties įvykdymui, išskyrus atvejus, kai dėl šių pasikeitimų keičiama Sutartis; </w:t>
      </w:r>
    </w:p>
    <w:p w14:paraId="25342582" w14:textId="0ACFB21E" w:rsidR="00600131" w:rsidRPr="00E6263F" w:rsidRDefault="00600131" w:rsidP="00600131">
      <w:pPr>
        <w:tabs>
          <w:tab w:val="left" w:pos="709"/>
          <w:tab w:val="left" w:pos="1202"/>
        </w:tabs>
        <w:suppressAutoHyphen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w:t>
      </w:r>
      <w:r w:rsidR="005F5813">
        <w:rPr>
          <w:rFonts w:ascii="Times New Roman" w:hAnsi="Times New Roman" w:cs="Times New Roman"/>
          <w:sz w:val="24"/>
          <w:lang w:eastAsia="ar-SA"/>
        </w:rPr>
        <w:t>6</w:t>
      </w:r>
      <w:r w:rsidRPr="00E6263F">
        <w:rPr>
          <w:rFonts w:ascii="Times New Roman" w:hAnsi="Times New Roman" w:cs="Times New Roman"/>
          <w:sz w:val="24"/>
          <w:lang w:eastAsia="ar-SA"/>
        </w:rPr>
        <w:t>. kai Pirkėjas šios Sutarties vykdymui negauna finansavimo;</w:t>
      </w:r>
    </w:p>
    <w:p w14:paraId="5C8FA2D9" w14:textId="413FB62F" w:rsidR="00600131" w:rsidRPr="00E6263F" w:rsidRDefault="00600131" w:rsidP="00600131">
      <w:pPr>
        <w:tabs>
          <w:tab w:val="left" w:pos="709"/>
          <w:tab w:val="left" w:pos="1202"/>
        </w:tabs>
        <w:suppressAutoHyphen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w:t>
      </w:r>
      <w:r w:rsidR="005F5813">
        <w:rPr>
          <w:rFonts w:ascii="Times New Roman" w:hAnsi="Times New Roman" w:cs="Times New Roman"/>
          <w:sz w:val="24"/>
          <w:lang w:eastAsia="ar-SA"/>
        </w:rPr>
        <w:t>7</w:t>
      </w:r>
      <w:r w:rsidRPr="00E6263F">
        <w:rPr>
          <w:rFonts w:ascii="Times New Roman" w:hAnsi="Times New Roman" w:cs="Times New Roman"/>
          <w:sz w:val="24"/>
          <w:lang w:eastAsia="ar-SA"/>
        </w:rPr>
        <w:t xml:space="preserve">. kai </w:t>
      </w:r>
      <w:r w:rsidR="00153258">
        <w:rPr>
          <w:rFonts w:ascii="Times New Roman" w:hAnsi="Times New Roman" w:cs="Times New Roman"/>
          <w:sz w:val="24"/>
          <w:lang w:eastAsia="ar-SA"/>
        </w:rPr>
        <w:t>Darbai</w:t>
      </w:r>
      <w:r w:rsidRPr="00E6263F">
        <w:rPr>
          <w:rFonts w:ascii="Times New Roman" w:hAnsi="Times New Roman" w:cs="Times New Roman"/>
          <w:sz w:val="24"/>
          <w:lang w:eastAsia="ar-SA"/>
        </w:rPr>
        <w:t xml:space="preserve"> tampa nebereikaling</w:t>
      </w:r>
      <w:r w:rsidR="00153258">
        <w:rPr>
          <w:rFonts w:ascii="Times New Roman" w:hAnsi="Times New Roman" w:cs="Times New Roman"/>
          <w:sz w:val="24"/>
          <w:lang w:eastAsia="ar-SA"/>
        </w:rPr>
        <w:t>i</w:t>
      </w:r>
      <w:r w:rsidRPr="00E6263F">
        <w:rPr>
          <w:rFonts w:ascii="Times New Roman" w:hAnsi="Times New Roman" w:cs="Times New Roman"/>
          <w:sz w:val="24"/>
          <w:lang w:eastAsia="ar-SA"/>
        </w:rPr>
        <w:t>.</w:t>
      </w:r>
    </w:p>
    <w:p w14:paraId="0D675645" w14:textId="35EFC6DC" w:rsidR="00600131" w:rsidRPr="00E6263F" w:rsidRDefault="00600131" w:rsidP="00600131">
      <w:pPr>
        <w:tabs>
          <w:tab w:val="left" w:pos="0"/>
          <w:tab w:val="left" w:pos="709"/>
          <w:tab w:val="left" w:pos="1202"/>
        </w:tabs>
        <w:suppressAutoHyphens/>
        <w:ind w:left="635" w:firstLine="216"/>
        <w:jc w:val="both"/>
        <w:rPr>
          <w:rFonts w:ascii="Times New Roman" w:hAnsi="Times New Roman" w:cs="Times New Roman"/>
          <w:sz w:val="24"/>
          <w:lang w:eastAsia="ar-SA"/>
        </w:rPr>
      </w:pPr>
      <w:r w:rsidRPr="00E6263F">
        <w:rPr>
          <w:rFonts w:ascii="Times New Roman" w:hAnsi="Times New Roman" w:cs="Times New Roman"/>
          <w:sz w:val="24"/>
          <w:lang w:eastAsia="en-US"/>
        </w:rPr>
        <w:t xml:space="preserve">12.5. </w:t>
      </w:r>
      <w:r w:rsidR="00153258">
        <w:rPr>
          <w:rFonts w:ascii="Times New Roman" w:hAnsi="Times New Roman" w:cs="Times New Roman"/>
          <w:sz w:val="24"/>
          <w:lang w:eastAsia="en-US"/>
        </w:rPr>
        <w:t>Rangov</w:t>
      </w:r>
      <w:r w:rsidRPr="00E6263F">
        <w:rPr>
          <w:rFonts w:ascii="Times New Roman" w:hAnsi="Times New Roman" w:cs="Times New Roman"/>
          <w:sz w:val="24"/>
          <w:lang w:eastAsia="en-US"/>
        </w:rPr>
        <w:t xml:space="preserve">as, prieš 14 </w:t>
      </w:r>
      <w:r w:rsidRPr="00E6263F">
        <w:rPr>
          <w:rFonts w:ascii="Times New Roman" w:hAnsi="Times New Roman" w:cs="Times New Roman"/>
          <w:sz w:val="24"/>
          <w:lang w:eastAsia="ar-SA"/>
        </w:rPr>
        <w:t xml:space="preserve">(keturiolika) kalendorinių </w:t>
      </w:r>
      <w:r w:rsidRPr="00E6263F">
        <w:rPr>
          <w:rFonts w:ascii="Times New Roman" w:hAnsi="Times New Roman" w:cs="Times New Roman"/>
          <w:sz w:val="24"/>
          <w:lang w:eastAsia="en-US"/>
        </w:rPr>
        <w:t>dienų įspėjęs Pirkėją, gali nutraukti sutartį, jei:</w:t>
      </w:r>
    </w:p>
    <w:p w14:paraId="50655D12" w14:textId="77777777" w:rsidR="00600131" w:rsidRPr="00E6263F" w:rsidRDefault="00600131" w:rsidP="00600131">
      <w:pPr>
        <w:tabs>
          <w:tab w:val="left" w:pos="0"/>
          <w:tab w:val="left" w:pos="709"/>
          <w:tab w:val="left" w:pos="1202"/>
        </w:tabs>
        <w:suppressAutoHyphens/>
        <w:ind w:left="635" w:firstLine="216"/>
        <w:jc w:val="both"/>
        <w:rPr>
          <w:rFonts w:ascii="Times New Roman" w:hAnsi="Times New Roman" w:cs="Times New Roman"/>
          <w:sz w:val="24"/>
          <w:lang w:eastAsia="ar-SA"/>
        </w:rPr>
      </w:pPr>
      <w:r w:rsidRPr="00E6263F">
        <w:rPr>
          <w:rFonts w:ascii="Times New Roman" w:hAnsi="Times New Roman" w:cs="Times New Roman"/>
          <w:sz w:val="24"/>
          <w:lang w:eastAsia="en-US"/>
        </w:rPr>
        <w:t>12.5.1. Pirkėjas dėl savo kaltės nevykdo savo sutartinių įsipareigojimų.</w:t>
      </w:r>
    </w:p>
    <w:p w14:paraId="5BB06ABB" w14:textId="44E01277" w:rsidR="00600131" w:rsidRPr="00E6263F" w:rsidRDefault="00600131" w:rsidP="00600131">
      <w:pPr>
        <w:tabs>
          <w:tab w:val="left" w:pos="1080"/>
          <w:tab w:val="left" w:pos="1260"/>
        </w:tab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 xml:space="preserve">12.6. Jei Sutartis nutraukiama ne dėl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 xml:space="preserve">o kaltės, nutraukimo atveju Pirkėjas sumoka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 xml:space="preserve">ui </w:t>
      </w:r>
      <w:r w:rsidRPr="00E6263F">
        <w:rPr>
          <w:rFonts w:ascii="Times New Roman" w:hAnsi="Times New Roman" w:cs="Times New Roman"/>
          <w:sz w:val="24"/>
        </w:rPr>
        <w:t xml:space="preserve">už faktiškai </w:t>
      </w:r>
      <w:r w:rsidR="00153258">
        <w:rPr>
          <w:rFonts w:ascii="Times New Roman" w:hAnsi="Times New Roman" w:cs="Times New Roman"/>
          <w:sz w:val="24"/>
        </w:rPr>
        <w:t>atliktą Darbą</w:t>
      </w:r>
      <w:r w:rsidRPr="00E6263F">
        <w:rPr>
          <w:rFonts w:ascii="Times New Roman" w:hAnsi="Times New Roman" w:cs="Times New Roman"/>
          <w:sz w:val="24"/>
        </w:rPr>
        <w:t xml:space="preserve"> pagal </w:t>
      </w:r>
      <w:r w:rsidR="00C376BF">
        <w:rPr>
          <w:rFonts w:ascii="Times New Roman" w:hAnsi="Times New Roman" w:cs="Times New Roman"/>
          <w:sz w:val="24"/>
        </w:rPr>
        <w:t>Rangov</w:t>
      </w:r>
      <w:r w:rsidRPr="00E6263F">
        <w:rPr>
          <w:rFonts w:ascii="Times New Roman" w:hAnsi="Times New Roman" w:cs="Times New Roman"/>
          <w:sz w:val="24"/>
        </w:rPr>
        <w:t xml:space="preserve">o nurodytus įkainius. </w:t>
      </w:r>
      <w:r w:rsidR="00153258">
        <w:rPr>
          <w:rFonts w:ascii="Times New Roman" w:hAnsi="Times New Roman" w:cs="Times New Roman"/>
          <w:sz w:val="24"/>
          <w:lang w:eastAsia="ar-SA"/>
        </w:rPr>
        <w:t>Rangov</w:t>
      </w:r>
      <w:r w:rsidRPr="00E6263F">
        <w:rPr>
          <w:rFonts w:ascii="Times New Roman" w:hAnsi="Times New Roman" w:cs="Times New Roman"/>
          <w:sz w:val="24"/>
          <w:lang w:eastAsia="ar-SA"/>
        </w:rPr>
        <w:t>as neturi teisės į kokios nors patirtos žalos kompensaciją.</w:t>
      </w:r>
    </w:p>
    <w:p w14:paraId="19FB770E" w14:textId="77777777" w:rsidR="00600131" w:rsidRPr="00E6263F" w:rsidRDefault="00600131" w:rsidP="00600131">
      <w:pPr>
        <w:tabs>
          <w:tab w:val="left" w:pos="0"/>
          <w:tab w:val="left" w:pos="567"/>
          <w:tab w:val="left" w:pos="1201"/>
        </w:tabs>
        <w:suppressAutoHyphens/>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F1315DF" w14:textId="25213695" w:rsidR="00600131" w:rsidRPr="00E6263F" w:rsidRDefault="00600131" w:rsidP="00600131">
      <w:pPr>
        <w:tabs>
          <w:tab w:val="left" w:pos="1080"/>
          <w:tab w:val="left" w:pos="1260"/>
        </w:tabs>
        <w:ind w:firstLine="851"/>
        <w:jc w:val="both"/>
        <w:rPr>
          <w:rFonts w:ascii="Times New Roman" w:hAnsi="Times New Roman" w:cs="Times New Roman"/>
          <w:sz w:val="24"/>
        </w:rPr>
      </w:pPr>
      <w:r w:rsidRPr="00E6263F">
        <w:rPr>
          <w:rFonts w:ascii="Times New Roman" w:hAnsi="Times New Roman" w:cs="Times New Roman"/>
          <w:sz w:val="24"/>
          <w:lang w:eastAsia="en-US"/>
        </w:rPr>
        <w:t xml:space="preserve">12.8. Jei Sutartis nutraukiama Pirkėjo iniciatyva dėl </w:t>
      </w:r>
      <w:r w:rsidR="003E5A44">
        <w:rPr>
          <w:rFonts w:ascii="Times New Roman" w:hAnsi="Times New Roman" w:cs="Times New Roman"/>
          <w:sz w:val="24"/>
          <w:lang w:eastAsia="en-US"/>
        </w:rPr>
        <w:t>Rangov</w:t>
      </w:r>
      <w:r w:rsidRPr="00E6263F">
        <w:rPr>
          <w:rFonts w:ascii="Times New Roman" w:hAnsi="Times New Roman" w:cs="Times New Roman"/>
          <w:sz w:val="24"/>
          <w:lang w:eastAsia="en-US"/>
        </w:rPr>
        <w:t xml:space="preserve">o kaltės, Pirkėjo patirti nuostoliai ar išlaidos išieškomi išskaičiuojant juos iš </w:t>
      </w:r>
      <w:r w:rsidR="003E5A44">
        <w:rPr>
          <w:rFonts w:ascii="Times New Roman" w:hAnsi="Times New Roman" w:cs="Times New Roman"/>
          <w:sz w:val="24"/>
          <w:lang w:eastAsia="en-US"/>
        </w:rPr>
        <w:t>Rangov</w:t>
      </w:r>
      <w:r w:rsidRPr="00E6263F">
        <w:rPr>
          <w:rFonts w:ascii="Times New Roman" w:hAnsi="Times New Roman" w:cs="Times New Roman"/>
          <w:sz w:val="24"/>
          <w:lang w:eastAsia="en-US"/>
        </w:rPr>
        <w:t>ui mokėtinų sumų. Taip pat Pirkėjas įgyja teisę pasinaudoti Sutarties įvykdymo užtikrinimu, numatytu Sutarties V skyriuje.</w:t>
      </w:r>
    </w:p>
    <w:p w14:paraId="55547FA1" w14:textId="77777777" w:rsidR="00314686" w:rsidRPr="00504BD4" w:rsidRDefault="00314686" w:rsidP="00600131">
      <w:pPr>
        <w:ind w:firstLine="851"/>
        <w:jc w:val="center"/>
        <w:rPr>
          <w:rFonts w:ascii="Times New Roman" w:hAnsi="Times New Roman" w:cs="Times New Roman"/>
          <w:b/>
          <w:snapToGrid w:val="0"/>
          <w:sz w:val="24"/>
          <w:szCs w:val="20"/>
          <w:lang w:eastAsia="en-US"/>
        </w:rPr>
      </w:pPr>
    </w:p>
    <w:p w14:paraId="4353CE0E" w14:textId="77777777" w:rsidR="00600131" w:rsidRPr="00504BD4" w:rsidRDefault="00600131" w:rsidP="00600131">
      <w:pPr>
        <w:ind w:firstLine="851"/>
        <w:jc w:val="center"/>
        <w:rPr>
          <w:rFonts w:ascii="Times New Roman" w:hAnsi="Times New Roman" w:cs="Times New Roman"/>
          <w:b/>
          <w:snapToGrid w:val="0"/>
          <w:sz w:val="24"/>
          <w:szCs w:val="20"/>
          <w:lang w:eastAsia="en-US"/>
        </w:rPr>
      </w:pPr>
      <w:r w:rsidRPr="00504BD4">
        <w:rPr>
          <w:rFonts w:ascii="Times New Roman" w:hAnsi="Times New Roman" w:cs="Times New Roman"/>
          <w:b/>
          <w:snapToGrid w:val="0"/>
          <w:sz w:val="24"/>
          <w:szCs w:val="20"/>
          <w:lang w:eastAsia="en-US"/>
        </w:rPr>
        <w:t>XIII SKYRIUS</w:t>
      </w:r>
    </w:p>
    <w:p w14:paraId="0114B825" w14:textId="77777777" w:rsidR="00600131" w:rsidRPr="00504BD4" w:rsidRDefault="00600131" w:rsidP="00600131">
      <w:pPr>
        <w:ind w:firstLine="851"/>
        <w:jc w:val="center"/>
        <w:rPr>
          <w:rFonts w:ascii="Times New Roman" w:hAnsi="Times New Roman" w:cs="Times New Roman"/>
          <w:b/>
          <w:snapToGrid w:val="0"/>
          <w:sz w:val="24"/>
          <w:szCs w:val="20"/>
          <w:lang w:eastAsia="en-US"/>
        </w:rPr>
      </w:pPr>
      <w:r w:rsidRPr="00504BD4">
        <w:rPr>
          <w:rFonts w:ascii="Times New Roman" w:hAnsi="Times New Roman" w:cs="Times New Roman"/>
          <w:b/>
          <w:snapToGrid w:val="0"/>
          <w:sz w:val="24"/>
          <w:szCs w:val="20"/>
          <w:lang w:eastAsia="en-US"/>
        </w:rPr>
        <w:t xml:space="preserve">GINČŲ </w:t>
      </w:r>
      <w:r w:rsidRPr="00504BD4">
        <w:rPr>
          <w:rFonts w:ascii="Times New Roman" w:hAnsi="Times New Roman"/>
          <w:b/>
          <w:caps/>
          <w:sz w:val="24"/>
        </w:rPr>
        <w:t>nagrinėjimo</w:t>
      </w:r>
      <w:r w:rsidRPr="00504BD4">
        <w:rPr>
          <w:rFonts w:ascii="Times New Roman" w:hAnsi="Times New Roman" w:cs="Times New Roman"/>
          <w:b/>
          <w:snapToGrid w:val="0"/>
          <w:sz w:val="24"/>
          <w:lang w:eastAsia="en-US"/>
        </w:rPr>
        <w:t xml:space="preserve"> </w:t>
      </w:r>
      <w:r w:rsidRPr="00504BD4">
        <w:rPr>
          <w:rFonts w:ascii="Times New Roman" w:hAnsi="Times New Roman" w:cs="Times New Roman"/>
          <w:b/>
          <w:snapToGrid w:val="0"/>
          <w:sz w:val="24"/>
          <w:szCs w:val="20"/>
          <w:lang w:eastAsia="en-US"/>
        </w:rPr>
        <w:t>TVARKA</w:t>
      </w:r>
    </w:p>
    <w:p w14:paraId="12E91ABE" w14:textId="77777777" w:rsidR="00600131" w:rsidRPr="00504BD4" w:rsidRDefault="00600131" w:rsidP="00600131">
      <w:pPr>
        <w:ind w:right="279" w:firstLine="851"/>
        <w:jc w:val="both"/>
        <w:rPr>
          <w:rFonts w:ascii="Times New Roman" w:hAnsi="Times New Roman" w:cs="Times New Roman"/>
          <w:b/>
          <w:sz w:val="24"/>
        </w:rPr>
      </w:pPr>
    </w:p>
    <w:p w14:paraId="13B3A074" w14:textId="77777777" w:rsidR="00600131" w:rsidRPr="00504BD4" w:rsidRDefault="00600131" w:rsidP="00600131">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13.1. Šiai Sutarčiai ir visoms iš šios Sutarties atsirandančioms teisėms ir pareigoms taikomi Lietuvos Respublikos įstatymai bei kiti norminiai teisės aktai. Sutartis sudaryta ir turi būti aiškinama pagal Lietuvos Respublikos teisę.</w:t>
      </w:r>
    </w:p>
    <w:p w14:paraId="1A73FBB5" w14:textId="3881E969" w:rsidR="005F5813" w:rsidRPr="00504BD4" w:rsidRDefault="00600131" w:rsidP="00600131">
      <w:pPr>
        <w:ind w:right="12" w:firstLine="851"/>
        <w:jc w:val="both"/>
        <w:rPr>
          <w:rFonts w:ascii="Times New Roman" w:hAnsi="Times New Roman"/>
          <w:sz w:val="24"/>
          <w:lang w:eastAsia="en-US"/>
        </w:rPr>
      </w:pPr>
      <w:r w:rsidRPr="00504BD4">
        <w:rPr>
          <w:rFonts w:ascii="Times New Roman" w:hAnsi="Times New Roman" w:cs="Times New Roman"/>
          <w:sz w:val="24"/>
        </w:rPr>
        <w:t xml:space="preserve">13.2. </w:t>
      </w:r>
      <w:r w:rsidRPr="00504BD4">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3CD46D3" w14:textId="77777777" w:rsidR="007B77D3" w:rsidRDefault="007B77D3" w:rsidP="00600131">
      <w:pPr>
        <w:jc w:val="center"/>
        <w:rPr>
          <w:rFonts w:ascii="Times New Roman" w:hAnsi="Times New Roman" w:cs="Times New Roman"/>
          <w:b/>
          <w:snapToGrid w:val="0"/>
          <w:sz w:val="24"/>
          <w:szCs w:val="20"/>
          <w:lang w:eastAsia="en-US"/>
        </w:rPr>
      </w:pPr>
    </w:p>
    <w:p w14:paraId="24FBF7B4" w14:textId="064E4582" w:rsidR="00600131" w:rsidRPr="00504BD4" w:rsidRDefault="00600131" w:rsidP="00600131">
      <w:pPr>
        <w:jc w:val="center"/>
        <w:rPr>
          <w:rFonts w:ascii="Times New Roman" w:hAnsi="Times New Roman" w:cs="Times New Roman"/>
          <w:b/>
          <w:snapToGrid w:val="0"/>
          <w:sz w:val="24"/>
          <w:szCs w:val="20"/>
          <w:lang w:eastAsia="en-US"/>
        </w:rPr>
      </w:pPr>
      <w:r w:rsidRPr="00504BD4">
        <w:rPr>
          <w:rFonts w:ascii="Times New Roman" w:hAnsi="Times New Roman" w:cs="Times New Roman"/>
          <w:b/>
          <w:snapToGrid w:val="0"/>
          <w:sz w:val="24"/>
          <w:szCs w:val="20"/>
          <w:lang w:eastAsia="en-US"/>
        </w:rPr>
        <w:t>XIV SKYRIUS</w:t>
      </w:r>
    </w:p>
    <w:p w14:paraId="715A7BB8" w14:textId="77777777" w:rsidR="00600131" w:rsidRPr="00504BD4" w:rsidRDefault="00600131" w:rsidP="00600131">
      <w:pPr>
        <w:tabs>
          <w:tab w:val="left" w:pos="1304"/>
          <w:tab w:val="left" w:pos="1457"/>
          <w:tab w:val="left" w:pos="1604"/>
          <w:tab w:val="left" w:pos="1757"/>
          <w:tab w:val="left" w:pos="1860"/>
          <w:tab w:val="left" w:pos="1984"/>
          <w:tab w:val="left" w:pos="2098"/>
          <w:tab w:val="left" w:pos="2211"/>
        </w:tabs>
        <w:jc w:val="center"/>
        <w:rPr>
          <w:rFonts w:ascii="Times New Roman" w:hAnsi="Times New Roman" w:cs="Times New Roman"/>
          <w:b/>
          <w:bCs/>
          <w:sz w:val="24"/>
          <w:lang w:eastAsia="en-US"/>
        </w:rPr>
      </w:pPr>
      <w:r w:rsidRPr="00504BD4">
        <w:rPr>
          <w:rFonts w:ascii="Times New Roman" w:hAnsi="Times New Roman" w:cs="Times New Roman"/>
          <w:b/>
          <w:bCs/>
          <w:sz w:val="24"/>
          <w:lang w:eastAsia="en-US"/>
        </w:rPr>
        <w:t>ASMENYS, ATSAKINGI UŽ SUTARTIES VYDYMĄ,</w:t>
      </w:r>
    </w:p>
    <w:p w14:paraId="37493F0D" w14:textId="77777777" w:rsidR="00600131" w:rsidRPr="00504BD4" w:rsidRDefault="00600131" w:rsidP="00600131">
      <w:pPr>
        <w:tabs>
          <w:tab w:val="left" w:pos="1304"/>
          <w:tab w:val="left" w:pos="1457"/>
          <w:tab w:val="left" w:pos="1604"/>
          <w:tab w:val="left" w:pos="1757"/>
          <w:tab w:val="left" w:pos="1860"/>
          <w:tab w:val="left" w:pos="1984"/>
          <w:tab w:val="left" w:pos="2098"/>
          <w:tab w:val="left" w:pos="2211"/>
        </w:tabs>
        <w:jc w:val="center"/>
        <w:rPr>
          <w:rFonts w:ascii="Times New Roman" w:hAnsi="Times New Roman" w:cs="Times New Roman"/>
          <w:b/>
          <w:bCs/>
          <w:caps/>
          <w:sz w:val="24"/>
          <w:lang w:eastAsia="en-US"/>
        </w:rPr>
      </w:pPr>
      <w:r w:rsidRPr="00504BD4">
        <w:rPr>
          <w:rFonts w:ascii="Times New Roman" w:hAnsi="Times New Roman" w:cs="Times New Roman"/>
          <w:b/>
          <w:bCs/>
          <w:sz w:val="24"/>
          <w:lang w:eastAsia="en-US"/>
        </w:rPr>
        <w:t xml:space="preserve">IR KITOS </w:t>
      </w:r>
      <w:r w:rsidRPr="00504BD4">
        <w:rPr>
          <w:rFonts w:ascii="Times New Roman" w:hAnsi="Times New Roman" w:cs="Times New Roman"/>
          <w:b/>
          <w:bCs/>
          <w:caps/>
          <w:sz w:val="24"/>
          <w:lang w:eastAsia="en-US"/>
        </w:rPr>
        <w:t>Baigiamosios nuostatos</w:t>
      </w:r>
    </w:p>
    <w:p w14:paraId="10049D48" w14:textId="77777777" w:rsidR="00600131" w:rsidRPr="00504BD4" w:rsidRDefault="00600131" w:rsidP="00600131">
      <w:pPr>
        <w:tabs>
          <w:tab w:val="left" w:pos="720"/>
        </w:tabs>
        <w:suppressAutoHyphens/>
        <w:ind w:right="279"/>
        <w:jc w:val="center"/>
        <w:rPr>
          <w:rFonts w:ascii="Times New Roman" w:hAnsi="Times New Roman" w:cs="Times New Roman"/>
          <w:b/>
          <w:sz w:val="24"/>
          <w:szCs w:val="20"/>
        </w:rPr>
      </w:pPr>
    </w:p>
    <w:p w14:paraId="1072C79E" w14:textId="52D4AE71" w:rsidR="00600131" w:rsidRDefault="00600131" w:rsidP="00600131">
      <w:pPr>
        <w:tabs>
          <w:tab w:val="left" w:pos="1201"/>
        </w:tabs>
        <w:ind w:firstLine="840"/>
        <w:jc w:val="both"/>
        <w:rPr>
          <w:rFonts w:ascii="Times New Roman" w:hAnsi="Times New Roman" w:cs="Times New Roman"/>
          <w:sz w:val="24"/>
          <w:lang w:eastAsia="en-US"/>
        </w:rPr>
      </w:pPr>
      <w:r w:rsidRPr="00504BD4">
        <w:rPr>
          <w:rFonts w:ascii="Times New Roman" w:hAnsi="Times New Roman" w:cs="Times New Roman"/>
          <w:sz w:val="24"/>
          <w:lang w:eastAsia="en-US"/>
        </w:rPr>
        <w:t>14.1. Asmenys, atsakingi už Sutarties vykdymą:</w:t>
      </w:r>
    </w:p>
    <w:p w14:paraId="4435118C" w14:textId="77777777" w:rsidR="00376822" w:rsidRPr="00504BD4" w:rsidRDefault="00376822" w:rsidP="00600131">
      <w:pPr>
        <w:tabs>
          <w:tab w:val="left" w:pos="1201"/>
        </w:tabs>
        <w:ind w:firstLine="840"/>
        <w:jc w:val="both"/>
        <w:rPr>
          <w:rFonts w:ascii="Times New Roman" w:hAnsi="Times New Roman" w:cs="Times New Roman"/>
          <w:sz w:val="24"/>
          <w:lang w:eastAsia="en-US"/>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544"/>
        <w:gridCol w:w="3431"/>
      </w:tblGrid>
      <w:tr w:rsidR="00600131" w:rsidRPr="00504BD4" w14:paraId="30F607C6" w14:textId="77777777" w:rsidTr="00CF284B">
        <w:tc>
          <w:tcPr>
            <w:tcW w:w="1295" w:type="pct"/>
          </w:tcPr>
          <w:p w14:paraId="1E60B7F1" w14:textId="77777777" w:rsidR="00600131" w:rsidRPr="00504BD4" w:rsidRDefault="00600131" w:rsidP="00462D67">
            <w:pPr>
              <w:ind w:firstLine="840"/>
              <w:jc w:val="center"/>
              <w:rPr>
                <w:rFonts w:ascii="Times New Roman" w:hAnsi="Times New Roman" w:cs="Times New Roman"/>
                <w:b/>
                <w:sz w:val="24"/>
                <w:lang w:eastAsia="en-US"/>
              </w:rPr>
            </w:pPr>
          </w:p>
        </w:tc>
        <w:tc>
          <w:tcPr>
            <w:tcW w:w="1882" w:type="pct"/>
          </w:tcPr>
          <w:p w14:paraId="7F7D4D39" w14:textId="77777777" w:rsidR="00600131" w:rsidRPr="00504BD4" w:rsidRDefault="00600131" w:rsidP="00462D67">
            <w:pPr>
              <w:jc w:val="center"/>
              <w:rPr>
                <w:rFonts w:ascii="Times New Roman" w:hAnsi="Times New Roman" w:cs="Times New Roman"/>
                <w:b/>
                <w:sz w:val="24"/>
                <w:lang w:eastAsia="en-US"/>
              </w:rPr>
            </w:pPr>
            <w:r w:rsidRPr="00504BD4">
              <w:rPr>
                <w:rFonts w:ascii="Times New Roman" w:hAnsi="Times New Roman" w:cs="Times New Roman"/>
                <w:b/>
                <w:sz w:val="24"/>
                <w:lang w:eastAsia="en-US"/>
              </w:rPr>
              <w:t>Pirkėjo atstovai</w:t>
            </w:r>
          </w:p>
        </w:tc>
        <w:tc>
          <w:tcPr>
            <w:tcW w:w="1822" w:type="pct"/>
            <w:shd w:val="clear" w:color="auto" w:fill="auto"/>
          </w:tcPr>
          <w:p w14:paraId="05087826" w14:textId="185238D1" w:rsidR="00600131" w:rsidRPr="00504BD4" w:rsidRDefault="00C376BF" w:rsidP="00462D67">
            <w:pPr>
              <w:jc w:val="center"/>
              <w:rPr>
                <w:rFonts w:ascii="Times New Roman" w:hAnsi="Times New Roman" w:cs="Times New Roman"/>
                <w:b/>
                <w:sz w:val="24"/>
                <w:lang w:eastAsia="en-US"/>
              </w:rPr>
            </w:pPr>
            <w:r>
              <w:rPr>
                <w:rFonts w:ascii="Times New Roman" w:hAnsi="Times New Roman" w:cs="Times New Roman"/>
                <w:b/>
                <w:sz w:val="24"/>
                <w:lang w:eastAsia="en-US"/>
              </w:rPr>
              <w:t>Rangov</w:t>
            </w:r>
            <w:r w:rsidR="00600131" w:rsidRPr="00504BD4">
              <w:rPr>
                <w:rFonts w:ascii="Times New Roman" w:hAnsi="Times New Roman" w:cs="Times New Roman"/>
                <w:b/>
                <w:sz w:val="24"/>
                <w:lang w:eastAsia="en-US"/>
              </w:rPr>
              <w:t>o atstovai</w:t>
            </w:r>
          </w:p>
        </w:tc>
      </w:tr>
      <w:tr w:rsidR="00600131" w:rsidRPr="00504BD4" w14:paraId="3F05D624" w14:textId="77777777" w:rsidTr="00CF284B">
        <w:tc>
          <w:tcPr>
            <w:tcW w:w="1295" w:type="pct"/>
            <w:shd w:val="clear" w:color="auto" w:fill="auto"/>
          </w:tcPr>
          <w:p w14:paraId="6994F2B8" w14:textId="77777777" w:rsidR="00600131" w:rsidRPr="00504BD4" w:rsidRDefault="00600131" w:rsidP="00462D67">
            <w:pPr>
              <w:jc w:val="both"/>
              <w:rPr>
                <w:rFonts w:ascii="Times New Roman" w:hAnsi="Times New Roman" w:cs="Times New Roman"/>
                <w:sz w:val="24"/>
                <w:lang w:eastAsia="en-US"/>
              </w:rPr>
            </w:pPr>
            <w:r w:rsidRPr="00504BD4">
              <w:rPr>
                <w:rFonts w:ascii="Times New Roman" w:hAnsi="Times New Roman" w:cs="Times New Roman"/>
                <w:sz w:val="24"/>
                <w:lang w:eastAsia="en-US"/>
              </w:rPr>
              <w:t>Vardas, pavardė</w:t>
            </w:r>
          </w:p>
        </w:tc>
        <w:tc>
          <w:tcPr>
            <w:tcW w:w="1882" w:type="pct"/>
            <w:shd w:val="clear" w:color="auto" w:fill="auto"/>
          </w:tcPr>
          <w:p w14:paraId="12307B1A" w14:textId="63F89AA0" w:rsidR="00600131" w:rsidRPr="00F37F18" w:rsidRDefault="003E5A44" w:rsidP="009A31D8">
            <w:pPr>
              <w:pStyle w:val="formFieldParagraphStyle"/>
              <w:jc w:val="both"/>
              <w:rPr>
                <w:sz w:val="24"/>
              </w:rPr>
            </w:pPr>
            <w:r>
              <w:rPr>
                <w:sz w:val="24"/>
              </w:rPr>
              <w:t>Rita Dėnienė</w:t>
            </w:r>
          </w:p>
        </w:tc>
        <w:tc>
          <w:tcPr>
            <w:tcW w:w="1822" w:type="pct"/>
            <w:shd w:val="clear" w:color="auto" w:fill="auto"/>
          </w:tcPr>
          <w:p w14:paraId="68EF4A64" w14:textId="0084D6B3" w:rsidR="00600131" w:rsidRPr="00504BD4" w:rsidRDefault="009D5F31" w:rsidP="00462D67">
            <w:pPr>
              <w:ind w:firstLine="840"/>
              <w:jc w:val="both"/>
              <w:rPr>
                <w:rFonts w:ascii="Times New Roman" w:hAnsi="Times New Roman" w:cs="Times New Roman"/>
                <w:sz w:val="24"/>
                <w:lang w:eastAsia="en-US"/>
              </w:rPr>
            </w:pPr>
            <w:r>
              <w:rPr>
                <w:rFonts w:ascii="Times New Roman" w:hAnsi="Times New Roman" w:cs="Times New Roman"/>
                <w:sz w:val="24"/>
                <w:lang w:eastAsia="en-US"/>
              </w:rPr>
              <w:t>Šarūnas Dirginčius</w:t>
            </w:r>
          </w:p>
        </w:tc>
      </w:tr>
      <w:tr w:rsidR="0047014C" w:rsidRPr="00504BD4" w14:paraId="3323835A" w14:textId="77777777" w:rsidTr="00CF284B">
        <w:tc>
          <w:tcPr>
            <w:tcW w:w="1295" w:type="pct"/>
            <w:shd w:val="clear" w:color="auto" w:fill="auto"/>
          </w:tcPr>
          <w:p w14:paraId="2025C2F9" w14:textId="66B88CD0" w:rsidR="0047014C" w:rsidRPr="00504BD4" w:rsidRDefault="0047014C" w:rsidP="0047014C">
            <w:pPr>
              <w:jc w:val="both"/>
              <w:rPr>
                <w:rFonts w:ascii="Times New Roman" w:hAnsi="Times New Roman" w:cs="Times New Roman"/>
                <w:sz w:val="24"/>
                <w:lang w:eastAsia="en-US"/>
              </w:rPr>
            </w:pPr>
            <w:r w:rsidRPr="00504BD4">
              <w:rPr>
                <w:rFonts w:ascii="Times New Roman" w:hAnsi="Times New Roman" w:cs="Times New Roman"/>
                <w:sz w:val="24"/>
                <w:lang w:eastAsia="en-US"/>
              </w:rPr>
              <w:t>Telefonas</w:t>
            </w:r>
          </w:p>
        </w:tc>
        <w:tc>
          <w:tcPr>
            <w:tcW w:w="1882" w:type="pct"/>
            <w:shd w:val="clear" w:color="auto" w:fill="auto"/>
          </w:tcPr>
          <w:p w14:paraId="63B59768" w14:textId="50FEEB11" w:rsidR="0047014C" w:rsidRDefault="0047014C" w:rsidP="0047014C">
            <w:pPr>
              <w:pStyle w:val="formFieldParagraphStyle"/>
              <w:jc w:val="both"/>
              <w:rPr>
                <w:sz w:val="24"/>
              </w:rPr>
            </w:pPr>
            <w:r w:rsidRPr="009E4AD8">
              <w:rPr>
                <w:color w:val="000000"/>
                <w:sz w:val="24"/>
                <w:shd w:val="clear" w:color="auto" w:fill="FFFFFF"/>
              </w:rPr>
              <w:t>8 707 5</w:t>
            </w:r>
            <w:r>
              <w:rPr>
                <w:color w:val="000000"/>
                <w:sz w:val="24"/>
                <w:shd w:val="clear" w:color="auto" w:fill="FFFFFF"/>
              </w:rPr>
              <w:t>9383</w:t>
            </w:r>
          </w:p>
        </w:tc>
        <w:tc>
          <w:tcPr>
            <w:tcW w:w="1822" w:type="pct"/>
            <w:shd w:val="clear" w:color="auto" w:fill="auto"/>
          </w:tcPr>
          <w:p w14:paraId="487E5F86" w14:textId="764505D8" w:rsidR="0047014C" w:rsidRPr="00504BD4" w:rsidRDefault="00CF284B" w:rsidP="0047014C">
            <w:pPr>
              <w:ind w:firstLine="840"/>
              <w:jc w:val="both"/>
              <w:rPr>
                <w:rFonts w:ascii="Times New Roman" w:hAnsi="Times New Roman" w:cs="Times New Roman"/>
                <w:sz w:val="24"/>
                <w:lang w:eastAsia="en-US"/>
              </w:rPr>
            </w:pPr>
            <w:r>
              <w:rPr>
                <w:rFonts w:ascii="Times New Roman" w:hAnsi="Times New Roman" w:cs="Times New Roman"/>
                <w:sz w:val="24"/>
                <w:lang w:eastAsia="en-US"/>
              </w:rPr>
              <w:t>+370 630 24456</w:t>
            </w:r>
          </w:p>
        </w:tc>
      </w:tr>
      <w:tr w:rsidR="0047014C" w:rsidRPr="00504BD4" w14:paraId="017FBB03" w14:textId="77777777" w:rsidTr="00CF284B">
        <w:tc>
          <w:tcPr>
            <w:tcW w:w="1295" w:type="pct"/>
            <w:shd w:val="clear" w:color="auto" w:fill="auto"/>
          </w:tcPr>
          <w:p w14:paraId="505DF5CD" w14:textId="5E8CCD68" w:rsidR="0047014C" w:rsidRPr="00504BD4" w:rsidRDefault="0047014C" w:rsidP="0047014C">
            <w:pPr>
              <w:jc w:val="both"/>
              <w:rPr>
                <w:rFonts w:ascii="Times New Roman" w:hAnsi="Times New Roman" w:cs="Times New Roman"/>
                <w:sz w:val="24"/>
                <w:lang w:eastAsia="en-US"/>
              </w:rPr>
            </w:pPr>
            <w:r w:rsidRPr="00504BD4">
              <w:rPr>
                <w:rFonts w:ascii="Times New Roman" w:hAnsi="Times New Roman" w:cs="Times New Roman"/>
                <w:sz w:val="24"/>
                <w:lang w:eastAsia="en-US"/>
              </w:rPr>
              <w:t>El. paštas</w:t>
            </w:r>
          </w:p>
        </w:tc>
        <w:tc>
          <w:tcPr>
            <w:tcW w:w="1882" w:type="pct"/>
            <w:shd w:val="clear" w:color="auto" w:fill="auto"/>
          </w:tcPr>
          <w:p w14:paraId="3FABA0CD" w14:textId="5AB0EDA4" w:rsidR="0047014C" w:rsidRDefault="0047014C" w:rsidP="0047014C">
            <w:pPr>
              <w:pStyle w:val="formFieldParagraphStyle"/>
              <w:jc w:val="both"/>
              <w:rPr>
                <w:sz w:val="24"/>
              </w:rPr>
            </w:pPr>
            <w:r>
              <w:rPr>
                <w:sz w:val="24"/>
                <w:lang w:val="lt-LT"/>
              </w:rPr>
              <w:t>rit</w:t>
            </w:r>
            <w:r w:rsidRPr="0079232F">
              <w:rPr>
                <w:sz w:val="24"/>
                <w:lang w:val="lt-LT"/>
              </w:rPr>
              <w:t>a.</w:t>
            </w:r>
            <w:r>
              <w:rPr>
                <w:sz w:val="24"/>
                <w:lang w:val="lt-LT"/>
              </w:rPr>
              <w:t>deniene</w:t>
            </w:r>
            <w:r w:rsidRPr="0079232F">
              <w:rPr>
                <w:rFonts w:eastAsia="Andale Sans UI"/>
                <w:kern w:val="3"/>
                <w:sz w:val="24"/>
                <w:lang w:val="lt-LT" w:eastAsia="en-US" w:bidi="en-US"/>
              </w:rPr>
              <w:t>@vsat.vrm.lt</w:t>
            </w:r>
          </w:p>
        </w:tc>
        <w:tc>
          <w:tcPr>
            <w:tcW w:w="1822" w:type="pct"/>
            <w:shd w:val="clear" w:color="auto" w:fill="auto"/>
          </w:tcPr>
          <w:p w14:paraId="36449E75" w14:textId="138DB9D2" w:rsidR="0047014C" w:rsidRPr="00504BD4" w:rsidRDefault="00CF284B" w:rsidP="00CF284B">
            <w:pPr>
              <w:jc w:val="both"/>
              <w:rPr>
                <w:rFonts w:ascii="Times New Roman" w:hAnsi="Times New Roman" w:cs="Times New Roman"/>
                <w:sz w:val="24"/>
                <w:lang w:eastAsia="en-US"/>
              </w:rPr>
            </w:pPr>
            <w:r>
              <w:rPr>
                <w:rFonts w:ascii="Times New Roman" w:hAnsi="Times New Roman" w:cs="Times New Roman"/>
                <w:sz w:val="24"/>
                <w:lang w:eastAsia="en-US"/>
              </w:rPr>
              <w:t>sarunas.dirgincius@dirginta.lt</w:t>
            </w:r>
          </w:p>
        </w:tc>
      </w:tr>
      <w:tr w:rsidR="0047014C" w:rsidRPr="00504BD4" w14:paraId="36254A6A" w14:textId="77777777" w:rsidTr="00CF284B">
        <w:tc>
          <w:tcPr>
            <w:tcW w:w="1295" w:type="pct"/>
            <w:shd w:val="clear" w:color="auto" w:fill="auto"/>
          </w:tcPr>
          <w:p w14:paraId="5E79672D" w14:textId="2475E3E5" w:rsidR="0047014C" w:rsidRPr="009A31D8" w:rsidRDefault="0047014C" w:rsidP="0047014C">
            <w:pPr>
              <w:jc w:val="both"/>
              <w:rPr>
                <w:rFonts w:ascii="Times New Roman" w:hAnsi="Times New Roman" w:cs="Times New Roman"/>
                <w:b/>
                <w:bCs/>
                <w:sz w:val="24"/>
                <w:lang w:eastAsia="en-US"/>
              </w:rPr>
            </w:pPr>
            <w:r w:rsidRPr="009A31D8">
              <w:rPr>
                <w:rFonts w:ascii="Times New Roman" w:hAnsi="Times New Roman" w:cs="Times New Roman"/>
                <w:b/>
                <w:bCs/>
                <w:iCs/>
                <w:sz w:val="24"/>
              </w:rPr>
              <w:t>Pirmoji pirkimo dalis</w:t>
            </w:r>
          </w:p>
        </w:tc>
        <w:tc>
          <w:tcPr>
            <w:tcW w:w="1882" w:type="pct"/>
            <w:shd w:val="clear" w:color="auto" w:fill="auto"/>
          </w:tcPr>
          <w:p w14:paraId="727820DB" w14:textId="77777777" w:rsidR="0047014C" w:rsidRPr="0047014C" w:rsidRDefault="0047014C" w:rsidP="0047014C">
            <w:pPr>
              <w:pStyle w:val="formFieldParagraphStyle"/>
              <w:jc w:val="both"/>
              <w:rPr>
                <w:sz w:val="24"/>
                <w:lang w:val="lt-LT"/>
              </w:rPr>
            </w:pPr>
          </w:p>
        </w:tc>
        <w:tc>
          <w:tcPr>
            <w:tcW w:w="1822" w:type="pct"/>
            <w:shd w:val="clear" w:color="auto" w:fill="auto"/>
          </w:tcPr>
          <w:p w14:paraId="059166E6"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2325E7E6" w14:textId="77777777" w:rsidTr="00CF284B">
        <w:tc>
          <w:tcPr>
            <w:tcW w:w="1295" w:type="pct"/>
            <w:shd w:val="clear" w:color="auto" w:fill="auto"/>
          </w:tcPr>
          <w:p w14:paraId="1C39BD0A" w14:textId="15BEEE3C"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Vardas, pavardė</w:t>
            </w:r>
          </w:p>
        </w:tc>
        <w:tc>
          <w:tcPr>
            <w:tcW w:w="1882" w:type="pct"/>
            <w:shd w:val="clear" w:color="auto" w:fill="auto"/>
          </w:tcPr>
          <w:p w14:paraId="6E15EBD7" w14:textId="112C8FD9" w:rsidR="0047014C" w:rsidRPr="0047014C" w:rsidRDefault="0047014C" w:rsidP="0047014C">
            <w:pPr>
              <w:pStyle w:val="formFieldParagraphStyle"/>
              <w:jc w:val="both"/>
              <w:rPr>
                <w:sz w:val="24"/>
              </w:rPr>
            </w:pPr>
            <w:r w:rsidRPr="0047014C">
              <w:rPr>
                <w:iCs/>
                <w:sz w:val="24"/>
              </w:rPr>
              <w:t xml:space="preserve">Audrius Alminas </w:t>
            </w:r>
          </w:p>
        </w:tc>
        <w:tc>
          <w:tcPr>
            <w:tcW w:w="1822" w:type="pct"/>
            <w:shd w:val="clear" w:color="auto" w:fill="auto"/>
          </w:tcPr>
          <w:p w14:paraId="5A0594AF"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295648AD" w14:textId="77777777" w:rsidTr="00CF284B">
        <w:tc>
          <w:tcPr>
            <w:tcW w:w="1295" w:type="pct"/>
            <w:shd w:val="clear" w:color="auto" w:fill="auto"/>
          </w:tcPr>
          <w:p w14:paraId="3C43FD24" w14:textId="58C63A74"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Telefonas</w:t>
            </w:r>
          </w:p>
        </w:tc>
        <w:tc>
          <w:tcPr>
            <w:tcW w:w="1882" w:type="pct"/>
            <w:shd w:val="clear" w:color="auto" w:fill="auto"/>
          </w:tcPr>
          <w:p w14:paraId="175317F6" w14:textId="13D888EC" w:rsidR="0047014C" w:rsidRPr="0047014C" w:rsidRDefault="0047014C" w:rsidP="0047014C">
            <w:pPr>
              <w:pStyle w:val="formFieldParagraphStyle"/>
              <w:jc w:val="both"/>
              <w:rPr>
                <w:sz w:val="24"/>
              </w:rPr>
            </w:pPr>
            <w:r w:rsidRPr="0047014C">
              <w:rPr>
                <w:iCs/>
                <w:sz w:val="24"/>
              </w:rPr>
              <w:t>8 46 466094</w:t>
            </w:r>
          </w:p>
        </w:tc>
        <w:tc>
          <w:tcPr>
            <w:tcW w:w="1822" w:type="pct"/>
            <w:shd w:val="clear" w:color="auto" w:fill="auto"/>
          </w:tcPr>
          <w:p w14:paraId="69CAEF96"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4D56F630" w14:textId="77777777" w:rsidTr="00CF284B">
        <w:tc>
          <w:tcPr>
            <w:tcW w:w="1295" w:type="pct"/>
            <w:shd w:val="clear" w:color="auto" w:fill="auto"/>
          </w:tcPr>
          <w:p w14:paraId="30647905" w14:textId="47BD58FE"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El. paštas</w:t>
            </w:r>
          </w:p>
        </w:tc>
        <w:tc>
          <w:tcPr>
            <w:tcW w:w="1882" w:type="pct"/>
            <w:shd w:val="clear" w:color="auto" w:fill="auto"/>
          </w:tcPr>
          <w:p w14:paraId="198391CE" w14:textId="5AB25F6C" w:rsidR="0047014C" w:rsidRPr="009A31D8" w:rsidRDefault="009A31D8" w:rsidP="0047014C">
            <w:pPr>
              <w:pStyle w:val="formFieldParagraphStyle"/>
              <w:jc w:val="both"/>
              <w:rPr>
                <w:sz w:val="24"/>
              </w:rPr>
            </w:pPr>
            <w:r w:rsidRPr="009A31D8">
              <w:rPr>
                <w:color w:val="000000"/>
                <w:sz w:val="24"/>
                <w:shd w:val="clear" w:color="auto" w:fill="FFFFFF"/>
              </w:rPr>
              <w:t>audrius.alminas@vsat.vrm.lt</w:t>
            </w:r>
          </w:p>
        </w:tc>
        <w:tc>
          <w:tcPr>
            <w:tcW w:w="1822" w:type="pct"/>
            <w:shd w:val="clear" w:color="auto" w:fill="auto"/>
          </w:tcPr>
          <w:p w14:paraId="677D4F45"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19CC093A" w14:textId="77777777" w:rsidTr="00CF284B">
        <w:tc>
          <w:tcPr>
            <w:tcW w:w="1295" w:type="pct"/>
            <w:shd w:val="clear" w:color="auto" w:fill="auto"/>
          </w:tcPr>
          <w:p w14:paraId="356D43D6" w14:textId="227EFEA0" w:rsidR="0047014C" w:rsidRPr="009A31D8" w:rsidRDefault="0047014C" w:rsidP="0047014C">
            <w:pPr>
              <w:jc w:val="both"/>
              <w:rPr>
                <w:rFonts w:ascii="Times New Roman" w:hAnsi="Times New Roman" w:cs="Times New Roman"/>
                <w:b/>
                <w:bCs/>
                <w:sz w:val="24"/>
                <w:lang w:eastAsia="en-US"/>
              </w:rPr>
            </w:pPr>
            <w:r w:rsidRPr="009A31D8">
              <w:rPr>
                <w:rFonts w:ascii="Times New Roman" w:hAnsi="Times New Roman" w:cs="Times New Roman"/>
                <w:b/>
                <w:bCs/>
                <w:iCs/>
                <w:sz w:val="24"/>
              </w:rPr>
              <w:t>Antroji pirkimo dalis</w:t>
            </w:r>
          </w:p>
        </w:tc>
        <w:tc>
          <w:tcPr>
            <w:tcW w:w="1882" w:type="pct"/>
            <w:shd w:val="clear" w:color="auto" w:fill="auto"/>
          </w:tcPr>
          <w:p w14:paraId="3BD043B5" w14:textId="77777777" w:rsidR="0047014C" w:rsidRPr="0047014C" w:rsidRDefault="0047014C" w:rsidP="0047014C">
            <w:pPr>
              <w:pStyle w:val="formFieldParagraphStyle"/>
              <w:jc w:val="both"/>
              <w:rPr>
                <w:sz w:val="24"/>
              </w:rPr>
            </w:pPr>
          </w:p>
        </w:tc>
        <w:tc>
          <w:tcPr>
            <w:tcW w:w="1822" w:type="pct"/>
            <w:shd w:val="clear" w:color="auto" w:fill="auto"/>
          </w:tcPr>
          <w:p w14:paraId="3FC23DDC"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003A69DC" w14:textId="77777777" w:rsidTr="00CF284B">
        <w:tc>
          <w:tcPr>
            <w:tcW w:w="1295" w:type="pct"/>
            <w:shd w:val="clear" w:color="auto" w:fill="auto"/>
          </w:tcPr>
          <w:p w14:paraId="2DE1A6E3" w14:textId="1B33E5A0"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Vardas, pavardė</w:t>
            </w:r>
          </w:p>
        </w:tc>
        <w:tc>
          <w:tcPr>
            <w:tcW w:w="1882" w:type="pct"/>
            <w:shd w:val="clear" w:color="auto" w:fill="auto"/>
          </w:tcPr>
          <w:p w14:paraId="44CC17EC" w14:textId="28E975E5" w:rsidR="0047014C" w:rsidRPr="0047014C" w:rsidRDefault="0047014C" w:rsidP="0047014C">
            <w:pPr>
              <w:pStyle w:val="formFieldParagraphStyle"/>
              <w:jc w:val="both"/>
              <w:rPr>
                <w:sz w:val="24"/>
              </w:rPr>
            </w:pPr>
            <w:r w:rsidRPr="0047014C">
              <w:rPr>
                <w:iCs/>
                <w:sz w:val="24"/>
              </w:rPr>
              <w:t xml:space="preserve">Loreta Strazdauskienė </w:t>
            </w:r>
          </w:p>
        </w:tc>
        <w:tc>
          <w:tcPr>
            <w:tcW w:w="1822" w:type="pct"/>
            <w:shd w:val="clear" w:color="auto" w:fill="auto"/>
          </w:tcPr>
          <w:p w14:paraId="64BEA12F"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4E34184E" w14:textId="77777777" w:rsidTr="00CF284B">
        <w:tc>
          <w:tcPr>
            <w:tcW w:w="1295" w:type="pct"/>
            <w:shd w:val="clear" w:color="auto" w:fill="auto"/>
          </w:tcPr>
          <w:p w14:paraId="793A2182" w14:textId="30FCEC8A"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Telefonas</w:t>
            </w:r>
          </w:p>
        </w:tc>
        <w:tc>
          <w:tcPr>
            <w:tcW w:w="1882" w:type="pct"/>
            <w:shd w:val="clear" w:color="auto" w:fill="auto"/>
          </w:tcPr>
          <w:p w14:paraId="46245F07" w14:textId="381789C6" w:rsidR="0047014C" w:rsidRPr="0047014C" w:rsidRDefault="0047014C" w:rsidP="0047014C">
            <w:pPr>
              <w:pStyle w:val="formFieldParagraphStyle"/>
              <w:jc w:val="both"/>
              <w:rPr>
                <w:sz w:val="24"/>
              </w:rPr>
            </w:pPr>
            <w:r w:rsidRPr="0047014C">
              <w:rPr>
                <w:iCs/>
                <w:sz w:val="24"/>
              </w:rPr>
              <w:t>8 707 47003</w:t>
            </w:r>
          </w:p>
        </w:tc>
        <w:tc>
          <w:tcPr>
            <w:tcW w:w="1822" w:type="pct"/>
            <w:shd w:val="clear" w:color="auto" w:fill="auto"/>
          </w:tcPr>
          <w:p w14:paraId="7C5E7179"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3ED32A64" w14:textId="77777777" w:rsidTr="00CF284B">
        <w:tc>
          <w:tcPr>
            <w:tcW w:w="1295" w:type="pct"/>
            <w:shd w:val="clear" w:color="auto" w:fill="auto"/>
          </w:tcPr>
          <w:p w14:paraId="3FBAAEAB" w14:textId="720B338F"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El. paštas</w:t>
            </w:r>
          </w:p>
        </w:tc>
        <w:tc>
          <w:tcPr>
            <w:tcW w:w="1882" w:type="pct"/>
            <w:shd w:val="clear" w:color="auto" w:fill="auto"/>
          </w:tcPr>
          <w:p w14:paraId="77CBA997" w14:textId="398A783E" w:rsidR="0047014C" w:rsidRPr="009A31D8" w:rsidRDefault="009A31D8" w:rsidP="0047014C">
            <w:pPr>
              <w:pStyle w:val="formFieldParagraphStyle"/>
              <w:jc w:val="both"/>
              <w:rPr>
                <w:sz w:val="24"/>
              </w:rPr>
            </w:pPr>
            <w:r w:rsidRPr="009A31D8">
              <w:rPr>
                <w:color w:val="000000"/>
                <w:sz w:val="24"/>
                <w:shd w:val="clear" w:color="auto" w:fill="FFFFFF"/>
              </w:rPr>
              <w:t>loreta.strazdauskiene@vsat.vrm.lt</w:t>
            </w:r>
          </w:p>
        </w:tc>
        <w:tc>
          <w:tcPr>
            <w:tcW w:w="1822" w:type="pct"/>
            <w:shd w:val="clear" w:color="auto" w:fill="auto"/>
          </w:tcPr>
          <w:p w14:paraId="5B35ED08"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20D1C2DC" w14:textId="77777777" w:rsidTr="00CF284B">
        <w:tc>
          <w:tcPr>
            <w:tcW w:w="1295" w:type="pct"/>
            <w:shd w:val="clear" w:color="auto" w:fill="auto"/>
          </w:tcPr>
          <w:p w14:paraId="42E2DB1D" w14:textId="17C4015A" w:rsidR="0047014C" w:rsidRPr="009A31D8" w:rsidRDefault="0047014C" w:rsidP="0047014C">
            <w:pPr>
              <w:jc w:val="both"/>
              <w:rPr>
                <w:rFonts w:ascii="Times New Roman" w:hAnsi="Times New Roman" w:cs="Times New Roman"/>
                <w:b/>
                <w:bCs/>
                <w:sz w:val="24"/>
                <w:lang w:eastAsia="en-US"/>
              </w:rPr>
            </w:pPr>
            <w:r w:rsidRPr="009A31D8">
              <w:rPr>
                <w:rFonts w:ascii="Times New Roman" w:hAnsi="Times New Roman" w:cs="Times New Roman"/>
                <w:b/>
                <w:bCs/>
                <w:iCs/>
                <w:sz w:val="24"/>
              </w:rPr>
              <w:t>Trečioji pirkimo dalis</w:t>
            </w:r>
          </w:p>
        </w:tc>
        <w:tc>
          <w:tcPr>
            <w:tcW w:w="1882" w:type="pct"/>
            <w:shd w:val="clear" w:color="auto" w:fill="auto"/>
          </w:tcPr>
          <w:p w14:paraId="13FCC07B" w14:textId="77777777" w:rsidR="0047014C" w:rsidRPr="0047014C" w:rsidRDefault="0047014C" w:rsidP="0047014C">
            <w:pPr>
              <w:pStyle w:val="formFieldParagraphStyle"/>
              <w:jc w:val="both"/>
              <w:rPr>
                <w:sz w:val="24"/>
              </w:rPr>
            </w:pPr>
          </w:p>
        </w:tc>
        <w:tc>
          <w:tcPr>
            <w:tcW w:w="1822" w:type="pct"/>
            <w:shd w:val="clear" w:color="auto" w:fill="auto"/>
          </w:tcPr>
          <w:p w14:paraId="6270EA1A"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63225B70" w14:textId="77777777" w:rsidTr="00CF284B">
        <w:tc>
          <w:tcPr>
            <w:tcW w:w="1295" w:type="pct"/>
            <w:shd w:val="clear" w:color="auto" w:fill="auto"/>
          </w:tcPr>
          <w:p w14:paraId="6B817D0A" w14:textId="37C991F5"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Vardas, pavardė</w:t>
            </w:r>
          </w:p>
        </w:tc>
        <w:tc>
          <w:tcPr>
            <w:tcW w:w="1882" w:type="pct"/>
            <w:shd w:val="clear" w:color="auto" w:fill="auto"/>
          </w:tcPr>
          <w:p w14:paraId="61A6CCF6" w14:textId="1C9A6A6D" w:rsidR="0047014C" w:rsidRPr="0047014C" w:rsidRDefault="0047014C" w:rsidP="0047014C">
            <w:pPr>
              <w:pStyle w:val="formFieldParagraphStyle"/>
              <w:jc w:val="both"/>
              <w:rPr>
                <w:sz w:val="24"/>
              </w:rPr>
            </w:pPr>
            <w:r w:rsidRPr="0047014C">
              <w:rPr>
                <w:iCs/>
                <w:sz w:val="24"/>
              </w:rPr>
              <w:t xml:space="preserve">Darius Berlinskas </w:t>
            </w:r>
          </w:p>
        </w:tc>
        <w:tc>
          <w:tcPr>
            <w:tcW w:w="1822" w:type="pct"/>
            <w:shd w:val="clear" w:color="auto" w:fill="auto"/>
          </w:tcPr>
          <w:p w14:paraId="5711DB99"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5F497A66" w14:textId="77777777" w:rsidTr="00CF284B">
        <w:tc>
          <w:tcPr>
            <w:tcW w:w="1295" w:type="pct"/>
            <w:shd w:val="clear" w:color="auto" w:fill="auto"/>
          </w:tcPr>
          <w:p w14:paraId="5DF4E790" w14:textId="4AF144E3"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Telefonas</w:t>
            </w:r>
          </w:p>
        </w:tc>
        <w:tc>
          <w:tcPr>
            <w:tcW w:w="1882" w:type="pct"/>
            <w:shd w:val="clear" w:color="auto" w:fill="auto"/>
          </w:tcPr>
          <w:p w14:paraId="176459E7" w14:textId="7FF316D3" w:rsidR="0047014C" w:rsidRPr="0047014C" w:rsidRDefault="0047014C" w:rsidP="0047014C">
            <w:pPr>
              <w:spacing w:line="276" w:lineRule="auto"/>
              <w:jc w:val="both"/>
              <w:rPr>
                <w:rFonts w:ascii="Times New Roman" w:hAnsi="Times New Roman" w:cs="Times New Roman"/>
                <w:sz w:val="24"/>
                <w:szCs w:val="24"/>
              </w:rPr>
            </w:pPr>
            <w:r w:rsidRPr="0047014C">
              <w:rPr>
                <w:rFonts w:ascii="Times New Roman" w:hAnsi="Times New Roman" w:cs="Times New Roman"/>
                <w:iCs/>
                <w:sz w:val="24"/>
              </w:rPr>
              <w:t>8 707 41057</w:t>
            </w:r>
          </w:p>
        </w:tc>
        <w:tc>
          <w:tcPr>
            <w:tcW w:w="1822" w:type="pct"/>
            <w:shd w:val="clear" w:color="auto" w:fill="auto"/>
          </w:tcPr>
          <w:p w14:paraId="7FD9BD8B" w14:textId="77777777" w:rsidR="0047014C" w:rsidRPr="00504BD4" w:rsidRDefault="0047014C" w:rsidP="0047014C">
            <w:pPr>
              <w:ind w:firstLine="840"/>
              <w:jc w:val="both"/>
              <w:rPr>
                <w:rFonts w:ascii="Times New Roman" w:hAnsi="Times New Roman" w:cs="Times New Roman"/>
                <w:sz w:val="24"/>
                <w:lang w:eastAsia="en-US"/>
              </w:rPr>
            </w:pPr>
          </w:p>
        </w:tc>
      </w:tr>
      <w:tr w:rsidR="0047014C" w:rsidRPr="00504BD4" w14:paraId="346E3ECD" w14:textId="77777777" w:rsidTr="00CF284B">
        <w:tc>
          <w:tcPr>
            <w:tcW w:w="1295" w:type="pct"/>
            <w:shd w:val="clear" w:color="auto" w:fill="auto"/>
          </w:tcPr>
          <w:p w14:paraId="20E99377" w14:textId="24EC8CFC" w:rsidR="0047014C" w:rsidRPr="0047014C" w:rsidRDefault="0047014C" w:rsidP="0047014C">
            <w:pPr>
              <w:jc w:val="both"/>
              <w:rPr>
                <w:rFonts w:ascii="Times New Roman" w:hAnsi="Times New Roman" w:cs="Times New Roman"/>
                <w:sz w:val="24"/>
                <w:lang w:eastAsia="en-US"/>
              </w:rPr>
            </w:pPr>
            <w:r w:rsidRPr="0047014C">
              <w:rPr>
                <w:rFonts w:ascii="Times New Roman" w:hAnsi="Times New Roman" w:cs="Times New Roman"/>
                <w:sz w:val="24"/>
                <w:lang w:eastAsia="en-US"/>
              </w:rPr>
              <w:t>El. paštas</w:t>
            </w:r>
          </w:p>
        </w:tc>
        <w:tc>
          <w:tcPr>
            <w:tcW w:w="1882" w:type="pct"/>
            <w:shd w:val="clear" w:color="auto" w:fill="auto"/>
          </w:tcPr>
          <w:p w14:paraId="3BCB1219" w14:textId="630C0C71" w:rsidR="0047014C" w:rsidRPr="009A31D8" w:rsidRDefault="009A31D8" w:rsidP="0047014C">
            <w:pPr>
              <w:pStyle w:val="formFieldParagraphStyle"/>
              <w:jc w:val="both"/>
              <w:rPr>
                <w:sz w:val="24"/>
                <w:lang w:val="lt-LT"/>
              </w:rPr>
            </w:pPr>
            <w:r w:rsidRPr="009A31D8">
              <w:rPr>
                <w:color w:val="000000"/>
                <w:sz w:val="24"/>
                <w:shd w:val="clear" w:color="auto" w:fill="FFFFFF"/>
              </w:rPr>
              <w:t>darius.berlinskas@vsat.vrm.lt</w:t>
            </w:r>
          </w:p>
        </w:tc>
        <w:tc>
          <w:tcPr>
            <w:tcW w:w="1822" w:type="pct"/>
            <w:shd w:val="clear" w:color="auto" w:fill="auto"/>
          </w:tcPr>
          <w:p w14:paraId="78822910" w14:textId="77777777" w:rsidR="0047014C" w:rsidRPr="00504BD4" w:rsidRDefault="0047014C" w:rsidP="0047014C">
            <w:pPr>
              <w:ind w:firstLine="840"/>
              <w:jc w:val="both"/>
              <w:rPr>
                <w:rFonts w:ascii="Times New Roman" w:hAnsi="Times New Roman" w:cs="Times New Roman"/>
                <w:sz w:val="24"/>
                <w:lang w:eastAsia="en-US"/>
              </w:rPr>
            </w:pPr>
          </w:p>
        </w:tc>
      </w:tr>
    </w:tbl>
    <w:p w14:paraId="5AC85794" w14:textId="77777777" w:rsidR="00376822" w:rsidRDefault="00376822" w:rsidP="00600131">
      <w:pPr>
        <w:tabs>
          <w:tab w:val="left" w:pos="918"/>
        </w:tabs>
        <w:suppressAutoHyphens/>
        <w:ind w:firstLine="840"/>
        <w:jc w:val="both"/>
        <w:rPr>
          <w:rFonts w:ascii="Times New Roman" w:hAnsi="Times New Roman" w:cs="Times New Roman"/>
          <w:sz w:val="24"/>
          <w:lang w:eastAsia="ar-SA"/>
        </w:rPr>
      </w:pPr>
    </w:p>
    <w:p w14:paraId="42F5FAD6" w14:textId="50D6C820" w:rsidR="00600131" w:rsidRPr="00504BD4" w:rsidRDefault="00600131" w:rsidP="00600131">
      <w:pPr>
        <w:tabs>
          <w:tab w:val="left" w:pos="918"/>
        </w:tabs>
        <w:suppressAutoHyphens/>
        <w:ind w:firstLine="840"/>
        <w:jc w:val="both"/>
        <w:rPr>
          <w:rFonts w:ascii="Times New Roman" w:hAnsi="Times New Roman" w:cs="Times New Roman"/>
          <w:sz w:val="24"/>
          <w:lang w:eastAsia="ar-SA"/>
        </w:rPr>
      </w:pPr>
      <w:r w:rsidRPr="00504BD4">
        <w:rPr>
          <w:rFonts w:ascii="Times New Roman" w:hAnsi="Times New Roman" w:cs="Times New Roman"/>
          <w:sz w:val="24"/>
          <w:lang w:eastAsia="ar-SA"/>
        </w:rPr>
        <w:t>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4C1A0" w14:textId="77777777" w:rsidR="00600131" w:rsidRPr="00504BD4" w:rsidRDefault="00600131" w:rsidP="00600131">
      <w:pPr>
        <w:tabs>
          <w:tab w:val="left" w:pos="1201"/>
        </w:tabs>
        <w:ind w:firstLine="840"/>
        <w:contextualSpacing/>
        <w:jc w:val="both"/>
        <w:rPr>
          <w:rFonts w:ascii="Times New Roman" w:hAnsi="Times New Roman" w:cs="Times New Roman"/>
          <w:sz w:val="24"/>
          <w:lang w:eastAsia="en-US"/>
        </w:rPr>
      </w:pPr>
      <w:r w:rsidRPr="00504BD4">
        <w:rPr>
          <w:rFonts w:ascii="Times New Roman" w:hAnsi="Times New Roman" w:cs="Times New Roman"/>
          <w:sz w:val="24"/>
          <w:lang w:eastAsia="en-US"/>
        </w:rPr>
        <w:t>14.3. Sutartis yra Sutarties Šalių perskaityta, jų suprasta ir jos autentiškumas patvirtintas Šalių tinkamus įgaliojimus turinčių asmenų parašais.</w:t>
      </w:r>
    </w:p>
    <w:p w14:paraId="58A507D1" w14:textId="77777777" w:rsidR="00600131" w:rsidRPr="00504BD4" w:rsidRDefault="00600131" w:rsidP="00600131">
      <w:pPr>
        <w:tabs>
          <w:tab w:val="left" w:pos="1201"/>
        </w:tabs>
        <w:ind w:firstLine="840"/>
        <w:contextualSpacing/>
        <w:jc w:val="both"/>
        <w:rPr>
          <w:rFonts w:ascii="Times New Roman" w:hAnsi="Times New Roman" w:cs="Times New Roman"/>
          <w:sz w:val="24"/>
          <w:lang w:eastAsia="en-US"/>
        </w:rPr>
      </w:pPr>
      <w:r w:rsidRPr="00504BD4">
        <w:rPr>
          <w:rFonts w:ascii="Times New Roman" w:hAnsi="Times New Roman" w:cs="Times New Roman"/>
          <w:sz w:val="24"/>
          <w:lang w:eastAsia="en-US"/>
        </w:rPr>
        <w:t xml:space="preserve">14.4. Ši Sutartis sudaryta lietuvių kalba, 2 (dviem) egzemplioriais, turinčiais vienodą teisinę galią – po vieną kiekvienai Šaliai. </w:t>
      </w:r>
    </w:p>
    <w:p w14:paraId="4E29BDF5" w14:textId="77777777" w:rsidR="00600131" w:rsidRPr="00504BD4" w:rsidRDefault="00600131" w:rsidP="00600131">
      <w:pPr>
        <w:tabs>
          <w:tab w:val="left" w:pos="1201"/>
        </w:tabs>
        <w:ind w:firstLine="840"/>
        <w:contextualSpacing/>
        <w:jc w:val="both"/>
        <w:rPr>
          <w:rFonts w:ascii="Times New Roman" w:hAnsi="Times New Roman" w:cs="Times New Roman"/>
          <w:sz w:val="24"/>
          <w:lang w:eastAsia="en-US"/>
        </w:rPr>
      </w:pPr>
      <w:r w:rsidRPr="00504BD4">
        <w:rPr>
          <w:rFonts w:ascii="Times New Roman" w:hAnsi="Times New Roman" w:cs="Times New Roman"/>
          <w:sz w:val="24"/>
          <w:lang w:eastAsia="en-US"/>
        </w:rPr>
        <w:t>14.5. Sutarties priedai yra sudėtinės ir neatskiriamos šios Sutarties dalys. Sutarties priedai pateikiami pirmumo tvarka:</w:t>
      </w:r>
    </w:p>
    <w:p w14:paraId="32694276" w14:textId="403A3349" w:rsidR="00600131" w:rsidRPr="00504BD4" w:rsidRDefault="00600131" w:rsidP="005469F0">
      <w:pPr>
        <w:ind w:firstLine="851"/>
        <w:jc w:val="both"/>
        <w:rPr>
          <w:rFonts w:ascii="Times New Roman" w:hAnsi="Times New Roman" w:cs="Times New Roman"/>
          <w:sz w:val="24"/>
          <w:lang w:eastAsia="en-US"/>
        </w:rPr>
      </w:pPr>
      <w:r w:rsidRPr="00504BD4">
        <w:rPr>
          <w:rFonts w:ascii="Times New Roman" w:hAnsi="Times New Roman" w:cs="Times New Roman"/>
          <w:sz w:val="24"/>
          <w:lang w:eastAsia="en-US"/>
        </w:rPr>
        <w:t xml:space="preserve">14.5.1. Sutarties 1 priedas – </w:t>
      </w:r>
      <w:r w:rsidR="00BB69E5">
        <w:rPr>
          <w:rFonts w:ascii="Times New Roman" w:hAnsi="Times New Roman" w:cs="Times New Roman"/>
          <w:sz w:val="24"/>
          <w:lang w:eastAsia="en-US"/>
        </w:rPr>
        <w:t>T</w:t>
      </w:r>
      <w:r w:rsidRPr="00504BD4">
        <w:rPr>
          <w:rFonts w:ascii="Times New Roman" w:hAnsi="Times New Roman" w:cs="Times New Roman"/>
          <w:sz w:val="24"/>
          <w:lang w:eastAsia="en-US"/>
        </w:rPr>
        <w:t>echninė specifikacija;</w:t>
      </w:r>
    </w:p>
    <w:p w14:paraId="0B277646" w14:textId="5E4D11A8" w:rsidR="00600131" w:rsidRPr="00504BD4" w:rsidRDefault="00600131" w:rsidP="005469F0">
      <w:pPr>
        <w:ind w:firstLine="851"/>
        <w:jc w:val="both"/>
        <w:rPr>
          <w:rFonts w:ascii="Times New Roman" w:hAnsi="Times New Roman" w:cs="Times New Roman"/>
          <w:sz w:val="24"/>
          <w:lang w:eastAsia="en-US"/>
        </w:rPr>
      </w:pPr>
      <w:r w:rsidRPr="00504BD4">
        <w:rPr>
          <w:rFonts w:ascii="Times New Roman" w:hAnsi="Times New Roman" w:cs="Times New Roman"/>
          <w:sz w:val="24"/>
          <w:lang w:eastAsia="en-US"/>
        </w:rPr>
        <w:t xml:space="preserve">14.5.2. Sutarties 2 priedas – </w:t>
      </w:r>
      <w:r w:rsidR="003E5A44">
        <w:rPr>
          <w:rFonts w:ascii="Times New Roman" w:hAnsi="Times New Roman" w:cs="Times New Roman"/>
          <w:sz w:val="24"/>
          <w:lang w:eastAsia="en-US"/>
        </w:rPr>
        <w:t>Rangov</w:t>
      </w:r>
      <w:r w:rsidRPr="00504BD4">
        <w:rPr>
          <w:rFonts w:ascii="Times New Roman" w:hAnsi="Times New Roman" w:cs="Times New Roman"/>
          <w:sz w:val="24"/>
          <w:lang w:eastAsia="en-US"/>
        </w:rPr>
        <w:t>o pasiūlymas;</w:t>
      </w:r>
    </w:p>
    <w:p w14:paraId="03F100E6" w14:textId="2166723D" w:rsidR="00600131" w:rsidRDefault="00600131" w:rsidP="005469F0">
      <w:pPr>
        <w:ind w:firstLine="851"/>
        <w:jc w:val="both"/>
        <w:rPr>
          <w:rFonts w:ascii="Times New Roman" w:hAnsi="Times New Roman" w:cs="Times New Roman"/>
          <w:i/>
          <w:sz w:val="24"/>
          <w:lang w:eastAsia="en-US"/>
        </w:rPr>
      </w:pPr>
      <w:r w:rsidRPr="00504BD4">
        <w:rPr>
          <w:rFonts w:ascii="Times New Roman" w:hAnsi="Times New Roman" w:cs="Times New Roman"/>
          <w:sz w:val="24"/>
          <w:lang w:eastAsia="en-US"/>
        </w:rPr>
        <w:t>14.5.3. Sutarties 3 priedas –</w:t>
      </w:r>
      <w:r w:rsidR="00950395">
        <w:rPr>
          <w:rFonts w:ascii="Times New Roman" w:hAnsi="Times New Roman" w:cs="Times New Roman"/>
          <w:sz w:val="24"/>
          <w:lang w:eastAsia="en-US"/>
        </w:rPr>
        <w:t xml:space="preserve"> </w:t>
      </w:r>
      <w:r>
        <w:rPr>
          <w:rFonts w:ascii="Times New Roman" w:hAnsi="Times New Roman" w:cs="Times New Roman"/>
          <w:bCs/>
          <w:sz w:val="24"/>
          <w:szCs w:val="20"/>
        </w:rPr>
        <w:t>Priėmimo – perdavimo akto forma.</w:t>
      </w:r>
      <w:r w:rsidRPr="00504BD4">
        <w:rPr>
          <w:rFonts w:ascii="Times New Roman" w:hAnsi="Times New Roman" w:cs="Times New Roman"/>
          <w:i/>
          <w:sz w:val="24"/>
          <w:lang w:eastAsia="en-US"/>
        </w:rPr>
        <w:t xml:space="preserve"> </w:t>
      </w:r>
    </w:p>
    <w:p w14:paraId="19447FA4" w14:textId="4D6BFCCA" w:rsidR="005469F0" w:rsidRPr="005469F0" w:rsidRDefault="005469F0" w:rsidP="005469F0">
      <w:pPr>
        <w:pStyle w:val="Antrat2"/>
        <w:numPr>
          <w:ilvl w:val="0"/>
          <w:numId w:val="0"/>
        </w:numPr>
        <w:ind w:firstLine="851"/>
        <w:rPr>
          <w:szCs w:val="24"/>
        </w:rPr>
      </w:pPr>
      <w:r>
        <w:rPr>
          <w:iCs/>
          <w:szCs w:val="24"/>
        </w:rPr>
        <w:t xml:space="preserve">14.5.4. </w:t>
      </w:r>
      <w:r w:rsidRPr="00504BD4">
        <w:rPr>
          <w:lang w:eastAsia="en-US"/>
        </w:rPr>
        <w:t xml:space="preserve">Sutarties </w:t>
      </w:r>
      <w:r w:rsidR="00386484">
        <w:rPr>
          <w:lang w:eastAsia="en-US"/>
        </w:rPr>
        <w:t>4</w:t>
      </w:r>
      <w:r w:rsidRPr="00504BD4">
        <w:rPr>
          <w:lang w:eastAsia="en-US"/>
        </w:rPr>
        <w:t xml:space="preserve"> priedas –</w:t>
      </w:r>
      <w:r>
        <w:rPr>
          <w:lang w:eastAsia="en-US"/>
        </w:rPr>
        <w:t xml:space="preserve"> S</w:t>
      </w:r>
      <w:r w:rsidRPr="005469F0">
        <w:rPr>
          <w:iCs/>
          <w:szCs w:val="24"/>
        </w:rPr>
        <w:t>utarties įvykdymo užtikrinimo formos</w:t>
      </w:r>
    </w:p>
    <w:p w14:paraId="327EBE6D" w14:textId="77777777" w:rsidR="005E5726" w:rsidRDefault="005E5726" w:rsidP="00600131">
      <w:pPr>
        <w:keepNext/>
        <w:tabs>
          <w:tab w:val="left" w:pos="1296"/>
        </w:tabs>
        <w:jc w:val="center"/>
        <w:outlineLvl w:val="5"/>
        <w:rPr>
          <w:rFonts w:ascii="Times New Roman" w:hAnsi="Times New Roman" w:cs="Times New Roman"/>
          <w:b/>
          <w:caps/>
          <w:sz w:val="24"/>
        </w:rPr>
      </w:pPr>
    </w:p>
    <w:p w14:paraId="7FC32F79" w14:textId="32C45F0A" w:rsidR="00600131" w:rsidRPr="00504BD4" w:rsidRDefault="00600131" w:rsidP="00600131">
      <w:pPr>
        <w:keepNext/>
        <w:tabs>
          <w:tab w:val="left" w:pos="1296"/>
        </w:tabs>
        <w:jc w:val="center"/>
        <w:outlineLvl w:val="5"/>
        <w:rPr>
          <w:rFonts w:ascii="Times New Roman" w:hAnsi="Times New Roman" w:cs="Times New Roman"/>
          <w:bCs/>
          <w:sz w:val="24"/>
        </w:rPr>
      </w:pPr>
      <w:r w:rsidRPr="00504BD4">
        <w:rPr>
          <w:rFonts w:ascii="Times New Roman" w:hAnsi="Times New Roman" w:cs="Times New Roman"/>
          <w:b/>
          <w:caps/>
          <w:sz w:val="24"/>
        </w:rPr>
        <w:t>XV</w:t>
      </w:r>
      <w:r w:rsidRPr="00504BD4">
        <w:rPr>
          <w:rFonts w:ascii="Times New Roman" w:hAnsi="Times New Roman" w:cs="Times New Roman"/>
          <w:b/>
          <w:bCs/>
          <w:sz w:val="24"/>
        </w:rPr>
        <w:t xml:space="preserve"> SKYRIUS</w:t>
      </w:r>
      <w:r w:rsidR="000E3A94">
        <w:rPr>
          <w:rFonts w:ascii="Times New Roman" w:hAnsi="Times New Roman" w:cs="Times New Roman"/>
          <w:b/>
          <w:bCs/>
          <w:sz w:val="24"/>
        </w:rPr>
        <w:t xml:space="preserve"> </w:t>
      </w:r>
    </w:p>
    <w:p w14:paraId="7E013036" w14:textId="487808EF" w:rsidR="00600131" w:rsidRDefault="00600131" w:rsidP="00600131">
      <w:pPr>
        <w:jc w:val="center"/>
        <w:rPr>
          <w:rFonts w:ascii="Times New Roman" w:hAnsi="Times New Roman" w:cs="Times New Roman"/>
          <w:b/>
          <w:caps/>
          <w:sz w:val="24"/>
        </w:rPr>
      </w:pPr>
      <w:r w:rsidRPr="00504BD4">
        <w:rPr>
          <w:rFonts w:ascii="Times New Roman" w:hAnsi="Times New Roman" w:cs="Times New Roman"/>
          <w:b/>
          <w:caps/>
          <w:sz w:val="24"/>
        </w:rPr>
        <w:t>Šalių adresai ir rekvizitai</w:t>
      </w:r>
    </w:p>
    <w:p w14:paraId="3FFB9523" w14:textId="3195312A" w:rsidR="00624C01" w:rsidRDefault="00624C01" w:rsidP="00600131">
      <w:pPr>
        <w:jc w:val="center"/>
        <w:rPr>
          <w:rFonts w:ascii="Times New Roman" w:hAnsi="Times New Roman" w:cs="Times New Roman"/>
          <w:b/>
          <w:caps/>
          <w:sz w:val="24"/>
        </w:rPr>
      </w:pPr>
    </w:p>
    <w:tbl>
      <w:tblPr>
        <w:tblStyle w:val="Lentelstinklelis"/>
        <w:tblW w:w="0" w:type="auto"/>
        <w:tblLook w:val="04A0" w:firstRow="1" w:lastRow="0" w:firstColumn="1" w:lastColumn="0" w:noHBand="0" w:noVBand="1"/>
      </w:tblPr>
      <w:tblGrid>
        <w:gridCol w:w="4673"/>
        <w:gridCol w:w="4955"/>
      </w:tblGrid>
      <w:tr w:rsidR="00624C01" w:rsidRPr="009D1B83" w14:paraId="68827F55" w14:textId="77777777" w:rsidTr="0037375A">
        <w:tc>
          <w:tcPr>
            <w:tcW w:w="4673" w:type="dxa"/>
          </w:tcPr>
          <w:p w14:paraId="67A03F9C" w14:textId="77777777" w:rsidR="00624C01" w:rsidRPr="009D1B83" w:rsidRDefault="00624C01" w:rsidP="006E369C">
            <w:pPr>
              <w:jc w:val="center"/>
              <w:rPr>
                <w:rFonts w:ascii="Times New Roman" w:hAnsi="Times New Roman" w:cs="Times New Roman"/>
                <w:b/>
                <w:sz w:val="24"/>
                <w:szCs w:val="24"/>
              </w:rPr>
            </w:pPr>
            <w:r w:rsidRPr="009D1B83">
              <w:rPr>
                <w:rFonts w:ascii="Times New Roman" w:hAnsi="Times New Roman" w:cs="Times New Roman"/>
                <w:b/>
                <w:sz w:val="24"/>
                <w:szCs w:val="24"/>
              </w:rPr>
              <w:t>PIRKĖJAS</w:t>
            </w:r>
          </w:p>
          <w:p w14:paraId="09B534AB" w14:textId="77777777" w:rsidR="00624C01" w:rsidRPr="009D1B83" w:rsidRDefault="00624C01" w:rsidP="006E369C">
            <w:pPr>
              <w:jc w:val="center"/>
              <w:rPr>
                <w:rFonts w:ascii="Times New Roman" w:hAnsi="Times New Roman" w:cs="Times New Roman"/>
                <w:b/>
                <w:sz w:val="24"/>
                <w:szCs w:val="24"/>
              </w:rPr>
            </w:pPr>
          </w:p>
          <w:p w14:paraId="07B2344E"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Valstybės sienos apsaugos tarnyba prie Lietuvos Respublikos vidaus reikalų ministerijos </w:t>
            </w:r>
          </w:p>
          <w:p w14:paraId="5A8D3FF1"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Įmonės kodas 188608252</w:t>
            </w:r>
          </w:p>
          <w:p w14:paraId="77DAF5CF"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PVM mokėtojo kodas LT 886082515 </w:t>
            </w:r>
          </w:p>
          <w:p w14:paraId="261510AB"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Savanorių pr. 2, LT-03116 Vilnius </w:t>
            </w:r>
          </w:p>
          <w:p w14:paraId="112D3D60"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Tel. (8 5) 271 9305    </w:t>
            </w:r>
          </w:p>
          <w:p w14:paraId="0F9849C5"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El. p. dvks@vsat.vrm.lt </w:t>
            </w:r>
          </w:p>
          <w:p w14:paraId="6052BF64"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Atsisk. sąsk. Nr. LT 95 7300 0100 0054 3098</w:t>
            </w:r>
          </w:p>
          <w:p w14:paraId="61853B57"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Swedbank“, AB</w:t>
            </w:r>
          </w:p>
          <w:p w14:paraId="4F42548B"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Banko kodas 73000 </w:t>
            </w:r>
          </w:p>
          <w:p w14:paraId="3EB22D77" w14:textId="77777777" w:rsidR="00624C01" w:rsidRPr="009D1B83" w:rsidRDefault="00624C01" w:rsidP="006E369C">
            <w:pPr>
              <w:tabs>
                <w:tab w:val="left" w:pos="720"/>
                <w:tab w:val="right" w:pos="10065"/>
              </w:tabs>
              <w:rPr>
                <w:rFonts w:ascii="Times New Roman" w:hAnsi="Times New Roman" w:cs="Times New Roman"/>
                <w:sz w:val="24"/>
                <w:szCs w:val="24"/>
              </w:rPr>
            </w:pPr>
          </w:p>
          <w:p w14:paraId="54870752" w14:textId="77777777" w:rsidR="00624C01" w:rsidRPr="009D1B83"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Tarnybos vado pavaduotojas</w:t>
            </w:r>
          </w:p>
          <w:p w14:paraId="5B30AD81" w14:textId="77777777" w:rsidR="00624C01" w:rsidRDefault="00624C01" w:rsidP="006E369C">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rPr>
              <w:t>Vidas Mačaitis</w:t>
            </w:r>
          </w:p>
          <w:p w14:paraId="757D0A19" w14:textId="77777777" w:rsidR="00624C01" w:rsidRDefault="00624C01" w:rsidP="006E369C">
            <w:pPr>
              <w:tabs>
                <w:tab w:val="left" w:pos="720"/>
                <w:tab w:val="right" w:pos="10065"/>
              </w:tabs>
              <w:rPr>
                <w:rFonts w:ascii="Times New Roman" w:hAnsi="Times New Roman" w:cs="Times New Roman"/>
                <w:sz w:val="24"/>
                <w:szCs w:val="24"/>
              </w:rPr>
            </w:pPr>
          </w:p>
          <w:p w14:paraId="58F951EC" w14:textId="77777777" w:rsidR="00624C01" w:rsidRPr="009D1B83" w:rsidRDefault="00624C01" w:rsidP="006E369C">
            <w:pPr>
              <w:tabs>
                <w:tab w:val="left" w:pos="720"/>
                <w:tab w:val="right" w:pos="10065"/>
              </w:tabs>
              <w:rPr>
                <w:rFonts w:ascii="Times New Roman" w:hAnsi="Times New Roman" w:cs="Times New Roman"/>
                <w:sz w:val="24"/>
                <w:szCs w:val="24"/>
              </w:rPr>
            </w:pPr>
          </w:p>
          <w:p w14:paraId="6FC8B9DA" w14:textId="77777777" w:rsidR="00624C01" w:rsidRPr="009D1B83" w:rsidRDefault="00624C01" w:rsidP="006E369C">
            <w:pPr>
              <w:tabs>
                <w:tab w:val="left" w:pos="720"/>
                <w:tab w:val="right" w:pos="10065"/>
              </w:tabs>
              <w:rPr>
                <w:rFonts w:ascii="Times New Roman" w:hAnsi="Times New Roman" w:cs="Times New Roman"/>
                <w:sz w:val="24"/>
                <w:szCs w:val="24"/>
              </w:rPr>
            </w:pPr>
          </w:p>
          <w:p w14:paraId="028EC85A" w14:textId="77777777" w:rsidR="00624C01" w:rsidRPr="009D1B83" w:rsidRDefault="00624C01" w:rsidP="006E369C">
            <w:pPr>
              <w:tabs>
                <w:tab w:val="left" w:pos="720"/>
                <w:tab w:val="right" w:pos="10065"/>
              </w:tabs>
              <w:rPr>
                <w:rFonts w:ascii="Times New Roman" w:hAnsi="Times New Roman" w:cs="Times New Roman"/>
                <w:b/>
                <w:caps/>
                <w:sz w:val="24"/>
                <w:szCs w:val="24"/>
              </w:rPr>
            </w:pPr>
            <w:r w:rsidRPr="009D1B83">
              <w:rPr>
                <w:rFonts w:ascii="Times New Roman" w:hAnsi="Times New Roman" w:cs="Times New Roman"/>
                <w:sz w:val="24"/>
                <w:szCs w:val="24"/>
              </w:rPr>
              <w:t xml:space="preserve">  </w:t>
            </w:r>
          </w:p>
        </w:tc>
        <w:tc>
          <w:tcPr>
            <w:tcW w:w="4955" w:type="dxa"/>
          </w:tcPr>
          <w:p w14:paraId="778303CC" w14:textId="32D107CD" w:rsidR="00624C01" w:rsidRPr="009D1B83" w:rsidRDefault="00624C01" w:rsidP="006E369C">
            <w:pPr>
              <w:jc w:val="both"/>
              <w:rPr>
                <w:rFonts w:ascii="Times New Roman" w:hAnsi="Times New Roman" w:cs="Times New Roman"/>
                <w:sz w:val="24"/>
                <w:szCs w:val="24"/>
              </w:rPr>
            </w:pPr>
            <w:r>
              <w:rPr>
                <w:rFonts w:ascii="Times New Roman" w:hAnsi="Times New Roman" w:cs="Times New Roman"/>
                <w:b/>
                <w:snapToGrid w:val="0"/>
                <w:sz w:val="24"/>
              </w:rPr>
              <w:t>RANGOV</w:t>
            </w:r>
            <w:r w:rsidRPr="00954F54">
              <w:rPr>
                <w:rFonts w:ascii="Times New Roman" w:hAnsi="Times New Roman" w:cs="Times New Roman"/>
                <w:b/>
                <w:snapToGrid w:val="0"/>
                <w:sz w:val="24"/>
              </w:rPr>
              <w:t>AS</w:t>
            </w:r>
          </w:p>
          <w:p w14:paraId="27F2F29B" w14:textId="77777777" w:rsidR="00624C01" w:rsidRDefault="00624C01" w:rsidP="006E369C">
            <w:pPr>
              <w:jc w:val="both"/>
              <w:rPr>
                <w:rFonts w:ascii="Times New Roman" w:hAnsi="Times New Roman" w:cs="Times New Roman"/>
                <w:sz w:val="24"/>
                <w:szCs w:val="24"/>
              </w:rPr>
            </w:pPr>
          </w:p>
          <w:p w14:paraId="2F2C1A9F" w14:textId="0F1044A1" w:rsidR="00EB242E" w:rsidRDefault="00EB242E" w:rsidP="006E369C">
            <w:pPr>
              <w:jc w:val="both"/>
              <w:rPr>
                <w:rFonts w:ascii="Times New Roman" w:hAnsi="Times New Roman" w:cs="Times New Roman"/>
                <w:sz w:val="24"/>
                <w:szCs w:val="24"/>
              </w:rPr>
            </w:pPr>
            <w:r>
              <w:rPr>
                <w:rFonts w:ascii="Times New Roman" w:hAnsi="Times New Roman" w:cs="Times New Roman"/>
                <w:sz w:val="24"/>
                <w:szCs w:val="24"/>
              </w:rPr>
              <w:t>MB „Dirginta“</w:t>
            </w:r>
          </w:p>
          <w:p w14:paraId="1D6388CF" w14:textId="1724DC3E" w:rsidR="00EB242E" w:rsidRPr="009D1B83"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Įmonės kodas </w:t>
            </w:r>
            <w:r w:rsidRPr="00EB242E">
              <w:rPr>
                <w:rFonts w:ascii="Times New Roman" w:hAnsi="Times New Roman" w:cs="Times New Roman"/>
                <w:sz w:val="24"/>
                <w:szCs w:val="24"/>
              </w:rPr>
              <w:t>304440270</w:t>
            </w:r>
          </w:p>
          <w:p w14:paraId="02EB44B7" w14:textId="1FC319C4" w:rsidR="00EB242E" w:rsidRPr="00EB242E"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PVM mokėtojo kodas LT </w:t>
            </w:r>
            <w:r w:rsidRPr="00EB242E">
              <w:rPr>
                <w:rFonts w:ascii="Times New Roman" w:hAnsi="Times New Roman" w:cs="Times New Roman"/>
                <w:sz w:val="24"/>
                <w:szCs w:val="24"/>
              </w:rPr>
              <w:t>100010954418</w:t>
            </w:r>
            <w:r>
              <w:rPr>
                <w:rFonts w:ascii="Times New Roman" w:hAnsi="Times New Roman" w:cs="Times New Roman"/>
                <w:sz w:val="24"/>
                <w:szCs w:val="24"/>
              </w:rPr>
              <w:t xml:space="preserve"> </w:t>
            </w:r>
            <w:r w:rsidRPr="00EB242E">
              <w:rPr>
                <w:rFonts w:ascii="Times New Roman" w:hAnsi="Times New Roman" w:cs="Times New Roman"/>
                <w:sz w:val="24"/>
                <w:szCs w:val="24"/>
              </w:rPr>
              <w:t>Užtvankos g. 5-8, Dainių k., Jurbarko r.</w:t>
            </w:r>
            <w:r>
              <w:t xml:space="preserve"> </w:t>
            </w:r>
            <w:r w:rsidRPr="00EB242E">
              <w:rPr>
                <w:rFonts w:ascii="Times New Roman" w:hAnsi="Times New Roman" w:cs="Times New Roman"/>
                <w:sz w:val="24"/>
                <w:szCs w:val="24"/>
              </w:rPr>
              <w:t>LT74202</w:t>
            </w:r>
          </w:p>
          <w:p w14:paraId="16B7D2D6" w14:textId="71C0A764" w:rsidR="00EB242E" w:rsidRPr="009D1B83"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Tel. </w:t>
            </w:r>
            <w:r w:rsidR="0037375A">
              <w:rPr>
                <w:rFonts w:ascii="Times New Roman" w:hAnsi="Times New Roman" w:cs="Times New Roman"/>
                <w:sz w:val="24"/>
                <w:lang w:eastAsia="en-US"/>
              </w:rPr>
              <w:t>+370 630 24456</w:t>
            </w:r>
          </w:p>
          <w:p w14:paraId="2520119F" w14:textId="71BE45DA" w:rsidR="00EB242E" w:rsidRPr="009D1B83"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El. p</w:t>
            </w:r>
            <w:r w:rsidRPr="0037375A">
              <w:rPr>
                <w:rFonts w:ascii="Times New Roman" w:hAnsi="Times New Roman" w:cs="Times New Roman"/>
                <w:sz w:val="24"/>
                <w:szCs w:val="24"/>
              </w:rPr>
              <w:t xml:space="preserve">. </w:t>
            </w:r>
            <w:hyperlink r:id="rId7" w:history="1">
              <w:r w:rsidR="0037375A" w:rsidRPr="0037375A">
                <w:rPr>
                  <w:rStyle w:val="Hipersaitas"/>
                  <w:rFonts w:ascii="Times New Roman" w:hAnsi="Times New Roman" w:cs="Times New Roman"/>
                  <w:color w:val="auto"/>
                  <w:sz w:val="24"/>
                  <w:u w:val="none"/>
                  <w:lang w:eastAsia="en-US"/>
                </w:rPr>
                <w:t>sarunas.dirgincius@dirginta.lt</w:t>
              </w:r>
            </w:hyperlink>
            <w:r w:rsidR="0037375A" w:rsidRPr="0037375A">
              <w:rPr>
                <w:rFonts w:ascii="Times New Roman" w:hAnsi="Times New Roman" w:cs="Times New Roman"/>
                <w:sz w:val="24"/>
                <w:lang w:eastAsia="en-US"/>
              </w:rPr>
              <w:t xml:space="preserve">, </w:t>
            </w:r>
            <w:r w:rsidR="0037375A" w:rsidRPr="00EB242E">
              <w:rPr>
                <w:rFonts w:ascii="Times New Roman" w:hAnsi="Times New Roman" w:cs="Times New Roman"/>
                <w:sz w:val="24"/>
                <w:szCs w:val="24"/>
              </w:rPr>
              <w:t>info@dirginta.lt</w:t>
            </w:r>
          </w:p>
          <w:p w14:paraId="5A50BBE1" w14:textId="1CD8A332" w:rsidR="00EB242E" w:rsidRPr="009D1B83"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Atsisk. sąsk. Nr. LT </w:t>
            </w:r>
            <w:r w:rsidR="0037375A" w:rsidRPr="00EB242E">
              <w:rPr>
                <w:rFonts w:ascii="Times New Roman" w:hAnsi="Times New Roman" w:cs="Times New Roman"/>
                <w:sz w:val="24"/>
                <w:szCs w:val="24"/>
              </w:rPr>
              <w:t>87</w:t>
            </w:r>
            <w:r w:rsidR="0037375A">
              <w:rPr>
                <w:rFonts w:ascii="Times New Roman" w:hAnsi="Times New Roman" w:cs="Times New Roman"/>
                <w:sz w:val="24"/>
                <w:szCs w:val="24"/>
              </w:rPr>
              <w:t xml:space="preserve"> </w:t>
            </w:r>
            <w:r w:rsidR="0037375A" w:rsidRPr="00EB242E">
              <w:rPr>
                <w:rFonts w:ascii="Times New Roman" w:hAnsi="Times New Roman" w:cs="Times New Roman"/>
                <w:sz w:val="24"/>
                <w:szCs w:val="24"/>
              </w:rPr>
              <w:t>7300</w:t>
            </w:r>
            <w:r w:rsidR="0037375A">
              <w:rPr>
                <w:rFonts w:ascii="Times New Roman" w:hAnsi="Times New Roman" w:cs="Times New Roman"/>
                <w:sz w:val="24"/>
                <w:szCs w:val="24"/>
              </w:rPr>
              <w:t xml:space="preserve"> </w:t>
            </w:r>
            <w:r w:rsidR="0037375A" w:rsidRPr="00EB242E">
              <w:rPr>
                <w:rFonts w:ascii="Times New Roman" w:hAnsi="Times New Roman" w:cs="Times New Roman"/>
                <w:sz w:val="24"/>
                <w:szCs w:val="24"/>
              </w:rPr>
              <w:t>0101</w:t>
            </w:r>
            <w:r w:rsidR="0037375A">
              <w:rPr>
                <w:rFonts w:ascii="Times New Roman" w:hAnsi="Times New Roman" w:cs="Times New Roman"/>
                <w:sz w:val="24"/>
                <w:szCs w:val="24"/>
              </w:rPr>
              <w:t xml:space="preserve"> </w:t>
            </w:r>
            <w:r w:rsidR="0037375A" w:rsidRPr="00EB242E">
              <w:rPr>
                <w:rFonts w:ascii="Times New Roman" w:hAnsi="Times New Roman" w:cs="Times New Roman"/>
                <w:sz w:val="24"/>
                <w:szCs w:val="24"/>
              </w:rPr>
              <w:t>5761</w:t>
            </w:r>
            <w:r w:rsidR="0037375A">
              <w:rPr>
                <w:rFonts w:ascii="Times New Roman" w:hAnsi="Times New Roman" w:cs="Times New Roman"/>
                <w:sz w:val="24"/>
                <w:szCs w:val="24"/>
              </w:rPr>
              <w:t xml:space="preserve"> </w:t>
            </w:r>
            <w:r w:rsidR="0037375A" w:rsidRPr="00EB242E">
              <w:rPr>
                <w:rFonts w:ascii="Times New Roman" w:hAnsi="Times New Roman" w:cs="Times New Roman"/>
                <w:sz w:val="24"/>
                <w:szCs w:val="24"/>
              </w:rPr>
              <w:t>4469</w:t>
            </w:r>
          </w:p>
          <w:p w14:paraId="66448CA4" w14:textId="77777777" w:rsidR="00EB242E" w:rsidRPr="009D1B83"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Swedbank“, AB</w:t>
            </w:r>
          </w:p>
          <w:p w14:paraId="6ED44A9D" w14:textId="77777777" w:rsidR="00EB242E" w:rsidRPr="009D1B83" w:rsidRDefault="00EB242E" w:rsidP="00EB242E">
            <w:pPr>
              <w:tabs>
                <w:tab w:val="left" w:pos="720"/>
                <w:tab w:val="right" w:pos="10065"/>
              </w:tabs>
              <w:rPr>
                <w:rFonts w:ascii="Times New Roman" w:hAnsi="Times New Roman" w:cs="Times New Roman"/>
                <w:sz w:val="24"/>
                <w:szCs w:val="24"/>
              </w:rPr>
            </w:pPr>
            <w:r w:rsidRPr="009D1B83">
              <w:rPr>
                <w:rFonts w:ascii="Times New Roman" w:hAnsi="Times New Roman" w:cs="Times New Roman"/>
                <w:sz w:val="24"/>
                <w:szCs w:val="24"/>
              </w:rPr>
              <w:t xml:space="preserve">Banko kodas 73000 </w:t>
            </w:r>
          </w:p>
          <w:p w14:paraId="491DF597" w14:textId="77777777" w:rsidR="00EB242E" w:rsidRDefault="00EB242E" w:rsidP="006E369C">
            <w:pPr>
              <w:jc w:val="both"/>
              <w:rPr>
                <w:rFonts w:ascii="Times New Roman" w:hAnsi="Times New Roman" w:cs="Times New Roman"/>
                <w:sz w:val="24"/>
                <w:szCs w:val="24"/>
              </w:rPr>
            </w:pPr>
          </w:p>
          <w:p w14:paraId="63DB17F3" w14:textId="110EF011" w:rsidR="00EB242E" w:rsidRDefault="0037375A" w:rsidP="006E369C">
            <w:pPr>
              <w:jc w:val="both"/>
              <w:rPr>
                <w:rFonts w:ascii="Times New Roman" w:hAnsi="Times New Roman" w:cs="Times New Roman"/>
                <w:sz w:val="24"/>
                <w:szCs w:val="24"/>
              </w:rPr>
            </w:pPr>
            <w:r>
              <w:rPr>
                <w:rFonts w:ascii="Times New Roman" w:hAnsi="Times New Roman" w:cs="Times New Roman"/>
                <w:sz w:val="24"/>
                <w:szCs w:val="24"/>
              </w:rPr>
              <w:t>Direktorius</w:t>
            </w:r>
          </w:p>
          <w:p w14:paraId="051C68E9" w14:textId="60C8AFBE" w:rsidR="0037375A" w:rsidRDefault="0037375A" w:rsidP="006E369C">
            <w:pPr>
              <w:jc w:val="both"/>
              <w:rPr>
                <w:rFonts w:ascii="Times New Roman" w:hAnsi="Times New Roman" w:cs="Times New Roman"/>
                <w:sz w:val="24"/>
                <w:szCs w:val="24"/>
              </w:rPr>
            </w:pPr>
            <w:r>
              <w:rPr>
                <w:rFonts w:ascii="Times New Roman" w:hAnsi="Times New Roman" w:cs="Times New Roman"/>
                <w:sz w:val="24"/>
                <w:szCs w:val="24"/>
              </w:rPr>
              <w:t>Šarūnas Dirginčius</w:t>
            </w:r>
          </w:p>
          <w:p w14:paraId="1DCF7F66" w14:textId="77777777" w:rsidR="00EB242E" w:rsidRDefault="00EB242E" w:rsidP="006E369C">
            <w:pPr>
              <w:jc w:val="both"/>
              <w:rPr>
                <w:rFonts w:ascii="Times New Roman" w:hAnsi="Times New Roman" w:cs="Times New Roman"/>
                <w:sz w:val="24"/>
                <w:szCs w:val="24"/>
              </w:rPr>
            </w:pPr>
          </w:p>
          <w:p w14:paraId="76B4A6D1" w14:textId="77777777" w:rsidR="00EB242E" w:rsidRDefault="00EB242E" w:rsidP="006E369C">
            <w:pPr>
              <w:jc w:val="both"/>
              <w:rPr>
                <w:rFonts w:ascii="Times New Roman" w:hAnsi="Times New Roman" w:cs="Times New Roman"/>
                <w:sz w:val="24"/>
                <w:szCs w:val="24"/>
              </w:rPr>
            </w:pPr>
          </w:p>
          <w:p w14:paraId="76C81141" w14:textId="77777777" w:rsidR="00EB242E" w:rsidRDefault="00EB242E" w:rsidP="006E369C">
            <w:pPr>
              <w:jc w:val="both"/>
              <w:rPr>
                <w:rFonts w:ascii="Times New Roman" w:hAnsi="Times New Roman" w:cs="Times New Roman"/>
                <w:sz w:val="24"/>
                <w:szCs w:val="24"/>
              </w:rPr>
            </w:pPr>
          </w:p>
          <w:p w14:paraId="790546E9" w14:textId="77777777" w:rsidR="00EB242E" w:rsidRDefault="00EB242E" w:rsidP="006E369C">
            <w:pPr>
              <w:jc w:val="both"/>
              <w:rPr>
                <w:rFonts w:ascii="Times New Roman" w:hAnsi="Times New Roman" w:cs="Times New Roman"/>
                <w:sz w:val="24"/>
                <w:szCs w:val="24"/>
              </w:rPr>
            </w:pPr>
          </w:p>
          <w:p w14:paraId="383AFB96" w14:textId="77777777" w:rsidR="00EB242E" w:rsidRDefault="00EB242E" w:rsidP="006E369C">
            <w:pPr>
              <w:jc w:val="both"/>
              <w:rPr>
                <w:rFonts w:ascii="Times New Roman" w:hAnsi="Times New Roman" w:cs="Times New Roman"/>
                <w:sz w:val="24"/>
                <w:szCs w:val="24"/>
              </w:rPr>
            </w:pPr>
          </w:p>
          <w:p w14:paraId="24A7EF02" w14:textId="77777777" w:rsidR="00EB242E" w:rsidRPr="00EB242E" w:rsidRDefault="00EB242E" w:rsidP="006E369C">
            <w:pPr>
              <w:jc w:val="both"/>
              <w:rPr>
                <w:rFonts w:ascii="Times New Roman" w:hAnsi="Times New Roman" w:cs="Times New Roman"/>
                <w:sz w:val="24"/>
                <w:szCs w:val="24"/>
              </w:rPr>
            </w:pPr>
          </w:p>
          <w:p w14:paraId="5D06CA0F" w14:textId="2B8AA70B" w:rsidR="00EB242E" w:rsidRPr="009D1B83" w:rsidRDefault="00EB242E" w:rsidP="006E369C">
            <w:pPr>
              <w:jc w:val="both"/>
              <w:rPr>
                <w:rFonts w:ascii="Times New Roman" w:hAnsi="Times New Roman" w:cs="Times New Roman"/>
                <w:sz w:val="24"/>
                <w:szCs w:val="24"/>
              </w:rPr>
            </w:pPr>
          </w:p>
        </w:tc>
      </w:tr>
    </w:tbl>
    <w:p w14:paraId="438BDCBE" w14:textId="77777777" w:rsidR="00624C01" w:rsidRDefault="00624C01" w:rsidP="00600131">
      <w:pPr>
        <w:jc w:val="center"/>
        <w:rPr>
          <w:rFonts w:ascii="Times New Roman" w:hAnsi="Times New Roman" w:cs="Times New Roman"/>
          <w:b/>
          <w:caps/>
          <w:sz w:val="24"/>
        </w:rPr>
      </w:pPr>
    </w:p>
    <w:p w14:paraId="3F037176" w14:textId="77777777" w:rsidR="00D357C7" w:rsidRDefault="00D357C7" w:rsidP="00600131">
      <w:pPr>
        <w:jc w:val="center"/>
        <w:rPr>
          <w:rFonts w:ascii="Times New Roman" w:hAnsi="Times New Roman" w:cs="Times New Roman"/>
          <w:b/>
          <w:caps/>
          <w:sz w:val="24"/>
        </w:rPr>
      </w:pPr>
    </w:p>
    <w:sectPr w:rsidR="00D357C7" w:rsidSect="00DF47EC">
      <w:headerReference w:type="default" r:id="rId8"/>
      <w:pgSz w:w="11906" w:h="16838"/>
      <w:pgMar w:top="130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E702" w14:textId="77777777" w:rsidR="00F634BA" w:rsidRDefault="00F634BA" w:rsidP="00143BFC">
      <w:r>
        <w:separator/>
      </w:r>
    </w:p>
  </w:endnote>
  <w:endnote w:type="continuationSeparator" w:id="0">
    <w:p w14:paraId="35998FE8" w14:textId="77777777" w:rsidR="00F634BA" w:rsidRDefault="00F634BA" w:rsidP="0014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E119" w14:textId="77777777" w:rsidR="00F634BA" w:rsidRDefault="00F634BA" w:rsidP="00143BFC">
      <w:r>
        <w:separator/>
      </w:r>
    </w:p>
  </w:footnote>
  <w:footnote w:type="continuationSeparator" w:id="0">
    <w:p w14:paraId="2705EF60" w14:textId="77777777" w:rsidR="00F634BA" w:rsidRDefault="00F634BA" w:rsidP="0014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40287"/>
      <w:docPartObj>
        <w:docPartGallery w:val="Page Numbers (Top of Page)"/>
        <w:docPartUnique/>
      </w:docPartObj>
    </w:sdtPr>
    <w:sdtEndPr/>
    <w:sdtContent>
      <w:p w14:paraId="01189326" w14:textId="5A76EDBE" w:rsidR="00143BFC" w:rsidRDefault="00143BFC">
        <w:pPr>
          <w:pStyle w:val="Antrats"/>
          <w:jc w:val="center"/>
        </w:pPr>
        <w:r>
          <w:fldChar w:fldCharType="begin"/>
        </w:r>
        <w:r>
          <w:instrText>PAGE   \* MERGEFORMAT</w:instrText>
        </w:r>
        <w:r>
          <w:fldChar w:fldCharType="separate"/>
        </w:r>
        <w:r>
          <w:t>2</w:t>
        </w:r>
        <w:r>
          <w:fldChar w:fldCharType="end"/>
        </w:r>
      </w:p>
    </w:sdtContent>
  </w:sdt>
  <w:p w14:paraId="4F575B67" w14:textId="77777777" w:rsidR="00143BFC" w:rsidRDefault="00143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B69B1"/>
    <w:multiLevelType w:val="multilevel"/>
    <w:tmpl w:val="0C4408F6"/>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927"/>
        </w:tabs>
        <w:ind w:left="927" w:hanging="360"/>
      </w:pPr>
      <w:rPr>
        <w:rFonts w:hint="default"/>
        <w:color w:val="auto"/>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6AAF0364"/>
    <w:multiLevelType w:val="multilevel"/>
    <w:tmpl w:val="7C44C89E"/>
    <w:lvl w:ilvl="0">
      <w:start w:val="1"/>
      <w:numFmt w:val="decimal"/>
      <w:lvlText w:val="%1."/>
      <w:lvlJc w:val="left"/>
      <w:pPr>
        <w:ind w:left="1003" w:hanging="435"/>
      </w:pPr>
      <w:rPr>
        <w:rFonts w:hint="default"/>
      </w:rPr>
    </w:lvl>
    <w:lvl w:ilvl="1">
      <w:start w:val="1"/>
      <w:numFmt w:val="decimal"/>
      <w:isLgl/>
      <w:lvlText w:val="%1.%2."/>
      <w:lvlJc w:val="left"/>
      <w:pPr>
        <w:ind w:left="7517" w:hanging="570"/>
      </w:pPr>
      <w:rPr>
        <w:rFonts w:hint="default"/>
        <w:color w:val="auto"/>
      </w:rPr>
    </w:lvl>
    <w:lvl w:ilvl="2">
      <w:start w:val="1"/>
      <w:numFmt w:val="decimal"/>
      <w:isLgl/>
      <w:lvlText w:val="%1.%2.%3."/>
      <w:lvlJc w:val="left"/>
      <w:pPr>
        <w:ind w:left="1855"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2077507248">
    <w:abstractNumId w:val="0"/>
  </w:num>
  <w:num w:numId="2" w16cid:durableId="1135296318">
    <w:abstractNumId w:val="2"/>
  </w:num>
  <w:num w:numId="3" w16cid:durableId="183363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31"/>
    <w:rsid w:val="00055939"/>
    <w:rsid w:val="00076337"/>
    <w:rsid w:val="000E3A94"/>
    <w:rsid w:val="0011200C"/>
    <w:rsid w:val="001223FF"/>
    <w:rsid w:val="00143BFC"/>
    <w:rsid w:val="00152641"/>
    <w:rsid w:val="00153258"/>
    <w:rsid w:val="00214223"/>
    <w:rsid w:val="00227142"/>
    <w:rsid w:val="00235DDE"/>
    <w:rsid w:val="002512AF"/>
    <w:rsid w:val="002A1A01"/>
    <w:rsid w:val="002E7B3B"/>
    <w:rsid w:val="002F4B3A"/>
    <w:rsid w:val="00314686"/>
    <w:rsid w:val="00316393"/>
    <w:rsid w:val="00355AA6"/>
    <w:rsid w:val="0037375A"/>
    <w:rsid w:val="00376822"/>
    <w:rsid w:val="003858C0"/>
    <w:rsid w:val="00386484"/>
    <w:rsid w:val="003B76AB"/>
    <w:rsid w:val="003E5A44"/>
    <w:rsid w:val="00425F65"/>
    <w:rsid w:val="0047014C"/>
    <w:rsid w:val="004902DE"/>
    <w:rsid w:val="004B7673"/>
    <w:rsid w:val="005376B9"/>
    <w:rsid w:val="005469F0"/>
    <w:rsid w:val="00557BB4"/>
    <w:rsid w:val="005974CF"/>
    <w:rsid w:val="005B197A"/>
    <w:rsid w:val="005E5726"/>
    <w:rsid w:val="005F5813"/>
    <w:rsid w:val="00600131"/>
    <w:rsid w:val="006027C9"/>
    <w:rsid w:val="00624C01"/>
    <w:rsid w:val="00637B25"/>
    <w:rsid w:val="00640DCB"/>
    <w:rsid w:val="00653FEB"/>
    <w:rsid w:val="006A2B01"/>
    <w:rsid w:val="006D620A"/>
    <w:rsid w:val="007005FC"/>
    <w:rsid w:val="00700E2B"/>
    <w:rsid w:val="00701EAD"/>
    <w:rsid w:val="007103DD"/>
    <w:rsid w:val="00711FE8"/>
    <w:rsid w:val="00716380"/>
    <w:rsid w:val="00723A7E"/>
    <w:rsid w:val="00734187"/>
    <w:rsid w:val="0073595F"/>
    <w:rsid w:val="00735B18"/>
    <w:rsid w:val="0075229B"/>
    <w:rsid w:val="0079232F"/>
    <w:rsid w:val="00794599"/>
    <w:rsid w:val="007B1ED9"/>
    <w:rsid w:val="007B62E1"/>
    <w:rsid w:val="007B77D3"/>
    <w:rsid w:val="007C3B15"/>
    <w:rsid w:val="007D3B72"/>
    <w:rsid w:val="007F1D6D"/>
    <w:rsid w:val="008019D5"/>
    <w:rsid w:val="0080246E"/>
    <w:rsid w:val="00814A26"/>
    <w:rsid w:val="008456F8"/>
    <w:rsid w:val="008472E0"/>
    <w:rsid w:val="0085554D"/>
    <w:rsid w:val="00872C26"/>
    <w:rsid w:val="008A017A"/>
    <w:rsid w:val="008B455E"/>
    <w:rsid w:val="009122AB"/>
    <w:rsid w:val="00950395"/>
    <w:rsid w:val="009A31D8"/>
    <w:rsid w:val="009A3BB5"/>
    <w:rsid w:val="009A3EE4"/>
    <w:rsid w:val="009C2950"/>
    <w:rsid w:val="009D5F31"/>
    <w:rsid w:val="009E4AD8"/>
    <w:rsid w:val="00A27EE4"/>
    <w:rsid w:val="00A33EE8"/>
    <w:rsid w:val="00A41EDB"/>
    <w:rsid w:val="00A4363F"/>
    <w:rsid w:val="00A76246"/>
    <w:rsid w:val="00A864C6"/>
    <w:rsid w:val="00AA58CD"/>
    <w:rsid w:val="00AB2634"/>
    <w:rsid w:val="00AB4BD7"/>
    <w:rsid w:val="00B16F39"/>
    <w:rsid w:val="00B2528B"/>
    <w:rsid w:val="00B52C47"/>
    <w:rsid w:val="00BB4C6B"/>
    <w:rsid w:val="00BB69E5"/>
    <w:rsid w:val="00BF54F6"/>
    <w:rsid w:val="00C11B6E"/>
    <w:rsid w:val="00C2751B"/>
    <w:rsid w:val="00C376BF"/>
    <w:rsid w:val="00C558B4"/>
    <w:rsid w:val="00C60F3D"/>
    <w:rsid w:val="00C613B5"/>
    <w:rsid w:val="00C714BC"/>
    <w:rsid w:val="00CA7477"/>
    <w:rsid w:val="00CB65DD"/>
    <w:rsid w:val="00CD41D0"/>
    <w:rsid w:val="00CF284B"/>
    <w:rsid w:val="00CF3A6C"/>
    <w:rsid w:val="00D32C8C"/>
    <w:rsid w:val="00D357C7"/>
    <w:rsid w:val="00D61898"/>
    <w:rsid w:val="00D773E7"/>
    <w:rsid w:val="00D9573B"/>
    <w:rsid w:val="00DB5516"/>
    <w:rsid w:val="00DD1899"/>
    <w:rsid w:val="00DE1A28"/>
    <w:rsid w:val="00DF47EC"/>
    <w:rsid w:val="00DF721E"/>
    <w:rsid w:val="00E2776D"/>
    <w:rsid w:val="00E443DF"/>
    <w:rsid w:val="00E5472F"/>
    <w:rsid w:val="00E632AD"/>
    <w:rsid w:val="00EB242E"/>
    <w:rsid w:val="00EC3978"/>
    <w:rsid w:val="00EF5403"/>
    <w:rsid w:val="00F07C65"/>
    <w:rsid w:val="00F17557"/>
    <w:rsid w:val="00F44461"/>
    <w:rsid w:val="00F634BA"/>
    <w:rsid w:val="00F666C5"/>
    <w:rsid w:val="00F724AE"/>
    <w:rsid w:val="00F86F13"/>
    <w:rsid w:val="00FB2A38"/>
    <w:rsid w:val="00FD56AE"/>
    <w:rsid w:val="00FF1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275E"/>
  <w15:chartTrackingRefBased/>
  <w15:docId w15:val="{2712BFF9-0894-415A-9DBE-E9FB4CB5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131"/>
    <w:pPr>
      <w:spacing w:after="0" w:line="240" w:lineRule="auto"/>
    </w:pPr>
    <w:rPr>
      <w:rFonts w:ascii="Calibri" w:hAnsi="Calibri" w:cs="Calibri"/>
      <w:lang w:eastAsia="lt-LT"/>
    </w:rPr>
  </w:style>
  <w:style w:type="paragraph" w:styleId="Antrat1">
    <w:name w:val="heading 1"/>
    <w:aliases w:val="Appendix"/>
    <w:basedOn w:val="prastasis"/>
    <w:next w:val="prastasis"/>
    <w:link w:val="Antrat1Diagrama"/>
    <w:uiPriority w:val="99"/>
    <w:qFormat/>
    <w:rsid w:val="00E2776D"/>
    <w:pPr>
      <w:keepNext/>
      <w:numPr>
        <w:numId w:val="2"/>
      </w:numPr>
      <w:spacing w:before="360" w:after="360"/>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E2776D"/>
    <w:pPr>
      <w:numPr>
        <w:ilvl w:val="1"/>
        <w:numId w:val="2"/>
      </w:numPr>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E2776D"/>
    <w:pPr>
      <w:keepNext/>
      <w:numPr>
        <w:ilvl w:val="2"/>
        <w:numId w:val="2"/>
      </w:numPr>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E2776D"/>
    <w:pPr>
      <w:keepNext/>
      <w:numPr>
        <w:ilvl w:val="3"/>
        <w:numId w:val="2"/>
      </w:numPr>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9"/>
    <w:qFormat/>
    <w:rsid w:val="00E2776D"/>
    <w:pPr>
      <w:keepNext/>
      <w:numPr>
        <w:ilvl w:val="4"/>
        <w:numId w:val="2"/>
      </w:numPr>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9"/>
    <w:qFormat/>
    <w:rsid w:val="00E2776D"/>
    <w:pPr>
      <w:keepNext/>
      <w:numPr>
        <w:ilvl w:val="5"/>
        <w:numId w:val="2"/>
      </w:numPr>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9"/>
    <w:qFormat/>
    <w:rsid w:val="00E2776D"/>
    <w:pPr>
      <w:keepNext/>
      <w:numPr>
        <w:ilvl w:val="6"/>
        <w:numId w:val="2"/>
      </w:numPr>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9"/>
    <w:qFormat/>
    <w:rsid w:val="00E2776D"/>
    <w:pPr>
      <w:keepNext/>
      <w:numPr>
        <w:ilvl w:val="7"/>
        <w:numId w:val="2"/>
      </w:numPr>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9"/>
    <w:qFormat/>
    <w:rsid w:val="00E2776D"/>
    <w:pPr>
      <w:keepNext/>
      <w:numPr>
        <w:ilvl w:val="8"/>
        <w:numId w:val="2"/>
      </w:numPr>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0131"/>
    <w:rPr>
      <w:color w:val="0066CC"/>
      <w:u w:val="single"/>
    </w:rPr>
  </w:style>
  <w:style w:type="paragraph" w:styleId="Sraopastraipa">
    <w:name w:val="List Paragraph"/>
    <w:aliases w:val="Buletai,Bullet EY,lp1,Bullet 1,Use Case List Paragraph,Numbering,ERP-List Paragraph,List Paragraph111,Paragraph,List Paragraph Red,Table of contents numbered,List Paragraph3,List Paragraph11,List Paragraph2"/>
    <w:basedOn w:val="prastasis"/>
    <w:link w:val="SraopastraipaDiagrama"/>
    <w:uiPriority w:val="34"/>
    <w:qFormat/>
    <w:rsid w:val="00600131"/>
    <w:pPr>
      <w:ind w:left="720"/>
      <w:contextualSpacing/>
    </w:pPr>
    <w:rPr>
      <w:rFonts w:ascii="TIMESLT" w:eastAsia="Times New Roman" w:hAnsi="TIMESLT" w:cs="Times New Roman"/>
      <w:sz w:val="24"/>
      <w:szCs w:val="20"/>
      <w:lang w:val="en-US" w:eastAsia="en-US"/>
    </w:rPr>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600131"/>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600131"/>
    <w:pPr>
      <w:suppressAutoHyphens/>
      <w:jc w:val="center"/>
    </w:pPr>
    <w:rPr>
      <w:rFonts w:ascii="Times New Roman" w:eastAsia="Times New Roman" w:hAnsi="Times New Roman" w:cs="Times New Roman"/>
      <w:b/>
      <w:caps/>
      <w:sz w:val="24"/>
      <w:szCs w:val="24"/>
      <w:lang w:eastAsia="ar-SA"/>
    </w:rPr>
  </w:style>
  <w:style w:type="paragraph" w:customStyle="1" w:styleId="Statja">
    <w:name w:val="Statja"/>
    <w:basedOn w:val="prastasis"/>
    <w:rsid w:val="006001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BodyText11">
    <w:name w:val="Body Text11"/>
    <w:rsid w:val="0060013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1">
    <w:name w:val="Table Grid1"/>
    <w:basedOn w:val="prastojilentel"/>
    <w:next w:val="Lentelstinklelis"/>
    <w:uiPriority w:val="59"/>
    <w:rsid w:val="006001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60013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60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3BFC"/>
    <w:pPr>
      <w:tabs>
        <w:tab w:val="center" w:pos="4819"/>
        <w:tab w:val="right" w:pos="9638"/>
      </w:tabs>
    </w:pPr>
  </w:style>
  <w:style w:type="character" w:customStyle="1" w:styleId="AntratsDiagrama">
    <w:name w:val="Antraštės Diagrama"/>
    <w:basedOn w:val="Numatytasispastraiposriftas"/>
    <w:link w:val="Antrats"/>
    <w:uiPriority w:val="99"/>
    <w:rsid w:val="00143BFC"/>
    <w:rPr>
      <w:rFonts w:ascii="Calibri" w:hAnsi="Calibri" w:cs="Calibri"/>
      <w:lang w:eastAsia="lt-LT"/>
    </w:rPr>
  </w:style>
  <w:style w:type="paragraph" w:styleId="Porat">
    <w:name w:val="footer"/>
    <w:basedOn w:val="prastasis"/>
    <w:link w:val="PoratDiagrama"/>
    <w:uiPriority w:val="99"/>
    <w:unhideWhenUsed/>
    <w:rsid w:val="00143BFC"/>
    <w:pPr>
      <w:tabs>
        <w:tab w:val="center" w:pos="4819"/>
        <w:tab w:val="right" w:pos="9638"/>
      </w:tabs>
    </w:pPr>
  </w:style>
  <w:style w:type="character" w:customStyle="1" w:styleId="PoratDiagrama">
    <w:name w:val="Poraštė Diagrama"/>
    <w:basedOn w:val="Numatytasispastraiposriftas"/>
    <w:link w:val="Porat"/>
    <w:uiPriority w:val="99"/>
    <w:rsid w:val="00143BFC"/>
    <w:rPr>
      <w:rFonts w:ascii="Calibri" w:hAnsi="Calibri" w:cs="Calibri"/>
      <w:lang w:eastAsia="lt-LT"/>
    </w:rPr>
  </w:style>
  <w:style w:type="paragraph" w:customStyle="1" w:styleId="Default">
    <w:name w:val="Default"/>
    <w:rsid w:val="002F4B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formFieldParagraphStyle">
    <w:name w:val="formFieldParagraphStyle"/>
    <w:basedOn w:val="prastasis"/>
    <w:rsid w:val="00637B25"/>
    <w:rPr>
      <w:rFonts w:ascii="Times New Roman" w:eastAsia="Times New Roman" w:hAnsi="Times New Roman" w:cs="Times New Roman"/>
      <w:sz w:val="18"/>
      <w:szCs w:val="24"/>
      <w:lang w:val="en-US" w:eastAsia="uk-UA"/>
    </w:rPr>
  </w:style>
  <w:style w:type="paragraph" w:styleId="Sraas">
    <w:name w:val="List"/>
    <w:basedOn w:val="prastasis"/>
    <w:uiPriority w:val="99"/>
    <w:rsid w:val="00CF3A6C"/>
    <w:pPr>
      <w:suppressAutoHyphens/>
      <w:overflowPunct w:val="0"/>
      <w:autoSpaceDE w:val="0"/>
      <w:autoSpaceDN w:val="0"/>
      <w:adjustRightInd w:val="0"/>
      <w:ind w:left="360" w:hanging="360"/>
      <w:jc w:val="both"/>
      <w:textAlignment w:val="baseline"/>
    </w:pPr>
    <w:rPr>
      <w:rFonts w:ascii="Times New Roman" w:eastAsia="Times New Roman" w:hAnsi="Times New Roman" w:cs="Times New Roman"/>
      <w:sz w:val="24"/>
      <w:szCs w:val="20"/>
      <w:lang w:val="en-US" w:eastAsia="en-US"/>
    </w:rPr>
  </w:style>
  <w:style w:type="character" w:customStyle="1" w:styleId="Antrat1Diagrama">
    <w:name w:val="Antraštė 1 Diagrama"/>
    <w:aliases w:val="Appendix Diagrama"/>
    <w:basedOn w:val="Numatytasispastraiposriftas"/>
    <w:link w:val="Antrat1"/>
    <w:uiPriority w:val="99"/>
    <w:rsid w:val="00E2776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E2776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E2776D"/>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E2776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E2776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E2776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2776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2776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2776D"/>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373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9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unas.dirgincius@dirgi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16012</Words>
  <Characters>9128</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III SKYRIUS</vt:lpstr>
      <vt:lpstr>DARBŲ UŽSAKYMAS, PERDAVIMAS–PRIĖMIMAS</vt:lpstr>
      <vt:lpstr>    14.5.4. Sutarties 3 priedas – Sutarties įvykdymo užtikrinimo formos</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Katkus Viktoras</dc:creator>
  <cp:keywords/>
  <dc:description/>
  <cp:lastModifiedBy>Katkus Viktoras</cp:lastModifiedBy>
  <cp:revision>12</cp:revision>
  <dcterms:created xsi:type="dcterms:W3CDTF">2022-06-20T04:52:00Z</dcterms:created>
  <dcterms:modified xsi:type="dcterms:W3CDTF">2022-07-06T12:35:00Z</dcterms:modified>
</cp:coreProperties>
</file>