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9B3A" w14:textId="77777777" w:rsidR="007E1A44" w:rsidRPr="00944914" w:rsidRDefault="007E1A44" w:rsidP="007E1A44">
      <w:pPr>
        <w:spacing w:after="0" w:line="240" w:lineRule="auto"/>
        <w:rPr>
          <w:rFonts w:ascii="Times New Roman" w:hAnsi="Times New Roman" w:cs="Times New Roman"/>
          <w:b/>
          <w:bCs/>
          <w:sz w:val="24"/>
        </w:rPr>
      </w:pPr>
    </w:p>
    <w:p w14:paraId="5420DA82" w14:textId="77777777" w:rsidR="007E1A44" w:rsidRPr="004B1368" w:rsidRDefault="007E1A44" w:rsidP="007E1A44">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PASLAUGŲ VIEŠOJO PIRKIMO-PARDAVIMO SUTARTIS</w:t>
      </w:r>
    </w:p>
    <w:p w14:paraId="0B6B9049" w14:textId="77777777" w:rsidR="007E1A44" w:rsidRPr="004B1368" w:rsidRDefault="007E1A44" w:rsidP="007E1A44">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 xml:space="preserve">DĖL TRANSPORTO PRIEMONĖS NUOMOS KARTU SU VAIRUOTOJU  </w:t>
      </w:r>
    </w:p>
    <w:p w14:paraId="388AF8F1" w14:textId="77777777" w:rsidR="007E1A44" w:rsidRPr="004B1368" w:rsidRDefault="007E1A44" w:rsidP="007E1A44">
      <w:pPr>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PASLAUGŲ</w:t>
      </w:r>
      <w:r w:rsidRPr="004B1368">
        <w:rPr>
          <w:rFonts w:ascii="Times New Roman" w:eastAsia="Times New Roman" w:hAnsi="Times New Roman" w:cs="Times New Roman"/>
          <w:b/>
          <w:iCs/>
          <w:smallCaps/>
          <w:sz w:val="24"/>
          <w:szCs w:val="20"/>
          <w:lang w:eastAsia="en-US"/>
        </w:rPr>
        <w:t xml:space="preserve"> </w:t>
      </w:r>
      <w:r w:rsidRPr="004B1368">
        <w:rPr>
          <w:rFonts w:ascii="Times New Roman" w:eastAsia="Times New Roman" w:hAnsi="Times New Roman" w:cs="Times New Roman"/>
          <w:b/>
          <w:sz w:val="24"/>
          <w:szCs w:val="20"/>
          <w:lang w:eastAsia="en-US"/>
        </w:rPr>
        <w:t>PIRKIMO</w:t>
      </w:r>
    </w:p>
    <w:p w14:paraId="467D06C6" w14:textId="77777777" w:rsidR="007E1A44" w:rsidRPr="004B1368" w:rsidRDefault="007E1A44" w:rsidP="007E1A44">
      <w:pPr>
        <w:spacing w:after="0" w:line="240" w:lineRule="auto"/>
        <w:jc w:val="center"/>
        <w:rPr>
          <w:rFonts w:ascii="Times New Roman" w:eastAsia="Times New Roman" w:hAnsi="Times New Roman" w:cs="Times New Roman"/>
          <w:b/>
          <w:sz w:val="24"/>
          <w:szCs w:val="20"/>
          <w:lang w:eastAsia="en-US"/>
        </w:rPr>
      </w:pPr>
    </w:p>
    <w:p w14:paraId="4579AFDF" w14:textId="1E36823B" w:rsidR="007E1A44" w:rsidRPr="004B1368" w:rsidRDefault="007E1A44" w:rsidP="007E1A44">
      <w:pPr>
        <w:keepNext/>
        <w:spacing w:after="120" w:line="240" w:lineRule="auto"/>
        <w:jc w:val="center"/>
        <w:outlineLvl w:val="0"/>
        <w:rPr>
          <w:rFonts w:ascii="Palemonas" w:eastAsia="Times New Roman" w:hAnsi="Palemonas" w:cs="Times New Roman"/>
          <w:sz w:val="24"/>
          <w:szCs w:val="24"/>
        </w:rPr>
      </w:pPr>
      <w:bookmarkStart w:id="0" w:name="_Toc457912925"/>
      <w:bookmarkStart w:id="1" w:name="_Toc492385941"/>
      <w:r w:rsidRPr="004B1368">
        <w:rPr>
          <w:rFonts w:ascii="Palemonas" w:eastAsia="Times New Roman" w:hAnsi="Palemonas" w:cs="Times New Roman"/>
          <w:sz w:val="24"/>
          <w:szCs w:val="24"/>
        </w:rPr>
        <w:t>202</w:t>
      </w:r>
      <w:r>
        <w:rPr>
          <w:rFonts w:ascii="Palemonas" w:eastAsia="Times New Roman" w:hAnsi="Palemonas" w:cs="Times New Roman"/>
          <w:sz w:val="24"/>
          <w:szCs w:val="24"/>
        </w:rPr>
        <w:t>2</w:t>
      </w:r>
      <w:r w:rsidRPr="004B1368">
        <w:rPr>
          <w:rFonts w:ascii="Palemonas" w:eastAsia="Times New Roman" w:hAnsi="Palemonas" w:cs="Times New Roman"/>
          <w:sz w:val="24"/>
          <w:szCs w:val="24"/>
        </w:rPr>
        <w:t xml:space="preserve"> m. </w:t>
      </w:r>
      <w:r w:rsidR="00D06C31">
        <w:rPr>
          <w:rFonts w:ascii="Palemonas" w:eastAsia="Times New Roman" w:hAnsi="Palemonas" w:cs="Times New Roman"/>
          <w:sz w:val="24"/>
          <w:szCs w:val="24"/>
        </w:rPr>
        <w:t>liepos 5</w:t>
      </w:r>
      <w:r w:rsidRPr="004B1368">
        <w:rPr>
          <w:rFonts w:ascii="Palemonas" w:eastAsia="Times New Roman" w:hAnsi="Palemonas" w:cs="Times New Roman"/>
          <w:sz w:val="24"/>
          <w:szCs w:val="24"/>
        </w:rPr>
        <w:t xml:space="preserve"> d. Nr.</w:t>
      </w:r>
      <w:r w:rsidRPr="006C4339">
        <w:rPr>
          <w:rFonts w:ascii="Palemonas" w:eastAsia="Times New Roman" w:hAnsi="Palemonas" w:cs="Times New Roman"/>
          <w:iCs/>
          <w:sz w:val="24"/>
          <w:szCs w:val="24"/>
        </w:rPr>
        <w:t xml:space="preserve"> </w:t>
      </w:r>
      <w:bookmarkEnd w:id="0"/>
      <w:bookmarkEnd w:id="1"/>
      <w:r w:rsidR="006C4339" w:rsidRPr="006C4339">
        <w:rPr>
          <w:rFonts w:ascii="Palemonas" w:eastAsia="Times New Roman" w:hAnsi="Palemonas" w:cs="Times New Roman"/>
          <w:iCs/>
          <w:sz w:val="24"/>
          <w:szCs w:val="24"/>
        </w:rPr>
        <w:t>16</w:t>
      </w:r>
    </w:p>
    <w:p w14:paraId="685CE4F6" w14:textId="77777777" w:rsidR="007E1A44" w:rsidRPr="004B1368" w:rsidRDefault="007E1A44" w:rsidP="007E1A44">
      <w:pPr>
        <w:spacing w:after="120" w:line="276" w:lineRule="auto"/>
        <w:jc w:val="center"/>
        <w:rPr>
          <w:rFonts w:ascii="Palemonas" w:eastAsia="Times New Roman" w:hAnsi="Palemonas" w:cs="Times New Roman"/>
          <w:sz w:val="24"/>
          <w:lang w:eastAsia="en-US"/>
        </w:rPr>
      </w:pPr>
      <w:r w:rsidRPr="004B1368">
        <w:rPr>
          <w:rFonts w:ascii="Palemonas" w:eastAsia="Times New Roman" w:hAnsi="Palemonas" w:cs="Times New Roman"/>
          <w:sz w:val="24"/>
          <w:lang w:eastAsia="en-US"/>
        </w:rPr>
        <w:t>Vilnius</w:t>
      </w:r>
    </w:p>
    <w:p w14:paraId="4EC8A13C" w14:textId="77777777" w:rsidR="007E1A44" w:rsidRPr="004B1368" w:rsidRDefault="007E1A44" w:rsidP="007E1A44">
      <w:pPr>
        <w:keepNext/>
        <w:spacing w:after="0" w:line="276" w:lineRule="auto"/>
        <w:ind w:left="360"/>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1. SUTARTIES ŠALYS</w:t>
      </w:r>
    </w:p>
    <w:p w14:paraId="01DE5BE8" w14:textId="77777777" w:rsidR="007E1A44" w:rsidRPr="007E1A44" w:rsidRDefault="007E1A44" w:rsidP="007E1A44">
      <w:pPr>
        <w:keepNext/>
        <w:spacing w:after="0" w:line="276" w:lineRule="auto"/>
        <w:ind w:left="360"/>
        <w:jc w:val="center"/>
        <w:rPr>
          <w:rFonts w:ascii="Times New Roman" w:eastAsia="Times New Roman" w:hAnsi="Times New Roman" w:cs="Times New Roman"/>
          <w:b/>
          <w:sz w:val="24"/>
          <w:szCs w:val="20"/>
          <w:lang w:eastAsia="en-US"/>
        </w:rPr>
      </w:pPr>
    </w:p>
    <w:p w14:paraId="08A09F6C" w14:textId="2D2DF104" w:rsidR="007E1A44" w:rsidRPr="007E1A44" w:rsidRDefault="007E1A44" w:rsidP="007E1A44">
      <w:pPr>
        <w:keepNext/>
        <w:spacing w:after="0" w:line="240" w:lineRule="auto"/>
        <w:ind w:firstLine="567"/>
        <w:jc w:val="both"/>
        <w:rPr>
          <w:rFonts w:ascii="Times New Roman" w:eastAsia="Times New Roman" w:hAnsi="Times New Roman" w:cs="Times New Roman"/>
          <w:sz w:val="24"/>
          <w:szCs w:val="20"/>
          <w:lang w:eastAsia="en-US"/>
        </w:rPr>
      </w:pPr>
      <w:r w:rsidRPr="007E1A44">
        <w:rPr>
          <w:rFonts w:ascii="Times New Roman" w:eastAsia="Times New Roman" w:hAnsi="Times New Roman" w:cs="Times New Roman"/>
          <w:sz w:val="24"/>
          <w:szCs w:val="20"/>
          <w:lang w:eastAsia="ar-SA"/>
        </w:rPr>
        <w:t xml:space="preserve">Ši sutartis sudaryta tarp </w:t>
      </w:r>
      <w:r w:rsidRPr="007E1A44">
        <w:rPr>
          <w:rFonts w:ascii="Times New Roman" w:eastAsia="Times New Roman" w:hAnsi="Times New Roman" w:cs="Times New Roman"/>
          <w:b/>
          <w:sz w:val="24"/>
          <w:szCs w:val="20"/>
          <w:lang w:eastAsia="ar-SA"/>
        </w:rPr>
        <w:t>Rudaminos daugiafunkcinio kultūros centro</w:t>
      </w:r>
      <w:r w:rsidRPr="007E1A44">
        <w:rPr>
          <w:rFonts w:ascii="Times New Roman" w:eastAsia="Times New Roman" w:hAnsi="Times New Roman" w:cs="Times New Roman"/>
          <w:sz w:val="24"/>
          <w:szCs w:val="20"/>
          <w:lang w:eastAsia="ar-SA"/>
        </w:rPr>
        <w:t xml:space="preserve">, įmonės kodas 303024828, kurios registruota buveinė yra Vilniaus g. 2, Rudaminos kaimas, Vilniaus rajonas tel. 2320 911, duomenys apie įstaigą kaupiami ir saugomi Lietuvos Respublikos juridinių asmenų registre, atstovaujama </w:t>
      </w:r>
      <w:r w:rsidR="00350673">
        <w:rPr>
          <w:rFonts w:ascii="Times New Roman" w:eastAsia="Times New Roman" w:hAnsi="Times New Roman" w:cs="Times New Roman"/>
          <w:sz w:val="24"/>
          <w:szCs w:val="20"/>
          <w:lang w:eastAsia="ar-SA"/>
        </w:rPr>
        <w:t>personalo specialistės-raštvedės laikinai pavaduojan</w:t>
      </w:r>
      <w:r w:rsidR="00E1118C">
        <w:rPr>
          <w:rFonts w:ascii="Times New Roman" w:eastAsia="Times New Roman" w:hAnsi="Times New Roman" w:cs="Times New Roman"/>
          <w:sz w:val="24"/>
          <w:szCs w:val="20"/>
          <w:lang w:eastAsia="ar-SA"/>
        </w:rPr>
        <w:t>čios</w:t>
      </w:r>
      <w:r w:rsidR="00350673">
        <w:rPr>
          <w:rFonts w:ascii="Times New Roman" w:eastAsia="Times New Roman" w:hAnsi="Times New Roman" w:cs="Times New Roman"/>
          <w:sz w:val="24"/>
          <w:szCs w:val="20"/>
          <w:lang w:eastAsia="ar-SA"/>
        </w:rPr>
        <w:t xml:space="preserve"> direktor</w:t>
      </w:r>
      <w:r w:rsidR="00E1118C">
        <w:rPr>
          <w:rFonts w:ascii="Times New Roman" w:eastAsia="Times New Roman" w:hAnsi="Times New Roman" w:cs="Times New Roman"/>
          <w:sz w:val="24"/>
          <w:szCs w:val="20"/>
          <w:lang w:eastAsia="ar-SA"/>
        </w:rPr>
        <w:t>ę</w:t>
      </w:r>
      <w:r w:rsidR="00350673">
        <w:rPr>
          <w:rFonts w:ascii="Times New Roman" w:eastAsia="Times New Roman" w:hAnsi="Times New Roman" w:cs="Times New Roman"/>
          <w:sz w:val="24"/>
          <w:szCs w:val="20"/>
          <w:lang w:eastAsia="ar-SA"/>
        </w:rPr>
        <w:t xml:space="preserve"> Halinos </w:t>
      </w:r>
      <w:proofErr w:type="spellStart"/>
      <w:r w:rsidR="00350673">
        <w:rPr>
          <w:rFonts w:ascii="Times New Roman" w:eastAsia="Times New Roman" w:hAnsi="Times New Roman" w:cs="Times New Roman"/>
          <w:sz w:val="24"/>
          <w:szCs w:val="20"/>
          <w:lang w:eastAsia="ar-SA"/>
        </w:rPr>
        <w:t>Perstinevičienės</w:t>
      </w:r>
      <w:proofErr w:type="spellEnd"/>
      <w:r w:rsidRPr="007E1A44">
        <w:rPr>
          <w:rFonts w:ascii="Times New Roman" w:eastAsia="Times New Roman" w:hAnsi="Times New Roman" w:cs="Times New Roman"/>
          <w:sz w:val="24"/>
          <w:szCs w:val="20"/>
          <w:lang w:eastAsia="ar-SA"/>
        </w:rPr>
        <w:t xml:space="preserve">, veikiančios pagal Rudaminos daugiafunkcinio kultūros centro nuostatus (toliau – PIRKĖJAS), ir </w:t>
      </w:r>
      <w:r w:rsidRPr="007E1A44">
        <w:rPr>
          <w:rFonts w:ascii="Times New Roman" w:eastAsia="Times New Roman" w:hAnsi="Times New Roman" w:cs="Times New Roman"/>
          <w:b/>
          <w:bCs/>
          <w:sz w:val="24"/>
          <w:szCs w:val="20"/>
          <w:lang w:eastAsia="en-US"/>
        </w:rPr>
        <w:t>UAB „Olego transportas“,</w:t>
      </w:r>
      <w:r w:rsidRPr="007E1A44">
        <w:rPr>
          <w:rFonts w:ascii="Times New Roman" w:eastAsia="Times New Roman" w:hAnsi="Times New Roman" w:cs="Times New Roman"/>
          <w:sz w:val="24"/>
          <w:szCs w:val="20"/>
          <w:lang w:eastAsia="en-US"/>
        </w:rPr>
        <w:t xml:space="preserve"> juridinio asmens kodas 302296120, kurio registruota buveinė yra Geologų g. 16, LT-02190 Vi</w:t>
      </w:r>
      <w:r w:rsidR="00A016E4">
        <w:rPr>
          <w:rFonts w:ascii="Times New Roman" w:eastAsia="Times New Roman" w:hAnsi="Times New Roman" w:cs="Times New Roman"/>
          <w:sz w:val="24"/>
          <w:szCs w:val="20"/>
          <w:lang w:eastAsia="en-US"/>
        </w:rPr>
        <w:t>l</w:t>
      </w:r>
      <w:r w:rsidRPr="007E1A44">
        <w:rPr>
          <w:rFonts w:ascii="Times New Roman" w:eastAsia="Times New Roman" w:hAnsi="Times New Roman" w:cs="Times New Roman"/>
          <w:sz w:val="24"/>
          <w:szCs w:val="20"/>
          <w:lang w:eastAsia="en-US"/>
        </w:rPr>
        <w:t xml:space="preserve">nius, duomenys apie įmonę kaupiami ir saugomi Lietuvos Respublikos juridinių asmenų registre, atstovaujamos direktoriaus Edvino </w:t>
      </w:r>
      <w:proofErr w:type="spellStart"/>
      <w:r w:rsidRPr="007E1A44">
        <w:rPr>
          <w:rFonts w:ascii="Times New Roman" w:eastAsia="Times New Roman" w:hAnsi="Times New Roman" w:cs="Times New Roman"/>
          <w:sz w:val="24"/>
          <w:szCs w:val="20"/>
          <w:lang w:eastAsia="en-US"/>
        </w:rPr>
        <w:t>Radionovo</w:t>
      </w:r>
      <w:proofErr w:type="spellEnd"/>
      <w:r w:rsidRPr="007E1A44">
        <w:rPr>
          <w:rFonts w:ascii="Times New Roman" w:eastAsia="Times New Roman" w:hAnsi="Times New Roman" w:cs="Times New Roman"/>
          <w:sz w:val="24"/>
          <w:szCs w:val="20"/>
          <w:lang w:eastAsia="en-US"/>
        </w:rPr>
        <w:t>, veikiančio (-</w:t>
      </w:r>
      <w:proofErr w:type="spellStart"/>
      <w:r w:rsidRPr="007E1A44">
        <w:rPr>
          <w:rFonts w:ascii="Times New Roman" w:eastAsia="Times New Roman" w:hAnsi="Times New Roman" w:cs="Times New Roman"/>
          <w:sz w:val="24"/>
          <w:szCs w:val="20"/>
          <w:lang w:eastAsia="en-US"/>
        </w:rPr>
        <w:t>ios</w:t>
      </w:r>
      <w:proofErr w:type="spellEnd"/>
      <w:r w:rsidRPr="007E1A44">
        <w:rPr>
          <w:rFonts w:ascii="Times New Roman" w:eastAsia="Times New Roman" w:hAnsi="Times New Roman" w:cs="Times New Roman"/>
          <w:sz w:val="24"/>
          <w:szCs w:val="20"/>
          <w:lang w:eastAsia="en-US"/>
        </w:rPr>
        <w:t>) pagal Bendrovės įstatus (toliau – TEIKĖJAS), toliau kartu šioje Paslaugų viešojo pirkimo–pardavimo sutartyje vadinami „Šalimis“, o kiekvienas atskirai – „Šalimi“, sudarė šią Paslaugų viešojo pirkimo–pardavimo sutartį, toliau vadinamą „Sutartimi“, ir susitarė dėl toliau išvardytų sąlygų.</w:t>
      </w:r>
    </w:p>
    <w:p w14:paraId="0F2C7741" w14:textId="1510A33E" w:rsidR="007E1A44" w:rsidRPr="004B1368" w:rsidRDefault="007E1A44" w:rsidP="007E1A44">
      <w:pPr>
        <w:keepNext/>
        <w:spacing w:after="0" w:line="240" w:lineRule="auto"/>
        <w:ind w:firstLine="567"/>
        <w:jc w:val="both"/>
        <w:rPr>
          <w:rFonts w:ascii="Times New Roman" w:eastAsia="Times New Roman" w:hAnsi="Times New Roman" w:cs="Times New Roman"/>
          <w:sz w:val="24"/>
          <w:szCs w:val="20"/>
          <w:lang w:eastAsia="en-US"/>
        </w:rPr>
      </w:pPr>
    </w:p>
    <w:p w14:paraId="37E7B575" w14:textId="77777777" w:rsidR="007E1A44" w:rsidRPr="004B1368" w:rsidRDefault="007E1A44" w:rsidP="007E1A44">
      <w:pPr>
        <w:tabs>
          <w:tab w:val="left" w:pos="5370"/>
        </w:tabs>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2. SUTARTIES DALYKAS</w:t>
      </w:r>
    </w:p>
    <w:p w14:paraId="4F290FDC" w14:textId="77777777" w:rsidR="007E1A44" w:rsidRPr="004B1368" w:rsidRDefault="007E1A44" w:rsidP="007E1A44">
      <w:pPr>
        <w:tabs>
          <w:tab w:val="left" w:pos="5370"/>
        </w:tabs>
        <w:spacing w:after="0" w:line="276" w:lineRule="auto"/>
        <w:jc w:val="center"/>
        <w:rPr>
          <w:rFonts w:ascii="Times New Roman" w:eastAsia="Times New Roman" w:hAnsi="Times New Roman" w:cs="Times New Roman"/>
          <w:b/>
          <w:sz w:val="24"/>
          <w:szCs w:val="20"/>
          <w:lang w:eastAsia="en-US"/>
        </w:rPr>
      </w:pPr>
    </w:p>
    <w:p w14:paraId="75525A43" w14:textId="5C279ABF" w:rsidR="007E1A44" w:rsidRPr="004B1368" w:rsidRDefault="007E1A44" w:rsidP="007E1A44">
      <w:pPr>
        <w:spacing w:after="0" w:line="240" w:lineRule="auto"/>
        <w:ind w:firstLine="709"/>
        <w:jc w:val="both"/>
        <w:outlineLvl w:val="0"/>
        <w:rPr>
          <w:rFonts w:ascii="Times New Roman" w:eastAsia="Times New Roman" w:hAnsi="Times New Roman" w:cs="Times New Roman"/>
          <w:sz w:val="24"/>
          <w:szCs w:val="20"/>
          <w:lang w:eastAsia="en-US"/>
        </w:rPr>
      </w:pPr>
      <w:bookmarkStart w:id="2" w:name="_Toc457912926"/>
      <w:bookmarkStart w:id="3" w:name="_Toc492385942"/>
      <w:r w:rsidRPr="004B1368">
        <w:rPr>
          <w:rFonts w:ascii="Times New Roman" w:eastAsia="Times New Roman" w:hAnsi="Times New Roman" w:cs="Times New Roman"/>
          <w:sz w:val="24"/>
          <w:szCs w:val="20"/>
          <w:lang w:eastAsia="en-US"/>
        </w:rPr>
        <w:t>2.1. Sutarties dalykas yra</w:t>
      </w:r>
      <w:r>
        <w:rPr>
          <w:rFonts w:ascii="Times New Roman" w:eastAsia="Times New Roman" w:hAnsi="Times New Roman" w:cs="Times New Roman"/>
          <w:sz w:val="24"/>
          <w:szCs w:val="20"/>
          <w:lang w:eastAsia="en-US"/>
        </w:rPr>
        <w:t xml:space="preserve"> </w:t>
      </w:r>
      <w:r w:rsidRPr="00EC522F">
        <w:rPr>
          <w:rFonts w:ascii="Times New Roman" w:eastAsia="Times New Roman" w:hAnsi="Times New Roman" w:cs="Times New Roman"/>
          <w:i/>
          <w:iCs/>
          <w:sz w:val="24"/>
          <w:szCs w:val="20"/>
          <w:lang w:eastAsia="en-US"/>
        </w:rPr>
        <w:t xml:space="preserve">I  pirkimo objekto dalis: </w:t>
      </w:r>
      <w:r w:rsidRPr="007E1A44">
        <w:rPr>
          <w:rFonts w:ascii="Cambria" w:hAnsi="Cambria"/>
          <w:b/>
          <w:bCs/>
          <w:sz w:val="21"/>
          <w:szCs w:val="21"/>
          <w:shd w:val="clear" w:color="auto" w:fill="FFFFFF"/>
        </w:rPr>
        <w:t xml:space="preserve">Transporto priemonės nuomos kartu su vairuotojais paslaugų pirkimas į </w:t>
      </w:r>
      <w:proofErr w:type="spellStart"/>
      <w:r w:rsidRPr="007E1A44">
        <w:rPr>
          <w:rFonts w:ascii="Cambria" w:hAnsi="Cambria"/>
          <w:b/>
          <w:bCs/>
          <w:sz w:val="21"/>
          <w:szCs w:val="21"/>
          <w:shd w:val="clear" w:color="auto" w:fill="FFFFFF"/>
        </w:rPr>
        <w:t>Juozapinės</w:t>
      </w:r>
      <w:proofErr w:type="spellEnd"/>
      <w:r w:rsidRPr="007E1A44">
        <w:rPr>
          <w:rFonts w:ascii="Cambria" w:hAnsi="Cambria"/>
          <w:b/>
          <w:bCs/>
          <w:sz w:val="21"/>
          <w:szCs w:val="21"/>
          <w:shd w:val="clear" w:color="auto" w:fill="FFFFFF"/>
        </w:rPr>
        <w:t xml:space="preserve"> kalną, Medininkai, Vilniaus rajonas</w:t>
      </w:r>
      <w:r w:rsidRPr="007E1A44">
        <w:rPr>
          <w:rFonts w:ascii="Times New Roman" w:eastAsia="Times New Roman" w:hAnsi="Times New Roman" w:cs="Times New Roman"/>
          <w:sz w:val="24"/>
          <w:szCs w:val="20"/>
          <w:lang w:eastAsia="en-US"/>
        </w:rPr>
        <w:t xml:space="preserve"> </w:t>
      </w:r>
      <w:r w:rsidRPr="004B1368">
        <w:rPr>
          <w:rFonts w:ascii="Times New Roman" w:eastAsia="Times New Roman" w:hAnsi="Times New Roman" w:cs="Times New Roman"/>
          <w:sz w:val="24"/>
          <w:szCs w:val="20"/>
          <w:lang w:eastAsia="en-US"/>
        </w:rPr>
        <w:t>(toliau – Paslaugos).</w:t>
      </w:r>
      <w:bookmarkEnd w:id="2"/>
      <w:bookmarkEnd w:id="3"/>
      <w:r w:rsidRPr="004B1368">
        <w:rPr>
          <w:rFonts w:ascii="Times New Roman" w:eastAsia="Times New Roman" w:hAnsi="Times New Roman" w:cs="Times New Roman"/>
          <w:sz w:val="24"/>
          <w:szCs w:val="20"/>
          <w:lang w:eastAsia="en-US"/>
        </w:rPr>
        <w:t xml:space="preserve"> </w:t>
      </w:r>
    </w:p>
    <w:p w14:paraId="735DB964"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2.2. Paslaugos turi būti teikiamos taip, kaip tai nurodoma Techninėje specifikacijoje, Sutarties 1 priede.</w:t>
      </w:r>
    </w:p>
    <w:p w14:paraId="6D9E37AC" w14:textId="77777777" w:rsidR="007E1A44" w:rsidRPr="004B1368" w:rsidRDefault="007E1A44" w:rsidP="007E1A44">
      <w:pPr>
        <w:spacing w:after="0" w:line="240" w:lineRule="auto"/>
        <w:jc w:val="both"/>
        <w:outlineLvl w:val="0"/>
        <w:rPr>
          <w:rFonts w:ascii="Times New Roman" w:eastAsia="Times New Roman" w:hAnsi="Times New Roman" w:cs="Times New Roman"/>
          <w:b/>
          <w:sz w:val="24"/>
          <w:szCs w:val="20"/>
          <w:lang w:eastAsia="en-US"/>
        </w:rPr>
      </w:pPr>
    </w:p>
    <w:p w14:paraId="69CAB58C" w14:textId="77777777" w:rsidR="007E1A44" w:rsidRPr="004B1368" w:rsidRDefault="007E1A44" w:rsidP="007E1A44">
      <w:pPr>
        <w:spacing w:after="0" w:line="276" w:lineRule="auto"/>
        <w:jc w:val="center"/>
        <w:outlineLvl w:val="0"/>
        <w:rPr>
          <w:rFonts w:ascii="Times New Roman" w:eastAsia="Times New Roman" w:hAnsi="Times New Roman" w:cs="Times New Roman"/>
          <w:b/>
          <w:sz w:val="24"/>
          <w:szCs w:val="20"/>
          <w:lang w:eastAsia="en-US"/>
        </w:rPr>
      </w:pPr>
      <w:bookmarkStart w:id="4" w:name="_Toc457912927"/>
      <w:bookmarkStart w:id="5" w:name="_Toc492385943"/>
      <w:r w:rsidRPr="004B1368">
        <w:rPr>
          <w:rFonts w:ascii="Times New Roman" w:eastAsia="Times New Roman" w:hAnsi="Times New Roman" w:cs="Times New Roman"/>
          <w:b/>
          <w:sz w:val="24"/>
          <w:szCs w:val="20"/>
          <w:lang w:eastAsia="en-US"/>
        </w:rPr>
        <w:t>3. SUTARTIES GALIOJIMAS, VYKDYMO PRADŽIA, TRUKMĖ IR TERMINAI</w:t>
      </w:r>
      <w:bookmarkEnd w:id="4"/>
      <w:bookmarkEnd w:id="5"/>
    </w:p>
    <w:p w14:paraId="20A3A3A3" w14:textId="77777777" w:rsidR="007E1A44" w:rsidRPr="004B1368" w:rsidRDefault="007E1A44" w:rsidP="007E1A44">
      <w:pPr>
        <w:spacing w:after="0" w:line="276" w:lineRule="auto"/>
        <w:jc w:val="center"/>
        <w:outlineLvl w:val="0"/>
        <w:rPr>
          <w:rFonts w:ascii="Times New Roman" w:eastAsia="Times New Roman" w:hAnsi="Times New Roman" w:cs="Times New Roman"/>
          <w:b/>
          <w:sz w:val="24"/>
          <w:szCs w:val="20"/>
          <w:lang w:eastAsia="en-US"/>
        </w:rPr>
      </w:pPr>
    </w:p>
    <w:p w14:paraId="40C96DA5"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3.1. Ši Sutartis įsigalioja nuo tada, kai yra pasirašoma Šalių ir galioja, kol Šalys sutaria ją nutraukti arba kol Sutarties galiojimas pasibaigia (visiškai įvykdomi įsipareigojimai), nutraukiama įstatymu ar šioje Sutartyje nustatytais atvejais.</w:t>
      </w:r>
    </w:p>
    <w:p w14:paraId="0A802D15"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4"/>
          <w:lang w:eastAsia="en-US"/>
        </w:rPr>
        <w:t>3.2.</w:t>
      </w:r>
      <w:r w:rsidRPr="004B1368">
        <w:rPr>
          <w:rFonts w:ascii="Times New Roman" w:eastAsia="Times New Roman" w:hAnsi="Times New Roman" w:cs="Times New Roman"/>
          <w:sz w:val="24"/>
          <w:szCs w:val="20"/>
          <w:lang w:eastAsia="en-US"/>
        </w:rPr>
        <w:t xml:space="preserve"> Paslaugų suteikimo terminai numatyti Techninėje specifikacijoje, Sutarties 1 priede.</w:t>
      </w:r>
    </w:p>
    <w:p w14:paraId="724E45CF" w14:textId="77777777" w:rsidR="007E1A44" w:rsidRPr="004B1368" w:rsidRDefault="007E1A44" w:rsidP="007E1A44">
      <w:pPr>
        <w:spacing w:after="0" w:line="240" w:lineRule="auto"/>
        <w:ind w:firstLine="720"/>
        <w:jc w:val="both"/>
        <w:rPr>
          <w:rFonts w:ascii="Times New Roman" w:eastAsia="Times New Roman" w:hAnsi="Times New Roman" w:cs="Times New Roman"/>
          <w:b/>
          <w:sz w:val="24"/>
          <w:szCs w:val="20"/>
          <w:lang w:eastAsia="en-US"/>
        </w:rPr>
      </w:pPr>
    </w:p>
    <w:p w14:paraId="3FD90578" w14:textId="77777777" w:rsidR="007E1A44" w:rsidRPr="004B1368" w:rsidRDefault="007E1A44" w:rsidP="007E1A44">
      <w:pPr>
        <w:spacing w:after="0" w:line="240" w:lineRule="auto"/>
        <w:ind w:firstLine="720"/>
        <w:jc w:val="both"/>
        <w:rPr>
          <w:rFonts w:ascii="Times New Roman" w:eastAsia="Times New Roman" w:hAnsi="Times New Roman" w:cs="Times New Roman"/>
          <w:b/>
          <w:sz w:val="24"/>
          <w:szCs w:val="20"/>
          <w:lang w:eastAsia="en-US"/>
        </w:rPr>
      </w:pPr>
    </w:p>
    <w:p w14:paraId="03B39C65" w14:textId="77777777" w:rsidR="007E1A44" w:rsidRPr="004B1368" w:rsidRDefault="007E1A44" w:rsidP="007E1A44">
      <w:pPr>
        <w:widowControl w:val="0"/>
        <w:spacing w:after="0" w:line="240"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4. SUTARTIES KAINA (KAINODAROS TAISYKLĖS) IR MOKĖJIMO SĄLYGOS</w:t>
      </w:r>
    </w:p>
    <w:p w14:paraId="1C839354" w14:textId="77777777" w:rsidR="007E1A44" w:rsidRPr="004B1368" w:rsidRDefault="007E1A44" w:rsidP="007E1A44">
      <w:pPr>
        <w:tabs>
          <w:tab w:val="left" w:pos="0"/>
          <w:tab w:val="left" w:pos="993"/>
        </w:tabs>
        <w:spacing w:after="0" w:line="240" w:lineRule="auto"/>
        <w:contextualSpacing/>
        <w:jc w:val="both"/>
        <w:rPr>
          <w:rFonts w:ascii="Times New Roman" w:eastAsia="Times New Roman" w:hAnsi="Times New Roman" w:cs="Times New Roman"/>
          <w:sz w:val="24"/>
          <w:szCs w:val="20"/>
          <w:lang w:eastAsia="en-US"/>
        </w:rPr>
      </w:pPr>
    </w:p>
    <w:p w14:paraId="7EB7BFAC" w14:textId="6B88E3DB" w:rsidR="007E1A44" w:rsidRPr="004B1368" w:rsidRDefault="007E1A44" w:rsidP="007E1A44">
      <w:pPr>
        <w:tabs>
          <w:tab w:val="left" w:pos="840"/>
        </w:tabs>
        <w:spacing w:after="0" w:line="240" w:lineRule="auto"/>
        <w:ind w:firstLine="60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4.1. </w:t>
      </w:r>
      <w:r>
        <w:rPr>
          <w:rFonts w:ascii="Times New Roman" w:eastAsia="Times New Roman" w:hAnsi="Times New Roman" w:cs="Times New Roman"/>
          <w:sz w:val="24"/>
          <w:szCs w:val="20"/>
          <w:lang w:eastAsia="en-US"/>
        </w:rPr>
        <w:t>Bendra S</w:t>
      </w:r>
      <w:r w:rsidRPr="004B1368">
        <w:rPr>
          <w:rFonts w:ascii="Times New Roman" w:eastAsia="Times New Roman" w:hAnsi="Times New Roman" w:cs="Times New Roman"/>
          <w:sz w:val="24"/>
          <w:szCs w:val="20"/>
          <w:lang w:eastAsia="en-US"/>
        </w:rPr>
        <w:t>utarties kaina</w:t>
      </w:r>
      <w:r>
        <w:rPr>
          <w:rFonts w:ascii="Times New Roman" w:eastAsia="Times New Roman" w:hAnsi="Times New Roman" w:cs="Times New Roman"/>
          <w:sz w:val="24"/>
          <w:szCs w:val="20"/>
          <w:lang w:eastAsia="en-US"/>
        </w:rPr>
        <w:t xml:space="preserve"> - </w:t>
      </w:r>
      <w:r w:rsidR="005F0A47" w:rsidRPr="005F0A47">
        <w:rPr>
          <w:rFonts w:ascii="Times New Roman" w:eastAsia="Times New Roman" w:hAnsi="Times New Roman" w:cs="Times New Roman"/>
          <w:sz w:val="24"/>
          <w:szCs w:val="20"/>
          <w:lang w:eastAsia="en-US"/>
        </w:rPr>
        <w:t xml:space="preserve">447,70 EUR </w:t>
      </w:r>
      <w:r w:rsidRPr="0026056F">
        <w:rPr>
          <w:rFonts w:ascii="Times New Roman" w:eastAsia="Times New Roman" w:hAnsi="Times New Roman" w:cs="Times New Roman"/>
          <w:sz w:val="24"/>
          <w:szCs w:val="20"/>
          <w:lang w:eastAsia="en-US"/>
        </w:rPr>
        <w:t>(</w:t>
      </w:r>
      <w:r w:rsidR="005F0A47" w:rsidRPr="005F0A47">
        <w:rPr>
          <w:rFonts w:ascii="Times New Roman" w:eastAsia="Times New Roman" w:hAnsi="Times New Roman" w:cs="Times New Roman"/>
          <w:i/>
          <w:iCs/>
          <w:sz w:val="24"/>
          <w:szCs w:val="20"/>
          <w:lang w:eastAsia="en-US"/>
        </w:rPr>
        <w:t>Keturi šimtai keturiasdešimt septyni EUR</w:t>
      </w:r>
      <w:r w:rsidR="005F0A47">
        <w:rPr>
          <w:rFonts w:ascii="Times New Roman" w:eastAsia="Times New Roman" w:hAnsi="Times New Roman" w:cs="Times New Roman"/>
          <w:i/>
          <w:iCs/>
          <w:sz w:val="24"/>
          <w:szCs w:val="20"/>
          <w:lang w:eastAsia="en-US"/>
        </w:rPr>
        <w:t xml:space="preserve"> 70 ct</w:t>
      </w:r>
      <w:r w:rsidRPr="0026056F">
        <w:rPr>
          <w:rFonts w:ascii="Times New Roman" w:eastAsia="Times New Roman" w:hAnsi="Times New Roman" w:cs="Times New Roman"/>
          <w:sz w:val="24"/>
          <w:szCs w:val="20"/>
          <w:lang w:eastAsia="en-US"/>
        </w:rPr>
        <w:t>).</w:t>
      </w:r>
      <w:r>
        <w:rPr>
          <w:rFonts w:ascii="Times New Roman" w:eastAsia="Times New Roman" w:hAnsi="Times New Roman" w:cs="Times New Roman"/>
          <w:sz w:val="24"/>
          <w:szCs w:val="20"/>
          <w:lang w:eastAsia="en-US"/>
        </w:rPr>
        <w:t xml:space="preserve"> Į Sutarties kainą yra įskaityti taikytini mokesčiai ir rinkliavos bei kitos išlaidos, susijusios su Sutarties vykdymu.</w:t>
      </w:r>
    </w:p>
    <w:p w14:paraId="6A413898" w14:textId="77777777" w:rsidR="007E1A44" w:rsidRPr="004B1368" w:rsidRDefault="007E1A44" w:rsidP="007E1A44">
      <w:pPr>
        <w:tabs>
          <w:tab w:val="left" w:pos="851"/>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4.2. Sutarties kaina yra fiksuota visai Sutarties trukmei.</w:t>
      </w:r>
    </w:p>
    <w:p w14:paraId="63251D06" w14:textId="77777777" w:rsidR="007E1A44" w:rsidRPr="004B1368" w:rsidRDefault="007E1A44" w:rsidP="007E1A44">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4.3. Sutarties kaina turi būti perskaičiuojamas, kai dėl šalies įstatymų pakeitimų (įskaitant naujų įstatymų įsigaliojimą ir galiojančių įstatymų panaikinimą arba pakeitimus) pasikeičia pridėtinės vertės mokesčio (PVM) tarifas. Sutarties kaina dėl kitų mokesčių ir kainų lygio pasikeitimo neperskaičiuojamas.</w:t>
      </w:r>
    </w:p>
    <w:p w14:paraId="21D7480C" w14:textId="77777777" w:rsidR="007E1A44" w:rsidRPr="004B1368" w:rsidRDefault="007E1A44" w:rsidP="007E1A44">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4.4. Sutarties paslaugų kaina yra fiksuota ir negali būti keičiama visą </w:t>
      </w:r>
      <w:smartTag w:uri="schemas-tilde-lt/tildestengine" w:element="templates">
        <w:smartTagPr>
          <w:attr w:name="baseform" w:val="sutart|is"/>
          <w:attr w:name="id" w:val="-1"/>
          <w:attr w:name="text" w:val="sutarties"/>
        </w:smartTagPr>
        <w:r w:rsidRPr="004B1368">
          <w:rPr>
            <w:rFonts w:ascii="Times New Roman" w:eastAsia="Times New Roman" w:hAnsi="Times New Roman" w:cs="Times New Roman"/>
            <w:sz w:val="24"/>
            <w:szCs w:val="20"/>
            <w:lang w:eastAsia="en-US"/>
          </w:rPr>
          <w:t>Sutarties</w:t>
        </w:r>
      </w:smartTag>
      <w:r w:rsidRPr="004B1368">
        <w:rPr>
          <w:rFonts w:ascii="Times New Roman" w:eastAsia="Times New Roman" w:hAnsi="Times New Roman" w:cs="Times New Roman"/>
          <w:sz w:val="24"/>
          <w:szCs w:val="20"/>
          <w:lang w:eastAsia="en-US"/>
        </w:rPr>
        <w:t xml:space="preserve"> galiojimo laikotarpį.</w:t>
      </w:r>
    </w:p>
    <w:p w14:paraId="5AF3B82B" w14:textId="77777777" w:rsidR="007E1A44" w:rsidRPr="004B1368" w:rsidRDefault="007E1A44" w:rsidP="007E1A44">
      <w:pPr>
        <w:tabs>
          <w:tab w:val="left" w:pos="0"/>
          <w:tab w:val="left" w:pos="720"/>
          <w:tab w:val="left" w:pos="851"/>
          <w:tab w:val="left" w:pos="993"/>
        </w:tabs>
        <w:spacing w:after="0" w:line="240" w:lineRule="auto"/>
        <w:ind w:firstLine="567"/>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lastRenderedPageBreak/>
        <w:t xml:space="preserve">4.5. Pirkėjas už Paslaugas teikėjui sumoka per 30 </w:t>
      </w:r>
      <w:r w:rsidRPr="004B1368">
        <w:rPr>
          <w:rFonts w:ascii="Times New Roman" w:eastAsia="Times New Roman" w:hAnsi="Times New Roman" w:cs="Times New Roman"/>
          <w:i/>
          <w:sz w:val="24"/>
          <w:szCs w:val="20"/>
          <w:lang w:eastAsia="en-US"/>
        </w:rPr>
        <w:t xml:space="preserve">(trisdešimt) </w:t>
      </w:r>
      <w:r w:rsidRPr="004B1368">
        <w:rPr>
          <w:rFonts w:ascii="Times New Roman" w:eastAsia="Times New Roman" w:hAnsi="Times New Roman" w:cs="Times New Roman"/>
          <w:sz w:val="24"/>
          <w:szCs w:val="20"/>
          <w:lang w:eastAsia="en-US"/>
        </w:rPr>
        <w:t>kalendorinių dienų nuo teikėjo sąskaitos faktūros už suteiktas paslaugas pateikimo pirkėjui dienos. PVM sąskaitos faktūros turi būti teikiamos naudojantis informacinės sistemos „E. sąskaita“ priemonėmis. Avansinis mokėjimas nenumatomas.</w:t>
      </w:r>
    </w:p>
    <w:p w14:paraId="52ED3238" w14:textId="77777777" w:rsidR="007E1A44" w:rsidRPr="004B1368" w:rsidRDefault="007E1A44" w:rsidP="007E1A44">
      <w:pPr>
        <w:widowControl w:val="0"/>
        <w:tabs>
          <w:tab w:val="left" w:pos="567"/>
          <w:tab w:val="left" w:pos="1134"/>
        </w:tabs>
        <w:spacing w:after="0" w:line="240" w:lineRule="auto"/>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ab/>
        <w:t>4.6. Pirkėjas už Paslaugas Teikėjui atsiskaito mokėjimo pavedimu į Teikėjo nurodytą banko sąskaitą:</w:t>
      </w:r>
    </w:p>
    <w:p w14:paraId="48266EC5" w14:textId="77777777" w:rsidR="005F0A47" w:rsidRPr="005F0A47" w:rsidRDefault="005F0A47" w:rsidP="005F0A47">
      <w:pPr>
        <w:tabs>
          <w:tab w:val="left" w:pos="0"/>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5F0A47">
        <w:rPr>
          <w:rFonts w:ascii="Times New Roman" w:eastAsia="Times New Roman" w:hAnsi="Times New Roman" w:cs="Times New Roman"/>
          <w:sz w:val="24"/>
          <w:szCs w:val="20"/>
          <w:lang w:eastAsia="en-US"/>
        </w:rPr>
        <w:t>Sąskaitos Nr. LT877044060006783294;</w:t>
      </w:r>
    </w:p>
    <w:p w14:paraId="05745C61" w14:textId="77777777" w:rsidR="005F0A47" w:rsidRPr="005F0A47" w:rsidRDefault="005F0A47" w:rsidP="005F0A47">
      <w:pPr>
        <w:tabs>
          <w:tab w:val="left" w:pos="0"/>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5F0A47">
        <w:rPr>
          <w:rFonts w:ascii="Times New Roman" w:eastAsia="Times New Roman" w:hAnsi="Times New Roman" w:cs="Times New Roman"/>
          <w:sz w:val="24"/>
          <w:szCs w:val="20"/>
          <w:lang w:eastAsia="en-US"/>
        </w:rPr>
        <w:t>AB SEB bankas;</w:t>
      </w:r>
    </w:p>
    <w:p w14:paraId="4B9D497D" w14:textId="6C191DEB" w:rsidR="005F0A47" w:rsidRDefault="005F0A47" w:rsidP="005F0A47">
      <w:pPr>
        <w:tabs>
          <w:tab w:val="left" w:pos="0"/>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5F0A47">
        <w:rPr>
          <w:rFonts w:ascii="Times New Roman" w:eastAsia="Times New Roman" w:hAnsi="Times New Roman" w:cs="Times New Roman"/>
          <w:sz w:val="24"/>
          <w:szCs w:val="20"/>
          <w:lang w:eastAsia="en-US"/>
        </w:rPr>
        <w:t>Banko kodas 70440</w:t>
      </w:r>
      <w:r>
        <w:rPr>
          <w:rFonts w:ascii="Times New Roman" w:eastAsia="Times New Roman" w:hAnsi="Times New Roman" w:cs="Times New Roman"/>
          <w:sz w:val="24"/>
          <w:szCs w:val="20"/>
          <w:lang w:eastAsia="en-US"/>
        </w:rPr>
        <w:t>.</w:t>
      </w:r>
    </w:p>
    <w:p w14:paraId="10BE3778" w14:textId="5165DB5C" w:rsidR="007E1A44" w:rsidRPr="004B1368" w:rsidRDefault="007E1A44" w:rsidP="005F0A47">
      <w:pPr>
        <w:tabs>
          <w:tab w:val="left" w:pos="0"/>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Apmokėjimas laikomas įvykdytu, kai Pirkėjas atlieką pinigų pervedimą į Teikėjo šiame punkte nurodytą sąskaitą.</w:t>
      </w:r>
    </w:p>
    <w:p w14:paraId="6C62C198" w14:textId="77777777" w:rsidR="007E1A44" w:rsidRPr="004B1368" w:rsidRDefault="007E1A44" w:rsidP="007E1A44">
      <w:pPr>
        <w:tabs>
          <w:tab w:val="left" w:pos="0"/>
          <w:tab w:val="left" w:pos="993"/>
        </w:tabs>
        <w:spacing w:after="0" w:line="240" w:lineRule="auto"/>
        <w:contextualSpacing/>
        <w:jc w:val="both"/>
        <w:rPr>
          <w:rFonts w:ascii="Times New Roman" w:eastAsia="Times New Roman" w:hAnsi="Times New Roman" w:cs="Times New Roman"/>
          <w:sz w:val="24"/>
          <w:szCs w:val="20"/>
          <w:lang w:eastAsia="en-US"/>
        </w:rPr>
      </w:pPr>
    </w:p>
    <w:p w14:paraId="23A9DD9B" w14:textId="77777777" w:rsidR="007E1A44" w:rsidRPr="004B1368" w:rsidRDefault="007E1A44" w:rsidP="007E1A44">
      <w:pPr>
        <w:tabs>
          <w:tab w:val="left" w:pos="1134"/>
        </w:tabs>
        <w:suppressAutoHyphens/>
        <w:spacing w:after="0" w:line="240" w:lineRule="auto"/>
        <w:ind w:left="709"/>
        <w:contextualSpacing/>
        <w:jc w:val="both"/>
        <w:rPr>
          <w:rFonts w:ascii="Times New Roman" w:eastAsia="Times New Roman" w:hAnsi="Times New Roman" w:cs="Times New Roman"/>
          <w:b/>
          <w:sz w:val="24"/>
          <w:szCs w:val="20"/>
          <w:lang w:eastAsia="en-US"/>
        </w:rPr>
      </w:pPr>
    </w:p>
    <w:p w14:paraId="46A740AD" w14:textId="77777777" w:rsidR="007E1A44" w:rsidRPr="004B1368" w:rsidRDefault="007E1A44" w:rsidP="007E1A44">
      <w:pPr>
        <w:tabs>
          <w:tab w:val="left" w:pos="1134"/>
        </w:tabs>
        <w:suppressAutoHyphens/>
        <w:spacing w:after="0" w:line="240" w:lineRule="auto"/>
        <w:ind w:left="709"/>
        <w:contextualSpacing/>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5. ŠALIŲ ĮSIPAREIGOJIMAI</w:t>
      </w:r>
    </w:p>
    <w:p w14:paraId="1968FD9F" w14:textId="77777777" w:rsidR="007E1A44" w:rsidRPr="004B1368" w:rsidRDefault="007E1A44" w:rsidP="007E1A44">
      <w:pPr>
        <w:tabs>
          <w:tab w:val="left" w:pos="4110"/>
        </w:tabs>
        <w:spacing w:after="0" w:line="276" w:lineRule="auto"/>
        <w:jc w:val="center"/>
        <w:rPr>
          <w:rFonts w:ascii="Times New Roman" w:eastAsia="Times New Roman" w:hAnsi="Times New Roman" w:cs="Times New Roman"/>
          <w:b/>
          <w:sz w:val="24"/>
          <w:szCs w:val="20"/>
          <w:lang w:eastAsia="en-US"/>
        </w:rPr>
      </w:pPr>
    </w:p>
    <w:p w14:paraId="6BD68F41"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5.1. Teikėjo teisės ir pareigos:</w:t>
      </w:r>
    </w:p>
    <w:p w14:paraId="2142B04B" w14:textId="77777777" w:rsidR="007E1A44" w:rsidRPr="004B1368" w:rsidRDefault="007E1A44" w:rsidP="007E1A44">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5.1.1. teikti Paslaugas, atitinkančias techninės specifikacijos reikalavimus;</w:t>
      </w:r>
    </w:p>
    <w:p w14:paraId="1671F481"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5.1.2. nedelsdamas raštu informuoti Pirkėją apie bet kurias aplinkybes, kurios trukdo ar gali sutrukdyti Teikėjui užbaigti Paslaugų teikimą nustatytais terminais;</w:t>
      </w:r>
    </w:p>
    <w:p w14:paraId="2CBDC8BD"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5.1.3. užtikrinti, kad automobiliai sutarties galiojimo metu bus techniškai tvarkingi, turėtų galiojančią techninę apžiūrą;</w:t>
      </w:r>
    </w:p>
    <w:p w14:paraId="07CAC644" w14:textId="77777777" w:rsidR="007E1A44" w:rsidRPr="004B1368" w:rsidRDefault="007E1A44" w:rsidP="007E1A44">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5.1.4. pašalinti suteiktų Paslaugų trūkumus, atsižvelgus į raštu (faksu arba elektroninėmis priemonėmis) Pirkėjo pateiktas pretenzijas;</w:t>
      </w:r>
    </w:p>
    <w:p w14:paraId="0924DCBF"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5.1.5. užtikrinti, kad Sutarties sudarymo momentu ir visą jos galiojimo laikotarpį Teikėjo darbuotojai turėtų reikiamą kvalifikaciją ir patirtį, reikalingas norint teikti Paslaugas;</w:t>
      </w:r>
    </w:p>
    <w:p w14:paraId="66354E25"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5.1.6. Pirkėjui raštu paprašius grąžinti visus iš Pirkėjo gautus, Sutarčiai vykdyti reikalingus dokumentus;</w:t>
      </w:r>
    </w:p>
    <w:p w14:paraId="2603DB94"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5.1.7. tinkamai vykdyti kitus įsipareigojimus, numatytus Sutartyje ir galiojančiuose Lietuvos Respublikos teisės aktuose.</w:t>
      </w:r>
    </w:p>
    <w:p w14:paraId="7D0B7316"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5.1.8. Teikėjas turi teisę gauti Paslaugų kainą su sąlyga, kad jis tinkamai vykdo šią Sutartį.</w:t>
      </w:r>
    </w:p>
    <w:p w14:paraId="3B4B0748" w14:textId="77777777" w:rsidR="007E1A44" w:rsidRPr="004B1368" w:rsidRDefault="007E1A44" w:rsidP="007E1A44">
      <w:pPr>
        <w:autoSpaceDE w:val="0"/>
        <w:autoSpaceDN w:val="0"/>
        <w:adjustRightInd w:val="0"/>
        <w:spacing w:after="0" w:line="240" w:lineRule="auto"/>
        <w:ind w:firstLine="312"/>
        <w:jc w:val="both"/>
        <w:rPr>
          <w:rFonts w:ascii="Times New Roman" w:eastAsia="Arial Unicode MS" w:hAnsi="Times New Roman" w:cs="Times New Roman"/>
          <w:sz w:val="24"/>
          <w:szCs w:val="24"/>
          <w:bdr w:val="nil"/>
          <w:lang w:eastAsia="en-US"/>
        </w:rPr>
      </w:pPr>
      <w:r w:rsidRPr="004B1368">
        <w:rPr>
          <w:rFonts w:ascii="Times New Roman" w:eastAsia="Times New Roman" w:hAnsi="Times New Roman" w:cs="Times New Roman"/>
          <w:sz w:val="24"/>
          <w:szCs w:val="24"/>
          <w:lang w:eastAsia="en-US"/>
        </w:rPr>
        <w:t xml:space="preserve">5.1.9. </w:t>
      </w:r>
      <w:r w:rsidRPr="004B1368">
        <w:rPr>
          <w:rFonts w:ascii="Times New Roman" w:eastAsia="Arial Unicode MS" w:hAnsi="Times New Roman" w:cs="Times New Roman"/>
          <w:sz w:val="24"/>
          <w:szCs w:val="24"/>
          <w:bdr w:val="nil"/>
          <w:lang w:eastAsia="en-US"/>
        </w:rPr>
        <w:t>Jeigu Teikėjo kvalifikacija dėl teisės verstis atitinkama veikla nebuvo tikrinama arba tikrinama ne visa apimtimi, Teikėjas Pirkėjui įsipareigoja, kad pirkimo sutartį vykdys tik tokią teisę turintys asmenys.</w:t>
      </w:r>
      <w:r w:rsidRPr="004B1368">
        <w:rPr>
          <w:rFonts w:ascii="Times New Roman" w:eastAsia="Times New Roman" w:hAnsi="Times New Roman" w:cs="Times New Roman"/>
          <w:sz w:val="24"/>
          <w:szCs w:val="24"/>
          <w:lang w:eastAsia="ar-SA"/>
        </w:rPr>
        <w:t xml:space="preserve"> </w:t>
      </w:r>
    </w:p>
    <w:p w14:paraId="48632B66"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5.1.10. Teikėjas turi ir kitas šios Sutarties ir Lietuvos Respublikoje galiojančių teisės aktų numatytas teises.</w:t>
      </w:r>
    </w:p>
    <w:p w14:paraId="1F84C485" w14:textId="77777777" w:rsidR="007E1A44" w:rsidRPr="004B1368" w:rsidRDefault="007E1A44" w:rsidP="007E1A44">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sz w:val="24"/>
          <w:szCs w:val="24"/>
          <w:lang w:eastAsia="en-US"/>
        </w:rPr>
        <w:t xml:space="preserve">     5.2</w:t>
      </w:r>
      <w:r w:rsidRPr="004B1368">
        <w:rPr>
          <w:rFonts w:ascii="Times New Roman" w:eastAsia="Times New Roman" w:hAnsi="Times New Roman" w:cs="Times New Roman"/>
          <w:b/>
          <w:bCs/>
          <w:sz w:val="24"/>
          <w:szCs w:val="24"/>
          <w:lang w:eastAsia="en-US"/>
        </w:rPr>
        <w:t>. Pirkėjo teisės ir pareigos</w:t>
      </w:r>
    </w:p>
    <w:p w14:paraId="4373DB56"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5.2.1. Pirkėjas įsipareigoja Teikėjui sudaryti visas sąlygas, būtinas Paslaugoms teikti.</w:t>
      </w:r>
    </w:p>
    <w:p w14:paraId="4EB254D9"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5.2.2. Pirkėjas įsipareigoja mokėti Sutarties kainą už tinkamai suteiktas Paslaugas pagal šios Sutarties sąlygas.</w:t>
      </w:r>
    </w:p>
    <w:p w14:paraId="2A6DE42C"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5.2.3. Pirkėjas turi visas šios Sutarties bei Lietuvos Respublikoje galiojančių teisės aktų numatytas teises.</w:t>
      </w:r>
    </w:p>
    <w:p w14:paraId="54D72F92" w14:textId="77777777" w:rsidR="007E1A44" w:rsidRPr="004B1368" w:rsidRDefault="007E1A44" w:rsidP="007E1A44">
      <w:pPr>
        <w:tabs>
          <w:tab w:val="left" w:pos="4110"/>
        </w:tabs>
        <w:spacing w:after="0" w:line="276" w:lineRule="auto"/>
        <w:jc w:val="center"/>
        <w:rPr>
          <w:rFonts w:ascii="Times New Roman" w:eastAsia="Times New Roman" w:hAnsi="Times New Roman" w:cs="Times New Roman"/>
          <w:b/>
          <w:sz w:val="24"/>
          <w:szCs w:val="20"/>
          <w:lang w:eastAsia="en-US"/>
        </w:rPr>
      </w:pPr>
    </w:p>
    <w:p w14:paraId="5E48C7BC" w14:textId="77777777" w:rsidR="007E1A44" w:rsidRPr="004B1368" w:rsidRDefault="007E1A44" w:rsidP="007E1A44">
      <w:pPr>
        <w:tabs>
          <w:tab w:val="left" w:pos="4110"/>
        </w:tabs>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6. PRIEVOLIŲ ĮVYKDYMO UŽTIKRINIMAI</w:t>
      </w:r>
    </w:p>
    <w:p w14:paraId="29234D04" w14:textId="77777777" w:rsidR="007E1A44" w:rsidRPr="004B1368" w:rsidRDefault="007E1A44" w:rsidP="007E1A44">
      <w:pPr>
        <w:tabs>
          <w:tab w:val="left" w:pos="4110"/>
        </w:tabs>
        <w:spacing w:after="0" w:line="276" w:lineRule="auto"/>
        <w:jc w:val="center"/>
        <w:rPr>
          <w:rFonts w:ascii="Times New Roman" w:eastAsia="Times New Roman" w:hAnsi="Times New Roman" w:cs="Times New Roman"/>
          <w:b/>
          <w:sz w:val="24"/>
          <w:szCs w:val="20"/>
          <w:lang w:eastAsia="en-US"/>
        </w:rPr>
      </w:pPr>
    </w:p>
    <w:p w14:paraId="4A4E6480" w14:textId="77777777" w:rsidR="007E1A44" w:rsidRPr="004B1368" w:rsidRDefault="007E1A44" w:rsidP="007E1A44">
      <w:pPr>
        <w:spacing w:after="0" w:line="240" w:lineRule="auto"/>
        <w:ind w:firstLine="709"/>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6.1. Neatlikus apmokėjimo Sutarties nustatytais terminais, Teikėjo pareikalavimu Pirkėjas privalo sumokėti Teikėjui už kiekvieną uždelstą dieną –</w:t>
      </w:r>
      <w:r w:rsidRPr="004B1368">
        <w:rPr>
          <w:rFonts w:ascii="Times New Roman" w:eastAsia="Times New Roman" w:hAnsi="Times New Roman" w:cs="Times New Roman"/>
          <w:i/>
          <w:iCs/>
          <w:sz w:val="24"/>
          <w:szCs w:val="20"/>
          <w:lang w:eastAsia="en-US"/>
        </w:rPr>
        <w:t xml:space="preserve"> </w:t>
      </w:r>
      <w:r w:rsidRPr="004B1368">
        <w:rPr>
          <w:rFonts w:ascii="Times New Roman" w:eastAsia="Times New Roman" w:hAnsi="Times New Roman" w:cs="Times New Roman"/>
          <w:iCs/>
          <w:sz w:val="24"/>
          <w:szCs w:val="20"/>
          <w:lang w:eastAsia="en-US"/>
        </w:rPr>
        <w:t>0,02</w:t>
      </w:r>
      <w:r w:rsidRPr="004B1368">
        <w:rPr>
          <w:rFonts w:ascii="Times New Roman" w:eastAsia="Times New Roman" w:hAnsi="Times New Roman" w:cs="Times New Roman"/>
          <w:sz w:val="24"/>
          <w:szCs w:val="20"/>
          <w:lang w:eastAsia="en-US"/>
        </w:rPr>
        <w:t xml:space="preserve">% </w:t>
      </w:r>
      <w:r w:rsidRPr="004B1368">
        <w:rPr>
          <w:rFonts w:ascii="Times New Roman" w:eastAsia="Times New Roman" w:hAnsi="Times New Roman" w:cs="Times New Roman"/>
          <w:i/>
          <w:sz w:val="24"/>
          <w:szCs w:val="20"/>
          <w:lang w:eastAsia="en-US"/>
        </w:rPr>
        <w:t>(dvi šimtąsias procento)</w:t>
      </w:r>
      <w:r w:rsidRPr="004B1368">
        <w:rPr>
          <w:rFonts w:ascii="Times New Roman" w:eastAsia="Times New Roman" w:hAnsi="Times New Roman" w:cs="Times New Roman"/>
          <w:sz w:val="24"/>
          <w:szCs w:val="20"/>
          <w:lang w:eastAsia="en-US"/>
        </w:rPr>
        <w:t xml:space="preserve"> delspinigių nuo laiku neapmokėtos sumos.</w:t>
      </w:r>
    </w:p>
    <w:p w14:paraId="3C72585E" w14:textId="77777777" w:rsidR="007E1A44" w:rsidRPr="004B1368" w:rsidRDefault="007E1A44" w:rsidP="007E1A44">
      <w:pPr>
        <w:spacing w:after="0" w:line="240" w:lineRule="auto"/>
        <w:ind w:firstLine="709"/>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6.2. Jei Teikėjas dėl savo kaltės nesuteikia Paslaugų nustatytu terminu, Pirkėjas turi teisę be oficialaus įspėjimo ir nesumažindamas kitų savo teisių gynimo būdų pradėti skaičiuoti 0,02 % </w:t>
      </w:r>
      <w:r w:rsidRPr="004B1368">
        <w:rPr>
          <w:rFonts w:ascii="Times New Roman" w:eastAsia="Times New Roman" w:hAnsi="Times New Roman" w:cs="Times New Roman"/>
          <w:i/>
          <w:sz w:val="24"/>
          <w:szCs w:val="20"/>
          <w:lang w:eastAsia="en-US"/>
        </w:rPr>
        <w:t xml:space="preserve">(dvi </w:t>
      </w:r>
      <w:r w:rsidRPr="004B1368">
        <w:rPr>
          <w:rFonts w:ascii="Times New Roman" w:eastAsia="Times New Roman" w:hAnsi="Times New Roman" w:cs="Times New Roman"/>
          <w:i/>
          <w:sz w:val="24"/>
          <w:szCs w:val="20"/>
          <w:lang w:eastAsia="en-US"/>
        </w:rPr>
        <w:lastRenderedPageBreak/>
        <w:t>šimtąsias procento)</w:t>
      </w:r>
      <w:r w:rsidRPr="004B1368">
        <w:rPr>
          <w:rFonts w:ascii="Times New Roman" w:eastAsia="Times New Roman" w:hAnsi="Times New Roman" w:cs="Times New Roman"/>
          <w:sz w:val="24"/>
          <w:szCs w:val="20"/>
          <w:lang w:eastAsia="en-US"/>
        </w:rPr>
        <w:t xml:space="preserve"> dydžio delspinigius nuo laiku nesuteiktų Paslaugų už kiekvieną termino praleidimo dieną.</w:t>
      </w:r>
    </w:p>
    <w:p w14:paraId="09B4EE23"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6.3. Jei apskaičiuoti delspinigiai viršija 2% (</w:t>
      </w:r>
      <w:r w:rsidRPr="004B1368">
        <w:rPr>
          <w:rFonts w:ascii="Times New Roman" w:eastAsia="Times New Roman" w:hAnsi="Times New Roman" w:cs="Times New Roman"/>
          <w:i/>
          <w:sz w:val="24"/>
          <w:szCs w:val="20"/>
          <w:lang w:eastAsia="en-US"/>
        </w:rPr>
        <w:t>du procentus)</w:t>
      </w:r>
      <w:r w:rsidRPr="004B1368">
        <w:rPr>
          <w:rFonts w:ascii="Times New Roman" w:eastAsia="Times New Roman" w:hAnsi="Times New Roman" w:cs="Times New Roman"/>
          <w:sz w:val="24"/>
          <w:szCs w:val="20"/>
          <w:lang w:eastAsia="en-US"/>
        </w:rPr>
        <w:t xml:space="preserve"> bendros Sutarties kainos, Pirkėjas gali, prieš tai raštu įspėjęs Teikėją</w:t>
      </w:r>
    </w:p>
    <w:p w14:paraId="7D205BF9"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6.3.1. pritaikyti 5 proc. baudą nuo pirkimo sutarties vertės be PVM;</w:t>
      </w:r>
    </w:p>
    <w:p w14:paraId="5D75668D"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6.3.2. nutraukti Sutartį pritaikant 5 proc. baudą nuo pirkimo sutarties vertės be PVM</w:t>
      </w:r>
      <w:r w:rsidRPr="004B1368">
        <w:rPr>
          <w:rFonts w:ascii="Times New Roman" w:eastAsia="Times New Roman" w:hAnsi="Times New Roman" w:cs="Times New Roman"/>
          <w:color w:val="000000"/>
          <w:sz w:val="24"/>
          <w:szCs w:val="20"/>
          <w:lang w:eastAsia="en-US"/>
        </w:rPr>
        <w:t>.</w:t>
      </w:r>
    </w:p>
    <w:p w14:paraId="7BEC1C3D"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color w:val="000000"/>
          <w:sz w:val="24"/>
          <w:szCs w:val="20"/>
          <w:lang w:eastAsia="en-US"/>
        </w:rPr>
        <w:t>6.4. Sutarties pažeidimas laikomas esminiu, jei jis atitinka LR civilinio kodekso 6.217 straipsnio 2 dalyje įtvirtintus kriterijus.</w:t>
      </w:r>
    </w:p>
    <w:p w14:paraId="2C045B61"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0"/>
          <w:lang w:eastAsia="en-US"/>
        </w:rPr>
      </w:pPr>
    </w:p>
    <w:p w14:paraId="3E325E99" w14:textId="77777777" w:rsidR="007E1A44" w:rsidRPr="004B1368" w:rsidRDefault="007E1A44" w:rsidP="007E1A44">
      <w:pPr>
        <w:keepNext/>
        <w:spacing w:after="0" w:line="276" w:lineRule="auto"/>
        <w:ind w:left="187"/>
        <w:jc w:val="center"/>
        <w:outlineLvl w:val="0"/>
        <w:rPr>
          <w:rFonts w:ascii="Times New Roman" w:eastAsia="Times New Roman" w:hAnsi="Times New Roman" w:cs="Times New Roman"/>
          <w:b/>
          <w:sz w:val="24"/>
          <w:szCs w:val="20"/>
          <w:lang w:eastAsia="en-US"/>
        </w:rPr>
      </w:pPr>
      <w:bookmarkStart w:id="6" w:name="_Toc457912929"/>
      <w:bookmarkStart w:id="7" w:name="_Toc492385945"/>
      <w:r w:rsidRPr="004B1368">
        <w:rPr>
          <w:rFonts w:ascii="Times New Roman" w:eastAsia="Times New Roman" w:hAnsi="Times New Roman" w:cs="Times New Roman"/>
          <w:b/>
          <w:sz w:val="24"/>
          <w:szCs w:val="20"/>
          <w:lang w:eastAsia="en-US"/>
        </w:rPr>
        <w:t>7. SUSIRAŠINĖJIMAS</w:t>
      </w:r>
      <w:bookmarkEnd w:id="6"/>
      <w:bookmarkEnd w:id="7"/>
    </w:p>
    <w:p w14:paraId="2D63DC90" w14:textId="77777777" w:rsidR="007E1A44" w:rsidRPr="004B1368" w:rsidRDefault="007E1A44" w:rsidP="007E1A44">
      <w:pPr>
        <w:keepNext/>
        <w:spacing w:after="0" w:line="276" w:lineRule="auto"/>
        <w:ind w:left="187"/>
        <w:jc w:val="center"/>
        <w:outlineLvl w:val="0"/>
        <w:rPr>
          <w:rFonts w:ascii="Times New Roman" w:eastAsia="Times New Roman" w:hAnsi="Times New Roman" w:cs="Times New Roman"/>
          <w:b/>
          <w:sz w:val="24"/>
          <w:szCs w:val="20"/>
          <w:lang w:eastAsia="en-US"/>
        </w:rPr>
      </w:pPr>
    </w:p>
    <w:p w14:paraId="6B115701"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7E1A44" w:rsidRPr="004B1368" w14:paraId="6EC1440A" w14:textId="77777777" w:rsidTr="0068653A">
        <w:tc>
          <w:tcPr>
            <w:tcW w:w="2088" w:type="dxa"/>
          </w:tcPr>
          <w:p w14:paraId="1343A146" w14:textId="77777777" w:rsidR="007E1A44" w:rsidRPr="004B1368" w:rsidRDefault="007E1A44" w:rsidP="0068653A">
            <w:pPr>
              <w:spacing w:after="0" w:line="276" w:lineRule="auto"/>
              <w:jc w:val="both"/>
              <w:rPr>
                <w:rFonts w:ascii="Times New Roman" w:eastAsia="Times New Roman" w:hAnsi="Times New Roman" w:cs="Times New Roman"/>
                <w:b/>
                <w:sz w:val="20"/>
                <w:szCs w:val="20"/>
                <w:lang w:eastAsia="en-US"/>
              </w:rPr>
            </w:pPr>
          </w:p>
        </w:tc>
        <w:tc>
          <w:tcPr>
            <w:tcW w:w="4140" w:type="dxa"/>
          </w:tcPr>
          <w:p w14:paraId="248EC117" w14:textId="77777777" w:rsidR="007E1A44" w:rsidRPr="004B1368" w:rsidRDefault="007E1A44" w:rsidP="0068653A">
            <w:pPr>
              <w:spacing w:after="0" w:line="276" w:lineRule="auto"/>
              <w:jc w:val="both"/>
              <w:rPr>
                <w:rFonts w:ascii="Times New Roman" w:eastAsia="Times New Roman" w:hAnsi="Times New Roman" w:cs="Times New Roman"/>
                <w:b/>
                <w:sz w:val="20"/>
                <w:szCs w:val="20"/>
                <w:highlight w:val="red"/>
                <w:lang w:eastAsia="en-US"/>
              </w:rPr>
            </w:pPr>
            <w:r w:rsidRPr="004B1368">
              <w:rPr>
                <w:rFonts w:ascii="Times New Roman" w:eastAsia="Times New Roman" w:hAnsi="Times New Roman" w:cs="Times New Roman"/>
                <w:b/>
                <w:sz w:val="20"/>
                <w:szCs w:val="20"/>
                <w:lang w:eastAsia="en-US"/>
              </w:rPr>
              <w:t xml:space="preserve">Pirkėjas </w:t>
            </w:r>
          </w:p>
        </w:tc>
        <w:tc>
          <w:tcPr>
            <w:tcW w:w="3600" w:type="dxa"/>
          </w:tcPr>
          <w:p w14:paraId="13924DD9" w14:textId="77777777" w:rsidR="007E1A44" w:rsidRPr="004B1368" w:rsidRDefault="007E1A44" w:rsidP="0068653A">
            <w:pPr>
              <w:spacing w:after="0" w:line="276" w:lineRule="auto"/>
              <w:jc w:val="both"/>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Teikėjas</w:t>
            </w:r>
          </w:p>
        </w:tc>
      </w:tr>
      <w:tr w:rsidR="00B31083" w:rsidRPr="004B1368" w14:paraId="7956AB97" w14:textId="77777777" w:rsidTr="0068653A">
        <w:tc>
          <w:tcPr>
            <w:tcW w:w="2088" w:type="dxa"/>
          </w:tcPr>
          <w:p w14:paraId="075C150B" w14:textId="77777777" w:rsidR="00B31083" w:rsidRPr="004B1368" w:rsidRDefault="00B31083" w:rsidP="00B31083">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Vardas, pavardė</w:t>
            </w:r>
          </w:p>
        </w:tc>
        <w:tc>
          <w:tcPr>
            <w:tcW w:w="4140" w:type="dxa"/>
          </w:tcPr>
          <w:p w14:paraId="729FFF90" w14:textId="77777777" w:rsidR="00B31083" w:rsidRPr="004B1368" w:rsidRDefault="00B31083" w:rsidP="00B31083">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Janina </w:t>
            </w:r>
            <w:proofErr w:type="spellStart"/>
            <w:r>
              <w:rPr>
                <w:rFonts w:ascii="Times New Roman" w:eastAsia="Times New Roman" w:hAnsi="Times New Roman" w:cs="Times New Roman"/>
                <w:sz w:val="20"/>
                <w:szCs w:val="20"/>
                <w:lang w:eastAsia="en-US"/>
              </w:rPr>
              <w:t>Karkocka</w:t>
            </w:r>
            <w:proofErr w:type="spellEnd"/>
          </w:p>
        </w:tc>
        <w:tc>
          <w:tcPr>
            <w:tcW w:w="3600" w:type="dxa"/>
          </w:tcPr>
          <w:p w14:paraId="7F1C3CD5" w14:textId="24CB3773" w:rsidR="00B31083" w:rsidRPr="0061614E" w:rsidRDefault="00B31083" w:rsidP="00B31083">
            <w:pPr>
              <w:spacing w:after="0" w:line="276" w:lineRule="auto"/>
              <w:jc w:val="both"/>
              <w:rPr>
                <w:rFonts w:ascii="Times New Roman" w:eastAsia="Times New Roman" w:hAnsi="Times New Roman" w:cs="Times New Roman"/>
                <w:sz w:val="20"/>
                <w:szCs w:val="20"/>
                <w:lang w:eastAsia="en-US"/>
              </w:rPr>
            </w:pPr>
            <w:proofErr w:type="spellStart"/>
            <w:r w:rsidRPr="00392961">
              <w:t>Tomaš</w:t>
            </w:r>
            <w:proofErr w:type="spellEnd"/>
            <w:r w:rsidRPr="00392961">
              <w:t xml:space="preserve"> </w:t>
            </w:r>
            <w:proofErr w:type="spellStart"/>
            <w:r w:rsidRPr="00392961">
              <w:t>Korkut</w:t>
            </w:r>
            <w:proofErr w:type="spellEnd"/>
            <w:r w:rsidRPr="00392961">
              <w:t xml:space="preserve"> </w:t>
            </w:r>
          </w:p>
        </w:tc>
      </w:tr>
      <w:tr w:rsidR="00B31083" w:rsidRPr="004B1368" w14:paraId="16294166" w14:textId="77777777" w:rsidTr="0068653A">
        <w:tc>
          <w:tcPr>
            <w:tcW w:w="2088" w:type="dxa"/>
          </w:tcPr>
          <w:p w14:paraId="0D01B592" w14:textId="77777777" w:rsidR="00B31083" w:rsidRPr="004B1368" w:rsidRDefault="00B31083" w:rsidP="00B31083">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Adresas</w:t>
            </w:r>
          </w:p>
        </w:tc>
        <w:tc>
          <w:tcPr>
            <w:tcW w:w="4140" w:type="dxa"/>
          </w:tcPr>
          <w:p w14:paraId="159F634E" w14:textId="77777777" w:rsidR="00B31083" w:rsidRPr="004B1368" w:rsidRDefault="00B31083" w:rsidP="00B31083">
            <w:pPr>
              <w:spacing w:after="0" w:line="240"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 xml:space="preserve">Vilniaus g. 2, Rudaminos </w:t>
            </w:r>
            <w:proofErr w:type="spellStart"/>
            <w:r w:rsidRPr="004B1368">
              <w:rPr>
                <w:rFonts w:ascii="Times New Roman" w:eastAsia="Times New Roman" w:hAnsi="Times New Roman" w:cs="Times New Roman"/>
                <w:sz w:val="20"/>
                <w:szCs w:val="20"/>
                <w:lang w:eastAsia="en-US"/>
              </w:rPr>
              <w:t>sen</w:t>
            </w:r>
            <w:proofErr w:type="spellEnd"/>
            <w:r w:rsidRPr="004B1368">
              <w:rPr>
                <w:rFonts w:ascii="Times New Roman" w:eastAsia="Times New Roman" w:hAnsi="Times New Roman" w:cs="Times New Roman"/>
                <w:sz w:val="20"/>
                <w:szCs w:val="20"/>
                <w:lang w:eastAsia="en-US"/>
              </w:rPr>
              <w:t>/k., Vilniaus r.</w:t>
            </w:r>
          </w:p>
        </w:tc>
        <w:tc>
          <w:tcPr>
            <w:tcW w:w="3600" w:type="dxa"/>
          </w:tcPr>
          <w:p w14:paraId="1EB162D5" w14:textId="5F4B1B3A" w:rsidR="00B31083" w:rsidRPr="0061614E" w:rsidRDefault="00B31083" w:rsidP="00B31083">
            <w:pPr>
              <w:spacing w:after="0" w:line="276" w:lineRule="auto"/>
              <w:jc w:val="both"/>
              <w:rPr>
                <w:rFonts w:ascii="Times New Roman" w:eastAsia="Times New Roman" w:hAnsi="Times New Roman" w:cs="Times New Roman"/>
                <w:sz w:val="20"/>
                <w:szCs w:val="20"/>
                <w:lang w:eastAsia="en-US"/>
              </w:rPr>
            </w:pPr>
            <w:r w:rsidRPr="00392961">
              <w:t>Geologų g. 16, LT-02190 Vilnius</w:t>
            </w:r>
          </w:p>
        </w:tc>
      </w:tr>
      <w:tr w:rsidR="00B31083" w:rsidRPr="004B1368" w14:paraId="525BBEB5" w14:textId="77777777" w:rsidTr="0068653A">
        <w:tc>
          <w:tcPr>
            <w:tcW w:w="2088" w:type="dxa"/>
          </w:tcPr>
          <w:p w14:paraId="47BEAC7D" w14:textId="77777777" w:rsidR="00B31083" w:rsidRPr="004B1368" w:rsidRDefault="00B31083" w:rsidP="00B31083">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Telefonas</w:t>
            </w:r>
          </w:p>
        </w:tc>
        <w:tc>
          <w:tcPr>
            <w:tcW w:w="4140" w:type="dxa"/>
          </w:tcPr>
          <w:p w14:paraId="78EC075B" w14:textId="77777777" w:rsidR="00B31083" w:rsidRPr="004B1368" w:rsidRDefault="00B31083" w:rsidP="00B31083">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852320157, 864668891</w:t>
            </w:r>
          </w:p>
        </w:tc>
        <w:tc>
          <w:tcPr>
            <w:tcW w:w="3600" w:type="dxa"/>
          </w:tcPr>
          <w:p w14:paraId="11E326FF" w14:textId="0EE48BA1" w:rsidR="00B31083" w:rsidRPr="0061614E" w:rsidRDefault="00B31083" w:rsidP="00B31083">
            <w:pPr>
              <w:spacing w:after="0" w:line="276" w:lineRule="auto"/>
              <w:jc w:val="both"/>
              <w:rPr>
                <w:rFonts w:ascii="Times New Roman" w:eastAsia="Times New Roman" w:hAnsi="Times New Roman" w:cs="Times New Roman"/>
                <w:sz w:val="20"/>
                <w:szCs w:val="20"/>
                <w:lang w:eastAsia="en-US"/>
              </w:rPr>
            </w:pPr>
            <w:r w:rsidRPr="00392961">
              <w:t>+370 65013221; +370 68245586</w:t>
            </w:r>
          </w:p>
        </w:tc>
      </w:tr>
      <w:tr w:rsidR="00B31083" w:rsidRPr="004B1368" w14:paraId="55B351D8" w14:textId="77777777" w:rsidTr="0068653A">
        <w:tc>
          <w:tcPr>
            <w:tcW w:w="2088" w:type="dxa"/>
          </w:tcPr>
          <w:p w14:paraId="24AFF6D4" w14:textId="77777777" w:rsidR="00B31083" w:rsidRPr="004B1368" w:rsidRDefault="00B31083" w:rsidP="00B31083">
            <w:pPr>
              <w:spacing w:after="0" w:line="276" w:lineRule="auto"/>
              <w:jc w:val="both"/>
              <w:rPr>
                <w:rFonts w:ascii="Times New Roman" w:eastAsia="Times New Roman" w:hAnsi="Times New Roman" w:cs="Times New Roman"/>
                <w:sz w:val="20"/>
                <w:szCs w:val="20"/>
                <w:lang w:eastAsia="en-US"/>
              </w:rPr>
            </w:pPr>
            <w:r w:rsidRPr="004B1368">
              <w:rPr>
                <w:rFonts w:ascii="Times New Roman" w:eastAsia="Times New Roman" w:hAnsi="Times New Roman" w:cs="Times New Roman"/>
                <w:sz w:val="20"/>
                <w:szCs w:val="20"/>
                <w:lang w:eastAsia="en-US"/>
              </w:rPr>
              <w:t>El. paštas</w:t>
            </w:r>
          </w:p>
        </w:tc>
        <w:tc>
          <w:tcPr>
            <w:tcW w:w="4140" w:type="dxa"/>
          </w:tcPr>
          <w:p w14:paraId="0D9CEB06" w14:textId="77777777" w:rsidR="00B31083" w:rsidRPr="00623F92" w:rsidRDefault="00B31083" w:rsidP="00B31083">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ukis.rdkc</w:t>
            </w:r>
            <w:r w:rsidRPr="00623F92">
              <w:rPr>
                <w:rFonts w:ascii="Times New Roman" w:eastAsia="Times New Roman" w:hAnsi="Times New Roman" w:cs="Times New Roman"/>
                <w:sz w:val="20"/>
                <w:szCs w:val="20"/>
                <w:lang w:eastAsia="en-US"/>
              </w:rPr>
              <w:t>@rdkc.vrsa.lt</w:t>
            </w:r>
          </w:p>
        </w:tc>
        <w:tc>
          <w:tcPr>
            <w:tcW w:w="3600" w:type="dxa"/>
          </w:tcPr>
          <w:p w14:paraId="57F10E02" w14:textId="1175CE13" w:rsidR="00B31083" w:rsidRPr="0061614E" w:rsidRDefault="00B31083" w:rsidP="00B31083">
            <w:pPr>
              <w:spacing w:after="0" w:line="276" w:lineRule="auto"/>
              <w:jc w:val="both"/>
              <w:rPr>
                <w:rFonts w:ascii="Times New Roman" w:eastAsia="Times New Roman" w:hAnsi="Times New Roman" w:cs="Times New Roman"/>
                <w:sz w:val="20"/>
                <w:szCs w:val="20"/>
                <w:lang w:eastAsia="en-US"/>
              </w:rPr>
            </w:pPr>
            <w:r w:rsidRPr="00392961">
              <w:t xml:space="preserve">bus@ollex.lt </w:t>
            </w:r>
          </w:p>
        </w:tc>
      </w:tr>
    </w:tbl>
    <w:p w14:paraId="5B57B39E" w14:textId="77777777" w:rsidR="007E1A44" w:rsidRPr="004B1368" w:rsidRDefault="007E1A44" w:rsidP="007E1A44">
      <w:pPr>
        <w:spacing w:after="0" w:line="276" w:lineRule="auto"/>
        <w:jc w:val="both"/>
        <w:rPr>
          <w:rFonts w:ascii="Times New Roman" w:eastAsia="Times New Roman" w:hAnsi="Times New Roman" w:cs="Times New Roman"/>
          <w:sz w:val="24"/>
          <w:szCs w:val="20"/>
          <w:lang w:eastAsia="en-US"/>
        </w:rPr>
      </w:pPr>
    </w:p>
    <w:p w14:paraId="4E92A0AB"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7.2. Jei pasikeičia Šalies adresas ir/ar kiti duomenys, tokia Šalis turi informuoti kitą Šalį pranešdama ne vėliau, kaip prieš 5 darbo dienas</w:t>
      </w:r>
      <w:r w:rsidRPr="004B1368">
        <w:rPr>
          <w:rFonts w:ascii="Times New Roman" w:eastAsia="Times New Roman" w:hAnsi="Times New Roman" w:cs="Times New Roman"/>
          <w:i/>
          <w:sz w:val="24"/>
          <w:szCs w:val="20"/>
          <w:lang w:eastAsia="en-US"/>
        </w:rPr>
        <w:t xml:space="preserve">. </w:t>
      </w:r>
      <w:r w:rsidRPr="004B1368">
        <w:rPr>
          <w:rFonts w:ascii="Times New Roman" w:eastAsia="Times New Roman" w:hAnsi="Times New Roman" w:cs="Times New Roman"/>
          <w:sz w:val="24"/>
          <w:szCs w:val="20"/>
          <w:lang w:eastAsia="en-US"/>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A2AAC04"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7.3. Pirkėjo skiriamas atsakingas už Sutarties vykdymą asmuo – </w:t>
      </w:r>
      <w:r>
        <w:rPr>
          <w:rFonts w:ascii="Times New Roman" w:eastAsia="Times New Roman" w:hAnsi="Times New Roman" w:cs="Times New Roman"/>
          <w:sz w:val="24"/>
          <w:szCs w:val="20"/>
          <w:lang w:eastAsia="en-US"/>
        </w:rPr>
        <w:t xml:space="preserve">Janina </w:t>
      </w:r>
      <w:proofErr w:type="spellStart"/>
      <w:r>
        <w:rPr>
          <w:rFonts w:ascii="Times New Roman" w:eastAsia="Times New Roman" w:hAnsi="Times New Roman" w:cs="Times New Roman"/>
          <w:sz w:val="24"/>
          <w:szCs w:val="20"/>
          <w:lang w:eastAsia="en-US"/>
        </w:rPr>
        <w:t>Karkocka</w:t>
      </w:r>
      <w:proofErr w:type="spellEnd"/>
      <w:r>
        <w:rPr>
          <w:rFonts w:ascii="Times New Roman" w:eastAsia="Times New Roman" w:hAnsi="Times New Roman" w:cs="Times New Roman"/>
          <w:sz w:val="24"/>
          <w:szCs w:val="20"/>
          <w:lang w:eastAsia="en-US"/>
        </w:rPr>
        <w:t>,</w:t>
      </w:r>
      <w:r w:rsidRPr="004B1368">
        <w:rPr>
          <w:rFonts w:ascii="Times New Roman" w:eastAsia="Times New Roman" w:hAnsi="Times New Roman" w:cs="Times New Roman"/>
          <w:sz w:val="24"/>
          <w:szCs w:val="20"/>
          <w:lang w:eastAsia="en-US"/>
        </w:rPr>
        <w:t xml:space="preserve"> tel. 852320157. </w:t>
      </w:r>
    </w:p>
    <w:p w14:paraId="021604E0" w14:textId="1BD1F77B" w:rsidR="007E1A44" w:rsidRPr="004B1368" w:rsidRDefault="007E1A44" w:rsidP="007E1A44">
      <w:pPr>
        <w:spacing w:after="0" w:line="240" w:lineRule="auto"/>
        <w:ind w:firstLine="720"/>
        <w:jc w:val="both"/>
        <w:rPr>
          <w:rFonts w:ascii="Times New Roman" w:eastAsia="Times New Roman" w:hAnsi="Times New Roman" w:cs="Times New Roman"/>
          <w:sz w:val="24"/>
          <w:szCs w:val="20"/>
          <w:lang w:eastAsia="en-US"/>
        </w:rPr>
      </w:pPr>
      <w:r w:rsidRPr="0061614E">
        <w:rPr>
          <w:rFonts w:ascii="Times New Roman" w:eastAsia="Times New Roman" w:hAnsi="Times New Roman" w:cs="Times New Roman"/>
          <w:sz w:val="24"/>
          <w:szCs w:val="20"/>
          <w:lang w:eastAsia="en-US"/>
        </w:rPr>
        <w:t xml:space="preserve">7.4. Teikėjo skiriamas atsakingas už Sutarties vykdymą asmuo – </w:t>
      </w:r>
      <w:bookmarkStart w:id="8" w:name="_Hlk107929654"/>
      <w:proofErr w:type="spellStart"/>
      <w:r w:rsidR="00B31083">
        <w:rPr>
          <w:rFonts w:ascii="Times New Roman" w:eastAsia="Times New Roman" w:hAnsi="Times New Roman" w:cs="Times New Roman"/>
          <w:sz w:val="24"/>
          <w:szCs w:val="20"/>
          <w:lang w:eastAsia="en-US"/>
        </w:rPr>
        <w:t>Tomaš</w:t>
      </w:r>
      <w:proofErr w:type="spellEnd"/>
      <w:r w:rsidR="00B31083">
        <w:rPr>
          <w:rFonts w:ascii="Times New Roman" w:eastAsia="Times New Roman" w:hAnsi="Times New Roman" w:cs="Times New Roman"/>
          <w:sz w:val="24"/>
          <w:szCs w:val="20"/>
          <w:lang w:eastAsia="en-US"/>
        </w:rPr>
        <w:t xml:space="preserve"> </w:t>
      </w:r>
      <w:proofErr w:type="spellStart"/>
      <w:r w:rsidR="00B31083">
        <w:rPr>
          <w:rFonts w:ascii="Times New Roman" w:eastAsia="Times New Roman" w:hAnsi="Times New Roman" w:cs="Times New Roman"/>
          <w:sz w:val="24"/>
          <w:szCs w:val="20"/>
          <w:lang w:eastAsia="en-US"/>
        </w:rPr>
        <w:t>Korkut</w:t>
      </w:r>
      <w:proofErr w:type="spellEnd"/>
      <w:r w:rsidR="00B31083">
        <w:rPr>
          <w:rFonts w:ascii="Times New Roman" w:eastAsia="Times New Roman" w:hAnsi="Times New Roman" w:cs="Times New Roman"/>
          <w:sz w:val="24"/>
          <w:szCs w:val="20"/>
          <w:lang w:eastAsia="en-US"/>
        </w:rPr>
        <w:t>, tel. 865013221</w:t>
      </w:r>
      <w:bookmarkEnd w:id="8"/>
      <w:r w:rsidRPr="0061614E">
        <w:rPr>
          <w:rFonts w:ascii="Times New Roman" w:eastAsia="Times New Roman" w:hAnsi="Times New Roman" w:cs="Times New Roman"/>
          <w:sz w:val="24"/>
          <w:szCs w:val="20"/>
          <w:lang w:eastAsia="en-US"/>
        </w:rPr>
        <w:t>.</w:t>
      </w:r>
    </w:p>
    <w:p w14:paraId="21C5BCAD" w14:textId="77777777" w:rsidR="007E1A44" w:rsidRPr="004B1368" w:rsidRDefault="007E1A44" w:rsidP="007E1A44">
      <w:pPr>
        <w:spacing w:after="0" w:line="276" w:lineRule="auto"/>
        <w:jc w:val="center"/>
        <w:rPr>
          <w:rFonts w:ascii="Times New Roman" w:eastAsia="Times New Roman" w:hAnsi="Times New Roman" w:cs="Times New Roman"/>
          <w:b/>
          <w:sz w:val="24"/>
          <w:szCs w:val="20"/>
          <w:lang w:eastAsia="en-US"/>
        </w:rPr>
      </w:pPr>
    </w:p>
    <w:p w14:paraId="39E3EE46" w14:textId="77777777" w:rsidR="007E1A44" w:rsidRPr="004B1368" w:rsidRDefault="007E1A44" w:rsidP="007E1A44">
      <w:pPr>
        <w:spacing w:after="0" w:line="276" w:lineRule="auto"/>
        <w:jc w:val="center"/>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8. SUBTEIKĖJAI IR JŲ KEITIMO TVARKA</w:t>
      </w:r>
    </w:p>
    <w:p w14:paraId="7838D176" w14:textId="77777777" w:rsidR="007E1A44" w:rsidRPr="004B1368" w:rsidRDefault="007E1A44" w:rsidP="007E1A44">
      <w:pPr>
        <w:spacing w:after="0" w:line="276" w:lineRule="auto"/>
        <w:jc w:val="center"/>
        <w:rPr>
          <w:rFonts w:ascii="Times New Roman" w:eastAsia="Times New Roman" w:hAnsi="Times New Roman" w:cs="Times New Roman"/>
          <w:b/>
          <w:sz w:val="24"/>
          <w:szCs w:val="20"/>
          <w:lang w:eastAsia="en-US"/>
        </w:rPr>
      </w:pPr>
    </w:p>
    <w:p w14:paraId="36C89A7F" w14:textId="77777777" w:rsidR="007E1A44" w:rsidRPr="004B1368" w:rsidRDefault="007E1A44" w:rsidP="007E1A44">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bookmarkStart w:id="9" w:name="_Ref373401181"/>
      <w:r w:rsidRPr="004B1368">
        <w:rPr>
          <w:rFonts w:ascii="Times New Roman" w:eastAsia="Times New Roman" w:hAnsi="Times New Roman" w:cs="Times New Roman"/>
          <w:sz w:val="24"/>
          <w:szCs w:val="24"/>
          <w:lang w:eastAsia="en-US"/>
        </w:rPr>
        <w:t xml:space="preserve">8.1. Sutarties įsipareigojimams vykdyti Subteikėjai </w:t>
      </w:r>
      <w:r w:rsidRPr="004B1368">
        <w:rPr>
          <w:rFonts w:ascii="Times New Roman" w:eastAsia="Times New Roman" w:hAnsi="Times New Roman" w:cs="Times New Roman"/>
          <w:sz w:val="24"/>
          <w:szCs w:val="24"/>
          <w:shd w:val="clear" w:color="auto" w:fill="FFFFFF"/>
          <w:lang w:eastAsia="en-US"/>
        </w:rPr>
        <w:t>nepasitelkiami/</w:t>
      </w:r>
      <w:r w:rsidRPr="00151165">
        <w:rPr>
          <w:rFonts w:ascii="Times New Roman" w:eastAsia="Times New Roman" w:hAnsi="Times New Roman" w:cs="Times New Roman"/>
          <w:sz w:val="24"/>
          <w:szCs w:val="24"/>
          <w:shd w:val="clear" w:color="auto" w:fill="FFFFFF"/>
          <w:lang w:eastAsia="en-US"/>
        </w:rPr>
        <w:t xml:space="preserve">pasitelkiami </w:t>
      </w:r>
      <w:r w:rsidRPr="00151165">
        <w:rPr>
          <w:rFonts w:ascii="Times New Roman" w:eastAsia="Times New Roman" w:hAnsi="Times New Roman" w:cs="Times New Roman"/>
          <w:i/>
          <w:sz w:val="24"/>
          <w:szCs w:val="24"/>
          <w:shd w:val="clear" w:color="auto" w:fill="FFFFFF"/>
          <w:lang w:eastAsia="en-US"/>
        </w:rPr>
        <w:t>(reikalingą pabraukti)</w:t>
      </w:r>
      <w:r w:rsidRPr="00151165">
        <w:rPr>
          <w:rFonts w:ascii="Times New Roman" w:eastAsia="Times New Roman" w:hAnsi="Times New Roman" w:cs="Times New Roman"/>
          <w:sz w:val="24"/>
          <w:szCs w:val="24"/>
          <w:shd w:val="clear" w:color="auto" w:fill="FFFFFF"/>
          <w:lang w:eastAsia="en-US"/>
        </w:rPr>
        <w:t xml:space="preserve"> </w:t>
      </w:r>
      <w:r w:rsidRPr="00151165">
        <w:rPr>
          <w:rFonts w:ascii="Times New Roman" w:eastAsia="Times New Roman" w:hAnsi="Times New Roman" w:cs="Times New Roman"/>
          <w:sz w:val="24"/>
          <w:szCs w:val="24"/>
          <w:lang w:eastAsia="en-US"/>
        </w:rPr>
        <w:t>šie Subteikėjai:</w:t>
      </w:r>
      <w:bookmarkEnd w:id="9"/>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122"/>
        <w:gridCol w:w="1729"/>
        <w:gridCol w:w="1426"/>
        <w:gridCol w:w="2545"/>
      </w:tblGrid>
      <w:tr w:rsidR="007E1A44" w:rsidRPr="004B1368" w14:paraId="69ABA892" w14:textId="77777777" w:rsidTr="0068653A">
        <w:trPr>
          <w:jc w:val="center"/>
        </w:trPr>
        <w:tc>
          <w:tcPr>
            <w:tcW w:w="851" w:type="dxa"/>
            <w:vAlign w:val="center"/>
          </w:tcPr>
          <w:p w14:paraId="48DBD314" w14:textId="77777777" w:rsidR="007E1A44" w:rsidRPr="004B1368" w:rsidRDefault="007E1A44" w:rsidP="0068653A">
            <w:pPr>
              <w:spacing w:after="0" w:line="276" w:lineRule="auto"/>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Eil. Nr.</w:t>
            </w:r>
          </w:p>
        </w:tc>
        <w:tc>
          <w:tcPr>
            <w:tcW w:w="3122" w:type="dxa"/>
            <w:vAlign w:val="center"/>
          </w:tcPr>
          <w:p w14:paraId="343D710C" w14:textId="77777777" w:rsidR="007E1A44" w:rsidRPr="004B1368" w:rsidRDefault="007E1A44" w:rsidP="0068653A">
            <w:pPr>
              <w:spacing w:after="0" w:line="276" w:lineRule="auto"/>
              <w:ind w:firstLine="567"/>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Subteikėjo pavadinimas ir adresas</w:t>
            </w:r>
          </w:p>
        </w:tc>
        <w:tc>
          <w:tcPr>
            <w:tcW w:w="1729" w:type="dxa"/>
          </w:tcPr>
          <w:p w14:paraId="3426977A" w14:textId="77777777" w:rsidR="007E1A44" w:rsidRPr="004B1368" w:rsidRDefault="007E1A44" w:rsidP="0068653A">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Vertinė išraiška Eur</w:t>
            </w:r>
          </w:p>
        </w:tc>
        <w:tc>
          <w:tcPr>
            <w:tcW w:w="1426" w:type="dxa"/>
          </w:tcPr>
          <w:p w14:paraId="478DED0D" w14:textId="77777777" w:rsidR="007E1A44" w:rsidRPr="004B1368" w:rsidRDefault="007E1A44" w:rsidP="0068653A">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Procentinė išraiška</w:t>
            </w:r>
          </w:p>
        </w:tc>
        <w:tc>
          <w:tcPr>
            <w:tcW w:w="2545" w:type="dxa"/>
          </w:tcPr>
          <w:p w14:paraId="2ACBDB60" w14:textId="77777777" w:rsidR="007E1A44" w:rsidRPr="004B1368" w:rsidRDefault="007E1A44" w:rsidP="0068653A">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Paslaugų pavadinimas</w:t>
            </w:r>
          </w:p>
        </w:tc>
      </w:tr>
      <w:tr w:rsidR="007E1A44" w:rsidRPr="004B1368" w14:paraId="402D94AD" w14:textId="77777777" w:rsidTr="0068653A">
        <w:trPr>
          <w:jc w:val="center"/>
        </w:trPr>
        <w:tc>
          <w:tcPr>
            <w:tcW w:w="851" w:type="dxa"/>
          </w:tcPr>
          <w:p w14:paraId="796ED9CE" w14:textId="77777777" w:rsidR="007E1A44" w:rsidRPr="004B1368" w:rsidRDefault="007E1A44" w:rsidP="0068653A">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2CA69BD7" w14:textId="77777777" w:rsidR="007E1A44" w:rsidRPr="004B1368" w:rsidRDefault="007E1A44" w:rsidP="0068653A">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0EB53F15" w14:textId="77777777" w:rsidR="007E1A44" w:rsidRPr="004B1368" w:rsidRDefault="007E1A44" w:rsidP="0068653A">
            <w:pPr>
              <w:spacing w:after="0" w:line="276" w:lineRule="auto"/>
              <w:ind w:firstLine="567"/>
              <w:jc w:val="center"/>
              <w:rPr>
                <w:rFonts w:ascii="Times New Roman" w:eastAsia="Times New Roman" w:hAnsi="Times New Roman" w:cs="Times New Roman"/>
                <w:sz w:val="20"/>
                <w:szCs w:val="20"/>
                <w:lang w:eastAsia="en-US"/>
              </w:rPr>
            </w:pPr>
          </w:p>
        </w:tc>
        <w:tc>
          <w:tcPr>
            <w:tcW w:w="1426" w:type="dxa"/>
          </w:tcPr>
          <w:p w14:paraId="5A41B00A" w14:textId="77777777" w:rsidR="007E1A44" w:rsidRPr="004B1368" w:rsidRDefault="007E1A44" w:rsidP="0068653A">
            <w:pPr>
              <w:spacing w:after="0" w:line="276" w:lineRule="auto"/>
              <w:ind w:firstLine="567"/>
              <w:jc w:val="center"/>
              <w:rPr>
                <w:rFonts w:ascii="Times New Roman" w:eastAsia="Times New Roman" w:hAnsi="Times New Roman" w:cs="Times New Roman"/>
                <w:sz w:val="20"/>
                <w:szCs w:val="20"/>
                <w:lang w:eastAsia="en-US"/>
              </w:rPr>
            </w:pPr>
          </w:p>
        </w:tc>
        <w:tc>
          <w:tcPr>
            <w:tcW w:w="2545" w:type="dxa"/>
          </w:tcPr>
          <w:p w14:paraId="250B5E4E" w14:textId="77777777" w:rsidR="007E1A44" w:rsidRPr="004B1368" w:rsidRDefault="007E1A44" w:rsidP="0068653A">
            <w:pPr>
              <w:spacing w:after="0" w:line="276" w:lineRule="auto"/>
              <w:ind w:firstLine="567"/>
              <w:jc w:val="center"/>
              <w:rPr>
                <w:rFonts w:ascii="Times New Roman" w:eastAsia="Times New Roman" w:hAnsi="Times New Roman" w:cs="Times New Roman"/>
                <w:sz w:val="20"/>
                <w:szCs w:val="20"/>
                <w:lang w:eastAsia="en-US"/>
              </w:rPr>
            </w:pPr>
          </w:p>
        </w:tc>
      </w:tr>
      <w:tr w:rsidR="007E1A44" w:rsidRPr="004B1368" w14:paraId="000F53F5" w14:textId="77777777" w:rsidTr="0068653A">
        <w:trPr>
          <w:jc w:val="center"/>
        </w:trPr>
        <w:tc>
          <w:tcPr>
            <w:tcW w:w="851" w:type="dxa"/>
          </w:tcPr>
          <w:p w14:paraId="2FAD8F7C" w14:textId="77777777" w:rsidR="007E1A44" w:rsidRPr="004B1368" w:rsidRDefault="007E1A44" w:rsidP="0068653A">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30664B55" w14:textId="77777777" w:rsidR="007E1A44" w:rsidRPr="004B1368" w:rsidRDefault="007E1A44" w:rsidP="0068653A">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5F64DA10" w14:textId="77777777" w:rsidR="007E1A44" w:rsidRPr="004B1368" w:rsidRDefault="007E1A44" w:rsidP="0068653A">
            <w:pPr>
              <w:spacing w:after="0" w:line="276" w:lineRule="auto"/>
              <w:ind w:firstLine="567"/>
              <w:jc w:val="center"/>
              <w:rPr>
                <w:rFonts w:ascii="Times New Roman" w:eastAsia="Times New Roman" w:hAnsi="Times New Roman" w:cs="Times New Roman"/>
                <w:b/>
                <w:sz w:val="20"/>
                <w:szCs w:val="20"/>
                <w:lang w:eastAsia="en-US"/>
              </w:rPr>
            </w:pPr>
          </w:p>
        </w:tc>
        <w:tc>
          <w:tcPr>
            <w:tcW w:w="1426" w:type="dxa"/>
          </w:tcPr>
          <w:p w14:paraId="3B0E7E04" w14:textId="77777777" w:rsidR="007E1A44" w:rsidRPr="004B1368" w:rsidRDefault="007E1A44" w:rsidP="0068653A">
            <w:pPr>
              <w:spacing w:after="0" w:line="276" w:lineRule="auto"/>
              <w:ind w:firstLine="567"/>
              <w:jc w:val="center"/>
              <w:rPr>
                <w:rFonts w:ascii="Times New Roman" w:eastAsia="Times New Roman" w:hAnsi="Times New Roman" w:cs="Times New Roman"/>
                <w:b/>
                <w:sz w:val="20"/>
                <w:szCs w:val="20"/>
                <w:lang w:eastAsia="en-US"/>
              </w:rPr>
            </w:pPr>
          </w:p>
        </w:tc>
        <w:tc>
          <w:tcPr>
            <w:tcW w:w="2545" w:type="dxa"/>
          </w:tcPr>
          <w:p w14:paraId="36053001" w14:textId="77777777" w:rsidR="007E1A44" w:rsidRPr="004B1368" w:rsidRDefault="007E1A44" w:rsidP="0068653A">
            <w:pPr>
              <w:spacing w:after="0" w:line="276" w:lineRule="auto"/>
              <w:ind w:firstLine="567"/>
              <w:jc w:val="center"/>
              <w:rPr>
                <w:rFonts w:ascii="Times New Roman" w:eastAsia="Times New Roman" w:hAnsi="Times New Roman" w:cs="Times New Roman"/>
                <w:sz w:val="20"/>
                <w:szCs w:val="20"/>
                <w:lang w:eastAsia="en-US"/>
              </w:rPr>
            </w:pPr>
          </w:p>
        </w:tc>
      </w:tr>
      <w:tr w:rsidR="007E1A44" w:rsidRPr="004B1368" w14:paraId="0A354800" w14:textId="77777777" w:rsidTr="0068653A">
        <w:trPr>
          <w:jc w:val="center"/>
        </w:trPr>
        <w:tc>
          <w:tcPr>
            <w:tcW w:w="851" w:type="dxa"/>
          </w:tcPr>
          <w:p w14:paraId="67149D51" w14:textId="77777777" w:rsidR="007E1A44" w:rsidRPr="004B1368" w:rsidRDefault="007E1A44" w:rsidP="0068653A">
            <w:pPr>
              <w:spacing w:after="0" w:line="276" w:lineRule="auto"/>
              <w:ind w:firstLine="567"/>
              <w:jc w:val="both"/>
              <w:rPr>
                <w:rFonts w:ascii="Times New Roman" w:eastAsia="Times New Roman" w:hAnsi="Times New Roman" w:cs="Times New Roman"/>
                <w:sz w:val="20"/>
                <w:szCs w:val="20"/>
                <w:lang w:eastAsia="en-US"/>
              </w:rPr>
            </w:pPr>
          </w:p>
        </w:tc>
        <w:tc>
          <w:tcPr>
            <w:tcW w:w="3122" w:type="dxa"/>
          </w:tcPr>
          <w:p w14:paraId="1CE418ED" w14:textId="77777777" w:rsidR="007E1A44" w:rsidRPr="004B1368" w:rsidRDefault="007E1A44" w:rsidP="0068653A">
            <w:pPr>
              <w:spacing w:after="0" w:line="276" w:lineRule="auto"/>
              <w:ind w:firstLine="567"/>
              <w:jc w:val="both"/>
              <w:rPr>
                <w:rFonts w:ascii="Times New Roman" w:eastAsia="Times New Roman" w:hAnsi="Times New Roman" w:cs="Times New Roman"/>
                <w:sz w:val="20"/>
                <w:szCs w:val="20"/>
                <w:lang w:eastAsia="en-US"/>
              </w:rPr>
            </w:pPr>
          </w:p>
        </w:tc>
        <w:tc>
          <w:tcPr>
            <w:tcW w:w="1729" w:type="dxa"/>
          </w:tcPr>
          <w:p w14:paraId="759CFDCF" w14:textId="77777777" w:rsidR="007E1A44" w:rsidRPr="004B1368" w:rsidRDefault="007E1A44" w:rsidP="0068653A">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Iš viso: Eur</w:t>
            </w:r>
          </w:p>
        </w:tc>
        <w:tc>
          <w:tcPr>
            <w:tcW w:w="1426" w:type="dxa"/>
          </w:tcPr>
          <w:p w14:paraId="22C1D381" w14:textId="77777777" w:rsidR="007E1A44" w:rsidRPr="004B1368" w:rsidRDefault="007E1A44" w:rsidP="0068653A">
            <w:pPr>
              <w:spacing w:after="0" w:line="276" w:lineRule="auto"/>
              <w:jc w:val="center"/>
              <w:rPr>
                <w:rFonts w:ascii="Times New Roman" w:eastAsia="Times New Roman" w:hAnsi="Times New Roman" w:cs="Times New Roman"/>
                <w:b/>
                <w:sz w:val="20"/>
                <w:szCs w:val="20"/>
                <w:lang w:eastAsia="en-US"/>
              </w:rPr>
            </w:pPr>
            <w:r w:rsidRPr="004B1368">
              <w:rPr>
                <w:rFonts w:ascii="Times New Roman" w:eastAsia="Times New Roman" w:hAnsi="Times New Roman" w:cs="Times New Roman"/>
                <w:b/>
                <w:sz w:val="20"/>
                <w:szCs w:val="20"/>
                <w:lang w:eastAsia="en-US"/>
              </w:rPr>
              <w:t>Iš viso: %</w:t>
            </w:r>
          </w:p>
        </w:tc>
        <w:tc>
          <w:tcPr>
            <w:tcW w:w="2545" w:type="dxa"/>
          </w:tcPr>
          <w:p w14:paraId="00DBC586" w14:textId="77777777" w:rsidR="007E1A44" w:rsidRPr="004B1368" w:rsidRDefault="007E1A44" w:rsidP="0068653A">
            <w:pPr>
              <w:spacing w:after="0" w:line="276" w:lineRule="auto"/>
              <w:jc w:val="center"/>
              <w:rPr>
                <w:rFonts w:ascii="Times New Roman" w:eastAsia="Times New Roman" w:hAnsi="Times New Roman" w:cs="Times New Roman"/>
                <w:sz w:val="20"/>
                <w:szCs w:val="20"/>
                <w:lang w:eastAsia="en-US"/>
              </w:rPr>
            </w:pPr>
          </w:p>
        </w:tc>
      </w:tr>
    </w:tbl>
    <w:p w14:paraId="3917E2D2" w14:textId="77777777" w:rsidR="007E1A44" w:rsidRPr="004B1368" w:rsidRDefault="007E1A44" w:rsidP="007E1A44">
      <w:pPr>
        <w:tabs>
          <w:tab w:val="left" w:pos="993"/>
        </w:tabs>
        <w:spacing w:after="0" w:line="276" w:lineRule="auto"/>
        <w:ind w:firstLine="567"/>
        <w:jc w:val="both"/>
        <w:rPr>
          <w:rFonts w:ascii="Times New Roman" w:eastAsia="Times New Roman" w:hAnsi="Times New Roman" w:cs="Times New Roman"/>
          <w:sz w:val="4"/>
          <w:szCs w:val="4"/>
          <w:lang w:eastAsia="en-US"/>
        </w:rPr>
      </w:pPr>
    </w:p>
    <w:p w14:paraId="646567D1" w14:textId="77777777" w:rsidR="007E1A44" w:rsidRPr="004B1368" w:rsidRDefault="007E1A44" w:rsidP="007E1A44">
      <w:pPr>
        <w:tabs>
          <w:tab w:val="left" w:pos="993"/>
        </w:tabs>
        <w:spacing w:after="0" w:line="240" w:lineRule="auto"/>
        <w:ind w:firstLine="709"/>
        <w:contextualSpacing/>
        <w:jc w:val="both"/>
        <w:rPr>
          <w:rFonts w:ascii="Times New Roman" w:eastAsia="Times New Roman" w:hAnsi="Times New Roman" w:cs="Times New Roman"/>
          <w:sz w:val="24"/>
          <w:szCs w:val="24"/>
          <w:lang w:eastAsia="en-US"/>
        </w:rPr>
      </w:pPr>
    </w:p>
    <w:p w14:paraId="214CB710" w14:textId="77777777" w:rsidR="007E1A44" w:rsidRPr="004B1368" w:rsidRDefault="007E1A44" w:rsidP="007E1A44">
      <w:pPr>
        <w:tabs>
          <w:tab w:val="left" w:pos="993"/>
        </w:tabs>
        <w:spacing w:after="0" w:line="240" w:lineRule="auto"/>
        <w:ind w:firstLine="567"/>
        <w:contextualSpacing/>
        <w:jc w:val="both"/>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4"/>
          <w:lang w:eastAsia="en-US"/>
        </w:rPr>
        <w:t>8.2. Sudarius Sutartį, tačiau ne vėliau negu Sutartis pradedama vykdyti, Paslaugų teikėjas įsipareigoja Pirkėjui pranešti tuo metu žinomų Subteikėjų pavadinimus, kontaktinius duomenis ir jų atstovus.</w:t>
      </w:r>
    </w:p>
    <w:p w14:paraId="17179723" w14:textId="77777777" w:rsidR="007E1A44" w:rsidRPr="004B1368" w:rsidRDefault="007E1A44" w:rsidP="007E1A44">
      <w:pPr>
        <w:tabs>
          <w:tab w:val="left" w:pos="993"/>
        </w:tabs>
        <w:spacing w:after="0" w:line="240" w:lineRule="auto"/>
        <w:ind w:firstLine="567"/>
        <w:contextualSpacing/>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8.3. </w:t>
      </w:r>
      <w:r w:rsidRPr="004B1368">
        <w:rPr>
          <w:rFonts w:ascii="Times New Roman" w:eastAsia="Times New Roman" w:hAnsi="Times New Roman" w:cs="Times New Roman"/>
          <w:sz w:val="24"/>
          <w:szCs w:val="20"/>
          <w:lang w:eastAsia="en-US"/>
        </w:rPr>
        <w:t xml:space="preserve">Sutarties vykdymo metu Paslaugų teikėjas gali keisti Subteikėjus arba pasitelkti naujus. Keičiami/pasitelkiami Subteikėjai turės būti suderinti su Pirkėju, įforminant papildomą susitarimą dėl Subteikėjų pakeitimo/pasitelkimo, pasirašomą abiejų pirkimo Sutarties šalių. Pirkėjas turi teisę pareikalauti įrodyti keičiamų/pasitelkiamų Subteikėjų kvalifikaciją, pateikiant atitinkamus dokumentus </w:t>
      </w:r>
      <w:r w:rsidRPr="004B1368">
        <w:rPr>
          <w:rFonts w:ascii="Times New Roman" w:eastAsia="Times New Roman" w:hAnsi="Times New Roman" w:cs="Times New Roman"/>
          <w:sz w:val="24"/>
          <w:szCs w:val="20"/>
          <w:lang w:eastAsia="en-US"/>
        </w:rPr>
        <w:lastRenderedPageBreak/>
        <w:t xml:space="preserve">(pagal pirkimo dokumentuose nurodytus konkrečius reikalavimus Subteikėjų kvalifikacijai) ir </w:t>
      </w:r>
      <w:r w:rsidRPr="004B1368">
        <w:rPr>
          <w:rFonts w:ascii="Times New Roman" w:eastAsia="Calibri" w:hAnsi="Times New Roman" w:cs="Times New Roman"/>
          <w:sz w:val="24"/>
          <w:szCs w:val="20"/>
          <w:lang w:eastAsia="en-US"/>
        </w:rPr>
        <w:t>Sub</w:t>
      </w:r>
      <w:r w:rsidRPr="004B1368">
        <w:rPr>
          <w:rFonts w:ascii="Times New Roman" w:eastAsia="Times New Roman" w:hAnsi="Times New Roman" w:cs="Times New Roman"/>
          <w:sz w:val="24"/>
          <w:szCs w:val="20"/>
          <w:lang w:eastAsia="en-US"/>
        </w:rPr>
        <w:t>teikėj</w:t>
      </w:r>
      <w:r w:rsidRPr="004B1368">
        <w:rPr>
          <w:rFonts w:ascii="Times New Roman" w:eastAsia="Calibri" w:hAnsi="Times New Roman" w:cs="Times New Roman"/>
          <w:sz w:val="24"/>
          <w:szCs w:val="20"/>
          <w:lang w:eastAsia="en-US"/>
        </w:rPr>
        <w:t>o pašalinimo pagrindų nebuvimą patvirtinančius dokumentus (kai teikėjas remsis keičiamo/pasitelkiamo Sub</w:t>
      </w:r>
      <w:r w:rsidRPr="004B1368">
        <w:rPr>
          <w:rFonts w:ascii="Times New Roman" w:eastAsia="Times New Roman" w:hAnsi="Times New Roman" w:cs="Times New Roman"/>
          <w:sz w:val="24"/>
          <w:szCs w:val="20"/>
          <w:lang w:eastAsia="en-US"/>
        </w:rPr>
        <w:t>teikėj</w:t>
      </w:r>
      <w:r w:rsidRPr="004B1368">
        <w:rPr>
          <w:rFonts w:ascii="Times New Roman" w:eastAsia="Calibri" w:hAnsi="Times New Roman" w:cs="Times New Roman"/>
          <w:sz w:val="24"/>
          <w:szCs w:val="20"/>
          <w:lang w:eastAsia="en-US"/>
        </w:rPr>
        <w:t>o pajėgumais).</w:t>
      </w:r>
    </w:p>
    <w:p w14:paraId="7F0DE7A3" w14:textId="77777777" w:rsidR="007E1A44" w:rsidRPr="004B1368" w:rsidRDefault="007E1A44" w:rsidP="007E1A4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8.4. Teikėjas bus atsakingas už savo Subteikėjų, jų atstovų ar darbuotojų veiksmus, įsipareigojimų nevykdymą ar aplaidumą taip, lyg šie veiksmai, nevykdymai ar aplaidumas būtų Paslaugų teikėjo, jo atstovų ar darbuotojų.</w:t>
      </w:r>
    </w:p>
    <w:p w14:paraId="537C54D2" w14:textId="77777777" w:rsidR="007E1A44" w:rsidRPr="004B1368" w:rsidRDefault="007E1A44" w:rsidP="007E1A4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8.5. Pirkėjui nustačius, kad koks nors Subteikėjas nevykdo pareigų, numatytų sutartyse ar teisės aktuose, Pirkėjas gali pareikalauti, kad Paslaugų teikėjas arba pakeistų Subteikėją į kitą, kurio kvalifikacija ir patirtis atitinka pirkimo dokumentuose nustatytus reikalavimus, arba kad jis pats prisiimtų paslaugų suteikimą.</w:t>
      </w:r>
    </w:p>
    <w:p w14:paraId="63CED8D3" w14:textId="77777777" w:rsidR="007E1A44" w:rsidRPr="004B1368" w:rsidRDefault="007E1A44" w:rsidP="007E1A4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8.6. Subteikėjas negali pavesti trečiosioms šalims teikti tas paslaugas, kurias Paslaugų teikėjas patiki Subteikėjui.</w:t>
      </w:r>
    </w:p>
    <w:p w14:paraId="1160FD02" w14:textId="77777777" w:rsidR="007E1A44" w:rsidRPr="004B1368" w:rsidRDefault="007E1A44" w:rsidP="007E1A4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 Pirkėjas kartu su Paslaugų teikėju turi teisę sudaryti trišalius susitarimus dėl tiesioginio atsiskaitymo su Subteikėjais už šioje Sutartyje suteiktas paslaugas šiomis sąlygomis:</w:t>
      </w:r>
    </w:p>
    <w:p w14:paraId="50D6EDD9" w14:textId="77777777" w:rsidR="007E1A44" w:rsidRPr="004B1368" w:rsidRDefault="007E1A44" w:rsidP="007E1A4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8.7.1. </w:t>
      </w:r>
      <w:r w:rsidRPr="004B1368">
        <w:rPr>
          <w:rFonts w:ascii="Times New Roman" w:eastAsia="Times New Roman" w:hAnsi="Times New Roman" w:cs="Times New Roman"/>
          <w:color w:val="000000"/>
          <w:sz w:val="24"/>
          <w:szCs w:val="20"/>
          <w:lang w:eastAsia="en-US"/>
        </w:rPr>
        <w:t xml:space="preserve">Pirkėjas ne vėliau kaip per 3 darbo dienas nuo informacijos apie Subteikėjus gavimo raštu informuoja Subteikėjus apie tokią tiesioginio atsiskaitymo galimybę, o Subteikėjas, norėdamas pasinaudoti tokia galimybe, raštu pateikia prašymą Pirkėjui. Tais atvejais, kai subteikėjas išreiškia norą pasinaudoti tiesioginio atsiskaitymo galimybe, turi būti sudaroma trišalė sutartis tarp Pirkėjo, pirkimo sutartį sudariusio Paslaugų teikėjo ir jo Subteikėjo, kurioje aprašoma tiesioginio atsiskaitymo su Subteikėju tvarka, atsižvelgiant į pirkimo dokumentuose ir </w:t>
      </w:r>
      <w:proofErr w:type="spellStart"/>
      <w:r w:rsidRPr="004B1368">
        <w:rPr>
          <w:rFonts w:ascii="Times New Roman" w:eastAsia="Times New Roman" w:hAnsi="Times New Roman" w:cs="Times New Roman"/>
          <w:color w:val="000000"/>
          <w:sz w:val="24"/>
          <w:szCs w:val="20"/>
          <w:lang w:eastAsia="en-US"/>
        </w:rPr>
        <w:t>subteikimo</w:t>
      </w:r>
      <w:proofErr w:type="spellEnd"/>
      <w:r w:rsidRPr="004B1368">
        <w:rPr>
          <w:rFonts w:ascii="Times New Roman" w:eastAsia="Times New Roman" w:hAnsi="Times New Roman" w:cs="Times New Roman"/>
          <w:color w:val="000000"/>
          <w:sz w:val="24"/>
          <w:szCs w:val="20"/>
          <w:lang w:eastAsia="en-US"/>
        </w:rPr>
        <w:t xml:space="preserve"> sutartyje nustatytus reikalavimus.</w:t>
      </w:r>
    </w:p>
    <w:p w14:paraId="606F798B" w14:textId="77777777" w:rsidR="007E1A44" w:rsidRPr="004B1368" w:rsidRDefault="007E1A44" w:rsidP="007E1A4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8.7.2. Trišaliais susitarimais nebus keičiamos jokios kitos esminės šios Sutarties sąlygos, t. y. nesikeis Sutarties objektas, Sutarties kaina, atsiskaitymo terminai, Sutartyje nustatyta sutartinių įsipareigojimų apimtis.</w:t>
      </w:r>
    </w:p>
    <w:p w14:paraId="2F96AFED" w14:textId="77777777" w:rsidR="007E1A44" w:rsidRPr="004B1368" w:rsidRDefault="007E1A44" w:rsidP="007E1A44">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8.7.3. Paslaugų teikėjas, vadovaudamasis Sutarties nuostatomis, teikdamas apmokėjimo dokumentus už suteiktas Paslaugas, kartu turi pateikti įrodymus apie konkretaus Subteikėjo suteiktų paslaugų apimtis, o Pirkėjas, vadovaudamasis Sutarties nuostatomis, Subteikėjui tiesiogiai apmokės tik pagal Paslaugų teikėjo ir Subteikėjo pasirašytus suteiktų paslaugų ir išlaidų apmokėjimo dokumentus. Paslaugų t</w:t>
      </w:r>
      <w:r w:rsidRPr="004B1368">
        <w:rPr>
          <w:rFonts w:ascii="Times New Roman" w:eastAsia="Times New Roman" w:hAnsi="Times New Roman" w:cs="Times New Roman"/>
          <w:sz w:val="24"/>
          <w:szCs w:val="20"/>
          <w:lang w:eastAsia="en-US"/>
        </w:rPr>
        <w:t>eikėjas turi teisę prieštarauti nepagrįstiems mokėjimams Subteikėjui trišalėje sutartyje nustatyta tvarka.</w:t>
      </w:r>
    </w:p>
    <w:p w14:paraId="42E7D630" w14:textId="77777777" w:rsidR="007E1A44" w:rsidRPr="004B1368" w:rsidRDefault="007E1A44" w:rsidP="007E1A44">
      <w:pPr>
        <w:tabs>
          <w:tab w:val="left" w:pos="993"/>
        </w:tabs>
        <w:spacing w:after="0" w:line="240" w:lineRule="auto"/>
        <w:jc w:val="both"/>
        <w:rPr>
          <w:rFonts w:ascii="Times New Roman" w:eastAsia="Times New Roman" w:hAnsi="Times New Roman" w:cs="Times New Roman"/>
          <w:sz w:val="24"/>
          <w:szCs w:val="24"/>
          <w:lang w:eastAsia="en-US"/>
        </w:rPr>
      </w:pPr>
    </w:p>
    <w:p w14:paraId="5310C707" w14:textId="77777777" w:rsidR="007E1A44" w:rsidRPr="004B1368" w:rsidRDefault="007E1A44" w:rsidP="007E1A44">
      <w:pPr>
        <w:tabs>
          <w:tab w:val="left" w:pos="0"/>
        </w:tabs>
        <w:autoSpaceDE w:val="0"/>
        <w:autoSpaceDN w:val="0"/>
        <w:adjustRightInd w:val="0"/>
        <w:spacing w:after="0" w:line="240" w:lineRule="auto"/>
        <w:ind w:right="283"/>
        <w:jc w:val="center"/>
        <w:rPr>
          <w:rFonts w:ascii="Times New Roman" w:eastAsia="Times New Roman" w:hAnsi="Times New Roman" w:cs="Times New Roman"/>
          <w:b/>
          <w:bCs/>
          <w:sz w:val="24"/>
          <w:szCs w:val="24"/>
          <w:lang w:eastAsia="en-US"/>
        </w:rPr>
      </w:pPr>
      <w:bookmarkStart w:id="10" w:name="_Toc457912930"/>
      <w:bookmarkStart w:id="11" w:name="_Toc492385946"/>
      <w:r w:rsidRPr="004B1368">
        <w:rPr>
          <w:rFonts w:ascii="Times New Roman" w:eastAsia="Times New Roman" w:hAnsi="Times New Roman" w:cs="Times New Roman"/>
          <w:b/>
          <w:sz w:val="24"/>
          <w:szCs w:val="20"/>
          <w:lang w:eastAsia="en-US"/>
        </w:rPr>
        <w:t xml:space="preserve">9. </w:t>
      </w:r>
      <w:r w:rsidRPr="004B1368">
        <w:rPr>
          <w:rFonts w:ascii="Times New Roman" w:eastAsia="Times New Roman" w:hAnsi="Times New Roman" w:cs="Times New Roman"/>
          <w:b/>
          <w:bCs/>
          <w:sz w:val="24"/>
          <w:szCs w:val="24"/>
          <w:lang w:eastAsia="en-US"/>
        </w:rPr>
        <w:t>NENUGALIMA JĖGA (FORCE MAJEURE)</w:t>
      </w:r>
    </w:p>
    <w:p w14:paraId="45B03E58" w14:textId="77777777" w:rsidR="007E1A44" w:rsidRPr="004B1368" w:rsidRDefault="007E1A44" w:rsidP="007E1A44">
      <w:pPr>
        <w:keepNext/>
        <w:spacing w:after="0" w:line="276" w:lineRule="auto"/>
        <w:jc w:val="center"/>
        <w:outlineLvl w:val="0"/>
        <w:rPr>
          <w:rFonts w:ascii="Times New Roman" w:eastAsia="Times New Roman" w:hAnsi="Times New Roman" w:cs="Times New Roman"/>
          <w:b/>
          <w:sz w:val="24"/>
          <w:szCs w:val="20"/>
          <w:lang w:eastAsia="en-US"/>
        </w:rPr>
      </w:pPr>
    </w:p>
    <w:p w14:paraId="155497E7" w14:textId="77777777" w:rsidR="007E1A44" w:rsidRPr="004B1368" w:rsidRDefault="007E1A44" w:rsidP="007E1A44">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9.1.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9543BE7" w14:textId="77777777" w:rsidR="007E1A44" w:rsidRPr="004B1368" w:rsidRDefault="007E1A44" w:rsidP="007E1A44">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9.2.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8AF597" w14:textId="77777777" w:rsidR="007E1A44" w:rsidRPr="004B1368" w:rsidRDefault="007E1A44" w:rsidP="007E1A44">
      <w:pPr>
        <w:tabs>
          <w:tab w:val="left" w:pos="709"/>
        </w:tabs>
        <w:autoSpaceDE w:val="0"/>
        <w:autoSpaceDN w:val="0"/>
        <w:adjustRightInd w:val="0"/>
        <w:spacing w:after="0" w:line="240" w:lineRule="auto"/>
        <w:jc w:val="both"/>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sz w:val="24"/>
          <w:szCs w:val="24"/>
          <w:lang w:eastAsia="en-US"/>
        </w:rPr>
        <w:tab/>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FC988A" w14:textId="77777777" w:rsidR="007E1A44" w:rsidRPr="004B1368" w:rsidRDefault="007E1A44" w:rsidP="007E1A44">
      <w:pPr>
        <w:tabs>
          <w:tab w:val="left" w:pos="709"/>
        </w:tabs>
        <w:autoSpaceDE w:val="0"/>
        <w:autoSpaceDN w:val="0"/>
        <w:adjustRightInd w:val="0"/>
        <w:spacing w:after="0" w:line="240" w:lineRule="auto"/>
        <w:jc w:val="both"/>
        <w:rPr>
          <w:rFonts w:ascii="Times New Roman" w:eastAsia="Times New Roman" w:hAnsi="Times New Roman" w:cs="Times New Roman"/>
          <w:b/>
          <w:sz w:val="24"/>
          <w:szCs w:val="20"/>
          <w:lang w:eastAsia="en-US"/>
        </w:rPr>
      </w:pPr>
    </w:p>
    <w:p w14:paraId="2574DB8C" w14:textId="77777777" w:rsidR="007E1A44" w:rsidRPr="004B1368" w:rsidRDefault="007E1A44" w:rsidP="007E1A44">
      <w:pPr>
        <w:keepNext/>
        <w:spacing w:after="0" w:line="276" w:lineRule="auto"/>
        <w:jc w:val="center"/>
        <w:outlineLvl w:val="0"/>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b/>
          <w:sz w:val="24"/>
          <w:szCs w:val="20"/>
          <w:lang w:eastAsia="en-US"/>
        </w:rPr>
        <w:lastRenderedPageBreak/>
        <w:t xml:space="preserve">10. </w:t>
      </w:r>
      <w:r w:rsidRPr="004B1368">
        <w:rPr>
          <w:rFonts w:ascii="Times New Roman" w:eastAsia="Times New Roman" w:hAnsi="Times New Roman" w:cs="Times New Roman"/>
          <w:b/>
          <w:bCs/>
          <w:sz w:val="24"/>
          <w:szCs w:val="24"/>
          <w:lang w:eastAsia="en-US"/>
        </w:rPr>
        <w:t>GINČŲ SPRENDIMO TVARKA</w:t>
      </w:r>
    </w:p>
    <w:p w14:paraId="0F17559D" w14:textId="77777777" w:rsidR="007E1A44" w:rsidRPr="004B1368" w:rsidRDefault="007E1A44" w:rsidP="007E1A44">
      <w:pPr>
        <w:keepNext/>
        <w:spacing w:after="0" w:line="276" w:lineRule="auto"/>
        <w:jc w:val="center"/>
        <w:outlineLvl w:val="0"/>
        <w:rPr>
          <w:rFonts w:ascii="Times New Roman" w:eastAsia="Times New Roman" w:hAnsi="Times New Roman" w:cs="Times New Roman"/>
          <w:b/>
          <w:bCs/>
          <w:sz w:val="24"/>
          <w:szCs w:val="24"/>
          <w:lang w:eastAsia="en-US"/>
        </w:rPr>
      </w:pPr>
    </w:p>
    <w:p w14:paraId="0D3C3404" w14:textId="77777777" w:rsidR="007E1A44" w:rsidRPr="004B1368" w:rsidRDefault="007E1A44" w:rsidP="007E1A44">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10.1. Šiai Sutarčiai ir visoms iš šios Sutarties atsirandančioms teisėms ir pareigoms taikomi Lietuvos Respublikos įstatymai bei kiti norminiai teisės aktai. Sutartis sudaryta ir turi būti aiškinama pagal Lietuvos Respublikos teisę.</w:t>
      </w:r>
    </w:p>
    <w:p w14:paraId="59A437F9" w14:textId="77777777" w:rsidR="007E1A44" w:rsidRPr="004B1368" w:rsidRDefault="007E1A44" w:rsidP="007E1A44">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10.2.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C041FFB" w14:textId="77777777" w:rsidR="007E1A44" w:rsidRPr="004B1368" w:rsidRDefault="007E1A44" w:rsidP="007E1A44">
      <w:pPr>
        <w:autoSpaceDE w:val="0"/>
        <w:autoSpaceDN w:val="0"/>
        <w:adjustRightInd w:val="0"/>
        <w:spacing w:after="0" w:line="240" w:lineRule="auto"/>
        <w:ind w:firstLine="720"/>
        <w:jc w:val="both"/>
        <w:rPr>
          <w:rFonts w:ascii="Times New Roman" w:eastAsia="Times New Roman" w:hAnsi="Times New Roman" w:cs="Times New Roman"/>
          <w:sz w:val="24"/>
          <w:szCs w:val="24"/>
          <w:lang w:eastAsia="en-US"/>
        </w:rPr>
      </w:pPr>
    </w:p>
    <w:p w14:paraId="154B8F77" w14:textId="77777777" w:rsidR="007E1A44" w:rsidRPr="004B1368" w:rsidRDefault="007E1A44" w:rsidP="007E1A44">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11. GARANTIJOS</w:t>
      </w:r>
    </w:p>
    <w:p w14:paraId="0ECB9350" w14:textId="77777777" w:rsidR="007E1A44" w:rsidRPr="004B1368" w:rsidRDefault="007E1A44" w:rsidP="007E1A44">
      <w:pPr>
        <w:autoSpaceDE w:val="0"/>
        <w:autoSpaceDN w:val="0"/>
        <w:adjustRightInd w:val="0"/>
        <w:spacing w:after="0" w:line="240" w:lineRule="auto"/>
        <w:ind w:firstLine="720"/>
        <w:jc w:val="center"/>
        <w:rPr>
          <w:rFonts w:ascii="Times New Roman" w:eastAsia="Times New Roman" w:hAnsi="Times New Roman" w:cs="Times New Roman"/>
          <w:b/>
          <w:sz w:val="24"/>
          <w:szCs w:val="24"/>
          <w:lang w:eastAsia="en-US"/>
        </w:rPr>
      </w:pPr>
    </w:p>
    <w:p w14:paraId="32DF17B0"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0"/>
          <w:lang w:eastAsia="en-US"/>
        </w:rPr>
        <w:t xml:space="preserve">11.1. </w:t>
      </w:r>
      <w:r w:rsidRPr="004B1368">
        <w:rPr>
          <w:rFonts w:ascii="Times New Roman" w:eastAsia="Times New Roman" w:hAnsi="Times New Roman" w:cs="Times New Roman"/>
          <w:sz w:val="24"/>
          <w:szCs w:val="24"/>
          <w:lang w:eastAsia="en-US"/>
        </w:rPr>
        <w:t>Kiekviena iš Šalių pareiškia ir garantuoja kitai Šaliai, kad:</w:t>
      </w:r>
    </w:p>
    <w:p w14:paraId="339C9A8C"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11.1.1. Šalis yra tinkamai įsteigta ir teisėtai veikia pagal Lietuvos Respublikos įstatymus;</w:t>
      </w:r>
    </w:p>
    <w:p w14:paraId="19E1BE02"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11.1.2. Šalis atliko visus teisinius veiksmus, būtinus, kad Sutartis būtų tinkamai sudaryta ir galiotų, ir turi visus teisės aktais numatytus leidimus, licencijas, darbuotojus, reikalingus Paslaugoms teikti;</w:t>
      </w:r>
    </w:p>
    <w:p w14:paraId="044321B4"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11.1.3. sudarydama Sutartį, Šalis neviršija savo kompetencijos ir nepažeidžia ją saistančių įstatymų, kitų privalomų teisės aktų, taisyklių, statutų, teismo sprendimų, įstatų, nuostatų, potvarkių, įsipareigojimų ir susitarimų;</w:t>
      </w:r>
    </w:p>
    <w:p w14:paraId="1E70BB1A" w14:textId="77777777" w:rsidR="007E1A44" w:rsidRPr="004B1368" w:rsidRDefault="007E1A44" w:rsidP="007E1A44">
      <w:pPr>
        <w:spacing w:after="0" w:line="240" w:lineRule="auto"/>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11.1.4. ši Sutartis yra Šaliai galiojantis, teisinis ir ją saistantis įsipareigojimas, kurio vykdymo galima pareikalauti pagal Sutarties sąlygas.</w:t>
      </w:r>
    </w:p>
    <w:p w14:paraId="65C69D93" w14:textId="77777777" w:rsidR="007E1A44" w:rsidRPr="004B1368" w:rsidRDefault="007E1A44" w:rsidP="007E1A44">
      <w:pPr>
        <w:spacing w:after="0" w:line="240" w:lineRule="auto"/>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11.1.5.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Teikėją atskleidimas, jei Teikėjas pažeidžia Paslaugų atlikimo terminus.</w:t>
      </w:r>
    </w:p>
    <w:p w14:paraId="0F97F509" w14:textId="77777777" w:rsidR="007E1A44" w:rsidRPr="004B1368" w:rsidRDefault="007E1A44" w:rsidP="007E1A44">
      <w:pPr>
        <w:spacing w:after="0" w:line="240" w:lineRule="auto"/>
        <w:rPr>
          <w:rFonts w:ascii="Times New Roman" w:eastAsia="Times New Roman" w:hAnsi="Times New Roman" w:cs="Times New Roman"/>
          <w:sz w:val="24"/>
          <w:szCs w:val="20"/>
          <w:lang w:eastAsia="en-US"/>
        </w:rPr>
      </w:pPr>
    </w:p>
    <w:p w14:paraId="53A00B92" w14:textId="77777777" w:rsidR="007E1A44" w:rsidRPr="004B1368" w:rsidRDefault="007E1A44" w:rsidP="007E1A44">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lang w:eastAsia="en-US"/>
        </w:rPr>
      </w:pPr>
      <w:r w:rsidRPr="004B1368">
        <w:rPr>
          <w:rFonts w:ascii="Times New Roman" w:eastAsia="Times New Roman" w:hAnsi="Times New Roman" w:cs="Times New Roman"/>
          <w:b/>
          <w:bCs/>
          <w:sz w:val="24"/>
          <w:szCs w:val="24"/>
          <w:lang w:eastAsia="en-US"/>
        </w:rPr>
        <w:t>12. SUTARTIES PAKEITIMAI, NUTRAUKIMAS</w:t>
      </w:r>
    </w:p>
    <w:p w14:paraId="3DE8CDCF" w14:textId="77777777" w:rsidR="007E1A44" w:rsidRPr="004B1368" w:rsidRDefault="007E1A44" w:rsidP="007E1A44">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lang w:eastAsia="en-US"/>
        </w:rPr>
      </w:pPr>
    </w:p>
    <w:p w14:paraId="272C5C03"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12.1. </w:t>
      </w:r>
      <w:r w:rsidRPr="004B1368">
        <w:rPr>
          <w:rFonts w:ascii="Times New Roman" w:eastAsia="Times New Roman" w:hAnsi="Times New Roman" w:cs="Times New Roman"/>
          <w:color w:val="000000"/>
          <w:sz w:val="24"/>
          <w:szCs w:val="20"/>
          <w:lang w:eastAsia="en-US"/>
        </w:rPr>
        <w:t xml:space="preserve">Pirkimo sutartis sutarties galiojimo laikotarpiu gali būti keičiama vadovaujantis Viešųjų pirkimų įstatymo 89 straipsniu. </w:t>
      </w:r>
    </w:p>
    <w:p w14:paraId="6BD2A273"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14:paraId="0AAEFAEF"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12.3. Jei kuri nors Sutarties Šalis nevykdo arba netinkamai vykdo savo įsipareigojimus pagal Sutartį, ji pažeidžia Sutartį.</w:t>
      </w:r>
    </w:p>
    <w:p w14:paraId="75DD5EB0"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 Vienai Sutarties Šaliai pažeidus Sutartį, nukentėjusioji Šalis turi teisę:</w:t>
      </w:r>
    </w:p>
    <w:p w14:paraId="48868B29"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12.4.1. reikalauti kitos Šalies vykdyti sutartinius įsipareigojimus;</w:t>
      </w:r>
    </w:p>
    <w:p w14:paraId="6C957C3C"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12.4.2. reikalauti atlyginti nuostolius;</w:t>
      </w:r>
    </w:p>
    <w:p w14:paraId="3DCBE98E"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12.4.3. reikalauti sumokėti Sutartyje nustatytus delspinigius;</w:t>
      </w:r>
    </w:p>
    <w:p w14:paraId="52CBCBD2"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12.4.4. pasinaudoti Sutarties įvykdymo užtikrinimu;</w:t>
      </w:r>
    </w:p>
    <w:p w14:paraId="6F570BF5"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12.4.5. nutraukti Sutartį;</w:t>
      </w:r>
    </w:p>
    <w:p w14:paraId="79729995"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12.4.6. taikyti kitus Lietuvos Respublikos teisės aktų nustatytus teisių gynimo būdus.</w:t>
      </w:r>
    </w:p>
    <w:p w14:paraId="3C7AD267"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12.5. Esant svarbioms aplinkybėms, Pirkėjas turi teisę sustabdyti Paslaugų ar kurios nors jų dalies teikimą.</w:t>
      </w:r>
    </w:p>
    <w:p w14:paraId="4EE69B33"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lastRenderedPageBreak/>
        <w:t>12.6. Kai dėl esminių klaidų ar pažeidimų Sutartis tampa negaliojančia, Pirkėjas stabdo Sutarties vykdymą. Jei minėtos klaidos ar pažeidimai vyksta dėl Teikėjo kaltės, Pirkėjas, atsižvelgdamas į klaidos ar pažeidimo mastą, gali nevykdyti savo įsipareigojimo mokėti Teikėjui arba gali pareikalauti grąžinti jau sumokėtas sumas ir pasinaudoti Sutarties įvykdymo užtikrinimu.</w:t>
      </w:r>
    </w:p>
    <w:p w14:paraId="7FDCCEF0"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12.7.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4FBBE1A"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12.8. Sutartis gali būti nutraukiama raštišku Šalių susitarimu.</w:t>
      </w:r>
    </w:p>
    <w:p w14:paraId="58B8E175"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12.9. Teikėjas turi teisę vienašališkai nutraukti Sutartį tik dėl svarbių priežasčių. Tokiu atveju Teikėjas privalo visiškai atlyginti Pirkėjo patirtus nuostolius. Apie tokį Sutarties nutraukimą Teikėjas raštu praneša Pirkėjui prieš 15 (penkiolika) dienų.</w:t>
      </w:r>
    </w:p>
    <w:p w14:paraId="47AE2291"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12.10. Pirkėjas bet kada turi teisę vienašališkai nutraukti Sutartį, apie tokį Sutarties nutraukimą pranešdamas Teikėjui prieš 15 (penkiolika) dienų.</w:t>
      </w:r>
    </w:p>
    <w:p w14:paraId="7E70DF13"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12.11. Pirkėjas po Sutarties nutraukimo turi kiek galima greičiau patvirtinti atliktų Paslaugų vertę. Taip pat parengiama ataskaita apie Sutarties nutraukimo dieną esančią Teikėjo skolą Pirkėjui ir Pirkėjo skolą Teikėjui.</w:t>
      </w:r>
    </w:p>
    <w:p w14:paraId="4B2AEA44"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12.12. Jei Sutartis nutraukiama Pirkėjo iniciatyva dėl Teikėjo kaltės, Pirkėjo patirti nuostoliai ar išlaidos išieškomi išskaičiuojant juos iš Teikėjui mokėtinų sumų arba pagal Teikėjo pateiktą užtikrinimą.</w:t>
      </w:r>
    </w:p>
    <w:p w14:paraId="486A110A" w14:textId="77777777" w:rsidR="007E1A44" w:rsidRPr="004B1368" w:rsidRDefault="007E1A44" w:rsidP="007E1A44">
      <w:pPr>
        <w:autoSpaceDE w:val="0"/>
        <w:autoSpaceDN w:val="0"/>
        <w:adjustRightInd w:val="0"/>
        <w:spacing w:after="0" w:line="240" w:lineRule="auto"/>
        <w:ind w:firstLine="312"/>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12.13. Sutartį nutraukus dėl Teikėjo kaltės, be jam priklausančio atlyginimo už atliktas Paslaugas, Teikėjas neturi teisės į kokių nors patirtų nuostolių ar žalos kompensaciją.</w:t>
      </w:r>
    </w:p>
    <w:p w14:paraId="281C7A69"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0"/>
          <w:lang w:eastAsia="en-US"/>
        </w:rPr>
      </w:pPr>
    </w:p>
    <w:p w14:paraId="6790D673" w14:textId="77777777" w:rsidR="007E1A44" w:rsidRPr="004B1368" w:rsidRDefault="007E1A44" w:rsidP="007E1A44">
      <w:pPr>
        <w:keepNext/>
        <w:spacing w:after="0" w:line="276" w:lineRule="auto"/>
        <w:jc w:val="center"/>
        <w:outlineLvl w:val="0"/>
        <w:rPr>
          <w:rFonts w:ascii="Times New Roman" w:eastAsia="Times New Roman" w:hAnsi="Times New Roman" w:cs="Times New Roman"/>
          <w:b/>
          <w:sz w:val="24"/>
          <w:szCs w:val="20"/>
          <w:lang w:eastAsia="en-US"/>
        </w:rPr>
      </w:pPr>
      <w:r w:rsidRPr="004B1368">
        <w:rPr>
          <w:rFonts w:ascii="Times New Roman" w:eastAsia="Times New Roman" w:hAnsi="Times New Roman" w:cs="Times New Roman"/>
          <w:b/>
          <w:sz w:val="24"/>
          <w:szCs w:val="20"/>
          <w:lang w:eastAsia="en-US"/>
        </w:rPr>
        <w:t>13. KITOS NUOSTATOS</w:t>
      </w:r>
      <w:bookmarkEnd w:id="10"/>
      <w:bookmarkEnd w:id="11"/>
    </w:p>
    <w:p w14:paraId="3A7FDE7B" w14:textId="77777777" w:rsidR="007E1A44" w:rsidRPr="004B1368" w:rsidRDefault="007E1A44" w:rsidP="007E1A44">
      <w:pPr>
        <w:tabs>
          <w:tab w:val="left" w:pos="720"/>
        </w:tabs>
        <w:autoSpaceDE w:val="0"/>
        <w:autoSpaceDN w:val="0"/>
        <w:adjustRightInd w:val="0"/>
        <w:spacing w:after="0" w:line="240" w:lineRule="auto"/>
        <w:ind w:right="18"/>
        <w:jc w:val="both"/>
        <w:rPr>
          <w:rFonts w:ascii="Times New Roman" w:eastAsia="Times New Roman" w:hAnsi="Times New Roman" w:cs="Times New Roman"/>
          <w:color w:val="000000"/>
          <w:sz w:val="24"/>
          <w:szCs w:val="20"/>
          <w:lang w:eastAsia="en-US"/>
        </w:rPr>
      </w:pPr>
    </w:p>
    <w:p w14:paraId="5686F351"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13.1. Ši Sutartis sudaryta lietuvių kalba, 2 (dviem) egzemplioriais, turinčiais vienodą teisinę galią – po vieną kiekvienai Šaliai. </w:t>
      </w:r>
    </w:p>
    <w:p w14:paraId="12315414"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13.2. Šiuo Šalys patvirtina, kad Sutartį perskaitė, suprato jos turinį ir pasekmes, priėmė ją kaip atitinkančią jų tikslus ir pasirašė aukščiau nurodyta data.</w:t>
      </w:r>
    </w:p>
    <w:p w14:paraId="09733B17" w14:textId="77777777" w:rsidR="007E1A44" w:rsidRPr="004B1368" w:rsidRDefault="007E1A44" w:rsidP="007E1A44">
      <w:pPr>
        <w:spacing w:after="0" w:line="240" w:lineRule="auto"/>
        <w:ind w:firstLine="720"/>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13.3. Sutarties 1 priedas - „Techninė specifikacija“.</w:t>
      </w:r>
    </w:p>
    <w:p w14:paraId="24AEA132" w14:textId="77777777" w:rsidR="007E1A44" w:rsidRPr="004B1368" w:rsidRDefault="007E1A44" w:rsidP="007E1A44">
      <w:pPr>
        <w:spacing w:after="0" w:line="276" w:lineRule="auto"/>
        <w:rPr>
          <w:rFonts w:ascii="Times New Roman" w:eastAsia="Times New Roman" w:hAnsi="Times New Roman" w:cs="Times New Roman"/>
          <w:sz w:val="24"/>
          <w:szCs w:val="20"/>
          <w:lang w:eastAsia="en-US"/>
        </w:rPr>
      </w:pPr>
    </w:p>
    <w:tbl>
      <w:tblPr>
        <w:tblW w:w="9747" w:type="dxa"/>
        <w:tblLook w:val="01E0" w:firstRow="1" w:lastRow="1" w:firstColumn="1" w:lastColumn="1" w:noHBand="0" w:noVBand="0"/>
      </w:tblPr>
      <w:tblGrid>
        <w:gridCol w:w="4928"/>
        <w:gridCol w:w="4819"/>
      </w:tblGrid>
      <w:tr w:rsidR="007E1A44" w:rsidRPr="004B1368" w14:paraId="1F287F1C" w14:textId="77777777" w:rsidTr="0068653A">
        <w:tc>
          <w:tcPr>
            <w:tcW w:w="4928" w:type="dxa"/>
          </w:tcPr>
          <w:p w14:paraId="5A6ACBB6" w14:textId="77777777" w:rsidR="007E1A44" w:rsidRPr="004B1368" w:rsidRDefault="007E1A44" w:rsidP="0068653A">
            <w:pPr>
              <w:spacing w:after="0" w:line="240" w:lineRule="auto"/>
              <w:jc w:val="center"/>
              <w:rPr>
                <w:rFonts w:ascii="Times New Roman" w:eastAsia="Times New Roman" w:hAnsi="Times New Roman" w:cs="Times New Roman"/>
                <w:b/>
                <w:sz w:val="24"/>
                <w:szCs w:val="24"/>
                <w:lang w:eastAsia="en-US"/>
              </w:rPr>
            </w:pPr>
            <w:bookmarkStart w:id="12" w:name="_Hlk107929442"/>
            <w:r w:rsidRPr="004B1368">
              <w:rPr>
                <w:rFonts w:ascii="Times New Roman" w:eastAsia="Times New Roman" w:hAnsi="Times New Roman" w:cs="Times New Roman"/>
                <w:b/>
                <w:sz w:val="24"/>
                <w:szCs w:val="24"/>
                <w:lang w:eastAsia="en-US"/>
              </w:rPr>
              <w:t>Pirkėjo vardu</w:t>
            </w:r>
          </w:p>
          <w:p w14:paraId="4E15E912" w14:textId="77777777" w:rsidR="007E1A44" w:rsidRPr="004B1368" w:rsidRDefault="007E1A44" w:rsidP="0068653A">
            <w:pPr>
              <w:spacing w:after="80" w:line="240" w:lineRule="auto"/>
              <w:ind w:left="142" w:hanging="141"/>
              <w:jc w:val="both"/>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Rudaminos daugiafunkcinis kultūros centras</w:t>
            </w:r>
          </w:p>
          <w:p w14:paraId="399B3D38" w14:textId="77777777" w:rsidR="007E1A44" w:rsidRPr="004B1368" w:rsidRDefault="007E1A44"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Įmonės kodas 303024828</w:t>
            </w:r>
          </w:p>
          <w:p w14:paraId="1388537B" w14:textId="77777777" w:rsidR="007E1A44" w:rsidRPr="004B1368" w:rsidRDefault="007E1A44"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Vilniaus g. 2, Rudaminos k. Vilniaus rajonas</w:t>
            </w:r>
          </w:p>
          <w:p w14:paraId="6FF749C2" w14:textId="77777777" w:rsidR="007E1A44" w:rsidRPr="004B1368" w:rsidRDefault="007E1A44"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Tel. (8 5) 232 0157</w:t>
            </w:r>
          </w:p>
          <w:p w14:paraId="7CD57A87" w14:textId="77777777" w:rsidR="007E1A44" w:rsidRPr="004B1368" w:rsidRDefault="007E1A44"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A/s LT 83 4010 0424 0405 0477</w:t>
            </w:r>
          </w:p>
          <w:p w14:paraId="24CA9258" w14:textId="77777777" w:rsidR="007E1A44" w:rsidRPr="004B1368" w:rsidRDefault="007E1A44"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AB </w:t>
            </w:r>
            <w:proofErr w:type="spellStart"/>
            <w:r w:rsidRPr="004B1368">
              <w:rPr>
                <w:rFonts w:ascii="Times New Roman" w:eastAsia="Times New Roman" w:hAnsi="Times New Roman" w:cs="Times New Roman"/>
                <w:sz w:val="24"/>
                <w:szCs w:val="24"/>
                <w:lang w:eastAsia="en-US"/>
              </w:rPr>
              <w:t>Luminor</w:t>
            </w:r>
            <w:proofErr w:type="spellEnd"/>
            <w:r w:rsidRPr="004B1368">
              <w:rPr>
                <w:rFonts w:ascii="Times New Roman" w:eastAsia="Times New Roman" w:hAnsi="Times New Roman" w:cs="Times New Roman"/>
                <w:sz w:val="24"/>
                <w:szCs w:val="24"/>
                <w:lang w:eastAsia="en-US"/>
              </w:rPr>
              <w:t xml:space="preserve"> Bank, Vilniaus skyrius,</w:t>
            </w:r>
          </w:p>
          <w:p w14:paraId="0A5CF2D8" w14:textId="0BB65916" w:rsidR="007E1A44" w:rsidRDefault="007E1A44"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banko kodas 40100</w:t>
            </w:r>
          </w:p>
          <w:p w14:paraId="6D844747" w14:textId="77777777" w:rsidR="0001203C" w:rsidRPr="004B1368" w:rsidRDefault="0001203C" w:rsidP="0068653A">
            <w:pPr>
              <w:spacing w:after="80" w:line="240" w:lineRule="auto"/>
              <w:ind w:left="142" w:hanging="141"/>
              <w:jc w:val="both"/>
              <w:rPr>
                <w:rFonts w:ascii="Times New Roman" w:eastAsia="Times New Roman" w:hAnsi="Times New Roman" w:cs="Times New Roman"/>
                <w:sz w:val="24"/>
                <w:szCs w:val="24"/>
                <w:lang w:eastAsia="en-US"/>
              </w:rPr>
            </w:pPr>
          </w:p>
          <w:p w14:paraId="6175D38F" w14:textId="3D1FE58E" w:rsidR="0001203C" w:rsidRPr="0001203C" w:rsidRDefault="00350673" w:rsidP="0001203C">
            <w:pPr>
              <w:spacing w:after="8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Personalo specialistė-raštvedė laikinai</w:t>
            </w:r>
            <w:r w:rsidR="0001203C">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 xml:space="preserve">pavaduojanti direktorę Halina </w:t>
            </w:r>
            <w:proofErr w:type="spellStart"/>
            <w:r>
              <w:rPr>
                <w:rFonts w:ascii="Times New Roman" w:eastAsia="Times New Roman" w:hAnsi="Times New Roman" w:cs="Times New Roman"/>
                <w:sz w:val="24"/>
                <w:szCs w:val="20"/>
                <w:lang w:eastAsia="ar-SA"/>
              </w:rPr>
              <w:t>Perstinevičienė</w:t>
            </w:r>
            <w:proofErr w:type="spellEnd"/>
          </w:p>
          <w:p w14:paraId="6E379955" w14:textId="4E6DB2EB" w:rsidR="007E1A44" w:rsidRPr="004B1368" w:rsidRDefault="00350673"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 xml:space="preserve"> </w:t>
            </w:r>
            <w:r w:rsidR="007E1A44" w:rsidRPr="004B1368">
              <w:rPr>
                <w:rFonts w:ascii="Times New Roman" w:eastAsia="Times New Roman" w:hAnsi="Times New Roman" w:cs="Times New Roman"/>
                <w:sz w:val="24"/>
                <w:szCs w:val="24"/>
                <w:lang w:eastAsia="en-US"/>
              </w:rPr>
              <w:t>__________</w:t>
            </w:r>
            <w:r w:rsidR="007E1A44" w:rsidRPr="004B1368">
              <w:rPr>
                <w:rFonts w:ascii="Times New Roman" w:eastAsia="Times New Roman" w:hAnsi="Times New Roman" w:cs="Times New Roman"/>
                <w:sz w:val="24"/>
                <w:szCs w:val="24"/>
                <w:lang w:eastAsia="en-US"/>
              </w:rPr>
              <w:tab/>
            </w:r>
            <w:r w:rsidR="007E1A44" w:rsidRPr="004B1368">
              <w:rPr>
                <w:rFonts w:ascii="Times New Roman" w:eastAsia="Times New Roman" w:hAnsi="Times New Roman" w:cs="Times New Roman"/>
                <w:sz w:val="24"/>
                <w:szCs w:val="24"/>
                <w:lang w:eastAsia="en-US"/>
              </w:rPr>
              <w:tab/>
              <w:t xml:space="preserve">         </w:t>
            </w:r>
          </w:p>
          <w:p w14:paraId="660250CE" w14:textId="77777777" w:rsidR="007E1A44" w:rsidRPr="004B1368" w:rsidRDefault="007E1A44" w:rsidP="0068653A">
            <w:pPr>
              <w:spacing w:after="80" w:line="240" w:lineRule="auto"/>
              <w:ind w:left="142" w:hanging="141"/>
              <w:jc w:val="both"/>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(parašas)</w:t>
            </w:r>
            <w:r w:rsidRPr="004B1368">
              <w:rPr>
                <w:rFonts w:ascii="Times New Roman" w:eastAsia="Times New Roman" w:hAnsi="Times New Roman" w:cs="Times New Roman"/>
                <w:sz w:val="24"/>
                <w:szCs w:val="24"/>
                <w:lang w:eastAsia="en-US"/>
              </w:rPr>
              <w:tab/>
            </w:r>
            <w:r w:rsidRPr="004B1368">
              <w:rPr>
                <w:rFonts w:ascii="Times New Roman" w:eastAsia="Times New Roman" w:hAnsi="Times New Roman" w:cs="Times New Roman"/>
                <w:sz w:val="24"/>
                <w:szCs w:val="24"/>
                <w:lang w:eastAsia="en-US"/>
              </w:rPr>
              <w:tab/>
              <w:t xml:space="preserve">           </w:t>
            </w:r>
          </w:p>
          <w:p w14:paraId="01E2E3A7" w14:textId="77777777" w:rsidR="007E1A44" w:rsidRPr="004B1368" w:rsidRDefault="007E1A44" w:rsidP="0068653A">
            <w:pPr>
              <w:spacing w:after="0" w:line="240" w:lineRule="auto"/>
              <w:rPr>
                <w:rFonts w:ascii="Times New Roman" w:eastAsia="Times New Roman" w:hAnsi="Times New Roman" w:cs="Times New Roman"/>
                <w:sz w:val="24"/>
                <w:szCs w:val="24"/>
                <w:lang w:eastAsia="en-US"/>
              </w:rPr>
            </w:pPr>
            <w:r w:rsidRPr="004B1368">
              <w:rPr>
                <w:rFonts w:ascii="Times New Roman" w:eastAsia="Times New Roman" w:hAnsi="Times New Roman" w:cs="Times New Roman"/>
                <w:sz w:val="24"/>
                <w:szCs w:val="24"/>
                <w:lang w:eastAsia="en-US"/>
              </w:rPr>
              <w:t>A.V.</w:t>
            </w:r>
            <w:r w:rsidRPr="004B1368">
              <w:rPr>
                <w:rFonts w:ascii="Times New Roman" w:eastAsia="Times New Roman" w:hAnsi="Times New Roman" w:cs="Times New Roman"/>
                <w:sz w:val="24"/>
                <w:szCs w:val="24"/>
                <w:lang w:eastAsia="en-US"/>
              </w:rPr>
              <w:tab/>
            </w:r>
          </w:p>
          <w:p w14:paraId="784437F6" w14:textId="77777777" w:rsidR="007E1A44" w:rsidRPr="004B1368" w:rsidRDefault="007E1A44" w:rsidP="0068653A">
            <w:pPr>
              <w:spacing w:after="0" w:line="240" w:lineRule="auto"/>
              <w:rPr>
                <w:rFonts w:ascii="Times New Roman" w:eastAsia="Times New Roman" w:hAnsi="Times New Roman" w:cs="Times New Roman"/>
                <w:sz w:val="24"/>
                <w:szCs w:val="20"/>
                <w:lang w:eastAsia="en-US"/>
              </w:rPr>
            </w:pPr>
          </w:p>
        </w:tc>
        <w:tc>
          <w:tcPr>
            <w:tcW w:w="4819" w:type="dxa"/>
          </w:tcPr>
          <w:p w14:paraId="6C23BE58" w14:textId="77777777" w:rsidR="007E1A44" w:rsidRPr="004B1368" w:rsidRDefault="007E1A44" w:rsidP="0068653A">
            <w:pPr>
              <w:spacing w:after="0" w:line="240" w:lineRule="auto"/>
              <w:jc w:val="center"/>
              <w:rPr>
                <w:rFonts w:ascii="Times New Roman" w:eastAsia="Times New Roman" w:hAnsi="Times New Roman" w:cs="Times New Roman"/>
                <w:b/>
                <w:sz w:val="24"/>
                <w:szCs w:val="24"/>
                <w:lang w:eastAsia="en-US"/>
              </w:rPr>
            </w:pPr>
            <w:r w:rsidRPr="004B1368">
              <w:rPr>
                <w:rFonts w:ascii="Times New Roman" w:eastAsia="Times New Roman" w:hAnsi="Times New Roman" w:cs="Times New Roman"/>
                <w:b/>
                <w:sz w:val="24"/>
                <w:szCs w:val="24"/>
                <w:lang w:eastAsia="en-US"/>
              </w:rPr>
              <w:t>Teikėjo vardu</w:t>
            </w:r>
          </w:p>
          <w:p w14:paraId="5DF35F0A" w14:textId="77777777" w:rsidR="00B31083" w:rsidRPr="00B31083" w:rsidRDefault="00B31083" w:rsidP="00B31083">
            <w:pPr>
              <w:spacing w:after="0" w:line="360" w:lineRule="auto"/>
              <w:jc w:val="both"/>
              <w:rPr>
                <w:rFonts w:ascii="Times New Roman" w:eastAsia="Times New Roman" w:hAnsi="Times New Roman" w:cs="Times New Roman"/>
                <w:b/>
                <w:bCs/>
                <w:sz w:val="24"/>
                <w:szCs w:val="24"/>
                <w:lang w:eastAsia="en-US"/>
              </w:rPr>
            </w:pPr>
            <w:r w:rsidRPr="00B31083">
              <w:rPr>
                <w:rFonts w:ascii="Times New Roman" w:eastAsia="Times New Roman" w:hAnsi="Times New Roman" w:cs="Times New Roman"/>
                <w:b/>
                <w:bCs/>
                <w:sz w:val="24"/>
                <w:szCs w:val="24"/>
                <w:lang w:eastAsia="en-US"/>
              </w:rPr>
              <w:t>UAB Olego transportas</w:t>
            </w:r>
          </w:p>
          <w:p w14:paraId="5C91E550" w14:textId="77777777" w:rsidR="00B31083" w:rsidRPr="00B31083" w:rsidRDefault="00B31083" w:rsidP="00B31083">
            <w:pPr>
              <w:spacing w:after="0" w:line="360" w:lineRule="auto"/>
              <w:jc w:val="both"/>
              <w:rPr>
                <w:rFonts w:ascii="Times New Roman" w:eastAsia="Times New Roman" w:hAnsi="Times New Roman" w:cs="Times New Roman"/>
                <w:sz w:val="24"/>
                <w:szCs w:val="24"/>
                <w:lang w:eastAsia="en-US"/>
              </w:rPr>
            </w:pPr>
            <w:r w:rsidRPr="00B31083">
              <w:rPr>
                <w:rFonts w:ascii="Times New Roman" w:eastAsia="Times New Roman" w:hAnsi="Times New Roman" w:cs="Times New Roman"/>
                <w:sz w:val="24"/>
                <w:szCs w:val="24"/>
                <w:lang w:eastAsia="en-US"/>
              </w:rPr>
              <w:t>Įmonės kodas 302296120</w:t>
            </w:r>
          </w:p>
          <w:p w14:paraId="6417105E" w14:textId="77777777" w:rsidR="00B31083" w:rsidRPr="00B31083" w:rsidRDefault="00B31083" w:rsidP="00B31083">
            <w:pPr>
              <w:spacing w:after="0" w:line="360" w:lineRule="auto"/>
              <w:jc w:val="both"/>
              <w:rPr>
                <w:rFonts w:ascii="Times New Roman" w:eastAsia="Times New Roman" w:hAnsi="Times New Roman" w:cs="Times New Roman"/>
                <w:sz w:val="24"/>
                <w:szCs w:val="24"/>
                <w:lang w:eastAsia="en-US"/>
              </w:rPr>
            </w:pPr>
            <w:r w:rsidRPr="00B31083">
              <w:rPr>
                <w:rFonts w:ascii="Times New Roman" w:eastAsia="Times New Roman" w:hAnsi="Times New Roman" w:cs="Times New Roman"/>
                <w:sz w:val="24"/>
                <w:szCs w:val="24"/>
                <w:lang w:eastAsia="en-US"/>
              </w:rPr>
              <w:t>Geologų g. 16, LT-02190 Vilnius</w:t>
            </w:r>
            <w:r w:rsidRPr="00B31083">
              <w:rPr>
                <w:rFonts w:ascii="Times New Roman" w:eastAsia="Times New Roman" w:hAnsi="Times New Roman" w:cs="Times New Roman"/>
                <w:sz w:val="24"/>
                <w:szCs w:val="24"/>
                <w:lang w:eastAsia="en-US"/>
              </w:rPr>
              <w:tab/>
            </w:r>
          </w:p>
          <w:p w14:paraId="63DBCBF9" w14:textId="77777777" w:rsidR="00B31083" w:rsidRPr="00B31083" w:rsidRDefault="00B31083" w:rsidP="00B31083">
            <w:pPr>
              <w:spacing w:after="0" w:line="360" w:lineRule="auto"/>
              <w:jc w:val="both"/>
              <w:rPr>
                <w:rFonts w:ascii="Times New Roman" w:eastAsia="Times New Roman" w:hAnsi="Times New Roman" w:cs="Times New Roman"/>
                <w:sz w:val="24"/>
                <w:szCs w:val="24"/>
                <w:lang w:eastAsia="en-US"/>
              </w:rPr>
            </w:pPr>
            <w:r w:rsidRPr="00B31083">
              <w:rPr>
                <w:rFonts w:ascii="Times New Roman" w:eastAsia="Times New Roman" w:hAnsi="Times New Roman" w:cs="Times New Roman"/>
                <w:sz w:val="24"/>
                <w:szCs w:val="24"/>
                <w:lang w:eastAsia="en-US"/>
              </w:rPr>
              <w:t>Tel. (8 5) 2104 304</w:t>
            </w:r>
          </w:p>
          <w:p w14:paraId="022D09E5" w14:textId="77777777" w:rsidR="00B31083" w:rsidRPr="00B31083" w:rsidRDefault="00B31083" w:rsidP="00B31083">
            <w:pPr>
              <w:spacing w:after="0" w:line="360" w:lineRule="auto"/>
              <w:jc w:val="both"/>
              <w:rPr>
                <w:rFonts w:ascii="Times New Roman" w:eastAsia="Times New Roman" w:hAnsi="Times New Roman" w:cs="Times New Roman"/>
                <w:sz w:val="24"/>
                <w:szCs w:val="24"/>
                <w:lang w:eastAsia="en-US"/>
              </w:rPr>
            </w:pPr>
            <w:r w:rsidRPr="00B31083">
              <w:rPr>
                <w:rFonts w:ascii="Times New Roman" w:eastAsia="Times New Roman" w:hAnsi="Times New Roman" w:cs="Times New Roman"/>
                <w:sz w:val="24"/>
                <w:szCs w:val="24"/>
                <w:lang w:eastAsia="en-US"/>
              </w:rPr>
              <w:t>A/s LT877044060006783294</w:t>
            </w:r>
          </w:p>
          <w:p w14:paraId="14E14207" w14:textId="77777777" w:rsidR="00B31083" w:rsidRPr="00B31083" w:rsidRDefault="00B31083" w:rsidP="00B31083">
            <w:pPr>
              <w:spacing w:after="0" w:line="360" w:lineRule="auto"/>
              <w:jc w:val="both"/>
              <w:rPr>
                <w:rFonts w:ascii="Times New Roman" w:eastAsia="Times New Roman" w:hAnsi="Times New Roman" w:cs="Times New Roman"/>
                <w:sz w:val="24"/>
                <w:szCs w:val="24"/>
                <w:lang w:eastAsia="en-US"/>
              </w:rPr>
            </w:pPr>
            <w:r w:rsidRPr="00B31083">
              <w:rPr>
                <w:rFonts w:ascii="Times New Roman" w:eastAsia="Times New Roman" w:hAnsi="Times New Roman" w:cs="Times New Roman"/>
                <w:sz w:val="24"/>
                <w:szCs w:val="24"/>
                <w:lang w:eastAsia="en-US"/>
              </w:rPr>
              <w:t>AB SEB bankas</w:t>
            </w:r>
          </w:p>
          <w:p w14:paraId="20AEC3FD" w14:textId="77777777" w:rsidR="00B31083" w:rsidRPr="00B31083" w:rsidRDefault="00B31083" w:rsidP="00B31083">
            <w:pPr>
              <w:spacing w:after="0" w:line="360" w:lineRule="auto"/>
              <w:jc w:val="both"/>
              <w:rPr>
                <w:rFonts w:ascii="Times New Roman" w:eastAsia="Times New Roman" w:hAnsi="Times New Roman" w:cs="Times New Roman"/>
                <w:sz w:val="24"/>
                <w:szCs w:val="24"/>
                <w:lang w:eastAsia="en-US"/>
              </w:rPr>
            </w:pPr>
            <w:r w:rsidRPr="00B31083">
              <w:rPr>
                <w:rFonts w:ascii="Times New Roman" w:eastAsia="Times New Roman" w:hAnsi="Times New Roman" w:cs="Times New Roman"/>
                <w:sz w:val="24"/>
                <w:szCs w:val="24"/>
                <w:lang w:eastAsia="en-US"/>
              </w:rPr>
              <w:t>Banko kodas 70440</w:t>
            </w:r>
          </w:p>
          <w:p w14:paraId="6BA1894A" w14:textId="77777777" w:rsidR="00B31083" w:rsidRPr="00B31083" w:rsidRDefault="00B31083" w:rsidP="00B31083">
            <w:pPr>
              <w:spacing w:after="0" w:line="360" w:lineRule="auto"/>
              <w:jc w:val="both"/>
              <w:rPr>
                <w:rFonts w:ascii="Times New Roman" w:eastAsia="Times New Roman" w:hAnsi="Times New Roman" w:cs="Times New Roman"/>
                <w:sz w:val="24"/>
                <w:szCs w:val="24"/>
                <w:lang w:eastAsia="en-US"/>
              </w:rPr>
            </w:pPr>
            <w:r w:rsidRPr="00B31083">
              <w:rPr>
                <w:rFonts w:ascii="Times New Roman" w:eastAsia="Times New Roman" w:hAnsi="Times New Roman" w:cs="Times New Roman"/>
                <w:sz w:val="24"/>
                <w:szCs w:val="24"/>
                <w:lang w:eastAsia="en-US"/>
              </w:rPr>
              <w:t xml:space="preserve">Direktorius </w:t>
            </w:r>
          </w:p>
          <w:p w14:paraId="6A1F5BEC" w14:textId="2F1CC78E" w:rsidR="007E1A44" w:rsidRDefault="00B31083" w:rsidP="00B31083">
            <w:pPr>
              <w:spacing w:after="0" w:line="360" w:lineRule="auto"/>
              <w:rPr>
                <w:rFonts w:ascii="Times New Roman" w:eastAsia="Times New Roman" w:hAnsi="Times New Roman" w:cs="Times New Roman"/>
                <w:sz w:val="24"/>
                <w:szCs w:val="20"/>
                <w:lang w:eastAsia="en-US"/>
              </w:rPr>
            </w:pPr>
            <w:r w:rsidRPr="00B31083">
              <w:rPr>
                <w:rFonts w:ascii="Times New Roman" w:eastAsia="Times New Roman" w:hAnsi="Times New Roman" w:cs="Times New Roman"/>
                <w:sz w:val="24"/>
                <w:szCs w:val="24"/>
                <w:lang w:eastAsia="en-US"/>
              </w:rPr>
              <w:t xml:space="preserve">Edvinas </w:t>
            </w:r>
            <w:proofErr w:type="spellStart"/>
            <w:r w:rsidRPr="00B31083">
              <w:rPr>
                <w:rFonts w:ascii="Times New Roman" w:eastAsia="Times New Roman" w:hAnsi="Times New Roman" w:cs="Times New Roman"/>
                <w:sz w:val="24"/>
                <w:szCs w:val="24"/>
                <w:lang w:eastAsia="en-US"/>
              </w:rPr>
              <w:t>Radionovas</w:t>
            </w:r>
            <w:proofErr w:type="spellEnd"/>
          </w:p>
          <w:p w14:paraId="50166811" w14:textId="77777777" w:rsidR="007E1A44" w:rsidRPr="004B1368" w:rsidRDefault="007E1A44" w:rsidP="00B31083">
            <w:pPr>
              <w:spacing w:after="0" w:line="360" w:lineRule="auto"/>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___</w:t>
            </w:r>
            <w:r>
              <w:rPr>
                <w:rFonts w:ascii="Times New Roman" w:eastAsia="Times New Roman" w:hAnsi="Times New Roman" w:cs="Times New Roman"/>
                <w:sz w:val="24"/>
                <w:szCs w:val="20"/>
                <w:lang w:eastAsia="en-US"/>
              </w:rPr>
              <w:t>______</w:t>
            </w:r>
            <w:r w:rsidRPr="004B1368">
              <w:rPr>
                <w:rFonts w:ascii="Times New Roman" w:eastAsia="Times New Roman" w:hAnsi="Times New Roman" w:cs="Times New Roman"/>
                <w:sz w:val="24"/>
                <w:szCs w:val="20"/>
                <w:lang w:eastAsia="en-US"/>
              </w:rPr>
              <w:tab/>
            </w:r>
            <w:r w:rsidRPr="004B1368">
              <w:rPr>
                <w:rFonts w:ascii="Times New Roman" w:eastAsia="Times New Roman" w:hAnsi="Times New Roman" w:cs="Times New Roman"/>
                <w:sz w:val="24"/>
                <w:szCs w:val="20"/>
                <w:lang w:eastAsia="en-US"/>
              </w:rPr>
              <w:tab/>
              <w:t xml:space="preserve">         </w:t>
            </w:r>
          </w:p>
          <w:p w14:paraId="06A32D45" w14:textId="77777777" w:rsidR="007E1A44" w:rsidRPr="004B1368" w:rsidRDefault="007E1A44" w:rsidP="00B31083">
            <w:pPr>
              <w:spacing w:after="0" w:line="360" w:lineRule="auto"/>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(parašas)</w:t>
            </w:r>
            <w:r w:rsidRPr="004B1368">
              <w:rPr>
                <w:rFonts w:ascii="Times New Roman" w:eastAsia="Times New Roman" w:hAnsi="Times New Roman" w:cs="Times New Roman"/>
                <w:sz w:val="24"/>
                <w:szCs w:val="20"/>
                <w:lang w:eastAsia="en-US"/>
              </w:rPr>
              <w:tab/>
            </w:r>
            <w:r w:rsidRPr="004B1368">
              <w:rPr>
                <w:rFonts w:ascii="Times New Roman" w:eastAsia="Times New Roman" w:hAnsi="Times New Roman" w:cs="Times New Roman"/>
                <w:sz w:val="24"/>
                <w:szCs w:val="20"/>
                <w:lang w:eastAsia="en-US"/>
              </w:rPr>
              <w:tab/>
              <w:t xml:space="preserve">           </w:t>
            </w:r>
          </w:p>
          <w:p w14:paraId="3D0C626B" w14:textId="77777777" w:rsidR="007E1A44" w:rsidRPr="004B1368" w:rsidRDefault="007E1A44" w:rsidP="00B31083">
            <w:pPr>
              <w:spacing w:after="0" w:line="360" w:lineRule="auto"/>
              <w:rPr>
                <w:rFonts w:ascii="Times New Roman" w:eastAsia="Times New Roman" w:hAnsi="Times New Roman" w:cs="Times New Roman"/>
                <w:sz w:val="24"/>
                <w:szCs w:val="20"/>
                <w:lang w:eastAsia="en-US"/>
              </w:rPr>
            </w:pPr>
            <w:r w:rsidRPr="004B1368">
              <w:rPr>
                <w:rFonts w:ascii="Times New Roman" w:eastAsia="Times New Roman" w:hAnsi="Times New Roman" w:cs="Times New Roman"/>
                <w:sz w:val="24"/>
                <w:szCs w:val="20"/>
                <w:lang w:eastAsia="en-US"/>
              </w:rPr>
              <w:t xml:space="preserve"> A.</w:t>
            </w:r>
          </w:p>
        </w:tc>
      </w:tr>
      <w:bookmarkEnd w:id="12"/>
    </w:tbl>
    <w:p w14:paraId="6FA11FA6" w14:textId="77777777" w:rsidR="007E1A44" w:rsidRPr="00B8625F" w:rsidRDefault="007E1A44" w:rsidP="007E1A44">
      <w:pPr>
        <w:keepNext/>
        <w:spacing w:after="0" w:line="240" w:lineRule="auto"/>
        <w:jc w:val="both"/>
        <w:outlineLvl w:val="0"/>
        <w:rPr>
          <w:rFonts w:ascii="Times New Roman" w:hAnsi="Times New Roman" w:cs="Times New Roman"/>
          <w:b/>
          <w:sz w:val="24"/>
          <w:szCs w:val="24"/>
        </w:rPr>
      </w:pPr>
    </w:p>
    <w:p w14:paraId="13481247" w14:textId="77777777" w:rsidR="007E1A44" w:rsidRPr="00CC155C" w:rsidRDefault="007E1A44" w:rsidP="007E1A44">
      <w:pPr>
        <w:spacing w:after="0" w:line="240" w:lineRule="auto"/>
        <w:jc w:val="right"/>
        <w:rPr>
          <w:rFonts w:ascii="Times New Roman" w:hAnsi="Times New Roman" w:cs="Times New Roman"/>
        </w:rPr>
      </w:pPr>
      <w:r>
        <w:rPr>
          <w:rFonts w:ascii="Times New Roman" w:hAnsi="Times New Roman" w:cs="Times New Roman"/>
          <w:bCs/>
        </w:rPr>
        <w:t>3 pirkimo</w:t>
      </w:r>
      <w:r w:rsidRPr="00CC155C">
        <w:rPr>
          <w:rFonts w:ascii="Times New Roman" w:hAnsi="Times New Roman" w:cs="Times New Roman"/>
          <w:bCs/>
        </w:rPr>
        <w:t xml:space="preserve"> s</w:t>
      </w:r>
      <w:r w:rsidRPr="00CC155C">
        <w:rPr>
          <w:rFonts w:ascii="Times New Roman" w:hAnsi="Times New Roman" w:cs="Times New Roman"/>
        </w:rPr>
        <w:t>ąlygų priedas</w:t>
      </w:r>
    </w:p>
    <w:p w14:paraId="4EF1E1B8" w14:textId="77777777" w:rsidR="007E1A44" w:rsidRPr="00B8625F" w:rsidRDefault="007E1A44" w:rsidP="007E1A44">
      <w:pPr>
        <w:pStyle w:val="prastasiniatinklio"/>
        <w:tabs>
          <w:tab w:val="left" w:pos="4271"/>
        </w:tabs>
        <w:spacing w:before="0" w:beforeAutospacing="0" w:after="0" w:afterAutospacing="0"/>
        <w:rPr>
          <w:b/>
        </w:rPr>
      </w:pPr>
    </w:p>
    <w:p w14:paraId="306D24F7" w14:textId="77777777" w:rsidR="007E1A44" w:rsidRDefault="007E1A44" w:rsidP="007E1A44">
      <w:pPr>
        <w:spacing w:after="0" w:line="240" w:lineRule="auto"/>
        <w:jc w:val="center"/>
        <w:rPr>
          <w:rFonts w:ascii="Times New Roman" w:eastAsia="Times New Roman" w:hAnsi="Times New Roman" w:cs="Times New Roman"/>
          <w:b/>
          <w:bCs/>
          <w:sz w:val="24"/>
          <w:szCs w:val="24"/>
        </w:rPr>
      </w:pPr>
    </w:p>
    <w:p w14:paraId="662FD864" w14:textId="77777777" w:rsidR="007E1A44" w:rsidRDefault="007E1A44" w:rsidP="007E1A44">
      <w:pPr>
        <w:spacing w:after="0" w:line="240" w:lineRule="auto"/>
        <w:jc w:val="center"/>
        <w:rPr>
          <w:rFonts w:ascii="Times New Roman" w:eastAsia="Times New Roman" w:hAnsi="Times New Roman" w:cs="Times New Roman"/>
          <w:b/>
          <w:bCs/>
          <w:sz w:val="24"/>
          <w:szCs w:val="24"/>
        </w:rPr>
      </w:pPr>
    </w:p>
    <w:p w14:paraId="548D6B2A" w14:textId="77777777" w:rsidR="007E1A44" w:rsidRPr="00D8597F" w:rsidRDefault="007E1A44" w:rsidP="007E1A44">
      <w:pPr>
        <w:spacing w:after="0" w:line="240" w:lineRule="auto"/>
        <w:jc w:val="center"/>
        <w:rPr>
          <w:rFonts w:ascii="Times New Roman" w:eastAsia="Times New Roman" w:hAnsi="Times New Roman" w:cs="Times New Roman"/>
          <w:b/>
          <w:bCs/>
          <w:sz w:val="24"/>
          <w:szCs w:val="24"/>
        </w:rPr>
      </w:pPr>
      <w:r w:rsidRPr="007F756A">
        <w:rPr>
          <w:rFonts w:ascii="Times New Roman" w:eastAsia="Times New Roman" w:hAnsi="Times New Roman" w:cs="Times New Roman"/>
          <w:b/>
          <w:bCs/>
          <w:sz w:val="24"/>
          <w:szCs w:val="24"/>
        </w:rPr>
        <w:t>TECHNINĖ SPECIFIKACIJA</w:t>
      </w:r>
    </w:p>
    <w:p w14:paraId="5055073E" w14:textId="77777777" w:rsidR="007E1A44" w:rsidRPr="007658C4" w:rsidRDefault="007E1A44" w:rsidP="007E1A44">
      <w:pPr>
        <w:spacing w:after="0" w:line="240" w:lineRule="auto"/>
        <w:jc w:val="center"/>
        <w:rPr>
          <w:rFonts w:ascii="Times New Roman" w:eastAsia="Times New Roman" w:hAnsi="Times New Roman" w:cs="Times New Roman"/>
          <w:sz w:val="24"/>
          <w:szCs w:val="24"/>
        </w:rPr>
      </w:pPr>
    </w:p>
    <w:p w14:paraId="6903BF52" w14:textId="77777777" w:rsidR="007E1A44" w:rsidRPr="00F46AA5" w:rsidRDefault="007E1A44" w:rsidP="007E1A44">
      <w:pPr>
        <w:tabs>
          <w:tab w:val="left" w:pos="1560"/>
        </w:tabs>
        <w:spacing w:after="0" w:line="240" w:lineRule="auto"/>
        <w:ind w:firstLine="1134"/>
        <w:jc w:val="center"/>
        <w:rPr>
          <w:rFonts w:ascii="Times New Roman" w:eastAsia="Calibri" w:hAnsi="Times New Roman" w:cs="Times New Roman"/>
          <w:b/>
          <w:sz w:val="24"/>
          <w:szCs w:val="24"/>
          <w:lang w:eastAsia="en-US"/>
        </w:rPr>
      </w:pPr>
      <w:r w:rsidRPr="00F46AA5">
        <w:rPr>
          <w:rFonts w:ascii="Times New Roman" w:eastAsia="Calibri" w:hAnsi="Times New Roman" w:cs="Times New Roman"/>
          <w:b/>
          <w:sz w:val="24"/>
          <w:szCs w:val="24"/>
          <w:lang w:eastAsia="en-US"/>
        </w:rPr>
        <w:t>TRANSPORTO PRIEMONĖS NUOMOS KARTU SU VAIRUOTOJU PASLAUGŲ PIRKIMAS</w:t>
      </w:r>
    </w:p>
    <w:p w14:paraId="4FCF98E9" w14:textId="77777777" w:rsidR="007E1A44" w:rsidRDefault="007E1A44" w:rsidP="007E1A44">
      <w:pPr>
        <w:tabs>
          <w:tab w:val="left" w:pos="1560"/>
        </w:tabs>
        <w:spacing w:after="0" w:line="240" w:lineRule="auto"/>
        <w:ind w:firstLine="1134"/>
        <w:jc w:val="center"/>
        <w:rPr>
          <w:rFonts w:ascii="Times New Roman" w:eastAsia="Calibri" w:hAnsi="Times New Roman" w:cs="Times New Roman"/>
          <w:b/>
          <w:sz w:val="24"/>
          <w:szCs w:val="24"/>
          <w:lang w:eastAsia="en-US"/>
        </w:rPr>
      </w:pPr>
    </w:p>
    <w:p w14:paraId="6A2A009A" w14:textId="77777777" w:rsidR="007E1A44" w:rsidRDefault="007E1A44" w:rsidP="007E1A44">
      <w:pPr>
        <w:tabs>
          <w:tab w:val="left" w:pos="1560"/>
        </w:tabs>
        <w:spacing w:after="0" w:line="240" w:lineRule="auto"/>
        <w:ind w:firstLine="1134"/>
        <w:jc w:val="center"/>
        <w:rPr>
          <w:rFonts w:ascii="Times New Roman" w:hAnsi="Times New Roman" w:cs="Times New Roman"/>
          <w:sz w:val="24"/>
          <w:szCs w:val="24"/>
        </w:rPr>
      </w:pPr>
      <w:r w:rsidRPr="00902130">
        <w:rPr>
          <w:rFonts w:ascii="Times New Roman" w:hAnsi="Times New Roman" w:cs="Times New Roman"/>
          <w:sz w:val="24"/>
          <w:szCs w:val="24"/>
        </w:rPr>
        <w:t xml:space="preserve">I  pirkimo objekto dalis: </w:t>
      </w:r>
    </w:p>
    <w:p w14:paraId="68660B9B" w14:textId="77777777" w:rsidR="007E1A44" w:rsidRPr="004E1B07" w:rsidRDefault="007E1A44" w:rsidP="007E1A44">
      <w:pPr>
        <w:tabs>
          <w:tab w:val="left" w:pos="1560"/>
        </w:tabs>
        <w:spacing w:after="0" w:line="240" w:lineRule="auto"/>
        <w:ind w:firstLine="1134"/>
        <w:jc w:val="center"/>
        <w:rPr>
          <w:rFonts w:ascii="Times New Roman" w:eastAsia="Calibri" w:hAnsi="Times New Roman" w:cs="Times New Roman"/>
          <w:b/>
          <w:sz w:val="24"/>
          <w:szCs w:val="24"/>
          <w:lang w:eastAsia="en-US"/>
        </w:rPr>
      </w:pPr>
      <w:r w:rsidRPr="00902130">
        <w:rPr>
          <w:rFonts w:ascii="Times New Roman" w:hAnsi="Times New Roman" w:cs="Times New Roman"/>
          <w:b/>
          <w:sz w:val="24"/>
          <w:szCs w:val="24"/>
        </w:rPr>
        <w:t xml:space="preserve">Transporto priemonės nuomos kartu </w:t>
      </w:r>
      <w:r w:rsidRPr="0052096C">
        <w:rPr>
          <w:rFonts w:ascii="Times New Roman" w:hAnsi="Times New Roman" w:cs="Times New Roman"/>
          <w:b/>
          <w:sz w:val="24"/>
          <w:szCs w:val="24"/>
        </w:rPr>
        <w:t xml:space="preserve">su vairuotojais paslaugų pirkimas į </w:t>
      </w:r>
      <w:proofErr w:type="spellStart"/>
      <w:r w:rsidRPr="0052096C">
        <w:rPr>
          <w:rFonts w:ascii="Times New Roman" w:hAnsi="Times New Roman" w:cs="Times New Roman"/>
          <w:b/>
          <w:sz w:val="24"/>
          <w:szCs w:val="24"/>
        </w:rPr>
        <w:t>Juozapinės</w:t>
      </w:r>
      <w:proofErr w:type="spellEnd"/>
      <w:r w:rsidRPr="0052096C">
        <w:rPr>
          <w:rFonts w:ascii="Times New Roman" w:hAnsi="Times New Roman" w:cs="Times New Roman"/>
          <w:b/>
          <w:sz w:val="24"/>
          <w:szCs w:val="24"/>
        </w:rPr>
        <w:t xml:space="preserve"> kalną, Medininkai, Vilniaus rajonas</w:t>
      </w:r>
    </w:p>
    <w:p w14:paraId="2DD81639" w14:textId="77777777" w:rsidR="007E1A44" w:rsidRPr="005022C0" w:rsidRDefault="007E1A44" w:rsidP="007E1A44">
      <w:pPr>
        <w:tabs>
          <w:tab w:val="left" w:pos="1560"/>
        </w:tabs>
        <w:spacing w:after="0" w:line="240" w:lineRule="auto"/>
        <w:ind w:firstLine="1134"/>
        <w:jc w:val="center"/>
        <w:rPr>
          <w:rFonts w:ascii="Times New Roman" w:eastAsia="Calibri" w:hAnsi="Times New Roman" w:cs="Times New Roman"/>
          <w:b/>
          <w:sz w:val="24"/>
          <w:szCs w:val="24"/>
          <w:lang w:eastAsia="en-US"/>
        </w:rPr>
      </w:pPr>
    </w:p>
    <w:p w14:paraId="55D9452C" w14:textId="77777777" w:rsidR="007E1A44" w:rsidRPr="005022C0"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5022C0">
        <w:rPr>
          <w:rFonts w:ascii="Times New Roman" w:eastAsia="Calibri" w:hAnsi="Times New Roman" w:cs="Times New Roman"/>
          <w:color w:val="000000"/>
          <w:sz w:val="24"/>
          <w:szCs w:val="24"/>
        </w:rPr>
        <w:t>Rudaminos daugiafunkcinis kultūros centras (toliau - RDKC) perka transporto priemon</w:t>
      </w:r>
      <w:r>
        <w:rPr>
          <w:rFonts w:ascii="Times New Roman" w:eastAsia="Calibri" w:hAnsi="Times New Roman" w:cs="Times New Roman"/>
          <w:color w:val="000000"/>
          <w:sz w:val="24"/>
          <w:szCs w:val="24"/>
        </w:rPr>
        <w:t>ės</w:t>
      </w:r>
      <w:r w:rsidRPr="005022C0">
        <w:rPr>
          <w:rFonts w:ascii="Times New Roman" w:eastAsia="Calibri" w:hAnsi="Times New Roman" w:cs="Times New Roman"/>
          <w:color w:val="000000"/>
          <w:sz w:val="24"/>
          <w:szCs w:val="24"/>
        </w:rPr>
        <w:t xml:space="preserve"> nuomos su vairuotoj</w:t>
      </w:r>
      <w:r>
        <w:rPr>
          <w:rFonts w:ascii="Times New Roman" w:eastAsia="Calibri" w:hAnsi="Times New Roman" w:cs="Times New Roman"/>
          <w:color w:val="000000"/>
          <w:sz w:val="24"/>
          <w:szCs w:val="24"/>
        </w:rPr>
        <w:t xml:space="preserve">u paslaugas </w:t>
      </w:r>
      <w:r w:rsidRPr="005022C0">
        <w:rPr>
          <w:rFonts w:ascii="Times New Roman" w:eastAsia="Calibri" w:hAnsi="Times New Roman" w:cs="Times New Roman"/>
          <w:color w:val="000000"/>
          <w:sz w:val="24"/>
          <w:szCs w:val="24"/>
        </w:rPr>
        <w:t>(toliau – Paslaugos)</w:t>
      </w:r>
      <w:r w:rsidRPr="005022C0">
        <w:rPr>
          <w:rFonts w:ascii="Times New Roman" w:eastAsia="Calibri" w:hAnsi="Times New Roman" w:cs="Times New Roman"/>
          <w:b/>
          <w:color w:val="000000"/>
          <w:sz w:val="24"/>
          <w:szCs w:val="24"/>
        </w:rPr>
        <w:t xml:space="preserve"> </w:t>
      </w:r>
      <w:r w:rsidRPr="005022C0">
        <w:rPr>
          <w:rFonts w:ascii="Times New Roman" w:eastAsia="Calibri" w:hAnsi="Times New Roman" w:cs="Times New Roman"/>
          <w:bCs/>
          <w:color w:val="000000"/>
          <w:sz w:val="24"/>
          <w:szCs w:val="24"/>
        </w:rPr>
        <w:t xml:space="preserve">į </w:t>
      </w:r>
      <w:proofErr w:type="spellStart"/>
      <w:r w:rsidRPr="007E2D42">
        <w:rPr>
          <w:rFonts w:ascii="Times New Roman" w:eastAsia="Calibri" w:hAnsi="Times New Roman" w:cs="Times New Roman"/>
          <w:b/>
          <w:bCs/>
          <w:color w:val="000000"/>
          <w:sz w:val="24"/>
          <w:szCs w:val="24"/>
        </w:rPr>
        <w:t>Juozapinės</w:t>
      </w:r>
      <w:proofErr w:type="spellEnd"/>
      <w:r w:rsidRPr="007E2D42">
        <w:rPr>
          <w:rFonts w:ascii="Times New Roman" w:eastAsia="Calibri" w:hAnsi="Times New Roman" w:cs="Times New Roman"/>
          <w:b/>
          <w:bCs/>
          <w:color w:val="000000"/>
          <w:sz w:val="24"/>
          <w:szCs w:val="24"/>
        </w:rPr>
        <w:t xml:space="preserve"> kalną, Medininkai, Vilniaus rajonas</w:t>
      </w:r>
      <w:r>
        <w:rPr>
          <w:rFonts w:ascii="Times New Roman" w:eastAsia="Calibri" w:hAnsi="Times New Roman" w:cs="Times New Roman"/>
          <w:b/>
          <w:bCs/>
          <w:color w:val="000000"/>
          <w:sz w:val="24"/>
          <w:szCs w:val="24"/>
        </w:rPr>
        <w:t>.</w:t>
      </w:r>
    </w:p>
    <w:p w14:paraId="0B3F993B"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C0FFC">
        <w:rPr>
          <w:rFonts w:ascii="Times New Roman" w:eastAsia="Calibri" w:hAnsi="Times New Roman" w:cs="Times New Roman"/>
          <w:color w:val="000000"/>
          <w:sz w:val="24"/>
          <w:szCs w:val="24"/>
        </w:rPr>
        <w:t xml:space="preserve">Teikėjas turės užtikrinti, kad Paslaugų teikimui būtų naudojama transporto priemonė ne mažiau kaip </w:t>
      </w:r>
      <w:r>
        <w:rPr>
          <w:rFonts w:ascii="Times New Roman" w:eastAsia="Calibri" w:hAnsi="Times New Roman" w:cs="Times New Roman"/>
          <w:color w:val="000000"/>
          <w:sz w:val="24"/>
          <w:szCs w:val="24"/>
        </w:rPr>
        <w:t>54</w:t>
      </w:r>
      <w:r w:rsidRPr="009C0FFC">
        <w:rPr>
          <w:rFonts w:ascii="Times New Roman" w:eastAsia="Calibri" w:hAnsi="Times New Roman" w:cs="Times New Roman"/>
          <w:color w:val="000000"/>
          <w:sz w:val="24"/>
          <w:szCs w:val="24"/>
        </w:rPr>
        <w:t xml:space="preserve"> vietų keleiviams</w:t>
      </w:r>
      <w:r>
        <w:rPr>
          <w:rFonts w:ascii="Times New Roman" w:eastAsia="Calibri" w:hAnsi="Times New Roman" w:cs="Times New Roman"/>
          <w:color w:val="000000"/>
          <w:sz w:val="24"/>
          <w:szCs w:val="24"/>
        </w:rPr>
        <w:t>,</w:t>
      </w:r>
      <w:r w:rsidRPr="009C0FFC">
        <w:rPr>
          <w:rFonts w:ascii="Times New Roman" w:eastAsia="Calibri" w:hAnsi="Times New Roman" w:cs="Times New Roman"/>
          <w:color w:val="000000"/>
          <w:sz w:val="24"/>
          <w:szCs w:val="24"/>
        </w:rPr>
        <w:t xml:space="preserve"> </w:t>
      </w:r>
      <w:r w:rsidRPr="009C0FFC">
        <w:rPr>
          <w:rFonts w:ascii="Times New Roman" w:eastAsia="Times New Roman" w:hAnsi="Times New Roman" w:cs="Times New Roman"/>
          <w:color w:val="000000"/>
          <w:sz w:val="24"/>
          <w:szCs w:val="20"/>
          <w:shd w:val="clear" w:color="auto" w:fill="FFFFFF"/>
          <w:lang w:eastAsia="en-US"/>
        </w:rPr>
        <w:t>neįskaitant vairuotoj</w:t>
      </w:r>
      <w:r>
        <w:rPr>
          <w:rFonts w:ascii="Times New Roman" w:eastAsia="Times New Roman" w:hAnsi="Times New Roman" w:cs="Times New Roman"/>
          <w:color w:val="000000"/>
          <w:sz w:val="24"/>
          <w:szCs w:val="20"/>
          <w:shd w:val="clear" w:color="auto" w:fill="FFFFFF"/>
          <w:lang w:eastAsia="en-US"/>
        </w:rPr>
        <w:t>o</w:t>
      </w:r>
      <w:r w:rsidRPr="009C0FFC">
        <w:rPr>
          <w:rFonts w:ascii="Times New Roman" w:eastAsia="Calibri" w:hAnsi="Times New Roman" w:cs="Times New Roman"/>
          <w:color w:val="000000"/>
          <w:sz w:val="24"/>
          <w:szCs w:val="24"/>
        </w:rPr>
        <w:t>.</w:t>
      </w:r>
    </w:p>
    <w:p w14:paraId="21E623A8" w14:textId="77777777" w:rsidR="007E1A44" w:rsidRPr="009C0FFC"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14F2B8DA"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C0FFC">
        <w:rPr>
          <w:rFonts w:ascii="Times New Roman" w:eastAsia="Calibri" w:hAnsi="Times New Roman" w:cs="Times New Roman"/>
          <w:color w:val="000000"/>
          <w:sz w:val="24"/>
          <w:szCs w:val="24"/>
        </w:rPr>
        <w:t xml:space="preserve">Išvykimo </w:t>
      </w:r>
      <w:r>
        <w:rPr>
          <w:rFonts w:ascii="Times New Roman" w:eastAsia="Calibri" w:hAnsi="Times New Roman" w:cs="Times New Roman"/>
          <w:color w:val="000000"/>
          <w:sz w:val="24"/>
          <w:szCs w:val="24"/>
        </w:rPr>
        <w:t>laikas – liepos 6 d.</w:t>
      </w:r>
    </w:p>
    <w:p w14:paraId="3EAA4E59"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268C8D4B"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r w:rsidRPr="007B4539">
        <w:rPr>
          <w:rFonts w:ascii="Times New Roman" w:eastAsia="Calibri" w:hAnsi="Times New Roman" w:cs="Times New Roman"/>
          <w:color w:val="000000"/>
          <w:sz w:val="24"/>
          <w:szCs w:val="24"/>
          <w:vertAlign w:val="superscript"/>
        </w:rPr>
        <w:t>45</w:t>
      </w:r>
      <w:r>
        <w:rPr>
          <w:rFonts w:ascii="Times New Roman" w:eastAsia="Calibri" w:hAnsi="Times New Roman" w:cs="Times New Roman"/>
          <w:color w:val="000000"/>
          <w:sz w:val="24"/>
          <w:szCs w:val="24"/>
        </w:rPr>
        <w:t xml:space="preserve"> val. paimti meno kolektyvą iš Mokyklos g. 1, Zujūnų sen./k., Vilniaus r. </w:t>
      </w:r>
      <w:proofErr w:type="spellStart"/>
      <w:r>
        <w:rPr>
          <w:rFonts w:ascii="Times New Roman" w:eastAsia="Calibri" w:hAnsi="Times New Roman" w:cs="Times New Roman"/>
          <w:color w:val="000000"/>
          <w:sz w:val="24"/>
          <w:szCs w:val="24"/>
        </w:rPr>
        <w:t>sav</w:t>
      </w:r>
      <w:proofErr w:type="spellEnd"/>
      <w:r>
        <w:rPr>
          <w:rFonts w:ascii="Times New Roman" w:eastAsia="Calibri" w:hAnsi="Times New Roman" w:cs="Times New Roman"/>
          <w:color w:val="000000"/>
          <w:sz w:val="24"/>
          <w:szCs w:val="24"/>
        </w:rPr>
        <w:t>;</w:t>
      </w:r>
    </w:p>
    <w:p w14:paraId="79152B5E"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r w:rsidRPr="007B4539">
        <w:rPr>
          <w:rFonts w:ascii="Times New Roman" w:eastAsia="Calibri" w:hAnsi="Times New Roman" w:cs="Times New Roman"/>
          <w:color w:val="000000"/>
          <w:sz w:val="24"/>
          <w:szCs w:val="24"/>
          <w:vertAlign w:val="superscript"/>
        </w:rPr>
        <w:t>15</w:t>
      </w:r>
      <w:r>
        <w:rPr>
          <w:rFonts w:ascii="Times New Roman" w:eastAsia="Calibri" w:hAnsi="Times New Roman" w:cs="Times New Roman"/>
          <w:color w:val="000000"/>
          <w:sz w:val="24"/>
          <w:szCs w:val="24"/>
        </w:rPr>
        <w:t xml:space="preserve"> val. užvažiuoti į Šiltnamių g. 15, Pagirių sen./k., Vilniaus r. </w:t>
      </w:r>
      <w:proofErr w:type="spellStart"/>
      <w:r>
        <w:rPr>
          <w:rFonts w:ascii="Times New Roman" w:eastAsia="Calibri" w:hAnsi="Times New Roman" w:cs="Times New Roman"/>
          <w:color w:val="000000"/>
          <w:sz w:val="24"/>
          <w:szCs w:val="24"/>
        </w:rPr>
        <w:t>sav</w:t>
      </w:r>
      <w:proofErr w:type="spellEnd"/>
      <w:r>
        <w:rPr>
          <w:rFonts w:ascii="Times New Roman" w:eastAsia="Calibri" w:hAnsi="Times New Roman" w:cs="Times New Roman"/>
          <w:color w:val="000000"/>
          <w:sz w:val="24"/>
          <w:szCs w:val="24"/>
        </w:rPr>
        <w:t>;</w:t>
      </w:r>
    </w:p>
    <w:p w14:paraId="3C2DAD09"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r w:rsidRPr="007B4539">
        <w:rPr>
          <w:rFonts w:ascii="Times New Roman" w:eastAsia="Calibri" w:hAnsi="Times New Roman" w:cs="Times New Roman"/>
          <w:color w:val="000000"/>
          <w:sz w:val="24"/>
          <w:szCs w:val="24"/>
          <w:vertAlign w:val="superscript"/>
        </w:rPr>
        <w:t>00</w:t>
      </w:r>
      <w:r>
        <w:rPr>
          <w:rFonts w:ascii="Times New Roman" w:eastAsia="Calibri" w:hAnsi="Times New Roman" w:cs="Times New Roman"/>
          <w:color w:val="000000"/>
          <w:sz w:val="24"/>
          <w:szCs w:val="24"/>
        </w:rPr>
        <w:t xml:space="preserve"> val. paimti meno kolektyvą iš Vilniaus g. 2, Rudaminos sen./k.</w:t>
      </w:r>
    </w:p>
    <w:p w14:paraId="3F53FDB9" w14:textId="77777777" w:rsidR="007E1A44" w:rsidRPr="0087558C"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143978AD"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87558C">
        <w:rPr>
          <w:rFonts w:ascii="Times New Roman" w:eastAsia="Calibri" w:hAnsi="Times New Roman" w:cs="Times New Roman"/>
          <w:color w:val="000000"/>
          <w:sz w:val="24"/>
          <w:szCs w:val="24"/>
        </w:rPr>
        <w:t>19</w:t>
      </w:r>
      <w:r w:rsidRPr="0087558C">
        <w:rPr>
          <w:rFonts w:ascii="Times New Roman" w:eastAsia="Calibri" w:hAnsi="Times New Roman" w:cs="Times New Roman"/>
          <w:color w:val="000000"/>
          <w:sz w:val="24"/>
          <w:szCs w:val="24"/>
          <w:vertAlign w:val="superscript"/>
        </w:rPr>
        <w:t>45</w:t>
      </w:r>
      <w:r w:rsidRPr="0087558C">
        <w:rPr>
          <w:rFonts w:ascii="Times New Roman" w:eastAsia="Calibri" w:hAnsi="Times New Roman" w:cs="Times New Roman"/>
          <w:color w:val="000000"/>
          <w:sz w:val="24"/>
          <w:szCs w:val="24"/>
        </w:rPr>
        <w:t xml:space="preserve"> val. meno kolektyvai turi būti pristatyti prie </w:t>
      </w:r>
      <w:proofErr w:type="spellStart"/>
      <w:r w:rsidRPr="0087558C">
        <w:rPr>
          <w:rFonts w:ascii="Times New Roman" w:eastAsia="Calibri" w:hAnsi="Times New Roman" w:cs="Times New Roman"/>
          <w:color w:val="000000"/>
          <w:sz w:val="24"/>
          <w:szCs w:val="24"/>
        </w:rPr>
        <w:t>Juozapinės</w:t>
      </w:r>
      <w:proofErr w:type="spellEnd"/>
      <w:r w:rsidRPr="0087558C">
        <w:rPr>
          <w:rFonts w:ascii="Times New Roman" w:eastAsia="Calibri" w:hAnsi="Times New Roman" w:cs="Times New Roman"/>
          <w:color w:val="000000"/>
          <w:sz w:val="24"/>
          <w:szCs w:val="24"/>
        </w:rPr>
        <w:t xml:space="preserve"> kalno, Medininkai, Vilniaus rajonas.</w:t>
      </w:r>
    </w:p>
    <w:p w14:paraId="7BD74FD9" w14:textId="79F9D8ED" w:rsidR="007E1A44" w:rsidRPr="0087558C"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Po renginio (preliminariai 21</w:t>
      </w:r>
      <w:r w:rsidRPr="00C32664">
        <w:rPr>
          <w:rFonts w:ascii="Times New Roman" w:eastAsia="Calibri" w:hAnsi="Times New Roman" w:cs="Times New Roman"/>
          <w:color w:val="000000"/>
          <w:sz w:val="24"/>
          <w:szCs w:val="24"/>
          <w:vertAlign w:val="superscript"/>
        </w:rPr>
        <w:t>00</w:t>
      </w:r>
      <w:r>
        <w:rPr>
          <w:rFonts w:ascii="Times New Roman" w:eastAsia="Calibri" w:hAnsi="Times New Roman" w:cs="Times New Roman"/>
          <w:color w:val="000000"/>
          <w:sz w:val="24"/>
          <w:szCs w:val="24"/>
          <w:vertAlign w:val="superscript"/>
        </w:rPr>
        <w:t xml:space="preserve"> </w:t>
      </w:r>
      <w:r>
        <w:rPr>
          <w:rFonts w:ascii="Times New Roman" w:eastAsia="Calibri" w:hAnsi="Times New Roman" w:cs="Times New Roman"/>
          <w:color w:val="000000"/>
          <w:sz w:val="24"/>
          <w:szCs w:val="24"/>
        </w:rPr>
        <w:t>- 22</w:t>
      </w:r>
      <w:r w:rsidRPr="00C32664">
        <w:rPr>
          <w:rFonts w:ascii="Times New Roman" w:eastAsia="Calibri" w:hAnsi="Times New Roman" w:cs="Times New Roman"/>
          <w:color w:val="000000"/>
          <w:sz w:val="24"/>
          <w:szCs w:val="24"/>
          <w:vertAlign w:val="superscript"/>
        </w:rPr>
        <w:t>00</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val</w:t>
      </w:r>
      <w:proofErr w:type="spellEnd"/>
      <w:r>
        <w:rPr>
          <w:rFonts w:ascii="Times New Roman" w:eastAsia="Calibri" w:hAnsi="Times New Roman" w:cs="Times New Roman"/>
          <w:color w:val="000000"/>
          <w:sz w:val="24"/>
          <w:szCs w:val="24"/>
        </w:rPr>
        <w:t>) nuvežti meno kolektyvus atgal, pagal auk</w:t>
      </w:r>
      <w:r w:rsidR="00A016E4">
        <w:rPr>
          <w:rFonts w:ascii="Times New Roman" w:eastAsia="Calibri" w:hAnsi="Times New Roman" w:cs="Times New Roman"/>
          <w:color w:val="000000"/>
          <w:sz w:val="24"/>
          <w:szCs w:val="24"/>
        </w:rPr>
        <w:t>š</w:t>
      </w:r>
      <w:r>
        <w:rPr>
          <w:rFonts w:ascii="Times New Roman" w:eastAsia="Calibri" w:hAnsi="Times New Roman" w:cs="Times New Roman"/>
          <w:color w:val="000000"/>
          <w:sz w:val="24"/>
          <w:szCs w:val="24"/>
        </w:rPr>
        <w:t>čiau nurodytus adresus.</w:t>
      </w:r>
    </w:p>
    <w:p w14:paraId="0E1F3138"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5DAFEEB5"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9C0FFC">
        <w:rPr>
          <w:rFonts w:ascii="Times New Roman" w:eastAsia="Calibri" w:hAnsi="Times New Roman" w:cs="Times New Roman"/>
          <w:bCs/>
          <w:color w:val="000000"/>
          <w:sz w:val="24"/>
          <w:szCs w:val="24"/>
        </w:rPr>
        <w:t xml:space="preserve">Numatomas biudžetas – </w:t>
      </w:r>
      <w:r>
        <w:rPr>
          <w:rFonts w:ascii="Times New Roman" w:eastAsia="Calibri" w:hAnsi="Times New Roman" w:cs="Times New Roman"/>
          <w:bCs/>
          <w:color w:val="000000"/>
          <w:sz w:val="24"/>
          <w:szCs w:val="24"/>
        </w:rPr>
        <w:t>650</w:t>
      </w:r>
      <w:r w:rsidRPr="009C0FFC">
        <w:rPr>
          <w:rFonts w:ascii="Times New Roman" w:eastAsia="Calibri" w:hAnsi="Times New Roman" w:cs="Times New Roman"/>
          <w:bCs/>
          <w:color w:val="000000"/>
          <w:sz w:val="24"/>
          <w:szCs w:val="24"/>
        </w:rPr>
        <w:t xml:space="preserve"> Eur. su </w:t>
      </w:r>
      <w:r>
        <w:rPr>
          <w:rFonts w:ascii="Times New Roman" w:eastAsia="Calibri" w:hAnsi="Times New Roman" w:cs="Times New Roman"/>
          <w:bCs/>
          <w:color w:val="000000"/>
          <w:sz w:val="24"/>
          <w:szCs w:val="24"/>
        </w:rPr>
        <w:t>visais mokesčiais</w:t>
      </w:r>
      <w:r w:rsidRPr="009C0FFC">
        <w:rPr>
          <w:rFonts w:ascii="Times New Roman" w:eastAsia="Calibri" w:hAnsi="Times New Roman" w:cs="Times New Roman"/>
          <w:bCs/>
          <w:color w:val="000000"/>
          <w:sz w:val="24"/>
          <w:szCs w:val="24"/>
        </w:rPr>
        <w:t>.</w:t>
      </w:r>
    </w:p>
    <w:p w14:paraId="41658CE4"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6FDAD952"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BC3A91">
        <w:rPr>
          <w:rFonts w:ascii="Times New Roman" w:eastAsia="Calibri" w:hAnsi="Times New Roman" w:cs="Times New Roman"/>
          <w:b/>
          <w:color w:val="000000"/>
          <w:sz w:val="24"/>
          <w:szCs w:val="24"/>
        </w:rPr>
        <w:t>Svarbu:</w:t>
      </w:r>
      <w:r>
        <w:rPr>
          <w:rFonts w:ascii="Times New Roman" w:eastAsia="Calibri" w:hAnsi="Times New Roman" w:cs="Times New Roman"/>
          <w:bCs/>
          <w:color w:val="000000"/>
          <w:sz w:val="24"/>
          <w:szCs w:val="24"/>
        </w:rPr>
        <w:t xml:space="preserve"> Laimėtojas, ne vėliau kaip iki liepos 5 d. (imtinai) turės atsiųsti vairuotojo kontaktus už sutartį atsakingam asmeniui: Rima </w:t>
      </w:r>
      <w:proofErr w:type="spellStart"/>
      <w:r>
        <w:rPr>
          <w:rFonts w:ascii="Times New Roman" w:eastAsia="Calibri" w:hAnsi="Times New Roman" w:cs="Times New Roman"/>
          <w:bCs/>
          <w:color w:val="000000"/>
          <w:sz w:val="24"/>
          <w:szCs w:val="24"/>
        </w:rPr>
        <w:t>Dubickaja</w:t>
      </w:r>
      <w:proofErr w:type="spellEnd"/>
      <w:r>
        <w:rPr>
          <w:rFonts w:ascii="Times New Roman" w:eastAsia="Calibri" w:hAnsi="Times New Roman" w:cs="Times New Roman"/>
          <w:bCs/>
          <w:color w:val="000000"/>
          <w:sz w:val="24"/>
          <w:szCs w:val="24"/>
        </w:rPr>
        <w:t>, tel. +37061034476.</w:t>
      </w:r>
    </w:p>
    <w:p w14:paraId="39D01E78"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002DA8DB" w14:textId="77777777" w:rsidR="007E1A44" w:rsidRDefault="007E1A44" w:rsidP="007E1A44">
      <w:pPr>
        <w:tabs>
          <w:tab w:val="left" w:pos="1560"/>
        </w:tabs>
        <w:autoSpaceDE w:val="0"/>
        <w:autoSpaceDN w:val="0"/>
        <w:adjustRightInd w:val="0"/>
        <w:spacing w:after="0" w:line="240" w:lineRule="auto"/>
        <w:ind w:firstLine="567"/>
        <w:jc w:val="center"/>
        <w:rPr>
          <w:rFonts w:ascii="Times New Roman" w:eastAsia="Calibri" w:hAnsi="Times New Roman" w:cs="Times New Roman"/>
          <w:bCs/>
          <w:color w:val="000000"/>
          <w:sz w:val="24"/>
          <w:szCs w:val="24"/>
        </w:rPr>
      </w:pPr>
      <w:r w:rsidRPr="00902130">
        <w:rPr>
          <w:rFonts w:ascii="Times New Roman" w:eastAsia="Calibri" w:hAnsi="Times New Roman" w:cs="Times New Roman"/>
          <w:bCs/>
          <w:color w:val="000000"/>
          <w:sz w:val="24"/>
          <w:szCs w:val="24"/>
        </w:rPr>
        <w:t>II pirkimo objekto dalis:</w:t>
      </w:r>
    </w:p>
    <w:p w14:paraId="72B38311" w14:textId="77777777" w:rsidR="007E1A44" w:rsidRDefault="007E1A44" w:rsidP="007E1A44">
      <w:pPr>
        <w:tabs>
          <w:tab w:val="left" w:pos="1560"/>
        </w:tabs>
        <w:autoSpaceDE w:val="0"/>
        <w:autoSpaceDN w:val="0"/>
        <w:adjustRightInd w:val="0"/>
        <w:spacing w:after="0" w:line="240" w:lineRule="auto"/>
        <w:ind w:firstLine="567"/>
        <w:jc w:val="center"/>
        <w:rPr>
          <w:rFonts w:ascii="Times New Roman" w:eastAsia="Calibri" w:hAnsi="Times New Roman" w:cs="Times New Roman"/>
          <w:b/>
          <w:bCs/>
          <w:color w:val="000000"/>
          <w:sz w:val="24"/>
          <w:szCs w:val="24"/>
        </w:rPr>
      </w:pPr>
      <w:r w:rsidRPr="00902130">
        <w:rPr>
          <w:rFonts w:ascii="Times New Roman" w:eastAsia="Calibri" w:hAnsi="Times New Roman" w:cs="Times New Roman"/>
          <w:b/>
          <w:bCs/>
          <w:color w:val="000000"/>
          <w:sz w:val="24"/>
          <w:szCs w:val="24"/>
        </w:rPr>
        <w:t>Transporto priemonės nuomos kartu su vairuotoj</w:t>
      </w:r>
      <w:r w:rsidRPr="009B7E12">
        <w:rPr>
          <w:rFonts w:ascii="Times New Roman" w:eastAsia="Calibri" w:hAnsi="Times New Roman" w:cs="Times New Roman"/>
          <w:b/>
          <w:bCs/>
          <w:color w:val="000000"/>
          <w:sz w:val="24"/>
          <w:szCs w:val="24"/>
        </w:rPr>
        <w:t>ais</w:t>
      </w:r>
      <w:r w:rsidRPr="00902130">
        <w:rPr>
          <w:rFonts w:ascii="Times New Roman" w:eastAsia="Calibri" w:hAnsi="Times New Roman" w:cs="Times New Roman"/>
          <w:b/>
          <w:bCs/>
          <w:color w:val="000000"/>
          <w:sz w:val="24"/>
          <w:szCs w:val="24"/>
        </w:rPr>
        <w:t xml:space="preserve"> paslaugų pirkimas į </w:t>
      </w:r>
      <w:r w:rsidRPr="00A2418E">
        <w:rPr>
          <w:rFonts w:ascii="Times New Roman" w:eastAsia="Calibri" w:hAnsi="Times New Roman" w:cs="Times New Roman"/>
          <w:b/>
          <w:bCs/>
          <w:color w:val="000000"/>
          <w:sz w:val="24"/>
          <w:szCs w:val="24"/>
        </w:rPr>
        <w:t>Vilnių</w:t>
      </w:r>
    </w:p>
    <w:p w14:paraId="6BB81524" w14:textId="77777777" w:rsidR="007E1A44" w:rsidRDefault="007E1A44" w:rsidP="007E1A44">
      <w:pPr>
        <w:tabs>
          <w:tab w:val="left" w:pos="1560"/>
        </w:tabs>
        <w:autoSpaceDE w:val="0"/>
        <w:autoSpaceDN w:val="0"/>
        <w:adjustRightInd w:val="0"/>
        <w:spacing w:after="0" w:line="240" w:lineRule="auto"/>
        <w:ind w:firstLine="567"/>
        <w:jc w:val="center"/>
        <w:rPr>
          <w:rFonts w:ascii="Times New Roman" w:eastAsia="Calibri" w:hAnsi="Times New Roman" w:cs="Times New Roman"/>
          <w:b/>
          <w:bCs/>
          <w:color w:val="000000"/>
          <w:sz w:val="24"/>
          <w:szCs w:val="24"/>
        </w:rPr>
      </w:pPr>
    </w:p>
    <w:p w14:paraId="100FF8F2" w14:textId="77777777" w:rsidR="007E1A44" w:rsidRPr="005022C0"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5022C0">
        <w:rPr>
          <w:rFonts w:ascii="Times New Roman" w:eastAsia="Calibri" w:hAnsi="Times New Roman" w:cs="Times New Roman"/>
          <w:color w:val="000000"/>
          <w:sz w:val="24"/>
          <w:szCs w:val="24"/>
        </w:rPr>
        <w:t>Rudaminos daugiafunkcinis kultūros centras (toliau - RDKC) perka transporto priemon</w:t>
      </w:r>
      <w:r>
        <w:rPr>
          <w:rFonts w:ascii="Times New Roman" w:eastAsia="Calibri" w:hAnsi="Times New Roman" w:cs="Times New Roman"/>
          <w:color w:val="000000"/>
          <w:sz w:val="24"/>
          <w:szCs w:val="24"/>
        </w:rPr>
        <w:t>ės</w:t>
      </w:r>
      <w:r w:rsidRPr="005022C0">
        <w:rPr>
          <w:rFonts w:ascii="Times New Roman" w:eastAsia="Calibri" w:hAnsi="Times New Roman" w:cs="Times New Roman"/>
          <w:color w:val="000000"/>
          <w:sz w:val="24"/>
          <w:szCs w:val="24"/>
        </w:rPr>
        <w:t xml:space="preserve"> nuomos su </w:t>
      </w:r>
      <w:r>
        <w:rPr>
          <w:rFonts w:ascii="Times New Roman" w:eastAsia="Calibri" w:hAnsi="Times New Roman" w:cs="Times New Roman"/>
          <w:color w:val="000000"/>
          <w:sz w:val="24"/>
          <w:szCs w:val="24"/>
        </w:rPr>
        <w:t xml:space="preserve"> </w:t>
      </w:r>
      <w:r w:rsidRPr="005022C0">
        <w:rPr>
          <w:rFonts w:ascii="Times New Roman" w:eastAsia="Calibri" w:hAnsi="Times New Roman" w:cs="Times New Roman"/>
          <w:color w:val="000000"/>
          <w:sz w:val="24"/>
          <w:szCs w:val="24"/>
        </w:rPr>
        <w:t>vairuotoj</w:t>
      </w:r>
      <w:r>
        <w:rPr>
          <w:rFonts w:ascii="Times New Roman" w:eastAsia="Calibri" w:hAnsi="Times New Roman" w:cs="Times New Roman"/>
          <w:color w:val="000000"/>
          <w:sz w:val="24"/>
          <w:szCs w:val="24"/>
        </w:rPr>
        <w:t xml:space="preserve">u paslaugas </w:t>
      </w:r>
      <w:r w:rsidRPr="005022C0">
        <w:rPr>
          <w:rFonts w:ascii="Times New Roman" w:eastAsia="Calibri" w:hAnsi="Times New Roman" w:cs="Times New Roman"/>
          <w:color w:val="000000"/>
          <w:sz w:val="24"/>
          <w:szCs w:val="24"/>
        </w:rPr>
        <w:t>(toliau – Paslaugos)</w:t>
      </w:r>
      <w:r w:rsidRPr="005022C0">
        <w:rPr>
          <w:rFonts w:ascii="Times New Roman" w:eastAsia="Calibri" w:hAnsi="Times New Roman" w:cs="Times New Roman"/>
          <w:b/>
          <w:color w:val="000000"/>
          <w:sz w:val="24"/>
          <w:szCs w:val="24"/>
        </w:rPr>
        <w:t xml:space="preserve"> </w:t>
      </w:r>
      <w:r w:rsidRPr="005022C0">
        <w:rPr>
          <w:rFonts w:ascii="Times New Roman" w:eastAsia="Calibri" w:hAnsi="Times New Roman" w:cs="Times New Roman"/>
          <w:bCs/>
          <w:color w:val="000000"/>
          <w:sz w:val="24"/>
          <w:szCs w:val="24"/>
        </w:rPr>
        <w:t xml:space="preserve">į </w:t>
      </w:r>
      <w:r>
        <w:rPr>
          <w:rFonts w:ascii="Times New Roman" w:eastAsia="Calibri" w:hAnsi="Times New Roman" w:cs="Times New Roman"/>
          <w:bCs/>
          <w:color w:val="000000"/>
          <w:sz w:val="24"/>
          <w:szCs w:val="24"/>
        </w:rPr>
        <w:t>Vilnių</w:t>
      </w:r>
      <w:r w:rsidRPr="001F3D7F">
        <w:rPr>
          <w:rFonts w:ascii="Times New Roman" w:eastAsia="Calibri" w:hAnsi="Times New Roman" w:cs="Times New Roman"/>
          <w:bCs/>
          <w:color w:val="000000"/>
          <w:sz w:val="24"/>
          <w:szCs w:val="24"/>
        </w:rPr>
        <w:t>.</w:t>
      </w:r>
    </w:p>
    <w:p w14:paraId="4FCE20EC" w14:textId="77777777" w:rsidR="007E1A44" w:rsidRDefault="007E1A44" w:rsidP="007E1A44">
      <w:pPr>
        <w:tabs>
          <w:tab w:val="left" w:pos="1560"/>
        </w:tabs>
        <w:autoSpaceDE w:val="0"/>
        <w:autoSpaceDN w:val="0"/>
        <w:adjustRightInd w:val="0"/>
        <w:spacing w:after="0" w:line="240" w:lineRule="auto"/>
        <w:rPr>
          <w:rFonts w:ascii="Times New Roman" w:eastAsia="Calibri" w:hAnsi="Times New Roman" w:cs="Times New Roman"/>
          <w:b/>
          <w:bCs/>
          <w:color w:val="000000"/>
          <w:sz w:val="24"/>
          <w:szCs w:val="24"/>
        </w:rPr>
      </w:pPr>
    </w:p>
    <w:p w14:paraId="31D1E2BD" w14:textId="77777777" w:rsidR="007E1A44" w:rsidRPr="00BB661A"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u w:val="single"/>
        </w:rPr>
      </w:pPr>
      <w:r w:rsidRPr="00567B7D">
        <w:rPr>
          <w:rFonts w:ascii="Times New Roman" w:eastAsia="Calibri" w:hAnsi="Times New Roman" w:cs="Times New Roman"/>
          <w:color w:val="000000"/>
          <w:sz w:val="24"/>
          <w:szCs w:val="24"/>
        </w:rPr>
        <w:t xml:space="preserve">Tiekėjas turės užtikrinti, kad Paslaugų teikimui būtų naudojama transporto priemonė ne mažiau kaip </w:t>
      </w:r>
      <w:r>
        <w:rPr>
          <w:rFonts w:ascii="Times New Roman" w:eastAsia="Calibri" w:hAnsi="Times New Roman" w:cs="Times New Roman"/>
          <w:color w:val="000000"/>
          <w:sz w:val="24"/>
          <w:szCs w:val="24"/>
          <w:u w:val="single"/>
        </w:rPr>
        <w:t>3</w:t>
      </w:r>
      <w:r w:rsidRPr="00567B7D">
        <w:rPr>
          <w:rFonts w:ascii="Times New Roman" w:eastAsia="Calibri" w:hAnsi="Times New Roman" w:cs="Times New Roman"/>
          <w:color w:val="000000"/>
          <w:sz w:val="24"/>
          <w:szCs w:val="24"/>
          <w:u w:val="single"/>
        </w:rPr>
        <w:t>0 vietų</w:t>
      </w:r>
      <w:r>
        <w:rPr>
          <w:rFonts w:ascii="Times New Roman" w:eastAsia="Calibri" w:hAnsi="Times New Roman" w:cs="Times New Roman"/>
          <w:color w:val="000000"/>
          <w:sz w:val="24"/>
          <w:szCs w:val="24"/>
          <w:u w:val="single"/>
        </w:rPr>
        <w:t xml:space="preserve"> </w:t>
      </w:r>
      <w:r w:rsidRPr="00BB661A">
        <w:rPr>
          <w:rFonts w:ascii="Times New Roman" w:eastAsia="Calibri" w:hAnsi="Times New Roman" w:cs="Times New Roman"/>
          <w:color w:val="000000"/>
          <w:sz w:val="24"/>
          <w:szCs w:val="24"/>
          <w:u w:val="single"/>
        </w:rPr>
        <w:t>neįskaitant vairuotojo.</w:t>
      </w:r>
    </w:p>
    <w:p w14:paraId="5BF440CE" w14:textId="77777777" w:rsidR="007E1A44" w:rsidRPr="00567B7D"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4466F800" w14:textId="77777777" w:rsidR="007E1A44" w:rsidRPr="00567B7D"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3D44F7AF" w14:textId="77777777" w:rsidR="007E1A44" w:rsidRPr="00567B7D"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1031CF">
        <w:rPr>
          <w:rFonts w:ascii="Times New Roman" w:eastAsia="Calibri" w:hAnsi="Times New Roman" w:cs="Times New Roman"/>
          <w:color w:val="000000"/>
          <w:sz w:val="24"/>
          <w:szCs w:val="24"/>
        </w:rPr>
        <w:t xml:space="preserve">Išvykimo laikas – </w:t>
      </w:r>
      <w:r>
        <w:rPr>
          <w:rFonts w:ascii="Times New Roman" w:eastAsia="Calibri" w:hAnsi="Times New Roman" w:cs="Times New Roman"/>
          <w:color w:val="000000"/>
          <w:sz w:val="24"/>
          <w:szCs w:val="24"/>
        </w:rPr>
        <w:t>liepos</w:t>
      </w:r>
      <w:r w:rsidRPr="00567B7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7</w:t>
      </w:r>
      <w:r w:rsidRPr="00567B7D">
        <w:rPr>
          <w:rFonts w:ascii="Times New Roman" w:eastAsia="Calibri" w:hAnsi="Times New Roman" w:cs="Times New Roman"/>
          <w:color w:val="000000"/>
          <w:sz w:val="24"/>
          <w:szCs w:val="24"/>
        </w:rPr>
        <w:t xml:space="preserve"> d. </w:t>
      </w:r>
    </w:p>
    <w:p w14:paraId="19DECCB1"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567B7D">
        <w:rPr>
          <w:rFonts w:ascii="Times New Roman" w:eastAsia="Calibri" w:hAnsi="Times New Roman" w:cs="Times New Roman"/>
          <w:color w:val="000000"/>
          <w:sz w:val="24"/>
          <w:szCs w:val="24"/>
          <w:vertAlign w:val="superscript"/>
        </w:rPr>
        <w:t xml:space="preserve">00 </w:t>
      </w:r>
      <w:r>
        <w:rPr>
          <w:rFonts w:ascii="Times New Roman" w:eastAsia="Calibri" w:hAnsi="Times New Roman" w:cs="Times New Roman"/>
          <w:color w:val="000000"/>
          <w:sz w:val="24"/>
          <w:szCs w:val="24"/>
          <w:vertAlign w:val="superscript"/>
        </w:rPr>
        <w:t xml:space="preserve"> </w:t>
      </w:r>
      <w:r w:rsidRPr="00567B7D">
        <w:rPr>
          <w:rFonts w:ascii="Times New Roman" w:eastAsia="Calibri" w:hAnsi="Times New Roman" w:cs="Times New Roman"/>
          <w:color w:val="000000"/>
          <w:sz w:val="24"/>
          <w:szCs w:val="24"/>
        </w:rPr>
        <w:t xml:space="preserve">išvykimas iš </w:t>
      </w:r>
      <w:r>
        <w:rPr>
          <w:rFonts w:ascii="Times New Roman" w:eastAsia="Calibri" w:hAnsi="Times New Roman" w:cs="Times New Roman"/>
          <w:color w:val="000000"/>
          <w:sz w:val="24"/>
          <w:szCs w:val="24"/>
        </w:rPr>
        <w:t>Sodo</w:t>
      </w:r>
      <w:r w:rsidRPr="00567B7D">
        <w:rPr>
          <w:rFonts w:ascii="Times New Roman" w:eastAsia="Calibri" w:hAnsi="Times New Roman" w:cs="Times New Roman"/>
          <w:color w:val="000000"/>
          <w:sz w:val="24"/>
          <w:szCs w:val="24"/>
        </w:rPr>
        <w:t xml:space="preserve"> g. </w:t>
      </w:r>
      <w:r>
        <w:rPr>
          <w:rFonts w:ascii="Times New Roman" w:eastAsia="Calibri" w:hAnsi="Times New Roman" w:cs="Times New Roman"/>
          <w:color w:val="000000"/>
          <w:sz w:val="24"/>
          <w:szCs w:val="24"/>
        </w:rPr>
        <w:t>2</w:t>
      </w:r>
      <w:r w:rsidRPr="00567B7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Šumsko</w:t>
      </w:r>
      <w:r w:rsidRPr="00567B7D">
        <w:rPr>
          <w:rFonts w:ascii="Times New Roman" w:eastAsia="Calibri" w:hAnsi="Times New Roman" w:cs="Times New Roman"/>
          <w:color w:val="000000"/>
          <w:sz w:val="24"/>
          <w:szCs w:val="24"/>
        </w:rPr>
        <w:t xml:space="preserve"> </w:t>
      </w:r>
      <w:proofErr w:type="spellStart"/>
      <w:r w:rsidRPr="00567B7D">
        <w:rPr>
          <w:rFonts w:ascii="Times New Roman" w:eastAsia="Calibri" w:hAnsi="Times New Roman" w:cs="Times New Roman"/>
          <w:color w:val="000000"/>
          <w:sz w:val="24"/>
          <w:szCs w:val="24"/>
        </w:rPr>
        <w:t>sen</w:t>
      </w:r>
      <w:proofErr w:type="spellEnd"/>
      <w:r w:rsidRPr="00567B7D">
        <w:rPr>
          <w:rFonts w:ascii="Times New Roman" w:eastAsia="Calibri" w:hAnsi="Times New Roman" w:cs="Times New Roman"/>
          <w:color w:val="000000"/>
          <w:sz w:val="24"/>
          <w:szCs w:val="24"/>
        </w:rPr>
        <w:t>/k, Vilniaus rajonas</w:t>
      </w:r>
      <w:r>
        <w:rPr>
          <w:rFonts w:ascii="Times New Roman" w:eastAsia="Calibri" w:hAnsi="Times New Roman" w:cs="Times New Roman"/>
          <w:color w:val="000000"/>
          <w:sz w:val="24"/>
          <w:szCs w:val="24"/>
        </w:rPr>
        <w:t>;</w:t>
      </w:r>
    </w:p>
    <w:p w14:paraId="135F6D28" w14:textId="77777777" w:rsidR="007E1A44" w:rsidRPr="00D632FE"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Iš Šumsko </w:t>
      </w:r>
      <w:r w:rsidRPr="00D632FE">
        <w:rPr>
          <w:rFonts w:ascii="Times New Roman" w:eastAsia="Calibri" w:hAnsi="Times New Roman" w:cs="Times New Roman"/>
          <w:color w:val="000000"/>
          <w:sz w:val="24"/>
          <w:szCs w:val="24"/>
        </w:rPr>
        <w:t xml:space="preserve">atvykti į Sodų g. 26, Kalvelių sen./k., Vilniaus rajonas ir nuvykti prie </w:t>
      </w:r>
      <w:r w:rsidRPr="00D632FE">
        <w:rPr>
          <w:rFonts w:ascii="Times New Roman" w:hAnsi="Times New Roman" w:cs="Times New Roman"/>
          <w:color w:val="202124"/>
          <w:sz w:val="24"/>
          <w:szCs w:val="24"/>
          <w:shd w:val="clear" w:color="auto" w:fill="FFFFFF"/>
        </w:rPr>
        <w:t>Aušros Vartų g. 14</w:t>
      </w:r>
      <w:r w:rsidRPr="00D632FE">
        <w:rPr>
          <w:rFonts w:ascii="Times New Roman" w:eastAsia="Calibri" w:hAnsi="Times New Roman" w:cs="Times New Roman"/>
          <w:color w:val="000000"/>
          <w:sz w:val="24"/>
          <w:szCs w:val="24"/>
        </w:rPr>
        <w:t>, Vilnius.</w:t>
      </w:r>
    </w:p>
    <w:p w14:paraId="4EEB5C9D" w14:textId="673A9C4F" w:rsidR="007E1A44" w:rsidRPr="00E629CF"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D632FE">
        <w:rPr>
          <w:rFonts w:ascii="Times New Roman" w:eastAsia="Calibri" w:hAnsi="Times New Roman" w:cs="Times New Roman"/>
          <w:color w:val="000000"/>
          <w:sz w:val="24"/>
          <w:szCs w:val="24"/>
        </w:rPr>
        <w:t>Apie 16</w:t>
      </w:r>
      <w:r w:rsidRPr="00D632FE">
        <w:rPr>
          <w:rFonts w:ascii="Times New Roman" w:eastAsia="Calibri" w:hAnsi="Times New Roman" w:cs="Times New Roman"/>
          <w:color w:val="000000"/>
          <w:sz w:val="24"/>
          <w:szCs w:val="24"/>
          <w:vertAlign w:val="superscript"/>
        </w:rPr>
        <w:t>00</w:t>
      </w:r>
      <w:r w:rsidRPr="00D632FE">
        <w:rPr>
          <w:rFonts w:ascii="Times New Roman" w:eastAsia="Calibri" w:hAnsi="Times New Roman" w:cs="Times New Roman"/>
          <w:color w:val="000000"/>
          <w:sz w:val="24"/>
          <w:szCs w:val="24"/>
        </w:rPr>
        <w:t xml:space="preserve"> val. numatomas grįžimas atgal t.</w:t>
      </w:r>
      <w:r w:rsidR="00A016E4">
        <w:rPr>
          <w:rFonts w:ascii="Times New Roman" w:eastAsia="Calibri" w:hAnsi="Times New Roman" w:cs="Times New Roman"/>
          <w:color w:val="000000"/>
          <w:sz w:val="24"/>
          <w:szCs w:val="24"/>
        </w:rPr>
        <w:t xml:space="preserve"> </w:t>
      </w:r>
      <w:r w:rsidRPr="00D632FE">
        <w:rPr>
          <w:rFonts w:ascii="Times New Roman" w:eastAsia="Calibri" w:hAnsi="Times New Roman" w:cs="Times New Roman"/>
          <w:color w:val="000000"/>
          <w:sz w:val="24"/>
          <w:szCs w:val="24"/>
        </w:rPr>
        <w:t xml:space="preserve">y. keleivių paėmimas iš </w:t>
      </w:r>
      <w:r w:rsidRPr="00E629CF">
        <w:rPr>
          <w:rFonts w:ascii="Times New Roman" w:eastAsia="Calibri" w:hAnsi="Times New Roman" w:cs="Times New Roman"/>
          <w:color w:val="000000"/>
          <w:sz w:val="24"/>
          <w:szCs w:val="24"/>
        </w:rPr>
        <w:t>Aušros Vartų g. 14, Vilnius.</w:t>
      </w:r>
    </w:p>
    <w:p w14:paraId="364CDF02" w14:textId="11BEFE9E" w:rsidR="007E1A44" w:rsidRPr="00D632FE" w:rsidRDefault="007E1A44" w:rsidP="007E1A44">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D632FE">
        <w:rPr>
          <w:rFonts w:ascii="Times New Roman" w:eastAsia="Calibri" w:hAnsi="Times New Roman" w:cs="Times New Roman"/>
          <w:color w:val="000000"/>
          <w:sz w:val="24"/>
          <w:szCs w:val="24"/>
        </w:rPr>
        <w:t xml:space="preserve"> ir pristatymas į Kalvelius ir Šumską pagal </w:t>
      </w:r>
      <w:r>
        <w:rPr>
          <w:rFonts w:ascii="Times New Roman" w:eastAsia="Calibri" w:hAnsi="Times New Roman" w:cs="Times New Roman"/>
          <w:color w:val="000000"/>
          <w:sz w:val="24"/>
          <w:szCs w:val="24"/>
        </w:rPr>
        <w:t>auk</w:t>
      </w:r>
      <w:r w:rsidR="00A016E4">
        <w:rPr>
          <w:rFonts w:ascii="Times New Roman" w:eastAsia="Calibri" w:hAnsi="Times New Roman" w:cs="Times New Roman"/>
          <w:color w:val="000000"/>
          <w:sz w:val="24"/>
          <w:szCs w:val="24"/>
        </w:rPr>
        <w:t>š</w:t>
      </w:r>
      <w:r>
        <w:rPr>
          <w:rFonts w:ascii="Times New Roman" w:eastAsia="Calibri" w:hAnsi="Times New Roman" w:cs="Times New Roman"/>
          <w:color w:val="000000"/>
          <w:sz w:val="24"/>
          <w:szCs w:val="24"/>
        </w:rPr>
        <w:t xml:space="preserve">čiau </w:t>
      </w:r>
      <w:r w:rsidRPr="00D632FE">
        <w:rPr>
          <w:rFonts w:ascii="Times New Roman" w:eastAsia="Calibri" w:hAnsi="Times New Roman" w:cs="Times New Roman"/>
          <w:color w:val="000000"/>
          <w:sz w:val="24"/>
          <w:szCs w:val="24"/>
        </w:rPr>
        <w:t xml:space="preserve">nurodytus adresus. </w:t>
      </w:r>
    </w:p>
    <w:p w14:paraId="3E141FC0" w14:textId="77777777" w:rsidR="007E1A44" w:rsidRPr="00567B7D"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2512E24B" w14:textId="77777777" w:rsidR="007E1A44" w:rsidRDefault="007E1A44" w:rsidP="007E1A44">
      <w:pPr>
        <w:tabs>
          <w:tab w:val="left" w:pos="1560"/>
        </w:tabs>
        <w:autoSpaceDE w:val="0"/>
        <w:autoSpaceDN w:val="0"/>
        <w:adjustRightInd w:val="0"/>
        <w:spacing w:after="0" w:line="240" w:lineRule="auto"/>
        <w:ind w:firstLine="567"/>
        <w:jc w:val="center"/>
        <w:rPr>
          <w:rFonts w:ascii="Times New Roman" w:eastAsia="Calibri" w:hAnsi="Times New Roman" w:cs="Times New Roman"/>
          <w:b/>
          <w:bCs/>
          <w:color w:val="000000"/>
          <w:sz w:val="24"/>
          <w:szCs w:val="24"/>
        </w:rPr>
      </w:pPr>
    </w:p>
    <w:p w14:paraId="60800D0B"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9C0FFC">
        <w:rPr>
          <w:rFonts w:ascii="Times New Roman" w:eastAsia="Calibri" w:hAnsi="Times New Roman" w:cs="Times New Roman"/>
          <w:bCs/>
          <w:color w:val="000000"/>
          <w:sz w:val="24"/>
          <w:szCs w:val="24"/>
        </w:rPr>
        <w:t xml:space="preserve">Numatomas biudžetas – </w:t>
      </w:r>
      <w:r>
        <w:rPr>
          <w:rFonts w:ascii="Times New Roman" w:eastAsia="Calibri" w:hAnsi="Times New Roman" w:cs="Times New Roman"/>
          <w:bCs/>
          <w:color w:val="000000"/>
          <w:sz w:val="24"/>
          <w:szCs w:val="24"/>
        </w:rPr>
        <w:t>350</w:t>
      </w:r>
      <w:r w:rsidRPr="009C0FFC">
        <w:rPr>
          <w:rFonts w:ascii="Times New Roman" w:eastAsia="Calibri" w:hAnsi="Times New Roman" w:cs="Times New Roman"/>
          <w:bCs/>
          <w:color w:val="000000"/>
          <w:sz w:val="24"/>
          <w:szCs w:val="24"/>
        </w:rPr>
        <w:t xml:space="preserve"> Eur. su </w:t>
      </w:r>
      <w:r>
        <w:rPr>
          <w:rFonts w:ascii="Times New Roman" w:eastAsia="Calibri" w:hAnsi="Times New Roman" w:cs="Times New Roman"/>
          <w:bCs/>
          <w:color w:val="000000"/>
          <w:sz w:val="24"/>
          <w:szCs w:val="24"/>
        </w:rPr>
        <w:t>visais mokesčiais</w:t>
      </w:r>
      <w:r w:rsidRPr="009C0FFC">
        <w:rPr>
          <w:rFonts w:ascii="Times New Roman" w:eastAsia="Calibri" w:hAnsi="Times New Roman" w:cs="Times New Roman"/>
          <w:bCs/>
          <w:color w:val="000000"/>
          <w:sz w:val="24"/>
          <w:szCs w:val="24"/>
        </w:rPr>
        <w:t>.</w:t>
      </w:r>
    </w:p>
    <w:p w14:paraId="2B8148DF"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p>
    <w:p w14:paraId="19D55FBE" w14:textId="77777777" w:rsidR="007E1A44"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rPr>
      </w:pPr>
      <w:r w:rsidRPr="00BC3A91">
        <w:rPr>
          <w:rFonts w:ascii="Times New Roman" w:eastAsia="Calibri" w:hAnsi="Times New Roman" w:cs="Times New Roman"/>
          <w:b/>
          <w:color w:val="000000"/>
          <w:sz w:val="24"/>
          <w:szCs w:val="24"/>
        </w:rPr>
        <w:t>Svarbu:</w:t>
      </w:r>
      <w:r>
        <w:rPr>
          <w:rFonts w:ascii="Times New Roman" w:eastAsia="Calibri" w:hAnsi="Times New Roman" w:cs="Times New Roman"/>
          <w:bCs/>
          <w:color w:val="000000"/>
          <w:sz w:val="24"/>
          <w:szCs w:val="24"/>
        </w:rPr>
        <w:t xml:space="preserve"> Laimėtojas, ne vėliau kaip liepos 5 d. (imtinai) turės atsiųsti vairuotojo kontaktus už sutartį atsakingam asmeniui: Kristina </w:t>
      </w:r>
      <w:proofErr w:type="spellStart"/>
      <w:r>
        <w:rPr>
          <w:rFonts w:ascii="Times New Roman" w:eastAsia="Calibri" w:hAnsi="Times New Roman" w:cs="Times New Roman"/>
          <w:bCs/>
          <w:color w:val="000000"/>
          <w:sz w:val="24"/>
          <w:szCs w:val="24"/>
        </w:rPr>
        <w:t>Naimovič</w:t>
      </w:r>
      <w:proofErr w:type="spellEnd"/>
      <w:r>
        <w:rPr>
          <w:rFonts w:ascii="Times New Roman" w:eastAsia="Calibri" w:hAnsi="Times New Roman" w:cs="Times New Roman"/>
          <w:bCs/>
          <w:color w:val="000000"/>
          <w:sz w:val="24"/>
          <w:szCs w:val="24"/>
        </w:rPr>
        <w:t>, tel. +37061420885.</w:t>
      </w:r>
    </w:p>
    <w:p w14:paraId="29C6AF80" w14:textId="77777777" w:rsidR="007E1A44" w:rsidRDefault="007E1A44" w:rsidP="007E1A44">
      <w:pPr>
        <w:tabs>
          <w:tab w:val="left" w:pos="1560"/>
        </w:tabs>
        <w:autoSpaceDE w:val="0"/>
        <w:autoSpaceDN w:val="0"/>
        <w:adjustRightInd w:val="0"/>
        <w:spacing w:after="0" w:line="240" w:lineRule="auto"/>
        <w:ind w:firstLine="567"/>
        <w:jc w:val="center"/>
        <w:rPr>
          <w:rFonts w:ascii="Times New Roman" w:eastAsia="Calibri" w:hAnsi="Times New Roman" w:cs="Times New Roman"/>
          <w:bCs/>
          <w:color w:val="000000"/>
          <w:sz w:val="24"/>
          <w:szCs w:val="24"/>
        </w:rPr>
      </w:pPr>
    </w:p>
    <w:p w14:paraId="4647932C" w14:textId="77777777" w:rsidR="007E1A44" w:rsidRDefault="007E1A44" w:rsidP="007E1A44">
      <w:pPr>
        <w:tabs>
          <w:tab w:val="left" w:pos="1560"/>
        </w:tabs>
        <w:autoSpaceDE w:val="0"/>
        <w:autoSpaceDN w:val="0"/>
        <w:adjustRightInd w:val="0"/>
        <w:spacing w:after="0" w:line="240" w:lineRule="auto"/>
        <w:ind w:firstLine="567"/>
        <w:jc w:val="center"/>
        <w:rPr>
          <w:rFonts w:ascii="Times New Roman" w:eastAsia="Calibri" w:hAnsi="Times New Roman" w:cs="Times New Roman"/>
          <w:bCs/>
          <w:color w:val="000000"/>
          <w:sz w:val="24"/>
          <w:szCs w:val="24"/>
        </w:rPr>
      </w:pPr>
    </w:p>
    <w:p w14:paraId="42E5D860" w14:textId="77777777" w:rsidR="007E1A44" w:rsidRPr="00F46AA5" w:rsidRDefault="007E1A44" w:rsidP="007E1A44">
      <w:pPr>
        <w:tabs>
          <w:tab w:val="left" w:pos="567"/>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F46AA5">
        <w:rPr>
          <w:rFonts w:ascii="Times New Roman" w:eastAsia="Calibri" w:hAnsi="Times New Roman" w:cs="Times New Roman"/>
          <w:b/>
          <w:bCs/>
          <w:color w:val="000000"/>
          <w:sz w:val="24"/>
          <w:szCs w:val="24"/>
        </w:rPr>
        <w:t>BENDRI REIKALAVIMAI:</w:t>
      </w:r>
    </w:p>
    <w:p w14:paraId="06AAA91B" w14:textId="77777777" w:rsidR="007E1A44" w:rsidRPr="00F46AA5" w:rsidRDefault="007E1A44" w:rsidP="007E1A44">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5C261632" w14:textId="77777777" w:rsidR="007E1A44" w:rsidRPr="008C2541"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b/>
          <w:color w:val="000000"/>
          <w:sz w:val="24"/>
          <w:szCs w:val="24"/>
        </w:rPr>
      </w:pPr>
      <w:r w:rsidRPr="00F46AA5">
        <w:rPr>
          <w:rFonts w:ascii="Times New Roman" w:eastAsia="Calibri" w:hAnsi="Times New Roman" w:cs="Times New Roman"/>
          <w:b/>
          <w:color w:val="000000"/>
          <w:sz w:val="24"/>
          <w:szCs w:val="24"/>
        </w:rPr>
        <w:t>Teikėjas į siūlomą kainą turi įskaičiuoti visas sutarties vykdymo išlaidos ir visus mokesčiai</w:t>
      </w:r>
      <w:r>
        <w:rPr>
          <w:rFonts w:ascii="Times New Roman" w:eastAsia="Calibri" w:hAnsi="Times New Roman" w:cs="Times New Roman"/>
          <w:b/>
          <w:color w:val="000000"/>
          <w:sz w:val="24"/>
          <w:szCs w:val="24"/>
        </w:rPr>
        <w:t xml:space="preserve">, </w:t>
      </w:r>
      <w:r w:rsidRPr="00F46AA5">
        <w:rPr>
          <w:rFonts w:ascii="Times New Roman" w:eastAsia="Calibri" w:hAnsi="Times New Roman" w:cs="Times New Roman"/>
          <w:b/>
          <w:color w:val="000000"/>
          <w:sz w:val="24"/>
          <w:szCs w:val="24"/>
        </w:rPr>
        <w:t xml:space="preserve">išlaidos kurui, kelių ir ekologijos, autobuso stovėjimo aikštelės ir kt. mokesčiai, ir prisiimti riziką už visas išlaidas, kurias, teikdami pasiūlymą ir laikydamiesi pirkimo dokumentuose nustatytų reikalavimų, privalėjo įskaičiuoti į pasiūlymo kainą. </w:t>
      </w:r>
    </w:p>
    <w:p w14:paraId="3C2E6E81" w14:textId="77777777" w:rsidR="007E1A44" w:rsidRPr="00F46AA5" w:rsidRDefault="007E1A44" w:rsidP="007E1A44">
      <w:pPr>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5C522BBF" w14:textId="77777777" w:rsidR="007E1A44" w:rsidRPr="00F46AA5"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Sutarties galiojimo laikotarpiu Paslaugų teikimui turi būti skiriama transporto priemonė:</w:t>
      </w:r>
    </w:p>
    <w:p w14:paraId="576512E8" w14:textId="77777777" w:rsidR="007E1A44" w:rsidRPr="00F46AA5" w:rsidRDefault="007E1A44" w:rsidP="007E1A44">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Techniškai tvarkinga – atitinkanti teisės aktų ir gamintojo techninės dokumentacijos reikalavimus;</w:t>
      </w:r>
    </w:p>
    <w:p w14:paraId="5B9323EC" w14:textId="77777777" w:rsidR="007E1A44" w:rsidRPr="00F46AA5" w:rsidRDefault="007E1A44" w:rsidP="007E1A44">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Geros estetinės išvaizdos, švari iš išorės ir vidaus, salonas be specifinių kvapų.</w:t>
      </w:r>
    </w:p>
    <w:p w14:paraId="36D6062D" w14:textId="77777777" w:rsidR="007E1A44" w:rsidRPr="00F46AA5" w:rsidRDefault="007E1A44" w:rsidP="007E1A44">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Turi būti saugos diržai;</w:t>
      </w:r>
    </w:p>
    <w:p w14:paraId="4BB7C656" w14:textId="77777777" w:rsidR="007E1A44" w:rsidRPr="00F46AA5" w:rsidRDefault="007E1A44" w:rsidP="007E1A44">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Sėdynės, kurie platinasi į šonus, atsilenkia atgal, minkštos, komfortiškos - pritaikytos ilgoms kelionėms, kad keliauti būtų patogu ir komfortiška, dideli tarpai tarp sėdynių;</w:t>
      </w:r>
    </w:p>
    <w:p w14:paraId="6440B0D9" w14:textId="77777777" w:rsidR="007E1A44" w:rsidRPr="00F46AA5" w:rsidRDefault="007E1A44" w:rsidP="007E1A44">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Veikiančios atramos rankoms ir kojoms; </w:t>
      </w:r>
    </w:p>
    <w:p w14:paraId="20CD6C58" w14:textId="77777777" w:rsidR="007E1A44" w:rsidRPr="00F46AA5" w:rsidRDefault="007E1A44" w:rsidP="007E1A44">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Personalinis apšvietimas, </w:t>
      </w:r>
      <w:r>
        <w:rPr>
          <w:rFonts w:ascii="Times New Roman" w:eastAsia="Calibri" w:hAnsi="Times New Roman" w:cs="Times New Roman"/>
          <w:color w:val="000000"/>
          <w:sz w:val="24"/>
          <w:szCs w:val="24"/>
        </w:rPr>
        <w:t xml:space="preserve">veikianti ir </w:t>
      </w:r>
      <w:r w:rsidRPr="00F46AA5">
        <w:rPr>
          <w:rFonts w:ascii="Times New Roman" w:eastAsia="Calibri" w:hAnsi="Times New Roman" w:cs="Times New Roman"/>
          <w:color w:val="000000"/>
          <w:sz w:val="24"/>
          <w:szCs w:val="24"/>
        </w:rPr>
        <w:t>efektyvi kondicionavimo sistema, </w:t>
      </w:r>
      <w:r>
        <w:rPr>
          <w:rFonts w:ascii="Times New Roman" w:eastAsia="Calibri" w:hAnsi="Times New Roman" w:cs="Times New Roman"/>
          <w:color w:val="000000"/>
          <w:sz w:val="24"/>
          <w:szCs w:val="24"/>
        </w:rPr>
        <w:t xml:space="preserve">veikiantis </w:t>
      </w:r>
      <w:r w:rsidRPr="00F46AA5">
        <w:rPr>
          <w:rFonts w:ascii="Times New Roman" w:eastAsia="Calibri" w:hAnsi="Times New Roman" w:cs="Times New Roman"/>
          <w:color w:val="000000"/>
          <w:sz w:val="24"/>
          <w:szCs w:val="24"/>
        </w:rPr>
        <w:t>WC, vaizdo/garso (DVD-CD) sistema, mikrofonas, monitorius (-</w:t>
      </w:r>
      <w:proofErr w:type="spellStart"/>
      <w:r w:rsidRPr="00F46AA5">
        <w:rPr>
          <w:rFonts w:ascii="Times New Roman" w:eastAsia="Calibri" w:hAnsi="Times New Roman" w:cs="Times New Roman"/>
          <w:color w:val="000000"/>
          <w:sz w:val="24"/>
          <w:szCs w:val="24"/>
        </w:rPr>
        <w:t>iai</w:t>
      </w:r>
      <w:proofErr w:type="spellEnd"/>
      <w:r w:rsidRPr="00F46AA5">
        <w:rPr>
          <w:rFonts w:ascii="Times New Roman" w:eastAsia="Calibri" w:hAnsi="Times New Roman" w:cs="Times New Roman"/>
          <w:color w:val="000000"/>
          <w:sz w:val="24"/>
          <w:szCs w:val="24"/>
        </w:rPr>
        <w:t>).</w:t>
      </w:r>
    </w:p>
    <w:p w14:paraId="03C23AF2" w14:textId="77777777" w:rsidR="007E1A44" w:rsidRPr="00F46AA5" w:rsidRDefault="007E1A44" w:rsidP="007E1A44">
      <w:pPr>
        <w:numPr>
          <w:ilvl w:val="3"/>
          <w:numId w:val="1"/>
        </w:num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Didelis privalumas, jeigu būtų bevielis internetas, elektra, šaldytuvas, karštas vanduo.</w:t>
      </w:r>
    </w:p>
    <w:p w14:paraId="4D5C1A9F" w14:textId="77777777" w:rsidR="007E1A44" w:rsidRPr="00F46AA5" w:rsidRDefault="007E1A44" w:rsidP="007E1A44">
      <w:pPr>
        <w:numPr>
          <w:ilvl w:val="3"/>
          <w:numId w:val="1"/>
        </w:numPr>
        <w:spacing w:after="0" w:line="240" w:lineRule="auto"/>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Bagažo skyrius (būtų didelis privalumas, jeigu bagaže būtų pakaba meno kolektyvo kostiumams pakabinti);</w:t>
      </w:r>
    </w:p>
    <w:p w14:paraId="61763541" w14:textId="77777777" w:rsidR="007E1A44" w:rsidRPr="00F46AA5" w:rsidRDefault="007E1A44" w:rsidP="007E1A44">
      <w:pPr>
        <w:numPr>
          <w:ilvl w:val="3"/>
          <w:numId w:val="1"/>
        </w:numPr>
        <w:spacing w:after="0" w:line="240" w:lineRule="auto"/>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Transporto priemonės registracijos metai – ne senesni </w:t>
      </w:r>
      <w:r w:rsidRPr="00391882">
        <w:rPr>
          <w:rFonts w:ascii="Times New Roman" w:eastAsia="Calibri" w:hAnsi="Times New Roman" w:cs="Times New Roman"/>
          <w:color w:val="000000"/>
          <w:sz w:val="24"/>
          <w:szCs w:val="24"/>
        </w:rPr>
        <w:t>kaip 2010 m.</w:t>
      </w:r>
      <w:r w:rsidRPr="00F46AA5">
        <w:rPr>
          <w:rFonts w:ascii="Times New Roman" w:eastAsia="Calibri" w:hAnsi="Times New Roman" w:cs="Times New Roman"/>
          <w:color w:val="000000"/>
          <w:sz w:val="24"/>
          <w:szCs w:val="24"/>
        </w:rPr>
        <w:t xml:space="preserve"> </w:t>
      </w:r>
    </w:p>
    <w:p w14:paraId="0EE5E33F" w14:textId="77777777" w:rsidR="007E1A44" w:rsidRPr="00F46AA5"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14:paraId="244B9931" w14:textId="77777777" w:rsidR="007E1A44" w:rsidRPr="00F46AA5" w:rsidRDefault="007E1A44" w:rsidP="007E1A44">
      <w:pPr>
        <w:tabs>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p>
    <w:p w14:paraId="0340B436" w14:textId="77777777" w:rsidR="007E1A44" w:rsidRPr="00F46AA5" w:rsidRDefault="007E1A44" w:rsidP="007E1A44">
      <w:pPr>
        <w:tabs>
          <w:tab w:val="left" w:pos="1560"/>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Į Paslaugų kainą Teikėjas turi įskaičiuoti visas galimas tiekėjo išlaidas, įskaitant: </w:t>
      </w:r>
    </w:p>
    <w:p w14:paraId="644E3310" w14:textId="77777777" w:rsidR="007E1A44" w:rsidRPr="00F46AA5" w:rsidRDefault="007E1A44" w:rsidP="007E1A44">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automobilio eksploatacijos išlaidas; </w:t>
      </w:r>
    </w:p>
    <w:p w14:paraId="2709D68A" w14:textId="77777777" w:rsidR="007E1A44" w:rsidRPr="00F46AA5" w:rsidRDefault="007E1A44" w:rsidP="007E1A44">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kelių ir ekologijos, autobuso stovėjimo aikštelės  ir kt. mokesčiai;</w:t>
      </w:r>
    </w:p>
    <w:p w14:paraId="3F7841ED" w14:textId="77777777" w:rsidR="007E1A44" w:rsidRPr="00F46AA5" w:rsidRDefault="007E1A44" w:rsidP="007E1A44">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vairuotojo paslaugas;</w:t>
      </w:r>
    </w:p>
    <w:p w14:paraId="0385FA1E" w14:textId="77777777" w:rsidR="007E1A44" w:rsidRPr="00F46AA5" w:rsidRDefault="007E1A44" w:rsidP="007E1A44">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automobilio remonto ir priežiūros išlaidas; </w:t>
      </w:r>
    </w:p>
    <w:p w14:paraId="45D8FC48" w14:textId="77777777" w:rsidR="007E1A44" w:rsidRPr="00F46AA5" w:rsidRDefault="007E1A44" w:rsidP="007E1A44">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privalomąjį civilinės atsakomybės draudimą; </w:t>
      </w:r>
    </w:p>
    <w:p w14:paraId="30533684" w14:textId="77777777" w:rsidR="007E1A44" w:rsidRPr="00F46AA5" w:rsidRDefault="007E1A44" w:rsidP="007E1A44">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galiojančią kelių transporto priemonių privalomąją techninę apžiūrą; </w:t>
      </w:r>
    </w:p>
    <w:p w14:paraId="035F3010" w14:textId="77777777" w:rsidR="007E1A44" w:rsidRPr="00F46AA5" w:rsidRDefault="007E1A44" w:rsidP="007E1A44">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galiojantį keleivių draudimą nuo nelaimingų atsitikimų. Įvykus nelaimingam atsitikimui, paslaugų teikėjas atsako už avarijos pasekmes ir atlygina atsiradusius nuostolius; </w:t>
      </w:r>
    </w:p>
    <w:p w14:paraId="75C37B93" w14:textId="77777777" w:rsidR="007E1A44" w:rsidRPr="00F46AA5" w:rsidRDefault="007E1A44" w:rsidP="007E1A44">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visas kitas išlaidas bei mokesčius reikalingas keleivių ir jų krovinių (kolektyvų kostiumų bei jų asmeninių daiktų) pervežimui.</w:t>
      </w:r>
    </w:p>
    <w:p w14:paraId="6768A538" w14:textId="77777777" w:rsidR="007E1A44" w:rsidRPr="00F46AA5" w:rsidRDefault="007E1A44" w:rsidP="007E1A44">
      <w:pPr>
        <w:numPr>
          <w:ilvl w:val="0"/>
          <w:numId w:val="2"/>
        </w:numPr>
        <w:tabs>
          <w:tab w:val="left" w:pos="426"/>
          <w:tab w:val="left" w:pos="1560"/>
        </w:tabs>
        <w:autoSpaceDE w:val="0"/>
        <w:autoSpaceDN w:val="0"/>
        <w:adjustRightInd w:val="0"/>
        <w:spacing w:after="0" w:line="276"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transporto gedimo atveju, įvykusiu iki kelionės pradžios ar kelionės metu, teikėjas skubiai pašalina gedima, o nesant tokiai galimybei, 12 val. laikotarpyje pateikia kitą tokios pačios klasės transporto priemonę bei privalo padengti papildomas keleivių pervežimo ir nakvynės išlaidas.</w:t>
      </w:r>
    </w:p>
    <w:p w14:paraId="3497480F" w14:textId="77777777" w:rsidR="007E1A44" w:rsidRPr="00F46AA5" w:rsidRDefault="007E1A44" w:rsidP="007E1A44">
      <w:pPr>
        <w:tabs>
          <w:tab w:val="left" w:pos="426"/>
          <w:tab w:val="left" w:pos="1560"/>
        </w:tabs>
        <w:autoSpaceDE w:val="0"/>
        <w:autoSpaceDN w:val="0"/>
        <w:adjustRightInd w:val="0"/>
        <w:spacing w:after="0" w:line="276" w:lineRule="auto"/>
        <w:ind w:left="1494"/>
        <w:jc w:val="both"/>
        <w:rPr>
          <w:rFonts w:ascii="Times New Roman" w:eastAsia="Calibri" w:hAnsi="Times New Roman" w:cs="Times New Roman"/>
          <w:color w:val="000000"/>
          <w:sz w:val="24"/>
          <w:szCs w:val="24"/>
        </w:rPr>
      </w:pPr>
    </w:p>
    <w:p w14:paraId="2AB444D0" w14:textId="77777777" w:rsidR="007E1A44" w:rsidRPr="00F46AA5" w:rsidRDefault="007E1A44" w:rsidP="007E1A44">
      <w:pPr>
        <w:tabs>
          <w:tab w:val="left" w:pos="0"/>
          <w:tab w:val="left" w:pos="426"/>
          <w:tab w:val="left" w:pos="567"/>
        </w:tabs>
        <w:autoSpaceDE w:val="0"/>
        <w:autoSpaceDN w:val="0"/>
        <w:adjustRightInd w:val="0"/>
        <w:spacing w:after="0" w:line="240" w:lineRule="auto"/>
        <w:ind w:firstLine="426"/>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lastRenderedPageBreak/>
        <w:tab/>
        <w:t>Sutarties galiojimo laikotarpiu transporto priemonė Paslaugų teikimui turi būti skiriama:</w:t>
      </w:r>
    </w:p>
    <w:p w14:paraId="60C09F7A" w14:textId="77777777" w:rsidR="007E1A44" w:rsidRPr="00F46AA5" w:rsidRDefault="007E1A44" w:rsidP="007E1A44">
      <w:pPr>
        <w:numPr>
          <w:ilvl w:val="0"/>
          <w:numId w:val="2"/>
        </w:numPr>
        <w:tabs>
          <w:tab w:val="left" w:pos="0"/>
          <w:tab w:val="left" w:pos="426"/>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techniškai tvarkinga – atitinkanti teisės aktų ir gamintojo techninės dokumentacijos reikalavimus;</w:t>
      </w:r>
    </w:p>
    <w:p w14:paraId="58B2E2D6" w14:textId="77777777" w:rsidR="007E1A44" w:rsidRPr="00F46AA5" w:rsidRDefault="007E1A44" w:rsidP="007E1A44">
      <w:pPr>
        <w:numPr>
          <w:ilvl w:val="0"/>
          <w:numId w:val="2"/>
        </w:numPr>
        <w:tabs>
          <w:tab w:val="left" w:pos="0"/>
          <w:tab w:val="left" w:pos="426"/>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geros estetinės išvaizdos, švari iš išorės ir vidaus, salonas be specifinių kvapų.</w:t>
      </w:r>
    </w:p>
    <w:p w14:paraId="61B50B93" w14:textId="77777777" w:rsidR="007E1A44" w:rsidRPr="00F46AA5" w:rsidRDefault="007E1A44" w:rsidP="007E1A44">
      <w:pPr>
        <w:tabs>
          <w:tab w:val="left" w:pos="0"/>
          <w:tab w:val="left" w:pos="426"/>
          <w:tab w:val="left" w:pos="567"/>
        </w:tabs>
        <w:autoSpaceDE w:val="0"/>
        <w:autoSpaceDN w:val="0"/>
        <w:adjustRightInd w:val="0"/>
        <w:spacing w:after="0" w:line="240" w:lineRule="auto"/>
        <w:ind w:left="1134"/>
        <w:jc w:val="both"/>
        <w:rPr>
          <w:rFonts w:ascii="Times New Roman" w:eastAsia="Calibri" w:hAnsi="Times New Roman" w:cs="Times New Roman"/>
          <w:color w:val="000000"/>
          <w:sz w:val="24"/>
          <w:szCs w:val="24"/>
        </w:rPr>
      </w:pPr>
    </w:p>
    <w:p w14:paraId="7989EC74" w14:textId="77777777" w:rsidR="007E1A44" w:rsidRPr="00F46AA5" w:rsidRDefault="007E1A44" w:rsidP="007E1A44">
      <w:pPr>
        <w:tabs>
          <w:tab w:val="left" w:pos="0"/>
          <w:tab w:val="left" w:pos="426"/>
          <w:tab w:val="left" w:pos="567"/>
        </w:tabs>
        <w:autoSpaceDE w:val="0"/>
        <w:autoSpaceDN w:val="0"/>
        <w:adjustRightInd w:val="0"/>
        <w:spacing w:after="0" w:line="240" w:lineRule="auto"/>
        <w:ind w:left="1353"/>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 xml:space="preserve"> </w:t>
      </w:r>
    </w:p>
    <w:p w14:paraId="3B41071E" w14:textId="77777777" w:rsidR="007E1A44" w:rsidRPr="00F46AA5" w:rsidRDefault="007E1A44" w:rsidP="007E1A44">
      <w:pPr>
        <w:tabs>
          <w:tab w:val="left" w:pos="0"/>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t xml:space="preserve">Techniškai netvarkinga, nešvari transporto priemonė, per kuo trumpesnį terminą, kuris visais atvejais neturėtų turėti įtakos Pirkėjo atvykimui laiku į numatytus vykti vietas, privalės būti pakeičiama tos pačios klasės transporto priemone.  </w:t>
      </w:r>
    </w:p>
    <w:p w14:paraId="48BACFCE" w14:textId="77777777" w:rsidR="007E1A44" w:rsidRPr="00F46AA5" w:rsidRDefault="007E1A44" w:rsidP="007E1A44">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r>
    </w:p>
    <w:p w14:paraId="41C2FDBC" w14:textId="77777777" w:rsidR="007E1A44" w:rsidRDefault="007E1A44" w:rsidP="007E1A44">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ab/>
        <w:t>Svarbu:</w:t>
      </w:r>
      <w:r w:rsidRPr="008C2541">
        <w:rPr>
          <w:rFonts w:ascii="Times New Roman" w:eastAsia="Calibri" w:hAnsi="Times New Roman" w:cs="Times New Roman"/>
          <w:color w:val="000000"/>
          <w:sz w:val="24"/>
          <w:szCs w:val="24"/>
        </w:rPr>
        <w:t xml:space="preserve"> </w:t>
      </w:r>
    </w:p>
    <w:p w14:paraId="708CDE59" w14:textId="77777777" w:rsidR="007E1A44" w:rsidRDefault="007E1A44" w:rsidP="007E1A44">
      <w:pPr>
        <w:tabs>
          <w:tab w:val="left" w:pos="567"/>
          <w:tab w:val="left" w:pos="1560"/>
        </w:tabs>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t>Perkančioji organizacija pasilieka teisę ne nuo Perkančiosios organizacijos priklausomų priežasčių (pvz.: karas, ekstremali padėtis, festivalio atšaukimas ar kt. svarbios priežastys) atšaukti užsakomo transporto paslaugų pirkimą.</w:t>
      </w:r>
    </w:p>
    <w:p w14:paraId="673B005B" w14:textId="77777777" w:rsidR="007E1A44" w:rsidRPr="00DF5782" w:rsidRDefault="007E1A44" w:rsidP="007E1A44">
      <w:pPr>
        <w:tabs>
          <w:tab w:val="left" w:pos="567"/>
          <w:tab w:val="left" w:pos="1560"/>
        </w:tabs>
        <w:autoSpaceDE w:val="0"/>
        <w:autoSpaceDN w:val="0"/>
        <w:adjustRightInd w:val="0"/>
        <w:spacing w:after="0" w:line="240" w:lineRule="auto"/>
        <w:jc w:val="center"/>
        <w:rPr>
          <w:rFonts w:ascii="Times New Roman" w:eastAsia="Calibri" w:hAnsi="Times New Roman" w:cs="Times New Roman"/>
          <w:color w:val="000000"/>
          <w:sz w:val="24"/>
          <w:szCs w:val="24"/>
        </w:rPr>
      </w:pPr>
      <w:r w:rsidRPr="00F46AA5">
        <w:rPr>
          <w:rFonts w:ascii="Times New Roman" w:eastAsia="Calibri" w:hAnsi="Times New Roman" w:cs="Times New Roman"/>
          <w:color w:val="000000"/>
          <w:sz w:val="24"/>
          <w:szCs w:val="24"/>
        </w:rPr>
        <w:t>_________________________</w:t>
      </w:r>
    </w:p>
    <w:p w14:paraId="0553DADC" w14:textId="77777777" w:rsidR="00467030" w:rsidRDefault="00467030"/>
    <w:sectPr w:rsidR="00467030" w:rsidSect="00F1264E">
      <w:pgSz w:w="12240" w:h="15840"/>
      <w:pgMar w:top="1134" w:right="567" w:bottom="851"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Times New Roman"/>
    <w:charset w:val="00"/>
    <w:family w:val="roman"/>
    <w:pitch w:val="variable"/>
    <w:sig w:usb0="00000001" w:usb1="5000004F" w:usb2="00000000" w:usb3="00000000" w:csb0="00000085"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4C15"/>
    <w:multiLevelType w:val="hybridMultilevel"/>
    <w:tmpl w:val="0F4ACA6C"/>
    <w:lvl w:ilvl="0" w:tplc="48EAC6E0">
      <w:start w:val="1"/>
      <w:numFmt w:val="bullet"/>
      <w:lvlText w:val="-"/>
      <w:lvlJc w:val="left"/>
      <w:pPr>
        <w:ind w:left="1494" w:hanging="360"/>
      </w:pPr>
      <w:rPr>
        <w:rFonts w:ascii="Times New Roman" w:eastAsia="Calibri" w:hAnsi="Times New Roman" w:cs="Times New Roman" w:hint="default"/>
      </w:rPr>
    </w:lvl>
    <w:lvl w:ilvl="1" w:tplc="04270003">
      <w:start w:val="1"/>
      <w:numFmt w:val="bullet"/>
      <w:lvlText w:val="o"/>
      <w:lvlJc w:val="left"/>
      <w:pPr>
        <w:ind w:left="2214" w:hanging="360"/>
      </w:pPr>
      <w:rPr>
        <w:rFonts w:ascii="Courier New" w:hAnsi="Courier New" w:cs="Courier New" w:hint="default"/>
      </w:rPr>
    </w:lvl>
    <w:lvl w:ilvl="2" w:tplc="04270005">
      <w:start w:val="1"/>
      <w:numFmt w:val="bullet"/>
      <w:lvlText w:val=""/>
      <w:lvlJc w:val="left"/>
      <w:pPr>
        <w:ind w:left="2934" w:hanging="360"/>
      </w:pPr>
      <w:rPr>
        <w:rFonts w:ascii="Wingdings" w:hAnsi="Wingdings" w:hint="default"/>
      </w:rPr>
    </w:lvl>
    <w:lvl w:ilvl="3" w:tplc="04270001">
      <w:start w:val="1"/>
      <w:numFmt w:val="bullet"/>
      <w:lvlText w:val=""/>
      <w:lvlJc w:val="left"/>
      <w:pPr>
        <w:ind w:left="3654" w:hanging="360"/>
      </w:pPr>
      <w:rPr>
        <w:rFonts w:ascii="Symbol" w:hAnsi="Symbol" w:hint="default"/>
      </w:rPr>
    </w:lvl>
    <w:lvl w:ilvl="4" w:tplc="04270003">
      <w:start w:val="1"/>
      <w:numFmt w:val="bullet"/>
      <w:lvlText w:val="o"/>
      <w:lvlJc w:val="left"/>
      <w:pPr>
        <w:ind w:left="4374" w:hanging="360"/>
      </w:pPr>
      <w:rPr>
        <w:rFonts w:ascii="Courier New" w:hAnsi="Courier New" w:cs="Courier New" w:hint="default"/>
      </w:rPr>
    </w:lvl>
    <w:lvl w:ilvl="5" w:tplc="04270005">
      <w:start w:val="1"/>
      <w:numFmt w:val="bullet"/>
      <w:lvlText w:val=""/>
      <w:lvlJc w:val="left"/>
      <w:pPr>
        <w:ind w:left="5094" w:hanging="360"/>
      </w:pPr>
      <w:rPr>
        <w:rFonts w:ascii="Wingdings" w:hAnsi="Wingdings" w:hint="default"/>
      </w:rPr>
    </w:lvl>
    <w:lvl w:ilvl="6" w:tplc="04270001">
      <w:start w:val="1"/>
      <w:numFmt w:val="bullet"/>
      <w:lvlText w:val=""/>
      <w:lvlJc w:val="left"/>
      <w:pPr>
        <w:ind w:left="5814" w:hanging="360"/>
      </w:pPr>
      <w:rPr>
        <w:rFonts w:ascii="Symbol" w:hAnsi="Symbol" w:hint="default"/>
      </w:rPr>
    </w:lvl>
    <w:lvl w:ilvl="7" w:tplc="04270003">
      <w:start w:val="1"/>
      <w:numFmt w:val="bullet"/>
      <w:lvlText w:val="o"/>
      <w:lvlJc w:val="left"/>
      <w:pPr>
        <w:ind w:left="6534" w:hanging="360"/>
      </w:pPr>
      <w:rPr>
        <w:rFonts w:ascii="Courier New" w:hAnsi="Courier New" w:cs="Courier New" w:hint="default"/>
      </w:rPr>
    </w:lvl>
    <w:lvl w:ilvl="8" w:tplc="04270005">
      <w:start w:val="1"/>
      <w:numFmt w:val="bullet"/>
      <w:lvlText w:val=""/>
      <w:lvlJc w:val="left"/>
      <w:pPr>
        <w:ind w:left="7254" w:hanging="360"/>
      </w:pPr>
      <w:rPr>
        <w:rFonts w:ascii="Wingdings" w:hAnsi="Wingdings" w:hint="default"/>
      </w:rPr>
    </w:lvl>
  </w:abstractNum>
  <w:abstractNum w:abstractNumId="1" w15:restartNumberingAfterBreak="0">
    <w:nsid w:val="17235971"/>
    <w:multiLevelType w:val="hybridMultilevel"/>
    <w:tmpl w:val="5C28DE22"/>
    <w:lvl w:ilvl="0" w:tplc="38A471C0">
      <w:start w:val="1"/>
      <w:numFmt w:val="upperRoman"/>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9346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74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CD4"/>
    <w:rsid w:val="0001203C"/>
    <w:rsid w:val="001C0F97"/>
    <w:rsid w:val="00350673"/>
    <w:rsid w:val="00467030"/>
    <w:rsid w:val="005D6FE3"/>
    <w:rsid w:val="005F0A47"/>
    <w:rsid w:val="006C4339"/>
    <w:rsid w:val="007E1A44"/>
    <w:rsid w:val="00A016E4"/>
    <w:rsid w:val="00B31083"/>
    <w:rsid w:val="00C00EE0"/>
    <w:rsid w:val="00CD6909"/>
    <w:rsid w:val="00D06C31"/>
    <w:rsid w:val="00E1118C"/>
    <w:rsid w:val="00FE7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5768CC5"/>
  <w15:chartTrackingRefBased/>
  <w15:docId w15:val="{615FFABA-4607-4331-B92D-46C3C094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1A44"/>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E1A44"/>
    <w:pPr>
      <w:spacing w:before="100" w:beforeAutospacing="1" w:after="100" w:afterAutospacing="1" w:line="240" w:lineRule="auto"/>
    </w:pPr>
    <w:rPr>
      <w:rFonts w:ascii="Times New Roman" w:hAnsi="Times New Roman" w:cs="Times New Roman"/>
      <w:sz w:val="24"/>
      <w:szCs w:val="24"/>
    </w:rPr>
  </w:style>
  <w:style w:type="character" w:styleId="Hipersaitas">
    <w:name w:val="Hyperlink"/>
    <w:basedOn w:val="Numatytasispastraiposriftas"/>
    <w:uiPriority w:val="99"/>
    <w:unhideWhenUsed/>
    <w:rsid w:val="005F0A47"/>
    <w:rPr>
      <w:color w:val="0563C1" w:themeColor="hyperlink"/>
      <w:u w:val="single"/>
    </w:rPr>
  </w:style>
  <w:style w:type="character" w:styleId="Neapdorotaspaminjimas">
    <w:name w:val="Unresolved Mention"/>
    <w:basedOn w:val="Numatytasispastraiposriftas"/>
    <w:uiPriority w:val="99"/>
    <w:semiHidden/>
    <w:unhideWhenUsed/>
    <w:rsid w:val="005F0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15105</Words>
  <Characters>8610</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User32-PC</dc:creator>
  <cp:keywords/>
  <dc:description/>
  <cp:lastModifiedBy>Janiusia</cp:lastModifiedBy>
  <cp:revision>2</cp:revision>
  <cp:lastPrinted>2022-07-05T13:29:00Z</cp:lastPrinted>
  <dcterms:created xsi:type="dcterms:W3CDTF">2022-07-07T13:07:00Z</dcterms:created>
  <dcterms:modified xsi:type="dcterms:W3CDTF">2022-07-07T13:07:00Z</dcterms:modified>
</cp:coreProperties>
</file>