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2621B33" w14:textId="77777777" w:rsidTr="000C08CD">
        <w:trPr>
          <w:trHeight w:val="300"/>
        </w:trPr>
        <w:tc>
          <w:tcPr>
            <w:tcW w:w="1129" w:type="dxa"/>
            <w:shd w:val="clear" w:color="auto" w:fill="auto"/>
            <w:noWrap/>
            <w:vAlign w:val="center"/>
            <w:hideMark/>
          </w:tcPr>
          <w:p w14:paraId="491425BB"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32</w:t>
            </w:r>
          </w:p>
        </w:tc>
        <w:tc>
          <w:tcPr>
            <w:tcW w:w="2127" w:type="dxa"/>
            <w:shd w:val="clear" w:color="auto" w:fill="auto"/>
            <w:noWrap/>
            <w:vAlign w:val="center"/>
            <w:hideMark/>
          </w:tcPr>
          <w:p w14:paraId="24F8529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Vilniaus KT</w:t>
            </w:r>
          </w:p>
        </w:tc>
        <w:tc>
          <w:tcPr>
            <w:tcW w:w="2126" w:type="dxa"/>
            <w:shd w:val="clear" w:color="auto" w:fill="auto"/>
            <w:noWrap/>
            <w:vAlign w:val="center"/>
            <w:hideMark/>
          </w:tcPr>
          <w:p w14:paraId="65848A7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Vilnius</w:t>
            </w:r>
          </w:p>
        </w:tc>
        <w:tc>
          <w:tcPr>
            <w:tcW w:w="2126" w:type="dxa"/>
            <w:shd w:val="clear" w:color="auto" w:fill="auto"/>
            <w:noWrap/>
            <w:vAlign w:val="center"/>
            <w:hideMark/>
          </w:tcPr>
          <w:p w14:paraId="28C213B6"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Vilnius</w:t>
            </w:r>
          </w:p>
        </w:tc>
        <w:tc>
          <w:tcPr>
            <w:tcW w:w="1842" w:type="dxa"/>
            <w:shd w:val="clear" w:color="000000" w:fill="FFFFFF"/>
            <w:noWrap/>
            <w:vAlign w:val="center"/>
            <w:hideMark/>
          </w:tcPr>
          <w:p w14:paraId="387B0456" w14:textId="6F7DA101"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478 000,00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2F950C25" w14:textId="77777777" w:rsidTr="00834EB3">
        <w:trPr>
          <w:trHeight w:val="300"/>
        </w:trPr>
        <w:tc>
          <w:tcPr>
            <w:tcW w:w="988" w:type="dxa"/>
            <w:noWrap/>
            <w:hideMark/>
          </w:tcPr>
          <w:p w14:paraId="3D024E7A"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32</w:t>
            </w:r>
          </w:p>
        </w:tc>
        <w:tc>
          <w:tcPr>
            <w:tcW w:w="3288" w:type="dxa"/>
            <w:noWrap/>
            <w:hideMark/>
          </w:tcPr>
          <w:p w14:paraId="1C896654"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5E276D58"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299AB817" w14:textId="441F142A"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478 000,00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FB1382C" w14:textId="77777777" w:rsidTr="00446659">
        <w:trPr>
          <w:trHeight w:val="300"/>
        </w:trPr>
        <w:tc>
          <w:tcPr>
            <w:tcW w:w="528" w:type="pct"/>
            <w:noWrap/>
            <w:hideMark/>
          </w:tcPr>
          <w:p w14:paraId="28A6E30D"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32</w:t>
            </w:r>
          </w:p>
        </w:tc>
        <w:tc>
          <w:tcPr>
            <w:tcW w:w="4472" w:type="pct"/>
            <w:noWrap/>
            <w:hideMark/>
          </w:tcPr>
          <w:p w14:paraId="25612332"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Liepkalnio g. 81, 02120 Vilnius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6A99CF31"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33A574DD"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32</w:t>
            </w:r>
          </w:p>
        </w:tc>
        <w:tc>
          <w:tcPr>
            <w:tcW w:w="6409" w:type="dxa"/>
            <w:tcBorders>
              <w:top w:val="nil"/>
              <w:left w:val="nil"/>
              <w:bottom w:val="single" w:sz="4" w:space="0" w:color="auto"/>
              <w:right w:val="single" w:sz="4" w:space="0" w:color="auto"/>
            </w:tcBorders>
            <w:shd w:val="clear" w:color="auto" w:fill="auto"/>
            <w:noWrap/>
            <w:vAlign w:val="bottom"/>
            <w:hideMark/>
          </w:tcPr>
          <w:p w14:paraId="6D810724" w14:textId="21520282"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20D370C4" w14:textId="3BF7BF13" w:rsidR="0015234D" w:rsidRPr="00F734DA" w:rsidRDefault="002A0C85" w:rsidP="002A0C85">
            <w:pPr>
              <w:spacing w:after="0" w:line="240" w:lineRule="auto"/>
              <w:jc w:val="center"/>
              <w:rPr>
                <w:rFonts w:ascii="Times New Roman" w:eastAsia="Times New Roman" w:hAnsi="Times New Roman" w:cs="Times New Roman"/>
                <w:color w:val="000000"/>
                <w:lang w:eastAsia="lt-LT"/>
              </w:rPr>
            </w:pPr>
            <w:r w:rsidRPr="002A0C85">
              <w:rPr>
                <w:rFonts w:ascii="Times New Roman" w:eastAsia="Times New Roman" w:hAnsi="Times New Roman" w:cs="Times New Roman"/>
                <w:color w:val="000000"/>
                <w:lang w:eastAsia="lt-LT"/>
              </w:rPr>
              <w:t>nuo Sutarties sudarymo momento</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5579F57" w14:textId="450CE003" w:rsidR="00687EBB" w:rsidRPr="00687EBB" w:rsidRDefault="00D527A5" w:rsidP="0090474A">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4BC1" w14:textId="77777777" w:rsidR="00483DF0" w:rsidRDefault="00483DF0" w:rsidP="00313D44">
      <w:pPr>
        <w:spacing w:after="0" w:line="240" w:lineRule="auto"/>
      </w:pPr>
      <w:r>
        <w:separator/>
      </w:r>
    </w:p>
  </w:endnote>
  <w:endnote w:type="continuationSeparator" w:id="0">
    <w:p w14:paraId="459ABD6D" w14:textId="77777777" w:rsidR="00483DF0" w:rsidRDefault="00483DF0" w:rsidP="00313D44">
      <w:pPr>
        <w:spacing w:after="0" w:line="240" w:lineRule="auto"/>
      </w:pPr>
      <w:r>
        <w:continuationSeparator/>
      </w:r>
    </w:p>
  </w:endnote>
  <w:endnote w:type="continuationNotice" w:id="1">
    <w:p w14:paraId="3020B937" w14:textId="77777777" w:rsidR="00483DF0" w:rsidRDefault="00483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0C33" w14:textId="77777777" w:rsidR="00483DF0" w:rsidRDefault="00483DF0" w:rsidP="00313D44">
      <w:pPr>
        <w:spacing w:after="0" w:line="240" w:lineRule="auto"/>
      </w:pPr>
      <w:r>
        <w:separator/>
      </w:r>
    </w:p>
  </w:footnote>
  <w:footnote w:type="continuationSeparator" w:id="0">
    <w:p w14:paraId="72E3B54B" w14:textId="77777777" w:rsidR="00483DF0" w:rsidRDefault="00483DF0" w:rsidP="00313D44">
      <w:pPr>
        <w:spacing w:after="0" w:line="240" w:lineRule="auto"/>
      </w:pPr>
      <w:r>
        <w:continuationSeparator/>
      </w:r>
    </w:p>
  </w:footnote>
  <w:footnote w:type="continuationNotice" w:id="1">
    <w:p w14:paraId="63F4E688" w14:textId="77777777" w:rsidR="00483DF0" w:rsidRDefault="00483D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36A"/>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3DF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74A"/>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3D06"/>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75450"/>
    <w:rsid w:val="00185561"/>
    <w:rsid w:val="001A51BD"/>
    <w:rsid w:val="001E6298"/>
    <w:rsid w:val="00221F34"/>
    <w:rsid w:val="00224ECD"/>
    <w:rsid w:val="00254C51"/>
    <w:rsid w:val="002572ED"/>
    <w:rsid w:val="00266735"/>
    <w:rsid w:val="002B4BF4"/>
    <w:rsid w:val="00335E01"/>
    <w:rsid w:val="0037231A"/>
    <w:rsid w:val="003B6118"/>
    <w:rsid w:val="003D4EFB"/>
    <w:rsid w:val="003D6B1F"/>
    <w:rsid w:val="003F63FD"/>
    <w:rsid w:val="00456366"/>
    <w:rsid w:val="00475A0E"/>
    <w:rsid w:val="00486339"/>
    <w:rsid w:val="00492CE1"/>
    <w:rsid w:val="004A34A5"/>
    <w:rsid w:val="004B7D2B"/>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150FD"/>
    <w:rsid w:val="00B55599"/>
    <w:rsid w:val="00BD422C"/>
    <w:rsid w:val="00BF4442"/>
    <w:rsid w:val="00CB4BE5"/>
    <w:rsid w:val="00CE6D5D"/>
    <w:rsid w:val="00CE7799"/>
    <w:rsid w:val="00D021A3"/>
    <w:rsid w:val="00D06F21"/>
    <w:rsid w:val="00D850EF"/>
    <w:rsid w:val="00E83284"/>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5628</Words>
  <Characters>3209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2022-06-16T04:31:00Z</dcterms:created>
  <dcterms:modified xsi:type="dcterms:W3CDTF">2022-07-14T09:04:00Z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