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5468D" w14:textId="04DB1232" w:rsidR="00D045DB" w:rsidRDefault="00D045DB" w:rsidP="00D045DB">
      <w:pPr>
        <w:tabs>
          <w:tab w:val="left" w:pos="3192"/>
          <w:tab w:val="right" w:leader="underscore" w:pos="8640"/>
        </w:tabs>
        <w:spacing w:after="0" w:line="240" w:lineRule="auto"/>
        <w:ind w:left="5103" w:hanging="4922"/>
        <w:jc w:val="right"/>
        <w:rPr>
          <w:bCs/>
        </w:rPr>
      </w:pPr>
      <w:r w:rsidRPr="00D045DB">
        <w:rPr>
          <w:bCs/>
        </w:rPr>
        <w:t>P</w:t>
      </w:r>
      <w:r>
        <w:rPr>
          <w:bCs/>
        </w:rPr>
        <w:t>irkimo dokumentų</w:t>
      </w:r>
    </w:p>
    <w:p w14:paraId="6355C9A6" w14:textId="1FADE180" w:rsidR="00D045DB" w:rsidRPr="00D045DB" w:rsidRDefault="00D045DB" w:rsidP="00D045DB">
      <w:pPr>
        <w:tabs>
          <w:tab w:val="left" w:pos="3192"/>
          <w:tab w:val="right" w:leader="underscore" w:pos="8640"/>
        </w:tabs>
        <w:ind w:left="5103" w:hanging="4923"/>
        <w:jc w:val="right"/>
        <w:rPr>
          <w:bCs/>
          <w:lang w:val="en-US"/>
        </w:rPr>
      </w:pPr>
      <w:r>
        <w:rPr>
          <w:bCs/>
        </w:rPr>
        <w:t xml:space="preserve">Priedas Nr. </w:t>
      </w:r>
      <w:r>
        <w:rPr>
          <w:bCs/>
          <w:lang w:val="en-US"/>
        </w:rPr>
        <w:t>1</w:t>
      </w:r>
    </w:p>
    <w:p w14:paraId="0B9C7845" w14:textId="2E562850" w:rsidR="005957CF" w:rsidRPr="00346A17" w:rsidRDefault="005957CF" w:rsidP="00D045DB">
      <w:pPr>
        <w:ind w:left="8222" w:hanging="8167"/>
        <w:jc w:val="center"/>
        <w:rPr>
          <w:b/>
        </w:rPr>
      </w:pPr>
      <w:r w:rsidRPr="00346A17">
        <w:rPr>
          <w:b/>
        </w:rPr>
        <w:t>TECHNINĖ SPECIFIKACIJA</w:t>
      </w:r>
    </w:p>
    <w:p w14:paraId="08B37D11" w14:textId="0EBFD775" w:rsidR="005957CF" w:rsidRPr="00615303" w:rsidRDefault="005957CF" w:rsidP="005957CF">
      <w:pPr>
        <w:pStyle w:val="ListParagraph"/>
        <w:numPr>
          <w:ilvl w:val="0"/>
          <w:numId w:val="8"/>
        </w:numPr>
        <w:tabs>
          <w:tab w:val="left" w:pos="720"/>
          <w:tab w:val="left" w:pos="2552"/>
          <w:tab w:val="left" w:pos="2694"/>
        </w:tabs>
        <w:spacing w:after="60" w:line="240" w:lineRule="auto"/>
        <w:ind w:left="425" w:hanging="357"/>
        <w:contextualSpacing w:val="0"/>
        <w:jc w:val="both"/>
        <w:rPr>
          <w:color w:val="000000"/>
          <w:szCs w:val="24"/>
        </w:rPr>
      </w:pPr>
      <w:r w:rsidRPr="00615303">
        <w:rPr>
          <w:color w:val="000000"/>
          <w:szCs w:val="24"/>
        </w:rPr>
        <w:t>VšĮ Centrinė projektų valdymo agentūra (toliau – Pirkėjas) numato pirkti Standartinės Microsoft programinės įrangos licencijų (toliau – Licencijos) nuomą arba nuomoti lygiavertes licencijas, užtikrinančias Pirkėjo kompiuterizuotų darbo vietų (toliau - darbo vietos) ir MS Windows platformoje veikiančių tarnybinių stočių (toliau – tarnybinės stotys) veikimui būtinos programinės įrangos</w:t>
      </w:r>
      <w:r w:rsidR="005148BF">
        <w:rPr>
          <w:color w:val="000000"/>
          <w:szCs w:val="24"/>
        </w:rPr>
        <w:t xml:space="preserve"> funkcionalumą ir</w:t>
      </w:r>
      <w:r w:rsidRPr="00615303">
        <w:rPr>
          <w:color w:val="000000"/>
          <w:szCs w:val="24"/>
        </w:rPr>
        <w:t xml:space="preserve"> legalumą.</w:t>
      </w:r>
    </w:p>
    <w:p w14:paraId="5D31F5F8" w14:textId="5D832FFA" w:rsidR="00EE0CCD" w:rsidRPr="00615303" w:rsidRDefault="00EE0CCD" w:rsidP="00EE0CCD">
      <w:pPr>
        <w:pStyle w:val="ListParagraph"/>
        <w:numPr>
          <w:ilvl w:val="0"/>
          <w:numId w:val="8"/>
        </w:numPr>
        <w:tabs>
          <w:tab w:val="left" w:pos="2552"/>
          <w:tab w:val="left" w:pos="2694"/>
        </w:tabs>
        <w:spacing w:after="60" w:line="240" w:lineRule="auto"/>
        <w:ind w:left="425" w:hanging="357"/>
        <w:contextualSpacing w:val="0"/>
        <w:jc w:val="both"/>
        <w:rPr>
          <w:color w:val="000000"/>
          <w:szCs w:val="24"/>
        </w:rPr>
      </w:pPr>
      <w:r w:rsidRPr="00615303">
        <w:rPr>
          <w:color w:val="000000"/>
          <w:szCs w:val="24"/>
        </w:rPr>
        <w:t xml:space="preserve">Tiekėjas turi būti Microsoft licencijų arba siūlomų licencijų (jei siūlomos lygiavertės licencijos) gamintojo oficialus ir sertifikuotas atstovas ir turi </w:t>
      </w:r>
      <w:proofErr w:type="spellStart"/>
      <w:r w:rsidRPr="00615303">
        <w:rPr>
          <w:color w:val="000000"/>
          <w:szCs w:val="24"/>
        </w:rPr>
        <w:t>Licensing</w:t>
      </w:r>
      <w:proofErr w:type="spellEnd"/>
      <w:r w:rsidRPr="00615303">
        <w:rPr>
          <w:color w:val="000000"/>
          <w:szCs w:val="24"/>
        </w:rPr>
        <w:t xml:space="preserve"> </w:t>
      </w:r>
      <w:proofErr w:type="spellStart"/>
      <w:r w:rsidRPr="00615303">
        <w:rPr>
          <w:color w:val="000000"/>
          <w:szCs w:val="24"/>
        </w:rPr>
        <w:t>Solutions</w:t>
      </w:r>
      <w:proofErr w:type="spellEnd"/>
      <w:r w:rsidRPr="00615303">
        <w:rPr>
          <w:color w:val="000000"/>
          <w:szCs w:val="24"/>
        </w:rPr>
        <w:t xml:space="preserve"> </w:t>
      </w:r>
      <w:proofErr w:type="spellStart"/>
      <w:r w:rsidRPr="00615303">
        <w:rPr>
          <w:color w:val="000000"/>
          <w:szCs w:val="24"/>
        </w:rPr>
        <w:t>Partner</w:t>
      </w:r>
      <w:proofErr w:type="spellEnd"/>
      <w:r w:rsidRPr="00615303">
        <w:rPr>
          <w:color w:val="000000"/>
          <w:szCs w:val="24"/>
        </w:rPr>
        <w:t xml:space="preserve"> (LSP) arba lygiavertį (jei siūlomos lygiaver</w:t>
      </w:r>
      <w:r>
        <w:rPr>
          <w:color w:val="000000"/>
          <w:szCs w:val="24"/>
        </w:rPr>
        <w:t>tės licencijos) statusą</w:t>
      </w:r>
      <w:r w:rsidRPr="00615303">
        <w:rPr>
          <w:color w:val="000000"/>
          <w:szCs w:val="24"/>
        </w:rPr>
        <w:t>. Kartu su pasiūlymu tiekėjas privalo pateikti patvirtinančius dokumentus: Microsoft licencijų ar siūlomų licencijų (jei siūlomos lygiavertės licencijos) gamintojo sertifikatą arba kitus lygiaverčius įrodymus, patvirtinančius, kad Tiekėjas yra gamintojo oficialus ir sertifikuotas atstovas, įgaliotas parduoti, Pirkėjui reikalingas, licencijas.</w:t>
      </w:r>
    </w:p>
    <w:p w14:paraId="509B852E" w14:textId="77777777" w:rsidR="005957CF" w:rsidRPr="00615303" w:rsidRDefault="005957CF" w:rsidP="005957CF">
      <w:pPr>
        <w:pStyle w:val="ListParagraph"/>
        <w:numPr>
          <w:ilvl w:val="0"/>
          <w:numId w:val="8"/>
        </w:numPr>
        <w:tabs>
          <w:tab w:val="left" w:pos="2552"/>
          <w:tab w:val="left" w:pos="2694"/>
        </w:tabs>
        <w:spacing w:after="60" w:line="240" w:lineRule="auto"/>
        <w:ind w:left="425" w:hanging="357"/>
        <w:contextualSpacing w:val="0"/>
        <w:jc w:val="both"/>
        <w:rPr>
          <w:color w:val="000000"/>
          <w:szCs w:val="24"/>
        </w:rPr>
      </w:pPr>
      <w:r w:rsidRPr="00615303">
        <w:rPr>
          <w:color w:val="000000"/>
          <w:szCs w:val="24"/>
        </w:rPr>
        <w:t>Sąvoka „lygiavertė programinė įranga“ reiškia tai, kad ji funkcionalumo ir suderinamumo su Pirkėjo naudojama programine įranga prasme yra visiškai lygiavertė techninėje specifikacijoje nurodytai Microsoft programinei įrangai. Jeigu tiekėjas siūlo nuomotis lygiavertę programinę įrangą, jis įsipareigoja už siūlomą nuomos kainą suteikti siūlomos nuomotis lygiavertės programinės įrangos diegimo vartotojų darbo vietose, apmokymo naudotis lygiaverte programine įranga, Pirkėjo naudojamų informacinių sistemų suderinimo su siūloma lygiaverte programine įranga.</w:t>
      </w:r>
    </w:p>
    <w:p w14:paraId="79512008" w14:textId="77777777" w:rsidR="005957CF" w:rsidRPr="00615303" w:rsidRDefault="005957CF" w:rsidP="005957CF">
      <w:pPr>
        <w:pStyle w:val="ListParagraph"/>
        <w:numPr>
          <w:ilvl w:val="0"/>
          <w:numId w:val="8"/>
        </w:numPr>
        <w:tabs>
          <w:tab w:val="left" w:pos="2552"/>
          <w:tab w:val="left" w:pos="2694"/>
        </w:tabs>
        <w:spacing w:after="60" w:line="240" w:lineRule="auto"/>
        <w:ind w:left="425" w:hanging="357"/>
        <w:contextualSpacing w:val="0"/>
        <w:jc w:val="both"/>
        <w:rPr>
          <w:color w:val="000000"/>
          <w:szCs w:val="24"/>
        </w:rPr>
      </w:pPr>
      <w:r w:rsidRPr="00615303">
        <w:rPr>
          <w:color w:val="000000"/>
          <w:szCs w:val="24"/>
        </w:rPr>
        <w:t xml:space="preserve">Bendras </w:t>
      </w:r>
      <w:r w:rsidRPr="00615303">
        <w:rPr>
          <w:szCs w:val="24"/>
        </w:rPr>
        <w:t xml:space="preserve">programinės įrangos licencijų nuomos terminas </w:t>
      </w:r>
      <w:r w:rsidRPr="00615303">
        <w:rPr>
          <w:color w:val="000000"/>
          <w:szCs w:val="24"/>
        </w:rPr>
        <w:t xml:space="preserve">– </w:t>
      </w:r>
      <w:r w:rsidRPr="00615303">
        <w:rPr>
          <w:szCs w:val="24"/>
        </w:rPr>
        <w:t>36 mėn. Terminas pradedamas skaičiuoti nuo sutarties sudarymo momento. Atskirų užsakomų licencijų galiojimo trukmės priklausys nuo perkančiosios organizacijos užsakyme išreikšto poreikio.</w:t>
      </w:r>
    </w:p>
    <w:p w14:paraId="3846C972" w14:textId="77777777" w:rsidR="005957CF" w:rsidRPr="00615303" w:rsidRDefault="005957CF" w:rsidP="005957CF">
      <w:pPr>
        <w:pStyle w:val="ListParagraph"/>
        <w:numPr>
          <w:ilvl w:val="0"/>
          <w:numId w:val="8"/>
        </w:numPr>
        <w:tabs>
          <w:tab w:val="left" w:pos="2552"/>
          <w:tab w:val="left" w:pos="2694"/>
        </w:tabs>
        <w:spacing w:after="60" w:line="240" w:lineRule="auto"/>
        <w:ind w:left="425" w:hanging="357"/>
        <w:contextualSpacing w:val="0"/>
        <w:jc w:val="both"/>
        <w:rPr>
          <w:color w:val="000000"/>
          <w:szCs w:val="24"/>
        </w:rPr>
      </w:pPr>
      <w:r w:rsidRPr="00615303">
        <w:rPr>
          <w:color w:val="000000"/>
          <w:szCs w:val="24"/>
        </w:rPr>
        <w:t>Preliminarūs metiniai numatomų užsakyti licencijų kiekiai:</w:t>
      </w:r>
      <w:r w:rsidRPr="00615303">
        <w:rPr>
          <w:rStyle w:val="FootnoteReference"/>
          <w:color w:val="000000"/>
          <w:szCs w:val="24"/>
        </w:rPr>
        <w:footnoteReference w:id="1"/>
      </w:r>
      <w:r w:rsidRPr="00615303">
        <w:rPr>
          <w:color w:val="000000"/>
          <w:szCs w:val="24"/>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889"/>
        <w:gridCol w:w="2055"/>
      </w:tblGrid>
      <w:tr w:rsidR="005957CF" w:rsidRPr="00615303" w14:paraId="24B7EDBC" w14:textId="77777777" w:rsidTr="00D045DB">
        <w:trPr>
          <w:trHeight w:val="54"/>
        </w:trPr>
        <w:tc>
          <w:tcPr>
            <w:tcW w:w="704" w:type="dxa"/>
          </w:tcPr>
          <w:p w14:paraId="0EAADBAE" w14:textId="77777777" w:rsidR="005957CF" w:rsidRPr="00615303" w:rsidRDefault="005957CF" w:rsidP="00D045DB">
            <w:pPr>
              <w:tabs>
                <w:tab w:val="left" w:pos="2552"/>
                <w:tab w:val="left" w:pos="2694"/>
              </w:tabs>
              <w:spacing w:after="0"/>
              <w:rPr>
                <w:rFonts w:eastAsia="SimSun"/>
                <w:color w:val="000000"/>
              </w:rPr>
            </w:pPr>
            <w:r w:rsidRPr="00615303">
              <w:rPr>
                <w:color w:val="000000"/>
              </w:rPr>
              <w:t>Eil.</w:t>
            </w:r>
            <w:r>
              <w:rPr>
                <w:color w:val="000000"/>
              </w:rPr>
              <w:t xml:space="preserve"> </w:t>
            </w:r>
            <w:r w:rsidRPr="00615303">
              <w:rPr>
                <w:color w:val="000000"/>
              </w:rPr>
              <w:t>Nr.</w:t>
            </w:r>
          </w:p>
        </w:tc>
        <w:tc>
          <w:tcPr>
            <w:tcW w:w="6889" w:type="dxa"/>
          </w:tcPr>
          <w:p w14:paraId="4BBA5DB4" w14:textId="77777777" w:rsidR="005957CF" w:rsidRPr="00615303" w:rsidRDefault="005957CF" w:rsidP="00D045DB">
            <w:pPr>
              <w:tabs>
                <w:tab w:val="left" w:pos="2552"/>
                <w:tab w:val="left" w:pos="2694"/>
              </w:tabs>
              <w:spacing w:after="0"/>
              <w:jc w:val="center"/>
              <w:rPr>
                <w:color w:val="000000"/>
              </w:rPr>
            </w:pPr>
            <w:r w:rsidRPr="00615303">
              <w:rPr>
                <w:color w:val="000000"/>
              </w:rPr>
              <w:t xml:space="preserve">Prekės pavadinimas </w:t>
            </w:r>
          </w:p>
          <w:p w14:paraId="47A9A4C5" w14:textId="77777777" w:rsidR="005957CF" w:rsidRPr="00615303" w:rsidRDefault="005957CF" w:rsidP="00D045DB">
            <w:pPr>
              <w:tabs>
                <w:tab w:val="left" w:pos="2552"/>
                <w:tab w:val="left" w:pos="2694"/>
              </w:tabs>
              <w:spacing w:after="0"/>
              <w:jc w:val="center"/>
              <w:rPr>
                <w:rFonts w:eastAsia="SimSun"/>
                <w:i/>
                <w:color w:val="000000"/>
              </w:rPr>
            </w:pPr>
            <w:r w:rsidRPr="00615303">
              <w:rPr>
                <w:i/>
                <w:color w:val="000000"/>
              </w:rPr>
              <w:t>Žemiau pateikiamų licencijų nuomos terminas - 12 mėn.</w:t>
            </w:r>
            <w:r w:rsidRPr="00615303">
              <w:rPr>
                <w:rStyle w:val="FootnoteReference"/>
                <w:i/>
                <w:color w:val="000000"/>
              </w:rPr>
              <w:footnoteReference w:id="2"/>
            </w:r>
          </w:p>
        </w:tc>
        <w:tc>
          <w:tcPr>
            <w:tcW w:w="2055" w:type="dxa"/>
          </w:tcPr>
          <w:p w14:paraId="5223065D" w14:textId="77777777" w:rsidR="005957CF" w:rsidRPr="00615303" w:rsidRDefault="005957CF" w:rsidP="00D045DB">
            <w:pPr>
              <w:tabs>
                <w:tab w:val="left" w:pos="2552"/>
                <w:tab w:val="left" w:pos="2694"/>
              </w:tabs>
              <w:spacing w:after="0"/>
              <w:ind w:left="-108" w:right="-108"/>
              <w:jc w:val="center"/>
              <w:rPr>
                <w:rFonts w:eastAsia="SimSun"/>
                <w:color w:val="000000"/>
              </w:rPr>
            </w:pPr>
            <w:r w:rsidRPr="00615303">
              <w:rPr>
                <w:color w:val="000000"/>
              </w:rPr>
              <w:t>Preliminarus kiekis vnt.</w:t>
            </w:r>
          </w:p>
        </w:tc>
      </w:tr>
      <w:tr w:rsidR="005957CF" w:rsidRPr="00615303" w14:paraId="7837CB9D" w14:textId="77777777" w:rsidTr="00D045DB">
        <w:trPr>
          <w:trHeight w:val="203"/>
        </w:trPr>
        <w:tc>
          <w:tcPr>
            <w:tcW w:w="704" w:type="dxa"/>
          </w:tcPr>
          <w:p w14:paraId="3F2817DE" w14:textId="77777777" w:rsidR="005957CF" w:rsidRPr="00D045DB" w:rsidRDefault="005957CF" w:rsidP="00D045DB">
            <w:pPr>
              <w:tabs>
                <w:tab w:val="left" w:pos="2552"/>
                <w:tab w:val="left" w:pos="2694"/>
              </w:tabs>
              <w:spacing w:after="0" w:line="240" w:lineRule="auto"/>
              <w:jc w:val="center"/>
              <w:rPr>
                <w:iCs/>
                <w:color w:val="000000"/>
                <w:sz w:val="16"/>
                <w:szCs w:val="16"/>
              </w:rPr>
            </w:pPr>
            <w:r w:rsidRPr="00D045DB">
              <w:rPr>
                <w:iCs/>
                <w:color w:val="000000"/>
                <w:sz w:val="16"/>
                <w:szCs w:val="16"/>
              </w:rPr>
              <w:t>1</w:t>
            </w:r>
          </w:p>
        </w:tc>
        <w:tc>
          <w:tcPr>
            <w:tcW w:w="6889" w:type="dxa"/>
          </w:tcPr>
          <w:p w14:paraId="00287FEF" w14:textId="77777777" w:rsidR="005957CF" w:rsidRPr="00D045DB" w:rsidRDefault="005957CF" w:rsidP="00D045DB">
            <w:pPr>
              <w:tabs>
                <w:tab w:val="left" w:pos="2552"/>
                <w:tab w:val="left" w:pos="2694"/>
              </w:tabs>
              <w:spacing w:after="0" w:line="240" w:lineRule="auto"/>
              <w:jc w:val="center"/>
              <w:rPr>
                <w:iCs/>
                <w:color w:val="000000"/>
                <w:sz w:val="16"/>
                <w:szCs w:val="16"/>
              </w:rPr>
            </w:pPr>
            <w:r w:rsidRPr="00D045DB">
              <w:rPr>
                <w:iCs/>
                <w:color w:val="000000"/>
                <w:sz w:val="16"/>
                <w:szCs w:val="16"/>
              </w:rPr>
              <w:t>2</w:t>
            </w:r>
          </w:p>
        </w:tc>
        <w:tc>
          <w:tcPr>
            <w:tcW w:w="2055" w:type="dxa"/>
          </w:tcPr>
          <w:p w14:paraId="2CC0B6F6" w14:textId="77777777" w:rsidR="005957CF" w:rsidRPr="00D045DB" w:rsidRDefault="005957CF" w:rsidP="00D045DB">
            <w:pPr>
              <w:tabs>
                <w:tab w:val="left" w:pos="2552"/>
                <w:tab w:val="left" w:pos="2694"/>
              </w:tabs>
              <w:spacing w:after="0" w:line="240" w:lineRule="auto"/>
              <w:ind w:right="-108"/>
              <w:jc w:val="center"/>
              <w:rPr>
                <w:iCs/>
                <w:color w:val="000000"/>
                <w:sz w:val="16"/>
                <w:szCs w:val="16"/>
              </w:rPr>
            </w:pPr>
            <w:r w:rsidRPr="00D045DB">
              <w:rPr>
                <w:iCs/>
                <w:color w:val="000000"/>
                <w:sz w:val="16"/>
                <w:szCs w:val="16"/>
              </w:rPr>
              <w:t>3</w:t>
            </w:r>
          </w:p>
        </w:tc>
      </w:tr>
      <w:tr w:rsidR="005957CF" w:rsidRPr="00615303" w14:paraId="2CC060DA" w14:textId="77777777" w:rsidTr="00D045DB">
        <w:trPr>
          <w:trHeight w:val="404"/>
        </w:trPr>
        <w:tc>
          <w:tcPr>
            <w:tcW w:w="704" w:type="dxa"/>
          </w:tcPr>
          <w:p w14:paraId="54C3B60A" w14:textId="77777777" w:rsidR="005957CF" w:rsidRPr="00615303" w:rsidRDefault="005957CF" w:rsidP="005957CF">
            <w:pPr>
              <w:numPr>
                <w:ilvl w:val="0"/>
                <w:numId w:val="7"/>
              </w:numPr>
              <w:tabs>
                <w:tab w:val="left" w:pos="2552"/>
                <w:tab w:val="left" w:pos="2694"/>
              </w:tabs>
              <w:spacing w:after="0" w:line="240" w:lineRule="auto"/>
              <w:ind w:hanging="551"/>
              <w:jc w:val="center"/>
              <w:rPr>
                <w:rFonts w:eastAsia="SimSun"/>
                <w:color w:val="000000"/>
              </w:rPr>
            </w:pPr>
            <w:bookmarkStart w:id="0" w:name="_Hlk6209508"/>
          </w:p>
        </w:tc>
        <w:tc>
          <w:tcPr>
            <w:tcW w:w="6889" w:type="dxa"/>
          </w:tcPr>
          <w:p w14:paraId="732B875B" w14:textId="77777777" w:rsidR="005957CF" w:rsidRPr="00615303" w:rsidRDefault="005957CF" w:rsidP="00D045DB">
            <w:pPr>
              <w:tabs>
                <w:tab w:val="left" w:pos="2552"/>
                <w:tab w:val="left" w:pos="2694"/>
              </w:tabs>
              <w:spacing w:after="0"/>
              <w:rPr>
                <w:color w:val="000000"/>
              </w:rPr>
            </w:pPr>
            <w:r w:rsidRPr="00615303">
              <w:t>Licencija naudotojo paketo Microsoft 365 E3 arba lygiavertė</w:t>
            </w:r>
          </w:p>
        </w:tc>
        <w:tc>
          <w:tcPr>
            <w:tcW w:w="2055" w:type="dxa"/>
          </w:tcPr>
          <w:p w14:paraId="67F49336" w14:textId="37228937" w:rsidR="005957CF" w:rsidRPr="00615303" w:rsidRDefault="005957CF" w:rsidP="00D045DB">
            <w:pPr>
              <w:tabs>
                <w:tab w:val="left" w:pos="2552"/>
                <w:tab w:val="left" w:pos="2694"/>
              </w:tabs>
              <w:spacing w:after="0"/>
              <w:jc w:val="center"/>
              <w:rPr>
                <w:color w:val="000000"/>
              </w:rPr>
            </w:pPr>
            <w:r w:rsidRPr="00615303">
              <w:rPr>
                <w:color w:val="000000"/>
              </w:rPr>
              <w:t>2</w:t>
            </w:r>
            <w:r w:rsidR="00EE0CCD">
              <w:rPr>
                <w:color w:val="000000"/>
              </w:rPr>
              <w:t>0</w:t>
            </w:r>
            <w:r w:rsidRPr="00615303">
              <w:rPr>
                <w:color w:val="000000"/>
              </w:rPr>
              <w:t>0</w:t>
            </w:r>
          </w:p>
        </w:tc>
      </w:tr>
      <w:tr w:rsidR="008A6513" w:rsidRPr="00615303" w14:paraId="42B1E23D" w14:textId="77777777" w:rsidTr="00D045DB">
        <w:tc>
          <w:tcPr>
            <w:tcW w:w="704" w:type="dxa"/>
          </w:tcPr>
          <w:p w14:paraId="010FE4E2" w14:textId="77777777" w:rsidR="008A6513" w:rsidRPr="00615303" w:rsidRDefault="008A6513" w:rsidP="008A6513">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59CC58C3" w14:textId="01E4F547" w:rsidR="008A6513" w:rsidRPr="00615303" w:rsidRDefault="008A6513" w:rsidP="00D045DB">
            <w:pPr>
              <w:tabs>
                <w:tab w:val="left" w:pos="2552"/>
                <w:tab w:val="left" w:pos="2694"/>
              </w:tabs>
              <w:spacing w:after="0"/>
            </w:pPr>
            <w:r w:rsidRPr="00615303">
              <w:t>Licencija naudotojo paketo Microsoft 365 E</w:t>
            </w:r>
            <w:r>
              <w:t>5</w:t>
            </w:r>
            <w:r w:rsidRPr="00615303">
              <w:t xml:space="preserve"> arba lygiavertė</w:t>
            </w:r>
          </w:p>
        </w:tc>
        <w:tc>
          <w:tcPr>
            <w:tcW w:w="2055" w:type="dxa"/>
          </w:tcPr>
          <w:p w14:paraId="0F76268F" w14:textId="42790C64" w:rsidR="00EE0CCD" w:rsidRPr="00615303" w:rsidRDefault="00EE0CCD" w:rsidP="00D045DB">
            <w:pPr>
              <w:tabs>
                <w:tab w:val="left" w:pos="2552"/>
                <w:tab w:val="left" w:pos="2694"/>
              </w:tabs>
              <w:spacing w:after="0"/>
              <w:jc w:val="center"/>
              <w:rPr>
                <w:color w:val="000000"/>
              </w:rPr>
            </w:pPr>
            <w:r>
              <w:rPr>
                <w:color w:val="000000"/>
              </w:rPr>
              <w:t>150</w:t>
            </w:r>
          </w:p>
        </w:tc>
      </w:tr>
      <w:tr w:rsidR="00724B81" w:rsidRPr="00615303" w14:paraId="1AE13844" w14:textId="77777777" w:rsidTr="00D045DB">
        <w:tc>
          <w:tcPr>
            <w:tcW w:w="704" w:type="dxa"/>
          </w:tcPr>
          <w:p w14:paraId="0821F681" w14:textId="77777777" w:rsidR="00724B81" w:rsidRPr="00615303" w:rsidRDefault="00724B81" w:rsidP="008A6513">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19FA6E82" w14:textId="6772CD15" w:rsidR="00724B81" w:rsidRPr="00615303" w:rsidRDefault="00724B81" w:rsidP="00D045DB">
            <w:pPr>
              <w:tabs>
                <w:tab w:val="left" w:pos="2552"/>
                <w:tab w:val="left" w:pos="2694"/>
              </w:tabs>
              <w:spacing w:after="0"/>
            </w:pPr>
            <w:r w:rsidRPr="00615303">
              <w:t>Licencija naudotojo paketo Microsoft 365 E</w:t>
            </w:r>
            <w:r>
              <w:t>5</w:t>
            </w:r>
            <w:r w:rsidRPr="00615303">
              <w:t xml:space="preserve"> </w:t>
            </w:r>
            <w:proofErr w:type="spellStart"/>
            <w:r>
              <w:t>Security</w:t>
            </w:r>
            <w:proofErr w:type="spellEnd"/>
            <w:r>
              <w:t xml:space="preserve"> </w:t>
            </w:r>
            <w:r w:rsidRPr="00615303">
              <w:t>arba lygiavertė</w:t>
            </w:r>
          </w:p>
        </w:tc>
        <w:tc>
          <w:tcPr>
            <w:tcW w:w="2055" w:type="dxa"/>
          </w:tcPr>
          <w:p w14:paraId="376E3B2E" w14:textId="57B156B9" w:rsidR="00724B81" w:rsidRDefault="000259E8" w:rsidP="00D045DB">
            <w:pPr>
              <w:tabs>
                <w:tab w:val="left" w:pos="2552"/>
                <w:tab w:val="left" w:pos="2694"/>
              </w:tabs>
              <w:spacing w:after="0"/>
              <w:jc w:val="center"/>
              <w:rPr>
                <w:color w:val="000000"/>
              </w:rPr>
            </w:pPr>
            <w:r>
              <w:rPr>
                <w:color w:val="000000"/>
              </w:rPr>
              <w:t>1</w:t>
            </w:r>
          </w:p>
        </w:tc>
      </w:tr>
      <w:bookmarkEnd w:id="0"/>
      <w:tr w:rsidR="008821DD" w:rsidRPr="00615303" w14:paraId="3474B26B" w14:textId="77777777" w:rsidTr="00D045DB">
        <w:tc>
          <w:tcPr>
            <w:tcW w:w="704" w:type="dxa"/>
          </w:tcPr>
          <w:p w14:paraId="6B5043B0" w14:textId="77777777" w:rsidR="008821DD" w:rsidRPr="00615303" w:rsidRDefault="008821DD" w:rsidP="008821DD">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0141B57F" w14:textId="0AE659AD" w:rsidR="008821DD" w:rsidRPr="00615303" w:rsidRDefault="008821DD" w:rsidP="00D045DB">
            <w:pPr>
              <w:tabs>
                <w:tab w:val="left" w:pos="2552"/>
                <w:tab w:val="left" w:pos="2694"/>
              </w:tabs>
              <w:spacing w:after="0"/>
              <w:rPr>
                <w:color w:val="000000"/>
              </w:rPr>
            </w:pPr>
            <w:r w:rsidRPr="00615303">
              <w:t xml:space="preserve">Licencija naudotojo paketo </w:t>
            </w:r>
            <w:r w:rsidRPr="00BD49D4">
              <w:rPr>
                <w:bCs/>
                <w:color w:val="000000"/>
                <w:szCs w:val="24"/>
              </w:rPr>
              <w:t xml:space="preserve">Microsoft 365 </w:t>
            </w:r>
            <w:proofErr w:type="spellStart"/>
            <w:r w:rsidRPr="00BD49D4">
              <w:rPr>
                <w:bCs/>
                <w:color w:val="000000"/>
                <w:szCs w:val="24"/>
              </w:rPr>
              <w:t>Business</w:t>
            </w:r>
            <w:proofErr w:type="spellEnd"/>
            <w:r w:rsidRPr="00BD49D4">
              <w:rPr>
                <w:bCs/>
                <w:color w:val="000000"/>
                <w:szCs w:val="24"/>
              </w:rPr>
              <w:t xml:space="preserve"> Standard </w:t>
            </w:r>
            <w:r w:rsidRPr="00615303">
              <w:t>arba lygiavertė</w:t>
            </w:r>
          </w:p>
        </w:tc>
        <w:tc>
          <w:tcPr>
            <w:tcW w:w="2055" w:type="dxa"/>
          </w:tcPr>
          <w:p w14:paraId="50DC74AB" w14:textId="5394712C" w:rsidR="00EE0CCD" w:rsidRPr="00615303" w:rsidDel="00F156D6" w:rsidRDefault="00EE0CCD" w:rsidP="00D045DB">
            <w:pPr>
              <w:tabs>
                <w:tab w:val="left" w:pos="2552"/>
                <w:tab w:val="left" w:pos="2694"/>
              </w:tabs>
              <w:spacing w:after="0"/>
              <w:jc w:val="center"/>
              <w:rPr>
                <w:color w:val="000000"/>
              </w:rPr>
            </w:pPr>
            <w:r>
              <w:rPr>
                <w:color w:val="000000"/>
              </w:rPr>
              <w:t>5</w:t>
            </w:r>
          </w:p>
        </w:tc>
      </w:tr>
      <w:tr w:rsidR="008821DD" w:rsidRPr="00615303" w14:paraId="658D983B" w14:textId="77777777" w:rsidTr="00D045DB">
        <w:tc>
          <w:tcPr>
            <w:tcW w:w="704" w:type="dxa"/>
          </w:tcPr>
          <w:p w14:paraId="2EA7B321" w14:textId="77777777" w:rsidR="008821DD" w:rsidRPr="00615303" w:rsidRDefault="008821DD" w:rsidP="008821DD">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728FD4FF" w14:textId="35037F89" w:rsidR="008821DD" w:rsidRPr="00615303" w:rsidRDefault="008821DD" w:rsidP="00D045DB">
            <w:pPr>
              <w:tabs>
                <w:tab w:val="left" w:pos="2552"/>
                <w:tab w:val="left" w:pos="2694"/>
              </w:tabs>
              <w:spacing w:after="0"/>
            </w:pPr>
            <w:r w:rsidRPr="00615303">
              <w:t xml:space="preserve">Licencija naudotojo paketo </w:t>
            </w:r>
            <w:r w:rsidRPr="00BD49D4">
              <w:rPr>
                <w:bCs/>
                <w:color w:val="000000"/>
                <w:szCs w:val="24"/>
              </w:rPr>
              <w:t xml:space="preserve">Microsoft 365 </w:t>
            </w:r>
            <w:proofErr w:type="spellStart"/>
            <w:r w:rsidRPr="00BD49D4">
              <w:rPr>
                <w:bCs/>
                <w:color w:val="000000"/>
                <w:szCs w:val="24"/>
              </w:rPr>
              <w:t>Business</w:t>
            </w:r>
            <w:proofErr w:type="spellEnd"/>
            <w:r w:rsidRPr="00BD49D4">
              <w:rPr>
                <w:bCs/>
                <w:color w:val="000000"/>
                <w:szCs w:val="24"/>
              </w:rPr>
              <w:t xml:space="preserve"> </w:t>
            </w:r>
            <w:r>
              <w:rPr>
                <w:bCs/>
                <w:color w:val="000000"/>
                <w:szCs w:val="24"/>
              </w:rPr>
              <w:t>Basic</w:t>
            </w:r>
            <w:r w:rsidRPr="00BD49D4">
              <w:rPr>
                <w:bCs/>
                <w:color w:val="000000"/>
                <w:szCs w:val="24"/>
              </w:rPr>
              <w:t xml:space="preserve"> </w:t>
            </w:r>
            <w:r w:rsidRPr="00615303">
              <w:t>arba lygiavertė</w:t>
            </w:r>
          </w:p>
        </w:tc>
        <w:tc>
          <w:tcPr>
            <w:tcW w:w="2055" w:type="dxa"/>
          </w:tcPr>
          <w:p w14:paraId="12EB3CF1" w14:textId="72777192" w:rsidR="008821DD" w:rsidRPr="00615303" w:rsidRDefault="00EE0CCD" w:rsidP="00D045DB">
            <w:pPr>
              <w:tabs>
                <w:tab w:val="left" w:pos="2552"/>
                <w:tab w:val="left" w:pos="2694"/>
              </w:tabs>
              <w:spacing w:after="0"/>
              <w:jc w:val="center"/>
              <w:rPr>
                <w:color w:val="000000"/>
              </w:rPr>
            </w:pPr>
            <w:r>
              <w:rPr>
                <w:color w:val="000000"/>
              </w:rPr>
              <w:t>5</w:t>
            </w:r>
          </w:p>
        </w:tc>
      </w:tr>
      <w:tr w:rsidR="008821DD" w:rsidRPr="00615303" w14:paraId="0D3E5A71" w14:textId="77777777" w:rsidTr="00D045DB">
        <w:tc>
          <w:tcPr>
            <w:tcW w:w="704" w:type="dxa"/>
          </w:tcPr>
          <w:p w14:paraId="0785C7BF" w14:textId="77777777" w:rsidR="008821DD" w:rsidRPr="00615303" w:rsidRDefault="008821DD" w:rsidP="008821DD">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324C9B17" w14:textId="7EFC7B83" w:rsidR="008821DD" w:rsidRPr="00615303" w:rsidRDefault="008821DD" w:rsidP="00D045DB">
            <w:pPr>
              <w:tabs>
                <w:tab w:val="left" w:pos="2552"/>
                <w:tab w:val="left" w:pos="2694"/>
              </w:tabs>
              <w:spacing w:after="0"/>
            </w:pPr>
            <w:r w:rsidRPr="00615303">
              <w:t xml:space="preserve">Licencija naudotojo paketo </w:t>
            </w:r>
            <w:r w:rsidRPr="00BD49D4">
              <w:rPr>
                <w:rFonts w:eastAsia="Times New Roman"/>
                <w:szCs w:val="24"/>
                <w:lang w:eastAsia="en-GB"/>
              </w:rPr>
              <w:t xml:space="preserve">Microsoft Project Online </w:t>
            </w:r>
            <w:proofErr w:type="spellStart"/>
            <w:r w:rsidRPr="00BD49D4">
              <w:rPr>
                <w:rFonts w:eastAsia="Times New Roman"/>
                <w:szCs w:val="24"/>
                <w:lang w:eastAsia="en-GB"/>
              </w:rPr>
              <w:t>Plan</w:t>
            </w:r>
            <w:proofErr w:type="spellEnd"/>
            <w:r w:rsidRPr="00BD49D4">
              <w:rPr>
                <w:rFonts w:eastAsia="Times New Roman"/>
                <w:szCs w:val="24"/>
                <w:lang w:eastAsia="en-GB"/>
              </w:rPr>
              <w:t xml:space="preserve"> 3</w:t>
            </w:r>
            <w:r w:rsidR="00D95D0B">
              <w:rPr>
                <w:rFonts w:eastAsia="Times New Roman"/>
                <w:szCs w:val="24"/>
                <w:lang w:eastAsia="en-GB"/>
              </w:rPr>
              <w:t xml:space="preserve"> </w:t>
            </w:r>
            <w:r w:rsidRPr="00615303">
              <w:t>arba lygiavertė</w:t>
            </w:r>
          </w:p>
        </w:tc>
        <w:tc>
          <w:tcPr>
            <w:tcW w:w="2055" w:type="dxa"/>
          </w:tcPr>
          <w:p w14:paraId="3FE69DBE" w14:textId="790C22E8" w:rsidR="008821DD" w:rsidRPr="00615303" w:rsidRDefault="008821DD" w:rsidP="00D045DB">
            <w:pPr>
              <w:tabs>
                <w:tab w:val="left" w:pos="2552"/>
                <w:tab w:val="left" w:pos="2694"/>
              </w:tabs>
              <w:spacing w:after="0"/>
              <w:jc w:val="center"/>
              <w:rPr>
                <w:color w:val="000000"/>
              </w:rPr>
            </w:pPr>
            <w:r>
              <w:rPr>
                <w:color w:val="000000"/>
              </w:rPr>
              <w:t>1</w:t>
            </w:r>
          </w:p>
        </w:tc>
      </w:tr>
      <w:tr w:rsidR="00D95D0B" w:rsidRPr="00615303" w14:paraId="618BF9FB" w14:textId="77777777" w:rsidTr="00D045DB">
        <w:tc>
          <w:tcPr>
            <w:tcW w:w="704" w:type="dxa"/>
          </w:tcPr>
          <w:p w14:paraId="32E0A0CB" w14:textId="77777777" w:rsidR="00D95D0B" w:rsidRPr="00615303" w:rsidRDefault="00D95D0B" w:rsidP="008821DD">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6E855912" w14:textId="71C2885B" w:rsidR="00D95D0B" w:rsidRPr="00615303" w:rsidRDefault="00D95D0B" w:rsidP="00D045DB">
            <w:pPr>
              <w:tabs>
                <w:tab w:val="left" w:pos="2552"/>
                <w:tab w:val="left" w:pos="2694"/>
              </w:tabs>
              <w:spacing w:after="0"/>
            </w:pPr>
            <w:r w:rsidRPr="00615303">
              <w:t xml:space="preserve">Licencija </w:t>
            </w:r>
            <w:r w:rsidR="007F3B7F">
              <w:t>M</w:t>
            </w:r>
            <w:r w:rsidRPr="00BD49D4">
              <w:rPr>
                <w:rFonts w:eastAsia="Times New Roman"/>
                <w:szCs w:val="24"/>
                <w:lang w:eastAsia="en-GB"/>
              </w:rPr>
              <w:t xml:space="preserve">icrosoft Visio </w:t>
            </w:r>
            <w:proofErr w:type="spellStart"/>
            <w:r w:rsidRPr="00BD49D4">
              <w:rPr>
                <w:rFonts w:eastAsia="Times New Roman"/>
                <w:szCs w:val="24"/>
                <w:lang w:eastAsia="en-GB"/>
              </w:rPr>
              <w:t>Plan</w:t>
            </w:r>
            <w:proofErr w:type="spellEnd"/>
            <w:r w:rsidRPr="00BD49D4">
              <w:rPr>
                <w:rFonts w:eastAsia="Times New Roman"/>
                <w:szCs w:val="24"/>
                <w:lang w:eastAsia="en-GB"/>
              </w:rPr>
              <w:t xml:space="preserve"> 1</w:t>
            </w:r>
            <w:r>
              <w:rPr>
                <w:rFonts w:eastAsia="Times New Roman"/>
                <w:szCs w:val="24"/>
                <w:lang w:eastAsia="en-GB"/>
              </w:rPr>
              <w:t xml:space="preserve"> </w:t>
            </w:r>
            <w:r w:rsidRPr="00615303">
              <w:t>arba lygiavertė</w:t>
            </w:r>
          </w:p>
        </w:tc>
        <w:tc>
          <w:tcPr>
            <w:tcW w:w="2055" w:type="dxa"/>
          </w:tcPr>
          <w:p w14:paraId="0CB6F2C4" w14:textId="03F6F661" w:rsidR="00D95D0B" w:rsidRDefault="00D95D0B" w:rsidP="00D045DB">
            <w:pPr>
              <w:tabs>
                <w:tab w:val="left" w:pos="2552"/>
                <w:tab w:val="left" w:pos="2694"/>
              </w:tabs>
              <w:spacing w:after="0"/>
              <w:jc w:val="center"/>
              <w:rPr>
                <w:color w:val="000000"/>
              </w:rPr>
            </w:pPr>
            <w:r>
              <w:rPr>
                <w:color w:val="000000"/>
              </w:rPr>
              <w:t>1</w:t>
            </w:r>
          </w:p>
        </w:tc>
      </w:tr>
      <w:tr w:rsidR="00D95D0B" w:rsidRPr="00615303" w14:paraId="34314873" w14:textId="77777777" w:rsidTr="00D045DB">
        <w:tc>
          <w:tcPr>
            <w:tcW w:w="704" w:type="dxa"/>
          </w:tcPr>
          <w:p w14:paraId="64695177" w14:textId="77777777" w:rsidR="00D95D0B" w:rsidRPr="00615303" w:rsidRDefault="00D95D0B" w:rsidP="00D95D0B">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37674176" w14:textId="4EF608B6" w:rsidR="00D95D0B" w:rsidRPr="00615303" w:rsidRDefault="00D95D0B" w:rsidP="00D045DB">
            <w:pPr>
              <w:tabs>
                <w:tab w:val="left" w:pos="2552"/>
                <w:tab w:val="left" w:pos="2694"/>
              </w:tabs>
              <w:spacing w:after="0"/>
            </w:pPr>
            <w:r w:rsidRPr="00615303">
              <w:t xml:space="preserve">Licencija </w:t>
            </w:r>
            <w:r w:rsidRPr="00BD49D4">
              <w:rPr>
                <w:rFonts w:eastAsia="Times New Roman"/>
                <w:szCs w:val="24"/>
                <w:lang w:eastAsia="en-GB"/>
              </w:rPr>
              <w:t xml:space="preserve">Microsoft Visio </w:t>
            </w:r>
            <w:proofErr w:type="spellStart"/>
            <w:r w:rsidRPr="00BD49D4">
              <w:rPr>
                <w:rFonts w:eastAsia="Times New Roman"/>
                <w:szCs w:val="24"/>
                <w:lang w:eastAsia="en-GB"/>
              </w:rPr>
              <w:t>Plan</w:t>
            </w:r>
            <w:proofErr w:type="spellEnd"/>
            <w:r w:rsidRPr="00BD49D4">
              <w:rPr>
                <w:rFonts w:eastAsia="Times New Roman"/>
                <w:szCs w:val="24"/>
                <w:lang w:eastAsia="en-GB"/>
              </w:rPr>
              <w:t xml:space="preserve"> </w:t>
            </w:r>
            <w:r>
              <w:rPr>
                <w:rFonts w:eastAsia="Times New Roman"/>
                <w:szCs w:val="24"/>
                <w:lang w:eastAsia="en-GB"/>
              </w:rPr>
              <w:t xml:space="preserve">2 </w:t>
            </w:r>
            <w:r w:rsidRPr="00615303">
              <w:t>arba lygiavertė</w:t>
            </w:r>
          </w:p>
        </w:tc>
        <w:tc>
          <w:tcPr>
            <w:tcW w:w="2055" w:type="dxa"/>
          </w:tcPr>
          <w:p w14:paraId="0F470FAE" w14:textId="676E0D09" w:rsidR="00D95D0B" w:rsidRDefault="00D95D0B" w:rsidP="00D045DB">
            <w:pPr>
              <w:tabs>
                <w:tab w:val="left" w:pos="2552"/>
                <w:tab w:val="left" w:pos="2694"/>
              </w:tabs>
              <w:spacing w:after="0"/>
              <w:jc w:val="center"/>
              <w:rPr>
                <w:color w:val="000000"/>
              </w:rPr>
            </w:pPr>
            <w:r>
              <w:rPr>
                <w:color w:val="000000"/>
              </w:rPr>
              <w:t>2</w:t>
            </w:r>
          </w:p>
        </w:tc>
      </w:tr>
      <w:tr w:rsidR="00D95D0B" w:rsidRPr="00615303" w14:paraId="59C2B2DA" w14:textId="77777777" w:rsidTr="00D045DB">
        <w:tc>
          <w:tcPr>
            <w:tcW w:w="704" w:type="dxa"/>
          </w:tcPr>
          <w:p w14:paraId="0329A4F1" w14:textId="77777777" w:rsidR="00D95D0B" w:rsidRPr="00615303" w:rsidRDefault="00D95D0B" w:rsidP="00D95D0B">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6FA95D28" w14:textId="74B6EF54" w:rsidR="00D95D0B" w:rsidRPr="00615303" w:rsidRDefault="00D95D0B" w:rsidP="00D045DB">
            <w:pPr>
              <w:tabs>
                <w:tab w:val="left" w:pos="2552"/>
                <w:tab w:val="left" w:pos="2694"/>
              </w:tabs>
              <w:spacing w:after="0"/>
            </w:pPr>
            <w:r w:rsidRPr="00615303">
              <w:t xml:space="preserve">Licencija Visual Studio Professional </w:t>
            </w:r>
            <w:proofErr w:type="spellStart"/>
            <w:r w:rsidRPr="00615303">
              <w:t>Subscription</w:t>
            </w:r>
            <w:proofErr w:type="spellEnd"/>
            <w:r w:rsidRPr="00615303">
              <w:t xml:space="preserve"> </w:t>
            </w:r>
            <w:proofErr w:type="spellStart"/>
            <w:r w:rsidRPr="00615303">
              <w:t>with</w:t>
            </w:r>
            <w:proofErr w:type="spellEnd"/>
            <w:r w:rsidRPr="00615303">
              <w:t xml:space="preserve"> MSDN arba lygiavertė</w:t>
            </w:r>
          </w:p>
        </w:tc>
        <w:tc>
          <w:tcPr>
            <w:tcW w:w="2055" w:type="dxa"/>
          </w:tcPr>
          <w:p w14:paraId="4F67BCCC" w14:textId="2908647A" w:rsidR="00D95D0B" w:rsidRDefault="00D95D0B" w:rsidP="00D045DB">
            <w:pPr>
              <w:tabs>
                <w:tab w:val="left" w:pos="2552"/>
                <w:tab w:val="left" w:pos="2694"/>
              </w:tabs>
              <w:spacing w:after="0"/>
              <w:jc w:val="center"/>
              <w:rPr>
                <w:color w:val="000000"/>
              </w:rPr>
            </w:pPr>
            <w:r w:rsidRPr="00615303">
              <w:rPr>
                <w:color w:val="000000"/>
              </w:rPr>
              <w:t>2</w:t>
            </w:r>
          </w:p>
        </w:tc>
      </w:tr>
      <w:tr w:rsidR="00D95D0B" w:rsidRPr="00615303" w14:paraId="32FBB92A" w14:textId="77777777" w:rsidTr="00D045DB">
        <w:tc>
          <w:tcPr>
            <w:tcW w:w="704" w:type="dxa"/>
          </w:tcPr>
          <w:p w14:paraId="7BED8032" w14:textId="77777777" w:rsidR="00D95D0B" w:rsidRPr="00615303" w:rsidRDefault="00D95D0B" w:rsidP="00D95D0B">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615BE962" w14:textId="07082E14" w:rsidR="00D95D0B" w:rsidRPr="00615303" w:rsidRDefault="00D95D0B" w:rsidP="00D045DB">
            <w:pPr>
              <w:tabs>
                <w:tab w:val="left" w:pos="2552"/>
                <w:tab w:val="left" w:pos="2694"/>
              </w:tabs>
              <w:spacing w:after="0"/>
              <w:rPr>
                <w:color w:val="000000"/>
              </w:rPr>
            </w:pPr>
            <w:r w:rsidRPr="00615303">
              <w:t xml:space="preserve">Licencija Windows Server </w:t>
            </w:r>
            <w:proofErr w:type="spellStart"/>
            <w:r w:rsidR="00F82269" w:rsidRPr="00615303">
              <w:t>Datacenter</w:t>
            </w:r>
            <w:proofErr w:type="spellEnd"/>
            <w:r w:rsidR="00F82269" w:rsidRPr="00615303">
              <w:t xml:space="preserve"> </w:t>
            </w:r>
            <w:proofErr w:type="spellStart"/>
            <w:r w:rsidRPr="00615303">
              <w:t>Core</w:t>
            </w:r>
            <w:proofErr w:type="spellEnd"/>
            <w:r w:rsidRPr="00615303">
              <w:t xml:space="preserve"> 2Lic </w:t>
            </w:r>
            <w:proofErr w:type="spellStart"/>
            <w:r w:rsidRPr="00615303">
              <w:t>CoreLic</w:t>
            </w:r>
            <w:proofErr w:type="spellEnd"/>
            <w:r w:rsidRPr="00615303">
              <w:t xml:space="preserve"> arba lygiavertė</w:t>
            </w:r>
          </w:p>
        </w:tc>
        <w:tc>
          <w:tcPr>
            <w:tcW w:w="2055" w:type="dxa"/>
          </w:tcPr>
          <w:p w14:paraId="1E15521C" w14:textId="7121D88D" w:rsidR="00D95D0B" w:rsidRPr="00615303" w:rsidRDefault="00EE0CCD" w:rsidP="00D045DB">
            <w:pPr>
              <w:tabs>
                <w:tab w:val="left" w:pos="2552"/>
                <w:tab w:val="left" w:pos="2694"/>
              </w:tabs>
              <w:spacing w:after="0"/>
              <w:jc w:val="center"/>
              <w:rPr>
                <w:color w:val="000000"/>
              </w:rPr>
            </w:pPr>
            <w:r>
              <w:rPr>
                <w:color w:val="000000"/>
              </w:rPr>
              <w:t>28</w:t>
            </w:r>
          </w:p>
        </w:tc>
      </w:tr>
      <w:tr w:rsidR="00D95D0B" w:rsidRPr="00615303" w14:paraId="25055716" w14:textId="77777777" w:rsidTr="00D045DB">
        <w:tc>
          <w:tcPr>
            <w:tcW w:w="704" w:type="dxa"/>
          </w:tcPr>
          <w:p w14:paraId="7DFB548C" w14:textId="77777777" w:rsidR="00D95D0B" w:rsidRPr="00615303" w:rsidRDefault="00D95D0B" w:rsidP="00D95D0B">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2DE78C53" w14:textId="5FDC6525" w:rsidR="00D95D0B" w:rsidRPr="00615303" w:rsidRDefault="00D95D0B" w:rsidP="00D045DB">
            <w:pPr>
              <w:tabs>
                <w:tab w:val="left" w:pos="2552"/>
                <w:tab w:val="left" w:pos="2694"/>
              </w:tabs>
              <w:spacing w:after="0"/>
              <w:rPr>
                <w:color w:val="000000"/>
              </w:rPr>
            </w:pPr>
            <w:r w:rsidRPr="00615303">
              <w:t xml:space="preserve">Licencija Windows Server </w:t>
            </w:r>
            <w:r w:rsidR="00F82269" w:rsidRPr="00615303">
              <w:t xml:space="preserve">Standard </w:t>
            </w:r>
            <w:proofErr w:type="spellStart"/>
            <w:r w:rsidRPr="00615303">
              <w:t>Core</w:t>
            </w:r>
            <w:proofErr w:type="spellEnd"/>
            <w:r w:rsidRPr="00615303">
              <w:t xml:space="preserve"> 2Lic </w:t>
            </w:r>
            <w:proofErr w:type="spellStart"/>
            <w:r w:rsidRPr="00615303">
              <w:t>CoreLic</w:t>
            </w:r>
            <w:proofErr w:type="spellEnd"/>
            <w:r w:rsidRPr="00615303">
              <w:t xml:space="preserve"> arba lygiavertė</w:t>
            </w:r>
          </w:p>
        </w:tc>
        <w:tc>
          <w:tcPr>
            <w:tcW w:w="2055" w:type="dxa"/>
          </w:tcPr>
          <w:p w14:paraId="26FF2398" w14:textId="7FC71884" w:rsidR="00D95D0B" w:rsidRPr="00615303" w:rsidRDefault="00EE0CCD" w:rsidP="00D045DB">
            <w:pPr>
              <w:tabs>
                <w:tab w:val="left" w:pos="2552"/>
                <w:tab w:val="left" w:pos="2694"/>
              </w:tabs>
              <w:spacing w:after="0"/>
              <w:jc w:val="center"/>
              <w:rPr>
                <w:color w:val="000000"/>
              </w:rPr>
            </w:pPr>
            <w:r>
              <w:rPr>
                <w:color w:val="000000"/>
              </w:rPr>
              <w:t>4</w:t>
            </w:r>
          </w:p>
        </w:tc>
      </w:tr>
      <w:tr w:rsidR="00D95D0B" w:rsidRPr="00615303" w14:paraId="2B76F1F3" w14:textId="77777777" w:rsidTr="00D045DB">
        <w:tc>
          <w:tcPr>
            <w:tcW w:w="704" w:type="dxa"/>
          </w:tcPr>
          <w:p w14:paraId="6C198648" w14:textId="77777777" w:rsidR="00D95D0B" w:rsidRPr="00615303" w:rsidRDefault="00D95D0B" w:rsidP="00D95D0B">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2A41604F" w14:textId="3DD7ACC4" w:rsidR="00D95D0B" w:rsidRPr="00615303" w:rsidRDefault="00F82269" w:rsidP="00D045DB">
            <w:pPr>
              <w:tabs>
                <w:tab w:val="left" w:pos="2552"/>
                <w:tab w:val="left" w:pos="2694"/>
              </w:tabs>
              <w:spacing w:after="0"/>
            </w:pPr>
            <w:r w:rsidRPr="00615303">
              <w:t>Licencija</w:t>
            </w:r>
            <w:r>
              <w:t xml:space="preserve"> </w:t>
            </w:r>
            <w:proofErr w:type="spellStart"/>
            <w:r w:rsidRPr="00F82269">
              <w:t>Core</w:t>
            </w:r>
            <w:proofErr w:type="spellEnd"/>
            <w:r w:rsidRPr="00F82269">
              <w:t xml:space="preserve"> </w:t>
            </w:r>
            <w:proofErr w:type="spellStart"/>
            <w:r w:rsidRPr="00F82269">
              <w:t>Infrastructure</w:t>
            </w:r>
            <w:proofErr w:type="spellEnd"/>
            <w:r w:rsidRPr="00F82269">
              <w:t xml:space="preserve"> Server </w:t>
            </w:r>
            <w:proofErr w:type="spellStart"/>
            <w:r w:rsidRPr="00F82269">
              <w:t>Suite</w:t>
            </w:r>
            <w:proofErr w:type="spellEnd"/>
            <w:r w:rsidRPr="00F82269">
              <w:t xml:space="preserve"> </w:t>
            </w:r>
            <w:proofErr w:type="spellStart"/>
            <w:r w:rsidRPr="00F82269">
              <w:t>Datacenter</w:t>
            </w:r>
            <w:proofErr w:type="spellEnd"/>
            <w:r w:rsidRPr="00F82269">
              <w:t xml:space="preserve"> 2 </w:t>
            </w:r>
            <w:proofErr w:type="spellStart"/>
            <w:r w:rsidRPr="00F82269">
              <w:t>Core</w:t>
            </w:r>
            <w:proofErr w:type="spellEnd"/>
            <w:r w:rsidRPr="00615303">
              <w:t xml:space="preserve"> arba lygiavertė</w:t>
            </w:r>
          </w:p>
        </w:tc>
        <w:tc>
          <w:tcPr>
            <w:tcW w:w="2055" w:type="dxa"/>
          </w:tcPr>
          <w:p w14:paraId="29187CC2" w14:textId="458772FC" w:rsidR="00D95D0B" w:rsidRPr="00615303" w:rsidRDefault="00EE0CCD" w:rsidP="00D045DB">
            <w:pPr>
              <w:tabs>
                <w:tab w:val="left" w:pos="2552"/>
                <w:tab w:val="left" w:pos="2694"/>
              </w:tabs>
              <w:spacing w:after="0"/>
              <w:jc w:val="center"/>
              <w:rPr>
                <w:color w:val="000000"/>
              </w:rPr>
            </w:pPr>
            <w:r>
              <w:rPr>
                <w:color w:val="000000"/>
              </w:rPr>
              <w:t>28</w:t>
            </w:r>
          </w:p>
        </w:tc>
      </w:tr>
      <w:tr w:rsidR="00D95D0B" w:rsidRPr="00615303" w14:paraId="332BF45E" w14:textId="77777777" w:rsidTr="00D045DB">
        <w:tc>
          <w:tcPr>
            <w:tcW w:w="704" w:type="dxa"/>
          </w:tcPr>
          <w:p w14:paraId="11961D77" w14:textId="77777777" w:rsidR="00D95D0B" w:rsidRPr="00615303" w:rsidRDefault="00D95D0B" w:rsidP="00D95D0B">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46F51D18" w14:textId="0307EBD7" w:rsidR="00D95D0B" w:rsidRPr="00615303" w:rsidRDefault="00F82269" w:rsidP="00D045DB">
            <w:pPr>
              <w:tabs>
                <w:tab w:val="left" w:pos="2552"/>
                <w:tab w:val="left" w:pos="2694"/>
              </w:tabs>
              <w:spacing w:after="0"/>
            </w:pPr>
            <w:r w:rsidRPr="00615303">
              <w:t>Licencija</w:t>
            </w:r>
            <w:r>
              <w:t xml:space="preserve"> </w:t>
            </w:r>
            <w:proofErr w:type="spellStart"/>
            <w:r w:rsidRPr="00F82269">
              <w:t>Core</w:t>
            </w:r>
            <w:proofErr w:type="spellEnd"/>
            <w:r w:rsidRPr="00F82269">
              <w:t xml:space="preserve"> </w:t>
            </w:r>
            <w:proofErr w:type="spellStart"/>
            <w:r w:rsidRPr="00F82269">
              <w:t>Infrastructure</w:t>
            </w:r>
            <w:proofErr w:type="spellEnd"/>
            <w:r w:rsidRPr="00F82269">
              <w:t xml:space="preserve"> Server </w:t>
            </w:r>
            <w:proofErr w:type="spellStart"/>
            <w:r w:rsidRPr="00F82269">
              <w:t>Suite</w:t>
            </w:r>
            <w:proofErr w:type="spellEnd"/>
            <w:r w:rsidRPr="00F82269">
              <w:t xml:space="preserve"> </w:t>
            </w:r>
            <w:r>
              <w:t>Standard</w:t>
            </w:r>
            <w:r w:rsidRPr="00F82269">
              <w:t xml:space="preserve"> 2 </w:t>
            </w:r>
            <w:proofErr w:type="spellStart"/>
            <w:r w:rsidRPr="00F82269">
              <w:t>Core</w:t>
            </w:r>
            <w:proofErr w:type="spellEnd"/>
            <w:r w:rsidRPr="00615303">
              <w:t xml:space="preserve"> arba lygiavertė</w:t>
            </w:r>
          </w:p>
        </w:tc>
        <w:tc>
          <w:tcPr>
            <w:tcW w:w="2055" w:type="dxa"/>
          </w:tcPr>
          <w:p w14:paraId="446A0AC5" w14:textId="221EABDB" w:rsidR="00D95D0B" w:rsidRPr="00615303" w:rsidRDefault="00EE0CCD" w:rsidP="00D045DB">
            <w:pPr>
              <w:tabs>
                <w:tab w:val="left" w:pos="2552"/>
                <w:tab w:val="left" w:pos="2694"/>
              </w:tabs>
              <w:spacing w:after="0"/>
              <w:jc w:val="center"/>
              <w:rPr>
                <w:color w:val="000000"/>
              </w:rPr>
            </w:pPr>
            <w:r>
              <w:rPr>
                <w:color w:val="000000"/>
              </w:rPr>
              <w:t>4</w:t>
            </w:r>
          </w:p>
        </w:tc>
      </w:tr>
      <w:tr w:rsidR="00D95D0B" w:rsidRPr="00615303" w14:paraId="2766155D" w14:textId="77777777" w:rsidTr="00D045DB">
        <w:tc>
          <w:tcPr>
            <w:tcW w:w="704" w:type="dxa"/>
          </w:tcPr>
          <w:p w14:paraId="15AC6F93" w14:textId="77777777" w:rsidR="00D95D0B" w:rsidRPr="00615303" w:rsidRDefault="00D95D0B" w:rsidP="00D95D0B">
            <w:pPr>
              <w:numPr>
                <w:ilvl w:val="0"/>
                <w:numId w:val="7"/>
              </w:numPr>
              <w:tabs>
                <w:tab w:val="left" w:pos="2552"/>
                <w:tab w:val="left" w:pos="2694"/>
              </w:tabs>
              <w:spacing w:after="0" w:line="240" w:lineRule="auto"/>
              <w:ind w:right="-108" w:hanging="551"/>
              <w:jc w:val="center"/>
              <w:rPr>
                <w:color w:val="000000"/>
              </w:rPr>
            </w:pPr>
          </w:p>
        </w:tc>
        <w:tc>
          <w:tcPr>
            <w:tcW w:w="6889" w:type="dxa"/>
          </w:tcPr>
          <w:p w14:paraId="13410B42" w14:textId="5B92AE40" w:rsidR="00D95D0B" w:rsidRPr="00615303" w:rsidRDefault="00D95D0B" w:rsidP="00D045DB">
            <w:pPr>
              <w:tabs>
                <w:tab w:val="left" w:pos="2552"/>
                <w:tab w:val="left" w:pos="2694"/>
              </w:tabs>
              <w:spacing w:after="0"/>
              <w:rPr>
                <w:color w:val="000000"/>
              </w:rPr>
            </w:pPr>
            <w:r w:rsidRPr="00615303">
              <w:t xml:space="preserve">Licencija  SQL Server Standard </w:t>
            </w:r>
            <w:proofErr w:type="spellStart"/>
            <w:r w:rsidRPr="00615303">
              <w:t>Core</w:t>
            </w:r>
            <w:proofErr w:type="spellEnd"/>
            <w:r w:rsidRPr="00615303">
              <w:t xml:space="preserve"> 2Lic arba lygiavertė </w:t>
            </w:r>
          </w:p>
        </w:tc>
        <w:tc>
          <w:tcPr>
            <w:tcW w:w="2055" w:type="dxa"/>
          </w:tcPr>
          <w:p w14:paraId="4159A6F0" w14:textId="08467D45" w:rsidR="00D95D0B" w:rsidRPr="00615303" w:rsidDel="007F7897" w:rsidRDefault="00606815" w:rsidP="00D045DB">
            <w:pPr>
              <w:tabs>
                <w:tab w:val="left" w:pos="2552"/>
                <w:tab w:val="left" w:pos="2694"/>
              </w:tabs>
              <w:spacing w:after="0"/>
              <w:jc w:val="center"/>
              <w:rPr>
                <w:color w:val="000000"/>
              </w:rPr>
            </w:pPr>
            <w:r>
              <w:rPr>
                <w:color w:val="000000"/>
              </w:rPr>
              <w:t>4</w:t>
            </w:r>
          </w:p>
        </w:tc>
      </w:tr>
      <w:tr w:rsidR="00D95D0B" w:rsidRPr="00615303" w14:paraId="1682EDD1" w14:textId="77777777" w:rsidTr="00D045DB">
        <w:tc>
          <w:tcPr>
            <w:tcW w:w="704" w:type="dxa"/>
          </w:tcPr>
          <w:p w14:paraId="124E51E7" w14:textId="77777777" w:rsidR="00D95D0B" w:rsidRPr="00615303" w:rsidRDefault="00D95D0B" w:rsidP="00D95D0B">
            <w:pPr>
              <w:numPr>
                <w:ilvl w:val="0"/>
                <w:numId w:val="7"/>
              </w:numPr>
              <w:tabs>
                <w:tab w:val="left" w:pos="2552"/>
                <w:tab w:val="left" w:pos="2694"/>
              </w:tabs>
              <w:spacing w:after="0" w:line="240" w:lineRule="auto"/>
              <w:ind w:right="-108" w:hanging="551"/>
              <w:jc w:val="center"/>
              <w:rPr>
                <w:color w:val="000000"/>
              </w:rPr>
            </w:pPr>
          </w:p>
        </w:tc>
        <w:tc>
          <w:tcPr>
            <w:tcW w:w="6889" w:type="dxa"/>
          </w:tcPr>
          <w:p w14:paraId="61A8B879" w14:textId="667F67A7" w:rsidR="00D95D0B" w:rsidRPr="00615303" w:rsidRDefault="00D95D0B" w:rsidP="00D045DB">
            <w:pPr>
              <w:tabs>
                <w:tab w:val="left" w:pos="2552"/>
                <w:tab w:val="left" w:pos="2694"/>
              </w:tabs>
              <w:spacing w:after="0"/>
              <w:rPr>
                <w:color w:val="000000"/>
              </w:rPr>
            </w:pPr>
            <w:r w:rsidRPr="00615303">
              <w:t xml:space="preserve">Licencija SQL Server </w:t>
            </w:r>
            <w:proofErr w:type="spellStart"/>
            <w:r w:rsidRPr="00615303">
              <w:t>Enterprise</w:t>
            </w:r>
            <w:proofErr w:type="spellEnd"/>
            <w:r w:rsidRPr="00615303">
              <w:t xml:space="preserve"> </w:t>
            </w:r>
            <w:proofErr w:type="spellStart"/>
            <w:r w:rsidRPr="00615303">
              <w:t>Core</w:t>
            </w:r>
            <w:proofErr w:type="spellEnd"/>
            <w:r w:rsidRPr="00615303">
              <w:t xml:space="preserve"> 2Lic arba lygiavertė </w:t>
            </w:r>
          </w:p>
        </w:tc>
        <w:tc>
          <w:tcPr>
            <w:tcW w:w="2055" w:type="dxa"/>
          </w:tcPr>
          <w:p w14:paraId="20B9E495" w14:textId="28BA449B" w:rsidR="00D95D0B" w:rsidRPr="00615303" w:rsidRDefault="00606815" w:rsidP="00D045DB">
            <w:pPr>
              <w:tabs>
                <w:tab w:val="left" w:pos="2552"/>
                <w:tab w:val="left" w:pos="2694"/>
              </w:tabs>
              <w:spacing w:after="0"/>
              <w:jc w:val="center"/>
              <w:rPr>
                <w:color w:val="000000"/>
              </w:rPr>
            </w:pPr>
            <w:r>
              <w:rPr>
                <w:color w:val="000000"/>
              </w:rPr>
              <w:t>4</w:t>
            </w:r>
          </w:p>
        </w:tc>
      </w:tr>
      <w:tr w:rsidR="00310769" w:rsidRPr="00615303" w14:paraId="08DBF96A" w14:textId="77777777" w:rsidTr="00D045DB">
        <w:tc>
          <w:tcPr>
            <w:tcW w:w="704" w:type="dxa"/>
          </w:tcPr>
          <w:p w14:paraId="192ABEC2" w14:textId="77777777" w:rsidR="00310769" w:rsidRPr="00615303" w:rsidRDefault="00310769" w:rsidP="00D95D0B">
            <w:pPr>
              <w:numPr>
                <w:ilvl w:val="0"/>
                <w:numId w:val="7"/>
              </w:numPr>
              <w:tabs>
                <w:tab w:val="left" w:pos="2552"/>
                <w:tab w:val="left" w:pos="2694"/>
              </w:tabs>
              <w:spacing w:after="0" w:line="240" w:lineRule="auto"/>
              <w:ind w:right="-108" w:hanging="551"/>
              <w:jc w:val="center"/>
              <w:rPr>
                <w:color w:val="000000"/>
              </w:rPr>
            </w:pPr>
          </w:p>
        </w:tc>
        <w:tc>
          <w:tcPr>
            <w:tcW w:w="6889" w:type="dxa"/>
          </w:tcPr>
          <w:p w14:paraId="17E4E4C2" w14:textId="04FDADFC" w:rsidR="00310769" w:rsidRPr="00615303" w:rsidRDefault="00310769" w:rsidP="00D045DB">
            <w:pPr>
              <w:tabs>
                <w:tab w:val="left" w:pos="2552"/>
                <w:tab w:val="left" w:pos="2694"/>
              </w:tabs>
              <w:spacing w:after="0"/>
            </w:pPr>
            <w:r>
              <w:t xml:space="preserve">Licencija </w:t>
            </w:r>
            <w:r w:rsidRPr="00310769">
              <w:t xml:space="preserve">Microsoft Windows </w:t>
            </w:r>
            <w:proofErr w:type="spellStart"/>
            <w:r w:rsidRPr="00310769">
              <w:t>Remote</w:t>
            </w:r>
            <w:proofErr w:type="spellEnd"/>
            <w:r w:rsidRPr="00310769">
              <w:t xml:space="preserve"> </w:t>
            </w:r>
            <w:proofErr w:type="spellStart"/>
            <w:r w:rsidRPr="00310769">
              <w:t>Desktop</w:t>
            </w:r>
            <w:proofErr w:type="spellEnd"/>
            <w:r w:rsidRPr="00310769">
              <w:t xml:space="preserve"> </w:t>
            </w:r>
            <w:proofErr w:type="spellStart"/>
            <w:r w:rsidRPr="00310769">
              <w:t>Services</w:t>
            </w:r>
            <w:proofErr w:type="spellEnd"/>
            <w:r w:rsidRPr="00310769">
              <w:t xml:space="preserve"> CAL </w:t>
            </w:r>
            <w:proofErr w:type="spellStart"/>
            <w:r w:rsidRPr="00310769">
              <w:t>User</w:t>
            </w:r>
            <w:proofErr w:type="spellEnd"/>
            <w:r w:rsidRPr="00310769">
              <w:t xml:space="preserve"> CAL arba lygiavertės</w:t>
            </w:r>
          </w:p>
        </w:tc>
        <w:tc>
          <w:tcPr>
            <w:tcW w:w="2055" w:type="dxa"/>
          </w:tcPr>
          <w:p w14:paraId="4328A202" w14:textId="304ECF32" w:rsidR="00310769" w:rsidRDefault="00310769" w:rsidP="00D045DB">
            <w:pPr>
              <w:tabs>
                <w:tab w:val="left" w:pos="2552"/>
                <w:tab w:val="left" w:pos="2694"/>
              </w:tabs>
              <w:spacing w:after="0"/>
              <w:jc w:val="center"/>
              <w:rPr>
                <w:color w:val="000000"/>
              </w:rPr>
            </w:pPr>
            <w:r>
              <w:rPr>
                <w:color w:val="000000"/>
              </w:rPr>
              <w:t>3</w:t>
            </w:r>
          </w:p>
        </w:tc>
      </w:tr>
      <w:tr w:rsidR="00270F88" w:rsidRPr="00615303" w14:paraId="2E19D913" w14:textId="77777777" w:rsidTr="00D045DB">
        <w:tc>
          <w:tcPr>
            <w:tcW w:w="704" w:type="dxa"/>
          </w:tcPr>
          <w:p w14:paraId="03DE453A" w14:textId="77777777" w:rsidR="00270F88" w:rsidRPr="00615303" w:rsidRDefault="00270F88" w:rsidP="00D95D0B">
            <w:pPr>
              <w:numPr>
                <w:ilvl w:val="0"/>
                <w:numId w:val="7"/>
              </w:numPr>
              <w:tabs>
                <w:tab w:val="left" w:pos="2552"/>
                <w:tab w:val="left" w:pos="2694"/>
              </w:tabs>
              <w:spacing w:after="0" w:line="240" w:lineRule="auto"/>
              <w:ind w:right="-108" w:hanging="551"/>
              <w:jc w:val="center"/>
              <w:rPr>
                <w:color w:val="000000"/>
              </w:rPr>
            </w:pPr>
          </w:p>
        </w:tc>
        <w:tc>
          <w:tcPr>
            <w:tcW w:w="6889" w:type="dxa"/>
          </w:tcPr>
          <w:p w14:paraId="011269B6" w14:textId="349BAB99" w:rsidR="00270F88" w:rsidRPr="00615303" w:rsidRDefault="007F3B7F" w:rsidP="00D045DB">
            <w:pPr>
              <w:tabs>
                <w:tab w:val="left" w:pos="2552"/>
                <w:tab w:val="left" w:pos="2694"/>
              </w:tabs>
              <w:spacing w:after="0"/>
            </w:pPr>
            <w:r w:rsidRPr="00615303">
              <w:t xml:space="preserve">Licencija </w:t>
            </w:r>
            <w:r w:rsidRPr="0077350B">
              <w:rPr>
                <w:rFonts w:eastAsia="Times New Roman"/>
                <w:szCs w:val="24"/>
                <w:lang w:eastAsia="en-GB"/>
              </w:rPr>
              <w:t>Microsoft Power BI Pro</w:t>
            </w:r>
            <w:r w:rsidRPr="00615303">
              <w:t xml:space="preserve"> arba lygiavertė </w:t>
            </w:r>
          </w:p>
        </w:tc>
        <w:tc>
          <w:tcPr>
            <w:tcW w:w="2055" w:type="dxa"/>
          </w:tcPr>
          <w:p w14:paraId="3A6E21F7" w14:textId="5793BEB7" w:rsidR="00270F88" w:rsidRPr="00615303" w:rsidRDefault="00606815" w:rsidP="00D045DB">
            <w:pPr>
              <w:tabs>
                <w:tab w:val="left" w:pos="2552"/>
                <w:tab w:val="left" w:pos="2694"/>
              </w:tabs>
              <w:spacing w:after="0"/>
              <w:jc w:val="center"/>
              <w:rPr>
                <w:color w:val="000000"/>
              </w:rPr>
            </w:pPr>
            <w:r>
              <w:rPr>
                <w:color w:val="000000"/>
              </w:rPr>
              <w:t>3</w:t>
            </w:r>
          </w:p>
        </w:tc>
      </w:tr>
      <w:tr w:rsidR="00606815" w:rsidRPr="00615303" w14:paraId="7CFBCED4" w14:textId="77777777" w:rsidTr="00D045DB">
        <w:tc>
          <w:tcPr>
            <w:tcW w:w="704" w:type="dxa"/>
          </w:tcPr>
          <w:p w14:paraId="69AB999C" w14:textId="77777777" w:rsidR="00606815" w:rsidRPr="00615303" w:rsidRDefault="00606815" w:rsidP="00606815">
            <w:pPr>
              <w:numPr>
                <w:ilvl w:val="0"/>
                <w:numId w:val="7"/>
              </w:numPr>
              <w:tabs>
                <w:tab w:val="left" w:pos="2552"/>
                <w:tab w:val="left" w:pos="2694"/>
              </w:tabs>
              <w:spacing w:after="0" w:line="240" w:lineRule="auto"/>
              <w:ind w:right="-108" w:hanging="551"/>
              <w:jc w:val="center"/>
              <w:rPr>
                <w:color w:val="000000"/>
              </w:rPr>
            </w:pPr>
          </w:p>
        </w:tc>
        <w:tc>
          <w:tcPr>
            <w:tcW w:w="6889" w:type="dxa"/>
          </w:tcPr>
          <w:p w14:paraId="7730E35D" w14:textId="6009C05F" w:rsidR="00606815" w:rsidRPr="00615303" w:rsidRDefault="00606815" w:rsidP="00D045DB">
            <w:pPr>
              <w:tabs>
                <w:tab w:val="left" w:pos="2552"/>
                <w:tab w:val="left" w:pos="2694"/>
              </w:tabs>
              <w:spacing w:after="0"/>
            </w:pPr>
            <w:r w:rsidRPr="00615303">
              <w:t xml:space="preserve">Licencija </w:t>
            </w:r>
            <w:r w:rsidRPr="0077350B">
              <w:rPr>
                <w:rFonts w:eastAsia="Times New Roman"/>
                <w:szCs w:val="24"/>
                <w:lang w:eastAsia="en-GB"/>
              </w:rPr>
              <w:t>Microsoft Power BI Pr</w:t>
            </w:r>
            <w:r>
              <w:rPr>
                <w:rFonts w:eastAsia="Times New Roman"/>
                <w:szCs w:val="24"/>
                <w:lang w:eastAsia="en-GB"/>
              </w:rPr>
              <w:t xml:space="preserve">emium per </w:t>
            </w:r>
            <w:proofErr w:type="spellStart"/>
            <w:r>
              <w:rPr>
                <w:rFonts w:eastAsia="Times New Roman"/>
                <w:szCs w:val="24"/>
                <w:lang w:eastAsia="en-GB"/>
              </w:rPr>
              <w:t>User</w:t>
            </w:r>
            <w:proofErr w:type="spellEnd"/>
            <w:r>
              <w:rPr>
                <w:rFonts w:eastAsia="Times New Roman"/>
                <w:szCs w:val="24"/>
                <w:lang w:eastAsia="en-GB"/>
              </w:rPr>
              <w:t xml:space="preserve"> </w:t>
            </w:r>
            <w:r w:rsidRPr="00615303">
              <w:t xml:space="preserve">arba lygiavertė </w:t>
            </w:r>
          </w:p>
        </w:tc>
        <w:tc>
          <w:tcPr>
            <w:tcW w:w="2055" w:type="dxa"/>
          </w:tcPr>
          <w:p w14:paraId="298F63FE" w14:textId="5A084F04" w:rsidR="00606815" w:rsidRPr="00615303" w:rsidRDefault="00606815" w:rsidP="00D045DB">
            <w:pPr>
              <w:tabs>
                <w:tab w:val="left" w:pos="2552"/>
                <w:tab w:val="left" w:pos="2694"/>
              </w:tabs>
              <w:spacing w:after="0"/>
              <w:jc w:val="center"/>
              <w:rPr>
                <w:color w:val="000000"/>
              </w:rPr>
            </w:pPr>
            <w:r>
              <w:rPr>
                <w:color w:val="000000"/>
              </w:rPr>
              <w:t>1</w:t>
            </w:r>
          </w:p>
        </w:tc>
      </w:tr>
      <w:tr w:rsidR="00F25EFE" w:rsidRPr="00615303" w14:paraId="2FC3C9A2" w14:textId="77777777" w:rsidTr="00D045DB">
        <w:tc>
          <w:tcPr>
            <w:tcW w:w="704" w:type="dxa"/>
          </w:tcPr>
          <w:p w14:paraId="6CCE316D" w14:textId="77777777" w:rsidR="00F25EFE" w:rsidRPr="00615303" w:rsidRDefault="00F25EFE" w:rsidP="00606815">
            <w:pPr>
              <w:numPr>
                <w:ilvl w:val="0"/>
                <w:numId w:val="7"/>
              </w:numPr>
              <w:tabs>
                <w:tab w:val="left" w:pos="2552"/>
                <w:tab w:val="left" w:pos="2694"/>
              </w:tabs>
              <w:spacing w:after="0" w:line="240" w:lineRule="auto"/>
              <w:ind w:right="-108" w:hanging="551"/>
              <w:jc w:val="center"/>
              <w:rPr>
                <w:color w:val="000000"/>
              </w:rPr>
            </w:pPr>
          </w:p>
        </w:tc>
        <w:tc>
          <w:tcPr>
            <w:tcW w:w="6889" w:type="dxa"/>
          </w:tcPr>
          <w:p w14:paraId="3D4B11B8" w14:textId="7DBB9209" w:rsidR="00F25EFE" w:rsidRPr="00615303" w:rsidRDefault="00F25EFE" w:rsidP="00D045DB">
            <w:pPr>
              <w:tabs>
                <w:tab w:val="left" w:pos="2552"/>
                <w:tab w:val="left" w:pos="2694"/>
              </w:tabs>
              <w:spacing w:after="0"/>
            </w:pPr>
            <w:r>
              <w:t xml:space="preserve">Licencija </w:t>
            </w:r>
            <w:r w:rsidRPr="00F25EFE">
              <w:t xml:space="preserve">Microsoft </w:t>
            </w:r>
            <w:proofErr w:type="spellStart"/>
            <w:r w:rsidRPr="00F25EFE">
              <w:t>Teams</w:t>
            </w:r>
            <w:proofErr w:type="spellEnd"/>
            <w:r w:rsidRPr="00F25EFE">
              <w:t xml:space="preserve"> </w:t>
            </w:r>
            <w:proofErr w:type="spellStart"/>
            <w:r w:rsidRPr="00F25EFE">
              <w:t>Phone</w:t>
            </w:r>
            <w:proofErr w:type="spellEnd"/>
            <w:r w:rsidRPr="00F25EFE">
              <w:t xml:space="preserve"> Standard</w:t>
            </w:r>
          </w:p>
        </w:tc>
        <w:tc>
          <w:tcPr>
            <w:tcW w:w="2055" w:type="dxa"/>
          </w:tcPr>
          <w:p w14:paraId="03F381B6" w14:textId="1FDE6460" w:rsidR="00F25EFE" w:rsidRDefault="00F25EFE" w:rsidP="00D045DB">
            <w:pPr>
              <w:tabs>
                <w:tab w:val="left" w:pos="2552"/>
                <w:tab w:val="left" w:pos="2694"/>
              </w:tabs>
              <w:spacing w:after="0"/>
              <w:jc w:val="center"/>
              <w:rPr>
                <w:color w:val="000000"/>
              </w:rPr>
            </w:pPr>
            <w:r>
              <w:rPr>
                <w:color w:val="000000"/>
              </w:rPr>
              <w:t>1</w:t>
            </w:r>
          </w:p>
        </w:tc>
      </w:tr>
      <w:tr w:rsidR="00606815" w:rsidRPr="00615303" w14:paraId="6FE25BAC" w14:textId="77777777" w:rsidTr="00D045DB">
        <w:tc>
          <w:tcPr>
            <w:tcW w:w="704" w:type="dxa"/>
          </w:tcPr>
          <w:p w14:paraId="3DD22380" w14:textId="77777777" w:rsidR="00606815" w:rsidRPr="00615303" w:rsidRDefault="00606815" w:rsidP="00606815">
            <w:pPr>
              <w:numPr>
                <w:ilvl w:val="0"/>
                <w:numId w:val="7"/>
              </w:numPr>
              <w:tabs>
                <w:tab w:val="left" w:pos="2552"/>
                <w:tab w:val="left" w:pos="2694"/>
              </w:tabs>
              <w:spacing w:after="0" w:line="240" w:lineRule="auto"/>
              <w:ind w:right="-108" w:hanging="551"/>
              <w:jc w:val="center"/>
              <w:rPr>
                <w:color w:val="000000"/>
              </w:rPr>
            </w:pPr>
          </w:p>
        </w:tc>
        <w:tc>
          <w:tcPr>
            <w:tcW w:w="6889" w:type="dxa"/>
          </w:tcPr>
          <w:p w14:paraId="41A8AE8E" w14:textId="10CDFCB8" w:rsidR="00606815" w:rsidRPr="00615303" w:rsidRDefault="00606815" w:rsidP="00D045DB">
            <w:pPr>
              <w:tabs>
                <w:tab w:val="left" w:pos="2552"/>
                <w:tab w:val="left" w:pos="2694"/>
              </w:tabs>
              <w:spacing w:after="0"/>
            </w:pPr>
            <w:r w:rsidRPr="00BD49D4">
              <w:rPr>
                <w:bCs/>
                <w:color w:val="000000"/>
                <w:szCs w:val="24"/>
              </w:rPr>
              <w:t xml:space="preserve">Microsoft </w:t>
            </w:r>
            <w:proofErr w:type="spellStart"/>
            <w:r w:rsidRPr="00BD49D4">
              <w:rPr>
                <w:bCs/>
                <w:color w:val="000000"/>
                <w:szCs w:val="24"/>
              </w:rPr>
              <w:t>Azure</w:t>
            </w:r>
            <w:proofErr w:type="spellEnd"/>
            <w:r w:rsidRPr="00BD49D4">
              <w:rPr>
                <w:bCs/>
                <w:color w:val="000000"/>
                <w:szCs w:val="24"/>
              </w:rPr>
              <w:t xml:space="preserve"> debesų kompiuterijos paslaug</w:t>
            </w:r>
            <w:r>
              <w:rPr>
                <w:bCs/>
                <w:color w:val="000000"/>
                <w:szCs w:val="24"/>
              </w:rPr>
              <w:t xml:space="preserve">ų paketas </w:t>
            </w:r>
            <w:r w:rsidRPr="00BD49D4">
              <w:rPr>
                <w:bCs/>
                <w:color w:val="000000"/>
                <w:szCs w:val="24"/>
              </w:rPr>
              <w:t>(naujausia gamintojo paskelbta versija) arba lygiaverčių paslaugų paketas</w:t>
            </w:r>
          </w:p>
        </w:tc>
        <w:tc>
          <w:tcPr>
            <w:tcW w:w="2055" w:type="dxa"/>
          </w:tcPr>
          <w:p w14:paraId="7F3D5B3E" w14:textId="2AD3BEC3" w:rsidR="00606815" w:rsidRPr="00615303" w:rsidRDefault="00606815" w:rsidP="00D045DB">
            <w:pPr>
              <w:tabs>
                <w:tab w:val="left" w:pos="2552"/>
                <w:tab w:val="left" w:pos="2694"/>
              </w:tabs>
              <w:spacing w:after="0"/>
              <w:jc w:val="center"/>
              <w:rPr>
                <w:color w:val="000000"/>
              </w:rPr>
            </w:pPr>
            <w:r>
              <w:rPr>
                <w:color w:val="000000"/>
              </w:rPr>
              <w:t>1</w:t>
            </w:r>
          </w:p>
        </w:tc>
      </w:tr>
    </w:tbl>
    <w:p w14:paraId="253299C5" w14:textId="77777777" w:rsidR="005957CF" w:rsidRPr="00615303" w:rsidRDefault="005957CF" w:rsidP="005957CF">
      <w:pPr>
        <w:pStyle w:val="ListParagraph"/>
        <w:numPr>
          <w:ilvl w:val="0"/>
          <w:numId w:val="8"/>
        </w:numPr>
        <w:tabs>
          <w:tab w:val="left" w:pos="2552"/>
          <w:tab w:val="left" w:pos="2694"/>
        </w:tabs>
        <w:spacing w:before="120" w:after="0" w:line="240" w:lineRule="auto"/>
        <w:ind w:left="567" w:hanging="567"/>
        <w:contextualSpacing w:val="0"/>
        <w:rPr>
          <w:color w:val="000000"/>
          <w:szCs w:val="24"/>
        </w:rPr>
      </w:pPr>
      <w:r w:rsidRPr="00615303">
        <w:rPr>
          <w:color w:val="000000"/>
          <w:szCs w:val="24"/>
        </w:rPr>
        <w:t xml:space="preserve">Licencijų nuomos sutarties (toliau – Sutartis) vykdymo metu Pirkėjas turi teisę: </w:t>
      </w:r>
    </w:p>
    <w:p w14:paraId="2141CFEB" w14:textId="77777777" w:rsidR="005957CF" w:rsidRPr="00615303" w:rsidRDefault="005957CF" w:rsidP="005957CF">
      <w:pPr>
        <w:pStyle w:val="ListParagraph"/>
        <w:numPr>
          <w:ilvl w:val="1"/>
          <w:numId w:val="8"/>
        </w:numPr>
        <w:tabs>
          <w:tab w:val="left" w:pos="2552"/>
          <w:tab w:val="left" w:pos="2694"/>
        </w:tabs>
        <w:spacing w:after="0" w:line="240" w:lineRule="auto"/>
        <w:ind w:left="567" w:hanging="567"/>
        <w:contextualSpacing w:val="0"/>
        <w:jc w:val="both"/>
        <w:rPr>
          <w:color w:val="000000"/>
          <w:szCs w:val="24"/>
        </w:rPr>
      </w:pPr>
      <w:r w:rsidRPr="00615303">
        <w:rPr>
          <w:color w:val="000000"/>
          <w:szCs w:val="24"/>
        </w:rPr>
        <w:t xml:space="preserve">gauti visų aukščiau išvardintų Licencijų naujausias versijas; </w:t>
      </w:r>
    </w:p>
    <w:p w14:paraId="74D22A6F" w14:textId="77777777" w:rsidR="005957CF" w:rsidRPr="00615303" w:rsidRDefault="005957CF" w:rsidP="005957CF">
      <w:pPr>
        <w:pStyle w:val="ListParagraph"/>
        <w:numPr>
          <w:ilvl w:val="1"/>
          <w:numId w:val="8"/>
        </w:numPr>
        <w:tabs>
          <w:tab w:val="left" w:pos="2552"/>
          <w:tab w:val="left" w:pos="2694"/>
        </w:tabs>
        <w:spacing w:after="0" w:line="240" w:lineRule="auto"/>
        <w:ind w:left="567" w:hanging="567"/>
        <w:contextualSpacing w:val="0"/>
        <w:jc w:val="both"/>
        <w:rPr>
          <w:color w:val="000000"/>
          <w:szCs w:val="24"/>
        </w:rPr>
      </w:pPr>
      <w:r>
        <w:rPr>
          <w:color w:val="000000"/>
          <w:szCs w:val="24"/>
        </w:rPr>
        <w:t xml:space="preserve">pagal faktinį poreikį nustatyti </w:t>
      </w:r>
      <w:r w:rsidRPr="00615303">
        <w:rPr>
          <w:color w:val="000000"/>
          <w:szCs w:val="24"/>
        </w:rPr>
        <w:t>užsakomų Licencijų skaičių</w:t>
      </w:r>
      <w:r>
        <w:rPr>
          <w:color w:val="000000"/>
          <w:szCs w:val="24"/>
        </w:rPr>
        <w:t xml:space="preserve"> bei jų trukmę</w:t>
      </w:r>
      <w:r w:rsidRPr="00615303">
        <w:rPr>
          <w:color w:val="000000"/>
          <w:szCs w:val="24"/>
        </w:rPr>
        <w:t>, nepažeidžiant gamintojo licencijavimo sutarties sąlygų;</w:t>
      </w:r>
    </w:p>
    <w:p w14:paraId="0EF3AF0A" w14:textId="77777777" w:rsidR="005957CF" w:rsidRPr="00615303" w:rsidRDefault="005957CF" w:rsidP="005957CF">
      <w:pPr>
        <w:pStyle w:val="ListParagraph"/>
        <w:numPr>
          <w:ilvl w:val="0"/>
          <w:numId w:val="8"/>
        </w:numPr>
        <w:tabs>
          <w:tab w:val="left" w:pos="2552"/>
          <w:tab w:val="left" w:pos="2694"/>
        </w:tabs>
        <w:spacing w:after="60" w:line="240" w:lineRule="auto"/>
        <w:ind w:left="567" w:hanging="567"/>
        <w:contextualSpacing w:val="0"/>
        <w:jc w:val="both"/>
        <w:rPr>
          <w:color w:val="000000"/>
          <w:szCs w:val="24"/>
        </w:rPr>
      </w:pPr>
      <w:r w:rsidRPr="00615303">
        <w:rPr>
          <w:color w:val="000000"/>
          <w:szCs w:val="24"/>
        </w:rPr>
        <w:t xml:space="preserve">Licencijos turi būti perduotos ir aktyvuotos per </w:t>
      </w:r>
      <w:r>
        <w:rPr>
          <w:color w:val="000000"/>
          <w:szCs w:val="24"/>
        </w:rPr>
        <w:t>7</w:t>
      </w:r>
      <w:r w:rsidRPr="00615303">
        <w:rPr>
          <w:color w:val="000000"/>
          <w:szCs w:val="24"/>
        </w:rPr>
        <w:t xml:space="preserve"> (</w:t>
      </w:r>
      <w:r>
        <w:rPr>
          <w:color w:val="000000"/>
          <w:szCs w:val="24"/>
        </w:rPr>
        <w:t>septynias</w:t>
      </w:r>
      <w:r w:rsidRPr="00615303">
        <w:rPr>
          <w:color w:val="000000"/>
          <w:szCs w:val="24"/>
        </w:rPr>
        <w:t>) darbo dienas nuo Pirkėjo pateikto užsakymo dienos.</w:t>
      </w:r>
    </w:p>
    <w:p w14:paraId="358EBAA5" w14:textId="77777777" w:rsidR="005957CF" w:rsidRPr="00615303" w:rsidRDefault="005957CF" w:rsidP="005957CF">
      <w:pPr>
        <w:pStyle w:val="ListParagraph"/>
        <w:numPr>
          <w:ilvl w:val="0"/>
          <w:numId w:val="8"/>
        </w:numPr>
        <w:tabs>
          <w:tab w:val="left" w:pos="2552"/>
          <w:tab w:val="left" w:pos="2694"/>
        </w:tabs>
        <w:spacing w:after="60" w:line="240" w:lineRule="auto"/>
        <w:ind w:left="567" w:hanging="567"/>
        <w:contextualSpacing w:val="0"/>
        <w:jc w:val="both"/>
        <w:rPr>
          <w:noProof/>
          <w:color w:val="000000"/>
          <w:szCs w:val="24"/>
        </w:rPr>
      </w:pPr>
      <w:r w:rsidRPr="00615303">
        <w:rPr>
          <w:noProof/>
          <w:color w:val="000000"/>
          <w:szCs w:val="24"/>
        </w:rPr>
        <w:t>Visos siūlomos programinės įrangos Licencijos  turi būti vieno gamintojo.</w:t>
      </w:r>
    </w:p>
    <w:p w14:paraId="3F9B25A2" w14:textId="77777777" w:rsidR="005957CF" w:rsidRPr="00615303" w:rsidRDefault="005957CF" w:rsidP="005957CF">
      <w:pPr>
        <w:pStyle w:val="ListParagraph"/>
        <w:numPr>
          <w:ilvl w:val="0"/>
          <w:numId w:val="8"/>
        </w:numPr>
        <w:tabs>
          <w:tab w:val="left" w:pos="2552"/>
          <w:tab w:val="left" w:pos="2694"/>
        </w:tabs>
        <w:spacing w:after="0" w:line="240" w:lineRule="auto"/>
        <w:ind w:left="567" w:hanging="567"/>
        <w:contextualSpacing w:val="0"/>
        <w:rPr>
          <w:color w:val="000000"/>
          <w:szCs w:val="24"/>
        </w:rPr>
      </w:pPr>
      <w:r w:rsidRPr="00615303">
        <w:rPr>
          <w:color w:val="000000"/>
          <w:szCs w:val="24"/>
        </w:rPr>
        <w:t xml:space="preserve">Programinės įrangos Licencijų techniniai reikalavimai:  </w:t>
      </w:r>
    </w:p>
    <w:p w14:paraId="51DECE7A" w14:textId="77777777" w:rsidR="005957CF" w:rsidRDefault="005957CF" w:rsidP="009F2A58">
      <w:pPr>
        <w:spacing w:after="0" w:line="240" w:lineRule="auto"/>
        <w:ind w:right="140"/>
        <w:contextualSpacing/>
        <w:rPr>
          <w:b/>
          <w:bCs/>
          <w:szCs w:val="24"/>
        </w:rPr>
      </w:pPr>
    </w:p>
    <w:p w14:paraId="5EEC77DD" w14:textId="5C67E2D4" w:rsidR="00716923" w:rsidRPr="00D83AC6" w:rsidRDefault="009F2A58" w:rsidP="00D83AC6">
      <w:pPr>
        <w:spacing w:after="0" w:line="240" w:lineRule="auto"/>
        <w:ind w:right="140"/>
        <w:contextualSpacing/>
        <w:rPr>
          <w:b/>
          <w:bCs/>
          <w:szCs w:val="24"/>
        </w:rPr>
      </w:pPr>
      <w:r w:rsidRPr="00BD49D4">
        <w:rPr>
          <w:b/>
          <w:bCs/>
          <w:szCs w:val="24"/>
        </w:rPr>
        <w:t>Microsoft 365 E</w:t>
      </w:r>
      <w:r w:rsidRPr="00BD49D4">
        <w:rPr>
          <w:b/>
          <w:bCs/>
          <w:szCs w:val="24"/>
          <w:lang w:val="en-GB"/>
        </w:rPr>
        <w:t>3</w:t>
      </w:r>
      <w:r w:rsidRPr="00BD49D4">
        <w:rPr>
          <w:b/>
          <w:bCs/>
          <w:szCs w:val="24"/>
        </w:rPr>
        <w:t xml:space="preserve"> naudotojo paketo licencija (naujausia gamintojo paskelbta versija) arba lygiavertės programinės įrangos licencija.</w:t>
      </w:r>
    </w:p>
    <w:tbl>
      <w:tblP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4637"/>
        <w:gridCol w:w="3625"/>
      </w:tblGrid>
      <w:tr w:rsidR="009F2A58" w:rsidRPr="00BD49D4" w14:paraId="72E2E169" w14:textId="77777777" w:rsidTr="006711C0">
        <w:trPr>
          <w:trHeight w:val="144"/>
        </w:trPr>
        <w:tc>
          <w:tcPr>
            <w:tcW w:w="1091" w:type="pct"/>
          </w:tcPr>
          <w:p w14:paraId="05215C12" w14:textId="77777777" w:rsidR="009F2A58" w:rsidRPr="00BD49D4" w:rsidRDefault="009F2A58" w:rsidP="000D54FB">
            <w:pPr>
              <w:spacing w:after="0" w:line="240" w:lineRule="auto"/>
              <w:rPr>
                <w:b/>
                <w:bCs/>
                <w:snapToGrid w:val="0"/>
                <w:szCs w:val="24"/>
              </w:rPr>
            </w:pPr>
            <w:r w:rsidRPr="00BD49D4">
              <w:rPr>
                <w:b/>
                <w:bCs/>
                <w:szCs w:val="24"/>
              </w:rPr>
              <w:t>Rodiklis</w:t>
            </w:r>
          </w:p>
        </w:tc>
        <w:tc>
          <w:tcPr>
            <w:tcW w:w="2194" w:type="pct"/>
          </w:tcPr>
          <w:p w14:paraId="6BD5C1FA" w14:textId="77777777" w:rsidR="009F2A58" w:rsidRPr="00BD49D4" w:rsidRDefault="009F2A58" w:rsidP="000D54FB">
            <w:pPr>
              <w:spacing w:after="0" w:line="240" w:lineRule="auto"/>
              <w:rPr>
                <w:b/>
                <w:bCs/>
                <w:i/>
                <w:snapToGrid w:val="0"/>
                <w:szCs w:val="24"/>
              </w:rPr>
            </w:pPr>
            <w:r w:rsidRPr="00BD49D4">
              <w:rPr>
                <w:b/>
                <w:bCs/>
                <w:szCs w:val="24"/>
              </w:rPr>
              <w:t>Reikalaujama reikšmė</w:t>
            </w:r>
          </w:p>
        </w:tc>
        <w:tc>
          <w:tcPr>
            <w:tcW w:w="1715" w:type="pct"/>
          </w:tcPr>
          <w:p w14:paraId="027F90CE" w14:textId="77777777" w:rsidR="009F2A58" w:rsidRPr="00BD49D4" w:rsidRDefault="009F2A58" w:rsidP="000D54FB">
            <w:pPr>
              <w:spacing w:after="0" w:line="240" w:lineRule="auto"/>
              <w:rPr>
                <w:szCs w:val="24"/>
              </w:rPr>
            </w:pPr>
            <w:r w:rsidRPr="00BD49D4">
              <w:rPr>
                <w:b/>
                <w:bCs/>
                <w:szCs w:val="24"/>
              </w:rPr>
              <w:t>Siūloma reikšmė</w:t>
            </w:r>
          </w:p>
        </w:tc>
      </w:tr>
      <w:tr w:rsidR="009F2A58" w:rsidRPr="00BD49D4" w14:paraId="03CA8FE9" w14:textId="77777777" w:rsidTr="006711C0">
        <w:trPr>
          <w:trHeight w:val="144"/>
        </w:trPr>
        <w:tc>
          <w:tcPr>
            <w:tcW w:w="1091" w:type="pct"/>
          </w:tcPr>
          <w:p w14:paraId="04EE6A4B" w14:textId="77777777" w:rsidR="009F2A58" w:rsidRPr="00BD49D4" w:rsidRDefault="009F2A58" w:rsidP="000D54FB">
            <w:pPr>
              <w:spacing w:after="0" w:line="240" w:lineRule="auto"/>
              <w:rPr>
                <w:szCs w:val="24"/>
              </w:rPr>
            </w:pPr>
            <w:r w:rsidRPr="00BD49D4">
              <w:rPr>
                <w:snapToGrid w:val="0"/>
                <w:szCs w:val="24"/>
              </w:rPr>
              <w:t>Gamintojas</w:t>
            </w:r>
          </w:p>
        </w:tc>
        <w:tc>
          <w:tcPr>
            <w:tcW w:w="2194" w:type="pct"/>
          </w:tcPr>
          <w:p w14:paraId="49706E13" w14:textId="77777777" w:rsidR="009F2A58" w:rsidRPr="00BD49D4" w:rsidRDefault="009F2A58" w:rsidP="000D54FB">
            <w:pPr>
              <w:spacing w:after="0" w:line="240" w:lineRule="auto"/>
              <w:rPr>
                <w:szCs w:val="24"/>
              </w:rPr>
            </w:pPr>
            <w:r w:rsidRPr="00BD49D4">
              <w:rPr>
                <w:i/>
                <w:snapToGrid w:val="0"/>
                <w:szCs w:val="24"/>
              </w:rPr>
              <w:t>nurodo tiekėjas</w:t>
            </w:r>
          </w:p>
        </w:tc>
        <w:tc>
          <w:tcPr>
            <w:tcW w:w="1715" w:type="pct"/>
          </w:tcPr>
          <w:p w14:paraId="793BBCE5" w14:textId="77777777" w:rsidR="009F2A58" w:rsidRPr="00BD49D4" w:rsidRDefault="009F2A58" w:rsidP="000D54FB">
            <w:pPr>
              <w:spacing w:after="0" w:line="240" w:lineRule="auto"/>
              <w:rPr>
                <w:szCs w:val="24"/>
              </w:rPr>
            </w:pPr>
          </w:p>
        </w:tc>
      </w:tr>
      <w:tr w:rsidR="009F2A58" w:rsidRPr="00BD49D4" w14:paraId="6F6752F0" w14:textId="77777777" w:rsidTr="006711C0">
        <w:trPr>
          <w:trHeight w:val="144"/>
        </w:trPr>
        <w:tc>
          <w:tcPr>
            <w:tcW w:w="1091" w:type="pct"/>
          </w:tcPr>
          <w:p w14:paraId="0CFF94B8" w14:textId="77777777" w:rsidR="009F2A58" w:rsidRPr="00BD49D4" w:rsidRDefault="009F2A58" w:rsidP="000D54FB">
            <w:pPr>
              <w:spacing w:after="0" w:line="240" w:lineRule="auto"/>
              <w:rPr>
                <w:szCs w:val="24"/>
              </w:rPr>
            </w:pPr>
            <w:r w:rsidRPr="00BD49D4">
              <w:rPr>
                <w:snapToGrid w:val="0"/>
                <w:szCs w:val="24"/>
              </w:rPr>
              <w:t>Pavadinimas</w:t>
            </w:r>
          </w:p>
        </w:tc>
        <w:tc>
          <w:tcPr>
            <w:tcW w:w="2194" w:type="pct"/>
          </w:tcPr>
          <w:p w14:paraId="43F91DBA" w14:textId="77777777" w:rsidR="009F2A58" w:rsidRPr="00BD49D4" w:rsidRDefault="009F2A58" w:rsidP="000D54FB">
            <w:pPr>
              <w:spacing w:after="0" w:line="240" w:lineRule="auto"/>
              <w:rPr>
                <w:szCs w:val="24"/>
              </w:rPr>
            </w:pPr>
            <w:r w:rsidRPr="00BD49D4">
              <w:rPr>
                <w:i/>
                <w:snapToGrid w:val="0"/>
                <w:szCs w:val="24"/>
              </w:rPr>
              <w:t>nurodo tiekėjas</w:t>
            </w:r>
          </w:p>
        </w:tc>
        <w:tc>
          <w:tcPr>
            <w:tcW w:w="1715" w:type="pct"/>
          </w:tcPr>
          <w:p w14:paraId="46F63BF7" w14:textId="77777777" w:rsidR="009F2A58" w:rsidRPr="00BD49D4" w:rsidRDefault="009F2A58" w:rsidP="000D54FB">
            <w:pPr>
              <w:spacing w:after="0" w:line="240" w:lineRule="auto"/>
              <w:rPr>
                <w:szCs w:val="24"/>
              </w:rPr>
            </w:pPr>
          </w:p>
        </w:tc>
      </w:tr>
      <w:tr w:rsidR="009F2A58" w:rsidRPr="00BD49D4" w14:paraId="50667C26" w14:textId="77777777" w:rsidTr="006711C0">
        <w:trPr>
          <w:trHeight w:val="144"/>
        </w:trPr>
        <w:tc>
          <w:tcPr>
            <w:tcW w:w="1091" w:type="pct"/>
          </w:tcPr>
          <w:p w14:paraId="69E5A3B7" w14:textId="77777777" w:rsidR="009F2A58" w:rsidRPr="00BD49D4" w:rsidRDefault="009F2A58" w:rsidP="000D54FB">
            <w:pPr>
              <w:spacing w:after="0" w:line="240" w:lineRule="auto"/>
              <w:rPr>
                <w:szCs w:val="24"/>
              </w:rPr>
            </w:pPr>
            <w:r w:rsidRPr="00BD49D4">
              <w:rPr>
                <w:snapToGrid w:val="0"/>
                <w:szCs w:val="24"/>
              </w:rPr>
              <w:t xml:space="preserve">Programinės įrangos gamintojo kodas (angl. </w:t>
            </w:r>
            <w:proofErr w:type="spellStart"/>
            <w:r w:rsidRPr="00BD49D4">
              <w:rPr>
                <w:snapToGrid w:val="0"/>
                <w:szCs w:val="24"/>
              </w:rPr>
              <w:t>Part</w:t>
            </w:r>
            <w:proofErr w:type="spellEnd"/>
            <w:r w:rsidRPr="00BD49D4">
              <w:rPr>
                <w:snapToGrid w:val="0"/>
                <w:szCs w:val="24"/>
              </w:rPr>
              <w:t xml:space="preserve"> </w:t>
            </w:r>
            <w:proofErr w:type="spellStart"/>
            <w:r w:rsidRPr="00BD49D4">
              <w:rPr>
                <w:snapToGrid w:val="0"/>
                <w:szCs w:val="24"/>
              </w:rPr>
              <w:t>Number</w:t>
            </w:r>
            <w:proofErr w:type="spellEnd"/>
            <w:r w:rsidRPr="00BD49D4">
              <w:rPr>
                <w:snapToGrid w:val="0"/>
                <w:szCs w:val="24"/>
              </w:rPr>
              <w:t>)</w:t>
            </w:r>
          </w:p>
        </w:tc>
        <w:tc>
          <w:tcPr>
            <w:tcW w:w="2194" w:type="pct"/>
          </w:tcPr>
          <w:p w14:paraId="29C69E4A" w14:textId="77777777" w:rsidR="009F2A58" w:rsidRPr="00BD49D4" w:rsidRDefault="009F2A58" w:rsidP="000D54FB">
            <w:pPr>
              <w:spacing w:after="0" w:line="240" w:lineRule="auto"/>
              <w:rPr>
                <w:szCs w:val="24"/>
              </w:rPr>
            </w:pPr>
            <w:r w:rsidRPr="00BD49D4">
              <w:rPr>
                <w:i/>
                <w:snapToGrid w:val="0"/>
                <w:szCs w:val="24"/>
              </w:rPr>
              <w:t>nurodo tiekėjas</w:t>
            </w:r>
          </w:p>
        </w:tc>
        <w:tc>
          <w:tcPr>
            <w:tcW w:w="1715" w:type="pct"/>
          </w:tcPr>
          <w:p w14:paraId="43B34B8F" w14:textId="77777777" w:rsidR="009F2A58" w:rsidRPr="00BD49D4" w:rsidRDefault="009F2A58" w:rsidP="000D54FB">
            <w:pPr>
              <w:spacing w:after="0" w:line="240" w:lineRule="auto"/>
              <w:rPr>
                <w:szCs w:val="24"/>
              </w:rPr>
            </w:pPr>
          </w:p>
        </w:tc>
      </w:tr>
      <w:tr w:rsidR="009F2A58" w:rsidRPr="00BD49D4" w14:paraId="59452F9D" w14:textId="77777777" w:rsidTr="006711C0">
        <w:trPr>
          <w:trHeight w:val="144"/>
        </w:trPr>
        <w:tc>
          <w:tcPr>
            <w:tcW w:w="1091" w:type="pct"/>
          </w:tcPr>
          <w:p w14:paraId="06B5976C" w14:textId="77777777" w:rsidR="009F2A58" w:rsidRPr="00BD49D4" w:rsidRDefault="009F2A58" w:rsidP="000D54FB">
            <w:pPr>
              <w:spacing w:after="0" w:line="240" w:lineRule="auto"/>
              <w:rPr>
                <w:szCs w:val="24"/>
              </w:rPr>
            </w:pPr>
            <w:r w:rsidRPr="00BD49D4">
              <w:rPr>
                <w:color w:val="00000A"/>
                <w:szCs w:val="24"/>
                <w:u w:color="000000"/>
              </w:rPr>
              <w:t>Funkcionalumo reikalavimai</w:t>
            </w:r>
          </w:p>
        </w:tc>
        <w:tc>
          <w:tcPr>
            <w:tcW w:w="2194" w:type="pct"/>
          </w:tcPr>
          <w:p w14:paraId="7F7EC6FF" w14:textId="77777777" w:rsidR="009F2A58" w:rsidRPr="00BD49D4" w:rsidRDefault="009F2A58" w:rsidP="000D54FB">
            <w:pPr>
              <w:spacing w:after="0" w:line="240" w:lineRule="auto"/>
              <w:ind w:hanging="23"/>
              <w:jc w:val="both"/>
              <w:rPr>
                <w:color w:val="00000A"/>
                <w:szCs w:val="24"/>
                <w:u w:color="000000"/>
              </w:rPr>
            </w:pPr>
            <w:r w:rsidRPr="00BD49D4">
              <w:rPr>
                <w:color w:val="00000A"/>
                <w:szCs w:val="24"/>
                <w:u w:color="000000"/>
              </w:rPr>
              <w:t>Paslaugų paketą sudaro:</w:t>
            </w:r>
          </w:p>
          <w:p w14:paraId="3DA530C1" w14:textId="77777777" w:rsidR="009F2A58" w:rsidRPr="00BD49D4" w:rsidRDefault="009F2A58" w:rsidP="000D54FB">
            <w:pPr>
              <w:spacing w:after="0" w:line="240" w:lineRule="auto"/>
              <w:ind w:hanging="23"/>
              <w:jc w:val="both"/>
              <w:rPr>
                <w:color w:val="00000A"/>
                <w:szCs w:val="24"/>
                <w:u w:color="000000"/>
              </w:rPr>
            </w:pPr>
            <w:r w:rsidRPr="00BD49D4">
              <w:rPr>
                <w:color w:val="00000A"/>
                <w:szCs w:val="24"/>
                <w:u w:color="000000"/>
              </w:rPr>
              <w:t>Microsoft darbo vietos operacinės sistemos atnaujinimo.</w:t>
            </w:r>
          </w:p>
          <w:p w14:paraId="054C295E" w14:textId="77777777" w:rsidR="009F2A58" w:rsidRPr="00BD49D4" w:rsidRDefault="009F2A58" w:rsidP="000D54FB">
            <w:pPr>
              <w:spacing w:after="0" w:line="240" w:lineRule="auto"/>
              <w:ind w:hanging="23"/>
              <w:jc w:val="both"/>
              <w:rPr>
                <w:color w:val="00000A"/>
                <w:szCs w:val="24"/>
                <w:u w:color="000000"/>
              </w:rPr>
            </w:pPr>
            <w:r w:rsidRPr="00BD49D4">
              <w:rPr>
                <w:color w:val="00000A"/>
                <w:szCs w:val="24"/>
                <w:u w:color="000000"/>
              </w:rPr>
              <w:t>Biuro programų rinkinio, su galimybe jį naudoti atjungtu nuo kompiuterio tinklo (</w:t>
            </w:r>
            <w:proofErr w:type="spellStart"/>
            <w:r w:rsidRPr="00BD49D4">
              <w:rPr>
                <w:color w:val="00000A"/>
                <w:szCs w:val="24"/>
                <w:u w:color="000000"/>
              </w:rPr>
              <w:t>off</w:t>
            </w:r>
            <w:proofErr w:type="spellEnd"/>
            <w:r w:rsidRPr="00BD49D4">
              <w:rPr>
                <w:color w:val="00000A"/>
                <w:szCs w:val="24"/>
                <w:u w:color="000000"/>
              </w:rPr>
              <w:t>-line) režimu.</w:t>
            </w:r>
          </w:p>
          <w:p w14:paraId="55DBB90A" w14:textId="77777777" w:rsidR="009F2A58" w:rsidRPr="00BD49D4" w:rsidRDefault="009F2A58" w:rsidP="000D54FB">
            <w:pPr>
              <w:spacing w:after="0" w:line="240" w:lineRule="auto"/>
              <w:ind w:hanging="23"/>
              <w:jc w:val="both"/>
              <w:rPr>
                <w:color w:val="00000A"/>
                <w:szCs w:val="24"/>
                <w:u w:color="000000"/>
              </w:rPr>
            </w:pPr>
            <w:r w:rsidRPr="00BD49D4">
              <w:rPr>
                <w:color w:val="00000A"/>
                <w:szCs w:val="24"/>
                <w:u w:color="000000"/>
              </w:rPr>
              <w:lastRenderedPageBreak/>
              <w:t>Biuro programų rinkinio duomenų sinchronizavimas/perdavimas.</w:t>
            </w:r>
          </w:p>
          <w:p w14:paraId="69568FD1" w14:textId="77777777" w:rsidR="009F2A58" w:rsidRPr="00BD49D4" w:rsidRDefault="009F2A58" w:rsidP="000D54FB">
            <w:pPr>
              <w:spacing w:after="0" w:line="240" w:lineRule="auto"/>
              <w:ind w:hanging="23"/>
              <w:jc w:val="both"/>
              <w:rPr>
                <w:color w:val="00000A"/>
                <w:szCs w:val="24"/>
                <w:u w:color="000000"/>
              </w:rPr>
            </w:pPr>
            <w:r w:rsidRPr="00BD49D4">
              <w:rPr>
                <w:color w:val="00000A"/>
                <w:szCs w:val="24"/>
                <w:u w:color="000000"/>
              </w:rPr>
              <w:t xml:space="preserve">Mobilumo ir saugumo įrankių rinkinio. </w:t>
            </w:r>
          </w:p>
          <w:p w14:paraId="38D8474D" w14:textId="77777777" w:rsidR="009F2A58" w:rsidRPr="00BD49D4" w:rsidRDefault="009F2A58" w:rsidP="000D54FB">
            <w:pPr>
              <w:spacing w:after="0" w:line="240" w:lineRule="auto"/>
              <w:rPr>
                <w:szCs w:val="24"/>
              </w:rPr>
            </w:pPr>
            <w:r w:rsidRPr="00BD49D4">
              <w:rPr>
                <w:color w:val="00000A"/>
                <w:szCs w:val="24"/>
                <w:u w:color="000000"/>
              </w:rPr>
              <w:t xml:space="preserve">Prieigos teisės jungimuisi prie organizacijoje įdiegtų serverių. </w:t>
            </w:r>
          </w:p>
        </w:tc>
        <w:tc>
          <w:tcPr>
            <w:tcW w:w="1715" w:type="pct"/>
          </w:tcPr>
          <w:p w14:paraId="5C3430E9" w14:textId="77777777" w:rsidR="009F2A58" w:rsidRPr="00BD49D4" w:rsidRDefault="009F2A58" w:rsidP="000D54FB">
            <w:pPr>
              <w:spacing w:after="0" w:line="240" w:lineRule="auto"/>
              <w:rPr>
                <w:szCs w:val="24"/>
              </w:rPr>
            </w:pPr>
          </w:p>
        </w:tc>
      </w:tr>
      <w:tr w:rsidR="009F2A58" w:rsidRPr="00BD49D4" w14:paraId="189B5CF3" w14:textId="77777777" w:rsidTr="006711C0">
        <w:trPr>
          <w:trHeight w:val="144"/>
        </w:trPr>
        <w:tc>
          <w:tcPr>
            <w:tcW w:w="1091" w:type="pct"/>
            <w:vAlign w:val="center"/>
          </w:tcPr>
          <w:p w14:paraId="4E407320" w14:textId="77777777" w:rsidR="009F2A58" w:rsidRPr="00BD49D4" w:rsidRDefault="009F2A58" w:rsidP="000D54FB">
            <w:pPr>
              <w:spacing w:after="0" w:line="240" w:lineRule="auto"/>
              <w:rPr>
                <w:szCs w:val="24"/>
              </w:rPr>
            </w:pPr>
            <w:r w:rsidRPr="00BD49D4">
              <w:rPr>
                <w:szCs w:val="24"/>
              </w:rPr>
              <w:t>Palaikoma operacinė sistema</w:t>
            </w:r>
          </w:p>
        </w:tc>
        <w:tc>
          <w:tcPr>
            <w:tcW w:w="2194" w:type="pct"/>
          </w:tcPr>
          <w:p w14:paraId="198D6B58" w14:textId="7F4081D8" w:rsidR="009F2A58" w:rsidRPr="00BD49D4" w:rsidRDefault="009F2A58" w:rsidP="000D54FB">
            <w:pPr>
              <w:spacing w:after="0" w:line="240" w:lineRule="auto"/>
              <w:rPr>
                <w:szCs w:val="24"/>
              </w:rPr>
            </w:pPr>
            <w:r w:rsidRPr="00BD49D4">
              <w:rPr>
                <w:szCs w:val="24"/>
              </w:rPr>
              <w:t>Windows 10 arba naujesnė versija</w:t>
            </w:r>
          </w:p>
        </w:tc>
        <w:tc>
          <w:tcPr>
            <w:tcW w:w="1715" w:type="pct"/>
          </w:tcPr>
          <w:p w14:paraId="615BC4D7" w14:textId="77777777" w:rsidR="009F2A58" w:rsidRPr="00BD49D4" w:rsidRDefault="009F2A58" w:rsidP="000D54FB">
            <w:pPr>
              <w:spacing w:after="0" w:line="240" w:lineRule="auto"/>
              <w:rPr>
                <w:szCs w:val="24"/>
              </w:rPr>
            </w:pPr>
          </w:p>
        </w:tc>
      </w:tr>
      <w:tr w:rsidR="009F2A58" w:rsidRPr="00BD49D4" w14:paraId="0A5F0DA1" w14:textId="77777777" w:rsidTr="006711C0">
        <w:trPr>
          <w:trHeight w:val="144"/>
        </w:trPr>
        <w:tc>
          <w:tcPr>
            <w:tcW w:w="1091" w:type="pct"/>
          </w:tcPr>
          <w:p w14:paraId="1B499EE3" w14:textId="77777777" w:rsidR="009F2A58" w:rsidRPr="00BD49D4" w:rsidRDefault="009F2A58" w:rsidP="000D54FB">
            <w:pPr>
              <w:spacing w:after="0" w:line="240" w:lineRule="auto"/>
              <w:rPr>
                <w:szCs w:val="24"/>
              </w:rPr>
            </w:pPr>
            <w:r w:rsidRPr="00BD49D4">
              <w:rPr>
                <w:color w:val="00000A"/>
                <w:szCs w:val="24"/>
                <w:u w:color="000000"/>
              </w:rPr>
              <w:t>Būtini darbo vietos operacinės sistemos funkciniai moduliai</w:t>
            </w:r>
          </w:p>
        </w:tc>
        <w:tc>
          <w:tcPr>
            <w:tcW w:w="2194" w:type="pct"/>
          </w:tcPr>
          <w:p w14:paraId="72611E50" w14:textId="77777777" w:rsidR="009F2A58" w:rsidRPr="00BD49D4" w:rsidRDefault="009F2A58" w:rsidP="000D54FB">
            <w:pPr>
              <w:spacing w:after="0" w:line="240" w:lineRule="auto"/>
              <w:ind w:hanging="23"/>
              <w:jc w:val="both"/>
              <w:rPr>
                <w:color w:val="00000A"/>
                <w:szCs w:val="24"/>
                <w:u w:color="000000"/>
              </w:rPr>
            </w:pPr>
            <w:r w:rsidRPr="00BD49D4">
              <w:rPr>
                <w:color w:val="00000A"/>
                <w:szCs w:val="24"/>
                <w:u w:color="000000"/>
              </w:rPr>
              <w:t xml:space="preserve">Operacinės sistemos atnaujinimas. Integruotos disko, failų integralumo tikrinimo priemonės. Automatinis disko klaidų taisymas. Integruotas nuotolinio prisijungimo su VPN palaikymas. Integruota failų ir naudotojo duomenų archyvavimo posistemė. Failų </w:t>
            </w:r>
            <w:proofErr w:type="spellStart"/>
            <w:r w:rsidRPr="00BD49D4">
              <w:rPr>
                <w:color w:val="00000A"/>
                <w:szCs w:val="24"/>
                <w:u w:color="000000"/>
              </w:rPr>
              <w:t>versijavimas</w:t>
            </w:r>
            <w:proofErr w:type="spellEnd"/>
            <w:r w:rsidRPr="00BD49D4">
              <w:rPr>
                <w:color w:val="00000A"/>
                <w:szCs w:val="24"/>
                <w:u w:color="000000"/>
              </w:rPr>
              <w:t xml:space="preserve"> (šešėlinių kopijų kūrimas). Integruotas asmeninių duomenų valdymas, kredencialų tvarkymas. Integruotos duomenų, vidinių ir išorinių laikmenų ir bylų šifravimo priemonės.  Integruotos priemonės, leidžiančios dirbti atsijungus nuo kompiuterių tinklo (</w:t>
            </w:r>
            <w:proofErr w:type="spellStart"/>
            <w:r w:rsidRPr="00BD49D4">
              <w:rPr>
                <w:color w:val="00000A"/>
                <w:szCs w:val="24"/>
                <w:u w:color="000000"/>
              </w:rPr>
              <w:t>Offline</w:t>
            </w:r>
            <w:proofErr w:type="spellEnd"/>
            <w:r w:rsidRPr="00BD49D4">
              <w:rPr>
                <w:color w:val="00000A"/>
                <w:szCs w:val="24"/>
                <w:u w:color="000000"/>
              </w:rPr>
              <w:t xml:space="preserve"> aplankai). Integruotos nuotolinės pagalbos priemonės. Automatinis/Rankinis operacinės sistemos ir biuro programų paketo atnaujinimas iš gamintojo svetainės. </w:t>
            </w:r>
          </w:p>
        </w:tc>
        <w:tc>
          <w:tcPr>
            <w:tcW w:w="1715" w:type="pct"/>
          </w:tcPr>
          <w:p w14:paraId="12D4D794" w14:textId="77777777" w:rsidR="009F2A58" w:rsidRPr="00BD49D4" w:rsidRDefault="009F2A58" w:rsidP="000D54FB">
            <w:pPr>
              <w:spacing w:after="0" w:line="240" w:lineRule="auto"/>
              <w:rPr>
                <w:szCs w:val="24"/>
              </w:rPr>
            </w:pPr>
          </w:p>
        </w:tc>
      </w:tr>
      <w:tr w:rsidR="009F2A58" w:rsidRPr="00BD49D4" w14:paraId="47E33CDE" w14:textId="77777777" w:rsidTr="006711C0">
        <w:trPr>
          <w:trHeight w:val="144"/>
        </w:trPr>
        <w:tc>
          <w:tcPr>
            <w:tcW w:w="1091" w:type="pct"/>
          </w:tcPr>
          <w:p w14:paraId="7B9A8A30" w14:textId="77777777" w:rsidR="009F2A58" w:rsidRPr="00BD49D4" w:rsidRDefault="009F2A58" w:rsidP="000D54FB">
            <w:pPr>
              <w:spacing w:after="0" w:line="240" w:lineRule="auto"/>
              <w:rPr>
                <w:szCs w:val="24"/>
              </w:rPr>
            </w:pPr>
            <w:r w:rsidRPr="00BD49D4">
              <w:rPr>
                <w:color w:val="00000A"/>
                <w:szCs w:val="24"/>
                <w:u w:color="000000"/>
              </w:rPr>
              <w:t>Būtini biuro programų rinkinio funkciniai moduliai</w:t>
            </w:r>
          </w:p>
        </w:tc>
        <w:tc>
          <w:tcPr>
            <w:tcW w:w="2194" w:type="pct"/>
          </w:tcPr>
          <w:p w14:paraId="72B4562F" w14:textId="77777777" w:rsidR="009F2A58" w:rsidRPr="00BD49D4" w:rsidRDefault="009F2A58" w:rsidP="00CE2DD0">
            <w:pPr>
              <w:spacing w:after="0" w:line="240" w:lineRule="auto"/>
              <w:jc w:val="both"/>
              <w:rPr>
                <w:szCs w:val="24"/>
              </w:rPr>
            </w:pPr>
            <w:r w:rsidRPr="00BD49D4">
              <w:rPr>
                <w:color w:val="00000A"/>
                <w:szCs w:val="24"/>
                <w:u w:color="000000"/>
              </w:rPr>
              <w:t xml:space="preserve">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 </w:t>
            </w:r>
          </w:p>
        </w:tc>
        <w:tc>
          <w:tcPr>
            <w:tcW w:w="1715" w:type="pct"/>
          </w:tcPr>
          <w:p w14:paraId="0B5B47EE" w14:textId="77777777" w:rsidR="009F2A58" w:rsidRPr="00BD49D4" w:rsidRDefault="009F2A58" w:rsidP="000D54FB">
            <w:pPr>
              <w:spacing w:after="0" w:line="240" w:lineRule="auto"/>
              <w:rPr>
                <w:szCs w:val="24"/>
              </w:rPr>
            </w:pPr>
          </w:p>
        </w:tc>
      </w:tr>
      <w:tr w:rsidR="009F2A58" w:rsidRPr="00BD49D4" w14:paraId="2F63F2A9" w14:textId="77777777" w:rsidTr="006711C0">
        <w:trPr>
          <w:trHeight w:val="144"/>
        </w:trPr>
        <w:tc>
          <w:tcPr>
            <w:tcW w:w="1091" w:type="pct"/>
          </w:tcPr>
          <w:p w14:paraId="73A2EE75" w14:textId="77777777" w:rsidR="009F2A58" w:rsidRPr="00BD49D4" w:rsidRDefault="009F2A58" w:rsidP="000D54FB">
            <w:pPr>
              <w:spacing w:after="0" w:line="240" w:lineRule="auto"/>
              <w:rPr>
                <w:szCs w:val="24"/>
              </w:rPr>
            </w:pPr>
            <w:r w:rsidRPr="00BD49D4">
              <w:rPr>
                <w:color w:val="00000A"/>
                <w:szCs w:val="24"/>
                <w:u w:color="000000"/>
              </w:rPr>
              <w:t>Būtini duomenų perdavimo moduliai</w:t>
            </w:r>
          </w:p>
        </w:tc>
        <w:tc>
          <w:tcPr>
            <w:tcW w:w="2194" w:type="pct"/>
          </w:tcPr>
          <w:p w14:paraId="4CA2E83A" w14:textId="77777777" w:rsidR="009F2A58" w:rsidRPr="00BD49D4" w:rsidRDefault="009F2A58" w:rsidP="00CE2DD0">
            <w:pPr>
              <w:spacing w:after="0" w:line="240" w:lineRule="auto"/>
              <w:jc w:val="both"/>
              <w:rPr>
                <w:szCs w:val="24"/>
              </w:rPr>
            </w:pPr>
            <w:r w:rsidRPr="00BD49D4">
              <w:rPr>
                <w:color w:val="00000A"/>
                <w:szCs w:val="24"/>
                <w:u w:color="000000"/>
              </w:rPr>
              <w:t>Elektroninio pašto ir grupinio darbo duomenų apsikeitimas, svetainių ir darbo sričių talpinimas, komunikacija.</w:t>
            </w:r>
          </w:p>
        </w:tc>
        <w:tc>
          <w:tcPr>
            <w:tcW w:w="1715" w:type="pct"/>
          </w:tcPr>
          <w:p w14:paraId="20B3DE4D" w14:textId="77777777" w:rsidR="009F2A58" w:rsidRPr="00BD49D4" w:rsidRDefault="009F2A58" w:rsidP="000D54FB">
            <w:pPr>
              <w:spacing w:after="0" w:line="240" w:lineRule="auto"/>
              <w:rPr>
                <w:szCs w:val="24"/>
              </w:rPr>
            </w:pPr>
          </w:p>
        </w:tc>
      </w:tr>
      <w:tr w:rsidR="009F2A58" w:rsidRPr="00BD49D4" w14:paraId="32CF0C7E" w14:textId="77777777" w:rsidTr="006711C0">
        <w:trPr>
          <w:trHeight w:val="144"/>
        </w:trPr>
        <w:tc>
          <w:tcPr>
            <w:tcW w:w="1091" w:type="pct"/>
          </w:tcPr>
          <w:p w14:paraId="28610A33" w14:textId="77777777" w:rsidR="009F2A58" w:rsidRPr="00BD49D4" w:rsidRDefault="009F2A58" w:rsidP="000D54FB">
            <w:pPr>
              <w:spacing w:after="0" w:line="240" w:lineRule="auto"/>
              <w:rPr>
                <w:szCs w:val="24"/>
              </w:rPr>
            </w:pPr>
            <w:r w:rsidRPr="00BD49D4">
              <w:rPr>
                <w:color w:val="00000A"/>
                <w:szCs w:val="24"/>
                <w:u w:color="000000"/>
              </w:rPr>
              <w:t>Reikalavimai teksto redaktoriui</w:t>
            </w:r>
          </w:p>
        </w:tc>
        <w:tc>
          <w:tcPr>
            <w:tcW w:w="2194" w:type="pct"/>
          </w:tcPr>
          <w:p w14:paraId="2DD100F9" w14:textId="77777777" w:rsidR="009F2A58" w:rsidRPr="00BD49D4" w:rsidRDefault="009F2A58" w:rsidP="00CE2DD0">
            <w:pPr>
              <w:spacing w:after="0" w:line="240" w:lineRule="auto"/>
              <w:jc w:val="both"/>
              <w:rPr>
                <w:szCs w:val="24"/>
              </w:rPr>
            </w:pPr>
            <w:r w:rsidRPr="00BD49D4">
              <w:rPr>
                <w:color w:val="00000A"/>
                <w:szCs w:val="24"/>
                <w:u w:color="000000"/>
              </w:rPr>
              <w:t>Turi turėti galimybę dirbti su makrokomandomis, užtikrinant suderinamumą su Microsoft Word versijų makrokomandomis ir paruoštais dokumentų šablonais, kuriuose naudojamos makrokomandos.</w:t>
            </w:r>
          </w:p>
        </w:tc>
        <w:tc>
          <w:tcPr>
            <w:tcW w:w="1715" w:type="pct"/>
          </w:tcPr>
          <w:p w14:paraId="461F1E02" w14:textId="77777777" w:rsidR="009F2A58" w:rsidRPr="00BD49D4" w:rsidRDefault="009F2A58" w:rsidP="000D54FB">
            <w:pPr>
              <w:spacing w:after="0" w:line="240" w:lineRule="auto"/>
              <w:rPr>
                <w:szCs w:val="24"/>
              </w:rPr>
            </w:pPr>
          </w:p>
        </w:tc>
      </w:tr>
      <w:tr w:rsidR="009F2A58" w:rsidRPr="00BD49D4" w14:paraId="08CFA2E0" w14:textId="77777777" w:rsidTr="006711C0">
        <w:trPr>
          <w:trHeight w:val="144"/>
        </w:trPr>
        <w:tc>
          <w:tcPr>
            <w:tcW w:w="1091" w:type="pct"/>
          </w:tcPr>
          <w:p w14:paraId="4C1F087A" w14:textId="77777777" w:rsidR="009F2A58" w:rsidRPr="00BD49D4" w:rsidRDefault="009F2A58" w:rsidP="000D54FB">
            <w:pPr>
              <w:spacing w:after="0" w:line="240" w:lineRule="auto"/>
              <w:rPr>
                <w:szCs w:val="24"/>
              </w:rPr>
            </w:pPr>
            <w:r w:rsidRPr="00BD49D4">
              <w:rPr>
                <w:color w:val="00000A"/>
                <w:szCs w:val="24"/>
                <w:u w:color="000000"/>
              </w:rPr>
              <w:t>Reikalavimai universaliai užrašų kaupimo programai</w:t>
            </w:r>
          </w:p>
        </w:tc>
        <w:tc>
          <w:tcPr>
            <w:tcW w:w="2194" w:type="pct"/>
          </w:tcPr>
          <w:p w14:paraId="5D950DD4" w14:textId="77777777" w:rsidR="009F2A58" w:rsidRPr="00BD49D4" w:rsidRDefault="009F2A58" w:rsidP="000D54FB">
            <w:pPr>
              <w:spacing w:after="0" w:line="240" w:lineRule="auto"/>
              <w:ind w:hanging="23"/>
              <w:jc w:val="both"/>
              <w:rPr>
                <w:color w:val="00000A"/>
                <w:szCs w:val="24"/>
                <w:u w:color="000000"/>
              </w:rPr>
            </w:pPr>
            <w:r w:rsidRPr="00BD49D4">
              <w:rPr>
                <w:color w:val="00000A"/>
                <w:szCs w:val="24"/>
                <w:u w:color="000000"/>
              </w:rPr>
              <w:t xml:space="preserve">Turi turėti galimybę įkelti duomenis teksto, nuotraukų pavidalu. </w:t>
            </w:r>
          </w:p>
          <w:p w14:paraId="3A40723B" w14:textId="77777777" w:rsidR="009F2A58" w:rsidRPr="00BD49D4" w:rsidRDefault="009F2A58" w:rsidP="000D54FB">
            <w:pPr>
              <w:spacing w:after="0" w:line="240" w:lineRule="auto"/>
              <w:ind w:hanging="23"/>
              <w:jc w:val="both"/>
              <w:rPr>
                <w:color w:val="00000A"/>
                <w:szCs w:val="24"/>
                <w:u w:color="000000"/>
              </w:rPr>
            </w:pPr>
            <w:r w:rsidRPr="00BD49D4">
              <w:rPr>
                <w:color w:val="00000A"/>
                <w:szCs w:val="24"/>
                <w:u w:color="000000"/>
              </w:rPr>
              <w:t xml:space="preserve">Turi turėti integruotą piešimo modulį. </w:t>
            </w:r>
          </w:p>
          <w:p w14:paraId="556B10B5" w14:textId="77777777" w:rsidR="009F2A58" w:rsidRPr="00BD49D4" w:rsidRDefault="009F2A58" w:rsidP="000D54FB">
            <w:pPr>
              <w:spacing w:after="0" w:line="240" w:lineRule="auto"/>
              <w:ind w:hanging="23"/>
              <w:jc w:val="both"/>
              <w:rPr>
                <w:color w:val="00000A"/>
                <w:szCs w:val="24"/>
                <w:u w:color="000000"/>
              </w:rPr>
            </w:pPr>
            <w:r w:rsidRPr="00BD49D4">
              <w:rPr>
                <w:color w:val="00000A"/>
                <w:szCs w:val="24"/>
                <w:u w:color="000000"/>
              </w:rPr>
              <w:t xml:space="preserve">Turi turėti integruotą teksto atpažinimo (angl. OCR) modulį, leidžiantį ieškoti tekstinės informacijos, nuotraukų formate. </w:t>
            </w:r>
          </w:p>
          <w:p w14:paraId="076CD057" w14:textId="77777777" w:rsidR="009F2A58" w:rsidRPr="00BD49D4" w:rsidRDefault="009F2A58" w:rsidP="000D54FB">
            <w:pPr>
              <w:spacing w:after="0" w:line="240" w:lineRule="auto"/>
              <w:ind w:hanging="23"/>
              <w:jc w:val="both"/>
              <w:rPr>
                <w:color w:val="00000A"/>
                <w:szCs w:val="24"/>
                <w:u w:color="000000"/>
              </w:rPr>
            </w:pPr>
            <w:r w:rsidRPr="00BD49D4">
              <w:rPr>
                <w:color w:val="00000A"/>
                <w:szCs w:val="24"/>
                <w:u w:color="000000"/>
              </w:rPr>
              <w:t xml:space="preserve">Turi turėti bendro naudojimo užrašų knygutes saugomas failų serveryje arba Microsoft SharePoint aplinkoje. </w:t>
            </w:r>
          </w:p>
          <w:p w14:paraId="74815240" w14:textId="77777777" w:rsidR="009F2A58" w:rsidRPr="00BD49D4" w:rsidRDefault="009F2A58" w:rsidP="000D54FB">
            <w:pPr>
              <w:spacing w:after="0" w:line="240" w:lineRule="auto"/>
              <w:ind w:hanging="23"/>
              <w:jc w:val="both"/>
              <w:rPr>
                <w:color w:val="00000A"/>
                <w:szCs w:val="24"/>
                <w:u w:color="000000"/>
              </w:rPr>
            </w:pPr>
            <w:r w:rsidRPr="00BD49D4">
              <w:rPr>
                <w:color w:val="00000A"/>
                <w:szCs w:val="24"/>
                <w:u w:color="000000"/>
              </w:rPr>
              <w:lastRenderedPageBreak/>
              <w:t>Turi turėti galimybę siųsti užrašų knygučių lapus per elektroninio pašto ir grupinio darbo programą kaip laišką, kaip prikabintą dokumentą, taip pat .</w:t>
            </w:r>
            <w:proofErr w:type="spellStart"/>
            <w:r w:rsidRPr="00BD49D4">
              <w:rPr>
                <w:color w:val="00000A"/>
                <w:szCs w:val="24"/>
                <w:u w:color="000000"/>
              </w:rPr>
              <w:t>pdf</w:t>
            </w:r>
            <w:proofErr w:type="spellEnd"/>
            <w:r w:rsidRPr="00BD49D4">
              <w:rPr>
                <w:color w:val="00000A"/>
                <w:szCs w:val="24"/>
                <w:u w:color="000000"/>
              </w:rPr>
              <w:t xml:space="preserve"> formatu. </w:t>
            </w:r>
          </w:p>
          <w:p w14:paraId="203D4761" w14:textId="77777777" w:rsidR="009F2A58" w:rsidRPr="00BD49D4" w:rsidRDefault="009F2A58" w:rsidP="000D54FB">
            <w:pPr>
              <w:spacing w:after="0" w:line="240" w:lineRule="auto"/>
              <w:rPr>
                <w:szCs w:val="24"/>
              </w:rPr>
            </w:pPr>
            <w:r w:rsidRPr="00BD49D4">
              <w:rPr>
                <w:color w:val="00000A"/>
                <w:szCs w:val="24"/>
                <w:u w:color="000000"/>
              </w:rPr>
              <w:t>Turi būti automatizuotas kitų naudotojų pakvietimas prisijungti prie užrašų knygutės.</w:t>
            </w:r>
          </w:p>
        </w:tc>
        <w:tc>
          <w:tcPr>
            <w:tcW w:w="1715" w:type="pct"/>
          </w:tcPr>
          <w:p w14:paraId="69E81DE4" w14:textId="77777777" w:rsidR="009F2A58" w:rsidRPr="00BD49D4" w:rsidRDefault="009F2A58" w:rsidP="000D54FB">
            <w:pPr>
              <w:spacing w:after="0" w:line="240" w:lineRule="auto"/>
              <w:rPr>
                <w:szCs w:val="24"/>
              </w:rPr>
            </w:pPr>
          </w:p>
        </w:tc>
      </w:tr>
      <w:tr w:rsidR="009F2A58" w:rsidRPr="00BD49D4" w14:paraId="3A74D9CE" w14:textId="77777777" w:rsidTr="006711C0">
        <w:trPr>
          <w:trHeight w:val="144"/>
        </w:trPr>
        <w:tc>
          <w:tcPr>
            <w:tcW w:w="1091" w:type="pct"/>
          </w:tcPr>
          <w:p w14:paraId="20A82632" w14:textId="77777777" w:rsidR="009F2A58" w:rsidRPr="00BD49D4" w:rsidRDefault="009F2A58" w:rsidP="000D54FB">
            <w:pPr>
              <w:spacing w:after="0" w:line="240" w:lineRule="auto"/>
              <w:rPr>
                <w:szCs w:val="24"/>
              </w:rPr>
            </w:pPr>
            <w:r w:rsidRPr="00BD49D4">
              <w:rPr>
                <w:color w:val="00000A"/>
                <w:szCs w:val="24"/>
                <w:u w:color="000000"/>
              </w:rPr>
              <w:t>Reikalavimai skaičiuoklei</w:t>
            </w:r>
          </w:p>
        </w:tc>
        <w:tc>
          <w:tcPr>
            <w:tcW w:w="2194" w:type="pct"/>
          </w:tcPr>
          <w:p w14:paraId="6DCE1631" w14:textId="77777777" w:rsidR="009F2A58" w:rsidRPr="00BD49D4" w:rsidRDefault="009F2A58" w:rsidP="00CE2DD0">
            <w:pPr>
              <w:spacing w:after="0" w:line="240" w:lineRule="auto"/>
              <w:jc w:val="both"/>
              <w:rPr>
                <w:szCs w:val="24"/>
              </w:rPr>
            </w:pPr>
            <w:r w:rsidRPr="00BD49D4">
              <w:rPr>
                <w:color w:val="00000A"/>
                <w:szCs w:val="24"/>
                <w:u w:color="000000"/>
              </w:rPr>
              <w:t>Turi turėti galimybę apdoroti duomenis įvairiais pjūviais dinaminės analizės lentelėse (</w:t>
            </w:r>
            <w:proofErr w:type="spellStart"/>
            <w:r w:rsidRPr="00BD49D4">
              <w:rPr>
                <w:color w:val="00000A"/>
                <w:szCs w:val="24"/>
                <w:u w:color="000000"/>
              </w:rPr>
              <w:t>pivot</w:t>
            </w:r>
            <w:proofErr w:type="spellEnd"/>
            <w:r w:rsidRPr="00BD49D4">
              <w:rPr>
                <w:color w:val="00000A"/>
                <w:szCs w:val="24"/>
                <w:u w:color="000000"/>
              </w:rPr>
              <w:t xml:space="preserve"> </w:t>
            </w:r>
            <w:proofErr w:type="spellStart"/>
            <w:r w:rsidRPr="00BD49D4">
              <w:rPr>
                <w:color w:val="00000A"/>
                <w:szCs w:val="24"/>
                <w:u w:color="000000"/>
              </w:rPr>
              <w:t>table</w:t>
            </w:r>
            <w:proofErr w:type="spellEnd"/>
            <w:r w:rsidRPr="00BD49D4">
              <w:rPr>
                <w:color w:val="00000A"/>
                <w:szCs w:val="24"/>
                <w:u w:color="000000"/>
              </w:rPr>
              <w:t xml:space="preserve"> arba analogiškos). </w:t>
            </w:r>
          </w:p>
        </w:tc>
        <w:tc>
          <w:tcPr>
            <w:tcW w:w="1715" w:type="pct"/>
          </w:tcPr>
          <w:p w14:paraId="16364153" w14:textId="77777777" w:rsidR="009F2A58" w:rsidRPr="00BD49D4" w:rsidRDefault="009F2A58" w:rsidP="000D54FB">
            <w:pPr>
              <w:spacing w:after="0" w:line="240" w:lineRule="auto"/>
              <w:rPr>
                <w:szCs w:val="24"/>
              </w:rPr>
            </w:pPr>
          </w:p>
        </w:tc>
      </w:tr>
      <w:tr w:rsidR="009F2A58" w:rsidRPr="00BD49D4" w14:paraId="73185775" w14:textId="77777777" w:rsidTr="006711C0">
        <w:trPr>
          <w:trHeight w:val="144"/>
        </w:trPr>
        <w:tc>
          <w:tcPr>
            <w:tcW w:w="1091" w:type="pct"/>
          </w:tcPr>
          <w:p w14:paraId="2FD486B5" w14:textId="77777777" w:rsidR="009F2A58" w:rsidRPr="00BD49D4" w:rsidRDefault="009F2A58" w:rsidP="000D54FB">
            <w:pPr>
              <w:spacing w:after="0" w:line="240" w:lineRule="auto"/>
              <w:rPr>
                <w:szCs w:val="24"/>
              </w:rPr>
            </w:pPr>
            <w:r w:rsidRPr="00BD49D4">
              <w:rPr>
                <w:color w:val="00000A"/>
                <w:szCs w:val="24"/>
                <w:u w:color="000000"/>
              </w:rPr>
              <w:t>Reikalavimai komunikacijų programai</w:t>
            </w:r>
          </w:p>
        </w:tc>
        <w:tc>
          <w:tcPr>
            <w:tcW w:w="2194" w:type="pct"/>
          </w:tcPr>
          <w:p w14:paraId="0740A38D" w14:textId="77777777" w:rsidR="009F2A58" w:rsidRPr="00BD49D4" w:rsidRDefault="009F2A58" w:rsidP="00CE2DD0">
            <w:pPr>
              <w:spacing w:after="0" w:line="240" w:lineRule="auto"/>
              <w:ind w:hanging="23"/>
              <w:jc w:val="both"/>
              <w:rPr>
                <w:color w:val="00000A"/>
                <w:szCs w:val="24"/>
                <w:u w:color="000000"/>
              </w:rPr>
            </w:pPr>
            <w:r w:rsidRPr="00BD49D4">
              <w:rPr>
                <w:color w:val="00000A"/>
                <w:szCs w:val="24"/>
                <w:u w:color="000000"/>
              </w:rPr>
              <w:t>Turi būti žinučių pranešimo servisas ir naudotojų būsenos indikatoriai.</w:t>
            </w:r>
          </w:p>
          <w:p w14:paraId="55CF0AE0" w14:textId="77777777" w:rsidR="009F2A58" w:rsidRPr="00BD49D4" w:rsidRDefault="009F2A58" w:rsidP="00CE2DD0">
            <w:pPr>
              <w:spacing w:after="0" w:line="240" w:lineRule="auto"/>
              <w:ind w:hanging="23"/>
              <w:jc w:val="both"/>
              <w:rPr>
                <w:color w:val="00000A"/>
                <w:szCs w:val="24"/>
                <w:u w:color="000000"/>
              </w:rPr>
            </w:pPr>
            <w:r w:rsidRPr="00BD49D4">
              <w:rPr>
                <w:color w:val="00000A"/>
                <w:szCs w:val="24"/>
                <w:u w:color="000000"/>
              </w:rPr>
              <w:t xml:space="preserve">Turi būti galimybė paskirti </w:t>
            </w:r>
            <w:proofErr w:type="spellStart"/>
            <w:r w:rsidRPr="00BD49D4">
              <w:rPr>
                <w:color w:val="00000A"/>
                <w:szCs w:val="24"/>
                <w:u w:color="000000"/>
              </w:rPr>
              <w:t>audio</w:t>
            </w:r>
            <w:proofErr w:type="spellEnd"/>
            <w:r w:rsidRPr="00BD49D4">
              <w:rPr>
                <w:color w:val="00000A"/>
                <w:szCs w:val="24"/>
                <w:u w:color="000000"/>
              </w:rPr>
              <w:t xml:space="preserve"> / </w:t>
            </w:r>
            <w:proofErr w:type="spellStart"/>
            <w:r w:rsidRPr="00BD49D4">
              <w:rPr>
                <w:color w:val="00000A"/>
                <w:szCs w:val="24"/>
                <w:u w:color="000000"/>
              </w:rPr>
              <w:t>video</w:t>
            </w:r>
            <w:proofErr w:type="spellEnd"/>
            <w:r w:rsidRPr="00BD49D4">
              <w:rPr>
                <w:color w:val="00000A"/>
                <w:szCs w:val="24"/>
                <w:u w:color="000000"/>
              </w:rPr>
              <w:t xml:space="preserve"> konferencijas (angl. Online </w:t>
            </w:r>
            <w:proofErr w:type="spellStart"/>
            <w:r w:rsidRPr="00BD49D4">
              <w:rPr>
                <w:color w:val="00000A"/>
                <w:szCs w:val="24"/>
                <w:u w:color="000000"/>
              </w:rPr>
              <w:t>meeting</w:t>
            </w:r>
            <w:proofErr w:type="spellEnd"/>
            <w:r w:rsidRPr="00BD49D4">
              <w:rPr>
                <w:color w:val="00000A"/>
                <w:szCs w:val="24"/>
                <w:u w:color="000000"/>
              </w:rPr>
              <w:t>).</w:t>
            </w:r>
          </w:p>
          <w:p w14:paraId="02E10520" w14:textId="77777777" w:rsidR="009F2A58" w:rsidRPr="00BD49D4" w:rsidRDefault="009F2A58" w:rsidP="00CE2DD0">
            <w:pPr>
              <w:spacing w:after="0" w:line="240" w:lineRule="auto"/>
              <w:ind w:hanging="23"/>
              <w:jc w:val="both"/>
              <w:rPr>
                <w:color w:val="00000A"/>
                <w:szCs w:val="24"/>
                <w:u w:color="000000"/>
              </w:rPr>
            </w:pPr>
            <w:r w:rsidRPr="00BD49D4">
              <w:rPr>
                <w:color w:val="00000A"/>
                <w:szCs w:val="24"/>
                <w:u w:color="000000"/>
              </w:rPr>
              <w:t xml:space="preserve">Turi būti galimybė nukreipti skambučius (į mobilų telefoną, kolegoms ir kt.). </w:t>
            </w:r>
          </w:p>
          <w:p w14:paraId="0D8E569F" w14:textId="77777777" w:rsidR="009F2A58" w:rsidRPr="00BD49D4" w:rsidRDefault="009F2A58" w:rsidP="00CE2DD0">
            <w:pPr>
              <w:spacing w:after="0" w:line="240" w:lineRule="auto"/>
              <w:ind w:hanging="23"/>
              <w:jc w:val="both"/>
              <w:rPr>
                <w:color w:val="00000A"/>
                <w:szCs w:val="24"/>
                <w:u w:color="000000"/>
              </w:rPr>
            </w:pPr>
            <w:r w:rsidRPr="00BD49D4">
              <w:rPr>
                <w:color w:val="00000A"/>
                <w:szCs w:val="24"/>
                <w:u w:color="000000"/>
              </w:rPr>
              <w:t>Turi būti galimybė saugoti išeinančių skambučių istoriją elektroninio pašto programoje.</w:t>
            </w:r>
          </w:p>
          <w:p w14:paraId="289DDBDF" w14:textId="77777777" w:rsidR="009F2A58" w:rsidRPr="00BD49D4" w:rsidRDefault="009F2A58" w:rsidP="00CE2DD0">
            <w:pPr>
              <w:spacing w:after="0" w:line="240" w:lineRule="auto"/>
              <w:ind w:hanging="23"/>
              <w:jc w:val="both"/>
              <w:rPr>
                <w:color w:val="00000A"/>
                <w:szCs w:val="24"/>
                <w:u w:color="000000"/>
              </w:rPr>
            </w:pPr>
            <w:r w:rsidRPr="00BD49D4">
              <w:rPr>
                <w:color w:val="00000A"/>
                <w:szCs w:val="24"/>
                <w:u w:color="000000"/>
              </w:rPr>
              <w:t xml:space="preserve">Turi turėti galimybę paskambinti iš Outlook, SharePoint, </w:t>
            </w:r>
          </w:p>
          <w:p w14:paraId="4B08B6C7" w14:textId="77777777" w:rsidR="009F2A58" w:rsidRPr="00BD49D4" w:rsidRDefault="009F2A58" w:rsidP="00CE2DD0">
            <w:pPr>
              <w:spacing w:after="0" w:line="240" w:lineRule="auto"/>
              <w:jc w:val="both"/>
              <w:rPr>
                <w:szCs w:val="24"/>
              </w:rPr>
            </w:pPr>
            <w:r w:rsidRPr="00BD49D4">
              <w:rPr>
                <w:color w:val="00000A"/>
                <w:szCs w:val="24"/>
                <w:u w:color="000000"/>
              </w:rPr>
              <w:t xml:space="preserve">Turi būti galimybė informaciją apie praleistus skambučius gauti per Outlook, </w:t>
            </w:r>
            <w:proofErr w:type="spellStart"/>
            <w:r w:rsidRPr="00BD49D4">
              <w:rPr>
                <w:color w:val="00000A"/>
                <w:szCs w:val="24"/>
                <w:u w:color="000000"/>
              </w:rPr>
              <w:t>Sype</w:t>
            </w:r>
            <w:proofErr w:type="spellEnd"/>
            <w:r w:rsidRPr="00BD49D4">
              <w:rPr>
                <w:color w:val="00000A"/>
                <w:szCs w:val="24"/>
                <w:u w:color="000000"/>
              </w:rPr>
              <w:t xml:space="preserve"> </w:t>
            </w:r>
            <w:proofErr w:type="spellStart"/>
            <w:r w:rsidRPr="00BD49D4">
              <w:rPr>
                <w:color w:val="00000A"/>
                <w:szCs w:val="24"/>
                <w:u w:color="000000"/>
              </w:rPr>
              <w:t>for</w:t>
            </w:r>
            <w:proofErr w:type="spellEnd"/>
            <w:r w:rsidRPr="00BD49D4">
              <w:rPr>
                <w:color w:val="00000A"/>
                <w:szCs w:val="24"/>
                <w:u w:color="000000"/>
              </w:rPr>
              <w:t xml:space="preserve"> </w:t>
            </w:r>
            <w:proofErr w:type="spellStart"/>
            <w:r w:rsidRPr="00BD49D4">
              <w:rPr>
                <w:color w:val="00000A"/>
                <w:szCs w:val="24"/>
                <w:u w:color="000000"/>
              </w:rPr>
              <w:t>Business</w:t>
            </w:r>
            <w:proofErr w:type="spellEnd"/>
            <w:r w:rsidRPr="00BD49D4">
              <w:rPr>
                <w:color w:val="00000A"/>
                <w:szCs w:val="24"/>
                <w:u w:color="000000"/>
              </w:rPr>
              <w:t xml:space="preserve"> programinę įrangą.</w:t>
            </w:r>
          </w:p>
        </w:tc>
        <w:tc>
          <w:tcPr>
            <w:tcW w:w="1715" w:type="pct"/>
          </w:tcPr>
          <w:p w14:paraId="2858D60C" w14:textId="77777777" w:rsidR="009F2A58" w:rsidRPr="00BD49D4" w:rsidRDefault="009F2A58" w:rsidP="000D54FB">
            <w:pPr>
              <w:spacing w:after="0" w:line="240" w:lineRule="auto"/>
              <w:rPr>
                <w:szCs w:val="24"/>
              </w:rPr>
            </w:pPr>
          </w:p>
        </w:tc>
      </w:tr>
      <w:tr w:rsidR="009F2A58" w:rsidRPr="00BD49D4" w14:paraId="689F9C9A" w14:textId="77777777" w:rsidTr="006711C0">
        <w:trPr>
          <w:trHeight w:val="144"/>
        </w:trPr>
        <w:tc>
          <w:tcPr>
            <w:tcW w:w="1091" w:type="pct"/>
          </w:tcPr>
          <w:p w14:paraId="07E02030" w14:textId="77777777" w:rsidR="009F2A58" w:rsidRPr="00BD49D4" w:rsidRDefault="009F2A58" w:rsidP="000D54FB">
            <w:pPr>
              <w:spacing w:after="0" w:line="240" w:lineRule="auto"/>
              <w:rPr>
                <w:szCs w:val="24"/>
              </w:rPr>
            </w:pPr>
            <w:r w:rsidRPr="00BD49D4">
              <w:rPr>
                <w:color w:val="00000A"/>
                <w:szCs w:val="24"/>
                <w:u w:color="000000"/>
              </w:rPr>
              <w:t>Reikalavimai naudotojo talpyklai</w:t>
            </w:r>
          </w:p>
        </w:tc>
        <w:tc>
          <w:tcPr>
            <w:tcW w:w="2194" w:type="pct"/>
          </w:tcPr>
          <w:p w14:paraId="3C3F8E81" w14:textId="77777777" w:rsidR="009F2A58" w:rsidRPr="00BD49D4" w:rsidRDefault="009F2A58" w:rsidP="000D54FB">
            <w:pPr>
              <w:spacing w:after="0" w:line="240" w:lineRule="auto"/>
              <w:rPr>
                <w:szCs w:val="24"/>
              </w:rPr>
            </w:pPr>
            <w:r w:rsidRPr="00BD49D4">
              <w:rPr>
                <w:color w:val="00000A"/>
                <w:szCs w:val="24"/>
                <w:u w:color="000000"/>
              </w:rPr>
              <w:t xml:space="preserve">Su kiekvienu pateikiamu paketu turi būti užtikrinta ne mažesnė kaip 1TB talpykla naudotojo duomenims programinės įrangos gamintojo duomenų centre saugoti. </w:t>
            </w:r>
          </w:p>
        </w:tc>
        <w:tc>
          <w:tcPr>
            <w:tcW w:w="1715" w:type="pct"/>
          </w:tcPr>
          <w:p w14:paraId="6D4AC620" w14:textId="77777777" w:rsidR="009F2A58" w:rsidRPr="00BD49D4" w:rsidRDefault="009F2A58" w:rsidP="000D54FB">
            <w:pPr>
              <w:spacing w:after="0" w:line="240" w:lineRule="auto"/>
              <w:rPr>
                <w:szCs w:val="24"/>
              </w:rPr>
            </w:pPr>
          </w:p>
        </w:tc>
      </w:tr>
      <w:tr w:rsidR="009F2A58" w:rsidRPr="00BD49D4" w14:paraId="1F535CEA" w14:textId="77777777" w:rsidTr="006711C0">
        <w:trPr>
          <w:trHeight w:val="144"/>
        </w:trPr>
        <w:tc>
          <w:tcPr>
            <w:tcW w:w="1091" w:type="pct"/>
          </w:tcPr>
          <w:p w14:paraId="4E47BE33" w14:textId="77777777" w:rsidR="009F2A58" w:rsidRPr="00BD49D4" w:rsidRDefault="009F2A58" w:rsidP="000D54FB">
            <w:pPr>
              <w:spacing w:after="0" w:line="240" w:lineRule="auto"/>
              <w:rPr>
                <w:szCs w:val="24"/>
              </w:rPr>
            </w:pPr>
            <w:r w:rsidRPr="00BD49D4">
              <w:rPr>
                <w:color w:val="00000A"/>
                <w:szCs w:val="24"/>
                <w:u w:color="000000"/>
              </w:rPr>
              <w:t>Reikalavimai elektroninio pašto ir grupinio darbo duomenų sinchronizavimui</w:t>
            </w:r>
          </w:p>
        </w:tc>
        <w:tc>
          <w:tcPr>
            <w:tcW w:w="2194" w:type="pct"/>
          </w:tcPr>
          <w:p w14:paraId="315886D7" w14:textId="77777777" w:rsidR="009F2A58" w:rsidRPr="00BD49D4" w:rsidRDefault="009F2A58" w:rsidP="000D54FB">
            <w:pPr>
              <w:spacing w:after="0" w:line="240" w:lineRule="auto"/>
              <w:ind w:hanging="23"/>
              <w:jc w:val="both"/>
              <w:rPr>
                <w:color w:val="00000A"/>
                <w:szCs w:val="24"/>
                <w:u w:color="000000"/>
              </w:rPr>
            </w:pPr>
            <w:r w:rsidRPr="00BD49D4">
              <w:rPr>
                <w:color w:val="00000A"/>
                <w:szCs w:val="24"/>
                <w:u w:color="000000"/>
              </w:rPr>
              <w:t xml:space="preserve">Turi būti galimybė be papildomo mokesčio kiekvienam naudotojui skirti ne mažesnę nei 100 GB talpos pašto dėžutę, kuri bus talpinama programinės įrangos gamintojo duomenų centre. </w:t>
            </w:r>
          </w:p>
          <w:p w14:paraId="2C39B78E" w14:textId="77777777" w:rsidR="009F2A58" w:rsidRPr="00BD49D4" w:rsidRDefault="009F2A58" w:rsidP="000D54FB">
            <w:pPr>
              <w:spacing w:after="0" w:line="240" w:lineRule="auto"/>
              <w:ind w:hanging="23"/>
              <w:jc w:val="both"/>
              <w:rPr>
                <w:color w:val="00000A"/>
                <w:szCs w:val="24"/>
                <w:u w:color="000000"/>
              </w:rPr>
            </w:pPr>
            <w:r w:rsidRPr="00BD49D4">
              <w:rPr>
                <w:color w:val="00000A"/>
                <w:szCs w:val="24"/>
                <w:u w:color="000000"/>
              </w:rPr>
              <w:t>Turi būti galimybė naudotojui pašto dėžutę pasiekti 24 val. per parą, 7 dienas per savaitę.</w:t>
            </w:r>
          </w:p>
          <w:p w14:paraId="3D438712" w14:textId="77777777" w:rsidR="009F2A58" w:rsidRPr="00BD49D4" w:rsidRDefault="009F2A58" w:rsidP="000D54FB">
            <w:pPr>
              <w:spacing w:after="0" w:line="240" w:lineRule="auto"/>
              <w:ind w:hanging="23"/>
              <w:jc w:val="both"/>
              <w:rPr>
                <w:color w:val="00000A"/>
                <w:szCs w:val="24"/>
                <w:u w:color="000000"/>
              </w:rPr>
            </w:pPr>
            <w:r w:rsidRPr="00BD49D4">
              <w:rPr>
                <w:color w:val="00000A"/>
                <w:szCs w:val="24"/>
                <w:u w:color="000000"/>
              </w:rPr>
              <w:t>Turi būti galimybė pašto dėžutes pasiekti per atjungtą nuo kompiuterio tinklo (</w:t>
            </w:r>
            <w:proofErr w:type="spellStart"/>
            <w:r w:rsidRPr="00BD49D4">
              <w:rPr>
                <w:color w:val="00000A"/>
                <w:szCs w:val="24"/>
                <w:u w:color="000000"/>
              </w:rPr>
              <w:t>off</w:t>
            </w:r>
            <w:proofErr w:type="spellEnd"/>
            <w:r w:rsidRPr="00BD49D4">
              <w:rPr>
                <w:color w:val="00000A"/>
                <w:szCs w:val="24"/>
                <w:u w:color="000000"/>
              </w:rPr>
              <w:t xml:space="preserve">-line) </w:t>
            </w:r>
            <w:proofErr w:type="spellStart"/>
            <w:r w:rsidRPr="00BD49D4">
              <w:rPr>
                <w:color w:val="00000A"/>
                <w:szCs w:val="24"/>
                <w:u w:color="000000"/>
              </w:rPr>
              <w:t>klientinę</w:t>
            </w:r>
            <w:proofErr w:type="spellEnd"/>
            <w:r w:rsidRPr="00BD49D4">
              <w:rPr>
                <w:color w:val="00000A"/>
                <w:szCs w:val="24"/>
                <w:u w:color="000000"/>
              </w:rPr>
              <w:t xml:space="preserve"> programą pateikiamą per interneto naršyklę, per mobilų įrenginį.</w:t>
            </w:r>
          </w:p>
          <w:p w14:paraId="62A19820" w14:textId="77777777" w:rsidR="009F2A58" w:rsidRPr="00BD49D4" w:rsidRDefault="009F2A58" w:rsidP="000D54FB">
            <w:pPr>
              <w:spacing w:after="0" w:line="240" w:lineRule="auto"/>
              <w:ind w:hanging="23"/>
              <w:jc w:val="both"/>
              <w:rPr>
                <w:color w:val="00000A"/>
                <w:szCs w:val="24"/>
                <w:u w:color="000000"/>
              </w:rPr>
            </w:pPr>
            <w:r w:rsidRPr="00BD49D4">
              <w:rPr>
                <w:color w:val="00000A"/>
                <w:szCs w:val="24"/>
                <w:u w:color="000000"/>
              </w:rPr>
              <w:t xml:space="preserve">Duomenų apsikeitimas turi būti užtikrintas priverstinio duomenų pateikimu į galinį įrenginį (angl. </w:t>
            </w:r>
            <w:proofErr w:type="spellStart"/>
            <w:r w:rsidRPr="00BD49D4">
              <w:rPr>
                <w:color w:val="00000A"/>
                <w:szCs w:val="24"/>
                <w:u w:color="000000"/>
              </w:rPr>
              <w:t>Push</w:t>
            </w:r>
            <w:proofErr w:type="spellEnd"/>
            <w:r w:rsidRPr="00BD49D4">
              <w:rPr>
                <w:color w:val="00000A"/>
                <w:szCs w:val="24"/>
                <w:u w:color="000000"/>
              </w:rPr>
              <w:t>) technologija.</w:t>
            </w:r>
          </w:p>
          <w:p w14:paraId="6C55F49D" w14:textId="77777777" w:rsidR="009F2A58" w:rsidRPr="00BD49D4" w:rsidRDefault="009F2A58" w:rsidP="000D54FB">
            <w:pPr>
              <w:spacing w:after="0" w:line="240" w:lineRule="auto"/>
              <w:ind w:hanging="23"/>
              <w:jc w:val="both"/>
              <w:rPr>
                <w:color w:val="00000A"/>
                <w:szCs w:val="24"/>
                <w:u w:color="000000"/>
              </w:rPr>
            </w:pPr>
            <w:r w:rsidRPr="00BD49D4">
              <w:rPr>
                <w:color w:val="00000A"/>
                <w:szCs w:val="24"/>
                <w:u w:color="000000"/>
              </w:rPr>
              <w:t xml:space="preserve">Turi būti integruotas ir centralizuotai valdomas resursų rezervavimas. </w:t>
            </w:r>
          </w:p>
          <w:p w14:paraId="389627F1" w14:textId="77777777" w:rsidR="009F2A58" w:rsidRPr="00BD49D4" w:rsidRDefault="009F2A58" w:rsidP="000D54FB">
            <w:pPr>
              <w:spacing w:after="0" w:line="240" w:lineRule="auto"/>
              <w:ind w:hanging="23"/>
              <w:jc w:val="both"/>
              <w:rPr>
                <w:color w:val="00000A"/>
                <w:szCs w:val="24"/>
                <w:u w:color="000000"/>
              </w:rPr>
            </w:pPr>
            <w:r w:rsidRPr="00BD49D4">
              <w:rPr>
                <w:color w:val="00000A"/>
                <w:szCs w:val="24"/>
                <w:u w:color="000000"/>
              </w:rPr>
              <w:t xml:space="preserve">Turi būti galimybė valdyti nustatymus komandinių eilučių pagalba (angl. </w:t>
            </w:r>
            <w:proofErr w:type="spellStart"/>
            <w:r w:rsidRPr="00BD49D4">
              <w:rPr>
                <w:color w:val="00000A"/>
                <w:szCs w:val="24"/>
                <w:u w:color="000000"/>
              </w:rPr>
              <w:t>scripting</w:t>
            </w:r>
            <w:proofErr w:type="spellEnd"/>
            <w:r w:rsidRPr="00BD49D4">
              <w:rPr>
                <w:color w:val="00000A"/>
                <w:szCs w:val="24"/>
                <w:u w:color="000000"/>
              </w:rPr>
              <w:t xml:space="preserve">). </w:t>
            </w:r>
          </w:p>
          <w:p w14:paraId="73871A98" w14:textId="77777777" w:rsidR="009F2A58" w:rsidRPr="00BD49D4" w:rsidRDefault="009F2A58" w:rsidP="000D54FB">
            <w:pPr>
              <w:spacing w:after="0" w:line="240" w:lineRule="auto"/>
              <w:rPr>
                <w:szCs w:val="24"/>
              </w:rPr>
            </w:pPr>
            <w:r w:rsidRPr="00BD49D4">
              <w:rPr>
                <w:color w:val="00000A"/>
                <w:szCs w:val="24"/>
                <w:u w:color="000000"/>
              </w:rPr>
              <w:t>Pametus mobilų telefoną su mobiliu pašto klientu, naudotojas turi turėti galimybę naudodamasis pašto klientu  (naršyklėje) pareikalauti pamesto mobilaus telefono duomenų panaikinimo.</w:t>
            </w:r>
          </w:p>
        </w:tc>
        <w:tc>
          <w:tcPr>
            <w:tcW w:w="1715" w:type="pct"/>
          </w:tcPr>
          <w:p w14:paraId="21143574" w14:textId="77777777" w:rsidR="009F2A58" w:rsidRPr="00BD49D4" w:rsidRDefault="009F2A58" w:rsidP="000D54FB">
            <w:pPr>
              <w:spacing w:after="0" w:line="240" w:lineRule="auto"/>
              <w:rPr>
                <w:szCs w:val="24"/>
              </w:rPr>
            </w:pPr>
          </w:p>
        </w:tc>
      </w:tr>
      <w:tr w:rsidR="009F2A58" w:rsidRPr="00BD49D4" w14:paraId="333F4503" w14:textId="77777777" w:rsidTr="006711C0">
        <w:trPr>
          <w:trHeight w:val="144"/>
        </w:trPr>
        <w:tc>
          <w:tcPr>
            <w:tcW w:w="1091" w:type="pct"/>
          </w:tcPr>
          <w:p w14:paraId="5C203235" w14:textId="77777777" w:rsidR="009F2A58" w:rsidRPr="00BD49D4" w:rsidRDefault="009F2A58" w:rsidP="000D54FB">
            <w:pPr>
              <w:spacing w:after="0" w:line="240" w:lineRule="auto"/>
              <w:rPr>
                <w:szCs w:val="24"/>
              </w:rPr>
            </w:pPr>
            <w:r w:rsidRPr="00BD49D4">
              <w:rPr>
                <w:color w:val="00000A"/>
                <w:szCs w:val="24"/>
                <w:u w:color="000000"/>
              </w:rPr>
              <w:lastRenderedPageBreak/>
              <w:t xml:space="preserve">Reikalavimai darbo sričių talpinimui </w:t>
            </w:r>
          </w:p>
        </w:tc>
        <w:tc>
          <w:tcPr>
            <w:tcW w:w="2194" w:type="pct"/>
          </w:tcPr>
          <w:p w14:paraId="5A32F3BE" w14:textId="77777777" w:rsidR="009F2A58" w:rsidRPr="00BD49D4" w:rsidRDefault="009F2A58" w:rsidP="000D54FB">
            <w:pPr>
              <w:spacing w:after="0" w:line="240" w:lineRule="auto"/>
              <w:jc w:val="both"/>
              <w:rPr>
                <w:color w:val="00000A"/>
                <w:szCs w:val="24"/>
                <w:u w:color="000000"/>
              </w:rPr>
            </w:pPr>
            <w:r w:rsidRPr="00BD49D4">
              <w:rPr>
                <w:color w:val="00000A"/>
                <w:szCs w:val="24"/>
                <w:u w:color="000000"/>
              </w:rPr>
              <w:t>Turi būti galimybė be papildomo mokesčio talpinti ir kurti darbo sritis tiekėjo serveriuose.</w:t>
            </w:r>
          </w:p>
          <w:p w14:paraId="6FBDADB7" w14:textId="77777777" w:rsidR="009F2A58" w:rsidRPr="00BD49D4" w:rsidRDefault="009F2A58" w:rsidP="000D54FB">
            <w:pPr>
              <w:spacing w:after="0" w:line="240" w:lineRule="auto"/>
              <w:jc w:val="both"/>
              <w:rPr>
                <w:color w:val="00000A"/>
                <w:szCs w:val="24"/>
                <w:u w:color="000000"/>
              </w:rPr>
            </w:pPr>
            <w:r w:rsidRPr="00BD49D4">
              <w:rPr>
                <w:color w:val="00000A"/>
                <w:szCs w:val="24"/>
                <w:u w:color="000000"/>
              </w:rPr>
              <w:t>Turi būti galimybė pasiekti sukurtas darbo sritis 24 val. per parą, 7 dienas per savaitę.</w:t>
            </w:r>
          </w:p>
          <w:p w14:paraId="5ABE42AF" w14:textId="77777777" w:rsidR="009F2A58" w:rsidRPr="00BD49D4" w:rsidRDefault="009F2A58" w:rsidP="000D54FB">
            <w:pPr>
              <w:spacing w:after="0" w:line="240" w:lineRule="auto"/>
              <w:jc w:val="both"/>
              <w:rPr>
                <w:color w:val="00000A"/>
                <w:szCs w:val="24"/>
                <w:u w:color="000000"/>
              </w:rPr>
            </w:pPr>
            <w:r w:rsidRPr="00BD49D4">
              <w:rPr>
                <w:color w:val="00000A"/>
                <w:szCs w:val="24"/>
                <w:u w:color="000000"/>
              </w:rPr>
              <w:t xml:space="preserve">Turi būti galimybė naudojant sinchronizaciją su pateikiama </w:t>
            </w:r>
            <w:proofErr w:type="spellStart"/>
            <w:r w:rsidRPr="00BD49D4">
              <w:rPr>
                <w:color w:val="00000A"/>
                <w:szCs w:val="24"/>
                <w:u w:color="000000"/>
              </w:rPr>
              <w:t>klientine</w:t>
            </w:r>
            <w:proofErr w:type="spellEnd"/>
            <w:r w:rsidRPr="00BD49D4">
              <w:rPr>
                <w:color w:val="00000A"/>
                <w:szCs w:val="24"/>
                <w:u w:color="000000"/>
              </w:rPr>
              <w:t xml:space="preserve"> programine įranga gauti ir redaguoti darbo sričių turinį atjungtu nuo kompiuterio tinklo (</w:t>
            </w:r>
            <w:proofErr w:type="spellStart"/>
            <w:r w:rsidRPr="00BD49D4">
              <w:rPr>
                <w:color w:val="00000A"/>
                <w:szCs w:val="24"/>
                <w:u w:color="000000"/>
              </w:rPr>
              <w:t>off</w:t>
            </w:r>
            <w:proofErr w:type="spellEnd"/>
            <w:r w:rsidRPr="00BD49D4">
              <w:rPr>
                <w:color w:val="00000A"/>
                <w:szCs w:val="24"/>
                <w:u w:color="000000"/>
              </w:rPr>
              <w:t>-line) rėžimu.</w:t>
            </w:r>
          </w:p>
          <w:p w14:paraId="5011217E" w14:textId="77777777" w:rsidR="009F2A58" w:rsidRPr="00BD49D4" w:rsidRDefault="009F2A58" w:rsidP="000D54FB">
            <w:pPr>
              <w:spacing w:after="0" w:line="240" w:lineRule="auto"/>
              <w:jc w:val="both"/>
              <w:rPr>
                <w:color w:val="00000A"/>
                <w:szCs w:val="24"/>
                <w:u w:color="000000"/>
              </w:rPr>
            </w:pPr>
            <w:r w:rsidRPr="00BD49D4">
              <w:rPr>
                <w:color w:val="00000A"/>
                <w:szCs w:val="24"/>
                <w:u w:color="000000"/>
              </w:rPr>
              <w:t xml:space="preserve">Turi būti galimybė naudoti aukščiausio lygio darbo sritis ir antrines darbo sritis (galimybė automatiškai susikurti specialios paskirties darbo sritis, susietas su aukščiausio lygio darbo sritimi, pvz. darbo sritis, skirta tik tam tikrai organizacijos darbo grupei). Turi būti galimybė vykdyti bendrą paiešką visose darbo srityse pagal kataloge suteiktas teises. Turi būti dokumentų </w:t>
            </w:r>
            <w:proofErr w:type="spellStart"/>
            <w:r w:rsidRPr="00BD49D4">
              <w:rPr>
                <w:color w:val="00000A"/>
                <w:szCs w:val="24"/>
                <w:u w:color="000000"/>
              </w:rPr>
              <w:t>versijavimas</w:t>
            </w:r>
            <w:proofErr w:type="spellEnd"/>
            <w:r w:rsidRPr="00BD49D4">
              <w:rPr>
                <w:color w:val="00000A"/>
                <w:szCs w:val="24"/>
                <w:u w:color="000000"/>
              </w:rPr>
              <w:t>, integruotos elektroninių dokumentų gyvavimo ciklo valdymo priemonės, darbo sekų valdymo priemonės.</w:t>
            </w:r>
          </w:p>
          <w:p w14:paraId="3C3ECA85" w14:textId="77777777" w:rsidR="009F2A58" w:rsidRPr="00BD49D4" w:rsidRDefault="009F2A58" w:rsidP="00CE2DD0">
            <w:pPr>
              <w:spacing w:after="0" w:line="240" w:lineRule="auto"/>
              <w:jc w:val="both"/>
              <w:rPr>
                <w:szCs w:val="24"/>
              </w:rPr>
            </w:pPr>
            <w:r w:rsidRPr="00BD49D4">
              <w:rPr>
                <w:color w:val="00000A"/>
                <w:szCs w:val="24"/>
                <w:u w:color="000000"/>
              </w:rPr>
              <w:t>Turi būti asmeninių bei grupinių kalendorių turinio valdymo galimybės. Darbo sričių supaprastintos versijos turi būti automatiškai prieinamos iš mobilių įrenginių.  Turi būti galimybė skaičiuoklės, formų / anketų dokumentus peržiūrėti interneto naršyklėje. Turi būti galimybė formas / anketas atvaizduoti / 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paiešką turinio valdymo sistemoje, bylų tarnybinėje stotyje, pašto ir kitose sistemose.</w:t>
            </w:r>
          </w:p>
        </w:tc>
        <w:tc>
          <w:tcPr>
            <w:tcW w:w="1715" w:type="pct"/>
          </w:tcPr>
          <w:p w14:paraId="4FEC31CC" w14:textId="77777777" w:rsidR="009F2A58" w:rsidRPr="00BD49D4" w:rsidRDefault="009F2A58" w:rsidP="000D54FB">
            <w:pPr>
              <w:spacing w:after="0" w:line="240" w:lineRule="auto"/>
              <w:rPr>
                <w:szCs w:val="24"/>
              </w:rPr>
            </w:pPr>
          </w:p>
        </w:tc>
      </w:tr>
      <w:tr w:rsidR="009F2A58" w:rsidRPr="00BD49D4" w14:paraId="12065413" w14:textId="77777777" w:rsidTr="006711C0">
        <w:trPr>
          <w:trHeight w:val="144"/>
        </w:trPr>
        <w:tc>
          <w:tcPr>
            <w:tcW w:w="1091" w:type="pct"/>
          </w:tcPr>
          <w:p w14:paraId="1D475F21" w14:textId="77777777" w:rsidR="009F2A58" w:rsidRPr="00BD49D4" w:rsidRDefault="009F2A58" w:rsidP="000D54FB">
            <w:pPr>
              <w:spacing w:after="0" w:line="240" w:lineRule="auto"/>
              <w:rPr>
                <w:szCs w:val="24"/>
              </w:rPr>
            </w:pPr>
            <w:r w:rsidRPr="00BD49D4">
              <w:rPr>
                <w:color w:val="00000A"/>
                <w:szCs w:val="24"/>
                <w:u w:color="000000"/>
              </w:rPr>
              <w:t xml:space="preserve">Reikalavimai komunikacijai </w:t>
            </w:r>
          </w:p>
        </w:tc>
        <w:tc>
          <w:tcPr>
            <w:tcW w:w="2194" w:type="pct"/>
          </w:tcPr>
          <w:p w14:paraId="56194310" w14:textId="77777777" w:rsidR="009F2A58" w:rsidRPr="00BD49D4" w:rsidRDefault="009F2A58" w:rsidP="000D54FB">
            <w:pPr>
              <w:spacing w:after="0" w:line="240" w:lineRule="auto"/>
              <w:jc w:val="both"/>
              <w:rPr>
                <w:color w:val="00000A"/>
                <w:szCs w:val="24"/>
                <w:u w:color="000000"/>
              </w:rPr>
            </w:pPr>
            <w:r w:rsidRPr="00BD49D4">
              <w:rPr>
                <w:color w:val="00000A"/>
                <w:szCs w:val="24"/>
                <w:u w:color="000000"/>
              </w:rPr>
              <w:t>Turi būti galimybė naudojant programinės įrangos gamintojo serverius užtikrinti komunikacijų įrangos funkcijas naudotojams.</w:t>
            </w:r>
          </w:p>
          <w:p w14:paraId="222EA0FE" w14:textId="77777777" w:rsidR="009F2A58" w:rsidRPr="00BD49D4" w:rsidRDefault="009F2A58" w:rsidP="000D54FB">
            <w:pPr>
              <w:spacing w:after="0" w:line="240" w:lineRule="auto"/>
              <w:jc w:val="both"/>
              <w:rPr>
                <w:color w:val="00000A"/>
                <w:szCs w:val="24"/>
                <w:u w:color="000000"/>
              </w:rPr>
            </w:pPr>
            <w:r w:rsidRPr="00BD49D4">
              <w:rPr>
                <w:color w:val="00000A"/>
                <w:szCs w:val="24"/>
                <w:u w:color="000000"/>
              </w:rPr>
              <w:t>Turi būti galimybė naudotis komunikacijų funkcionalumu 24 val. per parą, 7 dienas per savaitę.</w:t>
            </w:r>
          </w:p>
          <w:p w14:paraId="71E3047D" w14:textId="77777777" w:rsidR="009F2A58" w:rsidRPr="00BD49D4" w:rsidRDefault="009F2A58" w:rsidP="000D54FB">
            <w:pPr>
              <w:spacing w:after="0" w:line="240" w:lineRule="auto"/>
              <w:jc w:val="both"/>
              <w:rPr>
                <w:color w:val="00000A"/>
                <w:szCs w:val="24"/>
                <w:u w:color="000000"/>
              </w:rPr>
            </w:pPr>
            <w:r w:rsidRPr="00BD49D4">
              <w:rPr>
                <w:color w:val="00000A"/>
                <w:szCs w:val="24"/>
                <w:u w:color="000000"/>
              </w:rPr>
              <w:t xml:space="preserve">Tiekėjo pateikiamas funkcionalumas privalo apimti garso, vaizdo, </w:t>
            </w:r>
            <w:proofErr w:type="spellStart"/>
            <w:r w:rsidRPr="00BD49D4">
              <w:rPr>
                <w:color w:val="00000A"/>
                <w:szCs w:val="24"/>
                <w:u w:color="000000"/>
              </w:rPr>
              <w:t>www</w:t>
            </w:r>
            <w:proofErr w:type="spellEnd"/>
            <w:r w:rsidRPr="00BD49D4">
              <w:rPr>
                <w:color w:val="00000A"/>
                <w:szCs w:val="24"/>
                <w:u w:color="000000"/>
              </w:rPr>
              <w:t xml:space="preserve"> tinklo konferencijas tarp kelių dalyvių. Turi turėti žinučių pranešimo servisą ir naudotojų būsenos indikatorius naudotojams, grupinius susirašinėjimus. </w:t>
            </w:r>
          </w:p>
          <w:p w14:paraId="2D3035E8" w14:textId="77777777" w:rsidR="009F2A58" w:rsidRPr="00BD49D4" w:rsidRDefault="009F2A58" w:rsidP="00CE2DD0">
            <w:pPr>
              <w:spacing w:after="0" w:line="240" w:lineRule="auto"/>
              <w:jc w:val="both"/>
              <w:rPr>
                <w:color w:val="00000A"/>
                <w:szCs w:val="24"/>
                <w:u w:color="000000"/>
              </w:rPr>
            </w:pPr>
            <w:r w:rsidRPr="00BD49D4">
              <w:rPr>
                <w:color w:val="00000A"/>
                <w:szCs w:val="24"/>
                <w:u w:color="000000"/>
              </w:rPr>
              <w:t>Turi būti galimybė pasiekti programinę įrangą, atsijungus nuo kompiuterio tinklo (</w:t>
            </w:r>
            <w:proofErr w:type="spellStart"/>
            <w:r w:rsidRPr="00BD49D4">
              <w:rPr>
                <w:color w:val="00000A"/>
                <w:szCs w:val="24"/>
                <w:u w:color="000000"/>
              </w:rPr>
              <w:t>off</w:t>
            </w:r>
            <w:proofErr w:type="spellEnd"/>
            <w:r w:rsidRPr="00BD49D4">
              <w:rPr>
                <w:color w:val="00000A"/>
                <w:szCs w:val="24"/>
                <w:u w:color="000000"/>
              </w:rPr>
              <w:t>-line).</w:t>
            </w:r>
          </w:p>
          <w:p w14:paraId="2D90E0EC" w14:textId="77777777" w:rsidR="009F2A58" w:rsidRPr="00BD49D4" w:rsidRDefault="009F2A58" w:rsidP="00CE2DD0">
            <w:pPr>
              <w:spacing w:after="0" w:line="240" w:lineRule="auto"/>
              <w:jc w:val="both"/>
              <w:rPr>
                <w:color w:val="00000A"/>
                <w:szCs w:val="24"/>
                <w:u w:color="000000"/>
              </w:rPr>
            </w:pPr>
            <w:r w:rsidRPr="00BD49D4">
              <w:rPr>
                <w:color w:val="00000A"/>
                <w:szCs w:val="24"/>
                <w:u w:color="000000"/>
              </w:rPr>
              <w:lastRenderedPageBreak/>
              <w:t>Turi būti galimybė paskambinti iš elektroninio pašto ir grupinio darbo programinės įrangos.</w:t>
            </w:r>
          </w:p>
          <w:p w14:paraId="2A1176D5" w14:textId="25FCAA2C" w:rsidR="009F2A58" w:rsidRPr="00BD49D4" w:rsidRDefault="009F2A58" w:rsidP="00CE2DD0">
            <w:pPr>
              <w:spacing w:after="0" w:line="240" w:lineRule="auto"/>
              <w:jc w:val="both"/>
              <w:rPr>
                <w:szCs w:val="24"/>
              </w:rPr>
            </w:pPr>
            <w:r w:rsidRPr="00BD49D4">
              <w:rPr>
                <w:color w:val="00000A"/>
                <w:szCs w:val="24"/>
                <w:u w:color="000000"/>
              </w:rPr>
              <w:t xml:space="preserve">Turi būti galimybė naudotojui būti informuotam apie praleistus skambučius (per elektroninio pašto ir grupinio darbo, komunikacijos programinę įrangą). Turi būti galimybė paskirti </w:t>
            </w:r>
            <w:proofErr w:type="spellStart"/>
            <w:r w:rsidRPr="00BD49D4">
              <w:rPr>
                <w:color w:val="00000A"/>
                <w:szCs w:val="24"/>
                <w:u w:color="000000"/>
              </w:rPr>
              <w:t>audio</w:t>
            </w:r>
            <w:proofErr w:type="spellEnd"/>
            <w:r w:rsidRPr="00BD49D4">
              <w:rPr>
                <w:color w:val="00000A"/>
                <w:szCs w:val="24"/>
                <w:u w:color="000000"/>
              </w:rPr>
              <w:t>/</w:t>
            </w:r>
            <w:proofErr w:type="spellStart"/>
            <w:r w:rsidRPr="00BD49D4">
              <w:rPr>
                <w:color w:val="00000A"/>
                <w:szCs w:val="24"/>
                <w:u w:color="000000"/>
              </w:rPr>
              <w:t>video</w:t>
            </w:r>
            <w:proofErr w:type="spellEnd"/>
            <w:r w:rsidRPr="00BD49D4">
              <w:rPr>
                <w:color w:val="00000A"/>
                <w:szCs w:val="24"/>
                <w:u w:color="000000"/>
              </w:rPr>
              <w:t xml:space="preserve"> konferencijas (angl. Online </w:t>
            </w:r>
            <w:proofErr w:type="spellStart"/>
            <w:r w:rsidRPr="00BD49D4">
              <w:rPr>
                <w:color w:val="00000A"/>
                <w:szCs w:val="24"/>
                <w:u w:color="000000"/>
              </w:rPr>
              <w:t>meeting</w:t>
            </w:r>
            <w:proofErr w:type="spellEnd"/>
            <w:r w:rsidRPr="00BD49D4">
              <w:rPr>
                <w:color w:val="00000A"/>
                <w:szCs w:val="24"/>
                <w:u w:color="000000"/>
              </w:rPr>
              <w:t>)</w:t>
            </w:r>
            <w:r w:rsidR="00CE2DD0">
              <w:rPr>
                <w:color w:val="00000A"/>
                <w:szCs w:val="24"/>
                <w:u w:color="000000"/>
              </w:rPr>
              <w:t>.</w:t>
            </w:r>
          </w:p>
        </w:tc>
        <w:tc>
          <w:tcPr>
            <w:tcW w:w="1715" w:type="pct"/>
          </w:tcPr>
          <w:p w14:paraId="7B088C96" w14:textId="77777777" w:rsidR="009F2A58" w:rsidRPr="00BD49D4" w:rsidRDefault="009F2A58" w:rsidP="000D54FB">
            <w:pPr>
              <w:spacing w:after="0" w:line="240" w:lineRule="auto"/>
              <w:rPr>
                <w:szCs w:val="24"/>
              </w:rPr>
            </w:pPr>
          </w:p>
        </w:tc>
      </w:tr>
      <w:tr w:rsidR="009F2A58" w:rsidRPr="00BD49D4" w14:paraId="611193D9" w14:textId="77777777" w:rsidTr="006711C0">
        <w:trPr>
          <w:trHeight w:val="144"/>
        </w:trPr>
        <w:tc>
          <w:tcPr>
            <w:tcW w:w="1091" w:type="pct"/>
          </w:tcPr>
          <w:p w14:paraId="17D420DD" w14:textId="77777777" w:rsidR="009F2A58" w:rsidRPr="00BD49D4" w:rsidRDefault="009F2A58" w:rsidP="000D54FB">
            <w:pPr>
              <w:spacing w:after="0" w:line="240" w:lineRule="auto"/>
              <w:rPr>
                <w:szCs w:val="24"/>
              </w:rPr>
            </w:pPr>
            <w:r w:rsidRPr="00BD49D4">
              <w:rPr>
                <w:color w:val="00000A"/>
                <w:szCs w:val="24"/>
                <w:u w:color="000000"/>
              </w:rPr>
              <w:t xml:space="preserve">Būtini mobilumo ir saugumo įrankių rinkinio funkciniai moduliai.  </w:t>
            </w:r>
          </w:p>
        </w:tc>
        <w:tc>
          <w:tcPr>
            <w:tcW w:w="2194" w:type="pct"/>
          </w:tcPr>
          <w:p w14:paraId="3FFD8E75" w14:textId="77777777" w:rsidR="009F2A58" w:rsidRPr="00BD49D4" w:rsidRDefault="009F2A58" w:rsidP="000D54FB">
            <w:pPr>
              <w:spacing w:after="0" w:line="240" w:lineRule="auto"/>
              <w:jc w:val="both"/>
              <w:rPr>
                <w:color w:val="00000A"/>
                <w:szCs w:val="24"/>
                <w:u w:color="000000"/>
              </w:rPr>
            </w:pPr>
            <w:r w:rsidRPr="00BD49D4">
              <w:rPr>
                <w:color w:val="00000A"/>
                <w:szCs w:val="24"/>
                <w:u w:color="000000"/>
              </w:rPr>
              <w:t>Centralizuotas mobilių įrenginių valdymo modulis.</w:t>
            </w:r>
          </w:p>
          <w:p w14:paraId="7D4F05FA" w14:textId="77777777" w:rsidR="009F2A58" w:rsidRPr="00BD49D4" w:rsidRDefault="009F2A58" w:rsidP="000D54FB">
            <w:pPr>
              <w:spacing w:after="0" w:line="240" w:lineRule="auto"/>
              <w:jc w:val="both"/>
              <w:rPr>
                <w:color w:val="00000A"/>
                <w:szCs w:val="24"/>
                <w:u w:color="000000"/>
              </w:rPr>
            </w:pPr>
            <w:r w:rsidRPr="00BD49D4">
              <w:rPr>
                <w:color w:val="00000A"/>
                <w:szCs w:val="24"/>
                <w:u w:color="000000"/>
              </w:rPr>
              <w:t>Naudotojų katalogo tarnyba.</w:t>
            </w:r>
          </w:p>
          <w:p w14:paraId="5BA5421A" w14:textId="77777777" w:rsidR="009F2A58" w:rsidRPr="00BD49D4" w:rsidRDefault="009F2A58" w:rsidP="000D54FB">
            <w:pPr>
              <w:spacing w:after="0" w:line="240" w:lineRule="auto"/>
              <w:jc w:val="both"/>
              <w:rPr>
                <w:color w:val="00000A"/>
                <w:szCs w:val="24"/>
                <w:u w:color="000000"/>
              </w:rPr>
            </w:pPr>
            <w:r w:rsidRPr="00BD49D4">
              <w:rPr>
                <w:color w:val="00000A"/>
                <w:szCs w:val="24"/>
                <w:u w:color="000000"/>
              </w:rPr>
              <w:t>Centralizuotas dokumentų šifravimo servisas.</w:t>
            </w:r>
          </w:p>
          <w:p w14:paraId="6DE5CA11" w14:textId="77777777" w:rsidR="009F2A58" w:rsidRPr="00BD49D4" w:rsidRDefault="009F2A58" w:rsidP="000D54FB">
            <w:pPr>
              <w:spacing w:after="0" w:line="240" w:lineRule="auto"/>
              <w:rPr>
                <w:szCs w:val="24"/>
              </w:rPr>
            </w:pPr>
            <w:r w:rsidRPr="00BD49D4">
              <w:rPr>
                <w:color w:val="00000A"/>
                <w:szCs w:val="24"/>
                <w:u w:color="000000"/>
              </w:rPr>
              <w:t xml:space="preserve">Pažangioji grėsmių analitika. </w:t>
            </w:r>
          </w:p>
        </w:tc>
        <w:tc>
          <w:tcPr>
            <w:tcW w:w="1715" w:type="pct"/>
          </w:tcPr>
          <w:p w14:paraId="2385DA39" w14:textId="77777777" w:rsidR="009F2A58" w:rsidRPr="00BD49D4" w:rsidRDefault="009F2A58" w:rsidP="000D54FB">
            <w:pPr>
              <w:spacing w:after="0" w:line="240" w:lineRule="auto"/>
              <w:rPr>
                <w:szCs w:val="24"/>
              </w:rPr>
            </w:pPr>
          </w:p>
        </w:tc>
      </w:tr>
      <w:tr w:rsidR="009F2A58" w:rsidRPr="00BD49D4" w14:paraId="3C272195" w14:textId="77777777" w:rsidTr="006711C0">
        <w:trPr>
          <w:trHeight w:val="144"/>
        </w:trPr>
        <w:tc>
          <w:tcPr>
            <w:tcW w:w="1091" w:type="pct"/>
          </w:tcPr>
          <w:p w14:paraId="7A61CF2F" w14:textId="77777777" w:rsidR="009F2A58" w:rsidRPr="00BD49D4" w:rsidRDefault="009F2A58" w:rsidP="000D54FB">
            <w:pPr>
              <w:spacing w:after="0" w:line="240" w:lineRule="auto"/>
              <w:rPr>
                <w:szCs w:val="24"/>
              </w:rPr>
            </w:pPr>
            <w:r w:rsidRPr="00BD49D4">
              <w:rPr>
                <w:color w:val="00000A"/>
                <w:szCs w:val="24"/>
                <w:u w:color="000000"/>
              </w:rPr>
              <w:t xml:space="preserve">Reikalavimai centralizuotam mobilių įrenginių valdymui. </w:t>
            </w:r>
          </w:p>
        </w:tc>
        <w:tc>
          <w:tcPr>
            <w:tcW w:w="2194" w:type="pct"/>
          </w:tcPr>
          <w:p w14:paraId="045F346D" w14:textId="77777777" w:rsidR="00CE2DD0" w:rsidRDefault="009F2A58" w:rsidP="00CE2DD0">
            <w:pPr>
              <w:spacing w:after="0" w:line="240" w:lineRule="auto"/>
              <w:jc w:val="both"/>
              <w:rPr>
                <w:color w:val="00000A"/>
                <w:szCs w:val="24"/>
                <w:u w:color="000000"/>
              </w:rPr>
            </w:pPr>
            <w:r w:rsidRPr="00BD49D4">
              <w:rPr>
                <w:color w:val="00000A"/>
                <w:szCs w:val="24"/>
                <w:u w:color="000000"/>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naudojama Microsoft System </w:t>
            </w:r>
            <w:proofErr w:type="spellStart"/>
            <w:r w:rsidRPr="00BD49D4">
              <w:rPr>
                <w:color w:val="00000A"/>
                <w:szCs w:val="24"/>
                <w:u w:color="000000"/>
              </w:rPr>
              <w:t>Center</w:t>
            </w:r>
            <w:proofErr w:type="spellEnd"/>
            <w:r w:rsidRPr="00BD49D4">
              <w:rPr>
                <w:color w:val="00000A"/>
                <w:szCs w:val="24"/>
                <w:u w:color="000000"/>
              </w:rPr>
              <w:t xml:space="preserve"> </w:t>
            </w:r>
            <w:proofErr w:type="spellStart"/>
            <w:r w:rsidRPr="00BD49D4">
              <w:rPr>
                <w:color w:val="00000A"/>
                <w:szCs w:val="24"/>
                <w:u w:color="000000"/>
              </w:rPr>
              <w:t>Configuration</w:t>
            </w:r>
            <w:proofErr w:type="spellEnd"/>
            <w:r w:rsidRPr="00BD49D4">
              <w:rPr>
                <w:color w:val="00000A"/>
                <w:szCs w:val="24"/>
                <w:u w:color="000000"/>
              </w:rPr>
              <w:t xml:space="preserve"> Manager  programine įranga. Programinė įranga turi būti suderinta su šiomis operacinėmis sistemomis: Apple iOS, Android, Windows </w:t>
            </w:r>
            <w:proofErr w:type="spellStart"/>
            <w:r w:rsidRPr="00BD49D4">
              <w:rPr>
                <w:color w:val="00000A"/>
                <w:szCs w:val="24"/>
                <w:u w:color="000000"/>
              </w:rPr>
              <w:t>Phone</w:t>
            </w:r>
            <w:proofErr w:type="spellEnd"/>
            <w:r w:rsidRPr="00BD49D4">
              <w:rPr>
                <w:color w:val="00000A"/>
                <w:szCs w:val="24"/>
                <w:u w:color="000000"/>
              </w:rPr>
              <w:t>, Windows RT.</w:t>
            </w:r>
          </w:p>
          <w:p w14:paraId="155638BC" w14:textId="536AF324" w:rsidR="009F2A58" w:rsidRPr="00BD49D4" w:rsidRDefault="009F2A58" w:rsidP="00CE2DD0">
            <w:pPr>
              <w:spacing w:after="0" w:line="240" w:lineRule="auto"/>
              <w:jc w:val="both"/>
              <w:rPr>
                <w:szCs w:val="24"/>
              </w:rPr>
            </w:pPr>
            <w:r w:rsidRPr="00BD49D4">
              <w:rPr>
                <w:color w:val="00000A"/>
                <w:szCs w:val="24"/>
                <w:u w:color="000000"/>
              </w:rPr>
              <w:t xml:space="preserve">Turi būti galimybė nuotoliniu būdu išvalyti (angl. </w:t>
            </w:r>
            <w:proofErr w:type="spellStart"/>
            <w:r w:rsidRPr="00BD49D4">
              <w:rPr>
                <w:color w:val="00000A"/>
                <w:szCs w:val="24"/>
                <w:u w:color="000000"/>
              </w:rPr>
              <w:t>wipe</w:t>
            </w:r>
            <w:proofErr w:type="spellEnd"/>
            <w:r w:rsidRPr="00BD49D4">
              <w:rPr>
                <w:color w:val="00000A"/>
                <w:szCs w:val="24"/>
                <w:u w:color="000000"/>
              </w:rPr>
              <w:t xml:space="preserve">) mobilų įrenginį. </w:t>
            </w:r>
          </w:p>
        </w:tc>
        <w:tc>
          <w:tcPr>
            <w:tcW w:w="1715" w:type="pct"/>
          </w:tcPr>
          <w:p w14:paraId="27CB451D" w14:textId="77777777" w:rsidR="009F2A58" w:rsidRPr="00BD49D4" w:rsidRDefault="009F2A58" w:rsidP="000D54FB">
            <w:pPr>
              <w:spacing w:after="0" w:line="240" w:lineRule="auto"/>
              <w:rPr>
                <w:szCs w:val="24"/>
              </w:rPr>
            </w:pPr>
          </w:p>
        </w:tc>
      </w:tr>
      <w:tr w:rsidR="009F2A58" w:rsidRPr="00BD49D4" w14:paraId="772284BA" w14:textId="77777777" w:rsidTr="006711C0">
        <w:trPr>
          <w:trHeight w:val="144"/>
        </w:trPr>
        <w:tc>
          <w:tcPr>
            <w:tcW w:w="1091" w:type="pct"/>
          </w:tcPr>
          <w:p w14:paraId="444025DF" w14:textId="77777777" w:rsidR="009F2A58" w:rsidRPr="00BD49D4" w:rsidRDefault="009F2A58" w:rsidP="000D54FB">
            <w:pPr>
              <w:spacing w:after="0" w:line="240" w:lineRule="auto"/>
              <w:rPr>
                <w:szCs w:val="24"/>
              </w:rPr>
            </w:pPr>
            <w:r w:rsidRPr="00BD49D4">
              <w:rPr>
                <w:color w:val="00000A"/>
                <w:szCs w:val="24"/>
                <w:u w:color="000000"/>
              </w:rPr>
              <w:t>Reikalavimai naudotojų katalogo tarnybai</w:t>
            </w:r>
          </w:p>
        </w:tc>
        <w:tc>
          <w:tcPr>
            <w:tcW w:w="2194" w:type="pct"/>
          </w:tcPr>
          <w:p w14:paraId="6BF9C68F" w14:textId="77777777" w:rsidR="009F2A58" w:rsidRPr="00BD49D4" w:rsidRDefault="009F2A58" w:rsidP="00CE2DD0">
            <w:pPr>
              <w:spacing w:after="0" w:line="240" w:lineRule="auto"/>
              <w:jc w:val="both"/>
              <w:rPr>
                <w:szCs w:val="24"/>
              </w:rPr>
            </w:pPr>
            <w:r w:rsidRPr="00BD49D4">
              <w:rPr>
                <w:color w:val="00000A"/>
                <w:szCs w:val="24"/>
                <w:u w:color="000000"/>
              </w:rPr>
              <w:t xml:space="preserve">Naudotojų katalogo tarnyba turi būti talpinama programinės įrangos gamintojo duomenų centre. Turi būti galimybė suteikti prieigą prie WEB aplikacijų įdiegtų organizacijos duomenų centre. Turi turėti dviejų faktorių autentifikavimo funkcionalumą. Turi būti vieningo prisijungimo (angl. </w:t>
            </w:r>
            <w:proofErr w:type="spellStart"/>
            <w:r w:rsidRPr="00BD49D4">
              <w:rPr>
                <w:color w:val="00000A"/>
                <w:szCs w:val="24"/>
                <w:u w:color="000000"/>
              </w:rPr>
              <w:t>single</w:t>
            </w:r>
            <w:proofErr w:type="spellEnd"/>
            <w:r w:rsidRPr="00BD49D4">
              <w:rPr>
                <w:color w:val="00000A"/>
                <w:szCs w:val="24"/>
                <w:u w:color="000000"/>
              </w:rPr>
              <w:t xml:space="preserve"> </w:t>
            </w:r>
            <w:proofErr w:type="spellStart"/>
            <w:r w:rsidRPr="00BD49D4">
              <w:rPr>
                <w:color w:val="00000A"/>
                <w:szCs w:val="24"/>
                <w:u w:color="000000"/>
              </w:rPr>
              <w:t>sign-on</w:t>
            </w:r>
            <w:proofErr w:type="spellEnd"/>
            <w:r w:rsidRPr="00BD49D4">
              <w:rPr>
                <w:color w:val="00000A"/>
                <w:szCs w:val="24"/>
                <w:u w:color="000000"/>
              </w:rPr>
              <w:t xml:space="preserve">) galimybė. Turi būti galimybė naudotojui savarankiškai pasikeisti ar/ir atstatyti slaptažodį. </w:t>
            </w:r>
          </w:p>
        </w:tc>
        <w:tc>
          <w:tcPr>
            <w:tcW w:w="1715" w:type="pct"/>
          </w:tcPr>
          <w:p w14:paraId="68434106" w14:textId="77777777" w:rsidR="009F2A58" w:rsidRPr="00BD49D4" w:rsidRDefault="009F2A58" w:rsidP="000D54FB">
            <w:pPr>
              <w:spacing w:after="0" w:line="240" w:lineRule="auto"/>
              <w:rPr>
                <w:szCs w:val="24"/>
              </w:rPr>
            </w:pPr>
          </w:p>
        </w:tc>
      </w:tr>
      <w:tr w:rsidR="009F2A58" w:rsidRPr="00BD49D4" w14:paraId="0AED3B58" w14:textId="77777777" w:rsidTr="006711C0">
        <w:trPr>
          <w:trHeight w:val="144"/>
        </w:trPr>
        <w:tc>
          <w:tcPr>
            <w:tcW w:w="1091" w:type="pct"/>
          </w:tcPr>
          <w:p w14:paraId="024AD5F3" w14:textId="77777777" w:rsidR="009F2A58" w:rsidRPr="00BD49D4" w:rsidRDefault="009F2A58" w:rsidP="000D54FB">
            <w:pPr>
              <w:spacing w:after="0" w:line="240" w:lineRule="auto"/>
              <w:rPr>
                <w:szCs w:val="24"/>
              </w:rPr>
            </w:pPr>
            <w:r w:rsidRPr="00BD49D4">
              <w:rPr>
                <w:color w:val="00000A"/>
                <w:szCs w:val="24"/>
                <w:u w:color="000000"/>
              </w:rPr>
              <w:t>Reikalavimai centralizuotam dokumentų  šifravimo servisui</w:t>
            </w:r>
          </w:p>
        </w:tc>
        <w:tc>
          <w:tcPr>
            <w:tcW w:w="2194" w:type="pct"/>
          </w:tcPr>
          <w:p w14:paraId="0BFE80DB" w14:textId="77777777" w:rsidR="009F2A58" w:rsidRPr="00BD49D4" w:rsidRDefault="009F2A58" w:rsidP="00CE2DD0">
            <w:pPr>
              <w:spacing w:after="0" w:line="240" w:lineRule="auto"/>
              <w:jc w:val="both"/>
              <w:rPr>
                <w:szCs w:val="24"/>
              </w:rPr>
            </w:pPr>
            <w:r w:rsidRPr="00BD49D4">
              <w:rPr>
                <w:color w:val="00000A"/>
                <w:szCs w:val="24"/>
                <w:u w:color="000000"/>
              </w:rPr>
              <w:t xml:space="preserve">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Programinė įranga turi būti suderinta su šiomis operacinėmis sistemomis: Windows, Apple iOS, Android.  </w:t>
            </w:r>
          </w:p>
        </w:tc>
        <w:tc>
          <w:tcPr>
            <w:tcW w:w="1715" w:type="pct"/>
          </w:tcPr>
          <w:p w14:paraId="3DA2002B" w14:textId="77777777" w:rsidR="009F2A58" w:rsidRPr="00BD49D4" w:rsidRDefault="009F2A58" w:rsidP="000D54FB">
            <w:pPr>
              <w:spacing w:after="0" w:line="240" w:lineRule="auto"/>
              <w:rPr>
                <w:szCs w:val="24"/>
              </w:rPr>
            </w:pPr>
          </w:p>
        </w:tc>
      </w:tr>
      <w:tr w:rsidR="009F2A58" w:rsidRPr="00BD49D4" w14:paraId="5C05CAB3" w14:textId="77777777" w:rsidTr="006711C0">
        <w:trPr>
          <w:trHeight w:val="144"/>
        </w:trPr>
        <w:tc>
          <w:tcPr>
            <w:tcW w:w="1091" w:type="pct"/>
          </w:tcPr>
          <w:p w14:paraId="4A0A5F55" w14:textId="77777777" w:rsidR="009F2A58" w:rsidRPr="00BD49D4" w:rsidRDefault="009F2A58" w:rsidP="000D54FB">
            <w:pPr>
              <w:spacing w:after="0" w:line="240" w:lineRule="auto"/>
              <w:rPr>
                <w:szCs w:val="24"/>
              </w:rPr>
            </w:pPr>
            <w:r w:rsidRPr="00BD49D4">
              <w:rPr>
                <w:color w:val="00000A"/>
                <w:szCs w:val="24"/>
                <w:u w:color="000000"/>
              </w:rPr>
              <w:lastRenderedPageBreak/>
              <w:t xml:space="preserve">Reikalavimai pažangiajai  grėsmių analitikai </w:t>
            </w:r>
          </w:p>
        </w:tc>
        <w:tc>
          <w:tcPr>
            <w:tcW w:w="2194" w:type="pct"/>
          </w:tcPr>
          <w:p w14:paraId="0AF81AD8" w14:textId="77777777" w:rsidR="009F2A58" w:rsidRPr="00BD49D4" w:rsidRDefault="009F2A58" w:rsidP="00CE2DD0">
            <w:pPr>
              <w:spacing w:after="0" w:line="240" w:lineRule="auto"/>
              <w:jc w:val="both"/>
              <w:rPr>
                <w:szCs w:val="24"/>
              </w:rPr>
            </w:pPr>
            <w:r w:rsidRPr="00BD49D4">
              <w:rPr>
                <w:color w:val="00000A"/>
                <w:szCs w:val="24"/>
                <w:u w:color="000000"/>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kombinacijas.  Turi identifikuoti nesankcionuotus privilegijuotų teisių suteikimus. </w:t>
            </w:r>
          </w:p>
        </w:tc>
        <w:tc>
          <w:tcPr>
            <w:tcW w:w="1715" w:type="pct"/>
          </w:tcPr>
          <w:p w14:paraId="6B2A9793" w14:textId="77777777" w:rsidR="009F2A58" w:rsidRPr="00BD49D4" w:rsidRDefault="009F2A58" w:rsidP="000D54FB">
            <w:pPr>
              <w:spacing w:after="0" w:line="240" w:lineRule="auto"/>
              <w:rPr>
                <w:szCs w:val="24"/>
              </w:rPr>
            </w:pPr>
          </w:p>
        </w:tc>
      </w:tr>
      <w:tr w:rsidR="009F2A58" w:rsidRPr="00BD49D4" w14:paraId="05C24D89" w14:textId="77777777" w:rsidTr="006711C0">
        <w:trPr>
          <w:trHeight w:val="144"/>
        </w:trPr>
        <w:tc>
          <w:tcPr>
            <w:tcW w:w="1091" w:type="pct"/>
          </w:tcPr>
          <w:p w14:paraId="653E2F3C" w14:textId="77777777" w:rsidR="009F2A58" w:rsidRPr="00BD49D4" w:rsidRDefault="009F2A58" w:rsidP="000D54FB">
            <w:pPr>
              <w:spacing w:after="0" w:line="240" w:lineRule="auto"/>
              <w:rPr>
                <w:szCs w:val="24"/>
              </w:rPr>
            </w:pPr>
            <w:r w:rsidRPr="00BD49D4">
              <w:rPr>
                <w:color w:val="00000A"/>
                <w:szCs w:val="24"/>
                <w:u w:color="000000"/>
              </w:rPr>
              <w:t>Paketas turi būti vieno gamintojo</w:t>
            </w:r>
          </w:p>
        </w:tc>
        <w:tc>
          <w:tcPr>
            <w:tcW w:w="2194" w:type="pct"/>
          </w:tcPr>
          <w:p w14:paraId="1DA6F474" w14:textId="77777777" w:rsidR="009F2A58" w:rsidRPr="00BD49D4" w:rsidRDefault="009F2A58" w:rsidP="000D54FB">
            <w:pPr>
              <w:spacing w:after="0" w:line="240" w:lineRule="auto"/>
              <w:rPr>
                <w:szCs w:val="24"/>
              </w:rPr>
            </w:pPr>
            <w:r w:rsidRPr="00BD49D4">
              <w:rPr>
                <w:color w:val="00000A"/>
                <w:szCs w:val="24"/>
                <w:u w:color="000000"/>
              </w:rPr>
              <w:t>Taip</w:t>
            </w:r>
          </w:p>
        </w:tc>
        <w:tc>
          <w:tcPr>
            <w:tcW w:w="1715" w:type="pct"/>
          </w:tcPr>
          <w:p w14:paraId="28FCCFF2" w14:textId="77777777" w:rsidR="009F2A58" w:rsidRPr="00BD49D4" w:rsidRDefault="009F2A58" w:rsidP="000D54FB">
            <w:pPr>
              <w:spacing w:after="0" w:line="240" w:lineRule="auto"/>
              <w:rPr>
                <w:szCs w:val="24"/>
              </w:rPr>
            </w:pPr>
          </w:p>
        </w:tc>
      </w:tr>
      <w:tr w:rsidR="009F2A58" w:rsidRPr="00BD49D4" w14:paraId="7611B665" w14:textId="77777777" w:rsidTr="006711C0">
        <w:trPr>
          <w:trHeight w:val="144"/>
        </w:trPr>
        <w:tc>
          <w:tcPr>
            <w:tcW w:w="1091" w:type="pct"/>
            <w:vAlign w:val="center"/>
          </w:tcPr>
          <w:p w14:paraId="0A25335A" w14:textId="77777777" w:rsidR="009F2A58" w:rsidRPr="00BD49D4" w:rsidRDefault="009F2A58" w:rsidP="000D54FB">
            <w:pPr>
              <w:spacing w:after="0" w:line="240" w:lineRule="auto"/>
              <w:rPr>
                <w:szCs w:val="24"/>
              </w:rPr>
            </w:pPr>
            <w:r w:rsidRPr="00BD49D4">
              <w:rPr>
                <w:szCs w:val="24"/>
              </w:rPr>
              <w:t>Vartotojo sąsaja</w:t>
            </w:r>
          </w:p>
        </w:tc>
        <w:tc>
          <w:tcPr>
            <w:tcW w:w="2194" w:type="pct"/>
          </w:tcPr>
          <w:p w14:paraId="502FA81C" w14:textId="77777777" w:rsidR="009F2A58" w:rsidRPr="00BD49D4" w:rsidRDefault="009F2A58" w:rsidP="00CE2DD0">
            <w:pPr>
              <w:spacing w:after="0" w:line="240" w:lineRule="auto"/>
              <w:jc w:val="both"/>
              <w:rPr>
                <w:szCs w:val="24"/>
              </w:rPr>
            </w:pPr>
            <w:r w:rsidRPr="00BD49D4">
              <w:rPr>
                <w:szCs w:val="24"/>
              </w:rPr>
              <w:t>Programinė įranga turi palaikyti ir užtikrinti naudotojo sąsają, atsižvelgiant į gamintojo galimybes (anglų, lietuvių, rusų, lenkų kalbos privalomos).</w:t>
            </w:r>
          </w:p>
        </w:tc>
        <w:tc>
          <w:tcPr>
            <w:tcW w:w="1715" w:type="pct"/>
          </w:tcPr>
          <w:p w14:paraId="4F511EA6" w14:textId="77777777" w:rsidR="009F2A58" w:rsidRPr="00BD49D4" w:rsidRDefault="009F2A58" w:rsidP="000D54FB">
            <w:pPr>
              <w:spacing w:after="0" w:line="240" w:lineRule="auto"/>
              <w:rPr>
                <w:szCs w:val="24"/>
              </w:rPr>
            </w:pPr>
          </w:p>
        </w:tc>
      </w:tr>
      <w:tr w:rsidR="009F2A58" w:rsidRPr="00BD49D4" w14:paraId="4A273663" w14:textId="77777777" w:rsidTr="006711C0">
        <w:trPr>
          <w:trHeight w:val="144"/>
        </w:trPr>
        <w:tc>
          <w:tcPr>
            <w:tcW w:w="1091" w:type="pct"/>
          </w:tcPr>
          <w:p w14:paraId="208F36B5" w14:textId="77777777" w:rsidR="009F2A58" w:rsidRPr="00BD49D4" w:rsidRDefault="009F2A58" w:rsidP="000D54FB">
            <w:pPr>
              <w:spacing w:after="0" w:line="240" w:lineRule="auto"/>
              <w:rPr>
                <w:szCs w:val="24"/>
              </w:rPr>
            </w:pPr>
            <w:r w:rsidRPr="00BD49D4">
              <w:rPr>
                <w:szCs w:val="24"/>
              </w:rPr>
              <w:t>Teisė jungtis prie tarnybinių stočių</w:t>
            </w:r>
          </w:p>
        </w:tc>
        <w:tc>
          <w:tcPr>
            <w:tcW w:w="2194" w:type="pct"/>
          </w:tcPr>
          <w:p w14:paraId="31327487" w14:textId="77777777" w:rsidR="009F2A58" w:rsidRPr="00BD49D4" w:rsidRDefault="009F2A58" w:rsidP="00CE2DD0">
            <w:pPr>
              <w:spacing w:after="0" w:line="240" w:lineRule="auto"/>
              <w:ind w:hanging="23"/>
              <w:jc w:val="both"/>
              <w:rPr>
                <w:szCs w:val="24"/>
              </w:rPr>
            </w:pPr>
            <w:r w:rsidRPr="00BD49D4">
              <w:rPr>
                <w:szCs w:val="24"/>
              </w:rPr>
              <w:t xml:space="preserve">Turi suteikti teisę jungtis prie Windows Server, Exchange Server, SharePoint Server, Skype </w:t>
            </w:r>
            <w:proofErr w:type="spellStart"/>
            <w:r w:rsidRPr="00BD49D4">
              <w:rPr>
                <w:szCs w:val="24"/>
              </w:rPr>
              <w:t>for</w:t>
            </w:r>
            <w:proofErr w:type="spellEnd"/>
            <w:r w:rsidRPr="00BD49D4">
              <w:rPr>
                <w:szCs w:val="24"/>
              </w:rPr>
              <w:t xml:space="preserve"> </w:t>
            </w:r>
            <w:proofErr w:type="spellStart"/>
            <w:r w:rsidRPr="00BD49D4">
              <w:rPr>
                <w:szCs w:val="24"/>
              </w:rPr>
              <w:t>Business</w:t>
            </w:r>
            <w:proofErr w:type="spellEnd"/>
            <w:r w:rsidRPr="00BD49D4">
              <w:rPr>
                <w:szCs w:val="24"/>
              </w:rPr>
              <w:t xml:space="preserve"> Server, </w:t>
            </w:r>
            <w:proofErr w:type="spellStart"/>
            <w:r w:rsidRPr="00BD49D4">
              <w:rPr>
                <w:szCs w:val="24"/>
              </w:rPr>
              <w:t>Endpoint</w:t>
            </w:r>
            <w:proofErr w:type="spellEnd"/>
            <w:r w:rsidRPr="00BD49D4">
              <w:rPr>
                <w:szCs w:val="24"/>
              </w:rPr>
              <w:t xml:space="preserve"> Manager.</w:t>
            </w:r>
          </w:p>
        </w:tc>
        <w:tc>
          <w:tcPr>
            <w:tcW w:w="1715" w:type="pct"/>
          </w:tcPr>
          <w:p w14:paraId="77AD3069" w14:textId="77777777" w:rsidR="009F2A58" w:rsidRPr="00BD49D4" w:rsidRDefault="009F2A58" w:rsidP="000D54FB">
            <w:pPr>
              <w:spacing w:after="0" w:line="240" w:lineRule="auto"/>
              <w:rPr>
                <w:szCs w:val="24"/>
              </w:rPr>
            </w:pPr>
          </w:p>
        </w:tc>
      </w:tr>
      <w:tr w:rsidR="009F2A58" w:rsidRPr="00BD49D4" w14:paraId="71D73C3A" w14:textId="77777777" w:rsidTr="006711C0">
        <w:trPr>
          <w:trHeight w:val="144"/>
        </w:trPr>
        <w:tc>
          <w:tcPr>
            <w:tcW w:w="1091" w:type="pct"/>
          </w:tcPr>
          <w:p w14:paraId="5D5E52BF" w14:textId="77777777" w:rsidR="009F2A58" w:rsidRPr="00BD49D4" w:rsidRDefault="009F2A58" w:rsidP="000D54FB">
            <w:pPr>
              <w:spacing w:after="0" w:line="240" w:lineRule="auto"/>
              <w:rPr>
                <w:szCs w:val="24"/>
              </w:rPr>
            </w:pPr>
            <w:r w:rsidRPr="00BD49D4">
              <w:rPr>
                <w:szCs w:val="24"/>
              </w:rPr>
              <w:t>Suderinamumas</w:t>
            </w:r>
          </w:p>
        </w:tc>
        <w:tc>
          <w:tcPr>
            <w:tcW w:w="2194" w:type="pct"/>
          </w:tcPr>
          <w:p w14:paraId="069960FA" w14:textId="77777777" w:rsidR="009F2A58" w:rsidRPr="00BD49D4" w:rsidRDefault="009F2A58" w:rsidP="00CE2DD0">
            <w:pPr>
              <w:spacing w:after="0" w:line="240" w:lineRule="auto"/>
              <w:ind w:hanging="23"/>
              <w:jc w:val="both"/>
              <w:rPr>
                <w:szCs w:val="24"/>
              </w:rPr>
            </w:pPr>
            <w:r w:rsidRPr="00BD49D4">
              <w:rPr>
                <w:szCs w:val="24"/>
              </w:rPr>
              <w:t xml:space="preserve">Paslaugų paketas turi būti suderinamas su organizacijos naudojama Microsoft </w:t>
            </w:r>
            <w:proofErr w:type="spellStart"/>
            <w:r w:rsidRPr="00BD49D4">
              <w:rPr>
                <w:szCs w:val="24"/>
              </w:rPr>
              <w:t>Active</w:t>
            </w:r>
            <w:proofErr w:type="spellEnd"/>
            <w:r w:rsidRPr="00BD49D4">
              <w:rPr>
                <w:szCs w:val="24"/>
              </w:rPr>
              <w:t xml:space="preserve"> </w:t>
            </w:r>
            <w:proofErr w:type="spellStart"/>
            <w:r w:rsidRPr="00BD49D4">
              <w:rPr>
                <w:szCs w:val="24"/>
              </w:rPr>
              <w:t>Directory</w:t>
            </w:r>
            <w:proofErr w:type="spellEnd"/>
            <w:r w:rsidRPr="00BD49D4">
              <w:rPr>
                <w:szCs w:val="24"/>
              </w:rPr>
              <w:t xml:space="preserve"> vartotojų katalogo tarnybą ir suteikti galimybę vartotojų informaciją sinchronizuoti, bei </w:t>
            </w:r>
            <w:proofErr w:type="spellStart"/>
            <w:r w:rsidRPr="00BD49D4">
              <w:rPr>
                <w:szCs w:val="24"/>
              </w:rPr>
              <w:t>federuoti</w:t>
            </w:r>
            <w:proofErr w:type="spellEnd"/>
            <w:r w:rsidRPr="00BD49D4">
              <w:rPr>
                <w:szCs w:val="24"/>
              </w:rPr>
              <w:t>, su paslaugos tiekėjo vartotojų baze.</w:t>
            </w:r>
          </w:p>
          <w:p w14:paraId="452A0666" w14:textId="77777777" w:rsidR="009F2A58" w:rsidRPr="00BD49D4" w:rsidRDefault="009F2A58" w:rsidP="00CE2DD0">
            <w:pPr>
              <w:spacing w:after="0" w:line="240" w:lineRule="auto"/>
              <w:jc w:val="both"/>
              <w:rPr>
                <w:szCs w:val="24"/>
              </w:rPr>
            </w:pPr>
            <w:r w:rsidRPr="00BD49D4">
              <w:rPr>
                <w:szCs w:val="24"/>
              </w:rPr>
              <w:t xml:space="preserve">Galimybė priskiriant teises vartotojų informaciją gauti iš organizacijos naudojamos Microsoft </w:t>
            </w:r>
            <w:proofErr w:type="spellStart"/>
            <w:r w:rsidRPr="00BD49D4">
              <w:rPr>
                <w:szCs w:val="24"/>
              </w:rPr>
              <w:t>Active</w:t>
            </w:r>
            <w:proofErr w:type="spellEnd"/>
            <w:r w:rsidRPr="00BD49D4">
              <w:rPr>
                <w:szCs w:val="24"/>
              </w:rPr>
              <w:t xml:space="preserve"> </w:t>
            </w:r>
            <w:proofErr w:type="spellStart"/>
            <w:r w:rsidRPr="00BD49D4">
              <w:rPr>
                <w:szCs w:val="24"/>
              </w:rPr>
              <w:t>directory</w:t>
            </w:r>
            <w:proofErr w:type="spellEnd"/>
            <w:r w:rsidRPr="00BD49D4">
              <w:rPr>
                <w:szCs w:val="24"/>
              </w:rPr>
              <w:t xml:space="preserve"> tarnybos.</w:t>
            </w:r>
          </w:p>
        </w:tc>
        <w:tc>
          <w:tcPr>
            <w:tcW w:w="1715" w:type="pct"/>
          </w:tcPr>
          <w:p w14:paraId="78445E01" w14:textId="77777777" w:rsidR="009F2A58" w:rsidRPr="00BD49D4" w:rsidRDefault="009F2A58" w:rsidP="000D54FB">
            <w:pPr>
              <w:spacing w:after="0" w:line="240" w:lineRule="auto"/>
              <w:rPr>
                <w:szCs w:val="24"/>
              </w:rPr>
            </w:pPr>
          </w:p>
        </w:tc>
      </w:tr>
      <w:tr w:rsidR="009F2A58" w:rsidRPr="00BD49D4" w14:paraId="70237BBA" w14:textId="77777777" w:rsidTr="006711C0">
        <w:trPr>
          <w:trHeight w:val="144"/>
        </w:trPr>
        <w:tc>
          <w:tcPr>
            <w:tcW w:w="1091" w:type="pct"/>
          </w:tcPr>
          <w:p w14:paraId="692E849D" w14:textId="77777777" w:rsidR="009F2A58" w:rsidRPr="00BD49D4" w:rsidRDefault="009F2A58" w:rsidP="000D54FB">
            <w:pPr>
              <w:spacing w:after="0" w:line="240" w:lineRule="auto"/>
              <w:rPr>
                <w:szCs w:val="24"/>
              </w:rPr>
            </w:pPr>
            <w:r w:rsidRPr="00BD49D4">
              <w:rPr>
                <w:szCs w:val="24"/>
              </w:rPr>
              <w:t>Atnaujinimas</w:t>
            </w:r>
          </w:p>
        </w:tc>
        <w:tc>
          <w:tcPr>
            <w:tcW w:w="2194" w:type="pct"/>
          </w:tcPr>
          <w:p w14:paraId="38A26B81" w14:textId="77777777" w:rsidR="009F2A58" w:rsidRPr="00BD49D4" w:rsidRDefault="009F2A58" w:rsidP="00CE2DD0">
            <w:pPr>
              <w:spacing w:after="0" w:line="240" w:lineRule="auto"/>
              <w:jc w:val="both"/>
              <w:rPr>
                <w:szCs w:val="24"/>
              </w:rPr>
            </w:pPr>
            <w:r w:rsidRPr="00BD49D4">
              <w:rPr>
                <w:szCs w:val="24"/>
              </w:rPr>
              <w:t>Turi turėti suteikti teisę naudotis sutarties galiojimo metu išleistomis naujomis programų versijomis.</w:t>
            </w:r>
          </w:p>
        </w:tc>
        <w:tc>
          <w:tcPr>
            <w:tcW w:w="1715" w:type="pct"/>
          </w:tcPr>
          <w:p w14:paraId="4A02FFFD" w14:textId="77777777" w:rsidR="009F2A58" w:rsidRPr="00BD49D4" w:rsidRDefault="009F2A58" w:rsidP="000D54FB">
            <w:pPr>
              <w:spacing w:after="0" w:line="240" w:lineRule="auto"/>
              <w:rPr>
                <w:szCs w:val="24"/>
              </w:rPr>
            </w:pPr>
          </w:p>
        </w:tc>
      </w:tr>
    </w:tbl>
    <w:p w14:paraId="10D2E17E" w14:textId="3A91B763" w:rsidR="009F2A58" w:rsidRPr="00BD49D4" w:rsidRDefault="009F2A58">
      <w:pPr>
        <w:rPr>
          <w:szCs w:val="24"/>
        </w:rPr>
      </w:pPr>
    </w:p>
    <w:p w14:paraId="672550D9" w14:textId="77777777" w:rsidR="00724B81" w:rsidRPr="0084670E" w:rsidRDefault="00724B81" w:rsidP="00724B81">
      <w:pPr>
        <w:jc w:val="both"/>
        <w:rPr>
          <w:rFonts w:eastAsia="Times New Roman"/>
          <w:b/>
          <w:bCs/>
          <w:szCs w:val="24"/>
          <w:lang w:eastAsia="en-GB"/>
        </w:rPr>
      </w:pPr>
      <w:r w:rsidRPr="0084670E">
        <w:rPr>
          <w:rFonts w:eastAsia="Times New Roman"/>
          <w:b/>
          <w:bCs/>
          <w:szCs w:val="24"/>
          <w:lang w:eastAsia="en-GB"/>
        </w:rPr>
        <w:t>Microsoft 365 E5 naudotojo paketo licencija (naujausia gamintojo paskelbta versija) arba lygiavertės programinės įrangos licencija.</w:t>
      </w:r>
    </w:p>
    <w:p w14:paraId="1D9B85AD" w14:textId="77777777" w:rsidR="00724B81" w:rsidRPr="00BD49D4" w:rsidRDefault="00724B81" w:rsidP="00724B81">
      <w:pPr>
        <w:widowControl w:val="0"/>
        <w:suppressAutoHyphens/>
        <w:spacing w:after="0" w:line="240" w:lineRule="auto"/>
        <w:ind w:left="8588"/>
        <w:rPr>
          <w:rFonts w:eastAsia="Arial Unicode MS"/>
          <w:color w:val="000000"/>
          <w:szCs w:val="24"/>
          <w:u w:color="00000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4253"/>
        <w:gridCol w:w="3402"/>
      </w:tblGrid>
      <w:tr w:rsidR="00724B81" w:rsidRPr="00BD49D4" w14:paraId="14232368" w14:textId="77777777" w:rsidTr="006711C0">
        <w:tc>
          <w:tcPr>
            <w:tcW w:w="2263" w:type="dxa"/>
            <w:tcBorders>
              <w:top w:val="single" w:sz="4" w:space="0" w:color="auto"/>
              <w:left w:val="single" w:sz="4" w:space="0" w:color="auto"/>
              <w:bottom w:val="single" w:sz="4" w:space="0" w:color="auto"/>
              <w:right w:val="single" w:sz="4" w:space="0" w:color="auto"/>
            </w:tcBorders>
            <w:hideMark/>
          </w:tcPr>
          <w:p w14:paraId="72640673" w14:textId="77777777" w:rsidR="00724B81" w:rsidRPr="00BD49D4" w:rsidRDefault="00724B81" w:rsidP="003705CA">
            <w:pPr>
              <w:spacing w:after="0" w:line="240" w:lineRule="auto"/>
              <w:jc w:val="center"/>
              <w:rPr>
                <w:b/>
                <w:bCs/>
                <w:color w:val="000000"/>
                <w:szCs w:val="24"/>
                <w:u w:color="000000"/>
              </w:rPr>
            </w:pPr>
            <w:r w:rsidRPr="00BD49D4">
              <w:rPr>
                <w:b/>
                <w:bCs/>
                <w:szCs w:val="24"/>
              </w:rPr>
              <w:t>Rodiklis</w:t>
            </w:r>
          </w:p>
        </w:tc>
        <w:tc>
          <w:tcPr>
            <w:tcW w:w="4253" w:type="dxa"/>
            <w:tcBorders>
              <w:top w:val="single" w:sz="4" w:space="0" w:color="auto"/>
              <w:left w:val="single" w:sz="4" w:space="0" w:color="auto"/>
              <w:bottom w:val="single" w:sz="4" w:space="0" w:color="auto"/>
              <w:right w:val="single" w:sz="4" w:space="0" w:color="auto"/>
            </w:tcBorders>
            <w:hideMark/>
          </w:tcPr>
          <w:p w14:paraId="02586A5C" w14:textId="77777777" w:rsidR="00724B81" w:rsidRPr="00BD49D4" w:rsidRDefault="00724B81" w:rsidP="003705CA">
            <w:pPr>
              <w:spacing w:after="0" w:line="240" w:lineRule="auto"/>
              <w:ind w:left="57" w:hanging="23"/>
              <w:jc w:val="center"/>
              <w:rPr>
                <w:b/>
                <w:bCs/>
                <w:color w:val="000000"/>
                <w:szCs w:val="24"/>
                <w:u w:color="000000"/>
              </w:rPr>
            </w:pPr>
            <w:r w:rsidRPr="00BD49D4">
              <w:rPr>
                <w:b/>
                <w:bCs/>
                <w:szCs w:val="24"/>
              </w:rPr>
              <w:t>Reikalaujama reikšmė</w:t>
            </w:r>
          </w:p>
        </w:tc>
        <w:tc>
          <w:tcPr>
            <w:tcW w:w="3402" w:type="dxa"/>
            <w:tcBorders>
              <w:top w:val="single" w:sz="4" w:space="0" w:color="auto"/>
              <w:left w:val="single" w:sz="4" w:space="0" w:color="auto"/>
              <w:bottom w:val="single" w:sz="4" w:space="0" w:color="auto"/>
              <w:right w:val="single" w:sz="4" w:space="0" w:color="auto"/>
            </w:tcBorders>
          </w:tcPr>
          <w:p w14:paraId="14F4F336" w14:textId="77777777" w:rsidR="00724B81" w:rsidRPr="00BD49D4" w:rsidRDefault="00724B81" w:rsidP="003705CA">
            <w:pPr>
              <w:spacing w:after="0" w:line="240" w:lineRule="auto"/>
              <w:ind w:left="57" w:hanging="23"/>
              <w:jc w:val="center"/>
              <w:rPr>
                <w:b/>
                <w:bCs/>
                <w:color w:val="000000"/>
                <w:szCs w:val="24"/>
                <w:u w:color="000000"/>
              </w:rPr>
            </w:pPr>
            <w:r w:rsidRPr="00BD49D4">
              <w:rPr>
                <w:b/>
                <w:bCs/>
                <w:szCs w:val="24"/>
              </w:rPr>
              <w:t>Siūloma reikšmė</w:t>
            </w:r>
          </w:p>
        </w:tc>
      </w:tr>
      <w:tr w:rsidR="00724B81" w:rsidRPr="00BD49D4" w14:paraId="2BE440C8" w14:textId="77777777" w:rsidTr="006711C0">
        <w:tc>
          <w:tcPr>
            <w:tcW w:w="2263" w:type="dxa"/>
            <w:tcBorders>
              <w:top w:val="single" w:sz="4" w:space="0" w:color="auto"/>
              <w:left w:val="single" w:sz="4" w:space="0" w:color="auto"/>
              <w:bottom w:val="single" w:sz="4" w:space="0" w:color="auto"/>
              <w:right w:val="single" w:sz="4" w:space="0" w:color="auto"/>
            </w:tcBorders>
          </w:tcPr>
          <w:p w14:paraId="23120D85" w14:textId="77777777" w:rsidR="00724B81" w:rsidRPr="00BD49D4" w:rsidRDefault="00724B81" w:rsidP="003705CA">
            <w:pPr>
              <w:spacing w:after="0" w:line="240" w:lineRule="auto"/>
              <w:ind w:right="57"/>
              <w:jc w:val="both"/>
              <w:rPr>
                <w:color w:val="00000A"/>
                <w:szCs w:val="24"/>
                <w:u w:color="000000"/>
              </w:rPr>
            </w:pPr>
            <w:r w:rsidRPr="00BD49D4">
              <w:rPr>
                <w:rStyle w:val="normaltextrun"/>
                <w:szCs w:val="24"/>
              </w:rPr>
              <w:t>Pavadinimas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69D7EC3" w14:textId="77777777" w:rsidR="00724B81" w:rsidRPr="00BD49D4" w:rsidRDefault="00724B81" w:rsidP="003705CA">
            <w:pPr>
              <w:spacing w:after="0" w:line="240" w:lineRule="auto"/>
              <w:ind w:left="57" w:right="57" w:hanging="23"/>
              <w:jc w:val="both"/>
              <w:rPr>
                <w:color w:val="00000A"/>
                <w:szCs w:val="24"/>
                <w:highlight w:val="lightGray"/>
                <w:u w:color="000000"/>
              </w:rPr>
            </w:pPr>
            <w:r w:rsidRPr="00BD49D4">
              <w:rPr>
                <w:rStyle w:val="normaltextrun"/>
                <w:rFonts w:eastAsia="Times New Roman"/>
                <w:szCs w:val="24"/>
                <w:lang w:eastAsia="lt-LT"/>
              </w:rPr>
              <w:t>Nurodyti</w:t>
            </w:r>
          </w:p>
        </w:tc>
        <w:tc>
          <w:tcPr>
            <w:tcW w:w="3402" w:type="dxa"/>
            <w:tcBorders>
              <w:top w:val="single" w:sz="4" w:space="0" w:color="auto"/>
              <w:left w:val="single" w:sz="4" w:space="0" w:color="auto"/>
              <w:bottom w:val="single" w:sz="4" w:space="0" w:color="auto"/>
              <w:right w:val="single" w:sz="4" w:space="0" w:color="auto"/>
            </w:tcBorders>
          </w:tcPr>
          <w:p w14:paraId="6314B157" w14:textId="77777777" w:rsidR="00724B81" w:rsidRPr="00BD49D4" w:rsidRDefault="00724B81" w:rsidP="003705CA">
            <w:pPr>
              <w:spacing w:after="0" w:line="240" w:lineRule="auto"/>
              <w:ind w:left="57" w:right="57" w:hanging="23"/>
              <w:jc w:val="both"/>
              <w:rPr>
                <w:i/>
                <w:iCs/>
                <w:color w:val="00000A"/>
                <w:szCs w:val="24"/>
                <w:u w:color="000000"/>
              </w:rPr>
            </w:pPr>
          </w:p>
        </w:tc>
      </w:tr>
      <w:tr w:rsidR="00724B81" w:rsidRPr="00BD49D4" w14:paraId="61580014" w14:textId="77777777" w:rsidTr="006711C0">
        <w:tc>
          <w:tcPr>
            <w:tcW w:w="2263" w:type="dxa"/>
            <w:tcBorders>
              <w:top w:val="single" w:sz="4" w:space="0" w:color="auto"/>
              <w:left w:val="single" w:sz="4" w:space="0" w:color="auto"/>
              <w:bottom w:val="single" w:sz="4" w:space="0" w:color="auto"/>
              <w:right w:val="single" w:sz="4" w:space="0" w:color="auto"/>
            </w:tcBorders>
          </w:tcPr>
          <w:p w14:paraId="6E95FAE4" w14:textId="77777777" w:rsidR="00724B81" w:rsidRPr="00BD49D4" w:rsidRDefault="00724B81" w:rsidP="003705CA">
            <w:pPr>
              <w:spacing w:after="0" w:line="240" w:lineRule="auto"/>
              <w:ind w:right="57"/>
              <w:jc w:val="both"/>
              <w:rPr>
                <w:color w:val="00000A"/>
                <w:szCs w:val="24"/>
                <w:u w:color="000000"/>
              </w:rPr>
            </w:pPr>
            <w:r w:rsidRPr="00BD49D4">
              <w:rPr>
                <w:rStyle w:val="normaltextrun"/>
                <w:szCs w:val="24"/>
              </w:rPr>
              <w:t>Firma – gamintoja</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AC6EC8D" w14:textId="77777777" w:rsidR="00724B81" w:rsidRPr="00BD49D4" w:rsidRDefault="00724B81" w:rsidP="003705CA">
            <w:pPr>
              <w:spacing w:after="0" w:line="240" w:lineRule="auto"/>
              <w:ind w:left="57" w:right="57" w:hanging="23"/>
              <w:jc w:val="both"/>
              <w:rPr>
                <w:color w:val="00000A"/>
                <w:szCs w:val="24"/>
                <w:highlight w:val="lightGray"/>
                <w:u w:color="000000"/>
              </w:rPr>
            </w:pPr>
            <w:r w:rsidRPr="00BD49D4">
              <w:rPr>
                <w:rStyle w:val="normaltextrun"/>
                <w:rFonts w:eastAsia="Times New Roman"/>
                <w:szCs w:val="24"/>
                <w:lang w:eastAsia="lt-LT"/>
              </w:rPr>
              <w:t>Nurodyti</w:t>
            </w:r>
          </w:p>
        </w:tc>
        <w:tc>
          <w:tcPr>
            <w:tcW w:w="3402" w:type="dxa"/>
            <w:tcBorders>
              <w:top w:val="single" w:sz="4" w:space="0" w:color="auto"/>
              <w:left w:val="single" w:sz="4" w:space="0" w:color="auto"/>
              <w:bottom w:val="single" w:sz="4" w:space="0" w:color="auto"/>
              <w:right w:val="single" w:sz="4" w:space="0" w:color="auto"/>
            </w:tcBorders>
          </w:tcPr>
          <w:p w14:paraId="0C6D8A1C" w14:textId="77777777" w:rsidR="00724B81" w:rsidRPr="00BD49D4" w:rsidRDefault="00724B81" w:rsidP="003705CA">
            <w:pPr>
              <w:spacing w:after="0" w:line="240" w:lineRule="auto"/>
              <w:ind w:left="57" w:right="57" w:hanging="23"/>
              <w:jc w:val="both"/>
              <w:rPr>
                <w:i/>
                <w:iCs/>
                <w:color w:val="00000A"/>
                <w:szCs w:val="24"/>
                <w:u w:color="000000"/>
              </w:rPr>
            </w:pPr>
          </w:p>
        </w:tc>
      </w:tr>
      <w:tr w:rsidR="00724B81" w:rsidRPr="00BD49D4" w14:paraId="3E915EF4" w14:textId="77777777" w:rsidTr="006711C0">
        <w:tc>
          <w:tcPr>
            <w:tcW w:w="2263" w:type="dxa"/>
            <w:tcBorders>
              <w:top w:val="single" w:sz="4" w:space="0" w:color="auto"/>
              <w:left w:val="single" w:sz="4" w:space="0" w:color="auto"/>
              <w:bottom w:val="single" w:sz="4" w:space="0" w:color="auto"/>
              <w:right w:val="single" w:sz="4" w:space="0" w:color="auto"/>
            </w:tcBorders>
          </w:tcPr>
          <w:p w14:paraId="0807EA0B" w14:textId="77777777" w:rsidR="00724B81" w:rsidRPr="00BD49D4" w:rsidRDefault="00724B81" w:rsidP="003705CA">
            <w:pPr>
              <w:spacing w:after="0" w:line="240" w:lineRule="auto"/>
              <w:ind w:right="57"/>
              <w:jc w:val="both"/>
              <w:rPr>
                <w:color w:val="00000A"/>
                <w:szCs w:val="24"/>
                <w:u w:color="000000"/>
              </w:rPr>
            </w:pPr>
            <w:r w:rsidRPr="00BD49D4">
              <w:rPr>
                <w:rStyle w:val="normaltextrun"/>
                <w:szCs w:val="24"/>
              </w:rPr>
              <w:t xml:space="preserve">Programinės įrangos gamintojo kodas (angl. </w:t>
            </w:r>
            <w:proofErr w:type="spellStart"/>
            <w:r w:rsidRPr="00BD49D4">
              <w:rPr>
                <w:rStyle w:val="normaltextrun"/>
                <w:szCs w:val="24"/>
              </w:rPr>
              <w:t>Part</w:t>
            </w:r>
            <w:proofErr w:type="spellEnd"/>
            <w:r w:rsidRPr="00BD49D4">
              <w:rPr>
                <w:rStyle w:val="normaltextrun"/>
                <w:szCs w:val="24"/>
              </w:rPr>
              <w:t xml:space="preserve"> </w:t>
            </w:r>
            <w:proofErr w:type="spellStart"/>
            <w:r w:rsidRPr="00BD49D4">
              <w:rPr>
                <w:rStyle w:val="normaltextrun"/>
                <w:szCs w:val="24"/>
              </w:rPr>
              <w:t>Number</w:t>
            </w:r>
            <w:proofErr w:type="spellEnd"/>
            <w:r w:rsidRPr="00BD49D4">
              <w:rPr>
                <w:rStyle w:val="normaltextrun"/>
                <w:szCs w:val="24"/>
              </w:rPr>
              <w:t>)</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2AA5541" w14:textId="77777777" w:rsidR="00724B81" w:rsidRPr="00BD49D4" w:rsidRDefault="00724B81" w:rsidP="003705CA">
            <w:pPr>
              <w:spacing w:after="0" w:line="240" w:lineRule="auto"/>
              <w:ind w:left="57" w:right="57" w:hanging="23"/>
              <w:jc w:val="both"/>
              <w:rPr>
                <w:color w:val="00000A"/>
                <w:szCs w:val="24"/>
                <w:highlight w:val="lightGray"/>
                <w:u w:color="000000"/>
              </w:rPr>
            </w:pPr>
            <w:r w:rsidRPr="00BD49D4">
              <w:rPr>
                <w:rStyle w:val="normaltextrun"/>
                <w:rFonts w:eastAsia="Times New Roman"/>
                <w:szCs w:val="24"/>
                <w:lang w:eastAsia="lt-LT"/>
              </w:rPr>
              <w:t>Nurodyti</w:t>
            </w:r>
          </w:p>
        </w:tc>
        <w:tc>
          <w:tcPr>
            <w:tcW w:w="3402" w:type="dxa"/>
            <w:tcBorders>
              <w:top w:val="single" w:sz="4" w:space="0" w:color="auto"/>
              <w:left w:val="single" w:sz="4" w:space="0" w:color="auto"/>
              <w:bottom w:val="single" w:sz="4" w:space="0" w:color="auto"/>
              <w:right w:val="single" w:sz="4" w:space="0" w:color="auto"/>
            </w:tcBorders>
          </w:tcPr>
          <w:p w14:paraId="4B956D5D" w14:textId="77777777" w:rsidR="00724B81" w:rsidRPr="00BD49D4" w:rsidRDefault="00724B81" w:rsidP="003705CA">
            <w:pPr>
              <w:spacing w:after="0" w:line="240" w:lineRule="auto"/>
              <w:ind w:left="57" w:right="57" w:hanging="23"/>
              <w:jc w:val="both"/>
              <w:rPr>
                <w:i/>
                <w:iCs/>
                <w:color w:val="00000A"/>
                <w:szCs w:val="24"/>
                <w:u w:color="000000"/>
              </w:rPr>
            </w:pPr>
          </w:p>
        </w:tc>
      </w:tr>
      <w:tr w:rsidR="00724B81" w:rsidRPr="00BD49D4" w14:paraId="057859A9" w14:textId="77777777" w:rsidTr="006711C0">
        <w:trPr>
          <w:trHeight w:val="84"/>
        </w:trPr>
        <w:tc>
          <w:tcPr>
            <w:tcW w:w="2263" w:type="dxa"/>
            <w:tcBorders>
              <w:top w:val="single" w:sz="4" w:space="0" w:color="auto"/>
              <w:left w:val="single" w:sz="4" w:space="0" w:color="auto"/>
              <w:bottom w:val="single" w:sz="4" w:space="0" w:color="auto"/>
              <w:right w:val="single" w:sz="4" w:space="0" w:color="auto"/>
            </w:tcBorders>
          </w:tcPr>
          <w:p w14:paraId="69F48C22"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Funkcionalumo reikalavimai</w:t>
            </w:r>
          </w:p>
        </w:tc>
        <w:tc>
          <w:tcPr>
            <w:tcW w:w="4253" w:type="dxa"/>
            <w:tcBorders>
              <w:top w:val="single" w:sz="4" w:space="0" w:color="auto"/>
              <w:left w:val="single" w:sz="4" w:space="0" w:color="auto"/>
              <w:bottom w:val="single" w:sz="4" w:space="0" w:color="auto"/>
              <w:right w:val="single" w:sz="4" w:space="0" w:color="auto"/>
            </w:tcBorders>
          </w:tcPr>
          <w:p w14:paraId="65B0D7DB"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Licencijų paketas turi būti sudarytas iš:</w:t>
            </w:r>
          </w:p>
          <w:p w14:paraId="4C55CECA"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Microsoft darbo vietos operacinės sistemos atnaujinimo.</w:t>
            </w:r>
          </w:p>
          <w:p w14:paraId="12EAFA3F"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lastRenderedPageBreak/>
              <w:t>Biuro programų rinkinio, su galimybe jį naudoti atjungtu nuo kompiuterio tinklo (</w:t>
            </w:r>
            <w:proofErr w:type="spellStart"/>
            <w:r w:rsidRPr="00BD49D4">
              <w:rPr>
                <w:color w:val="00000A"/>
                <w:szCs w:val="24"/>
                <w:u w:color="000000"/>
              </w:rPr>
              <w:t>off</w:t>
            </w:r>
            <w:proofErr w:type="spellEnd"/>
            <w:r w:rsidRPr="00BD49D4">
              <w:rPr>
                <w:color w:val="00000A"/>
                <w:szCs w:val="24"/>
                <w:u w:color="000000"/>
              </w:rPr>
              <w:t>-line) režimu.</w:t>
            </w:r>
          </w:p>
          <w:p w14:paraId="5B8EF4B6"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Biuro programų rinkinio duomenų sinchronizavimas/perdavimas.</w:t>
            </w:r>
          </w:p>
          <w:p w14:paraId="164EE24E"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Mobilumo ir saugumo įrankių rinkinio. </w:t>
            </w:r>
          </w:p>
          <w:p w14:paraId="6B4C8B4C"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Prieigos teisės jungimuisi prie organizacijoje įdiegtų serverių. </w:t>
            </w:r>
          </w:p>
        </w:tc>
        <w:tc>
          <w:tcPr>
            <w:tcW w:w="3402" w:type="dxa"/>
            <w:tcBorders>
              <w:top w:val="single" w:sz="4" w:space="0" w:color="auto"/>
              <w:left w:val="single" w:sz="4" w:space="0" w:color="auto"/>
              <w:bottom w:val="single" w:sz="4" w:space="0" w:color="auto"/>
              <w:right w:val="single" w:sz="4" w:space="0" w:color="auto"/>
            </w:tcBorders>
          </w:tcPr>
          <w:p w14:paraId="7288CEF4" w14:textId="77777777" w:rsidR="00724B81" w:rsidRPr="00BD49D4" w:rsidRDefault="00724B81" w:rsidP="003705CA">
            <w:pPr>
              <w:spacing w:after="0" w:line="240" w:lineRule="auto"/>
              <w:ind w:hanging="23"/>
              <w:jc w:val="both"/>
              <w:rPr>
                <w:color w:val="00000A"/>
                <w:szCs w:val="24"/>
                <w:u w:color="000000"/>
              </w:rPr>
            </w:pPr>
          </w:p>
        </w:tc>
      </w:tr>
      <w:tr w:rsidR="00724B81" w:rsidRPr="00BD49D4" w14:paraId="35097697" w14:textId="77777777" w:rsidTr="006711C0">
        <w:trPr>
          <w:trHeight w:val="84"/>
        </w:trPr>
        <w:tc>
          <w:tcPr>
            <w:tcW w:w="2263" w:type="dxa"/>
            <w:tcBorders>
              <w:top w:val="single" w:sz="4" w:space="0" w:color="auto"/>
              <w:left w:val="single" w:sz="4" w:space="0" w:color="auto"/>
              <w:bottom w:val="single" w:sz="4" w:space="0" w:color="auto"/>
              <w:right w:val="single" w:sz="4" w:space="0" w:color="auto"/>
            </w:tcBorders>
            <w:hideMark/>
          </w:tcPr>
          <w:p w14:paraId="751454F9" w14:textId="77777777" w:rsidR="00724B81" w:rsidRPr="00BD49D4" w:rsidRDefault="00724B81" w:rsidP="003705CA">
            <w:pPr>
              <w:spacing w:after="0" w:line="240" w:lineRule="auto"/>
              <w:jc w:val="both"/>
              <w:rPr>
                <w:color w:val="00000A"/>
                <w:szCs w:val="24"/>
                <w:u w:color="000000"/>
              </w:rPr>
            </w:pPr>
            <w:r w:rsidRPr="00BD49D4">
              <w:rPr>
                <w:rStyle w:val="normaltextrun"/>
                <w:szCs w:val="24"/>
              </w:rPr>
              <w:t>Palaikoma operacinė sistema</w:t>
            </w:r>
          </w:p>
        </w:tc>
        <w:tc>
          <w:tcPr>
            <w:tcW w:w="4253" w:type="dxa"/>
            <w:tcBorders>
              <w:top w:val="single" w:sz="4" w:space="0" w:color="auto"/>
              <w:left w:val="single" w:sz="4" w:space="0" w:color="auto"/>
              <w:bottom w:val="single" w:sz="4" w:space="0" w:color="auto"/>
              <w:right w:val="single" w:sz="4" w:space="0" w:color="auto"/>
            </w:tcBorders>
            <w:hideMark/>
          </w:tcPr>
          <w:p w14:paraId="280CD795" w14:textId="77777777" w:rsidR="00724B81" w:rsidRPr="00BD49D4" w:rsidRDefault="00724B81" w:rsidP="003705CA">
            <w:pPr>
              <w:pStyle w:val="paragraph"/>
              <w:spacing w:before="0" w:beforeAutospacing="0" w:after="0" w:afterAutospacing="0"/>
              <w:ind w:right="220"/>
              <w:jc w:val="both"/>
              <w:textAlignment w:val="baseline"/>
              <w:rPr>
                <w:rStyle w:val="normaltextrun"/>
              </w:rPr>
            </w:pPr>
            <w:r w:rsidRPr="00BD49D4">
              <w:rPr>
                <w:rStyle w:val="normaltextrun"/>
              </w:rPr>
              <w:t xml:space="preserve">Windows </w:t>
            </w:r>
            <w:proofErr w:type="spellStart"/>
            <w:r w:rsidRPr="00BD49D4">
              <w:rPr>
                <w:rStyle w:val="normaltextrun"/>
              </w:rPr>
              <w:t>Enterprise</w:t>
            </w:r>
            <w:proofErr w:type="spellEnd"/>
            <w:r w:rsidRPr="00BD49D4">
              <w:rPr>
                <w:rStyle w:val="normaltextrun"/>
              </w:rPr>
              <w:t xml:space="preserve"> 10/</w:t>
            </w:r>
            <w:r w:rsidRPr="00BD49D4">
              <w:rPr>
                <w:rStyle w:val="normaltextrun"/>
                <w:lang w:val="en-GB"/>
              </w:rPr>
              <w:t>11</w:t>
            </w:r>
            <w:r w:rsidRPr="00BD49D4">
              <w:rPr>
                <w:rStyle w:val="normaltextrun"/>
              </w:rPr>
              <w:t>;</w:t>
            </w:r>
          </w:p>
          <w:p w14:paraId="0FB7442D" w14:textId="77777777" w:rsidR="00724B81" w:rsidRPr="00BD49D4" w:rsidRDefault="00724B81" w:rsidP="003705CA">
            <w:pPr>
              <w:spacing w:after="0" w:line="240" w:lineRule="auto"/>
              <w:ind w:hanging="23"/>
              <w:jc w:val="both"/>
              <w:rPr>
                <w:color w:val="00000A"/>
                <w:szCs w:val="24"/>
                <w:u w:color="000000"/>
              </w:rPr>
            </w:pPr>
            <w:r w:rsidRPr="00BD49D4">
              <w:rPr>
                <w:rStyle w:val="normaltextrun"/>
                <w:szCs w:val="24"/>
              </w:rPr>
              <w:t>Windows Professional 10/11.</w:t>
            </w:r>
          </w:p>
        </w:tc>
        <w:tc>
          <w:tcPr>
            <w:tcW w:w="3402" w:type="dxa"/>
            <w:tcBorders>
              <w:top w:val="single" w:sz="4" w:space="0" w:color="auto"/>
              <w:left w:val="single" w:sz="4" w:space="0" w:color="auto"/>
              <w:bottom w:val="single" w:sz="4" w:space="0" w:color="auto"/>
              <w:right w:val="single" w:sz="4" w:space="0" w:color="auto"/>
            </w:tcBorders>
          </w:tcPr>
          <w:p w14:paraId="04BF2C0C" w14:textId="77777777" w:rsidR="00724B81" w:rsidRPr="00BD49D4" w:rsidRDefault="00724B81" w:rsidP="003705CA">
            <w:pPr>
              <w:spacing w:after="0" w:line="240" w:lineRule="auto"/>
              <w:ind w:hanging="23"/>
              <w:jc w:val="both"/>
              <w:rPr>
                <w:color w:val="00000A"/>
                <w:szCs w:val="24"/>
                <w:u w:color="000000"/>
              </w:rPr>
            </w:pPr>
          </w:p>
        </w:tc>
      </w:tr>
      <w:tr w:rsidR="00724B81" w:rsidRPr="00BD49D4" w14:paraId="63AA9E94" w14:textId="77777777" w:rsidTr="006711C0">
        <w:tc>
          <w:tcPr>
            <w:tcW w:w="2263" w:type="dxa"/>
            <w:tcBorders>
              <w:top w:val="single" w:sz="4" w:space="0" w:color="auto"/>
              <w:left w:val="single" w:sz="4" w:space="0" w:color="auto"/>
              <w:bottom w:val="single" w:sz="4" w:space="0" w:color="auto"/>
              <w:right w:val="single" w:sz="4" w:space="0" w:color="auto"/>
            </w:tcBorders>
            <w:hideMark/>
          </w:tcPr>
          <w:p w14:paraId="47175B77"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Būtini darbo vietos operacinės sistemos funkciniai moduliai</w:t>
            </w:r>
          </w:p>
        </w:tc>
        <w:tc>
          <w:tcPr>
            <w:tcW w:w="4253" w:type="dxa"/>
            <w:tcBorders>
              <w:top w:val="single" w:sz="4" w:space="0" w:color="auto"/>
              <w:left w:val="single" w:sz="4" w:space="0" w:color="auto"/>
              <w:bottom w:val="single" w:sz="4" w:space="0" w:color="auto"/>
              <w:right w:val="single" w:sz="4" w:space="0" w:color="auto"/>
            </w:tcBorders>
            <w:hideMark/>
          </w:tcPr>
          <w:p w14:paraId="661CD18D"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Operacinės sistemos atnaujinimas. Integruotos disko, failų integralumo tikrinimo priemonės. Automatinis disko klaidų taisymas. Integruotas nuotolinio prisijungimo su VPN palaikymas. Integruota failų ir naudotojo duomenų archyvavimo posistemė. Failų </w:t>
            </w:r>
            <w:proofErr w:type="spellStart"/>
            <w:r w:rsidRPr="00BD49D4">
              <w:rPr>
                <w:color w:val="00000A"/>
                <w:szCs w:val="24"/>
                <w:u w:color="000000"/>
              </w:rPr>
              <w:t>versijavimas</w:t>
            </w:r>
            <w:proofErr w:type="spellEnd"/>
            <w:r w:rsidRPr="00BD49D4">
              <w:rPr>
                <w:color w:val="00000A"/>
                <w:szCs w:val="24"/>
                <w:u w:color="000000"/>
              </w:rPr>
              <w:t xml:space="preserve"> (šešėlinių kopijų kūrimas). Integruotas asmeninių duomenų valdymas, kredencialų tvarkymas. Integruotos duomenų, vidinių ir išorinių laikmenų ir bylų šifravimo priemonės.  Integruotos priemonės, leidžiančios dirbti atsijungus nuo kompiuterių tinklo (</w:t>
            </w:r>
            <w:proofErr w:type="spellStart"/>
            <w:r w:rsidRPr="00BD49D4">
              <w:rPr>
                <w:color w:val="00000A"/>
                <w:szCs w:val="24"/>
                <w:u w:color="000000"/>
              </w:rPr>
              <w:t>Offline</w:t>
            </w:r>
            <w:proofErr w:type="spellEnd"/>
            <w:r w:rsidRPr="00BD49D4">
              <w:rPr>
                <w:color w:val="00000A"/>
                <w:szCs w:val="24"/>
                <w:u w:color="000000"/>
              </w:rPr>
              <w:t xml:space="preserve"> aplankai). Integruotos nuotolinės pagalbos priemonės. Automatinis/Rankinis operacinės sistemos ir biuro programų paketo atnaujinimas iš firmos-gamintojos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w:t>
            </w:r>
          </w:p>
        </w:tc>
        <w:tc>
          <w:tcPr>
            <w:tcW w:w="3402" w:type="dxa"/>
            <w:tcBorders>
              <w:top w:val="single" w:sz="4" w:space="0" w:color="auto"/>
              <w:left w:val="single" w:sz="4" w:space="0" w:color="auto"/>
              <w:bottom w:val="single" w:sz="4" w:space="0" w:color="auto"/>
              <w:right w:val="single" w:sz="4" w:space="0" w:color="auto"/>
            </w:tcBorders>
          </w:tcPr>
          <w:p w14:paraId="7A9FE895" w14:textId="77777777" w:rsidR="00724B81" w:rsidRPr="00BD49D4" w:rsidRDefault="00724B81" w:rsidP="003705CA">
            <w:pPr>
              <w:spacing w:after="0" w:line="240" w:lineRule="auto"/>
              <w:ind w:hanging="23"/>
              <w:jc w:val="both"/>
              <w:rPr>
                <w:color w:val="00000A"/>
                <w:szCs w:val="24"/>
                <w:u w:color="000000"/>
              </w:rPr>
            </w:pPr>
          </w:p>
        </w:tc>
      </w:tr>
      <w:tr w:rsidR="00724B81" w:rsidRPr="00BD49D4" w14:paraId="1AC9B05E" w14:textId="77777777" w:rsidTr="006711C0">
        <w:tc>
          <w:tcPr>
            <w:tcW w:w="2263" w:type="dxa"/>
            <w:tcBorders>
              <w:top w:val="single" w:sz="4" w:space="0" w:color="auto"/>
              <w:left w:val="single" w:sz="4" w:space="0" w:color="auto"/>
              <w:bottom w:val="single" w:sz="4" w:space="0" w:color="auto"/>
              <w:right w:val="single" w:sz="4" w:space="0" w:color="auto"/>
            </w:tcBorders>
          </w:tcPr>
          <w:p w14:paraId="239276BF"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Būtini biuro programų rinkinio funkciniai moduliai</w:t>
            </w:r>
          </w:p>
        </w:tc>
        <w:tc>
          <w:tcPr>
            <w:tcW w:w="4253" w:type="dxa"/>
            <w:tcBorders>
              <w:top w:val="single" w:sz="4" w:space="0" w:color="auto"/>
              <w:left w:val="single" w:sz="4" w:space="0" w:color="auto"/>
              <w:bottom w:val="single" w:sz="4" w:space="0" w:color="auto"/>
              <w:right w:val="single" w:sz="4" w:space="0" w:color="auto"/>
            </w:tcBorders>
          </w:tcPr>
          <w:p w14:paraId="44E25534"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w:t>
            </w:r>
          </w:p>
        </w:tc>
        <w:tc>
          <w:tcPr>
            <w:tcW w:w="3402" w:type="dxa"/>
            <w:tcBorders>
              <w:top w:val="single" w:sz="4" w:space="0" w:color="auto"/>
              <w:left w:val="single" w:sz="4" w:space="0" w:color="auto"/>
              <w:bottom w:val="single" w:sz="4" w:space="0" w:color="auto"/>
              <w:right w:val="single" w:sz="4" w:space="0" w:color="auto"/>
            </w:tcBorders>
          </w:tcPr>
          <w:p w14:paraId="39EB813C" w14:textId="77777777" w:rsidR="00724B81" w:rsidRPr="00BD49D4" w:rsidRDefault="00724B81" w:rsidP="003705CA">
            <w:pPr>
              <w:spacing w:after="0" w:line="240" w:lineRule="auto"/>
              <w:ind w:hanging="23"/>
              <w:jc w:val="both"/>
              <w:rPr>
                <w:color w:val="00000A"/>
                <w:szCs w:val="24"/>
                <w:u w:color="000000"/>
              </w:rPr>
            </w:pPr>
          </w:p>
        </w:tc>
      </w:tr>
      <w:tr w:rsidR="00724B81" w:rsidRPr="00BD49D4" w14:paraId="5ABE68BD" w14:textId="77777777" w:rsidTr="006711C0">
        <w:tc>
          <w:tcPr>
            <w:tcW w:w="2263" w:type="dxa"/>
            <w:tcBorders>
              <w:top w:val="single" w:sz="4" w:space="0" w:color="auto"/>
              <w:left w:val="single" w:sz="4" w:space="0" w:color="auto"/>
              <w:bottom w:val="single" w:sz="4" w:space="0" w:color="auto"/>
              <w:right w:val="single" w:sz="4" w:space="0" w:color="auto"/>
            </w:tcBorders>
          </w:tcPr>
          <w:p w14:paraId="467FCA42"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Būtini duomenų perdavimo moduliai</w:t>
            </w:r>
          </w:p>
        </w:tc>
        <w:tc>
          <w:tcPr>
            <w:tcW w:w="4253" w:type="dxa"/>
            <w:tcBorders>
              <w:top w:val="single" w:sz="4" w:space="0" w:color="auto"/>
              <w:left w:val="single" w:sz="4" w:space="0" w:color="auto"/>
              <w:bottom w:val="single" w:sz="4" w:space="0" w:color="auto"/>
              <w:right w:val="single" w:sz="4" w:space="0" w:color="auto"/>
            </w:tcBorders>
          </w:tcPr>
          <w:p w14:paraId="2F7F2416"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Elektroninio pašto ir grupinio darbo duomenų apsikeitimas, svetainių ir darbo sričių talpinimas, komunikacija.</w:t>
            </w:r>
          </w:p>
        </w:tc>
        <w:tc>
          <w:tcPr>
            <w:tcW w:w="3402" w:type="dxa"/>
            <w:tcBorders>
              <w:top w:val="single" w:sz="4" w:space="0" w:color="auto"/>
              <w:left w:val="single" w:sz="4" w:space="0" w:color="auto"/>
              <w:bottom w:val="single" w:sz="4" w:space="0" w:color="auto"/>
              <w:right w:val="single" w:sz="4" w:space="0" w:color="auto"/>
            </w:tcBorders>
          </w:tcPr>
          <w:p w14:paraId="3B983F3A" w14:textId="77777777" w:rsidR="00724B81" w:rsidRPr="00BD49D4" w:rsidRDefault="00724B81" w:rsidP="003705CA">
            <w:pPr>
              <w:spacing w:after="0" w:line="240" w:lineRule="auto"/>
              <w:ind w:hanging="23"/>
              <w:jc w:val="both"/>
              <w:rPr>
                <w:color w:val="00000A"/>
                <w:szCs w:val="24"/>
                <w:u w:color="000000"/>
              </w:rPr>
            </w:pPr>
          </w:p>
        </w:tc>
      </w:tr>
      <w:tr w:rsidR="00724B81" w:rsidRPr="00BD49D4" w14:paraId="144ABC77" w14:textId="77777777" w:rsidTr="006711C0">
        <w:tc>
          <w:tcPr>
            <w:tcW w:w="2263" w:type="dxa"/>
            <w:tcBorders>
              <w:top w:val="single" w:sz="4" w:space="0" w:color="auto"/>
              <w:left w:val="single" w:sz="4" w:space="0" w:color="auto"/>
              <w:bottom w:val="single" w:sz="4" w:space="0" w:color="auto"/>
              <w:right w:val="single" w:sz="4" w:space="0" w:color="auto"/>
            </w:tcBorders>
          </w:tcPr>
          <w:p w14:paraId="55C4FE3D"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lastRenderedPageBreak/>
              <w:t>Reikalavimai teksto redaktoriui</w:t>
            </w:r>
          </w:p>
        </w:tc>
        <w:tc>
          <w:tcPr>
            <w:tcW w:w="4253" w:type="dxa"/>
            <w:tcBorders>
              <w:top w:val="single" w:sz="4" w:space="0" w:color="auto"/>
              <w:left w:val="single" w:sz="4" w:space="0" w:color="auto"/>
              <w:bottom w:val="single" w:sz="4" w:space="0" w:color="auto"/>
              <w:right w:val="single" w:sz="4" w:space="0" w:color="auto"/>
            </w:tcBorders>
          </w:tcPr>
          <w:p w14:paraId="015A535D"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Turi turėti galimybę dirbti su makrokomandomis, užtikrinant suderinamumą su Microsoft Word versijų makrokomandomis ir paruoštais dokumentų šablonais, kuriuose naudojamos makrokomandos.</w:t>
            </w:r>
          </w:p>
        </w:tc>
        <w:tc>
          <w:tcPr>
            <w:tcW w:w="3402" w:type="dxa"/>
            <w:tcBorders>
              <w:top w:val="single" w:sz="4" w:space="0" w:color="auto"/>
              <w:left w:val="single" w:sz="4" w:space="0" w:color="auto"/>
              <w:bottom w:val="single" w:sz="4" w:space="0" w:color="auto"/>
              <w:right w:val="single" w:sz="4" w:space="0" w:color="auto"/>
            </w:tcBorders>
          </w:tcPr>
          <w:p w14:paraId="013CCB2A" w14:textId="77777777" w:rsidR="00724B81" w:rsidRPr="00BD49D4" w:rsidRDefault="00724B81" w:rsidP="003705CA">
            <w:pPr>
              <w:spacing w:after="0" w:line="240" w:lineRule="auto"/>
              <w:ind w:hanging="23"/>
              <w:jc w:val="both"/>
              <w:rPr>
                <w:color w:val="00000A"/>
                <w:szCs w:val="24"/>
                <w:u w:color="000000"/>
              </w:rPr>
            </w:pPr>
          </w:p>
        </w:tc>
      </w:tr>
      <w:tr w:rsidR="00724B81" w:rsidRPr="00BD49D4" w14:paraId="59744E83" w14:textId="77777777" w:rsidTr="006711C0">
        <w:tc>
          <w:tcPr>
            <w:tcW w:w="2263" w:type="dxa"/>
            <w:tcBorders>
              <w:top w:val="single" w:sz="4" w:space="0" w:color="auto"/>
              <w:left w:val="single" w:sz="4" w:space="0" w:color="auto"/>
              <w:bottom w:val="single" w:sz="4" w:space="0" w:color="auto"/>
              <w:right w:val="single" w:sz="4" w:space="0" w:color="auto"/>
            </w:tcBorders>
          </w:tcPr>
          <w:p w14:paraId="122CD4AB"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Reikalavimai universaliai užrašų kaupimo programai</w:t>
            </w:r>
          </w:p>
        </w:tc>
        <w:tc>
          <w:tcPr>
            <w:tcW w:w="4253" w:type="dxa"/>
            <w:tcBorders>
              <w:top w:val="single" w:sz="4" w:space="0" w:color="auto"/>
              <w:left w:val="single" w:sz="4" w:space="0" w:color="auto"/>
              <w:bottom w:val="single" w:sz="4" w:space="0" w:color="auto"/>
              <w:right w:val="single" w:sz="4" w:space="0" w:color="auto"/>
            </w:tcBorders>
          </w:tcPr>
          <w:p w14:paraId="5CE76E7C"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Turi turėti galimybę įkelti duomenis teksto, nuotraukų pavidalu. </w:t>
            </w:r>
          </w:p>
          <w:p w14:paraId="358682BF"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Turi turėti integruotą piešimo modulį. </w:t>
            </w:r>
          </w:p>
          <w:p w14:paraId="0452A691"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Turi turėti integruotą teksto atpažinimo (angl. OCR) modulį, leidžiantį ieškoti tekstinės informacijos, nuotraukų formate. </w:t>
            </w:r>
          </w:p>
          <w:p w14:paraId="71CCBF98"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Turi turėti bendro naudojimo užrašų knygutes saugomas failų serveryje arba Microsoft SharePoint aplinkoje. </w:t>
            </w:r>
          </w:p>
          <w:p w14:paraId="56DF2FE4"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Turi turėti galimybę siųsti užrašų knygučių lapus per elektroninio pašto ir grupinio darbo programą kaip laišką, kaip prikabintą dokumentą, taip pat .</w:t>
            </w:r>
            <w:proofErr w:type="spellStart"/>
            <w:r w:rsidRPr="00BD49D4">
              <w:rPr>
                <w:color w:val="00000A"/>
                <w:szCs w:val="24"/>
                <w:u w:color="000000"/>
              </w:rPr>
              <w:t>pdf</w:t>
            </w:r>
            <w:proofErr w:type="spellEnd"/>
            <w:r w:rsidRPr="00BD49D4">
              <w:rPr>
                <w:color w:val="00000A"/>
                <w:szCs w:val="24"/>
                <w:u w:color="000000"/>
              </w:rPr>
              <w:t xml:space="preserve"> formatu. </w:t>
            </w:r>
          </w:p>
          <w:p w14:paraId="4B3D1977"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Turi būti automatizuotas kitų naudotojų pakvietimas prisijungti prie užrašų knygutės.</w:t>
            </w:r>
          </w:p>
        </w:tc>
        <w:tc>
          <w:tcPr>
            <w:tcW w:w="3402" w:type="dxa"/>
            <w:tcBorders>
              <w:top w:val="single" w:sz="4" w:space="0" w:color="auto"/>
              <w:left w:val="single" w:sz="4" w:space="0" w:color="auto"/>
              <w:bottom w:val="single" w:sz="4" w:space="0" w:color="auto"/>
              <w:right w:val="single" w:sz="4" w:space="0" w:color="auto"/>
            </w:tcBorders>
          </w:tcPr>
          <w:p w14:paraId="0206C9B1" w14:textId="77777777" w:rsidR="00724B81" w:rsidRPr="00BD49D4" w:rsidRDefault="00724B81" w:rsidP="003705CA">
            <w:pPr>
              <w:spacing w:after="0" w:line="240" w:lineRule="auto"/>
              <w:ind w:hanging="23"/>
              <w:jc w:val="both"/>
              <w:rPr>
                <w:color w:val="00000A"/>
                <w:szCs w:val="24"/>
                <w:u w:color="000000"/>
              </w:rPr>
            </w:pPr>
          </w:p>
        </w:tc>
      </w:tr>
      <w:tr w:rsidR="00724B81" w:rsidRPr="00BD49D4" w14:paraId="003F4817" w14:textId="77777777" w:rsidTr="006711C0">
        <w:tc>
          <w:tcPr>
            <w:tcW w:w="2263" w:type="dxa"/>
            <w:tcBorders>
              <w:top w:val="single" w:sz="4" w:space="0" w:color="auto"/>
              <w:left w:val="single" w:sz="4" w:space="0" w:color="auto"/>
              <w:bottom w:val="single" w:sz="4" w:space="0" w:color="auto"/>
              <w:right w:val="single" w:sz="4" w:space="0" w:color="auto"/>
            </w:tcBorders>
          </w:tcPr>
          <w:p w14:paraId="5DF4CECF"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Reikalavimai skaičiuoklei</w:t>
            </w:r>
          </w:p>
        </w:tc>
        <w:tc>
          <w:tcPr>
            <w:tcW w:w="4253" w:type="dxa"/>
            <w:tcBorders>
              <w:top w:val="single" w:sz="4" w:space="0" w:color="auto"/>
              <w:left w:val="single" w:sz="4" w:space="0" w:color="auto"/>
              <w:bottom w:val="single" w:sz="4" w:space="0" w:color="auto"/>
              <w:right w:val="single" w:sz="4" w:space="0" w:color="auto"/>
            </w:tcBorders>
          </w:tcPr>
          <w:p w14:paraId="13AEB62A"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Turi turėti galimybę apdoroti duomenis įvairiais pjūviais dinaminės analizės lentelėse (</w:t>
            </w:r>
            <w:proofErr w:type="spellStart"/>
            <w:r w:rsidRPr="00BD49D4">
              <w:rPr>
                <w:color w:val="00000A"/>
                <w:szCs w:val="24"/>
                <w:u w:color="000000"/>
              </w:rPr>
              <w:t>pivot</w:t>
            </w:r>
            <w:proofErr w:type="spellEnd"/>
            <w:r w:rsidRPr="00BD49D4">
              <w:rPr>
                <w:color w:val="00000A"/>
                <w:szCs w:val="24"/>
                <w:u w:color="000000"/>
              </w:rPr>
              <w:t xml:space="preserve"> </w:t>
            </w:r>
            <w:proofErr w:type="spellStart"/>
            <w:r w:rsidRPr="00BD49D4">
              <w:rPr>
                <w:color w:val="00000A"/>
                <w:szCs w:val="24"/>
                <w:u w:color="000000"/>
              </w:rPr>
              <w:t>table</w:t>
            </w:r>
            <w:proofErr w:type="spellEnd"/>
            <w:r w:rsidRPr="00BD49D4">
              <w:rPr>
                <w:color w:val="00000A"/>
                <w:szCs w:val="24"/>
                <w:u w:color="000000"/>
              </w:rPr>
              <w:t xml:space="preserve"> arba analogiškos). </w:t>
            </w:r>
          </w:p>
        </w:tc>
        <w:tc>
          <w:tcPr>
            <w:tcW w:w="3402" w:type="dxa"/>
            <w:tcBorders>
              <w:top w:val="single" w:sz="4" w:space="0" w:color="auto"/>
              <w:left w:val="single" w:sz="4" w:space="0" w:color="auto"/>
              <w:bottom w:val="single" w:sz="4" w:space="0" w:color="auto"/>
              <w:right w:val="single" w:sz="4" w:space="0" w:color="auto"/>
            </w:tcBorders>
          </w:tcPr>
          <w:p w14:paraId="308F305E" w14:textId="77777777" w:rsidR="00724B81" w:rsidRPr="00BD49D4" w:rsidRDefault="00724B81" w:rsidP="003705CA">
            <w:pPr>
              <w:spacing w:after="0" w:line="240" w:lineRule="auto"/>
              <w:ind w:hanging="23"/>
              <w:jc w:val="both"/>
              <w:rPr>
                <w:color w:val="00000A"/>
                <w:szCs w:val="24"/>
                <w:u w:color="000000"/>
              </w:rPr>
            </w:pPr>
          </w:p>
        </w:tc>
      </w:tr>
      <w:tr w:rsidR="00724B81" w:rsidRPr="00BD49D4" w14:paraId="22F487CB" w14:textId="77777777" w:rsidTr="006711C0">
        <w:tc>
          <w:tcPr>
            <w:tcW w:w="2263" w:type="dxa"/>
            <w:tcBorders>
              <w:top w:val="single" w:sz="4" w:space="0" w:color="auto"/>
              <w:left w:val="single" w:sz="4" w:space="0" w:color="auto"/>
              <w:bottom w:val="single" w:sz="4" w:space="0" w:color="auto"/>
              <w:right w:val="single" w:sz="4" w:space="0" w:color="auto"/>
            </w:tcBorders>
          </w:tcPr>
          <w:p w14:paraId="16BD47D7"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Reikalavimai komunikacijų programai</w:t>
            </w:r>
          </w:p>
        </w:tc>
        <w:tc>
          <w:tcPr>
            <w:tcW w:w="4253" w:type="dxa"/>
            <w:tcBorders>
              <w:top w:val="single" w:sz="4" w:space="0" w:color="auto"/>
              <w:left w:val="single" w:sz="4" w:space="0" w:color="auto"/>
              <w:bottom w:val="single" w:sz="4" w:space="0" w:color="auto"/>
              <w:right w:val="single" w:sz="4" w:space="0" w:color="auto"/>
            </w:tcBorders>
          </w:tcPr>
          <w:p w14:paraId="7679C065"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Turi būti žinučių pranešimo servisas ir naudotojų būsenos indikatoriai.</w:t>
            </w:r>
          </w:p>
          <w:p w14:paraId="37D6E13A"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Turi būti galimybė paskirti </w:t>
            </w:r>
            <w:proofErr w:type="spellStart"/>
            <w:r w:rsidRPr="00BD49D4">
              <w:rPr>
                <w:color w:val="00000A"/>
                <w:szCs w:val="24"/>
                <w:u w:color="000000"/>
              </w:rPr>
              <w:t>audio</w:t>
            </w:r>
            <w:proofErr w:type="spellEnd"/>
            <w:r w:rsidRPr="00BD49D4">
              <w:rPr>
                <w:color w:val="00000A"/>
                <w:szCs w:val="24"/>
                <w:u w:color="000000"/>
              </w:rPr>
              <w:t xml:space="preserve"> / </w:t>
            </w:r>
            <w:proofErr w:type="spellStart"/>
            <w:r w:rsidRPr="00BD49D4">
              <w:rPr>
                <w:color w:val="00000A"/>
                <w:szCs w:val="24"/>
                <w:u w:color="000000"/>
              </w:rPr>
              <w:t>video</w:t>
            </w:r>
            <w:proofErr w:type="spellEnd"/>
            <w:r w:rsidRPr="00BD49D4">
              <w:rPr>
                <w:color w:val="00000A"/>
                <w:szCs w:val="24"/>
                <w:u w:color="000000"/>
              </w:rPr>
              <w:t xml:space="preserve"> konferencijas (angl. Online </w:t>
            </w:r>
            <w:proofErr w:type="spellStart"/>
            <w:r w:rsidRPr="00BD49D4">
              <w:rPr>
                <w:color w:val="00000A"/>
                <w:szCs w:val="24"/>
                <w:u w:color="000000"/>
              </w:rPr>
              <w:t>meeting</w:t>
            </w:r>
            <w:proofErr w:type="spellEnd"/>
            <w:r w:rsidRPr="00BD49D4">
              <w:rPr>
                <w:color w:val="00000A"/>
                <w:szCs w:val="24"/>
                <w:u w:color="000000"/>
              </w:rPr>
              <w:t>).</w:t>
            </w:r>
          </w:p>
          <w:p w14:paraId="498B47C2"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Turi būti galimybė nukreipti skambučius (į mobilų telefoną, kolegoms ir kt.). </w:t>
            </w:r>
          </w:p>
          <w:p w14:paraId="7F4CC792"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Turi būti galimybė saugoti išeinančių skambučių istoriją elektroninio pašto programoje.</w:t>
            </w:r>
          </w:p>
          <w:p w14:paraId="3F913409"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Turi turėti galimybę paskambinti iš Outlook, SharePoint, </w:t>
            </w:r>
          </w:p>
          <w:p w14:paraId="40860AD2"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Turi būti galimybė informaciją apie praleistus skambučius gauti per Outlook, </w:t>
            </w:r>
            <w:proofErr w:type="spellStart"/>
            <w:r w:rsidRPr="00BD49D4">
              <w:rPr>
                <w:color w:val="00000A"/>
                <w:szCs w:val="24"/>
                <w:u w:color="000000"/>
              </w:rPr>
              <w:t>Sype</w:t>
            </w:r>
            <w:proofErr w:type="spellEnd"/>
            <w:r w:rsidRPr="00BD49D4">
              <w:rPr>
                <w:color w:val="00000A"/>
                <w:szCs w:val="24"/>
                <w:u w:color="000000"/>
              </w:rPr>
              <w:t xml:space="preserve"> </w:t>
            </w:r>
            <w:proofErr w:type="spellStart"/>
            <w:r w:rsidRPr="00BD49D4">
              <w:rPr>
                <w:color w:val="00000A"/>
                <w:szCs w:val="24"/>
                <w:u w:color="000000"/>
              </w:rPr>
              <w:t>for</w:t>
            </w:r>
            <w:proofErr w:type="spellEnd"/>
            <w:r w:rsidRPr="00BD49D4">
              <w:rPr>
                <w:color w:val="00000A"/>
                <w:szCs w:val="24"/>
                <w:u w:color="000000"/>
              </w:rPr>
              <w:t xml:space="preserve"> </w:t>
            </w:r>
            <w:proofErr w:type="spellStart"/>
            <w:r w:rsidRPr="00BD49D4">
              <w:rPr>
                <w:color w:val="00000A"/>
                <w:szCs w:val="24"/>
                <w:u w:color="000000"/>
              </w:rPr>
              <w:t>Business</w:t>
            </w:r>
            <w:proofErr w:type="spellEnd"/>
            <w:r w:rsidRPr="00BD49D4">
              <w:rPr>
                <w:color w:val="00000A"/>
                <w:szCs w:val="24"/>
                <w:u w:color="000000"/>
              </w:rPr>
              <w:t xml:space="preserve"> programinę įrangą.</w:t>
            </w:r>
          </w:p>
        </w:tc>
        <w:tc>
          <w:tcPr>
            <w:tcW w:w="3402" w:type="dxa"/>
            <w:tcBorders>
              <w:top w:val="single" w:sz="4" w:space="0" w:color="auto"/>
              <w:left w:val="single" w:sz="4" w:space="0" w:color="auto"/>
              <w:bottom w:val="single" w:sz="4" w:space="0" w:color="auto"/>
              <w:right w:val="single" w:sz="4" w:space="0" w:color="auto"/>
            </w:tcBorders>
          </w:tcPr>
          <w:p w14:paraId="7159F40D" w14:textId="77777777" w:rsidR="00724B81" w:rsidRPr="00BD49D4" w:rsidRDefault="00724B81" w:rsidP="003705CA">
            <w:pPr>
              <w:spacing w:after="0" w:line="240" w:lineRule="auto"/>
              <w:ind w:hanging="23"/>
              <w:jc w:val="both"/>
              <w:rPr>
                <w:color w:val="00000A"/>
                <w:szCs w:val="24"/>
                <w:u w:color="000000"/>
              </w:rPr>
            </w:pPr>
          </w:p>
        </w:tc>
      </w:tr>
      <w:tr w:rsidR="00724B81" w:rsidRPr="00BD49D4" w14:paraId="673F40DA" w14:textId="77777777" w:rsidTr="006711C0">
        <w:tc>
          <w:tcPr>
            <w:tcW w:w="2263" w:type="dxa"/>
            <w:tcBorders>
              <w:top w:val="single" w:sz="4" w:space="0" w:color="auto"/>
              <w:left w:val="single" w:sz="4" w:space="0" w:color="auto"/>
              <w:bottom w:val="single" w:sz="4" w:space="0" w:color="auto"/>
              <w:right w:val="single" w:sz="4" w:space="0" w:color="auto"/>
            </w:tcBorders>
          </w:tcPr>
          <w:p w14:paraId="1A0A2DF9"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Reikalavimai naudotojo talpyklai</w:t>
            </w:r>
          </w:p>
        </w:tc>
        <w:tc>
          <w:tcPr>
            <w:tcW w:w="4253" w:type="dxa"/>
            <w:tcBorders>
              <w:top w:val="single" w:sz="4" w:space="0" w:color="auto"/>
              <w:left w:val="single" w:sz="4" w:space="0" w:color="auto"/>
              <w:bottom w:val="single" w:sz="4" w:space="0" w:color="auto"/>
              <w:right w:val="single" w:sz="4" w:space="0" w:color="auto"/>
            </w:tcBorders>
          </w:tcPr>
          <w:p w14:paraId="139257EA"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Su kiekvienu pateikiamu programinės įrangos paketu turi būti užtikrinta ne mažesnė kaip 1TB talpykla naudotojo duomenims programinės įrangos gamintojo duomenų centre saugoti. </w:t>
            </w:r>
          </w:p>
        </w:tc>
        <w:tc>
          <w:tcPr>
            <w:tcW w:w="3402" w:type="dxa"/>
            <w:tcBorders>
              <w:top w:val="single" w:sz="4" w:space="0" w:color="auto"/>
              <w:left w:val="single" w:sz="4" w:space="0" w:color="auto"/>
              <w:bottom w:val="single" w:sz="4" w:space="0" w:color="auto"/>
              <w:right w:val="single" w:sz="4" w:space="0" w:color="auto"/>
            </w:tcBorders>
          </w:tcPr>
          <w:p w14:paraId="70437729" w14:textId="77777777" w:rsidR="00724B81" w:rsidRPr="00BD49D4" w:rsidRDefault="00724B81" w:rsidP="003705CA">
            <w:pPr>
              <w:spacing w:after="0" w:line="240" w:lineRule="auto"/>
              <w:ind w:hanging="23"/>
              <w:jc w:val="both"/>
              <w:rPr>
                <w:color w:val="00000A"/>
                <w:szCs w:val="24"/>
                <w:u w:color="000000"/>
              </w:rPr>
            </w:pPr>
          </w:p>
        </w:tc>
      </w:tr>
      <w:tr w:rsidR="00724B81" w:rsidRPr="00BD49D4" w14:paraId="482BE51D" w14:textId="77777777" w:rsidTr="006711C0">
        <w:tc>
          <w:tcPr>
            <w:tcW w:w="2263" w:type="dxa"/>
            <w:tcBorders>
              <w:top w:val="single" w:sz="4" w:space="0" w:color="auto"/>
              <w:left w:val="single" w:sz="4" w:space="0" w:color="auto"/>
              <w:bottom w:val="single" w:sz="4" w:space="0" w:color="auto"/>
              <w:right w:val="single" w:sz="4" w:space="0" w:color="auto"/>
            </w:tcBorders>
          </w:tcPr>
          <w:p w14:paraId="00A7C6D6"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 xml:space="preserve">Reikalavimai elektroninio pašto ir grupinio darbo duomenų sinchronizavimui </w:t>
            </w:r>
          </w:p>
        </w:tc>
        <w:tc>
          <w:tcPr>
            <w:tcW w:w="4253" w:type="dxa"/>
            <w:tcBorders>
              <w:top w:val="single" w:sz="4" w:space="0" w:color="auto"/>
              <w:left w:val="single" w:sz="4" w:space="0" w:color="auto"/>
              <w:bottom w:val="single" w:sz="4" w:space="0" w:color="auto"/>
              <w:right w:val="single" w:sz="4" w:space="0" w:color="auto"/>
            </w:tcBorders>
          </w:tcPr>
          <w:p w14:paraId="3F83B8D7"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Turi būti galimybė be papildomo mokesčio kiekvienam naudotojui skirti ne mažesnę nei 100 GB talpos pašto dėžutė, kuri bus talpinama programinės įrangos gamintojo duomenų centre. </w:t>
            </w:r>
          </w:p>
          <w:p w14:paraId="3B56D351"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lastRenderedPageBreak/>
              <w:t>Turi būti galimybė naudotojui pašto dėžutę pasiekti 24 val. per parą, 7 dienas per savaitę.</w:t>
            </w:r>
          </w:p>
          <w:p w14:paraId="0CF5AD1C"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Turi būti galimybė pašto dėžutę pasiekti per atjungtą nuo kompiuterio tinklo (</w:t>
            </w:r>
            <w:proofErr w:type="spellStart"/>
            <w:r w:rsidRPr="00BD49D4">
              <w:rPr>
                <w:color w:val="00000A"/>
                <w:szCs w:val="24"/>
                <w:u w:color="000000"/>
              </w:rPr>
              <w:t>off</w:t>
            </w:r>
            <w:proofErr w:type="spellEnd"/>
            <w:r w:rsidRPr="00BD49D4">
              <w:rPr>
                <w:color w:val="00000A"/>
                <w:szCs w:val="24"/>
                <w:u w:color="000000"/>
              </w:rPr>
              <w:t xml:space="preserve">-line) </w:t>
            </w:r>
            <w:proofErr w:type="spellStart"/>
            <w:r w:rsidRPr="00BD49D4">
              <w:rPr>
                <w:color w:val="00000A"/>
                <w:szCs w:val="24"/>
                <w:u w:color="000000"/>
              </w:rPr>
              <w:t>klientinę</w:t>
            </w:r>
            <w:proofErr w:type="spellEnd"/>
            <w:r w:rsidRPr="00BD49D4">
              <w:rPr>
                <w:color w:val="00000A"/>
                <w:szCs w:val="24"/>
                <w:u w:color="000000"/>
              </w:rPr>
              <w:t xml:space="preserve"> programą pateikiamą per interneto naršyklę, per mobilų įrenginį.</w:t>
            </w:r>
          </w:p>
          <w:p w14:paraId="47FEC71D"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Duomenų apsikeitimas turi būti užtikrintas priverstinio duomenų pateikimas į galinį įrenginį (angl. </w:t>
            </w:r>
            <w:proofErr w:type="spellStart"/>
            <w:r w:rsidRPr="00BD49D4">
              <w:rPr>
                <w:color w:val="00000A"/>
                <w:szCs w:val="24"/>
                <w:u w:color="000000"/>
              </w:rPr>
              <w:t>Push</w:t>
            </w:r>
            <w:proofErr w:type="spellEnd"/>
            <w:r w:rsidRPr="00BD49D4">
              <w:rPr>
                <w:color w:val="00000A"/>
                <w:szCs w:val="24"/>
                <w:u w:color="000000"/>
              </w:rPr>
              <w:t>) technologija.</w:t>
            </w:r>
          </w:p>
          <w:p w14:paraId="1429895E"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Turi būti integruotas ir centralizuotai valdomas resursų rezervavimas. </w:t>
            </w:r>
          </w:p>
          <w:p w14:paraId="188788DC"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Turi būti galimybė valdyti nustatymus komandinių eilučių pagalba (angl. </w:t>
            </w:r>
            <w:proofErr w:type="spellStart"/>
            <w:r w:rsidRPr="00BD49D4">
              <w:rPr>
                <w:color w:val="00000A"/>
                <w:szCs w:val="24"/>
                <w:u w:color="000000"/>
              </w:rPr>
              <w:t>scripting</w:t>
            </w:r>
            <w:proofErr w:type="spellEnd"/>
            <w:r w:rsidRPr="00BD49D4">
              <w:rPr>
                <w:color w:val="00000A"/>
                <w:szCs w:val="24"/>
                <w:u w:color="000000"/>
              </w:rPr>
              <w:t xml:space="preserve">). </w:t>
            </w:r>
          </w:p>
          <w:p w14:paraId="229A0BC2"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Pametus mobilų telefoną su mobiliu pašto klientu, naudotojas turi turėti galimybę naudodamasis pašto klientu  (naršyklėje) pareikalauti pamesto mobilaus telefono duomenų panaikinimo.</w:t>
            </w:r>
          </w:p>
        </w:tc>
        <w:tc>
          <w:tcPr>
            <w:tcW w:w="3402" w:type="dxa"/>
            <w:tcBorders>
              <w:top w:val="single" w:sz="4" w:space="0" w:color="auto"/>
              <w:left w:val="single" w:sz="4" w:space="0" w:color="auto"/>
              <w:bottom w:val="single" w:sz="4" w:space="0" w:color="auto"/>
              <w:right w:val="single" w:sz="4" w:space="0" w:color="auto"/>
            </w:tcBorders>
          </w:tcPr>
          <w:p w14:paraId="0AC1CEEC" w14:textId="77777777" w:rsidR="00724B81" w:rsidRPr="00BD49D4" w:rsidRDefault="00724B81" w:rsidP="003705CA">
            <w:pPr>
              <w:spacing w:after="0" w:line="240" w:lineRule="auto"/>
              <w:ind w:hanging="23"/>
              <w:jc w:val="both"/>
              <w:rPr>
                <w:color w:val="00000A"/>
                <w:szCs w:val="24"/>
                <w:u w:color="000000"/>
              </w:rPr>
            </w:pPr>
          </w:p>
        </w:tc>
      </w:tr>
      <w:tr w:rsidR="00724B81" w:rsidRPr="00BD49D4" w14:paraId="1E599B0C" w14:textId="77777777" w:rsidTr="006711C0">
        <w:tc>
          <w:tcPr>
            <w:tcW w:w="2263" w:type="dxa"/>
            <w:tcBorders>
              <w:top w:val="single" w:sz="4" w:space="0" w:color="auto"/>
              <w:left w:val="single" w:sz="4" w:space="0" w:color="auto"/>
              <w:bottom w:val="single" w:sz="4" w:space="0" w:color="auto"/>
              <w:right w:val="single" w:sz="4" w:space="0" w:color="auto"/>
            </w:tcBorders>
          </w:tcPr>
          <w:p w14:paraId="570157E9"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 xml:space="preserve">Reikalavimai darbo sričių talpinimui </w:t>
            </w:r>
          </w:p>
        </w:tc>
        <w:tc>
          <w:tcPr>
            <w:tcW w:w="4253" w:type="dxa"/>
            <w:tcBorders>
              <w:top w:val="single" w:sz="4" w:space="0" w:color="auto"/>
              <w:left w:val="single" w:sz="4" w:space="0" w:color="auto"/>
              <w:bottom w:val="single" w:sz="4" w:space="0" w:color="auto"/>
              <w:right w:val="single" w:sz="4" w:space="0" w:color="auto"/>
            </w:tcBorders>
          </w:tcPr>
          <w:p w14:paraId="69965F55"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Turi būti galimybė be papildomo mokesčio talpinti ir kurti darbo sritis tiekėjo serveriuose.</w:t>
            </w:r>
          </w:p>
          <w:p w14:paraId="48D429FA"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Turi būti galimybė pasiekti sukurtas darbo sritis 24 val. per parą, 7 dienas per savaitę.</w:t>
            </w:r>
          </w:p>
          <w:p w14:paraId="0E5B3D75"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 xml:space="preserve">Turi būti galimybė naudojant sinchronizaciją su pateikiama </w:t>
            </w:r>
            <w:proofErr w:type="spellStart"/>
            <w:r w:rsidRPr="00BD49D4">
              <w:rPr>
                <w:color w:val="00000A"/>
                <w:szCs w:val="24"/>
                <w:u w:color="000000"/>
              </w:rPr>
              <w:t>klientine</w:t>
            </w:r>
            <w:proofErr w:type="spellEnd"/>
            <w:r w:rsidRPr="00BD49D4">
              <w:rPr>
                <w:color w:val="00000A"/>
                <w:szCs w:val="24"/>
                <w:u w:color="000000"/>
              </w:rPr>
              <w:t xml:space="preserve"> programine įranga gauti ir redaguoti darbo sričių turinį atjungtu nuo kompiuterio tinklo (</w:t>
            </w:r>
            <w:proofErr w:type="spellStart"/>
            <w:r w:rsidRPr="00BD49D4">
              <w:rPr>
                <w:color w:val="00000A"/>
                <w:szCs w:val="24"/>
                <w:u w:color="000000"/>
              </w:rPr>
              <w:t>off</w:t>
            </w:r>
            <w:proofErr w:type="spellEnd"/>
            <w:r w:rsidRPr="00BD49D4">
              <w:rPr>
                <w:color w:val="00000A"/>
                <w:szCs w:val="24"/>
                <w:u w:color="000000"/>
              </w:rPr>
              <w:t>-line) rėžimu.</w:t>
            </w:r>
          </w:p>
          <w:p w14:paraId="5D51589D"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 xml:space="preserve">Turi būti galimybė naudoti aukščiausio lygio darbo sritis ir antrines darbo sritis (galimybė automatiškai susikurti specialios paskirties darbo sritis, susietas su aukščiausio lygio darbo sritimi, pvz. darbo sritis, skirta tik tam tikrai organizacijos darbo grupei). Turi būti galimybė vykdyti bendrą paiešką visose darbo srityse pagal kataloge suteiktas teises. Turi būti dokumentų </w:t>
            </w:r>
            <w:proofErr w:type="spellStart"/>
            <w:r w:rsidRPr="00BD49D4">
              <w:rPr>
                <w:color w:val="00000A"/>
                <w:szCs w:val="24"/>
                <w:u w:color="000000"/>
              </w:rPr>
              <w:t>versijavimas</w:t>
            </w:r>
            <w:proofErr w:type="spellEnd"/>
            <w:r w:rsidRPr="00BD49D4">
              <w:rPr>
                <w:color w:val="00000A"/>
                <w:szCs w:val="24"/>
                <w:u w:color="000000"/>
              </w:rPr>
              <w:t>, integruotos elektroninių dokumentų gyvavimo ciklo valdymo priemonės, darbo sekų valdymo priemonės.</w:t>
            </w:r>
          </w:p>
          <w:p w14:paraId="14C17832"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 xml:space="preserve">Turi būti asmeninių bei grupinių kalendorių turinio valdymo galimybės. Darbo sričių supaprastintos versijos turi būti automatiškai prieinamos iš mobilių įrenginių.  Turi būti galimybė skaičiuoklės, formų / anketų dokumentus peržiūrėti interneto naršyklėje. Turi būti </w:t>
            </w:r>
            <w:r w:rsidRPr="00BD49D4">
              <w:rPr>
                <w:color w:val="00000A"/>
                <w:szCs w:val="24"/>
                <w:u w:color="000000"/>
              </w:rPr>
              <w:lastRenderedPageBreak/>
              <w:t>galimybė formas / anketas atvaizduoti / 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paiešką turinio valdymo sistemoje, bylų tarnybinėje stotyje, pašto ir kitose sistemose.</w:t>
            </w:r>
          </w:p>
        </w:tc>
        <w:tc>
          <w:tcPr>
            <w:tcW w:w="3402" w:type="dxa"/>
            <w:tcBorders>
              <w:top w:val="single" w:sz="4" w:space="0" w:color="auto"/>
              <w:left w:val="single" w:sz="4" w:space="0" w:color="auto"/>
              <w:bottom w:val="single" w:sz="4" w:space="0" w:color="auto"/>
              <w:right w:val="single" w:sz="4" w:space="0" w:color="auto"/>
            </w:tcBorders>
          </w:tcPr>
          <w:p w14:paraId="5D2CE4FD" w14:textId="77777777" w:rsidR="00724B81" w:rsidRPr="00BD49D4" w:rsidRDefault="00724B81" w:rsidP="003705CA">
            <w:pPr>
              <w:spacing w:after="0" w:line="240" w:lineRule="auto"/>
              <w:jc w:val="both"/>
              <w:rPr>
                <w:color w:val="00000A"/>
                <w:szCs w:val="24"/>
                <w:u w:color="000000"/>
              </w:rPr>
            </w:pPr>
          </w:p>
        </w:tc>
      </w:tr>
      <w:tr w:rsidR="00724B81" w:rsidRPr="00BD49D4" w14:paraId="1F7E6CEF" w14:textId="77777777" w:rsidTr="006711C0">
        <w:tc>
          <w:tcPr>
            <w:tcW w:w="2263" w:type="dxa"/>
            <w:tcBorders>
              <w:top w:val="single" w:sz="4" w:space="0" w:color="auto"/>
              <w:left w:val="single" w:sz="4" w:space="0" w:color="auto"/>
              <w:bottom w:val="single" w:sz="4" w:space="0" w:color="auto"/>
              <w:right w:val="single" w:sz="4" w:space="0" w:color="auto"/>
            </w:tcBorders>
          </w:tcPr>
          <w:p w14:paraId="6E9DECBB"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 xml:space="preserve">Reikalavimai komunikacijai </w:t>
            </w:r>
          </w:p>
        </w:tc>
        <w:tc>
          <w:tcPr>
            <w:tcW w:w="4253" w:type="dxa"/>
            <w:tcBorders>
              <w:top w:val="single" w:sz="4" w:space="0" w:color="auto"/>
              <w:left w:val="single" w:sz="4" w:space="0" w:color="auto"/>
              <w:bottom w:val="single" w:sz="4" w:space="0" w:color="auto"/>
              <w:right w:val="single" w:sz="4" w:space="0" w:color="auto"/>
            </w:tcBorders>
          </w:tcPr>
          <w:p w14:paraId="3B8FA5D0"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Turi būti galimybė naudojant programinės įrangos gamintojo serverius užtikrinti komunikacijų įrangos funkcijas naudotojams.</w:t>
            </w:r>
          </w:p>
          <w:p w14:paraId="10D8FB5A"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Turi būti galimybė naudotis komunikacijų funkcionalumu 24 val. per parą, 7 dienas per savaitę.</w:t>
            </w:r>
          </w:p>
          <w:p w14:paraId="6F2F568D"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 xml:space="preserve">Tiekėjo pateikiamas funkcionalumas privalo apimti garso, vaizdo, </w:t>
            </w:r>
            <w:proofErr w:type="spellStart"/>
            <w:r w:rsidRPr="00BD49D4">
              <w:rPr>
                <w:color w:val="00000A"/>
                <w:szCs w:val="24"/>
                <w:u w:color="000000"/>
              </w:rPr>
              <w:t>www</w:t>
            </w:r>
            <w:proofErr w:type="spellEnd"/>
            <w:r w:rsidRPr="00BD49D4">
              <w:rPr>
                <w:color w:val="00000A"/>
                <w:szCs w:val="24"/>
                <w:u w:color="000000"/>
              </w:rPr>
              <w:t xml:space="preserve"> tinklo konferencijas tarp kelių dalyvių. Turi turėti žinučių pranešimo servisą ir naudotojų būsenos indikatorius naudotojams, grupinius susirašinėjimus.</w:t>
            </w:r>
          </w:p>
          <w:p w14:paraId="06185B88"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Turi būti suteikta galimybė naudoti telefonijos teikiamą funkcionalumą.</w:t>
            </w:r>
          </w:p>
          <w:p w14:paraId="6F7C3111"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Turi būti galimybė programinę įrangą pasiekti atsijungtus nuo kompiuterio tinklo (</w:t>
            </w:r>
            <w:proofErr w:type="spellStart"/>
            <w:r w:rsidRPr="00BD49D4">
              <w:rPr>
                <w:color w:val="00000A"/>
                <w:szCs w:val="24"/>
                <w:u w:color="000000"/>
              </w:rPr>
              <w:t>off</w:t>
            </w:r>
            <w:proofErr w:type="spellEnd"/>
            <w:r w:rsidRPr="00BD49D4">
              <w:rPr>
                <w:color w:val="00000A"/>
                <w:szCs w:val="24"/>
                <w:u w:color="000000"/>
              </w:rPr>
              <w:t>-line).</w:t>
            </w:r>
          </w:p>
          <w:p w14:paraId="0A735004"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Turi būti galimybė paskambinti iš elektroninio pašto ir grupinio darbo programinės įrangos.</w:t>
            </w:r>
          </w:p>
          <w:p w14:paraId="04D1603B"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 xml:space="preserve">Turi būti galimybė naudotojui būti informuotam apie praleistus skambučius (per elektroninio pašto ir grupinio darbo, komunikacijos programinę įrangą). Turi būti galimybė paskirti </w:t>
            </w:r>
            <w:proofErr w:type="spellStart"/>
            <w:r w:rsidRPr="00BD49D4">
              <w:rPr>
                <w:color w:val="00000A"/>
                <w:szCs w:val="24"/>
                <w:u w:color="000000"/>
              </w:rPr>
              <w:t>audio</w:t>
            </w:r>
            <w:proofErr w:type="spellEnd"/>
            <w:r w:rsidRPr="00BD49D4">
              <w:rPr>
                <w:color w:val="00000A"/>
                <w:szCs w:val="24"/>
                <w:u w:color="000000"/>
              </w:rPr>
              <w:t>/</w:t>
            </w:r>
            <w:proofErr w:type="spellStart"/>
            <w:r w:rsidRPr="00BD49D4">
              <w:rPr>
                <w:color w:val="00000A"/>
                <w:szCs w:val="24"/>
                <w:u w:color="000000"/>
              </w:rPr>
              <w:t>video</w:t>
            </w:r>
            <w:proofErr w:type="spellEnd"/>
            <w:r w:rsidRPr="00BD49D4">
              <w:rPr>
                <w:color w:val="00000A"/>
                <w:szCs w:val="24"/>
                <w:u w:color="000000"/>
              </w:rPr>
              <w:t xml:space="preserve"> konferencijas (angl. Online </w:t>
            </w:r>
            <w:proofErr w:type="spellStart"/>
            <w:r w:rsidRPr="00BD49D4">
              <w:rPr>
                <w:color w:val="00000A"/>
                <w:szCs w:val="24"/>
                <w:u w:color="000000"/>
              </w:rPr>
              <w:t>meeting</w:t>
            </w:r>
            <w:proofErr w:type="spellEnd"/>
            <w:r w:rsidRPr="00BD49D4">
              <w:rPr>
                <w:color w:val="00000A"/>
                <w:szCs w:val="24"/>
                <w:u w:color="000000"/>
              </w:rPr>
              <w:t>),</w:t>
            </w:r>
          </w:p>
        </w:tc>
        <w:tc>
          <w:tcPr>
            <w:tcW w:w="3402" w:type="dxa"/>
            <w:tcBorders>
              <w:top w:val="single" w:sz="4" w:space="0" w:color="auto"/>
              <w:left w:val="single" w:sz="4" w:space="0" w:color="auto"/>
              <w:bottom w:val="single" w:sz="4" w:space="0" w:color="auto"/>
              <w:right w:val="single" w:sz="4" w:space="0" w:color="auto"/>
            </w:tcBorders>
          </w:tcPr>
          <w:p w14:paraId="6F656271" w14:textId="77777777" w:rsidR="00724B81" w:rsidRPr="00BD49D4" w:rsidRDefault="00724B81" w:rsidP="003705CA">
            <w:pPr>
              <w:spacing w:after="0" w:line="240" w:lineRule="auto"/>
              <w:jc w:val="both"/>
              <w:rPr>
                <w:color w:val="00000A"/>
                <w:szCs w:val="24"/>
                <w:u w:color="000000"/>
              </w:rPr>
            </w:pPr>
          </w:p>
        </w:tc>
      </w:tr>
      <w:tr w:rsidR="00724B81" w:rsidRPr="00BD49D4" w14:paraId="2B1BE9F6" w14:textId="77777777" w:rsidTr="006711C0">
        <w:tc>
          <w:tcPr>
            <w:tcW w:w="2263" w:type="dxa"/>
            <w:tcBorders>
              <w:top w:val="single" w:sz="4" w:space="0" w:color="auto"/>
              <w:left w:val="single" w:sz="4" w:space="0" w:color="auto"/>
              <w:bottom w:val="single" w:sz="4" w:space="0" w:color="auto"/>
              <w:right w:val="single" w:sz="4" w:space="0" w:color="auto"/>
            </w:tcBorders>
          </w:tcPr>
          <w:p w14:paraId="5025C53F"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Būtini mobilumo ir saugumo įrankių rinkinio funkciniai moduliai.  </w:t>
            </w:r>
          </w:p>
        </w:tc>
        <w:tc>
          <w:tcPr>
            <w:tcW w:w="4253" w:type="dxa"/>
            <w:tcBorders>
              <w:top w:val="single" w:sz="4" w:space="0" w:color="auto"/>
              <w:left w:val="single" w:sz="4" w:space="0" w:color="auto"/>
              <w:bottom w:val="single" w:sz="4" w:space="0" w:color="auto"/>
              <w:right w:val="single" w:sz="4" w:space="0" w:color="auto"/>
            </w:tcBorders>
          </w:tcPr>
          <w:p w14:paraId="540CD31C"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Centralizuotas mobilių įrenginių valdymas.</w:t>
            </w:r>
          </w:p>
          <w:p w14:paraId="0B0BAF1E"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Naudotojų katalogo tarnyba.</w:t>
            </w:r>
          </w:p>
          <w:p w14:paraId="5A49D27C"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Centralizuotas dokumentų šifravimo servisas.</w:t>
            </w:r>
          </w:p>
          <w:p w14:paraId="5D1CCEEA"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 xml:space="preserve">Pažangioji grėsmių analitika. </w:t>
            </w:r>
          </w:p>
        </w:tc>
        <w:tc>
          <w:tcPr>
            <w:tcW w:w="3402" w:type="dxa"/>
            <w:tcBorders>
              <w:top w:val="single" w:sz="4" w:space="0" w:color="auto"/>
              <w:left w:val="single" w:sz="4" w:space="0" w:color="auto"/>
              <w:bottom w:val="single" w:sz="4" w:space="0" w:color="auto"/>
              <w:right w:val="single" w:sz="4" w:space="0" w:color="auto"/>
            </w:tcBorders>
          </w:tcPr>
          <w:p w14:paraId="353AC81E" w14:textId="77777777" w:rsidR="00724B81" w:rsidRPr="00BD49D4" w:rsidRDefault="00724B81" w:rsidP="003705CA">
            <w:pPr>
              <w:spacing w:after="0" w:line="240" w:lineRule="auto"/>
              <w:jc w:val="both"/>
              <w:rPr>
                <w:color w:val="00000A"/>
                <w:szCs w:val="24"/>
                <w:u w:color="000000"/>
              </w:rPr>
            </w:pPr>
          </w:p>
        </w:tc>
      </w:tr>
      <w:tr w:rsidR="00724B81" w:rsidRPr="00BD49D4" w14:paraId="659D33D2" w14:textId="77777777" w:rsidTr="006711C0">
        <w:tc>
          <w:tcPr>
            <w:tcW w:w="2263" w:type="dxa"/>
            <w:tcBorders>
              <w:top w:val="single" w:sz="4" w:space="0" w:color="auto"/>
              <w:left w:val="single" w:sz="4" w:space="0" w:color="auto"/>
              <w:bottom w:val="single" w:sz="4" w:space="0" w:color="auto"/>
              <w:right w:val="single" w:sz="4" w:space="0" w:color="auto"/>
            </w:tcBorders>
          </w:tcPr>
          <w:p w14:paraId="68EB4BA5"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Reikalavimai centralizuotam mobilių įrenginių valdymui. </w:t>
            </w:r>
          </w:p>
        </w:tc>
        <w:tc>
          <w:tcPr>
            <w:tcW w:w="4253" w:type="dxa"/>
            <w:tcBorders>
              <w:top w:val="single" w:sz="4" w:space="0" w:color="auto"/>
              <w:left w:val="single" w:sz="4" w:space="0" w:color="auto"/>
              <w:bottom w:val="single" w:sz="4" w:space="0" w:color="auto"/>
              <w:right w:val="single" w:sz="4" w:space="0" w:color="auto"/>
            </w:tcBorders>
          </w:tcPr>
          <w:p w14:paraId="25C1EB82"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 xml:space="preserve">Turi būti užtikrintas centralizuotas politikų pritaikymas ir valdymas mobiliems įrenginiams. Turi būti galimybė valdyti ir nuotoliniu būdu įdiegti/išdiegti mobilias aplikacijas. Turi </w:t>
            </w:r>
            <w:r w:rsidRPr="00BD49D4">
              <w:rPr>
                <w:color w:val="00000A"/>
                <w:szCs w:val="24"/>
                <w:u w:color="000000"/>
              </w:rPr>
              <w:lastRenderedPageBreak/>
              <w:t xml:space="preserve">būti galimybė naudotojams patiems įtraukti turimus įrenginius į organizacijos valdomų įrenginių sąrašą ir diegti organizacijos pateikiamas aplikacijas iš savitarnos portalo. Turi būti galimybė mobilių įrenginių valdymą integruoti kartu su organizacijoje naudojama Microsoft System </w:t>
            </w:r>
            <w:proofErr w:type="spellStart"/>
            <w:r w:rsidRPr="00BD49D4">
              <w:rPr>
                <w:color w:val="00000A"/>
                <w:szCs w:val="24"/>
                <w:u w:color="000000"/>
              </w:rPr>
              <w:t>Center</w:t>
            </w:r>
            <w:proofErr w:type="spellEnd"/>
            <w:r w:rsidRPr="00BD49D4">
              <w:rPr>
                <w:color w:val="00000A"/>
                <w:szCs w:val="24"/>
                <w:u w:color="000000"/>
              </w:rPr>
              <w:t xml:space="preserve"> </w:t>
            </w:r>
            <w:proofErr w:type="spellStart"/>
            <w:r w:rsidRPr="00BD49D4">
              <w:rPr>
                <w:color w:val="00000A"/>
                <w:szCs w:val="24"/>
                <w:u w:color="000000"/>
              </w:rPr>
              <w:t>Configuration</w:t>
            </w:r>
            <w:proofErr w:type="spellEnd"/>
            <w:r w:rsidRPr="00BD49D4">
              <w:rPr>
                <w:color w:val="00000A"/>
                <w:szCs w:val="24"/>
                <w:u w:color="000000"/>
              </w:rPr>
              <w:t xml:space="preserve"> Manager  programine įranga. Programinė įranga turi būti suderinta su šiomis operacinėmis sistemomis: Apple iOS, Android, Windows </w:t>
            </w:r>
            <w:proofErr w:type="spellStart"/>
            <w:r w:rsidRPr="00BD49D4">
              <w:rPr>
                <w:color w:val="00000A"/>
                <w:szCs w:val="24"/>
                <w:u w:color="000000"/>
              </w:rPr>
              <w:t>Phone</w:t>
            </w:r>
            <w:proofErr w:type="spellEnd"/>
            <w:r w:rsidRPr="00BD49D4">
              <w:rPr>
                <w:color w:val="00000A"/>
                <w:szCs w:val="24"/>
                <w:u w:color="000000"/>
              </w:rPr>
              <w:t>, Windows RT.</w:t>
            </w:r>
            <w:r w:rsidRPr="00BD49D4">
              <w:rPr>
                <w:color w:val="00000A"/>
                <w:szCs w:val="24"/>
                <w:u w:color="000000"/>
              </w:rPr>
              <w:br/>
              <w:t xml:space="preserve">Turi būti galimybė nuotoliniu būdu išvalyti (angl. </w:t>
            </w:r>
            <w:proofErr w:type="spellStart"/>
            <w:r w:rsidRPr="00BD49D4">
              <w:rPr>
                <w:color w:val="00000A"/>
                <w:szCs w:val="24"/>
                <w:u w:color="000000"/>
              </w:rPr>
              <w:t>wipe</w:t>
            </w:r>
            <w:proofErr w:type="spellEnd"/>
            <w:r w:rsidRPr="00BD49D4">
              <w:rPr>
                <w:color w:val="00000A"/>
                <w:szCs w:val="24"/>
                <w:u w:color="000000"/>
              </w:rPr>
              <w:t xml:space="preserve">) mobilų įrenginį. </w:t>
            </w:r>
          </w:p>
        </w:tc>
        <w:tc>
          <w:tcPr>
            <w:tcW w:w="3402" w:type="dxa"/>
            <w:tcBorders>
              <w:top w:val="single" w:sz="4" w:space="0" w:color="auto"/>
              <w:left w:val="single" w:sz="4" w:space="0" w:color="auto"/>
              <w:bottom w:val="single" w:sz="4" w:space="0" w:color="auto"/>
              <w:right w:val="single" w:sz="4" w:space="0" w:color="auto"/>
            </w:tcBorders>
          </w:tcPr>
          <w:p w14:paraId="1B74A9A7" w14:textId="77777777" w:rsidR="00724B81" w:rsidRPr="00BD49D4" w:rsidRDefault="00724B81" w:rsidP="003705CA">
            <w:pPr>
              <w:spacing w:after="0" w:line="240" w:lineRule="auto"/>
              <w:jc w:val="both"/>
              <w:rPr>
                <w:color w:val="00000A"/>
                <w:szCs w:val="24"/>
                <w:u w:color="000000"/>
              </w:rPr>
            </w:pPr>
          </w:p>
        </w:tc>
      </w:tr>
      <w:tr w:rsidR="00724B81" w:rsidRPr="00BD49D4" w14:paraId="7117186F" w14:textId="77777777" w:rsidTr="006711C0">
        <w:tc>
          <w:tcPr>
            <w:tcW w:w="2263" w:type="dxa"/>
            <w:tcBorders>
              <w:top w:val="single" w:sz="4" w:space="0" w:color="auto"/>
              <w:left w:val="single" w:sz="4" w:space="0" w:color="auto"/>
              <w:bottom w:val="single" w:sz="4" w:space="0" w:color="auto"/>
              <w:right w:val="single" w:sz="4" w:space="0" w:color="auto"/>
            </w:tcBorders>
          </w:tcPr>
          <w:p w14:paraId="5AD9FC6B"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Reikalavimai naudotojų katalogo tarnybai</w:t>
            </w:r>
          </w:p>
        </w:tc>
        <w:tc>
          <w:tcPr>
            <w:tcW w:w="4253" w:type="dxa"/>
            <w:tcBorders>
              <w:top w:val="single" w:sz="4" w:space="0" w:color="auto"/>
              <w:left w:val="single" w:sz="4" w:space="0" w:color="auto"/>
              <w:bottom w:val="single" w:sz="4" w:space="0" w:color="auto"/>
              <w:right w:val="single" w:sz="4" w:space="0" w:color="auto"/>
            </w:tcBorders>
          </w:tcPr>
          <w:p w14:paraId="77B57BBF"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 xml:space="preserve">Naudotojų katalogo tarnyba turi būti talpinama programinės įrangos gamintojo duomenų centre. Turi būti galimybė suteikti prieigą prie WEB aplikacijų įdiegtų organizacijos duomenų centre. Turi turėti dviejų faktorių autentifikavimo funkcionalumą. Turi būti vieningo prisijungimo (angl. </w:t>
            </w:r>
            <w:proofErr w:type="spellStart"/>
            <w:r w:rsidRPr="00BD49D4">
              <w:rPr>
                <w:color w:val="00000A"/>
                <w:szCs w:val="24"/>
                <w:u w:color="000000"/>
              </w:rPr>
              <w:t>single</w:t>
            </w:r>
            <w:proofErr w:type="spellEnd"/>
            <w:r w:rsidRPr="00BD49D4">
              <w:rPr>
                <w:color w:val="00000A"/>
                <w:szCs w:val="24"/>
                <w:u w:color="000000"/>
              </w:rPr>
              <w:t xml:space="preserve"> </w:t>
            </w:r>
            <w:proofErr w:type="spellStart"/>
            <w:r w:rsidRPr="00BD49D4">
              <w:rPr>
                <w:color w:val="00000A"/>
                <w:szCs w:val="24"/>
                <w:u w:color="000000"/>
              </w:rPr>
              <w:t>sign-on</w:t>
            </w:r>
            <w:proofErr w:type="spellEnd"/>
            <w:r w:rsidRPr="00BD49D4">
              <w:rPr>
                <w:color w:val="00000A"/>
                <w:szCs w:val="24"/>
                <w:u w:color="000000"/>
              </w:rPr>
              <w:t>) galimybė. Turi būti galimybė naudotojui savarankiškai pasikeisti ar/ir atstatyti slaptažodį.</w:t>
            </w:r>
          </w:p>
          <w:p w14:paraId="0859374A"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Turi būti suteikta privilegijuotos tapatybės valdymo galimybė.</w:t>
            </w:r>
          </w:p>
        </w:tc>
        <w:tc>
          <w:tcPr>
            <w:tcW w:w="3402" w:type="dxa"/>
            <w:tcBorders>
              <w:top w:val="single" w:sz="4" w:space="0" w:color="auto"/>
              <w:left w:val="single" w:sz="4" w:space="0" w:color="auto"/>
              <w:bottom w:val="single" w:sz="4" w:space="0" w:color="auto"/>
              <w:right w:val="single" w:sz="4" w:space="0" w:color="auto"/>
            </w:tcBorders>
          </w:tcPr>
          <w:p w14:paraId="61AAD0BF" w14:textId="77777777" w:rsidR="00724B81" w:rsidRPr="00BD49D4" w:rsidRDefault="00724B81" w:rsidP="003705CA">
            <w:pPr>
              <w:spacing w:after="0" w:line="240" w:lineRule="auto"/>
              <w:jc w:val="both"/>
              <w:rPr>
                <w:color w:val="00000A"/>
                <w:szCs w:val="24"/>
                <w:u w:color="000000"/>
              </w:rPr>
            </w:pPr>
          </w:p>
        </w:tc>
      </w:tr>
      <w:tr w:rsidR="00724B81" w:rsidRPr="00BD49D4" w14:paraId="664575FC" w14:textId="77777777" w:rsidTr="006711C0">
        <w:tc>
          <w:tcPr>
            <w:tcW w:w="2263" w:type="dxa"/>
            <w:tcBorders>
              <w:top w:val="single" w:sz="4" w:space="0" w:color="auto"/>
              <w:left w:val="single" w:sz="4" w:space="0" w:color="auto"/>
              <w:bottom w:val="single" w:sz="4" w:space="0" w:color="auto"/>
              <w:right w:val="single" w:sz="4" w:space="0" w:color="auto"/>
            </w:tcBorders>
          </w:tcPr>
          <w:p w14:paraId="1E114D7E"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Reikalavimai centralizuotam dokumentų  šifravimo servisui</w:t>
            </w:r>
          </w:p>
        </w:tc>
        <w:tc>
          <w:tcPr>
            <w:tcW w:w="4253" w:type="dxa"/>
            <w:tcBorders>
              <w:top w:val="single" w:sz="4" w:space="0" w:color="auto"/>
              <w:left w:val="single" w:sz="4" w:space="0" w:color="auto"/>
              <w:bottom w:val="single" w:sz="4" w:space="0" w:color="auto"/>
              <w:right w:val="single" w:sz="4" w:space="0" w:color="auto"/>
            </w:tcBorders>
          </w:tcPr>
          <w:p w14:paraId="18D6954C"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ir turi būti suderinta su šiomis operacinėmis sistemomis: Windows, Apple iOS, Android.</w:t>
            </w:r>
          </w:p>
          <w:p w14:paraId="7B2A32C3"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 xml:space="preserve">Turi būti suteikta galimybė automatizuotai atlikti duomenų klasifikavimą.  </w:t>
            </w:r>
          </w:p>
        </w:tc>
        <w:tc>
          <w:tcPr>
            <w:tcW w:w="3402" w:type="dxa"/>
            <w:tcBorders>
              <w:top w:val="single" w:sz="4" w:space="0" w:color="auto"/>
              <w:left w:val="single" w:sz="4" w:space="0" w:color="auto"/>
              <w:bottom w:val="single" w:sz="4" w:space="0" w:color="auto"/>
              <w:right w:val="single" w:sz="4" w:space="0" w:color="auto"/>
            </w:tcBorders>
          </w:tcPr>
          <w:p w14:paraId="1CEA5ED9" w14:textId="77777777" w:rsidR="00724B81" w:rsidRPr="00BD49D4" w:rsidRDefault="00724B81" w:rsidP="003705CA">
            <w:pPr>
              <w:spacing w:after="0" w:line="240" w:lineRule="auto"/>
              <w:jc w:val="both"/>
              <w:rPr>
                <w:color w:val="00000A"/>
                <w:szCs w:val="24"/>
                <w:u w:color="000000"/>
              </w:rPr>
            </w:pPr>
          </w:p>
        </w:tc>
      </w:tr>
      <w:tr w:rsidR="00724B81" w:rsidRPr="00BD49D4" w14:paraId="0FD1EECD" w14:textId="77777777" w:rsidTr="006711C0">
        <w:tc>
          <w:tcPr>
            <w:tcW w:w="2263" w:type="dxa"/>
            <w:tcBorders>
              <w:top w:val="single" w:sz="4" w:space="0" w:color="auto"/>
              <w:left w:val="single" w:sz="4" w:space="0" w:color="auto"/>
              <w:bottom w:val="single" w:sz="4" w:space="0" w:color="auto"/>
              <w:right w:val="single" w:sz="4" w:space="0" w:color="auto"/>
            </w:tcBorders>
          </w:tcPr>
          <w:p w14:paraId="11CC2582"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Reikalavimai pažangiajai  grėsmių analitikai </w:t>
            </w:r>
          </w:p>
        </w:tc>
        <w:tc>
          <w:tcPr>
            <w:tcW w:w="4253" w:type="dxa"/>
            <w:tcBorders>
              <w:top w:val="single" w:sz="4" w:space="0" w:color="auto"/>
              <w:left w:val="single" w:sz="4" w:space="0" w:color="auto"/>
              <w:bottom w:val="single" w:sz="4" w:space="0" w:color="auto"/>
              <w:right w:val="single" w:sz="4" w:space="0" w:color="auto"/>
            </w:tcBorders>
          </w:tcPr>
          <w:p w14:paraId="5FC7A159"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w:t>
            </w:r>
            <w:r w:rsidRPr="00BD49D4">
              <w:rPr>
                <w:color w:val="00000A"/>
                <w:szCs w:val="24"/>
                <w:u w:color="000000"/>
              </w:rPr>
              <w:lastRenderedPageBreak/>
              <w:t xml:space="preserve">kombinacijas.  Turi identifikuoti nesankcionuotus privilegijuotų teisių suteikimus. </w:t>
            </w:r>
          </w:p>
        </w:tc>
        <w:tc>
          <w:tcPr>
            <w:tcW w:w="3402" w:type="dxa"/>
            <w:tcBorders>
              <w:top w:val="single" w:sz="4" w:space="0" w:color="auto"/>
              <w:left w:val="single" w:sz="4" w:space="0" w:color="auto"/>
              <w:bottom w:val="single" w:sz="4" w:space="0" w:color="auto"/>
              <w:right w:val="single" w:sz="4" w:space="0" w:color="auto"/>
            </w:tcBorders>
          </w:tcPr>
          <w:p w14:paraId="0885CB39" w14:textId="77777777" w:rsidR="00724B81" w:rsidRPr="00BD49D4" w:rsidRDefault="00724B81" w:rsidP="003705CA">
            <w:pPr>
              <w:spacing w:after="0" w:line="240" w:lineRule="auto"/>
              <w:jc w:val="both"/>
              <w:rPr>
                <w:color w:val="00000A"/>
                <w:szCs w:val="24"/>
                <w:u w:color="000000"/>
              </w:rPr>
            </w:pPr>
          </w:p>
        </w:tc>
      </w:tr>
      <w:tr w:rsidR="00724B81" w:rsidRPr="00BD49D4" w14:paraId="70F1AF7A" w14:textId="77777777" w:rsidTr="006711C0">
        <w:tc>
          <w:tcPr>
            <w:tcW w:w="2263" w:type="dxa"/>
            <w:tcBorders>
              <w:top w:val="single" w:sz="4" w:space="0" w:color="auto"/>
              <w:left w:val="single" w:sz="4" w:space="0" w:color="auto"/>
              <w:bottom w:val="single" w:sz="4" w:space="0" w:color="auto"/>
              <w:right w:val="single" w:sz="4" w:space="0" w:color="auto"/>
            </w:tcBorders>
          </w:tcPr>
          <w:p w14:paraId="03C2DE95"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Verslo analitika</w:t>
            </w:r>
          </w:p>
        </w:tc>
        <w:tc>
          <w:tcPr>
            <w:tcW w:w="4253" w:type="dxa"/>
            <w:tcBorders>
              <w:top w:val="single" w:sz="4" w:space="0" w:color="auto"/>
              <w:left w:val="single" w:sz="4" w:space="0" w:color="auto"/>
              <w:bottom w:val="single" w:sz="4" w:space="0" w:color="auto"/>
              <w:right w:val="single" w:sz="4" w:space="0" w:color="auto"/>
            </w:tcBorders>
          </w:tcPr>
          <w:p w14:paraId="65E19EC4"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Turi būti suteikta licencinė teisė naudoti verslo analitikos programinę įrangą Power BI Professional.</w:t>
            </w:r>
          </w:p>
          <w:p w14:paraId="1B94BE97"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 xml:space="preserve">Programinė įranga turi veikti debesies kompiuterijos technologijų pagrindu nereikalaujant stacionarios programinės įrangos. Turi palaikyti iki 10 </w:t>
            </w:r>
            <w:proofErr w:type="spellStart"/>
            <w:r w:rsidRPr="00BD49D4">
              <w:rPr>
                <w:color w:val="00000A"/>
                <w:szCs w:val="24"/>
                <w:u w:color="000000"/>
              </w:rPr>
              <w:t>Gb</w:t>
            </w:r>
            <w:proofErr w:type="spellEnd"/>
            <w:r w:rsidRPr="00BD49D4">
              <w:rPr>
                <w:color w:val="00000A"/>
                <w:szCs w:val="24"/>
                <w:u w:color="000000"/>
              </w:rPr>
              <w:t xml:space="preserve"> duomenų modelį, talpinant jį programinės įrangos gamintojo duomenų centre. Turi integruotis su  įstaigos naudojama vartotojų autentifikacijos platforma. Turi veikti su Microsoft SQL Server technologinio pagrindo duomenų saugyklomis (angl. Data </w:t>
            </w:r>
            <w:proofErr w:type="spellStart"/>
            <w:r w:rsidRPr="00BD49D4">
              <w:rPr>
                <w:color w:val="00000A"/>
                <w:szCs w:val="24"/>
                <w:u w:color="000000"/>
              </w:rPr>
              <w:t>Warehouse</w:t>
            </w:r>
            <w:proofErr w:type="spellEnd"/>
            <w:r w:rsidRPr="00BD49D4">
              <w:rPr>
                <w:color w:val="00000A"/>
                <w:szCs w:val="24"/>
                <w:u w:color="000000"/>
              </w:rPr>
              <w:t xml:space="preserve">) ir kitais šaltiniais. Turi suteikti duomenų atvaizdavimo ir sugeneruotų ataskaitų dalinimosi galimybes aplikacijose, elektroniniu paštu arba per programuojamas sąsajas (API). Turi palaikyti debesyje sugeneruotų ataskaitų (angl. </w:t>
            </w:r>
            <w:proofErr w:type="spellStart"/>
            <w:r w:rsidRPr="00BD49D4">
              <w:rPr>
                <w:color w:val="00000A"/>
                <w:szCs w:val="24"/>
                <w:u w:color="000000"/>
              </w:rPr>
              <w:t>cloud-based</w:t>
            </w:r>
            <w:proofErr w:type="spellEnd"/>
            <w:r w:rsidRPr="00BD49D4">
              <w:rPr>
                <w:color w:val="00000A"/>
                <w:szCs w:val="24"/>
                <w:u w:color="000000"/>
              </w:rPr>
              <w:t xml:space="preserve"> </w:t>
            </w:r>
            <w:proofErr w:type="spellStart"/>
            <w:r w:rsidRPr="00BD49D4">
              <w:rPr>
                <w:color w:val="00000A"/>
                <w:szCs w:val="24"/>
                <w:u w:color="000000"/>
              </w:rPr>
              <w:t>reports</w:t>
            </w:r>
            <w:proofErr w:type="spellEnd"/>
            <w:r w:rsidRPr="00BD49D4">
              <w:rPr>
                <w:color w:val="00000A"/>
                <w:szCs w:val="24"/>
                <w:u w:color="000000"/>
              </w:rPr>
              <w:t xml:space="preserve">) automatinį  duomenų atnaujinimą iš duomenų šaltinių realiu laiku. Turi būti suderinama su duomenų perdavimo (angl. data </w:t>
            </w:r>
            <w:proofErr w:type="spellStart"/>
            <w:r w:rsidRPr="00BD49D4">
              <w:rPr>
                <w:color w:val="00000A"/>
                <w:szCs w:val="24"/>
                <w:u w:color="000000"/>
              </w:rPr>
              <w:t>gateway</w:t>
            </w:r>
            <w:proofErr w:type="spellEnd"/>
            <w:r w:rsidRPr="00BD49D4">
              <w:rPr>
                <w:color w:val="00000A"/>
                <w:szCs w:val="24"/>
                <w:u w:color="000000"/>
              </w:rPr>
              <w:t>) sprendimu norint jungtis prie įstaigos vidiniame tinkle esančių duomenų saugyklų, kubų. Turi palaikyti vartotojo role apibrėžtą duomenų saugą, kai pasiekiami tik duomenys,  kuriems vartotojui suteikta prieiga.</w:t>
            </w:r>
          </w:p>
        </w:tc>
        <w:tc>
          <w:tcPr>
            <w:tcW w:w="3402" w:type="dxa"/>
            <w:tcBorders>
              <w:top w:val="single" w:sz="4" w:space="0" w:color="auto"/>
              <w:left w:val="single" w:sz="4" w:space="0" w:color="auto"/>
              <w:bottom w:val="single" w:sz="4" w:space="0" w:color="auto"/>
              <w:right w:val="single" w:sz="4" w:space="0" w:color="auto"/>
            </w:tcBorders>
          </w:tcPr>
          <w:p w14:paraId="34606439" w14:textId="77777777" w:rsidR="00724B81" w:rsidRPr="00BD49D4" w:rsidRDefault="00724B81" w:rsidP="003705CA">
            <w:pPr>
              <w:spacing w:after="0" w:line="240" w:lineRule="auto"/>
              <w:jc w:val="both"/>
              <w:rPr>
                <w:color w:val="00000A"/>
                <w:szCs w:val="24"/>
                <w:u w:color="000000"/>
              </w:rPr>
            </w:pPr>
          </w:p>
        </w:tc>
      </w:tr>
      <w:tr w:rsidR="00724B81" w:rsidRPr="00BD49D4" w14:paraId="5AAD023D" w14:textId="77777777" w:rsidTr="006711C0">
        <w:tc>
          <w:tcPr>
            <w:tcW w:w="2263" w:type="dxa"/>
            <w:tcBorders>
              <w:top w:val="single" w:sz="4" w:space="0" w:color="auto"/>
              <w:left w:val="single" w:sz="4" w:space="0" w:color="auto"/>
              <w:bottom w:val="single" w:sz="4" w:space="0" w:color="auto"/>
              <w:right w:val="single" w:sz="4" w:space="0" w:color="auto"/>
            </w:tcBorders>
          </w:tcPr>
          <w:p w14:paraId="02E5D42F"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Teisės jungimuisi prie organizacijoje įdiegtų serverių</w:t>
            </w:r>
          </w:p>
        </w:tc>
        <w:tc>
          <w:tcPr>
            <w:tcW w:w="4253" w:type="dxa"/>
            <w:tcBorders>
              <w:top w:val="single" w:sz="4" w:space="0" w:color="auto"/>
              <w:left w:val="single" w:sz="4" w:space="0" w:color="auto"/>
              <w:bottom w:val="single" w:sz="4" w:space="0" w:color="auto"/>
              <w:right w:val="single" w:sz="4" w:space="0" w:color="auto"/>
            </w:tcBorders>
          </w:tcPr>
          <w:p w14:paraId="4609C21A"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 xml:space="preserve">Microsoft Exchange Server Standard CAL, Microsoft Exchange Server </w:t>
            </w:r>
            <w:proofErr w:type="spellStart"/>
            <w:r w:rsidRPr="00BD49D4">
              <w:rPr>
                <w:color w:val="00000A"/>
                <w:szCs w:val="24"/>
                <w:u w:color="000000"/>
              </w:rPr>
              <w:t>Enterprise</w:t>
            </w:r>
            <w:proofErr w:type="spellEnd"/>
            <w:r w:rsidRPr="00BD49D4">
              <w:rPr>
                <w:color w:val="00000A"/>
                <w:szCs w:val="24"/>
                <w:u w:color="000000"/>
              </w:rPr>
              <w:t xml:space="preserve"> CAL, Microsoft SharePoint Server Standard CAL, Microsoft SharePoint Server </w:t>
            </w:r>
            <w:proofErr w:type="spellStart"/>
            <w:r w:rsidRPr="00BD49D4">
              <w:rPr>
                <w:color w:val="00000A"/>
                <w:szCs w:val="24"/>
                <w:u w:color="000000"/>
              </w:rPr>
              <w:t>Enterprise</w:t>
            </w:r>
            <w:proofErr w:type="spellEnd"/>
            <w:r w:rsidRPr="00BD49D4">
              <w:rPr>
                <w:color w:val="00000A"/>
                <w:szCs w:val="24"/>
                <w:u w:color="000000"/>
              </w:rPr>
              <w:t xml:space="preserve"> CAL, Microsoft Skype </w:t>
            </w:r>
            <w:proofErr w:type="spellStart"/>
            <w:r w:rsidRPr="00BD49D4">
              <w:rPr>
                <w:color w:val="00000A"/>
                <w:szCs w:val="24"/>
                <w:u w:color="000000"/>
              </w:rPr>
              <w:t>for</w:t>
            </w:r>
            <w:proofErr w:type="spellEnd"/>
            <w:r w:rsidRPr="00BD49D4">
              <w:rPr>
                <w:color w:val="00000A"/>
                <w:szCs w:val="24"/>
                <w:u w:color="000000"/>
              </w:rPr>
              <w:t xml:space="preserve"> </w:t>
            </w:r>
            <w:proofErr w:type="spellStart"/>
            <w:r w:rsidRPr="00BD49D4">
              <w:rPr>
                <w:color w:val="00000A"/>
                <w:szCs w:val="24"/>
                <w:u w:color="000000"/>
              </w:rPr>
              <w:t>Business</w:t>
            </w:r>
            <w:proofErr w:type="spellEnd"/>
            <w:r w:rsidRPr="00BD49D4">
              <w:rPr>
                <w:color w:val="00000A"/>
                <w:szCs w:val="24"/>
                <w:u w:color="000000"/>
              </w:rPr>
              <w:t xml:space="preserve"> Server Standard CAL, Microsoft Skype </w:t>
            </w:r>
            <w:proofErr w:type="spellStart"/>
            <w:r w:rsidRPr="00BD49D4">
              <w:rPr>
                <w:color w:val="00000A"/>
                <w:szCs w:val="24"/>
                <w:u w:color="000000"/>
              </w:rPr>
              <w:t>for</w:t>
            </w:r>
            <w:proofErr w:type="spellEnd"/>
            <w:r w:rsidRPr="00BD49D4">
              <w:rPr>
                <w:color w:val="00000A"/>
                <w:szCs w:val="24"/>
                <w:u w:color="000000"/>
              </w:rPr>
              <w:t xml:space="preserve"> </w:t>
            </w:r>
            <w:proofErr w:type="spellStart"/>
            <w:r w:rsidRPr="00BD49D4">
              <w:rPr>
                <w:color w:val="00000A"/>
                <w:szCs w:val="24"/>
                <w:u w:color="000000"/>
              </w:rPr>
              <w:t>Business</w:t>
            </w:r>
            <w:proofErr w:type="spellEnd"/>
            <w:r w:rsidRPr="00BD49D4">
              <w:rPr>
                <w:color w:val="00000A"/>
                <w:szCs w:val="24"/>
                <w:u w:color="000000"/>
              </w:rPr>
              <w:t xml:space="preserve"> Server </w:t>
            </w:r>
            <w:proofErr w:type="spellStart"/>
            <w:r w:rsidRPr="00BD49D4">
              <w:rPr>
                <w:color w:val="00000A"/>
                <w:szCs w:val="24"/>
                <w:u w:color="000000"/>
              </w:rPr>
              <w:t>Enterprise</w:t>
            </w:r>
            <w:proofErr w:type="spellEnd"/>
            <w:r w:rsidRPr="00BD49D4">
              <w:rPr>
                <w:color w:val="00000A"/>
                <w:szCs w:val="24"/>
                <w:u w:color="000000"/>
              </w:rPr>
              <w:t xml:space="preserve"> CAL, Microsoft Skype </w:t>
            </w:r>
            <w:proofErr w:type="spellStart"/>
            <w:r w:rsidRPr="00BD49D4">
              <w:rPr>
                <w:color w:val="00000A"/>
                <w:szCs w:val="24"/>
                <w:u w:color="000000"/>
              </w:rPr>
              <w:t>for</w:t>
            </w:r>
            <w:proofErr w:type="spellEnd"/>
            <w:r w:rsidRPr="00BD49D4">
              <w:rPr>
                <w:color w:val="00000A"/>
                <w:szCs w:val="24"/>
                <w:u w:color="000000"/>
              </w:rPr>
              <w:t xml:space="preserve"> </w:t>
            </w:r>
            <w:proofErr w:type="spellStart"/>
            <w:r w:rsidRPr="00BD49D4">
              <w:rPr>
                <w:color w:val="00000A"/>
                <w:szCs w:val="24"/>
                <w:u w:color="000000"/>
              </w:rPr>
              <w:t>Business</w:t>
            </w:r>
            <w:proofErr w:type="spellEnd"/>
            <w:r w:rsidRPr="00BD49D4">
              <w:rPr>
                <w:color w:val="00000A"/>
                <w:szCs w:val="24"/>
                <w:u w:color="000000"/>
              </w:rPr>
              <w:t xml:space="preserve"> Server </w:t>
            </w:r>
            <w:proofErr w:type="spellStart"/>
            <w:r w:rsidRPr="00BD49D4">
              <w:rPr>
                <w:color w:val="00000A"/>
                <w:szCs w:val="24"/>
                <w:u w:color="000000"/>
              </w:rPr>
              <w:t>Plus</w:t>
            </w:r>
            <w:proofErr w:type="spellEnd"/>
            <w:r w:rsidRPr="00BD49D4">
              <w:rPr>
                <w:color w:val="00000A"/>
                <w:szCs w:val="24"/>
                <w:u w:color="000000"/>
              </w:rPr>
              <w:t xml:space="preserve"> CAL, Windows Server CAL, System </w:t>
            </w:r>
            <w:proofErr w:type="spellStart"/>
            <w:r w:rsidRPr="00BD49D4">
              <w:rPr>
                <w:color w:val="00000A"/>
                <w:szCs w:val="24"/>
                <w:u w:color="000000"/>
              </w:rPr>
              <w:t>Center</w:t>
            </w:r>
            <w:proofErr w:type="spellEnd"/>
            <w:r w:rsidRPr="00BD49D4">
              <w:rPr>
                <w:color w:val="00000A"/>
                <w:szCs w:val="24"/>
                <w:u w:color="000000"/>
              </w:rPr>
              <w:t xml:space="preserve"> </w:t>
            </w:r>
            <w:proofErr w:type="spellStart"/>
            <w:r w:rsidRPr="00BD49D4">
              <w:rPr>
                <w:color w:val="00000A"/>
                <w:szCs w:val="24"/>
                <w:u w:color="000000"/>
              </w:rPr>
              <w:t>Configuration</w:t>
            </w:r>
            <w:proofErr w:type="spellEnd"/>
            <w:r w:rsidRPr="00BD49D4">
              <w:rPr>
                <w:color w:val="00000A"/>
                <w:szCs w:val="24"/>
                <w:u w:color="000000"/>
              </w:rPr>
              <w:t xml:space="preserve"> Manager ML.</w:t>
            </w:r>
          </w:p>
        </w:tc>
        <w:tc>
          <w:tcPr>
            <w:tcW w:w="3402" w:type="dxa"/>
            <w:tcBorders>
              <w:top w:val="single" w:sz="4" w:space="0" w:color="auto"/>
              <w:left w:val="single" w:sz="4" w:space="0" w:color="auto"/>
              <w:bottom w:val="single" w:sz="4" w:space="0" w:color="auto"/>
              <w:right w:val="single" w:sz="4" w:space="0" w:color="auto"/>
            </w:tcBorders>
          </w:tcPr>
          <w:p w14:paraId="7F682DAB" w14:textId="77777777" w:rsidR="00724B81" w:rsidRPr="00BD49D4" w:rsidRDefault="00724B81" w:rsidP="003705CA">
            <w:pPr>
              <w:spacing w:after="0" w:line="240" w:lineRule="auto"/>
              <w:jc w:val="both"/>
              <w:rPr>
                <w:color w:val="00000A"/>
                <w:szCs w:val="24"/>
                <w:u w:color="000000"/>
              </w:rPr>
            </w:pPr>
          </w:p>
        </w:tc>
      </w:tr>
      <w:tr w:rsidR="00724B81" w:rsidRPr="00BD49D4" w14:paraId="7718FDC6" w14:textId="77777777" w:rsidTr="006711C0">
        <w:tc>
          <w:tcPr>
            <w:tcW w:w="2263" w:type="dxa"/>
            <w:tcBorders>
              <w:top w:val="single" w:sz="4" w:space="0" w:color="auto"/>
              <w:left w:val="single" w:sz="4" w:space="0" w:color="auto"/>
              <w:bottom w:val="single" w:sz="4" w:space="0" w:color="auto"/>
              <w:right w:val="single" w:sz="4" w:space="0" w:color="auto"/>
            </w:tcBorders>
          </w:tcPr>
          <w:p w14:paraId="3A3BC796"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Paketas turi būti vieno gamintojo</w:t>
            </w:r>
          </w:p>
        </w:tc>
        <w:tc>
          <w:tcPr>
            <w:tcW w:w="4253" w:type="dxa"/>
            <w:tcBorders>
              <w:top w:val="single" w:sz="4" w:space="0" w:color="auto"/>
              <w:left w:val="single" w:sz="4" w:space="0" w:color="auto"/>
              <w:bottom w:val="single" w:sz="4" w:space="0" w:color="auto"/>
              <w:right w:val="single" w:sz="4" w:space="0" w:color="auto"/>
            </w:tcBorders>
          </w:tcPr>
          <w:p w14:paraId="22648EC6"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Taip</w:t>
            </w:r>
          </w:p>
        </w:tc>
        <w:tc>
          <w:tcPr>
            <w:tcW w:w="3402" w:type="dxa"/>
            <w:tcBorders>
              <w:top w:val="single" w:sz="4" w:space="0" w:color="auto"/>
              <w:left w:val="single" w:sz="4" w:space="0" w:color="auto"/>
              <w:bottom w:val="single" w:sz="4" w:space="0" w:color="auto"/>
              <w:right w:val="single" w:sz="4" w:space="0" w:color="auto"/>
            </w:tcBorders>
          </w:tcPr>
          <w:p w14:paraId="06C60E23" w14:textId="77777777" w:rsidR="00724B81" w:rsidRPr="00BD49D4" w:rsidRDefault="00724B81" w:rsidP="003705CA">
            <w:pPr>
              <w:spacing w:after="0" w:line="240" w:lineRule="auto"/>
              <w:jc w:val="both"/>
              <w:rPr>
                <w:color w:val="00000A"/>
                <w:szCs w:val="24"/>
                <w:u w:color="000000"/>
              </w:rPr>
            </w:pPr>
          </w:p>
        </w:tc>
      </w:tr>
      <w:tr w:rsidR="00724B81" w:rsidRPr="00BD49D4" w14:paraId="79A12F4C" w14:textId="77777777" w:rsidTr="006711C0">
        <w:tc>
          <w:tcPr>
            <w:tcW w:w="2263" w:type="dxa"/>
            <w:tcBorders>
              <w:top w:val="single" w:sz="4" w:space="0" w:color="auto"/>
              <w:left w:val="single" w:sz="4" w:space="0" w:color="auto"/>
              <w:bottom w:val="single" w:sz="4" w:space="0" w:color="auto"/>
              <w:right w:val="single" w:sz="4" w:space="0" w:color="auto"/>
            </w:tcBorders>
            <w:hideMark/>
          </w:tcPr>
          <w:p w14:paraId="14CC8374"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Naudotojo sąsaja</w:t>
            </w:r>
          </w:p>
        </w:tc>
        <w:tc>
          <w:tcPr>
            <w:tcW w:w="4253" w:type="dxa"/>
            <w:tcBorders>
              <w:top w:val="single" w:sz="4" w:space="0" w:color="auto"/>
              <w:left w:val="single" w:sz="4" w:space="0" w:color="auto"/>
              <w:bottom w:val="single" w:sz="4" w:space="0" w:color="auto"/>
              <w:right w:val="single" w:sz="4" w:space="0" w:color="auto"/>
            </w:tcBorders>
            <w:hideMark/>
          </w:tcPr>
          <w:p w14:paraId="04DBA9A0"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Programinė įranga turi palaikyti ir užtikrinti naudotojo sąsają, atsižvelgiant į gamintojo galimybes (anglų, lietuvių, rusų, lenkų kalbos privalomos).</w:t>
            </w:r>
          </w:p>
        </w:tc>
        <w:tc>
          <w:tcPr>
            <w:tcW w:w="3402" w:type="dxa"/>
            <w:tcBorders>
              <w:top w:val="single" w:sz="4" w:space="0" w:color="auto"/>
              <w:left w:val="single" w:sz="4" w:space="0" w:color="auto"/>
              <w:bottom w:val="single" w:sz="4" w:space="0" w:color="auto"/>
              <w:right w:val="single" w:sz="4" w:space="0" w:color="auto"/>
            </w:tcBorders>
          </w:tcPr>
          <w:p w14:paraId="7A07003D" w14:textId="77777777" w:rsidR="00724B81" w:rsidRPr="00BD49D4" w:rsidRDefault="00724B81" w:rsidP="003705CA">
            <w:pPr>
              <w:spacing w:after="0" w:line="240" w:lineRule="auto"/>
              <w:ind w:hanging="23"/>
              <w:jc w:val="both"/>
              <w:rPr>
                <w:color w:val="00000A"/>
                <w:szCs w:val="24"/>
                <w:u w:color="000000"/>
              </w:rPr>
            </w:pPr>
          </w:p>
        </w:tc>
      </w:tr>
      <w:tr w:rsidR="00724B81" w:rsidRPr="00BD49D4" w14:paraId="6DF1F797" w14:textId="77777777" w:rsidTr="006711C0">
        <w:tc>
          <w:tcPr>
            <w:tcW w:w="2263" w:type="dxa"/>
            <w:tcBorders>
              <w:top w:val="single" w:sz="4" w:space="0" w:color="auto"/>
              <w:left w:val="single" w:sz="4" w:space="0" w:color="auto"/>
              <w:bottom w:val="single" w:sz="4" w:space="0" w:color="auto"/>
              <w:right w:val="single" w:sz="4" w:space="0" w:color="auto"/>
            </w:tcBorders>
            <w:hideMark/>
          </w:tcPr>
          <w:p w14:paraId="37A082A7"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lastRenderedPageBreak/>
              <w:t>Centralizuotas naudotojų tvarkymas</w:t>
            </w:r>
          </w:p>
        </w:tc>
        <w:tc>
          <w:tcPr>
            <w:tcW w:w="4253" w:type="dxa"/>
            <w:tcBorders>
              <w:top w:val="single" w:sz="4" w:space="0" w:color="auto"/>
              <w:left w:val="single" w:sz="4" w:space="0" w:color="auto"/>
              <w:bottom w:val="single" w:sz="4" w:space="0" w:color="auto"/>
              <w:right w:val="single" w:sz="4" w:space="0" w:color="auto"/>
            </w:tcBorders>
            <w:hideMark/>
          </w:tcPr>
          <w:p w14:paraId="23C106E1"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Operacinė sistema turi turėti galimybę autentifikuotis Microsoft </w:t>
            </w:r>
            <w:proofErr w:type="spellStart"/>
            <w:r w:rsidRPr="00BD49D4">
              <w:rPr>
                <w:color w:val="00000A"/>
                <w:szCs w:val="24"/>
                <w:u w:color="000000"/>
              </w:rPr>
              <w:t>Active</w:t>
            </w:r>
            <w:proofErr w:type="spellEnd"/>
            <w:r w:rsidRPr="00BD49D4">
              <w:rPr>
                <w:color w:val="00000A"/>
                <w:szCs w:val="24"/>
                <w:u w:color="000000"/>
              </w:rPr>
              <w:t xml:space="preserve"> </w:t>
            </w:r>
            <w:proofErr w:type="spellStart"/>
            <w:r w:rsidRPr="00BD49D4">
              <w:rPr>
                <w:color w:val="00000A"/>
                <w:szCs w:val="24"/>
                <w:u w:color="000000"/>
              </w:rPr>
              <w:t>Directory</w:t>
            </w:r>
            <w:proofErr w:type="spellEnd"/>
            <w:r w:rsidRPr="00BD49D4">
              <w:rPr>
                <w:color w:val="00000A"/>
                <w:szCs w:val="24"/>
                <w:u w:color="000000"/>
              </w:rPr>
              <w:t xml:space="preserve"> sistemoje.</w:t>
            </w:r>
          </w:p>
        </w:tc>
        <w:tc>
          <w:tcPr>
            <w:tcW w:w="3402" w:type="dxa"/>
            <w:tcBorders>
              <w:top w:val="single" w:sz="4" w:space="0" w:color="auto"/>
              <w:left w:val="single" w:sz="4" w:space="0" w:color="auto"/>
              <w:bottom w:val="single" w:sz="4" w:space="0" w:color="auto"/>
              <w:right w:val="single" w:sz="4" w:space="0" w:color="auto"/>
            </w:tcBorders>
          </w:tcPr>
          <w:p w14:paraId="3F31A0C8" w14:textId="77777777" w:rsidR="00724B81" w:rsidRPr="00BD49D4" w:rsidRDefault="00724B81" w:rsidP="003705CA">
            <w:pPr>
              <w:spacing w:after="0" w:line="240" w:lineRule="auto"/>
              <w:ind w:hanging="23"/>
              <w:jc w:val="both"/>
              <w:rPr>
                <w:color w:val="00000A"/>
                <w:szCs w:val="24"/>
                <w:u w:color="000000"/>
              </w:rPr>
            </w:pPr>
          </w:p>
        </w:tc>
      </w:tr>
      <w:tr w:rsidR="00724B81" w:rsidRPr="00BD49D4" w14:paraId="52154A33" w14:textId="77777777" w:rsidTr="006711C0">
        <w:tc>
          <w:tcPr>
            <w:tcW w:w="2263" w:type="dxa"/>
            <w:tcBorders>
              <w:top w:val="single" w:sz="4" w:space="0" w:color="auto"/>
              <w:left w:val="single" w:sz="4" w:space="0" w:color="auto"/>
              <w:bottom w:val="single" w:sz="4" w:space="0" w:color="auto"/>
              <w:right w:val="single" w:sz="4" w:space="0" w:color="auto"/>
            </w:tcBorders>
          </w:tcPr>
          <w:p w14:paraId="76B43B03" w14:textId="77777777" w:rsidR="00724B81" w:rsidRPr="00BD49D4" w:rsidRDefault="00724B81" w:rsidP="003705CA">
            <w:pPr>
              <w:spacing w:after="0" w:line="240" w:lineRule="auto"/>
              <w:jc w:val="both"/>
              <w:rPr>
                <w:color w:val="00000A"/>
                <w:szCs w:val="24"/>
                <w:u w:color="000000"/>
              </w:rPr>
            </w:pPr>
            <w:r w:rsidRPr="00BD49D4">
              <w:rPr>
                <w:color w:val="00000A"/>
                <w:szCs w:val="24"/>
                <w:u w:color="000000"/>
              </w:rPr>
              <w:t>Licencijavimo tipas</w:t>
            </w:r>
          </w:p>
        </w:tc>
        <w:tc>
          <w:tcPr>
            <w:tcW w:w="4253" w:type="dxa"/>
            <w:tcBorders>
              <w:top w:val="single" w:sz="4" w:space="0" w:color="auto"/>
              <w:left w:val="single" w:sz="4" w:space="0" w:color="auto"/>
              <w:bottom w:val="single" w:sz="4" w:space="0" w:color="auto"/>
              <w:right w:val="single" w:sz="4" w:space="0" w:color="auto"/>
            </w:tcBorders>
          </w:tcPr>
          <w:p w14:paraId="7B48D64D" w14:textId="77777777" w:rsidR="00724B81" w:rsidRPr="00BD49D4" w:rsidRDefault="00724B81" w:rsidP="003705CA">
            <w:pPr>
              <w:spacing w:after="0" w:line="240" w:lineRule="auto"/>
              <w:ind w:hanging="23"/>
              <w:jc w:val="both"/>
              <w:rPr>
                <w:color w:val="00000A"/>
                <w:szCs w:val="24"/>
                <w:u w:color="000000"/>
              </w:rPr>
            </w:pPr>
            <w:r w:rsidRPr="00BD49D4">
              <w:rPr>
                <w:color w:val="00000A"/>
                <w:szCs w:val="24"/>
                <w:u w:color="000000"/>
              </w:rPr>
              <w:t xml:space="preserve">Licencija skirta naudotojui (angl. </w:t>
            </w:r>
            <w:proofErr w:type="spellStart"/>
            <w:r w:rsidRPr="00BD49D4">
              <w:rPr>
                <w:color w:val="00000A"/>
                <w:szCs w:val="24"/>
                <w:u w:color="000000"/>
              </w:rPr>
              <w:t>User</w:t>
            </w:r>
            <w:proofErr w:type="spellEnd"/>
            <w:r w:rsidRPr="00BD49D4">
              <w:rPr>
                <w:color w:val="00000A"/>
                <w:szCs w:val="24"/>
                <w:u w:color="000000"/>
              </w:rPr>
              <w:t>). Turi turėti naujumo garantiją, suteikiančią teisę naudotis licencijos galiojimo termino metu pataisytomis programų versijomis, išleistomis naujomis programų versijomis.</w:t>
            </w:r>
          </w:p>
        </w:tc>
        <w:tc>
          <w:tcPr>
            <w:tcW w:w="3402" w:type="dxa"/>
            <w:tcBorders>
              <w:top w:val="single" w:sz="4" w:space="0" w:color="auto"/>
              <w:left w:val="single" w:sz="4" w:space="0" w:color="auto"/>
              <w:bottom w:val="single" w:sz="4" w:space="0" w:color="auto"/>
              <w:right w:val="single" w:sz="4" w:space="0" w:color="auto"/>
            </w:tcBorders>
          </w:tcPr>
          <w:p w14:paraId="34523DB0" w14:textId="77777777" w:rsidR="00724B81" w:rsidRPr="00BD49D4" w:rsidRDefault="00724B81" w:rsidP="003705CA">
            <w:pPr>
              <w:spacing w:after="0" w:line="240" w:lineRule="auto"/>
              <w:ind w:hanging="23"/>
              <w:jc w:val="both"/>
              <w:rPr>
                <w:color w:val="00000A"/>
                <w:szCs w:val="24"/>
                <w:u w:color="000000"/>
              </w:rPr>
            </w:pPr>
          </w:p>
        </w:tc>
      </w:tr>
    </w:tbl>
    <w:p w14:paraId="15CC6863" w14:textId="77777777" w:rsidR="00724B81" w:rsidRDefault="00724B81" w:rsidP="00724B81">
      <w:pPr>
        <w:rPr>
          <w:szCs w:val="24"/>
        </w:rPr>
      </w:pPr>
    </w:p>
    <w:p w14:paraId="5DCD59FB" w14:textId="33E3D02B" w:rsidR="00724B81" w:rsidRPr="0084670E" w:rsidRDefault="00724B81" w:rsidP="00724B81">
      <w:pPr>
        <w:jc w:val="both"/>
        <w:rPr>
          <w:rFonts w:eastAsia="Times New Roman"/>
          <w:b/>
          <w:bCs/>
          <w:szCs w:val="24"/>
          <w:lang w:eastAsia="en-GB"/>
        </w:rPr>
      </w:pPr>
      <w:r w:rsidRPr="0084670E">
        <w:rPr>
          <w:rFonts w:eastAsia="Times New Roman"/>
          <w:b/>
          <w:bCs/>
          <w:szCs w:val="24"/>
          <w:lang w:eastAsia="en-GB"/>
        </w:rPr>
        <w:t xml:space="preserve">Microsoft 365 E5 </w:t>
      </w:r>
      <w:proofErr w:type="spellStart"/>
      <w:r w:rsidRPr="0084670E">
        <w:rPr>
          <w:rFonts w:eastAsia="Times New Roman"/>
          <w:b/>
          <w:bCs/>
          <w:szCs w:val="24"/>
          <w:lang w:eastAsia="en-GB"/>
        </w:rPr>
        <w:t>Security</w:t>
      </w:r>
      <w:proofErr w:type="spellEnd"/>
      <w:r w:rsidRPr="0084670E">
        <w:rPr>
          <w:rFonts w:eastAsia="Times New Roman"/>
          <w:b/>
          <w:bCs/>
          <w:szCs w:val="24"/>
          <w:lang w:eastAsia="en-GB"/>
        </w:rPr>
        <w:t xml:space="preserve"> licencija (naujausia gamintojo paskelbta versija) arba lygiavertės programinės įrangos licencija</w:t>
      </w:r>
    </w:p>
    <w:tbl>
      <w:tblP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4669"/>
        <w:gridCol w:w="3475"/>
      </w:tblGrid>
      <w:tr w:rsidR="00724B81" w:rsidRPr="00FC7A35" w14:paraId="42F82B04" w14:textId="77777777" w:rsidTr="006711C0">
        <w:tc>
          <w:tcPr>
            <w:tcW w:w="1147" w:type="pct"/>
            <w:tcBorders>
              <w:top w:val="single" w:sz="4" w:space="0" w:color="auto"/>
              <w:left w:val="single" w:sz="4" w:space="0" w:color="auto"/>
              <w:bottom w:val="single" w:sz="4" w:space="0" w:color="auto"/>
              <w:right w:val="single" w:sz="4" w:space="0" w:color="auto"/>
            </w:tcBorders>
          </w:tcPr>
          <w:p w14:paraId="2A01DEFB" w14:textId="77777777" w:rsidR="00724B81" w:rsidRPr="0069326D" w:rsidRDefault="00724B81" w:rsidP="003705CA">
            <w:pPr>
              <w:rPr>
                <w:b/>
                <w:bCs/>
              </w:rPr>
            </w:pPr>
            <w:r w:rsidRPr="00BD49D4">
              <w:rPr>
                <w:b/>
                <w:bCs/>
                <w:szCs w:val="24"/>
              </w:rPr>
              <w:t>Rodiklis</w:t>
            </w:r>
          </w:p>
        </w:tc>
        <w:tc>
          <w:tcPr>
            <w:tcW w:w="2209" w:type="pct"/>
            <w:tcBorders>
              <w:top w:val="single" w:sz="4" w:space="0" w:color="auto"/>
              <w:left w:val="single" w:sz="4" w:space="0" w:color="auto"/>
              <w:bottom w:val="single" w:sz="4" w:space="0" w:color="auto"/>
              <w:right w:val="single" w:sz="4" w:space="0" w:color="auto"/>
            </w:tcBorders>
          </w:tcPr>
          <w:p w14:paraId="24D41322" w14:textId="77777777" w:rsidR="00724B81" w:rsidRPr="0069326D" w:rsidRDefault="00724B81" w:rsidP="003705CA">
            <w:pPr>
              <w:rPr>
                <w:b/>
                <w:bCs/>
              </w:rPr>
            </w:pPr>
            <w:r w:rsidRPr="00BD49D4">
              <w:rPr>
                <w:b/>
                <w:bCs/>
                <w:szCs w:val="24"/>
              </w:rPr>
              <w:t>Reikalaujama reikšmė</w:t>
            </w:r>
          </w:p>
        </w:tc>
        <w:tc>
          <w:tcPr>
            <w:tcW w:w="1644" w:type="pct"/>
            <w:tcBorders>
              <w:top w:val="single" w:sz="4" w:space="0" w:color="auto"/>
              <w:left w:val="single" w:sz="4" w:space="0" w:color="auto"/>
              <w:bottom w:val="single" w:sz="4" w:space="0" w:color="auto"/>
              <w:right w:val="single" w:sz="4" w:space="0" w:color="auto"/>
            </w:tcBorders>
          </w:tcPr>
          <w:p w14:paraId="76EED1EB" w14:textId="77777777" w:rsidR="00724B81" w:rsidRPr="0069326D" w:rsidRDefault="00724B81" w:rsidP="003705CA">
            <w:pPr>
              <w:rPr>
                <w:b/>
                <w:bCs/>
              </w:rPr>
            </w:pPr>
            <w:r w:rsidRPr="00BD49D4">
              <w:rPr>
                <w:b/>
                <w:bCs/>
                <w:szCs w:val="24"/>
              </w:rPr>
              <w:t>Siūloma reikšmė</w:t>
            </w:r>
          </w:p>
        </w:tc>
      </w:tr>
      <w:tr w:rsidR="00724B81" w:rsidRPr="00FC7A35" w14:paraId="04D5F9A6" w14:textId="77777777" w:rsidTr="006711C0">
        <w:tc>
          <w:tcPr>
            <w:tcW w:w="1147" w:type="pct"/>
            <w:tcBorders>
              <w:top w:val="single" w:sz="4" w:space="0" w:color="auto"/>
              <w:left w:val="single" w:sz="4" w:space="0" w:color="auto"/>
              <w:bottom w:val="single" w:sz="4" w:space="0" w:color="auto"/>
              <w:right w:val="single" w:sz="4" w:space="0" w:color="auto"/>
            </w:tcBorders>
          </w:tcPr>
          <w:p w14:paraId="45972207"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lang w:eastAsia="en-GB"/>
              </w:rPr>
              <w:t>Pavadinimas</w:t>
            </w:r>
          </w:p>
        </w:tc>
        <w:tc>
          <w:tcPr>
            <w:tcW w:w="2209" w:type="pct"/>
            <w:tcBorders>
              <w:top w:val="single" w:sz="4" w:space="0" w:color="auto"/>
              <w:left w:val="single" w:sz="4" w:space="0" w:color="auto"/>
              <w:bottom w:val="single" w:sz="4" w:space="0" w:color="auto"/>
              <w:right w:val="single" w:sz="4" w:space="0" w:color="auto"/>
            </w:tcBorders>
          </w:tcPr>
          <w:p w14:paraId="52013DC2" w14:textId="77777777" w:rsidR="00724B81" w:rsidRPr="006A7081" w:rsidRDefault="00724B81" w:rsidP="003705CA">
            <w:pPr>
              <w:spacing w:after="0" w:line="240" w:lineRule="auto"/>
              <w:textAlignment w:val="baseline"/>
              <w:rPr>
                <w:rFonts w:eastAsia="Times New Roman"/>
                <w:szCs w:val="24"/>
                <w:lang w:eastAsia="en-GB"/>
              </w:rPr>
            </w:pPr>
            <w:r w:rsidRPr="006A7081">
              <w:rPr>
                <w:lang w:eastAsia="en-GB"/>
              </w:rPr>
              <w:t>Nurodyti</w:t>
            </w:r>
          </w:p>
        </w:tc>
        <w:tc>
          <w:tcPr>
            <w:tcW w:w="1644" w:type="pct"/>
            <w:tcBorders>
              <w:top w:val="single" w:sz="4" w:space="0" w:color="auto"/>
              <w:left w:val="single" w:sz="4" w:space="0" w:color="auto"/>
              <w:bottom w:val="single" w:sz="4" w:space="0" w:color="auto"/>
              <w:right w:val="single" w:sz="4" w:space="0" w:color="auto"/>
            </w:tcBorders>
          </w:tcPr>
          <w:p w14:paraId="14AB25CE" w14:textId="77777777" w:rsidR="00724B81" w:rsidRPr="006A7081" w:rsidRDefault="00724B81" w:rsidP="003705CA">
            <w:pPr>
              <w:spacing w:after="0" w:line="240" w:lineRule="auto"/>
              <w:textAlignment w:val="baseline"/>
              <w:rPr>
                <w:rFonts w:eastAsia="Times New Roman"/>
                <w:szCs w:val="24"/>
                <w:lang w:eastAsia="en-GB"/>
              </w:rPr>
            </w:pPr>
          </w:p>
        </w:tc>
      </w:tr>
      <w:tr w:rsidR="00724B81" w:rsidRPr="00FC7A35" w14:paraId="6955AC68" w14:textId="77777777" w:rsidTr="006711C0">
        <w:tc>
          <w:tcPr>
            <w:tcW w:w="1147" w:type="pct"/>
            <w:tcBorders>
              <w:top w:val="single" w:sz="4" w:space="0" w:color="auto"/>
              <w:left w:val="single" w:sz="4" w:space="0" w:color="auto"/>
              <w:bottom w:val="single" w:sz="4" w:space="0" w:color="auto"/>
              <w:right w:val="single" w:sz="4" w:space="0" w:color="auto"/>
            </w:tcBorders>
          </w:tcPr>
          <w:p w14:paraId="1FD7166B"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lang w:eastAsia="en-GB"/>
              </w:rPr>
              <w:t>Firma – gamintoja</w:t>
            </w:r>
          </w:p>
        </w:tc>
        <w:tc>
          <w:tcPr>
            <w:tcW w:w="2209" w:type="pct"/>
            <w:tcBorders>
              <w:top w:val="single" w:sz="4" w:space="0" w:color="auto"/>
              <w:left w:val="single" w:sz="4" w:space="0" w:color="auto"/>
              <w:bottom w:val="single" w:sz="4" w:space="0" w:color="auto"/>
              <w:right w:val="single" w:sz="4" w:space="0" w:color="auto"/>
            </w:tcBorders>
          </w:tcPr>
          <w:p w14:paraId="1983DACB" w14:textId="77777777" w:rsidR="00724B81" w:rsidRPr="006A7081" w:rsidRDefault="00724B81" w:rsidP="003705CA">
            <w:pPr>
              <w:spacing w:after="0" w:line="240" w:lineRule="auto"/>
              <w:textAlignment w:val="baseline"/>
              <w:rPr>
                <w:rFonts w:eastAsia="Times New Roman"/>
                <w:szCs w:val="24"/>
                <w:lang w:eastAsia="en-GB"/>
              </w:rPr>
            </w:pPr>
            <w:r w:rsidRPr="006A7081">
              <w:rPr>
                <w:lang w:eastAsia="en-GB"/>
              </w:rPr>
              <w:t>Nurodyti</w:t>
            </w:r>
          </w:p>
        </w:tc>
        <w:tc>
          <w:tcPr>
            <w:tcW w:w="1644" w:type="pct"/>
            <w:tcBorders>
              <w:top w:val="single" w:sz="4" w:space="0" w:color="auto"/>
              <w:left w:val="single" w:sz="4" w:space="0" w:color="auto"/>
              <w:bottom w:val="single" w:sz="4" w:space="0" w:color="auto"/>
              <w:right w:val="single" w:sz="4" w:space="0" w:color="auto"/>
            </w:tcBorders>
          </w:tcPr>
          <w:p w14:paraId="726D6201" w14:textId="77777777" w:rsidR="00724B81" w:rsidRPr="006A7081" w:rsidRDefault="00724B81" w:rsidP="003705CA">
            <w:pPr>
              <w:spacing w:after="0" w:line="240" w:lineRule="auto"/>
              <w:textAlignment w:val="baseline"/>
              <w:rPr>
                <w:rFonts w:eastAsia="Times New Roman"/>
                <w:szCs w:val="24"/>
                <w:lang w:eastAsia="en-GB"/>
              </w:rPr>
            </w:pPr>
          </w:p>
        </w:tc>
      </w:tr>
      <w:tr w:rsidR="00724B81" w:rsidRPr="00FC7A35" w14:paraId="22072E4D" w14:textId="77777777" w:rsidTr="006711C0">
        <w:tc>
          <w:tcPr>
            <w:tcW w:w="1147" w:type="pct"/>
            <w:tcBorders>
              <w:top w:val="single" w:sz="4" w:space="0" w:color="auto"/>
              <w:left w:val="single" w:sz="4" w:space="0" w:color="auto"/>
              <w:bottom w:val="single" w:sz="4" w:space="0" w:color="auto"/>
              <w:right w:val="single" w:sz="4" w:space="0" w:color="auto"/>
            </w:tcBorders>
          </w:tcPr>
          <w:p w14:paraId="16C40F4A"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lang w:eastAsia="en-GB"/>
              </w:rPr>
              <w:t xml:space="preserve">Programinės įrangos gamintojo kodas (angl. </w:t>
            </w:r>
            <w:proofErr w:type="spellStart"/>
            <w:r w:rsidRPr="006A7081">
              <w:rPr>
                <w:rFonts w:eastAsia="Times New Roman"/>
                <w:lang w:eastAsia="en-GB"/>
              </w:rPr>
              <w:t>Part</w:t>
            </w:r>
            <w:proofErr w:type="spellEnd"/>
            <w:r w:rsidRPr="006A7081">
              <w:rPr>
                <w:rFonts w:eastAsia="Times New Roman"/>
                <w:lang w:eastAsia="en-GB"/>
              </w:rPr>
              <w:t xml:space="preserve"> </w:t>
            </w:r>
            <w:proofErr w:type="spellStart"/>
            <w:r w:rsidRPr="006A7081">
              <w:rPr>
                <w:rFonts w:eastAsia="Times New Roman"/>
                <w:lang w:eastAsia="en-GB"/>
              </w:rPr>
              <w:t>Number</w:t>
            </w:r>
            <w:proofErr w:type="spellEnd"/>
            <w:r w:rsidRPr="006A7081">
              <w:rPr>
                <w:rFonts w:eastAsia="Times New Roman"/>
                <w:lang w:eastAsia="en-GB"/>
              </w:rPr>
              <w:t>)</w:t>
            </w:r>
          </w:p>
        </w:tc>
        <w:tc>
          <w:tcPr>
            <w:tcW w:w="2209" w:type="pct"/>
            <w:tcBorders>
              <w:top w:val="single" w:sz="4" w:space="0" w:color="auto"/>
              <w:left w:val="single" w:sz="4" w:space="0" w:color="auto"/>
              <w:bottom w:val="single" w:sz="4" w:space="0" w:color="auto"/>
              <w:right w:val="single" w:sz="4" w:space="0" w:color="auto"/>
            </w:tcBorders>
          </w:tcPr>
          <w:p w14:paraId="7A8B46DF" w14:textId="77777777" w:rsidR="00724B81" w:rsidRPr="006A7081" w:rsidRDefault="00724B81" w:rsidP="003705CA">
            <w:pPr>
              <w:spacing w:after="0" w:line="240" w:lineRule="auto"/>
              <w:textAlignment w:val="baseline"/>
              <w:rPr>
                <w:rFonts w:eastAsia="Times New Roman"/>
                <w:szCs w:val="24"/>
                <w:lang w:eastAsia="en-GB"/>
              </w:rPr>
            </w:pPr>
            <w:r w:rsidRPr="006A7081">
              <w:rPr>
                <w:lang w:eastAsia="en-GB"/>
              </w:rPr>
              <w:t>Nurodyti</w:t>
            </w:r>
          </w:p>
        </w:tc>
        <w:tc>
          <w:tcPr>
            <w:tcW w:w="1644" w:type="pct"/>
            <w:tcBorders>
              <w:top w:val="single" w:sz="4" w:space="0" w:color="auto"/>
              <w:left w:val="single" w:sz="4" w:space="0" w:color="auto"/>
              <w:bottom w:val="single" w:sz="4" w:space="0" w:color="auto"/>
              <w:right w:val="single" w:sz="4" w:space="0" w:color="auto"/>
            </w:tcBorders>
          </w:tcPr>
          <w:p w14:paraId="4C2AD3AB" w14:textId="77777777" w:rsidR="00724B81" w:rsidRPr="006A7081" w:rsidRDefault="00724B81" w:rsidP="003705CA">
            <w:pPr>
              <w:spacing w:after="0" w:line="240" w:lineRule="auto"/>
              <w:textAlignment w:val="baseline"/>
              <w:rPr>
                <w:rFonts w:eastAsia="Times New Roman"/>
                <w:szCs w:val="24"/>
                <w:lang w:eastAsia="en-GB"/>
              </w:rPr>
            </w:pPr>
          </w:p>
        </w:tc>
      </w:tr>
      <w:tr w:rsidR="00724B81" w:rsidRPr="00FC7A35" w14:paraId="4E78A618" w14:textId="77777777" w:rsidTr="006711C0">
        <w:tc>
          <w:tcPr>
            <w:tcW w:w="1147" w:type="pct"/>
            <w:tcBorders>
              <w:top w:val="single" w:sz="4" w:space="0" w:color="auto"/>
              <w:left w:val="single" w:sz="4" w:space="0" w:color="auto"/>
              <w:bottom w:val="single" w:sz="4" w:space="0" w:color="auto"/>
              <w:right w:val="single" w:sz="4" w:space="0" w:color="auto"/>
            </w:tcBorders>
          </w:tcPr>
          <w:p w14:paraId="0887F806"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lang w:eastAsia="en-GB"/>
              </w:rPr>
              <w:t>Palaikoma operacinė sistema</w:t>
            </w:r>
          </w:p>
        </w:tc>
        <w:tc>
          <w:tcPr>
            <w:tcW w:w="2209" w:type="pct"/>
            <w:tcBorders>
              <w:top w:val="single" w:sz="4" w:space="0" w:color="auto"/>
              <w:left w:val="single" w:sz="4" w:space="0" w:color="auto"/>
              <w:bottom w:val="single" w:sz="4" w:space="0" w:color="auto"/>
              <w:right w:val="single" w:sz="4" w:space="0" w:color="auto"/>
            </w:tcBorders>
          </w:tcPr>
          <w:p w14:paraId="6342AC8F" w14:textId="77777777" w:rsidR="00724B81" w:rsidRPr="006A7081" w:rsidRDefault="00724B81" w:rsidP="003705CA">
            <w:pPr>
              <w:pStyle w:val="paragraph"/>
              <w:spacing w:before="0" w:beforeAutospacing="0" w:after="0" w:afterAutospacing="0"/>
              <w:ind w:right="220"/>
              <w:jc w:val="both"/>
              <w:textAlignment w:val="baseline"/>
              <w:rPr>
                <w:lang w:eastAsia="en-GB"/>
              </w:rPr>
            </w:pPr>
            <w:r w:rsidRPr="006A7081">
              <w:rPr>
                <w:lang w:eastAsia="en-GB"/>
              </w:rPr>
              <w:t xml:space="preserve">Windows </w:t>
            </w:r>
            <w:proofErr w:type="spellStart"/>
            <w:r w:rsidRPr="006A7081">
              <w:rPr>
                <w:lang w:eastAsia="en-GB"/>
              </w:rPr>
              <w:t>Enterprise</w:t>
            </w:r>
            <w:proofErr w:type="spellEnd"/>
            <w:r w:rsidRPr="006A7081">
              <w:rPr>
                <w:lang w:eastAsia="en-GB"/>
              </w:rPr>
              <w:t xml:space="preserve"> 10/11;</w:t>
            </w:r>
          </w:p>
          <w:p w14:paraId="0FE2D480"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lang w:eastAsia="en-GB"/>
              </w:rPr>
              <w:t>Windows Professional 10/11.</w:t>
            </w:r>
          </w:p>
        </w:tc>
        <w:tc>
          <w:tcPr>
            <w:tcW w:w="1644" w:type="pct"/>
            <w:tcBorders>
              <w:top w:val="single" w:sz="4" w:space="0" w:color="auto"/>
              <w:left w:val="single" w:sz="4" w:space="0" w:color="auto"/>
              <w:bottom w:val="single" w:sz="4" w:space="0" w:color="auto"/>
              <w:right w:val="single" w:sz="4" w:space="0" w:color="auto"/>
            </w:tcBorders>
          </w:tcPr>
          <w:p w14:paraId="0BFEF138" w14:textId="77777777" w:rsidR="00724B81" w:rsidRPr="006A7081" w:rsidRDefault="00724B81" w:rsidP="003705CA">
            <w:pPr>
              <w:spacing w:after="0" w:line="240" w:lineRule="auto"/>
              <w:textAlignment w:val="baseline"/>
              <w:rPr>
                <w:rFonts w:eastAsia="Times New Roman"/>
                <w:szCs w:val="24"/>
                <w:lang w:eastAsia="en-GB"/>
              </w:rPr>
            </w:pPr>
          </w:p>
        </w:tc>
      </w:tr>
      <w:tr w:rsidR="00724B81" w:rsidRPr="00FC7A35" w14:paraId="439D34D4" w14:textId="77777777" w:rsidTr="006711C0">
        <w:tc>
          <w:tcPr>
            <w:tcW w:w="1147" w:type="pct"/>
            <w:tcBorders>
              <w:top w:val="single" w:sz="4" w:space="0" w:color="auto"/>
              <w:left w:val="single" w:sz="4" w:space="0" w:color="auto"/>
              <w:bottom w:val="single" w:sz="4" w:space="0" w:color="auto"/>
              <w:right w:val="single" w:sz="4" w:space="0" w:color="auto"/>
            </w:tcBorders>
          </w:tcPr>
          <w:p w14:paraId="0588BBC4"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szCs w:val="24"/>
                <w:lang w:eastAsia="en-GB"/>
              </w:rPr>
              <w:t>Funkcionalumo reikalavimai</w:t>
            </w:r>
          </w:p>
        </w:tc>
        <w:tc>
          <w:tcPr>
            <w:tcW w:w="2209" w:type="pct"/>
            <w:tcBorders>
              <w:top w:val="single" w:sz="4" w:space="0" w:color="auto"/>
              <w:left w:val="single" w:sz="4" w:space="0" w:color="auto"/>
              <w:bottom w:val="single" w:sz="4" w:space="0" w:color="auto"/>
              <w:right w:val="single" w:sz="4" w:space="0" w:color="auto"/>
            </w:tcBorders>
          </w:tcPr>
          <w:p w14:paraId="699807E5"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szCs w:val="24"/>
                <w:lang w:eastAsia="en-GB"/>
              </w:rPr>
              <w:t>Licencijų paketas turi būti sudarytas iš:</w:t>
            </w:r>
          </w:p>
          <w:p w14:paraId="0873D727"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szCs w:val="24"/>
                <w:lang w:eastAsia="en-GB"/>
              </w:rPr>
              <w:t xml:space="preserve">Saugumo įrankių rinkinio. </w:t>
            </w:r>
          </w:p>
        </w:tc>
        <w:tc>
          <w:tcPr>
            <w:tcW w:w="1644" w:type="pct"/>
            <w:tcBorders>
              <w:top w:val="single" w:sz="4" w:space="0" w:color="auto"/>
              <w:left w:val="single" w:sz="4" w:space="0" w:color="auto"/>
              <w:bottom w:val="single" w:sz="4" w:space="0" w:color="auto"/>
              <w:right w:val="single" w:sz="4" w:space="0" w:color="auto"/>
            </w:tcBorders>
          </w:tcPr>
          <w:p w14:paraId="5F11A96A" w14:textId="77777777" w:rsidR="00724B81" w:rsidRPr="006A7081" w:rsidRDefault="00724B81" w:rsidP="003705CA">
            <w:pPr>
              <w:spacing w:after="0" w:line="240" w:lineRule="auto"/>
              <w:textAlignment w:val="baseline"/>
              <w:rPr>
                <w:rFonts w:eastAsia="Times New Roman"/>
                <w:szCs w:val="24"/>
                <w:lang w:eastAsia="en-GB"/>
              </w:rPr>
            </w:pPr>
          </w:p>
        </w:tc>
      </w:tr>
      <w:tr w:rsidR="00724B81" w:rsidRPr="00FC7A35" w14:paraId="51F43E2B" w14:textId="77777777" w:rsidTr="006711C0">
        <w:tc>
          <w:tcPr>
            <w:tcW w:w="1147" w:type="pct"/>
            <w:tcBorders>
              <w:top w:val="single" w:sz="4" w:space="0" w:color="auto"/>
              <w:left w:val="single" w:sz="4" w:space="0" w:color="auto"/>
              <w:bottom w:val="single" w:sz="4" w:space="0" w:color="auto"/>
              <w:right w:val="single" w:sz="4" w:space="0" w:color="auto"/>
            </w:tcBorders>
          </w:tcPr>
          <w:p w14:paraId="01008362"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szCs w:val="24"/>
                <w:lang w:eastAsia="en-GB"/>
              </w:rPr>
              <w:t xml:space="preserve">Būtini saugumo įrankių rinkinio funkciniai moduliai.  </w:t>
            </w:r>
          </w:p>
        </w:tc>
        <w:tc>
          <w:tcPr>
            <w:tcW w:w="2209" w:type="pct"/>
            <w:tcBorders>
              <w:top w:val="single" w:sz="4" w:space="0" w:color="auto"/>
              <w:left w:val="single" w:sz="4" w:space="0" w:color="auto"/>
              <w:bottom w:val="single" w:sz="4" w:space="0" w:color="auto"/>
              <w:right w:val="single" w:sz="4" w:space="0" w:color="auto"/>
            </w:tcBorders>
          </w:tcPr>
          <w:p w14:paraId="0BBCFC54"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szCs w:val="24"/>
                <w:lang w:eastAsia="en-GB"/>
              </w:rPr>
              <w:t>Pažangioji el. pašto apsauga nuo išorinių grėsmių</w:t>
            </w:r>
          </w:p>
          <w:p w14:paraId="6C28DF0E" w14:textId="77777777" w:rsidR="00724B81" w:rsidRPr="006A7081" w:rsidRDefault="00724B81" w:rsidP="00A71703">
            <w:pPr>
              <w:spacing w:after="0" w:line="240" w:lineRule="auto"/>
              <w:jc w:val="both"/>
              <w:textAlignment w:val="baseline"/>
              <w:rPr>
                <w:rFonts w:eastAsia="Times New Roman"/>
                <w:szCs w:val="24"/>
                <w:lang w:eastAsia="en-GB"/>
              </w:rPr>
            </w:pPr>
            <w:r w:rsidRPr="006A7081">
              <w:rPr>
                <w:rFonts w:eastAsia="Times New Roman"/>
                <w:szCs w:val="24"/>
                <w:lang w:eastAsia="en-GB"/>
              </w:rPr>
              <w:t>Privilegijuotų naudotojų prisijungimų valdymas</w:t>
            </w:r>
          </w:p>
          <w:p w14:paraId="77021ECC" w14:textId="7024D250" w:rsidR="00724B81" w:rsidRPr="006A7081" w:rsidRDefault="00724B81" w:rsidP="00A71703">
            <w:pPr>
              <w:spacing w:after="0" w:line="240" w:lineRule="auto"/>
              <w:jc w:val="both"/>
              <w:textAlignment w:val="baseline"/>
              <w:rPr>
                <w:rFonts w:eastAsia="Times New Roman"/>
                <w:szCs w:val="24"/>
                <w:lang w:eastAsia="en-GB"/>
              </w:rPr>
            </w:pPr>
            <w:r w:rsidRPr="006A7081">
              <w:rPr>
                <w:rFonts w:eastAsia="Times New Roman"/>
                <w:szCs w:val="24"/>
                <w:lang w:eastAsia="en-GB"/>
              </w:rPr>
              <w:t>Pažangioji tapatybės grėsmių analitika</w:t>
            </w:r>
            <w:r w:rsidR="00A71703">
              <w:rPr>
                <w:rFonts w:eastAsia="Times New Roman"/>
                <w:szCs w:val="24"/>
                <w:lang w:eastAsia="en-GB"/>
              </w:rPr>
              <w:t>.</w:t>
            </w:r>
          </w:p>
          <w:p w14:paraId="27646056" w14:textId="77777777" w:rsidR="00724B81" w:rsidRPr="006A7081" w:rsidRDefault="00724B81" w:rsidP="00A71703">
            <w:pPr>
              <w:spacing w:after="0" w:line="240" w:lineRule="auto"/>
              <w:jc w:val="both"/>
              <w:textAlignment w:val="baseline"/>
              <w:rPr>
                <w:rFonts w:eastAsia="Times New Roman"/>
                <w:szCs w:val="24"/>
                <w:lang w:eastAsia="en-GB"/>
              </w:rPr>
            </w:pPr>
            <w:r w:rsidRPr="006A7081">
              <w:rPr>
                <w:rFonts w:eastAsia="Times New Roman"/>
                <w:szCs w:val="24"/>
                <w:lang w:eastAsia="en-GB"/>
              </w:rPr>
              <w:t>Debesijos programų naudojimo ir kontrolės valdymas</w:t>
            </w:r>
          </w:p>
          <w:p w14:paraId="50D09031" w14:textId="77777777" w:rsidR="00724B81" w:rsidRPr="006A7081" w:rsidRDefault="00724B81" w:rsidP="00A71703">
            <w:pPr>
              <w:spacing w:after="0" w:line="240" w:lineRule="auto"/>
              <w:jc w:val="both"/>
              <w:textAlignment w:val="baseline"/>
              <w:rPr>
                <w:rFonts w:eastAsia="Times New Roman"/>
                <w:szCs w:val="24"/>
                <w:lang w:eastAsia="en-GB"/>
              </w:rPr>
            </w:pPr>
            <w:r w:rsidRPr="006A7081">
              <w:rPr>
                <w:rFonts w:eastAsia="Times New Roman"/>
                <w:szCs w:val="24"/>
                <w:lang w:eastAsia="en-GB"/>
              </w:rPr>
              <w:t>Pažangioji kompiuterių ir serverių grėsmių analitika</w:t>
            </w:r>
          </w:p>
        </w:tc>
        <w:tc>
          <w:tcPr>
            <w:tcW w:w="1644" w:type="pct"/>
            <w:tcBorders>
              <w:top w:val="single" w:sz="4" w:space="0" w:color="auto"/>
              <w:left w:val="single" w:sz="4" w:space="0" w:color="auto"/>
              <w:bottom w:val="single" w:sz="4" w:space="0" w:color="auto"/>
              <w:right w:val="single" w:sz="4" w:space="0" w:color="auto"/>
            </w:tcBorders>
          </w:tcPr>
          <w:p w14:paraId="6C38968B" w14:textId="77777777" w:rsidR="00724B81" w:rsidRPr="006A7081" w:rsidRDefault="00724B81" w:rsidP="003705CA">
            <w:pPr>
              <w:spacing w:after="0" w:line="240" w:lineRule="auto"/>
              <w:textAlignment w:val="baseline"/>
              <w:rPr>
                <w:rFonts w:eastAsia="Times New Roman"/>
                <w:szCs w:val="24"/>
                <w:lang w:eastAsia="en-GB"/>
              </w:rPr>
            </w:pPr>
          </w:p>
        </w:tc>
      </w:tr>
      <w:tr w:rsidR="00724B81" w:rsidRPr="00FC7A35" w14:paraId="5B1F33B9" w14:textId="77777777" w:rsidTr="006711C0">
        <w:tc>
          <w:tcPr>
            <w:tcW w:w="1147" w:type="pct"/>
            <w:tcBorders>
              <w:top w:val="single" w:sz="4" w:space="0" w:color="auto"/>
              <w:left w:val="single" w:sz="4" w:space="0" w:color="auto"/>
              <w:bottom w:val="single" w:sz="4" w:space="0" w:color="auto"/>
              <w:right w:val="single" w:sz="4" w:space="0" w:color="auto"/>
            </w:tcBorders>
          </w:tcPr>
          <w:p w14:paraId="2201D236"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szCs w:val="24"/>
                <w:lang w:eastAsia="en-GB"/>
              </w:rPr>
              <w:t>Reikalavimai pažangiai el. pašto apsaugai nuo išorinių grėsmių</w:t>
            </w:r>
          </w:p>
          <w:p w14:paraId="3AEA2C3F" w14:textId="77777777" w:rsidR="00724B81" w:rsidRPr="006A7081" w:rsidRDefault="00724B81" w:rsidP="003705CA">
            <w:pPr>
              <w:spacing w:after="0" w:line="240" w:lineRule="auto"/>
              <w:textAlignment w:val="baseline"/>
              <w:rPr>
                <w:rFonts w:eastAsia="Times New Roman"/>
                <w:szCs w:val="24"/>
                <w:lang w:eastAsia="en-GB"/>
              </w:rPr>
            </w:pPr>
          </w:p>
        </w:tc>
        <w:tc>
          <w:tcPr>
            <w:tcW w:w="2209" w:type="pct"/>
            <w:tcBorders>
              <w:top w:val="single" w:sz="4" w:space="0" w:color="auto"/>
              <w:left w:val="single" w:sz="4" w:space="0" w:color="auto"/>
              <w:bottom w:val="single" w:sz="4" w:space="0" w:color="auto"/>
              <w:right w:val="single" w:sz="4" w:space="0" w:color="auto"/>
            </w:tcBorders>
          </w:tcPr>
          <w:p w14:paraId="44B0436E" w14:textId="77777777" w:rsidR="00724B81" w:rsidRPr="006A7081" w:rsidRDefault="00724B81" w:rsidP="00A71703">
            <w:pPr>
              <w:spacing w:after="0" w:line="240" w:lineRule="auto"/>
              <w:jc w:val="both"/>
              <w:textAlignment w:val="baseline"/>
              <w:rPr>
                <w:rFonts w:eastAsia="Times New Roman"/>
                <w:szCs w:val="24"/>
                <w:lang w:eastAsia="en-GB"/>
              </w:rPr>
            </w:pPr>
            <w:r w:rsidRPr="006A7081">
              <w:rPr>
                <w:rFonts w:eastAsia="Times New Roman"/>
                <w:szCs w:val="24"/>
                <w:lang w:eastAsia="en-GB"/>
              </w:rPr>
              <w:t xml:space="preserve">Turi būti galimybė skanuoti ir tikrinti </w:t>
            </w:r>
            <w:proofErr w:type="spellStart"/>
            <w:r w:rsidRPr="006A7081">
              <w:rPr>
                <w:rFonts w:eastAsia="Times New Roman"/>
                <w:szCs w:val="24"/>
                <w:lang w:eastAsia="en-GB"/>
              </w:rPr>
              <w:t>el.paštu</w:t>
            </w:r>
            <w:proofErr w:type="spellEnd"/>
            <w:r w:rsidRPr="006A7081">
              <w:rPr>
                <w:rFonts w:eastAsia="Times New Roman"/>
                <w:szCs w:val="24"/>
                <w:lang w:eastAsia="en-GB"/>
              </w:rPr>
              <w:t xml:space="preserve"> siunčiamus priedus, aptinkant užkrėstus priedus ir juos panaikinant. Turi būti galimybė apsaugoti </w:t>
            </w:r>
            <w:proofErr w:type="spellStart"/>
            <w:r w:rsidRPr="006A7081">
              <w:rPr>
                <w:rFonts w:eastAsia="Times New Roman"/>
                <w:szCs w:val="24"/>
                <w:lang w:eastAsia="en-GB"/>
              </w:rPr>
              <w:t>el.pašto</w:t>
            </w:r>
            <w:proofErr w:type="spellEnd"/>
            <w:r w:rsidRPr="006A7081">
              <w:rPr>
                <w:rFonts w:eastAsia="Times New Roman"/>
                <w:szCs w:val="24"/>
                <w:lang w:eastAsia="en-GB"/>
              </w:rPr>
              <w:t xml:space="preserve"> laiškuose esančias nuorodas ir blokuoti vartotojo patekimą į užkrėstas svetaines ar nuorodoje esančio užkrėsto failo atidarymą. Turi būti galimybė apsaugoti vartotojus nuo personifikacijos tipo </w:t>
            </w:r>
            <w:proofErr w:type="spellStart"/>
            <w:r w:rsidRPr="006A7081">
              <w:rPr>
                <w:rFonts w:eastAsia="Times New Roman"/>
                <w:szCs w:val="24"/>
                <w:lang w:eastAsia="en-GB"/>
              </w:rPr>
              <w:t>phishing‘o</w:t>
            </w:r>
            <w:proofErr w:type="spellEnd"/>
            <w:r w:rsidRPr="006A7081">
              <w:rPr>
                <w:rFonts w:eastAsia="Times New Roman"/>
                <w:szCs w:val="24"/>
                <w:lang w:eastAsia="en-GB"/>
              </w:rPr>
              <w:t xml:space="preserve"> atakų.</w:t>
            </w:r>
          </w:p>
        </w:tc>
        <w:tc>
          <w:tcPr>
            <w:tcW w:w="1644" w:type="pct"/>
            <w:tcBorders>
              <w:top w:val="single" w:sz="4" w:space="0" w:color="auto"/>
              <w:left w:val="single" w:sz="4" w:space="0" w:color="auto"/>
              <w:bottom w:val="single" w:sz="4" w:space="0" w:color="auto"/>
              <w:right w:val="single" w:sz="4" w:space="0" w:color="auto"/>
            </w:tcBorders>
          </w:tcPr>
          <w:p w14:paraId="3917A4EF" w14:textId="77777777" w:rsidR="00724B81" w:rsidRPr="006A7081" w:rsidRDefault="00724B81" w:rsidP="003705CA">
            <w:pPr>
              <w:spacing w:after="0" w:line="240" w:lineRule="auto"/>
              <w:textAlignment w:val="baseline"/>
              <w:rPr>
                <w:rFonts w:eastAsia="Times New Roman"/>
                <w:szCs w:val="24"/>
                <w:lang w:eastAsia="en-GB"/>
              </w:rPr>
            </w:pPr>
          </w:p>
        </w:tc>
      </w:tr>
      <w:tr w:rsidR="00724B81" w:rsidRPr="00FC7A35" w14:paraId="6992099C" w14:textId="77777777" w:rsidTr="006711C0">
        <w:tc>
          <w:tcPr>
            <w:tcW w:w="1147" w:type="pct"/>
            <w:tcBorders>
              <w:top w:val="single" w:sz="4" w:space="0" w:color="auto"/>
              <w:left w:val="single" w:sz="4" w:space="0" w:color="auto"/>
              <w:bottom w:val="single" w:sz="4" w:space="0" w:color="auto"/>
              <w:right w:val="single" w:sz="4" w:space="0" w:color="auto"/>
            </w:tcBorders>
          </w:tcPr>
          <w:p w14:paraId="5710244F"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szCs w:val="24"/>
                <w:lang w:eastAsia="en-GB"/>
              </w:rPr>
              <w:t>Reikalavimai privilegijuotų naudotojų prisijungimų valdymui</w:t>
            </w:r>
          </w:p>
        </w:tc>
        <w:tc>
          <w:tcPr>
            <w:tcW w:w="2209" w:type="pct"/>
            <w:tcBorders>
              <w:top w:val="single" w:sz="4" w:space="0" w:color="auto"/>
              <w:left w:val="single" w:sz="4" w:space="0" w:color="auto"/>
              <w:bottom w:val="single" w:sz="4" w:space="0" w:color="auto"/>
              <w:right w:val="single" w:sz="4" w:space="0" w:color="auto"/>
            </w:tcBorders>
          </w:tcPr>
          <w:p w14:paraId="214DDE51" w14:textId="77777777" w:rsidR="00724B81" w:rsidRPr="006A7081" w:rsidRDefault="00724B81" w:rsidP="00A71703">
            <w:pPr>
              <w:spacing w:after="0" w:line="240" w:lineRule="auto"/>
              <w:jc w:val="both"/>
              <w:textAlignment w:val="baseline"/>
              <w:rPr>
                <w:rFonts w:eastAsia="Times New Roman"/>
                <w:szCs w:val="24"/>
                <w:lang w:eastAsia="en-GB"/>
              </w:rPr>
            </w:pPr>
            <w:r w:rsidRPr="006A7081">
              <w:rPr>
                <w:rFonts w:eastAsia="Times New Roman"/>
                <w:szCs w:val="24"/>
                <w:lang w:eastAsia="en-GB"/>
              </w:rPr>
              <w:t xml:space="preserve">Turi būti galimybė suteikti administratoriams privilegijuotų administratorių roles ir nustatyti tik laikiną teisių galiojimo terminą (angl. „just </w:t>
            </w:r>
            <w:proofErr w:type="spellStart"/>
            <w:r w:rsidRPr="006A7081">
              <w:rPr>
                <w:rFonts w:eastAsia="Times New Roman"/>
                <w:szCs w:val="24"/>
                <w:lang w:eastAsia="en-GB"/>
              </w:rPr>
              <w:t>in</w:t>
            </w:r>
            <w:proofErr w:type="spellEnd"/>
            <w:r w:rsidRPr="006A7081">
              <w:rPr>
                <w:rFonts w:eastAsia="Times New Roman"/>
                <w:szCs w:val="24"/>
                <w:lang w:eastAsia="en-GB"/>
              </w:rPr>
              <w:t xml:space="preserve"> </w:t>
            </w:r>
            <w:proofErr w:type="spellStart"/>
            <w:r w:rsidRPr="006A7081">
              <w:rPr>
                <w:rFonts w:eastAsia="Times New Roman"/>
                <w:szCs w:val="24"/>
                <w:lang w:eastAsia="en-GB"/>
              </w:rPr>
              <w:t>time</w:t>
            </w:r>
            <w:proofErr w:type="spellEnd"/>
            <w:r w:rsidRPr="006A7081">
              <w:rPr>
                <w:rFonts w:eastAsia="Times New Roman"/>
                <w:szCs w:val="24"/>
                <w:lang w:eastAsia="en-GB"/>
              </w:rPr>
              <w:t xml:space="preserve"> </w:t>
            </w:r>
            <w:proofErr w:type="spellStart"/>
            <w:r w:rsidRPr="006A7081">
              <w:rPr>
                <w:rFonts w:eastAsia="Times New Roman"/>
                <w:szCs w:val="24"/>
                <w:lang w:eastAsia="en-GB"/>
              </w:rPr>
              <w:t>administrator</w:t>
            </w:r>
            <w:proofErr w:type="spellEnd"/>
            <w:r w:rsidRPr="006A7081">
              <w:rPr>
                <w:rFonts w:eastAsia="Times New Roman"/>
                <w:szCs w:val="24"/>
                <w:lang w:eastAsia="en-GB"/>
              </w:rPr>
              <w:t xml:space="preserve"> </w:t>
            </w:r>
            <w:proofErr w:type="spellStart"/>
            <w:r w:rsidRPr="006A7081">
              <w:rPr>
                <w:rFonts w:eastAsia="Times New Roman"/>
                <w:szCs w:val="24"/>
                <w:lang w:eastAsia="en-GB"/>
              </w:rPr>
              <w:t>access</w:t>
            </w:r>
            <w:proofErr w:type="spellEnd"/>
            <w:r w:rsidRPr="006A7081">
              <w:rPr>
                <w:rFonts w:eastAsia="Times New Roman"/>
                <w:szCs w:val="24"/>
                <w:lang w:eastAsia="en-GB"/>
              </w:rPr>
              <w:t>“); turi būti galimybė suteikti privilegijuotų administratorių roles tik su įgalioto vartotojo patvirtinimu</w:t>
            </w:r>
          </w:p>
        </w:tc>
        <w:tc>
          <w:tcPr>
            <w:tcW w:w="1644" w:type="pct"/>
            <w:tcBorders>
              <w:top w:val="single" w:sz="4" w:space="0" w:color="auto"/>
              <w:left w:val="single" w:sz="4" w:space="0" w:color="auto"/>
              <w:bottom w:val="single" w:sz="4" w:space="0" w:color="auto"/>
              <w:right w:val="single" w:sz="4" w:space="0" w:color="auto"/>
            </w:tcBorders>
          </w:tcPr>
          <w:p w14:paraId="43568751" w14:textId="77777777" w:rsidR="00724B81" w:rsidRPr="006A7081" w:rsidRDefault="00724B81" w:rsidP="003705CA">
            <w:pPr>
              <w:spacing w:after="0" w:line="240" w:lineRule="auto"/>
              <w:textAlignment w:val="baseline"/>
              <w:rPr>
                <w:rFonts w:eastAsia="Times New Roman"/>
                <w:szCs w:val="24"/>
                <w:lang w:eastAsia="en-GB"/>
              </w:rPr>
            </w:pPr>
          </w:p>
        </w:tc>
      </w:tr>
      <w:tr w:rsidR="00724B81" w:rsidRPr="00FC7A35" w14:paraId="13AF8EDC" w14:textId="77777777" w:rsidTr="006711C0">
        <w:tc>
          <w:tcPr>
            <w:tcW w:w="1147" w:type="pct"/>
            <w:tcBorders>
              <w:top w:val="single" w:sz="4" w:space="0" w:color="auto"/>
              <w:left w:val="single" w:sz="4" w:space="0" w:color="auto"/>
              <w:bottom w:val="single" w:sz="4" w:space="0" w:color="auto"/>
              <w:right w:val="single" w:sz="4" w:space="0" w:color="auto"/>
            </w:tcBorders>
          </w:tcPr>
          <w:p w14:paraId="2287A80D"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szCs w:val="24"/>
                <w:lang w:eastAsia="en-GB"/>
              </w:rPr>
              <w:lastRenderedPageBreak/>
              <w:t xml:space="preserve">Reikalavimai pažangiajai tapatybės grėsmių analitikai </w:t>
            </w:r>
          </w:p>
        </w:tc>
        <w:tc>
          <w:tcPr>
            <w:tcW w:w="2209" w:type="pct"/>
            <w:tcBorders>
              <w:top w:val="single" w:sz="4" w:space="0" w:color="auto"/>
              <w:left w:val="single" w:sz="4" w:space="0" w:color="auto"/>
              <w:bottom w:val="single" w:sz="4" w:space="0" w:color="auto"/>
              <w:right w:val="single" w:sz="4" w:space="0" w:color="auto"/>
            </w:tcBorders>
          </w:tcPr>
          <w:p w14:paraId="4946B04C" w14:textId="77777777" w:rsidR="00724B81" w:rsidRPr="006A7081" w:rsidRDefault="00724B81" w:rsidP="00A71703">
            <w:pPr>
              <w:spacing w:after="0" w:line="240" w:lineRule="auto"/>
              <w:jc w:val="both"/>
              <w:textAlignment w:val="baseline"/>
              <w:rPr>
                <w:rFonts w:eastAsia="Times New Roman"/>
                <w:szCs w:val="24"/>
                <w:lang w:eastAsia="en-GB"/>
              </w:rPr>
            </w:pPr>
            <w:r w:rsidRPr="006A7081">
              <w:rPr>
                <w:rFonts w:eastAsia="Times New Roman"/>
                <w:szCs w:val="24"/>
                <w:lang w:eastAsia="en-GB"/>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kombinacijas.  Turi identifikuoti nesankcionuotus privilegijuotų teisių suteikimus. Turi aptikti pažangias atakas ir įtartiną elgesį antžeminėse sistemose ir debesyje. </w:t>
            </w:r>
          </w:p>
        </w:tc>
        <w:tc>
          <w:tcPr>
            <w:tcW w:w="1644" w:type="pct"/>
            <w:tcBorders>
              <w:top w:val="single" w:sz="4" w:space="0" w:color="auto"/>
              <w:left w:val="single" w:sz="4" w:space="0" w:color="auto"/>
              <w:bottom w:val="single" w:sz="4" w:space="0" w:color="auto"/>
              <w:right w:val="single" w:sz="4" w:space="0" w:color="auto"/>
            </w:tcBorders>
          </w:tcPr>
          <w:p w14:paraId="37E62894" w14:textId="77777777" w:rsidR="00724B81" w:rsidRPr="006A7081" w:rsidRDefault="00724B81" w:rsidP="003705CA">
            <w:pPr>
              <w:spacing w:after="0" w:line="240" w:lineRule="auto"/>
              <w:textAlignment w:val="baseline"/>
              <w:rPr>
                <w:rFonts w:eastAsia="Times New Roman"/>
                <w:szCs w:val="24"/>
                <w:lang w:eastAsia="en-GB"/>
              </w:rPr>
            </w:pPr>
          </w:p>
        </w:tc>
      </w:tr>
      <w:tr w:rsidR="00724B81" w:rsidRPr="00FC7A35" w14:paraId="26B51E70" w14:textId="77777777" w:rsidTr="006711C0">
        <w:tc>
          <w:tcPr>
            <w:tcW w:w="1147" w:type="pct"/>
            <w:tcBorders>
              <w:top w:val="single" w:sz="4" w:space="0" w:color="auto"/>
              <w:left w:val="single" w:sz="4" w:space="0" w:color="auto"/>
              <w:bottom w:val="single" w:sz="4" w:space="0" w:color="auto"/>
              <w:right w:val="single" w:sz="4" w:space="0" w:color="auto"/>
            </w:tcBorders>
          </w:tcPr>
          <w:p w14:paraId="51084046"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szCs w:val="24"/>
                <w:lang w:eastAsia="en-GB"/>
              </w:rPr>
              <w:t>Reikalavimai debesijos programų naudojimo ir kontrolės valdymui</w:t>
            </w:r>
          </w:p>
          <w:p w14:paraId="449699AB" w14:textId="77777777" w:rsidR="00724B81" w:rsidRPr="006A7081" w:rsidRDefault="00724B81" w:rsidP="003705CA">
            <w:pPr>
              <w:spacing w:after="0" w:line="240" w:lineRule="auto"/>
              <w:textAlignment w:val="baseline"/>
              <w:rPr>
                <w:rFonts w:eastAsia="Times New Roman"/>
                <w:szCs w:val="24"/>
                <w:lang w:eastAsia="en-GB"/>
              </w:rPr>
            </w:pPr>
          </w:p>
        </w:tc>
        <w:tc>
          <w:tcPr>
            <w:tcW w:w="2209" w:type="pct"/>
            <w:tcBorders>
              <w:top w:val="single" w:sz="4" w:space="0" w:color="auto"/>
              <w:left w:val="single" w:sz="4" w:space="0" w:color="auto"/>
              <w:bottom w:val="single" w:sz="4" w:space="0" w:color="auto"/>
              <w:right w:val="single" w:sz="4" w:space="0" w:color="auto"/>
            </w:tcBorders>
          </w:tcPr>
          <w:p w14:paraId="6091FF99" w14:textId="77777777" w:rsidR="00724B81" w:rsidRPr="006A7081" w:rsidRDefault="00724B81" w:rsidP="00A71703">
            <w:pPr>
              <w:spacing w:after="0" w:line="240" w:lineRule="auto"/>
              <w:jc w:val="both"/>
              <w:textAlignment w:val="baseline"/>
              <w:rPr>
                <w:rFonts w:eastAsia="Times New Roman"/>
                <w:szCs w:val="24"/>
                <w:lang w:eastAsia="en-GB"/>
              </w:rPr>
            </w:pPr>
            <w:r w:rsidRPr="006A7081">
              <w:rPr>
                <w:rFonts w:eastAsia="Times New Roman"/>
                <w:szCs w:val="24"/>
                <w:lang w:eastAsia="en-GB"/>
              </w:rPr>
              <w:t>Turi būti galimybė aptikti organizacijos vartotojų naudojamas debesijos paslaugas bei pateikti išsamią naudojimo analizę per vartotoją. Turi būti galimybė stebėti bei blokuoti trečiųjų šalių debesines paslaugas tuo pačiu įvertinant jų rizikas  bei grėsmes.</w:t>
            </w:r>
          </w:p>
        </w:tc>
        <w:tc>
          <w:tcPr>
            <w:tcW w:w="1644" w:type="pct"/>
            <w:tcBorders>
              <w:top w:val="single" w:sz="4" w:space="0" w:color="auto"/>
              <w:left w:val="single" w:sz="4" w:space="0" w:color="auto"/>
              <w:bottom w:val="single" w:sz="4" w:space="0" w:color="auto"/>
              <w:right w:val="single" w:sz="4" w:space="0" w:color="auto"/>
            </w:tcBorders>
          </w:tcPr>
          <w:p w14:paraId="5C077F8D" w14:textId="77777777" w:rsidR="00724B81" w:rsidRPr="006A7081" w:rsidRDefault="00724B81" w:rsidP="003705CA">
            <w:pPr>
              <w:spacing w:after="0" w:line="240" w:lineRule="auto"/>
              <w:textAlignment w:val="baseline"/>
              <w:rPr>
                <w:rFonts w:eastAsia="Times New Roman"/>
                <w:szCs w:val="24"/>
                <w:lang w:eastAsia="en-GB"/>
              </w:rPr>
            </w:pPr>
          </w:p>
        </w:tc>
      </w:tr>
      <w:tr w:rsidR="00724B81" w:rsidRPr="00FC7A35" w14:paraId="046E7E9C" w14:textId="77777777" w:rsidTr="006711C0">
        <w:tc>
          <w:tcPr>
            <w:tcW w:w="1147" w:type="pct"/>
            <w:tcBorders>
              <w:top w:val="single" w:sz="4" w:space="0" w:color="auto"/>
              <w:left w:val="single" w:sz="4" w:space="0" w:color="auto"/>
              <w:bottom w:val="single" w:sz="4" w:space="0" w:color="auto"/>
              <w:right w:val="single" w:sz="4" w:space="0" w:color="auto"/>
            </w:tcBorders>
          </w:tcPr>
          <w:p w14:paraId="0D5D7CD7"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szCs w:val="24"/>
                <w:lang w:eastAsia="en-GB"/>
              </w:rPr>
              <w:t>Reikalavimai pažangiai kompiuterių ir serverių grėsmių analitikai</w:t>
            </w:r>
          </w:p>
        </w:tc>
        <w:tc>
          <w:tcPr>
            <w:tcW w:w="2209" w:type="pct"/>
            <w:tcBorders>
              <w:top w:val="single" w:sz="4" w:space="0" w:color="auto"/>
              <w:left w:val="single" w:sz="4" w:space="0" w:color="auto"/>
              <w:bottom w:val="single" w:sz="4" w:space="0" w:color="auto"/>
              <w:right w:val="single" w:sz="4" w:space="0" w:color="auto"/>
            </w:tcBorders>
          </w:tcPr>
          <w:p w14:paraId="568B08E3" w14:textId="77777777" w:rsidR="00724B81" w:rsidRPr="006A7081" w:rsidRDefault="00724B81" w:rsidP="00A71703">
            <w:pPr>
              <w:spacing w:after="0" w:line="240" w:lineRule="auto"/>
              <w:jc w:val="both"/>
              <w:textAlignment w:val="baseline"/>
              <w:rPr>
                <w:rFonts w:eastAsia="Times New Roman"/>
                <w:szCs w:val="24"/>
                <w:lang w:eastAsia="en-GB"/>
              </w:rPr>
            </w:pPr>
            <w:r w:rsidRPr="006A7081">
              <w:rPr>
                <w:rFonts w:eastAsia="Times New Roman"/>
                <w:szCs w:val="24"/>
                <w:lang w:eastAsia="en-GB"/>
              </w:rPr>
              <w:t>Turi būti galimybė aptikti ir analizuoti grėsmes vartotojų kompiuteriuose bei serveriuose. Sistema turi surinkti signalus iš analizuojamų įrenginių bei informuoti apie aptiktas grėsmes – įtartinų operacinės sistemos procesų atsiradimą, nesaugios ir neatnaujintos programinės įrangos naudojimą. Turi turėti galimybę automatiškai ištirti bei užkardyti incidentus</w:t>
            </w:r>
          </w:p>
        </w:tc>
        <w:tc>
          <w:tcPr>
            <w:tcW w:w="1644" w:type="pct"/>
            <w:tcBorders>
              <w:top w:val="single" w:sz="4" w:space="0" w:color="auto"/>
              <w:left w:val="single" w:sz="4" w:space="0" w:color="auto"/>
              <w:bottom w:val="single" w:sz="4" w:space="0" w:color="auto"/>
              <w:right w:val="single" w:sz="4" w:space="0" w:color="auto"/>
            </w:tcBorders>
          </w:tcPr>
          <w:p w14:paraId="2EE0E2EE" w14:textId="77777777" w:rsidR="00724B81" w:rsidRPr="006A7081" w:rsidRDefault="00724B81" w:rsidP="003705CA">
            <w:pPr>
              <w:spacing w:after="0" w:line="240" w:lineRule="auto"/>
              <w:textAlignment w:val="baseline"/>
              <w:rPr>
                <w:rFonts w:eastAsia="Times New Roman"/>
                <w:szCs w:val="24"/>
                <w:lang w:eastAsia="en-GB"/>
              </w:rPr>
            </w:pPr>
          </w:p>
        </w:tc>
      </w:tr>
      <w:tr w:rsidR="00724B81" w:rsidRPr="00FC7A35" w14:paraId="74B0A979" w14:textId="77777777" w:rsidTr="006711C0">
        <w:tc>
          <w:tcPr>
            <w:tcW w:w="1147" w:type="pct"/>
            <w:tcBorders>
              <w:top w:val="single" w:sz="4" w:space="0" w:color="auto"/>
              <w:left w:val="single" w:sz="4" w:space="0" w:color="auto"/>
              <w:bottom w:val="single" w:sz="4" w:space="0" w:color="auto"/>
              <w:right w:val="single" w:sz="4" w:space="0" w:color="auto"/>
            </w:tcBorders>
          </w:tcPr>
          <w:p w14:paraId="1DFBD85A"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szCs w:val="24"/>
                <w:lang w:eastAsia="en-GB"/>
              </w:rPr>
              <w:t>Paketas turi būti vieno gamintojo</w:t>
            </w:r>
          </w:p>
        </w:tc>
        <w:tc>
          <w:tcPr>
            <w:tcW w:w="2209" w:type="pct"/>
            <w:tcBorders>
              <w:top w:val="single" w:sz="4" w:space="0" w:color="auto"/>
              <w:left w:val="single" w:sz="4" w:space="0" w:color="auto"/>
              <w:bottom w:val="single" w:sz="4" w:space="0" w:color="auto"/>
              <w:right w:val="single" w:sz="4" w:space="0" w:color="auto"/>
            </w:tcBorders>
          </w:tcPr>
          <w:p w14:paraId="61A7B894"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szCs w:val="24"/>
                <w:lang w:eastAsia="en-GB"/>
              </w:rPr>
              <w:t>Taip</w:t>
            </w:r>
          </w:p>
        </w:tc>
        <w:tc>
          <w:tcPr>
            <w:tcW w:w="1644" w:type="pct"/>
            <w:tcBorders>
              <w:top w:val="single" w:sz="4" w:space="0" w:color="auto"/>
              <w:left w:val="single" w:sz="4" w:space="0" w:color="auto"/>
              <w:bottom w:val="single" w:sz="4" w:space="0" w:color="auto"/>
              <w:right w:val="single" w:sz="4" w:space="0" w:color="auto"/>
            </w:tcBorders>
          </w:tcPr>
          <w:p w14:paraId="7A60F555" w14:textId="77777777" w:rsidR="00724B81" w:rsidRPr="006A7081" w:rsidRDefault="00724B81" w:rsidP="003705CA">
            <w:pPr>
              <w:spacing w:after="0" w:line="240" w:lineRule="auto"/>
              <w:textAlignment w:val="baseline"/>
              <w:rPr>
                <w:rFonts w:eastAsia="Times New Roman"/>
                <w:szCs w:val="24"/>
                <w:lang w:eastAsia="en-GB"/>
              </w:rPr>
            </w:pPr>
          </w:p>
        </w:tc>
      </w:tr>
      <w:tr w:rsidR="00724B81" w:rsidRPr="00FC7A35" w14:paraId="15B90043" w14:textId="77777777" w:rsidTr="006711C0">
        <w:tc>
          <w:tcPr>
            <w:tcW w:w="1147" w:type="pct"/>
            <w:tcBorders>
              <w:top w:val="single" w:sz="4" w:space="0" w:color="auto"/>
              <w:left w:val="single" w:sz="4" w:space="0" w:color="auto"/>
              <w:bottom w:val="single" w:sz="4" w:space="0" w:color="auto"/>
              <w:right w:val="single" w:sz="4" w:space="0" w:color="auto"/>
            </w:tcBorders>
          </w:tcPr>
          <w:p w14:paraId="386280DE"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szCs w:val="24"/>
                <w:lang w:eastAsia="en-GB"/>
              </w:rPr>
              <w:t>Naudotojo sąsaja</w:t>
            </w:r>
          </w:p>
        </w:tc>
        <w:tc>
          <w:tcPr>
            <w:tcW w:w="2209" w:type="pct"/>
            <w:tcBorders>
              <w:top w:val="single" w:sz="4" w:space="0" w:color="auto"/>
              <w:left w:val="single" w:sz="4" w:space="0" w:color="auto"/>
              <w:bottom w:val="single" w:sz="4" w:space="0" w:color="auto"/>
              <w:right w:val="single" w:sz="4" w:space="0" w:color="auto"/>
            </w:tcBorders>
          </w:tcPr>
          <w:p w14:paraId="35F68C81" w14:textId="77777777" w:rsidR="00724B81" w:rsidRPr="006A7081" w:rsidRDefault="00724B81" w:rsidP="00A71703">
            <w:pPr>
              <w:spacing w:after="0" w:line="240" w:lineRule="auto"/>
              <w:jc w:val="both"/>
              <w:textAlignment w:val="baseline"/>
              <w:rPr>
                <w:rFonts w:eastAsia="Times New Roman"/>
                <w:szCs w:val="24"/>
                <w:lang w:eastAsia="en-GB"/>
              </w:rPr>
            </w:pPr>
            <w:r w:rsidRPr="006A7081">
              <w:rPr>
                <w:rFonts w:eastAsia="Times New Roman"/>
                <w:szCs w:val="24"/>
                <w:lang w:eastAsia="en-GB"/>
              </w:rPr>
              <w:t>Programinė įranga turi palaikyti ir užtikrinti naudotojo sąsają, atsižvelgiant į gamintojo galimybes (anglų, lietuvių, rusų, lenkų kalbos privalomos).</w:t>
            </w:r>
          </w:p>
        </w:tc>
        <w:tc>
          <w:tcPr>
            <w:tcW w:w="1644" w:type="pct"/>
            <w:tcBorders>
              <w:top w:val="single" w:sz="4" w:space="0" w:color="auto"/>
              <w:left w:val="single" w:sz="4" w:space="0" w:color="auto"/>
              <w:bottom w:val="single" w:sz="4" w:space="0" w:color="auto"/>
              <w:right w:val="single" w:sz="4" w:space="0" w:color="auto"/>
            </w:tcBorders>
          </w:tcPr>
          <w:p w14:paraId="4E79121F" w14:textId="77777777" w:rsidR="00724B81" w:rsidRPr="006A7081" w:rsidRDefault="00724B81" w:rsidP="003705CA">
            <w:pPr>
              <w:spacing w:after="0" w:line="240" w:lineRule="auto"/>
              <w:textAlignment w:val="baseline"/>
              <w:rPr>
                <w:rFonts w:eastAsia="Times New Roman"/>
                <w:szCs w:val="24"/>
                <w:lang w:eastAsia="en-GB"/>
              </w:rPr>
            </w:pPr>
          </w:p>
        </w:tc>
      </w:tr>
      <w:tr w:rsidR="00724B81" w:rsidRPr="00FC7A35" w14:paraId="612DCD54" w14:textId="77777777" w:rsidTr="006711C0">
        <w:tc>
          <w:tcPr>
            <w:tcW w:w="1147" w:type="pct"/>
            <w:tcBorders>
              <w:top w:val="single" w:sz="4" w:space="0" w:color="auto"/>
              <w:left w:val="single" w:sz="4" w:space="0" w:color="auto"/>
              <w:bottom w:val="single" w:sz="4" w:space="0" w:color="auto"/>
              <w:right w:val="single" w:sz="4" w:space="0" w:color="auto"/>
            </w:tcBorders>
          </w:tcPr>
          <w:p w14:paraId="754BCB60"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szCs w:val="24"/>
                <w:lang w:eastAsia="en-GB"/>
              </w:rPr>
              <w:t>Centralizuotas naudotojų tvarkymas</w:t>
            </w:r>
          </w:p>
        </w:tc>
        <w:tc>
          <w:tcPr>
            <w:tcW w:w="2209" w:type="pct"/>
            <w:tcBorders>
              <w:top w:val="single" w:sz="4" w:space="0" w:color="auto"/>
              <w:left w:val="single" w:sz="4" w:space="0" w:color="auto"/>
              <w:bottom w:val="single" w:sz="4" w:space="0" w:color="auto"/>
              <w:right w:val="single" w:sz="4" w:space="0" w:color="auto"/>
            </w:tcBorders>
          </w:tcPr>
          <w:p w14:paraId="77C61530" w14:textId="77777777" w:rsidR="00724B81" w:rsidRPr="006A7081" w:rsidRDefault="00724B81" w:rsidP="00A71703">
            <w:pPr>
              <w:spacing w:after="0" w:line="240" w:lineRule="auto"/>
              <w:jc w:val="both"/>
              <w:textAlignment w:val="baseline"/>
              <w:rPr>
                <w:rFonts w:eastAsia="Times New Roman"/>
                <w:szCs w:val="24"/>
                <w:lang w:eastAsia="en-GB"/>
              </w:rPr>
            </w:pPr>
            <w:r w:rsidRPr="006A7081">
              <w:rPr>
                <w:rFonts w:eastAsia="Times New Roman"/>
                <w:szCs w:val="24"/>
                <w:lang w:eastAsia="en-GB"/>
              </w:rPr>
              <w:t xml:space="preserve">Vartotojai turi turėti galimybę autentifikuotis Microsoft </w:t>
            </w:r>
            <w:proofErr w:type="spellStart"/>
            <w:r w:rsidRPr="006A7081">
              <w:rPr>
                <w:rFonts w:eastAsia="Times New Roman"/>
                <w:szCs w:val="24"/>
                <w:lang w:eastAsia="en-GB"/>
              </w:rPr>
              <w:t>Active</w:t>
            </w:r>
            <w:proofErr w:type="spellEnd"/>
            <w:r w:rsidRPr="006A7081">
              <w:rPr>
                <w:rFonts w:eastAsia="Times New Roman"/>
                <w:szCs w:val="24"/>
                <w:lang w:eastAsia="en-GB"/>
              </w:rPr>
              <w:t xml:space="preserve"> </w:t>
            </w:r>
            <w:proofErr w:type="spellStart"/>
            <w:r w:rsidRPr="006A7081">
              <w:rPr>
                <w:rFonts w:eastAsia="Times New Roman"/>
                <w:szCs w:val="24"/>
                <w:lang w:eastAsia="en-GB"/>
              </w:rPr>
              <w:t>Directory</w:t>
            </w:r>
            <w:proofErr w:type="spellEnd"/>
            <w:r w:rsidRPr="006A7081">
              <w:rPr>
                <w:rFonts w:eastAsia="Times New Roman"/>
                <w:szCs w:val="24"/>
                <w:lang w:eastAsia="en-GB"/>
              </w:rPr>
              <w:t xml:space="preserve"> sistemoje.</w:t>
            </w:r>
          </w:p>
        </w:tc>
        <w:tc>
          <w:tcPr>
            <w:tcW w:w="1644" w:type="pct"/>
            <w:tcBorders>
              <w:top w:val="single" w:sz="4" w:space="0" w:color="auto"/>
              <w:left w:val="single" w:sz="4" w:space="0" w:color="auto"/>
              <w:bottom w:val="single" w:sz="4" w:space="0" w:color="auto"/>
              <w:right w:val="single" w:sz="4" w:space="0" w:color="auto"/>
            </w:tcBorders>
          </w:tcPr>
          <w:p w14:paraId="0527C143" w14:textId="77777777" w:rsidR="00724B81" w:rsidRPr="006A7081" w:rsidRDefault="00724B81" w:rsidP="003705CA">
            <w:pPr>
              <w:spacing w:after="0" w:line="240" w:lineRule="auto"/>
              <w:textAlignment w:val="baseline"/>
              <w:rPr>
                <w:rFonts w:eastAsia="Times New Roman"/>
                <w:szCs w:val="24"/>
                <w:lang w:eastAsia="en-GB"/>
              </w:rPr>
            </w:pPr>
          </w:p>
        </w:tc>
      </w:tr>
      <w:tr w:rsidR="00724B81" w:rsidRPr="00FC7A35" w14:paraId="1B569BE9" w14:textId="77777777" w:rsidTr="006711C0">
        <w:tc>
          <w:tcPr>
            <w:tcW w:w="1147" w:type="pct"/>
            <w:tcBorders>
              <w:top w:val="single" w:sz="4" w:space="0" w:color="auto"/>
              <w:left w:val="single" w:sz="4" w:space="0" w:color="auto"/>
              <w:bottom w:val="single" w:sz="4" w:space="0" w:color="auto"/>
              <w:right w:val="single" w:sz="4" w:space="0" w:color="auto"/>
            </w:tcBorders>
          </w:tcPr>
          <w:p w14:paraId="352AECE1"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szCs w:val="24"/>
                <w:lang w:eastAsia="en-GB"/>
              </w:rPr>
              <w:t>Licencijavimo tipas</w:t>
            </w:r>
          </w:p>
        </w:tc>
        <w:tc>
          <w:tcPr>
            <w:tcW w:w="2209" w:type="pct"/>
            <w:tcBorders>
              <w:top w:val="single" w:sz="4" w:space="0" w:color="auto"/>
              <w:left w:val="single" w:sz="4" w:space="0" w:color="auto"/>
              <w:bottom w:val="single" w:sz="4" w:space="0" w:color="auto"/>
              <w:right w:val="single" w:sz="4" w:space="0" w:color="auto"/>
            </w:tcBorders>
          </w:tcPr>
          <w:p w14:paraId="4ACE33A7" w14:textId="77777777" w:rsidR="00724B81" w:rsidRPr="006A7081" w:rsidRDefault="00724B81" w:rsidP="00A71703">
            <w:pPr>
              <w:spacing w:after="0" w:line="240" w:lineRule="auto"/>
              <w:jc w:val="both"/>
              <w:textAlignment w:val="baseline"/>
              <w:rPr>
                <w:rFonts w:eastAsia="Times New Roman"/>
                <w:szCs w:val="24"/>
                <w:lang w:eastAsia="en-GB"/>
              </w:rPr>
            </w:pPr>
            <w:r w:rsidRPr="006A7081">
              <w:rPr>
                <w:rFonts w:eastAsia="Times New Roman"/>
                <w:szCs w:val="24"/>
                <w:lang w:eastAsia="en-GB"/>
              </w:rPr>
              <w:t xml:space="preserve">Licencija skirta naudotojui (angl. </w:t>
            </w:r>
            <w:proofErr w:type="spellStart"/>
            <w:r w:rsidRPr="006A7081">
              <w:rPr>
                <w:rFonts w:eastAsia="Times New Roman"/>
                <w:szCs w:val="24"/>
                <w:lang w:eastAsia="en-GB"/>
              </w:rPr>
              <w:t>User</w:t>
            </w:r>
            <w:proofErr w:type="spellEnd"/>
            <w:r w:rsidRPr="006A7081">
              <w:rPr>
                <w:rFonts w:eastAsia="Times New Roman"/>
                <w:szCs w:val="24"/>
                <w:lang w:eastAsia="en-GB"/>
              </w:rPr>
              <w:t>). Turi turėti naujumo garantiją, suteikiančią teisę naudotis licencijos galiojimo termino metu išleistomis naujomis programų versijomis.</w:t>
            </w:r>
          </w:p>
        </w:tc>
        <w:tc>
          <w:tcPr>
            <w:tcW w:w="1644" w:type="pct"/>
            <w:tcBorders>
              <w:top w:val="single" w:sz="4" w:space="0" w:color="auto"/>
              <w:left w:val="single" w:sz="4" w:space="0" w:color="auto"/>
              <w:bottom w:val="single" w:sz="4" w:space="0" w:color="auto"/>
              <w:right w:val="single" w:sz="4" w:space="0" w:color="auto"/>
            </w:tcBorders>
          </w:tcPr>
          <w:p w14:paraId="63A0652F" w14:textId="77777777" w:rsidR="00724B81" w:rsidRPr="006A7081" w:rsidRDefault="00724B81" w:rsidP="003705CA">
            <w:pPr>
              <w:spacing w:after="0" w:line="240" w:lineRule="auto"/>
              <w:textAlignment w:val="baseline"/>
              <w:rPr>
                <w:rFonts w:eastAsia="Times New Roman"/>
                <w:szCs w:val="24"/>
                <w:lang w:eastAsia="en-GB"/>
              </w:rPr>
            </w:pPr>
          </w:p>
        </w:tc>
      </w:tr>
    </w:tbl>
    <w:p w14:paraId="76FA47C0" w14:textId="7A9F8722" w:rsidR="00724B81" w:rsidRDefault="00724B81" w:rsidP="009F2A58">
      <w:pPr>
        <w:spacing w:after="0" w:line="240" w:lineRule="auto"/>
        <w:jc w:val="both"/>
        <w:textAlignment w:val="baseline"/>
        <w:rPr>
          <w:rFonts w:eastAsia="Times New Roman"/>
          <w:szCs w:val="24"/>
          <w:lang w:eastAsia="en-GB"/>
        </w:rPr>
      </w:pPr>
    </w:p>
    <w:p w14:paraId="55102341" w14:textId="77777777" w:rsidR="00724B81" w:rsidRDefault="00724B81" w:rsidP="009F2A58">
      <w:pPr>
        <w:spacing w:after="0" w:line="240" w:lineRule="auto"/>
        <w:jc w:val="both"/>
        <w:textAlignment w:val="baseline"/>
        <w:rPr>
          <w:rFonts w:eastAsia="Times New Roman"/>
          <w:szCs w:val="24"/>
          <w:lang w:eastAsia="en-GB"/>
        </w:rPr>
      </w:pPr>
    </w:p>
    <w:p w14:paraId="3BB864B6" w14:textId="439E990F" w:rsidR="00724B81" w:rsidRPr="0084670E" w:rsidRDefault="00724B81" w:rsidP="0084670E">
      <w:pPr>
        <w:spacing w:after="0" w:line="240" w:lineRule="auto"/>
        <w:rPr>
          <w:b/>
          <w:color w:val="000000"/>
          <w:szCs w:val="24"/>
        </w:rPr>
      </w:pPr>
      <w:r w:rsidRPr="0084670E">
        <w:rPr>
          <w:b/>
          <w:color w:val="000000"/>
          <w:szCs w:val="24"/>
        </w:rPr>
        <w:t xml:space="preserve">Microsoft 365 </w:t>
      </w:r>
      <w:proofErr w:type="spellStart"/>
      <w:r w:rsidRPr="0084670E">
        <w:rPr>
          <w:b/>
          <w:color w:val="000000"/>
          <w:szCs w:val="24"/>
        </w:rPr>
        <w:t>Business</w:t>
      </w:r>
      <w:proofErr w:type="spellEnd"/>
      <w:r w:rsidRPr="0084670E">
        <w:rPr>
          <w:b/>
          <w:color w:val="000000"/>
          <w:szCs w:val="24"/>
        </w:rPr>
        <w:t xml:space="preserve"> Standard naudotojo paketo licencija (naujausia gamintojo paskelbta versija) arba lygiavertės programinės įrangos licencija: </w:t>
      </w:r>
    </w:p>
    <w:tbl>
      <w:tblP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4682"/>
        <w:gridCol w:w="3475"/>
      </w:tblGrid>
      <w:tr w:rsidR="00724B81" w:rsidRPr="00BD49D4" w14:paraId="3A7713E7" w14:textId="77777777" w:rsidTr="006711C0">
        <w:tc>
          <w:tcPr>
            <w:tcW w:w="1141" w:type="pct"/>
            <w:tcBorders>
              <w:top w:val="single" w:sz="4" w:space="0" w:color="auto"/>
              <w:left w:val="single" w:sz="4" w:space="0" w:color="auto"/>
              <w:bottom w:val="single" w:sz="4" w:space="0" w:color="auto"/>
              <w:right w:val="single" w:sz="4" w:space="0" w:color="auto"/>
            </w:tcBorders>
            <w:shd w:val="clear" w:color="auto" w:fill="auto"/>
            <w:hideMark/>
          </w:tcPr>
          <w:p w14:paraId="2BFC66D8" w14:textId="77777777" w:rsidR="00724B81" w:rsidRPr="00BD49D4" w:rsidRDefault="00724B81" w:rsidP="003705CA">
            <w:pPr>
              <w:rPr>
                <w:b/>
                <w:bCs/>
                <w:szCs w:val="24"/>
              </w:rPr>
            </w:pPr>
            <w:r w:rsidRPr="00BD49D4">
              <w:rPr>
                <w:b/>
                <w:bCs/>
                <w:szCs w:val="24"/>
              </w:rPr>
              <w:t>Rodiklis</w:t>
            </w:r>
          </w:p>
        </w:tc>
        <w:tc>
          <w:tcPr>
            <w:tcW w:w="2215" w:type="pct"/>
            <w:tcBorders>
              <w:top w:val="single" w:sz="4" w:space="0" w:color="auto"/>
              <w:left w:val="single" w:sz="4" w:space="0" w:color="auto"/>
              <w:bottom w:val="single" w:sz="4" w:space="0" w:color="auto"/>
              <w:right w:val="single" w:sz="4" w:space="0" w:color="auto"/>
            </w:tcBorders>
            <w:shd w:val="clear" w:color="auto" w:fill="auto"/>
            <w:hideMark/>
          </w:tcPr>
          <w:p w14:paraId="0D024650" w14:textId="77777777" w:rsidR="00724B81" w:rsidRPr="00BD49D4" w:rsidRDefault="00724B81" w:rsidP="003705CA">
            <w:pPr>
              <w:ind w:left="57" w:right="173" w:hanging="23"/>
              <w:rPr>
                <w:b/>
                <w:bCs/>
                <w:szCs w:val="24"/>
              </w:rPr>
            </w:pPr>
            <w:r w:rsidRPr="00BD49D4">
              <w:rPr>
                <w:b/>
                <w:bCs/>
                <w:szCs w:val="24"/>
              </w:rPr>
              <w:t>Reikalaujama reikšmė</w:t>
            </w:r>
          </w:p>
        </w:tc>
        <w:tc>
          <w:tcPr>
            <w:tcW w:w="1644" w:type="pct"/>
            <w:tcBorders>
              <w:top w:val="single" w:sz="4" w:space="0" w:color="auto"/>
              <w:left w:val="single" w:sz="4" w:space="0" w:color="auto"/>
              <w:bottom w:val="single" w:sz="4" w:space="0" w:color="auto"/>
              <w:right w:val="single" w:sz="4" w:space="0" w:color="auto"/>
            </w:tcBorders>
            <w:shd w:val="clear" w:color="auto" w:fill="auto"/>
          </w:tcPr>
          <w:p w14:paraId="2B50165F" w14:textId="77777777" w:rsidR="00724B81" w:rsidRPr="00BD49D4" w:rsidRDefault="00724B81" w:rsidP="003705CA">
            <w:pPr>
              <w:ind w:left="57" w:hanging="23"/>
              <w:rPr>
                <w:b/>
                <w:bCs/>
                <w:szCs w:val="24"/>
              </w:rPr>
            </w:pPr>
            <w:r w:rsidRPr="00BD49D4">
              <w:rPr>
                <w:b/>
                <w:bCs/>
                <w:szCs w:val="24"/>
              </w:rPr>
              <w:t>Siūloma reikšmė</w:t>
            </w:r>
          </w:p>
        </w:tc>
      </w:tr>
      <w:tr w:rsidR="00724B81" w:rsidRPr="00BD49D4" w14:paraId="453715F6" w14:textId="77777777" w:rsidTr="006711C0">
        <w:tc>
          <w:tcPr>
            <w:tcW w:w="1141" w:type="pct"/>
            <w:tcBorders>
              <w:top w:val="single" w:sz="4" w:space="0" w:color="auto"/>
              <w:left w:val="single" w:sz="4" w:space="0" w:color="auto"/>
              <w:bottom w:val="single" w:sz="4" w:space="0" w:color="auto"/>
              <w:right w:val="single" w:sz="4" w:space="0" w:color="auto"/>
            </w:tcBorders>
            <w:shd w:val="clear" w:color="auto" w:fill="auto"/>
            <w:hideMark/>
          </w:tcPr>
          <w:p w14:paraId="05435326" w14:textId="77777777" w:rsidR="00724B81" w:rsidRPr="00BD49D4" w:rsidRDefault="00724B81" w:rsidP="003705CA">
            <w:pPr>
              <w:pStyle w:val="paragraph"/>
              <w:spacing w:before="0" w:beforeAutospacing="0" w:after="0" w:afterAutospacing="0"/>
              <w:ind w:right="-120"/>
              <w:jc w:val="both"/>
              <w:textAlignment w:val="baseline"/>
              <w:rPr>
                <w:rStyle w:val="normaltextrun"/>
              </w:rPr>
            </w:pPr>
            <w:r w:rsidRPr="00BD49D4">
              <w:rPr>
                <w:rStyle w:val="normaltextrun"/>
              </w:rPr>
              <w:t>Pavadinimas</w:t>
            </w:r>
          </w:p>
        </w:tc>
        <w:tc>
          <w:tcPr>
            <w:tcW w:w="2215" w:type="pct"/>
            <w:tcBorders>
              <w:top w:val="single" w:sz="4" w:space="0" w:color="auto"/>
              <w:left w:val="single" w:sz="4" w:space="0" w:color="auto"/>
              <w:bottom w:val="single" w:sz="4" w:space="0" w:color="auto"/>
              <w:right w:val="single" w:sz="4" w:space="0" w:color="auto"/>
            </w:tcBorders>
            <w:shd w:val="clear" w:color="auto" w:fill="auto"/>
          </w:tcPr>
          <w:p w14:paraId="02D97E33" w14:textId="77777777" w:rsidR="00724B81" w:rsidRPr="00BD49D4" w:rsidRDefault="00724B81" w:rsidP="003705CA">
            <w:pPr>
              <w:pStyle w:val="paragraph"/>
              <w:spacing w:before="0" w:beforeAutospacing="0" w:after="0" w:afterAutospacing="0"/>
              <w:ind w:right="173"/>
              <w:jc w:val="both"/>
              <w:textAlignment w:val="baseline"/>
              <w:rPr>
                <w:rStyle w:val="normaltextrun"/>
              </w:rPr>
            </w:pPr>
            <w:r w:rsidRPr="00BD49D4">
              <w:rPr>
                <w:rStyle w:val="normaltextrun"/>
              </w:rPr>
              <w:t>Nurodyti</w:t>
            </w:r>
          </w:p>
        </w:tc>
        <w:tc>
          <w:tcPr>
            <w:tcW w:w="1644" w:type="pct"/>
            <w:tcBorders>
              <w:top w:val="single" w:sz="4" w:space="0" w:color="auto"/>
              <w:left w:val="single" w:sz="4" w:space="0" w:color="auto"/>
              <w:bottom w:val="single" w:sz="4" w:space="0" w:color="auto"/>
              <w:right w:val="single" w:sz="4" w:space="0" w:color="auto"/>
            </w:tcBorders>
          </w:tcPr>
          <w:p w14:paraId="6CCB1024"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07C10C3C" w14:textId="77777777" w:rsidTr="006711C0">
        <w:tc>
          <w:tcPr>
            <w:tcW w:w="1141" w:type="pct"/>
            <w:tcBorders>
              <w:top w:val="single" w:sz="4" w:space="0" w:color="auto"/>
              <w:left w:val="single" w:sz="4" w:space="0" w:color="auto"/>
              <w:bottom w:val="single" w:sz="4" w:space="0" w:color="auto"/>
              <w:right w:val="single" w:sz="4" w:space="0" w:color="auto"/>
            </w:tcBorders>
            <w:shd w:val="clear" w:color="auto" w:fill="auto"/>
          </w:tcPr>
          <w:p w14:paraId="6D5269E3" w14:textId="77777777" w:rsidR="00724B81" w:rsidRPr="00BD49D4" w:rsidRDefault="00724B81" w:rsidP="003705CA">
            <w:pPr>
              <w:pStyle w:val="paragraph"/>
              <w:spacing w:before="0" w:beforeAutospacing="0" w:after="0" w:afterAutospacing="0"/>
              <w:ind w:right="-120"/>
              <w:jc w:val="both"/>
              <w:textAlignment w:val="baseline"/>
              <w:rPr>
                <w:rStyle w:val="normaltextrun"/>
              </w:rPr>
            </w:pPr>
            <w:r w:rsidRPr="00BD49D4">
              <w:rPr>
                <w:rStyle w:val="normaltextrun"/>
              </w:rPr>
              <w:t>Firma – gamintoja</w:t>
            </w:r>
          </w:p>
        </w:tc>
        <w:tc>
          <w:tcPr>
            <w:tcW w:w="2215" w:type="pct"/>
            <w:tcBorders>
              <w:top w:val="single" w:sz="4" w:space="0" w:color="auto"/>
              <w:left w:val="single" w:sz="4" w:space="0" w:color="auto"/>
              <w:bottom w:val="single" w:sz="4" w:space="0" w:color="auto"/>
              <w:right w:val="single" w:sz="4" w:space="0" w:color="auto"/>
            </w:tcBorders>
            <w:shd w:val="clear" w:color="auto" w:fill="auto"/>
          </w:tcPr>
          <w:p w14:paraId="0DB51C69" w14:textId="77777777" w:rsidR="00724B81" w:rsidRPr="00BD49D4" w:rsidRDefault="00724B81" w:rsidP="003705CA">
            <w:pPr>
              <w:pStyle w:val="paragraph"/>
              <w:spacing w:before="0" w:beforeAutospacing="0" w:after="0" w:afterAutospacing="0"/>
              <w:ind w:right="173"/>
              <w:jc w:val="both"/>
              <w:textAlignment w:val="baseline"/>
              <w:rPr>
                <w:rStyle w:val="normaltextrun"/>
              </w:rPr>
            </w:pPr>
            <w:r w:rsidRPr="00BD49D4">
              <w:rPr>
                <w:rStyle w:val="normaltextrun"/>
              </w:rPr>
              <w:t>Nurodyti</w:t>
            </w:r>
          </w:p>
        </w:tc>
        <w:tc>
          <w:tcPr>
            <w:tcW w:w="1644" w:type="pct"/>
            <w:tcBorders>
              <w:top w:val="single" w:sz="4" w:space="0" w:color="auto"/>
              <w:left w:val="single" w:sz="4" w:space="0" w:color="auto"/>
              <w:bottom w:val="single" w:sz="4" w:space="0" w:color="auto"/>
              <w:right w:val="single" w:sz="4" w:space="0" w:color="auto"/>
            </w:tcBorders>
          </w:tcPr>
          <w:p w14:paraId="780F8DD5"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1C4254D4" w14:textId="77777777" w:rsidTr="006711C0">
        <w:tc>
          <w:tcPr>
            <w:tcW w:w="1141" w:type="pct"/>
            <w:tcBorders>
              <w:top w:val="single" w:sz="4" w:space="0" w:color="auto"/>
              <w:left w:val="single" w:sz="4" w:space="0" w:color="auto"/>
              <w:bottom w:val="single" w:sz="4" w:space="0" w:color="auto"/>
              <w:right w:val="single" w:sz="4" w:space="0" w:color="auto"/>
            </w:tcBorders>
            <w:shd w:val="clear" w:color="auto" w:fill="auto"/>
            <w:hideMark/>
          </w:tcPr>
          <w:p w14:paraId="13FF03FC" w14:textId="77777777" w:rsidR="00724B81" w:rsidRPr="00BD49D4" w:rsidRDefault="00724B81" w:rsidP="003705CA">
            <w:pPr>
              <w:pStyle w:val="paragraph"/>
              <w:spacing w:before="0" w:beforeAutospacing="0" w:after="0" w:afterAutospacing="0"/>
              <w:ind w:right="-120"/>
              <w:jc w:val="both"/>
              <w:textAlignment w:val="baseline"/>
              <w:rPr>
                <w:rStyle w:val="normaltextrun"/>
              </w:rPr>
            </w:pPr>
            <w:r w:rsidRPr="00BD49D4">
              <w:rPr>
                <w:rStyle w:val="normaltextrun"/>
              </w:rPr>
              <w:lastRenderedPageBreak/>
              <w:t xml:space="preserve">Programinės įrangos gamintojo kodas (angl. </w:t>
            </w:r>
            <w:proofErr w:type="spellStart"/>
            <w:r w:rsidRPr="00BD49D4">
              <w:rPr>
                <w:rStyle w:val="normaltextrun"/>
              </w:rPr>
              <w:t>Part</w:t>
            </w:r>
            <w:proofErr w:type="spellEnd"/>
            <w:r w:rsidRPr="00BD49D4">
              <w:rPr>
                <w:rStyle w:val="normaltextrun"/>
              </w:rPr>
              <w:t xml:space="preserve"> </w:t>
            </w:r>
            <w:proofErr w:type="spellStart"/>
            <w:r w:rsidRPr="00BD49D4">
              <w:rPr>
                <w:rStyle w:val="normaltextrun"/>
              </w:rPr>
              <w:t>Number</w:t>
            </w:r>
            <w:proofErr w:type="spellEnd"/>
            <w:r w:rsidRPr="00BD49D4">
              <w:rPr>
                <w:rStyle w:val="normaltextrun"/>
              </w:rPr>
              <w:t>)</w:t>
            </w:r>
          </w:p>
        </w:tc>
        <w:tc>
          <w:tcPr>
            <w:tcW w:w="2215" w:type="pct"/>
            <w:tcBorders>
              <w:top w:val="single" w:sz="4" w:space="0" w:color="auto"/>
              <w:left w:val="single" w:sz="4" w:space="0" w:color="auto"/>
              <w:bottom w:val="single" w:sz="4" w:space="0" w:color="auto"/>
              <w:right w:val="single" w:sz="4" w:space="0" w:color="auto"/>
            </w:tcBorders>
            <w:shd w:val="clear" w:color="auto" w:fill="auto"/>
          </w:tcPr>
          <w:p w14:paraId="39489823" w14:textId="77777777" w:rsidR="00724B81" w:rsidRPr="00BD49D4" w:rsidRDefault="00724B81" w:rsidP="003705CA">
            <w:pPr>
              <w:pStyle w:val="paragraph"/>
              <w:spacing w:before="0" w:beforeAutospacing="0" w:after="0" w:afterAutospacing="0"/>
              <w:ind w:right="173"/>
              <w:jc w:val="both"/>
              <w:textAlignment w:val="baseline"/>
              <w:rPr>
                <w:rStyle w:val="normaltextrun"/>
              </w:rPr>
            </w:pPr>
            <w:r w:rsidRPr="00BD49D4">
              <w:rPr>
                <w:rStyle w:val="normaltextrun"/>
              </w:rPr>
              <w:t>Nurodyti</w:t>
            </w:r>
          </w:p>
        </w:tc>
        <w:tc>
          <w:tcPr>
            <w:tcW w:w="1644" w:type="pct"/>
            <w:tcBorders>
              <w:top w:val="single" w:sz="4" w:space="0" w:color="auto"/>
              <w:left w:val="single" w:sz="4" w:space="0" w:color="auto"/>
              <w:bottom w:val="single" w:sz="4" w:space="0" w:color="auto"/>
              <w:right w:val="single" w:sz="4" w:space="0" w:color="auto"/>
            </w:tcBorders>
          </w:tcPr>
          <w:p w14:paraId="31015C65"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305D1BAF" w14:textId="77777777" w:rsidTr="006711C0">
        <w:trPr>
          <w:trHeight w:val="84"/>
        </w:trPr>
        <w:tc>
          <w:tcPr>
            <w:tcW w:w="1141" w:type="pct"/>
            <w:tcBorders>
              <w:top w:val="single" w:sz="4" w:space="0" w:color="auto"/>
              <w:left w:val="single" w:sz="4" w:space="0" w:color="auto"/>
              <w:bottom w:val="single" w:sz="4" w:space="0" w:color="auto"/>
              <w:right w:val="single" w:sz="4" w:space="0" w:color="auto"/>
            </w:tcBorders>
            <w:hideMark/>
          </w:tcPr>
          <w:p w14:paraId="37BCFD17" w14:textId="77777777" w:rsidR="00724B81" w:rsidRPr="00BD49D4" w:rsidRDefault="00724B81" w:rsidP="003705CA">
            <w:pPr>
              <w:pStyle w:val="paragraph"/>
              <w:spacing w:before="0" w:beforeAutospacing="0" w:after="0" w:afterAutospacing="0"/>
              <w:ind w:right="-120"/>
              <w:jc w:val="both"/>
              <w:textAlignment w:val="baseline"/>
              <w:rPr>
                <w:rStyle w:val="normaltextrun"/>
              </w:rPr>
            </w:pPr>
            <w:r w:rsidRPr="00BD49D4">
              <w:rPr>
                <w:rStyle w:val="normaltextrun"/>
              </w:rPr>
              <w:t>Funkcionalumo reikalavimai</w:t>
            </w:r>
          </w:p>
        </w:tc>
        <w:tc>
          <w:tcPr>
            <w:tcW w:w="2215" w:type="pct"/>
            <w:tcBorders>
              <w:top w:val="single" w:sz="4" w:space="0" w:color="auto"/>
              <w:left w:val="single" w:sz="4" w:space="0" w:color="auto"/>
              <w:bottom w:val="single" w:sz="4" w:space="0" w:color="auto"/>
              <w:right w:val="single" w:sz="4" w:space="0" w:color="auto"/>
            </w:tcBorders>
            <w:hideMark/>
          </w:tcPr>
          <w:p w14:paraId="68463E69"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 xml:space="preserve"> Paslaugų paketas sudaro biuro programų rinkinį, su galimybe jį naudoti atjungtu nuo kompiuterio tinklo (</w:t>
            </w:r>
            <w:proofErr w:type="spellStart"/>
            <w:r w:rsidRPr="00BD49D4">
              <w:rPr>
                <w:rStyle w:val="normaltextrun"/>
              </w:rPr>
              <w:t>off</w:t>
            </w:r>
            <w:proofErr w:type="spellEnd"/>
            <w:r w:rsidRPr="00BD49D4">
              <w:rPr>
                <w:rStyle w:val="normaltextrun"/>
              </w:rPr>
              <w:t>-line) rėžimu, ir biuro programų rinkinio duomenų sinchronizavimo/perdavimo paslaugas.</w:t>
            </w:r>
          </w:p>
        </w:tc>
        <w:tc>
          <w:tcPr>
            <w:tcW w:w="1644" w:type="pct"/>
            <w:tcBorders>
              <w:top w:val="single" w:sz="4" w:space="0" w:color="auto"/>
              <w:left w:val="single" w:sz="4" w:space="0" w:color="auto"/>
              <w:bottom w:val="single" w:sz="4" w:space="0" w:color="auto"/>
              <w:right w:val="single" w:sz="4" w:space="0" w:color="auto"/>
            </w:tcBorders>
          </w:tcPr>
          <w:p w14:paraId="69D520ED"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1A31E1D5" w14:textId="77777777" w:rsidTr="006711C0">
        <w:trPr>
          <w:trHeight w:val="84"/>
        </w:trPr>
        <w:tc>
          <w:tcPr>
            <w:tcW w:w="1141" w:type="pct"/>
            <w:tcBorders>
              <w:top w:val="single" w:sz="4" w:space="0" w:color="auto"/>
              <w:left w:val="single" w:sz="4" w:space="0" w:color="auto"/>
              <w:bottom w:val="single" w:sz="4" w:space="0" w:color="auto"/>
              <w:right w:val="single" w:sz="4" w:space="0" w:color="auto"/>
            </w:tcBorders>
            <w:hideMark/>
          </w:tcPr>
          <w:p w14:paraId="7EFBDE83" w14:textId="77777777" w:rsidR="00724B81" w:rsidRPr="00BD49D4" w:rsidRDefault="00724B81" w:rsidP="003705CA">
            <w:pPr>
              <w:pStyle w:val="paragraph"/>
              <w:spacing w:before="0" w:beforeAutospacing="0" w:after="0" w:afterAutospacing="0"/>
              <w:ind w:right="-120"/>
              <w:jc w:val="both"/>
              <w:textAlignment w:val="baseline"/>
              <w:rPr>
                <w:rStyle w:val="normaltextrun"/>
              </w:rPr>
            </w:pPr>
            <w:r w:rsidRPr="00BD49D4">
              <w:rPr>
                <w:rStyle w:val="normaltextrun"/>
              </w:rPr>
              <w:t>Palaikoma operacinė sistema</w:t>
            </w:r>
          </w:p>
        </w:tc>
        <w:tc>
          <w:tcPr>
            <w:tcW w:w="2215" w:type="pct"/>
            <w:tcBorders>
              <w:top w:val="single" w:sz="4" w:space="0" w:color="auto"/>
              <w:left w:val="single" w:sz="4" w:space="0" w:color="auto"/>
              <w:bottom w:val="single" w:sz="4" w:space="0" w:color="auto"/>
              <w:right w:val="single" w:sz="4" w:space="0" w:color="auto"/>
            </w:tcBorders>
          </w:tcPr>
          <w:p w14:paraId="1F9454E8" w14:textId="77777777" w:rsidR="00724B81" w:rsidRPr="00BD49D4" w:rsidRDefault="00724B81" w:rsidP="003705CA">
            <w:pPr>
              <w:pStyle w:val="paragraph"/>
              <w:spacing w:before="0" w:beforeAutospacing="0" w:after="0" w:afterAutospacing="0"/>
              <w:ind w:right="173"/>
              <w:jc w:val="both"/>
              <w:textAlignment w:val="baseline"/>
              <w:rPr>
                <w:rStyle w:val="normaltextrun"/>
              </w:rPr>
            </w:pPr>
            <w:r w:rsidRPr="00BD49D4">
              <w:rPr>
                <w:rStyle w:val="normaltextrun"/>
              </w:rPr>
              <w:t xml:space="preserve">Windows </w:t>
            </w:r>
            <w:proofErr w:type="spellStart"/>
            <w:r w:rsidRPr="00BD49D4">
              <w:rPr>
                <w:rStyle w:val="normaltextrun"/>
              </w:rPr>
              <w:t>Enterprise</w:t>
            </w:r>
            <w:proofErr w:type="spellEnd"/>
            <w:r w:rsidRPr="00BD49D4">
              <w:rPr>
                <w:rStyle w:val="normaltextrun"/>
              </w:rPr>
              <w:t xml:space="preserve"> 10/</w:t>
            </w:r>
            <w:r w:rsidRPr="00BD49D4">
              <w:rPr>
                <w:rStyle w:val="normaltextrun"/>
                <w:lang w:val="en-GB"/>
              </w:rPr>
              <w:t>11</w:t>
            </w:r>
            <w:r w:rsidRPr="00BD49D4">
              <w:rPr>
                <w:rStyle w:val="normaltextrun"/>
              </w:rPr>
              <w:t>;</w:t>
            </w:r>
          </w:p>
          <w:p w14:paraId="188A11F0" w14:textId="77777777" w:rsidR="00724B81" w:rsidRPr="00BD49D4" w:rsidRDefault="00724B81" w:rsidP="003705CA">
            <w:pPr>
              <w:pStyle w:val="paragraph"/>
              <w:spacing w:before="0" w:beforeAutospacing="0" w:after="0" w:afterAutospacing="0"/>
              <w:ind w:right="173"/>
              <w:jc w:val="both"/>
              <w:textAlignment w:val="baseline"/>
              <w:rPr>
                <w:rStyle w:val="normaltextrun"/>
              </w:rPr>
            </w:pPr>
            <w:r w:rsidRPr="00BD49D4">
              <w:rPr>
                <w:rStyle w:val="normaltextrun"/>
              </w:rPr>
              <w:t>Windows Professional 10/11.</w:t>
            </w:r>
          </w:p>
        </w:tc>
        <w:tc>
          <w:tcPr>
            <w:tcW w:w="1644" w:type="pct"/>
            <w:tcBorders>
              <w:top w:val="single" w:sz="4" w:space="0" w:color="auto"/>
              <w:left w:val="single" w:sz="4" w:space="0" w:color="auto"/>
              <w:bottom w:val="single" w:sz="4" w:space="0" w:color="auto"/>
              <w:right w:val="single" w:sz="4" w:space="0" w:color="auto"/>
            </w:tcBorders>
          </w:tcPr>
          <w:p w14:paraId="03DEECDF"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2F12A390" w14:textId="77777777" w:rsidTr="006711C0">
        <w:tc>
          <w:tcPr>
            <w:tcW w:w="1141" w:type="pct"/>
            <w:tcBorders>
              <w:top w:val="single" w:sz="4" w:space="0" w:color="auto"/>
              <w:left w:val="single" w:sz="4" w:space="0" w:color="auto"/>
              <w:bottom w:val="single" w:sz="4" w:space="0" w:color="auto"/>
              <w:right w:val="single" w:sz="4" w:space="0" w:color="auto"/>
            </w:tcBorders>
            <w:hideMark/>
          </w:tcPr>
          <w:p w14:paraId="06B17269" w14:textId="77777777" w:rsidR="00724B81" w:rsidRPr="00BD49D4" w:rsidRDefault="00724B81" w:rsidP="003705CA">
            <w:pPr>
              <w:pStyle w:val="paragraph"/>
              <w:spacing w:before="0" w:beforeAutospacing="0" w:after="0" w:afterAutospacing="0"/>
              <w:ind w:right="-120"/>
              <w:jc w:val="both"/>
              <w:textAlignment w:val="baseline"/>
              <w:rPr>
                <w:rStyle w:val="normaltextrun"/>
              </w:rPr>
            </w:pPr>
            <w:r w:rsidRPr="00BD49D4">
              <w:rPr>
                <w:rStyle w:val="normaltextrun"/>
              </w:rPr>
              <w:t>Būtini biuro programų rinkinio funkciniai moduliai</w:t>
            </w:r>
          </w:p>
        </w:tc>
        <w:tc>
          <w:tcPr>
            <w:tcW w:w="2215" w:type="pct"/>
            <w:tcBorders>
              <w:top w:val="single" w:sz="4" w:space="0" w:color="auto"/>
              <w:left w:val="single" w:sz="4" w:space="0" w:color="auto"/>
              <w:bottom w:val="single" w:sz="4" w:space="0" w:color="auto"/>
              <w:right w:val="single" w:sz="4" w:space="0" w:color="auto"/>
            </w:tcBorders>
            <w:hideMark/>
          </w:tcPr>
          <w:p w14:paraId="607EEB4D"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Tekstų redaktorius, skaičiuoklė, elektroninio pašto ir grupinio darbo programa, pateikčių rengimo programa, universali užrašų kaupimo programa. Licencijuotas naudotojas turi turėti teisę diegti biuro programų rinkinį į ne mažiau nei 5 įrenginius.</w:t>
            </w:r>
          </w:p>
          <w:p w14:paraId="0015DBEB" w14:textId="77777777" w:rsidR="00724B81" w:rsidRPr="00BD49D4" w:rsidRDefault="00724B81" w:rsidP="003705CA">
            <w:pPr>
              <w:pStyle w:val="paragraph"/>
              <w:spacing w:before="0" w:beforeAutospacing="0" w:after="0" w:afterAutospacing="0"/>
              <w:ind w:right="173"/>
              <w:jc w:val="both"/>
              <w:textAlignment w:val="baseline"/>
              <w:rPr>
                <w:rStyle w:val="normaltextrun"/>
              </w:rPr>
            </w:pPr>
          </w:p>
        </w:tc>
        <w:tc>
          <w:tcPr>
            <w:tcW w:w="1644" w:type="pct"/>
            <w:tcBorders>
              <w:top w:val="single" w:sz="4" w:space="0" w:color="auto"/>
              <w:left w:val="single" w:sz="4" w:space="0" w:color="auto"/>
              <w:bottom w:val="single" w:sz="4" w:space="0" w:color="auto"/>
              <w:right w:val="single" w:sz="4" w:space="0" w:color="auto"/>
            </w:tcBorders>
          </w:tcPr>
          <w:p w14:paraId="61A26BE9"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3AB48735" w14:textId="77777777" w:rsidTr="006711C0">
        <w:tc>
          <w:tcPr>
            <w:tcW w:w="1141" w:type="pct"/>
            <w:tcBorders>
              <w:top w:val="single" w:sz="4" w:space="0" w:color="auto"/>
              <w:left w:val="single" w:sz="4" w:space="0" w:color="auto"/>
              <w:bottom w:val="single" w:sz="4" w:space="0" w:color="auto"/>
              <w:right w:val="single" w:sz="4" w:space="0" w:color="auto"/>
            </w:tcBorders>
            <w:hideMark/>
          </w:tcPr>
          <w:p w14:paraId="79198B39" w14:textId="77777777" w:rsidR="00724B81" w:rsidRPr="00BD49D4" w:rsidRDefault="00724B81" w:rsidP="003705CA">
            <w:pPr>
              <w:pStyle w:val="paragraph"/>
              <w:spacing w:before="0" w:beforeAutospacing="0" w:after="0" w:afterAutospacing="0"/>
              <w:ind w:right="-120"/>
              <w:jc w:val="both"/>
              <w:textAlignment w:val="baseline"/>
              <w:rPr>
                <w:rStyle w:val="normaltextrun"/>
              </w:rPr>
            </w:pPr>
            <w:r w:rsidRPr="00BD49D4">
              <w:rPr>
                <w:rStyle w:val="normaltextrun"/>
              </w:rPr>
              <w:t>Būtini duomenų perdavimo paslaugos moduliai</w:t>
            </w:r>
          </w:p>
        </w:tc>
        <w:tc>
          <w:tcPr>
            <w:tcW w:w="2215" w:type="pct"/>
            <w:tcBorders>
              <w:top w:val="single" w:sz="4" w:space="0" w:color="auto"/>
              <w:left w:val="single" w:sz="4" w:space="0" w:color="auto"/>
              <w:bottom w:val="single" w:sz="4" w:space="0" w:color="auto"/>
              <w:right w:val="single" w:sz="4" w:space="0" w:color="auto"/>
            </w:tcBorders>
            <w:hideMark/>
          </w:tcPr>
          <w:p w14:paraId="63FF0796"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Elektroninio pašto ir grupinio darbo duomenų apsikeitimo paslauga, svetainių ir darbo sričių talpinimo paslauga, komunikacijos paslauga.</w:t>
            </w:r>
          </w:p>
        </w:tc>
        <w:tc>
          <w:tcPr>
            <w:tcW w:w="1644" w:type="pct"/>
            <w:tcBorders>
              <w:top w:val="single" w:sz="4" w:space="0" w:color="auto"/>
              <w:left w:val="single" w:sz="4" w:space="0" w:color="auto"/>
              <w:bottom w:val="single" w:sz="4" w:space="0" w:color="auto"/>
              <w:right w:val="single" w:sz="4" w:space="0" w:color="auto"/>
            </w:tcBorders>
          </w:tcPr>
          <w:p w14:paraId="49D2E553"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12520B37" w14:textId="77777777" w:rsidTr="006711C0">
        <w:tc>
          <w:tcPr>
            <w:tcW w:w="1141" w:type="pct"/>
            <w:tcBorders>
              <w:top w:val="single" w:sz="4" w:space="0" w:color="auto"/>
              <w:left w:val="single" w:sz="4" w:space="0" w:color="auto"/>
              <w:bottom w:val="single" w:sz="4" w:space="0" w:color="auto"/>
              <w:right w:val="single" w:sz="4" w:space="0" w:color="auto"/>
            </w:tcBorders>
            <w:hideMark/>
          </w:tcPr>
          <w:p w14:paraId="3AB3BEDE" w14:textId="77777777" w:rsidR="00724B81" w:rsidRPr="00BD49D4" w:rsidRDefault="00724B81" w:rsidP="003705CA">
            <w:pPr>
              <w:pStyle w:val="paragraph"/>
              <w:spacing w:before="0" w:beforeAutospacing="0" w:after="0" w:afterAutospacing="0"/>
              <w:ind w:right="-120"/>
              <w:jc w:val="both"/>
              <w:textAlignment w:val="baseline"/>
              <w:rPr>
                <w:rStyle w:val="normaltextrun"/>
              </w:rPr>
            </w:pPr>
            <w:r w:rsidRPr="00BD49D4">
              <w:rPr>
                <w:rStyle w:val="normaltextrun"/>
              </w:rPr>
              <w:t>Reikalavimai teksto redaktoriui</w:t>
            </w:r>
          </w:p>
        </w:tc>
        <w:tc>
          <w:tcPr>
            <w:tcW w:w="2215" w:type="pct"/>
            <w:tcBorders>
              <w:top w:val="single" w:sz="4" w:space="0" w:color="auto"/>
              <w:left w:val="single" w:sz="4" w:space="0" w:color="auto"/>
              <w:bottom w:val="single" w:sz="4" w:space="0" w:color="auto"/>
              <w:right w:val="single" w:sz="4" w:space="0" w:color="auto"/>
            </w:tcBorders>
            <w:hideMark/>
          </w:tcPr>
          <w:p w14:paraId="1CAE107C"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Turi turėti galimybę dirbti su makrokomandomis, užtikrinant suderinamumą su Microsoft Word versijų makrokomandomis ir paruoštais dokumentų šablonais, kuriuose naudojamos makrokomandos.</w:t>
            </w:r>
          </w:p>
        </w:tc>
        <w:tc>
          <w:tcPr>
            <w:tcW w:w="1644" w:type="pct"/>
            <w:tcBorders>
              <w:top w:val="single" w:sz="4" w:space="0" w:color="auto"/>
              <w:left w:val="single" w:sz="4" w:space="0" w:color="auto"/>
              <w:bottom w:val="single" w:sz="4" w:space="0" w:color="auto"/>
              <w:right w:val="single" w:sz="4" w:space="0" w:color="auto"/>
            </w:tcBorders>
          </w:tcPr>
          <w:p w14:paraId="5CBB239C"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00E700DC" w14:textId="77777777" w:rsidTr="006711C0">
        <w:tc>
          <w:tcPr>
            <w:tcW w:w="1141" w:type="pct"/>
            <w:tcBorders>
              <w:top w:val="single" w:sz="4" w:space="0" w:color="auto"/>
              <w:left w:val="single" w:sz="4" w:space="0" w:color="auto"/>
              <w:bottom w:val="single" w:sz="4" w:space="0" w:color="auto"/>
              <w:right w:val="single" w:sz="4" w:space="0" w:color="auto"/>
            </w:tcBorders>
            <w:hideMark/>
          </w:tcPr>
          <w:p w14:paraId="7084F3E6" w14:textId="77777777" w:rsidR="00724B81" w:rsidRPr="00BD49D4" w:rsidRDefault="00724B81" w:rsidP="003705CA">
            <w:pPr>
              <w:pStyle w:val="paragraph"/>
              <w:spacing w:before="0" w:beforeAutospacing="0" w:after="0" w:afterAutospacing="0"/>
              <w:ind w:right="-120"/>
              <w:jc w:val="both"/>
              <w:textAlignment w:val="baseline"/>
              <w:rPr>
                <w:rStyle w:val="normaltextrun"/>
              </w:rPr>
            </w:pPr>
            <w:r w:rsidRPr="00BD49D4">
              <w:rPr>
                <w:rStyle w:val="normaltextrun"/>
              </w:rPr>
              <w:t>Reikalavimai elektroninei užrašų knygutei</w:t>
            </w:r>
          </w:p>
        </w:tc>
        <w:tc>
          <w:tcPr>
            <w:tcW w:w="2215" w:type="pct"/>
            <w:tcBorders>
              <w:top w:val="single" w:sz="4" w:space="0" w:color="auto"/>
              <w:left w:val="single" w:sz="4" w:space="0" w:color="auto"/>
              <w:bottom w:val="single" w:sz="4" w:space="0" w:color="auto"/>
              <w:right w:val="single" w:sz="4" w:space="0" w:color="auto"/>
            </w:tcBorders>
          </w:tcPr>
          <w:p w14:paraId="378DC43A"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 xml:space="preserve">Turi turėti galimybę įkelti duomenis teksto, nuotraukų pavidalu. </w:t>
            </w:r>
          </w:p>
          <w:p w14:paraId="54ADC0B5"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 xml:space="preserve">Turi turėti integruotą piešimo modulį. </w:t>
            </w:r>
          </w:p>
          <w:p w14:paraId="28C6BF37"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 xml:space="preserve">Turi turėti integruotą teksto atpažinimo (angl. OCR) modulį, leidžiantį ieškoti tekstinės informacijos, nuotraukų formate. </w:t>
            </w:r>
          </w:p>
          <w:p w14:paraId="6BA26430"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 xml:space="preserve">Turi turėti bendro naudojimo užrašų knygutes saugomas failų serveryje arba Microsoft SharePoint aplinkoje. </w:t>
            </w:r>
          </w:p>
          <w:p w14:paraId="4FEA8304"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Turi turėti galimybę siųsti užrašų knygučių lapus per elektroninio pašto ir grupinio darbo programą kaip laišką, kaip prikabintą dokumentą, taip pat .</w:t>
            </w:r>
            <w:proofErr w:type="spellStart"/>
            <w:r w:rsidRPr="00BD49D4">
              <w:rPr>
                <w:rStyle w:val="normaltextrun"/>
              </w:rPr>
              <w:t>pdf</w:t>
            </w:r>
            <w:proofErr w:type="spellEnd"/>
            <w:r w:rsidRPr="00BD49D4">
              <w:rPr>
                <w:rStyle w:val="normaltextrun"/>
              </w:rPr>
              <w:t xml:space="preserve"> formatu. </w:t>
            </w:r>
          </w:p>
          <w:p w14:paraId="72B11AC6"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Turi būti automatizuotas kitų vartotojų pakvietimas prisijungti prie užrašų knygutės.</w:t>
            </w:r>
          </w:p>
        </w:tc>
        <w:tc>
          <w:tcPr>
            <w:tcW w:w="1644" w:type="pct"/>
            <w:tcBorders>
              <w:top w:val="single" w:sz="4" w:space="0" w:color="auto"/>
              <w:left w:val="single" w:sz="4" w:space="0" w:color="auto"/>
              <w:bottom w:val="single" w:sz="4" w:space="0" w:color="auto"/>
              <w:right w:val="single" w:sz="4" w:space="0" w:color="auto"/>
            </w:tcBorders>
          </w:tcPr>
          <w:p w14:paraId="0F5D1478"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293F9681" w14:textId="77777777" w:rsidTr="006711C0">
        <w:tc>
          <w:tcPr>
            <w:tcW w:w="1141" w:type="pct"/>
            <w:tcBorders>
              <w:top w:val="single" w:sz="4" w:space="0" w:color="auto"/>
              <w:left w:val="single" w:sz="4" w:space="0" w:color="auto"/>
              <w:bottom w:val="single" w:sz="4" w:space="0" w:color="auto"/>
              <w:right w:val="single" w:sz="4" w:space="0" w:color="auto"/>
            </w:tcBorders>
            <w:hideMark/>
          </w:tcPr>
          <w:p w14:paraId="3918B36A" w14:textId="77777777" w:rsidR="00724B81" w:rsidRPr="00BD49D4" w:rsidRDefault="00724B81" w:rsidP="003705CA">
            <w:pPr>
              <w:pStyle w:val="paragraph"/>
              <w:spacing w:before="0" w:beforeAutospacing="0" w:after="0" w:afterAutospacing="0"/>
              <w:ind w:right="-120"/>
              <w:jc w:val="both"/>
              <w:textAlignment w:val="baseline"/>
              <w:rPr>
                <w:rStyle w:val="normaltextrun"/>
              </w:rPr>
            </w:pPr>
            <w:r w:rsidRPr="00BD49D4">
              <w:rPr>
                <w:rStyle w:val="normaltextrun"/>
              </w:rPr>
              <w:t>Reikalavimai skaičiuoklei</w:t>
            </w:r>
          </w:p>
        </w:tc>
        <w:tc>
          <w:tcPr>
            <w:tcW w:w="2215" w:type="pct"/>
            <w:tcBorders>
              <w:top w:val="single" w:sz="4" w:space="0" w:color="auto"/>
              <w:left w:val="single" w:sz="4" w:space="0" w:color="auto"/>
              <w:bottom w:val="single" w:sz="4" w:space="0" w:color="auto"/>
              <w:right w:val="single" w:sz="4" w:space="0" w:color="auto"/>
            </w:tcBorders>
            <w:hideMark/>
          </w:tcPr>
          <w:p w14:paraId="03A7CBE5"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Turi turėti galimybę apdoroti duomenis įvairiais pjūviais dinaminės analizės lentelėse (</w:t>
            </w:r>
            <w:proofErr w:type="spellStart"/>
            <w:r w:rsidRPr="00BD49D4">
              <w:rPr>
                <w:rStyle w:val="normaltextrun"/>
              </w:rPr>
              <w:t>pivot</w:t>
            </w:r>
            <w:proofErr w:type="spellEnd"/>
            <w:r w:rsidRPr="00BD49D4">
              <w:rPr>
                <w:rStyle w:val="normaltextrun"/>
              </w:rPr>
              <w:t xml:space="preserve"> </w:t>
            </w:r>
            <w:proofErr w:type="spellStart"/>
            <w:r w:rsidRPr="00BD49D4">
              <w:rPr>
                <w:rStyle w:val="normaltextrun"/>
              </w:rPr>
              <w:t>table</w:t>
            </w:r>
            <w:proofErr w:type="spellEnd"/>
            <w:r w:rsidRPr="00BD49D4">
              <w:rPr>
                <w:rStyle w:val="normaltextrun"/>
              </w:rPr>
              <w:t xml:space="preserve"> arba analogiškos).</w:t>
            </w:r>
          </w:p>
        </w:tc>
        <w:tc>
          <w:tcPr>
            <w:tcW w:w="1644" w:type="pct"/>
            <w:tcBorders>
              <w:top w:val="single" w:sz="4" w:space="0" w:color="auto"/>
              <w:left w:val="single" w:sz="4" w:space="0" w:color="auto"/>
              <w:bottom w:val="single" w:sz="4" w:space="0" w:color="auto"/>
              <w:right w:val="single" w:sz="4" w:space="0" w:color="auto"/>
            </w:tcBorders>
          </w:tcPr>
          <w:p w14:paraId="5745BBB9"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2417B097" w14:textId="77777777" w:rsidTr="006711C0">
        <w:tc>
          <w:tcPr>
            <w:tcW w:w="1141" w:type="pct"/>
            <w:tcBorders>
              <w:top w:val="single" w:sz="4" w:space="0" w:color="auto"/>
              <w:left w:val="single" w:sz="4" w:space="0" w:color="auto"/>
              <w:bottom w:val="single" w:sz="4" w:space="0" w:color="auto"/>
              <w:right w:val="single" w:sz="4" w:space="0" w:color="auto"/>
            </w:tcBorders>
            <w:hideMark/>
          </w:tcPr>
          <w:p w14:paraId="077D94BB" w14:textId="77777777" w:rsidR="00724B81" w:rsidRPr="00BD49D4" w:rsidRDefault="00724B81" w:rsidP="003705CA">
            <w:pPr>
              <w:pStyle w:val="paragraph"/>
              <w:spacing w:before="0" w:beforeAutospacing="0" w:after="0" w:afterAutospacing="0"/>
              <w:ind w:right="-120"/>
              <w:jc w:val="both"/>
              <w:textAlignment w:val="baseline"/>
              <w:rPr>
                <w:rStyle w:val="normaltextrun"/>
              </w:rPr>
            </w:pPr>
            <w:r w:rsidRPr="00BD49D4">
              <w:rPr>
                <w:rStyle w:val="normaltextrun"/>
              </w:rPr>
              <w:t>Reikalavimai elektroninio pašto ir grupinio darbo duomenų sinchronizavimo paslaugai</w:t>
            </w:r>
          </w:p>
        </w:tc>
        <w:tc>
          <w:tcPr>
            <w:tcW w:w="2215" w:type="pct"/>
            <w:tcBorders>
              <w:top w:val="single" w:sz="4" w:space="0" w:color="auto"/>
              <w:left w:val="single" w:sz="4" w:space="0" w:color="auto"/>
              <w:bottom w:val="single" w:sz="4" w:space="0" w:color="auto"/>
              <w:right w:val="single" w:sz="4" w:space="0" w:color="auto"/>
            </w:tcBorders>
          </w:tcPr>
          <w:p w14:paraId="77BF7072"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Galimybė be papildomo mokesčio kiekvienam paslaugos vartotojui skirti ne mažesnę nei 50GB talpos pašto dėžutę, kuri bus talpinama paslaugos teikėjo serveriuose.</w:t>
            </w:r>
          </w:p>
          <w:p w14:paraId="0649AD32"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Galimybė vartotojui pašto dėžutę pasiekti 24 val. per parą, 7 dienas per savaitę.</w:t>
            </w:r>
          </w:p>
          <w:p w14:paraId="5385FA4E"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lastRenderedPageBreak/>
              <w:t>Galimybė pašto dėžutes pasiekti per atjungtą nuo kompiuterio tinklo (</w:t>
            </w:r>
            <w:proofErr w:type="spellStart"/>
            <w:r w:rsidRPr="00BD49D4">
              <w:rPr>
                <w:rStyle w:val="normaltextrun"/>
              </w:rPr>
              <w:t>off</w:t>
            </w:r>
            <w:proofErr w:type="spellEnd"/>
            <w:r w:rsidRPr="00BD49D4">
              <w:rPr>
                <w:rStyle w:val="normaltextrun"/>
              </w:rPr>
              <w:t xml:space="preserve">-line) </w:t>
            </w:r>
            <w:proofErr w:type="spellStart"/>
            <w:r w:rsidRPr="00BD49D4">
              <w:rPr>
                <w:rStyle w:val="normaltextrun"/>
              </w:rPr>
              <w:t>klientinę</w:t>
            </w:r>
            <w:proofErr w:type="spellEnd"/>
            <w:r w:rsidRPr="00BD49D4">
              <w:rPr>
                <w:rStyle w:val="normaltextrun"/>
              </w:rPr>
              <w:t xml:space="preserve"> programą pateikiamą šios paslaugos apimtyje, per interneto naršyklę, per mobilų įrenginį.</w:t>
            </w:r>
          </w:p>
          <w:p w14:paraId="55E06371"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 xml:space="preserve">Duomenų apsikeitimas turi būti užtikrintas priverstinio duomenų pateikimo į galinį įrenginį (angl. </w:t>
            </w:r>
            <w:proofErr w:type="spellStart"/>
            <w:r w:rsidRPr="00BD49D4">
              <w:rPr>
                <w:rStyle w:val="normaltextrun"/>
              </w:rPr>
              <w:t>Push</w:t>
            </w:r>
            <w:proofErr w:type="spellEnd"/>
            <w:r w:rsidRPr="00BD49D4">
              <w:rPr>
                <w:rStyle w:val="normaltextrun"/>
              </w:rPr>
              <w:t>) technologija.</w:t>
            </w:r>
          </w:p>
          <w:p w14:paraId="1C53CF7A"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 xml:space="preserve">Integruotas ir centralizuotai valdomas resursų rezervavimas. </w:t>
            </w:r>
          </w:p>
          <w:p w14:paraId="564B4499"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 xml:space="preserve">Galimybė valdyti paslaugos nustatymus komandinių eilučių pagalba (angl. </w:t>
            </w:r>
            <w:proofErr w:type="spellStart"/>
            <w:r w:rsidRPr="00BD49D4">
              <w:rPr>
                <w:rStyle w:val="normaltextrun"/>
              </w:rPr>
              <w:t>scripting</w:t>
            </w:r>
            <w:proofErr w:type="spellEnd"/>
            <w:r w:rsidRPr="00BD49D4">
              <w:rPr>
                <w:rStyle w:val="normaltextrun"/>
              </w:rPr>
              <w:t xml:space="preserve">). </w:t>
            </w:r>
          </w:p>
          <w:p w14:paraId="20939426"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Pametus mobilų telefoną su mobiliu pašto klientu, vartotojas turi turėti galimybę naudodamasis pašto klientu (naršyklėje) pareikalauti pamesto mobilaus telefono duomenų panaikinimo.</w:t>
            </w:r>
          </w:p>
        </w:tc>
        <w:tc>
          <w:tcPr>
            <w:tcW w:w="1644" w:type="pct"/>
            <w:tcBorders>
              <w:top w:val="single" w:sz="4" w:space="0" w:color="auto"/>
              <w:left w:val="single" w:sz="4" w:space="0" w:color="auto"/>
              <w:bottom w:val="single" w:sz="4" w:space="0" w:color="auto"/>
              <w:right w:val="single" w:sz="4" w:space="0" w:color="auto"/>
            </w:tcBorders>
          </w:tcPr>
          <w:p w14:paraId="58A7453A"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3EE57A5D" w14:textId="77777777" w:rsidTr="006711C0">
        <w:tc>
          <w:tcPr>
            <w:tcW w:w="1141" w:type="pct"/>
            <w:tcBorders>
              <w:top w:val="single" w:sz="4" w:space="0" w:color="auto"/>
              <w:left w:val="single" w:sz="4" w:space="0" w:color="auto"/>
              <w:bottom w:val="single" w:sz="4" w:space="0" w:color="auto"/>
              <w:right w:val="single" w:sz="4" w:space="0" w:color="auto"/>
            </w:tcBorders>
            <w:hideMark/>
          </w:tcPr>
          <w:p w14:paraId="3BDE679F" w14:textId="77777777" w:rsidR="00724B81" w:rsidRPr="00BD49D4" w:rsidRDefault="00724B81" w:rsidP="003705CA">
            <w:pPr>
              <w:pStyle w:val="paragraph"/>
              <w:spacing w:before="0" w:beforeAutospacing="0" w:after="0" w:afterAutospacing="0"/>
              <w:ind w:right="-120"/>
              <w:jc w:val="both"/>
              <w:textAlignment w:val="baseline"/>
              <w:rPr>
                <w:rStyle w:val="normaltextrun"/>
              </w:rPr>
            </w:pPr>
            <w:r w:rsidRPr="00BD49D4">
              <w:rPr>
                <w:rStyle w:val="normaltextrun"/>
              </w:rPr>
              <w:t>Reikalavimai svetainių ir darbo sričių talpinimo paslaugai</w:t>
            </w:r>
          </w:p>
        </w:tc>
        <w:tc>
          <w:tcPr>
            <w:tcW w:w="2215" w:type="pct"/>
            <w:tcBorders>
              <w:top w:val="single" w:sz="4" w:space="0" w:color="auto"/>
              <w:left w:val="single" w:sz="4" w:space="0" w:color="auto"/>
              <w:bottom w:val="single" w:sz="4" w:space="0" w:color="auto"/>
              <w:right w:val="single" w:sz="4" w:space="0" w:color="auto"/>
            </w:tcBorders>
          </w:tcPr>
          <w:p w14:paraId="5E3A25A3"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 xml:space="preserve">Galimybė be papildomo mokesčio talpinti ir kurti svetaines ir darbo sritis paslaugos tiekėjo serveriuose. </w:t>
            </w:r>
          </w:p>
          <w:p w14:paraId="77C2C71D"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Galimybė pasiekti sukurtas svetaines ir darbo sritis 24 val. per parą, 7 dienas per savaitę.</w:t>
            </w:r>
          </w:p>
          <w:p w14:paraId="065D88C4"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 xml:space="preserve">Galimybė naudojant sinchronizaciją su paslaugos apimtyje pateikiama </w:t>
            </w:r>
            <w:proofErr w:type="spellStart"/>
            <w:r w:rsidRPr="00BD49D4">
              <w:rPr>
                <w:rStyle w:val="normaltextrun"/>
              </w:rPr>
              <w:t>klientine</w:t>
            </w:r>
            <w:proofErr w:type="spellEnd"/>
            <w:r w:rsidRPr="00BD49D4">
              <w:rPr>
                <w:rStyle w:val="normaltextrun"/>
              </w:rPr>
              <w:t xml:space="preserve"> programine įranga gauti ir redaguoti svetainių ir darbo sričių turinį atjungtu nuo kompiuterio tinklo (</w:t>
            </w:r>
            <w:proofErr w:type="spellStart"/>
            <w:r w:rsidRPr="00BD49D4">
              <w:rPr>
                <w:rStyle w:val="normaltextrun"/>
              </w:rPr>
              <w:t>off</w:t>
            </w:r>
            <w:proofErr w:type="spellEnd"/>
            <w:r w:rsidRPr="00BD49D4">
              <w:rPr>
                <w:rStyle w:val="normaltextrun"/>
              </w:rPr>
              <w:t>-line) rėžimu.</w:t>
            </w:r>
          </w:p>
          <w:p w14:paraId="4D5489F7"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 xml:space="preserve">Turi būti galimybė naudoti aukščiausio lygio svetaines ir antrines svetaines (galimybė automatiškai susikurti specialios paskirties svetaines, susietas su aukščiausio lygio svetaine, pvz. svetainė, skirta tik tam tikrai organizacijos darbo grupei). Turi būti galimybė vykdyti bendrą paiešką visose svetainėse pagal kataloge suteiktas teises. Dokumentų </w:t>
            </w:r>
            <w:proofErr w:type="spellStart"/>
            <w:r w:rsidRPr="00BD49D4">
              <w:rPr>
                <w:rStyle w:val="normaltextrun"/>
              </w:rPr>
              <w:t>versijavimas</w:t>
            </w:r>
            <w:proofErr w:type="spellEnd"/>
            <w:r w:rsidRPr="00BD49D4">
              <w:rPr>
                <w:rStyle w:val="normaltextrun"/>
              </w:rPr>
              <w:t xml:space="preserve">. Integruotos elektroninių dokumentų gyvavimo ciklo valdymo priemonės, darbo sekų valdymo priemonės. </w:t>
            </w:r>
          </w:p>
          <w:p w14:paraId="3F3D9C80"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 xml:space="preserve">Asmeninių bei grupinių kalendorių turinio valdymo galimybės. Svetainių supaprastintos versijos automatiškai prieinamos iš mobilių įrenginių. Galimybė skaičiuoklės, formų / anketų dokumentus peržiūrėti interneto naršyklėje. Galimybė formas / anketas atvaizduoti / redaguoti kliento programine įranga ir naršyklėje. Garso ir vaizdo medžiagos valdymas bibliotekų pagalba. Galimybė riboti prieigą prie informacijos apibrėžiant roles ir teises. Turi būti galimybė turėti personalizuotą svetainių erdvę. Galimybė be papildomo </w:t>
            </w:r>
            <w:r w:rsidRPr="00BD49D4">
              <w:rPr>
                <w:rStyle w:val="normaltextrun"/>
              </w:rPr>
              <w:lastRenderedPageBreak/>
              <w:t>programavimo atlikti paiešką turinio valdymo sistemoje, bylų tarnybinėje stotyje, pašto ir kitose sistemose.</w:t>
            </w:r>
          </w:p>
        </w:tc>
        <w:tc>
          <w:tcPr>
            <w:tcW w:w="1644" w:type="pct"/>
            <w:tcBorders>
              <w:top w:val="single" w:sz="4" w:space="0" w:color="auto"/>
              <w:left w:val="single" w:sz="4" w:space="0" w:color="auto"/>
              <w:bottom w:val="single" w:sz="4" w:space="0" w:color="auto"/>
              <w:right w:val="single" w:sz="4" w:space="0" w:color="auto"/>
            </w:tcBorders>
          </w:tcPr>
          <w:p w14:paraId="39A9B730"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0C40E18A" w14:textId="77777777" w:rsidTr="006711C0">
        <w:tc>
          <w:tcPr>
            <w:tcW w:w="1141" w:type="pct"/>
            <w:tcBorders>
              <w:top w:val="single" w:sz="4" w:space="0" w:color="auto"/>
              <w:left w:val="single" w:sz="4" w:space="0" w:color="auto"/>
              <w:bottom w:val="single" w:sz="4" w:space="0" w:color="auto"/>
              <w:right w:val="single" w:sz="4" w:space="0" w:color="auto"/>
            </w:tcBorders>
            <w:hideMark/>
          </w:tcPr>
          <w:p w14:paraId="04941808" w14:textId="77777777" w:rsidR="00724B81" w:rsidRPr="00BD49D4" w:rsidRDefault="00724B81" w:rsidP="003705CA">
            <w:pPr>
              <w:pStyle w:val="paragraph"/>
              <w:spacing w:before="0" w:beforeAutospacing="0" w:after="0" w:afterAutospacing="0"/>
              <w:ind w:right="-120"/>
              <w:jc w:val="both"/>
              <w:textAlignment w:val="baseline"/>
              <w:rPr>
                <w:rStyle w:val="normaltextrun"/>
              </w:rPr>
            </w:pPr>
            <w:r w:rsidRPr="00BD49D4">
              <w:rPr>
                <w:rStyle w:val="normaltextrun"/>
              </w:rPr>
              <w:t>Reikalavimai komunikacijos paslaugai</w:t>
            </w:r>
          </w:p>
        </w:tc>
        <w:tc>
          <w:tcPr>
            <w:tcW w:w="2215" w:type="pct"/>
            <w:tcBorders>
              <w:top w:val="single" w:sz="4" w:space="0" w:color="auto"/>
              <w:left w:val="single" w:sz="4" w:space="0" w:color="auto"/>
              <w:bottom w:val="single" w:sz="4" w:space="0" w:color="auto"/>
              <w:right w:val="single" w:sz="4" w:space="0" w:color="auto"/>
            </w:tcBorders>
            <w:hideMark/>
          </w:tcPr>
          <w:p w14:paraId="406AA101"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Galimybė naudojant tiekėjo serverius užtikrinti komunikacijų įrangos funkcijas paslaugos vartotojams.</w:t>
            </w:r>
          </w:p>
          <w:p w14:paraId="55AF82BF"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Galimybė naudotis komunikacijų funkcionalumu 24 val. per parą, 7 dienas per savaitę.</w:t>
            </w:r>
          </w:p>
          <w:p w14:paraId="4937BBFE"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 xml:space="preserve">Tiekėjo pateikiamas funkcionalumas privalo apimti garso, vaizdo, </w:t>
            </w:r>
            <w:proofErr w:type="spellStart"/>
            <w:r w:rsidRPr="00BD49D4">
              <w:rPr>
                <w:rStyle w:val="normaltextrun"/>
              </w:rPr>
              <w:t>www</w:t>
            </w:r>
            <w:proofErr w:type="spellEnd"/>
            <w:r w:rsidRPr="00BD49D4">
              <w:rPr>
                <w:rStyle w:val="normaltextrun"/>
              </w:rPr>
              <w:t xml:space="preserve"> tinklo konferencijas tarp kelių dalyvių. Žinučių pranešimo servisą ir vartotojų būsenos indikatorius paslaugos vartotojams. Grupinius susirašinėjimus. </w:t>
            </w:r>
          </w:p>
          <w:p w14:paraId="7A33DA9C"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Galimybė paslaugas pasiekti naudojant atjungtą nuo kompiuterio tinklo (</w:t>
            </w:r>
            <w:proofErr w:type="spellStart"/>
            <w:r w:rsidRPr="00BD49D4">
              <w:rPr>
                <w:rStyle w:val="normaltextrun"/>
              </w:rPr>
              <w:t>off</w:t>
            </w:r>
            <w:proofErr w:type="spellEnd"/>
            <w:r w:rsidRPr="00BD49D4">
              <w:rPr>
                <w:rStyle w:val="normaltextrun"/>
              </w:rPr>
              <w:t>-line), kartu su paslauga pateikiamą, programinę įranga.</w:t>
            </w:r>
          </w:p>
          <w:p w14:paraId="32567C9F"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Turi būti galimybė paskambinti iš elektroninio pašto ir grupinio darbo programinės įrangos.</w:t>
            </w:r>
          </w:p>
          <w:p w14:paraId="3AF7B39B"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 xml:space="preserve">Galimybė vartotojui būti informuotam apie praleistus skambučius (per elektroninio pašto ir grupinio darbo, komunikacijos programinę įrangą). Turi būti galimybė paskirti </w:t>
            </w:r>
            <w:proofErr w:type="spellStart"/>
            <w:r w:rsidRPr="00BD49D4">
              <w:rPr>
                <w:rStyle w:val="normaltextrun"/>
              </w:rPr>
              <w:t>audio</w:t>
            </w:r>
            <w:proofErr w:type="spellEnd"/>
            <w:r w:rsidRPr="00BD49D4">
              <w:rPr>
                <w:rStyle w:val="normaltextrun"/>
              </w:rPr>
              <w:t>/</w:t>
            </w:r>
            <w:proofErr w:type="spellStart"/>
            <w:r w:rsidRPr="00BD49D4">
              <w:rPr>
                <w:rStyle w:val="normaltextrun"/>
              </w:rPr>
              <w:t>video</w:t>
            </w:r>
            <w:proofErr w:type="spellEnd"/>
            <w:r w:rsidRPr="00BD49D4">
              <w:rPr>
                <w:rStyle w:val="normaltextrun"/>
              </w:rPr>
              <w:t xml:space="preserve"> konferencijas (angl. Online </w:t>
            </w:r>
            <w:proofErr w:type="spellStart"/>
            <w:r w:rsidRPr="00BD49D4">
              <w:rPr>
                <w:rStyle w:val="normaltextrun"/>
              </w:rPr>
              <w:t>meeting</w:t>
            </w:r>
            <w:proofErr w:type="spellEnd"/>
            <w:r w:rsidRPr="00BD49D4">
              <w:rPr>
                <w:rStyle w:val="normaltextrun"/>
              </w:rPr>
              <w:t>).</w:t>
            </w:r>
          </w:p>
        </w:tc>
        <w:tc>
          <w:tcPr>
            <w:tcW w:w="1644" w:type="pct"/>
            <w:tcBorders>
              <w:top w:val="single" w:sz="4" w:space="0" w:color="auto"/>
              <w:left w:val="single" w:sz="4" w:space="0" w:color="auto"/>
              <w:bottom w:val="single" w:sz="4" w:space="0" w:color="auto"/>
              <w:right w:val="single" w:sz="4" w:space="0" w:color="auto"/>
            </w:tcBorders>
          </w:tcPr>
          <w:p w14:paraId="4BB224F6"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24A2E332" w14:textId="77777777" w:rsidTr="006711C0">
        <w:tc>
          <w:tcPr>
            <w:tcW w:w="1141" w:type="pct"/>
            <w:tcBorders>
              <w:top w:val="single" w:sz="4" w:space="0" w:color="auto"/>
              <w:left w:val="single" w:sz="4" w:space="0" w:color="auto"/>
              <w:bottom w:val="single" w:sz="4" w:space="0" w:color="auto"/>
              <w:right w:val="single" w:sz="4" w:space="0" w:color="auto"/>
            </w:tcBorders>
            <w:hideMark/>
          </w:tcPr>
          <w:p w14:paraId="30191B63" w14:textId="77777777" w:rsidR="00724B81" w:rsidRPr="00BD49D4" w:rsidRDefault="00724B81" w:rsidP="003705CA">
            <w:pPr>
              <w:pStyle w:val="paragraph"/>
              <w:spacing w:before="0" w:beforeAutospacing="0" w:after="0" w:afterAutospacing="0"/>
              <w:ind w:right="-120"/>
              <w:jc w:val="both"/>
              <w:textAlignment w:val="baseline"/>
              <w:rPr>
                <w:rStyle w:val="normaltextrun"/>
              </w:rPr>
            </w:pPr>
            <w:r w:rsidRPr="00BD49D4">
              <w:rPr>
                <w:rStyle w:val="normaltextrun"/>
              </w:rPr>
              <w:t>Suderinamumas</w:t>
            </w:r>
          </w:p>
        </w:tc>
        <w:tc>
          <w:tcPr>
            <w:tcW w:w="2215" w:type="pct"/>
            <w:tcBorders>
              <w:top w:val="single" w:sz="4" w:space="0" w:color="auto"/>
              <w:left w:val="single" w:sz="4" w:space="0" w:color="auto"/>
              <w:bottom w:val="single" w:sz="4" w:space="0" w:color="auto"/>
              <w:right w:val="single" w:sz="4" w:space="0" w:color="auto"/>
            </w:tcBorders>
            <w:hideMark/>
          </w:tcPr>
          <w:p w14:paraId="4E3C7DE7"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 xml:space="preserve">Paslaugų paketas turi būti suderinamas su organizacijos naudojama Microsoft </w:t>
            </w:r>
            <w:proofErr w:type="spellStart"/>
            <w:r w:rsidRPr="00BD49D4">
              <w:rPr>
                <w:rStyle w:val="normaltextrun"/>
              </w:rPr>
              <w:t>Active</w:t>
            </w:r>
            <w:proofErr w:type="spellEnd"/>
            <w:r w:rsidRPr="00BD49D4">
              <w:rPr>
                <w:rStyle w:val="normaltextrun"/>
              </w:rPr>
              <w:t xml:space="preserve"> </w:t>
            </w:r>
            <w:proofErr w:type="spellStart"/>
            <w:r w:rsidRPr="00BD49D4">
              <w:rPr>
                <w:rStyle w:val="normaltextrun"/>
              </w:rPr>
              <w:t>Directory</w:t>
            </w:r>
            <w:proofErr w:type="spellEnd"/>
            <w:r w:rsidRPr="00BD49D4">
              <w:rPr>
                <w:rStyle w:val="normaltextrun"/>
              </w:rPr>
              <w:t xml:space="preserve"> vartotojų katalogo tarnyba ir suteikti galimybę vartotojų informaciją sinchronizuoti, bei </w:t>
            </w:r>
            <w:proofErr w:type="spellStart"/>
            <w:r w:rsidRPr="00BD49D4">
              <w:rPr>
                <w:rStyle w:val="normaltextrun"/>
              </w:rPr>
              <w:t>federuoti</w:t>
            </w:r>
            <w:proofErr w:type="spellEnd"/>
            <w:r w:rsidRPr="00BD49D4">
              <w:rPr>
                <w:rStyle w:val="normaltextrun"/>
              </w:rPr>
              <w:t>, su paslaugos tiekėjo vartotojų baze.</w:t>
            </w:r>
          </w:p>
          <w:p w14:paraId="01B6F810"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 xml:space="preserve">Galimybė priskiriant teises vartotojų informaciją gauti iš organizacijos naudojamos Microsoft </w:t>
            </w:r>
            <w:proofErr w:type="spellStart"/>
            <w:r w:rsidRPr="00BD49D4">
              <w:rPr>
                <w:rStyle w:val="normaltextrun"/>
              </w:rPr>
              <w:t>Active</w:t>
            </w:r>
            <w:proofErr w:type="spellEnd"/>
            <w:r w:rsidRPr="00BD49D4">
              <w:rPr>
                <w:rStyle w:val="normaltextrun"/>
              </w:rPr>
              <w:t xml:space="preserve"> </w:t>
            </w:r>
            <w:proofErr w:type="spellStart"/>
            <w:r w:rsidRPr="00BD49D4">
              <w:rPr>
                <w:rStyle w:val="normaltextrun"/>
              </w:rPr>
              <w:t>Directory</w:t>
            </w:r>
            <w:proofErr w:type="spellEnd"/>
            <w:r w:rsidRPr="00BD49D4">
              <w:rPr>
                <w:rStyle w:val="normaltextrun"/>
              </w:rPr>
              <w:t xml:space="preserve"> tarnybos.</w:t>
            </w:r>
          </w:p>
        </w:tc>
        <w:tc>
          <w:tcPr>
            <w:tcW w:w="1644" w:type="pct"/>
            <w:tcBorders>
              <w:top w:val="single" w:sz="4" w:space="0" w:color="auto"/>
              <w:left w:val="single" w:sz="4" w:space="0" w:color="auto"/>
              <w:bottom w:val="single" w:sz="4" w:space="0" w:color="auto"/>
              <w:right w:val="single" w:sz="4" w:space="0" w:color="auto"/>
            </w:tcBorders>
          </w:tcPr>
          <w:p w14:paraId="63573BED"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44D0397A" w14:textId="77777777" w:rsidTr="006711C0">
        <w:tc>
          <w:tcPr>
            <w:tcW w:w="1141" w:type="pct"/>
            <w:tcBorders>
              <w:top w:val="single" w:sz="4" w:space="0" w:color="auto"/>
              <w:left w:val="single" w:sz="4" w:space="0" w:color="auto"/>
              <w:bottom w:val="single" w:sz="4" w:space="0" w:color="auto"/>
              <w:right w:val="single" w:sz="4" w:space="0" w:color="auto"/>
            </w:tcBorders>
            <w:hideMark/>
          </w:tcPr>
          <w:p w14:paraId="17F2B575" w14:textId="77777777" w:rsidR="00724B81" w:rsidRPr="00BD49D4" w:rsidRDefault="00724B81" w:rsidP="003705CA">
            <w:pPr>
              <w:pStyle w:val="paragraph"/>
              <w:spacing w:before="0" w:beforeAutospacing="0" w:after="0" w:afterAutospacing="0"/>
              <w:ind w:right="-120"/>
              <w:jc w:val="both"/>
              <w:textAlignment w:val="baseline"/>
              <w:rPr>
                <w:rStyle w:val="normaltextrun"/>
              </w:rPr>
            </w:pPr>
            <w:r w:rsidRPr="00BD49D4">
              <w:rPr>
                <w:rStyle w:val="normaltextrun"/>
              </w:rPr>
              <w:t>Paketas turi būti vieno gamintojo</w:t>
            </w:r>
          </w:p>
        </w:tc>
        <w:tc>
          <w:tcPr>
            <w:tcW w:w="2215" w:type="pct"/>
            <w:tcBorders>
              <w:top w:val="single" w:sz="4" w:space="0" w:color="auto"/>
              <w:left w:val="single" w:sz="4" w:space="0" w:color="auto"/>
              <w:bottom w:val="single" w:sz="4" w:space="0" w:color="auto"/>
              <w:right w:val="single" w:sz="4" w:space="0" w:color="auto"/>
            </w:tcBorders>
            <w:hideMark/>
          </w:tcPr>
          <w:p w14:paraId="5527F722" w14:textId="77777777" w:rsidR="00724B81" w:rsidRPr="00BD49D4" w:rsidRDefault="00724B81" w:rsidP="003705CA">
            <w:pPr>
              <w:pStyle w:val="paragraph"/>
              <w:spacing w:before="0" w:beforeAutospacing="0" w:after="0" w:afterAutospacing="0"/>
              <w:ind w:right="173"/>
              <w:jc w:val="both"/>
              <w:textAlignment w:val="baseline"/>
              <w:rPr>
                <w:rStyle w:val="normaltextrun"/>
              </w:rPr>
            </w:pPr>
            <w:r w:rsidRPr="00BD49D4">
              <w:rPr>
                <w:rStyle w:val="normaltextrun"/>
              </w:rPr>
              <w:t>Taip</w:t>
            </w:r>
          </w:p>
        </w:tc>
        <w:tc>
          <w:tcPr>
            <w:tcW w:w="1644" w:type="pct"/>
            <w:tcBorders>
              <w:top w:val="single" w:sz="4" w:space="0" w:color="auto"/>
              <w:left w:val="single" w:sz="4" w:space="0" w:color="auto"/>
              <w:bottom w:val="single" w:sz="4" w:space="0" w:color="auto"/>
              <w:right w:val="single" w:sz="4" w:space="0" w:color="auto"/>
            </w:tcBorders>
          </w:tcPr>
          <w:p w14:paraId="7940C4F1"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6FA787EA" w14:textId="77777777" w:rsidTr="006711C0">
        <w:tc>
          <w:tcPr>
            <w:tcW w:w="1141" w:type="pct"/>
            <w:tcBorders>
              <w:top w:val="single" w:sz="4" w:space="0" w:color="auto"/>
              <w:left w:val="single" w:sz="4" w:space="0" w:color="auto"/>
              <w:bottom w:val="single" w:sz="4" w:space="0" w:color="auto"/>
              <w:right w:val="single" w:sz="4" w:space="0" w:color="auto"/>
            </w:tcBorders>
            <w:hideMark/>
          </w:tcPr>
          <w:p w14:paraId="0339D4C4" w14:textId="77777777" w:rsidR="00724B81" w:rsidRPr="00BD49D4" w:rsidRDefault="00724B81" w:rsidP="003705CA">
            <w:pPr>
              <w:pStyle w:val="paragraph"/>
              <w:spacing w:before="0" w:beforeAutospacing="0" w:after="0" w:afterAutospacing="0"/>
              <w:ind w:right="-120"/>
              <w:jc w:val="both"/>
              <w:textAlignment w:val="baseline"/>
              <w:rPr>
                <w:rStyle w:val="normaltextrun"/>
              </w:rPr>
            </w:pPr>
            <w:r w:rsidRPr="00BD49D4">
              <w:rPr>
                <w:rStyle w:val="normaltextrun"/>
              </w:rPr>
              <w:t>Naudotojo sąsaja</w:t>
            </w:r>
          </w:p>
        </w:tc>
        <w:tc>
          <w:tcPr>
            <w:tcW w:w="2215" w:type="pct"/>
            <w:tcBorders>
              <w:top w:val="single" w:sz="4" w:space="0" w:color="auto"/>
              <w:left w:val="single" w:sz="4" w:space="0" w:color="auto"/>
              <w:bottom w:val="single" w:sz="4" w:space="0" w:color="auto"/>
              <w:right w:val="single" w:sz="4" w:space="0" w:color="auto"/>
            </w:tcBorders>
            <w:hideMark/>
          </w:tcPr>
          <w:p w14:paraId="5CA415B4"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Turi būti užtikrinta daugiakalbė vartotojo sąsaja (anglų ir lietuvių kalbos privalomos).</w:t>
            </w:r>
          </w:p>
        </w:tc>
        <w:tc>
          <w:tcPr>
            <w:tcW w:w="1644" w:type="pct"/>
            <w:tcBorders>
              <w:top w:val="single" w:sz="4" w:space="0" w:color="auto"/>
              <w:left w:val="single" w:sz="4" w:space="0" w:color="auto"/>
              <w:bottom w:val="single" w:sz="4" w:space="0" w:color="auto"/>
              <w:right w:val="single" w:sz="4" w:space="0" w:color="auto"/>
            </w:tcBorders>
          </w:tcPr>
          <w:p w14:paraId="1DE18492"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54D4D05D" w14:textId="77777777" w:rsidTr="006711C0">
        <w:tc>
          <w:tcPr>
            <w:tcW w:w="1141" w:type="pct"/>
            <w:tcBorders>
              <w:top w:val="single" w:sz="4" w:space="0" w:color="auto"/>
              <w:left w:val="single" w:sz="4" w:space="0" w:color="auto"/>
              <w:bottom w:val="single" w:sz="4" w:space="0" w:color="auto"/>
              <w:right w:val="single" w:sz="4" w:space="0" w:color="auto"/>
            </w:tcBorders>
            <w:hideMark/>
          </w:tcPr>
          <w:p w14:paraId="091602AA" w14:textId="77777777" w:rsidR="00724B81" w:rsidRPr="00BD49D4" w:rsidRDefault="00724B81" w:rsidP="003705CA">
            <w:pPr>
              <w:pStyle w:val="paragraph"/>
              <w:spacing w:before="0" w:beforeAutospacing="0" w:after="0" w:afterAutospacing="0"/>
              <w:ind w:right="-120"/>
              <w:jc w:val="both"/>
              <w:textAlignment w:val="baseline"/>
              <w:rPr>
                <w:rStyle w:val="normaltextrun"/>
              </w:rPr>
            </w:pPr>
            <w:r w:rsidRPr="00BD49D4">
              <w:rPr>
                <w:rStyle w:val="normaltextrun"/>
              </w:rPr>
              <w:t>Licencijavimo tipas</w:t>
            </w:r>
          </w:p>
        </w:tc>
        <w:tc>
          <w:tcPr>
            <w:tcW w:w="2215" w:type="pct"/>
            <w:tcBorders>
              <w:top w:val="single" w:sz="4" w:space="0" w:color="auto"/>
              <w:left w:val="single" w:sz="4" w:space="0" w:color="auto"/>
              <w:bottom w:val="single" w:sz="4" w:space="0" w:color="auto"/>
              <w:right w:val="single" w:sz="4" w:space="0" w:color="auto"/>
            </w:tcBorders>
            <w:hideMark/>
          </w:tcPr>
          <w:p w14:paraId="2C70E18A"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 xml:space="preserve">Licencija skirta naudotojui (angl. </w:t>
            </w:r>
            <w:proofErr w:type="spellStart"/>
            <w:r w:rsidRPr="00BD49D4">
              <w:rPr>
                <w:rStyle w:val="normaltextrun"/>
              </w:rPr>
              <w:t>User</w:t>
            </w:r>
            <w:proofErr w:type="spellEnd"/>
            <w:r w:rsidRPr="00BD49D4">
              <w:rPr>
                <w:rStyle w:val="normaltextrun"/>
              </w:rPr>
              <w:t>);</w:t>
            </w:r>
          </w:p>
          <w:p w14:paraId="0189444D" w14:textId="77777777" w:rsidR="00724B81" w:rsidRPr="00BD49D4" w:rsidRDefault="00724B81" w:rsidP="00A71703">
            <w:pPr>
              <w:pStyle w:val="paragraph"/>
              <w:spacing w:before="0" w:beforeAutospacing="0" w:after="0" w:afterAutospacing="0"/>
              <w:ind w:right="31"/>
              <w:jc w:val="both"/>
              <w:textAlignment w:val="baseline"/>
              <w:rPr>
                <w:rStyle w:val="normaltextrun"/>
              </w:rPr>
            </w:pPr>
            <w:r w:rsidRPr="00BD49D4">
              <w:rPr>
                <w:rStyle w:val="normaltextrun"/>
              </w:rPr>
              <w:t>Teisė naudotis licencijos galiojimo termino metu išleistomis naujomis programų versijomis.</w:t>
            </w:r>
          </w:p>
        </w:tc>
        <w:tc>
          <w:tcPr>
            <w:tcW w:w="1644" w:type="pct"/>
            <w:tcBorders>
              <w:top w:val="single" w:sz="4" w:space="0" w:color="auto"/>
              <w:left w:val="single" w:sz="4" w:space="0" w:color="auto"/>
              <w:bottom w:val="single" w:sz="4" w:space="0" w:color="auto"/>
              <w:right w:val="single" w:sz="4" w:space="0" w:color="auto"/>
            </w:tcBorders>
          </w:tcPr>
          <w:p w14:paraId="0A0DF74C"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bl>
    <w:p w14:paraId="55D776D9" w14:textId="77777777" w:rsidR="00724B81" w:rsidRPr="00BD49D4" w:rsidRDefault="00724B81" w:rsidP="00724B81">
      <w:pPr>
        <w:rPr>
          <w:szCs w:val="24"/>
        </w:rPr>
      </w:pPr>
    </w:p>
    <w:p w14:paraId="394CB63F" w14:textId="51FA6DB8" w:rsidR="00724B81" w:rsidRPr="0084670E" w:rsidRDefault="00724B81" w:rsidP="0084670E">
      <w:pPr>
        <w:spacing w:after="0" w:line="240" w:lineRule="auto"/>
        <w:rPr>
          <w:b/>
          <w:color w:val="000000"/>
          <w:szCs w:val="24"/>
        </w:rPr>
      </w:pPr>
      <w:r w:rsidRPr="0084670E">
        <w:rPr>
          <w:b/>
          <w:color w:val="000000"/>
          <w:szCs w:val="24"/>
        </w:rPr>
        <w:t xml:space="preserve">Microsoft 365 </w:t>
      </w:r>
      <w:proofErr w:type="spellStart"/>
      <w:r w:rsidRPr="0084670E">
        <w:rPr>
          <w:b/>
          <w:color w:val="000000"/>
          <w:szCs w:val="24"/>
        </w:rPr>
        <w:t>Business</w:t>
      </w:r>
      <w:proofErr w:type="spellEnd"/>
      <w:r w:rsidRPr="0084670E">
        <w:rPr>
          <w:b/>
          <w:color w:val="000000"/>
          <w:szCs w:val="24"/>
        </w:rPr>
        <w:t xml:space="preserve"> Basic naudotojo paketo licencija (naujausia gamintojo paskelbta versija) arba lygiavertės programinės įrangos licencija</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4684"/>
        <w:gridCol w:w="3321"/>
      </w:tblGrid>
      <w:tr w:rsidR="00724B81" w:rsidRPr="00BD49D4" w14:paraId="4EC5A4F7" w14:textId="77777777" w:rsidTr="006711C0">
        <w:tc>
          <w:tcPr>
            <w:tcW w:w="1157" w:type="pct"/>
            <w:tcBorders>
              <w:top w:val="single" w:sz="4" w:space="0" w:color="auto"/>
              <w:left w:val="single" w:sz="4" w:space="0" w:color="auto"/>
              <w:bottom w:val="single" w:sz="4" w:space="0" w:color="auto"/>
              <w:right w:val="single" w:sz="4" w:space="0" w:color="auto"/>
            </w:tcBorders>
            <w:shd w:val="clear" w:color="auto" w:fill="auto"/>
            <w:hideMark/>
          </w:tcPr>
          <w:p w14:paraId="4EF85C10" w14:textId="77777777" w:rsidR="00724B81" w:rsidRPr="00BD49D4" w:rsidRDefault="00724B81" w:rsidP="003705CA">
            <w:pPr>
              <w:ind w:right="171"/>
              <w:rPr>
                <w:b/>
                <w:bCs/>
                <w:szCs w:val="24"/>
              </w:rPr>
            </w:pPr>
            <w:r w:rsidRPr="00BD49D4">
              <w:rPr>
                <w:b/>
                <w:bCs/>
                <w:szCs w:val="24"/>
              </w:rPr>
              <w:t>Rodiklis</w:t>
            </w:r>
          </w:p>
        </w:tc>
        <w:tc>
          <w:tcPr>
            <w:tcW w:w="2248" w:type="pct"/>
            <w:tcBorders>
              <w:top w:val="single" w:sz="4" w:space="0" w:color="auto"/>
              <w:left w:val="single" w:sz="4" w:space="0" w:color="auto"/>
              <w:bottom w:val="single" w:sz="4" w:space="0" w:color="auto"/>
              <w:right w:val="single" w:sz="4" w:space="0" w:color="auto"/>
            </w:tcBorders>
            <w:shd w:val="clear" w:color="auto" w:fill="auto"/>
            <w:hideMark/>
          </w:tcPr>
          <w:p w14:paraId="28F0AF1A" w14:textId="77777777" w:rsidR="00724B81" w:rsidRPr="00BD49D4" w:rsidRDefault="00724B81" w:rsidP="003705CA">
            <w:pPr>
              <w:ind w:left="57" w:right="220" w:hanging="23"/>
              <w:rPr>
                <w:b/>
                <w:bCs/>
                <w:szCs w:val="24"/>
              </w:rPr>
            </w:pPr>
            <w:r w:rsidRPr="00BD49D4">
              <w:rPr>
                <w:b/>
                <w:bCs/>
                <w:szCs w:val="24"/>
              </w:rPr>
              <w:t>Reikalaujama reikšmė</w:t>
            </w:r>
          </w:p>
        </w:tc>
        <w:tc>
          <w:tcPr>
            <w:tcW w:w="1594" w:type="pct"/>
            <w:tcBorders>
              <w:top w:val="single" w:sz="4" w:space="0" w:color="auto"/>
              <w:left w:val="single" w:sz="4" w:space="0" w:color="auto"/>
              <w:bottom w:val="single" w:sz="4" w:space="0" w:color="auto"/>
              <w:right w:val="single" w:sz="4" w:space="0" w:color="auto"/>
            </w:tcBorders>
            <w:shd w:val="clear" w:color="auto" w:fill="auto"/>
          </w:tcPr>
          <w:p w14:paraId="347A3164" w14:textId="77777777" w:rsidR="00724B81" w:rsidRPr="00BD49D4" w:rsidRDefault="00724B81" w:rsidP="003705CA">
            <w:pPr>
              <w:ind w:left="57" w:hanging="23"/>
              <w:rPr>
                <w:b/>
                <w:bCs/>
                <w:szCs w:val="24"/>
              </w:rPr>
            </w:pPr>
            <w:r w:rsidRPr="00BD49D4">
              <w:rPr>
                <w:b/>
                <w:bCs/>
                <w:szCs w:val="24"/>
              </w:rPr>
              <w:t>Siūloma reikšmė</w:t>
            </w:r>
          </w:p>
        </w:tc>
      </w:tr>
      <w:tr w:rsidR="00724B81" w:rsidRPr="00BD49D4" w14:paraId="164902AA" w14:textId="77777777" w:rsidTr="006711C0">
        <w:tc>
          <w:tcPr>
            <w:tcW w:w="1157" w:type="pct"/>
            <w:tcBorders>
              <w:top w:val="single" w:sz="4" w:space="0" w:color="auto"/>
              <w:left w:val="single" w:sz="4" w:space="0" w:color="auto"/>
              <w:bottom w:val="single" w:sz="4" w:space="0" w:color="auto"/>
              <w:right w:val="single" w:sz="4" w:space="0" w:color="auto"/>
            </w:tcBorders>
            <w:shd w:val="clear" w:color="auto" w:fill="auto"/>
            <w:hideMark/>
          </w:tcPr>
          <w:p w14:paraId="0F567731" w14:textId="77777777" w:rsidR="00724B81" w:rsidRPr="00BD49D4" w:rsidRDefault="00724B81" w:rsidP="003705CA">
            <w:pPr>
              <w:pStyle w:val="paragraph"/>
              <w:spacing w:before="0" w:beforeAutospacing="0" w:after="0" w:afterAutospacing="0"/>
              <w:ind w:right="171"/>
              <w:jc w:val="both"/>
              <w:textAlignment w:val="baseline"/>
              <w:rPr>
                <w:rStyle w:val="normaltextrun"/>
              </w:rPr>
            </w:pPr>
            <w:r w:rsidRPr="00BD49D4">
              <w:rPr>
                <w:rStyle w:val="normaltextrun"/>
              </w:rPr>
              <w:lastRenderedPageBreak/>
              <w:t>Pavadinimas</w:t>
            </w:r>
          </w:p>
        </w:tc>
        <w:tc>
          <w:tcPr>
            <w:tcW w:w="2248" w:type="pct"/>
            <w:tcBorders>
              <w:top w:val="single" w:sz="4" w:space="0" w:color="auto"/>
              <w:left w:val="single" w:sz="4" w:space="0" w:color="auto"/>
              <w:bottom w:val="single" w:sz="4" w:space="0" w:color="auto"/>
              <w:right w:val="single" w:sz="4" w:space="0" w:color="auto"/>
            </w:tcBorders>
            <w:shd w:val="clear" w:color="auto" w:fill="auto"/>
          </w:tcPr>
          <w:p w14:paraId="03275604" w14:textId="77777777" w:rsidR="00724B81" w:rsidRPr="00BD49D4" w:rsidRDefault="00724B81" w:rsidP="003705CA">
            <w:pPr>
              <w:pStyle w:val="paragraph"/>
              <w:spacing w:before="0" w:beforeAutospacing="0" w:after="0" w:afterAutospacing="0"/>
              <w:ind w:right="220"/>
              <w:jc w:val="both"/>
              <w:textAlignment w:val="baseline"/>
              <w:rPr>
                <w:rStyle w:val="normaltextrun"/>
              </w:rPr>
            </w:pPr>
            <w:r w:rsidRPr="00BD49D4">
              <w:rPr>
                <w:rStyle w:val="normaltextrun"/>
              </w:rPr>
              <w:t>Nurodyti</w:t>
            </w:r>
          </w:p>
        </w:tc>
        <w:tc>
          <w:tcPr>
            <w:tcW w:w="1594" w:type="pct"/>
            <w:tcBorders>
              <w:top w:val="single" w:sz="4" w:space="0" w:color="auto"/>
              <w:left w:val="single" w:sz="4" w:space="0" w:color="auto"/>
              <w:bottom w:val="single" w:sz="4" w:space="0" w:color="auto"/>
              <w:right w:val="single" w:sz="4" w:space="0" w:color="auto"/>
            </w:tcBorders>
          </w:tcPr>
          <w:p w14:paraId="171B884F"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662F63DD" w14:textId="77777777" w:rsidTr="006711C0">
        <w:tc>
          <w:tcPr>
            <w:tcW w:w="1157" w:type="pct"/>
            <w:tcBorders>
              <w:top w:val="single" w:sz="4" w:space="0" w:color="auto"/>
              <w:left w:val="single" w:sz="4" w:space="0" w:color="auto"/>
              <w:bottom w:val="single" w:sz="4" w:space="0" w:color="auto"/>
              <w:right w:val="single" w:sz="4" w:space="0" w:color="auto"/>
            </w:tcBorders>
            <w:shd w:val="clear" w:color="auto" w:fill="auto"/>
          </w:tcPr>
          <w:p w14:paraId="09F7F493" w14:textId="77777777" w:rsidR="00724B81" w:rsidRPr="00BD49D4" w:rsidRDefault="00724B81" w:rsidP="003705CA">
            <w:pPr>
              <w:pStyle w:val="paragraph"/>
              <w:spacing w:before="0" w:beforeAutospacing="0" w:after="0" w:afterAutospacing="0"/>
              <w:ind w:right="171"/>
              <w:jc w:val="both"/>
              <w:textAlignment w:val="baseline"/>
              <w:rPr>
                <w:rStyle w:val="normaltextrun"/>
              </w:rPr>
            </w:pPr>
            <w:r w:rsidRPr="00BD49D4">
              <w:rPr>
                <w:rStyle w:val="normaltextrun"/>
              </w:rPr>
              <w:t>Firma – gamintoja</w:t>
            </w:r>
          </w:p>
        </w:tc>
        <w:tc>
          <w:tcPr>
            <w:tcW w:w="2248" w:type="pct"/>
            <w:tcBorders>
              <w:top w:val="single" w:sz="4" w:space="0" w:color="auto"/>
              <w:left w:val="single" w:sz="4" w:space="0" w:color="auto"/>
              <w:bottom w:val="single" w:sz="4" w:space="0" w:color="auto"/>
              <w:right w:val="single" w:sz="4" w:space="0" w:color="auto"/>
            </w:tcBorders>
            <w:shd w:val="clear" w:color="auto" w:fill="auto"/>
          </w:tcPr>
          <w:p w14:paraId="086E6374" w14:textId="77777777" w:rsidR="00724B81" w:rsidRPr="00BD49D4" w:rsidRDefault="00724B81" w:rsidP="003705CA">
            <w:pPr>
              <w:pStyle w:val="paragraph"/>
              <w:spacing w:before="0" w:beforeAutospacing="0" w:after="0" w:afterAutospacing="0"/>
              <w:ind w:right="220"/>
              <w:jc w:val="both"/>
              <w:textAlignment w:val="baseline"/>
              <w:rPr>
                <w:rStyle w:val="normaltextrun"/>
              </w:rPr>
            </w:pPr>
            <w:r w:rsidRPr="00BD49D4">
              <w:rPr>
                <w:rStyle w:val="normaltextrun"/>
              </w:rPr>
              <w:t>Nurodyti</w:t>
            </w:r>
          </w:p>
        </w:tc>
        <w:tc>
          <w:tcPr>
            <w:tcW w:w="1594" w:type="pct"/>
            <w:tcBorders>
              <w:top w:val="single" w:sz="4" w:space="0" w:color="auto"/>
              <w:left w:val="single" w:sz="4" w:space="0" w:color="auto"/>
              <w:bottom w:val="single" w:sz="4" w:space="0" w:color="auto"/>
              <w:right w:val="single" w:sz="4" w:space="0" w:color="auto"/>
            </w:tcBorders>
          </w:tcPr>
          <w:p w14:paraId="0DEA0786"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1687E5A5" w14:textId="77777777" w:rsidTr="006711C0">
        <w:tc>
          <w:tcPr>
            <w:tcW w:w="1157" w:type="pct"/>
            <w:tcBorders>
              <w:top w:val="single" w:sz="4" w:space="0" w:color="auto"/>
              <w:left w:val="single" w:sz="4" w:space="0" w:color="auto"/>
              <w:bottom w:val="single" w:sz="4" w:space="0" w:color="auto"/>
              <w:right w:val="single" w:sz="4" w:space="0" w:color="auto"/>
            </w:tcBorders>
            <w:shd w:val="clear" w:color="auto" w:fill="auto"/>
            <w:hideMark/>
          </w:tcPr>
          <w:p w14:paraId="4316FA5D" w14:textId="77777777" w:rsidR="00724B81" w:rsidRPr="00BD49D4" w:rsidRDefault="00724B81" w:rsidP="003705CA">
            <w:pPr>
              <w:pStyle w:val="paragraph"/>
              <w:spacing w:before="0" w:beforeAutospacing="0" w:after="0" w:afterAutospacing="0"/>
              <w:ind w:right="171"/>
              <w:jc w:val="both"/>
              <w:textAlignment w:val="baseline"/>
              <w:rPr>
                <w:rStyle w:val="normaltextrun"/>
              </w:rPr>
            </w:pPr>
            <w:r w:rsidRPr="00BD49D4">
              <w:rPr>
                <w:rStyle w:val="normaltextrun"/>
              </w:rPr>
              <w:t xml:space="preserve">Programinės įrangos gamintojo kodas (angl. </w:t>
            </w:r>
            <w:proofErr w:type="spellStart"/>
            <w:r w:rsidRPr="00BD49D4">
              <w:rPr>
                <w:rStyle w:val="normaltextrun"/>
              </w:rPr>
              <w:t>Part</w:t>
            </w:r>
            <w:proofErr w:type="spellEnd"/>
            <w:r w:rsidRPr="00BD49D4">
              <w:rPr>
                <w:rStyle w:val="normaltextrun"/>
              </w:rPr>
              <w:t xml:space="preserve"> </w:t>
            </w:r>
            <w:proofErr w:type="spellStart"/>
            <w:r w:rsidRPr="00BD49D4">
              <w:rPr>
                <w:rStyle w:val="normaltextrun"/>
              </w:rPr>
              <w:t>Number</w:t>
            </w:r>
            <w:proofErr w:type="spellEnd"/>
            <w:r w:rsidRPr="00BD49D4">
              <w:rPr>
                <w:rStyle w:val="normaltextrun"/>
              </w:rPr>
              <w:t>)</w:t>
            </w:r>
          </w:p>
        </w:tc>
        <w:tc>
          <w:tcPr>
            <w:tcW w:w="2248" w:type="pct"/>
            <w:tcBorders>
              <w:top w:val="single" w:sz="4" w:space="0" w:color="auto"/>
              <w:left w:val="single" w:sz="4" w:space="0" w:color="auto"/>
              <w:bottom w:val="single" w:sz="4" w:space="0" w:color="auto"/>
              <w:right w:val="single" w:sz="4" w:space="0" w:color="auto"/>
            </w:tcBorders>
            <w:shd w:val="clear" w:color="auto" w:fill="auto"/>
          </w:tcPr>
          <w:p w14:paraId="638F9CE5" w14:textId="77777777" w:rsidR="00724B81" w:rsidRPr="00BD49D4" w:rsidRDefault="00724B81" w:rsidP="003705CA">
            <w:pPr>
              <w:pStyle w:val="paragraph"/>
              <w:spacing w:before="0" w:beforeAutospacing="0" w:after="0" w:afterAutospacing="0"/>
              <w:ind w:right="220"/>
              <w:jc w:val="both"/>
              <w:textAlignment w:val="baseline"/>
              <w:rPr>
                <w:rStyle w:val="normaltextrun"/>
              </w:rPr>
            </w:pPr>
            <w:r w:rsidRPr="00BD49D4">
              <w:rPr>
                <w:rStyle w:val="normaltextrun"/>
              </w:rPr>
              <w:t>Nurodyti</w:t>
            </w:r>
          </w:p>
        </w:tc>
        <w:tc>
          <w:tcPr>
            <w:tcW w:w="1594" w:type="pct"/>
            <w:tcBorders>
              <w:top w:val="single" w:sz="4" w:space="0" w:color="auto"/>
              <w:left w:val="single" w:sz="4" w:space="0" w:color="auto"/>
              <w:bottom w:val="single" w:sz="4" w:space="0" w:color="auto"/>
              <w:right w:val="single" w:sz="4" w:space="0" w:color="auto"/>
            </w:tcBorders>
          </w:tcPr>
          <w:p w14:paraId="1782F89A"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19CBFD80" w14:textId="77777777" w:rsidTr="006711C0">
        <w:trPr>
          <w:trHeight w:val="84"/>
        </w:trPr>
        <w:tc>
          <w:tcPr>
            <w:tcW w:w="1157" w:type="pct"/>
            <w:tcBorders>
              <w:top w:val="single" w:sz="4" w:space="0" w:color="auto"/>
              <w:left w:val="single" w:sz="4" w:space="0" w:color="auto"/>
              <w:bottom w:val="single" w:sz="4" w:space="0" w:color="auto"/>
              <w:right w:val="single" w:sz="4" w:space="0" w:color="auto"/>
            </w:tcBorders>
            <w:hideMark/>
          </w:tcPr>
          <w:p w14:paraId="7681992B" w14:textId="77777777" w:rsidR="00724B81" w:rsidRPr="00BD49D4" w:rsidRDefault="00724B81" w:rsidP="003705CA">
            <w:pPr>
              <w:pStyle w:val="paragraph"/>
              <w:spacing w:before="0" w:beforeAutospacing="0" w:after="0" w:afterAutospacing="0"/>
              <w:ind w:right="171"/>
              <w:jc w:val="both"/>
              <w:textAlignment w:val="baseline"/>
              <w:rPr>
                <w:rStyle w:val="normaltextrun"/>
              </w:rPr>
            </w:pPr>
            <w:r w:rsidRPr="00BD49D4">
              <w:rPr>
                <w:rStyle w:val="normaltextrun"/>
              </w:rPr>
              <w:t>Funkcionalumo reikalavimai</w:t>
            </w:r>
          </w:p>
        </w:tc>
        <w:tc>
          <w:tcPr>
            <w:tcW w:w="2248" w:type="pct"/>
            <w:tcBorders>
              <w:top w:val="single" w:sz="4" w:space="0" w:color="auto"/>
              <w:left w:val="single" w:sz="4" w:space="0" w:color="auto"/>
              <w:bottom w:val="single" w:sz="4" w:space="0" w:color="auto"/>
              <w:right w:val="single" w:sz="4" w:space="0" w:color="auto"/>
            </w:tcBorders>
            <w:hideMark/>
          </w:tcPr>
          <w:p w14:paraId="64DE0998"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 xml:space="preserve"> Paslaugų paketas sudaro biuro programų rinkinys, su galimybe jį naudoti per naršyklę (</w:t>
            </w:r>
            <w:proofErr w:type="spellStart"/>
            <w:r w:rsidRPr="00BD49D4">
              <w:rPr>
                <w:rStyle w:val="normaltextrun"/>
              </w:rPr>
              <w:t>online</w:t>
            </w:r>
            <w:proofErr w:type="spellEnd"/>
            <w:r w:rsidRPr="00BD49D4">
              <w:rPr>
                <w:rStyle w:val="normaltextrun"/>
              </w:rPr>
              <w:t>) rėžimu, ir biuro programų rinkinio duomenų sinchronizavimo/perdavimo paslaugas.</w:t>
            </w:r>
          </w:p>
        </w:tc>
        <w:tc>
          <w:tcPr>
            <w:tcW w:w="1594" w:type="pct"/>
            <w:tcBorders>
              <w:top w:val="single" w:sz="4" w:space="0" w:color="auto"/>
              <w:left w:val="single" w:sz="4" w:space="0" w:color="auto"/>
              <w:bottom w:val="single" w:sz="4" w:space="0" w:color="auto"/>
              <w:right w:val="single" w:sz="4" w:space="0" w:color="auto"/>
            </w:tcBorders>
          </w:tcPr>
          <w:p w14:paraId="3522F98A"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3205D805" w14:textId="77777777" w:rsidTr="006711C0">
        <w:trPr>
          <w:trHeight w:val="84"/>
        </w:trPr>
        <w:tc>
          <w:tcPr>
            <w:tcW w:w="1157" w:type="pct"/>
            <w:tcBorders>
              <w:top w:val="single" w:sz="4" w:space="0" w:color="auto"/>
              <w:left w:val="single" w:sz="4" w:space="0" w:color="auto"/>
              <w:bottom w:val="single" w:sz="4" w:space="0" w:color="auto"/>
              <w:right w:val="single" w:sz="4" w:space="0" w:color="auto"/>
            </w:tcBorders>
            <w:hideMark/>
          </w:tcPr>
          <w:p w14:paraId="41C8CD39" w14:textId="77777777" w:rsidR="00724B81" w:rsidRPr="00BD49D4" w:rsidRDefault="00724B81" w:rsidP="003705CA">
            <w:pPr>
              <w:pStyle w:val="paragraph"/>
              <w:spacing w:before="0" w:beforeAutospacing="0" w:after="0" w:afterAutospacing="0"/>
              <w:ind w:right="171"/>
              <w:jc w:val="both"/>
              <w:textAlignment w:val="baseline"/>
              <w:rPr>
                <w:rStyle w:val="normaltextrun"/>
              </w:rPr>
            </w:pPr>
            <w:r w:rsidRPr="00BD49D4">
              <w:rPr>
                <w:rStyle w:val="normaltextrun"/>
              </w:rPr>
              <w:t>Palaikoma operacinė sistema</w:t>
            </w:r>
          </w:p>
        </w:tc>
        <w:tc>
          <w:tcPr>
            <w:tcW w:w="2248" w:type="pct"/>
            <w:tcBorders>
              <w:top w:val="single" w:sz="4" w:space="0" w:color="auto"/>
              <w:left w:val="single" w:sz="4" w:space="0" w:color="auto"/>
              <w:bottom w:val="single" w:sz="4" w:space="0" w:color="auto"/>
              <w:right w:val="single" w:sz="4" w:space="0" w:color="auto"/>
            </w:tcBorders>
          </w:tcPr>
          <w:p w14:paraId="4F75E69D"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 xml:space="preserve">Windows </w:t>
            </w:r>
            <w:proofErr w:type="spellStart"/>
            <w:r w:rsidRPr="00BD49D4">
              <w:rPr>
                <w:rStyle w:val="normaltextrun"/>
              </w:rPr>
              <w:t>Enterprise</w:t>
            </w:r>
            <w:proofErr w:type="spellEnd"/>
            <w:r w:rsidRPr="00BD49D4">
              <w:rPr>
                <w:rStyle w:val="normaltextrun"/>
              </w:rPr>
              <w:t xml:space="preserve"> 10/</w:t>
            </w:r>
            <w:r w:rsidRPr="00BD49D4">
              <w:rPr>
                <w:rStyle w:val="normaltextrun"/>
                <w:lang w:val="en-GB"/>
              </w:rPr>
              <w:t>11</w:t>
            </w:r>
            <w:r w:rsidRPr="00BD49D4">
              <w:rPr>
                <w:rStyle w:val="normaltextrun"/>
              </w:rPr>
              <w:t>;</w:t>
            </w:r>
          </w:p>
          <w:p w14:paraId="791CE5E1"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Windows Professional 10/11.</w:t>
            </w:r>
          </w:p>
        </w:tc>
        <w:tc>
          <w:tcPr>
            <w:tcW w:w="1594" w:type="pct"/>
            <w:tcBorders>
              <w:top w:val="single" w:sz="4" w:space="0" w:color="auto"/>
              <w:left w:val="single" w:sz="4" w:space="0" w:color="auto"/>
              <w:bottom w:val="single" w:sz="4" w:space="0" w:color="auto"/>
              <w:right w:val="single" w:sz="4" w:space="0" w:color="auto"/>
            </w:tcBorders>
          </w:tcPr>
          <w:p w14:paraId="64ABE890"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18F4DB59" w14:textId="77777777" w:rsidTr="006711C0">
        <w:tc>
          <w:tcPr>
            <w:tcW w:w="1157" w:type="pct"/>
            <w:tcBorders>
              <w:top w:val="single" w:sz="4" w:space="0" w:color="auto"/>
              <w:left w:val="single" w:sz="4" w:space="0" w:color="auto"/>
              <w:bottom w:val="single" w:sz="4" w:space="0" w:color="auto"/>
              <w:right w:val="single" w:sz="4" w:space="0" w:color="auto"/>
            </w:tcBorders>
            <w:hideMark/>
          </w:tcPr>
          <w:p w14:paraId="253D0D63" w14:textId="77777777" w:rsidR="00724B81" w:rsidRPr="00BD49D4" w:rsidRDefault="00724B81" w:rsidP="003705CA">
            <w:pPr>
              <w:pStyle w:val="paragraph"/>
              <w:spacing w:before="0" w:beforeAutospacing="0" w:after="0" w:afterAutospacing="0"/>
              <w:ind w:right="171"/>
              <w:jc w:val="both"/>
              <w:textAlignment w:val="baseline"/>
              <w:rPr>
                <w:rStyle w:val="normaltextrun"/>
              </w:rPr>
            </w:pPr>
            <w:r w:rsidRPr="00BD49D4">
              <w:rPr>
                <w:rStyle w:val="normaltextrun"/>
              </w:rPr>
              <w:t>Reikalavimai elektroninio pašto ir grupinio darbo duomenų sinchronizavimo paslaugai</w:t>
            </w:r>
          </w:p>
        </w:tc>
        <w:tc>
          <w:tcPr>
            <w:tcW w:w="2248" w:type="pct"/>
            <w:tcBorders>
              <w:top w:val="single" w:sz="4" w:space="0" w:color="auto"/>
              <w:left w:val="single" w:sz="4" w:space="0" w:color="auto"/>
              <w:bottom w:val="single" w:sz="4" w:space="0" w:color="auto"/>
              <w:right w:val="single" w:sz="4" w:space="0" w:color="auto"/>
            </w:tcBorders>
          </w:tcPr>
          <w:p w14:paraId="32375313"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Galimybė be papildomo mokesčio kiekvienam paslaugos vartotojui skirti ne mažesnę nei 50GB talpos pašto dėžutę, kuri bus talpinama paslaugos teikėjo serveriuose.</w:t>
            </w:r>
          </w:p>
          <w:p w14:paraId="0F7ADE04"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Galimybė vartotojui pašto dėžutę pasiekti 24 val. per parą, 7 dienas per savaitę.</w:t>
            </w:r>
          </w:p>
          <w:p w14:paraId="77A3F852"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Galimybė pašto dėžutes pasiekti per atjungtą nuo kompiuterio tinklo (</w:t>
            </w:r>
            <w:proofErr w:type="spellStart"/>
            <w:r w:rsidRPr="00BD49D4">
              <w:rPr>
                <w:rStyle w:val="normaltextrun"/>
              </w:rPr>
              <w:t>off</w:t>
            </w:r>
            <w:proofErr w:type="spellEnd"/>
            <w:r w:rsidRPr="00BD49D4">
              <w:rPr>
                <w:rStyle w:val="normaltextrun"/>
              </w:rPr>
              <w:t xml:space="preserve">-line) </w:t>
            </w:r>
            <w:proofErr w:type="spellStart"/>
            <w:r w:rsidRPr="00BD49D4">
              <w:rPr>
                <w:rStyle w:val="normaltextrun"/>
              </w:rPr>
              <w:t>klientinę</w:t>
            </w:r>
            <w:proofErr w:type="spellEnd"/>
            <w:r w:rsidRPr="00BD49D4">
              <w:rPr>
                <w:rStyle w:val="normaltextrun"/>
              </w:rPr>
              <w:t xml:space="preserve"> programą pateikiamą šios paslaugos apimtyje, per interneto naršyklę, per mobilų įrenginį.</w:t>
            </w:r>
          </w:p>
          <w:p w14:paraId="687A5CD2"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 xml:space="preserve">Duomenų apsikeitimas turi būti užtikrintas priverstinio duomenų pateikimo į galinį įrenginį (angl. </w:t>
            </w:r>
            <w:proofErr w:type="spellStart"/>
            <w:r w:rsidRPr="00BD49D4">
              <w:rPr>
                <w:rStyle w:val="normaltextrun"/>
              </w:rPr>
              <w:t>Push</w:t>
            </w:r>
            <w:proofErr w:type="spellEnd"/>
            <w:r w:rsidRPr="00BD49D4">
              <w:rPr>
                <w:rStyle w:val="normaltextrun"/>
              </w:rPr>
              <w:t>) technologija.</w:t>
            </w:r>
          </w:p>
          <w:p w14:paraId="3947C805"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 xml:space="preserve">Integruotas ir centralizuotai valdomas resursų rezervavimas. </w:t>
            </w:r>
          </w:p>
          <w:p w14:paraId="11D13898"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 xml:space="preserve">Galimybė valdyti paslaugos nustatymus komandinių eilučių pagalba (angl. </w:t>
            </w:r>
            <w:proofErr w:type="spellStart"/>
            <w:r w:rsidRPr="00BD49D4">
              <w:rPr>
                <w:rStyle w:val="normaltextrun"/>
              </w:rPr>
              <w:t>scripting</w:t>
            </w:r>
            <w:proofErr w:type="spellEnd"/>
            <w:r w:rsidRPr="00BD49D4">
              <w:rPr>
                <w:rStyle w:val="normaltextrun"/>
              </w:rPr>
              <w:t xml:space="preserve">). </w:t>
            </w:r>
          </w:p>
          <w:p w14:paraId="2274CB5B"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Pametus mobilų telefoną su mobiliu pašto klientu, vartotojas turi turėti galimybę naudodamasis pašto klientu (naršyklėje) pareikalauti pamesto mobilaus telefono duomenų panaikinimo.</w:t>
            </w:r>
          </w:p>
        </w:tc>
        <w:tc>
          <w:tcPr>
            <w:tcW w:w="1594" w:type="pct"/>
            <w:tcBorders>
              <w:top w:val="single" w:sz="4" w:space="0" w:color="auto"/>
              <w:left w:val="single" w:sz="4" w:space="0" w:color="auto"/>
              <w:bottom w:val="single" w:sz="4" w:space="0" w:color="auto"/>
              <w:right w:val="single" w:sz="4" w:space="0" w:color="auto"/>
            </w:tcBorders>
          </w:tcPr>
          <w:p w14:paraId="75AA1502"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03A4463F" w14:textId="77777777" w:rsidTr="006711C0">
        <w:tc>
          <w:tcPr>
            <w:tcW w:w="1157" w:type="pct"/>
            <w:tcBorders>
              <w:top w:val="single" w:sz="4" w:space="0" w:color="auto"/>
              <w:left w:val="single" w:sz="4" w:space="0" w:color="auto"/>
              <w:bottom w:val="single" w:sz="4" w:space="0" w:color="auto"/>
              <w:right w:val="single" w:sz="4" w:space="0" w:color="auto"/>
            </w:tcBorders>
            <w:hideMark/>
          </w:tcPr>
          <w:p w14:paraId="048FB549" w14:textId="77777777" w:rsidR="00724B81" w:rsidRPr="00BD49D4" w:rsidRDefault="00724B81" w:rsidP="003705CA">
            <w:pPr>
              <w:pStyle w:val="paragraph"/>
              <w:spacing w:before="0" w:beforeAutospacing="0" w:after="0" w:afterAutospacing="0"/>
              <w:ind w:right="171"/>
              <w:jc w:val="both"/>
              <w:textAlignment w:val="baseline"/>
              <w:rPr>
                <w:rStyle w:val="normaltextrun"/>
              </w:rPr>
            </w:pPr>
            <w:r w:rsidRPr="00BD49D4">
              <w:rPr>
                <w:rStyle w:val="normaltextrun"/>
              </w:rPr>
              <w:t>Reikalavimai svetainių ir darbo sričių talpinimo paslaugai</w:t>
            </w:r>
          </w:p>
        </w:tc>
        <w:tc>
          <w:tcPr>
            <w:tcW w:w="2248" w:type="pct"/>
            <w:tcBorders>
              <w:top w:val="single" w:sz="4" w:space="0" w:color="auto"/>
              <w:left w:val="single" w:sz="4" w:space="0" w:color="auto"/>
              <w:bottom w:val="single" w:sz="4" w:space="0" w:color="auto"/>
              <w:right w:val="single" w:sz="4" w:space="0" w:color="auto"/>
            </w:tcBorders>
          </w:tcPr>
          <w:p w14:paraId="182A5DBB"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 xml:space="preserve">Galimybė be papildomo mokesčio talpinti ir kurti svetaines ir darbo sritis paslaugos tiekėjo serveriuose. </w:t>
            </w:r>
          </w:p>
          <w:p w14:paraId="2C5A88DB"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Galimybė pasiekti sukurtas svetaines ir darbo sritis 24 val. per parą, 7 dienas per savaitę.</w:t>
            </w:r>
          </w:p>
          <w:p w14:paraId="2840FCB2"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 xml:space="preserve">Galimybė naudojant sinchronizaciją su paslaugos apimtyje pateikiama </w:t>
            </w:r>
            <w:proofErr w:type="spellStart"/>
            <w:r w:rsidRPr="00BD49D4">
              <w:rPr>
                <w:rStyle w:val="normaltextrun"/>
              </w:rPr>
              <w:t>klientine</w:t>
            </w:r>
            <w:proofErr w:type="spellEnd"/>
            <w:r w:rsidRPr="00BD49D4">
              <w:rPr>
                <w:rStyle w:val="normaltextrun"/>
              </w:rPr>
              <w:t xml:space="preserve"> programine įranga gauti ir redaguoti svetainių ir darbo sričių turinį atjungtu nuo kompiuterio tinklo (</w:t>
            </w:r>
            <w:proofErr w:type="spellStart"/>
            <w:r w:rsidRPr="00BD49D4">
              <w:rPr>
                <w:rStyle w:val="normaltextrun"/>
              </w:rPr>
              <w:t>off</w:t>
            </w:r>
            <w:proofErr w:type="spellEnd"/>
            <w:r w:rsidRPr="00BD49D4">
              <w:rPr>
                <w:rStyle w:val="normaltextrun"/>
              </w:rPr>
              <w:t>-line) rėžimu.</w:t>
            </w:r>
          </w:p>
          <w:p w14:paraId="602B08E9"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 xml:space="preserve">Turi būti galimybė naudoti aukščiausio lygio svetaines ir antrines svetaines (galimybė automatiškai susikurti specialios paskirties svetaines, susietas su aukščiausio lygio svetaine, pvz. svetainė, skirta tik tam tikrai organizacijos darbo grupei). Turi būti </w:t>
            </w:r>
            <w:r w:rsidRPr="00BD49D4">
              <w:rPr>
                <w:rStyle w:val="normaltextrun"/>
              </w:rPr>
              <w:lastRenderedPageBreak/>
              <w:t xml:space="preserve">galimybė vykdyti bendrą paiešką visose svetainėse pagal kataloge suteiktas teises. Dokumentų </w:t>
            </w:r>
            <w:proofErr w:type="spellStart"/>
            <w:r w:rsidRPr="00BD49D4">
              <w:rPr>
                <w:rStyle w:val="normaltextrun"/>
              </w:rPr>
              <w:t>versijavimas</w:t>
            </w:r>
            <w:proofErr w:type="spellEnd"/>
            <w:r w:rsidRPr="00BD49D4">
              <w:rPr>
                <w:rStyle w:val="normaltextrun"/>
              </w:rPr>
              <w:t xml:space="preserve">. Integruotos elektroninių dokumentų gyvavimo ciklo valdymo priemonės, darbo sekų valdymo priemonės. </w:t>
            </w:r>
          </w:p>
          <w:p w14:paraId="6E01C116"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Asmeninių bei grupinių kalendorių turinio valdymo galimybės. Svetainių supaprastintos versijos automatiškai prieinamos iš mobilių įrenginių. Galimybė skaičiuoklės, formų / anketų dokumentus peržiūrėti interneto naršyklėje. Galimybė formas / anketas atvaizduoti / redaguoti kliento programine įranga ir naršyklėje. Garso ir vaizdo medžiagos valdymas bibliotekų pagalba. Galimybė riboti prieigą prie informacijos apibrėžiant roles ir teises. Turi būti galimybė turėti personalizuotą svetainių erdvę. Galimybė be papildomo programavimo atlikti paiešką turinio valdymo sistemoje, bylų tarnybinėje stotyje, pašto ir kitose sistemose.</w:t>
            </w:r>
          </w:p>
        </w:tc>
        <w:tc>
          <w:tcPr>
            <w:tcW w:w="1594" w:type="pct"/>
            <w:tcBorders>
              <w:top w:val="single" w:sz="4" w:space="0" w:color="auto"/>
              <w:left w:val="single" w:sz="4" w:space="0" w:color="auto"/>
              <w:bottom w:val="single" w:sz="4" w:space="0" w:color="auto"/>
              <w:right w:val="single" w:sz="4" w:space="0" w:color="auto"/>
            </w:tcBorders>
          </w:tcPr>
          <w:p w14:paraId="54595F27"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30C24392" w14:textId="77777777" w:rsidTr="006711C0">
        <w:tc>
          <w:tcPr>
            <w:tcW w:w="1157" w:type="pct"/>
            <w:tcBorders>
              <w:top w:val="single" w:sz="4" w:space="0" w:color="auto"/>
              <w:left w:val="single" w:sz="4" w:space="0" w:color="auto"/>
              <w:bottom w:val="single" w:sz="4" w:space="0" w:color="auto"/>
              <w:right w:val="single" w:sz="4" w:space="0" w:color="auto"/>
            </w:tcBorders>
            <w:hideMark/>
          </w:tcPr>
          <w:p w14:paraId="502781A7" w14:textId="77777777" w:rsidR="00724B81" w:rsidRPr="00BD49D4" w:rsidRDefault="00724B81" w:rsidP="003705CA">
            <w:pPr>
              <w:pStyle w:val="paragraph"/>
              <w:spacing w:before="0" w:beforeAutospacing="0" w:after="0" w:afterAutospacing="0"/>
              <w:ind w:right="171"/>
              <w:jc w:val="both"/>
              <w:textAlignment w:val="baseline"/>
              <w:rPr>
                <w:rStyle w:val="normaltextrun"/>
              </w:rPr>
            </w:pPr>
            <w:r w:rsidRPr="00BD49D4">
              <w:rPr>
                <w:rStyle w:val="normaltextrun"/>
              </w:rPr>
              <w:t>Reikalavimai komunikacijos paslaugai</w:t>
            </w:r>
          </w:p>
        </w:tc>
        <w:tc>
          <w:tcPr>
            <w:tcW w:w="2248" w:type="pct"/>
            <w:tcBorders>
              <w:top w:val="single" w:sz="4" w:space="0" w:color="auto"/>
              <w:left w:val="single" w:sz="4" w:space="0" w:color="auto"/>
              <w:bottom w:val="single" w:sz="4" w:space="0" w:color="auto"/>
              <w:right w:val="single" w:sz="4" w:space="0" w:color="auto"/>
            </w:tcBorders>
            <w:hideMark/>
          </w:tcPr>
          <w:p w14:paraId="16A5C84D"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Galimybė naudojant tiekėjo serverius užtikrinti komunikacijų įrangos funkcijas paslaugos vartotojams.</w:t>
            </w:r>
          </w:p>
          <w:p w14:paraId="7101E346"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Galimybė naudotis komunikacijų funkcionalumu 24 val. per parą, 7 dienas per savaitę.</w:t>
            </w:r>
          </w:p>
          <w:p w14:paraId="7078E232"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 xml:space="preserve">Tiekėjo pateikiamas funkcionalumas privalo apimti garso, vaizdo, </w:t>
            </w:r>
            <w:proofErr w:type="spellStart"/>
            <w:r w:rsidRPr="00BD49D4">
              <w:rPr>
                <w:rStyle w:val="normaltextrun"/>
              </w:rPr>
              <w:t>www</w:t>
            </w:r>
            <w:proofErr w:type="spellEnd"/>
            <w:r w:rsidRPr="00BD49D4">
              <w:rPr>
                <w:rStyle w:val="normaltextrun"/>
              </w:rPr>
              <w:t xml:space="preserve"> tinklo konferencijas tarp kelių dalyvių. Žinučių pranešimo servisą ir vartotojų būsenos indikatorius paslaugos vartotojams. Grupinius susirašinėjimus. </w:t>
            </w:r>
          </w:p>
          <w:p w14:paraId="688A9C69"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Galimybė paslaugas pasiekti naudojant atjungtą nuo kompiuterio tinklo (</w:t>
            </w:r>
            <w:proofErr w:type="spellStart"/>
            <w:r w:rsidRPr="00BD49D4">
              <w:rPr>
                <w:rStyle w:val="normaltextrun"/>
              </w:rPr>
              <w:t>off</w:t>
            </w:r>
            <w:proofErr w:type="spellEnd"/>
            <w:r w:rsidRPr="00BD49D4">
              <w:rPr>
                <w:rStyle w:val="normaltextrun"/>
              </w:rPr>
              <w:t>-line), kartu su paslauga pateikiamą, programinę įranga.</w:t>
            </w:r>
          </w:p>
          <w:p w14:paraId="289F58EA"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Turi būti galimybė paskambinti iš elektroninio pašto ir grupinio darbo programinės įrangos.</w:t>
            </w:r>
          </w:p>
          <w:p w14:paraId="0422CAA6"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 xml:space="preserve">Galimybė vartotojui būti informuotam apie praleistus skambučius (per elektroninio pašto ir grupinio darbo, komunikacijos programinę įrangą). Turi būti galimybė paskirti </w:t>
            </w:r>
            <w:proofErr w:type="spellStart"/>
            <w:r w:rsidRPr="00BD49D4">
              <w:rPr>
                <w:rStyle w:val="normaltextrun"/>
              </w:rPr>
              <w:t>audio</w:t>
            </w:r>
            <w:proofErr w:type="spellEnd"/>
            <w:r w:rsidRPr="00BD49D4">
              <w:rPr>
                <w:rStyle w:val="normaltextrun"/>
              </w:rPr>
              <w:t>/</w:t>
            </w:r>
            <w:proofErr w:type="spellStart"/>
            <w:r w:rsidRPr="00BD49D4">
              <w:rPr>
                <w:rStyle w:val="normaltextrun"/>
              </w:rPr>
              <w:t>video</w:t>
            </w:r>
            <w:proofErr w:type="spellEnd"/>
            <w:r w:rsidRPr="00BD49D4">
              <w:rPr>
                <w:rStyle w:val="normaltextrun"/>
              </w:rPr>
              <w:t xml:space="preserve"> konferencijas (angl. Online </w:t>
            </w:r>
            <w:proofErr w:type="spellStart"/>
            <w:r w:rsidRPr="00BD49D4">
              <w:rPr>
                <w:rStyle w:val="normaltextrun"/>
              </w:rPr>
              <w:t>meeting</w:t>
            </w:r>
            <w:proofErr w:type="spellEnd"/>
            <w:r w:rsidRPr="00BD49D4">
              <w:rPr>
                <w:rStyle w:val="normaltextrun"/>
              </w:rPr>
              <w:t>).</w:t>
            </w:r>
          </w:p>
        </w:tc>
        <w:tc>
          <w:tcPr>
            <w:tcW w:w="1594" w:type="pct"/>
            <w:tcBorders>
              <w:top w:val="single" w:sz="4" w:space="0" w:color="auto"/>
              <w:left w:val="single" w:sz="4" w:space="0" w:color="auto"/>
              <w:bottom w:val="single" w:sz="4" w:space="0" w:color="auto"/>
              <w:right w:val="single" w:sz="4" w:space="0" w:color="auto"/>
            </w:tcBorders>
          </w:tcPr>
          <w:p w14:paraId="45C4FA47"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6D86920B" w14:textId="77777777" w:rsidTr="006711C0">
        <w:tc>
          <w:tcPr>
            <w:tcW w:w="1157" w:type="pct"/>
            <w:tcBorders>
              <w:top w:val="single" w:sz="4" w:space="0" w:color="auto"/>
              <w:left w:val="single" w:sz="4" w:space="0" w:color="auto"/>
              <w:bottom w:val="single" w:sz="4" w:space="0" w:color="auto"/>
              <w:right w:val="single" w:sz="4" w:space="0" w:color="auto"/>
            </w:tcBorders>
            <w:hideMark/>
          </w:tcPr>
          <w:p w14:paraId="27A70059" w14:textId="77777777" w:rsidR="00724B81" w:rsidRPr="00BD49D4" w:rsidRDefault="00724B81" w:rsidP="003705CA">
            <w:pPr>
              <w:pStyle w:val="paragraph"/>
              <w:spacing w:before="0" w:beforeAutospacing="0" w:after="0" w:afterAutospacing="0"/>
              <w:ind w:right="171"/>
              <w:jc w:val="both"/>
              <w:textAlignment w:val="baseline"/>
              <w:rPr>
                <w:rStyle w:val="normaltextrun"/>
              </w:rPr>
            </w:pPr>
            <w:r w:rsidRPr="00BD49D4">
              <w:rPr>
                <w:rStyle w:val="normaltextrun"/>
              </w:rPr>
              <w:t>Suderinamumas</w:t>
            </w:r>
          </w:p>
        </w:tc>
        <w:tc>
          <w:tcPr>
            <w:tcW w:w="2248" w:type="pct"/>
            <w:tcBorders>
              <w:top w:val="single" w:sz="4" w:space="0" w:color="auto"/>
              <w:left w:val="single" w:sz="4" w:space="0" w:color="auto"/>
              <w:bottom w:val="single" w:sz="4" w:space="0" w:color="auto"/>
              <w:right w:val="single" w:sz="4" w:space="0" w:color="auto"/>
            </w:tcBorders>
            <w:hideMark/>
          </w:tcPr>
          <w:p w14:paraId="4CC514AC"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 xml:space="preserve">Paslaugų paketas turi būti suderinamas su organizacijos naudojama Microsoft </w:t>
            </w:r>
            <w:proofErr w:type="spellStart"/>
            <w:r w:rsidRPr="00BD49D4">
              <w:rPr>
                <w:rStyle w:val="normaltextrun"/>
              </w:rPr>
              <w:t>Active</w:t>
            </w:r>
            <w:proofErr w:type="spellEnd"/>
            <w:r w:rsidRPr="00BD49D4">
              <w:rPr>
                <w:rStyle w:val="normaltextrun"/>
              </w:rPr>
              <w:t xml:space="preserve"> </w:t>
            </w:r>
            <w:proofErr w:type="spellStart"/>
            <w:r w:rsidRPr="00BD49D4">
              <w:rPr>
                <w:rStyle w:val="normaltextrun"/>
              </w:rPr>
              <w:t>Directory</w:t>
            </w:r>
            <w:proofErr w:type="spellEnd"/>
            <w:r w:rsidRPr="00BD49D4">
              <w:rPr>
                <w:rStyle w:val="normaltextrun"/>
              </w:rPr>
              <w:t xml:space="preserve"> vartotojų katalogo tarnyba ir suteikti galimybę vartotojų informaciją sinchronizuoti, </w:t>
            </w:r>
            <w:r w:rsidRPr="00BD49D4">
              <w:rPr>
                <w:rStyle w:val="normaltextrun"/>
              </w:rPr>
              <w:lastRenderedPageBreak/>
              <w:t xml:space="preserve">bei </w:t>
            </w:r>
            <w:proofErr w:type="spellStart"/>
            <w:r w:rsidRPr="00BD49D4">
              <w:rPr>
                <w:rStyle w:val="normaltextrun"/>
              </w:rPr>
              <w:t>federuoti</w:t>
            </w:r>
            <w:proofErr w:type="spellEnd"/>
            <w:r w:rsidRPr="00BD49D4">
              <w:rPr>
                <w:rStyle w:val="normaltextrun"/>
              </w:rPr>
              <w:t>, su paslaugos tiekėjo vartotojų baze.</w:t>
            </w:r>
          </w:p>
          <w:p w14:paraId="3FB6E91F"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 xml:space="preserve">Galimybė priskiriant teises vartotojų informaciją gauti iš organizacijos naudojamos Microsoft </w:t>
            </w:r>
            <w:proofErr w:type="spellStart"/>
            <w:r w:rsidRPr="00BD49D4">
              <w:rPr>
                <w:rStyle w:val="normaltextrun"/>
              </w:rPr>
              <w:t>Active</w:t>
            </w:r>
            <w:proofErr w:type="spellEnd"/>
            <w:r w:rsidRPr="00BD49D4">
              <w:rPr>
                <w:rStyle w:val="normaltextrun"/>
              </w:rPr>
              <w:t xml:space="preserve"> </w:t>
            </w:r>
            <w:proofErr w:type="spellStart"/>
            <w:r w:rsidRPr="00BD49D4">
              <w:rPr>
                <w:rStyle w:val="normaltextrun"/>
              </w:rPr>
              <w:t>Directory</w:t>
            </w:r>
            <w:proofErr w:type="spellEnd"/>
            <w:r w:rsidRPr="00BD49D4">
              <w:rPr>
                <w:rStyle w:val="normaltextrun"/>
              </w:rPr>
              <w:t xml:space="preserve"> tarnybos.</w:t>
            </w:r>
          </w:p>
        </w:tc>
        <w:tc>
          <w:tcPr>
            <w:tcW w:w="1594" w:type="pct"/>
            <w:tcBorders>
              <w:top w:val="single" w:sz="4" w:space="0" w:color="auto"/>
              <w:left w:val="single" w:sz="4" w:space="0" w:color="auto"/>
              <w:bottom w:val="single" w:sz="4" w:space="0" w:color="auto"/>
              <w:right w:val="single" w:sz="4" w:space="0" w:color="auto"/>
            </w:tcBorders>
          </w:tcPr>
          <w:p w14:paraId="671A0D8C"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0681CE3D" w14:textId="77777777" w:rsidTr="006711C0">
        <w:tc>
          <w:tcPr>
            <w:tcW w:w="1157" w:type="pct"/>
            <w:tcBorders>
              <w:top w:val="single" w:sz="4" w:space="0" w:color="auto"/>
              <w:left w:val="single" w:sz="4" w:space="0" w:color="auto"/>
              <w:bottom w:val="single" w:sz="4" w:space="0" w:color="auto"/>
              <w:right w:val="single" w:sz="4" w:space="0" w:color="auto"/>
            </w:tcBorders>
            <w:hideMark/>
          </w:tcPr>
          <w:p w14:paraId="5E9D9632" w14:textId="77777777" w:rsidR="00724B81" w:rsidRPr="00BD49D4" w:rsidRDefault="00724B81" w:rsidP="003705CA">
            <w:pPr>
              <w:pStyle w:val="paragraph"/>
              <w:spacing w:before="0" w:beforeAutospacing="0" w:after="0" w:afterAutospacing="0"/>
              <w:ind w:right="171"/>
              <w:jc w:val="both"/>
              <w:textAlignment w:val="baseline"/>
              <w:rPr>
                <w:rStyle w:val="normaltextrun"/>
              </w:rPr>
            </w:pPr>
            <w:r w:rsidRPr="00BD49D4">
              <w:rPr>
                <w:rStyle w:val="normaltextrun"/>
              </w:rPr>
              <w:t>Paketas turi būti vieno gamintojo</w:t>
            </w:r>
          </w:p>
        </w:tc>
        <w:tc>
          <w:tcPr>
            <w:tcW w:w="2248" w:type="pct"/>
            <w:tcBorders>
              <w:top w:val="single" w:sz="4" w:space="0" w:color="auto"/>
              <w:left w:val="single" w:sz="4" w:space="0" w:color="auto"/>
              <w:bottom w:val="single" w:sz="4" w:space="0" w:color="auto"/>
              <w:right w:val="single" w:sz="4" w:space="0" w:color="auto"/>
            </w:tcBorders>
            <w:hideMark/>
          </w:tcPr>
          <w:p w14:paraId="5E97F313"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Taip</w:t>
            </w:r>
          </w:p>
        </w:tc>
        <w:tc>
          <w:tcPr>
            <w:tcW w:w="1594" w:type="pct"/>
            <w:tcBorders>
              <w:top w:val="single" w:sz="4" w:space="0" w:color="auto"/>
              <w:left w:val="single" w:sz="4" w:space="0" w:color="auto"/>
              <w:bottom w:val="single" w:sz="4" w:space="0" w:color="auto"/>
              <w:right w:val="single" w:sz="4" w:space="0" w:color="auto"/>
            </w:tcBorders>
          </w:tcPr>
          <w:p w14:paraId="065503DC"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4C7FFA46" w14:textId="77777777" w:rsidTr="006711C0">
        <w:tc>
          <w:tcPr>
            <w:tcW w:w="1157" w:type="pct"/>
            <w:tcBorders>
              <w:top w:val="single" w:sz="4" w:space="0" w:color="auto"/>
              <w:left w:val="single" w:sz="4" w:space="0" w:color="auto"/>
              <w:bottom w:val="single" w:sz="4" w:space="0" w:color="auto"/>
              <w:right w:val="single" w:sz="4" w:space="0" w:color="auto"/>
            </w:tcBorders>
            <w:hideMark/>
          </w:tcPr>
          <w:p w14:paraId="3CD1C04B" w14:textId="77777777" w:rsidR="00724B81" w:rsidRPr="00BD49D4" w:rsidRDefault="00724B81" w:rsidP="003705CA">
            <w:pPr>
              <w:pStyle w:val="paragraph"/>
              <w:spacing w:before="0" w:beforeAutospacing="0" w:after="0" w:afterAutospacing="0"/>
              <w:ind w:right="171"/>
              <w:jc w:val="both"/>
              <w:textAlignment w:val="baseline"/>
              <w:rPr>
                <w:rStyle w:val="normaltextrun"/>
              </w:rPr>
            </w:pPr>
            <w:r w:rsidRPr="00BD49D4">
              <w:rPr>
                <w:rStyle w:val="normaltextrun"/>
              </w:rPr>
              <w:t>Naudotojo sąsaja</w:t>
            </w:r>
          </w:p>
        </w:tc>
        <w:tc>
          <w:tcPr>
            <w:tcW w:w="2248" w:type="pct"/>
            <w:tcBorders>
              <w:top w:val="single" w:sz="4" w:space="0" w:color="auto"/>
              <w:left w:val="single" w:sz="4" w:space="0" w:color="auto"/>
              <w:bottom w:val="single" w:sz="4" w:space="0" w:color="auto"/>
              <w:right w:val="single" w:sz="4" w:space="0" w:color="auto"/>
            </w:tcBorders>
            <w:hideMark/>
          </w:tcPr>
          <w:p w14:paraId="55CAD7AF"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Turi būti užtikrinta daugiakalbė vartotojo sąsaja (anglų ir lietuvių kalbos privalomos).</w:t>
            </w:r>
          </w:p>
        </w:tc>
        <w:tc>
          <w:tcPr>
            <w:tcW w:w="1594" w:type="pct"/>
            <w:tcBorders>
              <w:top w:val="single" w:sz="4" w:space="0" w:color="auto"/>
              <w:left w:val="single" w:sz="4" w:space="0" w:color="auto"/>
              <w:bottom w:val="single" w:sz="4" w:space="0" w:color="auto"/>
              <w:right w:val="single" w:sz="4" w:space="0" w:color="auto"/>
            </w:tcBorders>
          </w:tcPr>
          <w:p w14:paraId="61C137A1"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6576C356" w14:textId="77777777" w:rsidTr="006711C0">
        <w:tc>
          <w:tcPr>
            <w:tcW w:w="1157" w:type="pct"/>
            <w:tcBorders>
              <w:top w:val="single" w:sz="4" w:space="0" w:color="auto"/>
              <w:left w:val="single" w:sz="4" w:space="0" w:color="auto"/>
              <w:bottom w:val="single" w:sz="4" w:space="0" w:color="auto"/>
              <w:right w:val="single" w:sz="4" w:space="0" w:color="auto"/>
            </w:tcBorders>
            <w:hideMark/>
          </w:tcPr>
          <w:p w14:paraId="64B120A6" w14:textId="77777777" w:rsidR="00724B81" w:rsidRPr="00BD49D4" w:rsidRDefault="00724B81" w:rsidP="003705CA">
            <w:pPr>
              <w:pStyle w:val="paragraph"/>
              <w:spacing w:before="0" w:beforeAutospacing="0" w:after="0" w:afterAutospacing="0"/>
              <w:ind w:right="171"/>
              <w:jc w:val="both"/>
              <w:textAlignment w:val="baseline"/>
              <w:rPr>
                <w:rStyle w:val="normaltextrun"/>
              </w:rPr>
            </w:pPr>
            <w:r w:rsidRPr="00BD49D4">
              <w:rPr>
                <w:rStyle w:val="normaltextrun"/>
              </w:rPr>
              <w:t>Licencijavimo tipas</w:t>
            </w:r>
          </w:p>
        </w:tc>
        <w:tc>
          <w:tcPr>
            <w:tcW w:w="2248" w:type="pct"/>
            <w:tcBorders>
              <w:top w:val="single" w:sz="4" w:space="0" w:color="auto"/>
              <w:left w:val="single" w:sz="4" w:space="0" w:color="auto"/>
              <w:bottom w:val="single" w:sz="4" w:space="0" w:color="auto"/>
              <w:right w:val="single" w:sz="4" w:space="0" w:color="auto"/>
            </w:tcBorders>
            <w:hideMark/>
          </w:tcPr>
          <w:p w14:paraId="7A3E7C9C"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 xml:space="preserve">Licencija skirta naudotojui (angl. </w:t>
            </w:r>
            <w:proofErr w:type="spellStart"/>
            <w:r w:rsidRPr="00BD49D4">
              <w:rPr>
                <w:rStyle w:val="normaltextrun"/>
              </w:rPr>
              <w:t>User</w:t>
            </w:r>
            <w:proofErr w:type="spellEnd"/>
            <w:r w:rsidRPr="00BD49D4">
              <w:rPr>
                <w:rStyle w:val="normaltextrun"/>
              </w:rPr>
              <w:t>);</w:t>
            </w:r>
          </w:p>
          <w:p w14:paraId="4A3F53A0" w14:textId="77777777" w:rsidR="00724B81" w:rsidRPr="00BD49D4" w:rsidRDefault="00724B81" w:rsidP="00A71703">
            <w:pPr>
              <w:pStyle w:val="paragraph"/>
              <w:spacing w:before="0" w:beforeAutospacing="0" w:after="0" w:afterAutospacing="0"/>
              <w:jc w:val="both"/>
              <w:textAlignment w:val="baseline"/>
              <w:rPr>
                <w:rStyle w:val="normaltextrun"/>
              </w:rPr>
            </w:pPr>
            <w:r w:rsidRPr="00BD49D4">
              <w:rPr>
                <w:rStyle w:val="normaltextrun"/>
              </w:rPr>
              <w:t>Teisė naudotis licencijos galiojimo termino metu išleistomis naujomis programų versijomis.</w:t>
            </w:r>
          </w:p>
        </w:tc>
        <w:tc>
          <w:tcPr>
            <w:tcW w:w="1594" w:type="pct"/>
            <w:tcBorders>
              <w:top w:val="single" w:sz="4" w:space="0" w:color="auto"/>
              <w:left w:val="single" w:sz="4" w:space="0" w:color="auto"/>
              <w:bottom w:val="single" w:sz="4" w:space="0" w:color="auto"/>
              <w:right w:val="single" w:sz="4" w:space="0" w:color="auto"/>
            </w:tcBorders>
          </w:tcPr>
          <w:p w14:paraId="7A77EAC7" w14:textId="77777777" w:rsidR="00724B81" w:rsidRPr="00BD49D4" w:rsidRDefault="00724B81" w:rsidP="003705CA">
            <w:pPr>
              <w:pStyle w:val="paragraph"/>
              <w:spacing w:before="0" w:beforeAutospacing="0" w:after="0" w:afterAutospacing="0"/>
              <w:ind w:right="-120"/>
              <w:jc w:val="both"/>
              <w:textAlignment w:val="baseline"/>
              <w:rPr>
                <w:rStyle w:val="normaltextrun"/>
              </w:rPr>
            </w:pPr>
          </w:p>
        </w:tc>
      </w:tr>
    </w:tbl>
    <w:p w14:paraId="669BCAA7" w14:textId="77777777" w:rsidR="00724B81" w:rsidRDefault="00724B81" w:rsidP="009F2A58">
      <w:pPr>
        <w:spacing w:after="0" w:line="240" w:lineRule="auto"/>
        <w:jc w:val="both"/>
        <w:textAlignment w:val="baseline"/>
        <w:rPr>
          <w:rFonts w:eastAsia="Times New Roman"/>
          <w:szCs w:val="24"/>
          <w:lang w:eastAsia="en-GB"/>
        </w:rPr>
      </w:pPr>
    </w:p>
    <w:p w14:paraId="66535052" w14:textId="77777777" w:rsidR="00724B81" w:rsidRDefault="00724B81" w:rsidP="009F2A58">
      <w:pPr>
        <w:spacing w:after="0" w:line="240" w:lineRule="auto"/>
        <w:jc w:val="both"/>
        <w:textAlignment w:val="baseline"/>
        <w:rPr>
          <w:rFonts w:eastAsia="Times New Roman"/>
          <w:szCs w:val="24"/>
          <w:lang w:eastAsia="en-GB"/>
        </w:rPr>
      </w:pPr>
    </w:p>
    <w:p w14:paraId="2AB4E721" w14:textId="01BA6221" w:rsidR="009F2A58" w:rsidRPr="0084670E" w:rsidRDefault="009F2A58" w:rsidP="009F2A58">
      <w:pPr>
        <w:spacing w:after="0" w:line="240" w:lineRule="auto"/>
        <w:jc w:val="both"/>
        <w:textAlignment w:val="baseline"/>
        <w:rPr>
          <w:rFonts w:eastAsia="Times New Roman"/>
          <w:b/>
          <w:bCs/>
          <w:szCs w:val="24"/>
          <w:lang w:eastAsia="en-GB"/>
        </w:rPr>
      </w:pPr>
      <w:r w:rsidRPr="0084670E">
        <w:rPr>
          <w:rFonts w:eastAsia="Times New Roman"/>
          <w:b/>
          <w:bCs/>
          <w:szCs w:val="24"/>
          <w:lang w:eastAsia="en-GB"/>
        </w:rPr>
        <w:t xml:space="preserve">Microsoft Project Online </w:t>
      </w:r>
      <w:proofErr w:type="spellStart"/>
      <w:r w:rsidRPr="0084670E">
        <w:rPr>
          <w:rFonts w:eastAsia="Times New Roman"/>
          <w:b/>
          <w:bCs/>
          <w:szCs w:val="24"/>
          <w:lang w:eastAsia="en-GB"/>
        </w:rPr>
        <w:t>Plan</w:t>
      </w:r>
      <w:proofErr w:type="spellEnd"/>
      <w:r w:rsidRPr="0084670E">
        <w:rPr>
          <w:rFonts w:eastAsia="Times New Roman"/>
          <w:b/>
          <w:bCs/>
          <w:szCs w:val="24"/>
          <w:lang w:eastAsia="en-GB"/>
        </w:rPr>
        <w:t xml:space="preserve"> 3 programinės įrangos licencija (naujausia versija) arba lygiavertė programinė įranga. </w:t>
      </w:r>
    </w:p>
    <w:p w14:paraId="62E1343D" w14:textId="77777777" w:rsidR="009F2A58" w:rsidRPr="00BD49D4" w:rsidRDefault="009F2A58" w:rsidP="009F2A58">
      <w:pPr>
        <w:spacing w:after="0" w:line="240" w:lineRule="auto"/>
        <w:jc w:val="both"/>
        <w:textAlignment w:val="baseline"/>
        <w:rPr>
          <w:rFonts w:eastAsia="Times New Roman"/>
          <w:szCs w:val="24"/>
          <w:lang w:eastAsia="en-GB"/>
        </w:rPr>
      </w:pP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4"/>
        <w:gridCol w:w="4391"/>
        <w:gridCol w:w="3118"/>
      </w:tblGrid>
      <w:tr w:rsidR="009F2A58" w:rsidRPr="00BD49D4" w14:paraId="7E71A3B8" w14:textId="6017DEAB" w:rsidTr="006711C0">
        <w:tc>
          <w:tcPr>
            <w:tcW w:w="2264" w:type="dxa"/>
            <w:tcBorders>
              <w:top w:val="single" w:sz="6" w:space="0" w:color="auto"/>
              <w:left w:val="single" w:sz="6" w:space="0" w:color="auto"/>
              <w:bottom w:val="single" w:sz="6" w:space="0" w:color="auto"/>
              <w:right w:val="single" w:sz="6" w:space="0" w:color="auto"/>
            </w:tcBorders>
            <w:shd w:val="clear" w:color="auto" w:fill="auto"/>
            <w:hideMark/>
          </w:tcPr>
          <w:p w14:paraId="7913A4FE" w14:textId="5863105B" w:rsidR="009F2A58" w:rsidRPr="00BD49D4" w:rsidRDefault="009F2A58" w:rsidP="009F2A58">
            <w:pPr>
              <w:spacing w:after="0" w:line="240" w:lineRule="auto"/>
              <w:ind w:left="45" w:right="45"/>
              <w:jc w:val="center"/>
              <w:textAlignment w:val="baseline"/>
              <w:rPr>
                <w:rFonts w:eastAsia="Times New Roman"/>
                <w:szCs w:val="24"/>
                <w:lang w:eastAsia="en-GB"/>
              </w:rPr>
            </w:pPr>
            <w:r w:rsidRPr="00BD49D4">
              <w:rPr>
                <w:b/>
                <w:bCs/>
                <w:szCs w:val="24"/>
              </w:rPr>
              <w:t>Rodiklis</w:t>
            </w:r>
          </w:p>
        </w:tc>
        <w:tc>
          <w:tcPr>
            <w:tcW w:w="4391" w:type="dxa"/>
            <w:tcBorders>
              <w:top w:val="single" w:sz="6" w:space="0" w:color="auto"/>
              <w:left w:val="single" w:sz="6" w:space="0" w:color="auto"/>
              <w:bottom w:val="single" w:sz="6" w:space="0" w:color="auto"/>
              <w:right w:val="single" w:sz="6" w:space="0" w:color="auto"/>
            </w:tcBorders>
            <w:shd w:val="clear" w:color="auto" w:fill="auto"/>
            <w:hideMark/>
          </w:tcPr>
          <w:p w14:paraId="01ADAA79" w14:textId="5A43EB6F" w:rsidR="009F2A58" w:rsidRPr="00BD49D4" w:rsidRDefault="009F2A58" w:rsidP="009F2A58">
            <w:pPr>
              <w:spacing w:after="0" w:line="240" w:lineRule="auto"/>
              <w:ind w:left="45" w:right="45"/>
              <w:jc w:val="center"/>
              <w:textAlignment w:val="baseline"/>
              <w:rPr>
                <w:rFonts w:eastAsia="Times New Roman"/>
                <w:szCs w:val="24"/>
                <w:lang w:eastAsia="en-GB"/>
              </w:rPr>
            </w:pPr>
            <w:r w:rsidRPr="00BD49D4">
              <w:rPr>
                <w:b/>
                <w:bCs/>
                <w:szCs w:val="24"/>
              </w:rPr>
              <w:t>Reikalaujama reikšmė</w:t>
            </w:r>
          </w:p>
        </w:tc>
        <w:tc>
          <w:tcPr>
            <w:tcW w:w="3118" w:type="dxa"/>
            <w:tcBorders>
              <w:top w:val="single" w:sz="6" w:space="0" w:color="auto"/>
              <w:left w:val="single" w:sz="6" w:space="0" w:color="auto"/>
              <w:bottom w:val="single" w:sz="6" w:space="0" w:color="auto"/>
              <w:right w:val="single" w:sz="6" w:space="0" w:color="auto"/>
            </w:tcBorders>
          </w:tcPr>
          <w:p w14:paraId="0EC62968" w14:textId="7AABE0DB" w:rsidR="009F2A58" w:rsidRPr="00BD49D4" w:rsidRDefault="009F2A58" w:rsidP="009F2A58">
            <w:pPr>
              <w:spacing w:after="0" w:line="240" w:lineRule="auto"/>
              <w:ind w:left="45" w:right="45"/>
              <w:jc w:val="center"/>
              <w:textAlignment w:val="baseline"/>
              <w:rPr>
                <w:rFonts w:eastAsia="Times New Roman"/>
                <w:b/>
                <w:bCs/>
                <w:szCs w:val="24"/>
                <w:lang w:eastAsia="en-GB"/>
              </w:rPr>
            </w:pPr>
            <w:r w:rsidRPr="00BD49D4">
              <w:rPr>
                <w:b/>
                <w:bCs/>
                <w:szCs w:val="24"/>
              </w:rPr>
              <w:t>Siūloma reikšmė</w:t>
            </w:r>
          </w:p>
        </w:tc>
      </w:tr>
      <w:tr w:rsidR="009F2A58" w:rsidRPr="00BD49D4" w14:paraId="3189A231" w14:textId="632F21BE" w:rsidTr="006711C0">
        <w:tc>
          <w:tcPr>
            <w:tcW w:w="2264" w:type="dxa"/>
            <w:tcBorders>
              <w:top w:val="single" w:sz="6" w:space="0" w:color="auto"/>
              <w:left w:val="single" w:sz="6" w:space="0" w:color="auto"/>
              <w:bottom w:val="single" w:sz="6" w:space="0" w:color="auto"/>
              <w:right w:val="single" w:sz="6" w:space="0" w:color="auto"/>
            </w:tcBorders>
            <w:shd w:val="clear" w:color="auto" w:fill="auto"/>
            <w:hideMark/>
          </w:tcPr>
          <w:p w14:paraId="68A2B9C9" w14:textId="79AA43C1" w:rsidR="009F2A58" w:rsidRPr="00BD49D4" w:rsidRDefault="009F2A58" w:rsidP="009F2A58">
            <w:pPr>
              <w:spacing w:after="0" w:line="240" w:lineRule="auto"/>
              <w:textAlignment w:val="baseline"/>
              <w:rPr>
                <w:rFonts w:eastAsia="Times New Roman"/>
                <w:szCs w:val="24"/>
                <w:lang w:eastAsia="en-GB"/>
              </w:rPr>
            </w:pPr>
            <w:r w:rsidRPr="00BD49D4">
              <w:rPr>
                <w:snapToGrid w:val="0"/>
                <w:szCs w:val="24"/>
              </w:rPr>
              <w:t>Gamintojas</w:t>
            </w:r>
          </w:p>
        </w:tc>
        <w:tc>
          <w:tcPr>
            <w:tcW w:w="4391" w:type="dxa"/>
            <w:tcBorders>
              <w:top w:val="single" w:sz="6" w:space="0" w:color="auto"/>
              <w:left w:val="single" w:sz="6" w:space="0" w:color="auto"/>
              <w:bottom w:val="single" w:sz="6" w:space="0" w:color="auto"/>
              <w:right w:val="single" w:sz="6" w:space="0" w:color="auto"/>
            </w:tcBorders>
            <w:shd w:val="clear" w:color="auto" w:fill="auto"/>
            <w:hideMark/>
          </w:tcPr>
          <w:p w14:paraId="45BE532C" w14:textId="66B2AC81" w:rsidR="009F2A58" w:rsidRPr="00BD49D4" w:rsidRDefault="009F2A58" w:rsidP="009F2A58">
            <w:pPr>
              <w:spacing w:after="0" w:line="240" w:lineRule="auto"/>
              <w:textAlignment w:val="baseline"/>
              <w:rPr>
                <w:rFonts w:eastAsia="Times New Roman"/>
                <w:szCs w:val="24"/>
                <w:lang w:eastAsia="en-GB"/>
              </w:rPr>
            </w:pPr>
            <w:r w:rsidRPr="00BD49D4">
              <w:rPr>
                <w:i/>
                <w:snapToGrid w:val="0"/>
                <w:szCs w:val="24"/>
              </w:rPr>
              <w:t>nurodo tiekėjas</w:t>
            </w:r>
          </w:p>
        </w:tc>
        <w:tc>
          <w:tcPr>
            <w:tcW w:w="3118" w:type="dxa"/>
            <w:tcBorders>
              <w:top w:val="single" w:sz="6" w:space="0" w:color="auto"/>
              <w:left w:val="single" w:sz="6" w:space="0" w:color="auto"/>
              <w:bottom w:val="single" w:sz="6" w:space="0" w:color="auto"/>
              <w:right w:val="single" w:sz="6" w:space="0" w:color="auto"/>
            </w:tcBorders>
          </w:tcPr>
          <w:p w14:paraId="222E613F" w14:textId="77777777" w:rsidR="009F2A58" w:rsidRPr="00BD49D4" w:rsidRDefault="009F2A58" w:rsidP="009F2A58">
            <w:pPr>
              <w:spacing w:after="0" w:line="240" w:lineRule="auto"/>
              <w:textAlignment w:val="baseline"/>
              <w:rPr>
                <w:rFonts w:eastAsia="Times New Roman"/>
                <w:szCs w:val="24"/>
                <w:lang w:eastAsia="en-GB"/>
              </w:rPr>
            </w:pPr>
          </w:p>
        </w:tc>
      </w:tr>
      <w:tr w:rsidR="009F2A58" w:rsidRPr="00BD49D4" w14:paraId="436E3911" w14:textId="685584F4" w:rsidTr="006711C0">
        <w:tc>
          <w:tcPr>
            <w:tcW w:w="2264" w:type="dxa"/>
            <w:tcBorders>
              <w:top w:val="single" w:sz="6" w:space="0" w:color="auto"/>
              <w:left w:val="single" w:sz="6" w:space="0" w:color="auto"/>
              <w:bottom w:val="single" w:sz="6" w:space="0" w:color="auto"/>
              <w:right w:val="single" w:sz="6" w:space="0" w:color="auto"/>
            </w:tcBorders>
            <w:shd w:val="clear" w:color="auto" w:fill="auto"/>
            <w:hideMark/>
          </w:tcPr>
          <w:p w14:paraId="081FF82A" w14:textId="1C16EB62" w:rsidR="009F2A58" w:rsidRPr="00BD49D4" w:rsidRDefault="009F2A58" w:rsidP="009F2A58">
            <w:pPr>
              <w:spacing w:after="0" w:line="240" w:lineRule="auto"/>
              <w:textAlignment w:val="baseline"/>
              <w:rPr>
                <w:rFonts w:eastAsia="Times New Roman"/>
                <w:szCs w:val="24"/>
                <w:lang w:eastAsia="en-GB"/>
              </w:rPr>
            </w:pPr>
            <w:r w:rsidRPr="00BD49D4">
              <w:rPr>
                <w:snapToGrid w:val="0"/>
                <w:szCs w:val="24"/>
              </w:rPr>
              <w:t>Pavadinimas</w:t>
            </w:r>
          </w:p>
        </w:tc>
        <w:tc>
          <w:tcPr>
            <w:tcW w:w="4391" w:type="dxa"/>
            <w:tcBorders>
              <w:top w:val="single" w:sz="6" w:space="0" w:color="auto"/>
              <w:left w:val="single" w:sz="6" w:space="0" w:color="auto"/>
              <w:bottom w:val="single" w:sz="6" w:space="0" w:color="auto"/>
              <w:right w:val="single" w:sz="6" w:space="0" w:color="auto"/>
            </w:tcBorders>
            <w:shd w:val="clear" w:color="auto" w:fill="auto"/>
            <w:hideMark/>
          </w:tcPr>
          <w:p w14:paraId="4D8005E0" w14:textId="569C239F" w:rsidR="009F2A58" w:rsidRPr="00BD49D4" w:rsidRDefault="009F2A58" w:rsidP="009F2A58">
            <w:pPr>
              <w:spacing w:after="0" w:line="240" w:lineRule="auto"/>
              <w:textAlignment w:val="baseline"/>
              <w:rPr>
                <w:rFonts w:eastAsia="Times New Roman"/>
                <w:szCs w:val="24"/>
                <w:lang w:eastAsia="en-GB"/>
              </w:rPr>
            </w:pPr>
            <w:r w:rsidRPr="00BD49D4">
              <w:rPr>
                <w:i/>
                <w:snapToGrid w:val="0"/>
                <w:szCs w:val="24"/>
              </w:rPr>
              <w:t>nurodo tiekėjas</w:t>
            </w:r>
          </w:p>
        </w:tc>
        <w:tc>
          <w:tcPr>
            <w:tcW w:w="3118" w:type="dxa"/>
            <w:tcBorders>
              <w:top w:val="single" w:sz="6" w:space="0" w:color="auto"/>
              <w:left w:val="single" w:sz="6" w:space="0" w:color="auto"/>
              <w:bottom w:val="single" w:sz="6" w:space="0" w:color="auto"/>
              <w:right w:val="single" w:sz="6" w:space="0" w:color="auto"/>
            </w:tcBorders>
          </w:tcPr>
          <w:p w14:paraId="33DA6107" w14:textId="77777777" w:rsidR="009F2A58" w:rsidRPr="00BD49D4" w:rsidRDefault="009F2A58" w:rsidP="009F2A58">
            <w:pPr>
              <w:spacing w:after="0" w:line="240" w:lineRule="auto"/>
              <w:textAlignment w:val="baseline"/>
              <w:rPr>
                <w:rFonts w:eastAsia="Times New Roman"/>
                <w:szCs w:val="24"/>
                <w:lang w:eastAsia="en-GB"/>
              </w:rPr>
            </w:pPr>
          </w:p>
        </w:tc>
      </w:tr>
      <w:tr w:rsidR="009F2A58" w:rsidRPr="00BD49D4" w14:paraId="1B1EF9D3" w14:textId="77777777" w:rsidTr="006711C0">
        <w:tc>
          <w:tcPr>
            <w:tcW w:w="2264" w:type="dxa"/>
            <w:tcBorders>
              <w:top w:val="single" w:sz="6" w:space="0" w:color="auto"/>
              <w:left w:val="single" w:sz="6" w:space="0" w:color="auto"/>
              <w:bottom w:val="single" w:sz="6" w:space="0" w:color="auto"/>
              <w:right w:val="single" w:sz="6" w:space="0" w:color="auto"/>
            </w:tcBorders>
            <w:shd w:val="clear" w:color="auto" w:fill="auto"/>
          </w:tcPr>
          <w:p w14:paraId="2A5CE5D0" w14:textId="3F0F7157" w:rsidR="009F2A58" w:rsidRPr="00BD49D4" w:rsidRDefault="009F2A58" w:rsidP="009F2A58">
            <w:pPr>
              <w:spacing w:after="0" w:line="240" w:lineRule="auto"/>
              <w:textAlignment w:val="baseline"/>
              <w:rPr>
                <w:rFonts w:eastAsia="Times New Roman"/>
                <w:szCs w:val="24"/>
                <w:lang w:eastAsia="en-GB"/>
              </w:rPr>
            </w:pPr>
            <w:r w:rsidRPr="00BD49D4">
              <w:rPr>
                <w:snapToGrid w:val="0"/>
                <w:szCs w:val="24"/>
              </w:rPr>
              <w:t xml:space="preserve">Programinės įrangos gamintojo kodas (angl. </w:t>
            </w:r>
            <w:proofErr w:type="spellStart"/>
            <w:r w:rsidRPr="00BD49D4">
              <w:rPr>
                <w:snapToGrid w:val="0"/>
                <w:szCs w:val="24"/>
              </w:rPr>
              <w:t>Part</w:t>
            </w:r>
            <w:proofErr w:type="spellEnd"/>
            <w:r w:rsidRPr="00BD49D4">
              <w:rPr>
                <w:snapToGrid w:val="0"/>
                <w:szCs w:val="24"/>
              </w:rPr>
              <w:t xml:space="preserve"> </w:t>
            </w:r>
            <w:proofErr w:type="spellStart"/>
            <w:r w:rsidRPr="00BD49D4">
              <w:rPr>
                <w:snapToGrid w:val="0"/>
                <w:szCs w:val="24"/>
              </w:rPr>
              <w:t>Number</w:t>
            </w:r>
            <w:proofErr w:type="spellEnd"/>
            <w:r w:rsidRPr="00BD49D4">
              <w:rPr>
                <w:snapToGrid w:val="0"/>
                <w:szCs w:val="24"/>
              </w:rPr>
              <w:t>)</w:t>
            </w:r>
          </w:p>
        </w:tc>
        <w:tc>
          <w:tcPr>
            <w:tcW w:w="4391" w:type="dxa"/>
            <w:tcBorders>
              <w:top w:val="single" w:sz="6" w:space="0" w:color="auto"/>
              <w:left w:val="single" w:sz="6" w:space="0" w:color="auto"/>
              <w:bottom w:val="single" w:sz="6" w:space="0" w:color="auto"/>
              <w:right w:val="single" w:sz="6" w:space="0" w:color="auto"/>
            </w:tcBorders>
            <w:shd w:val="clear" w:color="auto" w:fill="auto"/>
          </w:tcPr>
          <w:p w14:paraId="48E9302F" w14:textId="4E7BE3A2" w:rsidR="009F2A58" w:rsidRPr="00BD49D4" w:rsidRDefault="009F2A58" w:rsidP="009F2A58">
            <w:pPr>
              <w:spacing w:after="0" w:line="240" w:lineRule="auto"/>
              <w:textAlignment w:val="baseline"/>
              <w:rPr>
                <w:rFonts w:eastAsia="Times New Roman"/>
                <w:szCs w:val="24"/>
                <w:lang w:eastAsia="en-GB"/>
              </w:rPr>
            </w:pPr>
            <w:r w:rsidRPr="00BD49D4">
              <w:rPr>
                <w:i/>
                <w:snapToGrid w:val="0"/>
                <w:szCs w:val="24"/>
              </w:rPr>
              <w:t>nurodo tiekėjas</w:t>
            </w:r>
          </w:p>
        </w:tc>
        <w:tc>
          <w:tcPr>
            <w:tcW w:w="3118" w:type="dxa"/>
            <w:tcBorders>
              <w:top w:val="single" w:sz="6" w:space="0" w:color="auto"/>
              <w:left w:val="single" w:sz="6" w:space="0" w:color="auto"/>
              <w:bottom w:val="single" w:sz="6" w:space="0" w:color="auto"/>
              <w:right w:val="single" w:sz="6" w:space="0" w:color="auto"/>
            </w:tcBorders>
          </w:tcPr>
          <w:p w14:paraId="34EA49D3" w14:textId="77777777" w:rsidR="009F2A58" w:rsidRPr="00BD49D4" w:rsidRDefault="009F2A58" w:rsidP="009F2A58">
            <w:pPr>
              <w:spacing w:after="0" w:line="240" w:lineRule="auto"/>
              <w:textAlignment w:val="baseline"/>
              <w:rPr>
                <w:rFonts w:eastAsia="Times New Roman"/>
                <w:szCs w:val="24"/>
                <w:lang w:eastAsia="en-GB"/>
              </w:rPr>
            </w:pPr>
          </w:p>
        </w:tc>
      </w:tr>
      <w:tr w:rsidR="009F2A58" w:rsidRPr="00BD49D4" w14:paraId="63AB634C" w14:textId="5BC921F5" w:rsidTr="006711C0">
        <w:tc>
          <w:tcPr>
            <w:tcW w:w="2264" w:type="dxa"/>
            <w:tcBorders>
              <w:top w:val="single" w:sz="6" w:space="0" w:color="auto"/>
              <w:left w:val="single" w:sz="6" w:space="0" w:color="auto"/>
              <w:bottom w:val="single" w:sz="6" w:space="0" w:color="auto"/>
              <w:right w:val="single" w:sz="6" w:space="0" w:color="auto"/>
            </w:tcBorders>
            <w:shd w:val="clear" w:color="auto" w:fill="auto"/>
            <w:hideMark/>
          </w:tcPr>
          <w:p w14:paraId="76902115" w14:textId="77777777" w:rsidR="009F2A58" w:rsidRPr="00BD49D4" w:rsidRDefault="009F2A58" w:rsidP="000D54FB">
            <w:pPr>
              <w:spacing w:after="0" w:line="240" w:lineRule="auto"/>
              <w:textAlignment w:val="baseline"/>
              <w:rPr>
                <w:rFonts w:eastAsia="Times New Roman"/>
                <w:szCs w:val="24"/>
                <w:lang w:eastAsia="en-GB"/>
              </w:rPr>
            </w:pPr>
            <w:r w:rsidRPr="00BD49D4">
              <w:rPr>
                <w:rFonts w:eastAsia="Times New Roman"/>
                <w:szCs w:val="24"/>
                <w:lang w:eastAsia="en-GB"/>
              </w:rPr>
              <w:t>Funkcionalumo reikalavimai </w:t>
            </w:r>
          </w:p>
        </w:tc>
        <w:tc>
          <w:tcPr>
            <w:tcW w:w="4391" w:type="dxa"/>
            <w:tcBorders>
              <w:top w:val="single" w:sz="6" w:space="0" w:color="auto"/>
              <w:left w:val="single" w:sz="6" w:space="0" w:color="auto"/>
              <w:bottom w:val="single" w:sz="6" w:space="0" w:color="auto"/>
              <w:right w:val="single" w:sz="6" w:space="0" w:color="auto"/>
            </w:tcBorders>
            <w:shd w:val="clear" w:color="auto" w:fill="auto"/>
            <w:hideMark/>
          </w:tcPr>
          <w:p w14:paraId="12520FA7" w14:textId="77777777" w:rsidR="009F2A58" w:rsidRPr="00BD49D4" w:rsidRDefault="009F2A58" w:rsidP="00A71703">
            <w:pPr>
              <w:spacing w:after="0" w:line="240" w:lineRule="auto"/>
              <w:ind w:right="186"/>
              <w:jc w:val="both"/>
              <w:textAlignment w:val="baseline"/>
              <w:rPr>
                <w:rFonts w:eastAsia="Times New Roman"/>
                <w:szCs w:val="24"/>
                <w:lang w:eastAsia="en-GB"/>
              </w:rPr>
            </w:pPr>
            <w:r w:rsidRPr="00BD49D4">
              <w:rPr>
                <w:rFonts w:eastAsia="Times New Roman"/>
                <w:szCs w:val="24"/>
                <w:lang w:eastAsia="en-GB"/>
              </w:rPr>
              <w:t>Programinė įranga skirta darbui su projektais, projektų kūrimui, planavimui, bendradarbiavimui. </w:t>
            </w:r>
          </w:p>
          <w:p w14:paraId="712F383B" w14:textId="77777777" w:rsidR="009F2A58" w:rsidRPr="00BD49D4" w:rsidRDefault="009F2A58" w:rsidP="00A71703">
            <w:pPr>
              <w:spacing w:after="0" w:line="240" w:lineRule="auto"/>
              <w:ind w:right="186"/>
              <w:jc w:val="both"/>
              <w:textAlignment w:val="baseline"/>
              <w:rPr>
                <w:rFonts w:eastAsia="Times New Roman"/>
                <w:szCs w:val="24"/>
                <w:lang w:eastAsia="en-GB"/>
              </w:rPr>
            </w:pPr>
            <w:r w:rsidRPr="00BD49D4">
              <w:rPr>
                <w:rFonts w:eastAsia="Times New Roman"/>
                <w:szCs w:val="24"/>
                <w:lang w:eastAsia="en-GB"/>
              </w:rPr>
              <w:t>Turi būti galimybė peržiūrėti ir atnaujinti užduotis, rizikas. Turi būti galimybė pateikti grafikus. Turi būti užtikrinta prieiga per interneto naršyklę. </w:t>
            </w:r>
          </w:p>
          <w:p w14:paraId="3B8D22F9" w14:textId="77777777" w:rsidR="009F2A58" w:rsidRPr="00BD49D4" w:rsidRDefault="009F2A58" w:rsidP="00A71703">
            <w:pPr>
              <w:spacing w:after="0" w:line="240" w:lineRule="auto"/>
              <w:ind w:right="186"/>
              <w:jc w:val="both"/>
              <w:textAlignment w:val="baseline"/>
              <w:rPr>
                <w:rFonts w:eastAsia="Times New Roman"/>
                <w:szCs w:val="24"/>
                <w:lang w:eastAsia="en-GB"/>
              </w:rPr>
            </w:pPr>
            <w:r w:rsidRPr="00BD49D4">
              <w:rPr>
                <w:rFonts w:eastAsia="Times New Roman"/>
                <w:szCs w:val="24"/>
                <w:lang w:eastAsia="en-GB"/>
              </w:rPr>
              <w:t>Turi būti sudaryta galimybė valdyti resursus, publikuoti projektus į programinės įrangos gamintojo „debesį“ (angl. „</w:t>
            </w:r>
            <w:proofErr w:type="spellStart"/>
            <w:r w:rsidRPr="00BD49D4">
              <w:rPr>
                <w:rFonts w:eastAsia="Times New Roman"/>
                <w:szCs w:val="24"/>
                <w:lang w:eastAsia="en-GB"/>
              </w:rPr>
              <w:t>Cloud</w:t>
            </w:r>
            <w:proofErr w:type="spellEnd"/>
            <w:r w:rsidRPr="00BD49D4">
              <w:rPr>
                <w:rFonts w:eastAsia="Times New Roman"/>
                <w:szCs w:val="24"/>
                <w:lang w:eastAsia="en-GB"/>
              </w:rPr>
              <w:t>“). </w:t>
            </w:r>
          </w:p>
          <w:p w14:paraId="308387E5" w14:textId="77777777" w:rsidR="009F2A58" w:rsidRPr="00BD49D4" w:rsidRDefault="009F2A58" w:rsidP="00A71703">
            <w:pPr>
              <w:spacing w:after="0" w:line="240" w:lineRule="auto"/>
              <w:ind w:right="186"/>
              <w:jc w:val="both"/>
              <w:textAlignment w:val="baseline"/>
              <w:rPr>
                <w:rFonts w:eastAsia="Times New Roman"/>
                <w:szCs w:val="24"/>
                <w:lang w:eastAsia="en-GB"/>
              </w:rPr>
            </w:pPr>
            <w:r w:rsidRPr="00BD49D4">
              <w:rPr>
                <w:rFonts w:eastAsia="Times New Roman"/>
                <w:szCs w:val="24"/>
                <w:lang w:eastAsia="en-GB"/>
              </w:rPr>
              <w:t>Turi būti galimybė valdyti išteklius, planuoti išteklių pajėgumą, patvirtinti, atmesti ar pakeisti išteklių panaudojimo prašymus. </w:t>
            </w:r>
          </w:p>
          <w:p w14:paraId="41012313" w14:textId="77777777" w:rsidR="009F2A58" w:rsidRPr="00BD49D4" w:rsidRDefault="009F2A58" w:rsidP="00A71703">
            <w:pPr>
              <w:spacing w:after="0" w:line="240" w:lineRule="auto"/>
              <w:ind w:right="186"/>
              <w:jc w:val="both"/>
              <w:textAlignment w:val="baseline"/>
              <w:rPr>
                <w:rFonts w:eastAsia="Times New Roman"/>
                <w:szCs w:val="24"/>
                <w:lang w:eastAsia="en-GB"/>
              </w:rPr>
            </w:pPr>
            <w:r w:rsidRPr="00BD49D4">
              <w:rPr>
                <w:rFonts w:eastAsia="Times New Roman"/>
                <w:szCs w:val="24"/>
                <w:lang w:eastAsia="en-GB"/>
              </w:rPr>
              <w:t>Turi būti galimybė diegti projektų valdymo aplikaciją į 5 to paties vartotojo įrenginius. </w:t>
            </w:r>
          </w:p>
        </w:tc>
        <w:tc>
          <w:tcPr>
            <w:tcW w:w="3118" w:type="dxa"/>
            <w:tcBorders>
              <w:top w:val="single" w:sz="6" w:space="0" w:color="auto"/>
              <w:left w:val="single" w:sz="6" w:space="0" w:color="auto"/>
              <w:bottom w:val="single" w:sz="6" w:space="0" w:color="auto"/>
              <w:right w:val="single" w:sz="6" w:space="0" w:color="auto"/>
            </w:tcBorders>
          </w:tcPr>
          <w:p w14:paraId="4E289ABB" w14:textId="77777777" w:rsidR="009F2A58" w:rsidRPr="00BD49D4" w:rsidRDefault="009F2A58" w:rsidP="000D54FB">
            <w:pPr>
              <w:spacing w:after="0" w:line="240" w:lineRule="auto"/>
              <w:textAlignment w:val="baseline"/>
              <w:rPr>
                <w:rFonts w:eastAsia="Times New Roman"/>
                <w:szCs w:val="24"/>
                <w:lang w:eastAsia="en-GB"/>
              </w:rPr>
            </w:pPr>
          </w:p>
        </w:tc>
      </w:tr>
      <w:tr w:rsidR="009F2A58" w:rsidRPr="00BD49D4" w14:paraId="2719CAE0" w14:textId="06C4D2E6" w:rsidTr="006711C0">
        <w:tc>
          <w:tcPr>
            <w:tcW w:w="2264" w:type="dxa"/>
            <w:tcBorders>
              <w:top w:val="single" w:sz="6" w:space="0" w:color="auto"/>
              <w:left w:val="single" w:sz="6" w:space="0" w:color="auto"/>
              <w:bottom w:val="single" w:sz="6" w:space="0" w:color="auto"/>
              <w:right w:val="single" w:sz="6" w:space="0" w:color="auto"/>
            </w:tcBorders>
            <w:shd w:val="clear" w:color="auto" w:fill="auto"/>
            <w:hideMark/>
          </w:tcPr>
          <w:p w14:paraId="410D3AD1" w14:textId="77777777" w:rsidR="009F2A58" w:rsidRPr="00BD49D4" w:rsidRDefault="009F2A58" w:rsidP="000D54FB">
            <w:pPr>
              <w:spacing w:after="0" w:line="240" w:lineRule="auto"/>
              <w:textAlignment w:val="baseline"/>
              <w:rPr>
                <w:rFonts w:eastAsia="Times New Roman"/>
                <w:szCs w:val="24"/>
                <w:lang w:eastAsia="en-GB"/>
              </w:rPr>
            </w:pPr>
            <w:r w:rsidRPr="00BD49D4">
              <w:rPr>
                <w:rFonts w:eastAsia="Times New Roman"/>
                <w:szCs w:val="24"/>
                <w:lang w:eastAsia="en-GB"/>
              </w:rPr>
              <w:t>Palaikoma operacinė sistema </w:t>
            </w:r>
          </w:p>
        </w:tc>
        <w:tc>
          <w:tcPr>
            <w:tcW w:w="4391" w:type="dxa"/>
            <w:tcBorders>
              <w:top w:val="single" w:sz="6" w:space="0" w:color="auto"/>
              <w:left w:val="single" w:sz="6" w:space="0" w:color="auto"/>
              <w:bottom w:val="single" w:sz="6" w:space="0" w:color="auto"/>
              <w:right w:val="single" w:sz="6" w:space="0" w:color="auto"/>
            </w:tcBorders>
            <w:shd w:val="clear" w:color="auto" w:fill="auto"/>
            <w:hideMark/>
          </w:tcPr>
          <w:p w14:paraId="33964675" w14:textId="77777777" w:rsidR="009F2A58" w:rsidRPr="00BD49D4" w:rsidRDefault="009F2A58" w:rsidP="00A71703">
            <w:pPr>
              <w:spacing w:after="0" w:line="240" w:lineRule="auto"/>
              <w:jc w:val="both"/>
              <w:textAlignment w:val="baseline"/>
              <w:rPr>
                <w:rFonts w:eastAsia="Times New Roman"/>
                <w:szCs w:val="24"/>
                <w:lang w:eastAsia="en-GB"/>
              </w:rPr>
            </w:pPr>
            <w:r w:rsidRPr="00BD49D4">
              <w:rPr>
                <w:rFonts w:eastAsia="Times New Roman"/>
                <w:szCs w:val="24"/>
                <w:lang w:eastAsia="en-GB"/>
              </w:rPr>
              <w:t>Windows 10/11 </w:t>
            </w:r>
          </w:p>
        </w:tc>
        <w:tc>
          <w:tcPr>
            <w:tcW w:w="3118" w:type="dxa"/>
            <w:tcBorders>
              <w:top w:val="single" w:sz="6" w:space="0" w:color="auto"/>
              <w:left w:val="single" w:sz="6" w:space="0" w:color="auto"/>
              <w:bottom w:val="single" w:sz="6" w:space="0" w:color="auto"/>
              <w:right w:val="single" w:sz="6" w:space="0" w:color="auto"/>
            </w:tcBorders>
          </w:tcPr>
          <w:p w14:paraId="47DB88A9" w14:textId="77777777" w:rsidR="009F2A58" w:rsidRPr="00BD49D4" w:rsidRDefault="009F2A58" w:rsidP="000D54FB">
            <w:pPr>
              <w:spacing w:after="0" w:line="240" w:lineRule="auto"/>
              <w:textAlignment w:val="baseline"/>
              <w:rPr>
                <w:rFonts w:eastAsia="Times New Roman"/>
                <w:szCs w:val="24"/>
                <w:lang w:eastAsia="en-GB"/>
              </w:rPr>
            </w:pPr>
          </w:p>
        </w:tc>
      </w:tr>
      <w:tr w:rsidR="009F2A58" w:rsidRPr="00BD49D4" w14:paraId="2C382E85" w14:textId="4C16A3B2" w:rsidTr="006711C0">
        <w:tc>
          <w:tcPr>
            <w:tcW w:w="2264" w:type="dxa"/>
            <w:tcBorders>
              <w:top w:val="single" w:sz="6" w:space="0" w:color="auto"/>
              <w:left w:val="single" w:sz="6" w:space="0" w:color="auto"/>
              <w:bottom w:val="single" w:sz="6" w:space="0" w:color="auto"/>
              <w:right w:val="single" w:sz="6" w:space="0" w:color="auto"/>
            </w:tcBorders>
            <w:shd w:val="clear" w:color="auto" w:fill="auto"/>
            <w:hideMark/>
          </w:tcPr>
          <w:p w14:paraId="2388BB15" w14:textId="77777777" w:rsidR="009F2A58" w:rsidRPr="00BD49D4" w:rsidRDefault="009F2A58" w:rsidP="000D54FB">
            <w:pPr>
              <w:spacing w:after="0" w:line="240" w:lineRule="auto"/>
              <w:textAlignment w:val="baseline"/>
              <w:rPr>
                <w:rFonts w:eastAsia="Times New Roman"/>
                <w:szCs w:val="24"/>
                <w:lang w:eastAsia="en-GB"/>
              </w:rPr>
            </w:pPr>
            <w:r w:rsidRPr="00BD49D4">
              <w:rPr>
                <w:rFonts w:eastAsia="Times New Roman"/>
                <w:szCs w:val="24"/>
                <w:lang w:eastAsia="en-GB"/>
              </w:rPr>
              <w:t>Licencijavimo tipas </w:t>
            </w:r>
          </w:p>
        </w:tc>
        <w:tc>
          <w:tcPr>
            <w:tcW w:w="4391" w:type="dxa"/>
            <w:tcBorders>
              <w:top w:val="single" w:sz="6" w:space="0" w:color="auto"/>
              <w:left w:val="single" w:sz="6" w:space="0" w:color="auto"/>
              <w:bottom w:val="single" w:sz="6" w:space="0" w:color="auto"/>
              <w:right w:val="single" w:sz="6" w:space="0" w:color="auto"/>
            </w:tcBorders>
            <w:shd w:val="clear" w:color="auto" w:fill="auto"/>
            <w:hideMark/>
          </w:tcPr>
          <w:p w14:paraId="4F7DE7F3" w14:textId="77777777" w:rsidR="009F2A58" w:rsidRPr="00BD49D4" w:rsidRDefault="009F2A58" w:rsidP="00A71703">
            <w:pPr>
              <w:spacing w:after="0" w:line="240" w:lineRule="auto"/>
              <w:ind w:right="186"/>
              <w:jc w:val="both"/>
              <w:textAlignment w:val="baseline"/>
              <w:rPr>
                <w:rFonts w:eastAsia="Times New Roman"/>
                <w:szCs w:val="24"/>
                <w:lang w:eastAsia="en-GB"/>
              </w:rPr>
            </w:pPr>
            <w:r w:rsidRPr="00BD49D4">
              <w:rPr>
                <w:rFonts w:eastAsia="Times New Roman"/>
                <w:szCs w:val="24"/>
                <w:lang w:eastAsia="en-GB"/>
              </w:rPr>
              <w:t>Licencija skirta naudotojui (angl. „</w:t>
            </w:r>
            <w:proofErr w:type="spellStart"/>
            <w:r w:rsidRPr="00BD49D4">
              <w:rPr>
                <w:rFonts w:eastAsia="Times New Roman"/>
                <w:szCs w:val="24"/>
                <w:lang w:eastAsia="en-GB"/>
              </w:rPr>
              <w:t>User</w:t>
            </w:r>
            <w:proofErr w:type="spellEnd"/>
            <w:r w:rsidRPr="00BD49D4">
              <w:rPr>
                <w:rFonts w:eastAsia="Times New Roman"/>
                <w:szCs w:val="24"/>
                <w:lang w:eastAsia="en-GB"/>
              </w:rPr>
              <w:t>“). Turi turėti naujumo garantiją, suteikiančią teisę naudotis licencijos galiojimo termino metu išleistomis naujomis programų versijomis. </w:t>
            </w:r>
          </w:p>
        </w:tc>
        <w:tc>
          <w:tcPr>
            <w:tcW w:w="3118" w:type="dxa"/>
            <w:tcBorders>
              <w:top w:val="single" w:sz="6" w:space="0" w:color="auto"/>
              <w:left w:val="single" w:sz="6" w:space="0" w:color="auto"/>
              <w:bottom w:val="single" w:sz="6" w:space="0" w:color="auto"/>
              <w:right w:val="single" w:sz="6" w:space="0" w:color="auto"/>
            </w:tcBorders>
          </w:tcPr>
          <w:p w14:paraId="1B92B783" w14:textId="77777777" w:rsidR="009F2A58" w:rsidRPr="00BD49D4" w:rsidRDefault="009F2A58" w:rsidP="000D54FB">
            <w:pPr>
              <w:spacing w:after="0" w:line="240" w:lineRule="auto"/>
              <w:textAlignment w:val="baseline"/>
              <w:rPr>
                <w:rFonts w:eastAsia="Times New Roman"/>
                <w:szCs w:val="24"/>
                <w:lang w:eastAsia="en-GB"/>
              </w:rPr>
            </w:pPr>
          </w:p>
        </w:tc>
      </w:tr>
    </w:tbl>
    <w:p w14:paraId="03353167" w14:textId="575EB1DA" w:rsidR="009F2A58" w:rsidRDefault="009F2A58">
      <w:pPr>
        <w:rPr>
          <w:szCs w:val="24"/>
        </w:rPr>
      </w:pPr>
    </w:p>
    <w:p w14:paraId="27FC6E13" w14:textId="13BD35F9" w:rsidR="00D95D0B" w:rsidRPr="0084670E" w:rsidRDefault="00D95D0B" w:rsidP="00D95D0B">
      <w:pPr>
        <w:jc w:val="both"/>
        <w:rPr>
          <w:rFonts w:eastAsia="Times New Roman"/>
          <w:b/>
          <w:bCs/>
          <w:szCs w:val="24"/>
          <w:lang w:eastAsia="en-GB"/>
        </w:rPr>
      </w:pPr>
      <w:r w:rsidRPr="0084670E">
        <w:rPr>
          <w:rFonts w:eastAsia="Times New Roman"/>
          <w:b/>
          <w:bCs/>
          <w:szCs w:val="24"/>
          <w:lang w:eastAsia="en-GB"/>
        </w:rPr>
        <w:lastRenderedPageBreak/>
        <w:t xml:space="preserve">Microsoft Visio </w:t>
      </w:r>
      <w:proofErr w:type="spellStart"/>
      <w:r w:rsidRPr="0084670E">
        <w:rPr>
          <w:rFonts w:eastAsia="Times New Roman"/>
          <w:b/>
          <w:bCs/>
          <w:szCs w:val="24"/>
          <w:lang w:eastAsia="en-GB"/>
        </w:rPr>
        <w:t>Plan</w:t>
      </w:r>
      <w:proofErr w:type="spellEnd"/>
      <w:r w:rsidRPr="0084670E">
        <w:rPr>
          <w:rFonts w:eastAsia="Times New Roman"/>
          <w:b/>
          <w:bCs/>
          <w:szCs w:val="24"/>
          <w:lang w:eastAsia="en-GB"/>
        </w:rPr>
        <w:t xml:space="preserve"> 1 programinės įrangos (naujausia gamintojo paskelbta versija) </w:t>
      </w:r>
      <w:r w:rsidRPr="0084670E">
        <w:rPr>
          <w:b/>
          <w:bCs/>
          <w:color w:val="000000"/>
          <w:szCs w:val="24"/>
        </w:rPr>
        <w:t>arba lygiavertės programinės įrangos licencija</w:t>
      </w:r>
      <w:r w:rsidRPr="0084670E">
        <w:rPr>
          <w:rFonts w:eastAsia="Times New Roman"/>
          <w:b/>
          <w:bCs/>
          <w:szCs w:val="24"/>
          <w:lang w:eastAsia="en-GB"/>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395"/>
        <w:gridCol w:w="3118"/>
      </w:tblGrid>
      <w:tr w:rsidR="00D95D0B" w:rsidRPr="00BD49D4" w14:paraId="3213EC07" w14:textId="77777777" w:rsidTr="006711C0">
        <w:trPr>
          <w:trHeight w:val="426"/>
        </w:trPr>
        <w:tc>
          <w:tcPr>
            <w:tcW w:w="2268" w:type="dxa"/>
            <w:tcBorders>
              <w:top w:val="single" w:sz="4" w:space="0" w:color="auto"/>
              <w:left w:val="single" w:sz="4" w:space="0" w:color="auto"/>
              <w:bottom w:val="single" w:sz="4" w:space="0" w:color="auto"/>
              <w:right w:val="single" w:sz="4" w:space="0" w:color="auto"/>
            </w:tcBorders>
            <w:hideMark/>
          </w:tcPr>
          <w:p w14:paraId="148F824A" w14:textId="77777777" w:rsidR="00D95D0B" w:rsidRPr="00BD49D4" w:rsidRDefault="00D95D0B" w:rsidP="003705CA">
            <w:pPr>
              <w:spacing w:after="0" w:line="240" w:lineRule="auto"/>
              <w:ind w:left="45" w:right="45"/>
              <w:jc w:val="center"/>
              <w:textAlignment w:val="baseline"/>
              <w:rPr>
                <w:rFonts w:eastAsia="Times New Roman"/>
                <w:b/>
                <w:bCs/>
                <w:szCs w:val="24"/>
                <w:lang w:eastAsia="en-GB"/>
              </w:rPr>
            </w:pPr>
            <w:r w:rsidRPr="00BD49D4">
              <w:rPr>
                <w:b/>
                <w:bCs/>
                <w:szCs w:val="24"/>
              </w:rPr>
              <w:t>Rodiklis</w:t>
            </w:r>
          </w:p>
        </w:tc>
        <w:tc>
          <w:tcPr>
            <w:tcW w:w="4395" w:type="dxa"/>
            <w:tcBorders>
              <w:top w:val="single" w:sz="4" w:space="0" w:color="auto"/>
              <w:left w:val="single" w:sz="4" w:space="0" w:color="auto"/>
              <w:bottom w:val="single" w:sz="4" w:space="0" w:color="auto"/>
              <w:right w:val="single" w:sz="4" w:space="0" w:color="auto"/>
            </w:tcBorders>
            <w:hideMark/>
          </w:tcPr>
          <w:p w14:paraId="6086184A" w14:textId="77777777" w:rsidR="00D95D0B" w:rsidRPr="00BD49D4" w:rsidRDefault="00D95D0B" w:rsidP="003705CA">
            <w:pPr>
              <w:spacing w:line="256" w:lineRule="auto"/>
              <w:ind w:left="57" w:right="57"/>
              <w:jc w:val="center"/>
              <w:rPr>
                <w:rFonts w:eastAsia="Times New Roman"/>
                <w:b/>
                <w:bCs/>
                <w:szCs w:val="24"/>
                <w:lang w:eastAsia="en-GB"/>
              </w:rPr>
            </w:pPr>
            <w:r w:rsidRPr="00BD49D4">
              <w:rPr>
                <w:b/>
                <w:bCs/>
                <w:szCs w:val="24"/>
              </w:rPr>
              <w:t>Reikalaujama reikšmė</w:t>
            </w:r>
          </w:p>
        </w:tc>
        <w:tc>
          <w:tcPr>
            <w:tcW w:w="3118" w:type="dxa"/>
            <w:tcBorders>
              <w:top w:val="single" w:sz="4" w:space="0" w:color="auto"/>
              <w:left w:val="single" w:sz="4" w:space="0" w:color="auto"/>
              <w:bottom w:val="single" w:sz="4" w:space="0" w:color="auto"/>
              <w:right w:val="single" w:sz="4" w:space="0" w:color="auto"/>
            </w:tcBorders>
          </w:tcPr>
          <w:p w14:paraId="135EACB2" w14:textId="77777777" w:rsidR="00D95D0B" w:rsidRPr="00BD49D4" w:rsidRDefault="00D95D0B" w:rsidP="003705CA">
            <w:pPr>
              <w:spacing w:line="256" w:lineRule="auto"/>
              <w:ind w:left="57" w:right="57"/>
              <w:jc w:val="center"/>
              <w:rPr>
                <w:rFonts w:eastAsia="Times New Roman"/>
                <w:b/>
                <w:bCs/>
                <w:szCs w:val="24"/>
                <w:lang w:eastAsia="en-GB"/>
              </w:rPr>
            </w:pPr>
            <w:r w:rsidRPr="00BD49D4">
              <w:rPr>
                <w:b/>
                <w:bCs/>
                <w:szCs w:val="24"/>
              </w:rPr>
              <w:t>Siūloma reikšmė</w:t>
            </w:r>
          </w:p>
        </w:tc>
      </w:tr>
      <w:tr w:rsidR="00D95D0B" w:rsidRPr="00BD49D4" w14:paraId="73CFDE50" w14:textId="77777777" w:rsidTr="006711C0">
        <w:trPr>
          <w:trHeight w:val="690"/>
        </w:trPr>
        <w:tc>
          <w:tcPr>
            <w:tcW w:w="2268" w:type="dxa"/>
            <w:tcBorders>
              <w:top w:val="single" w:sz="4" w:space="0" w:color="auto"/>
              <w:left w:val="single" w:sz="4" w:space="0" w:color="auto"/>
              <w:bottom w:val="single" w:sz="4" w:space="0" w:color="auto"/>
              <w:right w:val="single" w:sz="4" w:space="0" w:color="auto"/>
            </w:tcBorders>
          </w:tcPr>
          <w:p w14:paraId="41528755" w14:textId="77777777" w:rsidR="00D95D0B" w:rsidRPr="00BD49D4" w:rsidRDefault="00D95D0B" w:rsidP="003705CA">
            <w:pPr>
              <w:pStyle w:val="paragraph"/>
              <w:spacing w:before="0" w:beforeAutospacing="0" w:after="0" w:afterAutospacing="0"/>
              <w:ind w:right="220"/>
              <w:jc w:val="both"/>
              <w:textAlignment w:val="baseline"/>
              <w:rPr>
                <w:rStyle w:val="normaltextrun"/>
              </w:rPr>
            </w:pPr>
            <w:r w:rsidRPr="00BD49D4">
              <w:rPr>
                <w:rStyle w:val="normaltextrun"/>
              </w:rPr>
              <w:t>Pavadinimas</w:t>
            </w:r>
          </w:p>
        </w:tc>
        <w:tc>
          <w:tcPr>
            <w:tcW w:w="4395" w:type="dxa"/>
            <w:tcBorders>
              <w:top w:val="single" w:sz="4" w:space="0" w:color="auto"/>
              <w:left w:val="single" w:sz="4" w:space="0" w:color="auto"/>
              <w:bottom w:val="single" w:sz="4" w:space="0" w:color="auto"/>
              <w:right w:val="single" w:sz="4" w:space="0" w:color="auto"/>
            </w:tcBorders>
          </w:tcPr>
          <w:p w14:paraId="161EA9F7" w14:textId="77777777" w:rsidR="00D95D0B" w:rsidRPr="00BD49D4" w:rsidRDefault="00D95D0B" w:rsidP="003705CA">
            <w:pPr>
              <w:pStyle w:val="paragraph"/>
              <w:spacing w:before="0" w:beforeAutospacing="0" w:after="0" w:afterAutospacing="0"/>
              <w:ind w:right="220"/>
              <w:jc w:val="both"/>
              <w:textAlignment w:val="baseline"/>
              <w:rPr>
                <w:rStyle w:val="normaltextrun"/>
              </w:rPr>
            </w:pPr>
            <w:r w:rsidRPr="00BD49D4">
              <w:rPr>
                <w:rStyle w:val="normaltextrun"/>
              </w:rPr>
              <w:t>Nurodyti</w:t>
            </w:r>
          </w:p>
        </w:tc>
        <w:tc>
          <w:tcPr>
            <w:tcW w:w="3118" w:type="dxa"/>
            <w:tcBorders>
              <w:top w:val="single" w:sz="4" w:space="0" w:color="auto"/>
              <w:left w:val="single" w:sz="4" w:space="0" w:color="auto"/>
              <w:bottom w:val="single" w:sz="4" w:space="0" w:color="auto"/>
              <w:right w:val="single" w:sz="4" w:space="0" w:color="auto"/>
            </w:tcBorders>
          </w:tcPr>
          <w:p w14:paraId="316B134A" w14:textId="77777777" w:rsidR="00D95D0B" w:rsidRPr="00BD49D4" w:rsidRDefault="00D95D0B" w:rsidP="003705CA">
            <w:pPr>
              <w:spacing w:line="256" w:lineRule="auto"/>
              <w:ind w:left="57" w:right="57"/>
              <w:rPr>
                <w:rFonts w:eastAsia="Times New Roman"/>
                <w:szCs w:val="24"/>
                <w:lang w:eastAsia="en-GB"/>
              </w:rPr>
            </w:pPr>
          </w:p>
        </w:tc>
      </w:tr>
      <w:tr w:rsidR="00D95D0B" w:rsidRPr="00BD49D4" w14:paraId="1C45B7FD" w14:textId="77777777" w:rsidTr="006711C0">
        <w:trPr>
          <w:trHeight w:val="690"/>
        </w:trPr>
        <w:tc>
          <w:tcPr>
            <w:tcW w:w="2268" w:type="dxa"/>
            <w:tcBorders>
              <w:top w:val="single" w:sz="4" w:space="0" w:color="auto"/>
              <w:left w:val="single" w:sz="4" w:space="0" w:color="auto"/>
              <w:bottom w:val="single" w:sz="4" w:space="0" w:color="auto"/>
              <w:right w:val="single" w:sz="4" w:space="0" w:color="auto"/>
            </w:tcBorders>
          </w:tcPr>
          <w:p w14:paraId="08909A80" w14:textId="77777777" w:rsidR="00D95D0B" w:rsidRPr="00BD49D4" w:rsidRDefault="00D95D0B" w:rsidP="003705CA">
            <w:pPr>
              <w:pStyle w:val="paragraph"/>
              <w:spacing w:before="0" w:beforeAutospacing="0" w:after="0" w:afterAutospacing="0"/>
              <w:ind w:right="220"/>
              <w:jc w:val="both"/>
              <w:textAlignment w:val="baseline"/>
              <w:rPr>
                <w:rStyle w:val="normaltextrun"/>
              </w:rPr>
            </w:pPr>
            <w:r w:rsidRPr="00BD49D4">
              <w:rPr>
                <w:rStyle w:val="normaltextrun"/>
              </w:rPr>
              <w:t>Firma – gamintoja</w:t>
            </w:r>
          </w:p>
        </w:tc>
        <w:tc>
          <w:tcPr>
            <w:tcW w:w="4395" w:type="dxa"/>
            <w:tcBorders>
              <w:top w:val="single" w:sz="4" w:space="0" w:color="auto"/>
              <w:left w:val="single" w:sz="4" w:space="0" w:color="auto"/>
              <w:bottom w:val="single" w:sz="4" w:space="0" w:color="auto"/>
              <w:right w:val="single" w:sz="4" w:space="0" w:color="auto"/>
            </w:tcBorders>
          </w:tcPr>
          <w:p w14:paraId="2E83E8A8" w14:textId="77777777" w:rsidR="00D95D0B" w:rsidRPr="00BD49D4" w:rsidRDefault="00D95D0B" w:rsidP="003705CA">
            <w:pPr>
              <w:pStyle w:val="paragraph"/>
              <w:spacing w:before="0" w:beforeAutospacing="0" w:after="0" w:afterAutospacing="0"/>
              <w:ind w:right="220"/>
              <w:jc w:val="both"/>
              <w:textAlignment w:val="baseline"/>
              <w:rPr>
                <w:rStyle w:val="normaltextrun"/>
              </w:rPr>
            </w:pPr>
            <w:r w:rsidRPr="00BD49D4">
              <w:rPr>
                <w:rStyle w:val="normaltextrun"/>
              </w:rPr>
              <w:t>Nurodyti</w:t>
            </w:r>
          </w:p>
        </w:tc>
        <w:tc>
          <w:tcPr>
            <w:tcW w:w="3118" w:type="dxa"/>
            <w:tcBorders>
              <w:top w:val="single" w:sz="4" w:space="0" w:color="auto"/>
              <w:left w:val="single" w:sz="4" w:space="0" w:color="auto"/>
              <w:bottom w:val="single" w:sz="4" w:space="0" w:color="auto"/>
              <w:right w:val="single" w:sz="4" w:space="0" w:color="auto"/>
            </w:tcBorders>
          </w:tcPr>
          <w:p w14:paraId="15814BCD" w14:textId="77777777" w:rsidR="00D95D0B" w:rsidRPr="00BD49D4" w:rsidRDefault="00D95D0B" w:rsidP="003705CA">
            <w:pPr>
              <w:spacing w:line="256" w:lineRule="auto"/>
              <w:ind w:left="57" w:right="57"/>
              <w:rPr>
                <w:rFonts w:eastAsia="Times New Roman"/>
                <w:szCs w:val="24"/>
                <w:lang w:eastAsia="en-GB"/>
              </w:rPr>
            </w:pPr>
          </w:p>
        </w:tc>
      </w:tr>
      <w:tr w:rsidR="00D95D0B" w:rsidRPr="00BD49D4" w14:paraId="5E2F064A" w14:textId="77777777" w:rsidTr="006711C0">
        <w:trPr>
          <w:trHeight w:val="690"/>
        </w:trPr>
        <w:tc>
          <w:tcPr>
            <w:tcW w:w="2268" w:type="dxa"/>
            <w:tcBorders>
              <w:top w:val="single" w:sz="4" w:space="0" w:color="auto"/>
              <w:left w:val="single" w:sz="4" w:space="0" w:color="auto"/>
              <w:bottom w:val="single" w:sz="4" w:space="0" w:color="auto"/>
              <w:right w:val="single" w:sz="4" w:space="0" w:color="auto"/>
            </w:tcBorders>
          </w:tcPr>
          <w:p w14:paraId="39B02772" w14:textId="77777777" w:rsidR="00D95D0B" w:rsidRPr="00BD49D4" w:rsidRDefault="00D95D0B" w:rsidP="003705CA">
            <w:pPr>
              <w:pStyle w:val="paragraph"/>
              <w:spacing w:before="0" w:beforeAutospacing="0" w:after="0" w:afterAutospacing="0"/>
              <w:ind w:right="220"/>
              <w:jc w:val="both"/>
              <w:textAlignment w:val="baseline"/>
              <w:rPr>
                <w:rStyle w:val="normaltextrun"/>
              </w:rPr>
            </w:pPr>
            <w:r w:rsidRPr="00BD49D4">
              <w:rPr>
                <w:rStyle w:val="normaltextrun"/>
              </w:rPr>
              <w:t xml:space="preserve">Programinės įrangos gamintojo kodas (angl. </w:t>
            </w:r>
            <w:proofErr w:type="spellStart"/>
            <w:r w:rsidRPr="00BD49D4">
              <w:rPr>
                <w:rStyle w:val="normaltextrun"/>
              </w:rPr>
              <w:t>Part</w:t>
            </w:r>
            <w:proofErr w:type="spellEnd"/>
            <w:r w:rsidRPr="00BD49D4">
              <w:rPr>
                <w:rStyle w:val="normaltextrun"/>
              </w:rPr>
              <w:t xml:space="preserve"> </w:t>
            </w:r>
            <w:proofErr w:type="spellStart"/>
            <w:r w:rsidRPr="00BD49D4">
              <w:rPr>
                <w:rStyle w:val="normaltextrun"/>
              </w:rPr>
              <w:t>Number</w:t>
            </w:r>
            <w:proofErr w:type="spellEnd"/>
            <w:r w:rsidRPr="00BD49D4">
              <w:rPr>
                <w:rStyle w:val="normaltextrun"/>
              </w:rPr>
              <w:t>)</w:t>
            </w:r>
          </w:p>
        </w:tc>
        <w:tc>
          <w:tcPr>
            <w:tcW w:w="4395" w:type="dxa"/>
            <w:tcBorders>
              <w:top w:val="single" w:sz="4" w:space="0" w:color="auto"/>
              <w:left w:val="single" w:sz="4" w:space="0" w:color="auto"/>
              <w:bottom w:val="single" w:sz="4" w:space="0" w:color="auto"/>
              <w:right w:val="single" w:sz="4" w:space="0" w:color="auto"/>
            </w:tcBorders>
          </w:tcPr>
          <w:p w14:paraId="35E625A5" w14:textId="77777777" w:rsidR="00D95D0B" w:rsidRPr="00BD49D4" w:rsidRDefault="00D95D0B" w:rsidP="003705CA">
            <w:pPr>
              <w:pStyle w:val="paragraph"/>
              <w:spacing w:before="0" w:beforeAutospacing="0" w:after="0" w:afterAutospacing="0"/>
              <w:ind w:right="220"/>
              <w:jc w:val="both"/>
              <w:textAlignment w:val="baseline"/>
              <w:rPr>
                <w:rStyle w:val="normaltextrun"/>
              </w:rPr>
            </w:pPr>
            <w:r w:rsidRPr="00BD49D4">
              <w:rPr>
                <w:rStyle w:val="normaltextrun"/>
              </w:rPr>
              <w:t>Nurodyti</w:t>
            </w:r>
          </w:p>
        </w:tc>
        <w:tc>
          <w:tcPr>
            <w:tcW w:w="3118" w:type="dxa"/>
            <w:tcBorders>
              <w:top w:val="single" w:sz="4" w:space="0" w:color="auto"/>
              <w:left w:val="single" w:sz="4" w:space="0" w:color="auto"/>
              <w:bottom w:val="single" w:sz="4" w:space="0" w:color="auto"/>
              <w:right w:val="single" w:sz="4" w:space="0" w:color="auto"/>
            </w:tcBorders>
          </w:tcPr>
          <w:p w14:paraId="593EEDA0" w14:textId="77777777" w:rsidR="00D95D0B" w:rsidRPr="00BD49D4" w:rsidRDefault="00D95D0B" w:rsidP="003705CA">
            <w:pPr>
              <w:spacing w:line="256" w:lineRule="auto"/>
              <w:ind w:left="57" w:right="57"/>
              <w:rPr>
                <w:rFonts w:eastAsia="Times New Roman"/>
                <w:szCs w:val="24"/>
                <w:lang w:eastAsia="en-GB"/>
              </w:rPr>
            </w:pPr>
          </w:p>
        </w:tc>
      </w:tr>
      <w:tr w:rsidR="00D95D0B" w:rsidRPr="00BD49D4" w14:paraId="68B78012" w14:textId="77777777" w:rsidTr="006711C0">
        <w:trPr>
          <w:trHeight w:val="690"/>
        </w:trPr>
        <w:tc>
          <w:tcPr>
            <w:tcW w:w="2268" w:type="dxa"/>
            <w:tcBorders>
              <w:top w:val="single" w:sz="4" w:space="0" w:color="auto"/>
              <w:left w:val="single" w:sz="4" w:space="0" w:color="auto"/>
              <w:bottom w:val="single" w:sz="4" w:space="0" w:color="auto"/>
              <w:right w:val="single" w:sz="4" w:space="0" w:color="auto"/>
            </w:tcBorders>
            <w:hideMark/>
          </w:tcPr>
          <w:p w14:paraId="4D1125B1" w14:textId="77777777" w:rsidR="00D95D0B" w:rsidRPr="00BD49D4" w:rsidRDefault="00D95D0B" w:rsidP="003705CA">
            <w:pPr>
              <w:pStyle w:val="paragraph"/>
              <w:spacing w:before="0" w:beforeAutospacing="0" w:after="0" w:afterAutospacing="0"/>
              <w:ind w:right="220"/>
              <w:jc w:val="both"/>
              <w:textAlignment w:val="baseline"/>
              <w:rPr>
                <w:rStyle w:val="normaltextrun"/>
              </w:rPr>
            </w:pPr>
            <w:r w:rsidRPr="00BD49D4">
              <w:rPr>
                <w:rStyle w:val="normaltextrun"/>
              </w:rPr>
              <w:t>Funkcionalumo reikalavimai</w:t>
            </w:r>
          </w:p>
        </w:tc>
        <w:tc>
          <w:tcPr>
            <w:tcW w:w="4395" w:type="dxa"/>
            <w:tcBorders>
              <w:top w:val="single" w:sz="4" w:space="0" w:color="auto"/>
              <w:left w:val="single" w:sz="4" w:space="0" w:color="auto"/>
              <w:bottom w:val="single" w:sz="4" w:space="0" w:color="auto"/>
              <w:right w:val="single" w:sz="4" w:space="0" w:color="auto"/>
            </w:tcBorders>
            <w:hideMark/>
          </w:tcPr>
          <w:p w14:paraId="25DFC4DA" w14:textId="77777777" w:rsidR="00D95D0B" w:rsidRPr="00BD49D4" w:rsidRDefault="00D95D0B" w:rsidP="00A71703">
            <w:pPr>
              <w:pStyle w:val="paragraph"/>
              <w:spacing w:before="0" w:beforeAutospacing="0" w:after="0" w:afterAutospacing="0"/>
              <w:ind w:right="31"/>
              <w:jc w:val="both"/>
              <w:textAlignment w:val="baseline"/>
              <w:rPr>
                <w:rStyle w:val="normaltextrun"/>
              </w:rPr>
            </w:pPr>
            <w:r w:rsidRPr="00BD49D4">
              <w:rPr>
                <w:rStyle w:val="normaltextrun"/>
              </w:rPr>
              <w:t xml:space="preserve">Diagramų kūrimas. Integruotos diagramų elementų bibliotekos (kompiuterių tinklo loginės, </w:t>
            </w:r>
            <w:proofErr w:type="spellStart"/>
            <w:r w:rsidRPr="00BD49D4">
              <w:rPr>
                <w:rStyle w:val="normaltextrun"/>
              </w:rPr>
              <w:t>web</w:t>
            </w:r>
            <w:proofErr w:type="spellEnd"/>
            <w:r w:rsidRPr="00BD49D4">
              <w:rPr>
                <w:rStyle w:val="normaltextrun"/>
              </w:rPr>
              <w:t xml:space="preserve"> puslapių, duomenų bazių, pastatų, aukštų ir pan.). Vartotojo diagramų elementų kūrimo galimybė. Automatinis/Rankinis programinės įrangos atnaujinimas iš firmos-gamintojos svetainės. Duomenų ryšio funkcijos. ITIL diagramos. </w:t>
            </w:r>
            <w:proofErr w:type="spellStart"/>
            <w:r w:rsidRPr="00BD49D4">
              <w:rPr>
                <w:rStyle w:val="normaltextrun"/>
              </w:rPr>
              <w:t>PivotDiagram</w:t>
            </w:r>
            <w:proofErr w:type="spellEnd"/>
            <w:r w:rsidRPr="00BD49D4">
              <w:rPr>
                <w:rStyle w:val="normaltextrun"/>
              </w:rPr>
              <w:t xml:space="preserve">.  </w:t>
            </w:r>
          </w:p>
        </w:tc>
        <w:tc>
          <w:tcPr>
            <w:tcW w:w="3118" w:type="dxa"/>
            <w:tcBorders>
              <w:top w:val="single" w:sz="4" w:space="0" w:color="auto"/>
              <w:left w:val="single" w:sz="4" w:space="0" w:color="auto"/>
              <w:bottom w:val="single" w:sz="4" w:space="0" w:color="auto"/>
              <w:right w:val="single" w:sz="4" w:space="0" w:color="auto"/>
            </w:tcBorders>
          </w:tcPr>
          <w:p w14:paraId="148FB8F6" w14:textId="77777777" w:rsidR="00D95D0B" w:rsidRPr="00BD49D4" w:rsidRDefault="00D95D0B" w:rsidP="003705CA">
            <w:pPr>
              <w:spacing w:line="256" w:lineRule="auto"/>
              <w:ind w:left="57" w:right="57"/>
              <w:rPr>
                <w:rFonts w:eastAsia="Times New Roman"/>
                <w:szCs w:val="24"/>
                <w:lang w:eastAsia="en-GB"/>
              </w:rPr>
            </w:pPr>
          </w:p>
        </w:tc>
      </w:tr>
      <w:tr w:rsidR="00D95D0B" w:rsidRPr="00BD49D4" w14:paraId="37049B95" w14:textId="77777777" w:rsidTr="006711C0">
        <w:trPr>
          <w:trHeight w:val="954"/>
        </w:trPr>
        <w:tc>
          <w:tcPr>
            <w:tcW w:w="2268" w:type="dxa"/>
            <w:tcBorders>
              <w:top w:val="single" w:sz="4" w:space="0" w:color="auto"/>
              <w:left w:val="single" w:sz="4" w:space="0" w:color="auto"/>
              <w:bottom w:val="single" w:sz="4" w:space="0" w:color="auto"/>
              <w:right w:val="single" w:sz="4" w:space="0" w:color="auto"/>
            </w:tcBorders>
          </w:tcPr>
          <w:p w14:paraId="62B9100C" w14:textId="77777777" w:rsidR="00D95D0B" w:rsidRPr="00BD49D4" w:rsidRDefault="00D95D0B" w:rsidP="003705CA">
            <w:pPr>
              <w:pStyle w:val="paragraph"/>
              <w:spacing w:before="0" w:beforeAutospacing="0" w:after="0" w:afterAutospacing="0"/>
              <w:ind w:right="220"/>
              <w:jc w:val="both"/>
              <w:textAlignment w:val="baseline"/>
              <w:rPr>
                <w:rStyle w:val="normaltextrun"/>
              </w:rPr>
            </w:pPr>
            <w:r w:rsidRPr="00BD49D4">
              <w:rPr>
                <w:rStyle w:val="normaltextrun"/>
              </w:rPr>
              <w:t xml:space="preserve">Palaikoma operacinė sistema </w:t>
            </w:r>
          </w:p>
        </w:tc>
        <w:tc>
          <w:tcPr>
            <w:tcW w:w="4395" w:type="dxa"/>
            <w:tcBorders>
              <w:top w:val="single" w:sz="4" w:space="0" w:color="auto"/>
              <w:left w:val="single" w:sz="4" w:space="0" w:color="auto"/>
              <w:bottom w:val="single" w:sz="4" w:space="0" w:color="auto"/>
              <w:right w:val="single" w:sz="4" w:space="0" w:color="auto"/>
            </w:tcBorders>
          </w:tcPr>
          <w:p w14:paraId="70A99092" w14:textId="77777777" w:rsidR="00D95D0B" w:rsidRPr="00BD49D4" w:rsidRDefault="00D95D0B" w:rsidP="00A71703">
            <w:pPr>
              <w:pStyle w:val="paragraph"/>
              <w:spacing w:before="0" w:beforeAutospacing="0" w:after="0" w:afterAutospacing="0"/>
              <w:ind w:right="31"/>
              <w:jc w:val="both"/>
              <w:textAlignment w:val="baseline"/>
              <w:rPr>
                <w:rStyle w:val="normaltextrun"/>
              </w:rPr>
            </w:pPr>
            <w:r w:rsidRPr="00BD49D4">
              <w:rPr>
                <w:rStyle w:val="normaltextrun"/>
              </w:rPr>
              <w:t xml:space="preserve">Windows 10/11 </w:t>
            </w:r>
          </w:p>
        </w:tc>
        <w:tc>
          <w:tcPr>
            <w:tcW w:w="3118" w:type="dxa"/>
            <w:tcBorders>
              <w:top w:val="single" w:sz="4" w:space="0" w:color="auto"/>
              <w:left w:val="single" w:sz="4" w:space="0" w:color="auto"/>
              <w:bottom w:val="single" w:sz="4" w:space="0" w:color="auto"/>
              <w:right w:val="single" w:sz="4" w:space="0" w:color="auto"/>
            </w:tcBorders>
          </w:tcPr>
          <w:p w14:paraId="341C26AD" w14:textId="77777777" w:rsidR="00D95D0B" w:rsidRPr="00BD49D4" w:rsidRDefault="00D95D0B" w:rsidP="003705CA">
            <w:pPr>
              <w:spacing w:line="256" w:lineRule="auto"/>
              <w:ind w:left="57" w:right="57"/>
              <w:rPr>
                <w:rFonts w:eastAsia="Times New Roman"/>
                <w:szCs w:val="24"/>
                <w:lang w:eastAsia="en-GB"/>
              </w:rPr>
            </w:pPr>
          </w:p>
        </w:tc>
      </w:tr>
      <w:tr w:rsidR="00D95D0B" w:rsidRPr="00BD49D4" w14:paraId="32B1E856" w14:textId="77777777" w:rsidTr="006711C0">
        <w:trPr>
          <w:trHeight w:val="954"/>
        </w:trPr>
        <w:tc>
          <w:tcPr>
            <w:tcW w:w="2268" w:type="dxa"/>
            <w:tcBorders>
              <w:top w:val="single" w:sz="4" w:space="0" w:color="auto"/>
              <w:left w:val="single" w:sz="4" w:space="0" w:color="auto"/>
              <w:bottom w:val="single" w:sz="4" w:space="0" w:color="auto"/>
              <w:right w:val="single" w:sz="4" w:space="0" w:color="auto"/>
            </w:tcBorders>
            <w:hideMark/>
          </w:tcPr>
          <w:p w14:paraId="46D169B6" w14:textId="77777777" w:rsidR="00D95D0B" w:rsidRPr="00BD49D4" w:rsidRDefault="00D95D0B" w:rsidP="003705CA">
            <w:pPr>
              <w:pStyle w:val="paragraph"/>
              <w:spacing w:before="0" w:beforeAutospacing="0" w:after="0" w:afterAutospacing="0"/>
              <w:ind w:right="220"/>
              <w:jc w:val="both"/>
              <w:textAlignment w:val="baseline"/>
              <w:rPr>
                <w:rStyle w:val="normaltextrun"/>
              </w:rPr>
            </w:pPr>
            <w:r w:rsidRPr="00BD49D4">
              <w:rPr>
                <w:rStyle w:val="normaltextrun"/>
              </w:rPr>
              <w:t>Licencijavimo tipas</w:t>
            </w:r>
          </w:p>
        </w:tc>
        <w:tc>
          <w:tcPr>
            <w:tcW w:w="4395" w:type="dxa"/>
            <w:tcBorders>
              <w:top w:val="single" w:sz="4" w:space="0" w:color="auto"/>
              <w:left w:val="single" w:sz="4" w:space="0" w:color="auto"/>
              <w:bottom w:val="single" w:sz="4" w:space="0" w:color="auto"/>
              <w:right w:val="single" w:sz="4" w:space="0" w:color="auto"/>
            </w:tcBorders>
            <w:hideMark/>
          </w:tcPr>
          <w:p w14:paraId="6AD14900" w14:textId="77777777" w:rsidR="00D95D0B" w:rsidRPr="00BD49D4" w:rsidRDefault="00D95D0B" w:rsidP="00A71703">
            <w:pPr>
              <w:pStyle w:val="paragraph"/>
              <w:spacing w:before="0" w:beforeAutospacing="0" w:after="0" w:afterAutospacing="0"/>
              <w:ind w:right="31"/>
              <w:jc w:val="both"/>
              <w:textAlignment w:val="baseline"/>
              <w:rPr>
                <w:rStyle w:val="normaltextrun"/>
              </w:rPr>
            </w:pPr>
            <w:r w:rsidRPr="00BD49D4">
              <w:rPr>
                <w:rStyle w:val="normaltextrun"/>
              </w:rPr>
              <w:t xml:space="preserve">Licencija skirta naudotojui (angl. </w:t>
            </w:r>
            <w:proofErr w:type="spellStart"/>
            <w:r w:rsidRPr="00BD49D4">
              <w:rPr>
                <w:rStyle w:val="normaltextrun"/>
              </w:rPr>
              <w:t>User</w:t>
            </w:r>
            <w:proofErr w:type="spellEnd"/>
            <w:r w:rsidRPr="00BD49D4">
              <w:rPr>
                <w:rStyle w:val="normaltextrun"/>
              </w:rPr>
              <w:t>). Turi turėti naujumo garantiją, suteikiančią teisę naudotis licencijos galiojimo termino metu išleistomis naujomis programų versijomis</w:t>
            </w:r>
          </w:p>
        </w:tc>
        <w:tc>
          <w:tcPr>
            <w:tcW w:w="3118" w:type="dxa"/>
            <w:tcBorders>
              <w:top w:val="single" w:sz="4" w:space="0" w:color="auto"/>
              <w:left w:val="single" w:sz="4" w:space="0" w:color="auto"/>
              <w:bottom w:val="single" w:sz="4" w:space="0" w:color="auto"/>
              <w:right w:val="single" w:sz="4" w:space="0" w:color="auto"/>
            </w:tcBorders>
          </w:tcPr>
          <w:p w14:paraId="79EA75B0" w14:textId="77777777" w:rsidR="00D95D0B" w:rsidRPr="00BD49D4" w:rsidRDefault="00D95D0B" w:rsidP="003705CA">
            <w:pPr>
              <w:spacing w:line="256" w:lineRule="auto"/>
              <w:ind w:left="57" w:right="57"/>
              <w:rPr>
                <w:rFonts w:eastAsia="Times New Roman"/>
                <w:szCs w:val="24"/>
                <w:lang w:eastAsia="en-GB"/>
              </w:rPr>
            </w:pPr>
          </w:p>
        </w:tc>
      </w:tr>
    </w:tbl>
    <w:p w14:paraId="66D9EFB4" w14:textId="77777777" w:rsidR="00D95D0B" w:rsidRPr="00BD49D4" w:rsidRDefault="00D95D0B">
      <w:pPr>
        <w:rPr>
          <w:szCs w:val="24"/>
        </w:rPr>
      </w:pPr>
    </w:p>
    <w:p w14:paraId="0BDCCE94" w14:textId="4C9CA0D8" w:rsidR="009F2A58" w:rsidRPr="0084670E" w:rsidRDefault="009F2A58" w:rsidP="009F2A58">
      <w:pPr>
        <w:spacing w:after="0" w:line="240" w:lineRule="auto"/>
        <w:jc w:val="both"/>
        <w:rPr>
          <w:b/>
          <w:bCs/>
          <w:szCs w:val="24"/>
        </w:rPr>
      </w:pPr>
      <w:r w:rsidRPr="0084670E">
        <w:rPr>
          <w:b/>
          <w:bCs/>
          <w:szCs w:val="24"/>
        </w:rPr>
        <w:t xml:space="preserve">Microsoft Visio </w:t>
      </w:r>
      <w:proofErr w:type="spellStart"/>
      <w:r w:rsidRPr="0084670E">
        <w:rPr>
          <w:b/>
          <w:bCs/>
          <w:szCs w:val="24"/>
        </w:rPr>
        <w:t>Plan</w:t>
      </w:r>
      <w:proofErr w:type="spellEnd"/>
      <w:r w:rsidRPr="0084670E">
        <w:rPr>
          <w:b/>
          <w:bCs/>
          <w:szCs w:val="24"/>
        </w:rPr>
        <w:t xml:space="preserve"> 2 programinės įrangos licencija (naujausia versija) arba lygiavertė programinė įranga</w:t>
      </w:r>
    </w:p>
    <w:p w14:paraId="30EDB8D1" w14:textId="77777777" w:rsidR="009F2A58" w:rsidRPr="00BD49D4" w:rsidRDefault="009F2A58" w:rsidP="009F2A58">
      <w:pPr>
        <w:pStyle w:val="ListParagraph"/>
        <w:spacing w:after="0" w:line="240" w:lineRule="auto"/>
        <w:ind w:left="420"/>
        <w:jc w:val="both"/>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4410"/>
        <w:gridCol w:w="3118"/>
      </w:tblGrid>
      <w:tr w:rsidR="009F2A58" w:rsidRPr="00BD49D4" w14:paraId="3756D412" w14:textId="08E4A75F" w:rsidTr="006711C0">
        <w:tc>
          <w:tcPr>
            <w:tcW w:w="2248" w:type="dxa"/>
          </w:tcPr>
          <w:p w14:paraId="2AD7F47B" w14:textId="4D522936" w:rsidR="009F2A58" w:rsidRPr="00BD49D4" w:rsidRDefault="009F2A58" w:rsidP="009F2A58">
            <w:pPr>
              <w:spacing w:after="0" w:line="240" w:lineRule="auto"/>
              <w:ind w:left="57" w:right="57"/>
              <w:jc w:val="center"/>
              <w:rPr>
                <w:b/>
                <w:snapToGrid w:val="0"/>
                <w:szCs w:val="24"/>
              </w:rPr>
            </w:pPr>
            <w:r w:rsidRPr="00BD49D4">
              <w:rPr>
                <w:b/>
                <w:bCs/>
                <w:szCs w:val="24"/>
              </w:rPr>
              <w:t>Rodiklis</w:t>
            </w:r>
          </w:p>
        </w:tc>
        <w:tc>
          <w:tcPr>
            <w:tcW w:w="4410" w:type="dxa"/>
          </w:tcPr>
          <w:p w14:paraId="39CAE242" w14:textId="021BFA1F" w:rsidR="009F2A58" w:rsidRPr="00BD49D4" w:rsidRDefault="009F2A58" w:rsidP="009F2A58">
            <w:pPr>
              <w:spacing w:after="0" w:line="240" w:lineRule="auto"/>
              <w:ind w:left="57" w:right="57"/>
              <w:jc w:val="center"/>
              <w:rPr>
                <w:b/>
                <w:snapToGrid w:val="0"/>
                <w:szCs w:val="24"/>
              </w:rPr>
            </w:pPr>
            <w:r w:rsidRPr="00BD49D4">
              <w:rPr>
                <w:b/>
                <w:bCs/>
                <w:szCs w:val="24"/>
              </w:rPr>
              <w:t>Reikalaujama reikšmė</w:t>
            </w:r>
          </w:p>
        </w:tc>
        <w:tc>
          <w:tcPr>
            <w:tcW w:w="3118" w:type="dxa"/>
          </w:tcPr>
          <w:p w14:paraId="46F59152" w14:textId="06571B62" w:rsidR="009F2A58" w:rsidRPr="00BD49D4" w:rsidRDefault="009F2A58" w:rsidP="009F2A58">
            <w:pPr>
              <w:spacing w:after="0" w:line="240" w:lineRule="auto"/>
              <w:ind w:left="57" w:right="57"/>
              <w:jc w:val="center"/>
              <w:rPr>
                <w:b/>
                <w:snapToGrid w:val="0"/>
                <w:szCs w:val="24"/>
              </w:rPr>
            </w:pPr>
            <w:r w:rsidRPr="00BD49D4">
              <w:rPr>
                <w:b/>
                <w:bCs/>
                <w:szCs w:val="24"/>
              </w:rPr>
              <w:t>Siūloma reikšmė</w:t>
            </w:r>
          </w:p>
        </w:tc>
      </w:tr>
      <w:tr w:rsidR="009F2A58" w:rsidRPr="00BD49D4" w14:paraId="4BD6108B" w14:textId="55D4DE44" w:rsidTr="006711C0">
        <w:tc>
          <w:tcPr>
            <w:tcW w:w="2248" w:type="dxa"/>
          </w:tcPr>
          <w:p w14:paraId="19128511" w14:textId="77777777" w:rsidR="009F2A58" w:rsidRPr="00BD49D4" w:rsidRDefault="009F2A58" w:rsidP="000D54FB">
            <w:pPr>
              <w:spacing w:after="0" w:line="240" w:lineRule="auto"/>
              <w:rPr>
                <w:szCs w:val="24"/>
              </w:rPr>
            </w:pPr>
            <w:r w:rsidRPr="00BD49D4">
              <w:rPr>
                <w:szCs w:val="24"/>
              </w:rPr>
              <w:t>Pavadinimas</w:t>
            </w:r>
          </w:p>
        </w:tc>
        <w:tc>
          <w:tcPr>
            <w:tcW w:w="4410" w:type="dxa"/>
          </w:tcPr>
          <w:p w14:paraId="76879E6F" w14:textId="77777777" w:rsidR="009F2A58" w:rsidRPr="00BD49D4" w:rsidRDefault="009F2A58" w:rsidP="000D54FB">
            <w:pPr>
              <w:spacing w:after="0" w:line="240" w:lineRule="auto"/>
              <w:rPr>
                <w:szCs w:val="24"/>
              </w:rPr>
            </w:pPr>
            <w:r w:rsidRPr="00BD49D4">
              <w:rPr>
                <w:szCs w:val="24"/>
              </w:rPr>
              <w:t>Nurodyti</w:t>
            </w:r>
          </w:p>
        </w:tc>
        <w:tc>
          <w:tcPr>
            <w:tcW w:w="3118" w:type="dxa"/>
          </w:tcPr>
          <w:p w14:paraId="625FAA9F" w14:textId="77777777" w:rsidR="009F2A58" w:rsidRPr="00BD49D4" w:rsidRDefault="009F2A58" w:rsidP="000D54FB">
            <w:pPr>
              <w:spacing w:after="0" w:line="240" w:lineRule="auto"/>
              <w:rPr>
                <w:szCs w:val="24"/>
              </w:rPr>
            </w:pPr>
          </w:p>
        </w:tc>
      </w:tr>
      <w:tr w:rsidR="009F2A58" w:rsidRPr="00BD49D4" w14:paraId="20BC37DE" w14:textId="0B218063" w:rsidTr="006711C0">
        <w:tc>
          <w:tcPr>
            <w:tcW w:w="2248" w:type="dxa"/>
          </w:tcPr>
          <w:p w14:paraId="6E458706" w14:textId="77777777" w:rsidR="009F2A58" w:rsidRPr="00BD49D4" w:rsidRDefault="009F2A58" w:rsidP="000D54FB">
            <w:pPr>
              <w:pStyle w:val="CommentText"/>
              <w:spacing w:after="0" w:line="240" w:lineRule="auto"/>
              <w:rPr>
                <w:sz w:val="24"/>
                <w:szCs w:val="24"/>
              </w:rPr>
            </w:pPr>
            <w:r w:rsidRPr="00BD49D4">
              <w:rPr>
                <w:sz w:val="24"/>
                <w:szCs w:val="24"/>
              </w:rPr>
              <w:t>Firma – gamintoja</w:t>
            </w:r>
          </w:p>
        </w:tc>
        <w:tc>
          <w:tcPr>
            <w:tcW w:w="4410" w:type="dxa"/>
          </w:tcPr>
          <w:p w14:paraId="7C59EBE9" w14:textId="77777777" w:rsidR="009F2A58" w:rsidRPr="00BD49D4" w:rsidRDefault="009F2A58" w:rsidP="000D54FB">
            <w:pPr>
              <w:spacing w:after="0" w:line="240" w:lineRule="auto"/>
              <w:rPr>
                <w:szCs w:val="24"/>
              </w:rPr>
            </w:pPr>
            <w:r w:rsidRPr="00BD49D4">
              <w:rPr>
                <w:szCs w:val="24"/>
              </w:rPr>
              <w:t>Nurodyti</w:t>
            </w:r>
          </w:p>
        </w:tc>
        <w:tc>
          <w:tcPr>
            <w:tcW w:w="3118" w:type="dxa"/>
          </w:tcPr>
          <w:p w14:paraId="1F471BA7" w14:textId="77777777" w:rsidR="009F2A58" w:rsidRPr="00BD49D4" w:rsidRDefault="009F2A58" w:rsidP="000D54FB">
            <w:pPr>
              <w:spacing w:after="0" w:line="240" w:lineRule="auto"/>
              <w:rPr>
                <w:szCs w:val="24"/>
              </w:rPr>
            </w:pPr>
          </w:p>
        </w:tc>
      </w:tr>
      <w:tr w:rsidR="009F2A58" w:rsidRPr="00BD49D4" w14:paraId="74226E36" w14:textId="05FC864D" w:rsidTr="006711C0">
        <w:tc>
          <w:tcPr>
            <w:tcW w:w="2248" w:type="dxa"/>
          </w:tcPr>
          <w:p w14:paraId="6FB7FA9D" w14:textId="77777777" w:rsidR="009F2A58" w:rsidRPr="00BD49D4" w:rsidRDefault="009F2A58" w:rsidP="000D54FB">
            <w:pPr>
              <w:spacing w:after="0" w:line="240" w:lineRule="auto"/>
              <w:rPr>
                <w:szCs w:val="24"/>
              </w:rPr>
            </w:pPr>
            <w:r w:rsidRPr="00BD49D4">
              <w:rPr>
                <w:szCs w:val="24"/>
              </w:rPr>
              <w:t xml:space="preserve">Programinės įrangos gamintojo kodas (angl. </w:t>
            </w:r>
            <w:proofErr w:type="spellStart"/>
            <w:r w:rsidRPr="00BD49D4">
              <w:rPr>
                <w:szCs w:val="24"/>
              </w:rPr>
              <w:t>Part</w:t>
            </w:r>
            <w:proofErr w:type="spellEnd"/>
            <w:r w:rsidRPr="00BD49D4">
              <w:rPr>
                <w:szCs w:val="24"/>
              </w:rPr>
              <w:t xml:space="preserve"> </w:t>
            </w:r>
            <w:proofErr w:type="spellStart"/>
            <w:r w:rsidRPr="00BD49D4">
              <w:rPr>
                <w:szCs w:val="24"/>
              </w:rPr>
              <w:t>Number</w:t>
            </w:r>
            <w:proofErr w:type="spellEnd"/>
            <w:r w:rsidRPr="00BD49D4">
              <w:rPr>
                <w:szCs w:val="24"/>
              </w:rPr>
              <w:t>)</w:t>
            </w:r>
          </w:p>
        </w:tc>
        <w:tc>
          <w:tcPr>
            <w:tcW w:w="4410" w:type="dxa"/>
          </w:tcPr>
          <w:p w14:paraId="0016575E" w14:textId="77777777" w:rsidR="009F2A58" w:rsidRPr="00BD49D4" w:rsidRDefault="009F2A58" w:rsidP="000D54FB">
            <w:pPr>
              <w:spacing w:after="0" w:line="240" w:lineRule="auto"/>
              <w:rPr>
                <w:szCs w:val="24"/>
              </w:rPr>
            </w:pPr>
            <w:r w:rsidRPr="00BD49D4">
              <w:rPr>
                <w:szCs w:val="24"/>
              </w:rPr>
              <w:t>Nurodyti</w:t>
            </w:r>
          </w:p>
        </w:tc>
        <w:tc>
          <w:tcPr>
            <w:tcW w:w="3118" w:type="dxa"/>
          </w:tcPr>
          <w:p w14:paraId="43B8E707" w14:textId="77777777" w:rsidR="009F2A58" w:rsidRPr="00BD49D4" w:rsidRDefault="009F2A58" w:rsidP="000D54FB">
            <w:pPr>
              <w:spacing w:after="0" w:line="240" w:lineRule="auto"/>
              <w:rPr>
                <w:szCs w:val="24"/>
              </w:rPr>
            </w:pPr>
          </w:p>
        </w:tc>
      </w:tr>
      <w:tr w:rsidR="009F2A58" w:rsidRPr="00BD49D4" w14:paraId="3DECA070" w14:textId="2783D415" w:rsidTr="006711C0">
        <w:tc>
          <w:tcPr>
            <w:tcW w:w="2248" w:type="dxa"/>
          </w:tcPr>
          <w:p w14:paraId="67EB0F3E" w14:textId="77777777" w:rsidR="009F2A58" w:rsidRPr="00BD49D4" w:rsidRDefault="009F2A58" w:rsidP="000D54FB">
            <w:pPr>
              <w:spacing w:after="0" w:line="240" w:lineRule="auto"/>
              <w:rPr>
                <w:szCs w:val="24"/>
              </w:rPr>
            </w:pPr>
            <w:r w:rsidRPr="00BD49D4">
              <w:rPr>
                <w:szCs w:val="24"/>
              </w:rPr>
              <w:t>Funkcionalumo reikalavimai</w:t>
            </w:r>
          </w:p>
        </w:tc>
        <w:tc>
          <w:tcPr>
            <w:tcW w:w="4410" w:type="dxa"/>
          </w:tcPr>
          <w:p w14:paraId="3FB4AE4A" w14:textId="77777777" w:rsidR="009F2A58" w:rsidRPr="00BD49D4" w:rsidRDefault="009F2A58" w:rsidP="00A71703">
            <w:pPr>
              <w:spacing w:after="0" w:line="240" w:lineRule="auto"/>
              <w:jc w:val="both"/>
              <w:rPr>
                <w:szCs w:val="24"/>
              </w:rPr>
            </w:pPr>
            <w:r w:rsidRPr="00BD49D4">
              <w:rPr>
                <w:szCs w:val="24"/>
              </w:rPr>
              <w:t xml:space="preserve">Diagramų kūrimas; </w:t>
            </w:r>
          </w:p>
          <w:p w14:paraId="118F34E3" w14:textId="77777777" w:rsidR="009F2A58" w:rsidRPr="00BD49D4" w:rsidRDefault="009F2A58" w:rsidP="00A71703">
            <w:pPr>
              <w:spacing w:after="0" w:line="240" w:lineRule="auto"/>
              <w:jc w:val="both"/>
              <w:rPr>
                <w:bCs/>
                <w:szCs w:val="24"/>
              </w:rPr>
            </w:pPr>
            <w:r w:rsidRPr="00BD49D4">
              <w:rPr>
                <w:bCs/>
                <w:szCs w:val="24"/>
              </w:rPr>
              <w:t xml:space="preserve">Integruotos diagramų elementų bibliotekos (kompiuterių tinklo loginės, </w:t>
            </w:r>
            <w:proofErr w:type="spellStart"/>
            <w:r w:rsidRPr="00BD49D4">
              <w:rPr>
                <w:bCs/>
                <w:szCs w:val="24"/>
              </w:rPr>
              <w:t>web</w:t>
            </w:r>
            <w:proofErr w:type="spellEnd"/>
            <w:r w:rsidRPr="00BD49D4">
              <w:rPr>
                <w:bCs/>
                <w:szCs w:val="24"/>
              </w:rPr>
              <w:t xml:space="preserve"> puslapių, duomenų bazių, pastatų, aukštų ir pan.). Naudotojo diagramų elementų kūrimo galimybė. Automatinis/rankinis programinės įrangos atnaujinimas iš firmos-</w:t>
            </w:r>
            <w:r w:rsidRPr="00BD49D4">
              <w:rPr>
                <w:bCs/>
                <w:szCs w:val="24"/>
              </w:rPr>
              <w:lastRenderedPageBreak/>
              <w:t xml:space="preserve">gamintojos svetainės. Našumo ir glaudžios integracijos užtikrinimui programinė įranga turi veikti tiesioginėje operacinės sistemos aplinkoje (negali būti naudojami aplikacijų virtualizacijos, operacinės sistemos abstrakcijos sprendimai). Duomenų ryšio funkcijos. ITIL diagramos. </w:t>
            </w:r>
            <w:proofErr w:type="spellStart"/>
            <w:r w:rsidRPr="00BD49D4">
              <w:rPr>
                <w:bCs/>
                <w:szCs w:val="24"/>
              </w:rPr>
              <w:t>PivotDiagram</w:t>
            </w:r>
            <w:proofErr w:type="spellEnd"/>
            <w:r w:rsidRPr="00BD49D4">
              <w:rPr>
                <w:bCs/>
                <w:szCs w:val="24"/>
              </w:rPr>
              <w:t xml:space="preserve">.  </w:t>
            </w:r>
          </w:p>
        </w:tc>
        <w:tc>
          <w:tcPr>
            <w:tcW w:w="3118" w:type="dxa"/>
          </w:tcPr>
          <w:p w14:paraId="076BE99F" w14:textId="77777777" w:rsidR="009F2A58" w:rsidRPr="00BD49D4" w:rsidRDefault="009F2A58" w:rsidP="000D54FB">
            <w:pPr>
              <w:spacing w:after="0" w:line="240" w:lineRule="auto"/>
              <w:rPr>
                <w:szCs w:val="24"/>
              </w:rPr>
            </w:pPr>
          </w:p>
        </w:tc>
      </w:tr>
      <w:tr w:rsidR="009F2A58" w:rsidRPr="00BD49D4" w14:paraId="7F265B78" w14:textId="51EE30E2" w:rsidTr="006711C0">
        <w:tc>
          <w:tcPr>
            <w:tcW w:w="2248" w:type="dxa"/>
          </w:tcPr>
          <w:p w14:paraId="39D3B677" w14:textId="77777777" w:rsidR="009F2A58" w:rsidRPr="00BD49D4" w:rsidRDefault="009F2A58" w:rsidP="000D54FB">
            <w:pPr>
              <w:spacing w:after="0" w:line="240" w:lineRule="auto"/>
              <w:rPr>
                <w:szCs w:val="24"/>
              </w:rPr>
            </w:pPr>
            <w:r w:rsidRPr="00BD49D4">
              <w:rPr>
                <w:szCs w:val="24"/>
              </w:rPr>
              <w:t>Palaikoma operacinė sistema</w:t>
            </w:r>
          </w:p>
        </w:tc>
        <w:tc>
          <w:tcPr>
            <w:tcW w:w="4410" w:type="dxa"/>
          </w:tcPr>
          <w:p w14:paraId="0A0BBB8A" w14:textId="122998CB" w:rsidR="009F2A58" w:rsidRPr="00BD49D4" w:rsidRDefault="009F2A58" w:rsidP="00A71703">
            <w:pPr>
              <w:spacing w:after="0" w:line="240" w:lineRule="auto"/>
              <w:jc w:val="both"/>
              <w:rPr>
                <w:szCs w:val="24"/>
              </w:rPr>
            </w:pPr>
            <w:r w:rsidRPr="00BD49D4">
              <w:rPr>
                <w:szCs w:val="24"/>
              </w:rPr>
              <w:t>Windows 10/11</w:t>
            </w:r>
          </w:p>
        </w:tc>
        <w:tc>
          <w:tcPr>
            <w:tcW w:w="3118" w:type="dxa"/>
          </w:tcPr>
          <w:p w14:paraId="39D629D1" w14:textId="77777777" w:rsidR="009F2A58" w:rsidRPr="00BD49D4" w:rsidRDefault="009F2A58" w:rsidP="000D54FB">
            <w:pPr>
              <w:spacing w:after="0" w:line="240" w:lineRule="auto"/>
              <w:rPr>
                <w:szCs w:val="24"/>
              </w:rPr>
            </w:pPr>
          </w:p>
        </w:tc>
      </w:tr>
      <w:tr w:rsidR="009F2A58" w:rsidRPr="00BD49D4" w14:paraId="5FB6FBFE" w14:textId="680EF6FD" w:rsidTr="006711C0">
        <w:trPr>
          <w:trHeight w:val="261"/>
        </w:trPr>
        <w:tc>
          <w:tcPr>
            <w:tcW w:w="2248" w:type="dxa"/>
          </w:tcPr>
          <w:p w14:paraId="7D900F97" w14:textId="77777777" w:rsidR="009F2A58" w:rsidRPr="00BD49D4" w:rsidRDefault="009F2A58" w:rsidP="000D54FB">
            <w:pPr>
              <w:spacing w:after="0" w:line="240" w:lineRule="auto"/>
              <w:rPr>
                <w:szCs w:val="24"/>
              </w:rPr>
            </w:pPr>
            <w:r w:rsidRPr="00BD49D4">
              <w:rPr>
                <w:szCs w:val="24"/>
              </w:rPr>
              <w:t>Licencijavimo tipas</w:t>
            </w:r>
          </w:p>
        </w:tc>
        <w:tc>
          <w:tcPr>
            <w:tcW w:w="4410" w:type="dxa"/>
          </w:tcPr>
          <w:p w14:paraId="1AB2FD95" w14:textId="77777777" w:rsidR="009F2A58" w:rsidRPr="00BD49D4" w:rsidRDefault="009F2A58" w:rsidP="00A71703">
            <w:pPr>
              <w:spacing w:after="0" w:line="240" w:lineRule="auto"/>
              <w:jc w:val="both"/>
              <w:rPr>
                <w:szCs w:val="24"/>
              </w:rPr>
            </w:pPr>
            <w:r w:rsidRPr="00BD49D4">
              <w:rPr>
                <w:szCs w:val="24"/>
              </w:rPr>
              <w:t>Licencija skirta naudotojui (angl. „</w:t>
            </w:r>
            <w:proofErr w:type="spellStart"/>
            <w:r w:rsidRPr="00BD49D4">
              <w:rPr>
                <w:szCs w:val="24"/>
              </w:rPr>
              <w:t>User</w:t>
            </w:r>
            <w:proofErr w:type="spellEnd"/>
            <w:r w:rsidRPr="00BD49D4">
              <w:rPr>
                <w:szCs w:val="24"/>
              </w:rPr>
              <w:t>“).  Turi turėti naujumo garantiją, suteikiančią teisę naudotis licencijos galiojimo termino metu išleistomis naujomis programų versijomis.</w:t>
            </w:r>
          </w:p>
        </w:tc>
        <w:tc>
          <w:tcPr>
            <w:tcW w:w="3118" w:type="dxa"/>
          </w:tcPr>
          <w:p w14:paraId="21262D5E" w14:textId="77777777" w:rsidR="009F2A58" w:rsidRPr="00BD49D4" w:rsidRDefault="009F2A58" w:rsidP="000D54FB">
            <w:pPr>
              <w:spacing w:after="0" w:line="240" w:lineRule="auto"/>
              <w:rPr>
                <w:szCs w:val="24"/>
              </w:rPr>
            </w:pPr>
          </w:p>
        </w:tc>
      </w:tr>
    </w:tbl>
    <w:p w14:paraId="65D3DD47" w14:textId="710878C1" w:rsidR="009F2A58" w:rsidRPr="00BD49D4" w:rsidRDefault="009F2A58">
      <w:pPr>
        <w:rPr>
          <w:szCs w:val="24"/>
        </w:rPr>
      </w:pPr>
    </w:p>
    <w:p w14:paraId="6D0D8058" w14:textId="5B84C696" w:rsidR="009F2A58" w:rsidRPr="0084670E" w:rsidRDefault="009F2A58" w:rsidP="0084670E">
      <w:pPr>
        <w:tabs>
          <w:tab w:val="left" w:pos="2552"/>
          <w:tab w:val="left" w:pos="2694"/>
        </w:tabs>
        <w:spacing w:before="120" w:after="120" w:line="240" w:lineRule="auto"/>
        <w:rPr>
          <w:b/>
          <w:color w:val="000000"/>
          <w:szCs w:val="24"/>
        </w:rPr>
      </w:pPr>
      <w:r w:rsidRPr="0084670E">
        <w:rPr>
          <w:b/>
          <w:color w:val="000000"/>
          <w:szCs w:val="24"/>
        </w:rPr>
        <w:t xml:space="preserve">Microsoft Visual Studio Pro </w:t>
      </w:r>
      <w:proofErr w:type="spellStart"/>
      <w:r w:rsidRPr="0084670E">
        <w:rPr>
          <w:b/>
          <w:color w:val="000000"/>
          <w:szCs w:val="24"/>
        </w:rPr>
        <w:t>with</w:t>
      </w:r>
      <w:proofErr w:type="spellEnd"/>
      <w:r w:rsidRPr="0084670E">
        <w:rPr>
          <w:b/>
          <w:color w:val="000000"/>
          <w:szCs w:val="24"/>
        </w:rPr>
        <w:t xml:space="preserve"> MSDN licencija (naujausia gamintojo paskelbta versija) arba lygiavertė</w:t>
      </w:r>
      <w:r w:rsidR="006A5D60" w:rsidRPr="0084670E">
        <w:rPr>
          <w:b/>
          <w:szCs w:val="24"/>
        </w:rPr>
        <w:t xml:space="preserve"> </w:t>
      </w:r>
      <w:r w:rsidR="006A5D60" w:rsidRPr="0084670E">
        <w:rPr>
          <w:b/>
          <w:color w:val="000000"/>
          <w:szCs w:val="24"/>
        </w:rPr>
        <w:t>programinė įranga.</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4682"/>
        <w:gridCol w:w="3323"/>
      </w:tblGrid>
      <w:tr w:rsidR="009F2A58" w:rsidRPr="00BD49D4" w14:paraId="040D1F25" w14:textId="01C3B65C" w:rsidTr="006711C0">
        <w:tc>
          <w:tcPr>
            <w:tcW w:w="1157" w:type="pct"/>
          </w:tcPr>
          <w:p w14:paraId="541896CC" w14:textId="5B01461A" w:rsidR="009F2A58" w:rsidRPr="00BD49D4" w:rsidRDefault="009F2A58" w:rsidP="009F2A58">
            <w:pPr>
              <w:tabs>
                <w:tab w:val="left" w:pos="2552"/>
                <w:tab w:val="left" w:pos="2694"/>
              </w:tabs>
              <w:ind w:right="57"/>
              <w:jc w:val="center"/>
              <w:rPr>
                <w:b/>
                <w:snapToGrid w:val="0"/>
                <w:color w:val="000000"/>
                <w:szCs w:val="24"/>
              </w:rPr>
            </w:pPr>
            <w:r w:rsidRPr="00BD49D4">
              <w:rPr>
                <w:b/>
                <w:bCs/>
                <w:szCs w:val="24"/>
              </w:rPr>
              <w:t>Rodiklis</w:t>
            </w:r>
          </w:p>
        </w:tc>
        <w:tc>
          <w:tcPr>
            <w:tcW w:w="2247" w:type="pct"/>
          </w:tcPr>
          <w:p w14:paraId="4E5DEAFF" w14:textId="0FD845C8" w:rsidR="009F2A58" w:rsidRPr="00BD49D4" w:rsidRDefault="009F2A58" w:rsidP="009F2A58">
            <w:pPr>
              <w:tabs>
                <w:tab w:val="left" w:pos="2552"/>
                <w:tab w:val="left" w:pos="2694"/>
              </w:tabs>
              <w:ind w:left="57" w:right="57"/>
              <w:jc w:val="center"/>
              <w:rPr>
                <w:b/>
                <w:snapToGrid w:val="0"/>
                <w:color w:val="000000"/>
                <w:szCs w:val="24"/>
              </w:rPr>
            </w:pPr>
            <w:r w:rsidRPr="00BD49D4">
              <w:rPr>
                <w:b/>
                <w:bCs/>
                <w:szCs w:val="24"/>
              </w:rPr>
              <w:t>Reikalaujama reikšmė</w:t>
            </w:r>
          </w:p>
        </w:tc>
        <w:tc>
          <w:tcPr>
            <w:tcW w:w="1595" w:type="pct"/>
          </w:tcPr>
          <w:p w14:paraId="4C378CBC" w14:textId="76F9D508" w:rsidR="009F2A58" w:rsidRPr="00BD49D4" w:rsidRDefault="009F2A58" w:rsidP="009F2A58">
            <w:pPr>
              <w:tabs>
                <w:tab w:val="left" w:pos="2552"/>
                <w:tab w:val="left" w:pos="2694"/>
              </w:tabs>
              <w:ind w:left="57" w:right="57"/>
              <w:jc w:val="center"/>
              <w:rPr>
                <w:b/>
                <w:snapToGrid w:val="0"/>
                <w:color w:val="000000"/>
                <w:szCs w:val="24"/>
              </w:rPr>
            </w:pPr>
            <w:r w:rsidRPr="00BD49D4">
              <w:rPr>
                <w:b/>
                <w:bCs/>
                <w:szCs w:val="24"/>
              </w:rPr>
              <w:t>Siūloma reikšmė</w:t>
            </w:r>
          </w:p>
        </w:tc>
      </w:tr>
      <w:tr w:rsidR="009F2A58" w:rsidRPr="00BD49D4" w14:paraId="3F38B5B2" w14:textId="77777777" w:rsidTr="006711C0">
        <w:tc>
          <w:tcPr>
            <w:tcW w:w="1157" w:type="pct"/>
          </w:tcPr>
          <w:p w14:paraId="09F3E318" w14:textId="5EB4A8A6" w:rsidR="009F2A58" w:rsidRPr="00BD49D4" w:rsidRDefault="009F2A58" w:rsidP="009F2A58">
            <w:pPr>
              <w:spacing w:after="0" w:line="240" w:lineRule="auto"/>
              <w:rPr>
                <w:szCs w:val="24"/>
              </w:rPr>
            </w:pPr>
            <w:r w:rsidRPr="00BD49D4">
              <w:rPr>
                <w:szCs w:val="24"/>
              </w:rPr>
              <w:t>Pavadinimas</w:t>
            </w:r>
          </w:p>
        </w:tc>
        <w:tc>
          <w:tcPr>
            <w:tcW w:w="2247" w:type="pct"/>
          </w:tcPr>
          <w:p w14:paraId="6C5BC9B6" w14:textId="53B6E44F" w:rsidR="009F2A58" w:rsidRPr="00BD49D4" w:rsidRDefault="009F2A58" w:rsidP="009F2A58">
            <w:pPr>
              <w:spacing w:after="0" w:line="240" w:lineRule="auto"/>
              <w:ind w:left="57"/>
              <w:rPr>
                <w:szCs w:val="24"/>
              </w:rPr>
            </w:pPr>
            <w:r w:rsidRPr="00BD49D4">
              <w:rPr>
                <w:szCs w:val="24"/>
              </w:rPr>
              <w:t>Nurodyti</w:t>
            </w:r>
          </w:p>
        </w:tc>
        <w:tc>
          <w:tcPr>
            <w:tcW w:w="1595" w:type="pct"/>
          </w:tcPr>
          <w:p w14:paraId="18563B96" w14:textId="77777777" w:rsidR="009F2A58" w:rsidRPr="00BD49D4" w:rsidRDefault="009F2A58" w:rsidP="009F2A58">
            <w:pPr>
              <w:spacing w:after="0" w:line="240" w:lineRule="auto"/>
              <w:ind w:left="57"/>
              <w:rPr>
                <w:szCs w:val="24"/>
              </w:rPr>
            </w:pPr>
          </w:p>
        </w:tc>
      </w:tr>
      <w:tr w:rsidR="009F2A58" w:rsidRPr="00BD49D4" w14:paraId="1F34CE46" w14:textId="77777777" w:rsidTr="006711C0">
        <w:tc>
          <w:tcPr>
            <w:tcW w:w="1157" w:type="pct"/>
          </w:tcPr>
          <w:p w14:paraId="0BD4E840" w14:textId="2A619C24" w:rsidR="009F2A58" w:rsidRPr="00BD49D4" w:rsidRDefault="009F2A58" w:rsidP="009F2A58">
            <w:pPr>
              <w:spacing w:after="0" w:line="240" w:lineRule="auto"/>
              <w:rPr>
                <w:szCs w:val="24"/>
              </w:rPr>
            </w:pPr>
            <w:r w:rsidRPr="00BD49D4">
              <w:rPr>
                <w:szCs w:val="24"/>
              </w:rPr>
              <w:t>Firma – gamintoja</w:t>
            </w:r>
          </w:p>
        </w:tc>
        <w:tc>
          <w:tcPr>
            <w:tcW w:w="2247" w:type="pct"/>
          </w:tcPr>
          <w:p w14:paraId="01DE8F0F" w14:textId="7DAFEB10" w:rsidR="009F2A58" w:rsidRPr="00BD49D4" w:rsidRDefault="009F2A58" w:rsidP="009F2A58">
            <w:pPr>
              <w:spacing w:after="0" w:line="240" w:lineRule="auto"/>
              <w:ind w:left="57"/>
              <w:rPr>
                <w:szCs w:val="24"/>
              </w:rPr>
            </w:pPr>
            <w:r w:rsidRPr="00BD49D4">
              <w:rPr>
                <w:szCs w:val="24"/>
              </w:rPr>
              <w:t>Nurodyti</w:t>
            </w:r>
          </w:p>
        </w:tc>
        <w:tc>
          <w:tcPr>
            <w:tcW w:w="1595" w:type="pct"/>
          </w:tcPr>
          <w:p w14:paraId="5222E194" w14:textId="77777777" w:rsidR="009F2A58" w:rsidRPr="00BD49D4" w:rsidRDefault="009F2A58" w:rsidP="009F2A58">
            <w:pPr>
              <w:spacing w:after="0" w:line="240" w:lineRule="auto"/>
              <w:ind w:left="57"/>
              <w:rPr>
                <w:szCs w:val="24"/>
              </w:rPr>
            </w:pPr>
          </w:p>
        </w:tc>
      </w:tr>
      <w:tr w:rsidR="009F2A58" w:rsidRPr="00BD49D4" w14:paraId="01B8EC93" w14:textId="77777777" w:rsidTr="006711C0">
        <w:tc>
          <w:tcPr>
            <w:tcW w:w="1157" w:type="pct"/>
          </w:tcPr>
          <w:p w14:paraId="53432E0E" w14:textId="60D9CAC8" w:rsidR="009F2A58" w:rsidRPr="00BD49D4" w:rsidRDefault="009F2A58" w:rsidP="009F2A58">
            <w:pPr>
              <w:spacing w:after="0" w:line="240" w:lineRule="auto"/>
              <w:rPr>
                <w:szCs w:val="24"/>
              </w:rPr>
            </w:pPr>
            <w:r w:rsidRPr="00BD49D4">
              <w:rPr>
                <w:szCs w:val="24"/>
              </w:rPr>
              <w:t xml:space="preserve">Programinės įrangos gamintojo kodas (angl. </w:t>
            </w:r>
            <w:proofErr w:type="spellStart"/>
            <w:r w:rsidRPr="00BD49D4">
              <w:rPr>
                <w:szCs w:val="24"/>
              </w:rPr>
              <w:t>Part</w:t>
            </w:r>
            <w:proofErr w:type="spellEnd"/>
            <w:r w:rsidRPr="00BD49D4">
              <w:rPr>
                <w:szCs w:val="24"/>
              </w:rPr>
              <w:t xml:space="preserve"> </w:t>
            </w:r>
            <w:proofErr w:type="spellStart"/>
            <w:r w:rsidRPr="00BD49D4">
              <w:rPr>
                <w:szCs w:val="24"/>
              </w:rPr>
              <w:t>Number</w:t>
            </w:r>
            <w:proofErr w:type="spellEnd"/>
            <w:r w:rsidRPr="00BD49D4">
              <w:rPr>
                <w:szCs w:val="24"/>
              </w:rPr>
              <w:t>)</w:t>
            </w:r>
          </w:p>
        </w:tc>
        <w:tc>
          <w:tcPr>
            <w:tcW w:w="2247" w:type="pct"/>
          </w:tcPr>
          <w:p w14:paraId="534AB4D6" w14:textId="1E45522B" w:rsidR="009F2A58" w:rsidRPr="00BD49D4" w:rsidRDefault="009F2A58" w:rsidP="009F2A58">
            <w:pPr>
              <w:spacing w:after="0" w:line="240" w:lineRule="auto"/>
              <w:ind w:left="57"/>
              <w:rPr>
                <w:szCs w:val="24"/>
              </w:rPr>
            </w:pPr>
            <w:r w:rsidRPr="00BD49D4">
              <w:rPr>
                <w:szCs w:val="24"/>
              </w:rPr>
              <w:t>Nurodyti</w:t>
            </w:r>
          </w:p>
        </w:tc>
        <w:tc>
          <w:tcPr>
            <w:tcW w:w="1595" w:type="pct"/>
          </w:tcPr>
          <w:p w14:paraId="74086934" w14:textId="77777777" w:rsidR="009F2A58" w:rsidRPr="00BD49D4" w:rsidRDefault="009F2A58" w:rsidP="009F2A58">
            <w:pPr>
              <w:spacing w:after="0" w:line="240" w:lineRule="auto"/>
              <w:ind w:left="57"/>
              <w:rPr>
                <w:szCs w:val="24"/>
              </w:rPr>
            </w:pPr>
          </w:p>
        </w:tc>
      </w:tr>
      <w:tr w:rsidR="009F2A58" w:rsidRPr="00BD49D4" w14:paraId="0B75D324" w14:textId="0A1EF3AD" w:rsidTr="006711C0">
        <w:tc>
          <w:tcPr>
            <w:tcW w:w="1157" w:type="pct"/>
          </w:tcPr>
          <w:p w14:paraId="06706E24" w14:textId="77777777" w:rsidR="009F2A58" w:rsidRPr="00BD49D4" w:rsidRDefault="009F2A58" w:rsidP="009F2A58">
            <w:pPr>
              <w:spacing w:after="0" w:line="240" w:lineRule="auto"/>
              <w:rPr>
                <w:szCs w:val="24"/>
              </w:rPr>
            </w:pPr>
            <w:r w:rsidRPr="00BD49D4">
              <w:rPr>
                <w:szCs w:val="24"/>
              </w:rPr>
              <w:t>Programų kūrimo priemonės</w:t>
            </w:r>
          </w:p>
        </w:tc>
        <w:tc>
          <w:tcPr>
            <w:tcW w:w="2247" w:type="pct"/>
          </w:tcPr>
          <w:p w14:paraId="223E0830" w14:textId="77777777" w:rsidR="009F2A58" w:rsidRPr="00BD49D4" w:rsidRDefault="009F2A58" w:rsidP="00A71703">
            <w:pPr>
              <w:spacing w:after="0" w:line="240" w:lineRule="auto"/>
              <w:rPr>
                <w:szCs w:val="24"/>
              </w:rPr>
            </w:pPr>
            <w:r w:rsidRPr="00BD49D4">
              <w:rPr>
                <w:szCs w:val="24"/>
              </w:rPr>
              <w:t>Visual Studio Professional</w:t>
            </w:r>
          </w:p>
          <w:p w14:paraId="40CCDA40" w14:textId="0AC2831D" w:rsidR="009F2A58" w:rsidRPr="00BD49D4" w:rsidRDefault="009F2A58" w:rsidP="00A71703">
            <w:pPr>
              <w:spacing w:after="0" w:line="240" w:lineRule="auto"/>
              <w:rPr>
                <w:szCs w:val="24"/>
              </w:rPr>
            </w:pPr>
            <w:proofErr w:type="spellStart"/>
            <w:r w:rsidRPr="00BD49D4">
              <w:rPr>
                <w:szCs w:val="24"/>
              </w:rPr>
              <w:t>Azure</w:t>
            </w:r>
            <w:proofErr w:type="spellEnd"/>
            <w:r w:rsidRPr="00BD49D4">
              <w:rPr>
                <w:szCs w:val="24"/>
              </w:rPr>
              <w:t xml:space="preserve"> </w:t>
            </w:r>
            <w:proofErr w:type="spellStart"/>
            <w:r w:rsidRPr="00BD49D4">
              <w:rPr>
                <w:szCs w:val="24"/>
              </w:rPr>
              <w:t>DevOps</w:t>
            </w:r>
            <w:proofErr w:type="spellEnd"/>
          </w:p>
          <w:p w14:paraId="0DDDA7AA" w14:textId="77777777" w:rsidR="009F2A58" w:rsidRPr="00BD49D4" w:rsidRDefault="009F2A58" w:rsidP="00A71703">
            <w:pPr>
              <w:spacing w:after="0" w:line="240" w:lineRule="auto"/>
              <w:rPr>
                <w:szCs w:val="24"/>
              </w:rPr>
            </w:pPr>
            <w:r w:rsidRPr="00BD49D4">
              <w:rPr>
                <w:szCs w:val="24"/>
              </w:rPr>
              <w:t xml:space="preserve">Visual Studio </w:t>
            </w:r>
            <w:proofErr w:type="spellStart"/>
            <w:r w:rsidRPr="00BD49D4">
              <w:rPr>
                <w:szCs w:val="24"/>
              </w:rPr>
              <w:t>Tools</w:t>
            </w:r>
            <w:proofErr w:type="spellEnd"/>
            <w:r w:rsidRPr="00BD49D4">
              <w:rPr>
                <w:szCs w:val="24"/>
              </w:rPr>
              <w:t xml:space="preserve"> </w:t>
            </w:r>
            <w:proofErr w:type="spellStart"/>
            <w:r w:rsidRPr="00BD49D4">
              <w:rPr>
                <w:szCs w:val="24"/>
              </w:rPr>
              <w:t>for</w:t>
            </w:r>
            <w:proofErr w:type="spellEnd"/>
            <w:r w:rsidRPr="00BD49D4">
              <w:rPr>
                <w:szCs w:val="24"/>
              </w:rPr>
              <w:t xml:space="preserve"> </w:t>
            </w:r>
            <w:proofErr w:type="spellStart"/>
            <w:r w:rsidRPr="00BD49D4">
              <w:rPr>
                <w:szCs w:val="24"/>
              </w:rPr>
              <w:t>Offic</w:t>
            </w:r>
            <w:proofErr w:type="spellEnd"/>
          </w:p>
        </w:tc>
        <w:tc>
          <w:tcPr>
            <w:tcW w:w="1595" w:type="pct"/>
          </w:tcPr>
          <w:p w14:paraId="6076E320" w14:textId="77777777" w:rsidR="009F2A58" w:rsidRPr="00BD49D4" w:rsidRDefault="009F2A58" w:rsidP="009F2A58">
            <w:pPr>
              <w:spacing w:after="0" w:line="240" w:lineRule="auto"/>
              <w:rPr>
                <w:szCs w:val="24"/>
              </w:rPr>
            </w:pPr>
          </w:p>
        </w:tc>
      </w:tr>
      <w:tr w:rsidR="009F2A58" w:rsidRPr="00BD49D4" w14:paraId="6850C697" w14:textId="4BF43411" w:rsidTr="006711C0">
        <w:tc>
          <w:tcPr>
            <w:tcW w:w="1157" w:type="pct"/>
          </w:tcPr>
          <w:p w14:paraId="4231D043" w14:textId="77777777" w:rsidR="009F2A58" w:rsidRPr="00BD49D4" w:rsidRDefault="009F2A58" w:rsidP="009F2A58">
            <w:pPr>
              <w:spacing w:after="0" w:line="240" w:lineRule="auto"/>
              <w:rPr>
                <w:szCs w:val="24"/>
              </w:rPr>
            </w:pPr>
            <w:r w:rsidRPr="00BD49D4">
              <w:rPr>
                <w:szCs w:val="24"/>
              </w:rPr>
              <w:t>Nuolat atnaujinami ištekliai</w:t>
            </w:r>
          </w:p>
        </w:tc>
        <w:tc>
          <w:tcPr>
            <w:tcW w:w="2247" w:type="pct"/>
          </w:tcPr>
          <w:p w14:paraId="0C0F7F6C" w14:textId="77777777" w:rsidR="009F2A58" w:rsidRPr="00BD49D4" w:rsidRDefault="009F2A58" w:rsidP="00A71703">
            <w:pPr>
              <w:spacing w:after="0" w:line="240" w:lineRule="auto"/>
              <w:ind w:hanging="23"/>
              <w:jc w:val="both"/>
              <w:rPr>
                <w:szCs w:val="24"/>
              </w:rPr>
            </w:pPr>
            <w:r w:rsidRPr="00BD49D4">
              <w:rPr>
                <w:szCs w:val="24"/>
              </w:rPr>
              <w:t>Prieiga prie paskutinių atnaujintų išteklių per internetą.</w:t>
            </w:r>
          </w:p>
          <w:p w14:paraId="499806FC" w14:textId="77777777" w:rsidR="009F2A58" w:rsidRPr="00BD49D4" w:rsidRDefault="009F2A58" w:rsidP="00A71703">
            <w:pPr>
              <w:spacing w:after="0" w:line="240" w:lineRule="auto"/>
              <w:ind w:left="57"/>
              <w:jc w:val="center"/>
              <w:rPr>
                <w:szCs w:val="24"/>
              </w:rPr>
            </w:pPr>
          </w:p>
        </w:tc>
        <w:tc>
          <w:tcPr>
            <w:tcW w:w="1595" w:type="pct"/>
          </w:tcPr>
          <w:p w14:paraId="727E4A29" w14:textId="77777777" w:rsidR="009F2A58" w:rsidRPr="00BD49D4" w:rsidRDefault="009F2A58" w:rsidP="009F2A58">
            <w:pPr>
              <w:spacing w:after="0" w:line="240" w:lineRule="auto"/>
              <w:ind w:hanging="23"/>
              <w:jc w:val="both"/>
              <w:rPr>
                <w:szCs w:val="24"/>
              </w:rPr>
            </w:pPr>
          </w:p>
        </w:tc>
      </w:tr>
      <w:tr w:rsidR="009F2A58" w:rsidRPr="00BD49D4" w14:paraId="3BFE2805" w14:textId="71F00CDD" w:rsidTr="006711C0">
        <w:tc>
          <w:tcPr>
            <w:tcW w:w="1157" w:type="pct"/>
          </w:tcPr>
          <w:p w14:paraId="7DDF6EE9" w14:textId="77777777" w:rsidR="009F2A58" w:rsidRPr="00BD49D4" w:rsidRDefault="009F2A58" w:rsidP="009F2A58">
            <w:pPr>
              <w:spacing w:after="0" w:line="240" w:lineRule="auto"/>
              <w:rPr>
                <w:szCs w:val="24"/>
              </w:rPr>
            </w:pPr>
            <w:r w:rsidRPr="00BD49D4">
              <w:rPr>
                <w:szCs w:val="24"/>
              </w:rPr>
              <w:t>Techniniai ištekliai</w:t>
            </w:r>
          </w:p>
          <w:p w14:paraId="7FAEDB99" w14:textId="77777777" w:rsidR="009F2A58" w:rsidRPr="00BD49D4" w:rsidRDefault="009F2A58" w:rsidP="009F2A58">
            <w:pPr>
              <w:tabs>
                <w:tab w:val="left" w:pos="2552"/>
                <w:tab w:val="left" w:pos="2694"/>
              </w:tabs>
              <w:spacing w:after="0" w:line="240" w:lineRule="auto"/>
              <w:ind w:right="57"/>
              <w:rPr>
                <w:szCs w:val="24"/>
              </w:rPr>
            </w:pPr>
          </w:p>
        </w:tc>
        <w:tc>
          <w:tcPr>
            <w:tcW w:w="2247" w:type="pct"/>
          </w:tcPr>
          <w:p w14:paraId="722B7FA1" w14:textId="4395EED4" w:rsidR="009F2A58" w:rsidRPr="00BD49D4" w:rsidRDefault="009F2A58" w:rsidP="00A71703">
            <w:pPr>
              <w:spacing w:after="0" w:line="240" w:lineRule="auto"/>
              <w:ind w:hanging="23"/>
              <w:rPr>
                <w:szCs w:val="24"/>
              </w:rPr>
            </w:pPr>
            <w:r w:rsidRPr="00BD49D4">
              <w:rPr>
                <w:szCs w:val="24"/>
              </w:rPr>
              <w:t>Nauji leidimai, produktų atnaujinimai ir paslaugų paketai.</w:t>
            </w:r>
          </w:p>
          <w:p w14:paraId="09CC37DB" w14:textId="77777777" w:rsidR="009F2A58" w:rsidRPr="00BD49D4" w:rsidRDefault="009F2A58" w:rsidP="00A71703">
            <w:pPr>
              <w:spacing w:after="0" w:line="240" w:lineRule="auto"/>
              <w:ind w:hanging="23"/>
              <w:rPr>
                <w:szCs w:val="24"/>
              </w:rPr>
            </w:pPr>
            <w:r w:rsidRPr="00BD49D4">
              <w:rPr>
                <w:szCs w:val="24"/>
              </w:rPr>
              <w:t>Kreipimasis į techninės priežiūros tarnybą.</w:t>
            </w:r>
          </w:p>
          <w:p w14:paraId="7A87837A" w14:textId="77777777" w:rsidR="009F2A58" w:rsidRPr="00BD49D4" w:rsidRDefault="009F2A58" w:rsidP="00A71703">
            <w:pPr>
              <w:spacing w:after="0" w:line="240" w:lineRule="auto"/>
              <w:ind w:hanging="23"/>
              <w:rPr>
                <w:szCs w:val="24"/>
              </w:rPr>
            </w:pPr>
            <w:r w:rsidRPr="00BD49D4">
              <w:rPr>
                <w:szCs w:val="24"/>
              </w:rPr>
              <w:t>Tvarkomų naujienų grupių priežiūra.</w:t>
            </w:r>
          </w:p>
          <w:p w14:paraId="3BCBE4FE" w14:textId="77777777" w:rsidR="009F2A58" w:rsidRPr="00BD49D4" w:rsidRDefault="009F2A58" w:rsidP="00A71703">
            <w:pPr>
              <w:spacing w:after="0" w:line="240" w:lineRule="auto"/>
              <w:ind w:hanging="23"/>
              <w:rPr>
                <w:szCs w:val="24"/>
              </w:rPr>
            </w:pPr>
            <w:r w:rsidRPr="00BD49D4">
              <w:rPr>
                <w:szCs w:val="24"/>
              </w:rPr>
              <w:t>Programinės įrangos kūrimo komplektai.</w:t>
            </w:r>
          </w:p>
          <w:p w14:paraId="181CBFEA" w14:textId="77777777" w:rsidR="009F2A58" w:rsidRPr="00BD49D4" w:rsidRDefault="009F2A58" w:rsidP="00A71703">
            <w:pPr>
              <w:spacing w:after="0" w:line="240" w:lineRule="auto"/>
              <w:ind w:hanging="23"/>
              <w:rPr>
                <w:szCs w:val="24"/>
              </w:rPr>
            </w:pPr>
            <w:r w:rsidRPr="00BD49D4">
              <w:rPr>
                <w:szCs w:val="24"/>
              </w:rPr>
              <w:t>Tvarkyklių kūrimo komplektai.</w:t>
            </w:r>
          </w:p>
          <w:p w14:paraId="21FB2D1B" w14:textId="77777777" w:rsidR="009F2A58" w:rsidRPr="00BD49D4" w:rsidRDefault="009F2A58" w:rsidP="00A71703">
            <w:pPr>
              <w:spacing w:after="0" w:line="240" w:lineRule="auto"/>
              <w:ind w:hanging="23"/>
              <w:rPr>
                <w:szCs w:val="24"/>
              </w:rPr>
            </w:pPr>
            <w:r w:rsidRPr="00BD49D4">
              <w:rPr>
                <w:szCs w:val="24"/>
              </w:rPr>
              <w:t>Programinės įrangos parsisiuntimo resursai.</w:t>
            </w:r>
          </w:p>
        </w:tc>
        <w:tc>
          <w:tcPr>
            <w:tcW w:w="1595" w:type="pct"/>
          </w:tcPr>
          <w:p w14:paraId="212A71CC" w14:textId="77777777" w:rsidR="009F2A58" w:rsidRPr="00BD49D4" w:rsidRDefault="009F2A58" w:rsidP="009F2A58">
            <w:pPr>
              <w:spacing w:after="0" w:line="240" w:lineRule="auto"/>
              <w:ind w:hanging="23"/>
              <w:rPr>
                <w:szCs w:val="24"/>
              </w:rPr>
            </w:pPr>
          </w:p>
        </w:tc>
      </w:tr>
      <w:tr w:rsidR="009F2A58" w:rsidRPr="00BD49D4" w14:paraId="29E1879C" w14:textId="745C6E28" w:rsidTr="006711C0">
        <w:tc>
          <w:tcPr>
            <w:tcW w:w="1157" w:type="pct"/>
          </w:tcPr>
          <w:p w14:paraId="20521F09" w14:textId="77777777" w:rsidR="009F2A58" w:rsidRPr="00BD49D4" w:rsidRDefault="009F2A58" w:rsidP="009F2A58">
            <w:pPr>
              <w:spacing w:after="0" w:line="240" w:lineRule="auto"/>
              <w:rPr>
                <w:szCs w:val="24"/>
              </w:rPr>
            </w:pPr>
            <w:r w:rsidRPr="00BD49D4">
              <w:rPr>
                <w:szCs w:val="24"/>
              </w:rPr>
              <w:t>Palaikomos operacinės sistemos</w:t>
            </w:r>
          </w:p>
        </w:tc>
        <w:tc>
          <w:tcPr>
            <w:tcW w:w="2247" w:type="pct"/>
          </w:tcPr>
          <w:p w14:paraId="097D603C" w14:textId="12916C0E" w:rsidR="009F2A58" w:rsidRPr="00BD49D4" w:rsidRDefault="009F2A58" w:rsidP="00A71703">
            <w:pPr>
              <w:spacing w:before="100" w:beforeAutospacing="1" w:after="0" w:line="240" w:lineRule="auto"/>
              <w:jc w:val="both"/>
              <w:rPr>
                <w:szCs w:val="24"/>
              </w:rPr>
            </w:pPr>
            <w:r w:rsidRPr="00BD49D4">
              <w:rPr>
                <w:szCs w:val="24"/>
              </w:rPr>
              <w:t>Windows 10/11, Windows Server 2019 ir naujesnė</w:t>
            </w:r>
          </w:p>
        </w:tc>
        <w:tc>
          <w:tcPr>
            <w:tcW w:w="1595" w:type="pct"/>
          </w:tcPr>
          <w:p w14:paraId="18FAE693" w14:textId="77777777" w:rsidR="009F2A58" w:rsidRPr="00BD49D4" w:rsidRDefault="009F2A58" w:rsidP="009F2A58">
            <w:pPr>
              <w:spacing w:before="100" w:beforeAutospacing="1" w:after="0" w:line="240" w:lineRule="auto"/>
              <w:ind w:right="57"/>
              <w:jc w:val="both"/>
              <w:rPr>
                <w:szCs w:val="24"/>
              </w:rPr>
            </w:pPr>
          </w:p>
        </w:tc>
      </w:tr>
      <w:tr w:rsidR="009F2A58" w:rsidRPr="00BD49D4" w14:paraId="3C5157D0" w14:textId="6C6C5A8F" w:rsidTr="006711C0">
        <w:tc>
          <w:tcPr>
            <w:tcW w:w="1157" w:type="pct"/>
          </w:tcPr>
          <w:p w14:paraId="4C1C2CC9" w14:textId="77777777" w:rsidR="009F2A58" w:rsidRPr="00BD49D4" w:rsidRDefault="009F2A58" w:rsidP="009F2A58">
            <w:pPr>
              <w:spacing w:after="0" w:line="240" w:lineRule="auto"/>
              <w:rPr>
                <w:szCs w:val="24"/>
              </w:rPr>
            </w:pPr>
            <w:r w:rsidRPr="00BD49D4">
              <w:rPr>
                <w:szCs w:val="24"/>
              </w:rPr>
              <w:t>Bandomosios platformos</w:t>
            </w:r>
          </w:p>
        </w:tc>
        <w:tc>
          <w:tcPr>
            <w:tcW w:w="2247" w:type="pct"/>
          </w:tcPr>
          <w:p w14:paraId="6FEEEEF0" w14:textId="77777777" w:rsidR="009F2A58" w:rsidRPr="00BD49D4" w:rsidRDefault="009F2A58" w:rsidP="00A71703">
            <w:pPr>
              <w:spacing w:after="0" w:line="240" w:lineRule="auto"/>
              <w:jc w:val="both"/>
              <w:rPr>
                <w:szCs w:val="24"/>
              </w:rPr>
            </w:pPr>
            <w:r w:rsidRPr="00BD49D4">
              <w:rPr>
                <w:szCs w:val="24"/>
              </w:rPr>
              <w:t xml:space="preserve">SQL Server, Windows Server, Windows </w:t>
            </w:r>
            <w:proofErr w:type="spellStart"/>
            <w:r w:rsidRPr="00BD49D4">
              <w:rPr>
                <w:szCs w:val="24"/>
              </w:rPr>
              <w:t>Embedded</w:t>
            </w:r>
            <w:proofErr w:type="spellEnd"/>
            <w:r w:rsidRPr="00BD49D4">
              <w:rPr>
                <w:szCs w:val="24"/>
              </w:rPr>
              <w:t>.</w:t>
            </w:r>
          </w:p>
        </w:tc>
        <w:tc>
          <w:tcPr>
            <w:tcW w:w="1595" w:type="pct"/>
          </w:tcPr>
          <w:p w14:paraId="13DB12E4" w14:textId="77777777" w:rsidR="009F2A58" w:rsidRPr="00BD49D4" w:rsidRDefault="009F2A58" w:rsidP="009F2A58">
            <w:pPr>
              <w:spacing w:after="0" w:line="240" w:lineRule="auto"/>
              <w:jc w:val="both"/>
              <w:rPr>
                <w:szCs w:val="24"/>
              </w:rPr>
            </w:pPr>
          </w:p>
        </w:tc>
      </w:tr>
      <w:tr w:rsidR="009F2A58" w:rsidRPr="00BD49D4" w14:paraId="3312AE0C" w14:textId="567080E1" w:rsidTr="006711C0">
        <w:tc>
          <w:tcPr>
            <w:tcW w:w="1157" w:type="pct"/>
          </w:tcPr>
          <w:p w14:paraId="17A28C53" w14:textId="77777777" w:rsidR="009F2A58" w:rsidRPr="00BD49D4" w:rsidRDefault="009F2A58" w:rsidP="009F2A58">
            <w:pPr>
              <w:spacing w:after="0" w:line="240" w:lineRule="auto"/>
              <w:rPr>
                <w:szCs w:val="24"/>
              </w:rPr>
            </w:pPr>
            <w:r w:rsidRPr="00BD49D4">
              <w:rPr>
                <w:szCs w:val="24"/>
              </w:rPr>
              <w:t>Licencijavimo tipas</w:t>
            </w:r>
          </w:p>
        </w:tc>
        <w:tc>
          <w:tcPr>
            <w:tcW w:w="2247" w:type="pct"/>
          </w:tcPr>
          <w:p w14:paraId="51EE03C0" w14:textId="77777777" w:rsidR="009F2A58" w:rsidRPr="00BD49D4" w:rsidRDefault="009F2A58" w:rsidP="00A71703">
            <w:pPr>
              <w:spacing w:after="0" w:line="240" w:lineRule="auto"/>
              <w:jc w:val="both"/>
              <w:rPr>
                <w:szCs w:val="24"/>
              </w:rPr>
            </w:pPr>
            <w:r w:rsidRPr="00BD49D4">
              <w:rPr>
                <w:szCs w:val="24"/>
              </w:rPr>
              <w:t xml:space="preserve">Licencija skirta naudotojui (angl. </w:t>
            </w:r>
            <w:proofErr w:type="spellStart"/>
            <w:r w:rsidRPr="00BD49D4">
              <w:rPr>
                <w:szCs w:val="24"/>
              </w:rPr>
              <w:t>User</w:t>
            </w:r>
            <w:proofErr w:type="spellEnd"/>
            <w:r w:rsidRPr="00BD49D4">
              <w:rPr>
                <w:szCs w:val="24"/>
              </w:rPr>
              <w:t>). Turi turėti naujumo garantiją, suteikiančią teisę naudotis licencijos galiojimo termino metu pataisytomis programų versijomis, išleistomis naujomis programų versijomis, pasirinktinomis senesnėmis programų versijomis.</w:t>
            </w:r>
          </w:p>
        </w:tc>
        <w:tc>
          <w:tcPr>
            <w:tcW w:w="1595" w:type="pct"/>
          </w:tcPr>
          <w:p w14:paraId="350D1F97" w14:textId="77777777" w:rsidR="009F2A58" w:rsidRPr="00BD49D4" w:rsidRDefault="009F2A58" w:rsidP="009F2A58">
            <w:pPr>
              <w:spacing w:after="0" w:line="240" w:lineRule="auto"/>
              <w:jc w:val="both"/>
              <w:rPr>
                <w:szCs w:val="24"/>
              </w:rPr>
            </w:pPr>
          </w:p>
        </w:tc>
      </w:tr>
    </w:tbl>
    <w:p w14:paraId="7EAD295B" w14:textId="40F7D2FB" w:rsidR="009F2A58" w:rsidRPr="00BD49D4" w:rsidRDefault="009F2A58">
      <w:pPr>
        <w:rPr>
          <w:szCs w:val="24"/>
        </w:rPr>
      </w:pPr>
    </w:p>
    <w:p w14:paraId="74AA0D70" w14:textId="61B91DAA" w:rsidR="006A5D60" w:rsidRPr="0084670E" w:rsidRDefault="006A5D60" w:rsidP="006A5D60">
      <w:pPr>
        <w:rPr>
          <w:b/>
          <w:bCs/>
          <w:szCs w:val="24"/>
        </w:rPr>
      </w:pPr>
      <w:r w:rsidRPr="0084670E">
        <w:rPr>
          <w:b/>
          <w:bCs/>
          <w:szCs w:val="24"/>
        </w:rPr>
        <w:t xml:space="preserve">Microsoft Windows Server </w:t>
      </w:r>
      <w:proofErr w:type="spellStart"/>
      <w:r w:rsidRPr="0084670E">
        <w:rPr>
          <w:b/>
          <w:bCs/>
          <w:szCs w:val="24"/>
        </w:rPr>
        <w:t>Datacenter</w:t>
      </w:r>
      <w:proofErr w:type="spellEnd"/>
      <w:r w:rsidRPr="0084670E">
        <w:rPr>
          <w:b/>
          <w:bCs/>
          <w:szCs w:val="24"/>
        </w:rPr>
        <w:t xml:space="preserve"> </w:t>
      </w:r>
      <w:proofErr w:type="spellStart"/>
      <w:r w:rsidRPr="0084670E">
        <w:rPr>
          <w:b/>
          <w:bCs/>
          <w:szCs w:val="24"/>
        </w:rPr>
        <w:t>Core</w:t>
      </w:r>
      <w:proofErr w:type="spellEnd"/>
      <w:r w:rsidRPr="0084670E">
        <w:rPr>
          <w:b/>
          <w:bCs/>
          <w:szCs w:val="24"/>
        </w:rPr>
        <w:t xml:space="preserve"> </w:t>
      </w:r>
      <w:r w:rsidRPr="0084670E">
        <w:rPr>
          <w:b/>
          <w:bCs/>
          <w:szCs w:val="24"/>
          <w:lang w:val="en-GB"/>
        </w:rPr>
        <w:t>2</w:t>
      </w:r>
      <w:proofErr w:type="spellStart"/>
      <w:r w:rsidRPr="0084670E">
        <w:rPr>
          <w:b/>
          <w:bCs/>
          <w:szCs w:val="24"/>
        </w:rPr>
        <w:t>Lic</w:t>
      </w:r>
      <w:proofErr w:type="spellEnd"/>
      <w:r w:rsidRPr="0084670E">
        <w:rPr>
          <w:b/>
          <w:bCs/>
          <w:szCs w:val="24"/>
        </w:rPr>
        <w:t xml:space="preserve"> licencija (naujausia gamintojo paskelbta versija) arba lygiavertė programinė įranga</w:t>
      </w:r>
    </w:p>
    <w:p w14:paraId="505EFD2C" w14:textId="77777777" w:rsidR="006A5D60" w:rsidRPr="00BD49D4" w:rsidRDefault="006A5D60" w:rsidP="006A5D60">
      <w:pPr>
        <w:pStyle w:val="ListParagraph"/>
        <w:spacing w:after="0" w:line="240" w:lineRule="auto"/>
        <w:ind w:left="420"/>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4376"/>
        <w:gridCol w:w="3118"/>
      </w:tblGrid>
      <w:tr w:rsidR="006A5D60" w:rsidRPr="00BD49D4" w14:paraId="275A3BF1" w14:textId="0E5F69FA" w:rsidTr="006711C0">
        <w:tc>
          <w:tcPr>
            <w:tcW w:w="2282" w:type="dxa"/>
          </w:tcPr>
          <w:p w14:paraId="672366E3" w14:textId="7F081358" w:rsidR="006A5D60" w:rsidRPr="00BD49D4" w:rsidRDefault="006A5D60" w:rsidP="006A5D60">
            <w:pPr>
              <w:spacing w:after="0" w:line="240" w:lineRule="auto"/>
              <w:ind w:left="57" w:right="57"/>
              <w:jc w:val="center"/>
              <w:rPr>
                <w:b/>
                <w:snapToGrid w:val="0"/>
                <w:szCs w:val="24"/>
              </w:rPr>
            </w:pPr>
            <w:r w:rsidRPr="00BD49D4">
              <w:rPr>
                <w:b/>
                <w:bCs/>
                <w:szCs w:val="24"/>
              </w:rPr>
              <w:t>Rodiklis</w:t>
            </w:r>
          </w:p>
        </w:tc>
        <w:tc>
          <w:tcPr>
            <w:tcW w:w="4376" w:type="dxa"/>
          </w:tcPr>
          <w:p w14:paraId="542EED80" w14:textId="33C1EB03" w:rsidR="006A5D60" w:rsidRPr="00BD49D4" w:rsidRDefault="006A5D60" w:rsidP="006A5D60">
            <w:pPr>
              <w:spacing w:after="0" w:line="240" w:lineRule="auto"/>
              <w:ind w:left="57" w:right="57"/>
              <w:jc w:val="center"/>
              <w:rPr>
                <w:b/>
                <w:snapToGrid w:val="0"/>
                <w:szCs w:val="24"/>
              </w:rPr>
            </w:pPr>
            <w:r w:rsidRPr="00BD49D4">
              <w:rPr>
                <w:b/>
                <w:bCs/>
                <w:szCs w:val="24"/>
              </w:rPr>
              <w:t>Reikalaujama reikšmė</w:t>
            </w:r>
          </w:p>
        </w:tc>
        <w:tc>
          <w:tcPr>
            <w:tcW w:w="3118" w:type="dxa"/>
          </w:tcPr>
          <w:p w14:paraId="7D716552" w14:textId="3161AABB" w:rsidR="006A5D60" w:rsidRPr="00BD49D4" w:rsidRDefault="006A5D60" w:rsidP="006A5D60">
            <w:pPr>
              <w:spacing w:after="0" w:line="240" w:lineRule="auto"/>
              <w:ind w:left="57" w:right="57"/>
              <w:jc w:val="center"/>
              <w:rPr>
                <w:b/>
                <w:snapToGrid w:val="0"/>
                <w:szCs w:val="24"/>
              </w:rPr>
            </w:pPr>
            <w:r w:rsidRPr="00BD49D4">
              <w:rPr>
                <w:b/>
                <w:bCs/>
                <w:szCs w:val="24"/>
              </w:rPr>
              <w:t>Siūloma reikšmė</w:t>
            </w:r>
          </w:p>
        </w:tc>
      </w:tr>
      <w:tr w:rsidR="006A5D60" w:rsidRPr="00BD49D4" w14:paraId="26841249" w14:textId="02490243" w:rsidTr="006711C0">
        <w:tc>
          <w:tcPr>
            <w:tcW w:w="2282" w:type="dxa"/>
          </w:tcPr>
          <w:p w14:paraId="4BBA4A5E" w14:textId="77777777" w:rsidR="006A5D60" w:rsidRPr="00BD49D4" w:rsidRDefault="006A5D60" w:rsidP="000D54FB">
            <w:pPr>
              <w:spacing w:after="0" w:line="240" w:lineRule="auto"/>
              <w:rPr>
                <w:szCs w:val="24"/>
              </w:rPr>
            </w:pPr>
            <w:r w:rsidRPr="00BD49D4">
              <w:rPr>
                <w:szCs w:val="24"/>
              </w:rPr>
              <w:t>Pavadinimas</w:t>
            </w:r>
          </w:p>
        </w:tc>
        <w:tc>
          <w:tcPr>
            <w:tcW w:w="4376" w:type="dxa"/>
          </w:tcPr>
          <w:p w14:paraId="44C3CC5E" w14:textId="77777777" w:rsidR="006A5D60" w:rsidRPr="00BD49D4" w:rsidRDefault="006A5D60" w:rsidP="000D54FB">
            <w:pPr>
              <w:spacing w:after="0" w:line="240" w:lineRule="auto"/>
              <w:rPr>
                <w:szCs w:val="24"/>
              </w:rPr>
            </w:pPr>
            <w:r w:rsidRPr="00BD49D4">
              <w:rPr>
                <w:szCs w:val="24"/>
              </w:rPr>
              <w:t>Nurodyti</w:t>
            </w:r>
          </w:p>
        </w:tc>
        <w:tc>
          <w:tcPr>
            <w:tcW w:w="3118" w:type="dxa"/>
          </w:tcPr>
          <w:p w14:paraId="45E88767" w14:textId="77777777" w:rsidR="006A5D60" w:rsidRPr="00BD49D4" w:rsidRDefault="006A5D60" w:rsidP="000D54FB">
            <w:pPr>
              <w:spacing w:after="0" w:line="240" w:lineRule="auto"/>
              <w:rPr>
                <w:szCs w:val="24"/>
              </w:rPr>
            </w:pPr>
          </w:p>
        </w:tc>
      </w:tr>
      <w:tr w:rsidR="006A5D60" w:rsidRPr="00BD49D4" w14:paraId="12B07094" w14:textId="049F43B4" w:rsidTr="006711C0">
        <w:tc>
          <w:tcPr>
            <w:tcW w:w="2282" w:type="dxa"/>
          </w:tcPr>
          <w:p w14:paraId="33BE2FB8" w14:textId="77777777" w:rsidR="006A5D60" w:rsidRPr="00BD49D4" w:rsidRDefault="006A5D60" w:rsidP="000D54FB">
            <w:pPr>
              <w:pStyle w:val="CommentText"/>
              <w:spacing w:after="0" w:line="240" w:lineRule="auto"/>
              <w:rPr>
                <w:sz w:val="24"/>
                <w:szCs w:val="24"/>
              </w:rPr>
            </w:pPr>
            <w:r w:rsidRPr="00BD49D4">
              <w:rPr>
                <w:sz w:val="24"/>
                <w:szCs w:val="24"/>
              </w:rPr>
              <w:t>Firma – gamintoja</w:t>
            </w:r>
          </w:p>
        </w:tc>
        <w:tc>
          <w:tcPr>
            <w:tcW w:w="4376" w:type="dxa"/>
          </w:tcPr>
          <w:p w14:paraId="22397E56" w14:textId="77777777" w:rsidR="006A5D60" w:rsidRPr="00BD49D4" w:rsidRDefault="006A5D60" w:rsidP="000D54FB">
            <w:pPr>
              <w:spacing w:after="0" w:line="240" w:lineRule="auto"/>
              <w:rPr>
                <w:szCs w:val="24"/>
              </w:rPr>
            </w:pPr>
            <w:r w:rsidRPr="00BD49D4">
              <w:rPr>
                <w:szCs w:val="24"/>
              </w:rPr>
              <w:t>Nurodyti</w:t>
            </w:r>
          </w:p>
        </w:tc>
        <w:tc>
          <w:tcPr>
            <w:tcW w:w="3118" w:type="dxa"/>
          </w:tcPr>
          <w:p w14:paraId="6CF50D3B" w14:textId="77777777" w:rsidR="006A5D60" w:rsidRPr="00BD49D4" w:rsidRDefault="006A5D60" w:rsidP="000D54FB">
            <w:pPr>
              <w:spacing w:after="0" w:line="240" w:lineRule="auto"/>
              <w:rPr>
                <w:szCs w:val="24"/>
              </w:rPr>
            </w:pPr>
          </w:p>
        </w:tc>
      </w:tr>
      <w:tr w:rsidR="006A5D60" w:rsidRPr="00BD49D4" w14:paraId="71B5D0ED" w14:textId="10097D28" w:rsidTr="006711C0">
        <w:tc>
          <w:tcPr>
            <w:tcW w:w="2282" w:type="dxa"/>
          </w:tcPr>
          <w:p w14:paraId="15DB8E3F" w14:textId="77777777" w:rsidR="006A5D60" w:rsidRPr="00BD49D4" w:rsidRDefault="006A5D60" w:rsidP="000D54FB">
            <w:pPr>
              <w:spacing w:after="0" w:line="240" w:lineRule="auto"/>
              <w:rPr>
                <w:szCs w:val="24"/>
              </w:rPr>
            </w:pPr>
            <w:r w:rsidRPr="00BD49D4">
              <w:rPr>
                <w:szCs w:val="24"/>
              </w:rPr>
              <w:t xml:space="preserve">Programinės įrangos gamintojo kodas (angl. </w:t>
            </w:r>
            <w:proofErr w:type="spellStart"/>
            <w:r w:rsidRPr="00BD49D4">
              <w:rPr>
                <w:szCs w:val="24"/>
              </w:rPr>
              <w:t>Part</w:t>
            </w:r>
            <w:proofErr w:type="spellEnd"/>
            <w:r w:rsidRPr="00BD49D4">
              <w:rPr>
                <w:szCs w:val="24"/>
              </w:rPr>
              <w:t xml:space="preserve"> </w:t>
            </w:r>
            <w:proofErr w:type="spellStart"/>
            <w:r w:rsidRPr="00BD49D4">
              <w:rPr>
                <w:szCs w:val="24"/>
              </w:rPr>
              <w:t>Number</w:t>
            </w:r>
            <w:proofErr w:type="spellEnd"/>
            <w:r w:rsidRPr="00BD49D4">
              <w:rPr>
                <w:szCs w:val="24"/>
              </w:rPr>
              <w:t>)</w:t>
            </w:r>
          </w:p>
        </w:tc>
        <w:tc>
          <w:tcPr>
            <w:tcW w:w="4376" w:type="dxa"/>
          </w:tcPr>
          <w:p w14:paraId="22ECCE5F" w14:textId="77777777" w:rsidR="006A5D60" w:rsidRPr="00BD49D4" w:rsidRDefault="006A5D60" w:rsidP="000D54FB">
            <w:pPr>
              <w:spacing w:after="0" w:line="240" w:lineRule="auto"/>
              <w:rPr>
                <w:szCs w:val="24"/>
              </w:rPr>
            </w:pPr>
            <w:r w:rsidRPr="00BD49D4">
              <w:rPr>
                <w:szCs w:val="24"/>
              </w:rPr>
              <w:t>Nurodyti</w:t>
            </w:r>
          </w:p>
        </w:tc>
        <w:tc>
          <w:tcPr>
            <w:tcW w:w="3118" w:type="dxa"/>
          </w:tcPr>
          <w:p w14:paraId="57133096" w14:textId="77777777" w:rsidR="006A5D60" w:rsidRPr="00BD49D4" w:rsidRDefault="006A5D60" w:rsidP="000D54FB">
            <w:pPr>
              <w:spacing w:after="0" w:line="240" w:lineRule="auto"/>
              <w:rPr>
                <w:szCs w:val="24"/>
              </w:rPr>
            </w:pPr>
          </w:p>
        </w:tc>
      </w:tr>
      <w:tr w:rsidR="006A5D60" w:rsidRPr="00BD49D4" w14:paraId="7E747F24" w14:textId="163BC828" w:rsidTr="006711C0">
        <w:tc>
          <w:tcPr>
            <w:tcW w:w="2282" w:type="dxa"/>
          </w:tcPr>
          <w:p w14:paraId="671CF9B3" w14:textId="77777777" w:rsidR="006A5D60" w:rsidRPr="00BD49D4" w:rsidRDefault="006A5D60" w:rsidP="000D54FB">
            <w:pPr>
              <w:spacing w:after="0" w:line="240" w:lineRule="auto"/>
              <w:rPr>
                <w:szCs w:val="24"/>
              </w:rPr>
            </w:pPr>
            <w:r w:rsidRPr="00BD49D4">
              <w:rPr>
                <w:szCs w:val="24"/>
              </w:rPr>
              <w:t>Funkcionalumo reikalavimai</w:t>
            </w:r>
          </w:p>
        </w:tc>
        <w:tc>
          <w:tcPr>
            <w:tcW w:w="4376" w:type="dxa"/>
          </w:tcPr>
          <w:p w14:paraId="5DA42D8E" w14:textId="77777777" w:rsidR="006A5D60" w:rsidRPr="00BD49D4" w:rsidRDefault="006A5D60" w:rsidP="00A71703">
            <w:pPr>
              <w:spacing w:after="0" w:line="240" w:lineRule="auto"/>
              <w:jc w:val="both"/>
              <w:rPr>
                <w:color w:val="000000"/>
                <w:szCs w:val="24"/>
              </w:rPr>
            </w:pPr>
            <w:r w:rsidRPr="00BD49D4">
              <w:rPr>
                <w:szCs w:val="24"/>
              </w:rPr>
              <w:t>Skaitmeninio parašo palaikymas be papildomų modulių. RAID kūrimas naudojantis operacine sistema. Naudotojų duomenų bazės (angl. „</w:t>
            </w:r>
            <w:proofErr w:type="spellStart"/>
            <w:r w:rsidRPr="00BD49D4">
              <w:rPr>
                <w:szCs w:val="24"/>
              </w:rPr>
              <w:t>Active</w:t>
            </w:r>
            <w:proofErr w:type="spellEnd"/>
            <w:r w:rsidRPr="00BD49D4">
              <w:rPr>
                <w:szCs w:val="24"/>
              </w:rPr>
              <w:t xml:space="preserve"> </w:t>
            </w:r>
            <w:proofErr w:type="spellStart"/>
            <w:r w:rsidRPr="00BD49D4">
              <w:rPr>
                <w:szCs w:val="24"/>
              </w:rPr>
              <w:t>Directory</w:t>
            </w:r>
            <w:proofErr w:type="spellEnd"/>
            <w:r w:rsidRPr="00BD49D4">
              <w:rPr>
                <w:szCs w:val="24"/>
              </w:rPr>
              <w:t xml:space="preserve">“) palaikymas. Skaitmeninių sertifikatų tarnyba, terminalinės aplinkos tarnyba, dokumentų (turinio) teisių valdymo tarnyba, failų klasifikavimo tarnyba, sistemos </w:t>
            </w:r>
            <w:proofErr w:type="spellStart"/>
            <w:r w:rsidRPr="00BD49D4">
              <w:rPr>
                <w:szCs w:val="24"/>
              </w:rPr>
              <w:t>prižiūryklė</w:t>
            </w:r>
            <w:proofErr w:type="spellEnd"/>
            <w:r w:rsidRPr="00BD49D4">
              <w:rPr>
                <w:szCs w:val="24"/>
              </w:rPr>
              <w:t xml:space="preserve"> turi būti operacinės sistemos sudėtyje. Turi palaikyti trečiųjų šalių programas, sukurtas ir veikiančias NET v3.5 aplinkoje. Turi palaikyti iki 64 procesorių, 64 mazgų resursų perkėlimo blokinį (angl. „</w:t>
            </w:r>
            <w:proofErr w:type="spellStart"/>
            <w:r w:rsidRPr="00BD49D4">
              <w:rPr>
                <w:szCs w:val="24"/>
              </w:rPr>
              <w:t>failover</w:t>
            </w:r>
            <w:proofErr w:type="spellEnd"/>
            <w:r w:rsidRPr="00BD49D4">
              <w:rPr>
                <w:szCs w:val="24"/>
              </w:rPr>
              <w:t xml:space="preserve"> </w:t>
            </w:r>
            <w:proofErr w:type="spellStart"/>
            <w:r w:rsidRPr="00BD49D4">
              <w:rPr>
                <w:szCs w:val="24"/>
              </w:rPr>
              <w:t>clustering</w:t>
            </w:r>
            <w:proofErr w:type="spellEnd"/>
            <w:r w:rsidRPr="00BD49D4">
              <w:rPr>
                <w:szCs w:val="24"/>
              </w:rPr>
              <w:t>“), 64 bitų platformas.</w:t>
            </w:r>
          </w:p>
        </w:tc>
        <w:tc>
          <w:tcPr>
            <w:tcW w:w="3118" w:type="dxa"/>
          </w:tcPr>
          <w:p w14:paraId="0E7A5BF5" w14:textId="77777777" w:rsidR="006A5D60" w:rsidRPr="00BD49D4" w:rsidRDefault="006A5D60" w:rsidP="000D54FB">
            <w:pPr>
              <w:spacing w:after="0" w:line="240" w:lineRule="auto"/>
              <w:rPr>
                <w:szCs w:val="24"/>
              </w:rPr>
            </w:pPr>
          </w:p>
        </w:tc>
      </w:tr>
      <w:tr w:rsidR="006A5D60" w:rsidRPr="00BD49D4" w14:paraId="06A986D4" w14:textId="07268D0A" w:rsidTr="006711C0">
        <w:tc>
          <w:tcPr>
            <w:tcW w:w="2282" w:type="dxa"/>
          </w:tcPr>
          <w:p w14:paraId="563E911F" w14:textId="77777777" w:rsidR="006A5D60" w:rsidRPr="00BD49D4" w:rsidRDefault="006A5D60" w:rsidP="000D54FB">
            <w:pPr>
              <w:spacing w:after="0" w:line="240" w:lineRule="auto"/>
              <w:rPr>
                <w:szCs w:val="24"/>
              </w:rPr>
            </w:pPr>
            <w:r w:rsidRPr="00BD49D4">
              <w:rPr>
                <w:szCs w:val="24"/>
              </w:rPr>
              <w:t>Licencijavimas</w:t>
            </w:r>
          </w:p>
        </w:tc>
        <w:tc>
          <w:tcPr>
            <w:tcW w:w="4376" w:type="dxa"/>
          </w:tcPr>
          <w:p w14:paraId="395234A5" w14:textId="77777777" w:rsidR="006A5D60" w:rsidRPr="00BD49D4" w:rsidRDefault="006A5D60" w:rsidP="00A71703">
            <w:pPr>
              <w:spacing w:after="0" w:line="240" w:lineRule="auto"/>
              <w:jc w:val="both"/>
              <w:rPr>
                <w:szCs w:val="24"/>
              </w:rPr>
            </w:pPr>
            <w:r w:rsidRPr="00BD49D4">
              <w:rPr>
                <w:szCs w:val="24"/>
              </w:rPr>
              <w:t xml:space="preserve">Licencijuojama pagal procesoriaus branduolių skaičių (angl. „per </w:t>
            </w:r>
            <w:proofErr w:type="spellStart"/>
            <w:r w:rsidRPr="00BD49D4">
              <w:rPr>
                <w:szCs w:val="24"/>
              </w:rPr>
              <w:t>Core</w:t>
            </w:r>
            <w:proofErr w:type="spellEnd"/>
            <w:r w:rsidRPr="00BD49D4">
              <w:rPr>
                <w:szCs w:val="24"/>
              </w:rPr>
              <w:t>“).</w:t>
            </w:r>
          </w:p>
          <w:p w14:paraId="21BA6460" w14:textId="77777777" w:rsidR="006A5D60" w:rsidRPr="00BD49D4" w:rsidRDefault="006A5D60" w:rsidP="00A71703">
            <w:pPr>
              <w:spacing w:after="0" w:line="240" w:lineRule="auto"/>
              <w:jc w:val="both"/>
              <w:rPr>
                <w:szCs w:val="24"/>
              </w:rPr>
            </w:pPr>
            <w:r w:rsidRPr="00BD49D4">
              <w:rPr>
                <w:szCs w:val="24"/>
              </w:rPr>
              <w:t>Turi būti suteikta licencinė teisė naudoti neribotą virtualių serverių skaičių ir licencijuoti ne mažiau nei 2 fizinius procesoriaus branduolius.</w:t>
            </w:r>
          </w:p>
        </w:tc>
        <w:tc>
          <w:tcPr>
            <w:tcW w:w="3118" w:type="dxa"/>
          </w:tcPr>
          <w:p w14:paraId="6CFD7399" w14:textId="77777777" w:rsidR="006A5D60" w:rsidRPr="00BD49D4" w:rsidRDefault="006A5D60" w:rsidP="000D54FB">
            <w:pPr>
              <w:spacing w:after="0" w:line="240" w:lineRule="auto"/>
              <w:rPr>
                <w:szCs w:val="24"/>
              </w:rPr>
            </w:pPr>
          </w:p>
        </w:tc>
      </w:tr>
      <w:tr w:rsidR="006A5D60" w:rsidRPr="00BD49D4" w14:paraId="1807AC69" w14:textId="5248B2E9" w:rsidTr="006711C0">
        <w:tc>
          <w:tcPr>
            <w:tcW w:w="2282" w:type="dxa"/>
          </w:tcPr>
          <w:p w14:paraId="30A61F39" w14:textId="77777777" w:rsidR="006A5D60" w:rsidRPr="00BD49D4" w:rsidRDefault="006A5D60" w:rsidP="000D54FB">
            <w:pPr>
              <w:spacing w:after="0" w:line="240" w:lineRule="auto"/>
              <w:rPr>
                <w:szCs w:val="24"/>
              </w:rPr>
            </w:pPr>
            <w:r w:rsidRPr="00BD49D4">
              <w:rPr>
                <w:szCs w:val="24"/>
              </w:rPr>
              <w:t>Atnaujinimas</w:t>
            </w:r>
          </w:p>
        </w:tc>
        <w:tc>
          <w:tcPr>
            <w:tcW w:w="4376" w:type="dxa"/>
          </w:tcPr>
          <w:p w14:paraId="7008ADFD" w14:textId="77777777" w:rsidR="006A5D60" w:rsidRPr="00BD49D4" w:rsidRDefault="006A5D60" w:rsidP="00A71703">
            <w:pPr>
              <w:spacing w:after="0" w:line="240" w:lineRule="auto"/>
              <w:jc w:val="both"/>
              <w:rPr>
                <w:szCs w:val="24"/>
              </w:rPr>
            </w:pPr>
            <w:r w:rsidRPr="00BD49D4">
              <w:rPr>
                <w:szCs w:val="24"/>
              </w:rPr>
              <w:t>Turi turėti naujumo garantiją, suteikiančią teisę naudotis licencijos galiojimo termino metu išleistomis naujomis programų versijomis, pasirinktinomis senesnėmis programų versijomis.</w:t>
            </w:r>
          </w:p>
        </w:tc>
        <w:tc>
          <w:tcPr>
            <w:tcW w:w="3118" w:type="dxa"/>
          </w:tcPr>
          <w:p w14:paraId="4A047813" w14:textId="77777777" w:rsidR="006A5D60" w:rsidRPr="00BD49D4" w:rsidRDefault="006A5D60" w:rsidP="000D54FB">
            <w:pPr>
              <w:spacing w:after="0" w:line="240" w:lineRule="auto"/>
              <w:rPr>
                <w:szCs w:val="24"/>
              </w:rPr>
            </w:pPr>
          </w:p>
        </w:tc>
      </w:tr>
    </w:tbl>
    <w:p w14:paraId="2FF21B50" w14:textId="77777777" w:rsidR="006A5D60" w:rsidRPr="00BD49D4" w:rsidRDefault="006A5D60" w:rsidP="006A5D60">
      <w:pPr>
        <w:spacing w:after="0" w:line="240" w:lineRule="auto"/>
        <w:rPr>
          <w:szCs w:val="24"/>
        </w:rPr>
      </w:pPr>
    </w:p>
    <w:p w14:paraId="546F9AD3" w14:textId="5D9A9673" w:rsidR="006A5D60" w:rsidRPr="0084670E" w:rsidRDefault="006A5D60" w:rsidP="006A5D60">
      <w:pPr>
        <w:rPr>
          <w:b/>
          <w:bCs/>
          <w:szCs w:val="24"/>
        </w:rPr>
      </w:pPr>
      <w:r w:rsidRPr="0084670E">
        <w:rPr>
          <w:b/>
          <w:bCs/>
          <w:szCs w:val="24"/>
        </w:rPr>
        <w:t xml:space="preserve">Microsoft Windows Server Standard </w:t>
      </w:r>
      <w:proofErr w:type="spellStart"/>
      <w:r w:rsidRPr="0084670E">
        <w:rPr>
          <w:b/>
          <w:bCs/>
          <w:szCs w:val="24"/>
        </w:rPr>
        <w:t>Core</w:t>
      </w:r>
      <w:proofErr w:type="spellEnd"/>
      <w:r w:rsidRPr="0084670E">
        <w:rPr>
          <w:b/>
          <w:bCs/>
          <w:szCs w:val="24"/>
        </w:rPr>
        <w:t xml:space="preserve"> </w:t>
      </w:r>
      <w:r w:rsidRPr="0084670E">
        <w:rPr>
          <w:b/>
          <w:bCs/>
          <w:szCs w:val="24"/>
          <w:lang w:val="en-GB"/>
        </w:rPr>
        <w:t>2</w:t>
      </w:r>
      <w:proofErr w:type="spellStart"/>
      <w:r w:rsidRPr="0084670E">
        <w:rPr>
          <w:b/>
          <w:bCs/>
          <w:szCs w:val="24"/>
        </w:rPr>
        <w:t>Lic</w:t>
      </w:r>
      <w:proofErr w:type="spellEnd"/>
      <w:r w:rsidRPr="0084670E">
        <w:rPr>
          <w:b/>
          <w:bCs/>
          <w:szCs w:val="24"/>
        </w:rPr>
        <w:t xml:space="preserve"> licencija (naujausia gamintojo paskelbta versija) arba lygiavertė programinė įranga</w:t>
      </w:r>
    </w:p>
    <w:p w14:paraId="2636D7AF" w14:textId="77777777" w:rsidR="006A5D60" w:rsidRPr="00BD49D4" w:rsidRDefault="006A5D60" w:rsidP="006A5D60">
      <w:pPr>
        <w:pStyle w:val="ListParagraph"/>
        <w:spacing w:after="0" w:line="240" w:lineRule="auto"/>
        <w:ind w:left="420"/>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4376"/>
        <w:gridCol w:w="3118"/>
      </w:tblGrid>
      <w:tr w:rsidR="006A5D60" w:rsidRPr="00BD49D4" w14:paraId="37C34E19" w14:textId="1618CE5A" w:rsidTr="006711C0">
        <w:tc>
          <w:tcPr>
            <w:tcW w:w="2282" w:type="dxa"/>
          </w:tcPr>
          <w:p w14:paraId="20FD24D3" w14:textId="23683005" w:rsidR="006A5D60" w:rsidRPr="00BD49D4" w:rsidRDefault="006A5D60" w:rsidP="006A5D60">
            <w:pPr>
              <w:spacing w:after="0" w:line="240" w:lineRule="auto"/>
              <w:ind w:left="57" w:right="57"/>
              <w:jc w:val="center"/>
              <w:rPr>
                <w:b/>
                <w:snapToGrid w:val="0"/>
                <w:szCs w:val="24"/>
              </w:rPr>
            </w:pPr>
            <w:r w:rsidRPr="00BD49D4">
              <w:rPr>
                <w:b/>
                <w:bCs/>
                <w:szCs w:val="24"/>
              </w:rPr>
              <w:t>Rodiklis</w:t>
            </w:r>
          </w:p>
        </w:tc>
        <w:tc>
          <w:tcPr>
            <w:tcW w:w="4376" w:type="dxa"/>
          </w:tcPr>
          <w:p w14:paraId="2A7A7ABC" w14:textId="77785856" w:rsidR="006A5D60" w:rsidRPr="00BD49D4" w:rsidRDefault="006A5D60" w:rsidP="006A5D60">
            <w:pPr>
              <w:spacing w:after="0" w:line="240" w:lineRule="auto"/>
              <w:ind w:left="57" w:right="57"/>
              <w:jc w:val="center"/>
              <w:rPr>
                <w:b/>
                <w:snapToGrid w:val="0"/>
                <w:szCs w:val="24"/>
              </w:rPr>
            </w:pPr>
            <w:r w:rsidRPr="00BD49D4">
              <w:rPr>
                <w:b/>
                <w:bCs/>
                <w:szCs w:val="24"/>
              </w:rPr>
              <w:t>Reikalaujama reikšmė</w:t>
            </w:r>
          </w:p>
        </w:tc>
        <w:tc>
          <w:tcPr>
            <w:tcW w:w="3118" w:type="dxa"/>
          </w:tcPr>
          <w:p w14:paraId="50B108CB" w14:textId="5EE1D05B" w:rsidR="006A5D60" w:rsidRPr="00BD49D4" w:rsidRDefault="006A5D60" w:rsidP="006A5D60">
            <w:pPr>
              <w:spacing w:after="0" w:line="240" w:lineRule="auto"/>
              <w:ind w:left="57" w:right="57"/>
              <w:jc w:val="center"/>
              <w:rPr>
                <w:b/>
                <w:snapToGrid w:val="0"/>
                <w:szCs w:val="24"/>
              </w:rPr>
            </w:pPr>
            <w:r w:rsidRPr="00BD49D4">
              <w:rPr>
                <w:b/>
                <w:bCs/>
                <w:szCs w:val="24"/>
              </w:rPr>
              <w:t>Siūloma reikšmė</w:t>
            </w:r>
          </w:p>
        </w:tc>
      </w:tr>
      <w:tr w:rsidR="006A5D60" w:rsidRPr="00BD49D4" w14:paraId="18C0511E" w14:textId="32AB3322" w:rsidTr="006711C0">
        <w:tc>
          <w:tcPr>
            <w:tcW w:w="2282" w:type="dxa"/>
          </w:tcPr>
          <w:p w14:paraId="5A97D9B7" w14:textId="77777777" w:rsidR="006A5D60" w:rsidRPr="00BD49D4" w:rsidRDefault="006A5D60" w:rsidP="000D54FB">
            <w:pPr>
              <w:spacing w:after="0" w:line="240" w:lineRule="auto"/>
              <w:rPr>
                <w:szCs w:val="24"/>
              </w:rPr>
            </w:pPr>
            <w:r w:rsidRPr="00BD49D4">
              <w:rPr>
                <w:szCs w:val="24"/>
              </w:rPr>
              <w:t>Pavadinimas</w:t>
            </w:r>
          </w:p>
        </w:tc>
        <w:tc>
          <w:tcPr>
            <w:tcW w:w="4376" w:type="dxa"/>
          </w:tcPr>
          <w:p w14:paraId="0E882A02" w14:textId="77777777" w:rsidR="006A5D60" w:rsidRPr="00BD49D4" w:rsidRDefault="006A5D60" w:rsidP="000D54FB">
            <w:pPr>
              <w:spacing w:after="0" w:line="240" w:lineRule="auto"/>
              <w:rPr>
                <w:szCs w:val="24"/>
              </w:rPr>
            </w:pPr>
            <w:r w:rsidRPr="00BD49D4">
              <w:rPr>
                <w:szCs w:val="24"/>
              </w:rPr>
              <w:t>Nurodyti</w:t>
            </w:r>
          </w:p>
        </w:tc>
        <w:tc>
          <w:tcPr>
            <w:tcW w:w="3118" w:type="dxa"/>
          </w:tcPr>
          <w:p w14:paraId="6CD55B97" w14:textId="77777777" w:rsidR="006A5D60" w:rsidRPr="00BD49D4" w:rsidRDefault="006A5D60" w:rsidP="000D54FB">
            <w:pPr>
              <w:spacing w:after="0" w:line="240" w:lineRule="auto"/>
              <w:rPr>
                <w:szCs w:val="24"/>
              </w:rPr>
            </w:pPr>
          </w:p>
        </w:tc>
      </w:tr>
      <w:tr w:rsidR="006A5D60" w:rsidRPr="00BD49D4" w14:paraId="16D57EF8" w14:textId="5027B18E" w:rsidTr="006711C0">
        <w:tc>
          <w:tcPr>
            <w:tcW w:w="2282" w:type="dxa"/>
          </w:tcPr>
          <w:p w14:paraId="24F49CD4" w14:textId="77777777" w:rsidR="006A5D60" w:rsidRPr="00BD49D4" w:rsidRDefault="006A5D60" w:rsidP="000D54FB">
            <w:pPr>
              <w:pStyle w:val="CommentText"/>
              <w:spacing w:after="0" w:line="240" w:lineRule="auto"/>
              <w:rPr>
                <w:sz w:val="24"/>
                <w:szCs w:val="24"/>
              </w:rPr>
            </w:pPr>
            <w:r w:rsidRPr="00BD49D4">
              <w:rPr>
                <w:sz w:val="24"/>
                <w:szCs w:val="24"/>
              </w:rPr>
              <w:t>Firma – gamintoja</w:t>
            </w:r>
          </w:p>
        </w:tc>
        <w:tc>
          <w:tcPr>
            <w:tcW w:w="4376" w:type="dxa"/>
          </w:tcPr>
          <w:p w14:paraId="57313BF1" w14:textId="77777777" w:rsidR="006A5D60" w:rsidRPr="00BD49D4" w:rsidRDefault="006A5D60" w:rsidP="000D54FB">
            <w:pPr>
              <w:spacing w:after="0" w:line="240" w:lineRule="auto"/>
              <w:rPr>
                <w:szCs w:val="24"/>
              </w:rPr>
            </w:pPr>
            <w:r w:rsidRPr="00BD49D4">
              <w:rPr>
                <w:szCs w:val="24"/>
              </w:rPr>
              <w:t>Nurodyti</w:t>
            </w:r>
          </w:p>
        </w:tc>
        <w:tc>
          <w:tcPr>
            <w:tcW w:w="3118" w:type="dxa"/>
          </w:tcPr>
          <w:p w14:paraId="1DD37E9D" w14:textId="77777777" w:rsidR="006A5D60" w:rsidRPr="00BD49D4" w:rsidRDefault="006A5D60" w:rsidP="000D54FB">
            <w:pPr>
              <w:spacing w:after="0" w:line="240" w:lineRule="auto"/>
              <w:rPr>
                <w:szCs w:val="24"/>
              </w:rPr>
            </w:pPr>
          </w:p>
        </w:tc>
      </w:tr>
      <w:tr w:rsidR="006A5D60" w:rsidRPr="00BD49D4" w14:paraId="4E891E0F" w14:textId="55AD0156" w:rsidTr="006711C0">
        <w:tc>
          <w:tcPr>
            <w:tcW w:w="2282" w:type="dxa"/>
          </w:tcPr>
          <w:p w14:paraId="1774B195" w14:textId="77777777" w:rsidR="006A5D60" w:rsidRPr="00BD49D4" w:rsidRDefault="006A5D60" w:rsidP="000D54FB">
            <w:pPr>
              <w:spacing w:after="0" w:line="240" w:lineRule="auto"/>
              <w:rPr>
                <w:szCs w:val="24"/>
              </w:rPr>
            </w:pPr>
            <w:r w:rsidRPr="00BD49D4">
              <w:rPr>
                <w:szCs w:val="24"/>
              </w:rPr>
              <w:t xml:space="preserve">Programinės įrangos gamintojo kodas (angl. </w:t>
            </w:r>
            <w:proofErr w:type="spellStart"/>
            <w:r w:rsidRPr="00BD49D4">
              <w:rPr>
                <w:szCs w:val="24"/>
              </w:rPr>
              <w:t>Part</w:t>
            </w:r>
            <w:proofErr w:type="spellEnd"/>
            <w:r w:rsidRPr="00BD49D4">
              <w:rPr>
                <w:szCs w:val="24"/>
              </w:rPr>
              <w:t xml:space="preserve"> </w:t>
            </w:r>
            <w:proofErr w:type="spellStart"/>
            <w:r w:rsidRPr="00BD49D4">
              <w:rPr>
                <w:szCs w:val="24"/>
              </w:rPr>
              <w:t>Number</w:t>
            </w:r>
            <w:proofErr w:type="spellEnd"/>
            <w:r w:rsidRPr="00BD49D4">
              <w:rPr>
                <w:szCs w:val="24"/>
              </w:rPr>
              <w:t>)</w:t>
            </w:r>
          </w:p>
        </w:tc>
        <w:tc>
          <w:tcPr>
            <w:tcW w:w="4376" w:type="dxa"/>
          </w:tcPr>
          <w:p w14:paraId="72CD7186" w14:textId="77777777" w:rsidR="006A5D60" w:rsidRPr="00BD49D4" w:rsidRDefault="006A5D60" w:rsidP="000D54FB">
            <w:pPr>
              <w:spacing w:after="0" w:line="240" w:lineRule="auto"/>
              <w:rPr>
                <w:szCs w:val="24"/>
              </w:rPr>
            </w:pPr>
            <w:r w:rsidRPr="00BD49D4">
              <w:rPr>
                <w:szCs w:val="24"/>
              </w:rPr>
              <w:t>Nurodyti</w:t>
            </w:r>
          </w:p>
        </w:tc>
        <w:tc>
          <w:tcPr>
            <w:tcW w:w="3118" w:type="dxa"/>
          </w:tcPr>
          <w:p w14:paraId="691911D6" w14:textId="77777777" w:rsidR="006A5D60" w:rsidRPr="00BD49D4" w:rsidRDefault="006A5D60" w:rsidP="000D54FB">
            <w:pPr>
              <w:spacing w:after="0" w:line="240" w:lineRule="auto"/>
              <w:rPr>
                <w:szCs w:val="24"/>
              </w:rPr>
            </w:pPr>
          </w:p>
        </w:tc>
      </w:tr>
      <w:tr w:rsidR="006A5D60" w:rsidRPr="00BD49D4" w14:paraId="5E657AD2" w14:textId="01CE3788" w:rsidTr="006711C0">
        <w:tc>
          <w:tcPr>
            <w:tcW w:w="2282" w:type="dxa"/>
          </w:tcPr>
          <w:p w14:paraId="7D53135E" w14:textId="77777777" w:rsidR="006A5D60" w:rsidRPr="00BD49D4" w:rsidRDefault="006A5D60" w:rsidP="000D54FB">
            <w:pPr>
              <w:spacing w:after="0" w:line="240" w:lineRule="auto"/>
              <w:rPr>
                <w:szCs w:val="24"/>
              </w:rPr>
            </w:pPr>
            <w:r w:rsidRPr="00BD49D4">
              <w:rPr>
                <w:szCs w:val="24"/>
              </w:rPr>
              <w:lastRenderedPageBreak/>
              <w:t>Funkcionalumo reikalavimai</w:t>
            </w:r>
          </w:p>
        </w:tc>
        <w:tc>
          <w:tcPr>
            <w:tcW w:w="4376" w:type="dxa"/>
          </w:tcPr>
          <w:p w14:paraId="771AE8E4" w14:textId="77777777" w:rsidR="006A5D60" w:rsidRPr="00BD49D4" w:rsidRDefault="006A5D60" w:rsidP="00362B31">
            <w:pPr>
              <w:spacing w:after="0" w:line="240" w:lineRule="auto"/>
              <w:jc w:val="both"/>
              <w:rPr>
                <w:color w:val="000000"/>
                <w:szCs w:val="24"/>
              </w:rPr>
            </w:pPr>
            <w:r w:rsidRPr="00BD49D4">
              <w:rPr>
                <w:szCs w:val="24"/>
              </w:rPr>
              <w:t>Skaitmeninio parašo palaikymas be papildomų modulių. RAID kūrimas naudojantis operacine sistema. Naudotojų duomenų bazės (angl. „</w:t>
            </w:r>
            <w:proofErr w:type="spellStart"/>
            <w:r w:rsidRPr="00BD49D4">
              <w:rPr>
                <w:szCs w:val="24"/>
              </w:rPr>
              <w:t>Active</w:t>
            </w:r>
            <w:proofErr w:type="spellEnd"/>
            <w:r w:rsidRPr="00BD49D4">
              <w:rPr>
                <w:szCs w:val="24"/>
              </w:rPr>
              <w:t xml:space="preserve"> </w:t>
            </w:r>
            <w:proofErr w:type="spellStart"/>
            <w:r w:rsidRPr="00BD49D4">
              <w:rPr>
                <w:szCs w:val="24"/>
              </w:rPr>
              <w:t>Directory</w:t>
            </w:r>
            <w:proofErr w:type="spellEnd"/>
            <w:r w:rsidRPr="00BD49D4">
              <w:rPr>
                <w:szCs w:val="24"/>
              </w:rPr>
              <w:t xml:space="preserve">“) palaikymas. Skaitmeninių sertifikatų tarnyba, terminalinės aplinkos tarnyba, dokumentų (turinio) teisių valdymo tarnyba, failų klasifikavimo tarnyba, sistemos </w:t>
            </w:r>
            <w:proofErr w:type="spellStart"/>
            <w:r w:rsidRPr="00BD49D4">
              <w:rPr>
                <w:szCs w:val="24"/>
              </w:rPr>
              <w:t>prižiūryklė</w:t>
            </w:r>
            <w:proofErr w:type="spellEnd"/>
            <w:r w:rsidRPr="00BD49D4">
              <w:rPr>
                <w:szCs w:val="24"/>
              </w:rPr>
              <w:t xml:space="preserve"> turi būti operacinės sistemos sudėtyje. Turi palaikyti trečiųjų šalių programas, sukurtas ir veikiančias NET v3.5 aplinkoje. Turi palaikyti iki 64 procesorių, 64 mazgų resursų perkėlimo blokinį (angl. „</w:t>
            </w:r>
            <w:proofErr w:type="spellStart"/>
            <w:r w:rsidRPr="00BD49D4">
              <w:rPr>
                <w:szCs w:val="24"/>
              </w:rPr>
              <w:t>failover</w:t>
            </w:r>
            <w:proofErr w:type="spellEnd"/>
            <w:r w:rsidRPr="00BD49D4">
              <w:rPr>
                <w:szCs w:val="24"/>
              </w:rPr>
              <w:t xml:space="preserve"> </w:t>
            </w:r>
            <w:proofErr w:type="spellStart"/>
            <w:r w:rsidRPr="00BD49D4">
              <w:rPr>
                <w:szCs w:val="24"/>
              </w:rPr>
              <w:t>clustering</w:t>
            </w:r>
            <w:proofErr w:type="spellEnd"/>
            <w:r w:rsidRPr="00BD49D4">
              <w:rPr>
                <w:szCs w:val="24"/>
              </w:rPr>
              <w:t>“), 64 bitų platformas.</w:t>
            </w:r>
          </w:p>
        </w:tc>
        <w:tc>
          <w:tcPr>
            <w:tcW w:w="3118" w:type="dxa"/>
          </w:tcPr>
          <w:p w14:paraId="5F350863" w14:textId="77777777" w:rsidR="006A5D60" w:rsidRPr="00BD49D4" w:rsidRDefault="006A5D60" w:rsidP="000D54FB">
            <w:pPr>
              <w:spacing w:after="0" w:line="240" w:lineRule="auto"/>
              <w:rPr>
                <w:szCs w:val="24"/>
              </w:rPr>
            </w:pPr>
          </w:p>
        </w:tc>
      </w:tr>
      <w:tr w:rsidR="006A5D60" w:rsidRPr="00BD49D4" w14:paraId="5C18FE8C" w14:textId="108FAFB6" w:rsidTr="006711C0">
        <w:tc>
          <w:tcPr>
            <w:tcW w:w="2282" w:type="dxa"/>
          </w:tcPr>
          <w:p w14:paraId="7625BE33" w14:textId="77777777" w:rsidR="006A5D60" w:rsidRPr="00BD49D4" w:rsidRDefault="006A5D60" w:rsidP="000D54FB">
            <w:pPr>
              <w:spacing w:after="0" w:line="240" w:lineRule="auto"/>
              <w:rPr>
                <w:szCs w:val="24"/>
              </w:rPr>
            </w:pPr>
            <w:r w:rsidRPr="00BD49D4">
              <w:rPr>
                <w:szCs w:val="24"/>
              </w:rPr>
              <w:t>Licencijavimo tipas</w:t>
            </w:r>
          </w:p>
        </w:tc>
        <w:tc>
          <w:tcPr>
            <w:tcW w:w="4376" w:type="dxa"/>
          </w:tcPr>
          <w:p w14:paraId="20FEAAA8" w14:textId="77777777" w:rsidR="006A5D60" w:rsidRPr="00BD49D4" w:rsidRDefault="006A5D60" w:rsidP="000D54FB">
            <w:pPr>
              <w:jc w:val="both"/>
              <w:rPr>
                <w:szCs w:val="24"/>
              </w:rPr>
            </w:pPr>
            <w:r w:rsidRPr="00BD49D4">
              <w:rPr>
                <w:szCs w:val="24"/>
              </w:rPr>
              <w:t xml:space="preserve">Licencijuojama pagal procesoriaus branduolių skaičių (angl. Per </w:t>
            </w:r>
            <w:proofErr w:type="spellStart"/>
            <w:r w:rsidRPr="00BD49D4">
              <w:rPr>
                <w:szCs w:val="24"/>
              </w:rPr>
              <w:t>Core</w:t>
            </w:r>
            <w:proofErr w:type="spellEnd"/>
            <w:r w:rsidRPr="00BD49D4">
              <w:rPr>
                <w:szCs w:val="24"/>
              </w:rPr>
              <w:t>).</w:t>
            </w:r>
          </w:p>
          <w:p w14:paraId="64E5B9E2" w14:textId="77777777" w:rsidR="006A5D60" w:rsidRPr="00BD49D4" w:rsidRDefault="006A5D60" w:rsidP="000D54FB">
            <w:pPr>
              <w:jc w:val="both"/>
              <w:rPr>
                <w:szCs w:val="24"/>
              </w:rPr>
            </w:pPr>
            <w:r w:rsidRPr="00BD49D4">
              <w:rPr>
                <w:szCs w:val="24"/>
              </w:rPr>
              <w:t>Turi būti suteikta licencinė teisė naudoti ne mažiau nei 2 virtualius serverius ir licencijuoti ne mažiau nei 2 fizinius procesoriaus branduolius.</w:t>
            </w:r>
          </w:p>
        </w:tc>
        <w:tc>
          <w:tcPr>
            <w:tcW w:w="3118" w:type="dxa"/>
          </w:tcPr>
          <w:p w14:paraId="73549941" w14:textId="77777777" w:rsidR="006A5D60" w:rsidRPr="00BD49D4" w:rsidRDefault="006A5D60" w:rsidP="000D54FB">
            <w:pPr>
              <w:jc w:val="both"/>
              <w:rPr>
                <w:szCs w:val="24"/>
              </w:rPr>
            </w:pPr>
          </w:p>
        </w:tc>
      </w:tr>
      <w:tr w:rsidR="006A5D60" w:rsidRPr="00BD49D4" w14:paraId="3976C3F5" w14:textId="0F883F0A" w:rsidTr="006711C0">
        <w:tc>
          <w:tcPr>
            <w:tcW w:w="2282" w:type="dxa"/>
          </w:tcPr>
          <w:p w14:paraId="45EA2CD5" w14:textId="77777777" w:rsidR="006A5D60" w:rsidRPr="00BD49D4" w:rsidRDefault="006A5D60" w:rsidP="000D54FB">
            <w:pPr>
              <w:spacing w:after="0" w:line="240" w:lineRule="auto"/>
              <w:rPr>
                <w:szCs w:val="24"/>
              </w:rPr>
            </w:pPr>
            <w:r w:rsidRPr="00BD49D4">
              <w:rPr>
                <w:szCs w:val="24"/>
              </w:rPr>
              <w:t>Atnaujinimas</w:t>
            </w:r>
          </w:p>
        </w:tc>
        <w:tc>
          <w:tcPr>
            <w:tcW w:w="4376" w:type="dxa"/>
          </w:tcPr>
          <w:p w14:paraId="43C6B767" w14:textId="77777777" w:rsidR="006A5D60" w:rsidRPr="00BD49D4" w:rsidRDefault="006A5D60" w:rsidP="00362B31">
            <w:pPr>
              <w:spacing w:after="0" w:line="240" w:lineRule="auto"/>
              <w:jc w:val="both"/>
              <w:rPr>
                <w:szCs w:val="24"/>
              </w:rPr>
            </w:pPr>
            <w:r w:rsidRPr="00BD49D4">
              <w:rPr>
                <w:szCs w:val="24"/>
              </w:rPr>
              <w:t>Turi turėti naujumo garantiją, suteikiančią teisę naudotis licencijos galiojimo termino metu išleistomis naujomis programų versijomis, pasirinktinomis senesnėmis programų versijomis.</w:t>
            </w:r>
          </w:p>
        </w:tc>
        <w:tc>
          <w:tcPr>
            <w:tcW w:w="3118" w:type="dxa"/>
          </w:tcPr>
          <w:p w14:paraId="78E70FD0" w14:textId="77777777" w:rsidR="006A5D60" w:rsidRPr="00BD49D4" w:rsidRDefault="006A5D60" w:rsidP="000D54FB">
            <w:pPr>
              <w:spacing w:after="0" w:line="240" w:lineRule="auto"/>
              <w:rPr>
                <w:szCs w:val="24"/>
              </w:rPr>
            </w:pPr>
          </w:p>
        </w:tc>
      </w:tr>
    </w:tbl>
    <w:p w14:paraId="0DA87A48" w14:textId="77777777" w:rsidR="00F82269" w:rsidRDefault="00F82269" w:rsidP="006A5D60">
      <w:pPr>
        <w:rPr>
          <w:szCs w:val="24"/>
        </w:rPr>
      </w:pPr>
    </w:p>
    <w:p w14:paraId="1A8DC30F" w14:textId="631A4F9B" w:rsidR="00F82269" w:rsidRPr="0084670E" w:rsidRDefault="00F82269" w:rsidP="0084670E">
      <w:pPr>
        <w:jc w:val="both"/>
        <w:rPr>
          <w:rFonts w:eastAsia="Times New Roman"/>
          <w:b/>
          <w:bCs/>
          <w:szCs w:val="24"/>
          <w:lang w:eastAsia="en-GB"/>
        </w:rPr>
      </w:pPr>
      <w:proofErr w:type="spellStart"/>
      <w:r w:rsidRPr="0084670E">
        <w:rPr>
          <w:rFonts w:eastAsia="Times New Roman"/>
          <w:b/>
          <w:bCs/>
          <w:szCs w:val="24"/>
          <w:lang w:eastAsia="en-GB"/>
        </w:rPr>
        <w:t>Core</w:t>
      </w:r>
      <w:proofErr w:type="spellEnd"/>
      <w:r w:rsidRPr="0084670E">
        <w:rPr>
          <w:rFonts w:eastAsia="Times New Roman"/>
          <w:b/>
          <w:bCs/>
          <w:szCs w:val="24"/>
          <w:lang w:eastAsia="en-GB"/>
        </w:rPr>
        <w:t xml:space="preserve"> </w:t>
      </w:r>
      <w:proofErr w:type="spellStart"/>
      <w:r w:rsidRPr="0084670E">
        <w:rPr>
          <w:rFonts w:eastAsia="Times New Roman"/>
          <w:b/>
          <w:bCs/>
          <w:szCs w:val="24"/>
          <w:lang w:eastAsia="en-GB"/>
        </w:rPr>
        <w:t>Infrastructure</w:t>
      </w:r>
      <w:proofErr w:type="spellEnd"/>
      <w:r w:rsidRPr="0084670E">
        <w:rPr>
          <w:rFonts w:eastAsia="Times New Roman"/>
          <w:b/>
          <w:bCs/>
          <w:szCs w:val="24"/>
          <w:lang w:eastAsia="en-GB"/>
        </w:rPr>
        <w:t xml:space="preserve"> Server </w:t>
      </w:r>
      <w:proofErr w:type="spellStart"/>
      <w:r w:rsidRPr="0084670E">
        <w:rPr>
          <w:rFonts w:eastAsia="Times New Roman"/>
          <w:b/>
          <w:bCs/>
          <w:szCs w:val="24"/>
          <w:lang w:eastAsia="en-GB"/>
        </w:rPr>
        <w:t>Suite</w:t>
      </w:r>
      <w:proofErr w:type="spellEnd"/>
      <w:r w:rsidRPr="0084670E">
        <w:rPr>
          <w:rFonts w:eastAsia="Times New Roman"/>
          <w:b/>
          <w:bCs/>
          <w:szCs w:val="24"/>
          <w:lang w:eastAsia="en-GB"/>
        </w:rPr>
        <w:t xml:space="preserve"> </w:t>
      </w:r>
      <w:proofErr w:type="spellStart"/>
      <w:r w:rsidRPr="0084670E">
        <w:rPr>
          <w:rFonts w:eastAsia="Times New Roman"/>
          <w:b/>
          <w:bCs/>
          <w:szCs w:val="24"/>
          <w:lang w:eastAsia="en-GB"/>
        </w:rPr>
        <w:t>Datacenter</w:t>
      </w:r>
      <w:proofErr w:type="spellEnd"/>
      <w:r w:rsidRPr="0084670E">
        <w:rPr>
          <w:rFonts w:eastAsia="Times New Roman"/>
          <w:b/>
          <w:bCs/>
          <w:szCs w:val="24"/>
          <w:lang w:eastAsia="en-GB"/>
        </w:rPr>
        <w:t xml:space="preserve"> 2 </w:t>
      </w:r>
      <w:proofErr w:type="spellStart"/>
      <w:r w:rsidRPr="0084670E">
        <w:rPr>
          <w:rFonts w:eastAsia="Times New Roman"/>
          <w:b/>
          <w:bCs/>
          <w:szCs w:val="24"/>
          <w:lang w:eastAsia="en-GB"/>
        </w:rPr>
        <w:t>Core</w:t>
      </w:r>
      <w:proofErr w:type="spellEnd"/>
      <w:r w:rsidRPr="0084670E">
        <w:rPr>
          <w:rFonts w:eastAsia="Times New Roman"/>
          <w:b/>
          <w:bCs/>
          <w:szCs w:val="24"/>
          <w:lang w:eastAsia="en-GB"/>
        </w:rPr>
        <w:t xml:space="preserve"> licencija (naujausia gamintojo paskelbta versija) arba lygiavertės programinės įrangos licencija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395"/>
        <w:gridCol w:w="3118"/>
      </w:tblGrid>
      <w:tr w:rsidR="00F82269" w:rsidRPr="00D86D17" w14:paraId="66AB8C4E" w14:textId="77777777" w:rsidTr="006711C0">
        <w:tc>
          <w:tcPr>
            <w:tcW w:w="2268" w:type="dxa"/>
          </w:tcPr>
          <w:p w14:paraId="4B80C6A1" w14:textId="77777777" w:rsidR="00F82269" w:rsidRPr="00D86D17" w:rsidRDefault="00F82269" w:rsidP="003705CA">
            <w:pPr>
              <w:spacing w:after="0"/>
            </w:pPr>
            <w:r w:rsidRPr="00BD49D4">
              <w:rPr>
                <w:b/>
                <w:bCs/>
                <w:szCs w:val="24"/>
              </w:rPr>
              <w:t>Rodiklis</w:t>
            </w:r>
          </w:p>
        </w:tc>
        <w:tc>
          <w:tcPr>
            <w:tcW w:w="4395" w:type="dxa"/>
          </w:tcPr>
          <w:p w14:paraId="2650E076" w14:textId="77777777" w:rsidR="00F82269" w:rsidRPr="00D86D17" w:rsidRDefault="00F82269" w:rsidP="003705CA">
            <w:pPr>
              <w:spacing w:after="0"/>
              <w:rPr>
                <w:i/>
                <w:iCs/>
              </w:rPr>
            </w:pPr>
            <w:r w:rsidRPr="00BD49D4">
              <w:rPr>
                <w:b/>
                <w:bCs/>
                <w:szCs w:val="24"/>
              </w:rPr>
              <w:t>Reikalaujama reikšmė</w:t>
            </w:r>
          </w:p>
        </w:tc>
        <w:tc>
          <w:tcPr>
            <w:tcW w:w="3118" w:type="dxa"/>
          </w:tcPr>
          <w:p w14:paraId="07BFDDC5" w14:textId="77777777" w:rsidR="00F82269" w:rsidRDefault="00F82269" w:rsidP="003705CA">
            <w:pPr>
              <w:spacing w:after="0"/>
              <w:rPr>
                <w:i/>
                <w:iCs/>
              </w:rPr>
            </w:pPr>
            <w:r w:rsidRPr="00BD49D4">
              <w:rPr>
                <w:b/>
                <w:bCs/>
                <w:szCs w:val="24"/>
              </w:rPr>
              <w:t>Siūloma reikšmė</w:t>
            </w:r>
          </w:p>
        </w:tc>
      </w:tr>
      <w:tr w:rsidR="00F82269" w:rsidRPr="00D86D17" w14:paraId="4E9F283B" w14:textId="77777777" w:rsidTr="006711C0">
        <w:tc>
          <w:tcPr>
            <w:tcW w:w="2268" w:type="dxa"/>
          </w:tcPr>
          <w:p w14:paraId="5E327FF3" w14:textId="77777777" w:rsidR="00F82269" w:rsidRPr="00D86D17" w:rsidRDefault="00F82269" w:rsidP="003705CA">
            <w:pPr>
              <w:spacing w:after="0"/>
            </w:pPr>
            <w:r w:rsidRPr="006A7081">
              <w:rPr>
                <w:rFonts w:eastAsia="Times New Roman"/>
                <w:lang w:eastAsia="en-GB"/>
              </w:rPr>
              <w:t>Pavadinimas</w:t>
            </w:r>
          </w:p>
        </w:tc>
        <w:tc>
          <w:tcPr>
            <w:tcW w:w="4395" w:type="dxa"/>
          </w:tcPr>
          <w:p w14:paraId="52637188" w14:textId="77777777" w:rsidR="00F82269" w:rsidRPr="00D86D17" w:rsidRDefault="00F82269" w:rsidP="003705CA">
            <w:pPr>
              <w:spacing w:after="0"/>
              <w:rPr>
                <w:i/>
                <w:iCs/>
              </w:rPr>
            </w:pPr>
            <w:r w:rsidRPr="006A7081">
              <w:rPr>
                <w:lang w:eastAsia="en-GB"/>
              </w:rPr>
              <w:t>Nurodyti</w:t>
            </w:r>
          </w:p>
        </w:tc>
        <w:tc>
          <w:tcPr>
            <w:tcW w:w="3118" w:type="dxa"/>
          </w:tcPr>
          <w:p w14:paraId="4C074998" w14:textId="77777777" w:rsidR="00F82269" w:rsidRPr="00D86D17" w:rsidRDefault="00F82269" w:rsidP="003705CA">
            <w:pPr>
              <w:spacing w:after="0"/>
            </w:pPr>
          </w:p>
        </w:tc>
      </w:tr>
      <w:tr w:rsidR="00F82269" w:rsidRPr="00D86D17" w14:paraId="4A2ACFA5" w14:textId="77777777" w:rsidTr="006711C0">
        <w:tc>
          <w:tcPr>
            <w:tcW w:w="2268" w:type="dxa"/>
          </w:tcPr>
          <w:p w14:paraId="4AD73B5F" w14:textId="77777777" w:rsidR="00F82269" w:rsidRPr="00D86D17" w:rsidRDefault="00F82269" w:rsidP="003705CA">
            <w:pPr>
              <w:spacing w:after="0"/>
            </w:pPr>
            <w:r w:rsidRPr="006A7081">
              <w:rPr>
                <w:rFonts w:eastAsia="Times New Roman"/>
                <w:lang w:eastAsia="en-GB"/>
              </w:rPr>
              <w:t>Firma – gamintoja</w:t>
            </w:r>
          </w:p>
        </w:tc>
        <w:tc>
          <w:tcPr>
            <w:tcW w:w="4395" w:type="dxa"/>
          </w:tcPr>
          <w:p w14:paraId="3E0D807B" w14:textId="77777777" w:rsidR="00F82269" w:rsidRPr="00D86D17" w:rsidRDefault="00F82269" w:rsidP="003705CA">
            <w:pPr>
              <w:spacing w:after="0"/>
              <w:rPr>
                <w:i/>
                <w:iCs/>
              </w:rPr>
            </w:pPr>
            <w:r w:rsidRPr="006A7081">
              <w:rPr>
                <w:lang w:eastAsia="en-GB"/>
              </w:rPr>
              <w:t>Nurodyti</w:t>
            </w:r>
          </w:p>
        </w:tc>
        <w:tc>
          <w:tcPr>
            <w:tcW w:w="3118" w:type="dxa"/>
          </w:tcPr>
          <w:p w14:paraId="2706C7C6" w14:textId="77777777" w:rsidR="00F82269" w:rsidRPr="00D86D17" w:rsidRDefault="00F82269" w:rsidP="003705CA">
            <w:pPr>
              <w:spacing w:after="0"/>
            </w:pPr>
          </w:p>
        </w:tc>
      </w:tr>
      <w:tr w:rsidR="00F82269" w:rsidRPr="00D86D17" w14:paraId="76FB63FE" w14:textId="77777777" w:rsidTr="006711C0">
        <w:tc>
          <w:tcPr>
            <w:tcW w:w="2268" w:type="dxa"/>
            <w:tcBorders>
              <w:top w:val="single" w:sz="4" w:space="0" w:color="auto"/>
              <w:left w:val="single" w:sz="4" w:space="0" w:color="auto"/>
              <w:bottom w:val="single" w:sz="4" w:space="0" w:color="auto"/>
              <w:right w:val="single" w:sz="4" w:space="0" w:color="auto"/>
            </w:tcBorders>
          </w:tcPr>
          <w:p w14:paraId="676CC92D" w14:textId="77777777" w:rsidR="00F82269" w:rsidRPr="00D86D17" w:rsidRDefault="00F82269" w:rsidP="003705CA">
            <w:pPr>
              <w:spacing w:after="0"/>
            </w:pPr>
            <w:r w:rsidRPr="006A7081">
              <w:rPr>
                <w:rFonts w:eastAsia="Times New Roman"/>
                <w:lang w:eastAsia="en-GB"/>
              </w:rPr>
              <w:t xml:space="preserve">Programinės įrangos gamintojo kodas (angl. </w:t>
            </w:r>
            <w:proofErr w:type="spellStart"/>
            <w:r w:rsidRPr="006A7081">
              <w:rPr>
                <w:rFonts w:eastAsia="Times New Roman"/>
                <w:lang w:eastAsia="en-GB"/>
              </w:rPr>
              <w:t>Part</w:t>
            </w:r>
            <w:proofErr w:type="spellEnd"/>
            <w:r w:rsidRPr="006A7081">
              <w:rPr>
                <w:rFonts w:eastAsia="Times New Roman"/>
                <w:lang w:eastAsia="en-GB"/>
              </w:rPr>
              <w:t xml:space="preserve"> </w:t>
            </w:r>
            <w:proofErr w:type="spellStart"/>
            <w:r w:rsidRPr="006A7081">
              <w:rPr>
                <w:rFonts w:eastAsia="Times New Roman"/>
                <w:lang w:eastAsia="en-GB"/>
              </w:rPr>
              <w:t>Number</w:t>
            </w:r>
            <w:proofErr w:type="spellEnd"/>
            <w:r w:rsidRPr="006A7081">
              <w:rPr>
                <w:rFonts w:eastAsia="Times New Roman"/>
                <w:lang w:eastAsia="en-GB"/>
              </w:rPr>
              <w:t>)</w:t>
            </w:r>
          </w:p>
        </w:tc>
        <w:tc>
          <w:tcPr>
            <w:tcW w:w="4395" w:type="dxa"/>
            <w:tcBorders>
              <w:top w:val="single" w:sz="4" w:space="0" w:color="auto"/>
              <w:left w:val="single" w:sz="4" w:space="0" w:color="auto"/>
              <w:bottom w:val="single" w:sz="4" w:space="0" w:color="auto"/>
              <w:right w:val="single" w:sz="4" w:space="0" w:color="auto"/>
            </w:tcBorders>
          </w:tcPr>
          <w:p w14:paraId="536EB430" w14:textId="77777777" w:rsidR="00F82269" w:rsidRPr="00D86D17" w:rsidRDefault="00F82269" w:rsidP="003705CA">
            <w:pPr>
              <w:spacing w:after="0"/>
              <w:rPr>
                <w:i/>
                <w:iCs/>
              </w:rPr>
            </w:pPr>
            <w:r w:rsidRPr="006A7081">
              <w:rPr>
                <w:lang w:eastAsia="en-GB"/>
              </w:rPr>
              <w:t>Nurodyti</w:t>
            </w:r>
          </w:p>
        </w:tc>
        <w:tc>
          <w:tcPr>
            <w:tcW w:w="3118" w:type="dxa"/>
            <w:tcBorders>
              <w:top w:val="single" w:sz="4" w:space="0" w:color="auto"/>
              <w:left w:val="single" w:sz="4" w:space="0" w:color="auto"/>
              <w:bottom w:val="single" w:sz="4" w:space="0" w:color="auto"/>
              <w:right w:val="single" w:sz="4" w:space="0" w:color="auto"/>
            </w:tcBorders>
          </w:tcPr>
          <w:p w14:paraId="59038468" w14:textId="77777777" w:rsidR="00F82269" w:rsidRPr="00D86D17" w:rsidRDefault="00F82269" w:rsidP="003705CA">
            <w:pPr>
              <w:spacing w:after="0"/>
            </w:pPr>
          </w:p>
        </w:tc>
      </w:tr>
      <w:tr w:rsidR="00F82269" w:rsidRPr="00D86D17" w14:paraId="23703B65" w14:textId="77777777" w:rsidTr="006711C0">
        <w:tc>
          <w:tcPr>
            <w:tcW w:w="2268" w:type="dxa"/>
            <w:tcBorders>
              <w:top w:val="single" w:sz="4" w:space="0" w:color="auto"/>
              <w:left w:val="single" w:sz="4" w:space="0" w:color="auto"/>
              <w:right w:val="single" w:sz="4" w:space="0" w:color="auto"/>
            </w:tcBorders>
          </w:tcPr>
          <w:p w14:paraId="2537FBCA" w14:textId="77777777" w:rsidR="00F82269" w:rsidRPr="00D86D17" w:rsidRDefault="00F82269" w:rsidP="003705CA">
            <w:pPr>
              <w:spacing w:after="0"/>
            </w:pPr>
            <w:r w:rsidRPr="00D86D17">
              <w:t>Palaikoma operacinė sistema</w:t>
            </w:r>
          </w:p>
        </w:tc>
        <w:tc>
          <w:tcPr>
            <w:tcW w:w="4395" w:type="dxa"/>
            <w:tcBorders>
              <w:top w:val="single" w:sz="4" w:space="0" w:color="auto"/>
              <w:left w:val="single" w:sz="4" w:space="0" w:color="auto"/>
              <w:right w:val="single" w:sz="4" w:space="0" w:color="auto"/>
            </w:tcBorders>
          </w:tcPr>
          <w:p w14:paraId="6FC3393D" w14:textId="77777777" w:rsidR="00F82269" w:rsidRPr="00D86D17" w:rsidRDefault="00F82269" w:rsidP="00362B31">
            <w:pPr>
              <w:spacing w:after="0"/>
              <w:jc w:val="both"/>
            </w:pPr>
            <w:r w:rsidRPr="00D86D17">
              <w:t>Windows Server 2019 arba naujausia versija.</w:t>
            </w:r>
          </w:p>
        </w:tc>
        <w:tc>
          <w:tcPr>
            <w:tcW w:w="3118" w:type="dxa"/>
            <w:tcBorders>
              <w:top w:val="single" w:sz="4" w:space="0" w:color="auto"/>
              <w:left w:val="single" w:sz="4" w:space="0" w:color="auto"/>
              <w:right w:val="single" w:sz="4" w:space="0" w:color="auto"/>
            </w:tcBorders>
          </w:tcPr>
          <w:p w14:paraId="2F77D697" w14:textId="77777777" w:rsidR="00F82269" w:rsidRPr="00D86D17" w:rsidRDefault="00F82269" w:rsidP="003705CA">
            <w:pPr>
              <w:spacing w:after="0"/>
            </w:pPr>
          </w:p>
        </w:tc>
      </w:tr>
      <w:tr w:rsidR="00F82269" w:rsidRPr="00D86D17" w14:paraId="43A07F4D" w14:textId="77777777" w:rsidTr="006711C0">
        <w:tc>
          <w:tcPr>
            <w:tcW w:w="2268" w:type="dxa"/>
            <w:tcBorders>
              <w:top w:val="single" w:sz="4" w:space="0" w:color="auto"/>
              <w:left w:val="single" w:sz="4" w:space="0" w:color="auto"/>
              <w:right w:val="single" w:sz="4" w:space="0" w:color="auto"/>
            </w:tcBorders>
          </w:tcPr>
          <w:p w14:paraId="23A351AF" w14:textId="77777777" w:rsidR="00F82269" w:rsidRPr="00D86D17" w:rsidRDefault="00F82269" w:rsidP="003705CA">
            <w:pPr>
              <w:spacing w:after="0"/>
              <w:rPr>
                <w:snapToGrid w:val="0"/>
              </w:rPr>
            </w:pPr>
            <w:r w:rsidRPr="00D86D17">
              <w:t>Licencijos paskirtis</w:t>
            </w:r>
          </w:p>
        </w:tc>
        <w:tc>
          <w:tcPr>
            <w:tcW w:w="4395" w:type="dxa"/>
            <w:tcBorders>
              <w:top w:val="single" w:sz="4" w:space="0" w:color="auto"/>
              <w:left w:val="single" w:sz="4" w:space="0" w:color="auto"/>
              <w:right w:val="single" w:sz="4" w:space="0" w:color="auto"/>
            </w:tcBorders>
          </w:tcPr>
          <w:p w14:paraId="4B815EB2" w14:textId="77777777" w:rsidR="00F82269" w:rsidRPr="00D86D17" w:rsidRDefault="00F82269" w:rsidP="00362B31">
            <w:pPr>
              <w:spacing w:after="0"/>
              <w:jc w:val="both"/>
              <w:rPr>
                <w:snapToGrid w:val="0"/>
              </w:rPr>
            </w:pPr>
            <w:r w:rsidRPr="00D86D17">
              <w:rPr>
                <w:snapToGrid w:val="0"/>
              </w:rPr>
              <w:t>Licencija duomenų centro serverių infrastruktūrai, apimanti serverių operacines sistemas, antivirusinę bei serverių valdymo programinę įrangą.</w:t>
            </w:r>
          </w:p>
        </w:tc>
        <w:tc>
          <w:tcPr>
            <w:tcW w:w="3118" w:type="dxa"/>
            <w:tcBorders>
              <w:top w:val="single" w:sz="4" w:space="0" w:color="auto"/>
              <w:left w:val="single" w:sz="4" w:space="0" w:color="auto"/>
              <w:right w:val="single" w:sz="4" w:space="0" w:color="auto"/>
            </w:tcBorders>
          </w:tcPr>
          <w:p w14:paraId="3D1AAE60" w14:textId="77777777" w:rsidR="00F82269" w:rsidRPr="00D86D17" w:rsidRDefault="00F82269" w:rsidP="003705CA">
            <w:pPr>
              <w:spacing w:after="0"/>
              <w:rPr>
                <w:snapToGrid w:val="0"/>
              </w:rPr>
            </w:pPr>
          </w:p>
        </w:tc>
      </w:tr>
      <w:tr w:rsidR="00F82269" w:rsidRPr="00D86D17" w14:paraId="1869CD0A" w14:textId="77777777" w:rsidTr="006711C0">
        <w:tc>
          <w:tcPr>
            <w:tcW w:w="2268" w:type="dxa"/>
            <w:tcBorders>
              <w:left w:val="single" w:sz="4" w:space="0" w:color="auto"/>
              <w:right w:val="single" w:sz="4" w:space="0" w:color="auto"/>
            </w:tcBorders>
          </w:tcPr>
          <w:p w14:paraId="7F40926C" w14:textId="77777777" w:rsidR="00F82269" w:rsidRPr="00D86D17" w:rsidRDefault="00F82269" w:rsidP="003705CA">
            <w:pPr>
              <w:spacing w:after="0"/>
            </w:pPr>
            <w:r w:rsidRPr="00D86D17">
              <w:t>Licencijavimo teisės</w:t>
            </w:r>
          </w:p>
        </w:tc>
        <w:tc>
          <w:tcPr>
            <w:tcW w:w="4395" w:type="dxa"/>
            <w:tcBorders>
              <w:left w:val="single" w:sz="4" w:space="0" w:color="auto"/>
              <w:right w:val="single" w:sz="4" w:space="0" w:color="auto"/>
            </w:tcBorders>
          </w:tcPr>
          <w:p w14:paraId="6B3E3730" w14:textId="77777777" w:rsidR="00F82269" w:rsidRPr="00D86D17" w:rsidRDefault="00F82269" w:rsidP="00362B31">
            <w:pPr>
              <w:spacing w:after="0"/>
              <w:jc w:val="both"/>
            </w:pPr>
            <w:r w:rsidRPr="00D86D17">
              <w:t xml:space="preserve">Licencijuojama pagal procesoriaus branduolių skaičių (angl. „per </w:t>
            </w:r>
            <w:proofErr w:type="spellStart"/>
            <w:r w:rsidRPr="00D86D17">
              <w:t>Core</w:t>
            </w:r>
            <w:proofErr w:type="spellEnd"/>
            <w:r w:rsidRPr="00D86D17">
              <w:t xml:space="preserve">“). Turi </w:t>
            </w:r>
            <w:r w:rsidRPr="00D86D17">
              <w:lastRenderedPageBreak/>
              <w:t>būti suteikta licencinė teisė naudoti neribotą virtualių serverių skaičių ir licencijuoti ne mažiau nei 2 fizinius procesoriaus branduolius. Turi turėti naujumo garantiją, suteikiančią teisę naudotis licencijos galiojimo termino metu išleistomis naujomis programų versijomis, pasirinktinomis senesnėmis programų versijomis.</w:t>
            </w:r>
          </w:p>
        </w:tc>
        <w:tc>
          <w:tcPr>
            <w:tcW w:w="3118" w:type="dxa"/>
            <w:tcBorders>
              <w:left w:val="single" w:sz="4" w:space="0" w:color="auto"/>
              <w:right w:val="single" w:sz="4" w:space="0" w:color="auto"/>
            </w:tcBorders>
          </w:tcPr>
          <w:p w14:paraId="4CD81350" w14:textId="77777777" w:rsidR="00F82269" w:rsidRPr="00D86D17" w:rsidRDefault="00F82269" w:rsidP="003705CA">
            <w:pPr>
              <w:spacing w:after="0"/>
            </w:pPr>
          </w:p>
        </w:tc>
      </w:tr>
      <w:tr w:rsidR="00F82269" w:rsidRPr="00D86D17" w14:paraId="2D5A39D4" w14:textId="77777777" w:rsidTr="006711C0">
        <w:tc>
          <w:tcPr>
            <w:tcW w:w="2268" w:type="dxa"/>
            <w:tcBorders>
              <w:left w:val="single" w:sz="4" w:space="0" w:color="auto"/>
              <w:right w:val="single" w:sz="4" w:space="0" w:color="auto"/>
            </w:tcBorders>
          </w:tcPr>
          <w:p w14:paraId="2DEBBE78" w14:textId="77777777" w:rsidR="00F82269" w:rsidRPr="00D86D17" w:rsidRDefault="00F82269" w:rsidP="003705CA">
            <w:pPr>
              <w:spacing w:after="0"/>
            </w:pPr>
            <w:r w:rsidRPr="00D86D17">
              <w:t>Palaikomas virtualių operacinių sistemų aplinkų kiekis</w:t>
            </w:r>
          </w:p>
        </w:tc>
        <w:tc>
          <w:tcPr>
            <w:tcW w:w="4395" w:type="dxa"/>
            <w:tcBorders>
              <w:left w:val="single" w:sz="4" w:space="0" w:color="auto"/>
              <w:right w:val="single" w:sz="4" w:space="0" w:color="auto"/>
            </w:tcBorders>
          </w:tcPr>
          <w:p w14:paraId="47F6C029" w14:textId="77777777" w:rsidR="00F82269" w:rsidRPr="00D86D17" w:rsidRDefault="00F82269" w:rsidP="00362B31">
            <w:pPr>
              <w:spacing w:after="0"/>
              <w:jc w:val="both"/>
            </w:pPr>
            <w:r w:rsidRPr="00D86D17">
              <w:t>Neribotas virtualių operacinių sistemų aplinkų kiekis</w:t>
            </w:r>
          </w:p>
        </w:tc>
        <w:tc>
          <w:tcPr>
            <w:tcW w:w="3118" w:type="dxa"/>
            <w:tcBorders>
              <w:left w:val="single" w:sz="4" w:space="0" w:color="auto"/>
              <w:right w:val="single" w:sz="4" w:space="0" w:color="auto"/>
            </w:tcBorders>
          </w:tcPr>
          <w:p w14:paraId="6036B212" w14:textId="77777777" w:rsidR="00F82269" w:rsidRPr="00D86D17" w:rsidRDefault="00F82269" w:rsidP="003705CA">
            <w:pPr>
              <w:spacing w:after="0"/>
            </w:pPr>
          </w:p>
        </w:tc>
      </w:tr>
      <w:tr w:rsidR="00F82269" w:rsidRPr="00D86D17" w14:paraId="38654DBC" w14:textId="77777777" w:rsidTr="006711C0">
        <w:tc>
          <w:tcPr>
            <w:tcW w:w="2268" w:type="dxa"/>
            <w:tcBorders>
              <w:left w:val="single" w:sz="4" w:space="0" w:color="auto"/>
              <w:right w:val="single" w:sz="4" w:space="0" w:color="auto"/>
            </w:tcBorders>
          </w:tcPr>
          <w:p w14:paraId="796932F5" w14:textId="77777777" w:rsidR="00F82269" w:rsidRPr="00D86D17" w:rsidRDefault="00F82269" w:rsidP="003705CA">
            <w:pPr>
              <w:spacing w:after="0"/>
            </w:pPr>
            <w:r w:rsidRPr="00D86D17">
              <w:t>Su licencija pateikiama valdymo programinė įranga</w:t>
            </w:r>
          </w:p>
        </w:tc>
        <w:tc>
          <w:tcPr>
            <w:tcW w:w="4395" w:type="dxa"/>
            <w:tcBorders>
              <w:left w:val="single" w:sz="4" w:space="0" w:color="auto"/>
              <w:right w:val="single" w:sz="4" w:space="0" w:color="auto"/>
            </w:tcBorders>
          </w:tcPr>
          <w:p w14:paraId="53D4E301" w14:textId="77777777" w:rsidR="00F82269" w:rsidRPr="00D86D17" w:rsidRDefault="00F82269" w:rsidP="00362B31">
            <w:pPr>
              <w:spacing w:after="0"/>
              <w:jc w:val="both"/>
            </w:pPr>
            <w:proofErr w:type="spellStart"/>
            <w:r w:rsidRPr="00D86D17">
              <w:t>Operations</w:t>
            </w:r>
            <w:proofErr w:type="spellEnd"/>
            <w:r w:rsidRPr="00D86D17">
              <w:t xml:space="preserve"> Manager Server ML valdymo licencija ir valdymo konsolė arba lygiavertė </w:t>
            </w:r>
            <w:proofErr w:type="spellStart"/>
            <w:r w:rsidRPr="00D86D17">
              <w:t>Configuration</w:t>
            </w:r>
            <w:proofErr w:type="spellEnd"/>
            <w:r w:rsidRPr="00D86D17">
              <w:t xml:space="preserve"> Manager Server ML valdymo licencija ir valdymo konsolė arba lygiavertė Data </w:t>
            </w:r>
            <w:proofErr w:type="spellStart"/>
            <w:r w:rsidRPr="00D86D17">
              <w:t>Protection</w:t>
            </w:r>
            <w:proofErr w:type="spellEnd"/>
            <w:r w:rsidRPr="00D86D17">
              <w:t xml:space="preserve"> Manager Server ML valdymo licencija ir valdymo konsolė arba lygiavertė System </w:t>
            </w:r>
            <w:proofErr w:type="spellStart"/>
            <w:r w:rsidRPr="00D86D17">
              <w:t>Center</w:t>
            </w:r>
            <w:proofErr w:type="spellEnd"/>
            <w:r w:rsidRPr="00D86D17">
              <w:t xml:space="preserve"> </w:t>
            </w:r>
            <w:proofErr w:type="spellStart"/>
            <w:r w:rsidRPr="00D86D17">
              <w:t>Endpoint</w:t>
            </w:r>
            <w:proofErr w:type="spellEnd"/>
            <w:r w:rsidRPr="00D86D17">
              <w:t xml:space="preserve"> </w:t>
            </w:r>
            <w:proofErr w:type="spellStart"/>
            <w:r w:rsidRPr="00D86D17">
              <w:t>Potection</w:t>
            </w:r>
            <w:proofErr w:type="spellEnd"/>
            <w:r w:rsidRPr="00D86D17">
              <w:t xml:space="preserve"> licencija arba lygiavertė </w:t>
            </w:r>
            <w:proofErr w:type="spellStart"/>
            <w:r w:rsidRPr="00D86D17">
              <w:t>Orchestrator</w:t>
            </w:r>
            <w:proofErr w:type="spellEnd"/>
            <w:r w:rsidRPr="00D86D17">
              <w:t xml:space="preserve"> Server ML licencija ir valdymo konsolė arba lygiavertė </w:t>
            </w:r>
            <w:proofErr w:type="spellStart"/>
            <w:r w:rsidRPr="00D86D17">
              <w:t>Virtual</w:t>
            </w:r>
            <w:proofErr w:type="spellEnd"/>
            <w:r w:rsidRPr="00D86D17">
              <w:t xml:space="preserve"> </w:t>
            </w:r>
            <w:proofErr w:type="spellStart"/>
            <w:r w:rsidRPr="00D86D17">
              <w:t>Machine</w:t>
            </w:r>
            <w:proofErr w:type="spellEnd"/>
            <w:r w:rsidRPr="00D86D17">
              <w:t xml:space="preserve"> Manager Server ML valdymo licencija ir valdymo konsolė arba lygiavertė </w:t>
            </w:r>
            <w:proofErr w:type="spellStart"/>
            <w:r w:rsidRPr="00D86D17">
              <w:t>Service</w:t>
            </w:r>
            <w:proofErr w:type="spellEnd"/>
            <w:r w:rsidRPr="00D86D17">
              <w:t xml:space="preserve"> Manager Server ML valdymo licencija ir valdymo konsolė arba lygiavertė</w:t>
            </w:r>
          </w:p>
        </w:tc>
        <w:tc>
          <w:tcPr>
            <w:tcW w:w="3118" w:type="dxa"/>
            <w:tcBorders>
              <w:left w:val="single" w:sz="4" w:space="0" w:color="auto"/>
              <w:right w:val="single" w:sz="4" w:space="0" w:color="auto"/>
            </w:tcBorders>
          </w:tcPr>
          <w:p w14:paraId="29157CE6" w14:textId="77777777" w:rsidR="00F82269" w:rsidRPr="00D86D17" w:rsidRDefault="00F82269" w:rsidP="003705CA">
            <w:pPr>
              <w:spacing w:after="0"/>
            </w:pPr>
          </w:p>
        </w:tc>
      </w:tr>
      <w:tr w:rsidR="00F82269" w:rsidRPr="00D86D17" w14:paraId="61795D08" w14:textId="77777777" w:rsidTr="006711C0">
        <w:tc>
          <w:tcPr>
            <w:tcW w:w="2268" w:type="dxa"/>
            <w:tcBorders>
              <w:left w:val="single" w:sz="4" w:space="0" w:color="auto"/>
              <w:bottom w:val="single" w:sz="4" w:space="0" w:color="auto"/>
              <w:right w:val="single" w:sz="4" w:space="0" w:color="auto"/>
            </w:tcBorders>
          </w:tcPr>
          <w:p w14:paraId="2163F865" w14:textId="77777777" w:rsidR="00F82269" w:rsidRPr="00D86D17" w:rsidRDefault="00F82269" w:rsidP="003705CA">
            <w:pPr>
              <w:spacing w:after="0"/>
            </w:pPr>
            <w:r w:rsidRPr="00D86D17">
              <w:t>Suderinamumas</w:t>
            </w:r>
          </w:p>
        </w:tc>
        <w:tc>
          <w:tcPr>
            <w:tcW w:w="4395" w:type="dxa"/>
            <w:tcBorders>
              <w:left w:val="single" w:sz="4" w:space="0" w:color="auto"/>
              <w:bottom w:val="single" w:sz="4" w:space="0" w:color="auto"/>
              <w:right w:val="single" w:sz="4" w:space="0" w:color="auto"/>
            </w:tcBorders>
          </w:tcPr>
          <w:p w14:paraId="133CFF07" w14:textId="77777777" w:rsidR="00F82269" w:rsidRPr="00D86D17" w:rsidRDefault="00F82269" w:rsidP="00362B31">
            <w:pPr>
              <w:spacing w:after="0"/>
              <w:jc w:val="both"/>
            </w:pPr>
            <w:r w:rsidRPr="00D86D17">
              <w:t>Pateikiama programinė įranga turi būti vieno gamintojo.</w:t>
            </w:r>
          </w:p>
        </w:tc>
        <w:tc>
          <w:tcPr>
            <w:tcW w:w="3118" w:type="dxa"/>
            <w:tcBorders>
              <w:left w:val="single" w:sz="4" w:space="0" w:color="auto"/>
              <w:bottom w:val="single" w:sz="4" w:space="0" w:color="auto"/>
              <w:right w:val="single" w:sz="4" w:space="0" w:color="auto"/>
            </w:tcBorders>
          </w:tcPr>
          <w:p w14:paraId="26107C32" w14:textId="77777777" w:rsidR="00F82269" w:rsidRPr="00D86D17" w:rsidRDefault="00F82269" w:rsidP="003705CA">
            <w:pPr>
              <w:spacing w:after="0"/>
            </w:pPr>
          </w:p>
        </w:tc>
      </w:tr>
      <w:tr w:rsidR="00F82269" w:rsidRPr="00D86D17" w14:paraId="3BDD1D33" w14:textId="77777777" w:rsidTr="006711C0">
        <w:tc>
          <w:tcPr>
            <w:tcW w:w="2268" w:type="dxa"/>
            <w:tcBorders>
              <w:top w:val="single" w:sz="4" w:space="0" w:color="auto"/>
              <w:left w:val="single" w:sz="4" w:space="0" w:color="auto"/>
              <w:bottom w:val="single" w:sz="4" w:space="0" w:color="auto"/>
              <w:right w:val="single" w:sz="4" w:space="0" w:color="auto"/>
            </w:tcBorders>
          </w:tcPr>
          <w:p w14:paraId="07F2F811" w14:textId="77777777" w:rsidR="00F82269" w:rsidRPr="00D86D17" w:rsidRDefault="00F82269" w:rsidP="003705CA">
            <w:pPr>
              <w:spacing w:after="0"/>
            </w:pPr>
            <w:r w:rsidRPr="00D86D17">
              <w:t>Vartotojo sąsaja</w:t>
            </w:r>
          </w:p>
        </w:tc>
        <w:tc>
          <w:tcPr>
            <w:tcW w:w="4395" w:type="dxa"/>
            <w:tcBorders>
              <w:top w:val="single" w:sz="4" w:space="0" w:color="auto"/>
              <w:left w:val="single" w:sz="4" w:space="0" w:color="auto"/>
              <w:bottom w:val="single" w:sz="4" w:space="0" w:color="auto"/>
              <w:right w:val="single" w:sz="4" w:space="0" w:color="auto"/>
            </w:tcBorders>
          </w:tcPr>
          <w:p w14:paraId="0F2356D5" w14:textId="77777777" w:rsidR="00F82269" w:rsidRPr="00D86D17" w:rsidRDefault="00F82269" w:rsidP="00362B31">
            <w:pPr>
              <w:spacing w:after="0"/>
              <w:jc w:val="both"/>
            </w:pPr>
            <w:r w:rsidRPr="00D86D17">
              <w:t>Programinė įranga turi palaikyti ir užtikrinti daugiakalbę vartotojo sąsają, atsižvelgiant į gamintojo galimybes (anglų kalba privaloma).</w:t>
            </w:r>
          </w:p>
        </w:tc>
        <w:tc>
          <w:tcPr>
            <w:tcW w:w="3118" w:type="dxa"/>
            <w:tcBorders>
              <w:top w:val="single" w:sz="4" w:space="0" w:color="auto"/>
              <w:left w:val="single" w:sz="4" w:space="0" w:color="auto"/>
              <w:bottom w:val="single" w:sz="4" w:space="0" w:color="auto"/>
              <w:right w:val="single" w:sz="4" w:space="0" w:color="auto"/>
            </w:tcBorders>
          </w:tcPr>
          <w:p w14:paraId="59C6D4C3" w14:textId="77777777" w:rsidR="00F82269" w:rsidRPr="00D86D17" w:rsidRDefault="00F82269" w:rsidP="003705CA">
            <w:pPr>
              <w:spacing w:after="0"/>
            </w:pPr>
          </w:p>
        </w:tc>
      </w:tr>
      <w:tr w:rsidR="00F82269" w:rsidRPr="00D86D17" w14:paraId="58B678F3" w14:textId="77777777" w:rsidTr="006711C0">
        <w:tc>
          <w:tcPr>
            <w:tcW w:w="2268" w:type="dxa"/>
            <w:tcBorders>
              <w:top w:val="single" w:sz="4" w:space="0" w:color="auto"/>
              <w:left w:val="single" w:sz="4" w:space="0" w:color="auto"/>
              <w:bottom w:val="single" w:sz="4" w:space="0" w:color="auto"/>
              <w:right w:val="single" w:sz="4" w:space="0" w:color="auto"/>
            </w:tcBorders>
          </w:tcPr>
          <w:p w14:paraId="2CB5F7A2" w14:textId="77777777" w:rsidR="00F82269" w:rsidRPr="00D86D17" w:rsidRDefault="00F82269" w:rsidP="003705CA">
            <w:pPr>
              <w:spacing w:after="0"/>
            </w:pPr>
            <w:r w:rsidRPr="00D86D17">
              <w:t>Licencijavimo tipas</w:t>
            </w:r>
          </w:p>
        </w:tc>
        <w:tc>
          <w:tcPr>
            <w:tcW w:w="4395" w:type="dxa"/>
            <w:tcBorders>
              <w:top w:val="single" w:sz="4" w:space="0" w:color="auto"/>
              <w:left w:val="single" w:sz="4" w:space="0" w:color="auto"/>
              <w:bottom w:val="single" w:sz="4" w:space="0" w:color="auto"/>
              <w:right w:val="single" w:sz="4" w:space="0" w:color="auto"/>
            </w:tcBorders>
          </w:tcPr>
          <w:p w14:paraId="338FDEA4" w14:textId="136840B2" w:rsidR="00F82269" w:rsidRPr="00D86D17" w:rsidRDefault="00F82269" w:rsidP="00362B31">
            <w:pPr>
              <w:spacing w:after="0"/>
              <w:jc w:val="both"/>
            </w:pPr>
            <w:r w:rsidRPr="00D86D17">
              <w:t>Turi turėti naujumo garantiją, suteikiančią teisę naudotis licencijos galiojimo termino metu išleistomis naujomis programų versijomis, pasirinktinomis senesnėmis programų versijomis</w:t>
            </w:r>
            <w:r w:rsidR="00362B31">
              <w:t>.</w:t>
            </w:r>
          </w:p>
        </w:tc>
        <w:tc>
          <w:tcPr>
            <w:tcW w:w="3118" w:type="dxa"/>
            <w:tcBorders>
              <w:top w:val="single" w:sz="4" w:space="0" w:color="auto"/>
              <w:left w:val="single" w:sz="4" w:space="0" w:color="auto"/>
              <w:bottom w:val="single" w:sz="4" w:space="0" w:color="auto"/>
              <w:right w:val="single" w:sz="4" w:space="0" w:color="auto"/>
            </w:tcBorders>
          </w:tcPr>
          <w:p w14:paraId="315D05DB" w14:textId="77777777" w:rsidR="00F82269" w:rsidRPr="00D86D17" w:rsidRDefault="00F82269" w:rsidP="003705CA">
            <w:pPr>
              <w:spacing w:after="0"/>
            </w:pPr>
          </w:p>
        </w:tc>
      </w:tr>
    </w:tbl>
    <w:p w14:paraId="6B4AECAC" w14:textId="77777777" w:rsidR="00F82269" w:rsidRDefault="00F82269" w:rsidP="00F82269">
      <w:pPr>
        <w:spacing w:after="0" w:line="240" w:lineRule="auto"/>
        <w:textAlignment w:val="baseline"/>
        <w:rPr>
          <w:rFonts w:eastAsia="Times New Roman"/>
          <w:szCs w:val="24"/>
          <w:lang w:eastAsia="en-GB"/>
        </w:rPr>
      </w:pPr>
    </w:p>
    <w:p w14:paraId="34667FFE" w14:textId="6B47520C" w:rsidR="00F82269" w:rsidRPr="0084670E" w:rsidRDefault="00F82269" w:rsidP="00F82269">
      <w:pPr>
        <w:spacing w:after="0" w:line="240" w:lineRule="auto"/>
        <w:textAlignment w:val="baseline"/>
        <w:rPr>
          <w:rFonts w:eastAsia="Times New Roman"/>
          <w:b/>
          <w:bCs/>
          <w:szCs w:val="24"/>
          <w:lang w:eastAsia="en-GB"/>
        </w:rPr>
      </w:pPr>
      <w:proofErr w:type="spellStart"/>
      <w:r w:rsidRPr="0084670E">
        <w:rPr>
          <w:rFonts w:eastAsia="Times New Roman"/>
          <w:b/>
          <w:bCs/>
          <w:szCs w:val="24"/>
          <w:lang w:eastAsia="en-GB"/>
        </w:rPr>
        <w:t>Core</w:t>
      </w:r>
      <w:proofErr w:type="spellEnd"/>
      <w:r w:rsidRPr="0084670E">
        <w:rPr>
          <w:rFonts w:eastAsia="Times New Roman"/>
          <w:b/>
          <w:bCs/>
          <w:szCs w:val="24"/>
          <w:lang w:eastAsia="en-GB"/>
        </w:rPr>
        <w:t xml:space="preserve"> </w:t>
      </w:r>
      <w:proofErr w:type="spellStart"/>
      <w:r w:rsidRPr="0084670E">
        <w:rPr>
          <w:rFonts w:eastAsia="Times New Roman"/>
          <w:b/>
          <w:bCs/>
          <w:szCs w:val="24"/>
          <w:lang w:eastAsia="en-GB"/>
        </w:rPr>
        <w:t>Infrastructure</w:t>
      </w:r>
      <w:proofErr w:type="spellEnd"/>
      <w:r w:rsidRPr="0084670E">
        <w:rPr>
          <w:rFonts w:eastAsia="Times New Roman"/>
          <w:b/>
          <w:bCs/>
          <w:szCs w:val="24"/>
          <w:lang w:eastAsia="en-GB"/>
        </w:rPr>
        <w:t xml:space="preserve"> Server </w:t>
      </w:r>
      <w:proofErr w:type="spellStart"/>
      <w:r w:rsidRPr="0084670E">
        <w:rPr>
          <w:rFonts w:eastAsia="Times New Roman"/>
          <w:b/>
          <w:bCs/>
          <w:szCs w:val="24"/>
          <w:lang w:eastAsia="en-GB"/>
        </w:rPr>
        <w:t>Suite</w:t>
      </w:r>
      <w:proofErr w:type="spellEnd"/>
      <w:r w:rsidRPr="0084670E">
        <w:rPr>
          <w:rFonts w:eastAsia="Times New Roman"/>
          <w:b/>
          <w:bCs/>
          <w:szCs w:val="24"/>
          <w:lang w:eastAsia="en-GB"/>
        </w:rPr>
        <w:t xml:space="preserve"> Standard 2 </w:t>
      </w:r>
      <w:proofErr w:type="spellStart"/>
      <w:r w:rsidRPr="0084670E">
        <w:rPr>
          <w:rFonts w:eastAsia="Times New Roman"/>
          <w:b/>
          <w:bCs/>
          <w:szCs w:val="24"/>
          <w:lang w:eastAsia="en-GB"/>
        </w:rPr>
        <w:t>Core</w:t>
      </w:r>
      <w:proofErr w:type="spellEnd"/>
      <w:r w:rsidRPr="0084670E">
        <w:rPr>
          <w:rFonts w:eastAsia="Times New Roman"/>
          <w:b/>
          <w:bCs/>
          <w:szCs w:val="24"/>
          <w:lang w:eastAsia="en-GB"/>
        </w:rPr>
        <w:t xml:space="preserve"> licencija (naujausia gamintojo paskelbta versija) arba lygiavertės programinės įrangos licencija</w:t>
      </w:r>
    </w:p>
    <w:p w14:paraId="5B48F057" w14:textId="77777777" w:rsidR="00F82269" w:rsidRDefault="00F82269" w:rsidP="00F82269">
      <w:pPr>
        <w:spacing w:after="0" w:line="240" w:lineRule="auto"/>
        <w:textAlignment w:val="baseline"/>
        <w:rPr>
          <w:rFonts w:eastAsia="Times New Roman"/>
          <w:szCs w:val="24"/>
          <w:lang w:eastAsia="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395"/>
        <w:gridCol w:w="3118"/>
      </w:tblGrid>
      <w:tr w:rsidR="00F82269" w:rsidRPr="00D86D17" w14:paraId="041BA0AF" w14:textId="77777777" w:rsidTr="006711C0">
        <w:tc>
          <w:tcPr>
            <w:tcW w:w="2268" w:type="dxa"/>
          </w:tcPr>
          <w:p w14:paraId="183914DF" w14:textId="77777777" w:rsidR="00F82269" w:rsidRPr="00D86D17" w:rsidRDefault="00F82269" w:rsidP="003705CA">
            <w:pPr>
              <w:spacing w:after="0"/>
              <w:ind w:hanging="3"/>
            </w:pPr>
            <w:r w:rsidRPr="00BD49D4">
              <w:rPr>
                <w:b/>
                <w:bCs/>
                <w:szCs w:val="24"/>
              </w:rPr>
              <w:t>Rodiklis</w:t>
            </w:r>
          </w:p>
        </w:tc>
        <w:tc>
          <w:tcPr>
            <w:tcW w:w="4395" w:type="dxa"/>
          </w:tcPr>
          <w:p w14:paraId="60E26BA1" w14:textId="77777777" w:rsidR="00F82269" w:rsidRPr="00D86D17" w:rsidRDefault="00F82269" w:rsidP="003705CA">
            <w:pPr>
              <w:spacing w:after="0"/>
              <w:ind w:hanging="3"/>
              <w:rPr>
                <w:i/>
              </w:rPr>
            </w:pPr>
            <w:r w:rsidRPr="00BD49D4">
              <w:rPr>
                <w:b/>
                <w:bCs/>
                <w:szCs w:val="24"/>
              </w:rPr>
              <w:t>Reikalaujama reikšmė</w:t>
            </w:r>
          </w:p>
        </w:tc>
        <w:tc>
          <w:tcPr>
            <w:tcW w:w="3118" w:type="dxa"/>
          </w:tcPr>
          <w:p w14:paraId="6947D74D" w14:textId="77777777" w:rsidR="00F82269" w:rsidRPr="00D86D17" w:rsidRDefault="00F82269" w:rsidP="003705CA">
            <w:pPr>
              <w:spacing w:after="0"/>
              <w:ind w:hanging="3"/>
            </w:pPr>
            <w:r w:rsidRPr="00BD49D4">
              <w:rPr>
                <w:b/>
                <w:bCs/>
                <w:szCs w:val="24"/>
              </w:rPr>
              <w:t>Siūloma reikšmė</w:t>
            </w:r>
          </w:p>
        </w:tc>
      </w:tr>
      <w:tr w:rsidR="00F82269" w:rsidRPr="00D86D17" w14:paraId="00C8C94D" w14:textId="77777777" w:rsidTr="006711C0">
        <w:tc>
          <w:tcPr>
            <w:tcW w:w="2268" w:type="dxa"/>
          </w:tcPr>
          <w:p w14:paraId="32F008C8" w14:textId="77777777" w:rsidR="00F82269" w:rsidRPr="00D86D17" w:rsidRDefault="00F82269" w:rsidP="003705CA">
            <w:pPr>
              <w:spacing w:after="0"/>
              <w:ind w:hanging="3"/>
            </w:pPr>
            <w:r w:rsidRPr="006A7081">
              <w:rPr>
                <w:rFonts w:eastAsia="Times New Roman"/>
                <w:lang w:eastAsia="en-GB"/>
              </w:rPr>
              <w:t>Pavadinimas</w:t>
            </w:r>
          </w:p>
        </w:tc>
        <w:tc>
          <w:tcPr>
            <w:tcW w:w="4395" w:type="dxa"/>
          </w:tcPr>
          <w:p w14:paraId="3D8DA4C4" w14:textId="77777777" w:rsidR="00F82269" w:rsidRPr="00D86D17" w:rsidRDefault="00F82269" w:rsidP="003705CA">
            <w:pPr>
              <w:spacing w:after="0"/>
              <w:ind w:hanging="3"/>
              <w:rPr>
                <w:i/>
              </w:rPr>
            </w:pPr>
            <w:r w:rsidRPr="006A7081">
              <w:rPr>
                <w:lang w:eastAsia="en-GB"/>
              </w:rPr>
              <w:t>Nurodyti</w:t>
            </w:r>
          </w:p>
        </w:tc>
        <w:tc>
          <w:tcPr>
            <w:tcW w:w="3118" w:type="dxa"/>
          </w:tcPr>
          <w:p w14:paraId="7DF6D14F" w14:textId="77777777" w:rsidR="00F82269" w:rsidRPr="00D86D17" w:rsidRDefault="00F82269" w:rsidP="003705CA">
            <w:pPr>
              <w:spacing w:after="0"/>
              <w:ind w:hanging="3"/>
            </w:pPr>
          </w:p>
        </w:tc>
      </w:tr>
      <w:tr w:rsidR="00F82269" w:rsidRPr="00D86D17" w14:paraId="05B04E3F" w14:textId="77777777" w:rsidTr="006711C0">
        <w:tc>
          <w:tcPr>
            <w:tcW w:w="2268" w:type="dxa"/>
          </w:tcPr>
          <w:p w14:paraId="31DF3D5B" w14:textId="77777777" w:rsidR="00F82269" w:rsidRPr="00D86D17" w:rsidRDefault="00F82269" w:rsidP="003705CA">
            <w:pPr>
              <w:spacing w:after="0"/>
              <w:ind w:hanging="3"/>
            </w:pPr>
            <w:r w:rsidRPr="006A7081">
              <w:rPr>
                <w:rFonts w:eastAsia="Times New Roman"/>
                <w:lang w:eastAsia="en-GB"/>
              </w:rPr>
              <w:t>Firma – gamintoja</w:t>
            </w:r>
          </w:p>
        </w:tc>
        <w:tc>
          <w:tcPr>
            <w:tcW w:w="4395" w:type="dxa"/>
          </w:tcPr>
          <w:p w14:paraId="5C41903E" w14:textId="77777777" w:rsidR="00F82269" w:rsidRPr="00D86D17" w:rsidRDefault="00F82269" w:rsidP="003705CA">
            <w:pPr>
              <w:spacing w:after="0"/>
              <w:ind w:hanging="3"/>
              <w:rPr>
                <w:i/>
              </w:rPr>
            </w:pPr>
            <w:r w:rsidRPr="006A7081">
              <w:rPr>
                <w:lang w:eastAsia="en-GB"/>
              </w:rPr>
              <w:t>Nurodyti</w:t>
            </w:r>
          </w:p>
        </w:tc>
        <w:tc>
          <w:tcPr>
            <w:tcW w:w="3118" w:type="dxa"/>
          </w:tcPr>
          <w:p w14:paraId="5A478B1A" w14:textId="77777777" w:rsidR="00F82269" w:rsidRPr="00D86D17" w:rsidRDefault="00F82269" w:rsidP="003705CA">
            <w:pPr>
              <w:spacing w:after="0"/>
              <w:ind w:hanging="3"/>
            </w:pPr>
          </w:p>
        </w:tc>
      </w:tr>
      <w:tr w:rsidR="00F82269" w:rsidRPr="00D86D17" w14:paraId="77B9B8E3" w14:textId="77777777" w:rsidTr="006711C0">
        <w:tc>
          <w:tcPr>
            <w:tcW w:w="2268" w:type="dxa"/>
            <w:tcBorders>
              <w:top w:val="single" w:sz="4" w:space="0" w:color="auto"/>
              <w:left w:val="single" w:sz="4" w:space="0" w:color="auto"/>
              <w:bottom w:val="single" w:sz="4" w:space="0" w:color="auto"/>
              <w:right w:val="single" w:sz="4" w:space="0" w:color="auto"/>
            </w:tcBorders>
          </w:tcPr>
          <w:p w14:paraId="57B68CA5" w14:textId="77777777" w:rsidR="00F82269" w:rsidRPr="00D86D17" w:rsidRDefault="00F82269" w:rsidP="003705CA">
            <w:pPr>
              <w:spacing w:after="0"/>
              <w:ind w:hanging="3"/>
            </w:pPr>
            <w:r w:rsidRPr="006A7081">
              <w:rPr>
                <w:rFonts w:eastAsia="Times New Roman"/>
                <w:lang w:eastAsia="en-GB"/>
              </w:rPr>
              <w:lastRenderedPageBreak/>
              <w:t xml:space="preserve">Programinės įrangos gamintojo kodas (angl. </w:t>
            </w:r>
            <w:proofErr w:type="spellStart"/>
            <w:r w:rsidRPr="006A7081">
              <w:rPr>
                <w:rFonts w:eastAsia="Times New Roman"/>
                <w:lang w:eastAsia="en-GB"/>
              </w:rPr>
              <w:t>Part</w:t>
            </w:r>
            <w:proofErr w:type="spellEnd"/>
            <w:r w:rsidRPr="006A7081">
              <w:rPr>
                <w:rFonts w:eastAsia="Times New Roman"/>
                <w:lang w:eastAsia="en-GB"/>
              </w:rPr>
              <w:t xml:space="preserve"> </w:t>
            </w:r>
            <w:proofErr w:type="spellStart"/>
            <w:r w:rsidRPr="006A7081">
              <w:rPr>
                <w:rFonts w:eastAsia="Times New Roman"/>
                <w:lang w:eastAsia="en-GB"/>
              </w:rPr>
              <w:t>Number</w:t>
            </w:r>
            <w:proofErr w:type="spellEnd"/>
            <w:r w:rsidRPr="006A7081">
              <w:rPr>
                <w:rFonts w:eastAsia="Times New Roman"/>
                <w:lang w:eastAsia="en-GB"/>
              </w:rPr>
              <w:t>)</w:t>
            </w:r>
          </w:p>
        </w:tc>
        <w:tc>
          <w:tcPr>
            <w:tcW w:w="4395" w:type="dxa"/>
            <w:tcBorders>
              <w:top w:val="single" w:sz="4" w:space="0" w:color="auto"/>
              <w:left w:val="single" w:sz="4" w:space="0" w:color="auto"/>
              <w:bottom w:val="single" w:sz="4" w:space="0" w:color="auto"/>
              <w:right w:val="single" w:sz="4" w:space="0" w:color="auto"/>
            </w:tcBorders>
          </w:tcPr>
          <w:p w14:paraId="113E73E8" w14:textId="77777777" w:rsidR="00F82269" w:rsidRPr="00D86D17" w:rsidRDefault="00F82269" w:rsidP="003705CA">
            <w:pPr>
              <w:spacing w:after="0"/>
              <w:ind w:hanging="3"/>
              <w:rPr>
                <w:i/>
              </w:rPr>
            </w:pPr>
            <w:r w:rsidRPr="006A7081">
              <w:rPr>
                <w:lang w:eastAsia="en-GB"/>
              </w:rPr>
              <w:t>Nurodyti</w:t>
            </w:r>
          </w:p>
        </w:tc>
        <w:tc>
          <w:tcPr>
            <w:tcW w:w="3118" w:type="dxa"/>
            <w:tcBorders>
              <w:top w:val="single" w:sz="4" w:space="0" w:color="auto"/>
              <w:left w:val="single" w:sz="4" w:space="0" w:color="auto"/>
              <w:bottom w:val="single" w:sz="4" w:space="0" w:color="auto"/>
              <w:right w:val="single" w:sz="4" w:space="0" w:color="auto"/>
            </w:tcBorders>
          </w:tcPr>
          <w:p w14:paraId="23F13638" w14:textId="77777777" w:rsidR="00F82269" w:rsidRPr="00D86D17" w:rsidRDefault="00F82269" w:rsidP="003705CA">
            <w:pPr>
              <w:spacing w:after="0"/>
              <w:ind w:hanging="3"/>
            </w:pPr>
          </w:p>
        </w:tc>
      </w:tr>
      <w:tr w:rsidR="00F82269" w:rsidRPr="00D86D17" w14:paraId="68622529" w14:textId="77777777" w:rsidTr="006711C0">
        <w:tc>
          <w:tcPr>
            <w:tcW w:w="2268" w:type="dxa"/>
            <w:tcBorders>
              <w:top w:val="single" w:sz="4" w:space="0" w:color="auto"/>
              <w:left w:val="single" w:sz="4" w:space="0" w:color="auto"/>
              <w:bottom w:val="single" w:sz="4" w:space="0" w:color="auto"/>
              <w:right w:val="single" w:sz="4" w:space="0" w:color="auto"/>
            </w:tcBorders>
          </w:tcPr>
          <w:p w14:paraId="2AF6E5A9" w14:textId="77777777" w:rsidR="00F82269" w:rsidRPr="00D86D17" w:rsidRDefault="00F82269" w:rsidP="003705CA">
            <w:pPr>
              <w:spacing w:after="0"/>
              <w:ind w:hanging="3"/>
            </w:pPr>
            <w:r w:rsidRPr="00D86D17">
              <w:t>Palaikoma operacinė sistema</w:t>
            </w:r>
          </w:p>
        </w:tc>
        <w:tc>
          <w:tcPr>
            <w:tcW w:w="4395" w:type="dxa"/>
            <w:tcBorders>
              <w:top w:val="single" w:sz="4" w:space="0" w:color="auto"/>
              <w:left w:val="single" w:sz="4" w:space="0" w:color="auto"/>
              <w:bottom w:val="single" w:sz="4" w:space="0" w:color="auto"/>
              <w:right w:val="single" w:sz="4" w:space="0" w:color="auto"/>
            </w:tcBorders>
          </w:tcPr>
          <w:p w14:paraId="5CD54E59" w14:textId="77777777" w:rsidR="00F82269" w:rsidRPr="00D86D17" w:rsidRDefault="00F82269" w:rsidP="00362B31">
            <w:pPr>
              <w:spacing w:after="0"/>
              <w:ind w:hanging="3"/>
              <w:jc w:val="both"/>
            </w:pPr>
            <w:r w:rsidRPr="00D86D17">
              <w:t>Windows Server 2019 arba naujausia versija.</w:t>
            </w:r>
          </w:p>
        </w:tc>
        <w:tc>
          <w:tcPr>
            <w:tcW w:w="3118" w:type="dxa"/>
            <w:tcBorders>
              <w:top w:val="single" w:sz="4" w:space="0" w:color="auto"/>
              <w:left w:val="single" w:sz="4" w:space="0" w:color="auto"/>
              <w:bottom w:val="single" w:sz="4" w:space="0" w:color="auto"/>
              <w:right w:val="single" w:sz="4" w:space="0" w:color="auto"/>
            </w:tcBorders>
          </w:tcPr>
          <w:p w14:paraId="7E2B90E2" w14:textId="77777777" w:rsidR="00F82269" w:rsidRPr="00D86D17" w:rsidRDefault="00F82269" w:rsidP="003705CA">
            <w:pPr>
              <w:spacing w:after="0"/>
              <w:ind w:hanging="3"/>
            </w:pPr>
          </w:p>
        </w:tc>
      </w:tr>
      <w:tr w:rsidR="00F82269" w:rsidRPr="00D86D17" w14:paraId="74832B8F" w14:textId="77777777" w:rsidTr="006711C0">
        <w:tc>
          <w:tcPr>
            <w:tcW w:w="2268" w:type="dxa"/>
            <w:tcBorders>
              <w:top w:val="single" w:sz="4" w:space="0" w:color="auto"/>
              <w:left w:val="single" w:sz="4" w:space="0" w:color="auto"/>
              <w:bottom w:val="single" w:sz="4" w:space="0" w:color="auto"/>
              <w:right w:val="single" w:sz="4" w:space="0" w:color="auto"/>
            </w:tcBorders>
          </w:tcPr>
          <w:p w14:paraId="183887DD" w14:textId="77777777" w:rsidR="00F82269" w:rsidRPr="00D86D17" w:rsidRDefault="00F82269" w:rsidP="003705CA">
            <w:pPr>
              <w:spacing w:after="0"/>
              <w:ind w:hanging="3"/>
            </w:pPr>
            <w:r w:rsidRPr="00D86D17">
              <w:t>Licencijos paskirtis</w:t>
            </w:r>
          </w:p>
        </w:tc>
        <w:tc>
          <w:tcPr>
            <w:tcW w:w="4395" w:type="dxa"/>
            <w:tcBorders>
              <w:top w:val="single" w:sz="4" w:space="0" w:color="auto"/>
              <w:left w:val="single" w:sz="4" w:space="0" w:color="auto"/>
              <w:right w:val="single" w:sz="4" w:space="0" w:color="auto"/>
            </w:tcBorders>
          </w:tcPr>
          <w:p w14:paraId="4BC0E753" w14:textId="77777777" w:rsidR="00F82269" w:rsidRPr="00D86D17" w:rsidRDefault="00F82269" w:rsidP="00362B31">
            <w:pPr>
              <w:spacing w:after="0"/>
              <w:ind w:hanging="3"/>
              <w:jc w:val="both"/>
              <w:rPr>
                <w:snapToGrid w:val="0"/>
              </w:rPr>
            </w:pPr>
            <w:r w:rsidRPr="00D86D17">
              <w:rPr>
                <w:snapToGrid w:val="0"/>
              </w:rPr>
              <w:t>Licencija duomenų centro serverių infrastruktūrai, apimanti serverių operacines sistemas, antivirusinę bei serverių valdymo programinę įrangą.</w:t>
            </w:r>
          </w:p>
        </w:tc>
        <w:tc>
          <w:tcPr>
            <w:tcW w:w="3118" w:type="dxa"/>
            <w:tcBorders>
              <w:top w:val="single" w:sz="4" w:space="0" w:color="auto"/>
              <w:left w:val="single" w:sz="4" w:space="0" w:color="auto"/>
              <w:right w:val="single" w:sz="4" w:space="0" w:color="auto"/>
            </w:tcBorders>
          </w:tcPr>
          <w:p w14:paraId="42774447" w14:textId="77777777" w:rsidR="00F82269" w:rsidRPr="00D86D17" w:rsidRDefault="00F82269" w:rsidP="003705CA">
            <w:pPr>
              <w:spacing w:after="0"/>
              <w:ind w:hanging="3"/>
              <w:rPr>
                <w:snapToGrid w:val="0"/>
              </w:rPr>
            </w:pPr>
          </w:p>
        </w:tc>
      </w:tr>
      <w:tr w:rsidR="00F82269" w:rsidRPr="00D86D17" w14:paraId="130A46F6" w14:textId="77777777" w:rsidTr="006711C0">
        <w:tc>
          <w:tcPr>
            <w:tcW w:w="2268" w:type="dxa"/>
            <w:tcBorders>
              <w:top w:val="single" w:sz="4" w:space="0" w:color="auto"/>
              <w:left w:val="single" w:sz="4" w:space="0" w:color="auto"/>
              <w:bottom w:val="single" w:sz="4" w:space="0" w:color="auto"/>
              <w:right w:val="single" w:sz="4" w:space="0" w:color="auto"/>
            </w:tcBorders>
          </w:tcPr>
          <w:p w14:paraId="672B0FFF" w14:textId="77777777" w:rsidR="00F82269" w:rsidRPr="00D86D17" w:rsidRDefault="00F82269" w:rsidP="003705CA">
            <w:pPr>
              <w:spacing w:after="0"/>
              <w:ind w:hanging="3"/>
            </w:pPr>
            <w:r w:rsidRPr="00D86D17">
              <w:t>Licencijavimo teisės</w:t>
            </w:r>
          </w:p>
        </w:tc>
        <w:tc>
          <w:tcPr>
            <w:tcW w:w="4395" w:type="dxa"/>
            <w:tcBorders>
              <w:left w:val="single" w:sz="4" w:space="0" w:color="auto"/>
              <w:right w:val="single" w:sz="4" w:space="0" w:color="auto"/>
            </w:tcBorders>
          </w:tcPr>
          <w:p w14:paraId="7A119DFF" w14:textId="77777777" w:rsidR="00F82269" w:rsidRPr="00D86D17" w:rsidRDefault="00F82269" w:rsidP="00362B31">
            <w:pPr>
              <w:spacing w:after="0"/>
              <w:ind w:hanging="3"/>
              <w:jc w:val="both"/>
            </w:pPr>
            <w:r w:rsidRPr="00D86D17">
              <w:t xml:space="preserve">Licencijuojama pagal procesoriaus branduolių skaičių (angl. „per </w:t>
            </w:r>
            <w:proofErr w:type="spellStart"/>
            <w:r w:rsidRPr="00D86D17">
              <w:t>Core</w:t>
            </w:r>
            <w:proofErr w:type="spellEnd"/>
            <w:r w:rsidRPr="00D86D17">
              <w:t>“). Turi būti suteikta licencinė teisė naudoti 2 virtualius serverius ir licencijuoti ne mažiau nei 2 fizinius procesoriaus branduolius. Turi turėti naujumo garantiją, suteikiančią teisę naudotis licencijos galiojimo termino metu išleistomis naujomis programų versijomis, pasirinktinomis senesnėmis programų versijomis.</w:t>
            </w:r>
          </w:p>
        </w:tc>
        <w:tc>
          <w:tcPr>
            <w:tcW w:w="3118" w:type="dxa"/>
            <w:tcBorders>
              <w:left w:val="single" w:sz="4" w:space="0" w:color="auto"/>
              <w:right w:val="single" w:sz="4" w:space="0" w:color="auto"/>
            </w:tcBorders>
          </w:tcPr>
          <w:p w14:paraId="10E74337" w14:textId="77777777" w:rsidR="00F82269" w:rsidRPr="00D86D17" w:rsidRDefault="00F82269" w:rsidP="003705CA">
            <w:pPr>
              <w:spacing w:after="0"/>
              <w:ind w:hanging="3"/>
            </w:pPr>
          </w:p>
        </w:tc>
      </w:tr>
      <w:tr w:rsidR="00F82269" w:rsidRPr="00D86D17" w14:paraId="0B6FB5D7" w14:textId="77777777" w:rsidTr="006711C0">
        <w:tc>
          <w:tcPr>
            <w:tcW w:w="2268" w:type="dxa"/>
            <w:tcBorders>
              <w:top w:val="single" w:sz="4" w:space="0" w:color="auto"/>
              <w:left w:val="single" w:sz="4" w:space="0" w:color="auto"/>
              <w:bottom w:val="single" w:sz="4" w:space="0" w:color="auto"/>
              <w:right w:val="single" w:sz="4" w:space="0" w:color="auto"/>
            </w:tcBorders>
          </w:tcPr>
          <w:p w14:paraId="0C5104C4" w14:textId="77777777" w:rsidR="00F82269" w:rsidRPr="00D86D17" w:rsidRDefault="00F82269" w:rsidP="003705CA">
            <w:pPr>
              <w:spacing w:after="0"/>
              <w:ind w:hanging="3"/>
            </w:pPr>
            <w:r w:rsidRPr="00D86D17">
              <w:t>Palaikomas virtualių operacinių sistemų aplinkų kiekis</w:t>
            </w:r>
          </w:p>
        </w:tc>
        <w:tc>
          <w:tcPr>
            <w:tcW w:w="4395" w:type="dxa"/>
            <w:tcBorders>
              <w:left w:val="single" w:sz="4" w:space="0" w:color="auto"/>
              <w:right w:val="single" w:sz="4" w:space="0" w:color="auto"/>
            </w:tcBorders>
          </w:tcPr>
          <w:p w14:paraId="1B308BED" w14:textId="77777777" w:rsidR="00F82269" w:rsidRPr="00D86D17" w:rsidRDefault="00F82269" w:rsidP="00362B31">
            <w:pPr>
              <w:spacing w:after="0"/>
              <w:ind w:hanging="3"/>
              <w:jc w:val="both"/>
            </w:pPr>
            <w:r w:rsidRPr="00D86D17">
              <w:t xml:space="preserve">2 </w:t>
            </w:r>
            <w:proofErr w:type="spellStart"/>
            <w:r w:rsidRPr="00D86D17">
              <w:t>virtualizuotos</w:t>
            </w:r>
            <w:proofErr w:type="spellEnd"/>
            <w:r w:rsidRPr="00D86D17">
              <w:t xml:space="preserve"> operacinių sistemų aplinkos.</w:t>
            </w:r>
          </w:p>
        </w:tc>
        <w:tc>
          <w:tcPr>
            <w:tcW w:w="3118" w:type="dxa"/>
            <w:tcBorders>
              <w:left w:val="single" w:sz="4" w:space="0" w:color="auto"/>
              <w:right w:val="single" w:sz="4" w:space="0" w:color="auto"/>
            </w:tcBorders>
          </w:tcPr>
          <w:p w14:paraId="3074C9D5" w14:textId="77777777" w:rsidR="00F82269" w:rsidRPr="00D86D17" w:rsidRDefault="00F82269" w:rsidP="003705CA">
            <w:pPr>
              <w:spacing w:after="0"/>
              <w:ind w:hanging="3"/>
            </w:pPr>
          </w:p>
        </w:tc>
      </w:tr>
      <w:tr w:rsidR="00F82269" w:rsidRPr="00D86D17" w14:paraId="09101A0E" w14:textId="77777777" w:rsidTr="006711C0">
        <w:tc>
          <w:tcPr>
            <w:tcW w:w="2268" w:type="dxa"/>
            <w:tcBorders>
              <w:top w:val="single" w:sz="4" w:space="0" w:color="auto"/>
              <w:left w:val="single" w:sz="4" w:space="0" w:color="auto"/>
              <w:bottom w:val="single" w:sz="4" w:space="0" w:color="auto"/>
              <w:right w:val="single" w:sz="4" w:space="0" w:color="auto"/>
            </w:tcBorders>
          </w:tcPr>
          <w:p w14:paraId="579FBB31" w14:textId="77777777" w:rsidR="00F82269" w:rsidRPr="00D86D17" w:rsidRDefault="00F82269" w:rsidP="003705CA">
            <w:pPr>
              <w:spacing w:after="0"/>
              <w:ind w:hanging="3"/>
            </w:pPr>
            <w:r w:rsidRPr="00D86D17">
              <w:t>Su licencija pateikiama valdymo programinė įranga</w:t>
            </w:r>
          </w:p>
        </w:tc>
        <w:tc>
          <w:tcPr>
            <w:tcW w:w="4395" w:type="dxa"/>
            <w:tcBorders>
              <w:left w:val="single" w:sz="4" w:space="0" w:color="auto"/>
              <w:right w:val="single" w:sz="4" w:space="0" w:color="auto"/>
            </w:tcBorders>
          </w:tcPr>
          <w:p w14:paraId="25DD2896" w14:textId="77777777" w:rsidR="00F82269" w:rsidRPr="00D86D17" w:rsidRDefault="00F82269" w:rsidP="00362B31">
            <w:pPr>
              <w:spacing w:after="0"/>
              <w:ind w:hanging="3"/>
              <w:jc w:val="both"/>
            </w:pPr>
            <w:proofErr w:type="spellStart"/>
            <w:r w:rsidRPr="00D86D17">
              <w:t>Operations</w:t>
            </w:r>
            <w:proofErr w:type="spellEnd"/>
            <w:r w:rsidRPr="00D86D17">
              <w:t xml:space="preserve"> Manager Server ML valdymo licencija ir valdymo konsolė arba lygiavertė </w:t>
            </w:r>
            <w:proofErr w:type="spellStart"/>
            <w:r w:rsidRPr="00D86D17">
              <w:t>Configuration</w:t>
            </w:r>
            <w:proofErr w:type="spellEnd"/>
            <w:r w:rsidRPr="00D86D17">
              <w:t xml:space="preserve"> Manager Server ML valdymo licencija ir valdymo konsolė arba lygiavertė Data </w:t>
            </w:r>
            <w:proofErr w:type="spellStart"/>
            <w:r w:rsidRPr="00D86D17">
              <w:t>Protection</w:t>
            </w:r>
            <w:proofErr w:type="spellEnd"/>
            <w:r w:rsidRPr="00D86D17">
              <w:t xml:space="preserve"> Manager Server ML valdymo licencija ir valdymo konsolė arba lygiavertė System </w:t>
            </w:r>
            <w:proofErr w:type="spellStart"/>
            <w:r w:rsidRPr="00D86D17">
              <w:t>Center</w:t>
            </w:r>
            <w:proofErr w:type="spellEnd"/>
            <w:r w:rsidRPr="00D86D17">
              <w:t xml:space="preserve"> </w:t>
            </w:r>
            <w:proofErr w:type="spellStart"/>
            <w:r w:rsidRPr="00D86D17">
              <w:t>Endpoint</w:t>
            </w:r>
            <w:proofErr w:type="spellEnd"/>
            <w:r w:rsidRPr="00D86D17">
              <w:t xml:space="preserve"> </w:t>
            </w:r>
            <w:proofErr w:type="spellStart"/>
            <w:r w:rsidRPr="00D86D17">
              <w:t>Potection</w:t>
            </w:r>
            <w:proofErr w:type="spellEnd"/>
            <w:r w:rsidRPr="00D86D17">
              <w:t xml:space="preserve"> licencija arba lygiavertė </w:t>
            </w:r>
            <w:proofErr w:type="spellStart"/>
            <w:r w:rsidRPr="00D86D17">
              <w:t>Orchestrator</w:t>
            </w:r>
            <w:proofErr w:type="spellEnd"/>
            <w:r w:rsidRPr="00D86D17">
              <w:t xml:space="preserve"> Server ML licencija ir valdymo konsolė arba lygiavertė </w:t>
            </w:r>
            <w:proofErr w:type="spellStart"/>
            <w:r w:rsidRPr="00D86D17">
              <w:t>Virtual</w:t>
            </w:r>
            <w:proofErr w:type="spellEnd"/>
            <w:r w:rsidRPr="00D86D17">
              <w:t xml:space="preserve"> </w:t>
            </w:r>
            <w:proofErr w:type="spellStart"/>
            <w:r w:rsidRPr="00D86D17">
              <w:t>Machine</w:t>
            </w:r>
            <w:proofErr w:type="spellEnd"/>
            <w:r w:rsidRPr="00D86D17">
              <w:t xml:space="preserve"> Manager Server ML valdymo licencija ir valdymo konsolė arba lygiavertė </w:t>
            </w:r>
            <w:proofErr w:type="spellStart"/>
            <w:r w:rsidRPr="00D86D17">
              <w:t>Service</w:t>
            </w:r>
            <w:proofErr w:type="spellEnd"/>
            <w:r w:rsidRPr="00D86D17">
              <w:t xml:space="preserve"> Manager Server ML valdymo licencija ir valdymo konsolė arba lygiavertė.</w:t>
            </w:r>
          </w:p>
        </w:tc>
        <w:tc>
          <w:tcPr>
            <w:tcW w:w="3118" w:type="dxa"/>
            <w:tcBorders>
              <w:left w:val="single" w:sz="4" w:space="0" w:color="auto"/>
              <w:right w:val="single" w:sz="4" w:space="0" w:color="auto"/>
            </w:tcBorders>
          </w:tcPr>
          <w:p w14:paraId="306AB78B" w14:textId="77777777" w:rsidR="00F82269" w:rsidRPr="00D86D17" w:rsidRDefault="00F82269" w:rsidP="003705CA">
            <w:pPr>
              <w:spacing w:after="0"/>
              <w:ind w:hanging="3"/>
            </w:pPr>
          </w:p>
        </w:tc>
      </w:tr>
      <w:tr w:rsidR="00F82269" w:rsidRPr="00D86D17" w14:paraId="24BC08A3" w14:textId="77777777" w:rsidTr="006711C0">
        <w:tc>
          <w:tcPr>
            <w:tcW w:w="2268" w:type="dxa"/>
            <w:tcBorders>
              <w:top w:val="single" w:sz="4" w:space="0" w:color="auto"/>
              <w:left w:val="single" w:sz="4" w:space="0" w:color="auto"/>
              <w:bottom w:val="single" w:sz="4" w:space="0" w:color="auto"/>
              <w:right w:val="single" w:sz="4" w:space="0" w:color="auto"/>
            </w:tcBorders>
          </w:tcPr>
          <w:p w14:paraId="49C4344C" w14:textId="77777777" w:rsidR="00F82269" w:rsidRPr="00D86D17" w:rsidRDefault="00F82269" w:rsidP="003705CA">
            <w:pPr>
              <w:spacing w:after="0"/>
              <w:ind w:hanging="3"/>
            </w:pPr>
            <w:r w:rsidRPr="00D86D17">
              <w:t>Suderinamumas</w:t>
            </w:r>
          </w:p>
        </w:tc>
        <w:tc>
          <w:tcPr>
            <w:tcW w:w="4395" w:type="dxa"/>
            <w:tcBorders>
              <w:left w:val="single" w:sz="4" w:space="0" w:color="auto"/>
              <w:bottom w:val="single" w:sz="4" w:space="0" w:color="auto"/>
              <w:right w:val="single" w:sz="4" w:space="0" w:color="auto"/>
            </w:tcBorders>
          </w:tcPr>
          <w:p w14:paraId="07171DB5" w14:textId="77777777" w:rsidR="00F82269" w:rsidRPr="00D86D17" w:rsidRDefault="00F82269" w:rsidP="00362B31">
            <w:pPr>
              <w:spacing w:after="0"/>
              <w:ind w:hanging="3"/>
              <w:jc w:val="both"/>
            </w:pPr>
            <w:r w:rsidRPr="00D86D17">
              <w:t>Pateikiama programinė įranga turi būti vieno gamintojo.</w:t>
            </w:r>
          </w:p>
        </w:tc>
        <w:tc>
          <w:tcPr>
            <w:tcW w:w="3118" w:type="dxa"/>
            <w:tcBorders>
              <w:left w:val="single" w:sz="4" w:space="0" w:color="auto"/>
              <w:bottom w:val="single" w:sz="4" w:space="0" w:color="auto"/>
              <w:right w:val="single" w:sz="4" w:space="0" w:color="auto"/>
            </w:tcBorders>
          </w:tcPr>
          <w:p w14:paraId="1CDB50EB" w14:textId="77777777" w:rsidR="00F82269" w:rsidRPr="00D86D17" w:rsidRDefault="00F82269" w:rsidP="003705CA">
            <w:pPr>
              <w:spacing w:after="0"/>
              <w:ind w:hanging="3"/>
            </w:pPr>
          </w:p>
        </w:tc>
      </w:tr>
      <w:tr w:rsidR="00F82269" w:rsidRPr="00D86D17" w14:paraId="22F434C1" w14:textId="77777777" w:rsidTr="006711C0">
        <w:tc>
          <w:tcPr>
            <w:tcW w:w="2268" w:type="dxa"/>
            <w:tcBorders>
              <w:top w:val="single" w:sz="4" w:space="0" w:color="auto"/>
              <w:left w:val="single" w:sz="4" w:space="0" w:color="auto"/>
              <w:bottom w:val="single" w:sz="4" w:space="0" w:color="auto"/>
              <w:right w:val="single" w:sz="4" w:space="0" w:color="auto"/>
            </w:tcBorders>
          </w:tcPr>
          <w:p w14:paraId="5CA410B5" w14:textId="77777777" w:rsidR="00F82269" w:rsidRPr="00D86D17" w:rsidRDefault="00F82269" w:rsidP="003705CA">
            <w:pPr>
              <w:spacing w:after="0"/>
              <w:ind w:hanging="3"/>
            </w:pPr>
            <w:r w:rsidRPr="00D86D17">
              <w:t>Vartotojo sąsaja</w:t>
            </w:r>
          </w:p>
        </w:tc>
        <w:tc>
          <w:tcPr>
            <w:tcW w:w="4395" w:type="dxa"/>
            <w:tcBorders>
              <w:left w:val="single" w:sz="4" w:space="0" w:color="auto"/>
              <w:right w:val="single" w:sz="4" w:space="0" w:color="auto"/>
            </w:tcBorders>
          </w:tcPr>
          <w:p w14:paraId="1D21D223" w14:textId="77777777" w:rsidR="00F82269" w:rsidRPr="00D86D17" w:rsidRDefault="00F82269" w:rsidP="00362B31">
            <w:pPr>
              <w:spacing w:after="0"/>
              <w:ind w:hanging="3"/>
              <w:jc w:val="both"/>
            </w:pPr>
            <w:r w:rsidRPr="00D86D17">
              <w:t>Programinė įranga turi palaikyti ir užtikrinti daugiakalbę naudotojo sąsają, atsižvelgiant į gamintojo galimybes (anglų kalba privaloma)</w:t>
            </w:r>
          </w:p>
        </w:tc>
        <w:tc>
          <w:tcPr>
            <w:tcW w:w="3118" w:type="dxa"/>
            <w:tcBorders>
              <w:left w:val="single" w:sz="4" w:space="0" w:color="auto"/>
              <w:right w:val="single" w:sz="4" w:space="0" w:color="auto"/>
            </w:tcBorders>
          </w:tcPr>
          <w:p w14:paraId="35874F26" w14:textId="77777777" w:rsidR="00F82269" w:rsidRPr="00D86D17" w:rsidRDefault="00F82269" w:rsidP="003705CA">
            <w:pPr>
              <w:spacing w:after="0"/>
              <w:ind w:hanging="3"/>
            </w:pPr>
          </w:p>
        </w:tc>
      </w:tr>
      <w:tr w:rsidR="00F82269" w:rsidRPr="00D86D17" w14:paraId="3BE6A01C" w14:textId="77777777" w:rsidTr="006711C0">
        <w:tc>
          <w:tcPr>
            <w:tcW w:w="2268" w:type="dxa"/>
            <w:tcBorders>
              <w:top w:val="single" w:sz="4" w:space="0" w:color="auto"/>
              <w:left w:val="single" w:sz="4" w:space="0" w:color="auto"/>
              <w:bottom w:val="single" w:sz="4" w:space="0" w:color="auto"/>
              <w:right w:val="single" w:sz="4" w:space="0" w:color="auto"/>
            </w:tcBorders>
          </w:tcPr>
          <w:p w14:paraId="0D98A2B0" w14:textId="77777777" w:rsidR="00F82269" w:rsidRPr="00D86D17" w:rsidRDefault="00F82269" w:rsidP="003705CA">
            <w:pPr>
              <w:spacing w:after="0"/>
            </w:pPr>
            <w:r w:rsidRPr="00D86D17">
              <w:lastRenderedPageBreak/>
              <w:t>Licencijavimo tipas</w:t>
            </w:r>
          </w:p>
          <w:p w14:paraId="33A5F3DC" w14:textId="77777777" w:rsidR="00F82269" w:rsidRPr="00D86D17" w:rsidRDefault="00F82269" w:rsidP="003705CA">
            <w:pPr>
              <w:spacing w:after="0"/>
              <w:ind w:hanging="3"/>
            </w:pPr>
          </w:p>
        </w:tc>
        <w:tc>
          <w:tcPr>
            <w:tcW w:w="4395" w:type="dxa"/>
            <w:tcBorders>
              <w:left w:val="single" w:sz="4" w:space="0" w:color="auto"/>
              <w:right w:val="single" w:sz="4" w:space="0" w:color="auto"/>
            </w:tcBorders>
          </w:tcPr>
          <w:p w14:paraId="00890210" w14:textId="77777777" w:rsidR="00F82269" w:rsidRPr="00D86D17" w:rsidRDefault="00F82269" w:rsidP="00362B31">
            <w:pPr>
              <w:spacing w:after="0"/>
              <w:ind w:hanging="3"/>
              <w:jc w:val="both"/>
            </w:pPr>
            <w:r w:rsidRPr="00D86D17">
              <w:t>Turi turėti naujumo garantiją, suteikiančią teisę naudotis licencijos galiojimo termino metu išleistomis naujomis programų versijomis, pasirinktinomis senesnėmis programų versijomis</w:t>
            </w:r>
          </w:p>
        </w:tc>
        <w:tc>
          <w:tcPr>
            <w:tcW w:w="3118" w:type="dxa"/>
            <w:tcBorders>
              <w:left w:val="single" w:sz="4" w:space="0" w:color="auto"/>
              <w:right w:val="single" w:sz="4" w:space="0" w:color="auto"/>
            </w:tcBorders>
          </w:tcPr>
          <w:p w14:paraId="2320C9B3" w14:textId="77777777" w:rsidR="00F82269" w:rsidRPr="00D86D17" w:rsidRDefault="00F82269" w:rsidP="003705CA">
            <w:pPr>
              <w:spacing w:after="0"/>
              <w:ind w:hanging="3"/>
            </w:pPr>
          </w:p>
        </w:tc>
      </w:tr>
    </w:tbl>
    <w:p w14:paraId="2483A7E2" w14:textId="77777777" w:rsidR="00F82269" w:rsidRDefault="00F82269" w:rsidP="006A5D60">
      <w:pPr>
        <w:rPr>
          <w:szCs w:val="24"/>
        </w:rPr>
      </w:pPr>
    </w:p>
    <w:p w14:paraId="6C02C1D3" w14:textId="2E1CDE29" w:rsidR="006A5D60" w:rsidRPr="0084670E" w:rsidRDefault="006A5D60" w:rsidP="006A5D60">
      <w:pPr>
        <w:rPr>
          <w:b/>
          <w:bCs/>
          <w:szCs w:val="24"/>
        </w:rPr>
      </w:pPr>
      <w:r w:rsidRPr="0084670E">
        <w:rPr>
          <w:b/>
          <w:bCs/>
          <w:szCs w:val="24"/>
        </w:rPr>
        <w:t xml:space="preserve">Microsoft SQL Server Standard </w:t>
      </w:r>
      <w:proofErr w:type="spellStart"/>
      <w:r w:rsidRPr="0084670E">
        <w:rPr>
          <w:b/>
          <w:bCs/>
          <w:szCs w:val="24"/>
        </w:rPr>
        <w:t>Core</w:t>
      </w:r>
      <w:proofErr w:type="spellEnd"/>
      <w:r w:rsidRPr="0084670E">
        <w:rPr>
          <w:b/>
          <w:bCs/>
          <w:szCs w:val="24"/>
        </w:rPr>
        <w:t xml:space="preserve"> 2Lic licencija (naujausia gamintojo paskelbta versija) arba lygiavertė programinė įranga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4376"/>
        <w:gridCol w:w="3118"/>
      </w:tblGrid>
      <w:tr w:rsidR="006A5D60" w:rsidRPr="00BD49D4" w14:paraId="048A2701" w14:textId="494CA705" w:rsidTr="006711C0">
        <w:tc>
          <w:tcPr>
            <w:tcW w:w="2282" w:type="dxa"/>
          </w:tcPr>
          <w:p w14:paraId="3DFFF121" w14:textId="6CCF427F" w:rsidR="006A5D60" w:rsidRPr="00BD49D4" w:rsidRDefault="006A5D60" w:rsidP="006A5D60">
            <w:pPr>
              <w:spacing w:after="0" w:line="240" w:lineRule="auto"/>
              <w:ind w:left="57" w:right="57"/>
              <w:jc w:val="center"/>
              <w:rPr>
                <w:b/>
                <w:snapToGrid w:val="0"/>
                <w:szCs w:val="24"/>
              </w:rPr>
            </w:pPr>
            <w:r w:rsidRPr="00BD49D4">
              <w:rPr>
                <w:b/>
                <w:bCs/>
                <w:szCs w:val="24"/>
              </w:rPr>
              <w:t>Rodiklis</w:t>
            </w:r>
          </w:p>
        </w:tc>
        <w:tc>
          <w:tcPr>
            <w:tcW w:w="4376" w:type="dxa"/>
          </w:tcPr>
          <w:p w14:paraId="1ED24ABE" w14:textId="67813401" w:rsidR="006A5D60" w:rsidRPr="00BD49D4" w:rsidRDefault="006A5D60" w:rsidP="006A5D60">
            <w:pPr>
              <w:spacing w:after="0" w:line="240" w:lineRule="auto"/>
              <w:ind w:left="57" w:right="57"/>
              <w:jc w:val="center"/>
              <w:rPr>
                <w:b/>
                <w:snapToGrid w:val="0"/>
                <w:szCs w:val="24"/>
              </w:rPr>
            </w:pPr>
            <w:r w:rsidRPr="00BD49D4">
              <w:rPr>
                <w:b/>
                <w:bCs/>
                <w:szCs w:val="24"/>
              </w:rPr>
              <w:t>Reikalaujama reikšmė</w:t>
            </w:r>
          </w:p>
        </w:tc>
        <w:tc>
          <w:tcPr>
            <w:tcW w:w="3118" w:type="dxa"/>
          </w:tcPr>
          <w:p w14:paraId="1CB05691" w14:textId="62B4EAB8" w:rsidR="006A5D60" w:rsidRPr="00BD49D4" w:rsidRDefault="006A5D60" w:rsidP="006A5D60">
            <w:pPr>
              <w:spacing w:after="0" w:line="240" w:lineRule="auto"/>
              <w:ind w:left="57" w:right="57"/>
              <w:jc w:val="center"/>
              <w:rPr>
                <w:b/>
                <w:snapToGrid w:val="0"/>
                <w:szCs w:val="24"/>
              </w:rPr>
            </w:pPr>
            <w:r w:rsidRPr="00BD49D4">
              <w:rPr>
                <w:b/>
                <w:bCs/>
                <w:szCs w:val="24"/>
              </w:rPr>
              <w:t>Siūloma reikšmė</w:t>
            </w:r>
          </w:p>
        </w:tc>
      </w:tr>
      <w:tr w:rsidR="006A5D60" w:rsidRPr="00BD49D4" w14:paraId="722DF667" w14:textId="33F5B3CC" w:rsidTr="006711C0">
        <w:tc>
          <w:tcPr>
            <w:tcW w:w="2282" w:type="dxa"/>
          </w:tcPr>
          <w:p w14:paraId="43070BE2" w14:textId="77777777" w:rsidR="006A5D60" w:rsidRPr="00BD49D4" w:rsidRDefault="006A5D60" w:rsidP="000D54FB">
            <w:pPr>
              <w:spacing w:after="0" w:line="240" w:lineRule="auto"/>
              <w:rPr>
                <w:szCs w:val="24"/>
              </w:rPr>
            </w:pPr>
            <w:r w:rsidRPr="00BD49D4">
              <w:rPr>
                <w:szCs w:val="24"/>
              </w:rPr>
              <w:t>Pavadinimas</w:t>
            </w:r>
          </w:p>
        </w:tc>
        <w:tc>
          <w:tcPr>
            <w:tcW w:w="4376" w:type="dxa"/>
          </w:tcPr>
          <w:p w14:paraId="005FB1A0" w14:textId="77777777" w:rsidR="006A5D60" w:rsidRPr="00BD49D4" w:rsidRDefault="006A5D60" w:rsidP="000D54FB">
            <w:pPr>
              <w:spacing w:after="0" w:line="240" w:lineRule="auto"/>
              <w:rPr>
                <w:szCs w:val="24"/>
              </w:rPr>
            </w:pPr>
            <w:r w:rsidRPr="00BD49D4">
              <w:rPr>
                <w:szCs w:val="24"/>
              </w:rPr>
              <w:t>Nurodyti</w:t>
            </w:r>
          </w:p>
        </w:tc>
        <w:tc>
          <w:tcPr>
            <w:tcW w:w="3118" w:type="dxa"/>
          </w:tcPr>
          <w:p w14:paraId="73FF58A5" w14:textId="77777777" w:rsidR="006A5D60" w:rsidRPr="00BD49D4" w:rsidRDefault="006A5D60" w:rsidP="000D54FB">
            <w:pPr>
              <w:spacing w:after="0" w:line="240" w:lineRule="auto"/>
              <w:rPr>
                <w:szCs w:val="24"/>
              </w:rPr>
            </w:pPr>
          </w:p>
        </w:tc>
      </w:tr>
      <w:tr w:rsidR="006A5D60" w:rsidRPr="00BD49D4" w14:paraId="0B3FCC6D" w14:textId="25F8B358" w:rsidTr="006711C0">
        <w:tc>
          <w:tcPr>
            <w:tcW w:w="2282" w:type="dxa"/>
          </w:tcPr>
          <w:p w14:paraId="6852BEDC" w14:textId="77777777" w:rsidR="006A5D60" w:rsidRPr="00BD49D4" w:rsidRDefault="006A5D60" w:rsidP="000D54FB">
            <w:pPr>
              <w:pStyle w:val="CommentText"/>
              <w:spacing w:after="0" w:line="240" w:lineRule="auto"/>
              <w:rPr>
                <w:sz w:val="24"/>
                <w:szCs w:val="24"/>
              </w:rPr>
            </w:pPr>
            <w:r w:rsidRPr="00BD49D4">
              <w:rPr>
                <w:sz w:val="24"/>
                <w:szCs w:val="24"/>
              </w:rPr>
              <w:t>Firma – gamintoja</w:t>
            </w:r>
          </w:p>
        </w:tc>
        <w:tc>
          <w:tcPr>
            <w:tcW w:w="4376" w:type="dxa"/>
          </w:tcPr>
          <w:p w14:paraId="4970E64C" w14:textId="77777777" w:rsidR="006A5D60" w:rsidRPr="00BD49D4" w:rsidRDefault="006A5D60" w:rsidP="000D54FB">
            <w:pPr>
              <w:spacing w:after="0" w:line="240" w:lineRule="auto"/>
              <w:rPr>
                <w:szCs w:val="24"/>
              </w:rPr>
            </w:pPr>
            <w:r w:rsidRPr="00BD49D4">
              <w:rPr>
                <w:szCs w:val="24"/>
              </w:rPr>
              <w:t>Nurodyti</w:t>
            </w:r>
          </w:p>
        </w:tc>
        <w:tc>
          <w:tcPr>
            <w:tcW w:w="3118" w:type="dxa"/>
          </w:tcPr>
          <w:p w14:paraId="5105051E" w14:textId="77777777" w:rsidR="006A5D60" w:rsidRPr="00BD49D4" w:rsidRDefault="006A5D60" w:rsidP="000D54FB">
            <w:pPr>
              <w:spacing w:after="0" w:line="240" w:lineRule="auto"/>
              <w:rPr>
                <w:szCs w:val="24"/>
              </w:rPr>
            </w:pPr>
          </w:p>
        </w:tc>
      </w:tr>
      <w:tr w:rsidR="006A5D60" w:rsidRPr="00BD49D4" w14:paraId="24071F7C" w14:textId="48A23B0C" w:rsidTr="006711C0">
        <w:tc>
          <w:tcPr>
            <w:tcW w:w="2282" w:type="dxa"/>
          </w:tcPr>
          <w:p w14:paraId="29922AC5" w14:textId="77777777" w:rsidR="006A5D60" w:rsidRPr="00BD49D4" w:rsidRDefault="006A5D60" w:rsidP="000D54FB">
            <w:pPr>
              <w:spacing w:after="0" w:line="240" w:lineRule="auto"/>
              <w:rPr>
                <w:szCs w:val="24"/>
              </w:rPr>
            </w:pPr>
            <w:r w:rsidRPr="00BD49D4">
              <w:rPr>
                <w:szCs w:val="24"/>
              </w:rPr>
              <w:t xml:space="preserve">Programinės įrangos gamintojo kodas (angl. </w:t>
            </w:r>
            <w:proofErr w:type="spellStart"/>
            <w:r w:rsidRPr="00BD49D4">
              <w:rPr>
                <w:szCs w:val="24"/>
              </w:rPr>
              <w:t>Part</w:t>
            </w:r>
            <w:proofErr w:type="spellEnd"/>
            <w:r w:rsidRPr="00BD49D4">
              <w:rPr>
                <w:szCs w:val="24"/>
              </w:rPr>
              <w:t xml:space="preserve"> </w:t>
            </w:r>
            <w:proofErr w:type="spellStart"/>
            <w:r w:rsidRPr="00BD49D4">
              <w:rPr>
                <w:szCs w:val="24"/>
              </w:rPr>
              <w:t>Number</w:t>
            </w:r>
            <w:proofErr w:type="spellEnd"/>
            <w:r w:rsidRPr="00BD49D4">
              <w:rPr>
                <w:szCs w:val="24"/>
              </w:rPr>
              <w:t>)</w:t>
            </w:r>
          </w:p>
        </w:tc>
        <w:tc>
          <w:tcPr>
            <w:tcW w:w="4376" w:type="dxa"/>
          </w:tcPr>
          <w:p w14:paraId="677F91BE" w14:textId="77777777" w:rsidR="006A5D60" w:rsidRPr="00BD49D4" w:rsidRDefault="006A5D60" w:rsidP="000D54FB">
            <w:pPr>
              <w:spacing w:after="0" w:line="240" w:lineRule="auto"/>
              <w:rPr>
                <w:szCs w:val="24"/>
              </w:rPr>
            </w:pPr>
            <w:r w:rsidRPr="00BD49D4">
              <w:rPr>
                <w:szCs w:val="24"/>
              </w:rPr>
              <w:t>Nurodyti</w:t>
            </w:r>
          </w:p>
        </w:tc>
        <w:tc>
          <w:tcPr>
            <w:tcW w:w="3118" w:type="dxa"/>
          </w:tcPr>
          <w:p w14:paraId="12C00B76" w14:textId="77777777" w:rsidR="006A5D60" w:rsidRPr="00BD49D4" w:rsidRDefault="006A5D60" w:rsidP="000D54FB">
            <w:pPr>
              <w:spacing w:after="0" w:line="240" w:lineRule="auto"/>
              <w:rPr>
                <w:szCs w:val="24"/>
              </w:rPr>
            </w:pPr>
          </w:p>
        </w:tc>
      </w:tr>
      <w:tr w:rsidR="006A5D60" w:rsidRPr="00BD49D4" w14:paraId="23068C36" w14:textId="6C846802" w:rsidTr="006711C0">
        <w:tc>
          <w:tcPr>
            <w:tcW w:w="2282" w:type="dxa"/>
          </w:tcPr>
          <w:p w14:paraId="404F9C62" w14:textId="77777777" w:rsidR="006A5D60" w:rsidRPr="00BD49D4" w:rsidRDefault="006A5D60" w:rsidP="000D54FB">
            <w:pPr>
              <w:spacing w:after="0" w:line="240" w:lineRule="auto"/>
              <w:rPr>
                <w:szCs w:val="24"/>
              </w:rPr>
            </w:pPr>
            <w:r w:rsidRPr="00BD49D4">
              <w:rPr>
                <w:szCs w:val="24"/>
              </w:rPr>
              <w:t>Funkcionalumo reikalavimai</w:t>
            </w:r>
          </w:p>
        </w:tc>
        <w:tc>
          <w:tcPr>
            <w:tcW w:w="4376" w:type="dxa"/>
          </w:tcPr>
          <w:p w14:paraId="492F2841" w14:textId="77777777" w:rsidR="006A5D60" w:rsidRPr="00BD49D4" w:rsidRDefault="006A5D60" w:rsidP="00362B31">
            <w:pPr>
              <w:spacing w:after="0" w:line="240" w:lineRule="auto"/>
              <w:jc w:val="both"/>
              <w:rPr>
                <w:szCs w:val="24"/>
              </w:rPr>
            </w:pPr>
            <w:r w:rsidRPr="00BD49D4">
              <w:rPr>
                <w:szCs w:val="24"/>
              </w:rPr>
              <w:t xml:space="preserve">Turi būti užtikrintas užklausų vykdymas per OLE DB. </w:t>
            </w:r>
          </w:p>
          <w:p w14:paraId="3128187C" w14:textId="77777777" w:rsidR="006A5D60" w:rsidRPr="00BD49D4" w:rsidRDefault="006A5D60" w:rsidP="00362B31">
            <w:pPr>
              <w:spacing w:after="0" w:line="240" w:lineRule="auto"/>
              <w:jc w:val="both"/>
              <w:rPr>
                <w:szCs w:val="24"/>
              </w:rPr>
            </w:pPr>
            <w:r w:rsidRPr="00BD49D4">
              <w:rPr>
                <w:szCs w:val="24"/>
              </w:rPr>
              <w:t>Turi būti galimybė naudoti duomenis iš kitų šaltinių.</w:t>
            </w:r>
          </w:p>
          <w:p w14:paraId="6A4022D6" w14:textId="77777777" w:rsidR="006A5D60" w:rsidRPr="00BD49D4" w:rsidRDefault="006A5D60" w:rsidP="00362B31">
            <w:pPr>
              <w:spacing w:after="0" w:line="240" w:lineRule="auto"/>
              <w:jc w:val="both"/>
              <w:rPr>
                <w:szCs w:val="24"/>
              </w:rPr>
            </w:pPr>
            <w:r w:rsidRPr="00BD49D4">
              <w:rPr>
                <w:szCs w:val="24"/>
              </w:rPr>
              <w:t xml:space="preserve">Turi būti automatinis sistemos adaptavimas prie besikeičiančių užklausų ir duomenų. </w:t>
            </w:r>
          </w:p>
          <w:p w14:paraId="39856B1F" w14:textId="77777777" w:rsidR="006A5D60" w:rsidRPr="00BD49D4" w:rsidRDefault="006A5D60" w:rsidP="00362B31">
            <w:pPr>
              <w:spacing w:after="0" w:line="240" w:lineRule="auto"/>
              <w:jc w:val="both"/>
              <w:rPr>
                <w:szCs w:val="24"/>
              </w:rPr>
            </w:pPr>
            <w:r w:rsidRPr="00BD49D4">
              <w:rPr>
                <w:szCs w:val="24"/>
              </w:rPr>
              <w:t xml:space="preserve">Turi būti ataskaitų valdymo ir informavimo tarnybos. </w:t>
            </w:r>
          </w:p>
          <w:p w14:paraId="4E6B5602" w14:textId="77777777" w:rsidR="006A5D60" w:rsidRPr="00BD49D4" w:rsidRDefault="006A5D60" w:rsidP="00362B31">
            <w:pPr>
              <w:spacing w:after="0" w:line="240" w:lineRule="auto"/>
              <w:jc w:val="both"/>
              <w:rPr>
                <w:szCs w:val="24"/>
              </w:rPr>
            </w:pPr>
            <w:r w:rsidRPr="00BD49D4">
              <w:rPr>
                <w:szCs w:val="24"/>
              </w:rPr>
              <w:t xml:space="preserve">Turi būti aukšto prieinamumo duomenų bazių atspindys tarp skirtingų serverių. </w:t>
            </w:r>
          </w:p>
          <w:p w14:paraId="06CF6B17" w14:textId="77777777" w:rsidR="006A5D60" w:rsidRPr="00BD49D4" w:rsidRDefault="006A5D60" w:rsidP="00362B31">
            <w:pPr>
              <w:spacing w:after="0" w:line="240" w:lineRule="auto"/>
              <w:jc w:val="both"/>
              <w:rPr>
                <w:szCs w:val="24"/>
              </w:rPr>
            </w:pPr>
            <w:r w:rsidRPr="00BD49D4">
              <w:rPr>
                <w:szCs w:val="24"/>
              </w:rPr>
              <w:t xml:space="preserve">Turi užtikrinti duomenų gavybos (angl. „data </w:t>
            </w:r>
            <w:proofErr w:type="spellStart"/>
            <w:r w:rsidRPr="00BD49D4">
              <w:rPr>
                <w:szCs w:val="24"/>
              </w:rPr>
              <w:t>mining</w:t>
            </w:r>
            <w:proofErr w:type="spellEnd"/>
            <w:r w:rsidRPr="00BD49D4">
              <w:rPr>
                <w:szCs w:val="24"/>
              </w:rPr>
              <w:t xml:space="preserve">“) technologijų palaikymą. </w:t>
            </w:r>
          </w:p>
          <w:p w14:paraId="5E4BF518" w14:textId="77777777" w:rsidR="006A5D60" w:rsidRPr="00BD49D4" w:rsidRDefault="006A5D60" w:rsidP="00362B31">
            <w:pPr>
              <w:spacing w:after="0" w:line="240" w:lineRule="auto"/>
              <w:jc w:val="both"/>
              <w:rPr>
                <w:color w:val="000000"/>
                <w:szCs w:val="24"/>
              </w:rPr>
            </w:pPr>
            <w:r w:rsidRPr="00BD49D4">
              <w:rPr>
                <w:szCs w:val="24"/>
              </w:rPr>
              <w:t xml:space="preserve">Turi būti </w:t>
            </w:r>
            <w:proofErr w:type="spellStart"/>
            <w:r w:rsidRPr="00BD49D4">
              <w:rPr>
                <w:szCs w:val="24"/>
              </w:rPr>
              <w:t>Geo</w:t>
            </w:r>
            <w:proofErr w:type="spellEnd"/>
            <w:r w:rsidRPr="00BD49D4">
              <w:rPr>
                <w:szCs w:val="24"/>
              </w:rPr>
              <w:t xml:space="preserve"> duomenų informacijos palaikymas (angl. </w:t>
            </w:r>
            <w:proofErr w:type="spellStart"/>
            <w:r w:rsidRPr="00BD49D4">
              <w:rPr>
                <w:szCs w:val="24"/>
              </w:rPr>
              <w:t>Planar</w:t>
            </w:r>
            <w:proofErr w:type="spellEnd"/>
            <w:r w:rsidRPr="00BD49D4">
              <w:rPr>
                <w:szCs w:val="24"/>
              </w:rPr>
              <w:t xml:space="preserve"> arba </w:t>
            </w:r>
            <w:proofErr w:type="spellStart"/>
            <w:r w:rsidRPr="00BD49D4">
              <w:rPr>
                <w:szCs w:val="24"/>
              </w:rPr>
              <w:t>Geodetic</w:t>
            </w:r>
            <w:proofErr w:type="spellEnd"/>
            <w:r w:rsidRPr="00BD49D4">
              <w:rPr>
                <w:szCs w:val="24"/>
              </w:rPr>
              <w:t>).</w:t>
            </w:r>
          </w:p>
        </w:tc>
        <w:tc>
          <w:tcPr>
            <w:tcW w:w="3118" w:type="dxa"/>
          </w:tcPr>
          <w:p w14:paraId="2E971322" w14:textId="77777777" w:rsidR="006A5D60" w:rsidRPr="00BD49D4" w:rsidRDefault="006A5D60" w:rsidP="000D54FB">
            <w:pPr>
              <w:spacing w:after="0" w:line="240" w:lineRule="auto"/>
              <w:rPr>
                <w:szCs w:val="24"/>
              </w:rPr>
            </w:pPr>
          </w:p>
        </w:tc>
      </w:tr>
      <w:tr w:rsidR="006A5D60" w:rsidRPr="00BD49D4" w14:paraId="3F85481B" w14:textId="74C5C34F" w:rsidTr="006711C0">
        <w:tc>
          <w:tcPr>
            <w:tcW w:w="2282" w:type="dxa"/>
          </w:tcPr>
          <w:p w14:paraId="4D3DBC13" w14:textId="77777777" w:rsidR="006A5D60" w:rsidRPr="00BD49D4" w:rsidRDefault="006A5D60" w:rsidP="000D54FB">
            <w:pPr>
              <w:spacing w:after="0" w:line="240" w:lineRule="auto"/>
              <w:rPr>
                <w:szCs w:val="24"/>
              </w:rPr>
            </w:pPr>
            <w:r w:rsidRPr="00BD49D4">
              <w:rPr>
                <w:szCs w:val="24"/>
              </w:rPr>
              <w:t>Palaikomi tinklo protokolai</w:t>
            </w:r>
          </w:p>
        </w:tc>
        <w:tc>
          <w:tcPr>
            <w:tcW w:w="4376" w:type="dxa"/>
          </w:tcPr>
          <w:p w14:paraId="5464F12E" w14:textId="77777777" w:rsidR="006A5D60" w:rsidRPr="00BD49D4" w:rsidRDefault="006A5D60" w:rsidP="00362B31">
            <w:pPr>
              <w:spacing w:after="0" w:line="240" w:lineRule="auto"/>
              <w:jc w:val="both"/>
              <w:rPr>
                <w:szCs w:val="24"/>
              </w:rPr>
            </w:pPr>
            <w:r w:rsidRPr="00BD49D4">
              <w:rPr>
                <w:szCs w:val="24"/>
              </w:rPr>
              <w:t xml:space="preserve">TCP/IP </w:t>
            </w:r>
            <w:proofErr w:type="spellStart"/>
            <w:r w:rsidRPr="00BD49D4">
              <w:rPr>
                <w:szCs w:val="24"/>
              </w:rPr>
              <w:t>sockets</w:t>
            </w:r>
            <w:proofErr w:type="spellEnd"/>
            <w:r w:rsidRPr="00BD49D4">
              <w:rPr>
                <w:szCs w:val="24"/>
              </w:rPr>
              <w:t xml:space="preserve">, </w:t>
            </w:r>
            <w:proofErr w:type="spellStart"/>
            <w:r w:rsidRPr="00BD49D4">
              <w:rPr>
                <w:szCs w:val="24"/>
              </w:rPr>
              <w:t>Named</w:t>
            </w:r>
            <w:proofErr w:type="spellEnd"/>
            <w:r w:rsidRPr="00BD49D4">
              <w:rPr>
                <w:szCs w:val="24"/>
              </w:rPr>
              <w:t xml:space="preserve"> </w:t>
            </w:r>
            <w:proofErr w:type="spellStart"/>
            <w:r w:rsidRPr="00BD49D4">
              <w:rPr>
                <w:szCs w:val="24"/>
              </w:rPr>
              <w:t>pipes</w:t>
            </w:r>
            <w:proofErr w:type="spellEnd"/>
          </w:p>
        </w:tc>
        <w:tc>
          <w:tcPr>
            <w:tcW w:w="3118" w:type="dxa"/>
          </w:tcPr>
          <w:p w14:paraId="61E2A43C" w14:textId="77777777" w:rsidR="006A5D60" w:rsidRPr="00BD49D4" w:rsidRDefault="006A5D60" w:rsidP="000D54FB">
            <w:pPr>
              <w:spacing w:after="0" w:line="240" w:lineRule="auto"/>
              <w:rPr>
                <w:szCs w:val="24"/>
              </w:rPr>
            </w:pPr>
          </w:p>
        </w:tc>
      </w:tr>
      <w:tr w:rsidR="006A5D60" w:rsidRPr="00BD49D4" w14:paraId="004E741B" w14:textId="4EC3796C" w:rsidTr="006711C0">
        <w:tc>
          <w:tcPr>
            <w:tcW w:w="2282" w:type="dxa"/>
          </w:tcPr>
          <w:p w14:paraId="772BF7D7" w14:textId="77777777" w:rsidR="006A5D60" w:rsidRPr="00BD49D4" w:rsidRDefault="006A5D60" w:rsidP="000D54FB">
            <w:pPr>
              <w:spacing w:after="0" w:line="240" w:lineRule="auto"/>
              <w:rPr>
                <w:szCs w:val="24"/>
              </w:rPr>
            </w:pPr>
            <w:r w:rsidRPr="00BD49D4">
              <w:rPr>
                <w:szCs w:val="24"/>
              </w:rPr>
              <w:t>Palaikomų branduolių kiekis</w:t>
            </w:r>
          </w:p>
        </w:tc>
        <w:tc>
          <w:tcPr>
            <w:tcW w:w="4376" w:type="dxa"/>
          </w:tcPr>
          <w:p w14:paraId="6CCFF09C" w14:textId="77777777" w:rsidR="006A5D60" w:rsidRPr="00BD49D4" w:rsidRDefault="006A5D60" w:rsidP="00362B31">
            <w:pPr>
              <w:spacing w:after="0" w:line="240" w:lineRule="auto"/>
              <w:jc w:val="both"/>
              <w:rPr>
                <w:szCs w:val="24"/>
              </w:rPr>
            </w:pPr>
            <w:r w:rsidRPr="00BD49D4">
              <w:rPr>
                <w:szCs w:val="24"/>
              </w:rPr>
              <w:t>Turi būti palaikomai ne mažiau nei 24 procesoriaus branduoliai.</w:t>
            </w:r>
          </w:p>
        </w:tc>
        <w:tc>
          <w:tcPr>
            <w:tcW w:w="3118" w:type="dxa"/>
          </w:tcPr>
          <w:p w14:paraId="3C160617" w14:textId="77777777" w:rsidR="006A5D60" w:rsidRPr="00BD49D4" w:rsidRDefault="006A5D60" w:rsidP="000D54FB">
            <w:pPr>
              <w:spacing w:after="0" w:line="240" w:lineRule="auto"/>
              <w:rPr>
                <w:szCs w:val="24"/>
              </w:rPr>
            </w:pPr>
          </w:p>
        </w:tc>
      </w:tr>
      <w:tr w:rsidR="006A5D60" w:rsidRPr="00BD49D4" w14:paraId="1D533A64" w14:textId="33F482BD" w:rsidTr="006711C0">
        <w:tc>
          <w:tcPr>
            <w:tcW w:w="2282" w:type="dxa"/>
          </w:tcPr>
          <w:p w14:paraId="5CC8E4C8" w14:textId="77777777" w:rsidR="006A5D60" w:rsidRPr="00BD49D4" w:rsidRDefault="006A5D60" w:rsidP="000D54FB">
            <w:pPr>
              <w:spacing w:after="0" w:line="240" w:lineRule="auto"/>
              <w:rPr>
                <w:szCs w:val="24"/>
              </w:rPr>
            </w:pPr>
            <w:r w:rsidRPr="00BD49D4">
              <w:rPr>
                <w:szCs w:val="24"/>
              </w:rPr>
              <w:t>Valdymo galimybės</w:t>
            </w:r>
          </w:p>
        </w:tc>
        <w:tc>
          <w:tcPr>
            <w:tcW w:w="4376" w:type="dxa"/>
          </w:tcPr>
          <w:p w14:paraId="21FDB69C" w14:textId="77777777" w:rsidR="006A5D60" w:rsidRPr="00BD49D4" w:rsidRDefault="006A5D60" w:rsidP="00362B31">
            <w:pPr>
              <w:spacing w:after="0" w:line="240" w:lineRule="auto"/>
              <w:jc w:val="both"/>
              <w:rPr>
                <w:szCs w:val="24"/>
              </w:rPr>
            </w:pPr>
            <w:r w:rsidRPr="00BD49D4">
              <w:rPr>
                <w:szCs w:val="24"/>
              </w:rPr>
              <w:t>Turi būti grafinė konsolė serveryje arba nutolusioje darbo vietoje. Turi būti galimybė valdyti komandinės eilutės komandomis.</w:t>
            </w:r>
          </w:p>
        </w:tc>
        <w:tc>
          <w:tcPr>
            <w:tcW w:w="3118" w:type="dxa"/>
          </w:tcPr>
          <w:p w14:paraId="46485318" w14:textId="77777777" w:rsidR="006A5D60" w:rsidRPr="00BD49D4" w:rsidRDefault="006A5D60" w:rsidP="000D54FB">
            <w:pPr>
              <w:spacing w:after="0" w:line="240" w:lineRule="auto"/>
              <w:rPr>
                <w:szCs w:val="24"/>
              </w:rPr>
            </w:pPr>
          </w:p>
        </w:tc>
      </w:tr>
      <w:tr w:rsidR="006A5D60" w:rsidRPr="00BD49D4" w14:paraId="70175CA5" w14:textId="5FA88FAA" w:rsidTr="006711C0">
        <w:tc>
          <w:tcPr>
            <w:tcW w:w="2282" w:type="dxa"/>
          </w:tcPr>
          <w:p w14:paraId="1CF3DF41" w14:textId="77777777" w:rsidR="006A5D60" w:rsidRPr="00BD49D4" w:rsidRDefault="006A5D60" w:rsidP="000D54FB">
            <w:pPr>
              <w:spacing w:after="0" w:line="240" w:lineRule="auto"/>
              <w:rPr>
                <w:szCs w:val="24"/>
              </w:rPr>
            </w:pPr>
            <w:r w:rsidRPr="00BD49D4">
              <w:rPr>
                <w:szCs w:val="24"/>
              </w:rPr>
              <w:t>Operatyviosios atminties palaikymas</w:t>
            </w:r>
          </w:p>
        </w:tc>
        <w:tc>
          <w:tcPr>
            <w:tcW w:w="4376" w:type="dxa"/>
          </w:tcPr>
          <w:p w14:paraId="52C87AAF" w14:textId="77777777" w:rsidR="006A5D60" w:rsidRPr="00BD49D4" w:rsidRDefault="006A5D60" w:rsidP="00362B31">
            <w:pPr>
              <w:spacing w:after="0" w:line="240" w:lineRule="auto"/>
              <w:jc w:val="both"/>
              <w:rPr>
                <w:szCs w:val="24"/>
              </w:rPr>
            </w:pPr>
            <w:r w:rsidRPr="00BD49D4">
              <w:rPr>
                <w:szCs w:val="24"/>
              </w:rPr>
              <w:t>Ne mažiau 128GB</w:t>
            </w:r>
          </w:p>
        </w:tc>
        <w:tc>
          <w:tcPr>
            <w:tcW w:w="3118" w:type="dxa"/>
          </w:tcPr>
          <w:p w14:paraId="609C65B1" w14:textId="77777777" w:rsidR="006A5D60" w:rsidRPr="00BD49D4" w:rsidRDefault="006A5D60" w:rsidP="000D54FB">
            <w:pPr>
              <w:spacing w:after="0" w:line="240" w:lineRule="auto"/>
              <w:rPr>
                <w:szCs w:val="24"/>
              </w:rPr>
            </w:pPr>
          </w:p>
        </w:tc>
      </w:tr>
      <w:tr w:rsidR="006A5D60" w:rsidRPr="00BD49D4" w14:paraId="5A5D3ED1" w14:textId="6AF61795" w:rsidTr="006711C0">
        <w:tc>
          <w:tcPr>
            <w:tcW w:w="2282" w:type="dxa"/>
          </w:tcPr>
          <w:p w14:paraId="4B4A144F" w14:textId="77777777" w:rsidR="006A5D60" w:rsidRPr="00BD49D4" w:rsidRDefault="006A5D60" w:rsidP="000D54FB">
            <w:pPr>
              <w:spacing w:after="0" w:line="240" w:lineRule="auto"/>
              <w:rPr>
                <w:szCs w:val="24"/>
              </w:rPr>
            </w:pPr>
            <w:r w:rsidRPr="00BD49D4">
              <w:rPr>
                <w:szCs w:val="24"/>
              </w:rPr>
              <w:t xml:space="preserve">Blokinių (angl. </w:t>
            </w:r>
            <w:proofErr w:type="spellStart"/>
            <w:r w:rsidRPr="00BD49D4">
              <w:rPr>
                <w:szCs w:val="24"/>
              </w:rPr>
              <w:t>cluster</w:t>
            </w:r>
            <w:proofErr w:type="spellEnd"/>
            <w:r w:rsidRPr="00BD49D4">
              <w:rPr>
                <w:szCs w:val="24"/>
              </w:rPr>
              <w:t>) palaikymas</w:t>
            </w:r>
          </w:p>
        </w:tc>
        <w:tc>
          <w:tcPr>
            <w:tcW w:w="4376" w:type="dxa"/>
          </w:tcPr>
          <w:p w14:paraId="73FA09F7" w14:textId="77777777" w:rsidR="006A5D60" w:rsidRPr="00BD49D4" w:rsidRDefault="006A5D60" w:rsidP="00362B31">
            <w:pPr>
              <w:spacing w:after="0" w:line="240" w:lineRule="auto"/>
              <w:jc w:val="both"/>
              <w:rPr>
                <w:szCs w:val="24"/>
              </w:rPr>
            </w:pPr>
            <w:r w:rsidRPr="00BD49D4">
              <w:rPr>
                <w:szCs w:val="24"/>
              </w:rPr>
              <w:t xml:space="preserve">Ne mažiau kaip 2 blokinio narių (angl. 2-node </w:t>
            </w:r>
            <w:proofErr w:type="spellStart"/>
            <w:r w:rsidRPr="00BD49D4">
              <w:rPr>
                <w:szCs w:val="24"/>
              </w:rPr>
              <w:t>cluster</w:t>
            </w:r>
            <w:proofErr w:type="spellEnd"/>
            <w:r w:rsidRPr="00BD49D4">
              <w:rPr>
                <w:szCs w:val="24"/>
              </w:rPr>
              <w:t>) palaikymas.</w:t>
            </w:r>
          </w:p>
        </w:tc>
        <w:tc>
          <w:tcPr>
            <w:tcW w:w="3118" w:type="dxa"/>
          </w:tcPr>
          <w:p w14:paraId="7DF398A0" w14:textId="77777777" w:rsidR="006A5D60" w:rsidRPr="00BD49D4" w:rsidRDefault="006A5D60" w:rsidP="000D54FB">
            <w:pPr>
              <w:spacing w:after="0" w:line="240" w:lineRule="auto"/>
              <w:rPr>
                <w:szCs w:val="24"/>
              </w:rPr>
            </w:pPr>
          </w:p>
        </w:tc>
      </w:tr>
      <w:tr w:rsidR="006A5D60" w:rsidRPr="00BD49D4" w14:paraId="6D637001" w14:textId="053328BE" w:rsidTr="006711C0">
        <w:tc>
          <w:tcPr>
            <w:tcW w:w="2282" w:type="dxa"/>
          </w:tcPr>
          <w:p w14:paraId="463FBBF4" w14:textId="77777777" w:rsidR="006A5D60" w:rsidRPr="00BD49D4" w:rsidRDefault="006A5D60" w:rsidP="000D54FB">
            <w:pPr>
              <w:spacing w:after="0" w:line="240" w:lineRule="auto"/>
              <w:rPr>
                <w:szCs w:val="24"/>
              </w:rPr>
            </w:pPr>
            <w:r w:rsidRPr="00BD49D4">
              <w:rPr>
                <w:szCs w:val="24"/>
              </w:rPr>
              <w:t>Licencijavimo tipas</w:t>
            </w:r>
          </w:p>
        </w:tc>
        <w:tc>
          <w:tcPr>
            <w:tcW w:w="4376" w:type="dxa"/>
          </w:tcPr>
          <w:p w14:paraId="161A6C4A" w14:textId="77777777" w:rsidR="006A5D60" w:rsidRPr="00BD49D4" w:rsidRDefault="006A5D60" w:rsidP="00362B31">
            <w:pPr>
              <w:jc w:val="both"/>
              <w:rPr>
                <w:szCs w:val="24"/>
              </w:rPr>
            </w:pPr>
            <w:r w:rsidRPr="00BD49D4">
              <w:rPr>
                <w:szCs w:val="24"/>
              </w:rPr>
              <w:t xml:space="preserve">Licencijuojama pagal procesoriaus branduolių skaičių (angl. „per </w:t>
            </w:r>
            <w:proofErr w:type="spellStart"/>
            <w:r w:rsidRPr="00BD49D4">
              <w:rPr>
                <w:szCs w:val="24"/>
              </w:rPr>
              <w:t>Core</w:t>
            </w:r>
            <w:proofErr w:type="spellEnd"/>
            <w:r w:rsidRPr="00BD49D4">
              <w:rPr>
                <w:szCs w:val="24"/>
              </w:rPr>
              <w:t>“).</w:t>
            </w:r>
          </w:p>
          <w:p w14:paraId="0EB914E6" w14:textId="77777777" w:rsidR="006A5D60" w:rsidRPr="00BD49D4" w:rsidRDefault="006A5D60" w:rsidP="00362B31">
            <w:pPr>
              <w:jc w:val="both"/>
              <w:rPr>
                <w:szCs w:val="24"/>
              </w:rPr>
            </w:pPr>
            <w:r w:rsidRPr="00BD49D4">
              <w:rPr>
                <w:szCs w:val="24"/>
              </w:rPr>
              <w:t xml:space="preserve">Turi turėti licencinę teisę naudoti ne mažiau kaip 2 procesoriaus branduolius arba, jei naudojama virtualioje aplinkoje, licencinė </w:t>
            </w:r>
            <w:r w:rsidRPr="00BD49D4">
              <w:rPr>
                <w:szCs w:val="24"/>
              </w:rPr>
              <w:lastRenderedPageBreak/>
              <w:t>teisė naudoti ne mažiau kaip 2 virtulius procesorius. Naudotojų prisijungimui prie duomenų bazių nereikalingos papildomos licencijos.</w:t>
            </w:r>
          </w:p>
        </w:tc>
        <w:tc>
          <w:tcPr>
            <w:tcW w:w="3118" w:type="dxa"/>
          </w:tcPr>
          <w:p w14:paraId="16AEA2D2" w14:textId="77777777" w:rsidR="006A5D60" w:rsidRPr="00BD49D4" w:rsidRDefault="006A5D60" w:rsidP="000D54FB">
            <w:pPr>
              <w:rPr>
                <w:szCs w:val="24"/>
              </w:rPr>
            </w:pPr>
          </w:p>
        </w:tc>
      </w:tr>
      <w:tr w:rsidR="006A5D60" w:rsidRPr="00BD49D4" w14:paraId="36579944" w14:textId="44A902B1" w:rsidTr="006711C0">
        <w:tc>
          <w:tcPr>
            <w:tcW w:w="2282" w:type="dxa"/>
          </w:tcPr>
          <w:p w14:paraId="1ACCB5E6" w14:textId="77777777" w:rsidR="006A5D60" w:rsidRPr="00BD49D4" w:rsidRDefault="006A5D60" w:rsidP="000D54FB">
            <w:pPr>
              <w:spacing w:after="0" w:line="240" w:lineRule="auto"/>
              <w:rPr>
                <w:szCs w:val="24"/>
              </w:rPr>
            </w:pPr>
            <w:r w:rsidRPr="00BD49D4">
              <w:rPr>
                <w:szCs w:val="24"/>
              </w:rPr>
              <w:t>Atnaujinimas</w:t>
            </w:r>
          </w:p>
        </w:tc>
        <w:tc>
          <w:tcPr>
            <w:tcW w:w="4376" w:type="dxa"/>
          </w:tcPr>
          <w:p w14:paraId="3A6B02CF" w14:textId="77777777" w:rsidR="006A5D60" w:rsidRPr="00BD49D4" w:rsidRDefault="006A5D60" w:rsidP="00362B31">
            <w:pPr>
              <w:spacing w:after="0" w:line="240" w:lineRule="auto"/>
              <w:jc w:val="both"/>
              <w:rPr>
                <w:szCs w:val="24"/>
              </w:rPr>
            </w:pPr>
            <w:r w:rsidRPr="00BD49D4">
              <w:rPr>
                <w:szCs w:val="24"/>
              </w:rPr>
              <w:t>Turi turėti naujumo garantiją, suteikiančią teisę naudotis licencijos galiojimo termino metu išleistomis naujomis programų versijomis, pasirinktinomis senesnėmis programų versijomis.</w:t>
            </w:r>
          </w:p>
        </w:tc>
        <w:tc>
          <w:tcPr>
            <w:tcW w:w="3118" w:type="dxa"/>
          </w:tcPr>
          <w:p w14:paraId="22D9272E" w14:textId="77777777" w:rsidR="006A5D60" w:rsidRPr="00BD49D4" w:rsidRDefault="006A5D60" w:rsidP="000D54FB">
            <w:pPr>
              <w:spacing w:after="0" w:line="240" w:lineRule="auto"/>
              <w:rPr>
                <w:szCs w:val="24"/>
              </w:rPr>
            </w:pPr>
          </w:p>
        </w:tc>
      </w:tr>
    </w:tbl>
    <w:p w14:paraId="50EB5B4B" w14:textId="77777777" w:rsidR="0084670E" w:rsidRPr="0084670E" w:rsidRDefault="0084670E" w:rsidP="0084670E">
      <w:pPr>
        <w:rPr>
          <w:b/>
          <w:bCs/>
          <w:szCs w:val="24"/>
        </w:rPr>
      </w:pPr>
    </w:p>
    <w:p w14:paraId="122F1A6E" w14:textId="1731147A" w:rsidR="006A5D60" w:rsidRPr="0084670E" w:rsidRDefault="006A5D60" w:rsidP="0084670E">
      <w:pPr>
        <w:rPr>
          <w:b/>
          <w:bCs/>
          <w:szCs w:val="24"/>
        </w:rPr>
      </w:pPr>
      <w:r w:rsidRPr="0084670E">
        <w:rPr>
          <w:b/>
          <w:bCs/>
          <w:szCs w:val="24"/>
        </w:rPr>
        <w:t xml:space="preserve">Microsoft SQL Server </w:t>
      </w:r>
      <w:proofErr w:type="spellStart"/>
      <w:r w:rsidRPr="0084670E">
        <w:rPr>
          <w:b/>
          <w:bCs/>
          <w:szCs w:val="24"/>
        </w:rPr>
        <w:t>Enterprise</w:t>
      </w:r>
      <w:proofErr w:type="spellEnd"/>
      <w:r w:rsidRPr="0084670E">
        <w:rPr>
          <w:b/>
          <w:bCs/>
          <w:szCs w:val="24"/>
        </w:rPr>
        <w:t xml:space="preserve"> </w:t>
      </w:r>
      <w:proofErr w:type="spellStart"/>
      <w:r w:rsidRPr="0084670E">
        <w:rPr>
          <w:b/>
          <w:bCs/>
          <w:szCs w:val="24"/>
        </w:rPr>
        <w:t>Core</w:t>
      </w:r>
      <w:proofErr w:type="spellEnd"/>
      <w:r w:rsidRPr="0084670E">
        <w:rPr>
          <w:b/>
          <w:bCs/>
          <w:szCs w:val="24"/>
        </w:rPr>
        <w:t xml:space="preserve"> 2Lic licencija (naujausia gamintojo paskelbta versija) arba lygiavertė programinė įranga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4376"/>
        <w:gridCol w:w="3118"/>
      </w:tblGrid>
      <w:tr w:rsidR="006A5D60" w:rsidRPr="00BD49D4" w14:paraId="478512B9" w14:textId="44BFEF82" w:rsidTr="006711C0">
        <w:tc>
          <w:tcPr>
            <w:tcW w:w="2282" w:type="dxa"/>
          </w:tcPr>
          <w:p w14:paraId="3415ABC7" w14:textId="1BF8DEC4" w:rsidR="006A5D60" w:rsidRPr="00BD49D4" w:rsidRDefault="006A5D60" w:rsidP="006A5D60">
            <w:pPr>
              <w:spacing w:after="0" w:line="240" w:lineRule="auto"/>
              <w:ind w:left="57" w:right="57"/>
              <w:jc w:val="center"/>
              <w:rPr>
                <w:b/>
                <w:snapToGrid w:val="0"/>
                <w:szCs w:val="24"/>
              </w:rPr>
            </w:pPr>
            <w:r w:rsidRPr="00BD49D4">
              <w:rPr>
                <w:b/>
                <w:bCs/>
                <w:szCs w:val="24"/>
              </w:rPr>
              <w:t>Rodiklis</w:t>
            </w:r>
          </w:p>
        </w:tc>
        <w:tc>
          <w:tcPr>
            <w:tcW w:w="4376" w:type="dxa"/>
          </w:tcPr>
          <w:p w14:paraId="3E6BC583" w14:textId="0C004D0B" w:rsidR="006A5D60" w:rsidRPr="00BD49D4" w:rsidRDefault="006A5D60" w:rsidP="006A5D60">
            <w:pPr>
              <w:spacing w:after="0" w:line="240" w:lineRule="auto"/>
              <w:ind w:left="57" w:right="57"/>
              <w:jc w:val="center"/>
              <w:rPr>
                <w:b/>
                <w:snapToGrid w:val="0"/>
                <w:szCs w:val="24"/>
              </w:rPr>
            </w:pPr>
            <w:r w:rsidRPr="00BD49D4">
              <w:rPr>
                <w:b/>
                <w:bCs/>
                <w:szCs w:val="24"/>
              </w:rPr>
              <w:t>Reikalaujama reikšmė</w:t>
            </w:r>
          </w:p>
        </w:tc>
        <w:tc>
          <w:tcPr>
            <w:tcW w:w="3118" w:type="dxa"/>
          </w:tcPr>
          <w:p w14:paraId="1254254C" w14:textId="02985B8B" w:rsidR="006A5D60" w:rsidRPr="00BD49D4" w:rsidRDefault="006A5D60" w:rsidP="006A5D60">
            <w:pPr>
              <w:spacing w:after="0" w:line="240" w:lineRule="auto"/>
              <w:ind w:left="57" w:right="57"/>
              <w:jc w:val="center"/>
              <w:rPr>
                <w:b/>
                <w:snapToGrid w:val="0"/>
                <w:szCs w:val="24"/>
              </w:rPr>
            </w:pPr>
            <w:r w:rsidRPr="00BD49D4">
              <w:rPr>
                <w:b/>
                <w:bCs/>
                <w:szCs w:val="24"/>
              </w:rPr>
              <w:t>Siūloma reikšmė</w:t>
            </w:r>
          </w:p>
        </w:tc>
      </w:tr>
      <w:tr w:rsidR="006A5D60" w:rsidRPr="00BD49D4" w14:paraId="2930BAC8" w14:textId="41278AA2" w:rsidTr="006711C0">
        <w:tc>
          <w:tcPr>
            <w:tcW w:w="2282" w:type="dxa"/>
          </w:tcPr>
          <w:p w14:paraId="572C1EC5" w14:textId="77777777" w:rsidR="006A5D60" w:rsidRPr="00BD49D4" w:rsidRDefault="006A5D60" w:rsidP="000D54FB">
            <w:pPr>
              <w:spacing w:after="0" w:line="240" w:lineRule="auto"/>
              <w:rPr>
                <w:szCs w:val="24"/>
              </w:rPr>
            </w:pPr>
            <w:r w:rsidRPr="00BD49D4">
              <w:rPr>
                <w:szCs w:val="24"/>
              </w:rPr>
              <w:t>Pavadinimas</w:t>
            </w:r>
          </w:p>
        </w:tc>
        <w:tc>
          <w:tcPr>
            <w:tcW w:w="4376" w:type="dxa"/>
          </w:tcPr>
          <w:p w14:paraId="52A5440E" w14:textId="77777777" w:rsidR="006A5D60" w:rsidRPr="00BD49D4" w:rsidRDefault="006A5D60" w:rsidP="000D54FB">
            <w:pPr>
              <w:spacing w:after="0" w:line="240" w:lineRule="auto"/>
              <w:rPr>
                <w:szCs w:val="24"/>
              </w:rPr>
            </w:pPr>
            <w:r w:rsidRPr="00BD49D4">
              <w:rPr>
                <w:szCs w:val="24"/>
              </w:rPr>
              <w:t>Nurodyti</w:t>
            </w:r>
          </w:p>
        </w:tc>
        <w:tc>
          <w:tcPr>
            <w:tcW w:w="3118" w:type="dxa"/>
          </w:tcPr>
          <w:p w14:paraId="24FE4145" w14:textId="77777777" w:rsidR="006A5D60" w:rsidRPr="00BD49D4" w:rsidRDefault="006A5D60" w:rsidP="000D54FB">
            <w:pPr>
              <w:spacing w:after="0" w:line="240" w:lineRule="auto"/>
              <w:rPr>
                <w:szCs w:val="24"/>
              </w:rPr>
            </w:pPr>
          </w:p>
        </w:tc>
      </w:tr>
      <w:tr w:rsidR="006A5D60" w:rsidRPr="00BD49D4" w14:paraId="41DFABF6" w14:textId="491AB46E" w:rsidTr="006711C0">
        <w:tc>
          <w:tcPr>
            <w:tcW w:w="2282" w:type="dxa"/>
          </w:tcPr>
          <w:p w14:paraId="4D7A617F" w14:textId="77777777" w:rsidR="006A5D60" w:rsidRPr="00BD49D4" w:rsidRDefault="006A5D60" w:rsidP="000D54FB">
            <w:pPr>
              <w:pStyle w:val="CommentText"/>
              <w:spacing w:after="0" w:line="240" w:lineRule="auto"/>
              <w:rPr>
                <w:sz w:val="24"/>
                <w:szCs w:val="24"/>
              </w:rPr>
            </w:pPr>
            <w:r w:rsidRPr="00BD49D4">
              <w:rPr>
                <w:sz w:val="24"/>
                <w:szCs w:val="24"/>
              </w:rPr>
              <w:t>Firma – gamintoja</w:t>
            </w:r>
          </w:p>
        </w:tc>
        <w:tc>
          <w:tcPr>
            <w:tcW w:w="4376" w:type="dxa"/>
          </w:tcPr>
          <w:p w14:paraId="6AFB32FB" w14:textId="77777777" w:rsidR="006A5D60" w:rsidRPr="00BD49D4" w:rsidRDefault="006A5D60" w:rsidP="000D54FB">
            <w:pPr>
              <w:spacing w:after="0" w:line="240" w:lineRule="auto"/>
              <w:rPr>
                <w:szCs w:val="24"/>
              </w:rPr>
            </w:pPr>
            <w:r w:rsidRPr="00BD49D4">
              <w:rPr>
                <w:szCs w:val="24"/>
              </w:rPr>
              <w:t>Nurodyti</w:t>
            </w:r>
          </w:p>
        </w:tc>
        <w:tc>
          <w:tcPr>
            <w:tcW w:w="3118" w:type="dxa"/>
          </w:tcPr>
          <w:p w14:paraId="2088BAED" w14:textId="77777777" w:rsidR="006A5D60" w:rsidRPr="00BD49D4" w:rsidRDefault="006A5D60" w:rsidP="000D54FB">
            <w:pPr>
              <w:spacing w:after="0" w:line="240" w:lineRule="auto"/>
              <w:rPr>
                <w:szCs w:val="24"/>
              </w:rPr>
            </w:pPr>
          </w:p>
        </w:tc>
      </w:tr>
      <w:tr w:rsidR="006A5D60" w:rsidRPr="00BD49D4" w14:paraId="25163837" w14:textId="3877DD35" w:rsidTr="006711C0">
        <w:tc>
          <w:tcPr>
            <w:tcW w:w="2282" w:type="dxa"/>
          </w:tcPr>
          <w:p w14:paraId="3CD4E20C" w14:textId="77777777" w:rsidR="006A5D60" w:rsidRPr="00BD49D4" w:rsidRDefault="006A5D60" w:rsidP="000D54FB">
            <w:pPr>
              <w:spacing w:after="0" w:line="240" w:lineRule="auto"/>
              <w:rPr>
                <w:szCs w:val="24"/>
              </w:rPr>
            </w:pPr>
            <w:r w:rsidRPr="00BD49D4">
              <w:rPr>
                <w:szCs w:val="24"/>
              </w:rPr>
              <w:t xml:space="preserve">Programinės įrangos gamintojo kodas (angl. </w:t>
            </w:r>
            <w:proofErr w:type="spellStart"/>
            <w:r w:rsidRPr="00BD49D4">
              <w:rPr>
                <w:szCs w:val="24"/>
              </w:rPr>
              <w:t>Part</w:t>
            </w:r>
            <w:proofErr w:type="spellEnd"/>
            <w:r w:rsidRPr="00BD49D4">
              <w:rPr>
                <w:szCs w:val="24"/>
              </w:rPr>
              <w:t xml:space="preserve"> </w:t>
            </w:r>
            <w:proofErr w:type="spellStart"/>
            <w:r w:rsidRPr="00BD49D4">
              <w:rPr>
                <w:szCs w:val="24"/>
              </w:rPr>
              <w:t>Number</w:t>
            </w:r>
            <w:proofErr w:type="spellEnd"/>
            <w:r w:rsidRPr="00BD49D4">
              <w:rPr>
                <w:szCs w:val="24"/>
              </w:rPr>
              <w:t>)</w:t>
            </w:r>
          </w:p>
        </w:tc>
        <w:tc>
          <w:tcPr>
            <w:tcW w:w="4376" w:type="dxa"/>
          </w:tcPr>
          <w:p w14:paraId="4DF0AC7E" w14:textId="77777777" w:rsidR="006A5D60" w:rsidRPr="00BD49D4" w:rsidRDefault="006A5D60" w:rsidP="000D54FB">
            <w:pPr>
              <w:spacing w:after="0" w:line="240" w:lineRule="auto"/>
              <w:rPr>
                <w:szCs w:val="24"/>
              </w:rPr>
            </w:pPr>
            <w:r w:rsidRPr="00BD49D4">
              <w:rPr>
                <w:szCs w:val="24"/>
              </w:rPr>
              <w:t>Nurodyti</w:t>
            </w:r>
          </w:p>
        </w:tc>
        <w:tc>
          <w:tcPr>
            <w:tcW w:w="3118" w:type="dxa"/>
          </w:tcPr>
          <w:p w14:paraId="696DFC30" w14:textId="77777777" w:rsidR="006A5D60" w:rsidRPr="00BD49D4" w:rsidRDefault="006A5D60" w:rsidP="000D54FB">
            <w:pPr>
              <w:spacing w:after="0" w:line="240" w:lineRule="auto"/>
              <w:rPr>
                <w:szCs w:val="24"/>
              </w:rPr>
            </w:pPr>
          </w:p>
        </w:tc>
      </w:tr>
      <w:tr w:rsidR="006A5D60" w:rsidRPr="00BD49D4" w14:paraId="16A08208" w14:textId="3B70B7A5" w:rsidTr="006711C0">
        <w:tc>
          <w:tcPr>
            <w:tcW w:w="2282" w:type="dxa"/>
          </w:tcPr>
          <w:p w14:paraId="607752AC" w14:textId="77777777" w:rsidR="006A5D60" w:rsidRPr="00BD49D4" w:rsidRDefault="006A5D60" w:rsidP="000D54FB">
            <w:pPr>
              <w:spacing w:after="0" w:line="240" w:lineRule="auto"/>
              <w:rPr>
                <w:szCs w:val="24"/>
              </w:rPr>
            </w:pPr>
            <w:r w:rsidRPr="00BD49D4">
              <w:rPr>
                <w:szCs w:val="24"/>
              </w:rPr>
              <w:t>Funkcionalumo reikalavimai</w:t>
            </w:r>
          </w:p>
        </w:tc>
        <w:tc>
          <w:tcPr>
            <w:tcW w:w="4376" w:type="dxa"/>
          </w:tcPr>
          <w:p w14:paraId="5CAB6F44" w14:textId="77777777" w:rsidR="006A5D60" w:rsidRPr="00BD49D4" w:rsidRDefault="006A5D60" w:rsidP="00362B31">
            <w:pPr>
              <w:spacing w:after="0" w:line="240" w:lineRule="auto"/>
              <w:jc w:val="both"/>
              <w:rPr>
                <w:szCs w:val="24"/>
              </w:rPr>
            </w:pPr>
            <w:r w:rsidRPr="00BD49D4">
              <w:rPr>
                <w:szCs w:val="24"/>
              </w:rPr>
              <w:t xml:space="preserve">Užklausų vykdymas per ODBC. </w:t>
            </w:r>
          </w:p>
          <w:p w14:paraId="37D87B4A" w14:textId="77777777" w:rsidR="006A5D60" w:rsidRPr="00BD49D4" w:rsidRDefault="006A5D60" w:rsidP="00362B31">
            <w:pPr>
              <w:spacing w:after="0" w:line="240" w:lineRule="auto"/>
              <w:jc w:val="both"/>
              <w:rPr>
                <w:szCs w:val="24"/>
              </w:rPr>
            </w:pPr>
            <w:r w:rsidRPr="00BD49D4">
              <w:rPr>
                <w:szCs w:val="24"/>
              </w:rPr>
              <w:t>Galimybė naudoti duomenis iš kitų šaltinių.</w:t>
            </w:r>
          </w:p>
          <w:p w14:paraId="06FE9BD4" w14:textId="77777777" w:rsidR="006A5D60" w:rsidRPr="00BD49D4" w:rsidRDefault="006A5D60" w:rsidP="00362B31">
            <w:pPr>
              <w:spacing w:after="0" w:line="240" w:lineRule="auto"/>
              <w:jc w:val="both"/>
              <w:rPr>
                <w:szCs w:val="24"/>
              </w:rPr>
            </w:pPr>
            <w:r w:rsidRPr="00BD49D4">
              <w:rPr>
                <w:szCs w:val="24"/>
              </w:rPr>
              <w:t xml:space="preserve">Automatinis sistemos adaptavimas prie besikeičiančių užklausų ir duomenų. </w:t>
            </w:r>
          </w:p>
          <w:p w14:paraId="70ACD49A" w14:textId="77777777" w:rsidR="006A5D60" w:rsidRPr="00BD49D4" w:rsidRDefault="006A5D60" w:rsidP="00362B31">
            <w:pPr>
              <w:spacing w:after="0" w:line="240" w:lineRule="auto"/>
              <w:jc w:val="both"/>
              <w:rPr>
                <w:szCs w:val="24"/>
              </w:rPr>
            </w:pPr>
            <w:r w:rsidRPr="00BD49D4">
              <w:rPr>
                <w:szCs w:val="24"/>
              </w:rPr>
              <w:t xml:space="preserve">Ataskaitų valdymo ir informavimo tarnybos. </w:t>
            </w:r>
          </w:p>
          <w:p w14:paraId="316507D1" w14:textId="77777777" w:rsidR="006A5D60" w:rsidRPr="00BD49D4" w:rsidRDefault="006A5D60" w:rsidP="00362B31">
            <w:pPr>
              <w:spacing w:after="0" w:line="240" w:lineRule="auto"/>
              <w:jc w:val="both"/>
              <w:rPr>
                <w:szCs w:val="24"/>
              </w:rPr>
            </w:pPr>
            <w:r w:rsidRPr="00BD49D4">
              <w:rPr>
                <w:szCs w:val="24"/>
              </w:rPr>
              <w:t xml:space="preserve">Aukšto prieinamumo duomenų bazių atspindys tarp skirtingų serverių. </w:t>
            </w:r>
          </w:p>
          <w:p w14:paraId="0BE997BF" w14:textId="77777777" w:rsidR="006A5D60" w:rsidRPr="00BD49D4" w:rsidRDefault="006A5D60" w:rsidP="00362B31">
            <w:pPr>
              <w:spacing w:after="0" w:line="240" w:lineRule="auto"/>
              <w:jc w:val="both"/>
              <w:rPr>
                <w:szCs w:val="24"/>
              </w:rPr>
            </w:pPr>
            <w:r w:rsidRPr="00BD49D4">
              <w:rPr>
                <w:szCs w:val="24"/>
              </w:rPr>
              <w:t xml:space="preserve">Duomenų gavybos (angl. „data </w:t>
            </w:r>
            <w:proofErr w:type="spellStart"/>
            <w:r w:rsidRPr="00BD49D4">
              <w:rPr>
                <w:szCs w:val="24"/>
              </w:rPr>
              <w:t>mining</w:t>
            </w:r>
            <w:proofErr w:type="spellEnd"/>
            <w:r w:rsidRPr="00BD49D4">
              <w:rPr>
                <w:szCs w:val="24"/>
              </w:rPr>
              <w:t xml:space="preserve">“) technologijų palaikymas. </w:t>
            </w:r>
          </w:p>
          <w:p w14:paraId="1B6F446B" w14:textId="77777777" w:rsidR="006A5D60" w:rsidRPr="00BD49D4" w:rsidRDefault="006A5D60" w:rsidP="00362B31">
            <w:pPr>
              <w:spacing w:after="0" w:line="240" w:lineRule="auto"/>
              <w:jc w:val="both"/>
              <w:rPr>
                <w:color w:val="000000"/>
                <w:szCs w:val="24"/>
              </w:rPr>
            </w:pPr>
            <w:proofErr w:type="spellStart"/>
            <w:r w:rsidRPr="00BD49D4">
              <w:rPr>
                <w:szCs w:val="24"/>
              </w:rPr>
              <w:t>Geo</w:t>
            </w:r>
            <w:proofErr w:type="spellEnd"/>
            <w:r w:rsidRPr="00BD49D4">
              <w:rPr>
                <w:szCs w:val="24"/>
              </w:rPr>
              <w:t xml:space="preserve"> duomenų informacijos palaikymas (angl. </w:t>
            </w:r>
            <w:proofErr w:type="spellStart"/>
            <w:r w:rsidRPr="00BD49D4">
              <w:rPr>
                <w:szCs w:val="24"/>
              </w:rPr>
              <w:t>Planar</w:t>
            </w:r>
            <w:proofErr w:type="spellEnd"/>
            <w:r w:rsidRPr="00BD49D4">
              <w:rPr>
                <w:szCs w:val="24"/>
              </w:rPr>
              <w:t xml:space="preserve"> arba </w:t>
            </w:r>
            <w:proofErr w:type="spellStart"/>
            <w:r w:rsidRPr="00BD49D4">
              <w:rPr>
                <w:szCs w:val="24"/>
              </w:rPr>
              <w:t>Geodetic</w:t>
            </w:r>
            <w:proofErr w:type="spellEnd"/>
            <w:r w:rsidRPr="00BD49D4">
              <w:rPr>
                <w:szCs w:val="24"/>
              </w:rPr>
              <w:t>).</w:t>
            </w:r>
          </w:p>
        </w:tc>
        <w:tc>
          <w:tcPr>
            <w:tcW w:w="3118" w:type="dxa"/>
          </w:tcPr>
          <w:p w14:paraId="6E421898" w14:textId="77777777" w:rsidR="006A5D60" w:rsidRPr="00BD49D4" w:rsidRDefault="006A5D60" w:rsidP="000D54FB">
            <w:pPr>
              <w:spacing w:after="0" w:line="240" w:lineRule="auto"/>
              <w:rPr>
                <w:szCs w:val="24"/>
              </w:rPr>
            </w:pPr>
          </w:p>
        </w:tc>
      </w:tr>
      <w:tr w:rsidR="006A5D60" w:rsidRPr="00BD49D4" w14:paraId="6EC9E530" w14:textId="78B66F62" w:rsidTr="006711C0">
        <w:tc>
          <w:tcPr>
            <w:tcW w:w="2282" w:type="dxa"/>
          </w:tcPr>
          <w:p w14:paraId="26A9397C" w14:textId="77777777" w:rsidR="006A5D60" w:rsidRPr="00BD49D4" w:rsidRDefault="006A5D60" w:rsidP="000D54FB">
            <w:pPr>
              <w:spacing w:after="0" w:line="240" w:lineRule="auto"/>
              <w:rPr>
                <w:szCs w:val="24"/>
              </w:rPr>
            </w:pPr>
            <w:r w:rsidRPr="00BD49D4">
              <w:rPr>
                <w:szCs w:val="24"/>
              </w:rPr>
              <w:t>Palaikomi tinklo protokolai</w:t>
            </w:r>
          </w:p>
        </w:tc>
        <w:tc>
          <w:tcPr>
            <w:tcW w:w="4376" w:type="dxa"/>
          </w:tcPr>
          <w:p w14:paraId="450F15F3" w14:textId="77777777" w:rsidR="006A5D60" w:rsidRPr="00BD49D4" w:rsidRDefault="006A5D60" w:rsidP="00362B31">
            <w:pPr>
              <w:spacing w:after="0" w:line="240" w:lineRule="auto"/>
              <w:jc w:val="both"/>
              <w:rPr>
                <w:szCs w:val="24"/>
              </w:rPr>
            </w:pPr>
            <w:r w:rsidRPr="00BD49D4">
              <w:rPr>
                <w:szCs w:val="24"/>
              </w:rPr>
              <w:t xml:space="preserve">TCP/IP </w:t>
            </w:r>
            <w:proofErr w:type="spellStart"/>
            <w:r w:rsidRPr="00BD49D4">
              <w:rPr>
                <w:szCs w:val="24"/>
              </w:rPr>
              <w:t>sockets</w:t>
            </w:r>
            <w:proofErr w:type="spellEnd"/>
            <w:r w:rsidRPr="00BD49D4">
              <w:rPr>
                <w:szCs w:val="24"/>
              </w:rPr>
              <w:t xml:space="preserve">, </w:t>
            </w:r>
            <w:proofErr w:type="spellStart"/>
            <w:r w:rsidRPr="00BD49D4">
              <w:rPr>
                <w:szCs w:val="24"/>
              </w:rPr>
              <w:t>Named</w:t>
            </w:r>
            <w:proofErr w:type="spellEnd"/>
            <w:r w:rsidRPr="00BD49D4">
              <w:rPr>
                <w:szCs w:val="24"/>
              </w:rPr>
              <w:t xml:space="preserve"> </w:t>
            </w:r>
            <w:proofErr w:type="spellStart"/>
            <w:r w:rsidRPr="00BD49D4">
              <w:rPr>
                <w:szCs w:val="24"/>
              </w:rPr>
              <w:t>pipes</w:t>
            </w:r>
            <w:proofErr w:type="spellEnd"/>
          </w:p>
        </w:tc>
        <w:tc>
          <w:tcPr>
            <w:tcW w:w="3118" w:type="dxa"/>
          </w:tcPr>
          <w:p w14:paraId="09DBFFA9" w14:textId="77777777" w:rsidR="006A5D60" w:rsidRPr="00BD49D4" w:rsidRDefault="006A5D60" w:rsidP="000D54FB">
            <w:pPr>
              <w:spacing w:after="0" w:line="240" w:lineRule="auto"/>
              <w:rPr>
                <w:szCs w:val="24"/>
              </w:rPr>
            </w:pPr>
          </w:p>
        </w:tc>
      </w:tr>
      <w:tr w:rsidR="006A5D60" w:rsidRPr="00BD49D4" w14:paraId="7E275542" w14:textId="57EBB003" w:rsidTr="006711C0">
        <w:tc>
          <w:tcPr>
            <w:tcW w:w="2282" w:type="dxa"/>
          </w:tcPr>
          <w:p w14:paraId="526A6171" w14:textId="77777777" w:rsidR="006A5D60" w:rsidRPr="00BD49D4" w:rsidRDefault="006A5D60" w:rsidP="000D54FB">
            <w:pPr>
              <w:spacing w:after="0" w:line="240" w:lineRule="auto"/>
              <w:rPr>
                <w:szCs w:val="24"/>
              </w:rPr>
            </w:pPr>
            <w:r w:rsidRPr="00BD49D4">
              <w:rPr>
                <w:szCs w:val="24"/>
              </w:rPr>
              <w:t>Palaikomų branduolių kiekis</w:t>
            </w:r>
          </w:p>
        </w:tc>
        <w:tc>
          <w:tcPr>
            <w:tcW w:w="4376" w:type="dxa"/>
          </w:tcPr>
          <w:p w14:paraId="56290165" w14:textId="77777777" w:rsidR="006A5D60" w:rsidRPr="00BD49D4" w:rsidRDefault="006A5D60" w:rsidP="00362B31">
            <w:pPr>
              <w:spacing w:after="0" w:line="240" w:lineRule="auto"/>
              <w:jc w:val="both"/>
              <w:rPr>
                <w:szCs w:val="24"/>
              </w:rPr>
            </w:pPr>
            <w:r w:rsidRPr="00BD49D4">
              <w:rPr>
                <w:szCs w:val="24"/>
              </w:rPr>
              <w:t>Neribojamas (Netaikomi duomenų bazių programinės įrangos apribojimai)</w:t>
            </w:r>
          </w:p>
        </w:tc>
        <w:tc>
          <w:tcPr>
            <w:tcW w:w="3118" w:type="dxa"/>
          </w:tcPr>
          <w:p w14:paraId="07CC5715" w14:textId="77777777" w:rsidR="006A5D60" w:rsidRPr="00BD49D4" w:rsidRDefault="006A5D60" w:rsidP="000D54FB">
            <w:pPr>
              <w:spacing w:after="0" w:line="240" w:lineRule="auto"/>
              <w:rPr>
                <w:szCs w:val="24"/>
              </w:rPr>
            </w:pPr>
          </w:p>
        </w:tc>
      </w:tr>
      <w:tr w:rsidR="006A5D60" w:rsidRPr="00BD49D4" w14:paraId="7A013F91" w14:textId="45357B00" w:rsidTr="006711C0">
        <w:tc>
          <w:tcPr>
            <w:tcW w:w="2282" w:type="dxa"/>
          </w:tcPr>
          <w:p w14:paraId="45FEAF73" w14:textId="77777777" w:rsidR="006A5D60" w:rsidRPr="00BD49D4" w:rsidRDefault="006A5D60" w:rsidP="000D54FB">
            <w:pPr>
              <w:spacing w:after="0" w:line="240" w:lineRule="auto"/>
              <w:rPr>
                <w:szCs w:val="24"/>
              </w:rPr>
            </w:pPr>
            <w:r w:rsidRPr="00BD49D4">
              <w:rPr>
                <w:szCs w:val="24"/>
              </w:rPr>
              <w:t>Valdymo galimybės</w:t>
            </w:r>
          </w:p>
        </w:tc>
        <w:tc>
          <w:tcPr>
            <w:tcW w:w="4376" w:type="dxa"/>
          </w:tcPr>
          <w:p w14:paraId="569DACF6" w14:textId="77777777" w:rsidR="006A5D60" w:rsidRPr="00BD49D4" w:rsidRDefault="006A5D60" w:rsidP="00362B31">
            <w:pPr>
              <w:spacing w:after="0" w:line="240" w:lineRule="auto"/>
              <w:jc w:val="both"/>
              <w:rPr>
                <w:szCs w:val="24"/>
              </w:rPr>
            </w:pPr>
            <w:r w:rsidRPr="00BD49D4">
              <w:rPr>
                <w:szCs w:val="24"/>
              </w:rPr>
              <w:t>Turi būti grafinė konsolė serveryje arba nutolusioje darbo vietoje. Turi būti galimybė valdyti komandinės eilutės komandomis.</w:t>
            </w:r>
          </w:p>
        </w:tc>
        <w:tc>
          <w:tcPr>
            <w:tcW w:w="3118" w:type="dxa"/>
          </w:tcPr>
          <w:p w14:paraId="2FBC7595" w14:textId="77777777" w:rsidR="006A5D60" w:rsidRPr="00BD49D4" w:rsidRDefault="006A5D60" w:rsidP="000D54FB">
            <w:pPr>
              <w:spacing w:after="0" w:line="240" w:lineRule="auto"/>
              <w:rPr>
                <w:szCs w:val="24"/>
              </w:rPr>
            </w:pPr>
          </w:p>
        </w:tc>
      </w:tr>
      <w:tr w:rsidR="006A5D60" w:rsidRPr="00BD49D4" w14:paraId="791634F6" w14:textId="6BF7B303" w:rsidTr="006711C0">
        <w:tc>
          <w:tcPr>
            <w:tcW w:w="2282" w:type="dxa"/>
          </w:tcPr>
          <w:p w14:paraId="1CF09497" w14:textId="77777777" w:rsidR="006A5D60" w:rsidRPr="00BD49D4" w:rsidRDefault="006A5D60" w:rsidP="000D54FB">
            <w:pPr>
              <w:spacing w:after="0" w:line="240" w:lineRule="auto"/>
              <w:rPr>
                <w:szCs w:val="24"/>
              </w:rPr>
            </w:pPr>
            <w:r w:rsidRPr="00BD49D4">
              <w:rPr>
                <w:szCs w:val="24"/>
              </w:rPr>
              <w:t>Operatyviosios atminties palaikymas</w:t>
            </w:r>
          </w:p>
        </w:tc>
        <w:tc>
          <w:tcPr>
            <w:tcW w:w="4376" w:type="dxa"/>
          </w:tcPr>
          <w:p w14:paraId="54812285" w14:textId="77777777" w:rsidR="006A5D60" w:rsidRPr="00BD49D4" w:rsidRDefault="006A5D60" w:rsidP="00362B31">
            <w:pPr>
              <w:spacing w:after="0" w:line="240" w:lineRule="auto"/>
              <w:jc w:val="both"/>
              <w:rPr>
                <w:szCs w:val="24"/>
              </w:rPr>
            </w:pPr>
            <w:r w:rsidRPr="00BD49D4">
              <w:rPr>
                <w:szCs w:val="24"/>
              </w:rPr>
              <w:t>Neribojamas (Netaikomi duomenų bazių programinės įrangos apribojimai)</w:t>
            </w:r>
          </w:p>
        </w:tc>
        <w:tc>
          <w:tcPr>
            <w:tcW w:w="3118" w:type="dxa"/>
          </w:tcPr>
          <w:p w14:paraId="189B6AC9" w14:textId="77777777" w:rsidR="006A5D60" w:rsidRPr="00BD49D4" w:rsidRDefault="006A5D60" w:rsidP="000D54FB">
            <w:pPr>
              <w:spacing w:after="0" w:line="240" w:lineRule="auto"/>
              <w:rPr>
                <w:szCs w:val="24"/>
              </w:rPr>
            </w:pPr>
          </w:p>
        </w:tc>
      </w:tr>
      <w:tr w:rsidR="006A5D60" w:rsidRPr="00BD49D4" w14:paraId="4118A926" w14:textId="1D5C5BB1" w:rsidTr="006711C0">
        <w:tc>
          <w:tcPr>
            <w:tcW w:w="2282" w:type="dxa"/>
          </w:tcPr>
          <w:p w14:paraId="63FAA9BE" w14:textId="77777777" w:rsidR="006A5D60" w:rsidRPr="00BD49D4" w:rsidRDefault="006A5D60" w:rsidP="000D54FB">
            <w:pPr>
              <w:spacing w:after="0" w:line="240" w:lineRule="auto"/>
              <w:rPr>
                <w:szCs w:val="24"/>
              </w:rPr>
            </w:pPr>
            <w:r w:rsidRPr="00BD49D4">
              <w:rPr>
                <w:szCs w:val="24"/>
              </w:rPr>
              <w:t xml:space="preserve">Blokinių (angl. </w:t>
            </w:r>
            <w:proofErr w:type="spellStart"/>
            <w:r w:rsidRPr="00BD49D4">
              <w:rPr>
                <w:szCs w:val="24"/>
              </w:rPr>
              <w:t>cluster</w:t>
            </w:r>
            <w:proofErr w:type="spellEnd"/>
            <w:r w:rsidRPr="00BD49D4">
              <w:rPr>
                <w:szCs w:val="24"/>
              </w:rPr>
              <w:t>) palaikymas</w:t>
            </w:r>
          </w:p>
        </w:tc>
        <w:tc>
          <w:tcPr>
            <w:tcW w:w="4376" w:type="dxa"/>
          </w:tcPr>
          <w:p w14:paraId="224EB8EA" w14:textId="77777777" w:rsidR="006A5D60" w:rsidRPr="00BD49D4" w:rsidRDefault="006A5D60" w:rsidP="00362B31">
            <w:pPr>
              <w:spacing w:after="0" w:line="240" w:lineRule="auto"/>
              <w:jc w:val="both"/>
              <w:rPr>
                <w:szCs w:val="24"/>
              </w:rPr>
            </w:pPr>
            <w:r w:rsidRPr="00BD49D4">
              <w:rPr>
                <w:szCs w:val="24"/>
              </w:rPr>
              <w:t>Neribojamas (Netaikomi duomenų bazių programinės įrangos apribojimai)</w:t>
            </w:r>
          </w:p>
        </w:tc>
        <w:tc>
          <w:tcPr>
            <w:tcW w:w="3118" w:type="dxa"/>
          </w:tcPr>
          <w:p w14:paraId="7B365164" w14:textId="77777777" w:rsidR="006A5D60" w:rsidRPr="00BD49D4" w:rsidRDefault="006A5D60" w:rsidP="000D54FB">
            <w:pPr>
              <w:spacing w:after="0" w:line="240" w:lineRule="auto"/>
              <w:rPr>
                <w:szCs w:val="24"/>
              </w:rPr>
            </w:pPr>
          </w:p>
        </w:tc>
      </w:tr>
      <w:tr w:rsidR="006A5D60" w:rsidRPr="00BD49D4" w14:paraId="4D7E1C4A" w14:textId="6DDD5D17" w:rsidTr="006711C0">
        <w:tc>
          <w:tcPr>
            <w:tcW w:w="2282" w:type="dxa"/>
          </w:tcPr>
          <w:p w14:paraId="6A1DDCDC" w14:textId="77777777" w:rsidR="006A5D60" w:rsidRPr="00BD49D4" w:rsidRDefault="006A5D60" w:rsidP="000D54FB">
            <w:pPr>
              <w:spacing w:after="0" w:line="240" w:lineRule="auto"/>
              <w:rPr>
                <w:szCs w:val="24"/>
              </w:rPr>
            </w:pPr>
            <w:r w:rsidRPr="00BD49D4">
              <w:rPr>
                <w:szCs w:val="24"/>
              </w:rPr>
              <w:t>Licencijavimo tipas</w:t>
            </w:r>
          </w:p>
        </w:tc>
        <w:tc>
          <w:tcPr>
            <w:tcW w:w="4376" w:type="dxa"/>
          </w:tcPr>
          <w:p w14:paraId="16AEDDC2" w14:textId="77777777" w:rsidR="006A5D60" w:rsidRPr="00BD49D4" w:rsidRDefault="006A5D60" w:rsidP="00362B31">
            <w:pPr>
              <w:spacing w:line="240" w:lineRule="auto"/>
              <w:jc w:val="both"/>
              <w:rPr>
                <w:szCs w:val="24"/>
              </w:rPr>
            </w:pPr>
            <w:r w:rsidRPr="00BD49D4">
              <w:rPr>
                <w:szCs w:val="24"/>
              </w:rPr>
              <w:t xml:space="preserve">Licencijuojama pagal procesoriaus branduolių skaičių (angl. „per </w:t>
            </w:r>
            <w:proofErr w:type="spellStart"/>
            <w:r w:rsidRPr="00BD49D4">
              <w:rPr>
                <w:szCs w:val="24"/>
              </w:rPr>
              <w:t>Core</w:t>
            </w:r>
            <w:proofErr w:type="spellEnd"/>
            <w:r w:rsidRPr="00BD49D4">
              <w:rPr>
                <w:szCs w:val="24"/>
              </w:rPr>
              <w:t xml:space="preserve">“). Turi turėti licencinę teisę naudoti ne mažiau kaip 2 procesoriaus branduolius arba, jei </w:t>
            </w:r>
            <w:r w:rsidRPr="00BD49D4">
              <w:rPr>
                <w:szCs w:val="24"/>
              </w:rPr>
              <w:lastRenderedPageBreak/>
              <w:t>naudojama virtualioje aplinkoje, licencinė teisė naudoti ne mažiau kaip 2 virtulius procesorius. Naudotojų prisijungimui prie duomenų bazių nereikalingos papildomos licencijos.</w:t>
            </w:r>
          </w:p>
        </w:tc>
        <w:tc>
          <w:tcPr>
            <w:tcW w:w="3118" w:type="dxa"/>
          </w:tcPr>
          <w:p w14:paraId="60492D9F" w14:textId="77777777" w:rsidR="006A5D60" w:rsidRPr="00BD49D4" w:rsidRDefault="006A5D60" w:rsidP="000D54FB">
            <w:pPr>
              <w:spacing w:line="240" w:lineRule="auto"/>
              <w:rPr>
                <w:szCs w:val="24"/>
              </w:rPr>
            </w:pPr>
          </w:p>
        </w:tc>
      </w:tr>
      <w:tr w:rsidR="006A5D60" w:rsidRPr="00BD49D4" w14:paraId="637DEA88" w14:textId="726806BF" w:rsidTr="006711C0">
        <w:tc>
          <w:tcPr>
            <w:tcW w:w="2282" w:type="dxa"/>
          </w:tcPr>
          <w:p w14:paraId="7A10214A" w14:textId="77777777" w:rsidR="006A5D60" w:rsidRPr="00BD49D4" w:rsidRDefault="006A5D60" w:rsidP="000D54FB">
            <w:pPr>
              <w:spacing w:after="0" w:line="240" w:lineRule="auto"/>
              <w:rPr>
                <w:szCs w:val="24"/>
              </w:rPr>
            </w:pPr>
            <w:r w:rsidRPr="00BD49D4">
              <w:rPr>
                <w:szCs w:val="24"/>
              </w:rPr>
              <w:t>Atnaujinimas</w:t>
            </w:r>
          </w:p>
        </w:tc>
        <w:tc>
          <w:tcPr>
            <w:tcW w:w="4376" w:type="dxa"/>
          </w:tcPr>
          <w:p w14:paraId="57DA0EFD" w14:textId="77777777" w:rsidR="006A5D60" w:rsidRPr="00BD49D4" w:rsidRDefault="006A5D60" w:rsidP="00362B31">
            <w:pPr>
              <w:spacing w:after="0" w:line="240" w:lineRule="auto"/>
              <w:jc w:val="both"/>
              <w:rPr>
                <w:szCs w:val="24"/>
              </w:rPr>
            </w:pPr>
            <w:r w:rsidRPr="00BD49D4">
              <w:rPr>
                <w:szCs w:val="24"/>
              </w:rPr>
              <w:t>Turi turėti naujumo garantiją, suteikiančią teisę naudotis licencijos galiojimo termino metu išleistomis naujomis programų versijomis, pasirinktinomis senesnėmis programų versijomis.</w:t>
            </w:r>
          </w:p>
        </w:tc>
        <w:tc>
          <w:tcPr>
            <w:tcW w:w="3118" w:type="dxa"/>
          </w:tcPr>
          <w:p w14:paraId="1BD7D35C" w14:textId="77777777" w:rsidR="006A5D60" w:rsidRPr="00BD49D4" w:rsidRDefault="006A5D60" w:rsidP="000D54FB">
            <w:pPr>
              <w:spacing w:after="0" w:line="240" w:lineRule="auto"/>
              <w:rPr>
                <w:szCs w:val="24"/>
              </w:rPr>
            </w:pPr>
          </w:p>
        </w:tc>
      </w:tr>
    </w:tbl>
    <w:p w14:paraId="50AEC75F" w14:textId="366330E7" w:rsidR="00310769" w:rsidRPr="00310769" w:rsidRDefault="00310769" w:rsidP="00310769">
      <w:pPr>
        <w:pStyle w:val="1lygis"/>
        <w:numPr>
          <w:ilvl w:val="0"/>
          <w:numId w:val="0"/>
        </w:numPr>
        <w:spacing w:after="0"/>
        <w:rPr>
          <w:rFonts w:ascii="Times New Roman" w:hAnsi="Times New Roman"/>
          <w:sz w:val="24"/>
          <w:szCs w:val="24"/>
          <w:lang w:eastAsia="en-GB"/>
        </w:rPr>
      </w:pPr>
      <w:r w:rsidRPr="00310769">
        <w:rPr>
          <w:rFonts w:ascii="Times New Roman" w:hAnsi="Times New Roman"/>
          <w:sz w:val="24"/>
          <w:szCs w:val="24"/>
          <w:lang w:eastAsia="en-GB"/>
        </w:rPr>
        <w:lastRenderedPageBreak/>
        <w:t xml:space="preserve">Microsoft Windows </w:t>
      </w:r>
      <w:proofErr w:type="spellStart"/>
      <w:r w:rsidRPr="00310769">
        <w:rPr>
          <w:rFonts w:ascii="Times New Roman" w:hAnsi="Times New Roman"/>
          <w:sz w:val="24"/>
          <w:szCs w:val="24"/>
          <w:lang w:eastAsia="en-GB"/>
        </w:rPr>
        <w:t>Remote</w:t>
      </w:r>
      <w:proofErr w:type="spellEnd"/>
      <w:r w:rsidRPr="00310769">
        <w:rPr>
          <w:rFonts w:ascii="Times New Roman" w:hAnsi="Times New Roman"/>
          <w:sz w:val="24"/>
          <w:szCs w:val="24"/>
          <w:lang w:eastAsia="en-GB"/>
        </w:rPr>
        <w:t xml:space="preserve"> </w:t>
      </w:r>
      <w:proofErr w:type="spellStart"/>
      <w:r w:rsidRPr="00310769">
        <w:rPr>
          <w:rFonts w:ascii="Times New Roman" w:hAnsi="Times New Roman"/>
          <w:sz w:val="24"/>
          <w:szCs w:val="24"/>
          <w:lang w:eastAsia="en-GB"/>
        </w:rPr>
        <w:t>Desktop</w:t>
      </w:r>
      <w:proofErr w:type="spellEnd"/>
      <w:r w:rsidRPr="00310769">
        <w:rPr>
          <w:rFonts w:ascii="Times New Roman" w:hAnsi="Times New Roman"/>
          <w:sz w:val="24"/>
          <w:szCs w:val="24"/>
          <w:lang w:eastAsia="en-GB"/>
        </w:rPr>
        <w:t xml:space="preserve"> </w:t>
      </w:r>
      <w:proofErr w:type="spellStart"/>
      <w:r w:rsidRPr="00310769">
        <w:rPr>
          <w:rFonts w:ascii="Times New Roman" w:hAnsi="Times New Roman"/>
          <w:sz w:val="24"/>
          <w:szCs w:val="24"/>
          <w:lang w:eastAsia="en-GB"/>
        </w:rPr>
        <w:t>Services</w:t>
      </w:r>
      <w:proofErr w:type="spellEnd"/>
      <w:r w:rsidRPr="00310769">
        <w:rPr>
          <w:rFonts w:ascii="Times New Roman" w:hAnsi="Times New Roman"/>
          <w:sz w:val="24"/>
          <w:szCs w:val="24"/>
          <w:lang w:eastAsia="en-GB"/>
        </w:rPr>
        <w:t xml:space="preserve"> CAL </w:t>
      </w:r>
      <w:proofErr w:type="spellStart"/>
      <w:r w:rsidRPr="00310769">
        <w:rPr>
          <w:rFonts w:ascii="Times New Roman" w:hAnsi="Times New Roman"/>
          <w:sz w:val="24"/>
          <w:szCs w:val="24"/>
          <w:lang w:eastAsia="en-GB"/>
        </w:rPr>
        <w:t>User</w:t>
      </w:r>
      <w:proofErr w:type="spellEnd"/>
      <w:r w:rsidRPr="00310769">
        <w:rPr>
          <w:rFonts w:ascii="Times New Roman" w:hAnsi="Times New Roman"/>
          <w:sz w:val="24"/>
          <w:szCs w:val="24"/>
          <w:lang w:eastAsia="en-GB"/>
        </w:rPr>
        <w:t xml:space="preserve"> CAL (naujausia gamintojo paskelbta versija) arba lygiavertės programinės įrangos licencija</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4229"/>
        <w:gridCol w:w="3473"/>
      </w:tblGrid>
      <w:tr w:rsidR="00310769" w:rsidRPr="00310769" w14:paraId="6382FC20" w14:textId="77777777" w:rsidTr="006711C0">
        <w:tc>
          <w:tcPr>
            <w:tcW w:w="1303" w:type="pct"/>
            <w:tcBorders>
              <w:top w:val="single" w:sz="4" w:space="0" w:color="auto"/>
              <w:left w:val="single" w:sz="4" w:space="0" w:color="auto"/>
              <w:bottom w:val="single" w:sz="4" w:space="0" w:color="auto"/>
              <w:right w:val="single" w:sz="4" w:space="0" w:color="auto"/>
            </w:tcBorders>
            <w:hideMark/>
          </w:tcPr>
          <w:p w14:paraId="5C2370C9" w14:textId="77777777" w:rsidR="00310769" w:rsidRPr="00310769" w:rsidRDefault="00310769">
            <w:pPr>
              <w:rPr>
                <w:b/>
                <w:szCs w:val="24"/>
                <w:lang w:eastAsia="lt-LT"/>
              </w:rPr>
            </w:pPr>
            <w:r w:rsidRPr="00310769">
              <w:rPr>
                <w:b/>
                <w:bCs/>
                <w:szCs w:val="24"/>
              </w:rPr>
              <w:t>Rodiklis</w:t>
            </w:r>
          </w:p>
        </w:tc>
        <w:tc>
          <w:tcPr>
            <w:tcW w:w="2030" w:type="pct"/>
            <w:tcBorders>
              <w:top w:val="single" w:sz="4" w:space="0" w:color="auto"/>
              <w:left w:val="single" w:sz="4" w:space="0" w:color="auto"/>
              <w:bottom w:val="single" w:sz="4" w:space="0" w:color="auto"/>
              <w:right w:val="single" w:sz="4" w:space="0" w:color="auto"/>
            </w:tcBorders>
            <w:hideMark/>
          </w:tcPr>
          <w:p w14:paraId="56AAB0BA" w14:textId="77777777" w:rsidR="00310769" w:rsidRPr="00310769" w:rsidRDefault="00310769">
            <w:pPr>
              <w:rPr>
                <w:b/>
                <w:szCs w:val="24"/>
                <w:lang w:eastAsia="lt-LT"/>
              </w:rPr>
            </w:pPr>
            <w:r w:rsidRPr="00310769">
              <w:rPr>
                <w:b/>
                <w:bCs/>
                <w:szCs w:val="24"/>
              </w:rPr>
              <w:t>Reikalaujama reikšmė</w:t>
            </w:r>
          </w:p>
        </w:tc>
        <w:tc>
          <w:tcPr>
            <w:tcW w:w="1667" w:type="pct"/>
            <w:tcBorders>
              <w:top w:val="single" w:sz="4" w:space="0" w:color="auto"/>
              <w:left w:val="single" w:sz="4" w:space="0" w:color="auto"/>
              <w:bottom w:val="single" w:sz="4" w:space="0" w:color="auto"/>
              <w:right w:val="single" w:sz="4" w:space="0" w:color="auto"/>
            </w:tcBorders>
            <w:hideMark/>
          </w:tcPr>
          <w:p w14:paraId="6D4AA403" w14:textId="77777777" w:rsidR="00310769" w:rsidRPr="00310769" w:rsidRDefault="00310769">
            <w:pPr>
              <w:rPr>
                <w:b/>
                <w:szCs w:val="24"/>
                <w:lang w:eastAsia="lt-LT"/>
              </w:rPr>
            </w:pPr>
            <w:r w:rsidRPr="00310769">
              <w:rPr>
                <w:b/>
                <w:bCs/>
                <w:szCs w:val="24"/>
              </w:rPr>
              <w:t>Siūloma reikšmė</w:t>
            </w:r>
          </w:p>
        </w:tc>
      </w:tr>
      <w:tr w:rsidR="00310769" w:rsidRPr="00310769" w14:paraId="5817B66D" w14:textId="77777777" w:rsidTr="006711C0">
        <w:tc>
          <w:tcPr>
            <w:tcW w:w="1303" w:type="pct"/>
            <w:tcBorders>
              <w:top w:val="single" w:sz="4" w:space="0" w:color="auto"/>
              <w:left w:val="single" w:sz="4" w:space="0" w:color="auto"/>
              <w:bottom w:val="single" w:sz="4" w:space="0" w:color="auto"/>
              <w:right w:val="single" w:sz="4" w:space="0" w:color="auto"/>
            </w:tcBorders>
            <w:hideMark/>
          </w:tcPr>
          <w:p w14:paraId="330F4D57" w14:textId="77777777" w:rsidR="00310769" w:rsidRPr="00310769" w:rsidRDefault="00310769">
            <w:pPr>
              <w:ind w:right="140"/>
              <w:rPr>
                <w:szCs w:val="24"/>
                <w:lang w:eastAsia="en-GB"/>
              </w:rPr>
            </w:pPr>
            <w:r w:rsidRPr="00310769">
              <w:rPr>
                <w:rFonts w:eastAsia="Times New Roman"/>
                <w:szCs w:val="24"/>
              </w:rPr>
              <w:t>Pavadinimas</w:t>
            </w:r>
          </w:p>
        </w:tc>
        <w:tc>
          <w:tcPr>
            <w:tcW w:w="2030" w:type="pct"/>
            <w:tcBorders>
              <w:top w:val="single" w:sz="4" w:space="0" w:color="auto"/>
              <w:left w:val="single" w:sz="4" w:space="0" w:color="auto"/>
              <w:bottom w:val="single" w:sz="4" w:space="0" w:color="auto"/>
              <w:right w:val="single" w:sz="4" w:space="0" w:color="auto"/>
            </w:tcBorders>
            <w:hideMark/>
          </w:tcPr>
          <w:p w14:paraId="6D16C3CA" w14:textId="77777777" w:rsidR="00310769" w:rsidRPr="00310769" w:rsidRDefault="00310769">
            <w:pPr>
              <w:ind w:right="140"/>
              <w:rPr>
                <w:szCs w:val="24"/>
              </w:rPr>
            </w:pPr>
            <w:r w:rsidRPr="00310769">
              <w:rPr>
                <w:szCs w:val="24"/>
              </w:rPr>
              <w:t>Nurodyti</w:t>
            </w:r>
          </w:p>
        </w:tc>
        <w:tc>
          <w:tcPr>
            <w:tcW w:w="1667" w:type="pct"/>
            <w:tcBorders>
              <w:top w:val="single" w:sz="4" w:space="0" w:color="auto"/>
              <w:left w:val="single" w:sz="4" w:space="0" w:color="auto"/>
              <w:bottom w:val="single" w:sz="4" w:space="0" w:color="auto"/>
              <w:right w:val="single" w:sz="4" w:space="0" w:color="auto"/>
            </w:tcBorders>
          </w:tcPr>
          <w:p w14:paraId="1D621DA3" w14:textId="77777777" w:rsidR="00310769" w:rsidRPr="00310769" w:rsidRDefault="00310769">
            <w:pPr>
              <w:ind w:right="140"/>
              <w:rPr>
                <w:szCs w:val="24"/>
              </w:rPr>
            </w:pPr>
          </w:p>
        </w:tc>
      </w:tr>
      <w:tr w:rsidR="00310769" w:rsidRPr="00310769" w14:paraId="1E5B13EF" w14:textId="77777777" w:rsidTr="006711C0">
        <w:tc>
          <w:tcPr>
            <w:tcW w:w="1303" w:type="pct"/>
            <w:tcBorders>
              <w:top w:val="single" w:sz="4" w:space="0" w:color="auto"/>
              <w:left w:val="single" w:sz="4" w:space="0" w:color="auto"/>
              <w:bottom w:val="single" w:sz="4" w:space="0" w:color="auto"/>
              <w:right w:val="single" w:sz="4" w:space="0" w:color="auto"/>
            </w:tcBorders>
            <w:hideMark/>
          </w:tcPr>
          <w:p w14:paraId="20BE66FD" w14:textId="77777777" w:rsidR="00310769" w:rsidRPr="00310769" w:rsidRDefault="00310769">
            <w:pPr>
              <w:ind w:right="140"/>
              <w:rPr>
                <w:szCs w:val="24"/>
              </w:rPr>
            </w:pPr>
            <w:r w:rsidRPr="00310769">
              <w:rPr>
                <w:rFonts w:eastAsia="Times New Roman"/>
                <w:szCs w:val="24"/>
              </w:rPr>
              <w:t>Firma – gamintoja</w:t>
            </w:r>
          </w:p>
        </w:tc>
        <w:tc>
          <w:tcPr>
            <w:tcW w:w="2030" w:type="pct"/>
            <w:tcBorders>
              <w:top w:val="single" w:sz="4" w:space="0" w:color="auto"/>
              <w:left w:val="single" w:sz="4" w:space="0" w:color="auto"/>
              <w:bottom w:val="single" w:sz="4" w:space="0" w:color="auto"/>
              <w:right w:val="single" w:sz="4" w:space="0" w:color="auto"/>
            </w:tcBorders>
            <w:hideMark/>
          </w:tcPr>
          <w:p w14:paraId="4381C742" w14:textId="77777777" w:rsidR="00310769" w:rsidRPr="00310769" w:rsidRDefault="00310769">
            <w:pPr>
              <w:ind w:right="140"/>
              <w:rPr>
                <w:szCs w:val="24"/>
              </w:rPr>
            </w:pPr>
            <w:r w:rsidRPr="00310769">
              <w:rPr>
                <w:szCs w:val="24"/>
              </w:rPr>
              <w:t>Nurodyti</w:t>
            </w:r>
          </w:p>
        </w:tc>
        <w:tc>
          <w:tcPr>
            <w:tcW w:w="1667" w:type="pct"/>
            <w:tcBorders>
              <w:top w:val="single" w:sz="4" w:space="0" w:color="auto"/>
              <w:left w:val="single" w:sz="4" w:space="0" w:color="auto"/>
              <w:bottom w:val="single" w:sz="4" w:space="0" w:color="auto"/>
              <w:right w:val="single" w:sz="4" w:space="0" w:color="auto"/>
            </w:tcBorders>
          </w:tcPr>
          <w:p w14:paraId="64C61687" w14:textId="77777777" w:rsidR="00310769" w:rsidRPr="00310769" w:rsidRDefault="00310769">
            <w:pPr>
              <w:ind w:right="140"/>
              <w:rPr>
                <w:szCs w:val="24"/>
              </w:rPr>
            </w:pPr>
          </w:p>
        </w:tc>
      </w:tr>
      <w:tr w:rsidR="00310769" w:rsidRPr="00310769" w14:paraId="67536E85" w14:textId="77777777" w:rsidTr="006711C0">
        <w:tc>
          <w:tcPr>
            <w:tcW w:w="1303" w:type="pct"/>
            <w:tcBorders>
              <w:top w:val="single" w:sz="4" w:space="0" w:color="auto"/>
              <w:left w:val="single" w:sz="4" w:space="0" w:color="auto"/>
              <w:bottom w:val="single" w:sz="4" w:space="0" w:color="auto"/>
              <w:right w:val="single" w:sz="4" w:space="0" w:color="auto"/>
            </w:tcBorders>
            <w:hideMark/>
          </w:tcPr>
          <w:p w14:paraId="271877F7" w14:textId="77777777" w:rsidR="00310769" w:rsidRPr="00310769" w:rsidRDefault="00310769" w:rsidP="006711C0">
            <w:pPr>
              <w:ind w:right="30"/>
              <w:jc w:val="both"/>
              <w:rPr>
                <w:szCs w:val="24"/>
              </w:rPr>
            </w:pPr>
            <w:r w:rsidRPr="00310769">
              <w:rPr>
                <w:rFonts w:eastAsia="Times New Roman"/>
                <w:szCs w:val="24"/>
              </w:rPr>
              <w:t xml:space="preserve">Programinės įrangos gamintojo kodas (angl. </w:t>
            </w:r>
            <w:proofErr w:type="spellStart"/>
            <w:r w:rsidRPr="00310769">
              <w:rPr>
                <w:rFonts w:eastAsia="Times New Roman"/>
                <w:szCs w:val="24"/>
              </w:rPr>
              <w:t>Part</w:t>
            </w:r>
            <w:proofErr w:type="spellEnd"/>
            <w:r w:rsidRPr="00310769">
              <w:rPr>
                <w:rFonts w:eastAsia="Times New Roman"/>
                <w:szCs w:val="24"/>
              </w:rPr>
              <w:t xml:space="preserve"> </w:t>
            </w:r>
            <w:proofErr w:type="spellStart"/>
            <w:r w:rsidRPr="00310769">
              <w:rPr>
                <w:rFonts w:eastAsia="Times New Roman"/>
                <w:szCs w:val="24"/>
              </w:rPr>
              <w:t>Number</w:t>
            </w:r>
            <w:proofErr w:type="spellEnd"/>
            <w:r w:rsidRPr="00310769">
              <w:rPr>
                <w:rFonts w:eastAsia="Times New Roman"/>
                <w:szCs w:val="24"/>
              </w:rPr>
              <w:t>)</w:t>
            </w:r>
          </w:p>
        </w:tc>
        <w:tc>
          <w:tcPr>
            <w:tcW w:w="2030" w:type="pct"/>
            <w:tcBorders>
              <w:top w:val="single" w:sz="4" w:space="0" w:color="auto"/>
              <w:left w:val="single" w:sz="4" w:space="0" w:color="auto"/>
              <w:bottom w:val="single" w:sz="4" w:space="0" w:color="auto"/>
              <w:right w:val="single" w:sz="4" w:space="0" w:color="auto"/>
            </w:tcBorders>
            <w:hideMark/>
          </w:tcPr>
          <w:p w14:paraId="70BF04C9" w14:textId="77777777" w:rsidR="00310769" w:rsidRPr="00310769" w:rsidRDefault="00310769">
            <w:pPr>
              <w:ind w:right="140"/>
              <w:rPr>
                <w:szCs w:val="24"/>
              </w:rPr>
            </w:pPr>
            <w:r w:rsidRPr="00310769">
              <w:rPr>
                <w:szCs w:val="24"/>
              </w:rPr>
              <w:t>Nurodyti</w:t>
            </w:r>
          </w:p>
        </w:tc>
        <w:tc>
          <w:tcPr>
            <w:tcW w:w="1667" w:type="pct"/>
            <w:tcBorders>
              <w:top w:val="single" w:sz="4" w:space="0" w:color="auto"/>
              <w:left w:val="single" w:sz="4" w:space="0" w:color="auto"/>
              <w:bottom w:val="single" w:sz="4" w:space="0" w:color="auto"/>
              <w:right w:val="single" w:sz="4" w:space="0" w:color="auto"/>
            </w:tcBorders>
          </w:tcPr>
          <w:p w14:paraId="6B278CDA" w14:textId="77777777" w:rsidR="00310769" w:rsidRPr="00310769" w:rsidRDefault="00310769">
            <w:pPr>
              <w:ind w:right="140"/>
              <w:rPr>
                <w:szCs w:val="24"/>
              </w:rPr>
            </w:pPr>
          </w:p>
        </w:tc>
      </w:tr>
      <w:tr w:rsidR="00310769" w:rsidRPr="00310769" w14:paraId="3174E4AB" w14:textId="77777777" w:rsidTr="006711C0">
        <w:tc>
          <w:tcPr>
            <w:tcW w:w="1303" w:type="pct"/>
            <w:tcBorders>
              <w:top w:val="single" w:sz="4" w:space="0" w:color="auto"/>
              <w:left w:val="single" w:sz="4" w:space="0" w:color="auto"/>
              <w:bottom w:val="single" w:sz="4" w:space="0" w:color="auto"/>
              <w:right w:val="single" w:sz="4" w:space="0" w:color="auto"/>
            </w:tcBorders>
            <w:hideMark/>
          </w:tcPr>
          <w:p w14:paraId="06C3D0BE" w14:textId="77777777" w:rsidR="00310769" w:rsidRPr="00310769" w:rsidRDefault="00310769">
            <w:pPr>
              <w:ind w:right="140"/>
              <w:rPr>
                <w:szCs w:val="24"/>
              </w:rPr>
            </w:pPr>
            <w:r w:rsidRPr="00310769">
              <w:rPr>
                <w:szCs w:val="24"/>
              </w:rPr>
              <w:t>Funkcionalumo reikalavimai</w:t>
            </w:r>
          </w:p>
        </w:tc>
        <w:tc>
          <w:tcPr>
            <w:tcW w:w="2030" w:type="pct"/>
            <w:tcBorders>
              <w:top w:val="single" w:sz="4" w:space="0" w:color="auto"/>
              <w:left w:val="single" w:sz="4" w:space="0" w:color="auto"/>
              <w:bottom w:val="single" w:sz="4" w:space="0" w:color="auto"/>
              <w:right w:val="single" w:sz="4" w:space="0" w:color="auto"/>
            </w:tcBorders>
            <w:hideMark/>
          </w:tcPr>
          <w:p w14:paraId="212BB622" w14:textId="77777777" w:rsidR="00310769" w:rsidRPr="00310769" w:rsidRDefault="00310769" w:rsidP="00362B31">
            <w:pPr>
              <w:ind w:right="140"/>
              <w:jc w:val="both"/>
              <w:rPr>
                <w:szCs w:val="24"/>
              </w:rPr>
            </w:pPr>
            <w:r w:rsidRPr="00310769">
              <w:rPr>
                <w:szCs w:val="24"/>
              </w:rPr>
              <w:t xml:space="preserve">Nuotolinio prisijungimo prie Windows </w:t>
            </w:r>
            <w:proofErr w:type="spellStart"/>
            <w:r w:rsidRPr="00310769">
              <w:rPr>
                <w:szCs w:val="24"/>
              </w:rPr>
              <w:t>Remote</w:t>
            </w:r>
            <w:proofErr w:type="spellEnd"/>
            <w:r w:rsidRPr="00310769">
              <w:rPr>
                <w:szCs w:val="24"/>
              </w:rPr>
              <w:t xml:space="preserve"> </w:t>
            </w:r>
            <w:proofErr w:type="spellStart"/>
            <w:r w:rsidRPr="00310769">
              <w:rPr>
                <w:szCs w:val="24"/>
              </w:rPr>
              <w:t>Desktop</w:t>
            </w:r>
            <w:proofErr w:type="spellEnd"/>
            <w:r w:rsidRPr="00310769">
              <w:rPr>
                <w:szCs w:val="24"/>
              </w:rPr>
              <w:t xml:space="preserve"> </w:t>
            </w:r>
            <w:proofErr w:type="spellStart"/>
            <w:r w:rsidRPr="00310769">
              <w:rPr>
                <w:szCs w:val="24"/>
              </w:rPr>
              <w:t>Services</w:t>
            </w:r>
            <w:proofErr w:type="spellEnd"/>
            <w:r w:rsidRPr="00310769">
              <w:rPr>
                <w:szCs w:val="24"/>
              </w:rPr>
              <w:t xml:space="preserve"> serverio vartotojo (angl. „</w:t>
            </w:r>
            <w:proofErr w:type="spellStart"/>
            <w:r w:rsidRPr="00310769">
              <w:rPr>
                <w:szCs w:val="24"/>
              </w:rPr>
              <w:t>User</w:t>
            </w:r>
            <w:proofErr w:type="spellEnd"/>
            <w:r w:rsidRPr="00310769">
              <w:rPr>
                <w:szCs w:val="24"/>
              </w:rPr>
              <w:t>“) licencija</w:t>
            </w:r>
          </w:p>
        </w:tc>
        <w:tc>
          <w:tcPr>
            <w:tcW w:w="1667" w:type="pct"/>
            <w:tcBorders>
              <w:top w:val="single" w:sz="4" w:space="0" w:color="auto"/>
              <w:left w:val="single" w:sz="4" w:space="0" w:color="auto"/>
              <w:bottom w:val="single" w:sz="4" w:space="0" w:color="auto"/>
              <w:right w:val="single" w:sz="4" w:space="0" w:color="auto"/>
            </w:tcBorders>
          </w:tcPr>
          <w:p w14:paraId="24F6F72B" w14:textId="77777777" w:rsidR="00310769" w:rsidRPr="00310769" w:rsidRDefault="00310769">
            <w:pPr>
              <w:ind w:right="140"/>
              <w:rPr>
                <w:szCs w:val="24"/>
              </w:rPr>
            </w:pPr>
          </w:p>
        </w:tc>
      </w:tr>
      <w:tr w:rsidR="00310769" w:rsidRPr="00310769" w14:paraId="02E2635D" w14:textId="77777777" w:rsidTr="006711C0">
        <w:tc>
          <w:tcPr>
            <w:tcW w:w="1303" w:type="pct"/>
            <w:tcBorders>
              <w:top w:val="single" w:sz="4" w:space="0" w:color="auto"/>
              <w:left w:val="single" w:sz="4" w:space="0" w:color="auto"/>
              <w:bottom w:val="single" w:sz="4" w:space="0" w:color="auto"/>
              <w:right w:val="single" w:sz="4" w:space="0" w:color="auto"/>
            </w:tcBorders>
            <w:hideMark/>
          </w:tcPr>
          <w:p w14:paraId="6C7548DD" w14:textId="77777777" w:rsidR="00310769" w:rsidRPr="00310769" w:rsidRDefault="00310769">
            <w:pPr>
              <w:ind w:right="140"/>
              <w:rPr>
                <w:szCs w:val="24"/>
              </w:rPr>
            </w:pPr>
            <w:r w:rsidRPr="00310769">
              <w:rPr>
                <w:szCs w:val="24"/>
              </w:rPr>
              <w:t>Operacinė sistema</w:t>
            </w:r>
          </w:p>
        </w:tc>
        <w:tc>
          <w:tcPr>
            <w:tcW w:w="2030" w:type="pct"/>
            <w:tcBorders>
              <w:top w:val="single" w:sz="4" w:space="0" w:color="auto"/>
              <w:left w:val="single" w:sz="4" w:space="0" w:color="auto"/>
              <w:bottom w:val="single" w:sz="4" w:space="0" w:color="auto"/>
              <w:right w:val="single" w:sz="4" w:space="0" w:color="auto"/>
            </w:tcBorders>
            <w:hideMark/>
          </w:tcPr>
          <w:p w14:paraId="6A7930D5" w14:textId="77777777" w:rsidR="00310769" w:rsidRPr="00310769" w:rsidRDefault="00310769" w:rsidP="00362B31">
            <w:pPr>
              <w:jc w:val="both"/>
              <w:rPr>
                <w:szCs w:val="24"/>
                <w:lang w:val="en-GB"/>
              </w:rPr>
            </w:pPr>
            <w:r w:rsidRPr="00310769">
              <w:rPr>
                <w:szCs w:val="24"/>
              </w:rPr>
              <w:t>Windows Server 2019 arba naujausia versija.</w:t>
            </w:r>
          </w:p>
        </w:tc>
        <w:tc>
          <w:tcPr>
            <w:tcW w:w="1667" w:type="pct"/>
            <w:tcBorders>
              <w:top w:val="single" w:sz="4" w:space="0" w:color="auto"/>
              <w:left w:val="single" w:sz="4" w:space="0" w:color="auto"/>
              <w:bottom w:val="single" w:sz="4" w:space="0" w:color="auto"/>
              <w:right w:val="single" w:sz="4" w:space="0" w:color="auto"/>
            </w:tcBorders>
          </w:tcPr>
          <w:p w14:paraId="4653409B" w14:textId="77777777" w:rsidR="00310769" w:rsidRPr="00310769" w:rsidRDefault="00310769">
            <w:pPr>
              <w:ind w:right="140"/>
              <w:rPr>
                <w:szCs w:val="24"/>
              </w:rPr>
            </w:pPr>
          </w:p>
        </w:tc>
      </w:tr>
      <w:tr w:rsidR="00310769" w:rsidRPr="00310769" w14:paraId="77B38BEC" w14:textId="77777777" w:rsidTr="006711C0">
        <w:tc>
          <w:tcPr>
            <w:tcW w:w="1303" w:type="pct"/>
            <w:tcBorders>
              <w:top w:val="single" w:sz="4" w:space="0" w:color="auto"/>
              <w:left w:val="single" w:sz="4" w:space="0" w:color="auto"/>
              <w:bottom w:val="single" w:sz="4" w:space="0" w:color="auto"/>
              <w:right w:val="single" w:sz="4" w:space="0" w:color="auto"/>
            </w:tcBorders>
            <w:hideMark/>
          </w:tcPr>
          <w:p w14:paraId="420A8D39" w14:textId="77777777" w:rsidR="00310769" w:rsidRPr="00310769" w:rsidRDefault="00310769">
            <w:pPr>
              <w:ind w:right="140"/>
              <w:rPr>
                <w:szCs w:val="24"/>
              </w:rPr>
            </w:pPr>
            <w:r w:rsidRPr="00310769">
              <w:rPr>
                <w:szCs w:val="24"/>
              </w:rPr>
              <w:t>Palaikomi protokolai</w:t>
            </w:r>
          </w:p>
        </w:tc>
        <w:tc>
          <w:tcPr>
            <w:tcW w:w="2030" w:type="pct"/>
            <w:tcBorders>
              <w:top w:val="single" w:sz="4" w:space="0" w:color="auto"/>
              <w:left w:val="single" w:sz="4" w:space="0" w:color="auto"/>
              <w:bottom w:val="single" w:sz="4" w:space="0" w:color="auto"/>
              <w:right w:val="single" w:sz="4" w:space="0" w:color="auto"/>
            </w:tcBorders>
            <w:hideMark/>
          </w:tcPr>
          <w:p w14:paraId="29D8A485" w14:textId="77777777" w:rsidR="00310769" w:rsidRPr="00310769" w:rsidRDefault="00310769" w:rsidP="00362B31">
            <w:pPr>
              <w:jc w:val="both"/>
              <w:rPr>
                <w:szCs w:val="24"/>
              </w:rPr>
            </w:pPr>
            <w:r w:rsidRPr="00310769">
              <w:rPr>
                <w:szCs w:val="24"/>
              </w:rPr>
              <w:t>RDP</w:t>
            </w:r>
          </w:p>
        </w:tc>
        <w:tc>
          <w:tcPr>
            <w:tcW w:w="1667" w:type="pct"/>
            <w:tcBorders>
              <w:top w:val="single" w:sz="4" w:space="0" w:color="auto"/>
              <w:left w:val="single" w:sz="4" w:space="0" w:color="auto"/>
              <w:bottom w:val="single" w:sz="4" w:space="0" w:color="auto"/>
              <w:right w:val="single" w:sz="4" w:space="0" w:color="auto"/>
            </w:tcBorders>
          </w:tcPr>
          <w:p w14:paraId="772C4081" w14:textId="77777777" w:rsidR="00310769" w:rsidRPr="00310769" w:rsidRDefault="00310769">
            <w:pPr>
              <w:ind w:right="140"/>
              <w:rPr>
                <w:szCs w:val="24"/>
              </w:rPr>
            </w:pPr>
          </w:p>
        </w:tc>
      </w:tr>
      <w:tr w:rsidR="00310769" w:rsidRPr="00310769" w14:paraId="2676EFA8" w14:textId="77777777" w:rsidTr="006711C0">
        <w:tc>
          <w:tcPr>
            <w:tcW w:w="1303" w:type="pct"/>
            <w:tcBorders>
              <w:top w:val="single" w:sz="4" w:space="0" w:color="auto"/>
              <w:left w:val="single" w:sz="4" w:space="0" w:color="auto"/>
              <w:bottom w:val="single" w:sz="4" w:space="0" w:color="auto"/>
              <w:right w:val="single" w:sz="4" w:space="0" w:color="auto"/>
            </w:tcBorders>
            <w:hideMark/>
          </w:tcPr>
          <w:p w14:paraId="3E0BCEB3" w14:textId="77777777" w:rsidR="00310769" w:rsidRPr="00310769" w:rsidRDefault="00310769">
            <w:pPr>
              <w:ind w:right="140"/>
              <w:rPr>
                <w:szCs w:val="24"/>
              </w:rPr>
            </w:pPr>
            <w:r w:rsidRPr="00310769">
              <w:rPr>
                <w:szCs w:val="24"/>
              </w:rPr>
              <w:t>Atnaujinimas</w:t>
            </w:r>
          </w:p>
        </w:tc>
        <w:tc>
          <w:tcPr>
            <w:tcW w:w="2030" w:type="pct"/>
            <w:tcBorders>
              <w:top w:val="single" w:sz="4" w:space="0" w:color="auto"/>
              <w:left w:val="single" w:sz="4" w:space="0" w:color="auto"/>
              <w:bottom w:val="single" w:sz="4" w:space="0" w:color="auto"/>
              <w:right w:val="single" w:sz="4" w:space="0" w:color="auto"/>
            </w:tcBorders>
            <w:hideMark/>
          </w:tcPr>
          <w:p w14:paraId="66058D81" w14:textId="77777777" w:rsidR="00310769" w:rsidRPr="00310769" w:rsidRDefault="00310769" w:rsidP="00362B31">
            <w:pPr>
              <w:ind w:hanging="23"/>
              <w:jc w:val="both"/>
              <w:rPr>
                <w:szCs w:val="24"/>
              </w:rPr>
            </w:pPr>
            <w:r w:rsidRPr="00310769">
              <w:rPr>
                <w:szCs w:val="24"/>
              </w:rPr>
              <w:t>Turi turėti naujumo garantiją, suteikiančią teisę naudotis licencijos galiojimo termino metu išleistomis naujomis programų versijomis, pasirinktinomis senesnėmis programų versijomis.</w:t>
            </w:r>
          </w:p>
        </w:tc>
        <w:tc>
          <w:tcPr>
            <w:tcW w:w="1667" w:type="pct"/>
            <w:tcBorders>
              <w:top w:val="single" w:sz="4" w:space="0" w:color="auto"/>
              <w:left w:val="single" w:sz="4" w:space="0" w:color="auto"/>
              <w:bottom w:val="single" w:sz="4" w:space="0" w:color="auto"/>
              <w:right w:val="single" w:sz="4" w:space="0" w:color="auto"/>
            </w:tcBorders>
          </w:tcPr>
          <w:p w14:paraId="7E127DF4" w14:textId="77777777" w:rsidR="00310769" w:rsidRPr="00310769" w:rsidRDefault="00310769">
            <w:pPr>
              <w:ind w:right="140" w:hanging="23"/>
              <w:rPr>
                <w:szCs w:val="24"/>
              </w:rPr>
            </w:pPr>
          </w:p>
        </w:tc>
      </w:tr>
    </w:tbl>
    <w:p w14:paraId="3D7D1E20" w14:textId="77777777" w:rsidR="00310769" w:rsidRDefault="00310769" w:rsidP="007F3B7F">
      <w:pPr>
        <w:jc w:val="both"/>
        <w:rPr>
          <w:rFonts w:eastAsia="Times New Roman"/>
          <w:b/>
          <w:bCs/>
          <w:szCs w:val="24"/>
          <w:lang w:eastAsia="en-GB"/>
        </w:rPr>
      </w:pPr>
    </w:p>
    <w:p w14:paraId="497BB017" w14:textId="3AF0A881" w:rsidR="007F3B7F" w:rsidRPr="0084670E" w:rsidRDefault="007F3B7F" w:rsidP="007F3B7F">
      <w:pPr>
        <w:jc w:val="both"/>
        <w:rPr>
          <w:rFonts w:eastAsia="Times New Roman"/>
          <w:b/>
          <w:bCs/>
          <w:szCs w:val="24"/>
          <w:lang w:eastAsia="en-GB"/>
        </w:rPr>
      </w:pPr>
      <w:r w:rsidRPr="0084670E">
        <w:rPr>
          <w:rFonts w:eastAsia="Times New Roman"/>
          <w:b/>
          <w:bCs/>
          <w:szCs w:val="24"/>
          <w:lang w:eastAsia="en-GB"/>
        </w:rPr>
        <w:t>Microsoft Power BI Pro (naujausia gamintojo paskelbta versija) arba lygiavertės programinės įrangos licencija</w:t>
      </w:r>
    </w:p>
    <w:tbl>
      <w:tblPr>
        <w:tblW w:w="5421"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2714"/>
        <w:gridCol w:w="4229"/>
        <w:gridCol w:w="3473"/>
      </w:tblGrid>
      <w:tr w:rsidR="007F3B7F" w:rsidRPr="00D86D17" w14:paraId="2E32DB6B" w14:textId="77777777" w:rsidTr="006711C0">
        <w:tc>
          <w:tcPr>
            <w:tcW w:w="1303" w:type="pct"/>
            <w:tcBorders>
              <w:top w:val="single" w:sz="4" w:space="0" w:color="auto"/>
              <w:left w:val="single" w:sz="4" w:space="0" w:color="auto"/>
              <w:bottom w:val="single" w:sz="4" w:space="0" w:color="000000"/>
              <w:right w:val="single" w:sz="4" w:space="0" w:color="000000"/>
            </w:tcBorders>
          </w:tcPr>
          <w:p w14:paraId="291F3D3F" w14:textId="77777777" w:rsidR="007F3B7F" w:rsidRPr="0069326D" w:rsidRDefault="007F3B7F" w:rsidP="003705CA">
            <w:pPr>
              <w:rPr>
                <w:b/>
                <w:bCs/>
              </w:rPr>
            </w:pPr>
            <w:r w:rsidRPr="00BD49D4">
              <w:rPr>
                <w:b/>
                <w:bCs/>
                <w:szCs w:val="24"/>
              </w:rPr>
              <w:t>Rodiklis</w:t>
            </w:r>
          </w:p>
        </w:tc>
        <w:tc>
          <w:tcPr>
            <w:tcW w:w="2030" w:type="pct"/>
            <w:tcBorders>
              <w:top w:val="single" w:sz="4" w:space="0" w:color="auto"/>
              <w:left w:val="single" w:sz="4" w:space="0" w:color="000000"/>
              <w:bottom w:val="single" w:sz="4" w:space="0" w:color="000000"/>
              <w:right w:val="single" w:sz="4" w:space="0" w:color="000000"/>
            </w:tcBorders>
          </w:tcPr>
          <w:p w14:paraId="2E7D5A07" w14:textId="77777777" w:rsidR="007F3B7F" w:rsidRPr="0069326D" w:rsidRDefault="007F3B7F" w:rsidP="003705CA">
            <w:pPr>
              <w:rPr>
                <w:b/>
                <w:bCs/>
                <w:i/>
                <w:iCs/>
              </w:rPr>
            </w:pPr>
            <w:r w:rsidRPr="00BD49D4">
              <w:rPr>
                <w:b/>
                <w:bCs/>
                <w:szCs w:val="24"/>
              </w:rPr>
              <w:t>Reikalaujama reikšmė</w:t>
            </w:r>
          </w:p>
        </w:tc>
        <w:tc>
          <w:tcPr>
            <w:tcW w:w="1667" w:type="pct"/>
            <w:tcBorders>
              <w:top w:val="single" w:sz="4" w:space="0" w:color="auto"/>
              <w:left w:val="single" w:sz="4" w:space="0" w:color="000000"/>
              <w:bottom w:val="single" w:sz="4" w:space="0" w:color="000000"/>
              <w:right w:val="single" w:sz="4" w:space="0" w:color="000000"/>
            </w:tcBorders>
          </w:tcPr>
          <w:p w14:paraId="19F3849B" w14:textId="77777777" w:rsidR="007F3B7F" w:rsidRPr="0069326D" w:rsidRDefault="007F3B7F" w:rsidP="003705CA">
            <w:pPr>
              <w:rPr>
                <w:b/>
                <w:bCs/>
              </w:rPr>
            </w:pPr>
            <w:r w:rsidRPr="00BD49D4">
              <w:rPr>
                <w:b/>
                <w:bCs/>
                <w:szCs w:val="24"/>
              </w:rPr>
              <w:t>Siūloma reikšmė</w:t>
            </w:r>
          </w:p>
        </w:tc>
      </w:tr>
      <w:tr w:rsidR="007F3B7F" w:rsidRPr="00D86D17" w14:paraId="12EF0082" w14:textId="77777777" w:rsidTr="006711C0">
        <w:tc>
          <w:tcPr>
            <w:tcW w:w="1303" w:type="pct"/>
            <w:tcBorders>
              <w:top w:val="single" w:sz="4" w:space="0" w:color="auto"/>
              <w:left w:val="single" w:sz="4" w:space="0" w:color="auto"/>
              <w:bottom w:val="single" w:sz="4" w:space="0" w:color="000000"/>
              <w:right w:val="single" w:sz="4" w:space="0" w:color="000000"/>
            </w:tcBorders>
            <w:hideMark/>
          </w:tcPr>
          <w:p w14:paraId="701858AE" w14:textId="77777777" w:rsidR="007F3B7F" w:rsidRPr="007B5D2B" w:rsidRDefault="007F3B7F" w:rsidP="003705CA">
            <w:pPr>
              <w:spacing w:after="0" w:line="240" w:lineRule="auto"/>
              <w:textAlignment w:val="baseline"/>
              <w:rPr>
                <w:rFonts w:eastAsia="Times New Roman"/>
                <w:szCs w:val="24"/>
                <w:lang w:eastAsia="en-GB"/>
              </w:rPr>
            </w:pPr>
            <w:r w:rsidRPr="006A7081">
              <w:rPr>
                <w:rFonts w:eastAsia="Times New Roman"/>
                <w:lang w:eastAsia="en-GB"/>
              </w:rPr>
              <w:t>Pavadinimas</w:t>
            </w:r>
          </w:p>
        </w:tc>
        <w:tc>
          <w:tcPr>
            <w:tcW w:w="2030" w:type="pct"/>
            <w:tcBorders>
              <w:top w:val="single" w:sz="4" w:space="0" w:color="auto"/>
              <w:left w:val="single" w:sz="4" w:space="0" w:color="000000"/>
              <w:bottom w:val="single" w:sz="4" w:space="0" w:color="000000"/>
              <w:right w:val="single" w:sz="4" w:space="0" w:color="000000"/>
            </w:tcBorders>
            <w:hideMark/>
          </w:tcPr>
          <w:p w14:paraId="710F0FFB" w14:textId="77777777" w:rsidR="007F3B7F" w:rsidRPr="007B5D2B" w:rsidRDefault="007F3B7F" w:rsidP="003705CA">
            <w:pPr>
              <w:spacing w:after="0" w:line="240" w:lineRule="auto"/>
              <w:textAlignment w:val="baseline"/>
              <w:rPr>
                <w:rFonts w:eastAsia="Times New Roman"/>
                <w:szCs w:val="24"/>
                <w:lang w:eastAsia="en-GB"/>
              </w:rPr>
            </w:pPr>
            <w:r w:rsidRPr="006A7081">
              <w:rPr>
                <w:lang w:eastAsia="en-GB"/>
              </w:rPr>
              <w:t>Nurodyti</w:t>
            </w:r>
          </w:p>
        </w:tc>
        <w:tc>
          <w:tcPr>
            <w:tcW w:w="1667" w:type="pct"/>
            <w:tcBorders>
              <w:top w:val="single" w:sz="4" w:space="0" w:color="auto"/>
              <w:left w:val="single" w:sz="4" w:space="0" w:color="000000"/>
              <w:bottom w:val="single" w:sz="4" w:space="0" w:color="000000"/>
              <w:right w:val="single" w:sz="4" w:space="0" w:color="000000"/>
            </w:tcBorders>
          </w:tcPr>
          <w:p w14:paraId="69E50B4A" w14:textId="77777777" w:rsidR="007F3B7F" w:rsidRPr="007B5D2B" w:rsidRDefault="007F3B7F" w:rsidP="003705CA">
            <w:pPr>
              <w:spacing w:after="0" w:line="240" w:lineRule="auto"/>
              <w:textAlignment w:val="baseline"/>
              <w:rPr>
                <w:rFonts w:eastAsia="Times New Roman"/>
                <w:szCs w:val="24"/>
                <w:lang w:eastAsia="en-GB"/>
              </w:rPr>
            </w:pPr>
          </w:p>
        </w:tc>
      </w:tr>
      <w:tr w:rsidR="007F3B7F" w:rsidRPr="00D86D17" w14:paraId="3038C643" w14:textId="77777777" w:rsidTr="006711C0">
        <w:tc>
          <w:tcPr>
            <w:tcW w:w="1303" w:type="pct"/>
            <w:tcBorders>
              <w:top w:val="single" w:sz="4" w:space="0" w:color="auto"/>
              <w:left w:val="single" w:sz="4" w:space="0" w:color="auto"/>
              <w:bottom w:val="single" w:sz="4" w:space="0" w:color="000000"/>
              <w:right w:val="single" w:sz="4" w:space="0" w:color="000000"/>
            </w:tcBorders>
          </w:tcPr>
          <w:p w14:paraId="75F340E8" w14:textId="77777777" w:rsidR="007F3B7F" w:rsidRPr="007B5D2B" w:rsidRDefault="007F3B7F" w:rsidP="003705CA">
            <w:pPr>
              <w:spacing w:after="0" w:line="240" w:lineRule="auto"/>
              <w:textAlignment w:val="baseline"/>
              <w:rPr>
                <w:rFonts w:eastAsia="Times New Roman"/>
                <w:szCs w:val="24"/>
                <w:lang w:eastAsia="en-GB"/>
              </w:rPr>
            </w:pPr>
            <w:r w:rsidRPr="006A7081">
              <w:rPr>
                <w:rFonts w:eastAsia="Times New Roman"/>
                <w:lang w:eastAsia="en-GB"/>
              </w:rPr>
              <w:t>Firma – gamintoja</w:t>
            </w:r>
          </w:p>
        </w:tc>
        <w:tc>
          <w:tcPr>
            <w:tcW w:w="2030" w:type="pct"/>
            <w:tcBorders>
              <w:top w:val="single" w:sz="4" w:space="0" w:color="auto"/>
              <w:left w:val="single" w:sz="4" w:space="0" w:color="000000"/>
              <w:bottom w:val="single" w:sz="4" w:space="0" w:color="000000"/>
              <w:right w:val="single" w:sz="4" w:space="0" w:color="000000"/>
            </w:tcBorders>
          </w:tcPr>
          <w:p w14:paraId="100E01A4" w14:textId="77777777" w:rsidR="007F3B7F" w:rsidRPr="007B5D2B" w:rsidRDefault="007F3B7F" w:rsidP="003705CA">
            <w:pPr>
              <w:spacing w:after="0" w:line="240" w:lineRule="auto"/>
              <w:textAlignment w:val="baseline"/>
              <w:rPr>
                <w:rFonts w:eastAsia="Times New Roman"/>
                <w:szCs w:val="24"/>
                <w:lang w:eastAsia="en-GB"/>
              </w:rPr>
            </w:pPr>
            <w:r w:rsidRPr="006A7081">
              <w:rPr>
                <w:lang w:eastAsia="en-GB"/>
              </w:rPr>
              <w:t>Nurodyti</w:t>
            </w:r>
          </w:p>
        </w:tc>
        <w:tc>
          <w:tcPr>
            <w:tcW w:w="1667" w:type="pct"/>
            <w:tcBorders>
              <w:top w:val="single" w:sz="4" w:space="0" w:color="auto"/>
              <w:left w:val="single" w:sz="4" w:space="0" w:color="000000"/>
              <w:bottom w:val="single" w:sz="4" w:space="0" w:color="000000"/>
              <w:right w:val="single" w:sz="4" w:space="0" w:color="000000"/>
            </w:tcBorders>
          </w:tcPr>
          <w:p w14:paraId="04619FB6" w14:textId="77777777" w:rsidR="007F3B7F" w:rsidRPr="007B5D2B" w:rsidRDefault="007F3B7F" w:rsidP="003705CA">
            <w:pPr>
              <w:spacing w:after="0" w:line="240" w:lineRule="auto"/>
              <w:textAlignment w:val="baseline"/>
              <w:rPr>
                <w:rFonts w:eastAsia="Times New Roman"/>
                <w:szCs w:val="24"/>
                <w:lang w:eastAsia="en-GB"/>
              </w:rPr>
            </w:pPr>
          </w:p>
        </w:tc>
      </w:tr>
      <w:tr w:rsidR="007F3B7F" w:rsidRPr="00D86D17" w14:paraId="4893F564" w14:textId="77777777" w:rsidTr="006711C0">
        <w:tc>
          <w:tcPr>
            <w:tcW w:w="1303" w:type="pct"/>
            <w:tcBorders>
              <w:top w:val="single" w:sz="4" w:space="0" w:color="auto"/>
              <w:left w:val="single" w:sz="4" w:space="0" w:color="auto"/>
              <w:bottom w:val="single" w:sz="4" w:space="0" w:color="000000"/>
              <w:right w:val="single" w:sz="4" w:space="0" w:color="000000"/>
            </w:tcBorders>
          </w:tcPr>
          <w:p w14:paraId="0D1AB436" w14:textId="77777777" w:rsidR="007F3B7F" w:rsidRPr="007B5D2B" w:rsidRDefault="007F3B7F" w:rsidP="006711C0">
            <w:pPr>
              <w:spacing w:after="0" w:line="240" w:lineRule="auto"/>
              <w:jc w:val="both"/>
              <w:textAlignment w:val="baseline"/>
              <w:rPr>
                <w:rFonts w:eastAsia="Times New Roman"/>
                <w:szCs w:val="24"/>
                <w:lang w:eastAsia="en-GB"/>
              </w:rPr>
            </w:pPr>
            <w:r w:rsidRPr="006A7081">
              <w:rPr>
                <w:rFonts w:eastAsia="Times New Roman"/>
                <w:lang w:eastAsia="en-GB"/>
              </w:rPr>
              <w:t xml:space="preserve">Programinės įrangos gamintojo kodas (angl. </w:t>
            </w:r>
            <w:proofErr w:type="spellStart"/>
            <w:r w:rsidRPr="006A7081">
              <w:rPr>
                <w:rFonts w:eastAsia="Times New Roman"/>
                <w:lang w:eastAsia="en-GB"/>
              </w:rPr>
              <w:t>Part</w:t>
            </w:r>
            <w:proofErr w:type="spellEnd"/>
            <w:r w:rsidRPr="006A7081">
              <w:rPr>
                <w:rFonts w:eastAsia="Times New Roman"/>
                <w:lang w:eastAsia="en-GB"/>
              </w:rPr>
              <w:t xml:space="preserve"> </w:t>
            </w:r>
            <w:proofErr w:type="spellStart"/>
            <w:r w:rsidRPr="006A7081">
              <w:rPr>
                <w:rFonts w:eastAsia="Times New Roman"/>
                <w:lang w:eastAsia="en-GB"/>
              </w:rPr>
              <w:t>Number</w:t>
            </w:r>
            <w:proofErr w:type="spellEnd"/>
            <w:r w:rsidRPr="006A7081">
              <w:rPr>
                <w:rFonts w:eastAsia="Times New Roman"/>
                <w:lang w:eastAsia="en-GB"/>
              </w:rPr>
              <w:t>)</w:t>
            </w:r>
          </w:p>
        </w:tc>
        <w:tc>
          <w:tcPr>
            <w:tcW w:w="2030" w:type="pct"/>
            <w:tcBorders>
              <w:top w:val="single" w:sz="4" w:space="0" w:color="auto"/>
              <w:left w:val="single" w:sz="4" w:space="0" w:color="000000"/>
              <w:bottom w:val="single" w:sz="4" w:space="0" w:color="000000"/>
              <w:right w:val="single" w:sz="4" w:space="0" w:color="000000"/>
            </w:tcBorders>
          </w:tcPr>
          <w:p w14:paraId="5480341D" w14:textId="77777777" w:rsidR="007F3B7F" w:rsidRPr="007B5D2B" w:rsidRDefault="007F3B7F" w:rsidP="003705CA">
            <w:pPr>
              <w:spacing w:after="0" w:line="240" w:lineRule="auto"/>
              <w:textAlignment w:val="baseline"/>
              <w:rPr>
                <w:rFonts w:eastAsia="Times New Roman"/>
                <w:szCs w:val="24"/>
                <w:lang w:eastAsia="en-GB"/>
              </w:rPr>
            </w:pPr>
            <w:r w:rsidRPr="006A7081">
              <w:rPr>
                <w:lang w:eastAsia="en-GB"/>
              </w:rPr>
              <w:t>Nurodyti</w:t>
            </w:r>
          </w:p>
        </w:tc>
        <w:tc>
          <w:tcPr>
            <w:tcW w:w="1667" w:type="pct"/>
            <w:tcBorders>
              <w:top w:val="single" w:sz="4" w:space="0" w:color="auto"/>
              <w:left w:val="single" w:sz="4" w:space="0" w:color="000000"/>
              <w:bottom w:val="single" w:sz="4" w:space="0" w:color="000000"/>
              <w:right w:val="single" w:sz="4" w:space="0" w:color="000000"/>
            </w:tcBorders>
          </w:tcPr>
          <w:p w14:paraId="555C14BA" w14:textId="77777777" w:rsidR="007F3B7F" w:rsidRPr="007B5D2B" w:rsidRDefault="007F3B7F" w:rsidP="003705CA">
            <w:pPr>
              <w:spacing w:after="0" w:line="240" w:lineRule="auto"/>
              <w:textAlignment w:val="baseline"/>
              <w:rPr>
                <w:rFonts w:eastAsia="Times New Roman"/>
                <w:szCs w:val="24"/>
                <w:lang w:eastAsia="en-GB"/>
              </w:rPr>
            </w:pPr>
          </w:p>
        </w:tc>
      </w:tr>
      <w:tr w:rsidR="007F3B7F" w:rsidRPr="00D86D17" w14:paraId="60872BAD" w14:textId="77777777" w:rsidTr="006711C0">
        <w:tc>
          <w:tcPr>
            <w:tcW w:w="1303" w:type="pct"/>
            <w:tcBorders>
              <w:top w:val="single" w:sz="4" w:space="0" w:color="000000"/>
              <w:left w:val="single" w:sz="4" w:space="0" w:color="auto"/>
              <w:bottom w:val="single" w:sz="4" w:space="0" w:color="000000"/>
              <w:right w:val="single" w:sz="4" w:space="0" w:color="000000"/>
            </w:tcBorders>
            <w:hideMark/>
          </w:tcPr>
          <w:p w14:paraId="6F39E4A7" w14:textId="77777777" w:rsidR="007F3B7F" w:rsidRPr="007B5D2B" w:rsidRDefault="007F3B7F" w:rsidP="003705CA">
            <w:pPr>
              <w:spacing w:after="0" w:line="240" w:lineRule="auto"/>
              <w:textAlignment w:val="baseline"/>
              <w:rPr>
                <w:rFonts w:eastAsia="Times New Roman"/>
                <w:szCs w:val="24"/>
                <w:lang w:eastAsia="en-GB"/>
              </w:rPr>
            </w:pPr>
            <w:r w:rsidRPr="007B5D2B">
              <w:rPr>
                <w:rFonts w:eastAsia="Times New Roman"/>
                <w:szCs w:val="24"/>
                <w:lang w:eastAsia="en-GB"/>
              </w:rPr>
              <w:t>Funkcijos</w:t>
            </w:r>
          </w:p>
        </w:tc>
        <w:tc>
          <w:tcPr>
            <w:tcW w:w="2030" w:type="pct"/>
            <w:tcBorders>
              <w:top w:val="single" w:sz="4" w:space="0" w:color="000000"/>
              <w:left w:val="single" w:sz="4" w:space="0" w:color="000000"/>
              <w:bottom w:val="single" w:sz="4" w:space="0" w:color="000000"/>
              <w:right w:val="single" w:sz="4" w:space="0" w:color="000000"/>
            </w:tcBorders>
            <w:hideMark/>
          </w:tcPr>
          <w:p w14:paraId="1B05C704" w14:textId="77777777" w:rsidR="007F3B7F" w:rsidRPr="007B5D2B" w:rsidRDefault="007F3B7F" w:rsidP="00362B31">
            <w:pPr>
              <w:spacing w:after="0" w:line="240" w:lineRule="auto"/>
              <w:jc w:val="both"/>
              <w:textAlignment w:val="baseline"/>
              <w:rPr>
                <w:rFonts w:eastAsia="Times New Roman"/>
                <w:szCs w:val="24"/>
                <w:lang w:eastAsia="en-GB"/>
              </w:rPr>
            </w:pPr>
            <w:r w:rsidRPr="007B5D2B">
              <w:rPr>
                <w:rFonts w:eastAsia="Times New Roman"/>
                <w:szCs w:val="24"/>
                <w:lang w:eastAsia="en-GB"/>
              </w:rPr>
              <w:t xml:space="preserve">Verslo analitikos ataskaitų kūrimas ir atvaizdavimas. Duomenų modelių kūrimas </w:t>
            </w:r>
            <w:proofErr w:type="spellStart"/>
            <w:r w:rsidRPr="007B5D2B">
              <w:rPr>
                <w:rFonts w:eastAsia="Times New Roman"/>
                <w:szCs w:val="24"/>
                <w:lang w:eastAsia="en-GB"/>
              </w:rPr>
              <w:t>tabuliariniu</w:t>
            </w:r>
            <w:proofErr w:type="spellEnd"/>
            <w:r w:rsidRPr="007B5D2B">
              <w:rPr>
                <w:rFonts w:eastAsia="Times New Roman"/>
                <w:szCs w:val="24"/>
                <w:lang w:eastAsia="en-GB"/>
              </w:rPr>
              <w:t xml:space="preserve"> būdu</w:t>
            </w:r>
          </w:p>
        </w:tc>
        <w:tc>
          <w:tcPr>
            <w:tcW w:w="1667" w:type="pct"/>
            <w:tcBorders>
              <w:top w:val="single" w:sz="4" w:space="0" w:color="000000"/>
              <w:left w:val="single" w:sz="4" w:space="0" w:color="000000"/>
              <w:bottom w:val="single" w:sz="4" w:space="0" w:color="000000"/>
              <w:right w:val="single" w:sz="4" w:space="0" w:color="000000"/>
            </w:tcBorders>
          </w:tcPr>
          <w:p w14:paraId="47B0B11B" w14:textId="77777777" w:rsidR="007F3B7F" w:rsidRPr="007B5D2B" w:rsidRDefault="007F3B7F" w:rsidP="003705CA">
            <w:pPr>
              <w:spacing w:after="0" w:line="240" w:lineRule="auto"/>
              <w:textAlignment w:val="baseline"/>
              <w:rPr>
                <w:rFonts w:eastAsia="Times New Roman"/>
                <w:szCs w:val="24"/>
                <w:lang w:eastAsia="en-GB"/>
              </w:rPr>
            </w:pPr>
          </w:p>
        </w:tc>
      </w:tr>
      <w:tr w:rsidR="007F3B7F" w:rsidRPr="00D86D17" w14:paraId="49657263" w14:textId="77777777" w:rsidTr="006711C0">
        <w:tc>
          <w:tcPr>
            <w:tcW w:w="1303" w:type="pct"/>
            <w:tcBorders>
              <w:top w:val="single" w:sz="4" w:space="0" w:color="000000"/>
              <w:left w:val="single" w:sz="4" w:space="0" w:color="auto"/>
              <w:bottom w:val="single" w:sz="4" w:space="0" w:color="000000"/>
              <w:right w:val="single" w:sz="4" w:space="0" w:color="000000"/>
            </w:tcBorders>
          </w:tcPr>
          <w:p w14:paraId="3CA38801" w14:textId="77777777" w:rsidR="007F3B7F" w:rsidRPr="007B5D2B" w:rsidRDefault="007F3B7F" w:rsidP="003705CA">
            <w:pPr>
              <w:spacing w:after="0" w:line="240" w:lineRule="auto"/>
              <w:textAlignment w:val="baseline"/>
              <w:rPr>
                <w:rFonts w:eastAsia="Times New Roman"/>
                <w:szCs w:val="24"/>
                <w:lang w:eastAsia="en-GB"/>
              </w:rPr>
            </w:pPr>
            <w:r w:rsidRPr="007B5D2B">
              <w:rPr>
                <w:rFonts w:eastAsia="Times New Roman"/>
                <w:szCs w:val="24"/>
                <w:lang w:eastAsia="en-GB"/>
              </w:rPr>
              <w:t>Palaikoma operacinė sistema</w:t>
            </w:r>
          </w:p>
        </w:tc>
        <w:tc>
          <w:tcPr>
            <w:tcW w:w="2030" w:type="pct"/>
            <w:tcBorders>
              <w:top w:val="single" w:sz="4" w:space="0" w:color="000000"/>
              <w:left w:val="single" w:sz="4" w:space="0" w:color="000000"/>
              <w:bottom w:val="single" w:sz="4" w:space="0" w:color="000000"/>
              <w:right w:val="single" w:sz="4" w:space="0" w:color="000000"/>
            </w:tcBorders>
          </w:tcPr>
          <w:p w14:paraId="68A56760" w14:textId="77777777" w:rsidR="007F3B7F" w:rsidRPr="006A7081" w:rsidRDefault="007F3B7F" w:rsidP="00362B31">
            <w:pPr>
              <w:pStyle w:val="paragraph"/>
              <w:spacing w:before="0" w:beforeAutospacing="0" w:after="0" w:afterAutospacing="0"/>
              <w:ind w:right="220"/>
              <w:jc w:val="both"/>
              <w:textAlignment w:val="baseline"/>
              <w:rPr>
                <w:lang w:eastAsia="en-GB"/>
              </w:rPr>
            </w:pPr>
            <w:r w:rsidRPr="006A7081">
              <w:rPr>
                <w:lang w:eastAsia="en-GB"/>
              </w:rPr>
              <w:t xml:space="preserve">Windows </w:t>
            </w:r>
            <w:proofErr w:type="spellStart"/>
            <w:r w:rsidRPr="006A7081">
              <w:rPr>
                <w:lang w:eastAsia="en-GB"/>
              </w:rPr>
              <w:t>Enterprise</w:t>
            </w:r>
            <w:proofErr w:type="spellEnd"/>
            <w:r w:rsidRPr="006A7081">
              <w:rPr>
                <w:lang w:eastAsia="en-GB"/>
              </w:rPr>
              <w:t xml:space="preserve"> 10/11;</w:t>
            </w:r>
          </w:p>
          <w:p w14:paraId="2C7BC5FD" w14:textId="77777777" w:rsidR="007F3B7F" w:rsidRPr="007B5D2B" w:rsidRDefault="007F3B7F" w:rsidP="00362B31">
            <w:pPr>
              <w:spacing w:after="0" w:line="240" w:lineRule="auto"/>
              <w:jc w:val="both"/>
              <w:textAlignment w:val="baseline"/>
              <w:rPr>
                <w:rFonts w:eastAsia="Times New Roman"/>
                <w:szCs w:val="24"/>
                <w:lang w:eastAsia="en-GB"/>
              </w:rPr>
            </w:pPr>
            <w:r w:rsidRPr="007B5D2B">
              <w:rPr>
                <w:rFonts w:eastAsia="Times New Roman"/>
                <w:szCs w:val="24"/>
                <w:lang w:eastAsia="en-GB"/>
              </w:rPr>
              <w:t>Windows Professional 10/11.</w:t>
            </w:r>
          </w:p>
        </w:tc>
        <w:tc>
          <w:tcPr>
            <w:tcW w:w="1667" w:type="pct"/>
            <w:tcBorders>
              <w:top w:val="single" w:sz="4" w:space="0" w:color="000000"/>
              <w:left w:val="single" w:sz="4" w:space="0" w:color="000000"/>
              <w:bottom w:val="single" w:sz="4" w:space="0" w:color="000000"/>
              <w:right w:val="single" w:sz="4" w:space="0" w:color="000000"/>
            </w:tcBorders>
          </w:tcPr>
          <w:p w14:paraId="236734E8" w14:textId="77777777" w:rsidR="007F3B7F" w:rsidRPr="007B5D2B" w:rsidRDefault="007F3B7F" w:rsidP="003705CA">
            <w:pPr>
              <w:spacing w:after="0" w:line="240" w:lineRule="auto"/>
              <w:textAlignment w:val="baseline"/>
              <w:rPr>
                <w:rFonts w:eastAsia="Times New Roman"/>
                <w:szCs w:val="24"/>
                <w:lang w:eastAsia="en-GB"/>
              </w:rPr>
            </w:pPr>
          </w:p>
        </w:tc>
      </w:tr>
      <w:tr w:rsidR="007F3B7F" w:rsidRPr="00D86D17" w14:paraId="2BA620CF" w14:textId="77777777" w:rsidTr="006711C0">
        <w:tc>
          <w:tcPr>
            <w:tcW w:w="1303" w:type="pct"/>
            <w:tcBorders>
              <w:top w:val="single" w:sz="4" w:space="0" w:color="000000"/>
              <w:left w:val="single" w:sz="4" w:space="0" w:color="auto"/>
              <w:bottom w:val="single" w:sz="4" w:space="0" w:color="000000"/>
              <w:right w:val="single" w:sz="4" w:space="0" w:color="000000"/>
            </w:tcBorders>
            <w:hideMark/>
          </w:tcPr>
          <w:p w14:paraId="53E20C17" w14:textId="77777777" w:rsidR="007F3B7F" w:rsidRPr="007B5D2B" w:rsidRDefault="007F3B7F" w:rsidP="003705CA">
            <w:pPr>
              <w:spacing w:after="0" w:line="240" w:lineRule="auto"/>
              <w:textAlignment w:val="baseline"/>
              <w:rPr>
                <w:rFonts w:eastAsia="Times New Roman"/>
                <w:szCs w:val="24"/>
                <w:lang w:eastAsia="en-GB"/>
              </w:rPr>
            </w:pPr>
            <w:r w:rsidRPr="007B5D2B">
              <w:rPr>
                <w:rFonts w:eastAsia="Times New Roman"/>
                <w:szCs w:val="24"/>
                <w:lang w:eastAsia="en-GB"/>
              </w:rPr>
              <w:t>Privalomos galimybės</w:t>
            </w:r>
          </w:p>
        </w:tc>
        <w:tc>
          <w:tcPr>
            <w:tcW w:w="2030" w:type="pct"/>
            <w:tcBorders>
              <w:top w:val="single" w:sz="4" w:space="0" w:color="000000"/>
              <w:left w:val="single" w:sz="4" w:space="0" w:color="000000"/>
              <w:bottom w:val="single" w:sz="4" w:space="0" w:color="000000"/>
              <w:right w:val="single" w:sz="4" w:space="0" w:color="000000"/>
            </w:tcBorders>
            <w:hideMark/>
          </w:tcPr>
          <w:p w14:paraId="21F6BD2D" w14:textId="77777777" w:rsidR="007F3B7F" w:rsidRPr="007B5D2B" w:rsidRDefault="007F3B7F" w:rsidP="00362B31">
            <w:pPr>
              <w:spacing w:after="0" w:line="240" w:lineRule="auto"/>
              <w:jc w:val="both"/>
              <w:textAlignment w:val="baseline"/>
              <w:rPr>
                <w:rFonts w:eastAsia="Times New Roman"/>
                <w:szCs w:val="24"/>
                <w:lang w:eastAsia="en-GB"/>
              </w:rPr>
            </w:pPr>
            <w:r w:rsidRPr="007B5D2B">
              <w:rPr>
                <w:rFonts w:eastAsia="Times New Roman"/>
                <w:szCs w:val="24"/>
                <w:lang w:eastAsia="en-GB"/>
              </w:rPr>
              <w:t xml:space="preserve">Galimybė importuoti duomenis iš įvairių duomenų šaltinių (Excel bylų, SQL, </w:t>
            </w:r>
            <w:proofErr w:type="spellStart"/>
            <w:r w:rsidRPr="007B5D2B">
              <w:rPr>
                <w:rFonts w:eastAsia="Times New Roman"/>
                <w:szCs w:val="24"/>
                <w:lang w:eastAsia="en-GB"/>
              </w:rPr>
              <w:t>Oracle</w:t>
            </w:r>
            <w:proofErr w:type="spellEnd"/>
            <w:r w:rsidRPr="007B5D2B">
              <w:rPr>
                <w:rFonts w:eastAsia="Times New Roman"/>
                <w:szCs w:val="24"/>
                <w:lang w:eastAsia="en-GB"/>
              </w:rPr>
              <w:t xml:space="preserve"> duomenų bazių, verslo valdymo sistemų duomenų bazių, daviklių ir kt.) </w:t>
            </w:r>
            <w:r w:rsidRPr="007B5D2B">
              <w:rPr>
                <w:rFonts w:eastAsia="Times New Roman"/>
                <w:szCs w:val="24"/>
                <w:lang w:eastAsia="en-GB"/>
              </w:rPr>
              <w:lastRenderedPageBreak/>
              <w:t>Palaikomų duomenų šaltinių skaičius ne mažiau kaip 70.</w:t>
            </w:r>
          </w:p>
          <w:p w14:paraId="11C433A1" w14:textId="77777777" w:rsidR="007F3B7F" w:rsidRPr="007B5D2B" w:rsidRDefault="007F3B7F" w:rsidP="00362B31">
            <w:pPr>
              <w:spacing w:after="0" w:line="240" w:lineRule="auto"/>
              <w:jc w:val="both"/>
              <w:textAlignment w:val="baseline"/>
              <w:rPr>
                <w:rFonts w:eastAsia="Times New Roman"/>
                <w:szCs w:val="24"/>
                <w:lang w:eastAsia="en-GB"/>
              </w:rPr>
            </w:pPr>
            <w:r w:rsidRPr="007B5D2B">
              <w:rPr>
                <w:rFonts w:eastAsia="Times New Roman"/>
                <w:szCs w:val="24"/>
                <w:lang w:eastAsia="en-GB"/>
              </w:rPr>
              <w:t xml:space="preserve">Galimybė viešinti ataskaitas internete. Galimybė dalintis ataskaitomis </w:t>
            </w:r>
            <w:proofErr w:type="spellStart"/>
            <w:r w:rsidRPr="007B5D2B">
              <w:rPr>
                <w:rFonts w:eastAsia="Times New Roman"/>
                <w:szCs w:val="24"/>
                <w:lang w:eastAsia="en-GB"/>
              </w:rPr>
              <w:t>peer</w:t>
            </w:r>
            <w:proofErr w:type="spellEnd"/>
            <w:r w:rsidRPr="007B5D2B">
              <w:rPr>
                <w:rFonts w:eastAsia="Times New Roman"/>
                <w:szCs w:val="24"/>
                <w:lang w:eastAsia="en-GB"/>
              </w:rPr>
              <w:t>-to-</w:t>
            </w:r>
            <w:proofErr w:type="spellStart"/>
            <w:r w:rsidRPr="007B5D2B">
              <w:rPr>
                <w:rFonts w:eastAsia="Times New Roman"/>
                <w:szCs w:val="24"/>
                <w:lang w:eastAsia="en-GB"/>
              </w:rPr>
              <w:t>peer</w:t>
            </w:r>
            <w:proofErr w:type="spellEnd"/>
            <w:r w:rsidRPr="007B5D2B">
              <w:rPr>
                <w:rFonts w:eastAsia="Times New Roman"/>
                <w:szCs w:val="24"/>
                <w:lang w:eastAsia="en-GB"/>
              </w:rPr>
              <w:t xml:space="preserve"> technologijomis.</w:t>
            </w:r>
          </w:p>
          <w:p w14:paraId="2EFD5785" w14:textId="77777777" w:rsidR="007F3B7F" w:rsidRPr="007B5D2B" w:rsidRDefault="007F3B7F" w:rsidP="00362B31">
            <w:pPr>
              <w:spacing w:after="0" w:line="240" w:lineRule="auto"/>
              <w:jc w:val="both"/>
              <w:textAlignment w:val="baseline"/>
              <w:rPr>
                <w:rFonts w:eastAsia="Times New Roman"/>
                <w:szCs w:val="24"/>
                <w:lang w:eastAsia="en-GB"/>
              </w:rPr>
            </w:pPr>
            <w:r w:rsidRPr="007B5D2B">
              <w:rPr>
                <w:rFonts w:eastAsia="Times New Roman"/>
                <w:szCs w:val="24"/>
                <w:lang w:eastAsia="en-GB"/>
              </w:rPr>
              <w:t>Galimybė eksportuoti ataskaitas Excel, PowerPoint ir CSV formatais.</w:t>
            </w:r>
          </w:p>
          <w:p w14:paraId="48134D5A" w14:textId="77777777" w:rsidR="007F3B7F" w:rsidRPr="007B5D2B" w:rsidRDefault="007F3B7F" w:rsidP="00362B31">
            <w:pPr>
              <w:spacing w:after="0" w:line="240" w:lineRule="auto"/>
              <w:jc w:val="both"/>
              <w:textAlignment w:val="baseline"/>
              <w:rPr>
                <w:rFonts w:eastAsia="Times New Roman"/>
                <w:szCs w:val="24"/>
                <w:lang w:eastAsia="en-GB"/>
              </w:rPr>
            </w:pPr>
            <w:r w:rsidRPr="007B5D2B">
              <w:rPr>
                <w:rFonts w:eastAsia="Times New Roman"/>
                <w:szCs w:val="24"/>
                <w:lang w:eastAsia="en-GB"/>
              </w:rPr>
              <w:t xml:space="preserve">Turi veikti debesies kompiuterijos  technologijų pagrindu nereikalaujant stacionarios programinės įrangos. </w:t>
            </w:r>
          </w:p>
          <w:p w14:paraId="278B4CD7" w14:textId="77777777" w:rsidR="007F3B7F" w:rsidRPr="007B5D2B" w:rsidRDefault="007F3B7F" w:rsidP="00362B31">
            <w:pPr>
              <w:spacing w:after="0" w:line="240" w:lineRule="auto"/>
              <w:jc w:val="both"/>
              <w:textAlignment w:val="baseline"/>
              <w:rPr>
                <w:rFonts w:eastAsia="Times New Roman"/>
                <w:szCs w:val="24"/>
                <w:lang w:eastAsia="en-GB"/>
              </w:rPr>
            </w:pPr>
            <w:r w:rsidRPr="007B5D2B">
              <w:rPr>
                <w:rFonts w:eastAsia="Times New Roman"/>
                <w:szCs w:val="24"/>
                <w:lang w:eastAsia="en-GB"/>
              </w:rPr>
              <w:t xml:space="preserve">Turi palaikyti iki 10 </w:t>
            </w:r>
            <w:proofErr w:type="spellStart"/>
            <w:r w:rsidRPr="007B5D2B">
              <w:rPr>
                <w:rFonts w:eastAsia="Times New Roman"/>
                <w:szCs w:val="24"/>
                <w:lang w:eastAsia="en-GB"/>
              </w:rPr>
              <w:t>Gb</w:t>
            </w:r>
            <w:proofErr w:type="spellEnd"/>
            <w:r w:rsidRPr="007B5D2B">
              <w:rPr>
                <w:rFonts w:eastAsia="Times New Roman"/>
                <w:szCs w:val="24"/>
                <w:lang w:eastAsia="en-GB"/>
              </w:rPr>
              <w:t xml:space="preserve"> duomenų modelį, talpinant jį programinės įrangos gamintojo duomenų centre.</w:t>
            </w:r>
          </w:p>
          <w:p w14:paraId="260F9119" w14:textId="77777777" w:rsidR="007F3B7F" w:rsidRPr="007B5D2B" w:rsidRDefault="007F3B7F" w:rsidP="00362B31">
            <w:pPr>
              <w:spacing w:after="0" w:line="240" w:lineRule="auto"/>
              <w:jc w:val="both"/>
              <w:textAlignment w:val="baseline"/>
              <w:rPr>
                <w:rFonts w:eastAsia="Times New Roman"/>
                <w:szCs w:val="24"/>
                <w:lang w:eastAsia="en-GB"/>
              </w:rPr>
            </w:pPr>
            <w:r w:rsidRPr="007B5D2B">
              <w:rPr>
                <w:rFonts w:eastAsia="Times New Roman"/>
                <w:szCs w:val="24"/>
                <w:lang w:eastAsia="en-GB"/>
              </w:rPr>
              <w:t>Turi integruotis su įstaigos naudojamas vartotojų autentifikacijos platforma.</w:t>
            </w:r>
          </w:p>
          <w:p w14:paraId="3E3E4060" w14:textId="77777777" w:rsidR="007F3B7F" w:rsidRPr="007B5D2B" w:rsidRDefault="007F3B7F" w:rsidP="00362B31">
            <w:pPr>
              <w:spacing w:after="0" w:line="240" w:lineRule="auto"/>
              <w:jc w:val="both"/>
              <w:textAlignment w:val="baseline"/>
              <w:rPr>
                <w:rFonts w:eastAsia="Times New Roman"/>
                <w:szCs w:val="24"/>
                <w:lang w:eastAsia="en-GB"/>
              </w:rPr>
            </w:pPr>
            <w:r w:rsidRPr="007B5D2B">
              <w:rPr>
                <w:rFonts w:eastAsia="Times New Roman"/>
                <w:szCs w:val="24"/>
                <w:lang w:eastAsia="en-GB"/>
              </w:rPr>
              <w:t xml:space="preserve">Turi veikti su Microsoft SQL Server technologinio pagrindo duomenų saugyklomis (angl. Data </w:t>
            </w:r>
            <w:proofErr w:type="spellStart"/>
            <w:r w:rsidRPr="007B5D2B">
              <w:rPr>
                <w:rFonts w:eastAsia="Times New Roman"/>
                <w:szCs w:val="24"/>
                <w:lang w:eastAsia="en-GB"/>
              </w:rPr>
              <w:t>Warehouse</w:t>
            </w:r>
            <w:proofErr w:type="spellEnd"/>
            <w:r w:rsidRPr="007B5D2B">
              <w:rPr>
                <w:rFonts w:eastAsia="Times New Roman"/>
                <w:szCs w:val="24"/>
                <w:lang w:eastAsia="en-GB"/>
              </w:rPr>
              <w:t>) ir kitais šaltiniais</w:t>
            </w:r>
          </w:p>
          <w:p w14:paraId="753889F9" w14:textId="77777777" w:rsidR="007F3B7F" w:rsidRPr="007B5D2B" w:rsidRDefault="007F3B7F" w:rsidP="00362B31">
            <w:pPr>
              <w:spacing w:after="0" w:line="240" w:lineRule="auto"/>
              <w:jc w:val="both"/>
              <w:textAlignment w:val="baseline"/>
              <w:rPr>
                <w:rFonts w:eastAsia="Times New Roman"/>
                <w:szCs w:val="24"/>
                <w:lang w:eastAsia="en-GB"/>
              </w:rPr>
            </w:pPr>
            <w:r w:rsidRPr="007B5D2B">
              <w:rPr>
                <w:rFonts w:eastAsia="Times New Roman"/>
                <w:szCs w:val="24"/>
                <w:lang w:eastAsia="en-GB"/>
              </w:rPr>
              <w:t xml:space="preserve">Turi suteikti duomenų atvaizdavimo ir sugeneruotų ataskaitų dalinimosi galimybes aplikacijose, elektroniniu paštu arba per programuojamas sąsajas (API).Turi palaikyti debesyje sugeneruotų ataskaitų (angl. </w:t>
            </w:r>
            <w:proofErr w:type="spellStart"/>
            <w:r w:rsidRPr="007B5D2B">
              <w:rPr>
                <w:rFonts w:eastAsia="Times New Roman"/>
                <w:szCs w:val="24"/>
                <w:lang w:eastAsia="en-GB"/>
              </w:rPr>
              <w:t>cloud-based</w:t>
            </w:r>
            <w:proofErr w:type="spellEnd"/>
            <w:r w:rsidRPr="007B5D2B">
              <w:rPr>
                <w:rFonts w:eastAsia="Times New Roman"/>
                <w:szCs w:val="24"/>
                <w:lang w:eastAsia="en-GB"/>
              </w:rPr>
              <w:t xml:space="preserve"> </w:t>
            </w:r>
            <w:proofErr w:type="spellStart"/>
            <w:r w:rsidRPr="007B5D2B">
              <w:rPr>
                <w:rFonts w:eastAsia="Times New Roman"/>
                <w:szCs w:val="24"/>
                <w:lang w:eastAsia="en-GB"/>
              </w:rPr>
              <w:t>reports</w:t>
            </w:r>
            <w:proofErr w:type="spellEnd"/>
            <w:r w:rsidRPr="007B5D2B">
              <w:rPr>
                <w:rFonts w:eastAsia="Times New Roman"/>
                <w:szCs w:val="24"/>
                <w:lang w:eastAsia="en-GB"/>
              </w:rPr>
              <w:t>) automatinį duomenų atnaujinimą iš duomenų šaltinių realiu laiku.</w:t>
            </w:r>
          </w:p>
          <w:p w14:paraId="15121344" w14:textId="77777777" w:rsidR="007F3B7F" w:rsidRPr="007B5D2B" w:rsidRDefault="007F3B7F" w:rsidP="00362B31">
            <w:pPr>
              <w:spacing w:after="0" w:line="240" w:lineRule="auto"/>
              <w:jc w:val="both"/>
              <w:textAlignment w:val="baseline"/>
              <w:rPr>
                <w:rFonts w:eastAsia="Times New Roman"/>
                <w:szCs w:val="24"/>
                <w:lang w:eastAsia="en-GB"/>
              </w:rPr>
            </w:pPr>
            <w:r w:rsidRPr="007B5D2B">
              <w:rPr>
                <w:rFonts w:eastAsia="Times New Roman"/>
                <w:szCs w:val="24"/>
                <w:lang w:eastAsia="en-GB"/>
              </w:rPr>
              <w:t xml:space="preserve">Turi būti suderinama su duomenų perdavimo (angl. data </w:t>
            </w:r>
            <w:proofErr w:type="spellStart"/>
            <w:r w:rsidRPr="007B5D2B">
              <w:rPr>
                <w:rFonts w:eastAsia="Times New Roman"/>
                <w:szCs w:val="24"/>
                <w:lang w:eastAsia="en-GB"/>
              </w:rPr>
              <w:t>gateway</w:t>
            </w:r>
            <w:proofErr w:type="spellEnd"/>
            <w:r w:rsidRPr="007B5D2B">
              <w:rPr>
                <w:rFonts w:eastAsia="Times New Roman"/>
                <w:szCs w:val="24"/>
                <w:lang w:eastAsia="en-GB"/>
              </w:rPr>
              <w:t>) sprendimu norint jungtis prie įstaigos vidiniame tinkle esančių duomenų saugyklų, kubų.</w:t>
            </w:r>
          </w:p>
          <w:p w14:paraId="7179CA47" w14:textId="77777777" w:rsidR="007F3B7F" w:rsidRPr="007B5D2B" w:rsidRDefault="007F3B7F" w:rsidP="00362B31">
            <w:pPr>
              <w:spacing w:after="0" w:line="240" w:lineRule="auto"/>
              <w:jc w:val="both"/>
              <w:textAlignment w:val="baseline"/>
              <w:rPr>
                <w:rFonts w:eastAsia="Times New Roman"/>
                <w:szCs w:val="24"/>
                <w:lang w:eastAsia="en-GB"/>
              </w:rPr>
            </w:pPr>
            <w:r w:rsidRPr="007B5D2B">
              <w:rPr>
                <w:rFonts w:eastAsia="Times New Roman"/>
                <w:szCs w:val="24"/>
                <w:lang w:eastAsia="en-GB"/>
              </w:rPr>
              <w:t>Turi palaikyti vartotojo role apibrėžtą duomenų saugą, kai pasiekiami tik duomenys,  kuriems vartotojams suteikta prieiga.</w:t>
            </w:r>
          </w:p>
          <w:p w14:paraId="6851F6EF" w14:textId="77777777" w:rsidR="007F3B7F" w:rsidRPr="007B5D2B" w:rsidRDefault="007F3B7F" w:rsidP="00362B31">
            <w:pPr>
              <w:spacing w:after="0" w:line="240" w:lineRule="auto"/>
              <w:jc w:val="both"/>
              <w:textAlignment w:val="baseline"/>
              <w:rPr>
                <w:rFonts w:eastAsia="Times New Roman"/>
                <w:szCs w:val="24"/>
                <w:lang w:eastAsia="en-GB"/>
              </w:rPr>
            </w:pPr>
            <w:r w:rsidRPr="007B5D2B">
              <w:rPr>
                <w:rFonts w:eastAsia="Times New Roman"/>
                <w:szCs w:val="24"/>
                <w:lang w:eastAsia="en-GB"/>
              </w:rPr>
              <w:t>Turi būti užtikrinta pilna ir abipusė integracija su Microsoft Excel įrankiu.</w:t>
            </w:r>
          </w:p>
        </w:tc>
        <w:tc>
          <w:tcPr>
            <w:tcW w:w="1667" w:type="pct"/>
            <w:tcBorders>
              <w:top w:val="single" w:sz="4" w:space="0" w:color="000000"/>
              <w:left w:val="single" w:sz="4" w:space="0" w:color="000000"/>
              <w:bottom w:val="single" w:sz="4" w:space="0" w:color="000000"/>
              <w:right w:val="single" w:sz="4" w:space="0" w:color="000000"/>
            </w:tcBorders>
          </w:tcPr>
          <w:p w14:paraId="2B7B1374" w14:textId="77777777" w:rsidR="007F3B7F" w:rsidRPr="007B5D2B" w:rsidRDefault="007F3B7F" w:rsidP="003705CA">
            <w:pPr>
              <w:spacing w:after="0" w:line="240" w:lineRule="auto"/>
              <w:textAlignment w:val="baseline"/>
              <w:rPr>
                <w:rFonts w:eastAsia="Times New Roman"/>
                <w:szCs w:val="24"/>
                <w:lang w:eastAsia="en-GB"/>
              </w:rPr>
            </w:pPr>
          </w:p>
        </w:tc>
      </w:tr>
      <w:tr w:rsidR="007F3B7F" w:rsidRPr="00D86D17" w14:paraId="3FB174EA" w14:textId="77777777" w:rsidTr="006711C0">
        <w:tc>
          <w:tcPr>
            <w:tcW w:w="1303" w:type="pct"/>
            <w:tcBorders>
              <w:top w:val="single" w:sz="4" w:space="0" w:color="000000"/>
              <w:left w:val="single" w:sz="4" w:space="0" w:color="auto"/>
              <w:bottom w:val="single" w:sz="4" w:space="0" w:color="000000"/>
              <w:right w:val="single" w:sz="4" w:space="0" w:color="000000"/>
            </w:tcBorders>
            <w:hideMark/>
          </w:tcPr>
          <w:p w14:paraId="1F456C9C" w14:textId="77777777" w:rsidR="007F3B7F" w:rsidRPr="007B5D2B" w:rsidRDefault="007F3B7F" w:rsidP="003705CA">
            <w:pPr>
              <w:spacing w:after="0" w:line="240" w:lineRule="auto"/>
              <w:textAlignment w:val="baseline"/>
              <w:rPr>
                <w:rFonts w:eastAsia="Times New Roman"/>
                <w:szCs w:val="24"/>
                <w:lang w:eastAsia="en-GB"/>
              </w:rPr>
            </w:pPr>
            <w:r w:rsidRPr="007B5D2B">
              <w:rPr>
                <w:rFonts w:eastAsia="Times New Roman"/>
                <w:szCs w:val="24"/>
                <w:lang w:eastAsia="en-GB"/>
              </w:rPr>
              <w:t>Licencijavimo tipas</w:t>
            </w:r>
          </w:p>
        </w:tc>
        <w:tc>
          <w:tcPr>
            <w:tcW w:w="2030" w:type="pct"/>
            <w:tcBorders>
              <w:top w:val="single" w:sz="4" w:space="0" w:color="000000"/>
              <w:left w:val="single" w:sz="4" w:space="0" w:color="000000"/>
              <w:bottom w:val="single" w:sz="4" w:space="0" w:color="000000"/>
              <w:right w:val="single" w:sz="4" w:space="0" w:color="000000"/>
            </w:tcBorders>
            <w:hideMark/>
          </w:tcPr>
          <w:p w14:paraId="4564541E" w14:textId="77777777" w:rsidR="007F3B7F" w:rsidRPr="007B5D2B" w:rsidRDefault="007F3B7F" w:rsidP="00362B31">
            <w:pPr>
              <w:spacing w:after="0" w:line="240" w:lineRule="auto"/>
              <w:jc w:val="both"/>
              <w:textAlignment w:val="baseline"/>
              <w:rPr>
                <w:rFonts w:eastAsia="Times New Roman"/>
                <w:szCs w:val="24"/>
                <w:lang w:eastAsia="en-GB"/>
              </w:rPr>
            </w:pPr>
            <w:r w:rsidRPr="007B5D2B">
              <w:rPr>
                <w:rFonts w:eastAsia="Times New Roman"/>
                <w:szCs w:val="24"/>
                <w:lang w:eastAsia="en-GB"/>
              </w:rPr>
              <w:t xml:space="preserve">Licencija skirta naudotojui (angl. </w:t>
            </w:r>
            <w:proofErr w:type="spellStart"/>
            <w:r w:rsidRPr="007B5D2B">
              <w:rPr>
                <w:rFonts w:eastAsia="Times New Roman"/>
                <w:szCs w:val="24"/>
                <w:lang w:eastAsia="en-GB"/>
              </w:rPr>
              <w:t>User</w:t>
            </w:r>
            <w:proofErr w:type="spellEnd"/>
            <w:r w:rsidRPr="007B5D2B">
              <w:rPr>
                <w:rFonts w:eastAsia="Times New Roman"/>
                <w:szCs w:val="24"/>
                <w:lang w:eastAsia="en-GB"/>
              </w:rPr>
              <w:t>). Turi turėti naujumo garantiją, suteikiančią teisę naudotis licencijos galiojimo termino metu išleistomis naujomis programų versijomis.</w:t>
            </w:r>
          </w:p>
        </w:tc>
        <w:tc>
          <w:tcPr>
            <w:tcW w:w="1667" w:type="pct"/>
            <w:tcBorders>
              <w:top w:val="single" w:sz="4" w:space="0" w:color="000000"/>
              <w:left w:val="single" w:sz="4" w:space="0" w:color="000000"/>
              <w:bottom w:val="single" w:sz="4" w:space="0" w:color="000000"/>
              <w:right w:val="single" w:sz="4" w:space="0" w:color="000000"/>
            </w:tcBorders>
          </w:tcPr>
          <w:p w14:paraId="34FBECA0" w14:textId="77777777" w:rsidR="007F3B7F" w:rsidRPr="007B5D2B" w:rsidRDefault="007F3B7F" w:rsidP="003705CA">
            <w:pPr>
              <w:spacing w:after="0" w:line="240" w:lineRule="auto"/>
              <w:textAlignment w:val="baseline"/>
              <w:rPr>
                <w:rFonts w:eastAsia="Times New Roman"/>
                <w:szCs w:val="24"/>
                <w:lang w:eastAsia="en-GB"/>
              </w:rPr>
            </w:pPr>
          </w:p>
        </w:tc>
      </w:tr>
    </w:tbl>
    <w:p w14:paraId="15DF1718" w14:textId="77777777" w:rsidR="007F3B7F" w:rsidRDefault="007F3B7F" w:rsidP="007F3B7F">
      <w:pPr>
        <w:rPr>
          <w:szCs w:val="24"/>
        </w:rPr>
      </w:pPr>
    </w:p>
    <w:p w14:paraId="2A859E48" w14:textId="77777777" w:rsidR="007F3B7F" w:rsidRPr="0084670E" w:rsidRDefault="007F3B7F" w:rsidP="007F3B7F">
      <w:pPr>
        <w:jc w:val="both"/>
        <w:rPr>
          <w:rFonts w:eastAsia="Times New Roman"/>
          <w:b/>
          <w:bCs/>
          <w:szCs w:val="24"/>
          <w:lang w:eastAsia="en-GB"/>
        </w:rPr>
      </w:pPr>
      <w:r w:rsidRPr="0084670E">
        <w:rPr>
          <w:rFonts w:eastAsia="Times New Roman"/>
          <w:b/>
          <w:bCs/>
          <w:szCs w:val="24"/>
          <w:lang w:eastAsia="en-GB"/>
        </w:rPr>
        <w:t xml:space="preserve">Microsoft Power BI Premium per </w:t>
      </w:r>
      <w:proofErr w:type="spellStart"/>
      <w:r w:rsidRPr="0084670E">
        <w:rPr>
          <w:rFonts w:eastAsia="Times New Roman"/>
          <w:b/>
          <w:bCs/>
          <w:szCs w:val="24"/>
          <w:lang w:eastAsia="en-GB"/>
        </w:rPr>
        <w:t>User</w:t>
      </w:r>
      <w:proofErr w:type="spellEnd"/>
      <w:r w:rsidRPr="0084670E">
        <w:rPr>
          <w:rFonts w:eastAsia="Times New Roman"/>
          <w:b/>
          <w:bCs/>
          <w:szCs w:val="24"/>
          <w:lang w:eastAsia="en-GB"/>
        </w:rPr>
        <w:t xml:space="preserve"> (naujausia gamintojo paskelbta versija) arba lygiavertės programinės įrangos licencija</w:t>
      </w:r>
    </w:p>
    <w:tbl>
      <w:tblPr>
        <w:tblW w:w="5421"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2714"/>
        <w:gridCol w:w="4229"/>
        <w:gridCol w:w="3473"/>
      </w:tblGrid>
      <w:tr w:rsidR="007F3B7F" w:rsidRPr="00D86D17" w14:paraId="3832CF9C" w14:textId="77777777" w:rsidTr="006711C0">
        <w:tc>
          <w:tcPr>
            <w:tcW w:w="1303" w:type="pct"/>
            <w:tcBorders>
              <w:top w:val="single" w:sz="4" w:space="0" w:color="auto"/>
              <w:left w:val="single" w:sz="4" w:space="0" w:color="auto"/>
              <w:bottom w:val="single" w:sz="4" w:space="0" w:color="000000"/>
              <w:right w:val="single" w:sz="4" w:space="0" w:color="000000"/>
            </w:tcBorders>
          </w:tcPr>
          <w:p w14:paraId="6315EA39" w14:textId="77777777" w:rsidR="007F3B7F" w:rsidRPr="0069326D" w:rsidRDefault="007F3B7F" w:rsidP="003705CA">
            <w:pPr>
              <w:rPr>
                <w:b/>
                <w:bCs/>
              </w:rPr>
            </w:pPr>
            <w:r w:rsidRPr="00BD49D4">
              <w:rPr>
                <w:b/>
                <w:bCs/>
                <w:szCs w:val="24"/>
              </w:rPr>
              <w:t>Rodiklis</w:t>
            </w:r>
          </w:p>
        </w:tc>
        <w:tc>
          <w:tcPr>
            <w:tcW w:w="2030" w:type="pct"/>
            <w:tcBorders>
              <w:top w:val="single" w:sz="4" w:space="0" w:color="auto"/>
              <w:left w:val="single" w:sz="4" w:space="0" w:color="000000"/>
              <w:bottom w:val="single" w:sz="4" w:space="0" w:color="000000"/>
              <w:right w:val="single" w:sz="4" w:space="0" w:color="000000"/>
            </w:tcBorders>
          </w:tcPr>
          <w:p w14:paraId="5AC78424" w14:textId="77777777" w:rsidR="007F3B7F" w:rsidRPr="0069326D" w:rsidRDefault="007F3B7F" w:rsidP="003705CA">
            <w:pPr>
              <w:rPr>
                <w:b/>
                <w:bCs/>
                <w:i/>
                <w:iCs/>
              </w:rPr>
            </w:pPr>
            <w:r w:rsidRPr="00BD49D4">
              <w:rPr>
                <w:b/>
                <w:bCs/>
                <w:szCs w:val="24"/>
              </w:rPr>
              <w:t>Reikalaujama reikšmė</w:t>
            </w:r>
          </w:p>
        </w:tc>
        <w:tc>
          <w:tcPr>
            <w:tcW w:w="1667" w:type="pct"/>
            <w:tcBorders>
              <w:top w:val="single" w:sz="4" w:space="0" w:color="auto"/>
              <w:left w:val="single" w:sz="4" w:space="0" w:color="000000"/>
              <w:bottom w:val="single" w:sz="4" w:space="0" w:color="000000"/>
              <w:right w:val="single" w:sz="4" w:space="0" w:color="000000"/>
            </w:tcBorders>
          </w:tcPr>
          <w:p w14:paraId="33254773" w14:textId="77777777" w:rsidR="007F3B7F" w:rsidRPr="0069326D" w:rsidRDefault="007F3B7F" w:rsidP="003705CA">
            <w:pPr>
              <w:rPr>
                <w:b/>
                <w:bCs/>
              </w:rPr>
            </w:pPr>
            <w:r w:rsidRPr="00BD49D4">
              <w:rPr>
                <w:b/>
                <w:bCs/>
                <w:szCs w:val="24"/>
              </w:rPr>
              <w:t>Siūloma reikšmė</w:t>
            </w:r>
          </w:p>
        </w:tc>
      </w:tr>
      <w:tr w:rsidR="007F3B7F" w:rsidRPr="00D86D17" w14:paraId="4C5E48ED" w14:textId="77777777" w:rsidTr="006711C0">
        <w:tc>
          <w:tcPr>
            <w:tcW w:w="1303" w:type="pct"/>
            <w:tcBorders>
              <w:top w:val="single" w:sz="4" w:space="0" w:color="auto"/>
              <w:left w:val="single" w:sz="4" w:space="0" w:color="auto"/>
              <w:bottom w:val="single" w:sz="4" w:space="0" w:color="000000"/>
              <w:right w:val="single" w:sz="4" w:space="0" w:color="000000"/>
            </w:tcBorders>
            <w:hideMark/>
          </w:tcPr>
          <w:p w14:paraId="10535C6E" w14:textId="77777777" w:rsidR="007F3B7F" w:rsidRPr="007B5D2B" w:rsidRDefault="007F3B7F" w:rsidP="003705CA">
            <w:pPr>
              <w:spacing w:after="0" w:line="240" w:lineRule="auto"/>
              <w:textAlignment w:val="baseline"/>
              <w:rPr>
                <w:rFonts w:eastAsia="Times New Roman"/>
                <w:szCs w:val="24"/>
                <w:lang w:eastAsia="en-GB"/>
              </w:rPr>
            </w:pPr>
            <w:r w:rsidRPr="006A7081">
              <w:rPr>
                <w:rFonts w:eastAsia="Times New Roman"/>
                <w:lang w:eastAsia="en-GB"/>
              </w:rPr>
              <w:lastRenderedPageBreak/>
              <w:t>Pavadinimas</w:t>
            </w:r>
          </w:p>
        </w:tc>
        <w:tc>
          <w:tcPr>
            <w:tcW w:w="2030" w:type="pct"/>
            <w:tcBorders>
              <w:top w:val="single" w:sz="4" w:space="0" w:color="auto"/>
              <w:left w:val="single" w:sz="4" w:space="0" w:color="000000"/>
              <w:bottom w:val="single" w:sz="4" w:space="0" w:color="000000"/>
              <w:right w:val="single" w:sz="4" w:space="0" w:color="000000"/>
            </w:tcBorders>
            <w:hideMark/>
          </w:tcPr>
          <w:p w14:paraId="690DA9BF" w14:textId="77777777" w:rsidR="007F3B7F" w:rsidRPr="007B5D2B" w:rsidRDefault="007F3B7F" w:rsidP="003705CA">
            <w:pPr>
              <w:spacing w:after="0" w:line="240" w:lineRule="auto"/>
              <w:textAlignment w:val="baseline"/>
              <w:rPr>
                <w:rFonts w:eastAsia="Times New Roman"/>
                <w:szCs w:val="24"/>
                <w:lang w:eastAsia="en-GB"/>
              </w:rPr>
            </w:pPr>
            <w:r w:rsidRPr="006A7081">
              <w:rPr>
                <w:lang w:eastAsia="en-GB"/>
              </w:rPr>
              <w:t>Nurodyti</w:t>
            </w:r>
          </w:p>
        </w:tc>
        <w:tc>
          <w:tcPr>
            <w:tcW w:w="1667" w:type="pct"/>
            <w:tcBorders>
              <w:top w:val="single" w:sz="4" w:space="0" w:color="auto"/>
              <w:left w:val="single" w:sz="4" w:space="0" w:color="000000"/>
              <w:bottom w:val="single" w:sz="4" w:space="0" w:color="000000"/>
              <w:right w:val="single" w:sz="4" w:space="0" w:color="000000"/>
            </w:tcBorders>
          </w:tcPr>
          <w:p w14:paraId="4C35F0A8" w14:textId="77777777" w:rsidR="007F3B7F" w:rsidRPr="007B5D2B" w:rsidRDefault="007F3B7F" w:rsidP="003705CA">
            <w:pPr>
              <w:spacing w:after="0" w:line="240" w:lineRule="auto"/>
              <w:textAlignment w:val="baseline"/>
              <w:rPr>
                <w:rFonts w:eastAsia="Times New Roman"/>
                <w:szCs w:val="24"/>
                <w:lang w:eastAsia="en-GB"/>
              </w:rPr>
            </w:pPr>
          </w:p>
        </w:tc>
      </w:tr>
      <w:tr w:rsidR="007F3B7F" w:rsidRPr="00D86D17" w14:paraId="521D93C2" w14:textId="77777777" w:rsidTr="006711C0">
        <w:tc>
          <w:tcPr>
            <w:tcW w:w="1303" w:type="pct"/>
            <w:tcBorders>
              <w:top w:val="single" w:sz="4" w:space="0" w:color="auto"/>
              <w:left w:val="single" w:sz="4" w:space="0" w:color="auto"/>
              <w:bottom w:val="single" w:sz="4" w:space="0" w:color="000000"/>
              <w:right w:val="single" w:sz="4" w:space="0" w:color="000000"/>
            </w:tcBorders>
          </w:tcPr>
          <w:p w14:paraId="58209B84" w14:textId="77777777" w:rsidR="007F3B7F" w:rsidRPr="007B5D2B" w:rsidRDefault="007F3B7F" w:rsidP="003705CA">
            <w:pPr>
              <w:spacing w:after="0" w:line="240" w:lineRule="auto"/>
              <w:textAlignment w:val="baseline"/>
              <w:rPr>
                <w:rFonts w:eastAsia="Times New Roman"/>
                <w:szCs w:val="24"/>
                <w:lang w:eastAsia="en-GB"/>
              </w:rPr>
            </w:pPr>
            <w:r w:rsidRPr="006A7081">
              <w:rPr>
                <w:rFonts w:eastAsia="Times New Roman"/>
                <w:lang w:eastAsia="en-GB"/>
              </w:rPr>
              <w:t>Firma – gamintoja</w:t>
            </w:r>
          </w:p>
        </w:tc>
        <w:tc>
          <w:tcPr>
            <w:tcW w:w="2030" w:type="pct"/>
            <w:tcBorders>
              <w:top w:val="single" w:sz="4" w:space="0" w:color="auto"/>
              <w:left w:val="single" w:sz="4" w:space="0" w:color="000000"/>
              <w:bottom w:val="single" w:sz="4" w:space="0" w:color="000000"/>
              <w:right w:val="single" w:sz="4" w:space="0" w:color="000000"/>
            </w:tcBorders>
          </w:tcPr>
          <w:p w14:paraId="75FAF49C" w14:textId="77777777" w:rsidR="007F3B7F" w:rsidRPr="007B5D2B" w:rsidRDefault="007F3B7F" w:rsidP="003705CA">
            <w:pPr>
              <w:spacing w:after="0" w:line="240" w:lineRule="auto"/>
              <w:textAlignment w:val="baseline"/>
              <w:rPr>
                <w:rFonts w:eastAsia="Times New Roman"/>
                <w:szCs w:val="24"/>
                <w:lang w:eastAsia="en-GB"/>
              </w:rPr>
            </w:pPr>
            <w:r w:rsidRPr="006A7081">
              <w:rPr>
                <w:lang w:eastAsia="en-GB"/>
              </w:rPr>
              <w:t>Nurodyti</w:t>
            </w:r>
          </w:p>
        </w:tc>
        <w:tc>
          <w:tcPr>
            <w:tcW w:w="1667" w:type="pct"/>
            <w:tcBorders>
              <w:top w:val="single" w:sz="4" w:space="0" w:color="auto"/>
              <w:left w:val="single" w:sz="4" w:space="0" w:color="000000"/>
              <w:bottom w:val="single" w:sz="4" w:space="0" w:color="000000"/>
              <w:right w:val="single" w:sz="4" w:space="0" w:color="000000"/>
            </w:tcBorders>
          </w:tcPr>
          <w:p w14:paraId="378706D3" w14:textId="77777777" w:rsidR="007F3B7F" w:rsidRPr="007B5D2B" w:rsidRDefault="007F3B7F" w:rsidP="003705CA">
            <w:pPr>
              <w:spacing w:after="0" w:line="240" w:lineRule="auto"/>
              <w:textAlignment w:val="baseline"/>
              <w:rPr>
                <w:rFonts w:eastAsia="Times New Roman"/>
                <w:szCs w:val="24"/>
                <w:lang w:eastAsia="en-GB"/>
              </w:rPr>
            </w:pPr>
          </w:p>
        </w:tc>
      </w:tr>
      <w:tr w:rsidR="007F3B7F" w:rsidRPr="00D86D17" w14:paraId="7E339B50" w14:textId="77777777" w:rsidTr="006711C0">
        <w:tc>
          <w:tcPr>
            <w:tcW w:w="1303" w:type="pct"/>
            <w:tcBorders>
              <w:top w:val="single" w:sz="4" w:space="0" w:color="auto"/>
              <w:left w:val="single" w:sz="4" w:space="0" w:color="auto"/>
              <w:bottom w:val="single" w:sz="4" w:space="0" w:color="000000"/>
              <w:right w:val="single" w:sz="4" w:space="0" w:color="000000"/>
            </w:tcBorders>
          </w:tcPr>
          <w:p w14:paraId="53BA61C7" w14:textId="77777777" w:rsidR="007F3B7F" w:rsidRPr="007B5D2B" w:rsidRDefault="007F3B7F" w:rsidP="003705CA">
            <w:pPr>
              <w:spacing w:after="0" w:line="240" w:lineRule="auto"/>
              <w:textAlignment w:val="baseline"/>
              <w:rPr>
                <w:rFonts w:eastAsia="Times New Roman"/>
                <w:szCs w:val="24"/>
                <w:lang w:eastAsia="en-GB"/>
              </w:rPr>
            </w:pPr>
            <w:r w:rsidRPr="006A7081">
              <w:rPr>
                <w:rFonts w:eastAsia="Times New Roman"/>
                <w:lang w:eastAsia="en-GB"/>
              </w:rPr>
              <w:t xml:space="preserve">Programinės įrangos gamintojo kodas (angl. </w:t>
            </w:r>
            <w:proofErr w:type="spellStart"/>
            <w:r w:rsidRPr="006A7081">
              <w:rPr>
                <w:rFonts w:eastAsia="Times New Roman"/>
                <w:lang w:eastAsia="en-GB"/>
              </w:rPr>
              <w:t>Part</w:t>
            </w:r>
            <w:proofErr w:type="spellEnd"/>
            <w:r w:rsidRPr="006A7081">
              <w:rPr>
                <w:rFonts w:eastAsia="Times New Roman"/>
                <w:lang w:eastAsia="en-GB"/>
              </w:rPr>
              <w:t xml:space="preserve"> </w:t>
            </w:r>
            <w:proofErr w:type="spellStart"/>
            <w:r w:rsidRPr="006A7081">
              <w:rPr>
                <w:rFonts w:eastAsia="Times New Roman"/>
                <w:lang w:eastAsia="en-GB"/>
              </w:rPr>
              <w:t>Number</w:t>
            </w:r>
            <w:proofErr w:type="spellEnd"/>
            <w:r w:rsidRPr="006A7081">
              <w:rPr>
                <w:rFonts w:eastAsia="Times New Roman"/>
                <w:lang w:eastAsia="en-GB"/>
              </w:rPr>
              <w:t>)</w:t>
            </w:r>
          </w:p>
        </w:tc>
        <w:tc>
          <w:tcPr>
            <w:tcW w:w="2030" w:type="pct"/>
            <w:tcBorders>
              <w:top w:val="single" w:sz="4" w:space="0" w:color="auto"/>
              <w:left w:val="single" w:sz="4" w:space="0" w:color="000000"/>
              <w:bottom w:val="single" w:sz="4" w:space="0" w:color="000000"/>
              <w:right w:val="single" w:sz="4" w:space="0" w:color="000000"/>
            </w:tcBorders>
          </w:tcPr>
          <w:p w14:paraId="3045E324" w14:textId="77777777" w:rsidR="007F3B7F" w:rsidRPr="007B5D2B" w:rsidRDefault="007F3B7F" w:rsidP="003705CA">
            <w:pPr>
              <w:spacing w:after="0" w:line="240" w:lineRule="auto"/>
              <w:textAlignment w:val="baseline"/>
              <w:rPr>
                <w:rFonts w:eastAsia="Times New Roman"/>
                <w:szCs w:val="24"/>
                <w:lang w:eastAsia="en-GB"/>
              </w:rPr>
            </w:pPr>
            <w:r w:rsidRPr="006A7081">
              <w:rPr>
                <w:lang w:eastAsia="en-GB"/>
              </w:rPr>
              <w:t>Nurodyti</w:t>
            </w:r>
          </w:p>
        </w:tc>
        <w:tc>
          <w:tcPr>
            <w:tcW w:w="1667" w:type="pct"/>
            <w:tcBorders>
              <w:top w:val="single" w:sz="4" w:space="0" w:color="auto"/>
              <w:left w:val="single" w:sz="4" w:space="0" w:color="000000"/>
              <w:bottom w:val="single" w:sz="4" w:space="0" w:color="000000"/>
              <w:right w:val="single" w:sz="4" w:space="0" w:color="000000"/>
            </w:tcBorders>
          </w:tcPr>
          <w:p w14:paraId="04279960" w14:textId="77777777" w:rsidR="007F3B7F" w:rsidRPr="007B5D2B" w:rsidRDefault="007F3B7F" w:rsidP="003705CA">
            <w:pPr>
              <w:spacing w:after="0" w:line="240" w:lineRule="auto"/>
              <w:textAlignment w:val="baseline"/>
              <w:rPr>
                <w:rFonts w:eastAsia="Times New Roman"/>
                <w:szCs w:val="24"/>
                <w:lang w:eastAsia="en-GB"/>
              </w:rPr>
            </w:pPr>
          </w:p>
        </w:tc>
      </w:tr>
      <w:tr w:rsidR="007F3B7F" w:rsidRPr="00D86D17" w14:paraId="7040605B" w14:textId="77777777" w:rsidTr="006711C0">
        <w:tc>
          <w:tcPr>
            <w:tcW w:w="1303" w:type="pct"/>
            <w:tcBorders>
              <w:top w:val="single" w:sz="4" w:space="0" w:color="000000"/>
              <w:left w:val="single" w:sz="4" w:space="0" w:color="auto"/>
              <w:bottom w:val="single" w:sz="4" w:space="0" w:color="000000"/>
              <w:right w:val="single" w:sz="4" w:space="0" w:color="000000"/>
            </w:tcBorders>
            <w:hideMark/>
          </w:tcPr>
          <w:p w14:paraId="1CDA490C" w14:textId="77777777" w:rsidR="007F3B7F" w:rsidRPr="007B5D2B" w:rsidRDefault="007F3B7F" w:rsidP="003705CA">
            <w:pPr>
              <w:spacing w:after="0" w:line="240" w:lineRule="auto"/>
              <w:textAlignment w:val="baseline"/>
              <w:rPr>
                <w:rFonts w:eastAsia="Times New Roman"/>
                <w:szCs w:val="24"/>
                <w:lang w:eastAsia="en-GB"/>
              </w:rPr>
            </w:pPr>
            <w:r w:rsidRPr="007B5D2B">
              <w:rPr>
                <w:rFonts w:eastAsia="Times New Roman"/>
                <w:szCs w:val="24"/>
                <w:lang w:eastAsia="en-GB"/>
              </w:rPr>
              <w:t>Funkcijos</w:t>
            </w:r>
          </w:p>
        </w:tc>
        <w:tc>
          <w:tcPr>
            <w:tcW w:w="2030" w:type="pct"/>
            <w:tcBorders>
              <w:top w:val="single" w:sz="4" w:space="0" w:color="000000"/>
              <w:left w:val="single" w:sz="4" w:space="0" w:color="000000"/>
              <w:bottom w:val="single" w:sz="4" w:space="0" w:color="000000"/>
              <w:right w:val="single" w:sz="4" w:space="0" w:color="000000"/>
            </w:tcBorders>
            <w:hideMark/>
          </w:tcPr>
          <w:p w14:paraId="7D3103EF" w14:textId="77777777" w:rsidR="007F3B7F" w:rsidRPr="007B5D2B" w:rsidRDefault="007F3B7F" w:rsidP="00362B31">
            <w:pPr>
              <w:spacing w:after="0" w:line="240" w:lineRule="auto"/>
              <w:jc w:val="both"/>
              <w:textAlignment w:val="baseline"/>
              <w:rPr>
                <w:rFonts w:eastAsia="Times New Roman"/>
                <w:szCs w:val="24"/>
                <w:lang w:eastAsia="en-GB"/>
              </w:rPr>
            </w:pPr>
            <w:r w:rsidRPr="007B5D2B">
              <w:rPr>
                <w:rFonts w:eastAsia="Times New Roman"/>
                <w:szCs w:val="24"/>
                <w:lang w:eastAsia="en-GB"/>
              </w:rPr>
              <w:t xml:space="preserve">Verslo analitikos ataskaitų kūrimas ir atvaizdavimas. </w:t>
            </w:r>
          </w:p>
        </w:tc>
        <w:tc>
          <w:tcPr>
            <w:tcW w:w="1667" w:type="pct"/>
            <w:tcBorders>
              <w:top w:val="single" w:sz="4" w:space="0" w:color="000000"/>
              <w:left w:val="single" w:sz="4" w:space="0" w:color="000000"/>
              <w:bottom w:val="single" w:sz="4" w:space="0" w:color="000000"/>
              <w:right w:val="single" w:sz="4" w:space="0" w:color="000000"/>
            </w:tcBorders>
          </w:tcPr>
          <w:p w14:paraId="5C70D8F7" w14:textId="77777777" w:rsidR="007F3B7F" w:rsidRPr="007B5D2B" w:rsidRDefault="007F3B7F" w:rsidP="003705CA">
            <w:pPr>
              <w:spacing w:after="0" w:line="240" w:lineRule="auto"/>
              <w:textAlignment w:val="baseline"/>
              <w:rPr>
                <w:rFonts w:eastAsia="Times New Roman"/>
                <w:szCs w:val="24"/>
                <w:lang w:eastAsia="en-GB"/>
              </w:rPr>
            </w:pPr>
          </w:p>
        </w:tc>
      </w:tr>
      <w:tr w:rsidR="007F3B7F" w:rsidRPr="009D4729" w14:paraId="716311FD" w14:textId="77777777" w:rsidTr="006711C0">
        <w:tc>
          <w:tcPr>
            <w:tcW w:w="1303" w:type="pct"/>
            <w:tcBorders>
              <w:top w:val="single" w:sz="4" w:space="0" w:color="000000"/>
              <w:left w:val="single" w:sz="4" w:space="0" w:color="auto"/>
              <w:bottom w:val="single" w:sz="4" w:space="0" w:color="000000"/>
              <w:right w:val="single" w:sz="4" w:space="0" w:color="000000"/>
            </w:tcBorders>
          </w:tcPr>
          <w:p w14:paraId="70BD8116" w14:textId="77777777" w:rsidR="007F3B7F" w:rsidRPr="007B5D2B" w:rsidRDefault="007F3B7F" w:rsidP="003705CA">
            <w:pPr>
              <w:spacing w:after="0" w:line="240" w:lineRule="auto"/>
              <w:textAlignment w:val="baseline"/>
              <w:rPr>
                <w:rFonts w:eastAsia="Times New Roman"/>
                <w:szCs w:val="24"/>
                <w:lang w:eastAsia="en-GB"/>
              </w:rPr>
            </w:pPr>
            <w:r w:rsidRPr="007B5D2B">
              <w:rPr>
                <w:rFonts w:eastAsia="Times New Roman"/>
                <w:szCs w:val="24"/>
                <w:lang w:eastAsia="en-GB"/>
              </w:rPr>
              <w:t>Palaikoma operacinė sistema</w:t>
            </w:r>
          </w:p>
        </w:tc>
        <w:tc>
          <w:tcPr>
            <w:tcW w:w="2030" w:type="pct"/>
            <w:tcBorders>
              <w:top w:val="single" w:sz="4" w:space="0" w:color="000000"/>
              <w:left w:val="single" w:sz="4" w:space="0" w:color="000000"/>
              <w:bottom w:val="single" w:sz="4" w:space="0" w:color="000000"/>
              <w:right w:val="single" w:sz="4" w:space="0" w:color="000000"/>
            </w:tcBorders>
          </w:tcPr>
          <w:p w14:paraId="310E16EA" w14:textId="77777777" w:rsidR="007F3B7F" w:rsidRPr="009D4729" w:rsidRDefault="007F3B7F" w:rsidP="00362B31">
            <w:pPr>
              <w:spacing w:after="0" w:line="240" w:lineRule="auto"/>
              <w:jc w:val="both"/>
              <w:textAlignment w:val="baseline"/>
              <w:rPr>
                <w:rFonts w:eastAsia="Times New Roman"/>
                <w:szCs w:val="24"/>
                <w:lang w:eastAsia="en-GB"/>
              </w:rPr>
            </w:pPr>
            <w:r w:rsidRPr="009D4729">
              <w:rPr>
                <w:rFonts w:eastAsia="Times New Roman"/>
                <w:szCs w:val="24"/>
                <w:lang w:eastAsia="en-GB"/>
              </w:rPr>
              <w:t xml:space="preserve">Windows </w:t>
            </w:r>
            <w:proofErr w:type="spellStart"/>
            <w:r w:rsidRPr="009D4729">
              <w:rPr>
                <w:rFonts w:eastAsia="Times New Roman"/>
                <w:szCs w:val="24"/>
                <w:lang w:eastAsia="en-GB"/>
              </w:rPr>
              <w:t>Enterprise</w:t>
            </w:r>
            <w:proofErr w:type="spellEnd"/>
            <w:r w:rsidRPr="009D4729">
              <w:rPr>
                <w:rFonts w:eastAsia="Times New Roman"/>
                <w:szCs w:val="24"/>
                <w:lang w:eastAsia="en-GB"/>
              </w:rPr>
              <w:t xml:space="preserve"> 10/11;</w:t>
            </w:r>
          </w:p>
          <w:p w14:paraId="0491D478" w14:textId="77777777" w:rsidR="007F3B7F" w:rsidRPr="007B5D2B" w:rsidRDefault="007F3B7F" w:rsidP="00362B31">
            <w:pPr>
              <w:spacing w:after="0" w:line="240" w:lineRule="auto"/>
              <w:jc w:val="both"/>
              <w:textAlignment w:val="baseline"/>
              <w:rPr>
                <w:rFonts w:eastAsia="Times New Roman"/>
                <w:szCs w:val="24"/>
                <w:lang w:eastAsia="en-GB"/>
              </w:rPr>
            </w:pPr>
            <w:r w:rsidRPr="007B5D2B">
              <w:rPr>
                <w:rFonts w:eastAsia="Times New Roman"/>
                <w:szCs w:val="24"/>
                <w:lang w:eastAsia="en-GB"/>
              </w:rPr>
              <w:t>Windows Professional 10/11.</w:t>
            </w:r>
          </w:p>
        </w:tc>
        <w:tc>
          <w:tcPr>
            <w:tcW w:w="1667" w:type="pct"/>
            <w:tcBorders>
              <w:top w:val="single" w:sz="4" w:space="0" w:color="000000"/>
              <w:left w:val="single" w:sz="4" w:space="0" w:color="000000"/>
              <w:bottom w:val="single" w:sz="4" w:space="0" w:color="000000"/>
              <w:right w:val="single" w:sz="4" w:space="0" w:color="000000"/>
            </w:tcBorders>
          </w:tcPr>
          <w:p w14:paraId="6990C1AE" w14:textId="77777777" w:rsidR="007F3B7F" w:rsidRPr="007B5D2B" w:rsidRDefault="007F3B7F" w:rsidP="003705CA">
            <w:pPr>
              <w:spacing w:after="0" w:line="240" w:lineRule="auto"/>
              <w:textAlignment w:val="baseline"/>
              <w:rPr>
                <w:rFonts w:eastAsia="Times New Roman"/>
                <w:szCs w:val="24"/>
                <w:lang w:eastAsia="en-GB"/>
              </w:rPr>
            </w:pPr>
          </w:p>
        </w:tc>
      </w:tr>
      <w:tr w:rsidR="007F3B7F" w:rsidRPr="009D4729" w14:paraId="77C0EA86" w14:textId="77777777" w:rsidTr="006711C0">
        <w:tc>
          <w:tcPr>
            <w:tcW w:w="1303" w:type="pct"/>
            <w:tcBorders>
              <w:top w:val="single" w:sz="4" w:space="0" w:color="000000"/>
              <w:left w:val="single" w:sz="4" w:space="0" w:color="auto"/>
              <w:bottom w:val="single" w:sz="4" w:space="0" w:color="000000"/>
              <w:right w:val="single" w:sz="4" w:space="0" w:color="000000"/>
            </w:tcBorders>
            <w:hideMark/>
          </w:tcPr>
          <w:p w14:paraId="00B618B1" w14:textId="77777777" w:rsidR="007F3B7F" w:rsidRPr="007B5D2B" w:rsidRDefault="007F3B7F" w:rsidP="003705CA">
            <w:pPr>
              <w:spacing w:after="0" w:line="240" w:lineRule="auto"/>
              <w:textAlignment w:val="baseline"/>
              <w:rPr>
                <w:rFonts w:eastAsia="Times New Roman"/>
                <w:szCs w:val="24"/>
                <w:lang w:eastAsia="en-GB"/>
              </w:rPr>
            </w:pPr>
            <w:r w:rsidRPr="007B5D2B">
              <w:rPr>
                <w:rFonts w:eastAsia="Times New Roman"/>
                <w:szCs w:val="24"/>
                <w:lang w:eastAsia="en-GB"/>
              </w:rPr>
              <w:t>Privalomos galimybės</w:t>
            </w:r>
          </w:p>
        </w:tc>
        <w:tc>
          <w:tcPr>
            <w:tcW w:w="2030" w:type="pct"/>
            <w:tcBorders>
              <w:top w:val="single" w:sz="4" w:space="0" w:color="000000"/>
              <w:left w:val="single" w:sz="4" w:space="0" w:color="000000"/>
              <w:bottom w:val="single" w:sz="4" w:space="0" w:color="000000"/>
              <w:right w:val="single" w:sz="4" w:space="0" w:color="000000"/>
            </w:tcBorders>
            <w:hideMark/>
          </w:tcPr>
          <w:p w14:paraId="64DDE27D" w14:textId="77777777" w:rsidR="007F3B7F" w:rsidRPr="009D4729" w:rsidRDefault="007F3B7F" w:rsidP="00362B31">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turėti turinio skelbimo ir bendrinimo portalą;</w:t>
            </w:r>
          </w:p>
          <w:p w14:paraId="2F46CB5A" w14:textId="77777777" w:rsidR="007F3B7F" w:rsidRPr="009D4729" w:rsidRDefault="007F3B7F" w:rsidP="00362B31">
            <w:pPr>
              <w:spacing w:after="0" w:line="240" w:lineRule="auto"/>
              <w:jc w:val="both"/>
              <w:textAlignment w:val="baseline"/>
              <w:rPr>
                <w:rFonts w:eastAsia="Times New Roman"/>
                <w:szCs w:val="24"/>
                <w:lang w:eastAsia="en-GB"/>
              </w:rPr>
            </w:pPr>
            <w:r w:rsidRPr="009D4729">
              <w:rPr>
                <w:rFonts w:eastAsia="Times New Roman"/>
                <w:szCs w:val="24"/>
                <w:lang w:eastAsia="en-GB"/>
              </w:rPr>
              <w:t xml:space="preserve">Programinė įranga turi veikti debesies technologijų pagrindu, </w:t>
            </w:r>
            <w:proofErr w:type="spellStart"/>
            <w:r w:rsidRPr="009D4729">
              <w:rPr>
                <w:rFonts w:eastAsia="Times New Roman"/>
                <w:szCs w:val="24"/>
                <w:lang w:eastAsia="en-GB"/>
              </w:rPr>
              <w:t>t.y</w:t>
            </w:r>
            <w:proofErr w:type="spellEnd"/>
            <w:r w:rsidRPr="009D4729">
              <w:rPr>
                <w:rFonts w:eastAsia="Times New Roman"/>
                <w:szCs w:val="24"/>
                <w:lang w:eastAsia="en-GB"/>
              </w:rPr>
              <w:t>. nereikalaujant stacionarios programinės įrangos (</w:t>
            </w:r>
            <w:proofErr w:type="spellStart"/>
            <w:r w:rsidRPr="009D4729">
              <w:rPr>
                <w:rFonts w:eastAsia="Times New Roman"/>
                <w:szCs w:val="24"/>
                <w:lang w:eastAsia="en-GB"/>
              </w:rPr>
              <w:t>ang</w:t>
            </w:r>
            <w:proofErr w:type="spellEnd"/>
            <w:r w:rsidRPr="009D4729">
              <w:rPr>
                <w:rFonts w:eastAsia="Times New Roman"/>
                <w:szCs w:val="24"/>
                <w:lang w:eastAsia="en-GB"/>
              </w:rPr>
              <w:t xml:space="preserve">. </w:t>
            </w:r>
            <w:proofErr w:type="spellStart"/>
            <w:r w:rsidRPr="009D4729">
              <w:rPr>
                <w:rFonts w:eastAsia="Times New Roman"/>
                <w:szCs w:val="24"/>
                <w:lang w:eastAsia="en-GB"/>
              </w:rPr>
              <w:t>SaaS</w:t>
            </w:r>
            <w:proofErr w:type="spellEnd"/>
            <w:r w:rsidRPr="009D4729">
              <w:rPr>
                <w:rFonts w:eastAsia="Times New Roman"/>
                <w:szCs w:val="24"/>
                <w:lang w:eastAsia="en-GB"/>
              </w:rPr>
              <w:t>);</w:t>
            </w:r>
          </w:p>
          <w:p w14:paraId="49F3F6E3" w14:textId="77777777" w:rsidR="007F3B7F" w:rsidRPr="009D4729" w:rsidRDefault="007F3B7F" w:rsidP="00362B31">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įrangos licencija turi leisti neribotai privačiai dalintis turiniu bendrovės viduje;</w:t>
            </w:r>
          </w:p>
          <w:p w14:paraId="2F534F56" w14:textId="77777777" w:rsidR="007F3B7F" w:rsidRPr="009D4729" w:rsidRDefault="007F3B7F" w:rsidP="00362B31">
            <w:pPr>
              <w:spacing w:after="0" w:line="240" w:lineRule="auto"/>
              <w:jc w:val="both"/>
              <w:textAlignment w:val="baseline"/>
              <w:rPr>
                <w:rFonts w:eastAsia="Times New Roman"/>
                <w:szCs w:val="24"/>
                <w:lang w:eastAsia="en-GB"/>
              </w:rPr>
            </w:pPr>
            <w:r w:rsidRPr="009D4729">
              <w:rPr>
                <w:rFonts w:eastAsia="Times New Roman"/>
                <w:szCs w:val="24"/>
                <w:lang w:eastAsia="en-GB"/>
              </w:rPr>
              <w:t xml:space="preserve">Programinė įranga savyje turi turėti duomenų parengimo funkciją (supaprastintas "ETL", </w:t>
            </w:r>
            <w:proofErr w:type="spellStart"/>
            <w:r w:rsidRPr="009D4729">
              <w:rPr>
                <w:rFonts w:eastAsia="Times New Roman"/>
                <w:szCs w:val="24"/>
                <w:lang w:eastAsia="en-GB"/>
              </w:rPr>
              <w:t>ang</w:t>
            </w:r>
            <w:proofErr w:type="spellEnd"/>
            <w:r w:rsidRPr="009D4729">
              <w:rPr>
                <w:rFonts w:eastAsia="Times New Roman"/>
                <w:szCs w:val="24"/>
                <w:lang w:eastAsia="en-GB"/>
              </w:rPr>
              <w:t>. "</w:t>
            </w:r>
            <w:proofErr w:type="spellStart"/>
            <w:r w:rsidRPr="009D4729">
              <w:rPr>
                <w:rFonts w:eastAsia="Times New Roman"/>
                <w:szCs w:val="24"/>
                <w:lang w:eastAsia="en-GB"/>
              </w:rPr>
              <w:t>Extract</w:t>
            </w:r>
            <w:proofErr w:type="spellEnd"/>
            <w:r w:rsidRPr="009D4729">
              <w:rPr>
                <w:rFonts w:eastAsia="Times New Roman"/>
                <w:szCs w:val="24"/>
                <w:lang w:eastAsia="en-GB"/>
              </w:rPr>
              <w:t xml:space="preserve"> </w:t>
            </w:r>
            <w:proofErr w:type="spellStart"/>
            <w:r w:rsidRPr="009D4729">
              <w:rPr>
                <w:rFonts w:eastAsia="Times New Roman"/>
                <w:szCs w:val="24"/>
                <w:lang w:eastAsia="en-GB"/>
              </w:rPr>
              <w:t>Transform</w:t>
            </w:r>
            <w:proofErr w:type="spellEnd"/>
            <w:r w:rsidRPr="009D4729">
              <w:rPr>
                <w:rFonts w:eastAsia="Times New Roman"/>
                <w:szCs w:val="24"/>
                <w:lang w:eastAsia="en-GB"/>
              </w:rPr>
              <w:t xml:space="preserve"> </w:t>
            </w:r>
            <w:proofErr w:type="spellStart"/>
            <w:r w:rsidRPr="009D4729">
              <w:rPr>
                <w:rFonts w:eastAsia="Times New Roman"/>
                <w:szCs w:val="24"/>
                <w:lang w:eastAsia="en-GB"/>
              </w:rPr>
              <w:t>Load</w:t>
            </w:r>
            <w:proofErr w:type="spellEnd"/>
            <w:r w:rsidRPr="009D4729">
              <w:rPr>
                <w:rFonts w:eastAsia="Times New Roman"/>
                <w:szCs w:val="24"/>
                <w:lang w:eastAsia="en-GB"/>
              </w:rPr>
              <w:t>");</w:t>
            </w:r>
          </w:p>
          <w:p w14:paraId="2A176D29" w14:textId="77777777" w:rsidR="007F3B7F" w:rsidRPr="009D4729" w:rsidRDefault="007F3B7F" w:rsidP="00362B31">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savyje turi turėti duomenų vizualizacijos funkciją;</w:t>
            </w:r>
          </w:p>
          <w:p w14:paraId="5FC38C58" w14:textId="77777777" w:rsidR="007F3B7F" w:rsidRPr="009D4729" w:rsidRDefault="007F3B7F" w:rsidP="00362B31">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palaikyti duomenų  mokslo ir mašinų mokslo metodus ir procesus;</w:t>
            </w:r>
          </w:p>
          <w:p w14:paraId="6BEBECA0" w14:textId="77777777" w:rsidR="007F3B7F" w:rsidRPr="009D4729" w:rsidRDefault="007F3B7F" w:rsidP="00362B31">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palaikyti R/</w:t>
            </w:r>
            <w:proofErr w:type="spellStart"/>
            <w:r w:rsidRPr="009D4729">
              <w:rPr>
                <w:rFonts w:eastAsia="Times New Roman"/>
                <w:szCs w:val="24"/>
                <w:lang w:eastAsia="en-GB"/>
              </w:rPr>
              <w:t>Python</w:t>
            </w:r>
            <w:proofErr w:type="spellEnd"/>
            <w:r w:rsidRPr="009D4729">
              <w:rPr>
                <w:rFonts w:eastAsia="Times New Roman"/>
                <w:szCs w:val="24"/>
                <w:lang w:eastAsia="en-GB"/>
              </w:rPr>
              <w:t xml:space="preserve"> metodus;</w:t>
            </w:r>
          </w:p>
          <w:p w14:paraId="54E19C1A" w14:textId="77777777" w:rsidR="007F3B7F" w:rsidRPr="009D4729" w:rsidRDefault="007F3B7F" w:rsidP="00362B31">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leisti kurti ir įkelti savo sukurtus grafikų ar vizualizacijų šablonus;</w:t>
            </w:r>
          </w:p>
          <w:p w14:paraId="6E2E7386" w14:textId="77777777" w:rsidR="007F3B7F" w:rsidRPr="009D4729" w:rsidRDefault="007F3B7F" w:rsidP="00362B31">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turėti galimybę peržiūrėti ir sąveikauti su turiniu per mobiliuosius įrenginius ( "iOS" ir "Android");</w:t>
            </w:r>
          </w:p>
          <w:p w14:paraId="0712D2F8" w14:textId="77777777" w:rsidR="007F3B7F" w:rsidRPr="009D4729" w:rsidRDefault="007F3B7F" w:rsidP="00362B31">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turėti galimybę kelti turinį į MS Office 365 platformą (MS "</w:t>
            </w:r>
            <w:proofErr w:type="spellStart"/>
            <w:r w:rsidRPr="009D4729">
              <w:rPr>
                <w:rFonts w:eastAsia="Times New Roman"/>
                <w:szCs w:val="24"/>
                <w:lang w:eastAsia="en-GB"/>
              </w:rPr>
              <w:t>Teams</w:t>
            </w:r>
            <w:proofErr w:type="spellEnd"/>
            <w:r w:rsidRPr="009D4729">
              <w:rPr>
                <w:rFonts w:eastAsia="Times New Roman"/>
                <w:szCs w:val="24"/>
                <w:lang w:eastAsia="en-GB"/>
              </w:rPr>
              <w:t>",  MS "SharePoint" ) ir vidinį intranetą;</w:t>
            </w:r>
          </w:p>
          <w:p w14:paraId="78342E29" w14:textId="77777777" w:rsidR="007F3B7F" w:rsidRPr="009D4729" w:rsidRDefault="007F3B7F" w:rsidP="00362B31">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palaikyti  vieningą prisijungimą (</w:t>
            </w:r>
            <w:proofErr w:type="spellStart"/>
            <w:r w:rsidRPr="009D4729">
              <w:rPr>
                <w:rFonts w:eastAsia="Times New Roman"/>
                <w:szCs w:val="24"/>
                <w:lang w:eastAsia="en-GB"/>
              </w:rPr>
              <w:t>ang</w:t>
            </w:r>
            <w:proofErr w:type="spellEnd"/>
            <w:r w:rsidRPr="009D4729">
              <w:rPr>
                <w:rFonts w:eastAsia="Times New Roman"/>
                <w:szCs w:val="24"/>
                <w:lang w:eastAsia="en-GB"/>
              </w:rPr>
              <w:t xml:space="preserve">. </w:t>
            </w:r>
            <w:proofErr w:type="spellStart"/>
            <w:r w:rsidRPr="009D4729">
              <w:rPr>
                <w:rFonts w:eastAsia="Times New Roman"/>
                <w:szCs w:val="24"/>
                <w:lang w:eastAsia="en-GB"/>
              </w:rPr>
              <w:t>single</w:t>
            </w:r>
            <w:proofErr w:type="spellEnd"/>
            <w:r w:rsidRPr="009D4729">
              <w:rPr>
                <w:rFonts w:eastAsia="Times New Roman"/>
                <w:szCs w:val="24"/>
                <w:lang w:eastAsia="en-GB"/>
              </w:rPr>
              <w:t xml:space="preserve"> </w:t>
            </w:r>
            <w:proofErr w:type="spellStart"/>
            <w:r w:rsidRPr="009D4729">
              <w:rPr>
                <w:rFonts w:eastAsia="Times New Roman"/>
                <w:szCs w:val="24"/>
                <w:lang w:eastAsia="en-GB"/>
              </w:rPr>
              <w:t>sign-on</w:t>
            </w:r>
            <w:proofErr w:type="spellEnd"/>
            <w:r w:rsidRPr="009D4729">
              <w:rPr>
                <w:rFonts w:eastAsia="Times New Roman"/>
                <w:szCs w:val="24"/>
                <w:lang w:eastAsia="en-GB"/>
              </w:rPr>
              <w:t>) per naudojamą bendrą direktoriją (</w:t>
            </w:r>
            <w:proofErr w:type="spellStart"/>
            <w:r w:rsidRPr="009D4729">
              <w:rPr>
                <w:rFonts w:eastAsia="Times New Roman"/>
                <w:szCs w:val="24"/>
                <w:lang w:eastAsia="en-GB"/>
              </w:rPr>
              <w:t>ang</w:t>
            </w:r>
            <w:proofErr w:type="spellEnd"/>
            <w:r w:rsidRPr="009D4729">
              <w:rPr>
                <w:rFonts w:eastAsia="Times New Roman"/>
                <w:szCs w:val="24"/>
                <w:lang w:eastAsia="en-GB"/>
              </w:rPr>
              <w:t xml:space="preserve">. </w:t>
            </w:r>
            <w:proofErr w:type="spellStart"/>
            <w:r w:rsidRPr="009D4729">
              <w:rPr>
                <w:rFonts w:eastAsia="Times New Roman"/>
                <w:szCs w:val="24"/>
                <w:lang w:eastAsia="en-GB"/>
              </w:rPr>
              <w:t>Active</w:t>
            </w:r>
            <w:proofErr w:type="spellEnd"/>
            <w:r w:rsidRPr="009D4729">
              <w:rPr>
                <w:rFonts w:eastAsia="Times New Roman"/>
                <w:szCs w:val="24"/>
                <w:lang w:eastAsia="en-GB"/>
              </w:rPr>
              <w:t xml:space="preserve"> </w:t>
            </w:r>
            <w:proofErr w:type="spellStart"/>
            <w:r w:rsidRPr="009D4729">
              <w:rPr>
                <w:rFonts w:eastAsia="Times New Roman"/>
                <w:szCs w:val="24"/>
                <w:lang w:eastAsia="en-GB"/>
              </w:rPr>
              <w:t>directory</w:t>
            </w:r>
            <w:proofErr w:type="spellEnd"/>
            <w:r w:rsidRPr="009D4729">
              <w:rPr>
                <w:rFonts w:eastAsia="Times New Roman"/>
                <w:szCs w:val="24"/>
                <w:lang w:eastAsia="en-GB"/>
              </w:rPr>
              <w:t>);</w:t>
            </w:r>
          </w:p>
          <w:p w14:paraId="04DBD256" w14:textId="77777777" w:rsidR="007F3B7F" w:rsidRPr="009D4729" w:rsidRDefault="007F3B7F" w:rsidP="00362B31">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turėti galimybę paruošti ataskaitas tinkamas spausdinimui standartiniais formatais kaip A4;</w:t>
            </w:r>
          </w:p>
          <w:p w14:paraId="0020CF0A" w14:textId="77777777" w:rsidR="007F3B7F" w:rsidRPr="009D4729" w:rsidRDefault="007F3B7F" w:rsidP="00362B31">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turėti turinio prenumeravimo ir pranešimų funkciją;</w:t>
            </w:r>
          </w:p>
          <w:p w14:paraId="05B3630A" w14:textId="77777777" w:rsidR="007F3B7F" w:rsidRPr="009D4729" w:rsidRDefault="007F3B7F" w:rsidP="00362B31">
            <w:pPr>
              <w:spacing w:after="0" w:line="240" w:lineRule="auto"/>
              <w:jc w:val="both"/>
              <w:textAlignment w:val="baseline"/>
              <w:rPr>
                <w:rFonts w:eastAsia="Times New Roman"/>
                <w:szCs w:val="24"/>
                <w:lang w:eastAsia="en-GB"/>
              </w:rPr>
            </w:pPr>
            <w:r w:rsidRPr="009D4729">
              <w:rPr>
                <w:rFonts w:eastAsia="Times New Roman"/>
                <w:szCs w:val="24"/>
                <w:lang w:eastAsia="en-GB"/>
              </w:rPr>
              <w:lastRenderedPageBreak/>
              <w:t>Programinė įranga turi palaikyti automatinį ataskaitų duomenų atnaujinimą iš duomenų šaltinių;</w:t>
            </w:r>
          </w:p>
          <w:p w14:paraId="4DEB3726" w14:textId="77777777" w:rsidR="007F3B7F" w:rsidRPr="009D4729" w:rsidRDefault="007F3B7F" w:rsidP="00362B31">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turėti natūralios kalbos užklausų funkcionalumą;</w:t>
            </w:r>
          </w:p>
          <w:p w14:paraId="53AF7DB6" w14:textId="77777777" w:rsidR="007F3B7F" w:rsidRPr="009D4729" w:rsidRDefault="007F3B7F" w:rsidP="00362B31">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palaikyti lokalizaciją Lietuvių kalbai;</w:t>
            </w:r>
          </w:p>
        </w:tc>
        <w:tc>
          <w:tcPr>
            <w:tcW w:w="1667" w:type="pct"/>
            <w:tcBorders>
              <w:top w:val="single" w:sz="4" w:space="0" w:color="000000"/>
              <w:left w:val="single" w:sz="4" w:space="0" w:color="000000"/>
              <w:bottom w:val="single" w:sz="4" w:space="0" w:color="000000"/>
              <w:right w:val="single" w:sz="4" w:space="0" w:color="000000"/>
            </w:tcBorders>
          </w:tcPr>
          <w:p w14:paraId="0E769F10" w14:textId="77777777" w:rsidR="007F3B7F" w:rsidRPr="007B5D2B" w:rsidRDefault="007F3B7F" w:rsidP="003705CA">
            <w:pPr>
              <w:spacing w:after="0" w:line="240" w:lineRule="auto"/>
              <w:textAlignment w:val="baseline"/>
              <w:rPr>
                <w:rFonts w:eastAsia="Times New Roman"/>
                <w:szCs w:val="24"/>
                <w:lang w:eastAsia="en-GB"/>
              </w:rPr>
            </w:pPr>
          </w:p>
        </w:tc>
      </w:tr>
      <w:tr w:rsidR="007F3B7F" w:rsidRPr="009D4729" w14:paraId="0709C53A" w14:textId="77777777" w:rsidTr="006711C0">
        <w:tc>
          <w:tcPr>
            <w:tcW w:w="1303" w:type="pct"/>
            <w:tcBorders>
              <w:top w:val="single" w:sz="4" w:space="0" w:color="000000"/>
              <w:left w:val="single" w:sz="4" w:space="0" w:color="auto"/>
              <w:bottom w:val="single" w:sz="4" w:space="0" w:color="000000"/>
              <w:right w:val="single" w:sz="4" w:space="0" w:color="000000"/>
            </w:tcBorders>
          </w:tcPr>
          <w:p w14:paraId="3EF1FBFC" w14:textId="77777777" w:rsidR="007F3B7F" w:rsidRPr="007B5D2B" w:rsidRDefault="007F3B7F" w:rsidP="003705CA">
            <w:pPr>
              <w:spacing w:after="0" w:line="240" w:lineRule="auto"/>
              <w:textAlignment w:val="baseline"/>
              <w:rPr>
                <w:rFonts w:eastAsia="Times New Roman"/>
                <w:szCs w:val="24"/>
                <w:lang w:eastAsia="en-GB"/>
              </w:rPr>
            </w:pPr>
            <w:r>
              <w:rPr>
                <w:rFonts w:eastAsia="Times New Roman"/>
                <w:szCs w:val="24"/>
                <w:lang w:eastAsia="en-GB"/>
              </w:rPr>
              <w:t>Duomenų modelio dydis</w:t>
            </w:r>
          </w:p>
        </w:tc>
        <w:tc>
          <w:tcPr>
            <w:tcW w:w="2030" w:type="pct"/>
            <w:tcBorders>
              <w:top w:val="single" w:sz="4" w:space="0" w:color="000000"/>
              <w:left w:val="single" w:sz="4" w:space="0" w:color="000000"/>
              <w:bottom w:val="single" w:sz="4" w:space="0" w:color="000000"/>
              <w:right w:val="single" w:sz="4" w:space="0" w:color="000000"/>
            </w:tcBorders>
          </w:tcPr>
          <w:p w14:paraId="645CBC33" w14:textId="77777777" w:rsidR="007F3B7F" w:rsidRPr="007B5D2B" w:rsidRDefault="007F3B7F" w:rsidP="00362B31">
            <w:pPr>
              <w:spacing w:after="0" w:line="240" w:lineRule="auto"/>
              <w:jc w:val="both"/>
              <w:textAlignment w:val="baseline"/>
              <w:rPr>
                <w:rFonts w:eastAsia="Times New Roman"/>
                <w:szCs w:val="24"/>
                <w:lang w:eastAsia="en-GB"/>
              </w:rPr>
            </w:pPr>
            <w:r>
              <w:rPr>
                <w:rFonts w:eastAsia="Times New Roman"/>
                <w:szCs w:val="24"/>
                <w:lang w:eastAsia="en-GB"/>
              </w:rPr>
              <w:t xml:space="preserve">Ne mažiau nei </w:t>
            </w:r>
            <w:r>
              <w:rPr>
                <w:rFonts w:eastAsia="Times New Roman"/>
                <w:szCs w:val="24"/>
                <w:lang w:val="en-GB" w:eastAsia="en-GB"/>
              </w:rPr>
              <w:t>100</w:t>
            </w:r>
            <w:r w:rsidRPr="00AA2DF7">
              <w:rPr>
                <w:rFonts w:eastAsia="Times New Roman"/>
                <w:szCs w:val="24"/>
                <w:lang w:eastAsia="en-GB"/>
              </w:rPr>
              <w:t xml:space="preserve"> GB</w:t>
            </w:r>
          </w:p>
        </w:tc>
        <w:tc>
          <w:tcPr>
            <w:tcW w:w="1667" w:type="pct"/>
            <w:tcBorders>
              <w:top w:val="single" w:sz="4" w:space="0" w:color="000000"/>
              <w:left w:val="single" w:sz="4" w:space="0" w:color="000000"/>
              <w:bottom w:val="single" w:sz="4" w:space="0" w:color="000000"/>
              <w:right w:val="single" w:sz="4" w:space="0" w:color="000000"/>
            </w:tcBorders>
          </w:tcPr>
          <w:p w14:paraId="54ACDF92" w14:textId="77777777" w:rsidR="007F3B7F" w:rsidRPr="007B5D2B" w:rsidRDefault="007F3B7F" w:rsidP="003705CA">
            <w:pPr>
              <w:spacing w:after="0" w:line="240" w:lineRule="auto"/>
              <w:textAlignment w:val="baseline"/>
              <w:rPr>
                <w:rFonts w:eastAsia="Times New Roman"/>
                <w:szCs w:val="24"/>
                <w:lang w:eastAsia="en-GB"/>
              </w:rPr>
            </w:pPr>
          </w:p>
        </w:tc>
      </w:tr>
      <w:tr w:rsidR="007F3B7F" w:rsidRPr="009D4729" w14:paraId="18E04C8E" w14:textId="77777777" w:rsidTr="006711C0">
        <w:tc>
          <w:tcPr>
            <w:tcW w:w="1303" w:type="pct"/>
            <w:tcBorders>
              <w:top w:val="single" w:sz="4" w:space="0" w:color="000000"/>
              <w:left w:val="single" w:sz="4" w:space="0" w:color="auto"/>
              <w:bottom w:val="single" w:sz="4" w:space="0" w:color="000000"/>
              <w:right w:val="single" w:sz="4" w:space="0" w:color="000000"/>
            </w:tcBorders>
            <w:hideMark/>
          </w:tcPr>
          <w:p w14:paraId="1CDFE5BD" w14:textId="77777777" w:rsidR="007F3B7F" w:rsidRPr="007B5D2B" w:rsidRDefault="007F3B7F" w:rsidP="003705CA">
            <w:pPr>
              <w:spacing w:after="0" w:line="240" w:lineRule="auto"/>
              <w:textAlignment w:val="baseline"/>
              <w:rPr>
                <w:rFonts w:eastAsia="Times New Roman"/>
                <w:szCs w:val="24"/>
                <w:lang w:eastAsia="en-GB"/>
              </w:rPr>
            </w:pPr>
            <w:r w:rsidRPr="007B5D2B">
              <w:rPr>
                <w:rFonts w:eastAsia="Times New Roman"/>
                <w:szCs w:val="24"/>
                <w:lang w:eastAsia="en-GB"/>
              </w:rPr>
              <w:t>Licencijavimo tipas</w:t>
            </w:r>
          </w:p>
        </w:tc>
        <w:tc>
          <w:tcPr>
            <w:tcW w:w="2030" w:type="pct"/>
            <w:tcBorders>
              <w:top w:val="single" w:sz="4" w:space="0" w:color="000000"/>
              <w:left w:val="single" w:sz="4" w:space="0" w:color="000000"/>
              <w:bottom w:val="single" w:sz="4" w:space="0" w:color="000000"/>
              <w:right w:val="single" w:sz="4" w:space="0" w:color="000000"/>
            </w:tcBorders>
            <w:hideMark/>
          </w:tcPr>
          <w:p w14:paraId="547D48D1" w14:textId="77777777" w:rsidR="007F3B7F" w:rsidRPr="007B5D2B" w:rsidRDefault="007F3B7F" w:rsidP="00362B31">
            <w:pPr>
              <w:spacing w:after="0" w:line="240" w:lineRule="auto"/>
              <w:jc w:val="both"/>
              <w:textAlignment w:val="baseline"/>
              <w:rPr>
                <w:rFonts w:eastAsia="Times New Roman"/>
                <w:szCs w:val="24"/>
                <w:lang w:eastAsia="en-GB"/>
              </w:rPr>
            </w:pPr>
            <w:r w:rsidRPr="007B5D2B">
              <w:rPr>
                <w:rFonts w:eastAsia="Times New Roman"/>
                <w:szCs w:val="24"/>
                <w:lang w:eastAsia="en-GB"/>
              </w:rPr>
              <w:t xml:space="preserve">Licencija skirta naudotojui (angl. </w:t>
            </w:r>
            <w:proofErr w:type="spellStart"/>
            <w:r w:rsidRPr="007B5D2B">
              <w:rPr>
                <w:rFonts w:eastAsia="Times New Roman"/>
                <w:szCs w:val="24"/>
                <w:lang w:eastAsia="en-GB"/>
              </w:rPr>
              <w:t>User</w:t>
            </w:r>
            <w:proofErr w:type="spellEnd"/>
            <w:r w:rsidRPr="007B5D2B">
              <w:rPr>
                <w:rFonts w:eastAsia="Times New Roman"/>
                <w:szCs w:val="24"/>
                <w:lang w:eastAsia="en-GB"/>
              </w:rPr>
              <w:t>). Turi turėti naujumo garantiją, suteikiančią teisę naudotis licencijos galiojimo termino metu išleistomis naujomis programų versijomis.</w:t>
            </w:r>
          </w:p>
        </w:tc>
        <w:tc>
          <w:tcPr>
            <w:tcW w:w="1667" w:type="pct"/>
            <w:tcBorders>
              <w:top w:val="single" w:sz="4" w:space="0" w:color="000000"/>
              <w:left w:val="single" w:sz="4" w:space="0" w:color="000000"/>
              <w:bottom w:val="single" w:sz="4" w:space="0" w:color="000000"/>
              <w:right w:val="single" w:sz="4" w:space="0" w:color="000000"/>
            </w:tcBorders>
          </w:tcPr>
          <w:p w14:paraId="655F6CDD" w14:textId="77777777" w:rsidR="007F3B7F" w:rsidRPr="007B5D2B" w:rsidRDefault="007F3B7F" w:rsidP="003705CA">
            <w:pPr>
              <w:spacing w:after="0" w:line="240" w:lineRule="auto"/>
              <w:textAlignment w:val="baseline"/>
              <w:rPr>
                <w:rFonts w:eastAsia="Times New Roman"/>
                <w:szCs w:val="24"/>
                <w:lang w:eastAsia="en-GB"/>
              </w:rPr>
            </w:pPr>
          </w:p>
        </w:tc>
      </w:tr>
    </w:tbl>
    <w:p w14:paraId="6FE59722" w14:textId="77777777" w:rsidR="007F3B7F" w:rsidRPr="009D4729" w:rsidRDefault="007F3B7F" w:rsidP="007F3B7F">
      <w:pPr>
        <w:spacing w:after="0" w:line="240" w:lineRule="auto"/>
        <w:textAlignment w:val="baseline"/>
        <w:rPr>
          <w:rFonts w:eastAsia="Times New Roman"/>
          <w:szCs w:val="24"/>
          <w:lang w:eastAsia="en-GB"/>
        </w:rPr>
      </w:pPr>
    </w:p>
    <w:p w14:paraId="443E6BA0" w14:textId="207D0AF0" w:rsidR="00F25EFE" w:rsidRPr="0084670E" w:rsidRDefault="00F25EFE" w:rsidP="00F25EFE">
      <w:pPr>
        <w:jc w:val="both"/>
        <w:rPr>
          <w:rFonts w:eastAsia="Times New Roman"/>
          <w:b/>
          <w:bCs/>
          <w:szCs w:val="24"/>
          <w:lang w:eastAsia="en-GB"/>
        </w:rPr>
      </w:pPr>
      <w:r w:rsidRPr="00F25EFE">
        <w:rPr>
          <w:rFonts w:eastAsia="Times New Roman"/>
          <w:b/>
          <w:bCs/>
          <w:szCs w:val="24"/>
          <w:lang w:eastAsia="en-GB"/>
        </w:rPr>
        <w:t xml:space="preserve">Microsoft </w:t>
      </w:r>
      <w:proofErr w:type="spellStart"/>
      <w:r w:rsidRPr="00F25EFE">
        <w:rPr>
          <w:rFonts w:eastAsia="Times New Roman"/>
          <w:b/>
          <w:bCs/>
          <w:szCs w:val="24"/>
          <w:lang w:eastAsia="en-GB"/>
        </w:rPr>
        <w:t>Teams</w:t>
      </w:r>
      <w:proofErr w:type="spellEnd"/>
      <w:r w:rsidRPr="00F25EFE">
        <w:rPr>
          <w:rFonts w:eastAsia="Times New Roman"/>
          <w:b/>
          <w:bCs/>
          <w:szCs w:val="24"/>
          <w:lang w:eastAsia="en-GB"/>
        </w:rPr>
        <w:t xml:space="preserve"> </w:t>
      </w:r>
      <w:proofErr w:type="spellStart"/>
      <w:r w:rsidRPr="00F25EFE">
        <w:rPr>
          <w:rFonts w:eastAsia="Times New Roman"/>
          <w:b/>
          <w:bCs/>
          <w:szCs w:val="24"/>
          <w:lang w:eastAsia="en-GB"/>
        </w:rPr>
        <w:t>Phone</w:t>
      </w:r>
      <w:proofErr w:type="spellEnd"/>
      <w:r w:rsidRPr="00F25EFE">
        <w:rPr>
          <w:rFonts w:eastAsia="Times New Roman"/>
          <w:b/>
          <w:bCs/>
          <w:szCs w:val="24"/>
          <w:lang w:eastAsia="en-GB"/>
        </w:rPr>
        <w:t xml:space="preserve"> Standard licencija (naujausia gamintojo paskelbta versija) arba lygiavertės programinės įrangos licencija</w:t>
      </w:r>
    </w:p>
    <w:tbl>
      <w:tblPr>
        <w:tblW w:w="5421"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2714"/>
        <w:gridCol w:w="4229"/>
        <w:gridCol w:w="3473"/>
      </w:tblGrid>
      <w:tr w:rsidR="00F25EFE" w:rsidRPr="00D86D17" w14:paraId="2D46F350" w14:textId="77777777" w:rsidTr="006711C0">
        <w:tc>
          <w:tcPr>
            <w:tcW w:w="1303" w:type="pct"/>
            <w:tcBorders>
              <w:top w:val="single" w:sz="4" w:space="0" w:color="auto"/>
              <w:left w:val="single" w:sz="4" w:space="0" w:color="auto"/>
              <w:bottom w:val="single" w:sz="4" w:space="0" w:color="000000"/>
              <w:right w:val="single" w:sz="4" w:space="0" w:color="000000"/>
            </w:tcBorders>
          </w:tcPr>
          <w:p w14:paraId="29B3B344" w14:textId="77777777" w:rsidR="00F25EFE" w:rsidRPr="0069326D" w:rsidRDefault="00F25EFE" w:rsidP="00407B0D">
            <w:pPr>
              <w:rPr>
                <w:b/>
                <w:bCs/>
              </w:rPr>
            </w:pPr>
            <w:r w:rsidRPr="00BD49D4">
              <w:rPr>
                <w:b/>
                <w:bCs/>
                <w:szCs w:val="24"/>
              </w:rPr>
              <w:t>Rodiklis</w:t>
            </w:r>
          </w:p>
        </w:tc>
        <w:tc>
          <w:tcPr>
            <w:tcW w:w="2030" w:type="pct"/>
            <w:tcBorders>
              <w:top w:val="single" w:sz="4" w:space="0" w:color="auto"/>
              <w:left w:val="single" w:sz="4" w:space="0" w:color="000000"/>
              <w:bottom w:val="single" w:sz="4" w:space="0" w:color="000000"/>
              <w:right w:val="single" w:sz="4" w:space="0" w:color="000000"/>
            </w:tcBorders>
          </w:tcPr>
          <w:p w14:paraId="6DF0FEE2" w14:textId="77777777" w:rsidR="00F25EFE" w:rsidRPr="0069326D" w:rsidRDefault="00F25EFE" w:rsidP="00407B0D">
            <w:pPr>
              <w:rPr>
                <w:b/>
                <w:bCs/>
                <w:i/>
                <w:iCs/>
              </w:rPr>
            </w:pPr>
            <w:r w:rsidRPr="00BD49D4">
              <w:rPr>
                <w:b/>
                <w:bCs/>
                <w:szCs w:val="24"/>
              </w:rPr>
              <w:t>Reikalaujama reikšmė</w:t>
            </w:r>
          </w:p>
        </w:tc>
        <w:tc>
          <w:tcPr>
            <w:tcW w:w="1667" w:type="pct"/>
            <w:tcBorders>
              <w:top w:val="single" w:sz="4" w:space="0" w:color="auto"/>
              <w:left w:val="single" w:sz="4" w:space="0" w:color="000000"/>
              <w:bottom w:val="single" w:sz="4" w:space="0" w:color="000000"/>
              <w:right w:val="single" w:sz="4" w:space="0" w:color="000000"/>
            </w:tcBorders>
          </w:tcPr>
          <w:p w14:paraId="516F135F" w14:textId="77777777" w:rsidR="00F25EFE" w:rsidRPr="0069326D" w:rsidRDefault="00F25EFE" w:rsidP="00407B0D">
            <w:pPr>
              <w:rPr>
                <w:b/>
                <w:bCs/>
              </w:rPr>
            </w:pPr>
            <w:r w:rsidRPr="00BD49D4">
              <w:rPr>
                <w:b/>
                <w:bCs/>
                <w:szCs w:val="24"/>
              </w:rPr>
              <w:t>Siūloma reikšmė</w:t>
            </w:r>
          </w:p>
        </w:tc>
      </w:tr>
      <w:tr w:rsidR="00F25EFE" w:rsidRPr="00D86D17" w14:paraId="77479FBA" w14:textId="77777777" w:rsidTr="006711C0">
        <w:tc>
          <w:tcPr>
            <w:tcW w:w="1303" w:type="pct"/>
            <w:tcBorders>
              <w:top w:val="single" w:sz="4" w:space="0" w:color="auto"/>
              <w:left w:val="single" w:sz="4" w:space="0" w:color="auto"/>
              <w:bottom w:val="single" w:sz="4" w:space="0" w:color="000000"/>
              <w:right w:val="single" w:sz="4" w:space="0" w:color="000000"/>
            </w:tcBorders>
            <w:hideMark/>
          </w:tcPr>
          <w:p w14:paraId="15F108B3" w14:textId="77777777" w:rsidR="00F25EFE" w:rsidRPr="007B5D2B" w:rsidRDefault="00F25EFE" w:rsidP="00407B0D">
            <w:pPr>
              <w:spacing w:after="0" w:line="240" w:lineRule="auto"/>
              <w:textAlignment w:val="baseline"/>
              <w:rPr>
                <w:rFonts w:eastAsia="Times New Roman"/>
                <w:szCs w:val="24"/>
                <w:lang w:eastAsia="en-GB"/>
              </w:rPr>
            </w:pPr>
            <w:r w:rsidRPr="006A7081">
              <w:rPr>
                <w:rFonts w:eastAsia="Times New Roman"/>
                <w:lang w:eastAsia="en-GB"/>
              </w:rPr>
              <w:t>Pavadinimas</w:t>
            </w:r>
          </w:p>
        </w:tc>
        <w:tc>
          <w:tcPr>
            <w:tcW w:w="2030" w:type="pct"/>
            <w:tcBorders>
              <w:top w:val="single" w:sz="4" w:space="0" w:color="auto"/>
              <w:left w:val="single" w:sz="4" w:space="0" w:color="000000"/>
              <w:bottom w:val="single" w:sz="4" w:space="0" w:color="000000"/>
              <w:right w:val="single" w:sz="4" w:space="0" w:color="000000"/>
            </w:tcBorders>
            <w:hideMark/>
          </w:tcPr>
          <w:p w14:paraId="5AE77D30" w14:textId="77777777" w:rsidR="00F25EFE" w:rsidRPr="007B5D2B" w:rsidRDefault="00F25EFE" w:rsidP="00407B0D">
            <w:pPr>
              <w:spacing w:after="0" w:line="240" w:lineRule="auto"/>
              <w:textAlignment w:val="baseline"/>
              <w:rPr>
                <w:rFonts w:eastAsia="Times New Roman"/>
                <w:szCs w:val="24"/>
                <w:lang w:eastAsia="en-GB"/>
              </w:rPr>
            </w:pPr>
            <w:r w:rsidRPr="006A7081">
              <w:rPr>
                <w:lang w:eastAsia="en-GB"/>
              </w:rPr>
              <w:t>Nurodyti</w:t>
            </w:r>
          </w:p>
        </w:tc>
        <w:tc>
          <w:tcPr>
            <w:tcW w:w="1667" w:type="pct"/>
            <w:tcBorders>
              <w:top w:val="single" w:sz="4" w:space="0" w:color="auto"/>
              <w:left w:val="single" w:sz="4" w:space="0" w:color="000000"/>
              <w:bottom w:val="single" w:sz="4" w:space="0" w:color="000000"/>
              <w:right w:val="single" w:sz="4" w:space="0" w:color="000000"/>
            </w:tcBorders>
          </w:tcPr>
          <w:p w14:paraId="7DBA832F" w14:textId="77777777" w:rsidR="00F25EFE" w:rsidRPr="007B5D2B" w:rsidRDefault="00F25EFE" w:rsidP="00407B0D">
            <w:pPr>
              <w:spacing w:after="0" w:line="240" w:lineRule="auto"/>
              <w:textAlignment w:val="baseline"/>
              <w:rPr>
                <w:rFonts w:eastAsia="Times New Roman"/>
                <w:szCs w:val="24"/>
                <w:lang w:eastAsia="en-GB"/>
              </w:rPr>
            </w:pPr>
          </w:p>
        </w:tc>
      </w:tr>
      <w:tr w:rsidR="00F25EFE" w:rsidRPr="00D86D17" w14:paraId="78B07B35" w14:textId="77777777" w:rsidTr="006711C0">
        <w:tc>
          <w:tcPr>
            <w:tcW w:w="1303" w:type="pct"/>
            <w:tcBorders>
              <w:top w:val="single" w:sz="4" w:space="0" w:color="auto"/>
              <w:left w:val="single" w:sz="4" w:space="0" w:color="auto"/>
              <w:bottom w:val="single" w:sz="4" w:space="0" w:color="000000"/>
              <w:right w:val="single" w:sz="4" w:space="0" w:color="000000"/>
            </w:tcBorders>
          </w:tcPr>
          <w:p w14:paraId="11C793F1" w14:textId="77777777" w:rsidR="00F25EFE" w:rsidRPr="007B5D2B" w:rsidRDefault="00F25EFE" w:rsidP="00407B0D">
            <w:pPr>
              <w:spacing w:after="0" w:line="240" w:lineRule="auto"/>
              <w:textAlignment w:val="baseline"/>
              <w:rPr>
                <w:rFonts w:eastAsia="Times New Roman"/>
                <w:szCs w:val="24"/>
                <w:lang w:eastAsia="en-GB"/>
              </w:rPr>
            </w:pPr>
            <w:r w:rsidRPr="006A7081">
              <w:rPr>
                <w:rFonts w:eastAsia="Times New Roman"/>
                <w:lang w:eastAsia="en-GB"/>
              </w:rPr>
              <w:t>Firma – gamintoja</w:t>
            </w:r>
          </w:p>
        </w:tc>
        <w:tc>
          <w:tcPr>
            <w:tcW w:w="2030" w:type="pct"/>
            <w:tcBorders>
              <w:top w:val="single" w:sz="4" w:space="0" w:color="auto"/>
              <w:left w:val="single" w:sz="4" w:space="0" w:color="000000"/>
              <w:bottom w:val="single" w:sz="4" w:space="0" w:color="000000"/>
              <w:right w:val="single" w:sz="4" w:space="0" w:color="000000"/>
            </w:tcBorders>
          </w:tcPr>
          <w:p w14:paraId="30833149" w14:textId="77777777" w:rsidR="00F25EFE" w:rsidRPr="007B5D2B" w:rsidRDefault="00F25EFE" w:rsidP="00407B0D">
            <w:pPr>
              <w:spacing w:after="0" w:line="240" w:lineRule="auto"/>
              <w:textAlignment w:val="baseline"/>
              <w:rPr>
                <w:rFonts w:eastAsia="Times New Roman"/>
                <w:szCs w:val="24"/>
                <w:lang w:eastAsia="en-GB"/>
              </w:rPr>
            </w:pPr>
            <w:r w:rsidRPr="006A7081">
              <w:rPr>
                <w:lang w:eastAsia="en-GB"/>
              </w:rPr>
              <w:t>Nurodyti</w:t>
            </w:r>
          </w:p>
        </w:tc>
        <w:tc>
          <w:tcPr>
            <w:tcW w:w="1667" w:type="pct"/>
            <w:tcBorders>
              <w:top w:val="single" w:sz="4" w:space="0" w:color="auto"/>
              <w:left w:val="single" w:sz="4" w:space="0" w:color="000000"/>
              <w:bottom w:val="single" w:sz="4" w:space="0" w:color="000000"/>
              <w:right w:val="single" w:sz="4" w:space="0" w:color="000000"/>
            </w:tcBorders>
          </w:tcPr>
          <w:p w14:paraId="340681DB" w14:textId="77777777" w:rsidR="00F25EFE" w:rsidRPr="007B5D2B" w:rsidRDefault="00F25EFE" w:rsidP="00407B0D">
            <w:pPr>
              <w:spacing w:after="0" w:line="240" w:lineRule="auto"/>
              <w:textAlignment w:val="baseline"/>
              <w:rPr>
                <w:rFonts w:eastAsia="Times New Roman"/>
                <w:szCs w:val="24"/>
                <w:lang w:eastAsia="en-GB"/>
              </w:rPr>
            </w:pPr>
          </w:p>
        </w:tc>
      </w:tr>
      <w:tr w:rsidR="00F25EFE" w:rsidRPr="00D86D17" w14:paraId="4D0D76CF" w14:textId="77777777" w:rsidTr="006711C0">
        <w:tc>
          <w:tcPr>
            <w:tcW w:w="1303" w:type="pct"/>
            <w:tcBorders>
              <w:top w:val="single" w:sz="4" w:space="0" w:color="auto"/>
              <w:left w:val="single" w:sz="4" w:space="0" w:color="auto"/>
              <w:bottom w:val="single" w:sz="4" w:space="0" w:color="000000"/>
              <w:right w:val="single" w:sz="4" w:space="0" w:color="000000"/>
            </w:tcBorders>
          </w:tcPr>
          <w:p w14:paraId="2573997D" w14:textId="77777777" w:rsidR="00F25EFE" w:rsidRPr="007B5D2B" w:rsidRDefault="00F25EFE" w:rsidP="00407B0D">
            <w:pPr>
              <w:spacing w:after="0" w:line="240" w:lineRule="auto"/>
              <w:textAlignment w:val="baseline"/>
              <w:rPr>
                <w:rFonts w:eastAsia="Times New Roman"/>
                <w:szCs w:val="24"/>
                <w:lang w:eastAsia="en-GB"/>
              </w:rPr>
            </w:pPr>
            <w:r w:rsidRPr="006A7081">
              <w:rPr>
                <w:rFonts w:eastAsia="Times New Roman"/>
                <w:lang w:eastAsia="en-GB"/>
              </w:rPr>
              <w:t xml:space="preserve">Programinės įrangos gamintojo kodas (angl. </w:t>
            </w:r>
            <w:proofErr w:type="spellStart"/>
            <w:r w:rsidRPr="006A7081">
              <w:rPr>
                <w:rFonts w:eastAsia="Times New Roman"/>
                <w:lang w:eastAsia="en-GB"/>
              </w:rPr>
              <w:t>Part</w:t>
            </w:r>
            <w:proofErr w:type="spellEnd"/>
            <w:r w:rsidRPr="006A7081">
              <w:rPr>
                <w:rFonts w:eastAsia="Times New Roman"/>
                <w:lang w:eastAsia="en-GB"/>
              </w:rPr>
              <w:t xml:space="preserve"> </w:t>
            </w:r>
            <w:proofErr w:type="spellStart"/>
            <w:r w:rsidRPr="006A7081">
              <w:rPr>
                <w:rFonts w:eastAsia="Times New Roman"/>
                <w:lang w:eastAsia="en-GB"/>
              </w:rPr>
              <w:t>Number</w:t>
            </w:r>
            <w:proofErr w:type="spellEnd"/>
            <w:r w:rsidRPr="006A7081">
              <w:rPr>
                <w:rFonts w:eastAsia="Times New Roman"/>
                <w:lang w:eastAsia="en-GB"/>
              </w:rPr>
              <w:t>)</w:t>
            </w:r>
          </w:p>
        </w:tc>
        <w:tc>
          <w:tcPr>
            <w:tcW w:w="2030" w:type="pct"/>
            <w:tcBorders>
              <w:top w:val="single" w:sz="4" w:space="0" w:color="auto"/>
              <w:left w:val="single" w:sz="4" w:space="0" w:color="000000"/>
              <w:bottom w:val="single" w:sz="4" w:space="0" w:color="000000"/>
              <w:right w:val="single" w:sz="4" w:space="0" w:color="000000"/>
            </w:tcBorders>
          </w:tcPr>
          <w:p w14:paraId="5ED4265A" w14:textId="77777777" w:rsidR="00F25EFE" w:rsidRPr="007B5D2B" w:rsidRDefault="00F25EFE" w:rsidP="00407B0D">
            <w:pPr>
              <w:spacing w:after="0" w:line="240" w:lineRule="auto"/>
              <w:textAlignment w:val="baseline"/>
              <w:rPr>
                <w:rFonts w:eastAsia="Times New Roman"/>
                <w:szCs w:val="24"/>
                <w:lang w:eastAsia="en-GB"/>
              </w:rPr>
            </w:pPr>
            <w:r w:rsidRPr="006A7081">
              <w:rPr>
                <w:lang w:eastAsia="en-GB"/>
              </w:rPr>
              <w:t>Nurodyti</w:t>
            </w:r>
          </w:p>
        </w:tc>
        <w:tc>
          <w:tcPr>
            <w:tcW w:w="1667" w:type="pct"/>
            <w:tcBorders>
              <w:top w:val="single" w:sz="4" w:space="0" w:color="auto"/>
              <w:left w:val="single" w:sz="4" w:space="0" w:color="000000"/>
              <w:bottom w:val="single" w:sz="4" w:space="0" w:color="000000"/>
              <w:right w:val="single" w:sz="4" w:space="0" w:color="000000"/>
            </w:tcBorders>
          </w:tcPr>
          <w:p w14:paraId="0BD031A6" w14:textId="77777777" w:rsidR="00F25EFE" w:rsidRPr="007B5D2B" w:rsidRDefault="00F25EFE" w:rsidP="00407B0D">
            <w:pPr>
              <w:spacing w:after="0" w:line="240" w:lineRule="auto"/>
              <w:textAlignment w:val="baseline"/>
              <w:rPr>
                <w:rFonts w:eastAsia="Times New Roman"/>
                <w:szCs w:val="24"/>
                <w:lang w:eastAsia="en-GB"/>
              </w:rPr>
            </w:pPr>
          </w:p>
        </w:tc>
      </w:tr>
      <w:tr w:rsidR="00F25EFE" w:rsidRPr="00D86D17" w14:paraId="43E8209D" w14:textId="77777777" w:rsidTr="006711C0">
        <w:tc>
          <w:tcPr>
            <w:tcW w:w="1303" w:type="pct"/>
            <w:tcBorders>
              <w:top w:val="single" w:sz="4" w:space="0" w:color="000000"/>
              <w:left w:val="single" w:sz="4" w:space="0" w:color="auto"/>
              <w:bottom w:val="single" w:sz="4" w:space="0" w:color="000000"/>
              <w:right w:val="single" w:sz="4" w:space="0" w:color="000000"/>
            </w:tcBorders>
            <w:hideMark/>
          </w:tcPr>
          <w:p w14:paraId="1893C44F" w14:textId="77777777" w:rsidR="00F25EFE" w:rsidRPr="007B5D2B" w:rsidRDefault="00F25EFE" w:rsidP="00407B0D">
            <w:pPr>
              <w:spacing w:after="0" w:line="240" w:lineRule="auto"/>
              <w:textAlignment w:val="baseline"/>
              <w:rPr>
                <w:rFonts w:eastAsia="Times New Roman"/>
                <w:szCs w:val="24"/>
                <w:lang w:eastAsia="en-GB"/>
              </w:rPr>
            </w:pPr>
            <w:r w:rsidRPr="007B5D2B">
              <w:rPr>
                <w:rFonts w:eastAsia="Times New Roman"/>
                <w:szCs w:val="24"/>
                <w:lang w:eastAsia="en-GB"/>
              </w:rPr>
              <w:t>Funkcijos</w:t>
            </w:r>
          </w:p>
        </w:tc>
        <w:tc>
          <w:tcPr>
            <w:tcW w:w="2030" w:type="pct"/>
            <w:tcBorders>
              <w:top w:val="single" w:sz="4" w:space="0" w:color="000000"/>
              <w:left w:val="single" w:sz="4" w:space="0" w:color="000000"/>
              <w:bottom w:val="single" w:sz="4" w:space="0" w:color="000000"/>
              <w:right w:val="single" w:sz="4" w:space="0" w:color="000000"/>
            </w:tcBorders>
            <w:hideMark/>
          </w:tcPr>
          <w:p w14:paraId="77DECDC2" w14:textId="45AD2D63" w:rsidR="00F25EFE" w:rsidRPr="007B5D2B" w:rsidRDefault="00D50195" w:rsidP="00407B0D">
            <w:pPr>
              <w:spacing w:after="0" w:line="240" w:lineRule="auto"/>
              <w:textAlignment w:val="baseline"/>
              <w:rPr>
                <w:rFonts w:eastAsia="Times New Roman"/>
                <w:szCs w:val="24"/>
                <w:lang w:eastAsia="en-GB"/>
              </w:rPr>
            </w:pPr>
            <w:r>
              <w:rPr>
                <w:rFonts w:eastAsia="Times New Roman"/>
                <w:szCs w:val="24"/>
                <w:lang w:eastAsia="en-GB"/>
              </w:rPr>
              <w:t>Telefonija</w:t>
            </w:r>
            <w:r w:rsidR="00F25EFE" w:rsidRPr="007B5D2B">
              <w:rPr>
                <w:rFonts w:eastAsia="Times New Roman"/>
                <w:szCs w:val="24"/>
                <w:lang w:eastAsia="en-GB"/>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39887B1F" w14:textId="77777777" w:rsidR="00F25EFE" w:rsidRPr="007B5D2B" w:rsidRDefault="00F25EFE" w:rsidP="00407B0D">
            <w:pPr>
              <w:spacing w:after="0" w:line="240" w:lineRule="auto"/>
              <w:textAlignment w:val="baseline"/>
              <w:rPr>
                <w:rFonts w:eastAsia="Times New Roman"/>
                <w:szCs w:val="24"/>
                <w:lang w:eastAsia="en-GB"/>
              </w:rPr>
            </w:pPr>
          </w:p>
        </w:tc>
      </w:tr>
      <w:tr w:rsidR="00F25EFE" w:rsidRPr="009D4729" w14:paraId="0C43CFC8" w14:textId="77777777" w:rsidTr="006711C0">
        <w:tc>
          <w:tcPr>
            <w:tcW w:w="1303" w:type="pct"/>
            <w:tcBorders>
              <w:top w:val="single" w:sz="4" w:space="0" w:color="000000"/>
              <w:left w:val="single" w:sz="4" w:space="0" w:color="auto"/>
              <w:bottom w:val="single" w:sz="4" w:space="0" w:color="000000"/>
              <w:right w:val="single" w:sz="4" w:space="0" w:color="000000"/>
            </w:tcBorders>
            <w:hideMark/>
          </w:tcPr>
          <w:p w14:paraId="13E26CDB" w14:textId="77777777" w:rsidR="00F25EFE" w:rsidRPr="007B5D2B" w:rsidRDefault="00F25EFE" w:rsidP="00407B0D">
            <w:pPr>
              <w:spacing w:after="0" w:line="240" w:lineRule="auto"/>
              <w:textAlignment w:val="baseline"/>
              <w:rPr>
                <w:rFonts w:eastAsia="Times New Roman"/>
                <w:szCs w:val="24"/>
                <w:lang w:eastAsia="en-GB"/>
              </w:rPr>
            </w:pPr>
            <w:r w:rsidRPr="007B5D2B">
              <w:rPr>
                <w:rFonts w:eastAsia="Times New Roman"/>
                <w:szCs w:val="24"/>
                <w:lang w:eastAsia="en-GB"/>
              </w:rPr>
              <w:t>Privalomos galimybės</w:t>
            </w:r>
          </w:p>
        </w:tc>
        <w:tc>
          <w:tcPr>
            <w:tcW w:w="2030" w:type="pct"/>
            <w:tcBorders>
              <w:top w:val="single" w:sz="4" w:space="0" w:color="000000"/>
              <w:left w:val="single" w:sz="4" w:space="0" w:color="000000"/>
              <w:bottom w:val="single" w:sz="4" w:space="0" w:color="000000"/>
              <w:right w:val="single" w:sz="4" w:space="0" w:color="000000"/>
            </w:tcBorders>
            <w:hideMark/>
          </w:tcPr>
          <w:p w14:paraId="74C4C337" w14:textId="77777777" w:rsidR="00F25EFE" w:rsidRPr="008930CA" w:rsidRDefault="00F25EFE" w:rsidP="00362B31">
            <w:pPr>
              <w:spacing w:after="0" w:line="240" w:lineRule="auto"/>
              <w:jc w:val="both"/>
              <w:rPr>
                <w:rFonts w:eastAsia="Times New Roman"/>
                <w:color w:val="242424"/>
                <w:sz w:val="21"/>
                <w:szCs w:val="21"/>
                <w:lang w:eastAsia="en-GB"/>
              </w:rPr>
            </w:pPr>
            <w:r w:rsidRPr="008930CA">
              <w:rPr>
                <w:rFonts w:eastAsia="Times New Roman"/>
                <w:color w:val="242424"/>
                <w:szCs w:val="24"/>
                <w:lang w:eastAsia="en-GB"/>
              </w:rPr>
              <w:t>Skambinimas ir atsiliepimas į skambučius</w:t>
            </w:r>
          </w:p>
          <w:p w14:paraId="3B81FE08" w14:textId="77777777" w:rsidR="00F25EFE" w:rsidRPr="008930CA" w:rsidRDefault="00F25EFE" w:rsidP="00362B31">
            <w:pPr>
              <w:spacing w:after="0" w:line="240" w:lineRule="auto"/>
              <w:jc w:val="both"/>
              <w:rPr>
                <w:rFonts w:eastAsia="Times New Roman"/>
                <w:color w:val="242424"/>
                <w:sz w:val="21"/>
                <w:szCs w:val="21"/>
                <w:lang w:eastAsia="en-GB"/>
              </w:rPr>
            </w:pPr>
            <w:r w:rsidRPr="008930CA">
              <w:rPr>
                <w:rFonts w:eastAsia="Times New Roman"/>
                <w:color w:val="242424"/>
                <w:szCs w:val="24"/>
                <w:lang w:eastAsia="en-GB"/>
              </w:rPr>
              <w:t>Skambučių peradresavimas</w:t>
            </w:r>
          </w:p>
          <w:p w14:paraId="04FB45DD" w14:textId="77777777" w:rsidR="00F25EFE" w:rsidRPr="008930CA" w:rsidRDefault="00F25EFE" w:rsidP="00362B31">
            <w:pPr>
              <w:spacing w:after="0" w:line="240" w:lineRule="auto"/>
              <w:jc w:val="both"/>
              <w:rPr>
                <w:rFonts w:eastAsia="Times New Roman"/>
                <w:color w:val="242424"/>
                <w:sz w:val="21"/>
                <w:szCs w:val="21"/>
                <w:lang w:eastAsia="en-GB"/>
              </w:rPr>
            </w:pPr>
            <w:r w:rsidRPr="008930CA">
              <w:rPr>
                <w:rFonts w:eastAsia="Times New Roman"/>
                <w:color w:val="242424"/>
                <w:szCs w:val="24"/>
                <w:lang w:eastAsia="en-GB"/>
              </w:rPr>
              <w:t>Skambučių perdavimas</w:t>
            </w:r>
          </w:p>
          <w:p w14:paraId="36B3D14E" w14:textId="77777777" w:rsidR="00F25EFE" w:rsidRPr="008930CA" w:rsidRDefault="00F25EFE" w:rsidP="00362B31">
            <w:pPr>
              <w:spacing w:after="0" w:line="240" w:lineRule="auto"/>
              <w:jc w:val="both"/>
              <w:rPr>
                <w:rFonts w:eastAsia="Times New Roman"/>
                <w:color w:val="242424"/>
                <w:sz w:val="21"/>
                <w:szCs w:val="21"/>
                <w:lang w:eastAsia="en-GB"/>
              </w:rPr>
            </w:pPr>
            <w:r w:rsidRPr="008930CA">
              <w:rPr>
                <w:rFonts w:eastAsia="Times New Roman"/>
                <w:color w:val="242424"/>
                <w:szCs w:val="24"/>
                <w:lang w:eastAsia="en-GB"/>
              </w:rPr>
              <w:t>Prieiga prie balso pašto</w:t>
            </w:r>
          </w:p>
          <w:p w14:paraId="2B7162A5" w14:textId="77777777" w:rsidR="00F25EFE" w:rsidRPr="008930CA" w:rsidRDefault="00F25EFE" w:rsidP="00362B31">
            <w:pPr>
              <w:spacing w:after="0" w:line="240" w:lineRule="auto"/>
              <w:jc w:val="both"/>
              <w:rPr>
                <w:rFonts w:eastAsia="Times New Roman"/>
                <w:color w:val="242424"/>
                <w:sz w:val="21"/>
                <w:szCs w:val="21"/>
                <w:lang w:eastAsia="en-GB"/>
              </w:rPr>
            </w:pPr>
            <w:r w:rsidRPr="008930CA">
              <w:rPr>
                <w:rFonts w:eastAsia="Times New Roman"/>
                <w:color w:val="242424"/>
                <w:szCs w:val="24"/>
                <w:lang w:eastAsia="en-GB"/>
              </w:rPr>
              <w:t>Skambučių perkėlimas iš vieno įrenginio į kitą</w:t>
            </w:r>
          </w:p>
          <w:p w14:paraId="37E22E75" w14:textId="77777777" w:rsidR="00F25EFE" w:rsidRPr="008930CA" w:rsidRDefault="00F25EFE" w:rsidP="00362B31">
            <w:pPr>
              <w:spacing w:after="0" w:line="240" w:lineRule="auto"/>
              <w:jc w:val="both"/>
              <w:rPr>
                <w:rFonts w:eastAsia="Times New Roman"/>
                <w:color w:val="242424"/>
                <w:sz w:val="21"/>
                <w:szCs w:val="21"/>
                <w:lang w:eastAsia="en-GB"/>
              </w:rPr>
            </w:pPr>
            <w:r w:rsidRPr="008930CA">
              <w:rPr>
                <w:rFonts w:eastAsia="Times New Roman"/>
                <w:color w:val="242424"/>
                <w:szCs w:val="24"/>
                <w:lang w:eastAsia="en-GB"/>
              </w:rPr>
              <w:t>Automatinis operatorius ir skambučių eilė</w:t>
            </w:r>
          </w:p>
          <w:p w14:paraId="7B1D0229" w14:textId="77777777" w:rsidR="00F25EFE" w:rsidRPr="008930CA" w:rsidRDefault="00F25EFE" w:rsidP="00362B31">
            <w:pPr>
              <w:spacing w:after="0" w:line="240" w:lineRule="auto"/>
              <w:jc w:val="both"/>
              <w:rPr>
                <w:rFonts w:eastAsia="Times New Roman"/>
                <w:color w:val="242424"/>
                <w:sz w:val="21"/>
                <w:szCs w:val="21"/>
                <w:lang w:eastAsia="en-GB"/>
              </w:rPr>
            </w:pPr>
            <w:r w:rsidRPr="008930CA">
              <w:rPr>
                <w:rFonts w:eastAsia="Times New Roman"/>
                <w:color w:val="242424"/>
                <w:szCs w:val="24"/>
                <w:lang w:eastAsia="en-GB"/>
              </w:rPr>
              <w:t>Skambučių sulaikymas ir gavimas</w:t>
            </w:r>
          </w:p>
          <w:p w14:paraId="1E1C8A18" w14:textId="22E8DFEC" w:rsidR="00F25EFE" w:rsidRPr="009D4729" w:rsidRDefault="00F25EFE" w:rsidP="00362B31">
            <w:pPr>
              <w:spacing w:after="0" w:line="240" w:lineRule="auto"/>
              <w:jc w:val="both"/>
              <w:textAlignment w:val="baseline"/>
              <w:rPr>
                <w:rFonts w:eastAsia="Times New Roman"/>
                <w:szCs w:val="24"/>
                <w:lang w:eastAsia="en-GB"/>
              </w:rPr>
            </w:pPr>
            <w:r w:rsidRPr="008930CA">
              <w:rPr>
                <w:rFonts w:eastAsia="Times New Roman"/>
                <w:color w:val="242424"/>
                <w:szCs w:val="24"/>
                <w:lang w:eastAsia="en-GB"/>
              </w:rPr>
              <w:t>Integracija su pasirinktu ryšio operatoriumi</w:t>
            </w:r>
          </w:p>
        </w:tc>
        <w:tc>
          <w:tcPr>
            <w:tcW w:w="1667" w:type="pct"/>
            <w:tcBorders>
              <w:top w:val="single" w:sz="4" w:space="0" w:color="000000"/>
              <w:left w:val="single" w:sz="4" w:space="0" w:color="000000"/>
              <w:bottom w:val="single" w:sz="4" w:space="0" w:color="000000"/>
              <w:right w:val="single" w:sz="4" w:space="0" w:color="000000"/>
            </w:tcBorders>
          </w:tcPr>
          <w:p w14:paraId="47EA8D84" w14:textId="77777777" w:rsidR="00F25EFE" w:rsidRPr="007B5D2B" w:rsidRDefault="00F25EFE" w:rsidP="00407B0D">
            <w:pPr>
              <w:spacing w:after="0" w:line="240" w:lineRule="auto"/>
              <w:textAlignment w:val="baseline"/>
              <w:rPr>
                <w:rFonts w:eastAsia="Times New Roman"/>
                <w:szCs w:val="24"/>
                <w:lang w:eastAsia="en-GB"/>
              </w:rPr>
            </w:pPr>
          </w:p>
        </w:tc>
      </w:tr>
      <w:tr w:rsidR="00F25EFE" w:rsidRPr="009D4729" w14:paraId="6945F042" w14:textId="77777777" w:rsidTr="006711C0">
        <w:tc>
          <w:tcPr>
            <w:tcW w:w="1303" w:type="pct"/>
            <w:tcBorders>
              <w:top w:val="single" w:sz="4" w:space="0" w:color="000000"/>
              <w:left w:val="single" w:sz="4" w:space="0" w:color="auto"/>
              <w:bottom w:val="single" w:sz="4" w:space="0" w:color="000000"/>
              <w:right w:val="single" w:sz="4" w:space="0" w:color="000000"/>
            </w:tcBorders>
          </w:tcPr>
          <w:p w14:paraId="2086E26E" w14:textId="74F3DABA" w:rsidR="00F25EFE" w:rsidRPr="007B5D2B" w:rsidRDefault="00F25EFE" w:rsidP="00F25EFE">
            <w:pPr>
              <w:spacing w:after="0" w:line="240" w:lineRule="auto"/>
              <w:textAlignment w:val="baseline"/>
              <w:rPr>
                <w:rFonts w:eastAsia="Times New Roman"/>
                <w:szCs w:val="24"/>
                <w:lang w:eastAsia="en-GB"/>
              </w:rPr>
            </w:pPr>
            <w:r w:rsidRPr="00D719CF">
              <w:t>Suderinamumas</w:t>
            </w:r>
          </w:p>
        </w:tc>
        <w:tc>
          <w:tcPr>
            <w:tcW w:w="2030" w:type="pct"/>
            <w:tcBorders>
              <w:top w:val="single" w:sz="4" w:space="0" w:color="000000"/>
              <w:left w:val="single" w:sz="4" w:space="0" w:color="000000"/>
              <w:bottom w:val="single" w:sz="4" w:space="0" w:color="000000"/>
              <w:right w:val="single" w:sz="4" w:space="0" w:color="000000"/>
            </w:tcBorders>
          </w:tcPr>
          <w:p w14:paraId="71A96755" w14:textId="079797F2" w:rsidR="00F25EFE" w:rsidRPr="007B5D2B" w:rsidRDefault="00F25EFE" w:rsidP="00362B31">
            <w:pPr>
              <w:spacing w:after="0" w:line="240" w:lineRule="auto"/>
              <w:jc w:val="both"/>
              <w:textAlignment w:val="baseline"/>
              <w:rPr>
                <w:rFonts w:eastAsia="Times New Roman"/>
                <w:szCs w:val="24"/>
                <w:lang w:eastAsia="en-GB"/>
              </w:rPr>
            </w:pPr>
            <w:r w:rsidRPr="00D719CF">
              <w:t xml:space="preserve">Pateikiama programinė įranga turi būti suderinama su organizacijos naudojama Microsoft </w:t>
            </w:r>
            <w:proofErr w:type="spellStart"/>
            <w:r w:rsidRPr="00D719CF">
              <w:t>Teams</w:t>
            </w:r>
            <w:proofErr w:type="spellEnd"/>
            <w:r w:rsidRPr="00D719CF">
              <w:t xml:space="preserve"> platforma.</w:t>
            </w:r>
          </w:p>
        </w:tc>
        <w:tc>
          <w:tcPr>
            <w:tcW w:w="1667" w:type="pct"/>
            <w:tcBorders>
              <w:top w:val="single" w:sz="4" w:space="0" w:color="000000"/>
              <w:left w:val="single" w:sz="4" w:space="0" w:color="000000"/>
              <w:bottom w:val="single" w:sz="4" w:space="0" w:color="000000"/>
              <w:right w:val="single" w:sz="4" w:space="0" w:color="000000"/>
            </w:tcBorders>
          </w:tcPr>
          <w:p w14:paraId="0AEE0BC3" w14:textId="77777777" w:rsidR="00F25EFE" w:rsidRPr="007B5D2B" w:rsidRDefault="00F25EFE" w:rsidP="00F25EFE">
            <w:pPr>
              <w:spacing w:after="0" w:line="240" w:lineRule="auto"/>
              <w:textAlignment w:val="baseline"/>
              <w:rPr>
                <w:rFonts w:eastAsia="Times New Roman"/>
                <w:szCs w:val="24"/>
                <w:lang w:eastAsia="en-GB"/>
              </w:rPr>
            </w:pPr>
          </w:p>
        </w:tc>
      </w:tr>
      <w:tr w:rsidR="00F25EFE" w:rsidRPr="009D4729" w14:paraId="142E892F" w14:textId="77777777" w:rsidTr="006711C0">
        <w:tc>
          <w:tcPr>
            <w:tcW w:w="1303" w:type="pct"/>
            <w:tcBorders>
              <w:top w:val="single" w:sz="4" w:space="0" w:color="000000"/>
              <w:left w:val="single" w:sz="4" w:space="0" w:color="auto"/>
              <w:bottom w:val="single" w:sz="4" w:space="0" w:color="000000"/>
              <w:right w:val="single" w:sz="4" w:space="0" w:color="000000"/>
            </w:tcBorders>
            <w:hideMark/>
          </w:tcPr>
          <w:p w14:paraId="3B1F0B90" w14:textId="77777777" w:rsidR="00F25EFE" w:rsidRPr="007B5D2B" w:rsidRDefault="00F25EFE" w:rsidP="00362B31">
            <w:pPr>
              <w:spacing w:after="0" w:line="240" w:lineRule="auto"/>
              <w:jc w:val="both"/>
              <w:textAlignment w:val="baseline"/>
              <w:rPr>
                <w:rFonts w:eastAsia="Times New Roman"/>
                <w:szCs w:val="24"/>
                <w:lang w:eastAsia="en-GB"/>
              </w:rPr>
            </w:pPr>
            <w:r w:rsidRPr="007B5D2B">
              <w:rPr>
                <w:rFonts w:eastAsia="Times New Roman"/>
                <w:szCs w:val="24"/>
                <w:lang w:eastAsia="en-GB"/>
              </w:rPr>
              <w:t>Licencijavimo tipas</w:t>
            </w:r>
          </w:p>
        </w:tc>
        <w:tc>
          <w:tcPr>
            <w:tcW w:w="2030" w:type="pct"/>
            <w:tcBorders>
              <w:top w:val="single" w:sz="4" w:space="0" w:color="000000"/>
              <w:left w:val="single" w:sz="4" w:space="0" w:color="000000"/>
              <w:bottom w:val="single" w:sz="4" w:space="0" w:color="000000"/>
              <w:right w:val="single" w:sz="4" w:space="0" w:color="000000"/>
            </w:tcBorders>
            <w:hideMark/>
          </w:tcPr>
          <w:p w14:paraId="310B6942" w14:textId="77777777" w:rsidR="00F25EFE" w:rsidRPr="007B5D2B" w:rsidRDefault="00F25EFE" w:rsidP="00362B31">
            <w:pPr>
              <w:spacing w:after="0" w:line="240" w:lineRule="auto"/>
              <w:jc w:val="both"/>
              <w:textAlignment w:val="baseline"/>
              <w:rPr>
                <w:rFonts w:eastAsia="Times New Roman"/>
                <w:szCs w:val="24"/>
                <w:lang w:eastAsia="en-GB"/>
              </w:rPr>
            </w:pPr>
            <w:r w:rsidRPr="007B5D2B">
              <w:rPr>
                <w:rFonts w:eastAsia="Times New Roman"/>
                <w:szCs w:val="24"/>
                <w:lang w:eastAsia="en-GB"/>
              </w:rPr>
              <w:t xml:space="preserve">Licencija skirta naudotojui (angl. </w:t>
            </w:r>
            <w:proofErr w:type="spellStart"/>
            <w:r w:rsidRPr="007B5D2B">
              <w:rPr>
                <w:rFonts w:eastAsia="Times New Roman"/>
                <w:szCs w:val="24"/>
                <w:lang w:eastAsia="en-GB"/>
              </w:rPr>
              <w:t>User</w:t>
            </w:r>
            <w:proofErr w:type="spellEnd"/>
            <w:r w:rsidRPr="007B5D2B">
              <w:rPr>
                <w:rFonts w:eastAsia="Times New Roman"/>
                <w:szCs w:val="24"/>
                <w:lang w:eastAsia="en-GB"/>
              </w:rPr>
              <w:t>). Turi turėti naujumo garantiją, suteikiančią teisę naudotis licencijos galiojimo termino metu išleistomis naujomis programų versijomis.</w:t>
            </w:r>
          </w:p>
        </w:tc>
        <w:tc>
          <w:tcPr>
            <w:tcW w:w="1667" w:type="pct"/>
            <w:tcBorders>
              <w:top w:val="single" w:sz="4" w:space="0" w:color="000000"/>
              <w:left w:val="single" w:sz="4" w:space="0" w:color="000000"/>
              <w:bottom w:val="single" w:sz="4" w:space="0" w:color="000000"/>
              <w:right w:val="single" w:sz="4" w:space="0" w:color="000000"/>
            </w:tcBorders>
          </w:tcPr>
          <w:p w14:paraId="1DD1C991" w14:textId="77777777" w:rsidR="00F25EFE" w:rsidRPr="007B5D2B" w:rsidRDefault="00F25EFE" w:rsidP="00362B31">
            <w:pPr>
              <w:spacing w:after="0" w:line="240" w:lineRule="auto"/>
              <w:jc w:val="both"/>
              <w:textAlignment w:val="baseline"/>
              <w:rPr>
                <w:rFonts w:eastAsia="Times New Roman"/>
                <w:szCs w:val="24"/>
                <w:lang w:eastAsia="en-GB"/>
              </w:rPr>
            </w:pPr>
          </w:p>
        </w:tc>
      </w:tr>
    </w:tbl>
    <w:p w14:paraId="55E3F25B" w14:textId="77777777" w:rsidR="007F3B7F" w:rsidRPr="009D4729" w:rsidRDefault="007F3B7F" w:rsidP="00362B31">
      <w:pPr>
        <w:spacing w:after="0" w:line="240" w:lineRule="auto"/>
        <w:jc w:val="both"/>
        <w:textAlignment w:val="baseline"/>
        <w:rPr>
          <w:rFonts w:eastAsia="Times New Roman"/>
          <w:szCs w:val="24"/>
          <w:lang w:eastAsia="en-GB"/>
        </w:rPr>
      </w:pPr>
    </w:p>
    <w:p w14:paraId="4CBCF697" w14:textId="7D41BF86" w:rsidR="006A5D60" w:rsidRPr="0084670E" w:rsidRDefault="006A5D60" w:rsidP="0084670E">
      <w:pPr>
        <w:spacing w:after="0" w:line="240" w:lineRule="auto"/>
        <w:rPr>
          <w:b/>
          <w:szCs w:val="24"/>
        </w:rPr>
      </w:pPr>
      <w:r w:rsidRPr="0084670E">
        <w:rPr>
          <w:b/>
          <w:color w:val="000000"/>
          <w:szCs w:val="24"/>
        </w:rPr>
        <w:t xml:space="preserve">Microsoft </w:t>
      </w:r>
      <w:proofErr w:type="spellStart"/>
      <w:r w:rsidRPr="0084670E">
        <w:rPr>
          <w:b/>
          <w:color w:val="000000"/>
          <w:szCs w:val="24"/>
        </w:rPr>
        <w:t>Azure</w:t>
      </w:r>
      <w:proofErr w:type="spellEnd"/>
      <w:r w:rsidRPr="0084670E">
        <w:rPr>
          <w:b/>
          <w:color w:val="000000"/>
          <w:szCs w:val="24"/>
        </w:rPr>
        <w:t xml:space="preserve"> debesų kompiuterijos paslaugų (naujausia gamintojo paskelbta versija) arba lygiaverčių paslaugų paketas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969"/>
        <w:gridCol w:w="3260"/>
      </w:tblGrid>
      <w:tr w:rsidR="006A5D60" w:rsidRPr="00BD49D4" w14:paraId="2F084CA7" w14:textId="20686BCD" w:rsidTr="006711C0">
        <w:trPr>
          <w:trHeight w:val="144"/>
        </w:trPr>
        <w:tc>
          <w:tcPr>
            <w:tcW w:w="2547" w:type="dxa"/>
            <w:tcBorders>
              <w:top w:val="single" w:sz="4" w:space="0" w:color="auto"/>
              <w:left w:val="single" w:sz="4" w:space="0" w:color="auto"/>
              <w:bottom w:val="single" w:sz="4" w:space="0" w:color="auto"/>
              <w:right w:val="single" w:sz="4" w:space="0" w:color="auto"/>
            </w:tcBorders>
          </w:tcPr>
          <w:p w14:paraId="084CDE2B" w14:textId="1A704A0A" w:rsidR="006A5D60" w:rsidRPr="00BD49D4" w:rsidRDefault="006A5D60" w:rsidP="006A5D60">
            <w:pPr>
              <w:jc w:val="both"/>
              <w:rPr>
                <w:b/>
                <w:color w:val="00000A"/>
                <w:szCs w:val="24"/>
                <w:u w:color="000000"/>
              </w:rPr>
            </w:pPr>
            <w:r w:rsidRPr="00BD49D4">
              <w:rPr>
                <w:b/>
                <w:bCs/>
                <w:szCs w:val="24"/>
              </w:rPr>
              <w:t>Rodiklis</w:t>
            </w:r>
          </w:p>
        </w:tc>
        <w:tc>
          <w:tcPr>
            <w:tcW w:w="3969" w:type="dxa"/>
            <w:tcBorders>
              <w:top w:val="single" w:sz="4" w:space="0" w:color="auto"/>
              <w:left w:val="single" w:sz="4" w:space="0" w:color="auto"/>
              <w:bottom w:val="single" w:sz="4" w:space="0" w:color="auto"/>
              <w:right w:val="single" w:sz="4" w:space="0" w:color="auto"/>
            </w:tcBorders>
          </w:tcPr>
          <w:p w14:paraId="07F3CCE6" w14:textId="693BA8FB" w:rsidR="006A5D60" w:rsidRPr="00BD49D4" w:rsidRDefault="006A5D60" w:rsidP="006A5D60">
            <w:pPr>
              <w:jc w:val="both"/>
              <w:rPr>
                <w:b/>
                <w:color w:val="00000A"/>
                <w:szCs w:val="24"/>
                <w:u w:color="000000"/>
              </w:rPr>
            </w:pPr>
            <w:r w:rsidRPr="00BD49D4">
              <w:rPr>
                <w:b/>
                <w:bCs/>
                <w:szCs w:val="24"/>
              </w:rPr>
              <w:t>Reikalaujama reikšmė</w:t>
            </w:r>
          </w:p>
        </w:tc>
        <w:tc>
          <w:tcPr>
            <w:tcW w:w="3260" w:type="dxa"/>
            <w:tcBorders>
              <w:top w:val="single" w:sz="4" w:space="0" w:color="auto"/>
              <w:left w:val="single" w:sz="4" w:space="0" w:color="auto"/>
              <w:bottom w:val="single" w:sz="4" w:space="0" w:color="auto"/>
              <w:right w:val="single" w:sz="4" w:space="0" w:color="auto"/>
            </w:tcBorders>
          </w:tcPr>
          <w:p w14:paraId="60FC55F6" w14:textId="7F5E7EA8" w:rsidR="006A5D60" w:rsidRPr="00BD49D4" w:rsidRDefault="006A5D60" w:rsidP="006A5D60">
            <w:pPr>
              <w:jc w:val="both"/>
              <w:rPr>
                <w:b/>
                <w:color w:val="00000A"/>
                <w:szCs w:val="24"/>
                <w:u w:color="000000"/>
              </w:rPr>
            </w:pPr>
            <w:r w:rsidRPr="00BD49D4">
              <w:rPr>
                <w:b/>
                <w:bCs/>
                <w:szCs w:val="24"/>
              </w:rPr>
              <w:t>Siūloma reikšmė</w:t>
            </w:r>
          </w:p>
        </w:tc>
      </w:tr>
      <w:tr w:rsidR="006A5D60" w:rsidRPr="00BD49D4" w14:paraId="6E348BCA" w14:textId="77777777" w:rsidTr="006711C0">
        <w:trPr>
          <w:trHeight w:val="144"/>
        </w:trPr>
        <w:tc>
          <w:tcPr>
            <w:tcW w:w="2547" w:type="dxa"/>
          </w:tcPr>
          <w:p w14:paraId="6B48021C" w14:textId="672DE2BF" w:rsidR="006A5D60" w:rsidRPr="00BD49D4" w:rsidRDefault="006A5D60" w:rsidP="006A5D60">
            <w:pPr>
              <w:spacing w:after="0" w:line="240" w:lineRule="auto"/>
              <w:rPr>
                <w:szCs w:val="24"/>
              </w:rPr>
            </w:pPr>
            <w:r w:rsidRPr="00BD49D4">
              <w:rPr>
                <w:szCs w:val="24"/>
              </w:rPr>
              <w:t>Pavadinimas</w:t>
            </w:r>
          </w:p>
        </w:tc>
        <w:tc>
          <w:tcPr>
            <w:tcW w:w="3969" w:type="dxa"/>
          </w:tcPr>
          <w:p w14:paraId="4485CBB5" w14:textId="6660B2FE" w:rsidR="006A5D60" w:rsidRPr="00BD49D4" w:rsidRDefault="006A5D60" w:rsidP="006A5D60">
            <w:pPr>
              <w:pStyle w:val="paragraph"/>
              <w:spacing w:before="0" w:beforeAutospacing="0" w:after="0" w:afterAutospacing="0"/>
              <w:textAlignment w:val="baseline"/>
              <w:rPr>
                <w:rFonts w:eastAsia="Calibri"/>
                <w:lang w:eastAsia="en-US"/>
              </w:rPr>
            </w:pPr>
            <w:r w:rsidRPr="00BD49D4">
              <w:rPr>
                <w:rFonts w:eastAsia="Calibri"/>
                <w:lang w:eastAsia="en-US"/>
              </w:rPr>
              <w:t>Nurodyti</w:t>
            </w:r>
          </w:p>
        </w:tc>
        <w:tc>
          <w:tcPr>
            <w:tcW w:w="3260" w:type="dxa"/>
          </w:tcPr>
          <w:p w14:paraId="5BE4A902" w14:textId="77777777" w:rsidR="006A5D60" w:rsidRPr="00BD49D4" w:rsidRDefault="006A5D60" w:rsidP="006A5D60">
            <w:pPr>
              <w:pStyle w:val="paragraph"/>
              <w:spacing w:before="0" w:beforeAutospacing="0" w:after="0" w:afterAutospacing="0"/>
              <w:textAlignment w:val="baseline"/>
              <w:rPr>
                <w:rFonts w:eastAsia="Calibri"/>
                <w:lang w:eastAsia="en-US"/>
              </w:rPr>
            </w:pPr>
          </w:p>
        </w:tc>
      </w:tr>
      <w:tr w:rsidR="006A5D60" w:rsidRPr="00BD49D4" w14:paraId="16A8C0FD" w14:textId="77777777" w:rsidTr="006711C0">
        <w:trPr>
          <w:trHeight w:val="144"/>
        </w:trPr>
        <w:tc>
          <w:tcPr>
            <w:tcW w:w="2547" w:type="dxa"/>
          </w:tcPr>
          <w:p w14:paraId="2C4C7604" w14:textId="26BFB2E9" w:rsidR="006A5D60" w:rsidRPr="00BD49D4" w:rsidRDefault="006A5D60" w:rsidP="006A5D60">
            <w:pPr>
              <w:spacing w:after="0" w:line="240" w:lineRule="auto"/>
              <w:rPr>
                <w:szCs w:val="24"/>
              </w:rPr>
            </w:pPr>
            <w:r w:rsidRPr="00BD49D4">
              <w:rPr>
                <w:szCs w:val="24"/>
              </w:rPr>
              <w:t>Firma – gamintoja</w:t>
            </w:r>
          </w:p>
        </w:tc>
        <w:tc>
          <w:tcPr>
            <w:tcW w:w="3969" w:type="dxa"/>
          </w:tcPr>
          <w:p w14:paraId="0C583EA3" w14:textId="233F590E" w:rsidR="006A5D60" w:rsidRPr="00BD49D4" w:rsidRDefault="006A5D60" w:rsidP="006A5D60">
            <w:pPr>
              <w:pStyle w:val="paragraph"/>
              <w:spacing w:before="0" w:beforeAutospacing="0" w:after="0" w:afterAutospacing="0"/>
              <w:textAlignment w:val="baseline"/>
              <w:rPr>
                <w:rFonts w:eastAsia="Calibri"/>
                <w:lang w:eastAsia="en-US"/>
              </w:rPr>
            </w:pPr>
            <w:r w:rsidRPr="00BD49D4">
              <w:rPr>
                <w:rFonts w:eastAsia="Calibri"/>
                <w:lang w:eastAsia="en-US"/>
              </w:rPr>
              <w:t>Nurodyti</w:t>
            </w:r>
          </w:p>
        </w:tc>
        <w:tc>
          <w:tcPr>
            <w:tcW w:w="3260" w:type="dxa"/>
          </w:tcPr>
          <w:p w14:paraId="3067BC1F" w14:textId="77777777" w:rsidR="006A5D60" w:rsidRPr="00BD49D4" w:rsidRDefault="006A5D60" w:rsidP="006A5D60">
            <w:pPr>
              <w:pStyle w:val="paragraph"/>
              <w:spacing w:before="0" w:beforeAutospacing="0" w:after="0" w:afterAutospacing="0"/>
              <w:textAlignment w:val="baseline"/>
              <w:rPr>
                <w:rFonts w:eastAsia="Calibri"/>
                <w:lang w:eastAsia="en-US"/>
              </w:rPr>
            </w:pPr>
          </w:p>
        </w:tc>
      </w:tr>
      <w:tr w:rsidR="006A5D60" w:rsidRPr="00BD49D4" w14:paraId="470D818C" w14:textId="77777777" w:rsidTr="006711C0">
        <w:trPr>
          <w:trHeight w:val="144"/>
        </w:trPr>
        <w:tc>
          <w:tcPr>
            <w:tcW w:w="2547" w:type="dxa"/>
          </w:tcPr>
          <w:p w14:paraId="2E01918A" w14:textId="504841B5" w:rsidR="006A5D60" w:rsidRPr="00BD49D4" w:rsidRDefault="006A5D60" w:rsidP="006A5D60">
            <w:pPr>
              <w:spacing w:after="0" w:line="240" w:lineRule="auto"/>
              <w:rPr>
                <w:szCs w:val="24"/>
              </w:rPr>
            </w:pPr>
            <w:r w:rsidRPr="00BD49D4">
              <w:rPr>
                <w:szCs w:val="24"/>
              </w:rPr>
              <w:lastRenderedPageBreak/>
              <w:t xml:space="preserve">Programinės įrangos gamintojo kodas (angl. </w:t>
            </w:r>
            <w:proofErr w:type="spellStart"/>
            <w:r w:rsidRPr="00BD49D4">
              <w:rPr>
                <w:szCs w:val="24"/>
              </w:rPr>
              <w:t>Part</w:t>
            </w:r>
            <w:proofErr w:type="spellEnd"/>
            <w:r w:rsidRPr="00BD49D4">
              <w:rPr>
                <w:szCs w:val="24"/>
              </w:rPr>
              <w:t xml:space="preserve"> </w:t>
            </w:r>
            <w:proofErr w:type="spellStart"/>
            <w:r w:rsidRPr="00BD49D4">
              <w:rPr>
                <w:szCs w:val="24"/>
              </w:rPr>
              <w:t>Number</w:t>
            </w:r>
            <w:proofErr w:type="spellEnd"/>
            <w:r w:rsidRPr="00BD49D4">
              <w:rPr>
                <w:szCs w:val="24"/>
              </w:rPr>
              <w:t>)</w:t>
            </w:r>
          </w:p>
        </w:tc>
        <w:tc>
          <w:tcPr>
            <w:tcW w:w="3969" w:type="dxa"/>
          </w:tcPr>
          <w:p w14:paraId="0D392E02" w14:textId="7F0D8B80" w:rsidR="006A5D60" w:rsidRPr="00BD49D4" w:rsidRDefault="006A5D60" w:rsidP="006A5D60">
            <w:pPr>
              <w:pStyle w:val="paragraph"/>
              <w:spacing w:before="0" w:beforeAutospacing="0" w:after="0" w:afterAutospacing="0"/>
              <w:textAlignment w:val="baseline"/>
              <w:rPr>
                <w:rFonts w:eastAsia="Calibri"/>
                <w:lang w:eastAsia="en-US"/>
              </w:rPr>
            </w:pPr>
            <w:r w:rsidRPr="00BD49D4">
              <w:rPr>
                <w:rFonts w:eastAsia="Calibri"/>
                <w:lang w:eastAsia="en-US"/>
              </w:rPr>
              <w:t>Nurodyti</w:t>
            </w:r>
          </w:p>
        </w:tc>
        <w:tc>
          <w:tcPr>
            <w:tcW w:w="3260" w:type="dxa"/>
          </w:tcPr>
          <w:p w14:paraId="65A6B227" w14:textId="77777777" w:rsidR="006A5D60" w:rsidRPr="00BD49D4" w:rsidRDefault="006A5D60" w:rsidP="006A5D60">
            <w:pPr>
              <w:pStyle w:val="paragraph"/>
              <w:spacing w:before="0" w:beforeAutospacing="0" w:after="0" w:afterAutospacing="0"/>
              <w:textAlignment w:val="baseline"/>
              <w:rPr>
                <w:rFonts w:eastAsia="Calibri"/>
                <w:lang w:eastAsia="en-US"/>
              </w:rPr>
            </w:pPr>
          </w:p>
        </w:tc>
      </w:tr>
      <w:tr w:rsidR="006A5D60" w:rsidRPr="00BD49D4" w14:paraId="5BAB883C" w14:textId="4B7AAAF0" w:rsidTr="006711C0">
        <w:trPr>
          <w:trHeight w:val="144"/>
        </w:trPr>
        <w:tc>
          <w:tcPr>
            <w:tcW w:w="2547" w:type="dxa"/>
          </w:tcPr>
          <w:p w14:paraId="6C7165E0" w14:textId="77777777" w:rsidR="006A5D60" w:rsidRPr="00BD49D4" w:rsidRDefault="006A5D60" w:rsidP="006A5D60">
            <w:pPr>
              <w:spacing w:after="0" w:line="240" w:lineRule="auto"/>
              <w:rPr>
                <w:szCs w:val="24"/>
              </w:rPr>
            </w:pPr>
            <w:r w:rsidRPr="00BD49D4">
              <w:rPr>
                <w:szCs w:val="24"/>
              </w:rPr>
              <w:t>Funkcionalumo reikalavimai</w:t>
            </w:r>
          </w:p>
        </w:tc>
        <w:tc>
          <w:tcPr>
            <w:tcW w:w="3969" w:type="dxa"/>
          </w:tcPr>
          <w:p w14:paraId="555E3FF4" w14:textId="77777777" w:rsidR="006A5D60" w:rsidRPr="00BD49D4" w:rsidRDefault="006A5D60" w:rsidP="00362B31">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naudojant programinės įrangos gamintojo serverius užtikrinti virtualių tarnybinių stočių paslaugą; </w:t>
            </w:r>
          </w:p>
          <w:p w14:paraId="1BC85DF7" w14:textId="77777777" w:rsidR="006A5D60" w:rsidRPr="00BD49D4" w:rsidRDefault="006A5D60" w:rsidP="00362B31">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naudotis virtualių tarnybinių stočių paslaugos funkcionalumu 24 val. per parą, 7 dienas per savaitę; </w:t>
            </w:r>
          </w:p>
          <w:p w14:paraId="70C99CE7" w14:textId="77777777" w:rsidR="006A5D60" w:rsidRPr="00BD49D4" w:rsidRDefault="006A5D60" w:rsidP="00362B31">
            <w:pPr>
              <w:pStyle w:val="paragraph"/>
              <w:spacing w:before="0" w:beforeAutospacing="0" w:after="0" w:afterAutospacing="0"/>
              <w:jc w:val="both"/>
              <w:textAlignment w:val="baseline"/>
              <w:rPr>
                <w:rFonts w:eastAsia="Calibri"/>
                <w:lang w:eastAsia="en-US"/>
              </w:rPr>
            </w:pPr>
            <w:r w:rsidRPr="00BD49D4">
              <w:rPr>
                <w:rFonts w:eastAsia="Calibri"/>
                <w:lang w:eastAsia="en-US"/>
              </w:rPr>
              <w:t>Licencija turi suteikti teisę naudotis paslaugomis vienerius metus; </w:t>
            </w:r>
          </w:p>
          <w:p w14:paraId="01953166" w14:textId="77777777" w:rsidR="006A5D60" w:rsidRPr="00BD49D4" w:rsidRDefault="006A5D60" w:rsidP="00362B31">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naudotis paslaugomis Europoje, Šiaurės Amerikoje, Azijoje esančiuose duomenų centruose; </w:t>
            </w:r>
          </w:p>
          <w:p w14:paraId="5394C3AF" w14:textId="77777777" w:rsidR="006A5D60" w:rsidRPr="00BD49D4" w:rsidRDefault="006A5D60" w:rsidP="00362B31">
            <w:pPr>
              <w:pStyle w:val="paragraph"/>
              <w:spacing w:before="0" w:beforeAutospacing="0" w:after="0" w:afterAutospacing="0"/>
              <w:jc w:val="both"/>
              <w:textAlignment w:val="baseline"/>
              <w:rPr>
                <w:rFonts w:eastAsia="Calibri"/>
                <w:lang w:eastAsia="en-US"/>
              </w:rPr>
            </w:pPr>
            <w:proofErr w:type="spellStart"/>
            <w:r w:rsidRPr="00BD49D4">
              <w:rPr>
                <w:rFonts w:eastAsia="Calibri"/>
                <w:lang w:eastAsia="en-US"/>
              </w:rPr>
              <w:t>Glimybė</w:t>
            </w:r>
            <w:proofErr w:type="spellEnd"/>
            <w:r w:rsidRPr="00BD49D4">
              <w:rPr>
                <w:rFonts w:eastAsia="Calibri"/>
                <w:lang w:eastAsia="en-US"/>
              </w:rPr>
              <w:t> dubliuoti virtualias tarnybines stotis tarp Europos ir Šiaurės Amerikos ir tarp Europos ir Azijos duomenų centrų; </w:t>
            </w:r>
          </w:p>
          <w:p w14:paraId="0D24022C" w14:textId="77777777" w:rsidR="006A5D60" w:rsidRPr="00BD49D4" w:rsidRDefault="006A5D60" w:rsidP="00362B31">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didinti ir mažinti virtualių tarnybinių stočių resursus; </w:t>
            </w:r>
          </w:p>
          <w:p w14:paraId="3973F8A6" w14:textId="77777777" w:rsidR="006A5D60" w:rsidRPr="00BD49D4" w:rsidRDefault="006A5D60" w:rsidP="00362B31">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naudotis automatiniu virtualių tarnybinių stočių plėtimo vienetų skaičiumi ir resursais (angl. Auto </w:t>
            </w:r>
            <w:proofErr w:type="spellStart"/>
            <w:r w:rsidRPr="00BD49D4">
              <w:rPr>
                <w:rFonts w:eastAsia="Calibri"/>
                <w:lang w:eastAsia="en-US"/>
              </w:rPr>
              <w:t>Scaling</w:t>
            </w:r>
            <w:proofErr w:type="spellEnd"/>
            <w:r w:rsidRPr="00BD49D4">
              <w:rPr>
                <w:rFonts w:eastAsia="Calibri"/>
                <w:lang w:eastAsia="en-US"/>
              </w:rPr>
              <w:t>) funkcionalumu; </w:t>
            </w:r>
          </w:p>
          <w:p w14:paraId="3116C7A8" w14:textId="77777777" w:rsidR="006A5D60" w:rsidRPr="00BD49D4" w:rsidRDefault="006A5D60" w:rsidP="00362B31">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naudotis Windows OS, Linux OS virtualiomis tarnybinėmis stotimis; </w:t>
            </w:r>
          </w:p>
          <w:p w14:paraId="51F63938" w14:textId="77777777" w:rsidR="006A5D60" w:rsidRPr="00BD49D4" w:rsidRDefault="006A5D60" w:rsidP="00362B31">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naudoti Microsoft SQL, </w:t>
            </w:r>
            <w:proofErr w:type="spellStart"/>
            <w:r w:rsidRPr="00BD49D4">
              <w:rPr>
                <w:rFonts w:eastAsia="Calibri"/>
                <w:lang w:eastAsia="en-US"/>
              </w:rPr>
              <w:t>Oracle</w:t>
            </w:r>
            <w:proofErr w:type="spellEnd"/>
            <w:r w:rsidRPr="00BD49D4">
              <w:rPr>
                <w:rFonts w:eastAsia="Calibri"/>
                <w:lang w:eastAsia="en-US"/>
              </w:rPr>
              <w:t> duomenų bazes kartu su programinės įrangos licencijomis; </w:t>
            </w:r>
          </w:p>
          <w:p w14:paraId="6DFDF43B" w14:textId="77777777" w:rsidR="006A5D60" w:rsidRPr="00BD49D4" w:rsidRDefault="006A5D60" w:rsidP="00362B31">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kurti ir valdyti virtualius tinklus, kurie gali integruotis su perkančiojo subjekto tinklais; </w:t>
            </w:r>
          </w:p>
          <w:p w14:paraId="428F61F0" w14:textId="77777777" w:rsidR="006A5D60" w:rsidRPr="00BD49D4" w:rsidRDefault="006A5D60" w:rsidP="00362B31">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turėti VPN prieigą tarp tiekėjo duomenų centrų ir perkančiojo subjekto vidinio tinklo; </w:t>
            </w:r>
          </w:p>
          <w:p w14:paraId="11ACFA40" w14:textId="77777777" w:rsidR="006A5D60" w:rsidRPr="00BD49D4" w:rsidRDefault="006A5D60" w:rsidP="00362B31">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naudoti tiekėjo DNS tarnybas; </w:t>
            </w:r>
          </w:p>
          <w:p w14:paraId="3409165C" w14:textId="77777777" w:rsidR="006A5D60" w:rsidRPr="00BD49D4" w:rsidRDefault="006A5D60" w:rsidP="00362B31">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naudotis tiekėjo numatančiosios analizės įrankiais (angl. </w:t>
            </w:r>
            <w:proofErr w:type="spellStart"/>
            <w:r w:rsidRPr="00BD49D4">
              <w:rPr>
                <w:rFonts w:eastAsia="Calibri"/>
                <w:lang w:eastAsia="en-US"/>
              </w:rPr>
              <w:t>Predictive</w:t>
            </w:r>
            <w:proofErr w:type="spellEnd"/>
            <w:r w:rsidRPr="00BD49D4">
              <w:rPr>
                <w:rFonts w:eastAsia="Calibri"/>
                <w:lang w:eastAsia="en-US"/>
              </w:rPr>
              <w:t> Analytics).</w:t>
            </w:r>
          </w:p>
        </w:tc>
        <w:tc>
          <w:tcPr>
            <w:tcW w:w="3260" w:type="dxa"/>
          </w:tcPr>
          <w:p w14:paraId="3BFC9A98" w14:textId="77777777" w:rsidR="006A5D60" w:rsidRPr="00BD49D4" w:rsidRDefault="006A5D60" w:rsidP="006A5D60">
            <w:pPr>
              <w:pStyle w:val="paragraph"/>
              <w:spacing w:before="0" w:beforeAutospacing="0" w:after="0" w:afterAutospacing="0"/>
              <w:textAlignment w:val="baseline"/>
              <w:rPr>
                <w:rFonts w:eastAsia="Calibri"/>
                <w:lang w:eastAsia="en-US"/>
              </w:rPr>
            </w:pPr>
          </w:p>
        </w:tc>
      </w:tr>
      <w:tr w:rsidR="006A5D60" w:rsidRPr="00BD49D4" w14:paraId="6ECC295A" w14:textId="64C39827" w:rsidTr="006711C0">
        <w:trPr>
          <w:trHeight w:val="144"/>
        </w:trPr>
        <w:tc>
          <w:tcPr>
            <w:tcW w:w="2547" w:type="dxa"/>
          </w:tcPr>
          <w:p w14:paraId="5E964434" w14:textId="77777777" w:rsidR="006A5D60" w:rsidRPr="00BD49D4" w:rsidRDefault="006A5D60" w:rsidP="000D54FB">
            <w:pPr>
              <w:jc w:val="both"/>
              <w:rPr>
                <w:color w:val="000000"/>
                <w:szCs w:val="24"/>
              </w:rPr>
            </w:pPr>
            <w:r w:rsidRPr="00BD49D4">
              <w:rPr>
                <w:color w:val="00000A"/>
                <w:szCs w:val="24"/>
                <w:u w:color="000000"/>
              </w:rPr>
              <w:t>Valdymo galimybės</w:t>
            </w:r>
          </w:p>
        </w:tc>
        <w:tc>
          <w:tcPr>
            <w:tcW w:w="3969" w:type="dxa"/>
          </w:tcPr>
          <w:p w14:paraId="45C379FF" w14:textId="77777777" w:rsidR="006A5D60" w:rsidRPr="00BD49D4" w:rsidRDefault="006A5D60" w:rsidP="00362B31">
            <w:pPr>
              <w:pStyle w:val="paragraph"/>
              <w:spacing w:before="0" w:beforeAutospacing="0" w:after="0" w:afterAutospacing="0"/>
              <w:jc w:val="both"/>
              <w:textAlignment w:val="baseline"/>
            </w:pPr>
            <w:r w:rsidRPr="00BD49D4">
              <w:rPr>
                <w:rStyle w:val="normaltextrun"/>
              </w:rPr>
              <w:t>Interneto naršyklėje ir Microsoft </w:t>
            </w:r>
            <w:proofErr w:type="spellStart"/>
            <w:r w:rsidRPr="00BD49D4">
              <w:rPr>
                <w:rStyle w:val="spellingerror"/>
              </w:rPr>
              <w:t>PowerShell</w:t>
            </w:r>
            <w:proofErr w:type="spellEnd"/>
            <w:r w:rsidRPr="00BD49D4">
              <w:rPr>
                <w:rStyle w:val="normaltextrun"/>
              </w:rPr>
              <w:t> arba lygiaverte komandine eilute;</w:t>
            </w:r>
            <w:r w:rsidRPr="00BD49D4">
              <w:rPr>
                <w:rStyle w:val="eop"/>
              </w:rPr>
              <w:t> </w:t>
            </w:r>
          </w:p>
          <w:p w14:paraId="772C162F" w14:textId="77777777" w:rsidR="006A5D60" w:rsidRPr="00BD49D4" w:rsidRDefault="006A5D60" w:rsidP="00362B31">
            <w:pPr>
              <w:pStyle w:val="paragraph"/>
              <w:spacing w:before="0" w:beforeAutospacing="0" w:after="0" w:afterAutospacing="0"/>
              <w:jc w:val="both"/>
              <w:textAlignment w:val="baseline"/>
            </w:pPr>
            <w:r w:rsidRPr="00BD49D4">
              <w:rPr>
                <w:rStyle w:val="normaltextrun"/>
              </w:rPr>
              <w:t>Nustatyti rolėmis pagrįstą prieigą prie resursų (angl. „Role </w:t>
            </w:r>
            <w:proofErr w:type="spellStart"/>
            <w:r w:rsidRPr="00BD49D4">
              <w:rPr>
                <w:rStyle w:val="spellingerror"/>
              </w:rPr>
              <w:t>Based</w:t>
            </w:r>
            <w:proofErr w:type="spellEnd"/>
            <w:r w:rsidRPr="00BD49D4">
              <w:rPr>
                <w:rStyle w:val="normaltextrun"/>
              </w:rPr>
              <w:t> Access </w:t>
            </w:r>
            <w:proofErr w:type="spellStart"/>
            <w:r w:rsidRPr="00BD49D4">
              <w:rPr>
                <w:rStyle w:val="spellingerror"/>
              </w:rPr>
              <w:t>Control</w:t>
            </w:r>
            <w:proofErr w:type="spellEnd"/>
            <w:r w:rsidRPr="00BD49D4">
              <w:rPr>
                <w:rStyle w:val="normaltextrun"/>
              </w:rPr>
              <w:t>“);</w:t>
            </w:r>
            <w:r w:rsidRPr="00BD49D4">
              <w:rPr>
                <w:rStyle w:val="eop"/>
              </w:rPr>
              <w:t> </w:t>
            </w:r>
          </w:p>
          <w:p w14:paraId="715BEE26" w14:textId="77777777" w:rsidR="006A5D60" w:rsidRPr="00BD49D4" w:rsidRDefault="006A5D60" w:rsidP="00362B31">
            <w:pPr>
              <w:pStyle w:val="paragraph"/>
              <w:spacing w:before="0" w:beforeAutospacing="0" w:after="0" w:afterAutospacing="0"/>
              <w:jc w:val="both"/>
              <w:textAlignment w:val="baseline"/>
              <w:rPr>
                <w:color w:val="000000"/>
              </w:rPr>
            </w:pPr>
            <w:r w:rsidRPr="00BD49D4">
              <w:rPr>
                <w:rStyle w:val="normaltextrun"/>
              </w:rPr>
              <w:t xml:space="preserve">Įtraukti susijusius komponentus (tinklas, virtuali tarnybinė stotis, diskinė vieta ir kt.) į resursų grupes ir </w:t>
            </w:r>
            <w:r w:rsidRPr="00BD49D4">
              <w:rPr>
                <w:rStyle w:val="normaltextrun"/>
              </w:rPr>
              <w:lastRenderedPageBreak/>
              <w:t>suteikti administravimo teises resursų grupėms.</w:t>
            </w:r>
          </w:p>
        </w:tc>
        <w:tc>
          <w:tcPr>
            <w:tcW w:w="3260" w:type="dxa"/>
          </w:tcPr>
          <w:p w14:paraId="3EB0EF54" w14:textId="77777777" w:rsidR="006A5D60" w:rsidRPr="00BD49D4" w:rsidRDefault="006A5D60" w:rsidP="000D54FB">
            <w:pPr>
              <w:pStyle w:val="paragraph"/>
              <w:spacing w:before="0" w:beforeAutospacing="0" w:after="0" w:afterAutospacing="0"/>
              <w:jc w:val="both"/>
              <w:textAlignment w:val="baseline"/>
              <w:rPr>
                <w:rStyle w:val="normaltextrun"/>
              </w:rPr>
            </w:pPr>
          </w:p>
        </w:tc>
      </w:tr>
      <w:tr w:rsidR="006A5D60" w:rsidRPr="00BD49D4" w14:paraId="323852BF" w14:textId="24DA3738" w:rsidTr="006711C0">
        <w:trPr>
          <w:trHeight w:val="144"/>
        </w:trPr>
        <w:tc>
          <w:tcPr>
            <w:tcW w:w="2547" w:type="dxa"/>
          </w:tcPr>
          <w:p w14:paraId="295B6426" w14:textId="77777777" w:rsidR="006A5D60" w:rsidRPr="00BD49D4" w:rsidRDefault="006A5D60" w:rsidP="000D54FB">
            <w:pPr>
              <w:jc w:val="both"/>
              <w:rPr>
                <w:color w:val="000000"/>
                <w:szCs w:val="24"/>
              </w:rPr>
            </w:pPr>
            <w:r w:rsidRPr="00BD49D4">
              <w:rPr>
                <w:rFonts w:eastAsia="Arial Unicode MS"/>
                <w:color w:val="000000"/>
                <w:szCs w:val="24"/>
                <w:u w:color="000000"/>
              </w:rPr>
              <w:t>Palaikoma operacinė sistema</w:t>
            </w:r>
          </w:p>
        </w:tc>
        <w:tc>
          <w:tcPr>
            <w:tcW w:w="3969" w:type="dxa"/>
          </w:tcPr>
          <w:p w14:paraId="321DC26C" w14:textId="77777777" w:rsidR="006A5D60" w:rsidRPr="00BD49D4" w:rsidRDefault="006A5D60" w:rsidP="00362B31">
            <w:pPr>
              <w:pStyle w:val="paragraph"/>
              <w:spacing w:before="0" w:beforeAutospacing="0" w:after="0" w:afterAutospacing="0"/>
              <w:jc w:val="both"/>
              <w:textAlignment w:val="baseline"/>
            </w:pPr>
            <w:r w:rsidRPr="00BD49D4">
              <w:rPr>
                <w:rStyle w:val="normaltextrun"/>
              </w:rPr>
              <w:t>Stebėti perkamų debesų kompiuterijos paslaugų parametrus (procesoriaus, operatyvios atmintis, diskų apkrovimą, paslaugos komponentų veikimą, duomenų srautą ir kt.);</w:t>
            </w:r>
            <w:r w:rsidRPr="00BD49D4">
              <w:rPr>
                <w:rStyle w:val="eop"/>
              </w:rPr>
              <w:t> </w:t>
            </w:r>
          </w:p>
          <w:p w14:paraId="3AB8810D" w14:textId="77777777" w:rsidR="006A5D60" w:rsidRPr="00BD49D4" w:rsidRDefault="006A5D60" w:rsidP="00362B31">
            <w:pPr>
              <w:pStyle w:val="paragraph"/>
              <w:spacing w:before="0" w:beforeAutospacing="0" w:after="0" w:afterAutospacing="0"/>
              <w:jc w:val="both"/>
              <w:textAlignment w:val="baseline"/>
            </w:pPr>
            <w:r w:rsidRPr="00BD49D4">
              <w:rPr>
                <w:rStyle w:val="normaltextrun"/>
              </w:rPr>
              <w:t>Stebėti ir analizuoti prisijungimus prie debesų kompiuterijos paslaugų;</w:t>
            </w:r>
            <w:r w:rsidRPr="00BD49D4">
              <w:rPr>
                <w:rStyle w:val="eop"/>
              </w:rPr>
              <w:t> </w:t>
            </w:r>
          </w:p>
          <w:p w14:paraId="533BA511" w14:textId="77777777" w:rsidR="006A5D60" w:rsidRPr="00BD49D4" w:rsidRDefault="006A5D60" w:rsidP="00362B31">
            <w:pPr>
              <w:pStyle w:val="paragraph"/>
              <w:spacing w:before="0" w:beforeAutospacing="0" w:after="0" w:afterAutospacing="0"/>
              <w:jc w:val="both"/>
              <w:textAlignment w:val="baseline"/>
              <w:rPr>
                <w:color w:val="000000"/>
              </w:rPr>
            </w:pPr>
            <w:r w:rsidRPr="00BD49D4">
              <w:rPr>
                <w:rStyle w:val="normaltextrun"/>
              </w:rPr>
              <w:t>Sukurti įspėjimus (angl. „</w:t>
            </w:r>
            <w:proofErr w:type="spellStart"/>
            <w:r w:rsidRPr="00BD49D4">
              <w:rPr>
                <w:rStyle w:val="spellingerror"/>
              </w:rPr>
              <w:t>Alert</w:t>
            </w:r>
            <w:proofErr w:type="spellEnd"/>
            <w:r w:rsidRPr="00BD49D4">
              <w:rPr>
                <w:rStyle w:val="normaltextrun"/>
              </w:rPr>
              <w:t>“) apie resursų parametrų nuokrypius ir gauti juos elektroniniu paštu arba nusiųsti į perkančiojo subjekto naudojamą centralizuotą stebėjimo (angl. </w:t>
            </w:r>
            <w:proofErr w:type="spellStart"/>
            <w:r w:rsidRPr="00BD49D4">
              <w:rPr>
                <w:rStyle w:val="spellingerror"/>
              </w:rPr>
              <w:t>Monitoring</w:t>
            </w:r>
            <w:proofErr w:type="spellEnd"/>
            <w:r w:rsidRPr="00BD49D4">
              <w:rPr>
                <w:rStyle w:val="normaltextrun"/>
              </w:rPr>
              <w:t>) sistemą HTTPS protokolu.</w:t>
            </w:r>
          </w:p>
        </w:tc>
        <w:tc>
          <w:tcPr>
            <w:tcW w:w="3260" w:type="dxa"/>
          </w:tcPr>
          <w:p w14:paraId="628520AE" w14:textId="77777777" w:rsidR="006A5D60" w:rsidRPr="00BD49D4" w:rsidRDefault="006A5D60" w:rsidP="000D54FB">
            <w:pPr>
              <w:pStyle w:val="paragraph"/>
              <w:spacing w:before="0" w:beforeAutospacing="0" w:after="0" w:afterAutospacing="0"/>
              <w:ind w:right="-120"/>
              <w:jc w:val="both"/>
              <w:textAlignment w:val="baseline"/>
              <w:rPr>
                <w:rStyle w:val="normaltextrun"/>
              </w:rPr>
            </w:pPr>
          </w:p>
        </w:tc>
      </w:tr>
    </w:tbl>
    <w:p w14:paraId="392514D0" w14:textId="5E9C51DE" w:rsidR="00E51B4B" w:rsidRDefault="00E51B4B" w:rsidP="009D4729">
      <w:pPr>
        <w:spacing w:after="0" w:line="240" w:lineRule="auto"/>
        <w:textAlignment w:val="baseline"/>
        <w:rPr>
          <w:rFonts w:eastAsia="Times New Roman"/>
          <w:szCs w:val="24"/>
          <w:lang w:eastAsia="en-GB"/>
        </w:rPr>
      </w:pPr>
    </w:p>
    <w:sectPr w:rsidR="00E51B4B" w:rsidSect="00D045DB">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3BC10" w14:textId="77777777" w:rsidR="002F6B5D" w:rsidRDefault="002F6B5D" w:rsidP="00F97CB9">
      <w:pPr>
        <w:spacing w:after="0" w:line="240" w:lineRule="auto"/>
      </w:pPr>
      <w:r>
        <w:separator/>
      </w:r>
    </w:p>
  </w:endnote>
  <w:endnote w:type="continuationSeparator" w:id="0">
    <w:p w14:paraId="21A313DE" w14:textId="77777777" w:rsidR="002F6B5D" w:rsidRDefault="002F6B5D" w:rsidP="00F97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6066D" w14:textId="77777777" w:rsidR="002F6B5D" w:rsidRDefault="002F6B5D" w:rsidP="00F97CB9">
      <w:pPr>
        <w:spacing w:after="0" w:line="240" w:lineRule="auto"/>
      </w:pPr>
      <w:r>
        <w:separator/>
      </w:r>
    </w:p>
  </w:footnote>
  <w:footnote w:type="continuationSeparator" w:id="0">
    <w:p w14:paraId="5A15981F" w14:textId="77777777" w:rsidR="002F6B5D" w:rsidRDefault="002F6B5D" w:rsidP="00F97CB9">
      <w:pPr>
        <w:spacing w:after="0" w:line="240" w:lineRule="auto"/>
      </w:pPr>
      <w:r>
        <w:continuationSeparator/>
      </w:r>
    </w:p>
  </w:footnote>
  <w:footnote w:id="1">
    <w:p w14:paraId="3DFF7B96" w14:textId="77777777" w:rsidR="005957CF" w:rsidRPr="00615303" w:rsidRDefault="005957CF" w:rsidP="005957CF">
      <w:pPr>
        <w:tabs>
          <w:tab w:val="left" w:pos="720"/>
        </w:tabs>
        <w:spacing w:after="60"/>
        <w:jc w:val="both"/>
        <w:rPr>
          <w:szCs w:val="20"/>
        </w:rPr>
      </w:pPr>
      <w:r w:rsidRPr="00615303">
        <w:rPr>
          <w:rStyle w:val="FootnoteReference"/>
          <w:szCs w:val="20"/>
        </w:rPr>
        <w:footnoteRef/>
      </w:r>
      <w:r w:rsidRPr="00615303">
        <w:rPr>
          <w:szCs w:val="20"/>
        </w:rPr>
        <w:t xml:space="preserve"> </w:t>
      </w:r>
      <w:r w:rsidRPr="00D045DB">
        <w:rPr>
          <w:color w:val="000000"/>
          <w:sz w:val="20"/>
          <w:szCs w:val="20"/>
        </w:rPr>
        <w:t>Lentelėje pateikti tik preliminarūs numatomų užsakyti metiniai licencijų kiekiai, kurie bus naudojami pasiūlymams palyginti ir įkainiams nustatyti. Tikslus užsakomų licencijų sąrašas ir kiekiai bus nurodomi kiekvieno užsakymo metu.</w:t>
      </w:r>
    </w:p>
  </w:footnote>
  <w:footnote w:id="2">
    <w:p w14:paraId="0D350B21" w14:textId="77777777" w:rsidR="005957CF" w:rsidRDefault="005957CF" w:rsidP="00D045DB">
      <w:pPr>
        <w:pStyle w:val="FootnoteText"/>
        <w:tabs>
          <w:tab w:val="clear" w:pos="360"/>
        </w:tabs>
        <w:rPr>
          <w:lang w:val="lt-LT"/>
        </w:rPr>
      </w:pPr>
      <w:r w:rsidRPr="00615303">
        <w:rPr>
          <w:rStyle w:val="FootnoteReference"/>
          <w:rFonts w:eastAsia="Calibri"/>
        </w:rPr>
        <w:footnoteRef/>
      </w:r>
      <w:r w:rsidRPr="00615303">
        <w:t xml:space="preserve"> </w:t>
      </w:r>
      <w:r w:rsidRPr="00615303">
        <w:rPr>
          <w:lang w:val="lt-LT"/>
        </w:rPr>
        <w:t xml:space="preserve">Šioje lentelėje pateikiami metiniai preliminarūs kiekiai licencijų, kurių galiojimo terminas yra 12 mėn., tačiau </w:t>
      </w:r>
      <w:r>
        <w:rPr>
          <w:lang w:val="lt-LT"/>
        </w:rPr>
        <w:t>perkančioji</w:t>
      </w:r>
    </w:p>
    <w:p w14:paraId="46F8981A" w14:textId="77777777" w:rsidR="005957CF" w:rsidRPr="00813DBD" w:rsidRDefault="005957CF" w:rsidP="005957CF">
      <w:pPr>
        <w:pStyle w:val="FootnoteText"/>
        <w:rPr>
          <w:lang w:val="lt-LT"/>
        </w:rPr>
      </w:pPr>
      <w:r w:rsidRPr="00615303">
        <w:rPr>
          <w:lang w:val="lt-LT"/>
        </w:rPr>
        <w:t>organizacija, atsižvelgdama į faktinius savo poreikius, galės užsakyti licencijas ir trumpesniam nei 12 mėn. laikotarpiui.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6A1"/>
    <w:multiLevelType w:val="hybridMultilevel"/>
    <w:tmpl w:val="D494BB66"/>
    <w:lvl w:ilvl="0" w:tplc="B2F84752">
      <w:start w:val="1"/>
      <w:numFmt w:val="decimal"/>
      <w:lvlText w:val="%1."/>
      <w:lvlJc w:val="left"/>
      <w:pPr>
        <w:ind w:left="420" w:hanging="360"/>
      </w:pPr>
      <w:rPr>
        <w:rFonts w:hint="default"/>
        <w:b w:val="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0B492801"/>
    <w:multiLevelType w:val="multilevel"/>
    <w:tmpl w:val="32926E1A"/>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rPr>
    </w:lvl>
    <w:lvl w:ilvl="2">
      <w:start w:val="1"/>
      <w:numFmt w:val="decimal"/>
      <w:lvlText w:val="%1.%2.%3."/>
      <w:lvlJc w:val="left"/>
      <w:pPr>
        <w:ind w:left="1224" w:hanging="122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9"/>
      <w:numFmt w:val="decimal"/>
      <w:lvlText w:val="%1.%2.%3.%4.%5.%6.%7.%8.%9."/>
      <w:lvlJc w:val="left"/>
      <w:pPr>
        <w:ind w:left="4320" w:hanging="1440"/>
      </w:pPr>
    </w:lvl>
  </w:abstractNum>
  <w:abstractNum w:abstractNumId="2" w15:restartNumberingAfterBreak="0">
    <w:nsid w:val="0C967E3A"/>
    <w:multiLevelType w:val="multilevel"/>
    <w:tmpl w:val="AFF269B4"/>
    <w:lvl w:ilvl="0">
      <w:start w:val="3"/>
      <w:numFmt w:val="decimal"/>
      <w:lvlText w:val="%1"/>
      <w:lvlJc w:val="left"/>
      <w:pPr>
        <w:ind w:left="360" w:hanging="360"/>
      </w:pPr>
      <w:rPr>
        <w:rFonts w:eastAsia="Calibri" w:hint="default"/>
        <w:color w:val="auto"/>
      </w:rPr>
    </w:lvl>
    <w:lvl w:ilvl="1">
      <w:start w:val="1"/>
      <w:numFmt w:val="decimal"/>
      <w:lvlText w:val="%1.%2"/>
      <w:lvlJc w:val="left"/>
      <w:pPr>
        <w:ind w:left="720" w:hanging="72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440" w:hanging="144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800" w:hanging="1800"/>
      </w:pPr>
      <w:rPr>
        <w:rFonts w:eastAsia="Calibri" w:hint="default"/>
        <w:color w:val="auto"/>
      </w:rPr>
    </w:lvl>
    <w:lvl w:ilvl="7">
      <w:start w:val="1"/>
      <w:numFmt w:val="decimal"/>
      <w:lvlText w:val="%1.%2.%3.%4.%5.%6.%7.%8"/>
      <w:lvlJc w:val="left"/>
      <w:pPr>
        <w:ind w:left="2160" w:hanging="2160"/>
      </w:pPr>
      <w:rPr>
        <w:rFonts w:eastAsia="Calibri" w:hint="default"/>
        <w:color w:val="auto"/>
      </w:rPr>
    </w:lvl>
    <w:lvl w:ilvl="8">
      <w:start w:val="1"/>
      <w:numFmt w:val="decimal"/>
      <w:lvlText w:val="%1.%2.%3.%4.%5.%6.%7.%8.%9"/>
      <w:lvlJc w:val="left"/>
      <w:pPr>
        <w:ind w:left="2160" w:hanging="2160"/>
      </w:pPr>
      <w:rPr>
        <w:rFonts w:eastAsia="Calibri" w:hint="default"/>
        <w:color w:val="auto"/>
      </w:rPr>
    </w:lvl>
  </w:abstractNum>
  <w:abstractNum w:abstractNumId="3" w15:restartNumberingAfterBreak="0">
    <w:nsid w:val="24D66940"/>
    <w:multiLevelType w:val="hybridMultilevel"/>
    <w:tmpl w:val="630AF8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F8569C"/>
    <w:multiLevelType w:val="multilevel"/>
    <w:tmpl w:val="902450F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6647946"/>
    <w:multiLevelType w:val="hybridMultilevel"/>
    <w:tmpl w:val="6EA4014C"/>
    <w:lvl w:ilvl="0" w:tplc="1736C542">
      <w:start w:val="1"/>
      <w:numFmt w:val="decimal"/>
      <w:lvlText w:val="%1."/>
      <w:lvlJc w:val="left"/>
      <w:pPr>
        <w:ind w:left="720" w:hanging="360"/>
      </w:pPr>
      <w:rPr>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757844FB"/>
    <w:multiLevelType w:val="multilevel"/>
    <w:tmpl w:val="A98E48EE"/>
    <w:lvl w:ilvl="0">
      <w:start w:val="1"/>
      <w:numFmt w:val="decimal"/>
      <w:pStyle w:val="1lygis"/>
      <w:suff w:val="space"/>
      <w:lvlText w:val="%1."/>
      <w:lvlJc w:val="left"/>
      <w:pPr>
        <w:ind w:left="0" w:firstLine="851"/>
      </w:pPr>
      <w:rPr>
        <w:rFonts w:cs="Times New Roman" w:hint="default"/>
      </w:rPr>
    </w:lvl>
    <w:lvl w:ilvl="1">
      <w:start w:val="1"/>
      <w:numFmt w:val="decimal"/>
      <w:pStyle w:val="2lygis"/>
      <w:suff w:val="space"/>
      <w:lvlText w:val="%1.%2."/>
      <w:lvlJc w:val="left"/>
      <w:pPr>
        <w:ind w:left="0" w:firstLine="851"/>
      </w:pPr>
      <w:rPr>
        <w:rFonts w:cs="Times New Roman" w:hint="default"/>
      </w:rPr>
    </w:lvl>
    <w:lvl w:ilvl="2">
      <w:start w:val="1"/>
      <w:numFmt w:val="decimal"/>
      <w:pStyle w:val="3lygis"/>
      <w:suff w:val="space"/>
      <w:lvlText w:val="%1.%2.%3."/>
      <w:lvlJc w:val="left"/>
      <w:pPr>
        <w:ind w:left="0" w:firstLine="851"/>
      </w:pPr>
      <w:rPr>
        <w:rFonts w:cs="Times New Roman" w:hint="default"/>
      </w:rPr>
    </w:lvl>
    <w:lvl w:ilvl="3">
      <w:start w:val="1"/>
      <w:numFmt w:val="decimal"/>
      <w:pStyle w:val="4lygis"/>
      <w:lvlText w:val="%4."/>
      <w:lvlJc w:val="left"/>
      <w:pPr>
        <w:tabs>
          <w:tab w:val="num" w:pos="1288"/>
        </w:tabs>
        <w:ind w:left="1216" w:hanging="648"/>
      </w:pPr>
      <w:rPr>
        <w:rFonts w:ascii="Calibri" w:eastAsia="SimSun" w:hAnsi="Calibri" w:cs="Calibri"/>
        <w:b w:val="0"/>
        <w:u w:val="no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40773412">
    <w:abstractNumId w:val="0"/>
  </w:num>
  <w:num w:numId="2" w16cid:durableId="812215252">
    <w:abstractNumId w:val="5"/>
  </w:num>
  <w:num w:numId="3" w16cid:durableId="678047527">
    <w:abstractNumId w:val="6"/>
  </w:num>
  <w:num w:numId="4" w16cid:durableId="15209735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5995465">
    <w:abstractNumId w:val="2"/>
  </w:num>
  <w:num w:numId="6" w16cid:durableId="550507468">
    <w:abstractNumId w:val="1"/>
  </w:num>
  <w:num w:numId="7" w16cid:durableId="966351948">
    <w:abstractNumId w:val="3"/>
  </w:num>
  <w:num w:numId="8" w16cid:durableId="465899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58"/>
    <w:rsid w:val="000259E8"/>
    <w:rsid w:val="00087268"/>
    <w:rsid w:val="000D79A9"/>
    <w:rsid w:val="00125C7B"/>
    <w:rsid w:val="001D4E98"/>
    <w:rsid w:val="0021622D"/>
    <w:rsid w:val="002179B0"/>
    <w:rsid w:val="00270F88"/>
    <w:rsid w:val="00273E79"/>
    <w:rsid w:val="002E7B0A"/>
    <w:rsid w:val="002F6B5D"/>
    <w:rsid w:val="00310769"/>
    <w:rsid w:val="0035401B"/>
    <w:rsid w:val="00362B31"/>
    <w:rsid w:val="003A728E"/>
    <w:rsid w:val="003B0580"/>
    <w:rsid w:val="00406881"/>
    <w:rsid w:val="00415E2A"/>
    <w:rsid w:val="00476AC3"/>
    <w:rsid w:val="00481B1D"/>
    <w:rsid w:val="005148BF"/>
    <w:rsid w:val="005374C7"/>
    <w:rsid w:val="00575512"/>
    <w:rsid w:val="005957CF"/>
    <w:rsid w:val="00606815"/>
    <w:rsid w:val="006711C0"/>
    <w:rsid w:val="006A5D60"/>
    <w:rsid w:val="006A7081"/>
    <w:rsid w:val="006C5876"/>
    <w:rsid w:val="00716923"/>
    <w:rsid w:val="00724B81"/>
    <w:rsid w:val="0077350B"/>
    <w:rsid w:val="007911FE"/>
    <w:rsid w:val="007B5D2B"/>
    <w:rsid w:val="007B6A74"/>
    <w:rsid w:val="007E07F8"/>
    <w:rsid w:val="007F3B7F"/>
    <w:rsid w:val="007F4519"/>
    <w:rsid w:val="008232BB"/>
    <w:rsid w:val="00831821"/>
    <w:rsid w:val="0084670E"/>
    <w:rsid w:val="008821DD"/>
    <w:rsid w:val="008A6513"/>
    <w:rsid w:val="00923299"/>
    <w:rsid w:val="009C3DDF"/>
    <w:rsid w:val="009D4729"/>
    <w:rsid w:val="009F2A58"/>
    <w:rsid w:val="00A232B5"/>
    <w:rsid w:val="00A71703"/>
    <w:rsid w:val="00AA2DF7"/>
    <w:rsid w:val="00AD5138"/>
    <w:rsid w:val="00BD49D4"/>
    <w:rsid w:val="00CE2DD0"/>
    <w:rsid w:val="00D045DB"/>
    <w:rsid w:val="00D50195"/>
    <w:rsid w:val="00D83AC6"/>
    <w:rsid w:val="00D8521C"/>
    <w:rsid w:val="00D95D0B"/>
    <w:rsid w:val="00DD2191"/>
    <w:rsid w:val="00E51B4B"/>
    <w:rsid w:val="00EE0CCD"/>
    <w:rsid w:val="00F25EFE"/>
    <w:rsid w:val="00F82269"/>
    <w:rsid w:val="00F97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B26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A58"/>
    <w:pPr>
      <w:spacing w:after="200" w:line="276" w:lineRule="auto"/>
    </w:pPr>
    <w:rPr>
      <w:rFonts w:ascii="Times New Roman" w:eastAsia="Calibri" w:hAnsi="Times New Roman" w:cs="Times New Roman"/>
      <w:sz w:val="24"/>
      <w:lang w:val="lt-LT"/>
    </w:rPr>
  </w:style>
  <w:style w:type="paragraph" w:styleId="Heading3">
    <w:name w:val="heading 3"/>
    <w:basedOn w:val="Normal"/>
    <w:next w:val="Normal"/>
    <w:link w:val="Heading3Char"/>
    <w:uiPriority w:val="9"/>
    <w:unhideWhenUsed/>
    <w:qFormat/>
    <w:rsid w:val="008A651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9F2A58"/>
    <w:rPr>
      <w:sz w:val="20"/>
      <w:szCs w:val="20"/>
    </w:rPr>
  </w:style>
  <w:style w:type="character" w:customStyle="1" w:styleId="CommentTextChar">
    <w:name w:val="Comment Text Char"/>
    <w:basedOn w:val="DefaultParagraphFont"/>
    <w:link w:val="CommentText"/>
    <w:rsid w:val="009F2A58"/>
    <w:rPr>
      <w:rFonts w:ascii="Times New Roman" w:eastAsia="Calibri" w:hAnsi="Times New Roman" w:cs="Times New Roman"/>
      <w:sz w:val="20"/>
      <w:szCs w:val="20"/>
      <w:lang w:val="lt-LT"/>
    </w:rPr>
  </w:style>
  <w:style w:type="paragraph" w:styleId="ListParagraph">
    <w:name w:val="List Paragraph"/>
    <w:aliases w:val="Bullet EY,Buletai,List Paragraph21,lp1,Bullet 1,Use Case List Paragraph,Numbering,ERP-List Paragraph,List Paragraph11,List Paragraph111,Paragraph,List Paragraph Red,Sąraљo pastraipa.Bullet,Lentele,Bullet EY Char,List Paragraph211"/>
    <w:basedOn w:val="Normal"/>
    <w:link w:val="ListParagraphChar"/>
    <w:uiPriority w:val="34"/>
    <w:qFormat/>
    <w:rsid w:val="009F2A58"/>
    <w:pPr>
      <w:ind w:left="720"/>
      <w:contextualSpacing/>
    </w:pPr>
  </w:style>
  <w:style w:type="character" w:customStyle="1" w:styleId="ListParagraphChar">
    <w:name w:val="List Paragraph Char"/>
    <w:aliases w:val="Bullet EY Char1,Buletai Char,List Paragraph21 Char,lp1 Char,Bullet 1 Char,Use Case List Paragraph Char,Numbering Char,ERP-List Paragraph Char,List Paragraph11 Char,List Paragraph111 Char,Paragraph Char,List Paragraph Red Char"/>
    <w:link w:val="ListParagraph"/>
    <w:uiPriority w:val="34"/>
    <w:qFormat/>
    <w:locked/>
    <w:rsid w:val="009F2A58"/>
    <w:rPr>
      <w:rFonts w:ascii="Times New Roman" w:eastAsia="Calibri" w:hAnsi="Times New Roman" w:cs="Times New Roman"/>
      <w:sz w:val="24"/>
      <w:lang w:val="lt-LT"/>
    </w:rPr>
  </w:style>
  <w:style w:type="paragraph" w:customStyle="1" w:styleId="paragraph">
    <w:name w:val="paragraph"/>
    <w:basedOn w:val="Normal"/>
    <w:rsid w:val="006A5D60"/>
    <w:pPr>
      <w:spacing w:before="100" w:beforeAutospacing="1" w:after="100" w:afterAutospacing="1" w:line="240" w:lineRule="auto"/>
    </w:pPr>
    <w:rPr>
      <w:rFonts w:eastAsia="Times New Roman"/>
      <w:szCs w:val="24"/>
      <w:lang w:eastAsia="lt-LT"/>
    </w:rPr>
  </w:style>
  <w:style w:type="character" w:customStyle="1" w:styleId="normaltextrun">
    <w:name w:val="normaltextrun"/>
    <w:basedOn w:val="DefaultParagraphFont"/>
    <w:rsid w:val="006A5D60"/>
  </w:style>
  <w:style w:type="character" w:customStyle="1" w:styleId="eop">
    <w:name w:val="eop"/>
    <w:basedOn w:val="DefaultParagraphFont"/>
    <w:rsid w:val="006A5D60"/>
  </w:style>
  <w:style w:type="character" w:customStyle="1" w:styleId="spellingerror">
    <w:name w:val="spellingerror"/>
    <w:basedOn w:val="DefaultParagraphFont"/>
    <w:rsid w:val="006A5D60"/>
  </w:style>
  <w:style w:type="paragraph" w:customStyle="1" w:styleId="1lygis">
    <w:name w:val="_1 lygis"/>
    <w:basedOn w:val="Normal"/>
    <w:qFormat/>
    <w:rsid w:val="006A5D60"/>
    <w:pPr>
      <w:pageBreakBefore/>
      <w:numPr>
        <w:numId w:val="3"/>
      </w:numPr>
      <w:tabs>
        <w:tab w:val="left" w:pos="0"/>
      </w:tabs>
      <w:spacing w:after="360"/>
      <w:jc w:val="both"/>
      <w:outlineLvl w:val="0"/>
    </w:pPr>
    <w:rPr>
      <w:rFonts w:ascii="Calibri" w:eastAsia="SimSun" w:hAnsi="Calibri"/>
      <w:b/>
      <w:kern w:val="12"/>
      <w:sz w:val="22"/>
    </w:rPr>
  </w:style>
  <w:style w:type="paragraph" w:customStyle="1" w:styleId="2lygis">
    <w:name w:val="_2 lygis"/>
    <w:basedOn w:val="Normal"/>
    <w:next w:val="Normal"/>
    <w:qFormat/>
    <w:rsid w:val="006A5D60"/>
    <w:pPr>
      <w:keepNext/>
      <w:numPr>
        <w:ilvl w:val="1"/>
        <w:numId w:val="3"/>
      </w:numPr>
      <w:spacing w:before="120" w:after="120"/>
      <w:jc w:val="both"/>
      <w:outlineLvl w:val="1"/>
    </w:pPr>
    <w:rPr>
      <w:rFonts w:ascii="Calibri" w:eastAsia="SimSun" w:hAnsi="Calibri"/>
      <w:b/>
      <w:kern w:val="12"/>
      <w:sz w:val="22"/>
    </w:rPr>
  </w:style>
  <w:style w:type="paragraph" w:customStyle="1" w:styleId="3lygis">
    <w:name w:val="_3 lygis"/>
    <w:basedOn w:val="2lygis"/>
    <w:next w:val="Normal"/>
    <w:qFormat/>
    <w:rsid w:val="006A5D60"/>
    <w:pPr>
      <w:numPr>
        <w:ilvl w:val="2"/>
      </w:numPr>
      <w:tabs>
        <w:tab w:val="left" w:pos="709"/>
      </w:tabs>
    </w:pPr>
  </w:style>
  <w:style w:type="paragraph" w:customStyle="1" w:styleId="4lygis">
    <w:name w:val="_4 lygis"/>
    <w:basedOn w:val="3lygis"/>
    <w:next w:val="Normal"/>
    <w:qFormat/>
    <w:rsid w:val="006A5D60"/>
    <w:pPr>
      <w:keepNext w:val="0"/>
      <w:numPr>
        <w:ilvl w:val="3"/>
      </w:numPr>
      <w:tabs>
        <w:tab w:val="clear" w:pos="709"/>
      </w:tabs>
    </w:pPr>
    <w:rPr>
      <w:b w:val="0"/>
    </w:rPr>
  </w:style>
  <w:style w:type="table" w:styleId="TableGrid">
    <w:name w:val="Table Grid"/>
    <w:basedOn w:val="TableNormal"/>
    <w:uiPriority w:val="39"/>
    <w:rsid w:val="003A728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CB9"/>
    <w:rPr>
      <w:rFonts w:ascii="Times New Roman" w:eastAsia="Calibri" w:hAnsi="Times New Roman" w:cs="Times New Roman"/>
      <w:sz w:val="24"/>
      <w:lang w:val="lt-LT"/>
    </w:rPr>
  </w:style>
  <w:style w:type="paragraph" w:styleId="Footer">
    <w:name w:val="footer"/>
    <w:basedOn w:val="Normal"/>
    <w:link w:val="FooterChar"/>
    <w:uiPriority w:val="99"/>
    <w:unhideWhenUsed/>
    <w:rsid w:val="00F97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CB9"/>
    <w:rPr>
      <w:rFonts w:ascii="Times New Roman" w:eastAsia="Calibri" w:hAnsi="Times New Roman" w:cs="Times New Roman"/>
      <w:sz w:val="24"/>
      <w:lang w:val="lt-LT"/>
    </w:rPr>
  </w:style>
  <w:style w:type="paragraph" w:styleId="FootnoteText">
    <w:name w:val="footnote text"/>
    <w:aliases w:val="Footnote,Footnote Text Char Char,Fußnotentextf"/>
    <w:basedOn w:val="Normal"/>
    <w:link w:val="FootnoteTextChar"/>
    <w:uiPriority w:val="99"/>
    <w:rsid w:val="005957CF"/>
    <w:pPr>
      <w:tabs>
        <w:tab w:val="left" w:pos="360"/>
      </w:tabs>
      <w:suppressAutoHyphens/>
      <w:overflowPunct w:val="0"/>
      <w:autoSpaceDE w:val="0"/>
      <w:autoSpaceDN w:val="0"/>
      <w:adjustRightInd w:val="0"/>
      <w:spacing w:after="0" w:line="240" w:lineRule="auto"/>
      <w:ind w:left="360" w:hanging="360"/>
      <w:textAlignment w:val="baseline"/>
    </w:pPr>
    <w:rPr>
      <w:rFonts w:eastAsia="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5957CF"/>
    <w:rPr>
      <w:rFonts w:ascii="Times New Roman" w:eastAsia="Times New Roman" w:hAnsi="Times New Roman" w:cs="Times New Roman"/>
      <w:sz w:val="20"/>
      <w:szCs w:val="20"/>
      <w:lang w:val="en-US"/>
    </w:rPr>
  </w:style>
  <w:style w:type="character" w:styleId="FootnoteReference">
    <w:name w:val="footnote reference"/>
    <w:uiPriority w:val="99"/>
    <w:rsid w:val="005957CF"/>
    <w:rPr>
      <w:vertAlign w:val="superscript"/>
    </w:rPr>
  </w:style>
  <w:style w:type="character" w:customStyle="1" w:styleId="Heading3Char">
    <w:name w:val="Heading 3 Char"/>
    <w:basedOn w:val="DefaultParagraphFont"/>
    <w:link w:val="Heading3"/>
    <w:uiPriority w:val="9"/>
    <w:rsid w:val="008A6513"/>
    <w:rPr>
      <w:rFonts w:asciiTheme="majorHAnsi" w:eastAsiaTheme="majorEastAsia" w:hAnsiTheme="majorHAnsi" w:cstheme="majorBidi"/>
      <w:color w:val="1F3763" w:themeColor="accent1" w:themeShade="7F"/>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514828">
      <w:bodyDiv w:val="1"/>
      <w:marLeft w:val="0"/>
      <w:marRight w:val="0"/>
      <w:marTop w:val="0"/>
      <w:marBottom w:val="0"/>
      <w:divBdr>
        <w:top w:val="none" w:sz="0" w:space="0" w:color="auto"/>
        <w:left w:val="none" w:sz="0" w:space="0" w:color="auto"/>
        <w:bottom w:val="none" w:sz="0" w:space="0" w:color="auto"/>
        <w:right w:val="none" w:sz="0" w:space="0" w:color="auto"/>
      </w:divBdr>
    </w:div>
    <w:div w:id="176102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40902</Words>
  <Characters>23315</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2022-05-30T12:03:00Z</dcterms:created>
  <dcterms:modified xsi:type="dcterms:W3CDTF">2022-05-30T12:03:00Z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d51d80-8f6b-4e84-97d8-46cb500f4bd8_Enabled">
    <vt:lpwstr>true</vt:lpwstr>
  </property>
  <property fmtid="{D5CDD505-2E9C-101B-9397-08002B2CF9AE}" pid="3" name="MSIP_Label_d9d51d80-8f6b-4e84-97d8-46cb500f4bd8_SetDate">
    <vt:lpwstr>2022-05-10T13:31:48Z</vt:lpwstr>
  </property>
  <property fmtid="{D5CDD505-2E9C-101B-9397-08002B2CF9AE}" pid="4" name="MSIP_Label_d9d51d80-8f6b-4e84-97d8-46cb500f4bd8_Method">
    <vt:lpwstr>Privileged</vt:lpwstr>
  </property>
  <property fmtid="{D5CDD505-2E9C-101B-9397-08002B2CF9AE}" pid="5" name="MSIP_Label_d9d51d80-8f6b-4e84-97d8-46cb500f4bd8_Name">
    <vt:lpwstr>General</vt:lpwstr>
  </property>
  <property fmtid="{D5CDD505-2E9C-101B-9397-08002B2CF9AE}" pid="6" name="MSIP_Label_d9d51d80-8f6b-4e84-97d8-46cb500f4bd8_SiteId">
    <vt:lpwstr>fb397a09-c789-4ded-a842-0bcea4d1b44d</vt:lpwstr>
  </property>
  <property fmtid="{D5CDD505-2E9C-101B-9397-08002B2CF9AE}" pid="7" name="MSIP_Label_d9d51d80-8f6b-4e84-97d8-46cb500f4bd8_ActionId">
    <vt:lpwstr>fb368f3a-34ad-4bba-83bf-0f45dd11215a</vt:lpwstr>
  </property>
  <property fmtid="{D5CDD505-2E9C-101B-9397-08002B2CF9AE}" pid="8" name="MSIP_Label_d9d51d80-8f6b-4e84-97d8-46cb500f4bd8_ContentBits">
    <vt:lpwstr>0</vt:lpwstr>
  </property>
</Properties>
</file>