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5514" w14:textId="77777777" w:rsidR="00985059" w:rsidRDefault="00985059" w:rsidP="0055263D">
      <w:pPr>
        <w:tabs>
          <w:tab w:val="center" w:pos="4413"/>
          <w:tab w:val="left" w:pos="7538"/>
        </w:tabs>
        <w:snapToGrid w:val="0"/>
        <w:spacing w:after="0" w:line="240" w:lineRule="auto"/>
        <w:rPr>
          <w:rFonts w:ascii="Times New Roman" w:hAnsi="Times New Roman"/>
          <w:b/>
          <w:color w:val="000000"/>
          <w:sz w:val="24"/>
          <w:szCs w:val="24"/>
        </w:rPr>
      </w:pPr>
    </w:p>
    <w:p w14:paraId="7770E6DA" w14:textId="24EF6012"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1B45CDCA"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605FD6">
        <w:rPr>
          <w:rFonts w:ascii="Times New Roman" w:hAnsi="Times New Roman"/>
          <w:b/>
          <w:color w:val="000000"/>
          <w:sz w:val="24"/>
          <w:szCs w:val="24"/>
          <w:lang w:eastAsia="lt-LT"/>
        </w:rPr>
        <w:t>37</w:t>
      </w:r>
      <w:r w:rsidR="000256D4">
        <w:rPr>
          <w:rFonts w:ascii="Times New Roman" w:hAnsi="Times New Roman"/>
          <w:b/>
          <w:color w:val="000000"/>
          <w:sz w:val="24"/>
          <w:szCs w:val="24"/>
          <w:lang w:eastAsia="lt-LT"/>
        </w:rPr>
        <w:t>0</w:t>
      </w:r>
      <w:r w:rsidRPr="00EA5D65">
        <w:rPr>
          <w:rFonts w:ascii="Times New Roman" w:hAnsi="Times New Roman"/>
          <w:b/>
          <w:color w:val="000000"/>
          <w:sz w:val="24"/>
          <w:szCs w:val="24"/>
          <w:lang w:eastAsia="lt-LT"/>
        </w:rPr>
        <w:t>/20</w:t>
      </w:r>
      <w:r w:rsidR="00B6592D">
        <w:rPr>
          <w:rFonts w:ascii="Times New Roman" w:hAnsi="Times New Roman"/>
          <w:b/>
          <w:color w:val="000000"/>
          <w:sz w:val="24"/>
          <w:szCs w:val="24"/>
          <w:lang w:eastAsia="lt-LT"/>
        </w:rPr>
        <w:t>22</w:t>
      </w:r>
      <w:r w:rsidRPr="00EA5D65">
        <w:rPr>
          <w:rFonts w:ascii="Times New Roman" w:hAnsi="Times New Roman"/>
          <w:b/>
          <w:color w:val="000000"/>
          <w:sz w:val="24"/>
          <w:szCs w:val="24"/>
        </w:rPr>
        <w:t xml:space="preserve">     </w:t>
      </w:r>
    </w:p>
    <w:p w14:paraId="4A9871C9" w14:textId="2515FE74" w:rsidR="001B66A9" w:rsidRPr="00B6592D" w:rsidRDefault="001B66A9" w:rsidP="00AF0282">
      <w:pPr>
        <w:spacing w:after="200" w:line="276" w:lineRule="auto"/>
        <w:jc w:val="center"/>
        <w:rPr>
          <w:rFonts w:ascii="Times New Roman" w:hAnsi="Times New Roman"/>
          <w:b/>
          <w:color w:val="000000"/>
          <w:sz w:val="24"/>
          <w:szCs w:val="24"/>
          <w:u w:val="single"/>
        </w:rPr>
      </w:pPr>
      <w:r w:rsidRPr="00EA5D65">
        <w:rPr>
          <w:rFonts w:ascii="Times New Roman" w:hAnsi="Times New Roman"/>
          <w:b/>
          <w:bCs/>
          <w:color w:val="000000"/>
          <w:sz w:val="24"/>
          <w:szCs w:val="24"/>
        </w:rPr>
        <w:t xml:space="preserve">PIRKIMO Nr. </w:t>
      </w:r>
      <w:r w:rsidR="00B6592D" w:rsidRPr="00B6592D">
        <w:rPr>
          <w:rFonts w:ascii="Times New Roman" w:hAnsi="Times New Roman"/>
          <w:b/>
          <w:iCs/>
          <w:color w:val="000000"/>
          <w:sz w:val="24"/>
          <w:szCs w:val="24"/>
        </w:rPr>
        <w:t>584809</w:t>
      </w:r>
    </w:p>
    <w:p w14:paraId="555213A5" w14:textId="344472FA"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B6592D">
        <w:rPr>
          <w:rFonts w:ascii="Times New Roman" w:hAnsi="Times New Roman"/>
          <w:b/>
          <w:color w:val="000000"/>
          <w:sz w:val="24"/>
          <w:szCs w:val="24"/>
        </w:rPr>
        <w:t>2022 m.  rugpjūčio 1 d.</w:t>
      </w:r>
    </w:p>
    <w:p w14:paraId="26A19DA3" w14:textId="3C34B4E4" w:rsidR="009A09C4" w:rsidRPr="008B2452" w:rsidRDefault="009A09C4" w:rsidP="009A09C4">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B2452">
        <w:rPr>
          <w:b/>
          <w:sz w:val="24"/>
          <w:szCs w:val="24"/>
        </w:rPr>
        <w:t>VšĮ RESPUBLIKINĖ KLAIPĖDOS LIGONINĖ (toliau – Pirkėjas)</w:t>
      </w:r>
      <w:r w:rsidRPr="008B2452">
        <w:rPr>
          <w:sz w:val="24"/>
          <w:szCs w:val="24"/>
        </w:rPr>
        <w:t xml:space="preserve">, juridinio asmens kodas 191340088, adresas: S. Nėries g. 3, LT-92231 Klaipėda, tel. (8 46) 41 07 11, faks. (8 46) 41 07 16, el. paštas </w:t>
      </w:r>
      <w:hyperlink r:id="rId8" w:history="1">
        <w:r w:rsidRPr="008B2452">
          <w:rPr>
            <w:rStyle w:val="Hipersaitas"/>
            <w:color w:val="000000"/>
            <w:sz w:val="24"/>
            <w:szCs w:val="24"/>
            <w:u w:val="none"/>
          </w:rPr>
          <w:t>info@kal.lt</w:t>
        </w:r>
      </w:hyperlink>
      <w:r w:rsidRPr="008B2452">
        <w:rPr>
          <w:sz w:val="24"/>
          <w:szCs w:val="24"/>
        </w:rPr>
        <w:t xml:space="preserve">, a.s. LT 814010042300628822 Luminor bank AS, </w:t>
      </w:r>
      <w:r w:rsidR="0066135F" w:rsidRPr="002447D9">
        <w:rPr>
          <w:sz w:val="24"/>
          <w:szCs w:val="24"/>
        </w:rPr>
        <w:t>atstovaujama</w:t>
      </w:r>
      <w:r w:rsidR="0066135F">
        <w:rPr>
          <w:sz w:val="24"/>
          <w:szCs w:val="24"/>
        </w:rPr>
        <w:t xml:space="preserve"> </w:t>
      </w:r>
      <w:r w:rsidR="0066135F" w:rsidRPr="002447D9">
        <w:rPr>
          <w:sz w:val="24"/>
          <w:szCs w:val="24"/>
        </w:rPr>
        <w:t>direktoriaus</w:t>
      </w:r>
      <w:r w:rsidR="0066135F">
        <w:rPr>
          <w:sz w:val="24"/>
          <w:szCs w:val="24"/>
        </w:rPr>
        <w:t xml:space="preserve"> pavaduotojo, laikinai vykdančio direktoriaus funkcijas Zigmo Juzumo</w:t>
      </w:r>
      <w:r w:rsidR="0066135F" w:rsidRPr="002447D9">
        <w:rPr>
          <w:sz w:val="24"/>
          <w:szCs w:val="24"/>
        </w:rPr>
        <w:t>, veikiančio pagal įstaigos įstatus,</w:t>
      </w:r>
    </w:p>
    <w:p w14:paraId="2129415F" w14:textId="77777777" w:rsidR="009A09C4" w:rsidRPr="008B2452" w:rsidRDefault="009A09C4" w:rsidP="009A09C4">
      <w:pPr>
        <w:snapToGrid w:val="0"/>
        <w:spacing w:after="0" w:line="240" w:lineRule="auto"/>
        <w:jc w:val="both"/>
        <w:rPr>
          <w:rFonts w:ascii="Times New Roman" w:hAnsi="Times New Roman"/>
          <w:color w:val="000000"/>
          <w:sz w:val="24"/>
          <w:szCs w:val="24"/>
        </w:rPr>
      </w:pPr>
      <w:r w:rsidRPr="008B2452">
        <w:rPr>
          <w:rFonts w:ascii="Times New Roman" w:hAnsi="Times New Roman"/>
          <w:color w:val="000000"/>
          <w:sz w:val="24"/>
          <w:szCs w:val="24"/>
        </w:rPr>
        <w:t xml:space="preserve">ir </w:t>
      </w:r>
    </w:p>
    <w:p w14:paraId="0DC07ABF" w14:textId="47E8F2CB" w:rsidR="009A09C4" w:rsidRDefault="009A09C4" w:rsidP="009A09C4">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FE492F">
        <w:rPr>
          <w:b/>
          <w:bCs/>
          <w:sz w:val="24"/>
          <w:szCs w:val="24"/>
        </w:rPr>
        <w:t>OLYMPUS SVERIGE AKTIEBOLAG</w:t>
      </w:r>
      <w:r w:rsidRPr="00FE492F">
        <w:rPr>
          <w:sz w:val="24"/>
          <w:szCs w:val="24"/>
        </w:rPr>
        <w:t xml:space="preserve"> (Lietuvoje veikianti per filialą „Olympus Sverige Aktiebolag Lietuvos filialas“)</w:t>
      </w:r>
      <w:r w:rsidRPr="00CA573F">
        <w:rPr>
          <w:sz w:val="24"/>
          <w:szCs w:val="24"/>
        </w:rPr>
        <w:t xml:space="preserve"> </w:t>
      </w:r>
      <w:r w:rsidRPr="00CA573F">
        <w:rPr>
          <w:b/>
          <w:sz w:val="24"/>
          <w:szCs w:val="24"/>
        </w:rPr>
        <w:t>(toliau – Pardavėjas ),</w:t>
      </w:r>
      <w:r w:rsidRPr="006B02D4">
        <w:rPr>
          <w:sz w:val="24"/>
          <w:szCs w:val="24"/>
        </w:rPr>
        <w:t xml:space="preserve"> </w:t>
      </w:r>
      <w:r w:rsidRPr="00CA573F">
        <w:rPr>
          <w:sz w:val="24"/>
          <w:szCs w:val="24"/>
        </w:rPr>
        <w:t>juridinio asmens kodas</w:t>
      </w:r>
      <w:r>
        <w:rPr>
          <w:sz w:val="24"/>
          <w:szCs w:val="24"/>
        </w:rPr>
        <w:t xml:space="preserve"> </w:t>
      </w:r>
      <w:r w:rsidRPr="00FE492F">
        <w:rPr>
          <w:sz w:val="24"/>
          <w:szCs w:val="24"/>
        </w:rPr>
        <w:t>556189-2794, mokesčių mokėtojo kodas 9000273809, buveinė – P/d 1816, 171 23 Solna, Švedija, veiklos buveinė L. Zamenhofo g. 3, 06332 Vilnius</w:t>
      </w:r>
      <w:r w:rsidRPr="00F93C36">
        <w:rPr>
          <w:sz w:val="24"/>
          <w:szCs w:val="24"/>
        </w:rPr>
        <w:t xml:space="preserve">, </w:t>
      </w:r>
      <w:r w:rsidRPr="00CA573F">
        <w:rPr>
          <w:sz w:val="24"/>
          <w:szCs w:val="24"/>
        </w:rPr>
        <w:t xml:space="preserve">tel. </w:t>
      </w:r>
      <w:r w:rsidR="007C5F81">
        <w:rPr>
          <w:sz w:val="24"/>
          <w:szCs w:val="24"/>
        </w:rPr>
        <w:t>(</w:t>
      </w:r>
      <w:r>
        <w:rPr>
          <w:sz w:val="24"/>
          <w:szCs w:val="24"/>
        </w:rPr>
        <w:t>8 5</w:t>
      </w:r>
      <w:r w:rsidR="007C5F81">
        <w:rPr>
          <w:sz w:val="24"/>
          <w:szCs w:val="24"/>
        </w:rPr>
        <w:t>)</w:t>
      </w:r>
      <w:r>
        <w:rPr>
          <w:sz w:val="24"/>
          <w:szCs w:val="24"/>
        </w:rPr>
        <w:t xml:space="preserve"> 233</w:t>
      </w:r>
      <w:r w:rsidR="007C5F81">
        <w:rPr>
          <w:sz w:val="24"/>
          <w:szCs w:val="24"/>
        </w:rPr>
        <w:t xml:space="preserve"> </w:t>
      </w:r>
      <w:r>
        <w:rPr>
          <w:sz w:val="24"/>
          <w:szCs w:val="24"/>
        </w:rPr>
        <w:t>0021</w:t>
      </w:r>
      <w:r w:rsidRPr="00EA5D65">
        <w:rPr>
          <w:sz w:val="24"/>
          <w:szCs w:val="24"/>
        </w:rPr>
        <w:t xml:space="preserve">, </w:t>
      </w:r>
      <w:r w:rsidRPr="00CA573F">
        <w:rPr>
          <w:sz w:val="24"/>
          <w:szCs w:val="24"/>
        </w:rPr>
        <w:t xml:space="preserve">el. paštas </w:t>
      </w:r>
      <w:r>
        <w:rPr>
          <w:sz w:val="24"/>
          <w:szCs w:val="24"/>
        </w:rPr>
        <w:t>laima.vale@olympus.com,</w:t>
      </w:r>
      <w:r w:rsidRPr="00CA573F">
        <w:rPr>
          <w:sz w:val="24"/>
          <w:szCs w:val="24"/>
        </w:rPr>
        <w:t xml:space="preserve"> </w:t>
      </w:r>
      <w:r w:rsidR="007C5F81">
        <w:rPr>
          <w:sz w:val="24"/>
          <w:szCs w:val="24"/>
        </w:rPr>
        <w:t>a</w:t>
      </w:r>
      <w:r w:rsidRPr="00FE492F">
        <w:rPr>
          <w:sz w:val="24"/>
          <w:szCs w:val="24"/>
        </w:rPr>
        <w:t>.</w:t>
      </w:r>
      <w:r w:rsidR="007C5F81">
        <w:rPr>
          <w:sz w:val="24"/>
          <w:szCs w:val="24"/>
        </w:rPr>
        <w:t>s</w:t>
      </w:r>
      <w:r w:rsidRPr="00FE492F">
        <w:rPr>
          <w:sz w:val="24"/>
          <w:szCs w:val="24"/>
        </w:rPr>
        <w:t>. LT077044060008063000, AB SEB bankas</w:t>
      </w:r>
      <w:r w:rsidRPr="00CA573F">
        <w:rPr>
          <w:sz w:val="24"/>
          <w:szCs w:val="24"/>
        </w:rPr>
        <w:t>, atstovaujama</w:t>
      </w:r>
      <w:r>
        <w:rPr>
          <w:sz w:val="24"/>
          <w:szCs w:val="24"/>
        </w:rPr>
        <w:t xml:space="preserve"> </w:t>
      </w:r>
      <w:r w:rsidRPr="00FE492F">
        <w:rPr>
          <w:sz w:val="24"/>
          <w:szCs w:val="24"/>
        </w:rPr>
        <w:t>įgalioto atstovo Andriaus</w:t>
      </w:r>
      <w:r>
        <w:rPr>
          <w:sz w:val="24"/>
          <w:szCs w:val="24"/>
        </w:rPr>
        <w:t xml:space="preserve"> </w:t>
      </w:r>
      <w:r w:rsidRPr="00FE492F">
        <w:rPr>
          <w:sz w:val="24"/>
          <w:szCs w:val="24"/>
        </w:rPr>
        <w:t>Simonaičio, veikiančio pagal 202</w:t>
      </w:r>
      <w:r>
        <w:rPr>
          <w:sz w:val="24"/>
          <w:szCs w:val="24"/>
        </w:rPr>
        <w:t>2</w:t>
      </w:r>
      <w:r w:rsidRPr="00FE492F">
        <w:rPr>
          <w:sz w:val="24"/>
          <w:szCs w:val="24"/>
        </w:rPr>
        <w:t xml:space="preserve"> m. birželio </w:t>
      </w:r>
      <w:r>
        <w:rPr>
          <w:sz w:val="24"/>
          <w:szCs w:val="24"/>
        </w:rPr>
        <w:t>1</w:t>
      </w:r>
      <w:r w:rsidRPr="00FE492F">
        <w:rPr>
          <w:sz w:val="24"/>
          <w:szCs w:val="24"/>
        </w:rPr>
        <w:t xml:space="preserve"> d. įgaliojimą</w:t>
      </w:r>
      <w:r>
        <w:rPr>
          <w:sz w:val="24"/>
          <w:szCs w:val="24"/>
        </w:rPr>
        <w:t>,</w:t>
      </w:r>
    </w:p>
    <w:p w14:paraId="5FA35421" w14:textId="7931FCE9" w:rsidR="009A09C4" w:rsidRPr="008B2452" w:rsidRDefault="009A09C4" w:rsidP="009A09C4">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8B2452">
        <w:rPr>
          <w:sz w:val="24"/>
          <w:szCs w:val="24"/>
        </w:rPr>
        <w:t>toliau Pirkėjas ir Pardavėjas kiekvienas atskirai gali būti vadinami Šalimi, o abu kartu – Šalimis,</w:t>
      </w:r>
    </w:p>
    <w:p w14:paraId="17DF67CF" w14:textId="15EF20CF" w:rsidR="009A09C4" w:rsidRPr="008B2452" w:rsidRDefault="009A09C4" w:rsidP="009A09C4">
      <w:pPr>
        <w:spacing w:after="0" w:line="240" w:lineRule="auto"/>
        <w:ind w:firstLine="567"/>
        <w:jc w:val="both"/>
        <w:rPr>
          <w:rFonts w:ascii="Times New Roman" w:hAnsi="Times New Roman"/>
          <w:bCs/>
          <w:iCs/>
          <w:color w:val="000000"/>
          <w:sz w:val="24"/>
          <w:szCs w:val="24"/>
        </w:rPr>
      </w:pPr>
      <w:r w:rsidRPr="008B2452">
        <w:rPr>
          <w:rFonts w:ascii="Times New Roman" w:hAnsi="Times New Roman"/>
          <w:color w:val="000000"/>
          <w:sz w:val="24"/>
          <w:szCs w:val="24"/>
        </w:rPr>
        <w:t xml:space="preserve">atsižvelgdami į tai, kad 2022 m. </w:t>
      </w:r>
      <w:r>
        <w:rPr>
          <w:rFonts w:ascii="Times New Roman" w:hAnsi="Times New Roman"/>
          <w:color w:val="000000"/>
          <w:sz w:val="24"/>
          <w:szCs w:val="24"/>
        </w:rPr>
        <w:t>vasario 6</w:t>
      </w:r>
      <w:r w:rsidRPr="008B2452">
        <w:rPr>
          <w:rFonts w:ascii="Times New Roman" w:hAnsi="Times New Roman"/>
          <w:color w:val="000000"/>
          <w:sz w:val="24"/>
          <w:szCs w:val="24"/>
        </w:rPr>
        <w:t xml:space="preserve"> d. paskelbė  atvirą (tarptautinį) konkursą „</w:t>
      </w:r>
      <w:r>
        <w:rPr>
          <w:rFonts w:ascii="Times New Roman" w:hAnsi="Times New Roman"/>
          <w:color w:val="000000"/>
          <w:sz w:val="24"/>
          <w:szCs w:val="24"/>
        </w:rPr>
        <w:t>Endoskopinės</w:t>
      </w:r>
      <w:r w:rsidRPr="008B2452">
        <w:rPr>
          <w:rFonts w:ascii="Times New Roman" w:hAnsi="Times New Roman"/>
          <w:color w:val="000000"/>
          <w:sz w:val="24"/>
          <w:szCs w:val="24"/>
        </w:rPr>
        <w:t xml:space="preserve"> priemonės</w:t>
      </w:r>
      <w:r w:rsidRPr="008B2452">
        <w:rPr>
          <w:rFonts w:ascii="Times New Roman" w:hAnsi="Times New Roman"/>
          <w:bCs/>
          <w:iCs/>
          <w:color w:val="000000"/>
          <w:sz w:val="24"/>
          <w:szCs w:val="24"/>
        </w:rPr>
        <w:t>“ (pirkimo numeris 5</w:t>
      </w:r>
      <w:r>
        <w:rPr>
          <w:rFonts w:ascii="Times New Roman" w:hAnsi="Times New Roman"/>
          <w:bCs/>
          <w:iCs/>
          <w:color w:val="000000"/>
          <w:sz w:val="24"/>
          <w:szCs w:val="24"/>
        </w:rPr>
        <w:t>84809</w:t>
      </w:r>
      <w:r w:rsidRPr="008B2452">
        <w:rPr>
          <w:rFonts w:ascii="Times New Roman" w:hAnsi="Times New Roman"/>
          <w:bCs/>
          <w:iCs/>
          <w:color w:val="000000"/>
          <w:sz w:val="24"/>
          <w:szCs w:val="24"/>
        </w:rPr>
        <w:t xml:space="preserve">) (toliau – Pirkimas), o Pardavėjas </w:t>
      </w:r>
      <w:r w:rsidRPr="008B2452">
        <w:rPr>
          <w:rFonts w:ascii="Times New Roman" w:hAnsi="Times New Roman"/>
          <w:color w:val="000000"/>
          <w:sz w:val="24"/>
          <w:szCs w:val="24"/>
        </w:rPr>
        <w:t xml:space="preserve">2022 m. </w:t>
      </w:r>
      <w:r>
        <w:rPr>
          <w:rFonts w:ascii="Times New Roman" w:hAnsi="Times New Roman"/>
          <w:color w:val="000000"/>
          <w:sz w:val="24"/>
          <w:szCs w:val="24"/>
        </w:rPr>
        <w:t>kovo</w:t>
      </w:r>
      <w:r w:rsidRPr="008B2452">
        <w:rPr>
          <w:rFonts w:ascii="Times New Roman" w:hAnsi="Times New Roman"/>
          <w:color w:val="000000"/>
          <w:sz w:val="24"/>
          <w:szCs w:val="24"/>
        </w:rPr>
        <w:t xml:space="preserve"> 1</w:t>
      </w:r>
      <w:r>
        <w:rPr>
          <w:rFonts w:ascii="Times New Roman" w:hAnsi="Times New Roman"/>
          <w:color w:val="000000"/>
          <w:sz w:val="24"/>
          <w:szCs w:val="24"/>
        </w:rPr>
        <w:t>5</w:t>
      </w:r>
      <w:r w:rsidRPr="008B2452">
        <w:rPr>
          <w:rFonts w:ascii="Times New Roman" w:hAnsi="Times New Roman"/>
          <w:color w:val="000000"/>
          <w:sz w:val="24"/>
          <w:szCs w:val="24"/>
        </w:rPr>
        <w:t xml:space="preserve"> d. </w:t>
      </w:r>
      <w:r w:rsidRPr="008B2452">
        <w:rPr>
          <w:rFonts w:ascii="Times New Roman" w:hAnsi="Times New Roman"/>
          <w:bCs/>
          <w:iCs/>
          <w:color w:val="000000"/>
          <w:sz w:val="24"/>
          <w:szCs w:val="24"/>
        </w:rPr>
        <w:t>pateikė pasiūlymą ir buvo pripažintas Pirkimo laimėtoju,</w:t>
      </w:r>
    </w:p>
    <w:p w14:paraId="4E8CDA19" w14:textId="1DF77126" w:rsidR="001B66A9" w:rsidRDefault="009A09C4" w:rsidP="009A09C4">
      <w:pPr>
        <w:spacing w:after="0" w:line="240" w:lineRule="auto"/>
        <w:ind w:firstLine="567"/>
        <w:jc w:val="both"/>
        <w:rPr>
          <w:rFonts w:ascii="Times New Roman" w:hAnsi="Times New Roman"/>
          <w:bCs/>
          <w:iCs/>
          <w:color w:val="000000"/>
          <w:sz w:val="24"/>
          <w:szCs w:val="24"/>
        </w:rPr>
      </w:pPr>
      <w:r w:rsidRPr="008B2452">
        <w:rPr>
          <w:rFonts w:ascii="Times New Roman" w:hAnsi="Times New Roman"/>
          <w:sz w:val="24"/>
          <w:szCs w:val="24"/>
        </w:rPr>
        <w:t>sudarė šią viešojo pirkimo-pardavimo sutartį (toliau – Sutartis) ir susitarė dėl Sutartyje išvardytų sąlygų.</w:t>
      </w:r>
    </w:p>
    <w:p w14:paraId="38BC701C" w14:textId="77777777" w:rsidR="009A09C4" w:rsidRPr="009A09C4" w:rsidRDefault="009A09C4" w:rsidP="009A09C4">
      <w:pPr>
        <w:spacing w:after="0" w:line="240" w:lineRule="auto"/>
        <w:ind w:firstLine="567"/>
        <w:jc w:val="both"/>
        <w:rPr>
          <w:rFonts w:ascii="Times New Roman" w:hAnsi="Times New Roman"/>
          <w:bCs/>
          <w:iCs/>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r w:rsidRPr="00EA5D65">
        <w:rPr>
          <w:rFonts w:ascii="Times New Roman" w:hAnsi="Times New Roman"/>
          <w:color w:val="000000"/>
          <w:sz w:val="24"/>
          <w:szCs w:val="24"/>
        </w:rPr>
        <w:t>įsipareigoja Sutartyje nustatytomis sąlygomis, laikydamasis teisės aktuose įtvirtintų reikalavimų ir geriausios praktikos,  perduoti Pirkėjui nuosavybės teise prekes, bei su jomis susijusias paslaugas</w:t>
      </w:r>
      <w:bookmarkEnd w:id="0"/>
      <w:r w:rsidRPr="00EA5D65">
        <w:rPr>
          <w:rFonts w:ascii="Times New Roman" w:hAnsi="Times New Roman"/>
          <w:color w:val="000000"/>
          <w:sz w:val="24"/>
          <w:szCs w:val="24"/>
        </w:rPr>
        <w:t xml:space="preserve"> (toliau – Prekės), kurių detalus aprašymas, asortimentas, kokybė, maksimalūs kiekiai, apimtys, techninė dokumentacija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r w:rsidRPr="00EA5D65">
        <w:rPr>
          <w:rFonts w:ascii="Times New Roman" w:hAnsi="Times New Roman"/>
          <w:color w:val="000000"/>
          <w:sz w:val="24"/>
          <w:szCs w:val="24"/>
        </w:rPr>
        <w:t xml:space="preserve">Pirkėjas įsipareigoja Sutartyje nustatytomis sąlygomis priimti Prekes ir apmokėti už jas Sutartyje nustatytomis sąlygomis ir terminais.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 xml:space="preserve">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w:t>
      </w:r>
      <w:r w:rsidRPr="00EA5D65">
        <w:rPr>
          <w:rFonts w:ascii="Times New Roman" w:hAnsi="Times New Roman"/>
          <w:color w:val="000000"/>
          <w:sz w:val="24"/>
          <w:szCs w:val="24"/>
        </w:rPr>
        <w:lastRenderedPageBreak/>
        <w:t>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6164B20A" w:rsidR="001B66A9" w:rsidRPr="00B93789" w:rsidRDefault="001B66A9" w:rsidP="00B93789">
      <w:pPr>
        <w:spacing w:after="0" w:line="240" w:lineRule="auto"/>
        <w:jc w:val="both"/>
        <w:rPr>
          <w:rFonts w:ascii="Times New Roman" w:hAnsi="Times New Roman"/>
          <w:b/>
          <w:color w:val="FF0000"/>
          <w:sz w:val="24"/>
          <w:szCs w:val="24"/>
          <w:lang w:eastAsia="lt-LT"/>
        </w:rPr>
      </w:pPr>
      <w:r w:rsidRPr="00EA5D65">
        <w:rPr>
          <w:rFonts w:ascii="Times New Roman" w:hAnsi="Times New Roman"/>
          <w:color w:val="000000"/>
          <w:szCs w:val="24"/>
        </w:rPr>
        <w:t xml:space="preserve">2.1. Pardavėjo atstovas, atsakingas už Sutarties vykdymą </w:t>
      </w:r>
      <w:r w:rsidR="00B93789" w:rsidRPr="00B93789">
        <w:rPr>
          <w:rFonts w:ascii="Times New Roman" w:hAnsi="Times New Roman"/>
          <w:bCs/>
          <w:color w:val="FF0000"/>
          <w:sz w:val="24"/>
          <w:szCs w:val="24"/>
        </w:rPr>
        <w:t>Laima Valė, tel. 8 5 2330021,</w:t>
      </w:r>
      <w:r w:rsidR="00B93789" w:rsidRPr="00B93789">
        <w:rPr>
          <w:rFonts w:ascii="Times New Roman" w:hAnsi="Times New Roman"/>
          <w:color w:val="FF0000"/>
          <w:sz w:val="24"/>
          <w:szCs w:val="24"/>
        </w:rPr>
        <w:t xml:space="preserve"> el. paštas laima.vale@olympus.com.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0F0B6853" w14:textId="0B19DD05"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2.2.1. už Sutarties vykdymą </w:t>
      </w:r>
      <w:r w:rsidR="00EF1B17" w:rsidRPr="00B77F7C">
        <w:rPr>
          <w:rFonts w:ascii="Times New Roman" w:hAnsi="Times New Roman"/>
          <w:color w:val="FF0000"/>
          <w:szCs w:val="24"/>
        </w:rPr>
        <w:t>Ramunė Umarienė, el. paštas</w:t>
      </w:r>
      <w:r w:rsidR="00EF1B17" w:rsidRPr="00B77F7C">
        <w:rPr>
          <w:rFonts w:ascii="Times New Roman" w:hAnsi="Times New Roman"/>
          <w:color w:val="FF0000"/>
        </w:rPr>
        <w:t xml:space="preserve"> </w:t>
      </w:r>
      <w:r w:rsidR="00EF1B17" w:rsidRPr="00B77F7C">
        <w:rPr>
          <w:rFonts w:ascii="Times New Roman" w:hAnsi="Times New Roman"/>
          <w:color w:val="FF0000"/>
          <w:szCs w:val="24"/>
        </w:rPr>
        <w:t>vaistine@kal.lt</w:t>
      </w:r>
      <w:r w:rsidRPr="00B77F7C">
        <w:rPr>
          <w:rFonts w:ascii="Times New Roman" w:hAnsi="Times New Roman"/>
          <w:bCs/>
          <w:color w:val="FF0000"/>
          <w:szCs w:val="24"/>
        </w:rPr>
        <w:t xml:space="preserve">, </w:t>
      </w:r>
      <w:r w:rsidRPr="00B77F7C">
        <w:rPr>
          <w:rFonts w:ascii="Times New Roman" w:hAnsi="Times New Roman"/>
          <w:color w:val="FF0000"/>
          <w:szCs w:val="24"/>
        </w:rPr>
        <w:t xml:space="preserve">tel. </w:t>
      </w:r>
      <w:r w:rsidR="00EF1B17" w:rsidRPr="00B77F7C">
        <w:rPr>
          <w:rFonts w:ascii="Times New Roman" w:hAnsi="Times New Roman"/>
          <w:color w:val="FF0000"/>
          <w:szCs w:val="24"/>
        </w:rPr>
        <w:t>(8 46) 41 06 92</w:t>
      </w:r>
      <w:r w:rsidRPr="00B77F7C">
        <w:rPr>
          <w:rFonts w:ascii="Times New Roman" w:hAnsi="Times New Roman"/>
          <w:color w:val="FF0000"/>
          <w:szCs w:val="24"/>
        </w:rPr>
        <w:t>, jo</w:t>
      </w:r>
      <w:r w:rsidR="00EF1B17" w:rsidRPr="00B77F7C">
        <w:rPr>
          <w:rFonts w:ascii="Times New Roman" w:hAnsi="Times New Roman"/>
          <w:color w:val="FF0000"/>
          <w:szCs w:val="24"/>
        </w:rPr>
        <w:t>s</w:t>
      </w:r>
      <w:r w:rsidRPr="00B77F7C">
        <w:rPr>
          <w:rFonts w:ascii="Times New Roman" w:hAnsi="Times New Roman"/>
          <w:color w:val="FF0000"/>
          <w:szCs w:val="24"/>
        </w:rPr>
        <w:t xml:space="preserve"> nesant, j</w:t>
      </w:r>
      <w:r w:rsidR="00EF1B17" w:rsidRPr="00B77F7C">
        <w:rPr>
          <w:rFonts w:ascii="Times New Roman" w:hAnsi="Times New Roman"/>
          <w:color w:val="FF0000"/>
          <w:szCs w:val="24"/>
        </w:rPr>
        <w:t>ą</w:t>
      </w:r>
      <w:r w:rsidRPr="00B77F7C">
        <w:rPr>
          <w:rFonts w:ascii="Times New Roman" w:hAnsi="Times New Roman"/>
          <w:color w:val="FF0000"/>
          <w:szCs w:val="24"/>
        </w:rPr>
        <w:t xml:space="preserve"> pavaduojantis Pirkėjo darbuotojas</w:t>
      </w:r>
      <w:r w:rsidRPr="00EA5D65">
        <w:rPr>
          <w:rFonts w:ascii="Times New Roman" w:hAnsi="Times New Roman"/>
          <w:color w:val="000000"/>
          <w:szCs w:val="24"/>
        </w:rPr>
        <w:t>;</w:t>
      </w:r>
    </w:p>
    <w:p w14:paraId="286AFCD5" w14:textId="77777777" w:rsidR="00B93789" w:rsidRPr="008B2452" w:rsidRDefault="00B93789" w:rsidP="00B93789">
      <w:pPr>
        <w:pStyle w:val="wfxRecipient"/>
        <w:ind w:firstLine="0"/>
        <w:rPr>
          <w:rFonts w:ascii="Times New Roman" w:hAnsi="Times New Roman"/>
          <w:szCs w:val="24"/>
        </w:rPr>
      </w:pPr>
      <w:r w:rsidRPr="008B2452">
        <w:rPr>
          <w:rFonts w:ascii="Times New Roman" w:hAnsi="Times New Roman"/>
          <w:szCs w:val="24"/>
        </w:rPr>
        <w:t xml:space="preserve">2.2.2. už Sutarties  paskelbimą pagal Lietuvos Respublikos viešųjų pirkimų įstatymo 86 straipsnio 9 dalies nuostatas </w:t>
      </w:r>
      <w:r w:rsidRPr="008B2452">
        <w:rPr>
          <w:rFonts w:ascii="Times New Roman" w:hAnsi="Times New Roman"/>
          <w:color w:val="0000FF"/>
          <w:szCs w:val="24"/>
        </w:rPr>
        <w:t>Daina Kugienė,</w:t>
      </w:r>
      <w:r w:rsidRPr="008B2452">
        <w:rPr>
          <w:rFonts w:ascii="Times New Roman" w:hAnsi="Times New Roman"/>
          <w:szCs w:val="24"/>
        </w:rPr>
        <w:t xml:space="preserve"> jos nesant, jį pavaduojantis Pirkėjo darbuotojas;</w:t>
      </w:r>
    </w:p>
    <w:p w14:paraId="2B724A2D" w14:textId="77777777" w:rsidR="00B93789" w:rsidRPr="008B2452" w:rsidRDefault="00B93789" w:rsidP="00B93789">
      <w:pPr>
        <w:pStyle w:val="wfxRecipient"/>
        <w:ind w:firstLine="0"/>
        <w:rPr>
          <w:rFonts w:ascii="Times New Roman" w:hAnsi="Times New Roman"/>
          <w:strike/>
          <w:szCs w:val="24"/>
          <w:u w:val="single"/>
        </w:rPr>
      </w:pPr>
      <w:r w:rsidRPr="008B2452">
        <w:rPr>
          <w:rFonts w:ascii="Times New Roman" w:hAnsi="Times New Roman"/>
          <w:szCs w:val="24"/>
        </w:rPr>
        <w:t xml:space="preserve">2.2.3. už Sutarties pakeitimų paskelbimą pagal Lietuvos Respublikos viešųjų pirkimų įstatymo 86 straipsnio 9 dalies nuostatas </w:t>
      </w:r>
      <w:r w:rsidRPr="008B2452">
        <w:rPr>
          <w:rFonts w:ascii="Times New Roman" w:hAnsi="Times New Roman"/>
          <w:color w:val="0000FF"/>
          <w:szCs w:val="24"/>
          <w:u w:val="single"/>
        </w:rPr>
        <w:t>Renata Baužienė,</w:t>
      </w:r>
      <w:r w:rsidRPr="008B2452">
        <w:rPr>
          <w:rFonts w:ascii="Times New Roman" w:hAnsi="Times New Roman"/>
          <w:szCs w:val="24"/>
          <w:u w:val="single"/>
        </w:rPr>
        <w:t xml:space="preserve"> jos nesant, ją pavaduojantis Pirkėjo darbuotojas.</w:t>
      </w:r>
    </w:p>
    <w:p w14:paraId="6B8A0191" w14:textId="12BBE1A4" w:rsidR="00B93789" w:rsidRPr="00B93789" w:rsidRDefault="00B93789" w:rsidP="00B93789">
      <w:pPr>
        <w:pStyle w:val="Body2"/>
        <w:pBdr>
          <w:top w:val="none" w:sz="0" w:space="0" w:color="auto"/>
          <w:left w:val="none" w:sz="0" w:space="0" w:color="auto"/>
          <w:bottom w:val="none" w:sz="0" w:space="0" w:color="auto"/>
          <w:right w:val="none" w:sz="0" w:space="0" w:color="auto"/>
          <w:bar w:val="none" w:sz="0" w:color="auto"/>
        </w:pBdr>
        <w:spacing w:after="0"/>
        <w:rPr>
          <w:color w:val="0000FF"/>
          <w:sz w:val="24"/>
          <w:szCs w:val="24"/>
          <w:u w:val="single"/>
        </w:rPr>
      </w:pPr>
      <w:r w:rsidRPr="008B2452">
        <w:rPr>
          <w:color w:val="auto"/>
          <w:sz w:val="24"/>
          <w:szCs w:val="24"/>
          <w:u w:val="single"/>
        </w:rPr>
        <w:t xml:space="preserve">2.3. Pirkėjo elektroninio pašto adresas kuriuo, Sutarties vykdymo metu, siunčiami Pardavėjo pranešimai ir (ar) prašymai Pirkėjui </w:t>
      </w:r>
      <w:r w:rsidRPr="008B2452">
        <w:rPr>
          <w:bCs/>
          <w:color w:val="auto"/>
          <w:sz w:val="24"/>
          <w:szCs w:val="24"/>
          <w:u w:val="single"/>
        </w:rPr>
        <w:t>yra</w:t>
      </w:r>
      <w:r w:rsidRPr="008B2452">
        <w:rPr>
          <w:color w:val="auto"/>
          <w:sz w:val="24"/>
          <w:szCs w:val="24"/>
          <w:u w:val="single"/>
        </w:rPr>
        <w:t>:</w:t>
      </w:r>
      <w:r w:rsidRPr="008B2452">
        <w:rPr>
          <w:bCs/>
          <w:color w:val="auto"/>
          <w:sz w:val="24"/>
          <w:szCs w:val="24"/>
          <w:u w:val="single"/>
        </w:rPr>
        <w:t xml:space="preserve"> </w:t>
      </w:r>
      <w:hyperlink r:id="rId9" w:history="1">
        <w:r w:rsidRPr="008B2452">
          <w:rPr>
            <w:rStyle w:val="Hipersaitas"/>
            <w:sz w:val="24"/>
            <w:szCs w:val="24"/>
          </w:rPr>
          <w:t>info</w:t>
        </w:r>
        <w:r w:rsidRPr="008B2452">
          <w:rPr>
            <w:rStyle w:val="Hipersaitas"/>
            <w:sz w:val="24"/>
            <w:szCs w:val="24"/>
            <w:lang w:val="lt-LT"/>
          </w:rPr>
          <w:t>@kal.lt</w:t>
        </w:r>
      </w:hyperlink>
      <w:r w:rsidRPr="008B2452">
        <w:rPr>
          <w:color w:val="0000FF"/>
          <w:sz w:val="24"/>
          <w:szCs w:val="24"/>
          <w:u w:val="single"/>
        </w:rPr>
        <w:t>.</w:t>
      </w:r>
    </w:p>
    <w:p w14:paraId="53001E8A" w14:textId="22B8569B"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r w:rsidR="007C5F81" w:rsidRPr="007C5F81">
        <w:rPr>
          <w:rFonts w:ascii="Times New Roman" w:hAnsi="Times New Roman"/>
          <w:color w:val="FF0000"/>
          <w:sz w:val="24"/>
          <w:szCs w:val="24"/>
        </w:rPr>
        <w:t xml:space="preserve">laima.vale@olympus.com </w:t>
      </w:r>
      <w:r w:rsidRPr="007C5F81">
        <w:rPr>
          <w:rFonts w:ascii="Times New Roman" w:hAnsi="Times New Roman"/>
          <w:color w:val="FF0000"/>
          <w:sz w:val="24"/>
          <w:szCs w:val="24"/>
        </w:rPr>
        <w:t>.</w:t>
      </w:r>
      <w:r w:rsidRPr="00EA5D65">
        <w:rPr>
          <w:rFonts w:ascii="Times New Roman" w:hAnsi="Times New Roman"/>
          <w:color w:val="000000"/>
          <w:sz w:val="24"/>
          <w:szCs w:val="24"/>
        </w:rPr>
        <w:t xml:space="preserve"> </w:t>
      </w:r>
    </w:p>
    <w:p w14:paraId="46A066F6" w14:textId="718F55E5" w:rsidR="001B66A9" w:rsidRPr="00EA5D65" w:rsidRDefault="001B66A9" w:rsidP="007C5F81">
      <w:pPr>
        <w:spacing w:after="0" w:line="240" w:lineRule="auto"/>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w:t>
      </w:r>
      <w:r w:rsidR="007C5F81">
        <w:rPr>
          <w:rFonts w:ascii="Times New Roman" w:hAnsi="Times New Roman"/>
          <w:color w:val="000000"/>
          <w:sz w:val="24"/>
          <w:szCs w:val="24"/>
        </w:rPr>
        <w:t xml:space="preserve">  el. paštu </w:t>
      </w:r>
      <w:r w:rsidR="007C5F81" w:rsidRPr="007C5F81">
        <w:rPr>
          <w:rFonts w:ascii="Times New Roman" w:hAnsi="Times New Roman"/>
          <w:color w:val="FF0000"/>
          <w:sz w:val="24"/>
          <w:szCs w:val="24"/>
        </w:rPr>
        <w:t>laima.vale</w:t>
      </w:r>
      <w:r w:rsidR="007C5F81" w:rsidRPr="007C5F81">
        <w:rPr>
          <w:rFonts w:ascii="Times New Roman" w:hAnsi="Times New Roman"/>
          <w:color w:val="FF0000"/>
          <w:sz w:val="24"/>
          <w:szCs w:val="24"/>
          <w:lang w:val="en-US"/>
        </w:rPr>
        <w:t>@olympus.com</w:t>
      </w:r>
      <w:r w:rsidR="007C5F81" w:rsidRPr="007C5F81">
        <w:rPr>
          <w:rFonts w:ascii="Times New Roman" w:hAnsi="Times New Roman"/>
          <w:color w:val="FF0000"/>
          <w:sz w:val="24"/>
          <w:szCs w:val="24"/>
        </w:rPr>
        <w:t>, tel.</w:t>
      </w:r>
      <w:r w:rsidR="007C5F81">
        <w:rPr>
          <w:rFonts w:ascii="Times New Roman" w:hAnsi="Times New Roman"/>
          <w:color w:val="FF0000"/>
          <w:sz w:val="24"/>
          <w:szCs w:val="24"/>
        </w:rPr>
        <w:t xml:space="preserve"> (</w:t>
      </w:r>
      <w:r w:rsidR="007C5F81" w:rsidRPr="007C5F81">
        <w:rPr>
          <w:rFonts w:ascii="Times New Roman" w:hAnsi="Times New Roman"/>
          <w:color w:val="FF0000"/>
          <w:sz w:val="24"/>
          <w:szCs w:val="24"/>
        </w:rPr>
        <w:t>8 5</w:t>
      </w:r>
      <w:r w:rsidR="007C5F81">
        <w:rPr>
          <w:rFonts w:ascii="Times New Roman" w:hAnsi="Times New Roman"/>
          <w:color w:val="FF0000"/>
          <w:sz w:val="24"/>
          <w:szCs w:val="24"/>
        </w:rPr>
        <w:t>)</w:t>
      </w:r>
      <w:r w:rsidR="007C5F81" w:rsidRPr="007C5F81">
        <w:rPr>
          <w:rFonts w:ascii="Times New Roman" w:hAnsi="Times New Roman"/>
          <w:color w:val="FF0000"/>
          <w:sz w:val="24"/>
          <w:szCs w:val="24"/>
        </w:rPr>
        <w:t xml:space="preserve"> 233</w:t>
      </w:r>
      <w:r w:rsidR="007C5F81">
        <w:rPr>
          <w:rFonts w:ascii="Times New Roman" w:hAnsi="Times New Roman"/>
          <w:color w:val="FF0000"/>
          <w:sz w:val="24"/>
          <w:szCs w:val="24"/>
        </w:rPr>
        <w:t xml:space="preserve"> </w:t>
      </w:r>
      <w:r w:rsidR="007C5F81" w:rsidRPr="007C5F81">
        <w:rPr>
          <w:rFonts w:ascii="Times New Roman" w:hAnsi="Times New Roman"/>
          <w:color w:val="FF0000"/>
          <w:sz w:val="24"/>
          <w:szCs w:val="24"/>
        </w:rPr>
        <w:t>0021</w:t>
      </w:r>
      <w:r w:rsidR="007C5F81" w:rsidRPr="00EA5D65">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77777777"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su peržiūra kainodaros taisyklės, numatytos Sutarties 4 skyriuje „Kainos peržiūra“. </w:t>
      </w:r>
    </w:p>
    <w:p w14:paraId="585E3CC2" w14:textId="70B05195" w:rsidR="00B6592D" w:rsidRPr="00B6592D" w:rsidRDefault="00B6592D" w:rsidP="00B6592D">
      <w:pPr>
        <w:spacing w:after="0"/>
        <w:rPr>
          <w:rFonts w:ascii="Times New Roman" w:hAnsi="Times New Roman"/>
          <w:sz w:val="24"/>
          <w:szCs w:val="24"/>
        </w:rPr>
      </w:pPr>
      <w:r w:rsidRPr="00B6592D">
        <w:rPr>
          <w:rFonts w:ascii="Times New Roman" w:hAnsi="Times New Roman"/>
          <w:sz w:val="24"/>
          <w:szCs w:val="24"/>
        </w:rPr>
        <w:t>3.2. Pradinė sutarties vertė yra 109</w:t>
      </w:r>
      <w:r>
        <w:rPr>
          <w:rFonts w:ascii="Times New Roman" w:hAnsi="Times New Roman"/>
          <w:sz w:val="24"/>
          <w:szCs w:val="24"/>
        </w:rPr>
        <w:t xml:space="preserve"> </w:t>
      </w:r>
      <w:r w:rsidRPr="00B6592D">
        <w:rPr>
          <w:rFonts w:ascii="Times New Roman" w:hAnsi="Times New Roman"/>
          <w:sz w:val="24"/>
          <w:szCs w:val="24"/>
        </w:rPr>
        <w:t>641,00 Eur ( vienas šimtas devyni tūkstančiai šeši šimtai keturiasdešimt vienas Eur 00 ct) Eur be pridėtinės vertės mokesčio (toliau – PVM).</w:t>
      </w:r>
    </w:p>
    <w:p w14:paraId="324DCBF3" w14:textId="3736A65C" w:rsidR="00B6592D" w:rsidRPr="00B6592D" w:rsidRDefault="00B6592D" w:rsidP="00B6592D">
      <w:pPr>
        <w:widowControl w:val="0"/>
        <w:shd w:val="clear" w:color="auto" w:fill="FFFFFF"/>
        <w:spacing w:after="0" w:line="240" w:lineRule="auto"/>
        <w:rPr>
          <w:rFonts w:ascii="Times New Roman" w:hAnsi="Times New Roman"/>
          <w:sz w:val="24"/>
          <w:szCs w:val="24"/>
        </w:rPr>
      </w:pPr>
      <w:r w:rsidRPr="00B6592D">
        <w:rPr>
          <w:rFonts w:ascii="Times New Roman" w:hAnsi="Times New Roman"/>
          <w:b/>
          <w:bCs/>
          <w:sz w:val="24"/>
          <w:szCs w:val="24"/>
          <w:lang w:eastAsia="lt-LT"/>
        </w:rPr>
        <w:t>Maksimali  sutarties vertė</w:t>
      </w:r>
      <w:r w:rsidRPr="00B6592D">
        <w:rPr>
          <w:rFonts w:ascii="Times New Roman" w:hAnsi="Times New Roman"/>
          <w:sz w:val="24"/>
          <w:szCs w:val="24"/>
          <w:lang w:eastAsia="lt-LT"/>
        </w:rPr>
        <w:t xml:space="preserve">  </w:t>
      </w:r>
      <w:r w:rsidRPr="00B6592D">
        <w:rPr>
          <w:rFonts w:ascii="Times New Roman" w:hAnsi="Times New Roman"/>
          <w:sz w:val="24"/>
          <w:szCs w:val="24"/>
        </w:rPr>
        <w:t>yra 109</w:t>
      </w:r>
      <w:r>
        <w:rPr>
          <w:rFonts w:ascii="Times New Roman" w:hAnsi="Times New Roman"/>
          <w:sz w:val="24"/>
          <w:szCs w:val="24"/>
        </w:rPr>
        <w:t xml:space="preserve"> </w:t>
      </w:r>
      <w:r w:rsidRPr="00B6592D">
        <w:rPr>
          <w:rFonts w:ascii="Times New Roman" w:hAnsi="Times New Roman"/>
          <w:sz w:val="24"/>
          <w:szCs w:val="24"/>
        </w:rPr>
        <w:t xml:space="preserve">641,00 Eur (vienas šimtas devyni tūkstančiai šeši šimtai keturiasdešimt vienas Eur 00 ct) be PVM, </w:t>
      </w:r>
    </w:p>
    <w:p w14:paraId="6D95EB36" w14:textId="77777777" w:rsidR="00B6592D" w:rsidRPr="00B6592D" w:rsidRDefault="00B6592D" w:rsidP="00B6592D">
      <w:pPr>
        <w:spacing w:after="0" w:line="240" w:lineRule="auto"/>
        <w:rPr>
          <w:rFonts w:ascii="Times New Roman" w:hAnsi="Times New Roman"/>
          <w:sz w:val="24"/>
          <w:szCs w:val="24"/>
        </w:rPr>
      </w:pPr>
      <w:r w:rsidRPr="00B6592D">
        <w:rPr>
          <w:rFonts w:ascii="Times New Roman" w:hAnsi="Times New Roman"/>
          <w:sz w:val="24"/>
          <w:szCs w:val="24"/>
        </w:rPr>
        <w:t xml:space="preserve">            ir PVM 5482,05 Eur (penki tūkstančiai keturi šimtai aštuoniasdešimt du Eur 05 ct),</w:t>
      </w:r>
    </w:p>
    <w:p w14:paraId="089BB43D" w14:textId="382EA51D" w:rsidR="00B6592D" w:rsidRPr="00B6592D" w:rsidRDefault="00B6592D" w:rsidP="00B6592D">
      <w:pPr>
        <w:widowControl w:val="0"/>
        <w:shd w:val="clear" w:color="auto" w:fill="FFFFFF"/>
        <w:spacing w:after="0" w:line="240" w:lineRule="auto"/>
        <w:rPr>
          <w:rFonts w:ascii="Times New Roman" w:hAnsi="Times New Roman"/>
          <w:sz w:val="24"/>
          <w:szCs w:val="24"/>
        </w:rPr>
      </w:pPr>
      <w:bookmarkStart w:id="1" w:name="_Hlk89421304"/>
      <w:r w:rsidRPr="00B6592D">
        <w:rPr>
          <w:rFonts w:ascii="Times New Roman" w:hAnsi="Times New Roman"/>
          <w:sz w:val="24"/>
          <w:szCs w:val="24"/>
        </w:rPr>
        <w:t xml:space="preserve">            </w:t>
      </w:r>
      <w:r w:rsidRPr="00B6592D">
        <w:rPr>
          <w:rFonts w:ascii="Times New Roman" w:hAnsi="Times New Roman"/>
          <w:b/>
          <w:bCs/>
          <w:sz w:val="24"/>
          <w:szCs w:val="24"/>
        </w:rPr>
        <w:t>iš viso: 115 123,05 Eur su PVM</w:t>
      </w:r>
      <w:r>
        <w:rPr>
          <w:rFonts w:ascii="Times New Roman" w:hAnsi="Times New Roman"/>
          <w:sz w:val="24"/>
          <w:szCs w:val="24"/>
        </w:rPr>
        <w:t xml:space="preserve"> </w:t>
      </w:r>
      <w:r w:rsidRPr="00B6592D">
        <w:rPr>
          <w:rFonts w:ascii="Times New Roman" w:hAnsi="Times New Roman"/>
          <w:sz w:val="24"/>
          <w:szCs w:val="24"/>
        </w:rPr>
        <w:t>(vienas šimtas penkiolika tūkstančių šimtas dvidešimt trys Eur 55 ct).</w:t>
      </w:r>
      <w:bookmarkEnd w:id="1"/>
    </w:p>
    <w:p w14:paraId="2CBAD39D" w14:textId="55913BA8"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 xml:space="preserve">kitos Pardavėjo patirtos ir (ar) galimos patirti tiesioginės ir netiesioginės išlaidos ir mokesčiai, susiję su Prekių tiekimu, įskaitant, bet neapsiribojant (išskyrus tuos atvejus, kai techninėje specifikacijoje aiškiai nurodyta, kad tam tikros </w:t>
      </w:r>
      <w:r w:rsidRPr="00EA5D65">
        <w:rPr>
          <w:rFonts w:ascii="Times New Roman" w:hAnsi="Times New Roman"/>
          <w:color w:val="000000"/>
          <w:sz w:val="24"/>
          <w:szCs w:val="24"/>
        </w:rPr>
        <w:lastRenderedPageBreak/>
        <w:t>konkrečios išlaidos neturi būti įskaičiuotos į Sutarties kainą):</w:t>
      </w:r>
    </w:p>
    <w:p w14:paraId="53C91454"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3.4.1. transportavimo išlaidas; </w:t>
      </w:r>
    </w:p>
    <w:p w14:paraId="641DAC1C"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3.4.2. pakavimo, pakrovimo, tranzito, iškrovimo, išpakavimo, tikrinimo, draudimo ir kitas su Prekių tiekimu susijusias išlaidas;</w:t>
      </w:r>
    </w:p>
    <w:p w14:paraId="6160A6F4"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3.4.3. visas su dokumentų, kurių reikalauja Pirkėjas, rengimu ir pateikimu susijusias išlaidas;</w:t>
      </w:r>
    </w:p>
    <w:p w14:paraId="53F1D759"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3.4.4. naudojimo ir priežiūros instrukcijų, numatytų Techninėje specifikacijoje, pateikimo išlaidas;</w:t>
      </w:r>
    </w:p>
    <w:p w14:paraId="7FDF6312"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3.4.5. elektroninių sąskaitų teikimo išlaidos;</w:t>
      </w:r>
    </w:p>
    <w:p w14:paraId="37E89F67"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0D87FFF" w14:textId="581B0F02" w:rsidR="00C1685B" w:rsidRPr="00EA5D65" w:rsidRDefault="00C1685B" w:rsidP="00037B72">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3.6.  Esant poreikiui, Pirkėjas gali įsigyti </w:t>
      </w:r>
      <w:r w:rsidRPr="00EA5D65">
        <w:rPr>
          <w:rFonts w:ascii="Times New Roman" w:hAnsi="Times New Roman"/>
          <w:color w:val="000000"/>
          <w:sz w:val="24"/>
          <w:szCs w:val="24"/>
        </w:rPr>
        <w:t>Sutarties 1 priede „Prekių</w:t>
      </w:r>
      <w:r w:rsidRPr="00EA5D65">
        <w:rPr>
          <w:rFonts w:ascii="Times New Roman" w:hAnsi="Times New Roman"/>
          <w:iCs/>
          <w:color w:val="000000"/>
          <w:sz w:val="24"/>
          <w:szCs w:val="24"/>
        </w:rPr>
        <w:t xml:space="preserve"> </w:t>
      </w:r>
      <w:r w:rsidRPr="00EA5D65">
        <w:rPr>
          <w:rFonts w:ascii="Times New Roman" w:hAnsi="Times New Roman"/>
          <w:color w:val="000000"/>
          <w:sz w:val="24"/>
          <w:szCs w:val="24"/>
        </w:rPr>
        <w:t xml:space="preserve"> sąrašas ir  įkainiai” nenurodytų, tačiau su pirkimo objektu susijusių prekių neviršijant 10 procentų pradinės Sutarties vertės, nurodytos Sutarties 3.2 punkte. Už </w:t>
      </w:r>
      <w:r w:rsidRPr="00EA5D65">
        <w:rPr>
          <w:rFonts w:ascii="Times New Roman" w:hAnsi="Times New Roman"/>
          <w:color w:val="000000"/>
          <w:sz w:val="24"/>
          <w:szCs w:val="24"/>
          <w:lang w:eastAsia="lt-LT"/>
        </w:rPr>
        <w:t xml:space="preserve">Sutarties 1 priede </w:t>
      </w:r>
      <w:r w:rsidRPr="00EA5D65">
        <w:rPr>
          <w:rFonts w:ascii="Times New Roman" w:hAnsi="Times New Roman"/>
          <w:color w:val="000000"/>
          <w:sz w:val="24"/>
          <w:szCs w:val="24"/>
        </w:rPr>
        <w:t>„Prekių</w:t>
      </w:r>
      <w:r w:rsidRPr="00EA5D65">
        <w:rPr>
          <w:rFonts w:ascii="Times New Roman" w:hAnsi="Times New Roman"/>
          <w:iCs/>
          <w:color w:val="000000"/>
          <w:sz w:val="24"/>
          <w:szCs w:val="24"/>
        </w:rPr>
        <w:t xml:space="preserve"> </w:t>
      </w:r>
      <w:r w:rsidRPr="00EA5D65">
        <w:rPr>
          <w:rFonts w:ascii="Times New Roman" w:hAnsi="Times New Roman"/>
          <w:color w:val="000000"/>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5A4AC32A" w14:textId="77777777"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4.1. Prekių įkainio peržiūra galima šiais atvejais:</w:t>
      </w:r>
    </w:p>
    <w:p w14:paraId="012E0877" w14:textId="77777777" w:rsidR="00C1685B" w:rsidRPr="00EA5D65" w:rsidRDefault="00C1685B" w:rsidP="00C1685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EA5D65">
        <w:rPr>
          <w:rFonts w:ascii="Times New Roman" w:hAnsi="Times New Roman"/>
          <w:color w:val="000000"/>
          <w:sz w:val="24"/>
          <w:szCs w:val="24"/>
        </w:rPr>
        <w:t>ir tokiu atveju įkainis su PVM nebus keičiama</w:t>
      </w:r>
      <w:bookmarkEnd w:id="2"/>
      <w:r w:rsidRPr="00EA5D65">
        <w:rPr>
          <w:rFonts w:ascii="Times New Roman" w:hAnsi="Times New Roman"/>
          <w:color w:val="000000"/>
          <w:sz w:val="24"/>
          <w:szCs w:val="24"/>
        </w:rPr>
        <w:t>s. Dėl kitų nei PVM mokesčių pasikeitimo, įkainiai nebus perskaičiuojami ir keičiami.</w:t>
      </w:r>
    </w:p>
    <w:p w14:paraId="5E07676A" w14:textId="77777777" w:rsidR="00C1685B" w:rsidRPr="00EA5D65" w:rsidRDefault="00C1685B" w:rsidP="00C1685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4.1.2. kai tai priklauso nuo galimų teisės aktų pokyčių, tiesiogiai įtakojančių Sutarties įkainių peržiūrą.</w:t>
      </w:r>
    </w:p>
    <w:p w14:paraId="5D173176" w14:textId="77777777" w:rsidR="00C1685B" w:rsidRPr="00EA5D65" w:rsidRDefault="00C1685B" w:rsidP="00C1685B">
      <w:pPr>
        <w:pStyle w:val="Pagrindinistekstas6"/>
        <w:ind w:firstLine="0"/>
        <w:rPr>
          <w:rFonts w:ascii="Times New Roman" w:hAnsi="Times New Roman"/>
          <w:b/>
          <w:color w:val="000000"/>
          <w:sz w:val="24"/>
          <w:szCs w:val="24"/>
          <w:lang w:val="lt-LT"/>
        </w:rPr>
      </w:pPr>
      <w:r w:rsidRPr="00EA5D65">
        <w:rPr>
          <w:rFonts w:ascii="Times New Roman" w:hAnsi="Times New Roman"/>
          <w:color w:val="000000"/>
          <w:sz w:val="24"/>
          <w:szCs w:val="24"/>
        </w:rPr>
        <w:t xml:space="preserve">4.1.3. </w:t>
      </w:r>
      <w:r w:rsidRPr="00EA5D65">
        <w:rPr>
          <w:rFonts w:ascii="Times New Roman" w:hAnsi="Times New Roman"/>
          <w:bCs/>
          <w:color w:val="000000"/>
          <w:sz w:val="24"/>
          <w:szCs w:val="24"/>
        </w:rPr>
        <w:t>S</w:t>
      </w:r>
      <w:r w:rsidRPr="00EA5D65">
        <w:rPr>
          <w:rFonts w:ascii="Times New Roman" w:hAnsi="Times New Roman"/>
          <w:color w:val="000000"/>
          <w:sz w:val="24"/>
          <w:szCs w:val="24"/>
        </w:rPr>
        <w:t xml:space="preserve">utarties įkainis gali būti peržiūrimas </w:t>
      </w:r>
      <w:r w:rsidRPr="00EA5D65">
        <w:rPr>
          <w:rFonts w:ascii="Times New Roman" w:hAnsi="Times New Roman"/>
          <w:color w:val="000000"/>
          <w:sz w:val="24"/>
          <w:szCs w:val="24"/>
          <w:lang w:val="lt-LT"/>
        </w:rPr>
        <w:t>ne ankščiau kaip po 12 mėn. nuo sutarties sudarymo momento</w:t>
      </w:r>
      <w:r w:rsidRPr="00EA5D65">
        <w:rPr>
          <w:rFonts w:ascii="Times New Roman" w:hAnsi="Times New Roman"/>
          <w:color w:val="000000"/>
          <w:sz w:val="24"/>
          <w:szCs w:val="24"/>
        </w:rPr>
        <w:t xml:space="preserve"> kiekvienų metų kovo 1 d., jeigu kainų pokytis, lyginant einamųjų metų sausio mėnesio kainas su praėjusių metų sausio mėnesio kainomis, yra didesnis arba mažesnis kaip 10 procentų.</w:t>
      </w:r>
      <w:r w:rsidRPr="00EA5D65">
        <w:rPr>
          <w:rFonts w:ascii="Times New Roman" w:hAnsi="Times New Roman"/>
          <w:b/>
          <w:color w:val="000000"/>
          <w:sz w:val="24"/>
          <w:szCs w:val="24"/>
          <w:lang w:val="lt-LT"/>
        </w:rPr>
        <w:t xml:space="preserve"> </w:t>
      </w:r>
    </w:p>
    <w:p w14:paraId="5DD16D02"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464FCA35" w14:textId="77777777" w:rsidR="00C1685B" w:rsidRPr="00EA5D65" w:rsidRDefault="00C1685B" w:rsidP="00C1685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7E0D1CFB"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65DB1A40" w14:textId="77777777" w:rsidR="001B66A9" w:rsidRPr="00EA5D65" w:rsidRDefault="001B66A9" w:rsidP="0055263D">
      <w:pPr>
        <w:spacing w:after="0" w:line="240" w:lineRule="auto"/>
        <w:jc w:val="both"/>
        <w:rPr>
          <w:rFonts w:ascii="Times New Roman" w:hAnsi="Times New Roman"/>
          <w:color w:val="000000"/>
          <w:sz w:val="24"/>
          <w:szCs w:val="24"/>
        </w:rPr>
      </w:pPr>
    </w:p>
    <w:p w14:paraId="218AFA2B"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5. Apmokėjimo sąlygos</w:t>
      </w:r>
    </w:p>
    <w:p w14:paraId="6BAC1331" w14:textId="77777777" w:rsidR="001B66A9" w:rsidRPr="00EA5D65" w:rsidRDefault="001B66A9" w:rsidP="0005688E">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5.1. Pardavėjas</w:t>
      </w:r>
      <w:r w:rsidRPr="00EA5D65">
        <w:rPr>
          <w:rFonts w:ascii="Times New Roman" w:hAnsi="Times New Roman"/>
          <w:color w:val="000000"/>
          <w:sz w:val="24"/>
          <w:szCs w:val="24"/>
        </w:rPr>
        <w:t xml:space="preserve"> gali pateikti Pirkėjui sąskaitą  ir/arba perdavimo-priėmimo dokumentą ne anksčiau, nei pristato Prekes. </w:t>
      </w:r>
      <w:r w:rsidRPr="00EA5D65">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59DC742A" w:rsidR="001B66A9" w:rsidRPr="00D81CC7" w:rsidRDefault="001B66A9" w:rsidP="0005688E">
      <w:pPr>
        <w:spacing w:after="0" w:line="240" w:lineRule="auto"/>
        <w:jc w:val="both"/>
        <w:rPr>
          <w:rFonts w:ascii="Times New Roman" w:hAnsi="Times New Roman"/>
          <w:color w:val="FF0000"/>
          <w:sz w:val="24"/>
          <w:szCs w:val="24"/>
        </w:rPr>
      </w:pPr>
      <w:r w:rsidRPr="00EA5D65">
        <w:rPr>
          <w:rFonts w:ascii="Times New Roman" w:hAnsi="Times New Roman"/>
          <w:color w:val="000000"/>
          <w:sz w:val="24"/>
          <w:szCs w:val="24"/>
        </w:rPr>
        <w:t xml:space="preserve">           </w:t>
      </w:r>
      <w:r w:rsidRPr="00D81CC7">
        <w:rPr>
          <w:rFonts w:ascii="Times New Roman" w:hAnsi="Times New Roman"/>
          <w:color w:val="FF0000"/>
          <w:sz w:val="24"/>
          <w:szCs w:val="24"/>
        </w:rPr>
        <w:t xml:space="preserve">Sąskaitos  Nr. </w:t>
      </w:r>
      <w:r w:rsidR="00D81CC7" w:rsidRPr="00D81CC7">
        <w:rPr>
          <w:rFonts w:ascii="Times New Roman" w:hAnsi="Times New Roman"/>
          <w:sz w:val="24"/>
          <w:szCs w:val="24"/>
        </w:rPr>
        <w:t xml:space="preserve">a.s. LT077044060008063000, </w:t>
      </w:r>
    </w:p>
    <w:p w14:paraId="37132194" w14:textId="42E81FC9" w:rsidR="001B66A9" w:rsidRPr="00D81CC7" w:rsidRDefault="001B66A9" w:rsidP="0005688E">
      <w:pPr>
        <w:spacing w:after="0" w:line="240" w:lineRule="auto"/>
        <w:jc w:val="both"/>
        <w:rPr>
          <w:rFonts w:ascii="Times New Roman" w:hAnsi="Times New Roman"/>
          <w:color w:val="FF0000"/>
          <w:sz w:val="24"/>
          <w:szCs w:val="24"/>
        </w:rPr>
      </w:pPr>
      <w:r w:rsidRPr="00D81CC7">
        <w:rPr>
          <w:rFonts w:ascii="Times New Roman" w:hAnsi="Times New Roman"/>
          <w:color w:val="FF0000"/>
          <w:sz w:val="24"/>
          <w:szCs w:val="24"/>
        </w:rPr>
        <w:t xml:space="preserve">           Bankas </w:t>
      </w:r>
      <w:r w:rsidR="00D81CC7" w:rsidRPr="00D81CC7">
        <w:rPr>
          <w:rFonts w:ascii="Times New Roman" w:hAnsi="Times New Roman"/>
          <w:sz w:val="24"/>
          <w:szCs w:val="24"/>
        </w:rPr>
        <w:t>AB SEB bankas</w:t>
      </w:r>
      <w:r w:rsidR="00D81CC7">
        <w:rPr>
          <w:rFonts w:ascii="Times New Roman" w:hAnsi="Times New Roman"/>
          <w:sz w:val="24"/>
          <w:szCs w:val="24"/>
        </w:rPr>
        <w:t>.</w:t>
      </w:r>
    </w:p>
    <w:p w14:paraId="73FBF2FE" w14:textId="77777777" w:rsidR="001B66A9" w:rsidRPr="00EA5D65" w:rsidRDefault="001B66A9" w:rsidP="0005688E">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US"/>
        </w:rPr>
        <w:t xml:space="preserve">5.2. </w:t>
      </w:r>
      <w:r w:rsidRPr="00EA5D65">
        <w:rPr>
          <w:rFonts w:ascii="Times New Roman" w:hAnsi="Times New Roman"/>
          <w:color w:val="000000"/>
          <w:sz w:val="24"/>
          <w:szCs w:val="24"/>
        </w:rPr>
        <w:t>Už Prekes mokama eurais. Sąskaitoje  Pardavėjas privalo nurodyti Sutarties numerį ir datą.</w:t>
      </w:r>
    </w:p>
    <w:p w14:paraId="23A5FE60" w14:textId="77777777" w:rsidR="001B66A9" w:rsidRPr="00EA5D65" w:rsidRDefault="001B66A9" w:rsidP="0005688E">
      <w:pPr>
        <w:pStyle w:val="Sraopastraipa"/>
        <w:spacing w:after="0" w:line="240" w:lineRule="auto"/>
        <w:ind w:left="0"/>
        <w:jc w:val="both"/>
        <w:rPr>
          <w:rFonts w:ascii="Times New Roman" w:hAnsi="Times New Roman"/>
          <w:bCs/>
          <w:iCs/>
          <w:color w:val="000000"/>
          <w:sz w:val="24"/>
          <w:szCs w:val="24"/>
        </w:rPr>
      </w:pPr>
      <w:r w:rsidRPr="00EA5D65">
        <w:rPr>
          <w:rFonts w:ascii="Times New Roman" w:hAnsi="Times New Roman"/>
          <w:color w:val="000000"/>
          <w:sz w:val="24"/>
          <w:szCs w:val="24"/>
        </w:rPr>
        <w:t xml:space="preserve">5.3. Pardavėjas sąskaitas </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EA5D65">
        <w:rPr>
          <w:rFonts w:ascii="Times New Roman" w:hAnsi="Times New Roman"/>
          <w:bCs/>
          <w:iCs/>
          <w:color w:val="000000"/>
          <w:sz w:val="24"/>
          <w:szCs w:val="24"/>
        </w:rPr>
        <w:t>svetainė pasiekiama adresu www.esaskaita.eu)</w:t>
      </w:r>
      <w:r w:rsidRPr="00EA5D65">
        <w:rPr>
          <w:rFonts w:ascii="Times New Roman" w:hAnsi="Times New Roman"/>
          <w:color w:val="000000"/>
          <w:sz w:val="24"/>
          <w:szCs w:val="24"/>
        </w:rPr>
        <w:t>. Pirkėjas elektronines sąskaitas faktūras priima ir apdoroja naudodamasi informacinės sistemos „E. sąskaita“ priemonėmis.</w:t>
      </w:r>
    </w:p>
    <w:p w14:paraId="321C6558" w14:textId="65B76277" w:rsidR="001B66A9" w:rsidRPr="00EA5D65"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EA5D65">
        <w:rPr>
          <w:rFonts w:ascii="Times New Roman" w:hAnsi="Times New Roman"/>
          <w:color w:val="000000"/>
          <w:sz w:val="24"/>
          <w:szCs w:val="24"/>
        </w:rPr>
        <w:t xml:space="preserve">5.4. Pardavėjas sąskaitą papildomai gali pateikti Pirkėjo atsakingam asmeniui elektroniniu paštu   </w:t>
      </w:r>
      <w:r w:rsidR="0070365E" w:rsidRPr="0070365E">
        <w:rPr>
          <w:rFonts w:ascii="Times New Roman" w:hAnsi="Times New Roman"/>
          <w:color w:val="FF0000"/>
          <w:sz w:val="24"/>
          <w:szCs w:val="24"/>
        </w:rPr>
        <w:t xml:space="preserve">laima.kneitiene@kal.lt    </w:t>
      </w:r>
      <w:r w:rsidRPr="0070365E">
        <w:rPr>
          <w:rFonts w:ascii="Times New Roman" w:hAnsi="Times New Roman"/>
          <w:color w:val="FF0000"/>
          <w:sz w:val="24"/>
          <w:szCs w:val="24"/>
        </w:rPr>
        <w:t>.</w:t>
      </w:r>
      <w:r w:rsidRPr="00EA5D65">
        <w:rPr>
          <w:rFonts w:ascii="Times New Roman" w:hAnsi="Times New Roman"/>
          <w:color w:val="000000"/>
          <w:sz w:val="24"/>
          <w:szCs w:val="24"/>
        </w:rPr>
        <w:t xml:space="preserve">   </w:t>
      </w:r>
    </w:p>
    <w:p w14:paraId="0668AAD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 Pirkėjas</w:t>
      </w:r>
      <w:r w:rsidRPr="00EA5D65">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5.5.1. sąskaitoje nenurodytas Sutarties numeris ir jos sudarymo data ar nurodyta neteisinga suma;</w:t>
      </w:r>
    </w:p>
    <w:p w14:paraId="5AD4F1B0"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5.5.2. sąskaita pateikiama ne elektroninėmis priemonėmis;</w:t>
      </w:r>
    </w:p>
    <w:p w14:paraId="3648DE74"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5.5.3. perduotos Prekės neatitinka Sutartyje nustatytų reikalavimų;</w:t>
      </w:r>
    </w:p>
    <w:p w14:paraId="248AE91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5.5.4. kitais Sutartyje nustatytais atvejais.</w:t>
      </w:r>
    </w:p>
    <w:p w14:paraId="001D3F93" w14:textId="77777777" w:rsidR="001B66A9" w:rsidRPr="00EA5D65" w:rsidRDefault="001B66A9"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5.6. </w:t>
      </w:r>
      <w:r w:rsidRPr="00EA5D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7D1C958F" w14:textId="77777777" w:rsidR="001B66A9" w:rsidRPr="00EA5D65" w:rsidRDefault="001B66A9" w:rsidP="0055263D">
      <w:pPr>
        <w:spacing w:after="0" w:line="240" w:lineRule="auto"/>
        <w:jc w:val="both"/>
        <w:rPr>
          <w:rFonts w:ascii="Times New Roman" w:hAnsi="Times New Roman"/>
          <w:color w:val="000000"/>
          <w:sz w:val="24"/>
          <w:szCs w:val="24"/>
        </w:rPr>
      </w:pPr>
    </w:p>
    <w:p w14:paraId="17C3B901" w14:textId="4E2B9EAC" w:rsidR="001B66A9" w:rsidRPr="003C21C2" w:rsidRDefault="001B66A9" w:rsidP="003C21C2">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6. Prievolių įvykdymo užtikrinimas</w:t>
      </w:r>
    </w:p>
    <w:p w14:paraId="0F758085" w14:textId="430A9A61" w:rsidR="003C21C2" w:rsidRPr="00103622" w:rsidRDefault="003C21C2" w:rsidP="003C21C2">
      <w:pPr>
        <w:pStyle w:val="Pagrindinistekstas3"/>
        <w:ind w:firstLine="0"/>
        <w:rPr>
          <w:rFonts w:ascii="Times New Roman" w:hAnsi="Times New Roman"/>
          <w:b/>
          <w:sz w:val="24"/>
          <w:szCs w:val="24"/>
          <w:lang w:val="lt-LT"/>
        </w:rPr>
      </w:pPr>
      <w:r>
        <w:rPr>
          <w:rFonts w:ascii="Times New Roman" w:hAnsi="Times New Roman"/>
          <w:b/>
          <w:sz w:val="24"/>
          <w:szCs w:val="24"/>
          <w:lang w:val="lt-LT"/>
        </w:rPr>
        <w:t xml:space="preserve">6.1. </w:t>
      </w:r>
      <w:r w:rsidRPr="0009591F">
        <w:rPr>
          <w:rFonts w:ascii="Times New Roman" w:hAnsi="Times New Roman"/>
          <w:b/>
          <w:color w:val="000000"/>
          <w:sz w:val="24"/>
          <w:szCs w:val="24"/>
          <w:lang w:val="lt-LT"/>
        </w:rPr>
        <w:t>Prievo</w:t>
      </w:r>
      <w:r w:rsidR="004423CC" w:rsidRPr="0009591F">
        <w:rPr>
          <w:rFonts w:ascii="Times New Roman" w:hAnsi="Times New Roman"/>
          <w:b/>
          <w:color w:val="000000"/>
          <w:sz w:val="24"/>
          <w:szCs w:val="24"/>
          <w:lang w:val="lt-LT"/>
        </w:rPr>
        <w:t>l</w:t>
      </w:r>
      <w:r w:rsidRPr="0009591F">
        <w:rPr>
          <w:rFonts w:ascii="Times New Roman" w:hAnsi="Times New Roman"/>
          <w:b/>
          <w:color w:val="000000"/>
          <w:sz w:val="24"/>
          <w:szCs w:val="24"/>
          <w:lang w:val="lt-LT"/>
        </w:rPr>
        <w:t>ių</w:t>
      </w:r>
      <w:r w:rsidRPr="00103622">
        <w:rPr>
          <w:rFonts w:ascii="Times New Roman" w:hAnsi="Times New Roman"/>
          <w:b/>
          <w:sz w:val="24"/>
          <w:szCs w:val="24"/>
          <w:lang w:val="lt-LT"/>
        </w:rPr>
        <w:t xml:space="preserve"> įvykdymo užtikrinimo būdai – netesybos (delspinigiai ir baudos):</w:t>
      </w:r>
    </w:p>
    <w:p w14:paraId="29D027F0" w14:textId="40974100" w:rsidR="003C21C2" w:rsidRPr="00103622" w:rsidRDefault="003C21C2" w:rsidP="003C21C2">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3198EFD0" w14:textId="77777777" w:rsidR="003C21C2" w:rsidRPr="00103622" w:rsidRDefault="003C21C2" w:rsidP="003C21C2">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1939F411" w14:textId="711BA0B0" w:rsidR="003F21FD" w:rsidRPr="003B2620" w:rsidRDefault="003C21C2" w:rsidP="003B2620">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lastRenderedPageBreak/>
        <w:t>6.1.3. Jei Pardavėjas nesilaiko Sutarties 9.2 punkte nustatytų terminų, Pirkėjui pareikalavus, Pardavėjas moka Pirkėjui 30 %  be PVM  dydžio baudą nuo nepakeistų Prekių kainos</w:t>
      </w:r>
      <w:r w:rsidR="004423CC" w:rsidRPr="004423CC">
        <w:rPr>
          <w:rFonts w:ascii="Times New Roman" w:hAnsi="Times New Roman"/>
          <w:sz w:val="24"/>
          <w:szCs w:val="24"/>
          <w:lang w:val="lt-LT"/>
        </w:rPr>
        <w:t xml:space="preserve"> </w:t>
      </w:r>
      <w:r w:rsidR="004423CC" w:rsidRPr="00103622">
        <w:rPr>
          <w:rFonts w:ascii="Times New Roman" w:hAnsi="Times New Roman"/>
          <w:sz w:val="24"/>
          <w:szCs w:val="24"/>
          <w:lang w:val="lt-LT"/>
        </w:rPr>
        <w:t xml:space="preserve">Prekių </w:t>
      </w:r>
      <w:r w:rsidR="004423CC"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473D8EB0" w14:textId="268DF493" w:rsidR="003C21C2" w:rsidRPr="00103622" w:rsidRDefault="003C21C2" w:rsidP="003C21C2">
      <w:pPr>
        <w:spacing w:after="0" w:line="240" w:lineRule="auto"/>
        <w:jc w:val="both"/>
        <w:rPr>
          <w:rFonts w:ascii="Times New Roman" w:hAnsi="Times New Roman"/>
          <w:sz w:val="24"/>
          <w:szCs w:val="24"/>
        </w:rPr>
      </w:pPr>
      <w:r w:rsidRPr="00CA2C06">
        <w:rPr>
          <w:rFonts w:ascii="Times New Roman" w:hAnsi="Times New Roman"/>
          <w:color w:val="FF0000"/>
          <w:sz w:val="24"/>
          <w:szCs w:val="24"/>
        </w:rPr>
        <w:t>6.1.</w:t>
      </w:r>
      <w:r w:rsidR="003F21FD" w:rsidRPr="00CA2C06">
        <w:rPr>
          <w:rFonts w:ascii="Times New Roman" w:hAnsi="Times New Roman"/>
          <w:color w:val="FF0000"/>
          <w:sz w:val="24"/>
          <w:szCs w:val="24"/>
        </w:rPr>
        <w:t>4</w:t>
      </w:r>
      <w:r w:rsidRPr="00103622">
        <w:rPr>
          <w:rFonts w:ascii="Times New Roman" w:hAnsi="Times New Roman"/>
          <w:sz w:val="24"/>
          <w:szCs w:val="24"/>
        </w:rPr>
        <w:t xml:space="preserve">. Nutraukus Sutartį </w:t>
      </w:r>
      <w:r w:rsidRPr="00733884">
        <w:rPr>
          <w:rFonts w:ascii="Times New Roman" w:hAnsi="Times New Roman"/>
          <w:color w:val="FF0000"/>
          <w:sz w:val="24"/>
          <w:szCs w:val="24"/>
        </w:rPr>
        <w:t>1</w:t>
      </w:r>
      <w:r w:rsidR="00733884" w:rsidRPr="00733884">
        <w:rPr>
          <w:rFonts w:ascii="Times New Roman" w:hAnsi="Times New Roman"/>
          <w:color w:val="FF0000"/>
          <w:sz w:val="24"/>
          <w:szCs w:val="24"/>
        </w:rPr>
        <w:t>5</w:t>
      </w:r>
      <w:r w:rsidRPr="00733884">
        <w:rPr>
          <w:rFonts w:ascii="Times New Roman" w:hAnsi="Times New Roman"/>
          <w:color w:val="FF0000"/>
          <w:sz w:val="24"/>
          <w:szCs w:val="24"/>
        </w:rPr>
        <w:t>.2</w:t>
      </w:r>
      <w:r w:rsidRPr="00103622">
        <w:rPr>
          <w:rFonts w:ascii="Times New Roman" w:hAnsi="Times New Roman"/>
          <w:sz w:val="24"/>
          <w:szCs w:val="24"/>
        </w:rPr>
        <w:t xml:space="preserve"> punkte nurodytais pagrindais (išskyrus </w:t>
      </w:r>
      <w:r w:rsidRPr="00BF093F">
        <w:rPr>
          <w:rFonts w:ascii="Times New Roman" w:hAnsi="Times New Roman"/>
          <w:color w:val="FF0000"/>
          <w:sz w:val="24"/>
          <w:szCs w:val="24"/>
        </w:rPr>
        <w:t>1</w:t>
      </w:r>
      <w:r w:rsidR="004423CC" w:rsidRPr="00BF093F">
        <w:rPr>
          <w:rFonts w:ascii="Times New Roman" w:hAnsi="Times New Roman"/>
          <w:color w:val="FF0000"/>
          <w:sz w:val="24"/>
          <w:szCs w:val="24"/>
        </w:rPr>
        <w:t>5</w:t>
      </w:r>
      <w:r w:rsidRPr="00BF093F">
        <w:rPr>
          <w:rFonts w:ascii="Times New Roman" w:hAnsi="Times New Roman"/>
          <w:color w:val="FF0000"/>
          <w:sz w:val="24"/>
          <w:szCs w:val="24"/>
        </w:rPr>
        <w:t>.2.</w:t>
      </w:r>
      <w:r w:rsidR="004423CC" w:rsidRPr="00BF093F">
        <w:rPr>
          <w:rFonts w:ascii="Times New Roman" w:hAnsi="Times New Roman"/>
          <w:color w:val="FF0000"/>
          <w:sz w:val="24"/>
          <w:szCs w:val="24"/>
        </w:rPr>
        <w:t>3</w:t>
      </w:r>
      <w:r w:rsidRPr="00103622">
        <w:rPr>
          <w:rFonts w:ascii="Times New Roman" w:hAnsi="Times New Roman"/>
          <w:sz w:val="24"/>
          <w:szCs w:val="24"/>
        </w:rPr>
        <w:t xml:space="preserve"> papunktyje numatytu atveju), Pardavėjas per Sutarties </w:t>
      </w:r>
      <w:r w:rsidRPr="00733884">
        <w:rPr>
          <w:rFonts w:ascii="Times New Roman" w:hAnsi="Times New Roman"/>
          <w:color w:val="FF0000"/>
          <w:sz w:val="24"/>
          <w:szCs w:val="24"/>
        </w:rPr>
        <w:t>1</w:t>
      </w:r>
      <w:r w:rsidR="00733884" w:rsidRPr="00733884">
        <w:rPr>
          <w:rFonts w:ascii="Times New Roman" w:hAnsi="Times New Roman"/>
          <w:color w:val="FF0000"/>
          <w:sz w:val="24"/>
          <w:szCs w:val="24"/>
        </w:rPr>
        <w:t>5</w:t>
      </w:r>
      <w:r w:rsidRPr="00733884">
        <w:rPr>
          <w:rFonts w:ascii="Times New Roman" w:hAnsi="Times New Roman"/>
          <w:color w:val="FF0000"/>
          <w:sz w:val="24"/>
          <w:szCs w:val="24"/>
        </w:rPr>
        <w:t>.</w:t>
      </w:r>
      <w:r w:rsidR="00733884" w:rsidRPr="00733884">
        <w:rPr>
          <w:rFonts w:ascii="Times New Roman" w:hAnsi="Times New Roman"/>
          <w:color w:val="FF0000"/>
          <w:sz w:val="24"/>
          <w:szCs w:val="24"/>
        </w:rPr>
        <w:t>7</w:t>
      </w:r>
      <w:r w:rsidRPr="00733884">
        <w:rPr>
          <w:rFonts w:ascii="Times New Roman" w:hAnsi="Times New Roman"/>
          <w:color w:val="FF0000"/>
          <w:sz w:val="24"/>
          <w:szCs w:val="24"/>
        </w:rPr>
        <w:t xml:space="preserve"> </w:t>
      </w:r>
      <w:r w:rsidRPr="00103622">
        <w:rPr>
          <w:rFonts w:ascii="Times New Roman" w:hAnsi="Times New Roman"/>
          <w:sz w:val="24"/>
          <w:szCs w:val="24"/>
        </w:rPr>
        <w:t>punkte nurodytą terminą privalo sumokėti Pirkėjui 20 %  Sutarties vertės be PVM dydžio baudą.</w:t>
      </w:r>
    </w:p>
    <w:p w14:paraId="39DAFAD1" w14:textId="405C28BE" w:rsidR="003F21FD" w:rsidRPr="00103622" w:rsidRDefault="003F21FD" w:rsidP="003F21FD">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5</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5042AE61" w14:textId="088A7DFE" w:rsidR="003F21FD" w:rsidRPr="00EA5D65" w:rsidRDefault="003F21FD" w:rsidP="004668F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7. Šalių įsipareigojimai</w:t>
      </w:r>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7.2.3. pristatyti Prekes, atitinkančias Techninėje specifikacijoje ir Prekių būklę, užtikrinant atitiktį tokios rūšies ir tokio naudojimo laiko daiktams įprastai keliamiems reikalavimams;</w:t>
      </w:r>
    </w:p>
    <w:p w14:paraId="0590857B"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7.2.4. užtikrinti, kad Sutartį vykdys tik tokią teisę turintys asmenys, jeigu pirkimo vykdymo metu nebuvo tikrinama Pardavėjo kvalifikacija dėl teisės verstis atitinkama veikla arba buvo tikrinama ne visa apimtimi;</w:t>
      </w:r>
    </w:p>
    <w:p w14:paraId="145D7B41"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4EFF7578" w14:textId="12372168"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lastRenderedPageBreak/>
        <w:t>7.3.3. sumokėti  už pristatytas Prekes Sutartyje nustatyta tvarka ir terminais;7.3.4.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D8C80D3"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8. Prekių pristatymo vieta, tiekimo ir priėmimo tvarka, vėlavimas</w:t>
      </w:r>
    </w:p>
    <w:p w14:paraId="7E192A1D" w14:textId="6941A10E" w:rsidR="00AF33A4" w:rsidRPr="00EA5D65" w:rsidRDefault="001B66A9" w:rsidP="00AF33A4">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 xml:space="preserve">8.1. Pardavėjas privalo Prekes pristatyti </w:t>
      </w:r>
      <w:r w:rsidR="001D6FC6" w:rsidRPr="00EA5D65">
        <w:rPr>
          <w:rFonts w:ascii="Times New Roman" w:hAnsi="Times New Roman"/>
          <w:color w:val="000000"/>
          <w:sz w:val="24"/>
          <w:szCs w:val="24"/>
        </w:rPr>
        <w:t xml:space="preserve">į VšĮ Respublikinės Klaipėdos </w:t>
      </w:r>
      <w:r w:rsidR="001D6FC6" w:rsidRPr="00D97B41">
        <w:rPr>
          <w:rFonts w:ascii="Times New Roman" w:hAnsi="Times New Roman"/>
          <w:color w:val="000000"/>
          <w:sz w:val="24"/>
          <w:szCs w:val="24"/>
        </w:rPr>
        <w:t xml:space="preserve">ligoninės </w:t>
      </w:r>
      <w:r w:rsidR="003A3C4F" w:rsidRPr="00D97B41">
        <w:rPr>
          <w:rFonts w:ascii="Times New Roman" w:hAnsi="Times New Roman"/>
          <w:color w:val="000000"/>
          <w:sz w:val="24"/>
          <w:szCs w:val="24"/>
        </w:rPr>
        <w:t>Vaistinę</w:t>
      </w:r>
      <w:r w:rsidR="001D6FC6" w:rsidRPr="00D97B41">
        <w:rPr>
          <w:rFonts w:ascii="Times New Roman" w:hAnsi="Times New Roman"/>
          <w:color w:val="000000"/>
          <w:sz w:val="24"/>
          <w:szCs w:val="24"/>
        </w:rPr>
        <w:t>,</w:t>
      </w:r>
      <w:r w:rsidR="001D6FC6" w:rsidRPr="003A3C4F">
        <w:rPr>
          <w:rFonts w:ascii="Times New Roman" w:hAnsi="Times New Roman"/>
          <w:color w:val="000000"/>
          <w:sz w:val="24"/>
          <w:szCs w:val="24"/>
        </w:rPr>
        <w:t xml:space="preserve"> </w:t>
      </w:r>
      <w:r w:rsidRPr="003A3C4F">
        <w:rPr>
          <w:rFonts w:ascii="Times New Roman" w:hAnsi="Times New Roman"/>
          <w:color w:val="000000"/>
          <w:sz w:val="24"/>
          <w:szCs w:val="24"/>
        </w:rPr>
        <w:t>adresu S. Nėries g. 3, Klaipėda.</w:t>
      </w:r>
      <w:r w:rsidR="00AF33A4" w:rsidRPr="00EA5D65">
        <w:rPr>
          <w:rFonts w:ascii="Times New Roman" w:hAnsi="Times New Roman"/>
          <w:color w:val="000000"/>
          <w:sz w:val="24"/>
          <w:szCs w:val="24"/>
          <w:lang w:eastAsia="lt-LT"/>
        </w:rPr>
        <w:t xml:space="preserve"> </w:t>
      </w:r>
    </w:p>
    <w:p w14:paraId="6A26603D" w14:textId="54DABA3B" w:rsidR="001B66A9" w:rsidRPr="005D30B1" w:rsidRDefault="00AF33A4" w:rsidP="00AF33A4">
      <w:pPr>
        <w:spacing w:after="0" w:line="240" w:lineRule="auto"/>
        <w:jc w:val="both"/>
        <w:rPr>
          <w:rFonts w:ascii="Times New Roman" w:hAnsi="Times New Roman"/>
          <w:color w:val="FF0000"/>
          <w:sz w:val="24"/>
          <w:szCs w:val="24"/>
        </w:rPr>
      </w:pPr>
      <w:r w:rsidRPr="00EA5D65">
        <w:rPr>
          <w:rFonts w:ascii="Times New Roman" w:hAnsi="Times New Roman"/>
          <w:color w:val="000000"/>
          <w:sz w:val="24"/>
          <w:szCs w:val="24"/>
          <w:lang w:eastAsia="lt-LT"/>
        </w:rPr>
        <w:t xml:space="preserve">8.2. Prekės pradedamos tiekti nuo sutarties įsigaliojimo dienos ir tiekiamos </w:t>
      </w:r>
      <w:r w:rsidRPr="005D30B1">
        <w:rPr>
          <w:rFonts w:ascii="Times New Roman" w:hAnsi="Times New Roman"/>
          <w:color w:val="FF0000"/>
          <w:sz w:val="24"/>
          <w:szCs w:val="24"/>
          <w:lang w:eastAsia="lt-LT"/>
        </w:rPr>
        <w:t>ne ilgiau kaip 36 mėnesius</w:t>
      </w:r>
      <w:r w:rsidR="008D3DED">
        <w:rPr>
          <w:rFonts w:ascii="Times New Roman" w:hAnsi="Times New Roman"/>
          <w:color w:val="FF0000"/>
          <w:sz w:val="24"/>
          <w:szCs w:val="24"/>
          <w:lang w:eastAsia="lt-LT"/>
        </w:rPr>
        <w:t>.</w:t>
      </w:r>
    </w:p>
    <w:p w14:paraId="5D46FD51" w14:textId="6EB5120D" w:rsidR="001B66A9" w:rsidRPr="00EA5D65" w:rsidRDefault="001B66A9" w:rsidP="0055263D">
      <w:pPr>
        <w:snapToGrid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3</w:t>
      </w:r>
      <w:r w:rsidRPr="00EA5D65">
        <w:rPr>
          <w:rFonts w:ascii="Times New Roman" w:hAnsi="Times New Roman"/>
          <w:color w:val="000000"/>
          <w:sz w:val="24"/>
          <w:szCs w:val="24"/>
        </w:rPr>
        <w:t xml:space="preserve">. Prekes Pardavėjas </w:t>
      </w:r>
      <w:r w:rsidRPr="00EA5D65">
        <w:rPr>
          <w:rFonts w:ascii="Times New Roman" w:hAnsi="Times New Roman"/>
          <w:color w:val="000000"/>
          <w:sz w:val="24"/>
          <w:szCs w:val="24"/>
          <w:lang w:eastAsia="lt-LT"/>
        </w:rPr>
        <w:t>pristato Pirkėjo nurodytu adresu</w:t>
      </w:r>
      <w:r w:rsidRPr="00EA5D65">
        <w:rPr>
          <w:rFonts w:ascii="Times New Roman" w:hAnsi="Times New Roman"/>
          <w:color w:val="000000"/>
          <w:sz w:val="24"/>
          <w:szCs w:val="24"/>
        </w:rPr>
        <w:t xml:space="preserve"> </w:t>
      </w:r>
      <w:r w:rsidRPr="00EA5D65">
        <w:rPr>
          <w:rFonts w:ascii="Times New Roman" w:hAnsi="Times New Roman"/>
          <w:color w:val="000000"/>
          <w:sz w:val="24"/>
          <w:szCs w:val="24"/>
          <w:lang w:eastAsia="lt-LT"/>
        </w:rPr>
        <w:t xml:space="preserve">ne vėliau kaip </w:t>
      </w:r>
      <w:r w:rsidRPr="00486827">
        <w:rPr>
          <w:rFonts w:ascii="Times New Roman" w:hAnsi="Times New Roman"/>
          <w:color w:val="FF0000"/>
          <w:sz w:val="24"/>
          <w:szCs w:val="24"/>
          <w:lang w:eastAsia="lt-LT"/>
        </w:rPr>
        <w:t xml:space="preserve">per </w:t>
      </w:r>
      <w:r w:rsidR="00486827" w:rsidRPr="00D97B41">
        <w:rPr>
          <w:rFonts w:ascii="Times New Roman" w:hAnsi="Times New Roman"/>
          <w:color w:val="FF0000"/>
          <w:sz w:val="24"/>
          <w:szCs w:val="24"/>
          <w:lang w:eastAsia="lt-LT"/>
        </w:rPr>
        <w:t>5 darbo</w:t>
      </w:r>
      <w:r w:rsidR="00486827" w:rsidRPr="00486827">
        <w:rPr>
          <w:rFonts w:ascii="Times New Roman" w:hAnsi="Times New Roman"/>
          <w:color w:val="FF0000"/>
          <w:sz w:val="24"/>
          <w:szCs w:val="24"/>
          <w:lang w:eastAsia="lt-LT"/>
        </w:rPr>
        <w:t xml:space="preserve"> dienas</w:t>
      </w:r>
      <w:r w:rsidR="00486827">
        <w:rPr>
          <w:rFonts w:ascii="Times New Roman" w:hAnsi="Times New Roman"/>
          <w:b/>
          <w:color w:val="000000"/>
          <w:sz w:val="24"/>
          <w:szCs w:val="24"/>
          <w:lang w:eastAsia="lt-LT"/>
        </w:rPr>
        <w:t xml:space="preserve"> </w:t>
      </w:r>
      <w:r w:rsidRPr="00EA5D65">
        <w:rPr>
          <w:rFonts w:ascii="Times New Roman" w:hAnsi="Times New Roman"/>
          <w:color w:val="000000"/>
          <w:sz w:val="24"/>
          <w:szCs w:val="24"/>
          <w:lang w:eastAsia="lt-LT"/>
        </w:rPr>
        <w:t>nuo užsakymo pateikimo dienos. Užsakymai pateikiami Sutarties 2 skyriuje“</w:t>
      </w:r>
      <w:r w:rsidRPr="00EA5D65">
        <w:rPr>
          <w:rFonts w:ascii="Times New Roman" w:hAnsi="Times New Roman"/>
          <w:bCs/>
          <w:color w:val="000000"/>
          <w:sz w:val="24"/>
          <w:szCs w:val="24"/>
          <w:lang w:eastAsia="lt-LT"/>
        </w:rPr>
        <w:t xml:space="preserve"> Atsakingi asmenys ir bendravimas“</w:t>
      </w:r>
      <w:r w:rsidRPr="00EA5D65">
        <w:rPr>
          <w:rFonts w:ascii="Times New Roman" w:hAnsi="Times New Roman"/>
          <w:color w:val="000000"/>
          <w:sz w:val="24"/>
          <w:szCs w:val="24"/>
          <w:lang w:eastAsia="lt-LT"/>
        </w:rPr>
        <w:t xml:space="preserve"> nurodytomis priemonėmis. </w:t>
      </w:r>
    </w:p>
    <w:p w14:paraId="0771019E" w14:textId="75828089"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8.</w:t>
      </w:r>
      <w:r w:rsidR="00AF33A4" w:rsidRPr="00EA5D65">
        <w:rPr>
          <w:rFonts w:ascii="Times New Roman" w:hAnsi="Times New Roman"/>
          <w:color w:val="000000"/>
          <w:sz w:val="24"/>
          <w:szCs w:val="24"/>
          <w:lang w:eastAsia="lt-LT"/>
        </w:rPr>
        <w:t>4</w:t>
      </w:r>
      <w:r w:rsidRPr="00EA5D65">
        <w:rPr>
          <w:rFonts w:ascii="Times New Roman" w:hAnsi="Times New Roman"/>
          <w:color w:val="000000"/>
          <w:sz w:val="24"/>
          <w:szCs w:val="24"/>
          <w:lang w:eastAsia="lt-LT"/>
        </w:rPr>
        <w:t>.</w:t>
      </w:r>
      <w:r w:rsidRPr="00EA5D65">
        <w:rPr>
          <w:rFonts w:ascii="Times New Roman" w:hAnsi="Times New Roman"/>
          <w:color w:val="000000"/>
          <w:sz w:val="24"/>
          <w:szCs w:val="24"/>
        </w:rPr>
        <w:t xml:space="preserve"> </w:t>
      </w:r>
      <w:bookmarkStart w:id="3" w:name="_Hlk50983308"/>
      <w:r w:rsidRPr="00EA5D65">
        <w:rPr>
          <w:rFonts w:ascii="Times New Roman" w:hAnsi="Times New Roman"/>
          <w:color w:val="000000"/>
          <w:sz w:val="24"/>
          <w:szCs w:val="24"/>
        </w:rPr>
        <w:t>Prekes Pirkėjas priima tik darbo dienomis nuo 8.00 iki 15.00 (penktadieniais ir prieššventinėmis dienomis iki 14.00) val. (12.00-12.45 pietų pertrauka).</w:t>
      </w:r>
    </w:p>
    <w:bookmarkEnd w:id="3"/>
    <w:p w14:paraId="0181DB56" w14:textId="51E12316" w:rsidR="00DC0129" w:rsidRPr="00B3071B" w:rsidRDefault="00DC0129" w:rsidP="00DC0129">
      <w:pPr>
        <w:spacing w:after="0" w:line="240" w:lineRule="auto"/>
        <w:jc w:val="both"/>
        <w:rPr>
          <w:rFonts w:ascii="Times New Roman" w:hAnsi="Times New Roman"/>
          <w:sz w:val="24"/>
          <w:szCs w:val="24"/>
        </w:rPr>
      </w:pPr>
      <w:r w:rsidRPr="00B3071B">
        <w:rPr>
          <w:rFonts w:ascii="Times New Roman" w:hAnsi="Times New Roman"/>
          <w:sz w:val="24"/>
          <w:szCs w:val="24"/>
        </w:rPr>
        <w:t>8.</w:t>
      </w:r>
      <w:r w:rsidR="00BD06F9">
        <w:rPr>
          <w:rFonts w:ascii="Times New Roman" w:hAnsi="Times New Roman"/>
          <w:sz w:val="24"/>
          <w:szCs w:val="24"/>
        </w:rPr>
        <w:t>5</w:t>
      </w:r>
      <w:r w:rsidRPr="00B3071B">
        <w:rPr>
          <w:rFonts w:ascii="Times New Roman" w:hAnsi="Times New Roman"/>
          <w:sz w:val="24"/>
          <w:szCs w:val="24"/>
        </w:rPr>
        <w:t xml:space="preserve">.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3926867" w14:textId="118E63A2" w:rsidR="00DC0129" w:rsidRDefault="00DC0129" w:rsidP="00DC0129">
      <w:pPr>
        <w:pStyle w:val="Pagrindinistekstas5"/>
        <w:ind w:firstLine="0"/>
        <w:rPr>
          <w:rFonts w:ascii="Times New Roman" w:hAnsi="Times New Roman"/>
          <w:sz w:val="24"/>
          <w:szCs w:val="24"/>
          <w:lang w:val="lt-LT"/>
        </w:rPr>
      </w:pPr>
      <w:r w:rsidRPr="00B3071B">
        <w:rPr>
          <w:rFonts w:ascii="Times New Roman" w:hAnsi="Times New Roman"/>
          <w:sz w:val="24"/>
          <w:szCs w:val="24"/>
          <w:lang w:val="lt-LT"/>
        </w:rPr>
        <w:t>8.</w:t>
      </w:r>
      <w:r w:rsidR="00BD06F9">
        <w:rPr>
          <w:rFonts w:ascii="Times New Roman" w:hAnsi="Times New Roman"/>
          <w:sz w:val="24"/>
          <w:szCs w:val="24"/>
          <w:lang w:val="lt-LT"/>
        </w:rPr>
        <w:t>6</w:t>
      </w:r>
      <w:r w:rsidRPr="00B3071B">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415429CB" w14:textId="195B50FA" w:rsidR="00DC0129" w:rsidRDefault="00DC0129" w:rsidP="00DC0129">
      <w:pPr>
        <w:pStyle w:val="Pagrindinistekstas5"/>
        <w:ind w:firstLine="0"/>
        <w:rPr>
          <w:sz w:val="24"/>
          <w:szCs w:val="24"/>
          <w:lang w:val="lt-LT"/>
        </w:rPr>
      </w:pPr>
      <w:r w:rsidRPr="00B3071B">
        <w:rPr>
          <w:sz w:val="24"/>
          <w:szCs w:val="24"/>
          <w:lang w:val="lt-LT"/>
        </w:rPr>
        <w:t>8.</w:t>
      </w:r>
      <w:r w:rsidR="00BD06F9">
        <w:rPr>
          <w:sz w:val="24"/>
          <w:szCs w:val="24"/>
          <w:lang w:val="lt-LT"/>
        </w:rPr>
        <w:t>7</w:t>
      </w:r>
      <w:r w:rsidRPr="00B3071B">
        <w:rPr>
          <w:sz w:val="24"/>
          <w:szCs w:val="24"/>
          <w:lang w:val="lt-LT"/>
        </w:rPr>
        <w:t xml:space="preserve">. Jeigu Prekes reikia naudoti laikantis tam tikrų taisyklių, Pardavėjas kartu su Prekėmis turi pateikti Pirkėjui naudojimo ir priežiūros instrukcijas lietuvių kalba, kuriose būtų detaliai aprašyta, kaip naudoti, </w:t>
      </w:r>
      <w:r w:rsidRPr="008D3DED">
        <w:rPr>
          <w:color w:val="C00000"/>
          <w:sz w:val="24"/>
          <w:szCs w:val="24"/>
          <w:lang w:val="lt-LT"/>
        </w:rPr>
        <w:t>prižiūrėti</w:t>
      </w:r>
      <w:r w:rsidR="008D3DED" w:rsidRPr="008D3DED">
        <w:rPr>
          <w:color w:val="C00000"/>
          <w:sz w:val="24"/>
          <w:szCs w:val="24"/>
          <w:lang w:val="lt-LT"/>
        </w:rPr>
        <w:t xml:space="preserve"> </w:t>
      </w:r>
      <w:r w:rsidRPr="008D3DED">
        <w:rPr>
          <w:color w:val="C00000"/>
          <w:sz w:val="24"/>
          <w:szCs w:val="24"/>
          <w:lang w:val="lt-LT"/>
        </w:rPr>
        <w:t>Prekes.</w:t>
      </w:r>
      <w:r w:rsidRPr="00B3071B">
        <w:rPr>
          <w:sz w:val="24"/>
          <w:szCs w:val="24"/>
          <w:lang w:val="lt-LT"/>
        </w:rPr>
        <w:t xml:space="preserve"> Kol šios instrukcijos nepateikiamos Pirkėjui, laikoma, kad pateiktos ne visos Prekės.</w:t>
      </w:r>
    </w:p>
    <w:p w14:paraId="75399F4C" w14:textId="41311647" w:rsidR="00DC0129" w:rsidRDefault="00DC0129" w:rsidP="00DC0129">
      <w:pPr>
        <w:pStyle w:val="Pagrindinistekstas5"/>
        <w:ind w:firstLine="0"/>
        <w:rPr>
          <w:rFonts w:ascii="Times New Roman" w:hAnsi="Times New Roman"/>
          <w:sz w:val="24"/>
          <w:szCs w:val="24"/>
        </w:rPr>
      </w:pPr>
      <w:r w:rsidRPr="00B3071B">
        <w:rPr>
          <w:rFonts w:ascii="Times New Roman" w:hAnsi="Times New Roman"/>
          <w:sz w:val="24"/>
          <w:szCs w:val="24"/>
        </w:rPr>
        <w:t>8.</w:t>
      </w:r>
      <w:r w:rsidR="00BD06F9">
        <w:rPr>
          <w:rFonts w:ascii="Times New Roman" w:hAnsi="Times New Roman"/>
          <w:sz w:val="24"/>
          <w:szCs w:val="24"/>
        </w:rPr>
        <w:t>8</w:t>
      </w:r>
      <w:r w:rsidRPr="00B3071B">
        <w:rPr>
          <w:rFonts w:ascii="Times New Roman" w:hAnsi="Times New Roman"/>
          <w:sz w:val="24"/>
          <w:szCs w:val="24"/>
        </w:rPr>
        <w:t xml:space="preserve">.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55080D70" w14:textId="5EEA9056" w:rsidR="00DC0129" w:rsidRDefault="00DC0129" w:rsidP="00DC0129">
      <w:pPr>
        <w:pStyle w:val="Pagrindinistekstas5"/>
        <w:ind w:firstLine="0"/>
        <w:rPr>
          <w:rFonts w:ascii="Times New Roman" w:hAnsi="Times New Roman"/>
          <w:sz w:val="24"/>
          <w:szCs w:val="24"/>
        </w:rPr>
      </w:pPr>
      <w:r w:rsidRPr="00B3071B">
        <w:rPr>
          <w:rFonts w:ascii="Times New Roman" w:hAnsi="Times New Roman"/>
          <w:sz w:val="24"/>
          <w:szCs w:val="24"/>
        </w:rPr>
        <w:t>8.</w:t>
      </w:r>
      <w:r w:rsidR="00BD06F9">
        <w:rPr>
          <w:rFonts w:ascii="Times New Roman" w:hAnsi="Times New Roman"/>
          <w:sz w:val="24"/>
          <w:szCs w:val="24"/>
        </w:rPr>
        <w:t>9</w:t>
      </w:r>
      <w:r w:rsidRPr="00B3071B">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3E34D284" w14:textId="679C742E" w:rsidR="00DC0129" w:rsidRDefault="00DC0129" w:rsidP="00DC0129">
      <w:pPr>
        <w:pStyle w:val="Pagrindinistekstas5"/>
        <w:ind w:firstLine="0"/>
        <w:rPr>
          <w:rFonts w:ascii="Times New Roman" w:hAnsi="Times New Roman"/>
          <w:sz w:val="24"/>
          <w:szCs w:val="24"/>
        </w:rPr>
      </w:pPr>
      <w:r w:rsidRPr="00B3071B">
        <w:rPr>
          <w:rFonts w:ascii="Times New Roman" w:hAnsi="Times New Roman"/>
          <w:sz w:val="24"/>
          <w:szCs w:val="24"/>
        </w:rPr>
        <w:t>8.1</w:t>
      </w:r>
      <w:r w:rsidR="00BD06F9">
        <w:rPr>
          <w:rFonts w:ascii="Times New Roman" w:hAnsi="Times New Roman"/>
          <w:sz w:val="24"/>
          <w:szCs w:val="24"/>
        </w:rPr>
        <w:t>0</w:t>
      </w:r>
      <w:r w:rsidRPr="00B3071B">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4D6DD0E6" w14:textId="20A8D89B" w:rsidR="00DC0129" w:rsidRPr="00DC0129" w:rsidRDefault="00DC0129" w:rsidP="00DC0129">
      <w:pPr>
        <w:pStyle w:val="Pagrindinistekstas5"/>
        <w:ind w:firstLine="0"/>
        <w:rPr>
          <w:rFonts w:ascii="Times New Roman" w:hAnsi="Times New Roman"/>
          <w:sz w:val="24"/>
          <w:szCs w:val="24"/>
          <w:lang w:val="lt-LT"/>
        </w:rPr>
      </w:pPr>
      <w:r w:rsidRPr="00B3071B">
        <w:rPr>
          <w:rFonts w:ascii="Times New Roman" w:hAnsi="Times New Roman"/>
          <w:sz w:val="24"/>
          <w:szCs w:val="24"/>
        </w:rPr>
        <w:t>8.1</w:t>
      </w:r>
      <w:r w:rsidR="00BD06F9">
        <w:rPr>
          <w:rFonts w:ascii="Times New Roman" w:hAnsi="Times New Roman"/>
          <w:sz w:val="24"/>
          <w:szCs w:val="24"/>
        </w:rPr>
        <w:t>1</w:t>
      </w:r>
      <w:r w:rsidRPr="00B3071B">
        <w:rPr>
          <w:rFonts w:ascii="Times New Roman" w:hAnsi="Times New Roman"/>
          <w:sz w:val="24"/>
          <w:szCs w:val="24"/>
        </w:rPr>
        <w:t>. Jeigu dėl Prekių privalo būti parengta tam tikra dokumentacija, ar apmokyti Pirkėjo darbuotojai ir pan., vėlavimas atlikti šiuos veiksmus, laikomas Prekių pristatymo vėlavimu.8.1</w:t>
      </w:r>
      <w:r w:rsidR="00DE62AD">
        <w:rPr>
          <w:rFonts w:ascii="Times New Roman" w:hAnsi="Times New Roman"/>
          <w:sz w:val="24"/>
          <w:szCs w:val="24"/>
        </w:rPr>
        <w:t>2</w:t>
      </w:r>
      <w:r w:rsidRPr="00B3071B">
        <w:rPr>
          <w:rFonts w:ascii="Times New Roman" w:hAnsi="Times New Roman"/>
          <w:sz w:val="24"/>
          <w:szCs w:val="24"/>
        </w:rPr>
        <w:t>. Už įsipareigojimų vykdymo vėlavimą yra taikomos prievolių įvykdymo užtikrinimo priemonės, nustatytos Sutarties 6 skyriuje „Prievolių įvykdymo užtikrinimas“.</w:t>
      </w:r>
    </w:p>
    <w:p w14:paraId="7B9DB754" w14:textId="77777777" w:rsidR="00BD06F9" w:rsidRPr="00EA5D65" w:rsidRDefault="00BD06F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5ED8B60E"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3ACD0EE7"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EA5D65">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EA5D65" w:rsidRDefault="001B66A9" w:rsidP="00ED056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bookmarkEnd w:id="4"/>
      <w:r w:rsidRPr="00EA5D65">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7BEEEC63" w:rsidR="001B66A9" w:rsidRPr="00EA5D65" w:rsidRDefault="001B66A9" w:rsidP="0055263D">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9.2. Paaiškėjus paslėptiems ir kitiems Prekių trūkumams ar jei jos neatitiks Sutartyje nustatytų reikalavimų, Pardavėjas privalo</w:t>
      </w:r>
      <w:r w:rsidR="005D30B1">
        <w:rPr>
          <w:rFonts w:ascii="Times New Roman" w:hAnsi="Times New Roman"/>
          <w:color w:val="000000"/>
          <w:sz w:val="24"/>
          <w:szCs w:val="24"/>
          <w:lang w:val="lt-LT"/>
        </w:rPr>
        <w:t xml:space="preserve"> </w:t>
      </w:r>
      <w:r w:rsidR="00F502DA" w:rsidRPr="00EA5D65">
        <w:rPr>
          <w:rFonts w:ascii="Times New Roman" w:hAnsi="Times New Roman"/>
          <w:color w:val="000000"/>
          <w:sz w:val="24"/>
          <w:szCs w:val="24"/>
          <w:lang w:val="lt-LT"/>
        </w:rPr>
        <w:t xml:space="preserve">ne </w:t>
      </w:r>
      <w:r w:rsidR="00F502DA" w:rsidRPr="003A3C4F">
        <w:rPr>
          <w:rFonts w:ascii="Times New Roman" w:hAnsi="Times New Roman"/>
          <w:color w:val="FF0000"/>
          <w:sz w:val="24"/>
          <w:szCs w:val="24"/>
          <w:lang w:val="lt-LT"/>
        </w:rPr>
        <w:t>vėliau kaip</w:t>
      </w:r>
      <w:r w:rsidRPr="003A3C4F">
        <w:rPr>
          <w:rFonts w:ascii="Times New Roman" w:hAnsi="Times New Roman"/>
          <w:color w:val="FF0000"/>
          <w:sz w:val="24"/>
          <w:szCs w:val="24"/>
          <w:lang w:val="lt-LT"/>
        </w:rPr>
        <w:t xml:space="preserve"> per </w:t>
      </w:r>
      <w:r w:rsidR="00486827" w:rsidRPr="003A3C4F">
        <w:rPr>
          <w:rFonts w:ascii="Times New Roman" w:hAnsi="Times New Roman"/>
          <w:color w:val="FF0000"/>
          <w:sz w:val="24"/>
          <w:szCs w:val="24"/>
          <w:lang w:val="lt-LT"/>
        </w:rPr>
        <w:t>3 darbo dienas</w:t>
      </w:r>
      <w:r w:rsidR="00486827">
        <w:rPr>
          <w:rFonts w:ascii="Times New Roman" w:hAnsi="Times New Roman"/>
          <w:color w:val="000000"/>
          <w:sz w:val="24"/>
          <w:szCs w:val="24"/>
          <w:lang w:val="lt-LT"/>
        </w:rPr>
        <w:t xml:space="preserve"> </w:t>
      </w:r>
      <w:r w:rsidRPr="00EA5D65">
        <w:rPr>
          <w:rFonts w:ascii="Times New Roman" w:hAnsi="Times New Roman"/>
          <w:color w:val="000000"/>
          <w:sz w:val="24"/>
          <w:szCs w:val="24"/>
          <w:lang w:val="lt-LT"/>
        </w:rPr>
        <w:t xml:space="preserve">nuo pranešimo išsiuntimo Pardavėjui dienos, </w:t>
      </w:r>
      <w:r w:rsidRPr="00EA5D65">
        <w:rPr>
          <w:rFonts w:ascii="Times New Roman" w:hAnsi="Times New Roman"/>
          <w:color w:val="000000"/>
          <w:sz w:val="24"/>
          <w:szCs w:val="24"/>
        </w:rPr>
        <w:t>pašalinti, ištaisyti nustatytus trūkumus</w:t>
      </w:r>
      <w:r w:rsidRPr="00EA5D65">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02A8D58E" w14:textId="2929E302" w:rsidR="005D30B1" w:rsidRPr="005D30B1" w:rsidRDefault="005D30B1" w:rsidP="005D30B1">
      <w:pPr>
        <w:pStyle w:val="Pagrindinistekstas5"/>
        <w:ind w:firstLine="0"/>
        <w:rPr>
          <w:rFonts w:ascii="Times New Roman" w:hAnsi="Times New Roman"/>
          <w:color w:val="FF0000"/>
          <w:sz w:val="24"/>
          <w:szCs w:val="24"/>
          <w:lang w:val="lt-LT" w:eastAsia="lt-LT"/>
        </w:rPr>
      </w:pPr>
      <w:r w:rsidRPr="005D30B1">
        <w:rPr>
          <w:rFonts w:ascii="Times New Roman" w:hAnsi="Times New Roman"/>
          <w:color w:val="FF0000"/>
          <w:sz w:val="24"/>
          <w:szCs w:val="24"/>
        </w:rPr>
        <w:t xml:space="preserve">9.4. </w:t>
      </w:r>
      <w:r w:rsidRPr="005D30B1">
        <w:rPr>
          <w:rFonts w:ascii="Times New Roman" w:hAnsi="Times New Roman"/>
          <w:color w:val="FF0000"/>
          <w:sz w:val="24"/>
          <w:szCs w:val="24"/>
          <w:lang w:val="lt-LT"/>
        </w:rPr>
        <w:t xml:space="preserve">Prekes, kurioms </w:t>
      </w:r>
      <w:r w:rsidRPr="005D30B1">
        <w:rPr>
          <w:rFonts w:ascii="Times New Roman" w:hAnsi="Times New Roman"/>
          <w:color w:val="FF0000"/>
          <w:sz w:val="24"/>
          <w:szCs w:val="24"/>
        </w:rPr>
        <w:t>nustatytas tinkamumo naudoti terminas</w:t>
      </w:r>
      <w:r w:rsidRPr="005D30B1">
        <w:rPr>
          <w:rFonts w:ascii="Times New Roman" w:hAnsi="Times New Roman"/>
          <w:color w:val="FF0000"/>
          <w:sz w:val="24"/>
          <w:szCs w:val="24"/>
          <w:lang w:val="lt-LT"/>
        </w:rPr>
        <w:t>, Pardavėjas privalo perduoti Pirkėjui taip, kad Pirkėjas turėtų realią galimybę panaudoti jas iki jų tinkamumo naudoti termino pabaigos, t.y. jei Prekėms taikomas tinkamumo naudoti terminas, Prekių pristatymo Pirkėjui dieną toks terminas turi būti ne mažiau kaip 70 % viso prekės tinkamumo naudoti termino (jei taikoma).</w:t>
      </w:r>
    </w:p>
    <w:p w14:paraId="3BF8736F" w14:textId="77777777" w:rsidR="00714B0B" w:rsidRDefault="00714B0B" w:rsidP="0055263D">
      <w:pPr>
        <w:pStyle w:val="Pagrindinistekstas5"/>
        <w:ind w:firstLine="0"/>
        <w:rPr>
          <w:rFonts w:ascii="Times New Roman" w:hAnsi="Times New Roman"/>
          <w:color w:val="000000"/>
          <w:sz w:val="24"/>
          <w:szCs w:val="24"/>
          <w:lang w:val="lt-LT"/>
        </w:rPr>
      </w:pPr>
    </w:p>
    <w:p w14:paraId="45713779" w14:textId="77777777" w:rsidR="00714B0B" w:rsidRPr="0085673B" w:rsidRDefault="00714B0B" w:rsidP="00714B0B">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5673B">
        <w:rPr>
          <w:rFonts w:ascii="Times New Roman" w:hAnsi="Times New Roman"/>
          <w:b/>
          <w:color w:val="000000"/>
          <w:sz w:val="24"/>
          <w:szCs w:val="24"/>
          <w:lang w:eastAsia="lt-LT"/>
        </w:rPr>
        <w:t xml:space="preserve">10. Subtiekimas </w:t>
      </w:r>
    </w:p>
    <w:p w14:paraId="236A081B"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 xml:space="preserve">10.1. Pardavėjas </w:t>
      </w:r>
      <w:r w:rsidRPr="0085673B">
        <w:rPr>
          <w:sz w:val="24"/>
          <w:szCs w:val="24"/>
          <w:lang w:bidi="lo-LA"/>
        </w:rPr>
        <w:t>atsako už visus pagal Sutartį prisiimtus įsipareigojimus, nepaisant to, ar jiems vykdyti bus pasitelkiami tretieji asmenys</w:t>
      </w:r>
      <w:r w:rsidRPr="0085673B">
        <w:rPr>
          <w:sz w:val="24"/>
          <w:szCs w:val="24"/>
        </w:rPr>
        <w:t>.</w:t>
      </w:r>
    </w:p>
    <w:p w14:paraId="35C5C3E8" w14:textId="1F53903A"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10.2. Pardavėjas įsipareigoja užtikrinti, kad Sutartį vykdys Pirkime pasiūlyti subtiekėjai. Pardavėjas yra atsakingas už subtiekėjų vykdomą Sutarties dalį, lyg ją vykdytų pats ir privalo užtikrinti, kad subtiekėjai laikytųsi Sutarties nuostatų.</w:t>
      </w:r>
    </w:p>
    <w:p w14:paraId="7EF97BC9"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lang w:bidi="lo-LA"/>
        </w:rPr>
        <w:t xml:space="preserve">10.3. </w:t>
      </w:r>
      <w:r w:rsidRPr="0085673B">
        <w:rPr>
          <w:sz w:val="24"/>
          <w:szCs w:val="24"/>
        </w:rPr>
        <w:t>Pardavėjas</w:t>
      </w:r>
      <w:r w:rsidRPr="0085673B">
        <w:rPr>
          <w:sz w:val="24"/>
          <w:szCs w:val="24"/>
          <w:lang w:bidi="lo-LA"/>
        </w:rPr>
        <w:t xml:space="preserve"> patvirtina, kad Sutarties vykdymui pasitelks šiuos subtiekėjus:</w:t>
      </w:r>
    </w:p>
    <w:p w14:paraId="440ECC6C" w14:textId="474D686B"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iCs/>
          <w:sz w:val="24"/>
          <w:szCs w:val="24"/>
          <w:lang w:bidi="lo-LA"/>
        </w:rPr>
        <w:t>10.3.1</w:t>
      </w:r>
      <w:r w:rsidRPr="0085673B">
        <w:rPr>
          <w:i/>
          <w:iCs/>
          <w:sz w:val="24"/>
          <w:szCs w:val="24"/>
          <w:lang w:bidi="lo-LA"/>
        </w:rPr>
        <w:t>. Išvardijami žinomi subtiekėjai</w:t>
      </w:r>
      <w:r w:rsidR="0066135F">
        <w:rPr>
          <w:i/>
          <w:iCs/>
          <w:sz w:val="24"/>
          <w:szCs w:val="24"/>
          <w:lang w:bidi="lo-LA"/>
        </w:rPr>
        <w:t>-</w:t>
      </w:r>
    </w:p>
    <w:p w14:paraId="06C53590"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6A47F1F"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 xml:space="preserve">10.5. Pardavėjas gali keisti Sutartyje nurodytus subtiekėjus šiame Sutarties skyriuje nustatytais atvejais ir tvarka, gavęs Pirkėjo rašytinį sutikimą. </w:t>
      </w:r>
    </w:p>
    <w:p w14:paraId="7FADAFBC"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10.6. Pirkėjas Sutarties vykdymo metu gali inicijuoti subtiekėjo, numatyto Sutartyje, pakeitimą, raštu nurodydamas tokio keitimo motyvus.</w:t>
      </w:r>
    </w:p>
    <w:p w14:paraId="453BB994"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1F4B4D64" w14:textId="5A9FBDDE"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10.8. Subtiekėjas, kurio pajėgumais Pardavėjas rėmėsi, gali būti keičiamas tik šiais atvejais:</w:t>
      </w:r>
    </w:p>
    <w:p w14:paraId="26E4BB03"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10.8.1. kai subtiekėjas bankrutuoja, yra likviduojamas ar susidaro analogiška situacija;</w:t>
      </w:r>
    </w:p>
    <w:p w14:paraId="2FE73915"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lastRenderedPageBreak/>
        <w:t>10.8.2. kai subtiekėjas dėl objektyvių priežasčių (pavyzdžiui, subtiekėjui atsisakius vykdyti įsipareigojimus, nutrūkus teisiniams santykiams su Pardavėju ir pan.) nebegali vykdyti visų ar dalies Sutartyje numatytų įsipareigojimų.</w:t>
      </w:r>
    </w:p>
    <w:p w14:paraId="5485B00C" w14:textId="06D6A76C"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10.9. Jei subtiekėjui, Pirkimo dokumentuose buvo keliami reikalavimai dėl pašalinimo pagrindų nebuvimo,</w:t>
      </w:r>
      <w:r w:rsidR="00A415AE">
        <w:rPr>
          <w:sz w:val="24"/>
          <w:szCs w:val="24"/>
        </w:rPr>
        <w:t xml:space="preserve"> </w:t>
      </w:r>
      <w:r w:rsidRPr="0085673B">
        <w:rPr>
          <w:sz w:val="24"/>
          <w:szCs w:val="24"/>
        </w:rPr>
        <w:t>keičiamas ar naujai pasitelkiamas subtiekėjas turi atitikti atitinkamus Pirkimo dokumentuose nustatytus reikalavimus. Pardavėjas privalo pateikti naujo subtiekėjo pašalinimo pagrindų nebuvimą patvirtinančius dokumentus. Jeigu subtiekėjas atitinka bent vieną Pirkimo dokumentuose nustatytą pašalinimo pagrindą (jei taikoma), Pirkėjas reikalauja, kad Pardavėjas pakeistų minėtą subtiekėją reikalavimus atitinkančiu subtiekėju.</w:t>
      </w:r>
    </w:p>
    <w:p w14:paraId="27BF98E6" w14:textId="77777777" w:rsidR="00714B0B" w:rsidRPr="0085673B" w:rsidRDefault="00714B0B" w:rsidP="00714B0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5673B">
        <w:rPr>
          <w:sz w:val="24"/>
          <w:szCs w:val="24"/>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5AA64020" w14:textId="77777777" w:rsidR="00714B0B" w:rsidRPr="00EA5D65" w:rsidRDefault="00714B0B"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69BEC9F6"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Sutartis įsigalioja, kai Sutartį pasirašo abi Sutarties  Šalys  ir galioja iki visiško sutartinių įsipareigojimų įvykdymo arba Sutarties nutraukimo, bet </w:t>
      </w:r>
      <w:r w:rsidRPr="00183543">
        <w:rPr>
          <w:rFonts w:ascii="Times New Roman" w:hAnsi="Times New Roman"/>
          <w:color w:val="FF0000"/>
          <w:sz w:val="24"/>
          <w:szCs w:val="24"/>
        </w:rPr>
        <w:t xml:space="preserve">ne ilgiau kaip </w:t>
      </w:r>
      <w:r w:rsidR="00037B72" w:rsidRPr="00183543">
        <w:rPr>
          <w:rFonts w:ascii="Times New Roman" w:hAnsi="Times New Roman"/>
          <w:color w:val="FF0000"/>
          <w:sz w:val="24"/>
          <w:szCs w:val="24"/>
        </w:rPr>
        <w:t>37</w:t>
      </w:r>
      <w:r w:rsidRPr="00183543">
        <w:rPr>
          <w:rFonts w:ascii="Times New Roman" w:hAnsi="Times New Roman"/>
          <w:color w:val="FF0000"/>
          <w:sz w:val="24"/>
          <w:szCs w:val="24"/>
        </w:rPr>
        <w:t xml:space="preserve"> mėnesius.</w:t>
      </w:r>
      <w:r w:rsidRPr="00EA5D65">
        <w:rPr>
          <w:rFonts w:ascii="Times New Roman" w:hAnsi="Times New Roman"/>
          <w:color w:val="000000"/>
          <w:sz w:val="24"/>
          <w:szCs w:val="24"/>
        </w:rPr>
        <w:t xml:space="preserve"> </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EA5D6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12.1. Atsakomybė pagal sutartį netaikoma, taip pat Šalys gali būti visiškai ar iš dalies atleistos nuo civilinės atsakomybės šiais pagrindais:</w:t>
      </w:r>
    </w:p>
    <w:p w14:paraId="159ED68F"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12.1.1. dėl nenugalimos jėgos (</w:t>
      </w:r>
      <w:r w:rsidRPr="00EA5D65">
        <w:rPr>
          <w:rStyle w:val="Emfaz"/>
          <w:sz w:val="24"/>
          <w:szCs w:val="24"/>
          <w:bdr w:val="none" w:sz="0" w:space="0" w:color="auto" w:frame="1"/>
          <w:shd w:val="clear" w:color="auto" w:fill="FFFFFF"/>
        </w:rPr>
        <w:t>force majeure</w:t>
      </w:r>
      <w:r w:rsidRPr="00EA5D65">
        <w:rPr>
          <w:sz w:val="24"/>
          <w:szCs w:val="24"/>
        </w:rPr>
        <w:t>) – taikomos Lietuvos Respublikos civilinio kodekso 6.212 straipsnio ir Lietuvos Respublikos Vyriausybės 1996 m. liepos 15 d. nutarimo Nr. 840 „</w:t>
      </w:r>
      <w:hyperlink r:id="rId10" w:history="1">
        <w:r w:rsidRPr="00EA5D65">
          <w:rPr>
            <w:rStyle w:val="Hipersaitas"/>
            <w:color w:val="000000"/>
            <w:sz w:val="24"/>
            <w:szCs w:val="24"/>
            <w:u w:val="none"/>
          </w:rPr>
          <w:t>Dėl Atleidimo nuo atsakomybės esant nenugalimos jėgos (force majeure) aplinkybėms taisykl</w:t>
        </w:r>
      </w:hyperlink>
      <w:r w:rsidRPr="00EA5D65">
        <w:rPr>
          <w:sz w:val="24"/>
          <w:szCs w:val="24"/>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EA5D65">
        <w:rPr>
          <w:sz w:val="24"/>
          <w:szCs w:val="24"/>
          <w:shd w:val="clear" w:color="auto" w:fill="FFFFFF"/>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13.1. Šalys, vykdydamos Sutarties įsipareigojimus, vadovaujasi šia Sutartimi. Sutarčiai, iš jos kylantiems Šalių santykiams bei jų aiškinimui taikoma Lietuvos Respublikos teisė.</w:t>
      </w:r>
    </w:p>
    <w:p w14:paraId="3432C4EC"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5"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5"/>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6" w:name="_Hlk36464981"/>
      <w:r w:rsidRPr="00EA5D65">
        <w:rPr>
          <w:rFonts w:ascii="Times New Roman" w:hAnsi="Times New Roman"/>
          <w:color w:val="000000"/>
          <w:sz w:val="24"/>
          <w:szCs w:val="24"/>
        </w:rPr>
        <w:lastRenderedPageBreak/>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17.1 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65D680E4"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kalendorines dienas nuo </w:t>
      </w:r>
      <w:r w:rsidRPr="00EA5D65">
        <w:rPr>
          <w:rFonts w:ascii="Times New Roman" w:hAnsi="Times New Roman"/>
          <w:color w:val="000000"/>
          <w:sz w:val="24"/>
          <w:szCs w:val="24"/>
        </w:rPr>
        <w:t>Sutarties nutraukimo dienos sumokėti Sutarties 6.1.</w:t>
      </w:r>
      <w:r w:rsidR="003B2620">
        <w:rPr>
          <w:rFonts w:ascii="Times New Roman" w:hAnsi="Times New Roman"/>
          <w:color w:val="000000"/>
          <w:sz w:val="24"/>
          <w:szCs w:val="24"/>
        </w:rPr>
        <w:t>4</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6"/>
    <w:p w14:paraId="4BFBB63E" w14:textId="77777777" w:rsidR="001B66A9" w:rsidRPr="00EA5D65"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EA5D65">
        <w:rPr>
          <w:rFonts w:ascii="Times New Roman" w:hAnsi="Times New Roman"/>
          <w:b/>
          <w:bCs/>
          <w:color w:val="000000"/>
          <w:sz w:val="24"/>
          <w:szCs w:val="24"/>
        </w:rPr>
        <w:t>16</w:t>
      </w:r>
      <w:r w:rsidRPr="00EA5D65">
        <w:rPr>
          <w:rFonts w:ascii="Times New Roman" w:hAnsi="Times New Roman"/>
          <w:b/>
          <w:bCs/>
          <w:caps/>
          <w:color w:val="000000"/>
          <w:sz w:val="24"/>
          <w:szCs w:val="24"/>
        </w:rPr>
        <w:t xml:space="preserve">. </w:t>
      </w:r>
      <w:r w:rsidRPr="00EA5D65">
        <w:rPr>
          <w:rFonts w:ascii="Times New Roman" w:hAnsi="Times New Roman"/>
          <w:b/>
          <w:bCs/>
          <w:color w:val="000000"/>
          <w:sz w:val="24"/>
          <w:szCs w:val="24"/>
        </w:rPr>
        <w:t>Konfidencialumo įsipareigojimai</w:t>
      </w:r>
    </w:p>
    <w:p w14:paraId="128B57A5" w14:textId="77777777" w:rsidR="001B66A9" w:rsidRPr="00EA5D65" w:rsidRDefault="001B66A9" w:rsidP="00724205">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EA5D65">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EA5D65">
        <w:rPr>
          <w:rFonts w:ascii="Times New Roman" w:hAnsi="Times New Roman"/>
          <w:b/>
          <w:bCs/>
          <w:color w:val="000000"/>
          <w:sz w:val="24"/>
          <w:szCs w:val="24"/>
        </w:rPr>
        <w:t xml:space="preserve"> </w:t>
      </w:r>
      <w:r w:rsidRPr="00EA5D65">
        <w:rPr>
          <w:rFonts w:ascii="Times New Roman" w:hAnsi="Times New Roman"/>
          <w:color w:val="000000"/>
          <w:sz w:val="24"/>
          <w:szCs w:val="24"/>
        </w:rPr>
        <w:lastRenderedPageBreak/>
        <w:t xml:space="preserve">Konfidencialumo reikalavimai galioja Sutarties vykdymo metu ir neribotą laiką po jo. Šalis, pažeidusi šiame Sutarties papunktyje nustatytus įpareigojimus, privalo atlyginti kitos Šalies patirtus nuostolius. </w:t>
      </w:r>
      <w:r w:rsidRPr="00EA5D65">
        <w:rPr>
          <w:rFonts w:ascii="Times New Roman" w:hAnsi="Times New Roman"/>
          <w:bCs/>
          <w:color w:val="000000"/>
          <w:sz w:val="24"/>
          <w:szCs w:val="24"/>
        </w:rPr>
        <w:t>Šio</w:t>
      </w:r>
      <w:r w:rsidRPr="00EA5D65">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06AE16BB" w14:textId="77777777" w:rsidR="001B66A9" w:rsidRPr="00EA5D65" w:rsidRDefault="001B66A9" w:rsidP="00495EF2">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5FAAC9D7" w14:textId="77777777" w:rsidR="001B66A9" w:rsidRPr="00EA5D65" w:rsidRDefault="001B66A9" w:rsidP="00495EF2">
      <w:pPr>
        <w:spacing w:after="0" w:line="240" w:lineRule="auto"/>
        <w:jc w:val="both"/>
        <w:rPr>
          <w:rFonts w:ascii="Times New Roman" w:hAnsi="Times New Roman"/>
          <w:color w:val="000000"/>
          <w:sz w:val="24"/>
          <w:szCs w:val="24"/>
        </w:rPr>
      </w:pPr>
    </w:p>
    <w:p w14:paraId="360E2901" w14:textId="77777777" w:rsidR="001B66A9" w:rsidRPr="00EA5D65"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17. Sutarties esminiai pažeidimai ir (ar) vykdymas su dideliais arba nuolatiniais trūkumais</w:t>
      </w:r>
    </w:p>
    <w:p w14:paraId="5847D46B"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17.1. Sutarties esminiu pažeidimu bus laikoma:</w:t>
      </w:r>
    </w:p>
    <w:p w14:paraId="56ACEA88"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17.1.1. Pardavėjas nepristato Prekių per Sutartyje nurodytą terminą ir papildomai nustatytą laiką; </w:t>
      </w:r>
    </w:p>
    <w:p w14:paraId="42AE3F32"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31BB2833" w14:textId="77777777" w:rsidR="001B66A9" w:rsidRPr="00EA5D65" w:rsidRDefault="001B66A9" w:rsidP="00B07776">
      <w:pPr>
        <w:snapToGrid w:val="0"/>
        <w:spacing w:after="0" w:line="240" w:lineRule="auto"/>
        <w:jc w:val="both"/>
        <w:rPr>
          <w:rFonts w:ascii="Times New Roman" w:hAnsi="Times New Roman"/>
          <w:iCs/>
          <w:color w:val="000000"/>
          <w:sz w:val="24"/>
          <w:szCs w:val="24"/>
        </w:rPr>
      </w:pPr>
      <w:r w:rsidRPr="00EA5D65">
        <w:rPr>
          <w:rFonts w:ascii="Times New Roman" w:hAnsi="Times New Roman"/>
          <w:iCs/>
          <w:color w:val="000000"/>
          <w:sz w:val="24"/>
          <w:szCs w:val="24"/>
        </w:rPr>
        <w:t>17.1.3. Pardavėjas pažeidžia Sutartyje nustatytus įsipareigojimus dėl konfidencialumo;</w:t>
      </w:r>
    </w:p>
    <w:p w14:paraId="7401E77E"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iCs/>
          <w:color w:val="000000"/>
          <w:sz w:val="24"/>
          <w:szCs w:val="24"/>
        </w:rPr>
        <w:t>17.1.4.</w:t>
      </w:r>
      <w:r w:rsidRPr="00EA5D65">
        <w:rPr>
          <w:rFonts w:ascii="Times New Roman" w:hAnsi="Times New Roman"/>
          <w:color w:val="000000"/>
          <w:sz w:val="24"/>
          <w:szCs w:val="24"/>
        </w:rPr>
        <w:t xml:space="preserve"> </w:t>
      </w:r>
      <w:r w:rsidRPr="00EA5D65">
        <w:rPr>
          <w:rFonts w:ascii="Times New Roman" w:hAnsi="Times New Roman"/>
          <w:iCs/>
          <w:color w:val="000000"/>
          <w:sz w:val="24"/>
          <w:szCs w:val="24"/>
        </w:rPr>
        <w:t>Pardavėjas siekia padidinti Sutarties kainą  (t.y. nevykdo Sutarties už Sutartyje nustatytą kainą );</w:t>
      </w:r>
    </w:p>
    <w:p w14:paraId="081ACB1B"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17.1.5. Pirkėjas praleidžia Sutartyje nurodytą mokėjimo terminą daugiau kaip 30 kalendorinių dienų. </w:t>
      </w:r>
    </w:p>
    <w:p w14:paraId="06EE87E1" w14:textId="77777777" w:rsidR="001B66A9" w:rsidRPr="00EA5D65" w:rsidRDefault="001B66A9">
      <w:pPr>
        <w:pStyle w:val="Sraopastraipa"/>
        <w:numPr>
          <w:ilvl w:val="1"/>
          <w:numId w:val="2"/>
        </w:numPr>
        <w:spacing w:after="200" w:line="240" w:lineRule="auto"/>
        <w:ind w:left="540" w:hanging="540"/>
        <w:jc w:val="both"/>
        <w:rPr>
          <w:rFonts w:ascii="Times New Roman" w:hAnsi="Times New Roman"/>
          <w:color w:val="000000"/>
          <w:sz w:val="24"/>
          <w:szCs w:val="24"/>
        </w:rPr>
      </w:pPr>
      <w:r w:rsidRPr="00EA5D65">
        <w:rPr>
          <w:rFonts w:ascii="Times New Roman" w:hAnsi="Times New Roman"/>
          <w:color w:val="000000"/>
          <w:sz w:val="24"/>
          <w:szCs w:val="24"/>
        </w:rPr>
        <w:t xml:space="preserve"> Bus laikoma, kad Pardavėjas vykdė Sutartį su dideliais trūkumais, jeigu:</w:t>
      </w:r>
    </w:p>
    <w:p w14:paraId="07DF77A4" w14:textId="77777777" w:rsidR="001B66A9" w:rsidRPr="00EA5D65" w:rsidRDefault="001B66A9">
      <w:pPr>
        <w:pStyle w:val="Sraopastraipa"/>
        <w:numPr>
          <w:ilvl w:val="2"/>
          <w:numId w:val="2"/>
        </w:numPr>
        <w:tabs>
          <w:tab w:val="left" w:pos="709"/>
          <w:tab w:val="left" w:pos="851"/>
        </w:tabs>
        <w:spacing w:after="20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Pardavėjas vėluoja pristatyti Prekes, t.y. pristato jas tik per papildomai suteiktą terminą;</w:t>
      </w:r>
    </w:p>
    <w:p w14:paraId="22FD8B32" w14:textId="77777777" w:rsidR="001B66A9" w:rsidRPr="00EA5D65" w:rsidRDefault="001B66A9">
      <w:pPr>
        <w:pStyle w:val="Sraopastraipa"/>
        <w:numPr>
          <w:ilvl w:val="2"/>
          <w:numId w:val="2"/>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7777777" w:rsidR="001B66A9" w:rsidRPr="00EA5D65" w:rsidRDefault="001B66A9">
      <w:pPr>
        <w:pStyle w:val="Sraopastraipa"/>
        <w:numPr>
          <w:ilvl w:val="2"/>
          <w:numId w:val="2"/>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jeigu Pirkėjas turės patirti papildomų, Sutartyje nenurodytų kaip neįtrauktinų į kainą, išlaidų;</w:t>
      </w:r>
    </w:p>
    <w:p w14:paraId="53E47687" w14:textId="77777777" w:rsidR="001B66A9" w:rsidRPr="00EA5D65" w:rsidRDefault="001B66A9">
      <w:pPr>
        <w:pStyle w:val="Sraopastraipa"/>
        <w:numPr>
          <w:ilvl w:val="2"/>
          <w:numId w:val="2"/>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77777777" w:rsidR="001B66A9" w:rsidRPr="00EA5D65" w:rsidRDefault="001B66A9">
      <w:pPr>
        <w:pStyle w:val="Sraopastraipa"/>
        <w:numPr>
          <w:ilvl w:val="2"/>
          <w:numId w:val="2"/>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jei Pardavėjas pažeidžia garantinius įsipareigojimus Sutartyje nustatytais terminais.</w:t>
      </w:r>
    </w:p>
    <w:p w14:paraId="7208A103" w14:textId="77777777" w:rsidR="001B66A9" w:rsidRPr="00EA5D65" w:rsidRDefault="001B66A9">
      <w:pPr>
        <w:pStyle w:val="Sraopastraipa"/>
        <w:numPr>
          <w:ilvl w:val="1"/>
          <w:numId w:val="2"/>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 xml:space="preserve"> Bus laikoma, kad Pardavėjas vykdė Sutartį su nuolatiniais trūkumais, jeigu:</w:t>
      </w:r>
    </w:p>
    <w:p w14:paraId="5015F097" w14:textId="77777777" w:rsidR="001B66A9" w:rsidRPr="00EA5D65" w:rsidRDefault="001B66A9">
      <w:pPr>
        <w:pStyle w:val="Sraopastraipa"/>
        <w:numPr>
          <w:ilvl w:val="2"/>
          <w:numId w:val="2"/>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Pardavėjas pažeidžia garantinius įsipareigojimus Sutartyje nustatytais terminais daugiau nei vieną kartą .</w:t>
      </w:r>
    </w:p>
    <w:p w14:paraId="74BBBE79" w14:textId="77777777" w:rsidR="001B66A9" w:rsidRPr="00EA5D65" w:rsidRDefault="001B66A9" w:rsidP="00FA3C36">
      <w:pPr>
        <w:pStyle w:val="Sraopastraipa"/>
        <w:snapToGrid w:val="0"/>
        <w:spacing w:after="0" w:line="240" w:lineRule="auto"/>
        <w:jc w:val="both"/>
        <w:rPr>
          <w:rFonts w:ascii="Times New Roman" w:hAnsi="Times New Roman"/>
          <w:color w:val="000000"/>
          <w:sz w:val="24"/>
          <w:szCs w:val="24"/>
        </w:rPr>
      </w:pPr>
    </w:p>
    <w:p w14:paraId="61871E31" w14:textId="77777777" w:rsidR="001B66A9" w:rsidRPr="00EA5D65"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18. Sutarties neįvykdymas  ar netinkamas vykdymas</w:t>
      </w:r>
    </w:p>
    <w:p w14:paraId="179E2FEB" w14:textId="77777777" w:rsidR="001B66A9" w:rsidRPr="00EA5D65"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18.1. </w:t>
      </w:r>
      <w:r w:rsidRPr="00EA5D65">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77777777" w:rsidR="001B66A9" w:rsidRPr="00EA5D65" w:rsidRDefault="001B66A9" w:rsidP="00B07776">
      <w:pPr>
        <w:pStyle w:val="normal-p"/>
        <w:spacing w:before="0" w:beforeAutospacing="0" w:after="0" w:afterAutospacing="0"/>
        <w:jc w:val="both"/>
        <w:rPr>
          <w:color w:val="000000"/>
        </w:rPr>
      </w:pPr>
      <w:r w:rsidRPr="00EA5D65">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77777777" w:rsidR="001B66A9" w:rsidRPr="00EA5D65" w:rsidRDefault="001B66A9" w:rsidP="00B07776">
      <w:pPr>
        <w:pStyle w:val="normal-p"/>
        <w:spacing w:before="0" w:beforeAutospacing="0" w:after="0" w:afterAutospacing="0"/>
        <w:jc w:val="both"/>
        <w:rPr>
          <w:color w:val="000000"/>
        </w:rPr>
      </w:pPr>
      <w:r w:rsidRPr="00EA5D65">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277D5380" w14:textId="77777777" w:rsidR="001B66A9" w:rsidRPr="00EA5D65" w:rsidRDefault="001B66A9" w:rsidP="00724205">
      <w:pPr>
        <w:spacing w:after="0"/>
        <w:jc w:val="both"/>
        <w:rPr>
          <w:rFonts w:ascii="Times New Roman" w:hAnsi="Times New Roman"/>
          <w:color w:val="000000"/>
          <w:sz w:val="24"/>
          <w:szCs w:val="24"/>
        </w:rPr>
      </w:pPr>
      <w:r w:rsidRPr="00EA5D65">
        <w:rPr>
          <w:rFonts w:ascii="Times New Roman" w:hAnsi="Times New Roman"/>
          <w:color w:val="000000"/>
          <w:sz w:val="24"/>
          <w:szCs w:val="24"/>
        </w:rPr>
        <w:t>18.2. Pirkėjas  CVP IS paskelbęs šiame Sutarties skyriuje nurodytą informaciją, nedelsdamas, tačiau ne vėliau kaip per 3 darbo dienas, apie tai informuoja Pardavėją.</w:t>
      </w:r>
    </w:p>
    <w:p w14:paraId="0DF92B26" w14:textId="77777777" w:rsidR="001B66A9" w:rsidRPr="00EA5D65" w:rsidRDefault="001B66A9" w:rsidP="00724205">
      <w:pPr>
        <w:spacing w:after="0"/>
        <w:jc w:val="both"/>
        <w:rPr>
          <w:rFonts w:ascii="Times New Roman" w:hAnsi="Times New Roman"/>
          <w:color w:val="000000"/>
          <w:sz w:val="24"/>
          <w:szCs w:val="24"/>
        </w:rPr>
      </w:pPr>
    </w:p>
    <w:p w14:paraId="2AF90106" w14:textId="77777777" w:rsidR="001B66A9" w:rsidRPr="00EA5D65" w:rsidRDefault="001B66A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lastRenderedPageBreak/>
        <w:t>19. Baigiamosios nuostatos</w:t>
      </w:r>
    </w:p>
    <w:p w14:paraId="2DA90575" w14:textId="77777777" w:rsidR="001B66A9" w:rsidRPr="00EA5D65" w:rsidRDefault="001B66A9" w:rsidP="0055263D">
      <w:pPr>
        <w:pStyle w:val="wfxRecipient"/>
        <w:ind w:firstLine="0"/>
        <w:rPr>
          <w:rFonts w:ascii="Times New Roman" w:hAnsi="Times New Roman"/>
          <w:color w:val="000000"/>
          <w:szCs w:val="24"/>
        </w:rPr>
      </w:pPr>
      <w:r w:rsidRPr="00EA5D65">
        <w:rPr>
          <w:rFonts w:ascii="Times New Roman" w:hAnsi="Times New Roman"/>
          <w:color w:val="000000"/>
          <w:szCs w:val="24"/>
        </w:rPr>
        <w:t xml:space="preserve">19.1. Sutartis, visi jos priedai ir papildomi susitarimai sudaromi ir pasirašomi lietuvių kalba, dviem vienodą juridinę galią turinčiais egzemplioriais, po vieną kiekvienai Šaliai. </w:t>
      </w:r>
    </w:p>
    <w:p w14:paraId="48431329"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19.2.  Sutartį Šalys sudarė savanoriškai, laisva valia.</w:t>
      </w:r>
    </w:p>
    <w:p w14:paraId="5042F02F"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19.3. Nė viena Šalis neturi teisės perleisti visų arba dalies teisių ir pareigų pagal šią Sutartį jokiai trečiajai Šaliai be išankstinio raštiško kitos Šalies sutikimo.</w:t>
      </w:r>
    </w:p>
    <w:p w14:paraId="33052CF7"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19.4. Šalys, pasirašydamos Sutartį, patvirtina, kad ją perskaitė, suprato jos turinį ir pasekmes, priėmė ją kaip atitinkančią jų tikslus.</w:t>
      </w:r>
    </w:p>
    <w:p w14:paraId="689ADD2A"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7CB81F80"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19.6. Visus kitus klausimus, kurie neaptarti Sutartyje, reguliuoja Lietuvos Respublikos teisės aktai.</w:t>
      </w:r>
    </w:p>
    <w:p w14:paraId="24D29530" w14:textId="77777777" w:rsidR="001B66A9" w:rsidRPr="00EA5D65"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20. Sutarties priedai</w:t>
      </w:r>
    </w:p>
    <w:p w14:paraId="3DB20E9B" w14:textId="77777777" w:rsidR="001B66A9" w:rsidRPr="00EA5D65"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20.1. Sutartis turi priedus, kurie yra neatskiriama Sutarties dalis:</w:t>
      </w:r>
    </w:p>
    <w:p w14:paraId="72E724AD" w14:textId="27D2F4BE"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20.1.1. 1 priedas „Prekių  sąrašas ir kaina“;</w:t>
      </w:r>
    </w:p>
    <w:p w14:paraId="2876EEEB"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20.1.2. 2  priedas  „Techninė specifikacija“.</w:t>
      </w:r>
    </w:p>
    <w:p w14:paraId="75B880C3" w14:textId="77777777" w:rsidR="001B66A9" w:rsidRPr="00EA5D65"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EA5D65" w:rsidRPr="00EA5D65" w14:paraId="2A491E38" w14:textId="77777777" w:rsidTr="00245004">
        <w:tc>
          <w:tcPr>
            <w:tcW w:w="4927" w:type="dxa"/>
          </w:tcPr>
          <w:p w14:paraId="5238D1B3" w14:textId="77777777" w:rsidR="00862DA2" w:rsidRDefault="00862DA2" w:rsidP="00245004">
            <w:pPr>
              <w:pStyle w:val="Pagrindinistekstas3"/>
              <w:ind w:firstLine="0"/>
              <w:rPr>
                <w:rFonts w:ascii="Times New Roman" w:hAnsi="Times New Roman"/>
                <w:b/>
                <w:color w:val="000000"/>
                <w:sz w:val="24"/>
                <w:szCs w:val="24"/>
              </w:rPr>
            </w:pPr>
          </w:p>
          <w:p w14:paraId="4230BF69" w14:textId="1E3AD638" w:rsidR="001B66A9" w:rsidRPr="00EA5D65" w:rsidRDefault="001B66A9" w:rsidP="00245004">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4927" w:type="dxa"/>
          </w:tcPr>
          <w:p w14:paraId="4ADDB8C5" w14:textId="77777777" w:rsidR="00862DA2" w:rsidRDefault="00862DA2" w:rsidP="00245004">
            <w:pPr>
              <w:snapToGrid w:val="0"/>
              <w:spacing w:after="0" w:line="240" w:lineRule="auto"/>
              <w:jc w:val="both"/>
              <w:rPr>
                <w:rFonts w:ascii="Times New Roman" w:hAnsi="Times New Roman"/>
                <w:b/>
                <w:color w:val="000000"/>
                <w:sz w:val="24"/>
                <w:szCs w:val="24"/>
              </w:rPr>
            </w:pPr>
          </w:p>
          <w:p w14:paraId="632C01AC" w14:textId="68D19212" w:rsidR="001B66A9" w:rsidRPr="00EA5D65" w:rsidRDefault="001B66A9" w:rsidP="00245004">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EA5D65" w:rsidRPr="00EA5D65" w14:paraId="06C98F3D" w14:textId="77777777" w:rsidTr="00245004">
        <w:tc>
          <w:tcPr>
            <w:tcW w:w="4927" w:type="dxa"/>
          </w:tcPr>
          <w:p w14:paraId="5219120D"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VšĮ Respublikinė Klaipėdos ligoninė</w:t>
            </w:r>
          </w:p>
        </w:tc>
        <w:tc>
          <w:tcPr>
            <w:tcW w:w="4927" w:type="dxa"/>
          </w:tcPr>
          <w:p w14:paraId="26D6500B" w14:textId="4A582CCA" w:rsidR="001B66A9" w:rsidRPr="00EA5D65" w:rsidRDefault="0007446C" w:rsidP="00245004">
            <w:pPr>
              <w:rPr>
                <w:rFonts w:ascii="Times New Roman" w:hAnsi="Times New Roman"/>
                <w:color w:val="000000"/>
                <w:sz w:val="24"/>
                <w:szCs w:val="24"/>
              </w:rPr>
            </w:pPr>
            <w:r w:rsidRPr="00786837">
              <w:rPr>
                <w:rFonts w:ascii="Times New Roman" w:hAnsi="Times New Roman"/>
                <w:color w:val="000000"/>
                <w:sz w:val="24"/>
                <w:szCs w:val="24"/>
              </w:rPr>
              <w:t>Olympus Sverige Aktiebolag</w:t>
            </w:r>
          </w:p>
        </w:tc>
      </w:tr>
      <w:tr w:rsidR="00EA5D65" w:rsidRPr="00EA5D65" w14:paraId="7AFF7417" w14:textId="77777777" w:rsidTr="00245004">
        <w:tc>
          <w:tcPr>
            <w:tcW w:w="4927" w:type="dxa"/>
          </w:tcPr>
          <w:p w14:paraId="7FAB9DBE" w14:textId="77777777" w:rsidR="0066135F" w:rsidRPr="002447D9" w:rsidRDefault="0066135F" w:rsidP="0066135F">
            <w:pPr>
              <w:pStyle w:val="Pagrindinistekstas3"/>
              <w:ind w:firstLine="0"/>
              <w:rPr>
                <w:rFonts w:ascii="Times New Roman" w:hAnsi="Times New Roman"/>
                <w:color w:val="000000"/>
                <w:sz w:val="24"/>
                <w:szCs w:val="24"/>
                <w:lang w:val="lt-LT"/>
              </w:rPr>
            </w:pPr>
            <w:r w:rsidRPr="002447D9">
              <w:rPr>
                <w:rFonts w:ascii="Times New Roman" w:hAnsi="Times New Roman"/>
                <w:color w:val="000000"/>
                <w:sz w:val="24"/>
                <w:szCs w:val="24"/>
                <w:lang w:val="lt-LT"/>
              </w:rPr>
              <w:t>D</w:t>
            </w:r>
            <w:r w:rsidRPr="002447D9">
              <w:rPr>
                <w:sz w:val="24"/>
                <w:szCs w:val="24"/>
              </w:rPr>
              <w:t>irektoriaus</w:t>
            </w:r>
            <w:r>
              <w:rPr>
                <w:sz w:val="24"/>
                <w:szCs w:val="24"/>
              </w:rPr>
              <w:t xml:space="preserve"> pavaduotojas, laikinai</w:t>
            </w:r>
          </w:p>
          <w:p w14:paraId="75CF9029" w14:textId="77777777" w:rsidR="0066135F" w:rsidRDefault="0066135F" w:rsidP="0066135F">
            <w:pPr>
              <w:pStyle w:val="Pagrindinistekstas3"/>
              <w:ind w:firstLine="0"/>
              <w:jc w:val="left"/>
              <w:rPr>
                <w:sz w:val="24"/>
                <w:szCs w:val="24"/>
              </w:rPr>
            </w:pPr>
            <w:r>
              <w:rPr>
                <w:sz w:val="24"/>
                <w:szCs w:val="24"/>
              </w:rPr>
              <w:t xml:space="preserve">vykdantis direktoriaus funkcijas </w:t>
            </w:r>
          </w:p>
          <w:p w14:paraId="36DA64C3" w14:textId="77777777" w:rsidR="0066135F" w:rsidRDefault="0066135F" w:rsidP="0066135F">
            <w:pPr>
              <w:pStyle w:val="Pagrindinistekstas3"/>
              <w:ind w:firstLine="0"/>
              <w:jc w:val="left"/>
              <w:rPr>
                <w:sz w:val="24"/>
                <w:szCs w:val="24"/>
              </w:rPr>
            </w:pPr>
            <w:r>
              <w:rPr>
                <w:sz w:val="24"/>
                <w:szCs w:val="24"/>
              </w:rPr>
              <w:t>Zigmas Juzumas</w:t>
            </w:r>
          </w:p>
          <w:p w14:paraId="05BE2AC7" w14:textId="05441A72" w:rsidR="001B66A9" w:rsidRPr="00EA5D65" w:rsidRDefault="001B66A9" w:rsidP="00245004">
            <w:pPr>
              <w:pStyle w:val="Pagrindinistekstas3"/>
              <w:ind w:firstLine="0"/>
              <w:rPr>
                <w:rFonts w:ascii="Times New Roman" w:hAnsi="Times New Roman"/>
                <w:color w:val="000000"/>
                <w:sz w:val="24"/>
                <w:szCs w:val="24"/>
                <w:lang w:val="lt-LT"/>
              </w:rPr>
            </w:pPr>
          </w:p>
          <w:p w14:paraId="6B7BB93B"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_________________________</w:t>
            </w:r>
          </w:p>
        </w:tc>
        <w:tc>
          <w:tcPr>
            <w:tcW w:w="4927" w:type="dxa"/>
          </w:tcPr>
          <w:p w14:paraId="517261CE" w14:textId="77777777" w:rsidR="0007446C" w:rsidRDefault="0007446C" w:rsidP="0007446C">
            <w:pPr>
              <w:pStyle w:val="Pagrindinistekstas5"/>
              <w:ind w:firstLine="0"/>
              <w:jc w:val="left"/>
              <w:rPr>
                <w:rFonts w:ascii="Times New Roman" w:hAnsi="Times New Roman"/>
                <w:color w:val="000000"/>
                <w:sz w:val="24"/>
                <w:szCs w:val="24"/>
                <w:lang w:val="lt-LT"/>
              </w:rPr>
            </w:pPr>
            <w:r w:rsidRPr="001906C7">
              <w:rPr>
                <w:rFonts w:ascii="Times New Roman" w:hAnsi="Times New Roman"/>
                <w:color w:val="000000"/>
                <w:sz w:val="24"/>
                <w:szCs w:val="24"/>
                <w:lang w:val="lt-LT"/>
              </w:rPr>
              <w:t>Įgaliotas atstovas</w:t>
            </w:r>
          </w:p>
          <w:p w14:paraId="02874A53" w14:textId="77777777" w:rsidR="0007446C" w:rsidRDefault="0007446C" w:rsidP="0007446C">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Andrius Simonaitis</w:t>
            </w:r>
            <w:r w:rsidRPr="00EA5D65">
              <w:rPr>
                <w:rFonts w:ascii="Times New Roman" w:hAnsi="Times New Roman"/>
                <w:color w:val="000000"/>
                <w:sz w:val="24"/>
                <w:szCs w:val="24"/>
                <w:lang w:val="lt-LT"/>
              </w:rPr>
              <w:t xml:space="preserve"> </w:t>
            </w:r>
          </w:p>
          <w:p w14:paraId="41D268FB" w14:textId="77777777" w:rsidR="0007446C" w:rsidRDefault="0007446C" w:rsidP="0007446C">
            <w:pPr>
              <w:pStyle w:val="Pagrindinistekstas3"/>
              <w:ind w:firstLine="0"/>
              <w:jc w:val="left"/>
              <w:rPr>
                <w:rFonts w:ascii="Times New Roman" w:hAnsi="Times New Roman"/>
                <w:color w:val="000000"/>
                <w:sz w:val="24"/>
                <w:szCs w:val="24"/>
                <w:lang w:val="lt-LT"/>
              </w:rPr>
            </w:pPr>
          </w:p>
          <w:p w14:paraId="19757EEB" w14:textId="77777777" w:rsidR="0007446C" w:rsidRDefault="0007446C" w:rsidP="0007446C">
            <w:pPr>
              <w:pStyle w:val="Pagrindinistekstas3"/>
              <w:ind w:firstLine="0"/>
              <w:jc w:val="left"/>
              <w:rPr>
                <w:rFonts w:ascii="Times New Roman" w:hAnsi="Times New Roman"/>
                <w:color w:val="000000"/>
                <w:sz w:val="24"/>
                <w:szCs w:val="24"/>
                <w:lang w:val="lt-LT"/>
              </w:rPr>
            </w:pPr>
          </w:p>
          <w:p w14:paraId="0734431D" w14:textId="40124F35" w:rsidR="001B66A9" w:rsidRPr="00EA5D65" w:rsidRDefault="001B66A9" w:rsidP="0007446C">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w:t>
            </w:r>
          </w:p>
        </w:tc>
      </w:tr>
      <w:tr w:rsidR="00EA5D65" w:rsidRPr="00EA5D65" w14:paraId="2F84D55D" w14:textId="77777777" w:rsidTr="00592FC0">
        <w:trPr>
          <w:trHeight w:val="212"/>
        </w:trPr>
        <w:tc>
          <w:tcPr>
            <w:tcW w:w="4927" w:type="dxa"/>
          </w:tcPr>
          <w:p w14:paraId="1965D074" w14:textId="7A605223"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p w14:paraId="71FAB0A1" w14:textId="77777777" w:rsidR="001B66A9" w:rsidRPr="00EA5D65" w:rsidRDefault="001B66A9" w:rsidP="00245004">
            <w:pPr>
              <w:pStyle w:val="Pagrindinistekstas3"/>
              <w:ind w:firstLine="0"/>
              <w:rPr>
                <w:rFonts w:ascii="Times New Roman" w:hAnsi="Times New Roman"/>
                <w:color w:val="000000"/>
                <w:sz w:val="22"/>
                <w:szCs w:val="22"/>
                <w:lang w:val="lt-LT"/>
              </w:rPr>
            </w:pPr>
          </w:p>
        </w:tc>
        <w:tc>
          <w:tcPr>
            <w:tcW w:w="4927" w:type="dxa"/>
          </w:tcPr>
          <w:p w14:paraId="3956FD0F" w14:textId="77777777" w:rsidR="001B66A9" w:rsidRPr="00EA5D65" w:rsidRDefault="001B66A9" w:rsidP="00245004">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p w14:paraId="593709EE" w14:textId="77777777" w:rsidR="001B66A9" w:rsidRPr="00EA5D65" w:rsidRDefault="001B66A9" w:rsidP="00245004">
            <w:pPr>
              <w:pStyle w:val="Pagrindinistekstas3"/>
              <w:ind w:firstLine="0"/>
              <w:jc w:val="left"/>
              <w:rPr>
                <w:rFonts w:ascii="Times New Roman" w:hAnsi="Times New Roman"/>
                <w:color w:val="000000"/>
                <w:sz w:val="24"/>
                <w:szCs w:val="24"/>
                <w:lang w:val="lt-LT"/>
              </w:rPr>
            </w:pPr>
          </w:p>
        </w:tc>
      </w:tr>
    </w:tbl>
    <w:p w14:paraId="1D30EC7C" w14:textId="51218977" w:rsidR="001B66A9" w:rsidRDefault="001B66A9" w:rsidP="003E275A">
      <w:pPr>
        <w:spacing w:after="0" w:line="240" w:lineRule="auto"/>
        <w:rPr>
          <w:rFonts w:ascii="Times New Roman" w:hAnsi="Times New Roman"/>
          <w:color w:val="000000"/>
          <w:sz w:val="24"/>
          <w:szCs w:val="24"/>
          <w:lang w:eastAsia="lt-LT"/>
        </w:rPr>
      </w:pPr>
    </w:p>
    <w:tbl>
      <w:tblPr>
        <w:tblW w:w="0" w:type="auto"/>
        <w:tblLayout w:type="fixed"/>
        <w:tblLook w:val="00A0" w:firstRow="1" w:lastRow="0" w:firstColumn="1" w:lastColumn="0" w:noHBand="0" w:noVBand="0"/>
      </w:tblPr>
      <w:tblGrid>
        <w:gridCol w:w="4927"/>
      </w:tblGrid>
      <w:tr w:rsidR="0007446C" w:rsidRPr="00EA5D65" w14:paraId="6425A1FD" w14:textId="77777777" w:rsidTr="00A47ACB">
        <w:tc>
          <w:tcPr>
            <w:tcW w:w="4927" w:type="dxa"/>
          </w:tcPr>
          <w:p w14:paraId="29B01BC2" w14:textId="5E10ECC5" w:rsidR="0007446C" w:rsidRPr="00EA5D65" w:rsidRDefault="0007446C" w:rsidP="00A47ACB">
            <w:pPr>
              <w:rPr>
                <w:rFonts w:ascii="Times New Roman" w:hAnsi="Times New Roman"/>
                <w:color w:val="000000"/>
                <w:sz w:val="24"/>
                <w:szCs w:val="24"/>
              </w:rPr>
            </w:pPr>
          </w:p>
        </w:tc>
      </w:tr>
      <w:tr w:rsidR="0007446C" w:rsidRPr="00EA5D65" w14:paraId="1A4247A6" w14:textId="77777777" w:rsidTr="00A47ACB">
        <w:tc>
          <w:tcPr>
            <w:tcW w:w="4927" w:type="dxa"/>
          </w:tcPr>
          <w:p w14:paraId="10369D6E" w14:textId="0123B20E" w:rsidR="0007446C" w:rsidRPr="00EA5D65" w:rsidRDefault="0007446C" w:rsidP="00A47ACB">
            <w:pPr>
              <w:pStyle w:val="Pagrindinistekstas5"/>
              <w:ind w:firstLine="0"/>
              <w:jc w:val="left"/>
              <w:rPr>
                <w:rFonts w:ascii="Times New Roman" w:hAnsi="Times New Roman"/>
                <w:color w:val="000000"/>
                <w:sz w:val="24"/>
                <w:szCs w:val="24"/>
                <w:lang w:val="lt-LT"/>
              </w:rPr>
            </w:pPr>
          </w:p>
        </w:tc>
      </w:tr>
    </w:tbl>
    <w:p w14:paraId="0EA37A11" w14:textId="308E9DDE" w:rsidR="00F74EFF" w:rsidRDefault="00F74EFF" w:rsidP="003E275A">
      <w:pPr>
        <w:spacing w:after="0" w:line="240" w:lineRule="auto"/>
        <w:rPr>
          <w:rFonts w:ascii="Times New Roman" w:hAnsi="Times New Roman"/>
          <w:color w:val="000000"/>
          <w:sz w:val="24"/>
          <w:szCs w:val="24"/>
          <w:lang w:eastAsia="lt-LT"/>
        </w:rPr>
      </w:pPr>
    </w:p>
    <w:p w14:paraId="6A4B1042" w14:textId="5CBBA02C" w:rsidR="00F74EFF" w:rsidRDefault="00F74EFF" w:rsidP="003E275A">
      <w:pPr>
        <w:spacing w:after="0" w:line="240" w:lineRule="auto"/>
        <w:rPr>
          <w:rFonts w:ascii="Times New Roman" w:hAnsi="Times New Roman"/>
          <w:color w:val="000000"/>
          <w:sz w:val="24"/>
          <w:szCs w:val="24"/>
          <w:lang w:eastAsia="lt-LT"/>
        </w:rPr>
      </w:pPr>
    </w:p>
    <w:p w14:paraId="24FC9CEA" w14:textId="0A1C8A30" w:rsidR="00F74EFF" w:rsidRDefault="00F74EFF" w:rsidP="003E275A">
      <w:pPr>
        <w:spacing w:after="0" w:line="240" w:lineRule="auto"/>
        <w:rPr>
          <w:rFonts w:ascii="Times New Roman" w:hAnsi="Times New Roman"/>
          <w:color w:val="000000"/>
          <w:sz w:val="24"/>
          <w:szCs w:val="24"/>
          <w:lang w:eastAsia="lt-LT"/>
        </w:rPr>
      </w:pPr>
    </w:p>
    <w:p w14:paraId="03EE0A5D" w14:textId="5E104ABB" w:rsidR="00F74EFF" w:rsidRDefault="00F74EFF" w:rsidP="003E275A">
      <w:pPr>
        <w:spacing w:after="0" w:line="240" w:lineRule="auto"/>
        <w:rPr>
          <w:rFonts w:ascii="Times New Roman" w:hAnsi="Times New Roman"/>
          <w:color w:val="000000"/>
          <w:sz w:val="24"/>
          <w:szCs w:val="24"/>
          <w:lang w:eastAsia="lt-LT"/>
        </w:rPr>
      </w:pPr>
    </w:p>
    <w:p w14:paraId="320FC392" w14:textId="21CE9780" w:rsidR="00F74EFF" w:rsidRDefault="00F74EFF" w:rsidP="003E275A">
      <w:pPr>
        <w:spacing w:after="0" w:line="240" w:lineRule="auto"/>
        <w:rPr>
          <w:rFonts w:ascii="Times New Roman" w:hAnsi="Times New Roman"/>
          <w:color w:val="000000"/>
          <w:sz w:val="24"/>
          <w:szCs w:val="24"/>
          <w:lang w:eastAsia="lt-LT"/>
        </w:rPr>
      </w:pPr>
    </w:p>
    <w:p w14:paraId="0D96CCB7" w14:textId="6D383955" w:rsidR="00F74EFF" w:rsidRDefault="00F74EFF" w:rsidP="003E275A">
      <w:pPr>
        <w:spacing w:after="0" w:line="240" w:lineRule="auto"/>
        <w:rPr>
          <w:rFonts w:ascii="Times New Roman" w:hAnsi="Times New Roman"/>
          <w:color w:val="000000"/>
          <w:sz w:val="24"/>
          <w:szCs w:val="24"/>
          <w:lang w:eastAsia="lt-LT"/>
        </w:rPr>
      </w:pPr>
    </w:p>
    <w:p w14:paraId="20FC5C34" w14:textId="0C6A0724" w:rsidR="00F74EFF" w:rsidRDefault="00F74EFF" w:rsidP="003E275A">
      <w:pPr>
        <w:spacing w:after="0" w:line="240" w:lineRule="auto"/>
        <w:rPr>
          <w:rFonts w:ascii="Times New Roman" w:hAnsi="Times New Roman"/>
          <w:color w:val="000000"/>
          <w:sz w:val="24"/>
          <w:szCs w:val="24"/>
          <w:lang w:eastAsia="lt-LT"/>
        </w:rPr>
      </w:pPr>
    </w:p>
    <w:p w14:paraId="5AA0B828" w14:textId="62C5CCB1" w:rsidR="00F74EFF" w:rsidRDefault="00F74EFF" w:rsidP="003E275A">
      <w:pPr>
        <w:spacing w:after="0" w:line="240" w:lineRule="auto"/>
        <w:rPr>
          <w:rFonts w:ascii="Times New Roman" w:hAnsi="Times New Roman"/>
          <w:color w:val="000000"/>
          <w:sz w:val="24"/>
          <w:szCs w:val="24"/>
          <w:lang w:eastAsia="lt-LT"/>
        </w:rPr>
      </w:pPr>
    </w:p>
    <w:p w14:paraId="594A8D4C" w14:textId="1C1B8523" w:rsidR="00F74EFF" w:rsidRDefault="00F74EFF" w:rsidP="003E275A">
      <w:pPr>
        <w:spacing w:after="0" w:line="240" w:lineRule="auto"/>
        <w:rPr>
          <w:rFonts w:ascii="Times New Roman" w:hAnsi="Times New Roman"/>
          <w:color w:val="000000"/>
          <w:sz w:val="24"/>
          <w:szCs w:val="24"/>
          <w:lang w:eastAsia="lt-LT"/>
        </w:rPr>
      </w:pPr>
    </w:p>
    <w:p w14:paraId="66CF5219" w14:textId="3A8D86BD" w:rsidR="00F74EFF" w:rsidRDefault="00F74EFF" w:rsidP="003E275A">
      <w:pPr>
        <w:spacing w:after="0" w:line="240" w:lineRule="auto"/>
        <w:rPr>
          <w:rFonts w:ascii="Times New Roman" w:hAnsi="Times New Roman"/>
          <w:color w:val="000000"/>
          <w:sz w:val="24"/>
          <w:szCs w:val="24"/>
          <w:lang w:eastAsia="lt-LT"/>
        </w:rPr>
      </w:pPr>
    </w:p>
    <w:p w14:paraId="6276CB96" w14:textId="026D2BE9" w:rsidR="00F74EFF" w:rsidRDefault="00F74EFF" w:rsidP="003E275A">
      <w:pPr>
        <w:spacing w:after="0" w:line="240" w:lineRule="auto"/>
        <w:rPr>
          <w:rFonts w:ascii="Times New Roman" w:hAnsi="Times New Roman"/>
          <w:color w:val="000000"/>
          <w:sz w:val="24"/>
          <w:szCs w:val="24"/>
          <w:lang w:eastAsia="lt-LT"/>
        </w:rPr>
      </w:pPr>
    </w:p>
    <w:p w14:paraId="313A4B22" w14:textId="246127C1" w:rsidR="00F74EFF" w:rsidRDefault="00F74EFF" w:rsidP="003E275A">
      <w:pPr>
        <w:spacing w:after="0" w:line="240" w:lineRule="auto"/>
        <w:rPr>
          <w:rFonts w:ascii="Times New Roman" w:hAnsi="Times New Roman"/>
          <w:color w:val="000000"/>
          <w:sz w:val="24"/>
          <w:szCs w:val="24"/>
          <w:lang w:eastAsia="lt-LT"/>
        </w:rPr>
      </w:pPr>
    </w:p>
    <w:p w14:paraId="04C8FE90" w14:textId="2DDA7FC7" w:rsidR="0012342A" w:rsidRDefault="0012342A" w:rsidP="003E275A">
      <w:pPr>
        <w:spacing w:after="0" w:line="240" w:lineRule="auto"/>
        <w:rPr>
          <w:rFonts w:ascii="Times New Roman" w:hAnsi="Times New Roman"/>
          <w:color w:val="000000"/>
          <w:sz w:val="24"/>
          <w:szCs w:val="24"/>
          <w:lang w:eastAsia="lt-LT"/>
        </w:rPr>
      </w:pPr>
    </w:p>
    <w:p w14:paraId="3264C83D" w14:textId="5F62A8EB" w:rsidR="0012342A" w:rsidRDefault="0012342A" w:rsidP="003E275A">
      <w:pPr>
        <w:spacing w:after="0" w:line="240" w:lineRule="auto"/>
        <w:rPr>
          <w:rFonts w:ascii="Times New Roman" w:hAnsi="Times New Roman"/>
          <w:color w:val="000000"/>
          <w:sz w:val="24"/>
          <w:szCs w:val="24"/>
          <w:lang w:eastAsia="lt-LT"/>
        </w:rPr>
      </w:pPr>
    </w:p>
    <w:p w14:paraId="66F73AA0" w14:textId="3591049C" w:rsidR="0012342A" w:rsidRDefault="0012342A" w:rsidP="003E275A">
      <w:pPr>
        <w:spacing w:after="0" w:line="240" w:lineRule="auto"/>
        <w:rPr>
          <w:rFonts w:ascii="Times New Roman" w:hAnsi="Times New Roman"/>
          <w:color w:val="000000"/>
          <w:sz w:val="24"/>
          <w:szCs w:val="24"/>
          <w:lang w:eastAsia="lt-LT"/>
        </w:rPr>
      </w:pPr>
    </w:p>
    <w:p w14:paraId="176AB183" w14:textId="7328A416" w:rsidR="0012342A" w:rsidRDefault="0012342A" w:rsidP="003E275A">
      <w:pPr>
        <w:spacing w:after="0" w:line="240" w:lineRule="auto"/>
        <w:rPr>
          <w:rFonts w:ascii="Times New Roman" w:hAnsi="Times New Roman"/>
          <w:color w:val="000000"/>
          <w:sz w:val="24"/>
          <w:szCs w:val="24"/>
          <w:lang w:eastAsia="lt-LT"/>
        </w:rPr>
      </w:pPr>
    </w:p>
    <w:p w14:paraId="6E25DD94" w14:textId="77777777" w:rsidR="00F74EFF" w:rsidRPr="00EA5D65" w:rsidRDefault="00F74EFF" w:rsidP="003E275A">
      <w:pPr>
        <w:spacing w:after="0" w:line="240" w:lineRule="auto"/>
        <w:rPr>
          <w:rFonts w:ascii="Times New Roman" w:hAnsi="Times New Roman"/>
          <w:color w:val="000000"/>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 priedas </w:t>
      </w:r>
    </w:p>
    <w:p w14:paraId="3A825B71" w14:textId="6CB216BB"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12342A">
        <w:rPr>
          <w:rFonts w:ascii="Times New Roman" w:hAnsi="Times New Roman"/>
          <w:color w:val="000000"/>
          <w:sz w:val="24"/>
          <w:szCs w:val="24"/>
          <w:lang w:eastAsia="lt-LT"/>
        </w:rPr>
        <w:t>22</w:t>
      </w:r>
      <w:r w:rsidRPr="00EA5D65">
        <w:rPr>
          <w:rFonts w:ascii="Times New Roman" w:hAnsi="Times New Roman"/>
          <w:color w:val="000000"/>
          <w:sz w:val="24"/>
          <w:szCs w:val="24"/>
          <w:lang w:eastAsia="lt-LT"/>
        </w:rPr>
        <w:t xml:space="preserve"> m. </w:t>
      </w:r>
      <w:r w:rsidR="0012342A">
        <w:rPr>
          <w:rFonts w:ascii="Times New Roman" w:hAnsi="Times New Roman"/>
          <w:color w:val="000000"/>
          <w:sz w:val="24"/>
          <w:szCs w:val="24"/>
          <w:lang w:eastAsia="lt-LT"/>
        </w:rPr>
        <w:t>rugpjūčio 1</w:t>
      </w:r>
      <w:r w:rsidRPr="00EA5D65">
        <w:rPr>
          <w:rFonts w:ascii="Times New Roman" w:hAnsi="Times New Roman"/>
          <w:color w:val="000000"/>
          <w:sz w:val="24"/>
          <w:szCs w:val="24"/>
          <w:lang w:eastAsia="lt-LT"/>
        </w:rPr>
        <w:t xml:space="preserve"> d. viešojo pirkimo–pardavimo </w:t>
      </w:r>
    </w:p>
    <w:p w14:paraId="35FAE407" w14:textId="48D52828"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r w:rsidR="0012342A">
        <w:rPr>
          <w:rFonts w:ascii="Times New Roman" w:hAnsi="Times New Roman"/>
          <w:color w:val="000000"/>
          <w:sz w:val="24"/>
          <w:szCs w:val="24"/>
          <w:lang w:eastAsia="lt-LT"/>
        </w:rPr>
        <w:t>22</w:t>
      </w:r>
    </w:p>
    <w:p w14:paraId="750AC28C" w14:textId="77777777" w:rsidR="001B66A9" w:rsidRPr="00EA5D65" w:rsidRDefault="001B66A9" w:rsidP="0055263D">
      <w:pPr>
        <w:jc w:val="right"/>
        <w:rPr>
          <w:rFonts w:ascii="Times New Roman" w:hAnsi="Times New Roman"/>
          <w:color w:val="000000"/>
          <w:sz w:val="24"/>
          <w:szCs w:val="24"/>
        </w:rPr>
      </w:pPr>
    </w:p>
    <w:p w14:paraId="38D6652D" w14:textId="3E342F29" w:rsidR="001B66A9"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PREKIŲ sąrašas ir  kaina</w:t>
      </w:r>
    </w:p>
    <w:p w14:paraId="730209CA" w14:textId="77777777" w:rsidR="00862DA2" w:rsidRPr="00EA5D65" w:rsidRDefault="00862DA2" w:rsidP="0055263D">
      <w:pPr>
        <w:jc w:val="center"/>
        <w:rPr>
          <w:rFonts w:ascii="Times New Roman" w:hAnsi="Times New Roman"/>
          <w:b/>
          <w:caps/>
          <w:color w:val="000000"/>
          <w:sz w:val="24"/>
          <w:szCs w:val="24"/>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768"/>
        <w:gridCol w:w="1446"/>
        <w:gridCol w:w="1522"/>
        <w:gridCol w:w="1595"/>
        <w:gridCol w:w="1447"/>
      </w:tblGrid>
      <w:tr w:rsidR="0041559C" w:rsidRPr="006E0CDF" w14:paraId="67F6BB1B"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vAlign w:val="center"/>
            <w:hideMark/>
          </w:tcPr>
          <w:p w14:paraId="718BACBA" w14:textId="77777777" w:rsidR="0041559C" w:rsidRPr="006E0CDF" w:rsidRDefault="0041559C">
            <w:pPr>
              <w:spacing w:after="0" w:line="240" w:lineRule="auto"/>
              <w:jc w:val="center"/>
              <w:rPr>
                <w:rFonts w:ascii="Times New Roman" w:hAnsi="Times New Roman"/>
                <w:b/>
              </w:rPr>
            </w:pPr>
            <w:r w:rsidRPr="006E0CDF">
              <w:rPr>
                <w:rFonts w:ascii="Times New Roman" w:hAnsi="Times New Roman"/>
                <w:b/>
              </w:rPr>
              <w:t>Pirkimo objekto dalies Nr.</w:t>
            </w:r>
          </w:p>
        </w:tc>
        <w:tc>
          <w:tcPr>
            <w:tcW w:w="1768" w:type="dxa"/>
            <w:tcBorders>
              <w:top w:val="single" w:sz="4" w:space="0" w:color="auto"/>
              <w:left w:val="single" w:sz="4" w:space="0" w:color="auto"/>
              <w:bottom w:val="single" w:sz="4" w:space="0" w:color="auto"/>
              <w:right w:val="single" w:sz="4" w:space="0" w:color="auto"/>
            </w:tcBorders>
            <w:vAlign w:val="center"/>
            <w:hideMark/>
          </w:tcPr>
          <w:p w14:paraId="166E5794" w14:textId="77777777" w:rsidR="0041559C" w:rsidRPr="006E0CDF" w:rsidRDefault="0041559C">
            <w:pPr>
              <w:spacing w:after="0" w:line="240" w:lineRule="auto"/>
              <w:jc w:val="center"/>
              <w:rPr>
                <w:rFonts w:ascii="Times New Roman" w:hAnsi="Times New Roman"/>
                <w:b/>
                <w:color w:val="FF0000"/>
              </w:rPr>
            </w:pPr>
            <w:r w:rsidRPr="006E0CDF">
              <w:rPr>
                <w:rFonts w:ascii="Times New Roman" w:hAnsi="Times New Roman"/>
                <w:b/>
              </w:rPr>
              <w:t>Prekės pavadinimas</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22293EC" w14:textId="77777777" w:rsidR="0041559C" w:rsidRPr="006E0CDF" w:rsidRDefault="0041559C">
            <w:pPr>
              <w:spacing w:after="0" w:line="240" w:lineRule="auto"/>
              <w:jc w:val="center"/>
              <w:rPr>
                <w:rFonts w:ascii="Times New Roman" w:hAnsi="Times New Roman"/>
                <w:b/>
              </w:rPr>
            </w:pPr>
            <w:r w:rsidRPr="006E0CDF">
              <w:rPr>
                <w:rFonts w:ascii="Times New Roman" w:hAnsi="Times New Roman"/>
                <w:b/>
              </w:rPr>
              <w:t>Mato vnt.</w:t>
            </w:r>
          </w:p>
        </w:tc>
        <w:tc>
          <w:tcPr>
            <w:tcW w:w="1522" w:type="dxa"/>
            <w:tcBorders>
              <w:top w:val="single" w:sz="4" w:space="0" w:color="auto"/>
              <w:left w:val="single" w:sz="4" w:space="0" w:color="auto"/>
              <w:bottom w:val="single" w:sz="4" w:space="0" w:color="auto"/>
              <w:right w:val="single" w:sz="4" w:space="0" w:color="auto"/>
            </w:tcBorders>
            <w:vAlign w:val="center"/>
          </w:tcPr>
          <w:p w14:paraId="23917F55" w14:textId="77777777" w:rsidR="0041559C" w:rsidRPr="006E0CDF" w:rsidRDefault="0041559C">
            <w:pPr>
              <w:shd w:val="clear" w:color="auto" w:fill="FFFFFF"/>
              <w:spacing w:after="0" w:line="240" w:lineRule="auto"/>
              <w:jc w:val="center"/>
              <w:rPr>
                <w:rFonts w:ascii="Times New Roman" w:hAnsi="Times New Roman"/>
                <w:b/>
              </w:rPr>
            </w:pPr>
            <w:r w:rsidRPr="006E0CDF">
              <w:rPr>
                <w:rFonts w:ascii="Times New Roman" w:hAnsi="Times New Roman"/>
                <w:b/>
              </w:rPr>
              <w:t>Maksimalus 36 mėn. kiekis</w:t>
            </w:r>
          </w:p>
          <w:p w14:paraId="1FCE9501" w14:textId="77777777" w:rsidR="0041559C" w:rsidRPr="006E0CDF" w:rsidRDefault="0041559C">
            <w:pPr>
              <w:shd w:val="clear" w:color="auto" w:fill="FFFFFF"/>
              <w:spacing w:after="0" w:line="240" w:lineRule="auto"/>
              <w:jc w:val="center"/>
              <w:rPr>
                <w:rFonts w:ascii="Times New Roman" w:hAnsi="Times New Roman"/>
                <w:b/>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533718E2" w14:textId="0E988E21" w:rsidR="0041559C" w:rsidRPr="006E0CDF" w:rsidRDefault="0041559C">
            <w:pPr>
              <w:spacing w:after="0" w:line="240" w:lineRule="auto"/>
              <w:jc w:val="center"/>
              <w:rPr>
                <w:rFonts w:ascii="Times New Roman" w:hAnsi="Times New Roman"/>
                <w:b/>
              </w:rPr>
            </w:pPr>
            <w:r w:rsidRPr="006E0CDF">
              <w:rPr>
                <w:rFonts w:ascii="Times New Roman" w:hAnsi="Times New Roman"/>
                <w:b/>
              </w:rPr>
              <w:t>Mato vnt. įkainis Eur be PVM</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3C287EC" w14:textId="7A579FC0" w:rsidR="0041559C" w:rsidRPr="006E0CDF" w:rsidRDefault="0041559C">
            <w:pPr>
              <w:spacing w:after="0" w:line="240" w:lineRule="auto"/>
              <w:rPr>
                <w:rFonts w:ascii="Times New Roman" w:hAnsi="Times New Roman"/>
                <w:b/>
                <w:bCs/>
                <w:color w:val="FF0000"/>
              </w:rPr>
            </w:pPr>
            <w:r w:rsidRPr="006E0CDF">
              <w:rPr>
                <w:rFonts w:ascii="Times New Roman" w:hAnsi="Times New Roman"/>
                <w:b/>
              </w:rPr>
              <w:t>Kaina Eur be PVM</w:t>
            </w:r>
            <w:r w:rsidRPr="006E0CDF">
              <w:rPr>
                <w:rFonts w:ascii="Times New Roman" w:hAnsi="Times New Roman"/>
                <w:b/>
                <w:bCs/>
                <w:color w:val="FF0000"/>
              </w:rPr>
              <w:t xml:space="preserve"> </w:t>
            </w:r>
          </w:p>
          <w:p w14:paraId="58E518D6" w14:textId="77777777" w:rsidR="0041559C" w:rsidRPr="006E0CDF" w:rsidRDefault="0041559C">
            <w:pPr>
              <w:spacing w:after="0" w:line="240" w:lineRule="auto"/>
              <w:rPr>
                <w:rFonts w:ascii="Times New Roman" w:hAnsi="Times New Roman"/>
                <w:b/>
              </w:rPr>
            </w:pPr>
            <w:r w:rsidRPr="006E0CDF">
              <w:rPr>
                <w:rFonts w:ascii="Times New Roman" w:hAnsi="Times New Roman"/>
                <w:i/>
              </w:rPr>
              <w:t>(4x5)</w:t>
            </w:r>
          </w:p>
        </w:tc>
      </w:tr>
      <w:tr w:rsidR="0041559C" w:rsidRPr="006E0CDF" w14:paraId="3D0184DA"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vAlign w:val="center"/>
            <w:hideMark/>
          </w:tcPr>
          <w:p w14:paraId="7F74F430"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b/>
              </w:rPr>
              <w:t>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4C8DF88"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b/>
              </w:rPr>
              <w:t>2</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9343540"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b/>
              </w:rPr>
              <w:t>3</w:t>
            </w:r>
          </w:p>
        </w:tc>
        <w:tc>
          <w:tcPr>
            <w:tcW w:w="1522" w:type="dxa"/>
            <w:tcBorders>
              <w:top w:val="single" w:sz="4" w:space="0" w:color="auto"/>
              <w:left w:val="single" w:sz="4" w:space="0" w:color="auto"/>
              <w:bottom w:val="single" w:sz="4" w:space="0" w:color="auto"/>
              <w:right w:val="single" w:sz="4" w:space="0" w:color="auto"/>
            </w:tcBorders>
            <w:vAlign w:val="center"/>
            <w:hideMark/>
          </w:tcPr>
          <w:p w14:paraId="12EBD815"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b/>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CCD4C75"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b/>
              </w:rPr>
              <w:t>5</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AFB127F" w14:textId="77777777" w:rsidR="0041559C" w:rsidRPr="006E0CDF" w:rsidRDefault="0041559C" w:rsidP="0025166F">
            <w:pPr>
              <w:spacing w:after="0" w:line="240" w:lineRule="auto"/>
              <w:rPr>
                <w:rFonts w:ascii="Times New Roman" w:hAnsi="Times New Roman"/>
                <w:b/>
              </w:rPr>
            </w:pPr>
            <w:r w:rsidRPr="006E0CDF">
              <w:rPr>
                <w:rFonts w:ascii="Times New Roman" w:hAnsi="Times New Roman"/>
                <w:b/>
              </w:rPr>
              <w:t>6</w:t>
            </w:r>
          </w:p>
        </w:tc>
      </w:tr>
      <w:tr w:rsidR="0041559C" w:rsidRPr="006E0CDF" w14:paraId="434AD444"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7E527CA1"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3.</w:t>
            </w:r>
          </w:p>
        </w:tc>
        <w:tc>
          <w:tcPr>
            <w:tcW w:w="1768" w:type="dxa"/>
            <w:tcBorders>
              <w:top w:val="single" w:sz="4" w:space="0" w:color="auto"/>
              <w:left w:val="single" w:sz="4" w:space="0" w:color="auto"/>
              <w:bottom w:val="single" w:sz="4" w:space="0" w:color="auto"/>
              <w:right w:val="single" w:sz="4" w:space="0" w:color="auto"/>
            </w:tcBorders>
          </w:tcPr>
          <w:p w14:paraId="0FDC14D8" w14:textId="5E89DF95" w:rsidR="0041559C" w:rsidRPr="006E0CDF" w:rsidRDefault="0041559C" w:rsidP="0025166F">
            <w:pPr>
              <w:pStyle w:val="Pagrindinistekstas"/>
              <w:spacing w:after="0"/>
              <w:rPr>
                <w:rFonts w:eastAsia="Calibri"/>
                <w:sz w:val="22"/>
                <w:szCs w:val="22"/>
                <w:lang w:val="en-US" w:eastAsia="lt-LT"/>
              </w:rPr>
            </w:pPr>
            <w:r w:rsidRPr="006E0CDF">
              <w:rPr>
                <w:rFonts w:eastAsia="Calibri"/>
                <w:sz w:val="22"/>
                <w:szCs w:val="22"/>
                <w:lang w:val="en-US" w:eastAsia="lt-LT"/>
              </w:rPr>
              <w:t>Kaniulė</w:t>
            </w:r>
          </w:p>
        </w:tc>
        <w:tc>
          <w:tcPr>
            <w:tcW w:w="1446" w:type="dxa"/>
            <w:tcBorders>
              <w:top w:val="single" w:sz="4" w:space="0" w:color="auto"/>
              <w:left w:val="single" w:sz="4" w:space="0" w:color="auto"/>
              <w:bottom w:val="single" w:sz="4" w:space="0" w:color="auto"/>
              <w:right w:val="single" w:sz="4" w:space="0" w:color="auto"/>
            </w:tcBorders>
            <w:hideMark/>
          </w:tcPr>
          <w:p w14:paraId="09186A41" w14:textId="3913F646" w:rsidR="0041559C" w:rsidRPr="006E0CDF" w:rsidRDefault="00D1271B" w:rsidP="0025166F">
            <w:pPr>
              <w:spacing w:after="0" w:line="240" w:lineRule="auto"/>
              <w:jc w:val="center"/>
              <w:rPr>
                <w:rFonts w:ascii="Times New Roman" w:hAnsi="Times New Roman"/>
                <w:lang w:val="en-US" w:eastAsia="lt-LT"/>
              </w:rPr>
            </w:pPr>
            <w:r>
              <w:rPr>
                <w:rFonts w:ascii="Times New Roman" w:hAnsi="Times New Roman"/>
                <w:lang w:val="en-US" w:eastAsia="lt-LT"/>
              </w:rPr>
              <w:t>v</w:t>
            </w:r>
            <w:r w:rsidR="0041559C" w:rsidRPr="006E0CDF">
              <w:rPr>
                <w:rFonts w:ascii="Times New Roman" w:hAnsi="Times New Roman"/>
                <w:lang w:val="en-US" w:eastAsia="lt-LT"/>
              </w:rPr>
              <w:t>nt.</w:t>
            </w:r>
          </w:p>
        </w:tc>
        <w:tc>
          <w:tcPr>
            <w:tcW w:w="1522" w:type="dxa"/>
            <w:tcBorders>
              <w:top w:val="single" w:sz="4" w:space="0" w:color="auto"/>
              <w:left w:val="single" w:sz="4" w:space="0" w:color="auto"/>
              <w:bottom w:val="single" w:sz="4" w:space="0" w:color="auto"/>
              <w:right w:val="single" w:sz="4" w:space="0" w:color="auto"/>
            </w:tcBorders>
            <w:hideMark/>
          </w:tcPr>
          <w:p w14:paraId="08B0F38B"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150</w:t>
            </w:r>
          </w:p>
        </w:tc>
        <w:tc>
          <w:tcPr>
            <w:tcW w:w="1595" w:type="dxa"/>
            <w:tcBorders>
              <w:top w:val="single" w:sz="4" w:space="0" w:color="auto"/>
              <w:left w:val="single" w:sz="4" w:space="0" w:color="auto"/>
              <w:bottom w:val="single" w:sz="4" w:space="0" w:color="auto"/>
              <w:right w:val="single" w:sz="4" w:space="0" w:color="auto"/>
            </w:tcBorders>
            <w:hideMark/>
          </w:tcPr>
          <w:p w14:paraId="077BCA41"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46,70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30AE047"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7005,00</w:t>
            </w:r>
          </w:p>
        </w:tc>
      </w:tr>
      <w:tr w:rsidR="0041559C" w:rsidRPr="006E0CDF" w14:paraId="3116A294"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28BE11B1"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4.</w:t>
            </w:r>
          </w:p>
        </w:tc>
        <w:tc>
          <w:tcPr>
            <w:tcW w:w="1768" w:type="dxa"/>
            <w:tcBorders>
              <w:top w:val="single" w:sz="4" w:space="0" w:color="auto"/>
              <w:left w:val="single" w:sz="4" w:space="0" w:color="auto"/>
              <w:bottom w:val="single" w:sz="4" w:space="0" w:color="auto"/>
              <w:right w:val="single" w:sz="4" w:space="0" w:color="auto"/>
            </w:tcBorders>
          </w:tcPr>
          <w:p w14:paraId="4C0CF66B" w14:textId="642E47EB" w:rsidR="0041559C" w:rsidRPr="006E0CDF" w:rsidRDefault="0041559C" w:rsidP="0025166F">
            <w:pPr>
              <w:pStyle w:val="Pagrindinistekstas"/>
              <w:spacing w:after="0"/>
              <w:rPr>
                <w:rFonts w:eastAsia="Calibri"/>
                <w:sz w:val="22"/>
                <w:szCs w:val="22"/>
                <w:lang w:val="en-US" w:eastAsia="lt-LT"/>
              </w:rPr>
            </w:pPr>
            <w:r w:rsidRPr="006E0CDF">
              <w:rPr>
                <w:rFonts w:eastAsia="Calibri"/>
                <w:sz w:val="22"/>
                <w:szCs w:val="22"/>
                <w:lang w:val="en-US" w:eastAsia="lt-LT"/>
              </w:rPr>
              <w:t>Styga-pravedėjas</w:t>
            </w:r>
          </w:p>
        </w:tc>
        <w:tc>
          <w:tcPr>
            <w:tcW w:w="1446" w:type="dxa"/>
            <w:tcBorders>
              <w:top w:val="single" w:sz="4" w:space="0" w:color="auto"/>
              <w:left w:val="single" w:sz="4" w:space="0" w:color="auto"/>
              <w:bottom w:val="single" w:sz="4" w:space="0" w:color="auto"/>
              <w:right w:val="single" w:sz="4" w:space="0" w:color="auto"/>
            </w:tcBorders>
            <w:hideMark/>
          </w:tcPr>
          <w:p w14:paraId="285644D5"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109B70AE"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50</w:t>
            </w:r>
          </w:p>
        </w:tc>
        <w:tc>
          <w:tcPr>
            <w:tcW w:w="1595" w:type="dxa"/>
            <w:tcBorders>
              <w:top w:val="single" w:sz="4" w:space="0" w:color="auto"/>
              <w:left w:val="single" w:sz="4" w:space="0" w:color="auto"/>
              <w:bottom w:val="single" w:sz="4" w:space="0" w:color="auto"/>
              <w:right w:val="single" w:sz="4" w:space="0" w:color="auto"/>
            </w:tcBorders>
            <w:hideMark/>
          </w:tcPr>
          <w:p w14:paraId="363E79C2"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89,00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5D1EA4F"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4450,00</w:t>
            </w:r>
          </w:p>
        </w:tc>
      </w:tr>
      <w:tr w:rsidR="0041559C" w:rsidRPr="006E0CDF" w14:paraId="4CDA881B"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4C67E55A"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w:t>
            </w:r>
          </w:p>
        </w:tc>
        <w:tc>
          <w:tcPr>
            <w:tcW w:w="1768" w:type="dxa"/>
            <w:tcBorders>
              <w:top w:val="single" w:sz="4" w:space="0" w:color="auto"/>
              <w:left w:val="single" w:sz="4" w:space="0" w:color="auto"/>
              <w:bottom w:val="single" w:sz="4" w:space="0" w:color="auto"/>
              <w:right w:val="single" w:sz="4" w:space="0" w:color="auto"/>
            </w:tcBorders>
            <w:hideMark/>
          </w:tcPr>
          <w:p w14:paraId="48D68284"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Instrumentai kraujavimo stabdymui:</w:t>
            </w:r>
          </w:p>
        </w:tc>
        <w:tc>
          <w:tcPr>
            <w:tcW w:w="1446" w:type="dxa"/>
            <w:tcBorders>
              <w:top w:val="single" w:sz="4" w:space="0" w:color="auto"/>
              <w:left w:val="single" w:sz="4" w:space="0" w:color="auto"/>
              <w:bottom w:val="single" w:sz="4" w:space="0" w:color="auto"/>
              <w:right w:val="single" w:sz="4" w:space="0" w:color="auto"/>
            </w:tcBorders>
          </w:tcPr>
          <w:p w14:paraId="6859CD1B" w14:textId="77777777" w:rsidR="0041559C" w:rsidRPr="006E0CDF" w:rsidRDefault="0041559C" w:rsidP="0025166F">
            <w:pPr>
              <w:spacing w:after="0" w:line="240" w:lineRule="auto"/>
              <w:jc w:val="center"/>
              <w:rPr>
                <w:rFonts w:ascii="Times New Roman" w:hAnsi="Times New Roman"/>
                <w:lang w:val="en-US" w:eastAsia="lt-LT"/>
              </w:rPr>
            </w:pPr>
          </w:p>
        </w:tc>
        <w:tc>
          <w:tcPr>
            <w:tcW w:w="1522" w:type="dxa"/>
            <w:tcBorders>
              <w:top w:val="single" w:sz="4" w:space="0" w:color="auto"/>
              <w:left w:val="single" w:sz="4" w:space="0" w:color="auto"/>
              <w:bottom w:val="single" w:sz="4" w:space="0" w:color="auto"/>
              <w:right w:val="single" w:sz="4" w:space="0" w:color="auto"/>
            </w:tcBorders>
          </w:tcPr>
          <w:p w14:paraId="581E65C4" w14:textId="77777777" w:rsidR="0041559C" w:rsidRPr="006E0CDF" w:rsidRDefault="0041559C" w:rsidP="0025166F">
            <w:pPr>
              <w:spacing w:after="0" w:line="240" w:lineRule="auto"/>
              <w:jc w:val="center"/>
              <w:rPr>
                <w:rFonts w:ascii="Times New Roman" w:hAnsi="Times New Roman"/>
                <w:lang w:val="en-US" w:eastAsia="lt-LT"/>
              </w:rPr>
            </w:pPr>
          </w:p>
        </w:tc>
        <w:tc>
          <w:tcPr>
            <w:tcW w:w="1595" w:type="dxa"/>
            <w:tcBorders>
              <w:top w:val="single" w:sz="4" w:space="0" w:color="auto"/>
              <w:left w:val="single" w:sz="4" w:space="0" w:color="auto"/>
              <w:bottom w:val="single" w:sz="4" w:space="0" w:color="auto"/>
              <w:right w:val="single" w:sz="4" w:space="0" w:color="auto"/>
            </w:tcBorders>
          </w:tcPr>
          <w:p w14:paraId="2132EBB1" w14:textId="77777777" w:rsidR="0041559C" w:rsidRPr="006E0CDF" w:rsidRDefault="0041559C" w:rsidP="0025166F">
            <w:pPr>
              <w:spacing w:after="0" w:line="240" w:lineRule="auto"/>
              <w:jc w:val="center"/>
              <w:rPr>
                <w:rFonts w:ascii="Times New Roman" w:hAnsi="Times New Roman"/>
                <w:lang w:val="en-US" w:eastAsia="lt-LT"/>
              </w:rPr>
            </w:pPr>
          </w:p>
        </w:tc>
        <w:tc>
          <w:tcPr>
            <w:tcW w:w="1447" w:type="dxa"/>
            <w:tcBorders>
              <w:top w:val="single" w:sz="4" w:space="0" w:color="auto"/>
              <w:left w:val="single" w:sz="4" w:space="0" w:color="auto"/>
              <w:bottom w:val="single" w:sz="4" w:space="0" w:color="auto"/>
              <w:right w:val="single" w:sz="4" w:space="0" w:color="auto"/>
            </w:tcBorders>
          </w:tcPr>
          <w:p w14:paraId="3988B6D3" w14:textId="77777777" w:rsidR="0041559C" w:rsidRPr="006E0CDF" w:rsidRDefault="0041559C" w:rsidP="0025166F">
            <w:pPr>
              <w:spacing w:after="0" w:line="240" w:lineRule="auto"/>
              <w:rPr>
                <w:rFonts w:ascii="Times New Roman" w:hAnsi="Times New Roman"/>
                <w:lang w:val="en-US" w:eastAsia="lt-LT"/>
              </w:rPr>
            </w:pPr>
          </w:p>
        </w:tc>
      </w:tr>
      <w:tr w:rsidR="0041559C" w:rsidRPr="006E0CDF" w14:paraId="490B6322"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76A44A46"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5.1.</w:t>
            </w:r>
          </w:p>
        </w:tc>
        <w:tc>
          <w:tcPr>
            <w:tcW w:w="1768" w:type="dxa"/>
            <w:tcBorders>
              <w:top w:val="single" w:sz="4" w:space="0" w:color="auto"/>
              <w:left w:val="single" w:sz="4" w:space="0" w:color="auto"/>
              <w:bottom w:val="single" w:sz="4" w:space="0" w:color="auto"/>
              <w:right w:val="single" w:sz="4" w:space="0" w:color="auto"/>
            </w:tcBorders>
          </w:tcPr>
          <w:p w14:paraId="14A27535" w14:textId="3BD48CE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Kabučių aplikavimo rankena</w:t>
            </w:r>
          </w:p>
        </w:tc>
        <w:tc>
          <w:tcPr>
            <w:tcW w:w="1446" w:type="dxa"/>
            <w:tcBorders>
              <w:top w:val="single" w:sz="4" w:space="0" w:color="auto"/>
              <w:left w:val="single" w:sz="4" w:space="0" w:color="auto"/>
              <w:bottom w:val="single" w:sz="4" w:space="0" w:color="auto"/>
              <w:right w:val="single" w:sz="4" w:space="0" w:color="auto"/>
            </w:tcBorders>
            <w:hideMark/>
          </w:tcPr>
          <w:p w14:paraId="37773697"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73760B81"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10</w:t>
            </w:r>
          </w:p>
        </w:tc>
        <w:tc>
          <w:tcPr>
            <w:tcW w:w="1595" w:type="dxa"/>
            <w:tcBorders>
              <w:top w:val="single" w:sz="4" w:space="0" w:color="auto"/>
              <w:left w:val="single" w:sz="4" w:space="0" w:color="auto"/>
              <w:bottom w:val="single" w:sz="4" w:space="0" w:color="auto"/>
              <w:right w:val="single" w:sz="4" w:space="0" w:color="auto"/>
            </w:tcBorders>
            <w:hideMark/>
          </w:tcPr>
          <w:p w14:paraId="12A44D1A"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30,00</w:t>
            </w:r>
          </w:p>
        </w:tc>
        <w:tc>
          <w:tcPr>
            <w:tcW w:w="1447" w:type="dxa"/>
            <w:tcBorders>
              <w:top w:val="single" w:sz="4" w:space="0" w:color="auto"/>
              <w:left w:val="single" w:sz="4" w:space="0" w:color="auto"/>
              <w:bottom w:val="single" w:sz="4" w:space="0" w:color="auto"/>
              <w:right w:val="single" w:sz="4" w:space="0" w:color="auto"/>
            </w:tcBorders>
            <w:hideMark/>
          </w:tcPr>
          <w:p w14:paraId="442E8E06"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300,00</w:t>
            </w:r>
          </w:p>
        </w:tc>
      </w:tr>
      <w:tr w:rsidR="0041559C" w:rsidRPr="006E0CDF" w14:paraId="576F289F"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54E6D8DB"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5.2.</w:t>
            </w:r>
          </w:p>
        </w:tc>
        <w:tc>
          <w:tcPr>
            <w:tcW w:w="1768" w:type="dxa"/>
            <w:tcBorders>
              <w:top w:val="single" w:sz="4" w:space="0" w:color="auto"/>
              <w:left w:val="single" w:sz="4" w:space="0" w:color="auto"/>
              <w:bottom w:val="single" w:sz="4" w:space="0" w:color="auto"/>
              <w:right w:val="single" w:sz="4" w:space="0" w:color="auto"/>
            </w:tcBorders>
          </w:tcPr>
          <w:p w14:paraId="371A2AAB" w14:textId="77777777"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Hemostatinės kabutės 135°</w:t>
            </w:r>
          </w:p>
          <w:p w14:paraId="01E3A530" w14:textId="77777777" w:rsidR="0041559C" w:rsidRPr="006E0CDF" w:rsidRDefault="0041559C" w:rsidP="0025166F">
            <w:pPr>
              <w:spacing w:after="0" w:line="240" w:lineRule="auto"/>
              <w:jc w:val="center"/>
              <w:rPr>
                <w:rFonts w:ascii="Times New Roman" w:hAnsi="Times New Roman"/>
                <w:lang w:val="en-US" w:eastAsia="lt-LT"/>
              </w:rPr>
            </w:pPr>
          </w:p>
        </w:tc>
        <w:tc>
          <w:tcPr>
            <w:tcW w:w="1446" w:type="dxa"/>
            <w:tcBorders>
              <w:top w:val="single" w:sz="4" w:space="0" w:color="auto"/>
              <w:left w:val="single" w:sz="4" w:space="0" w:color="auto"/>
              <w:bottom w:val="single" w:sz="4" w:space="0" w:color="auto"/>
              <w:right w:val="single" w:sz="4" w:space="0" w:color="auto"/>
            </w:tcBorders>
            <w:hideMark/>
          </w:tcPr>
          <w:p w14:paraId="1544C55B"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0A540044"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1000</w:t>
            </w:r>
          </w:p>
        </w:tc>
        <w:tc>
          <w:tcPr>
            <w:tcW w:w="1595" w:type="dxa"/>
            <w:tcBorders>
              <w:top w:val="single" w:sz="4" w:space="0" w:color="auto"/>
              <w:left w:val="single" w:sz="4" w:space="0" w:color="auto"/>
              <w:bottom w:val="single" w:sz="4" w:space="0" w:color="auto"/>
              <w:right w:val="single" w:sz="4" w:space="0" w:color="auto"/>
            </w:tcBorders>
            <w:hideMark/>
          </w:tcPr>
          <w:p w14:paraId="539AF0C4"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8,98</w:t>
            </w:r>
          </w:p>
        </w:tc>
        <w:tc>
          <w:tcPr>
            <w:tcW w:w="1447" w:type="dxa"/>
            <w:tcBorders>
              <w:top w:val="single" w:sz="4" w:space="0" w:color="auto"/>
              <w:left w:val="single" w:sz="4" w:space="0" w:color="auto"/>
              <w:bottom w:val="single" w:sz="4" w:space="0" w:color="auto"/>
              <w:right w:val="single" w:sz="4" w:space="0" w:color="auto"/>
            </w:tcBorders>
            <w:hideMark/>
          </w:tcPr>
          <w:p w14:paraId="7A1374A7"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8980,00</w:t>
            </w:r>
          </w:p>
        </w:tc>
      </w:tr>
      <w:tr w:rsidR="0041559C" w:rsidRPr="006E0CDF" w14:paraId="16757908"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5E7642A3"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5.3.</w:t>
            </w:r>
          </w:p>
        </w:tc>
        <w:tc>
          <w:tcPr>
            <w:tcW w:w="1768" w:type="dxa"/>
            <w:tcBorders>
              <w:top w:val="single" w:sz="4" w:space="0" w:color="auto"/>
              <w:left w:val="single" w:sz="4" w:space="0" w:color="auto"/>
              <w:bottom w:val="single" w:sz="4" w:space="0" w:color="auto"/>
              <w:right w:val="single" w:sz="4" w:space="0" w:color="auto"/>
            </w:tcBorders>
          </w:tcPr>
          <w:p w14:paraId="79E7501C" w14:textId="77777777"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Hemostatinės kabutės 90°</w:t>
            </w:r>
          </w:p>
          <w:p w14:paraId="39F94DC4" w14:textId="77777777" w:rsidR="0041559C" w:rsidRPr="006E0CDF" w:rsidRDefault="0041559C" w:rsidP="0025166F">
            <w:pPr>
              <w:spacing w:after="0" w:line="240" w:lineRule="auto"/>
              <w:jc w:val="center"/>
              <w:rPr>
                <w:rFonts w:ascii="Times New Roman" w:hAnsi="Times New Roman"/>
                <w:lang w:val="en-US" w:eastAsia="lt-LT"/>
              </w:rPr>
            </w:pPr>
          </w:p>
        </w:tc>
        <w:tc>
          <w:tcPr>
            <w:tcW w:w="1446" w:type="dxa"/>
            <w:tcBorders>
              <w:top w:val="single" w:sz="4" w:space="0" w:color="auto"/>
              <w:left w:val="single" w:sz="4" w:space="0" w:color="auto"/>
              <w:bottom w:val="single" w:sz="4" w:space="0" w:color="auto"/>
              <w:right w:val="single" w:sz="4" w:space="0" w:color="auto"/>
            </w:tcBorders>
            <w:hideMark/>
          </w:tcPr>
          <w:p w14:paraId="2C291AF7"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3FFC4980"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1000</w:t>
            </w:r>
          </w:p>
        </w:tc>
        <w:tc>
          <w:tcPr>
            <w:tcW w:w="1595" w:type="dxa"/>
            <w:tcBorders>
              <w:top w:val="single" w:sz="4" w:space="0" w:color="auto"/>
              <w:left w:val="single" w:sz="4" w:space="0" w:color="auto"/>
              <w:bottom w:val="single" w:sz="4" w:space="0" w:color="auto"/>
              <w:right w:val="single" w:sz="4" w:space="0" w:color="auto"/>
            </w:tcBorders>
            <w:hideMark/>
          </w:tcPr>
          <w:p w14:paraId="4C9C9030"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8,98</w:t>
            </w:r>
          </w:p>
        </w:tc>
        <w:tc>
          <w:tcPr>
            <w:tcW w:w="1447" w:type="dxa"/>
            <w:tcBorders>
              <w:top w:val="single" w:sz="4" w:space="0" w:color="auto"/>
              <w:left w:val="single" w:sz="4" w:space="0" w:color="auto"/>
              <w:bottom w:val="single" w:sz="4" w:space="0" w:color="auto"/>
              <w:right w:val="single" w:sz="4" w:space="0" w:color="auto"/>
            </w:tcBorders>
            <w:vAlign w:val="bottom"/>
            <w:hideMark/>
          </w:tcPr>
          <w:p w14:paraId="2D544F5D"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8980,00</w:t>
            </w:r>
          </w:p>
        </w:tc>
      </w:tr>
      <w:tr w:rsidR="0041559C" w:rsidRPr="006E0CDF" w14:paraId="514A0EC1"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33B0DE01"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iCs/>
              </w:rPr>
              <w:t>6.</w:t>
            </w:r>
          </w:p>
        </w:tc>
        <w:tc>
          <w:tcPr>
            <w:tcW w:w="1768" w:type="dxa"/>
            <w:tcBorders>
              <w:top w:val="single" w:sz="4" w:space="0" w:color="auto"/>
              <w:left w:val="single" w:sz="4" w:space="0" w:color="auto"/>
              <w:bottom w:val="single" w:sz="4" w:space="0" w:color="auto"/>
              <w:right w:val="single" w:sz="4" w:space="0" w:color="auto"/>
            </w:tcBorders>
            <w:hideMark/>
          </w:tcPr>
          <w:p w14:paraId="2341ABC0" w14:textId="77777777" w:rsidR="0041559C" w:rsidRPr="006E0CDF" w:rsidRDefault="0041559C" w:rsidP="00862DA2">
            <w:pPr>
              <w:spacing w:after="0" w:line="240" w:lineRule="auto"/>
              <w:rPr>
                <w:rFonts w:ascii="Times New Roman" w:hAnsi="Times New Roman"/>
                <w:b/>
              </w:rPr>
            </w:pPr>
            <w:r w:rsidRPr="006E0CDF">
              <w:rPr>
                <w:rFonts w:ascii="Times New Roman" w:hAnsi="Times New Roman"/>
                <w:lang w:eastAsia="lt-LT"/>
              </w:rPr>
              <w:t>Endoskopiniai injektoriai</w:t>
            </w:r>
          </w:p>
        </w:tc>
        <w:tc>
          <w:tcPr>
            <w:tcW w:w="1446" w:type="dxa"/>
            <w:tcBorders>
              <w:top w:val="single" w:sz="4" w:space="0" w:color="auto"/>
              <w:left w:val="single" w:sz="4" w:space="0" w:color="auto"/>
              <w:bottom w:val="single" w:sz="4" w:space="0" w:color="auto"/>
              <w:right w:val="single" w:sz="4" w:space="0" w:color="auto"/>
            </w:tcBorders>
            <w:hideMark/>
          </w:tcPr>
          <w:p w14:paraId="2966A0FE"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613B0B9C"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iCs/>
              </w:rPr>
              <w:t>100</w:t>
            </w:r>
          </w:p>
        </w:tc>
        <w:tc>
          <w:tcPr>
            <w:tcW w:w="1595" w:type="dxa"/>
            <w:tcBorders>
              <w:top w:val="single" w:sz="4" w:space="0" w:color="auto"/>
              <w:left w:val="single" w:sz="4" w:space="0" w:color="auto"/>
              <w:bottom w:val="single" w:sz="4" w:space="0" w:color="auto"/>
              <w:right w:val="single" w:sz="4" w:space="0" w:color="auto"/>
            </w:tcBorders>
            <w:hideMark/>
          </w:tcPr>
          <w:p w14:paraId="3139499F" w14:textId="77777777" w:rsidR="0041559C" w:rsidRPr="006E0CDF" w:rsidRDefault="0041559C" w:rsidP="0025166F">
            <w:pPr>
              <w:spacing w:after="0" w:line="240" w:lineRule="auto"/>
              <w:jc w:val="center"/>
              <w:rPr>
                <w:rFonts w:ascii="Times New Roman" w:hAnsi="Times New Roman"/>
                <w:b/>
              </w:rPr>
            </w:pPr>
            <w:r w:rsidRPr="006E0CDF">
              <w:rPr>
                <w:rFonts w:ascii="Times New Roman" w:hAnsi="Times New Roman"/>
                <w:iCs/>
              </w:rPr>
              <w:t>28,90</w:t>
            </w:r>
          </w:p>
        </w:tc>
        <w:tc>
          <w:tcPr>
            <w:tcW w:w="1447" w:type="dxa"/>
            <w:tcBorders>
              <w:top w:val="single" w:sz="4" w:space="0" w:color="auto"/>
              <w:left w:val="single" w:sz="4" w:space="0" w:color="auto"/>
              <w:bottom w:val="single" w:sz="4" w:space="0" w:color="auto"/>
              <w:right w:val="single" w:sz="4" w:space="0" w:color="auto"/>
            </w:tcBorders>
            <w:vAlign w:val="center"/>
          </w:tcPr>
          <w:p w14:paraId="7DCA2C74" w14:textId="77777777" w:rsidR="0041559C" w:rsidRPr="006E0CDF" w:rsidRDefault="0041559C" w:rsidP="0025166F">
            <w:pPr>
              <w:spacing w:after="0" w:line="240" w:lineRule="auto"/>
              <w:ind w:right="4"/>
              <w:rPr>
                <w:rFonts w:ascii="Times New Roman" w:hAnsi="Times New Roman"/>
              </w:rPr>
            </w:pPr>
            <w:r w:rsidRPr="006E0CDF">
              <w:rPr>
                <w:rFonts w:ascii="Times New Roman" w:hAnsi="Times New Roman"/>
              </w:rPr>
              <w:t>2890,00</w:t>
            </w:r>
          </w:p>
          <w:p w14:paraId="50185A39" w14:textId="77777777" w:rsidR="0041559C" w:rsidRPr="006E0CDF" w:rsidRDefault="0041559C" w:rsidP="0025166F">
            <w:pPr>
              <w:spacing w:after="0" w:line="240" w:lineRule="auto"/>
              <w:rPr>
                <w:rFonts w:ascii="Times New Roman" w:hAnsi="Times New Roman"/>
                <w:b/>
              </w:rPr>
            </w:pPr>
          </w:p>
        </w:tc>
      </w:tr>
      <w:tr w:rsidR="0041559C" w:rsidRPr="006E0CDF" w14:paraId="68019C97" w14:textId="77777777" w:rsidTr="00361FB8">
        <w:trPr>
          <w:trHeight w:val="1311"/>
        </w:trPr>
        <w:tc>
          <w:tcPr>
            <w:tcW w:w="1464" w:type="dxa"/>
            <w:tcBorders>
              <w:top w:val="single" w:sz="4" w:space="0" w:color="auto"/>
              <w:left w:val="single" w:sz="4" w:space="0" w:color="auto"/>
              <w:bottom w:val="single" w:sz="4" w:space="0" w:color="auto"/>
              <w:right w:val="single" w:sz="4" w:space="0" w:color="auto"/>
            </w:tcBorders>
            <w:hideMark/>
          </w:tcPr>
          <w:p w14:paraId="2124D7FC"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8.</w:t>
            </w:r>
          </w:p>
        </w:tc>
        <w:tc>
          <w:tcPr>
            <w:tcW w:w="1768" w:type="dxa"/>
            <w:tcBorders>
              <w:top w:val="single" w:sz="4" w:space="0" w:color="auto"/>
              <w:left w:val="single" w:sz="4" w:space="0" w:color="auto"/>
              <w:bottom w:val="single" w:sz="4" w:space="0" w:color="auto"/>
              <w:right w:val="single" w:sz="4" w:space="0" w:color="auto"/>
            </w:tcBorders>
            <w:hideMark/>
          </w:tcPr>
          <w:p w14:paraId="1D7E982B" w14:textId="77777777" w:rsidR="0041559C" w:rsidRPr="006E0CDF" w:rsidRDefault="0041559C" w:rsidP="00862DA2">
            <w:pPr>
              <w:spacing w:after="0" w:line="240" w:lineRule="auto"/>
              <w:rPr>
                <w:rFonts w:ascii="Times New Roman" w:hAnsi="Times New Roman"/>
                <w:lang w:val="en-US" w:eastAsia="lt-LT"/>
              </w:rPr>
            </w:pPr>
            <w:r w:rsidRPr="006E0CDF">
              <w:rPr>
                <w:rFonts w:ascii="Times New Roman" w:hAnsi="Times New Roman"/>
                <w:lang w:val="en-US" w:eastAsia="lt-LT"/>
              </w:rPr>
              <w:t>Endoskopinis tulžies takų metalinis išsiplečiantis stentas (nedengtas)</w:t>
            </w:r>
          </w:p>
        </w:tc>
        <w:tc>
          <w:tcPr>
            <w:tcW w:w="1446" w:type="dxa"/>
            <w:tcBorders>
              <w:top w:val="single" w:sz="4" w:space="0" w:color="auto"/>
              <w:left w:val="single" w:sz="4" w:space="0" w:color="auto"/>
              <w:bottom w:val="single" w:sz="4" w:space="0" w:color="auto"/>
              <w:right w:val="single" w:sz="4" w:space="0" w:color="auto"/>
            </w:tcBorders>
            <w:hideMark/>
          </w:tcPr>
          <w:p w14:paraId="1CA07740" w14:textId="77777777" w:rsidR="0041559C" w:rsidRPr="006E0CDF" w:rsidRDefault="0041559C" w:rsidP="00D1271B">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530B8C9E"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20</w:t>
            </w:r>
          </w:p>
        </w:tc>
        <w:tc>
          <w:tcPr>
            <w:tcW w:w="1595" w:type="dxa"/>
            <w:tcBorders>
              <w:top w:val="single" w:sz="4" w:space="0" w:color="auto"/>
              <w:left w:val="single" w:sz="4" w:space="0" w:color="auto"/>
              <w:bottom w:val="single" w:sz="4" w:space="0" w:color="auto"/>
              <w:right w:val="single" w:sz="4" w:space="0" w:color="auto"/>
            </w:tcBorders>
            <w:hideMark/>
          </w:tcPr>
          <w:p w14:paraId="7D1E7657"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502,00</w:t>
            </w:r>
          </w:p>
        </w:tc>
        <w:tc>
          <w:tcPr>
            <w:tcW w:w="1447" w:type="dxa"/>
            <w:tcBorders>
              <w:top w:val="single" w:sz="4" w:space="0" w:color="auto"/>
              <w:left w:val="single" w:sz="4" w:space="0" w:color="auto"/>
              <w:bottom w:val="single" w:sz="4" w:space="0" w:color="auto"/>
              <w:right w:val="single" w:sz="4" w:space="0" w:color="auto"/>
            </w:tcBorders>
            <w:vAlign w:val="center"/>
          </w:tcPr>
          <w:p w14:paraId="14AEEBDB" w14:textId="77777777" w:rsidR="0041559C" w:rsidRPr="006E0CDF" w:rsidRDefault="0041559C" w:rsidP="0025166F">
            <w:pPr>
              <w:spacing w:after="0" w:line="240" w:lineRule="auto"/>
              <w:ind w:right="4"/>
              <w:rPr>
                <w:rFonts w:ascii="Times New Roman" w:hAnsi="Times New Roman"/>
                <w:lang w:val="en-US" w:eastAsia="lt-LT"/>
              </w:rPr>
            </w:pPr>
            <w:r w:rsidRPr="006E0CDF">
              <w:rPr>
                <w:rFonts w:ascii="Times New Roman" w:hAnsi="Times New Roman"/>
                <w:lang w:val="en-US" w:eastAsia="lt-LT"/>
              </w:rPr>
              <w:t>10040,00</w:t>
            </w:r>
          </w:p>
          <w:p w14:paraId="159AFAF7" w14:textId="77777777" w:rsidR="0041559C" w:rsidRPr="006E0CDF" w:rsidRDefault="0041559C" w:rsidP="0025166F">
            <w:pPr>
              <w:spacing w:after="0" w:line="240" w:lineRule="auto"/>
              <w:ind w:right="4"/>
              <w:rPr>
                <w:rFonts w:ascii="Times New Roman" w:hAnsi="Times New Roman"/>
                <w:lang w:val="en-US" w:eastAsia="lt-LT"/>
              </w:rPr>
            </w:pPr>
          </w:p>
          <w:p w14:paraId="759A975D" w14:textId="77777777" w:rsidR="0041559C" w:rsidRPr="006E0CDF" w:rsidRDefault="0041559C" w:rsidP="0025166F">
            <w:pPr>
              <w:spacing w:after="0" w:line="240" w:lineRule="auto"/>
              <w:ind w:right="4"/>
              <w:rPr>
                <w:rFonts w:ascii="Times New Roman" w:hAnsi="Times New Roman"/>
                <w:lang w:val="en-US" w:eastAsia="lt-LT"/>
              </w:rPr>
            </w:pPr>
          </w:p>
          <w:p w14:paraId="46ADCF7C" w14:textId="77777777" w:rsidR="0041559C" w:rsidRPr="006E0CDF" w:rsidRDefault="0041559C" w:rsidP="0025166F">
            <w:pPr>
              <w:spacing w:after="0" w:line="240" w:lineRule="auto"/>
              <w:ind w:right="4"/>
              <w:rPr>
                <w:rFonts w:ascii="Times New Roman" w:hAnsi="Times New Roman"/>
                <w:lang w:val="en-US" w:eastAsia="lt-LT"/>
              </w:rPr>
            </w:pPr>
          </w:p>
          <w:p w14:paraId="5CD81099" w14:textId="77777777" w:rsidR="0041559C" w:rsidRPr="006E0CDF" w:rsidRDefault="0041559C" w:rsidP="0025166F">
            <w:pPr>
              <w:spacing w:after="0" w:line="240" w:lineRule="auto"/>
              <w:rPr>
                <w:rFonts w:ascii="Times New Roman" w:hAnsi="Times New Roman"/>
                <w:lang w:val="en-US" w:eastAsia="lt-LT"/>
              </w:rPr>
            </w:pPr>
          </w:p>
        </w:tc>
      </w:tr>
      <w:tr w:rsidR="0041559C" w:rsidRPr="006E0CDF" w14:paraId="36FA31FF" w14:textId="77777777" w:rsidTr="00361FB8">
        <w:trPr>
          <w:trHeight w:val="20"/>
        </w:trPr>
        <w:tc>
          <w:tcPr>
            <w:tcW w:w="1464" w:type="dxa"/>
            <w:tcBorders>
              <w:top w:val="single" w:sz="4" w:space="0" w:color="auto"/>
              <w:left w:val="single" w:sz="4" w:space="0" w:color="auto"/>
              <w:bottom w:val="single" w:sz="4" w:space="0" w:color="auto"/>
              <w:right w:val="single" w:sz="4" w:space="0" w:color="auto"/>
            </w:tcBorders>
            <w:hideMark/>
          </w:tcPr>
          <w:p w14:paraId="20E132FC"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9.</w:t>
            </w:r>
          </w:p>
        </w:tc>
        <w:tc>
          <w:tcPr>
            <w:tcW w:w="1768" w:type="dxa"/>
            <w:tcBorders>
              <w:top w:val="single" w:sz="4" w:space="0" w:color="auto"/>
              <w:left w:val="single" w:sz="4" w:space="0" w:color="auto"/>
              <w:bottom w:val="single" w:sz="4" w:space="0" w:color="auto"/>
              <w:right w:val="single" w:sz="4" w:space="0" w:color="auto"/>
            </w:tcBorders>
            <w:hideMark/>
          </w:tcPr>
          <w:p w14:paraId="7A6DB720" w14:textId="6ED1BA5D"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Endoskopinis tulžiestakų metalinis išsiplečiantis stentas (dengtas)</w:t>
            </w:r>
          </w:p>
        </w:tc>
        <w:tc>
          <w:tcPr>
            <w:tcW w:w="1446" w:type="dxa"/>
            <w:tcBorders>
              <w:top w:val="single" w:sz="4" w:space="0" w:color="auto"/>
              <w:left w:val="single" w:sz="4" w:space="0" w:color="auto"/>
              <w:bottom w:val="single" w:sz="4" w:space="0" w:color="auto"/>
              <w:right w:val="single" w:sz="4" w:space="0" w:color="auto"/>
            </w:tcBorders>
            <w:hideMark/>
          </w:tcPr>
          <w:p w14:paraId="5E172EB3" w14:textId="77777777" w:rsidR="0041559C" w:rsidRPr="006E0CDF" w:rsidRDefault="0041559C" w:rsidP="00D1271B">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3A676E68"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w:t>
            </w:r>
          </w:p>
        </w:tc>
        <w:tc>
          <w:tcPr>
            <w:tcW w:w="1595" w:type="dxa"/>
            <w:tcBorders>
              <w:top w:val="single" w:sz="4" w:space="0" w:color="auto"/>
              <w:left w:val="single" w:sz="4" w:space="0" w:color="auto"/>
              <w:bottom w:val="single" w:sz="4" w:space="0" w:color="auto"/>
              <w:right w:val="single" w:sz="4" w:space="0" w:color="auto"/>
            </w:tcBorders>
            <w:hideMark/>
          </w:tcPr>
          <w:p w14:paraId="2D035C68"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516,00</w:t>
            </w:r>
          </w:p>
        </w:tc>
        <w:tc>
          <w:tcPr>
            <w:tcW w:w="1447" w:type="dxa"/>
            <w:tcBorders>
              <w:top w:val="single" w:sz="4" w:space="0" w:color="auto"/>
              <w:left w:val="single" w:sz="4" w:space="0" w:color="auto"/>
              <w:bottom w:val="single" w:sz="4" w:space="0" w:color="auto"/>
              <w:right w:val="single" w:sz="4" w:space="0" w:color="auto"/>
            </w:tcBorders>
            <w:vAlign w:val="center"/>
          </w:tcPr>
          <w:p w14:paraId="74FCC656"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2580,00</w:t>
            </w:r>
          </w:p>
          <w:p w14:paraId="2051D92A" w14:textId="77777777" w:rsidR="0041559C" w:rsidRPr="006E0CDF" w:rsidRDefault="0041559C" w:rsidP="0025166F">
            <w:pPr>
              <w:spacing w:after="0" w:line="240" w:lineRule="auto"/>
              <w:ind w:right="4"/>
              <w:jc w:val="center"/>
              <w:rPr>
                <w:rFonts w:ascii="Times New Roman" w:hAnsi="Times New Roman"/>
                <w:lang w:val="en-US" w:eastAsia="lt-LT"/>
              </w:rPr>
            </w:pPr>
          </w:p>
          <w:p w14:paraId="7F04E6E9" w14:textId="77777777" w:rsidR="0041559C" w:rsidRPr="006E0CDF" w:rsidRDefault="0041559C" w:rsidP="0025166F">
            <w:pPr>
              <w:spacing w:after="0" w:line="240" w:lineRule="auto"/>
              <w:ind w:right="4"/>
              <w:jc w:val="center"/>
              <w:rPr>
                <w:rFonts w:ascii="Times New Roman" w:hAnsi="Times New Roman"/>
                <w:lang w:val="en-US" w:eastAsia="lt-LT"/>
              </w:rPr>
            </w:pPr>
          </w:p>
          <w:p w14:paraId="7A1B83DC" w14:textId="77777777" w:rsidR="0041559C" w:rsidRPr="006E0CDF" w:rsidRDefault="0041559C" w:rsidP="0025166F">
            <w:pPr>
              <w:spacing w:after="0" w:line="240" w:lineRule="auto"/>
              <w:ind w:right="4"/>
              <w:jc w:val="center"/>
              <w:rPr>
                <w:rFonts w:ascii="Times New Roman" w:hAnsi="Times New Roman"/>
                <w:lang w:val="en-US" w:eastAsia="lt-LT"/>
              </w:rPr>
            </w:pPr>
          </w:p>
          <w:p w14:paraId="0C9E7BA5" w14:textId="77777777" w:rsidR="0041559C" w:rsidRPr="006E0CDF" w:rsidRDefault="0041559C" w:rsidP="0025166F">
            <w:pPr>
              <w:spacing w:after="0" w:line="240" w:lineRule="auto"/>
              <w:rPr>
                <w:rFonts w:ascii="Times New Roman" w:hAnsi="Times New Roman"/>
                <w:lang w:val="en-US" w:eastAsia="lt-LT"/>
              </w:rPr>
            </w:pPr>
          </w:p>
        </w:tc>
      </w:tr>
      <w:tr w:rsidR="0041559C" w:rsidRPr="006E0CDF" w14:paraId="05CB43E3" w14:textId="77777777" w:rsidTr="00361FB8">
        <w:trPr>
          <w:trHeight w:val="1457"/>
        </w:trPr>
        <w:tc>
          <w:tcPr>
            <w:tcW w:w="1464" w:type="dxa"/>
            <w:tcBorders>
              <w:top w:val="single" w:sz="4" w:space="0" w:color="auto"/>
              <w:left w:val="single" w:sz="4" w:space="0" w:color="auto"/>
              <w:bottom w:val="single" w:sz="4" w:space="0" w:color="auto"/>
              <w:right w:val="single" w:sz="4" w:space="0" w:color="auto"/>
            </w:tcBorders>
            <w:hideMark/>
          </w:tcPr>
          <w:p w14:paraId="375CE14C"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10.</w:t>
            </w:r>
          </w:p>
        </w:tc>
        <w:tc>
          <w:tcPr>
            <w:tcW w:w="1768" w:type="dxa"/>
            <w:tcBorders>
              <w:top w:val="single" w:sz="4" w:space="0" w:color="auto"/>
              <w:left w:val="single" w:sz="4" w:space="0" w:color="auto"/>
              <w:bottom w:val="single" w:sz="4" w:space="0" w:color="auto"/>
              <w:right w:val="single" w:sz="4" w:space="0" w:color="auto"/>
            </w:tcBorders>
            <w:hideMark/>
          </w:tcPr>
          <w:p w14:paraId="013BFC67"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Endoskopinis storosios žarnos išsiplečiantis metalinis stentas (nedengtas)</w:t>
            </w:r>
          </w:p>
        </w:tc>
        <w:tc>
          <w:tcPr>
            <w:tcW w:w="1446" w:type="dxa"/>
            <w:tcBorders>
              <w:top w:val="single" w:sz="4" w:space="0" w:color="auto"/>
              <w:left w:val="single" w:sz="4" w:space="0" w:color="auto"/>
              <w:bottom w:val="single" w:sz="4" w:space="0" w:color="auto"/>
              <w:right w:val="single" w:sz="4" w:space="0" w:color="auto"/>
            </w:tcBorders>
            <w:hideMark/>
          </w:tcPr>
          <w:p w14:paraId="754E9C15"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63C6D953"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10</w:t>
            </w:r>
          </w:p>
        </w:tc>
        <w:tc>
          <w:tcPr>
            <w:tcW w:w="1595" w:type="dxa"/>
            <w:tcBorders>
              <w:top w:val="single" w:sz="4" w:space="0" w:color="auto"/>
              <w:left w:val="single" w:sz="4" w:space="0" w:color="auto"/>
              <w:bottom w:val="single" w:sz="4" w:space="0" w:color="auto"/>
              <w:right w:val="single" w:sz="4" w:space="0" w:color="auto"/>
            </w:tcBorders>
            <w:hideMark/>
          </w:tcPr>
          <w:p w14:paraId="5E8C28BB"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582,00</w:t>
            </w:r>
          </w:p>
        </w:tc>
        <w:tc>
          <w:tcPr>
            <w:tcW w:w="1447" w:type="dxa"/>
            <w:tcBorders>
              <w:top w:val="single" w:sz="4" w:space="0" w:color="auto"/>
              <w:left w:val="single" w:sz="4" w:space="0" w:color="auto"/>
              <w:bottom w:val="single" w:sz="4" w:space="0" w:color="auto"/>
              <w:right w:val="single" w:sz="4" w:space="0" w:color="auto"/>
            </w:tcBorders>
            <w:vAlign w:val="center"/>
          </w:tcPr>
          <w:p w14:paraId="42037722"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5820,00</w:t>
            </w:r>
          </w:p>
          <w:p w14:paraId="19FE2E18" w14:textId="77777777" w:rsidR="0041559C" w:rsidRPr="006E0CDF" w:rsidRDefault="0041559C" w:rsidP="0025166F">
            <w:pPr>
              <w:spacing w:after="0" w:line="240" w:lineRule="auto"/>
              <w:ind w:right="4"/>
              <w:jc w:val="center"/>
              <w:rPr>
                <w:rFonts w:ascii="Times New Roman" w:hAnsi="Times New Roman"/>
                <w:lang w:val="en-US" w:eastAsia="lt-LT"/>
              </w:rPr>
            </w:pPr>
          </w:p>
          <w:p w14:paraId="473B00EC" w14:textId="77777777" w:rsidR="0041559C" w:rsidRPr="006E0CDF" w:rsidRDefault="0041559C" w:rsidP="0025166F">
            <w:pPr>
              <w:spacing w:after="0" w:line="240" w:lineRule="auto"/>
              <w:ind w:right="4"/>
              <w:jc w:val="center"/>
              <w:rPr>
                <w:rFonts w:ascii="Times New Roman" w:hAnsi="Times New Roman"/>
                <w:lang w:val="en-US" w:eastAsia="lt-LT"/>
              </w:rPr>
            </w:pPr>
          </w:p>
          <w:p w14:paraId="3D9F2C09" w14:textId="77777777" w:rsidR="0041559C" w:rsidRPr="006E0CDF" w:rsidRDefault="0041559C" w:rsidP="0025166F">
            <w:pPr>
              <w:spacing w:after="0" w:line="240" w:lineRule="auto"/>
              <w:ind w:right="4"/>
              <w:jc w:val="center"/>
              <w:rPr>
                <w:rFonts w:ascii="Times New Roman" w:hAnsi="Times New Roman"/>
                <w:lang w:val="en-US" w:eastAsia="lt-LT"/>
              </w:rPr>
            </w:pPr>
          </w:p>
          <w:p w14:paraId="23F4EA3F" w14:textId="77777777" w:rsidR="0041559C" w:rsidRPr="006E0CDF" w:rsidRDefault="0041559C" w:rsidP="0025166F">
            <w:pPr>
              <w:spacing w:after="0" w:line="240" w:lineRule="auto"/>
              <w:rPr>
                <w:rFonts w:ascii="Times New Roman" w:hAnsi="Times New Roman"/>
                <w:lang w:val="en-US" w:eastAsia="lt-LT"/>
              </w:rPr>
            </w:pPr>
          </w:p>
        </w:tc>
      </w:tr>
      <w:tr w:rsidR="0041559C" w:rsidRPr="006E0CDF" w14:paraId="7E7AD2AF" w14:textId="77777777" w:rsidTr="00361FB8">
        <w:trPr>
          <w:trHeight w:val="420"/>
        </w:trPr>
        <w:tc>
          <w:tcPr>
            <w:tcW w:w="1464" w:type="dxa"/>
            <w:tcBorders>
              <w:top w:val="single" w:sz="4" w:space="0" w:color="auto"/>
              <w:left w:val="single" w:sz="4" w:space="0" w:color="auto"/>
              <w:bottom w:val="single" w:sz="4" w:space="0" w:color="auto"/>
              <w:right w:val="single" w:sz="4" w:space="0" w:color="auto"/>
            </w:tcBorders>
            <w:hideMark/>
          </w:tcPr>
          <w:p w14:paraId="61F81C80"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11.</w:t>
            </w:r>
          </w:p>
        </w:tc>
        <w:tc>
          <w:tcPr>
            <w:tcW w:w="1768" w:type="dxa"/>
            <w:tcBorders>
              <w:top w:val="single" w:sz="4" w:space="0" w:color="auto"/>
              <w:left w:val="single" w:sz="4" w:space="0" w:color="auto"/>
              <w:bottom w:val="single" w:sz="4" w:space="0" w:color="auto"/>
              <w:right w:val="single" w:sz="4" w:space="0" w:color="auto"/>
            </w:tcBorders>
            <w:hideMark/>
          </w:tcPr>
          <w:p w14:paraId="066A4DD2" w14:textId="77777777" w:rsidR="0041559C" w:rsidRPr="006E0CDF" w:rsidRDefault="0041559C" w:rsidP="0025166F">
            <w:pPr>
              <w:spacing w:after="0" w:line="240" w:lineRule="auto"/>
              <w:rPr>
                <w:rFonts w:ascii="Times New Roman" w:hAnsi="Times New Roman"/>
                <w:lang w:val="en-US" w:eastAsia="lt-LT"/>
              </w:rPr>
            </w:pPr>
            <w:r w:rsidRPr="006E0CDF">
              <w:rPr>
                <w:rFonts w:ascii="Times New Roman" w:hAnsi="Times New Roman"/>
                <w:lang w:val="en-US" w:eastAsia="lt-LT"/>
              </w:rPr>
              <w:t>Endoskopinis storosios žarnos išsiplečiantis metalinis stentas (dalinai dengtas)</w:t>
            </w:r>
          </w:p>
        </w:tc>
        <w:tc>
          <w:tcPr>
            <w:tcW w:w="1446" w:type="dxa"/>
            <w:tcBorders>
              <w:top w:val="single" w:sz="4" w:space="0" w:color="auto"/>
              <w:left w:val="single" w:sz="4" w:space="0" w:color="auto"/>
              <w:bottom w:val="single" w:sz="4" w:space="0" w:color="auto"/>
              <w:right w:val="single" w:sz="4" w:space="0" w:color="auto"/>
            </w:tcBorders>
            <w:hideMark/>
          </w:tcPr>
          <w:p w14:paraId="3738134F"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7D498301"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5</w:t>
            </w:r>
          </w:p>
        </w:tc>
        <w:tc>
          <w:tcPr>
            <w:tcW w:w="1595" w:type="dxa"/>
            <w:tcBorders>
              <w:top w:val="single" w:sz="4" w:space="0" w:color="auto"/>
              <w:left w:val="single" w:sz="4" w:space="0" w:color="auto"/>
              <w:bottom w:val="single" w:sz="4" w:space="0" w:color="auto"/>
              <w:right w:val="single" w:sz="4" w:space="0" w:color="auto"/>
            </w:tcBorders>
            <w:hideMark/>
          </w:tcPr>
          <w:p w14:paraId="0833BE3E" w14:textId="77777777" w:rsidR="0041559C" w:rsidRPr="006E0CDF" w:rsidRDefault="0041559C" w:rsidP="0025166F">
            <w:pPr>
              <w:spacing w:after="0" w:line="240" w:lineRule="auto"/>
              <w:jc w:val="center"/>
              <w:rPr>
                <w:rFonts w:ascii="Times New Roman" w:hAnsi="Times New Roman"/>
                <w:lang w:val="en-US" w:eastAsia="lt-LT"/>
              </w:rPr>
            </w:pPr>
            <w:r w:rsidRPr="006E0CDF">
              <w:rPr>
                <w:rFonts w:ascii="Times New Roman" w:hAnsi="Times New Roman"/>
                <w:lang w:val="en-US" w:eastAsia="lt-LT"/>
              </w:rPr>
              <w:t>615,00</w:t>
            </w:r>
          </w:p>
        </w:tc>
        <w:tc>
          <w:tcPr>
            <w:tcW w:w="1447" w:type="dxa"/>
            <w:tcBorders>
              <w:top w:val="single" w:sz="4" w:space="0" w:color="auto"/>
              <w:left w:val="single" w:sz="4" w:space="0" w:color="auto"/>
              <w:bottom w:val="single" w:sz="4" w:space="0" w:color="auto"/>
              <w:right w:val="single" w:sz="4" w:space="0" w:color="auto"/>
            </w:tcBorders>
            <w:vAlign w:val="center"/>
          </w:tcPr>
          <w:p w14:paraId="4416142F"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3075,00</w:t>
            </w:r>
          </w:p>
          <w:p w14:paraId="1E1129BD" w14:textId="77777777" w:rsidR="0041559C" w:rsidRPr="006E0CDF" w:rsidRDefault="0041559C" w:rsidP="0025166F">
            <w:pPr>
              <w:spacing w:after="0" w:line="240" w:lineRule="auto"/>
              <w:ind w:right="4"/>
              <w:jc w:val="center"/>
              <w:rPr>
                <w:rFonts w:ascii="Times New Roman" w:hAnsi="Times New Roman"/>
                <w:lang w:val="en-US" w:eastAsia="lt-LT"/>
              </w:rPr>
            </w:pPr>
          </w:p>
          <w:p w14:paraId="137B0943" w14:textId="77777777" w:rsidR="0041559C" w:rsidRPr="006E0CDF" w:rsidRDefault="0041559C" w:rsidP="0025166F">
            <w:pPr>
              <w:spacing w:after="0" w:line="240" w:lineRule="auto"/>
              <w:ind w:right="4"/>
              <w:jc w:val="center"/>
              <w:rPr>
                <w:rFonts w:ascii="Times New Roman" w:hAnsi="Times New Roman"/>
                <w:lang w:val="en-US" w:eastAsia="lt-LT"/>
              </w:rPr>
            </w:pPr>
          </w:p>
          <w:p w14:paraId="721EFB65" w14:textId="77777777" w:rsidR="0041559C" w:rsidRPr="006E0CDF" w:rsidRDefault="0041559C" w:rsidP="0025166F">
            <w:pPr>
              <w:spacing w:after="0" w:line="240" w:lineRule="auto"/>
              <w:ind w:right="4"/>
              <w:jc w:val="center"/>
              <w:rPr>
                <w:rFonts w:ascii="Times New Roman" w:hAnsi="Times New Roman"/>
                <w:lang w:val="en-US" w:eastAsia="lt-LT"/>
              </w:rPr>
            </w:pPr>
          </w:p>
          <w:p w14:paraId="299F4A67" w14:textId="77777777" w:rsidR="0041559C" w:rsidRPr="006E0CDF" w:rsidRDefault="0041559C" w:rsidP="0025166F">
            <w:pPr>
              <w:spacing w:after="0" w:line="240" w:lineRule="auto"/>
              <w:ind w:right="4"/>
              <w:jc w:val="center"/>
              <w:rPr>
                <w:rFonts w:ascii="Times New Roman" w:hAnsi="Times New Roman"/>
                <w:lang w:val="en-US" w:eastAsia="lt-LT"/>
              </w:rPr>
            </w:pPr>
          </w:p>
          <w:p w14:paraId="5EF61CDF" w14:textId="77777777" w:rsidR="0041559C" w:rsidRPr="006E0CDF" w:rsidRDefault="0041559C" w:rsidP="0025166F">
            <w:pPr>
              <w:spacing w:after="0" w:line="240" w:lineRule="auto"/>
              <w:ind w:right="4"/>
              <w:jc w:val="center"/>
              <w:rPr>
                <w:rFonts w:ascii="Times New Roman" w:hAnsi="Times New Roman"/>
                <w:lang w:val="en-US" w:eastAsia="lt-LT"/>
              </w:rPr>
            </w:pPr>
          </w:p>
          <w:p w14:paraId="22BE6D7B" w14:textId="77777777" w:rsidR="0041559C" w:rsidRPr="006E0CDF" w:rsidRDefault="0041559C" w:rsidP="0025166F">
            <w:pPr>
              <w:spacing w:after="0" w:line="240" w:lineRule="auto"/>
              <w:rPr>
                <w:rFonts w:ascii="Times New Roman" w:hAnsi="Times New Roman"/>
                <w:lang w:val="en-US" w:eastAsia="lt-LT"/>
              </w:rPr>
            </w:pPr>
          </w:p>
        </w:tc>
      </w:tr>
      <w:tr w:rsidR="0041559C" w:rsidRPr="006E0CDF" w14:paraId="38A7C357" w14:textId="77777777" w:rsidTr="00361FB8">
        <w:trPr>
          <w:trHeight w:val="1211"/>
        </w:trPr>
        <w:tc>
          <w:tcPr>
            <w:tcW w:w="1464" w:type="dxa"/>
            <w:tcBorders>
              <w:top w:val="single" w:sz="4" w:space="0" w:color="auto"/>
              <w:left w:val="single" w:sz="4" w:space="0" w:color="auto"/>
              <w:bottom w:val="single" w:sz="4" w:space="0" w:color="auto"/>
              <w:right w:val="single" w:sz="4" w:space="0" w:color="auto"/>
            </w:tcBorders>
            <w:hideMark/>
          </w:tcPr>
          <w:p w14:paraId="48F17CF5"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lastRenderedPageBreak/>
              <w:t>12.</w:t>
            </w:r>
          </w:p>
        </w:tc>
        <w:tc>
          <w:tcPr>
            <w:tcW w:w="1768" w:type="dxa"/>
            <w:tcBorders>
              <w:top w:val="single" w:sz="4" w:space="0" w:color="auto"/>
              <w:left w:val="single" w:sz="4" w:space="0" w:color="auto"/>
              <w:bottom w:val="single" w:sz="4" w:space="0" w:color="auto"/>
              <w:right w:val="single" w:sz="4" w:space="0" w:color="auto"/>
            </w:tcBorders>
            <w:hideMark/>
          </w:tcPr>
          <w:p w14:paraId="208AFBD0" w14:textId="77777777" w:rsidR="0041559C"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Kolorektalinis išsiplečiantis metalinis stentas (dengtas)</w:t>
            </w:r>
          </w:p>
          <w:p w14:paraId="6B721CB3" w14:textId="77777777" w:rsidR="0025166F" w:rsidRDefault="0025166F" w:rsidP="0025166F">
            <w:pPr>
              <w:spacing w:after="0" w:line="240" w:lineRule="auto"/>
              <w:rPr>
                <w:rFonts w:ascii="Times New Roman" w:hAnsi="Times New Roman"/>
                <w:lang w:val="en-US" w:eastAsia="lt-LT"/>
              </w:rPr>
            </w:pPr>
          </w:p>
          <w:p w14:paraId="7353A6BB" w14:textId="0EEB1430" w:rsidR="0025166F" w:rsidRPr="0025166F" w:rsidRDefault="0025166F" w:rsidP="0025166F">
            <w:pPr>
              <w:spacing w:after="0" w:line="240" w:lineRule="auto"/>
              <w:rPr>
                <w:lang w:val="en-US" w:eastAsia="lt-LT"/>
              </w:rPr>
            </w:pPr>
          </w:p>
        </w:tc>
        <w:tc>
          <w:tcPr>
            <w:tcW w:w="1446" w:type="dxa"/>
            <w:tcBorders>
              <w:top w:val="single" w:sz="4" w:space="0" w:color="auto"/>
              <w:left w:val="single" w:sz="4" w:space="0" w:color="auto"/>
              <w:bottom w:val="single" w:sz="4" w:space="0" w:color="auto"/>
              <w:right w:val="single" w:sz="4" w:space="0" w:color="auto"/>
            </w:tcBorders>
            <w:hideMark/>
          </w:tcPr>
          <w:p w14:paraId="6B304B11"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36BCC430"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5</w:t>
            </w:r>
          </w:p>
        </w:tc>
        <w:tc>
          <w:tcPr>
            <w:tcW w:w="1595" w:type="dxa"/>
            <w:tcBorders>
              <w:top w:val="single" w:sz="4" w:space="0" w:color="auto"/>
              <w:left w:val="single" w:sz="4" w:space="0" w:color="auto"/>
              <w:bottom w:val="single" w:sz="4" w:space="0" w:color="auto"/>
              <w:right w:val="single" w:sz="4" w:space="0" w:color="auto"/>
            </w:tcBorders>
            <w:hideMark/>
          </w:tcPr>
          <w:p w14:paraId="02BF2668"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568,00</w:t>
            </w:r>
          </w:p>
        </w:tc>
        <w:tc>
          <w:tcPr>
            <w:tcW w:w="1447" w:type="dxa"/>
            <w:tcBorders>
              <w:top w:val="single" w:sz="4" w:space="0" w:color="auto"/>
              <w:left w:val="single" w:sz="4" w:space="0" w:color="auto"/>
              <w:bottom w:val="single" w:sz="4" w:space="0" w:color="auto"/>
              <w:right w:val="single" w:sz="4" w:space="0" w:color="auto"/>
            </w:tcBorders>
            <w:vAlign w:val="center"/>
          </w:tcPr>
          <w:p w14:paraId="7A310366"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2840,00</w:t>
            </w:r>
          </w:p>
          <w:p w14:paraId="455C52EC" w14:textId="77777777" w:rsidR="0041559C" w:rsidRPr="006E0CDF" w:rsidRDefault="0041559C" w:rsidP="0025166F">
            <w:pPr>
              <w:spacing w:after="0" w:line="240" w:lineRule="auto"/>
              <w:ind w:right="4"/>
              <w:jc w:val="center"/>
              <w:rPr>
                <w:rFonts w:ascii="Times New Roman" w:hAnsi="Times New Roman"/>
              </w:rPr>
            </w:pPr>
          </w:p>
          <w:p w14:paraId="01E603AD" w14:textId="77777777" w:rsidR="0041559C" w:rsidRPr="006E0CDF" w:rsidRDefault="0041559C" w:rsidP="0025166F">
            <w:pPr>
              <w:spacing w:after="0" w:line="240" w:lineRule="auto"/>
              <w:ind w:right="4"/>
              <w:jc w:val="center"/>
              <w:rPr>
                <w:rFonts w:ascii="Times New Roman" w:hAnsi="Times New Roman"/>
              </w:rPr>
            </w:pPr>
          </w:p>
          <w:p w14:paraId="3DF5E53C" w14:textId="77777777" w:rsidR="0041559C" w:rsidRPr="006E0CDF" w:rsidRDefault="0041559C" w:rsidP="00862DA2">
            <w:pPr>
              <w:spacing w:after="0" w:line="240" w:lineRule="auto"/>
              <w:ind w:right="4"/>
              <w:rPr>
                <w:rFonts w:ascii="Times New Roman" w:hAnsi="Times New Roman"/>
              </w:rPr>
            </w:pPr>
          </w:p>
          <w:p w14:paraId="1D67F827" w14:textId="77777777" w:rsidR="0041559C" w:rsidRPr="006E0CDF" w:rsidRDefault="0041559C" w:rsidP="0025166F">
            <w:pPr>
              <w:spacing w:after="0" w:line="240" w:lineRule="auto"/>
              <w:ind w:right="4"/>
              <w:jc w:val="center"/>
              <w:rPr>
                <w:rFonts w:ascii="Times New Roman" w:hAnsi="Times New Roman"/>
              </w:rPr>
            </w:pPr>
          </w:p>
        </w:tc>
      </w:tr>
      <w:tr w:rsidR="0041559C" w:rsidRPr="006E0CDF" w14:paraId="152E3A04" w14:textId="77777777" w:rsidTr="00361FB8">
        <w:trPr>
          <w:trHeight w:val="1813"/>
        </w:trPr>
        <w:tc>
          <w:tcPr>
            <w:tcW w:w="1464" w:type="dxa"/>
            <w:tcBorders>
              <w:top w:val="single" w:sz="4" w:space="0" w:color="auto"/>
              <w:left w:val="single" w:sz="4" w:space="0" w:color="auto"/>
              <w:bottom w:val="single" w:sz="4" w:space="0" w:color="auto"/>
              <w:right w:val="single" w:sz="4" w:space="0" w:color="auto"/>
            </w:tcBorders>
            <w:hideMark/>
          </w:tcPr>
          <w:p w14:paraId="16FDABE9"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13.</w:t>
            </w:r>
          </w:p>
        </w:tc>
        <w:tc>
          <w:tcPr>
            <w:tcW w:w="1768" w:type="dxa"/>
            <w:tcBorders>
              <w:top w:val="single" w:sz="4" w:space="0" w:color="auto"/>
              <w:left w:val="single" w:sz="4" w:space="0" w:color="auto"/>
              <w:bottom w:val="single" w:sz="4" w:space="0" w:color="auto"/>
              <w:right w:val="single" w:sz="4" w:space="0" w:color="auto"/>
            </w:tcBorders>
            <w:hideMark/>
          </w:tcPr>
          <w:p w14:paraId="1CB8D22D" w14:textId="77777777" w:rsidR="0041559C" w:rsidRPr="006E0CDF" w:rsidRDefault="0041559C" w:rsidP="0025166F">
            <w:pPr>
              <w:pStyle w:val="Pagrindinistekstas6"/>
              <w:rPr>
                <w:rFonts w:ascii="Times New Roman" w:hAnsi="Times New Roman"/>
                <w:lang w:eastAsia="lt-LT"/>
              </w:rPr>
            </w:pPr>
            <w:r w:rsidRPr="006E0CDF">
              <w:rPr>
                <w:rFonts w:ascii="Times New Roman" w:hAnsi="Times New Roman"/>
                <w:lang w:eastAsia="lt-LT"/>
              </w:rPr>
              <w:t>Endoskopinis prievarčio- dvylikapirštės žarnos metalinis išsiplečiantis stentas (dalinai dengtas)</w:t>
            </w:r>
          </w:p>
        </w:tc>
        <w:tc>
          <w:tcPr>
            <w:tcW w:w="1446" w:type="dxa"/>
            <w:tcBorders>
              <w:top w:val="single" w:sz="4" w:space="0" w:color="auto"/>
              <w:left w:val="single" w:sz="4" w:space="0" w:color="auto"/>
              <w:bottom w:val="single" w:sz="4" w:space="0" w:color="auto"/>
              <w:right w:val="single" w:sz="4" w:space="0" w:color="auto"/>
            </w:tcBorders>
            <w:hideMark/>
          </w:tcPr>
          <w:p w14:paraId="7963DB97"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06EC287E"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w:t>
            </w:r>
          </w:p>
        </w:tc>
        <w:tc>
          <w:tcPr>
            <w:tcW w:w="1595" w:type="dxa"/>
            <w:tcBorders>
              <w:top w:val="single" w:sz="4" w:space="0" w:color="auto"/>
              <w:left w:val="single" w:sz="4" w:space="0" w:color="auto"/>
              <w:bottom w:val="single" w:sz="4" w:space="0" w:color="auto"/>
              <w:right w:val="single" w:sz="4" w:space="0" w:color="auto"/>
            </w:tcBorders>
            <w:hideMark/>
          </w:tcPr>
          <w:p w14:paraId="2CDA2E56"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568,00</w:t>
            </w:r>
          </w:p>
        </w:tc>
        <w:tc>
          <w:tcPr>
            <w:tcW w:w="1447" w:type="dxa"/>
            <w:tcBorders>
              <w:top w:val="single" w:sz="4" w:space="0" w:color="auto"/>
              <w:left w:val="single" w:sz="4" w:space="0" w:color="auto"/>
              <w:bottom w:val="single" w:sz="4" w:space="0" w:color="auto"/>
              <w:right w:val="single" w:sz="4" w:space="0" w:color="auto"/>
            </w:tcBorders>
            <w:vAlign w:val="center"/>
          </w:tcPr>
          <w:p w14:paraId="4930546F" w14:textId="77777777" w:rsidR="0041559C" w:rsidRPr="006E0CDF" w:rsidRDefault="0041559C" w:rsidP="0025166F">
            <w:pPr>
              <w:spacing w:after="0" w:line="240" w:lineRule="auto"/>
              <w:ind w:right="4"/>
              <w:jc w:val="center"/>
              <w:rPr>
                <w:rFonts w:ascii="Times New Roman" w:hAnsi="Times New Roman"/>
                <w:lang w:val="en-US"/>
              </w:rPr>
            </w:pPr>
            <w:r w:rsidRPr="006E0CDF">
              <w:rPr>
                <w:rFonts w:ascii="Times New Roman" w:hAnsi="Times New Roman"/>
                <w:lang w:val="en-US"/>
              </w:rPr>
              <w:t>1136,00</w:t>
            </w:r>
          </w:p>
          <w:p w14:paraId="5E241332" w14:textId="77777777" w:rsidR="0041559C" w:rsidRPr="006E0CDF" w:rsidRDefault="0041559C" w:rsidP="0025166F">
            <w:pPr>
              <w:spacing w:after="0" w:line="240" w:lineRule="auto"/>
              <w:ind w:right="4"/>
              <w:jc w:val="center"/>
              <w:rPr>
                <w:rFonts w:ascii="Times New Roman" w:hAnsi="Times New Roman"/>
                <w:lang w:val="en-US"/>
              </w:rPr>
            </w:pPr>
          </w:p>
          <w:p w14:paraId="29013C15" w14:textId="77777777" w:rsidR="0041559C" w:rsidRPr="006E0CDF" w:rsidRDefault="0041559C" w:rsidP="0025166F">
            <w:pPr>
              <w:spacing w:after="0" w:line="240" w:lineRule="auto"/>
              <w:ind w:right="4"/>
              <w:jc w:val="center"/>
              <w:rPr>
                <w:rFonts w:ascii="Times New Roman" w:hAnsi="Times New Roman"/>
                <w:lang w:val="en-US"/>
              </w:rPr>
            </w:pPr>
          </w:p>
          <w:p w14:paraId="2F6AC015" w14:textId="77777777" w:rsidR="0041559C" w:rsidRPr="006E0CDF" w:rsidRDefault="0041559C" w:rsidP="0025166F">
            <w:pPr>
              <w:spacing w:after="0" w:line="240" w:lineRule="auto"/>
              <w:ind w:right="4"/>
              <w:jc w:val="center"/>
              <w:rPr>
                <w:rFonts w:ascii="Times New Roman" w:hAnsi="Times New Roman"/>
                <w:lang w:val="en-US"/>
              </w:rPr>
            </w:pPr>
          </w:p>
          <w:p w14:paraId="2D579FED" w14:textId="77777777" w:rsidR="0041559C" w:rsidRPr="006E0CDF" w:rsidRDefault="0041559C" w:rsidP="0025166F">
            <w:pPr>
              <w:spacing w:after="0" w:line="240" w:lineRule="auto"/>
              <w:ind w:right="4"/>
              <w:jc w:val="center"/>
              <w:rPr>
                <w:rFonts w:ascii="Times New Roman" w:hAnsi="Times New Roman"/>
                <w:lang w:val="en-US"/>
              </w:rPr>
            </w:pPr>
          </w:p>
          <w:p w14:paraId="53984F7C" w14:textId="77777777" w:rsidR="0041559C" w:rsidRPr="006E0CDF" w:rsidRDefault="0041559C" w:rsidP="0025166F">
            <w:pPr>
              <w:spacing w:after="0" w:line="240" w:lineRule="auto"/>
              <w:ind w:right="4"/>
              <w:rPr>
                <w:rFonts w:ascii="Times New Roman" w:hAnsi="Times New Roman"/>
              </w:rPr>
            </w:pPr>
          </w:p>
        </w:tc>
      </w:tr>
      <w:tr w:rsidR="0041559C" w:rsidRPr="006E0CDF" w14:paraId="208A9A93" w14:textId="77777777" w:rsidTr="00361FB8">
        <w:trPr>
          <w:trHeight w:val="1254"/>
        </w:trPr>
        <w:tc>
          <w:tcPr>
            <w:tcW w:w="1464" w:type="dxa"/>
            <w:tcBorders>
              <w:top w:val="single" w:sz="4" w:space="0" w:color="auto"/>
              <w:left w:val="single" w:sz="4" w:space="0" w:color="auto"/>
              <w:bottom w:val="single" w:sz="4" w:space="0" w:color="auto"/>
              <w:right w:val="single" w:sz="4" w:space="0" w:color="auto"/>
            </w:tcBorders>
            <w:hideMark/>
          </w:tcPr>
          <w:p w14:paraId="2974697F"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14.</w:t>
            </w:r>
          </w:p>
        </w:tc>
        <w:tc>
          <w:tcPr>
            <w:tcW w:w="1768" w:type="dxa"/>
            <w:tcBorders>
              <w:top w:val="single" w:sz="4" w:space="0" w:color="auto"/>
              <w:left w:val="single" w:sz="4" w:space="0" w:color="auto"/>
              <w:bottom w:val="single" w:sz="4" w:space="0" w:color="auto"/>
              <w:right w:val="single" w:sz="4" w:space="0" w:color="auto"/>
            </w:tcBorders>
            <w:hideMark/>
          </w:tcPr>
          <w:p w14:paraId="71FFEFE5"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Endoskopinis stemplės metalinis išsiplečiantis stentas (dalinai dengtas)</w:t>
            </w:r>
          </w:p>
        </w:tc>
        <w:tc>
          <w:tcPr>
            <w:tcW w:w="1446" w:type="dxa"/>
            <w:tcBorders>
              <w:top w:val="single" w:sz="4" w:space="0" w:color="auto"/>
              <w:left w:val="single" w:sz="4" w:space="0" w:color="auto"/>
              <w:bottom w:val="single" w:sz="4" w:space="0" w:color="auto"/>
              <w:right w:val="single" w:sz="4" w:space="0" w:color="auto"/>
            </w:tcBorders>
            <w:hideMark/>
          </w:tcPr>
          <w:p w14:paraId="02A31E54"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46CF32FD"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5</w:t>
            </w:r>
          </w:p>
        </w:tc>
        <w:tc>
          <w:tcPr>
            <w:tcW w:w="1595" w:type="dxa"/>
            <w:tcBorders>
              <w:top w:val="single" w:sz="4" w:space="0" w:color="auto"/>
              <w:left w:val="single" w:sz="4" w:space="0" w:color="auto"/>
              <w:bottom w:val="single" w:sz="4" w:space="0" w:color="auto"/>
              <w:right w:val="single" w:sz="4" w:space="0" w:color="auto"/>
            </w:tcBorders>
            <w:hideMark/>
          </w:tcPr>
          <w:p w14:paraId="15E3EFC7"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568,00</w:t>
            </w:r>
          </w:p>
        </w:tc>
        <w:tc>
          <w:tcPr>
            <w:tcW w:w="1447" w:type="dxa"/>
            <w:tcBorders>
              <w:top w:val="single" w:sz="4" w:space="0" w:color="auto"/>
              <w:left w:val="single" w:sz="4" w:space="0" w:color="auto"/>
              <w:bottom w:val="single" w:sz="4" w:space="0" w:color="auto"/>
              <w:right w:val="single" w:sz="4" w:space="0" w:color="auto"/>
            </w:tcBorders>
            <w:vAlign w:val="center"/>
          </w:tcPr>
          <w:p w14:paraId="647263EE" w14:textId="77777777" w:rsidR="0041559C" w:rsidRPr="006E0CDF" w:rsidRDefault="0041559C" w:rsidP="0025166F">
            <w:pPr>
              <w:spacing w:after="0" w:line="240" w:lineRule="auto"/>
              <w:ind w:right="4"/>
              <w:jc w:val="center"/>
              <w:rPr>
                <w:rFonts w:ascii="Times New Roman" w:hAnsi="Times New Roman"/>
                <w:lang w:val="en-US"/>
              </w:rPr>
            </w:pPr>
            <w:r w:rsidRPr="006E0CDF">
              <w:rPr>
                <w:rFonts w:ascii="Times New Roman" w:hAnsi="Times New Roman"/>
                <w:lang w:val="en-US"/>
              </w:rPr>
              <w:t>2840,00</w:t>
            </w:r>
          </w:p>
          <w:p w14:paraId="13709BF9" w14:textId="77777777" w:rsidR="0041559C" w:rsidRPr="006E0CDF" w:rsidRDefault="0041559C" w:rsidP="0025166F">
            <w:pPr>
              <w:spacing w:after="0" w:line="240" w:lineRule="auto"/>
              <w:ind w:right="4"/>
              <w:jc w:val="center"/>
              <w:rPr>
                <w:rFonts w:ascii="Times New Roman" w:hAnsi="Times New Roman"/>
              </w:rPr>
            </w:pPr>
          </w:p>
          <w:p w14:paraId="621C5242" w14:textId="77777777" w:rsidR="0041559C" w:rsidRPr="006E0CDF" w:rsidRDefault="0041559C" w:rsidP="0025166F">
            <w:pPr>
              <w:spacing w:after="0" w:line="240" w:lineRule="auto"/>
              <w:ind w:right="4"/>
              <w:jc w:val="center"/>
              <w:rPr>
                <w:rFonts w:ascii="Times New Roman" w:hAnsi="Times New Roman"/>
              </w:rPr>
            </w:pPr>
          </w:p>
          <w:p w14:paraId="738C8DA8" w14:textId="77777777" w:rsidR="0041559C" w:rsidRPr="006E0CDF" w:rsidRDefault="0041559C" w:rsidP="0025166F">
            <w:pPr>
              <w:spacing w:after="0" w:line="240" w:lineRule="auto"/>
              <w:ind w:right="4"/>
              <w:jc w:val="center"/>
              <w:rPr>
                <w:rFonts w:ascii="Times New Roman" w:hAnsi="Times New Roman"/>
              </w:rPr>
            </w:pPr>
          </w:p>
          <w:p w14:paraId="72236482" w14:textId="77777777" w:rsidR="0041559C" w:rsidRPr="006E0CDF" w:rsidRDefault="0041559C" w:rsidP="0025166F">
            <w:pPr>
              <w:spacing w:after="0" w:line="240" w:lineRule="auto"/>
              <w:ind w:right="4"/>
              <w:jc w:val="center"/>
              <w:rPr>
                <w:rFonts w:ascii="Times New Roman" w:hAnsi="Times New Roman"/>
              </w:rPr>
            </w:pPr>
          </w:p>
          <w:p w14:paraId="52D3C071" w14:textId="77777777" w:rsidR="0041559C" w:rsidRPr="006E0CDF" w:rsidRDefault="0041559C" w:rsidP="0025166F">
            <w:pPr>
              <w:spacing w:after="0" w:line="240" w:lineRule="auto"/>
              <w:ind w:right="4"/>
              <w:jc w:val="center"/>
              <w:rPr>
                <w:rFonts w:ascii="Times New Roman" w:hAnsi="Times New Roman"/>
              </w:rPr>
            </w:pPr>
          </w:p>
        </w:tc>
      </w:tr>
      <w:tr w:rsidR="0041559C" w:rsidRPr="006E0CDF" w14:paraId="46C16EBB"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0058C5FC"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15.</w:t>
            </w:r>
          </w:p>
        </w:tc>
        <w:tc>
          <w:tcPr>
            <w:tcW w:w="1768" w:type="dxa"/>
            <w:tcBorders>
              <w:top w:val="single" w:sz="4" w:space="0" w:color="auto"/>
              <w:left w:val="single" w:sz="4" w:space="0" w:color="auto"/>
              <w:bottom w:val="single" w:sz="4" w:space="0" w:color="auto"/>
              <w:right w:val="single" w:sz="4" w:space="0" w:color="auto"/>
            </w:tcBorders>
            <w:hideMark/>
          </w:tcPr>
          <w:p w14:paraId="68AFFA15"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Vienkartiniai kandikliai</w:t>
            </w:r>
          </w:p>
        </w:tc>
        <w:tc>
          <w:tcPr>
            <w:tcW w:w="1446" w:type="dxa"/>
            <w:tcBorders>
              <w:top w:val="single" w:sz="4" w:space="0" w:color="auto"/>
              <w:left w:val="single" w:sz="4" w:space="0" w:color="auto"/>
              <w:bottom w:val="single" w:sz="4" w:space="0" w:color="auto"/>
              <w:right w:val="single" w:sz="4" w:space="0" w:color="auto"/>
            </w:tcBorders>
            <w:hideMark/>
          </w:tcPr>
          <w:p w14:paraId="4219F7E8"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7948664E"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100</w:t>
            </w:r>
          </w:p>
        </w:tc>
        <w:tc>
          <w:tcPr>
            <w:tcW w:w="1595" w:type="dxa"/>
            <w:tcBorders>
              <w:top w:val="single" w:sz="4" w:space="0" w:color="auto"/>
              <w:left w:val="single" w:sz="4" w:space="0" w:color="auto"/>
              <w:bottom w:val="single" w:sz="4" w:space="0" w:color="auto"/>
              <w:right w:val="single" w:sz="4" w:space="0" w:color="auto"/>
            </w:tcBorders>
            <w:hideMark/>
          </w:tcPr>
          <w:p w14:paraId="6989B52C"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1,09</w:t>
            </w:r>
          </w:p>
        </w:tc>
        <w:tc>
          <w:tcPr>
            <w:tcW w:w="1447" w:type="dxa"/>
            <w:tcBorders>
              <w:top w:val="single" w:sz="4" w:space="0" w:color="auto"/>
              <w:left w:val="single" w:sz="4" w:space="0" w:color="auto"/>
              <w:bottom w:val="single" w:sz="4" w:space="0" w:color="auto"/>
              <w:right w:val="single" w:sz="4" w:space="0" w:color="auto"/>
            </w:tcBorders>
            <w:vAlign w:val="center"/>
          </w:tcPr>
          <w:p w14:paraId="62F8361E"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109,00</w:t>
            </w:r>
          </w:p>
          <w:p w14:paraId="674114A2" w14:textId="77777777" w:rsidR="0041559C" w:rsidRPr="006E0CDF" w:rsidRDefault="0041559C" w:rsidP="0025166F">
            <w:pPr>
              <w:spacing w:after="0" w:line="240" w:lineRule="auto"/>
              <w:ind w:right="4"/>
              <w:jc w:val="center"/>
              <w:rPr>
                <w:rFonts w:ascii="Times New Roman" w:hAnsi="Times New Roman"/>
                <w:lang w:val="en-US"/>
              </w:rPr>
            </w:pPr>
          </w:p>
        </w:tc>
      </w:tr>
      <w:tr w:rsidR="0041559C" w:rsidRPr="006E0CDF" w14:paraId="3FABB191"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05C1DAA6"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19.</w:t>
            </w:r>
          </w:p>
        </w:tc>
        <w:tc>
          <w:tcPr>
            <w:tcW w:w="1768" w:type="dxa"/>
            <w:tcBorders>
              <w:top w:val="single" w:sz="4" w:space="0" w:color="auto"/>
              <w:left w:val="single" w:sz="4" w:space="0" w:color="auto"/>
              <w:bottom w:val="single" w:sz="4" w:space="0" w:color="auto"/>
              <w:right w:val="single" w:sz="4" w:space="0" w:color="auto"/>
            </w:tcBorders>
            <w:hideMark/>
          </w:tcPr>
          <w:p w14:paraId="78EDB631"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Sugriebimo žnyplės ploniems svetimkūniams</w:t>
            </w:r>
          </w:p>
        </w:tc>
        <w:tc>
          <w:tcPr>
            <w:tcW w:w="1446" w:type="dxa"/>
            <w:tcBorders>
              <w:top w:val="single" w:sz="4" w:space="0" w:color="auto"/>
              <w:left w:val="single" w:sz="4" w:space="0" w:color="auto"/>
              <w:bottom w:val="single" w:sz="4" w:space="0" w:color="auto"/>
              <w:right w:val="single" w:sz="4" w:space="0" w:color="auto"/>
            </w:tcBorders>
            <w:hideMark/>
          </w:tcPr>
          <w:p w14:paraId="5273763A"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328B75CC"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5</w:t>
            </w:r>
          </w:p>
        </w:tc>
        <w:tc>
          <w:tcPr>
            <w:tcW w:w="1595" w:type="dxa"/>
            <w:tcBorders>
              <w:top w:val="single" w:sz="4" w:space="0" w:color="auto"/>
              <w:left w:val="single" w:sz="4" w:space="0" w:color="auto"/>
              <w:bottom w:val="single" w:sz="4" w:space="0" w:color="auto"/>
              <w:right w:val="single" w:sz="4" w:space="0" w:color="auto"/>
            </w:tcBorders>
            <w:hideMark/>
          </w:tcPr>
          <w:p w14:paraId="2B32EE13"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120,20</w:t>
            </w:r>
          </w:p>
        </w:tc>
        <w:tc>
          <w:tcPr>
            <w:tcW w:w="1447" w:type="dxa"/>
            <w:tcBorders>
              <w:top w:val="single" w:sz="4" w:space="0" w:color="auto"/>
              <w:left w:val="single" w:sz="4" w:space="0" w:color="auto"/>
              <w:bottom w:val="single" w:sz="4" w:space="0" w:color="auto"/>
              <w:right w:val="single" w:sz="4" w:space="0" w:color="auto"/>
            </w:tcBorders>
            <w:vAlign w:val="center"/>
          </w:tcPr>
          <w:p w14:paraId="5BE41602"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601,00</w:t>
            </w:r>
          </w:p>
          <w:p w14:paraId="582D3307" w14:textId="77777777" w:rsidR="0041559C" w:rsidRPr="006E0CDF" w:rsidRDefault="0041559C" w:rsidP="0025166F">
            <w:pPr>
              <w:spacing w:after="0" w:line="240" w:lineRule="auto"/>
              <w:ind w:right="4"/>
              <w:jc w:val="center"/>
              <w:rPr>
                <w:rFonts w:ascii="Times New Roman" w:hAnsi="Times New Roman"/>
              </w:rPr>
            </w:pPr>
          </w:p>
          <w:p w14:paraId="590B6763" w14:textId="77777777" w:rsidR="0041559C" w:rsidRPr="006E0CDF" w:rsidRDefault="0041559C" w:rsidP="0025166F">
            <w:pPr>
              <w:spacing w:after="0" w:line="240" w:lineRule="auto"/>
              <w:ind w:right="4"/>
              <w:jc w:val="center"/>
              <w:rPr>
                <w:rFonts w:ascii="Times New Roman" w:hAnsi="Times New Roman"/>
              </w:rPr>
            </w:pPr>
          </w:p>
          <w:p w14:paraId="258A249F" w14:textId="77777777" w:rsidR="0041559C" w:rsidRPr="006E0CDF" w:rsidRDefault="0041559C" w:rsidP="0025166F">
            <w:pPr>
              <w:spacing w:after="0" w:line="240" w:lineRule="auto"/>
              <w:ind w:right="4"/>
              <w:jc w:val="center"/>
              <w:rPr>
                <w:rFonts w:ascii="Times New Roman" w:hAnsi="Times New Roman"/>
              </w:rPr>
            </w:pPr>
          </w:p>
        </w:tc>
      </w:tr>
      <w:tr w:rsidR="0041559C" w:rsidRPr="006E0CDF" w14:paraId="4BAB077F"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38C7DE4B"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22.</w:t>
            </w:r>
          </w:p>
        </w:tc>
        <w:tc>
          <w:tcPr>
            <w:tcW w:w="1768" w:type="dxa"/>
            <w:tcBorders>
              <w:top w:val="single" w:sz="4" w:space="0" w:color="auto"/>
              <w:left w:val="single" w:sz="4" w:space="0" w:color="auto"/>
              <w:bottom w:val="single" w:sz="4" w:space="0" w:color="auto"/>
              <w:right w:val="single" w:sz="4" w:space="0" w:color="auto"/>
            </w:tcBorders>
            <w:hideMark/>
          </w:tcPr>
          <w:p w14:paraId="66A7BC2F"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Krepšeliai akmenims traukti iš tulžies latakų:</w:t>
            </w:r>
          </w:p>
        </w:tc>
        <w:tc>
          <w:tcPr>
            <w:tcW w:w="1446" w:type="dxa"/>
            <w:tcBorders>
              <w:top w:val="single" w:sz="4" w:space="0" w:color="auto"/>
              <w:left w:val="single" w:sz="4" w:space="0" w:color="auto"/>
              <w:bottom w:val="single" w:sz="4" w:space="0" w:color="auto"/>
              <w:right w:val="single" w:sz="4" w:space="0" w:color="auto"/>
            </w:tcBorders>
          </w:tcPr>
          <w:p w14:paraId="4BEB4837" w14:textId="77777777" w:rsidR="0041559C" w:rsidRPr="006E0CDF" w:rsidRDefault="0041559C" w:rsidP="0025166F">
            <w:pPr>
              <w:pStyle w:val="Pagrindinistekstas6"/>
              <w:jc w:val="center"/>
              <w:rPr>
                <w:rFonts w:ascii="Times New Roman" w:hAnsi="Times New Roman"/>
                <w:iCs/>
              </w:rPr>
            </w:pPr>
          </w:p>
        </w:tc>
        <w:tc>
          <w:tcPr>
            <w:tcW w:w="1522" w:type="dxa"/>
            <w:tcBorders>
              <w:top w:val="single" w:sz="4" w:space="0" w:color="auto"/>
              <w:left w:val="single" w:sz="4" w:space="0" w:color="auto"/>
              <w:bottom w:val="single" w:sz="4" w:space="0" w:color="auto"/>
              <w:right w:val="single" w:sz="4" w:space="0" w:color="auto"/>
            </w:tcBorders>
          </w:tcPr>
          <w:p w14:paraId="1C3E4A76" w14:textId="77777777" w:rsidR="0041559C" w:rsidRPr="006E0CDF" w:rsidRDefault="0041559C" w:rsidP="0025166F">
            <w:pPr>
              <w:pStyle w:val="Pagrindinistekstas6"/>
              <w:jc w:val="center"/>
              <w:rPr>
                <w:rFonts w:ascii="Times New Roman" w:hAnsi="Times New Roman"/>
                <w:iCs/>
              </w:rPr>
            </w:pPr>
          </w:p>
        </w:tc>
        <w:tc>
          <w:tcPr>
            <w:tcW w:w="1595" w:type="dxa"/>
            <w:tcBorders>
              <w:top w:val="single" w:sz="4" w:space="0" w:color="auto"/>
              <w:left w:val="single" w:sz="4" w:space="0" w:color="auto"/>
              <w:bottom w:val="single" w:sz="4" w:space="0" w:color="auto"/>
              <w:right w:val="single" w:sz="4" w:space="0" w:color="auto"/>
            </w:tcBorders>
          </w:tcPr>
          <w:p w14:paraId="1CBB5A99" w14:textId="77777777" w:rsidR="0041559C" w:rsidRPr="006E0CDF" w:rsidRDefault="0041559C" w:rsidP="0025166F">
            <w:pPr>
              <w:pStyle w:val="Pagrindinistekstas6"/>
              <w:jc w:val="center"/>
              <w:rPr>
                <w:rFonts w:ascii="Times New Roman" w:hAnsi="Times New Roman"/>
                <w:iCs/>
              </w:rPr>
            </w:pPr>
          </w:p>
        </w:tc>
        <w:tc>
          <w:tcPr>
            <w:tcW w:w="1447" w:type="dxa"/>
            <w:tcBorders>
              <w:top w:val="single" w:sz="4" w:space="0" w:color="auto"/>
              <w:left w:val="single" w:sz="4" w:space="0" w:color="auto"/>
              <w:bottom w:val="single" w:sz="4" w:space="0" w:color="auto"/>
              <w:right w:val="single" w:sz="4" w:space="0" w:color="auto"/>
            </w:tcBorders>
            <w:vAlign w:val="center"/>
          </w:tcPr>
          <w:p w14:paraId="5A8F6F3B" w14:textId="77777777" w:rsidR="0041559C" w:rsidRPr="006E0CDF" w:rsidRDefault="0041559C" w:rsidP="0025166F">
            <w:pPr>
              <w:spacing w:after="0" w:line="240" w:lineRule="auto"/>
              <w:ind w:right="4"/>
              <w:jc w:val="center"/>
              <w:rPr>
                <w:rFonts w:ascii="Times New Roman" w:hAnsi="Times New Roman"/>
              </w:rPr>
            </w:pPr>
          </w:p>
        </w:tc>
      </w:tr>
      <w:tr w:rsidR="0041559C" w:rsidRPr="006E0CDF" w14:paraId="5E241DC1"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7B4B5D8A"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22.1.</w:t>
            </w:r>
          </w:p>
        </w:tc>
        <w:tc>
          <w:tcPr>
            <w:tcW w:w="1768" w:type="dxa"/>
            <w:tcBorders>
              <w:top w:val="single" w:sz="4" w:space="0" w:color="auto"/>
              <w:left w:val="single" w:sz="4" w:space="0" w:color="auto"/>
              <w:bottom w:val="single" w:sz="4" w:space="0" w:color="auto"/>
              <w:right w:val="single" w:sz="4" w:space="0" w:color="auto"/>
            </w:tcBorders>
          </w:tcPr>
          <w:p w14:paraId="475E79B0" w14:textId="69366D16" w:rsidR="0041559C" w:rsidRPr="006E0CDF" w:rsidRDefault="0041559C" w:rsidP="0025166F">
            <w:pPr>
              <w:pStyle w:val="Pagrindinistekstas6"/>
              <w:snapToGrid/>
              <w:ind w:firstLine="0"/>
              <w:rPr>
                <w:rFonts w:ascii="Times New Roman" w:hAnsi="Times New Roman"/>
                <w:lang w:eastAsia="lt-LT"/>
              </w:rPr>
            </w:pPr>
            <w:r w:rsidRPr="006E0CDF">
              <w:rPr>
                <w:rFonts w:ascii="Times New Roman" w:hAnsi="Times New Roman"/>
                <w:lang w:eastAsia="lt-LT"/>
              </w:rPr>
              <w:t>Krepšelis mažesniems akmenims</w:t>
            </w:r>
          </w:p>
        </w:tc>
        <w:tc>
          <w:tcPr>
            <w:tcW w:w="1446" w:type="dxa"/>
            <w:tcBorders>
              <w:top w:val="single" w:sz="4" w:space="0" w:color="auto"/>
              <w:left w:val="single" w:sz="4" w:space="0" w:color="auto"/>
              <w:bottom w:val="single" w:sz="4" w:space="0" w:color="auto"/>
              <w:right w:val="single" w:sz="4" w:space="0" w:color="auto"/>
            </w:tcBorders>
            <w:hideMark/>
          </w:tcPr>
          <w:p w14:paraId="0E6F22B7"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58938EC9"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10</w:t>
            </w:r>
          </w:p>
        </w:tc>
        <w:tc>
          <w:tcPr>
            <w:tcW w:w="1595" w:type="dxa"/>
            <w:tcBorders>
              <w:top w:val="single" w:sz="4" w:space="0" w:color="auto"/>
              <w:left w:val="single" w:sz="4" w:space="0" w:color="auto"/>
              <w:bottom w:val="single" w:sz="4" w:space="0" w:color="auto"/>
              <w:right w:val="single" w:sz="4" w:space="0" w:color="auto"/>
            </w:tcBorders>
            <w:hideMark/>
          </w:tcPr>
          <w:p w14:paraId="2FD999B9"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195,00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9EB2CD7"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1950,00</w:t>
            </w:r>
          </w:p>
        </w:tc>
      </w:tr>
      <w:tr w:rsidR="0041559C" w:rsidRPr="006E0CDF" w14:paraId="4A2F20F6"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2A96534D"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22.2.</w:t>
            </w:r>
          </w:p>
        </w:tc>
        <w:tc>
          <w:tcPr>
            <w:tcW w:w="1768" w:type="dxa"/>
            <w:tcBorders>
              <w:top w:val="single" w:sz="4" w:space="0" w:color="auto"/>
              <w:left w:val="single" w:sz="4" w:space="0" w:color="auto"/>
              <w:bottom w:val="single" w:sz="4" w:space="0" w:color="auto"/>
              <w:right w:val="single" w:sz="4" w:space="0" w:color="auto"/>
            </w:tcBorders>
          </w:tcPr>
          <w:p w14:paraId="6622AC1C" w14:textId="62DA3BD6" w:rsidR="0041559C" w:rsidRPr="006E0CDF" w:rsidRDefault="0041559C" w:rsidP="0025166F">
            <w:pPr>
              <w:pStyle w:val="Pagrindinistekstas6"/>
              <w:snapToGrid/>
              <w:ind w:firstLine="0"/>
              <w:rPr>
                <w:rFonts w:ascii="Times New Roman" w:hAnsi="Times New Roman"/>
                <w:lang w:eastAsia="lt-LT"/>
              </w:rPr>
            </w:pPr>
            <w:r w:rsidRPr="006E0CDF">
              <w:rPr>
                <w:rFonts w:ascii="Times New Roman" w:hAnsi="Times New Roman"/>
                <w:lang w:eastAsia="lt-LT"/>
              </w:rPr>
              <w:t>Krepšelis didesniems akmenims (rotuojamas)</w:t>
            </w:r>
          </w:p>
        </w:tc>
        <w:tc>
          <w:tcPr>
            <w:tcW w:w="1446" w:type="dxa"/>
            <w:tcBorders>
              <w:top w:val="single" w:sz="4" w:space="0" w:color="auto"/>
              <w:left w:val="single" w:sz="4" w:space="0" w:color="auto"/>
              <w:bottom w:val="single" w:sz="4" w:space="0" w:color="auto"/>
              <w:right w:val="single" w:sz="4" w:space="0" w:color="auto"/>
            </w:tcBorders>
            <w:hideMark/>
          </w:tcPr>
          <w:p w14:paraId="5B319220"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17BFBB4E"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20</w:t>
            </w:r>
          </w:p>
        </w:tc>
        <w:tc>
          <w:tcPr>
            <w:tcW w:w="1595" w:type="dxa"/>
            <w:tcBorders>
              <w:top w:val="single" w:sz="4" w:space="0" w:color="auto"/>
              <w:left w:val="single" w:sz="4" w:space="0" w:color="auto"/>
              <w:bottom w:val="single" w:sz="4" w:space="0" w:color="auto"/>
              <w:right w:val="single" w:sz="4" w:space="0" w:color="auto"/>
            </w:tcBorders>
            <w:hideMark/>
          </w:tcPr>
          <w:p w14:paraId="31816578"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183,00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C1E8708"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3660,00</w:t>
            </w:r>
          </w:p>
        </w:tc>
      </w:tr>
      <w:tr w:rsidR="0041559C" w:rsidRPr="006E0CDF" w14:paraId="5D6024E9"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0D105C28"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22.3.</w:t>
            </w:r>
          </w:p>
        </w:tc>
        <w:tc>
          <w:tcPr>
            <w:tcW w:w="1768" w:type="dxa"/>
            <w:tcBorders>
              <w:top w:val="single" w:sz="4" w:space="0" w:color="auto"/>
              <w:left w:val="single" w:sz="4" w:space="0" w:color="auto"/>
              <w:bottom w:val="single" w:sz="4" w:space="0" w:color="auto"/>
              <w:right w:val="single" w:sz="4" w:space="0" w:color="auto"/>
            </w:tcBorders>
          </w:tcPr>
          <w:p w14:paraId="2FBD7346" w14:textId="3999F860" w:rsidR="0041559C" w:rsidRPr="006E0CDF" w:rsidRDefault="0041559C" w:rsidP="0025166F">
            <w:pPr>
              <w:pStyle w:val="Pagrindinistekstas6"/>
              <w:snapToGrid/>
              <w:ind w:firstLine="0"/>
              <w:rPr>
                <w:rFonts w:ascii="Times New Roman" w:hAnsi="Times New Roman"/>
                <w:lang w:eastAsia="lt-LT"/>
              </w:rPr>
            </w:pPr>
            <w:r w:rsidRPr="006E0CDF">
              <w:rPr>
                <w:rFonts w:ascii="Times New Roman" w:hAnsi="Times New Roman"/>
                <w:lang w:eastAsia="lt-LT"/>
              </w:rPr>
              <w:t>Krepšelis didesniems akmenims (su vedlio fiksatoriumi)</w:t>
            </w:r>
          </w:p>
        </w:tc>
        <w:tc>
          <w:tcPr>
            <w:tcW w:w="1446" w:type="dxa"/>
            <w:tcBorders>
              <w:top w:val="single" w:sz="4" w:space="0" w:color="auto"/>
              <w:left w:val="single" w:sz="4" w:space="0" w:color="auto"/>
              <w:bottom w:val="single" w:sz="4" w:space="0" w:color="auto"/>
              <w:right w:val="single" w:sz="4" w:space="0" w:color="auto"/>
            </w:tcBorders>
            <w:hideMark/>
          </w:tcPr>
          <w:p w14:paraId="11FC0505"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0C595A53"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20</w:t>
            </w:r>
          </w:p>
        </w:tc>
        <w:tc>
          <w:tcPr>
            <w:tcW w:w="1595" w:type="dxa"/>
            <w:tcBorders>
              <w:top w:val="single" w:sz="4" w:space="0" w:color="auto"/>
              <w:left w:val="single" w:sz="4" w:space="0" w:color="auto"/>
              <w:bottom w:val="single" w:sz="4" w:space="0" w:color="auto"/>
              <w:right w:val="single" w:sz="4" w:space="0" w:color="auto"/>
            </w:tcBorders>
            <w:hideMark/>
          </w:tcPr>
          <w:p w14:paraId="5AEADCE5"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iCs/>
              </w:rPr>
              <w:t>183,00</w:t>
            </w:r>
          </w:p>
        </w:tc>
        <w:tc>
          <w:tcPr>
            <w:tcW w:w="1447" w:type="dxa"/>
            <w:tcBorders>
              <w:top w:val="single" w:sz="4" w:space="0" w:color="auto"/>
              <w:left w:val="single" w:sz="4" w:space="0" w:color="auto"/>
              <w:bottom w:val="single" w:sz="4" w:space="0" w:color="auto"/>
              <w:right w:val="single" w:sz="4" w:space="0" w:color="auto"/>
            </w:tcBorders>
            <w:vAlign w:val="center"/>
          </w:tcPr>
          <w:p w14:paraId="7F29269D"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3660,00</w:t>
            </w:r>
          </w:p>
          <w:p w14:paraId="68BB44AD" w14:textId="77777777" w:rsidR="0041559C" w:rsidRPr="006E0CDF" w:rsidRDefault="0041559C" w:rsidP="0025166F">
            <w:pPr>
              <w:spacing w:after="0" w:line="240" w:lineRule="auto"/>
              <w:ind w:right="4"/>
              <w:jc w:val="center"/>
              <w:rPr>
                <w:rFonts w:ascii="Times New Roman" w:hAnsi="Times New Roman"/>
              </w:rPr>
            </w:pPr>
          </w:p>
          <w:p w14:paraId="7346938F" w14:textId="77777777" w:rsidR="0041559C" w:rsidRPr="006E0CDF" w:rsidRDefault="0041559C" w:rsidP="0025166F">
            <w:pPr>
              <w:spacing w:after="0" w:line="240" w:lineRule="auto"/>
              <w:ind w:right="4"/>
              <w:jc w:val="center"/>
              <w:rPr>
                <w:rFonts w:ascii="Times New Roman" w:hAnsi="Times New Roman"/>
              </w:rPr>
            </w:pPr>
          </w:p>
          <w:p w14:paraId="7597D8AC" w14:textId="77777777" w:rsidR="0041559C" w:rsidRPr="006E0CDF" w:rsidRDefault="0041559C" w:rsidP="0025166F">
            <w:pPr>
              <w:spacing w:after="0" w:line="240" w:lineRule="auto"/>
              <w:ind w:right="4"/>
              <w:jc w:val="center"/>
              <w:rPr>
                <w:rFonts w:ascii="Times New Roman" w:hAnsi="Times New Roman"/>
              </w:rPr>
            </w:pPr>
          </w:p>
        </w:tc>
      </w:tr>
      <w:tr w:rsidR="0041559C" w:rsidRPr="006E0CDF" w14:paraId="5C320473"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4C74E42C" w14:textId="77777777" w:rsidR="0041559C" w:rsidRPr="006E0CDF" w:rsidRDefault="0041559C" w:rsidP="0025166F">
            <w:pPr>
              <w:pStyle w:val="Pagrindinistekstas6"/>
              <w:jc w:val="center"/>
              <w:rPr>
                <w:rFonts w:ascii="Times New Roman" w:hAnsi="Times New Roman"/>
                <w:iCs/>
              </w:rPr>
            </w:pPr>
            <w:r w:rsidRPr="006E0CDF">
              <w:rPr>
                <w:rFonts w:ascii="Times New Roman" w:hAnsi="Times New Roman"/>
                <w:bCs/>
                <w:color w:val="000000"/>
                <w:lang w:eastAsia="ar-SA"/>
              </w:rPr>
              <w:t>23.</w:t>
            </w:r>
          </w:p>
        </w:tc>
        <w:tc>
          <w:tcPr>
            <w:tcW w:w="1768" w:type="dxa"/>
            <w:tcBorders>
              <w:top w:val="single" w:sz="4" w:space="0" w:color="auto"/>
              <w:left w:val="single" w:sz="4" w:space="0" w:color="auto"/>
              <w:bottom w:val="single" w:sz="4" w:space="0" w:color="auto"/>
              <w:right w:val="single" w:sz="4" w:space="0" w:color="auto"/>
            </w:tcBorders>
            <w:hideMark/>
          </w:tcPr>
          <w:p w14:paraId="3B624A8B" w14:textId="77777777" w:rsidR="0041559C" w:rsidRPr="006E0CDF" w:rsidRDefault="0041559C" w:rsidP="0025166F">
            <w:pPr>
              <w:pStyle w:val="Pagrindinistekstas6"/>
              <w:snapToGrid/>
              <w:ind w:firstLine="0"/>
              <w:rPr>
                <w:rFonts w:ascii="Times New Roman" w:hAnsi="Times New Roman"/>
                <w:lang w:eastAsia="lt-LT"/>
              </w:rPr>
            </w:pPr>
            <w:r w:rsidRPr="006E0CDF">
              <w:rPr>
                <w:rFonts w:ascii="Times New Roman" w:hAnsi="Times New Roman"/>
                <w:lang w:eastAsia="lt-LT"/>
              </w:rPr>
              <w:t>Balionėlių akmenims šalinti iš tulžies latakų komplektas:</w:t>
            </w:r>
          </w:p>
        </w:tc>
        <w:tc>
          <w:tcPr>
            <w:tcW w:w="1446" w:type="dxa"/>
            <w:tcBorders>
              <w:top w:val="single" w:sz="4" w:space="0" w:color="auto"/>
              <w:left w:val="single" w:sz="4" w:space="0" w:color="auto"/>
              <w:bottom w:val="single" w:sz="4" w:space="0" w:color="auto"/>
              <w:right w:val="single" w:sz="4" w:space="0" w:color="auto"/>
            </w:tcBorders>
          </w:tcPr>
          <w:p w14:paraId="44D2992D" w14:textId="77777777" w:rsidR="0041559C" w:rsidRPr="006E0CDF" w:rsidRDefault="0041559C" w:rsidP="0025166F">
            <w:pPr>
              <w:pStyle w:val="Pagrindinistekstas6"/>
              <w:jc w:val="center"/>
              <w:rPr>
                <w:rFonts w:ascii="Times New Roman" w:hAnsi="Times New Roman"/>
                <w:iCs/>
              </w:rPr>
            </w:pPr>
          </w:p>
        </w:tc>
        <w:tc>
          <w:tcPr>
            <w:tcW w:w="1522" w:type="dxa"/>
            <w:tcBorders>
              <w:top w:val="single" w:sz="4" w:space="0" w:color="auto"/>
              <w:left w:val="single" w:sz="4" w:space="0" w:color="auto"/>
              <w:bottom w:val="single" w:sz="4" w:space="0" w:color="auto"/>
              <w:right w:val="single" w:sz="4" w:space="0" w:color="auto"/>
            </w:tcBorders>
          </w:tcPr>
          <w:p w14:paraId="5E4B35A7" w14:textId="77777777" w:rsidR="0041559C" w:rsidRPr="006E0CDF" w:rsidRDefault="0041559C" w:rsidP="0025166F">
            <w:pPr>
              <w:pStyle w:val="Pagrindinistekstas6"/>
              <w:jc w:val="center"/>
              <w:rPr>
                <w:rFonts w:ascii="Times New Roman" w:hAnsi="Times New Roman"/>
                <w:iCs/>
              </w:rPr>
            </w:pPr>
          </w:p>
        </w:tc>
        <w:tc>
          <w:tcPr>
            <w:tcW w:w="1595" w:type="dxa"/>
            <w:tcBorders>
              <w:top w:val="single" w:sz="4" w:space="0" w:color="auto"/>
              <w:left w:val="single" w:sz="4" w:space="0" w:color="auto"/>
              <w:bottom w:val="single" w:sz="4" w:space="0" w:color="auto"/>
              <w:right w:val="single" w:sz="4" w:space="0" w:color="auto"/>
            </w:tcBorders>
          </w:tcPr>
          <w:p w14:paraId="06562D80" w14:textId="77777777" w:rsidR="0041559C" w:rsidRPr="006E0CDF" w:rsidRDefault="0041559C" w:rsidP="0025166F">
            <w:pPr>
              <w:pStyle w:val="Pagrindinistekstas6"/>
              <w:jc w:val="center"/>
              <w:rPr>
                <w:rFonts w:ascii="Times New Roman" w:hAnsi="Times New Roman"/>
                <w:iCs/>
              </w:rPr>
            </w:pPr>
          </w:p>
        </w:tc>
        <w:tc>
          <w:tcPr>
            <w:tcW w:w="1447" w:type="dxa"/>
            <w:tcBorders>
              <w:top w:val="single" w:sz="4" w:space="0" w:color="auto"/>
              <w:left w:val="single" w:sz="4" w:space="0" w:color="auto"/>
              <w:bottom w:val="single" w:sz="4" w:space="0" w:color="auto"/>
              <w:right w:val="single" w:sz="4" w:space="0" w:color="auto"/>
            </w:tcBorders>
          </w:tcPr>
          <w:p w14:paraId="331C3535" w14:textId="77777777" w:rsidR="0041559C" w:rsidRPr="006E0CDF" w:rsidRDefault="0041559C" w:rsidP="0025166F">
            <w:pPr>
              <w:spacing w:after="0" w:line="240" w:lineRule="auto"/>
              <w:ind w:right="4"/>
              <w:jc w:val="center"/>
              <w:rPr>
                <w:rFonts w:ascii="Times New Roman" w:hAnsi="Times New Roman"/>
              </w:rPr>
            </w:pPr>
          </w:p>
        </w:tc>
      </w:tr>
      <w:tr w:rsidR="0041559C" w:rsidRPr="006E0CDF" w14:paraId="0B0FF004"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05E19396"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23.1.</w:t>
            </w:r>
          </w:p>
        </w:tc>
        <w:tc>
          <w:tcPr>
            <w:tcW w:w="1768" w:type="dxa"/>
            <w:tcBorders>
              <w:top w:val="single" w:sz="4" w:space="0" w:color="auto"/>
              <w:left w:val="single" w:sz="4" w:space="0" w:color="auto"/>
              <w:bottom w:val="single" w:sz="4" w:space="0" w:color="auto"/>
              <w:right w:val="single" w:sz="4" w:space="0" w:color="auto"/>
            </w:tcBorders>
          </w:tcPr>
          <w:p w14:paraId="03FA4364" w14:textId="64C9C49F"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Balionėlis 8,5 mm/11,5 mm/15,0 mm diametro</w:t>
            </w:r>
          </w:p>
        </w:tc>
        <w:tc>
          <w:tcPr>
            <w:tcW w:w="1446" w:type="dxa"/>
            <w:tcBorders>
              <w:top w:val="single" w:sz="4" w:space="0" w:color="auto"/>
              <w:left w:val="single" w:sz="4" w:space="0" w:color="auto"/>
              <w:bottom w:val="single" w:sz="4" w:space="0" w:color="auto"/>
              <w:right w:val="single" w:sz="4" w:space="0" w:color="auto"/>
            </w:tcBorders>
            <w:hideMark/>
          </w:tcPr>
          <w:p w14:paraId="32F806A8"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70241EC4"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20</w:t>
            </w:r>
          </w:p>
        </w:tc>
        <w:tc>
          <w:tcPr>
            <w:tcW w:w="1595" w:type="dxa"/>
            <w:tcBorders>
              <w:top w:val="single" w:sz="4" w:space="0" w:color="auto"/>
              <w:left w:val="single" w:sz="4" w:space="0" w:color="auto"/>
              <w:bottom w:val="single" w:sz="4" w:space="0" w:color="auto"/>
              <w:right w:val="single" w:sz="4" w:space="0" w:color="auto"/>
            </w:tcBorders>
            <w:hideMark/>
          </w:tcPr>
          <w:p w14:paraId="34BD26D6"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116,90</w:t>
            </w:r>
          </w:p>
        </w:tc>
        <w:tc>
          <w:tcPr>
            <w:tcW w:w="1447" w:type="dxa"/>
            <w:tcBorders>
              <w:top w:val="single" w:sz="4" w:space="0" w:color="auto"/>
              <w:left w:val="single" w:sz="4" w:space="0" w:color="auto"/>
              <w:bottom w:val="single" w:sz="4" w:space="0" w:color="auto"/>
              <w:right w:val="single" w:sz="4" w:space="0" w:color="auto"/>
            </w:tcBorders>
            <w:hideMark/>
          </w:tcPr>
          <w:p w14:paraId="5787AD4B"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2338,00</w:t>
            </w:r>
          </w:p>
        </w:tc>
      </w:tr>
      <w:tr w:rsidR="0041559C" w:rsidRPr="006E0CDF" w14:paraId="5EEC6C89"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7D776DCA"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23.2.</w:t>
            </w:r>
          </w:p>
        </w:tc>
        <w:tc>
          <w:tcPr>
            <w:tcW w:w="1768" w:type="dxa"/>
            <w:tcBorders>
              <w:top w:val="single" w:sz="4" w:space="0" w:color="auto"/>
              <w:left w:val="single" w:sz="4" w:space="0" w:color="auto"/>
              <w:bottom w:val="single" w:sz="4" w:space="0" w:color="auto"/>
              <w:right w:val="single" w:sz="4" w:space="0" w:color="auto"/>
            </w:tcBorders>
          </w:tcPr>
          <w:p w14:paraId="67E3CBD3" w14:textId="5171A15A"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Balionėlis 15,0 mm/18,0 mm/20,0 mm diametro</w:t>
            </w:r>
          </w:p>
        </w:tc>
        <w:tc>
          <w:tcPr>
            <w:tcW w:w="1446" w:type="dxa"/>
            <w:tcBorders>
              <w:top w:val="single" w:sz="4" w:space="0" w:color="auto"/>
              <w:left w:val="single" w:sz="4" w:space="0" w:color="auto"/>
              <w:bottom w:val="single" w:sz="4" w:space="0" w:color="auto"/>
              <w:right w:val="single" w:sz="4" w:space="0" w:color="auto"/>
            </w:tcBorders>
            <w:hideMark/>
          </w:tcPr>
          <w:p w14:paraId="290F534B"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4BFB1E77"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30</w:t>
            </w:r>
          </w:p>
        </w:tc>
        <w:tc>
          <w:tcPr>
            <w:tcW w:w="1595" w:type="dxa"/>
            <w:tcBorders>
              <w:top w:val="single" w:sz="4" w:space="0" w:color="auto"/>
              <w:left w:val="single" w:sz="4" w:space="0" w:color="auto"/>
              <w:bottom w:val="single" w:sz="4" w:space="0" w:color="auto"/>
              <w:right w:val="single" w:sz="4" w:space="0" w:color="auto"/>
            </w:tcBorders>
            <w:hideMark/>
          </w:tcPr>
          <w:p w14:paraId="7BCC9A3C"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116,90</w:t>
            </w:r>
          </w:p>
        </w:tc>
        <w:tc>
          <w:tcPr>
            <w:tcW w:w="1447" w:type="dxa"/>
            <w:tcBorders>
              <w:top w:val="single" w:sz="4" w:space="0" w:color="auto"/>
              <w:left w:val="single" w:sz="4" w:space="0" w:color="auto"/>
              <w:bottom w:val="single" w:sz="4" w:space="0" w:color="auto"/>
              <w:right w:val="single" w:sz="4" w:space="0" w:color="auto"/>
            </w:tcBorders>
            <w:hideMark/>
          </w:tcPr>
          <w:p w14:paraId="7345FC49"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3507,00</w:t>
            </w:r>
          </w:p>
        </w:tc>
      </w:tr>
      <w:tr w:rsidR="0041559C" w:rsidRPr="006E0CDF" w14:paraId="41313837"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2F0CB2E4"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lastRenderedPageBreak/>
              <w:t>24.</w:t>
            </w:r>
          </w:p>
        </w:tc>
        <w:tc>
          <w:tcPr>
            <w:tcW w:w="1768" w:type="dxa"/>
            <w:tcBorders>
              <w:top w:val="single" w:sz="4" w:space="0" w:color="auto"/>
              <w:left w:val="single" w:sz="4" w:space="0" w:color="auto"/>
              <w:bottom w:val="single" w:sz="4" w:space="0" w:color="auto"/>
              <w:right w:val="single" w:sz="4" w:space="0" w:color="auto"/>
            </w:tcBorders>
            <w:hideMark/>
          </w:tcPr>
          <w:p w14:paraId="1537969E" w14:textId="77777777" w:rsidR="0041559C" w:rsidRPr="006E0CDF" w:rsidRDefault="0041559C" w:rsidP="0025166F">
            <w:pPr>
              <w:pStyle w:val="Pagrindinistekstas6"/>
              <w:snapToGrid/>
              <w:ind w:firstLine="0"/>
              <w:rPr>
                <w:rFonts w:ascii="Times New Roman" w:hAnsi="Times New Roman"/>
                <w:lang w:eastAsia="lt-LT"/>
              </w:rPr>
            </w:pPr>
            <w:r w:rsidRPr="006E0CDF">
              <w:rPr>
                <w:rFonts w:ascii="Times New Roman" w:hAnsi="Times New Roman"/>
                <w:lang w:eastAsia="lt-LT"/>
              </w:rPr>
              <w:t>Plastikiniai stentai ir jų įvedimo sistemos:</w:t>
            </w:r>
          </w:p>
        </w:tc>
        <w:tc>
          <w:tcPr>
            <w:tcW w:w="1446" w:type="dxa"/>
            <w:tcBorders>
              <w:top w:val="single" w:sz="4" w:space="0" w:color="auto"/>
              <w:left w:val="single" w:sz="4" w:space="0" w:color="auto"/>
              <w:bottom w:val="single" w:sz="4" w:space="0" w:color="auto"/>
              <w:right w:val="single" w:sz="4" w:space="0" w:color="auto"/>
            </w:tcBorders>
          </w:tcPr>
          <w:p w14:paraId="1099F14F" w14:textId="77777777" w:rsidR="0041559C" w:rsidRPr="006E0CDF" w:rsidRDefault="0041559C" w:rsidP="0025166F">
            <w:pPr>
              <w:pStyle w:val="Pagrindinistekstas6"/>
              <w:jc w:val="center"/>
              <w:rPr>
                <w:rFonts w:ascii="Times New Roman" w:hAnsi="Times New Roman"/>
                <w:lang w:eastAsia="lt-LT"/>
              </w:rPr>
            </w:pPr>
          </w:p>
        </w:tc>
        <w:tc>
          <w:tcPr>
            <w:tcW w:w="1522" w:type="dxa"/>
            <w:tcBorders>
              <w:top w:val="single" w:sz="4" w:space="0" w:color="auto"/>
              <w:left w:val="single" w:sz="4" w:space="0" w:color="auto"/>
              <w:bottom w:val="single" w:sz="4" w:space="0" w:color="auto"/>
              <w:right w:val="single" w:sz="4" w:space="0" w:color="auto"/>
            </w:tcBorders>
          </w:tcPr>
          <w:p w14:paraId="7CCB293B" w14:textId="77777777" w:rsidR="0041559C" w:rsidRPr="006E0CDF" w:rsidRDefault="0041559C" w:rsidP="0025166F">
            <w:pPr>
              <w:pStyle w:val="Pagrindinistekstas6"/>
              <w:jc w:val="center"/>
              <w:rPr>
                <w:rFonts w:ascii="Times New Roman" w:hAnsi="Times New Roman"/>
                <w:lang w:eastAsia="lt-LT"/>
              </w:rPr>
            </w:pPr>
          </w:p>
        </w:tc>
        <w:tc>
          <w:tcPr>
            <w:tcW w:w="1595" w:type="dxa"/>
            <w:tcBorders>
              <w:top w:val="single" w:sz="4" w:space="0" w:color="auto"/>
              <w:left w:val="single" w:sz="4" w:space="0" w:color="auto"/>
              <w:bottom w:val="single" w:sz="4" w:space="0" w:color="auto"/>
              <w:right w:val="single" w:sz="4" w:space="0" w:color="auto"/>
            </w:tcBorders>
          </w:tcPr>
          <w:p w14:paraId="18F9ABDB" w14:textId="77777777" w:rsidR="0041559C" w:rsidRPr="006E0CDF" w:rsidRDefault="0041559C" w:rsidP="0025166F">
            <w:pPr>
              <w:pStyle w:val="Pagrindinistekstas6"/>
              <w:jc w:val="center"/>
              <w:rPr>
                <w:rFonts w:ascii="Times New Roman" w:hAnsi="Times New Roman"/>
                <w:lang w:eastAsia="lt-LT"/>
              </w:rPr>
            </w:pPr>
          </w:p>
        </w:tc>
        <w:tc>
          <w:tcPr>
            <w:tcW w:w="1447" w:type="dxa"/>
            <w:tcBorders>
              <w:top w:val="single" w:sz="4" w:space="0" w:color="auto"/>
              <w:left w:val="single" w:sz="4" w:space="0" w:color="auto"/>
              <w:bottom w:val="single" w:sz="4" w:space="0" w:color="auto"/>
              <w:right w:val="single" w:sz="4" w:space="0" w:color="auto"/>
            </w:tcBorders>
          </w:tcPr>
          <w:p w14:paraId="3D42A7EE" w14:textId="77777777" w:rsidR="0041559C" w:rsidRPr="006E0CDF" w:rsidRDefault="0041559C" w:rsidP="0025166F">
            <w:pPr>
              <w:spacing w:after="0" w:line="240" w:lineRule="auto"/>
              <w:ind w:right="4"/>
              <w:jc w:val="center"/>
              <w:rPr>
                <w:rFonts w:ascii="Times New Roman" w:hAnsi="Times New Roman"/>
                <w:lang w:val="en-US" w:eastAsia="lt-LT"/>
              </w:rPr>
            </w:pPr>
          </w:p>
        </w:tc>
      </w:tr>
      <w:tr w:rsidR="0041559C" w:rsidRPr="006E0CDF" w14:paraId="405B41F5"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18467F42"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24.1.</w:t>
            </w:r>
          </w:p>
        </w:tc>
        <w:tc>
          <w:tcPr>
            <w:tcW w:w="1768" w:type="dxa"/>
            <w:tcBorders>
              <w:top w:val="single" w:sz="4" w:space="0" w:color="auto"/>
              <w:left w:val="single" w:sz="4" w:space="0" w:color="auto"/>
              <w:bottom w:val="single" w:sz="4" w:space="0" w:color="auto"/>
              <w:right w:val="single" w:sz="4" w:space="0" w:color="auto"/>
            </w:tcBorders>
            <w:hideMark/>
          </w:tcPr>
          <w:p w14:paraId="638CC251" w14:textId="77777777" w:rsidR="0041559C" w:rsidRPr="006E0CDF" w:rsidRDefault="0041559C" w:rsidP="0025166F">
            <w:pPr>
              <w:pStyle w:val="Pagrindinistekstas6"/>
              <w:snapToGrid/>
              <w:ind w:firstLine="0"/>
              <w:rPr>
                <w:rFonts w:ascii="Times New Roman" w:hAnsi="Times New Roman"/>
                <w:lang w:eastAsia="lt-LT"/>
              </w:rPr>
            </w:pPr>
            <w:r w:rsidRPr="006E0CDF">
              <w:rPr>
                <w:rFonts w:ascii="Times New Roman" w:hAnsi="Times New Roman"/>
                <w:lang w:eastAsia="lt-LT"/>
              </w:rPr>
              <w:t>Pravediklis skirtas įvesti 7 Fr stentui</w:t>
            </w:r>
          </w:p>
        </w:tc>
        <w:tc>
          <w:tcPr>
            <w:tcW w:w="1446" w:type="dxa"/>
            <w:tcBorders>
              <w:top w:val="single" w:sz="4" w:space="0" w:color="auto"/>
              <w:left w:val="single" w:sz="4" w:space="0" w:color="auto"/>
              <w:bottom w:val="single" w:sz="4" w:space="0" w:color="auto"/>
              <w:right w:val="single" w:sz="4" w:space="0" w:color="auto"/>
            </w:tcBorders>
            <w:hideMark/>
          </w:tcPr>
          <w:p w14:paraId="2A07983C"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0068047A"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10</w:t>
            </w:r>
          </w:p>
        </w:tc>
        <w:tc>
          <w:tcPr>
            <w:tcW w:w="1595" w:type="dxa"/>
            <w:tcBorders>
              <w:top w:val="single" w:sz="4" w:space="0" w:color="auto"/>
              <w:left w:val="single" w:sz="4" w:space="0" w:color="auto"/>
              <w:bottom w:val="single" w:sz="4" w:space="0" w:color="auto"/>
              <w:right w:val="single" w:sz="4" w:space="0" w:color="auto"/>
            </w:tcBorders>
            <w:hideMark/>
          </w:tcPr>
          <w:p w14:paraId="31806528"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59,00</w:t>
            </w:r>
          </w:p>
        </w:tc>
        <w:tc>
          <w:tcPr>
            <w:tcW w:w="1447" w:type="dxa"/>
            <w:tcBorders>
              <w:top w:val="single" w:sz="4" w:space="0" w:color="auto"/>
              <w:left w:val="single" w:sz="4" w:space="0" w:color="auto"/>
              <w:bottom w:val="single" w:sz="4" w:space="0" w:color="auto"/>
              <w:right w:val="single" w:sz="4" w:space="0" w:color="auto"/>
            </w:tcBorders>
            <w:hideMark/>
          </w:tcPr>
          <w:p w14:paraId="25B58926"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590,00</w:t>
            </w:r>
          </w:p>
        </w:tc>
      </w:tr>
      <w:tr w:rsidR="0041559C" w:rsidRPr="006E0CDF" w14:paraId="16D05104"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07FE34F7"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24.2.</w:t>
            </w:r>
          </w:p>
        </w:tc>
        <w:tc>
          <w:tcPr>
            <w:tcW w:w="1768" w:type="dxa"/>
            <w:tcBorders>
              <w:top w:val="single" w:sz="4" w:space="0" w:color="auto"/>
              <w:left w:val="single" w:sz="4" w:space="0" w:color="auto"/>
              <w:bottom w:val="single" w:sz="4" w:space="0" w:color="auto"/>
              <w:right w:val="single" w:sz="4" w:space="0" w:color="auto"/>
            </w:tcBorders>
            <w:hideMark/>
          </w:tcPr>
          <w:p w14:paraId="3E429CDB" w14:textId="77777777" w:rsidR="0041559C" w:rsidRPr="006E0CDF" w:rsidRDefault="0041559C" w:rsidP="0025166F">
            <w:pPr>
              <w:pStyle w:val="Pagrindinistekstas6"/>
              <w:snapToGrid/>
              <w:rPr>
                <w:rFonts w:ascii="Times New Roman" w:hAnsi="Times New Roman"/>
                <w:lang w:eastAsia="lt-LT"/>
              </w:rPr>
            </w:pPr>
            <w:r w:rsidRPr="006E0CDF">
              <w:rPr>
                <w:rFonts w:ascii="Times New Roman" w:hAnsi="Times New Roman"/>
                <w:lang w:eastAsia="lt-LT"/>
              </w:rPr>
              <w:t>Pravediklis skirtas įvesti 8,5 Fr stentui</w:t>
            </w:r>
          </w:p>
        </w:tc>
        <w:tc>
          <w:tcPr>
            <w:tcW w:w="1446" w:type="dxa"/>
            <w:tcBorders>
              <w:top w:val="single" w:sz="4" w:space="0" w:color="auto"/>
              <w:left w:val="single" w:sz="4" w:space="0" w:color="auto"/>
              <w:bottom w:val="single" w:sz="4" w:space="0" w:color="auto"/>
              <w:right w:val="single" w:sz="4" w:space="0" w:color="auto"/>
            </w:tcBorders>
            <w:hideMark/>
          </w:tcPr>
          <w:p w14:paraId="1C884F15"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344EA415"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10</w:t>
            </w:r>
          </w:p>
        </w:tc>
        <w:tc>
          <w:tcPr>
            <w:tcW w:w="1595" w:type="dxa"/>
            <w:tcBorders>
              <w:top w:val="single" w:sz="4" w:space="0" w:color="auto"/>
              <w:left w:val="single" w:sz="4" w:space="0" w:color="auto"/>
              <w:bottom w:val="single" w:sz="4" w:space="0" w:color="auto"/>
              <w:right w:val="single" w:sz="4" w:space="0" w:color="auto"/>
            </w:tcBorders>
            <w:hideMark/>
          </w:tcPr>
          <w:p w14:paraId="47F99019"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59,00</w:t>
            </w:r>
          </w:p>
        </w:tc>
        <w:tc>
          <w:tcPr>
            <w:tcW w:w="1447" w:type="dxa"/>
            <w:tcBorders>
              <w:top w:val="single" w:sz="4" w:space="0" w:color="auto"/>
              <w:left w:val="single" w:sz="4" w:space="0" w:color="auto"/>
              <w:bottom w:val="single" w:sz="4" w:space="0" w:color="auto"/>
              <w:right w:val="single" w:sz="4" w:space="0" w:color="auto"/>
            </w:tcBorders>
            <w:hideMark/>
          </w:tcPr>
          <w:p w14:paraId="4C19DA16"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590,00</w:t>
            </w:r>
          </w:p>
        </w:tc>
      </w:tr>
      <w:tr w:rsidR="0041559C" w:rsidRPr="006E0CDF" w14:paraId="59C5006B"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50C0C3D2"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24.3.</w:t>
            </w:r>
          </w:p>
        </w:tc>
        <w:tc>
          <w:tcPr>
            <w:tcW w:w="1768" w:type="dxa"/>
            <w:tcBorders>
              <w:top w:val="single" w:sz="4" w:space="0" w:color="auto"/>
              <w:left w:val="single" w:sz="4" w:space="0" w:color="auto"/>
              <w:bottom w:val="single" w:sz="4" w:space="0" w:color="auto"/>
              <w:right w:val="single" w:sz="4" w:space="0" w:color="auto"/>
            </w:tcBorders>
            <w:hideMark/>
          </w:tcPr>
          <w:p w14:paraId="0E252011" w14:textId="77777777" w:rsidR="0041559C" w:rsidRPr="006E0CDF" w:rsidRDefault="0041559C" w:rsidP="0025166F">
            <w:pPr>
              <w:pStyle w:val="Pagrindinistekstas6"/>
              <w:snapToGrid/>
              <w:rPr>
                <w:rFonts w:ascii="Times New Roman" w:hAnsi="Times New Roman"/>
                <w:lang w:eastAsia="lt-LT"/>
              </w:rPr>
            </w:pPr>
            <w:r w:rsidRPr="006E0CDF">
              <w:rPr>
                <w:rFonts w:ascii="Times New Roman" w:hAnsi="Times New Roman"/>
                <w:lang w:eastAsia="lt-LT"/>
              </w:rPr>
              <w:t>Pravediklis skirtas įvesti 10 Fr stentui</w:t>
            </w:r>
          </w:p>
        </w:tc>
        <w:tc>
          <w:tcPr>
            <w:tcW w:w="1446" w:type="dxa"/>
            <w:tcBorders>
              <w:top w:val="single" w:sz="4" w:space="0" w:color="auto"/>
              <w:left w:val="single" w:sz="4" w:space="0" w:color="auto"/>
              <w:bottom w:val="single" w:sz="4" w:space="0" w:color="auto"/>
              <w:right w:val="single" w:sz="4" w:space="0" w:color="auto"/>
            </w:tcBorders>
            <w:hideMark/>
          </w:tcPr>
          <w:p w14:paraId="414BD84F"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15B62804"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10</w:t>
            </w:r>
          </w:p>
        </w:tc>
        <w:tc>
          <w:tcPr>
            <w:tcW w:w="1595" w:type="dxa"/>
            <w:tcBorders>
              <w:top w:val="single" w:sz="4" w:space="0" w:color="auto"/>
              <w:left w:val="single" w:sz="4" w:space="0" w:color="auto"/>
              <w:bottom w:val="single" w:sz="4" w:space="0" w:color="auto"/>
              <w:right w:val="single" w:sz="4" w:space="0" w:color="auto"/>
            </w:tcBorders>
            <w:hideMark/>
          </w:tcPr>
          <w:p w14:paraId="0829E8B7"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59,00</w:t>
            </w:r>
          </w:p>
        </w:tc>
        <w:tc>
          <w:tcPr>
            <w:tcW w:w="1447" w:type="dxa"/>
            <w:tcBorders>
              <w:top w:val="single" w:sz="4" w:space="0" w:color="auto"/>
              <w:left w:val="single" w:sz="4" w:space="0" w:color="auto"/>
              <w:bottom w:val="single" w:sz="4" w:space="0" w:color="auto"/>
              <w:right w:val="single" w:sz="4" w:space="0" w:color="auto"/>
            </w:tcBorders>
            <w:vAlign w:val="bottom"/>
          </w:tcPr>
          <w:p w14:paraId="4AD15DFE" w14:textId="77777777" w:rsidR="0041559C" w:rsidRPr="006E0CDF" w:rsidRDefault="0041559C" w:rsidP="0025166F">
            <w:pPr>
              <w:spacing w:after="0" w:line="240" w:lineRule="auto"/>
              <w:ind w:left="37"/>
              <w:jc w:val="center"/>
              <w:rPr>
                <w:rFonts w:ascii="Times New Roman" w:hAnsi="Times New Roman"/>
                <w:lang w:val="en-US" w:eastAsia="lt-LT"/>
              </w:rPr>
            </w:pPr>
            <w:r w:rsidRPr="006E0CDF">
              <w:rPr>
                <w:rFonts w:ascii="Times New Roman" w:hAnsi="Times New Roman"/>
                <w:lang w:val="en-US" w:eastAsia="lt-LT"/>
              </w:rPr>
              <w:t>590,00</w:t>
            </w:r>
          </w:p>
          <w:p w14:paraId="5D0FA4E0" w14:textId="77777777" w:rsidR="0041559C" w:rsidRPr="006E0CDF" w:rsidRDefault="0041559C" w:rsidP="0025166F">
            <w:pPr>
              <w:spacing w:after="0" w:line="240" w:lineRule="auto"/>
              <w:ind w:left="37"/>
              <w:jc w:val="center"/>
              <w:rPr>
                <w:rFonts w:ascii="Times New Roman" w:hAnsi="Times New Roman"/>
                <w:lang w:val="en-US" w:eastAsia="lt-LT"/>
              </w:rPr>
            </w:pPr>
          </w:p>
          <w:p w14:paraId="3C3509C8" w14:textId="77777777" w:rsidR="0041559C" w:rsidRPr="006E0CDF" w:rsidRDefault="0041559C" w:rsidP="0025166F">
            <w:pPr>
              <w:spacing w:after="0" w:line="240" w:lineRule="auto"/>
              <w:ind w:right="4"/>
              <w:jc w:val="center"/>
              <w:rPr>
                <w:rFonts w:ascii="Times New Roman" w:hAnsi="Times New Roman"/>
                <w:lang w:val="en-US" w:eastAsia="lt-LT"/>
              </w:rPr>
            </w:pPr>
          </w:p>
        </w:tc>
      </w:tr>
      <w:tr w:rsidR="0041559C" w:rsidRPr="006E0CDF" w14:paraId="339A7C79"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75ADDCA3"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24.4.</w:t>
            </w:r>
          </w:p>
        </w:tc>
        <w:tc>
          <w:tcPr>
            <w:tcW w:w="1768" w:type="dxa"/>
            <w:tcBorders>
              <w:top w:val="single" w:sz="4" w:space="0" w:color="auto"/>
              <w:left w:val="single" w:sz="4" w:space="0" w:color="auto"/>
              <w:bottom w:val="single" w:sz="4" w:space="0" w:color="auto"/>
              <w:right w:val="single" w:sz="4" w:space="0" w:color="auto"/>
            </w:tcBorders>
          </w:tcPr>
          <w:p w14:paraId="6B3E6AB3" w14:textId="0F47E1D9"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Tulžies latakų stentas, 7Fr</w:t>
            </w:r>
          </w:p>
        </w:tc>
        <w:tc>
          <w:tcPr>
            <w:tcW w:w="1446" w:type="dxa"/>
            <w:tcBorders>
              <w:top w:val="single" w:sz="4" w:space="0" w:color="auto"/>
              <w:left w:val="single" w:sz="4" w:space="0" w:color="auto"/>
              <w:bottom w:val="single" w:sz="4" w:space="0" w:color="auto"/>
              <w:right w:val="single" w:sz="4" w:space="0" w:color="auto"/>
            </w:tcBorders>
            <w:hideMark/>
          </w:tcPr>
          <w:p w14:paraId="5490589A"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40A3E449"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100</w:t>
            </w:r>
          </w:p>
        </w:tc>
        <w:tc>
          <w:tcPr>
            <w:tcW w:w="1595" w:type="dxa"/>
            <w:tcBorders>
              <w:top w:val="single" w:sz="4" w:space="0" w:color="auto"/>
              <w:left w:val="single" w:sz="4" w:space="0" w:color="auto"/>
              <w:bottom w:val="single" w:sz="4" w:space="0" w:color="auto"/>
              <w:right w:val="single" w:sz="4" w:space="0" w:color="auto"/>
            </w:tcBorders>
            <w:hideMark/>
          </w:tcPr>
          <w:p w14:paraId="6A79A447"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26,00</w:t>
            </w:r>
          </w:p>
        </w:tc>
        <w:tc>
          <w:tcPr>
            <w:tcW w:w="1447" w:type="dxa"/>
            <w:tcBorders>
              <w:top w:val="single" w:sz="4" w:space="0" w:color="auto"/>
              <w:left w:val="single" w:sz="4" w:space="0" w:color="auto"/>
              <w:bottom w:val="single" w:sz="4" w:space="0" w:color="auto"/>
              <w:right w:val="single" w:sz="4" w:space="0" w:color="auto"/>
            </w:tcBorders>
            <w:vAlign w:val="bottom"/>
            <w:hideMark/>
          </w:tcPr>
          <w:p w14:paraId="57A016E0"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2600,00</w:t>
            </w:r>
          </w:p>
        </w:tc>
      </w:tr>
      <w:tr w:rsidR="0041559C" w:rsidRPr="006E0CDF" w14:paraId="4B9573F2"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48A5F36A"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24.5.</w:t>
            </w:r>
          </w:p>
        </w:tc>
        <w:tc>
          <w:tcPr>
            <w:tcW w:w="1768" w:type="dxa"/>
            <w:tcBorders>
              <w:top w:val="single" w:sz="4" w:space="0" w:color="auto"/>
              <w:left w:val="single" w:sz="4" w:space="0" w:color="auto"/>
              <w:bottom w:val="single" w:sz="4" w:space="0" w:color="auto"/>
              <w:right w:val="single" w:sz="4" w:space="0" w:color="auto"/>
            </w:tcBorders>
          </w:tcPr>
          <w:p w14:paraId="1655C5CA" w14:textId="53B007BD"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Tulžies latakų stentas, 8,5Fr</w:t>
            </w:r>
          </w:p>
        </w:tc>
        <w:tc>
          <w:tcPr>
            <w:tcW w:w="1446" w:type="dxa"/>
            <w:tcBorders>
              <w:top w:val="single" w:sz="4" w:space="0" w:color="auto"/>
              <w:left w:val="single" w:sz="4" w:space="0" w:color="auto"/>
              <w:bottom w:val="single" w:sz="4" w:space="0" w:color="auto"/>
              <w:right w:val="single" w:sz="4" w:space="0" w:color="auto"/>
            </w:tcBorders>
            <w:hideMark/>
          </w:tcPr>
          <w:p w14:paraId="73918B6E"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319EEBE1"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20</w:t>
            </w:r>
          </w:p>
        </w:tc>
        <w:tc>
          <w:tcPr>
            <w:tcW w:w="1595" w:type="dxa"/>
            <w:tcBorders>
              <w:top w:val="single" w:sz="4" w:space="0" w:color="auto"/>
              <w:left w:val="single" w:sz="4" w:space="0" w:color="auto"/>
              <w:bottom w:val="single" w:sz="4" w:space="0" w:color="auto"/>
              <w:right w:val="single" w:sz="4" w:space="0" w:color="auto"/>
            </w:tcBorders>
            <w:hideMark/>
          </w:tcPr>
          <w:p w14:paraId="38CBE663"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26,00</w:t>
            </w:r>
          </w:p>
        </w:tc>
        <w:tc>
          <w:tcPr>
            <w:tcW w:w="1447" w:type="dxa"/>
            <w:tcBorders>
              <w:top w:val="single" w:sz="4" w:space="0" w:color="auto"/>
              <w:left w:val="single" w:sz="4" w:space="0" w:color="auto"/>
              <w:bottom w:val="single" w:sz="4" w:space="0" w:color="auto"/>
              <w:right w:val="single" w:sz="4" w:space="0" w:color="auto"/>
            </w:tcBorders>
            <w:vAlign w:val="bottom"/>
            <w:hideMark/>
          </w:tcPr>
          <w:p w14:paraId="01524108"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520,00</w:t>
            </w:r>
          </w:p>
        </w:tc>
      </w:tr>
      <w:tr w:rsidR="0041559C" w:rsidRPr="006E0CDF" w14:paraId="5E577AFA"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3F8DF2EB"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24.6.</w:t>
            </w:r>
          </w:p>
        </w:tc>
        <w:tc>
          <w:tcPr>
            <w:tcW w:w="1768" w:type="dxa"/>
            <w:tcBorders>
              <w:top w:val="single" w:sz="4" w:space="0" w:color="auto"/>
              <w:left w:val="single" w:sz="4" w:space="0" w:color="auto"/>
              <w:bottom w:val="single" w:sz="4" w:space="0" w:color="auto"/>
              <w:right w:val="single" w:sz="4" w:space="0" w:color="auto"/>
            </w:tcBorders>
          </w:tcPr>
          <w:p w14:paraId="5AD29EF5" w14:textId="2325C98F" w:rsidR="0041559C" w:rsidRPr="006E0CDF" w:rsidRDefault="0041559C" w:rsidP="0025166F">
            <w:pPr>
              <w:widowControl w:val="0"/>
              <w:suppressAutoHyphens/>
              <w:snapToGrid w:val="0"/>
              <w:spacing w:after="0" w:line="240" w:lineRule="auto"/>
              <w:rPr>
                <w:rFonts w:ascii="Times New Roman" w:hAnsi="Times New Roman"/>
                <w:lang w:val="en-US" w:eastAsia="lt-LT"/>
              </w:rPr>
            </w:pPr>
            <w:r w:rsidRPr="006E0CDF">
              <w:rPr>
                <w:rFonts w:ascii="Times New Roman" w:hAnsi="Times New Roman"/>
                <w:lang w:val="en-US" w:eastAsia="lt-LT"/>
              </w:rPr>
              <w:t>Tulžies latakų stentas, 10 Fr</w:t>
            </w:r>
          </w:p>
        </w:tc>
        <w:tc>
          <w:tcPr>
            <w:tcW w:w="1446" w:type="dxa"/>
            <w:tcBorders>
              <w:top w:val="single" w:sz="4" w:space="0" w:color="auto"/>
              <w:left w:val="single" w:sz="4" w:space="0" w:color="auto"/>
              <w:bottom w:val="single" w:sz="4" w:space="0" w:color="auto"/>
              <w:right w:val="single" w:sz="4" w:space="0" w:color="auto"/>
            </w:tcBorders>
            <w:hideMark/>
          </w:tcPr>
          <w:p w14:paraId="5D28FAF6"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0830A708"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100</w:t>
            </w:r>
          </w:p>
        </w:tc>
        <w:tc>
          <w:tcPr>
            <w:tcW w:w="1595" w:type="dxa"/>
            <w:tcBorders>
              <w:top w:val="single" w:sz="4" w:space="0" w:color="auto"/>
              <w:left w:val="single" w:sz="4" w:space="0" w:color="auto"/>
              <w:bottom w:val="single" w:sz="4" w:space="0" w:color="auto"/>
              <w:right w:val="single" w:sz="4" w:space="0" w:color="auto"/>
            </w:tcBorders>
            <w:hideMark/>
          </w:tcPr>
          <w:p w14:paraId="4D849474"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26,00</w:t>
            </w:r>
          </w:p>
        </w:tc>
        <w:tc>
          <w:tcPr>
            <w:tcW w:w="1447" w:type="dxa"/>
            <w:tcBorders>
              <w:top w:val="single" w:sz="4" w:space="0" w:color="auto"/>
              <w:left w:val="single" w:sz="4" w:space="0" w:color="auto"/>
              <w:bottom w:val="single" w:sz="4" w:space="0" w:color="auto"/>
              <w:right w:val="single" w:sz="4" w:space="0" w:color="auto"/>
            </w:tcBorders>
            <w:vAlign w:val="bottom"/>
          </w:tcPr>
          <w:p w14:paraId="724008F8" w14:textId="77777777" w:rsidR="0041559C" w:rsidRPr="006E0CDF" w:rsidRDefault="0041559C" w:rsidP="0025166F">
            <w:pPr>
              <w:spacing w:after="0" w:line="240" w:lineRule="auto"/>
              <w:ind w:left="37"/>
              <w:jc w:val="center"/>
              <w:rPr>
                <w:rFonts w:ascii="Times New Roman" w:hAnsi="Times New Roman"/>
                <w:lang w:val="en-US" w:eastAsia="lt-LT"/>
              </w:rPr>
            </w:pPr>
            <w:r w:rsidRPr="006E0CDF">
              <w:rPr>
                <w:rFonts w:ascii="Times New Roman" w:hAnsi="Times New Roman"/>
                <w:lang w:val="en-US" w:eastAsia="lt-LT"/>
              </w:rPr>
              <w:t>2600,00</w:t>
            </w:r>
          </w:p>
          <w:p w14:paraId="1DA50257" w14:textId="77777777" w:rsidR="0041559C" w:rsidRPr="006E0CDF" w:rsidRDefault="0041559C" w:rsidP="0025166F">
            <w:pPr>
              <w:spacing w:after="0" w:line="240" w:lineRule="auto"/>
              <w:ind w:right="4"/>
              <w:jc w:val="center"/>
              <w:rPr>
                <w:rFonts w:ascii="Times New Roman" w:hAnsi="Times New Roman"/>
                <w:lang w:val="en-US" w:eastAsia="lt-LT"/>
              </w:rPr>
            </w:pPr>
          </w:p>
        </w:tc>
      </w:tr>
      <w:tr w:rsidR="0041559C" w:rsidRPr="006E0CDF" w14:paraId="73B20E1E"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5D15AB93"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25.</w:t>
            </w:r>
          </w:p>
        </w:tc>
        <w:tc>
          <w:tcPr>
            <w:tcW w:w="1768" w:type="dxa"/>
            <w:tcBorders>
              <w:top w:val="single" w:sz="4" w:space="0" w:color="auto"/>
              <w:left w:val="single" w:sz="4" w:space="0" w:color="auto"/>
              <w:bottom w:val="single" w:sz="4" w:space="0" w:color="auto"/>
              <w:right w:val="single" w:sz="4" w:space="0" w:color="auto"/>
            </w:tcBorders>
          </w:tcPr>
          <w:p w14:paraId="50BA418E" w14:textId="7BB23C00" w:rsidR="0041559C" w:rsidRPr="006E0CDF" w:rsidRDefault="0041559C" w:rsidP="0025166F">
            <w:pPr>
              <w:pStyle w:val="Pagrindinistekstas"/>
              <w:spacing w:after="0"/>
              <w:rPr>
                <w:color w:val="000000"/>
                <w:sz w:val="22"/>
                <w:szCs w:val="22"/>
                <w:lang w:eastAsia="lt-LT"/>
              </w:rPr>
            </w:pPr>
            <w:r w:rsidRPr="006E0CDF">
              <w:rPr>
                <w:color w:val="000000"/>
                <w:sz w:val="22"/>
                <w:szCs w:val="22"/>
                <w:lang w:eastAsia="lt-LT"/>
              </w:rPr>
              <w:t>Biopsinės žnyplės gastroskopijai</w:t>
            </w:r>
          </w:p>
        </w:tc>
        <w:tc>
          <w:tcPr>
            <w:tcW w:w="1446" w:type="dxa"/>
            <w:tcBorders>
              <w:top w:val="single" w:sz="4" w:space="0" w:color="auto"/>
              <w:left w:val="single" w:sz="4" w:space="0" w:color="auto"/>
              <w:bottom w:val="single" w:sz="4" w:space="0" w:color="auto"/>
              <w:right w:val="single" w:sz="4" w:space="0" w:color="auto"/>
            </w:tcBorders>
            <w:hideMark/>
          </w:tcPr>
          <w:p w14:paraId="1471B908"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69D43694"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500</w:t>
            </w:r>
          </w:p>
        </w:tc>
        <w:tc>
          <w:tcPr>
            <w:tcW w:w="1595" w:type="dxa"/>
            <w:tcBorders>
              <w:top w:val="single" w:sz="4" w:space="0" w:color="auto"/>
              <w:left w:val="single" w:sz="4" w:space="0" w:color="auto"/>
              <w:bottom w:val="single" w:sz="4" w:space="0" w:color="auto"/>
              <w:right w:val="single" w:sz="4" w:space="0" w:color="auto"/>
            </w:tcBorders>
            <w:hideMark/>
          </w:tcPr>
          <w:p w14:paraId="0D3EC155"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4,60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B8B8D21"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2300,00</w:t>
            </w:r>
          </w:p>
        </w:tc>
      </w:tr>
      <w:tr w:rsidR="0041559C" w:rsidRPr="006E0CDF" w14:paraId="01EF7CFF"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10D47AA7"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26.</w:t>
            </w:r>
          </w:p>
        </w:tc>
        <w:tc>
          <w:tcPr>
            <w:tcW w:w="1768" w:type="dxa"/>
            <w:tcBorders>
              <w:top w:val="single" w:sz="4" w:space="0" w:color="auto"/>
              <w:left w:val="single" w:sz="4" w:space="0" w:color="auto"/>
              <w:bottom w:val="single" w:sz="4" w:space="0" w:color="auto"/>
              <w:right w:val="single" w:sz="4" w:space="0" w:color="auto"/>
            </w:tcBorders>
            <w:hideMark/>
          </w:tcPr>
          <w:p w14:paraId="427225EB" w14:textId="77777777" w:rsidR="0041559C" w:rsidRPr="006E0CDF" w:rsidRDefault="0041559C" w:rsidP="0025166F">
            <w:pPr>
              <w:pStyle w:val="Pagrindinistekstas"/>
              <w:spacing w:after="0"/>
              <w:rPr>
                <w:sz w:val="22"/>
                <w:szCs w:val="22"/>
                <w:lang w:eastAsia="lt-LT"/>
              </w:rPr>
            </w:pPr>
            <w:r w:rsidRPr="006E0CDF">
              <w:rPr>
                <w:sz w:val="22"/>
                <w:szCs w:val="22"/>
                <w:lang w:eastAsia="lt-LT"/>
              </w:rPr>
              <w:t>Biopsinės žnyplės kolonoskopijai</w:t>
            </w:r>
          </w:p>
        </w:tc>
        <w:tc>
          <w:tcPr>
            <w:tcW w:w="1446" w:type="dxa"/>
            <w:tcBorders>
              <w:top w:val="single" w:sz="4" w:space="0" w:color="auto"/>
              <w:left w:val="single" w:sz="4" w:space="0" w:color="auto"/>
              <w:bottom w:val="single" w:sz="4" w:space="0" w:color="auto"/>
              <w:right w:val="single" w:sz="4" w:space="0" w:color="auto"/>
            </w:tcBorders>
            <w:hideMark/>
          </w:tcPr>
          <w:p w14:paraId="30258CA0"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2B90B150"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300</w:t>
            </w:r>
          </w:p>
        </w:tc>
        <w:tc>
          <w:tcPr>
            <w:tcW w:w="1595" w:type="dxa"/>
            <w:tcBorders>
              <w:top w:val="single" w:sz="4" w:space="0" w:color="auto"/>
              <w:left w:val="single" w:sz="4" w:space="0" w:color="auto"/>
              <w:bottom w:val="single" w:sz="4" w:space="0" w:color="auto"/>
              <w:right w:val="single" w:sz="4" w:space="0" w:color="auto"/>
            </w:tcBorders>
            <w:hideMark/>
          </w:tcPr>
          <w:p w14:paraId="68EF2613"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4,60</w:t>
            </w:r>
          </w:p>
        </w:tc>
        <w:tc>
          <w:tcPr>
            <w:tcW w:w="1447" w:type="dxa"/>
            <w:tcBorders>
              <w:top w:val="single" w:sz="4" w:space="0" w:color="auto"/>
              <w:left w:val="single" w:sz="4" w:space="0" w:color="auto"/>
              <w:bottom w:val="single" w:sz="4" w:space="0" w:color="auto"/>
              <w:right w:val="single" w:sz="4" w:space="0" w:color="auto"/>
            </w:tcBorders>
            <w:vAlign w:val="center"/>
          </w:tcPr>
          <w:p w14:paraId="399482D7"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1380,00</w:t>
            </w:r>
          </w:p>
          <w:p w14:paraId="116C4714" w14:textId="77777777" w:rsidR="0041559C" w:rsidRPr="006E0CDF" w:rsidRDefault="0041559C" w:rsidP="0025166F">
            <w:pPr>
              <w:spacing w:after="0" w:line="240" w:lineRule="auto"/>
              <w:ind w:right="4"/>
              <w:jc w:val="center"/>
              <w:rPr>
                <w:rFonts w:ascii="Times New Roman" w:hAnsi="Times New Roman"/>
                <w:lang w:val="en-US" w:eastAsia="lt-LT"/>
              </w:rPr>
            </w:pPr>
          </w:p>
        </w:tc>
      </w:tr>
      <w:tr w:rsidR="0041559C" w:rsidRPr="006E0CDF" w14:paraId="09ADFD1E" w14:textId="77777777" w:rsidTr="00361FB8">
        <w:trPr>
          <w:trHeight w:val="587"/>
        </w:trPr>
        <w:tc>
          <w:tcPr>
            <w:tcW w:w="1464" w:type="dxa"/>
            <w:tcBorders>
              <w:top w:val="single" w:sz="4" w:space="0" w:color="auto"/>
              <w:left w:val="single" w:sz="4" w:space="0" w:color="auto"/>
              <w:bottom w:val="single" w:sz="4" w:space="0" w:color="auto"/>
              <w:right w:val="single" w:sz="4" w:space="0" w:color="auto"/>
            </w:tcBorders>
            <w:hideMark/>
          </w:tcPr>
          <w:p w14:paraId="5B9AF4FD"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27.</w:t>
            </w:r>
          </w:p>
        </w:tc>
        <w:tc>
          <w:tcPr>
            <w:tcW w:w="1768" w:type="dxa"/>
            <w:tcBorders>
              <w:top w:val="single" w:sz="4" w:space="0" w:color="auto"/>
              <w:left w:val="single" w:sz="4" w:space="0" w:color="auto"/>
              <w:bottom w:val="single" w:sz="4" w:space="0" w:color="auto"/>
              <w:right w:val="single" w:sz="4" w:space="0" w:color="auto"/>
            </w:tcBorders>
            <w:hideMark/>
          </w:tcPr>
          <w:p w14:paraId="62B56A26"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Elektrochirurginė kilpa</w:t>
            </w:r>
          </w:p>
        </w:tc>
        <w:tc>
          <w:tcPr>
            <w:tcW w:w="1446" w:type="dxa"/>
            <w:tcBorders>
              <w:top w:val="single" w:sz="4" w:space="0" w:color="auto"/>
              <w:left w:val="single" w:sz="4" w:space="0" w:color="auto"/>
              <w:bottom w:val="single" w:sz="4" w:space="0" w:color="auto"/>
              <w:right w:val="single" w:sz="4" w:space="0" w:color="auto"/>
            </w:tcBorders>
            <w:hideMark/>
          </w:tcPr>
          <w:p w14:paraId="64B61549"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vnt.</w:t>
            </w:r>
          </w:p>
        </w:tc>
        <w:tc>
          <w:tcPr>
            <w:tcW w:w="1522" w:type="dxa"/>
            <w:tcBorders>
              <w:top w:val="single" w:sz="4" w:space="0" w:color="auto"/>
              <w:left w:val="single" w:sz="4" w:space="0" w:color="auto"/>
              <w:bottom w:val="single" w:sz="4" w:space="0" w:color="auto"/>
              <w:right w:val="single" w:sz="4" w:space="0" w:color="auto"/>
            </w:tcBorders>
            <w:hideMark/>
          </w:tcPr>
          <w:p w14:paraId="385B776C"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200</w:t>
            </w:r>
          </w:p>
        </w:tc>
        <w:tc>
          <w:tcPr>
            <w:tcW w:w="1595" w:type="dxa"/>
            <w:tcBorders>
              <w:top w:val="single" w:sz="4" w:space="0" w:color="auto"/>
              <w:left w:val="single" w:sz="4" w:space="0" w:color="auto"/>
              <w:bottom w:val="single" w:sz="4" w:space="0" w:color="auto"/>
              <w:right w:val="single" w:sz="4" w:space="0" w:color="auto"/>
            </w:tcBorders>
            <w:hideMark/>
          </w:tcPr>
          <w:p w14:paraId="28014546"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lang w:eastAsia="lt-LT"/>
              </w:rPr>
              <w:t>11,50</w:t>
            </w:r>
          </w:p>
        </w:tc>
        <w:tc>
          <w:tcPr>
            <w:tcW w:w="1447" w:type="dxa"/>
            <w:tcBorders>
              <w:top w:val="single" w:sz="4" w:space="0" w:color="auto"/>
              <w:left w:val="single" w:sz="4" w:space="0" w:color="auto"/>
              <w:bottom w:val="single" w:sz="4" w:space="0" w:color="auto"/>
              <w:right w:val="single" w:sz="4" w:space="0" w:color="auto"/>
            </w:tcBorders>
            <w:vAlign w:val="center"/>
          </w:tcPr>
          <w:p w14:paraId="53CB5C81" w14:textId="77777777" w:rsidR="0041559C" w:rsidRPr="006E0CDF" w:rsidRDefault="0041559C" w:rsidP="0025166F">
            <w:pPr>
              <w:spacing w:after="0" w:line="240" w:lineRule="auto"/>
              <w:ind w:right="4"/>
              <w:jc w:val="center"/>
              <w:rPr>
                <w:rFonts w:ascii="Times New Roman" w:hAnsi="Times New Roman"/>
                <w:lang w:val="en-US" w:eastAsia="lt-LT"/>
              </w:rPr>
            </w:pPr>
            <w:r w:rsidRPr="006E0CDF">
              <w:rPr>
                <w:rFonts w:ascii="Times New Roman" w:hAnsi="Times New Roman"/>
                <w:lang w:val="en-US" w:eastAsia="lt-LT"/>
              </w:rPr>
              <w:t>2300,00</w:t>
            </w:r>
          </w:p>
          <w:p w14:paraId="4FD06B37" w14:textId="77777777" w:rsidR="0041559C" w:rsidRPr="006E0CDF" w:rsidRDefault="0041559C" w:rsidP="00361FB8">
            <w:pPr>
              <w:spacing w:after="0" w:line="240" w:lineRule="auto"/>
              <w:ind w:right="4"/>
              <w:rPr>
                <w:rFonts w:ascii="Times New Roman" w:hAnsi="Times New Roman"/>
                <w:lang w:val="en-US" w:eastAsia="lt-LT"/>
              </w:rPr>
            </w:pPr>
          </w:p>
        </w:tc>
      </w:tr>
      <w:tr w:rsidR="0041559C" w:rsidRPr="006E0CDF" w14:paraId="5097D87E"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72D41D18"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28.</w:t>
            </w:r>
          </w:p>
        </w:tc>
        <w:tc>
          <w:tcPr>
            <w:tcW w:w="1768" w:type="dxa"/>
            <w:tcBorders>
              <w:top w:val="single" w:sz="4" w:space="0" w:color="auto"/>
              <w:left w:val="single" w:sz="4" w:space="0" w:color="auto"/>
              <w:bottom w:val="single" w:sz="4" w:space="0" w:color="auto"/>
              <w:right w:val="single" w:sz="4" w:space="0" w:color="auto"/>
            </w:tcBorders>
            <w:hideMark/>
          </w:tcPr>
          <w:p w14:paraId="4E6D2092"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Šalta polipektominė kilpa</w:t>
            </w:r>
          </w:p>
        </w:tc>
        <w:tc>
          <w:tcPr>
            <w:tcW w:w="1446" w:type="dxa"/>
            <w:tcBorders>
              <w:top w:val="single" w:sz="4" w:space="0" w:color="auto"/>
              <w:left w:val="single" w:sz="4" w:space="0" w:color="auto"/>
              <w:bottom w:val="single" w:sz="4" w:space="0" w:color="auto"/>
              <w:right w:val="single" w:sz="4" w:space="0" w:color="auto"/>
            </w:tcBorders>
            <w:hideMark/>
          </w:tcPr>
          <w:p w14:paraId="4B876ECF"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25B2D903"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50</w:t>
            </w:r>
          </w:p>
        </w:tc>
        <w:tc>
          <w:tcPr>
            <w:tcW w:w="1595" w:type="dxa"/>
            <w:tcBorders>
              <w:top w:val="single" w:sz="4" w:space="0" w:color="auto"/>
              <w:left w:val="single" w:sz="4" w:space="0" w:color="auto"/>
              <w:bottom w:val="single" w:sz="4" w:space="0" w:color="auto"/>
              <w:right w:val="single" w:sz="4" w:space="0" w:color="auto"/>
            </w:tcBorders>
            <w:hideMark/>
          </w:tcPr>
          <w:p w14:paraId="593C0B73"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 xml:space="preserve">        14,00</w:t>
            </w:r>
          </w:p>
        </w:tc>
        <w:tc>
          <w:tcPr>
            <w:tcW w:w="1447" w:type="dxa"/>
            <w:tcBorders>
              <w:top w:val="single" w:sz="4" w:space="0" w:color="auto"/>
              <w:left w:val="single" w:sz="4" w:space="0" w:color="auto"/>
              <w:bottom w:val="single" w:sz="4" w:space="0" w:color="auto"/>
              <w:right w:val="single" w:sz="4" w:space="0" w:color="auto"/>
            </w:tcBorders>
            <w:vAlign w:val="center"/>
          </w:tcPr>
          <w:p w14:paraId="6F901FEE"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700,00</w:t>
            </w:r>
          </w:p>
          <w:p w14:paraId="0725CF8C" w14:textId="77777777" w:rsidR="0041559C" w:rsidRPr="006E0CDF" w:rsidRDefault="0041559C" w:rsidP="0025166F">
            <w:pPr>
              <w:spacing w:after="0" w:line="240" w:lineRule="auto"/>
              <w:ind w:right="4"/>
              <w:jc w:val="center"/>
              <w:rPr>
                <w:rFonts w:ascii="Times New Roman" w:hAnsi="Times New Roman"/>
                <w:lang w:val="en-US" w:eastAsia="lt-LT"/>
              </w:rPr>
            </w:pPr>
          </w:p>
        </w:tc>
      </w:tr>
      <w:tr w:rsidR="0041559C" w:rsidRPr="006E0CDF" w14:paraId="335655E8"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6C59412C"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29.</w:t>
            </w:r>
          </w:p>
        </w:tc>
        <w:tc>
          <w:tcPr>
            <w:tcW w:w="1768" w:type="dxa"/>
            <w:tcBorders>
              <w:top w:val="single" w:sz="4" w:space="0" w:color="auto"/>
              <w:left w:val="single" w:sz="4" w:space="0" w:color="auto"/>
              <w:bottom w:val="single" w:sz="4" w:space="0" w:color="auto"/>
              <w:right w:val="single" w:sz="4" w:space="0" w:color="auto"/>
            </w:tcBorders>
            <w:hideMark/>
          </w:tcPr>
          <w:p w14:paraId="3726284D"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Ligavimo kilpa</w:t>
            </w:r>
          </w:p>
        </w:tc>
        <w:tc>
          <w:tcPr>
            <w:tcW w:w="1446" w:type="dxa"/>
            <w:tcBorders>
              <w:top w:val="single" w:sz="4" w:space="0" w:color="auto"/>
              <w:left w:val="single" w:sz="4" w:space="0" w:color="auto"/>
              <w:bottom w:val="single" w:sz="4" w:space="0" w:color="auto"/>
              <w:right w:val="single" w:sz="4" w:space="0" w:color="auto"/>
            </w:tcBorders>
            <w:hideMark/>
          </w:tcPr>
          <w:p w14:paraId="4DE4DA6E"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5F9C7A3D"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50</w:t>
            </w:r>
          </w:p>
        </w:tc>
        <w:tc>
          <w:tcPr>
            <w:tcW w:w="1595" w:type="dxa"/>
            <w:tcBorders>
              <w:top w:val="single" w:sz="4" w:space="0" w:color="auto"/>
              <w:left w:val="single" w:sz="4" w:space="0" w:color="auto"/>
              <w:bottom w:val="single" w:sz="4" w:space="0" w:color="auto"/>
              <w:right w:val="single" w:sz="4" w:space="0" w:color="auto"/>
            </w:tcBorders>
            <w:hideMark/>
          </w:tcPr>
          <w:p w14:paraId="110A4C8E"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59,20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327A79F"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2960,00</w:t>
            </w:r>
          </w:p>
        </w:tc>
      </w:tr>
      <w:tr w:rsidR="0041559C" w:rsidRPr="006E0CDF" w14:paraId="1E28A6E2" w14:textId="77777777" w:rsidTr="00361FB8">
        <w:trPr>
          <w:trHeight w:val="387"/>
        </w:trPr>
        <w:tc>
          <w:tcPr>
            <w:tcW w:w="1464" w:type="dxa"/>
            <w:tcBorders>
              <w:top w:val="single" w:sz="4" w:space="0" w:color="auto"/>
              <w:left w:val="single" w:sz="4" w:space="0" w:color="auto"/>
              <w:bottom w:val="single" w:sz="4" w:space="0" w:color="auto"/>
              <w:right w:val="single" w:sz="4" w:space="0" w:color="auto"/>
            </w:tcBorders>
            <w:hideMark/>
          </w:tcPr>
          <w:p w14:paraId="122A6247"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30.</w:t>
            </w:r>
          </w:p>
        </w:tc>
        <w:tc>
          <w:tcPr>
            <w:tcW w:w="1768" w:type="dxa"/>
            <w:tcBorders>
              <w:top w:val="single" w:sz="4" w:space="0" w:color="auto"/>
              <w:left w:val="single" w:sz="4" w:space="0" w:color="auto"/>
              <w:bottom w:val="single" w:sz="4" w:space="0" w:color="auto"/>
              <w:right w:val="single" w:sz="4" w:space="0" w:color="auto"/>
            </w:tcBorders>
            <w:hideMark/>
          </w:tcPr>
          <w:p w14:paraId="7F08EBB8" w14:textId="77777777" w:rsidR="0041559C" w:rsidRPr="006E0CDF" w:rsidRDefault="0041559C" w:rsidP="0025166F">
            <w:pPr>
              <w:pStyle w:val="Pagrindinistekstas6"/>
              <w:ind w:firstLine="0"/>
              <w:rPr>
                <w:rFonts w:ascii="Times New Roman" w:hAnsi="Times New Roman"/>
                <w:lang w:eastAsia="lt-LT"/>
              </w:rPr>
            </w:pPr>
            <w:r w:rsidRPr="006E0CDF">
              <w:rPr>
                <w:rFonts w:ascii="Times New Roman" w:hAnsi="Times New Roman"/>
                <w:lang w:eastAsia="lt-LT"/>
              </w:rPr>
              <w:t>Sfinkterotomas</w:t>
            </w:r>
          </w:p>
        </w:tc>
        <w:tc>
          <w:tcPr>
            <w:tcW w:w="1446" w:type="dxa"/>
            <w:tcBorders>
              <w:top w:val="single" w:sz="4" w:space="0" w:color="auto"/>
              <w:left w:val="single" w:sz="4" w:space="0" w:color="auto"/>
              <w:bottom w:val="single" w:sz="4" w:space="0" w:color="auto"/>
              <w:right w:val="single" w:sz="4" w:space="0" w:color="auto"/>
            </w:tcBorders>
            <w:hideMark/>
          </w:tcPr>
          <w:p w14:paraId="1447FF50"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vnt.</w:t>
            </w:r>
          </w:p>
        </w:tc>
        <w:tc>
          <w:tcPr>
            <w:tcW w:w="1522" w:type="dxa"/>
            <w:tcBorders>
              <w:top w:val="single" w:sz="4" w:space="0" w:color="auto"/>
              <w:left w:val="single" w:sz="4" w:space="0" w:color="auto"/>
              <w:bottom w:val="single" w:sz="4" w:space="0" w:color="auto"/>
              <w:right w:val="single" w:sz="4" w:space="0" w:color="auto"/>
            </w:tcBorders>
            <w:hideMark/>
          </w:tcPr>
          <w:p w14:paraId="291A5124"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150</w:t>
            </w:r>
          </w:p>
        </w:tc>
        <w:tc>
          <w:tcPr>
            <w:tcW w:w="1595" w:type="dxa"/>
            <w:tcBorders>
              <w:top w:val="single" w:sz="4" w:space="0" w:color="auto"/>
              <w:left w:val="single" w:sz="4" w:space="0" w:color="auto"/>
              <w:bottom w:val="single" w:sz="4" w:space="0" w:color="auto"/>
              <w:right w:val="single" w:sz="4" w:space="0" w:color="auto"/>
            </w:tcBorders>
            <w:hideMark/>
          </w:tcPr>
          <w:p w14:paraId="71A7AAF1" w14:textId="77777777" w:rsidR="0041559C" w:rsidRPr="006E0CDF" w:rsidRDefault="0041559C" w:rsidP="0025166F">
            <w:pPr>
              <w:pStyle w:val="Pagrindinistekstas6"/>
              <w:jc w:val="center"/>
              <w:rPr>
                <w:rFonts w:ascii="Times New Roman" w:hAnsi="Times New Roman"/>
                <w:lang w:eastAsia="lt-LT"/>
              </w:rPr>
            </w:pPr>
            <w:r w:rsidRPr="006E0CDF">
              <w:rPr>
                <w:rFonts w:ascii="Times New Roman" w:hAnsi="Times New Roman"/>
                <w:iCs/>
              </w:rPr>
              <w:t>105,00</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855C9B9" w14:textId="77777777" w:rsidR="0041559C" w:rsidRPr="006E0CDF" w:rsidRDefault="0041559C" w:rsidP="0025166F">
            <w:pPr>
              <w:spacing w:after="0" w:line="240" w:lineRule="auto"/>
              <w:ind w:right="4"/>
              <w:jc w:val="center"/>
              <w:rPr>
                <w:rFonts w:ascii="Times New Roman" w:hAnsi="Times New Roman"/>
              </w:rPr>
            </w:pPr>
            <w:r w:rsidRPr="006E0CDF">
              <w:rPr>
                <w:rFonts w:ascii="Times New Roman" w:hAnsi="Times New Roman"/>
              </w:rPr>
              <w:t>15750,00</w:t>
            </w:r>
          </w:p>
        </w:tc>
      </w:tr>
      <w:tr w:rsidR="0041559C" w:rsidRPr="006E0CDF" w14:paraId="12AB9BFC" w14:textId="77777777" w:rsidTr="00361FB8">
        <w:trPr>
          <w:trHeight w:val="387"/>
        </w:trPr>
        <w:tc>
          <w:tcPr>
            <w:tcW w:w="7795" w:type="dxa"/>
            <w:gridSpan w:val="5"/>
            <w:tcBorders>
              <w:top w:val="single" w:sz="4" w:space="0" w:color="auto"/>
              <w:left w:val="single" w:sz="4" w:space="0" w:color="auto"/>
              <w:bottom w:val="single" w:sz="4" w:space="0" w:color="auto"/>
              <w:right w:val="single" w:sz="4" w:space="0" w:color="auto"/>
            </w:tcBorders>
            <w:hideMark/>
          </w:tcPr>
          <w:p w14:paraId="1896FC6D" w14:textId="4DDB9B7E" w:rsidR="0041559C" w:rsidRPr="006E0CDF" w:rsidRDefault="0041559C">
            <w:pPr>
              <w:pStyle w:val="Pagrindinistekstas6"/>
              <w:jc w:val="center"/>
              <w:rPr>
                <w:rFonts w:ascii="Times New Roman" w:hAnsi="Times New Roman"/>
                <w:iCs/>
              </w:rPr>
            </w:pPr>
            <w:r w:rsidRPr="006E0CDF">
              <w:rPr>
                <w:rFonts w:ascii="Times New Roman" w:hAnsi="Times New Roman"/>
                <w:b/>
                <w:bCs/>
                <w:lang w:eastAsia="lt-LT"/>
              </w:rPr>
              <w:t xml:space="preserve">                             </w:t>
            </w:r>
            <w:r w:rsidR="00862DA2">
              <w:rPr>
                <w:rFonts w:ascii="Times New Roman" w:hAnsi="Times New Roman"/>
                <w:b/>
                <w:bCs/>
                <w:lang w:eastAsia="lt-LT"/>
              </w:rPr>
              <w:t xml:space="preserve">                      </w:t>
            </w:r>
            <w:r w:rsidRPr="006E0CDF">
              <w:rPr>
                <w:rFonts w:ascii="Times New Roman" w:hAnsi="Times New Roman"/>
                <w:b/>
                <w:bCs/>
                <w:lang w:eastAsia="lt-LT"/>
              </w:rPr>
              <w:t>Kaina Eur be PVM (6 stulpelio reikšmių suma)</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35EB0A5" w14:textId="77777777" w:rsidR="0041559C" w:rsidRPr="0025166F" w:rsidRDefault="0041559C" w:rsidP="0025166F">
            <w:pPr>
              <w:spacing w:after="0" w:line="240" w:lineRule="auto"/>
              <w:ind w:right="4"/>
              <w:rPr>
                <w:rFonts w:ascii="Times New Roman" w:hAnsi="Times New Roman"/>
                <w:b/>
                <w:bCs/>
              </w:rPr>
            </w:pPr>
            <w:r w:rsidRPr="0025166F">
              <w:rPr>
                <w:rFonts w:ascii="Times New Roman" w:hAnsi="Times New Roman"/>
                <w:b/>
                <w:bCs/>
              </w:rPr>
              <w:t>109641,00</w:t>
            </w:r>
          </w:p>
        </w:tc>
      </w:tr>
      <w:tr w:rsidR="0041559C" w:rsidRPr="006E0CDF" w14:paraId="362913C8" w14:textId="77777777" w:rsidTr="00361FB8">
        <w:trPr>
          <w:trHeight w:val="170"/>
        </w:trPr>
        <w:tc>
          <w:tcPr>
            <w:tcW w:w="7795" w:type="dxa"/>
            <w:gridSpan w:val="5"/>
            <w:tcBorders>
              <w:top w:val="single" w:sz="4" w:space="0" w:color="auto"/>
              <w:left w:val="single" w:sz="4" w:space="0" w:color="auto"/>
              <w:bottom w:val="single" w:sz="4" w:space="0" w:color="auto"/>
              <w:right w:val="single" w:sz="4" w:space="0" w:color="auto"/>
            </w:tcBorders>
            <w:hideMark/>
          </w:tcPr>
          <w:p w14:paraId="5C8BD7B4" w14:textId="150686AA" w:rsidR="0041559C" w:rsidRPr="006E0CDF" w:rsidRDefault="0041559C">
            <w:pPr>
              <w:pStyle w:val="Pagrindinistekstas6"/>
              <w:jc w:val="center"/>
              <w:rPr>
                <w:rFonts w:ascii="Times New Roman" w:hAnsi="Times New Roman"/>
                <w:iCs/>
              </w:rPr>
            </w:pPr>
            <w:r w:rsidRPr="006E0CDF">
              <w:rPr>
                <w:rFonts w:ascii="Times New Roman" w:hAnsi="Times New Roman"/>
                <w:b/>
                <w:bCs/>
                <w:lang w:eastAsia="lt-LT"/>
              </w:rPr>
              <w:t xml:space="preserve">                                      </w:t>
            </w:r>
            <w:r w:rsidR="00862DA2">
              <w:rPr>
                <w:rFonts w:ascii="Times New Roman" w:hAnsi="Times New Roman"/>
                <w:b/>
                <w:bCs/>
                <w:lang w:eastAsia="lt-LT"/>
              </w:rPr>
              <w:t xml:space="preserve">                                           </w:t>
            </w:r>
            <w:r w:rsidRPr="006E0CDF">
              <w:rPr>
                <w:rFonts w:ascii="Times New Roman" w:hAnsi="Times New Roman"/>
                <w:b/>
                <w:bCs/>
                <w:lang w:eastAsia="lt-LT"/>
              </w:rPr>
              <w:t xml:space="preserve"> PVM dydis 5 % ir suma Eur</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BDF0754" w14:textId="77777777" w:rsidR="0041559C" w:rsidRPr="0025166F" w:rsidRDefault="0041559C">
            <w:pPr>
              <w:rPr>
                <w:rFonts w:ascii="Times New Roman" w:hAnsi="Times New Roman"/>
                <w:b/>
                <w:bCs/>
              </w:rPr>
            </w:pPr>
            <w:r w:rsidRPr="0025166F">
              <w:rPr>
                <w:rFonts w:ascii="Times New Roman" w:hAnsi="Times New Roman"/>
                <w:b/>
                <w:bCs/>
              </w:rPr>
              <w:t>5482,05</w:t>
            </w:r>
          </w:p>
        </w:tc>
      </w:tr>
      <w:tr w:rsidR="0041559C" w:rsidRPr="006E0CDF" w14:paraId="7ACEC85E" w14:textId="77777777" w:rsidTr="00361FB8">
        <w:trPr>
          <w:trHeight w:val="387"/>
        </w:trPr>
        <w:tc>
          <w:tcPr>
            <w:tcW w:w="7795" w:type="dxa"/>
            <w:gridSpan w:val="5"/>
            <w:tcBorders>
              <w:top w:val="single" w:sz="4" w:space="0" w:color="auto"/>
              <w:left w:val="single" w:sz="4" w:space="0" w:color="auto"/>
              <w:bottom w:val="single" w:sz="4" w:space="0" w:color="auto"/>
              <w:right w:val="single" w:sz="4" w:space="0" w:color="auto"/>
            </w:tcBorders>
            <w:hideMark/>
          </w:tcPr>
          <w:p w14:paraId="60E8B9A5" w14:textId="6AEE5645" w:rsidR="0041559C" w:rsidRPr="006E0CDF" w:rsidRDefault="0041559C">
            <w:pPr>
              <w:pStyle w:val="Pagrindinistekstas6"/>
              <w:jc w:val="center"/>
              <w:rPr>
                <w:rFonts w:ascii="Times New Roman" w:hAnsi="Times New Roman"/>
                <w:iCs/>
              </w:rPr>
            </w:pPr>
            <w:r w:rsidRPr="006E0CDF">
              <w:rPr>
                <w:rFonts w:ascii="Times New Roman" w:hAnsi="Times New Roman"/>
                <w:b/>
                <w:bCs/>
                <w:lang w:eastAsia="lt-LT"/>
              </w:rPr>
              <w:t xml:space="preserve">                                     </w:t>
            </w:r>
            <w:r w:rsidR="00862DA2">
              <w:rPr>
                <w:rFonts w:ascii="Times New Roman" w:hAnsi="Times New Roman"/>
                <w:b/>
                <w:bCs/>
                <w:lang w:eastAsia="lt-LT"/>
              </w:rPr>
              <w:t xml:space="preserve">                                                       </w:t>
            </w:r>
            <w:r w:rsidRPr="006E0CDF">
              <w:rPr>
                <w:rFonts w:ascii="Times New Roman" w:hAnsi="Times New Roman"/>
                <w:b/>
                <w:bCs/>
                <w:lang w:eastAsia="lt-LT"/>
              </w:rPr>
              <w:t xml:space="preserve"> Kaina Eur su PVM</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B26CE8C" w14:textId="77777777" w:rsidR="0041559C" w:rsidRPr="0025166F" w:rsidRDefault="0041559C" w:rsidP="0025166F">
            <w:pPr>
              <w:spacing w:after="0" w:line="240" w:lineRule="auto"/>
              <w:ind w:right="4"/>
              <w:rPr>
                <w:rFonts w:ascii="Times New Roman" w:hAnsi="Times New Roman"/>
                <w:b/>
                <w:bCs/>
              </w:rPr>
            </w:pPr>
            <w:r w:rsidRPr="0025166F">
              <w:rPr>
                <w:rFonts w:ascii="Times New Roman" w:hAnsi="Times New Roman"/>
                <w:b/>
                <w:bCs/>
              </w:rPr>
              <w:t>115123,05</w:t>
            </w:r>
          </w:p>
        </w:tc>
      </w:tr>
    </w:tbl>
    <w:p w14:paraId="13F453FB" w14:textId="77777777" w:rsidR="001B66A9" w:rsidRPr="006E0CDF" w:rsidRDefault="001B66A9" w:rsidP="0055263D">
      <w:pPr>
        <w:jc w:val="center"/>
        <w:rPr>
          <w:rFonts w:ascii="Times New Roman" w:hAnsi="Times New Roman"/>
          <w:b/>
          <w:caps/>
          <w:color w:val="000000"/>
        </w:rPr>
      </w:pPr>
    </w:p>
    <w:p w14:paraId="009D46BD" w14:textId="77777777" w:rsidR="001B66A9" w:rsidRPr="00EA5D65" w:rsidRDefault="001B66A9" w:rsidP="00C02FFE">
      <w:pPr>
        <w:ind w:left="426"/>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07446C" w:rsidRPr="00EA5D65" w14:paraId="1407CC40" w14:textId="77777777" w:rsidTr="00A47ACB">
        <w:tc>
          <w:tcPr>
            <w:tcW w:w="4927" w:type="dxa"/>
          </w:tcPr>
          <w:p w14:paraId="14499F3C" w14:textId="77777777" w:rsidR="0007446C" w:rsidRPr="00EA5D65" w:rsidRDefault="0007446C" w:rsidP="00A47ACB">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4927" w:type="dxa"/>
          </w:tcPr>
          <w:p w14:paraId="676E783E" w14:textId="77777777" w:rsidR="0007446C" w:rsidRPr="00EA5D65" w:rsidRDefault="0007446C" w:rsidP="00A47ACB">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07446C" w:rsidRPr="00EA5D65" w14:paraId="1D55FC68" w14:textId="77777777" w:rsidTr="00A47ACB">
        <w:tc>
          <w:tcPr>
            <w:tcW w:w="4927" w:type="dxa"/>
          </w:tcPr>
          <w:p w14:paraId="0A33720B" w14:textId="77777777" w:rsidR="0007446C" w:rsidRPr="00EA5D65" w:rsidRDefault="0007446C" w:rsidP="00A47AC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VšĮ Respublikinė Klaipėdos ligoninė</w:t>
            </w:r>
          </w:p>
        </w:tc>
        <w:tc>
          <w:tcPr>
            <w:tcW w:w="4927" w:type="dxa"/>
          </w:tcPr>
          <w:p w14:paraId="72AACBB6" w14:textId="77777777" w:rsidR="0007446C" w:rsidRPr="00EA5D65" w:rsidRDefault="0007446C" w:rsidP="00A47ACB">
            <w:pPr>
              <w:rPr>
                <w:rFonts w:ascii="Times New Roman" w:hAnsi="Times New Roman"/>
                <w:color w:val="000000"/>
                <w:sz w:val="24"/>
                <w:szCs w:val="24"/>
              </w:rPr>
            </w:pPr>
            <w:r w:rsidRPr="00786837">
              <w:rPr>
                <w:rFonts w:ascii="Times New Roman" w:hAnsi="Times New Roman"/>
                <w:color w:val="000000"/>
                <w:sz w:val="24"/>
                <w:szCs w:val="24"/>
              </w:rPr>
              <w:t>Olympus Sverige Aktiebolag</w:t>
            </w:r>
          </w:p>
        </w:tc>
      </w:tr>
      <w:tr w:rsidR="0007446C" w:rsidRPr="00EA5D65" w14:paraId="0040B031" w14:textId="77777777" w:rsidTr="00A47ACB">
        <w:tc>
          <w:tcPr>
            <w:tcW w:w="4927" w:type="dxa"/>
          </w:tcPr>
          <w:p w14:paraId="06C0DBDB" w14:textId="77777777" w:rsidR="0007446C" w:rsidRPr="002447D9" w:rsidRDefault="0007446C" w:rsidP="00A47ACB">
            <w:pPr>
              <w:pStyle w:val="Pagrindinistekstas3"/>
              <w:ind w:firstLine="0"/>
              <w:rPr>
                <w:rFonts w:ascii="Times New Roman" w:hAnsi="Times New Roman"/>
                <w:color w:val="000000"/>
                <w:sz w:val="24"/>
                <w:szCs w:val="24"/>
                <w:lang w:val="lt-LT"/>
              </w:rPr>
            </w:pPr>
            <w:r w:rsidRPr="002447D9">
              <w:rPr>
                <w:rFonts w:ascii="Times New Roman" w:hAnsi="Times New Roman"/>
                <w:color w:val="000000"/>
                <w:sz w:val="24"/>
                <w:szCs w:val="24"/>
                <w:lang w:val="lt-LT"/>
              </w:rPr>
              <w:t>D</w:t>
            </w:r>
            <w:r w:rsidRPr="002447D9">
              <w:rPr>
                <w:sz w:val="24"/>
                <w:szCs w:val="24"/>
              </w:rPr>
              <w:t>irektoriaus</w:t>
            </w:r>
            <w:r>
              <w:rPr>
                <w:sz w:val="24"/>
                <w:szCs w:val="24"/>
              </w:rPr>
              <w:t xml:space="preserve"> pavaduotojas, laikinai</w:t>
            </w:r>
          </w:p>
          <w:p w14:paraId="2FBF0B45" w14:textId="77777777" w:rsidR="0007446C" w:rsidRDefault="0007446C" w:rsidP="00A47ACB">
            <w:pPr>
              <w:pStyle w:val="Pagrindinistekstas3"/>
              <w:ind w:firstLine="0"/>
              <w:jc w:val="left"/>
              <w:rPr>
                <w:sz w:val="24"/>
                <w:szCs w:val="24"/>
              </w:rPr>
            </w:pPr>
            <w:r>
              <w:rPr>
                <w:sz w:val="24"/>
                <w:szCs w:val="24"/>
              </w:rPr>
              <w:t xml:space="preserve">vykdantis direktoriaus funkcijas </w:t>
            </w:r>
          </w:p>
          <w:p w14:paraId="4F201E12" w14:textId="77777777" w:rsidR="0007446C" w:rsidRDefault="0007446C" w:rsidP="00A47ACB">
            <w:pPr>
              <w:pStyle w:val="Pagrindinistekstas3"/>
              <w:ind w:firstLine="0"/>
              <w:jc w:val="left"/>
              <w:rPr>
                <w:sz w:val="24"/>
                <w:szCs w:val="24"/>
              </w:rPr>
            </w:pPr>
            <w:r>
              <w:rPr>
                <w:sz w:val="24"/>
                <w:szCs w:val="24"/>
              </w:rPr>
              <w:t>Zigmas Juzumas</w:t>
            </w:r>
          </w:p>
          <w:p w14:paraId="1E2E87BC" w14:textId="77777777" w:rsidR="0007446C" w:rsidRPr="00EA5D65" w:rsidRDefault="0007446C" w:rsidP="00A47ACB">
            <w:pPr>
              <w:pStyle w:val="Pagrindinistekstas3"/>
              <w:ind w:firstLine="0"/>
              <w:rPr>
                <w:rFonts w:ascii="Times New Roman" w:hAnsi="Times New Roman"/>
                <w:color w:val="000000"/>
                <w:sz w:val="24"/>
                <w:szCs w:val="24"/>
                <w:lang w:val="lt-LT"/>
              </w:rPr>
            </w:pPr>
          </w:p>
          <w:p w14:paraId="7A1A000D" w14:textId="77777777" w:rsidR="0007446C" w:rsidRPr="00EA5D65" w:rsidRDefault="0007446C" w:rsidP="00A47AC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_________________________</w:t>
            </w:r>
          </w:p>
        </w:tc>
        <w:tc>
          <w:tcPr>
            <w:tcW w:w="4927" w:type="dxa"/>
          </w:tcPr>
          <w:p w14:paraId="5280DADF" w14:textId="77777777" w:rsidR="0007446C" w:rsidRDefault="0007446C" w:rsidP="00A47ACB">
            <w:pPr>
              <w:pStyle w:val="Pagrindinistekstas5"/>
              <w:ind w:firstLine="0"/>
              <w:jc w:val="left"/>
              <w:rPr>
                <w:rFonts w:ascii="Times New Roman" w:hAnsi="Times New Roman"/>
                <w:color w:val="000000"/>
                <w:sz w:val="24"/>
                <w:szCs w:val="24"/>
                <w:lang w:val="lt-LT"/>
              </w:rPr>
            </w:pPr>
            <w:r w:rsidRPr="001906C7">
              <w:rPr>
                <w:rFonts w:ascii="Times New Roman" w:hAnsi="Times New Roman"/>
                <w:color w:val="000000"/>
                <w:sz w:val="24"/>
                <w:szCs w:val="24"/>
                <w:lang w:val="lt-LT"/>
              </w:rPr>
              <w:t>Įgaliotas atstovas</w:t>
            </w:r>
          </w:p>
          <w:p w14:paraId="3459896F" w14:textId="77777777" w:rsidR="0007446C" w:rsidRDefault="0007446C" w:rsidP="00A47ACB">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Andrius Simonaitis</w:t>
            </w:r>
            <w:r w:rsidRPr="00EA5D65">
              <w:rPr>
                <w:rFonts w:ascii="Times New Roman" w:hAnsi="Times New Roman"/>
                <w:color w:val="000000"/>
                <w:sz w:val="24"/>
                <w:szCs w:val="24"/>
                <w:lang w:val="lt-LT"/>
              </w:rPr>
              <w:t xml:space="preserve"> </w:t>
            </w:r>
          </w:p>
          <w:p w14:paraId="69FA3ACB" w14:textId="77777777" w:rsidR="0007446C" w:rsidRDefault="0007446C" w:rsidP="00A47ACB">
            <w:pPr>
              <w:pStyle w:val="Pagrindinistekstas3"/>
              <w:ind w:firstLine="0"/>
              <w:jc w:val="left"/>
              <w:rPr>
                <w:rFonts w:ascii="Times New Roman" w:hAnsi="Times New Roman"/>
                <w:color w:val="000000"/>
                <w:sz w:val="24"/>
                <w:szCs w:val="24"/>
                <w:lang w:val="lt-LT"/>
              </w:rPr>
            </w:pPr>
          </w:p>
          <w:p w14:paraId="3FAE64EC" w14:textId="77777777" w:rsidR="0007446C" w:rsidRDefault="0007446C" w:rsidP="00A47ACB">
            <w:pPr>
              <w:pStyle w:val="Pagrindinistekstas3"/>
              <w:ind w:firstLine="0"/>
              <w:jc w:val="left"/>
              <w:rPr>
                <w:rFonts w:ascii="Times New Roman" w:hAnsi="Times New Roman"/>
                <w:color w:val="000000"/>
                <w:sz w:val="24"/>
                <w:szCs w:val="24"/>
                <w:lang w:val="lt-LT"/>
              </w:rPr>
            </w:pPr>
          </w:p>
          <w:p w14:paraId="20629025" w14:textId="77777777" w:rsidR="0007446C" w:rsidRPr="00EA5D65" w:rsidRDefault="0007446C" w:rsidP="00A47ACB">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w:t>
            </w:r>
          </w:p>
        </w:tc>
      </w:tr>
      <w:tr w:rsidR="0007446C" w:rsidRPr="00EA5D65" w14:paraId="16FA4E08" w14:textId="77777777" w:rsidTr="00A47ACB">
        <w:trPr>
          <w:trHeight w:val="212"/>
        </w:trPr>
        <w:tc>
          <w:tcPr>
            <w:tcW w:w="4927" w:type="dxa"/>
          </w:tcPr>
          <w:p w14:paraId="4CB3E59F" w14:textId="77777777" w:rsidR="0007446C" w:rsidRPr="00EA5D65" w:rsidRDefault="0007446C" w:rsidP="00A47AC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p w14:paraId="2C7CE9D8" w14:textId="77777777" w:rsidR="0007446C" w:rsidRPr="00EA5D65" w:rsidRDefault="0007446C" w:rsidP="00A47ACB">
            <w:pPr>
              <w:pStyle w:val="Pagrindinistekstas3"/>
              <w:ind w:firstLine="0"/>
              <w:rPr>
                <w:rFonts w:ascii="Times New Roman" w:hAnsi="Times New Roman"/>
                <w:color w:val="000000"/>
                <w:sz w:val="22"/>
                <w:szCs w:val="22"/>
                <w:lang w:val="lt-LT"/>
              </w:rPr>
            </w:pPr>
          </w:p>
        </w:tc>
        <w:tc>
          <w:tcPr>
            <w:tcW w:w="4927" w:type="dxa"/>
          </w:tcPr>
          <w:p w14:paraId="4F23C69B" w14:textId="77777777" w:rsidR="0007446C" w:rsidRPr="00EA5D65" w:rsidRDefault="0007446C" w:rsidP="00A47ACB">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p w14:paraId="2A86F88F" w14:textId="77777777" w:rsidR="0007446C" w:rsidRPr="00EA5D65" w:rsidRDefault="0007446C" w:rsidP="00A47ACB">
            <w:pPr>
              <w:pStyle w:val="Pagrindinistekstas3"/>
              <w:ind w:firstLine="0"/>
              <w:jc w:val="left"/>
              <w:rPr>
                <w:rFonts w:ascii="Times New Roman" w:hAnsi="Times New Roman"/>
                <w:color w:val="000000"/>
                <w:sz w:val="24"/>
                <w:szCs w:val="24"/>
                <w:lang w:val="lt-LT"/>
              </w:rPr>
            </w:pPr>
          </w:p>
        </w:tc>
      </w:tr>
    </w:tbl>
    <w:p w14:paraId="1BB52D52" w14:textId="55DFDE60" w:rsidR="001B66A9" w:rsidRDefault="001B66A9" w:rsidP="0055263D">
      <w:pPr>
        <w:rPr>
          <w:rFonts w:ascii="Times New Roman" w:hAnsi="Times New Roman"/>
          <w:color w:val="000000"/>
          <w:sz w:val="24"/>
          <w:szCs w:val="24"/>
        </w:rPr>
      </w:pPr>
    </w:p>
    <w:p w14:paraId="0862EB2F" w14:textId="77777777" w:rsidR="00C02FFE" w:rsidRPr="00EA5D65" w:rsidRDefault="00C02FFE" w:rsidP="0055263D">
      <w:pPr>
        <w:rPr>
          <w:rFonts w:ascii="Times New Roman" w:hAnsi="Times New Roman"/>
          <w:color w:val="000000"/>
          <w:sz w:val="24"/>
          <w:szCs w:val="24"/>
        </w:rPr>
      </w:pPr>
    </w:p>
    <w:p w14:paraId="109853F2" w14:textId="77777777" w:rsidR="001B66A9" w:rsidRPr="00EA5D65" w:rsidRDefault="001B66A9" w:rsidP="00592FC0">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2 priedas </w:t>
      </w:r>
    </w:p>
    <w:p w14:paraId="3ED92462" w14:textId="118C4686" w:rsidR="001B66A9" w:rsidRPr="00EA5D65" w:rsidRDefault="001B66A9" w:rsidP="00592FC0">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143A66">
        <w:rPr>
          <w:rFonts w:ascii="Times New Roman" w:hAnsi="Times New Roman"/>
          <w:color w:val="000000"/>
          <w:sz w:val="24"/>
          <w:szCs w:val="24"/>
          <w:lang w:eastAsia="lt-LT"/>
        </w:rPr>
        <w:t xml:space="preserve">22 </w:t>
      </w:r>
      <w:r w:rsidRPr="00EA5D65">
        <w:rPr>
          <w:rFonts w:ascii="Times New Roman" w:hAnsi="Times New Roman"/>
          <w:color w:val="000000"/>
          <w:sz w:val="24"/>
          <w:szCs w:val="24"/>
          <w:lang w:eastAsia="lt-LT"/>
        </w:rPr>
        <w:t xml:space="preserve">m. </w:t>
      </w:r>
      <w:r w:rsidR="00143A66">
        <w:rPr>
          <w:rFonts w:ascii="Times New Roman" w:hAnsi="Times New Roman"/>
          <w:color w:val="000000"/>
          <w:sz w:val="24"/>
          <w:szCs w:val="24"/>
          <w:lang w:eastAsia="lt-LT"/>
        </w:rPr>
        <w:t xml:space="preserve"> rugpjūčio 1</w:t>
      </w:r>
      <w:r w:rsidRPr="00EA5D65">
        <w:rPr>
          <w:rFonts w:ascii="Times New Roman" w:hAnsi="Times New Roman"/>
          <w:color w:val="000000"/>
          <w:sz w:val="24"/>
          <w:szCs w:val="24"/>
          <w:lang w:eastAsia="lt-LT"/>
        </w:rPr>
        <w:t xml:space="preserve"> d. viešojo pirkimo–pardavimo </w:t>
      </w:r>
    </w:p>
    <w:p w14:paraId="2B55A9A8" w14:textId="63B05762" w:rsidR="001B66A9" w:rsidRPr="00EA5D65" w:rsidRDefault="001B66A9" w:rsidP="00592FC0">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r w:rsidR="00143A66">
        <w:rPr>
          <w:rFonts w:ascii="Times New Roman" w:hAnsi="Times New Roman"/>
          <w:color w:val="000000"/>
          <w:sz w:val="24"/>
          <w:szCs w:val="24"/>
          <w:lang w:eastAsia="lt-LT"/>
        </w:rPr>
        <w:t>22</w:t>
      </w:r>
    </w:p>
    <w:p w14:paraId="105A54A5" w14:textId="77777777" w:rsidR="001B66A9" w:rsidRPr="00EA5D65" w:rsidRDefault="001B66A9" w:rsidP="0055263D">
      <w:pPr>
        <w:rPr>
          <w:rFonts w:ascii="Times New Roman" w:hAnsi="Times New Roman"/>
          <w:b/>
          <w:bCs/>
          <w:color w:val="000000"/>
          <w:sz w:val="24"/>
          <w:szCs w:val="24"/>
        </w:rPr>
      </w:pPr>
    </w:p>
    <w:p w14:paraId="746E03C6" w14:textId="77777777" w:rsidR="001B66A9" w:rsidRPr="00EA5D65" w:rsidRDefault="001B66A9" w:rsidP="0055263D">
      <w:pPr>
        <w:spacing w:after="0" w:line="240" w:lineRule="auto"/>
        <w:rPr>
          <w:rFonts w:ascii="Times New Roman" w:hAnsi="Times New Roman"/>
          <w:b/>
          <w:caps/>
          <w:color w:val="000000"/>
          <w:sz w:val="24"/>
          <w:szCs w:val="24"/>
        </w:rPr>
      </w:pPr>
    </w:p>
    <w:p w14:paraId="3B93A7DC" w14:textId="77777777" w:rsidR="001B66A9" w:rsidRPr="00EA5D65" w:rsidRDefault="001B66A9" w:rsidP="0055263D">
      <w:pPr>
        <w:spacing w:after="0" w:line="240" w:lineRule="auto"/>
        <w:jc w:val="center"/>
        <w:rPr>
          <w:rFonts w:ascii="Times New Roman" w:hAnsi="Times New Roman"/>
          <w:b/>
          <w:caps/>
          <w:color w:val="000000"/>
          <w:sz w:val="24"/>
          <w:szCs w:val="24"/>
        </w:rPr>
      </w:pPr>
      <w:r w:rsidRPr="00EA5D65">
        <w:rPr>
          <w:rFonts w:ascii="Times New Roman" w:hAnsi="Times New Roman"/>
          <w:b/>
          <w:caps/>
          <w:color w:val="000000"/>
          <w:sz w:val="24"/>
          <w:szCs w:val="24"/>
        </w:rPr>
        <w:t>techninė specifikacija</w:t>
      </w:r>
    </w:p>
    <w:p w14:paraId="2A9B702D" w14:textId="77777777" w:rsidR="001B66A9" w:rsidRPr="00EA5D65" w:rsidRDefault="001B66A9" w:rsidP="0055263D">
      <w:pPr>
        <w:spacing w:after="0" w:line="240" w:lineRule="auto"/>
        <w:jc w:val="center"/>
        <w:rPr>
          <w:rFonts w:ascii="Times New Roman" w:hAnsi="Times New Roman"/>
          <w:b/>
          <w:caps/>
          <w:color w:val="000000"/>
          <w:sz w:val="24"/>
          <w:szCs w:val="24"/>
        </w:rPr>
      </w:pPr>
    </w:p>
    <w:tbl>
      <w:tblPr>
        <w:tblpPr w:leftFromText="180" w:rightFromText="180" w:vertAnchor="text" w:tblpX="231" w:tblpY="1"/>
        <w:tblOverlap w:val="never"/>
        <w:tblW w:w="4885" w:type="pct"/>
        <w:tblLayout w:type="fixed"/>
        <w:tblCellMar>
          <w:top w:w="15" w:type="dxa"/>
          <w:left w:w="15" w:type="dxa"/>
          <w:bottom w:w="15" w:type="dxa"/>
          <w:right w:w="15" w:type="dxa"/>
        </w:tblCellMar>
        <w:tblLook w:val="04A0" w:firstRow="1" w:lastRow="0" w:firstColumn="1" w:lastColumn="0" w:noHBand="0" w:noVBand="1"/>
      </w:tblPr>
      <w:tblGrid>
        <w:gridCol w:w="1179"/>
        <w:gridCol w:w="1985"/>
        <w:gridCol w:w="4066"/>
        <w:gridCol w:w="6"/>
        <w:gridCol w:w="2262"/>
        <w:gridCol w:w="6"/>
      </w:tblGrid>
      <w:tr w:rsidR="003E2207" w:rsidRPr="0048737B" w14:paraId="149BC676"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03275"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b/>
                <w:bCs/>
                <w:sz w:val="20"/>
                <w:szCs w:val="20"/>
                <w:lang w:eastAsia="lt-LT"/>
              </w:rPr>
              <w:t>Pirkimo objekto dalies Nr.</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9C8885"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b/>
                <w:bCs/>
                <w:sz w:val="20"/>
                <w:szCs w:val="20"/>
                <w:lang w:eastAsia="lt-LT"/>
              </w:rPr>
              <w:t>Pavadinimas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FC9D9F" w14:textId="7E3C7D2B" w:rsidR="003E2207" w:rsidRPr="0048737B" w:rsidRDefault="003E2207" w:rsidP="00862DA2">
            <w:pPr>
              <w:spacing w:after="0" w:line="240" w:lineRule="auto"/>
              <w:jc w:val="center"/>
              <w:rPr>
                <w:rFonts w:ascii="Times New Roman" w:hAnsi="Times New Roman"/>
                <w:b/>
                <w:sz w:val="20"/>
                <w:szCs w:val="20"/>
              </w:rPr>
            </w:pPr>
            <w:r>
              <w:rPr>
                <w:rFonts w:ascii="Times New Roman" w:hAnsi="Times New Roman"/>
                <w:b/>
                <w:bCs/>
                <w:sz w:val="20"/>
                <w:szCs w:val="20"/>
              </w:rPr>
              <w:t>T</w:t>
            </w:r>
            <w:r w:rsidRPr="0048737B">
              <w:rPr>
                <w:rFonts w:ascii="Times New Roman" w:hAnsi="Times New Roman"/>
                <w:b/>
                <w:bCs/>
                <w:sz w:val="20"/>
                <w:szCs w:val="20"/>
              </w:rPr>
              <w:t>echninio parametro reikšmė</w:t>
            </w:r>
          </w:p>
          <w:p w14:paraId="19A6FA54" w14:textId="77777777" w:rsidR="003E2207" w:rsidRPr="0048737B" w:rsidRDefault="003E2207" w:rsidP="00862DA2">
            <w:pPr>
              <w:snapToGrid w:val="0"/>
              <w:spacing w:after="0" w:line="240" w:lineRule="auto"/>
              <w:jc w:val="center"/>
              <w:rPr>
                <w:rFonts w:ascii="Times New Roman" w:hAnsi="Times New Roman"/>
                <w:b/>
                <w:bCs/>
                <w:sz w:val="20"/>
                <w:szCs w:val="20"/>
                <w:lang w:eastAsia="lt-LT"/>
              </w:rPr>
            </w:pP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hideMark/>
          </w:tcPr>
          <w:p w14:paraId="2879A7B1" w14:textId="7B8C9A38" w:rsidR="003E2207" w:rsidRPr="0048737B" w:rsidRDefault="003E2207" w:rsidP="00862DA2">
            <w:pPr>
              <w:tabs>
                <w:tab w:val="left" w:pos="213"/>
              </w:tabs>
              <w:spacing w:after="0" w:line="240" w:lineRule="auto"/>
              <w:jc w:val="center"/>
              <w:rPr>
                <w:rFonts w:ascii="Times New Roman" w:hAnsi="Times New Roman"/>
                <w:b/>
                <w:bCs/>
                <w:sz w:val="20"/>
                <w:szCs w:val="20"/>
                <w:lang w:eastAsia="lt-LT"/>
              </w:rPr>
            </w:pPr>
            <w:r>
              <w:rPr>
                <w:rFonts w:ascii="Times New Roman" w:hAnsi="Times New Roman"/>
                <w:bCs/>
                <w:sz w:val="20"/>
                <w:szCs w:val="20"/>
              </w:rPr>
              <w:t>G</w:t>
            </w:r>
            <w:r w:rsidRPr="0048737B">
              <w:rPr>
                <w:rFonts w:ascii="Times New Roman" w:hAnsi="Times New Roman"/>
                <w:bCs/>
                <w:sz w:val="20"/>
                <w:szCs w:val="20"/>
              </w:rPr>
              <w:t>amintojas,  prekės kodas</w:t>
            </w:r>
          </w:p>
          <w:p w14:paraId="0918B9C7" w14:textId="79FAE941" w:rsidR="003E2207" w:rsidRPr="0048737B" w:rsidRDefault="003E2207" w:rsidP="00862DA2">
            <w:pPr>
              <w:spacing w:after="0" w:line="240" w:lineRule="auto"/>
              <w:jc w:val="center"/>
              <w:rPr>
                <w:rFonts w:ascii="Times New Roman" w:hAnsi="Times New Roman"/>
                <w:b/>
                <w:bCs/>
                <w:sz w:val="20"/>
                <w:szCs w:val="20"/>
                <w:lang w:eastAsia="lt-LT"/>
              </w:rPr>
            </w:pPr>
          </w:p>
        </w:tc>
      </w:tr>
      <w:tr w:rsidR="003E2207" w:rsidRPr="0048737B" w14:paraId="200B76D5"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195510"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3.</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E1297E"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Kaniulė</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66AA92" w14:textId="77777777" w:rsidR="003E2207" w:rsidRPr="0048737B" w:rsidRDefault="003E2207">
            <w:pPr>
              <w:numPr>
                <w:ilvl w:val="0"/>
                <w:numId w:val="11"/>
              </w:numPr>
              <w:tabs>
                <w:tab w:val="left" w:pos="520"/>
              </w:tabs>
              <w:spacing w:after="0" w:line="240" w:lineRule="auto"/>
              <w:ind w:left="0" w:firstLine="142"/>
              <w:rPr>
                <w:rFonts w:ascii="Times New Roman" w:hAnsi="Times New Roman"/>
                <w:sz w:val="20"/>
                <w:szCs w:val="20"/>
                <w:lang w:eastAsia="lt-LT"/>
              </w:rPr>
            </w:pPr>
            <w:r w:rsidRPr="0048737B">
              <w:rPr>
                <w:rFonts w:ascii="Times New Roman" w:hAnsi="Times New Roman"/>
                <w:sz w:val="20"/>
                <w:szCs w:val="20"/>
                <w:lang w:eastAsia="lt-LT"/>
              </w:rPr>
              <w:t xml:space="preserve">Standartinio tipo galu, taikoma su 0,035” styga – vedliu. </w:t>
            </w:r>
          </w:p>
          <w:p w14:paraId="6BAA7AC7" w14:textId="77777777" w:rsidR="003E2207" w:rsidRPr="0048737B" w:rsidRDefault="003E2207">
            <w:pPr>
              <w:numPr>
                <w:ilvl w:val="0"/>
                <w:numId w:val="11"/>
              </w:numPr>
              <w:spacing w:after="0" w:line="240" w:lineRule="auto"/>
              <w:ind w:left="499" w:hanging="357"/>
              <w:rPr>
                <w:rFonts w:ascii="Times New Roman" w:hAnsi="Times New Roman"/>
                <w:sz w:val="20"/>
                <w:szCs w:val="20"/>
                <w:lang w:eastAsia="lt-LT"/>
              </w:rPr>
            </w:pPr>
            <w:r w:rsidRPr="0048737B">
              <w:rPr>
                <w:rFonts w:ascii="Times New Roman" w:hAnsi="Times New Roman"/>
                <w:sz w:val="20"/>
                <w:szCs w:val="20"/>
                <w:lang w:eastAsia="lt-LT"/>
              </w:rPr>
              <w:t xml:space="preserve">Ilgis 1950 mm, tinkama kanalui Ø 2,2 mm, </w:t>
            </w:r>
          </w:p>
          <w:p w14:paraId="06351909" w14:textId="77777777" w:rsidR="003E2207" w:rsidRPr="0048737B" w:rsidRDefault="003E2207">
            <w:pPr>
              <w:numPr>
                <w:ilvl w:val="0"/>
                <w:numId w:val="11"/>
              </w:numPr>
              <w:tabs>
                <w:tab w:val="left" w:pos="520"/>
              </w:tabs>
              <w:spacing w:after="0" w:line="240" w:lineRule="auto"/>
              <w:ind w:left="-47" w:firstLine="189"/>
              <w:rPr>
                <w:rFonts w:ascii="Times New Roman" w:hAnsi="Times New Roman"/>
                <w:sz w:val="20"/>
                <w:szCs w:val="20"/>
                <w:lang w:eastAsia="lt-LT"/>
              </w:rPr>
            </w:pPr>
            <w:r w:rsidRPr="0048737B">
              <w:rPr>
                <w:rFonts w:ascii="Times New Roman" w:hAnsi="Times New Roman"/>
                <w:sz w:val="20"/>
                <w:szCs w:val="20"/>
                <w:lang w:eastAsia="lt-LT"/>
              </w:rPr>
              <w:t>Distalinės dalies diametras 4 Fr dydžio, rentgenokontrastinis galas. </w:t>
            </w:r>
          </w:p>
          <w:p w14:paraId="3E0E21BF" w14:textId="77777777" w:rsidR="003E2207" w:rsidRPr="0048737B" w:rsidRDefault="003E2207" w:rsidP="00C02FFE">
            <w:pPr>
              <w:spacing w:after="0" w:line="240" w:lineRule="auto"/>
              <w:rPr>
                <w:rFonts w:ascii="Times New Roman" w:hAnsi="Times New Roman"/>
                <w:b/>
                <w:bCs/>
                <w:sz w:val="20"/>
                <w:szCs w:val="20"/>
              </w:rPr>
            </w:pPr>
            <w:r w:rsidRPr="0048737B">
              <w:rPr>
                <w:rFonts w:ascii="Times New Roman" w:hAnsi="Times New Roman"/>
                <w:sz w:val="20"/>
                <w:szCs w:val="20"/>
                <w:lang w:eastAsia="lt-LT"/>
              </w:rPr>
              <w:t>Sterili pakuotė. </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3F316E0F"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PR-V416Q, PR-Vxxx serija, Olympus, Japonija</w:t>
            </w:r>
          </w:p>
          <w:p w14:paraId="66580ED6" w14:textId="77777777" w:rsidR="003E2207" w:rsidRPr="0048737B" w:rsidRDefault="003E2207" w:rsidP="00C02FFE">
            <w:pPr>
              <w:spacing w:after="0" w:line="240" w:lineRule="auto"/>
              <w:rPr>
                <w:rFonts w:ascii="Times New Roman" w:hAnsi="Times New Roman"/>
                <w:sz w:val="20"/>
                <w:szCs w:val="20"/>
                <w:lang w:eastAsia="lt-LT"/>
              </w:rPr>
            </w:pPr>
          </w:p>
          <w:p w14:paraId="78D1B4A1" w14:textId="715F395F" w:rsidR="003E2207" w:rsidRPr="0048737B" w:rsidRDefault="003E2207" w:rsidP="00C02FFE">
            <w:pPr>
              <w:pStyle w:val="Betarp"/>
              <w:rPr>
                <w:b/>
                <w:sz w:val="20"/>
                <w:szCs w:val="20"/>
              </w:rPr>
            </w:pPr>
          </w:p>
        </w:tc>
      </w:tr>
      <w:tr w:rsidR="003E2207" w:rsidRPr="0048737B" w14:paraId="5574D05D"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2DA840C"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4.</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08A2D1"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Styga-pravedėjas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EEBF35" w14:textId="77777777" w:rsidR="003E2207" w:rsidRPr="0048737B" w:rsidRDefault="003E2207">
            <w:pPr>
              <w:numPr>
                <w:ilvl w:val="0"/>
                <w:numId w:val="12"/>
              </w:numPr>
              <w:spacing w:after="0" w:line="240" w:lineRule="auto"/>
              <w:ind w:left="378" w:hanging="283"/>
              <w:rPr>
                <w:rFonts w:ascii="Times New Roman" w:hAnsi="Times New Roman"/>
                <w:sz w:val="20"/>
                <w:szCs w:val="20"/>
                <w:lang w:eastAsia="lt-LT"/>
              </w:rPr>
            </w:pPr>
            <w:r w:rsidRPr="0048737B">
              <w:rPr>
                <w:rFonts w:ascii="Times New Roman" w:hAnsi="Times New Roman"/>
                <w:sz w:val="20"/>
                <w:szCs w:val="20"/>
                <w:lang w:eastAsia="lt-LT"/>
              </w:rPr>
              <w:t>Vienkartinio naudojimo, </w:t>
            </w:r>
          </w:p>
          <w:p w14:paraId="4A2A1AD6" w14:textId="77777777" w:rsidR="003E2207" w:rsidRPr="0048737B" w:rsidRDefault="003E2207">
            <w:pPr>
              <w:numPr>
                <w:ilvl w:val="0"/>
                <w:numId w:val="12"/>
              </w:numPr>
              <w:tabs>
                <w:tab w:val="left" w:pos="520"/>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Skersmuo  0,89 mm (0,035‘‘), ilgis 450 cm, pilnai rentgenokontrastinis ​5 cm ilgio  distalinis galas, spiralinė žyma 9 cm atstumu nuo distalinio galo, </w:t>
            </w:r>
          </w:p>
          <w:p w14:paraId="4C5461A0" w14:textId="77777777" w:rsidR="003E2207" w:rsidRPr="0048737B" w:rsidRDefault="003E2207">
            <w:pPr>
              <w:numPr>
                <w:ilvl w:val="0"/>
                <w:numId w:val="12"/>
              </w:numPr>
              <w:tabs>
                <w:tab w:val="left" w:pos="95"/>
                <w:tab w:val="left" w:pos="237"/>
                <w:tab w:val="left" w:pos="520"/>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Kryžminė žyma 9-40 cm atstumu nuo distalinio galo, </w:t>
            </w:r>
          </w:p>
          <w:p w14:paraId="5C3227D1" w14:textId="77777777" w:rsidR="003E2207" w:rsidRPr="0048737B" w:rsidRDefault="003E2207">
            <w:pPr>
              <w:numPr>
                <w:ilvl w:val="0"/>
                <w:numId w:val="12"/>
              </w:numPr>
              <w:tabs>
                <w:tab w:val="left" w:pos="412"/>
              </w:tabs>
              <w:spacing w:after="0" w:line="240" w:lineRule="auto"/>
              <w:ind w:left="520" w:hanging="425"/>
              <w:rPr>
                <w:rFonts w:ascii="Times New Roman" w:hAnsi="Times New Roman"/>
                <w:sz w:val="20"/>
                <w:szCs w:val="20"/>
                <w:lang w:eastAsia="lt-LT"/>
              </w:rPr>
            </w:pPr>
            <w:r w:rsidRPr="0048737B">
              <w:rPr>
                <w:rFonts w:ascii="Times New Roman" w:hAnsi="Times New Roman"/>
                <w:sz w:val="20"/>
                <w:szCs w:val="20"/>
                <w:lang w:eastAsia="lt-LT"/>
              </w:rPr>
              <w:t>Hidrofilinė danga 7 cm.  </w:t>
            </w:r>
          </w:p>
          <w:p w14:paraId="0B2E5DF6" w14:textId="77777777" w:rsidR="003E2207" w:rsidRPr="0048737B" w:rsidRDefault="003E2207">
            <w:pPr>
              <w:numPr>
                <w:ilvl w:val="0"/>
                <w:numId w:val="12"/>
              </w:numPr>
              <w:tabs>
                <w:tab w:val="left" w:pos="378"/>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Dengtas fluorino danga, tiesiu arba lenku galiuku pasirinktinai, atsparus užsilenkimams.</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0CD76277"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G-240-3545S, G-240-3545A Olympus, Japonija</w:t>
            </w:r>
          </w:p>
          <w:p w14:paraId="3DE91645" w14:textId="77777777" w:rsidR="003E2207" w:rsidRPr="0048737B" w:rsidRDefault="003E2207" w:rsidP="00C02FFE">
            <w:pPr>
              <w:spacing w:after="0" w:line="240" w:lineRule="auto"/>
              <w:rPr>
                <w:rFonts w:ascii="Times New Roman" w:hAnsi="Times New Roman"/>
                <w:sz w:val="20"/>
                <w:szCs w:val="20"/>
                <w:lang w:eastAsia="lt-LT"/>
              </w:rPr>
            </w:pPr>
          </w:p>
          <w:p w14:paraId="228B4F7A" w14:textId="5C0562AF" w:rsidR="003E2207" w:rsidRPr="0048737B" w:rsidRDefault="003E2207" w:rsidP="00C02FFE">
            <w:pPr>
              <w:pStyle w:val="Betarp"/>
              <w:rPr>
                <w:b/>
                <w:sz w:val="20"/>
                <w:szCs w:val="20"/>
              </w:rPr>
            </w:pPr>
          </w:p>
        </w:tc>
      </w:tr>
      <w:tr w:rsidR="00C02FFE" w:rsidRPr="0048737B" w14:paraId="081CD976" w14:textId="77777777" w:rsidTr="00A155D0">
        <w:trPr>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6A5FD7" w14:textId="77777777" w:rsidR="00C02FFE" w:rsidRPr="0048737B" w:rsidRDefault="00C02FFE"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5.</w:t>
            </w:r>
          </w:p>
        </w:tc>
        <w:tc>
          <w:tcPr>
            <w:tcW w:w="6057"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FE6DC80" w14:textId="2B9F4D15" w:rsidR="00C02FFE" w:rsidRPr="0048737B" w:rsidRDefault="00C02FFE" w:rsidP="00C02FFE">
            <w:pPr>
              <w:spacing w:after="0" w:line="240" w:lineRule="auto"/>
              <w:rPr>
                <w:rFonts w:ascii="Times New Roman" w:hAnsi="Times New Roman"/>
                <w:b/>
                <w:bCs/>
                <w:sz w:val="20"/>
                <w:szCs w:val="20"/>
              </w:rPr>
            </w:pPr>
            <w:r w:rsidRPr="0048737B">
              <w:rPr>
                <w:rFonts w:ascii="Times New Roman" w:hAnsi="Times New Roman"/>
                <w:sz w:val="20"/>
                <w:szCs w:val="20"/>
                <w:lang w:eastAsia="lt-LT"/>
              </w:rPr>
              <w:t>Instrumentai kraujavimo stabdymui:</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66A5F7B5" w14:textId="77777777" w:rsidR="00C02FFE" w:rsidRPr="0048737B" w:rsidRDefault="00C02FFE" w:rsidP="00C02FFE">
            <w:pPr>
              <w:pStyle w:val="Betarp"/>
              <w:rPr>
                <w:b/>
                <w:sz w:val="20"/>
                <w:szCs w:val="20"/>
              </w:rPr>
            </w:pPr>
          </w:p>
        </w:tc>
      </w:tr>
      <w:tr w:rsidR="003E2207" w:rsidRPr="0048737B" w14:paraId="4B8BB3BA"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CF3D43"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5.1.</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6E126D"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Kabučių aplikavimo rankena</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263C1E"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1.Vienkartinio naudojimo,</w:t>
            </w:r>
          </w:p>
          <w:p w14:paraId="43DD1C6C"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2.Patologiniams gleivinės defektams, hemostazei, </w:t>
            </w:r>
          </w:p>
          <w:p w14:paraId="149826B1"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3.Tinkamas su vienkartinio naudojimo kabutėms, rotuojamas. </w:t>
            </w:r>
          </w:p>
          <w:p w14:paraId="2C110468" w14:textId="77777777" w:rsidR="003E2207" w:rsidRPr="0048737B" w:rsidRDefault="003E2207" w:rsidP="00C02FFE">
            <w:pPr>
              <w:spacing w:after="0" w:line="240" w:lineRule="auto"/>
              <w:rPr>
                <w:rFonts w:ascii="Times New Roman" w:hAnsi="Times New Roman"/>
                <w:b/>
                <w:bCs/>
                <w:sz w:val="20"/>
                <w:szCs w:val="20"/>
              </w:rPr>
            </w:pPr>
            <w:r w:rsidRPr="0048737B">
              <w:rPr>
                <w:rFonts w:ascii="Times New Roman" w:hAnsi="Times New Roman"/>
                <w:sz w:val="20"/>
                <w:szCs w:val="20"/>
                <w:lang w:eastAsia="lt-LT"/>
              </w:rPr>
              <w:t>4. Darbinis ilgis 2300 mm, tinkamas kanalui Ø 2,8 mm.</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23E2D4C9"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HX-810UR, Olympus, Japonija</w:t>
            </w:r>
          </w:p>
          <w:p w14:paraId="5009F60A" w14:textId="77777777" w:rsidR="003E2207" w:rsidRPr="0048737B" w:rsidRDefault="003E2207" w:rsidP="00C02FFE">
            <w:pPr>
              <w:spacing w:after="0" w:line="240" w:lineRule="auto"/>
              <w:rPr>
                <w:rFonts w:ascii="Times New Roman" w:hAnsi="Times New Roman"/>
                <w:sz w:val="20"/>
                <w:szCs w:val="20"/>
                <w:lang w:eastAsia="lt-LT"/>
              </w:rPr>
            </w:pPr>
          </w:p>
          <w:p w14:paraId="411E8972"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40FF11D7"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7AD431"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5.2.</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2B2BAE"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Hemostatinės kabutės 135°</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184B6E" w14:textId="77777777" w:rsidR="003E2207" w:rsidRPr="0048737B" w:rsidRDefault="003E2207" w:rsidP="00C02FFE">
            <w:pPr>
              <w:tabs>
                <w:tab w:val="left" w:pos="21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w:t>
            </w:r>
            <w:r w:rsidRPr="0048737B">
              <w:rPr>
                <w:rFonts w:ascii="Times New Roman" w:hAnsi="Times New Roman"/>
                <w:sz w:val="20"/>
                <w:szCs w:val="20"/>
                <w:lang w:eastAsia="lt-LT"/>
              </w:rPr>
              <w:tab/>
              <w:t xml:space="preserve">Vienkartinio naudojimo, kabutės kampas 135°, </w:t>
            </w:r>
          </w:p>
          <w:p w14:paraId="30127076" w14:textId="77777777" w:rsidR="003E2207" w:rsidRPr="0048737B" w:rsidRDefault="003E2207" w:rsidP="00C02FFE">
            <w:pPr>
              <w:tabs>
                <w:tab w:val="left" w:pos="21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w:t>
            </w:r>
            <w:r w:rsidRPr="0048737B">
              <w:rPr>
                <w:rFonts w:ascii="Times New Roman" w:hAnsi="Times New Roman"/>
                <w:sz w:val="20"/>
                <w:szCs w:val="20"/>
                <w:lang w:eastAsia="lt-LT"/>
              </w:rPr>
              <w:tab/>
              <w:t>Patologiniams gleivinės defektams, hemostazei,</w:t>
            </w:r>
          </w:p>
          <w:p w14:paraId="4E712CDE" w14:textId="77777777" w:rsidR="003E2207" w:rsidRPr="0048737B" w:rsidRDefault="003E2207" w:rsidP="00C02FFE">
            <w:pPr>
              <w:tabs>
                <w:tab w:val="left" w:pos="21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3.</w:t>
            </w:r>
            <w:r w:rsidRPr="0048737B">
              <w:rPr>
                <w:rFonts w:ascii="Times New Roman" w:hAnsi="Times New Roman"/>
                <w:sz w:val="20"/>
                <w:szCs w:val="20"/>
                <w:lang w:eastAsia="lt-LT"/>
              </w:rPr>
              <w:tab/>
              <w:t>Ilgis 7.</w:t>
            </w:r>
            <w:r w:rsidRPr="0048737B">
              <w:rPr>
                <w:rFonts w:ascii="Times New Roman" w:hAnsi="Times New Roman"/>
                <w:sz w:val="20"/>
                <w:szCs w:val="20"/>
                <w:lang w:val="en-US" w:eastAsia="lt-LT"/>
              </w:rPr>
              <w:t>5 mm  ir 9</w:t>
            </w:r>
            <w:r w:rsidRPr="0048737B">
              <w:rPr>
                <w:rFonts w:ascii="Times New Roman" w:hAnsi="Times New Roman"/>
                <w:sz w:val="20"/>
                <w:szCs w:val="20"/>
                <w:lang w:eastAsia="lt-LT"/>
              </w:rPr>
              <w:t xml:space="preserve"> mm, tinkama naudoti su vienkartinio naudojimo kabučių fiksavimo įrenginiu. </w:t>
            </w:r>
          </w:p>
          <w:p w14:paraId="66D31DDB" w14:textId="77777777" w:rsidR="003E2207" w:rsidRPr="0048737B" w:rsidRDefault="003E2207" w:rsidP="00C02FFE">
            <w:pPr>
              <w:spacing w:after="0" w:line="240" w:lineRule="auto"/>
              <w:rPr>
                <w:rFonts w:ascii="Times New Roman" w:hAnsi="Times New Roman"/>
                <w:b/>
                <w:bCs/>
                <w:sz w:val="20"/>
                <w:szCs w:val="20"/>
              </w:rPr>
            </w:pPr>
            <w:r w:rsidRPr="0048737B">
              <w:rPr>
                <w:rFonts w:ascii="Times New Roman" w:hAnsi="Times New Roman"/>
                <w:sz w:val="20"/>
                <w:szCs w:val="20"/>
                <w:lang w:eastAsia="lt-LT"/>
              </w:rPr>
              <w:t>Sterili pakuotė</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4C2D5943"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HX-610-135; HX-610-135L, Olympus, Japonija</w:t>
            </w:r>
          </w:p>
          <w:p w14:paraId="02C63F1A" w14:textId="77777777" w:rsidR="003E2207" w:rsidRPr="0048737B" w:rsidRDefault="003E2207" w:rsidP="00C02FFE">
            <w:pPr>
              <w:spacing w:after="0" w:line="240" w:lineRule="auto"/>
              <w:rPr>
                <w:rFonts w:ascii="Times New Roman" w:hAnsi="Times New Roman"/>
                <w:sz w:val="20"/>
                <w:szCs w:val="20"/>
                <w:lang w:eastAsia="lt-LT"/>
              </w:rPr>
            </w:pPr>
          </w:p>
          <w:p w14:paraId="0E2F2084"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4ACC2B08" w14:textId="77777777" w:rsidTr="00A155D0">
        <w:trPr>
          <w:gridAfter w:val="1"/>
          <w:wAfter w:w="6" w:type="dxa"/>
          <w:trHeight w:val="2215"/>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5C2D31"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lastRenderedPageBreak/>
              <w:t>5.3.</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3E5A3D"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Hemostatinės kabutės 90°</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83A904" w14:textId="77777777" w:rsidR="003E2207" w:rsidRPr="0048737B" w:rsidRDefault="003E2207" w:rsidP="00C02FFE">
            <w:pPr>
              <w:tabs>
                <w:tab w:val="left" w:pos="36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w:t>
            </w:r>
            <w:r w:rsidRPr="0048737B">
              <w:rPr>
                <w:rFonts w:ascii="Times New Roman" w:hAnsi="Times New Roman"/>
                <w:sz w:val="20"/>
                <w:szCs w:val="20"/>
                <w:lang w:eastAsia="lt-LT"/>
              </w:rPr>
              <w:tab/>
              <w:t xml:space="preserve">Vienkartinio naudojimo, kabutės kampas 90°, </w:t>
            </w:r>
          </w:p>
          <w:p w14:paraId="16F7C244" w14:textId="77777777" w:rsidR="003E2207" w:rsidRPr="0048737B" w:rsidRDefault="003E2207" w:rsidP="00C02FFE">
            <w:pPr>
              <w:tabs>
                <w:tab w:val="left" w:pos="36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w:t>
            </w:r>
            <w:r w:rsidRPr="0048737B">
              <w:rPr>
                <w:rFonts w:ascii="Times New Roman" w:hAnsi="Times New Roman"/>
                <w:sz w:val="20"/>
                <w:szCs w:val="20"/>
                <w:lang w:eastAsia="lt-LT"/>
              </w:rPr>
              <w:tab/>
              <w:t>Patologiniams gleivinės defektams, hemostazei,</w:t>
            </w:r>
          </w:p>
          <w:p w14:paraId="39E46CF1" w14:textId="77777777" w:rsidR="003E2207" w:rsidRPr="0048737B" w:rsidRDefault="003E2207" w:rsidP="00C02FFE">
            <w:pPr>
              <w:tabs>
                <w:tab w:val="left" w:pos="36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3.</w:t>
            </w:r>
            <w:r w:rsidRPr="0048737B">
              <w:rPr>
                <w:rFonts w:ascii="Times New Roman" w:hAnsi="Times New Roman"/>
                <w:sz w:val="20"/>
                <w:szCs w:val="20"/>
                <w:lang w:eastAsia="lt-LT"/>
              </w:rPr>
              <w:tab/>
              <w:t xml:space="preserve">Ilgis 7.5 mm ir 9 mm,  tinkama naudoti su vienkartinio naudojimo kabučių fiksavimo įrenginiu. </w:t>
            </w:r>
          </w:p>
          <w:p w14:paraId="0B3422E9"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4. Sterili pakuotė</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6A2BF173"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HX-610-090; HX-610-090L, Olympus, Japonija</w:t>
            </w:r>
          </w:p>
          <w:p w14:paraId="32DABA72" w14:textId="77777777" w:rsidR="003E2207" w:rsidRPr="0048737B" w:rsidRDefault="003E2207" w:rsidP="00C02FFE">
            <w:pPr>
              <w:spacing w:after="0" w:line="240" w:lineRule="auto"/>
              <w:rPr>
                <w:rFonts w:ascii="Times New Roman" w:hAnsi="Times New Roman"/>
                <w:sz w:val="20"/>
                <w:szCs w:val="20"/>
                <w:lang w:eastAsia="lt-LT"/>
              </w:rPr>
            </w:pPr>
          </w:p>
          <w:p w14:paraId="2C83792B"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67058AE1"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9BA587"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6.</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29FACC"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Endoskopiniai injektoriai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230467" w14:textId="77777777" w:rsidR="003E2207" w:rsidRPr="0048737B" w:rsidRDefault="003E2207">
            <w:pPr>
              <w:numPr>
                <w:ilvl w:val="0"/>
                <w:numId w:val="13"/>
              </w:numPr>
              <w:tabs>
                <w:tab w:val="clear" w:pos="720"/>
                <w:tab w:val="left" w:pos="660"/>
              </w:tabs>
              <w:spacing w:after="0" w:line="240" w:lineRule="auto"/>
              <w:ind w:left="93" w:firstLine="283"/>
              <w:rPr>
                <w:rFonts w:ascii="Times New Roman" w:hAnsi="Times New Roman"/>
                <w:sz w:val="20"/>
                <w:szCs w:val="20"/>
                <w:lang w:eastAsia="lt-LT"/>
              </w:rPr>
            </w:pPr>
            <w:r w:rsidRPr="0048737B">
              <w:rPr>
                <w:rFonts w:ascii="Times New Roman" w:hAnsi="Times New Roman"/>
                <w:sz w:val="20"/>
                <w:szCs w:val="20"/>
                <w:lang w:eastAsia="lt-LT"/>
              </w:rPr>
              <w:t>Darbinis injektoriaus ilgis 1650 mm ir 2300 mm. </w:t>
            </w:r>
          </w:p>
          <w:p w14:paraId="3C6CB816" w14:textId="77777777" w:rsidR="003E2207" w:rsidRPr="0048737B" w:rsidRDefault="003E2207">
            <w:pPr>
              <w:numPr>
                <w:ilvl w:val="0"/>
                <w:numId w:val="13"/>
              </w:numPr>
              <w:spacing w:after="0" w:line="240" w:lineRule="auto"/>
              <w:ind w:hanging="344"/>
              <w:rPr>
                <w:rFonts w:ascii="Times New Roman" w:hAnsi="Times New Roman"/>
                <w:sz w:val="20"/>
                <w:szCs w:val="20"/>
                <w:lang w:eastAsia="lt-LT"/>
              </w:rPr>
            </w:pPr>
            <w:r w:rsidRPr="0048737B">
              <w:rPr>
                <w:rFonts w:ascii="Times New Roman" w:hAnsi="Times New Roman"/>
                <w:sz w:val="20"/>
                <w:szCs w:val="20"/>
                <w:lang w:eastAsia="lt-LT"/>
              </w:rPr>
              <w:t>Vienkartiniam naudojimui. </w:t>
            </w:r>
          </w:p>
          <w:p w14:paraId="31DF0793" w14:textId="77777777" w:rsidR="003E2207" w:rsidRPr="0048737B" w:rsidRDefault="003E2207">
            <w:pPr>
              <w:numPr>
                <w:ilvl w:val="0"/>
                <w:numId w:val="13"/>
              </w:numPr>
              <w:tabs>
                <w:tab w:val="clear" w:pos="720"/>
                <w:tab w:val="left" w:pos="376"/>
                <w:tab w:val="left" w:pos="660"/>
              </w:tabs>
              <w:spacing w:after="0" w:line="240" w:lineRule="auto"/>
              <w:ind w:left="-49" w:firstLine="425"/>
              <w:rPr>
                <w:rFonts w:ascii="Times New Roman" w:hAnsi="Times New Roman"/>
                <w:sz w:val="20"/>
                <w:szCs w:val="20"/>
                <w:lang w:eastAsia="lt-LT"/>
              </w:rPr>
            </w:pPr>
            <w:r w:rsidRPr="0048737B">
              <w:rPr>
                <w:rFonts w:ascii="Times New Roman" w:hAnsi="Times New Roman"/>
                <w:sz w:val="20"/>
                <w:szCs w:val="20"/>
                <w:lang w:eastAsia="lt-LT"/>
              </w:rPr>
              <w:t>Specialios konstrukcijos rankena,  įgalinanti naudoti priemonę viena ranka. Adatų diametrai 21 G, 23G, 25G, 26G, adatų galiukų  ilgiai 3 mm, 4 mm, 5 mm, 6 mm. </w:t>
            </w:r>
          </w:p>
          <w:p w14:paraId="5432553D" w14:textId="77777777" w:rsidR="003E2207" w:rsidRPr="0048737B" w:rsidRDefault="003E2207">
            <w:pPr>
              <w:numPr>
                <w:ilvl w:val="0"/>
                <w:numId w:val="13"/>
              </w:numPr>
              <w:tabs>
                <w:tab w:val="clear" w:pos="720"/>
                <w:tab w:val="num" w:pos="93"/>
                <w:tab w:val="left" w:pos="234"/>
                <w:tab w:val="left" w:pos="660"/>
              </w:tabs>
              <w:spacing w:after="0" w:line="240" w:lineRule="auto"/>
              <w:ind w:left="93" w:firstLine="283"/>
              <w:rPr>
                <w:rFonts w:ascii="Times New Roman" w:hAnsi="Times New Roman"/>
                <w:sz w:val="20"/>
                <w:szCs w:val="20"/>
                <w:lang w:eastAsia="lt-LT"/>
              </w:rPr>
            </w:pPr>
            <w:r w:rsidRPr="0048737B">
              <w:rPr>
                <w:rFonts w:ascii="Times New Roman" w:hAnsi="Times New Roman"/>
                <w:sz w:val="20"/>
                <w:szCs w:val="20"/>
                <w:lang w:eastAsia="lt-LT"/>
              </w:rPr>
              <w:t>Adatų galiukai skirtingos konfiguracijos “Regular” ir “Middle”skirtingoms anatominėms lokalizacijoms. </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29FCDFE6"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NM-6xx-xxxx serija, Olympus, Japonija</w:t>
            </w:r>
          </w:p>
          <w:p w14:paraId="6526531E" w14:textId="77777777" w:rsidR="003E2207" w:rsidRPr="0048737B" w:rsidRDefault="003E2207" w:rsidP="00C02FFE">
            <w:pPr>
              <w:spacing w:after="0" w:line="240" w:lineRule="auto"/>
              <w:rPr>
                <w:rFonts w:ascii="Times New Roman" w:hAnsi="Times New Roman"/>
                <w:sz w:val="20"/>
                <w:szCs w:val="20"/>
                <w:lang w:eastAsia="lt-LT"/>
              </w:rPr>
            </w:pPr>
          </w:p>
          <w:p w14:paraId="55097620"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44B6D85B"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ADD119"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8.</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3B937B"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Endoskopinis tulžies takų metalinis išsiplečiantis stentas (nedengtas)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3E20B7" w14:textId="77777777" w:rsidR="003E2207" w:rsidRPr="0048737B" w:rsidRDefault="003E2207">
            <w:pPr>
              <w:numPr>
                <w:ilvl w:val="0"/>
                <w:numId w:val="1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 . Stento pynė kabliuko tipo, karkaso galai – apvalaus netraumuojančio pynimo.</w:t>
            </w:r>
          </w:p>
          <w:p w14:paraId="107A0126" w14:textId="77777777" w:rsidR="003E2207" w:rsidRPr="0048737B" w:rsidRDefault="003E2207">
            <w:pPr>
              <w:numPr>
                <w:ilvl w:val="0"/>
                <w:numId w:val="1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galai platesni už darbinę dalį. </w:t>
            </w:r>
          </w:p>
          <w:p w14:paraId="338ABB2A" w14:textId="77777777" w:rsidR="003E2207" w:rsidRPr="0048737B" w:rsidRDefault="003E2207">
            <w:pPr>
              <w:numPr>
                <w:ilvl w:val="0"/>
                <w:numId w:val="1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ilgis 40 - 100 mm (ne mažiau 3 skirtingų ilgių), išorinis skersmuo stento darbinėje dalyje 8 ir 10 mm (5 skirtingų dydžių). </w:t>
            </w:r>
          </w:p>
          <w:p w14:paraId="6C3B021D" w14:textId="77777777" w:rsidR="003E2207" w:rsidRPr="0048737B" w:rsidRDefault="003E2207">
            <w:pPr>
              <w:numPr>
                <w:ilvl w:val="0"/>
                <w:numId w:val="1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Abiejuose stento galuose ir viduryje rentgenokontrastiniai žymenys, kurie yra kontrastingesni negu stento karkasas  (auksiniai). Rentgenokontrastinių žymenų  9. </w:t>
            </w:r>
          </w:p>
          <w:p w14:paraId="2ECCF3CB" w14:textId="77777777" w:rsidR="003E2207" w:rsidRPr="0048737B" w:rsidRDefault="003E2207">
            <w:pPr>
              <w:numPr>
                <w:ilvl w:val="0"/>
                <w:numId w:val="1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1800 mm, tinkanti endoskopui, kurio darbinis kanalas 4,2 mm, naudojama su 0,035" styga.</w:t>
            </w:r>
          </w:p>
          <w:p w14:paraId="07B183E6" w14:textId="77777777" w:rsidR="003E2207" w:rsidRPr="0048737B" w:rsidRDefault="003E2207" w:rsidP="00C02FFE">
            <w:pPr>
              <w:spacing w:after="0" w:line="240" w:lineRule="auto"/>
              <w:rPr>
                <w:rFonts w:ascii="Times New Roman" w:hAnsi="Times New Roman"/>
                <w:b/>
                <w:bCs/>
                <w:sz w:val="20"/>
                <w:szCs w:val="20"/>
              </w:rPr>
            </w:pPr>
            <w:r w:rsidRPr="0048737B">
              <w:rPr>
                <w:rFonts w:ascii="Times New Roman" w:hAnsi="Times New Roman"/>
                <w:sz w:val="20"/>
                <w:szCs w:val="20"/>
                <w:lang w:eastAsia="lt-LT"/>
              </w:rPr>
              <w:t>Stentas ir jo priedai yra sterilioje pakuotėje. </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401DB72B"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BNA serija, M.I Tech, P. Korėja Failas:</w:t>
            </w:r>
          </w:p>
          <w:p w14:paraId="1B87D303"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3FBA268F"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96F2BA"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lastRenderedPageBreak/>
              <w:t>9.</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EA90F9"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Endoskopinis tulžies takų metalinis išsiplečiantis stentas (dengtas)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4B0949" w14:textId="77777777" w:rsidR="003E2207" w:rsidRPr="0048737B" w:rsidRDefault="003E2207">
            <w:pPr>
              <w:numPr>
                <w:ilvl w:val="0"/>
                <w:numId w:val="1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 Stento pynė – kabliuko tipo, karkaso galai – apvalaus netraumuojančio pynimo. </w:t>
            </w:r>
          </w:p>
          <w:p w14:paraId="0DB02192" w14:textId="77777777" w:rsidR="003E2207" w:rsidRPr="0048737B" w:rsidRDefault="003E2207">
            <w:pPr>
              <w:numPr>
                <w:ilvl w:val="0"/>
                <w:numId w:val="1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modifikacija su pusiau dengta dalimi.  </w:t>
            </w:r>
          </w:p>
          <w:p w14:paraId="39048EAB" w14:textId="77777777" w:rsidR="003E2207" w:rsidRPr="0048737B" w:rsidRDefault="003E2207">
            <w:pPr>
              <w:numPr>
                <w:ilvl w:val="0"/>
                <w:numId w:val="1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išorinis skersmuo stento darbinėje dalyje 10 mm, ilgis 40 - 100 mm (5 skirtingų ilgių). </w:t>
            </w:r>
          </w:p>
          <w:p w14:paraId="7EE20B89" w14:textId="77777777" w:rsidR="003E2207" w:rsidRPr="0048737B" w:rsidRDefault="003E2207">
            <w:pPr>
              <w:numPr>
                <w:ilvl w:val="0"/>
                <w:numId w:val="1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Abiejuose stento galuose ir viduryje rentgenokontrastiniai žymenys, kurie yra kontrastingesni negu stento karkasas  (auksiniai). Rentgenokontrastinių žymenų  16</w:t>
            </w:r>
          </w:p>
          <w:p w14:paraId="40E189AB" w14:textId="77777777" w:rsidR="003E2207" w:rsidRPr="0048737B" w:rsidRDefault="003E2207">
            <w:pPr>
              <w:numPr>
                <w:ilvl w:val="0"/>
                <w:numId w:val="1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1800 mm, tinkanti endoskopui, kurio darbinis kanalas 4,2 mm, naudojama su 0,035" styga.</w:t>
            </w:r>
          </w:p>
          <w:p w14:paraId="5A3E1F50" w14:textId="5A641EFD" w:rsidR="003E2207" w:rsidRPr="00C02FFE" w:rsidRDefault="003E2207">
            <w:pPr>
              <w:numPr>
                <w:ilvl w:val="0"/>
                <w:numId w:val="1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ir jo priedai turi būti sterilioje pakuotėje. </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1C4417A8" w14:textId="77777777" w:rsidR="003E2207" w:rsidRPr="0048737B" w:rsidRDefault="003E2207" w:rsidP="00C02FFE">
            <w:pPr>
              <w:pStyle w:val="Sraopastraipa"/>
              <w:spacing w:after="0" w:line="240" w:lineRule="auto"/>
              <w:ind w:left="0"/>
              <w:rPr>
                <w:rFonts w:ascii="Times New Roman" w:hAnsi="Times New Roman"/>
                <w:sz w:val="20"/>
                <w:lang w:eastAsia="lt-LT"/>
              </w:rPr>
            </w:pPr>
            <w:r w:rsidRPr="0048737B">
              <w:rPr>
                <w:rFonts w:ascii="Times New Roman" w:eastAsia="Times New Roman" w:hAnsi="Times New Roman"/>
                <w:sz w:val="20"/>
                <w:lang w:eastAsia="lt-LT"/>
              </w:rPr>
              <w:t xml:space="preserve">BPA serija, </w:t>
            </w:r>
            <w:r w:rsidRPr="0048737B">
              <w:rPr>
                <w:rFonts w:ascii="Times New Roman" w:hAnsi="Times New Roman"/>
                <w:sz w:val="20"/>
                <w:lang w:eastAsia="lt-LT"/>
              </w:rPr>
              <w:t>M.I Tech, P. Korėja</w:t>
            </w:r>
          </w:p>
          <w:p w14:paraId="38850587" w14:textId="7BC1751E" w:rsidR="003E2207" w:rsidRPr="0048737B" w:rsidRDefault="003E2207" w:rsidP="00C02FFE">
            <w:pPr>
              <w:spacing w:after="0" w:line="240" w:lineRule="auto"/>
              <w:rPr>
                <w:rFonts w:ascii="Times New Roman" w:hAnsi="Times New Roman"/>
                <w:sz w:val="20"/>
                <w:szCs w:val="20"/>
                <w:lang w:eastAsia="lt-LT"/>
              </w:rPr>
            </w:pPr>
          </w:p>
          <w:p w14:paraId="2BE30817"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3C27159E"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660B5F"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10.</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CCF2A08"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Endoskopinis storosios žarnos išsiplečiantis metalinis stentas (nedengtas)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3FA4D6"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 Stento pynė – kabliuko tipo, karkaso galai – apvalaus netraumuojančio pynimo. </w:t>
            </w:r>
          </w:p>
          <w:p w14:paraId="45A37072"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dvigubo tinklo. </w:t>
            </w:r>
          </w:p>
          <w:p w14:paraId="2A1DA2ED"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ilgis nuo 80 - 170 mm (ne mažiau 3 skirtingų ilgių), darbinės dalies skersmuo 22 mm. </w:t>
            </w:r>
          </w:p>
          <w:p w14:paraId="4E002BF3"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Stento galai 6 mm platesni už darbinės stento dalies diametrą (migracijos prevencijai). </w:t>
            </w:r>
          </w:p>
          <w:p w14:paraId="77A2D88C"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gale yra "lasso" tipo siūlas, skirtas stento padėties korekcijai, šalinimui. </w:t>
            </w:r>
          </w:p>
          <w:p w14:paraId="3D5A79CE"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Abiejuose stento galuose ir viduryje rentgenokontrastiniai žymenys, kurie yra kontrastingesni negu stento karkasas  (auksiniai). Rentgenokontrastinių žymenų  12.  </w:t>
            </w:r>
          </w:p>
          <w:p w14:paraId="52FFB2EB" w14:textId="77777777" w:rsidR="003E2207" w:rsidRPr="0048737B" w:rsidRDefault="003E2207">
            <w:pPr>
              <w:numPr>
                <w:ilvl w:val="0"/>
                <w:numId w:val="16"/>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2300 mm, tinkanti endoskopui, kurio darbinis kanalas 3,7 mm, naudojama su 0,035" styga. </w:t>
            </w:r>
          </w:p>
          <w:p w14:paraId="367FCE78" w14:textId="77777777" w:rsidR="003E2207" w:rsidRPr="0048737B" w:rsidRDefault="003E2207" w:rsidP="00C02FFE">
            <w:pPr>
              <w:spacing w:after="0" w:line="240" w:lineRule="auto"/>
              <w:rPr>
                <w:rFonts w:ascii="Times New Roman" w:hAnsi="Times New Roman"/>
                <w:b/>
                <w:bCs/>
                <w:sz w:val="20"/>
                <w:szCs w:val="20"/>
              </w:rPr>
            </w:pPr>
            <w:r w:rsidRPr="0048737B">
              <w:rPr>
                <w:rFonts w:ascii="Times New Roman" w:hAnsi="Times New Roman"/>
                <w:sz w:val="20"/>
                <w:szCs w:val="20"/>
                <w:lang w:eastAsia="lt-LT"/>
              </w:rPr>
              <w:t>Stentas ir jo priedai yra sterilioje pakuotėje.</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560C97C4" w14:textId="062B39D0" w:rsidR="003E2207" w:rsidRPr="0048737B" w:rsidRDefault="003E2207" w:rsidP="00C02FFE">
            <w:pPr>
              <w:spacing w:after="0" w:line="240" w:lineRule="auto"/>
              <w:rPr>
                <w:rFonts w:ascii="Times New Roman" w:hAnsi="Times New Roman"/>
                <w:b/>
                <w:sz w:val="20"/>
                <w:szCs w:val="20"/>
              </w:rPr>
            </w:pPr>
            <w:r w:rsidRPr="0048737B">
              <w:rPr>
                <w:rFonts w:ascii="Times New Roman" w:hAnsi="Times New Roman"/>
                <w:sz w:val="20"/>
                <w:szCs w:val="20"/>
                <w:lang w:eastAsia="lt-LT"/>
              </w:rPr>
              <w:t xml:space="preserve">CNZ serija, M.I Tech, P. Korėja </w:t>
            </w:r>
          </w:p>
        </w:tc>
      </w:tr>
      <w:tr w:rsidR="003E2207" w:rsidRPr="0048737B" w14:paraId="5D7BA038" w14:textId="77777777" w:rsidTr="00A155D0">
        <w:trPr>
          <w:gridAfter w:val="1"/>
          <w:wAfter w:w="6" w:type="dxa"/>
          <w:trHeight w:val="420"/>
          <w:tblHeader/>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27518F4"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lastRenderedPageBreak/>
              <w:t>11.</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14B1837" w14:textId="77777777" w:rsidR="003E2207" w:rsidRPr="0048737B" w:rsidRDefault="003E2207" w:rsidP="00862DA2">
            <w:pPr>
              <w:spacing w:after="0" w:line="240" w:lineRule="auto"/>
              <w:jc w:val="center"/>
              <w:rPr>
                <w:rFonts w:ascii="Times New Roman" w:hAnsi="Times New Roman"/>
                <w:b/>
                <w:bCs/>
                <w:sz w:val="20"/>
                <w:szCs w:val="20"/>
                <w:lang w:eastAsia="lt-LT"/>
              </w:rPr>
            </w:pPr>
            <w:r w:rsidRPr="0048737B">
              <w:rPr>
                <w:rFonts w:ascii="Times New Roman" w:hAnsi="Times New Roman"/>
                <w:sz w:val="20"/>
                <w:szCs w:val="20"/>
                <w:lang w:eastAsia="lt-LT"/>
              </w:rPr>
              <w:t>Endoskopinis storosios žarnos išsiplečiantis metalinis stentas (dalinai 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6F417B" w14:textId="77777777" w:rsidR="003E2207" w:rsidRPr="0048737B" w:rsidRDefault="003E2207">
            <w:pPr>
              <w:numPr>
                <w:ilvl w:val="0"/>
                <w:numId w:val="17"/>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 Stento pynė – kabliuko tipo, karkaso galai – apvalaus netraumuojančio pynimo. </w:t>
            </w:r>
          </w:p>
          <w:p w14:paraId="162FC59B" w14:textId="77777777" w:rsidR="003E2207" w:rsidRPr="0048737B" w:rsidRDefault="003E2207">
            <w:pPr>
              <w:numPr>
                <w:ilvl w:val="0"/>
                <w:numId w:val="17"/>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dvigubo tinklo, paviršius padengtas silikono plėvele. Stento ilgis nuo 60 - 140  mm (4 skirtingų ilgių), darbinės dalies skersmuo 22  mm. </w:t>
            </w:r>
          </w:p>
          <w:p w14:paraId="41BC8E72" w14:textId="77777777" w:rsidR="003E2207" w:rsidRPr="0048737B" w:rsidRDefault="003E2207">
            <w:pPr>
              <w:numPr>
                <w:ilvl w:val="0"/>
                <w:numId w:val="17"/>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galai 6 mm platesni už darbinės stento dalies diametrą (migracijos prevencijai). </w:t>
            </w:r>
          </w:p>
          <w:p w14:paraId="79B17BA9" w14:textId="77777777" w:rsidR="003E2207" w:rsidRPr="0048737B" w:rsidRDefault="003E2207">
            <w:pPr>
              <w:numPr>
                <w:ilvl w:val="0"/>
                <w:numId w:val="17"/>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Abiejuose stento galuose ir viduryje yra  rentgenokontrastiniai markeriai, kurie yra kontrastingesni negu stento karkasas  (auksiniai). Rentgenokontrastinių žymenų  12  </w:t>
            </w:r>
          </w:p>
          <w:p w14:paraId="28E1F0D7" w14:textId="77777777" w:rsidR="003E2207" w:rsidRPr="0048737B" w:rsidRDefault="003E2207">
            <w:pPr>
              <w:numPr>
                <w:ilvl w:val="0"/>
                <w:numId w:val="17"/>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2300 mm, tinkanti endoskopui, kurio darbinis kanalas 3,7 mm, naudojama su 0,035" styga. </w:t>
            </w:r>
          </w:p>
          <w:p w14:paraId="213043A9" w14:textId="755E6CBA" w:rsidR="003E2207" w:rsidRPr="00C02FFE" w:rsidRDefault="003E2207">
            <w:pPr>
              <w:numPr>
                <w:ilvl w:val="0"/>
                <w:numId w:val="17"/>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ir jo priedai yra sterilioje pakuotėje.</w:t>
            </w:r>
          </w:p>
        </w:tc>
        <w:tc>
          <w:tcPr>
            <w:tcW w:w="2268" w:type="dxa"/>
            <w:gridSpan w:val="2"/>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tcPr>
          <w:p w14:paraId="53A06477" w14:textId="77777777" w:rsidR="003E2207" w:rsidRPr="0048737B" w:rsidRDefault="003E2207" w:rsidP="00C02FFE">
            <w:pPr>
              <w:pStyle w:val="Sraopastraipa"/>
              <w:spacing w:after="0" w:line="240" w:lineRule="auto"/>
              <w:ind w:left="0"/>
              <w:rPr>
                <w:rFonts w:ascii="Times New Roman" w:eastAsia="Times New Roman" w:hAnsi="Times New Roman"/>
                <w:sz w:val="20"/>
                <w:lang w:eastAsia="lt-LT"/>
              </w:rPr>
            </w:pPr>
            <w:r w:rsidRPr="0048737B">
              <w:rPr>
                <w:rFonts w:ascii="Times New Roman" w:eastAsia="Times New Roman" w:hAnsi="Times New Roman"/>
                <w:sz w:val="20"/>
                <w:lang w:eastAsia="lt-LT"/>
              </w:rPr>
              <w:t xml:space="preserve">TLC serija, </w:t>
            </w:r>
            <w:r w:rsidRPr="0048737B">
              <w:rPr>
                <w:rFonts w:ascii="Times New Roman" w:hAnsi="Times New Roman"/>
                <w:sz w:val="20"/>
                <w:lang w:eastAsia="lt-LT"/>
              </w:rPr>
              <w:t>M.I Tech, P. Korėja</w:t>
            </w:r>
          </w:p>
          <w:p w14:paraId="4B3AFA4D" w14:textId="77777777" w:rsidR="003E2207" w:rsidRPr="0048737B" w:rsidRDefault="003E2207" w:rsidP="00C02FFE">
            <w:pPr>
              <w:spacing w:after="0" w:line="240" w:lineRule="auto"/>
              <w:rPr>
                <w:rFonts w:ascii="Times New Roman" w:hAnsi="Times New Roman"/>
                <w:sz w:val="20"/>
                <w:szCs w:val="20"/>
                <w:lang w:eastAsia="lt-LT"/>
              </w:rPr>
            </w:pPr>
          </w:p>
          <w:p w14:paraId="46AFB33A" w14:textId="77777777" w:rsidR="003E2207" w:rsidRPr="0048737B" w:rsidRDefault="003E2207" w:rsidP="00C02FFE">
            <w:pPr>
              <w:spacing w:after="0" w:line="240" w:lineRule="auto"/>
              <w:rPr>
                <w:rFonts w:ascii="Times New Roman" w:hAnsi="Times New Roman"/>
                <w:b/>
                <w:sz w:val="20"/>
                <w:szCs w:val="20"/>
              </w:rPr>
            </w:pPr>
          </w:p>
        </w:tc>
      </w:tr>
      <w:tr w:rsidR="003E2207" w:rsidRPr="0048737B" w14:paraId="7A56C655" w14:textId="77777777" w:rsidTr="00A155D0">
        <w:trPr>
          <w:gridAfter w:val="1"/>
          <w:wAfter w:w="6" w:type="dxa"/>
          <w:trHeight w:val="190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BE709D"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12.</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F322EF"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Kolorektalinis išsiplečiantis metalinis stentas (dengtas)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909F83" w14:textId="77777777" w:rsidR="003E2207" w:rsidRPr="0048737B" w:rsidRDefault="003E2207">
            <w:pPr>
              <w:numPr>
                <w:ilvl w:val="0"/>
                <w:numId w:val="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 Stento pynė – kabliuko tipo, karkaso galai – apvalaus netraumuojančio pynimo. </w:t>
            </w:r>
          </w:p>
          <w:p w14:paraId="0C440C4E" w14:textId="77777777" w:rsidR="003E2207" w:rsidRPr="0048737B" w:rsidRDefault="003E2207">
            <w:pPr>
              <w:numPr>
                <w:ilvl w:val="0"/>
                <w:numId w:val="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asimetriškas, paviršius padengtas silikono  plėvele. Stento ilgis nuo 50 - 150  mm (4 skirtingų ilgių), darbinės dalies skersmuo 24 mm. </w:t>
            </w:r>
          </w:p>
          <w:p w14:paraId="2998CA27" w14:textId="77777777" w:rsidR="003E2207" w:rsidRPr="0048737B" w:rsidRDefault="003E2207">
            <w:pPr>
              <w:numPr>
                <w:ilvl w:val="0"/>
                <w:numId w:val="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galai 8 mm platesni už darbinės stento dalies diametrą (migracijos prevencijai). </w:t>
            </w:r>
          </w:p>
          <w:p w14:paraId="65900E63" w14:textId="77777777" w:rsidR="003E2207" w:rsidRPr="0048737B" w:rsidRDefault="003E2207">
            <w:pPr>
              <w:numPr>
                <w:ilvl w:val="0"/>
                <w:numId w:val="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Abiejuose stento galuose ir viduryje yra  rentgenokontrastiniai markeriai, kurie yra kontrastingesni negu stento karkasas  (auksiniai arba lygiaverčiai). Rentgenokontrastinių žymenų  12  </w:t>
            </w:r>
          </w:p>
          <w:p w14:paraId="6284CC19" w14:textId="77777777" w:rsidR="003E2207" w:rsidRPr="0048737B" w:rsidRDefault="003E2207">
            <w:pPr>
              <w:numPr>
                <w:ilvl w:val="0"/>
                <w:numId w:val="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700 mm, naudojama su 0,038" styga. </w:t>
            </w:r>
          </w:p>
          <w:p w14:paraId="1B96B6A6" w14:textId="77777777" w:rsidR="003E2207" w:rsidRPr="0048737B" w:rsidRDefault="003E2207">
            <w:pPr>
              <w:numPr>
                <w:ilvl w:val="0"/>
                <w:numId w:val="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ir jo priedai yra  sterilioje pakuotėje.</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E9B06E"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CCN serija, M.I Tech, P. Korėja</w:t>
            </w:r>
          </w:p>
          <w:p w14:paraId="151C50DC" w14:textId="77777777"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0401BEE4" w14:textId="77777777" w:rsidTr="00A155D0">
        <w:trPr>
          <w:gridAfter w:val="1"/>
          <w:wAfter w:w="6" w:type="dxa"/>
          <w:trHeight w:val="190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03B6D8"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13.</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8A6200"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Endoskopinis prievarčio- dvylikapirštės žarnos metalinis išsiplečiantis stentas (dalinai 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FC8F0A"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w:t>
            </w:r>
          </w:p>
          <w:p w14:paraId="3108632D"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karkaso tinklo pynė - kabliuko tipo, galuose – apvalaus netraumuojančio pynimo. </w:t>
            </w:r>
          </w:p>
          <w:p w14:paraId="29D18872"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dengtas silikono plėvele (galai nedengti). Stento ilgis turi būti nuo 60 - 110 mm  (3 skirtingų ilgių), darbinės dalies diametras 20 mm. </w:t>
            </w:r>
          </w:p>
          <w:p w14:paraId="666C41BF"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Stento galai 6 mm platesni už darbinės stento dalies diametrą (migracijos prevencijai). </w:t>
            </w:r>
          </w:p>
          <w:p w14:paraId="62232F66"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Stento gale yra "lasso" tipo siūlas siūlas, </w:t>
            </w:r>
            <w:r w:rsidRPr="0048737B">
              <w:rPr>
                <w:rFonts w:ascii="Times New Roman" w:hAnsi="Times New Roman"/>
                <w:sz w:val="20"/>
                <w:szCs w:val="20"/>
                <w:lang w:eastAsia="lt-LT"/>
              </w:rPr>
              <w:lastRenderedPageBreak/>
              <w:t>skirtas stento padėties korekcijai, šalinimui. </w:t>
            </w:r>
          </w:p>
          <w:p w14:paraId="7ADE5549"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Abiejuose stento galuose ir viduryje rentgenokontrastiniai žymenys, kurie yra kontrastingesni negu stento karkasas  (auksiniai). Rentgenokontrastinių žymenų  12. </w:t>
            </w:r>
          </w:p>
          <w:p w14:paraId="3E7ACDAD"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2300 mm, tinkanti endoskopui, kurio darbinis kanalas 3,7 mm, naudojama su 0,035" styga. </w:t>
            </w:r>
          </w:p>
          <w:p w14:paraId="08313EF1" w14:textId="77777777" w:rsidR="003E2207" w:rsidRPr="0048737B" w:rsidRDefault="003E2207">
            <w:pPr>
              <w:numPr>
                <w:ilvl w:val="0"/>
                <w:numId w:val="18"/>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Stentas ir jo priedai turi būti sterilioje pakuotėje. </w:t>
            </w:r>
          </w:p>
          <w:p w14:paraId="644855E7" w14:textId="77777777" w:rsidR="003E2207" w:rsidRPr="0048737B" w:rsidRDefault="003E2207" w:rsidP="00C02FFE">
            <w:pPr>
              <w:spacing w:after="0" w:line="240" w:lineRule="auto"/>
              <w:ind w:left="720"/>
              <w:rPr>
                <w:rFonts w:ascii="Times New Roman" w:hAnsi="Times New Roman"/>
                <w:sz w:val="20"/>
                <w:szCs w:val="20"/>
                <w:lang w:eastAsia="lt-LT"/>
              </w:rPr>
            </w:pP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145B28"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lastRenderedPageBreak/>
              <w:t>NDCL serija,  M.I Tech, P. Korėja</w:t>
            </w:r>
          </w:p>
          <w:p w14:paraId="435A8DE1" w14:textId="77777777"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6EC0FF05" w14:textId="77777777" w:rsidTr="00A155D0">
        <w:trPr>
          <w:gridAfter w:val="1"/>
          <w:wAfter w:w="6" w:type="dxa"/>
          <w:trHeight w:val="798"/>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04F59D"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14.</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4F5823" w14:textId="77777777" w:rsidR="003E2207" w:rsidRPr="0048737B" w:rsidRDefault="003E2207" w:rsidP="00862DA2">
            <w:pPr>
              <w:spacing w:after="0" w:line="240" w:lineRule="auto"/>
              <w:rPr>
                <w:rFonts w:ascii="Times New Roman" w:hAnsi="Times New Roman"/>
                <w:color w:val="000000"/>
                <w:sz w:val="20"/>
                <w:szCs w:val="20"/>
                <w:lang w:eastAsia="lt-LT"/>
              </w:rPr>
            </w:pPr>
            <w:r w:rsidRPr="0048737B">
              <w:rPr>
                <w:rFonts w:ascii="Times New Roman" w:hAnsi="Times New Roman"/>
                <w:color w:val="000000"/>
                <w:sz w:val="20"/>
                <w:szCs w:val="20"/>
                <w:lang w:eastAsia="lt-LT"/>
              </w:rPr>
              <w:t>Endoskopinis stemplės metalinis išsiplečiantis stentas (dalinai dengtas)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499315" w14:textId="77777777" w:rsidR="003E2207" w:rsidRPr="0048737B" w:rsidRDefault="003E2207">
            <w:pPr>
              <w:numPr>
                <w:ilvl w:val="0"/>
                <w:numId w:val="4"/>
              </w:numPr>
              <w:tabs>
                <w:tab w:val="left" w:pos="520"/>
              </w:tabs>
              <w:spacing w:after="0" w:line="240" w:lineRule="auto"/>
              <w:ind w:left="0" w:firstLine="18"/>
              <w:rPr>
                <w:rFonts w:ascii="Times New Roman" w:hAnsi="Times New Roman"/>
                <w:sz w:val="20"/>
                <w:szCs w:val="20"/>
                <w:lang w:eastAsia="lt-LT"/>
              </w:rPr>
            </w:pPr>
            <w:r w:rsidRPr="0048737B">
              <w:rPr>
                <w:rFonts w:ascii="Times New Roman" w:hAnsi="Times New Roman"/>
                <w:sz w:val="20"/>
                <w:szCs w:val="20"/>
                <w:lang w:eastAsia="lt-LT"/>
              </w:rPr>
              <w:t>Pagamintas iš nitinolio (nikelio-titano lydinio) vielos. </w:t>
            </w:r>
          </w:p>
          <w:p w14:paraId="789C76E0" w14:textId="77777777" w:rsidR="003E2207" w:rsidRPr="0048737B" w:rsidRDefault="003E2207">
            <w:pPr>
              <w:numPr>
                <w:ilvl w:val="0"/>
                <w:numId w:val="4"/>
              </w:numPr>
              <w:tabs>
                <w:tab w:val="left" w:pos="378"/>
              </w:tabs>
              <w:spacing w:after="0" w:line="240" w:lineRule="auto"/>
              <w:ind w:left="95" w:hanging="77"/>
              <w:rPr>
                <w:rFonts w:ascii="Times New Roman" w:hAnsi="Times New Roman"/>
                <w:sz w:val="20"/>
                <w:szCs w:val="20"/>
                <w:lang w:eastAsia="lt-LT"/>
              </w:rPr>
            </w:pPr>
            <w:r w:rsidRPr="0048737B">
              <w:rPr>
                <w:rFonts w:ascii="Times New Roman" w:hAnsi="Times New Roman"/>
                <w:sz w:val="20"/>
                <w:szCs w:val="20"/>
                <w:lang w:eastAsia="lt-LT"/>
              </w:rPr>
              <w:t>Stento pynė – kabliuko tipo, karkaso galai – apvalaus netraumuojančio pynimo.  </w:t>
            </w:r>
          </w:p>
          <w:p w14:paraId="25895EF2" w14:textId="77777777" w:rsidR="003E2207" w:rsidRPr="0048737B" w:rsidRDefault="003E2207">
            <w:pPr>
              <w:numPr>
                <w:ilvl w:val="0"/>
                <w:numId w:val="4"/>
              </w:numPr>
              <w:tabs>
                <w:tab w:val="left" w:pos="237"/>
              </w:tabs>
              <w:spacing w:after="0" w:line="240" w:lineRule="auto"/>
              <w:ind w:left="95" w:hanging="77"/>
              <w:rPr>
                <w:rFonts w:ascii="Times New Roman" w:hAnsi="Times New Roman"/>
                <w:sz w:val="20"/>
                <w:szCs w:val="20"/>
                <w:lang w:eastAsia="lt-LT"/>
              </w:rPr>
            </w:pPr>
            <w:r w:rsidRPr="0048737B">
              <w:rPr>
                <w:rFonts w:ascii="Times New Roman" w:hAnsi="Times New Roman"/>
                <w:sz w:val="20"/>
                <w:szCs w:val="20"/>
                <w:lang w:eastAsia="lt-LT"/>
              </w:rPr>
              <w:t>Stentas yra dengtas silikono  plėvele (galai nedengti). Stento ilgis yra  nuo 60 - 170  mm  (5 skirtingų ilgių), darbinės dalies diametras 18 mm ir 22 mm.</w:t>
            </w:r>
          </w:p>
          <w:p w14:paraId="220C2F3A" w14:textId="77777777" w:rsidR="003E2207" w:rsidRPr="0048737B" w:rsidRDefault="003E2207">
            <w:pPr>
              <w:numPr>
                <w:ilvl w:val="0"/>
                <w:numId w:val="4"/>
              </w:numPr>
              <w:tabs>
                <w:tab w:val="left" w:pos="378"/>
              </w:tabs>
              <w:spacing w:after="0" w:line="240" w:lineRule="auto"/>
              <w:ind w:left="95" w:hanging="77"/>
              <w:rPr>
                <w:rFonts w:ascii="Times New Roman" w:hAnsi="Times New Roman"/>
                <w:sz w:val="20"/>
                <w:szCs w:val="20"/>
                <w:lang w:eastAsia="lt-LT"/>
              </w:rPr>
            </w:pPr>
            <w:r w:rsidRPr="0048737B">
              <w:rPr>
                <w:rFonts w:ascii="Times New Roman" w:hAnsi="Times New Roman"/>
                <w:sz w:val="20"/>
                <w:szCs w:val="20"/>
                <w:lang w:eastAsia="lt-LT"/>
              </w:rPr>
              <w:t>Stento galuose yra 2 "lasso" tipo siūlai, skirti stento padėties korekcijai, šalinimui. </w:t>
            </w:r>
          </w:p>
          <w:p w14:paraId="487C7838" w14:textId="77777777" w:rsidR="003E2207" w:rsidRPr="0048737B" w:rsidRDefault="003E2207">
            <w:pPr>
              <w:numPr>
                <w:ilvl w:val="0"/>
                <w:numId w:val="4"/>
              </w:numPr>
              <w:tabs>
                <w:tab w:val="left" w:pos="520"/>
              </w:tabs>
              <w:spacing w:after="0" w:line="240" w:lineRule="auto"/>
              <w:ind w:left="95" w:hanging="77"/>
              <w:rPr>
                <w:rFonts w:ascii="Times New Roman" w:hAnsi="Times New Roman"/>
                <w:sz w:val="20"/>
                <w:szCs w:val="20"/>
                <w:lang w:eastAsia="lt-LT"/>
              </w:rPr>
            </w:pPr>
            <w:r w:rsidRPr="0048737B">
              <w:rPr>
                <w:rFonts w:ascii="Times New Roman" w:hAnsi="Times New Roman"/>
                <w:sz w:val="20"/>
                <w:szCs w:val="20"/>
                <w:lang w:eastAsia="lt-LT"/>
              </w:rPr>
              <w:t>Abiejuose stento galuose ir viduryje rentgenokontrastiniai žymenys, kurie yra kontrastingesni negu stento karkasas  (auksiniai) Rentgenokontrastinių žymenų  12. </w:t>
            </w:r>
          </w:p>
          <w:p w14:paraId="6A1CE65D" w14:textId="77777777" w:rsidR="003E2207" w:rsidRPr="0048737B" w:rsidRDefault="003E2207">
            <w:pPr>
              <w:numPr>
                <w:ilvl w:val="0"/>
                <w:numId w:val="4"/>
              </w:numPr>
              <w:tabs>
                <w:tab w:val="left" w:pos="378"/>
              </w:tabs>
              <w:spacing w:after="0" w:line="240" w:lineRule="auto"/>
              <w:ind w:left="95" w:hanging="77"/>
              <w:rPr>
                <w:rFonts w:ascii="Times New Roman" w:hAnsi="Times New Roman"/>
                <w:sz w:val="20"/>
                <w:szCs w:val="20"/>
                <w:lang w:eastAsia="lt-LT"/>
              </w:rPr>
            </w:pPr>
            <w:r w:rsidRPr="0048737B">
              <w:rPr>
                <w:rFonts w:ascii="Times New Roman" w:hAnsi="Times New Roman"/>
                <w:sz w:val="20"/>
                <w:szCs w:val="20"/>
                <w:lang w:eastAsia="lt-LT"/>
              </w:rPr>
              <w:t>Kiekvienas stentas komplektuojamas su jo vienkartine įdėjimo sistema. Įdėjimo sistemos ilgis  700 mm, naudojama su 0,038" styga. </w:t>
            </w:r>
          </w:p>
          <w:p w14:paraId="3413C329" w14:textId="1FE3D1A8" w:rsidR="003E2207" w:rsidRPr="00C02FFE" w:rsidRDefault="003E2207">
            <w:pPr>
              <w:numPr>
                <w:ilvl w:val="0"/>
                <w:numId w:val="4"/>
              </w:numPr>
              <w:spacing w:after="0" w:line="240" w:lineRule="auto"/>
              <w:ind w:left="378" w:hanging="283"/>
              <w:rPr>
                <w:rFonts w:ascii="Times New Roman" w:hAnsi="Times New Roman"/>
                <w:sz w:val="20"/>
                <w:szCs w:val="20"/>
                <w:lang w:eastAsia="lt-LT"/>
              </w:rPr>
            </w:pPr>
            <w:r w:rsidRPr="0048737B">
              <w:rPr>
                <w:rFonts w:ascii="Times New Roman" w:hAnsi="Times New Roman"/>
                <w:sz w:val="20"/>
                <w:szCs w:val="20"/>
                <w:lang w:eastAsia="lt-LT"/>
              </w:rPr>
              <w:t>Stentas ir jo priedai turi būti sterilioje pakuotėje. </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532CE63"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EPB serija, M.I Tech, P. Korėja</w:t>
            </w:r>
          </w:p>
          <w:p w14:paraId="0DE39467" w14:textId="77777777"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4D164CB2" w14:textId="77777777" w:rsidTr="00A155D0">
        <w:trPr>
          <w:gridAfter w:val="1"/>
          <w:wAfter w:w="6" w:type="dxa"/>
          <w:trHeight w:val="3433"/>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044738"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15.</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2D1878" w14:textId="77777777" w:rsidR="003E2207" w:rsidRPr="0048737B" w:rsidRDefault="003E2207" w:rsidP="00862DA2">
            <w:pPr>
              <w:spacing w:after="0" w:line="240" w:lineRule="auto"/>
              <w:rPr>
                <w:rFonts w:ascii="Times New Roman" w:hAnsi="Times New Roman"/>
                <w:color w:val="000000"/>
                <w:sz w:val="20"/>
                <w:szCs w:val="20"/>
                <w:lang w:eastAsia="lt-LT"/>
              </w:rPr>
            </w:pPr>
            <w:r w:rsidRPr="0048737B">
              <w:rPr>
                <w:rFonts w:ascii="Times New Roman" w:hAnsi="Times New Roman"/>
                <w:color w:val="000000"/>
                <w:sz w:val="20"/>
                <w:szCs w:val="20"/>
                <w:lang w:eastAsia="lt-LT"/>
              </w:rPr>
              <w:t>Vienkartiniai kandikliai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261D16" w14:textId="77777777" w:rsidR="003E2207" w:rsidRPr="0048737B" w:rsidRDefault="003E2207">
            <w:pPr>
              <w:numPr>
                <w:ilvl w:val="0"/>
                <w:numId w:val="19"/>
              </w:numPr>
              <w:spacing w:after="0" w:line="240" w:lineRule="auto"/>
              <w:ind w:left="237" w:hanging="237"/>
              <w:rPr>
                <w:rFonts w:ascii="Times New Roman" w:hAnsi="Times New Roman"/>
                <w:sz w:val="20"/>
                <w:szCs w:val="20"/>
                <w:lang w:eastAsia="lt-LT"/>
              </w:rPr>
            </w:pPr>
            <w:r w:rsidRPr="0048737B">
              <w:rPr>
                <w:rFonts w:ascii="Times New Roman" w:hAnsi="Times New Roman"/>
                <w:sz w:val="20"/>
                <w:szCs w:val="20"/>
                <w:lang w:eastAsia="lt-LT"/>
              </w:rPr>
              <w:t>Vienkartinis kandiklis kartu su guma fiksacijai. </w:t>
            </w:r>
          </w:p>
          <w:p w14:paraId="503686AB" w14:textId="77777777" w:rsidR="003E2207" w:rsidRPr="0048737B" w:rsidRDefault="003E2207">
            <w:pPr>
              <w:numPr>
                <w:ilvl w:val="0"/>
                <w:numId w:val="19"/>
              </w:numPr>
              <w:spacing w:after="0" w:line="240" w:lineRule="auto"/>
              <w:ind w:left="237" w:hanging="237"/>
              <w:rPr>
                <w:rFonts w:ascii="Times New Roman" w:hAnsi="Times New Roman"/>
                <w:sz w:val="20"/>
                <w:szCs w:val="20"/>
                <w:lang w:eastAsia="lt-LT"/>
              </w:rPr>
            </w:pPr>
            <w:r w:rsidRPr="0048737B">
              <w:rPr>
                <w:rFonts w:ascii="Times New Roman" w:hAnsi="Times New Roman"/>
                <w:sz w:val="20"/>
                <w:szCs w:val="20"/>
                <w:lang w:eastAsia="lt-LT"/>
              </w:rPr>
              <w:t>Kandiklis endoskopinėms procedūroms vienkartinis, plastikinis, anatominės formos. </w:t>
            </w:r>
          </w:p>
          <w:p w14:paraId="56D9385E" w14:textId="77777777" w:rsidR="003E2207" w:rsidRPr="0048737B" w:rsidRDefault="003E2207">
            <w:pPr>
              <w:numPr>
                <w:ilvl w:val="0"/>
                <w:numId w:val="19"/>
              </w:numPr>
              <w:spacing w:after="0" w:line="240" w:lineRule="auto"/>
              <w:ind w:left="237" w:hanging="237"/>
              <w:rPr>
                <w:rFonts w:ascii="Times New Roman" w:hAnsi="Times New Roman"/>
                <w:sz w:val="20"/>
                <w:szCs w:val="20"/>
                <w:lang w:eastAsia="lt-LT"/>
              </w:rPr>
            </w:pPr>
            <w:r w:rsidRPr="0048737B">
              <w:rPr>
                <w:rFonts w:ascii="Times New Roman" w:hAnsi="Times New Roman"/>
                <w:sz w:val="20"/>
                <w:szCs w:val="20"/>
                <w:lang w:eastAsia="lt-LT"/>
              </w:rPr>
              <w:t>Minimaliai dengiantis burnos ertmę. </w:t>
            </w:r>
          </w:p>
          <w:p w14:paraId="66545DB7" w14:textId="77777777" w:rsidR="003E2207" w:rsidRPr="0048737B" w:rsidRDefault="003E2207">
            <w:pPr>
              <w:numPr>
                <w:ilvl w:val="0"/>
                <w:numId w:val="19"/>
              </w:numPr>
              <w:spacing w:after="0" w:line="240" w:lineRule="auto"/>
              <w:ind w:left="237" w:hanging="237"/>
              <w:rPr>
                <w:rFonts w:ascii="Times New Roman" w:hAnsi="Times New Roman"/>
                <w:sz w:val="20"/>
                <w:szCs w:val="20"/>
                <w:lang w:eastAsia="lt-LT"/>
              </w:rPr>
            </w:pPr>
            <w:r w:rsidRPr="0048737B">
              <w:rPr>
                <w:rFonts w:ascii="Times New Roman" w:hAnsi="Times New Roman"/>
                <w:sz w:val="20"/>
                <w:szCs w:val="20"/>
                <w:lang w:eastAsia="lt-LT"/>
              </w:rPr>
              <w:t>Turintis sparnelius fiksuojančiai gumytei užkabinti. </w:t>
            </w:r>
          </w:p>
          <w:p w14:paraId="4D9C2114" w14:textId="77777777" w:rsidR="003E2207" w:rsidRPr="0048737B" w:rsidRDefault="003E2207">
            <w:pPr>
              <w:numPr>
                <w:ilvl w:val="0"/>
                <w:numId w:val="19"/>
              </w:numPr>
              <w:spacing w:after="0" w:line="240" w:lineRule="auto"/>
              <w:ind w:left="237" w:hanging="237"/>
              <w:rPr>
                <w:rFonts w:ascii="Times New Roman" w:hAnsi="Times New Roman"/>
                <w:sz w:val="20"/>
                <w:szCs w:val="20"/>
                <w:lang w:eastAsia="lt-LT"/>
              </w:rPr>
            </w:pPr>
            <w:r w:rsidRPr="0048737B">
              <w:rPr>
                <w:rFonts w:ascii="Times New Roman" w:hAnsi="Times New Roman"/>
                <w:sz w:val="20"/>
                <w:szCs w:val="20"/>
                <w:lang w:eastAsia="lt-LT"/>
              </w:rPr>
              <w:t>Yra dantų atramos barjeras, neleidžiantis dantims nuslysti, apsaugantis endoskopą nuo galimo sukandimo. </w:t>
            </w:r>
          </w:p>
          <w:p w14:paraId="79ADCFCF" w14:textId="77777777" w:rsidR="003E2207" w:rsidRPr="0048737B" w:rsidRDefault="003E2207">
            <w:pPr>
              <w:numPr>
                <w:ilvl w:val="0"/>
                <w:numId w:val="19"/>
              </w:numPr>
              <w:spacing w:after="0" w:line="240" w:lineRule="auto"/>
              <w:ind w:hanging="720"/>
              <w:rPr>
                <w:rFonts w:ascii="Times New Roman" w:hAnsi="Times New Roman"/>
                <w:sz w:val="20"/>
                <w:szCs w:val="20"/>
                <w:lang w:eastAsia="lt-LT"/>
              </w:rPr>
            </w:pPr>
            <w:r w:rsidRPr="0048737B">
              <w:rPr>
                <w:rFonts w:ascii="Times New Roman" w:hAnsi="Times New Roman"/>
                <w:sz w:val="20"/>
                <w:szCs w:val="20"/>
                <w:lang w:eastAsia="lt-LT"/>
              </w:rPr>
              <w:t>Supakuotas po vieną. </w:t>
            </w:r>
          </w:p>
          <w:p w14:paraId="1C0A2659" w14:textId="77777777" w:rsidR="003E2207" w:rsidRPr="0048737B" w:rsidRDefault="003E2207">
            <w:pPr>
              <w:numPr>
                <w:ilvl w:val="0"/>
                <w:numId w:val="19"/>
              </w:numPr>
              <w:spacing w:after="0" w:line="240" w:lineRule="auto"/>
              <w:ind w:left="520" w:hanging="378"/>
              <w:rPr>
                <w:rFonts w:ascii="Times New Roman" w:hAnsi="Times New Roman"/>
                <w:sz w:val="20"/>
                <w:szCs w:val="20"/>
                <w:lang w:eastAsia="lt-LT"/>
              </w:rPr>
            </w:pPr>
            <w:r w:rsidRPr="0048737B">
              <w:rPr>
                <w:rFonts w:ascii="Times New Roman" w:hAnsi="Times New Roman"/>
                <w:sz w:val="20"/>
                <w:szCs w:val="20"/>
                <w:lang w:eastAsia="lt-LT"/>
              </w:rPr>
              <w:t>Komplekte yra gumytė fiksacijai. </w:t>
            </w:r>
          </w:p>
          <w:p w14:paraId="4C6DD868" w14:textId="77777777" w:rsidR="003E2207" w:rsidRPr="0048737B" w:rsidRDefault="003E2207">
            <w:pPr>
              <w:numPr>
                <w:ilvl w:val="0"/>
                <w:numId w:val="19"/>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Galimas kandiklio vidinio diametro aukštis 22mm, plotis 27 mm.</w:t>
            </w:r>
          </w:p>
          <w:p w14:paraId="2D13F0D7" w14:textId="77777777" w:rsidR="003E2207" w:rsidRPr="0048737B" w:rsidRDefault="003E2207" w:rsidP="00C02FFE">
            <w:pPr>
              <w:spacing w:after="0" w:line="240" w:lineRule="auto"/>
              <w:ind w:left="720"/>
              <w:rPr>
                <w:rFonts w:ascii="Times New Roman" w:hAnsi="Times New Roman"/>
                <w:sz w:val="20"/>
                <w:szCs w:val="20"/>
                <w:lang w:eastAsia="lt-LT"/>
              </w:rPr>
            </w:pP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10B2086"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MAJ-1632, Olympus, Japonija</w:t>
            </w:r>
          </w:p>
          <w:p w14:paraId="4A6CDAE4" w14:textId="77777777"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11CEA9BF" w14:textId="77777777" w:rsidTr="00A155D0">
        <w:trPr>
          <w:gridAfter w:val="1"/>
          <w:wAfter w:w="6" w:type="dxa"/>
          <w:trHeight w:val="14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8929C5"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19.</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1453FF"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Sugriebimo žnyplės ploniems svetimkūniams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AC9970" w14:textId="77777777" w:rsidR="003E2207" w:rsidRPr="0048737B" w:rsidRDefault="003E2207">
            <w:pPr>
              <w:numPr>
                <w:ilvl w:val="0"/>
                <w:numId w:val="5"/>
              </w:numPr>
              <w:spacing w:after="0" w:line="240" w:lineRule="auto"/>
              <w:ind w:hanging="625"/>
              <w:rPr>
                <w:rFonts w:ascii="Times New Roman" w:hAnsi="Times New Roman"/>
                <w:sz w:val="20"/>
                <w:szCs w:val="20"/>
                <w:lang w:eastAsia="lt-LT"/>
              </w:rPr>
            </w:pPr>
            <w:r w:rsidRPr="0048737B">
              <w:rPr>
                <w:rFonts w:ascii="Times New Roman" w:hAnsi="Times New Roman"/>
                <w:sz w:val="20"/>
                <w:szCs w:val="20"/>
                <w:lang w:eastAsia="lt-LT"/>
              </w:rPr>
              <w:t>Vienkartinio naudojimo, </w:t>
            </w:r>
          </w:p>
          <w:p w14:paraId="18872240" w14:textId="77777777" w:rsidR="003E2207" w:rsidRPr="0048737B" w:rsidRDefault="003E2207">
            <w:pPr>
              <w:numPr>
                <w:ilvl w:val="0"/>
                <w:numId w:val="5"/>
              </w:numPr>
              <w:spacing w:after="0" w:line="240" w:lineRule="auto"/>
              <w:ind w:left="378" w:hanging="283"/>
              <w:rPr>
                <w:rFonts w:ascii="Times New Roman" w:hAnsi="Times New Roman"/>
                <w:sz w:val="20"/>
                <w:szCs w:val="20"/>
                <w:lang w:eastAsia="lt-LT"/>
              </w:rPr>
            </w:pPr>
            <w:r w:rsidRPr="0048737B">
              <w:rPr>
                <w:rFonts w:ascii="Times New Roman" w:hAnsi="Times New Roman"/>
                <w:sz w:val="20"/>
                <w:szCs w:val="20"/>
                <w:lang w:eastAsia="lt-LT"/>
              </w:rPr>
              <w:t>Plonų, plokščių svetimkūnių šalinimui, žiurkių nasrų tipo, </w:t>
            </w:r>
          </w:p>
          <w:p w14:paraId="1339AC72" w14:textId="77777777" w:rsidR="003E2207" w:rsidRPr="0048737B" w:rsidRDefault="003E2207">
            <w:pPr>
              <w:numPr>
                <w:ilvl w:val="0"/>
                <w:numId w:val="5"/>
              </w:numPr>
              <w:tabs>
                <w:tab w:val="left" w:pos="520"/>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Žnyplių išsiplėtimas  14 mm, darbinis ilgis 1650 mm, tinkamos kanalui  Ø 2,0 mm. </w:t>
            </w:r>
          </w:p>
          <w:p w14:paraId="63CECFA6" w14:textId="2D17596D" w:rsidR="003E2207" w:rsidRPr="00C02FFE" w:rsidRDefault="003E2207">
            <w:pPr>
              <w:numPr>
                <w:ilvl w:val="0"/>
                <w:numId w:val="5"/>
              </w:numPr>
              <w:spacing w:after="0" w:line="240" w:lineRule="auto"/>
              <w:ind w:hanging="625"/>
              <w:rPr>
                <w:rFonts w:ascii="Times New Roman" w:hAnsi="Times New Roman"/>
                <w:sz w:val="20"/>
                <w:szCs w:val="20"/>
                <w:lang w:eastAsia="lt-LT"/>
              </w:rPr>
            </w:pPr>
            <w:r w:rsidRPr="0048737B">
              <w:rPr>
                <w:rFonts w:ascii="Times New Roman" w:hAnsi="Times New Roman"/>
                <w:sz w:val="20"/>
                <w:szCs w:val="20"/>
                <w:lang w:eastAsia="lt-LT"/>
              </w:rPr>
              <w:t>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01081F"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FG-804L, Olympus, Japonija</w:t>
            </w:r>
          </w:p>
          <w:p w14:paraId="34468E52" w14:textId="77777777"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39751A65" w14:textId="77777777" w:rsidTr="00A155D0">
        <w:trPr>
          <w:gridAfter w:val="1"/>
          <w:wAfter w:w="6" w:type="dxa"/>
          <w:trHeight w:val="955"/>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52C294"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lastRenderedPageBreak/>
              <w:t>22.</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hideMark/>
          </w:tcPr>
          <w:p w14:paraId="41FF7877"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Krepšeliai akmenims traukti iš tulžies latakų:</w:t>
            </w:r>
          </w:p>
        </w:tc>
        <w:tc>
          <w:tcPr>
            <w:tcW w:w="4066" w:type="dxa"/>
            <w:tcBorders>
              <w:top w:val="single" w:sz="6" w:space="0" w:color="000000"/>
              <w:left w:val="single" w:sz="4" w:space="0" w:color="auto"/>
              <w:bottom w:val="single" w:sz="6" w:space="0" w:color="000000"/>
              <w:right w:val="single" w:sz="6" w:space="0" w:color="000000"/>
            </w:tcBorders>
          </w:tcPr>
          <w:p w14:paraId="2F4BE3C3" w14:textId="77777777" w:rsidR="003E2207" w:rsidRPr="0048737B" w:rsidRDefault="003E2207">
            <w:pPr>
              <w:numPr>
                <w:ilvl w:val="0"/>
                <w:numId w:val="6"/>
              </w:numPr>
              <w:spacing w:after="0" w:line="240" w:lineRule="auto"/>
              <w:ind w:left="407" w:hanging="283"/>
              <w:rPr>
                <w:rFonts w:ascii="Times New Roman" w:hAnsi="Times New Roman"/>
                <w:sz w:val="20"/>
                <w:szCs w:val="20"/>
                <w:lang w:eastAsia="lt-LT"/>
              </w:rPr>
            </w:pPr>
            <w:r w:rsidRPr="0048737B">
              <w:rPr>
                <w:rFonts w:ascii="Times New Roman" w:hAnsi="Times New Roman"/>
                <w:sz w:val="20"/>
                <w:szCs w:val="20"/>
                <w:lang w:eastAsia="lt-LT"/>
              </w:rPr>
              <w:t>Vienkartinio naudojimo instrumentas,  </w:t>
            </w:r>
          </w:p>
          <w:p w14:paraId="0D6D8F01" w14:textId="77777777" w:rsidR="003E2207" w:rsidRPr="0048737B" w:rsidRDefault="003E2207">
            <w:pPr>
              <w:numPr>
                <w:ilvl w:val="0"/>
                <w:numId w:val="6"/>
              </w:numPr>
              <w:spacing w:after="0" w:line="240" w:lineRule="auto"/>
              <w:ind w:left="407" w:hanging="283"/>
              <w:rPr>
                <w:rFonts w:ascii="Times New Roman" w:hAnsi="Times New Roman"/>
                <w:sz w:val="20"/>
                <w:szCs w:val="20"/>
                <w:lang w:eastAsia="lt-LT"/>
              </w:rPr>
            </w:pPr>
            <w:r w:rsidRPr="0048737B">
              <w:rPr>
                <w:rFonts w:ascii="Times New Roman" w:hAnsi="Times New Roman"/>
                <w:sz w:val="20"/>
                <w:szCs w:val="20"/>
                <w:lang w:eastAsia="lt-LT"/>
              </w:rPr>
              <w:t>1900 mm ilgio, tinka endoskopui 2,8 mm kanalu,</w:t>
            </w:r>
          </w:p>
          <w:p w14:paraId="3F13C0B3" w14:textId="77777777" w:rsidR="003E2207" w:rsidRPr="0048737B" w:rsidRDefault="003E2207">
            <w:pPr>
              <w:numPr>
                <w:ilvl w:val="0"/>
                <w:numId w:val="6"/>
              </w:numPr>
              <w:spacing w:after="0" w:line="240" w:lineRule="auto"/>
              <w:ind w:left="407" w:hanging="283"/>
              <w:rPr>
                <w:rFonts w:ascii="Times New Roman" w:hAnsi="Times New Roman"/>
                <w:sz w:val="20"/>
                <w:szCs w:val="20"/>
                <w:lang w:eastAsia="lt-LT"/>
              </w:rPr>
            </w:pPr>
            <w:r w:rsidRPr="0048737B">
              <w:rPr>
                <w:rFonts w:ascii="Times New Roman" w:hAnsi="Times New Roman"/>
                <w:sz w:val="20"/>
                <w:szCs w:val="20"/>
                <w:lang w:eastAsia="lt-LT"/>
              </w:rPr>
              <w:t>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D47ABA" w14:textId="77777777" w:rsidR="003E2207" w:rsidRPr="0048737B" w:rsidRDefault="003E2207" w:rsidP="00C02FFE">
            <w:pPr>
              <w:spacing w:after="0" w:line="240" w:lineRule="auto"/>
              <w:ind w:left="720"/>
              <w:rPr>
                <w:rFonts w:ascii="Times New Roman" w:hAnsi="Times New Roman"/>
                <w:sz w:val="20"/>
                <w:szCs w:val="20"/>
                <w:lang w:eastAsia="lt-LT"/>
              </w:rPr>
            </w:pPr>
          </w:p>
        </w:tc>
      </w:tr>
      <w:tr w:rsidR="003E2207" w:rsidRPr="0048737B" w14:paraId="546BBE06" w14:textId="77777777" w:rsidTr="00A155D0">
        <w:trPr>
          <w:gridAfter w:val="1"/>
          <w:wAfter w:w="6" w:type="dxa"/>
          <w:trHeight w:val="14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827306"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22.1.</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83A152"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Krepšelis mažesniems akmenims</w:t>
            </w:r>
          </w:p>
        </w:tc>
        <w:tc>
          <w:tcPr>
            <w:tcW w:w="4066" w:type="dxa"/>
            <w:tcBorders>
              <w:top w:val="single" w:sz="6" w:space="0" w:color="000000"/>
              <w:left w:val="single" w:sz="4" w:space="0" w:color="auto"/>
              <w:bottom w:val="single" w:sz="6" w:space="0" w:color="000000"/>
              <w:right w:val="single" w:sz="6" w:space="0" w:color="000000"/>
            </w:tcBorders>
            <w:tcMar>
              <w:top w:w="45" w:type="dxa"/>
              <w:left w:w="45" w:type="dxa"/>
              <w:bottom w:w="45" w:type="dxa"/>
              <w:right w:w="45" w:type="dxa"/>
            </w:tcMar>
          </w:tcPr>
          <w:p w14:paraId="4B0E706C" w14:textId="77777777" w:rsidR="003E2207" w:rsidRPr="0048737B" w:rsidRDefault="003E2207">
            <w:pPr>
              <w:numPr>
                <w:ilvl w:val="0"/>
                <w:numId w:val="7"/>
              </w:numPr>
              <w:tabs>
                <w:tab w:val="left" w:pos="378"/>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Atidaryto krepšelio plotis 20 mm, krepšelis supintas iš 4 vielučių, vielutės krepšelio gale sutankintos 8 vielučių ( "flower" tipo), rotuojamas, suderinamas su avariniu krepšelių šalinio rinkiniu,</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FBBDDF" w14:textId="77777777" w:rsidR="003E2207" w:rsidRPr="0048737B" w:rsidRDefault="003E2207" w:rsidP="00C02FFE">
            <w:pPr>
              <w:rPr>
                <w:rFonts w:ascii="Times New Roman" w:hAnsi="Times New Roman"/>
                <w:sz w:val="20"/>
                <w:szCs w:val="20"/>
                <w:lang w:val="en-US" w:eastAsia="lt-LT"/>
              </w:rPr>
            </w:pPr>
            <w:r w:rsidRPr="0048737B">
              <w:rPr>
                <w:rFonts w:ascii="Times New Roman" w:hAnsi="Times New Roman"/>
                <w:sz w:val="20"/>
                <w:szCs w:val="20"/>
                <w:lang w:val="en-US" w:eastAsia="lt-LT"/>
              </w:rPr>
              <w:t>FG-421PR, Olympus, Japonija</w:t>
            </w:r>
          </w:p>
          <w:p w14:paraId="53E35CCB" w14:textId="77777777" w:rsidR="003E2207" w:rsidRPr="0048737B" w:rsidRDefault="003E2207" w:rsidP="00C02FFE">
            <w:pPr>
              <w:spacing w:after="0" w:line="240" w:lineRule="auto"/>
              <w:rPr>
                <w:rFonts w:ascii="Times New Roman" w:hAnsi="Times New Roman"/>
                <w:sz w:val="20"/>
                <w:szCs w:val="20"/>
                <w:lang w:val="en-US" w:eastAsia="lt-LT"/>
              </w:rPr>
            </w:pPr>
          </w:p>
        </w:tc>
      </w:tr>
      <w:tr w:rsidR="003E2207" w:rsidRPr="0048737B" w14:paraId="16FF0634" w14:textId="77777777" w:rsidTr="00A155D0">
        <w:trPr>
          <w:gridAfter w:val="1"/>
          <w:wAfter w:w="6" w:type="dxa"/>
          <w:trHeight w:val="14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65C3B2"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22.2.</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116380"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Krepšelis didesniems akmenims (rotuojamas)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BF4B6A" w14:textId="77777777" w:rsidR="003E2207" w:rsidRPr="0048737B" w:rsidRDefault="003E2207">
            <w:pPr>
              <w:numPr>
                <w:ilvl w:val="0"/>
                <w:numId w:val="8"/>
              </w:numPr>
              <w:tabs>
                <w:tab w:val="left" w:pos="378"/>
              </w:tabs>
              <w:spacing w:after="0" w:line="240" w:lineRule="auto"/>
              <w:ind w:left="95" w:hanging="95"/>
              <w:rPr>
                <w:rFonts w:ascii="Times New Roman" w:hAnsi="Times New Roman"/>
                <w:sz w:val="20"/>
                <w:szCs w:val="20"/>
                <w:lang w:eastAsia="lt-LT"/>
              </w:rPr>
            </w:pPr>
            <w:r w:rsidRPr="0048737B">
              <w:rPr>
                <w:rFonts w:ascii="Times New Roman" w:hAnsi="Times New Roman"/>
                <w:sz w:val="20"/>
                <w:szCs w:val="20"/>
                <w:lang w:eastAsia="lt-LT"/>
              </w:rPr>
              <w:t>Atidaryto krepšelio plotis 22 mm, 4 vielučių, rotuojamas, suderinamas  su avariniu krepšelių šalinio rinkiniu,</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7BCE757" w14:textId="77777777" w:rsidR="003E2207" w:rsidRPr="0048737B" w:rsidRDefault="003E2207" w:rsidP="00C02FFE">
            <w:pPr>
              <w:rPr>
                <w:rFonts w:ascii="Times New Roman" w:hAnsi="Times New Roman"/>
                <w:sz w:val="20"/>
                <w:szCs w:val="20"/>
                <w:lang w:val="en-US" w:eastAsia="lt-LT"/>
              </w:rPr>
            </w:pPr>
            <w:r w:rsidRPr="0048737B">
              <w:rPr>
                <w:rFonts w:ascii="Times New Roman" w:hAnsi="Times New Roman"/>
                <w:sz w:val="20"/>
                <w:szCs w:val="20"/>
                <w:lang w:val="en-US" w:eastAsia="lt-LT"/>
              </w:rPr>
              <w:t>FG-422PR, Olympus, Japonija</w:t>
            </w:r>
          </w:p>
          <w:p w14:paraId="7FBD29F1" w14:textId="77777777" w:rsidR="003E2207" w:rsidRPr="0048737B" w:rsidRDefault="003E2207" w:rsidP="00C02FFE">
            <w:pPr>
              <w:spacing w:after="0" w:line="240" w:lineRule="auto"/>
              <w:rPr>
                <w:rFonts w:ascii="Times New Roman" w:eastAsia="Times New Roman" w:hAnsi="Times New Roman"/>
                <w:sz w:val="20"/>
                <w:szCs w:val="20"/>
                <w:lang w:eastAsia="lt-LT"/>
              </w:rPr>
            </w:pPr>
          </w:p>
        </w:tc>
      </w:tr>
      <w:tr w:rsidR="003E2207" w:rsidRPr="0048737B" w14:paraId="0E984F6E"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9DB1E9"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22.3.</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hideMark/>
          </w:tcPr>
          <w:p w14:paraId="4CBF1A40"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Krepšelis didesniems akmenims (su vedlio fiksatoriumi)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743872" w14:textId="77777777" w:rsidR="003E2207" w:rsidRPr="0048737B" w:rsidRDefault="003E2207">
            <w:pPr>
              <w:numPr>
                <w:ilvl w:val="0"/>
                <w:numId w:val="9"/>
              </w:numPr>
              <w:tabs>
                <w:tab w:val="left" w:pos="520"/>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Atidaryto krepšelio plotis 22 mm, 4 vielučių, standžios vielos, naudojamas su vedlio fiksatoriumi distaliniame gale, suderinamas  su avariniu krepšelių šalinio rinkiniu.</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A61ABF" w14:textId="77777777" w:rsidR="003E2207" w:rsidRPr="0048737B" w:rsidRDefault="003E2207" w:rsidP="00C02FFE">
            <w:pPr>
              <w:rPr>
                <w:rFonts w:ascii="Times New Roman" w:hAnsi="Times New Roman"/>
                <w:sz w:val="20"/>
                <w:szCs w:val="20"/>
                <w:lang w:val="en-US" w:eastAsia="lt-LT"/>
              </w:rPr>
            </w:pPr>
            <w:r w:rsidRPr="0048737B">
              <w:rPr>
                <w:rFonts w:ascii="Times New Roman" w:hAnsi="Times New Roman"/>
                <w:sz w:val="20"/>
                <w:szCs w:val="20"/>
                <w:lang w:val="en-US" w:eastAsia="lt-LT"/>
              </w:rPr>
              <w:t>FG-432PR, Olympus, Japonija</w:t>
            </w:r>
          </w:p>
          <w:p w14:paraId="301AC8DB" w14:textId="77777777" w:rsidR="003E2207" w:rsidRPr="0048737B" w:rsidRDefault="003E2207" w:rsidP="00C02FFE">
            <w:pPr>
              <w:spacing w:after="0" w:line="240" w:lineRule="auto"/>
              <w:rPr>
                <w:rFonts w:ascii="Times New Roman" w:eastAsia="Times New Roman" w:hAnsi="Times New Roman"/>
                <w:sz w:val="20"/>
                <w:szCs w:val="20"/>
                <w:lang w:eastAsia="lt-LT"/>
              </w:rPr>
            </w:pPr>
          </w:p>
        </w:tc>
      </w:tr>
      <w:tr w:rsidR="003E2207" w:rsidRPr="0048737B" w14:paraId="16B136EA"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2BE896"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23.</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238669C2"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Balionėlių akmenims šalinti iš tulžies latakų komplektas: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97985A1" w14:textId="77777777" w:rsidR="003E2207" w:rsidRPr="0048737B" w:rsidRDefault="003E2207">
            <w:pPr>
              <w:numPr>
                <w:ilvl w:val="0"/>
                <w:numId w:val="20"/>
              </w:numPr>
              <w:tabs>
                <w:tab w:val="left" w:pos="520"/>
              </w:tabs>
              <w:spacing w:after="0" w:line="240" w:lineRule="auto"/>
              <w:ind w:left="-47" w:firstLine="142"/>
              <w:rPr>
                <w:rFonts w:ascii="Times New Roman" w:hAnsi="Times New Roman"/>
                <w:sz w:val="20"/>
                <w:szCs w:val="20"/>
                <w:lang w:eastAsia="lt-LT"/>
              </w:rPr>
            </w:pPr>
            <w:r w:rsidRPr="0048737B">
              <w:rPr>
                <w:rFonts w:ascii="Times New Roman" w:hAnsi="Times New Roman"/>
                <w:sz w:val="20"/>
                <w:szCs w:val="20"/>
                <w:lang w:eastAsia="lt-LT"/>
              </w:rPr>
              <w:t>Vienkartinio naudojimo instrumentas 1950 mm ilgio, tinka endoskopui 3,2 mm kanalu, trijų spindžių,</w:t>
            </w:r>
          </w:p>
          <w:p w14:paraId="760854C4" w14:textId="77777777" w:rsidR="003E2207" w:rsidRPr="0048737B" w:rsidRDefault="003E2207">
            <w:pPr>
              <w:numPr>
                <w:ilvl w:val="0"/>
                <w:numId w:val="20"/>
              </w:numPr>
              <w:tabs>
                <w:tab w:val="left" w:pos="662"/>
              </w:tabs>
              <w:spacing w:after="0" w:line="240" w:lineRule="auto"/>
              <w:ind w:left="-47" w:firstLine="142"/>
              <w:rPr>
                <w:rFonts w:ascii="Times New Roman" w:hAnsi="Times New Roman"/>
                <w:sz w:val="20"/>
                <w:szCs w:val="20"/>
                <w:lang w:eastAsia="lt-LT"/>
              </w:rPr>
            </w:pPr>
            <w:r w:rsidRPr="0048737B">
              <w:rPr>
                <w:rFonts w:ascii="Times New Roman" w:hAnsi="Times New Roman"/>
                <w:sz w:val="20"/>
                <w:szCs w:val="20"/>
                <w:lang w:eastAsia="lt-LT"/>
              </w:rPr>
              <w:t>Distalinio galiuko diametras 5,5 Fr, proksimalinio-7 Fr. </w:t>
            </w:r>
          </w:p>
          <w:p w14:paraId="38A8D6E5" w14:textId="77777777" w:rsidR="003E2207" w:rsidRPr="0048737B" w:rsidRDefault="003E2207">
            <w:pPr>
              <w:numPr>
                <w:ilvl w:val="0"/>
                <w:numId w:val="20"/>
              </w:numPr>
              <w:tabs>
                <w:tab w:val="left" w:pos="95"/>
                <w:tab w:val="left" w:pos="378"/>
              </w:tabs>
              <w:spacing w:after="0" w:line="240" w:lineRule="auto"/>
              <w:ind w:left="95" w:firstLine="0"/>
              <w:rPr>
                <w:rFonts w:ascii="Times New Roman" w:hAnsi="Times New Roman"/>
                <w:sz w:val="20"/>
                <w:szCs w:val="20"/>
                <w:lang w:eastAsia="lt-LT"/>
              </w:rPr>
            </w:pPr>
            <w:r w:rsidRPr="0048737B">
              <w:rPr>
                <w:rFonts w:ascii="Times New Roman" w:hAnsi="Times New Roman"/>
                <w:sz w:val="20"/>
                <w:szCs w:val="20"/>
                <w:lang w:eastAsia="lt-LT"/>
              </w:rPr>
              <w:t>Komplekte 3 skirtingi švirkštai skirtingiems balionėlio diametrams išpūsti. Būtinas balionėlio ilgalaikis patvarumas, su dviem rentgenokontrastinėmis žymėmis, valdymo rankena su tvirtinimo kabliuku ant endoskopo, Naudojamas su 0,035"  styga-pravedikliu,  įleidžiamu per pravedėjo kanalą instrumento distaliniame  gale. </w:t>
            </w:r>
          </w:p>
          <w:p w14:paraId="4048D40D" w14:textId="77777777" w:rsidR="003E2207" w:rsidRPr="0048737B" w:rsidRDefault="003E2207" w:rsidP="00C02FFE">
            <w:pPr>
              <w:spacing w:after="0" w:line="240" w:lineRule="auto"/>
              <w:ind w:left="720"/>
              <w:rPr>
                <w:rFonts w:ascii="Times New Roman" w:hAnsi="Times New Roman"/>
                <w:sz w:val="20"/>
                <w:szCs w:val="20"/>
                <w:lang w:eastAsia="lt-LT"/>
              </w:rPr>
            </w:pPr>
            <w:r w:rsidRPr="0048737B">
              <w:rPr>
                <w:rFonts w:ascii="Times New Roman" w:hAnsi="Times New Roman"/>
                <w:sz w:val="20"/>
                <w:szCs w:val="20"/>
                <w:lang w:eastAsia="lt-LT"/>
              </w:rPr>
              <w:t>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129AC6" w14:textId="4F9EB23A" w:rsidR="003E2207" w:rsidRPr="002F112F" w:rsidRDefault="002F112F" w:rsidP="00C02FFE">
            <w:pPr>
              <w:spacing w:after="0" w:line="240" w:lineRule="auto"/>
              <w:rPr>
                <w:rFonts w:ascii="Times New Roman" w:hAnsi="Times New Roman"/>
                <w:color w:val="FF0000"/>
                <w:sz w:val="20"/>
                <w:szCs w:val="20"/>
                <w:lang w:eastAsia="lt-LT"/>
              </w:rPr>
            </w:pPr>
            <w:r w:rsidRPr="0048737B">
              <w:rPr>
                <w:rFonts w:ascii="Times New Roman" w:hAnsi="Times New Roman"/>
                <w:sz w:val="20"/>
                <w:szCs w:val="20"/>
                <w:lang w:val="en-US" w:eastAsia="lt-LT"/>
              </w:rPr>
              <w:t>Olympus, Japonija</w:t>
            </w:r>
          </w:p>
          <w:p w14:paraId="63C84FFB" w14:textId="77777777" w:rsidR="003E2207" w:rsidRPr="0048737B" w:rsidRDefault="003E2207" w:rsidP="00C02FFE">
            <w:pPr>
              <w:rPr>
                <w:rFonts w:ascii="Times New Roman" w:hAnsi="Times New Roman"/>
                <w:sz w:val="20"/>
                <w:szCs w:val="20"/>
                <w:lang w:val="en-US" w:eastAsia="lt-LT"/>
              </w:rPr>
            </w:pPr>
          </w:p>
        </w:tc>
      </w:tr>
      <w:tr w:rsidR="003E2207" w:rsidRPr="0048737B" w14:paraId="3CE342A2"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94639C"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23.1.</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02BE1EC8"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Balionėlis 8,5 mm/11,5 mm/15,0 mm diametro</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B0BB11" w14:textId="77777777" w:rsidR="003E2207" w:rsidRPr="0048737B" w:rsidRDefault="003E2207" w:rsidP="00C02FFE">
            <w:pPr>
              <w:spacing w:after="0" w:line="240" w:lineRule="auto"/>
              <w:jc w:val="both"/>
              <w:rPr>
                <w:rFonts w:ascii="Times New Roman" w:hAnsi="Times New Roman"/>
                <w:sz w:val="20"/>
                <w:szCs w:val="20"/>
                <w:lang w:eastAsia="lt-LT"/>
              </w:rPr>
            </w:pPr>
            <w:r w:rsidRPr="0048737B">
              <w:rPr>
                <w:rFonts w:ascii="Times New Roman" w:hAnsi="Times New Roman"/>
                <w:sz w:val="20"/>
                <w:szCs w:val="20"/>
                <w:lang w:eastAsia="lt-LT"/>
              </w:rPr>
              <w:t>Yra injekavimas virš balionėlio</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054F79"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B-V242Q-A, B-Vxxx serija, Olympus Japonija</w:t>
            </w:r>
          </w:p>
          <w:p w14:paraId="27C695B2" w14:textId="77777777" w:rsidR="003E2207" w:rsidRPr="0048737B" w:rsidRDefault="003E2207" w:rsidP="00C02FFE">
            <w:pPr>
              <w:spacing w:after="0" w:line="240" w:lineRule="auto"/>
              <w:rPr>
                <w:rFonts w:ascii="Times New Roman" w:hAnsi="Times New Roman"/>
                <w:sz w:val="20"/>
                <w:szCs w:val="20"/>
                <w:lang w:eastAsia="lt-LT"/>
              </w:rPr>
            </w:pPr>
          </w:p>
          <w:p w14:paraId="26E511A9" w14:textId="77777777" w:rsidR="003E2207" w:rsidRPr="0048737B" w:rsidRDefault="003E2207" w:rsidP="00C02FFE">
            <w:pPr>
              <w:spacing w:after="0" w:line="240" w:lineRule="auto"/>
              <w:rPr>
                <w:rFonts w:ascii="Times New Roman" w:hAnsi="Times New Roman"/>
                <w:sz w:val="20"/>
                <w:szCs w:val="20"/>
                <w:lang w:val="en-US" w:eastAsia="lt-LT"/>
              </w:rPr>
            </w:pPr>
          </w:p>
        </w:tc>
      </w:tr>
      <w:tr w:rsidR="003E2207" w:rsidRPr="0048737B" w14:paraId="7620D619" w14:textId="77777777" w:rsidTr="00A155D0">
        <w:trPr>
          <w:gridAfter w:val="1"/>
          <w:wAfter w:w="6" w:type="dxa"/>
          <w:trHeight w:val="789"/>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5800A34"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23.2.</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4C14666D"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Balionėlis 15,0 mm/18,0 mm/20,0 mm diametro</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CDBDC31" w14:textId="77777777" w:rsidR="003E2207" w:rsidRPr="0048737B" w:rsidRDefault="003E2207" w:rsidP="00C02FFE">
            <w:pPr>
              <w:spacing w:after="0" w:line="240" w:lineRule="auto"/>
              <w:jc w:val="both"/>
              <w:rPr>
                <w:rFonts w:ascii="Times New Roman" w:hAnsi="Times New Roman"/>
                <w:sz w:val="20"/>
                <w:szCs w:val="20"/>
                <w:lang w:eastAsia="lt-LT"/>
              </w:rPr>
            </w:pPr>
            <w:r w:rsidRPr="0048737B">
              <w:rPr>
                <w:rFonts w:ascii="Times New Roman" w:hAnsi="Times New Roman"/>
                <w:sz w:val="20"/>
                <w:szCs w:val="20"/>
                <w:lang w:eastAsia="lt-LT"/>
              </w:rPr>
              <w:t>Yra injekavimas virš balionėlio</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9288D9" w14:textId="0D9A96B7" w:rsidR="00CD604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B-V422Q-A, B-Vxxx serija,</w:t>
            </w:r>
            <w:r w:rsidR="00CD6047" w:rsidRPr="0048737B">
              <w:rPr>
                <w:rFonts w:ascii="Times New Roman" w:hAnsi="Times New Roman"/>
                <w:sz w:val="20"/>
                <w:szCs w:val="20"/>
                <w:lang w:eastAsia="lt-LT"/>
              </w:rPr>
              <w:t xml:space="preserve"> Olympus Japonija</w:t>
            </w:r>
          </w:p>
          <w:p w14:paraId="26FDEAAE" w14:textId="77777777" w:rsidR="003E2207" w:rsidRPr="0048737B" w:rsidRDefault="003E2207" w:rsidP="00C02FFE">
            <w:pPr>
              <w:spacing w:after="0" w:line="240" w:lineRule="auto"/>
              <w:rPr>
                <w:rFonts w:ascii="Times New Roman" w:hAnsi="Times New Roman"/>
                <w:sz w:val="20"/>
                <w:szCs w:val="20"/>
                <w:lang w:val="en-US" w:eastAsia="lt-LT"/>
              </w:rPr>
            </w:pPr>
          </w:p>
        </w:tc>
      </w:tr>
      <w:tr w:rsidR="00C02FFE" w:rsidRPr="0048737B" w14:paraId="71A8D472" w14:textId="77777777" w:rsidTr="00A155D0">
        <w:trPr>
          <w:trHeight w:val="381"/>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C26275" w14:textId="77777777" w:rsidR="00C02FFE" w:rsidRPr="0048737B" w:rsidRDefault="00C02FFE"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24.</w:t>
            </w:r>
          </w:p>
        </w:tc>
        <w:tc>
          <w:tcPr>
            <w:tcW w:w="8325"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841867" w14:textId="160516CC" w:rsidR="00C02FFE" w:rsidRPr="0048737B" w:rsidRDefault="00C02FFE" w:rsidP="00C02FFE">
            <w:pPr>
              <w:rPr>
                <w:rFonts w:ascii="Times New Roman" w:hAnsi="Times New Roman"/>
                <w:sz w:val="20"/>
                <w:szCs w:val="20"/>
                <w:lang w:val="en-US" w:eastAsia="lt-LT"/>
              </w:rPr>
            </w:pPr>
            <w:r w:rsidRPr="0048737B">
              <w:rPr>
                <w:rFonts w:ascii="Times New Roman" w:hAnsi="Times New Roman"/>
                <w:sz w:val="20"/>
                <w:szCs w:val="20"/>
                <w:lang w:eastAsia="lt-LT"/>
              </w:rPr>
              <w:t>Plastikiniai stentai ir jų įvedimo sistemos:</w:t>
            </w:r>
          </w:p>
        </w:tc>
      </w:tr>
      <w:tr w:rsidR="003E2207" w:rsidRPr="0048737B" w14:paraId="7C68536D"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EB1FFB"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24.1.</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7B36E913"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Pravediklis skirtas įvesti 7 Fr stentui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BDA56B" w14:textId="67DAD6F0" w:rsidR="003E2207" w:rsidRPr="0048737B" w:rsidRDefault="00C02FFE" w:rsidP="00C02FFE">
            <w:pPr>
              <w:tabs>
                <w:tab w:val="left" w:pos="320"/>
              </w:tabs>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1.</w:t>
            </w:r>
            <w:r w:rsidR="003E2207" w:rsidRPr="0048737B">
              <w:rPr>
                <w:rFonts w:ascii="Times New Roman" w:hAnsi="Times New Roman"/>
                <w:sz w:val="20"/>
                <w:szCs w:val="20"/>
                <w:lang w:eastAsia="lt-LT"/>
              </w:rPr>
              <w:tab/>
              <w:t>Rentgenokontrastisnis, su pušeriu 7 Fr dydžio stentui, taikomas su  0,035” styga – vedliu.</w:t>
            </w:r>
          </w:p>
          <w:p w14:paraId="3A7FDD60" w14:textId="3D438070" w:rsidR="003E2207" w:rsidRPr="0048737B" w:rsidRDefault="003E2207" w:rsidP="00C02FFE">
            <w:pPr>
              <w:tabs>
                <w:tab w:val="left" w:pos="32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2.Ilgis  1900 mm, tinkamas kanalui Ø 2,8 mm. </w:t>
            </w:r>
          </w:p>
          <w:p w14:paraId="565C8E1B" w14:textId="77777777" w:rsidR="003E2207" w:rsidRPr="0048737B" w:rsidRDefault="003E2207" w:rsidP="00A432FB">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3. Sterili pakuotė. </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C480AB" w14:textId="77777777" w:rsidR="003E2207" w:rsidRPr="0048737B" w:rsidRDefault="003E2207" w:rsidP="00C02FFE">
            <w:pPr>
              <w:tabs>
                <w:tab w:val="left" w:pos="32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MAJ-1818, Olympus, Japonija</w:t>
            </w:r>
          </w:p>
          <w:p w14:paraId="0888F851" w14:textId="77777777" w:rsidR="003E2207" w:rsidRPr="0048737B" w:rsidRDefault="003E2207" w:rsidP="00C02FFE">
            <w:pPr>
              <w:tabs>
                <w:tab w:val="left" w:pos="320"/>
              </w:tabs>
              <w:spacing w:after="0" w:line="240" w:lineRule="auto"/>
              <w:rPr>
                <w:rFonts w:ascii="Times New Roman" w:hAnsi="Times New Roman"/>
                <w:sz w:val="20"/>
                <w:szCs w:val="20"/>
                <w:lang w:eastAsia="lt-LT"/>
              </w:rPr>
            </w:pPr>
          </w:p>
          <w:p w14:paraId="09AAE6E3" w14:textId="730F69F4" w:rsidR="003E2207" w:rsidRPr="0048737B" w:rsidRDefault="003E2207" w:rsidP="00C02FFE">
            <w:pPr>
              <w:rPr>
                <w:rFonts w:ascii="Times New Roman" w:hAnsi="Times New Roman"/>
                <w:sz w:val="20"/>
                <w:szCs w:val="20"/>
                <w:lang w:val="en-US" w:eastAsia="lt-LT"/>
              </w:rPr>
            </w:pPr>
          </w:p>
        </w:tc>
      </w:tr>
      <w:tr w:rsidR="003E2207" w:rsidRPr="0048737B" w14:paraId="31BFC197"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5568F2"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24.2.</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6CA7D890"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Pravediklis skirtas įvesti 8,5 Fr stentui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732B0C" w14:textId="4B5E1270"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1.Rentgenokontrastisnis, su vedliu ir pušeriu 8.5 Fr dydžio stentui, taikomas su  0,035” styga – vedliu.</w:t>
            </w:r>
          </w:p>
          <w:p w14:paraId="1A474F51" w14:textId="4BA575EF"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2.Ilgis –  1900 mm, tinkamas kanalui Ø 3,2 mm.</w:t>
            </w:r>
          </w:p>
          <w:p w14:paraId="3CBA95BE" w14:textId="77777777" w:rsidR="003E2207" w:rsidRPr="0048737B" w:rsidRDefault="003E2207" w:rsidP="00A432FB">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3. 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0F6028" w14:textId="77777777" w:rsidR="003E2207" w:rsidRPr="0048737B" w:rsidRDefault="003E2207" w:rsidP="00C02FFE">
            <w:pPr>
              <w:tabs>
                <w:tab w:val="left" w:pos="32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MAJ-1819, Olympus, Japonija</w:t>
            </w:r>
          </w:p>
          <w:p w14:paraId="31E8B8F9" w14:textId="77777777" w:rsidR="003E2207" w:rsidRPr="0048737B" w:rsidRDefault="003E2207" w:rsidP="00C02FFE">
            <w:pPr>
              <w:tabs>
                <w:tab w:val="left" w:pos="320"/>
              </w:tabs>
              <w:spacing w:after="0" w:line="240" w:lineRule="auto"/>
              <w:rPr>
                <w:rFonts w:ascii="Times New Roman" w:hAnsi="Times New Roman"/>
                <w:sz w:val="20"/>
                <w:szCs w:val="20"/>
                <w:lang w:eastAsia="lt-LT"/>
              </w:rPr>
            </w:pPr>
          </w:p>
          <w:p w14:paraId="480CE526" w14:textId="3160BC4A" w:rsidR="003E2207" w:rsidRPr="0048737B" w:rsidRDefault="003E2207" w:rsidP="00C02FFE">
            <w:pPr>
              <w:rPr>
                <w:rFonts w:ascii="Times New Roman" w:hAnsi="Times New Roman"/>
                <w:sz w:val="20"/>
                <w:szCs w:val="20"/>
                <w:lang w:val="en-US" w:eastAsia="lt-LT"/>
              </w:rPr>
            </w:pPr>
          </w:p>
        </w:tc>
      </w:tr>
      <w:tr w:rsidR="003E2207" w:rsidRPr="0048737B" w14:paraId="75620F07"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728F14"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lastRenderedPageBreak/>
              <w:t>24.3.</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59E7C835"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Pravediklis skirtas įvesti 10 Fr stentui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E50E8E" w14:textId="5FE8DE42"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1.Rentgenokontrastisnis, su vedliu ir pušeriu 10 Fr dydžio stentui, taikomas su  0,035” styga – vedliu. </w:t>
            </w:r>
          </w:p>
          <w:p w14:paraId="336C26DF" w14:textId="58F9D821"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2.Ilgis –  1900 mm, tinkamas kanalui Ø 3,7 mm. </w:t>
            </w:r>
          </w:p>
          <w:p w14:paraId="571BF5D8" w14:textId="77777777" w:rsidR="003E2207" w:rsidRPr="0048737B" w:rsidRDefault="003E2207" w:rsidP="00C02FFE">
            <w:pPr>
              <w:spacing w:after="0" w:line="240" w:lineRule="auto"/>
              <w:ind w:left="720"/>
              <w:rPr>
                <w:rFonts w:ascii="Times New Roman" w:hAnsi="Times New Roman"/>
                <w:sz w:val="20"/>
                <w:szCs w:val="20"/>
                <w:lang w:eastAsia="lt-LT"/>
              </w:rPr>
            </w:pPr>
            <w:r w:rsidRPr="0048737B">
              <w:rPr>
                <w:rFonts w:ascii="Times New Roman" w:hAnsi="Times New Roman"/>
                <w:sz w:val="20"/>
                <w:szCs w:val="20"/>
                <w:lang w:eastAsia="lt-LT"/>
              </w:rPr>
              <w:t>3. 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B33CF1" w14:textId="77777777" w:rsidR="003E2207" w:rsidRPr="0048737B" w:rsidRDefault="003E2207" w:rsidP="00C02FFE">
            <w:pPr>
              <w:tabs>
                <w:tab w:val="left" w:pos="320"/>
              </w:tabs>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MAJ-1820, Olympus, Japonija</w:t>
            </w:r>
          </w:p>
          <w:p w14:paraId="7B227EA9" w14:textId="67242617" w:rsidR="003E2207" w:rsidRPr="0048737B" w:rsidRDefault="003E2207" w:rsidP="00C02FFE">
            <w:pPr>
              <w:rPr>
                <w:rFonts w:ascii="Times New Roman" w:hAnsi="Times New Roman"/>
                <w:sz w:val="20"/>
                <w:szCs w:val="20"/>
                <w:lang w:val="en-US" w:eastAsia="lt-LT"/>
              </w:rPr>
            </w:pPr>
          </w:p>
        </w:tc>
      </w:tr>
      <w:tr w:rsidR="003E2207" w:rsidRPr="0048737B" w14:paraId="5EF35F6E"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E786A3"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24.4.</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4625083C"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Tulžies latakų stentas, 7Fr</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CB05F97" w14:textId="281E904D"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 xml:space="preserve">1.Plastikinis, "Pig tail" tipo, diametras 7 Fr. </w:t>
            </w:r>
          </w:p>
          <w:p w14:paraId="75500304" w14:textId="37B985B9"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 xml:space="preserve">2.Ilgis - 30, 40, 50, 60, 70, 80, 90, 100, 120, 150 mm dydžio. </w:t>
            </w:r>
          </w:p>
          <w:p w14:paraId="19909529" w14:textId="77777777" w:rsidR="003E2207" w:rsidRPr="0048737B" w:rsidRDefault="003E2207" w:rsidP="00A432FB">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3. 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B6FE2A" w14:textId="77777777" w:rsidR="003E2207" w:rsidRPr="0048737B" w:rsidRDefault="003E2207" w:rsidP="00C02FFE">
            <w:pPr>
              <w:spacing w:after="0" w:line="240" w:lineRule="auto"/>
              <w:rPr>
                <w:rFonts w:ascii="Times New Roman" w:hAnsi="Times New Roman"/>
                <w:sz w:val="20"/>
                <w:szCs w:val="20"/>
                <w:lang w:val="en-US" w:eastAsia="lt-LT"/>
              </w:rPr>
            </w:pPr>
            <w:r w:rsidRPr="0048737B">
              <w:rPr>
                <w:rFonts w:ascii="Times New Roman" w:hAnsi="Times New Roman"/>
                <w:sz w:val="20"/>
                <w:szCs w:val="20"/>
                <w:lang w:eastAsia="lt-LT"/>
              </w:rPr>
              <w:t>PBD-</w:t>
            </w:r>
            <w:r w:rsidRPr="0048737B">
              <w:rPr>
                <w:rFonts w:ascii="Times New Roman" w:hAnsi="Times New Roman"/>
                <w:sz w:val="20"/>
                <w:szCs w:val="20"/>
                <w:lang w:val="en-US" w:eastAsia="lt-LT"/>
              </w:rPr>
              <w:t>1033-xxxx serija, Olympus,Japonija</w:t>
            </w:r>
          </w:p>
          <w:p w14:paraId="39417AE8" w14:textId="77777777" w:rsidR="003E2207" w:rsidRPr="0048737B" w:rsidRDefault="003E2207" w:rsidP="00C02FFE">
            <w:pPr>
              <w:spacing w:after="0" w:line="240" w:lineRule="auto"/>
              <w:rPr>
                <w:rFonts w:ascii="Times New Roman" w:hAnsi="Times New Roman"/>
                <w:sz w:val="20"/>
                <w:szCs w:val="20"/>
                <w:lang w:val="en-US" w:eastAsia="lt-LT"/>
              </w:rPr>
            </w:pPr>
          </w:p>
          <w:p w14:paraId="2014F478" w14:textId="70D63DEF" w:rsidR="003E2207" w:rsidRPr="0048737B" w:rsidRDefault="003E2207" w:rsidP="00C02FFE">
            <w:pPr>
              <w:rPr>
                <w:rFonts w:ascii="Times New Roman" w:hAnsi="Times New Roman"/>
                <w:sz w:val="20"/>
                <w:szCs w:val="20"/>
                <w:lang w:val="en-US" w:eastAsia="lt-LT"/>
              </w:rPr>
            </w:pPr>
          </w:p>
        </w:tc>
      </w:tr>
      <w:tr w:rsidR="003E2207" w:rsidRPr="0048737B" w14:paraId="7AFBB4E0"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A0F5DF"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24.5.</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6F054FF7"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Tulžies latakų stentas, 8,5Fr</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150861" w14:textId="422CF72B"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 xml:space="preserve">1.Plastikinis, tiesus, lenktas distaliniame gale arba lenktas per vidurį, pasirinktinai pagal ligoninės poreikį. </w:t>
            </w:r>
          </w:p>
          <w:p w14:paraId="09EF5067" w14:textId="3024BF3D"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 xml:space="preserve">2.Diametras 8.5 Fr, ilgis -50,60, 70, 80, 90, 100, 110, 120, 140, 150, 160, 170,  180 mm dydžio. </w:t>
            </w:r>
          </w:p>
          <w:p w14:paraId="3CEC26C1" w14:textId="77777777" w:rsidR="003E2207" w:rsidRPr="0048737B" w:rsidRDefault="003E2207" w:rsidP="00C02FFE">
            <w:pPr>
              <w:spacing w:after="0" w:line="240" w:lineRule="auto"/>
              <w:ind w:left="720"/>
              <w:rPr>
                <w:rFonts w:ascii="Times New Roman" w:hAnsi="Times New Roman"/>
                <w:sz w:val="20"/>
                <w:szCs w:val="20"/>
                <w:lang w:eastAsia="lt-LT"/>
              </w:rPr>
            </w:pPr>
            <w:r w:rsidRPr="0048737B">
              <w:rPr>
                <w:rFonts w:ascii="Times New Roman" w:hAnsi="Times New Roman"/>
                <w:sz w:val="20"/>
                <w:szCs w:val="20"/>
                <w:lang w:eastAsia="lt-LT"/>
              </w:rPr>
              <w:t>3. 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97A1D0" w14:textId="77777777" w:rsidR="003E2207" w:rsidRPr="0048737B" w:rsidRDefault="003E2207" w:rsidP="00C02FFE">
            <w:pPr>
              <w:spacing w:after="0" w:line="240" w:lineRule="auto"/>
              <w:rPr>
                <w:rFonts w:ascii="Times New Roman" w:hAnsi="Times New Roman"/>
                <w:sz w:val="20"/>
                <w:szCs w:val="20"/>
                <w:lang w:val="en-US" w:eastAsia="lt-LT"/>
              </w:rPr>
            </w:pPr>
            <w:r w:rsidRPr="0048737B">
              <w:rPr>
                <w:rFonts w:ascii="Times New Roman" w:hAnsi="Times New Roman"/>
                <w:sz w:val="20"/>
                <w:szCs w:val="20"/>
                <w:lang w:eastAsia="lt-LT"/>
              </w:rPr>
              <w:t>PBD-</w:t>
            </w:r>
            <w:r w:rsidRPr="0048737B">
              <w:rPr>
                <w:rFonts w:ascii="Times New Roman" w:hAnsi="Times New Roman"/>
                <w:sz w:val="20"/>
                <w:szCs w:val="20"/>
                <w:lang w:val="en-US" w:eastAsia="lt-LT"/>
              </w:rPr>
              <w:t>103x-08xx serija, Olympus,Japonija</w:t>
            </w:r>
          </w:p>
          <w:p w14:paraId="2701613A" w14:textId="6612E425" w:rsidR="003E2207" w:rsidRPr="0048737B" w:rsidRDefault="003E2207" w:rsidP="00C02FFE">
            <w:pPr>
              <w:rPr>
                <w:rFonts w:ascii="Times New Roman" w:hAnsi="Times New Roman"/>
                <w:sz w:val="20"/>
                <w:szCs w:val="20"/>
                <w:lang w:val="en-US" w:eastAsia="lt-LT"/>
              </w:rPr>
            </w:pPr>
          </w:p>
        </w:tc>
      </w:tr>
      <w:tr w:rsidR="003E2207" w:rsidRPr="0048737B" w14:paraId="3734C227"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56E82B"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24.6.</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12157797"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Tulžies latakų stentas, 10 Fr</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4D36C5" w14:textId="2AEE547E"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 xml:space="preserve">1.Plastikinis, tiesus, lenktas distaliniame gale arba lenktas per vidurį, pasirinktinai pagal ligoninės poreikį. </w:t>
            </w:r>
          </w:p>
          <w:p w14:paraId="6F3AE80C" w14:textId="2E052EA8" w:rsidR="003E2207" w:rsidRPr="0048737B" w:rsidRDefault="00C02FFE" w:rsidP="00C02FFE">
            <w:pPr>
              <w:spacing w:after="0" w:line="240" w:lineRule="auto"/>
              <w:rPr>
                <w:rFonts w:ascii="Times New Roman" w:hAnsi="Times New Roman"/>
                <w:sz w:val="20"/>
                <w:szCs w:val="20"/>
                <w:lang w:eastAsia="lt-LT"/>
              </w:rPr>
            </w:pPr>
            <w:r>
              <w:rPr>
                <w:rFonts w:ascii="Times New Roman" w:hAnsi="Times New Roman"/>
                <w:sz w:val="20"/>
                <w:szCs w:val="20"/>
                <w:lang w:eastAsia="lt-LT"/>
              </w:rPr>
              <w:t xml:space="preserve">        </w:t>
            </w:r>
            <w:r w:rsidR="003E2207" w:rsidRPr="0048737B">
              <w:rPr>
                <w:rFonts w:ascii="Times New Roman" w:hAnsi="Times New Roman"/>
                <w:sz w:val="20"/>
                <w:szCs w:val="20"/>
                <w:lang w:eastAsia="lt-LT"/>
              </w:rPr>
              <w:t xml:space="preserve">2.Diametras 10 Fr, ilgis -50,60, 70, 80, 90, 100, 110, 120, 140, 150, 160, 170,  180 mm dydžio. </w:t>
            </w:r>
          </w:p>
          <w:p w14:paraId="41E51550" w14:textId="77777777" w:rsidR="003E2207" w:rsidRPr="0048737B" w:rsidRDefault="003E2207" w:rsidP="00C02FFE">
            <w:pPr>
              <w:spacing w:after="0" w:line="240" w:lineRule="auto"/>
              <w:ind w:left="720"/>
              <w:rPr>
                <w:rFonts w:ascii="Times New Roman" w:hAnsi="Times New Roman"/>
                <w:sz w:val="20"/>
                <w:szCs w:val="20"/>
                <w:lang w:eastAsia="lt-LT"/>
              </w:rPr>
            </w:pPr>
            <w:r w:rsidRPr="0048737B">
              <w:rPr>
                <w:rFonts w:ascii="Times New Roman" w:hAnsi="Times New Roman"/>
                <w:sz w:val="20"/>
                <w:szCs w:val="20"/>
                <w:lang w:eastAsia="lt-LT"/>
              </w:rPr>
              <w:t>3. 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6F68C5" w14:textId="77777777" w:rsidR="003E2207" w:rsidRPr="0048737B" w:rsidRDefault="003E2207" w:rsidP="00C02FFE">
            <w:pPr>
              <w:spacing w:after="0" w:line="240" w:lineRule="auto"/>
              <w:rPr>
                <w:rFonts w:ascii="Times New Roman" w:hAnsi="Times New Roman"/>
                <w:sz w:val="20"/>
                <w:szCs w:val="20"/>
                <w:lang w:val="en-US" w:eastAsia="lt-LT"/>
              </w:rPr>
            </w:pPr>
            <w:r w:rsidRPr="0048737B">
              <w:rPr>
                <w:rFonts w:ascii="Times New Roman" w:hAnsi="Times New Roman"/>
                <w:sz w:val="20"/>
                <w:szCs w:val="20"/>
                <w:lang w:eastAsia="lt-LT"/>
              </w:rPr>
              <w:t>PBD-</w:t>
            </w:r>
            <w:r w:rsidRPr="0048737B">
              <w:rPr>
                <w:rFonts w:ascii="Times New Roman" w:hAnsi="Times New Roman"/>
                <w:sz w:val="20"/>
                <w:szCs w:val="20"/>
                <w:lang w:val="en-US" w:eastAsia="lt-LT"/>
              </w:rPr>
              <w:t>103x-10xx serija, Olympus,Japonija</w:t>
            </w:r>
          </w:p>
          <w:p w14:paraId="291304B7" w14:textId="77777777" w:rsidR="003E2207" w:rsidRPr="0048737B" w:rsidRDefault="003E2207" w:rsidP="00C02FFE">
            <w:pPr>
              <w:spacing w:after="0" w:line="240" w:lineRule="auto"/>
              <w:rPr>
                <w:rFonts w:ascii="Times New Roman" w:hAnsi="Times New Roman"/>
                <w:sz w:val="20"/>
                <w:szCs w:val="20"/>
                <w:lang w:val="en-US" w:eastAsia="lt-LT"/>
              </w:rPr>
            </w:pPr>
          </w:p>
          <w:p w14:paraId="59A8AE54" w14:textId="7DC7560D" w:rsidR="003E2207" w:rsidRPr="0048737B" w:rsidRDefault="003E2207" w:rsidP="00C02FFE">
            <w:pPr>
              <w:rPr>
                <w:rFonts w:ascii="Times New Roman" w:hAnsi="Times New Roman"/>
                <w:sz w:val="20"/>
                <w:szCs w:val="20"/>
                <w:lang w:val="en-US" w:eastAsia="lt-LT"/>
              </w:rPr>
            </w:pPr>
          </w:p>
        </w:tc>
      </w:tr>
      <w:tr w:rsidR="003E2207" w:rsidRPr="0048737B" w14:paraId="0047BAC9"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0932BF"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25.</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41ECCEC2"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color w:val="000000"/>
                <w:sz w:val="20"/>
                <w:szCs w:val="20"/>
                <w:lang w:eastAsia="lt-LT"/>
              </w:rPr>
              <w:t>Biopsinės žnyplės gastroskopijai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E9C8B" w14:textId="77777777" w:rsidR="003E2207" w:rsidRPr="0048737B" w:rsidRDefault="003E2207">
            <w:pPr>
              <w:numPr>
                <w:ilvl w:val="0"/>
                <w:numId w:val="21"/>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Vienkartinės biopsinės žnyplės, su pasisukančiais kaušeliais šoninei biopsijai paimti, </w:t>
            </w:r>
          </w:p>
          <w:p w14:paraId="0D983BB1" w14:textId="77777777" w:rsidR="003E2207" w:rsidRPr="0048737B" w:rsidRDefault="003E2207">
            <w:pPr>
              <w:numPr>
                <w:ilvl w:val="0"/>
                <w:numId w:val="21"/>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Ovaliais, perforuotais kiaušeliais, </w:t>
            </w:r>
          </w:p>
          <w:p w14:paraId="2436BBCF" w14:textId="77777777" w:rsidR="003E2207" w:rsidRPr="0048737B" w:rsidRDefault="003E2207">
            <w:pPr>
              <w:numPr>
                <w:ilvl w:val="0"/>
                <w:numId w:val="21"/>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Yra galimybė pasirinkti su arba be adatėlės, </w:t>
            </w:r>
          </w:p>
          <w:p w14:paraId="62CFCB1D" w14:textId="77777777" w:rsidR="003E2207" w:rsidRPr="0048737B" w:rsidRDefault="003E2207">
            <w:pPr>
              <w:numPr>
                <w:ilvl w:val="0"/>
                <w:numId w:val="21"/>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Darbinio kanalo Ø2,8 mm, darbinis ilgis 1550 mm, paimamo mėginio tūris 6,1 mm³. </w:t>
            </w:r>
          </w:p>
          <w:p w14:paraId="58B00C59" w14:textId="77777777" w:rsidR="003E2207" w:rsidRPr="0048737B" w:rsidRDefault="003E2207" w:rsidP="00C02FFE">
            <w:pPr>
              <w:spacing w:after="0" w:line="240" w:lineRule="auto"/>
              <w:ind w:left="720"/>
              <w:rPr>
                <w:rFonts w:ascii="Times New Roman" w:hAnsi="Times New Roman"/>
                <w:sz w:val="20"/>
                <w:szCs w:val="20"/>
                <w:lang w:eastAsia="lt-LT"/>
              </w:rPr>
            </w:pPr>
            <w:r w:rsidRPr="0048737B">
              <w:rPr>
                <w:rFonts w:ascii="Times New Roman" w:hAnsi="Times New Roman"/>
                <w:sz w:val="20"/>
                <w:szCs w:val="20"/>
                <w:lang w:eastAsia="lt-LT"/>
              </w:rPr>
              <w:t>Sterili pakuotė. </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D692FD"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FB-230K, FB-240K; Olympus, Japonija</w:t>
            </w:r>
          </w:p>
          <w:p w14:paraId="1BA0BB8C" w14:textId="633D1F2A" w:rsidR="003E2207" w:rsidRPr="0048737B" w:rsidRDefault="003E2207" w:rsidP="00C02FFE">
            <w:pPr>
              <w:rPr>
                <w:rFonts w:ascii="Times New Roman" w:hAnsi="Times New Roman"/>
                <w:sz w:val="20"/>
                <w:szCs w:val="20"/>
                <w:lang w:val="en-US" w:eastAsia="lt-LT"/>
              </w:rPr>
            </w:pPr>
          </w:p>
        </w:tc>
      </w:tr>
      <w:tr w:rsidR="003E2207" w:rsidRPr="0048737B" w14:paraId="3D843C7D" w14:textId="77777777" w:rsidTr="00A155D0">
        <w:trPr>
          <w:gridAfter w:val="1"/>
          <w:wAfter w:w="6" w:type="dxa"/>
          <w:trHeight w:val="1054"/>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D56B16"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26.</w:t>
            </w:r>
          </w:p>
        </w:tc>
        <w:tc>
          <w:tcPr>
            <w:tcW w:w="1985" w:type="dxa"/>
            <w:tcBorders>
              <w:top w:val="single" w:sz="6" w:space="0" w:color="000000"/>
              <w:left w:val="single" w:sz="6" w:space="0" w:color="000000"/>
              <w:bottom w:val="single" w:sz="6" w:space="0" w:color="000000"/>
              <w:right w:val="single" w:sz="4" w:space="0" w:color="auto"/>
            </w:tcBorders>
            <w:tcMar>
              <w:top w:w="45" w:type="dxa"/>
              <w:left w:w="45" w:type="dxa"/>
              <w:bottom w:w="45" w:type="dxa"/>
              <w:right w:w="45" w:type="dxa"/>
            </w:tcMar>
          </w:tcPr>
          <w:p w14:paraId="487A226E"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Biopsinės žnyplės kolonoskopijai</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80A3C18" w14:textId="77777777" w:rsidR="003E2207" w:rsidRPr="0048737B" w:rsidRDefault="003E2207">
            <w:pPr>
              <w:numPr>
                <w:ilvl w:val="0"/>
                <w:numId w:val="22"/>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Vienkartinės biopsinės žnyplės, su pasisukančiais kaušeliais šoninei biopsijai paimti, </w:t>
            </w:r>
          </w:p>
          <w:p w14:paraId="1BB03C2A" w14:textId="77777777" w:rsidR="003E2207" w:rsidRPr="0048737B" w:rsidRDefault="003E2207">
            <w:pPr>
              <w:numPr>
                <w:ilvl w:val="0"/>
                <w:numId w:val="22"/>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Ovaliais, perforuotais kaušeliais, </w:t>
            </w:r>
          </w:p>
          <w:p w14:paraId="5300C9C2" w14:textId="77777777" w:rsidR="003E2207" w:rsidRPr="0048737B" w:rsidRDefault="003E2207">
            <w:pPr>
              <w:numPr>
                <w:ilvl w:val="0"/>
                <w:numId w:val="22"/>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Yra galimybė pasirinkti su arba be adatėlės,</w:t>
            </w:r>
          </w:p>
          <w:p w14:paraId="604901A6" w14:textId="77777777" w:rsidR="003E2207" w:rsidRPr="0048737B" w:rsidRDefault="003E2207">
            <w:pPr>
              <w:numPr>
                <w:ilvl w:val="0"/>
                <w:numId w:val="22"/>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Darbinio kanalo Ø2,8 mm, darbinis ilgis 2300  mm, paimamo mėginio tūris 9,5 mm³.</w:t>
            </w:r>
          </w:p>
          <w:p w14:paraId="6BD125E7" w14:textId="77777777" w:rsidR="003E2207" w:rsidRPr="0048737B" w:rsidRDefault="003E2207" w:rsidP="00C02FFE">
            <w:pPr>
              <w:spacing w:after="0" w:line="240" w:lineRule="auto"/>
              <w:ind w:left="720"/>
              <w:rPr>
                <w:rFonts w:ascii="Times New Roman" w:hAnsi="Times New Roman"/>
                <w:sz w:val="20"/>
                <w:szCs w:val="20"/>
                <w:lang w:eastAsia="lt-LT"/>
              </w:rPr>
            </w:pPr>
            <w:r w:rsidRPr="0048737B">
              <w:rPr>
                <w:rFonts w:ascii="Times New Roman" w:hAnsi="Times New Roman"/>
                <w:sz w:val="20"/>
                <w:szCs w:val="20"/>
                <w:lang w:eastAsia="lt-LT"/>
              </w:rPr>
              <w:t>Sterili pakuotė</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7FEA3"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FB-235U, FB-245U; Olympus, Japonija</w:t>
            </w:r>
          </w:p>
          <w:p w14:paraId="24932F24" w14:textId="3AE18492" w:rsidR="003E2207" w:rsidRPr="0048737B" w:rsidRDefault="003E2207" w:rsidP="00C02FFE">
            <w:pPr>
              <w:rPr>
                <w:rFonts w:ascii="Times New Roman" w:hAnsi="Times New Roman"/>
                <w:sz w:val="20"/>
                <w:szCs w:val="20"/>
                <w:lang w:val="en-US" w:eastAsia="lt-LT"/>
              </w:rPr>
            </w:pPr>
          </w:p>
        </w:tc>
      </w:tr>
      <w:tr w:rsidR="003E2207" w:rsidRPr="0048737B" w14:paraId="35DE01CA" w14:textId="77777777" w:rsidTr="00A155D0">
        <w:trPr>
          <w:gridAfter w:val="1"/>
          <w:wAfter w:w="6" w:type="dxa"/>
          <w:trHeight w:val="1111"/>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115B08"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27.</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DE10A8"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Elektrochirurginė kilpa</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0F3ABF" w14:textId="77777777" w:rsidR="003E2207" w:rsidRPr="0048737B" w:rsidRDefault="003E2207">
            <w:pPr>
              <w:numPr>
                <w:ilvl w:val="0"/>
                <w:numId w:val="10"/>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Kilpa ovali, diametras 25 mm, </w:t>
            </w:r>
          </w:p>
          <w:p w14:paraId="7B4DB6E8" w14:textId="77777777" w:rsidR="003E2207" w:rsidRPr="0048737B" w:rsidRDefault="003E2207">
            <w:pPr>
              <w:numPr>
                <w:ilvl w:val="0"/>
                <w:numId w:val="10"/>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Kilpos vielos skersmuo: 0,47 mm. </w:t>
            </w:r>
          </w:p>
          <w:p w14:paraId="6F6EED6C" w14:textId="77777777" w:rsidR="003E2207" w:rsidRPr="0048737B" w:rsidRDefault="003E2207">
            <w:pPr>
              <w:numPr>
                <w:ilvl w:val="0"/>
                <w:numId w:val="10"/>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Darbinis ilgis 2300 mm, tinkama kanalui Ø 2,8 mm. </w:t>
            </w:r>
          </w:p>
          <w:p w14:paraId="0D972DEA" w14:textId="77777777" w:rsidR="003E2207" w:rsidRPr="0048737B" w:rsidRDefault="003E2207">
            <w:pPr>
              <w:numPr>
                <w:ilvl w:val="0"/>
                <w:numId w:val="10"/>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Sterili pakuotė. </w:t>
            </w: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C93036" w14:textId="77777777" w:rsidR="003E2207" w:rsidRPr="0048737B" w:rsidRDefault="003E2207" w:rsidP="00C02FFE">
            <w:pPr>
              <w:spacing w:after="0" w:line="240" w:lineRule="auto"/>
              <w:rPr>
                <w:rFonts w:ascii="Times New Roman" w:hAnsi="Times New Roman"/>
                <w:sz w:val="20"/>
                <w:szCs w:val="20"/>
                <w:lang w:val="en-US" w:eastAsia="lt-LT"/>
              </w:rPr>
            </w:pPr>
            <w:r w:rsidRPr="0048737B">
              <w:rPr>
                <w:rFonts w:ascii="Times New Roman" w:hAnsi="Times New Roman"/>
                <w:sz w:val="20"/>
                <w:szCs w:val="20"/>
                <w:lang w:eastAsia="lt-LT"/>
              </w:rPr>
              <w:t>SD-</w:t>
            </w:r>
            <w:r w:rsidRPr="0048737B">
              <w:rPr>
                <w:rFonts w:ascii="Times New Roman" w:hAnsi="Times New Roman"/>
                <w:sz w:val="20"/>
                <w:szCs w:val="20"/>
                <w:lang w:val="en-US" w:eastAsia="lt-LT"/>
              </w:rPr>
              <w:t>210U-25, Olympus, Japonija</w:t>
            </w:r>
          </w:p>
          <w:p w14:paraId="704B8F62" w14:textId="77777777" w:rsidR="003E2207" w:rsidRPr="0048737B" w:rsidRDefault="003E2207" w:rsidP="00C02FFE">
            <w:pPr>
              <w:spacing w:after="0" w:line="240" w:lineRule="auto"/>
              <w:rPr>
                <w:rFonts w:ascii="Times New Roman" w:hAnsi="Times New Roman"/>
                <w:sz w:val="20"/>
                <w:szCs w:val="20"/>
                <w:lang w:eastAsia="lt-LT"/>
              </w:rPr>
            </w:pPr>
          </w:p>
          <w:p w14:paraId="1DC8A7E7" w14:textId="78A7A79B" w:rsidR="003E2207" w:rsidRPr="0048737B" w:rsidRDefault="003E2207" w:rsidP="00C02FFE">
            <w:pPr>
              <w:spacing w:after="0" w:line="240" w:lineRule="auto"/>
              <w:rPr>
                <w:rFonts w:ascii="Times New Roman" w:hAnsi="Times New Roman"/>
                <w:sz w:val="20"/>
                <w:szCs w:val="20"/>
                <w:lang w:val="en-US" w:eastAsia="lt-LT"/>
              </w:rPr>
            </w:pPr>
          </w:p>
        </w:tc>
      </w:tr>
      <w:tr w:rsidR="003E2207" w:rsidRPr="0048737B" w14:paraId="1398D18C" w14:textId="77777777" w:rsidTr="00A155D0">
        <w:trPr>
          <w:gridAfter w:val="1"/>
          <w:wAfter w:w="6" w:type="dxa"/>
          <w:trHeight w:val="1111"/>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F7770E"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28.</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9F114D"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Šalta polipektominė kilpa</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AC5B3D" w14:textId="77777777" w:rsidR="003E2207" w:rsidRPr="0048737B" w:rsidRDefault="003E2207">
            <w:pPr>
              <w:numPr>
                <w:ilvl w:val="0"/>
                <w:numId w:val="2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Kilpa šešiakampio formos, kilpos vielos diametras 0,3mm, </w:t>
            </w:r>
          </w:p>
          <w:p w14:paraId="46350C8D" w14:textId="77777777" w:rsidR="003E2207" w:rsidRPr="0048737B" w:rsidRDefault="003E2207">
            <w:pPr>
              <w:numPr>
                <w:ilvl w:val="0"/>
                <w:numId w:val="2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 xml:space="preserve">Kilpa tvirtai susukta iš 7 vielučių, tinkama naudoti tiek šaltu tiek karštu būdu. Tinkama kanalui Ø 2,8 mm,  darbinis ilgis 2300 mm,  kilpos </w:t>
            </w:r>
            <w:r w:rsidRPr="0048737B">
              <w:rPr>
                <w:rFonts w:ascii="Times New Roman" w:hAnsi="Times New Roman"/>
                <w:sz w:val="20"/>
                <w:szCs w:val="20"/>
                <w:lang w:eastAsia="lt-LT"/>
              </w:rPr>
              <w:lastRenderedPageBreak/>
              <w:t>diametras - 10 mm. </w:t>
            </w:r>
          </w:p>
          <w:p w14:paraId="7C2F4B72" w14:textId="77777777" w:rsidR="003E2207" w:rsidRPr="0048737B" w:rsidRDefault="003E2207">
            <w:pPr>
              <w:numPr>
                <w:ilvl w:val="0"/>
                <w:numId w:val="23"/>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Sterili pakuotė.</w:t>
            </w:r>
          </w:p>
          <w:p w14:paraId="3D6E4688" w14:textId="77777777" w:rsidR="003E2207" w:rsidRPr="0048737B" w:rsidRDefault="003E2207" w:rsidP="00C02FFE">
            <w:pPr>
              <w:spacing w:after="0" w:line="240" w:lineRule="auto"/>
              <w:ind w:left="720"/>
              <w:rPr>
                <w:rFonts w:ascii="Times New Roman" w:hAnsi="Times New Roman"/>
                <w:sz w:val="20"/>
                <w:szCs w:val="20"/>
                <w:lang w:eastAsia="lt-LT"/>
              </w:rPr>
            </w:pP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949B75"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lastRenderedPageBreak/>
              <w:t>SD-400U-10, Olympus, Japonija</w:t>
            </w:r>
          </w:p>
          <w:p w14:paraId="421CBF5B" w14:textId="77777777" w:rsidR="003E2207" w:rsidRPr="0048737B" w:rsidRDefault="003E2207" w:rsidP="00C02FFE">
            <w:pPr>
              <w:spacing w:after="0" w:line="240" w:lineRule="auto"/>
              <w:rPr>
                <w:rFonts w:ascii="Times New Roman" w:hAnsi="Times New Roman"/>
                <w:sz w:val="20"/>
                <w:szCs w:val="20"/>
                <w:lang w:eastAsia="lt-LT"/>
              </w:rPr>
            </w:pPr>
          </w:p>
          <w:p w14:paraId="3F90083D" w14:textId="52D5EBF4"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669E3A2A" w14:textId="77777777" w:rsidTr="00A155D0">
        <w:trPr>
          <w:gridAfter w:val="1"/>
          <w:wAfter w:w="6" w:type="dxa"/>
          <w:trHeight w:val="1111"/>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ABA2FA"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29.</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9836BA"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Ligavimo kilpa</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BDA367" w14:textId="77777777" w:rsidR="003E2207" w:rsidRPr="0048737B" w:rsidRDefault="003E2207">
            <w:pPr>
              <w:numPr>
                <w:ilvl w:val="0"/>
                <w:numId w:val="2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Nailoninė, 30 mm kilpa su rankena. </w:t>
            </w:r>
          </w:p>
          <w:p w14:paraId="3E325B9E" w14:textId="77777777" w:rsidR="003E2207" w:rsidRPr="0048737B" w:rsidRDefault="003E2207">
            <w:pPr>
              <w:numPr>
                <w:ilvl w:val="0"/>
                <w:numId w:val="2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Darbinis ilgis 2300 mm, tinkama kanalui  Ø 2,8 mm. </w:t>
            </w:r>
          </w:p>
          <w:p w14:paraId="2CF194E4" w14:textId="77777777" w:rsidR="003E2207" w:rsidRPr="0048737B" w:rsidRDefault="003E2207">
            <w:pPr>
              <w:numPr>
                <w:ilvl w:val="0"/>
                <w:numId w:val="24"/>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Sterili pakuotė. </w:t>
            </w:r>
          </w:p>
          <w:p w14:paraId="4AE9B629" w14:textId="77777777" w:rsidR="003E2207" w:rsidRPr="0048737B" w:rsidRDefault="003E2207" w:rsidP="00C02FFE">
            <w:pPr>
              <w:spacing w:after="0" w:line="240" w:lineRule="auto"/>
              <w:ind w:left="720"/>
              <w:rPr>
                <w:rFonts w:ascii="Times New Roman" w:hAnsi="Times New Roman"/>
                <w:sz w:val="20"/>
                <w:szCs w:val="20"/>
                <w:lang w:eastAsia="lt-LT"/>
              </w:rPr>
            </w:pP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FE19BE"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HX-400U-30, Olympus, Japonija</w:t>
            </w:r>
          </w:p>
          <w:p w14:paraId="692E2F24" w14:textId="77777777" w:rsidR="003E2207" w:rsidRPr="0048737B" w:rsidRDefault="003E2207" w:rsidP="00C02FFE">
            <w:pPr>
              <w:spacing w:after="0" w:line="240" w:lineRule="auto"/>
              <w:rPr>
                <w:rFonts w:ascii="Times New Roman" w:hAnsi="Times New Roman"/>
                <w:sz w:val="20"/>
                <w:szCs w:val="20"/>
                <w:lang w:eastAsia="lt-LT"/>
              </w:rPr>
            </w:pPr>
          </w:p>
          <w:p w14:paraId="2BD35CDC" w14:textId="73C9D936" w:rsidR="003E2207" w:rsidRPr="0048737B" w:rsidRDefault="003E2207" w:rsidP="00C02FFE">
            <w:pPr>
              <w:spacing w:after="0" w:line="240" w:lineRule="auto"/>
              <w:rPr>
                <w:rFonts w:ascii="Times New Roman" w:hAnsi="Times New Roman"/>
                <w:sz w:val="20"/>
                <w:szCs w:val="20"/>
                <w:lang w:eastAsia="lt-LT"/>
              </w:rPr>
            </w:pPr>
          </w:p>
        </w:tc>
      </w:tr>
      <w:tr w:rsidR="003E2207" w:rsidRPr="0048737B" w14:paraId="36888CE1" w14:textId="77777777" w:rsidTr="00A155D0">
        <w:trPr>
          <w:gridAfter w:val="1"/>
          <w:wAfter w:w="6" w:type="dxa"/>
          <w:trHeight w:val="1111"/>
        </w:trPr>
        <w:tc>
          <w:tcPr>
            <w:tcW w:w="11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2A39B8"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30.</w:t>
            </w:r>
          </w:p>
        </w:tc>
        <w:tc>
          <w:tcPr>
            <w:tcW w:w="198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1F5273A" w14:textId="77777777" w:rsidR="003E2207" w:rsidRPr="0048737B" w:rsidRDefault="003E2207" w:rsidP="00862DA2">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Sfinkterotomas</w:t>
            </w:r>
          </w:p>
        </w:tc>
        <w:tc>
          <w:tcPr>
            <w:tcW w:w="406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7BF57F6" w14:textId="77777777" w:rsidR="003E2207" w:rsidRPr="0048737B" w:rsidRDefault="003E2207">
            <w:pPr>
              <w:numPr>
                <w:ilvl w:val="0"/>
                <w:numId w:val="2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Lankinis, 3 spindžiai, taikomas su 0,035” styga – vedliu. </w:t>
            </w:r>
          </w:p>
          <w:p w14:paraId="629E58B9" w14:textId="77777777" w:rsidR="003E2207" w:rsidRPr="0048737B" w:rsidRDefault="003E2207">
            <w:pPr>
              <w:numPr>
                <w:ilvl w:val="0"/>
                <w:numId w:val="2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Ilgis 1700 mm, tinkamas kanalui Ø 2,8 mm. </w:t>
            </w:r>
          </w:p>
          <w:p w14:paraId="6FBEAF4F" w14:textId="77777777" w:rsidR="003E2207" w:rsidRPr="0048737B" w:rsidRDefault="003E2207">
            <w:pPr>
              <w:numPr>
                <w:ilvl w:val="0"/>
                <w:numId w:val="2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Distalinio galiuko ilgis 3 mm,  7 mm arba 15 mm pasirinktinai, Distalinio galiuko Ø  4,5 Fr, </w:t>
            </w:r>
          </w:p>
          <w:p w14:paraId="01585E71" w14:textId="77777777" w:rsidR="003E2207" w:rsidRPr="0048737B" w:rsidRDefault="003E2207">
            <w:pPr>
              <w:numPr>
                <w:ilvl w:val="0"/>
                <w:numId w:val="2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Pjovimo vielos ilgis 25 mm. </w:t>
            </w:r>
          </w:p>
          <w:p w14:paraId="362BC887" w14:textId="77777777" w:rsidR="003E2207" w:rsidRPr="0048737B" w:rsidRDefault="003E2207">
            <w:pPr>
              <w:numPr>
                <w:ilvl w:val="0"/>
                <w:numId w:val="25"/>
              </w:num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Sterili pakuotė.</w:t>
            </w:r>
          </w:p>
          <w:p w14:paraId="48B8B4B7" w14:textId="77777777" w:rsidR="003E2207" w:rsidRPr="0048737B" w:rsidRDefault="003E2207" w:rsidP="00C02FFE">
            <w:pPr>
              <w:spacing w:after="0" w:line="240" w:lineRule="auto"/>
              <w:ind w:left="720"/>
              <w:rPr>
                <w:rFonts w:ascii="Times New Roman" w:hAnsi="Times New Roman"/>
                <w:sz w:val="20"/>
                <w:szCs w:val="20"/>
                <w:lang w:eastAsia="lt-LT"/>
              </w:rPr>
            </w:pPr>
          </w:p>
        </w:tc>
        <w:tc>
          <w:tcPr>
            <w:tcW w:w="2268"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F9B555" w14:textId="77777777" w:rsidR="003E2207" w:rsidRPr="0048737B" w:rsidRDefault="003E2207" w:rsidP="00C02FFE">
            <w:pPr>
              <w:spacing w:after="0" w:line="240" w:lineRule="auto"/>
              <w:rPr>
                <w:rFonts w:ascii="Times New Roman" w:hAnsi="Times New Roman"/>
                <w:sz w:val="20"/>
                <w:szCs w:val="20"/>
                <w:lang w:eastAsia="lt-LT"/>
              </w:rPr>
            </w:pPr>
            <w:r w:rsidRPr="0048737B">
              <w:rPr>
                <w:rFonts w:ascii="Times New Roman" w:hAnsi="Times New Roman"/>
                <w:sz w:val="20"/>
                <w:szCs w:val="20"/>
                <w:lang w:eastAsia="lt-LT"/>
              </w:rPr>
              <w:t>KD-V411M serija, Olympus, Japonija</w:t>
            </w:r>
          </w:p>
          <w:p w14:paraId="36AE6A73" w14:textId="77777777" w:rsidR="003E2207" w:rsidRPr="0048737B" w:rsidRDefault="003E2207" w:rsidP="00C02FFE">
            <w:pPr>
              <w:spacing w:after="0" w:line="240" w:lineRule="auto"/>
              <w:rPr>
                <w:rFonts w:ascii="Times New Roman" w:hAnsi="Times New Roman"/>
                <w:sz w:val="20"/>
                <w:szCs w:val="20"/>
                <w:lang w:eastAsia="lt-LT"/>
              </w:rPr>
            </w:pPr>
          </w:p>
          <w:p w14:paraId="5C369F42" w14:textId="219EEA33" w:rsidR="003E2207" w:rsidRPr="0048737B" w:rsidRDefault="003E2207" w:rsidP="00C02FFE">
            <w:pPr>
              <w:spacing w:after="0" w:line="240" w:lineRule="auto"/>
              <w:rPr>
                <w:rFonts w:ascii="Times New Roman" w:hAnsi="Times New Roman"/>
                <w:sz w:val="20"/>
                <w:szCs w:val="20"/>
                <w:lang w:eastAsia="lt-LT"/>
              </w:rPr>
            </w:pPr>
          </w:p>
        </w:tc>
      </w:tr>
    </w:tbl>
    <w:p w14:paraId="282B2C3D" w14:textId="77777777" w:rsidR="001B66A9" w:rsidRPr="0048737B" w:rsidRDefault="001B66A9" w:rsidP="0055263D">
      <w:pPr>
        <w:spacing w:after="0" w:line="240" w:lineRule="auto"/>
        <w:jc w:val="center"/>
        <w:rPr>
          <w:rFonts w:ascii="Times New Roman" w:hAnsi="Times New Roman"/>
          <w:b/>
          <w:caps/>
          <w:color w:val="000000"/>
          <w:sz w:val="20"/>
          <w:szCs w:val="20"/>
          <w:lang w:val="en-US"/>
        </w:rPr>
      </w:pPr>
    </w:p>
    <w:p w14:paraId="1B4CFB5A" w14:textId="77777777" w:rsidR="001B66A9" w:rsidRPr="0048737B" w:rsidRDefault="001B66A9" w:rsidP="0055263D">
      <w:pPr>
        <w:spacing w:after="0" w:line="240" w:lineRule="auto"/>
        <w:rPr>
          <w:rFonts w:ascii="Times New Roman" w:hAnsi="Times New Roman"/>
          <w:b/>
          <w:caps/>
          <w:color w:val="000000"/>
          <w:sz w:val="20"/>
          <w:szCs w:val="20"/>
        </w:rPr>
      </w:pPr>
    </w:p>
    <w:p w14:paraId="1CAE8537" w14:textId="77777777" w:rsidR="001B66A9" w:rsidRPr="00EA5D65" w:rsidRDefault="001B66A9" w:rsidP="0055263D">
      <w:pPr>
        <w:rPr>
          <w:rFonts w:ascii="Times New Roman" w:hAnsi="Times New Roman"/>
          <w:color w:val="000000"/>
          <w:sz w:val="24"/>
          <w:szCs w:val="24"/>
        </w:rPr>
      </w:pPr>
    </w:p>
    <w:p w14:paraId="6E39453A" w14:textId="77777777" w:rsidR="001B66A9" w:rsidRPr="00EA5D65"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07446C" w:rsidRPr="00EA5D65" w14:paraId="41BEAA7D" w14:textId="77777777" w:rsidTr="00A47ACB">
        <w:tc>
          <w:tcPr>
            <w:tcW w:w="4927" w:type="dxa"/>
          </w:tcPr>
          <w:p w14:paraId="1B9058B5" w14:textId="77777777" w:rsidR="0007446C" w:rsidRPr="00EA5D65" w:rsidRDefault="0007446C" w:rsidP="00A47ACB">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4927" w:type="dxa"/>
          </w:tcPr>
          <w:p w14:paraId="0BA7DC64" w14:textId="77777777" w:rsidR="0007446C" w:rsidRPr="00EA5D65" w:rsidRDefault="0007446C" w:rsidP="00A47ACB">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07446C" w:rsidRPr="00EA5D65" w14:paraId="21D69E5E" w14:textId="77777777" w:rsidTr="00A47ACB">
        <w:tc>
          <w:tcPr>
            <w:tcW w:w="4927" w:type="dxa"/>
          </w:tcPr>
          <w:p w14:paraId="4A9F6629" w14:textId="77777777" w:rsidR="0007446C" w:rsidRPr="00EA5D65" w:rsidRDefault="0007446C" w:rsidP="00A47AC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VšĮ Respublikinė Klaipėdos ligoninė</w:t>
            </w:r>
          </w:p>
        </w:tc>
        <w:tc>
          <w:tcPr>
            <w:tcW w:w="4927" w:type="dxa"/>
          </w:tcPr>
          <w:p w14:paraId="601F0A2F" w14:textId="77777777" w:rsidR="0007446C" w:rsidRPr="00EA5D65" w:rsidRDefault="0007446C" w:rsidP="00A47ACB">
            <w:pPr>
              <w:rPr>
                <w:rFonts w:ascii="Times New Roman" w:hAnsi="Times New Roman"/>
                <w:color w:val="000000"/>
                <w:sz w:val="24"/>
                <w:szCs w:val="24"/>
              </w:rPr>
            </w:pPr>
            <w:r w:rsidRPr="00786837">
              <w:rPr>
                <w:rFonts w:ascii="Times New Roman" w:hAnsi="Times New Roman"/>
                <w:color w:val="000000"/>
                <w:sz w:val="24"/>
                <w:szCs w:val="24"/>
              </w:rPr>
              <w:t>Olympus Sverige Aktiebolag</w:t>
            </w:r>
          </w:p>
        </w:tc>
      </w:tr>
      <w:tr w:rsidR="0007446C" w:rsidRPr="00EA5D65" w14:paraId="45120062" w14:textId="77777777" w:rsidTr="00A47ACB">
        <w:tc>
          <w:tcPr>
            <w:tcW w:w="4927" w:type="dxa"/>
          </w:tcPr>
          <w:p w14:paraId="41864833" w14:textId="77777777" w:rsidR="0007446C" w:rsidRPr="002447D9" w:rsidRDefault="0007446C" w:rsidP="00A47ACB">
            <w:pPr>
              <w:pStyle w:val="Pagrindinistekstas3"/>
              <w:ind w:firstLine="0"/>
              <w:rPr>
                <w:rFonts w:ascii="Times New Roman" w:hAnsi="Times New Roman"/>
                <w:color w:val="000000"/>
                <w:sz w:val="24"/>
                <w:szCs w:val="24"/>
                <w:lang w:val="lt-LT"/>
              </w:rPr>
            </w:pPr>
            <w:r w:rsidRPr="002447D9">
              <w:rPr>
                <w:rFonts w:ascii="Times New Roman" w:hAnsi="Times New Roman"/>
                <w:color w:val="000000"/>
                <w:sz w:val="24"/>
                <w:szCs w:val="24"/>
                <w:lang w:val="lt-LT"/>
              </w:rPr>
              <w:t>D</w:t>
            </w:r>
            <w:r w:rsidRPr="002447D9">
              <w:rPr>
                <w:sz w:val="24"/>
                <w:szCs w:val="24"/>
              </w:rPr>
              <w:t>irektoriaus</w:t>
            </w:r>
            <w:r>
              <w:rPr>
                <w:sz w:val="24"/>
                <w:szCs w:val="24"/>
              </w:rPr>
              <w:t xml:space="preserve"> pavaduotojas, laikinai</w:t>
            </w:r>
          </w:p>
          <w:p w14:paraId="578CB460" w14:textId="77777777" w:rsidR="0007446C" w:rsidRDefault="0007446C" w:rsidP="00A47ACB">
            <w:pPr>
              <w:pStyle w:val="Pagrindinistekstas3"/>
              <w:ind w:firstLine="0"/>
              <w:jc w:val="left"/>
              <w:rPr>
                <w:sz w:val="24"/>
                <w:szCs w:val="24"/>
              </w:rPr>
            </w:pPr>
            <w:r>
              <w:rPr>
                <w:sz w:val="24"/>
                <w:szCs w:val="24"/>
              </w:rPr>
              <w:t xml:space="preserve">vykdantis direktoriaus funkcijas </w:t>
            </w:r>
          </w:p>
          <w:p w14:paraId="4BF0BDA3" w14:textId="77777777" w:rsidR="0007446C" w:rsidRDefault="0007446C" w:rsidP="00A47ACB">
            <w:pPr>
              <w:pStyle w:val="Pagrindinistekstas3"/>
              <w:ind w:firstLine="0"/>
              <w:jc w:val="left"/>
              <w:rPr>
                <w:sz w:val="24"/>
                <w:szCs w:val="24"/>
              </w:rPr>
            </w:pPr>
            <w:r>
              <w:rPr>
                <w:sz w:val="24"/>
                <w:szCs w:val="24"/>
              </w:rPr>
              <w:t>Zigmas Juzumas</w:t>
            </w:r>
          </w:p>
          <w:p w14:paraId="6DA7EC3B" w14:textId="77777777" w:rsidR="0007446C" w:rsidRPr="00EA5D65" w:rsidRDefault="0007446C" w:rsidP="00A47ACB">
            <w:pPr>
              <w:pStyle w:val="Pagrindinistekstas3"/>
              <w:ind w:firstLine="0"/>
              <w:rPr>
                <w:rFonts w:ascii="Times New Roman" w:hAnsi="Times New Roman"/>
                <w:color w:val="000000"/>
                <w:sz w:val="24"/>
                <w:szCs w:val="24"/>
                <w:lang w:val="lt-LT"/>
              </w:rPr>
            </w:pPr>
          </w:p>
          <w:p w14:paraId="5E1E815A" w14:textId="77777777" w:rsidR="0007446C" w:rsidRPr="00EA5D65" w:rsidRDefault="0007446C" w:rsidP="00A47AC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_________________________</w:t>
            </w:r>
          </w:p>
        </w:tc>
        <w:tc>
          <w:tcPr>
            <w:tcW w:w="4927" w:type="dxa"/>
          </w:tcPr>
          <w:p w14:paraId="53554584" w14:textId="77777777" w:rsidR="0007446C" w:rsidRDefault="0007446C" w:rsidP="00A47ACB">
            <w:pPr>
              <w:pStyle w:val="Pagrindinistekstas5"/>
              <w:ind w:firstLine="0"/>
              <w:jc w:val="left"/>
              <w:rPr>
                <w:rFonts w:ascii="Times New Roman" w:hAnsi="Times New Roman"/>
                <w:color w:val="000000"/>
                <w:sz w:val="24"/>
                <w:szCs w:val="24"/>
                <w:lang w:val="lt-LT"/>
              </w:rPr>
            </w:pPr>
            <w:r w:rsidRPr="001906C7">
              <w:rPr>
                <w:rFonts w:ascii="Times New Roman" w:hAnsi="Times New Roman"/>
                <w:color w:val="000000"/>
                <w:sz w:val="24"/>
                <w:szCs w:val="24"/>
                <w:lang w:val="lt-LT"/>
              </w:rPr>
              <w:t>Įgaliotas atstovas</w:t>
            </w:r>
          </w:p>
          <w:p w14:paraId="0958C168" w14:textId="77777777" w:rsidR="0007446C" w:rsidRDefault="0007446C" w:rsidP="00A47ACB">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Andrius Simonaitis</w:t>
            </w:r>
            <w:r w:rsidRPr="00EA5D65">
              <w:rPr>
                <w:rFonts w:ascii="Times New Roman" w:hAnsi="Times New Roman"/>
                <w:color w:val="000000"/>
                <w:sz w:val="24"/>
                <w:szCs w:val="24"/>
                <w:lang w:val="lt-LT"/>
              </w:rPr>
              <w:t xml:space="preserve"> </w:t>
            </w:r>
          </w:p>
          <w:p w14:paraId="2D006E33" w14:textId="77777777" w:rsidR="0007446C" w:rsidRDefault="0007446C" w:rsidP="00A47ACB">
            <w:pPr>
              <w:pStyle w:val="Pagrindinistekstas3"/>
              <w:ind w:firstLine="0"/>
              <w:jc w:val="left"/>
              <w:rPr>
                <w:rFonts w:ascii="Times New Roman" w:hAnsi="Times New Roman"/>
                <w:color w:val="000000"/>
                <w:sz w:val="24"/>
                <w:szCs w:val="24"/>
                <w:lang w:val="lt-LT"/>
              </w:rPr>
            </w:pPr>
          </w:p>
          <w:p w14:paraId="049075F2" w14:textId="77777777" w:rsidR="0007446C" w:rsidRDefault="0007446C" w:rsidP="00A47ACB">
            <w:pPr>
              <w:pStyle w:val="Pagrindinistekstas3"/>
              <w:ind w:firstLine="0"/>
              <w:jc w:val="left"/>
              <w:rPr>
                <w:rFonts w:ascii="Times New Roman" w:hAnsi="Times New Roman"/>
                <w:color w:val="000000"/>
                <w:sz w:val="24"/>
                <w:szCs w:val="24"/>
                <w:lang w:val="lt-LT"/>
              </w:rPr>
            </w:pPr>
          </w:p>
          <w:p w14:paraId="3509691B" w14:textId="77777777" w:rsidR="0007446C" w:rsidRPr="00EA5D65" w:rsidRDefault="0007446C" w:rsidP="00A47ACB">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______________________</w:t>
            </w:r>
          </w:p>
        </w:tc>
      </w:tr>
      <w:tr w:rsidR="0007446C" w:rsidRPr="00EA5D65" w14:paraId="32FBEA81" w14:textId="77777777" w:rsidTr="00A47ACB">
        <w:trPr>
          <w:trHeight w:val="212"/>
        </w:trPr>
        <w:tc>
          <w:tcPr>
            <w:tcW w:w="4927" w:type="dxa"/>
          </w:tcPr>
          <w:p w14:paraId="5EA585B1" w14:textId="77777777" w:rsidR="0007446C" w:rsidRPr="00EA5D65" w:rsidRDefault="0007446C" w:rsidP="00A47AC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p w14:paraId="0F06CC31" w14:textId="77777777" w:rsidR="0007446C" w:rsidRPr="00EA5D65" w:rsidRDefault="0007446C" w:rsidP="00A47ACB">
            <w:pPr>
              <w:pStyle w:val="Pagrindinistekstas3"/>
              <w:ind w:firstLine="0"/>
              <w:rPr>
                <w:rFonts w:ascii="Times New Roman" w:hAnsi="Times New Roman"/>
                <w:color w:val="000000"/>
                <w:sz w:val="22"/>
                <w:szCs w:val="22"/>
                <w:lang w:val="lt-LT"/>
              </w:rPr>
            </w:pPr>
          </w:p>
        </w:tc>
        <w:tc>
          <w:tcPr>
            <w:tcW w:w="4927" w:type="dxa"/>
          </w:tcPr>
          <w:p w14:paraId="12D43511" w14:textId="77777777" w:rsidR="0007446C" w:rsidRPr="00EA5D65" w:rsidRDefault="0007446C" w:rsidP="00A47ACB">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p w14:paraId="720488AB" w14:textId="77777777" w:rsidR="0007446C" w:rsidRPr="00EA5D65" w:rsidRDefault="0007446C" w:rsidP="00A47ACB">
            <w:pPr>
              <w:pStyle w:val="Pagrindinistekstas3"/>
              <w:ind w:firstLine="0"/>
              <w:jc w:val="left"/>
              <w:rPr>
                <w:rFonts w:ascii="Times New Roman" w:hAnsi="Times New Roman"/>
                <w:color w:val="000000"/>
                <w:sz w:val="24"/>
                <w:szCs w:val="24"/>
                <w:lang w:val="lt-LT"/>
              </w:rPr>
            </w:pPr>
          </w:p>
        </w:tc>
      </w:tr>
    </w:tbl>
    <w:p w14:paraId="47C3C40E" w14:textId="77777777" w:rsidR="001B66A9" w:rsidRPr="00EA5D65" w:rsidRDefault="001B66A9" w:rsidP="0055263D">
      <w:pPr>
        <w:rPr>
          <w:rFonts w:ascii="Times New Roman" w:hAnsi="Times New Roman"/>
          <w:color w:val="000000"/>
          <w:sz w:val="24"/>
          <w:szCs w:val="24"/>
        </w:rPr>
      </w:pPr>
    </w:p>
    <w:p w14:paraId="3C4538AF" w14:textId="77777777" w:rsidR="001B66A9" w:rsidRPr="00EA5D65" w:rsidRDefault="001B66A9" w:rsidP="0055263D">
      <w:pPr>
        <w:rPr>
          <w:rFonts w:ascii="Times New Roman" w:hAnsi="Times New Roman"/>
          <w:color w:val="000000"/>
          <w:sz w:val="24"/>
          <w:szCs w:val="24"/>
        </w:rPr>
      </w:pPr>
    </w:p>
    <w:p w14:paraId="469C651F" w14:textId="77777777" w:rsidR="001B66A9" w:rsidRPr="00EA5D65" w:rsidRDefault="001B66A9" w:rsidP="0055263D">
      <w:pPr>
        <w:rPr>
          <w:rFonts w:ascii="Times New Roman" w:hAnsi="Times New Roman"/>
          <w:color w:val="000000"/>
          <w:sz w:val="24"/>
          <w:szCs w:val="24"/>
        </w:rPr>
      </w:pPr>
    </w:p>
    <w:p w14:paraId="78E01E0A"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48ED6649"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5679D3B6"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1ABBDB1D"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33D1B3E3"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0EEEE8D4"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7E66CCED"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48D09DFA"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06495FA8"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47E76FB8"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14B5CED2"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1DCC1420"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392CCE31"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06EEFAFB"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191F261C"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5B05B91E"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sectPr w:rsidR="001B66A9" w:rsidRPr="00EA5D65" w:rsidSect="00CC1C29">
      <w:footerReference w:type="default" r:id="rId11"/>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6908" w14:textId="77777777" w:rsidR="00E018E3" w:rsidRDefault="00E018E3" w:rsidP="00E31C19">
      <w:pPr>
        <w:spacing w:after="0" w:line="240" w:lineRule="auto"/>
      </w:pPr>
      <w:r>
        <w:separator/>
      </w:r>
    </w:p>
  </w:endnote>
  <w:endnote w:type="continuationSeparator" w:id="0">
    <w:p w14:paraId="74B334B0" w14:textId="77777777" w:rsidR="00E018E3" w:rsidRDefault="00E018E3" w:rsidP="00E3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122B" w14:textId="77777777" w:rsidR="00E31C19" w:rsidRDefault="00E31C19">
    <w:pPr>
      <w:pStyle w:val="Porat"/>
      <w:jc w:val="center"/>
    </w:pPr>
    <w:r>
      <w:fldChar w:fldCharType="begin"/>
    </w:r>
    <w:r>
      <w:instrText>PAGE   \* MERGEFORMAT</w:instrText>
    </w:r>
    <w:r>
      <w:fldChar w:fldCharType="separate"/>
    </w:r>
    <w:r>
      <w:t>2</w:t>
    </w:r>
    <w:r>
      <w:fldChar w:fldCharType="end"/>
    </w:r>
  </w:p>
  <w:p w14:paraId="58278443" w14:textId="77777777" w:rsidR="00E31C19" w:rsidRDefault="00E31C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1DFC" w14:textId="77777777" w:rsidR="00E018E3" w:rsidRDefault="00E018E3" w:rsidP="00E31C19">
      <w:pPr>
        <w:spacing w:after="0" w:line="240" w:lineRule="auto"/>
      </w:pPr>
      <w:r>
        <w:separator/>
      </w:r>
    </w:p>
  </w:footnote>
  <w:footnote w:type="continuationSeparator" w:id="0">
    <w:p w14:paraId="130FE1AC" w14:textId="77777777" w:rsidR="00E018E3" w:rsidRDefault="00E018E3" w:rsidP="00E31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683"/>
    <w:multiLevelType w:val="hybridMultilevel"/>
    <w:tmpl w:val="7DDCC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7A2077"/>
    <w:multiLevelType w:val="hybridMultilevel"/>
    <w:tmpl w:val="0434A4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F1BD3"/>
    <w:multiLevelType w:val="hybridMultilevel"/>
    <w:tmpl w:val="1C6CAB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61053"/>
    <w:multiLevelType w:val="hybridMultilevel"/>
    <w:tmpl w:val="9E385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74D53"/>
    <w:multiLevelType w:val="hybridMultilevel"/>
    <w:tmpl w:val="BF70B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31B4D"/>
    <w:multiLevelType w:val="hybridMultilevel"/>
    <w:tmpl w:val="76ECCA5A"/>
    <w:lvl w:ilvl="0" w:tplc="73784A0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29E5B86"/>
    <w:multiLevelType w:val="hybridMultilevel"/>
    <w:tmpl w:val="B7E2D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D5D35"/>
    <w:multiLevelType w:val="hybridMultilevel"/>
    <w:tmpl w:val="AFF26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637C71"/>
    <w:multiLevelType w:val="multilevel"/>
    <w:tmpl w:val="3294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A0140"/>
    <w:multiLevelType w:val="hybridMultilevel"/>
    <w:tmpl w:val="CF2C4C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8712B7"/>
    <w:multiLevelType w:val="hybridMultilevel"/>
    <w:tmpl w:val="6EDC4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AF4401"/>
    <w:multiLevelType w:val="hybridMultilevel"/>
    <w:tmpl w:val="596A8B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C34C71"/>
    <w:multiLevelType w:val="hybridMultilevel"/>
    <w:tmpl w:val="EA94E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D24D6E"/>
    <w:multiLevelType w:val="hybridMultilevel"/>
    <w:tmpl w:val="94122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126CF"/>
    <w:multiLevelType w:val="hybridMultilevel"/>
    <w:tmpl w:val="083EA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9E415B"/>
    <w:multiLevelType w:val="hybridMultilevel"/>
    <w:tmpl w:val="47782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84C8B"/>
    <w:multiLevelType w:val="hybridMultilevel"/>
    <w:tmpl w:val="E26E2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D5412"/>
    <w:multiLevelType w:val="hybridMultilevel"/>
    <w:tmpl w:val="2CA4ED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FCB1DF7"/>
    <w:multiLevelType w:val="hybridMultilevel"/>
    <w:tmpl w:val="D35AA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CD66F2"/>
    <w:multiLevelType w:val="hybridMultilevel"/>
    <w:tmpl w:val="32822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7417FA"/>
    <w:multiLevelType w:val="hybridMultilevel"/>
    <w:tmpl w:val="947CD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9922BC"/>
    <w:multiLevelType w:val="hybridMultilevel"/>
    <w:tmpl w:val="A216A1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4" w15:restartNumberingAfterBreak="0">
    <w:nsid w:val="7E5D0384"/>
    <w:multiLevelType w:val="hybridMultilevel"/>
    <w:tmpl w:val="A47A5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57646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89280">
    <w:abstractNumId w:val="18"/>
  </w:num>
  <w:num w:numId="3" w16cid:durableId="1372076966">
    <w:abstractNumId w:val="4"/>
  </w:num>
  <w:num w:numId="4" w16cid:durableId="579169943">
    <w:abstractNumId w:val="16"/>
  </w:num>
  <w:num w:numId="5" w16cid:durableId="1559439030">
    <w:abstractNumId w:val="20"/>
  </w:num>
  <w:num w:numId="6" w16cid:durableId="1173763319">
    <w:abstractNumId w:val="12"/>
  </w:num>
  <w:num w:numId="7" w16cid:durableId="751899198">
    <w:abstractNumId w:val="0"/>
  </w:num>
  <w:num w:numId="8" w16cid:durableId="172110879">
    <w:abstractNumId w:val="7"/>
  </w:num>
  <w:num w:numId="9" w16cid:durableId="998388108">
    <w:abstractNumId w:val="2"/>
  </w:num>
  <w:num w:numId="10" w16cid:durableId="2004308221">
    <w:abstractNumId w:val="19"/>
  </w:num>
  <w:num w:numId="11" w16cid:durableId="509562386">
    <w:abstractNumId w:val="5"/>
  </w:num>
  <w:num w:numId="12" w16cid:durableId="1056900037">
    <w:abstractNumId w:val="9"/>
  </w:num>
  <w:num w:numId="13" w16cid:durableId="1697778728">
    <w:abstractNumId w:val="8"/>
  </w:num>
  <w:num w:numId="14" w16cid:durableId="1555433053">
    <w:abstractNumId w:val="10"/>
  </w:num>
  <w:num w:numId="15" w16cid:durableId="2246185">
    <w:abstractNumId w:val="14"/>
  </w:num>
  <w:num w:numId="16" w16cid:durableId="948464629">
    <w:abstractNumId w:val="24"/>
  </w:num>
  <w:num w:numId="17" w16cid:durableId="1639189879">
    <w:abstractNumId w:val="3"/>
  </w:num>
  <w:num w:numId="18" w16cid:durableId="1183008614">
    <w:abstractNumId w:val="22"/>
  </w:num>
  <w:num w:numId="19" w16cid:durableId="2064794566">
    <w:abstractNumId w:val="17"/>
  </w:num>
  <w:num w:numId="20" w16cid:durableId="1967275798">
    <w:abstractNumId w:val="6"/>
  </w:num>
  <w:num w:numId="21" w16cid:durableId="701133720">
    <w:abstractNumId w:val="15"/>
  </w:num>
  <w:num w:numId="22" w16cid:durableId="275605047">
    <w:abstractNumId w:val="11"/>
  </w:num>
  <w:num w:numId="23" w16cid:durableId="679084593">
    <w:abstractNumId w:val="1"/>
  </w:num>
  <w:num w:numId="24" w16cid:durableId="1019552563">
    <w:abstractNumId w:val="21"/>
  </w:num>
  <w:num w:numId="25" w16cid:durableId="1557276491">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7C3"/>
    <w:rsid w:val="00005223"/>
    <w:rsid w:val="000107B8"/>
    <w:rsid w:val="00013CA1"/>
    <w:rsid w:val="00015B5C"/>
    <w:rsid w:val="00017DF6"/>
    <w:rsid w:val="00020A34"/>
    <w:rsid w:val="0002198C"/>
    <w:rsid w:val="00024139"/>
    <w:rsid w:val="000256D4"/>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CFC"/>
    <w:rsid w:val="00057FAB"/>
    <w:rsid w:val="00060691"/>
    <w:rsid w:val="00061F04"/>
    <w:rsid w:val="000631AE"/>
    <w:rsid w:val="00063411"/>
    <w:rsid w:val="00071F98"/>
    <w:rsid w:val="00072316"/>
    <w:rsid w:val="0007446C"/>
    <w:rsid w:val="00074C75"/>
    <w:rsid w:val="000765F3"/>
    <w:rsid w:val="00077A1B"/>
    <w:rsid w:val="00077C79"/>
    <w:rsid w:val="0008591F"/>
    <w:rsid w:val="000875B1"/>
    <w:rsid w:val="000906B4"/>
    <w:rsid w:val="0009375F"/>
    <w:rsid w:val="0009591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27D8"/>
    <w:rsid w:val="000D5D3F"/>
    <w:rsid w:val="000D6B1F"/>
    <w:rsid w:val="000D7165"/>
    <w:rsid w:val="000D72EF"/>
    <w:rsid w:val="000D7E45"/>
    <w:rsid w:val="000E03FF"/>
    <w:rsid w:val="000E0E02"/>
    <w:rsid w:val="000E1C8D"/>
    <w:rsid w:val="000E38BF"/>
    <w:rsid w:val="000E699B"/>
    <w:rsid w:val="000F0556"/>
    <w:rsid w:val="000F1E0F"/>
    <w:rsid w:val="000F20DF"/>
    <w:rsid w:val="000F3086"/>
    <w:rsid w:val="000F31B9"/>
    <w:rsid w:val="000F4499"/>
    <w:rsid w:val="000F5A77"/>
    <w:rsid w:val="0010135F"/>
    <w:rsid w:val="00103622"/>
    <w:rsid w:val="001037A7"/>
    <w:rsid w:val="0010780A"/>
    <w:rsid w:val="00114B4E"/>
    <w:rsid w:val="0012119F"/>
    <w:rsid w:val="0012342A"/>
    <w:rsid w:val="001272A6"/>
    <w:rsid w:val="0013156E"/>
    <w:rsid w:val="00131867"/>
    <w:rsid w:val="00132C33"/>
    <w:rsid w:val="00136446"/>
    <w:rsid w:val="00140548"/>
    <w:rsid w:val="00141905"/>
    <w:rsid w:val="00142C52"/>
    <w:rsid w:val="00142D9F"/>
    <w:rsid w:val="00143A66"/>
    <w:rsid w:val="00143B20"/>
    <w:rsid w:val="0014619F"/>
    <w:rsid w:val="00146E5A"/>
    <w:rsid w:val="00147008"/>
    <w:rsid w:val="0015008F"/>
    <w:rsid w:val="0015169C"/>
    <w:rsid w:val="0015201B"/>
    <w:rsid w:val="0015527B"/>
    <w:rsid w:val="00160A9C"/>
    <w:rsid w:val="00164149"/>
    <w:rsid w:val="0017000D"/>
    <w:rsid w:val="00174C5E"/>
    <w:rsid w:val="00175957"/>
    <w:rsid w:val="00176F2C"/>
    <w:rsid w:val="00181805"/>
    <w:rsid w:val="00183543"/>
    <w:rsid w:val="0018366A"/>
    <w:rsid w:val="00183924"/>
    <w:rsid w:val="00187CF2"/>
    <w:rsid w:val="001905AA"/>
    <w:rsid w:val="00193092"/>
    <w:rsid w:val="001A3C0E"/>
    <w:rsid w:val="001A48D5"/>
    <w:rsid w:val="001A4B0D"/>
    <w:rsid w:val="001A5149"/>
    <w:rsid w:val="001B07FF"/>
    <w:rsid w:val="001B0D80"/>
    <w:rsid w:val="001B2192"/>
    <w:rsid w:val="001B408A"/>
    <w:rsid w:val="001B5098"/>
    <w:rsid w:val="001B6317"/>
    <w:rsid w:val="001B66A9"/>
    <w:rsid w:val="001B6934"/>
    <w:rsid w:val="001B6BBB"/>
    <w:rsid w:val="001C172D"/>
    <w:rsid w:val="001C28FC"/>
    <w:rsid w:val="001C3241"/>
    <w:rsid w:val="001C3FC7"/>
    <w:rsid w:val="001D0CE4"/>
    <w:rsid w:val="001D117C"/>
    <w:rsid w:val="001D42DB"/>
    <w:rsid w:val="001D575F"/>
    <w:rsid w:val="001D6210"/>
    <w:rsid w:val="001D6FC6"/>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3785"/>
    <w:rsid w:val="00204370"/>
    <w:rsid w:val="00206E66"/>
    <w:rsid w:val="00207A66"/>
    <w:rsid w:val="002105D0"/>
    <w:rsid w:val="00210998"/>
    <w:rsid w:val="00210C18"/>
    <w:rsid w:val="0021144E"/>
    <w:rsid w:val="00216C6B"/>
    <w:rsid w:val="002212AA"/>
    <w:rsid w:val="002221A5"/>
    <w:rsid w:val="002221DD"/>
    <w:rsid w:val="002227F8"/>
    <w:rsid w:val="002234B1"/>
    <w:rsid w:val="0022428B"/>
    <w:rsid w:val="002252DE"/>
    <w:rsid w:val="002260AC"/>
    <w:rsid w:val="00227E92"/>
    <w:rsid w:val="00232D6D"/>
    <w:rsid w:val="00234A12"/>
    <w:rsid w:val="00241780"/>
    <w:rsid w:val="002423C1"/>
    <w:rsid w:val="00245004"/>
    <w:rsid w:val="0024510F"/>
    <w:rsid w:val="00245D95"/>
    <w:rsid w:val="00246509"/>
    <w:rsid w:val="00251477"/>
    <w:rsid w:val="0025166F"/>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3BB8"/>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2F8B"/>
    <w:rsid w:val="002D3005"/>
    <w:rsid w:val="002D33DE"/>
    <w:rsid w:val="002D3646"/>
    <w:rsid w:val="002D3902"/>
    <w:rsid w:val="002D5EA8"/>
    <w:rsid w:val="002D64CE"/>
    <w:rsid w:val="002D6DF7"/>
    <w:rsid w:val="002E1B99"/>
    <w:rsid w:val="002E5AF0"/>
    <w:rsid w:val="002E7C9E"/>
    <w:rsid w:val="002F112F"/>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AC3"/>
    <w:rsid w:val="00357E18"/>
    <w:rsid w:val="00361FB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961FC"/>
    <w:rsid w:val="003A0E51"/>
    <w:rsid w:val="003A1548"/>
    <w:rsid w:val="003A18EE"/>
    <w:rsid w:val="003A3C4F"/>
    <w:rsid w:val="003A4231"/>
    <w:rsid w:val="003A4491"/>
    <w:rsid w:val="003A5D89"/>
    <w:rsid w:val="003A661A"/>
    <w:rsid w:val="003A67C1"/>
    <w:rsid w:val="003A69D2"/>
    <w:rsid w:val="003B0C84"/>
    <w:rsid w:val="003B1719"/>
    <w:rsid w:val="003B1E6F"/>
    <w:rsid w:val="003B2620"/>
    <w:rsid w:val="003B4C7D"/>
    <w:rsid w:val="003B6CFC"/>
    <w:rsid w:val="003C0B86"/>
    <w:rsid w:val="003C1362"/>
    <w:rsid w:val="003C1A2C"/>
    <w:rsid w:val="003C21C2"/>
    <w:rsid w:val="003C3E96"/>
    <w:rsid w:val="003C40F1"/>
    <w:rsid w:val="003C61A0"/>
    <w:rsid w:val="003D5C93"/>
    <w:rsid w:val="003D7870"/>
    <w:rsid w:val="003E1579"/>
    <w:rsid w:val="003E2207"/>
    <w:rsid w:val="003E275A"/>
    <w:rsid w:val="003E2CF4"/>
    <w:rsid w:val="003E6A7F"/>
    <w:rsid w:val="003F053B"/>
    <w:rsid w:val="003F14E4"/>
    <w:rsid w:val="003F153C"/>
    <w:rsid w:val="003F21FD"/>
    <w:rsid w:val="003F2B1B"/>
    <w:rsid w:val="003F3543"/>
    <w:rsid w:val="004002C3"/>
    <w:rsid w:val="00400F7D"/>
    <w:rsid w:val="00403264"/>
    <w:rsid w:val="004063F8"/>
    <w:rsid w:val="004063FE"/>
    <w:rsid w:val="00407F0E"/>
    <w:rsid w:val="00410156"/>
    <w:rsid w:val="004110C2"/>
    <w:rsid w:val="0041294F"/>
    <w:rsid w:val="00414D2C"/>
    <w:rsid w:val="0041559C"/>
    <w:rsid w:val="00416B28"/>
    <w:rsid w:val="00423D13"/>
    <w:rsid w:val="00426123"/>
    <w:rsid w:val="00427E78"/>
    <w:rsid w:val="004362ED"/>
    <w:rsid w:val="00441BB2"/>
    <w:rsid w:val="00442399"/>
    <w:rsid w:val="004423CC"/>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3744"/>
    <w:rsid w:val="00484900"/>
    <w:rsid w:val="00485557"/>
    <w:rsid w:val="004856FB"/>
    <w:rsid w:val="00486827"/>
    <w:rsid w:val="0048737B"/>
    <w:rsid w:val="0049300E"/>
    <w:rsid w:val="00495EF2"/>
    <w:rsid w:val="004A150C"/>
    <w:rsid w:val="004A1F03"/>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A9"/>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B24"/>
    <w:rsid w:val="005904CC"/>
    <w:rsid w:val="005907ED"/>
    <w:rsid w:val="0059104A"/>
    <w:rsid w:val="00591878"/>
    <w:rsid w:val="00591C2C"/>
    <w:rsid w:val="00592FC0"/>
    <w:rsid w:val="00594186"/>
    <w:rsid w:val="00595A5A"/>
    <w:rsid w:val="005964DC"/>
    <w:rsid w:val="00596AF2"/>
    <w:rsid w:val="005A382A"/>
    <w:rsid w:val="005A5C4E"/>
    <w:rsid w:val="005A6177"/>
    <w:rsid w:val="005A74A8"/>
    <w:rsid w:val="005B3C98"/>
    <w:rsid w:val="005B64E9"/>
    <w:rsid w:val="005B7183"/>
    <w:rsid w:val="005B7EA7"/>
    <w:rsid w:val="005C1371"/>
    <w:rsid w:val="005C237A"/>
    <w:rsid w:val="005C2F9D"/>
    <w:rsid w:val="005C345C"/>
    <w:rsid w:val="005C3F94"/>
    <w:rsid w:val="005C5128"/>
    <w:rsid w:val="005D30B1"/>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5FD6"/>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2B01"/>
    <w:rsid w:val="006443B9"/>
    <w:rsid w:val="00645FE4"/>
    <w:rsid w:val="00646292"/>
    <w:rsid w:val="006502D2"/>
    <w:rsid w:val="00654062"/>
    <w:rsid w:val="00654363"/>
    <w:rsid w:val="00655A01"/>
    <w:rsid w:val="00657BF5"/>
    <w:rsid w:val="00660643"/>
    <w:rsid w:val="0066135F"/>
    <w:rsid w:val="0066199D"/>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F27"/>
    <w:rsid w:val="006C5C11"/>
    <w:rsid w:val="006C65C3"/>
    <w:rsid w:val="006E06A5"/>
    <w:rsid w:val="006E0CDF"/>
    <w:rsid w:val="006E0FA4"/>
    <w:rsid w:val="006E152C"/>
    <w:rsid w:val="006E7656"/>
    <w:rsid w:val="006F0CD3"/>
    <w:rsid w:val="006F29BE"/>
    <w:rsid w:val="006F3E94"/>
    <w:rsid w:val="006F442A"/>
    <w:rsid w:val="006F6565"/>
    <w:rsid w:val="006F7484"/>
    <w:rsid w:val="006F78E9"/>
    <w:rsid w:val="007022AE"/>
    <w:rsid w:val="007027F6"/>
    <w:rsid w:val="00703460"/>
    <w:rsid w:val="007034FA"/>
    <w:rsid w:val="0070365E"/>
    <w:rsid w:val="007039DB"/>
    <w:rsid w:val="00706DB7"/>
    <w:rsid w:val="00710B28"/>
    <w:rsid w:val="00711468"/>
    <w:rsid w:val="007127F8"/>
    <w:rsid w:val="00713206"/>
    <w:rsid w:val="0071349D"/>
    <w:rsid w:val="00714B0B"/>
    <w:rsid w:val="00720EBB"/>
    <w:rsid w:val="00723B2D"/>
    <w:rsid w:val="00724205"/>
    <w:rsid w:val="007245A3"/>
    <w:rsid w:val="0072503D"/>
    <w:rsid w:val="007258E7"/>
    <w:rsid w:val="00725A21"/>
    <w:rsid w:val="00725ACE"/>
    <w:rsid w:val="00725ED8"/>
    <w:rsid w:val="00731156"/>
    <w:rsid w:val="00733884"/>
    <w:rsid w:val="007342EA"/>
    <w:rsid w:val="00734E89"/>
    <w:rsid w:val="00735294"/>
    <w:rsid w:val="0073773D"/>
    <w:rsid w:val="00740985"/>
    <w:rsid w:val="00741B10"/>
    <w:rsid w:val="007427F8"/>
    <w:rsid w:val="00743FFB"/>
    <w:rsid w:val="00746DB4"/>
    <w:rsid w:val="00750E13"/>
    <w:rsid w:val="00751F60"/>
    <w:rsid w:val="0075257E"/>
    <w:rsid w:val="00753B85"/>
    <w:rsid w:val="00754A8D"/>
    <w:rsid w:val="0076027F"/>
    <w:rsid w:val="007634F7"/>
    <w:rsid w:val="0076499E"/>
    <w:rsid w:val="007674CA"/>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95B"/>
    <w:rsid w:val="007C2FD9"/>
    <w:rsid w:val="007C3E56"/>
    <w:rsid w:val="007C4998"/>
    <w:rsid w:val="007C5F81"/>
    <w:rsid w:val="007D122E"/>
    <w:rsid w:val="007D20AD"/>
    <w:rsid w:val="007D2D07"/>
    <w:rsid w:val="007D4E1F"/>
    <w:rsid w:val="007E0B5A"/>
    <w:rsid w:val="007E1E28"/>
    <w:rsid w:val="007E3A38"/>
    <w:rsid w:val="007E5EA6"/>
    <w:rsid w:val="007E6184"/>
    <w:rsid w:val="007E65E3"/>
    <w:rsid w:val="007E6FCE"/>
    <w:rsid w:val="007E7CE5"/>
    <w:rsid w:val="007E7D4A"/>
    <w:rsid w:val="007F23D3"/>
    <w:rsid w:val="007F2E86"/>
    <w:rsid w:val="007F3B2E"/>
    <w:rsid w:val="007F45AE"/>
    <w:rsid w:val="007F7358"/>
    <w:rsid w:val="007F7B66"/>
    <w:rsid w:val="008007A7"/>
    <w:rsid w:val="0080501B"/>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2DA2"/>
    <w:rsid w:val="008634C5"/>
    <w:rsid w:val="00865A89"/>
    <w:rsid w:val="00866687"/>
    <w:rsid w:val="00870430"/>
    <w:rsid w:val="00875659"/>
    <w:rsid w:val="00875D8C"/>
    <w:rsid w:val="0088432E"/>
    <w:rsid w:val="008907C0"/>
    <w:rsid w:val="00891A02"/>
    <w:rsid w:val="00891D6D"/>
    <w:rsid w:val="00892E1E"/>
    <w:rsid w:val="008930B7"/>
    <w:rsid w:val="008A19B3"/>
    <w:rsid w:val="008A1DC5"/>
    <w:rsid w:val="008A3013"/>
    <w:rsid w:val="008A51F5"/>
    <w:rsid w:val="008A722A"/>
    <w:rsid w:val="008A76D5"/>
    <w:rsid w:val="008B005A"/>
    <w:rsid w:val="008B0FFD"/>
    <w:rsid w:val="008B13F3"/>
    <w:rsid w:val="008B1536"/>
    <w:rsid w:val="008B281D"/>
    <w:rsid w:val="008B3754"/>
    <w:rsid w:val="008B533A"/>
    <w:rsid w:val="008B5D6F"/>
    <w:rsid w:val="008B7536"/>
    <w:rsid w:val="008B77A5"/>
    <w:rsid w:val="008C18EF"/>
    <w:rsid w:val="008C1F9E"/>
    <w:rsid w:val="008C521A"/>
    <w:rsid w:val="008C7348"/>
    <w:rsid w:val="008D139A"/>
    <w:rsid w:val="008D3DED"/>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75BD"/>
    <w:rsid w:val="008F7B4F"/>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3C4A"/>
    <w:rsid w:val="009749C8"/>
    <w:rsid w:val="00980900"/>
    <w:rsid w:val="00982CE7"/>
    <w:rsid w:val="00984F75"/>
    <w:rsid w:val="00985059"/>
    <w:rsid w:val="00985321"/>
    <w:rsid w:val="00985A19"/>
    <w:rsid w:val="00990883"/>
    <w:rsid w:val="00991172"/>
    <w:rsid w:val="00991644"/>
    <w:rsid w:val="00992A8B"/>
    <w:rsid w:val="00992FD4"/>
    <w:rsid w:val="00993A1D"/>
    <w:rsid w:val="00993B1E"/>
    <w:rsid w:val="00995BD1"/>
    <w:rsid w:val="00996534"/>
    <w:rsid w:val="00996BDE"/>
    <w:rsid w:val="00997335"/>
    <w:rsid w:val="00997E7E"/>
    <w:rsid w:val="009A09C4"/>
    <w:rsid w:val="009A2C56"/>
    <w:rsid w:val="009A3592"/>
    <w:rsid w:val="009A4B54"/>
    <w:rsid w:val="009B423D"/>
    <w:rsid w:val="009B659C"/>
    <w:rsid w:val="009B7F8C"/>
    <w:rsid w:val="009C2428"/>
    <w:rsid w:val="009C28C1"/>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55D0"/>
    <w:rsid w:val="00A16F2D"/>
    <w:rsid w:val="00A1758C"/>
    <w:rsid w:val="00A17C95"/>
    <w:rsid w:val="00A17F43"/>
    <w:rsid w:val="00A238DD"/>
    <w:rsid w:val="00A24457"/>
    <w:rsid w:val="00A24ADF"/>
    <w:rsid w:val="00A24D3F"/>
    <w:rsid w:val="00A2709E"/>
    <w:rsid w:val="00A271FE"/>
    <w:rsid w:val="00A27DCB"/>
    <w:rsid w:val="00A3125F"/>
    <w:rsid w:val="00A328C8"/>
    <w:rsid w:val="00A409D9"/>
    <w:rsid w:val="00A415AE"/>
    <w:rsid w:val="00A43128"/>
    <w:rsid w:val="00A432FB"/>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73836"/>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5492"/>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592D"/>
    <w:rsid w:val="00B66B57"/>
    <w:rsid w:val="00B67C78"/>
    <w:rsid w:val="00B70CBA"/>
    <w:rsid w:val="00B71D50"/>
    <w:rsid w:val="00B727B1"/>
    <w:rsid w:val="00B72B4A"/>
    <w:rsid w:val="00B72CEF"/>
    <w:rsid w:val="00B74586"/>
    <w:rsid w:val="00B74E90"/>
    <w:rsid w:val="00B75111"/>
    <w:rsid w:val="00B77F7C"/>
    <w:rsid w:val="00B806FC"/>
    <w:rsid w:val="00B807DF"/>
    <w:rsid w:val="00B80D48"/>
    <w:rsid w:val="00B81E59"/>
    <w:rsid w:val="00B8287E"/>
    <w:rsid w:val="00B83030"/>
    <w:rsid w:val="00B908DC"/>
    <w:rsid w:val="00B91A78"/>
    <w:rsid w:val="00B93789"/>
    <w:rsid w:val="00B94879"/>
    <w:rsid w:val="00B95F9E"/>
    <w:rsid w:val="00B96DE5"/>
    <w:rsid w:val="00B979F1"/>
    <w:rsid w:val="00BA0C96"/>
    <w:rsid w:val="00BA1A41"/>
    <w:rsid w:val="00BA4188"/>
    <w:rsid w:val="00BA4BBF"/>
    <w:rsid w:val="00BA5982"/>
    <w:rsid w:val="00BA5ECC"/>
    <w:rsid w:val="00BB18C9"/>
    <w:rsid w:val="00BB1E49"/>
    <w:rsid w:val="00BB46FC"/>
    <w:rsid w:val="00BB6F17"/>
    <w:rsid w:val="00BC0AD3"/>
    <w:rsid w:val="00BC1DB7"/>
    <w:rsid w:val="00BC4EB9"/>
    <w:rsid w:val="00BC5AE2"/>
    <w:rsid w:val="00BC7B94"/>
    <w:rsid w:val="00BD06F9"/>
    <w:rsid w:val="00BD07E7"/>
    <w:rsid w:val="00BD1542"/>
    <w:rsid w:val="00BD19FB"/>
    <w:rsid w:val="00BD25F6"/>
    <w:rsid w:val="00BD2BB2"/>
    <w:rsid w:val="00BD50E8"/>
    <w:rsid w:val="00BD5C06"/>
    <w:rsid w:val="00BD6CF3"/>
    <w:rsid w:val="00BE2607"/>
    <w:rsid w:val="00BE4474"/>
    <w:rsid w:val="00BE485D"/>
    <w:rsid w:val="00BE7CC3"/>
    <w:rsid w:val="00BF093F"/>
    <w:rsid w:val="00BF0E28"/>
    <w:rsid w:val="00BF5C16"/>
    <w:rsid w:val="00BF66DE"/>
    <w:rsid w:val="00C00967"/>
    <w:rsid w:val="00C02FFE"/>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426"/>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C06"/>
    <w:rsid w:val="00CA38E9"/>
    <w:rsid w:val="00CA47BC"/>
    <w:rsid w:val="00CA5233"/>
    <w:rsid w:val="00CA577B"/>
    <w:rsid w:val="00CA5CFE"/>
    <w:rsid w:val="00CB22C0"/>
    <w:rsid w:val="00CC1C29"/>
    <w:rsid w:val="00CC2340"/>
    <w:rsid w:val="00CC5204"/>
    <w:rsid w:val="00CD0E3F"/>
    <w:rsid w:val="00CD5551"/>
    <w:rsid w:val="00CD6047"/>
    <w:rsid w:val="00CD7B22"/>
    <w:rsid w:val="00CE02EA"/>
    <w:rsid w:val="00CE12B8"/>
    <w:rsid w:val="00CE2C12"/>
    <w:rsid w:val="00CE3273"/>
    <w:rsid w:val="00CE4787"/>
    <w:rsid w:val="00CE5176"/>
    <w:rsid w:val="00CF037B"/>
    <w:rsid w:val="00CF6B4D"/>
    <w:rsid w:val="00D01DF2"/>
    <w:rsid w:val="00D02FD6"/>
    <w:rsid w:val="00D038EB"/>
    <w:rsid w:val="00D1021D"/>
    <w:rsid w:val="00D1271B"/>
    <w:rsid w:val="00D1292A"/>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2C4"/>
    <w:rsid w:val="00D71E5E"/>
    <w:rsid w:val="00D73911"/>
    <w:rsid w:val="00D81CC7"/>
    <w:rsid w:val="00D8336B"/>
    <w:rsid w:val="00D866AA"/>
    <w:rsid w:val="00D9651E"/>
    <w:rsid w:val="00D96D45"/>
    <w:rsid w:val="00D97B41"/>
    <w:rsid w:val="00DA110A"/>
    <w:rsid w:val="00DA1A1F"/>
    <w:rsid w:val="00DA242F"/>
    <w:rsid w:val="00DA5435"/>
    <w:rsid w:val="00DA5A50"/>
    <w:rsid w:val="00DA69CE"/>
    <w:rsid w:val="00DB1072"/>
    <w:rsid w:val="00DB4C88"/>
    <w:rsid w:val="00DB583D"/>
    <w:rsid w:val="00DB696A"/>
    <w:rsid w:val="00DB6D9C"/>
    <w:rsid w:val="00DB7F71"/>
    <w:rsid w:val="00DC0129"/>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5EC7"/>
    <w:rsid w:val="00DE60B4"/>
    <w:rsid w:val="00DE62AD"/>
    <w:rsid w:val="00DE6ED5"/>
    <w:rsid w:val="00DF2B21"/>
    <w:rsid w:val="00DF5529"/>
    <w:rsid w:val="00DF7630"/>
    <w:rsid w:val="00E018E3"/>
    <w:rsid w:val="00E15117"/>
    <w:rsid w:val="00E168FA"/>
    <w:rsid w:val="00E171FB"/>
    <w:rsid w:val="00E2336F"/>
    <w:rsid w:val="00E23BD8"/>
    <w:rsid w:val="00E250FB"/>
    <w:rsid w:val="00E279A8"/>
    <w:rsid w:val="00E312CD"/>
    <w:rsid w:val="00E31C19"/>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E5FC1"/>
    <w:rsid w:val="00EF1582"/>
    <w:rsid w:val="00EF15B2"/>
    <w:rsid w:val="00EF1B17"/>
    <w:rsid w:val="00EF2969"/>
    <w:rsid w:val="00EF59CB"/>
    <w:rsid w:val="00EF7C33"/>
    <w:rsid w:val="00F000EC"/>
    <w:rsid w:val="00F01024"/>
    <w:rsid w:val="00F0322F"/>
    <w:rsid w:val="00F05FD9"/>
    <w:rsid w:val="00F07394"/>
    <w:rsid w:val="00F078B8"/>
    <w:rsid w:val="00F07BD3"/>
    <w:rsid w:val="00F100D9"/>
    <w:rsid w:val="00F1497C"/>
    <w:rsid w:val="00F15093"/>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5AA9"/>
    <w:rsid w:val="00F60E54"/>
    <w:rsid w:val="00F66419"/>
    <w:rsid w:val="00F71E77"/>
    <w:rsid w:val="00F731C7"/>
    <w:rsid w:val="00F74EFF"/>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479"/>
    <w:rsid w:val="00FE1CA6"/>
    <w:rsid w:val="00FE25BB"/>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E5A3B"/>
  <w15:docId w15:val="{C63B1F2C-B744-4FCB-898C-02B69E03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character" w:styleId="Neapdorotaspaminjimas">
    <w:name w:val="Unresolved Mention"/>
    <w:uiPriority w:val="99"/>
    <w:semiHidden/>
    <w:unhideWhenUsed/>
    <w:rsid w:val="00B93789"/>
    <w:rPr>
      <w:color w:val="605E5C"/>
      <w:shd w:val="clear" w:color="auto" w:fill="E1DFDD"/>
    </w:rPr>
  </w:style>
  <w:style w:type="paragraph" w:styleId="Betarp">
    <w:name w:val="No Spacing"/>
    <w:link w:val="BetarpDiagrama"/>
    <w:uiPriority w:val="99"/>
    <w:qFormat/>
    <w:rsid w:val="00143A66"/>
    <w:rPr>
      <w:rFonts w:ascii="Times New Roman" w:eastAsia="Times New Roman" w:hAnsi="Times New Roman"/>
      <w:sz w:val="22"/>
      <w:szCs w:val="22"/>
    </w:rPr>
  </w:style>
  <w:style w:type="character" w:customStyle="1" w:styleId="BetarpDiagrama">
    <w:name w:val="Be tarpų Diagrama"/>
    <w:link w:val="Betarp"/>
    <w:uiPriority w:val="99"/>
    <w:locked/>
    <w:rsid w:val="00143A66"/>
    <w:rPr>
      <w:rFonts w:ascii="Times New Roman" w:eastAsia="Times New Roman" w:hAnsi="Times New Roman"/>
      <w:sz w:val="22"/>
      <w:szCs w:val="22"/>
    </w:rPr>
  </w:style>
  <w:style w:type="character" w:customStyle="1" w:styleId="PagrindinistekstasDiagrama">
    <w:name w:val="Pagrindinis tekstas Diagrama"/>
    <w:aliases w:val="Char Diagrama"/>
    <w:link w:val="Pagrindinistekstas"/>
    <w:uiPriority w:val="99"/>
    <w:locked/>
    <w:rsid w:val="0041559C"/>
    <w:rPr>
      <w:rFonts w:ascii="Times New Roman" w:eastAsia="Times New Roman" w:hAnsi="Times New Roman"/>
      <w:sz w:val="24"/>
      <w:lang w:eastAsia="en-US"/>
    </w:rPr>
  </w:style>
  <w:style w:type="paragraph" w:styleId="Pagrindinistekstas">
    <w:name w:val="Body Text"/>
    <w:aliases w:val="Char"/>
    <w:basedOn w:val="prastasis"/>
    <w:link w:val="PagrindinistekstasDiagrama"/>
    <w:uiPriority w:val="99"/>
    <w:unhideWhenUsed/>
    <w:rsid w:val="0041559C"/>
    <w:pPr>
      <w:spacing w:after="120" w:line="240" w:lineRule="auto"/>
    </w:pPr>
    <w:rPr>
      <w:rFonts w:ascii="Times New Roman" w:eastAsia="Times New Roman" w:hAnsi="Times New Roman"/>
      <w:sz w:val="24"/>
      <w:szCs w:val="20"/>
    </w:rPr>
  </w:style>
  <w:style w:type="character" w:customStyle="1" w:styleId="PagrindinistekstasDiagrama1">
    <w:name w:val="Pagrindinis tekstas Diagrama1"/>
    <w:uiPriority w:val="99"/>
    <w:semiHidden/>
    <w:rsid w:val="0041559C"/>
    <w:rPr>
      <w:sz w:val="22"/>
      <w:szCs w:val="22"/>
      <w:lang w:eastAsia="en-US"/>
    </w:rPr>
  </w:style>
  <w:style w:type="paragraph" w:styleId="Antrats">
    <w:name w:val="header"/>
    <w:basedOn w:val="prastasis"/>
    <w:link w:val="AntratsDiagrama"/>
    <w:uiPriority w:val="99"/>
    <w:unhideWhenUsed/>
    <w:rsid w:val="00E31C19"/>
    <w:pPr>
      <w:tabs>
        <w:tab w:val="center" w:pos="4513"/>
        <w:tab w:val="right" w:pos="9026"/>
      </w:tabs>
    </w:pPr>
  </w:style>
  <w:style w:type="character" w:customStyle="1" w:styleId="AntratsDiagrama">
    <w:name w:val="Antraštės Diagrama"/>
    <w:link w:val="Antrats"/>
    <w:uiPriority w:val="99"/>
    <w:rsid w:val="00E31C19"/>
    <w:rPr>
      <w:sz w:val="22"/>
      <w:szCs w:val="22"/>
      <w:lang w:eastAsia="en-US"/>
    </w:rPr>
  </w:style>
  <w:style w:type="paragraph" w:styleId="Porat">
    <w:name w:val="footer"/>
    <w:basedOn w:val="prastasis"/>
    <w:link w:val="PoratDiagrama"/>
    <w:uiPriority w:val="99"/>
    <w:unhideWhenUsed/>
    <w:rsid w:val="00E31C19"/>
    <w:pPr>
      <w:tabs>
        <w:tab w:val="center" w:pos="4513"/>
        <w:tab w:val="right" w:pos="9026"/>
      </w:tabs>
    </w:pPr>
  </w:style>
  <w:style w:type="character" w:customStyle="1" w:styleId="PoratDiagrama">
    <w:name w:val="Poraštė Diagrama"/>
    <w:link w:val="Porat"/>
    <w:uiPriority w:val="99"/>
    <w:rsid w:val="00E31C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764154655">
      <w:bodyDiv w:val="1"/>
      <w:marLeft w:val="0"/>
      <w:marRight w:val="0"/>
      <w:marTop w:val="0"/>
      <w:marBottom w:val="0"/>
      <w:divBdr>
        <w:top w:val="none" w:sz="0" w:space="0" w:color="auto"/>
        <w:left w:val="none" w:sz="0" w:space="0" w:color="auto"/>
        <w:bottom w:val="none" w:sz="0" w:space="0" w:color="auto"/>
        <w:right w:val="none" w:sz="0" w:space="0" w:color="auto"/>
      </w:divBdr>
    </w:div>
    <w:div w:id="1551263403">
      <w:bodyDiv w:val="1"/>
      <w:marLeft w:val="0"/>
      <w:marRight w:val="0"/>
      <w:marTop w:val="0"/>
      <w:marBottom w:val="0"/>
      <w:divBdr>
        <w:top w:val="none" w:sz="0" w:space="0" w:color="auto"/>
        <w:left w:val="none" w:sz="0" w:space="0" w:color="auto"/>
        <w:bottom w:val="none" w:sz="0" w:space="0" w:color="auto"/>
        <w:right w:val="none" w:sz="0" w:space="0" w:color="auto"/>
      </w:divBdr>
    </w:div>
    <w:div w:id="20339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info@ka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38738</Words>
  <Characters>22082</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60699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182</cp:revision>
  <cp:lastPrinted>2022-07-28T06:23:00Z</cp:lastPrinted>
  <dcterms:created xsi:type="dcterms:W3CDTF">2020-12-30T07:47:00Z</dcterms:created>
  <dcterms:modified xsi:type="dcterms:W3CDTF">2022-08-01T11:25:00Z</dcterms:modified>
</cp:coreProperties>
</file>