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416C6D3B" w:rsidR="00F40B85" w:rsidRPr="00C47EE7" w:rsidRDefault="00F40B85" w:rsidP="008855D6">
      <w:pPr>
        <w:pStyle w:val="Paantrat"/>
        <w:spacing w:before="0" w:after="0" w:line="276" w:lineRule="auto"/>
        <w:rPr>
          <w:rFonts w:ascii="Times New Roman" w:hAnsi="Times New Roman" w:cs="Times New Roman"/>
          <w:b/>
          <w:bCs/>
          <w:i w:val="0"/>
          <w:iCs w:val="0"/>
          <w:caps/>
          <w:sz w:val="24"/>
          <w:szCs w:val="24"/>
          <w:lang w:val="fr-FR"/>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AA475C">
            <w:rPr>
              <w:rFonts w:ascii="Times New Roman" w:hAnsi="Times New Roman" w:cs="Times New Roman"/>
              <w:b/>
              <w:bCs/>
              <w:i w:val="0"/>
              <w:iCs w:val="0"/>
              <w:caps/>
              <w:sz w:val="24"/>
              <w:szCs w:val="24"/>
              <w:lang w:val="fr-FR"/>
            </w:rPr>
            <w:t>PIR22-705</w:t>
          </w:r>
        </w:sdtContent>
      </w:sdt>
    </w:p>
    <w:p w14:paraId="56ADEF34" w14:textId="77777777" w:rsidR="008855D6" w:rsidRPr="00C47EE7" w:rsidRDefault="008855D6" w:rsidP="005E06B8">
      <w:pPr>
        <w:pStyle w:val="Pagrindinistekstas"/>
        <w:spacing w:after="0"/>
        <w:rPr>
          <w:lang w:val="fr-FR"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0304DB4D" w:rsidR="008855D6" w:rsidRPr="00C3141E" w:rsidRDefault="00382344" w:rsidP="00033EE8">
          <w:pPr>
            <w:pStyle w:val="Pagrindinistekstas"/>
            <w:spacing w:after="0"/>
            <w:jc w:val="center"/>
            <w:rPr>
              <w:bCs/>
              <w:lang w:eastAsia="ar-SA"/>
            </w:rPr>
          </w:pPr>
          <w:r>
            <w:rPr>
              <w:rStyle w:val="1PAVADINIMAS"/>
            </w:rPr>
            <w:t>(PU-9561/22) NEŠIOJAMI KOMPIUTERIAI SU MONITORIAS</w:t>
          </w:r>
        </w:p>
      </w:sdtContent>
    </w:sdt>
    <w:sdt>
      <w:sdtPr>
        <w:rPr>
          <w:szCs w:val="24"/>
          <w:lang w:val="en-US" w:eastAsia="ar-SA"/>
        </w:rPr>
        <w:id w:val="-557401749"/>
        <w:placeholder>
          <w:docPart w:val="DefaultPlaceholder_-1854013440"/>
        </w:placeholder>
      </w:sdtPr>
      <w:sdtContent>
        <w:p w14:paraId="4CBA5B14" w14:textId="319EEDE4" w:rsidR="00C3141E" w:rsidRPr="00382344" w:rsidRDefault="00C3141E" w:rsidP="00C3141E">
          <w:pPr>
            <w:pStyle w:val="Pagrindinistekstas"/>
            <w:spacing w:after="0"/>
            <w:jc w:val="center"/>
            <w:rPr>
              <w:szCs w:val="24"/>
              <w:lang w:eastAsia="ar-SA"/>
            </w:rPr>
          </w:pPr>
          <w:r w:rsidRPr="006A6207">
            <w:rPr>
              <w:szCs w:val="24"/>
              <w:lang w:eastAsia="ar-SA"/>
            </w:rPr>
            <w:t>202</w:t>
          </w:r>
          <w:r w:rsidR="00131BB5" w:rsidRPr="006A6207">
            <w:rPr>
              <w:szCs w:val="24"/>
              <w:lang w:eastAsia="ar-SA"/>
            </w:rPr>
            <w:t>2</w:t>
          </w:r>
          <w:r w:rsidRPr="006A6207">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AA475C">
                    <w:rPr>
                      <w:szCs w:val="24"/>
                    </w:rPr>
                    <w:t>liepos 29</w:t>
                  </w:r>
                  <w:r w:rsidRPr="008932B3">
                    <w:rPr>
                      <w:szCs w:val="24"/>
                    </w:rPr>
                    <w:t xml:space="preserve"> </w:t>
                  </w:r>
                </w:sdtContent>
              </w:sdt>
              <w:bookmarkEnd w:id="0"/>
            </w:sdtContent>
          </w:sdt>
          <w:r w:rsidRPr="00382344">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1E951481"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Fonts w:eastAsia="Calibri"/>
                    <w:szCs w:val="24"/>
                  </w:rPr>
                  <w:alias w:val="pareigos, vardas, pavardė"/>
                  <w:tag w:val="pareigos, vardas, pavardė"/>
                  <w:id w:val="-1327430013"/>
                  <w:placeholder>
                    <w:docPart w:val="FBC3199A2EC84CF1BFF4DE632E5EA106"/>
                  </w:placeholder>
                </w:sdtPr>
                <w:sdtContent>
                  <w:r w:rsidR="00AA475C">
                    <w:rPr>
                      <w:szCs w:val="24"/>
                    </w:rPr>
                    <w:t>............................................</w:t>
                  </w:r>
                  <w:r w:rsidR="002D27B7" w:rsidRPr="00EF6E53">
                    <w:rPr>
                      <w:szCs w:val="24"/>
                    </w:rPr>
                    <w:t>, pavaduojančios generalinį direktorių</w:t>
                  </w:r>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sdt>
            <w:sdtPr>
              <w:rPr>
                <w:rFonts w:eastAsia="Arial Unicode MS"/>
                <w:szCs w:val="24"/>
              </w:rPr>
              <w:alias w:val="atstovavimo pagrindas"/>
              <w:tag w:val="atstovavimo pagrindas"/>
              <w:id w:val="446664049"/>
              <w:placeholder>
                <w:docPart w:val="A7332B7EE7C548A5AE7498233FB3C1DD"/>
              </w:placeholder>
            </w:sdtPr>
            <w:sdtContent>
              <w:sdt>
                <w:sdtPr>
                  <w:rPr>
                    <w:rFonts w:eastAsia="Arial Unicode MS"/>
                    <w:szCs w:val="24"/>
                  </w:rPr>
                  <w:alias w:val="atstovavimo pagrindas"/>
                  <w:tag w:val="atstovavimo pagrindas"/>
                  <w:id w:val="487907018"/>
                  <w:placeholder>
                    <w:docPart w:val="FEC7CE938DD543CA849CD05ED756EBF3"/>
                  </w:placeholder>
                </w:sdtPr>
                <w:sdtContent>
                  <w:r w:rsidR="002D27B7" w:rsidRPr="00EF6E53">
                    <w:rPr>
                      <w:szCs w:val="24"/>
                    </w:rPr>
                    <w:t>pagal 2022 m. liepos 11 d. įsakymą Nr. P-111</w:t>
                  </w:r>
                </w:sdtContent>
              </w:sdt>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53C0EE87"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C47EE7">
            <w:rPr>
              <w:b/>
              <w:bCs/>
              <w:szCs w:val="24"/>
            </w:rPr>
            <w:t>UAB TOPO GRUPĖ</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C47EE7">
            <w:rPr>
              <w:rFonts w:eastAsia="Arial Unicode MS"/>
              <w:szCs w:val="24"/>
            </w:rPr>
            <w:t>Savanorių pr. 206A,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C47EE7">
            <w:rPr>
              <w:rStyle w:val="1TEKSTAS"/>
            </w:rPr>
            <w:t>134777619</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AA475C">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D739F3">
            <w:rPr>
              <w:rFonts w:eastAsia="Arial Unicode MS"/>
              <w:szCs w:val="24"/>
            </w:rPr>
            <w:t>įgaliojimą Nr. V12’22-008</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2B5F0208"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382344">
            <w:rPr>
              <w:rStyle w:val="1TEKSTAS"/>
            </w:rPr>
            <w:t>30213100-6</w:t>
          </w:r>
        </w:sdtContent>
      </w:sdt>
      <w:r>
        <w:rPr>
          <w:noProof/>
          <w:szCs w:val="24"/>
        </w:rPr>
        <w:t>.</w:t>
      </w:r>
    </w:p>
    <w:p w14:paraId="4D2D4CC8" w14:textId="3B95A812"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382344">
            <w:rPr>
              <w:rStyle w:val="1TEKSTAS"/>
            </w:rPr>
            <w:t>„(PU-9561/22) Nešiojami kompiuteriai su monitoriais“, pirkimo Nr</w:t>
          </w:r>
          <w:r w:rsidR="00362FF0">
            <w:rPr>
              <w:rStyle w:val="1TEKSTAS"/>
            </w:rPr>
            <w:t>. 608878</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39039F5F"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382344">
            <w:rPr>
              <w:rStyle w:val="1TEKSTAS"/>
            </w:rPr>
            <w:t>130 000,00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382344">
            <w:t>vienas šimtas trisdešimt tūkstančių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382344">
            <w:rPr>
              <w:rStyle w:val="1TEKSTAS"/>
            </w:rPr>
            <w:t>27 300,00</w:t>
          </w:r>
        </w:sdtContent>
      </w:sdt>
      <w:r w:rsidRPr="00BB03B6">
        <w:t xml:space="preserve"> EUR (</w:t>
      </w:r>
      <w:sdt>
        <w:sdtPr>
          <w:alias w:val="vertė žodžiais"/>
          <w:tag w:val="vertė žodžiais"/>
          <w:id w:val="82586059"/>
          <w:placeholder>
            <w:docPart w:val="91C5EE31C0C24484A34C4104F9A3E5AA"/>
          </w:placeholder>
        </w:sdtPr>
        <w:sdtContent>
          <w:r w:rsidR="009E22CF">
            <w:t>d</w:t>
          </w:r>
          <w:r w:rsidR="00382344">
            <w:t>videšimt septyni tūkstančiai trys šimtai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382344">
            <w:rPr>
              <w:rStyle w:val="1TEKSTAS"/>
            </w:rPr>
            <w:t>157 300,00</w:t>
          </w:r>
        </w:sdtContent>
      </w:sdt>
      <w:r w:rsidRPr="00BB03B6">
        <w:t xml:space="preserve"> EUR (</w:t>
      </w:r>
      <w:sdt>
        <w:sdtPr>
          <w:alias w:val="vertė žodžiais"/>
          <w:tag w:val="vertė žodžiais"/>
          <w:id w:val="-1013837791"/>
          <w:placeholder>
            <w:docPart w:val="564B7413A24442DE9EBC3A4677CC19BA"/>
          </w:placeholder>
        </w:sdtPr>
        <w:sdtContent>
          <w:r w:rsidR="00382344">
            <w:t>vienas šimtas penkiasdešimt septyni tūkstančiai  trys šimtai eurų 00 ct</w:t>
          </w:r>
        </w:sdtContent>
      </w:sdt>
      <w:r w:rsidRPr="00BB03B6">
        <w:t>).</w:t>
      </w:r>
    </w:p>
    <w:p w14:paraId="5F0A9A9B" w14:textId="08147E88" w:rsidR="00E17AB7" w:rsidRDefault="004E70B5" w:rsidP="004174FF">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9E22CF">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p>
    <w:bookmarkStart w:id="7" w:name="_Hlk64878785" w:displacedByCustomXml="next"/>
    <w:bookmarkStart w:id="8" w:name="_Hlk67409040" w:displacedByCustomXml="next"/>
    <w:sdt>
      <w:sdtPr>
        <w:rPr>
          <w:bCs/>
          <w:noProof/>
          <w:szCs w:val="24"/>
        </w:rPr>
        <w:alias w:val="Sutarties peržiūros sąlygos"/>
        <w:tag w:val="Sutarties peržiūros sąlygos"/>
        <w:id w:val="-1349328453"/>
        <w:placeholder>
          <w:docPart w:val="49813238096D4768907DDA4D758F363F"/>
        </w:placeholder>
      </w:sdtPr>
      <w:sdtEndPr>
        <w:rPr>
          <w:bCs w:val="0"/>
          <w:noProof w:val="0"/>
          <w:szCs w:val="22"/>
        </w:rPr>
      </w:sdtEndPr>
      <w:sdtContent>
        <w:bookmarkEnd w:id="7" w:displacedByCustomXml="prev"/>
        <w:p w14:paraId="53A63C1B" w14:textId="40BA8FD0" w:rsidR="004174FF" w:rsidRPr="009E22CF" w:rsidRDefault="00551472" w:rsidP="009E22CF">
          <w:pPr>
            <w:pStyle w:val="Pagrindiniotekstotrauka2"/>
            <w:numPr>
              <w:ilvl w:val="1"/>
              <w:numId w:val="4"/>
            </w:numPr>
            <w:spacing w:after="0" w:line="276" w:lineRule="auto"/>
            <w:ind w:left="567" w:hanging="567"/>
            <w:jc w:val="both"/>
            <w:rPr>
              <w:bCs/>
              <w:noProof/>
              <w:szCs w:val="24"/>
            </w:rPr>
          </w:pPr>
          <w:r w:rsidRPr="00B37F29">
            <w:rPr>
              <w:bCs/>
              <w:noProof/>
              <w:szCs w:val="24"/>
            </w:rPr>
            <w:t xml:space="preserve">Įkainiai Sutarties </w:t>
          </w:r>
          <w:r w:rsidRPr="00010A2F">
            <w:rPr>
              <w:bCs/>
              <w:noProof/>
              <w:szCs w:val="24"/>
            </w:rPr>
            <w:t xml:space="preserve">galiojimo laikotarpiu nebus peržiūrimi. </w:t>
          </w:r>
        </w:p>
      </w:sdtContent>
    </w:sdt>
    <w:bookmarkEnd w:id="8" w:displacedByCustomXml="prev"/>
    <w:p w14:paraId="709C0943" w14:textId="77777777" w:rsidR="00E17AB7" w:rsidRPr="00741E14" w:rsidRDefault="00E17AB7" w:rsidP="00E17AB7">
      <w:pPr>
        <w:pStyle w:val="Porat"/>
        <w:numPr>
          <w:ilvl w:val="1"/>
          <w:numId w:val="4"/>
        </w:numPr>
        <w:tabs>
          <w:tab w:val="clear" w:pos="4320"/>
          <w:tab w:val="clear" w:pos="8640"/>
          <w:tab w:val="num" w:pos="567"/>
          <w:tab w:val="left" w:pos="1275"/>
          <w:tab w:val="num" w:pos="1647"/>
        </w:tabs>
        <w:suppressAutoHyphens/>
        <w:spacing w:line="276" w:lineRule="auto"/>
        <w:ind w:left="567" w:hanging="567"/>
        <w:jc w:val="both"/>
        <w:rPr>
          <w:szCs w:val="24"/>
        </w:rPr>
      </w:pPr>
      <w:bookmarkStart w:id="9" w:name="_Ref398625160"/>
      <w:r w:rsidRPr="00741E14">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741E14">
        <w:rPr>
          <w:szCs w:val="24"/>
        </w:rPr>
        <w:t xml:space="preserve"> už tinkamai pagal Sutartį pateiktas Prekes</w:t>
      </w:r>
      <w:r>
        <w:rPr>
          <w:szCs w:val="24"/>
        </w:rPr>
        <w:t>,</w:t>
      </w:r>
      <w:r w:rsidRPr="00741E14">
        <w:rPr>
          <w:szCs w:val="24"/>
        </w:rPr>
        <w:t xml:space="preserve"> kainą, kuri bus lygi </w:t>
      </w:r>
      <w:r w:rsidRPr="00741E14">
        <w:rPr>
          <w:szCs w:val="24"/>
        </w:rPr>
        <w:lastRenderedPageBreak/>
        <w:t>sumai, gautai prie Sutartyje nurodytos Prekių kainos be PVM pridėjus PVM, apskaičiuotą pagal naujai patvirtintą mokesčio tarifą, nebent priimti teisės aktai numatytų kitaip.</w:t>
      </w:r>
      <w:bookmarkEnd w:id="9"/>
    </w:p>
    <w:p w14:paraId="129A9C79" w14:textId="7782B5FC" w:rsidR="00E96C05" w:rsidRPr="00741E14" w:rsidRDefault="00041FC4" w:rsidP="00741E14">
      <w:pPr>
        <w:numPr>
          <w:ilvl w:val="1"/>
          <w:numId w:val="4"/>
        </w:numPr>
        <w:tabs>
          <w:tab w:val="num" w:pos="567"/>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10" w:name="_Hlk517549861"/>
      <w:r>
        <w:rPr>
          <w:szCs w:val="24"/>
        </w:rPr>
        <w:t>Tiekėjas</w:t>
      </w:r>
      <w:r w:rsidR="00E96C05" w:rsidRPr="00741E14">
        <w:rPr>
          <w:szCs w:val="24"/>
        </w:rPr>
        <w:t xml:space="preserve"> įsipareigoja pradėti tiekti Prekes po Sutarties pasirašymo ir atitinkamo užsakymo gavimo dienos. </w:t>
      </w:r>
    </w:p>
    <w:p w14:paraId="50718BB3" w14:textId="4B242B11" w:rsidR="00E96C05" w:rsidRPr="00741E14" w:rsidRDefault="00B22BC6"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0"/>
      <w:r w:rsidR="00E96C05" w:rsidRPr="00741E14">
        <w:rPr>
          <w:szCs w:val="24"/>
        </w:rPr>
        <w:t xml:space="preserve">. </w:t>
      </w:r>
      <w:bookmarkStart w:id="11" w:name="_Hlk517549907"/>
    </w:p>
    <w:p w14:paraId="2F091F48" w14:textId="4EEC0193" w:rsidR="00573B44" w:rsidRPr="00741E14" w:rsidRDefault="00E96C05"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11"/>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7A468806" w:rsidR="00573B44" w:rsidRPr="00741E14" w:rsidRDefault="00F40B85"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E17AB7" w:rsidRPr="00382344">
        <w:rPr>
          <w:szCs w:val="24"/>
          <w:lang w:eastAsia="zh-CN"/>
        </w:rPr>
        <w:t>10.</w:t>
      </w:r>
      <w:r w:rsidR="00573B44" w:rsidRPr="00741E14">
        <w:rPr>
          <w:szCs w:val="24"/>
          <w:lang w:eastAsia="zh-CN"/>
        </w:rPr>
        <w:t xml:space="preserve"> punkte nustatyta tvarka.</w:t>
      </w:r>
    </w:p>
    <w:p w14:paraId="3BD7668C" w14:textId="0666D017" w:rsidR="00573B44" w:rsidRPr="00741E14" w:rsidRDefault="00573B44" w:rsidP="00741E14">
      <w:pPr>
        <w:numPr>
          <w:ilvl w:val="1"/>
          <w:numId w:val="4"/>
        </w:numPr>
        <w:tabs>
          <w:tab w:val="num" w:pos="567"/>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9E372F">
            <w:rPr>
              <w:rStyle w:val="1TEKSTAS"/>
              <w:highlight w:val="lightGray"/>
            </w:rPr>
            <w:t>5</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224BE2B7" w:rsidR="00F40B85" w:rsidRPr="00741E14" w:rsidRDefault="00041FC4" w:rsidP="00741E14">
      <w:pPr>
        <w:numPr>
          <w:ilvl w:val="1"/>
          <w:numId w:val="4"/>
        </w:numPr>
        <w:spacing w:after="0"/>
        <w:ind w:left="567" w:hanging="567"/>
        <w:jc w:val="both"/>
        <w:rPr>
          <w:i/>
          <w:iCs/>
          <w:szCs w:val="24"/>
          <w:u w:val="single"/>
        </w:rPr>
      </w:pPr>
      <w:r>
        <w:rPr>
          <w:szCs w:val="24"/>
        </w:rPr>
        <w:t>Tiekėjas</w:t>
      </w:r>
      <w:r w:rsidR="00F40B85" w:rsidRPr="00741E14">
        <w:rPr>
          <w:szCs w:val="24"/>
        </w:rPr>
        <w:t xml:space="preserve"> prisiima visą riziką dėl to, kad ne nuo Pirkėjo priklausančių aplinkybių padidės su </w:t>
      </w:r>
      <w:bookmarkStart w:id="12" w:name="OLE_LINK4"/>
      <w:r w:rsidR="00F40B85" w:rsidRPr="00741E14">
        <w:rPr>
          <w:szCs w:val="24"/>
        </w:rPr>
        <w:t>Sutarti</w:t>
      </w:r>
      <w:r w:rsidR="00202212">
        <w:rPr>
          <w:szCs w:val="24"/>
        </w:rPr>
        <w:t>mi</w:t>
      </w:r>
      <w:r w:rsidR="00F40B85" w:rsidRPr="00741E14">
        <w:rPr>
          <w:szCs w:val="24"/>
        </w:rPr>
        <w:t xml:space="preserve"> ir (ar) </w:t>
      </w:r>
      <w:bookmarkEnd w:id="12"/>
      <w:r w:rsidR="00F40B85" w:rsidRPr="00741E14">
        <w:rPr>
          <w:szCs w:val="24"/>
        </w:rPr>
        <w:t xml:space="preserve">Sutarties vykdymu susijusios išlaidos ir </w:t>
      </w:r>
      <w:r>
        <w:rPr>
          <w:szCs w:val="24"/>
        </w:rPr>
        <w:t>Tiekėjui</w:t>
      </w:r>
      <w:r w:rsidR="00F40B85" w:rsidRPr="00741E14">
        <w:rPr>
          <w:szCs w:val="24"/>
        </w:rPr>
        <w:t xml:space="preserve"> Sutarties ir (ar) konkrečių užsakymų vykdymas taps sudėtingesnis (</w:t>
      </w:r>
      <w:r>
        <w:rPr>
          <w:szCs w:val="24"/>
        </w:rPr>
        <w:t>Tiekėjui</w:t>
      </w:r>
      <w:r w:rsidR="00F40B85" w:rsidRPr="00741E14">
        <w:rPr>
          <w:szCs w:val="24"/>
        </w:rPr>
        <w:t xml:space="preserve"> padidės įsipareigojimų vykdymo kaina). Prekėms taikoma nuolaida ir (ar) Sutarties vertė jokiais atvejais nebus keičiama</w:t>
      </w:r>
      <w:r w:rsidR="00B80125" w:rsidRPr="00741E14">
        <w:rPr>
          <w:szCs w:val="24"/>
        </w:rPr>
        <w:t xml:space="preserve"> </w:t>
      </w:r>
      <w:r w:rsidR="004D289D" w:rsidRPr="00741E14">
        <w:rPr>
          <w:szCs w:val="24"/>
        </w:rPr>
        <w:t xml:space="preserve">(išskyrus Sutartyje ar </w:t>
      </w:r>
      <w:r w:rsidR="00FF78DF" w:rsidRPr="00741E14">
        <w:rPr>
          <w:szCs w:val="24"/>
        </w:rPr>
        <w:t xml:space="preserve">Viešųjų pirkimų įstatymo </w:t>
      </w:r>
      <w:r w:rsidR="004D289D" w:rsidRPr="00741E14">
        <w:rPr>
          <w:szCs w:val="24"/>
        </w:rPr>
        <w:t>89 str. numatytus atvejus)</w:t>
      </w:r>
      <w:r w:rsidR="00F40B85" w:rsidRPr="00741E14">
        <w:rPr>
          <w:szCs w:val="24"/>
        </w:rPr>
        <w:t xml:space="preserve">. Įsipareigojimų vykdymo kainos padidėjimas nesuteikia </w:t>
      </w:r>
      <w:r>
        <w:rPr>
          <w:szCs w:val="24"/>
        </w:rPr>
        <w:t>Tiekėjui</w:t>
      </w:r>
      <w:r w:rsidR="00F40B85" w:rsidRPr="00741E14">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78DB765C"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3" w:name="_Hlk56619505"/>
      <w:r>
        <w:t>Tiekėjas įsipareigoja pateikti Pirkėjui PVM sąskaitą</w:t>
      </w:r>
      <w:r w:rsidR="00A86E9C">
        <w:t>-</w:t>
      </w:r>
      <w:r>
        <w:t xml:space="preserve">faktūrą per </w:t>
      </w:r>
      <w:r w:rsidR="00A86E9C" w:rsidRPr="00382344">
        <w:t>4</w:t>
      </w:r>
      <w:r w:rsidRPr="00382344">
        <w:t xml:space="preserve"> d. d. </w:t>
      </w:r>
      <w:r w:rsidRPr="00A92978">
        <w:t>nuo Prekių perdavimo</w:t>
      </w:r>
      <w:r w:rsidRPr="00382344">
        <w:t xml:space="preserve">, bet ne </w:t>
      </w:r>
      <w:r w:rsidRPr="0048012D">
        <w:t>vėliau</w:t>
      </w:r>
      <w:r>
        <w:t xml:space="preserve"> kaip iki sekančio mėnesio </w:t>
      </w:r>
      <w:r w:rsidR="00A86E9C">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A86E9C">
        <w:t xml:space="preserve"> </w:t>
      </w:r>
      <w:r>
        <w:t>ar kitu Prekių perdavimo-priėmimo faktą patvirtinančiu dokumentu, Tiekėjas šiuos pasirašytus dokumentus</w:t>
      </w:r>
      <w:r w:rsidR="00A86E9C">
        <w:t xml:space="preserve"> (išskyrus krovinio važtaraščius)</w:t>
      </w:r>
      <w:r>
        <w:t xml:space="preserve"> per informacinę sistemą „E.sąskaita“  privalo pateikti kartu su PVM sąskaita-faktūra. </w:t>
      </w:r>
    </w:p>
    <w:bookmarkEnd w:id="13"/>
    <w:p w14:paraId="2B35ABA4" w14:textId="2F0B292D"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A86E9C">
        <w:rPr>
          <w:szCs w:val="24"/>
        </w:rPr>
        <w:t xml:space="preserve">atsakingą </w:t>
      </w:r>
      <w:r w:rsidR="005C1E84" w:rsidRPr="009E5C35">
        <w:rPr>
          <w:szCs w:val="24"/>
        </w:rPr>
        <w:t>Pirkėjo</w:t>
      </w:r>
      <w:r w:rsidR="00A86E9C">
        <w:rPr>
          <w:szCs w:val="24"/>
        </w:rPr>
        <w:t xml:space="preserve"> </w:t>
      </w:r>
      <w:r w:rsidR="005C1E84" w:rsidRPr="009E5C35">
        <w:rPr>
          <w:szCs w:val="24"/>
        </w:rPr>
        <w:t>kelių tarnybą (struktūrinį vienetą), Sutarties sudarymo datą bei Pirkėjo suteiktą Sutarties numerį.</w:t>
      </w:r>
    </w:p>
    <w:p w14:paraId="486D5BF3" w14:textId="08ED41F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w:t>
      </w:r>
      <w:r w:rsidRPr="00233D15">
        <w:rPr>
          <w:b w:val="0"/>
          <w:bCs/>
          <w:szCs w:val="24"/>
        </w:rPr>
        <w:lastRenderedPageBreak/>
        <w:t>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2F6BECBD"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4"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7384743B"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pristatytos ne vėliau kaip per </w:t>
      </w:r>
      <w:sdt>
        <w:sdtPr>
          <w:rPr>
            <w:rStyle w:val="1TEKSTAS"/>
          </w:rPr>
          <w:alias w:val="prekių pristatymo terminas"/>
          <w:tag w:val="prekių pristatymo terminas"/>
          <w:id w:val="-1020551429"/>
          <w:placeholder>
            <w:docPart w:val="405E697119204E618DF7639C5475C35F"/>
          </w:placeholder>
          <w:showingPlcHdr/>
        </w:sdtPr>
        <w:sdtEndPr>
          <w:rPr>
            <w:rStyle w:val="Numatytasispastraiposriftas"/>
          </w:rPr>
        </w:sdtEndPr>
        <w:sdtContent>
          <w:r w:rsidR="00AA475C" w:rsidRPr="00C21ACC">
            <w:rPr>
              <w:rStyle w:val="Vietosrezervavimoenklotekstas"/>
            </w:rPr>
            <w:t>Click or tap here to enter text.</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361DAB17" w:rsidR="00FD4794" w:rsidRPr="00774218"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pristatyti Prekes Pirkėjui savo lėšomis, jėgomis ir transportu</w:t>
      </w:r>
      <w:r w:rsidR="00321BCB" w:rsidRPr="00741E14">
        <w:t xml:space="preserve"> Užsakyme nurodytu adresu</w:t>
      </w:r>
      <w:r w:rsidR="00BE3BE1" w:rsidRPr="00741E14">
        <w:t xml:space="preserve">. </w:t>
      </w:r>
      <w:bookmarkEnd w:id="14"/>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p>
    <w:sdt>
      <w:sdtPr>
        <w:rPr>
          <w:color w:val="0D0D0D" w:themeColor="text1" w:themeTint="F2"/>
        </w:rPr>
        <w:alias w:val="PASIRINKTI VIENĄ"/>
        <w:tag w:val="PASIRINKTI VIENĄ"/>
        <w:id w:val="-218361896"/>
        <w:placeholder>
          <w:docPart w:val="DefaultPlaceholder_-1854013440"/>
        </w:placeholder>
      </w:sdtPr>
      <w:sdtContent>
        <w:p w14:paraId="2B3974C9" w14:textId="3CE3028D" w:rsidR="00774218" w:rsidRPr="00774218" w:rsidRDefault="00774218" w:rsidP="00051910">
          <w:pPr>
            <w:pStyle w:val="Sraopastraipa"/>
            <w:numPr>
              <w:ilvl w:val="1"/>
              <w:numId w:val="2"/>
            </w:numPr>
            <w:suppressAutoHyphens/>
            <w:spacing w:line="276" w:lineRule="auto"/>
            <w:ind w:left="567" w:hanging="567"/>
            <w:contextualSpacing w:val="0"/>
            <w:jc w:val="both"/>
          </w:pPr>
          <w:r w:rsidRPr="00C0062D">
            <w:rPr>
              <w:color w:val="0D0D0D" w:themeColor="text1" w:themeTint="F2"/>
              <w:highlight w:val="lightGray"/>
            </w:rPr>
            <w:t>Tiekėjas patvirtina, kad visos siūlomos Prekės, t. y. kompiuterio dalys, priedai ir monitorius yra pilnai suderinami</w:t>
          </w:r>
          <w:r w:rsidR="00B71A5C">
            <w:rPr>
              <w:color w:val="0D0D0D" w:themeColor="text1" w:themeTint="F2"/>
              <w:highlight w:val="lightGray"/>
            </w:rPr>
            <w:t xml:space="preserve"> </w:t>
          </w:r>
          <w:r w:rsidR="00B71A5C" w:rsidRPr="00C0062D">
            <w:rPr>
              <w:color w:val="0D0D0D" w:themeColor="text1" w:themeTint="F2"/>
              <w:highlight w:val="lightGray"/>
            </w:rPr>
            <w:t>su kompiuteriu</w:t>
          </w:r>
          <w:r w:rsidRPr="00C0062D">
            <w:rPr>
              <w:color w:val="0D0D0D" w:themeColor="text1" w:themeTint="F2"/>
              <w:highlight w:val="lightGray"/>
            </w:rPr>
            <w:t xml:space="preserve"> ir yra vieno gamintojo</w:t>
          </w:r>
          <w:r w:rsidR="00C0062D">
            <w:rPr>
              <w:color w:val="0D0D0D" w:themeColor="text1" w:themeTint="F2"/>
            </w:rPr>
            <w:t>.</w:t>
          </w:r>
        </w:p>
      </w:sdtContent>
    </w:sdt>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15"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15"/>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16"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4E33D4E8"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lastRenderedPageBreak/>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w:t>
      </w:r>
      <w:sdt>
        <w:sdtPr>
          <w:rPr>
            <w:szCs w:val="24"/>
          </w:rPr>
          <w:id w:val="736667277"/>
          <w:placeholder>
            <w:docPart w:val="DefaultPlaceholder_-1854013440"/>
          </w:placeholder>
        </w:sdtPr>
        <w:sdtContent>
          <w:r w:rsidRPr="00741E14">
            <w:rPr>
              <w:szCs w:val="24"/>
            </w:rPr>
            <w:t xml:space="preserve">kaip per </w:t>
          </w:r>
          <w:r w:rsidRPr="00741E14">
            <w:rPr>
              <w:szCs w:val="24"/>
              <w:highlight w:val="lightGray"/>
            </w:rPr>
            <w:t>10 (dešimt)</w:t>
          </w:r>
          <w:r w:rsidRPr="00741E14">
            <w:rPr>
              <w:szCs w:val="24"/>
            </w:rPr>
            <w:t xml:space="preserve"> dienų</w:t>
          </w:r>
          <w:r w:rsidR="00FF7DDB">
            <w:rPr>
              <w:szCs w:val="24"/>
            </w:rPr>
            <w:t xml:space="preserve"> (-</w:t>
          </w:r>
          <w:proofErr w:type="spellStart"/>
          <w:r w:rsidR="00FF7DDB">
            <w:rPr>
              <w:szCs w:val="24"/>
            </w:rPr>
            <w:t>as</w:t>
          </w:r>
          <w:proofErr w:type="spellEnd"/>
          <w:r w:rsidR="00FF7DDB">
            <w:rPr>
              <w:szCs w:val="24"/>
            </w:rPr>
            <w:t>)</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17" w:name="_Hlk24544152"/>
      <w:r w:rsidR="00456802" w:rsidRPr="00741E14">
        <w:rPr>
          <w:szCs w:val="24"/>
        </w:rPr>
        <w:t>ir atlygina Pirkėjo patirtus nuostolius dėl nekokybiškų Prekių pateikimo.</w:t>
      </w:r>
      <w:bookmarkEnd w:id="16"/>
      <w:bookmarkEnd w:id="17"/>
    </w:p>
    <w:p w14:paraId="59FEAA9E" w14:textId="03C47798"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r w:rsidR="00E17AB7">
        <w:t>EB atitikties deklaracijos</w:t>
      </w:r>
      <w:r w:rsidR="00E17AB7" w:rsidRPr="00C93AF3">
        <w:t xml:space="preserve"> </w:t>
      </w:r>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317003FF" w14:textId="31387600" w:rsidR="004174FF" w:rsidRPr="004174FF" w:rsidRDefault="00551472" w:rsidP="00937EF2">
      <w:pPr>
        <w:numPr>
          <w:ilvl w:val="1"/>
          <w:numId w:val="2"/>
        </w:numPr>
        <w:tabs>
          <w:tab w:val="left" w:pos="1350"/>
        </w:tabs>
        <w:suppressAutoHyphens/>
        <w:spacing w:after="0"/>
        <w:ind w:left="567" w:hanging="567"/>
        <w:jc w:val="both"/>
      </w:pPr>
      <w:bookmarkStart w:id="18" w:name="_Hlk67409890"/>
      <w:r w:rsidRPr="00B37F29">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4174FF" w:rsidRPr="00551472">
        <w:rPr>
          <w:szCs w:val="24"/>
        </w:rPr>
        <w:t>.</w:t>
      </w:r>
    </w:p>
    <w:bookmarkEnd w:id="18"/>
    <w:p w14:paraId="19E46410" w14:textId="22B268ED" w:rsidR="00FD4794" w:rsidRPr="00741E14" w:rsidRDefault="00F40B85" w:rsidP="00937EF2">
      <w:pPr>
        <w:numPr>
          <w:ilvl w:val="1"/>
          <w:numId w:val="2"/>
        </w:numPr>
        <w:tabs>
          <w:tab w:val="left" w:pos="1350"/>
        </w:tabs>
        <w:suppressAutoHyphens/>
        <w:spacing w:after="0"/>
        <w:ind w:left="567" w:hanging="567"/>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299D977B"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w:t>
      </w:r>
      <w:r w:rsidR="00A92978">
        <w:t xml:space="preserve">, </w:t>
      </w:r>
      <w:r w:rsidR="00A92978">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rsidR="002B7C3D">
        <w:t xml:space="preserve"> </w:t>
      </w:r>
      <w:r w:rsidR="00041FC4">
        <w:t>Tiekėjui</w:t>
      </w:r>
      <w:r w:rsidRPr="00741E14">
        <w:t xml:space="preserve"> vėluojant pristatyti (pakeisti) Prekes daugiau nei </w:t>
      </w:r>
      <w:r w:rsidR="00423979">
        <w:t>30</w:t>
      </w:r>
      <w:r w:rsidRPr="00741E14">
        <w:t xml:space="preserve"> (</w:t>
      </w:r>
      <w:r w:rsidR="00423979">
        <w:t>trisdešimt</w:t>
      </w:r>
      <w:r w:rsidRPr="00741E14">
        <w:t xml:space="preserve">) </w:t>
      </w:r>
      <w:r w:rsidR="00423979">
        <w:t>kalendorinių</w:t>
      </w:r>
      <w:r w:rsidRPr="00741E14">
        <w:t xml:space="preserve"> dien</w:t>
      </w:r>
      <w:r w:rsidR="00423979">
        <w:t>ų</w:t>
      </w:r>
      <w:r w:rsidRPr="00741E14">
        <w:t xml:space="preserve">,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327F07B3" w:rsidR="00FD4794" w:rsidRPr="00741E14" w:rsidRDefault="00041FC4" w:rsidP="00A41605">
      <w:pPr>
        <w:pStyle w:val="Sraopastraipa"/>
        <w:numPr>
          <w:ilvl w:val="1"/>
          <w:numId w:val="2"/>
        </w:numPr>
        <w:suppressAutoHyphens/>
        <w:spacing w:line="276" w:lineRule="auto"/>
        <w:ind w:left="567" w:hanging="567"/>
        <w:contextualSpacing w:val="0"/>
        <w:jc w:val="both"/>
      </w:pPr>
      <w:bookmarkStart w:id="19" w:name="_Hlk64885828"/>
      <w:r>
        <w:t>Tiekėjas</w:t>
      </w:r>
      <w:r w:rsidR="00F40B85" w:rsidRPr="00741E14">
        <w:t xml:space="preserve"> neturi teisės vienašališkai keisti Prekių kainos, išskyrus Sutarties 2.</w:t>
      </w:r>
      <w:r w:rsidR="00E17AB7">
        <w:t>5</w:t>
      </w:r>
      <w:r w:rsidR="003147C2">
        <w:t>.</w:t>
      </w:r>
      <w:r w:rsidR="00F40B85" w:rsidRPr="00741E14">
        <w:t xml:space="preserve"> punkte numatytą atvejį. </w:t>
      </w:r>
      <w:bookmarkEnd w:id="19"/>
      <w:r w:rsidR="00B346B2" w:rsidRPr="00B346B2">
        <w:t xml:space="preserve">Sutarties įkainiai yra esminė </w:t>
      </w:r>
      <w:r w:rsidR="00B346B2">
        <w:t>S</w:t>
      </w:r>
      <w:r w:rsidR="00B346B2" w:rsidRPr="00B346B2">
        <w:t>utarties sąlyga. Jei Tiekėjas juos bandys didinti ar atsisakys vykdyti sutartį už Sutarties įkainius, tai bus laikoma esminiu sutarties pažeidimu</w:t>
      </w:r>
      <w:r w:rsidR="00716382" w:rsidRPr="00741E14">
        <w:t>.</w:t>
      </w:r>
      <w:r w:rsidR="00F40B85" w:rsidRPr="00741E14">
        <w:t xml:space="preserve"> </w:t>
      </w:r>
    </w:p>
    <w:p w14:paraId="47AFD4F5" w14:textId="5D650EC0" w:rsidR="00FD4794" w:rsidRPr="00741E14"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p w14:paraId="3F89875B" w14:textId="4BF18A00" w:rsidR="00FD4794" w:rsidRPr="00774218" w:rsidRDefault="005E38B9" w:rsidP="00774218">
          <w:pPr>
            <w:numPr>
              <w:ilvl w:val="1"/>
              <w:numId w:val="2"/>
            </w:numPr>
            <w:tabs>
              <w:tab w:val="left" w:pos="1350"/>
            </w:tabs>
            <w:suppressAutoHyphens/>
            <w:spacing w:after="0"/>
            <w:ind w:left="567" w:hanging="567"/>
            <w:jc w:val="both"/>
            <w:rPr>
              <w:b/>
              <w:bCs/>
              <w:szCs w:val="24"/>
            </w:rPr>
          </w:pPr>
          <w:r>
            <w:rPr>
              <w:rStyle w:val="1TEKSTAS"/>
            </w:rPr>
            <w:t xml:space="preserve">Prekėms </w:t>
          </w:r>
          <w:r w:rsidRPr="00B825CE">
            <w:rPr>
              <w:rStyle w:val="1TEKSTAS"/>
            </w:rPr>
            <w:t>suteikiama</w:t>
          </w:r>
          <w:r w:rsidR="00774218" w:rsidRPr="00774218">
            <w:rPr>
              <w:rStyle w:val="1TEKSTAS"/>
            </w:rPr>
            <w:t xml:space="preserve"> </w:t>
          </w:r>
          <w:r w:rsidR="00774218" w:rsidRPr="00B825CE">
            <w:rPr>
              <w:rStyle w:val="1TEKSTAS"/>
            </w:rPr>
            <w:t>garantija</w:t>
          </w:r>
          <w:r w:rsidR="000E4FAB">
            <w:rPr>
              <w:rStyle w:val="1TEKSTAS"/>
            </w:rPr>
            <w:t>:</w:t>
          </w:r>
          <w:r w:rsidRPr="00B825CE">
            <w:rPr>
              <w:rStyle w:val="1TEKSTAS"/>
            </w:rPr>
            <w:t xml:space="preserve"> </w:t>
          </w:r>
          <w:r w:rsidR="000E4FAB">
            <w:rPr>
              <w:rStyle w:val="1TEKSTAS"/>
            </w:rPr>
            <w:t xml:space="preserve">kompiuteriams - </w:t>
          </w:r>
          <w:r w:rsidR="00BC4775">
            <w:rPr>
              <w:rStyle w:val="1TEKSTAS"/>
            </w:rPr>
            <w:t>60</w:t>
          </w:r>
          <w:r w:rsidR="000E4FAB">
            <w:rPr>
              <w:rStyle w:val="1TEKSTAS"/>
            </w:rPr>
            <w:t xml:space="preserve"> mėnesių, </w:t>
          </w:r>
          <w:r w:rsidR="006A6207">
            <w:rPr>
              <w:rStyle w:val="1TEKSTAS"/>
            </w:rPr>
            <w:t xml:space="preserve">monitoriams </w:t>
          </w:r>
          <w:r w:rsidR="00BC4775">
            <w:rPr>
              <w:rStyle w:val="1TEKSTAS"/>
            </w:rPr>
            <w:t>–</w:t>
          </w:r>
          <w:r w:rsidR="006A6207">
            <w:rPr>
              <w:rStyle w:val="1TEKSTAS"/>
            </w:rPr>
            <w:t xml:space="preserve"> </w:t>
          </w:r>
          <w:r w:rsidR="00BC4775">
            <w:rPr>
              <w:rStyle w:val="1TEKSTAS"/>
            </w:rPr>
            <w:t xml:space="preserve">60 </w:t>
          </w:r>
          <w:r w:rsidR="006A6207">
            <w:rPr>
              <w:rStyle w:val="1TEKSTAS"/>
            </w:rPr>
            <w:t xml:space="preserve">mėnesių, </w:t>
          </w:r>
          <w:r w:rsidR="000E4FAB">
            <w:rPr>
              <w:rStyle w:val="1TEKSTAS"/>
            </w:rPr>
            <w:t xml:space="preserve">baterijai - </w:t>
          </w:r>
          <w:r w:rsidR="00BC4775">
            <w:rPr>
              <w:rStyle w:val="1TEKSTAS"/>
            </w:rPr>
            <w:t>36</w:t>
          </w:r>
          <w:r w:rsidR="000E4FAB">
            <w:rPr>
              <w:rStyle w:val="1TEKSTAS"/>
            </w:rPr>
            <w:t xml:space="preserve"> mėnesių, kitiems kompiuterio priedams - </w:t>
          </w:r>
          <w:r w:rsidR="00BC4775">
            <w:rPr>
              <w:rStyle w:val="1TEKSTAS"/>
            </w:rPr>
            <w:t>24</w:t>
          </w:r>
          <w:r w:rsidR="000E4FAB">
            <w:rPr>
              <w:rStyle w:val="1TEKSTAS"/>
            </w:rPr>
            <w:t xml:space="preserve"> mėnesių</w:t>
          </w:r>
          <w:r w:rsidRPr="00B825CE">
            <w:rPr>
              <w:rStyle w:val="1TEKSTAS"/>
            </w:rPr>
            <w:t xml:space="preserve">. Garantinis terminas pradedamas skaičiuoti nuo </w:t>
          </w:r>
          <w:r w:rsidR="009C0B3D">
            <w:rPr>
              <w:rStyle w:val="1TEKSTAS"/>
            </w:rPr>
            <w:t xml:space="preserve">Prekių </w:t>
          </w:r>
          <w:r w:rsidRPr="00B825CE">
            <w:rPr>
              <w:rStyle w:val="1TEKSTAS"/>
            </w:rPr>
            <w:t>perdavimo</w:t>
          </w:r>
          <w:r w:rsidR="00233D15">
            <w:rPr>
              <w:rStyle w:val="1TEKSTAS"/>
            </w:rPr>
            <w:t>-priėmimo</w:t>
          </w:r>
          <w:r w:rsidRPr="00B825CE">
            <w:rPr>
              <w:rStyle w:val="1TEKSTAS"/>
            </w:rPr>
            <w:t xml:space="preserve"> </w:t>
          </w:r>
          <w:r w:rsidR="009C0B3D">
            <w:rPr>
              <w:rStyle w:val="1TEKSTAS"/>
            </w:rPr>
            <w:t>momento</w:t>
          </w:r>
          <w:r w:rsidRPr="00B825CE">
            <w:rPr>
              <w:rStyle w:val="1TEKSTAS"/>
            </w:rPr>
            <w:t xml:space="preserve">. Garantinis terminas visoms pakeistoms ar sutaisytoms Prekėms ar jų dalims vėl įsigalioja nuo tinkamai pakeistų ar sutaisytų Prekių ar jų dalių perdavimo Pirkėjui dienos. Garantinio laikotarpio metu </w:t>
          </w:r>
          <w:r w:rsidR="00041FC4">
            <w:rPr>
              <w:rStyle w:val="1TEKSTAS"/>
            </w:rPr>
            <w:t>Tiekėjas</w:t>
          </w:r>
          <w:r w:rsidRPr="00B825CE">
            <w:rPr>
              <w:rStyle w:val="1TEKSTAS"/>
            </w:rPr>
            <w:t xml:space="preserve"> privalo nemokamai šalinti gedimus arba sugedusias Prekes ar jų dalis pakeisti ekvivalentiškomis ne vėliau kaip per 10 (dešimt) darbo dienų nuo pranešimo apie gedimą gavimo momento. </w:t>
          </w:r>
          <w:r w:rsidR="00041FC4">
            <w:rPr>
              <w:rStyle w:val="1TEKSTAS"/>
            </w:rPr>
            <w:t>Tiekėjas</w:t>
          </w:r>
          <w:r w:rsidRPr="00B825CE">
            <w:rPr>
              <w:rStyle w:val="1TEKSTAS"/>
            </w:rPr>
            <w:t xml:space="preserve"> apmoka visas su garantiniu remontu susijusias išlaidas. Jeigu </w:t>
          </w:r>
          <w:r w:rsidR="00041FC4">
            <w:rPr>
              <w:rStyle w:val="1TEKSTAS"/>
            </w:rPr>
            <w:lastRenderedPageBreak/>
            <w:t>Tiekėjas</w:t>
          </w:r>
          <w:r w:rsidRPr="00B825CE">
            <w:rPr>
              <w:rStyle w:val="1TEKSTAS"/>
            </w:rPr>
            <w:t xml:space="preserve"> vėluoja ištaisyti defektus arba pristatyti naujas Prekes, jis moka Pirkėjui 0,0</w:t>
          </w:r>
          <w:r w:rsidR="00233D15">
            <w:rPr>
              <w:rStyle w:val="1TEKSTAS"/>
            </w:rPr>
            <w:t>5</w:t>
          </w:r>
          <w:r w:rsidRPr="00B825CE">
            <w:rPr>
              <w:rStyle w:val="1TEKSTAS"/>
            </w:rPr>
            <w:t xml:space="preserve"> % (</w:t>
          </w:r>
          <w:r w:rsidR="00233D15">
            <w:rPr>
              <w:rStyle w:val="1TEKSTAS"/>
            </w:rPr>
            <w:t>penkių</w:t>
          </w:r>
          <w:r w:rsidRPr="00B825CE">
            <w:rPr>
              <w:rStyle w:val="1TEKSTAS"/>
            </w:rPr>
            <w:t xml:space="preserve"> šimtųjų procento) dydžio delspinigius už kiekvieną uždelstą dieną nuo vėluojamų sutaisyti ar pakeisti Prekių vertės. Jeigu </w:t>
          </w:r>
          <w:r w:rsidR="00041FC4">
            <w:rPr>
              <w:rStyle w:val="1TEKSTAS"/>
            </w:rPr>
            <w:t>Tiekėjas</w:t>
          </w:r>
          <w:r w:rsidRPr="00B825CE">
            <w:rPr>
              <w:rStyle w:val="1TEKSTAS"/>
            </w:rPr>
            <w:t xml:space="preserve"> per nurodytą terminą nepašalina gedimų arba nepakeičia sugedusių Prekių, Pirkėjas turi teisę pašalinti Prekių trūkumus savo jėgomis ir savo sąskaita, o </w:t>
          </w:r>
          <w:r w:rsidR="00041FC4">
            <w:rPr>
              <w:rStyle w:val="1TEKSTAS"/>
            </w:rPr>
            <w:t>Tiekėjas</w:t>
          </w:r>
          <w:r w:rsidRPr="00B825CE">
            <w:rPr>
              <w:rStyle w:val="1TEKSTAS"/>
            </w:rPr>
            <w:t xml:space="preserve"> įsipareigoja atlyginti visas Pirkėjo dėl to patirtas išlaidas bei nuostolius.</w:t>
          </w:r>
        </w:p>
      </w:sdtContent>
    </w:sdt>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6E956F2D" w14:textId="6D0154E2" w:rsidR="0047465A" w:rsidRDefault="00041FC4" w:rsidP="0047465A">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w:t>
      </w:r>
      <w:r w:rsidR="0015421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w:t>
      </w:r>
    </w:p>
    <w:p w14:paraId="6CC94DA2" w14:textId="0D8AB168" w:rsidR="0047465A" w:rsidRDefault="0047465A" w:rsidP="0047465A">
      <w:pPr>
        <w:pStyle w:val="Sraopastraipa"/>
        <w:numPr>
          <w:ilvl w:val="1"/>
          <w:numId w:val="2"/>
        </w:numPr>
        <w:suppressAutoHyphens/>
        <w:spacing w:line="276" w:lineRule="auto"/>
        <w:ind w:left="567" w:hanging="567"/>
        <w:contextualSpacing w:val="0"/>
        <w:jc w:val="both"/>
      </w:pPr>
      <w:r w:rsidRPr="0047465A">
        <w:t xml:space="preserve">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 </w:t>
      </w:r>
    </w:p>
    <w:p w14:paraId="1CC49CDA" w14:textId="0BC5C3CE" w:rsidR="00624E80" w:rsidRPr="00624E80" w:rsidRDefault="00624E80" w:rsidP="00624E80">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4AA867D0" w:rsidR="00AB1977" w:rsidRPr="00F774CB" w:rsidRDefault="001E7C56" w:rsidP="002A179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4C3EC68F" w:rsidR="00AB1977" w:rsidRPr="00F774CB" w:rsidRDefault="001E7C56" w:rsidP="002A1795">
                <w:pPr>
                  <w:tabs>
                    <w:tab w:val="left" w:pos="360"/>
                    <w:tab w:val="left" w:pos="390"/>
                    <w:tab w:val="left" w:pos="1620"/>
                  </w:tabs>
                  <w:spacing w:after="0"/>
                  <w:jc w:val="center"/>
                  <w:rPr>
                    <w:szCs w:val="24"/>
                    <w:highlight w:val="lightGray"/>
                  </w:rPr>
                </w:pPr>
                <w:r>
                  <w:rPr>
                    <w:rStyle w:val="1TEKSTAS"/>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lastRenderedPageBreak/>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lastRenderedPageBreak/>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18F601EC" w14:textId="77777777" w:rsidR="00F40B85" w:rsidRPr="00741E14" w:rsidRDefault="00F40B85" w:rsidP="00741E14">
      <w:pPr>
        <w:pStyle w:val="Pagrindinistekstas"/>
        <w:spacing w:after="0"/>
        <w:ind w:left="567" w:hanging="567"/>
        <w:jc w:val="both"/>
        <w:rPr>
          <w:szCs w:val="24"/>
        </w:rPr>
      </w:pP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1B5DFD49" w14:textId="30152D13" w:rsidR="005731C8" w:rsidRPr="00741E14" w:rsidRDefault="00B35BD2" w:rsidP="00741E14">
      <w:pPr>
        <w:pStyle w:val="Sraopastraipa"/>
        <w:numPr>
          <w:ilvl w:val="1"/>
          <w:numId w:val="2"/>
        </w:numPr>
        <w:tabs>
          <w:tab w:val="left" w:pos="851"/>
          <w:tab w:val="left" w:pos="1170"/>
          <w:tab w:val="left" w:pos="1260"/>
        </w:tabs>
        <w:spacing w:line="276" w:lineRule="auto"/>
        <w:ind w:left="567" w:right="22" w:hanging="567"/>
        <w:jc w:val="both"/>
        <w:rPr>
          <w:lang w:eastAsia="lt-LT"/>
        </w:rPr>
      </w:pPr>
      <w:r>
        <w:rPr>
          <w:rFonts w:eastAsia="Calibri"/>
          <w:lang w:eastAsia="lt-LT"/>
        </w:rPr>
        <w:t>Sutarčiai taikomas Sutarties įvykdymo užtikrinimas (toliau – Garantas).</w:t>
      </w:r>
    </w:p>
    <w:p w14:paraId="47FD7246" w14:textId="4DC342D1" w:rsidR="00A41605" w:rsidRPr="000F5A5A" w:rsidRDefault="00A41605" w:rsidP="00A41605">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įvykdymas bei </w:t>
      </w:r>
      <w:r w:rsidR="00041FC4">
        <w:rPr>
          <w:lang w:eastAsia="lt-LT"/>
        </w:rPr>
        <w:t>Tiekėjui</w:t>
      </w:r>
      <w:r w:rsidRPr="00F774CB">
        <w:rPr>
          <w:lang w:eastAsia="lt-LT"/>
        </w:rPr>
        <w:t xml:space="preserve"> Sutarties pagrindu taikomos netesybos už prievolių pagal Sutartį neįvykdymą ar netinkamą įvykdymą turi būti užtikrintos</w:t>
      </w:r>
      <w:r>
        <w:rPr>
          <w:lang w:eastAsia="lt-LT"/>
        </w:rPr>
        <w:t xml:space="preserve"> </w:t>
      </w:r>
      <w:sdt>
        <w:sdtPr>
          <w:rPr>
            <w:rStyle w:val="1TEKSTAS"/>
          </w:rPr>
          <w:alias w:val="Garanto forma"/>
          <w:tag w:val="Garanto forma"/>
          <w:id w:val="-1476521597"/>
          <w:placeholder>
            <w:docPart w:val="0BFB0DF915914A4C943898B9D0FA2CF6"/>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rPr>
            <w:rStyle w:val="Numatytasispastraiposriftas"/>
            <w:lang w:eastAsia="lt-LT"/>
          </w:rPr>
        </w:sdtEndPr>
        <w:sdtContent>
          <w:r>
            <w:rPr>
              <w:rStyle w:val="1TEKSTAS"/>
            </w:rPr>
            <w:t>Lietuvos Respublikoje ar užsienyje registruoto banko garantija, ar draudimo bendrovės laidavimo raštu (pateikiant jį kartu su laidavimo draudimo liudijimo (poliso) kopija</w:t>
          </w:r>
        </w:sdtContent>
      </w:sdt>
      <w:r w:rsidRPr="00F774CB">
        <w:rPr>
          <w:lang w:eastAsia="lt-LT"/>
        </w:rPr>
        <w:t xml:space="preserve">. </w:t>
      </w:r>
      <w:r w:rsidR="00041FC4">
        <w:rPr>
          <w:rFonts w:eastAsia="Calibri"/>
          <w:lang w:eastAsia="lt-LT"/>
        </w:rPr>
        <w:t>Tiekėjas</w:t>
      </w:r>
      <w:r w:rsidRPr="00F774CB">
        <w:rPr>
          <w:rFonts w:eastAsia="Calibri"/>
          <w:lang w:eastAsia="lt-LT"/>
        </w:rPr>
        <w:t xml:space="preserve"> ne vėliau kaip per 10 (dešimt) kalendorinių dienų nuo Sutarties pasirašymo dienos turi pateikti Pirkėjui 5 (penkių</w:t>
      </w:r>
      <w:r w:rsidRPr="00A22820">
        <w:rPr>
          <w:rFonts w:eastAsia="Calibri"/>
          <w:lang w:eastAsia="lt-LT"/>
        </w:rPr>
        <w:t xml:space="preserve">) </w:t>
      </w:r>
      <w:r w:rsidRPr="00A22820">
        <w:t>%</w:t>
      </w:r>
      <w:r w:rsidRPr="00F774CB">
        <w:rPr>
          <w:rFonts w:eastAsia="Calibri"/>
          <w:lang w:eastAsia="lt-LT"/>
        </w:rPr>
        <w:t xml:space="preserve"> </w:t>
      </w:r>
      <w:r w:rsidRPr="00F774CB">
        <w:rPr>
          <w:lang w:eastAsia="lt-LT"/>
        </w:rPr>
        <w:t xml:space="preserve">nuo </w:t>
      </w:r>
      <w:r w:rsidR="000F5A5A">
        <w:rPr>
          <w:lang w:eastAsia="lt-LT"/>
        </w:rPr>
        <w:t>pradinės</w:t>
      </w:r>
      <w:r w:rsidRPr="00F774CB">
        <w:rPr>
          <w:lang w:eastAsia="lt-LT"/>
        </w:rPr>
        <w:t xml:space="preserve"> Sutarties vertės dydžio Garantą </w:t>
      </w:r>
      <w:r w:rsidRPr="00F774CB">
        <w:rPr>
          <w:rFonts w:eastAsia="Calibri"/>
          <w:lang w:eastAsia="lt-LT"/>
        </w:rPr>
        <w:t>bei visus jį lydinčius dokumentus (originalus)</w:t>
      </w:r>
      <w:r w:rsidR="00FA59E1">
        <w:rPr>
          <w:rFonts w:eastAsia="Calibri"/>
          <w:lang w:eastAsia="lt-LT"/>
        </w:rPr>
        <w:t>.</w:t>
      </w:r>
      <w:r w:rsidRPr="00F774CB">
        <w:rPr>
          <w:rFonts w:eastAsia="Calibri"/>
          <w:lang w:eastAsia="lt-LT"/>
        </w:rPr>
        <w:t xml:space="preserve"> </w:t>
      </w:r>
      <w:bookmarkStart w:id="20" w:name="_Hlk42006647"/>
    </w:p>
    <w:p w14:paraId="24C1DC31" w14:textId="7CBAAA89" w:rsidR="000F5A5A" w:rsidRPr="000F5A5A" w:rsidRDefault="000F5A5A" w:rsidP="00A41605">
      <w:pPr>
        <w:pStyle w:val="Sraopastraipa"/>
        <w:numPr>
          <w:ilvl w:val="1"/>
          <w:numId w:val="2"/>
        </w:numPr>
        <w:suppressAutoHyphens/>
        <w:spacing w:line="276" w:lineRule="auto"/>
        <w:ind w:left="567" w:hanging="567"/>
        <w:contextualSpacing w:val="0"/>
        <w:jc w:val="both"/>
        <w:rPr>
          <w:bCs/>
        </w:rPr>
      </w:pPr>
      <w:r w:rsidRPr="000F5A5A">
        <w:rPr>
          <w:bCs/>
        </w:rPr>
        <w:t>Garanto davėjas (laiduotojas) privalo neatšaukiamai ir besąlygiškai įsipareigoti ne vėliau kaip per 7 (septynias) darbo dienas nuo raštiško pranešimo iš Pirkėjo gavimo apie Tiekėjo Sutartyje nustatytų prievolių pažeidimą, dalinį ar visišką jų nevykdymą arba netinkamą vykdymą, sumokėti Pirkėjui Garanto sumą, pinigus pervedant į Pirkėjo nurodytą sąskaitą. Negali būti nurodyta, kad Garanto davėjas (laiduotojas) atsako tik už tiesioginių nuostolių atlyginimą. Garanto davėjas (laiduotojas) neturi teisės reikalauti, kad Pirkėjas pagrįstų savo reikalavimą. Pirkėjas pranešime Garanto davėj</w:t>
      </w:r>
      <w:r>
        <w:rPr>
          <w:bCs/>
        </w:rPr>
        <w:t>ui</w:t>
      </w:r>
      <w:r w:rsidRPr="000F5A5A">
        <w:rPr>
          <w:bCs/>
        </w:rPr>
        <w:t xml:space="preserve">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r>
        <w:rPr>
          <w:bCs/>
        </w:rPr>
        <w:t>.</w:t>
      </w:r>
    </w:p>
    <w:p w14:paraId="247BA390" w14:textId="3EFA3290" w:rsidR="000F5A5A" w:rsidRPr="00FA59E1" w:rsidRDefault="00FA59E1" w:rsidP="00A41605">
      <w:pPr>
        <w:pStyle w:val="Sraopastraipa"/>
        <w:numPr>
          <w:ilvl w:val="1"/>
          <w:numId w:val="2"/>
        </w:numPr>
        <w:suppressAutoHyphens/>
        <w:spacing w:line="276" w:lineRule="auto"/>
        <w:ind w:left="567" w:hanging="567"/>
        <w:contextualSpacing w:val="0"/>
        <w:jc w:val="both"/>
        <w:rPr>
          <w:bCs/>
        </w:rPr>
      </w:pPr>
      <w:r w:rsidRPr="00FA59E1">
        <w:rPr>
          <w:bCs/>
        </w:rPr>
        <w:t>Garantas turi galioti 1 (vienu) mėnesiu ilgiau nei Sutartyje numatytas Tiekėjo sutartinių įsipareigojimų įvykdymo galutinis terminas. Jei iki Prekių pristatymo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Pirkėjas, įspėjęs Tiekėją prieš 3 (tris) darbo dienas, pareikalauja Garanto davėjo (laiduotojo) sumokėti pagal galiojantį Sutarties užtikrinimą, kadangi Tiekėjas laikomas neįvykdžiusiu šiame punkte nurodyto savo įsipareigojimo.</w:t>
      </w:r>
    </w:p>
    <w:p w14:paraId="09D46683" w14:textId="4B6427D9" w:rsidR="000F5A5A" w:rsidRPr="00FA59E1" w:rsidRDefault="00FA59E1" w:rsidP="00A41605">
      <w:pPr>
        <w:pStyle w:val="Sraopastraipa"/>
        <w:numPr>
          <w:ilvl w:val="1"/>
          <w:numId w:val="2"/>
        </w:numPr>
        <w:suppressAutoHyphens/>
        <w:spacing w:line="276" w:lineRule="auto"/>
        <w:ind w:left="567" w:hanging="567"/>
        <w:contextualSpacing w:val="0"/>
        <w:jc w:val="both"/>
        <w:rPr>
          <w:bCs/>
        </w:rPr>
      </w:pPr>
      <w:bookmarkStart w:id="21" w:name="_Hlk42006840"/>
      <w:bookmarkEnd w:id="20"/>
      <w:r w:rsidRPr="00FA59E1">
        <w:rPr>
          <w:bCs/>
        </w:rPr>
        <w:lastRenderedPageBreak/>
        <w:t>Jei Sutarties vykdymo metu užtikrinimą išdavęs juridinis asmuo (Garanto davėjas, laiduotojas) negali įvykdyti savo įsipareigojimų, Pirkėjas gali raštu pareikalauti Tiekėjo per 10 (dešimt) darbo dienų pateikti naują Sutarties įvykdymo užtikrinimą, tokiomis pačiomis sąlygomis kaip ir ankstesnysis.</w:t>
      </w:r>
    </w:p>
    <w:p w14:paraId="6C07AF14" w14:textId="06A52DA2" w:rsidR="00A41605" w:rsidRPr="00836F95" w:rsidRDefault="00A41605" w:rsidP="00A41605">
      <w:pPr>
        <w:pStyle w:val="Sraopastraipa"/>
        <w:numPr>
          <w:ilvl w:val="1"/>
          <w:numId w:val="2"/>
        </w:numPr>
        <w:suppressAutoHyphens/>
        <w:spacing w:line="276" w:lineRule="auto"/>
        <w:ind w:left="567" w:hanging="567"/>
        <w:contextualSpacing w:val="0"/>
        <w:jc w:val="both"/>
        <w:rPr>
          <w:b/>
        </w:rPr>
      </w:pPr>
      <w:r>
        <w:rPr>
          <w:rFonts w:eastAsia="Calibri"/>
        </w:rPr>
        <w:t>Pirkėjui</w:t>
      </w:r>
      <w:r w:rsidRPr="00836F95">
        <w:rPr>
          <w:rFonts w:eastAsia="Calibri"/>
        </w:rPr>
        <w:t xml:space="preserve"> panaudojus dalį ir (ar) visą Garantą, </w:t>
      </w:r>
      <w:r w:rsidR="00041FC4">
        <w:rPr>
          <w:rFonts w:eastAsia="Calibri"/>
        </w:rPr>
        <w:t>Tiekėjas</w:t>
      </w:r>
      <w:r w:rsidRPr="00836F95">
        <w:rPr>
          <w:rFonts w:eastAsia="Calibri"/>
        </w:rPr>
        <w:t xml:space="preserve"> įsipareigoja ne vėliau kaip per 5 (penkias) darbo dienas pateikti atnaujintą arba naują Sutarties 7.3. punkto sąlygas atitinkantį Garantą pilnai Garanto apimčiai. </w:t>
      </w:r>
      <w:r w:rsidR="00041FC4">
        <w:rPr>
          <w:rFonts w:eastAsia="Calibri"/>
        </w:rPr>
        <w:t>Tiekėjui</w:t>
      </w:r>
      <w:r w:rsidRPr="00836F95">
        <w:rPr>
          <w:rFonts w:eastAsia="Calibri"/>
        </w:rPr>
        <w:t xml:space="preserve"> neįvykdžius šiame punkte numatyto įsipareigojimo, </w:t>
      </w:r>
      <w:r w:rsidR="00041FC4">
        <w:rPr>
          <w:rFonts w:eastAsia="Calibri"/>
        </w:rPr>
        <w:t>Tiekėjas</w:t>
      </w:r>
      <w:r w:rsidRPr="00836F95">
        <w:rPr>
          <w:rFonts w:eastAsia="Calibri"/>
        </w:rPr>
        <w:t xml:space="preserve"> moka </w:t>
      </w:r>
      <w:r>
        <w:rPr>
          <w:rFonts w:eastAsia="Calibri"/>
        </w:rPr>
        <w:t>Pirkėjui</w:t>
      </w:r>
      <w:r w:rsidRPr="00836F95">
        <w:rPr>
          <w:rFonts w:eastAsia="Calibri"/>
        </w:rPr>
        <w:t xml:space="preserve"> </w:t>
      </w:r>
      <w:r w:rsidR="00567B31" w:rsidRPr="00F774CB">
        <w:rPr>
          <w:rFonts w:eastAsia="Calibri"/>
          <w:lang w:eastAsia="lt-LT"/>
        </w:rPr>
        <w:t>5 (penkių</w:t>
      </w:r>
      <w:r w:rsidR="00567B31" w:rsidRPr="00A22820">
        <w:rPr>
          <w:rFonts w:eastAsia="Calibri"/>
          <w:lang w:eastAsia="lt-LT"/>
        </w:rPr>
        <w:t xml:space="preserve">) </w:t>
      </w:r>
      <w:r w:rsidR="00567B31" w:rsidRPr="00A22820">
        <w:t>%</w:t>
      </w:r>
      <w:r w:rsidRPr="00836F95">
        <w:rPr>
          <w:rFonts w:eastAsia="Calibri"/>
        </w:rPr>
        <w:t xml:space="preserve"> nuo </w:t>
      </w:r>
      <w:r w:rsidR="000F5A5A">
        <w:rPr>
          <w:rFonts w:eastAsia="Calibri"/>
        </w:rPr>
        <w:t xml:space="preserve">pradinės </w:t>
      </w:r>
      <w:r w:rsidRPr="00836F95">
        <w:rPr>
          <w:rFonts w:eastAsia="Calibri"/>
        </w:rPr>
        <w:t xml:space="preserve">Sutarties vertės dydžio baudą, o </w:t>
      </w:r>
      <w:r>
        <w:rPr>
          <w:rFonts w:eastAsia="Calibri"/>
        </w:rPr>
        <w:t xml:space="preserve">Pirkėjas </w:t>
      </w:r>
      <w:r w:rsidRPr="00836F95">
        <w:rPr>
          <w:rFonts w:eastAsia="Calibri"/>
        </w:rPr>
        <w:t xml:space="preserve">įgyja teisę nutraukti Sutartį neatlyginant </w:t>
      </w:r>
      <w:r w:rsidR="000A0FD1">
        <w:rPr>
          <w:rFonts w:eastAsia="Calibri"/>
        </w:rPr>
        <w:t>Tiekėjo</w:t>
      </w:r>
      <w:r w:rsidRPr="00836F95">
        <w:rPr>
          <w:rFonts w:eastAsia="Calibri"/>
        </w:rPr>
        <w:t xml:space="preserve"> patirtų nuostolių.</w:t>
      </w:r>
      <w:bookmarkStart w:id="22" w:name="_Hlk42006906"/>
      <w:bookmarkEnd w:id="21"/>
    </w:p>
    <w:p w14:paraId="7DD48D98" w14:textId="4B19154B" w:rsidR="00A41605" w:rsidRPr="00FA59E1" w:rsidRDefault="00041FC4" w:rsidP="00A41605">
      <w:pPr>
        <w:pStyle w:val="Sraopastraipa"/>
        <w:numPr>
          <w:ilvl w:val="1"/>
          <w:numId w:val="2"/>
        </w:numPr>
        <w:suppressAutoHyphens/>
        <w:spacing w:line="276" w:lineRule="auto"/>
        <w:ind w:left="567" w:hanging="567"/>
        <w:contextualSpacing w:val="0"/>
        <w:jc w:val="both"/>
        <w:rPr>
          <w:b/>
        </w:rPr>
      </w:pPr>
      <w:r>
        <w:rPr>
          <w:rFonts w:eastAsia="Calibri"/>
          <w:lang w:eastAsia="lt-LT"/>
        </w:rPr>
        <w:t>Tiekėjas</w:t>
      </w:r>
      <w:r w:rsidR="00A41605">
        <w:rPr>
          <w:rFonts w:eastAsia="Calibri"/>
          <w:lang w:eastAsia="lt-LT"/>
        </w:rPr>
        <w:t xml:space="preserve"> </w:t>
      </w:r>
      <w:r w:rsidR="00A41605" w:rsidRPr="00836F95">
        <w:rPr>
          <w:rFonts w:eastAsia="Calibri"/>
          <w:lang w:eastAsia="lt-LT"/>
        </w:rPr>
        <w:t xml:space="preserve">kartu su </w:t>
      </w:r>
      <w:r w:rsidR="00A41605" w:rsidRPr="00836F95">
        <w:rPr>
          <w:lang w:eastAsia="lt-LT"/>
        </w:rPr>
        <w:t xml:space="preserve">draudimo bendrovės laidavimo raštu privalo pateikti ir Garanto apmokėjimą patvirtinantį dokumentą. Jeigu </w:t>
      </w:r>
      <w:r>
        <w:rPr>
          <w:lang w:eastAsia="lt-LT"/>
        </w:rPr>
        <w:t>Tiekėjas</w:t>
      </w:r>
      <w:r w:rsidR="00A41605" w:rsidRPr="00836F95">
        <w:rPr>
          <w:lang w:eastAsia="lt-LT"/>
        </w:rPr>
        <w:t xml:space="preserve"> už draudimo bendrovės laidavimą moka dalimis, </w:t>
      </w:r>
      <w:r>
        <w:rPr>
          <w:lang w:eastAsia="lt-LT"/>
        </w:rPr>
        <w:t>Tiekėjas</w:t>
      </w:r>
      <w:r w:rsidR="00A41605" w:rsidRPr="00836F95">
        <w:rPr>
          <w:lang w:eastAsia="lt-LT"/>
        </w:rPr>
        <w:t xml:space="preserve"> privalo </w:t>
      </w:r>
      <w:r w:rsidR="00A41605">
        <w:rPr>
          <w:lang w:eastAsia="lt-LT"/>
        </w:rPr>
        <w:t>Pirkėjui</w:t>
      </w:r>
      <w:r w:rsidR="00A41605" w:rsidRPr="00836F95">
        <w:rPr>
          <w:lang w:eastAsia="lt-LT"/>
        </w:rPr>
        <w:t xml:space="preserve"> pateikti dalinius apmokėjimus patvirtinančius dokumentus draudimo liudijime numatytais terminais. Už šiame punkte numatytų įsipareigojimų nevykdymą </w:t>
      </w:r>
      <w:r>
        <w:rPr>
          <w:lang w:eastAsia="lt-LT"/>
        </w:rPr>
        <w:t>Tiekėjas</w:t>
      </w:r>
      <w:r w:rsidR="00A41605">
        <w:rPr>
          <w:lang w:eastAsia="lt-LT"/>
        </w:rPr>
        <w:t xml:space="preserve"> </w:t>
      </w:r>
      <w:r w:rsidR="00A41605" w:rsidRPr="00836F95">
        <w:rPr>
          <w:rFonts w:eastAsia="Arial Unicode MS"/>
          <w:lang w:eastAsia="lt-LT"/>
        </w:rPr>
        <w:t xml:space="preserve">moka </w:t>
      </w:r>
      <w:r w:rsidR="00A41605">
        <w:rPr>
          <w:rFonts w:eastAsia="Arial Unicode MS"/>
          <w:lang w:eastAsia="lt-LT"/>
        </w:rPr>
        <w:t>Pirkėjui</w:t>
      </w:r>
      <w:r w:rsidR="00A41605" w:rsidRPr="00836F95">
        <w:rPr>
          <w:rFonts w:eastAsia="Arial Unicode MS"/>
          <w:lang w:eastAsia="lt-LT"/>
        </w:rPr>
        <w:t xml:space="preserve"> </w:t>
      </w:r>
      <w:r w:rsidR="00233D15">
        <w:rPr>
          <w:rFonts w:eastAsia="Arial Unicode MS"/>
          <w:lang w:eastAsia="lt-LT"/>
        </w:rPr>
        <w:t xml:space="preserve">0,05 </w:t>
      </w:r>
      <w:r w:rsidR="00A41605" w:rsidRPr="00836F95">
        <w:rPr>
          <w:rFonts w:eastAsia="Arial Unicode MS"/>
          <w:lang w:eastAsia="lt-LT"/>
        </w:rPr>
        <w:t>% dydžio delspinigius nuo Sutarties vertės už kiekvieną uždelstą dieną.</w:t>
      </w:r>
      <w:bookmarkStart w:id="23" w:name="_Hlk42006977"/>
      <w:bookmarkEnd w:id="22"/>
    </w:p>
    <w:p w14:paraId="1C52C3ED" w14:textId="0F3301F6" w:rsidR="00FA59E1" w:rsidRPr="00FA59E1" w:rsidRDefault="00FA59E1" w:rsidP="00A41605">
      <w:pPr>
        <w:pStyle w:val="Sraopastraipa"/>
        <w:numPr>
          <w:ilvl w:val="1"/>
          <w:numId w:val="2"/>
        </w:numPr>
        <w:suppressAutoHyphens/>
        <w:spacing w:line="276" w:lineRule="auto"/>
        <w:ind w:left="567" w:hanging="567"/>
        <w:contextualSpacing w:val="0"/>
        <w:jc w:val="both"/>
        <w:rPr>
          <w:bCs/>
        </w:rPr>
      </w:pPr>
      <w:r w:rsidRPr="00FA59E1">
        <w:rPr>
          <w:bCs/>
        </w:rPr>
        <w:t>Garantas Tiekėjui grąžinamas (arba atsisakoma teisių į užtikrinimą, kai jis pasirašytas elektroniniu parašu) Tiekėjui praėjus 1 (vienam) mėnesiui po Prekių pilna apimtimi pristatymo ir priėmimo–perdavimo dokumento pasirašymo.</w:t>
      </w:r>
    </w:p>
    <w:p w14:paraId="318B0204" w14:textId="21EAF159" w:rsidR="00A41605" w:rsidRPr="00836F95" w:rsidRDefault="00A41605" w:rsidP="00A41605">
      <w:pPr>
        <w:pStyle w:val="Sraopastraipa"/>
        <w:numPr>
          <w:ilvl w:val="1"/>
          <w:numId w:val="2"/>
        </w:numPr>
        <w:suppressAutoHyphens/>
        <w:spacing w:line="276" w:lineRule="auto"/>
        <w:ind w:left="567" w:hanging="567"/>
        <w:contextualSpacing w:val="0"/>
        <w:jc w:val="both"/>
        <w:rPr>
          <w:b/>
        </w:rPr>
      </w:pPr>
      <w:r w:rsidRPr="00836F95">
        <w:rPr>
          <w:rFonts w:eastAsia="Calibri"/>
        </w:rPr>
        <w:t xml:space="preserve">Šiame skyriuje numatytų </w:t>
      </w:r>
      <w:r w:rsidR="000A0FD1">
        <w:rPr>
          <w:rFonts w:eastAsia="Calibri"/>
        </w:rPr>
        <w:t>Tiekėjo</w:t>
      </w:r>
      <w:r w:rsidRPr="00836F95">
        <w:rPr>
          <w:rFonts w:eastAsia="Calibri"/>
        </w:rPr>
        <w:t xml:space="preserve"> įsipareigojimų nesilaikymas yra laikomas esminiu Sutarties pažeidimu.</w:t>
      </w:r>
      <w:bookmarkEnd w:id="23"/>
    </w:p>
    <w:p w14:paraId="39EB8925" w14:textId="77777777" w:rsidR="00200F6B" w:rsidRPr="00741E14" w:rsidRDefault="00200F6B" w:rsidP="00741E14">
      <w:pPr>
        <w:pStyle w:val="Lygis"/>
        <w:numPr>
          <w:ilvl w:val="0"/>
          <w:numId w:val="0"/>
        </w:numPr>
      </w:pPr>
    </w:p>
    <w:p w14:paraId="1BF92410" w14:textId="77777777" w:rsidR="00200F6B" w:rsidRPr="00741E14" w:rsidRDefault="002F0214" w:rsidP="00741E14">
      <w:pPr>
        <w:pStyle w:val="Lygis"/>
        <w:jc w:val="center"/>
      </w:pPr>
      <w:r w:rsidRPr="00741E14">
        <w:t>SUTARTIES GALIOJIMAS, KEITIMAS IR NUTRAUKIMAS</w:t>
      </w:r>
      <w:bookmarkStart w:id="24" w:name="_Hlk517550203"/>
    </w:p>
    <w:p w14:paraId="3FE94890" w14:textId="77777777" w:rsidR="00531FB8" w:rsidRPr="00741E14" w:rsidRDefault="00531FB8" w:rsidP="00741E14">
      <w:pPr>
        <w:pStyle w:val="Lygis"/>
        <w:numPr>
          <w:ilvl w:val="0"/>
          <w:numId w:val="0"/>
        </w:numPr>
        <w:ind w:left="567" w:hanging="567"/>
      </w:pPr>
    </w:p>
    <w:bookmarkEnd w:id="24"/>
    <w:p w14:paraId="7391927A" w14:textId="1ECEED4D" w:rsidR="00200F6B" w:rsidRPr="0030288E" w:rsidRDefault="006750A2" w:rsidP="00741E14">
      <w:pPr>
        <w:pStyle w:val="Lygis"/>
        <w:numPr>
          <w:ilvl w:val="1"/>
          <w:numId w:val="2"/>
        </w:numPr>
        <w:ind w:left="567" w:hanging="567"/>
        <w:rPr>
          <w:b w:val="0"/>
        </w:rPr>
      </w:pPr>
      <w:r w:rsidRPr="006750A2">
        <w:rPr>
          <w:b w:val="0"/>
          <w:bCs w:val="0"/>
          <w:noProof/>
          <w:bdr w:val="none" w:sz="0" w:space="0" w:color="auto" w:frame="1"/>
        </w:rPr>
        <w:t xml:space="preserve">Prekės </w:t>
      </w:r>
      <w:bookmarkStart w:id="25" w:name="_Hlk67409920"/>
      <w:r w:rsidR="004174FF">
        <w:rPr>
          <w:b w:val="0"/>
          <w:bCs w:val="0"/>
          <w:noProof/>
          <w:bdr w:val="none" w:sz="0" w:space="0" w:color="auto" w:frame="1"/>
        </w:rPr>
        <w:t>tiekiamos</w:t>
      </w:r>
      <w:r w:rsidRPr="006750A2">
        <w:rPr>
          <w:b w:val="0"/>
          <w:bCs w:val="0"/>
          <w:noProof/>
          <w:bdr w:val="none" w:sz="0" w:space="0" w:color="auto" w:frame="1"/>
        </w:rPr>
        <w:t xml:space="preserve"> </w:t>
      </w:r>
      <w:bookmarkEnd w:id="25"/>
      <w:r w:rsidR="0021287B">
        <w:rPr>
          <w:rStyle w:val="1TEKSTAS"/>
          <w:b w:val="0"/>
          <w:bCs w:val="0"/>
        </w:rPr>
        <w:t>12</w:t>
      </w:r>
      <w:r w:rsidR="00B72214">
        <w:rPr>
          <w:rStyle w:val="1TEKSTAS"/>
          <w:b w:val="0"/>
          <w:bCs w:val="0"/>
        </w:rPr>
        <w:t xml:space="preserve"> (dvylika)</w:t>
      </w:r>
      <w:r w:rsidRPr="006750A2">
        <w:rPr>
          <w:b w:val="0"/>
          <w:bCs w:val="0"/>
          <w:noProof/>
          <w:bdr w:val="none" w:sz="0" w:space="0" w:color="auto" w:frame="1"/>
        </w:rPr>
        <w:t xml:space="preserve"> mėnesių, bet ne ilgiau iki bus nupirkta Prekių už Sutarties 2.</w:t>
      </w:r>
      <w:r>
        <w:rPr>
          <w:b w:val="0"/>
          <w:bCs w:val="0"/>
          <w:noProof/>
          <w:bdr w:val="none" w:sz="0" w:space="0" w:color="auto" w:frame="1"/>
        </w:rPr>
        <w:t>2</w:t>
      </w:r>
      <w:r w:rsidRPr="006750A2">
        <w:rPr>
          <w:b w:val="0"/>
          <w:bCs w:val="0"/>
          <w:noProof/>
          <w:bdr w:val="none" w:sz="0" w:space="0" w:color="auto" w:frame="1"/>
        </w:rPr>
        <w:t xml:space="preserve">. punkte nurodytą sumą. Sutartis įsigalioja, kai Sutartį pasirašo abi </w:t>
      </w:r>
      <w:r w:rsidR="00B72214">
        <w:rPr>
          <w:b w:val="0"/>
          <w:bCs w:val="0"/>
          <w:noProof/>
          <w:bdr w:val="none" w:sz="0" w:space="0" w:color="auto" w:frame="1"/>
        </w:rPr>
        <w:t>S</w:t>
      </w:r>
      <w:r w:rsidRPr="006750A2">
        <w:rPr>
          <w:b w:val="0"/>
          <w:bCs w:val="0"/>
          <w:noProof/>
          <w:bdr w:val="none" w:sz="0" w:space="0" w:color="auto" w:frame="1"/>
        </w:rPr>
        <w:t xml:space="preserve">utarties Šalys ir Tiekėjas pateikia Sutarties sąlygas atitinkantį Garantą </w:t>
      </w:r>
      <w:r w:rsidR="00551472">
        <w:rPr>
          <w:b w:val="0"/>
          <w:bCs w:val="0"/>
          <w:noProof/>
          <w:bdr w:val="none" w:sz="0" w:space="0" w:color="auto" w:frame="1"/>
        </w:rPr>
        <w:t>bei</w:t>
      </w:r>
      <w:r w:rsidRPr="006750A2">
        <w:rPr>
          <w:b w:val="0"/>
          <w:bCs w:val="0"/>
          <w:noProof/>
          <w:bdr w:val="none" w:sz="0" w:space="0" w:color="auto" w:frame="1"/>
        </w:rPr>
        <w:t xml:space="preserve"> galioja iki visiško sutartinių įsipareigojimų įvykdymo arba Sutarties nutraukimo (priklausomai</w:t>
      </w:r>
      <w:r w:rsidR="00551472">
        <w:rPr>
          <w:b w:val="0"/>
          <w:bCs w:val="0"/>
          <w:noProof/>
          <w:bdr w:val="none" w:sz="0" w:space="0" w:color="auto" w:frame="1"/>
        </w:rPr>
        <w:t xml:space="preserve"> nuo to,</w:t>
      </w:r>
      <w:r w:rsidRPr="006750A2">
        <w:rPr>
          <w:b w:val="0"/>
          <w:bCs w:val="0"/>
          <w:noProof/>
          <w:bdr w:val="none" w:sz="0" w:space="0" w:color="auto" w:frame="1"/>
        </w:rPr>
        <w:t xml:space="preserve"> kuri sąlyga įvyksta anksčiau). </w:t>
      </w:r>
    </w:p>
    <w:p w14:paraId="2D18059A" w14:textId="03725900" w:rsidR="00AF5612" w:rsidRPr="0030288E" w:rsidRDefault="00154212" w:rsidP="0030288E">
      <w:pPr>
        <w:pStyle w:val="Lygis"/>
        <w:numPr>
          <w:ilvl w:val="1"/>
          <w:numId w:val="2"/>
        </w:numPr>
        <w:ind w:left="567" w:hanging="567"/>
        <w:rPr>
          <w:b w:val="0"/>
          <w:bCs w:val="0"/>
        </w:rPr>
      </w:pPr>
      <w:r>
        <w:rPr>
          <w:rStyle w:val="1TEKSTAS"/>
          <w:b w:val="0"/>
          <w:bCs w:val="0"/>
        </w:rPr>
        <w:t>Prekių tiekimo terminas pratęsiamas nebus.</w:t>
      </w:r>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755483C1"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nutraukti Sutartį</w:t>
      </w:r>
      <w:r w:rsidR="00B346B2">
        <w:rPr>
          <w:b w:val="0"/>
        </w:rPr>
        <w:t xml:space="preserve"> ir reikalauja apmokėti Sutarties 7 skyriuje nurodyto dydžio Garantą</w:t>
      </w:r>
      <w:r w:rsidRPr="00741E14">
        <w:rPr>
          <w:b w:val="0"/>
        </w:rPr>
        <w:t xml:space="preserve">,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E22D6D1" w14:textId="7F4DC1E6" w:rsidR="00B346B2" w:rsidRDefault="00B346B2" w:rsidP="00150366">
      <w:pPr>
        <w:pStyle w:val="Lygis"/>
        <w:numPr>
          <w:ilvl w:val="2"/>
          <w:numId w:val="2"/>
        </w:numPr>
        <w:ind w:left="567" w:firstLine="0"/>
        <w:rPr>
          <w:b w:val="0"/>
          <w:bCs w:val="0"/>
        </w:rPr>
      </w:pPr>
      <w:r w:rsidRPr="00B346B2">
        <w:rPr>
          <w:b w:val="0"/>
          <w:bCs w:val="0"/>
        </w:rPr>
        <w:t xml:space="preserve">Tiekėjas vienašališkai siekia padidinti Prekių </w:t>
      </w:r>
      <w:r>
        <w:rPr>
          <w:b w:val="0"/>
          <w:bCs w:val="0"/>
        </w:rPr>
        <w:t>kainą ar atsisako vykdyti Sutartį fiksuotais įkainiais</w:t>
      </w:r>
      <w:r w:rsidRPr="00B346B2">
        <w:rPr>
          <w:b w:val="0"/>
          <w:bCs w:val="0"/>
        </w:rPr>
        <w:t>;</w:t>
      </w:r>
    </w:p>
    <w:p w14:paraId="38E9ABEC" w14:textId="25295807"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5FFADB0D" w:rsidR="00150366" w:rsidRPr="00150366" w:rsidRDefault="00B346B2" w:rsidP="00150366">
      <w:pPr>
        <w:pStyle w:val="Lygis"/>
        <w:numPr>
          <w:ilvl w:val="2"/>
          <w:numId w:val="2"/>
        </w:numPr>
        <w:ind w:left="567" w:firstLine="0"/>
        <w:rPr>
          <w:b w:val="0"/>
          <w:bCs w:val="0"/>
        </w:rPr>
      </w:pPr>
      <w:r>
        <w:rPr>
          <w:b w:val="0"/>
          <w:bCs w:val="0"/>
        </w:rPr>
        <w:t>k</w:t>
      </w:r>
      <w:r w:rsidR="00150366" w:rsidRPr="00150366">
        <w:rPr>
          <w:b w:val="0"/>
          <w:bCs w:val="0"/>
        </w:rPr>
        <w:t>itais sutartyje numatytais atvejais.</w:t>
      </w:r>
    </w:p>
    <w:p w14:paraId="58946473" w14:textId="4D47495F" w:rsidR="00B72214" w:rsidRPr="00A65508" w:rsidRDefault="00A65508" w:rsidP="00741E14">
      <w:pPr>
        <w:pStyle w:val="Lygis"/>
        <w:numPr>
          <w:ilvl w:val="1"/>
          <w:numId w:val="2"/>
        </w:numPr>
        <w:ind w:left="540" w:hanging="540"/>
        <w:rPr>
          <w:b w:val="0"/>
        </w:rPr>
      </w:pPr>
      <w:bookmarkStart w:id="26" w:name="_Hlk105570721"/>
      <w:r w:rsidRPr="00A65508">
        <w:rPr>
          <w:b w:val="0"/>
        </w:rPr>
        <w:lastRenderedPageBreak/>
        <w:t xml:space="preserve">Pirkėjas </w:t>
      </w:r>
      <w:bookmarkEnd w:id="26"/>
      <w:r w:rsidRPr="00A65508">
        <w:rPr>
          <w:b w:val="0"/>
        </w:rPr>
        <w:t>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pristatytas Prekes ir jokios kitos pareigos Pirkėjui neatsiranda, įskaitant, bet neapsiribojant, Pirkėjas neturi mokėti Tiekėjui jokių kitų sumų ir (ar) mokėjimų.</w:t>
      </w:r>
    </w:p>
    <w:p w14:paraId="1162CD62" w14:textId="54CD070D" w:rsidR="00781BC3" w:rsidRPr="00741E14" w:rsidRDefault="00154212" w:rsidP="00741E14">
      <w:pPr>
        <w:pStyle w:val="Lygis"/>
        <w:numPr>
          <w:ilvl w:val="1"/>
          <w:numId w:val="2"/>
        </w:numPr>
        <w:ind w:left="540" w:hanging="540"/>
        <w:rPr>
          <w:b w:val="0"/>
        </w:rPr>
      </w:pPr>
      <w:r w:rsidRPr="00EE5F72">
        <w:rPr>
          <w:b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781BC3" w:rsidRPr="00741E14">
        <w:rPr>
          <w:b w:val="0"/>
        </w:rPr>
        <w:t>.</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1DB7745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Abi Šalys yra asmens duomenų valdytojai, kurie tvarko savo darbuotojų asmens duomenis teisėto intereso</w:t>
      </w:r>
      <w:r w:rsidR="00A86E9C">
        <w:rPr>
          <w:lang w:eastAsia="lt-LT"/>
        </w:rPr>
        <w:t xml:space="preserve"> ir sudarytos darbo sutarties</w:t>
      </w:r>
      <w:r w:rsidRPr="00741E14">
        <w:rPr>
          <w:lang w:eastAsia="lt-LT"/>
        </w:rPr>
        <w:t xml:space="preserve"> 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64F25304"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7465A" w:rsidRPr="0047465A">
        <w:rPr>
          <w:lang w:eastAsia="lt-LT"/>
        </w:rPr>
        <w:t xml:space="preserve">ir (ar) kiti asmens duomenys, kurie bet kuriai iš Šalių tampa žinomi vykdant </w:t>
      </w:r>
      <w:r w:rsidR="0047465A" w:rsidRPr="0047465A">
        <w:rPr>
          <w:lang w:eastAsia="lt-LT"/>
        </w:rPr>
        <w:lastRenderedPageBreak/>
        <w:t>sutartinius įsipareigojimus</w:t>
      </w:r>
      <w:r w:rsidR="0047465A">
        <w:rPr>
          <w:lang w:eastAsia="lt-LT"/>
        </w:rPr>
        <w:t xml:space="preserve">, </w:t>
      </w:r>
      <w:r w:rsidRPr="00741E14">
        <w:rPr>
          <w:lang w:eastAsia="lt-LT"/>
        </w:rPr>
        <w:t>yra naudojami tik tam, kad būtų galima sudaryti ir vykdyti Sutartį</w:t>
      </w:r>
      <w:r w:rsidR="00A86E9C">
        <w:rPr>
          <w:lang w:eastAsia="lt-LT"/>
        </w:rPr>
        <w:t>,</w:t>
      </w:r>
      <w:r w:rsidR="00A86E9C" w:rsidRPr="00A86E9C">
        <w:t xml:space="preserve"> </w:t>
      </w:r>
      <w:r w:rsidR="00A86E9C" w:rsidRPr="00A86E9C">
        <w:rPr>
          <w:lang w:eastAsia="lt-LT"/>
        </w:rPr>
        <w:t>išskyrus atvejus kai asmens duomenys reikalingi teisėtiems Šalių tikslams ir (ar) taikomos teisinės prievolės vykdymui.</w:t>
      </w:r>
      <w:r w:rsidR="00A86E9C">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7841F81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A86E9C">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E95972A" w14:textId="1D0BF373" w:rsidR="0047465A" w:rsidRDefault="004E2A47" w:rsidP="0047465A">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7465A">
        <w:rPr>
          <w:lang w:eastAsia="lt-LT"/>
        </w:rPr>
        <w:t xml:space="preserve"> ir (ar) neveikimo</w:t>
      </w:r>
      <w:r w:rsidRPr="00741E14">
        <w:rPr>
          <w:lang w:eastAsia="lt-LT"/>
        </w:rPr>
        <w:t xml:space="preserve"> tvarkant asmens duomenis, kaltoji Šalis privalo atlyginti kitos Šalies</w:t>
      </w:r>
      <w:r w:rsidR="0047465A">
        <w:rPr>
          <w:lang w:eastAsia="lt-LT"/>
        </w:rPr>
        <w:t xml:space="preserve"> ir duomenų subjektų</w:t>
      </w:r>
      <w:r w:rsidRPr="00741E14">
        <w:rPr>
          <w:lang w:eastAsia="lt-LT"/>
        </w:rPr>
        <w:t xml:space="preserve"> patirtus nuostolius. </w:t>
      </w:r>
    </w:p>
    <w:p w14:paraId="4FF5C4CB" w14:textId="634CF56D" w:rsidR="0047465A" w:rsidRPr="00741E14" w:rsidRDefault="0047465A" w:rsidP="008E31DC">
      <w:pPr>
        <w:pStyle w:val="Sraopastraipa"/>
        <w:numPr>
          <w:ilvl w:val="2"/>
          <w:numId w:val="2"/>
        </w:numPr>
        <w:spacing w:line="276" w:lineRule="auto"/>
        <w:ind w:left="567" w:firstLine="0"/>
        <w:jc w:val="both"/>
        <w:rPr>
          <w:lang w:eastAsia="lt-LT"/>
        </w:rPr>
      </w:pPr>
      <w:r w:rsidRPr="0047465A">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7"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6A683460" w:rsidR="00A41605" w:rsidRDefault="00B248E8" w:rsidP="00741E14">
      <w:pPr>
        <w:pStyle w:val="Lygis"/>
        <w:numPr>
          <w:ilvl w:val="1"/>
          <w:numId w:val="2"/>
        </w:numPr>
        <w:ind w:left="567" w:hanging="567"/>
        <w:rPr>
          <w:b w:val="0"/>
        </w:rPr>
      </w:pPr>
      <w:r w:rsidRPr="00B248E8">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3C6619C0"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Fonts w:eastAsia="Calibri"/>
              </w:rPr>
              <w:alias w:val="pareigos, vardas, pavardė"/>
              <w:tag w:val="pareigos, vardas, pavardė"/>
              <w:id w:val="-154691645"/>
              <w:placeholder>
                <w:docPart w:val="DB9728E45E3D41CAACB6E289D52A0A73"/>
              </w:placeholder>
            </w:sdtPr>
            <w:sdtContent>
              <w:sdt>
                <w:sdtPr>
                  <w:rPr>
                    <w:rFonts w:eastAsiaTheme="minorHAnsi"/>
                  </w:rPr>
                  <w:alias w:val="pareigos, vardas, pavardė"/>
                  <w:tag w:val="pareigos, vardas, pavardė"/>
                  <w:id w:val="-197551855"/>
                  <w:placeholder>
                    <w:docPart w:val="4530C29C119E4D61849C1AE12E857A80"/>
                  </w:placeholder>
                </w:sdtPr>
                <w:sdtContent>
                  <w:sdt>
                    <w:sdtPr>
                      <w:rPr>
                        <w:rFonts w:eastAsia="Calibri"/>
                      </w:rPr>
                      <w:alias w:val="pareigos, vardas, pavardė"/>
                      <w:tag w:val="pareigos, vardas, pavardė"/>
                      <w:id w:val="1194649819"/>
                      <w:placeholder>
                        <w:docPart w:val="91AC96123FE044C0A9DE096D206AA3FF"/>
                      </w:placeholder>
                    </w:sdtPr>
                    <w:sdtContent>
                      <w:r w:rsidR="00E73E15">
                        <w:rPr>
                          <w:rFonts w:eastAsia="Calibri"/>
                        </w:rPr>
                        <w:t>...............................</w:t>
                      </w:r>
                    </w:sdtContent>
                  </w:sdt>
                </w:sdtContent>
              </w:sdt>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Fonts w:eastAsia="Calibri"/>
              </w:rPr>
              <w:alias w:val="telefono numeris, elektroninio pašto adresas"/>
              <w:tag w:val="telefono numeris, elektroninio pašto adresas"/>
              <w:id w:val="-810635510"/>
              <w:placeholder>
                <w:docPart w:val="3DCBF21B4D52480B8CECC48B5E4E19D0"/>
              </w:placeholder>
            </w:sdtPr>
            <w:sdtContent>
              <w:r w:rsidR="00E73E15">
                <w:rPr>
                  <w:rFonts w:eastAsia="Calibri"/>
                </w:rPr>
                <w:t>............................</w:t>
              </w:r>
            </w:sdtContent>
          </w:sdt>
        </w:sdtContent>
      </w:sdt>
      <w:r w:rsidRPr="008E3712">
        <w:t>;</w:t>
      </w:r>
    </w:p>
    <w:p w14:paraId="4103EA41" w14:textId="30C2CC2F"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Fonts w:eastAsia="Calibri"/>
              </w:rPr>
              <w:alias w:val="pareigos, vardas, pavardė"/>
              <w:tag w:val="pareigos, vardas, pavardė"/>
              <w:id w:val="-1273245579"/>
              <w:placeholder>
                <w:docPart w:val="6A736990ACF5455281F91EFABA69FDCF"/>
              </w:placeholder>
            </w:sdtPr>
            <w:sdtContent>
              <w:sdt>
                <w:sdtPr>
                  <w:rPr>
                    <w:rFonts w:eastAsia="Calibri"/>
                  </w:rPr>
                  <w:alias w:val="pareigos, vardas, pavardė"/>
                  <w:tag w:val="pareigos, vardas, pavardė"/>
                  <w:id w:val="-2008364039"/>
                  <w:placeholder>
                    <w:docPart w:val="00EAB6DCFCC240C4AFE229B5E058DA5C"/>
                  </w:placeholder>
                </w:sdtPr>
                <w:sdtContent>
                  <w:r w:rsidR="00E73E15">
                    <w:rPr>
                      <w:rFonts w:eastAsia="Calibri"/>
                    </w:rPr>
                    <w:t>.........................</w:t>
                  </w:r>
                </w:sdtContent>
              </w:sdt>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9A38D7">
            <w:rPr>
              <w:rStyle w:val="1TEKSTAS"/>
            </w:rPr>
            <w:t xml:space="preserve">+370 </w:t>
          </w:r>
          <w:r w:rsidR="00E73E15">
            <w:rPr>
              <w:rStyle w:val="1TEKSTAS"/>
            </w:rPr>
            <w:t>............................................</w:t>
          </w:r>
        </w:sdtContent>
      </w:sdt>
      <w:r w:rsidRPr="008E3712">
        <w:t>;</w:t>
      </w:r>
    </w:p>
    <w:p w14:paraId="4E3E8BAA" w14:textId="7B7D1703" w:rsidR="008E3712" w:rsidRPr="008E3712" w:rsidRDefault="000A0FD1" w:rsidP="008E3712">
      <w:pPr>
        <w:pStyle w:val="Sraopastraipa"/>
        <w:numPr>
          <w:ilvl w:val="2"/>
          <w:numId w:val="2"/>
        </w:numPr>
        <w:suppressAutoHyphens/>
        <w:spacing w:line="276" w:lineRule="auto"/>
        <w:ind w:left="567" w:firstLine="0"/>
        <w:contextualSpacing w:val="0"/>
        <w:jc w:val="both"/>
      </w:pPr>
      <w:r>
        <w:lastRenderedPageBreak/>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E73E15">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D739F3">
            <w:rPr>
              <w:rStyle w:val="1TEKSTAS"/>
              <w:highlight w:val="lightGray"/>
            </w:rPr>
            <w:t>+370</w:t>
          </w:r>
          <w:r w:rsidR="00AC4F24">
            <w:rPr>
              <w:rStyle w:val="1TEKSTAS"/>
              <w:highlight w:val="lightGray"/>
            </w:rPr>
            <w:t xml:space="preserve"> </w:t>
          </w:r>
          <w:r w:rsidR="00E73E15">
            <w:rPr>
              <w:rStyle w:val="1TEKSTAS"/>
            </w:rPr>
            <w:t>...............................................................</w:t>
          </w:r>
        </w:sdtContent>
      </w:sdt>
      <w:r w:rsidR="00A41605">
        <w:t xml:space="preserve">. </w:t>
      </w:r>
    </w:p>
    <w:p w14:paraId="6EC0558D" w14:textId="3AAE2E80"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nurodytos baudos, delspinigiai ir Garanto dydis skaičiuojamas nuo sumų be PVM.</w:t>
      </w:r>
    </w:p>
    <w:p w14:paraId="181C28D2" w14:textId="530C1113"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7"/>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46AFFF8C" w:rsidR="008716E4" w:rsidRPr="00C82284"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C82284">
            <w:rPr>
              <w:rStyle w:val="1TEKSTAS"/>
            </w:rPr>
            <w:t>Techninė specifikacija.</w:t>
          </w:r>
        </w:p>
        <w:p w14:paraId="68EB8389" w14:textId="2379F3D4" w:rsidR="00C82284" w:rsidRPr="008716E4" w:rsidRDefault="00C82284"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Tiekėjo pasiūlymas.</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8" w:name="_Hlk508555465" w:displacedByCustomXml="next"/>
    <w:bookmarkStart w:id="29"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70022A2C" w:rsidR="00A83CEE" w:rsidRPr="002C003D" w:rsidRDefault="00AC4F24" w:rsidP="00883551">
                <w:pPr>
                  <w:spacing w:after="0"/>
                  <w:rPr>
                    <w:b/>
                  </w:rPr>
                </w:pPr>
                <w:r>
                  <w:rPr>
                    <w:b/>
                  </w:rPr>
                  <w:t>UAB „TOPO GRUPĖ“</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40D5F184" w:rsidR="00A83CEE" w:rsidRPr="002C003D" w:rsidRDefault="00A83CEE" w:rsidP="00883551">
                <w:pPr>
                  <w:spacing w:after="0"/>
                  <w:rPr>
                    <w:noProof/>
                  </w:rPr>
                </w:pPr>
                <w:r w:rsidRPr="002C003D">
                  <w:rPr>
                    <w:noProof/>
                  </w:rPr>
                  <w:t xml:space="preserve">Juridinio/fizinio asmens kodas </w:t>
                </w:r>
                <w:r w:rsidR="00D739F3">
                  <w:rPr>
                    <w:noProof/>
                  </w:rPr>
                  <w:t>134777619</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3734ECA7" w:rsidR="00A83CEE" w:rsidRPr="002C003D" w:rsidRDefault="00A83CEE" w:rsidP="00883551">
                <w:pPr>
                  <w:spacing w:after="0"/>
                  <w:rPr>
                    <w:noProof/>
                  </w:rPr>
                </w:pPr>
                <w:r w:rsidRPr="002C003D">
                  <w:rPr>
                    <w:noProof/>
                  </w:rPr>
                  <w:t>PVM mokėtojo kodas</w:t>
                </w:r>
                <w:r w:rsidR="00D739F3">
                  <w:rPr>
                    <w:noProof/>
                  </w:rPr>
                  <w:t xml:space="preserve"> LT347776113</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0ABF8BD7" w:rsidR="00A83CEE" w:rsidRPr="002C003D" w:rsidRDefault="00D739F3" w:rsidP="00883551">
                <w:pPr>
                  <w:spacing w:after="0"/>
                  <w:rPr>
                    <w:noProof/>
                  </w:rPr>
                </w:pPr>
                <w:r>
                  <w:rPr>
                    <w:noProof/>
                  </w:rPr>
                  <w:t>Savanorių pr. 206A, Kaunas 50193</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1B16FF2C" w:rsidR="00A83CEE" w:rsidRPr="002C003D" w:rsidRDefault="00A83CEE" w:rsidP="00883551">
                <w:pPr>
                  <w:spacing w:after="0"/>
                  <w:rPr>
                    <w:noProof/>
                  </w:rPr>
                </w:pPr>
                <w:r w:rsidRPr="002C003D">
                  <w:rPr>
                    <w:noProof/>
                  </w:rPr>
                  <w:t>Tel.</w:t>
                </w:r>
                <w:r w:rsidR="000A0FD1">
                  <w:rPr>
                    <w:noProof/>
                  </w:rPr>
                  <w:t>:</w:t>
                </w:r>
                <w:r w:rsidR="00D739F3">
                  <w:rPr>
                    <w:noProof/>
                  </w:rPr>
                  <w:t xml:space="preserve"> (8-37) 302901</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4D336398" w:rsidR="00A83CEE" w:rsidRPr="00D739F3" w:rsidRDefault="00A83CEE" w:rsidP="00883551">
                <w:pPr>
                  <w:spacing w:after="0"/>
                  <w:rPr>
                    <w:noProof/>
                    <w:lang w:val="fr-FR"/>
                  </w:rPr>
                </w:pPr>
                <w:r w:rsidRPr="002C003D">
                  <w:rPr>
                    <w:noProof/>
                  </w:rPr>
                  <w:t xml:space="preserve">El. </w:t>
                </w:r>
                <w:r w:rsidR="00C12D63">
                  <w:rPr>
                    <w:noProof/>
                  </w:rPr>
                  <w:t>p</w:t>
                </w:r>
                <w:r w:rsidRPr="002C003D">
                  <w:rPr>
                    <w:noProof/>
                  </w:rPr>
                  <w:t xml:space="preserve">aštas: </w:t>
                </w:r>
                <w:r w:rsidR="00D739F3">
                  <w:rPr>
                    <w:noProof/>
                  </w:rPr>
                  <w:t>verslui</w:t>
                </w:r>
                <w:r w:rsidR="00D739F3" w:rsidRPr="00D739F3">
                  <w:rPr>
                    <w:noProof/>
                    <w:lang w:val="fr-FR"/>
                  </w:rPr>
                  <w:t>@topocentras.e</w:t>
                </w:r>
                <w:r w:rsidR="00D739F3">
                  <w:rPr>
                    <w:noProof/>
                    <w:lang w:val="fr-FR"/>
                  </w:rPr>
                  <w:t>u</w:t>
                </w:r>
              </w:p>
            </w:tc>
          </w:tr>
          <w:tr w:rsidR="00A83CEE" w:rsidRPr="002C003D" w14:paraId="5A41861D" w14:textId="77777777" w:rsidTr="00883551">
            <w:trPr>
              <w:gridAfter w:val="1"/>
              <w:wAfter w:w="9" w:type="pct"/>
            </w:trPr>
            <w:tc>
              <w:tcPr>
                <w:tcW w:w="2281" w:type="pct"/>
              </w:tcPr>
              <w:p w14:paraId="31BE875C" w14:textId="179C5BDF" w:rsidR="00A83CEE" w:rsidRPr="002C003D" w:rsidRDefault="00A83CEE" w:rsidP="00883551">
                <w:pPr>
                  <w:spacing w:after="0"/>
                  <w:rPr>
                    <w:noProof/>
                  </w:rPr>
                </w:pPr>
                <w:r w:rsidRPr="002C003D">
                  <w:rPr>
                    <w:noProof/>
                  </w:rPr>
                  <w:t xml:space="preserve">A.s. </w:t>
                </w:r>
                <w:r w:rsidRPr="002C003D">
                  <w:rPr>
                    <w:bCs/>
                    <w:noProof/>
                  </w:rPr>
                  <w:t>LT</w:t>
                </w:r>
                <w:r w:rsidR="00E73E15">
                  <w:rPr>
                    <w:bCs/>
                    <w:noProof/>
                  </w:rPr>
                  <w:t>........................................</w:t>
                </w:r>
              </w:p>
            </w:tc>
            <w:tc>
              <w:tcPr>
                <w:tcW w:w="2710" w:type="pct"/>
              </w:tcPr>
              <w:p w14:paraId="755BB527" w14:textId="5C15FBF6" w:rsidR="00A83CEE" w:rsidRPr="002C003D" w:rsidRDefault="00A83CEE" w:rsidP="00883551">
                <w:pPr>
                  <w:spacing w:after="0"/>
                  <w:rPr>
                    <w:noProof/>
                  </w:rPr>
                </w:pPr>
                <w:r w:rsidRPr="002C003D">
                  <w:rPr>
                    <w:noProof/>
                  </w:rPr>
                  <w:t>A.s.</w:t>
                </w:r>
                <w:r w:rsidR="009D38C6">
                  <w:rPr>
                    <w:noProof/>
                  </w:rPr>
                  <w:t xml:space="preserve"> L</w:t>
                </w:r>
                <w:r w:rsidR="00E73E15">
                  <w:rPr>
                    <w:noProof/>
                  </w:rPr>
                  <w:t>T..............................................</w:t>
                </w:r>
              </w:p>
            </w:tc>
          </w:tr>
          <w:tr w:rsidR="00A83CEE" w:rsidRPr="002C003D" w14:paraId="571828D4" w14:textId="77777777" w:rsidTr="00883551">
            <w:trPr>
              <w:gridAfter w:val="1"/>
              <w:wAfter w:w="9" w:type="pct"/>
            </w:trPr>
            <w:tc>
              <w:tcPr>
                <w:tcW w:w="2281" w:type="pct"/>
              </w:tcPr>
              <w:p w14:paraId="1EC2E493" w14:textId="3266ED19" w:rsidR="00A83CEE" w:rsidRPr="002C003D" w:rsidRDefault="00E73E15" w:rsidP="00883551">
                <w:pPr>
                  <w:spacing w:after="0"/>
                  <w:rPr>
                    <w:noProof/>
                  </w:rPr>
                </w:pPr>
                <w:r>
                  <w:rPr>
                    <w:noProof/>
                  </w:rPr>
                  <w:t>...................................</w:t>
                </w:r>
              </w:p>
            </w:tc>
            <w:tc>
              <w:tcPr>
                <w:tcW w:w="2710" w:type="pct"/>
              </w:tcPr>
              <w:p w14:paraId="35C78D4E" w14:textId="5B5EA0D1" w:rsidR="00A83CEE" w:rsidRPr="002C003D" w:rsidRDefault="00E73E15" w:rsidP="00883551">
                <w:pPr>
                  <w:spacing w:after="0"/>
                  <w:rPr>
                    <w:noProof/>
                  </w:rPr>
                </w:pPr>
                <w:r>
                  <w:rPr>
                    <w:noProof/>
                  </w:rPr>
                  <w:t>...................................</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0A13777F" w14:textId="5D0AA562" w:rsidR="00A83CEE" w:rsidRDefault="00E73E15" w:rsidP="00883551">
                <w:r>
                  <w:t>...................................</w:t>
                </w:r>
              </w:p>
              <w:p w14:paraId="7E9808F9" w14:textId="1D28F6E8" w:rsidR="004C0B03" w:rsidRPr="002C003D" w:rsidRDefault="00E73E15" w:rsidP="00883551">
                <w:r>
                  <w:t>..................................</w:t>
                </w:r>
              </w:p>
            </w:tc>
            <w:tc>
              <w:tcPr>
                <w:tcW w:w="2710" w:type="pct"/>
              </w:tcPr>
              <w:p w14:paraId="612486C3" w14:textId="06A1170C" w:rsidR="00A83CEE" w:rsidRDefault="00E73E15" w:rsidP="00883551">
                <w:r>
                  <w:t>.............................................</w:t>
                </w:r>
              </w:p>
              <w:p w14:paraId="299D257B" w14:textId="6A616BFB" w:rsidR="009D38C6" w:rsidRPr="002C003D" w:rsidRDefault="00E73E15" w:rsidP="00883551">
                <w:r>
                  <w:t>...........................</w:t>
                </w:r>
              </w:p>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9"/>
    <w:bookmarkEnd w:id="28"/>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CE0EBB">
      <w:headerReference w:type="default" r:id="rId11"/>
      <w:footerReference w:type="default" r:id="rId12"/>
      <w:headerReference w:type="first" r:id="rId13"/>
      <w:footerReference w:type="first" r:id="rId14"/>
      <w:pgSz w:w="11906" w:h="16838"/>
      <w:pgMar w:top="426" w:right="566" w:bottom="284" w:left="993" w:header="426" w:footer="41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8FB08" w14:textId="77777777" w:rsidR="00A13415" w:rsidRDefault="00A13415" w:rsidP="00F40B85">
      <w:pPr>
        <w:spacing w:after="0" w:line="240" w:lineRule="auto"/>
      </w:pPr>
      <w:r>
        <w:separator/>
      </w:r>
    </w:p>
  </w:endnote>
  <w:endnote w:type="continuationSeparator" w:id="0">
    <w:p w14:paraId="00432DF6" w14:textId="77777777" w:rsidR="00A13415" w:rsidRDefault="00A13415"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AA4D0" w14:textId="77777777" w:rsidR="00A13415" w:rsidRDefault="00A13415" w:rsidP="00F40B85">
      <w:pPr>
        <w:spacing w:after="0" w:line="240" w:lineRule="auto"/>
      </w:pPr>
      <w:r>
        <w:separator/>
      </w:r>
    </w:p>
  </w:footnote>
  <w:footnote w:type="continuationSeparator" w:id="0">
    <w:p w14:paraId="40FAF52F" w14:textId="77777777" w:rsidR="00A13415" w:rsidRDefault="00A13415"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2F13E6CC" w:rsidR="008D22D3" w:rsidRPr="00B248E8"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0"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6908506">
    <w:abstractNumId w:val="6"/>
  </w:num>
  <w:num w:numId="2" w16cid:durableId="1243489646">
    <w:abstractNumId w:val="4"/>
  </w:num>
  <w:num w:numId="3" w16cid:durableId="1727408655">
    <w:abstractNumId w:val="0"/>
  </w:num>
  <w:num w:numId="4" w16cid:durableId="582759843">
    <w:abstractNumId w:val="1"/>
  </w:num>
  <w:num w:numId="5" w16cid:durableId="943726756">
    <w:abstractNumId w:val="2"/>
  </w:num>
  <w:num w:numId="6" w16cid:durableId="1742092822">
    <w:abstractNumId w:val="3"/>
  </w:num>
  <w:num w:numId="7" w16cid:durableId="1168324951">
    <w:abstractNumId w:val="7"/>
  </w:num>
  <w:num w:numId="8" w16cid:durableId="11294774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2260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673800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7538768">
    <w:abstractNumId w:val="5"/>
  </w:num>
  <w:num w:numId="12" w16cid:durableId="1961454038">
    <w:abstractNumId w:val="10"/>
  </w:num>
  <w:num w:numId="13" w16cid:durableId="539047814">
    <w:abstractNumId w:val="9"/>
  </w:num>
  <w:num w:numId="14" w16cid:durableId="32464364">
    <w:abstractNumId w:val="4"/>
  </w:num>
  <w:num w:numId="15" w16cid:durableId="1526744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058434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mNqAQdMnxOT1b/qLwqNbAtV+FVP/La4YTTeO4pK9/4VTuTiUN66eRMLkpr3sAn3Hiz3BRBOLxDHum/eiZ4ORoQ==" w:salt="PDxYGmKW7a86E5RGGydxUQ=="/>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101DD"/>
    <w:rsid w:val="00010A59"/>
    <w:rsid w:val="000162C2"/>
    <w:rsid w:val="00016AC8"/>
    <w:rsid w:val="00016B5A"/>
    <w:rsid w:val="0001769B"/>
    <w:rsid w:val="00017855"/>
    <w:rsid w:val="000229BC"/>
    <w:rsid w:val="0002582D"/>
    <w:rsid w:val="000312B6"/>
    <w:rsid w:val="00033964"/>
    <w:rsid w:val="00033EE8"/>
    <w:rsid w:val="000347EC"/>
    <w:rsid w:val="0003560C"/>
    <w:rsid w:val="0003756D"/>
    <w:rsid w:val="00041352"/>
    <w:rsid w:val="00041FC4"/>
    <w:rsid w:val="00051910"/>
    <w:rsid w:val="00063524"/>
    <w:rsid w:val="00065D1C"/>
    <w:rsid w:val="000666B7"/>
    <w:rsid w:val="00066FDF"/>
    <w:rsid w:val="000720E0"/>
    <w:rsid w:val="00081270"/>
    <w:rsid w:val="00083108"/>
    <w:rsid w:val="0008351A"/>
    <w:rsid w:val="000835A4"/>
    <w:rsid w:val="00083F8F"/>
    <w:rsid w:val="000851C0"/>
    <w:rsid w:val="000876D0"/>
    <w:rsid w:val="00092308"/>
    <w:rsid w:val="000928BE"/>
    <w:rsid w:val="000A0FD1"/>
    <w:rsid w:val="000A3BAF"/>
    <w:rsid w:val="000B2904"/>
    <w:rsid w:val="000B43A8"/>
    <w:rsid w:val="000B661E"/>
    <w:rsid w:val="000C30E9"/>
    <w:rsid w:val="000C3662"/>
    <w:rsid w:val="000C42F8"/>
    <w:rsid w:val="000C51DE"/>
    <w:rsid w:val="000D455F"/>
    <w:rsid w:val="000D5271"/>
    <w:rsid w:val="000E1DDD"/>
    <w:rsid w:val="000E3923"/>
    <w:rsid w:val="000E4FAB"/>
    <w:rsid w:val="000F3F8C"/>
    <w:rsid w:val="000F5A5A"/>
    <w:rsid w:val="00103E61"/>
    <w:rsid w:val="00112478"/>
    <w:rsid w:val="00113053"/>
    <w:rsid w:val="0011751C"/>
    <w:rsid w:val="001177F9"/>
    <w:rsid w:val="001205EB"/>
    <w:rsid w:val="00122D98"/>
    <w:rsid w:val="0012465B"/>
    <w:rsid w:val="00126190"/>
    <w:rsid w:val="00127C76"/>
    <w:rsid w:val="00131BB5"/>
    <w:rsid w:val="0013274E"/>
    <w:rsid w:val="00146C35"/>
    <w:rsid w:val="0014712F"/>
    <w:rsid w:val="001474F8"/>
    <w:rsid w:val="00150366"/>
    <w:rsid w:val="00151434"/>
    <w:rsid w:val="00153986"/>
    <w:rsid w:val="00154212"/>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E7C56"/>
    <w:rsid w:val="001F2DD3"/>
    <w:rsid w:val="001F50FB"/>
    <w:rsid w:val="001F6850"/>
    <w:rsid w:val="001F79A9"/>
    <w:rsid w:val="001F7D52"/>
    <w:rsid w:val="00200A2A"/>
    <w:rsid w:val="00200F6B"/>
    <w:rsid w:val="00202212"/>
    <w:rsid w:val="0021287B"/>
    <w:rsid w:val="002250A9"/>
    <w:rsid w:val="00225BA6"/>
    <w:rsid w:val="00232AF7"/>
    <w:rsid w:val="00232B6A"/>
    <w:rsid w:val="00233D15"/>
    <w:rsid w:val="002368CB"/>
    <w:rsid w:val="002437D2"/>
    <w:rsid w:val="002601E5"/>
    <w:rsid w:val="00261FED"/>
    <w:rsid w:val="002653E2"/>
    <w:rsid w:val="00265764"/>
    <w:rsid w:val="002657DA"/>
    <w:rsid w:val="002702DA"/>
    <w:rsid w:val="00270A29"/>
    <w:rsid w:val="00271DC3"/>
    <w:rsid w:val="00272D7E"/>
    <w:rsid w:val="002744C9"/>
    <w:rsid w:val="0027727F"/>
    <w:rsid w:val="00281407"/>
    <w:rsid w:val="002824D2"/>
    <w:rsid w:val="00283C54"/>
    <w:rsid w:val="0028523F"/>
    <w:rsid w:val="002862B1"/>
    <w:rsid w:val="00287BBD"/>
    <w:rsid w:val="00290EB2"/>
    <w:rsid w:val="00291659"/>
    <w:rsid w:val="00291B26"/>
    <w:rsid w:val="00295186"/>
    <w:rsid w:val="00295201"/>
    <w:rsid w:val="002B0BE5"/>
    <w:rsid w:val="002B4C82"/>
    <w:rsid w:val="002B6948"/>
    <w:rsid w:val="002B6FE9"/>
    <w:rsid w:val="002B7C3D"/>
    <w:rsid w:val="002C3813"/>
    <w:rsid w:val="002C7541"/>
    <w:rsid w:val="002D27B7"/>
    <w:rsid w:val="002E4BF0"/>
    <w:rsid w:val="002F0214"/>
    <w:rsid w:val="002F4123"/>
    <w:rsid w:val="002F5A40"/>
    <w:rsid w:val="002F7269"/>
    <w:rsid w:val="00300BD9"/>
    <w:rsid w:val="00301345"/>
    <w:rsid w:val="00302140"/>
    <w:rsid w:val="0030288E"/>
    <w:rsid w:val="003029A2"/>
    <w:rsid w:val="00302A2A"/>
    <w:rsid w:val="00302E75"/>
    <w:rsid w:val="0030724B"/>
    <w:rsid w:val="00314299"/>
    <w:rsid w:val="003147C2"/>
    <w:rsid w:val="00317809"/>
    <w:rsid w:val="00321BCB"/>
    <w:rsid w:val="00324ED5"/>
    <w:rsid w:val="00330DDC"/>
    <w:rsid w:val="00333676"/>
    <w:rsid w:val="003418DD"/>
    <w:rsid w:val="0034782E"/>
    <w:rsid w:val="0035020A"/>
    <w:rsid w:val="00351CC9"/>
    <w:rsid w:val="00357D3B"/>
    <w:rsid w:val="00362FF0"/>
    <w:rsid w:val="0037197B"/>
    <w:rsid w:val="00376681"/>
    <w:rsid w:val="00382344"/>
    <w:rsid w:val="00382C31"/>
    <w:rsid w:val="00387153"/>
    <w:rsid w:val="00387688"/>
    <w:rsid w:val="003A480A"/>
    <w:rsid w:val="003B124E"/>
    <w:rsid w:val="003B28AB"/>
    <w:rsid w:val="003B2D1F"/>
    <w:rsid w:val="003B6BE7"/>
    <w:rsid w:val="003C11ED"/>
    <w:rsid w:val="003D1758"/>
    <w:rsid w:val="003F112C"/>
    <w:rsid w:val="003F147C"/>
    <w:rsid w:val="003F3225"/>
    <w:rsid w:val="003F42A5"/>
    <w:rsid w:val="003F79A5"/>
    <w:rsid w:val="00401775"/>
    <w:rsid w:val="004018E4"/>
    <w:rsid w:val="004044FF"/>
    <w:rsid w:val="00406A34"/>
    <w:rsid w:val="004174FF"/>
    <w:rsid w:val="004176C5"/>
    <w:rsid w:val="004234CA"/>
    <w:rsid w:val="00423979"/>
    <w:rsid w:val="00430242"/>
    <w:rsid w:val="00430A07"/>
    <w:rsid w:val="00431904"/>
    <w:rsid w:val="004354DD"/>
    <w:rsid w:val="004362C1"/>
    <w:rsid w:val="004365CD"/>
    <w:rsid w:val="00443CBF"/>
    <w:rsid w:val="00444AE5"/>
    <w:rsid w:val="00453F7A"/>
    <w:rsid w:val="00456802"/>
    <w:rsid w:val="0046769D"/>
    <w:rsid w:val="0047465A"/>
    <w:rsid w:val="00475E7D"/>
    <w:rsid w:val="00476994"/>
    <w:rsid w:val="00476C71"/>
    <w:rsid w:val="00486ACF"/>
    <w:rsid w:val="004956F9"/>
    <w:rsid w:val="004A18F7"/>
    <w:rsid w:val="004A242D"/>
    <w:rsid w:val="004B4540"/>
    <w:rsid w:val="004C0B03"/>
    <w:rsid w:val="004C1A7D"/>
    <w:rsid w:val="004C455A"/>
    <w:rsid w:val="004C5B1A"/>
    <w:rsid w:val="004D0581"/>
    <w:rsid w:val="004D289D"/>
    <w:rsid w:val="004D2E6C"/>
    <w:rsid w:val="004D3D52"/>
    <w:rsid w:val="004D63B7"/>
    <w:rsid w:val="004E2A47"/>
    <w:rsid w:val="004E689D"/>
    <w:rsid w:val="004E7019"/>
    <w:rsid w:val="004E70B5"/>
    <w:rsid w:val="004F50E9"/>
    <w:rsid w:val="004F61D2"/>
    <w:rsid w:val="004F6B93"/>
    <w:rsid w:val="004F7DD9"/>
    <w:rsid w:val="00501724"/>
    <w:rsid w:val="00505C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4565E"/>
    <w:rsid w:val="00551472"/>
    <w:rsid w:val="00551A60"/>
    <w:rsid w:val="00551DD8"/>
    <w:rsid w:val="00551F21"/>
    <w:rsid w:val="00553D81"/>
    <w:rsid w:val="00555212"/>
    <w:rsid w:val="00555711"/>
    <w:rsid w:val="005561F2"/>
    <w:rsid w:val="0056264F"/>
    <w:rsid w:val="005626B1"/>
    <w:rsid w:val="00563A5F"/>
    <w:rsid w:val="00563B77"/>
    <w:rsid w:val="00567B31"/>
    <w:rsid w:val="005731C8"/>
    <w:rsid w:val="00573B44"/>
    <w:rsid w:val="00580BD3"/>
    <w:rsid w:val="005822BF"/>
    <w:rsid w:val="005910D9"/>
    <w:rsid w:val="00592147"/>
    <w:rsid w:val="005942CF"/>
    <w:rsid w:val="005A34C6"/>
    <w:rsid w:val="005A355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E3E1E"/>
    <w:rsid w:val="005F5B97"/>
    <w:rsid w:val="005F6074"/>
    <w:rsid w:val="0060299D"/>
    <w:rsid w:val="00617163"/>
    <w:rsid w:val="00624E80"/>
    <w:rsid w:val="00625DCB"/>
    <w:rsid w:val="006359C8"/>
    <w:rsid w:val="00636590"/>
    <w:rsid w:val="0064037F"/>
    <w:rsid w:val="006445B1"/>
    <w:rsid w:val="00644D93"/>
    <w:rsid w:val="00647D36"/>
    <w:rsid w:val="0066140B"/>
    <w:rsid w:val="00667B1C"/>
    <w:rsid w:val="006750A2"/>
    <w:rsid w:val="0068045B"/>
    <w:rsid w:val="00680832"/>
    <w:rsid w:val="006828FC"/>
    <w:rsid w:val="00691282"/>
    <w:rsid w:val="006931D5"/>
    <w:rsid w:val="006963FE"/>
    <w:rsid w:val="006A6207"/>
    <w:rsid w:val="006A6B5B"/>
    <w:rsid w:val="006B6213"/>
    <w:rsid w:val="006B6DFB"/>
    <w:rsid w:val="006C1AB6"/>
    <w:rsid w:val="006C5F94"/>
    <w:rsid w:val="006C607F"/>
    <w:rsid w:val="006D480D"/>
    <w:rsid w:val="006F7AFF"/>
    <w:rsid w:val="0070088A"/>
    <w:rsid w:val="0070172A"/>
    <w:rsid w:val="00702C61"/>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74218"/>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D60FE"/>
    <w:rsid w:val="007E0C21"/>
    <w:rsid w:val="007E40A3"/>
    <w:rsid w:val="007E52FE"/>
    <w:rsid w:val="007E5313"/>
    <w:rsid w:val="007F27E6"/>
    <w:rsid w:val="007F664B"/>
    <w:rsid w:val="00803D69"/>
    <w:rsid w:val="00804C4C"/>
    <w:rsid w:val="008136DD"/>
    <w:rsid w:val="00813D24"/>
    <w:rsid w:val="00814977"/>
    <w:rsid w:val="00815075"/>
    <w:rsid w:val="00821EAA"/>
    <w:rsid w:val="00822558"/>
    <w:rsid w:val="0083301E"/>
    <w:rsid w:val="00846569"/>
    <w:rsid w:val="00847A07"/>
    <w:rsid w:val="00847F86"/>
    <w:rsid w:val="0085025D"/>
    <w:rsid w:val="00855B83"/>
    <w:rsid w:val="0085769A"/>
    <w:rsid w:val="00860CA5"/>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D0938"/>
    <w:rsid w:val="008D22D3"/>
    <w:rsid w:val="008E3712"/>
    <w:rsid w:val="008E3787"/>
    <w:rsid w:val="008E4CDF"/>
    <w:rsid w:val="008E513E"/>
    <w:rsid w:val="008F2C57"/>
    <w:rsid w:val="008F5A73"/>
    <w:rsid w:val="009009C5"/>
    <w:rsid w:val="00911899"/>
    <w:rsid w:val="00921ECA"/>
    <w:rsid w:val="00923DC7"/>
    <w:rsid w:val="00934CF0"/>
    <w:rsid w:val="009367DF"/>
    <w:rsid w:val="009423EC"/>
    <w:rsid w:val="00944CCD"/>
    <w:rsid w:val="0095106B"/>
    <w:rsid w:val="0095437D"/>
    <w:rsid w:val="0095484C"/>
    <w:rsid w:val="00963890"/>
    <w:rsid w:val="0096786B"/>
    <w:rsid w:val="00973E74"/>
    <w:rsid w:val="009751D9"/>
    <w:rsid w:val="009842BA"/>
    <w:rsid w:val="0098586D"/>
    <w:rsid w:val="009861FB"/>
    <w:rsid w:val="0098774E"/>
    <w:rsid w:val="0099330A"/>
    <w:rsid w:val="00993EA1"/>
    <w:rsid w:val="009A00C2"/>
    <w:rsid w:val="009A1EE3"/>
    <w:rsid w:val="009A38D7"/>
    <w:rsid w:val="009B1D58"/>
    <w:rsid w:val="009B2652"/>
    <w:rsid w:val="009B7775"/>
    <w:rsid w:val="009C0B3D"/>
    <w:rsid w:val="009C0D55"/>
    <w:rsid w:val="009C5D89"/>
    <w:rsid w:val="009D3219"/>
    <w:rsid w:val="009D37D1"/>
    <w:rsid w:val="009D38C6"/>
    <w:rsid w:val="009E14E3"/>
    <w:rsid w:val="009E19E5"/>
    <w:rsid w:val="009E22CF"/>
    <w:rsid w:val="009E372F"/>
    <w:rsid w:val="009E5C35"/>
    <w:rsid w:val="009F1859"/>
    <w:rsid w:val="009F33C3"/>
    <w:rsid w:val="009F3FE1"/>
    <w:rsid w:val="00A01F1C"/>
    <w:rsid w:val="00A028EC"/>
    <w:rsid w:val="00A043E7"/>
    <w:rsid w:val="00A05DB4"/>
    <w:rsid w:val="00A0630D"/>
    <w:rsid w:val="00A13287"/>
    <w:rsid w:val="00A13415"/>
    <w:rsid w:val="00A17111"/>
    <w:rsid w:val="00A26EA8"/>
    <w:rsid w:val="00A34EC1"/>
    <w:rsid w:val="00A35791"/>
    <w:rsid w:val="00A357DC"/>
    <w:rsid w:val="00A41605"/>
    <w:rsid w:val="00A43279"/>
    <w:rsid w:val="00A438CF"/>
    <w:rsid w:val="00A479F6"/>
    <w:rsid w:val="00A5436A"/>
    <w:rsid w:val="00A5616A"/>
    <w:rsid w:val="00A60120"/>
    <w:rsid w:val="00A653B1"/>
    <w:rsid w:val="00A65508"/>
    <w:rsid w:val="00A83CEE"/>
    <w:rsid w:val="00A86E9C"/>
    <w:rsid w:val="00A9068D"/>
    <w:rsid w:val="00A92978"/>
    <w:rsid w:val="00A96E96"/>
    <w:rsid w:val="00A9723C"/>
    <w:rsid w:val="00AA034F"/>
    <w:rsid w:val="00AA475C"/>
    <w:rsid w:val="00AB026D"/>
    <w:rsid w:val="00AB04B1"/>
    <w:rsid w:val="00AB1141"/>
    <w:rsid w:val="00AB1977"/>
    <w:rsid w:val="00AB4ADE"/>
    <w:rsid w:val="00AB6379"/>
    <w:rsid w:val="00AC4F24"/>
    <w:rsid w:val="00AC4F33"/>
    <w:rsid w:val="00AC50B1"/>
    <w:rsid w:val="00AC5525"/>
    <w:rsid w:val="00AC59C9"/>
    <w:rsid w:val="00AC78FE"/>
    <w:rsid w:val="00AD70B4"/>
    <w:rsid w:val="00AE38F6"/>
    <w:rsid w:val="00AE5147"/>
    <w:rsid w:val="00AE561A"/>
    <w:rsid w:val="00AE5DB8"/>
    <w:rsid w:val="00AF224F"/>
    <w:rsid w:val="00AF5612"/>
    <w:rsid w:val="00B010A5"/>
    <w:rsid w:val="00B01199"/>
    <w:rsid w:val="00B01D64"/>
    <w:rsid w:val="00B04872"/>
    <w:rsid w:val="00B07C94"/>
    <w:rsid w:val="00B11683"/>
    <w:rsid w:val="00B1324B"/>
    <w:rsid w:val="00B20A56"/>
    <w:rsid w:val="00B20D8C"/>
    <w:rsid w:val="00B22BC6"/>
    <w:rsid w:val="00B248E7"/>
    <w:rsid w:val="00B248E8"/>
    <w:rsid w:val="00B24E97"/>
    <w:rsid w:val="00B26FA1"/>
    <w:rsid w:val="00B30C26"/>
    <w:rsid w:val="00B346B2"/>
    <w:rsid w:val="00B35BD2"/>
    <w:rsid w:val="00B37AF1"/>
    <w:rsid w:val="00B4574B"/>
    <w:rsid w:val="00B50C75"/>
    <w:rsid w:val="00B52C7E"/>
    <w:rsid w:val="00B71A5C"/>
    <w:rsid w:val="00B72214"/>
    <w:rsid w:val="00B73C60"/>
    <w:rsid w:val="00B80125"/>
    <w:rsid w:val="00B91099"/>
    <w:rsid w:val="00B9134C"/>
    <w:rsid w:val="00B95C38"/>
    <w:rsid w:val="00BA1DC3"/>
    <w:rsid w:val="00BA233C"/>
    <w:rsid w:val="00BA2E9F"/>
    <w:rsid w:val="00BA4D41"/>
    <w:rsid w:val="00BA5E30"/>
    <w:rsid w:val="00BB03B6"/>
    <w:rsid w:val="00BC27C8"/>
    <w:rsid w:val="00BC4775"/>
    <w:rsid w:val="00BC5A8D"/>
    <w:rsid w:val="00BC6BD9"/>
    <w:rsid w:val="00BD5599"/>
    <w:rsid w:val="00BD6329"/>
    <w:rsid w:val="00BD7AE5"/>
    <w:rsid w:val="00BE0C0F"/>
    <w:rsid w:val="00BE15D1"/>
    <w:rsid w:val="00BE2C06"/>
    <w:rsid w:val="00BE2E81"/>
    <w:rsid w:val="00BE3BE1"/>
    <w:rsid w:val="00BF3575"/>
    <w:rsid w:val="00C0062D"/>
    <w:rsid w:val="00C03CEC"/>
    <w:rsid w:val="00C1149F"/>
    <w:rsid w:val="00C12D63"/>
    <w:rsid w:val="00C14038"/>
    <w:rsid w:val="00C140DC"/>
    <w:rsid w:val="00C144F1"/>
    <w:rsid w:val="00C179EC"/>
    <w:rsid w:val="00C23256"/>
    <w:rsid w:val="00C260C0"/>
    <w:rsid w:val="00C3110A"/>
    <w:rsid w:val="00C31256"/>
    <w:rsid w:val="00C3141E"/>
    <w:rsid w:val="00C34C8C"/>
    <w:rsid w:val="00C44856"/>
    <w:rsid w:val="00C44A7B"/>
    <w:rsid w:val="00C47EE7"/>
    <w:rsid w:val="00C52874"/>
    <w:rsid w:val="00C5733E"/>
    <w:rsid w:val="00C6137B"/>
    <w:rsid w:val="00C622D8"/>
    <w:rsid w:val="00C70D71"/>
    <w:rsid w:val="00C762EF"/>
    <w:rsid w:val="00C76304"/>
    <w:rsid w:val="00C772DD"/>
    <w:rsid w:val="00C774B0"/>
    <w:rsid w:val="00C7757C"/>
    <w:rsid w:val="00C82284"/>
    <w:rsid w:val="00C861E0"/>
    <w:rsid w:val="00C93AF3"/>
    <w:rsid w:val="00C9573B"/>
    <w:rsid w:val="00C96ADF"/>
    <w:rsid w:val="00CA0331"/>
    <w:rsid w:val="00CA69BB"/>
    <w:rsid w:val="00CB262E"/>
    <w:rsid w:val="00CB2CB0"/>
    <w:rsid w:val="00CC00DE"/>
    <w:rsid w:val="00CC0859"/>
    <w:rsid w:val="00CC42C7"/>
    <w:rsid w:val="00CC6B15"/>
    <w:rsid w:val="00CD1C8C"/>
    <w:rsid w:val="00CD78C6"/>
    <w:rsid w:val="00CE0EB3"/>
    <w:rsid w:val="00CE0EBB"/>
    <w:rsid w:val="00CE126A"/>
    <w:rsid w:val="00CE54AE"/>
    <w:rsid w:val="00CE5CF5"/>
    <w:rsid w:val="00CE6A92"/>
    <w:rsid w:val="00CF1220"/>
    <w:rsid w:val="00CF3098"/>
    <w:rsid w:val="00CF6342"/>
    <w:rsid w:val="00D0184D"/>
    <w:rsid w:val="00D01F7E"/>
    <w:rsid w:val="00D02A9A"/>
    <w:rsid w:val="00D15EB1"/>
    <w:rsid w:val="00D16E1C"/>
    <w:rsid w:val="00D20DC9"/>
    <w:rsid w:val="00D2402C"/>
    <w:rsid w:val="00D300E5"/>
    <w:rsid w:val="00D34D9B"/>
    <w:rsid w:val="00D412E9"/>
    <w:rsid w:val="00D427C8"/>
    <w:rsid w:val="00D555F0"/>
    <w:rsid w:val="00D55E25"/>
    <w:rsid w:val="00D601F2"/>
    <w:rsid w:val="00D60744"/>
    <w:rsid w:val="00D61F19"/>
    <w:rsid w:val="00D66055"/>
    <w:rsid w:val="00D739F3"/>
    <w:rsid w:val="00D748FC"/>
    <w:rsid w:val="00D847B2"/>
    <w:rsid w:val="00D90472"/>
    <w:rsid w:val="00D9080B"/>
    <w:rsid w:val="00D95427"/>
    <w:rsid w:val="00D96F1F"/>
    <w:rsid w:val="00DA1914"/>
    <w:rsid w:val="00DA5004"/>
    <w:rsid w:val="00DA5512"/>
    <w:rsid w:val="00DC3152"/>
    <w:rsid w:val="00DD4453"/>
    <w:rsid w:val="00DE38F9"/>
    <w:rsid w:val="00DE3FA4"/>
    <w:rsid w:val="00DE57A5"/>
    <w:rsid w:val="00DF0894"/>
    <w:rsid w:val="00DF5264"/>
    <w:rsid w:val="00E026BD"/>
    <w:rsid w:val="00E05095"/>
    <w:rsid w:val="00E05392"/>
    <w:rsid w:val="00E130D0"/>
    <w:rsid w:val="00E14C67"/>
    <w:rsid w:val="00E1575A"/>
    <w:rsid w:val="00E17AB7"/>
    <w:rsid w:val="00E25674"/>
    <w:rsid w:val="00E32B54"/>
    <w:rsid w:val="00E32B74"/>
    <w:rsid w:val="00E44130"/>
    <w:rsid w:val="00E445A2"/>
    <w:rsid w:val="00E44E15"/>
    <w:rsid w:val="00E5312C"/>
    <w:rsid w:val="00E63D23"/>
    <w:rsid w:val="00E648B0"/>
    <w:rsid w:val="00E670D0"/>
    <w:rsid w:val="00E7247D"/>
    <w:rsid w:val="00E72D95"/>
    <w:rsid w:val="00E73E15"/>
    <w:rsid w:val="00E81323"/>
    <w:rsid w:val="00E90442"/>
    <w:rsid w:val="00E9346C"/>
    <w:rsid w:val="00E95C13"/>
    <w:rsid w:val="00E96C05"/>
    <w:rsid w:val="00EA3392"/>
    <w:rsid w:val="00EA37F3"/>
    <w:rsid w:val="00EA5380"/>
    <w:rsid w:val="00EA54F6"/>
    <w:rsid w:val="00EA59C8"/>
    <w:rsid w:val="00EA7593"/>
    <w:rsid w:val="00EB475C"/>
    <w:rsid w:val="00EB629C"/>
    <w:rsid w:val="00EC516F"/>
    <w:rsid w:val="00EC719C"/>
    <w:rsid w:val="00ED2D78"/>
    <w:rsid w:val="00ED5C09"/>
    <w:rsid w:val="00EF7899"/>
    <w:rsid w:val="00F01CDE"/>
    <w:rsid w:val="00F03108"/>
    <w:rsid w:val="00F1039C"/>
    <w:rsid w:val="00F145BD"/>
    <w:rsid w:val="00F1589E"/>
    <w:rsid w:val="00F16420"/>
    <w:rsid w:val="00F16ECC"/>
    <w:rsid w:val="00F22B36"/>
    <w:rsid w:val="00F27FF9"/>
    <w:rsid w:val="00F302E8"/>
    <w:rsid w:val="00F3045D"/>
    <w:rsid w:val="00F31644"/>
    <w:rsid w:val="00F3257C"/>
    <w:rsid w:val="00F35F56"/>
    <w:rsid w:val="00F36A09"/>
    <w:rsid w:val="00F37305"/>
    <w:rsid w:val="00F40B85"/>
    <w:rsid w:val="00F425FD"/>
    <w:rsid w:val="00F53C77"/>
    <w:rsid w:val="00F574E6"/>
    <w:rsid w:val="00F60E1E"/>
    <w:rsid w:val="00F63478"/>
    <w:rsid w:val="00F65DA7"/>
    <w:rsid w:val="00F673A0"/>
    <w:rsid w:val="00F74AE4"/>
    <w:rsid w:val="00F8145A"/>
    <w:rsid w:val="00F82B6F"/>
    <w:rsid w:val="00F9165C"/>
    <w:rsid w:val="00F92497"/>
    <w:rsid w:val="00F952F7"/>
    <w:rsid w:val="00FA59E1"/>
    <w:rsid w:val="00FA6891"/>
    <w:rsid w:val="00FA6DAA"/>
    <w:rsid w:val="00FB4A17"/>
    <w:rsid w:val="00FC5803"/>
    <w:rsid w:val="00FD4794"/>
    <w:rsid w:val="00FD60FA"/>
    <w:rsid w:val="00FE5923"/>
    <w:rsid w:val="00FF0CC7"/>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17AB7"/>
    <w:rPr>
      <w:color w:val="0000FF"/>
      <w:sz w:val="17"/>
      <w:u w:val="single"/>
    </w:rPr>
  </w:style>
  <w:style w:type="paragraph" w:customStyle="1" w:styleId="yiv6306958786msolistparagraph">
    <w:name w:val="yiv6306958786msolistparagraph"/>
    <w:basedOn w:val="prastasis"/>
    <w:rsid w:val="00E17AB7"/>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17AB7"/>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0BFB0DF915914A4C943898B9D0FA2CF6"/>
        <w:category>
          <w:name w:val="Bendrosios nuostatos"/>
          <w:gallery w:val="placeholder"/>
        </w:category>
        <w:types>
          <w:type w:val="bbPlcHdr"/>
        </w:types>
        <w:behaviors>
          <w:behavior w:val="content"/>
        </w:behaviors>
        <w:guid w:val="{322CD61C-F875-4335-8881-7D33ABA3CF69}"/>
      </w:docPartPr>
      <w:docPartBody>
        <w:p w:rsidR="00E81FC7" w:rsidRDefault="00A51403" w:rsidP="00A51403">
          <w:pPr>
            <w:pStyle w:val="0BFB0DF915914A4C943898B9D0FA2CF6"/>
          </w:pPr>
          <w:r w:rsidRPr="005E5491">
            <w:rPr>
              <w:rStyle w:val="Vietosrezervavimoenklotekstas"/>
            </w:rPr>
            <w:t>Choose an item.</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49813238096D4768907DDA4D758F363F"/>
        <w:category>
          <w:name w:val="Bendrosios nuostatos"/>
          <w:gallery w:val="placeholder"/>
        </w:category>
        <w:types>
          <w:type w:val="bbPlcHdr"/>
        </w:types>
        <w:behaviors>
          <w:behavior w:val="content"/>
        </w:behaviors>
        <w:guid w:val="{42539951-6061-412D-A11D-468ACF5F934D}"/>
      </w:docPartPr>
      <w:docPartBody>
        <w:p w:rsidR="007C5539" w:rsidRDefault="008742AD" w:rsidP="008742AD">
          <w:pPr>
            <w:pStyle w:val="49813238096D4768907DDA4D758F363F"/>
          </w:pPr>
          <w:r w:rsidRPr="00CC3409">
            <w:rPr>
              <w:rStyle w:val="Vietosrezervavimoenklotekstas"/>
            </w:rPr>
            <w:t>Click or tap here to enter text.</w:t>
          </w:r>
        </w:p>
      </w:docPartBody>
    </w:docPart>
    <w:docPart>
      <w:docPartPr>
        <w:name w:val="FBC3199A2EC84CF1BFF4DE632E5EA106"/>
        <w:category>
          <w:name w:val="Bendrosios nuostatos"/>
          <w:gallery w:val="placeholder"/>
        </w:category>
        <w:types>
          <w:type w:val="bbPlcHdr"/>
        </w:types>
        <w:behaviors>
          <w:behavior w:val="content"/>
        </w:behaviors>
        <w:guid w:val="{710D50E1-1751-47FF-B0B6-D4419D60001B}"/>
      </w:docPartPr>
      <w:docPartBody>
        <w:p w:rsidR="00DD268A" w:rsidRDefault="00506C9C" w:rsidP="00506C9C">
          <w:pPr>
            <w:pStyle w:val="FBC3199A2EC84CF1BFF4DE632E5EA106"/>
          </w:pPr>
          <w:r w:rsidRPr="00C21ACC">
            <w:rPr>
              <w:rStyle w:val="Vietosrezervavimoenklotekstas"/>
            </w:rPr>
            <w:t>Click or tap here to enter text.</w:t>
          </w:r>
        </w:p>
      </w:docPartBody>
    </w:docPart>
    <w:docPart>
      <w:docPartPr>
        <w:name w:val="A7332B7EE7C548A5AE7498233FB3C1DD"/>
        <w:category>
          <w:name w:val="Bendrosios nuostatos"/>
          <w:gallery w:val="placeholder"/>
        </w:category>
        <w:types>
          <w:type w:val="bbPlcHdr"/>
        </w:types>
        <w:behaviors>
          <w:behavior w:val="content"/>
        </w:behaviors>
        <w:guid w:val="{2C875A21-C4CC-475A-A8C0-B7323ABF4038}"/>
      </w:docPartPr>
      <w:docPartBody>
        <w:p w:rsidR="00DD268A" w:rsidRDefault="00506C9C" w:rsidP="00506C9C">
          <w:pPr>
            <w:pStyle w:val="A7332B7EE7C548A5AE7498233FB3C1DD"/>
          </w:pPr>
          <w:r w:rsidRPr="00C21ACC">
            <w:rPr>
              <w:rStyle w:val="Vietosrezervavimoenklotekstas"/>
            </w:rPr>
            <w:t>Click or tap here to enter text.</w:t>
          </w:r>
        </w:p>
      </w:docPartBody>
    </w:docPart>
    <w:docPart>
      <w:docPartPr>
        <w:name w:val="FEC7CE938DD543CA849CD05ED756EBF3"/>
        <w:category>
          <w:name w:val="Bendrosios nuostatos"/>
          <w:gallery w:val="placeholder"/>
        </w:category>
        <w:types>
          <w:type w:val="bbPlcHdr"/>
        </w:types>
        <w:behaviors>
          <w:behavior w:val="content"/>
        </w:behaviors>
        <w:guid w:val="{62E993A2-BD7B-4F0A-B55D-FA45B9B7E64E}"/>
      </w:docPartPr>
      <w:docPartBody>
        <w:p w:rsidR="00DD268A" w:rsidRDefault="00506C9C" w:rsidP="00506C9C">
          <w:pPr>
            <w:pStyle w:val="FEC7CE938DD543CA849CD05ED756EBF3"/>
          </w:pPr>
          <w:r w:rsidRPr="00C21ACC">
            <w:rPr>
              <w:rStyle w:val="Vietosrezervavimoenklotekstas"/>
            </w:rPr>
            <w:t>Click or tap here to enter text.</w:t>
          </w:r>
        </w:p>
      </w:docPartBody>
    </w:docPart>
    <w:docPart>
      <w:docPartPr>
        <w:name w:val="6A736990ACF5455281F91EFABA69FDCF"/>
        <w:category>
          <w:name w:val="Bendrosios nuostatos"/>
          <w:gallery w:val="placeholder"/>
        </w:category>
        <w:types>
          <w:type w:val="bbPlcHdr"/>
        </w:types>
        <w:behaviors>
          <w:behavior w:val="content"/>
        </w:behaviors>
        <w:guid w:val="{A3138DB8-2D6A-4877-8F37-F144A5CC948B}"/>
      </w:docPartPr>
      <w:docPartBody>
        <w:p w:rsidR="00DD268A" w:rsidRDefault="00506C9C" w:rsidP="00506C9C">
          <w:pPr>
            <w:pStyle w:val="6A736990ACF5455281F91EFABA69FDCF"/>
          </w:pPr>
          <w:r w:rsidRPr="00C21ACC">
            <w:rPr>
              <w:rStyle w:val="Vietosrezervavimoenklotekstas"/>
            </w:rPr>
            <w:t>Click or tap here to enter text.</w:t>
          </w:r>
        </w:p>
      </w:docPartBody>
    </w:docPart>
    <w:docPart>
      <w:docPartPr>
        <w:name w:val="00EAB6DCFCC240C4AFE229B5E058DA5C"/>
        <w:category>
          <w:name w:val="Bendrosios nuostatos"/>
          <w:gallery w:val="placeholder"/>
        </w:category>
        <w:types>
          <w:type w:val="bbPlcHdr"/>
        </w:types>
        <w:behaviors>
          <w:behavior w:val="content"/>
        </w:behaviors>
        <w:guid w:val="{D0C6CB94-873C-4CB4-8EDB-957E3BB65275}"/>
      </w:docPartPr>
      <w:docPartBody>
        <w:p w:rsidR="00DD268A" w:rsidRDefault="00506C9C" w:rsidP="00506C9C">
          <w:pPr>
            <w:pStyle w:val="00EAB6DCFCC240C4AFE229B5E058DA5C"/>
          </w:pPr>
          <w:r w:rsidRPr="00C21ACC">
            <w:rPr>
              <w:rStyle w:val="Vietosrezervavimoenklotekstas"/>
            </w:rPr>
            <w:t>Click or tap here to enter text.</w:t>
          </w:r>
        </w:p>
      </w:docPartBody>
    </w:docPart>
    <w:docPart>
      <w:docPartPr>
        <w:name w:val="DB9728E45E3D41CAACB6E289D52A0A73"/>
        <w:category>
          <w:name w:val="Bendrosios nuostatos"/>
          <w:gallery w:val="placeholder"/>
        </w:category>
        <w:types>
          <w:type w:val="bbPlcHdr"/>
        </w:types>
        <w:behaviors>
          <w:behavior w:val="content"/>
        </w:behaviors>
        <w:guid w:val="{C36D5370-5A49-4519-8774-D27E2C9A018F}"/>
      </w:docPartPr>
      <w:docPartBody>
        <w:p w:rsidR="00DD268A" w:rsidRDefault="00506C9C" w:rsidP="00506C9C">
          <w:pPr>
            <w:pStyle w:val="DB9728E45E3D41CAACB6E289D52A0A73"/>
          </w:pPr>
          <w:r w:rsidRPr="00C21ACC">
            <w:rPr>
              <w:rStyle w:val="Vietosrezervavimoenklotekstas"/>
            </w:rPr>
            <w:t>Click or tap here to enter text.</w:t>
          </w:r>
        </w:p>
      </w:docPartBody>
    </w:docPart>
    <w:docPart>
      <w:docPartPr>
        <w:name w:val="4530C29C119E4D61849C1AE12E857A80"/>
        <w:category>
          <w:name w:val="Bendrosios nuostatos"/>
          <w:gallery w:val="placeholder"/>
        </w:category>
        <w:types>
          <w:type w:val="bbPlcHdr"/>
        </w:types>
        <w:behaviors>
          <w:behavior w:val="content"/>
        </w:behaviors>
        <w:guid w:val="{5D7B25C0-A34C-4265-BC29-168185EA4B44}"/>
      </w:docPartPr>
      <w:docPartBody>
        <w:p w:rsidR="00DD268A" w:rsidRDefault="00506C9C" w:rsidP="00506C9C">
          <w:pPr>
            <w:pStyle w:val="4530C29C119E4D61849C1AE12E857A80"/>
          </w:pPr>
          <w:r w:rsidRPr="00C21ACC">
            <w:rPr>
              <w:rStyle w:val="Vietosrezervavimoenklotekstas"/>
            </w:rPr>
            <w:t>Click or tap here to enter text.</w:t>
          </w:r>
        </w:p>
      </w:docPartBody>
    </w:docPart>
    <w:docPart>
      <w:docPartPr>
        <w:name w:val="91AC96123FE044C0A9DE096D206AA3FF"/>
        <w:category>
          <w:name w:val="Bendrosios nuostatos"/>
          <w:gallery w:val="placeholder"/>
        </w:category>
        <w:types>
          <w:type w:val="bbPlcHdr"/>
        </w:types>
        <w:behaviors>
          <w:behavior w:val="content"/>
        </w:behaviors>
        <w:guid w:val="{3CD66343-DCD8-4390-A4A1-8355336B7F93}"/>
      </w:docPartPr>
      <w:docPartBody>
        <w:p w:rsidR="00DD268A" w:rsidRDefault="00506C9C" w:rsidP="00506C9C">
          <w:pPr>
            <w:pStyle w:val="91AC96123FE044C0A9DE096D206AA3FF"/>
          </w:pPr>
          <w:r w:rsidRPr="00C21ACC">
            <w:rPr>
              <w:rStyle w:val="Vietosrezervavimoenklotekstas"/>
            </w:rPr>
            <w:t>Click or tap here to enter text.</w:t>
          </w:r>
        </w:p>
      </w:docPartBody>
    </w:docPart>
    <w:docPart>
      <w:docPartPr>
        <w:name w:val="3DCBF21B4D52480B8CECC48B5E4E19D0"/>
        <w:category>
          <w:name w:val="Bendrosios nuostatos"/>
          <w:gallery w:val="placeholder"/>
        </w:category>
        <w:types>
          <w:type w:val="bbPlcHdr"/>
        </w:types>
        <w:behaviors>
          <w:behavior w:val="content"/>
        </w:behaviors>
        <w:guid w:val="{5038D67A-0D55-48B5-8AAC-D9F90A576EF5}"/>
      </w:docPartPr>
      <w:docPartBody>
        <w:p w:rsidR="00DD268A" w:rsidRDefault="00506C9C" w:rsidP="00506C9C">
          <w:pPr>
            <w:pStyle w:val="3DCBF21B4D52480B8CECC48B5E4E19D0"/>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11FC7"/>
    <w:rsid w:val="00063746"/>
    <w:rsid w:val="000B4FB4"/>
    <w:rsid w:val="000E230C"/>
    <w:rsid w:val="00105EAB"/>
    <w:rsid w:val="001113B2"/>
    <w:rsid w:val="001360C1"/>
    <w:rsid w:val="0016201B"/>
    <w:rsid w:val="001A4F4B"/>
    <w:rsid w:val="001C01FB"/>
    <w:rsid w:val="001E01DE"/>
    <w:rsid w:val="001E0FB1"/>
    <w:rsid w:val="001E6DE5"/>
    <w:rsid w:val="002034C2"/>
    <w:rsid w:val="002059C3"/>
    <w:rsid w:val="002621CF"/>
    <w:rsid w:val="00295F91"/>
    <w:rsid w:val="002A65D8"/>
    <w:rsid w:val="002F50C4"/>
    <w:rsid w:val="00331492"/>
    <w:rsid w:val="00331890"/>
    <w:rsid w:val="003415C9"/>
    <w:rsid w:val="00360D8C"/>
    <w:rsid w:val="00392B4B"/>
    <w:rsid w:val="003B1416"/>
    <w:rsid w:val="003B6DB1"/>
    <w:rsid w:val="003E5B68"/>
    <w:rsid w:val="004060B7"/>
    <w:rsid w:val="00463497"/>
    <w:rsid w:val="004813AB"/>
    <w:rsid w:val="00490477"/>
    <w:rsid w:val="004A3EB0"/>
    <w:rsid w:val="004F2ACB"/>
    <w:rsid w:val="00506C9C"/>
    <w:rsid w:val="00511726"/>
    <w:rsid w:val="0053599E"/>
    <w:rsid w:val="00556926"/>
    <w:rsid w:val="005B4FCA"/>
    <w:rsid w:val="005E456F"/>
    <w:rsid w:val="005E60A9"/>
    <w:rsid w:val="005F3EE4"/>
    <w:rsid w:val="00614643"/>
    <w:rsid w:val="00634824"/>
    <w:rsid w:val="00647A1E"/>
    <w:rsid w:val="006526C3"/>
    <w:rsid w:val="00680D3F"/>
    <w:rsid w:val="006B55AF"/>
    <w:rsid w:val="006D746C"/>
    <w:rsid w:val="006E554C"/>
    <w:rsid w:val="006F707B"/>
    <w:rsid w:val="0070574C"/>
    <w:rsid w:val="00721414"/>
    <w:rsid w:val="0075435C"/>
    <w:rsid w:val="00755FE3"/>
    <w:rsid w:val="00790542"/>
    <w:rsid w:val="007A0697"/>
    <w:rsid w:val="007C5539"/>
    <w:rsid w:val="007E0DAC"/>
    <w:rsid w:val="0080379B"/>
    <w:rsid w:val="00813273"/>
    <w:rsid w:val="00843008"/>
    <w:rsid w:val="00854BA3"/>
    <w:rsid w:val="00867D90"/>
    <w:rsid w:val="008742AD"/>
    <w:rsid w:val="008A5C10"/>
    <w:rsid w:val="008C44F5"/>
    <w:rsid w:val="008E48E1"/>
    <w:rsid w:val="00910E66"/>
    <w:rsid w:val="00926B2D"/>
    <w:rsid w:val="00967986"/>
    <w:rsid w:val="0099560F"/>
    <w:rsid w:val="009D520D"/>
    <w:rsid w:val="00A13B84"/>
    <w:rsid w:val="00A20177"/>
    <w:rsid w:val="00A3030D"/>
    <w:rsid w:val="00A42668"/>
    <w:rsid w:val="00A51403"/>
    <w:rsid w:val="00A51C2E"/>
    <w:rsid w:val="00A52429"/>
    <w:rsid w:val="00A90CC8"/>
    <w:rsid w:val="00A96296"/>
    <w:rsid w:val="00AA6681"/>
    <w:rsid w:val="00AB066D"/>
    <w:rsid w:val="00AC6110"/>
    <w:rsid w:val="00AE740B"/>
    <w:rsid w:val="00AF16F7"/>
    <w:rsid w:val="00AF214A"/>
    <w:rsid w:val="00AF527C"/>
    <w:rsid w:val="00B127F3"/>
    <w:rsid w:val="00B16F31"/>
    <w:rsid w:val="00B2336A"/>
    <w:rsid w:val="00B47021"/>
    <w:rsid w:val="00B823CC"/>
    <w:rsid w:val="00B851F5"/>
    <w:rsid w:val="00BB5FE0"/>
    <w:rsid w:val="00BE5656"/>
    <w:rsid w:val="00C84A14"/>
    <w:rsid w:val="00C90C85"/>
    <w:rsid w:val="00C934E5"/>
    <w:rsid w:val="00CA31B6"/>
    <w:rsid w:val="00CB3CE4"/>
    <w:rsid w:val="00CB771F"/>
    <w:rsid w:val="00CB7F37"/>
    <w:rsid w:val="00CE171D"/>
    <w:rsid w:val="00CE1CA3"/>
    <w:rsid w:val="00D04F8B"/>
    <w:rsid w:val="00D05404"/>
    <w:rsid w:val="00D064D7"/>
    <w:rsid w:val="00D55417"/>
    <w:rsid w:val="00D56A26"/>
    <w:rsid w:val="00D859DA"/>
    <w:rsid w:val="00D9520E"/>
    <w:rsid w:val="00DC168E"/>
    <w:rsid w:val="00DD268A"/>
    <w:rsid w:val="00DF213D"/>
    <w:rsid w:val="00E17EB8"/>
    <w:rsid w:val="00E4050E"/>
    <w:rsid w:val="00E72780"/>
    <w:rsid w:val="00E81FC7"/>
    <w:rsid w:val="00EA13C4"/>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06C9C"/>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0BFB0DF915914A4C943898B9D0FA2CF6">
    <w:name w:val="0BFB0DF915914A4C943898B9D0FA2CF6"/>
    <w:rsid w:val="00A51403"/>
    <w:rPr>
      <w:lang w:val="en-GB" w:eastAsia="en-GB"/>
    </w:rPr>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49813238096D4768907DDA4D758F363F">
    <w:name w:val="49813238096D4768907DDA4D758F363F"/>
    <w:rsid w:val="008742AD"/>
  </w:style>
  <w:style w:type="paragraph" w:customStyle="1" w:styleId="FBC3199A2EC84CF1BFF4DE632E5EA106">
    <w:name w:val="FBC3199A2EC84CF1BFF4DE632E5EA106"/>
    <w:rsid w:val="00506C9C"/>
  </w:style>
  <w:style w:type="paragraph" w:customStyle="1" w:styleId="A7332B7EE7C548A5AE7498233FB3C1DD">
    <w:name w:val="A7332B7EE7C548A5AE7498233FB3C1DD"/>
    <w:rsid w:val="00506C9C"/>
  </w:style>
  <w:style w:type="paragraph" w:customStyle="1" w:styleId="FEC7CE938DD543CA849CD05ED756EBF3">
    <w:name w:val="FEC7CE938DD543CA849CD05ED756EBF3"/>
    <w:rsid w:val="00506C9C"/>
  </w:style>
  <w:style w:type="paragraph" w:customStyle="1" w:styleId="6A736990ACF5455281F91EFABA69FDCF">
    <w:name w:val="6A736990ACF5455281F91EFABA69FDCF"/>
    <w:rsid w:val="00506C9C"/>
  </w:style>
  <w:style w:type="paragraph" w:customStyle="1" w:styleId="00EAB6DCFCC240C4AFE229B5E058DA5C">
    <w:name w:val="00EAB6DCFCC240C4AFE229B5E058DA5C"/>
    <w:rsid w:val="00506C9C"/>
  </w:style>
  <w:style w:type="paragraph" w:customStyle="1" w:styleId="45E085E6FF924FDFBC0B1F7E28AE490C">
    <w:name w:val="45E085E6FF924FDFBC0B1F7E28AE490C"/>
    <w:rsid w:val="00506C9C"/>
  </w:style>
  <w:style w:type="paragraph" w:customStyle="1" w:styleId="596A4E6F80EF403A9624C522AAE3A358">
    <w:name w:val="596A4E6F80EF403A9624C522AAE3A358"/>
    <w:rsid w:val="00506C9C"/>
  </w:style>
  <w:style w:type="paragraph" w:customStyle="1" w:styleId="DB9728E45E3D41CAACB6E289D52A0A73">
    <w:name w:val="DB9728E45E3D41CAACB6E289D52A0A73"/>
    <w:rsid w:val="00506C9C"/>
  </w:style>
  <w:style w:type="paragraph" w:customStyle="1" w:styleId="4530C29C119E4D61849C1AE12E857A80">
    <w:name w:val="4530C29C119E4D61849C1AE12E857A80"/>
    <w:rsid w:val="00506C9C"/>
  </w:style>
  <w:style w:type="paragraph" w:customStyle="1" w:styleId="91AC96123FE044C0A9DE096D206AA3FF">
    <w:name w:val="91AC96123FE044C0A9DE096D206AA3FF"/>
    <w:rsid w:val="00506C9C"/>
  </w:style>
  <w:style w:type="paragraph" w:customStyle="1" w:styleId="3DCBF21B4D52480B8CECC48B5E4E19D0">
    <w:name w:val="3DCBF21B4D52480B8CECC48B5E4E19D0"/>
    <w:rsid w:val="00506C9C"/>
  </w:style>
  <w:style w:type="paragraph" w:customStyle="1" w:styleId="6CA413FC8EDD4160B6B87CE96772F9EA">
    <w:name w:val="6CA413FC8EDD4160B6B87CE96772F9EA"/>
    <w:rsid w:val="00506C9C"/>
  </w:style>
  <w:style w:type="paragraph" w:customStyle="1" w:styleId="765B242E133C477C9816B67937F1CE11">
    <w:name w:val="765B242E133C477C9816B67937F1CE11"/>
    <w:rsid w:val="00506C9C"/>
  </w:style>
  <w:style w:type="paragraph" w:customStyle="1" w:styleId="5EAB88319FEA430D8DBB5A06D634FB8E">
    <w:name w:val="5EAB88319FEA430D8DBB5A06D634FB8E"/>
    <w:rsid w:val="00506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2.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E2756-123A-4639-948F-B907AA89E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24272</Words>
  <Characters>13836</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Liucina Mažol</dc:creator>
  <cp:keywords/>
  <dc:description/>
  <cp:lastModifiedBy>Marija Liucina Mažol</cp:lastModifiedBy>
  <cp:revision>3</cp:revision>
  <dcterms:created xsi:type="dcterms:W3CDTF">2022-08-09T03:49:00Z</dcterms:created>
  <dcterms:modified xsi:type="dcterms:W3CDTF">2022-08-09T03:59:00Z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