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06FE73CE"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 xml:space="preserve">SUTARTIS </w:t>
      </w:r>
    </w:p>
    <w:p w14:paraId="7A0550AA" w14:textId="77777777" w:rsidR="00E520D1" w:rsidRDefault="00E520D1" w:rsidP="00E520D1">
      <w:pPr>
        <w:rPr>
          <w:sz w:val="22"/>
          <w:szCs w:val="22"/>
        </w:rPr>
      </w:pPr>
    </w:p>
    <w:p w14:paraId="38F48BE9" w14:textId="034FBF93" w:rsidR="0046345B" w:rsidRPr="00E040E8" w:rsidRDefault="0046345B" w:rsidP="00703462">
      <w:pPr>
        <w:ind w:left="2880" w:firstLine="720"/>
      </w:pPr>
      <w:r w:rsidRPr="00E040E8">
        <w:t>20</w:t>
      </w:r>
      <w:r w:rsidR="00B1216C">
        <w:t>2</w:t>
      </w:r>
      <w:r w:rsidR="00BB1420">
        <w:t>2</w:t>
      </w:r>
      <w:r w:rsidR="00CE69B0">
        <w:t xml:space="preserve"> m. liepos 26</w:t>
      </w:r>
      <w:r w:rsidR="00703462">
        <w:t xml:space="preserve"> d. Nr.</w:t>
      </w:r>
      <w:r w:rsidR="00CE69B0">
        <w:t xml:space="preserve"> DPS-437</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12EAA759" w:rsidR="000B10FF" w:rsidRDefault="000B10FF" w:rsidP="00703462">
      <w:pPr>
        <w:numPr>
          <w:ilvl w:val="0"/>
          <w:numId w:val="8"/>
        </w:numPr>
        <w:jc w:val="center"/>
        <w:rPr>
          <w:b/>
        </w:rPr>
      </w:pPr>
      <w:r w:rsidRPr="00EA73AC">
        <w:rPr>
          <w:b/>
        </w:rPr>
        <w:t>SPECIALIOJI DALIS</w:t>
      </w:r>
    </w:p>
    <w:p w14:paraId="4F22B2A2" w14:textId="77777777" w:rsidR="001E1771" w:rsidRDefault="001E1771" w:rsidP="001E1771">
      <w:pPr>
        <w:ind w:left="1080"/>
        <w:rPr>
          <w:b/>
        </w:rPr>
      </w:pPr>
    </w:p>
    <w:p w14:paraId="1472B6F0" w14:textId="77777777" w:rsidR="00636F20" w:rsidRPr="0028680C" w:rsidRDefault="00636F20" w:rsidP="00636F20">
      <w:pPr>
        <w:ind w:left="10" w:right="8" w:hanging="10"/>
        <w:jc w:val="both"/>
        <w:rPr>
          <w:color w:val="000000"/>
        </w:rPr>
      </w:pPr>
      <w:r w:rsidRPr="00755B3F">
        <w:rPr>
          <w:b/>
          <w:szCs w:val="22"/>
        </w:rPr>
        <w:t xml:space="preserve">Gynybos resursų agentūra prie Krašto apsaugos ministerijos </w:t>
      </w:r>
      <w:r w:rsidRPr="00755B3F">
        <w:rPr>
          <w:sz w:val="22"/>
          <w:szCs w:val="22"/>
        </w:rPr>
        <w:t>(toliau – GRA)</w:t>
      </w:r>
      <w:r w:rsidRPr="00755B3F">
        <w:rPr>
          <w:b/>
          <w:szCs w:val="22"/>
        </w:rPr>
        <w:t>,</w:t>
      </w:r>
      <w:r w:rsidRPr="00755B3F">
        <w:rPr>
          <w:sz w:val="22"/>
          <w:szCs w:val="22"/>
        </w:rPr>
        <w:t xml:space="preserve"> </w:t>
      </w:r>
      <w:r w:rsidRPr="00755B3F">
        <w:rPr>
          <w:szCs w:val="22"/>
        </w:rPr>
        <w:t xml:space="preserve">atstovaujama </w:t>
      </w:r>
      <w:r w:rsidRPr="00755B3F">
        <w:rPr>
          <w:sz w:val="22"/>
          <w:szCs w:val="22"/>
        </w:rPr>
        <w:t xml:space="preserve">GRA </w:t>
      </w:r>
      <w:r w:rsidRPr="00D04E43">
        <w:t xml:space="preserve">direktoriaus Sigito </w:t>
      </w:r>
      <w:proofErr w:type="spellStart"/>
      <w:r w:rsidRPr="00D04E43">
        <w:t>Dzekunsko</w:t>
      </w:r>
      <w:proofErr w:type="spellEnd"/>
      <w:r w:rsidRPr="00D04E43">
        <w:t>, veikiančio pagal</w:t>
      </w:r>
      <w:r w:rsidRPr="00D04E43">
        <w:rPr>
          <w:i/>
        </w:rPr>
        <w:t xml:space="preserve"> </w:t>
      </w:r>
      <w:r w:rsidRPr="00D04E43">
        <w:t xml:space="preserve">GRA nuostatus (toliau – </w:t>
      </w:r>
      <w:r w:rsidRPr="00D04E43">
        <w:rPr>
          <w:b/>
        </w:rPr>
        <w:t>Pirkėjas</w:t>
      </w:r>
      <w:r w:rsidRPr="00D04E43">
        <w:t xml:space="preserve">), ir </w:t>
      </w:r>
      <w:r w:rsidRPr="00D04E43">
        <w:rPr>
          <w:b/>
        </w:rPr>
        <w:t>UAB „</w:t>
      </w:r>
      <w:proofErr w:type="spellStart"/>
      <w:r>
        <w:rPr>
          <w:b/>
        </w:rPr>
        <w:t>Allium</w:t>
      </w:r>
      <w:proofErr w:type="spellEnd"/>
      <w:r>
        <w:rPr>
          <w:b/>
        </w:rPr>
        <w:t xml:space="preserve"> </w:t>
      </w:r>
      <w:proofErr w:type="spellStart"/>
      <w:r>
        <w:rPr>
          <w:b/>
        </w:rPr>
        <w:t>Upi</w:t>
      </w:r>
      <w:proofErr w:type="spellEnd"/>
      <w:r w:rsidRPr="00D04E43">
        <w:rPr>
          <w:b/>
        </w:rPr>
        <w:t>“,</w:t>
      </w:r>
      <w:r>
        <w:t xml:space="preserve"> atstovaujama direktorės Kristinos </w:t>
      </w:r>
      <w:proofErr w:type="spellStart"/>
      <w:r>
        <w:t>Gražulienės</w:t>
      </w:r>
      <w:proofErr w:type="spellEnd"/>
      <w:r w:rsidRPr="00D04E43">
        <w:t>, veikiančio</w:t>
      </w:r>
      <w:r>
        <w:t>s</w:t>
      </w:r>
      <w:r w:rsidRPr="00D04E43">
        <w:t xml:space="preserve"> pagal bendrovės įstatus (toliau – </w:t>
      </w:r>
      <w:r w:rsidRPr="00D04E43">
        <w:rPr>
          <w:b/>
        </w:rPr>
        <w:t>Pardavėjas</w:t>
      </w:r>
      <w:r w:rsidRPr="00D04E43">
        <w:t xml:space="preserve">), toliau kartu šioje prekių viešojo pirkimo-pardavimo sutartyje vadinami „Šalimis“, o kiekvienas atskirai – „Šalimi“, vadovaudamosi </w:t>
      </w:r>
      <w:r w:rsidRPr="00D04E43">
        <w:rPr>
          <w:i/>
        </w:rPr>
        <w:t xml:space="preserve">Lietuvos Respublikos viešųjų pirkimų įstatymu </w:t>
      </w:r>
      <w:r w:rsidRPr="00D04E43">
        <w:t>(toliau – Viešųjų pirkimų įstatymas)</w:t>
      </w:r>
      <w:r w:rsidRPr="00D04E43">
        <w:rPr>
          <w:i/>
        </w:rPr>
        <w:t xml:space="preserve"> </w:t>
      </w:r>
      <w:r w:rsidRPr="00D04E43">
        <w:t xml:space="preserve">ir atsižvelgdamos į tai, kad </w:t>
      </w:r>
      <w:r w:rsidRPr="00D04E43">
        <w:rPr>
          <w:b/>
        </w:rPr>
        <w:t xml:space="preserve">Pirkėjui </w:t>
      </w:r>
      <w:r w:rsidRPr="00D04E43">
        <w:t>Lietuvos Respublikos krašto apsaugos sistemos organizavimo</w:t>
      </w:r>
      <w:r w:rsidRPr="0028680C">
        <w:t xml:space="preserve"> ir karo tarnybos įstatymo 3 straipsnio 3 dalies 2 punktu ir Lietuvos Respublikos krašto apsaugos ministro įsakymu patvirtintais Gynybos resursų agentūros </w:t>
      </w:r>
      <w:r>
        <w:t xml:space="preserve">prie Krašto apsaugos ministerijos </w:t>
      </w:r>
      <w:r w:rsidRPr="0028680C">
        <w:t>nuostatais yra pavesta aprūpinti Krašto apsaugos sistemos institucijas prekėmis, paslaugomis ir darbais,</w:t>
      </w:r>
    </w:p>
    <w:p w14:paraId="450961FF" w14:textId="4DA100DC" w:rsidR="00636F20" w:rsidRPr="001E1771" w:rsidRDefault="00636F20" w:rsidP="001E1771">
      <w:pPr>
        <w:jc w:val="both"/>
      </w:pPr>
      <w:r w:rsidRPr="0028680C">
        <w:t xml:space="preserve">sudarė šią prekių </w:t>
      </w:r>
      <w:r>
        <w:t xml:space="preserve">viešojo </w:t>
      </w:r>
      <w:r w:rsidRPr="0028680C">
        <w:t>pirkimo-pardavimo sutartį, toliau vadinamą „Sutartimi“, ir susitarė dėl toliau išvardintų sąlygų.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4F90CB77"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r w:rsidR="000203CA">
              <w:rPr>
                <w:b/>
              </w:rPr>
              <w:t>reagentus (juosteles) gliukozės tyrimams kraujyje atlikti su gliukozės matuokliais</w:t>
            </w:r>
            <w:r w:rsidR="00744B37" w:rsidRPr="00EB4422">
              <w:t xml:space="preserve"> </w:t>
            </w:r>
            <w:r w:rsidR="00830423" w:rsidRPr="00EB4422">
              <w:t>(toliau – Prek</w:t>
            </w:r>
            <w:r w:rsidR="00B43B46">
              <w:t>ės), atitinkančiu</w:t>
            </w:r>
            <w:r w:rsidR="00830423">
              <w:t xml:space="preserve">s Sutarties 1 priede </w:t>
            </w:r>
            <w:r w:rsidR="00830423" w:rsidRPr="009B0E4E">
              <w:t xml:space="preserve">„Techninė specifikacija“ </w:t>
            </w:r>
            <w:r w:rsidR="00830423">
              <w:t>(toliau – 1</w:t>
            </w:r>
            <w:r w:rsidR="00830423" w:rsidRPr="00EB4422">
              <w:t xml:space="preserve"> priedas) pateiktas technines specifikacijas</w:t>
            </w:r>
            <w:r w:rsidR="00830423">
              <w:t xml:space="preserve"> ir kitus Sutartyje nurodytus reikalavimus.</w:t>
            </w:r>
          </w:p>
          <w:p w14:paraId="28660525" w14:textId="27A431FB"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w:t>
            </w:r>
            <w:r w:rsidR="003E03B4" w:rsidRPr="006B6ED4">
              <w:t xml:space="preserve">(toliau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5DE438DA" w14:textId="1C80B854" w:rsidR="003E03B4" w:rsidRPr="006709F2" w:rsidRDefault="003E03B4" w:rsidP="00744B37">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744B37">
              <w:t>.</w:t>
            </w:r>
            <w:r w:rsidR="005E428B">
              <w:t xml:space="preserve"> </w:t>
            </w:r>
          </w:p>
        </w:tc>
      </w:tr>
      <w:tr w:rsidR="00755B3F" w:rsidRPr="00755B3F" w14:paraId="6CF2ACD5" w14:textId="77777777" w:rsidTr="00B07BC5">
        <w:trPr>
          <w:trHeight w:val="702"/>
        </w:trPr>
        <w:tc>
          <w:tcPr>
            <w:tcW w:w="5000" w:type="pct"/>
            <w:shd w:val="clear" w:color="auto" w:fill="auto"/>
          </w:tcPr>
          <w:p w14:paraId="3E6C7F6F" w14:textId="5656BED4"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6CFE3D41"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636F20">
              <w:rPr>
                <w:b/>
              </w:rPr>
              <w:t>6 541,26</w:t>
            </w:r>
            <w:r w:rsidRPr="00C60848">
              <w:rPr>
                <w:b/>
              </w:rPr>
              <w:t xml:space="preserve"> </w:t>
            </w:r>
            <w:proofErr w:type="spellStart"/>
            <w:r w:rsidRPr="00C60848">
              <w:rPr>
                <w:b/>
              </w:rPr>
              <w:t>Eur</w:t>
            </w:r>
            <w:proofErr w:type="spellEnd"/>
            <w:r w:rsidRPr="00C60848">
              <w:t xml:space="preserve"> (</w:t>
            </w:r>
            <w:r w:rsidR="00636F20">
              <w:t>šeši tūkstančiai penki šimtai keturiasdešimt vienas euras 26 centai</w:t>
            </w:r>
            <w:r w:rsidRPr="00C60848">
              <w:t xml:space="preserve">) įskaitant </w:t>
            </w:r>
            <w:r w:rsidR="003640B3">
              <w:t>pridėtinė</w:t>
            </w:r>
            <w:r w:rsidR="00636F20">
              <w:t>s vertės mokestį (toliau – PVM)</w:t>
            </w:r>
            <w:r w:rsidRPr="00C60848">
              <w:t xml:space="preserve">. </w:t>
            </w:r>
          </w:p>
          <w:p w14:paraId="52970B00" w14:textId="3ACB241E" w:rsidR="004820D1" w:rsidRPr="00636F20" w:rsidRDefault="003640B3" w:rsidP="004820D1">
            <w:pPr>
              <w:jc w:val="both"/>
            </w:pPr>
            <w:r w:rsidRPr="003640B3">
              <w:t>2.2.</w:t>
            </w:r>
            <w:r>
              <w:rPr>
                <w:b/>
              </w:rPr>
              <w:t xml:space="preserve"> </w:t>
            </w:r>
            <w:r w:rsidR="004820D1" w:rsidRPr="00C60848">
              <w:rPr>
                <w:b/>
              </w:rPr>
              <w:t xml:space="preserve">Sutarties </w:t>
            </w:r>
            <w:r w:rsidR="004820D1" w:rsidRPr="00C60848">
              <w:rPr>
                <w:b/>
                <w:bCs/>
              </w:rPr>
              <w:t xml:space="preserve">minimali </w:t>
            </w:r>
            <w:r w:rsidR="004820D1" w:rsidRPr="00C60848">
              <w:rPr>
                <w:b/>
              </w:rPr>
              <w:t>kaina yra</w:t>
            </w:r>
            <w:r w:rsidR="004820D1" w:rsidRPr="00C60848">
              <w:t xml:space="preserve"> </w:t>
            </w:r>
            <w:r w:rsidR="004820D1" w:rsidRPr="00C60848">
              <w:rPr>
                <w:b/>
              </w:rPr>
              <w:t xml:space="preserve">– </w:t>
            </w:r>
            <w:r w:rsidR="00636F20">
              <w:rPr>
                <w:b/>
              </w:rPr>
              <w:t>4 578,88</w:t>
            </w:r>
            <w:r w:rsidR="004820D1" w:rsidRPr="00C60848">
              <w:rPr>
                <w:b/>
              </w:rPr>
              <w:t xml:space="preserve"> </w:t>
            </w:r>
            <w:proofErr w:type="spellStart"/>
            <w:r w:rsidR="004820D1" w:rsidRPr="00C60848">
              <w:rPr>
                <w:b/>
              </w:rPr>
              <w:t>Eur</w:t>
            </w:r>
            <w:proofErr w:type="spellEnd"/>
            <w:r w:rsidR="004820D1" w:rsidRPr="00C60848">
              <w:t xml:space="preserve"> (</w:t>
            </w:r>
            <w:r w:rsidR="00636F20">
              <w:t>keturi tūkstančiai penki šimtai septyniasdešimt aštuoni eurai 88 centai</w:t>
            </w:r>
            <w:r w:rsidR="004820D1" w:rsidRPr="00C60848">
              <w:t>) įskaitant PVM</w:t>
            </w:r>
            <w:r w:rsidR="00636F20">
              <w:t>.</w:t>
            </w:r>
          </w:p>
          <w:p w14:paraId="1C825E7F" w14:textId="21B88165" w:rsidR="001B356C" w:rsidRPr="00E447E5" w:rsidRDefault="001B356C" w:rsidP="001B356C">
            <w:pPr>
              <w:jc w:val="both"/>
            </w:pPr>
            <w:r>
              <w:t xml:space="preserve">2.3. Prekių </w:t>
            </w:r>
            <w:r w:rsidRPr="00E447E5">
              <w:t>įkainiai</w:t>
            </w:r>
            <w:r>
              <w:t xml:space="preserve"> yra nurodyti Sutarties 2 priede. </w:t>
            </w:r>
          </w:p>
          <w:p w14:paraId="506FDDCA" w14:textId="5614F895" w:rsidR="001B356C" w:rsidRDefault="001B356C" w:rsidP="001B356C">
            <w:pPr>
              <w:jc w:val="both"/>
            </w:pPr>
            <w:r>
              <w:t>2</w:t>
            </w:r>
            <w:r w:rsidR="003640B3">
              <w:t>.4. Sutarčiai taikoma f</w:t>
            </w:r>
            <w:r>
              <w:t xml:space="preserve">iksuoto įkainio </w:t>
            </w:r>
            <w:r w:rsidR="009F14A4">
              <w:t xml:space="preserve">su peržiūra </w:t>
            </w:r>
            <w:r>
              <w:t>kainodara.</w:t>
            </w:r>
          </w:p>
          <w:p w14:paraId="2C484E5A" w14:textId="0EF4C8FC" w:rsidR="004E4608" w:rsidRPr="00792126" w:rsidRDefault="001B356C" w:rsidP="009F14A4">
            <w:pPr>
              <w:jc w:val="both"/>
            </w:pPr>
            <w:r>
              <w:t>2.5. Peržiūros atvejis numatytas Sutarties bendrosios dalies 2.2 papunk</w:t>
            </w:r>
            <w:r w:rsidR="009F14A4">
              <w:t>tyj</w:t>
            </w:r>
            <w:r>
              <w:t>e.</w:t>
            </w: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049E387A" w:rsidR="001A7C08" w:rsidRDefault="001A7C08" w:rsidP="001A7C08">
            <w:pPr>
              <w:rPr>
                <w:b/>
              </w:rPr>
            </w:pPr>
            <w:r w:rsidRPr="00D71728">
              <w:rPr>
                <w:b/>
              </w:rPr>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0C0B6B7A" w:rsidR="000B7218" w:rsidRPr="00044F68" w:rsidRDefault="000B7218" w:rsidP="000B7218">
            <w:pPr>
              <w:jc w:val="both"/>
            </w:pPr>
            <w:r w:rsidRPr="00044F68">
              <w:t xml:space="preserve">3.2. </w:t>
            </w:r>
            <w:r w:rsidRPr="00044F68">
              <w:rPr>
                <w:b/>
              </w:rPr>
              <w:t>Gavėjas</w:t>
            </w:r>
            <w:r w:rsidRPr="00044F68">
              <w:t xml:space="preserve"> </w:t>
            </w:r>
            <w:r w:rsidR="00C34947">
              <w:t xml:space="preserve">atskirus </w:t>
            </w:r>
            <w:r w:rsidR="00797139">
              <w:t>P</w:t>
            </w:r>
            <w:r w:rsidRPr="00044F68">
              <w:t>rekių užsakym</w:t>
            </w:r>
            <w:r w:rsidR="002C0738">
              <w:t>us</w:t>
            </w:r>
            <w:r w:rsidRPr="00044F68">
              <w:t xml:space="preserve"> </w:t>
            </w:r>
            <w:r w:rsidRPr="00044F68">
              <w:rPr>
                <w:b/>
              </w:rPr>
              <w:t xml:space="preserve">Pardavėjui </w:t>
            </w:r>
            <w:r w:rsidRPr="00044F68">
              <w:t>pateikia raštu arba elektroniniu paštu</w:t>
            </w:r>
            <w:r>
              <w:t xml:space="preserve"> adresu</w:t>
            </w:r>
            <w:r w:rsidR="00EC6651">
              <w:t xml:space="preserve">: </w:t>
            </w:r>
            <w:r>
              <w:t xml:space="preserve"> </w:t>
            </w:r>
            <w:r w:rsidR="00C839F9">
              <w:t>info@allium.lt</w:t>
            </w:r>
          </w:p>
          <w:p w14:paraId="27DD3692" w14:textId="168D7409"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r w:rsidR="00CC07B1" w:rsidRPr="00270784">
              <w:t>.</w:t>
            </w:r>
            <w:r w:rsidR="00217ABF" w:rsidRPr="00270784">
              <w:t xml:space="preserve"> </w:t>
            </w:r>
          </w:p>
          <w:p w14:paraId="75DE5D56" w14:textId="6360CA7C" w:rsidR="00217ABF" w:rsidRDefault="000B7218" w:rsidP="00217ABF">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w:t>
            </w:r>
            <w:r w:rsidR="00C35A42">
              <w:rPr>
                <w:b/>
              </w:rPr>
              <w:t>u</w:t>
            </w:r>
            <w:r w:rsidR="00806D9A" w:rsidRPr="0044405B">
              <w:rPr>
                <w:b/>
              </w:rPr>
              <w:t xml:space="preserve"> adres</w:t>
            </w:r>
            <w:r w:rsidR="00C35A42">
              <w:rPr>
                <w:b/>
              </w:rPr>
              <w:t>u</w:t>
            </w:r>
            <w:r w:rsidR="00217ABF">
              <w:rPr>
                <w:b/>
              </w:rPr>
              <w:t xml:space="preserve"> </w:t>
            </w:r>
            <w:r w:rsidR="00806D9A" w:rsidRPr="00F9388E">
              <w:t xml:space="preserve">ne vėliau kaip per </w:t>
            </w:r>
            <w:r w:rsidR="006C2CF8">
              <w:t>1</w:t>
            </w:r>
            <w:r w:rsidR="00C3027E">
              <w:t>0</w:t>
            </w:r>
            <w:r w:rsidR="00806D9A" w:rsidRPr="00F9388E">
              <w:t xml:space="preserve"> (</w:t>
            </w:r>
            <w:r w:rsidR="006C2CF8">
              <w:t>d</w:t>
            </w:r>
            <w:r w:rsidR="00B85C2F">
              <w:t>ešimt</w:t>
            </w:r>
            <w:r w:rsidR="00806D9A" w:rsidRPr="00F9388E">
              <w:t>)</w:t>
            </w:r>
            <w:r w:rsidR="00806D9A">
              <w:t xml:space="preserve"> darbo </w:t>
            </w:r>
            <w:r w:rsidR="00806D9A" w:rsidRPr="0097312E">
              <w:t>dien</w:t>
            </w:r>
            <w:r w:rsidR="00B85C2F" w:rsidRPr="0097312E">
              <w:t>ų</w:t>
            </w:r>
            <w:r w:rsidR="00806D9A" w:rsidRPr="0097312E">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r w:rsidR="006C2CF8">
              <w:t>.</w:t>
            </w:r>
          </w:p>
          <w:p w14:paraId="309CFAEC" w14:textId="40990127" w:rsidR="001170AF" w:rsidRPr="004A391B" w:rsidRDefault="004E4608" w:rsidP="001170AF">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4A391B">
              <w:t xml:space="preserve"> adresu: </w:t>
            </w:r>
            <w:r w:rsidR="00806D9A">
              <w:t>Lietuvos kariuomenės Dr. Jono Basanavičiaus Karo medicinos tarnyb</w:t>
            </w:r>
            <w:r w:rsidR="001170AF">
              <w:t xml:space="preserve">a, Ašmenos 2-oji g. 25A, Kaunas, </w:t>
            </w:r>
            <w:r w:rsidR="004A391B">
              <w:t>atsakingi</w:t>
            </w:r>
            <w:r w:rsidR="001170AF" w:rsidRPr="001170AF">
              <w:t xml:space="preserve"> asm</w:t>
            </w:r>
            <w:r w:rsidR="004A391B">
              <w:t>enys</w:t>
            </w:r>
            <w:r w:rsidR="001170AF" w:rsidRPr="001170AF">
              <w:t>:</w:t>
            </w:r>
            <w:r w:rsidR="004A391B">
              <w:t xml:space="preserve"> aprūpinimo</w:t>
            </w:r>
            <w:r w:rsidR="001170AF" w:rsidRPr="001170AF">
              <w:t xml:space="preserve"> specialistas </w:t>
            </w:r>
            <w:proofErr w:type="spellStart"/>
            <w:r w:rsidR="001170AF" w:rsidRPr="001170AF">
              <w:t>srž</w:t>
            </w:r>
            <w:proofErr w:type="spellEnd"/>
            <w:r w:rsidR="001170AF" w:rsidRPr="001170AF">
              <w:t xml:space="preserve">. </w:t>
            </w:r>
            <w:r w:rsidR="001170AF" w:rsidRPr="001170AF">
              <w:lastRenderedPageBreak/>
              <w:t>Darius Norvalaitis</w:t>
            </w:r>
            <w:r w:rsidR="001170AF">
              <w:t>, t</w:t>
            </w:r>
            <w:r w:rsidR="001170AF" w:rsidRPr="001170AF">
              <w:t>el. (8</w:t>
            </w:r>
            <w:r w:rsidR="001170AF">
              <w:t xml:space="preserve"> </w:t>
            </w:r>
            <w:r w:rsidR="001170AF" w:rsidRPr="001170AF">
              <w:t>37)</w:t>
            </w:r>
            <w:r w:rsidR="001170AF">
              <w:t xml:space="preserve"> </w:t>
            </w:r>
            <w:r w:rsidR="001170AF" w:rsidRPr="001170AF">
              <w:t>75</w:t>
            </w:r>
            <w:r w:rsidR="001170AF">
              <w:t xml:space="preserve"> </w:t>
            </w:r>
            <w:r w:rsidR="001170AF" w:rsidRPr="001170AF">
              <w:t>40</w:t>
            </w:r>
            <w:r w:rsidR="001170AF">
              <w:t xml:space="preserve"> </w:t>
            </w:r>
            <w:r w:rsidR="001170AF" w:rsidRPr="001170AF">
              <w:t>09</w:t>
            </w:r>
            <w:r w:rsidR="004333CF">
              <w:t>,</w:t>
            </w:r>
            <w:r w:rsidR="004A391B">
              <w:t xml:space="preserve"> </w:t>
            </w:r>
            <w:hyperlink r:id="rId8" w:history="1">
              <w:r w:rsidR="004A391B" w:rsidRPr="004A391B">
                <w:rPr>
                  <w:rStyle w:val="Hyperlink"/>
                  <w:color w:val="auto"/>
                  <w:u w:val="none"/>
                </w:rPr>
                <w:t>darius.norvalaitis@mil.lt</w:t>
              </w:r>
            </w:hyperlink>
            <w:r w:rsidR="004A391B" w:rsidRPr="004A391B">
              <w:t>, medicinos technikas vyr.</w:t>
            </w:r>
            <w:r w:rsidR="004A391B">
              <w:t xml:space="preserve"> </w:t>
            </w:r>
            <w:proofErr w:type="spellStart"/>
            <w:r w:rsidR="004A391B" w:rsidRPr="004A391B">
              <w:t>srž</w:t>
            </w:r>
            <w:proofErr w:type="spellEnd"/>
            <w:r w:rsidR="004A391B" w:rsidRPr="004A391B">
              <w:t xml:space="preserve">. Arūnas Šinkūnas, tel. (8 37) 75 40 09, </w:t>
            </w:r>
            <w:hyperlink r:id="rId9" w:history="1">
              <w:r w:rsidR="004A391B" w:rsidRPr="004A391B">
                <w:rPr>
                  <w:rStyle w:val="Hyperlink"/>
                  <w:color w:val="auto"/>
                  <w:u w:val="none"/>
                </w:rPr>
                <w:t>arunas.sinkunas@mil.lt</w:t>
              </w:r>
            </w:hyperlink>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622ED4AC" w14:textId="77777777" w:rsidR="00B721BC"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p w14:paraId="1FA1D527" w14:textId="06370B40" w:rsidR="000F7C80" w:rsidRPr="00213FD9" w:rsidRDefault="000F7C80" w:rsidP="00E0297D">
            <w:pPr>
              <w:jc w:val="both"/>
              <w:rPr>
                <w:sz w:val="22"/>
                <w:szCs w:val="22"/>
              </w:rPr>
            </w:pPr>
            <w:r>
              <w:t xml:space="preserve">3.8. </w:t>
            </w:r>
            <w:r w:rsidRPr="00D76D33">
              <w:rPr>
                <w:b/>
              </w:rPr>
              <w:t>Pardavėjas</w:t>
            </w:r>
            <w:r>
              <w:t xml:space="preserve"> privalo užtikrinti, kad </w:t>
            </w:r>
            <w:r w:rsidRPr="00D76D33">
              <w:rPr>
                <w:b/>
              </w:rPr>
              <w:t>Sutarties</w:t>
            </w:r>
            <w:r>
              <w:t xml:space="preserve"> sudarymo ir vykdymo metu neatsirastų aplinkybių nurodytų Viešųjų pirkimų įstatymo 45 straipsnio 2</w:t>
            </w:r>
            <w:r w:rsidRPr="00D76D33">
              <w:rPr>
                <w:vertAlign w:val="superscript"/>
              </w:rPr>
              <w:t>1</w:t>
            </w:r>
            <w:r>
              <w:t xml:space="preserve"> dalyje. Pirkėjas turi teisę bet kuriuo metu pareikalauti </w:t>
            </w:r>
            <w:r w:rsidRPr="00D76D33">
              <w:rPr>
                <w:b/>
              </w:rPr>
              <w:t>Pardavėjo</w:t>
            </w:r>
            <w:r>
              <w:t>,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2A2DFEA5" w14:textId="77777777"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418ED669" w14:textId="6B9A4C9A" w:rsidR="00C10019" w:rsidRDefault="00C10019" w:rsidP="00C10019">
            <w:pPr>
              <w:jc w:val="both"/>
            </w:pPr>
            <w:r w:rsidRPr="00AC5BB2">
              <w:t>5.1.1.</w:t>
            </w:r>
            <w:r>
              <w:rPr>
                <w:b/>
              </w:rPr>
              <w:t xml:space="preserve"> Pardavėjui</w:t>
            </w:r>
            <w:r>
              <w:t xml:space="preserve"> vėluojant pristatyti Prekes daugiau kaip per</w:t>
            </w:r>
            <w:r w:rsidRPr="007576CD">
              <w:t xml:space="preserve"> </w:t>
            </w:r>
            <w:r>
              <w:t xml:space="preserve">6 </w:t>
            </w:r>
            <w:r w:rsidRPr="007576CD">
              <w:t>(</w:t>
            </w:r>
            <w:r>
              <w:t>šešias</w:t>
            </w:r>
            <w:r w:rsidRPr="007576CD">
              <w:t>) darbo dien</w:t>
            </w:r>
            <w:r>
              <w:t>as</w:t>
            </w:r>
            <w:r w:rsidRPr="007576CD">
              <w:t xml:space="preserve"> </w:t>
            </w:r>
            <w:r>
              <w:t>nuo Sutarties specialiosios dalies 3.4 punkte numatyto termino;</w:t>
            </w:r>
          </w:p>
          <w:p w14:paraId="1FC44526" w14:textId="68E58FD7"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3.8</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7812DA0" w14:textId="31727BF9" w:rsidR="001A7C08" w:rsidRPr="007576CD" w:rsidRDefault="00C10019" w:rsidP="00E1007A">
            <w:pPr>
              <w:jc w:val="both"/>
            </w:pPr>
            <w:r w:rsidRPr="00C95F30">
              <w:rPr>
                <w:szCs w:val="22"/>
              </w:rPr>
              <w:t>5</w:t>
            </w:r>
            <w:r>
              <w:rPr>
                <w:szCs w:val="22"/>
              </w:rPr>
              <w:t>.1.4</w:t>
            </w:r>
            <w:r w:rsidRPr="00C95F30">
              <w:rPr>
                <w:szCs w:val="22"/>
              </w:rPr>
              <w:t>. kitais vienašalio Sutarties nutraukimo atvejais numatytais Sutarties Bendrosios dalies 9.2 papunktyje.</w:t>
            </w: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4FFCCB2A" w14:textId="09904FAC" w:rsidR="009D3494" w:rsidRPr="007576CD" w:rsidRDefault="001A7C08" w:rsidP="001E1771">
            <w:pPr>
              <w:pStyle w:val="ListParagraph"/>
              <w:spacing w:after="0"/>
              <w:ind w:left="0"/>
              <w:jc w:val="both"/>
            </w:pPr>
            <w:r w:rsidRPr="007576CD">
              <w:rPr>
                <w:b/>
              </w:rPr>
              <w:t>8. Papildomas prievolių įvykdymo užtikrinimas</w:t>
            </w:r>
            <w:r w:rsidR="007A036E">
              <w:rPr>
                <w:b/>
              </w:rPr>
              <w:t>.</w:t>
            </w:r>
            <w:r w:rsidR="006C2CF8">
              <w:rPr>
                <w:b/>
              </w:rPr>
              <w:t xml:space="preserve"> </w:t>
            </w:r>
            <w:r w:rsidR="006C2CF8" w:rsidRPr="006C2CF8">
              <w:t>Netaikoma.</w:t>
            </w: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05B8BFD3" w:rsidR="001823F0" w:rsidRPr="00C839F9" w:rsidRDefault="001823F0" w:rsidP="001823F0">
            <w:pPr>
              <w:jc w:val="both"/>
              <w:rPr>
                <w:bCs/>
              </w:rPr>
            </w:pPr>
            <w:r w:rsidRPr="007E73F1">
              <w:t xml:space="preserve">9.2. Sutarties bendrosios dalies 11.4 punkte nurodytų Šalių iš anksto sutartų minimalių nuostolių dydis yra </w:t>
            </w:r>
            <w:r w:rsidRPr="00C839F9">
              <w:rPr>
                <w:bCs/>
              </w:rPr>
              <w:t>7</w:t>
            </w:r>
            <w:r w:rsidRPr="00C839F9">
              <w:t>%</w:t>
            </w:r>
            <w:r w:rsidRPr="00C839F9">
              <w:rPr>
                <w:bCs/>
              </w:rPr>
              <w:t xml:space="preserve"> nuo minimalios Sutarties kainos be PVM.</w:t>
            </w:r>
          </w:p>
          <w:p w14:paraId="24B18D5D" w14:textId="11112876" w:rsidR="00A056C7" w:rsidRPr="00643642" w:rsidRDefault="00A056C7" w:rsidP="00A056C7">
            <w:pPr>
              <w:jc w:val="both"/>
            </w:pPr>
            <w:r>
              <w:lastRenderedPageBreak/>
              <w:t>9.3</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w:t>
            </w:r>
            <w:r w:rsidR="00C839F9">
              <w:t xml:space="preserve"> </w:t>
            </w:r>
            <w:r w:rsidRPr="00643642">
              <w:t xml:space="preserve">15 (penkiolika) </w:t>
            </w:r>
            <w:r w:rsidRPr="007E73F1">
              <w:t>%</w:t>
            </w:r>
            <w:r w:rsidRPr="00643642">
              <w:t xml:space="preserve"> nuo Sutarties specialiosios dalies 2.1 punkte nurodytos maks</w:t>
            </w:r>
            <w:r w:rsidR="00C839F9">
              <w:t>imalios sutarties vertės be PVM</w:t>
            </w:r>
            <w:r w:rsidRPr="00643642">
              <w:t>.</w:t>
            </w:r>
          </w:p>
          <w:p w14:paraId="6B572431" w14:textId="54FCDCF8" w:rsidR="007461E3" w:rsidRDefault="001823F0" w:rsidP="007461E3">
            <w:pPr>
              <w:jc w:val="both"/>
            </w:pPr>
            <w:r w:rsidRPr="007E73F1">
              <w:t>9.</w:t>
            </w:r>
            <w:r w:rsidR="00A056C7">
              <w:t>4</w:t>
            </w:r>
            <w:r w:rsidRPr="007E73F1">
              <w:t>. Nenugali</w:t>
            </w:r>
            <w:r>
              <w:t>mos jėgos aplinkybių trukmė – 30</w:t>
            </w:r>
            <w:r w:rsidRPr="007E73F1">
              <w:t xml:space="preserve"> dienų, taikant Sutarties bendrosios dalies 9.1.2 punkto sąlygas.</w:t>
            </w:r>
          </w:p>
          <w:p w14:paraId="6599635B" w14:textId="4DC18741" w:rsidR="004333CF" w:rsidRDefault="00D52E57" w:rsidP="004333CF">
            <w:pPr>
              <w:jc w:val="both"/>
            </w:pPr>
            <w:r>
              <w:t>9.</w:t>
            </w:r>
            <w:r w:rsidR="00A056C7">
              <w:t>5</w:t>
            </w:r>
            <w:r w:rsidRPr="007E73F1">
              <w:t xml:space="preserve">. </w:t>
            </w:r>
            <w:r w:rsidR="004333CF">
              <w:rPr>
                <w:b/>
              </w:rPr>
              <w:t>Pardavėjas</w:t>
            </w:r>
            <w:r w:rsidR="004333CF">
              <w:t xml:space="preserve"> šiai Sutarčiai vykdyti subtiekėjo (-ų) nepasitelks </w:t>
            </w:r>
            <w:r w:rsidR="004333CF">
              <w:rPr>
                <w:i/>
              </w:rPr>
              <w:t>(jei subtiekėjas nebus pasitelktas)</w:t>
            </w:r>
            <w:r w:rsidR="004333CF">
              <w:t>.</w:t>
            </w:r>
          </w:p>
          <w:p w14:paraId="285833BB" w14:textId="0F9729FC" w:rsidR="001E1771" w:rsidRPr="00383488" w:rsidRDefault="007461E3" w:rsidP="001E1771">
            <w:pPr>
              <w:jc w:val="both"/>
            </w:pPr>
            <w:r>
              <w:t>9.</w:t>
            </w:r>
            <w:r w:rsidR="00A056C7">
              <w:t>6</w:t>
            </w:r>
            <w:r w:rsidRPr="00EB4422">
              <w:t xml:space="preserve">. </w:t>
            </w:r>
            <w:r w:rsidRPr="003A52A4">
              <w:rPr>
                <w:b/>
              </w:rPr>
              <w:t>Pardavėjo</w:t>
            </w:r>
            <w:r w:rsidR="001E1771">
              <w:t xml:space="preserve"> atstovė</w:t>
            </w:r>
            <w:r w:rsidRPr="00EB4422">
              <w:t xml:space="preserve"> – </w:t>
            </w:r>
            <w:r w:rsidR="001E1771">
              <w:t xml:space="preserve">direktorė Kristina </w:t>
            </w:r>
            <w:proofErr w:type="spellStart"/>
            <w:r w:rsidR="001E1771">
              <w:t>Gražulienė</w:t>
            </w:r>
            <w:proofErr w:type="spellEnd"/>
            <w:r w:rsidR="001E1771" w:rsidRPr="00383488">
              <w:t>, telefono numeris (8 </w:t>
            </w:r>
            <w:r w:rsidR="001E1771">
              <w:t>652</w:t>
            </w:r>
            <w:r w:rsidR="001E1771" w:rsidRPr="00383488">
              <w:t xml:space="preserve">) </w:t>
            </w:r>
            <w:r w:rsidR="001E1771">
              <w:t>875 86</w:t>
            </w:r>
            <w:r w:rsidR="001E1771" w:rsidRPr="00383488">
              <w:t xml:space="preserve">, elektroninio pašto adresas </w:t>
            </w:r>
            <w:r w:rsidR="001E1771">
              <w:t>kristina.grazuliene</w:t>
            </w:r>
            <w:r w:rsidR="001E1771" w:rsidRPr="00383488">
              <w:t>@a</w:t>
            </w:r>
            <w:r w:rsidR="001E1771">
              <w:t>llium.lt</w:t>
            </w:r>
          </w:p>
          <w:p w14:paraId="55DA0DD6" w14:textId="1128D0A1" w:rsidR="007461E3" w:rsidRPr="00EB4422" w:rsidRDefault="007461E3" w:rsidP="007461E3">
            <w:pPr>
              <w:jc w:val="both"/>
            </w:pPr>
            <w:r>
              <w:t>9.</w:t>
            </w:r>
            <w:r w:rsidR="00A056C7">
              <w:t>7</w:t>
            </w:r>
            <w:r w:rsidRPr="00EB4422">
              <w:t xml:space="preserve">. </w:t>
            </w:r>
            <w:r w:rsidRPr="006B0C5D">
              <w:rPr>
                <w:b/>
              </w:rPr>
              <w:t>Pirkėjo</w:t>
            </w:r>
            <w:r w:rsidRPr="00EB4422">
              <w:t xml:space="preserve"> atstov</w:t>
            </w:r>
            <w:r w:rsidR="001E1771">
              <w:t>ė</w:t>
            </w:r>
            <w:r w:rsidRPr="00EB4422">
              <w:t xml:space="preserve"> </w:t>
            </w:r>
            <w:r>
              <w:t>–</w:t>
            </w:r>
            <w:r w:rsidR="001E1771">
              <w:t xml:space="preserve"> </w:t>
            </w:r>
            <w:r w:rsidR="001E1771" w:rsidRPr="00CB29FA">
              <w:rPr>
                <w:color w:val="000000"/>
              </w:rPr>
              <w:t xml:space="preserve">vyr. vaistininkė </w:t>
            </w:r>
            <w:r w:rsidR="00CE69B0">
              <w:rPr>
                <w:color w:val="000000"/>
              </w:rPr>
              <w:t xml:space="preserve">   </w:t>
            </w:r>
            <w:r w:rsidR="001E1771" w:rsidRPr="00CB29FA">
              <w:rPr>
                <w:color w:val="000000"/>
              </w:rPr>
              <w:t xml:space="preserve">, </w:t>
            </w:r>
            <w:r w:rsidR="001E1771" w:rsidRPr="00CB29FA">
              <w:rPr>
                <w:color w:val="000000"/>
                <w:lang w:val="en-US"/>
              </w:rPr>
              <w:t xml:space="preserve"> </w:t>
            </w:r>
            <w:proofErr w:type="spellStart"/>
            <w:r w:rsidR="001E1771" w:rsidRPr="00CB29FA">
              <w:rPr>
                <w:color w:val="000000"/>
                <w:lang w:val="en-US"/>
              </w:rPr>
              <w:t>telefono</w:t>
            </w:r>
            <w:proofErr w:type="spellEnd"/>
            <w:r w:rsidR="001E1771" w:rsidRPr="00CB29FA">
              <w:rPr>
                <w:color w:val="000000"/>
                <w:lang w:val="en-US"/>
              </w:rPr>
              <w:t xml:space="preserve"> </w:t>
            </w:r>
            <w:proofErr w:type="spellStart"/>
            <w:r w:rsidR="001E1771" w:rsidRPr="00CB29FA">
              <w:rPr>
                <w:color w:val="000000"/>
                <w:lang w:val="en-US"/>
              </w:rPr>
              <w:t>numeris</w:t>
            </w:r>
            <w:proofErr w:type="spellEnd"/>
            <w:r w:rsidR="001E1771" w:rsidRPr="00CB29FA">
              <w:rPr>
                <w:color w:val="000000"/>
                <w:lang w:val="en-US"/>
              </w:rPr>
              <w:t xml:space="preserve"> (8 37) 30 77 12</w:t>
            </w:r>
            <w:r w:rsidR="001E1771">
              <w:rPr>
                <w:color w:val="000000"/>
                <w:lang w:val="en-US"/>
              </w:rPr>
              <w:t>.</w:t>
            </w:r>
          </w:p>
          <w:p w14:paraId="68CF99E7" w14:textId="6BCE931F" w:rsidR="001E1771" w:rsidRPr="001170AF" w:rsidRDefault="007461E3" w:rsidP="001E1771">
            <w:pPr>
              <w:jc w:val="both"/>
            </w:pPr>
            <w:r>
              <w:t>9.</w:t>
            </w:r>
            <w:r w:rsidR="00A056C7">
              <w:t>8</w:t>
            </w:r>
            <w:r>
              <w:t xml:space="preserve">. </w:t>
            </w:r>
            <w:r w:rsidR="006B0C5D">
              <w:rPr>
                <w:b/>
              </w:rPr>
              <w:t>Gavėjo</w:t>
            </w:r>
            <w:r w:rsidR="001E1771">
              <w:t xml:space="preserve"> atstovas </w:t>
            </w:r>
            <w:r>
              <w:t>–</w:t>
            </w:r>
            <w:r w:rsidR="00CE69B0">
              <w:t xml:space="preserve"> specialistas</w:t>
            </w:r>
            <w:r w:rsidR="001E1771">
              <w:t xml:space="preserve">, telefono numeris </w:t>
            </w:r>
            <w:r w:rsidR="001E1771" w:rsidRPr="001170AF">
              <w:t>(8</w:t>
            </w:r>
            <w:r w:rsidR="001E1771">
              <w:t xml:space="preserve"> </w:t>
            </w:r>
            <w:r w:rsidR="001E1771" w:rsidRPr="001170AF">
              <w:t>37)</w:t>
            </w:r>
            <w:r w:rsidR="001E1771">
              <w:t xml:space="preserve"> </w:t>
            </w:r>
            <w:r w:rsidR="001E1771" w:rsidRPr="001170AF">
              <w:t>75</w:t>
            </w:r>
            <w:r w:rsidR="001E1771">
              <w:t xml:space="preserve"> </w:t>
            </w:r>
            <w:r w:rsidR="001E1771" w:rsidRPr="001170AF">
              <w:t>40</w:t>
            </w:r>
            <w:r w:rsidR="001E1771">
              <w:t xml:space="preserve"> </w:t>
            </w:r>
            <w:r w:rsidR="001E1771" w:rsidRPr="001170AF">
              <w:t>09</w:t>
            </w:r>
            <w:r w:rsidR="001E1771">
              <w:t>,</w:t>
            </w:r>
            <w:r w:rsidR="001E1771" w:rsidRPr="001170AF">
              <w:t xml:space="preserve"> </w:t>
            </w:r>
            <w:r w:rsidR="001E1771">
              <w:t xml:space="preserve">elektroninio pašto adresas </w:t>
            </w:r>
          </w:p>
          <w:p w14:paraId="14672622" w14:textId="3B556CB8" w:rsidR="007461E3" w:rsidRDefault="007461E3" w:rsidP="007461E3">
            <w:pPr>
              <w:tabs>
                <w:tab w:val="left" w:pos="360"/>
                <w:tab w:val="left" w:pos="540"/>
              </w:tabs>
              <w:jc w:val="both"/>
            </w:pPr>
            <w:r>
              <w:t>9.</w:t>
            </w:r>
            <w:r w:rsidR="00A056C7">
              <w:t>9</w:t>
            </w:r>
            <w:r w:rsidRPr="00EB4422">
              <w:t>. Sutarties priedai:</w:t>
            </w:r>
            <w:r w:rsidRPr="00941B65">
              <w:t xml:space="preserve"> </w:t>
            </w:r>
          </w:p>
          <w:p w14:paraId="50AEB992" w14:textId="05A670C7" w:rsidR="007461E3" w:rsidRPr="00941B65" w:rsidRDefault="003C6E5B" w:rsidP="007461E3">
            <w:pPr>
              <w:tabs>
                <w:tab w:val="left" w:pos="360"/>
                <w:tab w:val="left" w:pos="540"/>
              </w:tabs>
              <w:jc w:val="both"/>
            </w:pPr>
            <w:r>
              <w:t>9.</w:t>
            </w:r>
            <w:r w:rsidR="00A056C7">
              <w:t>9</w:t>
            </w:r>
            <w:r>
              <w:t xml:space="preserve">.1. </w:t>
            </w:r>
            <w:r w:rsidR="007461E3" w:rsidRPr="00941B65">
              <w:t>1 priedas „T</w:t>
            </w:r>
            <w:r w:rsidR="007461E3" w:rsidRPr="00941B65">
              <w:rPr>
                <w:rFonts w:eastAsia="Calibri"/>
              </w:rPr>
              <w:t>echninė specifikacija</w:t>
            </w:r>
            <w:r w:rsidR="007461E3" w:rsidRPr="00941B65">
              <w:t xml:space="preserve">“ </w:t>
            </w:r>
            <w:r w:rsidR="007B08DB">
              <w:t>2</w:t>
            </w:r>
            <w:r w:rsidR="00B85C2F">
              <w:t xml:space="preserve"> </w:t>
            </w:r>
            <w:r w:rsidR="007461E3" w:rsidRPr="00941B65">
              <w:t>lap</w:t>
            </w:r>
            <w:r w:rsidR="00E84710">
              <w:t>ai</w:t>
            </w:r>
            <w:r w:rsidR="007461E3" w:rsidRPr="00941B65">
              <w:t>;</w:t>
            </w:r>
          </w:p>
          <w:p w14:paraId="3D712ACD" w14:textId="6212C2B6" w:rsidR="007461E3" w:rsidRDefault="003C6E5B" w:rsidP="007461E3">
            <w:pPr>
              <w:jc w:val="both"/>
            </w:pPr>
            <w:r>
              <w:t>9.</w:t>
            </w:r>
            <w:r w:rsidR="00A056C7">
              <w:t>9</w:t>
            </w:r>
            <w:r>
              <w:t xml:space="preserve">.2.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1E1771">
              <w:t>1</w:t>
            </w:r>
            <w:r w:rsidR="007461E3" w:rsidRPr="00941B65">
              <w:t xml:space="preserve"> lapa</w:t>
            </w:r>
            <w:r w:rsidR="001E1771">
              <w:t>s</w:t>
            </w:r>
            <w:r w:rsidR="007E3154">
              <w:t>;</w:t>
            </w:r>
          </w:p>
          <w:p w14:paraId="48C59247" w14:textId="03B870DF" w:rsidR="007E3154" w:rsidRPr="00F91011" w:rsidRDefault="00A056C7" w:rsidP="007E3154">
            <w:pPr>
              <w:jc w:val="both"/>
            </w:pPr>
            <w:r>
              <w:t>9.9</w:t>
            </w:r>
            <w:r w:rsidR="003C6E5B">
              <w:t xml:space="preserve">.3. </w:t>
            </w:r>
            <w:r w:rsidR="007E3154" w:rsidRPr="00F91011">
              <w:t>3 priedas „</w:t>
            </w:r>
            <w:r w:rsidR="00797139">
              <w:t>P</w:t>
            </w:r>
            <w:r w:rsidR="007E3154" w:rsidRPr="00F91011">
              <w:t xml:space="preserve">rekių </w:t>
            </w:r>
            <w:r w:rsidR="00321E05">
              <w:t>užsakymo lapas“, 1 lapas.</w:t>
            </w:r>
          </w:p>
          <w:p w14:paraId="326DDF6B" w14:textId="77777777" w:rsidR="00CE69B0" w:rsidRDefault="007461E3" w:rsidP="00CE69B0">
            <w:pPr>
              <w:jc w:val="both"/>
              <w:rPr>
                <w:color w:val="000000"/>
              </w:rPr>
            </w:pPr>
            <w:r>
              <w:t>9.1</w:t>
            </w:r>
            <w:r w:rsidR="00A056C7">
              <w:t>0</w:t>
            </w:r>
            <w:r>
              <w:t>. A</w:t>
            </w:r>
            <w:r>
              <w:rPr>
                <w:color w:val="000000"/>
              </w:rPr>
              <w:t>smuo, atsakingas už Sutarties paskelbimą –</w:t>
            </w:r>
          </w:p>
          <w:p w14:paraId="7EFE6283" w14:textId="51F1559A" w:rsidR="00B01BDD" w:rsidRPr="00B85C2F" w:rsidRDefault="00B85C2F" w:rsidP="00CE69B0">
            <w:pPr>
              <w:jc w:val="both"/>
              <w:rPr>
                <w:color w:val="000000"/>
              </w:rPr>
            </w:pPr>
            <w:bookmarkStart w:id="0" w:name="_GoBack"/>
            <w:bookmarkEnd w:id="0"/>
            <w:r w:rsidRPr="00B85C2F">
              <w:rPr>
                <w:color w:val="000000"/>
              </w:rPr>
              <w:t>9.1</w:t>
            </w:r>
            <w:r w:rsidR="00A056C7">
              <w:rPr>
                <w:color w:val="000000"/>
              </w:rPr>
              <w:t>1</w:t>
            </w:r>
            <w:r w:rsidRPr="00B85C2F">
              <w:rPr>
                <w:color w:val="000000"/>
              </w:rPr>
              <w:t>. Asmuo, atsakingas už Sutarties pakeitimų paskelbimą</w:t>
            </w:r>
            <w:r>
              <w:rPr>
                <w:color w:val="000000"/>
              </w:rPr>
              <w:t xml:space="preserve"> </w:t>
            </w:r>
            <w:r w:rsidRPr="00B85C2F">
              <w:rPr>
                <w:color w:val="000000"/>
              </w:rPr>
              <w:t>–</w:t>
            </w:r>
            <w:r w:rsidR="001E1771">
              <w:rPr>
                <w:color w:val="000000"/>
              </w:rPr>
              <w:t xml:space="preserve"> </w:t>
            </w: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6DDD07FA" w:rsidR="00B01BDD" w:rsidRDefault="009D3494" w:rsidP="00527E91">
            <w:pPr>
              <w:jc w:val="both"/>
              <w:rPr>
                <w:bCs/>
              </w:rPr>
            </w:pPr>
            <w:r>
              <w:rPr>
                <w:bCs/>
              </w:rPr>
              <w:t xml:space="preserve">10.1. </w:t>
            </w:r>
            <w:r w:rsidR="00B01BDD" w:rsidRPr="007576CD">
              <w:rPr>
                <w:bCs/>
              </w:rPr>
              <w:t xml:space="preserve">Sutartis galioja </w:t>
            </w:r>
            <w:r w:rsidR="006F47AD">
              <w:rPr>
                <w:bCs/>
              </w:rPr>
              <w:t>36</w:t>
            </w:r>
            <w:r w:rsidR="00B01BDD" w:rsidRPr="007576CD">
              <w:rPr>
                <w:bCs/>
              </w:rPr>
              <w:t xml:space="preserve"> (</w:t>
            </w:r>
            <w:r w:rsidR="006F47AD">
              <w:rPr>
                <w:bCs/>
              </w:rPr>
              <w:t>tris</w:t>
            </w:r>
            <w:r w:rsidR="00756FB3">
              <w:rPr>
                <w:bCs/>
              </w:rPr>
              <w:t xml:space="preserve">dešimt </w:t>
            </w:r>
            <w:r w:rsidR="006F47AD">
              <w:rPr>
                <w:bCs/>
              </w:rPr>
              <w:t>šeši</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71BF5BD7" w14:textId="77777777" w:rsidR="00B01BDD" w:rsidRPr="007576CD" w:rsidRDefault="00B01BDD" w:rsidP="00B01BDD">
            <w:pPr>
              <w:tabs>
                <w:tab w:val="left" w:pos="2595"/>
              </w:tabs>
            </w:pPr>
            <w:r w:rsidRPr="007576CD">
              <w:t>Šv. Ignoto 6, LT-01144 Vilnius, Lietuva</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A1A3A86" w14:textId="77777777" w:rsidR="00527E91" w:rsidRDefault="00527E91" w:rsidP="00527E91">
            <w:pPr>
              <w:rPr>
                <w:b/>
              </w:rPr>
            </w:pPr>
            <w:r w:rsidRPr="007576CD">
              <w:rPr>
                <w:b/>
              </w:rPr>
              <w:t>1</w:t>
            </w:r>
            <w:r w:rsidR="009D3494">
              <w:rPr>
                <w:b/>
              </w:rPr>
              <w:t>2</w:t>
            </w:r>
            <w:r w:rsidRPr="007576CD">
              <w:rPr>
                <w:b/>
              </w:rPr>
              <w:t>. Pardavėjo rekvizitai</w:t>
            </w:r>
          </w:p>
          <w:p w14:paraId="18C7050E" w14:textId="77777777" w:rsidR="001E1771" w:rsidRDefault="001E1771" w:rsidP="001E1771">
            <w:pPr>
              <w:tabs>
                <w:tab w:val="left" w:pos="5832"/>
              </w:tabs>
              <w:ind w:right="-476"/>
              <w:rPr>
                <w:b/>
                <w:bCs/>
              </w:rPr>
            </w:pPr>
            <w:r>
              <w:rPr>
                <w:b/>
                <w:bCs/>
              </w:rPr>
              <w:t>UAB „</w:t>
            </w:r>
            <w:proofErr w:type="spellStart"/>
            <w:r>
              <w:rPr>
                <w:b/>
                <w:bCs/>
              </w:rPr>
              <w:t>Allium</w:t>
            </w:r>
            <w:proofErr w:type="spellEnd"/>
            <w:r>
              <w:rPr>
                <w:b/>
                <w:bCs/>
              </w:rPr>
              <w:t xml:space="preserve"> </w:t>
            </w:r>
            <w:proofErr w:type="spellStart"/>
            <w:r>
              <w:rPr>
                <w:b/>
                <w:bCs/>
              </w:rPr>
              <w:t>Upi</w:t>
            </w:r>
            <w:proofErr w:type="spellEnd"/>
            <w:r w:rsidRPr="00820DC1">
              <w:rPr>
                <w:b/>
                <w:bCs/>
              </w:rPr>
              <w:t>“</w:t>
            </w:r>
          </w:p>
          <w:p w14:paraId="2619A67B" w14:textId="77777777" w:rsidR="001E1771" w:rsidRPr="00FB1E58" w:rsidRDefault="001E1771" w:rsidP="001E1771">
            <w:pPr>
              <w:tabs>
                <w:tab w:val="left" w:pos="5832"/>
              </w:tabs>
              <w:ind w:right="-476"/>
              <w:rPr>
                <w:bCs/>
              </w:rPr>
            </w:pPr>
            <w:r w:rsidRPr="0026350C">
              <w:rPr>
                <w:bCs/>
              </w:rPr>
              <w:t>A.</w:t>
            </w:r>
            <w:r>
              <w:rPr>
                <w:bCs/>
              </w:rPr>
              <w:t xml:space="preserve"> </w:t>
            </w:r>
            <w:r w:rsidRPr="0026350C">
              <w:rPr>
                <w:bCs/>
              </w:rPr>
              <w:t xml:space="preserve">Juozapavičiaus g. 9-3, </w:t>
            </w:r>
            <w:r>
              <w:rPr>
                <w:bCs/>
              </w:rPr>
              <w:t>LT-</w:t>
            </w:r>
            <w:r w:rsidRPr="0026350C">
              <w:rPr>
                <w:bCs/>
              </w:rPr>
              <w:t>09311</w:t>
            </w:r>
            <w:r>
              <w:rPr>
                <w:bCs/>
              </w:rPr>
              <w:t>,</w:t>
            </w:r>
            <w:r w:rsidRPr="0026350C">
              <w:rPr>
                <w:bCs/>
              </w:rPr>
              <w:t xml:space="preserve"> Vilnius </w:t>
            </w:r>
          </w:p>
          <w:p w14:paraId="41147F98" w14:textId="77777777" w:rsidR="001E1771" w:rsidRPr="00FB1E58" w:rsidRDefault="001E1771" w:rsidP="001E1771">
            <w:pPr>
              <w:tabs>
                <w:tab w:val="left" w:pos="5832"/>
              </w:tabs>
              <w:ind w:right="-476"/>
              <w:rPr>
                <w:bCs/>
              </w:rPr>
            </w:pPr>
            <w:r>
              <w:rPr>
                <w:bCs/>
              </w:rPr>
              <w:t xml:space="preserve">Įmonės kodas </w:t>
            </w:r>
            <w:r w:rsidRPr="0026350C">
              <w:rPr>
                <w:bCs/>
              </w:rPr>
              <w:t xml:space="preserve">110849177 </w:t>
            </w:r>
            <w:r w:rsidRPr="00FB1E58">
              <w:rPr>
                <w:bCs/>
              </w:rPr>
              <w:t xml:space="preserve"> </w:t>
            </w:r>
          </w:p>
          <w:p w14:paraId="4A6FCBED" w14:textId="77777777" w:rsidR="001E1771" w:rsidRPr="00FB1E58" w:rsidRDefault="001E1771" w:rsidP="001E1771">
            <w:pPr>
              <w:tabs>
                <w:tab w:val="left" w:pos="5832"/>
              </w:tabs>
              <w:ind w:right="-476"/>
              <w:rPr>
                <w:bCs/>
              </w:rPr>
            </w:pPr>
            <w:r>
              <w:rPr>
                <w:bCs/>
              </w:rPr>
              <w:t xml:space="preserve">PVM mokėtojo kodas </w:t>
            </w:r>
            <w:r w:rsidRPr="0026350C">
              <w:rPr>
                <w:bCs/>
              </w:rPr>
              <w:t>LT108491716</w:t>
            </w:r>
          </w:p>
          <w:p w14:paraId="3DEF178B" w14:textId="77777777" w:rsidR="001E1771" w:rsidRPr="00FB1E58" w:rsidRDefault="001E1771" w:rsidP="001E1771">
            <w:pPr>
              <w:tabs>
                <w:tab w:val="left" w:pos="5832"/>
              </w:tabs>
              <w:ind w:right="-476"/>
              <w:rPr>
                <w:bCs/>
              </w:rPr>
            </w:pPr>
            <w:r w:rsidRPr="00FB1E58">
              <w:rPr>
                <w:bCs/>
              </w:rPr>
              <w:t xml:space="preserve">AB </w:t>
            </w:r>
            <w:r>
              <w:rPr>
                <w:bCs/>
              </w:rPr>
              <w:t>Swed</w:t>
            </w:r>
            <w:r w:rsidRPr="00FB1E58">
              <w:rPr>
                <w:bCs/>
              </w:rPr>
              <w:t xml:space="preserve">bank, </w:t>
            </w:r>
            <w:proofErr w:type="spellStart"/>
            <w:r w:rsidRPr="00FB1E58">
              <w:rPr>
                <w:bCs/>
              </w:rPr>
              <w:t>b.k</w:t>
            </w:r>
            <w:proofErr w:type="spellEnd"/>
            <w:r w:rsidRPr="00FB1E58">
              <w:rPr>
                <w:bCs/>
              </w:rPr>
              <w:t xml:space="preserve">. </w:t>
            </w:r>
            <w:r>
              <w:rPr>
                <w:bCs/>
              </w:rPr>
              <w:t>73000</w:t>
            </w:r>
            <w:r w:rsidRPr="00FB1E58">
              <w:rPr>
                <w:bCs/>
              </w:rPr>
              <w:t xml:space="preserve"> </w:t>
            </w:r>
          </w:p>
          <w:p w14:paraId="498840CF" w14:textId="3C5CFF77" w:rsidR="001E1771" w:rsidRPr="007576CD" w:rsidRDefault="001E1771" w:rsidP="00527E91">
            <w:pPr>
              <w:rPr>
                <w:b/>
              </w:rPr>
            </w:pPr>
            <w:r>
              <w:rPr>
                <w:bCs/>
                <w:lang w:val="en-US"/>
              </w:rPr>
              <w:t xml:space="preserve">A/s </w:t>
            </w:r>
            <w:r w:rsidRPr="0026350C">
              <w:rPr>
                <w:bCs/>
                <w:lang w:val="en-US"/>
              </w:rPr>
              <w:t>LT867300010082426780</w:t>
            </w: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bl>
    <w:p w14:paraId="52C81355" w14:textId="77777777" w:rsidR="0051758C" w:rsidRPr="007576CD"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7576CD" w14:paraId="4127A19D" w14:textId="77777777" w:rsidTr="00565E2A">
        <w:tc>
          <w:tcPr>
            <w:tcW w:w="3394" w:type="dxa"/>
            <w:shd w:val="clear" w:color="auto" w:fill="auto"/>
          </w:tcPr>
          <w:p w14:paraId="665CC868" w14:textId="77777777" w:rsidR="00213FD9" w:rsidRDefault="003D3BB4" w:rsidP="00213FD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p w14:paraId="2D3F610C" w14:textId="4CEE205F" w:rsidR="001E1771" w:rsidRPr="00213FD9" w:rsidRDefault="001E1771" w:rsidP="00213FD9">
            <w:pPr>
              <w:pStyle w:val="BodyText1"/>
              <w:ind w:firstLine="0"/>
              <w:rPr>
                <w:sz w:val="24"/>
                <w:szCs w:val="24"/>
              </w:rPr>
            </w:pPr>
            <w:proofErr w:type="spellStart"/>
            <w:r w:rsidRPr="00213FD9">
              <w:rPr>
                <w:sz w:val="24"/>
                <w:szCs w:val="24"/>
              </w:rPr>
              <w:t>Gynybos</w:t>
            </w:r>
            <w:proofErr w:type="spellEnd"/>
            <w:r w:rsidRPr="00213FD9">
              <w:rPr>
                <w:sz w:val="24"/>
                <w:szCs w:val="24"/>
              </w:rPr>
              <w:t xml:space="preserve"> </w:t>
            </w:r>
            <w:proofErr w:type="spellStart"/>
            <w:r w:rsidRPr="00213FD9">
              <w:rPr>
                <w:sz w:val="24"/>
                <w:szCs w:val="24"/>
              </w:rPr>
              <w:t>resursų</w:t>
            </w:r>
            <w:proofErr w:type="spellEnd"/>
            <w:r w:rsidRPr="00213FD9">
              <w:rPr>
                <w:sz w:val="24"/>
                <w:szCs w:val="24"/>
              </w:rPr>
              <w:t xml:space="preserve"> </w:t>
            </w:r>
            <w:proofErr w:type="spellStart"/>
            <w:r w:rsidRPr="00213FD9">
              <w:rPr>
                <w:sz w:val="24"/>
                <w:szCs w:val="24"/>
              </w:rPr>
              <w:t>agentūros</w:t>
            </w:r>
            <w:proofErr w:type="spellEnd"/>
            <w:r w:rsidRPr="00213FD9">
              <w:rPr>
                <w:sz w:val="24"/>
                <w:szCs w:val="24"/>
              </w:rPr>
              <w:t xml:space="preserve"> </w:t>
            </w:r>
            <w:proofErr w:type="spellStart"/>
            <w:r w:rsidRPr="00213FD9">
              <w:rPr>
                <w:sz w:val="24"/>
                <w:szCs w:val="24"/>
              </w:rPr>
              <w:t>prie</w:t>
            </w:r>
            <w:proofErr w:type="spellEnd"/>
            <w:r w:rsidRPr="00213FD9">
              <w:rPr>
                <w:sz w:val="24"/>
                <w:szCs w:val="24"/>
              </w:rPr>
              <w:t xml:space="preserve"> Krašto apsaugos </w:t>
            </w:r>
          </w:p>
          <w:p w14:paraId="737ACF90" w14:textId="77777777" w:rsidR="001E1771" w:rsidRDefault="001E1771" w:rsidP="001E1771">
            <w:r w:rsidRPr="004B17FF">
              <w:t xml:space="preserve">ministerijos </w:t>
            </w:r>
          </w:p>
          <w:p w14:paraId="4979CF15" w14:textId="77777777" w:rsidR="001E1771" w:rsidRDefault="001E1771" w:rsidP="001E1771"/>
          <w:p w14:paraId="2A994C79" w14:textId="77777777" w:rsidR="001E1771" w:rsidRDefault="001E1771" w:rsidP="001E1771">
            <w:r>
              <w:t>d</w:t>
            </w:r>
            <w:r w:rsidRPr="004B17FF">
              <w:t>irektorius</w:t>
            </w:r>
            <w:r w:rsidRPr="004B17FF">
              <w:tab/>
            </w:r>
            <w:r w:rsidRPr="004B17FF">
              <w:tab/>
            </w:r>
          </w:p>
          <w:p w14:paraId="609A7E3E" w14:textId="5994293E" w:rsidR="001E1771" w:rsidRPr="007576CD" w:rsidRDefault="001E1771" w:rsidP="001E1771">
            <w:pPr>
              <w:rPr>
                <w:b/>
                <w:lang w:eastAsia="en-US"/>
              </w:rPr>
            </w:pPr>
            <w:r>
              <w:lastRenderedPageBreak/>
              <w:t xml:space="preserve">Sigitas </w:t>
            </w:r>
            <w:proofErr w:type="spellStart"/>
            <w:r>
              <w:t>Dzekunskas</w:t>
            </w:r>
            <w:proofErr w:type="spellEnd"/>
            <w:r>
              <w:tab/>
            </w:r>
            <w:r>
              <w:tab/>
              <w:t xml:space="preserve"> </w:t>
            </w:r>
            <w:r>
              <w:tab/>
            </w:r>
          </w:p>
        </w:tc>
        <w:tc>
          <w:tcPr>
            <w:tcW w:w="3356" w:type="dxa"/>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56327C38" w14:textId="5F907200" w:rsidR="003D3BB4"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p w14:paraId="20F7FD60" w14:textId="77777777" w:rsidR="00213FD9" w:rsidRDefault="00213FD9" w:rsidP="001E1771">
            <w:pPr>
              <w:pStyle w:val="BodyText1"/>
              <w:ind w:firstLine="0"/>
              <w:rPr>
                <w:sz w:val="24"/>
                <w:szCs w:val="24"/>
              </w:rPr>
            </w:pPr>
          </w:p>
          <w:p w14:paraId="437265C8" w14:textId="56CD6712" w:rsidR="001E1771" w:rsidRPr="001E1771" w:rsidRDefault="001E1771" w:rsidP="001E1771">
            <w:pPr>
              <w:pStyle w:val="BodyText1"/>
              <w:ind w:firstLine="0"/>
              <w:rPr>
                <w:rFonts w:ascii="Times New Roman" w:eastAsia="Times New Roman" w:hAnsi="Times New Roman"/>
                <w:b/>
                <w:sz w:val="24"/>
                <w:szCs w:val="24"/>
                <w:lang w:val="lt-LT" w:eastAsia="en-US"/>
              </w:rPr>
            </w:pPr>
            <w:r w:rsidRPr="001E1771">
              <w:rPr>
                <w:sz w:val="24"/>
                <w:szCs w:val="24"/>
              </w:rPr>
              <w:t xml:space="preserve">UAB „Allium </w:t>
            </w:r>
            <w:proofErr w:type="spellStart"/>
            <w:r w:rsidRPr="001E1771">
              <w:rPr>
                <w:sz w:val="24"/>
                <w:szCs w:val="24"/>
              </w:rPr>
              <w:t>Upi</w:t>
            </w:r>
            <w:proofErr w:type="spellEnd"/>
            <w:r w:rsidRPr="001E1771">
              <w:rPr>
                <w:sz w:val="24"/>
                <w:szCs w:val="24"/>
              </w:rPr>
              <w:t>“</w:t>
            </w:r>
            <w:r w:rsidRPr="001E1771">
              <w:rPr>
                <w:sz w:val="24"/>
                <w:szCs w:val="24"/>
              </w:rPr>
              <w:tab/>
            </w:r>
          </w:p>
          <w:p w14:paraId="65757AE4" w14:textId="77777777" w:rsidR="001E1771" w:rsidRDefault="001E1771" w:rsidP="00264C29">
            <w:pPr>
              <w:pStyle w:val="BodyText1"/>
              <w:ind w:firstLine="0"/>
              <w:rPr>
                <w:rFonts w:ascii="Times New Roman" w:eastAsia="Times New Roman" w:hAnsi="Times New Roman"/>
                <w:b/>
                <w:sz w:val="24"/>
                <w:szCs w:val="24"/>
                <w:lang w:val="lt-LT" w:eastAsia="en-US"/>
              </w:rPr>
            </w:pPr>
          </w:p>
          <w:p w14:paraId="69744809" w14:textId="09B2ACFF" w:rsidR="001E1771" w:rsidRDefault="001E1771" w:rsidP="00264C29">
            <w:pPr>
              <w:pStyle w:val="BodyText1"/>
              <w:ind w:firstLine="0"/>
              <w:rPr>
                <w:rFonts w:ascii="Times New Roman" w:eastAsia="Times New Roman" w:hAnsi="Times New Roman"/>
                <w:b/>
                <w:sz w:val="24"/>
                <w:szCs w:val="24"/>
                <w:lang w:val="lt-LT" w:eastAsia="en-US"/>
              </w:rPr>
            </w:pPr>
          </w:p>
          <w:p w14:paraId="26A3569B" w14:textId="77777777" w:rsidR="005F7497" w:rsidRDefault="005F7497" w:rsidP="00264C29">
            <w:pPr>
              <w:pStyle w:val="BodyText1"/>
              <w:ind w:firstLine="0"/>
              <w:rPr>
                <w:rFonts w:ascii="Times New Roman" w:eastAsia="Times New Roman" w:hAnsi="Times New Roman"/>
                <w:b/>
                <w:sz w:val="24"/>
                <w:szCs w:val="24"/>
                <w:lang w:val="lt-LT" w:eastAsia="en-US"/>
              </w:rPr>
            </w:pPr>
          </w:p>
          <w:p w14:paraId="1D247DEA" w14:textId="77777777" w:rsidR="001E1771" w:rsidRDefault="001E1771" w:rsidP="00264C29">
            <w:pPr>
              <w:pStyle w:val="BodyText1"/>
              <w:ind w:firstLine="0"/>
            </w:pPr>
            <w:proofErr w:type="spellStart"/>
            <w:r w:rsidRPr="001E1771">
              <w:rPr>
                <w:sz w:val="24"/>
                <w:szCs w:val="24"/>
              </w:rPr>
              <w:t>direktorė</w:t>
            </w:r>
            <w:proofErr w:type="spellEnd"/>
            <w:r>
              <w:t xml:space="preserve"> </w:t>
            </w:r>
          </w:p>
          <w:p w14:paraId="2626FF94" w14:textId="6A96255E" w:rsidR="001E1771" w:rsidRPr="001E1771" w:rsidRDefault="001E1771" w:rsidP="00264C29">
            <w:pPr>
              <w:pStyle w:val="BodyText1"/>
              <w:ind w:firstLine="0"/>
              <w:rPr>
                <w:rFonts w:ascii="Times New Roman" w:eastAsia="Times New Roman" w:hAnsi="Times New Roman"/>
                <w:b/>
                <w:sz w:val="24"/>
                <w:szCs w:val="24"/>
                <w:lang w:val="lt-LT" w:eastAsia="en-US"/>
              </w:rPr>
            </w:pPr>
            <w:r w:rsidRPr="001E1771">
              <w:rPr>
                <w:sz w:val="24"/>
                <w:szCs w:val="24"/>
              </w:rPr>
              <w:lastRenderedPageBreak/>
              <w:t xml:space="preserve">Kristina </w:t>
            </w:r>
            <w:proofErr w:type="spellStart"/>
            <w:r w:rsidRPr="001E1771">
              <w:rPr>
                <w:sz w:val="24"/>
                <w:szCs w:val="24"/>
              </w:rPr>
              <w:t>Gražulienė</w:t>
            </w:r>
            <w:proofErr w:type="spellEnd"/>
          </w:p>
        </w:tc>
      </w:tr>
    </w:tbl>
    <w:p w14:paraId="49A210FA" w14:textId="01B3920B" w:rsidR="00284BB0" w:rsidRDefault="00284BB0" w:rsidP="003D3BB4">
      <w:pPr>
        <w:rPr>
          <w:b/>
        </w:rPr>
      </w:pP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 xml:space="preserve">(Sutarties įsigaliojimo </w:t>
      </w:r>
      <w:r w:rsidRPr="007461E3">
        <w:rPr>
          <w:i/>
        </w:rPr>
        <w:lastRenderedPageBreak/>
        <w:t>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w:t>
      </w:r>
      <w:r w:rsidRPr="007461E3">
        <w:lastRenderedPageBreak/>
        <w:t xml:space="preserve">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lastRenderedPageBreak/>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69B4DBF" w14:textId="77777777" w:rsidR="007461E3" w:rsidRPr="007461E3" w:rsidRDefault="007461E3" w:rsidP="007461E3">
      <w:pPr>
        <w:jc w:val="both"/>
        <w:rPr>
          <w:b/>
        </w:rPr>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tbl>
      <w:tblPr>
        <w:tblW w:w="0" w:type="auto"/>
        <w:tblInd w:w="-34" w:type="dxa"/>
        <w:tblLook w:val="04A0" w:firstRow="1" w:lastRow="0" w:firstColumn="1" w:lastColumn="0" w:noHBand="0" w:noVBand="1"/>
      </w:tblPr>
      <w:tblGrid>
        <w:gridCol w:w="3327"/>
        <w:gridCol w:w="3251"/>
        <w:gridCol w:w="3094"/>
      </w:tblGrid>
      <w:tr w:rsidR="005F7497" w:rsidRPr="001E1771" w14:paraId="641FCD0B" w14:textId="77777777" w:rsidTr="005F7497">
        <w:tc>
          <w:tcPr>
            <w:tcW w:w="3327" w:type="dxa"/>
            <w:shd w:val="clear" w:color="auto" w:fill="auto"/>
          </w:tcPr>
          <w:p w14:paraId="36038DB1" w14:textId="77777777" w:rsidR="005F7497" w:rsidRDefault="005F7497" w:rsidP="00764A8B">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p w14:paraId="415F7FD0" w14:textId="77777777" w:rsidR="005F7497" w:rsidRPr="00213FD9" w:rsidRDefault="005F7497" w:rsidP="00764A8B">
            <w:pPr>
              <w:pStyle w:val="BodyText1"/>
              <w:ind w:firstLine="0"/>
              <w:rPr>
                <w:sz w:val="24"/>
                <w:szCs w:val="24"/>
              </w:rPr>
            </w:pPr>
            <w:proofErr w:type="spellStart"/>
            <w:r w:rsidRPr="00213FD9">
              <w:rPr>
                <w:sz w:val="24"/>
                <w:szCs w:val="24"/>
              </w:rPr>
              <w:lastRenderedPageBreak/>
              <w:t>Gynybos</w:t>
            </w:r>
            <w:proofErr w:type="spellEnd"/>
            <w:r w:rsidRPr="00213FD9">
              <w:rPr>
                <w:sz w:val="24"/>
                <w:szCs w:val="24"/>
              </w:rPr>
              <w:t xml:space="preserve"> </w:t>
            </w:r>
            <w:proofErr w:type="spellStart"/>
            <w:r w:rsidRPr="00213FD9">
              <w:rPr>
                <w:sz w:val="24"/>
                <w:szCs w:val="24"/>
              </w:rPr>
              <w:t>resursų</w:t>
            </w:r>
            <w:proofErr w:type="spellEnd"/>
            <w:r w:rsidRPr="00213FD9">
              <w:rPr>
                <w:sz w:val="24"/>
                <w:szCs w:val="24"/>
              </w:rPr>
              <w:t xml:space="preserve"> </w:t>
            </w:r>
            <w:proofErr w:type="spellStart"/>
            <w:r w:rsidRPr="00213FD9">
              <w:rPr>
                <w:sz w:val="24"/>
                <w:szCs w:val="24"/>
              </w:rPr>
              <w:t>agentūros</w:t>
            </w:r>
            <w:proofErr w:type="spellEnd"/>
            <w:r w:rsidRPr="00213FD9">
              <w:rPr>
                <w:sz w:val="24"/>
                <w:szCs w:val="24"/>
              </w:rPr>
              <w:t xml:space="preserve"> </w:t>
            </w:r>
            <w:proofErr w:type="spellStart"/>
            <w:r w:rsidRPr="00213FD9">
              <w:rPr>
                <w:sz w:val="24"/>
                <w:szCs w:val="24"/>
              </w:rPr>
              <w:t>prie</w:t>
            </w:r>
            <w:proofErr w:type="spellEnd"/>
            <w:r w:rsidRPr="00213FD9">
              <w:rPr>
                <w:sz w:val="24"/>
                <w:szCs w:val="24"/>
              </w:rPr>
              <w:t xml:space="preserve"> </w:t>
            </w:r>
            <w:proofErr w:type="spellStart"/>
            <w:r w:rsidRPr="00213FD9">
              <w:rPr>
                <w:sz w:val="24"/>
                <w:szCs w:val="24"/>
              </w:rPr>
              <w:t>Krašto</w:t>
            </w:r>
            <w:proofErr w:type="spellEnd"/>
            <w:r w:rsidRPr="00213FD9">
              <w:rPr>
                <w:sz w:val="24"/>
                <w:szCs w:val="24"/>
              </w:rPr>
              <w:t xml:space="preserve"> </w:t>
            </w:r>
            <w:proofErr w:type="spellStart"/>
            <w:r w:rsidRPr="00213FD9">
              <w:rPr>
                <w:sz w:val="24"/>
                <w:szCs w:val="24"/>
              </w:rPr>
              <w:t>apsaugos</w:t>
            </w:r>
            <w:proofErr w:type="spellEnd"/>
            <w:r w:rsidRPr="00213FD9">
              <w:rPr>
                <w:sz w:val="24"/>
                <w:szCs w:val="24"/>
              </w:rPr>
              <w:t xml:space="preserve"> </w:t>
            </w:r>
          </w:p>
          <w:p w14:paraId="07B73777" w14:textId="77777777" w:rsidR="005F7497" w:rsidRDefault="005F7497" w:rsidP="00764A8B">
            <w:r w:rsidRPr="004B17FF">
              <w:t xml:space="preserve">ministerijos </w:t>
            </w:r>
          </w:p>
          <w:p w14:paraId="1AD78F19" w14:textId="77777777" w:rsidR="005F7497" w:rsidRDefault="005F7497" w:rsidP="00764A8B"/>
          <w:p w14:paraId="5A9974C4" w14:textId="77777777" w:rsidR="005F7497" w:rsidRDefault="005F7497" w:rsidP="00764A8B">
            <w:r>
              <w:t>d</w:t>
            </w:r>
            <w:r w:rsidRPr="004B17FF">
              <w:t>irektorius</w:t>
            </w:r>
            <w:r w:rsidRPr="004B17FF">
              <w:tab/>
            </w:r>
            <w:r w:rsidRPr="004B17FF">
              <w:tab/>
            </w:r>
          </w:p>
          <w:p w14:paraId="4C21765E" w14:textId="77777777" w:rsidR="005F7497" w:rsidRPr="007576CD" w:rsidRDefault="005F7497" w:rsidP="00764A8B">
            <w:pPr>
              <w:rPr>
                <w:b/>
                <w:lang w:eastAsia="en-US"/>
              </w:rPr>
            </w:pPr>
            <w:r>
              <w:t xml:space="preserve">Sigitas </w:t>
            </w:r>
            <w:proofErr w:type="spellStart"/>
            <w:r>
              <w:t>Dzekunskas</w:t>
            </w:r>
            <w:proofErr w:type="spellEnd"/>
            <w:r>
              <w:tab/>
            </w:r>
            <w:r>
              <w:tab/>
              <w:t xml:space="preserve"> </w:t>
            </w:r>
            <w:r>
              <w:tab/>
            </w:r>
          </w:p>
        </w:tc>
        <w:tc>
          <w:tcPr>
            <w:tcW w:w="3251" w:type="dxa"/>
            <w:shd w:val="clear" w:color="auto" w:fill="auto"/>
          </w:tcPr>
          <w:p w14:paraId="3AC6D4F5" w14:textId="77777777" w:rsidR="005F7497" w:rsidRPr="007576CD" w:rsidRDefault="005F7497" w:rsidP="00764A8B">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78E4888D" w14:textId="77777777" w:rsidR="005F7497" w:rsidRDefault="005F7497" w:rsidP="00764A8B">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p w14:paraId="72578959" w14:textId="77777777" w:rsidR="005F7497" w:rsidRDefault="005F7497" w:rsidP="00764A8B">
            <w:pPr>
              <w:pStyle w:val="BodyText1"/>
              <w:ind w:firstLine="0"/>
              <w:rPr>
                <w:sz w:val="24"/>
                <w:szCs w:val="24"/>
              </w:rPr>
            </w:pPr>
          </w:p>
          <w:p w14:paraId="233D0C8D" w14:textId="77777777" w:rsidR="005F7497" w:rsidRPr="001E1771" w:rsidRDefault="005F7497" w:rsidP="00764A8B">
            <w:pPr>
              <w:pStyle w:val="BodyText1"/>
              <w:ind w:firstLine="0"/>
              <w:rPr>
                <w:rFonts w:ascii="Times New Roman" w:eastAsia="Times New Roman" w:hAnsi="Times New Roman"/>
                <w:b/>
                <w:sz w:val="24"/>
                <w:szCs w:val="24"/>
                <w:lang w:val="lt-LT" w:eastAsia="en-US"/>
              </w:rPr>
            </w:pPr>
            <w:r w:rsidRPr="001E1771">
              <w:rPr>
                <w:sz w:val="24"/>
                <w:szCs w:val="24"/>
              </w:rPr>
              <w:lastRenderedPageBreak/>
              <w:t xml:space="preserve">UAB „Allium </w:t>
            </w:r>
            <w:proofErr w:type="spellStart"/>
            <w:r w:rsidRPr="001E1771">
              <w:rPr>
                <w:sz w:val="24"/>
                <w:szCs w:val="24"/>
              </w:rPr>
              <w:t>Upi</w:t>
            </w:r>
            <w:proofErr w:type="spellEnd"/>
            <w:r w:rsidRPr="001E1771">
              <w:rPr>
                <w:sz w:val="24"/>
                <w:szCs w:val="24"/>
              </w:rPr>
              <w:t>“</w:t>
            </w:r>
            <w:r w:rsidRPr="001E1771">
              <w:rPr>
                <w:sz w:val="24"/>
                <w:szCs w:val="24"/>
              </w:rPr>
              <w:tab/>
            </w:r>
          </w:p>
          <w:p w14:paraId="78174261" w14:textId="77777777" w:rsidR="005F7497" w:rsidRDefault="005F7497" w:rsidP="00764A8B">
            <w:pPr>
              <w:pStyle w:val="BodyText1"/>
              <w:ind w:firstLine="0"/>
              <w:rPr>
                <w:rFonts w:ascii="Times New Roman" w:eastAsia="Times New Roman" w:hAnsi="Times New Roman"/>
                <w:b/>
                <w:sz w:val="24"/>
                <w:szCs w:val="24"/>
                <w:lang w:val="lt-LT" w:eastAsia="en-US"/>
              </w:rPr>
            </w:pPr>
          </w:p>
          <w:p w14:paraId="2F5A762E" w14:textId="77777777" w:rsidR="005F7497" w:rsidRDefault="005F7497" w:rsidP="00764A8B">
            <w:pPr>
              <w:pStyle w:val="BodyText1"/>
              <w:ind w:firstLine="0"/>
              <w:rPr>
                <w:rFonts w:ascii="Times New Roman" w:eastAsia="Times New Roman" w:hAnsi="Times New Roman"/>
                <w:b/>
                <w:sz w:val="24"/>
                <w:szCs w:val="24"/>
                <w:lang w:val="lt-LT" w:eastAsia="en-US"/>
              </w:rPr>
            </w:pPr>
          </w:p>
          <w:p w14:paraId="3C748EC4" w14:textId="77777777" w:rsidR="005F7497" w:rsidRDefault="005F7497" w:rsidP="00764A8B">
            <w:pPr>
              <w:pStyle w:val="BodyText1"/>
              <w:ind w:firstLine="0"/>
              <w:rPr>
                <w:rFonts w:ascii="Times New Roman" w:eastAsia="Times New Roman" w:hAnsi="Times New Roman"/>
                <w:b/>
                <w:sz w:val="24"/>
                <w:szCs w:val="24"/>
                <w:lang w:val="lt-LT" w:eastAsia="en-US"/>
              </w:rPr>
            </w:pPr>
          </w:p>
          <w:p w14:paraId="5E95B6B0" w14:textId="77777777" w:rsidR="005F7497" w:rsidRDefault="005F7497" w:rsidP="00764A8B">
            <w:pPr>
              <w:pStyle w:val="BodyText1"/>
              <w:ind w:firstLine="0"/>
            </w:pPr>
            <w:proofErr w:type="spellStart"/>
            <w:r w:rsidRPr="001E1771">
              <w:rPr>
                <w:sz w:val="24"/>
                <w:szCs w:val="24"/>
              </w:rPr>
              <w:t>direktorė</w:t>
            </w:r>
            <w:proofErr w:type="spellEnd"/>
            <w:r>
              <w:t xml:space="preserve"> </w:t>
            </w:r>
          </w:p>
          <w:p w14:paraId="308E74B3" w14:textId="77777777" w:rsidR="005F7497" w:rsidRPr="001E1771" w:rsidRDefault="005F7497" w:rsidP="00764A8B">
            <w:pPr>
              <w:pStyle w:val="BodyText1"/>
              <w:ind w:firstLine="0"/>
              <w:rPr>
                <w:rFonts w:ascii="Times New Roman" w:eastAsia="Times New Roman" w:hAnsi="Times New Roman"/>
                <w:b/>
                <w:sz w:val="24"/>
                <w:szCs w:val="24"/>
                <w:lang w:val="lt-LT" w:eastAsia="en-US"/>
              </w:rPr>
            </w:pPr>
            <w:r w:rsidRPr="001E1771">
              <w:rPr>
                <w:sz w:val="24"/>
                <w:szCs w:val="24"/>
              </w:rPr>
              <w:t xml:space="preserve">Kristina </w:t>
            </w:r>
            <w:proofErr w:type="spellStart"/>
            <w:r w:rsidRPr="001E1771">
              <w:rPr>
                <w:sz w:val="24"/>
                <w:szCs w:val="24"/>
              </w:rPr>
              <w:t>Gražulienė</w:t>
            </w:r>
            <w:proofErr w:type="spellEnd"/>
          </w:p>
        </w:tc>
      </w:tr>
    </w:tbl>
    <w:p w14:paraId="37279AE4" w14:textId="77777777" w:rsidR="007461E3" w:rsidRPr="007461E3" w:rsidRDefault="007461E3" w:rsidP="007461E3">
      <w:pPr>
        <w:suppressAutoHyphens/>
        <w:jc w:val="both"/>
        <w:rPr>
          <w:rFonts w:ascii="TIMESLT" w:eastAsia="Arial" w:hAnsi="TIMESLT"/>
          <w:b/>
          <w:sz w:val="20"/>
          <w:szCs w:val="20"/>
          <w:lang w:val="en-GB" w:eastAsia="ar-SA"/>
        </w:rPr>
      </w:pPr>
    </w:p>
    <w:p w14:paraId="313987E1" w14:textId="3799F9EA" w:rsidR="00405DAA" w:rsidRPr="002C515E" w:rsidRDefault="00405DAA" w:rsidP="002C515E">
      <w:pPr>
        <w:suppressAutoHyphens/>
        <w:jc w:val="both"/>
        <w:rPr>
          <w:rFonts w:ascii="TIMESLT" w:eastAsia="Arial" w:hAnsi="TIMESLT"/>
          <w:sz w:val="20"/>
          <w:szCs w:val="20"/>
          <w:lang w:val="en-GB" w:eastAsia="ar-SA"/>
        </w:rPr>
      </w:pPr>
    </w:p>
    <w:sectPr w:rsidR="00405DAA" w:rsidRPr="002C515E"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78D2FD8D" w:rsidR="003822DC" w:rsidRDefault="003822DC">
        <w:pPr>
          <w:pStyle w:val="Footer"/>
          <w:jc w:val="center"/>
        </w:pPr>
        <w:r>
          <w:fldChar w:fldCharType="begin"/>
        </w:r>
        <w:r>
          <w:instrText xml:space="preserve"> PAGE   \* MERGEFORMAT </w:instrText>
        </w:r>
        <w:r>
          <w:fldChar w:fldCharType="separate"/>
        </w:r>
        <w:r w:rsidR="00CE69B0">
          <w:rPr>
            <w:noProof/>
          </w:rPr>
          <w:t>15</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3CA"/>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71"/>
    <w:rsid w:val="001E17A9"/>
    <w:rsid w:val="001F14E1"/>
    <w:rsid w:val="002007A3"/>
    <w:rsid w:val="00201C02"/>
    <w:rsid w:val="00202A76"/>
    <w:rsid w:val="00202F29"/>
    <w:rsid w:val="00203042"/>
    <w:rsid w:val="002047B7"/>
    <w:rsid w:val="0020486A"/>
    <w:rsid w:val="0020688C"/>
    <w:rsid w:val="00211492"/>
    <w:rsid w:val="00211E52"/>
    <w:rsid w:val="00213F8C"/>
    <w:rsid w:val="00213FD9"/>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5E4"/>
    <w:rsid w:val="00247014"/>
    <w:rsid w:val="00252B5A"/>
    <w:rsid w:val="00254816"/>
    <w:rsid w:val="00257B89"/>
    <w:rsid w:val="0026173E"/>
    <w:rsid w:val="00263377"/>
    <w:rsid w:val="00264C29"/>
    <w:rsid w:val="00265B8B"/>
    <w:rsid w:val="00267ABF"/>
    <w:rsid w:val="00270784"/>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6F3F"/>
    <w:rsid w:val="0049714F"/>
    <w:rsid w:val="004A0CAE"/>
    <w:rsid w:val="004A391B"/>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6623"/>
    <w:rsid w:val="00596BAB"/>
    <w:rsid w:val="005A3553"/>
    <w:rsid w:val="005A37E3"/>
    <w:rsid w:val="005B2AFB"/>
    <w:rsid w:val="005B45F7"/>
    <w:rsid w:val="005B6897"/>
    <w:rsid w:val="005B742C"/>
    <w:rsid w:val="005C1112"/>
    <w:rsid w:val="005C316B"/>
    <w:rsid w:val="005C3AC7"/>
    <w:rsid w:val="005C4473"/>
    <w:rsid w:val="005C45FE"/>
    <w:rsid w:val="005C5046"/>
    <w:rsid w:val="005D2B9E"/>
    <w:rsid w:val="005D6219"/>
    <w:rsid w:val="005E3407"/>
    <w:rsid w:val="005E34AE"/>
    <w:rsid w:val="005E428B"/>
    <w:rsid w:val="005E431A"/>
    <w:rsid w:val="005E499F"/>
    <w:rsid w:val="005E65D5"/>
    <w:rsid w:val="005E6645"/>
    <w:rsid w:val="005E71B7"/>
    <w:rsid w:val="005F26B1"/>
    <w:rsid w:val="005F5234"/>
    <w:rsid w:val="005F5E52"/>
    <w:rsid w:val="005F6661"/>
    <w:rsid w:val="005F673C"/>
    <w:rsid w:val="005F7497"/>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36F20"/>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4794"/>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2CF8"/>
    <w:rsid w:val="006C3A2F"/>
    <w:rsid w:val="006D0A3E"/>
    <w:rsid w:val="006D0B76"/>
    <w:rsid w:val="006D1B17"/>
    <w:rsid w:val="006D67EE"/>
    <w:rsid w:val="006D6E4E"/>
    <w:rsid w:val="006E0319"/>
    <w:rsid w:val="006E16CC"/>
    <w:rsid w:val="006E3687"/>
    <w:rsid w:val="006E6766"/>
    <w:rsid w:val="006F008D"/>
    <w:rsid w:val="006F078E"/>
    <w:rsid w:val="006F47AD"/>
    <w:rsid w:val="006F4F65"/>
    <w:rsid w:val="006F5433"/>
    <w:rsid w:val="006F709F"/>
    <w:rsid w:val="006F76BA"/>
    <w:rsid w:val="00700824"/>
    <w:rsid w:val="007008AF"/>
    <w:rsid w:val="0070112A"/>
    <w:rsid w:val="0070327D"/>
    <w:rsid w:val="00703462"/>
    <w:rsid w:val="007058A8"/>
    <w:rsid w:val="00705C2B"/>
    <w:rsid w:val="00706E7E"/>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08DB"/>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B09CE"/>
    <w:rsid w:val="008B3A84"/>
    <w:rsid w:val="008B5732"/>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E4428"/>
    <w:rsid w:val="009F14A4"/>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1A76"/>
    <w:rsid w:val="00C646EE"/>
    <w:rsid w:val="00C676E6"/>
    <w:rsid w:val="00C67A3D"/>
    <w:rsid w:val="00C708D2"/>
    <w:rsid w:val="00C7180C"/>
    <w:rsid w:val="00C73B88"/>
    <w:rsid w:val="00C80824"/>
    <w:rsid w:val="00C816F4"/>
    <w:rsid w:val="00C839F9"/>
    <w:rsid w:val="00C85194"/>
    <w:rsid w:val="00C91844"/>
    <w:rsid w:val="00C92022"/>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69B0"/>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2CE9"/>
    <w:rsid w:val="00E92FB3"/>
    <w:rsid w:val="00E93BBB"/>
    <w:rsid w:val="00E9629D"/>
    <w:rsid w:val="00E976F3"/>
    <w:rsid w:val="00EA1B45"/>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5297"/>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ius.norvalaiti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5BFA7-84FD-433D-B987-5EB7D4BF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16</Pages>
  <Words>6818</Words>
  <Characters>48831</Characters>
  <Application>Microsoft Office Word</Application>
  <DocSecurity>0</DocSecurity>
  <Lines>406</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34</cp:revision>
  <cp:lastPrinted>2020-10-28T13:49:00Z</cp:lastPrinted>
  <dcterms:created xsi:type="dcterms:W3CDTF">2022-04-29T08:01:00Z</dcterms:created>
  <dcterms:modified xsi:type="dcterms:W3CDTF">2022-08-17T07:25:00Z</dcterms:modified>
</cp:coreProperties>
</file>