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C0E1" w14:textId="3B8362E2" w:rsidR="00F10E48" w:rsidRDefault="00F10E48" w:rsidP="00553390">
      <w:pPr>
        <w:pStyle w:val="Heading"/>
        <w:jc w:val="center"/>
        <w:rPr>
          <w:rFonts w:cs="Times New Roman"/>
          <w:sz w:val="24"/>
          <w:szCs w:val="24"/>
        </w:rPr>
      </w:pPr>
      <w:r w:rsidRPr="003F4530">
        <w:rPr>
          <w:rFonts w:eastAsia="Times New Roman"/>
          <w:noProof/>
          <w:color w:val="000000"/>
          <w:sz w:val="27"/>
          <w:szCs w:val="27"/>
          <w:bdr w:val="none" w:sz="0" w:space="0" w:color="auto"/>
        </w:rPr>
        <w:drawing>
          <wp:inline distT="0" distB="0" distL="0" distR="0" wp14:anchorId="0641D93E" wp14:editId="2737DF24">
            <wp:extent cx="2187245" cy="801067"/>
            <wp:effectExtent l="0" t="0" r="3810" b="0"/>
            <wp:docPr id="1" name="Paveikslėlis 1" descr="KPF%20zenkl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F%20zenklas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356" cy="813926"/>
                    </a:xfrm>
                    <a:prstGeom prst="rect">
                      <a:avLst/>
                    </a:prstGeom>
                    <a:noFill/>
                    <a:ln>
                      <a:noFill/>
                    </a:ln>
                  </pic:spPr>
                </pic:pic>
              </a:graphicData>
            </a:graphic>
          </wp:inline>
        </w:drawing>
      </w:r>
      <w:r>
        <w:rPr>
          <w:rFonts w:cs="Times New Roman"/>
          <w:sz w:val="24"/>
          <w:szCs w:val="24"/>
        </w:rPr>
        <w:t xml:space="preserve"> </w:t>
      </w:r>
      <w:r>
        <w:rPr>
          <w:b w:val="0"/>
          <w:noProof/>
          <w:sz w:val="36"/>
        </w:rPr>
        <w:t xml:space="preserve">      </w:t>
      </w:r>
      <w:r w:rsidRPr="004B3630">
        <w:rPr>
          <w:b w:val="0"/>
          <w:noProof/>
          <w:sz w:val="36"/>
        </w:rPr>
        <w:drawing>
          <wp:inline distT="0" distB="0" distL="0" distR="0" wp14:anchorId="1B5340E9" wp14:editId="63EDDAE6">
            <wp:extent cx="640200" cy="753466"/>
            <wp:effectExtent l="0" t="0" r="7620" b="8890"/>
            <wp:docPr id="2" name="Paveikslėlis 2"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lk_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942" cy="793178"/>
                    </a:xfrm>
                    <a:prstGeom prst="rect">
                      <a:avLst/>
                    </a:prstGeom>
                    <a:noFill/>
                    <a:ln>
                      <a:noFill/>
                    </a:ln>
                  </pic:spPr>
                </pic:pic>
              </a:graphicData>
            </a:graphic>
          </wp:inline>
        </w:drawing>
      </w:r>
    </w:p>
    <w:p w14:paraId="5DC12D36" w14:textId="0D5A4B2C" w:rsidR="00F10E48" w:rsidRDefault="00F10E48" w:rsidP="00553390">
      <w:pPr>
        <w:pStyle w:val="Heading"/>
        <w:jc w:val="center"/>
        <w:rPr>
          <w:rFonts w:cs="Times New Roman"/>
          <w:sz w:val="24"/>
          <w:szCs w:val="24"/>
        </w:rPr>
      </w:pPr>
      <w:r>
        <w:rPr>
          <w:rFonts w:cs="Times New Roman"/>
          <w:sz w:val="24"/>
          <w:szCs w:val="24"/>
        </w:rPr>
        <w:t xml:space="preserve">  </w:t>
      </w:r>
    </w:p>
    <w:p w14:paraId="5F089246" w14:textId="77777777" w:rsidR="00F10E48" w:rsidRDefault="00F10E48" w:rsidP="00553390">
      <w:pPr>
        <w:pStyle w:val="Heading"/>
        <w:jc w:val="center"/>
        <w:rPr>
          <w:rFonts w:cs="Times New Roman"/>
          <w:sz w:val="24"/>
          <w:szCs w:val="24"/>
        </w:rPr>
      </w:pPr>
    </w:p>
    <w:p w14:paraId="53F9AAD2" w14:textId="2D26BEC6" w:rsidR="00553390" w:rsidRPr="006F7C28" w:rsidRDefault="00553390" w:rsidP="00553390">
      <w:pPr>
        <w:pStyle w:val="Heading"/>
        <w:jc w:val="center"/>
        <w:rPr>
          <w:rFonts w:cs="Times New Roman"/>
          <w:sz w:val="24"/>
          <w:szCs w:val="24"/>
          <w:lang w:eastAsia="zh-CN"/>
        </w:rPr>
      </w:pPr>
      <w:r w:rsidRPr="006F7C28">
        <w:rPr>
          <w:rFonts w:cs="Times New Roman"/>
          <w:sz w:val="24"/>
          <w:szCs w:val="24"/>
        </w:rPr>
        <w:t>VIEŠOJO PASLAUGŲ PIRKIMO-PARDAVIMO SUTARTIS (FIKSUOTOS KAINOS)</w:t>
      </w:r>
    </w:p>
    <w:p w14:paraId="2C1B2537" w14:textId="77777777" w:rsidR="00553390" w:rsidRPr="006F7C28" w:rsidRDefault="00553390" w:rsidP="00553390">
      <w:pPr>
        <w:pStyle w:val="Heading"/>
        <w:jc w:val="center"/>
        <w:rPr>
          <w:rFonts w:cs="Times New Roman"/>
          <w:sz w:val="24"/>
          <w:szCs w:val="24"/>
        </w:rPr>
      </w:pPr>
      <w:r w:rsidRPr="006F7C28">
        <w:rPr>
          <w:rFonts w:cs="Times New Roman"/>
          <w:sz w:val="24"/>
          <w:szCs w:val="24"/>
        </w:rPr>
        <w:t>Nr. ________</w:t>
      </w:r>
    </w:p>
    <w:p w14:paraId="286F6A2D" w14:textId="77777777" w:rsidR="00553390" w:rsidRPr="006F7C28" w:rsidRDefault="00553390" w:rsidP="00553390">
      <w:pPr>
        <w:pStyle w:val="Heading"/>
        <w:jc w:val="center"/>
        <w:rPr>
          <w:rFonts w:cs="Times New Roman"/>
          <w:color w:val="C03A2A"/>
          <w:sz w:val="24"/>
          <w:szCs w:val="24"/>
        </w:rPr>
      </w:pPr>
    </w:p>
    <w:p w14:paraId="6D98D679" w14:textId="382A3338" w:rsidR="00553390" w:rsidRPr="006F7C28" w:rsidRDefault="002222E0" w:rsidP="002222E0">
      <w:pPr>
        <w:jc w:val="center"/>
        <w:rPr>
          <w:b/>
        </w:rPr>
      </w:pPr>
      <w:r w:rsidRPr="002222E0">
        <w:rPr>
          <w:b/>
          <w:caps/>
          <w:lang w:val="lt-LT"/>
        </w:rPr>
        <w:t>Vilkaviškio rajono</w:t>
      </w:r>
      <w:r w:rsidR="006B1ABE">
        <w:rPr>
          <w:b/>
          <w:caps/>
          <w:lang w:val="lt-LT"/>
        </w:rPr>
        <w:t xml:space="preserve"> SERDOKŲ IR KETURVALAKIŲ </w:t>
      </w:r>
      <w:r w:rsidRPr="002222E0">
        <w:rPr>
          <w:b/>
          <w:caps/>
          <w:lang w:val="lt-LT"/>
        </w:rPr>
        <w:t>kadastrin</w:t>
      </w:r>
      <w:r w:rsidR="006B1ABE">
        <w:rPr>
          <w:b/>
          <w:caps/>
          <w:lang w:val="lt-LT"/>
        </w:rPr>
        <w:t xml:space="preserve">IŲ VIETOVIŲ DALIES MELIORACIJOS </w:t>
      </w:r>
      <w:r w:rsidRPr="002222E0">
        <w:rPr>
          <w:b/>
          <w:caps/>
          <w:lang w:val="lt-LT"/>
        </w:rPr>
        <w:t>statinių re</w:t>
      </w:r>
      <w:r w:rsidR="00F45BD6">
        <w:rPr>
          <w:b/>
          <w:caps/>
          <w:lang w:val="lt-LT"/>
        </w:rPr>
        <w:t xml:space="preserve">KONSTRAVIMO </w:t>
      </w:r>
      <w:r w:rsidRPr="002222E0">
        <w:rPr>
          <w:b/>
          <w:caps/>
          <w:lang w:val="lt-LT"/>
        </w:rPr>
        <w:t xml:space="preserve">darbų techninės priežiūros </w:t>
      </w:r>
      <w:r>
        <w:rPr>
          <w:b/>
          <w:caps/>
          <w:lang w:val="lt-LT"/>
        </w:rPr>
        <w:t xml:space="preserve"> </w:t>
      </w:r>
      <w:r w:rsidR="00553390" w:rsidRPr="006F7C28">
        <w:rPr>
          <w:b/>
          <w:lang w:val="lt-LT"/>
        </w:rPr>
        <w:t>VYKDYMO</w:t>
      </w:r>
      <w:r>
        <w:rPr>
          <w:b/>
          <w:lang w:val="lt-LT"/>
        </w:rPr>
        <w:t xml:space="preserve"> </w:t>
      </w:r>
      <w:r w:rsidR="00553390" w:rsidRPr="006F7C28">
        <w:rPr>
          <w:b/>
        </w:rPr>
        <w:t>PASLAUGŲ PIRKIMAS</w:t>
      </w:r>
    </w:p>
    <w:p w14:paraId="1B68D4C6" w14:textId="77777777" w:rsidR="00553390" w:rsidRPr="006F7C28" w:rsidRDefault="00553390" w:rsidP="00553390">
      <w:pPr>
        <w:pStyle w:val="Body2"/>
        <w:spacing w:after="0"/>
        <w:jc w:val="center"/>
        <w:rPr>
          <w:rFonts w:cs="Times New Roman"/>
          <w:sz w:val="24"/>
          <w:szCs w:val="24"/>
        </w:rPr>
      </w:pPr>
    </w:p>
    <w:p w14:paraId="1FB76A4D" w14:textId="55D574AD" w:rsidR="00553390" w:rsidRPr="006F7C28" w:rsidRDefault="00553390" w:rsidP="00553390">
      <w:pPr>
        <w:pStyle w:val="Body2"/>
        <w:spacing w:after="0"/>
        <w:jc w:val="center"/>
        <w:rPr>
          <w:rFonts w:cs="Times New Roman"/>
          <w:sz w:val="24"/>
          <w:szCs w:val="24"/>
        </w:rPr>
      </w:pPr>
      <w:r w:rsidRPr="006F7C28">
        <w:rPr>
          <w:rFonts w:cs="Times New Roman"/>
          <w:sz w:val="24"/>
          <w:szCs w:val="24"/>
        </w:rPr>
        <w:t>202</w:t>
      </w:r>
      <w:r w:rsidR="002222E0">
        <w:rPr>
          <w:rFonts w:cs="Times New Roman"/>
          <w:sz w:val="24"/>
          <w:szCs w:val="24"/>
        </w:rPr>
        <w:t>2</w:t>
      </w:r>
      <w:r w:rsidRPr="006F7C28">
        <w:rPr>
          <w:rFonts w:cs="Times New Roman"/>
          <w:sz w:val="24"/>
          <w:szCs w:val="24"/>
        </w:rPr>
        <w:t xml:space="preserve"> m. _</w:t>
      </w:r>
      <w:r w:rsidR="00B0048A" w:rsidRPr="00B0048A">
        <w:rPr>
          <w:rFonts w:cs="Times New Roman"/>
          <w:sz w:val="24"/>
          <w:szCs w:val="24"/>
          <w:u w:val="single"/>
        </w:rPr>
        <w:t>rugpjūčio</w:t>
      </w:r>
      <w:r w:rsidRPr="006F7C28">
        <w:rPr>
          <w:rFonts w:cs="Times New Roman"/>
          <w:sz w:val="24"/>
          <w:szCs w:val="24"/>
        </w:rPr>
        <w:t>_ mėn. __ d.</w:t>
      </w:r>
    </w:p>
    <w:p w14:paraId="5A75D28E" w14:textId="77777777" w:rsidR="00553390" w:rsidRPr="006F7C28" w:rsidRDefault="00553390" w:rsidP="00553390">
      <w:pPr>
        <w:pStyle w:val="Body2"/>
        <w:spacing w:after="0"/>
        <w:jc w:val="center"/>
        <w:rPr>
          <w:rFonts w:cs="Times New Roman"/>
          <w:sz w:val="24"/>
          <w:szCs w:val="24"/>
        </w:rPr>
      </w:pPr>
      <w:r w:rsidRPr="006F7C28">
        <w:rPr>
          <w:rFonts w:cs="Times New Roman"/>
          <w:sz w:val="24"/>
          <w:szCs w:val="24"/>
        </w:rPr>
        <w:t>Vilkaviškis</w:t>
      </w:r>
    </w:p>
    <w:p w14:paraId="751B6F78" w14:textId="77777777" w:rsidR="00553390" w:rsidRPr="006F7C28" w:rsidRDefault="00553390" w:rsidP="00553390">
      <w:pPr>
        <w:pStyle w:val="Body2"/>
        <w:spacing w:after="0"/>
        <w:jc w:val="center"/>
        <w:rPr>
          <w:rFonts w:cs="Times New Roman"/>
          <w:sz w:val="24"/>
          <w:szCs w:val="24"/>
        </w:rPr>
      </w:pPr>
    </w:p>
    <w:p w14:paraId="06770C93" w14:textId="77777777" w:rsidR="00B0048A" w:rsidRPr="00E363A4" w:rsidRDefault="00553390" w:rsidP="00B0048A">
      <w:pPr>
        <w:pStyle w:val="Body2"/>
        <w:spacing w:after="0"/>
        <w:rPr>
          <w:rFonts w:cs="Times New Roman"/>
          <w:sz w:val="24"/>
          <w:szCs w:val="24"/>
        </w:rPr>
      </w:pPr>
      <w:r w:rsidRPr="006F7C28">
        <w:rPr>
          <w:rFonts w:cs="Times New Roman"/>
          <w:sz w:val="24"/>
          <w:szCs w:val="24"/>
        </w:rPr>
        <w:tab/>
      </w:r>
      <w:r w:rsidR="00B0048A" w:rsidRPr="005D46A8">
        <w:rPr>
          <w:rFonts w:cs="Times New Roman"/>
          <w:sz w:val="24"/>
          <w:szCs w:val="24"/>
        </w:rPr>
        <w:t>I.</w:t>
      </w:r>
      <w:r w:rsidR="00B0048A">
        <w:rPr>
          <w:rFonts w:cs="Times New Roman"/>
          <w:sz w:val="24"/>
          <w:szCs w:val="24"/>
        </w:rPr>
        <w:t xml:space="preserve"> </w:t>
      </w:r>
      <w:proofErr w:type="spellStart"/>
      <w:r w:rsidR="00B0048A">
        <w:rPr>
          <w:rFonts w:cs="Times New Roman"/>
          <w:sz w:val="24"/>
          <w:szCs w:val="24"/>
        </w:rPr>
        <w:t>Vitarto</w:t>
      </w:r>
      <w:proofErr w:type="spellEnd"/>
      <w:r w:rsidR="00B0048A">
        <w:rPr>
          <w:rFonts w:cs="Times New Roman"/>
          <w:sz w:val="24"/>
          <w:szCs w:val="24"/>
        </w:rPr>
        <w:t xml:space="preserve"> projektavimo įmonė (</w:t>
      </w:r>
      <w:r w:rsidR="00B0048A" w:rsidRPr="00E363A4">
        <w:rPr>
          <w:rFonts w:cs="Times New Roman"/>
          <w:sz w:val="24"/>
          <w:szCs w:val="24"/>
        </w:rPr>
        <w:t xml:space="preserve">toliau - Paslaugų teikėjas), atstovaujamas (-a) </w:t>
      </w:r>
      <w:r w:rsidR="00B0048A">
        <w:rPr>
          <w:rFonts w:cs="Times New Roman"/>
          <w:sz w:val="24"/>
          <w:szCs w:val="24"/>
        </w:rPr>
        <w:t xml:space="preserve">įmonės savininko Izidoriaus </w:t>
      </w:r>
      <w:proofErr w:type="spellStart"/>
      <w:r w:rsidR="00B0048A">
        <w:rPr>
          <w:rFonts w:cs="Times New Roman"/>
          <w:sz w:val="24"/>
          <w:szCs w:val="24"/>
        </w:rPr>
        <w:t>Vitarto</w:t>
      </w:r>
      <w:proofErr w:type="spellEnd"/>
      <w:r w:rsidR="00B0048A" w:rsidRPr="00E363A4">
        <w:rPr>
          <w:rFonts w:cs="Times New Roman"/>
          <w:sz w:val="24"/>
          <w:szCs w:val="24"/>
        </w:rPr>
        <w:t>, veikiančio (-</w:t>
      </w:r>
      <w:proofErr w:type="spellStart"/>
      <w:r w:rsidR="00B0048A" w:rsidRPr="00E363A4">
        <w:rPr>
          <w:rFonts w:cs="Times New Roman"/>
          <w:sz w:val="24"/>
          <w:szCs w:val="24"/>
        </w:rPr>
        <w:t>čios</w:t>
      </w:r>
      <w:proofErr w:type="spellEnd"/>
      <w:r w:rsidR="00B0048A" w:rsidRPr="00E363A4">
        <w:rPr>
          <w:rFonts w:cs="Times New Roman"/>
          <w:sz w:val="24"/>
          <w:szCs w:val="24"/>
        </w:rPr>
        <w:t xml:space="preserve">) pagal </w:t>
      </w:r>
      <w:r w:rsidR="00B0048A">
        <w:rPr>
          <w:rFonts w:cs="Times New Roman"/>
          <w:sz w:val="24"/>
          <w:szCs w:val="24"/>
        </w:rPr>
        <w:t>įmonės įstatus</w:t>
      </w:r>
      <w:r w:rsidR="00B0048A" w:rsidRPr="00E363A4">
        <w:rPr>
          <w:rFonts w:cs="Times New Roman"/>
          <w:sz w:val="24"/>
          <w:szCs w:val="24"/>
        </w:rPr>
        <w:t xml:space="preserve">, </w:t>
      </w:r>
    </w:p>
    <w:p w14:paraId="202A12D6" w14:textId="77777777" w:rsidR="00B0048A" w:rsidRPr="00E363A4" w:rsidRDefault="00B0048A" w:rsidP="00B0048A">
      <w:pPr>
        <w:pStyle w:val="Body2"/>
        <w:spacing w:after="0"/>
        <w:rPr>
          <w:rFonts w:cs="Times New Roman"/>
          <w:sz w:val="24"/>
          <w:szCs w:val="24"/>
        </w:rPr>
      </w:pPr>
      <w:r w:rsidRPr="00E363A4">
        <w:rPr>
          <w:rFonts w:cs="Times New Roman"/>
          <w:sz w:val="24"/>
          <w:szCs w:val="24"/>
        </w:rPr>
        <w:tab/>
        <w:t>ir</w:t>
      </w:r>
    </w:p>
    <w:p w14:paraId="649367AD" w14:textId="0C066C53" w:rsidR="00553390" w:rsidRPr="00B0048A" w:rsidRDefault="00B0048A" w:rsidP="00553390">
      <w:pPr>
        <w:pStyle w:val="Body2"/>
        <w:spacing w:after="0"/>
        <w:rPr>
          <w:rFonts w:cs="Times New Roman"/>
          <w:b/>
          <w:bCs/>
          <w:color w:val="C03A2A"/>
          <w:sz w:val="24"/>
          <w:szCs w:val="24"/>
        </w:rPr>
      </w:pPr>
      <w:r w:rsidRPr="00E363A4">
        <w:rPr>
          <w:rFonts w:cs="Times New Roman"/>
          <w:sz w:val="24"/>
          <w:szCs w:val="24"/>
        </w:rPr>
        <w:tab/>
      </w:r>
      <w:r w:rsidRPr="005D46A8">
        <w:rPr>
          <w:rFonts w:cs="Times New Roman"/>
          <w:b/>
          <w:bCs/>
          <w:sz w:val="24"/>
          <w:szCs w:val="24"/>
        </w:rPr>
        <w:t>Vilkaviškio rajono savivaldybės administracija</w:t>
      </w:r>
      <w:r>
        <w:rPr>
          <w:rFonts w:cs="Times New Roman"/>
          <w:sz w:val="24"/>
          <w:szCs w:val="24"/>
        </w:rPr>
        <w:t xml:space="preserve"> </w:t>
      </w:r>
      <w:r w:rsidRPr="00E363A4">
        <w:rPr>
          <w:rFonts w:cs="Times New Roman"/>
          <w:sz w:val="24"/>
          <w:szCs w:val="24"/>
        </w:rPr>
        <w:t xml:space="preserve">(toliau - Klientas), atstovaujamas (-a) </w:t>
      </w:r>
      <w:r>
        <w:rPr>
          <w:rFonts w:cs="Times New Roman"/>
          <w:sz w:val="24"/>
          <w:szCs w:val="24"/>
        </w:rPr>
        <w:t>Vilkaviškio rajono savivaldybės administracijos direktoriaus Vito Gavėno</w:t>
      </w:r>
      <w:r w:rsidRPr="00E363A4">
        <w:rPr>
          <w:rFonts w:cs="Times New Roman"/>
          <w:sz w:val="24"/>
          <w:szCs w:val="24"/>
        </w:rPr>
        <w:t>, veikiančio (-</w:t>
      </w:r>
      <w:proofErr w:type="spellStart"/>
      <w:r w:rsidRPr="00E363A4">
        <w:rPr>
          <w:rFonts w:cs="Times New Roman"/>
          <w:sz w:val="24"/>
          <w:szCs w:val="24"/>
        </w:rPr>
        <w:t>čios</w:t>
      </w:r>
      <w:proofErr w:type="spellEnd"/>
      <w:r w:rsidRPr="00E363A4">
        <w:rPr>
          <w:rFonts w:cs="Times New Roman"/>
          <w:sz w:val="24"/>
          <w:szCs w:val="24"/>
        </w:rPr>
        <w:t xml:space="preserve">) pagal </w:t>
      </w:r>
      <w:r>
        <w:rPr>
          <w:rFonts w:cs="Times New Roman"/>
          <w:sz w:val="24"/>
          <w:szCs w:val="24"/>
        </w:rPr>
        <w:t>Vilkaviškio rajono savivaldybės administracijos nuostatus</w:t>
      </w:r>
      <w:r w:rsidR="00553390" w:rsidRPr="006F7C28">
        <w:rPr>
          <w:rFonts w:cs="Times New Roman"/>
          <w:sz w:val="24"/>
          <w:szCs w:val="24"/>
        </w:rPr>
        <w:t xml:space="preserve">, </w:t>
      </w:r>
    </w:p>
    <w:p w14:paraId="05FD4B9E" w14:textId="77777777" w:rsidR="00553390" w:rsidRPr="006F7C28" w:rsidRDefault="00553390" w:rsidP="00553390">
      <w:pPr>
        <w:pStyle w:val="Body2"/>
        <w:spacing w:after="0"/>
        <w:rPr>
          <w:rFonts w:cs="Times New Roman"/>
          <w:sz w:val="24"/>
          <w:szCs w:val="24"/>
        </w:rPr>
      </w:pPr>
    </w:p>
    <w:p w14:paraId="614A91DC" w14:textId="2CA498F5" w:rsidR="00553390" w:rsidRPr="006F7C28" w:rsidRDefault="00553390" w:rsidP="00553390">
      <w:pPr>
        <w:jc w:val="both"/>
        <w:rPr>
          <w:lang w:val="lt-LT"/>
        </w:rPr>
      </w:pPr>
      <w:r w:rsidRPr="006F7C28">
        <w:rPr>
          <w:lang w:val="lt-LT"/>
        </w:rPr>
        <w:tab/>
        <w:t xml:space="preserve">toliau Paslaugų teikėjas ir Klientas kiekvienas atskirai gali būti vadinami „Šalimi“, o abu kartu – „Šalimis“, sudarė šią sutartį (toliau – Sutartis), vadovaujantis neskelbiamos apklausos būdu atlikto </w:t>
      </w:r>
      <w:r w:rsidR="002222E0" w:rsidRPr="002222E0">
        <w:rPr>
          <w:lang w:val="lt-LT"/>
        </w:rPr>
        <w:t xml:space="preserve">Vilkaviškio rajono </w:t>
      </w:r>
      <w:proofErr w:type="spellStart"/>
      <w:r w:rsidR="00025B0D">
        <w:rPr>
          <w:lang w:val="lt-LT"/>
        </w:rPr>
        <w:t>Serdokų</w:t>
      </w:r>
      <w:proofErr w:type="spellEnd"/>
      <w:r w:rsidR="00025B0D">
        <w:rPr>
          <w:lang w:val="lt-LT"/>
        </w:rPr>
        <w:t xml:space="preserve"> ir Keturvalakių kadastrinių vietovių  dalies melioracijos statinių rekonstravimo </w:t>
      </w:r>
      <w:r w:rsidR="002222E0" w:rsidRPr="002222E0">
        <w:rPr>
          <w:lang w:val="lt-LT"/>
        </w:rPr>
        <w:t xml:space="preserve">darbų techninės priežiūros </w:t>
      </w:r>
      <w:r w:rsidRPr="006F7C28">
        <w:rPr>
          <w:lang w:val="lt-LT"/>
        </w:rPr>
        <w:t>vykdymo paslaugų sąlygomis ir susitarė dėl toliau išvardytų sąlygų.</w:t>
      </w:r>
    </w:p>
    <w:p w14:paraId="04CA9E3C" w14:textId="77777777" w:rsidR="00553390" w:rsidRPr="006F7C28" w:rsidRDefault="00553390" w:rsidP="00553390">
      <w:pPr>
        <w:pStyle w:val="Body2"/>
        <w:spacing w:after="0"/>
        <w:rPr>
          <w:rFonts w:cs="Times New Roman"/>
          <w:sz w:val="24"/>
          <w:szCs w:val="24"/>
        </w:rPr>
      </w:pPr>
    </w:p>
    <w:p w14:paraId="6C251A31" w14:textId="77777777" w:rsidR="00553390" w:rsidRPr="006F7C28" w:rsidRDefault="00553390" w:rsidP="00553390">
      <w:pPr>
        <w:pStyle w:val="Heading"/>
        <w:ind w:firstLine="1276"/>
        <w:jc w:val="both"/>
        <w:rPr>
          <w:rFonts w:cs="Times New Roman"/>
          <w:sz w:val="24"/>
          <w:szCs w:val="24"/>
        </w:rPr>
      </w:pPr>
      <w:r w:rsidRPr="006F7C28">
        <w:rPr>
          <w:rFonts w:cs="Times New Roman"/>
          <w:sz w:val="24"/>
          <w:szCs w:val="24"/>
        </w:rPr>
        <w:t>1. SUTARTIES OBJEKTAS</w:t>
      </w:r>
    </w:p>
    <w:p w14:paraId="666AC50E" w14:textId="77777777" w:rsidR="00553390" w:rsidRPr="006F7C28" w:rsidRDefault="00553390" w:rsidP="00553390">
      <w:pPr>
        <w:pStyle w:val="Body2"/>
        <w:spacing w:after="0"/>
        <w:rPr>
          <w:rFonts w:cs="Times New Roman"/>
          <w:sz w:val="24"/>
          <w:szCs w:val="24"/>
        </w:rPr>
      </w:pPr>
    </w:p>
    <w:p w14:paraId="48EC4C9C" w14:textId="1F47BD0A" w:rsidR="00F10E48" w:rsidRPr="005B3D9E" w:rsidRDefault="00553390" w:rsidP="00F10E4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rPr>
      </w:pPr>
      <w:r w:rsidRPr="006F7C28">
        <w:t xml:space="preserve">Šia Sutartimi Paslaugų teikėjas įsipareigoja Klientui suteikti </w:t>
      </w:r>
      <w:r w:rsidR="00474764" w:rsidRPr="00474764">
        <w:t xml:space="preserve">Vilkaviškio rajono </w:t>
      </w:r>
      <w:proofErr w:type="spellStart"/>
      <w:r w:rsidR="00DA6973">
        <w:t>Serdokų</w:t>
      </w:r>
      <w:proofErr w:type="spellEnd"/>
      <w:r w:rsidR="00DA6973">
        <w:t xml:space="preserve"> ir Keturvalakių kadastrinių vietovių  dalies melioracijos statinių rekonstravimo </w:t>
      </w:r>
      <w:r w:rsidR="00DA6973" w:rsidRPr="002222E0">
        <w:t xml:space="preserve">darbų techninės priežiūros </w:t>
      </w:r>
      <w:r w:rsidR="00DA6973" w:rsidRPr="006F7C28">
        <w:t>vykdymo</w:t>
      </w:r>
      <w:r w:rsidR="00B20731" w:rsidRPr="006F7C28">
        <w:rPr>
          <w:bCs/>
        </w:rPr>
        <w:t xml:space="preserve"> </w:t>
      </w:r>
      <w:r w:rsidRPr="006F7C28">
        <w:t>paslaugas (toliau - paslaugos).</w:t>
      </w:r>
      <w:r w:rsidR="00730410" w:rsidRPr="006F7C28">
        <w:t xml:space="preserve"> </w:t>
      </w:r>
      <w:r w:rsidR="00F10E48" w:rsidRPr="005B3D9E">
        <w:rPr>
          <w:sz w:val="24"/>
          <w:szCs w:val="24"/>
        </w:rPr>
        <w:t xml:space="preserve">Techninės priežiūros paslaugas atlikti darbams vykdomiems pagal </w:t>
      </w:r>
      <w:r w:rsidR="002B3B82">
        <w:t xml:space="preserve">parengtą UAB „Aplinkos inžinierių grupė“ </w:t>
      </w:r>
      <w:r w:rsidR="002B3B82" w:rsidRPr="006F7C28">
        <w:rPr>
          <w:rFonts w:eastAsia="Times New Roman"/>
        </w:rPr>
        <w:t>techninį darbo projektą</w:t>
      </w:r>
      <w:r w:rsidR="002B3B82" w:rsidRPr="005B3D9E">
        <w:rPr>
          <w:rFonts w:eastAsia="Times New Roman" w:cs="Times New Roman"/>
          <w:color w:val="auto"/>
          <w:sz w:val="24"/>
          <w:szCs w:val="24"/>
        </w:rPr>
        <w:t xml:space="preserve"> </w:t>
      </w:r>
      <w:r w:rsidR="002B3B82">
        <w:rPr>
          <w:rFonts w:eastAsia="Times New Roman" w:cs="Times New Roman"/>
          <w:color w:val="auto"/>
          <w:sz w:val="24"/>
          <w:szCs w:val="24"/>
        </w:rPr>
        <w:t>„</w:t>
      </w:r>
      <w:r w:rsidR="002B3B82" w:rsidRPr="00474764">
        <w:t xml:space="preserve">Vilkaviškio rajono </w:t>
      </w:r>
      <w:proofErr w:type="spellStart"/>
      <w:r w:rsidR="002B3B82">
        <w:t>Serdokų</w:t>
      </w:r>
      <w:proofErr w:type="spellEnd"/>
      <w:r w:rsidR="002B3B82">
        <w:t xml:space="preserve"> ir Keturvalakių kadastrinių vietovių  dalies melioracijos statinių r</w:t>
      </w:r>
      <w:r w:rsidR="00F10E48" w:rsidRPr="005B3D9E">
        <w:rPr>
          <w:rFonts w:eastAsia="Times New Roman" w:cs="Times New Roman"/>
          <w:color w:val="auto"/>
          <w:sz w:val="24"/>
          <w:szCs w:val="24"/>
        </w:rPr>
        <w:t>ekonstravimas"</w:t>
      </w:r>
      <w:r w:rsidR="00F10E48" w:rsidRPr="005B3D9E">
        <w:rPr>
          <w:rFonts w:eastAsia="Times New Roman"/>
          <w:sz w:val="24"/>
          <w:szCs w:val="24"/>
        </w:rPr>
        <w:t>.</w:t>
      </w:r>
      <w:r w:rsidR="00F10E48">
        <w:rPr>
          <w:rFonts w:eastAsia="Times New Roman"/>
          <w:sz w:val="24"/>
          <w:szCs w:val="24"/>
        </w:rPr>
        <w:t xml:space="preserve"> </w:t>
      </w:r>
      <w:r w:rsidR="00F10E48" w:rsidRPr="005B3D9E">
        <w:rPr>
          <w:sz w:val="24"/>
          <w:szCs w:val="24"/>
        </w:rPr>
        <w:t xml:space="preserve">Projektui skirta parama pagal Lietuvos kaimo plėtros 2014-2020 metų programos priemonės „Investicijos į materialųjį turtą“ veiklą „Parama žemės ūkio vandentvarkai“. Darbų atlikimo vieta: Vilkaviškio rajono savivaldybė, </w:t>
      </w:r>
      <w:proofErr w:type="spellStart"/>
      <w:r w:rsidR="002B3B82">
        <w:rPr>
          <w:sz w:val="24"/>
          <w:szCs w:val="24"/>
        </w:rPr>
        <w:t>Serdokų</w:t>
      </w:r>
      <w:proofErr w:type="spellEnd"/>
      <w:r w:rsidR="002B3B82">
        <w:rPr>
          <w:sz w:val="24"/>
          <w:szCs w:val="24"/>
        </w:rPr>
        <w:t xml:space="preserve"> ir Keturvalakių </w:t>
      </w:r>
      <w:proofErr w:type="spellStart"/>
      <w:r w:rsidR="00F10E48" w:rsidRPr="005B3D9E">
        <w:rPr>
          <w:sz w:val="24"/>
          <w:szCs w:val="24"/>
        </w:rPr>
        <w:t>k.v</w:t>
      </w:r>
      <w:proofErr w:type="spellEnd"/>
      <w:r w:rsidR="00F10E48" w:rsidRPr="005B3D9E">
        <w:rPr>
          <w:sz w:val="24"/>
          <w:szCs w:val="24"/>
        </w:rPr>
        <w:t xml:space="preserve">.  </w:t>
      </w:r>
    </w:p>
    <w:p w14:paraId="646A77BE" w14:textId="6F361F15" w:rsidR="00553390" w:rsidRPr="006F7C28" w:rsidRDefault="00341E15" w:rsidP="00341E1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rFonts w:cs="Times New Roman"/>
          <w:sz w:val="24"/>
          <w:szCs w:val="24"/>
        </w:rPr>
      </w:pPr>
      <w:r w:rsidRPr="006F7C28">
        <w:rPr>
          <w:rFonts w:cs="Times New Roman"/>
          <w:bCs/>
          <w:sz w:val="24"/>
          <w:szCs w:val="24"/>
        </w:rPr>
        <w:t>1.</w:t>
      </w:r>
      <w:r w:rsidR="002B3B82">
        <w:rPr>
          <w:rFonts w:cs="Times New Roman"/>
          <w:bCs/>
          <w:sz w:val="24"/>
          <w:szCs w:val="24"/>
        </w:rPr>
        <w:t>2</w:t>
      </w:r>
      <w:r w:rsidRPr="006F7C28">
        <w:rPr>
          <w:rFonts w:cs="Times New Roman"/>
          <w:bCs/>
          <w:sz w:val="24"/>
          <w:szCs w:val="24"/>
        </w:rPr>
        <w:t xml:space="preserve"> </w:t>
      </w:r>
      <w:r w:rsidR="00553390" w:rsidRPr="006F7C28">
        <w:rPr>
          <w:rFonts w:cs="Times New Roman"/>
          <w:bCs/>
          <w:sz w:val="24"/>
          <w:szCs w:val="24"/>
        </w:rPr>
        <w:t xml:space="preserve">Paslaugos </w:t>
      </w:r>
      <w:r w:rsidR="007D74AF" w:rsidRPr="006F7C28">
        <w:rPr>
          <w:rFonts w:cs="Times New Roman"/>
          <w:bCs/>
          <w:sz w:val="24"/>
          <w:szCs w:val="24"/>
        </w:rPr>
        <w:t xml:space="preserve">įsigalioja </w:t>
      </w:r>
      <w:r w:rsidR="00553390" w:rsidRPr="006F7C28">
        <w:rPr>
          <w:rFonts w:cs="Times New Roman"/>
          <w:bCs/>
          <w:sz w:val="24"/>
          <w:szCs w:val="24"/>
        </w:rPr>
        <w:t>nuo re</w:t>
      </w:r>
      <w:r w:rsidR="00DA6973">
        <w:rPr>
          <w:rFonts w:cs="Times New Roman"/>
          <w:bCs/>
          <w:sz w:val="24"/>
          <w:szCs w:val="24"/>
        </w:rPr>
        <w:t xml:space="preserve">konstravimo </w:t>
      </w:r>
      <w:r w:rsidR="00553390" w:rsidRPr="006F7C28">
        <w:rPr>
          <w:rFonts w:cs="Times New Roman"/>
          <w:bCs/>
          <w:sz w:val="24"/>
          <w:szCs w:val="24"/>
        </w:rPr>
        <w:t>d</w:t>
      </w:r>
      <w:r w:rsidR="00553390" w:rsidRPr="006F7C28">
        <w:rPr>
          <w:rFonts w:cs="Times New Roman"/>
          <w:sz w:val="24"/>
          <w:szCs w:val="24"/>
        </w:rPr>
        <w:t>arbų pradžios iki kol statiniai bus pripažinti  tinkamais  naudoti, bet ne vėliau kaip iki 202</w:t>
      </w:r>
      <w:r w:rsidR="00244BFB">
        <w:rPr>
          <w:rFonts w:cs="Times New Roman"/>
          <w:sz w:val="24"/>
          <w:szCs w:val="24"/>
        </w:rPr>
        <w:t>3</w:t>
      </w:r>
      <w:r w:rsidR="00553390" w:rsidRPr="006F7C28">
        <w:rPr>
          <w:rFonts w:cs="Times New Roman"/>
          <w:sz w:val="24"/>
          <w:szCs w:val="24"/>
        </w:rPr>
        <w:t xml:space="preserve"> m. </w:t>
      </w:r>
      <w:r w:rsidR="00DA6973">
        <w:rPr>
          <w:rFonts w:cs="Times New Roman"/>
          <w:sz w:val="24"/>
          <w:szCs w:val="24"/>
        </w:rPr>
        <w:t xml:space="preserve">gruodžio </w:t>
      </w:r>
      <w:r w:rsidR="004D7422">
        <w:rPr>
          <w:rFonts w:cs="Times New Roman"/>
          <w:sz w:val="24"/>
          <w:szCs w:val="24"/>
        </w:rPr>
        <w:t>08</w:t>
      </w:r>
      <w:r w:rsidR="00553390" w:rsidRPr="006F7C28">
        <w:rPr>
          <w:rFonts w:cs="Times New Roman"/>
          <w:sz w:val="24"/>
          <w:szCs w:val="24"/>
        </w:rPr>
        <w:t xml:space="preserve"> d. Paslaugos bus teikiamos darbų vykdymo metu: paslaugos turi būti pradėtos po sutarties dėl techninės priežiūros paslaugų teikimo įsiteisėjimo bei</w:t>
      </w:r>
      <w:r w:rsidR="004D7422">
        <w:rPr>
          <w:rFonts w:cs="Times New Roman"/>
          <w:sz w:val="24"/>
          <w:szCs w:val="24"/>
        </w:rPr>
        <w:t xml:space="preserve"> rekonstravimo </w:t>
      </w:r>
      <w:r w:rsidR="00553390" w:rsidRPr="006F7C28">
        <w:rPr>
          <w:rFonts w:cs="Times New Roman"/>
          <w:sz w:val="24"/>
          <w:szCs w:val="24"/>
        </w:rPr>
        <w:t>darbų pražios.</w:t>
      </w:r>
    </w:p>
    <w:p w14:paraId="6380B220" w14:textId="3A995FC4" w:rsidR="00553390" w:rsidRPr="006F7C28" w:rsidRDefault="00553390" w:rsidP="00553390">
      <w:pPr>
        <w:pStyle w:val="Body2"/>
        <w:spacing w:after="0"/>
        <w:rPr>
          <w:rFonts w:cs="Times New Roman"/>
          <w:sz w:val="24"/>
          <w:szCs w:val="24"/>
        </w:rPr>
      </w:pPr>
      <w:r w:rsidRPr="006F7C28">
        <w:rPr>
          <w:rFonts w:cs="Times New Roman"/>
          <w:sz w:val="24"/>
          <w:szCs w:val="24"/>
        </w:rPr>
        <w:tab/>
        <w:t>1.</w:t>
      </w:r>
      <w:r w:rsidR="002B3B82">
        <w:rPr>
          <w:rFonts w:cs="Times New Roman"/>
          <w:sz w:val="24"/>
          <w:szCs w:val="24"/>
        </w:rPr>
        <w:t>3</w:t>
      </w:r>
      <w:r w:rsidRPr="006F7C28">
        <w:rPr>
          <w:rFonts w:cs="Times New Roman"/>
          <w:sz w:val="24"/>
          <w:szCs w:val="24"/>
        </w:rPr>
        <w:t xml:space="preserve">. Klientas pagal šią Sutartį įsipareigoja priimti paslaugas ir už jas sumokėti Sutartyje nurodytą kainą Sutartyje numatytomis sąlygomis ir tvarka. </w:t>
      </w:r>
    </w:p>
    <w:p w14:paraId="5B3E6A5D"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04834B7A"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2. PASLAUGŲ TEIKIMO PRADŽIA</w:t>
      </w:r>
    </w:p>
    <w:p w14:paraId="3BF34B0E"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7F9339B7"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2.1. Paslaugos turi būti teikiamos nuo Sutarties įsigaliojimo dienos.</w:t>
      </w:r>
    </w:p>
    <w:p w14:paraId="4E1A1552" w14:textId="77777777" w:rsidR="00553390" w:rsidRPr="006F7C28" w:rsidRDefault="00553390" w:rsidP="00553390">
      <w:pPr>
        <w:pStyle w:val="Body2"/>
        <w:spacing w:after="0"/>
        <w:rPr>
          <w:rFonts w:cs="Times New Roman"/>
          <w:sz w:val="24"/>
          <w:szCs w:val="24"/>
        </w:rPr>
      </w:pPr>
    </w:p>
    <w:p w14:paraId="59B0BDBC" w14:textId="77777777" w:rsidR="00553390" w:rsidRPr="006F7C28" w:rsidRDefault="00553390" w:rsidP="00553390">
      <w:pPr>
        <w:pStyle w:val="Heading"/>
        <w:jc w:val="both"/>
        <w:rPr>
          <w:rFonts w:cs="Times New Roman"/>
          <w:sz w:val="24"/>
          <w:szCs w:val="24"/>
        </w:rPr>
      </w:pPr>
      <w:r w:rsidRPr="006F7C28">
        <w:rPr>
          <w:rFonts w:cs="Times New Roman"/>
          <w:sz w:val="24"/>
          <w:szCs w:val="24"/>
        </w:rPr>
        <w:lastRenderedPageBreak/>
        <w:tab/>
        <w:t>3. PASLAUGŲ KAINA</w:t>
      </w:r>
    </w:p>
    <w:p w14:paraId="6C6BB20E"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7A9ABE57"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3.1. Į Sutarties paslaugų kainą įtraukti visi Paslaugų teikėjui privalomi mokėti mokesčiai ir visos su paslaugų tiekimu susijusios išlaidos.</w:t>
      </w:r>
    </w:p>
    <w:p w14:paraId="4C223993" w14:textId="1F89F088" w:rsidR="00B0048A" w:rsidRPr="006F7C28" w:rsidRDefault="00553390" w:rsidP="00B0048A">
      <w:pPr>
        <w:pStyle w:val="Body2"/>
        <w:spacing w:after="0"/>
        <w:ind w:firstLine="720"/>
        <w:rPr>
          <w:rFonts w:cs="Times New Roman"/>
          <w:sz w:val="24"/>
          <w:szCs w:val="24"/>
        </w:rPr>
      </w:pPr>
      <w:r w:rsidRPr="006F7C28">
        <w:rPr>
          <w:rFonts w:cs="Times New Roman"/>
          <w:sz w:val="24"/>
          <w:szCs w:val="24"/>
        </w:rPr>
        <w:t>3.2. Paslaugos kaina  nustatyta 202</w:t>
      </w:r>
      <w:r w:rsidR="00244BFB">
        <w:rPr>
          <w:rFonts w:cs="Times New Roman"/>
          <w:sz w:val="24"/>
          <w:szCs w:val="24"/>
        </w:rPr>
        <w:t>2</w:t>
      </w:r>
      <w:r w:rsidRPr="006F7C28">
        <w:rPr>
          <w:rFonts w:cs="Times New Roman"/>
          <w:sz w:val="24"/>
          <w:szCs w:val="24"/>
        </w:rPr>
        <w:t xml:space="preserve"> m. </w:t>
      </w:r>
      <w:r w:rsidR="00B0048A">
        <w:rPr>
          <w:rFonts w:cs="Times New Roman"/>
          <w:sz w:val="24"/>
          <w:szCs w:val="24"/>
        </w:rPr>
        <w:t>rugpjūčio 25</w:t>
      </w:r>
      <w:r w:rsidRPr="006F7C28">
        <w:rPr>
          <w:rFonts w:cs="Times New Roman"/>
          <w:sz w:val="24"/>
          <w:szCs w:val="24"/>
        </w:rPr>
        <w:t xml:space="preserve"> d. mažos vertės pirkimo, neskelbiamos apklausos būdu.</w:t>
      </w:r>
      <w:r w:rsidR="00B0048A">
        <w:rPr>
          <w:rFonts w:cs="Times New Roman"/>
          <w:sz w:val="24"/>
          <w:szCs w:val="24"/>
        </w:rPr>
        <w:t xml:space="preserve"> </w:t>
      </w:r>
      <w:r w:rsidR="00B0048A" w:rsidRPr="006F7C28">
        <w:rPr>
          <w:rFonts w:cs="Times New Roman"/>
          <w:sz w:val="24"/>
          <w:szCs w:val="24"/>
        </w:rPr>
        <w:t>Paslaugos fiksuota kaina</w:t>
      </w:r>
      <w:r w:rsidR="00B0048A">
        <w:rPr>
          <w:rFonts w:cs="Times New Roman"/>
          <w:sz w:val="24"/>
          <w:szCs w:val="24"/>
        </w:rPr>
        <w:t xml:space="preserve"> </w:t>
      </w:r>
      <w:r w:rsidR="00B0048A" w:rsidRPr="00E363A4">
        <w:rPr>
          <w:rFonts w:cs="Times New Roman"/>
          <w:sz w:val="24"/>
          <w:szCs w:val="24"/>
        </w:rPr>
        <w:t>be PVM yra</w:t>
      </w:r>
      <w:r w:rsidR="00B0048A">
        <w:rPr>
          <w:rFonts w:cs="Times New Roman"/>
          <w:sz w:val="24"/>
          <w:szCs w:val="24"/>
        </w:rPr>
        <w:t xml:space="preserve"> </w:t>
      </w:r>
      <w:r w:rsidR="00B0048A">
        <w:rPr>
          <w:rFonts w:cs="Times New Roman"/>
          <w:sz w:val="24"/>
          <w:szCs w:val="24"/>
        </w:rPr>
        <w:t>2970</w:t>
      </w:r>
      <w:r w:rsidR="00B0048A" w:rsidRPr="00E363A4">
        <w:rPr>
          <w:rFonts w:cs="Times New Roman"/>
          <w:sz w:val="24"/>
          <w:szCs w:val="24"/>
        </w:rPr>
        <w:t xml:space="preserve">  Eur. </w:t>
      </w:r>
      <w:r w:rsidR="00B0048A">
        <w:rPr>
          <w:rFonts w:cs="Times New Roman"/>
          <w:sz w:val="24"/>
          <w:szCs w:val="24"/>
        </w:rPr>
        <w:t xml:space="preserve">Pagal LR pridėtinės vertės mokesčio įstatymo 71 straipsnio 2 dalies nuostatas paslaugų teikėjas nėra </w:t>
      </w:r>
      <w:r w:rsidR="00B0048A" w:rsidRPr="00E363A4">
        <w:rPr>
          <w:rFonts w:cs="Times New Roman"/>
          <w:sz w:val="24"/>
          <w:szCs w:val="24"/>
        </w:rPr>
        <w:t xml:space="preserve">PVM </w:t>
      </w:r>
      <w:r w:rsidR="00B0048A">
        <w:rPr>
          <w:rFonts w:cs="Times New Roman"/>
          <w:sz w:val="24"/>
          <w:szCs w:val="24"/>
        </w:rPr>
        <w:t xml:space="preserve">mokėtojas. </w:t>
      </w:r>
      <w:r w:rsidR="00B0048A" w:rsidRPr="00920747">
        <w:rPr>
          <w:rFonts w:cs="Times New Roman"/>
          <w:b/>
          <w:bCs/>
          <w:sz w:val="24"/>
          <w:szCs w:val="24"/>
        </w:rPr>
        <w:t xml:space="preserve">Bendra sutarties kaina </w:t>
      </w:r>
      <w:r w:rsidR="009215FE">
        <w:rPr>
          <w:rFonts w:cs="Times New Roman"/>
          <w:b/>
          <w:bCs/>
          <w:sz w:val="24"/>
          <w:szCs w:val="24"/>
        </w:rPr>
        <w:t>2970</w:t>
      </w:r>
      <w:r w:rsidR="00B0048A" w:rsidRPr="00920747">
        <w:rPr>
          <w:rFonts w:cs="Times New Roman"/>
          <w:b/>
          <w:bCs/>
          <w:sz w:val="24"/>
          <w:szCs w:val="24"/>
        </w:rPr>
        <w:t xml:space="preserve"> Eur.</w:t>
      </w:r>
      <w:r w:rsidR="00B0048A">
        <w:rPr>
          <w:rFonts w:cs="Times New Roman"/>
          <w:sz w:val="24"/>
          <w:szCs w:val="24"/>
        </w:rPr>
        <w:t xml:space="preserve"> </w:t>
      </w:r>
      <w:r w:rsidR="00B0048A" w:rsidRPr="009215FE">
        <w:rPr>
          <w:rFonts w:cs="Times New Roman"/>
          <w:b/>
          <w:bCs/>
          <w:sz w:val="24"/>
          <w:szCs w:val="24"/>
        </w:rPr>
        <w:t>(</w:t>
      </w:r>
      <w:r w:rsidR="009215FE" w:rsidRPr="009215FE">
        <w:rPr>
          <w:rFonts w:cs="Times New Roman"/>
          <w:b/>
          <w:bCs/>
          <w:sz w:val="24"/>
          <w:szCs w:val="24"/>
        </w:rPr>
        <w:t>du tūkstančiai devyni šimtai septyniasdešimt eurų</w:t>
      </w:r>
      <w:r w:rsidR="00B0048A" w:rsidRPr="009215FE">
        <w:rPr>
          <w:rFonts w:cs="Times New Roman"/>
          <w:b/>
          <w:bCs/>
          <w:sz w:val="24"/>
          <w:szCs w:val="24"/>
        </w:rPr>
        <w:t>).</w:t>
      </w:r>
      <w:r w:rsidR="00B0048A" w:rsidRPr="006F7C28">
        <w:rPr>
          <w:rFonts w:cs="Times New Roman"/>
          <w:sz w:val="24"/>
          <w:szCs w:val="24"/>
        </w:rPr>
        <w:t xml:space="preserve"> </w:t>
      </w:r>
    </w:p>
    <w:p w14:paraId="13971724"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3.3. Sutartyje nurodyta kaina nebus keičiama, išskyrus, kai Sutarties galiojimo laikotarpiu pasikeičia pridėtinės vertės mokestis (toliau – PVM). Pasikeitus PVM, už paslaugas, suteiktas po naujo PVM tarifo įsigaliojimo, atsiskaitoma taikant naują PVM tarifą.</w:t>
      </w:r>
    </w:p>
    <w:p w14:paraId="265F786D" w14:textId="77777777" w:rsidR="00553390" w:rsidRPr="006F7C28" w:rsidRDefault="00553390" w:rsidP="00553390">
      <w:pPr>
        <w:pStyle w:val="Body2"/>
        <w:spacing w:after="0"/>
        <w:rPr>
          <w:rFonts w:cs="Times New Roman"/>
          <w:sz w:val="24"/>
          <w:szCs w:val="24"/>
        </w:rPr>
      </w:pPr>
    </w:p>
    <w:p w14:paraId="379BB7DA"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4. APMOKĖJIMO TVARKA</w:t>
      </w:r>
    </w:p>
    <w:p w14:paraId="6BE90042" w14:textId="77777777" w:rsidR="00553390" w:rsidRPr="006F7C28" w:rsidRDefault="00553390" w:rsidP="00553390">
      <w:pPr>
        <w:pStyle w:val="Body2"/>
        <w:spacing w:after="0"/>
        <w:rPr>
          <w:rFonts w:cs="Times New Roman"/>
          <w:sz w:val="24"/>
          <w:szCs w:val="24"/>
        </w:rPr>
      </w:pPr>
    </w:p>
    <w:p w14:paraId="179F771F" w14:textId="77777777" w:rsidR="00F10A28" w:rsidRPr="009E5C19" w:rsidRDefault="00553390" w:rsidP="00F10A28">
      <w:pPr>
        <w:pStyle w:val="Body2"/>
        <w:rPr>
          <w:color w:val="auto"/>
        </w:rPr>
      </w:pPr>
      <w:r w:rsidRPr="006F7C28">
        <w:rPr>
          <w:rFonts w:cs="Times New Roman"/>
          <w:sz w:val="24"/>
          <w:szCs w:val="24"/>
        </w:rPr>
        <w:tab/>
      </w:r>
      <w:r w:rsidR="00F10A28" w:rsidRPr="00E363A4">
        <w:rPr>
          <w:rFonts w:cs="Times New Roman"/>
          <w:color w:val="auto"/>
          <w:sz w:val="24"/>
          <w:szCs w:val="24"/>
        </w:rPr>
        <w:t xml:space="preserve">4.1. Klientas apmoka Paslaugų teikėjui už suteiktas paslaugas arba dalį paslaugų ne vėliau kaip per </w:t>
      </w:r>
      <w:r w:rsidR="00F10A28">
        <w:rPr>
          <w:rFonts w:cs="Times New Roman"/>
          <w:color w:val="auto"/>
          <w:sz w:val="24"/>
          <w:szCs w:val="24"/>
        </w:rPr>
        <w:t>6</w:t>
      </w:r>
      <w:r w:rsidR="00F10A28" w:rsidRPr="00E363A4">
        <w:rPr>
          <w:rFonts w:cs="Times New Roman"/>
          <w:color w:val="auto"/>
          <w:sz w:val="24"/>
          <w:szCs w:val="24"/>
        </w:rPr>
        <w:t>0</w:t>
      </w:r>
      <w:r w:rsidR="00F10A28">
        <w:rPr>
          <w:rFonts w:cs="Times New Roman"/>
          <w:color w:val="auto"/>
          <w:sz w:val="24"/>
          <w:szCs w:val="24"/>
        </w:rPr>
        <w:t xml:space="preserve"> </w:t>
      </w:r>
      <w:r w:rsidR="00F10A28" w:rsidRPr="009E5C19">
        <w:rPr>
          <w:color w:val="auto"/>
        </w:rPr>
        <w:t xml:space="preserve">kalendorinių dienų nuo Sutarties 4.3 punkte nurodytu būdu pateiktos sąskaitos faktūros ir Šalių pasirašyto darbų arba dalies darbų (jei taikoma) perdavimo-priėmimo akto gavimo dienos. </w:t>
      </w:r>
      <w:r w:rsidR="00F10A28">
        <w:rPr>
          <w:color w:val="auto"/>
        </w:rPr>
        <w:t xml:space="preserve">Paslaugų teikėjo </w:t>
      </w:r>
      <w:r w:rsidR="00F10A28" w:rsidRPr="009E5C19">
        <w:rPr>
          <w:color w:val="auto"/>
        </w:rPr>
        <w:t xml:space="preserve"> pateiktoje sąskaitoje-faktūroje turi būti nurodoma Sutarties data, numeris ir darbų arba dalies darbų (jei taikoma) perdavimo-priėmimo akto data ir numeris. Atsiskaitymui gali būti taikomas ilgesnis nei 30 dienų terminas, kadangi šią Sutartį numatoma finansuoti iš 2014-2020 m. ES fondų programos lėšų, pagal Lietuvos kaimo plėtros 2014–2020 metų programos administravimo taisykles (toliau – Taisyklės), naudojant išlaidų kompensavimo su avanso mokėjimu, kai avansas nėra EK tinkamos deklaruoti išlaidos būdą.</w:t>
      </w:r>
      <w:r w:rsidR="00F10A28">
        <w:rPr>
          <w:color w:val="auto"/>
        </w:rPr>
        <w:t xml:space="preserve"> Klientas </w:t>
      </w:r>
      <w:r w:rsidR="00F10A28" w:rsidRPr="009E5C19">
        <w:rPr>
          <w:color w:val="auto"/>
        </w:rPr>
        <w:t xml:space="preserve"> apmoka </w:t>
      </w:r>
      <w:r w:rsidR="00F10A28">
        <w:rPr>
          <w:color w:val="auto"/>
        </w:rPr>
        <w:t>Paslaugų teikėjui</w:t>
      </w:r>
      <w:r w:rsidR="00F10A28" w:rsidRPr="009E5C19">
        <w:t xml:space="preserve"> po to kai Mokėjimo agentūra nustatyta tvarka priima ir tikrina mokėjimo prašymą, užsako ir perveda paramos lėšas paramos gavėjui.</w:t>
      </w:r>
    </w:p>
    <w:p w14:paraId="5BA9AD70" w14:textId="77777777" w:rsidR="00F10A28" w:rsidRPr="009E5C19" w:rsidRDefault="00F10A28" w:rsidP="00F10A28">
      <w:pPr>
        <w:pStyle w:val="Body2"/>
        <w:rPr>
          <w:color w:val="auto"/>
        </w:rPr>
      </w:pPr>
      <w:r w:rsidRPr="009E5C19">
        <w:rPr>
          <w:color w:val="367DA2"/>
        </w:rPr>
        <w:tab/>
      </w:r>
      <w:r w:rsidRPr="009E5C19">
        <w:rPr>
          <w:color w:val="auto"/>
        </w:rPr>
        <w:t xml:space="preserve">4.2. </w:t>
      </w:r>
      <w:r w:rsidRPr="00E363A4">
        <w:rPr>
          <w:rFonts w:cs="Times New Roman"/>
          <w:color w:val="auto"/>
          <w:sz w:val="24"/>
          <w:szCs w:val="24"/>
        </w:rPr>
        <w:t>Klientas</w:t>
      </w:r>
      <w:r>
        <w:rPr>
          <w:rFonts w:cs="Times New Roman"/>
          <w:color w:val="auto"/>
          <w:sz w:val="24"/>
          <w:szCs w:val="24"/>
        </w:rPr>
        <w:t xml:space="preserve"> </w:t>
      </w:r>
      <w:r w:rsidRPr="009E5C19">
        <w:rPr>
          <w:color w:val="auto"/>
        </w:rPr>
        <w:t>už atlikt</w:t>
      </w:r>
      <w:r>
        <w:rPr>
          <w:color w:val="auto"/>
        </w:rPr>
        <w:t xml:space="preserve">as paslaugas </w:t>
      </w:r>
      <w:r w:rsidRPr="00E363A4">
        <w:rPr>
          <w:rFonts w:cs="Times New Roman"/>
          <w:color w:val="auto"/>
          <w:sz w:val="24"/>
          <w:szCs w:val="24"/>
        </w:rPr>
        <w:t>apmoka Paslaugų teikėjui</w:t>
      </w:r>
      <w:r w:rsidRPr="009E5C19">
        <w:rPr>
          <w:color w:val="auto"/>
        </w:rPr>
        <w:t xml:space="preserve"> </w:t>
      </w:r>
      <w:r>
        <w:rPr>
          <w:color w:val="auto"/>
        </w:rPr>
        <w:t>dalimis</w:t>
      </w:r>
      <w:r w:rsidRPr="009E5C19">
        <w:rPr>
          <w:color w:val="auto"/>
        </w:rPr>
        <w:t xml:space="preserve">, atliekant </w:t>
      </w:r>
      <w:r>
        <w:rPr>
          <w:color w:val="auto"/>
        </w:rPr>
        <w:t>3</w:t>
      </w:r>
      <w:r w:rsidRPr="009E5C19">
        <w:rPr>
          <w:color w:val="auto"/>
        </w:rPr>
        <w:t xml:space="preserve"> (</w:t>
      </w:r>
      <w:r>
        <w:rPr>
          <w:color w:val="auto"/>
        </w:rPr>
        <w:t>tris</w:t>
      </w:r>
      <w:r w:rsidRPr="009E5C19">
        <w:rPr>
          <w:color w:val="auto"/>
        </w:rPr>
        <w:t xml:space="preserve">) mokėjimus: </w:t>
      </w:r>
    </w:p>
    <w:p w14:paraId="176F7EFA" w14:textId="77777777" w:rsidR="00F10A28" w:rsidRPr="009E5C19" w:rsidRDefault="00F10A28" w:rsidP="00F10A28">
      <w:pPr>
        <w:pStyle w:val="Body2"/>
        <w:numPr>
          <w:ilvl w:val="1"/>
          <w:numId w:val="4"/>
        </w:numPr>
      </w:pPr>
      <w:r w:rsidRPr="009E5C19">
        <w:t xml:space="preserve">pirmasis mokėjimas – melioracijos statinių rekonstravimas  (I dalis); </w:t>
      </w:r>
    </w:p>
    <w:p w14:paraId="2B66F5C4" w14:textId="77777777" w:rsidR="00F10A28" w:rsidRPr="009E5C19" w:rsidRDefault="00F10A28" w:rsidP="00F10A28">
      <w:pPr>
        <w:pStyle w:val="Body2"/>
        <w:numPr>
          <w:ilvl w:val="1"/>
          <w:numId w:val="4"/>
        </w:numPr>
      </w:pPr>
      <w:r w:rsidRPr="009E5C19">
        <w:t xml:space="preserve">antrasis  – melioracijos statinių rekonstravimas (II dalis); </w:t>
      </w:r>
    </w:p>
    <w:p w14:paraId="27EF3BD8" w14:textId="77777777" w:rsidR="00F10A28" w:rsidRPr="009E5C19" w:rsidRDefault="00F10A28" w:rsidP="00F10A28">
      <w:pPr>
        <w:pStyle w:val="Body2"/>
        <w:numPr>
          <w:ilvl w:val="1"/>
          <w:numId w:val="4"/>
        </w:numPr>
      </w:pPr>
      <w:r w:rsidRPr="009E5C19">
        <w:t xml:space="preserve">trečiasis mokėjimas – melioracijos statinių rekonstravimas (III dalis).  </w:t>
      </w:r>
    </w:p>
    <w:p w14:paraId="1FD78691" w14:textId="77777777" w:rsidR="00F10A28" w:rsidRPr="009E5C19" w:rsidRDefault="00F10A28" w:rsidP="00F10A28">
      <w:pPr>
        <w:pStyle w:val="Body2"/>
      </w:pPr>
      <w:r w:rsidRPr="009E5C19">
        <w:t xml:space="preserve">Apmokėjimo dokumentus – </w:t>
      </w:r>
      <w:r w:rsidRPr="009E5C19">
        <w:rPr>
          <w:rFonts w:eastAsia="Times New Roman"/>
        </w:rPr>
        <w:t>atliktų darbų priėmimo-perdavimo aktus (F2)</w:t>
      </w:r>
      <w:r>
        <w:rPr>
          <w:rFonts w:eastAsia="Times New Roman"/>
        </w:rPr>
        <w:t xml:space="preserve"> </w:t>
      </w:r>
      <w:r w:rsidRPr="009E5C19">
        <w:t xml:space="preserve">ir sąskaitas faktūras – </w:t>
      </w:r>
      <w:r>
        <w:t xml:space="preserve">Paslaugų teikėjas </w:t>
      </w:r>
      <w:r w:rsidRPr="009E5C19">
        <w:t xml:space="preserve">turi pateikti ne vėliau kaip: </w:t>
      </w:r>
    </w:p>
    <w:p w14:paraId="2A522BE3" w14:textId="5C7A591C" w:rsidR="00F10A28" w:rsidRPr="009E5C19" w:rsidRDefault="00F10A28" w:rsidP="00F10A28">
      <w:pPr>
        <w:pStyle w:val="Body2"/>
        <w:numPr>
          <w:ilvl w:val="0"/>
          <w:numId w:val="3"/>
        </w:numPr>
      </w:pPr>
      <w:r w:rsidRPr="009E5C19">
        <w:t>pirmajam mokėjimui – iki 202</w:t>
      </w:r>
      <w:r>
        <w:t>3</w:t>
      </w:r>
      <w:r w:rsidRPr="009E5C19">
        <w:t>-</w:t>
      </w:r>
      <w:r>
        <w:t>02</w:t>
      </w:r>
      <w:r w:rsidRPr="009E5C19">
        <w:t>-</w:t>
      </w:r>
      <w:r>
        <w:t>15</w:t>
      </w:r>
      <w:r w:rsidRPr="009E5C19">
        <w:t xml:space="preserve">; </w:t>
      </w:r>
      <w:r w:rsidRPr="009E5C19">
        <w:tab/>
      </w:r>
    </w:p>
    <w:p w14:paraId="2D6A7AAF" w14:textId="5B2C437A" w:rsidR="00F10A28" w:rsidRPr="009E5C19" w:rsidRDefault="00F10A28" w:rsidP="00F10A28">
      <w:pPr>
        <w:pStyle w:val="Body2"/>
        <w:numPr>
          <w:ilvl w:val="0"/>
          <w:numId w:val="3"/>
        </w:numPr>
      </w:pPr>
      <w:r w:rsidRPr="009E5C19">
        <w:t>antrajam mokėjimui – iki 202</w:t>
      </w:r>
      <w:r>
        <w:t>3</w:t>
      </w:r>
      <w:r w:rsidRPr="009E5C19">
        <w:t>-</w:t>
      </w:r>
      <w:r>
        <w:t>08</w:t>
      </w:r>
      <w:r w:rsidRPr="009E5C19">
        <w:t>-</w:t>
      </w:r>
      <w:r>
        <w:t>16</w:t>
      </w:r>
      <w:r w:rsidRPr="009E5C19">
        <w:t xml:space="preserve">;  </w:t>
      </w:r>
    </w:p>
    <w:p w14:paraId="68F14F88" w14:textId="55EA850D" w:rsidR="00F10A28" w:rsidRPr="00002DF2" w:rsidRDefault="00F10A28" w:rsidP="00F10A28">
      <w:pPr>
        <w:pStyle w:val="Body2"/>
        <w:numPr>
          <w:ilvl w:val="0"/>
          <w:numId w:val="3"/>
        </w:numPr>
        <w:rPr>
          <w:color w:val="auto"/>
        </w:rPr>
      </w:pPr>
      <w:r w:rsidRPr="009E5C19">
        <w:t>trečiajam mokėjimui –</w:t>
      </w:r>
      <w:r>
        <w:t xml:space="preserve"> </w:t>
      </w:r>
      <w:r w:rsidRPr="009E5C19">
        <w:t>iki 202</w:t>
      </w:r>
      <w:r>
        <w:t>3</w:t>
      </w:r>
      <w:r w:rsidRPr="009E5C19">
        <w:t>-</w:t>
      </w:r>
      <w:r>
        <w:t>12</w:t>
      </w:r>
      <w:r w:rsidRPr="009E5C19">
        <w:t>-0</w:t>
      </w:r>
      <w:r>
        <w:t>8</w:t>
      </w:r>
      <w:r w:rsidRPr="009E5C19">
        <w:t>.</w:t>
      </w:r>
    </w:p>
    <w:p w14:paraId="77141440" w14:textId="77777777" w:rsidR="00054C4E" w:rsidRPr="006F7C28" w:rsidRDefault="00553390" w:rsidP="00054C4E">
      <w:pPr>
        <w:pStyle w:val="Body2"/>
        <w:rPr>
          <w:sz w:val="24"/>
          <w:szCs w:val="24"/>
        </w:rPr>
      </w:pPr>
      <w:r w:rsidRPr="006F7C28">
        <w:rPr>
          <w:rFonts w:cs="Times New Roman"/>
          <w:sz w:val="24"/>
          <w:szCs w:val="24"/>
        </w:rPr>
        <w:tab/>
      </w:r>
      <w:r w:rsidR="00415BF5" w:rsidRPr="006F7C28">
        <w:rPr>
          <w:sz w:val="24"/>
          <w:szCs w:val="24"/>
        </w:rPr>
        <w:t>4.3</w:t>
      </w:r>
      <w:r w:rsidR="00054C4E" w:rsidRPr="006F7C28">
        <w:rPr>
          <w:sz w:val="24"/>
          <w:szCs w:val="24"/>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9" w:history="1">
        <w:r w:rsidR="00054C4E" w:rsidRPr="006F7C28">
          <w:rPr>
            <w:rStyle w:val="Hyperlink0"/>
            <w:sz w:val="24"/>
            <w:szCs w:val="24"/>
          </w:rPr>
          <w:t>www.esaskaita.eu</w:t>
        </w:r>
      </w:hyperlink>
      <w:r w:rsidR="00054C4E" w:rsidRPr="006F7C28">
        <w:rPr>
          <w:sz w:val="24"/>
          <w:szCs w:val="24"/>
        </w:rPr>
        <w:t>). Paslauga yra apmokama Lietuvos Respublikos finansų ministro nustatyta tvarka. Elektroninės sąskaitos faktūros priimamos ir apdorojamos naudodamasi informacinės sistemos „E. sąskaita“ priemonėmis.</w:t>
      </w:r>
    </w:p>
    <w:p w14:paraId="5859E50B" w14:textId="77777777" w:rsidR="00054C4E" w:rsidRPr="006F7C28" w:rsidRDefault="00415BF5" w:rsidP="00054C4E">
      <w:pPr>
        <w:pStyle w:val="Body2"/>
        <w:rPr>
          <w:sz w:val="24"/>
          <w:szCs w:val="24"/>
        </w:rPr>
      </w:pPr>
      <w:r w:rsidRPr="006F7C28">
        <w:rPr>
          <w:sz w:val="24"/>
          <w:szCs w:val="24"/>
        </w:rPr>
        <w:tab/>
        <w:t>4.4</w:t>
      </w:r>
      <w:r w:rsidR="00054C4E" w:rsidRPr="006F7C28">
        <w:rPr>
          <w:sz w:val="24"/>
          <w:szCs w:val="24"/>
        </w:rPr>
        <w:t>. Klientas visas mokėtinas sumas moka pavedimu į Sutartyje nurodytą Paslaugų teikėjo banko sąskaitą.</w:t>
      </w:r>
    </w:p>
    <w:p w14:paraId="0BB4B256" w14:textId="77777777" w:rsidR="00054C4E" w:rsidRPr="006F7C28" w:rsidRDefault="00415BF5" w:rsidP="00054C4E">
      <w:pPr>
        <w:pStyle w:val="Body2"/>
        <w:rPr>
          <w:sz w:val="24"/>
          <w:szCs w:val="24"/>
        </w:rPr>
      </w:pPr>
      <w:r w:rsidRPr="006F7C28">
        <w:rPr>
          <w:sz w:val="24"/>
          <w:szCs w:val="24"/>
        </w:rPr>
        <w:tab/>
        <w:t>4.5</w:t>
      </w:r>
      <w:r w:rsidR="00054C4E" w:rsidRPr="006F7C28">
        <w:rPr>
          <w:sz w:val="24"/>
          <w:szCs w:val="24"/>
        </w:rPr>
        <w:t xml:space="preserve">.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w:t>
      </w:r>
      <w:r w:rsidR="00054C4E" w:rsidRPr="006F7C28">
        <w:rPr>
          <w:sz w:val="24"/>
          <w:szCs w:val="24"/>
        </w:rPr>
        <w:lastRenderedPageBreak/>
        <w:t>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2E2A50D4" w14:textId="77777777" w:rsidR="00553390" w:rsidRPr="006F7C28" w:rsidRDefault="00553390" w:rsidP="00553390">
      <w:pPr>
        <w:pStyle w:val="Body2"/>
        <w:spacing w:after="0"/>
        <w:rPr>
          <w:rFonts w:cs="Times New Roman"/>
          <w:sz w:val="24"/>
          <w:szCs w:val="24"/>
        </w:rPr>
      </w:pPr>
    </w:p>
    <w:p w14:paraId="286BA8B6"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5. SUSIRAŠINĖJIMAS</w:t>
      </w:r>
    </w:p>
    <w:p w14:paraId="453423D6" w14:textId="77777777" w:rsidR="00553390" w:rsidRPr="006F7C28" w:rsidRDefault="00553390" w:rsidP="00553390">
      <w:pPr>
        <w:pStyle w:val="Body2"/>
        <w:spacing w:after="0"/>
        <w:rPr>
          <w:rFonts w:cs="Times New Roman"/>
          <w:sz w:val="24"/>
          <w:szCs w:val="24"/>
        </w:rPr>
      </w:pPr>
    </w:p>
    <w:p w14:paraId="7C4F9AC9"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4F20D41" w14:textId="77777777" w:rsidR="00F020D2" w:rsidRPr="006F7C28" w:rsidRDefault="00F020D2" w:rsidP="00F020D2">
      <w:pPr>
        <w:pStyle w:val="Body2"/>
        <w:ind w:firstLine="720"/>
        <w:rPr>
          <w:sz w:val="24"/>
          <w:szCs w:val="24"/>
        </w:rPr>
      </w:pPr>
      <w:r w:rsidRPr="006F7C28">
        <w:rPr>
          <w:sz w:val="24"/>
          <w:szCs w:val="24"/>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4F33063"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2093FB2B"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6. KLIENTO TEISĖS IR PAREIGOS</w:t>
      </w:r>
    </w:p>
    <w:p w14:paraId="681752BF"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61CE5714"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6.1. Klientas turi nedelsdamas suteikti Paslaugų teikėjui visą tu</w:t>
      </w:r>
      <w:r w:rsidR="00192C35" w:rsidRPr="006F7C28">
        <w:rPr>
          <w:rFonts w:cs="Times New Roman"/>
          <w:sz w:val="24"/>
          <w:szCs w:val="24"/>
        </w:rPr>
        <w:t>rimą informaciją kuri reikalinga</w:t>
      </w:r>
      <w:r w:rsidRPr="006F7C28">
        <w:rPr>
          <w:rFonts w:cs="Times New Roman"/>
          <w:sz w:val="24"/>
          <w:szCs w:val="24"/>
        </w:rPr>
        <w:t xml:space="preserve"> Sutarčiai vykdyti.</w:t>
      </w:r>
    </w:p>
    <w:p w14:paraId="43EF9779"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6.2. Klientas bendradarbiauja su Paslaugų teikėju ir suteikia jam visą informaciją, kurios pastarasis pagrįstai prašo, kad galėtų vykdyti Sutartį.</w:t>
      </w:r>
    </w:p>
    <w:p w14:paraId="5992C470"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6.3. Klientas turi teisę duoti nurodymus ar instrukcijas, siekdama užtikrinti tinkamą paslaugų teikimą.</w:t>
      </w:r>
    </w:p>
    <w:p w14:paraId="6E86E177"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6.4. Klientas privalo Sutartyje nustatytomis sąlygomis ir tvarka laiku apmokėti Paslaugų teikėjo pateiktas sąskaitas.</w:t>
      </w:r>
    </w:p>
    <w:p w14:paraId="478477D5" w14:textId="77777777" w:rsidR="00553390" w:rsidRPr="006F7C28" w:rsidRDefault="00553390" w:rsidP="00553390">
      <w:pPr>
        <w:pStyle w:val="Body2"/>
        <w:spacing w:after="0"/>
        <w:rPr>
          <w:rFonts w:cs="Times New Roman"/>
          <w:sz w:val="24"/>
          <w:szCs w:val="24"/>
        </w:rPr>
      </w:pPr>
    </w:p>
    <w:p w14:paraId="3FF60BE8"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7. PASLAUGŲ TEIKĖJO TEISĖS IR PAREIGOS</w:t>
      </w:r>
    </w:p>
    <w:p w14:paraId="5D33A1D7"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20D497CA"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16CFDC54"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3F4441FB"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38A40E41"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7.4. Kai Paslaugų teikėjas nevykdo ar netinkamai vykdo savo sutartines prievoles, jis turi, Klientui pareikalavus, savo sąskaita ištaisyti bet kokius trūkumus, susijusius su paslaugų teikimu.</w:t>
      </w:r>
    </w:p>
    <w:p w14:paraId="08C3A5D0" w14:textId="77777777" w:rsidR="00553390" w:rsidRPr="006F7C28" w:rsidRDefault="00553390" w:rsidP="00553390">
      <w:pPr>
        <w:pStyle w:val="Body2"/>
        <w:spacing w:after="0"/>
        <w:rPr>
          <w:rFonts w:cs="Times New Roman"/>
          <w:sz w:val="24"/>
          <w:szCs w:val="24"/>
        </w:rPr>
      </w:pPr>
    </w:p>
    <w:p w14:paraId="54BCDA01"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8. SUBTIEKIMAS</w:t>
      </w:r>
    </w:p>
    <w:p w14:paraId="6C04301A" w14:textId="77777777" w:rsidR="00553390" w:rsidRPr="006F7C28" w:rsidRDefault="00553390" w:rsidP="00553390">
      <w:pPr>
        <w:pStyle w:val="Body2"/>
        <w:spacing w:after="0"/>
        <w:rPr>
          <w:rFonts w:cs="Times New Roman"/>
          <w:sz w:val="24"/>
          <w:szCs w:val="24"/>
        </w:rPr>
      </w:pPr>
    </w:p>
    <w:p w14:paraId="77B64A2E" w14:textId="77777777" w:rsidR="003217BA" w:rsidRPr="006F7C28" w:rsidRDefault="00553390" w:rsidP="003217BA">
      <w:pPr>
        <w:pStyle w:val="body20"/>
        <w:shd w:val="clear" w:color="auto" w:fill="FFFFFF"/>
        <w:spacing w:before="0" w:beforeAutospacing="0" w:after="0" w:afterAutospacing="0"/>
        <w:jc w:val="both"/>
        <w:textAlignment w:val="baseline"/>
        <w:rPr>
          <w:color w:val="000000"/>
        </w:rPr>
      </w:pPr>
      <w:r w:rsidRPr="006F7C28">
        <w:tab/>
      </w:r>
      <w:r w:rsidR="003217BA" w:rsidRPr="006F7C28">
        <w:rPr>
          <w:color w:val="000000"/>
          <w:bdr w:val="none" w:sz="0" w:space="0" w:color="auto" w:frame="1"/>
        </w:rPr>
        <w:t>8.1. S</w:t>
      </w:r>
      <w:r w:rsidR="003217BA" w:rsidRPr="006F7C28">
        <w:rPr>
          <w:rStyle w:val="t228"/>
          <w:color w:val="000000"/>
          <w:bdr w:val="none" w:sz="0" w:space="0" w:color="auto" w:frame="1"/>
        </w:rPr>
        <w:t>udarius​​ </w:t>
      </w:r>
      <w:r w:rsidR="003217BA" w:rsidRPr="006F7C28">
        <w:rPr>
          <w:color w:val="000000"/>
          <w:bdr w:val="none" w:sz="0" w:space="0" w:color="auto" w:frame="1"/>
        </w:rPr>
        <w:t>Sutartį, tačiau ne vėliau negu Sutartis pradedama vykdyti, Paslaugų teikėjas įsipareigoja Klientui pranešti tuo metu žinomų s</w:t>
      </w:r>
      <w:r w:rsidR="003217BA" w:rsidRPr="006F7C28">
        <w:rPr>
          <w:rStyle w:val="t229"/>
          <w:color w:val="000000"/>
          <w:bdr w:val="none" w:sz="0" w:space="0" w:color="auto" w:frame="1"/>
        </w:rPr>
        <w:t>ubtiek</w:t>
      </w:r>
      <w:r w:rsidR="003217BA" w:rsidRPr="006F7C28">
        <w:rPr>
          <w:color w:val="000000"/>
          <w:bdr w:val="none" w:sz="0" w:space="0" w:color="auto" w:frame="1"/>
        </w:rPr>
        <w:t>ėjų pavadinimus, kontaktinius duomenis ir jų atstovus. Klientas taip pat reikalauja, kad Paslaugų teikėjas informuotų apie minėtos informacijos pasikeitimus visu Sutarties vykdymo metu, taip pat apie naujus s</w:t>
      </w:r>
      <w:r w:rsidR="003217BA" w:rsidRPr="006F7C28">
        <w:rPr>
          <w:rStyle w:val="t230"/>
          <w:color w:val="000000"/>
          <w:bdr w:val="none" w:sz="0" w:space="0" w:color="auto" w:frame="1"/>
        </w:rPr>
        <w:t>ubtiek</w:t>
      </w:r>
      <w:r w:rsidR="003217BA" w:rsidRPr="006F7C28">
        <w:rPr>
          <w:color w:val="000000"/>
          <w:bdr w:val="none" w:sz="0" w:space="0" w:color="auto" w:frame="1"/>
        </w:rPr>
        <w:t>ėjus, kuriuos jis ketina pasitelkti vėliau.</w:t>
      </w:r>
      <w:r w:rsidR="003217BA" w:rsidRPr="006F7C28">
        <w:rPr>
          <w:color w:val="000000"/>
        </w:rPr>
        <w:t>​​ </w:t>
      </w:r>
    </w:p>
    <w:p w14:paraId="2748C6EA" w14:textId="77777777" w:rsidR="003217BA" w:rsidRPr="006F7C28" w:rsidRDefault="003217BA" w:rsidP="003217BA">
      <w:pPr>
        <w:pStyle w:val="body20"/>
        <w:shd w:val="clear" w:color="auto" w:fill="FFFFFF"/>
        <w:spacing w:before="0" w:beforeAutospacing="0" w:after="0" w:afterAutospacing="0"/>
        <w:jc w:val="both"/>
        <w:textAlignment w:val="baseline"/>
        <w:rPr>
          <w:color w:val="000000"/>
        </w:rPr>
      </w:pPr>
      <w:r w:rsidRPr="006F7C28">
        <w:rPr>
          <w:color w:val="000000"/>
        </w:rPr>
        <w:lastRenderedPageBreak/>
        <w:t> </w:t>
      </w:r>
      <w:r w:rsidRPr="006F7C28">
        <w:rPr>
          <w:color w:val="000000"/>
        </w:rPr>
        <w:tab/>
      </w:r>
      <w:r w:rsidRPr="006F7C28">
        <w:rPr>
          <w:color w:val="000000"/>
          <w:bdr w:val="none" w:sz="0" w:space="0" w:color="auto" w:frame="1"/>
        </w:rPr>
        <w:t>8.2. Paslaugų teikėjas gali keisti Sutarties priede</w:t>
      </w:r>
      <w:r w:rsidRPr="006F7C28">
        <w:rPr>
          <w:color w:val="000000"/>
        </w:rPr>
        <w:t>​​ </w:t>
      </w:r>
      <w:r w:rsidRPr="006F7C28">
        <w:rPr>
          <w:color w:val="000000"/>
          <w:bdr w:val="none" w:sz="0" w:space="0" w:color="auto" w:frame="1"/>
        </w:rPr>
        <w:t>nurodytus s</w:t>
      </w:r>
      <w:r w:rsidRPr="006F7C28">
        <w:rPr>
          <w:rStyle w:val="t231"/>
          <w:color w:val="000000"/>
          <w:bdr w:val="none" w:sz="0" w:space="0" w:color="auto" w:frame="1"/>
        </w:rPr>
        <w:t>ubtiek</w:t>
      </w:r>
      <w:r w:rsidRPr="006F7C28">
        <w:rPr>
          <w:color w:val="000000"/>
          <w:bdr w:val="none" w:sz="0" w:space="0" w:color="auto" w:frame="1"/>
        </w:rPr>
        <w:t>ėjus</w:t>
      </w:r>
      <w:r w:rsidRPr="006F7C28">
        <w:rPr>
          <w:color w:val="000000"/>
        </w:rPr>
        <w:t>​​ </w:t>
      </w:r>
      <w:r w:rsidRPr="006F7C28">
        <w:rPr>
          <w:color w:val="000000"/>
          <w:bdr w:val="none" w:sz="0" w:space="0" w:color="auto" w:frame="1"/>
        </w:rPr>
        <w:t>tik prieš tai raštu pranešęs Klientui apie tokio keitimo būtinybę</w:t>
      </w:r>
      <w:r w:rsidRPr="006F7C28">
        <w:rPr>
          <w:color w:val="000000"/>
        </w:rPr>
        <w:t>​​ </w:t>
      </w:r>
      <w:r w:rsidRPr="006F7C28">
        <w:rPr>
          <w:color w:val="000000"/>
          <w:bdr w:val="none" w:sz="0" w:space="0" w:color="auto" w:frame="1"/>
        </w:rPr>
        <w:t>ir gavęs jo raštišką sutikimą.</w:t>
      </w:r>
      <w:r w:rsidRPr="006F7C28">
        <w:rPr>
          <w:color w:val="000000"/>
        </w:rPr>
        <w:t>​​ </w:t>
      </w:r>
    </w:p>
    <w:p w14:paraId="2E03D0C2" w14:textId="77777777" w:rsidR="003217BA" w:rsidRPr="006F7C28" w:rsidRDefault="003217BA" w:rsidP="003217BA">
      <w:pPr>
        <w:pStyle w:val="body20"/>
        <w:shd w:val="clear" w:color="auto" w:fill="FFFFFF"/>
        <w:spacing w:before="0" w:beforeAutospacing="0" w:after="0" w:afterAutospacing="0"/>
        <w:jc w:val="both"/>
        <w:textAlignment w:val="baseline"/>
        <w:rPr>
          <w:color w:val="000000"/>
        </w:rPr>
      </w:pPr>
      <w:r w:rsidRPr="006F7C28">
        <w:rPr>
          <w:color w:val="000000"/>
        </w:rPr>
        <w:t> </w:t>
      </w:r>
      <w:r w:rsidRPr="006F7C28">
        <w:rPr>
          <w:color w:val="000000"/>
        </w:rPr>
        <w:tab/>
      </w:r>
      <w:r w:rsidRPr="006F7C28">
        <w:rPr>
          <w:color w:val="000000"/>
          <w:bdr w:val="none" w:sz="0" w:space="0" w:color="auto" w:frame="1"/>
        </w:rPr>
        <w:t>8.3. Paslaugų teikėjas Sutarties vykdymo metu gali inicijuoti s</w:t>
      </w:r>
      <w:r w:rsidRPr="006F7C28">
        <w:rPr>
          <w:rStyle w:val="t232"/>
          <w:color w:val="000000"/>
          <w:bdr w:val="none" w:sz="0" w:space="0" w:color="auto" w:frame="1"/>
        </w:rPr>
        <w:t>ubtiek</w:t>
      </w:r>
      <w:r w:rsidRPr="006F7C28">
        <w:rPr>
          <w:color w:val="000000"/>
          <w:bdr w:val="none" w:sz="0" w:space="0" w:color="auto" w:frame="1"/>
        </w:rPr>
        <w:t>ėjo, numatyto Sutarties priede, pakeitimą, nurodydamas tokio keitimo motyvus.</w:t>
      </w:r>
    </w:p>
    <w:p w14:paraId="636C5C78" w14:textId="77777777" w:rsidR="003217BA" w:rsidRPr="006F7C28" w:rsidRDefault="003217BA" w:rsidP="003217BA">
      <w:pPr>
        <w:pStyle w:val="body20"/>
        <w:shd w:val="clear" w:color="auto" w:fill="FFFFFF"/>
        <w:spacing w:before="0" w:beforeAutospacing="0" w:after="0" w:afterAutospacing="0"/>
        <w:jc w:val="both"/>
        <w:textAlignment w:val="baseline"/>
        <w:rPr>
          <w:color w:val="000000"/>
        </w:rPr>
      </w:pPr>
      <w:r w:rsidRPr="006F7C28">
        <w:rPr>
          <w:color w:val="000000"/>
        </w:rPr>
        <w:t> </w:t>
      </w:r>
      <w:r w:rsidRPr="006F7C28">
        <w:rPr>
          <w:color w:val="000000"/>
        </w:rPr>
        <w:tab/>
      </w:r>
      <w:r w:rsidRPr="006F7C28">
        <w:rPr>
          <w:color w:val="000000"/>
          <w:bdr w:val="none" w:sz="0" w:space="0" w:color="auto" w:frame="1"/>
        </w:rPr>
        <w:t>8.4</w:t>
      </w:r>
      <w:r w:rsidRPr="006F7C28">
        <w:rPr>
          <w:rStyle w:val="t233"/>
          <w:color w:val="000000"/>
          <w:bdr w:val="none" w:sz="0" w:space="0" w:color="auto" w:frame="1"/>
        </w:rPr>
        <w:t>. Jei​​ </w:t>
      </w:r>
      <w:r w:rsidRPr="006F7C28">
        <w:rPr>
          <w:color w:val="000000"/>
          <w:bdr w:val="none" w:sz="0" w:space="0" w:color="auto" w:frame="1"/>
        </w:rPr>
        <w:t>s</w:t>
      </w:r>
      <w:r w:rsidRPr="006F7C28">
        <w:rPr>
          <w:rStyle w:val="t234"/>
          <w:color w:val="000000"/>
          <w:bdr w:val="none" w:sz="0" w:space="0" w:color="auto" w:frame="1"/>
        </w:rPr>
        <w:t>ubtiek</w:t>
      </w:r>
      <w:r w:rsidRPr="006F7C28">
        <w:rPr>
          <w:color w:val="000000"/>
          <w:bdr w:val="none" w:sz="0" w:space="0" w:color="auto" w:frame="1"/>
        </w:rPr>
        <w:t>ėjui Pirkimo dokumentuose buvo keliami kvalifikaciniai reikalavimai arba s</w:t>
      </w:r>
      <w:r w:rsidRPr="006F7C28">
        <w:rPr>
          <w:rStyle w:val="t235"/>
          <w:color w:val="000000"/>
          <w:bdr w:val="none" w:sz="0" w:space="0" w:color="auto" w:frame="1"/>
        </w:rPr>
        <w:t>ubtiek</w:t>
      </w:r>
      <w:r w:rsidRPr="006F7C28">
        <w:rPr>
          <w:color w:val="000000"/>
          <w:bdr w:val="none" w:sz="0" w:space="0" w:color="auto" w:frame="1"/>
        </w:rPr>
        <w:t>ė</w:t>
      </w:r>
      <w:r w:rsidRPr="006F7C28">
        <w:rPr>
          <w:rStyle w:val="t236"/>
          <w:color w:val="000000"/>
          <w:bdr w:val="none" w:sz="0" w:space="0" w:color="auto" w:frame="1"/>
        </w:rPr>
        <w:t>jas buvo pasitelktas pagrind</w:t>
      </w:r>
      <w:r w:rsidRPr="006F7C28">
        <w:rPr>
          <w:color w:val="000000"/>
          <w:bdr w:val="none" w:sz="0" w:space="0" w:color="auto" w:frame="1"/>
        </w:rPr>
        <w:t>ž</w:t>
      </w:r>
      <w:r w:rsidRPr="006F7C28">
        <w:rPr>
          <w:rStyle w:val="t237"/>
          <w:color w:val="000000"/>
          <w:bdr w:val="none" w:sz="0" w:space="0" w:color="auto" w:frame="1"/>
        </w:rPr>
        <w:t>iant tiek</w:t>
      </w:r>
      <w:r w:rsidRPr="006F7C28">
        <w:rPr>
          <w:color w:val="000000"/>
          <w:bdr w:val="none" w:sz="0" w:space="0" w:color="auto" w:frame="1"/>
        </w:rPr>
        <w:t>ė</w:t>
      </w:r>
      <w:r w:rsidRPr="006F7C28">
        <w:rPr>
          <w:rStyle w:val="t238"/>
          <w:color w:val="000000"/>
          <w:bdr w:val="none" w:sz="0" w:space="0" w:color="auto" w:frame="1"/>
        </w:rPr>
        <w:t>jo pasi</w:t>
      </w:r>
      <w:r w:rsidRPr="006F7C28">
        <w:rPr>
          <w:color w:val="000000"/>
          <w:bdr w:val="none" w:sz="0" w:space="0" w:color="auto" w:frame="1"/>
        </w:rPr>
        <w:t>ū</w:t>
      </w:r>
      <w:r w:rsidRPr="006F7C28">
        <w:rPr>
          <w:rStyle w:val="t239"/>
          <w:color w:val="000000"/>
          <w:bdr w:val="none" w:sz="0" w:space="0" w:color="auto" w:frame="1"/>
        </w:rPr>
        <w:t>lymo atitikim</w:t>
      </w:r>
      <w:r w:rsidRPr="006F7C28">
        <w:rPr>
          <w:color w:val="000000"/>
          <w:bdr w:val="none" w:sz="0" w:space="0" w:color="auto" w:frame="1"/>
        </w:rPr>
        <w:t>ą Pirkimo dokumentuose nustatytiems kvalifikaciniams reikalavimams, keič</w:t>
      </w:r>
      <w:r w:rsidRPr="006F7C28">
        <w:rPr>
          <w:rStyle w:val="t240"/>
          <w:color w:val="000000"/>
          <w:bdr w:val="none" w:sz="0" w:space="0" w:color="auto" w:frame="1"/>
        </w:rPr>
        <w:t>iamas​​ </w:t>
      </w:r>
      <w:r w:rsidRPr="006F7C28">
        <w:rPr>
          <w:color w:val="000000"/>
          <w:bdr w:val="none" w:sz="0" w:space="0" w:color="auto" w:frame="1"/>
        </w:rPr>
        <w:t>s</w:t>
      </w:r>
      <w:r w:rsidRPr="006F7C28">
        <w:rPr>
          <w:rStyle w:val="t241"/>
          <w:color w:val="000000"/>
          <w:bdr w:val="none" w:sz="0" w:space="0" w:color="auto" w:frame="1"/>
        </w:rPr>
        <w:t>ubtiek</w:t>
      </w:r>
      <w:r w:rsidRPr="006F7C28">
        <w:rPr>
          <w:color w:val="000000"/>
          <w:bdr w:val="none" w:sz="0" w:space="0" w:color="auto" w:frame="1"/>
        </w:rPr>
        <w:t>ėjas turi atitikti atitinkamus Pirkimo dokumentuose nustatytus kvalifikacinius reikalavimus ir neturi būti Viešųjų pirkimų įstatyme numatytų pašalinimo pagrindų. Tokiu atveju, jeigu subtiekė</w:t>
      </w:r>
      <w:r w:rsidRPr="006F7C28">
        <w:rPr>
          <w:rStyle w:val="t242"/>
          <w:color w:val="000000"/>
          <w:bdr w:val="none" w:sz="0" w:space="0" w:color="auto" w:frame="1"/>
        </w:rPr>
        <w:t>jo pad</w:t>
      </w:r>
      <w:r w:rsidRPr="006F7C28">
        <w:rPr>
          <w:color w:val="000000"/>
          <w:bdr w:val="none" w:sz="0" w:space="0" w:color="auto" w:frame="1"/>
        </w:rPr>
        <w:t>ė</w:t>
      </w:r>
      <w:r w:rsidRPr="006F7C28">
        <w:rPr>
          <w:rStyle w:val="t243"/>
          <w:color w:val="000000"/>
          <w:bdr w:val="none" w:sz="0" w:space="0" w:color="auto" w:frame="1"/>
        </w:rPr>
        <w:t>tis atitinka bent vien</w:t>
      </w:r>
      <w:r w:rsidRPr="006F7C28">
        <w:rPr>
          <w:color w:val="000000"/>
          <w:bdr w:val="none" w:sz="0" w:space="0" w:color="auto" w:frame="1"/>
        </w:rPr>
        <w:t>ą</w:t>
      </w:r>
      <w:r w:rsidRPr="006F7C28">
        <w:rPr>
          <w:color w:val="000000"/>
        </w:rPr>
        <w:t>​​ </w:t>
      </w:r>
      <w:r w:rsidRPr="006F7C28">
        <w:rPr>
          <w:rStyle w:val="t244"/>
          <w:color w:val="000000"/>
          <w:bdr w:val="none" w:sz="0" w:space="0" w:color="auto" w:frame="1"/>
        </w:rPr>
        <w:t>pagal Vie</w:t>
      </w:r>
      <w:r w:rsidRPr="006F7C28">
        <w:rPr>
          <w:color w:val="000000"/>
          <w:bdr w:val="none" w:sz="0" w:space="0" w:color="auto" w:frame="1"/>
        </w:rPr>
        <w:t>šųjų pirkimų įstatymo 46 straipsnį nustatytą paš</w:t>
      </w:r>
      <w:r w:rsidRPr="006F7C28">
        <w:rPr>
          <w:rStyle w:val="t245"/>
          <w:color w:val="000000"/>
          <w:bdr w:val="none" w:sz="0" w:space="0" w:color="auto" w:frame="1"/>
        </w:rPr>
        <w:t>a</w:t>
      </w:r>
      <w:r w:rsidRPr="006F7C28">
        <w:rPr>
          <w:rStyle w:val="t246"/>
          <w:color w:val="000000"/>
          <w:bdr w:val="none" w:sz="0" w:space="0" w:color="auto" w:frame="1"/>
        </w:rPr>
        <w:t>linimo pagrind</w:t>
      </w:r>
      <w:r w:rsidRPr="006F7C28">
        <w:rPr>
          <w:color w:val="000000"/>
          <w:bdr w:val="none" w:sz="0" w:space="0" w:color="auto" w:frame="1"/>
        </w:rPr>
        <w:t>ą</w:t>
      </w:r>
      <w:r w:rsidRPr="006F7C28">
        <w:rPr>
          <w:rStyle w:val="t247"/>
          <w:color w:val="000000"/>
          <w:bdr w:val="none" w:sz="0" w:space="0" w:color="auto" w:frame="1"/>
        </w:rPr>
        <w:t>, Klient</w:t>
      </w:r>
      <w:r w:rsidRPr="006F7C28">
        <w:rPr>
          <w:color w:val="000000"/>
          <w:bdr w:val="none" w:sz="0" w:space="0" w:color="auto" w:frame="1"/>
        </w:rPr>
        <w:t>as reikalauja, kad Paslaugų teikėjas</w:t>
      </w:r>
      <w:r w:rsidRPr="006F7C28">
        <w:rPr>
          <w:rStyle w:val="t248"/>
          <w:color w:val="000000"/>
          <w:bdr w:val="none" w:sz="0" w:space="0" w:color="auto" w:frame="1"/>
        </w:rPr>
        <w:t>​​ per Klient</w:t>
      </w:r>
      <w:r w:rsidRPr="006F7C28">
        <w:rPr>
          <w:color w:val="000000"/>
          <w:bdr w:val="none" w:sz="0" w:space="0" w:color="auto" w:frame="1"/>
        </w:rPr>
        <w:t>o nustatytą terminą pakeistų minėtą</w:t>
      </w:r>
      <w:r w:rsidRPr="006F7C28">
        <w:rPr>
          <w:color w:val="000000"/>
        </w:rPr>
        <w:t>​​ </w:t>
      </w:r>
      <w:r w:rsidRPr="006F7C28">
        <w:rPr>
          <w:rStyle w:val="t249"/>
          <w:color w:val="000000"/>
          <w:bdr w:val="none" w:sz="0" w:space="0" w:color="auto" w:frame="1"/>
        </w:rPr>
        <w:t>subtiek</w:t>
      </w:r>
      <w:r w:rsidRPr="006F7C28">
        <w:rPr>
          <w:color w:val="000000"/>
          <w:bdr w:val="none" w:sz="0" w:space="0" w:color="auto" w:frame="1"/>
        </w:rPr>
        <w:t>ėją reikalavimus atitinkančiu subtiekėju.</w:t>
      </w:r>
    </w:p>
    <w:p w14:paraId="4F24580F" w14:textId="77777777" w:rsidR="003217BA" w:rsidRPr="006F7C28" w:rsidRDefault="003217BA" w:rsidP="003217BA">
      <w:pPr>
        <w:pStyle w:val="body20"/>
        <w:shd w:val="clear" w:color="auto" w:fill="FFFFFF"/>
        <w:spacing w:before="0" w:beforeAutospacing="0" w:after="0" w:afterAutospacing="0"/>
        <w:jc w:val="both"/>
        <w:textAlignment w:val="baseline"/>
        <w:rPr>
          <w:color w:val="000000"/>
        </w:rPr>
      </w:pPr>
      <w:r w:rsidRPr="006F7C28">
        <w:rPr>
          <w:color w:val="000000"/>
        </w:rPr>
        <w:t> </w:t>
      </w:r>
      <w:r w:rsidRPr="006F7C28">
        <w:rPr>
          <w:color w:val="000000"/>
        </w:rPr>
        <w:tab/>
      </w:r>
      <w:r w:rsidRPr="006F7C28">
        <w:rPr>
          <w:color w:val="000000"/>
          <w:bdr w:val="none" w:sz="0" w:space="0" w:color="auto" w:frame="1"/>
        </w:rPr>
        <w:t>8.5. Klientui sutikus su s</w:t>
      </w:r>
      <w:r w:rsidRPr="006F7C28">
        <w:rPr>
          <w:rStyle w:val="t250"/>
          <w:color w:val="000000"/>
          <w:bdr w:val="none" w:sz="0" w:space="0" w:color="auto" w:frame="1"/>
        </w:rPr>
        <w:t>ubtiek</w:t>
      </w:r>
      <w:r w:rsidRPr="006F7C28">
        <w:rPr>
          <w:color w:val="000000"/>
          <w:bdr w:val="none" w:sz="0" w:space="0" w:color="auto" w:frame="1"/>
        </w:rPr>
        <w:t>ėjo pakeitimu, Klientas kartu su Paslaugų teikėju raštu sudaro</w:t>
      </w:r>
      <w:r w:rsidRPr="006F7C28">
        <w:rPr>
          <w:color w:val="000000"/>
        </w:rPr>
        <w:t>​​ </w:t>
      </w:r>
      <w:r w:rsidRPr="006F7C28">
        <w:rPr>
          <w:color w:val="000000"/>
          <w:bdr w:val="none" w:sz="0" w:space="0" w:color="auto" w:frame="1"/>
        </w:rPr>
        <w:t>susitarimą dėl s</w:t>
      </w:r>
      <w:r w:rsidRPr="006F7C28">
        <w:rPr>
          <w:rStyle w:val="t251"/>
          <w:color w:val="000000"/>
          <w:bdr w:val="none" w:sz="0" w:space="0" w:color="auto" w:frame="1"/>
        </w:rPr>
        <w:t>ubtiek</w:t>
      </w:r>
      <w:r w:rsidRPr="006F7C28">
        <w:rPr>
          <w:color w:val="000000"/>
          <w:bdr w:val="none" w:sz="0" w:space="0" w:color="auto" w:frame="1"/>
        </w:rPr>
        <w:t>ėjo pakeitimo, kurį pasirašo</w:t>
      </w:r>
      <w:r w:rsidRPr="006F7C28">
        <w:rPr>
          <w:color w:val="000000"/>
        </w:rPr>
        <w:t>​​ </w:t>
      </w:r>
      <w:r w:rsidRPr="006F7C28">
        <w:rPr>
          <w:color w:val="000000"/>
          <w:bdr w:val="none" w:sz="0" w:space="0" w:color="auto" w:frame="1"/>
        </w:rPr>
        <w:t>Šalys. Šis susitarimas yra neatskiriama Sutarties dalis.</w:t>
      </w:r>
    </w:p>
    <w:p w14:paraId="405329F1" w14:textId="77777777" w:rsidR="00553390" w:rsidRPr="006F7C28" w:rsidRDefault="003217BA" w:rsidP="003217BA">
      <w:pPr>
        <w:pStyle w:val="body20"/>
        <w:shd w:val="clear" w:color="auto" w:fill="FFFFFF"/>
        <w:spacing w:before="0" w:beforeAutospacing="0" w:after="0" w:afterAutospacing="0"/>
        <w:jc w:val="both"/>
        <w:textAlignment w:val="baseline"/>
        <w:rPr>
          <w:rStyle w:val="t253"/>
          <w:color w:val="000000"/>
          <w:bdr w:val="none" w:sz="0" w:space="0" w:color="auto" w:frame="1"/>
        </w:rPr>
      </w:pPr>
      <w:r w:rsidRPr="006F7C28">
        <w:rPr>
          <w:color w:val="000000"/>
        </w:rPr>
        <w:t> </w:t>
      </w:r>
      <w:r w:rsidRPr="006F7C28">
        <w:rPr>
          <w:color w:val="000000"/>
        </w:rPr>
        <w:tab/>
      </w:r>
      <w:r w:rsidRPr="006F7C28">
        <w:rPr>
          <w:color w:val="000000"/>
          <w:bdr w:val="none" w:sz="0" w:space="0" w:color="auto" w:frame="1"/>
        </w:rPr>
        <w:t>8.6. S</w:t>
      </w:r>
      <w:r w:rsidRPr="006F7C28">
        <w:rPr>
          <w:rStyle w:val="t252"/>
          <w:color w:val="000000"/>
          <w:bdr w:val="none" w:sz="0" w:space="0" w:color="auto" w:frame="1"/>
        </w:rPr>
        <w:t>ubtiek</w:t>
      </w:r>
      <w:r w:rsidRPr="006F7C28">
        <w:rPr>
          <w:color w:val="000000"/>
          <w:bdr w:val="none" w:sz="0" w:space="0" w:color="auto" w:frame="1"/>
        </w:rPr>
        <w:t>ėjo keitimo tvarkos numatytos Sutarties 8.5 punkte pažeidimas laikomas esminiu Sutarties paž</w:t>
      </w:r>
      <w:r w:rsidRPr="006F7C28">
        <w:rPr>
          <w:rStyle w:val="t253"/>
          <w:color w:val="000000"/>
          <w:bdr w:val="none" w:sz="0" w:space="0" w:color="auto" w:frame="1"/>
        </w:rPr>
        <w:t>eidimu.</w:t>
      </w:r>
    </w:p>
    <w:p w14:paraId="517CCB01" w14:textId="77777777" w:rsidR="003217BA" w:rsidRPr="006F7C28" w:rsidRDefault="003217BA" w:rsidP="003217BA">
      <w:pPr>
        <w:pStyle w:val="body20"/>
        <w:shd w:val="clear" w:color="auto" w:fill="FFFFFF"/>
        <w:spacing w:before="0" w:beforeAutospacing="0" w:after="0" w:afterAutospacing="0"/>
        <w:textAlignment w:val="baseline"/>
        <w:rPr>
          <w:color w:val="000000"/>
        </w:rPr>
      </w:pPr>
    </w:p>
    <w:p w14:paraId="3B84D801"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9. ŠALIŲ ATSAKOMYBĖ</w:t>
      </w:r>
    </w:p>
    <w:p w14:paraId="725F74C1" w14:textId="77777777" w:rsidR="00553390" w:rsidRPr="006F7C28" w:rsidRDefault="00553390" w:rsidP="00553390">
      <w:pPr>
        <w:pStyle w:val="Body2"/>
        <w:spacing w:after="0"/>
        <w:rPr>
          <w:rFonts w:cs="Times New Roman"/>
          <w:sz w:val="24"/>
          <w:szCs w:val="24"/>
        </w:rPr>
      </w:pPr>
    </w:p>
    <w:p w14:paraId="530EFA83" w14:textId="77777777" w:rsidR="00553390" w:rsidRPr="006F7C28" w:rsidRDefault="00553390" w:rsidP="00553390">
      <w:pPr>
        <w:pStyle w:val="Body2"/>
        <w:spacing w:after="0"/>
        <w:rPr>
          <w:rFonts w:cs="Times New Roman"/>
          <w:color w:val="auto"/>
          <w:sz w:val="24"/>
          <w:szCs w:val="24"/>
        </w:rPr>
      </w:pPr>
      <w:r w:rsidRPr="006F7C28">
        <w:rPr>
          <w:rFonts w:cs="Times New Roman"/>
          <w:sz w:val="24"/>
          <w:szCs w:val="24"/>
        </w:rPr>
        <w:tab/>
      </w:r>
      <w:r w:rsidRPr="006F7C28">
        <w:rPr>
          <w:rFonts w:cs="Times New Roman"/>
          <w:color w:val="auto"/>
          <w:sz w:val="24"/>
          <w:szCs w:val="24"/>
        </w:rPr>
        <w:t>9.1. Klientas, uždelsęs sumokėti Sutarties 4.1 punkte numatyta tvarka, įsipareigoja Paslaugų teikėjui pareikalavus mokėti Paslaugų teikėjui 0,02 % nuo neapmokėtos sąskaitos dydžio delspinigius, už kiekvieną uždelstą dieną.</w:t>
      </w:r>
    </w:p>
    <w:p w14:paraId="00AD4ABC" w14:textId="77777777" w:rsidR="00553390" w:rsidRPr="006F7C28" w:rsidRDefault="00553390" w:rsidP="00553390">
      <w:pPr>
        <w:pStyle w:val="Body2"/>
        <w:spacing w:after="0"/>
        <w:rPr>
          <w:rFonts w:cs="Times New Roman"/>
          <w:color w:val="auto"/>
          <w:sz w:val="24"/>
          <w:szCs w:val="24"/>
        </w:rPr>
      </w:pPr>
      <w:r w:rsidRPr="006F7C28">
        <w:rPr>
          <w:rFonts w:cs="Times New Roman"/>
          <w:color w:val="auto"/>
          <w:sz w:val="24"/>
          <w:szCs w:val="24"/>
        </w:rPr>
        <w:tab/>
        <w:t>9.2. Paslaugų teikėjas, uždelsęs suteikti paslaugas Sutartyje numatytais terminais, moka Klientui 0,02 % nuo nesuteiktų paslaugių vertės delspinigius už kiekvieną uždelstą dieną.</w:t>
      </w:r>
    </w:p>
    <w:p w14:paraId="1318CB4B" w14:textId="77777777" w:rsidR="00553390" w:rsidRPr="006F7C28" w:rsidRDefault="00553390" w:rsidP="00553390">
      <w:pPr>
        <w:pStyle w:val="Body2"/>
        <w:spacing w:after="0"/>
        <w:rPr>
          <w:rFonts w:cs="Times New Roman"/>
          <w:color w:val="auto"/>
          <w:sz w:val="24"/>
          <w:szCs w:val="24"/>
        </w:rPr>
      </w:pPr>
      <w:r w:rsidRPr="006F7C28">
        <w:rPr>
          <w:rFonts w:cs="Times New Roman"/>
          <w:sz w:val="24"/>
          <w:szCs w:val="24"/>
        </w:rPr>
        <w:tab/>
      </w:r>
      <w:r w:rsidRPr="006F7C28">
        <w:rPr>
          <w:rFonts w:cs="Times New Roman"/>
          <w:color w:val="auto"/>
          <w:sz w:val="24"/>
          <w:szCs w:val="24"/>
        </w:rPr>
        <w:t>9.3. Klientui nutraukus Sutartį dėl esminio Sutarties pažeidimo, Paslaugų teikėjas įsipareigoja sumokėti Klientui 10 % dydžio netesybas (baudą) nuo bendros Sutarties kainos be PVM.</w:t>
      </w:r>
    </w:p>
    <w:p w14:paraId="393BAA2E" w14:textId="77777777" w:rsidR="00553390" w:rsidRPr="006F7C28" w:rsidRDefault="00553390" w:rsidP="00553390">
      <w:pPr>
        <w:pStyle w:val="Body2"/>
        <w:spacing w:after="0"/>
        <w:rPr>
          <w:rFonts w:cs="Times New Roman"/>
          <w:sz w:val="24"/>
          <w:szCs w:val="24"/>
        </w:rPr>
      </w:pPr>
    </w:p>
    <w:p w14:paraId="40FC72F3"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10. SUTARTIES GALIOJIMAS IR NUTRAUKIMAS</w:t>
      </w:r>
    </w:p>
    <w:p w14:paraId="2FD2BA55"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608E22FE" w14:textId="28D3882D" w:rsidR="00306EDD" w:rsidRPr="001F3D8E" w:rsidRDefault="00553390" w:rsidP="00306EDD">
      <w:pPr>
        <w:pStyle w:val="Body2"/>
        <w:rPr>
          <w:rFonts w:cs="Times New Roman"/>
          <w:color w:val="auto"/>
          <w:sz w:val="24"/>
          <w:szCs w:val="24"/>
        </w:rPr>
      </w:pPr>
      <w:r w:rsidRPr="006F7C28">
        <w:rPr>
          <w:rFonts w:cs="Times New Roman"/>
          <w:sz w:val="24"/>
          <w:szCs w:val="24"/>
        </w:rPr>
        <w:tab/>
      </w:r>
      <w:r w:rsidRPr="006F7C28">
        <w:rPr>
          <w:rFonts w:cs="Times New Roman"/>
          <w:color w:val="auto"/>
          <w:sz w:val="24"/>
          <w:szCs w:val="24"/>
        </w:rPr>
        <w:t>10.1. Sutartis įsigalioja, kai Sutartį pasirašo abi Sutarties Šalys ir galioja iki visiško Šalių įsipareigojimų įvykdymo, tačiau ne ilgiau kaip iki 202</w:t>
      </w:r>
      <w:r w:rsidR="00306EDD">
        <w:rPr>
          <w:rFonts w:cs="Times New Roman"/>
          <w:color w:val="auto"/>
          <w:sz w:val="24"/>
          <w:szCs w:val="24"/>
        </w:rPr>
        <w:t>4</w:t>
      </w:r>
      <w:r w:rsidRPr="006F7C28">
        <w:rPr>
          <w:rFonts w:cs="Times New Roman"/>
          <w:color w:val="auto"/>
          <w:sz w:val="24"/>
          <w:szCs w:val="24"/>
        </w:rPr>
        <w:t xml:space="preserve"> m. </w:t>
      </w:r>
      <w:r w:rsidR="00306EDD">
        <w:rPr>
          <w:rFonts w:cs="Times New Roman"/>
          <w:color w:val="auto"/>
          <w:sz w:val="24"/>
          <w:szCs w:val="24"/>
        </w:rPr>
        <w:t>sausio 08</w:t>
      </w:r>
      <w:r w:rsidRPr="006F7C28">
        <w:rPr>
          <w:rFonts w:cs="Times New Roman"/>
          <w:color w:val="auto"/>
          <w:sz w:val="24"/>
          <w:szCs w:val="24"/>
        </w:rPr>
        <w:t xml:space="preserve"> d. nuo Sutarties įsigaliojimo dienos.</w:t>
      </w:r>
      <w:r w:rsidR="00306EDD">
        <w:rPr>
          <w:rFonts w:cs="Times New Roman"/>
          <w:color w:val="auto"/>
          <w:sz w:val="24"/>
          <w:szCs w:val="24"/>
        </w:rPr>
        <w:t xml:space="preserve"> </w:t>
      </w:r>
      <w:r w:rsidR="00306EDD" w:rsidRPr="001F3D8E">
        <w:rPr>
          <w:rFonts w:cs="Times New Roman"/>
          <w:color w:val="auto"/>
          <w:sz w:val="24"/>
          <w:szCs w:val="24"/>
        </w:rPr>
        <w:t xml:space="preserve">Pagal </w:t>
      </w:r>
      <w:r w:rsidR="00306EDD">
        <w:rPr>
          <w:rFonts w:cs="Times New Roman"/>
          <w:color w:val="auto"/>
          <w:sz w:val="24"/>
          <w:szCs w:val="24"/>
        </w:rPr>
        <w:t xml:space="preserve">Rangos </w:t>
      </w:r>
      <w:r w:rsidR="00306EDD" w:rsidRPr="001F3D8E">
        <w:rPr>
          <w:color w:val="auto"/>
          <w:sz w:val="24"/>
          <w:szCs w:val="24"/>
        </w:rPr>
        <w:t>darbų pirkimo-pardavimo sutartį Nr. VPS</w:t>
      </w:r>
      <w:r w:rsidR="009705DB">
        <w:rPr>
          <w:color w:val="auto"/>
          <w:sz w:val="24"/>
          <w:szCs w:val="24"/>
        </w:rPr>
        <w:t>.E-14</w:t>
      </w:r>
      <w:r w:rsidR="00306EDD" w:rsidRPr="001F3D8E">
        <w:rPr>
          <w:color w:val="auto"/>
          <w:sz w:val="24"/>
          <w:szCs w:val="24"/>
        </w:rPr>
        <w:t xml:space="preserve"> pasirašytą 202</w:t>
      </w:r>
      <w:r w:rsidR="009705DB">
        <w:rPr>
          <w:color w:val="auto"/>
          <w:sz w:val="24"/>
          <w:szCs w:val="24"/>
        </w:rPr>
        <w:t>2</w:t>
      </w:r>
      <w:r w:rsidR="00306EDD" w:rsidRPr="001F3D8E">
        <w:rPr>
          <w:color w:val="auto"/>
          <w:sz w:val="24"/>
          <w:szCs w:val="24"/>
        </w:rPr>
        <w:t xml:space="preserve"> m. </w:t>
      </w:r>
      <w:r w:rsidR="009705DB">
        <w:rPr>
          <w:color w:val="auto"/>
          <w:sz w:val="24"/>
          <w:szCs w:val="24"/>
        </w:rPr>
        <w:t>balandžio</w:t>
      </w:r>
      <w:r w:rsidR="00306EDD" w:rsidRPr="001F3D8E">
        <w:rPr>
          <w:color w:val="auto"/>
          <w:sz w:val="24"/>
          <w:szCs w:val="24"/>
        </w:rPr>
        <w:t xml:space="preserve"> mėn. </w:t>
      </w:r>
      <w:r w:rsidR="009705DB">
        <w:rPr>
          <w:color w:val="auto"/>
          <w:sz w:val="24"/>
          <w:szCs w:val="24"/>
        </w:rPr>
        <w:t>08</w:t>
      </w:r>
      <w:r w:rsidR="00306EDD" w:rsidRPr="001F3D8E">
        <w:rPr>
          <w:color w:val="auto"/>
          <w:sz w:val="24"/>
          <w:szCs w:val="24"/>
        </w:rPr>
        <w:t xml:space="preserve"> d., sutarties 10.1 punktą, D</w:t>
      </w:r>
      <w:r w:rsidR="00306EDD" w:rsidRPr="001F3D8E">
        <w:rPr>
          <w:rFonts w:cs="Times New Roman"/>
          <w:color w:val="auto"/>
          <w:sz w:val="24"/>
          <w:szCs w:val="24"/>
        </w:rPr>
        <w:t>arbų atlikimo terminas gali būti pratęstas</w:t>
      </w:r>
      <w:r w:rsidR="00306EDD" w:rsidRPr="001F3D8E">
        <w:rPr>
          <w:color w:val="auto"/>
          <w:sz w:val="24"/>
          <w:szCs w:val="24"/>
        </w:rPr>
        <w:t>, jei Rangovas, darbų atlikimo terminui nepasibaigus, Užsakovui ir Nacionalinei mokėjimo agentūrai pateikia prašymą bei priežastis pagrindžiančius dokumentus, patvirtinančius, kad darbai negali (negalės) būti atlikti iki 202</w:t>
      </w:r>
      <w:r w:rsidR="009705DB">
        <w:rPr>
          <w:color w:val="auto"/>
          <w:sz w:val="24"/>
          <w:szCs w:val="24"/>
        </w:rPr>
        <w:t>3</w:t>
      </w:r>
      <w:r w:rsidR="00306EDD" w:rsidRPr="001F3D8E">
        <w:rPr>
          <w:color w:val="auto"/>
          <w:sz w:val="24"/>
          <w:szCs w:val="24"/>
        </w:rPr>
        <w:t xml:space="preserve"> m. </w:t>
      </w:r>
      <w:r w:rsidR="009705DB">
        <w:rPr>
          <w:color w:val="auto"/>
          <w:sz w:val="24"/>
          <w:szCs w:val="24"/>
        </w:rPr>
        <w:t>gruodžio</w:t>
      </w:r>
      <w:r w:rsidR="00306EDD" w:rsidRPr="001F3D8E">
        <w:rPr>
          <w:color w:val="auto"/>
          <w:sz w:val="24"/>
          <w:szCs w:val="24"/>
        </w:rPr>
        <w:t xml:space="preserve"> </w:t>
      </w:r>
      <w:r w:rsidR="009705DB">
        <w:rPr>
          <w:color w:val="auto"/>
          <w:sz w:val="24"/>
          <w:szCs w:val="24"/>
        </w:rPr>
        <w:t>8</w:t>
      </w:r>
      <w:r w:rsidR="00306EDD" w:rsidRPr="001F3D8E">
        <w:rPr>
          <w:color w:val="auto"/>
          <w:sz w:val="24"/>
          <w:szCs w:val="24"/>
        </w:rPr>
        <w:t xml:space="preserve"> d., dėl nuo Rangovo valios nepriklausančių aplinkybių, tačiau darbų atlikimo trukmė negali būti ilgesnė kaip iki 202</w:t>
      </w:r>
      <w:r w:rsidR="009705DB">
        <w:rPr>
          <w:color w:val="auto"/>
          <w:sz w:val="24"/>
          <w:szCs w:val="24"/>
        </w:rPr>
        <w:t>4</w:t>
      </w:r>
      <w:r w:rsidR="00306EDD" w:rsidRPr="001F3D8E">
        <w:rPr>
          <w:color w:val="auto"/>
          <w:sz w:val="24"/>
          <w:szCs w:val="24"/>
        </w:rPr>
        <w:t xml:space="preserve"> m. </w:t>
      </w:r>
      <w:r w:rsidR="009705DB">
        <w:rPr>
          <w:color w:val="auto"/>
          <w:sz w:val="24"/>
          <w:szCs w:val="24"/>
        </w:rPr>
        <w:t>birželio</w:t>
      </w:r>
      <w:r w:rsidR="00306EDD" w:rsidRPr="001F3D8E">
        <w:rPr>
          <w:color w:val="auto"/>
          <w:sz w:val="24"/>
          <w:szCs w:val="24"/>
        </w:rPr>
        <w:t xml:space="preserve"> </w:t>
      </w:r>
      <w:r w:rsidR="009705DB">
        <w:rPr>
          <w:color w:val="auto"/>
          <w:sz w:val="24"/>
          <w:szCs w:val="24"/>
        </w:rPr>
        <w:t>30</w:t>
      </w:r>
      <w:r w:rsidR="00306EDD" w:rsidRPr="001F3D8E">
        <w:rPr>
          <w:color w:val="auto"/>
          <w:sz w:val="24"/>
          <w:szCs w:val="24"/>
        </w:rPr>
        <w:t xml:space="preserve"> d. Pratęsus</w:t>
      </w:r>
      <w:r w:rsidR="00306EDD">
        <w:rPr>
          <w:color w:val="auto"/>
          <w:sz w:val="24"/>
          <w:szCs w:val="24"/>
        </w:rPr>
        <w:t xml:space="preserve"> Rangos</w:t>
      </w:r>
      <w:r w:rsidR="00306EDD" w:rsidRPr="001F3D8E">
        <w:rPr>
          <w:color w:val="auto"/>
          <w:sz w:val="24"/>
          <w:szCs w:val="24"/>
        </w:rPr>
        <w:t xml:space="preserve"> darbų pirkimo-pardavimo sutarties darbų atlikimo terminus, pratęsiama paslaugų-pirkimo pardavimo sutartis, tačiau paslaugų atlikimo trukmė negali būti ilgesnė kaip iki 202</w:t>
      </w:r>
      <w:r w:rsidR="009705DB">
        <w:rPr>
          <w:color w:val="auto"/>
          <w:sz w:val="24"/>
          <w:szCs w:val="24"/>
        </w:rPr>
        <w:t>4</w:t>
      </w:r>
      <w:r w:rsidR="00306EDD" w:rsidRPr="001F3D8E">
        <w:rPr>
          <w:color w:val="auto"/>
          <w:sz w:val="24"/>
          <w:szCs w:val="24"/>
        </w:rPr>
        <w:t xml:space="preserve"> m. </w:t>
      </w:r>
      <w:r w:rsidR="009705DB">
        <w:rPr>
          <w:color w:val="auto"/>
          <w:sz w:val="24"/>
          <w:szCs w:val="24"/>
        </w:rPr>
        <w:t xml:space="preserve">birželio 30 </w:t>
      </w:r>
      <w:r w:rsidR="00306EDD" w:rsidRPr="001F3D8E">
        <w:rPr>
          <w:color w:val="auto"/>
          <w:sz w:val="24"/>
          <w:szCs w:val="24"/>
        </w:rPr>
        <w:t xml:space="preserve">d. </w:t>
      </w:r>
    </w:p>
    <w:p w14:paraId="2202D49C" w14:textId="7520E0F6" w:rsidR="00F020D2" w:rsidRPr="006F7C28" w:rsidRDefault="006D59FD" w:rsidP="00BE7040">
      <w:pPr>
        <w:pStyle w:val="Body2"/>
        <w:spacing w:after="0"/>
        <w:rPr>
          <w:sz w:val="24"/>
          <w:szCs w:val="24"/>
        </w:rPr>
      </w:pPr>
      <w:r>
        <w:rPr>
          <w:rFonts w:cs="Times New Roman"/>
          <w:color w:val="auto"/>
          <w:sz w:val="24"/>
          <w:szCs w:val="24"/>
        </w:rPr>
        <w:t xml:space="preserve"> </w:t>
      </w:r>
      <w:r w:rsidR="00BE7040">
        <w:rPr>
          <w:rFonts w:cs="Times New Roman"/>
          <w:color w:val="auto"/>
          <w:sz w:val="24"/>
          <w:szCs w:val="24"/>
        </w:rPr>
        <w:tab/>
      </w:r>
      <w:r w:rsidR="00F020D2" w:rsidRPr="006F7C28">
        <w:rPr>
          <w:sz w:val="24"/>
          <w:szCs w:val="24"/>
        </w:rPr>
        <w:t xml:space="preserve">10.2. Jei bet kuri Sutarties nuostata tampa ar pripažįstama visiškai ar iš dalies negaliojančia, tai neturi įtakos kitų Sutarties nuostatų galiojimui. </w:t>
      </w:r>
    </w:p>
    <w:p w14:paraId="61A3233C" w14:textId="77777777" w:rsidR="00F020D2" w:rsidRPr="006F7C28" w:rsidRDefault="00F020D2" w:rsidP="00F020D2">
      <w:pPr>
        <w:pStyle w:val="Body2"/>
        <w:rPr>
          <w:sz w:val="24"/>
          <w:szCs w:val="24"/>
        </w:rPr>
      </w:pPr>
      <w:r w:rsidRPr="006F7C28">
        <w:rPr>
          <w:sz w:val="24"/>
          <w:szCs w:val="24"/>
        </w:rPr>
        <w:tab/>
        <w:t>10.3. Sutartį galima nutraukti šiais atvejais:</w:t>
      </w:r>
    </w:p>
    <w:p w14:paraId="4A8BA856" w14:textId="77777777" w:rsidR="00F020D2" w:rsidRPr="006F7C28" w:rsidRDefault="00F020D2" w:rsidP="00F020D2">
      <w:pPr>
        <w:pStyle w:val="Body2"/>
        <w:rPr>
          <w:sz w:val="24"/>
          <w:szCs w:val="24"/>
        </w:rPr>
      </w:pPr>
      <w:r w:rsidRPr="006F7C28">
        <w:rPr>
          <w:sz w:val="24"/>
          <w:szCs w:val="24"/>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AC5C887" w14:textId="77777777" w:rsidR="00F020D2" w:rsidRPr="006F7C28" w:rsidRDefault="00F020D2" w:rsidP="00F020D2">
      <w:pPr>
        <w:pStyle w:val="Body2"/>
        <w:rPr>
          <w:sz w:val="24"/>
          <w:szCs w:val="24"/>
        </w:rPr>
      </w:pPr>
      <w:r w:rsidRPr="006F7C28">
        <w:rPr>
          <w:sz w:val="24"/>
          <w:szCs w:val="24"/>
        </w:rPr>
        <w:tab/>
        <w:t>10.3.2. Kliento sprendimu prieš 10 kalendorinių dienų raštu įspėjus Paslaugų teikėją Viešųjų pirkimų įstatymo 90 straipsnio 1 dalyje nurodytais atvejais.</w:t>
      </w:r>
    </w:p>
    <w:p w14:paraId="40AAC25A" w14:textId="77777777" w:rsidR="00F020D2" w:rsidRPr="006F7C28" w:rsidRDefault="00F020D2" w:rsidP="00F020D2">
      <w:pPr>
        <w:pStyle w:val="Body2"/>
        <w:rPr>
          <w:sz w:val="24"/>
          <w:szCs w:val="24"/>
        </w:rPr>
      </w:pPr>
      <w:r w:rsidRPr="006F7C28">
        <w:rPr>
          <w:sz w:val="24"/>
          <w:szCs w:val="24"/>
        </w:rPr>
        <w:lastRenderedPageBreak/>
        <w:tab/>
        <w:t xml:space="preserve">10.3.3.  abiejų Šalių rašytiniu susitarimu. </w:t>
      </w:r>
    </w:p>
    <w:p w14:paraId="71EED254" w14:textId="77777777" w:rsidR="00F020D2" w:rsidRPr="006F7C28" w:rsidRDefault="00F020D2" w:rsidP="00F020D2">
      <w:pPr>
        <w:pStyle w:val="Body2"/>
        <w:rPr>
          <w:sz w:val="24"/>
          <w:szCs w:val="24"/>
        </w:rPr>
      </w:pPr>
      <w:r w:rsidRPr="006F7C28">
        <w:rPr>
          <w:sz w:val="24"/>
          <w:szCs w:val="24"/>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207E656" w14:textId="77777777" w:rsidR="00553390" w:rsidRPr="006F7C28" w:rsidRDefault="00553390" w:rsidP="00553390">
      <w:pPr>
        <w:pStyle w:val="Body2"/>
        <w:spacing w:after="0"/>
        <w:rPr>
          <w:rFonts w:cs="Times New Roman"/>
          <w:sz w:val="24"/>
          <w:szCs w:val="24"/>
        </w:rPr>
      </w:pPr>
    </w:p>
    <w:p w14:paraId="341C5AF8"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11. TAIKYTINA TEISĖ</w:t>
      </w:r>
    </w:p>
    <w:p w14:paraId="3EDA9AF6"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6377920D"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11.1. Šiai Sutarčiai taikoma ir ji aiškinama pagal Lietuvos Respublikos teisę.</w:t>
      </w:r>
    </w:p>
    <w:p w14:paraId="7D2AEFE2" w14:textId="77777777" w:rsidR="00553390" w:rsidRPr="006F7C28" w:rsidRDefault="00553390" w:rsidP="00553390">
      <w:pPr>
        <w:pStyle w:val="Body2"/>
        <w:spacing w:after="0"/>
        <w:rPr>
          <w:rFonts w:cs="Times New Roman"/>
          <w:sz w:val="24"/>
          <w:szCs w:val="24"/>
        </w:rPr>
      </w:pPr>
    </w:p>
    <w:p w14:paraId="7341B845"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12. GINČŲ SPRENDIMO TVARKA</w:t>
      </w:r>
    </w:p>
    <w:p w14:paraId="3B4722FB"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3315D106"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700A4D9" w14:textId="77777777" w:rsidR="00553390" w:rsidRPr="006F7C28" w:rsidRDefault="00553390" w:rsidP="00553390">
      <w:pPr>
        <w:pStyle w:val="Body2"/>
        <w:spacing w:after="0"/>
        <w:rPr>
          <w:rFonts w:cs="Times New Roman"/>
          <w:sz w:val="24"/>
          <w:szCs w:val="24"/>
        </w:rPr>
      </w:pPr>
    </w:p>
    <w:p w14:paraId="1EC11896"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13. KITOS NUOSTATOS</w:t>
      </w:r>
    </w:p>
    <w:p w14:paraId="70D900B7" w14:textId="77777777" w:rsidR="00553390" w:rsidRPr="006F7C28" w:rsidRDefault="00553390" w:rsidP="00553390">
      <w:pPr>
        <w:pStyle w:val="Body2"/>
        <w:spacing w:after="0"/>
        <w:rPr>
          <w:rFonts w:cs="Times New Roman"/>
          <w:sz w:val="24"/>
          <w:szCs w:val="24"/>
        </w:rPr>
      </w:pPr>
    </w:p>
    <w:p w14:paraId="4FFD5E98"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13.1. Sutarties sąlygos gali būti keičiamos tik vadovaujantis Viešųjų pirkimų įstatymo 89 straipsnio nuostatomis.</w:t>
      </w:r>
    </w:p>
    <w:p w14:paraId="4622DFA2"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13.2. Sutarties sąlygų keitimu nebus laikomas Sutarties sąlygų koregavimas joje numatytomis aplinkybėmis, jeigu šios aplinkybės nustatytos aiškiai ir nedviprasmiškai bei buvo pateiktos pirkimo sąlygose.</w:t>
      </w:r>
    </w:p>
    <w:p w14:paraId="42EA31B4" w14:textId="77E4EF84" w:rsidR="00553390" w:rsidRPr="006F7C28" w:rsidRDefault="00553390" w:rsidP="00553390">
      <w:pPr>
        <w:pStyle w:val="Body2"/>
        <w:spacing w:after="0"/>
        <w:rPr>
          <w:rFonts w:cs="Times New Roman"/>
          <w:sz w:val="24"/>
          <w:szCs w:val="24"/>
        </w:rPr>
      </w:pPr>
      <w:r w:rsidRPr="006F7C28">
        <w:rPr>
          <w:rFonts w:cs="Times New Roman"/>
          <w:sz w:val="24"/>
          <w:szCs w:val="24"/>
        </w:rPr>
        <w:tab/>
        <w:t xml:space="preserve">13.3. </w:t>
      </w:r>
      <w:r w:rsidR="009215FE" w:rsidRPr="006F7C28">
        <w:rPr>
          <w:rFonts w:cs="Times New Roman"/>
          <w:sz w:val="24"/>
          <w:szCs w:val="24"/>
        </w:rPr>
        <w:t xml:space="preserve">Kliento paskirtas asmuo, atsakingas už Sutarties vykdymą yra </w:t>
      </w:r>
      <w:r w:rsidR="009215FE">
        <w:rPr>
          <w:rFonts w:cs="Times New Roman"/>
          <w:sz w:val="24"/>
          <w:szCs w:val="24"/>
        </w:rPr>
        <w:t>Deimantė Maslauskienė, žemės ūkio skyriaus vyriausioji specialistė</w:t>
      </w:r>
      <w:r w:rsidR="009215FE" w:rsidRPr="00E363A4">
        <w:t xml:space="preserve">. </w:t>
      </w:r>
      <w:r w:rsidR="009215FE" w:rsidRPr="00E363A4">
        <w:rPr>
          <w:rFonts w:cs="Times New Roman"/>
          <w:sz w:val="24"/>
          <w:szCs w:val="24"/>
        </w:rPr>
        <w:t xml:space="preserve">Kliento paskirtas asmuo, atsakingas už Sutarties ir pakeitimų paskelbimą pagal Viešųjų pirkimų įstatymo 86 straipsnio 9 dalies nuostatas yra </w:t>
      </w:r>
      <w:r w:rsidR="009215FE">
        <w:rPr>
          <w:rFonts w:cs="Times New Roman"/>
          <w:sz w:val="24"/>
          <w:szCs w:val="24"/>
        </w:rPr>
        <w:t>Mindaugas Samušis</w:t>
      </w:r>
      <w:r w:rsidR="009215FE">
        <w:rPr>
          <w:rFonts w:cs="Times New Roman"/>
          <w:sz w:val="24"/>
          <w:szCs w:val="24"/>
        </w:rPr>
        <w:t>, viešųjų pirkimų ir turto valdymo skyriaus vyriausi</w:t>
      </w:r>
      <w:r w:rsidR="009215FE">
        <w:rPr>
          <w:rFonts w:cs="Times New Roman"/>
          <w:sz w:val="24"/>
          <w:szCs w:val="24"/>
        </w:rPr>
        <w:t xml:space="preserve">as </w:t>
      </w:r>
      <w:r w:rsidR="009215FE">
        <w:rPr>
          <w:rFonts w:cs="Times New Roman"/>
          <w:sz w:val="24"/>
          <w:szCs w:val="24"/>
        </w:rPr>
        <w:t>specialist</w:t>
      </w:r>
      <w:r w:rsidR="009215FE">
        <w:rPr>
          <w:rFonts w:cs="Times New Roman"/>
          <w:sz w:val="24"/>
          <w:szCs w:val="24"/>
        </w:rPr>
        <w:t xml:space="preserve">as. </w:t>
      </w:r>
    </w:p>
    <w:p w14:paraId="2D8196CA"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5F829966"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043CBFA"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13.6. Sutartis sudaroma lietuvių kalba.</w:t>
      </w:r>
    </w:p>
    <w:p w14:paraId="33F4FB34"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13.7. Sutartis surašoma dviem turinčiais vienodą juridinę galią egzemplioriais, kiekvienai Šaliai po vieną.</w:t>
      </w:r>
    </w:p>
    <w:p w14:paraId="5855DB5F"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70CDB169"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14. SUTARTIES PRIEDAS</w:t>
      </w:r>
    </w:p>
    <w:p w14:paraId="1E1C0A8C" w14:textId="77777777" w:rsidR="00553390" w:rsidRPr="006F7C28" w:rsidRDefault="00553390" w:rsidP="00553390">
      <w:pPr>
        <w:pStyle w:val="Body2"/>
        <w:spacing w:after="0"/>
        <w:rPr>
          <w:rFonts w:cs="Times New Roman"/>
          <w:sz w:val="24"/>
          <w:szCs w:val="24"/>
        </w:rPr>
      </w:pPr>
    </w:p>
    <w:p w14:paraId="34CD6B03"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14.1. Sutarties priedas yra pirkimo sąlygų techninė specifikacija ir Paslaugų teikėjo pasiūlymas.</w:t>
      </w:r>
    </w:p>
    <w:p w14:paraId="478F16E0"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r>
    </w:p>
    <w:p w14:paraId="576D5F79" w14:textId="77777777" w:rsidR="00553390" w:rsidRPr="006F7C28" w:rsidRDefault="00553390" w:rsidP="00553390">
      <w:pPr>
        <w:pStyle w:val="Heading"/>
        <w:jc w:val="both"/>
        <w:rPr>
          <w:rFonts w:cs="Times New Roman"/>
          <w:sz w:val="24"/>
          <w:szCs w:val="24"/>
        </w:rPr>
      </w:pPr>
      <w:r w:rsidRPr="006F7C28">
        <w:rPr>
          <w:rFonts w:cs="Times New Roman"/>
          <w:sz w:val="24"/>
          <w:szCs w:val="24"/>
        </w:rPr>
        <w:tab/>
        <w:t>15. Šalių juridiniai adresai, rekvizitai ir parašai</w:t>
      </w:r>
    </w:p>
    <w:p w14:paraId="19F48578" w14:textId="77777777" w:rsidR="00553390" w:rsidRPr="006F7C28" w:rsidRDefault="00553390" w:rsidP="00553390">
      <w:pPr>
        <w:pStyle w:val="Body2"/>
        <w:spacing w:after="0"/>
        <w:rPr>
          <w:rFonts w:cs="Times New Roman"/>
          <w:b/>
          <w:bCs/>
          <w:sz w:val="24"/>
          <w:szCs w:val="24"/>
        </w:rPr>
      </w:pPr>
    </w:p>
    <w:p w14:paraId="54B0FE45" w14:textId="77777777" w:rsidR="00553390" w:rsidRPr="006F7C28" w:rsidRDefault="00553390" w:rsidP="00553390">
      <w:pPr>
        <w:pStyle w:val="Heading"/>
        <w:jc w:val="both"/>
        <w:rPr>
          <w:rFonts w:cs="Times New Roman"/>
          <w:b w:val="0"/>
          <w:bCs w:val="0"/>
          <w:sz w:val="24"/>
          <w:szCs w:val="24"/>
        </w:rPr>
      </w:pPr>
      <w:r w:rsidRPr="006F7C28">
        <w:rPr>
          <w:rFonts w:cs="Times New Roman"/>
          <w:sz w:val="24"/>
          <w:szCs w:val="24"/>
        </w:rPr>
        <w:tab/>
        <w:t>PASLAUGŲ TEIKĖJAS</w:t>
      </w:r>
      <w:r w:rsidRPr="006F7C28">
        <w:rPr>
          <w:rFonts w:cs="Times New Roman"/>
          <w:sz w:val="24"/>
          <w:szCs w:val="24"/>
        </w:rPr>
        <w:tab/>
      </w:r>
      <w:r w:rsidRPr="006F7C28">
        <w:rPr>
          <w:rFonts w:cs="Times New Roman"/>
          <w:sz w:val="24"/>
          <w:szCs w:val="24"/>
        </w:rPr>
        <w:tab/>
      </w:r>
      <w:r w:rsidRPr="006F7C28">
        <w:rPr>
          <w:rFonts w:cs="Times New Roman"/>
          <w:sz w:val="24"/>
          <w:szCs w:val="24"/>
        </w:rPr>
        <w:tab/>
      </w:r>
      <w:r w:rsidRPr="006F7C28">
        <w:rPr>
          <w:rFonts w:cs="Times New Roman"/>
          <w:sz w:val="24"/>
          <w:szCs w:val="24"/>
        </w:rPr>
        <w:tab/>
        <w:t>KLIENTAS</w:t>
      </w:r>
    </w:p>
    <w:p w14:paraId="25178751" w14:textId="77777777" w:rsidR="00553390" w:rsidRPr="006F7C28" w:rsidRDefault="00553390" w:rsidP="00553390">
      <w:pPr>
        <w:pStyle w:val="Body2"/>
        <w:spacing w:after="0"/>
        <w:rPr>
          <w:rFonts w:cs="Times New Roman"/>
          <w:sz w:val="24"/>
          <w:szCs w:val="24"/>
        </w:rPr>
      </w:pPr>
      <w:r w:rsidRPr="006F7C28">
        <w:rPr>
          <w:rFonts w:cs="Times New Roman"/>
          <w:sz w:val="24"/>
          <w:szCs w:val="24"/>
        </w:rPr>
        <w:tab/>
        <w:t>__________________</w:t>
      </w:r>
      <w:r w:rsidRPr="006F7C28">
        <w:rPr>
          <w:rFonts w:cs="Times New Roman"/>
          <w:sz w:val="24"/>
          <w:szCs w:val="24"/>
        </w:rPr>
        <w:tab/>
      </w:r>
      <w:r w:rsidRPr="006F7C28">
        <w:rPr>
          <w:rFonts w:cs="Times New Roman"/>
          <w:sz w:val="24"/>
          <w:szCs w:val="24"/>
        </w:rPr>
        <w:tab/>
      </w:r>
      <w:r w:rsidRPr="006F7C28">
        <w:rPr>
          <w:rFonts w:cs="Times New Roman"/>
          <w:sz w:val="24"/>
          <w:szCs w:val="24"/>
        </w:rPr>
        <w:tab/>
      </w:r>
      <w:r w:rsidRPr="006F7C28">
        <w:rPr>
          <w:rFonts w:cs="Times New Roman"/>
          <w:sz w:val="24"/>
          <w:szCs w:val="24"/>
        </w:rPr>
        <w:tab/>
        <w:t>__________________</w:t>
      </w:r>
    </w:p>
    <w:p w14:paraId="20AD1AAA" w14:textId="77777777" w:rsidR="009215FE" w:rsidRPr="00C704DB" w:rsidRDefault="00553390" w:rsidP="009215FE">
      <w:pPr>
        <w:pStyle w:val="Body2"/>
        <w:spacing w:after="0"/>
        <w:rPr>
          <w:rFonts w:cs="Times New Roman"/>
          <w:b/>
          <w:bCs/>
          <w:sz w:val="24"/>
          <w:szCs w:val="24"/>
        </w:rPr>
      </w:pPr>
      <w:r w:rsidRPr="006F7C28">
        <w:rPr>
          <w:rFonts w:cs="Times New Roman"/>
          <w:sz w:val="24"/>
          <w:szCs w:val="24"/>
        </w:rPr>
        <w:tab/>
      </w:r>
      <w:r w:rsidR="009215FE" w:rsidRPr="00C704DB">
        <w:rPr>
          <w:rFonts w:cs="Times New Roman"/>
          <w:b/>
          <w:bCs/>
          <w:sz w:val="24"/>
          <w:szCs w:val="24"/>
        </w:rPr>
        <w:t xml:space="preserve">I. </w:t>
      </w:r>
      <w:proofErr w:type="spellStart"/>
      <w:r w:rsidR="009215FE" w:rsidRPr="00C704DB">
        <w:rPr>
          <w:rFonts w:cs="Times New Roman"/>
          <w:b/>
          <w:bCs/>
          <w:sz w:val="24"/>
          <w:szCs w:val="24"/>
        </w:rPr>
        <w:t>Vitarto</w:t>
      </w:r>
      <w:proofErr w:type="spellEnd"/>
      <w:r w:rsidR="009215FE" w:rsidRPr="00C704DB">
        <w:rPr>
          <w:rFonts w:cs="Times New Roman"/>
          <w:b/>
          <w:bCs/>
          <w:sz w:val="24"/>
          <w:szCs w:val="24"/>
        </w:rPr>
        <w:t xml:space="preserve"> projektavimo įmonė</w:t>
      </w:r>
      <w:r w:rsidR="009215FE">
        <w:rPr>
          <w:rFonts w:cs="Times New Roman"/>
          <w:sz w:val="24"/>
          <w:szCs w:val="24"/>
        </w:rPr>
        <w:t xml:space="preserve"> </w:t>
      </w:r>
      <w:r w:rsidR="009215FE">
        <w:rPr>
          <w:rFonts w:cs="Times New Roman"/>
          <w:sz w:val="24"/>
          <w:szCs w:val="24"/>
        </w:rPr>
        <w:tab/>
      </w:r>
      <w:r w:rsidR="009215FE">
        <w:rPr>
          <w:rFonts w:cs="Times New Roman"/>
          <w:sz w:val="24"/>
          <w:szCs w:val="24"/>
        </w:rPr>
        <w:tab/>
      </w:r>
      <w:r w:rsidR="009215FE">
        <w:rPr>
          <w:rFonts w:cs="Times New Roman"/>
          <w:sz w:val="24"/>
          <w:szCs w:val="24"/>
        </w:rPr>
        <w:tab/>
      </w:r>
      <w:r w:rsidR="009215FE" w:rsidRPr="00C704DB">
        <w:rPr>
          <w:rFonts w:cs="Times New Roman"/>
          <w:b/>
          <w:bCs/>
          <w:sz w:val="24"/>
          <w:szCs w:val="24"/>
        </w:rPr>
        <w:t>Vilkaviškio rajono savivaldybės</w:t>
      </w:r>
    </w:p>
    <w:p w14:paraId="2BE4B8C9" w14:textId="77777777" w:rsidR="009215FE" w:rsidRPr="00E363A4" w:rsidRDefault="009215FE" w:rsidP="009215FE">
      <w:pPr>
        <w:pStyle w:val="Body2"/>
        <w:spacing w:after="0"/>
        <w:ind w:left="720"/>
        <w:rPr>
          <w:rFonts w:cs="Times New Roman"/>
          <w:sz w:val="24"/>
          <w:szCs w:val="24"/>
        </w:rPr>
      </w:pPr>
      <w:r>
        <w:rPr>
          <w:rFonts w:cs="Times New Roman"/>
          <w:sz w:val="24"/>
          <w:szCs w:val="24"/>
        </w:rPr>
        <w:t>V. Krėvės pr. 30-5, 50410 Kaunas</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C704DB">
        <w:rPr>
          <w:rFonts w:cs="Times New Roman"/>
          <w:b/>
          <w:bCs/>
          <w:sz w:val="24"/>
          <w:szCs w:val="24"/>
        </w:rPr>
        <w:t>administracija</w:t>
      </w:r>
      <w:r w:rsidRPr="00C704DB">
        <w:rPr>
          <w:rFonts w:cs="Times New Roman"/>
          <w:b/>
          <w:bCs/>
          <w:sz w:val="24"/>
          <w:szCs w:val="24"/>
        </w:rPr>
        <w:tab/>
      </w:r>
      <w:r w:rsidRPr="00E363A4">
        <w:rPr>
          <w:rFonts w:cs="Times New Roman"/>
          <w:sz w:val="24"/>
          <w:szCs w:val="24"/>
        </w:rPr>
        <w:tab/>
      </w:r>
      <w:r w:rsidRPr="00E363A4">
        <w:rPr>
          <w:rFonts w:cs="Times New Roman"/>
          <w:sz w:val="24"/>
          <w:szCs w:val="24"/>
        </w:rPr>
        <w:tab/>
      </w:r>
    </w:p>
    <w:p w14:paraId="0091C65F"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t>Juridinio asmens kodas</w:t>
      </w:r>
      <w:r>
        <w:rPr>
          <w:rFonts w:cs="Times New Roman"/>
          <w:sz w:val="24"/>
          <w:szCs w:val="24"/>
        </w:rPr>
        <w:t xml:space="preserve"> 135070034</w:t>
      </w:r>
      <w:r w:rsidRPr="00E363A4">
        <w:rPr>
          <w:rFonts w:cs="Times New Roman"/>
          <w:sz w:val="24"/>
          <w:szCs w:val="24"/>
        </w:rPr>
        <w:tab/>
      </w:r>
      <w:r w:rsidRPr="00E363A4">
        <w:rPr>
          <w:rFonts w:cs="Times New Roman"/>
          <w:sz w:val="24"/>
          <w:szCs w:val="24"/>
        </w:rPr>
        <w:tab/>
      </w:r>
      <w:r w:rsidRPr="00E363A4">
        <w:rPr>
          <w:rFonts w:cs="Times New Roman"/>
          <w:sz w:val="24"/>
          <w:szCs w:val="24"/>
        </w:rPr>
        <w:tab/>
      </w:r>
      <w:r>
        <w:rPr>
          <w:rFonts w:cs="Times New Roman"/>
          <w:sz w:val="24"/>
          <w:szCs w:val="24"/>
        </w:rPr>
        <w:t>S. Nėries g. 1, 70147 Vilkaviškis</w:t>
      </w:r>
      <w:r w:rsidRPr="00E363A4">
        <w:rPr>
          <w:rFonts w:cs="Times New Roman"/>
          <w:sz w:val="24"/>
          <w:szCs w:val="24"/>
        </w:rPr>
        <w:tab/>
      </w:r>
    </w:p>
    <w:p w14:paraId="7373EBB2"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t>PVM mokėtojo kodas</w:t>
      </w:r>
      <w:r w:rsidRPr="00E363A4">
        <w:rPr>
          <w:rFonts w:cs="Times New Roman"/>
          <w:sz w:val="24"/>
          <w:szCs w:val="24"/>
        </w:rPr>
        <w:tab/>
      </w:r>
      <w:r>
        <w:rPr>
          <w:rFonts w:cs="Times New Roman"/>
          <w:sz w:val="24"/>
          <w:szCs w:val="24"/>
        </w:rPr>
        <w:t>-</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t>Juridinio asmens kodas</w:t>
      </w:r>
      <w:r>
        <w:rPr>
          <w:rFonts w:cs="Times New Roman"/>
          <w:sz w:val="24"/>
          <w:szCs w:val="24"/>
        </w:rPr>
        <w:t xml:space="preserve"> 188774441</w:t>
      </w:r>
    </w:p>
    <w:p w14:paraId="41260CEB" w14:textId="77777777" w:rsidR="009215FE" w:rsidRDefault="009215FE" w:rsidP="009215FE">
      <w:pPr>
        <w:pStyle w:val="Body2"/>
        <w:spacing w:after="0"/>
        <w:rPr>
          <w:rFonts w:cs="Times New Roman"/>
          <w:sz w:val="24"/>
          <w:szCs w:val="24"/>
        </w:rPr>
      </w:pPr>
      <w:r w:rsidRPr="00E363A4">
        <w:rPr>
          <w:rFonts w:cs="Times New Roman"/>
          <w:sz w:val="24"/>
          <w:szCs w:val="24"/>
        </w:rPr>
        <w:lastRenderedPageBreak/>
        <w:tab/>
        <w:t>Banko sąskaitos Nr.</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E363A4">
        <w:rPr>
          <w:rFonts w:cs="Times New Roman"/>
          <w:sz w:val="24"/>
          <w:szCs w:val="24"/>
        </w:rPr>
        <w:t>PVM mokėtojo kodas</w:t>
      </w:r>
      <w:r w:rsidRPr="00E363A4">
        <w:rPr>
          <w:rFonts w:cs="Times New Roman"/>
          <w:sz w:val="24"/>
          <w:szCs w:val="24"/>
        </w:rPr>
        <w:tab/>
      </w:r>
      <w:r>
        <w:rPr>
          <w:rFonts w:cs="Times New Roman"/>
          <w:sz w:val="24"/>
          <w:szCs w:val="24"/>
        </w:rPr>
        <w:t>-</w:t>
      </w:r>
    </w:p>
    <w:p w14:paraId="6BCA5F1F" w14:textId="77777777" w:rsidR="009215FE" w:rsidRPr="00E363A4" w:rsidRDefault="009215FE" w:rsidP="009215FE">
      <w:pPr>
        <w:pStyle w:val="Body2"/>
        <w:spacing w:after="0"/>
        <w:rPr>
          <w:rFonts w:cs="Times New Roman"/>
          <w:sz w:val="24"/>
          <w:szCs w:val="24"/>
        </w:rPr>
      </w:pPr>
      <w:r>
        <w:rPr>
          <w:rFonts w:cs="Times New Roman"/>
          <w:sz w:val="24"/>
          <w:szCs w:val="24"/>
        </w:rPr>
        <w:tab/>
        <w:t>LT577300010076990743</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t>Banko sąskaitos Nr.</w:t>
      </w:r>
    </w:p>
    <w:p w14:paraId="4DB01A9A"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t>Bankas</w:t>
      </w:r>
      <w:r w:rsidRPr="00E363A4">
        <w:rPr>
          <w:rFonts w:cs="Times New Roman"/>
          <w:sz w:val="24"/>
          <w:szCs w:val="24"/>
        </w:rPr>
        <w:tab/>
      </w:r>
      <w:r>
        <w:rPr>
          <w:rFonts w:cs="Times New Roman"/>
          <w:sz w:val="24"/>
          <w:szCs w:val="24"/>
        </w:rPr>
        <w:t xml:space="preserve"> AB „Swedbank“</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Pr>
          <w:rFonts w:cs="Times New Roman"/>
          <w:sz w:val="24"/>
          <w:szCs w:val="24"/>
        </w:rPr>
        <w:t>LT814010040100070041</w:t>
      </w:r>
      <w:r w:rsidRPr="00E363A4">
        <w:rPr>
          <w:rFonts w:cs="Times New Roman"/>
          <w:sz w:val="24"/>
          <w:szCs w:val="24"/>
        </w:rPr>
        <w:tab/>
      </w:r>
      <w:r w:rsidRPr="00E363A4">
        <w:rPr>
          <w:rFonts w:cs="Times New Roman"/>
          <w:sz w:val="24"/>
          <w:szCs w:val="24"/>
        </w:rPr>
        <w:tab/>
      </w:r>
    </w:p>
    <w:p w14:paraId="77F966F9"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t>Banko kodas</w:t>
      </w:r>
      <w:r w:rsidRPr="00E363A4">
        <w:rPr>
          <w:rFonts w:cs="Times New Roman"/>
          <w:sz w:val="24"/>
          <w:szCs w:val="24"/>
        </w:rPr>
        <w:tab/>
      </w:r>
      <w:r>
        <w:rPr>
          <w:rFonts w:cs="Times New Roman"/>
          <w:sz w:val="24"/>
          <w:szCs w:val="24"/>
        </w:rPr>
        <w:t>73000</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t>Bankas</w:t>
      </w:r>
      <w:r>
        <w:rPr>
          <w:rFonts w:cs="Times New Roman"/>
          <w:sz w:val="24"/>
          <w:szCs w:val="24"/>
        </w:rPr>
        <w:t xml:space="preserve"> </w:t>
      </w:r>
      <w:proofErr w:type="spellStart"/>
      <w:r>
        <w:rPr>
          <w:rFonts w:cs="Times New Roman"/>
          <w:sz w:val="24"/>
          <w:szCs w:val="24"/>
        </w:rPr>
        <w:t>Luminor</w:t>
      </w:r>
      <w:proofErr w:type="spellEnd"/>
      <w:r>
        <w:rPr>
          <w:rFonts w:cs="Times New Roman"/>
          <w:sz w:val="24"/>
          <w:szCs w:val="24"/>
        </w:rPr>
        <w:t xml:space="preserve"> bank AB</w:t>
      </w:r>
    </w:p>
    <w:p w14:paraId="35F06747"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t>Tel.</w:t>
      </w:r>
      <w:r>
        <w:rPr>
          <w:rFonts w:cs="Times New Roman"/>
          <w:sz w:val="24"/>
          <w:szCs w:val="24"/>
        </w:rPr>
        <w:t xml:space="preserve"> 8 671 32300</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t>Banko kodas</w:t>
      </w:r>
      <w:r>
        <w:rPr>
          <w:rFonts w:cs="Times New Roman"/>
          <w:sz w:val="24"/>
          <w:szCs w:val="24"/>
        </w:rPr>
        <w:t xml:space="preserve"> 40100</w:t>
      </w:r>
    </w:p>
    <w:p w14:paraId="62B6DC58"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t>El. p.</w:t>
      </w:r>
      <w:r>
        <w:rPr>
          <w:rFonts w:cs="Times New Roman"/>
          <w:sz w:val="24"/>
          <w:szCs w:val="24"/>
        </w:rPr>
        <w:t>ivitartas@gmail.com</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t>Tel.</w:t>
      </w:r>
      <w:r>
        <w:rPr>
          <w:rFonts w:cs="Times New Roman"/>
          <w:sz w:val="24"/>
          <w:szCs w:val="24"/>
        </w:rPr>
        <w:t xml:space="preserve"> 8 342 60194</w:t>
      </w:r>
    </w:p>
    <w:p w14:paraId="1C2FF5BC"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r>
      <w:r w:rsidRPr="00E363A4">
        <w:rPr>
          <w:rFonts w:cs="Times New Roman"/>
          <w:sz w:val="24"/>
          <w:szCs w:val="24"/>
        </w:rPr>
        <w:tab/>
      </w:r>
      <w:r w:rsidRPr="00E363A4">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E363A4">
        <w:rPr>
          <w:rFonts w:cs="Times New Roman"/>
          <w:sz w:val="24"/>
          <w:szCs w:val="24"/>
        </w:rPr>
        <w:t>El. p.</w:t>
      </w:r>
      <w:r>
        <w:rPr>
          <w:rFonts w:cs="Times New Roman"/>
          <w:sz w:val="24"/>
          <w:szCs w:val="24"/>
        </w:rPr>
        <w:t xml:space="preserve"> lina.inkratiene@vilkaviskis.lt</w:t>
      </w:r>
    </w:p>
    <w:p w14:paraId="76F2F7FF" w14:textId="77777777" w:rsidR="009215FE" w:rsidRPr="00E363A4" w:rsidRDefault="009215FE" w:rsidP="009215FE">
      <w:pPr>
        <w:pStyle w:val="Body2"/>
        <w:spacing w:after="0"/>
        <w:rPr>
          <w:rFonts w:cs="Times New Roman"/>
          <w:sz w:val="24"/>
          <w:szCs w:val="24"/>
        </w:rPr>
      </w:pPr>
    </w:p>
    <w:p w14:paraId="6220F582" w14:textId="77777777" w:rsidR="009215FE" w:rsidRDefault="009215FE" w:rsidP="009215FE">
      <w:pPr>
        <w:pStyle w:val="Body2"/>
        <w:spacing w:after="0"/>
        <w:rPr>
          <w:rFonts w:cs="Times New Roman"/>
          <w:sz w:val="24"/>
          <w:szCs w:val="24"/>
        </w:rPr>
      </w:pPr>
      <w:r w:rsidRPr="00E363A4">
        <w:rPr>
          <w:rFonts w:cs="Times New Roman"/>
          <w:sz w:val="24"/>
          <w:szCs w:val="24"/>
        </w:rPr>
        <w:tab/>
      </w:r>
      <w:r>
        <w:rPr>
          <w:rFonts w:cs="Times New Roman"/>
          <w:sz w:val="24"/>
          <w:szCs w:val="24"/>
        </w:rPr>
        <w:t>Įmonės savininkas</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Administracijos direktorius</w:t>
      </w:r>
    </w:p>
    <w:p w14:paraId="25777071" w14:textId="77777777" w:rsidR="009215FE" w:rsidRPr="00E363A4" w:rsidRDefault="009215FE" w:rsidP="009215FE">
      <w:pPr>
        <w:pStyle w:val="Body2"/>
        <w:spacing w:after="0"/>
        <w:rPr>
          <w:rFonts w:cs="Times New Roman"/>
          <w:sz w:val="24"/>
          <w:szCs w:val="24"/>
        </w:rPr>
      </w:pPr>
      <w:r>
        <w:rPr>
          <w:rFonts w:cs="Times New Roman"/>
          <w:sz w:val="24"/>
          <w:szCs w:val="24"/>
        </w:rPr>
        <w:tab/>
        <w:t>Izidorius Vitartas</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Pr>
          <w:rFonts w:cs="Times New Roman"/>
          <w:sz w:val="24"/>
          <w:szCs w:val="24"/>
        </w:rPr>
        <w:t xml:space="preserve">Vitas Gavėnas </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p>
    <w:p w14:paraId="72216E52" w14:textId="77777777" w:rsidR="009215FE" w:rsidRPr="00E363A4" w:rsidRDefault="009215FE" w:rsidP="009215FE">
      <w:pPr>
        <w:pStyle w:val="Body2"/>
        <w:spacing w:after="0"/>
        <w:rPr>
          <w:rFonts w:cs="Times New Roman"/>
          <w:sz w:val="24"/>
          <w:szCs w:val="24"/>
        </w:rPr>
      </w:pPr>
    </w:p>
    <w:p w14:paraId="079246BD"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t>______________</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t>______________</w:t>
      </w:r>
    </w:p>
    <w:p w14:paraId="11B07962"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r>
      <w:r w:rsidRPr="00E363A4">
        <w:rPr>
          <w:rFonts w:cs="Times New Roman"/>
          <w:i/>
          <w:iCs/>
          <w:sz w:val="24"/>
          <w:szCs w:val="24"/>
        </w:rPr>
        <w:t>(parašas)</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i/>
          <w:iCs/>
          <w:sz w:val="24"/>
          <w:szCs w:val="24"/>
        </w:rPr>
        <w:t>(parašas)</w:t>
      </w:r>
    </w:p>
    <w:p w14:paraId="3A2D6B56"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t>______________</w:t>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r>
      <w:r w:rsidRPr="00E363A4">
        <w:rPr>
          <w:rFonts w:cs="Times New Roman"/>
          <w:sz w:val="24"/>
          <w:szCs w:val="24"/>
        </w:rPr>
        <w:tab/>
        <w:t>______________</w:t>
      </w:r>
    </w:p>
    <w:p w14:paraId="7B7B87B3" w14:textId="77777777" w:rsidR="009215FE" w:rsidRPr="00E363A4" w:rsidRDefault="009215FE" w:rsidP="009215FE">
      <w:pPr>
        <w:pStyle w:val="Body2"/>
        <w:spacing w:after="0"/>
        <w:rPr>
          <w:rFonts w:cs="Times New Roman"/>
          <w:sz w:val="24"/>
          <w:szCs w:val="24"/>
        </w:rPr>
      </w:pPr>
      <w:r w:rsidRPr="00E363A4">
        <w:rPr>
          <w:rFonts w:cs="Times New Roman"/>
          <w:sz w:val="24"/>
          <w:szCs w:val="24"/>
        </w:rPr>
        <w:tab/>
      </w:r>
      <w:r w:rsidRPr="00E363A4">
        <w:rPr>
          <w:rFonts w:cs="Times New Roman"/>
          <w:i/>
          <w:iCs/>
          <w:sz w:val="24"/>
          <w:szCs w:val="24"/>
        </w:rPr>
        <w:t>(data)</w:t>
      </w:r>
      <w:r w:rsidRPr="00E363A4">
        <w:rPr>
          <w:rFonts w:cs="Times New Roman"/>
          <w:i/>
          <w:iCs/>
          <w:sz w:val="24"/>
          <w:szCs w:val="24"/>
        </w:rPr>
        <w:tab/>
      </w:r>
      <w:r w:rsidRPr="00E363A4">
        <w:rPr>
          <w:rFonts w:cs="Times New Roman"/>
          <w:i/>
          <w:iCs/>
          <w:sz w:val="24"/>
          <w:szCs w:val="24"/>
        </w:rPr>
        <w:tab/>
      </w:r>
      <w:r w:rsidRPr="00E363A4">
        <w:rPr>
          <w:rFonts w:cs="Times New Roman"/>
          <w:i/>
          <w:iCs/>
          <w:sz w:val="24"/>
          <w:szCs w:val="24"/>
        </w:rPr>
        <w:tab/>
      </w:r>
      <w:r w:rsidRPr="00E363A4">
        <w:rPr>
          <w:rFonts w:cs="Times New Roman"/>
          <w:i/>
          <w:iCs/>
          <w:sz w:val="24"/>
          <w:szCs w:val="24"/>
        </w:rPr>
        <w:tab/>
      </w:r>
      <w:r w:rsidRPr="00E363A4">
        <w:rPr>
          <w:rFonts w:cs="Times New Roman"/>
          <w:i/>
          <w:iCs/>
          <w:sz w:val="24"/>
          <w:szCs w:val="24"/>
        </w:rPr>
        <w:tab/>
      </w:r>
      <w:r w:rsidRPr="00E363A4">
        <w:rPr>
          <w:rFonts w:cs="Times New Roman"/>
          <w:i/>
          <w:iCs/>
          <w:sz w:val="24"/>
          <w:szCs w:val="24"/>
        </w:rPr>
        <w:tab/>
      </w:r>
      <w:r w:rsidRPr="00E363A4">
        <w:rPr>
          <w:rFonts w:cs="Times New Roman"/>
          <w:i/>
          <w:iCs/>
          <w:sz w:val="24"/>
          <w:szCs w:val="24"/>
        </w:rPr>
        <w:tab/>
        <w:t>(data)</w:t>
      </w:r>
    </w:p>
    <w:p w14:paraId="4D11C67A" w14:textId="77777777" w:rsidR="009215FE" w:rsidRPr="006F7C28" w:rsidRDefault="009215FE" w:rsidP="009215FE">
      <w:pPr>
        <w:pStyle w:val="Body2"/>
        <w:spacing w:after="0"/>
        <w:rPr>
          <w:rFonts w:cs="Times New Roman"/>
          <w:sz w:val="24"/>
          <w:szCs w:val="24"/>
        </w:rPr>
      </w:pPr>
      <w:r w:rsidRPr="006F7C28">
        <w:rPr>
          <w:rFonts w:cs="Times New Roman"/>
          <w:sz w:val="24"/>
          <w:szCs w:val="24"/>
        </w:rPr>
        <w:tab/>
      </w:r>
    </w:p>
    <w:p w14:paraId="223A2B85" w14:textId="77777777" w:rsidR="00553390" w:rsidRPr="006F7C28" w:rsidRDefault="00553390" w:rsidP="00553390">
      <w:pPr>
        <w:jc w:val="right"/>
        <w:rPr>
          <w:bCs/>
          <w:spacing w:val="-6"/>
          <w:lang w:val="lt-LT"/>
        </w:rPr>
      </w:pPr>
    </w:p>
    <w:p w14:paraId="2CA449EF" w14:textId="77777777" w:rsidR="003251AF" w:rsidRPr="006F7C28" w:rsidRDefault="003251AF" w:rsidP="00553390">
      <w:pPr>
        <w:rPr>
          <w:lang w:val="lt-LT"/>
        </w:rPr>
      </w:pPr>
    </w:p>
    <w:sectPr w:rsidR="003251AF" w:rsidRPr="006F7C28">
      <w:headerReference w:type="default" r:id="rId10"/>
      <w:footerReference w:type="default" r:id="rId11"/>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EE46" w14:textId="77777777" w:rsidR="007F4B34" w:rsidRDefault="007F4B34">
      <w:r>
        <w:separator/>
      </w:r>
    </w:p>
  </w:endnote>
  <w:endnote w:type="continuationSeparator" w:id="0">
    <w:p w14:paraId="3878A8FB" w14:textId="77777777" w:rsidR="007F4B34" w:rsidRDefault="007F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TimesLT">
    <w:altName w:val="Times New Roman"/>
    <w:charset w:val="BA"/>
    <w:family w:val="roman"/>
    <w:pitch w:val="variable"/>
  </w:font>
  <w:font w:name="Helvetica Neue Ul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50B4" w14:textId="77777777" w:rsidR="003251AF" w:rsidRDefault="009C7BB0">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15BF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15BF5">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8C18C" w14:textId="77777777" w:rsidR="007F4B34" w:rsidRDefault="007F4B34">
      <w:r>
        <w:separator/>
      </w:r>
    </w:p>
  </w:footnote>
  <w:footnote w:type="continuationSeparator" w:id="0">
    <w:p w14:paraId="7CAF4789" w14:textId="77777777" w:rsidR="007F4B34" w:rsidRDefault="007F4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7F15" w14:textId="77777777" w:rsidR="003251AF" w:rsidRDefault="009C7BB0">
    <w:r>
      <w:rPr>
        <w:noProof/>
        <w:lang w:val="lt-LT" w:eastAsia="lt-LT"/>
      </w:rPr>
      <mc:AlternateContent>
        <mc:Choice Requires="wps">
          <w:drawing>
            <wp:anchor distT="152400" distB="152400" distL="152400" distR="152400" simplePos="0" relativeHeight="251658240" behindDoc="1" locked="0" layoutInCell="1" allowOverlap="1" wp14:anchorId="38CD50BB" wp14:editId="379EE9EE">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8400D"/>
    <w:multiLevelType w:val="hybridMultilevel"/>
    <w:tmpl w:val="EDCA1E2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CC73C6"/>
    <w:multiLevelType w:val="hybridMultilevel"/>
    <w:tmpl w:val="6A98DA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75F519E3"/>
    <w:multiLevelType w:val="multilevel"/>
    <w:tmpl w:val="9E34D72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4214512">
    <w:abstractNumId w:val="2"/>
  </w:num>
  <w:num w:numId="2" w16cid:durableId="887111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976594">
    <w:abstractNumId w:val="1"/>
  </w:num>
  <w:num w:numId="4" w16cid:durableId="211939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AF"/>
    <w:rsid w:val="00025B0D"/>
    <w:rsid w:val="0005268A"/>
    <w:rsid w:val="00054C4E"/>
    <w:rsid w:val="00093792"/>
    <w:rsid w:val="000C2B3E"/>
    <w:rsid w:val="000E13D3"/>
    <w:rsid w:val="0015096E"/>
    <w:rsid w:val="00172A95"/>
    <w:rsid w:val="00173C77"/>
    <w:rsid w:val="00192C35"/>
    <w:rsid w:val="001D34CD"/>
    <w:rsid w:val="00213312"/>
    <w:rsid w:val="002222E0"/>
    <w:rsid w:val="00244BFB"/>
    <w:rsid w:val="00247602"/>
    <w:rsid w:val="00274251"/>
    <w:rsid w:val="002B3B82"/>
    <w:rsid w:val="002D75C3"/>
    <w:rsid w:val="00304F04"/>
    <w:rsid w:val="00306EDD"/>
    <w:rsid w:val="003217BA"/>
    <w:rsid w:val="003251AF"/>
    <w:rsid w:val="00325E7C"/>
    <w:rsid w:val="00341E15"/>
    <w:rsid w:val="0035557D"/>
    <w:rsid w:val="003B643E"/>
    <w:rsid w:val="003D61B8"/>
    <w:rsid w:val="003D7BD9"/>
    <w:rsid w:val="00415BF5"/>
    <w:rsid w:val="00453736"/>
    <w:rsid w:val="00453B0B"/>
    <w:rsid w:val="00474764"/>
    <w:rsid w:val="004D7422"/>
    <w:rsid w:val="00553390"/>
    <w:rsid w:val="00566051"/>
    <w:rsid w:val="0059535D"/>
    <w:rsid w:val="005D612F"/>
    <w:rsid w:val="005F1FD1"/>
    <w:rsid w:val="006807AC"/>
    <w:rsid w:val="006B1ABE"/>
    <w:rsid w:val="006D59FD"/>
    <w:rsid w:val="006F7C28"/>
    <w:rsid w:val="00700553"/>
    <w:rsid w:val="00712C84"/>
    <w:rsid w:val="00730410"/>
    <w:rsid w:val="00763583"/>
    <w:rsid w:val="00793F19"/>
    <w:rsid w:val="007A3B80"/>
    <w:rsid w:val="007D74AF"/>
    <w:rsid w:val="007F4B34"/>
    <w:rsid w:val="00866D11"/>
    <w:rsid w:val="008C1D2D"/>
    <w:rsid w:val="009215FE"/>
    <w:rsid w:val="009705DB"/>
    <w:rsid w:val="009C7BB0"/>
    <w:rsid w:val="00A11E8E"/>
    <w:rsid w:val="00A5678A"/>
    <w:rsid w:val="00A7195B"/>
    <w:rsid w:val="00A95BCC"/>
    <w:rsid w:val="00AB0297"/>
    <w:rsid w:val="00B0048A"/>
    <w:rsid w:val="00B20731"/>
    <w:rsid w:val="00BA1643"/>
    <w:rsid w:val="00BD3FEA"/>
    <w:rsid w:val="00BE7040"/>
    <w:rsid w:val="00BF004C"/>
    <w:rsid w:val="00C90D87"/>
    <w:rsid w:val="00CE48EF"/>
    <w:rsid w:val="00D64569"/>
    <w:rsid w:val="00DA6973"/>
    <w:rsid w:val="00DC296B"/>
    <w:rsid w:val="00DF6F17"/>
    <w:rsid w:val="00E363A4"/>
    <w:rsid w:val="00E474DB"/>
    <w:rsid w:val="00E71C46"/>
    <w:rsid w:val="00E802A6"/>
    <w:rsid w:val="00EB2EEF"/>
    <w:rsid w:val="00F020D2"/>
    <w:rsid w:val="00F024EC"/>
    <w:rsid w:val="00F10A28"/>
    <w:rsid w:val="00F10E48"/>
    <w:rsid w:val="00F37354"/>
    <w:rsid w:val="00F45BD6"/>
    <w:rsid w:val="00F65C5C"/>
    <w:rsid w:val="00FC4AD1"/>
    <w:rsid w:val="00FC7594"/>
    <w:rsid w:val="00FE2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B9DE"/>
  <w15:docId w15:val="{E7556C15-8305-4545-A464-0990E1D6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Pagrindinistekstas2">
    <w:name w:val="Body Text 2"/>
    <w:basedOn w:val="prastasis"/>
    <w:link w:val="Pagrindinistekstas2Diagrama"/>
    <w:rsid w:val="00453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pPr>
    <w:rPr>
      <w:rFonts w:ascii="TimesLT" w:eastAsia="Times New Roman" w:hAnsi="TimesLT"/>
      <w:bdr w:val="none" w:sz="0" w:space="0" w:color="auto"/>
      <w:lang w:val="lt-LT"/>
    </w:rPr>
  </w:style>
  <w:style w:type="character" w:customStyle="1" w:styleId="Pagrindinistekstas2Diagrama">
    <w:name w:val="Pagrindinis tekstas 2 Diagrama"/>
    <w:basedOn w:val="Numatytasispastraiposriftas"/>
    <w:link w:val="Pagrindinistekstas2"/>
    <w:rsid w:val="00453736"/>
    <w:rPr>
      <w:rFonts w:ascii="TimesLT" w:eastAsia="Times New Roman" w:hAnsi="TimesLT"/>
      <w:sz w:val="24"/>
      <w:szCs w:val="24"/>
      <w:bdr w:val="none" w:sz="0" w:space="0" w:color="auto"/>
      <w:shd w:val="clear" w:color="auto" w:fill="FFFFFF"/>
      <w:lang w:eastAsia="en-US"/>
    </w:rPr>
  </w:style>
  <w:style w:type="paragraph" w:styleId="Antrats">
    <w:name w:val="header"/>
    <w:basedOn w:val="prastasis"/>
    <w:link w:val="AntratsDiagrama"/>
    <w:uiPriority w:val="99"/>
    <w:unhideWhenUsed/>
    <w:rsid w:val="00DC296B"/>
    <w:pPr>
      <w:tabs>
        <w:tab w:val="center" w:pos="4819"/>
        <w:tab w:val="right" w:pos="9638"/>
      </w:tabs>
    </w:pPr>
  </w:style>
  <w:style w:type="character" w:customStyle="1" w:styleId="AntratsDiagrama">
    <w:name w:val="Antraštės Diagrama"/>
    <w:basedOn w:val="Numatytasispastraiposriftas"/>
    <w:link w:val="Antrats"/>
    <w:uiPriority w:val="99"/>
    <w:rsid w:val="00DC296B"/>
    <w:rPr>
      <w:sz w:val="24"/>
      <w:szCs w:val="24"/>
      <w:lang w:val="en-US" w:eastAsia="en-US"/>
    </w:rPr>
  </w:style>
  <w:style w:type="paragraph" w:styleId="Porat">
    <w:name w:val="footer"/>
    <w:basedOn w:val="prastasis"/>
    <w:link w:val="PoratDiagrama"/>
    <w:uiPriority w:val="99"/>
    <w:unhideWhenUsed/>
    <w:rsid w:val="00DC296B"/>
    <w:pPr>
      <w:tabs>
        <w:tab w:val="center" w:pos="4819"/>
        <w:tab w:val="right" w:pos="9638"/>
      </w:tabs>
    </w:pPr>
  </w:style>
  <w:style w:type="character" w:customStyle="1" w:styleId="PoratDiagrama">
    <w:name w:val="Poraštė Diagrama"/>
    <w:basedOn w:val="Numatytasispastraiposriftas"/>
    <w:link w:val="Porat"/>
    <w:uiPriority w:val="99"/>
    <w:rsid w:val="00DC296B"/>
    <w:rPr>
      <w:sz w:val="24"/>
      <w:szCs w:val="24"/>
      <w:lang w:val="en-US" w:eastAsia="en-US"/>
    </w:rPr>
  </w:style>
  <w:style w:type="paragraph" w:styleId="Pagrindinistekstas">
    <w:name w:val="Body Text"/>
    <w:basedOn w:val="prastasis"/>
    <w:link w:val="PagrindinistekstasDiagrama"/>
    <w:uiPriority w:val="99"/>
    <w:semiHidden/>
    <w:unhideWhenUsed/>
    <w:rsid w:val="00173C77"/>
    <w:pPr>
      <w:spacing w:after="120"/>
    </w:pPr>
  </w:style>
  <w:style w:type="character" w:customStyle="1" w:styleId="PagrindinistekstasDiagrama">
    <w:name w:val="Pagrindinis tekstas Diagrama"/>
    <w:basedOn w:val="Numatytasispastraiposriftas"/>
    <w:link w:val="Pagrindinistekstas"/>
    <w:uiPriority w:val="99"/>
    <w:semiHidden/>
    <w:rsid w:val="00173C77"/>
    <w:rPr>
      <w:sz w:val="24"/>
      <w:szCs w:val="24"/>
      <w:lang w:val="en-US" w:eastAsia="en-US"/>
    </w:rPr>
  </w:style>
  <w:style w:type="table" w:styleId="Lentelstinklelis">
    <w:name w:val="Table Grid"/>
    <w:basedOn w:val="prastojilentel"/>
    <w:uiPriority w:val="39"/>
    <w:rsid w:val="00304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3217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228">
    <w:name w:val="t228"/>
    <w:basedOn w:val="Numatytasispastraiposriftas"/>
    <w:rsid w:val="003217BA"/>
  </w:style>
  <w:style w:type="character" w:customStyle="1" w:styleId="t229">
    <w:name w:val="t229"/>
    <w:basedOn w:val="Numatytasispastraiposriftas"/>
    <w:rsid w:val="003217BA"/>
  </w:style>
  <w:style w:type="character" w:customStyle="1" w:styleId="t230">
    <w:name w:val="t230"/>
    <w:basedOn w:val="Numatytasispastraiposriftas"/>
    <w:rsid w:val="003217BA"/>
  </w:style>
  <w:style w:type="character" w:customStyle="1" w:styleId="t231">
    <w:name w:val="t231"/>
    <w:basedOn w:val="Numatytasispastraiposriftas"/>
    <w:rsid w:val="003217BA"/>
  </w:style>
  <w:style w:type="character" w:customStyle="1" w:styleId="t232">
    <w:name w:val="t232"/>
    <w:basedOn w:val="Numatytasispastraiposriftas"/>
    <w:rsid w:val="003217BA"/>
  </w:style>
  <w:style w:type="character" w:customStyle="1" w:styleId="t233">
    <w:name w:val="t233"/>
    <w:basedOn w:val="Numatytasispastraiposriftas"/>
    <w:rsid w:val="003217BA"/>
  </w:style>
  <w:style w:type="character" w:customStyle="1" w:styleId="t234">
    <w:name w:val="t234"/>
    <w:basedOn w:val="Numatytasispastraiposriftas"/>
    <w:rsid w:val="003217BA"/>
  </w:style>
  <w:style w:type="character" w:customStyle="1" w:styleId="t235">
    <w:name w:val="t235"/>
    <w:basedOn w:val="Numatytasispastraiposriftas"/>
    <w:rsid w:val="003217BA"/>
  </w:style>
  <w:style w:type="character" w:customStyle="1" w:styleId="t236">
    <w:name w:val="t236"/>
    <w:basedOn w:val="Numatytasispastraiposriftas"/>
    <w:rsid w:val="003217BA"/>
  </w:style>
  <w:style w:type="character" w:customStyle="1" w:styleId="t237">
    <w:name w:val="t237"/>
    <w:basedOn w:val="Numatytasispastraiposriftas"/>
    <w:rsid w:val="003217BA"/>
  </w:style>
  <w:style w:type="character" w:customStyle="1" w:styleId="t238">
    <w:name w:val="t238"/>
    <w:basedOn w:val="Numatytasispastraiposriftas"/>
    <w:rsid w:val="003217BA"/>
  </w:style>
  <w:style w:type="character" w:customStyle="1" w:styleId="t239">
    <w:name w:val="t239"/>
    <w:basedOn w:val="Numatytasispastraiposriftas"/>
    <w:rsid w:val="003217BA"/>
  </w:style>
  <w:style w:type="character" w:customStyle="1" w:styleId="t240">
    <w:name w:val="t240"/>
    <w:basedOn w:val="Numatytasispastraiposriftas"/>
    <w:rsid w:val="003217BA"/>
  </w:style>
  <w:style w:type="character" w:customStyle="1" w:styleId="t241">
    <w:name w:val="t241"/>
    <w:basedOn w:val="Numatytasispastraiposriftas"/>
    <w:rsid w:val="003217BA"/>
  </w:style>
  <w:style w:type="character" w:customStyle="1" w:styleId="t242">
    <w:name w:val="t242"/>
    <w:basedOn w:val="Numatytasispastraiposriftas"/>
    <w:rsid w:val="003217BA"/>
  </w:style>
  <w:style w:type="character" w:customStyle="1" w:styleId="t243">
    <w:name w:val="t243"/>
    <w:basedOn w:val="Numatytasispastraiposriftas"/>
    <w:rsid w:val="003217BA"/>
  </w:style>
  <w:style w:type="character" w:customStyle="1" w:styleId="t244">
    <w:name w:val="t244"/>
    <w:basedOn w:val="Numatytasispastraiposriftas"/>
    <w:rsid w:val="003217BA"/>
  </w:style>
  <w:style w:type="character" w:customStyle="1" w:styleId="t245">
    <w:name w:val="t245"/>
    <w:basedOn w:val="Numatytasispastraiposriftas"/>
    <w:rsid w:val="003217BA"/>
  </w:style>
  <w:style w:type="character" w:customStyle="1" w:styleId="t246">
    <w:name w:val="t246"/>
    <w:basedOn w:val="Numatytasispastraiposriftas"/>
    <w:rsid w:val="003217BA"/>
  </w:style>
  <w:style w:type="character" w:customStyle="1" w:styleId="t247">
    <w:name w:val="t247"/>
    <w:basedOn w:val="Numatytasispastraiposriftas"/>
    <w:rsid w:val="003217BA"/>
  </w:style>
  <w:style w:type="character" w:customStyle="1" w:styleId="t248">
    <w:name w:val="t248"/>
    <w:basedOn w:val="Numatytasispastraiposriftas"/>
    <w:rsid w:val="003217BA"/>
  </w:style>
  <w:style w:type="character" w:customStyle="1" w:styleId="t249">
    <w:name w:val="t249"/>
    <w:basedOn w:val="Numatytasispastraiposriftas"/>
    <w:rsid w:val="003217BA"/>
  </w:style>
  <w:style w:type="character" w:customStyle="1" w:styleId="t250">
    <w:name w:val="t250"/>
    <w:basedOn w:val="Numatytasispastraiposriftas"/>
    <w:rsid w:val="003217BA"/>
  </w:style>
  <w:style w:type="character" w:customStyle="1" w:styleId="t251">
    <w:name w:val="t251"/>
    <w:basedOn w:val="Numatytasispastraiposriftas"/>
    <w:rsid w:val="003217BA"/>
  </w:style>
  <w:style w:type="character" w:customStyle="1" w:styleId="t252">
    <w:name w:val="t252"/>
    <w:basedOn w:val="Numatytasispastraiposriftas"/>
    <w:rsid w:val="003217BA"/>
  </w:style>
  <w:style w:type="character" w:customStyle="1" w:styleId="t253">
    <w:name w:val="t253"/>
    <w:basedOn w:val="Numatytasispastraiposriftas"/>
    <w:rsid w:val="003217BA"/>
  </w:style>
  <w:style w:type="character" w:customStyle="1" w:styleId="Hyperlink0">
    <w:name w:val="Hyperlink.0"/>
    <w:basedOn w:val="Hipersaitas"/>
    <w:rsid w:val="00054C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5492">
      <w:bodyDiv w:val="1"/>
      <w:marLeft w:val="0"/>
      <w:marRight w:val="0"/>
      <w:marTop w:val="0"/>
      <w:marBottom w:val="0"/>
      <w:divBdr>
        <w:top w:val="none" w:sz="0" w:space="0" w:color="auto"/>
        <w:left w:val="none" w:sz="0" w:space="0" w:color="auto"/>
        <w:bottom w:val="none" w:sz="0" w:space="0" w:color="auto"/>
        <w:right w:val="none" w:sz="0" w:space="0" w:color="auto"/>
      </w:divBdr>
    </w:div>
    <w:div w:id="241139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10338</Words>
  <Characters>5894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Rimas</cp:lastModifiedBy>
  <cp:revision>3</cp:revision>
  <dcterms:created xsi:type="dcterms:W3CDTF">2022-08-25T12:10:00Z</dcterms:created>
  <dcterms:modified xsi:type="dcterms:W3CDTF">2022-08-25T12:19:00Z</dcterms:modified>
</cp:coreProperties>
</file>