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CF97A06"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w:t>
      </w:r>
      <w:r w:rsidR="00C15463">
        <w:rPr>
          <w:b/>
          <w:sz w:val="22"/>
          <w:szCs w:val="22"/>
          <w:lang w:val="es-ES"/>
        </w:rPr>
        <w:t>277</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51F874FD"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976D90">
        <w:rPr>
          <w:rFonts w:eastAsia="Verdana" w:cs="Times New Roman"/>
          <w:color w:val="000000"/>
          <w:sz w:val="22"/>
          <w:szCs w:val="22"/>
        </w:rPr>
        <w:t>rugsėjo</w:t>
      </w:r>
      <w:r w:rsidR="007F6F9D">
        <w:rPr>
          <w:rFonts w:eastAsia="Verdana" w:cs="Times New Roman"/>
          <w:color w:val="000000"/>
          <w:sz w:val="22"/>
          <w:szCs w:val="22"/>
        </w:rPr>
        <w:t xml:space="preserve"> </w:t>
      </w:r>
      <w:r w:rsidR="005B0A17">
        <w:rPr>
          <w:rFonts w:eastAsia="Verdana" w:cs="Times New Roman"/>
          <w:color w:val="000000"/>
          <w:sz w:val="22"/>
          <w:szCs w:val="22"/>
        </w:rPr>
        <w:t xml:space="preserve">mėn. </w:t>
      </w:r>
      <w:r w:rsidR="00C15463">
        <w:rPr>
          <w:rFonts w:eastAsia="Verdana" w:cs="Times New Roman"/>
          <w:color w:val="000000"/>
          <w:sz w:val="22"/>
          <w:szCs w:val="22"/>
        </w:rPr>
        <w:t>12</w:t>
      </w:r>
      <w:r w:rsidR="005B0A17">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549DF439"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proofErr w:type="spellStart"/>
      <w:r w:rsidRPr="005B0A17">
        <w:rPr>
          <w:rFonts w:ascii="Times New Roman" w:hAnsi="Times New Roman" w:cs="Times New Roman"/>
          <w:sz w:val="22"/>
          <w:szCs w:val="22"/>
          <w:lang w:val="es-ES"/>
        </w:rPr>
        <w:t>Nr</w:t>
      </w:r>
      <w:proofErr w:type="spellEnd"/>
      <w:r w:rsidRPr="005B0A17">
        <w:rPr>
          <w:rFonts w:ascii="Times New Roman" w:hAnsi="Times New Roman" w:cs="Times New Roman"/>
          <w:sz w:val="22"/>
          <w:szCs w:val="22"/>
          <w:lang w:val="es-ES"/>
        </w:rPr>
        <w:t xml:space="preserve">. </w:t>
      </w:r>
      <w:r w:rsidR="005B0A17">
        <w:rPr>
          <w:rFonts w:ascii="Times New Roman" w:hAnsi="Times New Roman" w:cs="Times New Roman"/>
          <w:sz w:val="22"/>
          <w:szCs w:val="22"/>
          <w:lang w:val="es-ES"/>
        </w:rPr>
        <w:t xml:space="preserve">S1-489/20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0A045BBF"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976D90">
        <w:rPr>
          <w:rFonts w:ascii="Times New Roman" w:eastAsia="Times New Roman" w:hAnsi="Times New Roman"/>
          <w:b/>
          <w:bCs/>
          <w:sz w:val="22"/>
          <w:szCs w:val="22"/>
          <w:lang w:val="lt-LT"/>
        </w:rPr>
        <w:t>2470</w:t>
      </w:r>
      <w:r w:rsidR="007F6F9D">
        <w:rPr>
          <w:rFonts w:ascii="Times New Roman" w:eastAsia="Times New Roman" w:hAnsi="Times New Roman"/>
          <w:b/>
          <w:bCs/>
          <w:sz w:val="22"/>
          <w:szCs w:val="22"/>
          <w:lang w:val="lt-LT"/>
        </w:rPr>
        <w:t>,00</w:t>
      </w:r>
      <w:r w:rsidRPr="004F573D">
        <w:rPr>
          <w:rFonts w:ascii="Times New Roman" w:eastAsia="Times New Roman" w:hAnsi="Times New Roman"/>
          <w:b/>
          <w:bCs/>
          <w:sz w:val="22"/>
          <w:szCs w:val="22"/>
          <w:lang w:val="lt-LT"/>
        </w:rPr>
        <w:t xml:space="preserve"> Eur be PVM (</w:t>
      </w:r>
      <w:r w:rsidR="00976D90">
        <w:rPr>
          <w:rFonts w:ascii="Times New Roman" w:eastAsia="Times New Roman" w:hAnsi="Times New Roman"/>
          <w:b/>
          <w:bCs/>
          <w:sz w:val="22"/>
          <w:szCs w:val="22"/>
          <w:lang w:val="lt-LT"/>
        </w:rPr>
        <w:t>2593,50</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67B23A2E"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7F6F9D">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7F6F9D">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pPr>
    </w:p>
    <w:p w14:paraId="33239ABE" w14:textId="07CE68B6"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EC6DB5">
        <w:rPr>
          <w:sz w:val="22"/>
          <w:szCs w:val="22"/>
          <w:bdr w:val="none" w:sz="0" w:space="0" w:color="auto"/>
          <w:lang w:val="lt-LT"/>
        </w:rPr>
        <w:t>________</w:t>
      </w:r>
      <w:r w:rsidRPr="00A8643A">
        <w:rPr>
          <w:sz w:val="22"/>
          <w:szCs w:val="22"/>
          <w:bdr w:val="none" w:sz="0" w:space="0" w:color="auto"/>
          <w:lang w:val="lt-LT"/>
        </w:rPr>
        <w:t>/22</w:t>
      </w:r>
    </w:p>
    <w:p w14:paraId="77F44A08" w14:textId="57475425"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976D90">
        <w:rPr>
          <w:sz w:val="22"/>
          <w:szCs w:val="22"/>
          <w:bdr w:val="none" w:sz="0" w:space="0" w:color="auto"/>
          <w:lang w:val="lt-LT"/>
        </w:rPr>
        <w:t>rugsėjo</w:t>
      </w:r>
      <w:r w:rsidR="00EC6DB5">
        <w:rPr>
          <w:sz w:val="22"/>
          <w:szCs w:val="22"/>
          <w:bdr w:val="none" w:sz="0" w:space="0" w:color="auto"/>
          <w:lang w:val="lt-LT"/>
        </w:rPr>
        <w:t xml:space="preserve"> _____ </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Lentelstinklelis"/>
        <w:tblW w:w="0" w:type="auto"/>
        <w:tblInd w:w="0" w:type="dxa"/>
        <w:tblLook w:val="04A0" w:firstRow="1" w:lastRow="0" w:firstColumn="1" w:lastColumn="0" w:noHBand="0" w:noVBand="1"/>
      </w:tblPr>
      <w:tblGrid>
        <w:gridCol w:w="1575"/>
        <w:gridCol w:w="1605"/>
        <w:gridCol w:w="1580"/>
        <w:gridCol w:w="1576"/>
        <w:gridCol w:w="1577"/>
        <w:gridCol w:w="1577"/>
      </w:tblGrid>
      <w:tr w:rsidR="00A8643A" w:rsidRPr="00AD194D" w14:paraId="3DA6AA54" w14:textId="77777777" w:rsidTr="00EC6DB5">
        <w:tc>
          <w:tcPr>
            <w:tcW w:w="1575" w:type="dxa"/>
            <w:tcBorders>
              <w:top w:val="single" w:sz="4" w:space="0" w:color="auto"/>
              <w:left w:val="single" w:sz="4" w:space="0" w:color="auto"/>
              <w:bottom w:val="single" w:sz="4" w:space="0" w:color="auto"/>
              <w:right w:val="single" w:sz="4" w:space="0" w:color="auto"/>
            </w:tcBorders>
            <w:vAlign w:val="center"/>
            <w:hideMark/>
          </w:tcPr>
          <w:p w14:paraId="5038C85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 dalies Nr.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D6AC43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w:t>
            </w:r>
          </w:p>
          <w:p w14:paraId="73F744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dalies pavadinimas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FFABC80"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Planuojamas</w:t>
            </w:r>
          </w:p>
          <w:p w14:paraId="011E7E9A"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įsigyti kiekis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9EB966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Siūlomas vnt.</w:t>
            </w:r>
          </w:p>
          <w:p w14:paraId="2DF62A6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įkainis,</w:t>
            </w:r>
            <w:r w:rsidRPr="00A8643A">
              <w:rPr>
                <w:sz w:val="22"/>
                <w:szCs w:val="22"/>
                <w:bdr w:val="none" w:sz="0" w:space="0" w:color="auto"/>
              </w:rPr>
              <w:t xml:space="preserve"> </w:t>
            </w:r>
            <w:r w:rsidRPr="00A8643A">
              <w:rPr>
                <w:sz w:val="22"/>
                <w:szCs w:val="22"/>
                <w:bdr w:val="none" w:sz="0" w:space="0" w:color="auto"/>
                <w:lang w:val="lt-LT"/>
              </w:rPr>
              <w:t>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7C5010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C63331"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su PVM</w:t>
            </w:r>
          </w:p>
        </w:tc>
      </w:tr>
      <w:tr w:rsidR="004333B1" w:rsidRPr="00A8643A" w14:paraId="70E5EAB2" w14:textId="77777777" w:rsidTr="00283CFF">
        <w:tc>
          <w:tcPr>
            <w:tcW w:w="1575" w:type="dxa"/>
            <w:vMerge w:val="restart"/>
            <w:tcBorders>
              <w:top w:val="single" w:sz="4" w:space="0" w:color="auto"/>
              <w:left w:val="single" w:sz="4" w:space="0" w:color="auto"/>
              <w:right w:val="single" w:sz="4" w:space="0" w:color="auto"/>
            </w:tcBorders>
            <w:vAlign w:val="center"/>
            <w:hideMark/>
          </w:tcPr>
          <w:p w14:paraId="3DE135F4" w14:textId="342E12F9"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Pr="00A8643A">
              <w:rPr>
                <w:sz w:val="22"/>
                <w:szCs w:val="22"/>
                <w:bdr w:val="none" w:sz="0" w:space="0" w:color="auto"/>
                <w:lang w:val="lt-LT"/>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3DF9887" w14:textId="173F61CF"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1.1. Lateksinės pirštinės, vidutinio dydžio</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EB2013" w14:textId="07F73EC3" w:rsidR="004333B1"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5</w:t>
            </w:r>
            <w:r w:rsidR="004333B1">
              <w:rPr>
                <w:sz w:val="22"/>
                <w:szCs w:val="22"/>
                <w:bdr w:val="none" w:sz="0" w:space="0" w:color="auto"/>
                <w:lang w:val="lt-LT"/>
              </w:rPr>
              <w:t>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E3A591C" w14:textId="1E6352C0"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w:t>
            </w:r>
            <w:r w:rsidR="00976D90">
              <w:rPr>
                <w:sz w:val="22"/>
                <w:szCs w:val="22"/>
                <w:bdr w:val="none" w:sz="0" w:space="0" w:color="auto"/>
                <w:lang w:val="lt-LT"/>
              </w:rPr>
              <w:t>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F7969B3" w14:textId="5993CEE2" w:rsidR="004333B1"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1300,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FD8F2C2" w14:textId="0AB3034F" w:rsidR="004333B1"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1365,00</w:t>
            </w:r>
          </w:p>
        </w:tc>
      </w:tr>
      <w:tr w:rsidR="004333B1" w:rsidRPr="00A8643A" w14:paraId="1DD6E917" w14:textId="77777777" w:rsidTr="00283CFF">
        <w:tc>
          <w:tcPr>
            <w:tcW w:w="0" w:type="auto"/>
            <w:vMerge/>
            <w:tcBorders>
              <w:left w:val="single" w:sz="4" w:space="0" w:color="auto"/>
              <w:right w:val="single" w:sz="4" w:space="0" w:color="auto"/>
            </w:tcBorders>
            <w:vAlign w:val="center"/>
            <w:hideMark/>
          </w:tcPr>
          <w:p w14:paraId="3F698FFF"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FC601AD" w14:textId="43DB0F36" w:rsidR="004333B1" w:rsidRPr="00A8643A"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1.2. Lateksinės pirštinės, didelės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3B3418" w14:textId="1ACD5266"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C4A6C49" w14:textId="5692E1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w:t>
            </w:r>
            <w:r w:rsidR="00976D90">
              <w:rPr>
                <w:sz w:val="22"/>
                <w:szCs w:val="22"/>
                <w:bdr w:val="none" w:sz="0" w:space="0" w:color="auto"/>
                <w:lang w:val="lt-LT"/>
              </w:rPr>
              <w:t>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291831" w14:textId="5851D075" w:rsidR="004333B1"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780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991EA50" w14:textId="17FD97E4" w:rsidR="004333B1"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819,00</w:t>
            </w:r>
          </w:p>
        </w:tc>
      </w:tr>
      <w:tr w:rsidR="004333B1" w:rsidRPr="00A8643A" w14:paraId="263864CF" w14:textId="77777777" w:rsidTr="00283CFF">
        <w:tc>
          <w:tcPr>
            <w:tcW w:w="0" w:type="auto"/>
            <w:vMerge/>
            <w:tcBorders>
              <w:left w:val="single" w:sz="4" w:space="0" w:color="auto"/>
              <w:bottom w:val="single" w:sz="4" w:space="0" w:color="auto"/>
              <w:right w:val="single" w:sz="4" w:space="0" w:color="auto"/>
            </w:tcBorders>
            <w:vAlign w:val="center"/>
          </w:tcPr>
          <w:p w14:paraId="40E5DF2C"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tcPr>
          <w:p w14:paraId="4DAF720D" w14:textId="0914A3D5" w:rsidR="004333B1"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1.3. Lateksinės pirštinės, mažos</w:t>
            </w:r>
          </w:p>
        </w:tc>
        <w:tc>
          <w:tcPr>
            <w:tcW w:w="1580" w:type="dxa"/>
            <w:tcBorders>
              <w:top w:val="single" w:sz="4" w:space="0" w:color="auto"/>
              <w:left w:val="single" w:sz="4" w:space="0" w:color="auto"/>
              <w:bottom w:val="single" w:sz="4" w:space="0" w:color="auto"/>
              <w:right w:val="single" w:sz="4" w:space="0" w:color="auto"/>
            </w:tcBorders>
            <w:vAlign w:val="center"/>
          </w:tcPr>
          <w:p w14:paraId="5EB7391C" w14:textId="3FCE0D40" w:rsidR="004333B1"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4333B1">
              <w:rPr>
                <w:sz w:val="22"/>
                <w:szCs w:val="22"/>
                <w:bdr w:val="none" w:sz="0" w:space="0" w:color="auto"/>
                <w:lang w:val="lt-LT"/>
              </w:rPr>
              <w:t>5 000 vnt.</w:t>
            </w:r>
          </w:p>
        </w:tc>
        <w:tc>
          <w:tcPr>
            <w:tcW w:w="1576" w:type="dxa"/>
            <w:tcBorders>
              <w:top w:val="single" w:sz="4" w:space="0" w:color="auto"/>
              <w:left w:val="single" w:sz="4" w:space="0" w:color="auto"/>
              <w:bottom w:val="single" w:sz="4" w:space="0" w:color="auto"/>
              <w:right w:val="single" w:sz="4" w:space="0" w:color="auto"/>
            </w:tcBorders>
            <w:vAlign w:val="center"/>
          </w:tcPr>
          <w:p w14:paraId="3616BF97" w14:textId="5F3C86CF"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w:t>
            </w:r>
            <w:r w:rsidR="00976D90">
              <w:rPr>
                <w:sz w:val="22"/>
                <w:szCs w:val="22"/>
                <w:bdr w:val="none" w:sz="0" w:space="0" w:color="auto"/>
                <w:lang w:val="lt-LT"/>
              </w:rPr>
              <w:t>60</w:t>
            </w:r>
          </w:p>
        </w:tc>
        <w:tc>
          <w:tcPr>
            <w:tcW w:w="1577" w:type="dxa"/>
            <w:tcBorders>
              <w:top w:val="single" w:sz="4" w:space="0" w:color="auto"/>
              <w:left w:val="single" w:sz="4" w:space="0" w:color="auto"/>
              <w:bottom w:val="single" w:sz="4" w:space="0" w:color="auto"/>
              <w:right w:val="single" w:sz="4" w:space="0" w:color="auto"/>
            </w:tcBorders>
            <w:vAlign w:val="center"/>
          </w:tcPr>
          <w:p w14:paraId="21C0C439" w14:textId="7CE75BF2" w:rsidR="004333B1"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390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tcPr>
          <w:p w14:paraId="7B34734E" w14:textId="761D29CF" w:rsidR="004333B1"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409,50</w:t>
            </w:r>
          </w:p>
        </w:tc>
      </w:tr>
      <w:tr w:rsidR="00A8643A" w:rsidRPr="00A8643A" w14:paraId="104455CA" w14:textId="77777777" w:rsidTr="00EC6DB5">
        <w:tc>
          <w:tcPr>
            <w:tcW w:w="6336" w:type="dxa"/>
            <w:gridSpan w:val="4"/>
            <w:tcBorders>
              <w:top w:val="single" w:sz="4" w:space="0" w:color="auto"/>
              <w:left w:val="single" w:sz="4" w:space="0" w:color="auto"/>
              <w:bottom w:val="single" w:sz="4" w:space="0" w:color="auto"/>
              <w:right w:val="single" w:sz="4" w:space="0" w:color="auto"/>
            </w:tcBorders>
            <w:vAlign w:val="center"/>
            <w:hideMark/>
          </w:tcPr>
          <w:p w14:paraId="68DFD9E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B7560C" w14:textId="50BAA9A2" w:rsidR="00A8643A"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w:t>
            </w:r>
            <w:r w:rsidR="00976D90">
              <w:rPr>
                <w:sz w:val="22"/>
                <w:szCs w:val="22"/>
                <w:bdr w:val="none" w:sz="0" w:space="0" w:color="auto"/>
                <w:lang w:val="lt-LT"/>
              </w:rPr>
              <w:t>470</w:t>
            </w:r>
            <w:r>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A6CF01E" w14:textId="4C84AA82" w:rsidR="00A8643A" w:rsidRPr="00A8643A" w:rsidRDefault="00976D9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2593,50</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C4AE" w14:textId="77777777" w:rsidR="008A7ED0" w:rsidRDefault="008A7ED0">
      <w:r>
        <w:separator/>
      </w:r>
    </w:p>
  </w:endnote>
  <w:endnote w:type="continuationSeparator" w:id="0">
    <w:p w14:paraId="2D9BB604" w14:textId="77777777" w:rsidR="008A7ED0" w:rsidRDefault="008A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44D5" w14:textId="77777777" w:rsidR="008A7ED0" w:rsidRDefault="008A7ED0">
      <w:r>
        <w:separator/>
      </w:r>
    </w:p>
  </w:footnote>
  <w:footnote w:type="continuationSeparator" w:id="0">
    <w:p w14:paraId="32B38F9A" w14:textId="77777777" w:rsidR="008A7ED0" w:rsidRDefault="008A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00000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4333B1"/>
    <w:rsid w:val="00462EB0"/>
    <w:rsid w:val="005B0A17"/>
    <w:rsid w:val="005D73D4"/>
    <w:rsid w:val="006F35C8"/>
    <w:rsid w:val="007F6F9D"/>
    <w:rsid w:val="00843CA4"/>
    <w:rsid w:val="008A7ED0"/>
    <w:rsid w:val="008F2268"/>
    <w:rsid w:val="00976D90"/>
    <w:rsid w:val="00A8643A"/>
    <w:rsid w:val="00AD194D"/>
    <w:rsid w:val="00C15463"/>
    <w:rsid w:val="00C54EDB"/>
    <w:rsid w:val="00C9705D"/>
    <w:rsid w:val="00D335AA"/>
    <w:rsid w:val="00D47D54"/>
    <w:rsid w:val="00DB7022"/>
    <w:rsid w:val="00E246AF"/>
    <w:rsid w:val="00E67946"/>
    <w:rsid w:val="00EC6DB5"/>
    <w:rsid w:val="00FB6706"/>
    <w:rsid w:val="00FC3CC6"/>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7215</Words>
  <Characters>4113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2</cp:revision>
  <cp:lastPrinted>2022-09-09T06:07:00Z</cp:lastPrinted>
  <dcterms:created xsi:type="dcterms:W3CDTF">2022-09-13T05:59:00Z</dcterms:created>
  <dcterms:modified xsi:type="dcterms:W3CDTF">2022-09-13T05:59:00Z</dcterms:modified>
</cp:coreProperties>
</file>